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5769" w:rsidRPr="00925769" w:rsidRDefault="00D74589" w:rsidP="00172CD2">
      <w:pPr>
        <w:pStyle w:val="Heading1"/>
        <w:rPr>
          <w:color w:val="0B5ED7"/>
          <w:lang w:val="de-DE"/>
        </w:rPr>
      </w:pPr>
      <w:r>
        <w:rPr>
          <w:noProof/>
          <w:color w:val="0B5ED7"/>
        </w:rPr>
        <w:drawing>
          <wp:anchor distT="0" distB="0" distL="114300" distR="114300" simplePos="0" relativeHeight="251658240" behindDoc="1" locked="0" layoutInCell="1" allowOverlap="1">
            <wp:simplePos x="0" y="0"/>
            <wp:positionH relativeFrom="column">
              <wp:posOffset>4495800</wp:posOffset>
            </wp:positionH>
            <wp:positionV relativeFrom="paragraph">
              <wp:posOffset>-504825</wp:posOffset>
            </wp:positionV>
            <wp:extent cx="1828800" cy="333375"/>
            <wp:effectExtent l="19050" t="0" r="0" b="0"/>
            <wp:wrapTight wrapText="bothSides">
              <wp:wrapPolygon edited="0">
                <wp:start x="-225" y="0"/>
                <wp:lineTo x="-225" y="20983"/>
                <wp:lineTo x="21600" y="20983"/>
                <wp:lineTo x="21600" y="0"/>
                <wp:lineTo x="-225" y="0"/>
              </wp:wrapPolygon>
            </wp:wrapTight>
            <wp:docPr id="2" name="Picture 1" descr="Wordmark_2008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ordmark_2008_RGB"/>
                    <pic:cNvPicPr>
                      <a:picLocks noChangeAspect="1" noChangeArrowheads="1"/>
                    </pic:cNvPicPr>
                  </pic:nvPicPr>
                  <pic:blipFill>
                    <a:blip r:embed="rId4"/>
                    <a:srcRect/>
                    <a:stretch>
                      <a:fillRect/>
                    </a:stretch>
                  </pic:blipFill>
                  <pic:spPr bwMode="auto">
                    <a:xfrm>
                      <a:off x="0" y="0"/>
                      <a:ext cx="1828800" cy="333375"/>
                    </a:xfrm>
                    <a:prstGeom prst="rect">
                      <a:avLst/>
                    </a:prstGeom>
                    <a:noFill/>
                    <a:ln w="9525">
                      <a:noFill/>
                      <a:miter lim="800000"/>
                      <a:headEnd/>
                      <a:tailEnd/>
                    </a:ln>
                  </pic:spPr>
                </pic:pic>
              </a:graphicData>
            </a:graphic>
          </wp:anchor>
        </w:drawing>
      </w:r>
      <w:r w:rsidR="006E7916" w:rsidRPr="006E7916">
        <w:rPr>
          <w:color w:val="0B5ED7"/>
          <w:lang w:val="de-DE"/>
        </w:rPr>
        <w:t>Press Information</w:t>
      </w:r>
    </w:p>
    <w:p w:rsidR="00925769" w:rsidRPr="00925769" w:rsidRDefault="00925769" w:rsidP="00172CD2">
      <w:pPr>
        <w:rPr>
          <w:lang w:val="de-DE"/>
        </w:rPr>
      </w:pPr>
    </w:p>
    <w:p w:rsidR="00925769" w:rsidRPr="00925769" w:rsidRDefault="00925769" w:rsidP="00172CD2">
      <w:pPr>
        <w:rPr>
          <w:lang w:val="de-DE"/>
        </w:rPr>
      </w:pPr>
    </w:p>
    <w:p w:rsidR="00925769" w:rsidRPr="00EE2693" w:rsidRDefault="006E7916" w:rsidP="00172CD2">
      <w:pPr>
        <w:rPr>
          <w:rFonts w:ascii="Arial" w:hAnsi="Arial" w:cs="Arial"/>
          <w:sz w:val="24"/>
          <w:szCs w:val="24"/>
          <w:lang w:val="de-DE"/>
        </w:rPr>
      </w:pPr>
      <w:r w:rsidRPr="00EE2693">
        <w:rPr>
          <w:rFonts w:ascii="Arial" w:hAnsi="Arial" w:cs="Arial"/>
          <w:sz w:val="24"/>
          <w:szCs w:val="24"/>
          <w:lang w:val="de-DE"/>
        </w:rPr>
        <w:t xml:space="preserve">November </w:t>
      </w:r>
      <w:r w:rsidR="00763582" w:rsidRPr="00EE2693">
        <w:rPr>
          <w:rFonts w:ascii="Arial" w:hAnsi="Arial" w:cs="Arial"/>
          <w:sz w:val="24"/>
          <w:szCs w:val="24"/>
          <w:lang w:val="de-DE"/>
        </w:rPr>
        <w:t>29</w:t>
      </w:r>
      <w:r w:rsidRPr="00EE2693">
        <w:rPr>
          <w:rFonts w:ascii="Arial" w:hAnsi="Arial" w:cs="Arial"/>
          <w:sz w:val="24"/>
          <w:szCs w:val="24"/>
          <w:lang w:val="de-DE"/>
        </w:rPr>
        <w:t>, 2010</w:t>
      </w:r>
    </w:p>
    <w:p w:rsidR="00925769" w:rsidRPr="00EE2693" w:rsidRDefault="00925769" w:rsidP="00172CD2">
      <w:pPr>
        <w:pStyle w:val="Heading2"/>
        <w:rPr>
          <w:szCs w:val="24"/>
        </w:rPr>
      </w:pPr>
      <w:r w:rsidRPr="00EE2693">
        <w:rPr>
          <w:szCs w:val="24"/>
        </w:rPr>
        <w:t xml:space="preserve">Philips appoints Ron </w:t>
      </w:r>
      <w:proofErr w:type="spellStart"/>
      <w:r w:rsidRPr="00EE2693">
        <w:rPr>
          <w:szCs w:val="24"/>
        </w:rPr>
        <w:t>Wirahadiraksa</w:t>
      </w:r>
      <w:proofErr w:type="spellEnd"/>
      <w:r w:rsidRPr="00EE2693">
        <w:rPr>
          <w:szCs w:val="24"/>
        </w:rPr>
        <w:t xml:space="preserve"> as new Chief Financial Officer</w:t>
      </w:r>
    </w:p>
    <w:p w:rsidR="00925769" w:rsidRPr="00EE2693" w:rsidRDefault="00925769" w:rsidP="00172CD2">
      <w:pPr>
        <w:pStyle w:val="Heading2"/>
        <w:rPr>
          <w:b w:val="0"/>
          <w:i/>
          <w:szCs w:val="24"/>
        </w:rPr>
      </w:pPr>
      <w:r w:rsidRPr="00EE2693">
        <w:rPr>
          <w:b w:val="0"/>
          <w:i/>
          <w:szCs w:val="24"/>
        </w:rPr>
        <w:t xml:space="preserve">Pierre-Jean Sivignon to relinquish his position per March 31, 2011 </w:t>
      </w:r>
    </w:p>
    <w:p w:rsidR="00925769" w:rsidRPr="00EE2693" w:rsidRDefault="00925769" w:rsidP="00172CD2">
      <w:pPr>
        <w:rPr>
          <w:rFonts w:ascii="Arial" w:hAnsi="Arial" w:cs="Arial"/>
          <w:sz w:val="24"/>
          <w:szCs w:val="24"/>
        </w:rPr>
      </w:pPr>
    </w:p>
    <w:p w:rsidR="00925769" w:rsidRPr="00EE2693" w:rsidRDefault="00925769" w:rsidP="00172CD2">
      <w:pPr>
        <w:rPr>
          <w:rFonts w:ascii="Arial" w:hAnsi="Arial" w:cs="Arial"/>
          <w:sz w:val="24"/>
          <w:szCs w:val="24"/>
        </w:rPr>
      </w:pPr>
      <w:r w:rsidRPr="00EE2693">
        <w:rPr>
          <w:rFonts w:ascii="Arial" w:hAnsi="Arial" w:cs="Arial"/>
          <w:b/>
          <w:sz w:val="24"/>
          <w:szCs w:val="24"/>
        </w:rPr>
        <w:t>Amsterdam, the Netherlands –</w:t>
      </w:r>
      <w:r w:rsidRPr="00EE2693">
        <w:rPr>
          <w:rFonts w:ascii="Arial" w:hAnsi="Arial" w:cs="Arial"/>
          <w:sz w:val="24"/>
          <w:szCs w:val="24"/>
        </w:rPr>
        <w:t xml:space="preserve"> Royal Philips Electronics (NYSE:PHG, AEX: PHI) today announced that Ron </w:t>
      </w:r>
      <w:proofErr w:type="spellStart"/>
      <w:r w:rsidRPr="00EE2693">
        <w:rPr>
          <w:rFonts w:ascii="Arial" w:hAnsi="Arial" w:cs="Arial"/>
          <w:sz w:val="24"/>
          <w:szCs w:val="24"/>
        </w:rPr>
        <w:t>Wirahadiraksa</w:t>
      </w:r>
      <w:proofErr w:type="spellEnd"/>
      <w:r w:rsidRPr="00EE2693">
        <w:rPr>
          <w:rFonts w:ascii="Arial" w:hAnsi="Arial" w:cs="Arial"/>
          <w:sz w:val="24"/>
          <w:szCs w:val="24"/>
        </w:rPr>
        <w:t>, currently Chief Financial Officer at Philips Healthcare, will succeed Pierre-Jean Sivignon per March 31, 2011 as the Chief Financial Officer of Royal Philips Electronics. Mr. Sivignon, who joined Philips in 2005, is leaving for personal reasons and will pursue a career outside the company.</w:t>
      </w:r>
    </w:p>
    <w:p w:rsidR="00925769" w:rsidRPr="00EE2693" w:rsidRDefault="00925769" w:rsidP="00172CD2">
      <w:pPr>
        <w:rPr>
          <w:rFonts w:ascii="Arial" w:hAnsi="Arial" w:cs="Arial"/>
          <w:sz w:val="24"/>
          <w:szCs w:val="24"/>
        </w:rPr>
      </w:pPr>
    </w:p>
    <w:p w:rsidR="00925769" w:rsidRPr="00EE2693" w:rsidRDefault="00EE2693" w:rsidP="00172CD2">
      <w:pPr>
        <w:rPr>
          <w:rFonts w:ascii="Arial" w:hAnsi="Arial" w:cs="Arial"/>
          <w:sz w:val="24"/>
          <w:szCs w:val="24"/>
        </w:rPr>
      </w:pPr>
      <w:r>
        <w:rPr>
          <w:rFonts w:ascii="Arial" w:hAnsi="Arial" w:cs="Arial"/>
          <w:sz w:val="24"/>
          <w:szCs w:val="24"/>
        </w:rPr>
        <w:t>“</w:t>
      </w:r>
      <w:r w:rsidR="00763582" w:rsidRPr="00EE2693">
        <w:rPr>
          <w:rFonts w:ascii="Arial" w:hAnsi="Arial" w:cs="Arial"/>
          <w:sz w:val="24"/>
          <w:szCs w:val="24"/>
        </w:rPr>
        <w:t>Pierre-</w:t>
      </w:r>
      <w:r w:rsidR="00925769" w:rsidRPr="00EE2693">
        <w:rPr>
          <w:rFonts w:ascii="Arial" w:hAnsi="Arial" w:cs="Arial"/>
          <w:sz w:val="24"/>
          <w:szCs w:val="24"/>
        </w:rPr>
        <w:t>Jean has been instrumental in driving both strategic change and operational improvement in Philips,’’ said </w:t>
      </w:r>
      <w:hyperlink r:id="rId5" w:tooltip="Gerard Kleisterlee" w:history="1">
        <w:r w:rsidR="00925769" w:rsidRPr="00EE2693">
          <w:rPr>
            <w:rStyle w:val="Hyperlink"/>
            <w:rFonts w:ascii="Arial" w:hAnsi="Arial" w:cs="Arial"/>
            <w:color w:val="auto"/>
            <w:sz w:val="24"/>
            <w:szCs w:val="24"/>
            <w:u w:val="none"/>
          </w:rPr>
          <w:t>Gerard Kleisterlee</w:t>
        </w:r>
      </w:hyperlink>
      <w:r w:rsidR="00925769" w:rsidRPr="00EE2693">
        <w:rPr>
          <w:rFonts w:ascii="Arial" w:hAnsi="Arial" w:cs="Arial"/>
          <w:sz w:val="24"/>
          <w:szCs w:val="24"/>
        </w:rPr>
        <w:t>, President and Chief Executive Officer of Royal Philips Electronics. “With his skills and competence we have completed a major capital reallocation and guided the company successfully through the recent economic and financial crisis. If today</w:t>
      </w:r>
      <w:r w:rsidR="00763582" w:rsidRPr="00EE2693">
        <w:rPr>
          <w:rFonts w:ascii="Arial" w:hAnsi="Arial" w:cs="Arial"/>
          <w:sz w:val="24"/>
          <w:szCs w:val="24"/>
        </w:rPr>
        <w:t>,</w:t>
      </w:r>
      <w:r w:rsidR="00925769" w:rsidRPr="00EE2693">
        <w:rPr>
          <w:rFonts w:ascii="Arial" w:hAnsi="Arial" w:cs="Arial"/>
          <w:sz w:val="24"/>
          <w:szCs w:val="24"/>
        </w:rPr>
        <w:t xml:space="preserve"> we are a </w:t>
      </w:r>
      <w:proofErr w:type="gramStart"/>
      <w:r w:rsidR="00925769" w:rsidRPr="00EE2693">
        <w:rPr>
          <w:rFonts w:ascii="Arial" w:hAnsi="Arial" w:cs="Arial"/>
          <w:sz w:val="24"/>
          <w:szCs w:val="24"/>
        </w:rPr>
        <w:t>much  stronger</w:t>
      </w:r>
      <w:proofErr w:type="gramEnd"/>
      <w:r w:rsidR="00925769" w:rsidRPr="00EE2693">
        <w:rPr>
          <w:rFonts w:ascii="Arial" w:hAnsi="Arial" w:cs="Arial"/>
          <w:sz w:val="24"/>
          <w:szCs w:val="24"/>
        </w:rPr>
        <w:t xml:space="preserve"> company, Pierre-Jean has been crucial to that. He is a great person to work with and I am sorry to see him leave.’’  </w:t>
      </w:r>
    </w:p>
    <w:p w:rsidR="00763582" w:rsidRPr="00EE2693" w:rsidRDefault="00763582" w:rsidP="00172CD2">
      <w:pPr>
        <w:rPr>
          <w:rFonts w:ascii="Arial" w:hAnsi="Arial" w:cs="Arial"/>
          <w:sz w:val="24"/>
          <w:szCs w:val="24"/>
        </w:rPr>
      </w:pPr>
    </w:p>
    <w:p w:rsidR="00925769" w:rsidRPr="00EE2693" w:rsidRDefault="00925769" w:rsidP="00172CD2">
      <w:pPr>
        <w:rPr>
          <w:rFonts w:ascii="Arial" w:hAnsi="Arial" w:cs="Arial"/>
          <w:sz w:val="24"/>
          <w:szCs w:val="24"/>
        </w:rPr>
      </w:pPr>
      <w:r w:rsidRPr="00EE2693">
        <w:rPr>
          <w:rFonts w:ascii="Arial" w:hAnsi="Arial" w:cs="Arial"/>
          <w:sz w:val="24"/>
          <w:szCs w:val="24"/>
        </w:rPr>
        <w:t xml:space="preserve">“At the same time I am very pleased that with Ron </w:t>
      </w:r>
      <w:proofErr w:type="spellStart"/>
      <w:r w:rsidRPr="00EE2693">
        <w:rPr>
          <w:rFonts w:ascii="Arial" w:hAnsi="Arial" w:cs="Arial"/>
          <w:sz w:val="24"/>
          <w:szCs w:val="24"/>
        </w:rPr>
        <w:t>Wirahadiraksa</w:t>
      </w:r>
      <w:proofErr w:type="spellEnd"/>
      <w:r w:rsidRPr="00EE2693">
        <w:rPr>
          <w:rFonts w:ascii="Arial" w:hAnsi="Arial" w:cs="Arial"/>
          <w:sz w:val="24"/>
          <w:szCs w:val="24"/>
        </w:rPr>
        <w:t xml:space="preserve"> we have found from our own ranks a very capable CFO, who</w:t>
      </w:r>
      <w:r w:rsidR="00763582" w:rsidRPr="00EE2693">
        <w:rPr>
          <w:rFonts w:ascii="Arial" w:hAnsi="Arial" w:cs="Arial"/>
          <w:sz w:val="24"/>
          <w:szCs w:val="24"/>
        </w:rPr>
        <w:t>se</w:t>
      </w:r>
      <w:r w:rsidRPr="00EE2693">
        <w:rPr>
          <w:rFonts w:ascii="Arial" w:hAnsi="Arial" w:cs="Arial"/>
          <w:sz w:val="24"/>
          <w:szCs w:val="24"/>
        </w:rPr>
        <w:t xml:space="preserve"> appointment is strongly supported, especially by incoming CEO Frans van Houten,” Mr. Kleisterlee commented</w:t>
      </w:r>
      <w:r w:rsidR="00763582" w:rsidRPr="00EE2693">
        <w:rPr>
          <w:rFonts w:ascii="Arial" w:hAnsi="Arial" w:cs="Arial"/>
          <w:sz w:val="24"/>
          <w:szCs w:val="24"/>
        </w:rPr>
        <w:t>.</w:t>
      </w:r>
    </w:p>
    <w:p w:rsidR="00925769" w:rsidRPr="00EE2693" w:rsidRDefault="00925769" w:rsidP="00172CD2">
      <w:pPr>
        <w:rPr>
          <w:rFonts w:ascii="Arial" w:hAnsi="Arial" w:cs="Arial"/>
          <w:sz w:val="24"/>
          <w:szCs w:val="24"/>
        </w:rPr>
      </w:pPr>
    </w:p>
    <w:p w:rsidR="00925769" w:rsidRPr="00EE2693" w:rsidRDefault="00925769" w:rsidP="00172CD2">
      <w:pPr>
        <w:rPr>
          <w:rFonts w:ascii="Arial" w:hAnsi="Arial" w:cs="Arial"/>
          <w:sz w:val="24"/>
          <w:szCs w:val="24"/>
        </w:rPr>
      </w:pPr>
      <w:r w:rsidRPr="00EE2693">
        <w:rPr>
          <w:rFonts w:ascii="Arial" w:hAnsi="Arial" w:cs="Arial"/>
          <w:sz w:val="24"/>
          <w:szCs w:val="24"/>
        </w:rPr>
        <w:t xml:space="preserve">“I have found Philips a great company to work for and I have full confidence in Philips’ future and its leadership team. I feel proud that we have found my successor within the company in Ron </w:t>
      </w:r>
      <w:proofErr w:type="spellStart"/>
      <w:r w:rsidRPr="00EE2693">
        <w:rPr>
          <w:rFonts w:ascii="Arial" w:hAnsi="Arial" w:cs="Arial"/>
          <w:sz w:val="24"/>
          <w:szCs w:val="24"/>
        </w:rPr>
        <w:t>Wirahadiraksa</w:t>
      </w:r>
      <w:proofErr w:type="spellEnd"/>
      <w:r w:rsidRPr="00EE2693">
        <w:rPr>
          <w:rFonts w:ascii="Arial" w:hAnsi="Arial" w:cs="Arial"/>
          <w:sz w:val="24"/>
          <w:szCs w:val="24"/>
        </w:rPr>
        <w:t>, who knows our company well and has extensive experience in Asia and North America</w:t>
      </w:r>
      <w:r w:rsidR="00EE2693">
        <w:rPr>
          <w:rFonts w:ascii="Arial" w:hAnsi="Arial" w:cs="Arial"/>
          <w:sz w:val="24"/>
          <w:szCs w:val="24"/>
        </w:rPr>
        <w:t>,</w:t>
      </w:r>
      <w:r w:rsidRPr="00EE2693">
        <w:rPr>
          <w:rFonts w:ascii="Arial" w:hAnsi="Arial" w:cs="Arial"/>
          <w:sz w:val="24"/>
          <w:szCs w:val="24"/>
        </w:rPr>
        <w:t xml:space="preserve"> most recent</w:t>
      </w:r>
      <w:r w:rsidR="00EE2693">
        <w:rPr>
          <w:rFonts w:ascii="Arial" w:hAnsi="Arial" w:cs="Arial"/>
          <w:sz w:val="24"/>
          <w:szCs w:val="24"/>
        </w:rPr>
        <w:t>ly within our Healthcare sector</w:t>
      </w:r>
      <w:r w:rsidRPr="00EE2693">
        <w:rPr>
          <w:rFonts w:ascii="Arial" w:hAnsi="Arial" w:cs="Arial"/>
          <w:sz w:val="24"/>
          <w:szCs w:val="24"/>
        </w:rPr>
        <w:t>,</w:t>
      </w:r>
      <w:r w:rsidR="00EE2693">
        <w:rPr>
          <w:rFonts w:ascii="Arial" w:hAnsi="Arial" w:cs="Arial"/>
          <w:sz w:val="24"/>
          <w:szCs w:val="24"/>
        </w:rPr>
        <w:t>”</w:t>
      </w:r>
      <w:r w:rsidRPr="00EE2693">
        <w:rPr>
          <w:rFonts w:ascii="Arial" w:hAnsi="Arial" w:cs="Arial"/>
          <w:sz w:val="24"/>
          <w:szCs w:val="24"/>
        </w:rPr>
        <w:t xml:space="preserve"> said Pierre-Jean Sivignon, Chief Financial Officer of Royal Philips Electronics.</w:t>
      </w:r>
    </w:p>
    <w:p w:rsidR="00925769" w:rsidRPr="00EE2693" w:rsidRDefault="00925769" w:rsidP="00172CD2">
      <w:pPr>
        <w:rPr>
          <w:rFonts w:ascii="Arial" w:hAnsi="Arial" w:cs="Arial"/>
          <w:sz w:val="24"/>
          <w:szCs w:val="24"/>
        </w:rPr>
      </w:pPr>
    </w:p>
    <w:p w:rsidR="00925769" w:rsidRPr="00EE2693" w:rsidRDefault="00925769" w:rsidP="00172CD2">
      <w:pPr>
        <w:rPr>
          <w:rFonts w:ascii="Arial" w:hAnsi="Arial" w:cs="Arial"/>
          <w:sz w:val="24"/>
          <w:szCs w:val="24"/>
        </w:rPr>
      </w:pPr>
      <w:r w:rsidRPr="00EE2693">
        <w:rPr>
          <w:rFonts w:ascii="Arial" w:hAnsi="Arial" w:cs="Arial"/>
          <w:sz w:val="24"/>
          <w:szCs w:val="24"/>
        </w:rPr>
        <w:t xml:space="preserve">Philips' Supervisory Board will propose to the General Meeting of Shareholders on March 31, 2011, to appoint Mr. </w:t>
      </w:r>
      <w:proofErr w:type="spellStart"/>
      <w:r w:rsidRPr="00EE2693">
        <w:rPr>
          <w:rFonts w:ascii="Arial" w:hAnsi="Arial" w:cs="Arial"/>
          <w:sz w:val="24"/>
          <w:szCs w:val="24"/>
        </w:rPr>
        <w:t>Wirahadiraksa</w:t>
      </w:r>
      <w:proofErr w:type="spellEnd"/>
      <w:r w:rsidRPr="00EE2693">
        <w:rPr>
          <w:rFonts w:ascii="Arial" w:hAnsi="Arial" w:cs="Arial"/>
          <w:sz w:val="24"/>
          <w:szCs w:val="24"/>
        </w:rPr>
        <w:t xml:space="preserve"> as a member of the Board of Management as of April 1, 2011.</w:t>
      </w:r>
    </w:p>
    <w:p w:rsidR="00925769" w:rsidRPr="00EE2693" w:rsidRDefault="00925769" w:rsidP="00172CD2">
      <w:pPr>
        <w:rPr>
          <w:rFonts w:ascii="Arial" w:hAnsi="Arial" w:cs="Arial"/>
          <w:sz w:val="24"/>
          <w:szCs w:val="24"/>
        </w:rPr>
      </w:pPr>
    </w:p>
    <w:p w:rsidR="00925769" w:rsidRPr="00EE2693" w:rsidRDefault="00925769" w:rsidP="00E14BBE">
      <w:pPr>
        <w:rPr>
          <w:rFonts w:ascii="Arial" w:hAnsi="Arial" w:cs="Arial"/>
          <w:sz w:val="24"/>
          <w:szCs w:val="24"/>
        </w:rPr>
      </w:pPr>
      <w:r w:rsidRPr="00EE2693">
        <w:rPr>
          <w:rFonts w:ascii="Arial" w:hAnsi="Arial" w:cs="Arial"/>
          <w:sz w:val="24"/>
          <w:szCs w:val="24"/>
        </w:rPr>
        <w:t xml:space="preserve">Mr. </w:t>
      </w:r>
      <w:proofErr w:type="spellStart"/>
      <w:r w:rsidRPr="00EE2693">
        <w:rPr>
          <w:rFonts w:ascii="Arial" w:hAnsi="Arial" w:cs="Arial"/>
          <w:sz w:val="24"/>
          <w:szCs w:val="24"/>
        </w:rPr>
        <w:t>Wirahadiraksa</w:t>
      </w:r>
      <w:proofErr w:type="spellEnd"/>
      <w:r w:rsidRPr="00EE2693">
        <w:rPr>
          <w:rFonts w:ascii="Arial" w:hAnsi="Arial" w:cs="Arial"/>
          <w:sz w:val="24"/>
          <w:szCs w:val="24"/>
        </w:rPr>
        <w:t xml:space="preserve"> (Dutch, 19</w:t>
      </w:r>
      <w:r w:rsidR="00763582" w:rsidRPr="00EE2693">
        <w:rPr>
          <w:rFonts w:ascii="Arial" w:hAnsi="Arial" w:cs="Arial"/>
          <w:sz w:val="24"/>
          <w:szCs w:val="24"/>
        </w:rPr>
        <w:t>60</w:t>
      </w:r>
      <w:r w:rsidRPr="00EE2693">
        <w:rPr>
          <w:rFonts w:ascii="Arial" w:hAnsi="Arial" w:cs="Arial"/>
          <w:sz w:val="24"/>
          <w:szCs w:val="24"/>
        </w:rPr>
        <w:t xml:space="preserve">) joined Philips in 1987. After working in the </w:t>
      </w:r>
      <w:smartTag w:uri="urn:schemas-microsoft-com:office:smarttags" w:element="country-region">
        <w:r w:rsidRPr="00EE2693">
          <w:rPr>
            <w:rFonts w:ascii="Arial" w:hAnsi="Arial" w:cs="Arial"/>
            <w:sz w:val="24"/>
            <w:szCs w:val="24"/>
          </w:rPr>
          <w:t>Netherlands</w:t>
        </w:r>
      </w:smartTag>
      <w:r w:rsidRPr="00EE2693">
        <w:rPr>
          <w:rFonts w:ascii="Arial" w:hAnsi="Arial" w:cs="Arial"/>
          <w:sz w:val="24"/>
          <w:szCs w:val="24"/>
        </w:rPr>
        <w:t xml:space="preserve">, </w:t>
      </w:r>
      <w:smartTag w:uri="urn:schemas-microsoft-com:office:smarttags" w:element="country-region">
        <w:r w:rsidRPr="00EE2693">
          <w:rPr>
            <w:rFonts w:ascii="Arial" w:hAnsi="Arial" w:cs="Arial"/>
            <w:sz w:val="24"/>
            <w:szCs w:val="24"/>
          </w:rPr>
          <w:t>Greece</w:t>
        </w:r>
      </w:smartTag>
      <w:r w:rsidRPr="00EE2693">
        <w:rPr>
          <w:rFonts w:ascii="Arial" w:hAnsi="Arial" w:cs="Arial"/>
          <w:sz w:val="24"/>
          <w:szCs w:val="24"/>
        </w:rPr>
        <w:t xml:space="preserve">, </w:t>
      </w:r>
      <w:smartTag w:uri="urn:schemas-microsoft-com:office:smarttags" w:element="country-region">
        <w:r w:rsidRPr="00EE2693">
          <w:rPr>
            <w:rFonts w:ascii="Arial" w:hAnsi="Arial" w:cs="Arial"/>
            <w:sz w:val="24"/>
            <w:szCs w:val="24"/>
          </w:rPr>
          <w:t>Malaysia</w:t>
        </w:r>
      </w:smartTag>
      <w:r w:rsidRPr="00EE2693">
        <w:rPr>
          <w:rFonts w:ascii="Arial" w:hAnsi="Arial" w:cs="Arial"/>
          <w:sz w:val="24"/>
          <w:szCs w:val="24"/>
        </w:rPr>
        <w:t xml:space="preserve"> and the </w:t>
      </w:r>
      <w:smartTag w:uri="urn:schemas-microsoft-com:office:smarttags" w:element="country-region">
        <w:r w:rsidRPr="00EE2693">
          <w:rPr>
            <w:rFonts w:ascii="Arial" w:hAnsi="Arial" w:cs="Arial"/>
            <w:sz w:val="24"/>
            <w:szCs w:val="24"/>
          </w:rPr>
          <w:t>U.S.</w:t>
        </w:r>
      </w:smartTag>
      <w:r w:rsidRPr="00EE2693">
        <w:rPr>
          <w:rFonts w:ascii="Arial" w:hAnsi="Arial" w:cs="Arial"/>
          <w:sz w:val="24"/>
          <w:szCs w:val="24"/>
        </w:rPr>
        <w:t xml:space="preserve">, he became Chief Financial Officer at </w:t>
      </w:r>
      <w:proofErr w:type="spellStart"/>
      <w:r w:rsidRPr="00EE2693">
        <w:rPr>
          <w:rFonts w:ascii="Arial" w:hAnsi="Arial" w:cs="Arial"/>
          <w:sz w:val="24"/>
          <w:szCs w:val="24"/>
        </w:rPr>
        <w:t>LG.Philips</w:t>
      </w:r>
      <w:proofErr w:type="spellEnd"/>
      <w:r w:rsidRPr="00EE2693">
        <w:rPr>
          <w:rFonts w:ascii="Arial" w:hAnsi="Arial" w:cs="Arial"/>
          <w:sz w:val="24"/>
          <w:szCs w:val="24"/>
        </w:rPr>
        <w:t xml:space="preserve"> LCD in </w:t>
      </w:r>
      <w:smartTag w:uri="urn:schemas-microsoft-com:office:smarttags" w:element="country-region">
        <w:smartTag w:uri="urn:schemas-microsoft-com:office:smarttags" w:element="place">
          <w:r w:rsidRPr="00EE2693">
            <w:rPr>
              <w:rFonts w:ascii="Arial" w:hAnsi="Arial" w:cs="Arial"/>
              <w:sz w:val="24"/>
              <w:szCs w:val="24"/>
            </w:rPr>
            <w:t>South Korea</w:t>
          </w:r>
        </w:smartTag>
      </w:smartTag>
      <w:r w:rsidRPr="00EE2693">
        <w:rPr>
          <w:rFonts w:ascii="Arial" w:hAnsi="Arial" w:cs="Arial"/>
          <w:sz w:val="24"/>
          <w:szCs w:val="24"/>
        </w:rPr>
        <w:t xml:space="preserve"> in 1999. At that venture, as President and Chief Financial Officer he shared operating leadership as Joint Representative Director with the Korean CEO. He also helped lead the 2004 Initial Public Offering of </w:t>
      </w:r>
      <w:proofErr w:type="spellStart"/>
      <w:r w:rsidRPr="00EE2693">
        <w:rPr>
          <w:rFonts w:ascii="Arial" w:hAnsi="Arial" w:cs="Arial"/>
          <w:sz w:val="24"/>
          <w:szCs w:val="24"/>
        </w:rPr>
        <w:t>LG.Philips</w:t>
      </w:r>
      <w:proofErr w:type="spellEnd"/>
      <w:r w:rsidRPr="00EE2693">
        <w:rPr>
          <w:rFonts w:ascii="Arial" w:hAnsi="Arial" w:cs="Arial"/>
          <w:sz w:val="24"/>
          <w:szCs w:val="24"/>
        </w:rPr>
        <w:t xml:space="preserve"> LCD on the Korean and New York Stock Exchanges. He became Chief Financial Officer at Philips Healthcare in 2008.</w:t>
      </w:r>
    </w:p>
    <w:p w:rsidR="00925769" w:rsidRPr="00EE2693" w:rsidRDefault="00925769" w:rsidP="00E14BBE">
      <w:pPr>
        <w:rPr>
          <w:rFonts w:ascii="Arial" w:hAnsi="Arial" w:cs="Arial"/>
          <w:sz w:val="24"/>
          <w:szCs w:val="24"/>
        </w:rPr>
      </w:pPr>
    </w:p>
    <w:p w:rsidR="00387304" w:rsidRDefault="00387304" w:rsidP="00382367">
      <w:pPr>
        <w:rPr>
          <w:rFonts w:ascii="Arial" w:hAnsi="Arial" w:cs="Arial"/>
          <w:sz w:val="24"/>
          <w:szCs w:val="24"/>
        </w:rPr>
      </w:pPr>
    </w:p>
    <w:p w:rsidR="00382367" w:rsidRPr="00382367" w:rsidRDefault="00382367" w:rsidP="00382367">
      <w:pPr>
        <w:rPr>
          <w:rFonts w:ascii="Arial" w:hAnsi="Arial" w:cs="Arial"/>
          <w:sz w:val="24"/>
          <w:szCs w:val="24"/>
        </w:rPr>
      </w:pPr>
      <w:r w:rsidRPr="00382367">
        <w:rPr>
          <w:rFonts w:ascii="Arial" w:hAnsi="Arial" w:cs="Arial"/>
          <w:sz w:val="24"/>
          <w:szCs w:val="24"/>
        </w:rPr>
        <w:lastRenderedPageBreak/>
        <w:t>For further information, please contact:</w:t>
      </w:r>
    </w:p>
    <w:p w:rsidR="00382367" w:rsidRPr="00382367" w:rsidRDefault="00382367" w:rsidP="00382367">
      <w:pPr>
        <w:rPr>
          <w:rFonts w:ascii="Arial" w:hAnsi="Arial" w:cs="Arial"/>
          <w:b/>
          <w:sz w:val="24"/>
          <w:szCs w:val="24"/>
        </w:rPr>
      </w:pPr>
      <w:r w:rsidRPr="00382367">
        <w:rPr>
          <w:rFonts w:ascii="Arial" w:hAnsi="Arial" w:cs="Arial"/>
          <w:b/>
          <w:sz w:val="24"/>
          <w:szCs w:val="24"/>
        </w:rPr>
        <w:t>Joost Akkermans</w:t>
      </w:r>
    </w:p>
    <w:p w:rsidR="00382367" w:rsidRPr="00382367" w:rsidRDefault="00382367" w:rsidP="00382367">
      <w:pPr>
        <w:rPr>
          <w:rFonts w:ascii="Arial" w:hAnsi="Arial" w:cs="Arial"/>
          <w:sz w:val="24"/>
          <w:szCs w:val="24"/>
        </w:rPr>
      </w:pPr>
      <w:r w:rsidRPr="00382367">
        <w:rPr>
          <w:rFonts w:ascii="Arial" w:hAnsi="Arial" w:cs="Arial"/>
          <w:sz w:val="24"/>
          <w:szCs w:val="24"/>
        </w:rPr>
        <w:t>Philips Corporate Communications</w:t>
      </w:r>
    </w:p>
    <w:p w:rsidR="00382367" w:rsidRPr="00382367" w:rsidRDefault="00382367" w:rsidP="00382367">
      <w:pPr>
        <w:rPr>
          <w:rFonts w:ascii="Arial" w:hAnsi="Arial" w:cs="Arial"/>
          <w:sz w:val="24"/>
          <w:szCs w:val="24"/>
        </w:rPr>
      </w:pPr>
      <w:r w:rsidRPr="00382367">
        <w:rPr>
          <w:rFonts w:ascii="Arial" w:hAnsi="Arial" w:cs="Arial"/>
          <w:sz w:val="24"/>
          <w:szCs w:val="24"/>
        </w:rPr>
        <w:t>Tel: +31 20 59 77406</w:t>
      </w:r>
    </w:p>
    <w:p w:rsidR="00382367" w:rsidRDefault="00382367" w:rsidP="00382367">
      <w:pPr>
        <w:rPr>
          <w:rFonts w:ascii="Arial" w:hAnsi="Arial" w:cs="Arial"/>
          <w:sz w:val="24"/>
          <w:szCs w:val="24"/>
        </w:rPr>
      </w:pPr>
      <w:r w:rsidRPr="00382367">
        <w:rPr>
          <w:rFonts w:ascii="Arial" w:hAnsi="Arial" w:cs="Arial"/>
          <w:sz w:val="24"/>
          <w:szCs w:val="24"/>
        </w:rPr>
        <w:t xml:space="preserve">Email: </w:t>
      </w:r>
      <w:hyperlink r:id="rId6" w:history="1">
        <w:r w:rsidRPr="003E6EE5">
          <w:rPr>
            <w:rStyle w:val="Hyperlink"/>
            <w:rFonts w:ascii="Arial" w:hAnsi="Arial" w:cs="Arial"/>
            <w:sz w:val="24"/>
            <w:szCs w:val="24"/>
          </w:rPr>
          <w:t>joost.akkermans@philips.com</w:t>
        </w:r>
      </w:hyperlink>
    </w:p>
    <w:p w:rsidR="00382367" w:rsidRPr="00EE2693" w:rsidRDefault="00382367" w:rsidP="00382367">
      <w:pPr>
        <w:rPr>
          <w:rFonts w:ascii="Arial" w:hAnsi="Arial" w:cs="Arial"/>
          <w:sz w:val="24"/>
          <w:szCs w:val="24"/>
        </w:rPr>
      </w:pPr>
    </w:p>
    <w:p w:rsidR="00D74589" w:rsidRPr="00D74589" w:rsidRDefault="00D74589" w:rsidP="00D74589">
      <w:pPr>
        <w:rPr>
          <w:rFonts w:ascii="Arial" w:hAnsi="Arial" w:cs="Arial"/>
          <w:b/>
          <w:sz w:val="24"/>
          <w:szCs w:val="24"/>
        </w:rPr>
      </w:pPr>
      <w:r w:rsidRPr="00D74589">
        <w:rPr>
          <w:rFonts w:ascii="Arial" w:hAnsi="Arial" w:cs="Arial"/>
          <w:b/>
          <w:sz w:val="24"/>
          <w:szCs w:val="24"/>
        </w:rPr>
        <w:t xml:space="preserve">About Royal Philips Electronics </w:t>
      </w:r>
    </w:p>
    <w:p w:rsidR="00925769" w:rsidRPr="00D74589" w:rsidRDefault="00D74589" w:rsidP="00D74589">
      <w:pPr>
        <w:rPr>
          <w:rFonts w:ascii="Arial" w:hAnsi="Arial" w:cs="Arial"/>
          <w:i/>
          <w:sz w:val="24"/>
          <w:szCs w:val="24"/>
        </w:rPr>
      </w:pPr>
      <w:r w:rsidRPr="00D74589">
        <w:rPr>
          <w:rFonts w:ascii="Arial" w:hAnsi="Arial" w:cs="Arial"/>
          <w:i/>
          <w:sz w:val="24"/>
          <w:szCs w:val="24"/>
        </w:rPr>
        <w:t xml:space="preserve">Royal Philips Electronics of the Netherlands (NYSE: PHG, AEX: PHI) is a diversified health and well-being company, focused on improving people’s lives through timely innovations. As a world leader in healthcare, lifestyle and lighting, Philips integrates technologies and design into people-centric solutions, based on fundamental customer insights and the brand promise of “sense and simplicity”. Headquartered in the Netherlands, Philips employs more than 118,000 employees in more than 60 countries worldwide. With sales of US 32.3 billion in 2009, the company is a market leader in cardiac care, acute care and home healthcare, energy efficient lighting solutions and new lighting applications, as well as lifestyle products for personal well-being and pleasure with strong leadership positions in flat TV, male shaving and grooming, portable entertainment and oral healthcare. News from Philips is located at </w:t>
      </w:r>
      <w:hyperlink r:id="rId7" w:history="1">
        <w:r w:rsidRPr="003E6EE5">
          <w:rPr>
            <w:rStyle w:val="Hyperlink"/>
            <w:rFonts w:ascii="Arial" w:hAnsi="Arial" w:cs="Arial"/>
            <w:i/>
            <w:sz w:val="24"/>
            <w:szCs w:val="24"/>
          </w:rPr>
          <w:t>www.philips.com/newscenter</w:t>
        </w:r>
      </w:hyperlink>
      <w:r w:rsidRPr="00D74589">
        <w:rPr>
          <w:rFonts w:ascii="Arial" w:hAnsi="Arial" w:cs="Arial"/>
          <w:i/>
          <w:sz w:val="24"/>
          <w:szCs w:val="24"/>
        </w:rPr>
        <w:t>.</w:t>
      </w:r>
      <w:r>
        <w:rPr>
          <w:rFonts w:ascii="Arial" w:hAnsi="Arial" w:cs="Arial"/>
          <w:i/>
          <w:sz w:val="24"/>
          <w:szCs w:val="24"/>
        </w:rPr>
        <w:t xml:space="preserve"> </w:t>
      </w:r>
    </w:p>
    <w:p w:rsidR="00925769" w:rsidRPr="00B95695" w:rsidRDefault="00925769" w:rsidP="00172CD2"/>
    <w:sectPr w:rsidR="00925769" w:rsidRPr="00B95695" w:rsidSect="009A65C4">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72CD2"/>
    <w:rsid w:val="000217B8"/>
    <w:rsid w:val="00172CD2"/>
    <w:rsid w:val="001B2C25"/>
    <w:rsid w:val="002276FB"/>
    <w:rsid w:val="00244FCC"/>
    <w:rsid w:val="00354FF2"/>
    <w:rsid w:val="00382367"/>
    <w:rsid w:val="00387304"/>
    <w:rsid w:val="003F7307"/>
    <w:rsid w:val="0044726A"/>
    <w:rsid w:val="00475AFA"/>
    <w:rsid w:val="0049006F"/>
    <w:rsid w:val="005B4224"/>
    <w:rsid w:val="005E40A8"/>
    <w:rsid w:val="00623B0A"/>
    <w:rsid w:val="006B5DDD"/>
    <w:rsid w:val="006E7916"/>
    <w:rsid w:val="00715A72"/>
    <w:rsid w:val="00763582"/>
    <w:rsid w:val="0078673B"/>
    <w:rsid w:val="00925769"/>
    <w:rsid w:val="00957E75"/>
    <w:rsid w:val="0097418A"/>
    <w:rsid w:val="009A65C4"/>
    <w:rsid w:val="00A37A42"/>
    <w:rsid w:val="00A56102"/>
    <w:rsid w:val="00A6559A"/>
    <w:rsid w:val="00AD3438"/>
    <w:rsid w:val="00B432AB"/>
    <w:rsid w:val="00B57B2A"/>
    <w:rsid w:val="00B95695"/>
    <w:rsid w:val="00C90434"/>
    <w:rsid w:val="00D6663E"/>
    <w:rsid w:val="00D74589"/>
    <w:rsid w:val="00E14BBE"/>
    <w:rsid w:val="00E2020B"/>
    <w:rsid w:val="00EE2693"/>
    <w:rsid w:val="00EF1A5C"/>
    <w:rsid w:val="00F52823"/>
    <w:rsid w:val="00F973B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ountry-region"/>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2CD2"/>
  </w:style>
  <w:style w:type="paragraph" w:styleId="Heading1">
    <w:name w:val="heading 1"/>
    <w:basedOn w:val="Normal"/>
    <w:next w:val="Normal"/>
    <w:link w:val="Heading1Char"/>
    <w:uiPriority w:val="99"/>
    <w:qFormat/>
    <w:rsid w:val="00172CD2"/>
    <w:pPr>
      <w:keepNext/>
      <w:snapToGrid w:val="0"/>
      <w:outlineLvl w:val="0"/>
    </w:pPr>
    <w:rPr>
      <w:rFonts w:ascii="Arial" w:eastAsia="Times New Roman" w:hAnsi="Arial"/>
      <w:color w:val="005AFF"/>
      <w:sz w:val="44"/>
      <w:szCs w:val="20"/>
    </w:rPr>
  </w:style>
  <w:style w:type="paragraph" w:styleId="Heading2">
    <w:name w:val="heading 2"/>
    <w:basedOn w:val="Normal"/>
    <w:next w:val="Normal"/>
    <w:link w:val="Heading2Char"/>
    <w:uiPriority w:val="99"/>
    <w:qFormat/>
    <w:rsid w:val="00172CD2"/>
    <w:pPr>
      <w:keepNext/>
      <w:spacing w:before="240" w:after="60"/>
      <w:outlineLvl w:val="1"/>
    </w:pPr>
    <w:rPr>
      <w:rFonts w:ascii="Arial" w:eastAsia="Times New Roman" w:hAnsi="Arial" w:cs="Arial"/>
      <w:b/>
      <w:bCs/>
      <w:iCs/>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72CD2"/>
    <w:rPr>
      <w:rFonts w:ascii="Arial" w:hAnsi="Arial" w:cs="Times New Roman"/>
      <w:color w:val="005AFF"/>
      <w:sz w:val="20"/>
      <w:szCs w:val="20"/>
    </w:rPr>
  </w:style>
  <w:style w:type="character" w:customStyle="1" w:styleId="Heading2Char">
    <w:name w:val="Heading 2 Char"/>
    <w:basedOn w:val="DefaultParagraphFont"/>
    <w:link w:val="Heading2"/>
    <w:uiPriority w:val="99"/>
    <w:semiHidden/>
    <w:locked/>
    <w:rsid w:val="00172CD2"/>
    <w:rPr>
      <w:rFonts w:ascii="Arial" w:hAnsi="Arial" w:cs="Arial"/>
      <w:b/>
      <w:bCs/>
      <w:iCs/>
      <w:sz w:val="28"/>
      <w:szCs w:val="28"/>
    </w:rPr>
  </w:style>
  <w:style w:type="character" w:styleId="Hyperlink">
    <w:name w:val="Hyperlink"/>
    <w:basedOn w:val="DefaultParagraphFont"/>
    <w:uiPriority w:val="99"/>
    <w:semiHidden/>
    <w:rsid w:val="00172CD2"/>
    <w:rPr>
      <w:rFonts w:cs="Times New Roman"/>
      <w:color w:val="0000FF"/>
      <w:u w:val="single"/>
    </w:rPr>
  </w:style>
  <w:style w:type="paragraph" w:styleId="BalloonText">
    <w:name w:val="Balloon Text"/>
    <w:basedOn w:val="Normal"/>
    <w:link w:val="BalloonTextChar"/>
    <w:uiPriority w:val="99"/>
    <w:semiHidden/>
    <w:rsid w:val="005E40A8"/>
    <w:rPr>
      <w:rFonts w:ascii="Tahoma" w:hAnsi="Tahoma" w:cs="Tahoma"/>
      <w:sz w:val="16"/>
      <w:szCs w:val="16"/>
    </w:rPr>
  </w:style>
  <w:style w:type="character" w:customStyle="1" w:styleId="BalloonTextChar">
    <w:name w:val="Balloon Text Char"/>
    <w:basedOn w:val="DefaultParagraphFont"/>
    <w:link w:val="BalloonText"/>
    <w:uiPriority w:val="99"/>
    <w:semiHidden/>
    <w:rsid w:val="00B8104F"/>
    <w:rPr>
      <w:rFonts w:ascii="Times New Roman" w:hAnsi="Times New Roman"/>
      <w:sz w:val="0"/>
      <w:szCs w:val="0"/>
    </w:rPr>
  </w:style>
</w:styles>
</file>

<file path=word/webSettings.xml><?xml version="1.0" encoding="utf-8"?>
<w:webSettings xmlns:r="http://schemas.openxmlformats.org/officeDocument/2006/relationships" xmlns:w="http://schemas.openxmlformats.org/wordprocessingml/2006/main">
  <w:divs>
    <w:div w:id="150365983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philips.com/newscente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joost.akkermans@philips.com" TargetMode="External"/><Relationship Id="rId5" Type="http://schemas.openxmlformats.org/officeDocument/2006/relationships/hyperlink" Target="http://www.philips.com/sites/philipsglobal/about/company/management/boardofmanagement/gerardkleisterlee.page" TargetMode="Externa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536</Words>
  <Characters>3298</Characters>
  <Application>Microsoft Office Word</Application>
  <DocSecurity>0</DocSecurity>
  <Lines>27</Lines>
  <Paragraphs>7</Paragraphs>
  <ScaleCrop>false</ScaleCrop>
  <Company>Philips</Company>
  <LinksUpToDate>false</LinksUpToDate>
  <CharactersWithSpaces>3827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 Information</dc:title>
  <dc:subject/>
  <dc:creator>usd00104</dc:creator>
  <cp:keywords/>
  <dc:description/>
  <cp:lastModifiedBy>nly38838</cp:lastModifiedBy>
  <cp:revision>4</cp:revision>
  <cp:lastPrinted>2010-11-24T09:38:00Z</cp:lastPrinted>
  <dcterms:created xsi:type="dcterms:W3CDTF">2010-11-29T06:41:00Z</dcterms:created>
  <dcterms:modified xsi:type="dcterms:W3CDTF">2010-11-29T06:43:00Z</dcterms:modified>
</cp:coreProperties>
</file>