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B8F" w:rsidRDefault="00285D03" w:rsidP="00767B8F">
      <w:pPr>
        <w:rPr>
          <w:rFonts w:ascii="Arial" w:hAnsi="Arial"/>
          <w:sz w:val="22"/>
          <w:szCs w:val="22"/>
          <w:lang w:val="en-GB"/>
        </w:rPr>
      </w:pPr>
      <w:r>
        <w:rPr>
          <w:rFonts w:ascii="Arial" w:hAnsi="Arial"/>
          <w:noProof/>
          <w:sz w:val="22"/>
          <w:szCs w:val="22"/>
        </w:rPr>
        <w:drawing>
          <wp:anchor distT="0" distB="0" distL="114300" distR="114300" simplePos="0" relativeHeight="251657728" behindDoc="1" locked="0" layoutInCell="1" allowOverlap="1">
            <wp:simplePos x="0" y="0"/>
            <wp:positionH relativeFrom="column">
              <wp:posOffset>3930015</wp:posOffset>
            </wp:positionH>
            <wp:positionV relativeFrom="paragraph">
              <wp:posOffset>-111760</wp:posOffset>
            </wp:positionV>
            <wp:extent cx="1825625" cy="333375"/>
            <wp:effectExtent l="19050" t="0" r="3175" b="0"/>
            <wp:wrapTight wrapText="bothSides">
              <wp:wrapPolygon edited="0">
                <wp:start x="-225" y="0"/>
                <wp:lineTo x="-225" y="20983"/>
                <wp:lineTo x="21638" y="20983"/>
                <wp:lineTo x="21638" y="0"/>
                <wp:lineTo x="-225" y="0"/>
              </wp:wrapPolygon>
            </wp:wrapTight>
            <wp:docPr id="3" name="Picture 3"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ordmark_2008_RGB"/>
                    <pic:cNvPicPr>
                      <a:picLocks noChangeAspect="1" noChangeArrowheads="1"/>
                    </pic:cNvPicPr>
                  </pic:nvPicPr>
                  <pic:blipFill>
                    <a:blip r:embed="rId7" cstate="print"/>
                    <a:srcRect/>
                    <a:stretch>
                      <a:fillRect/>
                    </a:stretch>
                  </pic:blipFill>
                  <pic:spPr bwMode="auto">
                    <a:xfrm>
                      <a:off x="0" y="0"/>
                      <a:ext cx="1825625" cy="333375"/>
                    </a:xfrm>
                    <a:prstGeom prst="rect">
                      <a:avLst/>
                    </a:prstGeom>
                    <a:noFill/>
                    <a:ln w="9525">
                      <a:noFill/>
                      <a:miter lim="800000"/>
                      <a:headEnd/>
                      <a:tailEnd/>
                    </a:ln>
                  </pic:spPr>
                </pic:pic>
              </a:graphicData>
            </a:graphic>
          </wp:anchor>
        </w:drawing>
      </w:r>
    </w:p>
    <w:p w:rsidR="004677B6" w:rsidRDefault="004677B6" w:rsidP="00333E3B">
      <w:pPr>
        <w:pStyle w:val="Header"/>
        <w:tabs>
          <w:tab w:val="clear" w:pos="4536"/>
          <w:tab w:val="clear" w:pos="9072"/>
          <w:tab w:val="left" w:pos="6521"/>
          <w:tab w:val="left" w:pos="8505"/>
        </w:tabs>
        <w:ind w:right="-218"/>
        <w:rPr>
          <w:noProof/>
          <w:lang w:val="en-GB"/>
        </w:rPr>
      </w:pPr>
    </w:p>
    <w:p w:rsidR="00B67200" w:rsidRPr="009D36B7" w:rsidRDefault="0078361C" w:rsidP="00333E3B">
      <w:pPr>
        <w:ind w:right="-218"/>
        <w:rPr>
          <w:rFonts w:ascii="Arial" w:hAnsi="Arial"/>
          <w:sz w:val="22"/>
          <w:szCs w:val="22"/>
        </w:rPr>
      </w:pPr>
      <w:bookmarkStart w:id="0" w:name="InitCurPos"/>
      <w:bookmarkEnd w:id="0"/>
      <w:r>
        <w:rPr>
          <w:rFonts w:ascii="Arial" w:hAnsi="Arial"/>
          <w:sz w:val="22"/>
          <w:szCs w:val="22"/>
        </w:rPr>
        <w:pict>
          <v:shapetype id="_x0000_t202" coordsize="21600,21600" o:spt="202" path="m,l,21600r21600,l21600,xe">
            <v:stroke joinstyle="miter"/>
            <v:path gradientshapeok="t" o:connecttype="rect"/>
          </v:shapetype>
          <v:shape id="_x0000_s1026" type="#_x0000_t202" style="position:absolute;margin-left:-9pt;margin-top:6.95pt;width:3in;height:45.8pt;z-index:251656704" o:allowincell="f" filled="f" fillcolor="#0c9" stroked="f">
            <v:textbox style="mso-next-textbox:#_x0000_s1026">
              <w:txbxContent>
                <w:p w:rsidR="007E7490" w:rsidRPr="001C6DA3" w:rsidRDefault="007E7490">
                  <w:pPr>
                    <w:pStyle w:val="Heading1"/>
                    <w:rPr>
                      <w:rFonts w:ascii="Arial" w:hAnsi="Arial" w:cs="Arial"/>
                      <w:bCs/>
                      <w:color w:val="0000FF"/>
                    </w:rPr>
                  </w:pPr>
                  <w:r w:rsidRPr="001C6DA3">
                    <w:rPr>
                      <w:rFonts w:ascii="Arial" w:hAnsi="Arial" w:cs="Arial"/>
                      <w:bCs/>
                      <w:color w:val="0000FF"/>
                    </w:rPr>
                    <w:t xml:space="preserve">Press Information </w:t>
                  </w:r>
                </w:p>
              </w:txbxContent>
            </v:textbox>
          </v:shape>
        </w:pict>
      </w:r>
    </w:p>
    <w:p w:rsidR="00B67200" w:rsidRPr="009D36B7" w:rsidRDefault="00B67200" w:rsidP="00333E3B">
      <w:pPr>
        <w:ind w:right="-218"/>
        <w:rPr>
          <w:rFonts w:ascii="Arial" w:hAnsi="Arial"/>
          <w:sz w:val="22"/>
          <w:szCs w:val="22"/>
        </w:rPr>
      </w:pPr>
    </w:p>
    <w:p w:rsidR="00B67200" w:rsidRPr="009D36B7" w:rsidRDefault="00B67200" w:rsidP="00333E3B">
      <w:pPr>
        <w:pStyle w:val="Header"/>
        <w:tabs>
          <w:tab w:val="clear" w:pos="4536"/>
          <w:tab w:val="clear" w:pos="9072"/>
        </w:tabs>
        <w:ind w:right="-218"/>
        <w:rPr>
          <w:rFonts w:ascii="Arial" w:hAnsi="Arial"/>
          <w:sz w:val="22"/>
          <w:szCs w:val="22"/>
        </w:rPr>
      </w:pPr>
    </w:p>
    <w:p w:rsidR="00A404CD" w:rsidRDefault="00A404CD" w:rsidP="00333E3B">
      <w:pPr>
        <w:pStyle w:val="Header"/>
        <w:ind w:right="-218"/>
        <w:rPr>
          <w:rFonts w:ascii="Arial" w:hAnsi="Arial"/>
          <w:sz w:val="22"/>
          <w:szCs w:val="22"/>
        </w:rPr>
      </w:pPr>
    </w:p>
    <w:p w:rsidR="00F262DD" w:rsidRPr="001C6DA3" w:rsidRDefault="00F262DD" w:rsidP="00F262DD">
      <w:pPr>
        <w:pStyle w:val="Header"/>
        <w:rPr>
          <w:rFonts w:ascii="Arial" w:hAnsi="Arial" w:cs="Arial"/>
          <w:sz w:val="22"/>
          <w:szCs w:val="22"/>
        </w:rPr>
      </w:pPr>
    </w:p>
    <w:p w:rsidR="00F262DD" w:rsidRPr="001C6DA3" w:rsidRDefault="006B6C5E" w:rsidP="00F262DD">
      <w:pPr>
        <w:pStyle w:val="Header"/>
        <w:outlineLvl w:val="0"/>
        <w:rPr>
          <w:rFonts w:ascii="Arial" w:hAnsi="Arial" w:cs="Arial"/>
          <w:sz w:val="22"/>
          <w:szCs w:val="22"/>
        </w:rPr>
      </w:pPr>
      <w:r w:rsidRPr="001C6DA3">
        <w:rPr>
          <w:rFonts w:ascii="Arial" w:hAnsi="Arial" w:cs="Arial"/>
          <w:sz w:val="22"/>
          <w:szCs w:val="22"/>
        </w:rPr>
        <w:t>October 26</w:t>
      </w:r>
      <w:r w:rsidR="00F262DD" w:rsidRPr="001C6DA3">
        <w:rPr>
          <w:rFonts w:ascii="Arial" w:hAnsi="Arial" w:cs="Arial"/>
          <w:sz w:val="22"/>
          <w:szCs w:val="22"/>
        </w:rPr>
        <w:t>,</w:t>
      </w:r>
      <w:r w:rsidRPr="001C6DA3">
        <w:rPr>
          <w:rFonts w:ascii="Arial" w:hAnsi="Arial" w:cs="Arial"/>
          <w:sz w:val="22"/>
          <w:szCs w:val="22"/>
        </w:rPr>
        <w:t xml:space="preserve"> 2011</w:t>
      </w:r>
    </w:p>
    <w:p w:rsidR="00F262DD" w:rsidRPr="001C6DA3" w:rsidRDefault="00F262DD" w:rsidP="00F262DD">
      <w:pPr>
        <w:rPr>
          <w:rFonts w:ascii="Arial" w:hAnsi="Arial" w:cs="Arial"/>
          <w:b/>
          <w:bCs/>
          <w:sz w:val="22"/>
          <w:szCs w:val="22"/>
        </w:rPr>
      </w:pPr>
    </w:p>
    <w:p w:rsidR="004A7A7A" w:rsidRPr="001C6DA3" w:rsidRDefault="004A7A7A" w:rsidP="00F262DD">
      <w:pPr>
        <w:rPr>
          <w:rFonts w:ascii="Arial" w:hAnsi="Arial" w:cs="Arial"/>
          <w:b/>
          <w:bCs/>
          <w:sz w:val="22"/>
          <w:szCs w:val="22"/>
        </w:rPr>
      </w:pPr>
    </w:p>
    <w:p w:rsidR="006B6C5E" w:rsidRPr="001C6DA3" w:rsidRDefault="006B6C5E" w:rsidP="006B6C5E">
      <w:pPr>
        <w:tabs>
          <w:tab w:val="left" w:pos="8505"/>
        </w:tabs>
        <w:ind w:right="352"/>
        <w:rPr>
          <w:rFonts w:ascii="Arial" w:hAnsi="Arial" w:cs="Arial"/>
          <w:b/>
          <w:sz w:val="22"/>
          <w:szCs w:val="22"/>
        </w:rPr>
      </w:pPr>
      <w:r w:rsidRPr="001C6DA3">
        <w:rPr>
          <w:rFonts w:ascii="Arial" w:hAnsi="Arial" w:cs="Arial"/>
          <w:b/>
          <w:sz w:val="22"/>
          <w:szCs w:val="22"/>
        </w:rPr>
        <w:t>Philips sheds new light on Night Watch</w:t>
      </w:r>
    </w:p>
    <w:p w:rsidR="006B6C5E" w:rsidRPr="001C6DA3" w:rsidRDefault="006B6C5E" w:rsidP="006B6C5E">
      <w:pPr>
        <w:tabs>
          <w:tab w:val="left" w:pos="8505"/>
        </w:tabs>
        <w:ind w:right="352"/>
        <w:rPr>
          <w:rFonts w:ascii="Arial" w:hAnsi="Arial" w:cs="Arial"/>
          <w:b/>
          <w:sz w:val="22"/>
          <w:szCs w:val="22"/>
        </w:rPr>
      </w:pPr>
    </w:p>
    <w:p w:rsidR="006B6C5E" w:rsidRPr="001C6DA3" w:rsidRDefault="00F262DD" w:rsidP="006B6C5E">
      <w:pPr>
        <w:tabs>
          <w:tab w:val="left" w:pos="8505"/>
        </w:tabs>
        <w:ind w:right="352"/>
        <w:rPr>
          <w:rFonts w:ascii="Arial" w:hAnsi="Arial" w:cs="Arial"/>
          <w:color w:val="000000"/>
          <w:sz w:val="22"/>
          <w:szCs w:val="22"/>
        </w:rPr>
      </w:pPr>
      <w:r w:rsidRPr="001C6DA3">
        <w:rPr>
          <w:rFonts w:ascii="Arial" w:hAnsi="Arial" w:cs="Arial"/>
          <w:b/>
          <w:sz w:val="22"/>
          <w:szCs w:val="22"/>
        </w:rPr>
        <w:t>Amsterdam, the Netherlands</w:t>
      </w:r>
      <w:r w:rsidRPr="001C6DA3">
        <w:rPr>
          <w:rFonts w:ascii="Arial" w:hAnsi="Arial" w:cs="Arial"/>
          <w:color w:val="000000"/>
          <w:sz w:val="22"/>
          <w:szCs w:val="22"/>
        </w:rPr>
        <w:t xml:space="preserve"> </w:t>
      </w:r>
      <w:r w:rsidR="00387C52" w:rsidRPr="001C6DA3">
        <w:rPr>
          <w:rFonts w:ascii="Arial" w:hAnsi="Arial" w:cs="Arial"/>
          <w:color w:val="000000"/>
          <w:sz w:val="22"/>
          <w:szCs w:val="22"/>
        </w:rPr>
        <w:t xml:space="preserve">- </w:t>
      </w:r>
      <w:r w:rsidRPr="001C6DA3">
        <w:rPr>
          <w:rFonts w:ascii="Arial" w:hAnsi="Arial" w:cs="Arial"/>
          <w:color w:val="000000"/>
          <w:sz w:val="22"/>
          <w:szCs w:val="22"/>
        </w:rPr>
        <w:t>Royal Philips (AEX: PHI, NYSE: PHG) announced</w:t>
      </w:r>
      <w:r w:rsidR="00F0328A" w:rsidRPr="001C6DA3">
        <w:rPr>
          <w:rFonts w:ascii="Arial" w:hAnsi="Arial" w:cs="Arial"/>
          <w:color w:val="000000"/>
          <w:sz w:val="22"/>
          <w:szCs w:val="22"/>
        </w:rPr>
        <w:t xml:space="preserve"> today </w:t>
      </w:r>
      <w:r w:rsidR="006B6C5E" w:rsidRPr="001C6DA3">
        <w:rPr>
          <w:rFonts w:ascii="Arial" w:hAnsi="Arial" w:cs="Arial"/>
          <w:color w:val="000000"/>
          <w:sz w:val="22"/>
          <w:szCs w:val="22"/>
        </w:rPr>
        <w:t xml:space="preserve"> that s</w:t>
      </w:r>
      <w:r w:rsidR="006B6C5E" w:rsidRPr="001C6DA3">
        <w:rPr>
          <w:rFonts w:ascii="Arial" w:hAnsi="Arial" w:cs="Arial"/>
          <w:sz w:val="22"/>
          <w:szCs w:val="22"/>
        </w:rPr>
        <w:t>tarting on October 26, one of the world’s most renowned paintings will be bathed in a new light. Philips, Founder of the renovated Amsterdam Rijksmuseum, presents Rembrandt van Rijn’s Night Watch in innovative LED light, bringing out the best of the painting’s color palette while offering increased sustainability and energy efficiency. Through the project, the two Masters of Light are reinforcing their intensive collaboration aimed at joint innovation in the area of LED lighting, setting the new standard for museum lighting.</w:t>
      </w:r>
    </w:p>
    <w:p w:rsidR="006B6C5E" w:rsidRPr="001C6DA3" w:rsidRDefault="006B6C5E" w:rsidP="006B6C5E">
      <w:pPr>
        <w:tabs>
          <w:tab w:val="left" w:pos="8505"/>
        </w:tabs>
        <w:ind w:right="352"/>
        <w:rPr>
          <w:rFonts w:ascii="Arial" w:hAnsi="Arial" w:cs="Arial"/>
          <w:sz w:val="22"/>
          <w:szCs w:val="22"/>
        </w:rPr>
      </w:pPr>
    </w:p>
    <w:p w:rsidR="006B6C5E" w:rsidRPr="001C6DA3" w:rsidRDefault="006B6C5E" w:rsidP="006B6C5E">
      <w:pPr>
        <w:tabs>
          <w:tab w:val="left" w:pos="8505"/>
        </w:tabs>
        <w:ind w:right="352"/>
        <w:rPr>
          <w:rFonts w:ascii="Arial" w:hAnsi="Arial" w:cs="Arial"/>
          <w:sz w:val="22"/>
          <w:szCs w:val="22"/>
        </w:rPr>
      </w:pPr>
      <w:r w:rsidRPr="001C6DA3">
        <w:rPr>
          <w:rFonts w:ascii="Arial" w:hAnsi="Arial" w:cs="Arial"/>
          <w:sz w:val="22"/>
          <w:szCs w:val="22"/>
        </w:rPr>
        <w:t xml:space="preserve">The 5-year extension of the partnership was sealed this afternoon in the Rijksmuseum by Frans van Houten, CEO of Philips, and Wim Pijbes, General Director of the Rijksmuseum. The Night Watch was relit for the occasion by Philips, combining innovative LED lighting with an advanced light control system. The new lighting will help reduce the Rijksmuseum’s energy consumption. </w:t>
      </w:r>
    </w:p>
    <w:p w:rsidR="006B6C5E" w:rsidRPr="001C6DA3" w:rsidRDefault="006B6C5E" w:rsidP="006B6C5E">
      <w:pPr>
        <w:tabs>
          <w:tab w:val="left" w:pos="8505"/>
        </w:tabs>
        <w:ind w:right="352"/>
        <w:rPr>
          <w:rFonts w:ascii="Arial" w:hAnsi="Arial" w:cs="Arial"/>
          <w:sz w:val="22"/>
          <w:szCs w:val="22"/>
        </w:rPr>
      </w:pPr>
    </w:p>
    <w:p w:rsidR="006B6C5E" w:rsidRPr="001C6DA3" w:rsidRDefault="006B6C5E" w:rsidP="006B6C5E">
      <w:pPr>
        <w:tabs>
          <w:tab w:val="left" w:pos="8505"/>
        </w:tabs>
        <w:ind w:right="352"/>
        <w:rPr>
          <w:rFonts w:ascii="Arial" w:hAnsi="Arial" w:cs="Arial"/>
          <w:sz w:val="22"/>
          <w:szCs w:val="22"/>
        </w:rPr>
      </w:pPr>
      <w:r w:rsidRPr="001C6DA3">
        <w:rPr>
          <w:rFonts w:ascii="Arial" w:hAnsi="Arial" w:cs="Arial"/>
          <w:sz w:val="22"/>
          <w:szCs w:val="22"/>
        </w:rPr>
        <w:t>LED technology has been developed to the point that the Rijksmuseum felt it needed to adopt this innovation. The new lamps ensure optimal color rendering, lending an even greater expressive quality to the objects. In terms of light quality, the LED solution easily outstrips the halogen spot, praised for its warm color and broad spectrum.</w:t>
      </w:r>
    </w:p>
    <w:p w:rsidR="006B6C5E" w:rsidRPr="001C6DA3" w:rsidRDefault="006B6C5E" w:rsidP="006B6C5E">
      <w:pPr>
        <w:tabs>
          <w:tab w:val="left" w:pos="8505"/>
        </w:tabs>
        <w:ind w:right="352"/>
        <w:rPr>
          <w:rFonts w:ascii="Arial" w:hAnsi="Arial" w:cs="Arial"/>
          <w:sz w:val="22"/>
          <w:szCs w:val="22"/>
        </w:rPr>
      </w:pPr>
    </w:p>
    <w:p w:rsidR="006B6C5E" w:rsidRPr="001C6DA3" w:rsidRDefault="006B6C5E" w:rsidP="006B6C5E">
      <w:pPr>
        <w:tabs>
          <w:tab w:val="left" w:pos="8505"/>
        </w:tabs>
        <w:ind w:right="352"/>
        <w:rPr>
          <w:rFonts w:ascii="Arial" w:hAnsi="Arial" w:cs="Arial"/>
          <w:sz w:val="22"/>
          <w:szCs w:val="22"/>
        </w:rPr>
      </w:pPr>
      <w:r w:rsidRPr="001C6DA3">
        <w:rPr>
          <w:rFonts w:ascii="Arial" w:hAnsi="Arial" w:cs="Arial"/>
          <w:sz w:val="22"/>
          <w:szCs w:val="22"/>
        </w:rPr>
        <w:t>A key element in the partnership between Philips and the Rijksmuseum lies in the intensive exchange of knowledge between the two parties with regard to the development of LED solutions for lighting art and architecture.</w:t>
      </w:r>
    </w:p>
    <w:p w:rsidR="006B6C5E" w:rsidRPr="001C6DA3" w:rsidRDefault="006B6C5E" w:rsidP="006B6C5E">
      <w:pPr>
        <w:tabs>
          <w:tab w:val="left" w:pos="8505"/>
        </w:tabs>
        <w:ind w:right="352"/>
        <w:rPr>
          <w:rFonts w:ascii="Arial" w:hAnsi="Arial" w:cs="Arial"/>
          <w:sz w:val="22"/>
          <w:szCs w:val="22"/>
        </w:rPr>
      </w:pPr>
    </w:p>
    <w:p w:rsidR="006B6C5E" w:rsidRPr="001C6DA3" w:rsidRDefault="006B6C5E" w:rsidP="006B6C5E">
      <w:pPr>
        <w:tabs>
          <w:tab w:val="left" w:pos="8505"/>
        </w:tabs>
        <w:ind w:right="352"/>
        <w:rPr>
          <w:rFonts w:ascii="Arial" w:hAnsi="Arial" w:cs="Arial"/>
          <w:sz w:val="22"/>
          <w:szCs w:val="22"/>
        </w:rPr>
      </w:pPr>
      <w:r w:rsidRPr="001C6DA3">
        <w:rPr>
          <w:rFonts w:ascii="Arial" w:hAnsi="Arial" w:cs="Arial"/>
          <w:sz w:val="22"/>
          <w:szCs w:val="22"/>
        </w:rPr>
        <w:t>As Founder, Philips has been involved since 2001 in the biggest restoration and renovation project in the 126-year history of the Rijksmuseum. During the renovation, the highlights of the Golden Age have been on display in the Philips Wing, attracting an average of 950,000 visitors a year since it opened in 2003. Starting in 2014, major exhibitions will be held in the wing, which will be permanently named the Philips Wing. From 2013 onward, the Rijksmuseum expects to welcome about 2 million visitors each year.</w:t>
      </w:r>
    </w:p>
    <w:p w:rsidR="006B6C5E" w:rsidRPr="001C6DA3" w:rsidRDefault="006B6C5E" w:rsidP="006B6C5E">
      <w:pPr>
        <w:tabs>
          <w:tab w:val="left" w:pos="8505"/>
        </w:tabs>
        <w:ind w:right="352"/>
        <w:rPr>
          <w:rFonts w:ascii="Arial" w:hAnsi="Arial" w:cs="Arial"/>
          <w:sz w:val="22"/>
          <w:szCs w:val="22"/>
        </w:rPr>
      </w:pPr>
    </w:p>
    <w:p w:rsidR="006B6C5E" w:rsidRPr="001C6DA3" w:rsidRDefault="006B6C5E" w:rsidP="006B6C5E">
      <w:pPr>
        <w:tabs>
          <w:tab w:val="left" w:pos="8505"/>
        </w:tabs>
        <w:ind w:right="352"/>
        <w:rPr>
          <w:rFonts w:ascii="Arial" w:hAnsi="Arial" w:cs="Arial"/>
          <w:sz w:val="22"/>
          <w:szCs w:val="22"/>
        </w:rPr>
      </w:pPr>
      <w:r w:rsidRPr="001C6DA3">
        <w:rPr>
          <w:rFonts w:ascii="Arial" w:hAnsi="Arial" w:cs="Arial"/>
          <w:sz w:val="22"/>
          <w:szCs w:val="22"/>
        </w:rPr>
        <w:t>Frans van Houten, CEO of Philips said: “I’m proud that we had the privilege to work closely with the Rijksmuseum in creating a state-of-the-art lighting solution for an age-old and world-famous masterpiece. I look forward to continuing our partnership with the Rijksmuseum, which shares a history and global reputation equal to Philips and – like us – gives high priority to innovation.”</w:t>
      </w:r>
    </w:p>
    <w:p w:rsidR="006B6C5E" w:rsidRPr="001C6DA3" w:rsidRDefault="006B6C5E" w:rsidP="006B6C5E">
      <w:pPr>
        <w:tabs>
          <w:tab w:val="left" w:pos="8505"/>
        </w:tabs>
        <w:ind w:right="352"/>
        <w:rPr>
          <w:rFonts w:ascii="Arial" w:hAnsi="Arial" w:cs="Arial"/>
          <w:sz w:val="22"/>
          <w:szCs w:val="22"/>
        </w:rPr>
      </w:pPr>
    </w:p>
    <w:p w:rsidR="006B6C5E" w:rsidRPr="001C6DA3" w:rsidRDefault="006B6C5E" w:rsidP="006B6C5E">
      <w:pPr>
        <w:tabs>
          <w:tab w:val="left" w:pos="8505"/>
        </w:tabs>
        <w:ind w:right="352"/>
        <w:rPr>
          <w:rFonts w:ascii="Arial" w:hAnsi="Arial" w:cs="Arial"/>
          <w:sz w:val="22"/>
          <w:szCs w:val="22"/>
        </w:rPr>
      </w:pPr>
      <w:r w:rsidRPr="001C6DA3">
        <w:rPr>
          <w:rFonts w:ascii="Arial" w:hAnsi="Arial" w:cs="Arial"/>
          <w:sz w:val="22"/>
          <w:szCs w:val="22"/>
        </w:rPr>
        <w:t>Wim Pijbes, General Director of the Rijksmuseum, said: “For me as director of the Netherlands’ leading museum, Philips is the ideal partner to shed new light on our Golden Age.”</w:t>
      </w:r>
    </w:p>
    <w:p w:rsidR="001C6DA3" w:rsidRPr="001C6DA3" w:rsidRDefault="001C6DA3" w:rsidP="006B6C5E">
      <w:pPr>
        <w:tabs>
          <w:tab w:val="left" w:pos="8505"/>
        </w:tabs>
        <w:ind w:right="352"/>
        <w:rPr>
          <w:rFonts w:ascii="Arial" w:hAnsi="Arial" w:cs="Arial"/>
          <w:sz w:val="22"/>
          <w:szCs w:val="22"/>
        </w:rPr>
      </w:pPr>
    </w:p>
    <w:p w:rsidR="006B6C5E" w:rsidRPr="001C6DA3" w:rsidRDefault="006B6C5E" w:rsidP="006B6C5E">
      <w:pPr>
        <w:tabs>
          <w:tab w:val="left" w:pos="8505"/>
        </w:tabs>
        <w:ind w:right="352"/>
        <w:rPr>
          <w:rFonts w:ascii="Arial" w:hAnsi="Arial" w:cs="Arial"/>
          <w:sz w:val="22"/>
          <w:szCs w:val="22"/>
        </w:rPr>
      </w:pPr>
    </w:p>
    <w:p w:rsidR="001C6DA3" w:rsidRPr="001C6DA3" w:rsidRDefault="001C6DA3" w:rsidP="001C6DA3">
      <w:pPr>
        <w:tabs>
          <w:tab w:val="left" w:pos="8505"/>
        </w:tabs>
        <w:ind w:right="352"/>
        <w:rPr>
          <w:rFonts w:ascii="Arial" w:hAnsi="Arial" w:cs="Arial"/>
          <w:sz w:val="22"/>
          <w:szCs w:val="22"/>
        </w:rPr>
      </w:pPr>
      <w:r w:rsidRPr="001C6DA3">
        <w:rPr>
          <w:rFonts w:ascii="Arial" w:hAnsi="Arial" w:cs="Arial"/>
          <w:sz w:val="22"/>
          <w:szCs w:val="22"/>
        </w:rPr>
        <w:t>For more information about what light can do, go to our Facebook page ‘</w:t>
      </w:r>
      <w:hyperlink r:id="rId8" w:anchor="!/seewhatlightcando" w:history="1">
        <w:r w:rsidRPr="001C6DA3">
          <w:rPr>
            <w:rStyle w:val="Hyperlink"/>
            <w:rFonts w:ascii="Arial" w:hAnsi="Arial" w:cs="Arial"/>
            <w:color w:val="0000FF"/>
            <w:sz w:val="22"/>
            <w:szCs w:val="22"/>
            <w:u w:val="single"/>
          </w:rPr>
          <w:t>See what light can</w:t>
        </w:r>
      </w:hyperlink>
      <w:r w:rsidRPr="001C6DA3">
        <w:rPr>
          <w:rFonts w:ascii="Arial" w:hAnsi="Arial" w:cs="Arial"/>
          <w:color w:val="0000FF"/>
          <w:sz w:val="22"/>
          <w:szCs w:val="22"/>
          <w:u w:val="single"/>
        </w:rPr>
        <w:t xml:space="preserve"> do</w:t>
      </w:r>
      <w:r w:rsidRPr="001C6DA3">
        <w:rPr>
          <w:rFonts w:ascii="Arial" w:hAnsi="Arial" w:cs="Arial"/>
          <w:sz w:val="22"/>
          <w:szCs w:val="22"/>
        </w:rPr>
        <w:t>’.</w:t>
      </w:r>
    </w:p>
    <w:p w:rsidR="001C6DA3" w:rsidRPr="001C6DA3" w:rsidRDefault="001C6DA3" w:rsidP="001C6DA3">
      <w:pPr>
        <w:tabs>
          <w:tab w:val="left" w:pos="8505"/>
        </w:tabs>
        <w:ind w:right="352"/>
        <w:rPr>
          <w:rFonts w:ascii="Arial" w:hAnsi="Arial" w:cs="Arial"/>
          <w:sz w:val="22"/>
          <w:szCs w:val="22"/>
        </w:rPr>
      </w:pPr>
    </w:p>
    <w:p w:rsidR="001C6DA3" w:rsidRPr="001C6DA3" w:rsidRDefault="001C6DA3" w:rsidP="001C6DA3">
      <w:pPr>
        <w:tabs>
          <w:tab w:val="left" w:pos="8505"/>
        </w:tabs>
        <w:ind w:right="352"/>
        <w:rPr>
          <w:rFonts w:ascii="Arial" w:hAnsi="Arial" w:cs="Arial"/>
          <w:sz w:val="22"/>
          <w:szCs w:val="22"/>
        </w:rPr>
      </w:pPr>
    </w:p>
    <w:p w:rsidR="001C6DA3" w:rsidRPr="001C6DA3" w:rsidRDefault="001C6DA3" w:rsidP="001C6DA3">
      <w:pPr>
        <w:tabs>
          <w:tab w:val="left" w:pos="8505"/>
        </w:tabs>
        <w:ind w:right="352"/>
        <w:rPr>
          <w:rFonts w:ascii="Arial" w:hAnsi="Arial" w:cs="Arial"/>
          <w:sz w:val="22"/>
          <w:szCs w:val="22"/>
        </w:rPr>
      </w:pPr>
      <w:r w:rsidRPr="001C6DA3">
        <w:rPr>
          <w:rFonts w:ascii="Arial" w:hAnsi="Arial" w:cs="Arial"/>
          <w:sz w:val="22"/>
          <w:szCs w:val="22"/>
        </w:rPr>
        <w:t xml:space="preserve">For </w:t>
      </w:r>
      <w:r>
        <w:rPr>
          <w:rFonts w:ascii="Arial" w:hAnsi="Arial" w:cs="Arial"/>
          <w:sz w:val="22"/>
          <w:szCs w:val="22"/>
        </w:rPr>
        <w:t xml:space="preserve">further </w:t>
      </w:r>
      <w:r w:rsidRPr="001C6DA3">
        <w:rPr>
          <w:rFonts w:ascii="Arial" w:hAnsi="Arial" w:cs="Arial"/>
          <w:sz w:val="22"/>
          <w:szCs w:val="22"/>
        </w:rPr>
        <w:t>information, please contact:</w:t>
      </w:r>
    </w:p>
    <w:p w:rsidR="001C6DA3" w:rsidRPr="001C6DA3" w:rsidRDefault="001C6DA3" w:rsidP="001C6DA3">
      <w:pPr>
        <w:tabs>
          <w:tab w:val="left" w:pos="8505"/>
        </w:tabs>
        <w:ind w:right="352"/>
        <w:rPr>
          <w:rFonts w:ascii="Arial" w:hAnsi="Arial" w:cs="Arial"/>
          <w:sz w:val="22"/>
          <w:szCs w:val="22"/>
        </w:rPr>
      </w:pPr>
    </w:p>
    <w:p w:rsidR="001C6DA3" w:rsidRPr="001C6DA3" w:rsidRDefault="001C6DA3" w:rsidP="001C6DA3">
      <w:pPr>
        <w:tabs>
          <w:tab w:val="left" w:pos="8505"/>
        </w:tabs>
        <w:ind w:right="352"/>
        <w:rPr>
          <w:rFonts w:ascii="Arial" w:hAnsi="Arial" w:cs="Arial"/>
          <w:b/>
          <w:sz w:val="22"/>
          <w:szCs w:val="22"/>
        </w:rPr>
      </w:pPr>
      <w:r w:rsidRPr="001C6DA3">
        <w:rPr>
          <w:rFonts w:ascii="Arial" w:hAnsi="Arial" w:cs="Arial"/>
          <w:b/>
          <w:sz w:val="22"/>
          <w:szCs w:val="22"/>
        </w:rPr>
        <w:t xml:space="preserve">Philips Corporate Communications </w:t>
      </w:r>
    </w:p>
    <w:p w:rsidR="001C6DA3" w:rsidRPr="001C6DA3" w:rsidRDefault="001C6DA3" w:rsidP="001C6DA3">
      <w:pPr>
        <w:tabs>
          <w:tab w:val="left" w:pos="8505"/>
        </w:tabs>
        <w:ind w:right="352"/>
        <w:rPr>
          <w:rFonts w:ascii="Arial" w:hAnsi="Arial" w:cs="Arial"/>
          <w:sz w:val="22"/>
          <w:szCs w:val="22"/>
        </w:rPr>
      </w:pPr>
      <w:r w:rsidRPr="001C6DA3">
        <w:rPr>
          <w:rFonts w:ascii="Arial" w:hAnsi="Arial" w:cs="Arial"/>
          <w:sz w:val="22"/>
          <w:szCs w:val="22"/>
        </w:rPr>
        <w:t>Santa van der Laarse</w:t>
      </w:r>
    </w:p>
    <w:p w:rsidR="001C6DA3" w:rsidRPr="001C6DA3" w:rsidRDefault="001C6DA3" w:rsidP="001C6DA3">
      <w:pPr>
        <w:tabs>
          <w:tab w:val="left" w:pos="8505"/>
        </w:tabs>
        <w:ind w:right="352"/>
        <w:rPr>
          <w:rFonts w:ascii="Arial" w:hAnsi="Arial" w:cs="Arial"/>
          <w:sz w:val="22"/>
          <w:szCs w:val="22"/>
        </w:rPr>
      </w:pPr>
      <w:r w:rsidRPr="001C6DA3">
        <w:rPr>
          <w:rFonts w:ascii="Arial" w:hAnsi="Arial" w:cs="Arial"/>
          <w:sz w:val="22"/>
          <w:szCs w:val="22"/>
        </w:rPr>
        <w:t>T. +31 (0)20- 59 77209</w:t>
      </w:r>
    </w:p>
    <w:p w:rsidR="001C6DA3" w:rsidRPr="001C6DA3" w:rsidRDefault="001C6DA3" w:rsidP="001C6DA3">
      <w:pPr>
        <w:tabs>
          <w:tab w:val="left" w:pos="8505"/>
        </w:tabs>
        <w:ind w:right="352"/>
        <w:rPr>
          <w:rFonts w:ascii="Arial" w:hAnsi="Arial" w:cs="Arial"/>
          <w:sz w:val="22"/>
          <w:szCs w:val="22"/>
        </w:rPr>
      </w:pPr>
      <w:r w:rsidRPr="001C6DA3">
        <w:rPr>
          <w:rFonts w:ascii="Arial" w:hAnsi="Arial" w:cs="Arial"/>
          <w:sz w:val="22"/>
          <w:szCs w:val="22"/>
        </w:rPr>
        <w:t xml:space="preserve">E: santa.van.der.laarse@philips.com </w:t>
      </w:r>
    </w:p>
    <w:p w:rsidR="001C6DA3" w:rsidRPr="001C6DA3" w:rsidRDefault="001C6DA3" w:rsidP="001C6DA3">
      <w:pPr>
        <w:tabs>
          <w:tab w:val="left" w:pos="8505"/>
        </w:tabs>
        <w:ind w:right="352"/>
        <w:rPr>
          <w:rFonts w:ascii="Arial" w:hAnsi="Arial" w:cs="Arial"/>
          <w:sz w:val="22"/>
          <w:szCs w:val="22"/>
        </w:rPr>
      </w:pPr>
    </w:p>
    <w:p w:rsidR="001C6DA3" w:rsidRPr="001C6DA3" w:rsidRDefault="001C6DA3" w:rsidP="001C6DA3">
      <w:pPr>
        <w:tabs>
          <w:tab w:val="left" w:pos="8505"/>
        </w:tabs>
        <w:ind w:right="352"/>
        <w:rPr>
          <w:rFonts w:ascii="Arial" w:hAnsi="Arial" w:cs="Arial"/>
          <w:b/>
          <w:sz w:val="22"/>
          <w:szCs w:val="22"/>
        </w:rPr>
      </w:pPr>
      <w:r w:rsidRPr="001C6DA3">
        <w:rPr>
          <w:rFonts w:ascii="Arial" w:hAnsi="Arial" w:cs="Arial"/>
          <w:b/>
          <w:sz w:val="22"/>
          <w:szCs w:val="22"/>
        </w:rPr>
        <w:t>Rijksmuseum Press &amp; Publicity</w:t>
      </w:r>
    </w:p>
    <w:p w:rsidR="001C6DA3" w:rsidRPr="001C6DA3" w:rsidRDefault="001C6DA3" w:rsidP="001C6DA3">
      <w:pPr>
        <w:tabs>
          <w:tab w:val="left" w:pos="8505"/>
        </w:tabs>
        <w:ind w:right="352"/>
        <w:rPr>
          <w:rFonts w:ascii="Arial" w:hAnsi="Arial" w:cs="Arial"/>
          <w:sz w:val="22"/>
          <w:szCs w:val="22"/>
        </w:rPr>
      </w:pPr>
      <w:proofErr w:type="spellStart"/>
      <w:r w:rsidRPr="001C6DA3">
        <w:rPr>
          <w:rFonts w:ascii="Arial" w:hAnsi="Arial" w:cs="Arial"/>
          <w:sz w:val="22"/>
          <w:szCs w:val="22"/>
        </w:rPr>
        <w:t>Elles</w:t>
      </w:r>
      <w:proofErr w:type="spellEnd"/>
      <w:r w:rsidRPr="001C6DA3">
        <w:rPr>
          <w:rFonts w:ascii="Arial" w:hAnsi="Arial" w:cs="Arial"/>
          <w:sz w:val="22"/>
          <w:szCs w:val="22"/>
        </w:rPr>
        <w:t xml:space="preserve"> </w:t>
      </w:r>
      <w:proofErr w:type="spellStart"/>
      <w:r w:rsidRPr="001C6DA3">
        <w:rPr>
          <w:rFonts w:ascii="Arial" w:hAnsi="Arial" w:cs="Arial"/>
          <w:sz w:val="22"/>
          <w:szCs w:val="22"/>
        </w:rPr>
        <w:t>Kamphuis</w:t>
      </w:r>
      <w:proofErr w:type="spellEnd"/>
    </w:p>
    <w:p w:rsidR="001C6DA3" w:rsidRPr="001C6DA3" w:rsidRDefault="001C6DA3" w:rsidP="001C6DA3">
      <w:pPr>
        <w:tabs>
          <w:tab w:val="left" w:pos="8505"/>
        </w:tabs>
        <w:ind w:right="352"/>
        <w:rPr>
          <w:rFonts w:ascii="Arial" w:hAnsi="Arial" w:cs="Arial"/>
          <w:sz w:val="22"/>
          <w:szCs w:val="22"/>
        </w:rPr>
      </w:pPr>
      <w:r w:rsidRPr="001C6DA3">
        <w:rPr>
          <w:rFonts w:ascii="Arial" w:hAnsi="Arial" w:cs="Arial"/>
          <w:sz w:val="22"/>
          <w:szCs w:val="22"/>
        </w:rPr>
        <w:t>T. +31 (0)20-6747172</w:t>
      </w:r>
    </w:p>
    <w:p w:rsidR="006B6C5E" w:rsidRPr="001C6DA3" w:rsidRDefault="001C6DA3" w:rsidP="006B6C5E">
      <w:pPr>
        <w:tabs>
          <w:tab w:val="left" w:pos="8505"/>
        </w:tabs>
        <w:ind w:right="352"/>
        <w:rPr>
          <w:rFonts w:ascii="Arial" w:hAnsi="Arial" w:cs="Arial"/>
          <w:sz w:val="22"/>
          <w:szCs w:val="22"/>
        </w:rPr>
      </w:pPr>
      <w:r w:rsidRPr="001C6DA3">
        <w:rPr>
          <w:rFonts w:ascii="Arial" w:hAnsi="Arial" w:cs="Arial"/>
          <w:sz w:val="22"/>
          <w:szCs w:val="22"/>
        </w:rPr>
        <w:t>E. Pressoffice@rijksmuseum.nl</w:t>
      </w:r>
    </w:p>
    <w:p w:rsidR="006B6C5E" w:rsidRPr="001C6DA3" w:rsidRDefault="006B6C5E" w:rsidP="006B6C5E">
      <w:pPr>
        <w:tabs>
          <w:tab w:val="left" w:pos="8505"/>
        </w:tabs>
        <w:ind w:right="352"/>
        <w:rPr>
          <w:rFonts w:ascii="Arial" w:hAnsi="Arial" w:cs="Arial"/>
          <w:b/>
          <w:sz w:val="22"/>
          <w:szCs w:val="22"/>
        </w:rPr>
      </w:pPr>
    </w:p>
    <w:p w:rsidR="006B6C5E" w:rsidRPr="001C6DA3" w:rsidRDefault="006B6C5E" w:rsidP="006B6C5E">
      <w:pPr>
        <w:tabs>
          <w:tab w:val="left" w:pos="8505"/>
        </w:tabs>
        <w:ind w:right="352"/>
        <w:rPr>
          <w:rFonts w:ascii="Arial" w:hAnsi="Arial" w:cs="Arial"/>
          <w:b/>
          <w:sz w:val="22"/>
          <w:szCs w:val="22"/>
        </w:rPr>
      </w:pPr>
    </w:p>
    <w:p w:rsidR="006B6C5E" w:rsidRPr="001C6DA3" w:rsidRDefault="006B6C5E" w:rsidP="006B6C5E">
      <w:pPr>
        <w:tabs>
          <w:tab w:val="left" w:pos="8505"/>
        </w:tabs>
        <w:ind w:right="352"/>
        <w:rPr>
          <w:rFonts w:ascii="Arial" w:hAnsi="Arial" w:cs="Arial"/>
          <w:b/>
          <w:sz w:val="22"/>
          <w:szCs w:val="22"/>
        </w:rPr>
      </w:pPr>
      <w:r w:rsidRPr="001C6DA3">
        <w:rPr>
          <w:rFonts w:ascii="Arial" w:hAnsi="Arial" w:cs="Arial"/>
          <w:b/>
          <w:sz w:val="22"/>
          <w:szCs w:val="22"/>
        </w:rPr>
        <w:lastRenderedPageBreak/>
        <w:t xml:space="preserve">About Royal Philips Electronics </w:t>
      </w:r>
    </w:p>
    <w:p w:rsidR="006B6C5E" w:rsidRPr="001C6DA3" w:rsidRDefault="006B6C5E" w:rsidP="006B6C5E">
      <w:pPr>
        <w:tabs>
          <w:tab w:val="left" w:pos="8505"/>
        </w:tabs>
        <w:ind w:right="352"/>
        <w:rPr>
          <w:rFonts w:ascii="Arial" w:hAnsi="Arial" w:cs="Arial"/>
          <w:sz w:val="22"/>
          <w:szCs w:val="22"/>
        </w:rPr>
      </w:pPr>
      <w:r w:rsidRPr="001C6DA3">
        <w:rPr>
          <w:rFonts w:ascii="Arial" w:hAnsi="Arial" w:cs="Arial"/>
          <w:sz w:val="22"/>
          <w:szCs w:val="22"/>
        </w:rPr>
        <w:t xml:space="preserve">Royal Philips Electronics of the Netherlands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Netherlands, Philips employs over 120,000 employees with sales and services in more than 100 countries worldwide. With sales of EUR 22.3 billion in 2010,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 www.philips.com/newscenter. </w:t>
      </w:r>
    </w:p>
    <w:p w:rsidR="006B6C5E" w:rsidRPr="001C6DA3" w:rsidRDefault="006B6C5E" w:rsidP="006B6C5E">
      <w:pPr>
        <w:tabs>
          <w:tab w:val="left" w:pos="8505"/>
        </w:tabs>
        <w:ind w:right="352"/>
        <w:rPr>
          <w:rFonts w:ascii="Arial" w:hAnsi="Arial" w:cs="Arial"/>
          <w:b/>
          <w:sz w:val="22"/>
          <w:szCs w:val="22"/>
        </w:rPr>
      </w:pPr>
    </w:p>
    <w:p w:rsidR="006B6C5E" w:rsidRPr="001C6DA3" w:rsidRDefault="006B6C5E" w:rsidP="006B6C5E">
      <w:pPr>
        <w:tabs>
          <w:tab w:val="left" w:pos="8505"/>
        </w:tabs>
        <w:ind w:right="352"/>
        <w:rPr>
          <w:rFonts w:ascii="Arial" w:hAnsi="Arial" w:cs="Arial"/>
          <w:b/>
          <w:sz w:val="22"/>
          <w:szCs w:val="22"/>
        </w:rPr>
      </w:pPr>
      <w:r w:rsidRPr="001C6DA3">
        <w:rPr>
          <w:rFonts w:ascii="Arial" w:hAnsi="Arial" w:cs="Arial"/>
          <w:b/>
          <w:sz w:val="22"/>
          <w:szCs w:val="22"/>
        </w:rPr>
        <w:t>About the Rijksmuseum</w:t>
      </w:r>
    </w:p>
    <w:p w:rsidR="006B6C5E" w:rsidRPr="001C6DA3" w:rsidRDefault="006B6C5E" w:rsidP="006B6C5E">
      <w:pPr>
        <w:tabs>
          <w:tab w:val="left" w:pos="8505"/>
        </w:tabs>
        <w:ind w:right="352"/>
        <w:rPr>
          <w:rFonts w:ascii="Arial" w:hAnsi="Arial" w:cs="Arial"/>
          <w:sz w:val="22"/>
          <w:szCs w:val="22"/>
        </w:rPr>
      </w:pPr>
      <w:r w:rsidRPr="001C6DA3">
        <w:rPr>
          <w:rFonts w:ascii="Arial" w:hAnsi="Arial" w:cs="Arial"/>
          <w:sz w:val="22"/>
          <w:szCs w:val="22"/>
        </w:rPr>
        <w:t>Founded in 1798 as the Nationaal Museum, the Rijksmuseum moved into the current building in Amsterdam in 1885. After the biggest reconstruction and restoration in its history, the fully renovated Rijksmuseum will reopen its doors to the public in 2013. The leading museum of the Netherlands will then exhibit the art and history of the Netherlands from the period between 1200 to 2000 to an international audience, highlighting masterpieces from the Golden Age like Vermeer’s Milkmaid and Rembrandt’s Night Watch.</w:t>
      </w:r>
    </w:p>
    <w:p w:rsidR="006B6C5E" w:rsidRPr="001C6DA3" w:rsidRDefault="006B6C5E" w:rsidP="006B6C5E">
      <w:pPr>
        <w:tabs>
          <w:tab w:val="left" w:pos="8505"/>
        </w:tabs>
        <w:ind w:right="352"/>
        <w:rPr>
          <w:rFonts w:ascii="Arial" w:hAnsi="Arial" w:cs="Arial"/>
          <w:sz w:val="22"/>
          <w:szCs w:val="22"/>
        </w:rPr>
      </w:pPr>
    </w:p>
    <w:p w:rsidR="006B6C5E" w:rsidRPr="001C6DA3" w:rsidRDefault="006B6C5E" w:rsidP="006B6C5E">
      <w:pPr>
        <w:tabs>
          <w:tab w:val="left" w:pos="8505"/>
        </w:tabs>
        <w:ind w:right="352"/>
        <w:rPr>
          <w:rFonts w:ascii="Arial" w:hAnsi="Arial" w:cs="Arial"/>
          <w:sz w:val="22"/>
          <w:szCs w:val="22"/>
        </w:rPr>
      </w:pPr>
    </w:p>
    <w:p w:rsidR="005C6C17" w:rsidRPr="001C6DA3" w:rsidRDefault="005C6C17" w:rsidP="00F262DD">
      <w:pPr>
        <w:tabs>
          <w:tab w:val="left" w:pos="8505"/>
        </w:tabs>
        <w:ind w:right="352"/>
        <w:rPr>
          <w:rFonts w:ascii="Arial" w:hAnsi="Arial" w:cs="Arial"/>
          <w:sz w:val="22"/>
          <w:szCs w:val="22"/>
        </w:rPr>
      </w:pPr>
    </w:p>
    <w:p w:rsidR="00225EBF" w:rsidRDefault="00225EBF" w:rsidP="00225EBF">
      <w:pPr>
        <w:rPr>
          <w:rFonts w:ascii="Arial" w:hAnsi="Arial"/>
          <w:sz w:val="22"/>
          <w:szCs w:val="22"/>
        </w:rPr>
      </w:pPr>
    </w:p>
    <w:p w:rsidR="00734197" w:rsidRDefault="00734197" w:rsidP="00225EBF">
      <w:pPr>
        <w:rPr>
          <w:rFonts w:ascii="Arial" w:hAnsi="Arial"/>
          <w:sz w:val="22"/>
          <w:szCs w:val="22"/>
          <w:lang w:val="fr-FR"/>
        </w:rPr>
      </w:pPr>
    </w:p>
    <w:p w:rsidR="001070A2" w:rsidRPr="00734197" w:rsidRDefault="001070A2" w:rsidP="00225EBF">
      <w:pPr>
        <w:rPr>
          <w:rFonts w:ascii="Arial" w:hAnsi="Arial"/>
          <w:sz w:val="22"/>
          <w:szCs w:val="22"/>
          <w:lang w:val="fr-FR"/>
        </w:rPr>
      </w:pPr>
    </w:p>
    <w:p w:rsidR="00AB553E" w:rsidRDefault="00AB553E" w:rsidP="00225EBF">
      <w:pPr>
        <w:autoSpaceDE w:val="0"/>
        <w:autoSpaceDN w:val="0"/>
        <w:adjustRightInd w:val="0"/>
        <w:spacing w:line="240" w:lineRule="atLeast"/>
        <w:outlineLvl w:val="0"/>
        <w:rPr>
          <w:rFonts w:ascii="Arial" w:hAnsi="Arial" w:cs="Helv"/>
          <w:b/>
          <w:bCs/>
          <w:color w:val="000000"/>
          <w:sz w:val="22"/>
          <w:szCs w:val="22"/>
        </w:rPr>
      </w:pPr>
    </w:p>
    <w:p w:rsidR="00AB553E" w:rsidRDefault="00AB553E" w:rsidP="00225EBF">
      <w:pPr>
        <w:autoSpaceDE w:val="0"/>
        <w:autoSpaceDN w:val="0"/>
        <w:adjustRightInd w:val="0"/>
        <w:spacing w:line="240" w:lineRule="atLeast"/>
        <w:outlineLvl w:val="0"/>
        <w:rPr>
          <w:rFonts w:ascii="Arial" w:hAnsi="Arial" w:cs="Helv"/>
          <w:b/>
          <w:bCs/>
          <w:color w:val="000000"/>
          <w:sz w:val="22"/>
          <w:szCs w:val="22"/>
        </w:rPr>
      </w:pPr>
    </w:p>
    <w:p w:rsidR="008C06E9" w:rsidRDefault="008C06E9" w:rsidP="00225EBF">
      <w:pPr>
        <w:autoSpaceDE w:val="0"/>
        <w:autoSpaceDN w:val="0"/>
        <w:adjustRightInd w:val="0"/>
        <w:spacing w:line="240" w:lineRule="atLeast"/>
        <w:outlineLvl w:val="0"/>
        <w:rPr>
          <w:rFonts w:ascii="Arial" w:hAnsi="Arial" w:cs="Helv"/>
          <w:b/>
          <w:bCs/>
          <w:color w:val="000000"/>
          <w:sz w:val="22"/>
          <w:szCs w:val="22"/>
        </w:rPr>
      </w:pPr>
    </w:p>
    <w:p w:rsidR="008C06E9" w:rsidRDefault="008C06E9" w:rsidP="00225EBF">
      <w:pPr>
        <w:autoSpaceDE w:val="0"/>
        <w:autoSpaceDN w:val="0"/>
        <w:adjustRightInd w:val="0"/>
        <w:spacing w:line="240" w:lineRule="atLeast"/>
        <w:outlineLvl w:val="0"/>
        <w:rPr>
          <w:rFonts w:ascii="Arial" w:hAnsi="Arial" w:cs="Helv"/>
          <w:b/>
          <w:bCs/>
          <w:color w:val="000000"/>
          <w:sz w:val="22"/>
          <w:szCs w:val="22"/>
        </w:rPr>
      </w:pPr>
    </w:p>
    <w:sectPr w:rsidR="008C06E9" w:rsidSect="004F6D54">
      <w:footerReference w:type="default" r:id="rId9"/>
      <w:pgSz w:w="11907" w:h="16840" w:code="9"/>
      <w:pgMar w:top="851" w:right="1304" w:bottom="1134" w:left="1701" w:header="720" w:footer="397" w:gutter="0"/>
      <w:paperSrc w:first="7" w:other="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CDF" w:rsidRDefault="00D66CDF">
      <w:r>
        <w:separator/>
      </w:r>
    </w:p>
  </w:endnote>
  <w:endnote w:type="continuationSeparator" w:id="0">
    <w:p w:rsidR="00D66CDF" w:rsidRDefault="00D66C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AGaramond">
    <w:altName w:val="Arial"/>
    <w:panose1 w:val="00000000000000000000"/>
    <w:charset w:val="00"/>
    <w:family w:val="roman"/>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273485"/>
      <w:docPartObj>
        <w:docPartGallery w:val="Page Numbers (Bottom of Page)"/>
        <w:docPartUnique/>
      </w:docPartObj>
    </w:sdtPr>
    <w:sdtContent>
      <w:p w:rsidR="001C6DA3" w:rsidRDefault="001C6DA3">
        <w:pPr>
          <w:pStyle w:val="Footer"/>
          <w:jc w:val="center"/>
        </w:pPr>
        <w:fldSimple w:instr=" PAGE   \* MERGEFORMAT ">
          <w:r>
            <w:rPr>
              <w:noProof/>
            </w:rPr>
            <w:t>1</w:t>
          </w:r>
        </w:fldSimple>
        <w:r>
          <w:t xml:space="preserve"> of 2</w:t>
        </w:r>
      </w:p>
    </w:sdtContent>
  </w:sdt>
  <w:p w:rsidR="001C6DA3" w:rsidRDefault="001C6D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CDF" w:rsidRDefault="00D66CDF">
      <w:r>
        <w:separator/>
      </w:r>
    </w:p>
  </w:footnote>
  <w:footnote w:type="continuationSeparator" w:id="0">
    <w:p w:rsidR="00D66CDF" w:rsidRDefault="00D66C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95513"/>
    <w:multiLevelType w:val="hybridMultilevel"/>
    <w:tmpl w:val="79DEA16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64B63CF"/>
    <w:multiLevelType w:val="hybridMultilevel"/>
    <w:tmpl w:val="8C680DB8"/>
    <w:lvl w:ilvl="0" w:tplc="08090003">
      <w:start w:val="1"/>
      <w:numFmt w:val="bullet"/>
      <w:lvlText w:val="o"/>
      <w:lvlJc w:val="left"/>
      <w:pPr>
        <w:tabs>
          <w:tab w:val="num" w:pos="720"/>
        </w:tabs>
        <w:ind w:left="720" w:hanging="360"/>
      </w:pPr>
      <w:rPr>
        <w:rFonts w:ascii="Courier New" w:hAnsi="Courier New" w:cs="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Symbol"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Symbol"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2">
    <w:nsid w:val="1D8E0928"/>
    <w:multiLevelType w:val="hybridMultilevel"/>
    <w:tmpl w:val="F006A4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200052AF"/>
    <w:multiLevelType w:val="hybridMultilevel"/>
    <w:tmpl w:val="B4C47814"/>
    <w:lvl w:ilvl="0" w:tplc="08090003">
      <w:start w:val="1"/>
      <w:numFmt w:val="bullet"/>
      <w:lvlText w:val="o"/>
      <w:lvlJc w:val="left"/>
      <w:pPr>
        <w:tabs>
          <w:tab w:val="num" w:pos="2880"/>
        </w:tabs>
        <w:ind w:left="2880" w:hanging="360"/>
      </w:pPr>
      <w:rPr>
        <w:rFonts w:ascii="Courier New" w:hAnsi="Courier New" w:cs="Symbol" w:hint="default"/>
      </w:rPr>
    </w:lvl>
    <w:lvl w:ilvl="1" w:tplc="08090003" w:tentative="1">
      <w:start w:val="1"/>
      <w:numFmt w:val="bullet"/>
      <w:lvlText w:val="o"/>
      <w:lvlJc w:val="left"/>
      <w:pPr>
        <w:tabs>
          <w:tab w:val="num" w:pos="3600"/>
        </w:tabs>
        <w:ind w:left="3600" w:hanging="360"/>
      </w:pPr>
      <w:rPr>
        <w:rFonts w:ascii="Courier New" w:hAnsi="Courier New" w:cs="Symbol"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Symbol"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Symbol"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4">
    <w:nsid w:val="23F23D13"/>
    <w:multiLevelType w:val="hybridMultilevel"/>
    <w:tmpl w:val="BB90FC6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Symbol" w:hint="default"/>
      </w:rPr>
    </w:lvl>
    <w:lvl w:ilvl="2" w:tplc="08090005">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Symbol"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Symbol"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nsid w:val="340D1D3A"/>
    <w:multiLevelType w:val="hybridMultilevel"/>
    <w:tmpl w:val="68E48E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4AD7E97"/>
    <w:multiLevelType w:val="hybridMultilevel"/>
    <w:tmpl w:val="8F38CD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46E760A7"/>
    <w:multiLevelType w:val="hybridMultilevel"/>
    <w:tmpl w:val="7BDAD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7135708"/>
    <w:multiLevelType w:val="hybridMultilevel"/>
    <w:tmpl w:val="AE6607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8995830"/>
    <w:multiLevelType w:val="hybridMultilevel"/>
    <w:tmpl w:val="ECFAEA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A141580"/>
    <w:multiLevelType w:val="hybridMultilevel"/>
    <w:tmpl w:val="08D89FA2"/>
    <w:lvl w:ilvl="0" w:tplc="08090005">
      <w:start w:val="1"/>
      <w:numFmt w:val="bullet"/>
      <w:lvlText w:val=""/>
      <w:lvlJc w:val="left"/>
      <w:pPr>
        <w:tabs>
          <w:tab w:val="num" w:pos="2160"/>
        </w:tabs>
        <w:ind w:left="2160" w:hanging="360"/>
      </w:pPr>
      <w:rPr>
        <w:rFonts w:ascii="Wingdings" w:hAnsi="Wingdings" w:hint="default"/>
      </w:rPr>
    </w:lvl>
    <w:lvl w:ilvl="1" w:tplc="08090003" w:tentative="1">
      <w:start w:val="1"/>
      <w:numFmt w:val="bullet"/>
      <w:lvlText w:val="o"/>
      <w:lvlJc w:val="left"/>
      <w:pPr>
        <w:tabs>
          <w:tab w:val="num" w:pos="2880"/>
        </w:tabs>
        <w:ind w:left="2880" w:hanging="360"/>
      </w:pPr>
      <w:rPr>
        <w:rFonts w:ascii="Courier New" w:hAnsi="Courier New" w:cs="Symbol"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Symbol"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Symbol"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1">
    <w:nsid w:val="553A68ED"/>
    <w:multiLevelType w:val="hybridMultilevel"/>
    <w:tmpl w:val="3DC4FDD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Symbol"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Symbol"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2">
    <w:nsid w:val="573E295F"/>
    <w:multiLevelType w:val="hybridMultilevel"/>
    <w:tmpl w:val="AA503E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A6C205C"/>
    <w:multiLevelType w:val="hybridMultilevel"/>
    <w:tmpl w:val="F8DE1A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4090001">
      <w:start w:val="1"/>
      <w:numFmt w:val="bullet"/>
      <w:lvlText w:val=""/>
      <w:lvlJc w:val="left"/>
      <w:pPr>
        <w:tabs>
          <w:tab w:val="num" w:pos="3600"/>
        </w:tabs>
        <w:ind w:left="3600" w:hanging="360"/>
      </w:pPr>
      <w:rPr>
        <w:rFonts w:ascii="Symbol" w:hAnsi="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C14232E"/>
    <w:multiLevelType w:val="hybridMultilevel"/>
    <w:tmpl w:val="DA76A0F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1440"/>
        </w:tabs>
        <w:ind w:left="1440" w:hanging="360"/>
      </w:pPr>
      <w:rPr>
        <w:rFonts w:ascii="Wingdings" w:hAnsi="Wingdings" w:hint="default"/>
      </w:rPr>
    </w:lvl>
    <w:lvl w:ilvl="3" w:tplc="08090001">
      <w:start w:val="1"/>
      <w:numFmt w:val="bullet"/>
      <w:lvlText w:val=""/>
      <w:lvlJc w:val="left"/>
      <w:pPr>
        <w:tabs>
          <w:tab w:val="num" w:pos="2160"/>
        </w:tabs>
        <w:ind w:left="2160" w:hanging="360"/>
      </w:pPr>
      <w:rPr>
        <w:rFonts w:ascii="Symbol" w:hAnsi="Symbol" w:hint="default"/>
      </w:rPr>
    </w:lvl>
    <w:lvl w:ilvl="4" w:tplc="08090003">
      <w:start w:val="1"/>
      <w:numFmt w:val="bullet"/>
      <w:lvlText w:val="o"/>
      <w:lvlJc w:val="left"/>
      <w:pPr>
        <w:tabs>
          <w:tab w:val="num" w:pos="2880"/>
        </w:tabs>
        <w:ind w:left="2880" w:hanging="360"/>
      </w:pPr>
      <w:rPr>
        <w:rFonts w:ascii="Courier New" w:hAnsi="Courier New" w:cs="Symbol" w:hint="default"/>
      </w:rPr>
    </w:lvl>
    <w:lvl w:ilvl="5" w:tplc="08090005">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Symbol"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5">
    <w:nsid w:val="664415D7"/>
    <w:multiLevelType w:val="hybridMultilevel"/>
    <w:tmpl w:val="0EFC2184"/>
    <w:lvl w:ilvl="0" w:tplc="04090001">
      <w:start w:val="1"/>
      <w:numFmt w:val="bullet"/>
      <w:lvlText w:val=""/>
      <w:lvlJc w:val="left"/>
      <w:pPr>
        <w:tabs>
          <w:tab w:val="num" w:pos="5250"/>
        </w:tabs>
        <w:ind w:left="5250" w:hanging="360"/>
      </w:pPr>
      <w:rPr>
        <w:rFonts w:ascii="Symbol" w:hAnsi="Symbol" w:hint="default"/>
      </w:rPr>
    </w:lvl>
    <w:lvl w:ilvl="1" w:tplc="04090003" w:tentative="1">
      <w:start w:val="1"/>
      <w:numFmt w:val="bullet"/>
      <w:lvlText w:val="o"/>
      <w:lvlJc w:val="left"/>
      <w:pPr>
        <w:tabs>
          <w:tab w:val="num" w:pos="5970"/>
        </w:tabs>
        <w:ind w:left="5970" w:hanging="360"/>
      </w:pPr>
      <w:rPr>
        <w:rFonts w:ascii="Courier New" w:hAnsi="Courier New" w:hint="default"/>
      </w:rPr>
    </w:lvl>
    <w:lvl w:ilvl="2" w:tplc="04090005" w:tentative="1">
      <w:start w:val="1"/>
      <w:numFmt w:val="bullet"/>
      <w:lvlText w:val=""/>
      <w:lvlJc w:val="left"/>
      <w:pPr>
        <w:tabs>
          <w:tab w:val="num" w:pos="6690"/>
        </w:tabs>
        <w:ind w:left="6690" w:hanging="360"/>
      </w:pPr>
      <w:rPr>
        <w:rFonts w:ascii="Wingdings" w:hAnsi="Wingdings" w:hint="default"/>
      </w:rPr>
    </w:lvl>
    <w:lvl w:ilvl="3" w:tplc="04090001" w:tentative="1">
      <w:start w:val="1"/>
      <w:numFmt w:val="bullet"/>
      <w:lvlText w:val=""/>
      <w:lvlJc w:val="left"/>
      <w:pPr>
        <w:tabs>
          <w:tab w:val="num" w:pos="7410"/>
        </w:tabs>
        <w:ind w:left="7410" w:hanging="360"/>
      </w:pPr>
      <w:rPr>
        <w:rFonts w:ascii="Symbol" w:hAnsi="Symbol" w:hint="default"/>
      </w:rPr>
    </w:lvl>
    <w:lvl w:ilvl="4" w:tplc="04090003" w:tentative="1">
      <w:start w:val="1"/>
      <w:numFmt w:val="bullet"/>
      <w:lvlText w:val="o"/>
      <w:lvlJc w:val="left"/>
      <w:pPr>
        <w:tabs>
          <w:tab w:val="num" w:pos="8130"/>
        </w:tabs>
        <w:ind w:left="8130" w:hanging="360"/>
      </w:pPr>
      <w:rPr>
        <w:rFonts w:ascii="Courier New" w:hAnsi="Courier New" w:hint="default"/>
      </w:rPr>
    </w:lvl>
    <w:lvl w:ilvl="5" w:tplc="04090005" w:tentative="1">
      <w:start w:val="1"/>
      <w:numFmt w:val="bullet"/>
      <w:lvlText w:val=""/>
      <w:lvlJc w:val="left"/>
      <w:pPr>
        <w:tabs>
          <w:tab w:val="num" w:pos="8850"/>
        </w:tabs>
        <w:ind w:left="8850" w:hanging="360"/>
      </w:pPr>
      <w:rPr>
        <w:rFonts w:ascii="Wingdings" w:hAnsi="Wingdings" w:hint="default"/>
      </w:rPr>
    </w:lvl>
    <w:lvl w:ilvl="6" w:tplc="04090001" w:tentative="1">
      <w:start w:val="1"/>
      <w:numFmt w:val="bullet"/>
      <w:lvlText w:val=""/>
      <w:lvlJc w:val="left"/>
      <w:pPr>
        <w:tabs>
          <w:tab w:val="num" w:pos="9570"/>
        </w:tabs>
        <w:ind w:left="9570" w:hanging="360"/>
      </w:pPr>
      <w:rPr>
        <w:rFonts w:ascii="Symbol" w:hAnsi="Symbol" w:hint="default"/>
      </w:rPr>
    </w:lvl>
    <w:lvl w:ilvl="7" w:tplc="04090003" w:tentative="1">
      <w:start w:val="1"/>
      <w:numFmt w:val="bullet"/>
      <w:lvlText w:val="o"/>
      <w:lvlJc w:val="left"/>
      <w:pPr>
        <w:tabs>
          <w:tab w:val="num" w:pos="10290"/>
        </w:tabs>
        <w:ind w:left="10290" w:hanging="360"/>
      </w:pPr>
      <w:rPr>
        <w:rFonts w:ascii="Courier New" w:hAnsi="Courier New" w:hint="default"/>
      </w:rPr>
    </w:lvl>
    <w:lvl w:ilvl="8" w:tplc="04090005" w:tentative="1">
      <w:start w:val="1"/>
      <w:numFmt w:val="bullet"/>
      <w:lvlText w:val=""/>
      <w:lvlJc w:val="left"/>
      <w:pPr>
        <w:tabs>
          <w:tab w:val="num" w:pos="11010"/>
        </w:tabs>
        <w:ind w:left="11010" w:hanging="360"/>
      </w:pPr>
      <w:rPr>
        <w:rFonts w:ascii="Wingdings" w:hAnsi="Wingdings" w:hint="default"/>
      </w:rPr>
    </w:lvl>
  </w:abstractNum>
  <w:abstractNum w:abstractNumId="16">
    <w:nsid w:val="71FB75DD"/>
    <w:multiLevelType w:val="hybridMultilevel"/>
    <w:tmpl w:val="EAB23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5267FE4"/>
    <w:multiLevelType w:val="hybridMultilevel"/>
    <w:tmpl w:val="452E48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3"/>
  </w:num>
  <w:num w:numId="3">
    <w:abstractNumId w:val="4"/>
  </w:num>
  <w:num w:numId="4">
    <w:abstractNumId w:val="8"/>
  </w:num>
  <w:num w:numId="5">
    <w:abstractNumId w:val="14"/>
  </w:num>
  <w:num w:numId="6">
    <w:abstractNumId w:val="5"/>
  </w:num>
  <w:num w:numId="7">
    <w:abstractNumId w:val="1"/>
  </w:num>
  <w:num w:numId="8">
    <w:abstractNumId w:val="11"/>
  </w:num>
  <w:num w:numId="9">
    <w:abstractNumId w:val="10"/>
  </w:num>
  <w:num w:numId="10">
    <w:abstractNumId w:val="12"/>
  </w:num>
  <w:num w:numId="11">
    <w:abstractNumId w:val="3"/>
  </w:num>
  <w:num w:numId="12">
    <w:abstractNumId w:val="17"/>
  </w:num>
  <w:num w:numId="13">
    <w:abstractNumId w:val="0"/>
  </w:num>
  <w:num w:numId="14">
    <w:abstractNumId w:val="15"/>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9"/>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useFELayout/>
  </w:compat>
  <w:rsids>
    <w:rsidRoot w:val="00AF2681"/>
    <w:rsid w:val="000038E0"/>
    <w:rsid w:val="000067C7"/>
    <w:rsid w:val="00013C8C"/>
    <w:rsid w:val="0002008C"/>
    <w:rsid w:val="00020A48"/>
    <w:rsid w:val="000210CA"/>
    <w:rsid w:val="00022E51"/>
    <w:rsid w:val="00032B90"/>
    <w:rsid w:val="0003589B"/>
    <w:rsid w:val="0004300C"/>
    <w:rsid w:val="00043B3D"/>
    <w:rsid w:val="00060CF7"/>
    <w:rsid w:val="000778CE"/>
    <w:rsid w:val="000829E5"/>
    <w:rsid w:val="00097EC2"/>
    <w:rsid w:val="000A77EC"/>
    <w:rsid w:val="000B18B1"/>
    <w:rsid w:val="000B2D95"/>
    <w:rsid w:val="000C68C3"/>
    <w:rsid w:val="000D0041"/>
    <w:rsid w:val="000D1C05"/>
    <w:rsid w:val="000D28D7"/>
    <w:rsid w:val="000E16B0"/>
    <w:rsid w:val="000E2A44"/>
    <w:rsid w:val="000E4FAC"/>
    <w:rsid w:val="001070A2"/>
    <w:rsid w:val="00112D4E"/>
    <w:rsid w:val="00124913"/>
    <w:rsid w:val="00125B08"/>
    <w:rsid w:val="001279C3"/>
    <w:rsid w:val="0013006D"/>
    <w:rsid w:val="001315F9"/>
    <w:rsid w:val="00142963"/>
    <w:rsid w:val="00152A95"/>
    <w:rsid w:val="00154E7B"/>
    <w:rsid w:val="00162885"/>
    <w:rsid w:val="00166110"/>
    <w:rsid w:val="0018309B"/>
    <w:rsid w:val="001951F4"/>
    <w:rsid w:val="001953C6"/>
    <w:rsid w:val="00197D5A"/>
    <w:rsid w:val="001A66F2"/>
    <w:rsid w:val="001B3571"/>
    <w:rsid w:val="001B561B"/>
    <w:rsid w:val="001B6A09"/>
    <w:rsid w:val="001B77CA"/>
    <w:rsid w:val="001C4858"/>
    <w:rsid w:val="001C6DA3"/>
    <w:rsid w:val="001D3D7D"/>
    <w:rsid w:val="001D59D7"/>
    <w:rsid w:val="001E43C6"/>
    <w:rsid w:val="001F05B8"/>
    <w:rsid w:val="00206BE4"/>
    <w:rsid w:val="00214172"/>
    <w:rsid w:val="00224DB8"/>
    <w:rsid w:val="00225EBF"/>
    <w:rsid w:val="00226D6C"/>
    <w:rsid w:val="002312F1"/>
    <w:rsid w:val="00234866"/>
    <w:rsid w:val="002373F7"/>
    <w:rsid w:val="002610C7"/>
    <w:rsid w:val="00261211"/>
    <w:rsid w:val="00265203"/>
    <w:rsid w:val="00266502"/>
    <w:rsid w:val="002668FA"/>
    <w:rsid w:val="00271B47"/>
    <w:rsid w:val="00271CA5"/>
    <w:rsid w:val="00271D7C"/>
    <w:rsid w:val="00274DA2"/>
    <w:rsid w:val="00285D03"/>
    <w:rsid w:val="002A002D"/>
    <w:rsid w:val="002A499C"/>
    <w:rsid w:val="002A57B4"/>
    <w:rsid w:val="002B4CCA"/>
    <w:rsid w:val="002B57C8"/>
    <w:rsid w:val="002C4194"/>
    <w:rsid w:val="002C6698"/>
    <w:rsid w:val="002C72BA"/>
    <w:rsid w:val="002E2119"/>
    <w:rsid w:val="002E7CF6"/>
    <w:rsid w:val="002F0578"/>
    <w:rsid w:val="0030027B"/>
    <w:rsid w:val="00302BDF"/>
    <w:rsid w:val="00313461"/>
    <w:rsid w:val="00314970"/>
    <w:rsid w:val="00320A8F"/>
    <w:rsid w:val="00321C57"/>
    <w:rsid w:val="00333E3B"/>
    <w:rsid w:val="003340BC"/>
    <w:rsid w:val="003462A3"/>
    <w:rsid w:val="0035017F"/>
    <w:rsid w:val="00355D38"/>
    <w:rsid w:val="00361159"/>
    <w:rsid w:val="00362A51"/>
    <w:rsid w:val="0036545F"/>
    <w:rsid w:val="00373E80"/>
    <w:rsid w:val="00387C52"/>
    <w:rsid w:val="003931D0"/>
    <w:rsid w:val="00395BD2"/>
    <w:rsid w:val="00396429"/>
    <w:rsid w:val="00396CAA"/>
    <w:rsid w:val="003A417B"/>
    <w:rsid w:val="003A7E86"/>
    <w:rsid w:val="003B1CAE"/>
    <w:rsid w:val="003C7053"/>
    <w:rsid w:val="003D31CC"/>
    <w:rsid w:val="003D6C43"/>
    <w:rsid w:val="003F1D8E"/>
    <w:rsid w:val="003F4740"/>
    <w:rsid w:val="003F7364"/>
    <w:rsid w:val="00400A75"/>
    <w:rsid w:val="00404518"/>
    <w:rsid w:val="00405FB5"/>
    <w:rsid w:val="00412F51"/>
    <w:rsid w:val="004202E8"/>
    <w:rsid w:val="00434002"/>
    <w:rsid w:val="00440EFA"/>
    <w:rsid w:val="00443E4C"/>
    <w:rsid w:val="004454FA"/>
    <w:rsid w:val="00446343"/>
    <w:rsid w:val="00446799"/>
    <w:rsid w:val="00447A82"/>
    <w:rsid w:val="00454806"/>
    <w:rsid w:val="00455CF5"/>
    <w:rsid w:val="004564C9"/>
    <w:rsid w:val="00464073"/>
    <w:rsid w:val="004677B6"/>
    <w:rsid w:val="00470279"/>
    <w:rsid w:val="00471C41"/>
    <w:rsid w:val="00477999"/>
    <w:rsid w:val="00477A74"/>
    <w:rsid w:val="004A05D6"/>
    <w:rsid w:val="004A5DF7"/>
    <w:rsid w:val="004A7A7A"/>
    <w:rsid w:val="004B1982"/>
    <w:rsid w:val="004B3433"/>
    <w:rsid w:val="004B4C06"/>
    <w:rsid w:val="004D0DC2"/>
    <w:rsid w:val="004D1073"/>
    <w:rsid w:val="004D39C5"/>
    <w:rsid w:val="004D4400"/>
    <w:rsid w:val="004E7F08"/>
    <w:rsid w:val="004F0475"/>
    <w:rsid w:val="004F0DA3"/>
    <w:rsid w:val="004F6D54"/>
    <w:rsid w:val="005151AC"/>
    <w:rsid w:val="00517952"/>
    <w:rsid w:val="00517E27"/>
    <w:rsid w:val="005248E1"/>
    <w:rsid w:val="00526F8D"/>
    <w:rsid w:val="00536682"/>
    <w:rsid w:val="00537364"/>
    <w:rsid w:val="00537695"/>
    <w:rsid w:val="00537A93"/>
    <w:rsid w:val="0054552F"/>
    <w:rsid w:val="00554608"/>
    <w:rsid w:val="005602B6"/>
    <w:rsid w:val="00567D37"/>
    <w:rsid w:val="005731C7"/>
    <w:rsid w:val="005760A9"/>
    <w:rsid w:val="00577DB5"/>
    <w:rsid w:val="005828E0"/>
    <w:rsid w:val="00586C80"/>
    <w:rsid w:val="005903FE"/>
    <w:rsid w:val="005B41E4"/>
    <w:rsid w:val="005C0415"/>
    <w:rsid w:val="005C18A3"/>
    <w:rsid w:val="005C2CC2"/>
    <w:rsid w:val="005C6C17"/>
    <w:rsid w:val="005D4C52"/>
    <w:rsid w:val="005E4B74"/>
    <w:rsid w:val="005E4EC5"/>
    <w:rsid w:val="005E5334"/>
    <w:rsid w:val="005F1B6A"/>
    <w:rsid w:val="005F31D6"/>
    <w:rsid w:val="00607964"/>
    <w:rsid w:val="00617176"/>
    <w:rsid w:val="00622110"/>
    <w:rsid w:val="00624315"/>
    <w:rsid w:val="0063268B"/>
    <w:rsid w:val="00632E55"/>
    <w:rsid w:val="00640B26"/>
    <w:rsid w:val="0064350C"/>
    <w:rsid w:val="00643952"/>
    <w:rsid w:val="006451B0"/>
    <w:rsid w:val="00655DA2"/>
    <w:rsid w:val="0066230A"/>
    <w:rsid w:val="00666437"/>
    <w:rsid w:val="006726B2"/>
    <w:rsid w:val="00674960"/>
    <w:rsid w:val="00675951"/>
    <w:rsid w:val="0067709D"/>
    <w:rsid w:val="00687C1B"/>
    <w:rsid w:val="00697CFB"/>
    <w:rsid w:val="006B1644"/>
    <w:rsid w:val="006B6686"/>
    <w:rsid w:val="006B6C5E"/>
    <w:rsid w:val="006C5C5D"/>
    <w:rsid w:val="006C79BB"/>
    <w:rsid w:val="006D62FA"/>
    <w:rsid w:val="006E3463"/>
    <w:rsid w:val="006E407E"/>
    <w:rsid w:val="006E5C4F"/>
    <w:rsid w:val="006F765F"/>
    <w:rsid w:val="007017D0"/>
    <w:rsid w:val="00704892"/>
    <w:rsid w:val="00705AC1"/>
    <w:rsid w:val="007122C3"/>
    <w:rsid w:val="007209CE"/>
    <w:rsid w:val="007217E3"/>
    <w:rsid w:val="00722202"/>
    <w:rsid w:val="00723609"/>
    <w:rsid w:val="007307F6"/>
    <w:rsid w:val="00734197"/>
    <w:rsid w:val="0073437A"/>
    <w:rsid w:val="00754051"/>
    <w:rsid w:val="007559C8"/>
    <w:rsid w:val="00760F10"/>
    <w:rsid w:val="007614D9"/>
    <w:rsid w:val="00761B3C"/>
    <w:rsid w:val="00766572"/>
    <w:rsid w:val="00767B8F"/>
    <w:rsid w:val="00772459"/>
    <w:rsid w:val="007734AB"/>
    <w:rsid w:val="0078131D"/>
    <w:rsid w:val="0078361C"/>
    <w:rsid w:val="007A12C7"/>
    <w:rsid w:val="007A31FF"/>
    <w:rsid w:val="007A6287"/>
    <w:rsid w:val="007A7B14"/>
    <w:rsid w:val="007B1447"/>
    <w:rsid w:val="007B3A7E"/>
    <w:rsid w:val="007B6547"/>
    <w:rsid w:val="007C4471"/>
    <w:rsid w:val="007C4794"/>
    <w:rsid w:val="007C5F2F"/>
    <w:rsid w:val="007D0156"/>
    <w:rsid w:val="007D1DB4"/>
    <w:rsid w:val="007D7FB5"/>
    <w:rsid w:val="007E6004"/>
    <w:rsid w:val="007E69CA"/>
    <w:rsid w:val="007E7490"/>
    <w:rsid w:val="00807D29"/>
    <w:rsid w:val="008224FE"/>
    <w:rsid w:val="0084199C"/>
    <w:rsid w:val="008435B8"/>
    <w:rsid w:val="00843C0F"/>
    <w:rsid w:val="008467C7"/>
    <w:rsid w:val="00863AEC"/>
    <w:rsid w:val="00865E0E"/>
    <w:rsid w:val="0086624F"/>
    <w:rsid w:val="00871B96"/>
    <w:rsid w:val="00873059"/>
    <w:rsid w:val="00873BF1"/>
    <w:rsid w:val="00881471"/>
    <w:rsid w:val="008825DE"/>
    <w:rsid w:val="00884225"/>
    <w:rsid w:val="00887601"/>
    <w:rsid w:val="008908AB"/>
    <w:rsid w:val="0089255F"/>
    <w:rsid w:val="00893EA0"/>
    <w:rsid w:val="008A1D76"/>
    <w:rsid w:val="008A2156"/>
    <w:rsid w:val="008B284A"/>
    <w:rsid w:val="008C06E9"/>
    <w:rsid w:val="008C0F56"/>
    <w:rsid w:val="008C3538"/>
    <w:rsid w:val="008D40ED"/>
    <w:rsid w:val="008D7CCE"/>
    <w:rsid w:val="008F100B"/>
    <w:rsid w:val="008F127A"/>
    <w:rsid w:val="008F28CA"/>
    <w:rsid w:val="009054E6"/>
    <w:rsid w:val="009228E1"/>
    <w:rsid w:val="00922C31"/>
    <w:rsid w:val="00927A2F"/>
    <w:rsid w:val="00940783"/>
    <w:rsid w:val="00943448"/>
    <w:rsid w:val="00945619"/>
    <w:rsid w:val="009719F4"/>
    <w:rsid w:val="00974E2F"/>
    <w:rsid w:val="00986B88"/>
    <w:rsid w:val="009A4BBC"/>
    <w:rsid w:val="009B43F5"/>
    <w:rsid w:val="009C6408"/>
    <w:rsid w:val="009C7307"/>
    <w:rsid w:val="009D0295"/>
    <w:rsid w:val="009D126F"/>
    <w:rsid w:val="009D36B7"/>
    <w:rsid w:val="009D420F"/>
    <w:rsid w:val="009D7449"/>
    <w:rsid w:val="009E20F5"/>
    <w:rsid w:val="009E2BAB"/>
    <w:rsid w:val="009E5743"/>
    <w:rsid w:val="009F1A41"/>
    <w:rsid w:val="009F7DDB"/>
    <w:rsid w:val="00A13B98"/>
    <w:rsid w:val="00A179FC"/>
    <w:rsid w:val="00A24E1C"/>
    <w:rsid w:val="00A26D2E"/>
    <w:rsid w:val="00A3068B"/>
    <w:rsid w:val="00A30E2E"/>
    <w:rsid w:val="00A339AB"/>
    <w:rsid w:val="00A404CD"/>
    <w:rsid w:val="00A41D13"/>
    <w:rsid w:val="00A460E7"/>
    <w:rsid w:val="00A56397"/>
    <w:rsid w:val="00A5792B"/>
    <w:rsid w:val="00A60F82"/>
    <w:rsid w:val="00A61D8E"/>
    <w:rsid w:val="00A626FE"/>
    <w:rsid w:val="00A73C6D"/>
    <w:rsid w:val="00A75DEA"/>
    <w:rsid w:val="00A76FBF"/>
    <w:rsid w:val="00A83175"/>
    <w:rsid w:val="00A94A75"/>
    <w:rsid w:val="00AA1C57"/>
    <w:rsid w:val="00AA5B12"/>
    <w:rsid w:val="00AB2B14"/>
    <w:rsid w:val="00AB364D"/>
    <w:rsid w:val="00AB4118"/>
    <w:rsid w:val="00AB553E"/>
    <w:rsid w:val="00AC1775"/>
    <w:rsid w:val="00AD0EB4"/>
    <w:rsid w:val="00AD29FE"/>
    <w:rsid w:val="00AD73C3"/>
    <w:rsid w:val="00AF2681"/>
    <w:rsid w:val="00AF3243"/>
    <w:rsid w:val="00AF5C4F"/>
    <w:rsid w:val="00B025A8"/>
    <w:rsid w:val="00B042DD"/>
    <w:rsid w:val="00B055FE"/>
    <w:rsid w:val="00B224C8"/>
    <w:rsid w:val="00B23048"/>
    <w:rsid w:val="00B24623"/>
    <w:rsid w:val="00B3474D"/>
    <w:rsid w:val="00B55E31"/>
    <w:rsid w:val="00B6064A"/>
    <w:rsid w:val="00B651A6"/>
    <w:rsid w:val="00B65BC7"/>
    <w:rsid w:val="00B66045"/>
    <w:rsid w:val="00B67200"/>
    <w:rsid w:val="00BB74AA"/>
    <w:rsid w:val="00BC1AF0"/>
    <w:rsid w:val="00BC4BBA"/>
    <w:rsid w:val="00BE0A1A"/>
    <w:rsid w:val="00BE23BA"/>
    <w:rsid w:val="00BE50C3"/>
    <w:rsid w:val="00BE63B5"/>
    <w:rsid w:val="00C116E9"/>
    <w:rsid w:val="00C20142"/>
    <w:rsid w:val="00C216EF"/>
    <w:rsid w:val="00C23C79"/>
    <w:rsid w:val="00C23E85"/>
    <w:rsid w:val="00C246DA"/>
    <w:rsid w:val="00C301D5"/>
    <w:rsid w:val="00C34CFD"/>
    <w:rsid w:val="00C364BA"/>
    <w:rsid w:val="00C43993"/>
    <w:rsid w:val="00C528EA"/>
    <w:rsid w:val="00C54768"/>
    <w:rsid w:val="00C56EA1"/>
    <w:rsid w:val="00C5782A"/>
    <w:rsid w:val="00C61A3A"/>
    <w:rsid w:val="00C66552"/>
    <w:rsid w:val="00C6747E"/>
    <w:rsid w:val="00C824C2"/>
    <w:rsid w:val="00C8277F"/>
    <w:rsid w:val="00C8368E"/>
    <w:rsid w:val="00C959C4"/>
    <w:rsid w:val="00C96977"/>
    <w:rsid w:val="00CD2499"/>
    <w:rsid w:val="00CE07E6"/>
    <w:rsid w:val="00CE5644"/>
    <w:rsid w:val="00CE5A94"/>
    <w:rsid w:val="00CE6E22"/>
    <w:rsid w:val="00CF343A"/>
    <w:rsid w:val="00D073A0"/>
    <w:rsid w:val="00D10A36"/>
    <w:rsid w:val="00D4354E"/>
    <w:rsid w:val="00D43A0B"/>
    <w:rsid w:val="00D46C4C"/>
    <w:rsid w:val="00D62958"/>
    <w:rsid w:val="00D66CDF"/>
    <w:rsid w:val="00D678A9"/>
    <w:rsid w:val="00D732AD"/>
    <w:rsid w:val="00D74B53"/>
    <w:rsid w:val="00D76204"/>
    <w:rsid w:val="00D80ED6"/>
    <w:rsid w:val="00D85473"/>
    <w:rsid w:val="00D87782"/>
    <w:rsid w:val="00D917AB"/>
    <w:rsid w:val="00D91D36"/>
    <w:rsid w:val="00D94DB5"/>
    <w:rsid w:val="00D94E06"/>
    <w:rsid w:val="00DA1F95"/>
    <w:rsid w:val="00DA38E5"/>
    <w:rsid w:val="00DA3E01"/>
    <w:rsid w:val="00DD2BB1"/>
    <w:rsid w:val="00DD48AC"/>
    <w:rsid w:val="00DD49CE"/>
    <w:rsid w:val="00DD532E"/>
    <w:rsid w:val="00DD56B7"/>
    <w:rsid w:val="00DE2389"/>
    <w:rsid w:val="00E0442F"/>
    <w:rsid w:val="00E06873"/>
    <w:rsid w:val="00E10C03"/>
    <w:rsid w:val="00E13DAD"/>
    <w:rsid w:val="00E21D48"/>
    <w:rsid w:val="00E27B74"/>
    <w:rsid w:val="00E30B06"/>
    <w:rsid w:val="00E32870"/>
    <w:rsid w:val="00E4284F"/>
    <w:rsid w:val="00E43D68"/>
    <w:rsid w:val="00E455A3"/>
    <w:rsid w:val="00E50F52"/>
    <w:rsid w:val="00E53895"/>
    <w:rsid w:val="00E6241E"/>
    <w:rsid w:val="00E7452F"/>
    <w:rsid w:val="00E75FD5"/>
    <w:rsid w:val="00E81F03"/>
    <w:rsid w:val="00E8344E"/>
    <w:rsid w:val="00E85BC9"/>
    <w:rsid w:val="00E866C8"/>
    <w:rsid w:val="00E920F9"/>
    <w:rsid w:val="00E976B8"/>
    <w:rsid w:val="00EA2E9E"/>
    <w:rsid w:val="00EA7F73"/>
    <w:rsid w:val="00EC17CD"/>
    <w:rsid w:val="00EC26BC"/>
    <w:rsid w:val="00EC5C7D"/>
    <w:rsid w:val="00ED2003"/>
    <w:rsid w:val="00ED41C6"/>
    <w:rsid w:val="00ED4B0C"/>
    <w:rsid w:val="00EE2650"/>
    <w:rsid w:val="00F0328A"/>
    <w:rsid w:val="00F05930"/>
    <w:rsid w:val="00F114DE"/>
    <w:rsid w:val="00F12467"/>
    <w:rsid w:val="00F178E4"/>
    <w:rsid w:val="00F21899"/>
    <w:rsid w:val="00F246C8"/>
    <w:rsid w:val="00F262DD"/>
    <w:rsid w:val="00F26B84"/>
    <w:rsid w:val="00F3043D"/>
    <w:rsid w:val="00F327CC"/>
    <w:rsid w:val="00F33799"/>
    <w:rsid w:val="00F33D5D"/>
    <w:rsid w:val="00F445AF"/>
    <w:rsid w:val="00F44852"/>
    <w:rsid w:val="00F4648E"/>
    <w:rsid w:val="00F5119A"/>
    <w:rsid w:val="00F526CD"/>
    <w:rsid w:val="00F621D7"/>
    <w:rsid w:val="00F71EA5"/>
    <w:rsid w:val="00F75ABE"/>
    <w:rsid w:val="00F76D21"/>
    <w:rsid w:val="00F838CD"/>
    <w:rsid w:val="00F85867"/>
    <w:rsid w:val="00F86F40"/>
    <w:rsid w:val="00F959FB"/>
    <w:rsid w:val="00FA014D"/>
    <w:rsid w:val="00FA0426"/>
    <w:rsid w:val="00FA2FD9"/>
    <w:rsid w:val="00FA489A"/>
    <w:rsid w:val="00FB0F2B"/>
    <w:rsid w:val="00FE3587"/>
    <w:rsid w:val="00FE395E"/>
    <w:rsid w:val="00FE7006"/>
    <w:rsid w:val="00FF3F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6D54"/>
    <w:rPr>
      <w:rFonts w:ascii="AGaramond" w:hAnsi="AGaramond"/>
      <w:sz w:val="24"/>
    </w:rPr>
  </w:style>
  <w:style w:type="paragraph" w:styleId="Heading1">
    <w:name w:val="heading 1"/>
    <w:basedOn w:val="Normal"/>
    <w:next w:val="Normal"/>
    <w:qFormat/>
    <w:rsid w:val="004F6D54"/>
    <w:pPr>
      <w:keepNext/>
      <w:outlineLvl w:val="0"/>
    </w:pPr>
    <w:rPr>
      <w:rFonts w:ascii="GillSans" w:hAnsi="GillSans"/>
      <w:snapToGrid w:val="0"/>
      <w:color w:val="005AFF"/>
      <w:sz w:val="48"/>
    </w:rPr>
  </w:style>
  <w:style w:type="paragraph" w:styleId="Heading2">
    <w:name w:val="heading 2"/>
    <w:basedOn w:val="Normal"/>
    <w:next w:val="Normal"/>
    <w:qFormat/>
    <w:rsid w:val="004F6D54"/>
    <w:pPr>
      <w:keepNext/>
      <w:outlineLvl w:val="1"/>
    </w:pPr>
    <w:rPr>
      <w:rFonts w:ascii="Garamond" w:hAnsi="Garamond"/>
      <w:b/>
      <w:bCs/>
      <w:szCs w:val="28"/>
      <w:u w:val="single"/>
    </w:rPr>
  </w:style>
  <w:style w:type="paragraph" w:styleId="Heading3">
    <w:name w:val="heading 3"/>
    <w:basedOn w:val="Normal"/>
    <w:next w:val="Normal"/>
    <w:qFormat/>
    <w:rsid w:val="004F6D54"/>
    <w:pPr>
      <w:keepNext/>
      <w:outlineLvl w:val="2"/>
    </w:pPr>
    <w:rPr>
      <w:rFonts w:ascii="Garamond" w:hAnsi="Garamond"/>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6D54"/>
    <w:pPr>
      <w:tabs>
        <w:tab w:val="center" w:pos="4536"/>
        <w:tab w:val="right" w:pos="9072"/>
      </w:tabs>
    </w:pPr>
  </w:style>
  <w:style w:type="paragraph" w:styleId="Footer">
    <w:name w:val="footer"/>
    <w:basedOn w:val="Normal"/>
    <w:link w:val="FooterChar"/>
    <w:uiPriority w:val="99"/>
    <w:rsid w:val="004F6D54"/>
    <w:pPr>
      <w:tabs>
        <w:tab w:val="center" w:pos="4536"/>
        <w:tab w:val="right" w:pos="9072"/>
      </w:tabs>
    </w:pPr>
  </w:style>
  <w:style w:type="character" w:styleId="PageNumber">
    <w:name w:val="page number"/>
    <w:basedOn w:val="DefaultParagraphFont"/>
    <w:rsid w:val="004F6D54"/>
    <w:rPr>
      <w:rFonts w:ascii="AGaramond" w:hAnsi="AGaramond"/>
      <w:dstrike w:val="0"/>
      <w:color w:val="auto"/>
      <w:sz w:val="12"/>
      <w:vertAlign w:val="baseline"/>
    </w:rPr>
  </w:style>
  <w:style w:type="character" w:styleId="Hyperlink">
    <w:name w:val="Hyperlink"/>
    <w:basedOn w:val="DefaultParagraphFont"/>
    <w:rsid w:val="004F6D54"/>
    <w:rPr>
      <w:strike w:val="0"/>
      <w:dstrike w:val="0"/>
      <w:color w:val="000000"/>
      <w:u w:val="none"/>
      <w:effect w:val="none"/>
    </w:rPr>
  </w:style>
  <w:style w:type="paragraph" w:styleId="BodyText">
    <w:name w:val="Body Text"/>
    <w:basedOn w:val="Normal"/>
    <w:rsid w:val="004F6D54"/>
    <w:rPr>
      <w:rFonts w:ascii="Times New Roman" w:hAnsi="Times New Roman"/>
    </w:rPr>
  </w:style>
  <w:style w:type="paragraph" w:styleId="BodyText2">
    <w:name w:val="Body Text 2"/>
    <w:basedOn w:val="Normal"/>
    <w:rsid w:val="004F6D54"/>
    <w:rPr>
      <w:rFonts w:ascii="Garamond" w:hAnsi="Garamond"/>
      <w:b/>
      <w:bCs/>
      <w:szCs w:val="24"/>
      <w:lang w:val="en-GB"/>
    </w:rPr>
  </w:style>
  <w:style w:type="character" w:styleId="FollowedHyperlink">
    <w:name w:val="FollowedHyperlink"/>
    <w:basedOn w:val="DefaultParagraphFont"/>
    <w:rsid w:val="004F6D54"/>
    <w:rPr>
      <w:color w:val="800080"/>
      <w:u w:val="single"/>
    </w:rPr>
  </w:style>
  <w:style w:type="paragraph" w:styleId="BalloonText">
    <w:name w:val="Balloon Text"/>
    <w:basedOn w:val="Normal"/>
    <w:semiHidden/>
    <w:rsid w:val="00F262E8"/>
    <w:rPr>
      <w:rFonts w:ascii="Tahoma" w:hAnsi="Tahoma" w:cs="Tahoma"/>
      <w:sz w:val="16"/>
      <w:szCs w:val="16"/>
    </w:rPr>
  </w:style>
  <w:style w:type="character" w:customStyle="1" w:styleId="HeaderChar">
    <w:name w:val="Header Char"/>
    <w:basedOn w:val="DefaultParagraphFont"/>
    <w:link w:val="Header"/>
    <w:uiPriority w:val="99"/>
    <w:locked/>
    <w:rsid w:val="009B43F5"/>
    <w:rPr>
      <w:rFonts w:ascii="AGaramond" w:hAnsi="AGaramond"/>
      <w:sz w:val="24"/>
      <w:lang w:val="en-US" w:eastAsia="en-US" w:bidi="ar-SA"/>
    </w:rPr>
  </w:style>
  <w:style w:type="paragraph" w:customStyle="1" w:styleId="NormalArial">
    <w:name w:val="Normal + Arial"/>
    <w:aliases w:val="11 pt,Bold,Black"/>
    <w:basedOn w:val="Normal"/>
    <w:rsid w:val="00F262DD"/>
    <w:rPr>
      <w:rFonts w:ascii="Garamond" w:hAnsi="Garamond" w:cs="Helv"/>
      <w:snapToGrid w:val="0"/>
      <w:szCs w:val="24"/>
      <w:lang w:eastAsia="nl-NL"/>
    </w:rPr>
  </w:style>
  <w:style w:type="character" w:styleId="CommentReference">
    <w:name w:val="annotation reference"/>
    <w:basedOn w:val="DefaultParagraphFont"/>
    <w:semiHidden/>
    <w:rsid w:val="00F838CD"/>
    <w:rPr>
      <w:sz w:val="16"/>
      <w:szCs w:val="16"/>
    </w:rPr>
  </w:style>
  <w:style w:type="paragraph" w:styleId="CommentText">
    <w:name w:val="annotation text"/>
    <w:basedOn w:val="Normal"/>
    <w:semiHidden/>
    <w:rsid w:val="00F838CD"/>
    <w:rPr>
      <w:sz w:val="20"/>
    </w:rPr>
  </w:style>
  <w:style w:type="paragraph" w:styleId="CommentSubject">
    <w:name w:val="annotation subject"/>
    <w:basedOn w:val="CommentText"/>
    <w:next w:val="CommentText"/>
    <w:semiHidden/>
    <w:rsid w:val="00F838CD"/>
    <w:rPr>
      <w:b/>
      <w:bCs/>
    </w:rPr>
  </w:style>
  <w:style w:type="paragraph" w:styleId="Revision">
    <w:name w:val="Revision"/>
    <w:hidden/>
    <w:uiPriority w:val="99"/>
    <w:semiHidden/>
    <w:rsid w:val="00D43A0B"/>
    <w:rPr>
      <w:rFonts w:ascii="AGaramond" w:hAnsi="AGaramond"/>
      <w:sz w:val="24"/>
    </w:rPr>
  </w:style>
  <w:style w:type="character" w:customStyle="1" w:styleId="FooterChar">
    <w:name w:val="Footer Char"/>
    <w:basedOn w:val="DefaultParagraphFont"/>
    <w:link w:val="Footer"/>
    <w:uiPriority w:val="99"/>
    <w:rsid w:val="001C6DA3"/>
    <w:rPr>
      <w:rFonts w:ascii="AGaramond" w:hAnsi="AGaramond"/>
      <w:sz w:val="24"/>
    </w:rPr>
  </w:style>
</w:styles>
</file>

<file path=word/webSettings.xml><?xml version="1.0" encoding="utf-8"?>
<w:webSettings xmlns:r="http://schemas.openxmlformats.org/officeDocument/2006/relationships" xmlns:w="http://schemas.openxmlformats.org/wordprocessingml/2006/main">
  <w:divs>
    <w:div w:id="418984917">
      <w:bodyDiv w:val="1"/>
      <w:marLeft w:val="0"/>
      <w:marRight w:val="0"/>
      <w:marTop w:val="0"/>
      <w:marBottom w:val="0"/>
      <w:divBdr>
        <w:top w:val="none" w:sz="0" w:space="0" w:color="auto"/>
        <w:left w:val="none" w:sz="0" w:space="0" w:color="auto"/>
        <w:bottom w:val="none" w:sz="0" w:space="0" w:color="auto"/>
        <w:right w:val="none" w:sz="0" w:space="0" w:color="auto"/>
      </w:divBdr>
    </w:div>
    <w:div w:id="1012220553">
      <w:bodyDiv w:val="1"/>
      <w:marLeft w:val="0"/>
      <w:marRight w:val="0"/>
      <w:marTop w:val="0"/>
      <w:marBottom w:val="0"/>
      <w:divBdr>
        <w:top w:val="none" w:sz="0" w:space="0" w:color="auto"/>
        <w:left w:val="none" w:sz="0" w:space="0" w:color="auto"/>
        <w:bottom w:val="none" w:sz="0" w:space="0" w:color="auto"/>
        <w:right w:val="none" w:sz="0" w:space="0" w:color="auto"/>
      </w:divBdr>
    </w:div>
    <w:div w:id="1655446102">
      <w:bodyDiv w:val="1"/>
      <w:marLeft w:val="0"/>
      <w:marRight w:val="0"/>
      <w:marTop w:val="0"/>
      <w:marBottom w:val="0"/>
      <w:divBdr>
        <w:top w:val="none" w:sz="0" w:space="0" w:color="auto"/>
        <w:left w:val="none" w:sz="0" w:space="0" w:color="auto"/>
        <w:bottom w:val="none" w:sz="0" w:space="0" w:color="auto"/>
        <w:right w:val="none" w:sz="0" w:space="0" w:color="auto"/>
      </w:divBdr>
    </w:div>
    <w:div w:id="1873107600">
      <w:bodyDiv w:val="1"/>
      <w:marLeft w:val="0"/>
      <w:marRight w:val="0"/>
      <w:marTop w:val="0"/>
      <w:marBottom w:val="0"/>
      <w:divBdr>
        <w:top w:val="none" w:sz="0" w:space="0" w:color="auto"/>
        <w:left w:val="none" w:sz="0" w:space="0" w:color="auto"/>
        <w:bottom w:val="none" w:sz="0" w:space="0" w:color="auto"/>
        <w:right w:val="none" w:sz="0" w:space="0" w:color="auto"/>
      </w:divBdr>
    </w:div>
    <w:div w:id="195933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lv03532\LOCALS~1\Temp\C.Application_Data.Notes\template_eng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template_engl.dot</Template>
  <TotalTime>2</TotalTime>
  <Pages>2</Pages>
  <Words>697</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Draft 2</vt:lpstr>
    </vt:vector>
  </TitlesOfParts>
  <Company>Philips</Company>
  <LinksUpToDate>false</LinksUpToDate>
  <CharactersWithSpaces>4659</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dc:title>
  <dc:subject/>
  <dc:creator>nlv03532</dc:creator>
  <cp:keywords/>
  <cp:lastModifiedBy>nly38838</cp:lastModifiedBy>
  <cp:revision>2</cp:revision>
  <cp:lastPrinted>2009-02-11T13:32:00Z</cp:lastPrinted>
  <dcterms:created xsi:type="dcterms:W3CDTF">2011-10-25T15:22:00Z</dcterms:created>
  <dcterms:modified xsi:type="dcterms:W3CDTF">2011-10-25T15:22:00Z</dcterms:modified>
</cp:coreProperties>
</file>