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81C" w:rsidRDefault="0029681C" w:rsidP="00D62190">
      <w:pPr>
        <w:rPr>
          <w:rStyle w:val="heading00201char1"/>
          <w:b/>
          <w:bCs/>
          <w:color w:val="0B5ED7"/>
        </w:rPr>
      </w:pPr>
      <w:r w:rsidRPr="00F30FEC">
        <w:rPr>
          <w:noProof/>
          <w:szCs w:val="22"/>
        </w:rPr>
        <w:drawing>
          <wp:anchor distT="0" distB="0" distL="114300" distR="114300" simplePos="0" relativeHeight="251659264" behindDoc="1" locked="0" layoutInCell="1" allowOverlap="1">
            <wp:simplePos x="0" y="0"/>
            <wp:positionH relativeFrom="column">
              <wp:posOffset>3937000</wp:posOffset>
            </wp:positionH>
            <wp:positionV relativeFrom="paragraph">
              <wp:posOffset>-456565</wp:posOffset>
            </wp:positionV>
            <wp:extent cx="1828800" cy="336550"/>
            <wp:effectExtent l="0" t="0" r="0" b="0"/>
            <wp:wrapTight wrapText="bothSides">
              <wp:wrapPolygon edited="0">
                <wp:start x="0" y="0"/>
                <wp:lineTo x="0" y="20785"/>
                <wp:lineTo x="21375" y="20785"/>
                <wp:lineTo x="21375" y="0"/>
                <wp:lineTo x="0"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1928F2" w:rsidRPr="0029681C" w:rsidRDefault="001928F2" w:rsidP="00D62190">
      <w:pPr>
        <w:pStyle w:val="Heading1"/>
        <w:rPr>
          <w:rFonts w:ascii="Arial" w:hAnsi="Arial" w:cs="Arial"/>
          <w:b w:val="0"/>
          <w:bCs w:val="0"/>
          <w:color w:val="005AFF"/>
          <w:lang w:val="en-US"/>
        </w:rPr>
      </w:pPr>
      <w:r w:rsidRPr="0029681C">
        <w:rPr>
          <w:rStyle w:val="heading00201char1"/>
          <w:b w:val="0"/>
          <w:bCs w:val="0"/>
          <w:color w:val="0B5ED7"/>
          <w:sz w:val="48"/>
          <w:szCs w:val="48"/>
          <w:lang w:val="en-US"/>
        </w:rPr>
        <w:t>Press Information</w:t>
      </w:r>
    </w:p>
    <w:p w:rsidR="008A242B" w:rsidRPr="00780B4F" w:rsidRDefault="008A242B" w:rsidP="00D62190">
      <w:pPr>
        <w:pStyle w:val="Normal1"/>
        <w:rPr>
          <w:lang w:val="en-US"/>
        </w:rPr>
      </w:pPr>
    </w:p>
    <w:p w:rsidR="001928F2" w:rsidRPr="00780B4F" w:rsidRDefault="001928F2" w:rsidP="00D62190">
      <w:pPr>
        <w:pStyle w:val="Normal1"/>
        <w:rPr>
          <w:lang w:val="en-US"/>
        </w:rPr>
      </w:pPr>
    </w:p>
    <w:p w:rsidR="001928F2" w:rsidRPr="00780B4F" w:rsidRDefault="00D62190" w:rsidP="00D62190">
      <w:pPr>
        <w:pStyle w:val="Normal1"/>
        <w:rPr>
          <w:lang w:val="en-US"/>
        </w:rPr>
      </w:pPr>
      <w:r w:rsidRPr="00780B4F">
        <w:rPr>
          <w:lang w:val="en-US"/>
        </w:rPr>
        <w:t>September</w:t>
      </w:r>
      <w:r w:rsidR="002903DC" w:rsidRPr="00780B4F">
        <w:rPr>
          <w:lang w:val="en-US"/>
        </w:rPr>
        <w:t xml:space="preserve"> </w:t>
      </w:r>
      <w:r w:rsidRPr="00780B4F">
        <w:rPr>
          <w:lang w:val="en-US"/>
        </w:rPr>
        <w:t>30</w:t>
      </w:r>
      <w:r w:rsidR="001928F2" w:rsidRPr="00780B4F">
        <w:rPr>
          <w:lang w:val="en-US"/>
        </w:rPr>
        <w:t>, 201</w:t>
      </w:r>
      <w:r w:rsidRPr="00780B4F">
        <w:rPr>
          <w:lang w:val="en-US"/>
        </w:rPr>
        <w:t>2</w:t>
      </w:r>
    </w:p>
    <w:p w:rsidR="00D62190" w:rsidRPr="0029681C" w:rsidRDefault="00D62190" w:rsidP="00D62190">
      <w:pPr>
        <w:pStyle w:val="Heading2"/>
        <w:spacing w:before="0"/>
        <w:rPr>
          <w:rStyle w:val="heading00202002call0020capschar1"/>
          <w:color w:val="auto"/>
        </w:rPr>
      </w:pPr>
    </w:p>
    <w:p w:rsidR="00D62190" w:rsidRPr="0029681C" w:rsidRDefault="00D62190" w:rsidP="00D62190">
      <w:pPr>
        <w:pStyle w:val="Heading2"/>
        <w:spacing w:before="0"/>
        <w:rPr>
          <w:rStyle w:val="heading00202002call0020capschar1"/>
          <w:color w:val="auto"/>
        </w:rPr>
      </w:pPr>
    </w:p>
    <w:p w:rsidR="001928F2" w:rsidRPr="00780B4F" w:rsidRDefault="001928F2" w:rsidP="00D62190">
      <w:pPr>
        <w:pStyle w:val="Heading2"/>
        <w:spacing w:before="0"/>
        <w:rPr>
          <w:rStyle w:val="heading00202002call0020capschar1"/>
          <w:b/>
          <w:bCs/>
          <w:color w:val="auto"/>
        </w:rPr>
      </w:pPr>
      <w:r w:rsidRPr="00780B4F">
        <w:rPr>
          <w:rStyle w:val="heading00202002call0020capschar1"/>
          <w:b/>
          <w:color w:val="auto"/>
        </w:rPr>
        <w:t xml:space="preserve">Philips </w:t>
      </w:r>
      <w:r w:rsidR="00D62190" w:rsidRPr="00780B4F">
        <w:rPr>
          <w:rStyle w:val="heading00202002call0020capschar1"/>
          <w:b/>
          <w:color w:val="auto"/>
        </w:rPr>
        <w:t>enters</w:t>
      </w:r>
      <w:r w:rsidRPr="00780B4F">
        <w:rPr>
          <w:rStyle w:val="heading00202002call0020capschar1"/>
          <w:b/>
          <w:color w:val="auto"/>
        </w:rPr>
        <w:t xml:space="preserve"> </w:t>
      </w:r>
      <w:r w:rsidR="00780B4F">
        <w:rPr>
          <w:rStyle w:val="heading00202002call0020capschar1"/>
          <w:b/>
          <w:color w:val="auto"/>
        </w:rPr>
        <w:t xml:space="preserve">into </w:t>
      </w:r>
      <w:r w:rsidR="00906F66">
        <w:rPr>
          <w:rStyle w:val="heading00202002call0020capschar1"/>
          <w:b/>
          <w:color w:val="auto"/>
        </w:rPr>
        <w:t>long-term</w:t>
      </w:r>
      <w:r w:rsidR="00D17EED" w:rsidRPr="00780B4F">
        <w:rPr>
          <w:rStyle w:val="heading00202002call0020capschar1"/>
          <w:b/>
          <w:color w:val="auto"/>
        </w:rPr>
        <w:t xml:space="preserve"> </w:t>
      </w:r>
      <w:r w:rsidRPr="00780B4F">
        <w:rPr>
          <w:rStyle w:val="heading00202002call0020capschar1"/>
          <w:b/>
          <w:color w:val="auto"/>
        </w:rPr>
        <w:t>partnership with Burjeel Hospital</w:t>
      </w:r>
      <w:r w:rsidR="00E0734D" w:rsidRPr="00780B4F">
        <w:rPr>
          <w:rStyle w:val="heading00202002call0020capschar1"/>
          <w:b/>
          <w:color w:val="auto"/>
        </w:rPr>
        <w:t xml:space="preserve"> in</w:t>
      </w:r>
      <w:r w:rsidRPr="00780B4F">
        <w:rPr>
          <w:rStyle w:val="heading00202002call0020capschar1"/>
          <w:b/>
          <w:color w:val="auto"/>
        </w:rPr>
        <w:t xml:space="preserve"> Abu Dhabi</w:t>
      </w:r>
    </w:p>
    <w:p w:rsidR="00D62190" w:rsidRPr="0029681C" w:rsidRDefault="00D62190" w:rsidP="00D62190">
      <w:pPr>
        <w:pStyle w:val="Heading2"/>
        <w:spacing w:before="0"/>
        <w:rPr>
          <w:rFonts w:ascii="Arial" w:hAnsi="Arial" w:cs="Arial"/>
          <w:b w:val="0"/>
          <w:color w:val="auto"/>
          <w:sz w:val="22"/>
          <w:szCs w:val="22"/>
        </w:rPr>
      </w:pPr>
    </w:p>
    <w:p w:rsidR="00C57876" w:rsidRDefault="00C57876" w:rsidP="00D62190">
      <w:pPr>
        <w:pStyle w:val="Normal1"/>
        <w:rPr>
          <w:rStyle w:val="normalchar1"/>
          <w:b/>
          <w:lang w:val="en-US"/>
        </w:rPr>
      </w:pPr>
    </w:p>
    <w:p w:rsidR="00D62190" w:rsidRPr="00780B4F" w:rsidRDefault="008A242B" w:rsidP="00D62190">
      <w:pPr>
        <w:pStyle w:val="Normal1"/>
        <w:rPr>
          <w:rFonts w:cs="Calibri"/>
          <w:lang w:val="en-US"/>
        </w:rPr>
      </w:pPr>
      <w:r w:rsidRPr="00780B4F">
        <w:rPr>
          <w:rStyle w:val="normalchar1"/>
          <w:b/>
          <w:lang w:val="en-US"/>
        </w:rPr>
        <w:t>Eindhoven</w:t>
      </w:r>
      <w:r w:rsidR="001928F2" w:rsidRPr="00780B4F">
        <w:rPr>
          <w:rStyle w:val="normalchar1"/>
          <w:b/>
          <w:lang w:val="en-US"/>
        </w:rPr>
        <w:t xml:space="preserve">, </w:t>
      </w:r>
      <w:r w:rsidR="00D96D9C">
        <w:rPr>
          <w:rStyle w:val="normalchar1"/>
          <w:b/>
          <w:lang w:val="en-US"/>
        </w:rPr>
        <w:t>t</w:t>
      </w:r>
      <w:r w:rsidR="00D96D9C" w:rsidRPr="00780B4F">
        <w:rPr>
          <w:rStyle w:val="normalchar1"/>
          <w:b/>
          <w:lang w:val="en-US"/>
        </w:rPr>
        <w:t xml:space="preserve">he </w:t>
      </w:r>
      <w:r w:rsidR="001928F2" w:rsidRPr="00780B4F">
        <w:rPr>
          <w:rStyle w:val="normalchar1"/>
          <w:b/>
          <w:lang w:val="en-US"/>
        </w:rPr>
        <w:t>Netherlands and Abu D</w:t>
      </w:r>
      <w:r w:rsidR="0029681C">
        <w:rPr>
          <w:rStyle w:val="normalchar1"/>
          <w:b/>
          <w:lang w:val="en-US"/>
        </w:rPr>
        <w:t>habi, United Arab Emirates</w:t>
      </w:r>
      <w:r w:rsidR="001928F2" w:rsidRPr="00780B4F">
        <w:rPr>
          <w:rStyle w:val="normalchar1"/>
          <w:lang w:val="en-US"/>
        </w:rPr>
        <w:t xml:space="preserve"> –</w:t>
      </w:r>
      <w:r w:rsidR="001928F2" w:rsidRPr="00780B4F">
        <w:rPr>
          <w:lang w:val="en-US"/>
        </w:rPr>
        <w:t xml:space="preserve"> </w:t>
      </w:r>
      <w:hyperlink r:id="rId9" w:history="1">
        <w:r w:rsidR="001928F2" w:rsidRPr="00740302">
          <w:rPr>
            <w:rStyle w:val="Hyperlink"/>
            <w:lang w:val="en-US"/>
          </w:rPr>
          <w:t>Royal Philips Electronics (NYSE: PHG, AEX: PHI)</w:t>
        </w:r>
      </w:hyperlink>
      <w:r w:rsidR="001928F2" w:rsidRPr="00780B4F">
        <w:rPr>
          <w:lang w:val="en-US"/>
        </w:rPr>
        <w:t xml:space="preserve"> today announced </w:t>
      </w:r>
      <w:r w:rsidR="007D3E88" w:rsidRPr="00780B4F">
        <w:rPr>
          <w:lang w:val="en-US"/>
        </w:rPr>
        <w:t xml:space="preserve">a </w:t>
      </w:r>
      <w:r w:rsidR="007242C0" w:rsidRPr="00780B4F">
        <w:rPr>
          <w:lang w:val="en-US"/>
        </w:rPr>
        <w:t xml:space="preserve">major new </w:t>
      </w:r>
      <w:r w:rsidR="00E0734D" w:rsidRPr="00780B4F">
        <w:rPr>
          <w:lang w:val="en-US"/>
        </w:rPr>
        <w:t xml:space="preserve">partnership </w:t>
      </w:r>
      <w:r w:rsidR="00D62190" w:rsidRPr="00780B4F">
        <w:rPr>
          <w:lang w:val="en-US"/>
        </w:rPr>
        <w:t>with</w:t>
      </w:r>
      <w:r w:rsidR="00E0734D" w:rsidRPr="00780B4F">
        <w:rPr>
          <w:lang w:val="en-US"/>
        </w:rPr>
        <w:t xml:space="preserve"> the </w:t>
      </w:r>
      <w:hyperlink r:id="rId10" w:history="1">
        <w:proofErr w:type="spellStart"/>
        <w:r w:rsidR="003D4FCE" w:rsidRPr="004715CF">
          <w:rPr>
            <w:rStyle w:val="Hyperlink"/>
            <w:lang w:val="en-US"/>
          </w:rPr>
          <w:t>Burjeel</w:t>
        </w:r>
        <w:proofErr w:type="spellEnd"/>
        <w:r w:rsidR="003D4FCE" w:rsidRPr="004715CF">
          <w:rPr>
            <w:rStyle w:val="Hyperlink"/>
            <w:lang w:val="en-US"/>
          </w:rPr>
          <w:t xml:space="preserve"> Hospital</w:t>
        </w:r>
      </w:hyperlink>
      <w:r w:rsidR="00BF1AC0" w:rsidRPr="00780B4F">
        <w:rPr>
          <w:lang w:val="en-US"/>
        </w:rPr>
        <w:t>,</w:t>
      </w:r>
      <w:r w:rsidR="003D4FCE" w:rsidRPr="00780B4F">
        <w:rPr>
          <w:lang w:val="en-US"/>
        </w:rPr>
        <w:t xml:space="preserve"> </w:t>
      </w:r>
      <w:r w:rsidR="00BF1AC0" w:rsidRPr="00780B4F">
        <w:rPr>
          <w:rFonts w:cs="Calibri"/>
          <w:lang w:val="en-US"/>
        </w:rPr>
        <w:t xml:space="preserve">a </w:t>
      </w:r>
      <w:r w:rsidR="00BF1AC0" w:rsidRPr="00780B4F">
        <w:rPr>
          <w:lang w:val="en-US"/>
        </w:rPr>
        <w:t xml:space="preserve">new 196-bed facility </w:t>
      </w:r>
      <w:r w:rsidR="003D4FCE" w:rsidRPr="00780B4F">
        <w:rPr>
          <w:lang w:val="en-US"/>
        </w:rPr>
        <w:t>in Abu Dhabi</w:t>
      </w:r>
      <w:r w:rsidR="009B0A04" w:rsidRPr="00780B4F">
        <w:rPr>
          <w:lang w:val="en-US"/>
        </w:rPr>
        <w:t>, to provide</w:t>
      </w:r>
      <w:r w:rsidR="00E0734D" w:rsidRPr="00780B4F">
        <w:rPr>
          <w:lang w:val="en-US"/>
        </w:rPr>
        <w:t xml:space="preserve"> comprehensive </w:t>
      </w:r>
      <w:r w:rsidR="00BF1AC0" w:rsidRPr="00780B4F">
        <w:rPr>
          <w:lang w:val="en-US"/>
        </w:rPr>
        <w:t>healthcare</w:t>
      </w:r>
      <w:r w:rsidR="00E0734D" w:rsidRPr="00780B4F">
        <w:rPr>
          <w:lang w:val="en-US"/>
        </w:rPr>
        <w:t xml:space="preserve"> solutions</w:t>
      </w:r>
      <w:r w:rsidR="007242C0" w:rsidRPr="00780B4F">
        <w:rPr>
          <w:lang w:val="en-US"/>
        </w:rPr>
        <w:t xml:space="preserve">, including the </w:t>
      </w:r>
      <w:r w:rsidR="00F34F1B" w:rsidRPr="00780B4F">
        <w:rPr>
          <w:rFonts w:cs="Calibri"/>
          <w:lang w:val="en-US"/>
        </w:rPr>
        <w:t>supply</w:t>
      </w:r>
      <w:r w:rsidR="00514BA5" w:rsidRPr="00780B4F">
        <w:rPr>
          <w:rFonts w:cs="Calibri"/>
          <w:lang w:val="en-US"/>
        </w:rPr>
        <w:t>,</w:t>
      </w:r>
      <w:r w:rsidR="00F34F1B" w:rsidRPr="00780B4F">
        <w:rPr>
          <w:rFonts w:cs="Calibri"/>
          <w:lang w:val="en-US"/>
        </w:rPr>
        <w:t xml:space="preserve"> </w:t>
      </w:r>
      <w:r w:rsidR="008701AE" w:rsidRPr="00780B4F">
        <w:rPr>
          <w:rFonts w:cs="Calibri"/>
          <w:lang w:val="en-US"/>
        </w:rPr>
        <w:t>installation</w:t>
      </w:r>
      <w:r w:rsidR="008B38EE" w:rsidRPr="00780B4F">
        <w:rPr>
          <w:rFonts w:cs="Calibri"/>
          <w:lang w:val="en-US"/>
        </w:rPr>
        <w:t xml:space="preserve">, </w:t>
      </w:r>
      <w:r w:rsidR="00D62190" w:rsidRPr="00780B4F">
        <w:rPr>
          <w:rFonts w:cs="Calibri"/>
          <w:lang w:val="en-US"/>
        </w:rPr>
        <w:t xml:space="preserve">maintenance </w:t>
      </w:r>
      <w:r w:rsidR="008701AE" w:rsidRPr="00780B4F">
        <w:rPr>
          <w:rFonts w:cs="Calibri"/>
          <w:lang w:val="en-US"/>
        </w:rPr>
        <w:t xml:space="preserve">and </w:t>
      </w:r>
      <w:r w:rsidR="001928F2" w:rsidRPr="00780B4F">
        <w:rPr>
          <w:rFonts w:cs="Calibri"/>
          <w:lang w:val="en-US"/>
        </w:rPr>
        <w:t xml:space="preserve">upgrade of key </w:t>
      </w:r>
      <w:r w:rsidR="00BF1AC0" w:rsidRPr="00780B4F">
        <w:rPr>
          <w:rFonts w:cs="Calibri"/>
          <w:lang w:val="en-US"/>
        </w:rPr>
        <w:t xml:space="preserve">medical </w:t>
      </w:r>
      <w:r w:rsidR="001928F2" w:rsidRPr="00780B4F">
        <w:rPr>
          <w:rFonts w:cs="Calibri"/>
          <w:lang w:val="en-US"/>
        </w:rPr>
        <w:t>equipment within the hospital</w:t>
      </w:r>
      <w:r w:rsidR="0098499C" w:rsidRPr="00780B4F">
        <w:rPr>
          <w:rFonts w:cs="Calibri"/>
          <w:lang w:val="en-US"/>
        </w:rPr>
        <w:t xml:space="preserve">. </w:t>
      </w:r>
    </w:p>
    <w:p w:rsidR="00D62190" w:rsidRPr="00780B4F" w:rsidRDefault="00D62190" w:rsidP="00D62190">
      <w:pPr>
        <w:pStyle w:val="Normal1"/>
        <w:rPr>
          <w:rFonts w:cs="Calibri"/>
          <w:lang w:val="en-US"/>
        </w:rPr>
      </w:pPr>
    </w:p>
    <w:p w:rsidR="007D3E88" w:rsidRPr="00780B4F" w:rsidRDefault="00514BA5" w:rsidP="00D62190">
      <w:pPr>
        <w:pStyle w:val="Normal1"/>
        <w:rPr>
          <w:rFonts w:cs="Calibri"/>
          <w:lang w:val="en-US"/>
        </w:rPr>
      </w:pPr>
      <w:r w:rsidRPr="00780B4F">
        <w:rPr>
          <w:rFonts w:cs="Calibri"/>
          <w:lang w:val="en-US"/>
        </w:rPr>
        <w:t xml:space="preserve">The contract </w:t>
      </w:r>
      <w:r w:rsidR="0098499C" w:rsidRPr="00780B4F">
        <w:rPr>
          <w:rFonts w:cs="Calibri"/>
          <w:lang w:val="en-US"/>
        </w:rPr>
        <w:t xml:space="preserve">guarantees </w:t>
      </w:r>
      <w:r w:rsidR="001928F2" w:rsidRPr="00780B4F">
        <w:rPr>
          <w:rFonts w:cs="Calibri"/>
          <w:lang w:val="en-US"/>
        </w:rPr>
        <w:t>long-term</w:t>
      </w:r>
      <w:r w:rsidR="0031504B" w:rsidRPr="00780B4F">
        <w:rPr>
          <w:rFonts w:cs="Calibri"/>
          <w:lang w:val="en-US"/>
        </w:rPr>
        <w:t xml:space="preserve"> value</w:t>
      </w:r>
      <w:r w:rsidR="001928F2" w:rsidRPr="00780B4F">
        <w:rPr>
          <w:rFonts w:cs="Calibri"/>
          <w:lang w:val="en-US"/>
        </w:rPr>
        <w:t xml:space="preserve"> </w:t>
      </w:r>
      <w:r w:rsidRPr="00780B4F">
        <w:rPr>
          <w:rFonts w:cs="Calibri"/>
          <w:lang w:val="en-US"/>
        </w:rPr>
        <w:t xml:space="preserve">for the Burjeel </w:t>
      </w:r>
      <w:r w:rsidR="00BF1AC0" w:rsidRPr="00780B4F">
        <w:rPr>
          <w:rFonts w:cs="Calibri"/>
          <w:lang w:val="en-US"/>
        </w:rPr>
        <w:t>Hospital</w:t>
      </w:r>
      <w:r w:rsidR="00D62190" w:rsidRPr="00780B4F">
        <w:rPr>
          <w:lang w:val="en-US"/>
        </w:rPr>
        <w:t xml:space="preserve"> </w:t>
      </w:r>
      <w:r w:rsidR="001928F2" w:rsidRPr="00780B4F">
        <w:rPr>
          <w:rFonts w:cs="Calibri"/>
          <w:lang w:val="en-US"/>
        </w:rPr>
        <w:t>by</w:t>
      </w:r>
      <w:r w:rsidR="0098499C" w:rsidRPr="00780B4F">
        <w:rPr>
          <w:rFonts w:cs="Calibri"/>
          <w:lang w:val="en-US"/>
        </w:rPr>
        <w:t xml:space="preserve"> </w:t>
      </w:r>
      <w:r w:rsidR="001928F2" w:rsidRPr="00780B4F">
        <w:rPr>
          <w:rFonts w:cs="Calibri"/>
          <w:lang w:val="en-US"/>
        </w:rPr>
        <w:t xml:space="preserve">future-proofing </w:t>
      </w:r>
      <w:r w:rsidR="005700F4">
        <w:rPr>
          <w:rFonts w:cs="Calibri"/>
          <w:lang w:val="en-US"/>
        </w:rPr>
        <w:t xml:space="preserve">the installed </w:t>
      </w:r>
      <w:r w:rsidR="001928F2" w:rsidRPr="00780B4F">
        <w:rPr>
          <w:rFonts w:cs="Calibri"/>
          <w:lang w:val="en-US"/>
        </w:rPr>
        <w:t xml:space="preserve">technology </w:t>
      </w:r>
      <w:r w:rsidR="0098499C" w:rsidRPr="00780B4F">
        <w:rPr>
          <w:rFonts w:cs="Calibri"/>
          <w:lang w:val="en-US"/>
        </w:rPr>
        <w:t>against predictable operational cost</w:t>
      </w:r>
      <w:r w:rsidR="00F34F1B" w:rsidRPr="00780B4F">
        <w:rPr>
          <w:rFonts w:cs="Calibri"/>
          <w:lang w:val="en-US"/>
        </w:rPr>
        <w:t>s</w:t>
      </w:r>
      <w:r w:rsidR="00BB3E3A" w:rsidRPr="00780B4F">
        <w:rPr>
          <w:rFonts w:cs="Calibri"/>
          <w:lang w:val="en-US"/>
        </w:rPr>
        <w:t xml:space="preserve">, </w:t>
      </w:r>
      <w:r w:rsidR="005700F4">
        <w:rPr>
          <w:rFonts w:cs="Calibri"/>
          <w:lang w:val="en-US"/>
        </w:rPr>
        <w:t xml:space="preserve">thereby </w:t>
      </w:r>
      <w:r w:rsidR="00F77458">
        <w:rPr>
          <w:rFonts w:cs="Calibri"/>
          <w:lang w:val="en-US"/>
        </w:rPr>
        <w:t>providing</w:t>
      </w:r>
      <w:r w:rsidR="00F77458" w:rsidRPr="00780B4F">
        <w:rPr>
          <w:rFonts w:cs="Calibri"/>
          <w:lang w:val="en-US"/>
        </w:rPr>
        <w:t xml:space="preserve"> </w:t>
      </w:r>
      <w:r w:rsidR="005700F4">
        <w:rPr>
          <w:rFonts w:cs="Calibri"/>
          <w:lang w:val="en-US"/>
        </w:rPr>
        <w:t xml:space="preserve">the hospital </w:t>
      </w:r>
      <w:r w:rsidR="00F77458">
        <w:rPr>
          <w:rFonts w:cs="Calibri"/>
          <w:lang w:val="en-US"/>
        </w:rPr>
        <w:t xml:space="preserve">with </w:t>
      </w:r>
      <w:r w:rsidR="00BB3E3A" w:rsidRPr="00780B4F">
        <w:rPr>
          <w:rFonts w:cs="Calibri"/>
          <w:lang w:val="en-US"/>
        </w:rPr>
        <w:t xml:space="preserve">an </w:t>
      </w:r>
      <w:r w:rsidR="00F34F1B" w:rsidRPr="00780B4F">
        <w:rPr>
          <w:rFonts w:cs="Calibri"/>
          <w:lang w:val="en-US"/>
        </w:rPr>
        <w:t>affordab</w:t>
      </w:r>
      <w:r w:rsidR="00BB3E3A" w:rsidRPr="00780B4F">
        <w:rPr>
          <w:rFonts w:cs="Calibri"/>
          <w:lang w:val="en-US"/>
        </w:rPr>
        <w:t xml:space="preserve">le and </w:t>
      </w:r>
      <w:r w:rsidR="009B0A04" w:rsidRPr="00780B4F">
        <w:rPr>
          <w:rFonts w:cs="Calibri"/>
          <w:lang w:val="en-US"/>
        </w:rPr>
        <w:t>stable business</w:t>
      </w:r>
      <w:r w:rsidR="00BB3E3A" w:rsidRPr="00780B4F">
        <w:rPr>
          <w:rFonts w:cs="Calibri"/>
          <w:lang w:val="en-US"/>
        </w:rPr>
        <w:t xml:space="preserve"> proposition.</w:t>
      </w:r>
      <w:r w:rsidR="001928F2" w:rsidRPr="00780B4F">
        <w:rPr>
          <w:rFonts w:cs="Calibri"/>
          <w:lang w:val="en-US"/>
        </w:rPr>
        <w:t xml:space="preserve"> </w:t>
      </w:r>
      <w:r w:rsidR="00F77458" w:rsidRPr="00780B4F">
        <w:rPr>
          <w:rFonts w:cs="Calibri"/>
          <w:lang w:val="en-US"/>
        </w:rPr>
        <w:t>Th</w:t>
      </w:r>
      <w:r w:rsidR="00F77458">
        <w:rPr>
          <w:rFonts w:cs="Calibri"/>
          <w:lang w:val="en-US"/>
        </w:rPr>
        <w:t>is new</w:t>
      </w:r>
      <w:r w:rsidR="00F77458" w:rsidRPr="00780B4F">
        <w:rPr>
          <w:rFonts w:cs="Calibri"/>
          <w:lang w:val="en-US"/>
        </w:rPr>
        <w:t xml:space="preserve"> </w:t>
      </w:r>
      <w:r w:rsidR="007D3E88" w:rsidRPr="00780B4F">
        <w:rPr>
          <w:rFonts w:cs="Calibri"/>
          <w:lang w:val="en-US"/>
        </w:rPr>
        <w:t xml:space="preserve">agreement </w:t>
      </w:r>
      <w:r w:rsidR="00BF1AC0" w:rsidRPr="00780B4F">
        <w:rPr>
          <w:rFonts w:cs="Calibri"/>
          <w:lang w:val="en-US"/>
        </w:rPr>
        <w:t xml:space="preserve">is a </w:t>
      </w:r>
      <w:r w:rsidR="00FB2D56" w:rsidRPr="00780B4F">
        <w:rPr>
          <w:rFonts w:cs="Calibri"/>
          <w:lang w:val="en-US"/>
        </w:rPr>
        <w:t>demonstrat</w:t>
      </w:r>
      <w:r w:rsidR="00BF1AC0" w:rsidRPr="00780B4F">
        <w:rPr>
          <w:rFonts w:cs="Calibri"/>
          <w:lang w:val="en-US"/>
        </w:rPr>
        <w:t xml:space="preserve">ion of </w:t>
      </w:r>
      <w:r w:rsidR="007D3E88" w:rsidRPr="00780B4F">
        <w:rPr>
          <w:rFonts w:eastAsiaTheme="minorHAnsi"/>
          <w:iCs/>
          <w:lang w:val="en-US"/>
        </w:rPr>
        <w:t>Philips</w:t>
      </w:r>
      <w:r w:rsidR="00B9394F" w:rsidRPr="00780B4F">
        <w:rPr>
          <w:rFonts w:eastAsiaTheme="minorHAnsi"/>
          <w:iCs/>
          <w:lang w:val="en-US"/>
        </w:rPr>
        <w:t>’</w:t>
      </w:r>
      <w:r w:rsidR="007D3E88" w:rsidRPr="00780B4F">
        <w:rPr>
          <w:rFonts w:eastAsiaTheme="minorHAnsi"/>
          <w:iCs/>
          <w:lang w:val="en-US"/>
        </w:rPr>
        <w:t xml:space="preserve"> </w:t>
      </w:r>
      <w:r w:rsidR="005700F4">
        <w:rPr>
          <w:rFonts w:eastAsiaTheme="minorHAnsi"/>
          <w:iCs/>
          <w:lang w:val="en-US"/>
        </w:rPr>
        <w:t xml:space="preserve">commitment to </w:t>
      </w:r>
      <w:r w:rsidR="005700F4" w:rsidRPr="00780B4F">
        <w:rPr>
          <w:rFonts w:eastAsiaTheme="minorHAnsi"/>
          <w:iCs/>
          <w:lang w:val="en-US"/>
        </w:rPr>
        <w:t>adapt</w:t>
      </w:r>
      <w:r w:rsidR="005700F4">
        <w:rPr>
          <w:rFonts w:eastAsiaTheme="minorHAnsi"/>
          <w:iCs/>
          <w:lang w:val="en-US"/>
        </w:rPr>
        <w:t>ing</w:t>
      </w:r>
      <w:r w:rsidR="005700F4" w:rsidRPr="00780B4F">
        <w:rPr>
          <w:rFonts w:eastAsiaTheme="minorHAnsi"/>
          <w:iCs/>
          <w:lang w:val="en-US"/>
        </w:rPr>
        <w:t xml:space="preserve"> </w:t>
      </w:r>
      <w:r w:rsidR="007D3E88" w:rsidRPr="00780B4F">
        <w:rPr>
          <w:rFonts w:eastAsiaTheme="minorHAnsi"/>
          <w:iCs/>
          <w:lang w:val="en-US"/>
        </w:rPr>
        <w:t>it</w:t>
      </w:r>
      <w:r w:rsidR="005F6519" w:rsidRPr="00780B4F">
        <w:rPr>
          <w:rFonts w:eastAsiaTheme="minorHAnsi"/>
          <w:iCs/>
          <w:lang w:val="en-US"/>
        </w:rPr>
        <w:t>s</w:t>
      </w:r>
      <w:r w:rsidR="007D3E88" w:rsidRPr="00780B4F">
        <w:rPr>
          <w:rFonts w:eastAsiaTheme="minorHAnsi"/>
          <w:iCs/>
          <w:lang w:val="en-US"/>
        </w:rPr>
        <w:t xml:space="preserve"> </w:t>
      </w:r>
      <w:hyperlink r:id="rId11" w:history="1">
        <w:r w:rsidR="00D96D9C" w:rsidRPr="004715CF">
          <w:rPr>
            <w:rStyle w:val="Hyperlink"/>
            <w:rFonts w:eastAsiaTheme="minorHAnsi"/>
            <w:iCs/>
            <w:lang w:val="en-US"/>
          </w:rPr>
          <w:t xml:space="preserve">partnership </w:t>
        </w:r>
        <w:r w:rsidR="005700F4" w:rsidRPr="004715CF">
          <w:rPr>
            <w:rStyle w:val="Hyperlink"/>
            <w:rFonts w:eastAsiaTheme="minorHAnsi"/>
            <w:iCs/>
            <w:lang w:val="en-US"/>
          </w:rPr>
          <w:t>models</w:t>
        </w:r>
      </w:hyperlink>
      <w:r w:rsidR="005700F4">
        <w:rPr>
          <w:rFonts w:eastAsiaTheme="minorHAnsi"/>
          <w:iCs/>
          <w:lang w:val="en-US"/>
        </w:rPr>
        <w:t xml:space="preserve"> </w:t>
      </w:r>
      <w:r w:rsidR="007D3E88" w:rsidRPr="00780B4F">
        <w:rPr>
          <w:rFonts w:eastAsiaTheme="minorHAnsi"/>
          <w:iCs/>
          <w:lang w:val="en-US"/>
        </w:rPr>
        <w:t xml:space="preserve">to address </w:t>
      </w:r>
      <w:r w:rsidR="005F6519" w:rsidRPr="00780B4F">
        <w:rPr>
          <w:rFonts w:eastAsiaTheme="minorHAnsi"/>
          <w:iCs/>
          <w:lang w:val="en-US"/>
        </w:rPr>
        <w:t xml:space="preserve">the </w:t>
      </w:r>
      <w:r w:rsidR="00F34F1B" w:rsidRPr="00780B4F">
        <w:rPr>
          <w:rFonts w:eastAsiaTheme="minorHAnsi"/>
          <w:iCs/>
          <w:lang w:val="en-US"/>
        </w:rPr>
        <w:t>clinical</w:t>
      </w:r>
      <w:r w:rsidR="005700F4">
        <w:rPr>
          <w:rFonts w:eastAsiaTheme="minorHAnsi"/>
          <w:iCs/>
          <w:lang w:val="en-US"/>
        </w:rPr>
        <w:t xml:space="preserve">, </w:t>
      </w:r>
      <w:r w:rsidR="00D661B0">
        <w:rPr>
          <w:rFonts w:eastAsiaTheme="minorHAnsi"/>
          <w:iCs/>
          <w:lang w:val="en-US"/>
        </w:rPr>
        <w:t>operational</w:t>
      </w:r>
      <w:r w:rsidR="00D661B0" w:rsidRPr="00780B4F">
        <w:rPr>
          <w:rFonts w:eastAsiaTheme="minorHAnsi"/>
          <w:iCs/>
          <w:lang w:val="en-US"/>
        </w:rPr>
        <w:t xml:space="preserve"> </w:t>
      </w:r>
      <w:r w:rsidR="00DC15B0" w:rsidRPr="00780B4F">
        <w:rPr>
          <w:rFonts w:eastAsiaTheme="minorHAnsi"/>
          <w:iCs/>
          <w:lang w:val="en-US"/>
        </w:rPr>
        <w:t xml:space="preserve">and </w:t>
      </w:r>
      <w:r w:rsidR="005700F4">
        <w:rPr>
          <w:rFonts w:eastAsiaTheme="minorHAnsi"/>
          <w:iCs/>
          <w:lang w:val="en-US"/>
        </w:rPr>
        <w:t xml:space="preserve">future </w:t>
      </w:r>
      <w:r w:rsidR="005F6519" w:rsidRPr="00780B4F">
        <w:rPr>
          <w:rFonts w:eastAsiaTheme="minorHAnsi"/>
          <w:iCs/>
          <w:lang w:val="en-US"/>
        </w:rPr>
        <w:t>t</w:t>
      </w:r>
      <w:r w:rsidR="007D3E88" w:rsidRPr="00780B4F">
        <w:rPr>
          <w:rFonts w:eastAsiaTheme="minorHAnsi"/>
          <w:iCs/>
          <w:lang w:val="en-US"/>
        </w:rPr>
        <w:t>echnology needs of its customers</w:t>
      </w:r>
      <w:r w:rsidR="009946C4" w:rsidRPr="00780B4F">
        <w:rPr>
          <w:rFonts w:eastAsiaTheme="minorHAnsi"/>
          <w:iCs/>
          <w:lang w:val="en-US"/>
        </w:rPr>
        <w:t>.</w:t>
      </w:r>
    </w:p>
    <w:p w:rsidR="001928F2" w:rsidRPr="00780B4F" w:rsidRDefault="001928F2" w:rsidP="00D62190">
      <w:pPr>
        <w:rPr>
          <w:rFonts w:cs="Calibri"/>
          <w:color w:val="FF0000"/>
          <w:szCs w:val="22"/>
        </w:rPr>
      </w:pPr>
    </w:p>
    <w:p w:rsidR="001E0E3D" w:rsidRPr="00780B4F" w:rsidRDefault="00F77458" w:rsidP="00D62190">
      <w:pPr>
        <w:rPr>
          <w:rFonts w:cs="Arial"/>
        </w:rPr>
      </w:pPr>
      <w:r>
        <w:rPr>
          <w:rFonts w:cs="Arial"/>
        </w:rPr>
        <w:t>T</w:t>
      </w:r>
      <w:r w:rsidRPr="00780B4F">
        <w:rPr>
          <w:rFonts w:cs="Arial"/>
        </w:rPr>
        <w:t xml:space="preserve">o map out the hospital’s </w:t>
      </w:r>
      <w:r>
        <w:rPr>
          <w:rFonts w:cs="Arial"/>
        </w:rPr>
        <w:t xml:space="preserve">initial and future </w:t>
      </w:r>
      <w:r w:rsidRPr="00780B4F">
        <w:rPr>
          <w:rFonts w:cs="Arial"/>
        </w:rPr>
        <w:t xml:space="preserve">requirements </w:t>
      </w:r>
      <w:r>
        <w:rPr>
          <w:rFonts w:cs="Arial"/>
        </w:rPr>
        <w:t xml:space="preserve">and </w:t>
      </w:r>
      <w:r w:rsidRPr="00780B4F">
        <w:rPr>
          <w:rFonts w:cs="Arial"/>
        </w:rPr>
        <w:t xml:space="preserve">define the </w:t>
      </w:r>
      <w:r>
        <w:rPr>
          <w:rFonts w:cs="Arial"/>
        </w:rPr>
        <w:t xml:space="preserve">required set of </w:t>
      </w:r>
      <w:r w:rsidRPr="00780B4F">
        <w:rPr>
          <w:rFonts w:cs="Arial"/>
        </w:rPr>
        <w:t>deliverables</w:t>
      </w:r>
      <w:r>
        <w:rPr>
          <w:rFonts w:cs="Arial"/>
        </w:rPr>
        <w:t>, a</w:t>
      </w:r>
      <w:r w:rsidR="00495381">
        <w:rPr>
          <w:rFonts w:cs="Arial"/>
        </w:rPr>
        <w:t xml:space="preserve"> 30-strong multi</w:t>
      </w:r>
      <w:r w:rsidR="00495381" w:rsidRPr="00780B4F">
        <w:rPr>
          <w:rFonts w:cs="Arial"/>
        </w:rPr>
        <w:t xml:space="preserve">disciplinary team from Philips </w:t>
      </w:r>
      <w:r w:rsidR="00495381">
        <w:rPr>
          <w:rFonts w:cs="Arial"/>
        </w:rPr>
        <w:t xml:space="preserve">collaborated closely </w:t>
      </w:r>
      <w:r w:rsidR="005700F4">
        <w:rPr>
          <w:rFonts w:cs="Arial"/>
        </w:rPr>
        <w:t>with</w:t>
      </w:r>
      <w:r w:rsidR="001E0E3D" w:rsidRPr="00780B4F">
        <w:rPr>
          <w:rFonts w:cs="Arial"/>
        </w:rPr>
        <w:t xml:space="preserve"> </w:t>
      </w:r>
      <w:r w:rsidR="00495381">
        <w:rPr>
          <w:rFonts w:cs="Arial"/>
        </w:rPr>
        <w:t xml:space="preserve">the local healthcare provider </w:t>
      </w:r>
      <w:r>
        <w:rPr>
          <w:rFonts w:cs="Arial"/>
        </w:rPr>
        <w:t xml:space="preserve">during </w:t>
      </w:r>
      <w:r w:rsidR="001E0E3D" w:rsidRPr="00780B4F">
        <w:rPr>
          <w:rFonts w:cs="Arial"/>
        </w:rPr>
        <w:t>the early stages of the hospital’s planning and development</w:t>
      </w:r>
      <w:r>
        <w:rPr>
          <w:rFonts w:cs="Arial"/>
        </w:rPr>
        <w:t xml:space="preserve">. </w:t>
      </w:r>
    </w:p>
    <w:p w:rsidR="001E0E3D" w:rsidRPr="00780B4F" w:rsidRDefault="001E0E3D" w:rsidP="00D62190">
      <w:pPr>
        <w:rPr>
          <w:rFonts w:cs="Calibri"/>
          <w:color w:val="FF0000"/>
          <w:szCs w:val="22"/>
        </w:rPr>
      </w:pPr>
    </w:p>
    <w:p w:rsidR="001928F2" w:rsidRPr="00780B4F" w:rsidRDefault="001928F2" w:rsidP="00D62190">
      <w:pPr>
        <w:rPr>
          <w:rFonts w:cs="Arial"/>
          <w:szCs w:val="22"/>
        </w:rPr>
      </w:pPr>
      <w:r w:rsidRPr="00780B4F">
        <w:rPr>
          <w:rFonts w:cs="Arial"/>
          <w:szCs w:val="22"/>
        </w:rPr>
        <w:t>“Philips</w:t>
      </w:r>
      <w:r w:rsidR="00495381">
        <w:rPr>
          <w:rFonts w:cs="Arial"/>
          <w:szCs w:val="22"/>
        </w:rPr>
        <w:t>’ commitment</w:t>
      </w:r>
      <w:r w:rsidRPr="00780B4F">
        <w:rPr>
          <w:rFonts w:cs="Arial"/>
          <w:szCs w:val="22"/>
        </w:rPr>
        <w:t xml:space="preserve"> </w:t>
      </w:r>
      <w:r w:rsidR="00495381">
        <w:rPr>
          <w:rFonts w:cs="Arial"/>
          <w:szCs w:val="22"/>
        </w:rPr>
        <w:t>to</w:t>
      </w:r>
      <w:r w:rsidR="00495381" w:rsidRPr="00780B4F">
        <w:rPr>
          <w:rFonts w:cs="Arial"/>
          <w:szCs w:val="22"/>
        </w:rPr>
        <w:t xml:space="preserve"> </w:t>
      </w:r>
      <w:r w:rsidRPr="00780B4F">
        <w:rPr>
          <w:rFonts w:cs="Arial"/>
          <w:szCs w:val="22"/>
        </w:rPr>
        <w:t xml:space="preserve">developing a </w:t>
      </w:r>
      <w:r w:rsidR="009946C4" w:rsidRPr="00780B4F">
        <w:rPr>
          <w:rFonts w:cs="Arial"/>
          <w:szCs w:val="22"/>
        </w:rPr>
        <w:t xml:space="preserve">customized </w:t>
      </w:r>
      <w:r w:rsidRPr="00780B4F">
        <w:rPr>
          <w:rFonts w:cs="Arial"/>
          <w:szCs w:val="22"/>
        </w:rPr>
        <w:t>solution unique to our</w:t>
      </w:r>
      <w:r w:rsidR="008B38EE" w:rsidRPr="00780B4F">
        <w:rPr>
          <w:rFonts w:cs="Arial"/>
          <w:szCs w:val="22"/>
        </w:rPr>
        <w:t xml:space="preserve"> current and future</w:t>
      </w:r>
      <w:r w:rsidRPr="00780B4F">
        <w:rPr>
          <w:rFonts w:cs="Arial"/>
          <w:szCs w:val="22"/>
        </w:rPr>
        <w:t xml:space="preserve"> </w:t>
      </w:r>
      <w:r w:rsidR="008B38EE" w:rsidRPr="00780B4F">
        <w:rPr>
          <w:rFonts w:cs="Arial"/>
          <w:szCs w:val="22"/>
        </w:rPr>
        <w:t xml:space="preserve">technology </w:t>
      </w:r>
      <w:r w:rsidRPr="00780B4F">
        <w:rPr>
          <w:rFonts w:cs="Arial"/>
          <w:szCs w:val="22"/>
        </w:rPr>
        <w:t xml:space="preserve">needs was a key reason for </w:t>
      </w:r>
      <w:r w:rsidR="00495381">
        <w:rPr>
          <w:rFonts w:cs="Arial"/>
          <w:szCs w:val="22"/>
        </w:rPr>
        <w:t>partnering with them</w:t>
      </w:r>
      <w:r w:rsidRPr="00780B4F">
        <w:rPr>
          <w:rFonts w:cs="Arial"/>
          <w:szCs w:val="22"/>
        </w:rPr>
        <w:t xml:space="preserve">,” commented Dr Shamsheer, </w:t>
      </w:r>
      <w:r w:rsidR="00DC15B0" w:rsidRPr="00780B4F">
        <w:rPr>
          <w:rFonts w:cs="Arial"/>
          <w:szCs w:val="22"/>
        </w:rPr>
        <w:t xml:space="preserve">Managing Director </w:t>
      </w:r>
      <w:r w:rsidRPr="00780B4F">
        <w:rPr>
          <w:rFonts w:cs="Arial"/>
          <w:szCs w:val="22"/>
        </w:rPr>
        <w:t xml:space="preserve">of </w:t>
      </w:r>
      <w:r w:rsidR="003D4FCE" w:rsidRPr="00780B4F">
        <w:rPr>
          <w:rFonts w:cs="Arial"/>
          <w:szCs w:val="22"/>
        </w:rPr>
        <w:t>Burjeel Hospital</w:t>
      </w:r>
      <w:r w:rsidRPr="00780B4F">
        <w:rPr>
          <w:rFonts w:cs="Arial"/>
          <w:szCs w:val="22"/>
        </w:rPr>
        <w:t xml:space="preserve">. “For such a prestigious development within the Gulf States, it </w:t>
      </w:r>
      <w:r w:rsidR="00495381">
        <w:rPr>
          <w:rFonts w:cs="Arial"/>
          <w:szCs w:val="22"/>
        </w:rPr>
        <w:t>is</w:t>
      </w:r>
      <w:r w:rsidR="00495381" w:rsidRPr="00780B4F">
        <w:rPr>
          <w:rFonts w:cs="Arial"/>
          <w:szCs w:val="22"/>
        </w:rPr>
        <w:t xml:space="preserve"> </w:t>
      </w:r>
      <w:r w:rsidR="00F77458">
        <w:rPr>
          <w:rFonts w:cs="Arial"/>
          <w:szCs w:val="22"/>
        </w:rPr>
        <w:t xml:space="preserve">very </w:t>
      </w:r>
      <w:r w:rsidRPr="00780B4F">
        <w:rPr>
          <w:rFonts w:cs="Arial"/>
          <w:szCs w:val="22"/>
        </w:rPr>
        <w:t>important that we work with a leading, internationally</w:t>
      </w:r>
      <w:r w:rsidR="00495381">
        <w:rPr>
          <w:rFonts w:cs="Arial"/>
          <w:szCs w:val="22"/>
        </w:rPr>
        <w:t xml:space="preserve"> </w:t>
      </w:r>
      <w:r w:rsidRPr="00780B4F">
        <w:rPr>
          <w:rFonts w:cs="Arial"/>
          <w:szCs w:val="22"/>
        </w:rPr>
        <w:t xml:space="preserve">recognized health and well-being </w:t>
      </w:r>
      <w:r w:rsidR="008B38EE" w:rsidRPr="00780B4F">
        <w:rPr>
          <w:rFonts w:cs="Arial"/>
          <w:szCs w:val="22"/>
        </w:rPr>
        <w:t>company</w:t>
      </w:r>
      <w:r w:rsidR="00495381">
        <w:rPr>
          <w:rFonts w:cs="Arial"/>
          <w:szCs w:val="22"/>
        </w:rPr>
        <w:t xml:space="preserve"> that could</w:t>
      </w:r>
      <w:r w:rsidRPr="00780B4F">
        <w:rPr>
          <w:rFonts w:cs="Arial"/>
          <w:szCs w:val="22"/>
        </w:rPr>
        <w:t xml:space="preserve"> not only </w:t>
      </w:r>
      <w:r w:rsidR="0094001C">
        <w:rPr>
          <w:rFonts w:cs="Arial"/>
          <w:szCs w:val="22"/>
        </w:rPr>
        <w:t xml:space="preserve">provide </w:t>
      </w:r>
      <w:r w:rsidRPr="00780B4F">
        <w:rPr>
          <w:rFonts w:cs="Arial"/>
          <w:szCs w:val="22"/>
        </w:rPr>
        <w:t xml:space="preserve">the latest </w:t>
      </w:r>
      <w:r w:rsidR="006E7C78" w:rsidRPr="00780B4F">
        <w:rPr>
          <w:rFonts w:cs="Arial"/>
          <w:szCs w:val="22"/>
        </w:rPr>
        <w:t>technology</w:t>
      </w:r>
      <w:r w:rsidRPr="00780B4F">
        <w:rPr>
          <w:rFonts w:cs="Arial"/>
          <w:szCs w:val="22"/>
        </w:rPr>
        <w:t xml:space="preserve">, but also the best long-term </w:t>
      </w:r>
      <w:r w:rsidR="0098499C" w:rsidRPr="00780B4F">
        <w:rPr>
          <w:rFonts w:cs="Arial"/>
          <w:szCs w:val="22"/>
        </w:rPr>
        <w:t xml:space="preserve">support. </w:t>
      </w:r>
      <w:r w:rsidR="00FB2D56" w:rsidRPr="00780B4F">
        <w:rPr>
          <w:rFonts w:cs="Arial"/>
          <w:szCs w:val="22"/>
        </w:rPr>
        <w:t>D</w:t>
      </w:r>
      <w:r w:rsidRPr="00780B4F">
        <w:rPr>
          <w:rFonts w:cs="Arial"/>
          <w:szCs w:val="22"/>
        </w:rPr>
        <w:t xml:space="preserve">eveloping </w:t>
      </w:r>
      <w:r w:rsidR="0094001C">
        <w:rPr>
          <w:rFonts w:cs="Arial"/>
          <w:szCs w:val="22"/>
        </w:rPr>
        <w:t>this</w:t>
      </w:r>
      <w:r w:rsidR="0094001C" w:rsidRPr="00780B4F">
        <w:rPr>
          <w:rFonts w:cs="Arial"/>
          <w:szCs w:val="22"/>
        </w:rPr>
        <w:t xml:space="preserve"> </w:t>
      </w:r>
      <w:r w:rsidRPr="00780B4F">
        <w:rPr>
          <w:rFonts w:cs="Arial"/>
          <w:szCs w:val="22"/>
        </w:rPr>
        <w:t>strategic partnership with Philips was an obvious choice</w:t>
      </w:r>
      <w:r w:rsidR="009C7DDB">
        <w:rPr>
          <w:rFonts w:cs="Arial"/>
          <w:szCs w:val="22"/>
        </w:rPr>
        <w:t xml:space="preserve"> for </w:t>
      </w:r>
      <w:r w:rsidR="00FB2D56" w:rsidRPr="00780B4F">
        <w:rPr>
          <w:rFonts w:cs="Arial"/>
          <w:szCs w:val="22"/>
        </w:rPr>
        <w:t>us</w:t>
      </w:r>
      <w:r w:rsidRPr="00780B4F">
        <w:rPr>
          <w:rFonts w:cs="Arial"/>
          <w:szCs w:val="22"/>
        </w:rPr>
        <w:t xml:space="preserve">.” </w:t>
      </w:r>
    </w:p>
    <w:p w:rsidR="001928F2" w:rsidRPr="00780B4F" w:rsidRDefault="001928F2" w:rsidP="00D62190">
      <w:pPr>
        <w:pStyle w:val="Normal1"/>
        <w:rPr>
          <w:lang w:val="en-US"/>
        </w:rPr>
      </w:pPr>
    </w:p>
    <w:p w:rsidR="00B42B28" w:rsidRPr="00780B4F" w:rsidRDefault="001928F2" w:rsidP="00D62190">
      <w:r w:rsidRPr="00780B4F">
        <w:t>“As life expectancies rise and populations grow, the burden of chronic disease is stretching healt</w:t>
      </w:r>
      <w:r w:rsidR="00D62190" w:rsidRPr="00780B4F">
        <w:t>hcare systems to breaking point,</w:t>
      </w:r>
      <w:r w:rsidR="00ED3349" w:rsidRPr="00780B4F">
        <w:t>”</w:t>
      </w:r>
      <w:r w:rsidR="00D62190" w:rsidRPr="00780B4F">
        <w:t xml:space="preserve"> said Philips Chief Executive Officer </w:t>
      </w:r>
      <w:hyperlink r:id="rId12" w:history="1">
        <w:r w:rsidR="00D62190" w:rsidRPr="004715CF">
          <w:rPr>
            <w:rStyle w:val="Hyperlink"/>
          </w:rPr>
          <w:t>Frans van Houten</w:t>
        </w:r>
      </w:hyperlink>
      <w:r w:rsidR="00D62190" w:rsidRPr="00780B4F">
        <w:t>. “</w:t>
      </w:r>
      <w:r w:rsidRPr="00780B4F">
        <w:t xml:space="preserve">By working in close partnership with healthcare providers such as </w:t>
      </w:r>
      <w:r w:rsidR="00E637AC" w:rsidRPr="00780B4F">
        <w:t xml:space="preserve">the </w:t>
      </w:r>
      <w:r w:rsidRPr="00780B4F">
        <w:t xml:space="preserve">Burjeel Hospital, </w:t>
      </w:r>
      <w:r w:rsidR="0094001C" w:rsidRPr="00780B4F">
        <w:t>we</w:t>
      </w:r>
      <w:r w:rsidR="0094001C">
        <w:t xml:space="preserve"> a</w:t>
      </w:r>
      <w:r w:rsidR="0094001C" w:rsidRPr="00780B4F">
        <w:t xml:space="preserve">re </w:t>
      </w:r>
      <w:r w:rsidRPr="00780B4F">
        <w:t xml:space="preserve">able to provide </w:t>
      </w:r>
      <w:r w:rsidR="003375C2" w:rsidRPr="00780B4F">
        <w:t>long</w:t>
      </w:r>
      <w:r w:rsidR="0094001C">
        <w:t>-</w:t>
      </w:r>
      <w:r w:rsidR="003375C2" w:rsidRPr="00780B4F">
        <w:t xml:space="preserve">term </w:t>
      </w:r>
      <w:r w:rsidRPr="00780B4F">
        <w:t xml:space="preserve">solutions </w:t>
      </w:r>
      <w:r w:rsidR="0094001C">
        <w:t>that</w:t>
      </w:r>
      <w:r w:rsidR="0094001C" w:rsidRPr="00780B4F">
        <w:t xml:space="preserve"> </w:t>
      </w:r>
      <w:r w:rsidRPr="00780B4F">
        <w:t xml:space="preserve">help </w:t>
      </w:r>
      <w:r w:rsidR="0094001C">
        <w:t xml:space="preserve">to </w:t>
      </w:r>
      <w:r w:rsidRPr="00780B4F">
        <w:t xml:space="preserve">deliver an outstanding patient experience within a predictable </w:t>
      </w:r>
      <w:r w:rsidR="0094001C">
        <w:t xml:space="preserve">budgetary </w:t>
      </w:r>
      <w:r w:rsidRPr="00780B4F">
        <w:t>framework.”</w:t>
      </w:r>
    </w:p>
    <w:p w:rsidR="001928F2" w:rsidRPr="00780B4F" w:rsidRDefault="001928F2" w:rsidP="00D62190">
      <w:pPr>
        <w:pStyle w:val="Normal1"/>
        <w:rPr>
          <w:lang w:val="en-US"/>
        </w:rPr>
      </w:pPr>
    </w:p>
    <w:p w:rsidR="001928F2" w:rsidRPr="00780B4F" w:rsidRDefault="001928F2" w:rsidP="00D62190">
      <w:pPr>
        <w:rPr>
          <w:rFonts w:cs="Arial"/>
          <w:szCs w:val="22"/>
        </w:rPr>
      </w:pPr>
      <w:r w:rsidRPr="00780B4F">
        <w:rPr>
          <w:rFonts w:cs="Arial"/>
          <w:szCs w:val="22"/>
        </w:rPr>
        <w:t xml:space="preserve">The </w:t>
      </w:r>
      <w:r w:rsidR="0094001C">
        <w:rPr>
          <w:rFonts w:cs="Arial"/>
          <w:szCs w:val="22"/>
        </w:rPr>
        <w:t>extensive</w:t>
      </w:r>
      <w:r w:rsidRPr="00780B4F">
        <w:rPr>
          <w:rFonts w:cs="Arial"/>
          <w:szCs w:val="22"/>
        </w:rPr>
        <w:t xml:space="preserve"> </w:t>
      </w:r>
      <w:r w:rsidR="0094001C">
        <w:rPr>
          <w:rFonts w:cs="Arial"/>
          <w:szCs w:val="22"/>
        </w:rPr>
        <w:t>range of</w:t>
      </w:r>
      <w:r w:rsidR="0094001C" w:rsidRPr="00780B4F">
        <w:rPr>
          <w:rFonts w:cs="Arial"/>
          <w:szCs w:val="22"/>
        </w:rPr>
        <w:t xml:space="preserve"> </w:t>
      </w:r>
      <w:r w:rsidR="0094001C">
        <w:rPr>
          <w:rFonts w:cs="Arial"/>
          <w:szCs w:val="22"/>
        </w:rPr>
        <w:t xml:space="preserve">medical equipment that Philips </w:t>
      </w:r>
      <w:r w:rsidR="00D661B0">
        <w:rPr>
          <w:rFonts w:cs="Arial"/>
          <w:szCs w:val="22"/>
        </w:rPr>
        <w:t xml:space="preserve">has </w:t>
      </w:r>
      <w:r w:rsidR="0094001C">
        <w:rPr>
          <w:rFonts w:cs="Arial"/>
          <w:szCs w:val="22"/>
        </w:rPr>
        <w:t>install</w:t>
      </w:r>
      <w:r w:rsidR="00D661B0">
        <w:rPr>
          <w:rFonts w:cs="Arial"/>
          <w:szCs w:val="22"/>
        </w:rPr>
        <w:t>ed</w:t>
      </w:r>
      <w:r w:rsidR="0094001C">
        <w:rPr>
          <w:rFonts w:cs="Arial"/>
          <w:szCs w:val="22"/>
        </w:rPr>
        <w:t xml:space="preserve"> </w:t>
      </w:r>
      <w:r w:rsidRPr="00780B4F">
        <w:rPr>
          <w:rFonts w:cs="Arial"/>
          <w:szCs w:val="22"/>
        </w:rPr>
        <w:t>at the Burjeel Hospital includes MR</w:t>
      </w:r>
      <w:r w:rsidR="006E275A" w:rsidRPr="00780B4F">
        <w:rPr>
          <w:rFonts w:cs="Arial"/>
          <w:szCs w:val="22"/>
        </w:rPr>
        <w:t>I</w:t>
      </w:r>
      <w:r w:rsidRPr="00780B4F">
        <w:rPr>
          <w:rFonts w:cs="Arial"/>
          <w:szCs w:val="22"/>
        </w:rPr>
        <w:t xml:space="preserve"> and CT scanners, digital mammography units, a fully-equipped </w:t>
      </w:r>
      <w:r w:rsidR="008701AE" w:rsidRPr="00780B4F">
        <w:rPr>
          <w:rFonts w:cs="Arial"/>
          <w:szCs w:val="22"/>
        </w:rPr>
        <w:t xml:space="preserve">hybrid </w:t>
      </w:r>
      <w:r w:rsidR="0029681C">
        <w:rPr>
          <w:rFonts w:cs="Arial"/>
          <w:szCs w:val="22"/>
        </w:rPr>
        <w:t>c</w:t>
      </w:r>
      <w:r w:rsidR="0029681C" w:rsidRPr="00780B4F">
        <w:rPr>
          <w:rFonts w:cs="Arial"/>
          <w:szCs w:val="22"/>
        </w:rPr>
        <w:t>ath</w:t>
      </w:r>
      <w:r w:rsidR="0029681C">
        <w:rPr>
          <w:rFonts w:cs="Arial"/>
          <w:szCs w:val="22"/>
        </w:rPr>
        <w:t>eterization</w:t>
      </w:r>
      <w:r w:rsidR="0029681C" w:rsidRPr="00780B4F">
        <w:rPr>
          <w:rFonts w:cs="Arial"/>
          <w:szCs w:val="22"/>
        </w:rPr>
        <w:t xml:space="preserve"> </w:t>
      </w:r>
      <w:r w:rsidRPr="00780B4F">
        <w:rPr>
          <w:rFonts w:cs="Arial"/>
          <w:szCs w:val="22"/>
        </w:rPr>
        <w:t xml:space="preserve">lab, ultrasound machines and </w:t>
      </w:r>
      <w:r w:rsidR="005F6519" w:rsidRPr="00780B4F">
        <w:rPr>
          <w:rFonts w:cs="Arial"/>
          <w:szCs w:val="22"/>
        </w:rPr>
        <w:t xml:space="preserve">patient </w:t>
      </w:r>
      <w:r w:rsidRPr="00780B4F">
        <w:rPr>
          <w:rFonts w:cs="Arial"/>
          <w:szCs w:val="22"/>
        </w:rPr>
        <w:t xml:space="preserve">monitoring </w:t>
      </w:r>
      <w:r w:rsidR="0094001C">
        <w:rPr>
          <w:rFonts w:cs="Arial"/>
          <w:szCs w:val="22"/>
        </w:rPr>
        <w:t>systems</w:t>
      </w:r>
      <w:r w:rsidRPr="00780B4F">
        <w:rPr>
          <w:rFonts w:cs="Arial"/>
          <w:szCs w:val="22"/>
        </w:rPr>
        <w:t xml:space="preserve">. </w:t>
      </w:r>
      <w:r w:rsidR="0094001C">
        <w:rPr>
          <w:rFonts w:cs="Arial"/>
          <w:szCs w:val="22"/>
        </w:rPr>
        <w:t xml:space="preserve">In addition to </w:t>
      </w:r>
      <w:r w:rsidR="000B518D">
        <w:rPr>
          <w:rFonts w:cs="Arial"/>
          <w:szCs w:val="22"/>
        </w:rPr>
        <w:t xml:space="preserve">using </w:t>
      </w:r>
      <w:r w:rsidR="0094001C">
        <w:rPr>
          <w:rFonts w:cs="Arial"/>
          <w:szCs w:val="22"/>
        </w:rPr>
        <w:t>Philips scanners, the</w:t>
      </w:r>
      <w:r w:rsidRPr="00780B4F">
        <w:rPr>
          <w:rFonts w:cs="Arial"/>
          <w:szCs w:val="22"/>
        </w:rPr>
        <w:t xml:space="preserve"> MR</w:t>
      </w:r>
      <w:r w:rsidR="006E275A" w:rsidRPr="00780B4F">
        <w:rPr>
          <w:rFonts w:cs="Arial"/>
          <w:szCs w:val="22"/>
        </w:rPr>
        <w:t>I</w:t>
      </w:r>
      <w:r w:rsidRPr="00780B4F">
        <w:rPr>
          <w:rFonts w:cs="Arial"/>
          <w:szCs w:val="22"/>
        </w:rPr>
        <w:t xml:space="preserve"> and CT </w:t>
      </w:r>
      <w:r w:rsidR="0094001C">
        <w:rPr>
          <w:rFonts w:cs="Arial"/>
          <w:szCs w:val="22"/>
        </w:rPr>
        <w:t xml:space="preserve">examination rooms feature </w:t>
      </w:r>
      <w:r w:rsidRPr="00780B4F">
        <w:rPr>
          <w:rFonts w:cs="Arial"/>
          <w:szCs w:val="22"/>
        </w:rPr>
        <w:t xml:space="preserve">Philips’ unique </w:t>
      </w:r>
      <w:hyperlink r:id="rId13" w:history="1">
        <w:r w:rsidR="005F6519" w:rsidRPr="004715CF">
          <w:rPr>
            <w:rStyle w:val="Hyperlink"/>
            <w:rFonts w:cs="Arial"/>
            <w:szCs w:val="22"/>
          </w:rPr>
          <w:t>A</w:t>
        </w:r>
        <w:r w:rsidRPr="004715CF">
          <w:rPr>
            <w:rStyle w:val="Hyperlink"/>
            <w:rFonts w:cs="Arial"/>
            <w:szCs w:val="22"/>
          </w:rPr>
          <w:t xml:space="preserve">mbient </w:t>
        </w:r>
        <w:r w:rsidR="005F6519" w:rsidRPr="004715CF">
          <w:rPr>
            <w:rStyle w:val="Hyperlink"/>
            <w:rFonts w:cs="Arial"/>
            <w:szCs w:val="22"/>
          </w:rPr>
          <w:t>E</w:t>
        </w:r>
        <w:r w:rsidRPr="004715CF">
          <w:rPr>
            <w:rStyle w:val="Hyperlink"/>
            <w:rFonts w:cs="Arial"/>
            <w:szCs w:val="22"/>
          </w:rPr>
          <w:t>xperience</w:t>
        </w:r>
      </w:hyperlink>
      <w:r w:rsidR="00486DB8">
        <w:rPr>
          <w:rFonts w:cs="Arial"/>
          <w:szCs w:val="22"/>
        </w:rPr>
        <w:t xml:space="preserve"> </w:t>
      </w:r>
      <w:r w:rsidR="00F212FA">
        <w:rPr>
          <w:rFonts w:cs="Arial"/>
          <w:szCs w:val="22"/>
        </w:rPr>
        <w:t>solution</w:t>
      </w:r>
      <w:r w:rsidRPr="00780B4F">
        <w:rPr>
          <w:rFonts w:cs="Arial"/>
          <w:szCs w:val="22"/>
        </w:rPr>
        <w:t xml:space="preserve">, </w:t>
      </w:r>
      <w:r w:rsidR="00486DB8">
        <w:rPr>
          <w:rFonts w:cs="Arial"/>
          <w:szCs w:val="22"/>
        </w:rPr>
        <w:t xml:space="preserve">which </w:t>
      </w:r>
      <w:r w:rsidR="00486DB8" w:rsidRPr="00780B4F">
        <w:rPr>
          <w:rFonts w:cs="Arial"/>
          <w:szCs w:val="22"/>
        </w:rPr>
        <w:t>us</w:t>
      </w:r>
      <w:r w:rsidR="00486DB8">
        <w:rPr>
          <w:rFonts w:cs="Arial"/>
          <w:szCs w:val="22"/>
        </w:rPr>
        <w:t>es</w:t>
      </w:r>
      <w:r w:rsidR="00486DB8" w:rsidRPr="00780B4F">
        <w:rPr>
          <w:rFonts w:cs="Arial"/>
          <w:szCs w:val="22"/>
        </w:rPr>
        <w:t xml:space="preserve"> </w:t>
      </w:r>
      <w:r w:rsidRPr="00780B4F">
        <w:rPr>
          <w:rFonts w:cs="Arial"/>
          <w:szCs w:val="22"/>
        </w:rPr>
        <w:t xml:space="preserve">lighting, architecture and interior design to create a </w:t>
      </w:r>
      <w:r w:rsidR="00DD75B9">
        <w:rPr>
          <w:rFonts w:cs="Arial"/>
          <w:szCs w:val="22"/>
        </w:rPr>
        <w:t>hospital</w:t>
      </w:r>
      <w:r w:rsidR="00DD75B9" w:rsidRPr="00780B4F">
        <w:rPr>
          <w:rFonts w:cs="Arial"/>
          <w:szCs w:val="22"/>
        </w:rPr>
        <w:t xml:space="preserve"> </w:t>
      </w:r>
      <w:r w:rsidRPr="00780B4F">
        <w:rPr>
          <w:rFonts w:cs="Arial"/>
          <w:szCs w:val="22"/>
        </w:rPr>
        <w:t xml:space="preserve">environment </w:t>
      </w:r>
      <w:r w:rsidR="00486DB8">
        <w:rPr>
          <w:rFonts w:cs="Arial"/>
          <w:szCs w:val="22"/>
        </w:rPr>
        <w:t>that helps to</w:t>
      </w:r>
      <w:r w:rsidR="005F6519" w:rsidRPr="00780B4F">
        <w:rPr>
          <w:rFonts w:cs="Arial"/>
          <w:szCs w:val="22"/>
        </w:rPr>
        <w:t xml:space="preserve"> </w:t>
      </w:r>
      <w:r w:rsidRPr="00780B4F">
        <w:rPr>
          <w:rFonts w:cs="Arial"/>
          <w:szCs w:val="22"/>
        </w:rPr>
        <w:t xml:space="preserve">increase </w:t>
      </w:r>
      <w:r w:rsidR="00486DB8">
        <w:rPr>
          <w:rFonts w:cs="Arial"/>
          <w:szCs w:val="22"/>
        </w:rPr>
        <w:t xml:space="preserve">patient </w:t>
      </w:r>
      <w:r w:rsidRPr="00780B4F">
        <w:rPr>
          <w:rFonts w:cs="Arial"/>
          <w:szCs w:val="22"/>
        </w:rPr>
        <w:t xml:space="preserve">comfort and reduce </w:t>
      </w:r>
      <w:r w:rsidR="00486DB8">
        <w:rPr>
          <w:rFonts w:cs="Arial"/>
          <w:szCs w:val="22"/>
        </w:rPr>
        <w:t xml:space="preserve">patient </w:t>
      </w:r>
      <w:r w:rsidRPr="00780B4F">
        <w:rPr>
          <w:rFonts w:cs="Arial"/>
          <w:szCs w:val="22"/>
        </w:rPr>
        <w:t>anxiety.</w:t>
      </w:r>
    </w:p>
    <w:p w:rsidR="001928F2" w:rsidRPr="00780B4F" w:rsidRDefault="001928F2" w:rsidP="00D62190">
      <w:pPr>
        <w:rPr>
          <w:rFonts w:cs="Arial"/>
          <w:szCs w:val="22"/>
        </w:rPr>
      </w:pPr>
    </w:p>
    <w:p w:rsidR="006E7C78" w:rsidRPr="00780B4F" w:rsidRDefault="001928F2" w:rsidP="00D62190">
      <w:r w:rsidRPr="00780B4F">
        <w:rPr>
          <w:rFonts w:cs="Arial"/>
          <w:szCs w:val="22"/>
        </w:rPr>
        <w:t xml:space="preserve">With more than </w:t>
      </w:r>
      <w:r w:rsidR="00F212FA">
        <w:rPr>
          <w:rFonts w:cs="Arial"/>
          <w:szCs w:val="22"/>
        </w:rPr>
        <w:t>100</w:t>
      </w:r>
      <w:r w:rsidR="00F212FA" w:rsidRPr="00780B4F">
        <w:rPr>
          <w:rFonts w:cs="Arial"/>
          <w:szCs w:val="22"/>
        </w:rPr>
        <w:t xml:space="preserve"> </w:t>
      </w:r>
      <w:r w:rsidRPr="00780B4F">
        <w:rPr>
          <w:rFonts w:cs="Arial"/>
          <w:szCs w:val="22"/>
        </w:rPr>
        <w:t>years of experience</w:t>
      </w:r>
      <w:r w:rsidR="00486DB8">
        <w:rPr>
          <w:rFonts w:cs="Arial"/>
          <w:szCs w:val="22"/>
        </w:rPr>
        <w:t xml:space="preserve"> in delivering healthcare solutions</w:t>
      </w:r>
      <w:r w:rsidRPr="00780B4F">
        <w:rPr>
          <w:rFonts w:cs="Arial"/>
          <w:szCs w:val="22"/>
        </w:rPr>
        <w:t xml:space="preserve">, Philips is leading the way in providing innovative, customized solutions for </w:t>
      </w:r>
      <w:r w:rsidR="00486DB8">
        <w:rPr>
          <w:rFonts w:cs="Arial"/>
          <w:szCs w:val="22"/>
        </w:rPr>
        <w:t>health</w:t>
      </w:r>
      <w:r w:rsidRPr="00780B4F">
        <w:rPr>
          <w:rFonts w:cs="Arial"/>
          <w:szCs w:val="22"/>
        </w:rPr>
        <w:t xml:space="preserve">care providers </w:t>
      </w:r>
      <w:r w:rsidR="00486DB8">
        <w:rPr>
          <w:rFonts w:cs="Arial"/>
          <w:szCs w:val="22"/>
        </w:rPr>
        <w:t>throughout the world</w:t>
      </w:r>
      <w:r w:rsidRPr="00780B4F">
        <w:rPr>
          <w:rFonts w:cs="Arial"/>
          <w:szCs w:val="22"/>
        </w:rPr>
        <w:t xml:space="preserve">. </w:t>
      </w:r>
      <w:r w:rsidR="00B75192" w:rsidRPr="00780B4F">
        <w:rPr>
          <w:rFonts w:cs="Arial"/>
          <w:szCs w:val="20"/>
        </w:rPr>
        <w:t>Other r</w:t>
      </w:r>
      <w:r w:rsidRPr="00780B4F">
        <w:rPr>
          <w:rFonts w:cs="Arial"/>
          <w:szCs w:val="20"/>
        </w:rPr>
        <w:t xml:space="preserve">ecent </w:t>
      </w:r>
      <w:r w:rsidR="00486DB8">
        <w:rPr>
          <w:rFonts w:cs="Arial"/>
          <w:szCs w:val="20"/>
        </w:rPr>
        <w:t xml:space="preserve">healthcare solution </w:t>
      </w:r>
      <w:r w:rsidR="00D62190" w:rsidRPr="00780B4F">
        <w:rPr>
          <w:rFonts w:cs="Arial"/>
          <w:szCs w:val="20"/>
        </w:rPr>
        <w:t>partnership</w:t>
      </w:r>
      <w:r w:rsidR="00486DB8">
        <w:rPr>
          <w:rFonts w:cs="Arial"/>
          <w:szCs w:val="20"/>
        </w:rPr>
        <w:t>s</w:t>
      </w:r>
      <w:r w:rsidR="00D62190" w:rsidRPr="00780B4F">
        <w:rPr>
          <w:rFonts w:cs="Arial"/>
          <w:szCs w:val="20"/>
        </w:rPr>
        <w:t xml:space="preserve"> </w:t>
      </w:r>
      <w:r w:rsidR="000B518D">
        <w:rPr>
          <w:rFonts w:cs="Arial"/>
          <w:szCs w:val="20"/>
        </w:rPr>
        <w:t xml:space="preserve">recently </w:t>
      </w:r>
      <w:r w:rsidR="00486DB8">
        <w:rPr>
          <w:rFonts w:cs="Arial"/>
          <w:szCs w:val="20"/>
        </w:rPr>
        <w:t>entered into by Philips</w:t>
      </w:r>
      <w:r w:rsidR="00486DB8" w:rsidRPr="00780B4F">
        <w:rPr>
          <w:rFonts w:cs="Arial"/>
          <w:szCs w:val="20"/>
        </w:rPr>
        <w:t xml:space="preserve"> </w:t>
      </w:r>
      <w:r w:rsidRPr="00780B4F">
        <w:rPr>
          <w:rFonts w:cs="Arial"/>
          <w:szCs w:val="20"/>
        </w:rPr>
        <w:t xml:space="preserve">include </w:t>
      </w:r>
      <w:r w:rsidR="00F73E38" w:rsidRPr="00780B4F">
        <w:rPr>
          <w:rFonts w:cs="Arial"/>
          <w:szCs w:val="20"/>
        </w:rPr>
        <w:t xml:space="preserve">contracts </w:t>
      </w:r>
      <w:r w:rsidR="00486DB8">
        <w:rPr>
          <w:rFonts w:cs="Arial"/>
          <w:szCs w:val="20"/>
        </w:rPr>
        <w:t>in</w:t>
      </w:r>
      <w:r w:rsidR="00F73E38" w:rsidRPr="00780B4F">
        <w:rPr>
          <w:rFonts w:cs="Arial"/>
          <w:szCs w:val="20"/>
        </w:rPr>
        <w:t xml:space="preserve"> Ireland, </w:t>
      </w:r>
      <w:hyperlink r:id="rId14" w:history="1">
        <w:r w:rsidR="00D96D9C" w:rsidRPr="00C35A95">
          <w:rPr>
            <w:rStyle w:val="Hyperlink"/>
            <w:rFonts w:cs="Arial"/>
            <w:szCs w:val="20"/>
          </w:rPr>
          <w:t xml:space="preserve">the </w:t>
        </w:r>
        <w:r w:rsidR="00F73E38" w:rsidRPr="00C35A95">
          <w:rPr>
            <w:rStyle w:val="Hyperlink"/>
            <w:rFonts w:cs="Arial"/>
            <w:szCs w:val="20"/>
          </w:rPr>
          <w:t>Netherlands</w:t>
        </w:r>
      </w:hyperlink>
      <w:r w:rsidR="00F73E38" w:rsidRPr="00780B4F">
        <w:rPr>
          <w:rFonts w:cs="Arial"/>
          <w:szCs w:val="20"/>
        </w:rPr>
        <w:t>, Brazil, Japan and India</w:t>
      </w:r>
      <w:r w:rsidR="00486DB8">
        <w:rPr>
          <w:rFonts w:cs="Arial"/>
          <w:szCs w:val="20"/>
        </w:rPr>
        <w:t xml:space="preserve">, </w:t>
      </w:r>
      <w:r w:rsidR="00486DB8" w:rsidRPr="00780B4F">
        <w:rPr>
          <w:rFonts w:cs="Arial"/>
          <w:szCs w:val="20"/>
        </w:rPr>
        <w:t>rang</w:t>
      </w:r>
      <w:r w:rsidR="00486DB8">
        <w:rPr>
          <w:rFonts w:cs="Arial"/>
          <w:szCs w:val="20"/>
        </w:rPr>
        <w:t>ing</w:t>
      </w:r>
      <w:r w:rsidR="00486DB8" w:rsidRPr="00780B4F">
        <w:rPr>
          <w:rFonts w:cs="Arial"/>
          <w:szCs w:val="20"/>
        </w:rPr>
        <w:t xml:space="preserve"> from six to fifteen years</w:t>
      </w:r>
      <w:r w:rsidR="00486DB8">
        <w:rPr>
          <w:rFonts w:cs="Arial"/>
          <w:szCs w:val="20"/>
        </w:rPr>
        <w:t xml:space="preserve"> duration</w:t>
      </w:r>
      <w:r w:rsidR="00F73E38" w:rsidRPr="00780B4F">
        <w:rPr>
          <w:rFonts w:cs="Arial"/>
          <w:szCs w:val="20"/>
        </w:rPr>
        <w:t>.</w:t>
      </w:r>
    </w:p>
    <w:p w:rsidR="001928F2" w:rsidRPr="00780B4F" w:rsidRDefault="001928F2" w:rsidP="00D62190">
      <w:pPr>
        <w:pStyle w:val="default"/>
        <w:rPr>
          <w:rFonts w:ascii="Arial" w:hAnsi="Arial" w:cs="Arial"/>
          <w:b/>
          <w:sz w:val="22"/>
          <w:szCs w:val="22"/>
        </w:rPr>
      </w:pPr>
      <w:r w:rsidRPr="00780B4F">
        <w:rPr>
          <w:rFonts w:ascii="Arial" w:hAnsi="Arial" w:cs="Arial"/>
          <w:b/>
          <w:sz w:val="22"/>
          <w:szCs w:val="22"/>
        </w:rPr>
        <w:lastRenderedPageBreak/>
        <w:t xml:space="preserve">For media </w:t>
      </w:r>
      <w:bookmarkStart w:id="0" w:name="_GoBack"/>
      <w:bookmarkEnd w:id="0"/>
      <w:r w:rsidRPr="00780B4F">
        <w:rPr>
          <w:rFonts w:ascii="Arial" w:hAnsi="Arial" w:cs="Arial"/>
          <w:b/>
          <w:sz w:val="22"/>
          <w:szCs w:val="22"/>
        </w:rPr>
        <w:t>inquiries, please contact:</w:t>
      </w:r>
    </w:p>
    <w:p w:rsidR="001928F2" w:rsidRPr="00780B4F" w:rsidRDefault="001928F2" w:rsidP="00D62190">
      <w:pPr>
        <w:rPr>
          <w:rFonts w:cs="Arial"/>
          <w:szCs w:val="22"/>
        </w:rPr>
      </w:pPr>
    </w:p>
    <w:p w:rsidR="001928F2" w:rsidRPr="00780B4F" w:rsidRDefault="001928F2" w:rsidP="00D62190">
      <w:pPr>
        <w:rPr>
          <w:rFonts w:cs="Arial"/>
          <w:szCs w:val="22"/>
        </w:rPr>
      </w:pPr>
      <w:r w:rsidRPr="00780B4F">
        <w:rPr>
          <w:rFonts w:cs="Arial"/>
          <w:szCs w:val="22"/>
        </w:rPr>
        <w:t>Sabine van Deursen</w:t>
      </w:r>
    </w:p>
    <w:p w:rsidR="001928F2" w:rsidRPr="00780B4F" w:rsidRDefault="001928F2" w:rsidP="00D62190">
      <w:pPr>
        <w:rPr>
          <w:rFonts w:cs="Arial"/>
          <w:szCs w:val="22"/>
        </w:rPr>
      </w:pPr>
      <w:r w:rsidRPr="00780B4F">
        <w:rPr>
          <w:rFonts w:cs="Arial"/>
          <w:szCs w:val="22"/>
        </w:rPr>
        <w:t>Philips Healthcare Communications</w:t>
      </w:r>
    </w:p>
    <w:p w:rsidR="001928F2" w:rsidRPr="00780B4F" w:rsidRDefault="001928F2" w:rsidP="00D62190">
      <w:pPr>
        <w:rPr>
          <w:rFonts w:cs="Arial"/>
          <w:szCs w:val="22"/>
        </w:rPr>
      </w:pPr>
      <w:r w:rsidRPr="00780B4F">
        <w:rPr>
          <w:rFonts w:cs="Arial"/>
          <w:szCs w:val="22"/>
        </w:rPr>
        <w:t xml:space="preserve">Tel: +31 </w:t>
      </w:r>
      <w:r w:rsidR="00D96D9C">
        <w:rPr>
          <w:rFonts w:cs="Arial"/>
          <w:szCs w:val="22"/>
        </w:rPr>
        <w:t>615043894</w:t>
      </w:r>
    </w:p>
    <w:p w:rsidR="001928F2" w:rsidRPr="00780B4F" w:rsidRDefault="001928F2" w:rsidP="00D62190">
      <w:pPr>
        <w:ind w:right="-284"/>
        <w:rPr>
          <w:rFonts w:cs="Arial"/>
          <w:szCs w:val="22"/>
        </w:rPr>
      </w:pPr>
      <w:r w:rsidRPr="00780B4F">
        <w:rPr>
          <w:rFonts w:cs="Arial"/>
          <w:szCs w:val="22"/>
        </w:rPr>
        <w:t xml:space="preserve">Email: </w:t>
      </w:r>
      <w:hyperlink r:id="rId15" w:history="1">
        <w:r w:rsidRPr="00780B4F">
          <w:rPr>
            <w:rStyle w:val="Hyperlink"/>
            <w:rFonts w:cs="Arial"/>
            <w:szCs w:val="22"/>
          </w:rPr>
          <w:t>sabine.van.deursen@philips.com</w:t>
        </w:r>
      </w:hyperlink>
      <w:r w:rsidRPr="00780B4F">
        <w:rPr>
          <w:rFonts w:cs="Arial"/>
          <w:szCs w:val="22"/>
        </w:rPr>
        <w:t xml:space="preserve"> </w:t>
      </w:r>
    </w:p>
    <w:p w:rsidR="001928F2" w:rsidRPr="00780B4F" w:rsidRDefault="001928F2" w:rsidP="00D62190">
      <w:pPr>
        <w:rPr>
          <w:rFonts w:cs="Arial"/>
          <w:szCs w:val="22"/>
        </w:rPr>
      </w:pPr>
    </w:p>
    <w:p w:rsidR="00534BE1" w:rsidRPr="00780B4F" w:rsidRDefault="00534BE1" w:rsidP="00534BE1">
      <w:pPr>
        <w:rPr>
          <w:bCs/>
          <w:szCs w:val="22"/>
        </w:rPr>
      </w:pPr>
      <w:r w:rsidRPr="00780B4F">
        <w:rPr>
          <w:bCs/>
          <w:szCs w:val="22"/>
        </w:rPr>
        <w:t>Sarah Campbell</w:t>
      </w:r>
    </w:p>
    <w:p w:rsidR="00534BE1" w:rsidRPr="00780B4F" w:rsidRDefault="00534BE1" w:rsidP="00534BE1">
      <w:pPr>
        <w:rPr>
          <w:bCs/>
          <w:szCs w:val="22"/>
        </w:rPr>
      </w:pPr>
      <w:r w:rsidRPr="00780B4F">
        <w:rPr>
          <w:bCs/>
          <w:szCs w:val="22"/>
        </w:rPr>
        <w:t>Philips Middle East and Turkey</w:t>
      </w:r>
    </w:p>
    <w:p w:rsidR="00534BE1" w:rsidRPr="00780B4F" w:rsidRDefault="00534BE1" w:rsidP="00534BE1">
      <w:pPr>
        <w:rPr>
          <w:bCs/>
          <w:szCs w:val="22"/>
        </w:rPr>
      </w:pPr>
      <w:r w:rsidRPr="00780B4F">
        <w:rPr>
          <w:bCs/>
          <w:szCs w:val="22"/>
        </w:rPr>
        <w:t>Tel:</w:t>
      </w:r>
      <w:r w:rsidRPr="00780B4F">
        <w:rPr>
          <w:rFonts w:cs="Arial"/>
          <w:szCs w:val="22"/>
        </w:rPr>
        <w:t xml:space="preserve"> +971 551 003 806</w:t>
      </w:r>
    </w:p>
    <w:p w:rsidR="00534BE1" w:rsidRPr="00780B4F" w:rsidRDefault="00534BE1" w:rsidP="00534BE1">
      <w:pPr>
        <w:rPr>
          <w:bCs/>
          <w:szCs w:val="22"/>
        </w:rPr>
      </w:pPr>
      <w:r w:rsidRPr="00780B4F">
        <w:rPr>
          <w:bCs/>
          <w:szCs w:val="22"/>
        </w:rPr>
        <w:t>E-mail:</w:t>
      </w:r>
      <w:r w:rsidRPr="00780B4F">
        <w:rPr>
          <w:rFonts w:cs="Arial"/>
          <w:szCs w:val="22"/>
        </w:rPr>
        <w:t xml:space="preserve"> </w:t>
      </w:r>
      <w:hyperlink r:id="rId16" w:history="1">
        <w:r w:rsidRPr="00780B4F">
          <w:rPr>
            <w:rStyle w:val="Hyperlink"/>
            <w:rFonts w:cs="Arial"/>
            <w:szCs w:val="22"/>
          </w:rPr>
          <w:t>sarah.campbell@philips.com</w:t>
        </w:r>
      </w:hyperlink>
    </w:p>
    <w:p w:rsidR="00534BE1" w:rsidRPr="00780B4F" w:rsidRDefault="00534BE1" w:rsidP="00534BE1">
      <w:pPr>
        <w:rPr>
          <w:b/>
          <w:bCs/>
          <w:szCs w:val="22"/>
        </w:rPr>
      </w:pPr>
    </w:p>
    <w:p w:rsidR="00C57876" w:rsidRPr="00780B4F" w:rsidRDefault="00C57876" w:rsidP="00C57876">
      <w:pPr>
        <w:rPr>
          <w:rFonts w:cs="Arial"/>
          <w:szCs w:val="22"/>
        </w:rPr>
      </w:pPr>
      <w:r w:rsidRPr="00780B4F">
        <w:rPr>
          <w:rStyle w:val="Strong"/>
          <w:rFonts w:cs="Arial"/>
          <w:b w:val="0"/>
          <w:szCs w:val="22"/>
        </w:rPr>
        <w:t>Steve Klink</w:t>
      </w:r>
      <w:r w:rsidRPr="00780B4F">
        <w:rPr>
          <w:rFonts w:cs="Arial"/>
          <w:b/>
          <w:szCs w:val="22"/>
        </w:rPr>
        <w:br/>
      </w:r>
      <w:r w:rsidRPr="00780B4F">
        <w:rPr>
          <w:rFonts w:cs="Arial"/>
          <w:szCs w:val="22"/>
        </w:rPr>
        <w:t>Philips Corporate Communications</w:t>
      </w:r>
      <w:r w:rsidRPr="00780B4F">
        <w:rPr>
          <w:rFonts w:cs="Arial"/>
          <w:szCs w:val="22"/>
        </w:rPr>
        <w:br/>
        <w:t>Tel.: +31 20 5977415</w:t>
      </w:r>
      <w:r w:rsidRPr="00780B4F">
        <w:rPr>
          <w:rFonts w:cs="Arial"/>
          <w:szCs w:val="22"/>
        </w:rPr>
        <w:br/>
        <w:t xml:space="preserve">E-mail: </w:t>
      </w:r>
      <w:hyperlink r:id="rId17" w:history="1">
        <w:r w:rsidRPr="00780B4F">
          <w:rPr>
            <w:rStyle w:val="Hyperlink"/>
            <w:rFonts w:cs="Arial"/>
            <w:szCs w:val="22"/>
          </w:rPr>
          <w:t>steve.klink@philips.com</w:t>
        </w:r>
      </w:hyperlink>
      <w:r w:rsidRPr="00780B4F">
        <w:rPr>
          <w:rFonts w:cs="Arial"/>
          <w:szCs w:val="22"/>
        </w:rPr>
        <w:t> </w:t>
      </w:r>
    </w:p>
    <w:p w:rsidR="00534BE1" w:rsidRDefault="00534BE1" w:rsidP="00534BE1">
      <w:pPr>
        <w:rPr>
          <w:b/>
          <w:bCs/>
          <w:szCs w:val="22"/>
        </w:rPr>
      </w:pPr>
    </w:p>
    <w:p w:rsidR="00C57876" w:rsidRPr="00780B4F" w:rsidRDefault="00C57876" w:rsidP="00534BE1">
      <w:pPr>
        <w:rPr>
          <w:b/>
          <w:bCs/>
          <w:szCs w:val="22"/>
        </w:rPr>
      </w:pPr>
    </w:p>
    <w:p w:rsidR="00534BE1" w:rsidRPr="00780B4F" w:rsidRDefault="00534BE1" w:rsidP="00534BE1">
      <w:pPr>
        <w:rPr>
          <w:b/>
          <w:bCs/>
          <w:szCs w:val="22"/>
        </w:rPr>
      </w:pPr>
      <w:r w:rsidRPr="00780B4F">
        <w:rPr>
          <w:b/>
          <w:bCs/>
          <w:szCs w:val="22"/>
        </w:rPr>
        <w:t>About Royal Philips Electronics</w:t>
      </w:r>
    </w:p>
    <w:p w:rsidR="00534BE1" w:rsidRPr="00780B4F" w:rsidRDefault="00534BE1" w:rsidP="00534BE1">
      <w:r w:rsidRPr="00780B4F">
        <w:t xml:space="preserve">Royal Philips Electronics (NYSE: PHG, AEX: PHI)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8" w:history="1">
        <w:r w:rsidRPr="00780B4F">
          <w:rPr>
            <w:rStyle w:val="Hyperlink"/>
          </w:rPr>
          <w:t>www.philips.com/newscenter</w:t>
        </w:r>
      </w:hyperlink>
    </w:p>
    <w:p w:rsidR="00534BE1" w:rsidRPr="00780B4F" w:rsidRDefault="00534BE1" w:rsidP="00D62190">
      <w:pPr>
        <w:rPr>
          <w:rFonts w:cs="Arial"/>
          <w:szCs w:val="22"/>
        </w:rPr>
      </w:pPr>
    </w:p>
    <w:p w:rsidR="001928F2" w:rsidRPr="00780B4F" w:rsidRDefault="001928F2" w:rsidP="00D62190">
      <w:pPr>
        <w:rPr>
          <w:rFonts w:cs="Arial"/>
          <w:szCs w:val="22"/>
        </w:rPr>
      </w:pPr>
    </w:p>
    <w:p w:rsidR="001928F2" w:rsidRPr="00780B4F" w:rsidRDefault="001928F2" w:rsidP="00D62190">
      <w:pPr>
        <w:pStyle w:val="Normal1"/>
        <w:rPr>
          <w:b/>
          <w:lang w:val="en-US"/>
        </w:rPr>
      </w:pPr>
    </w:p>
    <w:p w:rsidR="001928F2" w:rsidRPr="00780B4F" w:rsidRDefault="001928F2" w:rsidP="00D62190"/>
    <w:p w:rsidR="00FF7B48" w:rsidRPr="00780B4F" w:rsidRDefault="00FF7B48" w:rsidP="00D62190"/>
    <w:p w:rsidR="00FF7B48" w:rsidRPr="00780B4F" w:rsidRDefault="00FF7B48" w:rsidP="00D62190"/>
    <w:p w:rsidR="00D62190" w:rsidRPr="00780B4F" w:rsidRDefault="00D62190"/>
    <w:sectPr w:rsidR="00D62190" w:rsidRPr="00780B4F" w:rsidSect="004B4A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21" w:rsidRDefault="007C7921" w:rsidP="00FF7B48">
      <w:r>
        <w:separator/>
      </w:r>
    </w:p>
  </w:endnote>
  <w:endnote w:type="continuationSeparator" w:id="0">
    <w:p w:rsidR="007C7921" w:rsidRDefault="007C7921" w:rsidP="00FF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21" w:rsidRDefault="007C7921" w:rsidP="00FF7B48">
      <w:r>
        <w:separator/>
      </w:r>
    </w:p>
  </w:footnote>
  <w:footnote w:type="continuationSeparator" w:id="0">
    <w:p w:rsidR="007C7921" w:rsidRDefault="007C7921" w:rsidP="00FF7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6F5DCF"/>
    <w:multiLevelType w:val="hybridMultilevel"/>
    <w:tmpl w:val="23001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90277A"/>
    <w:multiLevelType w:val="hybridMultilevel"/>
    <w:tmpl w:val="5828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C0BDB"/>
    <w:multiLevelType w:val="hybridMultilevel"/>
    <w:tmpl w:val="DCD09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595EA6"/>
    <w:multiLevelType w:val="hybridMultilevel"/>
    <w:tmpl w:val="F7BC7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DAC58C4"/>
    <w:multiLevelType w:val="hybridMultilevel"/>
    <w:tmpl w:val="31CA8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D64472"/>
    <w:multiLevelType w:val="hybridMultilevel"/>
    <w:tmpl w:val="3BB06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FBA53C2"/>
    <w:multiLevelType w:val="hybridMultilevel"/>
    <w:tmpl w:val="05C4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00A4AD5"/>
    <w:multiLevelType w:val="hybridMultilevel"/>
    <w:tmpl w:val="2F98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697336C"/>
    <w:multiLevelType w:val="hybridMultilevel"/>
    <w:tmpl w:val="93ACC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361D1F"/>
    <w:multiLevelType w:val="hybridMultilevel"/>
    <w:tmpl w:val="D820E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4682DF1"/>
    <w:multiLevelType w:val="hybridMultilevel"/>
    <w:tmpl w:val="87B48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4A0FC1"/>
    <w:multiLevelType w:val="hybridMultilevel"/>
    <w:tmpl w:val="3A2E8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92E27"/>
    <w:multiLevelType w:val="hybridMultilevel"/>
    <w:tmpl w:val="7B1E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C002FE"/>
    <w:multiLevelType w:val="hybridMultilevel"/>
    <w:tmpl w:val="1660B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8"/>
  </w:num>
  <w:num w:numId="6">
    <w:abstractNumId w:val="3"/>
  </w:num>
  <w:num w:numId="7">
    <w:abstractNumId w:val="0"/>
  </w:num>
  <w:num w:numId="8">
    <w:abstractNumId w:val="12"/>
  </w:num>
  <w:num w:numId="9">
    <w:abstractNumId w:val="2"/>
  </w:num>
  <w:num w:numId="10">
    <w:abstractNumId w:val="7"/>
  </w:num>
  <w:num w:numId="11">
    <w:abstractNumId w:val="4"/>
  </w:num>
  <w:num w:numId="12">
    <w:abstractNumId w:val="10"/>
  </w:num>
  <w:num w:numId="13">
    <w:abstractNumId w:val="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48"/>
    <w:rsid w:val="00074653"/>
    <w:rsid w:val="00090032"/>
    <w:rsid w:val="000B518D"/>
    <w:rsid w:val="000B59DB"/>
    <w:rsid w:val="000C471D"/>
    <w:rsid w:val="000D3CA6"/>
    <w:rsid w:val="000F19D2"/>
    <w:rsid w:val="0013276E"/>
    <w:rsid w:val="001363E1"/>
    <w:rsid w:val="00172981"/>
    <w:rsid w:val="001928F2"/>
    <w:rsid w:val="00195F30"/>
    <w:rsid w:val="001B09A5"/>
    <w:rsid w:val="001C4272"/>
    <w:rsid w:val="001E0E3D"/>
    <w:rsid w:val="00226A72"/>
    <w:rsid w:val="00280E4E"/>
    <w:rsid w:val="002903DC"/>
    <w:rsid w:val="0029681C"/>
    <w:rsid w:val="002A4516"/>
    <w:rsid w:val="002E390E"/>
    <w:rsid w:val="003007CA"/>
    <w:rsid w:val="00305280"/>
    <w:rsid w:val="0031504B"/>
    <w:rsid w:val="00325A6A"/>
    <w:rsid w:val="003375C2"/>
    <w:rsid w:val="00364B77"/>
    <w:rsid w:val="003C7949"/>
    <w:rsid w:val="003D4FCE"/>
    <w:rsid w:val="003E5921"/>
    <w:rsid w:val="004224FF"/>
    <w:rsid w:val="00434B31"/>
    <w:rsid w:val="0044507E"/>
    <w:rsid w:val="0045388E"/>
    <w:rsid w:val="004715CF"/>
    <w:rsid w:val="00486DB8"/>
    <w:rsid w:val="00492F57"/>
    <w:rsid w:val="00495381"/>
    <w:rsid w:val="004A0B0D"/>
    <w:rsid w:val="004A7598"/>
    <w:rsid w:val="004B4A9A"/>
    <w:rsid w:val="0050201C"/>
    <w:rsid w:val="00511014"/>
    <w:rsid w:val="00514BA5"/>
    <w:rsid w:val="005249BE"/>
    <w:rsid w:val="00534BE1"/>
    <w:rsid w:val="00545F8F"/>
    <w:rsid w:val="00547E92"/>
    <w:rsid w:val="0055581B"/>
    <w:rsid w:val="00564207"/>
    <w:rsid w:val="005700F4"/>
    <w:rsid w:val="005A6799"/>
    <w:rsid w:val="005B5ECE"/>
    <w:rsid w:val="005D33D2"/>
    <w:rsid w:val="005E5F09"/>
    <w:rsid w:val="005E7FFE"/>
    <w:rsid w:val="005F6519"/>
    <w:rsid w:val="00662535"/>
    <w:rsid w:val="00667113"/>
    <w:rsid w:val="006A0C37"/>
    <w:rsid w:val="006E275A"/>
    <w:rsid w:val="006E7C78"/>
    <w:rsid w:val="006F105C"/>
    <w:rsid w:val="00700AA3"/>
    <w:rsid w:val="00720083"/>
    <w:rsid w:val="007242C0"/>
    <w:rsid w:val="00740302"/>
    <w:rsid w:val="00764F32"/>
    <w:rsid w:val="00780B4F"/>
    <w:rsid w:val="007A483B"/>
    <w:rsid w:val="007B7E97"/>
    <w:rsid w:val="007C7921"/>
    <w:rsid w:val="007D3E88"/>
    <w:rsid w:val="007E489E"/>
    <w:rsid w:val="007F221A"/>
    <w:rsid w:val="00802D53"/>
    <w:rsid w:val="0085043E"/>
    <w:rsid w:val="008671B2"/>
    <w:rsid w:val="008701AE"/>
    <w:rsid w:val="00893193"/>
    <w:rsid w:val="008A242B"/>
    <w:rsid w:val="008A6F17"/>
    <w:rsid w:val="008B38EE"/>
    <w:rsid w:val="008B4A50"/>
    <w:rsid w:val="008C7F0D"/>
    <w:rsid w:val="008E108C"/>
    <w:rsid w:val="008F2948"/>
    <w:rsid w:val="008F7260"/>
    <w:rsid w:val="00906F66"/>
    <w:rsid w:val="00914553"/>
    <w:rsid w:val="0094001C"/>
    <w:rsid w:val="00966A76"/>
    <w:rsid w:val="0098499C"/>
    <w:rsid w:val="009946C4"/>
    <w:rsid w:val="009B0057"/>
    <w:rsid w:val="009B0A04"/>
    <w:rsid w:val="009B614A"/>
    <w:rsid w:val="009C63B8"/>
    <w:rsid w:val="009C7DDB"/>
    <w:rsid w:val="00A119C8"/>
    <w:rsid w:val="00A606E4"/>
    <w:rsid w:val="00A616ED"/>
    <w:rsid w:val="00AD2C80"/>
    <w:rsid w:val="00AE7AA9"/>
    <w:rsid w:val="00B42B28"/>
    <w:rsid w:val="00B47D6A"/>
    <w:rsid w:val="00B75192"/>
    <w:rsid w:val="00B859F5"/>
    <w:rsid w:val="00B9394F"/>
    <w:rsid w:val="00B963AB"/>
    <w:rsid w:val="00BB3E3A"/>
    <w:rsid w:val="00BE37AA"/>
    <w:rsid w:val="00BF1AC0"/>
    <w:rsid w:val="00C16A49"/>
    <w:rsid w:val="00C35A95"/>
    <w:rsid w:val="00C4248B"/>
    <w:rsid w:val="00C479E1"/>
    <w:rsid w:val="00C57876"/>
    <w:rsid w:val="00D03E84"/>
    <w:rsid w:val="00D1060F"/>
    <w:rsid w:val="00D176F5"/>
    <w:rsid w:val="00D17EED"/>
    <w:rsid w:val="00D251AC"/>
    <w:rsid w:val="00D62190"/>
    <w:rsid w:val="00D661B0"/>
    <w:rsid w:val="00D70B4E"/>
    <w:rsid w:val="00D8172D"/>
    <w:rsid w:val="00D94A33"/>
    <w:rsid w:val="00D96D9C"/>
    <w:rsid w:val="00DA1A63"/>
    <w:rsid w:val="00DC15B0"/>
    <w:rsid w:val="00DD0AC6"/>
    <w:rsid w:val="00DD4F5F"/>
    <w:rsid w:val="00DD75B9"/>
    <w:rsid w:val="00DE068C"/>
    <w:rsid w:val="00E0734D"/>
    <w:rsid w:val="00E637AC"/>
    <w:rsid w:val="00E96954"/>
    <w:rsid w:val="00EA0E3D"/>
    <w:rsid w:val="00EB37F6"/>
    <w:rsid w:val="00ED3349"/>
    <w:rsid w:val="00EE4DD4"/>
    <w:rsid w:val="00EF70BA"/>
    <w:rsid w:val="00F212FA"/>
    <w:rsid w:val="00F34F1B"/>
    <w:rsid w:val="00F4165A"/>
    <w:rsid w:val="00F50A41"/>
    <w:rsid w:val="00F73E38"/>
    <w:rsid w:val="00F77458"/>
    <w:rsid w:val="00FA01D2"/>
    <w:rsid w:val="00FA05F0"/>
    <w:rsid w:val="00FB2D56"/>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48"/>
    <w:pPr>
      <w:spacing w:after="0" w:line="240" w:lineRule="auto"/>
    </w:pPr>
    <w:rPr>
      <w:rFonts w:ascii="Arial" w:eastAsia="Times New Roman" w:hAnsi="Arial" w:cs="Times New Roman"/>
      <w:szCs w:val="24"/>
      <w:lang w:val="en-US"/>
    </w:rPr>
  </w:style>
  <w:style w:type="paragraph" w:styleId="Heading1">
    <w:name w:val="heading 1"/>
    <w:basedOn w:val="Normal"/>
    <w:link w:val="Heading1Char"/>
    <w:qFormat/>
    <w:rsid w:val="00FF7B48"/>
    <w:pPr>
      <w:numPr>
        <w:numId w:val="7"/>
      </w:numPr>
      <w:outlineLvl w:val="0"/>
    </w:pPr>
    <w:rPr>
      <w:rFonts w:ascii="Times New Roman" w:hAnsi="Times New Roman"/>
      <w:b/>
      <w:bCs/>
      <w:color w:val="5D5D5D"/>
      <w:kern w:val="36"/>
      <w:sz w:val="48"/>
      <w:szCs w:val="48"/>
      <w:lang w:val="en-GB" w:eastAsia="en-GB"/>
    </w:rPr>
  </w:style>
  <w:style w:type="paragraph" w:styleId="Heading2">
    <w:name w:val="heading 2"/>
    <w:basedOn w:val="Normal"/>
    <w:next w:val="Normal"/>
    <w:link w:val="Heading2Char"/>
    <w:uiPriority w:val="9"/>
    <w:semiHidden/>
    <w:unhideWhenUsed/>
    <w:qFormat/>
    <w:rsid w:val="001928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B48"/>
    <w:pPr>
      <w:ind w:left="720"/>
      <w:contextualSpacing/>
    </w:pPr>
  </w:style>
  <w:style w:type="character" w:customStyle="1" w:styleId="Heading1Char">
    <w:name w:val="Heading 1 Char"/>
    <w:basedOn w:val="DefaultParagraphFont"/>
    <w:link w:val="Heading1"/>
    <w:rsid w:val="00FF7B48"/>
    <w:rPr>
      <w:rFonts w:ascii="Times New Roman" w:eastAsia="Times New Roman" w:hAnsi="Times New Roman" w:cs="Times New Roman"/>
      <w:b/>
      <w:bCs/>
      <w:color w:val="5D5D5D"/>
      <w:kern w:val="36"/>
      <w:sz w:val="48"/>
      <w:szCs w:val="48"/>
      <w:lang w:eastAsia="en-GB"/>
    </w:rPr>
  </w:style>
  <w:style w:type="paragraph" w:styleId="NoSpacing">
    <w:name w:val="No Spacing"/>
    <w:uiPriority w:val="1"/>
    <w:qFormat/>
    <w:rsid w:val="00FF7B48"/>
    <w:pPr>
      <w:spacing w:after="0" w:line="240" w:lineRule="auto"/>
    </w:pPr>
    <w:rPr>
      <w:rFonts w:ascii="Calibri" w:eastAsia="MS Mincho" w:hAnsi="Calibri" w:cs="Times New Roman"/>
      <w:lang w:val="en-US"/>
    </w:rPr>
  </w:style>
  <w:style w:type="character" w:styleId="Hyperlink">
    <w:name w:val="Hyperlink"/>
    <w:basedOn w:val="DefaultParagraphFont"/>
    <w:unhideWhenUsed/>
    <w:rsid w:val="00FF7B48"/>
    <w:rPr>
      <w:color w:val="0000FF"/>
      <w:u w:val="single"/>
    </w:rPr>
  </w:style>
  <w:style w:type="paragraph" w:styleId="NormalWeb">
    <w:name w:val="Normal (Web)"/>
    <w:basedOn w:val="Normal"/>
    <w:uiPriority w:val="99"/>
    <w:unhideWhenUsed/>
    <w:rsid w:val="00FF7B4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FF7B48"/>
    <w:rPr>
      <w:b/>
      <w:bCs/>
    </w:rPr>
  </w:style>
  <w:style w:type="paragraph" w:customStyle="1" w:styleId="Normal1">
    <w:name w:val="Normal1"/>
    <w:basedOn w:val="Normal"/>
    <w:rsid w:val="00FF7B48"/>
    <w:rPr>
      <w:rFonts w:cs="Arial"/>
      <w:szCs w:val="22"/>
      <w:lang w:val="en-GB" w:eastAsia="en-GB"/>
    </w:rPr>
  </w:style>
  <w:style w:type="paragraph" w:styleId="EndnoteText">
    <w:name w:val="endnote text"/>
    <w:basedOn w:val="Normal"/>
    <w:link w:val="EndnoteTextChar"/>
    <w:uiPriority w:val="99"/>
    <w:semiHidden/>
    <w:unhideWhenUsed/>
    <w:rsid w:val="00FF7B48"/>
    <w:rPr>
      <w:rFonts w:ascii="Calibri" w:eastAsia="MS Mincho" w:hAnsi="Calibri"/>
      <w:sz w:val="20"/>
      <w:szCs w:val="20"/>
    </w:rPr>
  </w:style>
  <w:style w:type="character" w:customStyle="1" w:styleId="EndnoteTextChar">
    <w:name w:val="Endnote Text Char"/>
    <w:basedOn w:val="DefaultParagraphFont"/>
    <w:link w:val="EndnoteText"/>
    <w:uiPriority w:val="99"/>
    <w:semiHidden/>
    <w:rsid w:val="00FF7B48"/>
    <w:rPr>
      <w:rFonts w:ascii="Calibri" w:eastAsia="MS Mincho" w:hAnsi="Calibri" w:cs="Times New Roman"/>
      <w:sz w:val="20"/>
      <w:szCs w:val="20"/>
      <w:lang w:val="en-US"/>
    </w:rPr>
  </w:style>
  <w:style w:type="character" w:styleId="EndnoteReference">
    <w:name w:val="endnote reference"/>
    <w:basedOn w:val="DefaultParagraphFont"/>
    <w:uiPriority w:val="99"/>
    <w:semiHidden/>
    <w:unhideWhenUsed/>
    <w:rsid w:val="00FF7B48"/>
    <w:rPr>
      <w:vertAlign w:val="superscript"/>
    </w:rPr>
  </w:style>
  <w:style w:type="paragraph" w:customStyle="1" w:styleId="default">
    <w:name w:val="default"/>
    <w:basedOn w:val="Normal"/>
    <w:uiPriority w:val="99"/>
    <w:rsid w:val="00FF7B48"/>
    <w:rPr>
      <w:rFonts w:ascii="Times New Roman" w:eastAsia="Calibri" w:hAnsi="Times New Roman"/>
      <w:sz w:val="24"/>
    </w:rPr>
  </w:style>
  <w:style w:type="paragraph" w:styleId="Header">
    <w:name w:val="header"/>
    <w:basedOn w:val="Normal"/>
    <w:link w:val="HeaderChar"/>
    <w:uiPriority w:val="99"/>
    <w:unhideWhenUsed/>
    <w:rsid w:val="00B963AB"/>
    <w:pPr>
      <w:tabs>
        <w:tab w:val="center" w:pos="4513"/>
        <w:tab w:val="right" w:pos="9026"/>
      </w:tabs>
    </w:pPr>
  </w:style>
  <w:style w:type="character" w:customStyle="1" w:styleId="HeaderChar">
    <w:name w:val="Header Char"/>
    <w:basedOn w:val="DefaultParagraphFont"/>
    <w:link w:val="Header"/>
    <w:uiPriority w:val="99"/>
    <w:rsid w:val="00B963AB"/>
    <w:rPr>
      <w:rFonts w:ascii="Arial" w:eastAsia="Times New Roman" w:hAnsi="Arial" w:cs="Times New Roman"/>
      <w:szCs w:val="24"/>
      <w:lang w:val="en-US"/>
    </w:rPr>
  </w:style>
  <w:style w:type="paragraph" w:styleId="Footer">
    <w:name w:val="footer"/>
    <w:basedOn w:val="Normal"/>
    <w:link w:val="FooterChar"/>
    <w:uiPriority w:val="99"/>
    <w:unhideWhenUsed/>
    <w:rsid w:val="00B963AB"/>
    <w:pPr>
      <w:tabs>
        <w:tab w:val="center" w:pos="4513"/>
        <w:tab w:val="right" w:pos="9026"/>
      </w:tabs>
    </w:pPr>
  </w:style>
  <w:style w:type="character" w:customStyle="1" w:styleId="FooterChar">
    <w:name w:val="Footer Char"/>
    <w:basedOn w:val="DefaultParagraphFont"/>
    <w:link w:val="Footer"/>
    <w:uiPriority w:val="99"/>
    <w:rsid w:val="00B963AB"/>
    <w:rPr>
      <w:rFonts w:ascii="Arial" w:eastAsia="Times New Roman" w:hAnsi="Arial" w:cs="Times New Roman"/>
      <w:szCs w:val="24"/>
      <w:lang w:val="en-US"/>
    </w:rPr>
  </w:style>
  <w:style w:type="character" w:customStyle="1" w:styleId="Heading2Char">
    <w:name w:val="Heading 2 Char"/>
    <w:basedOn w:val="DefaultParagraphFont"/>
    <w:link w:val="Heading2"/>
    <w:uiPriority w:val="9"/>
    <w:semiHidden/>
    <w:rsid w:val="001928F2"/>
    <w:rPr>
      <w:rFonts w:asciiTheme="majorHAnsi" w:eastAsiaTheme="majorEastAsia" w:hAnsiTheme="majorHAnsi" w:cstheme="majorBidi"/>
      <w:b/>
      <w:bCs/>
      <w:color w:val="4F81BD" w:themeColor="accent1"/>
      <w:sz w:val="26"/>
      <w:szCs w:val="26"/>
      <w:lang w:val="en-US"/>
    </w:rPr>
  </w:style>
  <w:style w:type="character" w:customStyle="1" w:styleId="normalchar1">
    <w:name w:val="normal__char1"/>
    <w:basedOn w:val="DefaultParagraphFont"/>
    <w:rsid w:val="001928F2"/>
    <w:rPr>
      <w:rFonts w:ascii="Arial" w:hAnsi="Arial" w:cs="Arial" w:hint="default"/>
      <w:sz w:val="22"/>
      <w:szCs w:val="22"/>
    </w:rPr>
  </w:style>
  <w:style w:type="character" w:customStyle="1" w:styleId="heading00201char1">
    <w:name w:val="heading_00201__char1"/>
    <w:basedOn w:val="DefaultParagraphFont"/>
    <w:rsid w:val="001928F2"/>
    <w:rPr>
      <w:rFonts w:ascii="Arial" w:hAnsi="Arial" w:cs="Arial" w:hint="default"/>
      <w:b w:val="0"/>
      <w:bCs w:val="0"/>
      <w:color w:val="005AFF"/>
      <w:sz w:val="44"/>
      <w:szCs w:val="44"/>
    </w:rPr>
  </w:style>
  <w:style w:type="character" w:customStyle="1" w:styleId="heading00202002call0020capschar1">
    <w:name w:val="heading_00202_002call_0020caps__char1"/>
    <w:basedOn w:val="DefaultParagraphFont"/>
    <w:rsid w:val="001928F2"/>
    <w:rPr>
      <w:rFonts w:ascii="Arial" w:hAnsi="Arial" w:cs="Arial" w:hint="default"/>
      <w:b/>
      <w:bCs/>
      <w:sz w:val="24"/>
      <w:szCs w:val="24"/>
    </w:rPr>
  </w:style>
  <w:style w:type="paragraph" w:styleId="BalloonText">
    <w:name w:val="Balloon Text"/>
    <w:basedOn w:val="Normal"/>
    <w:link w:val="BalloonTextChar"/>
    <w:uiPriority w:val="99"/>
    <w:semiHidden/>
    <w:unhideWhenUsed/>
    <w:rsid w:val="00700AA3"/>
    <w:rPr>
      <w:rFonts w:ascii="Tahoma" w:hAnsi="Tahoma" w:cs="Tahoma"/>
      <w:sz w:val="16"/>
      <w:szCs w:val="16"/>
    </w:rPr>
  </w:style>
  <w:style w:type="character" w:customStyle="1" w:styleId="BalloonTextChar">
    <w:name w:val="Balloon Text Char"/>
    <w:basedOn w:val="DefaultParagraphFont"/>
    <w:link w:val="BalloonText"/>
    <w:uiPriority w:val="99"/>
    <w:semiHidden/>
    <w:rsid w:val="00700AA3"/>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26A72"/>
    <w:rPr>
      <w:sz w:val="16"/>
      <w:szCs w:val="16"/>
    </w:rPr>
  </w:style>
  <w:style w:type="paragraph" w:styleId="CommentText">
    <w:name w:val="annotation text"/>
    <w:basedOn w:val="Normal"/>
    <w:link w:val="CommentTextChar"/>
    <w:uiPriority w:val="99"/>
    <w:semiHidden/>
    <w:unhideWhenUsed/>
    <w:rsid w:val="00226A72"/>
    <w:rPr>
      <w:sz w:val="20"/>
      <w:szCs w:val="20"/>
    </w:rPr>
  </w:style>
  <w:style w:type="character" w:customStyle="1" w:styleId="CommentTextChar">
    <w:name w:val="Comment Text Char"/>
    <w:basedOn w:val="DefaultParagraphFont"/>
    <w:link w:val="CommentText"/>
    <w:uiPriority w:val="99"/>
    <w:semiHidden/>
    <w:rsid w:val="00226A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6A72"/>
    <w:rPr>
      <w:b/>
      <w:bCs/>
    </w:rPr>
  </w:style>
  <w:style w:type="character" w:customStyle="1" w:styleId="CommentSubjectChar">
    <w:name w:val="Comment Subject Char"/>
    <w:basedOn w:val="CommentTextChar"/>
    <w:link w:val="CommentSubject"/>
    <w:uiPriority w:val="99"/>
    <w:semiHidden/>
    <w:rsid w:val="00226A72"/>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4715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48"/>
    <w:pPr>
      <w:spacing w:after="0" w:line="240" w:lineRule="auto"/>
    </w:pPr>
    <w:rPr>
      <w:rFonts w:ascii="Arial" w:eastAsia="Times New Roman" w:hAnsi="Arial" w:cs="Times New Roman"/>
      <w:szCs w:val="24"/>
      <w:lang w:val="en-US"/>
    </w:rPr>
  </w:style>
  <w:style w:type="paragraph" w:styleId="Heading1">
    <w:name w:val="heading 1"/>
    <w:basedOn w:val="Normal"/>
    <w:link w:val="Heading1Char"/>
    <w:qFormat/>
    <w:rsid w:val="00FF7B48"/>
    <w:pPr>
      <w:numPr>
        <w:numId w:val="7"/>
      </w:numPr>
      <w:outlineLvl w:val="0"/>
    </w:pPr>
    <w:rPr>
      <w:rFonts w:ascii="Times New Roman" w:hAnsi="Times New Roman"/>
      <w:b/>
      <w:bCs/>
      <w:color w:val="5D5D5D"/>
      <w:kern w:val="36"/>
      <w:sz w:val="48"/>
      <w:szCs w:val="48"/>
      <w:lang w:val="en-GB" w:eastAsia="en-GB"/>
    </w:rPr>
  </w:style>
  <w:style w:type="paragraph" w:styleId="Heading2">
    <w:name w:val="heading 2"/>
    <w:basedOn w:val="Normal"/>
    <w:next w:val="Normal"/>
    <w:link w:val="Heading2Char"/>
    <w:uiPriority w:val="9"/>
    <w:semiHidden/>
    <w:unhideWhenUsed/>
    <w:qFormat/>
    <w:rsid w:val="001928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B48"/>
    <w:pPr>
      <w:ind w:left="720"/>
      <w:contextualSpacing/>
    </w:pPr>
  </w:style>
  <w:style w:type="character" w:customStyle="1" w:styleId="Heading1Char">
    <w:name w:val="Heading 1 Char"/>
    <w:basedOn w:val="DefaultParagraphFont"/>
    <w:link w:val="Heading1"/>
    <w:rsid w:val="00FF7B48"/>
    <w:rPr>
      <w:rFonts w:ascii="Times New Roman" w:eastAsia="Times New Roman" w:hAnsi="Times New Roman" w:cs="Times New Roman"/>
      <w:b/>
      <w:bCs/>
      <w:color w:val="5D5D5D"/>
      <w:kern w:val="36"/>
      <w:sz w:val="48"/>
      <w:szCs w:val="48"/>
      <w:lang w:eastAsia="en-GB"/>
    </w:rPr>
  </w:style>
  <w:style w:type="paragraph" w:styleId="NoSpacing">
    <w:name w:val="No Spacing"/>
    <w:uiPriority w:val="1"/>
    <w:qFormat/>
    <w:rsid w:val="00FF7B48"/>
    <w:pPr>
      <w:spacing w:after="0" w:line="240" w:lineRule="auto"/>
    </w:pPr>
    <w:rPr>
      <w:rFonts w:ascii="Calibri" w:eastAsia="MS Mincho" w:hAnsi="Calibri" w:cs="Times New Roman"/>
      <w:lang w:val="en-US"/>
    </w:rPr>
  </w:style>
  <w:style w:type="character" w:styleId="Hyperlink">
    <w:name w:val="Hyperlink"/>
    <w:basedOn w:val="DefaultParagraphFont"/>
    <w:unhideWhenUsed/>
    <w:rsid w:val="00FF7B48"/>
    <w:rPr>
      <w:color w:val="0000FF"/>
      <w:u w:val="single"/>
    </w:rPr>
  </w:style>
  <w:style w:type="paragraph" w:styleId="NormalWeb">
    <w:name w:val="Normal (Web)"/>
    <w:basedOn w:val="Normal"/>
    <w:uiPriority w:val="99"/>
    <w:unhideWhenUsed/>
    <w:rsid w:val="00FF7B4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FF7B48"/>
    <w:rPr>
      <w:b/>
      <w:bCs/>
    </w:rPr>
  </w:style>
  <w:style w:type="paragraph" w:customStyle="1" w:styleId="Normal1">
    <w:name w:val="Normal1"/>
    <w:basedOn w:val="Normal"/>
    <w:rsid w:val="00FF7B48"/>
    <w:rPr>
      <w:rFonts w:cs="Arial"/>
      <w:szCs w:val="22"/>
      <w:lang w:val="en-GB" w:eastAsia="en-GB"/>
    </w:rPr>
  </w:style>
  <w:style w:type="paragraph" w:styleId="EndnoteText">
    <w:name w:val="endnote text"/>
    <w:basedOn w:val="Normal"/>
    <w:link w:val="EndnoteTextChar"/>
    <w:uiPriority w:val="99"/>
    <w:semiHidden/>
    <w:unhideWhenUsed/>
    <w:rsid w:val="00FF7B48"/>
    <w:rPr>
      <w:rFonts w:ascii="Calibri" w:eastAsia="MS Mincho" w:hAnsi="Calibri"/>
      <w:sz w:val="20"/>
      <w:szCs w:val="20"/>
    </w:rPr>
  </w:style>
  <w:style w:type="character" w:customStyle="1" w:styleId="EndnoteTextChar">
    <w:name w:val="Endnote Text Char"/>
    <w:basedOn w:val="DefaultParagraphFont"/>
    <w:link w:val="EndnoteText"/>
    <w:uiPriority w:val="99"/>
    <w:semiHidden/>
    <w:rsid w:val="00FF7B48"/>
    <w:rPr>
      <w:rFonts w:ascii="Calibri" w:eastAsia="MS Mincho" w:hAnsi="Calibri" w:cs="Times New Roman"/>
      <w:sz w:val="20"/>
      <w:szCs w:val="20"/>
      <w:lang w:val="en-US"/>
    </w:rPr>
  </w:style>
  <w:style w:type="character" w:styleId="EndnoteReference">
    <w:name w:val="endnote reference"/>
    <w:basedOn w:val="DefaultParagraphFont"/>
    <w:uiPriority w:val="99"/>
    <w:semiHidden/>
    <w:unhideWhenUsed/>
    <w:rsid w:val="00FF7B48"/>
    <w:rPr>
      <w:vertAlign w:val="superscript"/>
    </w:rPr>
  </w:style>
  <w:style w:type="paragraph" w:customStyle="1" w:styleId="default">
    <w:name w:val="default"/>
    <w:basedOn w:val="Normal"/>
    <w:uiPriority w:val="99"/>
    <w:rsid w:val="00FF7B48"/>
    <w:rPr>
      <w:rFonts w:ascii="Times New Roman" w:eastAsia="Calibri" w:hAnsi="Times New Roman"/>
      <w:sz w:val="24"/>
    </w:rPr>
  </w:style>
  <w:style w:type="paragraph" w:styleId="Header">
    <w:name w:val="header"/>
    <w:basedOn w:val="Normal"/>
    <w:link w:val="HeaderChar"/>
    <w:uiPriority w:val="99"/>
    <w:unhideWhenUsed/>
    <w:rsid w:val="00B963AB"/>
    <w:pPr>
      <w:tabs>
        <w:tab w:val="center" w:pos="4513"/>
        <w:tab w:val="right" w:pos="9026"/>
      </w:tabs>
    </w:pPr>
  </w:style>
  <w:style w:type="character" w:customStyle="1" w:styleId="HeaderChar">
    <w:name w:val="Header Char"/>
    <w:basedOn w:val="DefaultParagraphFont"/>
    <w:link w:val="Header"/>
    <w:uiPriority w:val="99"/>
    <w:rsid w:val="00B963AB"/>
    <w:rPr>
      <w:rFonts w:ascii="Arial" w:eastAsia="Times New Roman" w:hAnsi="Arial" w:cs="Times New Roman"/>
      <w:szCs w:val="24"/>
      <w:lang w:val="en-US"/>
    </w:rPr>
  </w:style>
  <w:style w:type="paragraph" w:styleId="Footer">
    <w:name w:val="footer"/>
    <w:basedOn w:val="Normal"/>
    <w:link w:val="FooterChar"/>
    <w:uiPriority w:val="99"/>
    <w:unhideWhenUsed/>
    <w:rsid w:val="00B963AB"/>
    <w:pPr>
      <w:tabs>
        <w:tab w:val="center" w:pos="4513"/>
        <w:tab w:val="right" w:pos="9026"/>
      </w:tabs>
    </w:pPr>
  </w:style>
  <w:style w:type="character" w:customStyle="1" w:styleId="FooterChar">
    <w:name w:val="Footer Char"/>
    <w:basedOn w:val="DefaultParagraphFont"/>
    <w:link w:val="Footer"/>
    <w:uiPriority w:val="99"/>
    <w:rsid w:val="00B963AB"/>
    <w:rPr>
      <w:rFonts w:ascii="Arial" w:eastAsia="Times New Roman" w:hAnsi="Arial" w:cs="Times New Roman"/>
      <w:szCs w:val="24"/>
      <w:lang w:val="en-US"/>
    </w:rPr>
  </w:style>
  <w:style w:type="character" w:customStyle="1" w:styleId="Heading2Char">
    <w:name w:val="Heading 2 Char"/>
    <w:basedOn w:val="DefaultParagraphFont"/>
    <w:link w:val="Heading2"/>
    <w:uiPriority w:val="9"/>
    <w:semiHidden/>
    <w:rsid w:val="001928F2"/>
    <w:rPr>
      <w:rFonts w:asciiTheme="majorHAnsi" w:eastAsiaTheme="majorEastAsia" w:hAnsiTheme="majorHAnsi" w:cstheme="majorBidi"/>
      <w:b/>
      <w:bCs/>
      <w:color w:val="4F81BD" w:themeColor="accent1"/>
      <w:sz w:val="26"/>
      <w:szCs w:val="26"/>
      <w:lang w:val="en-US"/>
    </w:rPr>
  </w:style>
  <w:style w:type="character" w:customStyle="1" w:styleId="normalchar1">
    <w:name w:val="normal__char1"/>
    <w:basedOn w:val="DefaultParagraphFont"/>
    <w:rsid w:val="001928F2"/>
    <w:rPr>
      <w:rFonts w:ascii="Arial" w:hAnsi="Arial" w:cs="Arial" w:hint="default"/>
      <w:sz w:val="22"/>
      <w:szCs w:val="22"/>
    </w:rPr>
  </w:style>
  <w:style w:type="character" w:customStyle="1" w:styleId="heading00201char1">
    <w:name w:val="heading_00201__char1"/>
    <w:basedOn w:val="DefaultParagraphFont"/>
    <w:rsid w:val="001928F2"/>
    <w:rPr>
      <w:rFonts w:ascii="Arial" w:hAnsi="Arial" w:cs="Arial" w:hint="default"/>
      <w:b w:val="0"/>
      <w:bCs w:val="0"/>
      <w:color w:val="005AFF"/>
      <w:sz w:val="44"/>
      <w:szCs w:val="44"/>
    </w:rPr>
  </w:style>
  <w:style w:type="character" w:customStyle="1" w:styleId="heading00202002call0020capschar1">
    <w:name w:val="heading_00202_002call_0020caps__char1"/>
    <w:basedOn w:val="DefaultParagraphFont"/>
    <w:rsid w:val="001928F2"/>
    <w:rPr>
      <w:rFonts w:ascii="Arial" w:hAnsi="Arial" w:cs="Arial" w:hint="default"/>
      <w:b/>
      <w:bCs/>
      <w:sz w:val="24"/>
      <w:szCs w:val="24"/>
    </w:rPr>
  </w:style>
  <w:style w:type="paragraph" w:styleId="BalloonText">
    <w:name w:val="Balloon Text"/>
    <w:basedOn w:val="Normal"/>
    <w:link w:val="BalloonTextChar"/>
    <w:uiPriority w:val="99"/>
    <w:semiHidden/>
    <w:unhideWhenUsed/>
    <w:rsid w:val="00700AA3"/>
    <w:rPr>
      <w:rFonts w:ascii="Tahoma" w:hAnsi="Tahoma" w:cs="Tahoma"/>
      <w:sz w:val="16"/>
      <w:szCs w:val="16"/>
    </w:rPr>
  </w:style>
  <w:style w:type="character" w:customStyle="1" w:styleId="BalloonTextChar">
    <w:name w:val="Balloon Text Char"/>
    <w:basedOn w:val="DefaultParagraphFont"/>
    <w:link w:val="BalloonText"/>
    <w:uiPriority w:val="99"/>
    <w:semiHidden/>
    <w:rsid w:val="00700AA3"/>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26A72"/>
    <w:rPr>
      <w:sz w:val="16"/>
      <w:szCs w:val="16"/>
    </w:rPr>
  </w:style>
  <w:style w:type="paragraph" w:styleId="CommentText">
    <w:name w:val="annotation text"/>
    <w:basedOn w:val="Normal"/>
    <w:link w:val="CommentTextChar"/>
    <w:uiPriority w:val="99"/>
    <w:semiHidden/>
    <w:unhideWhenUsed/>
    <w:rsid w:val="00226A72"/>
    <w:rPr>
      <w:sz w:val="20"/>
      <w:szCs w:val="20"/>
    </w:rPr>
  </w:style>
  <w:style w:type="character" w:customStyle="1" w:styleId="CommentTextChar">
    <w:name w:val="Comment Text Char"/>
    <w:basedOn w:val="DefaultParagraphFont"/>
    <w:link w:val="CommentText"/>
    <w:uiPriority w:val="99"/>
    <w:semiHidden/>
    <w:rsid w:val="00226A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6A72"/>
    <w:rPr>
      <w:b/>
      <w:bCs/>
    </w:rPr>
  </w:style>
  <w:style w:type="character" w:customStyle="1" w:styleId="CommentSubjectChar">
    <w:name w:val="Comment Subject Char"/>
    <w:basedOn w:val="CommentTextChar"/>
    <w:link w:val="CommentSubject"/>
    <w:uiPriority w:val="99"/>
    <w:semiHidden/>
    <w:rsid w:val="00226A72"/>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4715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1216">
      <w:bodyDiv w:val="1"/>
      <w:marLeft w:val="0"/>
      <w:marRight w:val="0"/>
      <w:marTop w:val="0"/>
      <w:marBottom w:val="0"/>
      <w:divBdr>
        <w:top w:val="none" w:sz="0" w:space="0" w:color="auto"/>
        <w:left w:val="none" w:sz="0" w:space="0" w:color="auto"/>
        <w:bottom w:val="none" w:sz="0" w:space="0" w:color="auto"/>
        <w:right w:val="none" w:sz="0" w:space="0" w:color="auto"/>
      </w:divBdr>
    </w:div>
    <w:div w:id="1214271131">
      <w:bodyDiv w:val="1"/>
      <w:marLeft w:val="0"/>
      <w:marRight w:val="0"/>
      <w:marTop w:val="0"/>
      <w:marBottom w:val="0"/>
      <w:divBdr>
        <w:top w:val="none" w:sz="0" w:space="0" w:color="auto"/>
        <w:left w:val="none" w:sz="0" w:space="0" w:color="auto"/>
        <w:bottom w:val="none" w:sz="0" w:space="0" w:color="auto"/>
        <w:right w:val="none" w:sz="0" w:space="0" w:color="auto"/>
      </w:divBdr>
    </w:div>
    <w:div w:id="13477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althcare.philips.com/main/products/ambient_experience/index.wpd" TargetMode="External"/><Relationship Id="rId18" Type="http://schemas.openxmlformats.org/officeDocument/2006/relationships/hyperlink" Target="http://www.philips.com/newscent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hilips.com/sites/philipsglobal/about/company/management/management/fransvanhouten.page" TargetMode="External"/><Relationship Id="rId17" Type="http://schemas.openxmlformats.org/officeDocument/2006/relationships/hyperlink" Target="mailto:steve.klink@philips.com" TargetMode="External"/><Relationship Id="rId2" Type="http://schemas.openxmlformats.org/officeDocument/2006/relationships/styles" Target="styles.xml"/><Relationship Id="rId16" Type="http://schemas.openxmlformats.org/officeDocument/2006/relationships/hyperlink" Target="mailto:sarah.campbell@philip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care.philips.com/main/support/professional_healthcare_solutions/index.wpd" TargetMode="External"/><Relationship Id="rId5" Type="http://schemas.openxmlformats.org/officeDocument/2006/relationships/webSettings" Target="webSettings.xml"/><Relationship Id="rId15" Type="http://schemas.openxmlformats.org/officeDocument/2006/relationships/hyperlink" Target="mailto:sabine.van.deursen@philips.com" TargetMode="External"/><Relationship Id="rId10" Type="http://schemas.openxmlformats.org/officeDocument/2006/relationships/hyperlink" Target="http://www.burjeel.com/?cmd=burjeel__int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ilips.com" TargetMode="External"/><Relationship Id="rId14" Type="http://schemas.openxmlformats.org/officeDocument/2006/relationships/hyperlink" Target="http://www.newscenter.philips.com/main/standard/news/press/2012/20120924-philips-and-dutch-isala-klinieken-long-term-partnership.w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Fleishman-Hillard</dc:creator>
  <cp:lastModifiedBy>Philips</cp:lastModifiedBy>
  <cp:revision>2</cp:revision>
  <cp:lastPrinted>2012-06-27T14:14:00Z</cp:lastPrinted>
  <dcterms:created xsi:type="dcterms:W3CDTF">2012-09-27T08:06:00Z</dcterms:created>
  <dcterms:modified xsi:type="dcterms:W3CDTF">2012-09-27T08:06:00Z</dcterms:modified>
</cp:coreProperties>
</file>