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D3" w:rsidRPr="002A035A" w:rsidRDefault="006C4322" w:rsidP="00435CD3">
      <w:pPr>
        <w:pStyle w:val="Heading1"/>
        <w:spacing w:before="0" w:after="0"/>
        <w:jc w:val="both"/>
        <w:rPr>
          <w:snapToGrid w:val="0"/>
          <w:color w:val="0B5ED7"/>
          <w:kern w:val="0"/>
          <w:sz w:val="36"/>
          <w:lang w:val="en-US"/>
        </w:rPr>
      </w:pPr>
      <w:r w:rsidRPr="002A035A">
        <w:rPr>
          <w:snapToGrid w:val="0"/>
          <w:color w:val="0B5ED7"/>
          <w:kern w:val="0"/>
          <w:sz w:val="36"/>
          <w:lang w:val="en-US"/>
        </w:rPr>
        <w:t xml:space="preserve">Press </w:t>
      </w:r>
      <w:r w:rsidR="00A7393B" w:rsidRPr="002A035A">
        <w:rPr>
          <w:snapToGrid w:val="0"/>
          <w:color w:val="0B5ED7"/>
          <w:kern w:val="0"/>
          <w:sz w:val="36"/>
          <w:lang w:val="en-US"/>
        </w:rPr>
        <w:t>Information</w:t>
      </w:r>
    </w:p>
    <w:p w:rsidR="00964D58" w:rsidRPr="002A035A" w:rsidRDefault="00964D58" w:rsidP="00C94657">
      <w:pPr>
        <w:rPr>
          <w:lang w:val="en-US"/>
        </w:rPr>
      </w:pPr>
    </w:p>
    <w:p w:rsidR="00964D58" w:rsidRPr="002A035A" w:rsidRDefault="00964D58" w:rsidP="00C94657">
      <w:pPr>
        <w:rPr>
          <w:bCs/>
          <w:sz w:val="22"/>
          <w:lang w:val="en-US"/>
        </w:rPr>
      </w:pPr>
      <w:r w:rsidRPr="002A035A">
        <w:rPr>
          <w:sz w:val="22"/>
          <w:lang w:val="en-US"/>
        </w:rPr>
        <w:t xml:space="preserve">October 16, 2013 </w:t>
      </w:r>
    </w:p>
    <w:p w:rsidR="00A7393B" w:rsidRPr="002A035A" w:rsidRDefault="00C94657" w:rsidP="00C94657">
      <w:pPr>
        <w:pStyle w:val="Heading1"/>
        <w:spacing w:before="0" w:after="0"/>
        <w:rPr>
          <w:lang w:val="en-US"/>
        </w:rPr>
      </w:pPr>
      <w:bookmarkStart w:id="0" w:name="_GoBack"/>
      <w:r w:rsidRPr="002A035A">
        <w:rPr>
          <w:sz w:val="24"/>
          <w:lang w:val="en-US"/>
        </w:rPr>
        <w:t xml:space="preserve">Philips </w:t>
      </w:r>
      <w:r w:rsidR="00B72566" w:rsidRPr="002A035A">
        <w:rPr>
          <w:sz w:val="24"/>
          <w:lang w:val="en-US"/>
        </w:rPr>
        <w:t>renews</w:t>
      </w:r>
      <w:r w:rsidR="00964D58" w:rsidRPr="002A035A">
        <w:rPr>
          <w:sz w:val="24"/>
          <w:lang w:val="en-US"/>
        </w:rPr>
        <w:t xml:space="preserve"> </w:t>
      </w:r>
      <w:r w:rsidR="00B72566" w:rsidRPr="002A035A">
        <w:rPr>
          <w:sz w:val="24"/>
          <w:lang w:val="en-US"/>
        </w:rPr>
        <w:t xml:space="preserve">the </w:t>
      </w:r>
      <w:r w:rsidR="00964D58" w:rsidRPr="002A035A">
        <w:rPr>
          <w:sz w:val="24"/>
          <w:lang w:val="en-US"/>
        </w:rPr>
        <w:t>s</w:t>
      </w:r>
      <w:r w:rsidR="00564A11" w:rsidRPr="002A035A">
        <w:rPr>
          <w:sz w:val="24"/>
          <w:lang w:val="en-US"/>
        </w:rPr>
        <w:t xml:space="preserve">treet </w:t>
      </w:r>
      <w:r w:rsidR="00964D58" w:rsidRPr="002A035A">
        <w:rPr>
          <w:sz w:val="24"/>
          <w:lang w:val="en-US"/>
        </w:rPr>
        <w:t>l</w:t>
      </w:r>
      <w:r w:rsidR="00564A11" w:rsidRPr="002A035A">
        <w:rPr>
          <w:sz w:val="24"/>
          <w:lang w:val="en-US"/>
        </w:rPr>
        <w:t xml:space="preserve">ighting </w:t>
      </w:r>
      <w:r w:rsidR="00964D58" w:rsidRPr="002A035A">
        <w:rPr>
          <w:sz w:val="24"/>
          <w:lang w:val="en-US"/>
        </w:rPr>
        <w:t>s</w:t>
      </w:r>
      <w:r w:rsidR="00564A11" w:rsidRPr="002A035A">
        <w:rPr>
          <w:sz w:val="24"/>
          <w:lang w:val="en-US"/>
        </w:rPr>
        <w:t xml:space="preserve">ystem </w:t>
      </w:r>
      <w:r w:rsidR="00B72566" w:rsidRPr="002A035A">
        <w:rPr>
          <w:sz w:val="24"/>
          <w:lang w:val="en-US"/>
        </w:rPr>
        <w:t>of Buenos Aires with LED technology</w:t>
      </w:r>
    </w:p>
    <w:bookmarkEnd w:id="0"/>
    <w:p w:rsidR="00821273" w:rsidRPr="002A035A" w:rsidRDefault="00821273" w:rsidP="00C94657">
      <w:pPr>
        <w:pStyle w:val="Heading1"/>
        <w:spacing w:before="0" w:after="0"/>
        <w:rPr>
          <w:lang w:val="en-US"/>
        </w:rPr>
      </w:pPr>
    </w:p>
    <w:p w:rsidR="00821273" w:rsidRPr="002A035A" w:rsidRDefault="00821273" w:rsidP="00C94657">
      <w:pPr>
        <w:pStyle w:val="ListParagraph"/>
        <w:numPr>
          <w:ilvl w:val="0"/>
          <w:numId w:val="2"/>
        </w:numPr>
        <w:rPr>
          <w:i/>
          <w:sz w:val="20"/>
          <w:szCs w:val="20"/>
          <w:lang w:val="en-US"/>
        </w:rPr>
      </w:pPr>
      <w:r w:rsidRPr="002A035A">
        <w:rPr>
          <w:i/>
          <w:sz w:val="20"/>
          <w:lang w:val="en-US"/>
        </w:rPr>
        <w:t xml:space="preserve">Philips will </w:t>
      </w:r>
      <w:r w:rsidR="00964D58" w:rsidRPr="002A035A">
        <w:rPr>
          <w:i/>
          <w:sz w:val="20"/>
          <w:lang w:val="en-US"/>
        </w:rPr>
        <w:t xml:space="preserve">convert </w:t>
      </w:r>
      <w:r w:rsidR="006C347C">
        <w:rPr>
          <w:i/>
          <w:sz w:val="20"/>
          <w:lang w:val="en-US"/>
        </w:rPr>
        <w:t xml:space="preserve">more than 70% of the </w:t>
      </w:r>
      <w:r w:rsidR="009C522F">
        <w:rPr>
          <w:i/>
          <w:sz w:val="20"/>
          <w:lang w:val="en-US"/>
        </w:rPr>
        <w:t>street lights</w:t>
      </w:r>
      <w:r w:rsidR="0018707D" w:rsidRPr="002A035A">
        <w:rPr>
          <w:i/>
          <w:sz w:val="20"/>
          <w:lang w:val="en-US"/>
        </w:rPr>
        <w:t xml:space="preserve"> </w:t>
      </w:r>
      <w:r w:rsidRPr="002A035A">
        <w:rPr>
          <w:i/>
          <w:sz w:val="20"/>
          <w:lang w:val="en-US"/>
        </w:rPr>
        <w:t xml:space="preserve">in the </w:t>
      </w:r>
      <w:r w:rsidR="00D8446E" w:rsidRPr="002A035A">
        <w:rPr>
          <w:i/>
          <w:sz w:val="20"/>
          <w:lang w:val="en-US"/>
        </w:rPr>
        <w:t>c</w:t>
      </w:r>
      <w:r w:rsidRPr="002A035A">
        <w:rPr>
          <w:i/>
          <w:sz w:val="20"/>
          <w:lang w:val="en-US"/>
        </w:rPr>
        <w:t xml:space="preserve">ity of Buenos Aires to LED technology.  </w:t>
      </w:r>
    </w:p>
    <w:p w:rsidR="005C6A23" w:rsidRPr="002A035A" w:rsidRDefault="002A035A" w:rsidP="00C94657">
      <w:pPr>
        <w:pStyle w:val="ListParagraph"/>
        <w:numPr>
          <w:ilvl w:val="0"/>
          <w:numId w:val="2"/>
        </w:numPr>
        <w:rPr>
          <w:i/>
          <w:sz w:val="20"/>
          <w:szCs w:val="20"/>
          <w:lang w:val="en-US"/>
        </w:rPr>
      </w:pPr>
      <w:r w:rsidRPr="00914DC4">
        <w:rPr>
          <w:i/>
          <w:sz w:val="20"/>
          <w:lang w:val="en-US"/>
        </w:rPr>
        <w:t xml:space="preserve">Philips’ </w:t>
      </w:r>
      <w:r w:rsidR="005C6A23" w:rsidRPr="00914DC4">
        <w:rPr>
          <w:i/>
          <w:sz w:val="20"/>
          <w:lang w:val="en-US"/>
        </w:rPr>
        <w:t xml:space="preserve">LED-based lighting will </w:t>
      </w:r>
      <w:r w:rsidR="006C347C">
        <w:rPr>
          <w:i/>
          <w:sz w:val="20"/>
          <w:lang w:val="en-US"/>
        </w:rPr>
        <w:t xml:space="preserve">enable </w:t>
      </w:r>
      <w:r w:rsidR="009C522F">
        <w:rPr>
          <w:i/>
          <w:sz w:val="20"/>
          <w:lang w:val="en-US"/>
        </w:rPr>
        <w:t>electricity</w:t>
      </w:r>
      <w:r w:rsidR="005C6A23" w:rsidRPr="00914DC4">
        <w:rPr>
          <w:i/>
          <w:sz w:val="20"/>
          <w:lang w:val="en-US"/>
        </w:rPr>
        <w:t xml:space="preserve"> savings of over 50% for the city</w:t>
      </w:r>
    </w:p>
    <w:p w:rsidR="005D37B4" w:rsidRPr="002A035A" w:rsidRDefault="00A7393B" w:rsidP="005D37B4">
      <w:pPr>
        <w:pStyle w:val="ListParagraph"/>
        <w:numPr>
          <w:ilvl w:val="0"/>
          <w:numId w:val="2"/>
        </w:numPr>
        <w:rPr>
          <w:i/>
          <w:sz w:val="20"/>
          <w:szCs w:val="20"/>
          <w:lang w:val="en-US"/>
        </w:rPr>
      </w:pPr>
      <w:r w:rsidRPr="002A035A">
        <w:rPr>
          <w:i/>
          <w:sz w:val="20"/>
          <w:lang w:val="en-US"/>
        </w:rPr>
        <w:t>The replacement process has already started: n</w:t>
      </w:r>
      <w:r w:rsidR="00964D58" w:rsidRPr="002A035A">
        <w:rPr>
          <w:i/>
          <w:sz w:val="20"/>
          <w:lang w:val="en-US"/>
        </w:rPr>
        <w:t xml:space="preserve">ew LED lighting </w:t>
      </w:r>
      <w:r w:rsidRPr="002A035A">
        <w:rPr>
          <w:i/>
          <w:sz w:val="20"/>
          <w:lang w:val="en-US"/>
        </w:rPr>
        <w:t xml:space="preserve">from Philips </w:t>
      </w:r>
      <w:r w:rsidR="00964D58" w:rsidRPr="002A035A">
        <w:rPr>
          <w:i/>
          <w:sz w:val="20"/>
          <w:lang w:val="en-US"/>
        </w:rPr>
        <w:t xml:space="preserve">will enable </w:t>
      </w:r>
      <w:r w:rsidR="008566B2" w:rsidRPr="002A035A">
        <w:rPr>
          <w:i/>
          <w:sz w:val="20"/>
          <w:lang w:val="en-US"/>
        </w:rPr>
        <w:t xml:space="preserve">a </w:t>
      </w:r>
      <w:r w:rsidR="008C29C7" w:rsidRPr="002A035A">
        <w:rPr>
          <w:i/>
          <w:sz w:val="20"/>
          <w:lang w:val="en-US"/>
        </w:rPr>
        <w:t>safer, more sustainable and</w:t>
      </w:r>
      <w:r w:rsidR="008566B2" w:rsidRPr="002A035A">
        <w:rPr>
          <w:i/>
          <w:sz w:val="20"/>
          <w:lang w:val="en-US"/>
        </w:rPr>
        <w:t xml:space="preserve"> </w:t>
      </w:r>
      <w:r w:rsidR="0054051C" w:rsidRPr="002A035A">
        <w:rPr>
          <w:i/>
          <w:sz w:val="20"/>
          <w:lang w:val="en-US"/>
        </w:rPr>
        <w:t>ener</w:t>
      </w:r>
      <w:r w:rsidR="008566B2" w:rsidRPr="002A035A">
        <w:rPr>
          <w:i/>
          <w:sz w:val="20"/>
          <w:lang w:val="en-US"/>
        </w:rPr>
        <w:t>gy-</w:t>
      </w:r>
      <w:r w:rsidR="008C29C7" w:rsidRPr="002A035A">
        <w:rPr>
          <w:i/>
          <w:sz w:val="20"/>
          <w:lang w:val="en-US"/>
        </w:rPr>
        <w:t>efficient</w:t>
      </w:r>
      <w:r w:rsidR="00964D58" w:rsidRPr="002A035A">
        <w:rPr>
          <w:i/>
          <w:sz w:val="20"/>
          <w:lang w:val="en-US"/>
        </w:rPr>
        <w:t xml:space="preserve"> city</w:t>
      </w:r>
      <w:r w:rsidR="00B72566" w:rsidRPr="002A035A">
        <w:rPr>
          <w:i/>
          <w:sz w:val="20"/>
          <w:lang w:val="en-US"/>
        </w:rPr>
        <w:t>.</w:t>
      </w:r>
      <w:r w:rsidR="00964D58" w:rsidRPr="002A035A">
        <w:rPr>
          <w:i/>
          <w:sz w:val="20"/>
          <w:lang w:val="en-US"/>
        </w:rPr>
        <w:t xml:space="preserve"> </w:t>
      </w:r>
    </w:p>
    <w:p w:rsidR="005D37B4" w:rsidRPr="002A035A" w:rsidRDefault="005D37B4" w:rsidP="005D37B4">
      <w:pPr>
        <w:pStyle w:val="ListParagraph"/>
        <w:rPr>
          <w:i/>
          <w:sz w:val="20"/>
          <w:szCs w:val="20"/>
          <w:lang w:val="en-US"/>
        </w:rPr>
      </w:pPr>
    </w:p>
    <w:p w:rsidR="005943FA" w:rsidRPr="002A035A" w:rsidRDefault="005943FA" w:rsidP="005943FA">
      <w:pPr>
        <w:pStyle w:val="ListParagraph"/>
        <w:rPr>
          <w:b/>
          <w:sz w:val="20"/>
          <w:lang w:val="en-US"/>
        </w:rPr>
      </w:pPr>
    </w:p>
    <w:p w:rsidR="00004001" w:rsidRPr="002A035A" w:rsidRDefault="00435CD3" w:rsidP="005943FA">
      <w:pPr>
        <w:pStyle w:val="ListParagraph"/>
        <w:ind w:left="0"/>
        <w:rPr>
          <w:b/>
          <w:sz w:val="20"/>
          <w:lang w:val="en-US"/>
        </w:rPr>
      </w:pPr>
      <w:r w:rsidRPr="002A035A">
        <w:rPr>
          <w:b/>
          <w:sz w:val="20"/>
          <w:lang w:val="en-US"/>
        </w:rPr>
        <w:t>Buenos Aires</w:t>
      </w:r>
      <w:r w:rsidR="00D33DDD" w:rsidRPr="002A035A">
        <w:rPr>
          <w:b/>
          <w:sz w:val="20"/>
          <w:lang w:val="en-US"/>
        </w:rPr>
        <w:t>, Argentina</w:t>
      </w:r>
      <w:r w:rsidR="00964D58" w:rsidRPr="002A035A">
        <w:rPr>
          <w:b/>
          <w:sz w:val="20"/>
          <w:lang w:val="en-US"/>
        </w:rPr>
        <w:t xml:space="preserve"> </w:t>
      </w:r>
      <w:r w:rsidR="00D33DDD" w:rsidRPr="002A035A">
        <w:rPr>
          <w:b/>
          <w:sz w:val="20"/>
          <w:lang w:val="en-US"/>
        </w:rPr>
        <w:t>–</w:t>
      </w:r>
      <w:r w:rsidR="00964D58" w:rsidRPr="002A035A">
        <w:rPr>
          <w:b/>
          <w:sz w:val="20"/>
          <w:lang w:val="en-US"/>
        </w:rPr>
        <w:t xml:space="preserve"> </w:t>
      </w:r>
      <w:hyperlink r:id="rId8" w:history="1">
        <w:r w:rsidR="00D073E0" w:rsidRPr="00D073E0">
          <w:rPr>
            <w:rStyle w:val="Hyperlink"/>
            <w:sz w:val="20"/>
            <w:lang w:val="en-US"/>
          </w:rPr>
          <w:t>Royal</w:t>
        </w:r>
        <w:r w:rsidR="00D073E0" w:rsidRPr="00D073E0">
          <w:rPr>
            <w:rStyle w:val="Hyperlink"/>
            <w:b/>
            <w:sz w:val="20"/>
            <w:lang w:val="en-US"/>
          </w:rPr>
          <w:t xml:space="preserve"> </w:t>
        </w:r>
        <w:r w:rsidRPr="00D073E0">
          <w:rPr>
            <w:rStyle w:val="Hyperlink"/>
            <w:rFonts w:cs="Arial"/>
            <w:sz w:val="20"/>
            <w:szCs w:val="20"/>
            <w:lang w:val="en-US"/>
          </w:rPr>
          <w:t>Philips</w:t>
        </w:r>
      </w:hyperlink>
      <w:r w:rsidR="00D073E0" w:rsidRPr="00D073E0">
        <w:rPr>
          <w:rFonts w:cs="Arial"/>
          <w:sz w:val="20"/>
          <w:szCs w:val="20"/>
          <w:lang w:val="en-US"/>
        </w:rPr>
        <w:t xml:space="preserve"> </w:t>
      </w:r>
      <w:r w:rsidR="00D073E0" w:rsidRPr="00D073E0">
        <w:rPr>
          <w:rFonts w:cs="Arial"/>
          <w:color w:val="252F47"/>
          <w:sz w:val="20"/>
          <w:szCs w:val="20"/>
        </w:rPr>
        <w:t>(NYSE: PHG AEX: PHIA)</w:t>
      </w:r>
      <w:r w:rsidR="00D33DDD" w:rsidRPr="00D073E0">
        <w:rPr>
          <w:rFonts w:cs="Arial"/>
          <w:sz w:val="20"/>
          <w:szCs w:val="20"/>
          <w:lang w:val="en-US"/>
        </w:rPr>
        <w:t xml:space="preserve">, </w:t>
      </w:r>
      <w:r w:rsidR="0086711E" w:rsidRPr="00D073E0">
        <w:rPr>
          <w:rFonts w:cs="Arial"/>
          <w:sz w:val="20"/>
          <w:szCs w:val="20"/>
          <w:lang w:val="en-US"/>
        </w:rPr>
        <w:t>the</w:t>
      </w:r>
      <w:r w:rsidR="0086711E" w:rsidRPr="002A035A">
        <w:rPr>
          <w:sz w:val="20"/>
          <w:lang w:val="en-US"/>
        </w:rPr>
        <w:t xml:space="preserve"> global leader in </w:t>
      </w:r>
      <w:r w:rsidR="002A035A">
        <w:rPr>
          <w:sz w:val="20"/>
          <w:lang w:val="en-US"/>
        </w:rPr>
        <w:t>l</w:t>
      </w:r>
      <w:r w:rsidR="0086711E" w:rsidRPr="002A035A">
        <w:rPr>
          <w:sz w:val="20"/>
          <w:lang w:val="en-US"/>
        </w:rPr>
        <w:t>ighting</w:t>
      </w:r>
      <w:r w:rsidR="00D33DDD" w:rsidRPr="002A035A">
        <w:rPr>
          <w:sz w:val="20"/>
          <w:lang w:val="en-US"/>
        </w:rPr>
        <w:t>,</w:t>
      </w:r>
      <w:r w:rsidR="0086711E" w:rsidRPr="002A035A">
        <w:rPr>
          <w:sz w:val="20"/>
          <w:lang w:val="en-US"/>
        </w:rPr>
        <w:t xml:space="preserve"> </w:t>
      </w:r>
      <w:r w:rsidRPr="002A035A">
        <w:rPr>
          <w:sz w:val="20"/>
          <w:lang w:val="en-US"/>
        </w:rPr>
        <w:t xml:space="preserve">has been </w:t>
      </w:r>
      <w:r w:rsidR="00964D58" w:rsidRPr="002A035A">
        <w:rPr>
          <w:sz w:val="20"/>
          <w:lang w:val="en-US"/>
        </w:rPr>
        <w:t xml:space="preserve">selected </w:t>
      </w:r>
      <w:r w:rsidRPr="002A035A">
        <w:rPr>
          <w:sz w:val="20"/>
          <w:lang w:val="en-US"/>
        </w:rPr>
        <w:t xml:space="preserve">by the </w:t>
      </w:r>
      <w:r w:rsidR="00D8446E" w:rsidRPr="002A035A">
        <w:rPr>
          <w:sz w:val="20"/>
          <w:lang w:val="en-US"/>
        </w:rPr>
        <w:t>g</w:t>
      </w:r>
      <w:r w:rsidRPr="002A035A">
        <w:rPr>
          <w:sz w:val="20"/>
          <w:lang w:val="en-US"/>
        </w:rPr>
        <w:t xml:space="preserve">overnment of the </w:t>
      </w:r>
      <w:hyperlink r:id="rId9" w:history="1">
        <w:r w:rsidR="00D8446E" w:rsidRPr="00723464">
          <w:rPr>
            <w:rStyle w:val="Hyperlink"/>
            <w:sz w:val="20"/>
            <w:lang w:val="en-US"/>
          </w:rPr>
          <w:t>c</w:t>
        </w:r>
        <w:r w:rsidRPr="00723464">
          <w:rPr>
            <w:rStyle w:val="Hyperlink"/>
            <w:sz w:val="20"/>
            <w:lang w:val="en-US"/>
          </w:rPr>
          <w:t>ity of Buenos Aires</w:t>
        </w:r>
      </w:hyperlink>
      <w:r w:rsidRPr="002A035A">
        <w:rPr>
          <w:sz w:val="20"/>
          <w:lang w:val="en-US"/>
        </w:rPr>
        <w:t xml:space="preserve"> to </w:t>
      </w:r>
      <w:r w:rsidR="002A035A">
        <w:rPr>
          <w:sz w:val="20"/>
          <w:lang w:val="en-US"/>
        </w:rPr>
        <w:t xml:space="preserve">renew </w:t>
      </w:r>
      <w:r w:rsidRPr="002A035A">
        <w:rPr>
          <w:sz w:val="20"/>
          <w:lang w:val="en-US"/>
        </w:rPr>
        <w:t>its street lighting system</w:t>
      </w:r>
      <w:r w:rsidR="002A035A">
        <w:rPr>
          <w:sz w:val="20"/>
          <w:lang w:val="en-US"/>
        </w:rPr>
        <w:t xml:space="preserve"> with LED technology</w:t>
      </w:r>
      <w:r w:rsidRPr="002A035A">
        <w:rPr>
          <w:sz w:val="20"/>
          <w:lang w:val="en-US"/>
        </w:rPr>
        <w:t xml:space="preserve">. </w:t>
      </w:r>
      <w:r w:rsidR="00D33DDD" w:rsidRPr="00D073E0">
        <w:rPr>
          <w:sz w:val="20"/>
          <w:lang w:val="en-US"/>
        </w:rPr>
        <w:t>Philips</w:t>
      </w:r>
      <w:r w:rsidR="00D33DDD" w:rsidRPr="002A035A">
        <w:rPr>
          <w:sz w:val="20"/>
          <w:lang w:val="en-US"/>
        </w:rPr>
        <w:t xml:space="preserve"> </w:t>
      </w:r>
      <w:r w:rsidR="00D8446E" w:rsidRPr="002A035A">
        <w:rPr>
          <w:sz w:val="20"/>
          <w:lang w:val="en-US"/>
        </w:rPr>
        <w:t>will replace</w:t>
      </w:r>
      <w:r w:rsidR="00BE1E89">
        <w:rPr>
          <w:sz w:val="20"/>
          <w:lang w:val="en-US"/>
        </w:rPr>
        <w:t xml:space="preserve"> the majority</w:t>
      </w:r>
      <w:r w:rsidR="00D8446E" w:rsidRPr="002A035A">
        <w:rPr>
          <w:sz w:val="20"/>
          <w:lang w:val="en-US"/>
        </w:rPr>
        <w:t xml:space="preserve"> of the 125,000 existing </w:t>
      </w:r>
      <w:r w:rsidR="009C522F">
        <w:rPr>
          <w:sz w:val="20"/>
          <w:lang w:val="en-US"/>
        </w:rPr>
        <w:t>street lights</w:t>
      </w:r>
      <w:r w:rsidR="009C522F" w:rsidRPr="002A035A">
        <w:rPr>
          <w:sz w:val="20"/>
          <w:lang w:val="en-US"/>
        </w:rPr>
        <w:t xml:space="preserve"> </w:t>
      </w:r>
      <w:r w:rsidR="00D8446E" w:rsidRPr="002A035A">
        <w:rPr>
          <w:sz w:val="20"/>
          <w:lang w:val="en-US"/>
        </w:rPr>
        <w:t xml:space="preserve">with new LED luminaires within a 3-year term. Philips </w:t>
      </w:r>
      <w:r w:rsidRPr="002A035A">
        <w:rPr>
          <w:sz w:val="20"/>
          <w:lang w:val="en-US"/>
        </w:rPr>
        <w:t xml:space="preserve">was awarded the contract as a result of a public bidding </w:t>
      </w:r>
      <w:r w:rsidR="00B55C59" w:rsidRPr="002A035A">
        <w:rPr>
          <w:sz w:val="20"/>
          <w:lang w:val="en-US"/>
        </w:rPr>
        <w:t>process</w:t>
      </w:r>
      <w:r w:rsidR="00D8446E" w:rsidRPr="002A035A">
        <w:rPr>
          <w:sz w:val="20"/>
          <w:lang w:val="en-US"/>
        </w:rPr>
        <w:t>.</w:t>
      </w:r>
      <w:r w:rsidR="00964D58" w:rsidRPr="002A035A">
        <w:rPr>
          <w:sz w:val="20"/>
          <w:lang w:val="en-US"/>
        </w:rPr>
        <w:t xml:space="preserve">  </w:t>
      </w:r>
    </w:p>
    <w:p w:rsidR="004F242E" w:rsidRPr="002A035A" w:rsidRDefault="001E621A" w:rsidP="004F242E">
      <w:pPr>
        <w:jc w:val="both"/>
        <w:rPr>
          <w:sz w:val="20"/>
          <w:lang w:val="en-US"/>
        </w:rPr>
      </w:pPr>
      <w:hyperlink r:id="rId10" w:history="1">
        <w:r w:rsidR="002A035A" w:rsidRPr="00723464">
          <w:rPr>
            <w:rStyle w:val="Hyperlink"/>
            <w:sz w:val="20"/>
            <w:lang w:val="en-US"/>
          </w:rPr>
          <w:t xml:space="preserve">Philips’ </w:t>
        </w:r>
        <w:r w:rsidR="006723EB" w:rsidRPr="00723464">
          <w:rPr>
            <w:rStyle w:val="Hyperlink"/>
            <w:sz w:val="20"/>
            <w:lang w:val="en-US"/>
          </w:rPr>
          <w:t>LED-based lighting</w:t>
        </w:r>
      </w:hyperlink>
      <w:r w:rsidR="006723EB" w:rsidRPr="002A035A">
        <w:rPr>
          <w:sz w:val="20"/>
          <w:lang w:val="en-US"/>
        </w:rPr>
        <w:t xml:space="preserve"> </w:t>
      </w:r>
      <w:r w:rsidR="00964D58" w:rsidRPr="002A035A">
        <w:rPr>
          <w:sz w:val="20"/>
          <w:lang w:val="en-US"/>
        </w:rPr>
        <w:t xml:space="preserve">will </w:t>
      </w:r>
      <w:r w:rsidR="006723EB" w:rsidRPr="002A035A">
        <w:rPr>
          <w:sz w:val="20"/>
          <w:lang w:val="en-US"/>
        </w:rPr>
        <w:t xml:space="preserve">enable </w:t>
      </w:r>
      <w:hyperlink r:id="rId11" w:history="1">
        <w:r w:rsidR="006723EB" w:rsidRPr="00723464">
          <w:rPr>
            <w:rStyle w:val="Hyperlink"/>
            <w:sz w:val="20"/>
            <w:lang w:val="en-US"/>
          </w:rPr>
          <w:t>energy saving</w:t>
        </w:r>
        <w:r w:rsidR="00B55C59" w:rsidRPr="00723464">
          <w:rPr>
            <w:rStyle w:val="Hyperlink"/>
            <w:sz w:val="20"/>
            <w:lang w:val="en-US"/>
          </w:rPr>
          <w:t>s</w:t>
        </w:r>
      </w:hyperlink>
      <w:r w:rsidR="00B55C59" w:rsidRPr="002A035A">
        <w:rPr>
          <w:sz w:val="20"/>
          <w:lang w:val="en-US"/>
        </w:rPr>
        <w:t xml:space="preserve"> </w:t>
      </w:r>
      <w:r w:rsidR="00964D58" w:rsidRPr="002A035A">
        <w:rPr>
          <w:sz w:val="20"/>
          <w:lang w:val="en-US"/>
        </w:rPr>
        <w:t xml:space="preserve">of over </w:t>
      </w:r>
      <w:r w:rsidR="006723EB" w:rsidRPr="002A035A">
        <w:rPr>
          <w:sz w:val="20"/>
          <w:lang w:val="en-US"/>
        </w:rPr>
        <w:t>50%</w:t>
      </w:r>
      <w:r w:rsidR="00964D58" w:rsidRPr="002A035A">
        <w:rPr>
          <w:sz w:val="20"/>
          <w:lang w:val="en-US"/>
        </w:rPr>
        <w:t xml:space="preserve"> for the city</w:t>
      </w:r>
      <w:r w:rsidR="006723EB" w:rsidRPr="002A035A">
        <w:rPr>
          <w:sz w:val="20"/>
          <w:lang w:val="en-US"/>
        </w:rPr>
        <w:t xml:space="preserve">, a significant reduction in CO2 emissions every year, and </w:t>
      </w:r>
      <w:r w:rsidR="00D8446E" w:rsidRPr="002A035A">
        <w:rPr>
          <w:sz w:val="20"/>
          <w:lang w:val="en-US"/>
        </w:rPr>
        <w:t xml:space="preserve">offers </w:t>
      </w:r>
      <w:r w:rsidR="002B0B5A" w:rsidRPr="002A035A">
        <w:rPr>
          <w:sz w:val="20"/>
          <w:lang w:val="en-US"/>
        </w:rPr>
        <w:t xml:space="preserve">a lifetime that is five times longer than </w:t>
      </w:r>
      <w:r w:rsidR="006723EB" w:rsidRPr="002A035A">
        <w:rPr>
          <w:sz w:val="20"/>
          <w:lang w:val="en-US"/>
        </w:rPr>
        <w:t>conventional lighting</w:t>
      </w:r>
      <w:r w:rsidR="00D8446E" w:rsidRPr="002A035A">
        <w:rPr>
          <w:sz w:val="20"/>
          <w:lang w:val="en-US"/>
        </w:rPr>
        <w:t xml:space="preserve">. This will significantly </w:t>
      </w:r>
      <w:r w:rsidR="006723EB" w:rsidRPr="002A035A">
        <w:rPr>
          <w:sz w:val="20"/>
          <w:lang w:val="en-US"/>
        </w:rPr>
        <w:t>reduc</w:t>
      </w:r>
      <w:r w:rsidR="00D8446E" w:rsidRPr="002A035A">
        <w:rPr>
          <w:sz w:val="20"/>
          <w:lang w:val="en-US"/>
        </w:rPr>
        <w:t>e</w:t>
      </w:r>
      <w:r w:rsidR="006723EB" w:rsidRPr="002A035A">
        <w:rPr>
          <w:sz w:val="20"/>
          <w:lang w:val="en-US"/>
        </w:rPr>
        <w:t xml:space="preserve"> the</w:t>
      </w:r>
      <w:r w:rsidR="002B0B5A" w:rsidRPr="002A035A">
        <w:rPr>
          <w:sz w:val="20"/>
          <w:lang w:val="en-US"/>
        </w:rPr>
        <w:t xml:space="preserve"> environmental impact of the lighting system and </w:t>
      </w:r>
      <w:r w:rsidR="0018707D" w:rsidRPr="002A035A">
        <w:rPr>
          <w:sz w:val="20"/>
          <w:lang w:val="en-US"/>
        </w:rPr>
        <w:t xml:space="preserve">reduce </w:t>
      </w:r>
      <w:r w:rsidR="004F242E" w:rsidRPr="002A035A">
        <w:rPr>
          <w:sz w:val="20"/>
          <w:lang w:val="en-US"/>
        </w:rPr>
        <w:t xml:space="preserve">maintenance costs for the city of Buenos Aires. </w:t>
      </w:r>
    </w:p>
    <w:p w:rsidR="004F242E" w:rsidRPr="002A035A" w:rsidRDefault="004F242E" w:rsidP="004F242E">
      <w:pPr>
        <w:jc w:val="both"/>
        <w:rPr>
          <w:rFonts w:cs="Arial"/>
          <w:sz w:val="20"/>
          <w:szCs w:val="20"/>
          <w:lang w:val="en-US"/>
        </w:rPr>
      </w:pPr>
      <w:r w:rsidRPr="001954BC">
        <w:rPr>
          <w:sz w:val="20"/>
          <w:lang w:val="en-US"/>
        </w:rPr>
        <w:t>“</w:t>
      </w:r>
      <w:r w:rsidR="00675104" w:rsidRPr="001954BC">
        <w:rPr>
          <w:sz w:val="20"/>
          <w:lang w:val="en-US"/>
        </w:rPr>
        <w:t>With</w:t>
      </w:r>
      <w:r w:rsidR="00675104">
        <w:rPr>
          <w:sz w:val="20"/>
          <w:lang w:val="en-US"/>
        </w:rPr>
        <w:t xml:space="preserve"> </w:t>
      </w:r>
      <w:r w:rsidRPr="002A035A">
        <w:rPr>
          <w:sz w:val="20"/>
          <w:lang w:val="en-US"/>
        </w:rPr>
        <w:t xml:space="preserve">the rapid growth in population and the </w:t>
      </w:r>
      <w:hyperlink r:id="rId12" w:history="1">
        <w:r w:rsidRPr="00FB2058">
          <w:rPr>
            <w:rStyle w:val="Hyperlink"/>
            <w:sz w:val="20"/>
            <w:lang w:val="en-US"/>
          </w:rPr>
          <w:t>expansion of urban areas</w:t>
        </w:r>
      </w:hyperlink>
      <w:r w:rsidRPr="002A035A">
        <w:rPr>
          <w:sz w:val="20"/>
          <w:lang w:val="en-US"/>
        </w:rPr>
        <w:t xml:space="preserve">, the world needs </w:t>
      </w:r>
      <w:r w:rsidR="0086711E" w:rsidRPr="002A035A">
        <w:rPr>
          <w:sz w:val="20"/>
          <w:lang w:val="en-US"/>
        </w:rPr>
        <w:t xml:space="preserve">better and </w:t>
      </w:r>
      <w:r w:rsidR="00BE1E89">
        <w:rPr>
          <w:sz w:val="20"/>
          <w:lang w:val="en-US"/>
        </w:rPr>
        <w:t xml:space="preserve">more </w:t>
      </w:r>
      <w:r w:rsidR="0086711E" w:rsidRPr="002A035A">
        <w:rPr>
          <w:sz w:val="20"/>
          <w:lang w:val="en-US"/>
        </w:rPr>
        <w:t>efficient light.</w:t>
      </w:r>
      <w:r w:rsidRPr="002A035A">
        <w:rPr>
          <w:sz w:val="20"/>
          <w:lang w:val="en-US"/>
        </w:rPr>
        <w:t xml:space="preserve"> The arrival of </w:t>
      </w:r>
      <w:r w:rsidR="0086711E" w:rsidRPr="002A035A">
        <w:rPr>
          <w:sz w:val="20"/>
          <w:lang w:val="en-US"/>
        </w:rPr>
        <w:t>innovative LED</w:t>
      </w:r>
      <w:r w:rsidRPr="002A035A">
        <w:rPr>
          <w:sz w:val="20"/>
          <w:lang w:val="en-US"/>
        </w:rPr>
        <w:t xml:space="preserve"> lighting has brought about a radical change in the industry. In addition to enabling energy savings, it </w:t>
      </w:r>
      <w:r w:rsidR="0086711E" w:rsidRPr="002A035A">
        <w:rPr>
          <w:sz w:val="20"/>
          <w:lang w:val="en-US"/>
        </w:rPr>
        <w:t>provides our customers with</w:t>
      </w:r>
      <w:r w:rsidRPr="002A035A">
        <w:rPr>
          <w:sz w:val="20"/>
          <w:lang w:val="en-US"/>
        </w:rPr>
        <w:t xml:space="preserve"> unique, flexible, sustainable, and integrated lighting solutions which were not even envisioned only a few years ago,” stated Gustavo Verna, CEO of Philips Argentina.</w:t>
      </w:r>
    </w:p>
    <w:p w:rsidR="00004001" w:rsidRPr="002A035A" w:rsidRDefault="002B0B5A" w:rsidP="00DC45C5">
      <w:pPr>
        <w:jc w:val="both"/>
        <w:rPr>
          <w:rFonts w:cs="Arial"/>
          <w:sz w:val="20"/>
          <w:szCs w:val="20"/>
          <w:lang w:val="en-US"/>
        </w:rPr>
      </w:pPr>
      <w:r w:rsidRPr="002A035A">
        <w:rPr>
          <w:sz w:val="20"/>
          <w:lang w:val="en-US"/>
        </w:rPr>
        <w:t xml:space="preserve">The </w:t>
      </w:r>
      <w:hyperlink r:id="rId13" w:history="1">
        <w:r w:rsidR="001E02C5" w:rsidRPr="00FB2058">
          <w:rPr>
            <w:rStyle w:val="Hyperlink"/>
            <w:sz w:val="20"/>
            <w:lang w:val="en-US"/>
          </w:rPr>
          <w:t xml:space="preserve">white light </w:t>
        </w:r>
        <w:r w:rsidRPr="00FB2058">
          <w:rPr>
            <w:rStyle w:val="Hyperlink"/>
            <w:sz w:val="20"/>
            <w:lang w:val="en-US"/>
          </w:rPr>
          <w:t>of LED</w:t>
        </w:r>
      </w:hyperlink>
      <w:r w:rsidR="00D8446E" w:rsidRPr="002A035A">
        <w:rPr>
          <w:sz w:val="20"/>
          <w:lang w:val="en-US"/>
        </w:rPr>
        <w:t xml:space="preserve"> lighting </w:t>
      </w:r>
      <w:r w:rsidRPr="002A035A">
        <w:rPr>
          <w:sz w:val="20"/>
          <w:lang w:val="en-US"/>
        </w:rPr>
        <w:t xml:space="preserve">enables better </w:t>
      </w:r>
      <w:r w:rsidR="001E02C5" w:rsidRPr="002A035A">
        <w:rPr>
          <w:sz w:val="20"/>
          <w:lang w:val="en-US"/>
        </w:rPr>
        <w:t>fac</w:t>
      </w:r>
      <w:r w:rsidR="00B55C59" w:rsidRPr="002A035A">
        <w:rPr>
          <w:sz w:val="20"/>
          <w:lang w:val="en-US"/>
        </w:rPr>
        <w:t>ial</w:t>
      </w:r>
      <w:r w:rsidR="001E02C5" w:rsidRPr="002A035A">
        <w:rPr>
          <w:sz w:val="20"/>
          <w:lang w:val="en-US"/>
        </w:rPr>
        <w:t xml:space="preserve"> recognition and </w:t>
      </w:r>
      <w:r w:rsidR="00B55C59" w:rsidRPr="002A035A">
        <w:rPr>
          <w:sz w:val="20"/>
          <w:lang w:val="en-US"/>
        </w:rPr>
        <w:t>adequate</w:t>
      </w:r>
      <w:r w:rsidR="001E02C5" w:rsidRPr="002A035A">
        <w:rPr>
          <w:sz w:val="20"/>
          <w:lang w:val="en-US"/>
        </w:rPr>
        <w:t xml:space="preserve"> color perception, not only </w:t>
      </w:r>
      <w:r w:rsidRPr="002A035A">
        <w:rPr>
          <w:sz w:val="20"/>
          <w:lang w:val="en-US"/>
        </w:rPr>
        <w:t xml:space="preserve">by </w:t>
      </w:r>
      <w:r w:rsidR="00B55C59" w:rsidRPr="002A035A">
        <w:rPr>
          <w:sz w:val="20"/>
          <w:lang w:val="en-US"/>
        </w:rPr>
        <w:t xml:space="preserve">the </w:t>
      </w:r>
      <w:r w:rsidRPr="002A035A">
        <w:rPr>
          <w:sz w:val="20"/>
          <w:lang w:val="en-US"/>
        </w:rPr>
        <w:t xml:space="preserve">human </w:t>
      </w:r>
      <w:r w:rsidR="00B55C59" w:rsidRPr="002A035A">
        <w:rPr>
          <w:sz w:val="20"/>
          <w:lang w:val="en-US"/>
        </w:rPr>
        <w:t>eye</w:t>
      </w:r>
      <w:r w:rsidR="001E02C5" w:rsidRPr="002A035A">
        <w:rPr>
          <w:sz w:val="20"/>
          <w:lang w:val="en-US"/>
        </w:rPr>
        <w:t xml:space="preserve">, but also </w:t>
      </w:r>
      <w:r w:rsidRPr="002A035A">
        <w:rPr>
          <w:sz w:val="20"/>
          <w:lang w:val="en-US"/>
        </w:rPr>
        <w:t xml:space="preserve">by </w:t>
      </w:r>
      <w:r w:rsidR="001E02C5" w:rsidRPr="002A035A">
        <w:rPr>
          <w:sz w:val="20"/>
          <w:lang w:val="en-US"/>
        </w:rPr>
        <w:t>security cameras</w:t>
      </w:r>
      <w:r w:rsidRPr="002A035A">
        <w:rPr>
          <w:sz w:val="20"/>
          <w:lang w:val="en-US"/>
        </w:rPr>
        <w:t>, strengthening crime prevention</w:t>
      </w:r>
      <w:r w:rsidR="001E02C5" w:rsidRPr="002A035A">
        <w:rPr>
          <w:sz w:val="20"/>
          <w:lang w:val="en-US"/>
        </w:rPr>
        <w:t>. The improve</w:t>
      </w:r>
      <w:r w:rsidRPr="002A035A">
        <w:rPr>
          <w:sz w:val="20"/>
          <w:lang w:val="en-US"/>
        </w:rPr>
        <w:t>d visibility</w:t>
      </w:r>
      <w:r w:rsidR="00D8446E" w:rsidRPr="002A035A">
        <w:rPr>
          <w:sz w:val="20"/>
          <w:lang w:val="en-US"/>
        </w:rPr>
        <w:t xml:space="preserve"> and security</w:t>
      </w:r>
      <w:r w:rsidR="001E02C5" w:rsidRPr="002A035A">
        <w:rPr>
          <w:sz w:val="20"/>
          <w:lang w:val="en-US"/>
        </w:rPr>
        <w:t xml:space="preserve"> </w:t>
      </w:r>
      <w:r w:rsidRPr="002A035A">
        <w:rPr>
          <w:sz w:val="20"/>
          <w:lang w:val="en-US"/>
        </w:rPr>
        <w:t xml:space="preserve">through </w:t>
      </w:r>
      <w:r w:rsidR="002A035A">
        <w:rPr>
          <w:sz w:val="20"/>
          <w:lang w:val="en-US"/>
        </w:rPr>
        <w:t xml:space="preserve">Philips’ </w:t>
      </w:r>
      <w:r w:rsidRPr="002A035A">
        <w:rPr>
          <w:sz w:val="20"/>
          <w:lang w:val="en-US"/>
        </w:rPr>
        <w:t xml:space="preserve">LED lighting </w:t>
      </w:r>
      <w:r w:rsidR="002A035A">
        <w:rPr>
          <w:sz w:val="20"/>
          <w:lang w:val="en-US"/>
        </w:rPr>
        <w:t xml:space="preserve">will </w:t>
      </w:r>
      <w:r w:rsidR="001E02C5" w:rsidRPr="002A035A">
        <w:rPr>
          <w:sz w:val="20"/>
          <w:lang w:val="en-US"/>
        </w:rPr>
        <w:t xml:space="preserve">enable people to enjoy public </w:t>
      </w:r>
      <w:r w:rsidR="00B55C59" w:rsidRPr="002A035A">
        <w:rPr>
          <w:sz w:val="20"/>
          <w:lang w:val="en-US"/>
        </w:rPr>
        <w:t>spaces</w:t>
      </w:r>
      <w:r w:rsidR="001E02C5" w:rsidRPr="002A035A">
        <w:rPr>
          <w:sz w:val="20"/>
          <w:lang w:val="en-US"/>
        </w:rPr>
        <w:t xml:space="preserve"> </w:t>
      </w:r>
      <w:r w:rsidR="002A035A">
        <w:rPr>
          <w:sz w:val="20"/>
          <w:lang w:val="en-US"/>
        </w:rPr>
        <w:t>in Buenos Aires</w:t>
      </w:r>
      <w:r w:rsidR="001E02C5" w:rsidRPr="002A035A">
        <w:rPr>
          <w:sz w:val="20"/>
          <w:lang w:val="en-US"/>
        </w:rPr>
        <w:t>.</w:t>
      </w:r>
    </w:p>
    <w:p w:rsidR="00EF0A6A" w:rsidRPr="002A035A" w:rsidRDefault="004043CD" w:rsidP="00EF0A6A">
      <w:pPr>
        <w:jc w:val="both"/>
        <w:rPr>
          <w:rFonts w:cs="Arial"/>
          <w:sz w:val="20"/>
          <w:szCs w:val="20"/>
          <w:lang w:val="en-US"/>
        </w:rPr>
      </w:pPr>
      <w:r w:rsidRPr="002A035A">
        <w:rPr>
          <w:sz w:val="20"/>
          <w:lang w:val="en-US"/>
        </w:rPr>
        <w:t xml:space="preserve">Another important benefit of LED lighting is the </w:t>
      </w:r>
      <w:r w:rsidR="00B55C59" w:rsidRPr="002A035A">
        <w:rPr>
          <w:sz w:val="20"/>
          <w:lang w:val="en-US"/>
        </w:rPr>
        <w:t>ability</w:t>
      </w:r>
      <w:r w:rsidRPr="002A035A">
        <w:rPr>
          <w:sz w:val="20"/>
          <w:lang w:val="en-US"/>
        </w:rPr>
        <w:t xml:space="preserve"> to be remotely controlled. In addition to the replacement of street luminaires, Philips </w:t>
      </w:r>
      <w:r w:rsidR="00D8446E" w:rsidRPr="002A035A">
        <w:rPr>
          <w:sz w:val="20"/>
          <w:lang w:val="en-US"/>
        </w:rPr>
        <w:t xml:space="preserve">has </w:t>
      </w:r>
      <w:r w:rsidRPr="002A035A">
        <w:rPr>
          <w:sz w:val="20"/>
          <w:lang w:val="en-US"/>
        </w:rPr>
        <w:t xml:space="preserve">developed a </w:t>
      </w:r>
      <w:r w:rsidR="00D8446E" w:rsidRPr="002A035A">
        <w:rPr>
          <w:sz w:val="20"/>
          <w:lang w:val="en-US"/>
        </w:rPr>
        <w:t xml:space="preserve">tailor-made </w:t>
      </w:r>
      <w:r w:rsidRPr="002A035A">
        <w:rPr>
          <w:sz w:val="20"/>
          <w:lang w:val="en-US"/>
        </w:rPr>
        <w:t xml:space="preserve">solution </w:t>
      </w:r>
      <w:r w:rsidR="00D8446E" w:rsidRPr="002A035A">
        <w:rPr>
          <w:sz w:val="20"/>
          <w:lang w:val="en-US"/>
        </w:rPr>
        <w:t xml:space="preserve">for the </w:t>
      </w:r>
      <w:r w:rsidRPr="002A035A">
        <w:rPr>
          <w:sz w:val="20"/>
          <w:lang w:val="en-US"/>
        </w:rPr>
        <w:t xml:space="preserve">City of Buenos Aires based on its </w:t>
      </w:r>
      <w:hyperlink r:id="rId14" w:history="1">
        <w:proofErr w:type="spellStart"/>
        <w:r w:rsidR="002C45D2" w:rsidRPr="00FB2058">
          <w:rPr>
            <w:rStyle w:val="Hyperlink"/>
            <w:sz w:val="20"/>
            <w:lang w:val="en-US"/>
          </w:rPr>
          <w:t>CityTouch</w:t>
        </w:r>
        <w:proofErr w:type="spellEnd"/>
      </w:hyperlink>
      <w:r w:rsidR="002C45D2" w:rsidRPr="002A035A">
        <w:rPr>
          <w:sz w:val="20"/>
          <w:lang w:val="en-US"/>
        </w:rPr>
        <w:t xml:space="preserve"> </w:t>
      </w:r>
      <w:r w:rsidRPr="002A035A">
        <w:rPr>
          <w:sz w:val="20"/>
          <w:lang w:val="en-US"/>
        </w:rPr>
        <w:t>Tele</w:t>
      </w:r>
      <w:r w:rsidR="002B0B5A" w:rsidRPr="002A035A">
        <w:rPr>
          <w:sz w:val="20"/>
          <w:lang w:val="en-US"/>
        </w:rPr>
        <w:t>-</w:t>
      </w:r>
      <w:r w:rsidRPr="002A035A">
        <w:rPr>
          <w:sz w:val="20"/>
          <w:lang w:val="en-US"/>
        </w:rPr>
        <w:t xml:space="preserve">management platform. The system enables monitoring </w:t>
      </w:r>
      <w:r w:rsidR="002B0B5A" w:rsidRPr="002A035A">
        <w:rPr>
          <w:sz w:val="20"/>
          <w:lang w:val="en-US"/>
        </w:rPr>
        <w:t xml:space="preserve">of </w:t>
      </w:r>
      <w:r w:rsidRPr="002A035A">
        <w:rPr>
          <w:sz w:val="20"/>
          <w:lang w:val="en-US"/>
        </w:rPr>
        <w:t xml:space="preserve">each light point </w:t>
      </w:r>
      <w:r w:rsidR="002B0B5A" w:rsidRPr="002A035A">
        <w:rPr>
          <w:sz w:val="20"/>
          <w:lang w:val="en-US"/>
        </w:rPr>
        <w:t xml:space="preserve">in the </w:t>
      </w:r>
      <w:r w:rsidRPr="002A035A">
        <w:rPr>
          <w:sz w:val="20"/>
          <w:lang w:val="en-US"/>
        </w:rPr>
        <w:t xml:space="preserve">network on an individual basis, </w:t>
      </w:r>
      <w:r w:rsidR="002B0B5A" w:rsidRPr="002A035A">
        <w:rPr>
          <w:sz w:val="20"/>
          <w:lang w:val="en-US"/>
        </w:rPr>
        <w:t xml:space="preserve">allowing </w:t>
      </w:r>
      <w:r w:rsidRPr="002A035A">
        <w:rPr>
          <w:sz w:val="20"/>
          <w:lang w:val="en-US"/>
        </w:rPr>
        <w:t xml:space="preserve">the </w:t>
      </w:r>
      <w:r w:rsidR="002B0B5A" w:rsidRPr="002A035A">
        <w:rPr>
          <w:sz w:val="20"/>
          <w:lang w:val="en-US"/>
        </w:rPr>
        <w:t xml:space="preserve">optimal </w:t>
      </w:r>
      <w:r w:rsidRPr="002A035A">
        <w:rPr>
          <w:sz w:val="20"/>
          <w:lang w:val="en-US"/>
        </w:rPr>
        <w:t xml:space="preserve">operation of each luminaire and programming </w:t>
      </w:r>
      <w:r w:rsidR="002B0B5A" w:rsidRPr="002A035A">
        <w:rPr>
          <w:sz w:val="20"/>
          <w:lang w:val="en-US"/>
        </w:rPr>
        <w:t xml:space="preserve">of </w:t>
      </w:r>
      <w:r w:rsidRPr="002A035A">
        <w:rPr>
          <w:sz w:val="20"/>
          <w:lang w:val="en-US"/>
        </w:rPr>
        <w:t xml:space="preserve">potential replacements or future maintenance tasks. The system </w:t>
      </w:r>
      <w:r w:rsidR="002B0B5A" w:rsidRPr="002A035A">
        <w:rPr>
          <w:sz w:val="20"/>
          <w:lang w:val="en-US"/>
        </w:rPr>
        <w:t xml:space="preserve">also </w:t>
      </w:r>
      <w:r w:rsidRPr="002A035A">
        <w:rPr>
          <w:sz w:val="20"/>
          <w:lang w:val="en-US"/>
        </w:rPr>
        <w:t xml:space="preserve">provides the possibility </w:t>
      </w:r>
      <w:r w:rsidR="00D8446E" w:rsidRPr="002A035A">
        <w:rPr>
          <w:sz w:val="20"/>
          <w:lang w:val="en-US"/>
        </w:rPr>
        <w:t xml:space="preserve">to switch off or dim </w:t>
      </w:r>
      <w:r w:rsidRPr="002A035A">
        <w:rPr>
          <w:sz w:val="20"/>
          <w:lang w:val="en-US"/>
        </w:rPr>
        <w:t>lighting levels</w:t>
      </w:r>
      <w:r w:rsidR="00D8446E" w:rsidRPr="002A035A">
        <w:rPr>
          <w:sz w:val="20"/>
          <w:lang w:val="en-US"/>
        </w:rPr>
        <w:t>, depending on specific requirements</w:t>
      </w:r>
      <w:r w:rsidRPr="002A035A">
        <w:rPr>
          <w:sz w:val="20"/>
          <w:lang w:val="en-US"/>
        </w:rPr>
        <w:t xml:space="preserve">, </w:t>
      </w:r>
      <w:r w:rsidR="00D8446E" w:rsidRPr="002A035A">
        <w:rPr>
          <w:sz w:val="20"/>
          <w:lang w:val="en-US"/>
        </w:rPr>
        <w:t xml:space="preserve">thus </w:t>
      </w:r>
      <w:r w:rsidRPr="002A035A">
        <w:rPr>
          <w:sz w:val="20"/>
          <w:lang w:val="en-US"/>
        </w:rPr>
        <w:t xml:space="preserve">dramatically reducing energy consumption. </w:t>
      </w:r>
    </w:p>
    <w:p w:rsidR="00EE7D2F" w:rsidRPr="002A035A" w:rsidRDefault="00EE7D2F" w:rsidP="0088081C">
      <w:pPr>
        <w:pStyle w:val="PlainText"/>
        <w:rPr>
          <w:rFonts w:ascii="Arial" w:hAnsi="Arial"/>
          <w:b/>
          <w:sz w:val="20"/>
          <w:szCs w:val="20"/>
          <w:lang w:val="en-US"/>
        </w:rPr>
      </w:pPr>
      <w:r w:rsidRPr="002A035A">
        <w:rPr>
          <w:rFonts w:ascii="Arial" w:hAnsi="Arial"/>
          <w:b/>
          <w:sz w:val="20"/>
          <w:lang w:val="en-US"/>
        </w:rPr>
        <w:t>The renewal process in figures:</w:t>
      </w:r>
    </w:p>
    <w:p w:rsidR="00EE7D2F" w:rsidRPr="002A035A" w:rsidRDefault="00EE7D2F" w:rsidP="0088081C">
      <w:pPr>
        <w:pStyle w:val="PlainText"/>
        <w:rPr>
          <w:rFonts w:ascii="Arial" w:hAnsi="Arial"/>
          <w:sz w:val="20"/>
          <w:szCs w:val="20"/>
          <w:lang w:val="en-US"/>
        </w:rPr>
      </w:pPr>
    </w:p>
    <w:p w:rsidR="00EE7D2F" w:rsidRPr="002A035A" w:rsidRDefault="00EE7D2F" w:rsidP="0088081C">
      <w:pPr>
        <w:pStyle w:val="PlainText"/>
        <w:numPr>
          <w:ilvl w:val="0"/>
          <w:numId w:val="1"/>
        </w:numPr>
        <w:jc w:val="both"/>
        <w:rPr>
          <w:rFonts w:ascii="Arial" w:hAnsi="Arial"/>
          <w:sz w:val="20"/>
          <w:szCs w:val="20"/>
          <w:lang w:val="en-US"/>
        </w:rPr>
      </w:pPr>
      <w:r w:rsidRPr="002A035A">
        <w:rPr>
          <w:rFonts w:ascii="Arial" w:hAnsi="Arial"/>
          <w:sz w:val="20"/>
          <w:lang w:val="en-US"/>
        </w:rPr>
        <w:t xml:space="preserve">91,000 </w:t>
      </w:r>
      <w:r w:rsidR="009C522F">
        <w:rPr>
          <w:rFonts w:ascii="Arial" w:hAnsi="Arial"/>
          <w:sz w:val="20"/>
          <w:lang w:val="en-US"/>
        </w:rPr>
        <w:t>street lights</w:t>
      </w:r>
      <w:r w:rsidR="009C522F" w:rsidRPr="002A035A">
        <w:rPr>
          <w:rFonts w:ascii="Arial" w:hAnsi="Arial"/>
          <w:sz w:val="20"/>
          <w:lang w:val="en-US"/>
        </w:rPr>
        <w:t xml:space="preserve"> </w:t>
      </w:r>
      <w:r w:rsidRPr="002A035A">
        <w:rPr>
          <w:rFonts w:ascii="Arial" w:hAnsi="Arial"/>
          <w:sz w:val="20"/>
          <w:lang w:val="en-US"/>
        </w:rPr>
        <w:t>will be replaced with LED technology (including luminaires on avenues, streets, and parks)</w:t>
      </w:r>
    </w:p>
    <w:p w:rsidR="00EE7D2F" w:rsidRPr="002A035A" w:rsidRDefault="00EE7D2F" w:rsidP="0088081C">
      <w:pPr>
        <w:pStyle w:val="PlainText"/>
        <w:jc w:val="both"/>
        <w:rPr>
          <w:rFonts w:ascii="Arial" w:hAnsi="Arial"/>
          <w:sz w:val="20"/>
          <w:szCs w:val="20"/>
          <w:lang w:val="en-US"/>
        </w:rPr>
      </w:pPr>
    </w:p>
    <w:p w:rsidR="00EE7D2F" w:rsidRPr="002A035A" w:rsidRDefault="00EE7D2F" w:rsidP="0088081C">
      <w:pPr>
        <w:pStyle w:val="PlainText"/>
        <w:numPr>
          <w:ilvl w:val="0"/>
          <w:numId w:val="1"/>
        </w:numPr>
        <w:jc w:val="both"/>
        <w:rPr>
          <w:rFonts w:ascii="Arial" w:hAnsi="Arial"/>
          <w:sz w:val="20"/>
          <w:szCs w:val="20"/>
          <w:lang w:val="en-US"/>
        </w:rPr>
      </w:pPr>
      <w:r w:rsidRPr="002A035A">
        <w:rPr>
          <w:rFonts w:ascii="Arial" w:hAnsi="Arial"/>
          <w:sz w:val="20"/>
          <w:lang w:val="en-US"/>
        </w:rPr>
        <w:t xml:space="preserve">The </w:t>
      </w:r>
      <w:r w:rsidR="002A035A">
        <w:rPr>
          <w:rFonts w:ascii="Arial" w:hAnsi="Arial"/>
          <w:sz w:val="20"/>
          <w:lang w:val="en-US"/>
        </w:rPr>
        <w:t>c</w:t>
      </w:r>
      <w:r w:rsidRPr="002A035A">
        <w:rPr>
          <w:rFonts w:ascii="Arial" w:hAnsi="Arial"/>
          <w:sz w:val="20"/>
          <w:lang w:val="en-US"/>
        </w:rPr>
        <w:t xml:space="preserve">ity will save </w:t>
      </w:r>
      <w:r w:rsidR="002B0B5A" w:rsidRPr="002A035A">
        <w:rPr>
          <w:rFonts w:ascii="Arial" w:hAnsi="Arial"/>
          <w:sz w:val="20"/>
          <w:lang w:val="en-US"/>
        </w:rPr>
        <w:t xml:space="preserve">over </w:t>
      </w:r>
      <w:r w:rsidRPr="002A035A">
        <w:rPr>
          <w:rFonts w:ascii="Arial" w:hAnsi="Arial"/>
          <w:sz w:val="20"/>
          <w:lang w:val="en-US"/>
        </w:rPr>
        <w:t xml:space="preserve">50% of </w:t>
      </w:r>
      <w:r w:rsidR="004729A3" w:rsidRPr="002A035A">
        <w:rPr>
          <w:rFonts w:ascii="Arial" w:hAnsi="Arial"/>
          <w:sz w:val="20"/>
          <w:lang w:val="en-US"/>
        </w:rPr>
        <w:t xml:space="preserve">its </w:t>
      </w:r>
      <w:r w:rsidRPr="002A035A">
        <w:rPr>
          <w:rFonts w:ascii="Arial" w:hAnsi="Arial"/>
          <w:sz w:val="20"/>
          <w:lang w:val="en-US"/>
        </w:rPr>
        <w:t>energy consumption after implementing this technology</w:t>
      </w:r>
    </w:p>
    <w:p w:rsidR="00EE7D2F" w:rsidRPr="002A035A" w:rsidRDefault="00EE7D2F" w:rsidP="0088081C">
      <w:pPr>
        <w:pStyle w:val="PlainText"/>
        <w:jc w:val="both"/>
        <w:rPr>
          <w:rFonts w:ascii="Arial" w:hAnsi="Arial"/>
          <w:sz w:val="20"/>
          <w:szCs w:val="20"/>
          <w:lang w:val="en-US"/>
        </w:rPr>
      </w:pPr>
    </w:p>
    <w:p w:rsidR="0032047B" w:rsidRPr="002A035A" w:rsidRDefault="002B0B5A" w:rsidP="0032047B">
      <w:pPr>
        <w:pStyle w:val="PlainText"/>
        <w:numPr>
          <w:ilvl w:val="0"/>
          <w:numId w:val="1"/>
        </w:numPr>
        <w:jc w:val="both"/>
        <w:rPr>
          <w:rFonts w:ascii="Arial" w:hAnsi="Arial"/>
          <w:sz w:val="20"/>
          <w:szCs w:val="20"/>
          <w:lang w:val="en-US"/>
        </w:rPr>
      </w:pPr>
      <w:r w:rsidRPr="002A035A">
        <w:rPr>
          <w:rFonts w:ascii="Arial" w:hAnsi="Arial"/>
          <w:sz w:val="20"/>
          <w:lang w:val="en-US"/>
        </w:rPr>
        <w:t xml:space="preserve">The new luminaires will last up to 5 times longer than </w:t>
      </w:r>
      <w:r w:rsidR="0032047B" w:rsidRPr="002A035A">
        <w:rPr>
          <w:rFonts w:ascii="Arial" w:hAnsi="Arial"/>
          <w:sz w:val="20"/>
          <w:lang w:val="en-US"/>
        </w:rPr>
        <w:t xml:space="preserve">conventional lighting. </w:t>
      </w:r>
    </w:p>
    <w:p w:rsidR="0032047B" w:rsidRPr="002A035A" w:rsidRDefault="0032047B" w:rsidP="0032047B">
      <w:pPr>
        <w:pStyle w:val="PlainText"/>
        <w:ind w:left="720"/>
        <w:jc w:val="both"/>
        <w:rPr>
          <w:rFonts w:ascii="Arial" w:hAnsi="Arial"/>
          <w:sz w:val="20"/>
          <w:szCs w:val="20"/>
          <w:lang w:val="en-US"/>
        </w:rPr>
      </w:pPr>
    </w:p>
    <w:p w:rsidR="00EE7D2F" w:rsidRPr="002A035A" w:rsidRDefault="009F3299" w:rsidP="0088081C">
      <w:pPr>
        <w:pStyle w:val="PlainText"/>
        <w:numPr>
          <w:ilvl w:val="0"/>
          <w:numId w:val="1"/>
        </w:numPr>
        <w:jc w:val="both"/>
        <w:rPr>
          <w:rFonts w:ascii="Arial" w:hAnsi="Arial"/>
          <w:sz w:val="20"/>
          <w:szCs w:val="20"/>
          <w:lang w:val="en-US"/>
        </w:rPr>
      </w:pPr>
      <w:r w:rsidRPr="002A035A">
        <w:rPr>
          <w:rFonts w:ascii="Arial" w:hAnsi="Arial"/>
          <w:sz w:val="20"/>
          <w:lang w:val="en-US"/>
        </w:rPr>
        <w:t xml:space="preserve">The luminaire </w:t>
      </w:r>
      <w:r w:rsidR="002B0B5A" w:rsidRPr="002A035A">
        <w:rPr>
          <w:rFonts w:ascii="Arial" w:hAnsi="Arial"/>
          <w:sz w:val="20"/>
          <w:lang w:val="en-US"/>
        </w:rPr>
        <w:t xml:space="preserve">replacement </w:t>
      </w:r>
      <w:r w:rsidRPr="002A035A">
        <w:rPr>
          <w:rFonts w:ascii="Arial" w:hAnsi="Arial"/>
          <w:sz w:val="20"/>
          <w:lang w:val="en-US"/>
        </w:rPr>
        <w:t xml:space="preserve">process will take 3 years </w:t>
      </w:r>
    </w:p>
    <w:p w:rsidR="00E85A0D" w:rsidRPr="002A035A" w:rsidRDefault="00E85A0D" w:rsidP="00E85A0D">
      <w:pPr>
        <w:pStyle w:val="PlainText"/>
        <w:jc w:val="both"/>
        <w:rPr>
          <w:rFonts w:ascii="Arial" w:hAnsi="Arial"/>
          <w:sz w:val="20"/>
          <w:szCs w:val="20"/>
          <w:lang w:val="en-US"/>
        </w:rPr>
      </w:pPr>
    </w:p>
    <w:p w:rsidR="00E85A0D" w:rsidRPr="002A035A" w:rsidRDefault="002B0B5A" w:rsidP="00C94657">
      <w:pPr>
        <w:pStyle w:val="PlainText"/>
        <w:numPr>
          <w:ilvl w:val="0"/>
          <w:numId w:val="1"/>
        </w:numPr>
        <w:jc w:val="both"/>
        <w:rPr>
          <w:sz w:val="20"/>
          <w:lang w:val="en-US"/>
        </w:rPr>
      </w:pPr>
      <w:r w:rsidRPr="002A035A">
        <w:rPr>
          <w:rFonts w:ascii="Arial" w:hAnsi="Arial"/>
          <w:sz w:val="20"/>
          <w:lang w:val="en-US"/>
        </w:rPr>
        <w:t xml:space="preserve">Approximately 10,000 luminaires </w:t>
      </w:r>
      <w:r w:rsidR="00517102" w:rsidRPr="002A035A">
        <w:rPr>
          <w:rFonts w:ascii="Arial" w:hAnsi="Arial"/>
          <w:sz w:val="20"/>
          <w:lang w:val="en-US"/>
        </w:rPr>
        <w:t xml:space="preserve">have </w:t>
      </w:r>
      <w:r w:rsidRPr="002A035A">
        <w:rPr>
          <w:rFonts w:ascii="Arial" w:hAnsi="Arial"/>
          <w:sz w:val="20"/>
          <w:lang w:val="en-US"/>
        </w:rPr>
        <w:t xml:space="preserve">already </w:t>
      </w:r>
      <w:r w:rsidR="00517102" w:rsidRPr="002A035A">
        <w:rPr>
          <w:rFonts w:ascii="Arial" w:hAnsi="Arial"/>
          <w:sz w:val="20"/>
          <w:lang w:val="en-US"/>
        </w:rPr>
        <w:t xml:space="preserve">been installed </w:t>
      </w:r>
      <w:r w:rsidR="00D8446E" w:rsidRPr="002A035A">
        <w:rPr>
          <w:rFonts w:ascii="Arial" w:hAnsi="Arial"/>
          <w:sz w:val="20"/>
          <w:lang w:val="en-US"/>
        </w:rPr>
        <w:t xml:space="preserve">to date </w:t>
      </w:r>
    </w:p>
    <w:p w:rsidR="00D8446E" w:rsidRPr="002A035A" w:rsidRDefault="00D8446E" w:rsidP="00C94657">
      <w:pPr>
        <w:pStyle w:val="PlainText"/>
        <w:ind w:left="720"/>
        <w:jc w:val="both"/>
        <w:rPr>
          <w:sz w:val="20"/>
          <w:lang w:val="en-US"/>
        </w:rPr>
      </w:pPr>
    </w:p>
    <w:p w:rsidR="00D8446E" w:rsidRPr="002A035A" w:rsidRDefault="00D8446E" w:rsidP="00C94657">
      <w:pPr>
        <w:pStyle w:val="PlainText"/>
        <w:ind w:left="720"/>
        <w:jc w:val="both"/>
        <w:rPr>
          <w:sz w:val="20"/>
          <w:lang w:val="en-US"/>
        </w:rPr>
      </w:pPr>
    </w:p>
    <w:p w:rsidR="00D8446E" w:rsidRPr="002A035A" w:rsidRDefault="00D8446E" w:rsidP="00C94657">
      <w:pPr>
        <w:pStyle w:val="PlainText"/>
        <w:ind w:left="720"/>
        <w:jc w:val="both"/>
        <w:rPr>
          <w:sz w:val="20"/>
          <w:lang w:val="en-US"/>
        </w:rPr>
      </w:pPr>
    </w:p>
    <w:p w:rsidR="00D8446E" w:rsidRPr="002A035A" w:rsidRDefault="00D8446E" w:rsidP="00C94657">
      <w:pPr>
        <w:pStyle w:val="PlainText"/>
        <w:ind w:left="720"/>
        <w:jc w:val="both"/>
        <w:rPr>
          <w:sz w:val="20"/>
          <w:lang w:val="en-US"/>
        </w:rPr>
      </w:pPr>
    </w:p>
    <w:p w:rsidR="006C4322" w:rsidRPr="002A035A" w:rsidRDefault="006C4322" w:rsidP="006C4322">
      <w:pPr>
        <w:jc w:val="both"/>
        <w:rPr>
          <w:rFonts w:cs="Arial"/>
          <w:b/>
          <w:bCs/>
          <w:color w:val="000000"/>
          <w:sz w:val="20"/>
          <w:szCs w:val="20"/>
          <w:lang w:val="en-US"/>
        </w:rPr>
      </w:pPr>
      <w:r w:rsidRPr="002A035A">
        <w:rPr>
          <w:rFonts w:cs="Arial"/>
          <w:b/>
          <w:color w:val="000000"/>
          <w:sz w:val="20"/>
          <w:szCs w:val="20"/>
          <w:lang w:val="en-US"/>
        </w:rPr>
        <w:t>About Royal Philips</w:t>
      </w:r>
    </w:p>
    <w:p w:rsidR="00AB73C1" w:rsidRPr="002A035A" w:rsidRDefault="00AB73C1" w:rsidP="006C4322">
      <w:pPr>
        <w:jc w:val="both"/>
        <w:rPr>
          <w:rStyle w:val="hps"/>
          <w:rFonts w:cs="Arial"/>
          <w:b/>
          <w:i/>
          <w:sz w:val="18"/>
          <w:szCs w:val="20"/>
          <w:lang w:val="en-US"/>
        </w:rPr>
      </w:pPr>
      <w:r w:rsidRPr="002A035A">
        <w:rPr>
          <w:rStyle w:val="Emphasis"/>
          <w:rFonts w:cs="Arial"/>
          <w:i w:val="0"/>
          <w:sz w:val="20"/>
          <w:szCs w:val="22"/>
          <w:lang w:val="en-US"/>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sidRPr="002A035A">
          <w:rPr>
            <w:rStyle w:val="Hyperlink"/>
            <w:rFonts w:cs="Arial"/>
            <w:i/>
            <w:iCs/>
            <w:color w:val="auto"/>
            <w:sz w:val="20"/>
            <w:szCs w:val="22"/>
            <w:lang w:val="en-US"/>
          </w:rPr>
          <w:t>www.philips.com/newscenter</w:t>
        </w:r>
      </w:hyperlink>
      <w:r w:rsidRPr="002A035A">
        <w:rPr>
          <w:rStyle w:val="Emphasis"/>
          <w:rFonts w:cs="Arial"/>
          <w:i w:val="0"/>
          <w:sz w:val="20"/>
          <w:szCs w:val="22"/>
          <w:lang w:val="en-US"/>
        </w:rPr>
        <w:t>.</w:t>
      </w:r>
    </w:p>
    <w:p w:rsidR="00AB73C1" w:rsidRPr="002A035A" w:rsidRDefault="00AB73C1" w:rsidP="006C4322">
      <w:pPr>
        <w:jc w:val="both"/>
        <w:rPr>
          <w:rStyle w:val="hps"/>
          <w:rFonts w:cs="Arial"/>
          <w:b/>
          <w:color w:val="000000"/>
          <w:sz w:val="20"/>
          <w:szCs w:val="20"/>
          <w:lang w:val="en-US"/>
        </w:rPr>
      </w:pPr>
    </w:p>
    <w:p w:rsidR="006C4322" w:rsidRPr="002A035A" w:rsidRDefault="006C4322" w:rsidP="006C4322">
      <w:pPr>
        <w:jc w:val="both"/>
        <w:rPr>
          <w:rStyle w:val="hps"/>
          <w:rFonts w:cs="Arial"/>
          <w:b/>
          <w:color w:val="000000"/>
          <w:sz w:val="20"/>
          <w:szCs w:val="20"/>
          <w:lang w:val="en-US"/>
        </w:rPr>
      </w:pPr>
      <w:r w:rsidRPr="002A035A">
        <w:rPr>
          <w:rStyle w:val="hps"/>
          <w:rFonts w:cs="Arial"/>
          <w:b/>
          <w:color w:val="000000"/>
          <w:sz w:val="20"/>
          <w:szCs w:val="20"/>
          <w:lang w:val="en-US"/>
        </w:rPr>
        <w:t>For further information please contact:</w:t>
      </w:r>
    </w:p>
    <w:p w:rsidR="001954BC" w:rsidRDefault="001954BC" w:rsidP="006C4322">
      <w:pPr>
        <w:pStyle w:val="PlainText"/>
        <w:rPr>
          <w:rFonts w:ascii="Arial" w:hAnsi="Arial" w:cs="Arial"/>
          <w:sz w:val="20"/>
          <w:szCs w:val="20"/>
          <w:lang w:val="en-US"/>
        </w:rPr>
      </w:pPr>
      <w:r>
        <w:rPr>
          <w:rFonts w:ascii="Arial" w:hAnsi="Arial" w:cs="Arial"/>
          <w:sz w:val="20"/>
          <w:szCs w:val="20"/>
          <w:lang w:val="en-US"/>
        </w:rPr>
        <w:t>Philips Group Communications</w:t>
      </w:r>
    </w:p>
    <w:p w:rsidR="001954BC" w:rsidRDefault="001954BC" w:rsidP="006C4322">
      <w:pPr>
        <w:pStyle w:val="PlainText"/>
        <w:rPr>
          <w:rFonts w:ascii="Arial" w:hAnsi="Arial" w:cs="Arial"/>
          <w:sz w:val="20"/>
          <w:szCs w:val="20"/>
          <w:lang w:val="en-US"/>
        </w:rPr>
      </w:pPr>
      <w:r>
        <w:rPr>
          <w:rFonts w:ascii="Arial" w:hAnsi="Arial" w:cs="Arial"/>
          <w:sz w:val="20"/>
          <w:szCs w:val="20"/>
          <w:lang w:val="en-US"/>
        </w:rPr>
        <w:t>Santa van der Laarse</w:t>
      </w:r>
    </w:p>
    <w:p w:rsidR="001954BC" w:rsidRDefault="001954BC" w:rsidP="006C4322">
      <w:pPr>
        <w:pStyle w:val="PlainText"/>
        <w:rPr>
          <w:rFonts w:ascii="Arial" w:hAnsi="Arial" w:cs="Arial"/>
          <w:sz w:val="20"/>
          <w:szCs w:val="20"/>
          <w:lang w:val="en-US"/>
        </w:rPr>
      </w:pPr>
      <w:r>
        <w:rPr>
          <w:rFonts w:ascii="Arial" w:hAnsi="Arial" w:cs="Arial"/>
          <w:sz w:val="20"/>
          <w:szCs w:val="20"/>
          <w:lang w:val="en-US"/>
        </w:rPr>
        <w:t>Tel: +31653400056</w:t>
      </w:r>
    </w:p>
    <w:p w:rsidR="001954BC" w:rsidRDefault="001954BC" w:rsidP="006C4322">
      <w:pPr>
        <w:pStyle w:val="PlainText"/>
        <w:rPr>
          <w:rFonts w:ascii="Arial" w:hAnsi="Arial" w:cs="Arial"/>
          <w:sz w:val="20"/>
          <w:szCs w:val="20"/>
          <w:lang w:val="en-US"/>
        </w:rPr>
      </w:pPr>
      <w:r>
        <w:rPr>
          <w:rFonts w:ascii="Arial" w:hAnsi="Arial" w:cs="Arial"/>
          <w:sz w:val="20"/>
          <w:szCs w:val="20"/>
          <w:lang w:val="en-US"/>
        </w:rPr>
        <w:t xml:space="preserve">E-mail: </w:t>
      </w:r>
      <w:hyperlink r:id="rId16" w:history="1">
        <w:r w:rsidRPr="008249A2">
          <w:rPr>
            <w:rStyle w:val="Hyperlink"/>
            <w:rFonts w:ascii="Arial" w:hAnsi="Arial" w:cs="Arial"/>
            <w:sz w:val="20"/>
            <w:szCs w:val="20"/>
            <w:lang w:val="en-US"/>
          </w:rPr>
          <w:t>santa.van.der.laarse@philips.com</w:t>
        </w:r>
      </w:hyperlink>
    </w:p>
    <w:p w:rsidR="001954BC" w:rsidRDefault="001954BC" w:rsidP="006C4322">
      <w:pPr>
        <w:pStyle w:val="PlainText"/>
        <w:rPr>
          <w:rFonts w:ascii="Arial" w:hAnsi="Arial" w:cs="Arial"/>
          <w:sz w:val="20"/>
          <w:szCs w:val="20"/>
          <w:lang w:val="en-US"/>
        </w:rPr>
      </w:pPr>
    </w:p>
    <w:p w:rsidR="006C4322" w:rsidRPr="002A035A" w:rsidRDefault="006C4322" w:rsidP="006C4322">
      <w:pPr>
        <w:pStyle w:val="PlainText"/>
        <w:rPr>
          <w:rFonts w:ascii="Arial" w:hAnsi="Arial" w:cs="Arial"/>
          <w:sz w:val="20"/>
          <w:szCs w:val="20"/>
          <w:lang w:val="en-US"/>
        </w:rPr>
      </w:pPr>
      <w:r w:rsidRPr="002A035A">
        <w:rPr>
          <w:rFonts w:ascii="Arial" w:hAnsi="Arial" w:cs="Arial"/>
          <w:sz w:val="20"/>
          <w:szCs w:val="20"/>
          <w:lang w:val="en-US"/>
        </w:rPr>
        <w:t>Philips Argentina</w:t>
      </w:r>
    </w:p>
    <w:p w:rsidR="00D8446E" w:rsidRPr="002A035A" w:rsidRDefault="006C4322" w:rsidP="006C4322">
      <w:pPr>
        <w:pStyle w:val="PlainText"/>
        <w:rPr>
          <w:rFonts w:ascii="Arial" w:hAnsi="Arial" w:cs="Arial"/>
          <w:sz w:val="20"/>
          <w:szCs w:val="20"/>
          <w:lang w:val="en-US"/>
        </w:rPr>
      </w:pPr>
      <w:r w:rsidRPr="002A035A">
        <w:rPr>
          <w:rFonts w:ascii="Arial" w:hAnsi="Arial" w:cs="Arial"/>
          <w:sz w:val="20"/>
          <w:szCs w:val="20"/>
          <w:lang w:val="en-US"/>
        </w:rPr>
        <w:t xml:space="preserve">Laura Murray </w:t>
      </w:r>
    </w:p>
    <w:p w:rsidR="00D8446E" w:rsidRPr="002A035A" w:rsidRDefault="00D8446E" w:rsidP="006C4322">
      <w:pPr>
        <w:pStyle w:val="PlainText"/>
        <w:rPr>
          <w:rFonts w:ascii="Arial" w:hAnsi="Arial" w:cs="Arial"/>
          <w:sz w:val="20"/>
          <w:szCs w:val="20"/>
          <w:lang w:val="en-US"/>
        </w:rPr>
      </w:pPr>
      <w:r w:rsidRPr="002A035A">
        <w:rPr>
          <w:rFonts w:ascii="Arial" w:hAnsi="Arial" w:cs="Arial"/>
          <w:sz w:val="20"/>
          <w:szCs w:val="20"/>
          <w:lang w:val="en-US"/>
        </w:rPr>
        <w:t>Tel: 54 11 4546 7777</w:t>
      </w:r>
    </w:p>
    <w:p w:rsidR="00435CD3" w:rsidRPr="002A035A" w:rsidRDefault="006C4322" w:rsidP="006C4322">
      <w:pPr>
        <w:pStyle w:val="PlainText"/>
        <w:rPr>
          <w:rFonts w:ascii="Arial" w:hAnsi="Arial" w:cs="Arial"/>
          <w:sz w:val="20"/>
          <w:szCs w:val="20"/>
          <w:lang w:val="en-US"/>
        </w:rPr>
      </w:pPr>
      <w:r w:rsidRPr="002A035A">
        <w:rPr>
          <w:rFonts w:ascii="Arial" w:hAnsi="Arial" w:cs="Arial"/>
          <w:sz w:val="20"/>
          <w:szCs w:val="20"/>
          <w:lang w:val="en-US"/>
        </w:rPr>
        <w:t xml:space="preserve">E-mail: </w:t>
      </w:r>
      <w:hyperlink r:id="rId17">
        <w:r w:rsidRPr="002A035A">
          <w:rPr>
            <w:rStyle w:val="Hyperlink"/>
            <w:rFonts w:ascii="Arial" w:hAnsi="Arial" w:cs="Arial"/>
            <w:sz w:val="20"/>
            <w:szCs w:val="20"/>
            <w:lang w:val="en-US"/>
          </w:rPr>
          <w:t>laura.murray@philips.com</w:t>
        </w:r>
      </w:hyperlink>
    </w:p>
    <w:p w:rsidR="006C4322" w:rsidRPr="002A035A" w:rsidRDefault="006C4322" w:rsidP="00D8446E">
      <w:pPr>
        <w:pStyle w:val="PlainText"/>
        <w:rPr>
          <w:rFonts w:ascii="Arial" w:hAnsi="Arial" w:cs="Arial"/>
          <w:sz w:val="20"/>
          <w:szCs w:val="20"/>
          <w:lang w:val="en-US"/>
        </w:rPr>
      </w:pPr>
    </w:p>
    <w:sectPr w:rsidR="006C4322" w:rsidRPr="002A035A" w:rsidSect="00634CE2">
      <w:headerReference w:type="default" r:id="rId18"/>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28" w:rsidRDefault="00582F28" w:rsidP="006C4322">
      <w:pPr>
        <w:spacing w:after="0"/>
      </w:pPr>
      <w:r>
        <w:separator/>
      </w:r>
    </w:p>
  </w:endnote>
  <w:endnote w:type="continuationSeparator" w:id="0">
    <w:p w:rsidR="00582F28" w:rsidRDefault="00582F28" w:rsidP="006C4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28" w:rsidRDefault="00582F28" w:rsidP="006C4322">
      <w:pPr>
        <w:spacing w:after="0"/>
      </w:pPr>
      <w:r>
        <w:separator/>
      </w:r>
    </w:p>
  </w:footnote>
  <w:footnote w:type="continuationSeparator" w:id="0">
    <w:p w:rsidR="00582F28" w:rsidRDefault="00582F28" w:rsidP="006C43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92" w:rsidRDefault="00E75F92">
    <w:pPr>
      <w:pStyle w:val="Header"/>
    </w:pPr>
    <w:r>
      <w:rPr>
        <w:noProof/>
        <w:lang w:val="en-US"/>
      </w:rPr>
      <w:drawing>
        <wp:anchor distT="0" distB="0" distL="114300" distR="114300" simplePos="0" relativeHeight="251659264" behindDoc="1" locked="0" layoutInCell="1" allowOverlap="1">
          <wp:simplePos x="0" y="0"/>
          <wp:positionH relativeFrom="column">
            <wp:posOffset>4008120</wp:posOffset>
          </wp:positionH>
          <wp:positionV relativeFrom="paragraph">
            <wp:posOffset>-114935</wp:posOffset>
          </wp:positionV>
          <wp:extent cx="1828800" cy="336550"/>
          <wp:effectExtent l="0" t="0" r="0" b="6350"/>
          <wp:wrapTight wrapText="bothSides">
            <wp:wrapPolygon edited="0">
              <wp:start x="0" y="0"/>
              <wp:lineTo x="0" y="20785"/>
              <wp:lineTo x="21375" y="20785"/>
              <wp:lineTo x="21375" y="0"/>
              <wp:lineTo x="0" y="0"/>
            </wp:wrapPolygon>
          </wp:wrapTight>
          <wp:docPr id="1" name="Imagen 1"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_2008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372"/>
    <w:multiLevelType w:val="hybridMultilevel"/>
    <w:tmpl w:val="2104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E94DC2"/>
    <w:multiLevelType w:val="hybridMultilevel"/>
    <w:tmpl w:val="BE789A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22"/>
    <w:rsid w:val="00000246"/>
    <w:rsid w:val="00004001"/>
    <w:rsid w:val="000069C1"/>
    <w:rsid w:val="00020E6D"/>
    <w:rsid w:val="00033304"/>
    <w:rsid w:val="00057220"/>
    <w:rsid w:val="000713C3"/>
    <w:rsid w:val="0007209D"/>
    <w:rsid w:val="000A6D43"/>
    <w:rsid w:val="000C43AA"/>
    <w:rsid w:val="000F61B4"/>
    <w:rsid w:val="001375AB"/>
    <w:rsid w:val="0018251D"/>
    <w:rsid w:val="0018707D"/>
    <w:rsid w:val="00190303"/>
    <w:rsid w:val="001954BC"/>
    <w:rsid w:val="001A338B"/>
    <w:rsid w:val="001A7507"/>
    <w:rsid w:val="001C1685"/>
    <w:rsid w:val="001D6334"/>
    <w:rsid w:val="001E02C5"/>
    <w:rsid w:val="001E621A"/>
    <w:rsid w:val="001F1B3F"/>
    <w:rsid w:val="00211091"/>
    <w:rsid w:val="002137BE"/>
    <w:rsid w:val="0023567C"/>
    <w:rsid w:val="002823F4"/>
    <w:rsid w:val="002830F9"/>
    <w:rsid w:val="002A035A"/>
    <w:rsid w:val="002B0B5A"/>
    <w:rsid w:val="002C45D2"/>
    <w:rsid w:val="002E032E"/>
    <w:rsid w:val="002E0EF2"/>
    <w:rsid w:val="002E3385"/>
    <w:rsid w:val="00313F21"/>
    <w:rsid w:val="0032047B"/>
    <w:rsid w:val="0034291C"/>
    <w:rsid w:val="003C424C"/>
    <w:rsid w:val="003F4B38"/>
    <w:rsid w:val="004043CD"/>
    <w:rsid w:val="0041613A"/>
    <w:rsid w:val="00435CD3"/>
    <w:rsid w:val="00471C3D"/>
    <w:rsid w:val="0047228C"/>
    <w:rsid w:val="004729A3"/>
    <w:rsid w:val="00486D1D"/>
    <w:rsid w:val="004B4070"/>
    <w:rsid w:val="004C28C4"/>
    <w:rsid w:val="004D139B"/>
    <w:rsid w:val="004D1A8D"/>
    <w:rsid w:val="004F242E"/>
    <w:rsid w:val="004F7274"/>
    <w:rsid w:val="005125F8"/>
    <w:rsid w:val="0051381B"/>
    <w:rsid w:val="00517102"/>
    <w:rsid w:val="0054051C"/>
    <w:rsid w:val="0056283D"/>
    <w:rsid w:val="00564A11"/>
    <w:rsid w:val="0057161D"/>
    <w:rsid w:val="00573F47"/>
    <w:rsid w:val="00582D74"/>
    <w:rsid w:val="00582F28"/>
    <w:rsid w:val="00583D69"/>
    <w:rsid w:val="005943FA"/>
    <w:rsid w:val="005A5811"/>
    <w:rsid w:val="005A6B57"/>
    <w:rsid w:val="005B651F"/>
    <w:rsid w:val="005C6A23"/>
    <w:rsid w:val="005D1387"/>
    <w:rsid w:val="005D37B4"/>
    <w:rsid w:val="005D51A6"/>
    <w:rsid w:val="005E1D44"/>
    <w:rsid w:val="00634CE2"/>
    <w:rsid w:val="006353CA"/>
    <w:rsid w:val="00646BFC"/>
    <w:rsid w:val="00650E46"/>
    <w:rsid w:val="00657CB0"/>
    <w:rsid w:val="006723EB"/>
    <w:rsid w:val="006724D9"/>
    <w:rsid w:val="00675104"/>
    <w:rsid w:val="006C2A20"/>
    <w:rsid w:val="006C347C"/>
    <w:rsid w:val="006C4322"/>
    <w:rsid w:val="006D53AF"/>
    <w:rsid w:val="00711A62"/>
    <w:rsid w:val="00723464"/>
    <w:rsid w:val="0077006D"/>
    <w:rsid w:val="00781A45"/>
    <w:rsid w:val="00781A72"/>
    <w:rsid w:val="00782550"/>
    <w:rsid w:val="007B0D2D"/>
    <w:rsid w:val="007B1051"/>
    <w:rsid w:val="007D6FB9"/>
    <w:rsid w:val="007F18D8"/>
    <w:rsid w:val="007F2DA5"/>
    <w:rsid w:val="00810B60"/>
    <w:rsid w:val="00821273"/>
    <w:rsid w:val="008377B4"/>
    <w:rsid w:val="008566B2"/>
    <w:rsid w:val="0086711E"/>
    <w:rsid w:val="0088081C"/>
    <w:rsid w:val="00884363"/>
    <w:rsid w:val="008C29C7"/>
    <w:rsid w:val="008C5392"/>
    <w:rsid w:val="008D6E81"/>
    <w:rsid w:val="008F2047"/>
    <w:rsid w:val="008F382B"/>
    <w:rsid w:val="00914DC4"/>
    <w:rsid w:val="009305B3"/>
    <w:rsid w:val="00932B5E"/>
    <w:rsid w:val="00955114"/>
    <w:rsid w:val="00961D8D"/>
    <w:rsid w:val="00964D58"/>
    <w:rsid w:val="00990349"/>
    <w:rsid w:val="00997B25"/>
    <w:rsid w:val="009A04FF"/>
    <w:rsid w:val="009A43FF"/>
    <w:rsid w:val="009B618D"/>
    <w:rsid w:val="009C4F73"/>
    <w:rsid w:val="009C522F"/>
    <w:rsid w:val="009E086C"/>
    <w:rsid w:val="009E109F"/>
    <w:rsid w:val="009F0D1A"/>
    <w:rsid w:val="009F3299"/>
    <w:rsid w:val="009F7A31"/>
    <w:rsid w:val="00A035CD"/>
    <w:rsid w:val="00A042C9"/>
    <w:rsid w:val="00A13C83"/>
    <w:rsid w:val="00A35F5C"/>
    <w:rsid w:val="00A528DC"/>
    <w:rsid w:val="00A7393B"/>
    <w:rsid w:val="00A87FA8"/>
    <w:rsid w:val="00A95A12"/>
    <w:rsid w:val="00AA5D97"/>
    <w:rsid w:val="00AB73C1"/>
    <w:rsid w:val="00AF00D6"/>
    <w:rsid w:val="00B03B7A"/>
    <w:rsid w:val="00B20BA0"/>
    <w:rsid w:val="00B30043"/>
    <w:rsid w:val="00B455AB"/>
    <w:rsid w:val="00B55C59"/>
    <w:rsid w:val="00B566DF"/>
    <w:rsid w:val="00B66ABD"/>
    <w:rsid w:val="00B72566"/>
    <w:rsid w:val="00B77089"/>
    <w:rsid w:val="00B978A4"/>
    <w:rsid w:val="00BA0A93"/>
    <w:rsid w:val="00BC45F4"/>
    <w:rsid w:val="00BE1E89"/>
    <w:rsid w:val="00BE4CC5"/>
    <w:rsid w:val="00BE6951"/>
    <w:rsid w:val="00BF4551"/>
    <w:rsid w:val="00C13AC7"/>
    <w:rsid w:val="00C22B40"/>
    <w:rsid w:val="00C25A95"/>
    <w:rsid w:val="00C3244A"/>
    <w:rsid w:val="00C3640D"/>
    <w:rsid w:val="00C52DA9"/>
    <w:rsid w:val="00C67D85"/>
    <w:rsid w:val="00C72893"/>
    <w:rsid w:val="00C94657"/>
    <w:rsid w:val="00C9693C"/>
    <w:rsid w:val="00CB03A9"/>
    <w:rsid w:val="00D073E0"/>
    <w:rsid w:val="00D308E1"/>
    <w:rsid w:val="00D33DDD"/>
    <w:rsid w:val="00D3742D"/>
    <w:rsid w:val="00D54DF6"/>
    <w:rsid w:val="00D661CC"/>
    <w:rsid w:val="00D8446E"/>
    <w:rsid w:val="00DA0D6B"/>
    <w:rsid w:val="00DC45C5"/>
    <w:rsid w:val="00E13C2C"/>
    <w:rsid w:val="00E32749"/>
    <w:rsid w:val="00E521E5"/>
    <w:rsid w:val="00E64CB6"/>
    <w:rsid w:val="00E72E39"/>
    <w:rsid w:val="00E75F92"/>
    <w:rsid w:val="00E85A0D"/>
    <w:rsid w:val="00E959FA"/>
    <w:rsid w:val="00EE7D2F"/>
    <w:rsid w:val="00EF0A6A"/>
    <w:rsid w:val="00F22C35"/>
    <w:rsid w:val="00FA3D28"/>
    <w:rsid w:val="00FB2058"/>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22"/>
    <w:pPr>
      <w:spacing w:line="240" w:lineRule="auto"/>
    </w:pPr>
    <w:rPr>
      <w:rFonts w:ascii="Arial" w:eastAsia="Cambria" w:hAnsi="Arial" w:cs="Times New Roman"/>
      <w:sz w:val="24"/>
      <w:szCs w:val="24"/>
      <w:lang w:val="es-ES_tradnl"/>
    </w:rPr>
  </w:style>
  <w:style w:type="paragraph" w:styleId="Heading1">
    <w:name w:val="heading 1"/>
    <w:basedOn w:val="Normal"/>
    <w:next w:val="Normal"/>
    <w:link w:val="Heading1Char"/>
    <w:qFormat/>
    <w:rsid w:val="006C4322"/>
    <w:pPr>
      <w:keepNext/>
      <w:spacing w:before="240" w:after="60"/>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322"/>
    <w:rPr>
      <w:rFonts w:ascii="Arial" w:eastAsia="Times New Roman" w:hAnsi="Arial" w:cs="Arial"/>
      <w:b/>
      <w:bCs/>
      <w:kern w:val="32"/>
      <w:sz w:val="32"/>
      <w:szCs w:val="32"/>
      <w:lang w:val="es-ES_tradnl"/>
    </w:rPr>
  </w:style>
  <w:style w:type="paragraph" w:styleId="Header">
    <w:name w:val="header"/>
    <w:basedOn w:val="Normal"/>
    <w:link w:val="HeaderChar"/>
    <w:uiPriority w:val="99"/>
    <w:unhideWhenUsed/>
    <w:rsid w:val="006C4322"/>
    <w:pPr>
      <w:tabs>
        <w:tab w:val="center" w:pos="4252"/>
        <w:tab w:val="right" w:pos="8504"/>
      </w:tabs>
      <w:spacing w:after="0"/>
    </w:pPr>
  </w:style>
  <w:style w:type="character" w:customStyle="1" w:styleId="HeaderChar">
    <w:name w:val="Header Char"/>
    <w:basedOn w:val="DefaultParagraphFont"/>
    <w:link w:val="Header"/>
    <w:uiPriority w:val="99"/>
    <w:rsid w:val="006C4322"/>
    <w:rPr>
      <w:rFonts w:ascii="Arial" w:eastAsia="Cambria" w:hAnsi="Arial" w:cs="Times New Roman"/>
      <w:sz w:val="24"/>
      <w:szCs w:val="24"/>
      <w:lang w:val="es-ES_tradnl"/>
    </w:rPr>
  </w:style>
  <w:style w:type="paragraph" w:styleId="Footer">
    <w:name w:val="footer"/>
    <w:basedOn w:val="Normal"/>
    <w:link w:val="FooterChar"/>
    <w:uiPriority w:val="99"/>
    <w:unhideWhenUsed/>
    <w:rsid w:val="006C4322"/>
    <w:pPr>
      <w:tabs>
        <w:tab w:val="center" w:pos="4252"/>
        <w:tab w:val="right" w:pos="8504"/>
      </w:tabs>
      <w:spacing w:after="0"/>
    </w:pPr>
  </w:style>
  <w:style w:type="character" w:customStyle="1" w:styleId="FooterChar">
    <w:name w:val="Footer Char"/>
    <w:basedOn w:val="DefaultParagraphFont"/>
    <w:link w:val="Footer"/>
    <w:uiPriority w:val="99"/>
    <w:rsid w:val="006C4322"/>
    <w:rPr>
      <w:rFonts w:ascii="Arial" w:eastAsia="Cambria" w:hAnsi="Arial" w:cs="Times New Roman"/>
      <w:sz w:val="24"/>
      <w:szCs w:val="24"/>
      <w:lang w:val="es-ES_tradnl"/>
    </w:rPr>
  </w:style>
  <w:style w:type="character" w:styleId="Hyperlink">
    <w:name w:val="Hyperlink"/>
    <w:rsid w:val="006C4322"/>
    <w:rPr>
      <w:color w:val="0000FF"/>
      <w:u w:val="single"/>
    </w:rPr>
  </w:style>
  <w:style w:type="character" w:customStyle="1" w:styleId="hps">
    <w:name w:val="hps"/>
    <w:basedOn w:val="DefaultParagraphFont"/>
    <w:rsid w:val="006C4322"/>
  </w:style>
  <w:style w:type="paragraph" w:styleId="PlainText">
    <w:name w:val="Plain Text"/>
    <w:basedOn w:val="Normal"/>
    <w:link w:val="PlainTextChar"/>
    <w:uiPriority w:val="99"/>
    <w:unhideWhenUsed/>
    <w:rsid w:val="006C4322"/>
    <w:pPr>
      <w:spacing w:after="0"/>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C4322"/>
    <w:rPr>
      <w:rFonts w:ascii="Consolas" w:eastAsia="Calibri" w:hAnsi="Consolas" w:cs="Times New Roman"/>
      <w:sz w:val="21"/>
      <w:szCs w:val="21"/>
      <w:lang w:val="x-none" w:eastAsia="x-none"/>
    </w:rPr>
  </w:style>
  <w:style w:type="paragraph" w:styleId="ListParagraph">
    <w:name w:val="List Paragraph"/>
    <w:basedOn w:val="Normal"/>
    <w:uiPriority w:val="34"/>
    <w:qFormat/>
    <w:rsid w:val="00517102"/>
    <w:pPr>
      <w:ind w:left="720"/>
      <w:contextualSpacing/>
    </w:pPr>
  </w:style>
  <w:style w:type="paragraph" w:styleId="BalloonText">
    <w:name w:val="Balloon Text"/>
    <w:basedOn w:val="Normal"/>
    <w:link w:val="BalloonTextChar"/>
    <w:uiPriority w:val="99"/>
    <w:semiHidden/>
    <w:unhideWhenUsed/>
    <w:rsid w:val="00964D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58"/>
    <w:rPr>
      <w:rFonts w:ascii="Tahoma" w:eastAsia="Cambria" w:hAnsi="Tahoma" w:cs="Tahoma"/>
      <w:sz w:val="16"/>
      <w:szCs w:val="16"/>
    </w:rPr>
  </w:style>
  <w:style w:type="character" w:styleId="Emphasis">
    <w:name w:val="Emphasis"/>
    <w:basedOn w:val="DefaultParagraphFont"/>
    <w:uiPriority w:val="20"/>
    <w:qFormat/>
    <w:rsid w:val="00AB73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22"/>
    <w:pPr>
      <w:spacing w:line="240" w:lineRule="auto"/>
    </w:pPr>
    <w:rPr>
      <w:rFonts w:ascii="Arial" w:eastAsia="Cambria" w:hAnsi="Arial" w:cs="Times New Roman"/>
      <w:sz w:val="24"/>
      <w:szCs w:val="24"/>
      <w:lang w:val="es-ES_tradnl"/>
    </w:rPr>
  </w:style>
  <w:style w:type="paragraph" w:styleId="Heading1">
    <w:name w:val="heading 1"/>
    <w:basedOn w:val="Normal"/>
    <w:next w:val="Normal"/>
    <w:link w:val="Heading1Char"/>
    <w:qFormat/>
    <w:rsid w:val="006C4322"/>
    <w:pPr>
      <w:keepNext/>
      <w:spacing w:before="240" w:after="60"/>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322"/>
    <w:rPr>
      <w:rFonts w:ascii="Arial" w:eastAsia="Times New Roman" w:hAnsi="Arial" w:cs="Arial"/>
      <w:b/>
      <w:bCs/>
      <w:kern w:val="32"/>
      <w:sz w:val="32"/>
      <w:szCs w:val="32"/>
      <w:lang w:val="es-ES_tradnl"/>
    </w:rPr>
  </w:style>
  <w:style w:type="paragraph" w:styleId="Header">
    <w:name w:val="header"/>
    <w:basedOn w:val="Normal"/>
    <w:link w:val="HeaderChar"/>
    <w:uiPriority w:val="99"/>
    <w:unhideWhenUsed/>
    <w:rsid w:val="006C4322"/>
    <w:pPr>
      <w:tabs>
        <w:tab w:val="center" w:pos="4252"/>
        <w:tab w:val="right" w:pos="8504"/>
      </w:tabs>
      <w:spacing w:after="0"/>
    </w:pPr>
  </w:style>
  <w:style w:type="character" w:customStyle="1" w:styleId="HeaderChar">
    <w:name w:val="Header Char"/>
    <w:basedOn w:val="DefaultParagraphFont"/>
    <w:link w:val="Header"/>
    <w:uiPriority w:val="99"/>
    <w:rsid w:val="006C4322"/>
    <w:rPr>
      <w:rFonts w:ascii="Arial" w:eastAsia="Cambria" w:hAnsi="Arial" w:cs="Times New Roman"/>
      <w:sz w:val="24"/>
      <w:szCs w:val="24"/>
      <w:lang w:val="es-ES_tradnl"/>
    </w:rPr>
  </w:style>
  <w:style w:type="paragraph" w:styleId="Footer">
    <w:name w:val="footer"/>
    <w:basedOn w:val="Normal"/>
    <w:link w:val="FooterChar"/>
    <w:uiPriority w:val="99"/>
    <w:unhideWhenUsed/>
    <w:rsid w:val="006C4322"/>
    <w:pPr>
      <w:tabs>
        <w:tab w:val="center" w:pos="4252"/>
        <w:tab w:val="right" w:pos="8504"/>
      </w:tabs>
      <w:spacing w:after="0"/>
    </w:pPr>
  </w:style>
  <w:style w:type="character" w:customStyle="1" w:styleId="FooterChar">
    <w:name w:val="Footer Char"/>
    <w:basedOn w:val="DefaultParagraphFont"/>
    <w:link w:val="Footer"/>
    <w:uiPriority w:val="99"/>
    <w:rsid w:val="006C4322"/>
    <w:rPr>
      <w:rFonts w:ascii="Arial" w:eastAsia="Cambria" w:hAnsi="Arial" w:cs="Times New Roman"/>
      <w:sz w:val="24"/>
      <w:szCs w:val="24"/>
      <w:lang w:val="es-ES_tradnl"/>
    </w:rPr>
  </w:style>
  <w:style w:type="character" w:styleId="Hyperlink">
    <w:name w:val="Hyperlink"/>
    <w:rsid w:val="006C4322"/>
    <w:rPr>
      <w:color w:val="0000FF"/>
      <w:u w:val="single"/>
    </w:rPr>
  </w:style>
  <w:style w:type="character" w:customStyle="1" w:styleId="hps">
    <w:name w:val="hps"/>
    <w:basedOn w:val="DefaultParagraphFont"/>
    <w:rsid w:val="006C4322"/>
  </w:style>
  <w:style w:type="paragraph" w:styleId="PlainText">
    <w:name w:val="Plain Text"/>
    <w:basedOn w:val="Normal"/>
    <w:link w:val="PlainTextChar"/>
    <w:uiPriority w:val="99"/>
    <w:unhideWhenUsed/>
    <w:rsid w:val="006C4322"/>
    <w:pPr>
      <w:spacing w:after="0"/>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C4322"/>
    <w:rPr>
      <w:rFonts w:ascii="Consolas" w:eastAsia="Calibri" w:hAnsi="Consolas" w:cs="Times New Roman"/>
      <w:sz w:val="21"/>
      <w:szCs w:val="21"/>
      <w:lang w:val="x-none" w:eastAsia="x-none"/>
    </w:rPr>
  </w:style>
  <w:style w:type="paragraph" w:styleId="ListParagraph">
    <w:name w:val="List Paragraph"/>
    <w:basedOn w:val="Normal"/>
    <w:uiPriority w:val="34"/>
    <w:qFormat/>
    <w:rsid w:val="00517102"/>
    <w:pPr>
      <w:ind w:left="720"/>
      <w:contextualSpacing/>
    </w:pPr>
  </w:style>
  <w:style w:type="paragraph" w:styleId="BalloonText">
    <w:name w:val="Balloon Text"/>
    <w:basedOn w:val="Normal"/>
    <w:link w:val="BalloonTextChar"/>
    <w:uiPriority w:val="99"/>
    <w:semiHidden/>
    <w:unhideWhenUsed/>
    <w:rsid w:val="00964D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D58"/>
    <w:rPr>
      <w:rFonts w:ascii="Tahoma" w:eastAsia="Cambria" w:hAnsi="Tahoma" w:cs="Tahoma"/>
      <w:sz w:val="16"/>
      <w:szCs w:val="16"/>
    </w:rPr>
  </w:style>
  <w:style w:type="character" w:styleId="Emphasis">
    <w:name w:val="Emphasis"/>
    <w:basedOn w:val="DefaultParagraphFont"/>
    <w:uiPriority w:val="20"/>
    <w:qFormat/>
    <w:rsid w:val="00AB7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33472">
      <w:bodyDiv w:val="1"/>
      <w:marLeft w:val="0"/>
      <w:marRight w:val="0"/>
      <w:marTop w:val="0"/>
      <w:marBottom w:val="0"/>
      <w:divBdr>
        <w:top w:val="none" w:sz="0" w:space="0" w:color="auto"/>
        <w:left w:val="none" w:sz="0" w:space="0" w:color="auto"/>
        <w:bottom w:val="none" w:sz="0" w:space="0" w:color="auto"/>
        <w:right w:val="none" w:sz="0" w:space="0" w:color="auto"/>
      </w:divBdr>
      <w:divsChild>
        <w:div w:id="402989818">
          <w:marLeft w:val="0"/>
          <w:marRight w:val="0"/>
          <w:marTop w:val="0"/>
          <w:marBottom w:val="0"/>
          <w:divBdr>
            <w:top w:val="none" w:sz="0" w:space="0" w:color="auto"/>
            <w:left w:val="none" w:sz="0" w:space="0" w:color="auto"/>
            <w:bottom w:val="none" w:sz="0" w:space="0" w:color="auto"/>
            <w:right w:val="none" w:sz="0" w:space="0" w:color="auto"/>
          </w:divBdr>
          <w:divsChild>
            <w:div w:id="2004430685">
              <w:marLeft w:val="0"/>
              <w:marRight w:val="0"/>
              <w:marTop w:val="0"/>
              <w:marBottom w:val="0"/>
              <w:divBdr>
                <w:top w:val="none" w:sz="0" w:space="0" w:color="auto"/>
                <w:left w:val="none" w:sz="0" w:space="0" w:color="auto"/>
                <w:bottom w:val="none" w:sz="0" w:space="0" w:color="auto"/>
                <w:right w:val="none" w:sz="0" w:space="0" w:color="auto"/>
              </w:divBdr>
              <w:divsChild>
                <w:div w:id="1074278069">
                  <w:marLeft w:val="0"/>
                  <w:marRight w:val="0"/>
                  <w:marTop w:val="0"/>
                  <w:marBottom w:val="0"/>
                  <w:divBdr>
                    <w:top w:val="none" w:sz="0" w:space="0" w:color="auto"/>
                    <w:left w:val="none" w:sz="0" w:space="0" w:color="auto"/>
                    <w:bottom w:val="none" w:sz="0" w:space="0" w:color="auto"/>
                    <w:right w:val="none" w:sz="0" w:space="0" w:color="auto"/>
                  </w:divBdr>
                  <w:divsChild>
                    <w:div w:id="1651709558">
                      <w:marLeft w:val="0"/>
                      <w:marRight w:val="0"/>
                      <w:marTop w:val="0"/>
                      <w:marBottom w:val="0"/>
                      <w:divBdr>
                        <w:top w:val="none" w:sz="0" w:space="0" w:color="auto"/>
                        <w:left w:val="none" w:sz="0" w:space="0" w:color="auto"/>
                        <w:bottom w:val="none" w:sz="0" w:space="0" w:color="auto"/>
                        <w:right w:val="none" w:sz="0" w:space="0" w:color="auto"/>
                      </w:divBdr>
                      <w:divsChild>
                        <w:div w:id="2106270625">
                          <w:marLeft w:val="0"/>
                          <w:marRight w:val="0"/>
                          <w:marTop w:val="0"/>
                          <w:marBottom w:val="0"/>
                          <w:divBdr>
                            <w:top w:val="none" w:sz="0" w:space="0" w:color="auto"/>
                            <w:left w:val="none" w:sz="0" w:space="0" w:color="auto"/>
                            <w:bottom w:val="none" w:sz="0" w:space="0" w:color="auto"/>
                            <w:right w:val="none" w:sz="0" w:space="0" w:color="auto"/>
                          </w:divBdr>
                          <w:divsChild>
                            <w:div w:id="1108813119">
                              <w:marLeft w:val="0"/>
                              <w:marRight w:val="0"/>
                              <w:marTop w:val="0"/>
                              <w:marBottom w:val="0"/>
                              <w:divBdr>
                                <w:top w:val="none" w:sz="0" w:space="0" w:color="auto"/>
                                <w:left w:val="none" w:sz="0" w:space="0" w:color="auto"/>
                                <w:bottom w:val="none" w:sz="0" w:space="0" w:color="auto"/>
                                <w:right w:val="none" w:sz="0" w:space="0" w:color="auto"/>
                              </w:divBdr>
                              <w:divsChild>
                                <w:div w:id="170031678">
                                  <w:marLeft w:val="0"/>
                                  <w:marRight w:val="0"/>
                                  <w:marTop w:val="0"/>
                                  <w:marBottom w:val="0"/>
                                  <w:divBdr>
                                    <w:top w:val="none" w:sz="0" w:space="0" w:color="auto"/>
                                    <w:left w:val="none" w:sz="0" w:space="0" w:color="auto"/>
                                    <w:bottom w:val="none" w:sz="0" w:space="0" w:color="auto"/>
                                    <w:right w:val="none" w:sz="0" w:space="0" w:color="auto"/>
                                  </w:divBdr>
                                  <w:divsChild>
                                    <w:div w:id="439185216">
                                      <w:marLeft w:val="0"/>
                                      <w:marRight w:val="0"/>
                                      <w:marTop w:val="0"/>
                                      <w:marBottom w:val="0"/>
                                      <w:divBdr>
                                        <w:top w:val="none" w:sz="0" w:space="0" w:color="auto"/>
                                        <w:left w:val="none" w:sz="0" w:space="0" w:color="auto"/>
                                        <w:bottom w:val="none" w:sz="0" w:space="0" w:color="auto"/>
                                        <w:right w:val="none" w:sz="0" w:space="0" w:color="auto"/>
                                      </w:divBdr>
                                      <w:divsChild>
                                        <w:div w:id="1937589849">
                                          <w:marLeft w:val="0"/>
                                          <w:marRight w:val="0"/>
                                          <w:marTop w:val="0"/>
                                          <w:marBottom w:val="0"/>
                                          <w:divBdr>
                                            <w:top w:val="none" w:sz="0" w:space="0" w:color="auto"/>
                                            <w:left w:val="none" w:sz="0" w:space="0" w:color="auto"/>
                                            <w:bottom w:val="none" w:sz="0" w:space="0" w:color="auto"/>
                                            <w:right w:val="none" w:sz="0" w:space="0" w:color="auto"/>
                                          </w:divBdr>
                                          <w:divsChild>
                                            <w:div w:id="423500218">
                                              <w:marLeft w:val="0"/>
                                              <w:marRight w:val="0"/>
                                              <w:marTop w:val="0"/>
                                              <w:marBottom w:val="0"/>
                                              <w:divBdr>
                                                <w:top w:val="none" w:sz="0" w:space="0" w:color="auto"/>
                                                <w:left w:val="none" w:sz="0" w:space="0" w:color="auto"/>
                                                <w:bottom w:val="none" w:sz="0" w:space="0" w:color="auto"/>
                                                <w:right w:val="none" w:sz="0" w:space="0" w:color="auto"/>
                                              </w:divBdr>
                                              <w:divsChild>
                                                <w:div w:id="3122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4293">
                                          <w:marLeft w:val="0"/>
                                          <w:marRight w:val="0"/>
                                          <w:marTop w:val="0"/>
                                          <w:marBottom w:val="0"/>
                                          <w:divBdr>
                                            <w:top w:val="none" w:sz="0" w:space="0" w:color="auto"/>
                                            <w:left w:val="none" w:sz="0" w:space="0" w:color="auto"/>
                                            <w:bottom w:val="none" w:sz="0" w:space="0" w:color="auto"/>
                                            <w:right w:val="none" w:sz="0" w:space="0" w:color="auto"/>
                                          </w:divBdr>
                                          <w:divsChild>
                                            <w:div w:id="40437904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locale_org=nl_nl" TargetMode="External"/><Relationship Id="rId13" Type="http://schemas.openxmlformats.org/officeDocument/2006/relationships/hyperlink" Target="http://www.philipslumileds.com/technology/quality-white-light"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istsresource.org/studies/environment/cities/global-urban-expansion-impact-biodiversity-carbon-2030" TargetMode="External"/><Relationship Id="rId17" Type="http://schemas.openxmlformats.org/officeDocument/2006/relationships/hyperlink" Target="mailto:laura.murray@philips.com" TargetMode="External"/><Relationship Id="rId2" Type="http://schemas.openxmlformats.org/officeDocument/2006/relationships/styles" Target="styles.xml"/><Relationship Id="rId16" Type="http://schemas.openxmlformats.org/officeDocument/2006/relationships/hyperlink" Target="mailto:santa.van.der.laarse@philip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about/sustainability/oursustainabilityfocus/energyefficiency/" TargetMode="External"/><Relationship Id="rId5" Type="http://schemas.openxmlformats.org/officeDocument/2006/relationships/webSettings" Target="webSettings.xml"/><Relationship Id="rId15" Type="http://schemas.openxmlformats.org/officeDocument/2006/relationships/hyperlink" Target="http://www.philips.com/newscenter" TargetMode="External"/><Relationship Id="rId10" Type="http://schemas.openxmlformats.org/officeDocument/2006/relationships/hyperlink" Target="http://www.lighting.philips.com/ma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ilips.com.ar/" TargetMode="External"/><Relationship Id="rId14" Type="http://schemas.openxmlformats.org/officeDocument/2006/relationships/hyperlink" Target="http://www.lighting.philips.com/main/application_areas/citytouch.w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4</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Philips</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Florencia Bianco</dc:creator>
  <cp:lastModifiedBy>Philips</cp:lastModifiedBy>
  <cp:revision>2</cp:revision>
  <cp:lastPrinted>2013-10-03T18:58:00Z</cp:lastPrinted>
  <dcterms:created xsi:type="dcterms:W3CDTF">2013-10-16T13:44:00Z</dcterms:created>
  <dcterms:modified xsi:type="dcterms:W3CDTF">2013-10-16T13:44:00Z</dcterms:modified>
</cp:coreProperties>
</file>