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8EF" w:rsidRPr="007455A6" w:rsidRDefault="007455A6" w:rsidP="007455A6">
      <w:pPr>
        <w:jc w:val="center"/>
        <w:rPr>
          <w:rFonts w:ascii="Arial" w:hAnsi="Arial" w:cs="Arial"/>
          <w:b/>
          <w:sz w:val="28"/>
          <w:szCs w:val="28"/>
          <w:lang w:val="en-GB"/>
        </w:rPr>
      </w:pPr>
      <w:proofErr w:type="spellStart"/>
      <w:r w:rsidRPr="007455A6">
        <w:rPr>
          <w:rFonts w:ascii="Arial" w:hAnsi="Arial" w:cs="Arial"/>
          <w:b/>
          <w:sz w:val="28"/>
          <w:szCs w:val="28"/>
          <w:lang w:val="en-GB"/>
        </w:rPr>
        <w:t>PostNL</w:t>
      </w:r>
      <w:proofErr w:type="spellEnd"/>
      <w:r w:rsidRPr="007455A6">
        <w:rPr>
          <w:rFonts w:ascii="Arial" w:hAnsi="Arial" w:cs="Arial"/>
          <w:b/>
          <w:sz w:val="28"/>
          <w:szCs w:val="28"/>
          <w:lang w:val="en-GB"/>
        </w:rPr>
        <w:t xml:space="preserve"> welcomes decision of German postal regulator </w:t>
      </w:r>
      <w:r w:rsidRPr="007455A6">
        <w:rPr>
          <w:rFonts w:ascii="Arial" w:hAnsi="Arial" w:cs="Arial"/>
          <w:b/>
          <w:sz w:val="28"/>
          <w:szCs w:val="28"/>
          <w:lang w:val="en-GB"/>
        </w:rPr>
        <w:br/>
        <w:t>in case</w:t>
      </w:r>
      <w:r>
        <w:rPr>
          <w:rFonts w:ascii="Arial" w:hAnsi="Arial" w:cs="Arial"/>
          <w:b/>
          <w:sz w:val="28"/>
          <w:szCs w:val="28"/>
          <w:lang w:val="en-GB"/>
        </w:rPr>
        <w:t xml:space="preserve"> about </w:t>
      </w:r>
      <w:r w:rsidR="00CB3209">
        <w:rPr>
          <w:rFonts w:ascii="Arial" w:hAnsi="Arial" w:cs="Arial"/>
          <w:b/>
          <w:sz w:val="28"/>
          <w:szCs w:val="28"/>
          <w:lang w:val="en-GB"/>
        </w:rPr>
        <w:t>anticompetitive behaviour</w:t>
      </w:r>
    </w:p>
    <w:p w:rsidR="007455A6" w:rsidRPr="007455A6" w:rsidRDefault="007455A6">
      <w:pPr>
        <w:rPr>
          <w:rFonts w:ascii="Arial" w:hAnsi="Arial" w:cs="Arial"/>
          <w:sz w:val="28"/>
          <w:szCs w:val="28"/>
          <w:lang w:val="en-GB"/>
        </w:rPr>
      </w:pPr>
    </w:p>
    <w:p w:rsidR="00775438" w:rsidRPr="0080430F" w:rsidRDefault="002F4395" w:rsidP="007455A6">
      <w:pPr>
        <w:rPr>
          <w:rFonts w:ascii="Arial" w:hAnsi="Arial" w:cs="Arial"/>
          <w:b/>
          <w:sz w:val="22"/>
          <w:szCs w:val="22"/>
          <w:lang w:val="en-GB"/>
        </w:rPr>
      </w:pPr>
      <w:r w:rsidRPr="0080430F">
        <w:rPr>
          <w:rFonts w:ascii="Arial" w:hAnsi="Arial" w:cs="Arial"/>
          <w:b/>
          <w:sz w:val="22"/>
          <w:szCs w:val="22"/>
          <w:lang w:val="en-GB"/>
        </w:rPr>
        <w:t>The Hague / Ratingen, 15</w:t>
      </w:r>
      <w:r w:rsidR="007455A6" w:rsidRPr="0080430F">
        <w:rPr>
          <w:rFonts w:ascii="Arial" w:hAnsi="Arial" w:cs="Arial"/>
          <w:b/>
          <w:sz w:val="22"/>
          <w:szCs w:val="22"/>
          <w:lang w:val="en-GB"/>
        </w:rPr>
        <w:t xml:space="preserve"> June 2011 </w:t>
      </w:r>
      <w:r w:rsidR="00AE0395" w:rsidRPr="0080430F">
        <w:rPr>
          <w:rFonts w:ascii="Arial" w:hAnsi="Arial" w:cs="Arial"/>
          <w:b/>
          <w:sz w:val="22"/>
          <w:szCs w:val="22"/>
          <w:lang w:val="en-GB"/>
        </w:rPr>
        <w:t>–</w:t>
      </w:r>
      <w:r w:rsidR="007455A6" w:rsidRPr="0080430F">
        <w:rPr>
          <w:rFonts w:ascii="Arial" w:hAnsi="Arial" w:cs="Arial"/>
          <w:b/>
          <w:sz w:val="22"/>
          <w:szCs w:val="22"/>
          <w:lang w:val="en-GB"/>
        </w:rPr>
        <w:t xml:space="preserve"> </w:t>
      </w:r>
      <w:proofErr w:type="spellStart"/>
      <w:r w:rsidR="00AE0395" w:rsidRPr="0080430F">
        <w:rPr>
          <w:rFonts w:ascii="Arial" w:hAnsi="Arial" w:cs="Arial"/>
          <w:b/>
          <w:sz w:val="22"/>
          <w:szCs w:val="22"/>
          <w:lang w:val="en-GB"/>
        </w:rPr>
        <w:t>PostNL</w:t>
      </w:r>
      <w:proofErr w:type="spellEnd"/>
      <w:r w:rsidR="00AE0395" w:rsidRPr="0080430F">
        <w:rPr>
          <w:rFonts w:ascii="Arial" w:hAnsi="Arial" w:cs="Arial"/>
          <w:b/>
          <w:sz w:val="22"/>
          <w:szCs w:val="22"/>
          <w:lang w:val="en-GB"/>
        </w:rPr>
        <w:t xml:space="preserve">, and its German subsidiary TNT Post Germany, welcome the decision of the </w:t>
      </w:r>
      <w:proofErr w:type="spellStart"/>
      <w:r w:rsidR="00AE0395" w:rsidRPr="0080430F">
        <w:rPr>
          <w:rFonts w:ascii="Arial" w:hAnsi="Arial" w:cs="Arial"/>
          <w:b/>
          <w:sz w:val="22"/>
          <w:szCs w:val="22"/>
          <w:lang w:val="en-GB"/>
        </w:rPr>
        <w:t>Bundesnetzagentur</w:t>
      </w:r>
      <w:proofErr w:type="spellEnd"/>
      <w:r w:rsidR="00AE0395" w:rsidRPr="0080430F">
        <w:rPr>
          <w:rFonts w:ascii="Arial" w:hAnsi="Arial" w:cs="Arial"/>
          <w:b/>
          <w:sz w:val="22"/>
          <w:szCs w:val="22"/>
          <w:lang w:val="en-GB"/>
        </w:rPr>
        <w:t xml:space="preserve">, the German postal regulator, against Deutsche Post </w:t>
      </w:r>
      <w:r w:rsidR="00D40FBA" w:rsidRPr="0080430F">
        <w:rPr>
          <w:rFonts w:ascii="Arial" w:hAnsi="Arial" w:cs="Arial"/>
          <w:b/>
          <w:sz w:val="22"/>
          <w:szCs w:val="22"/>
          <w:lang w:val="en-GB"/>
        </w:rPr>
        <w:t xml:space="preserve">AG </w:t>
      </w:r>
      <w:r w:rsidR="00831163" w:rsidRPr="0080430F">
        <w:rPr>
          <w:rFonts w:ascii="Arial" w:hAnsi="Arial" w:cs="Arial"/>
          <w:b/>
          <w:sz w:val="22"/>
          <w:szCs w:val="22"/>
          <w:lang w:val="en-GB"/>
        </w:rPr>
        <w:t xml:space="preserve">and its </w:t>
      </w:r>
      <w:r w:rsidR="00AE0395" w:rsidRPr="0080430F">
        <w:rPr>
          <w:rFonts w:ascii="Arial" w:hAnsi="Arial" w:cs="Arial"/>
          <w:b/>
          <w:sz w:val="22"/>
          <w:szCs w:val="22"/>
          <w:lang w:val="en-GB"/>
        </w:rPr>
        <w:t xml:space="preserve">subsidiary First Mail. </w:t>
      </w:r>
      <w:r w:rsidR="00BE4F41" w:rsidRPr="0080430F">
        <w:rPr>
          <w:rFonts w:ascii="Arial" w:hAnsi="Arial" w:cs="Arial"/>
          <w:b/>
          <w:sz w:val="22"/>
          <w:szCs w:val="22"/>
          <w:lang w:val="en-GB"/>
        </w:rPr>
        <w:t xml:space="preserve">The </w:t>
      </w:r>
      <w:proofErr w:type="spellStart"/>
      <w:r w:rsidR="00BE4F41" w:rsidRPr="0080430F">
        <w:rPr>
          <w:rFonts w:ascii="Arial" w:hAnsi="Arial" w:cs="Arial"/>
          <w:b/>
          <w:sz w:val="22"/>
          <w:szCs w:val="22"/>
          <w:lang w:val="en-GB"/>
        </w:rPr>
        <w:t>Bundesnetzagentur</w:t>
      </w:r>
      <w:proofErr w:type="spellEnd"/>
      <w:r w:rsidR="00BE4F41" w:rsidRPr="0080430F">
        <w:rPr>
          <w:rFonts w:ascii="Arial" w:hAnsi="Arial" w:cs="Arial"/>
          <w:b/>
          <w:sz w:val="22"/>
          <w:szCs w:val="22"/>
          <w:lang w:val="en-GB"/>
        </w:rPr>
        <w:t xml:space="preserve"> has determined in proceedings against First Mail Düsseldorf GmbH and Deutsche Post AG, in consultation with the Federal Cartel Office, that the German Postal Act has been breached in terms of pricing and non-discrimination regulations.</w:t>
      </w:r>
      <w:r w:rsidR="003F3F38" w:rsidRPr="0080430F">
        <w:rPr>
          <w:rFonts w:ascii="Arial" w:hAnsi="Arial" w:cs="Arial"/>
          <w:b/>
          <w:sz w:val="22"/>
          <w:szCs w:val="22"/>
          <w:lang w:val="en-GB"/>
        </w:rPr>
        <w:t xml:space="preserve"> The</w:t>
      </w:r>
      <w:r w:rsidR="0080430F" w:rsidRPr="0080430F">
        <w:rPr>
          <w:rFonts w:ascii="Arial" w:hAnsi="Arial" w:cs="Arial"/>
          <w:b/>
          <w:sz w:val="22"/>
          <w:szCs w:val="22"/>
          <w:lang w:val="en-GB"/>
        </w:rPr>
        <w:t xml:space="preserve"> decision is an important step o</w:t>
      </w:r>
      <w:r w:rsidR="003F3F38" w:rsidRPr="0080430F">
        <w:rPr>
          <w:rFonts w:ascii="Arial" w:hAnsi="Arial" w:cs="Arial"/>
          <w:b/>
          <w:sz w:val="22"/>
          <w:szCs w:val="22"/>
          <w:lang w:val="en-GB"/>
        </w:rPr>
        <w:t xml:space="preserve">n the path to profitability of TNT Post </w:t>
      </w:r>
      <w:smartTag w:uri="urn:schemas-microsoft-com:office:smarttags" w:element="country-region">
        <w:smartTag w:uri="urn:schemas-microsoft-com:office:smarttags" w:element="place">
          <w:r w:rsidR="003F3F38" w:rsidRPr="0080430F">
            <w:rPr>
              <w:rFonts w:ascii="Arial" w:hAnsi="Arial" w:cs="Arial"/>
              <w:b/>
              <w:sz w:val="22"/>
              <w:szCs w:val="22"/>
              <w:lang w:val="en-GB"/>
            </w:rPr>
            <w:t>Germany</w:t>
          </w:r>
        </w:smartTag>
      </w:smartTag>
      <w:r w:rsidR="003F3F38" w:rsidRPr="0080430F">
        <w:rPr>
          <w:rFonts w:ascii="Arial" w:hAnsi="Arial" w:cs="Arial"/>
          <w:b/>
          <w:sz w:val="22"/>
          <w:szCs w:val="22"/>
          <w:lang w:val="en-GB"/>
        </w:rPr>
        <w:t xml:space="preserve"> in 2013.</w:t>
      </w:r>
    </w:p>
    <w:p w:rsidR="00775438" w:rsidRPr="0080430F" w:rsidRDefault="00775438" w:rsidP="007455A6">
      <w:pPr>
        <w:rPr>
          <w:rFonts w:ascii="Arial" w:hAnsi="Arial" w:cs="Arial"/>
          <w:sz w:val="22"/>
          <w:szCs w:val="22"/>
          <w:lang w:val="en-GB"/>
        </w:rPr>
      </w:pPr>
    </w:p>
    <w:p w:rsidR="00861D31" w:rsidRPr="0080430F" w:rsidRDefault="00831163" w:rsidP="007455A6">
      <w:pPr>
        <w:rPr>
          <w:rFonts w:ascii="Arial" w:hAnsi="Arial" w:cs="Arial"/>
          <w:sz w:val="22"/>
          <w:szCs w:val="22"/>
          <w:lang w:val="en-GB"/>
        </w:rPr>
      </w:pPr>
      <w:r w:rsidRPr="0080430F">
        <w:rPr>
          <w:rFonts w:ascii="Arial" w:hAnsi="Arial" w:cs="Arial"/>
          <w:sz w:val="22"/>
          <w:szCs w:val="22"/>
          <w:lang w:val="en-GB"/>
        </w:rPr>
        <w:t xml:space="preserve">Harry </w:t>
      </w:r>
      <w:proofErr w:type="spellStart"/>
      <w:r w:rsidRPr="0080430F">
        <w:rPr>
          <w:rFonts w:ascii="Arial" w:hAnsi="Arial" w:cs="Arial"/>
          <w:sz w:val="22"/>
          <w:szCs w:val="22"/>
          <w:lang w:val="en-GB"/>
        </w:rPr>
        <w:t>Koorstra</w:t>
      </w:r>
      <w:proofErr w:type="spellEnd"/>
      <w:r w:rsidR="003F3F38" w:rsidRPr="0080430F">
        <w:rPr>
          <w:rFonts w:ascii="Arial" w:hAnsi="Arial" w:cs="Arial"/>
          <w:sz w:val="22"/>
          <w:szCs w:val="22"/>
          <w:lang w:val="en-GB"/>
        </w:rPr>
        <w:t xml:space="preserve">, </w:t>
      </w:r>
      <w:r w:rsidRPr="0080430F">
        <w:rPr>
          <w:rFonts w:ascii="Arial" w:hAnsi="Arial" w:cs="Arial"/>
          <w:sz w:val="22"/>
          <w:szCs w:val="22"/>
          <w:lang w:val="en-GB"/>
        </w:rPr>
        <w:t xml:space="preserve">chairman of the Executive Board </w:t>
      </w:r>
      <w:r w:rsidR="003F3F38" w:rsidRPr="0080430F">
        <w:rPr>
          <w:rFonts w:ascii="Arial" w:hAnsi="Arial" w:cs="Arial"/>
          <w:sz w:val="22"/>
          <w:szCs w:val="22"/>
          <w:lang w:val="en-GB"/>
        </w:rPr>
        <w:t xml:space="preserve">of </w:t>
      </w:r>
      <w:proofErr w:type="spellStart"/>
      <w:r w:rsidR="003F3F38" w:rsidRPr="0080430F">
        <w:rPr>
          <w:rFonts w:ascii="Arial" w:hAnsi="Arial" w:cs="Arial"/>
          <w:sz w:val="22"/>
          <w:szCs w:val="22"/>
          <w:lang w:val="en-GB"/>
        </w:rPr>
        <w:t>PostNL</w:t>
      </w:r>
      <w:proofErr w:type="spellEnd"/>
      <w:r w:rsidR="003F3F38" w:rsidRPr="0080430F">
        <w:rPr>
          <w:rFonts w:ascii="Arial" w:hAnsi="Arial" w:cs="Arial"/>
          <w:sz w:val="22"/>
          <w:szCs w:val="22"/>
          <w:lang w:val="en-GB"/>
        </w:rPr>
        <w:t xml:space="preserve">, </w:t>
      </w:r>
      <w:r w:rsidR="00775438" w:rsidRPr="0080430F">
        <w:rPr>
          <w:rFonts w:ascii="Arial" w:hAnsi="Arial" w:cs="Arial"/>
          <w:sz w:val="22"/>
          <w:szCs w:val="22"/>
          <w:lang w:val="en-GB"/>
        </w:rPr>
        <w:t>said: “</w:t>
      </w:r>
      <w:r w:rsidR="00AE0395" w:rsidRPr="0080430F">
        <w:rPr>
          <w:rFonts w:ascii="Arial" w:hAnsi="Arial" w:cs="Arial"/>
          <w:sz w:val="22"/>
          <w:szCs w:val="22"/>
          <w:lang w:val="en-GB"/>
        </w:rPr>
        <w:t xml:space="preserve">This is an important signal for more competition and more diversity in the German postal market. </w:t>
      </w:r>
      <w:r w:rsidR="00775438" w:rsidRPr="0080430F">
        <w:rPr>
          <w:rFonts w:ascii="Arial" w:hAnsi="Arial" w:cs="Arial"/>
          <w:sz w:val="22"/>
          <w:szCs w:val="22"/>
          <w:lang w:val="en-GB"/>
        </w:rPr>
        <w:t xml:space="preserve">Free </w:t>
      </w:r>
      <w:r w:rsidR="00861D31" w:rsidRPr="0080430F">
        <w:rPr>
          <w:rFonts w:ascii="Arial" w:hAnsi="Arial" w:cs="Arial"/>
          <w:sz w:val="22"/>
          <w:szCs w:val="22"/>
          <w:lang w:val="en-GB"/>
        </w:rPr>
        <w:t xml:space="preserve">and fair </w:t>
      </w:r>
      <w:r w:rsidR="00775438" w:rsidRPr="0080430F">
        <w:rPr>
          <w:rFonts w:ascii="Arial" w:hAnsi="Arial" w:cs="Arial"/>
          <w:sz w:val="22"/>
          <w:szCs w:val="22"/>
          <w:lang w:val="en-GB"/>
        </w:rPr>
        <w:t xml:space="preserve">competition </w:t>
      </w:r>
      <w:r w:rsidR="00861D31" w:rsidRPr="0080430F">
        <w:rPr>
          <w:rFonts w:ascii="Arial" w:hAnsi="Arial" w:cs="Arial"/>
          <w:sz w:val="22"/>
          <w:szCs w:val="22"/>
          <w:lang w:val="en-GB"/>
        </w:rPr>
        <w:t xml:space="preserve">drives the development of </w:t>
      </w:r>
      <w:r w:rsidR="00775438" w:rsidRPr="0080430F">
        <w:rPr>
          <w:rFonts w:ascii="Arial" w:hAnsi="Arial" w:cs="Arial"/>
          <w:sz w:val="22"/>
          <w:szCs w:val="22"/>
          <w:lang w:val="en-GB"/>
        </w:rPr>
        <w:t>innovative postal solutions, which in turn lead</w:t>
      </w:r>
      <w:r w:rsidR="00861D31" w:rsidRPr="0080430F">
        <w:rPr>
          <w:rFonts w:ascii="Arial" w:hAnsi="Arial" w:cs="Arial"/>
          <w:sz w:val="22"/>
          <w:szCs w:val="22"/>
          <w:lang w:val="en-GB"/>
        </w:rPr>
        <w:t>s</w:t>
      </w:r>
      <w:r w:rsidR="00775438" w:rsidRPr="0080430F">
        <w:rPr>
          <w:rFonts w:ascii="Arial" w:hAnsi="Arial" w:cs="Arial"/>
          <w:sz w:val="22"/>
          <w:szCs w:val="22"/>
          <w:lang w:val="en-GB"/>
        </w:rPr>
        <w:t xml:space="preserve"> to more efficien</w:t>
      </w:r>
      <w:r w:rsidR="00861D31" w:rsidRPr="0080430F">
        <w:rPr>
          <w:rFonts w:ascii="Arial" w:hAnsi="Arial" w:cs="Arial"/>
          <w:sz w:val="22"/>
          <w:szCs w:val="22"/>
          <w:lang w:val="en-GB"/>
        </w:rPr>
        <w:t xml:space="preserve">cy and a choice for our clients. </w:t>
      </w:r>
      <w:r w:rsidR="00491987" w:rsidRPr="0080430F">
        <w:rPr>
          <w:rFonts w:ascii="Arial" w:hAnsi="Arial" w:cs="Arial"/>
          <w:sz w:val="22"/>
          <w:szCs w:val="22"/>
          <w:lang w:val="en-GB"/>
        </w:rPr>
        <w:t>As the main challenger to the postal incumbent, we</w:t>
      </w:r>
      <w:r w:rsidR="00861D31" w:rsidRPr="0080430F">
        <w:rPr>
          <w:rFonts w:ascii="Arial" w:hAnsi="Arial" w:cs="Arial"/>
          <w:sz w:val="22"/>
          <w:szCs w:val="22"/>
          <w:lang w:val="en-GB"/>
        </w:rPr>
        <w:t xml:space="preserve"> are </w:t>
      </w:r>
      <w:r w:rsidR="00602A52">
        <w:rPr>
          <w:rFonts w:ascii="Arial" w:hAnsi="Arial" w:cs="Arial"/>
          <w:sz w:val="22"/>
          <w:szCs w:val="22"/>
          <w:lang w:val="en-GB"/>
        </w:rPr>
        <w:t xml:space="preserve">keen </w:t>
      </w:r>
      <w:r w:rsidR="00861D31" w:rsidRPr="0080430F">
        <w:rPr>
          <w:rFonts w:ascii="Arial" w:hAnsi="Arial" w:cs="Arial"/>
          <w:sz w:val="22"/>
          <w:szCs w:val="22"/>
          <w:lang w:val="en-GB"/>
        </w:rPr>
        <w:t xml:space="preserve">to </w:t>
      </w:r>
      <w:r w:rsidR="00491987" w:rsidRPr="0080430F">
        <w:rPr>
          <w:rFonts w:ascii="Arial" w:hAnsi="Arial" w:cs="Arial"/>
          <w:sz w:val="22"/>
          <w:szCs w:val="22"/>
          <w:lang w:val="en-GB"/>
        </w:rPr>
        <w:t>lead this development of the German market for business mail</w:t>
      </w:r>
      <w:r w:rsidR="00135226" w:rsidRPr="0080430F">
        <w:rPr>
          <w:rFonts w:ascii="Arial" w:hAnsi="Arial" w:cs="Arial"/>
          <w:sz w:val="22"/>
          <w:szCs w:val="22"/>
          <w:lang w:val="en-GB"/>
        </w:rPr>
        <w:t>.“</w:t>
      </w:r>
    </w:p>
    <w:p w:rsidR="00861D31" w:rsidRPr="0080430F" w:rsidRDefault="00861D31" w:rsidP="007455A6">
      <w:pPr>
        <w:rPr>
          <w:rFonts w:ascii="Arial" w:hAnsi="Arial" w:cs="Arial"/>
          <w:sz w:val="22"/>
          <w:szCs w:val="22"/>
          <w:lang w:val="en-GB"/>
        </w:rPr>
      </w:pPr>
    </w:p>
    <w:p w:rsidR="00831163" w:rsidRPr="0080430F" w:rsidRDefault="00BE4F41" w:rsidP="007455A6">
      <w:pPr>
        <w:rPr>
          <w:rFonts w:ascii="Arial" w:hAnsi="Arial" w:cs="Arial"/>
          <w:sz w:val="22"/>
          <w:szCs w:val="22"/>
          <w:lang w:val="en-GB"/>
        </w:rPr>
      </w:pPr>
      <w:r w:rsidRPr="0080430F">
        <w:rPr>
          <w:rFonts w:ascii="Arial" w:hAnsi="Arial" w:cs="Arial"/>
          <w:sz w:val="22"/>
          <w:szCs w:val="22"/>
          <w:lang w:val="en-GB"/>
        </w:rPr>
        <w:t xml:space="preserve">The </w:t>
      </w:r>
      <w:proofErr w:type="spellStart"/>
      <w:r w:rsidRPr="0080430F">
        <w:rPr>
          <w:rFonts w:ascii="Arial" w:hAnsi="Arial" w:cs="Arial"/>
          <w:sz w:val="22"/>
          <w:szCs w:val="22"/>
          <w:lang w:val="en-GB"/>
        </w:rPr>
        <w:t>Bundesnetzagentur</w:t>
      </w:r>
      <w:proofErr w:type="spellEnd"/>
      <w:r w:rsidR="00D40FBA" w:rsidRPr="0080430F">
        <w:rPr>
          <w:rFonts w:ascii="Arial" w:hAnsi="Arial" w:cs="Arial"/>
          <w:sz w:val="22"/>
          <w:szCs w:val="22"/>
          <w:lang w:val="en-GB"/>
        </w:rPr>
        <w:t xml:space="preserve"> has instructed </w:t>
      </w:r>
      <w:r w:rsidRPr="0080430F">
        <w:rPr>
          <w:rFonts w:ascii="Arial" w:hAnsi="Arial" w:cs="Arial"/>
          <w:sz w:val="22"/>
          <w:szCs w:val="22"/>
          <w:lang w:val="en-GB"/>
        </w:rPr>
        <w:t>First Mail Düsseldorf GmbH and Deutsche Post AG</w:t>
      </w:r>
      <w:r w:rsidR="00D40FBA" w:rsidRPr="0080430F">
        <w:rPr>
          <w:rFonts w:ascii="Arial" w:hAnsi="Arial" w:cs="Arial"/>
          <w:sz w:val="22"/>
          <w:szCs w:val="22"/>
          <w:lang w:val="en-GB"/>
        </w:rPr>
        <w:t xml:space="preserve"> to cease th</w:t>
      </w:r>
      <w:r w:rsidRPr="0080430F">
        <w:rPr>
          <w:rFonts w:ascii="Arial" w:hAnsi="Arial" w:cs="Arial"/>
          <w:sz w:val="22"/>
          <w:szCs w:val="22"/>
          <w:lang w:val="en-GB"/>
        </w:rPr>
        <w:t>e</w:t>
      </w:r>
      <w:r w:rsidR="00D40FBA" w:rsidRPr="0080430F">
        <w:rPr>
          <w:rFonts w:ascii="Arial" w:hAnsi="Arial" w:cs="Arial"/>
          <w:sz w:val="22"/>
          <w:szCs w:val="22"/>
          <w:lang w:val="en-GB"/>
        </w:rPr>
        <w:t xml:space="preserve"> violations immediately, and no later than 31 August 2011. At the same time, the </w:t>
      </w:r>
      <w:proofErr w:type="spellStart"/>
      <w:r w:rsidR="00D40FBA" w:rsidRPr="0080430F">
        <w:rPr>
          <w:rFonts w:ascii="Arial" w:hAnsi="Arial" w:cs="Arial"/>
          <w:sz w:val="22"/>
          <w:szCs w:val="22"/>
          <w:lang w:val="en-GB"/>
        </w:rPr>
        <w:t>Bundesnetzagentur</w:t>
      </w:r>
      <w:proofErr w:type="spellEnd"/>
      <w:r w:rsidR="00D40FBA" w:rsidRPr="0080430F">
        <w:rPr>
          <w:rFonts w:ascii="Arial" w:hAnsi="Arial" w:cs="Arial"/>
          <w:sz w:val="22"/>
          <w:szCs w:val="22"/>
          <w:lang w:val="en-GB"/>
        </w:rPr>
        <w:t xml:space="preserve"> also made a proposal on the level of possible new charges.</w:t>
      </w:r>
    </w:p>
    <w:p w:rsidR="00EA16B1" w:rsidRPr="00602A52" w:rsidRDefault="00EA16B1" w:rsidP="007455A6">
      <w:pPr>
        <w:rPr>
          <w:rFonts w:ascii="Arial" w:hAnsi="Arial" w:cs="Arial"/>
          <w:sz w:val="22"/>
          <w:szCs w:val="22"/>
          <w:lang w:val="en-GB"/>
        </w:rPr>
      </w:pPr>
    </w:p>
    <w:p w:rsidR="00602A52" w:rsidRPr="00602A52" w:rsidRDefault="00602A52" w:rsidP="00602A52">
      <w:pPr>
        <w:jc w:val="center"/>
        <w:rPr>
          <w:rFonts w:ascii="Arial" w:hAnsi="Arial" w:cs="Arial"/>
          <w:b/>
          <w:sz w:val="22"/>
          <w:szCs w:val="22"/>
          <w:lang w:val="en-GB"/>
        </w:rPr>
      </w:pPr>
      <w:r w:rsidRPr="00602A52">
        <w:rPr>
          <w:rFonts w:ascii="Arial" w:hAnsi="Arial" w:cs="Arial"/>
          <w:b/>
          <w:sz w:val="22"/>
          <w:szCs w:val="22"/>
          <w:lang w:val="en-GB"/>
        </w:rPr>
        <w:t>- ENDS -</w:t>
      </w:r>
    </w:p>
    <w:p w:rsidR="00602A52" w:rsidRPr="00602A52" w:rsidRDefault="00602A52" w:rsidP="00EB572F">
      <w:pPr>
        <w:rPr>
          <w:rFonts w:ascii="Arial" w:hAnsi="Arial" w:cs="Arial"/>
          <w:b/>
          <w:sz w:val="22"/>
          <w:szCs w:val="22"/>
          <w:lang w:val="en-GB" w:bidi="gu-IN"/>
        </w:rPr>
      </w:pPr>
    </w:p>
    <w:p w:rsidR="00EB572F" w:rsidRPr="000A352C" w:rsidRDefault="00EB572F" w:rsidP="00EB572F">
      <w:pPr>
        <w:rPr>
          <w:rFonts w:ascii="Arial" w:hAnsi="Arial" w:cs="Arial"/>
          <w:sz w:val="22"/>
          <w:lang w:val="en-GB" w:bidi="gu-IN"/>
        </w:rPr>
      </w:pPr>
      <w:r w:rsidRPr="000A352C">
        <w:rPr>
          <w:rFonts w:ascii="Arial" w:hAnsi="Arial" w:cs="Arial"/>
          <w:b/>
          <w:sz w:val="22"/>
          <w:lang w:val="en-GB" w:bidi="gu-IN"/>
        </w:rPr>
        <w:t xml:space="preserve">About </w:t>
      </w:r>
      <w:proofErr w:type="spellStart"/>
      <w:r w:rsidRPr="000A352C">
        <w:rPr>
          <w:rFonts w:ascii="Arial" w:hAnsi="Arial" w:cs="Arial"/>
          <w:b/>
          <w:sz w:val="22"/>
          <w:lang w:val="en-GB" w:bidi="gu-IN"/>
        </w:rPr>
        <w:t>PostNL</w:t>
      </w:r>
      <w:proofErr w:type="spellEnd"/>
    </w:p>
    <w:p w:rsidR="00EB572F" w:rsidRPr="00602A52" w:rsidRDefault="00EB572F" w:rsidP="00602A52">
      <w:pPr>
        <w:rPr>
          <w:rFonts w:ascii="Arial" w:hAnsi="Arial" w:cs="Arial"/>
          <w:lang w:val="en-GB" w:bidi="gu-IN"/>
        </w:rPr>
      </w:pPr>
      <w:proofErr w:type="spellStart"/>
      <w:r w:rsidRPr="000A352C">
        <w:rPr>
          <w:rFonts w:ascii="Arial" w:hAnsi="Arial" w:cs="Arial"/>
          <w:sz w:val="22"/>
          <w:lang w:val="en-GB" w:bidi="gu-IN"/>
        </w:rPr>
        <w:t>PostNL</w:t>
      </w:r>
      <w:proofErr w:type="spellEnd"/>
      <w:r>
        <w:rPr>
          <w:rFonts w:ascii="Arial" w:hAnsi="Arial" w:cs="Arial"/>
          <w:sz w:val="22"/>
          <w:lang w:val="en-GB" w:bidi="gu-IN"/>
        </w:rPr>
        <w:t xml:space="preserve"> processes 8.8</w:t>
      </w:r>
      <w:r w:rsidRPr="000A352C">
        <w:rPr>
          <w:rFonts w:ascii="Arial" w:hAnsi="Arial" w:cs="Arial"/>
          <w:sz w:val="22"/>
          <w:lang w:val="en-GB" w:bidi="gu-IN"/>
        </w:rPr>
        <w:t xml:space="preserve"> billion </w:t>
      </w:r>
      <w:r>
        <w:rPr>
          <w:rFonts w:ascii="Arial" w:hAnsi="Arial" w:cs="Arial"/>
          <w:sz w:val="22"/>
          <w:lang w:val="en-GB" w:bidi="gu-IN"/>
        </w:rPr>
        <w:t xml:space="preserve">addressed </w:t>
      </w:r>
      <w:r w:rsidRPr="000A352C">
        <w:rPr>
          <w:rFonts w:ascii="Arial" w:hAnsi="Arial" w:cs="Arial"/>
          <w:sz w:val="22"/>
          <w:lang w:val="en-GB" w:bidi="gu-IN"/>
        </w:rPr>
        <w:t xml:space="preserve">postal items (including 100 million parcels) </w:t>
      </w:r>
      <w:r>
        <w:rPr>
          <w:rFonts w:ascii="Arial" w:hAnsi="Arial" w:cs="Arial"/>
          <w:sz w:val="22"/>
          <w:lang w:val="en-GB" w:bidi="gu-IN"/>
        </w:rPr>
        <w:t xml:space="preserve">each year </w:t>
      </w:r>
      <w:r w:rsidRPr="000A352C">
        <w:rPr>
          <w:rFonts w:ascii="Arial" w:hAnsi="Arial" w:cs="Arial"/>
          <w:sz w:val="22"/>
          <w:lang w:val="en-GB" w:bidi="gu-IN"/>
        </w:rPr>
        <w:t xml:space="preserve">and delivers to more than 88 million addresses in the </w:t>
      </w:r>
      <w:r>
        <w:rPr>
          <w:rFonts w:ascii="Arial" w:hAnsi="Arial" w:cs="Arial"/>
          <w:sz w:val="22"/>
          <w:lang w:val="en-GB" w:bidi="gu-IN"/>
        </w:rPr>
        <w:t>Benelux,</w:t>
      </w:r>
      <w:r w:rsidRPr="000A352C">
        <w:rPr>
          <w:rFonts w:ascii="Arial" w:hAnsi="Arial" w:cs="Arial"/>
          <w:sz w:val="22"/>
          <w:lang w:val="en-GB" w:bidi="gu-IN"/>
        </w:rPr>
        <w:t xml:space="preserve"> </w:t>
      </w:r>
      <w:smartTag w:uri="urn:schemas-microsoft-com:office:smarttags" w:element="country-region">
        <w:r w:rsidRPr="000A352C">
          <w:rPr>
            <w:rFonts w:ascii="Arial" w:hAnsi="Arial" w:cs="Arial"/>
            <w:sz w:val="22"/>
            <w:lang w:val="en-GB" w:bidi="gu-IN"/>
          </w:rPr>
          <w:t>Germany</w:t>
        </w:r>
      </w:smartTag>
      <w:r w:rsidRPr="000A352C">
        <w:rPr>
          <w:rFonts w:ascii="Arial" w:hAnsi="Arial" w:cs="Arial"/>
          <w:sz w:val="22"/>
          <w:lang w:val="en-GB" w:bidi="gu-IN"/>
        </w:rPr>
        <w:t xml:space="preserve">, the </w:t>
      </w:r>
      <w:smartTag w:uri="urn:schemas-microsoft-com:office:smarttags" w:element="country-region">
        <w:r w:rsidRPr="000A352C">
          <w:rPr>
            <w:rFonts w:ascii="Arial" w:hAnsi="Arial" w:cs="Arial"/>
            <w:sz w:val="22"/>
            <w:lang w:val="en-GB" w:bidi="gu-IN"/>
          </w:rPr>
          <w:t>UK</w:t>
        </w:r>
      </w:smartTag>
      <w:r w:rsidRPr="000A352C">
        <w:rPr>
          <w:rFonts w:ascii="Arial" w:hAnsi="Arial" w:cs="Arial"/>
          <w:sz w:val="22"/>
          <w:lang w:val="en-GB" w:bidi="gu-IN"/>
        </w:rPr>
        <w:t xml:space="preserve"> and </w:t>
      </w:r>
      <w:smartTag w:uri="urn:schemas-microsoft-com:office:smarttags" w:element="place">
        <w:smartTag w:uri="urn:schemas-microsoft-com:office:smarttags" w:element="country-region">
          <w:r w:rsidRPr="000A352C">
            <w:rPr>
              <w:rFonts w:ascii="Arial" w:hAnsi="Arial" w:cs="Arial"/>
              <w:sz w:val="22"/>
              <w:lang w:val="en-GB" w:bidi="gu-IN"/>
            </w:rPr>
            <w:t>Italy</w:t>
          </w:r>
        </w:smartTag>
      </w:smartTag>
      <w:r w:rsidRPr="000A352C">
        <w:rPr>
          <w:rFonts w:ascii="Arial" w:hAnsi="Arial" w:cs="Arial"/>
          <w:sz w:val="22"/>
          <w:lang w:val="en-GB" w:bidi="gu-IN"/>
        </w:rPr>
        <w:t xml:space="preserve">. </w:t>
      </w:r>
      <w:proofErr w:type="spellStart"/>
      <w:r w:rsidRPr="000A352C">
        <w:rPr>
          <w:rFonts w:ascii="Arial" w:hAnsi="Arial" w:cs="Arial"/>
          <w:sz w:val="22"/>
          <w:lang w:val="en-GB" w:bidi="gu-IN"/>
        </w:rPr>
        <w:t>PostNL’s</w:t>
      </w:r>
      <w:proofErr w:type="spellEnd"/>
      <w:r w:rsidRPr="000A352C">
        <w:rPr>
          <w:rFonts w:ascii="Arial" w:hAnsi="Arial" w:cs="Arial"/>
          <w:sz w:val="22"/>
          <w:lang w:val="en-GB" w:bidi="gu-IN"/>
        </w:rPr>
        <w:t xml:space="preserve"> main business is mail: collecting, sorting, transporting and delivering letters and parcels. The company also provides services in the area of data and document management, direct marketing and fulfilment. </w:t>
      </w:r>
      <w:proofErr w:type="spellStart"/>
      <w:r w:rsidRPr="000A352C">
        <w:rPr>
          <w:rFonts w:ascii="Arial" w:hAnsi="Arial" w:cs="Arial"/>
          <w:sz w:val="22"/>
          <w:lang w:val="en-GB" w:bidi="gu-IN"/>
        </w:rPr>
        <w:t>PostNL</w:t>
      </w:r>
      <w:proofErr w:type="spellEnd"/>
      <w:r w:rsidRPr="000A352C">
        <w:rPr>
          <w:rFonts w:ascii="Arial" w:hAnsi="Arial" w:cs="Arial"/>
          <w:sz w:val="22"/>
          <w:lang w:val="en-GB" w:bidi="gu-IN"/>
        </w:rPr>
        <w:t xml:space="preserve"> employs some 77.000 people</w:t>
      </w:r>
      <w:r w:rsidRPr="000A352C">
        <w:rPr>
          <w:rFonts w:ascii="Arial" w:hAnsi="Arial" w:cs="Arial"/>
          <w:sz w:val="20"/>
          <w:lang w:val="en-GB" w:bidi="gu-IN"/>
        </w:rPr>
        <w:t>.</w:t>
      </w:r>
      <w:r w:rsidRPr="000A352C">
        <w:rPr>
          <w:rFonts w:ascii="Arial" w:hAnsi="Arial" w:cs="Arial"/>
          <w:sz w:val="22"/>
          <w:lang w:val="en-GB" w:bidi="gu-IN"/>
        </w:rPr>
        <w:t xml:space="preserve"> In 2010 the company generated a turnover of</w:t>
      </w:r>
      <w:r>
        <w:rPr>
          <w:rFonts w:ascii="Arial" w:hAnsi="Arial" w:cs="Arial"/>
          <w:sz w:val="22"/>
          <w:lang w:val="en-GB" w:bidi="gu-IN"/>
        </w:rPr>
        <w:t xml:space="preserve"> nearly 4.3</w:t>
      </w:r>
      <w:r w:rsidRPr="000A352C">
        <w:rPr>
          <w:rFonts w:ascii="Arial" w:hAnsi="Arial" w:cs="Arial"/>
          <w:sz w:val="22"/>
          <w:lang w:val="en-GB" w:bidi="gu-IN"/>
        </w:rPr>
        <w:t xml:space="preserve"> </w:t>
      </w:r>
      <w:r>
        <w:rPr>
          <w:rFonts w:ascii="Arial" w:hAnsi="Arial" w:cs="Arial"/>
          <w:sz w:val="22"/>
          <w:lang w:val="en-GB" w:bidi="gu-IN"/>
        </w:rPr>
        <w:t>billion</w:t>
      </w:r>
      <w:r w:rsidRPr="000A352C">
        <w:rPr>
          <w:rFonts w:ascii="Arial" w:hAnsi="Arial" w:cs="Arial"/>
          <w:sz w:val="22"/>
          <w:lang w:val="en-GB" w:bidi="gu-IN"/>
        </w:rPr>
        <w:t xml:space="preserve"> </w:t>
      </w:r>
      <w:proofErr w:type="spellStart"/>
      <w:r w:rsidRPr="000A352C">
        <w:rPr>
          <w:rFonts w:ascii="Arial" w:hAnsi="Arial" w:cs="Arial"/>
          <w:sz w:val="22"/>
          <w:lang w:val="en-GB" w:bidi="gu-IN"/>
        </w:rPr>
        <w:t>euros</w:t>
      </w:r>
      <w:proofErr w:type="spellEnd"/>
      <w:r w:rsidRPr="000A352C">
        <w:rPr>
          <w:rFonts w:ascii="Arial" w:hAnsi="Arial" w:cs="Arial"/>
          <w:sz w:val="22"/>
          <w:lang w:val="en-GB" w:bidi="gu-IN"/>
        </w:rPr>
        <w:t>.</w:t>
      </w:r>
      <w:r>
        <w:rPr>
          <w:rFonts w:ascii="Arial" w:hAnsi="Arial" w:cs="Arial"/>
          <w:b/>
          <w:lang w:val="en-GB"/>
        </w:rPr>
        <w:br/>
      </w:r>
    </w:p>
    <w:p w:rsidR="00EB572F" w:rsidRPr="00602A52" w:rsidRDefault="00EB572F" w:rsidP="00EB572F">
      <w:pPr>
        <w:rPr>
          <w:rFonts w:ascii="Arial" w:hAnsi="Arial" w:cs="Arial"/>
          <w:b/>
          <w:sz w:val="22"/>
          <w:szCs w:val="22"/>
          <w:lang w:val="en-GB"/>
        </w:rPr>
      </w:pPr>
      <w:r w:rsidRPr="00602A52">
        <w:rPr>
          <w:rFonts w:ascii="Arial" w:hAnsi="Arial" w:cs="Arial"/>
          <w:b/>
          <w:sz w:val="22"/>
          <w:szCs w:val="22"/>
          <w:lang w:val="en-GB"/>
        </w:rPr>
        <w:t xml:space="preserve">For more information: </w:t>
      </w:r>
    </w:p>
    <w:p w:rsidR="00EB572F" w:rsidRPr="00602A52" w:rsidRDefault="00EB572F" w:rsidP="00EB572F">
      <w:pPr>
        <w:rPr>
          <w:rFonts w:ascii="Arial" w:hAnsi="Arial" w:cs="Arial"/>
          <w:sz w:val="22"/>
          <w:szCs w:val="22"/>
          <w:lang w:val="en-GB"/>
        </w:rPr>
      </w:pPr>
    </w:p>
    <w:p w:rsidR="00EB572F" w:rsidRPr="00602A52" w:rsidRDefault="00EB572F" w:rsidP="00EB572F">
      <w:pPr>
        <w:rPr>
          <w:rFonts w:ascii="Arial" w:hAnsi="Arial" w:cs="Arial"/>
          <w:b/>
          <w:sz w:val="22"/>
          <w:szCs w:val="22"/>
          <w:lang w:val="en-GB"/>
        </w:rPr>
      </w:pPr>
      <w:proofErr w:type="spellStart"/>
      <w:r w:rsidRPr="00602A52">
        <w:rPr>
          <w:rFonts w:ascii="Arial" w:hAnsi="Arial" w:cs="Arial"/>
          <w:b/>
          <w:sz w:val="22"/>
          <w:szCs w:val="22"/>
          <w:lang w:val="en-GB"/>
        </w:rPr>
        <w:t>Cees</w:t>
      </w:r>
      <w:proofErr w:type="spellEnd"/>
      <w:r w:rsidRPr="00602A52">
        <w:rPr>
          <w:rFonts w:ascii="Arial" w:hAnsi="Arial" w:cs="Arial"/>
          <w:b/>
          <w:sz w:val="22"/>
          <w:szCs w:val="22"/>
          <w:lang w:val="en-GB"/>
        </w:rPr>
        <w:t xml:space="preserve"> </w:t>
      </w:r>
      <w:proofErr w:type="spellStart"/>
      <w:r w:rsidRPr="00602A52">
        <w:rPr>
          <w:rFonts w:ascii="Arial" w:hAnsi="Arial" w:cs="Arial"/>
          <w:b/>
          <w:sz w:val="22"/>
          <w:szCs w:val="22"/>
          <w:lang w:val="en-GB"/>
        </w:rPr>
        <w:t>Visser</w:t>
      </w:r>
      <w:proofErr w:type="spellEnd"/>
      <w:r w:rsidRPr="00602A52">
        <w:rPr>
          <w:rFonts w:ascii="Arial" w:hAnsi="Arial" w:cs="Arial"/>
          <w:b/>
          <w:sz w:val="22"/>
          <w:szCs w:val="22"/>
          <w:lang w:val="en-GB"/>
        </w:rPr>
        <w:t xml:space="preserve"> </w:t>
      </w:r>
    </w:p>
    <w:p w:rsidR="00EB572F" w:rsidRPr="00602A52" w:rsidRDefault="00602A52" w:rsidP="00EB572F">
      <w:pPr>
        <w:rPr>
          <w:rFonts w:ascii="Arial" w:hAnsi="Arial" w:cs="Arial"/>
          <w:sz w:val="22"/>
          <w:szCs w:val="22"/>
          <w:lang w:val="en-GB"/>
        </w:rPr>
      </w:pPr>
      <w:r w:rsidRPr="00602A52">
        <w:rPr>
          <w:rFonts w:ascii="Arial" w:hAnsi="Arial" w:cs="Arial"/>
          <w:sz w:val="22"/>
          <w:szCs w:val="22"/>
          <w:lang w:val="en-GB"/>
        </w:rPr>
        <w:t xml:space="preserve">Director </w:t>
      </w:r>
      <w:r w:rsidR="00EB572F" w:rsidRPr="00602A52">
        <w:rPr>
          <w:rFonts w:ascii="Arial" w:hAnsi="Arial" w:cs="Arial"/>
          <w:sz w:val="22"/>
          <w:szCs w:val="22"/>
          <w:lang w:val="en-GB"/>
        </w:rPr>
        <w:t>Investor Relations</w:t>
      </w:r>
      <w:r w:rsidR="002410B3" w:rsidRPr="00602A52">
        <w:rPr>
          <w:rFonts w:ascii="Arial" w:hAnsi="Arial" w:cs="Arial"/>
          <w:sz w:val="22"/>
          <w:szCs w:val="22"/>
          <w:lang w:val="en-GB"/>
        </w:rPr>
        <w:br/>
      </w:r>
      <w:r>
        <w:rPr>
          <w:rFonts w:ascii="Arial" w:hAnsi="Arial" w:cs="Arial"/>
          <w:sz w:val="22"/>
          <w:szCs w:val="22"/>
          <w:lang w:val="en-GB"/>
        </w:rPr>
        <w:t>+</w:t>
      </w:r>
      <w:r w:rsidR="002410B3" w:rsidRPr="00602A52">
        <w:rPr>
          <w:rFonts w:ascii="Arial" w:hAnsi="Arial" w:cs="Arial"/>
          <w:sz w:val="22"/>
          <w:szCs w:val="22"/>
          <w:lang w:val="en-GB"/>
        </w:rPr>
        <w:t>31 (0)6 51</w:t>
      </w:r>
      <w:r w:rsidR="008E2D0A" w:rsidRPr="00602A52">
        <w:rPr>
          <w:rFonts w:ascii="Arial" w:hAnsi="Arial" w:cs="Arial"/>
          <w:sz w:val="22"/>
          <w:szCs w:val="22"/>
          <w:lang w:val="en-GB"/>
        </w:rPr>
        <w:t xml:space="preserve"> </w:t>
      </w:r>
      <w:r w:rsidR="002410B3" w:rsidRPr="00602A52">
        <w:rPr>
          <w:rFonts w:ascii="Arial" w:hAnsi="Arial" w:cs="Arial"/>
          <w:sz w:val="22"/>
          <w:szCs w:val="22"/>
          <w:lang w:val="en-GB"/>
        </w:rPr>
        <w:t>31 36</w:t>
      </w:r>
      <w:r w:rsidR="008E2D0A" w:rsidRPr="00602A52">
        <w:rPr>
          <w:rFonts w:ascii="Arial" w:hAnsi="Arial" w:cs="Arial"/>
          <w:sz w:val="22"/>
          <w:szCs w:val="22"/>
          <w:lang w:val="en-GB"/>
        </w:rPr>
        <w:t xml:space="preserve"> </w:t>
      </w:r>
      <w:r w:rsidR="002410B3" w:rsidRPr="00602A52">
        <w:rPr>
          <w:rFonts w:ascii="Arial" w:hAnsi="Arial" w:cs="Arial"/>
          <w:sz w:val="22"/>
          <w:szCs w:val="22"/>
          <w:lang w:val="en-GB"/>
        </w:rPr>
        <w:t>45</w:t>
      </w:r>
    </w:p>
    <w:p w:rsidR="00EB572F" w:rsidRPr="00602A52" w:rsidRDefault="00EB572F" w:rsidP="00EB572F">
      <w:pPr>
        <w:rPr>
          <w:rFonts w:ascii="Arial" w:hAnsi="Arial" w:cs="Arial"/>
          <w:sz w:val="22"/>
          <w:szCs w:val="22"/>
        </w:rPr>
      </w:pPr>
      <w:hyperlink r:id="rId4" w:tooltip="mailto:cees.visser@postnl.nl" w:history="1">
        <w:r w:rsidRPr="00602A52">
          <w:rPr>
            <w:rStyle w:val="Hyperlink"/>
            <w:rFonts w:ascii="Arial" w:hAnsi="Arial" w:cs="Arial"/>
            <w:sz w:val="22"/>
            <w:szCs w:val="22"/>
          </w:rPr>
          <w:t>cees.visser@postnl.nl</w:t>
        </w:r>
      </w:hyperlink>
    </w:p>
    <w:p w:rsidR="00EB572F" w:rsidRPr="00602A52" w:rsidRDefault="00EB572F" w:rsidP="00EB572F">
      <w:pPr>
        <w:rPr>
          <w:rFonts w:ascii="Arial" w:hAnsi="Arial" w:cs="Arial"/>
          <w:sz w:val="22"/>
          <w:szCs w:val="22"/>
        </w:rPr>
      </w:pPr>
    </w:p>
    <w:p w:rsidR="00EB572F" w:rsidRPr="00602A52" w:rsidRDefault="00EB572F" w:rsidP="00EB572F">
      <w:pPr>
        <w:rPr>
          <w:rFonts w:ascii="Arial" w:hAnsi="Arial" w:cs="Arial"/>
          <w:b/>
          <w:sz w:val="22"/>
          <w:szCs w:val="22"/>
        </w:rPr>
      </w:pPr>
      <w:r w:rsidRPr="00602A52">
        <w:rPr>
          <w:rFonts w:ascii="Arial" w:hAnsi="Arial" w:cs="Arial"/>
          <w:b/>
          <w:sz w:val="22"/>
          <w:szCs w:val="22"/>
        </w:rPr>
        <w:t xml:space="preserve">Inge </w:t>
      </w:r>
      <w:proofErr w:type="spellStart"/>
      <w:r w:rsidRPr="00602A52">
        <w:rPr>
          <w:rFonts w:ascii="Arial" w:hAnsi="Arial" w:cs="Arial"/>
          <w:b/>
          <w:sz w:val="22"/>
          <w:szCs w:val="22"/>
        </w:rPr>
        <w:t>Steenvoorden</w:t>
      </w:r>
      <w:proofErr w:type="spellEnd"/>
    </w:p>
    <w:p w:rsidR="00EB572F" w:rsidRPr="00602A52" w:rsidRDefault="008E2D0A" w:rsidP="00EB572F">
      <w:pPr>
        <w:rPr>
          <w:rFonts w:ascii="Arial" w:hAnsi="Arial" w:cs="Arial"/>
          <w:sz w:val="22"/>
          <w:szCs w:val="22"/>
          <w:lang w:val="en-GB"/>
        </w:rPr>
      </w:pPr>
      <w:r w:rsidRPr="00602A52">
        <w:rPr>
          <w:rFonts w:ascii="Arial" w:hAnsi="Arial" w:cs="Arial"/>
          <w:sz w:val="22"/>
          <w:szCs w:val="22"/>
          <w:lang w:val="en-GB"/>
        </w:rPr>
        <w:t xml:space="preserve">Manager </w:t>
      </w:r>
      <w:r w:rsidR="00EB572F" w:rsidRPr="00602A52">
        <w:rPr>
          <w:rFonts w:ascii="Arial" w:hAnsi="Arial" w:cs="Arial"/>
          <w:sz w:val="22"/>
          <w:szCs w:val="22"/>
          <w:lang w:val="en-GB"/>
        </w:rPr>
        <w:t xml:space="preserve">Investor </w:t>
      </w:r>
      <w:r w:rsidR="002410B3" w:rsidRPr="00602A52">
        <w:rPr>
          <w:rFonts w:ascii="Arial" w:hAnsi="Arial" w:cs="Arial"/>
          <w:sz w:val="22"/>
          <w:szCs w:val="22"/>
          <w:lang w:val="en-GB"/>
        </w:rPr>
        <w:t>R</w:t>
      </w:r>
      <w:r w:rsidR="00EB572F" w:rsidRPr="00602A52">
        <w:rPr>
          <w:rFonts w:ascii="Arial" w:hAnsi="Arial" w:cs="Arial"/>
          <w:sz w:val="22"/>
          <w:szCs w:val="22"/>
          <w:lang w:val="en-GB"/>
        </w:rPr>
        <w:t>elations</w:t>
      </w:r>
      <w:r w:rsidRPr="00602A52">
        <w:rPr>
          <w:rFonts w:ascii="Arial" w:hAnsi="Arial" w:cs="Arial"/>
          <w:sz w:val="22"/>
          <w:szCs w:val="22"/>
          <w:lang w:val="en-GB"/>
        </w:rPr>
        <w:br/>
      </w:r>
      <w:r w:rsidR="00602A52">
        <w:rPr>
          <w:rFonts w:ascii="Arial" w:hAnsi="Arial" w:cs="Arial"/>
          <w:sz w:val="22"/>
          <w:szCs w:val="22"/>
          <w:lang w:val="en-GB"/>
        </w:rPr>
        <w:t>+</w:t>
      </w:r>
      <w:r w:rsidRPr="00602A52">
        <w:rPr>
          <w:rFonts w:ascii="Arial" w:hAnsi="Arial" w:cs="Arial"/>
          <w:sz w:val="22"/>
          <w:szCs w:val="22"/>
          <w:lang w:val="en-GB"/>
        </w:rPr>
        <w:t>31 (06) 10 51 96 70</w:t>
      </w:r>
      <w:r w:rsidR="00EB572F" w:rsidRPr="00602A52">
        <w:rPr>
          <w:rFonts w:ascii="Arial" w:hAnsi="Arial" w:cs="Arial"/>
          <w:sz w:val="22"/>
          <w:szCs w:val="22"/>
          <w:lang w:val="en-GB"/>
        </w:rPr>
        <w:br/>
      </w:r>
      <w:hyperlink r:id="rId5" w:tooltip="mailto:inge.steenvoorden@postnl.nl" w:history="1">
        <w:r w:rsidR="00EB572F" w:rsidRPr="00602A52">
          <w:rPr>
            <w:rStyle w:val="Hyperlink"/>
            <w:rFonts w:ascii="Arial" w:hAnsi="Arial" w:cs="Arial"/>
            <w:sz w:val="22"/>
            <w:szCs w:val="22"/>
            <w:lang w:val="en-GB"/>
          </w:rPr>
          <w:t>inge.steenvoorden@postnl.nl</w:t>
        </w:r>
      </w:hyperlink>
    </w:p>
    <w:p w:rsidR="00EB572F" w:rsidRPr="00602A52" w:rsidRDefault="00EB572F" w:rsidP="00EB572F">
      <w:pPr>
        <w:rPr>
          <w:rFonts w:ascii="Arial" w:hAnsi="Arial" w:cs="Arial"/>
          <w:sz w:val="22"/>
          <w:szCs w:val="22"/>
          <w:lang w:val="en-GB"/>
        </w:rPr>
      </w:pPr>
    </w:p>
    <w:p w:rsidR="00EA16B1" w:rsidRPr="00602A52" w:rsidRDefault="00EB572F" w:rsidP="00EB572F">
      <w:pPr>
        <w:rPr>
          <w:rFonts w:ascii="Arial" w:hAnsi="Arial" w:cs="Arial"/>
          <w:sz w:val="22"/>
          <w:szCs w:val="22"/>
          <w:lang w:val="en-GB"/>
        </w:rPr>
      </w:pPr>
      <w:r w:rsidRPr="00602A52">
        <w:rPr>
          <w:rFonts w:ascii="Arial" w:hAnsi="Arial" w:cs="Arial"/>
          <w:b/>
          <w:sz w:val="22"/>
          <w:szCs w:val="22"/>
          <w:lang w:val="en-GB"/>
        </w:rPr>
        <w:t xml:space="preserve">Marc </w:t>
      </w:r>
      <w:proofErr w:type="spellStart"/>
      <w:r w:rsidRPr="00602A52">
        <w:rPr>
          <w:rFonts w:ascii="Arial" w:hAnsi="Arial" w:cs="Arial"/>
          <w:b/>
          <w:sz w:val="22"/>
          <w:szCs w:val="22"/>
          <w:lang w:val="en-GB"/>
        </w:rPr>
        <w:t>Potma</w:t>
      </w:r>
      <w:proofErr w:type="spellEnd"/>
      <w:r w:rsidRPr="00602A52">
        <w:rPr>
          <w:rFonts w:ascii="Arial" w:hAnsi="Arial" w:cs="Arial"/>
          <w:b/>
          <w:sz w:val="22"/>
          <w:szCs w:val="22"/>
          <w:lang w:val="en-GB"/>
        </w:rPr>
        <w:t xml:space="preserve"> </w:t>
      </w:r>
      <w:r w:rsidR="002410B3" w:rsidRPr="00602A52">
        <w:rPr>
          <w:rFonts w:ascii="Arial" w:hAnsi="Arial" w:cs="Arial"/>
          <w:b/>
          <w:sz w:val="22"/>
          <w:szCs w:val="22"/>
          <w:lang w:val="en-GB"/>
        </w:rPr>
        <w:br/>
      </w:r>
      <w:r w:rsidR="002410B3" w:rsidRPr="00602A52">
        <w:rPr>
          <w:rFonts w:ascii="Arial" w:hAnsi="Arial" w:cs="Arial"/>
          <w:sz w:val="22"/>
          <w:szCs w:val="22"/>
          <w:lang w:val="en-GB"/>
        </w:rPr>
        <w:t>Press Officer</w:t>
      </w:r>
      <w:r w:rsidRPr="00602A52">
        <w:rPr>
          <w:rFonts w:ascii="Arial" w:hAnsi="Arial" w:cs="Arial"/>
          <w:sz w:val="22"/>
          <w:szCs w:val="22"/>
          <w:lang w:val="en-GB"/>
        </w:rPr>
        <w:br/>
      </w:r>
      <w:r w:rsidR="00602A52">
        <w:rPr>
          <w:rFonts w:ascii="Arial" w:hAnsi="Arial" w:cs="Arial"/>
          <w:sz w:val="22"/>
          <w:szCs w:val="22"/>
          <w:lang w:val="en-GB"/>
        </w:rPr>
        <w:t>+</w:t>
      </w:r>
      <w:r w:rsidRPr="00602A52">
        <w:rPr>
          <w:rFonts w:ascii="Arial" w:hAnsi="Arial" w:cs="Arial"/>
          <w:sz w:val="22"/>
          <w:szCs w:val="22"/>
          <w:lang w:val="en-GB"/>
        </w:rPr>
        <w:t>31 (0)6 13</w:t>
      </w:r>
      <w:r w:rsidR="008E2D0A" w:rsidRPr="00602A52">
        <w:rPr>
          <w:rFonts w:ascii="Arial" w:hAnsi="Arial" w:cs="Arial"/>
          <w:sz w:val="22"/>
          <w:szCs w:val="22"/>
          <w:lang w:val="en-GB"/>
        </w:rPr>
        <w:t xml:space="preserve"> </w:t>
      </w:r>
      <w:r w:rsidRPr="00602A52">
        <w:rPr>
          <w:rFonts w:ascii="Arial" w:hAnsi="Arial" w:cs="Arial"/>
          <w:sz w:val="22"/>
          <w:szCs w:val="22"/>
          <w:lang w:val="en-GB"/>
        </w:rPr>
        <w:t>73 37</w:t>
      </w:r>
      <w:r w:rsidR="008E2D0A" w:rsidRPr="00602A52">
        <w:rPr>
          <w:rFonts w:ascii="Arial" w:hAnsi="Arial" w:cs="Arial"/>
          <w:sz w:val="22"/>
          <w:szCs w:val="22"/>
          <w:lang w:val="en-GB"/>
        </w:rPr>
        <w:t xml:space="preserve"> </w:t>
      </w:r>
      <w:r w:rsidRPr="00602A52">
        <w:rPr>
          <w:rFonts w:ascii="Arial" w:hAnsi="Arial" w:cs="Arial"/>
          <w:sz w:val="22"/>
          <w:szCs w:val="22"/>
          <w:lang w:val="en-GB"/>
        </w:rPr>
        <w:t>83</w:t>
      </w:r>
      <w:r w:rsidRPr="00602A52">
        <w:rPr>
          <w:rFonts w:ascii="Arial" w:hAnsi="Arial" w:cs="Arial"/>
          <w:sz w:val="22"/>
          <w:szCs w:val="22"/>
          <w:lang w:val="en-GB"/>
        </w:rPr>
        <w:br/>
      </w:r>
      <w:hyperlink r:id="rId6" w:tgtFrame="_blank" w:history="1">
        <w:r w:rsidRPr="00602A52">
          <w:rPr>
            <w:rStyle w:val="Hyperlink"/>
            <w:rFonts w:ascii="Arial" w:hAnsi="Arial" w:cs="Arial"/>
            <w:sz w:val="22"/>
            <w:szCs w:val="22"/>
            <w:lang w:val="en-GB"/>
          </w:rPr>
          <w:t>marc.potma@postnl.nl</w:t>
        </w:r>
      </w:hyperlink>
      <w:r w:rsidRPr="00602A52">
        <w:rPr>
          <w:rFonts w:ascii="Arial" w:hAnsi="Arial" w:cs="Arial"/>
          <w:sz w:val="22"/>
          <w:szCs w:val="22"/>
          <w:lang w:val="en-GB"/>
        </w:rPr>
        <w:t xml:space="preserve">  </w:t>
      </w:r>
    </w:p>
    <w:sectPr w:rsidR="00EA16B1" w:rsidRPr="00602A52" w:rsidSect="00602A5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hyphenationZone w:val="425"/>
  <w:drawingGridHorizontalSpacing w:val="187"/>
  <w:characterSpacingControl w:val="doNotCompress"/>
  <w:compat/>
  <w:rsids>
    <w:rsidRoot w:val="007455A6"/>
    <w:rsid w:val="000A430D"/>
    <w:rsid w:val="00135226"/>
    <w:rsid w:val="001D1987"/>
    <w:rsid w:val="002410B3"/>
    <w:rsid w:val="00273BEE"/>
    <w:rsid w:val="002F4395"/>
    <w:rsid w:val="003F3F38"/>
    <w:rsid w:val="00491987"/>
    <w:rsid w:val="0050171C"/>
    <w:rsid w:val="005A21C9"/>
    <w:rsid w:val="00602A52"/>
    <w:rsid w:val="007318EF"/>
    <w:rsid w:val="007455A6"/>
    <w:rsid w:val="00775438"/>
    <w:rsid w:val="007F38B9"/>
    <w:rsid w:val="0080430F"/>
    <w:rsid w:val="00831163"/>
    <w:rsid w:val="00861D31"/>
    <w:rsid w:val="0087006A"/>
    <w:rsid w:val="008E2D0A"/>
    <w:rsid w:val="00AE0395"/>
    <w:rsid w:val="00BB064A"/>
    <w:rsid w:val="00BE4F41"/>
    <w:rsid w:val="00CB3209"/>
    <w:rsid w:val="00D40FBA"/>
    <w:rsid w:val="00DD32FB"/>
    <w:rsid w:val="00EA16B1"/>
    <w:rsid w:val="00EB572F"/>
    <w:rsid w:val="00EE598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EB57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c.potma@postnl.nl" TargetMode="External"/><Relationship Id="rId5" Type="http://schemas.openxmlformats.org/officeDocument/2006/relationships/hyperlink" Target="mailto:inge.steenvoorden@postnl.nl" TargetMode="External"/><Relationship Id="rId4" Type="http://schemas.openxmlformats.org/officeDocument/2006/relationships/hyperlink" Target="mailto:cees.visser@postnl.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PostNL welcomes decision of German postal regulator </vt:lpstr>
    </vt:vector>
  </TitlesOfParts>
  <Company>TNT Post</Company>
  <LinksUpToDate>false</LinksUpToDate>
  <CharactersWithSpaces>2386</CharactersWithSpaces>
  <SharedDoc>false</SharedDoc>
  <HLinks>
    <vt:vector size="18" baseType="variant">
      <vt:variant>
        <vt:i4>524398</vt:i4>
      </vt:variant>
      <vt:variant>
        <vt:i4>6</vt:i4>
      </vt:variant>
      <vt:variant>
        <vt:i4>0</vt:i4>
      </vt:variant>
      <vt:variant>
        <vt:i4>5</vt:i4>
      </vt:variant>
      <vt:variant>
        <vt:lpwstr>mailto:marc.potma@postnl.nl</vt:lpwstr>
      </vt:variant>
      <vt:variant>
        <vt:lpwstr/>
      </vt:variant>
      <vt:variant>
        <vt:i4>7274520</vt:i4>
      </vt:variant>
      <vt:variant>
        <vt:i4>3</vt:i4>
      </vt:variant>
      <vt:variant>
        <vt:i4>0</vt:i4>
      </vt:variant>
      <vt:variant>
        <vt:i4>5</vt:i4>
      </vt:variant>
      <vt:variant>
        <vt:lpwstr>mailto:inge.steenvoorden@postnl.nl</vt:lpwstr>
      </vt:variant>
      <vt:variant>
        <vt:lpwstr/>
      </vt:variant>
      <vt:variant>
        <vt:i4>852069</vt:i4>
      </vt:variant>
      <vt:variant>
        <vt:i4>0</vt:i4>
      </vt:variant>
      <vt:variant>
        <vt:i4>0</vt:i4>
      </vt:variant>
      <vt:variant>
        <vt:i4>5</vt:i4>
      </vt:variant>
      <vt:variant>
        <vt:lpwstr>mailto:cees.visser@postnl.nl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PostNL welcomes decision of German postal regulator </dc:title>
  <dc:subject/>
  <dc:creator>150843</dc:creator>
  <cp:keywords/>
  <dc:description/>
  <cp:lastModifiedBy>lurvink</cp:lastModifiedBy>
  <cp:revision>2</cp:revision>
  <cp:lastPrinted>2011-06-15T15:58:00Z</cp:lastPrinted>
  <dcterms:created xsi:type="dcterms:W3CDTF">2011-06-16T06:39:00Z</dcterms:created>
  <dcterms:modified xsi:type="dcterms:W3CDTF">2011-06-16T06:39:00Z</dcterms:modified>
</cp:coreProperties>
</file>