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6C" w:rsidRPr="0045342C" w:rsidRDefault="00C9486C" w:rsidP="00A53C6E">
      <w:pPr>
        <w:pStyle w:val="berschrift1"/>
        <w:rPr>
          <w:rFonts w:ascii="Verdana" w:hAnsi="Verdana" w:cs="Arial"/>
          <w:color w:val="B71234"/>
          <w:sz w:val="28"/>
          <w:szCs w:val="28"/>
        </w:rPr>
      </w:pPr>
      <w:r w:rsidRPr="0045342C">
        <w:rPr>
          <w:rFonts w:ascii="Verdana" w:hAnsi="Verdana" w:cs="Arial"/>
          <w:color w:val="B71234"/>
          <w:sz w:val="28"/>
          <w:szCs w:val="28"/>
        </w:rPr>
        <w:t>PERSBERICHT</w:t>
      </w:r>
    </w:p>
    <w:p w:rsidR="00C9486C" w:rsidRPr="009E0A51" w:rsidRDefault="00C9486C" w:rsidP="00A53C6E">
      <w:pPr>
        <w:rPr>
          <w:rFonts w:ascii="Verdana" w:hAnsi="Verdana" w:cs="Arial"/>
          <w:sz w:val="20"/>
        </w:rPr>
      </w:pPr>
    </w:p>
    <w:p w:rsidR="00C9486C" w:rsidRPr="009E0A51" w:rsidRDefault="00C9486C" w:rsidP="00A53C6E">
      <w:pPr>
        <w:rPr>
          <w:rFonts w:ascii="Verdana" w:hAnsi="Verdana" w:cs="Arial"/>
          <w:sz w:val="20"/>
        </w:rPr>
      </w:pPr>
    </w:p>
    <w:p w:rsidR="00C9486C" w:rsidRPr="009E0A51" w:rsidRDefault="00C9486C" w:rsidP="00A53C6E">
      <w:pPr>
        <w:rPr>
          <w:rFonts w:ascii="Verdana" w:hAnsi="Verdana" w:cs="Arial"/>
          <w:sz w:val="20"/>
        </w:rPr>
      </w:pPr>
    </w:p>
    <w:p w:rsidR="00C9486C" w:rsidRPr="009E0A51" w:rsidRDefault="00C9486C" w:rsidP="00A53C6E">
      <w:pPr>
        <w:rPr>
          <w:rFonts w:ascii="Verdana" w:hAnsi="Verdana" w:cs="Arial"/>
          <w:sz w:val="20"/>
        </w:rPr>
      </w:pPr>
    </w:p>
    <w:p w:rsidR="00C9486C" w:rsidRPr="009E0A51" w:rsidRDefault="00C9486C" w:rsidP="00A53C6E">
      <w:pPr>
        <w:rPr>
          <w:rFonts w:ascii="Verdana" w:hAnsi="Verdana" w:cs="Arial"/>
          <w:sz w:val="20"/>
        </w:rPr>
      </w:pPr>
    </w:p>
    <w:p w:rsidR="00C9486C" w:rsidRPr="009E0A51" w:rsidRDefault="00C9486C" w:rsidP="00A53C6E">
      <w:pPr>
        <w:rPr>
          <w:rFonts w:ascii="Verdana" w:hAnsi="Verdana" w:cs="Arial"/>
          <w:sz w:val="20"/>
        </w:rPr>
      </w:pPr>
      <w:r w:rsidRPr="009E0A51">
        <w:rPr>
          <w:rFonts w:ascii="Verdana" w:hAnsi="Verdana" w:cs="Arial"/>
          <w:sz w:val="20"/>
        </w:rPr>
        <w:t>Zwolle</w:t>
      </w:r>
      <w:r w:rsidR="007076ED" w:rsidRPr="009E0A51">
        <w:rPr>
          <w:rFonts w:ascii="Verdana" w:hAnsi="Verdana" w:cs="Arial"/>
          <w:sz w:val="20"/>
        </w:rPr>
        <w:t xml:space="preserve"> – </w:t>
      </w:r>
      <w:r w:rsidR="009E0A51" w:rsidRPr="009E0A51">
        <w:rPr>
          <w:rFonts w:ascii="Verdana" w:hAnsi="Verdana" w:cs="Arial"/>
          <w:sz w:val="20"/>
        </w:rPr>
        <w:t xml:space="preserve">08 </w:t>
      </w:r>
      <w:r w:rsidR="009E0A51">
        <w:rPr>
          <w:rFonts w:ascii="Verdana" w:hAnsi="Verdana" w:cs="Arial"/>
          <w:sz w:val="20"/>
        </w:rPr>
        <w:t>mei</w:t>
      </w:r>
      <w:r w:rsidR="009E0A51" w:rsidRPr="009E0A51">
        <w:rPr>
          <w:rFonts w:ascii="Verdana" w:hAnsi="Verdana" w:cs="Arial"/>
          <w:sz w:val="20"/>
        </w:rPr>
        <w:t xml:space="preserve"> </w:t>
      </w:r>
      <w:r w:rsidR="007076ED" w:rsidRPr="009E0A51">
        <w:rPr>
          <w:rFonts w:ascii="Verdana" w:hAnsi="Verdana" w:cs="Arial"/>
          <w:sz w:val="20"/>
        </w:rPr>
        <w:t>2014</w:t>
      </w:r>
      <w:r w:rsidR="00F504B7">
        <w:rPr>
          <w:rFonts w:ascii="Verdana" w:hAnsi="Verdana" w:cs="Arial"/>
          <w:sz w:val="20"/>
        </w:rPr>
        <w:t xml:space="preserve"> – 16:3</w:t>
      </w:r>
      <w:r w:rsidR="000C20C0">
        <w:rPr>
          <w:rFonts w:ascii="Verdana" w:hAnsi="Verdana" w:cs="Arial"/>
          <w:sz w:val="20"/>
        </w:rPr>
        <w:t>0 uur</w:t>
      </w:r>
    </w:p>
    <w:p w:rsidR="00C9486C" w:rsidRPr="009E0A51" w:rsidRDefault="00C9486C" w:rsidP="00A53C6E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C9486C" w:rsidRPr="009E0A51" w:rsidRDefault="00C9486C" w:rsidP="00A53C6E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0C20C0" w:rsidRPr="009E0A51" w:rsidRDefault="000C20C0" w:rsidP="009E0A51">
      <w:pPr>
        <w:rPr>
          <w:rFonts w:ascii="Verdana" w:hAnsi="Verdana"/>
          <w:b/>
          <w:color w:val="B71234"/>
          <w:sz w:val="28"/>
          <w:szCs w:val="28"/>
        </w:rPr>
      </w:pPr>
      <w:r>
        <w:rPr>
          <w:rFonts w:ascii="Verdana" w:hAnsi="Verdana"/>
          <w:b/>
          <w:color w:val="B71234"/>
          <w:sz w:val="28"/>
          <w:szCs w:val="28"/>
        </w:rPr>
        <w:t xml:space="preserve">RoodMicrotec N.V. - </w:t>
      </w:r>
      <w:r w:rsidRPr="000C20C0">
        <w:rPr>
          <w:rFonts w:ascii="Verdana" w:hAnsi="Verdana"/>
          <w:b/>
          <w:color w:val="B71234"/>
          <w:sz w:val="28"/>
          <w:szCs w:val="28"/>
        </w:rPr>
        <w:t xml:space="preserve">VOORINSCHRIJVING OBLIGATIE MET HYPOTHECAIRE ZEKERHEID </w:t>
      </w:r>
    </w:p>
    <w:p w:rsidR="009E0A51" w:rsidRDefault="009E0A51" w:rsidP="009E0A51">
      <w:pPr>
        <w:rPr>
          <w:rFonts w:ascii="Verdana" w:hAnsi="Verdana"/>
          <w:sz w:val="20"/>
        </w:rPr>
      </w:pPr>
    </w:p>
    <w:p w:rsidR="000C20C0" w:rsidRPr="000C20C0" w:rsidRDefault="000C20C0" w:rsidP="009E0A51">
      <w:pPr>
        <w:rPr>
          <w:rFonts w:ascii="Verdana" w:hAnsi="Verdana"/>
          <w:sz w:val="20"/>
        </w:rPr>
      </w:pPr>
    </w:p>
    <w:p w:rsidR="000C20C0" w:rsidRPr="000C20C0" w:rsidRDefault="000C20C0" w:rsidP="000C20C0">
      <w:pPr>
        <w:rPr>
          <w:rFonts w:ascii="Verdana" w:hAnsi="Verdana"/>
          <w:sz w:val="20"/>
        </w:rPr>
      </w:pPr>
      <w:r w:rsidRPr="000C20C0">
        <w:rPr>
          <w:rFonts w:ascii="Verdana" w:hAnsi="Verdana"/>
          <w:sz w:val="20"/>
        </w:rPr>
        <w:t xml:space="preserve">RoodMicrotec maakt hierbij bekend dat per heden de voorinschrijving is geopend voor de Obligatie met Hypothecaire Zekerheid. </w:t>
      </w:r>
    </w:p>
    <w:p w:rsidR="000C20C0" w:rsidRPr="000C20C0" w:rsidRDefault="000C20C0" w:rsidP="000C20C0">
      <w:pPr>
        <w:rPr>
          <w:rFonts w:ascii="Verdana" w:hAnsi="Verdana"/>
          <w:sz w:val="20"/>
        </w:rPr>
      </w:pPr>
    </w:p>
    <w:p w:rsidR="000C20C0" w:rsidRPr="000C20C0" w:rsidRDefault="000C20C0" w:rsidP="000C20C0">
      <w:pPr>
        <w:rPr>
          <w:rFonts w:ascii="Verdana" w:hAnsi="Verdana"/>
          <w:sz w:val="20"/>
        </w:rPr>
      </w:pPr>
      <w:r w:rsidRPr="000C20C0">
        <w:rPr>
          <w:rFonts w:ascii="Verdana" w:hAnsi="Verdana"/>
          <w:sz w:val="20"/>
        </w:rPr>
        <w:t xml:space="preserve">U kunt uw interesse per email kenbaar maken aan: </w:t>
      </w:r>
    </w:p>
    <w:p w:rsidR="000C20C0" w:rsidRPr="000C20C0" w:rsidRDefault="000C20C0" w:rsidP="000C20C0">
      <w:pPr>
        <w:rPr>
          <w:rFonts w:ascii="Verdana" w:hAnsi="Verdana"/>
          <w:sz w:val="20"/>
        </w:rPr>
      </w:pPr>
    </w:p>
    <w:p w:rsidR="000C20C0" w:rsidRPr="000C20C0" w:rsidRDefault="00096FE2" w:rsidP="000C20C0">
      <w:pPr>
        <w:rPr>
          <w:rFonts w:ascii="Verdana" w:hAnsi="Verdana"/>
          <w:sz w:val="20"/>
        </w:rPr>
      </w:pPr>
      <w:hyperlink r:id="rId8" w:history="1">
        <w:r w:rsidR="000C20C0" w:rsidRPr="00584234">
          <w:rPr>
            <w:rStyle w:val="Hyperlink"/>
            <w:rFonts w:ascii="Verdana" w:hAnsi="Verdana"/>
            <w:sz w:val="20"/>
          </w:rPr>
          <w:t>obligatie@roodmicrotec.com</w:t>
        </w:r>
      </w:hyperlink>
      <w:r w:rsidR="000C20C0">
        <w:rPr>
          <w:rFonts w:ascii="Verdana" w:hAnsi="Verdana"/>
          <w:sz w:val="20"/>
        </w:rPr>
        <w:t xml:space="preserve"> </w:t>
      </w:r>
    </w:p>
    <w:p w:rsidR="000C20C0" w:rsidRPr="000C20C0" w:rsidRDefault="000C20C0" w:rsidP="000C20C0">
      <w:pPr>
        <w:rPr>
          <w:rFonts w:ascii="Verdana" w:hAnsi="Verdana"/>
          <w:sz w:val="20"/>
        </w:rPr>
      </w:pPr>
    </w:p>
    <w:p w:rsidR="000C20C0" w:rsidRPr="000C20C0" w:rsidRDefault="000C20C0" w:rsidP="000C20C0">
      <w:pPr>
        <w:rPr>
          <w:rFonts w:ascii="Verdana" w:hAnsi="Verdana"/>
          <w:sz w:val="20"/>
        </w:rPr>
      </w:pPr>
      <w:r w:rsidRPr="000C20C0">
        <w:rPr>
          <w:rFonts w:ascii="Verdana" w:hAnsi="Verdana"/>
          <w:sz w:val="20"/>
        </w:rPr>
        <w:t>Vermeld hierin uw naam, adres,</w:t>
      </w:r>
      <w:r>
        <w:rPr>
          <w:rFonts w:ascii="Verdana" w:hAnsi="Verdana"/>
          <w:sz w:val="20"/>
        </w:rPr>
        <w:t xml:space="preserve"> emailadres, telefoongegevens, </w:t>
      </w:r>
      <w:r w:rsidRPr="000C20C0">
        <w:rPr>
          <w:rFonts w:ascii="Verdana" w:hAnsi="Verdana"/>
          <w:sz w:val="20"/>
        </w:rPr>
        <w:t>aantal obligaties waarin u wilt investeren.</w:t>
      </w:r>
    </w:p>
    <w:p w:rsidR="000C20C0" w:rsidRPr="000C20C0" w:rsidRDefault="000C20C0" w:rsidP="000C20C0">
      <w:pPr>
        <w:rPr>
          <w:rFonts w:ascii="Verdana" w:hAnsi="Verdana"/>
          <w:sz w:val="20"/>
        </w:rPr>
      </w:pPr>
    </w:p>
    <w:p w:rsidR="000C20C0" w:rsidRPr="000C20C0" w:rsidRDefault="000C20C0" w:rsidP="000C20C0">
      <w:pPr>
        <w:rPr>
          <w:rFonts w:ascii="Verdana" w:hAnsi="Verdana"/>
          <w:sz w:val="20"/>
        </w:rPr>
      </w:pPr>
      <w:r w:rsidRPr="000C20C0">
        <w:rPr>
          <w:rFonts w:ascii="Verdana" w:hAnsi="Verdana"/>
          <w:sz w:val="20"/>
        </w:rPr>
        <w:t>Wij zullen spoedig contact met u opnemen.</w:t>
      </w:r>
    </w:p>
    <w:p w:rsidR="000C20C0" w:rsidRPr="000C20C0" w:rsidRDefault="000C20C0" w:rsidP="000C20C0">
      <w:pPr>
        <w:rPr>
          <w:rFonts w:ascii="Verdana" w:hAnsi="Verdana"/>
          <w:sz w:val="20"/>
        </w:rPr>
      </w:pPr>
    </w:p>
    <w:p w:rsidR="000C20C0" w:rsidRPr="000C20C0" w:rsidRDefault="000C20C0" w:rsidP="000C20C0">
      <w:pPr>
        <w:rPr>
          <w:rFonts w:ascii="Verdana" w:hAnsi="Verdana"/>
          <w:sz w:val="20"/>
        </w:rPr>
      </w:pPr>
      <w:r w:rsidRPr="000C20C0">
        <w:rPr>
          <w:rFonts w:ascii="Verdana" w:hAnsi="Verdana"/>
          <w:sz w:val="20"/>
        </w:rPr>
        <w:t xml:space="preserve">De brochure inzake de obligatie is te downloaden op de websites </w:t>
      </w:r>
      <w:hyperlink r:id="rId9" w:history="1">
        <w:r w:rsidRPr="00584234">
          <w:rPr>
            <w:rStyle w:val="Hyperlink"/>
            <w:rFonts w:ascii="Verdana" w:hAnsi="Verdana"/>
            <w:sz w:val="20"/>
          </w:rPr>
          <w:t>www.roodmicrotec.com</w:t>
        </w:r>
      </w:hyperlink>
      <w:r>
        <w:rPr>
          <w:rFonts w:ascii="Verdana" w:hAnsi="Verdana"/>
          <w:sz w:val="20"/>
        </w:rPr>
        <w:t xml:space="preserve"> en </w:t>
      </w:r>
      <w:hyperlink r:id="rId10" w:history="1">
        <w:r w:rsidRPr="00584234">
          <w:rPr>
            <w:rStyle w:val="Hyperlink"/>
            <w:rFonts w:ascii="Verdana" w:hAnsi="Verdana"/>
            <w:sz w:val="20"/>
          </w:rPr>
          <w:t>www.npex.nlr/RoodMicrotec</w:t>
        </w:r>
      </w:hyperlink>
      <w:r>
        <w:rPr>
          <w:rFonts w:ascii="Verdana" w:hAnsi="Verdana"/>
          <w:sz w:val="20"/>
        </w:rPr>
        <w:t>.</w:t>
      </w:r>
    </w:p>
    <w:p w:rsidR="009E0A51" w:rsidRDefault="009E0A51" w:rsidP="009E0A51">
      <w:pPr>
        <w:rPr>
          <w:rFonts w:ascii="Verdana" w:hAnsi="Verdana"/>
          <w:color w:val="000000"/>
          <w:sz w:val="20"/>
        </w:rPr>
      </w:pPr>
    </w:p>
    <w:p w:rsidR="009E0A51" w:rsidRPr="009E0A51" w:rsidRDefault="009E0A51" w:rsidP="009E0A51">
      <w:pPr>
        <w:rPr>
          <w:rFonts w:ascii="Verdana" w:hAnsi="Verdana"/>
          <w:color w:val="000000"/>
          <w:sz w:val="20"/>
        </w:rPr>
      </w:pPr>
    </w:p>
    <w:p w:rsidR="009330DF" w:rsidRPr="009E0A51" w:rsidRDefault="009330DF" w:rsidP="009330DF">
      <w:pPr>
        <w:rPr>
          <w:rFonts w:ascii="Verdana" w:hAnsi="Verdana"/>
          <w:b/>
          <w:sz w:val="20"/>
        </w:rPr>
      </w:pPr>
      <w:r w:rsidRPr="009E0A51">
        <w:rPr>
          <w:rFonts w:ascii="Verdana" w:hAnsi="Verdana"/>
          <w:b/>
          <w:sz w:val="20"/>
        </w:rPr>
        <w:t xml:space="preserve">Over </w:t>
      </w:r>
      <w:r w:rsidRPr="009E0A51">
        <w:rPr>
          <w:rFonts w:ascii="Verdana" w:hAnsi="Verdana"/>
          <w:b/>
          <w:color w:val="B71234"/>
          <w:sz w:val="20"/>
        </w:rPr>
        <w:t>Rood</w:t>
      </w:r>
      <w:r w:rsidRPr="009E0A51">
        <w:rPr>
          <w:rFonts w:ascii="Verdana" w:hAnsi="Verdana"/>
          <w:b/>
          <w:sz w:val="20"/>
        </w:rPr>
        <w:t>Microtec</w:t>
      </w:r>
    </w:p>
    <w:p w:rsidR="009330DF" w:rsidRPr="009E0A51" w:rsidRDefault="009330DF" w:rsidP="009330DF">
      <w:pPr>
        <w:rPr>
          <w:rFonts w:ascii="Verdana" w:hAnsi="Verdana"/>
          <w:sz w:val="20"/>
        </w:rPr>
      </w:pPr>
      <w:r w:rsidRPr="009E0A51">
        <w:rPr>
          <w:rFonts w:ascii="Verdana" w:hAnsi="Verdana"/>
          <w:sz w:val="20"/>
        </w:rPr>
        <w:t xml:space="preserve">Met 40 jaar ervaring als een onafhankelijke value-added dienstverlener op het gebied van micro- en optoelectronica biedt </w:t>
      </w:r>
      <w:r w:rsidRPr="009E0A51">
        <w:rPr>
          <w:rFonts w:ascii="Verdana" w:hAnsi="Verdana"/>
          <w:color w:val="B71234"/>
          <w:sz w:val="20"/>
        </w:rPr>
        <w:t>Rood</w:t>
      </w:r>
      <w:r w:rsidRPr="009E0A51">
        <w:rPr>
          <w:rFonts w:ascii="Verdana" w:hAnsi="Verdana"/>
          <w:sz w:val="20"/>
        </w:rPr>
        <w:t xml:space="preserve">Microtec fabless companies, OEMs en andere ondernemingen een one-stop shopping propositie. Met haar </w:t>
      </w:r>
      <w:r w:rsidRPr="009E0A51">
        <w:rPr>
          <w:rFonts w:ascii="Verdana" w:hAnsi="Verdana"/>
          <w:i/>
          <w:iCs/>
          <w:sz w:val="20"/>
        </w:rPr>
        <w:t xml:space="preserve">powerful solutions </w:t>
      </w:r>
      <w:r w:rsidRPr="009E0A51">
        <w:rPr>
          <w:rFonts w:ascii="Verdana" w:hAnsi="Verdana"/>
          <w:sz w:val="20"/>
        </w:rPr>
        <w:t xml:space="preserve">heeft </w:t>
      </w:r>
      <w:r w:rsidRPr="009E0A51">
        <w:rPr>
          <w:rFonts w:ascii="Verdana" w:hAnsi="Verdana"/>
          <w:color w:val="B71234"/>
          <w:sz w:val="20"/>
        </w:rPr>
        <w:t>Rood</w:t>
      </w:r>
      <w:r w:rsidRPr="009E0A51">
        <w:rPr>
          <w:rFonts w:ascii="Verdana" w:hAnsi="Verdana"/>
          <w:sz w:val="20"/>
        </w:rPr>
        <w:t>Microtec een sterke positie in Europa opgebouwd.</w:t>
      </w:r>
    </w:p>
    <w:p w:rsidR="009330DF" w:rsidRPr="009E0A51" w:rsidRDefault="009330DF" w:rsidP="009330DF">
      <w:pPr>
        <w:rPr>
          <w:rFonts w:ascii="Verdana" w:hAnsi="Verdana"/>
          <w:sz w:val="20"/>
        </w:rPr>
      </w:pPr>
    </w:p>
    <w:p w:rsidR="009330DF" w:rsidRPr="009E0A51" w:rsidRDefault="009330DF" w:rsidP="009330DF">
      <w:pPr>
        <w:rPr>
          <w:rFonts w:ascii="Verdana" w:hAnsi="Verdana"/>
          <w:sz w:val="20"/>
        </w:rPr>
      </w:pPr>
      <w:r w:rsidRPr="009E0A51">
        <w:rPr>
          <w:rFonts w:ascii="Verdana" w:hAnsi="Verdana"/>
          <w:sz w:val="20"/>
        </w:rPr>
        <w:t>De diensten voldoen aan de industriële en kwaliteitseisen van de high-reliability/ruimtevaart, automobiel-, telecommunicatie-, medische-, IT- en electronica</w:t>
      </w:r>
      <w:bookmarkStart w:id="0" w:name="_GoBack"/>
      <w:bookmarkEnd w:id="0"/>
      <w:r w:rsidRPr="009E0A51">
        <w:rPr>
          <w:rFonts w:ascii="Verdana" w:hAnsi="Verdana"/>
          <w:sz w:val="20"/>
        </w:rPr>
        <w:t>sectoren.</w:t>
      </w:r>
    </w:p>
    <w:p w:rsidR="009330DF" w:rsidRPr="009E0A51" w:rsidRDefault="009330DF" w:rsidP="009330DF">
      <w:pPr>
        <w:rPr>
          <w:rFonts w:ascii="Verdana" w:hAnsi="Verdana"/>
          <w:i/>
          <w:iCs/>
          <w:sz w:val="20"/>
        </w:rPr>
      </w:pPr>
    </w:p>
    <w:p w:rsidR="009330DF" w:rsidRPr="009E0A51" w:rsidRDefault="009330DF" w:rsidP="009330DF">
      <w:pPr>
        <w:rPr>
          <w:rFonts w:ascii="Verdana" w:hAnsi="Verdana"/>
          <w:sz w:val="20"/>
        </w:rPr>
      </w:pPr>
      <w:r w:rsidRPr="009E0A51">
        <w:rPr>
          <w:rFonts w:ascii="Verdana" w:hAnsi="Verdana"/>
          <w:i/>
          <w:iCs/>
          <w:sz w:val="20"/>
        </w:rPr>
        <w:t xml:space="preserve">'Certified by </w:t>
      </w:r>
      <w:r w:rsidRPr="009E0A51">
        <w:rPr>
          <w:rFonts w:ascii="Verdana" w:hAnsi="Verdana"/>
          <w:i/>
          <w:iCs/>
          <w:color w:val="B71234"/>
          <w:sz w:val="20"/>
        </w:rPr>
        <w:t>Rood</w:t>
      </w:r>
      <w:r w:rsidRPr="009E0A51">
        <w:rPr>
          <w:rFonts w:ascii="Verdana" w:hAnsi="Verdana"/>
          <w:i/>
          <w:iCs/>
          <w:sz w:val="20"/>
        </w:rPr>
        <w:t>Microtec'</w:t>
      </w:r>
      <w:r w:rsidRPr="009E0A51">
        <w:rPr>
          <w:rFonts w:ascii="Verdana" w:hAnsi="Verdana"/>
          <w:sz w:val="20"/>
        </w:rPr>
        <w:t xml:space="preserve"> betreft onder andere testen van producten volgens de strenge ISO/TS 16949-norm die geldt voor toeleveranciers van de automobielindustrie. De onderneming beschikt tevens over een geaccrediteerd laboratorium voor testactiviteiten en kalibrering volgens ISO/IEC 17025.</w:t>
      </w:r>
    </w:p>
    <w:p w:rsidR="009330DF" w:rsidRPr="009E0A51" w:rsidRDefault="009330DF" w:rsidP="009330DF">
      <w:pPr>
        <w:rPr>
          <w:rFonts w:ascii="Verdana" w:hAnsi="Verdana"/>
          <w:sz w:val="20"/>
        </w:rPr>
      </w:pPr>
    </w:p>
    <w:p w:rsidR="009330DF" w:rsidRPr="009E0A51" w:rsidRDefault="009330DF" w:rsidP="009330DF">
      <w:pPr>
        <w:rPr>
          <w:rFonts w:ascii="Verdana" w:hAnsi="Verdana"/>
          <w:sz w:val="20"/>
          <w:lang w:val="en-GB"/>
        </w:rPr>
      </w:pPr>
      <w:r w:rsidRPr="009E0A51">
        <w:rPr>
          <w:rFonts w:ascii="Verdana" w:hAnsi="Verdana"/>
          <w:sz w:val="20"/>
          <w:lang w:val="en-GB"/>
        </w:rPr>
        <w:t>The value-added diensten omvatten onder meer (</w:t>
      </w:r>
      <w:r w:rsidRPr="009E0A51">
        <w:rPr>
          <w:rFonts w:ascii="Verdana" w:hAnsi="Verdana" w:cs="Verdana"/>
          <w:bCs/>
          <w:sz w:val="20"/>
          <w:lang w:val="en-GB"/>
        </w:rPr>
        <w:t>e</w:t>
      </w:r>
      <w:r w:rsidRPr="009E0A51">
        <w:rPr>
          <w:rFonts w:ascii="Verdana" w:hAnsi="Verdana" w:cs="Verdana"/>
          <w:bCs/>
          <w:color w:val="FF0000"/>
          <w:sz w:val="20"/>
          <w:lang w:val="en-GB"/>
        </w:rPr>
        <w:t>X</w:t>
      </w:r>
      <w:r w:rsidRPr="009E0A51">
        <w:rPr>
          <w:rFonts w:ascii="Verdana" w:hAnsi="Verdana" w:cs="Verdana"/>
          <w:bCs/>
          <w:sz w:val="20"/>
          <w:lang w:val="en-GB"/>
        </w:rPr>
        <w:t>tended)</w:t>
      </w:r>
      <w:r w:rsidRPr="009E0A51">
        <w:rPr>
          <w:rFonts w:ascii="Verdana" w:hAnsi="Verdana"/>
          <w:sz w:val="20"/>
          <w:lang w:val="en-GB"/>
        </w:rPr>
        <w:t xml:space="preserve"> supply chain management, failure &amp; technology analysis, qualification &amp; burn-in, test- &amp; product engineering, production test (waaronder device programming en end-of-line service), ESD/ESDFOS assessment &amp; training, quality &amp; reliability consulting en total manufacturing solutions met partners.</w:t>
      </w:r>
    </w:p>
    <w:p w:rsidR="009330DF" w:rsidRPr="009E0A51" w:rsidRDefault="009330DF" w:rsidP="009330DF">
      <w:pPr>
        <w:rPr>
          <w:rFonts w:ascii="Verdana" w:hAnsi="Verdana"/>
          <w:sz w:val="20"/>
          <w:lang w:val="en-GB"/>
        </w:rPr>
      </w:pPr>
    </w:p>
    <w:p w:rsidR="009330DF" w:rsidRPr="009E0A51" w:rsidRDefault="009330DF" w:rsidP="009330DF">
      <w:pPr>
        <w:rPr>
          <w:rFonts w:ascii="Verdana" w:hAnsi="Verdana"/>
          <w:b/>
          <w:sz w:val="20"/>
        </w:rPr>
      </w:pPr>
      <w:r w:rsidRPr="009E0A51">
        <w:rPr>
          <w:rFonts w:ascii="Verdana" w:hAnsi="Verdana"/>
          <w:color w:val="B71234"/>
          <w:sz w:val="20"/>
        </w:rPr>
        <w:t>Rood</w:t>
      </w:r>
      <w:r w:rsidRPr="009E0A51">
        <w:rPr>
          <w:rFonts w:ascii="Verdana" w:hAnsi="Verdana"/>
          <w:sz w:val="20"/>
        </w:rPr>
        <w:t xml:space="preserve">Microtec heeft vestigingen in Duitsland (Dresden, Nördlingen, Stuttgart), Engeland (Bath) en Nederland (Zwolle). </w:t>
      </w:r>
    </w:p>
    <w:p w:rsidR="0014103A" w:rsidRPr="009E0A51" w:rsidRDefault="0014103A" w:rsidP="00A53C6E">
      <w:pPr>
        <w:tabs>
          <w:tab w:val="left" w:pos="3969"/>
          <w:tab w:val="left" w:pos="6804"/>
        </w:tabs>
        <w:rPr>
          <w:rFonts w:ascii="Verdana" w:hAnsi="Verdana" w:cs="Arial"/>
          <w:b/>
          <w:bCs/>
          <w:sz w:val="20"/>
        </w:rPr>
      </w:pPr>
      <w:r w:rsidRPr="009E0A51">
        <w:rPr>
          <w:rFonts w:ascii="Verdana" w:hAnsi="Verdana" w:cs="Arial"/>
          <w:b/>
          <w:bCs/>
          <w:sz w:val="20"/>
        </w:rPr>
        <w:lastRenderedPageBreak/>
        <w:t>Voor nadere informatie:</w:t>
      </w:r>
    </w:p>
    <w:p w:rsidR="0014103A" w:rsidRPr="009E0A51" w:rsidRDefault="0014103A" w:rsidP="00A53C6E">
      <w:pPr>
        <w:tabs>
          <w:tab w:val="left" w:pos="2552"/>
          <w:tab w:val="left" w:pos="3402"/>
          <w:tab w:val="left" w:pos="4962"/>
          <w:tab w:val="left" w:pos="6804"/>
        </w:tabs>
        <w:rPr>
          <w:rFonts w:ascii="Verdana" w:hAnsi="Verdana" w:cs="Arial"/>
          <w:color w:val="000000"/>
          <w:sz w:val="20"/>
        </w:rPr>
      </w:pPr>
      <w:r w:rsidRPr="009E0A51">
        <w:rPr>
          <w:rFonts w:ascii="Verdana" w:hAnsi="Verdana" w:cs="Arial"/>
          <w:color w:val="000000"/>
          <w:sz w:val="20"/>
        </w:rPr>
        <w:t xml:space="preserve">Philip Nijenhuis, CEO </w:t>
      </w:r>
    </w:p>
    <w:p w:rsidR="0014103A" w:rsidRPr="009E0A51" w:rsidRDefault="0014103A" w:rsidP="00A53C6E">
      <w:pPr>
        <w:tabs>
          <w:tab w:val="left" w:pos="1701"/>
          <w:tab w:val="left" w:pos="3402"/>
          <w:tab w:val="left" w:pos="4962"/>
          <w:tab w:val="left" w:pos="6804"/>
        </w:tabs>
        <w:rPr>
          <w:rFonts w:ascii="Verdana" w:hAnsi="Verdana" w:cs="Arial"/>
          <w:color w:val="000000"/>
          <w:sz w:val="20"/>
        </w:rPr>
      </w:pPr>
      <w:r w:rsidRPr="009E0A51">
        <w:rPr>
          <w:rFonts w:ascii="Verdana" w:hAnsi="Verdana" w:cs="Arial"/>
          <w:color w:val="000000"/>
          <w:sz w:val="20"/>
        </w:rPr>
        <w:t>Telefoon:</w:t>
      </w:r>
      <w:r w:rsidRPr="009E0A51">
        <w:rPr>
          <w:rFonts w:ascii="Verdana" w:hAnsi="Verdana" w:cs="Arial"/>
          <w:color w:val="000000"/>
          <w:sz w:val="20"/>
        </w:rPr>
        <w:tab/>
        <w:t>+31 (0) 38 4215216</w:t>
      </w:r>
    </w:p>
    <w:p w:rsidR="0014103A" w:rsidRPr="009E0A51" w:rsidRDefault="0014103A" w:rsidP="00A53C6E">
      <w:pPr>
        <w:tabs>
          <w:tab w:val="left" w:pos="1701"/>
          <w:tab w:val="left" w:pos="3969"/>
          <w:tab w:val="left" w:pos="4962"/>
        </w:tabs>
        <w:rPr>
          <w:rFonts w:ascii="Verdana" w:hAnsi="Verdana" w:cs="Arial"/>
          <w:color w:val="000000"/>
          <w:sz w:val="20"/>
        </w:rPr>
      </w:pPr>
      <w:r w:rsidRPr="009E0A51">
        <w:rPr>
          <w:rFonts w:ascii="Verdana" w:hAnsi="Verdana" w:cs="Arial"/>
          <w:color w:val="000000"/>
          <w:sz w:val="20"/>
        </w:rPr>
        <w:t>E-mail:</w:t>
      </w:r>
      <w:r w:rsidRPr="009E0A51">
        <w:rPr>
          <w:rFonts w:ascii="Verdana" w:hAnsi="Verdana" w:cs="Arial"/>
          <w:color w:val="000000"/>
          <w:sz w:val="20"/>
        </w:rPr>
        <w:tab/>
      </w:r>
      <w:hyperlink r:id="rId11" w:history="1">
        <w:r w:rsidRPr="009E0A51">
          <w:rPr>
            <w:rStyle w:val="Hyperlink"/>
            <w:rFonts w:ascii="Verdana" w:hAnsi="Verdana" w:cs="Arial"/>
            <w:sz w:val="20"/>
          </w:rPr>
          <w:t>investor-relations@roodmicrotec.com</w:t>
        </w:r>
      </w:hyperlink>
    </w:p>
    <w:p w:rsidR="0014103A" w:rsidRPr="009E0A51" w:rsidRDefault="0014103A" w:rsidP="00A53C6E">
      <w:pPr>
        <w:tabs>
          <w:tab w:val="left" w:pos="1701"/>
          <w:tab w:val="left" w:pos="3969"/>
          <w:tab w:val="left" w:pos="4962"/>
        </w:tabs>
        <w:rPr>
          <w:sz w:val="20"/>
        </w:rPr>
      </w:pPr>
      <w:r w:rsidRPr="009E0A51">
        <w:rPr>
          <w:rFonts w:ascii="Verdana" w:hAnsi="Verdana" w:cs="Arial"/>
          <w:color w:val="000000"/>
          <w:sz w:val="20"/>
        </w:rPr>
        <w:t>Website:</w:t>
      </w:r>
      <w:r w:rsidRPr="009E0A51">
        <w:rPr>
          <w:rFonts w:ascii="Verdana" w:hAnsi="Verdana" w:cs="Arial"/>
          <w:color w:val="000000"/>
          <w:sz w:val="20"/>
        </w:rPr>
        <w:tab/>
      </w:r>
      <w:hyperlink r:id="rId12" w:history="1">
        <w:r w:rsidRPr="009E0A51">
          <w:rPr>
            <w:rStyle w:val="Hyperlink"/>
            <w:rFonts w:ascii="Verdana" w:hAnsi="Verdana" w:cs="Arial"/>
            <w:sz w:val="20"/>
          </w:rPr>
          <w:t>www.roodmicrotec.com</w:t>
        </w:r>
      </w:hyperlink>
    </w:p>
    <w:p w:rsidR="0014103A" w:rsidRPr="009E0A51" w:rsidRDefault="0014103A" w:rsidP="00A53C6E">
      <w:pPr>
        <w:rPr>
          <w:sz w:val="20"/>
        </w:rPr>
      </w:pPr>
    </w:p>
    <w:sectPr w:rsidR="0014103A" w:rsidRPr="009E0A51" w:rsidSect="00C9486C">
      <w:headerReference w:type="default" r:id="rId13"/>
      <w:footerReference w:type="default" r:id="rId14"/>
      <w:pgSz w:w="11906" w:h="16838" w:code="9"/>
      <w:pgMar w:top="1701" w:right="561" w:bottom="1134" w:left="1418" w:header="737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AB" w:rsidRDefault="004E09AB" w:rsidP="00C9486C">
      <w:r>
        <w:separator/>
      </w:r>
    </w:p>
  </w:endnote>
  <w:endnote w:type="continuationSeparator" w:id="0">
    <w:p w:rsidR="004E09AB" w:rsidRDefault="004E09AB" w:rsidP="00C9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6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AB" w:rsidRPr="00537E53" w:rsidRDefault="004E09AB" w:rsidP="00C9486C">
    <w:pPr>
      <w:pStyle w:val="Fuzeile"/>
      <w:pBdr>
        <w:top w:val="single" w:sz="12" w:space="0" w:color="B71234"/>
      </w:pBdr>
      <w:tabs>
        <w:tab w:val="clear" w:pos="9072"/>
        <w:tab w:val="right" w:pos="9639"/>
      </w:tabs>
      <w:rPr>
        <w:rStyle w:val="Seitenzahl"/>
        <w:rFonts w:ascii="Verdana" w:hAnsi="Verdana"/>
        <w:sz w:val="18"/>
        <w:szCs w:val="18"/>
      </w:rPr>
    </w:pPr>
  </w:p>
  <w:p w:rsidR="004E09AB" w:rsidRPr="000C20C0" w:rsidRDefault="00096FE2" w:rsidP="00A53C6E">
    <w:pPr>
      <w:pStyle w:val="Fuzeile1"/>
      <w:tabs>
        <w:tab w:val="clear" w:pos="4536"/>
        <w:tab w:val="clear" w:pos="9072"/>
        <w:tab w:val="center" w:pos="4253"/>
        <w:tab w:val="right" w:pos="9781"/>
      </w:tabs>
      <w:rPr>
        <w:sz w:val="18"/>
        <w:szCs w:val="18"/>
      </w:rPr>
    </w:pPr>
    <w:r w:rsidRPr="00537E53">
      <w:rPr>
        <w:rStyle w:val="Seitenzahl"/>
        <w:sz w:val="18"/>
        <w:szCs w:val="18"/>
      </w:rPr>
      <w:fldChar w:fldCharType="begin"/>
    </w:r>
    <w:r w:rsidR="004E09AB" w:rsidRPr="000C20C0">
      <w:rPr>
        <w:rStyle w:val="Seitenzahl"/>
        <w:sz w:val="18"/>
        <w:szCs w:val="18"/>
      </w:rPr>
      <w:instrText xml:space="preserve"> PAGE </w:instrText>
    </w:r>
    <w:r w:rsidRPr="00537E53">
      <w:rPr>
        <w:rStyle w:val="Seitenzahl"/>
        <w:sz w:val="18"/>
        <w:szCs w:val="18"/>
      </w:rPr>
      <w:fldChar w:fldCharType="separate"/>
    </w:r>
    <w:r w:rsidR="00F504B7">
      <w:rPr>
        <w:rStyle w:val="Seitenzahl"/>
        <w:noProof/>
        <w:sz w:val="18"/>
        <w:szCs w:val="18"/>
      </w:rPr>
      <w:t>1</w:t>
    </w:r>
    <w:r w:rsidRPr="00537E53">
      <w:rPr>
        <w:rStyle w:val="Seitenzahl"/>
        <w:sz w:val="18"/>
        <w:szCs w:val="18"/>
      </w:rPr>
      <w:fldChar w:fldCharType="end"/>
    </w:r>
    <w:r w:rsidR="004E09AB" w:rsidRPr="000C20C0">
      <w:rPr>
        <w:rStyle w:val="Seitenzahl"/>
        <w:sz w:val="18"/>
        <w:szCs w:val="18"/>
      </w:rPr>
      <w:t xml:space="preserve"> / </w:t>
    </w:r>
    <w:r w:rsidRPr="00537E53">
      <w:rPr>
        <w:rStyle w:val="Seitenzahl"/>
        <w:sz w:val="18"/>
        <w:szCs w:val="18"/>
      </w:rPr>
      <w:fldChar w:fldCharType="begin"/>
    </w:r>
    <w:r w:rsidR="004E09AB" w:rsidRPr="000C20C0">
      <w:rPr>
        <w:rStyle w:val="Seitenzahl"/>
        <w:sz w:val="18"/>
        <w:szCs w:val="18"/>
      </w:rPr>
      <w:instrText xml:space="preserve"> NUMPAGES </w:instrText>
    </w:r>
    <w:r w:rsidRPr="00537E53">
      <w:rPr>
        <w:rStyle w:val="Seitenzahl"/>
        <w:sz w:val="18"/>
        <w:szCs w:val="18"/>
      </w:rPr>
      <w:fldChar w:fldCharType="separate"/>
    </w:r>
    <w:r w:rsidR="00F504B7">
      <w:rPr>
        <w:rStyle w:val="Seitenzahl"/>
        <w:noProof/>
        <w:sz w:val="18"/>
        <w:szCs w:val="18"/>
      </w:rPr>
      <w:t>1</w:t>
    </w:r>
    <w:r w:rsidRPr="00537E53">
      <w:rPr>
        <w:rStyle w:val="Seitenzahl"/>
        <w:sz w:val="18"/>
        <w:szCs w:val="18"/>
      </w:rPr>
      <w:fldChar w:fldCharType="end"/>
    </w:r>
    <w:r w:rsidR="000C20C0">
      <w:rPr>
        <w:rStyle w:val="Seitenzahl"/>
        <w:sz w:val="18"/>
        <w:szCs w:val="18"/>
      </w:rPr>
      <w:t xml:space="preserve">    </w:t>
    </w:r>
    <w:r w:rsidR="004E09AB" w:rsidRPr="000C20C0">
      <w:rPr>
        <w:rStyle w:val="Seitenzahl"/>
        <w:sz w:val="18"/>
        <w:szCs w:val="18"/>
      </w:rPr>
      <w:tab/>
    </w:r>
    <w:r w:rsidR="004E09AB" w:rsidRPr="000C20C0">
      <w:rPr>
        <w:bCs/>
        <w:noProof/>
        <w:sz w:val="18"/>
        <w:szCs w:val="18"/>
      </w:rPr>
      <w:t xml:space="preserve">RoodMicrotec – </w:t>
    </w:r>
    <w:r w:rsidR="000C20C0" w:rsidRPr="000C20C0">
      <w:rPr>
        <w:bCs/>
        <w:noProof/>
        <w:sz w:val="18"/>
        <w:szCs w:val="18"/>
      </w:rPr>
      <w:t>voorinschrijving obligatie met</w:t>
    </w:r>
    <w:r w:rsidR="009E0A51" w:rsidRPr="000C20C0">
      <w:rPr>
        <w:bCs/>
        <w:noProof/>
        <w:sz w:val="18"/>
        <w:szCs w:val="18"/>
      </w:rPr>
      <w:t xml:space="preserve"> hypothecaire </w:t>
    </w:r>
    <w:r w:rsidR="000C20C0" w:rsidRPr="000C20C0">
      <w:rPr>
        <w:bCs/>
        <w:noProof/>
        <w:sz w:val="18"/>
        <w:szCs w:val="18"/>
      </w:rPr>
      <w:t>zekerheid</w:t>
    </w:r>
    <w:r w:rsidR="000C20C0">
      <w:rPr>
        <w:bCs/>
        <w:noProof/>
        <w:sz w:val="18"/>
        <w:szCs w:val="18"/>
      </w:rPr>
      <w:t xml:space="preserve">     </w:t>
    </w:r>
    <w:r w:rsidR="004E09AB" w:rsidRPr="000C20C0">
      <w:rPr>
        <w:color w:val="B71234"/>
        <w:sz w:val="18"/>
        <w:szCs w:val="18"/>
      </w:rPr>
      <w:t>… certified by Rood</w:t>
    </w:r>
    <w:r w:rsidR="004E09AB" w:rsidRPr="000C20C0">
      <w:rPr>
        <w:sz w:val="18"/>
        <w:szCs w:val="18"/>
      </w:rPr>
      <w:t>Microtec.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AB" w:rsidRDefault="004E09AB" w:rsidP="00C9486C">
      <w:r>
        <w:separator/>
      </w:r>
    </w:p>
  </w:footnote>
  <w:footnote w:type="continuationSeparator" w:id="0">
    <w:p w:rsidR="004E09AB" w:rsidRDefault="004E09AB" w:rsidP="00C94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AB" w:rsidRPr="007272B9" w:rsidRDefault="004E09AB" w:rsidP="00C9486C">
    <w:pPr>
      <w:pStyle w:val="Kopfzeile"/>
      <w:tabs>
        <w:tab w:val="clear" w:pos="9072"/>
        <w:tab w:val="right" w:pos="9639"/>
      </w:tabs>
      <w:rPr>
        <w:rFonts w:ascii="Verdana" w:hAnsi="Verdana"/>
      </w:rPr>
    </w:pPr>
  </w:p>
  <w:p w:rsidR="004E09AB" w:rsidRPr="007272B9" w:rsidRDefault="004E09AB" w:rsidP="00C9486C">
    <w:pPr>
      <w:pStyle w:val="Kopfzeile"/>
      <w:tabs>
        <w:tab w:val="clear" w:pos="9072"/>
        <w:tab w:val="right" w:pos="9639"/>
      </w:tabs>
      <w:rPr>
        <w:rFonts w:ascii="Verdana" w:hAnsi="Verdana"/>
      </w:rPr>
    </w:pPr>
  </w:p>
  <w:p w:rsidR="004E09AB" w:rsidRPr="007272B9" w:rsidRDefault="004E09AB" w:rsidP="00C9486C">
    <w:pPr>
      <w:pStyle w:val="Kopfzeile"/>
      <w:tabs>
        <w:tab w:val="clear" w:pos="9072"/>
        <w:tab w:val="right" w:pos="9639"/>
      </w:tabs>
      <w:rPr>
        <w:rFonts w:ascii="Verdana" w:hAnsi="Verdana"/>
      </w:rPr>
    </w:pPr>
  </w:p>
  <w:p w:rsidR="004E09AB" w:rsidRPr="007272B9" w:rsidRDefault="004E09AB" w:rsidP="00C9486C">
    <w:pPr>
      <w:pStyle w:val="Kopfzeile"/>
      <w:tabs>
        <w:tab w:val="clear" w:pos="9072"/>
        <w:tab w:val="right" w:pos="9639"/>
      </w:tabs>
      <w:rPr>
        <w:rFonts w:ascii="Verdana" w:hAnsi="Verdana"/>
      </w:rPr>
    </w:pPr>
    <w:r>
      <w:rPr>
        <w:rFonts w:ascii="Verdana" w:hAnsi="Verdana"/>
        <w:noProof/>
        <w:lang w:val="en-GB" w:eastAsia="en-GB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1551305</wp:posOffset>
          </wp:positionH>
          <wp:positionV relativeFrom="page">
            <wp:posOffset>232410</wp:posOffset>
          </wp:positionV>
          <wp:extent cx="2760980" cy="1188085"/>
          <wp:effectExtent l="19050" t="0" r="1270" b="0"/>
          <wp:wrapTopAndBottom/>
          <wp:docPr id="1" name="Bild 1" descr="Logo2907-endgül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907-endgült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1188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09AB" w:rsidRPr="007272B9" w:rsidRDefault="004E09AB" w:rsidP="00C9486C">
    <w:pPr>
      <w:pStyle w:val="Kopfzeile"/>
      <w:tabs>
        <w:tab w:val="clear" w:pos="9072"/>
        <w:tab w:val="right" w:pos="9639"/>
      </w:tabs>
      <w:rPr>
        <w:rFonts w:ascii="Verdana" w:hAnsi="Verdana"/>
      </w:rPr>
    </w:pPr>
  </w:p>
  <w:p w:rsidR="004E09AB" w:rsidRPr="007272B9" w:rsidRDefault="004E09AB" w:rsidP="00C9486C">
    <w:pPr>
      <w:pStyle w:val="Kopfzeile"/>
      <w:tabs>
        <w:tab w:val="clear" w:pos="9072"/>
        <w:tab w:val="right" w:pos="9639"/>
      </w:tabs>
      <w:rPr>
        <w:rFonts w:ascii="Verdana" w:hAnsi="Verdana"/>
      </w:rPr>
    </w:pPr>
  </w:p>
  <w:p w:rsidR="004E09AB" w:rsidRPr="007272B9" w:rsidRDefault="004E09AB" w:rsidP="00C9486C">
    <w:pPr>
      <w:pStyle w:val="Kopfzeile"/>
      <w:pBdr>
        <w:top w:val="single" w:sz="12" w:space="1" w:color="B71234"/>
      </w:pBdr>
      <w:tabs>
        <w:tab w:val="clear" w:pos="9072"/>
        <w:tab w:val="right" w:pos="9639"/>
      </w:tabs>
      <w:rPr>
        <w:rFonts w:ascii="Verdana" w:hAnsi="Verdana"/>
      </w:rPr>
    </w:pPr>
  </w:p>
  <w:p w:rsidR="004E09AB" w:rsidRPr="007272B9" w:rsidRDefault="004E09AB" w:rsidP="00C9486C">
    <w:pPr>
      <w:rPr>
        <w:rFonts w:ascii="Verdana" w:hAnsi="Verdana"/>
        <w:szCs w:val="22"/>
      </w:rPr>
    </w:pPr>
  </w:p>
  <w:p w:rsidR="004E09AB" w:rsidRDefault="004E09A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5453"/>
    <w:multiLevelType w:val="hybridMultilevel"/>
    <w:tmpl w:val="1A327152"/>
    <w:lvl w:ilvl="0" w:tplc="D54EC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63514A"/>
    <w:rsid w:val="00000E88"/>
    <w:rsid w:val="00053047"/>
    <w:rsid w:val="00056AB5"/>
    <w:rsid w:val="000808CF"/>
    <w:rsid w:val="00096FE2"/>
    <w:rsid w:val="000C20C0"/>
    <w:rsid w:val="0014103A"/>
    <w:rsid w:val="00163B0D"/>
    <w:rsid w:val="001A6402"/>
    <w:rsid w:val="001D32C3"/>
    <w:rsid w:val="001E3224"/>
    <w:rsid w:val="00276E55"/>
    <w:rsid w:val="003479B2"/>
    <w:rsid w:val="003627B2"/>
    <w:rsid w:val="003866CA"/>
    <w:rsid w:val="003A2D7D"/>
    <w:rsid w:val="003A7F2C"/>
    <w:rsid w:val="003B222A"/>
    <w:rsid w:val="003D64B0"/>
    <w:rsid w:val="003F5067"/>
    <w:rsid w:val="00401E02"/>
    <w:rsid w:val="00416882"/>
    <w:rsid w:val="0045342C"/>
    <w:rsid w:val="00456D0F"/>
    <w:rsid w:val="004C2ABD"/>
    <w:rsid w:val="004E0123"/>
    <w:rsid w:val="004E09AB"/>
    <w:rsid w:val="004E26E1"/>
    <w:rsid w:val="004F795B"/>
    <w:rsid w:val="00536109"/>
    <w:rsid w:val="00576487"/>
    <w:rsid w:val="005A752F"/>
    <w:rsid w:val="0063514A"/>
    <w:rsid w:val="00673683"/>
    <w:rsid w:val="006A7DCE"/>
    <w:rsid w:val="006C0A32"/>
    <w:rsid w:val="006D52C1"/>
    <w:rsid w:val="007076ED"/>
    <w:rsid w:val="00765DF8"/>
    <w:rsid w:val="00766144"/>
    <w:rsid w:val="00771F3D"/>
    <w:rsid w:val="00776680"/>
    <w:rsid w:val="007C481E"/>
    <w:rsid w:val="00872B17"/>
    <w:rsid w:val="008731EC"/>
    <w:rsid w:val="009330DF"/>
    <w:rsid w:val="00991F2B"/>
    <w:rsid w:val="009A01FA"/>
    <w:rsid w:val="009D32E4"/>
    <w:rsid w:val="009D5AC3"/>
    <w:rsid w:val="009E0A51"/>
    <w:rsid w:val="009E3888"/>
    <w:rsid w:val="00A24C09"/>
    <w:rsid w:val="00A43BBC"/>
    <w:rsid w:val="00A53C6E"/>
    <w:rsid w:val="00A66E18"/>
    <w:rsid w:val="00AE3DA6"/>
    <w:rsid w:val="00AF1CE9"/>
    <w:rsid w:val="00B56DE6"/>
    <w:rsid w:val="00B81B27"/>
    <w:rsid w:val="00BA61BA"/>
    <w:rsid w:val="00BE356A"/>
    <w:rsid w:val="00BE63BF"/>
    <w:rsid w:val="00C01745"/>
    <w:rsid w:val="00C21D46"/>
    <w:rsid w:val="00C240D7"/>
    <w:rsid w:val="00C6559F"/>
    <w:rsid w:val="00C9486C"/>
    <w:rsid w:val="00CA69FF"/>
    <w:rsid w:val="00CB1809"/>
    <w:rsid w:val="00D84873"/>
    <w:rsid w:val="00DB47F4"/>
    <w:rsid w:val="00DE654A"/>
    <w:rsid w:val="00DF5FC5"/>
    <w:rsid w:val="00E12A86"/>
    <w:rsid w:val="00E16B3A"/>
    <w:rsid w:val="00E8251B"/>
    <w:rsid w:val="00EA55AB"/>
    <w:rsid w:val="00EC76E2"/>
    <w:rsid w:val="00ED4690"/>
    <w:rsid w:val="00EE245E"/>
    <w:rsid w:val="00F13BA1"/>
    <w:rsid w:val="00F504B7"/>
    <w:rsid w:val="00F6777E"/>
    <w:rsid w:val="00FA2BC3"/>
    <w:rsid w:val="00FB39B3"/>
    <w:rsid w:val="00FC1BD5"/>
    <w:rsid w:val="00FC4806"/>
    <w:rsid w:val="00FD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86C"/>
    <w:pPr>
      <w:spacing w:after="0" w:line="240" w:lineRule="auto"/>
    </w:pPr>
    <w:rPr>
      <w:rFonts w:ascii="Times New Roman" w:eastAsia="Times New Roman" w:hAnsi="Times New Roman" w:cs="Times New Roman"/>
      <w:szCs w:val="20"/>
      <w:lang w:val="nl-NL" w:eastAsia="de-DE"/>
    </w:rPr>
  </w:style>
  <w:style w:type="paragraph" w:styleId="berschrift1">
    <w:name w:val="heading 1"/>
    <w:basedOn w:val="Standard"/>
    <w:next w:val="Standard"/>
    <w:link w:val="berschrift1Zchn"/>
    <w:qFormat/>
    <w:rsid w:val="00C9486C"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unhideWhenUsed/>
    <w:rsid w:val="00C9486C"/>
    <w:pPr>
      <w:framePr w:w="4319" w:h="2160" w:hRule="exact" w:hSpace="141" w:wrap="auto" w:vAnchor="page" w:hAnchor="page" w:x="5761" w:y="3119"/>
    </w:pPr>
    <w:rPr>
      <w:rFonts w:asciiTheme="majorHAnsi" w:eastAsiaTheme="majorEastAsia" w:hAnsiTheme="majorHAnsi" w:cstheme="majorBidi"/>
      <w:sz w:val="24"/>
      <w:szCs w:val="24"/>
      <w:lang w:val="de-DE" w:eastAsia="en-US"/>
    </w:rPr>
  </w:style>
  <w:style w:type="paragraph" w:styleId="Umschlagabsenderadresse">
    <w:name w:val="envelope return"/>
    <w:basedOn w:val="Standard"/>
    <w:uiPriority w:val="99"/>
    <w:unhideWhenUsed/>
    <w:rsid w:val="00C9486C"/>
    <w:pPr>
      <w:framePr w:w="4320" w:h="2160" w:hRule="exact" w:hSpace="141" w:wrap="auto" w:vAnchor="page" w:hAnchor="page" w:x="721" w:y="1201"/>
    </w:pPr>
    <w:rPr>
      <w:rFonts w:asciiTheme="majorHAnsi" w:eastAsiaTheme="majorEastAsia" w:hAnsiTheme="majorHAnsi" w:cstheme="majorBidi"/>
      <w:sz w:val="20"/>
      <w:lang w:val="de-DE" w:eastAsia="en-US"/>
    </w:rPr>
  </w:style>
  <w:style w:type="paragraph" w:styleId="Kopfzeile">
    <w:name w:val="header"/>
    <w:basedOn w:val="Standard"/>
    <w:link w:val="KopfzeileZchn"/>
    <w:unhideWhenUsed/>
    <w:rsid w:val="00C948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9486C"/>
  </w:style>
  <w:style w:type="paragraph" w:styleId="Fuzeile">
    <w:name w:val="footer"/>
    <w:basedOn w:val="Standard"/>
    <w:link w:val="FuzeileZchn"/>
    <w:unhideWhenUsed/>
    <w:rsid w:val="00C948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9486C"/>
  </w:style>
  <w:style w:type="character" w:customStyle="1" w:styleId="berschrift1Zchn">
    <w:name w:val="Überschrift 1 Zchn"/>
    <w:basedOn w:val="Absatz-Standardschriftart"/>
    <w:link w:val="berschrift1"/>
    <w:rsid w:val="00C9486C"/>
    <w:rPr>
      <w:rFonts w:ascii="Arial" w:eastAsia="Times New Roman" w:hAnsi="Arial" w:cs="Times New Roman"/>
      <w:b/>
      <w:szCs w:val="20"/>
      <w:lang w:val="nl-NL" w:eastAsia="de-DE"/>
    </w:rPr>
  </w:style>
  <w:style w:type="character" w:styleId="Seitenzahl">
    <w:name w:val="page number"/>
    <w:basedOn w:val="Absatz-Standardschriftart"/>
    <w:rsid w:val="00C9486C"/>
  </w:style>
  <w:style w:type="paragraph" w:customStyle="1" w:styleId="Fuzeile1">
    <w:name w:val="Fußzeile1"/>
    <w:basedOn w:val="Fuzeile"/>
    <w:rsid w:val="00C9486C"/>
    <w:rPr>
      <w:rFonts w:ascii="Verdana" w:eastAsia="Times New Roman" w:hAnsi="Verdana" w:cs="Times New Roman"/>
      <w:sz w:val="14"/>
      <w:szCs w:val="14"/>
      <w:lang w:val="nl-NL" w:eastAsia="nl-NL"/>
    </w:rPr>
  </w:style>
  <w:style w:type="character" w:styleId="Hyperlink">
    <w:name w:val="Hyperlink"/>
    <w:rsid w:val="0014103A"/>
    <w:rPr>
      <w:color w:val="0000FF"/>
      <w:u w:val="single"/>
    </w:rPr>
  </w:style>
  <w:style w:type="paragraph" w:styleId="StandardWeb">
    <w:name w:val="Normal (Web)"/>
    <w:basedOn w:val="Standard"/>
    <w:rsid w:val="00A53C6E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ecxmsonormal">
    <w:name w:val="ecxmsonormal"/>
    <w:basedOn w:val="Standard"/>
    <w:rsid w:val="007076ED"/>
    <w:pPr>
      <w:spacing w:after="324"/>
    </w:pPr>
    <w:rPr>
      <w:sz w:val="24"/>
      <w:szCs w:val="24"/>
      <w:lang w:val="de-DE"/>
    </w:rPr>
  </w:style>
  <w:style w:type="table" w:styleId="Tabellengitternetz">
    <w:name w:val="Table Grid"/>
    <w:basedOn w:val="NormaleTabelle"/>
    <w:rsid w:val="0077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alweb1">
    <w:name w:val="Normaal (web)1"/>
    <w:basedOn w:val="Standard"/>
    <w:rsid w:val="009E0A51"/>
    <w:pPr>
      <w:suppressAutoHyphens/>
      <w:spacing w:before="28" w:after="100" w:line="100" w:lineRule="atLeast"/>
    </w:pPr>
    <w:rPr>
      <w:rFonts w:ascii="Times" w:eastAsia="SimSun" w:hAnsi="Times" w:cs="font456"/>
      <w:kern w:val="1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igatie@roodmicrotec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odmicrotec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vestor-relations@roodmicrote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pex.nlr/RoodMicrote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odmicro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4C08-2EEE-473D-8D53-45B2A32F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PERSBERICHT</vt:lpstr>
    </vt:vector>
  </TitlesOfParts>
  <Company>RoodMicrotec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bayerle@BAYERLE-PC1</dc:creator>
  <cp:lastModifiedBy>bayerle@BAYERLE-PC1</cp:lastModifiedBy>
  <cp:revision>4</cp:revision>
  <cp:lastPrinted>2014-05-08T14:11:00Z</cp:lastPrinted>
  <dcterms:created xsi:type="dcterms:W3CDTF">2014-05-08T12:43:00Z</dcterms:created>
  <dcterms:modified xsi:type="dcterms:W3CDTF">2014-05-08T14:12:00Z</dcterms:modified>
</cp:coreProperties>
</file>