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6C" w:rsidRDefault="0073499F" w:rsidP="00C9486C">
      <w:pPr>
        <w:pStyle w:val="berschrift1"/>
        <w:rPr>
          <w:rFonts w:ascii="Verdana" w:hAnsi="Verdana" w:cs="Arial"/>
          <w:color w:val="B71234"/>
          <w:sz w:val="28"/>
          <w:szCs w:val="28"/>
          <w:lang w:val="en-GB"/>
        </w:rPr>
      </w:pPr>
      <w:r w:rsidRPr="001644F0">
        <w:rPr>
          <w:rFonts w:ascii="Verdana" w:hAnsi="Verdana" w:cs="Arial"/>
          <w:color w:val="B71234"/>
          <w:sz w:val="28"/>
          <w:szCs w:val="28"/>
          <w:lang w:val="en-GB"/>
        </w:rPr>
        <w:t>PRESS RELEASE</w:t>
      </w:r>
    </w:p>
    <w:p w:rsidR="00C9486C" w:rsidRDefault="00C9486C" w:rsidP="00C9486C">
      <w:pPr>
        <w:rPr>
          <w:rFonts w:ascii="Verdana" w:hAnsi="Verdana" w:cs="Arial"/>
          <w:sz w:val="20"/>
          <w:lang w:val="en-GB"/>
        </w:rPr>
      </w:pPr>
    </w:p>
    <w:p w:rsidR="00CD3A42" w:rsidRDefault="00CD3A42" w:rsidP="00C9486C">
      <w:pPr>
        <w:rPr>
          <w:rFonts w:ascii="Verdana" w:hAnsi="Verdana" w:cs="Arial"/>
          <w:sz w:val="20"/>
          <w:lang w:val="en-GB"/>
        </w:rPr>
      </w:pPr>
    </w:p>
    <w:p w:rsidR="00CD3A42" w:rsidRDefault="00CD3A42" w:rsidP="00C9486C">
      <w:pPr>
        <w:rPr>
          <w:rFonts w:ascii="Verdana" w:hAnsi="Verdana" w:cs="Arial"/>
          <w:sz w:val="20"/>
          <w:lang w:val="en-GB"/>
        </w:rPr>
      </w:pPr>
    </w:p>
    <w:p w:rsidR="00CD3A42" w:rsidRPr="001644F0" w:rsidRDefault="00CD3A42" w:rsidP="00C9486C">
      <w:pPr>
        <w:rPr>
          <w:rFonts w:ascii="Verdana" w:hAnsi="Verdana" w:cs="Arial"/>
          <w:sz w:val="20"/>
          <w:lang w:val="en-GB"/>
        </w:rPr>
      </w:pPr>
    </w:p>
    <w:p w:rsidR="00C9486C" w:rsidRPr="001644F0" w:rsidRDefault="00C9486C" w:rsidP="00C9486C">
      <w:pPr>
        <w:rPr>
          <w:rFonts w:ascii="Verdana" w:hAnsi="Verdana" w:cs="Arial"/>
          <w:sz w:val="20"/>
          <w:lang w:val="en-GB"/>
        </w:rPr>
      </w:pPr>
    </w:p>
    <w:p w:rsidR="00CD3A42" w:rsidRPr="00CD3A42" w:rsidRDefault="00CD3A42" w:rsidP="00CD3A42">
      <w:pPr>
        <w:pStyle w:val="Titel"/>
        <w:spacing w:line="276" w:lineRule="auto"/>
        <w:jc w:val="left"/>
        <w:rPr>
          <w:rFonts w:ascii="Verdana" w:hAnsi="Verdana"/>
          <w:color w:val="B71234"/>
          <w:sz w:val="28"/>
        </w:rPr>
      </w:pPr>
      <w:bookmarkStart w:id="0" w:name="_GoBack"/>
      <w:bookmarkEnd w:id="0"/>
      <w:proofErr w:type="spellStart"/>
      <w:r w:rsidRPr="00CD3A42">
        <w:rPr>
          <w:rFonts w:ascii="Verdana" w:hAnsi="Verdana"/>
          <w:color w:val="B71234"/>
          <w:sz w:val="28"/>
        </w:rPr>
        <w:t>RoodMicrotec</w:t>
      </w:r>
      <w:proofErr w:type="spellEnd"/>
      <w:r w:rsidRPr="00CD3A42">
        <w:rPr>
          <w:rFonts w:ascii="Verdana" w:hAnsi="Verdana"/>
          <w:color w:val="B71234"/>
          <w:sz w:val="28"/>
        </w:rPr>
        <w:t xml:space="preserve">: </w:t>
      </w:r>
      <w:r w:rsidR="00B91DB9">
        <w:rPr>
          <w:rFonts w:ascii="Verdana" w:hAnsi="Verdana"/>
          <w:bCs/>
          <w:color w:val="B51133"/>
          <w:sz w:val="28"/>
          <w:szCs w:val="28"/>
        </w:rPr>
        <w:t xml:space="preserve">definitive finalisation date of annual accounts and </w:t>
      </w:r>
      <w:r w:rsidR="00B91DB9" w:rsidRPr="007255E4">
        <w:rPr>
          <w:rFonts w:ascii="Verdana" w:hAnsi="Verdana"/>
          <w:bCs/>
          <w:color w:val="B51133"/>
          <w:sz w:val="28"/>
          <w:szCs w:val="28"/>
        </w:rPr>
        <w:t>audit</w:t>
      </w:r>
    </w:p>
    <w:p w:rsidR="000802DD" w:rsidRDefault="000802DD" w:rsidP="00A60CCE">
      <w:pPr>
        <w:spacing w:line="276" w:lineRule="auto"/>
        <w:rPr>
          <w:rStyle w:val="Hyperlink"/>
          <w:rFonts w:ascii="Verdana" w:hAnsi="Verdana"/>
          <w:noProof/>
          <w:color w:val="auto"/>
          <w:sz w:val="20"/>
          <w:u w:val="none"/>
          <w:lang w:val="en-GB"/>
        </w:rPr>
      </w:pPr>
    </w:p>
    <w:p w:rsidR="00BC73CF" w:rsidRPr="00A60CCE" w:rsidRDefault="00BC73CF" w:rsidP="00A60CCE">
      <w:pPr>
        <w:spacing w:line="276" w:lineRule="auto"/>
        <w:rPr>
          <w:rStyle w:val="Hyperlink"/>
          <w:rFonts w:ascii="Verdana" w:hAnsi="Verdana"/>
          <w:noProof/>
          <w:color w:val="auto"/>
          <w:sz w:val="20"/>
          <w:u w:val="none"/>
          <w:lang w:val="en-GB"/>
        </w:rPr>
      </w:pPr>
    </w:p>
    <w:p w:rsidR="00E63498" w:rsidRPr="00136A9A" w:rsidRDefault="00E63498" w:rsidP="00CD3A42">
      <w:pPr>
        <w:pStyle w:val="Titel"/>
        <w:spacing w:line="276" w:lineRule="auto"/>
        <w:jc w:val="left"/>
        <w:rPr>
          <w:rFonts w:ascii="Verdana" w:hAnsi="Verdana" w:cs="Arial"/>
          <w:b w:val="0"/>
          <w:sz w:val="20"/>
        </w:rPr>
      </w:pPr>
      <w:r w:rsidRPr="00136A9A">
        <w:rPr>
          <w:rFonts w:ascii="Verdana" w:hAnsi="Verdana" w:cs="Arial"/>
          <w:b w:val="0"/>
          <w:sz w:val="20"/>
        </w:rPr>
        <w:t>Zwolle</w:t>
      </w:r>
      <w:r w:rsidR="00A01553" w:rsidRPr="00136A9A">
        <w:rPr>
          <w:rFonts w:ascii="Verdana" w:hAnsi="Verdana" w:cs="Arial"/>
          <w:b w:val="0"/>
          <w:sz w:val="20"/>
        </w:rPr>
        <w:t xml:space="preserve">, </w:t>
      </w:r>
      <w:r w:rsidR="00C33287">
        <w:rPr>
          <w:rFonts w:ascii="Verdana" w:hAnsi="Verdana" w:cs="Arial"/>
          <w:b w:val="0"/>
          <w:sz w:val="20"/>
        </w:rPr>
        <w:t>02</w:t>
      </w:r>
      <w:r w:rsidR="0041233D">
        <w:rPr>
          <w:rFonts w:ascii="Verdana" w:hAnsi="Verdana" w:cs="Arial"/>
          <w:b w:val="0"/>
          <w:sz w:val="20"/>
        </w:rPr>
        <w:t xml:space="preserve"> </w:t>
      </w:r>
      <w:r w:rsidR="00C33287">
        <w:rPr>
          <w:rFonts w:ascii="Verdana" w:hAnsi="Verdana" w:cs="Arial"/>
          <w:b w:val="0"/>
          <w:sz w:val="20"/>
        </w:rPr>
        <w:t xml:space="preserve">April </w:t>
      </w:r>
      <w:r w:rsidR="00A60CCE">
        <w:rPr>
          <w:rFonts w:ascii="Verdana" w:hAnsi="Verdana" w:cs="Arial"/>
          <w:b w:val="0"/>
          <w:sz w:val="20"/>
        </w:rPr>
        <w:t>2015</w:t>
      </w:r>
    </w:p>
    <w:p w:rsidR="00E63498" w:rsidRPr="00CD3A42" w:rsidRDefault="00E63498" w:rsidP="00CD3A42">
      <w:pPr>
        <w:spacing w:line="276" w:lineRule="auto"/>
        <w:rPr>
          <w:rStyle w:val="Hyperlink"/>
          <w:rFonts w:ascii="Verdana" w:hAnsi="Verdana"/>
          <w:noProof/>
          <w:color w:val="auto"/>
          <w:sz w:val="20"/>
          <w:u w:val="none"/>
          <w:lang w:val="en-GB"/>
        </w:rPr>
      </w:pPr>
    </w:p>
    <w:p w:rsidR="00CD3A42" w:rsidRPr="00CD3A42" w:rsidRDefault="00CD3A42" w:rsidP="00CD3A42">
      <w:pPr>
        <w:spacing w:line="276" w:lineRule="auto"/>
        <w:rPr>
          <w:rStyle w:val="Hyperlink"/>
          <w:rFonts w:ascii="Verdana" w:hAnsi="Verdana"/>
          <w:noProof/>
          <w:color w:val="auto"/>
          <w:sz w:val="20"/>
          <w:u w:val="none"/>
          <w:lang w:val="en-GB"/>
        </w:rPr>
      </w:pPr>
    </w:p>
    <w:p w:rsidR="00B91DB9" w:rsidRPr="00B91DB9" w:rsidRDefault="00B91DB9" w:rsidP="00B91DB9">
      <w:pPr>
        <w:pStyle w:val="StandardWeb"/>
        <w:spacing w:before="0" w:beforeAutospacing="0" w:after="0" w:afterAutospacing="0" w:line="276" w:lineRule="auto"/>
        <w:rPr>
          <w:rFonts w:ascii="Verdana" w:hAnsi="Verdana"/>
          <w:sz w:val="20"/>
          <w:szCs w:val="20"/>
          <w:lang w:eastAsia="de-DE"/>
        </w:rPr>
      </w:pPr>
      <w:r w:rsidRPr="00B91DB9">
        <w:rPr>
          <w:rFonts w:ascii="Verdana" w:hAnsi="Verdana"/>
          <w:sz w:val="20"/>
          <w:szCs w:val="20"/>
          <w:lang w:eastAsia="de-DE"/>
        </w:rPr>
        <w:t>Making reference to our earlier press releases of 25 February 2015 and 12 March 2015, we hereby inform you that the annual accounts and the audit of these accounts will be finished no later than on 30 April 2015, and that the results for 2014 will be published on this date. The convening notice for the annual general meeting, to be held on 11 June 2015, will be sent out on the same date.</w:t>
      </w:r>
    </w:p>
    <w:p w:rsidR="004F5E0C" w:rsidRDefault="004F5E0C" w:rsidP="00B91DB9">
      <w:pPr>
        <w:pStyle w:val="StandardWeb"/>
        <w:spacing w:before="0" w:beforeAutospacing="0" w:after="0" w:afterAutospacing="0"/>
        <w:rPr>
          <w:rFonts w:ascii="Verdana" w:hAnsi="Verdana"/>
          <w:sz w:val="20"/>
          <w:szCs w:val="20"/>
          <w:lang w:eastAsia="de-DE"/>
        </w:rPr>
      </w:pPr>
    </w:p>
    <w:p w:rsidR="00B91DB9" w:rsidRPr="00B91DB9" w:rsidRDefault="00B91DB9" w:rsidP="00B91DB9">
      <w:pPr>
        <w:pStyle w:val="StandardWeb"/>
        <w:spacing w:before="0" w:beforeAutospacing="0" w:after="0" w:afterAutospacing="0"/>
        <w:rPr>
          <w:rFonts w:ascii="Verdana" w:hAnsi="Verdana"/>
          <w:sz w:val="20"/>
          <w:szCs w:val="20"/>
          <w:lang w:eastAsia="de-DE"/>
        </w:rPr>
      </w:pPr>
      <w:r w:rsidRPr="00B91DB9">
        <w:rPr>
          <w:rFonts w:ascii="Verdana" w:hAnsi="Verdana"/>
          <w:sz w:val="20"/>
          <w:szCs w:val="20"/>
          <w:lang w:eastAsia="de-DE"/>
        </w:rPr>
        <w:t>For further information, call +31 (0)38 4215216 or +49 (0) 981 804202.</w:t>
      </w:r>
    </w:p>
    <w:p w:rsidR="001C2D37" w:rsidRDefault="001C2D37" w:rsidP="000802DD">
      <w:pPr>
        <w:spacing w:line="276" w:lineRule="auto"/>
        <w:rPr>
          <w:rStyle w:val="Hyperlink"/>
          <w:rFonts w:ascii="Verdana" w:hAnsi="Verdana"/>
          <w:noProof/>
          <w:color w:val="auto"/>
          <w:u w:val="none"/>
          <w:lang w:val="en-GB"/>
        </w:rPr>
      </w:pPr>
    </w:p>
    <w:p w:rsidR="00006EE3" w:rsidRDefault="00006EE3" w:rsidP="000802DD">
      <w:pPr>
        <w:spacing w:line="276" w:lineRule="auto"/>
        <w:rPr>
          <w:rStyle w:val="Hyperlink"/>
          <w:rFonts w:ascii="Verdana" w:hAnsi="Verdana"/>
          <w:noProof/>
          <w:color w:val="auto"/>
          <w:u w:val="none"/>
          <w:lang w:val="en-GB"/>
        </w:rPr>
      </w:pPr>
    </w:p>
    <w:p w:rsidR="00486DBA" w:rsidRPr="001644F0" w:rsidRDefault="00486DBA" w:rsidP="009B5216">
      <w:pPr>
        <w:spacing w:line="276" w:lineRule="auto"/>
        <w:rPr>
          <w:rFonts w:ascii="Verdana" w:hAnsi="Verdana"/>
          <w:b/>
          <w:bCs/>
          <w:sz w:val="20"/>
          <w:lang w:val="en-GB"/>
        </w:rPr>
      </w:pPr>
      <w:r w:rsidRPr="001644F0">
        <w:rPr>
          <w:rFonts w:ascii="Verdana" w:hAnsi="Verdana"/>
          <w:b/>
          <w:bCs/>
          <w:sz w:val="20"/>
          <w:lang w:val="en-GB"/>
        </w:rPr>
        <w:t xml:space="preserve">About </w:t>
      </w:r>
      <w:proofErr w:type="spellStart"/>
      <w:r w:rsidRPr="001644F0">
        <w:rPr>
          <w:rFonts w:ascii="Verdana" w:hAnsi="Verdana"/>
          <w:b/>
          <w:bCs/>
          <w:color w:val="B71234"/>
          <w:sz w:val="20"/>
          <w:lang w:val="en-GB"/>
        </w:rPr>
        <w:t>Rood</w:t>
      </w:r>
      <w:r w:rsidRPr="001644F0">
        <w:rPr>
          <w:rFonts w:ascii="Verdana" w:hAnsi="Verdana"/>
          <w:b/>
          <w:bCs/>
          <w:sz w:val="20"/>
          <w:lang w:val="en-GB"/>
        </w:rPr>
        <w:t>Microtec</w:t>
      </w:r>
      <w:proofErr w:type="spellEnd"/>
    </w:p>
    <w:p w:rsidR="00486DBA" w:rsidRPr="001644F0" w:rsidRDefault="00486DBA" w:rsidP="009B5216">
      <w:pPr>
        <w:spacing w:line="276" w:lineRule="auto"/>
        <w:rPr>
          <w:rFonts w:ascii="Verdana" w:hAnsi="Verdana"/>
          <w:sz w:val="20"/>
          <w:lang w:val="en-GB"/>
        </w:rPr>
      </w:pPr>
      <w:r w:rsidRPr="001644F0">
        <w:rPr>
          <w:rFonts w:ascii="Verdana" w:hAnsi="Verdana"/>
          <w:sz w:val="20"/>
          <w:lang w:val="en-GB"/>
        </w:rPr>
        <w:t xml:space="preserve">With 45 years’ experience as an independent value-added service provider in the area of micro and optoelectronics, </w:t>
      </w:r>
      <w:proofErr w:type="spellStart"/>
      <w:r w:rsidRPr="001644F0">
        <w:rPr>
          <w:rFonts w:ascii="Verdana" w:hAnsi="Verdana"/>
          <w:color w:val="B71234"/>
          <w:sz w:val="20"/>
          <w:lang w:val="en-GB"/>
        </w:rPr>
        <w:t>Rood</w:t>
      </w:r>
      <w:r w:rsidRPr="001644F0">
        <w:rPr>
          <w:rFonts w:ascii="Verdana" w:hAnsi="Verdana"/>
          <w:sz w:val="20"/>
          <w:lang w:val="en-GB"/>
        </w:rPr>
        <w:t>Microtec</w:t>
      </w:r>
      <w:proofErr w:type="spellEnd"/>
      <w:r w:rsidRPr="001644F0">
        <w:rPr>
          <w:rFonts w:ascii="Verdana" w:hAnsi="Verdana"/>
          <w:sz w:val="20"/>
          <w:lang w:val="en-GB"/>
        </w:rPr>
        <w:t xml:space="preserve"> offers </w:t>
      </w:r>
      <w:proofErr w:type="spellStart"/>
      <w:r w:rsidRPr="001644F0">
        <w:rPr>
          <w:rFonts w:ascii="Verdana" w:hAnsi="Verdana"/>
          <w:sz w:val="20"/>
          <w:lang w:val="en-GB"/>
        </w:rPr>
        <w:t>fabless</w:t>
      </w:r>
      <w:proofErr w:type="spellEnd"/>
      <w:r w:rsidRPr="001644F0">
        <w:rPr>
          <w:rFonts w:ascii="Verdana" w:hAnsi="Verdana"/>
          <w:sz w:val="20"/>
          <w:lang w:val="en-GB"/>
        </w:rPr>
        <w:t xml:space="preserve"> companies, OEMs and other companies a one-stop shopping proposition. With its </w:t>
      </w:r>
      <w:r w:rsidRPr="001644F0">
        <w:rPr>
          <w:rFonts w:ascii="Verdana" w:hAnsi="Verdana"/>
          <w:i/>
          <w:iCs/>
          <w:sz w:val="20"/>
          <w:lang w:val="en-GB"/>
        </w:rPr>
        <w:t xml:space="preserve">powerful solutions </w:t>
      </w:r>
      <w:proofErr w:type="spellStart"/>
      <w:r w:rsidRPr="001644F0">
        <w:rPr>
          <w:rFonts w:ascii="Verdana" w:hAnsi="Verdana"/>
          <w:color w:val="B71234"/>
          <w:sz w:val="20"/>
          <w:lang w:val="en-GB"/>
        </w:rPr>
        <w:t>Rood</w:t>
      </w:r>
      <w:r w:rsidRPr="001644F0">
        <w:rPr>
          <w:rFonts w:ascii="Verdana" w:hAnsi="Verdana"/>
          <w:sz w:val="20"/>
          <w:lang w:val="en-GB"/>
        </w:rPr>
        <w:t>Microtec</w:t>
      </w:r>
      <w:proofErr w:type="spellEnd"/>
      <w:r w:rsidRPr="001644F0">
        <w:rPr>
          <w:rFonts w:ascii="Verdana" w:hAnsi="Verdana"/>
          <w:sz w:val="20"/>
          <w:lang w:val="en-GB"/>
        </w:rPr>
        <w:t xml:space="preserve"> has built up a strong position in Europe.</w:t>
      </w:r>
    </w:p>
    <w:p w:rsidR="00486DBA" w:rsidRPr="001644F0" w:rsidRDefault="00486DBA" w:rsidP="009B5216">
      <w:pPr>
        <w:spacing w:line="276" w:lineRule="auto"/>
        <w:rPr>
          <w:rFonts w:ascii="Verdana" w:hAnsi="Verdana"/>
          <w:sz w:val="20"/>
          <w:lang w:val="en-GB"/>
        </w:rPr>
      </w:pPr>
    </w:p>
    <w:p w:rsidR="00486DBA" w:rsidRPr="001644F0" w:rsidRDefault="00486DBA" w:rsidP="009B5216">
      <w:pPr>
        <w:spacing w:line="276" w:lineRule="auto"/>
        <w:rPr>
          <w:rFonts w:ascii="Verdana" w:hAnsi="Verdana"/>
          <w:sz w:val="20"/>
          <w:lang w:val="en-GB"/>
        </w:rPr>
      </w:pPr>
      <w:r w:rsidRPr="001644F0">
        <w:rPr>
          <w:rFonts w:ascii="Verdana" w:hAnsi="Verdana"/>
          <w:sz w:val="20"/>
          <w:lang w:val="en-GB"/>
        </w:rPr>
        <w:t>Our services comply with the industrial and quality requirements of the high reliability/space, automotive, telecommunications, medical, IT and electronics sectors.</w:t>
      </w:r>
    </w:p>
    <w:p w:rsidR="00486DBA" w:rsidRPr="001644F0" w:rsidRDefault="00486DBA" w:rsidP="009B5216">
      <w:pPr>
        <w:spacing w:line="276" w:lineRule="auto"/>
        <w:rPr>
          <w:rFonts w:ascii="Verdana" w:hAnsi="Verdana"/>
          <w:sz w:val="20"/>
          <w:lang w:val="en-GB"/>
        </w:rPr>
      </w:pPr>
    </w:p>
    <w:p w:rsidR="00486DBA" w:rsidRPr="001644F0" w:rsidRDefault="00486DBA" w:rsidP="009B5216">
      <w:pPr>
        <w:spacing w:line="276" w:lineRule="auto"/>
        <w:rPr>
          <w:rFonts w:ascii="Verdana" w:hAnsi="Verdana"/>
          <w:sz w:val="20"/>
          <w:lang w:val="en-GB"/>
        </w:rPr>
      </w:pPr>
      <w:r w:rsidRPr="001644F0">
        <w:rPr>
          <w:rFonts w:ascii="Verdana" w:hAnsi="Verdana"/>
          <w:i/>
          <w:iCs/>
          <w:sz w:val="20"/>
          <w:lang w:val="en-GB"/>
        </w:rPr>
        <w:t xml:space="preserve">'Certified by </w:t>
      </w:r>
      <w:proofErr w:type="spellStart"/>
      <w:r w:rsidRPr="001644F0">
        <w:rPr>
          <w:rFonts w:ascii="Verdana" w:hAnsi="Verdana"/>
          <w:i/>
          <w:iCs/>
          <w:color w:val="B71234"/>
          <w:sz w:val="20"/>
          <w:lang w:val="en-GB"/>
        </w:rPr>
        <w:t>Rood</w:t>
      </w:r>
      <w:r w:rsidRPr="001644F0">
        <w:rPr>
          <w:rFonts w:ascii="Verdana" w:hAnsi="Verdana"/>
          <w:i/>
          <w:iCs/>
          <w:sz w:val="20"/>
          <w:lang w:val="en-GB"/>
        </w:rPr>
        <w:t>Microtec</w:t>
      </w:r>
      <w:proofErr w:type="spellEnd"/>
      <w:r w:rsidRPr="001644F0">
        <w:rPr>
          <w:rFonts w:ascii="Verdana" w:hAnsi="Verdana"/>
          <w:i/>
          <w:iCs/>
          <w:sz w:val="20"/>
          <w:lang w:val="en-GB"/>
        </w:rPr>
        <w:t>'</w:t>
      </w:r>
      <w:r w:rsidRPr="001644F0">
        <w:rPr>
          <w:rFonts w:ascii="Verdana" w:hAnsi="Verdana"/>
          <w:sz w:val="20"/>
          <w:lang w:val="en-GB"/>
        </w:rPr>
        <w:t xml:space="preserve"> concerns inter alia testing of products to the stringent ISO/TS 16949 standard that applies to suppliers to the automotive industry. The company also has an accredited laboratory for test activities and calibration to the ISO/IEC 17025 standard.</w:t>
      </w:r>
    </w:p>
    <w:p w:rsidR="00486DBA" w:rsidRPr="001644F0" w:rsidRDefault="00486DBA" w:rsidP="009B5216">
      <w:pPr>
        <w:spacing w:line="276" w:lineRule="auto"/>
        <w:rPr>
          <w:rFonts w:ascii="Verdana" w:hAnsi="Verdana"/>
          <w:sz w:val="20"/>
          <w:lang w:val="en-GB"/>
        </w:rPr>
      </w:pPr>
    </w:p>
    <w:p w:rsidR="00486DBA" w:rsidRPr="001644F0" w:rsidRDefault="00486DBA" w:rsidP="009B5216">
      <w:pPr>
        <w:spacing w:line="276" w:lineRule="auto"/>
        <w:rPr>
          <w:rFonts w:ascii="Verdana" w:hAnsi="Verdana"/>
          <w:sz w:val="20"/>
          <w:lang w:val="en-GB"/>
        </w:rPr>
      </w:pPr>
      <w:r w:rsidRPr="001644F0">
        <w:rPr>
          <w:rFonts w:ascii="Verdana" w:hAnsi="Verdana"/>
          <w:sz w:val="20"/>
          <w:lang w:val="en-GB"/>
        </w:rPr>
        <w:t>The value-added services comprise inter alia (</w:t>
      </w:r>
      <w:proofErr w:type="spellStart"/>
      <w:r w:rsidRPr="001644F0">
        <w:rPr>
          <w:rFonts w:ascii="Verdana" w:hAnsi="Verdana" w:cs="Verdana"/>
          <w:bCs/>
          <w:sz w:val="20"/>
          <w:lang w:val="en-GB"/>
        </w:rPr>
        <w:t>e</w:t>
      </w:r>
      <w:r w:rsidRPr="001644F0">
        <w:rPr>
          <w:rFonts w:ascii="Verdana" w:hAnsi="Verdana" w:cs="Verdana"/>
          <w:bCs/>
          <w:color w:val="FF0000"/>
          <w:sz w:val="20"/>
          <w:lang w:val="en-GB"/>
        </w:rPr>
        <w:t>X</w:t>
      </w:r>
      <w:r w:rsidRPr="001644F0">
        <w:rPr>
          <w:rFonts w:ascii="Verdana" w:hAnsi="Verdana" w:cs="Verdana"/>
          <w:bCs/>
          <w:sz w:val="20"/>
          <w:lang w:val="en-GB"/>
        </w:rPr>
        <w:t>tended</w:t>
      </w:r>
      <w:proofErr w:type="spellEnd"/>
      <w:r w:rsidRPr="001644F0">
        <w:rPr>
          <w:rFonts w:ascii="Verdana" w:hAnsi="Verdana" w:cs="Verdana"/>
          <w:bCs/>
          <w:sz w:val="20"/>
          <w:lang w:val="en-GB"/>
        </w:rPr>
        <w:t>)</w:t>
      </w:r>
      <w:r w:rsidRPr="001644F0">
        <w:rPr>
          <w:rFonts w:ascii="Verdana" w:hAnsi="Verdana"/>
          <w:sz w:val="20"/>
          <w:lang w:val="en-GB"/>
        </w:rPr>
        <w:t xml:space="preserve"> supply chain management, failure &amp; technology analysis, qualification &amp; burn-in, test- &amp; product engineering, production test (including device programming and end-of-line service), ESD/ESDFOS assessment &amp; training, quality &amp; reliability consulting and total manufacturing solutions with partners.</w:t>
      </w:r>
    </w:p>
    <w:p w:rsidR="00486DBA" w:rsidRPr="001644F0" w:rsidRDefault="00486DBA" w:rsidP="009B5216">
      <w:pPr>
        <w:spacing w:line="276" w:lineRule="auto"/>
        <w:rPr>
          <w:rFonts w:ascii="Verdana" w:hAnsi="Verdana"/>
          <w:sz w:val="20"/>
          <w:lang w:val="en-GB"/>
        </w:rPr>
      </w:pPr>
    </w:p>
    <w:p w:rsidR="00486DBA" w:rsidRDefault="00486DBA" w:rsidP="009B5216">
      <w:pPr>
        <w:spacing w:line="276" w:lineRule="auto"/>
        <w:rPr>
          <w:rFonts w:ascii="Verdana" w:hAnsi="Verdana"/>
          <w:sz w:val="20"/>
          <w:lang w:val="en-GB"/>
        </w:rPr>
      </w:pPr>
      <w:proofErr w:type="spellStart"/>
      <w:r w:rsidRPr="001644F0">
        <w:rPr>
          <w:rFonts w:ascii="Verdana" w:hAnsi="Verdana"/>
          <w:color w:val="B71234"/>
          <w:sz w:val="20"/>
          <w:lang w:val="en-GB"/>
        </w:rPr>
        <w:t>Rood</w:t>
      </w:r>
      <w:r w:rsidRPr="001644F0">
        <w:rPr>
          <w:rFonts w:ascii="Verdana" w:hAnsi="Verdana"/>
          <w:sz w:val="20"/>
          <w:lang w:val="en-GB"/>
        </w:rPr>
        <w:t>Microtec</w:t>
      </w:r>
      <w:proofErr w:type="spellEnd"/>
      <w:r w:rsidRPr="001644F0">
        <w:rPr>
          <w:rFonts w:ascii="Verdana" w:hAnsi="Verdana"/>
          <w:sz w:val="20"/>
          <w:lang w:val="en-GB"/>
        </w:rPr>
        <w:t xml:space="preserve"> has branches in Germany (Dresden, </w:t>
      </w:r>
      <w:proofErr w:type="spellStart"/>
      <w:r w:rsidRPr="001644F0">
        <w:rPr>
          <w:rFonts w:ascii="Verdana" w:hAnsi="Verdana"/>
          <w:sz w:val="20"/>
          <w:lang w:val="en-GB"/>
        </w:rPr>
        <w:t>Nördlingen</w:t>
      </w:r>
      <w:proofErr w:type="spellEnd"/>
      <w:r w:rsidRPr="001644F0">
        <w:rPr>
          <w:rFonts w:ascii="Verdana" w:hAnsi="Verdana"/>
          <w:sz w:val="20"/>
          <w:lang w:val="en-GB"/>
        </w:rPr>
        <w:t xml:space="preserve">, Stuttgart), the UK (Bath) and the Netherlands (Zwolle). </w:t>
      </w:r>
    </w:p>
    <w:p w:rsidR="00FA66E2" w:rsidRDefault="00FA66E2" w:rsidP="009B5216">
      <w:pPr>
        <w:spacing w:line="276" w:lineRule="auto"/>
        <w:rPr>
          <w:rFonts w:ascii="Verdana" w:hAnsi="Verdana"/>
          <w:sz w:val="20"/>
          <w:lang w:val="en-GB"/>
        </w:rPr>
      </w:pPr>
    </w:p>
    <w:p w:rsidR="00332A07" w:rsidRPr="001644F0" w:rsidRDefault="00332A07" w:rsidP="009B5216">
      <w:pPr>
        <w:spacing w:line="276" w:lineRule="auto"/>
        <w:rPr>
          <w:rFonts w:ascii="Verdana" w:hAnsi="Verdana"/>
          <w:sz w:val="20"/>
          <w:lang w:val="en-GB"/>
        </w:rPr>
      </w:pPr>
    </w:p>
    <w:p w:rsidR="00486DBA" w:rsidRPr="00A60CCE" w:rsidRDefault="00287C78" w:rsidP="009B5216">
      <w:pPr>
        <w:tabs>
          <w:tab w:val="left" w:pos="3969"/>
          <w:tab w:val="left" w:pos="6804"/>
        </w:tabs>
        <w:spacing w:line="276" w:lineRule="auto"/>
        <w:jc w:val="both"/>
        <w:rPr>
          <w:rFonts w:ascii="Verdana" w:hAnsi="Verdana"/>
          <w:b/>
          <w:bCs/>
          <w:sz w:val="20"/>
          <w:lang w:val="en-GB"/>
        </w:rPr>
      </w:pPr>
      <w:r w:rsidRPr="00A60CCE">
        <w:rPr>
          <w:rFonts w:ascii="Verdana" w:hAnsi="Verdana"/>
          <w:b/>
          <w:bCs/>
          <w:sz w:val="20"/>
          <w:lang w:val="en-GB"/>
        </w:rPr>
        <w:lastRenderedPageBreak/>
        <w:t>Further information:</w:t>
      </w:r>
    </w:p>
    <w:p w:rsidR="00486DBA" w:rsidRPr="00A60CCE" w:rsidRDefault="00486DBA" w:rsidP="009B5216">
      <w:pPr>
        <w:tabs>
          <w:tab w:val="left" w:pos="2552"/>
          <w:tab w:val="left" w:pos="3402"/>
          <w:tab w:val="left" w:pos="4962"/>
          <w:tab w:val="left" w:pos="6804"/>
        </w:tabs>
        <w:spacing w:line="276" w:lineRule="auto"/>
        <w:jc w:val="both"/>
        <w:rPr>
          <w:rFonts w:ascii="Verdana" w:hAnsi="Verdana"/>
          <w:sz w:val="20"/>
          <w:lang w:val="en-GB"/>
        </w:rPr>
      </w:pPr>
      <w:r w:rsidRPr="00A60CCE">
        <w:rPr>
          <w:rFonts w:ascii="Verdana" w:hAnsi="Verdana"/>
          <w:sz w:val="20"/>
          <w:lang w:val="en-GB"/>
        </w:rPr>
        <w:t xml:space="preserve">Philip </w:t>
      </w:r>
      <w:proofErr w:type="spellStart"/>
      <w:r w:rsidRPr="00A60CCE">
        <w:rPr>
          <w:rFonts w:ascii="Verdana" w:hAnsi="Verdana"/>
          <w:sz w:val="20"/>
          <w:lang w:val="en-GB"/>
        </w:rPr>
        <w:t>Nijenhuis</w:t>
      </w:r>
      <w:proofErr w:type="spellEnd"/>
      <w:r w:rsidRPr="00A60CCE">
        <w:rPr>
          <w:rFonts w:ascii="Verdana" w:hAnsi="Verdana"/>
          <w:sz w:val="20"/>
          <w:lang w:val="en-GB"/>
        </w:rPr>
        <w:t>, CEO</w:t>
      </w:r>
      <w:r w:rsidRPr="00A60CCE">
        <w:rPr>
          <w:rFonts w:ascii="Verdana" w:hAnsi="Verdana"/>
          <w:color w:val="000000"/>
          <w:sz w:val="20"/>
          <w:lang w:val="en-GB"/>
        </w:rPr>
        <w:t xml:space="preserve"> </w:t>
      </w:r>
    </w:p>
    <w:p w:rsidR="00EF7DA6" w:rsidRPr="00CD3A42" w:rsidRDefault="00486DBA" w:rsidP="00EF7DA6">
      <w:pPr>
        <w:tabs>
          <w:tab w:val="left" w:pos="1701"/>
          <w:tab w:val="left" w:pos="3402"/>
          <w:tab w:val="left" w:pos="4962"/>
          <w:tab w:val="left" w:pos="6804"/>
        </w:tabs>
        <w:spacing w:line="276" w:lineRule="auto"/>
        <w:jc w:val="both"/>
        <w:rPr>
          <w:rFonts w:ascii="Verdana" w:hAnsi="Verdana"/>
          <w:sz w:val="20"/>
          <w:lang w:val="en-GB"/>
        </w:rPr>
      </w:pPr>
      <w:r w:rsidRPr="004F5E0C">
        <w:rPr>
          <w:rFonts w:ascii="Verdana" w:hAnsi="Verdana"/>
          <w:sz w:val="20"/>
          <w:lang w:val="en-GB"/>
        </w:rPr>
        <w:t>Telephone</w:t>
      </w:r>
      <w:r w:rsidR="00FA66E2" w:rsidRPr="004F5E0C">
        <w:rPr>
          <w:rFonts w:ascii="Verdana" w:hAnsi="Verdana"/>
          <w:sz w:val="20"/>
          <w:lang w:val="en-GB"/>
        </w:rPr>
        <w:t>:</w:t>
      </w:r>
      <w:r w:rsidRPr="004F5E0C">
        <w:rPr>
          <w:rFonts w:ascii="Verdana" w:hAnsi="Verdana"/>
          <w:color w:val="000000"/>
          <w:sz w:val="20"/>
          <w:lang w:val="en-GB"/>
        </w:rPr>
        <w:tab/>
      </w:r>
      <w:r w:rsidR="00EF7DA6" w:rsidRPr="004F5E0C">
        <w:rPr>
          <w:rFonts w:ascii="Verdana" w:hAnsi="Verdana"/>
          <w:color w:val="000000"/>
          <w:sz w:val="20"/>
          <w:lang w:val="en-GB"/>
        </w:rPr>
        <w:t>+49 (0)9081 804202</w:t>
      </w:r>
      <w:r w:rsidR="004F5E0C" w:rsidRPr="004F5E0C">
        <w:rPr>
          <w:rFonts w:ascii="Verdana" w:hAnsi="Verdana"/>
          <w:color w:val="000000"/>
          <w:sz w:val="20"/>
          <w:lang w:val="en-GB"/>
        </w:rPr>
        <w:t xml:space="preserve"> or </w:t>
      </w:r>
      <w:r w:rsidR="004F5E0C" w:rsidRPr="004F5E0C">
        <w:rPr>
          <w:rFonts w:ascii="Verdana" w:hAnsi="Verdana"/>
          <w:sz w:val="20"/>
        </w:rPr>
        <w:t>call +31 (0)38 4215216</w:t>
      </w:r>
    </w:p>
    <w:p w:rsidR="00486DBA" w:rsidRPr="001644F0" w:rsidRDefault="00486DBA" w:rsidP="00EF7DA6">
      <w:pPr>
        <w:tabs>
          <w:tab w:val="left" w:pos="1701"/>
          <w:tab w:val="left" w:pos="3402"/>
          <w:tab w:val="left" w:pos="4962"/>
          <w:tab w:val="left" w:pos="6804"/>
        </w:tabs>
        <w:spacing w:line="276" w:lineRule="auto"/>
        <w:jc w:val="both"/>
        <w:rPr>
          <w:rFonts w:ascii="Verdana" w:hAnsi="Verdana"/>
          <w:color w:val="000000"/>
          <w:sz w:val="20"/>
          <w:lang w:val="en-GB"/>
        </w:rPr>
      </w:pPr>
      <w:r w:rsidRPr="001644F0">
        <w:rPr>
          <w:rFonts w:ascii="Verdana" w:hAnsi="Verdana"/>
          <w:noProof/>
          <w:color w:val="000000"/>
          <w:sz w:val="20"/>
          <w:lang w:val="en-GB"/>
        </w:rPr>
        <w:t>Email:</w:t>
      </w:r>
      <w:r w:rsidRPr="001644F0">
        <w:rPr>
          <w:rFonts w:ascii="Verdana" w:hAnsi="Verdana"/>
          <w:color w:val="000000"/>
          <w:sz w:val="20"/>
          <w:lang w:val="en-GB"/>
        </w:rPr>
        <w:tab/>
      </w:r>
      <w:hyperlink r:id="rId8" w:history="1">
        <w:r w:rsidRPr="001644F0">
          <w:rPr>
            <w:rStyle w:val="Hyperlink"/>
            <w:rFonts w:ascii="Verdana" w:hAnsi="Verdana"/>
            <w:noProof/>
            <w:sz w:val="20"/>
            <w:lang w:val="en-GB"/>
          </w:rPr>
          <w:t>investor-relations@roodmicrotec.com</w:t>
        </w:r>
      </w:hyperlink>
    </w:p>
    <w:p w:rsidR="00486DBA" w:rsidRPr="005F0633" w:rsidRDefault="00486DBA" w:rsidP="009B5216">
      <w:pPr>
        <w:tabs>
          <w:tab w:val="left" w:pos="1701"/>
          <w:tab w:val="left" w:pos="3969"/>
          <w:tab w:val="left" w:pos="4962"/>
        </w:tabs>
        <w:spacing w:line="276" w:lineRule="auto"/>
        <w:jc w:val="both"/>
        <w:rPr>
          <w:lang w:val="en-GB"/>
        </w:rPr>
      </w:pPr>
      <w:r w:rsidRPr="001644F0">
        <w:rPr>
          <w:rFonts w:ascii="Verdana" w:hAnsi="Verdana"/>
          <w:noProof/>
          <w:color w:val="000000"/>
          <w:sz w:val="20"/>
          <w:lang w:val="en-GB"/>
        </w:rPr>
        <w:t>Website:</w:t>
      </w:r>
      <w:r w:rsidRPr="001644F0">
        <w:rPr>
          <w:rFonts w:ascii="Verdana" w:hAnsi="Verdana"/>
          <w:color w:val="000000"/>
          <w:sz w:val="20"/>
          <w:lang w:val="en-GB"/>
        </w:rPr>
        <w:tab/>
      </w:r>
      <w:hyperlink r:id="rId9" w:history="1">
        <w:r w:rsidRPr="001644F0">
          <w:rPr>
            <w:rStyle w:val="Hyperlink"/>
            <w:rFonts w:ascii="Verdana" w:hAnsi="Verdana"/>
            <w:noProof/>
            <w:sz w:val="20"/>
            <w:lang w:val="en-GB"/>
          </w:rPr>
          <w:t>www.roodmicrotec.com</w:t>
        </w:r>
      </w:hyperlink>
    </w:p>
    <w:sectPr w:rsidR="00486DBA" w:rsidRPr="005F0633" w:rsidSect="00FA66E2">
      <w:headerReference w:type="default" r:id="rId10"/>
      <w:footerReference w:type="default" r:id="rId11"/>
      <w:pgSz w:w="11906" w:h="16838" w:code="9"/>
      <w:pgMar w:top="1701" w:right="561" w:bottom="1560" w:left="1418" w:header="737"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DB9" w:rsidRDefault="00B91DB9" w:rsidP="00C9486C">
      <w:r>
        <w:separator/>
      </w:r>
    </w:p>
  </w:endnote>
  <w:endnote w:type="continuationSeparator" w:id="0">
    <w:p w:rsidR="00B91DB9" w:rsidRDefault="00B91DB9" w:rsidP="00C948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6">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DB9" w:rsidRPr="00537E53" w:rsidRDefault="00B91DB9" w:rsidP="00C9486C">
    <w:pPr>
      <w:pStyle w:val="Fuzeile"/>
      <w:pBdr>
        <w:top w:val="single" w:sz="12" w:space="0" w:color="B71234"/>
      </w:pBdr>
      <w:tabs>
        <w:tab w:val="clear" w:pos="9072"/>
        <w:tab w:val="right" w:pos="9639"/>
      </w:tabs>
      <w:rPr>
        <w:rStyle w:val="Seitenzahl"/>
        <w:rFonts w:ascii="Verdana" w:hAnsi="Verdana"/>
        <w:sz w:val="18"/>
        <w:szCs w:val="18"/>
      </w:rPr>
    </w:pPr>
  </w:p>
  <w:p w:rsidR="00B91DB9" w:rsidRPr="00E23299" w:rsidRDefault="00B91DB9" w:rsidP="00783E7C">
    <w:pPr>
      <w:pStyle w:val="Fuzeile1"/>
      <w:tabs>
        <w:tab w:val="clear" w:pos="4536"/>
        <w:tab w:val="clear" w:pos="9072"/>
        <w:tab w:val="center" w:pos="4253"/>
        <w:tab w:val="right" w:pos="9923"/>
      </w:tabs>
      <w:rPr>
        <w:sz w:val="18"/>
        <w:szCs w:val="18"/>
        <w:lang w:val="en-US"/>
      </w:rPr>
    </w:pPr>
    <w:r w:rsidRPr="00537E53">
      <w:rPr>
        <w:rStyle w:val="Seitenzahl"/>
        <w:sz w:val="18"/>
        <w:szCs w:val="18"/>
      </w:rPr>
      <w:fldChar w:fldCharType="begin"/>
    </w:r>
    <w:r w:rsidRPr="00E23299">
      <w:rPr>
        <w:rStyle w:val="Seitenzahl"/>
        <w:sz w:val="18"/>
        <w:szCs w:val="18"/>
        <w:lang w:val="en-US"/>
      </w:rPr>
      <w:instrText xml:space="preserve"> PAGE </w:instrText>
    </w:r>
    <w:r w:rsidRPr="00537E53">
      <w:rPr>
        <w:rStyle w:val="Seitenzahl"/>
        <w:sz w:val="18"/>
        <w:szCs w:val="18"/>
      </w:rPr>
      <w:fldChar w:fldCharType="separate"/>
    </w:r>
    <w:r w:rsidR="00606535">
      <w:rPr>
        <w:rStyle w:val="Seitenzahl"/>
        <w:noProof/>
        <w:sz w:val="18"/>
        <w:szCs w:val="18"/>
        <w:lang w:val="en-US"/>
      </w:rPr>
      <w:t>1</w:t>
    </w:r>
    <w:r w:rsidRPr="00537E53">
      <w:rPr>
        <w:rStyle w:val="Seitenzahl"/>
        <w:sz w:val="18"/>
        <w:szCs w:val="18"/>
      </w:rPr>
      <w:fldChar w:fldCharType="end"/>
    </w:r>
    <w:r w:rsidRPr="00E23299">
      <w:rPr>
        <w:rStyle w:val="Seitenzahl"/>
        <w:sz w:val="18"/>
        <w:szCs w:val="18"/>
        <w:lang w:val="en-US"/>
      </w:rPr>
      <w:t xml:space="preserve"> / </w:t>
    </w:r>
    <w:r w:rsidRPr="00537E53">
      <w:rPr>
        <w:rStyle w:val="Seitenzahl"/>
        <w:sz w:val="18"/>
        <w:szCs w:val="18"/>
      </w:rPr>
      <w:fldChar w:fldCharType="begin"/>
    </w:r>
    <w:r w:rsidRPr="00E23299">
      <w:rPr>
        <w:rStyle w:val="Seitenzahl"/>
        <w:sz w:val="18"/>
        <w:szCs w:val="18"/>
        <w:lang w:val="en-US"/>
      </w:rPr>
      <w:instrText xml:space="preserve"> NUMPAGES </w:instrText>
    </w:r>
    <w:r w:rsidRPr="00537E53">
      <w:rPr>
        <w:rStyle w:val="Seitenzahl"/>
        <w:sz w:val="18"/>
        <w:szCs w:val="18"/>
      </w:rPr>
      <w:fldChar w:fldCharType="separate"/>
    </w:r>
    <w:r w:rsidR="00606535">
      <w:rPr>
        <w:rStyle w:val="Seitenzahl"/>
        <w:noProof/>
        <w:sz w:val="18"/>
        <w:szCs w:val="18"/>
        <w:lang w:val="en-US"/>
      </w:rPr>
      <w:t>2</w:t>
    </w:r>
    <w:r w:rsidRPr="00537E53">
      <w:rPr>
        <w:rStyle w:val="Seitenzahl"/>
        <w:sz w:val="18"/>
        <w:szCs w:val="18"/>
      </w:rPr>
      <w:fldChar w:fldCharType="end"/>
    </w:r>
    <w:r w:rsidRPr="00E23299">
      <w:rPr>
        <w:rStyle w:val="Seitenzahl"/>
        <w:sz w:val="18"/>
        <w:szCs w:val="18"/>
        <w:lang w:val="en-US"/>
      </w:rPr>
      <w:tab/>
    </w:r>
    <w:r>
      <w:rPr>
        <w:bCs/>
        <w:noProof/>
        <w:sz w:val="18"/>
        <w:szCs w:val="18"/>
        <w:lang w:val="en-US"/>
      </w:rPr>
      <w:t xml:space="preserve">RoodMicrotec – </w:t>
    </w:r>
    <w:r w:rsidR="004F5E0C">
      <w:rPr>
        <w:bCs/>
        <w:noProof/>
        <w:sz w:val="18"/>
        <w:szCs w:val="18"/>
        <w:lang w:val="en-US"/>
      </w:rPr>
      <w:t>definitive finalisaton date of annual accounts</w:t>
    </w:r>
    <w:r w:rsidRPr="00E23299">
      <w:rPr>
        <w:rStyle w:val="Seitenzahl"/>
        <w:sz w:val="18"/>
        <w:szCs w:val="18"/>
        <w:lang w:val="en-US"/>
      </w:rPr>
      <w:tab/>
    </w:r>
    <w:r w:rsidRPr="00E23299">
      <w:rPr>
        <w:color w:val="B71234"/>
        <w:sz w:val="18"/>
        <w:szCs w:val="18"/>
        <w:lang w:val="en-US"/>
      </w:rPr>
      <w:t xml:space="preserve">… certified by </w:t>
    </w:r>
    <w:proofErr w:type="spellStart"/>
    <w:r w:rsidRPr="00E23299">
      <w:rPr>
        <w:color w:val="B71234"/>
        <w:sz w:val="18"/>
        <w:szCs w:val="18"/>
        <w:lang w:val="en-US"/>
      </w:rPr>
      <w:t>Rood</w:t>
    </w:r>
    <w:r w:rsidRPr="00E23299">
      <w:rPr>
        <w:sz w:val="18"/>
        <w:szCs w:val="18"/>
        <w:lang w:val="en-US"/>
      </w:rPr>
      <w:t>Microtec</w:t>
    </w:r>
    <w:proofErr w:type="spellEnd"/>
    <w:r w:rsidRPr="00E23299">
      <w:rPr>
        <w:sz w:val="18"/>
        <w:szCs w:val="18"/>
        <w:lang w:val="en-US"/>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DB9" w:rsidRDefault="00B91DB9" w:rsidP="00C9486C">
      <w:r>
        <w:separator/>
      </w:r>
    </w:p>
  </w:footnote>
  <w:footnote w:type="continuationSeparator" w:id="0">
    <w:p w:rsidR="00B91DB9" w:rsidRDefault="00B91DB9" w:rsidP="00C9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DB9" w:rsidRPr="007272B9" w:rsidRDefault="00B91DB9" w:rsidP="00C9486C">
    <w:pPr>
      <w:pStyle w:val="Kopfzeile"/>
      <w:tabs>
        <w:tab w:val="clear" w:pos="9072"/>
        <w:tab w:val="right" w:pos="9639"/>
      </w:tabs>
      <w:rPr>
        <w:rFonts w:ascii="Verdana" w:hAnsi="Verdana"/>
      </w:rPr>
    </w:pPr>
  </w:p>
  <w:p w:rsidR="00B91DB9" w:rsidRPr="007272B9" w:rsidRDefault="00B91DB9" w:rsidP="00C9486C">
    <w:pPr>
      <w:pStyle w:val="Kopfzeile"/>
      <w:tabs>
        <w:tab w:val="clear" w:pos="9072"/>
        <w:tab w:val="right" w:pos="9639"/>
      </w:tabs>
      <w:rPr>
        <w:rFonts w:ascii="Verdana" w:hAnsi="Verdana"/>
      </w:rPr>
    </w:pPr>
  </w:p>
  <w:p w:rsidR="00B91DB9" w:rsidRPr="007272B9" w:rsidRDefault="00B91DB9" w:rsidP="00C9486C">
    <w:pPr>
      <w:pStyle w:val="Kopfzeile"/>
      <w:tabs>
        <w:tab w:val="clear" w:pos="9072"/>
        <w:tab w:val="right" w:pos="9639"/>
      </w:tabs>
      <w:rPr>
        <w:rFonts w:ascii="Verdana" w:hAnsi="Verdana"/>
      </w:rPr>
    </w:pPr>
  </w:p>
  <w:p w:rsidR="00B91DB9" w:rsidRPr="007272B9" w:rsidRDefault="00B91DB9" w:rsidP="00C9486C">
    <w:pPr>
      <w:pStyle w:val="Kopfzeile"/>
      <w:tabs>
        <w:tab w:val="clear" w:pos="9072"/>
        <w:tab w:val="right" w:pos="9639"/>
      </w:tabs>
      <w:rPr>
        <w:rFonts w:ascii="Verdana" w:hAnsi="Verdana"/>
      </w:rPr>
    </w:pPr>
    <w:r>
      <w:rPr>
        <w:rFonts w:ascii="Verdana" w:hAnsi="Verdana"/>
        <w:noProof/>
        <w:lang w:val="en-GB" w:eastAsia="en-GB"/>
      </w:rPr>
      <w:drawing>
        <wp:anchor distT="0" distB="0" distL="114300" distR="114300" simplePos="0" relativeHeight="251660288" behindDoc="0" locked="1" layoutInCell="1" allowOverlap="1">
          <wp:simplePos x="0" y="0"/>
          <wp:positionH relativeFrom="column">
            <wp:posOffset>1551305</wp:posOffset>
          </wp:positionH>
          <wp:positionV relativeFrom="page">
            <wp:posOffset>232410</wp:posOffset>
          </wp:positionV>
          <wp:extent cx="2760980" cy="1188085"/>
          <wp:effectExtent l="19050" t="0" r="1270" b="0"/>
          <wp:wrapTopAndBottom/>
          <wp:docPr id="3" name="Bild 1" descr="Logo2907-end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907-endgültig"/>
                  <pic:cNvPicPr>
                    <a:picLocks noChangeAspect="1" noChangeArrowheads="1"/>
                  </pic:cNvPicPr>
                </pic:nvPicPr>
                <pic:blipFill>
                  <a:blip r:embed="rId1"/>
                  <a:srcRect/>
                  <a:stretch>
                    <a:fillRect/>
                  </a:stretch>
                </pic:blipFill>
                <pic:spPr bwMode="auto">
                  <a:xfrm>
                    <a:off x="0" y="0"/>
                    <a:ext cx="2760980" cy="1188085"/>
                  </a:xfrm>
                  <a:prstGeom prst="rect">
                    <a:avLst/>
                  </a:prstGeom>
                  <a:noFill/>
                  <a:ln w="9525">
                    <a:noFill/>
                    <a:miter lim="800000"/>
                    <a:headEnd/>
                    <a:tailEnd/>
                  </a:ln>
                </pic:spPr>
              </pic:pic>
            </a:graphicData>
          </a:graphic>
        </wp:anchor>
      </w:drawing>
    </w:r>
  </w:p>
  <w:p w:rsidR="00B91DB9" w:rsidRPr="007272B9" w:rsidRDefault="00B91DB9" w:rsidP="00C9486C">
    <w:pPr>
      <w:pStyle w:val="Kopfzeile"/>
      <w:tabs>
        <w:tab w:val="clear" w:pos="9072"/>
        <w:tab w:val="right" w:pos="9639"/>
      </w:tabs>
      <w:rPr>
        <w:rFonts w:ascii="Verdana" w:hAnsi="Verdana"/>
      </w:rPr>
    </w:pPr>
  </w:p>
  <w:p w:rsidR="00B91DB9" w:rsidRPr="007272B9" w:rsidRDefault="00B91DB9" w:rsidP="00C9486C">
    <w:pPr>
      <w:pStyle w:val="Kopfzeile"/>
      <w:tabs>
        <w:tab w:val="clear" w:pos="9072"/>
        <w:tab w:val="right" w:pos="9639"/>
      </w:tabs>
      <w:rPr>
        <w:rFonts w:ascii="Verdana" w:hAnsi="Verdana"/>
      </w:rPr>
    </w:pPr>
  </w:p>
  <w:p w:rsidR="00B91DB9" w:rsidRPr="007272B9" w:rsidRDefault="00B91DB9" w:rsidP="00C9486C">
    <w:pPr>
      <w:pStyle w:val="Kopfzeile"/>
      <w:pBdr>
        <w:top w:val="single" w:sz="12" w:space="1" w:color="B71234"/>
      </w:pBdr>
      <w:tabs>
        <w:tab w:val="clear" w:pos="9072"/>
        <w:tab w:val="right" w:pos="9639"/>
      </w:tabs>
      <w:rPr>
        <w:rFonts w:ascii="Verdana" w:hAnsi="Verdana"/>
      </w:rPr>
    </w:pPr>
  </w:p>
  <w:p w:rsidR="00B91DB9" w:rsidRPr="007272B9" w:rsidRDefault="00B91DB9" w:rsidP="00C9486C">
    <w:pPr>
      <w:rPr>
        <w:rFonts w:ascii="Verdana" w:hAnsi="Verdana"/>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45453"/>
    <w:multiLevelType w:val="hybridMultilevel"/>
    <w:tmpl w:val="1A327152"/>
    <w:lvl w:ilvl="0" w:tplc="FFFFFFFF">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savePreviewPicture/>
  <w:hdrShapeDefaults>
    <o:shapedefaults v:ext="edit" spidmax="14337"/>
  </w:hdrShapeDefaults>
  <w:footnotePr>
    <w:footnote w:id="-1"/>
    <w:footnote w:id="0"/>
  </w:footnotePr>
  <w:endnotePr>
    <w:endnote w:id="-1"/>
    <w:endnote w:id="0"/>
  </w:endnotePr>
  <w:compat/>
  <w:rsids>
    <w:rsidRoot w:val="009B5216"/>
    <w:rsid w:val="00006644"/>
    <w:rsid w:val="0000678B"/>
    <w:rsid w:val="00006EE3"/>
    <w:rsid w:val="00033642"/>
    <w:rsid w:val="00040A35"/>
    <w:rsid w:val="00052619"/>
    <w:rsid w:val="000802DD"/>
    <w:rsid w:val="000808CF"/>
    <w:rsid w:val="00095935"/>
    <w:rsid w:val="000B3ED5"/>
    <w:rsid w:val="000B5BC2"/>
    <w:rsid w:val="000C4B40"/>
    <w:rsid w:val="000E6B97"/>
    <w:rsid w:val="000F05BC"/>
    <w:rsid w:val="001020A2"/>
    <w:rsid w:val="001141BC"/>
    <w:rsid w:val="0012703F"/>
    <w:rsid w:val="00135744"/>
    <w:rsid w:val="00136A9A"/>
    <w:rsid w:val="00136AFC"/>
    <w:rsid w:val="001427A6"/>
    <w:rsid w:val="001639C7"/>
    <w:rsid w:val="001644F0"/>
    <w:rsid w:val="00190A85"/>
    <w:rsid w:val="001A04CE"/>
    <w:rsid w:val="001A2E12"/>
    <w:rsid w:val="001A5EC7"/>
    <w:rsid w:val="001B6F5F"/>
    <w:rsid w:val="001C2D37"/>
    <w:rsid w:val="001D5C57"/>
    <w:rsid w:val="001E2CD4"/>
    <w:rsid w:val="001E3224"/>
    <w:rsid w:val="001E5824"/>
    <w:rsid w:val="00247192"/>
    <w:rsid w:val="00263B21"/>
    <w:rsid w:val="00271DFB"/>
    <w:rsid w:val="0027249F"/>
    <w:rsid w:val="002738AA"/>
    <w:rsid w:val="00276D7B"/>
    <w:rsid w:val="00277B80"/>
    <w:rsid w:val="00287C78"/>
    <w:rsid w:val="00292700"/>
    <w:rsid w:val="002C0317"/>
    <w:rsid w:val="002C3445"/>
    <w:rsid w:val="002C59A6"/>
    <w:rsid w:val="002E6005"/>
    <w:rsid w:val="002E6CE0"/>
    <w:rsid w:val="002F1A2F"/>
    <w:rsid w:val="003152A8"/>
    <w:rsid w:val="00324CE7"/>
    <w:rsid w:val="00332A07"/>
    <w:rsid w:val="003465E1"/>
    <w:rsid w:val="00355C06"/>
    <w:rsid w:val="00355D66"/>
    <w:rsid w:val="00356DE0"/>
    <w:rsid w:val="00362DBB"/>
    <w:rsid w:val="0037279D"/>
    <w:rsid w:val="00385146"/>
    <w:rsid w:val="003C07F1"/>
    <w:rsid w:val="003D649E"/>
    <w:rsid w:val="003D701B"/>
    <w:rsid w:val="00401E02"/>
    <w:rsid w:val="004029F8"/>
    <w:rsid w:val="0040485D"/>
    <w:rsid w:val="00410F97"/>
    <w:rsid w:val="0041233D"/>
    <w:rsid w:val="00422782"/>
    <w:rsid w:val="00453172"/>
    <w:rsid w:val="00486DBA"/>
    <w:rsid w:val="004C0473"/>
    <w:rsid w:val="004C2097"/>
    <w:rsid w:val="004F5E0C"/>
    <w:rsid w:val="0051782D"/>
    <w:rsid w:val="00525205"/>
    <w:rsid w:val="00552818"/>
    <w:rsid w:val="00572860"/>
    <w:rsid w:val="005A5CEF"/>
    <w:rsid w:val="005B109A"/>
    <w:rsid w:val="005C1BAD"/>
    <w:rsid w:val="005C2E03"/>
    <w:rsid w:val="005D02A5"/>
    <w:rsid w:val="005D4DD7"/>
    <w:rsid w:val="005F0633"/>
    <w:rsid w:val="005F3CFD"/>
    <w:rsid w:val="005F72CF"/>
    <w:rsid w:val="006055BA"/>
    <w:rsid w:val="00606535"/>
    <w:rsid w:val="00606CC5"/>
    <w:rsid w:val="00612138"/>
    <w:rsid w:val="00614E19"/>
    <w:rsid w:val="00615BB3"/>
    <w:rsid w:val="006440A7"/>
    <w:rsid w:val="00653EDF"/>
    <w:rsid w:val="00673683"/>
    <w:rsid w:val="00673F38"/>
    <w:rsid w:val="006769E8"/>
    <w:rsid w:val="00690B65"/>
    <w:rsid w:val="006F10B4"/>
    <w:rsid w:val="00703A69"/>
    <w:rsid w:val="00712633"/>
    <w:rsid w:val="007225B5"/>
    <w:rsid w:val="00734994"/>
    <w:rsid w:val="0073499F"/>
    <w:rsid w:val="0073780A"/>
    <w:rsid w:val="00743273"/>
    <w:rsid w:val="00773F54"/>
    <w:rsid w:val="00777969"/>
    <w:rsid w:val="00783E7C"/>
    <w:rsid w:val="00794273"/>
    <w:rsid w:val="007B2894"/>
    <w:rsid w:val="007D6365"/>
    <w:rsid w:val="007E32F7"/>
    <w:rsid w:val="007E4CD4"/>
    <w:rsid w:val="00833A0E"/>
    <w:rsid w:val="00844416"/>
    <w:rsid w:val="00853184"/>
    <w:rsid w:val="008819B2"/>
    <w:rsid w:val="00892EDF"/>
    <w:rsid w:val="008932C1"/>
    <w:rsid w:val="008A5488"/>
    <w:rsid w:val="008A5E07"/>
    <w:rsid w:val="008B7413"/>
    <w:rsid w:val="008E5A4C"/>
    <w:rsid w:val="00902F92"/>
    <w:rsid w:val="00911EAB"/>
    <w:rsid w:val="00913A95"/>
    <w:rsid w:val="00913F45"/>
    <w:rsid w:val="00923978"/>
    <w:rsid w:val="00942C63"/>
    <w:rsid w:val="0099652F"/>
    <w:rsid w:val="009A01FA"/>
    <w:rsid w:val="009B5216"/>
    <w:rsid w:val="009C59A3"/>
    <w:rsid w:val="009E421E"/>
    <w:rsid w:val="00A01435"/>
    <w:rsid w:val="00A01553"/>
    <w:rsid w:val="00A14B0A"/>
    <w:rsid w:val="00A15927"/>
    <w:rsid w:val="00A33D82"/>
    <w:rsid w:val="00A42E75"/>
    <w:rsid w:val="00A43BBC"/>
    <w:rsid w:val="00A44020"/>
    <w:rsid w:val="00A60CCE"/>
    <w:rsid w:val="00A642B8"/>
    <w:rsid w:val="00A74624"/>
    <w:rsid w:val="00A807BE"/>
    <w:rsid w:val="00A90243"/>
    <w:rsid w:val="00AA0C9B"/>
    <w:rsid w:val="00AB2F20"/>
    <w:rsid w:val="00AB4B4E"/>
    <w:rsid w:val="00AC1CF8"/>
    <w:rsid w:val="00AE3DA6"/>
    <w:rsid w:val="00AE47FD"/>
    <w:rsid w:val="00AF18EB"/>
    <w:rsid w:val="00AF2C69"/>
    <w:rsid w:val="00AF4CCA"/>
    <w:rsid w:val="00B00531"/>
    <w:rsid w:val="00B2554F"/>
    <w:rsid w:val="00B258D3"/>
    <w:rsid w:val="00B33992"/>
    <w:rsid w:val="00B4349E"/>
    <w:rsid w:val="00B771A0"/>
    <w:rsid w:val="00B776D4"/>
    <w:rsid w:val="00B81B27"/>
    <w:rsid w:val="00B86960"/>
    <w:rsid w:val="00B91006"/>
    <w:rsid w:val="00B91DB9"/>
    <w:rsid w:val="00BA633C"/>
    <w:rsid w:val="00BC73CF"/>
    <w:rsid w:val="00C05104"/>
    <w:rsid w:val="00C0674B"/>
    <w:rsid w:val="00C06CF8"/>
    <w:rsid w:val="00C07B71"/>
    <w:rsid w:val="00C1651E"/>
    <w:rsid w:val="00C17352"/>
    <w:rsid w:val="00C21D46"/>
    <w:rsid w:val="00C263C1"/>
    <w:rsid w:val="00C33287"/>
    <w:rsid w:val="00C51B15"/>
    <w:rsid w:val="00C51D62"/>
    <w:rsid w:val="00C71A05"/>
    <w:rsid w:val="00C71A80"/>
    <w:rsid w:val="00C9486C"/>
    <w:rsid w:val="00CA2E27"/>
    <w:rsid w:val="00CB1A95"/>
    <w:rsid w:val="00CC1104"/>
    <w:rsid w:val="00CD3A42"/>
    <w:rsid w:val="00CE4B0E"/>
    <w:rsid w:val="00CF603E"/>
    <w:rsid w:val="00CF7F8E"/>
    <w:rsid w:val="00D47AF3"/>
    <w:rsid w:val="00DB32A7"/>
    <w:rsid w:val="00DE4C01"/>
    <w:rsid w:val="00DF78F1"/>
    <w:rsid w:val="00E1301E"/>
    <w:rsid w:val="00E15773"/>
    <w:rsid w:val="00E23299"/>
    <w:rsid w:val="00E604FA"/>
    <w:rsid w:val="00E627DF"/>
    <w:rsid w:val="00E63498"/>
    <w:rsid w:val="00E97C59"/>
    <w:rsid w:val="00EB0B1F"/>
    <w:rsid w:val="00EB3A2E"/>
    <w:rsid w:val="00EB4F3E"/>
    <w:rsid w:val="00EC7376"/>
    <w:rsid w:val="00ED0F57"/>
    <w:rsid w:val="00ED631C"/>
    <w:rsid w:val="00EE2043"/>
    <w:rsid w:val="00EE52EE"/>
    <w:rsid w:val="00EF0CF1"/>
    <w:rsid w:val="00EF7DA6"/>
    <w:rsid w:val="00F076C4"/>
    <w:rsid w:val="00F1735A"/>
    <w:rsid w:val="00F272C0"/>
    <w:rsid w:val="00F34712"/>
    <w:rsid w:val="00F4398F"/>
    <w:rsid w:val="00F451F4"/>
    <w:rsid w:val="00F566B7"/>
    <w:rsid w:val="00F60982"/>
    <w:rsid w:val="00F60F4A"/>
    <w:rsid w:val="00F705EE"/>
    <w:rsid w:val="00F833F5"/>
    <w:rsid w:val="00FA66E2"/>
    <w:rsid w:val="00FB10BE"/>
    <w:rsid w:val="00FB65D6"/>
    <w:rsid w:val="00FC1BD5"/>
    <w:rsid w:val="00FC6B3A"/>
    <w:rsid w:val="00FD5940"/>
  </w:rsids>
  <m:mathPr>
    <m:mathFont m:val="Cambria Math"/>
    <m:brkBin m:val="before"/>
    <m:brkBinSub m:val="--"/>
    <m:smallFrac m:val="off"/>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lang w:val="nl-NL" w:eastAsia="de-DE"/>
    </w:rPr>
  </w:style>
  <w:style w:type="paragraph" w:styleId="berschrift1">
    <w:name w:val="heading 1"/>
    <w:basedOn w:val="Standard"/>
    <w:next w:val="Standard"/>
    <w:link w:val="berschrift1Zchn"/>
    <w:qFormat/>
    <w:rsid w:val="00C9486C"/>
    <w:pPr>
      <w:keepNext/>
      <w:outlineLvl w:val="0"/>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lang w:val="de-DE" w:eastAsia="en-US"/>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lang w:val="de-DE" w:eastAsia="en-US"/>
    </w:rPr>
  </w:style>
  <w:style w:type="paragraph" w:styleId="Kopfzeile">
    <w:name w:val="header"/>
    <w:basedOn w:val="Standard"/>
    <w:link w:val="KopfzeileZch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KopfzeileZchn">
    <w:name w:val="Kopfzeile Zchn"/>
    <w:basedOn w:val="Absatz-Standardschriftart"/>
    <w:link w:val="Kopfzeile"/>
    <w:uiPriority w:val="99"/>
    <w:semiHidden/>
    <w:rsid w:val="00C9486C"/>
  </w:style>
  <w:style w:type="paragraph" w:styleId="Fuzeile">
    <w:name w:val="footer"/>
    <w:basedOn w:val="Standard"/>
    <w:link w:val="FuzeileZch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FuzeileZchn">
    <w:name w:val="Fußzeile Zchn"/>
    <w:basedOn w:val="Absatz-Standardschriftart"/>
    <w:link w:val="Fuzeile"/>
    <w:uiPriority w:val="99"/>
    <w:semiHidden/>
    <w:rsid w:val="00C9486C"/>
  </w:style>
  <w:style w:type="character" w:customStyle="1" w:styleId="berschrift1Zchn">
    <w:name w:val="Überschrift 1 Zchn"/>
    <w:basedOn w:val="Absatz-Standardschriftart"/>
    <w:link w:val="berschrift1"/>
    <w:rsid w:val="00C9486C"/>
    <w:rPr>
      <w:rFonts w:ascii="Arial" w:eastAsia="Times New Roman" w:hAnsi="Arial" w:cs="Times New Roman"/>
      <w:b/>
      <w:szCs w:val="20"/>
      <w:lang w:val="nl-NL" w:eastAsia="de-DE"/>
    </w:rPr>
  </w:style>
  <w:style w:type="character" w:styleId="Seitenzahl">
    <w:name w:val="page number"/>
    <w:basedOn w:val="Absatz-Standardschriftart"/>
    <w:rsid w:val="00C9486C"/>
  </w:style>
  <w:style w:type="paragraph" w:customStyle="1" w:styleId="Fuzeile1">
    <w:name w:val="Fußzeile1"/>
    <w:basedOn w:val="Fuzeile"/>
    <w:rsid w:val="00C9486C"/>
    <w:rPr>
      <w:rFonts w:ascii="Verdana" w:eastAsia="Times New Roman" w:hAnsi="Verdana" w:cs="Times New Roman"/>
      <w:sz w:val="14"/>
      <w:szCs w:val="14"/>
      <w:lang w:val="nl-NL" w:eastAsia="nl-NL"/>
    </w:rPr>
  </w:style>
  <w:style w:type="character" w:styleId="Hyperlink">
    <w:name w:val="Hyperlink"/>
    <w:basedOn w:val="Absatz-Standardschriftart"/>
    <w:semiHidden/>
    <w:rsid w:val="00773F54"/>
    <w:rPr>
      <w:color w:val="0000FF"/>
      <w:u w:val="single"/>
    </w:rPr>
  </w:style>
  <w:style w:type="paragraph" w:styleId="StandardWeb">
    <w:name w:val="Normal (Web)"/>
    <w:basedOn w:val="Standard"/>
    <w:uiPriority w:val="99"/>
    <w:rsid w:val="00E23299"/>
    <w:pPr>
      <w:spacing w:before="100" w:beforeAutospacing="1" w:after="100" w:afterAutospacing="1"/>
    </w:pPr>
    <w:rPr>
      <w:sz w:val="24"/>
      <w:szCs w:val="24"/>
      <w:lang w:val="en-GB" w:eastAsia="en-GB"/>
    </w:rPr>
  </w:style>
  <w:style w:type="paragraph" w:customStyle="1" w:styleId="ecxmsonormal">
    <w:name w:val="ecxmsonormal"/>
    <w:basedOn w:val="Standard"/>
    <w:rsid w:val="00572860"/>
    <w:pPr>
      <w:spacing w:after="324"/>
    </w:pPr>
    <w:rPr>
      <w:sz w:val="24"/>
      <w:szCs w:val="24"/>
      <w:lang w:val="en-GB" w:eastAsia="en-GB"/>
    </w:rPr>
  </w:style>
  <w:style w:type="table" w:styleId="Tabellengitternetz">
    <w:name w:val="Table Grid"/>
    <w:basedOn w:val="NormaleTabelle"/>
    <w:rsid w:val="00913F45"/>
    <w:pPr>
      <w:spacing w:after="0" w:line="240" w:lineRule="auto"/>
    </w:pPr>
    <w:rPr>
      <w:rFonts w:ascii="Times New Roman" w:eastAsia="Times New Roman" w:hAnsi="Times New Roman" w:cs="Times New Roman"/>
      <w:sz w:val="20"/>
      <w:szCs w:val="20"/>
      <w:lang w:eastAsia="de-D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alweb1">
    <w:name w:val="Normaal (web)1"/>
    <w:basedOn w:val="Standard"/>
    <w:rsid w:val="001E2CD4"/>
    <w:pPr>
      <w:suppressAutoHyphens/>
      <w:spacing w:before="28" w:after="100" w:line="100" w:lineRule="atLeast"/>
    </w:pPr>
    <w:rPr>
      <w:rFonts w:ascii="Times" w:eastAsia="SimSun" w:hAnsi="Times" w:cs="font456"/>
      <w:kern w:val="1"/>
      <w:sz w:val="20"/>
      <w:lang w:val="en-GB" w:eastAsia="en-GB"/>
    </w:rPr>
  </w:style>
  <w:style w:type="paragraph" w:styleId="Sprechblasentext">
    <w:name w:val="Balloon Text"/>
    <w:basedOn w:val="Standard"/>
    <w:link w:val="SprechblasentextZchn"/>
    <w:uiPriority w:val="99"/>
    <w:semiHidden/>
    <w:unhideWhenUsed/>
    <w:rsid w:val="007D63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6365"/>
    <w:rPr>
      <w:rFonts w:ascii="Tahoma" w:eastAsia="Times New Roman" w:hAnsi="Tahoma" w:cs="Tahoma"/>
      <w:sz w:val="16"/>
      <w:szCs w:val="16"/>
      <w:lang w:val="nl-NL" w:eastAsia="de-DE"/>
    </w:rPr>
  </w:style>
  <w:style w:type="paragraph" w:styleId="Titel">
    <w:name w:val="Title"/>
    <w:basedOn w:val="Standard"/>
    <w:link w:val="TitelZchn"/>
    <w:qFormat/>
    <w:rsid w:val="001C2D37"/>
    <w:pPr>
      <w:widowControl w:val="0"/>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jc w:val="center"/>
    </w:pPr>
    <w:rPr>
      <w:rFonts w:ascii="Arial" w:hAnsi="Arial"/>
      <w:b/>
      <w:sz w:val="24"/>
      <w:lang w:val="en-GB" w:eastAsia="en-GB"/>
    </w:rPr>
  </w:style>
  <w:style w:type="character" w:customStyle="1" w:styleId="TitelZchn">
    <w:name w:val="Titel Zchn"/>
    <w:basedOn w:val="Absatz-Standardschriftart"/>
    <w:link w:val="Titel"/>
    <w:rsid w:val="001C2D37"/>
    <w:rPr>
      <w:rFonts w:ascii="Arial" w:eastAsia="Times New Roman" w:hAnsi="Arial" w:cs="Times New Roman"/>
      <w:b/>
      <w:sz w:val="24"/>
      <w:szCs w:val="20"/>
      <w:lang w:val="en-GB" w:eastAsia="en-GB"/>
    </w:rPr>
  </w:style>
  <w:style w:type="paragraph" w:customStyle="1" w:styleId="Default">
    <w:name w:val="Default"/>
    <w:rsid w:val="00FC6B3A"/>
    <w:pPr>
      <w:autoSpaceDE w:val="0"/>
      <w:autoSpaceDN w:val="0"/>
      <w:adjustRightInd w:val="0"/>
      <w:spacing w:after="0" w:line="240" w:lineRule="auto"/>
    </w:pPr>
    <w:rPr>
      <w:rFonts w:ascii="Arial" w:eastAsia="Times New Roman" w:hAnsi="Arial" w:cs="Arial"/>
      <w:snapToGrid w:val="0"/>
      <w:color w:val="000000"/>
      <w:sz w:val="24"/>
      <w:szCs w:val="24"/>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9486C"/>
    <w:pPr>
      <w:spacing w:after="0" w:line="240" w:lineRule="auto"/>
    </w:pPr>
    <w:rPr>
      <w:rFonts w:ascii="Times New Roman" w:eastAsia="Times New Roman" w:hAnsi="Times New Roman" w:cs="Times New Roman"/>
      <w:szCs w:val="20"/>
      <w:lang w:val="nl-NL" w:eastAsia="de-DE"/>
    </w:rPr>
  </w:style>
  <w:style w:type="paragraph" w:styleId="Kop1">
    <w:name w:val="heading 1"/>
    <w:basedOn w:val="Normaal"/>
    <w:next w:val="Normaal"/>
    <w:link w:val="berschrift1Zchn"/>
    <w:qFormat/>
    <w:rsid w:val="00C9486C"/>
    <w:pPr>
      <w:keepNext/>
      <w:outlineLvl w:val="0"/>
    </w:pPr>
    <w:rPr>
      <w:rFonts w:ascii="Arial" w:hAnsi="Arial"/>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nvelopadres">
    <w:name w:val="envelope address"/>
    <w:basedOn w:val="Normaal"/>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lang w:val="de-DE" w:eastAsia="en-US"/>
    </w:rPr>
  </w:style>
  <w:style w:type="paragraph" w:styleId="Afzender">
    <w:name w:val="envelope return"/>
    <w:basedOn w:val="Normaal"/>
    <w:uiPriority w:val="99"/>
    <w:unhideWhenUsed/>
    <w:rsid w:val="00C9486C"/>
    <w:pPr>
      <w:framePr w:w="4320" w:h="2160" w:hRule="exact" w:hSpace="141" w:wrap="auto" w:vAnchor="page" w:hAnchor="page" w:x="721" w:y="1201"/>
    </w:pPr>
    <w:rPr>
      <w:rFonts w:asciiTheme="majorHAnsi" w:eastAsiaTheme="majorEastAsia" w:hAnsiTheme="majorHAnsi" w:cstheme="majorBidi"/>
      <w:sz w:val="20"/>
      <w:lang w:val="de-DE" w:eastAsia="en-US"/>
    </w:rPr>
  </w:style>
  <w:style w:type="paragraph" w:styleId="Koptekst">
    <w:name w:val="header"/>
    <w:basedOn w:val="Normaal"/>
    <w:link w:val="KopfzeileZch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KopfzeileZchn">
    <w:name w:val="Kopfzeile Zchn"/>
    <w:basedOn w:val="Standaardalinea-lettertype"/>
    <w:link w:val="Koptekst"/>
    <w:uiPriority w:val="99"/>
    <w:semiHidden/>
    <w:rsid w:val="00C9486C"/>
  </w:style>
  <w:style w:type="paragraph" w:styleId="Voettekst">
    <w:name w:val="footer"/>
    <w:basedOn w:val="Normaal"/>
    <w:link w:val="FuzeileZchn"/>
    <w:unhideWhenUsed/>
    <w:rsid w:val="00C9486C"/>
    <w:pPr>
      <w:tabs>
        <w:tab w:val="center" w:pos="4536"/>
        <w:tab w:val="right" w:pos="9072"/>
      </w:tabs>
    </w:pPr>
    <w:rPr>
      <w:rFonts w:asciiTheme="minorHAnsi" w:eastAsiaTheme="minorHAnsi" w:hAnsiTheme="minorHAnsi" w:cstheme="minorBidi"/>
      <w:szCs w:val="22"/>
      <w:lang w:val="de-DE" w:eastAsia="en-US"/>
    </w:rPr>
  </w:style>
  <w:style w:type="character" w:customStyle="1" w:styleId="FuzeileZchn">
    <w:name w:val="Fußzeile Zchn"/>
    <w:basedOn w:val="Standaardalinea-lettertype"/>
    <w:link w:val="Voettekst"/>
    <w:uiPriority w:val="99"/>
    <w:semiHidden/>
    <w:rsid w:val="00C9486C"/>
  </w:style>
  <w:style w:type="character" w:customStyle="1" w:styleId="berschrift1Zchn">
    <w:name w:val="Überschrift 1 Zchn"/>
    <w:basedOn w:val="Standaardalinea-lettertype"/>
    <w:link w:val="Kop1"/>
    <w:rsid w:val="00C9486C"/>
    <w:rPr>
      <w:rFonts w:ascii="Arial" w:eastAsia="Times New Roman" w:hAnsi="Arial" w:cs="Times New Roman"/>
      <w:b/>
      <w:szCs w:val="20"/>
      <w:lang w:val="nl-NL" w:eastAsia="de-DE"/>
    </w:rPr>
  </w:style>
  <w:style w:type="character" w:styleId="Paginanummer">
    <w:name w:val="page number"/>
    <w:basedOn w:val="Standaardalinea-lettertype"/>
    <w:rsid w:val="00C9486C"/>
  </w:style>
  <w:style w:type="paragraph" w:customStyle="1" w:styleId="Fuzeile1">
    <w:name w:val="Fußzeile1"/>
    <w:basedOn w:val="Voettekst"/>
    <w:rsid w:val="00C9486C"/>
    <w:rPr>
      <w:rFonts w:ascii="Verdana" w:eastAsia="Times New Roman" w:hAnsi="Verdana" w:cs="Times New Roman"/>
      <w:sz w:val="14"/>
      <w:szCs w:val="14"/>
      <w:lang w:val="nl-NL" w:eastAsia="nl-NL"/>
    </w:rPr>
  </w:style>
  <w:style w:type="character" w:styleId="Hyperlink">
    <w:name w:val="Hyperlink"/>
    <w:basedOn w:val="Standaardalinea-lettertype"/>
    <w:semiHidden/>
    <w:rsid w:val="00773F54"/>
    <w:rPr>
      <w:color w:val="0000FF"/>
      <w:u w:val="single"/>
    </w:rPr>
  </w:style>
  <w:style w:type="paragraph" w:styleId="Normaalweb">
    <w:name w:val="Normal (Web)"/>
    <w:basedOn w:val="Normaal"/>
    <w:uiPriority w:val="99"/>
    <w:semiHidden/>
    <w:rsid w:val="00E23299"/>
    <w:pPr>
      <w:spacing w:before="100" w:beforeAutospacing="1" w:after="100" w:afterAutospacing="1"/>
    </w:pPr>
    <w:rPr>
      <w:sz w:val="24"/>
      <w:szCs w:val="24"/>
      <w:lang w:val="en-GB" w:eastAsia="en-GB"/>
    </w:rPr>
  </w:style>
  <w:style w:type="paragraph" w:customStyle="1" w:styleId="ecxmsonormal">
    <w:name w:val="ecxmsonormal"/>
    <w:basedOn w:val="Normaal"/>
    <w:rsid w:val="00572860"/>
    <w:pPr>
      <w:spacing w:after="324"/>
    </w:pPr>
    <w:rPr>
      <w:sz w:val="24"/>
      <w:szCs w:val="24"/>
      <w:lang w:val="en-GB" w:eastAsia="en-GB"/>
    </w:rPr>
  </w:style>
  <w:style w:type="table" w:styleId="Tabelraster">
    <w:name w:val="Table Grid"/>
    <w:basedOn w:val="Standaardtabel"/>
    <w:rsid w:val="00913F45"/>
    <w:pPr>
      <w:spacing w:after="0" w:line="240" w:lineRule="auto"/>
    </w:pPr>
    <w:rPr>
      <w:rFonts w:ascii="Times New Roman" w:eastAsia="Times New Roman" w:hAnsi="Times New Roman" w:cs="Times New Roman"/>
      <w:sz w:val="20"/>
      <w:szCs w:val="20"/>
      <w:lang w:eastAsia="de-D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alweb1">
    <w:name w:val="Normaal (web)1"/>
    <w:basedOn w:val="Normaal"/>
    <w:rsid w:val="001E2CD4"/>
    <w:pPr>
      <w:suppressAutoHyphens/>
      <w:spacing w:before="28" w:after="100" w:line="100" w:lineRule="atLeast"/>
    </w:pPr>
    <w:rPr>
      <w:rFonts w:ascii="Times" w:eastAsia="SimSun" w:hAnsi="Times" w:cs="font456"/>
      <w:kern w:val="1"/>
      <w:sz w:val="20"/>
      <w:lang w:val="en-GB" w:eastAsia="en-GB"/>
    </w:rPr>
  </w:style>
  <w:style w:type="paragraph" w:styleId="Ballontekst">
    <w:name w:val="Balloon Text"/>
    <w:basedOn w:val="Normaal"/>
    <w:link w:val="SprechblasentextZchn"/>
    <w:uiPriority w:val="99"/>
    <w:semiHidden/>
    <w:unhideWhenUsed/>
    <w:rsid w:val="007D6365"/>
    <w:rPr>
      <w:rFonts w:ascii="Tahoma" w:hAnsi="Tahoma" w:cs="Tahoma"/>
      <w:sz w:val="16"/>
      <w:szCs w:val="16"/>
    </w:rPr>
  </w:style>
  <w:style w:type="character" w:customStyle="1" w:styleId="SprechblasentextZchn">
    <w:name w:val="Sprechblasentext Zchn"/>
    <w:basedOn w:val="Standaardalinea-lettertype"/>
    <w:link w:val="Ballontekst"/>
    <w:uiPriority w:val="99"/>
    <w:semiHidden/>
    <w:rsid w:val="007D6365"/>
    <w:rPr>
      <w:rFonts w:ascii="Tahoma" w:eastAsia="Times New Roman" w:hAnsi="Tahoma" w:cs="Tahoma"/>
      <w:sz w:val="16"/>
      <w:szCs w:val="16"/>
      <w:lang w:val="nl-NL" w:eastAsia="de-DE"/>
    </w:rPr>
  </w:style>
  <w:style w:type="paragraph" w:styleId="Titel">
    <w:name w:val="Title"/>
    <w:basedOn w:val="Normaal"/>
    <w:link w:val="TitelTeken"/>
    <w:qFormat/>
    <w:rsid w:val="001C2D37"/>
    <w:pPr>
      <w:widowControl w:val="0"/>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jc w:val="center"/>
    </w:pPr>
    <w:rPr>
      <w:rFonts w:ascii="Arial" w:hAnsi="Arial"/>
      <w:b/>
      <w:sz w:val="24"/>
      <w:lang w:val="en-GB" w:eastAsia="en-GB"/>
    </w:rPr>
  </w:style>
  <w:style w:type="character" w:customStyle="1" w:styleId="TitelTeken">
    <w:name w:val="Titel Teken"/>
    <w:basedOn w:val="Standaardalinea-lettertype"/>
    <w:link w:val="Titel"/>
    <w:rsid w:val="001C2D37"/>
    <w:rPr>
      <w:rFonts w:ascii="Arial" w:eastAsia="Times New Roman" w:hAnsi="Arial" w:cs="Times New Roman"/>
      <w:b/>
      <w:sz w:val="24"/>
      <w:szCs w:val="20"/>
      <w:lang w:val="en-GB" w:eastAsia="en-GB"/>
    </w:rPr>
  </w:style>
  <w:style w:type="paragraph" w:customStyle="1" w:styleId="Default">
    <w:name w:val="Default"/>
    <w:rsid w:val="00FC6B3A"/>
    <w:pPr>
      <w:autoSpaceDE w:val="0"/>
      <w:autoSpaceDN w:val="0"/>
      <w:adjustRightInd w:val="0"/>
      <w:spacing w:after="0" w:line="240" w:lineRule="auto"/>
    </w:pPr>
    <w:rPr>
      <w:rFonts w:ascii="Arial" w:eastAsia="Times New Roman" w:hAnsi="Arial" w:cs="Arial"/>
      <w:snapToGrid w:val="0"/>
      <w:color w:val="000000"/>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201066219">
      <w:bodyDiv w:val="1"/>
      <w:marLeft w:val="0"/>
      <w:marRight w:val="0"/>
      <w:marTop w:val="0"/>
      <w:marBottom w:val="0"/>
      <w:divBdr>
        <w:top w:val="none" w:sz="0" w:space="0" w:color="auto"/>
        <w:left w:val="none" w:sz="0" w:space="0" w:color="auto"/>
        <w:bottom w:val="none" w:sz="0" w:space="0" w:color="auto"/>
        <w:right w:val="none" w:sz="0" w:space="0" w:color="auto"/>
      </w:divBdr>
      <w:divsChild>
        <w:div w:id="397439274">
          <w:marLeft w:val="0"/>
          <w:marRight w:val="0"/>
          <w:marTop w:val="0"/>
          <w:marBottom w:val="0"/>
          <w:divBdr>
            <w:top w:val="none" w:sz="0" w:space="0" w:color="auto"/>
            <w:left w:val="none" w:sz="0" w:space="0" w:color="auto"/>
            <w:bottom w:val="none" w:sz="0" w:space="0" w:color="auto"/>
            <w:right w:val="none" w:sz="0" w:space="0" w:color="auto"/>
          </w:divBdr>
        </w:div>
        <w:div w:id="2023779194">
          <w:marLeft w:val="0"/>
          <w:marRight w:val="0"/>
          <w:marTop w:val="0"/>
          <w:marBottom w:val="0"/>
          <w:divBdr>
            <w:top w:val="none" w:sz="0" w:space="0" w:color="auto"/>
            <w:left w:val="none" w:sz="0" w:space="0" w:color="auto"/>
            <w:bottom w:val="none" w:sz="0" w:space="0" w:color="auto"/>
            <w:right w:val="none" w:sz="0" w:space="0" w:color="auto"/>
          </w:divBdr>
        </w:div>
        <w:div w:id="1342121299">
          <w:marLeft w:val="0"/>
          <w:marRight w:val="0"/>
          <w:marTop w:val="0"/>
          <w:marBottom w:val="0"/>
          <w:divBdr>
            <w:top w:val="none" w:sz="0" w:space="0" w:color="auto"/>
            <w:left w:val="none" w:sz="0" w:space="0" w:color="auto"/>
            <w:bottom w:val="none" w:sz="0" w:space="0" w:color="auto"/>
            <w:right w:val="none" w:sz="0" w:space="0" w:color="auto"/>
          </w:divBdr>
        </w:div>
        <w:div w:id="15544519">
          <w:marLeft w:val="0"/>
          <w:marRight w:val="0"/>
          <w:marTop w:val="0"/>
          <w:marBottom w:val="0"/>
          <w:divBdr>
            <w:top w:val="none" w:sz="0" w:space="0" w:color="auto"/>
            <w:left w:val="none" w:sz="0" w:space="0" w:color="auto"/>
            <w:bottom w:val="none" w:sz="0" w:space="0" w:color="auto"/>
            <w:right w:val="none" w:sz="0" w:space="0" w:color="auto"/>
          </w:divBdr>
        </w:div>
        <w:div w:id="1222667287">
          <w:marLeft w:val="0"/>
          <w:marRight w:val="0"/>
          <w:marTop w:val="0"/>
          <w:marBottom w:val="0"/>
          <w:divBdr>
            <w:top w:val="none" w:sz="0" w:space="0" w:color="auto"/>
            <w:left w:val="none" w:sz="0" w:space="0" w:color="auto"/>
            <w:bottom w:val="none" w:sz="0" w:space="0" w:color="auto"/>
            <w:right w:val="none" w:sz="0" w:space="0" w:color="auto"/>
          </w:divBdr>
        </w:div>
        <w:div w:id="1188759820">
          <w:marLeft w:val="0"/>
          <w:marRight w:val="0"/>
          <w:marTop w:val="0"/>
          <w:marBottom w:val="0"/>
          <w:divBdr>
            <w:top w:val="none" w:sz="0" w:space="0" w:color="auto"/>
            <w:left w:val="none" w:sz="0" w:space="0" w:color="auto"/>
            <w:bottom w:val="none" w:sz="0" w:space="0" w:color="auto"/>
            <w:right w:val="none" w:sz="0" w:space="0" w:color="auto"/>
          </w:divBdr>
        </w:div>
        <w:div w:id="728068333">
          <w:marLeft w:val="0"/>
          <w:marRight w:val="0"/>
          <w:marTop w:val="0"/>
          <w:marBottom w:val="0"/>
          <w:divBdr>
            <w:top w:val="none" w:sz="0" w:space="0" w:color="auto"/>
            <w:left w:val="none" w:sz="0" w:space="0" w:color="auto"/>
            <w:bottom w:val="none" w:sz="0" w:space="0" w:color="auto"/>
            <w:right w:val="none" w:sz="0" w:space="0" w:color="auto"/>
          </w:divBdr>
        </w:div>
        <w:div w:id="1706564967">
          <w:marLeft w:val="0"/>
          <w:marRight w:val="0"/>
          <w:marTop w:val="0"/>
          <w:marBottom w:val="0"/>
          <w:divBdr>
            <w:top w:val="none" w:sz="0" w:space="0" w:color="auto"/>
            <w:left w:val="none" w:sz="0" w:space="0" w:color="auto"/>
            <w:bottom w:val="none" w:sz="0" w:space="0" w:color="auto"/>
            <w:right w:val="none" w:sz="0" w:space="0" w:color="auto"/>
          </w:divBdr>
        </w:div>
        <w:div w:id="245962186">
          <w:marLeft w:val="0"/>
          <w:marRight w:val="0"/>
          <w:marTop w:val="0"/>
          <w:marBottom w:val="0"/>
          <w:divBdr>
            <w:top w:val="none" w:sz="0" w:space="0" w:color="auto"/>
            <w:left w:val="none" w:sz="0" w:space="0" w:color="auto"/>
            <w:bottom w:val="none" w:sz="0" w:space="0" w:color="auto"/>
            <w:right w:val="none" w:sz="0" w:space="0" w:color="auto"/>
          </w:divBdr>
        </w:div>
        <w:div w:id="125588698">
          <w:marLeft w:val="0"/>
          <w:marRight w:val="0"/>
          <w:marTop w:val="0"/>
          <w:marBottom w:val="0"/>
          <w:divBdr>
            <w:top w:val="none" w:sz="0" w:space="0" w:color="auto"/>
            <w:left w:val="none" w:sz="0" w:space="0" w:color="auto"/>
            <w:bottom w:val="none" w:sz="0" w:space="0" w:color="auto"/>
            <w:right w:val="none" w:sz="0" w:space="0" w:color="auto"/>
          </w:divBdr>
        </w:div>
        <w:div w:id="1414472383">
          <w:marLeft w:val="0"/>
          <w:marRight w:val="0"/>
          <w:marTop w:val="0"/>
          <w:marBottom w:val="0"/>
          <w:divBdr>
            <w:top w:val="none" w:sz="0" w:space="0" w:color="auto"/>
            <w:left w:val="none" w:sz="0" w:space="0" w:color="auto"/>
            <w:bottom w:val="none" w:sz="0" w:space="0" w:color="auto"/>
            <w:right w:val="none" w:sz="0" w:space="0" w:color="auto"/>
          </w:divBdr>
        </w:div>
        <w:div w:id="52974366">
          <w:marLeft w:val="0"/>
          <w:marRight w:val="0"/>
          <w:marTop w:val="0"/>
          <w:marBottom w:val="0"/>
          <w:divBdr>
            <w:top w:val="none" w:sz="0" w:space="0" w:color="auto"/>
            <w:left w:val="none" w:sz="0" w:space="0" w:color="auto"/>
            <w:bottom w:val="none" w:sz="0" w:space="0" w:color="auto"/>
            <w:right w:val="none" w:sz="0" w:space="0" w:color="auto"/>
          </w:divBdr>
        </w:div>
        <w:div w:id="920674098">
          <w:marLeft w:val="0"/>
          <w:marRight w:val="0"/>
          <w:marTop w:val="0"/>
          <w:marBottom w:val="0"/>
          <w:divBdr>
            <w:top w:val="none" w:sz="0" w:space="0" w:color="auto"/>
            <w:left w:val="none" w:sz="0" w:space="0" w:color="auto"/>
            <w:bottom w:val="none" w:sz="0" w:space="0" w:color="auto"/>
            <w:right w:val="none" w:sz="0" w:space="0" w:color="auto"/>
          </w:divBdr>
        </w:div>
        <w:div w:id="946498727">
          <w:marLeft w:val="0"/>
          <w:marRight w:val="0"/>
          <w:marTop w:val="0"/>
          <w:marBottom w:val="0"/>
          <w:divBdr>
            <w:top w:val="none" w:sz="0" w:space="0" w:color="auto"/>
            <w:left w:val="none" w:sz="0" w:space="0" w:color="auto"/>
            <w:bottom w:val="none" w:sz="0" w:space="0" w:color="auto"/>
            <w:right w:val="none" w:sz="0" w:space="0" w:color="auto"/>
          </w:divBdr>
        </w:div>
        <w:div w:id="1645430237">
          <w:marLeft w:val="0"/>
          <w:marRight w:val="0"/>
          <w:marTop w:val="0"/>
          <w:marBottom w:val="0"/>
          <w:divBdr>
            <w:top w:val="none" w:sz="0" w:space="0" w:color="auto"/>
            <w:left w:val="none" w:sz="0" w:space="0" w:color="auto"/>
            <w:bottom w:val="none" w:sz="0" w:space="0" w:color="auto"/>
            <w:right w:val="none" w:sz="0" w:space="0" w:color="auto"/>
          </w:divBdr>
        </w:div>
        <w:div w:id="1158888384">
          <w:marLeft w:val="0"/>
          <w:marRight w:val="0"/>
          <w:marTop w:val="0"/>
          <w:marBottom w:val="0"/>
          <w:divBdr>
            <w:top w:val="none" w:sz="0" w:space="0" w:color="auto"/>
            <w:left w:val="none" w:sz="0" w:space="0" w:color="auto"/>
            <w:bottom w:val="none" w:sz="0" w:space="0" w:color="auto"/>
            <w:right w:val="none" w:sz="0" w:space="0" w:color="auto"/>
          </w:divBdr>
        </w:div>
        <w:div w:id="1620795223">
          <w:marLeft w:val="0"/>
          <w:marRight w:val="0"/>
          <w:marTop w:val="0"/>
          <w:marBottom w:val="0"/>
          <w:divBdr>
            <w:top w:val="none" w:sz="0" w:space="0" w:color="auto"/>
            <w:left w:val="none" w:sz="0" w:space="0" w:color="auto"/>
            <w:bottom w:val="none" w:sz="0" w:space="0" w:color="auto"/>
            <w:right w:val="none" w:sz="0" w:space="0" w:color="auto"/>
          </w:divBdr>
        </w:div>
        <w:div w:id="1062555419">
          <w:marLeft w:val="0"/>
          <w:marRight w:val="0"/>
          <w:marTop w:val="0"/>
          <w:marBottom w:val="0"/>
          <w:divBdr>
            <w:top w:val="none" w:sz="0" w:space="0" w:color="auto"/>
            <w:left w:val="none" w:sz="0" w:space="0" w:color="auto"/>
            <w:bottom w:val="none" w:sz="0" w:space="0" w:color="auto"/>
            <w:right w:val="none" w:sz="0" w:space="0" w:color="auto"/>
          </w:divBdr>
        </w:div>
        <w:div w:id="1715080097">
          <w:marLeft w:val="0"/>
          <w:marRight w:val="0"/>
          <w:marTop w:val="0"/>
          <w:marBottom w:val="0"/>
          <w:divBdr>
            <w:top w:val="none" w:sz="0" w:space="0" w:color="auto"/>
            <w:left w:val="none" w:sz="0" w:space="0" w:color="auto"/>
            <w:bottom w:val="none" w:sz="0" w:space="0" w:color="auto"/>
            <w:right w:val="none" w:sz="0" w:space="0" w:color="auto"/>
          </w:divBdr>
        </w:div>
        <w:div w:id="666326729">
          <w:marLeft w:val="0"/>
          <w:marRight w:val="0"/>
          <w:marTop w:val="0"/>
          <w:marBottom w:val="0"/>
          <w:divBdr>
            <w:top w:val="none" w:sz="0" w:space="0" w:color="auto"/>
            <w:left w:val="none" w:sz="0" w:space="0" w:color="auto"/>
            <w:bottom w:val="none" w:sz="0" w:space="0" w:color="auto"/>
            <w:right w:val="none" w:sz="0" w:space="0" w:color="auto"/>
          </w:divBdr>
        </w:div>
        <w:div w:id="1968196095">
          <w:marLeft w:val="0"/>
          <w:marRight w:val="0"/>
          <w:marTop w:val="0"/>
          <w:marBottom w:val="0"/>
          <w:divBdr>
            <w:top w:val="none" w:sz="0" w:space="0" w:color="auto"/>
            <w:left w:val="none" w:sz="0" w:space="0" w:color="auto"/>
            <w:bottom w:val="none" w:sz="0" w:space="0" w:color="auto"/>
            <w:right w:val="none" w:sz="0" w:space="0" w:color="auto"/>
          </w:divBdr>
        </w:div>
        <w:div w:id="1513035140">
          <w:marLeft w:val="0"/>
          <w:marRight w:val="0"/>
          <w:marTop w:val="0"/>
          <w:marBottom w:val="0"/>
          <w:divBdr>
            <w:top w:val="none" w:sz="0" w:space="0" w:color="auto"/>
            <w:left w:val="none" w:sz="0" w:space="0" w:color="auto"/>
            <w:bottom w:val="none" w:sz="0" w:space="0" w:color="auto"/>
            <w:right w:val="none" w:sz="0" w:space="0" w:color="auto"/>
          </w:divBdr>
        </w:div>
        <w:div w:id="2108425533">
          <w:marLeft w:val="0"/>
          <w:marRight w:val="0"/>
          <w:marTop w:val="0"/>
          <w:marBottom w:val="0"/>
          <w:divBdr>
            <w:top w:val="none" w:sz="0" w:space="0" w:color="auto"/>
            <w:left w:val="none" w:sz="0" w:space="0" w:color="auto"/>
            <w:bottom w:val="none" w:sz="0" w:space="0" w:color="auto"/>
            <w:right w:val="none" w:sz="0" w:space="0" w:color="auto"/>
          </w:divBdr>
        </w:div>
        <w:div w:id="1975483271">
          <w:marLeft w:val="0"/>
          <w:marRight w:val="0"/>
          <w:marTop w:val="0"/>
          <w:marBottom w:val="0"/>
          <w:divBdr>
            <w:top w:val="none" w:sz="0" w:space="0" w:color="auto"/>
            <w:left w:val="none" w:sz="0" w:space="0" w:color="auto"/>
            <w:bottom w:val="none" w:sz="0" w:space="0" w:color="auto"/>
            <w:right w:val="none" w:sz="0" w:space="0" w:color="auto"/>
          </w:divBdr>
        </w:div>
        <w:div w:id="470026454">
          <w:marLeft w:val="0"/>
          <w:marRight w:val="0"/>
          <w:marTop w:val="0"/>
          <w:marBottom w:val="0"/>
          <w:divBdr>
            <w:top w:val="none" w:sz="0" w:space="0" w:color="auto"/>
            <w:left w:val="none" w:sz="0" w:space="0" w:color="auto"/>
            <w:bottom w:val="none" w:sz="0" w:space="0" w:color="auto"/>
            <w:right w:val="none" w:sz="0" w:space="0" w:color="auto"/>
          </w:divBdr>
        </w:div>
        <w:div w:id="128790947">
          <w:marLeft w:val="0"/>
          <w:marRight w:val="0"/>
          <w:marTop w:val="0"/>
          <w:marBottom w:val="0"/>
          <w:divBdr>
            <w:top w:val="none" w:sz="0" w:space="0" w:color="auto"/>
            <w:left w:val="none" w:sz="0" w:space="0" w:color="auto"/>
            <w:bottom w:val="none" w:sz="0" w:space="0" w:color="auto"/>
            <w:right w:val="none" w:sz="0" w:space="0" w:color="auto"/>
          </w:divBdr>
        </w:div>
        <w:div w:id="1589540519">
          <w:marLeft w:val="0"/>
          <w:marRight w:val="0"/>
          <w:marTop w:val="0"/>
          <w:marBottom w:val="0"/>
          <w:divBdr>
            <w:top w:val="none" w:sz="0" w:space="0" w:color="auto"/>
            <w:left w:val="none" w:sz="0" w:space="0" w:color="auto"/>
            <w:bottom w:val="none" w:sz="0" w:space="0" w:color="auto"/>
            <w:right w:val="none" w:sz="0" w:space="0" w:color="auto"/>
          </w:divBdr>
        </w:div>
        <w:div w:id="315576658">
          <w:marLeft w:val="0"/>
          <w:marRight w:val="0"/>
          <w:marTop w:val="0"/>
          <w:marBottom w:val="0"/>
          <w:divBdr>
            <w:top w:val="none" w:sz="0" w:space="0" w:color="auto"/>
            <w:left w:val="none" w:sz="0" w:space="0" w:color="auto"/>
            <w:bottom w:val="none" w:sz="0" w:space="0" w:color="auto"/>
            <w:right w:val="none" w:sz="0" w:space="0" w:color="auto"/>
          </w:divBdr>
        </w:div>
        <w:div w:id="1721125589">
          <w:marLeft w:val="0"/>
          <w:marRight w:val="0"/>
          <w:marTop w:val="0"/>
          <w:marBottom w:val="0"/>
          <w:divBdr>
            <w:top w:val="none" w:sz="0" w:space="0" w:color="auto"/>
            <w:left w:val="none" w:sz="0" w:space="0" w:color="auto"/>
            <w:bottom w:val="none" w:sz="0" w:space="0" w:color="auto"/>
            <w:right w:val="none" w:sz="0" w:space="0" w:color="auto"/>
          </w:divBdr>
        </w:div>
        <w:div w:id="2047440549">
          <w:marLeft w:val="0"/>
          <w:marRight w:val="0"/>
          <w:marTop w:val="0"/>
          <w:marBottom w:val="0"/>
          <w:divBdr>
            <w:top w:val="none" w:sz="0" w:space="0" w:color="auto"/>
            <w:left w:val="none" w:sz="0" w:space="0" w:color="auto"/>
            <w:bottom w:val="none" w:sz="0" w:space="0" w:color="auto"/>
            <w:right w:val="none" w:sz="0" w:space="0" w:color="auto"/>
          </w:divBdr>
        </w:div>
        <w:div w:id="1179076603">
          <w:marLeft w:val="0"/>
          <w:marRight w:val="0"/>
          <w:marTop w:val="0"/>
          <w:marBottom w:val="0"/>
          <w:divBdr>
            <w:top w:val="none" w:sz="0" w:space="0" w:color="auto"/>
            <w:left w:val="none" w:sz="0" w:space="0" w:color="auto"/>
            <w:bottom w:val="none" w:sz="0" w:space="0" w:color="auto"/>
            <w:right w:val="none" w:sz="0" w:space="0" w:color="auto"/>
          </w:divBdr>
        </w:div>
        <w:div w:id="2139491793">
          <w:marLeft w:val="0"/>
          <w:marRight w:val="0"/>
          <w:marTop w:val="0"/>
          <w:marBottom w:val="0"/>
          <w:divBdr>
            <w:top w:val="none" w:sz="0" w:space="0" w:color="auto"/>
            <w:left w:val="none" w:sz="0" w:space="0" w:color="auto"/>
            <w:bottom w:val="none" w:sz="0" w:space="0" w:color="auto"/>
            <w:right w:val="none" w:sz="0" w:space="0" w:color="auto"/>
          </w:divBdr>
        </w:div>
        <w:div w:id="331496434">
          <w:marLeft w:val="0"/>
          <w:marRight w:val="0"/>
          <w:marTop w:val="0"/>
          <w:marBottom w:val="0"/>
          <w:divBdr>
            <w:top w:val="none" w:sz="0" w:space="0" w:color="auto"/>
            <w:left w:val="none" w:sz="0" w:space="0" w:color="auto"/>
            <w:bottom w:val="none" w:sz="0" w:space="0" w:color="auto"/>
            <w:right w:val="none" w:sz="0" w:space="0" w:color="auto"/>
          </w:divBdr>
        </w:div>
        <w:div w:id="1553538387">
          <w:marLeft w:val="0"/>
          <w:marRight w:val="0"/>
          <w:marTop w:val="0"/>
          <w:marBottom w:val="0"/>
          <w:divBdr>
            <w:top w:val="none" w:sz="0" w:space="0" w:color="auto"/>
            <w:left w:val="none" w:sz="0" w:space="0" w:color="auto"/>
            <w:bottom w:val="none" w:sz="0" w:space="0" w:color="auto"/>
            <w:right w:val="none" w:sz="0" w:space="0" w:color="auto"/>
          </w:divBdr>
        </w:div>
        <w:div w:id="2134788922">
          <w:marLeft w:val="0"/>
          <w:marRight w:val="0"/>
          <w:marTop w:val="0"/>
          <w:marBottom w:val="0"/>
          <w:divBdr>
            <w:top w:val="none" w:sz="0" w:space="0" w:color="auto"/>
            <w:left w:val="none" w:sz="0" w:space="0" w:color="auto"/>
            <w:bottom w:val="none" w:sz="0" w:space="0" w:color="auto"/>
            <w:right w:val="none" w:sz="0" w:space="0" w:color="auto"/>
          </w:divBdr>
        </w:div>
        <w:div w:id="382800740">
          <w:marLeft w:val="0"/>
          <w:marRight w:val="0"/>
          <w:marTop w:val="0"/>
          <w:marBottom w:val="0"/>
          <w:divBdr>
            <w:top w:val="none" w:sz="0" w:space="0" w:color="auto"/>
            <w:left w:val="none" w:sz="0" w:space="0" w:color="auto"/>
            <w:bottom w:val="none" w:sz="0" w:space="0" w:color="auto"/>
            <w:right w:val="none" w:sz="0" w:space="0" w:color="auto"/>
          </w:divBdr>
        </w:div>
        <w:div w:id="2065323362">
          <w:marLeft w:val="0"/>
          <w:marRight w:val="0"/>
          <w:marTop w:val="0"/>
          <w:marBottom w:val="0"/>
          <w:divBdr>
            <w:top w:val="none" w:sz="0" w:space="0" w:color="auto"/>
            <w:left w:val="none" w:sz="0" w:space="0" w:color="auto"/>
            <w:bottom w:val="none" w:sz="0" w:space="0" w:color="auto"/>
            <w:right w:val="none" w:sz="0" w:space="0" w:color="auto"/>
          </w:divBdr>
        </w:div>
        <w:div w:id="1065883067">
          <w:marLeft w:val="0"/>
          <w:marRight w:val="0"/>
          <w:marTop w:val="0"/>
          <w:marBottom w:val="0"/>
          <w:divBdr>
            <w:top w:val="none" w:sz="0" w:space="0" w:color="auto"/>
            <w:left w:val="none" w:sz="0" w:space="0" w:color="auto"/>
            <w:bottom w:val="none" w:sz="0" w:space="0" w:color="auto"/>
            <w:right w:val="none" w:sz="0" w:space="0" w:color="auto"/>
          </w:divBdr>
        </w:div>
        <w:div w:id="998191336">
          <w:marLeft w:val="0"/>
          <w:marRight w:val="0"/>
          <w:marTop w:val="0"/>
          <w:marBottom w:val="0"/>
          <w:divBdr>
            <w:top w:val="none" w:sz="0" w:space="0" w:color="auto"/>
            <w:left w:val="none" w:sz="0" w:space="0" w:color="auto"/>
            <w:bottom w:val="none" w:sz="0" w:space="0" w:color="auto"/>
            <w:right w:val="none" w:sz="0" w:space="0" w:color="auto"/>
          </w:divBdr>
        </w:div>
        <w:div w:id="1401094963">
          <w:marLeft w:val="0"/>
          <w:marRight w:val="0"/>
          <w:marTop w:val="0"/>
          <w:marBottom w:val="0"/>
          <w:divBdr>
            <w:top w:val="none" w:sz="0" w:space="0" w:color="auto"/>
            <w:left w:val="none" w:sz="0" w:space="0" w:color="auto"/>
            <w:bottom w:val="none" w:sz="0" w:space="0" w:color="auto"/>
            <w:right w:val="none" w:sz="0" w:space="0" w:color="auto"/>
          </w:divBdr>
        </w:div>
        <w:div w:id="891386667">
          <w:marLeft w:val="0"/>
          <w:marRight w:val="0"/>
          <w:marTop w:val="0"/>
          <w:marBottom w:val="0"/>
          <w:divBdr>
            <w:top w:val="none" w:sz="0" w:space="0" w:color="auto"/>
            <w:left w:val="none" w:sz="0" w:space="0" w:color="auto"/>
            <w:bottom w:val="none" w:sz="0" w:space="0" w:color="auto"/>
            <w:right w:val="none" w:sz="0" w:space="0" w:color="auto"/>
          </w:divBdr>
        </w:div>
        <w:div w:id="1503276173">
          <w:marLeft w:val="0"/>
          <w:marRight w:val="0"/>
          <w:marTop w:val="0"/>
          <w:marBottom w:val="0"/>
          <w:divBdr>
            <w:top w:val="none" w:sz="0" w:space="0" w:color="auto"/>
            <w:left w:val="none" w:sz="0" w:space="0" w:color="auto"/>
            <w:bottom w:val="none" w:sz="0" w:space="0" w:color="auto"/>
            <w:right w:val="none" w:sz="0" w:space="0" w:color="auto"/>
          </w:divBdr>
        </w:div>
        <w:div w:id="1000160849">
          <w:marLeft w:val="0"/>
          <w:marRight w:val="0"/>
          <w:marTop w:val="0"/>
          <w:marBottom w:val="0"/>
          <w:divBdr>
            <w:top w:val="none" w:sz="0" w:space="0" w:color="auto"/>
            <w:left w:val="none" w:sz="0" w:space="0" w:color="auto"/>
            <w:bottom w:val="none" w:sz="0" w:space="0" w:color="auto"/>
            <w:right w:val="none" w:sz="0" w:space="0" w:color="auto"/>
          </w:divBdr>
        </w:div>
        <w:div w:id="1455712211">
          <w:marLeft w:val="0"/>
          <w:marRight w:val="0"/>
          <w:marTop w:val="0"/>
          <w:marBottom w:val="0"/>
          <w:divBdr>
            <w:top w:val="none" w:sz="0" w:space="0" w:color="auto"/>
            <w:left w:val="none" w:sz="0" w:space="0" w:color="auto"/>
            <w:bottom w:val="none" w:sz="0" w:space="0" w:color="auto"/>
            <w:right w:val="none" w:sz="0" w:space="0" w:color="auto"/>
          </w:divBdr>
        </w:div>
        <w:div w:id="1090389246">
          <w:marLeft w:val="0"/>
          <w:marRight w:val="0"/>
          <w:marTop w:val="0"/>
          <w:marBottom w:val="0"/>
          <w:divBdr>
            <w:top w:val="none" w:sz="0" w:space="0" w:color="auto"/>
            <w:left w:val="none" w:sz="0" w:space="0" w:color="auto"/>
            <w:bottom w:val="none" w:sz="0" w:space="0" w:color="auto"/>
            <w:right w:val="none" w:sz="0" w:space="0" w:color="auto"/>
          </w:divBdr>
        </w:div>
        <w:div w:id="477261508">
          <w:marLeft w:val="0"/>
          <w:marRight w:val="0"/>
          <w:marTop w:val="0"/>
          <w:marBottom w:val="0"/>
          <w:divBdr>
            <w:top w:val="none" w:sz="0" w:space="0" w:color="auto"/>
            <w:left w:val="none" w:sz="0" w:space="0" w:color="auto"/>
            <w:bottom w:val="none" w:sz="0" w:space="0" w:color="auto"/>
            <w:right w:val="none" w:sz="0" w:space="0" w:color="auto"/>
          </w:divBdr>
        </w:div>
      </w:divsChild>
    </w:div>
    <w:div w:id="459080825">
      <w:bodyDiv w:val="1"/>
      <w:marLeft w:val="0"/>
      <w:marRight w:val="0"/>
      <w:marTop w:val="0"/>
      <w:marBottom w:val="0"/>
      <w:divBdr>
        <w:top w:val="none" w:sz="0" w:space="0" w:color="auto"/>
        <w:left w:val="none" w:sz="0" w:space="0" w:color="auto"/>
        <w:bottom w:val="none" w:sz="0" w:space="0" w:color="auto"/>
        <w:right w:val="none" w:sz="0" w:space="0" w:color="auto"/>
      </w:divBdr>
      <w:divsChild>
        <w:div w:id="1453747588">
          <w:marLeft w:val="0"/>
          <w:marRight w:val="0"/>
          <w:marTop w:val="0"/>
          <w:marBottom w:val="0"/>
          <w:divBdr>
            <w:top w:val="none" w:sz="0" w:space="0" w:color="auto"/>
            <w:left w:val="none" w:sz="0" w:space="0" w:color="auto"/>
            <w:bottom w:val="none" w:sz="0" w:space="0" w:color="auto"/>
            <w:right w:val="none" w:sz="0" w:space="0" w:color="auto"/>
          </w:divBdr>
          <w:divsChild>
            <w:div w:id="1870144590">
              <w:marLeft w:val="0"/>
              <w:marRight w:val="0"/>
              <w:marTop w:val="0"/>
              <w:marBottom w:val="0"/>
              <w:divBdr>
                <w:top w:val="none" w:sz="0" w:space="0" w:color="auto"/>
                <w:left w:val="none" w:sz="0" w:space="0" w:color="auto"/>
                <w:bottom w:val="none" w:sz="0" w:space="0" w:color="auto"/>
                <w:right w:val="none" w:sz="0" w:space="0" w:color="auto"/>
              </w:divBdr>
              <w:divsChild>
                <w:div w:id="21358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72714">
      <w:bodyDiv w:val="1"/>
      <w:marLeft w:val="0"/>
      <w:marRight w:val="0"/>
      <w:marTop w:val="0"/>
      <w:marBottom w:val="0"/>
      <w:divBdr>
        <w:top w:val="none" w:sz="0" w:space="0" w:color="auto"/>
        <w:left w:val="none" w:sz="0" w:space="0" w:color="auto"/>
        <w:bottom w:val="none" w:sz="0" w:space="0" w:color="auto"/>
        <w:right w:val="none" w:sz="0" w:space="0" w:color="auto"/>
      </w:divBdr>
      <w:divsChild>
        <w:div w:id="130682081">
          <w:marLeft w:val="0"/>
          <w:marRight w:val="0"/>
          <w:marTop w:val="0"/>
          <w:marBottom w:val="0"/>
          <w:divBdr>
            <w:top w:val="none" w:sz="0" w:space="0" w:color="auto"/>
            <w:left w:val="none" w:sz="0" w:space="0" w:color="auto"/>
            <w:bottom w:val="none" w:sz="0" w:space="0" w:color="auto"/>
            <w:right w:val="none" w:sz="0" w:space="0" w:color="auto"/>
          </w:divBdr>
          <w:divsChild>
            <w:div w:id="629558860">
              <w:marLeft w:val="0"/>
              <w:marRight w:val="0"/>
              <w:marTop w:val="0"/>
              <w:marBottom w:val="0"/>
              <w:divBdr>
                <w:top w:val="none" w:sz="0" w:space="0" w:color="auto"/>
                <w:left w:val="none" w:sz="0" w:space="0" w:color="auto"/>
                <w:bottom w:val="none" w:sz="0" w:space="0" w:color="auto"/>
                <w:right w:val="none" w:sz="0" w:space="0" w:color="auto"/>
              </w:divBdr>
            </w:div>
            <w:div w:id="15201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2094">
      <w:bodyDiv w:val="1"/>
      <w:marLeft w:val="0"/>
      <w:marRight w:val="0"/>
      <w:marTop w:val="0"/>
      <w:marBottom w:val="0"/>
      <w:divBdr>
        <w:top w:val="none" w:sz="0" w:space="0" w:color="auto"/>
        <w:left w:val="none" w:sz="0" w:space="0" w:color="auto"/>
        <w:bottom w:val="none" w:sz="0" w:space="0" w:color="auto"/>
        <w:right w:val="none" w:sz="0" w:space="0" w:color="auto"/>
      </w:divBdr>
    </w:div>
    <w:div w:id="881475494">
      <w:bodyDiv w:val="1"/>
      <w:marLeft w:val="0"/>
      <w:marRight w:val="0"/>
      <w:marTop w:val="0"/>
      <w:marBottom w:val="0"/>
      <w:divBdr>
        <w:top w:val="none" w:sz="0" w:space="0" w:color="auto"/>
        <w:left w:val="none" w:sz="0" w:space="0" w:color="auto"/>
        <w:bottom w:val="none" w:sz="0" w:space="0" w:color="auto"/>
        <w:right w:val="none" w:sz="0" w:space="0" w:color="auto"/>
      </w:divBdr>
      <w:divsChild>
        <w:div w:id="515773246">
          <w:marLeft w:val="0"/>
          <w:marRight w:val="0"/>
          <w:marTop w:val="0"/>
          <w:marBottom w:val="0"/>
          <w:divBdr>
            <w:top w:val="none" w:sz="0" w:space="0" w:color="auto"/>
            <w:left w:val="none" w:sz="0" w:space="0" w:color="auto"/>
            <w:bottom w:val="none" w:sz="0" w:space="0" w:color="auto"/>
            <w:right w:val="none" w:sz="0" w:space="0" w:color="auto"/>
          </w:divBdr>
          <w:divsChild>
            <w:div w:id="435173317">
              <w:marLeft w:val="0"/>
              <w:marRight w:val="0"/>
              <w:marTop w:val="0"/>
              <w:marBottom w:val="0"/>
              <w:divBdr>
                <w:top w:val="none" w:sz="0" w:space="0" w:color="auto"/>
                <w:left w:val="none" w:sz="0" w:space="0" w:color="auto"/>
                <w:bottom w:val="none" w:sz="0" w:space="0" w:color="auto"/>
                <w:right w:val="none" w:sz="0" w:space="0" w:color="auto"/>
              </w:divBdr>
            </w:div>
            <w:div w:id="20962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nvestor-relations@roodmicrotec.com"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oodmicrot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38E0F-0E64-47B6-9FA7-C9F84265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1773</Characters>
  <Application>Microsoft Office Word</Application>
  <DocSecurity>0</DocSecurity>
  <Lines>14</Lines>
  <Paragraphs>4</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PRESS RELEASE</vt:lpstr>
    </vt:vector>
  </TitlesOfParts>
  <Company>RoodMicrotec</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Sauerer</dc:creator>
  <cp:lastModifiedBy>bayerle@BAYERLE-PC1</cp:lastModifiedBy>
  <cp:revision>3</cp:revision>
  <cp:lastPrinted>2015-04-02T17:37:00Z</cp:lastPrinted>
  <dcterms:created xsi:type="dcterms:W3CDTF">2015-04-02T17:37:00Z</dcterms:created>
  <dcterms:modified xsi:type="dcterms:W3CDTF">2015-04-02T17:37:00Z</dcterms:modified>
</cp:coreProperties>
</file>