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Pr="007E0CF7" w:rsidRDefault="00773F54" w:rsidP="00283B18">
      <w:pPr>
        <w:pStyle w:val="berschrift1"/>
        <w:rPr>
          <w:rFonts w:ascii="Verdana" w:hAnsi="Verdana" w:cs="Arial"/>
          <w:color w:val="B71234"/>
          <w:sz w:val="28"/>
          <w:szCs w:val="28"/>
        </w:rPr>
      </w:pPr>
      <w:r w:rsidRPr="007E0CF7">
        <w:rPr>
          <w:rFonts w:ascii="Verdana" w:hAnsi="Verdana"/>
          <w:color w:val="B71234"/>
          <w:sz w:val="28"/>
          <w:szCs w:val="28"/>
        </w:rPr>
        <w:t xml:space="preserve">PRESS RELEASE </w:t>
      </w:r>
    </w:p>
    <w:p w:rsidR="00C9486C" w:rsidRPr="007E0CF7" w:rsidRDefault="00C9486C" w:rsidP="00283B18">
      <w:pPr>
        <w:rPr>
          <w:rFonts w:ascii="Verdana" w:hAnsi="Verdana" w:cs="Arial"/>
          <w:sz w:val="18"/>
          <w:szCs w:val="18"/>
        </w:rPr>
      </w:pPr>
    </w:p>
    <w:p w:rsidR="0091109A" w:rsidRPr="007E0CF7" w:rsidRDefault="0091109A" w:rsidP="00283B18">
      <w:pPr>
        <w:autoSpaceDE w:val="0"/>
        <w:autoSpaceDN w:val="0"/>
        <w:adjustRightInd w:val="0"/>
        <w:rPr>
          <w:rFonts w:ascii="Verdana" w:hAnsi="Verdana"/>
          <w:sz w:val="18"/>
          <w:szCs w:val="18"/>
        </w:rPr>
      </w:pPr>
    </w:p>
    <w:p w:rsidR="00C9486C" w:rsidRPr="007E0CF7" w:rsidRDefault="00C9486C" w:rsidP="00283B18">
      <w:pPr>
        <w:rPr>
          <w:rFonts w:ascii="Verdana" w:hAnsi="Verdana" w:cs="Arial"/>
          <w:sz w:val="18"/>
          <w:szCs w:val="18"/>
        </w:rPr>
      </w:pPr>
    </w:p>
    <w:p w:rsidR="00C9486C" w:rsidRPr="007E0CF7" w:rsidRDefault="00C9486C" w:rsidP="00283B18">
      <w:pPr>
        <w:rPr>
          <w:rFonts w:ascii="Verdana" w:hAnsi="Verdana" w:cs="Arial"/>
          <w:sz w:val="18"/>
          <w:szCs w:val="18"/>
        </w:rPr>
      </w:pPr>
    </w:p>
    <w:p w:rsidR="00C9486C" w:rsidRPr="007E0CF7" w:rsidRDefault="00C9486C" w:rsidP="00283B18">
      <w:pPr>
        <w:rPr>
          <w:rFonts w:ascii="Verdana" w:hAnsi="Verdana" w:cs="Arial"/>
          <w:sz w:val="18"/>
          <w:szCs w:val="18"/>
        </w:rPr>
      </w:pPr>
    </w:p>
    <w:p w:rsidR="00C9486C" w:rsidRPr="007E0CF7" w:rsidRDefault="00C9486C" w:rsidP="00283B18">
      <w:pPr>
        <w:rPr>
          <w:rFonts w:ascii="Verdana" w:hAnsi="Verdana" w:cs="Arial"/>
          <w:sz w:val="18"/>
          <w:szCs w:val="18"/>
        </w:rPr>
      </w:pPr>
    </w:p>
    <w:p w:rsidR="00C9486C" w:rsidRPr="007E0CF7" w:rsidRDefault="00BC5D9A" w:rsidP="00283B18">
      <w:pPr>
        <w:rPr>
          <w:rFonts w:ascii="Verdana" w:hAnsi="Verdana"/>
          <w:sz w:val="18"/>
          <w:szCs w:val="18"/>
        </w:rPr>
      </w:pPr>
      <w:r>
        <w:rPr>
          <w:rFonts w:ascii="Verdana" w:hAnsi="Verdana"/>
          <w:sz w:val="18"/>
          <w:szCs w:val="18"/>
        </w:rPr>
        <w:t>Zwolle,</w:t>
      </w:r>
      <w:r w:rsidR="00C9486C" w:rsidRPr="007E0CF7">
        <w:rPr>
          <w:rFonts w:ascii="Verdana" w:hAnsi="Verdana"/>
          <w:sz w:val="18"/>
          <w:szCs w:val="18"/>
        </w:rPr>
        <w:t xml:space="preserve"> </w:t>
      </w:r>
      <w:r w:rsidR="00A00CE5">
        <w:rPr>
          <w:rFonts w:ascii="Verdana" w:hAnsi="Verdana"/>
          <w:sz w:val="18"/>
          <w:szCs w:val="18"/>
        </w:rPr>
        <w:t>12</w:t>
      </w:r>
      <w:r w:rsidR="005A27D1" w:rsidRPr="007E0CF7">
        <w:rPr>
          <w:rFonts w:ascii="Verdana" w:hAnsi="Verdana"/>
          <w:sz w:val="18"/>
          <w:szCs w:val="18"/>
        </w:rPr>
        <w:t xml:space="preserve"> </w:t>
      </w:r>
      <w:r w:rsidR="00C631CE">
        <w:rPr>
          <w:rFonts w:ascii="Verdana" w:hAnsi="Verdana"/>
          <w:sz w:val="18"/>
          <w:szCs w:val="18"/>
        </w:rPr>
        <w:t>April</w:t>
      </w:r>
      <w:r w:rsidR="005A27D1" w:rsidRPr="007E0CF7">
        <w:rPr>
          <w:rFonts w:ascii="Verdana" w:hAnsi="Verdana"/>
          <w:sz w:val="18"/>
          <w:szCs w:val="18"/>
        </w:rPr>
        <w:t xml:space="preserve"> 2016</w:t>
      </w:r>
      <w:r w:rsidR="00C9486C" w:rsidRPr="007E0CF7">
        <w:rPr>
          <w:rFonts w:ascii="Verdana" w:hAnsi="Verdana"/>
          <w:sz w:val="18"/>
          <w:szCs w:val="18"/>
        </w:rPr>
        <w:t xml:space="preserve"> </w:t>
      </w:r>
    </w:p>
    <w:p w:rsidR="00C9486C" w:rsidRDefault="00C9486C" w:rsidP="00C631CE">
      <w:pPr>
        <w:tabs>
          <w:tab w:val="left" w:pos="1275"/>
        </w:tabs>
        <w:autoSpaceDE w:val="0"/>
        <w:autoSpaceDN w:val="0"/>
        <w:adjustRightInd w:val="0"/>
        <w:rPr>
          <w:rFonts w:ascii="Verdana" w:hAnsi="Verdana"/>
          <w:sz w:val="18"/>
          <w:szCs w:val="18"/>
        </w:rPr>
      </w:pPr>
    </w:p>
    <w:p w:rsidR="00C631CE" w:rsidRPr="007E0CF7" w:rsidRDefault="00C631CE" w:rsidP="00283B18">
      <w:pPr>
        <w:autoSpaceDE w:val="0"/>
        <w:autoSpaceDN w:val="0"/>
        <w:adjustRightInd w:val="0"/>
        <w:rPr>
          <w:rFonts w:ascii="Verdana" w:hAnsi="Verdana"/>
          <w:sz w:val="18"/>
          <w:szCs w:val="18"/>
        </w:rPr>
      </w:pPr>
    </w:p>
    <w:p w:rsidR="00A00CE5" w:rsidRPr="00A00CE5" w:rsidRDefault="00572860" w:rsidP="00A00CE5">
      <w:pPr>
        <w:rPr>
          <w:rFonts w:ascii="Verdana" w:hAnsi="Verdana"/>
          <w:b/>
          <w:color w:val="B71234"/>
          <w:sz w:val="28"/>
          <w:szCs w:val="28"/>
        </w:rPr>
      </w:pPr>
      <w:proofErr w:type="spellStart"/>
      <w:r w:rsidRPr="007E0CF7">
        <w:rPr>
          <w:rFonts w:ascii="Verdana" w:hAnsi="Verdana"/>
          <w:b/>
          <w:color w:val="B71234"/>
          <w:sz w:val="28"/>
          <w:szCs w:val="28"/>
        </w:rPr>
        <w:t>RoodMicrotec</w:t>
      </w:r>
      <w:proofErr w:type="spellEnd"/>
      <w:r w:rsidR="00A00CE5">
        <w:rPr>
          <w:rFonts w:ascii="Verdana" w:hAnsi="Verdana"/>
          <w:b/>
          <w:color w:val="B71234"/>
          <w:sz w:val="28"/>
          <w:szCs w:val="28"/>
        </w:rPr>
        <w:t xml:space="preserve">: </w:t>
      </w:r>
      <w:r w:rsidR="00A00CE5" w:rsidRPr="00A00CE5">
        <w:rPr>
          <w:rFonts w:ascii="Verdana" w:hAnsi="Verdana"/>
          <w:b/>
          <w:color w:val="B71234"/>
          <w:sz w:val="28"/>
          <w:szCs w:val="28"/>
        </w:rPr>
        <w:t>annual report not yet fully completed</w:t>
      </w:r>
    </w:p>
    <w:p w:rsidR="003152A8" w:rsidRPr="007E0CF7" w:rsidRDefault="003152A8" w:rsidP="00283B18">
      <w:pPr>
        <w:rPr>
          <w:rFonts w:ascii="Verdana" w:hAnsi="Verdana" w:cs="Arial"/>
          <w:sz w:val="20"/>
        </w:rPr>
      </w:pPr>
    </w:p>
    <w:p w:rsidR="00A00CE5" w:rsidRPr="00A00CE5" w:rsidRDefault="00A00CE5" w:rsidP="00A00CE5">
      <w:pPr>
        <w:spacing w:line="276" w:lineRule="auto"/>
        <w:rPr>
          <w:rFonts w:ascii="Verdana" w:hAnsi="Verdana"/>
          <w:sz w:val="18"/>
          <w:szCs w:val="18"/>
        </w:rPr>
      </w:pPr>
      <w:r w:rsidRPr="00A00CE5">
        <w:rPr>
          <w:rFonts w:ascii="Verdana" w:hAnsi="Verdana"/>
          <w:sz w:val="18"/>
          <w:szCs w:val="18"/>
        </w:rPr>
        <w:t xml:space="preserve">So far, the work relating to the annual report 2015 is progressing satisfactorily. However, various circumstances, including the transfer of proceedings, have caused some delay which </w:t>
      </w:r>
      <w:proofErr w:type="gramStart"/>
      <w:r w:rsidRPr="00A00CE5">
        <w:rPr>
          <w:rFonts w:ascii="Verdana" w:hAnsi="Verdana"/>
          <w:sz w:val="18"/>
          <w:szCs w:val="18"/>
        </w:rPr>
        <w:t>resulted</w:t>
      </w:r>
      <w:bookmarkStart w:id="0" w:name="_GoBack"/>
      <w:bookmarkEnd w:id="0"/>
      <w:proofErr w:type="gramEnd"/>
      <w:r w:rsidRPr="00A00CE5">
        <w:rPr>
          <w:rFonts w:ascii="Verdana" w:hAnsi="Verdana"/>
          <w:sz w:val="18"/>
          <w:szCs w:val="18"/>
        </w:rPr>
        <w:t xml:space="preserve"> the preparations to start later than usual. Since we value a highly accurate presentation of the results and the notes thereto, we have decided to postpone the publication of the annual report to 26 April 2016. The Annual General Meeting will therefore also be postponed to 7 June 2016. </w:t>
      </w:r>
    </w:p>
    <w:p w:rsidR="00C631CE" w:rsidRDefault="00C631CE" w:rsidP="00283B18">
      <w:pPr>
        <w:spacing w:line="276" w:lineRule="auto"/>
        <w:rPr>
          <w:rFonts w:ascii="Verdana" w:hAnsi="Verdana"/>
          <w:sz w:val="18"/>
          <w:szCs w:val="18"/>
        </w:rPr>
      </w:pPr>
    </w:p>
    <w:p w:rsidR="007E706B" w:rsidRPr="007E0CF7" w:rsidRDefault="007E706B" w:rsidP="00283B18">
      <w:pPr>
        <w:spacing w:line="276" w:lineRule="auto"/>
        <w:rPr>
          <w:rFonts w:ascii="Verdana" w:hAnsi="Verdana"/>
          <w:b/>
          <w:sz w:val="18"/>
          <w:szCs w:val="18"/>
        </w:rPr>
      </w:pPr>
      <w:r w:rsidRPr="007E0CF7">
        <w:rPr>
          <w:rFonts w:ascii="Verdana" w:hAnsi="Verdana"/>
          <w:b/>
          <w:color w:val="B71234"/>
          <w:sz w:val="18"/>
          <w:szCs w:val="18"/>
        </w:rPr>
        <w:t xml:space="preserve">About </w:t>
      </w:r>
      <w:proofErr w:type="spellStart"/>
      <w:r w:rsidRPr="007E0CF7">
        <w:rPr>
          <w:rFonts w:ascii="Verdana" w:hAnsi="Verdana"/>
          <w:b/>
          <w:color w:val="B71234"/>
          <w:sz w:val="18"/>
          <w:szCs w:val="18"/>
        </w:rPr>
        <w:t>Rood</w:t>
      </w:r>
      <w:r w:rsidRPr="007E0CF7">
        <w:rPr>
          <w:rFonts w:ascii="Verdana" w:hAnsi="Verdana"/>
          <w:b/>
          <w:sz w:val="18"/>
          <w:szCs w:val="18"/>
        </w:rPr>
        <w:t>Microtec</w:t>
      </w:r>
      <w:proofErr w:type="spellEnd"/>
    </w:p>
    <w:p w:rsidR="007E706B" w:rsidRPr="007E0CF7" w:rsidRDefault="007E706B" w:rsidP="00283B18">
      <w:pPr>
        <w:spacing w:line="276" w:lineRule="auto"/>
        <w:rPr>
          <w:rFonts w:ascii="Verdana" w:hAnsi="Verdana"/>
          <w:sz w:val="18"/>
          <w:szCs w:val="18"/>
        </w:rPr>
      </w:pPr>
      <w:r w:rsidRPr="007E0CF7">
        <w:rPr>
          <w:rFonts w:ascii="Verdana" w:hAnsi="Verdana"/>
          <w:sz w:val="18"/>
          <w:szCs w:val="18"/>
        </w:rPr>
        <w:t>With more than 45 years</w:t>
      </w:r>
      <w:r w:rsidRPr="007E0CF7">
        <w:rPr>
          <w:rFonts w:ascii="Verdana" w:hAnsi="Verdana" w:cs="Verdana"/>
          <w:sz w:val="18"/>
          <w:szCs w:val="18"/>
        </w:rPr>
        <w:t xml:space="preserve">’ </w:t>
      </w:r>
      <w:r w:rsidRPr="007E0CF7">
        <w:rPr>
          <w:rFonts w:ascii="Verdana" w:hAnsi="Verdana"/>
          <w:sz w:val="18"/>
          <w:szCs w:val="18"/>
        </w:rPr>
        <w:t xml:space="preserve">experience as an independent value-added service provider in the area of micro and optoelectronics, </w:t>
      </w:r>
      <w:proofErr w:type="spellStart"/>
      <w:r w:rsidRPr="007E0CF7">
        <w:rPr>
          <w:rFonts w:ascii="Verdana" w:hAnsi="Verdana"/>
          <w:color w:val="C00000"/>
          <w:sz w:val="18"/>
          <w:szCs w:val="18"/>
        </w:rPr>
        <w:t>Rood</w:t>
      </w:r>
      <w:r w:rsidRPr="007E0CF7">
        <w:rPr>
          <w:rFonts w:ascii="Verdana" w:hAnsi="Verdana"/>
          <w:sz w:val="18"/>
          <w:szCs w:val="18"/>
        </w:rPr>
        <w:t>Microtec</w:t>
      </w:r>
      <w:proofErr w:type="spellEnd"/>
      <w:r w:rsidRPr="007E0CF7">
        <w:rPr>
          <w:rFonts w:ascii="Verdana" w:hAnsi="Verdana"/>
          <w:sz w:val="18"/>
          <w:szCs w:val="18"/>
        </w:rPr>
        <w:t xml:space="preserve"> offers </w:t>
      </w:r>
      <w:proofErr w:type="spellStart"/>
      <w:r w:rsidRPr="007E0CF7">
        <w:rPr>
          <w:rFonts w:ascii="Verdana" w:hAnsi="Verdana"/>
          <w:sz w:val="18"/>
          <w:szCs w:val="18"/>
        </w:rPr>
        <w:t>Fabless</w:t>
      </w:r>
      <w:proofErr w:type="spellEnd"/>
      <w:r w:rsidRPr="007E0CF7">
        <w:rPr>
          <w:rFonts w:ascii="Verdana" w:hAnsi="Verdana"/>
          <w:sz w:val="18"/>
          <w:szCs w:val="18"/>
        </w:rPr>
        <w:t xml:space="preserve"> Companies, OEMs and other companies a one-stop shop proposition. With its </w:t>
      </w:r>
      <w:r w:rsidRPr="007E0CF7">
        <w:rPr>
          <w:rFonts w:ascii="Verdana" w:hAnsi="Verdana"/>
          <w:i/>
          <w:sz w:val="18"/>
          <w:szCs w:val="18"/>
        </w:rPr>
        <w:t xml:space="preserve">powerful solutions </w:t>
      </w:r>
      <w:proofErr w:type="spellStart"/>
      <w:r w:rsidRPr="007E0CF7">
        <w:rPr>
          <w:rFonts w:ascii="Verdana" w:hAnsi="Verdana"/>
          <w:color w:val="C00000"/>
          <w:sz w:val="18"/>
          <w:szCs w:val="18"/>
        </w:rPr>
        <w:t>Rood</w:t>
      </w:r>
      <w:r w:rsidRPr="007E0CF7">
        <w:rPr>
          <w:rFonts w:ascii="Verdana" w:hAnsi="Verdana"/>
          <w:sz w:val="18"/>
          <w:szCs w:val="18"/>
        </w:rPr>
        <w:t>Microtec</w:t>
      </w:r>
      <w:proofErr w:type="spellEnd"/>
      <w:r w:rsidRPr="007E0CF7">
        <w:rPr>
          <w:rFonts w:ascii="Verdana" w:hAnsi="Verdana"/>
          <w:sz w:val="18"/>
          <w:szCs w:val="18"/>
        </w:rPr>
        <w:t xml:space="preserve"> has built up a strong position in Europe.</w:t>
      </w:r>
    </w:p>
    <w:p w:rsidR="007E706B" w:rsidRPr="007E0CF7" w:rsidRDefault="007E706B" w:rsidP="00283B18">
      <w:pPr>
        <w:spacing w:line="276" w:lineRule="auto"/>
        <w:rPr>
          <w:rFonts w:ascii="Verdana" w:hAnsi="Verdana"/>
          <w:sz w:val="18"/>
          <w:szCs w:val="18"/>
        </w:rPr>
      </w:pPr>
    </w:p>
    <w:p w:rsidR="007E706B" w:rsidRPr="007E0CF7" w:rsidRDefault="007E706B" w:rsidP="00283B18">
      <w:pPr>
        <w:spacing w:line="276" w:lineRule="auto"/>
        <w:rPr>
          <w:rFonts w:ascii="Verdana" w:hAnsi="Verdana"/>
          <w:sz w:val="18"/>
          <w:szCs w:val="18"/>
        </w:rPr>
      </w:pPr>
      <w:r w:rsidRPr="007E0CF7">
        <w:rPr>
          <w:rFonts w:ascii="Verdana" w:hAnsi="Verdana"/>
          <w:sz w:val="18"/>
          <w:szCs w:val="18"/>
        </w:rPr>
        <w:t xml:space="preserve">Our services comply with the industrial and quality requirements of the high reliability/space, automotive, </w:t>
      </w:r>
      <w:r w:rsidR="0029427C" w:rsidRPr="007E0CF7">
        <w:rPr>
          <w:rFonts w:ascii="Verdana" w:hAnsi="Verdana"/>
          <w:sz w:val="18"/>
          <w:szCs w:val="18"/>
        </w:rPr>
        <w:t xml:space="preserve">telecommunications, medical, industrial </w:t>
      </w:r>
      <w:r w:rsidRPr="007E0CF7">
        <w:rPr>
          <w:rFonts w:ascii="Verdana" w:hAnsi="Verdana"/>
          <w:sz w:val="18"/>
          <w:szCs w:val="18"/>
        </w:rPr>
        <w:t>and electronics sectors.</w:t>
      </w:r>
    </w:p>
    <w:p w:rsidR="007E706B" w:rsidRPr="007E0CF7" w:rsidRDefault="007E706B" w:rsidP="00283B18">
      <w:pPr>
        <w:spacing w:line="276" w:lineRule="auto"/>
        <w:rPr>
          <w:rFonts w:ascii="Verdana" w:hAnsi="Verdana"/>
          <w:sz w:val="18"/>
          <w:szCs w:val="18"/>
        </w:rPr>
      </w:pPr>
      <w:r w:rsidRPr="007E0CF7">
        <w:rPr>
          <w:rFonts w:ascii="Verdana" w:hAnsi="Verdana"/>
          <w:i/>
          <w:sz w:val="18"/>
          <w:szCs w:val="18"/>
        </w:rPr>
        <w:t xml:space="preserve">Certified by </w:t>
      </w:r>
      <w:proofErr w:type="spellStart"/>
      <w:r w:rsidRPr="007E0CF7">
        <w:rPr>
          <w:rFonts w:ascii="Verdana" w:hAnsi="Verdana"/>
          <w:i/>
          <w:color w:val="C00000"/>
          <w:sz w:val="18"/>
          <w:szCs w:val="18"/>
        </w:rPr>
        <w:t>Rood</w:t>
      </w:r>
      <w:r w:rsidRPr="007E0CF7">
        <w:rPr>
          <w:rFonts w:ascii="Verdana" w:hAnsi="Verdana"/>
          <w:i/>
          <w:sz w:val="18"/>
          <w:szCs w:val="18"/>
        </w:rPr>
        <w:t>Microtec</w:t>
      </w:r>
      <w:proofErr w:type="spellEnd"/>
      <w:r w:rsidRPr="007E0CF7">
        <w:rPr>
          <w:rFonts w:ascii="Verdana" w:hAnsi="Verdana"/>
          <w:sz w:val="18"/>
          <w:szCs w:val="18"/>
        </w:rPr>
        <w:t xml:space="preserve"> concerns inter alia certification of products to the stringent ISO/TS 16949 standard that applies to suppliers to the automotive industry. The company also has an accredited laboratory for test activities and calibration to the ISO/IEC 17025 standard.</w:t>
      </w:r>
    </w:p>
    <w:p w:rsidR="007E706B" w:rsidRPr="007E0CF7" w:rsidRDefault="007E706B" w:rsidP="00283B18">
      <w:pPr>
        <w:spacing w:line="276" w:lineRule="auto"/>
        <w:rPr>
          <w:rFonts w:ascii="Verdana" w:hAnsi="Verdana"/>
          <w:sz w:val="18"/>
          <w:szCs w:val="18"/>
        </w:rPr>
      </w:pPr>
      <w:r w:rsidRPr="007E0CF7">
        <w:rPr>
          <w:rFonts w:ascii="Verdana" w:hAnsi="Verdana"/>
          <w:sz w:val="18"/>
          <w:szCs w:val="18"/>
        </w:rPr>
        <w:t xml:space="preserve">Its value-added services include </w:t>
      </w:r>
      <w:r w:rsidR="0029427C" w:rsidRPr="007E0CF7">
        <w:rPr>
          <w:rFonts w:ascii="Verdana" w:hAnsi="Verdana"/>
          <w:sz w:val="18"/>
          <w:szCs w:val="18"/>
        </w:rPr>
        <w:t xml:space="preserve">supply chain management and total manufacturing solutions with partners, </w:t>
      </w:r>
      <w:r w:rsidRPr="007E0CF7">
        <w:rPr>
          <w:rFonts w:ascii="Verdana" w:hAnsi="Verdana"/>
          <w:sz w:val="18"/>
          <w:szCs w:val="18"/>
        </w:rPr>
        <w:t>failure &amp; technology analysis, qualification &amp; burn-in, test &amp; product engineering, production test (including device programming and end-of-line service), ESD/ESDFOS assessment &amp; training</w:t>
      </w:r>
      <w:r w:rsidR="0029427C" w:rsidRPr="007E0CF7">
        <w:rPr>
          <w:rFonts w:ascii="Verdana" w:hAnsi="Verdana"/>
          <w:sz w:val="18"/>
          <w:szCs w:val="18"/>
        </w:rPr>
        <w:t xml:space="preserve"> and</w:t>
      </w:r>
      <w:r w:rsidRPr="007E0CF7">
        <w:rPr>
          <w:rFonts w:ascii="Verdana" w:hAnsi="Verdana"/>
          <w:sz w:val="18"/>
          <w:szCs w:val="18"/>
        </w:rPr>
        <w:t xml:space="preserve"> q</w:t>
      </w:r>
      <w:r w:rsidR="0029427C" w:rsidRPr="007E0CF7">
        <w:rPr>
          <w:rFonts w:ascii="Verdana" w:hAnsi="Verdana"/>
          <w:sz w:val="18"/>
          <w:szCs w:val="18"/>
        </w:rPr>
        <w:t>uality &amp; reliability consulting</w:t>
      </w:r>
      <w:r w:rsidRPr="007E0CF7">
        <w:rPr>
          <w:rFonts w:ascii="Verdana" w:hAnsi="Verdana"/>
          <w:sz w:val="18"/>
          <w:szCs w:val="18"/>
        </w:rPr>
        <w:t>.</w:t>
      </w:r>
    </w:p>
    <w:p w:rsidR="007E706B" w:rsidRPr="007E0CF7" w:rsidRDefault="007E706B" w:rsidP="00283B18">
      <w:pPr>
        <w:spacing w:line="276" w:lineRule="auto"/>
        <w:rPr>
          <w:rFonts w:ascii="Verdana" w:hAnsi="Verdana"/>
          <w:sz w:val="18"/>
          <w:szCs w:val="18"/>
        </w:rPr>
      </w:pPr>
    </w:p>
    <w:p w:rsidR="007E706B" w:rsidRDefault="007E706B" w:rsidP="00283B18">
      <w:pPr>
        <w:spacing w:line="276" w:lineRule="auto"/>
        <w:rPr>
          <w:rFonts w:ascii="Verdana" w:hAnsi="Verdana"/>
          <w:b/>
          <w:sz w:val="18"/>
          <w:szCs w:val="18"/>
        </w:rPr>
      </w:pPr>
      <w:proofErr w:type="spellStart"/>
      <w:r w:rsidRPr="007E0CF7">
        <w:rPr>
          <w:rFonts w:ascii="Verdana" w:hAnsi="Verdana"/>
          <w:color w:val="C00000"/>
          <w:sz w:val="18"/>
          <w:szCs w:val="18"/>
        </w:rPr>
        <w:t>Rood</w:t>
      </w:r>
      <w:r w:rsidRPr="007E0CF7">
        <w:rPr>
          <w:rFonts w:ascii="Verdana" w:hAnsi="Verdana"/>
          <w:sz w:val="18"/>
          <w:szCs w:val="18"/>
        </w:rPr>
        <w:t>Microtec</w:t>
      </w:r>
      <w:proofErr w:type="spellEnd"/>
      <w:r w:rsidRPr="007E0CF7">
        <w:rPr>
          <w:rFonts w:ascii="Verdana" w:hAnsi="Verdana"/>
          <w:sz w:val="18"/>
          <w:szCs w:val="18"/>
        </w:rPr>
        <w:t xml:space="preserve"> has branches in Germany (Dresden, </w:t>
      </w:r>
      <w:proofErr w:type="spellStart"/>
      <w:r w:rsidRPr="007E0CF7">
        <w:rPr>
          <w:rFonts w:ascii="Verdana" w:hAnsi="Verdana"/>
          <w:sz w:val="18"/>
          <w:szCs w:val="18"/>
        </w:rPr>
        <w:t>Nördlingen</w:t>
      </w:r>
      <w:proofErr w:type="spellEnd"/>
      <w:r w:rsidRPr="007E0CF7">
        <w:rPr>
          <w:rFonts w:ascii="Verdana" w:hAnsi="Verdana"/>
          <w:sz w:val="18"/>
          <w:szCs w:val="18"/>
        </w:rPr>
        <w:t xml:space="preserve">, </w:t>
      </w:r>
      <w:proofErr w:type="gramStart"/>
      <w:r w:rsidRPr="007E0CF7">
        <w:rPr>
          <w:rFonts w:ascii="Verdana" w:hAnsi="Verdana"/>
          <w:sz w:val="18"/>
          <w:szCs w:val="18"/>
        </w:rPr>
        <w:t>Stuttgart</w:t>
      </w:r>
      <w:proofErr w:type="gramEnd"/>
      <w:r w:rsidRPr="007E0CF7">
        <w:rPr>
          <w:rFonts w:ascii="Verdana" w:hAnsi="Verdana"/>
          <w:sz w:val="18"/>
          <w:szCs w:val="18"/>
        </w:rPr>
        <w:t xml:space="preserve">), United Kingdom (Bath) and the Netherlands (Zwolle). </w:t>
      </w:r>
    </w:p>
    <w:p w:rsidR="007E706B" w:rsidRDefault="007E706B" w:rsidP="00283B18">
      <w:pPr>
        <w:tabs>
          <w:tab w:val="left" w:pos="3969"/>
          <w:tab w:val="left" w:pos="6804"/>
        </w:tabs>
        <w:spacing w:line="276" w:lineRule="auto"/>
        <w:rPr>
          <w:rFonts w:ascii="Verdana" w:hAnsi="Verdana"/>
          <w:b/>
          <w:sz w:val="18"/>
          <w:szCs w:val="18"/>
        </w:rPr>
      </w:pPr>
    </w:p>
    <w:p w:rsidR="007E706B" w:rsidRPr="007E0CF7" w:rsidRDefault="007E706B" w:rsidP="00283B18">
      <w:pPr>
        <w:spacing w:line="276" w:lineRule="auto"/>
        <w:rPr>
          <w:rFonts w:ascii="Verdana" w:hAnsi="Verdana"/>
          <w:b/>
          <w:color w:val="B71234"/>
          <w:sz w:val="18"/>
          <w:szCs w:val="18"/>
        </w:rPr>
      </w:pPr>
      <w:r w:rsidRPr="007E0CF7">
        <w:rPr>
          <w:rFonts w:ascii="Verdana" w:hAnsi="Verdana"/>
          <w:b/>
          <w:color w:val="B71234"/>
          <w:sz w:val="18"/>
          <w:szCs w:val="18"/>
        </w:rPr>
        <w:t>Further information:</w:t>
      </w:r>
    </w:p>
    <w:p w:rsidR="007E706B" w:rsidRPr="007E0CF7" w:rsidRDefault="007E706B" w:rsidP="00283B18">
      <w:pPr>
        <w:tabs>
          <w:tab w:val="left" w:pos="3402"/>
          <w:tab w:val="left" w:pos="6804"/>
        </w:tabs>
        <w:spacing w:line="276" w:lineRule="auto"/>
        <w:rPr>
          <w:rFonts w:ascii="Verdana" w:hAnsi="Verdana" w:cs="Arial"/>
          <w:sz w:val="18"/>
          <w:szCs w:val="18"/>
        </w:rPr>
      </w:pPr>
      <w:r w:rsidRPr="007E0CF7">
        <w:rPr>
          <w:rFonts w:ascii="Verdana" w:hAnsi="Verdana" w:cs="Arial"/>
          <w:sz w:val="18"/>
          <w:szCs w:val="18"/>
        </w:rPr>
        <w:t xml:space="preserve">Philip </w:t>
      </w:r>
      <w:proofErr w:type="spellStart"/>
      <w:r w:rsidRPr="007E0CF7">
        <w:rPr>
          <w:rFonts w:ascii="Verdana" w:hAnsi="Verdana" w:cs="Arial"/>
          <w:sz w:val="18"/>
          <w:szCs w:val="18"/>
        </w:rPr>
        <w:t>Nijenhuis</w:t>
      </w:r>
      <w:proofErr w:type="spellEnd"/>
      <w:r w:rsidRPr="007E0CF7">
        <w:rPr>
          <w:rFonts w:ascii="Verdana" w:hAnsi="Verdana" w:cs="Arial"/>
          <w:sz w:val="18"/>
          <w:szCs w:val="18"/>
        </w:rPr>
        <w:t xml:space="preserve">, CEO, </w:t>
      </w:r>
      <w:proofErr w:type="spellStart"/>
      <w:r w:rsidRPr="007E0CF7">
        <w:rPr>
          <w:rFonts w:ascii="Verdana" w:hAnsi="Verdana" w:cs="Arial"/>
          <w:sz w:val="18"/>
          <w:szCs w:val="18"/>
        </w:rPr>
        <w:t>Reinhard</w:t>
      </w:r>
      <w:proofErr w:type="spellEnd"/>
      <w:r w:rsidRPr="007E0CF7">
        <w:rPr>
          <w:rFonts w:ascii="Verdana" w:hAnsi="Verdana" w:cs="Arial"/>
          <w:sz w:val="18"/>
          <w:szCs w:val="18"/>
        </w:rPr>
        <w:t xml:space="preserve"> </w:t>
      </w:r>
      <w:proofErr w:type="spellStart"/>
      <w:r w:rsidRPr="007E0CF7">
        <w:rPr>
          <w:rFonts w:ascii="Verdana" w:hAnsi="Verdana" w:cs="Arial"/>
          <w:sz w:val="18"/>
          <w:szCs w:val="18"/>
        </w:rPr>
        <w:t>Pusch</w:t>
      </w:r>
      <w:proofErr w:type="spellEnd"/>
      <w:r w:rsidRPr="007E0CF7">
        <w:rPr>
          <w:rFonts w:ascii="Verdana" w:hAnsi="Verdana" w:cs="Arial"/>
          <w:sz w:val="18"/>
          <w:szCs w:val="18"/>
        </w:rPr>
        <w:t xml:space="preserve">, COO/CSO, Martin </w:t>
      </w:r>
      <w:proofErr w:type="spellStart"/>
      <w:r w:rsidRPr="007E0CF7">
        <w:rPr>
          <w:rFonts w:ascii="Verdana" w:hAnsi="Verdana" w:cs="Arial"/>
          <w:sz w:val="18"/>
          <w:szCs w:val="18"/>
        </w:rPr>
        <w:t>Sallenhag</w:t>
      </w:r>
      <w:proofErr w:type="spellEnd"/>
      <w:r w:rsidRPr="007E0CF7">
        <w:rPr>
          <w:rFonts w:ascii="Verdana" w:hAnsi="Verdana" w:cs="Arial"/>
          <w:sz w:val="18"/>
          <w:szCs w:val="18"/>
        </w:rPr>
        <w:t xml:space="preserve">, CTO, Erwin </w:t>
      </w:r>
      <w:proofErr w:type="spellStart"/>
      <w:r w:rsidRPr="007E0CF7">
        <w:rPr>
          <w:rFonts w:ascii="Verdana" w:hAnsi="Verdana" w:cs="Arial"/>
          <w:sz w:val="18"/>
          <w:szCs w:val="18"/>
        </w:rPr>
        <w:t>Vrielink</w:t>
      </w:r>
      <w:proofErr w:type="spellEnd"/>
      <w:r w:rsidRPr="007E0CF7">
        <w:rPr>
          <w:rFonts w:ascii="Verdana" w:hAnsi="Verdana" w:cs="Arial"/>
          <w:sz w:val="18"/>
          <w:szCs w:val="18"/>
        </w:rPr>
        <w:t>, CFO</w:t>
      </w:r>
      <w:r w:rsidRPr="007E0CF7">
        <w:rPr>
          <w:rFonts w:ascii="Verdana" w:hAnsi="Verdana"/>
          <w:color w:val="000000"/>
          <w:sz w:val="18"/>
          <w:szCs w:val="18"/>
        </w:rPr>
        <w:tab/>
      </w:r>
    </w:p>
    <w:p w:rsidR="007E706B" w:rsidRPr="007E0CF7" w:rsidRDefault="007E706B" w:rsidP="00283B18">
      <w:pPr>
        <w:tabs>
          <w:tab w:val="left" w:pos="3402"/>
          <w:tab w:val="left" w:pos="6804"/>
        </w:tabs>
        <w:spacing w:line="276" w:lineRule="auto"/>
        <w:rPr>
          <w:rFonts w:ascii="Verdana" w:hAnsi="Verdana" w:cs="Arial"/>
          <w:sz w:val="18"/>
          <w:szCs w:val="18"/>
        </w:rPr>
      </w:pPr>
      <w:r w:rsidRPr="007E0CF7">
        <w:rPr>
          <w:rFonts w:ascii="Verdana" w:hAnsi="Verdana"/>
          <w:color w:val="000000"/>
          <w:sz w:val="18"/>
          <w:szCs w:val="18"/>
        </w:rPr>
        <w:t>Telephone: +31 38 4215216</w:t>
      </w:r>
    </w:p>
    <w:p w:rsidR="007E706B" w:rsidRPr="007E0CF7" w:rsidRDefault="007E706B" w:rsidP="00283B18">
      <w:pPr>
        <w:tabs>
          <w:tab w:val="left" w:pos="3969"/>
          <w:tab w:val="left" w:pos="6804"/>
        </w:tabs>
        <w:spacing w:line="276" w:lineRule="auto"/>
        <w:rPr>
          <w:rFonts w:ascii="Verdana" w:hAnsi="Verdana" w:cs="Arial"/>
          <w:sz w:val="18"/>
          <w:szCs w:val="18"/>
        </w:rPr>
      </w:pPr>
      <w:r w:rsidRPr="007E0CF7">
        <w:rPr>
          <w:rFonts w:ascii="Verdana" w:hAnsi="Verdana"/>
          <w:sz w:val="18"/>
          <w:szCs w:val="18"/>
        </w:rPr>
        <w:t>Postal address:</w:t>
      </w:r>
    </w:p>
    <w:p w:rsidR="007E706B" w:rsidRPr="00BA34C9" w:rsidRDefault="00133F54" w:rsidP="00283B18">
      <w:pPr>
        <w:tabs>
          <w:tab w:val="left" w:pos="3969"/>
          <w:tab w:val="left" w:pos="6804"/>
        </w:tabs>
        <w:spacing w:line="276" w:lineRule="auto"/>
        <w:rPr>
          <w:rFonts w:ascii="Verdana" w:hAnsi="Verdana" w:cs="Tahoma"/>
          <w:sz w:val="18"/>
          <w:szCs w:val="18"/>
          <w:lang w:val="en-US"/>
        </w:rPr>
      </w:pPr>
      <w:proofErr w:type="spellStart"/>
      <w:r w:rsidRPr="00BA34C9">
        <w:rPr>
          <w:rFonts w:ascii="Verdana" w:hAnsi="Verdana"/>
          <w:color w:val="C00000"/>
          <w:sz w:val="18"/>
          <w:szCs w:val="18"/>
          <w:lang w:val="en-US"/>
        </w:rPr>
        <w:t>Rood</w:t>
      </w:r>
      <w:r w:rsidRPr="00BA34C9">
        <w:rPr>
          <w:rFonts w:ascii="Verdana" w:hAnsi="Verdana"/>
          <w:sz w:val="18"/>
          <w:szCs w:val="18"/>
          <w:lang w:val="en-US"/>
        </w:rPr>
        <w:t>Microtec</w:t>
      </w:r>
      <w:proofErr w:type="spellEnd"/>
      <w:r w:rsidRPr="00BA34C9">
        <w:rPr>
          <w:rFonts w:ascii="Verdana" w:hAnsi="Verdana"/>
          <w:sz w:val="18"/>
          <w:szCs w:val="18"/>
          <w:lang w:val="en-US"/>
        </w:rPr>
        <w:t xml:space="preserve"> N.V., PO Box 1042, 8001 </w:t>
      </w:r>
      <w:proofErr w:type="gramStart"/>
      <w:r w:rsidRPr="00BA34C9">
        <w:rPr>
          <w:rFonts w:ascii="Verdana" w:hAnsi="Verdana"/>
          <w:sz w:val="18"/>
          <w:szCs w:val="18"/>
          <w:lang w:val="en-US"/>
        </w:rPr>
        <w:t>BA  Zwolle</w:t>
      </w:r>
      <w:proofErr w:type="gramEnd"/>
      <w:r w:rsidRPr="00BA34C9">
        <w:rPr>
          <w:rFonts w:ascii="Verdana" w:hAnsi="Verdana"/>
          <w:sz w:val="18"/>
          <w:szCs w:val="18"/>
          <w:lang w:val="en-US"/>
        </w:rPr>
        <w:t xml:space="preserve"> </w:t>
      </w:r>
    </w:p>
    <w:p w:rsidR="007E706B" w:rsidRPr="00BA34C9" w:rsidRDefault="00133F54" w:rsidP="00283B18">
      <w:pPr>
        <w:tabs>
          <w:tab w:val="left" w:pos="1134"/>
          <w:tab w:val="left" w:pos="3969"/>
          <w:tab w:val="left" w:pos="6804"/>
        </w:tabs>
        <w:spacing w:line="276" w:lineRule="auto"/>
        <w:rPr>
          <w:sz w:val="18"/>
          <w:szCs w:val="18"/>
          <w:lang w:val="en-US"/>
        </w:rPr>
      </w:pPr>
      <w:r w:rsidRPr="00BA34C9">
        <w:rPr>
          <w:rFonts w:ascii="Verdana" w:hAnsi="Verdana"/>
          <w:color w:val="000000"/>
          <w:sz w:val="18"/>
          <w:szCs w:val="18"/>
          <w:lang w:val="en-US"/>
        </w:rPr>
        <w:t>Email:</w:t>
      </w:r>
      <w:r w:rsidRPr="00BA34C9">
        <w:rPr>
          <w:rFonts w:ascii="Verdana" w:hAnsi="Verdana"/>
          <w:color w:val="000000"/>
          <w:sz w:val="18"/>
          <w:szCs w:val="18"/>
          <w:lang w:val="en-US"/>
        </w:rPr>
        <w:tab/>
      </w:r>
      <w:hyperlink r:id="rId8" w:history="1">
        <w:r w:rsidRPr="00BA34C9">
          <w:rPr>
            <w:rStyle w:val="Hyperlink"/>
            <w:rFonts w:ascii="Verdana" w:eastAsia="MS ????" w:hAnsi="Verdana"/>
            <w:sz w:val="18"/>
            <w:szCs w:val="18"/>
            <w:lang w:val="en-US"/>
          </w:rPr>
          <w:t>investor-relations@roodmicrotec.com</w:t>
        </w:r>
      </w:hyperlink>
    </w:p>
    <w:p w:rsidR="007E706B" w:rsidRPr="00BA34C9" w:rsidRDefault="00133F54" w:rsidP="00283B18">
      <w:pPr>
        <w:tabs>
          <w:tab w:val="left" w:pos="1134"/>
          <w:tab w:val="left" w:pos="3969"/>
          <w:tab w:val="left" w:pos="6804"/>
        </w:tabs>
        <w:spacing w:line="276" w:lineRule="auto"/>
        <w:rPr>
          <w:sz w:val="18"/>
          <w:szCs w:val="18"/>
          <w:lang w:val="en-US"/>
        </w:rPr>
      </w:pPr>
      <w:r w:rsidRPr="00BA34C9">
        <w:rPr>
          <w:rFonts w:ascii="Verdana" w:hAnsi="Verdana"/>
          <w:color w:val="000000"/>
          <w:sz w:val="18"/>
          <w:szCs w:val="18"/>
          <w:lang w:val="en-US"/>
        </w:rPr>
        <w:t>Web:</w:t>
      </w:r>
      <w:r w:rsidRPr="00BA34C9">
        <w:rPr>
          <w:sz w:val="18"/>
          <w:szCs w:val="18"/>
          <w:lang w:val="en-US"/>
        </w:rPr>
        <w:t xml:space="preserve"> </w:t>
      </w:r>
      <w:r w:rsidRPr="00BA34C9">
        <w:rPr>
          <w:sz w:val="18"/>
          <w:szCs w:val="18"/>
          <w:lang w:val="en-US"/>
        </w:rPr>
        <w:tab/>
      </w:r>
      <w:hyperlink r:id="rId9" w:history="1">
        <w:r w:rsidRPr="00BA34C9">
          <w:rPr>
            <w:rStyle w:val="Hyperlink"/>
            <w:rFonts w:ascii="Verdana" w:eastAsia="MS ????" w:hAnsi="Verdana"/>
            <w:sz w:val="18"/>
            <w:szCs w:val="18"/>
            <w:lang w:val="en-US"/>
          </w:rPr>
          <w:t>www.roodmicrotec.com</w:t>
        </w:r>
      </w:hyperlink>
    </w:p>
    <w:p w:rsidR="004F7FB4" w:rsidRPr="007E0CF7" w:rsidRDefault="004F7FB4" w:rsidP="00283B18">
      <w:pPr>
        <w:spacing w:line="276" w:lineRule="auto"/>
        <w:rPr>
          <w:rFonts w:ascii="Verdana" w:hAnsi="Verdana"/>
          <w:sz w:val="18"/>
          <w:szCs w:val="18"/>
        </w:rPr>
      </w:pPr>
    </w:p>
    <w:sectPr w:rsidR="004F7FB4" w:rsidRPr="007E0CF7" w:rsidSect="00C9486C">
      <w:headerReference w:type="even" r:id="rId10"/>
      <w:headerReference w:type="default" r:id="rId11"/>
      <w:footerReference w:type="even" r:id="rId12"/>
      <w:footerReference w:type="default" r:id="rId13"/>
      <w:headerReference w:type="first" r:id="rId14"/>
      <w:footerReference w:type="first" r:id="rId15"/>
      <w:pgSz w:w="11906" w:h="16838" w:code="9"/>
      <w:pgMar w:top="1701" w:right="561" w:bottom="1134"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3C7" w:rsidRDefault="00E603C7" w:rsidP="00C9486C">
      <w:r>
        <w:separator/>
      </w:r>
    </w:p>
  </w:endnote>
  <w:endnote w:type="continuationSeparator" w:id="0">
    <w:p w:rsidR="00E603C7" w:rsidRDefault="00E603C7" w:rsidP="00C94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0" w:usb1="08070000" w:usb2="00000010" w:usb3="00000000" w:csb0="00020000"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CE5" w:rsidRDefault="00A00CE5">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D9C" w:rsidRPr="008C1A6B" w:rsidRDefault="00F57D9C" w:rsidP="00C9486C">
    <w:pPr>
      <w:pStyle w:val="Fuzeile"/>
      <w:pBdr>
        <w:top w:val="single" w:sz="12" w:space="0" w:color="B71234"/>
      </w:pBdr>
      <w:tabs>
        <w:tab w:val="clear" w:pos="9072"/>
        <w:tab w:val="right" w:pos="9639"/>
      </w:tabs>
      <w:rPr>
        <w:rStyle w:val="Seitenzahl"/>
        <w:rFonts w:ascii="Verdana" w:hAnsi="Verdana"/>
        <w:sz w:val="16"/>
        <w:szCs w:val="16"/>
      </w:rPr>
    </w:pPr>
  </w:p>
  <w:p w:rsidR="00F57D9C" w:rsidRPr="00321380" w:rsidRDefault="000E40E0" w:rsidP="008348AA">
    <w:pPr>
      <w:pStyle w:val="Fuzeile1"/>
      <w:tabs>
        <w:tab w:val="clear" w:pos="4536"/>
        <w:tab w:val="clear" w:pos="9072"/>
        <w:tab w:val="center" w:pos="4253"/>
        <w:tab w:val="right" w:pos="9923"/>
      </w:tabs>
      <w:rPr>
        <w:rFonts w:eastAsiaTheme="minorHAnsi"/>
        <w:color w:val="1A1A1A"/>
        <w:sz w:val="16"/>
      </w:rPr>
    </w:pPr>
    <w:r w:rsidRPr="008C1A6B">
      <w:rPr>
        <w:rStyle w:val="Seitenzahl"/>
        <w:sz w:val="16"/>
        <w:szCs w:val="16"/>
      </w:rPr>
      <w:fldChar w:fldCharType="begin"/>
    </w:r>
    <w:r w:rsidR="00F57D9C" w:rsidRPr="008C1A6B">
      <w:rPr>
        <w:rStyle w:val="Seitenzahl"/>
        <w:sz w:val="16"/>
        <w:szCs w:val="16"/>
      </w:rPr>
      <w:instrText xml:space="preserve"> PAGE </w:instrText>
    </w:r>
    <w:r w:rsidRPr="008C1A6B">
      <w:rPr>
        <w:rStyle w:val="Seitenzahl"/>
        <w:sz w:val="16"/>
        <w:szCs w:val="16"/>
      </w:rPr>
      <w:fldChar w:fldCharType="separate"/>
    </w:r>
    <w:r w:rsidR="004D6619">
      <w:rPr>
        <w:rStyle w:val="Seitenzahl"/>
        <w:noProof/>
        <w:sz w:val="16"/>
        <w:szCs w:val="16"/>
      </w:rPr>
      <w:t>1</w:t>
    </w:r>
    <w:r w:rsidRPr="008C1A6B">
      <w:rPr>
        <w:rStyle w:val="Seitenzahl"/>
        <w:sz w:val="16"/>
        <w:szCs w:val="16"/>
      </w:rPr>
      <w:fldChar w:fldCharType="end"/>
    </w:r>
    <w:r w:rsidR="00F57D9C">
      <w:rPr>
        <w:rStyle w:val="Seitenzahl"/>
        <w:sz w:val="16"/>
      </w:rPr>
      <w:t xml:space="preserve"> / </w:t>
    </w:r>
    <w:r w:rsidRPr="008C1A6B">
      <w:rPr>
        <w:rStyle w:val="Seitenzahl"/>
        <w:sz w:val="16"/>
        <w:szCs w:val="16"/>
      </w:rPr>
      <w:fldChar w:fldCharType="begin"/>
    </w:r>
    <w:r w:rsidR="00F57D9C" w:rsidRPr="008C1A6B">
      <w:rPr>
        <w:rStyle w:val="Seitenzahl"/>
        <w:sz w:val="16"/>
        <w:szCs w:val="16"/>
      </w:rPr>
      <w:instrText xml:space="preserve"> NUMPAGES </w:instrText>
    </w:r>
    <w:r w:rsidRPr="008C1A6B">
      <w:rPr>
        <w:rStyle w:val="Seitenzahl"/>
        <w:sz w:val="16"/>
        <w:szCs w:val="16"/>
      </w:rPr>
      <w:fldChar w:fldCharType="separate"/>
    </w:r>
    <w:r w:rsidR="004D6619">
      <w:rPr>
        <w:rStyle w:val="Seitenzahl"/>
        <w:noProof/>
        <w:sz w:val="16"/>
        <w:szCs w:val="16"/>
      </w:rPr>
      <w:t>1</w:t>
    </w:r>
    <w:r w:rsidRPr="008C1A6B">
      <w:rPr>
        <w:rStyle w:val="Seitenzahl"/>
        <w:sz w:val="16"/>
        <w:szCs w:val="16"/>
      </w:rPr>
      <w:fldChar w:fldCharType="end"/>
    </w:r>
    <w:r w:rsidR="00F57D9C">
      <w:tab/>
    </w:r>
    <w:proofErr w:type="spellStart"/>
    <w:r w:rsidR="00F57D9C">
      <w:rPr>
        <w:rFonts w:eastAsiaTheme="minorHAnsi"/>
        <w:color w:val="1A1A1A"/>
        <w:sz w:val="16"/>
      </w:rPr>
      <w:t>RoodMicrotec</w:t>
    </w:r>
    <w:proofErr w:type="spellEnd"/>
    <w:r w:rsidR="00F57D9C">
      <w:rPr>
        <w:rFonts w:eastAsiaTheme="minorHAnsi"/>
        <w:color w:val="1A1A1A"/>
        <w:sz w:val="16"/>
      </w:rPr>
      <w:t xml:space="preserve"> N.V. – </w:t>
    </w:r>
    <w:r w:rsidR="00A00CE5">
      <w:rPr>
        <w:rFonts w:eastAsiaTheme="minorHAnsi"/>
        <w:color w:val="1A1A1A"/>
        <w:sz w:val="16"/>
      </w:rPr>
      <w:t>annual report postponed</w:t>
    </w:r>
    <w:r w:rsidR="00F57D9C">
      <w:tab/>
    </w:r>
    <w:r w:rsidR="00F57D9C">
      <w:rPr>
        <w:color w:val="B71234"/>
        <w:sz w:val="16"/>
      </w:rPr>
      <w:t xml:space="preserve">… certified by </w:t>
    </w:r>
    <w:proofErr w:type="spellStart"/>
    <w:r w:rsidR="00F57D9C">
      <w:rPr>
        <w:color w:val="B71234"/>
        <w:sz w:val="16"/>
      </w:rPr>
      <w:t>Rood</w:t>
    </w:r>
    <w:r w:rsidR="00F57D9C">
      <w:rPr>
        <w:sz w:val="16"/>
      </w:rPr>
      <w:t>Microtec</w:t>
    </w:r>
    <w:proofErr w:type="spellEnd"/>
    <w:r w:rsidR="00F57D9C">
      <w:rPr>
        <w:sz w:val="16"/>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CE5" w:rsidRDefault="00A00CE5">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3C7" w:rsidRDefault="00E603C7" w:rsidP="00C9486C">
      <w:r>
        <w:separator/>
      </w:r>
    </w:p>
  </w:footnote>
  <w:footnote w:type="continuationSeparator" w:id="0">
    <w:p w:rsidR="00E603C7" w:rsidRDefault="00E603C7"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CE5" w:rsidRDefault="00A00CE5">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D9C" w:rsidRPr="007272B9" w:rsidRDefault="00F57D9C" w:rsidP="00C9486C">
    <w:pPr>
      <w:pStyle w:val="Kopfzeile"/>
      <w:tabs>
        <w:tab w:val="clear" w:pos="9072"/>
        <w:tab w:val="right" w:pos="9639"/>
      </w:tabs>
      <w:rPr>
        <w:rFonts w:ascii="Verdana" w:hAnsi="Verdana"/>
      </w:rPr>
    </w:pPr>
  </w:p>
  <w:p w:rsidR="00F57D9C" w:rsidRPr="007272B9" w:rsidRDefault="00F57D9C" w:rsidP="00C9486C">
    <w:pPr>
      <w:pStyle w:val="Kopfzeile"/>
      <w:tabs>
        <w:tab w:val="clear" w:pos="9072"/>
        <w:tab w:val="right" w:pos="9639"/>
      </w:tabs>
      <w:rPr>
        <w:rFonts w:ascii="Verdana" w:hAnsi="Verdana"/>
      </w:rPr>
    </w:pPr>
  </w:p>
  <w:p w:rsidR="00F57D9C" w:rsidRPr="007272B9" w:rsidRDefault="00F57D9C" w:rsidP="00C9486C">
    <w:pPr>
      <w:pStyle w:val="Kopfzeile"/>
      <w:tabs>
        <w:tab w:val="clear" w:pos="9072"/>
        <w:tab w:val="right" w:pos="9639"/>
      </w:tabs>
      <w:rPr>
        <w:rFonts w:ascii="Verdana" w:hAnsi="Verdana"/>
      </w:rPr>
    </w:pPr>
  </w:p>
  <w:p w:rsidR="00F57D9C" w:rsidRPr="007272B9" w:rsidRDefault="00F57D9C" w:rsidP="00C9486C">
    <w:pPr>
      <w:pStyle w:val="Kopfzeile"/>
      <w:tabs>
        <w:tab w:val="clear" w:pos="9072"/>
        <w:tab w:val="right" w:pos="9639"/>
      </w:tabs>
      <w:rPr>
        <w:rFonts w:ascii="Verdana" w:hAnsi="Verdana"/>
      </w:rPr>
    </w:pPr>
    <w:r>
      <w:rPr>
        <w:rFonts w:ascii="Verdana" w:hAnsi="Verdana"/>
        <w:noProof/>
        <w:lang w:val="de-DE" w:eastAsia="de-DE" w:bidi="ar-SA"/>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F57D9C" w:rsidRPr="007272B9" w:rsidRDefault="00F57D9C" w:rsidP="00C9486C">
    <w:pPr>
      <w:pStyle w:val="Kopfzeile"/>
      <w:tabs>
        <w:tab w:val="clear" w:pos="9072"/>
        <w:tab w:val="right" w:pos="9639"/>
      </w:tabs>
      <w:rPr>
        <w:rFonts w:ascii="Verdana" w:hAnsi="Verdana"/>
      </w:rPr>
    </w:pPr>
  </w:p>
  <w:p w:rsidR="00F57D9C" w:rsidRPr="007272B9" w:rsidRDefault="00F57D9C" w:rsidP="00C9486C">
    <w:pPr>
      <w:pStyle w:val="Kopfzeile"/>
      <w:tabs>
        <w:tab w:val="clear" w:pos="9072"/>
        <w:tab w:val="right" w:pos="9639"/>
      </w:tabs>
      <w:rPr>
        <w:rFonts w:ascii="Verdana" w:hAnsi="Verdana"/>
      </w:rPr>
    </w:pPr>
  </w:p>
  <w:p w:rsidR="00F57D9C" w:rsidRPr="007272B9" w:rsidRDefault="00F57D9C" w:rsidP="00C9486C">
    <w:pPr>
      <w:pStyle w:val="Kopfzeile"/>
      <w:pBdr>
        <w:top w:val="single" w:sz="12" w:space="1" w:color="B71234"/>
      </w:pBdr>
      <w:tabs>
        <w:tab w:val="clear" w:pos="9072"/>
        <w:tab w:val="right" w:pos="9639"/>
      </w:tabs>
      <w:rPr>
        <w:rFonts w:ascii="Verdana" w:hAnsi="Verdana"/>
      </w:rPr>
    </w:pPr>
  </w:p>
  <w:p w:rsidR="00F57D9C" w:rsidRPr="007272B9" w:rsidRDefault="00F57D9C" w:rsidP="00C9486C">
    <w:pPr>
      <w:rPr>
        <w:rFonts w:ascii="Verdana" w:hAnsi="Verdana"/>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CE5" w:rsidRDefault="00A00CE5">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E6DCB"/>
    <w:multiLevelType w:val="hybridMultilevel"/>
    <w:tmpl w:val="102E09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8E45453"/>
    <w:multiLevelType w:val="hybridMultilevel"/>
    <w:tmpl w:val="1A327152"/>
    <w:lvl w:ilvl="0" w:tplc="FFFFFFFF">
      <w:start w:val="1"/>
      <w:numFmt w:val="bullet"/>
      <w:lvlText w:val=""/>
      <w:lvlJc w:val="left"/>
      <w:pPr>
        <w:tabs>
          <w:tab w:val="num" w:pos="720"/>
        </w:tabs>
        <w:ind w:left="720" w:hanging="360"/>
      </w:pPr>
      <w:rPr>
        <w:rFonts w:ascii="Symbol" w:hAnsi="Symbol" w:hint="default"/>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41DC450F"/>
    <w:multiLevelType w:val="hybridMultilevel"/>
    <w:tmpl w:val="3FB0B91A"/>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3">
    <w:nsid w:val="4FC46503"/>
    <w:multiLevelType w:val="hybridMultilevel"/>
    <w:tmpl w:val="D1483B0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52A12AA9"/>
    <w:multiLevelType w:val="hybridMultilevel"/>
    <w:tmpl w:val="2EF8440A"/>
    <w:lvl w:ilvl="0" w:tplc="04130005">
      <w:start w:val="1"/>
      <w:numFmt w:val="bullet"/>
      <w:lvlText w:val=""/>
      <w:lvlJc w:val="left"/>
      <w:pPr>
        <w:tabs>
          <w:tab w:val="num" w:pos="360"/>
        </w:tabs>
        <w:ind w:left="360" w:hanging="360"/>
      </w:pPr>
      <w:rPr>
        <w:rFonts w:ascii="Wingdings" w:hAnsi="Wingdings" w:cs="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5">
    <w:nsid w:val="57470D11"/>
    <w:multiLevelType w:val="hybridMultilevel"/>
    <w:tmpl w:val="E4BA7632"/>
    <w:lvl w:ilvl="0" w:tplc="CCF6A786">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695F37EA"/>
    <w:multiLevelType w:val="hybridMultilevel"/>
    <w:tmpl w:val="B56EE7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A42211B"/>
    <w:multiLevelType w:val="hybridMultilevel"/>
    <w:tmpl w:val="8F52A3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D59354B"/>
    <w:multiLevelType w:val="hybridMultilevel"/>
    <w:tmpl w:val="65D404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0791D9A"/>
    <w:multiLevelType w:val="hybridMultilevel"/>
    <w:tmpl w:val="9CDACC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2"/>
  </w:num>
  <w:num w:numId="6">
    <w:abstractNumId w:val="8"/>
  </w:num>
  <w:num w:numId="7">
    <w:abstractNumId w:val="9"/>
  </w:num>
  <w:num w:numId="8">
    <w:abstractNumId w:val="6"/>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rsids>
    <w:rsidRoot w:val="00A90243"/>
    <w:rsid w:val="00011B96"/>
    <w:rsid w:val="00014A2A"/>
    <w:rsid w:val="00023B81"/>
    <w:rsid w:val="00024056"/>
    <w:rsid w:val="00030961"/>
    <w:rsid w:val="00047FE6"/>
    <w:rsid w:val="00052619"/>
    <w:rsid w:val="00066D20"/>
    <w:rsid w:val="00070814"/>
    <w:rsid w:val="000808CF"/>
    <w:rsid w:val="00081F0F"/>
    <w:rsid w:val="00082645"/>
    <w:rsid w:val="000C31B5"/>
    <w:rsid w:val="000D4B3B"/>
    <w:rsid w:val="000E11FE"/>
    <w:rsid w:val="000E40E0"/>
    <w:rsid w:val="000E7919"/>
    <w:rsid w:val="000F05BC"/>
    <w:rsid w:val="00100822"/>
    <w:rsid w:val="00112C3D"/>
    <w:rsid w:val="00122359"/>
    <w:rsid w:val="0012703F"/>
    <w:rsid w:val="00133F54"/>
    <w:rsid w:val="00134902"/>
    <w:rsid w:val="001413EE"/>
    <w:rsid w:val="001460A1"/>
    <w:rsid w:val="001720B5"/>
    <w:rsid w:val="001764EA"/>
    <w:rsid w:val="001A747C"/>
    <w:rsid w:val="001C75D3"/>
    <w:rsid w:val="001D39A5"/>
    <w:rsid w:val="001E2928"/>
    <w:rsid w:val="001E3224"/>
    <w:rsid w:val="001E7EE9"/>
    <w:rsid w:val="0020294D"/>
    <w:rsid w:val="00204890"/>
    <w:rsid w:val="002317EF"/>
    <w:rsid w:val="0024066E"/>
    <w:rsid w:val="00252EC9"/>
    <w:rsid w:val="0027249F"/>
    <w:rsid w:val="002738AA"/>
    <w:rsid w:val="00276D7B"/>
    <w:rsid w:val="00277B80"/>
    <w:rsid w:val="00283B18"/>
    <w:rsid w:val="00292700"/>
    <w:rsid w:val="0029427C"/>
    <w:rsid w:val="002A0F4E"/>
    <w:rsid w:val="002C0FAA"/>
    <w:rsid w:val="002E1C9D"/>
    <w:rsid w:val="002F4A7C"/>
    <w:rsid w:val="00300934"/>
    <w:rsid w:val="003105B6"/>
    <w:rsid w:val="0031191B"/>
    <w:rsid w:val="0031194E"/>
    <w:rsid w:val="00314589"/>
    <w:rsid w:val="003152A8"/>
    <w:rsid w:val="00321380"/>
    <w:rsid w:val="00336A52"/>
    <w:rsid w:val="00365F83"/>
    <w:rsid w:val="00395A0B"/>
    <w:rsid w:val="003A4C66"/>
    <w:rsid w:val="003C09C9"/>
    <w:rsid w:val="003D701B"/>
    <w:rsid w:val="003F6192"/>
    <w:rsid w:val="00401E02"/>
    <w:rsid w:val="004037DB"/>
    <w:rsid w:val="00412D13"/>
    <w:rsid w:val="00422213"/>
    <w:rsid w:val="00426A05"/>
    <w:rsid w:val="004604AE"/>
    <w:rsid w:val="0047321C"/>
    <w:rsid w:val="004B0FE9"/>
    <w:rsid w:val="004D6619"/>
    <w:rsid w:val="004F1D31"/>
    <w:rsid w:val="004F7FB4"/>
    <w:rsid w:val="0051782D"/>
    <w:rsid w:val="0052347A"/>
    <w:rsid w:val="00525205"/>
    <w:rsid w:val="00535CD3"/>
    <w:rsid w:val="00553E66"/>
    <w:rsid w:val="00572860"/>
    <w:rsid w:val="0058128B"/>
    <w:rsid w:val="0058261D"/>
    <w:rsid w:val="005A27D1"/>
    <w:rsid w:val="005A3CC9"/>
    <w:rsid w:val="005C2E03"/>
    <w:rsid w:val="005C564E"/>
    <w:rsid w:val="005E07C7"/>
    <w:rsid w:val="005E5733"/>
    <w:rsid w:val="005F5C60"/>
    <w:rsid w:val="00601AFD"/>
    <w:rsid w:val="00602C76"/>
    <w:rsid w:val="006055BA"/>
    <w:rsid w:val="0060633D"/>
    <w:rsid w:val="00615BB3"/>
    <w:rsid w:val="0064735F"/>
    <w:rsid w:val="00673683"/>
    <w:rsid w:val="00682A32"/>
    <w:rsid w:val="00691A1A"/>
    <w:rsid w:val="006A5F45"/>
    <w:rsid w:val="006D3844"/>
    <w:rsid w:val="006E2262"/>
    <w:rsid w:val="006F0932"/>
    <w:rsid w:val="006F6904"/>
    <w:rsid w:val="007008ED"/>
    <w:rsid w:val="00701B20"/>
    <w:rsid w:val="00703A69"/>
    <w:rsid w:val="0072255D"/>
    <w:rsid w:val="00734F81"/>
    <w:rsid w:val="00766144"/>
    <w:rsid w:val="00770AB5"/>
    <w:rsid w:val="00773F54"/>
    <w:rsid w:val="00774BB3"/>
    <w:rsid w:val="00794273"/>
    <w:rsid w:val="007A0B0A"/>
    <w:rsid w:val="007A4437"/>
    <w:rsid w:val="007A739C"/>
    <w:rsid w:val="007B2894"/>
    <w:rsid w:val="007C34E7"/>
    <w:rsid w:val="007E0CF7"/>
    <w:rsid w:val="007E4CD4"/>
    <w:rsid w:val="007E706B"/>
    <w:rsid w:val="008348AA"/>
    <w:rsid w:val="008462F2"/>
    <w:rsid w:val="0086510E"/>
    <w:rsid w:val="008656F5"/>
    <w:rsid w:val="008A4D8D"/>
    <w:rsid w:val="008A7B9D"/>
    <w:rsid w:val="008B4E09"/>
    <w:rsid w:val="008C1A6B"/>
    <w:rsid w:val="008C5096"/>
    <w:rsid w:val="008F3EE9"/>
    <w:rsid w:val="009013AF"/>
    <w:rsid w:val="00902366"/>
    <w:rsid w:val="009033EB"/>
    <w:rsid w:val="0090399D"/>
    <w:rsid w:val="009050F8"/>
    <w:rsid w:val="0091109A"/>
    <w:rsid w:val="00912D0C"/>
    <w:rsid w:val="00913F45"/>
    <w:rsid w:val="00920B62"/>
    <w:rsid w:val="00921871"/>
    <w:rsid w:val="00942A3B"/>
    <w:rsid w:val="00942C63"/>
    <w:rsid w:val="00956A02"/>
    <w:rsid w:val="009849BA"/>
    <w:rsid w:val="009A01FA"/>
    <w:rsid w:val="009B6B3C"/>
    <w:rsid w:val="009C0316"/>
    <w:rsid w:val="009F2D72"/>
    <w:rsid w:val="00A00CE5"/>
    <w:rsid w:val="00A2591F"/>
    <w:rsid w:val="00A42B2D"/>
    <w:rsid w:val="00A43BBC"/>
    <w:rsid w:val="00A44020"/>
    <w:rsid w:val="00A670FC"/>
    <w:rsid w:val="00A710B1"/>
    <w:rsid w:val="00A85874"/>
    <w:rsid w:val="00A90243"/>
    <w:rsid w:val="00AA0C9B"/>
    <w:rsid w:val="00AA6476"/>
    <w:rsid w:val="00AB2F20"/>
    <w:rsid w:val="00AC2373"/>
    <w:rsid w:val="00AC4C70"/>
    <w:rsid w:val="00AE3DA6"/>
    <w:rsid w:val="00AE47FD"/>
    <w:rsid w:val="00B166A0"/>
    <w:rsid w:val="00B17BBF"/>
    <w:rsid w:val="00B4167E"/>
    <w:rsid w:val="00B81B27"/>
    <w:rsid w:val="00B8595D"/>
    <w:rsid w:val="00B926B9"/>
    <w:rsid w:val="00B97259"/>
    <w:rsid w:val="00BA34C9"/>
    <w:rsid w:val="00BB3BAE"/>
    <w:rsid w:val="00BB636A"/>
    <w:rsid w:val="00BC5D9A"/>
    <w:rsid w:val="00BE2B36"/>
    <w:rsid w:val="00BF5D37"/>
    <w:rsid w:val="00C21D46"/>
    <w:rsid w:val="00C263C1"/>
    <w:rsid w:val="00C428B1"/>
    <w:rsid w:val="00C615CF"/>
    <w:rsid w:val="00C625AC"/>
    <w:rsid w:val="00C631CE"/>
    <w:rsid w:val="00C65144"/>
    <w:rsid w:val="00C67A1A"/>
    <w:rsid w:val="00C9486C"/>
    <w:rsid w:val="00CB2471"/>
    <w:rsid w:val="00CC2697"/>
    <w:rsid w:val="00CC7B07"/>
    <w:rsid w:val="00CE4B0E"/>
    <w:rsid w:val="00CF2B37"/>
    <w:rsid w:val="00CF7108"/>
    <w:rsid w:val="00D10E57"/>
    <w:rsid w:val="00D125D6"/>
    <w:rsid w:val="00D221A3"/>
    <w:rsid w:val="00D22A00"/>
    <w:rsid w:val="00D242DC"/>
    <w:rsid w:val="00D37A90"/>
    <w:rsid w:val="00D41225"/>
    <w:rsid w:val="00D47AF3"/>
    <w:rsid w:val="00D54F09"/>
    <w:rsid w:val="00D63850"/>
    <w:rsid w:val="00D933F6"/>
    <w:rsid w:val="00DD0103"/>
    <w:rsid w:val="00DD265B"/>
    <w:rsid w:val="00DD4C2C"/>
    <w:rsid w:val="00DE4BE8"/>
    <w:rsid w:val="00DE4C01"/>
    <w:rsid w:val="00E01EEE"/>
    <w:rsid w:val="00E07E36"/>
    <w:rsid w:val="00E1301E"/>
    <w:rsid w:val="00E13D34"/>
    <w:rsid w:val="00E15E15"/>
    <w:rsid w:val="00E22D65"/>
    <w:rsid w:val="00E23299"/>
    <w:rsid w:val="00E44FF6"/>
    <w:rsid w:val="00E52682"/>
    <w:rsid w:val="00E603C7"/>
    <w:rsid w:val="00E627DF"/>
    <w:rsid w:val="00E67E96"/>
    <w:rsid w:val="00E716DE"/>
    <w:rsid w:val="00E865CB"/>
    <w:rsid w:val="00E93817"/>
    <w:rsid w:val="00E95087"/>
    <w:rsid w:val="00E97C59"/>
    <w:rsid w:val="00EA0678"/>
    <w:rsid w:val="00EA485E"/>
    <w:rsid w:val="00EA5793"/>
    <w:rsid w:val="00EB0B1F"/>
    <w:rsid w:val="00EB4F3E"/>
    <w:rsid w:val="00EC588C"/>
    <w:rsid w:val="00ED0F57"/>
    <w:rsid w:val="00ED71F7"/>
    <w:rsid w:val="00EE2043"/>
    <w:rsid w:val="00EE52EE"/>
    <w:rsid w:val="00EF0CF1"/>
    <w:rsid w:val="00F076C4"/>
    <w:rsid w:val="00F272C0"/>
    <w:rsid w:val="00F515D2"/>
    <w:rsid w:val="00F57D9C"/>
    <w:rsid w:val="00F63E7D"/>
    <w:rsid w:val="00F70038"/>
    <w:rsid w:val="00F76886"/>
    <w:rsid w:val="00F90323"/>
    <w:rsid w:val="00FC1BD5"/>
    <w:rsid w:val="00FC4FED"/>
    <w:rsid w:val="00FC581C"/>
    <w:rsid w:val="00FD52AF"/>
    <w:rsid w:val="00FF0BA3"/>
    <w:rsid w:val="00FF4A3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rPr>
  </w:style>
  <w:style w:type="paragraph" w:styleId="berschrift1">
    <w:name w:val="heading 1"/>
    <w:basedOn w:val="Standard"/>
    <w:next w:val="Standard"/>
    <w:link w:val="berschrift1Zchn"/>
    <w:qFormat/>
    <w:rsid w:val="00C9486C"/>
    <w:pPr>
      <w:keepNext/>
      <w:outlineLvl w:val="0"/>
    </w:pPr>
    <w:rPr>
      <w:rFonts w:ascii="Arial" w:hAnsi="Arial"/>
      <w:b/>
    </w:rPr>
  </w:style>
  <w:style w:type="paragraph" w:styleId="berschrift2">
    <w:name w:val="heading 2"/>
    <w:basedOn w:val="Standard"/>
    <w:next w:val="Standard"/>
    <w:link w:val="berschrift2Zchn"/>
    <w:uiPriority w:val="9"/>
    <w:semiHidden/>
    <w:unhideWhenUsed/>
    <w:qFormat/>
    <w:rsid w:val="008348A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en-GB" w:eastAsia="en-GB"/>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rPr>
  </w:style>
  <w:style w:type="character" w:styleId="Hyperlink">
    <w:name w:val="Hyperlink"/>
    <w:basedOn w:val="Absatz-Standardschriftart"/>
    <w:semiHidden/>
    <w:rsid w:val="00773F54"/>
    <w:rPr>
      <w:color w:val="0000FF"/>
      <w:u w:val="single"/>
    </w:rPr>
  </w:style>
  <w:style w:type="paragraph" w:styleId="StandardWeb">
    <w:name w:val="Normal (Web)"/>
    <w:basedOn w:val="Standard"/>
    <w:uiPriority w:val="99"/>
    <w:rsid w:val="00E23299"/>
    <w:pPr>
      <w:spacing w:before="100" w:beforeAutospacing="1" w:after="100" w:afterAutospacing="1"/>
    </w:pPr>
    <w:rPr>
      <w:sz w:val="24"/>
      <w:szCs w:val="24"/>
    </w:rPr>
  </w:style>
  <w:style w:type="paragraph" w:customStyle="1" w:styleId="ecxmsonormal">
    <w:name w:val="ecxmsonormal"/>
    <w:basedOn w:val="Standard"/>
    <w:rsid w:val="00572860"/>
    <w:pPr>
      <w:spacing w:after="324"/>
    </w:pPr>
    <w:rPr>
      <w:sz w:val="24"/>
      <w:szCs w:val="24"/>
    </w:rPr>
  </w:style>
  <w:style w:type="table" w:styleId="Tabellengitternetz">
    <w:name w:val="Table Grid"/>
    <w:basedOn w:val="NormaleTabelle"/>
    <w:rsid w:val="00913F45"/>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uiPriority w:val="9"/>
    <w:semiHidden/>
    <w:rsid w:val="008348AA"/>
    <w:rPr>
      <w:rFonts w:asciiTheme="majorHAnsi" w:eastAsiaTheme="majorEastAsia" w:hAnsiTheme="majorHAnsi" w:cstheme="majorBidi"/>
      <w:b/>
      <w:bCs/>
      <w:color w:val="4F81BD" w:themeColor="accent1"/>
      <w:sz w:val="26"/>
      <w:szCs w:val="26"/>
      <w:lang w:val="en-GB" w:eastAsia="en-GB"/>
    </w:rPr>
  </w:style>
  <w:style w:type="paragraph" w:customStyle="1" w:styleId="FormatvorlageZeilenabstand15Zeilen">
    <w:name w:val="Formatvorlage Zeilenabstand:  15 Zeilen"/>
    <w:basedOn w:val="Standard"/>
    <w:rsid w:val="008348AA"/>
    <w:pPr>
      <w:spacing w:line="360" w:lineRule="auto"/>
    </w:pPr>
    <w:rPr>
      <w:rFonts w:ascii="Verdana" w:hAnsi="Verdana"/>
      <w:sz w:val="16"/>
      <w:szCs w:val="16"/>
    </w:rPr>
  </w:style>
  <w:style w:type="character" w:styleId="Kommentarzeichen">
    <w:name w:val="annotation reference"/>
    <w:basedOn w:val="Absatz-Standardschriftart"/>
    <w:uiPriority w:val="99"/>
    <w:semiHidden/>
    <w:unhideWhenUsed/>
    <w:rsid w:val="00B17BBF"/>
    <w:rPr>
      <w:sz w:val="16"/>
      <w:szCs w:val="16"/>
    </w:rPr>
  </w:style>
  <w:style w:type="paragraph" w:styleId="Kommentartext">
    <w:name w:val="annotation text"/>
    <w:basedOn w:val="Standard"/>
    <w:link w:val="KommentartextZchn"/>
    <w:uiPriority w:val="99"/>
    <w:semiHidden/>
    <w:unhideWhenUsed/>
    <w:rsid w:val="00B17BBF"/>
    <w:rPr>
      <w:sz w:val="20"/>
    </w:rPr>
  </w:style>
  <w:style w:type="character" w:customStyle="1" w:styleId="KommentartextZchn">
    <w:name w:val="Kommentartext Zchn"/>
    <w:basedOn w:val="Absatz-Standardschriftart"/>
    <w:link w:val="Kommentartext"/>
    <w:uiPriority w:val="99"/>
    <w:semiHidden/>
    <w:rsid w:val="00B17BBF"/>
    <w:rPr>
      <w:rFonts w:ascii="Times New Roman" w:eastAsia="Times New Roman" w:hAnsi="Times New Roman" w:cs="Times New Roman"/>
      <w:sz w:val="20"/>
      <w:szCs w:val="20"/>
      <w:lang w:val="en-GB" w:eastAsia="en-GB"/>
    </w:rPr>
  </w:style>
  <w:style w:type="paragraph" w:styleId="Kommentarthema">
    <w:name w:val="annotation subject"/>
    <w:basedOn w:val="Kommentartext"/>
    <w:next w:val="Kommentartext"/>
    <w:link w:val="KommentarthemaZchn"/>
    <w:uiPriority w:val="99"/>
    <w:semiHidden/>
    <w:unhideWhenUsed/>
    <w:rsid w:val="00B17BBF"/>
    <w:rPr>
      <w:b/>
      <w:bCs/>
    </w:rPr>
  </w:style>
  <w:style w:type="character" w:customStyle="1" w:styleId="KommentarthemaZchn">
    <w:name w:val="Kommentarthema Zchn"/>
    <w:basedOn w:val="KommentartextZchn"/>
    <w:link w:val="Kommentarthema"/>
    <w:uiPriority w:val="99"/>
    <w:semiHidden/>
    <w:rsid w:val="00B17BBF"/>
    <w:rPr>
      <w:rFonts w:ascii="Times New Roman" w:eastAsia="Times New Roman" w:hAnsi="Times New Roman" w:cs="Times New Roman"/>
      <w:b/>
      <w:bCs/>
      <w:sz w:val="20"/>
      <w:szCs w:val="20"/>
      <w:lang w:val="en-GB" w:eastAsia="en-GB"/>
    </w:rPr>
  </w:style>
  <w:style w:type="paragraph" w:styleId="Sprechblasentext">
    <w:name w:val="Balloon Text"/>
    <w:basedOn w:val="Standard"/>
    <w:link w:val="SprechblasentextZchn"/>
    <w:uiPriority w:val="99"/>
    <w:semiHidden/>
    <w:unhideWhenUsed/>
    <w:rsid w:val="00B17BB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7BBF"/>
    <w:rPr>
      <w:rFonts w:ascii="Tahoma" w:eastAsia="Times New Roman" w:hAnsi="Tahoma" w:cs="Tahoma"/>
      <w:sz w:val="16"/>
      <w:szCs w:val="16"/>
      <w:lang w:val="en-GB" w:eastAsia="en-GB"/>
    </w:rPr>
  </w:style>
  <w:style w:type="paragraph" w:customStyle="1" w:styleId="TableText">
    <w:name w:val="TableText"/>
    <w:basedOn w:val="Standard"/>
    <w:uiPriority w:val="99"/>
    <w:rsid w:val="00D933F6"/>
    <w:pPr>
      <w:spacing w:line="270" w:lineRule="atLeast"/>
    </w:pPr>
    <w:rPr>
      <w:rFonts w:ascii="Arial" w:eastAsia="MS ??" w:hAnsi="Arial" w:cs="Arial"/>
      <w:sz w:val="20"/>
    </w:rPr>
  </w:style>
  <w:style w:type="paragraph" w:styleId="Listenabsatz">
    <w:name w:val="List Paragraph"/>
    <w:basedOn w:val="Standard"/>
    <w:uiPriority w:val="34"/>
    <w:qFormat/>
    <w:rsid w:val="007A739C"/>
    <w:pPr>
      <w:spacing w:after="160" w:line="259" w:lineRule="auto"/>
      <w:ind w:left="720"/>
      <w:contextualSpacing/>
    </w:pPr>
    <w:rPr>
      <w:rFonts w:asciiTheme="minorHAnsi" w:eastAsiaTheme="minorHAnsi" w:hAnsiTheme="minorHAnsi" w:cstheme="minorBidi"/>
      <w:szCs w:val="22"/>
      <w:lang w:val="de-DE" w:eastAsia="en-US" w:bidi="ar-SA"/>
    </w:rPr>
  </w:style>
  <w:style w:type="character" w:customStyle="1" w:styleId="apple-converted-space">
    <w:name w:val="apple-converted-space"/>
    <w:basedOn w:val="Absatz-Standardschriftart"/>
    <w:rsid w:val="00682A32"/>
  </w:style>
</w:styles>
</file>

<file path=word/webSettings.xml><?xml version="1.0" encoding="utf-8"?>
<w:webSettings xmlns:r="http://schemas.openxmlformats.org/officeDocument/2006/relationships" xmlns:w="http://schemas.openxmlformats.org/wordprocessingml/2006/main">
  <w:divs>
    <w:div w:id="609356632">
      <w:bodyDiv w:val="1"/>
      <w:marLeft w:val="0"/>
      <w:marRight w:val="0"/>
      <w:marTop w:val="0"/>
      <w:marBottom w:val="0"/>
      <w:divBdr>
        <w:top w:val="none" w:sz="0" w:space="0" w:color="auto"/>
        <w:left w:val="none" w:sz="0" w:space="0" w:color="auto"/>
        <w:bottom w:val="none" w:sz="0" w:space="0" w:color="auto"/>
        <w:right w:val="none" w:sz="0" w:space="0" w:color="auto"/>
      </w:divBdr>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vestor-relations@roodmicrotec.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odmicrotec.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52E42-0028-44E3-B872-8509C0EF7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1886</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RoodMicrotec</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bayerle@BAYERLE-PC1</dc:creator>
  <cp:lastModifiedBy>bayerle@BAYERLE-PC</cp:lastModifiedBy>
  <cp:revision>3</cp:revision>
  <cp:lastPrinted>2016-04-12T18:04:00Z</cp:lastPrinted>
  <dcterms:created xsi:type="dcterms:W3CDTF">2016-04-12T17:43:00Z</dcterms:created>
  <dcterms:modified xsi:type="dcterms:W3CDTF">2016-04-12T18:04:00Z</dcterms:modified>
</cp:coreProperties>
</file>