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28F" w:rsidRPr="00571884" w:rsidRDefault="0048528F" w:rsidP="0048528F">
      <w:pPr>
        <w:autoSpaceDE w:val="0"/>
        <w:autoSpaceDN w:val="0"/>
        <w:adjustRightInd w:val="0"/>
        <w:spacing w:before="240"/>
        <w:ind w:left="210"/>
        <w:rPr>
          <w:rFonts w:asciiTheme="minorHAnsi" w:hAnsiTheme="minorHAnsi" w:cstheme="minorHAnsi"/>
          <w:b/>
          <w:color w:val="B81133"/>
          <w:sz w:val="28"/>
          <w:szCs w:val="28"/>
          <w:lang w:val="en-GB" w:eastAsia="de-DE"/>
        </w:rPr>
      </w:pPr>
      <w:proofErr w:type="spellStart"/>
      <w:r w:rsidRPr="00571884">
        <w:rPr>
          <w:rFonts w:asciiTheme="minorHAnsi" w:hAnsiTheme="minorHAnsi" w:cstheme="minorHAnsi"/>
          <w:b/>
          <w:color w:val="B81133"/>
          <w:sz w:val="28"/>
          <w:szCs w:val="28"/>
          <w:lang w:val="en-GB" w:eastAsia="de-DE"/>
        </w:rPr>
        <w:t>RoodMicrotec</w:t>
      </w:r>
      <w:proofErr w:type="spellEnd"/>
      <w:r w:rsidRPr="00571884">
        <w:rPr>
          <w:rFonts w:asciiTheme="minorHAnsi" w:hAnsiTheme="minorHAnsi" w:cstheme="minorHAnsi"/>
          <w:b/>
          <w:color w:val="B81133"/>
          <w:sz w:val="28"/>
          <w:szCs w:val="28"/>
          <w:lang w:val="en-GB" w:eastAsia="de-DE"/>
        </w:rPr>
        <w:t xml:space="preserve"> launches new website – modern, innovative, attractive</w:t>
      </w:r>
    </w:p>
    <w:p w:rsidR="0048528F" w:rsidRPr="00E00C25" w:rsidRDefault="0048528F" w:rsidP="0048528F">
      <w:pPr>
        <w:pStyle w:val="Listenabsatz"/>
        <w:numPr>
          <w:ilvl w:val="0"/>
          <w:numId w:val="6"/>
        </w:numPr>
        <w:autoSpaceDE w:val="0"/>
        <w:autoSpaceDN w:val="0"/>
        <w:adjustRightInd w:val="0"/>
        <w:spacing w:before="240" w:after="0" w:line="240" w:lineRule="auto"/>
        <w:rPr>
          <w:rFonts w:asciiTheme="minorHAnsi" w:hAnsiTheme="minorHAnsi" w:cstheme="minorHAnsi"/>
          <w:b/>
          <w:color w:val="000000"/>
          <w:szCs w:val="20"/>
          <w:lang w:val="en-GB" w:eastAsia="de-DE"/>
        </w:rPr>
      </w:pPr>
      <w:r>
        <w:rPr>
          <w:rFonts w:asciiTheme="minorHAnsi" w:hAnsiTheme="minorHAnsi" w:cstheme="minorHAnsi"/>
          <w:b/>
          <w:color w:val="000000"/>
          <w:szCs w:val="20"/>
          <w:lang w:val="en-GB" w:eastAsia="de-DE"/>
        </w:rPr>
        <w:t xml:space="preserve">New website </w:t>
      </w:r>
      <w:r w:rsidRPr="00CB5D37">
        <w:rPr>
          <w:rFonts w:asciiTheme="minorHAnsi" w:hAnsiTheme="minorHAnsi" w:cstheme="minorHAnsi"/>
          <w:b/>
          <w:color w:val="000000"/>
          <w:szCs w:val="20"/>
          <w:u w:val="single"/>
          <w:lang w:val="en-GB" w:eastAsia="de-DE"/>
        </w:rPr>
        <w:t>www.roodmicrotec.com</w:t>
      </w:r>
    </w:p>
    <w:p w:rsidR="0048528F" w:rsidRDefault="0048528F" w:rsidP="0048528F">
      <w:pPr>
        <w:pStyle w:val="Listenabsatz"/>
        <w:numPr>
          <w:ilvl w:val="0"/>
          <w:numId w:val="6"/>
        </w:numPr>
        <w:autoSpaceDE w:val="0"/>
        <w:autoSpaceDN w:val="0"/>
        <w:adjustRightInd w:val="0"/>
        <w:spacing w:before="240" w:after="0" w:line="240" w:lineRule="auto"/>
        <w:rPr>
          <w:rFonts w:asciiTheme="minorHAnsi" w:hAnsiTheme="minorHAnsi" w:cstheme="minorHAnsi"/>
          <w:b/>
          <w:color w:val="000000"/>
          <w:szCs w:val="20"/>
          <w:lang w:val="en-GB" w:eastAsia="de-DE"/>
        </w:rPr>
      </w:pPr>
      <w:r>
        <w:rPr>
          <w:rFonts w:asciiTheme="minorHAnsi" w:hAnsiTheme="minorHAnsi" w:cstheme="minorHAnsi"/>
          <w:b/>
          <w:color w:val="000000"/>
          <w:szCs w:val="20"/>
          <w:lang w:val="en-GB" w:eastAsia="de-DE"/>
        </w:rPr>
        <w:t>Modern and clear design</w:t>
      </w:r>
    </w:p>
    <w:p w:rsidR="00D61A83" w:rsidRPr="005C7240" w:rsidRDefault="00D61A83" w:rsidP="0048528F">
      <w:pPr>
        <w:spacing w:before="240" w:after="0"/>
        <w:ind w:left="227" w:right="284"/>
        <w:jc w:val="both"/>
        <w:rPr>
          <w:rFonts w:cs="Segoe UI"/>
          <w:szCs w:val="20"/>
          <w:lang w:val="en-GB"/>
        </w:rPr>
      </w:pPr>
    </w:p>
    <w:p w:rsidR="0048528F" w:rsidRPr="004A6A14" w:rsidRDefault="0048528F" w:rsidP="0048528F">
      <w:pPr>
        <w:ind w:left="284"/>
        <w:jc w:val="both"/>
        <w:rPr>
          <w:b/>
          <w:szCs w:val="20"/>
          <w:lang w:val="en-GB"/>
        </w:rPr>
      </w:pPr>
      <w:proofErr w:type="spellStart"/>
      <w:r w:rsidRPr="004A6A14">
        <w:rPr>
          <w:b/>
          <w:color w:val="C00000"/>
          <w:szCs w:val="20"/>
          <w:lang w:val="en-GB"/>
        </w:rPr>
        <w:t>Rood</w:t>
      </w:r>
      <w:r w:rsidRPr="004A6A14">
        <w:rPr>
          <w:b/>
          <w:szCs w:val="20"/>
          <w:lang w:val="en-GB"/>
        </w:rPr>
        <w:t>Microtec</w:t>
      </w:r>
      <w:proofErr w:type="spellEnd"/>
      <w:r w:rsidRPr="004A6A14">
        <w:rPr>
          <w:b/>
          <w:szCs w:val="20"/>
          <w:lang w:val="en-GB"/>
        </w:rPr>
        <w:t xml:space="preserve">, the </w:t>
      </w:r>
      <w:r w:rsidR="00B821EA">
        <w:rPr>
          <w:b/>
          <w:szCs w:val="20"/>
          <w:lang w:val="en-GB"/>
        </w:rPr>
        <w:t>Dutch supplier of advanced semi</w:t>
      </w:r>
      <w:r w:rsidRPr="004A6A14">
        <w:rPr>
          <w:b/>
          <w:szCs w:val="20"/>
          <w:lang w:val="en-GB"/>
        </w:rPr>
        <w:t>conductor m</w:t>
      </w:r>
      <w:r w:rsidR="00B821EA">
        <w:rPr>
          <w:b/>
          <w:szCs w:val="20"/>
          <w:lang w:val="en-GB"/>
        </w:rPr>
        <w:t>i</w:t>
      </w:r>
      <w:r w:rsidRPr="004A6A14">
        <w:rPr>
          <w:b/>
          <w:szCs w:val="20"/>
          <w:lang w:val="en-GB"/>
        </w:rPr>
        <w:t>crochips, has completely redesigned its website and is proud to present itself in a modern, innovative and attractive way. With an appealing facelift, the new website is not only state-of-the-art, but also convinces visually with its new look. A clear and user-friendly navigation optimizes the functionality</w:t>
      </w:r>
      <w:r>
        <w:rPr>
          <w:b/>
          <w:szCs w:val="20"/>
          <w:lang w:val="en-GB"/>
        </w:rPr>
        <w:t>. With the new website</w:t>
      </w:r>
      <w:r w:rsidRPr="004A6A14">
        <w:rPr>
          <w:b/>
          <w:szCs w:val="20"/>
          <w:lang w:val="en-GB"/>
        </w:rPr>
        <w:t xml:space="preserve">, </w:t>
      </w:r>
      <w:proofErr w:type="spellStart"/>
      <w:r w:rsidRPr="004A6A14">
        <w:rPr>
          <w:b/>
          <w:color w:val="C00000"/>
          <w:szCs w:val="20"/>
          <w:lang w:val="en-GB"/>
        </w:rPr>
        <w:t>Rood</w:t>
      </w:r>
      <w:r w:rsidRPr="004A6A14">
        <w:rPr>
          <w:b/>
          <w:szCs w:val="20"/>
          <w:lang w:val="en-GB"/>
        </w:rPr>
        <w:t>Microtec</w:t>
      </w:r>
      <w:proofErr w:type="spellEnd"/>
      <w:r w:rsidRPr="004A6A14">
        <w:rPr>
          <w:b/>
          <w:szCs w:val="20"/>
          <w:lang w:val="en-GB"/>
        </w:rPr>
        <w:t xml:space="preserve"> takes a big step into the future.</w:t>
      </w:r>
    </w:p>
    <w:p w:rsidR="0048528F" w:rsidRDefault="0048528F" w:rsidP="0048528F">
      <w:pPr>
        <w:spacing w:before="240"/>
        <w:ind w:left="284"/>
        <w:jc w:val="both"/>
        <w:rPr>
          <w:szCs w:val="20"/>
          <w:lang w:val="en-GB"/>
        </w:rPr>
      </w:pPr>
      <w:r>
        <w:rPr>
          <w:szCs w:val="20"/>
          <w:lang w:val="en-GB"/>
        </w:rPr>
        <w:t xml:space="preserve">This is the first big overhaul of the website since it was originally launched in 2008. The content and structure of the company’s website has been completely revised. In addition, a complete new design was implemented. It ensures a fresh and modern appearance. The new website impresses its users with clear text, professional graphics and high quality pictures. Especially the slider on the main page is an eye-catcher and underlines </w:t>
      </w:r>
      <w:proofErr w:type="spellStart"/>
      <w:r w:rsidRPr="00E90EE2">
        <w:rPr>
          <w:color w:val="C00000"/>
          <w:szCs w:val="20"/>
          <w:lang w:val="en-GB"/>
        </w:rPr>
        <w:t>Rood</w:t>
      </w:r>
      <w:r>
        <w:rPr>
          <w:szCs w:val="20"/>
          <w:lang w:val="en-GB"/>
        </w:rPr>
        <w:t>Microtec’s</w:t>
      </w:r>
      <w:proofErr w:type="spellEnd"/>
      <w:r>
        <w:rPr>
          <w:szCs w:val="20"/>
          <w:lang w:val="en-GB"/>
        </w:rPr>
        <w:t xml:space="preserve"> new online appearance. </w:t>
      </w:r>
    </w:p>
    <w:p w:rsidR="0048528F" w:rsidRPr="0002715D" w:rsidRDefault="0048528F" w:rsidP="0048528F">
      <w:pPr>
        <w:autoSpaceDE w:val="0"/>
        <w:autoSpaceDN w:val="0"/>
        <w:adjustRightInd w:val="0"/>
        <w:spacing w:before="240" w:after="0"/>
        <w:ind w:left="284"/>
        <w:jc w:val="both"/>
        <w:rPr>
          <w:szCs w:val="20"/>
          <w:lang w:val="en-GB"/>
        </w:rPr>
      </w:pPr>
      <w:proofErr w:type="spellStart"/>
      <w:r w:rsidRPr="00C76773">
        <w:rPr>
          <w:szCs w:val="20"/>
          <w:lang w:val="en-GB"/>
        </w:rPr>
        <w:t>Reinhard</w:t>
      </w:r>
      <w:proofErr w:type="spellEnd"/>
      <w:r w:rsidRPr="00C76773">
        <w:rPr>
          <w:szCs w:val="20"/>
          <w:lang w:val="en-GB"/>
        </w:rPr>
        <w:t xml:space="preserve"> </w:t>
      </w:r>
      <w:proofErr w:type="spellStart"/>
      <w:r w:rsidRPr="00C76773">
        <w:rPr>
          <w:szCs w:val="20"/>
          <w:lang w:val="en-GB"/>
        </w:rPr>
        <w:t>Pusch</w:t>
      </w:r>
      <w:proofErr w:type="spellEnd"/>
      <w:r w:rsidRPr="00C76773">
        <w:rPr>
          <w:szCs w:val="20"/>
          <w:lang w:val="en-GB"/>
        </w:rPr>
        <w:t xml:space="preserve">, COO, </w:t>
      </w:r>
      <w:proofErr w:type="spellStart"/>
      <w:proofErr w:type="gramStart"/>
      <w:r w:rsidRPr="0048528F">
        <w:rPr>
          <w:szCs w:val="20"/>
          <w:lang w:val="en-GB"/>
        </w:rPr>
        <w:t>Rood</w:t>
      </w:r>
      <w:r w:rsidRPr="00C76773">
        <w:rPr>
          <w:szCs w:val="20"/>
          <w:lang w:val="en-GB"/>
        </w:rPr>
        <w:t>Microtec</w:t>
      </w:r>
      <w:proofErr w:type="spellEnd"/>
      <w:proofErr w:type="gramEnd"/>
      <w:r w:rsidRPr="00C76773">
        <w:rPr>
          <w:szCs w:val="20"/>
          <w:lang w:val="en-GB"/>
        </w:rPr>
        <w:t xml:space="preserve">: “Together with our strong sales increase this year, the new website is a great starting point for further business development. In addition, the new website represents an important step towards our improved visibility in the </w:t>
      </w:r>
      <w:r w:rsidRPr="0002715D">
        <w:rPr>
          <w:szCs w:val="20"/>
          <w:lang w:val="en-GB"/>
        </w:rPr>
        <w:t xml:space="preserve">market. On </w:t>
      </w:r>
      <w:r w:rsidR="00571884">
        <w:rPr>
          <w:szCs w:val="20"/>
          <w:lang w:val="en-GB"/>
        </w:rPr>
        <w:t xml:space="preserve">the </w:t>
      </w:r>
      <w:r w:rsidRPr="0002715D">
        <w:rPr>
          <w:szCs w:val="20"/>
          <w:lang w:val="en-GB"/>
        </w:rPr>
        <w:t xml:space="preserve">one hand we want to use this visibility to generate new business and on the other hand to increase </w:t>
      </w:r>
      <w:proofErr w:type="spellStart"/>
      <w:r w:rsidRPr="00393DF6">
        <w:rPr>
          <w:color w:val="C00000"/>
          <w:szCs w:val="20"/>
          <w:lang w:val="en-GB"/>
        </w:rPr>
        <w:t>Rood</w:t>
      </w:r>
      <w:r w:rsidRPr="0002715D">
        <w:rPr>
          <w:szCs w:val="20"/>
          <w:lang w:val="en-GB"/>
        </w:rPr>
        <w:t>Microtec’s</w:t>
      </w:r>
      <w:proofErr w:type="spellEnd"/>
      <w:r w:rsidRPr="0002715D">
        <w:rPr>
          <w:szCs w:val="20"/>
          <w:lang w:val="en-GB"/>
        </w:rPr>
        <w:t xml:space="preserve"> visibility</w:t>
      </w:r>
      <w:bookmarkStart w:id="0" w:name="_GoBack"/>
      <w:bookmarkEnd w:id="0"/>
      <w:r w:rsidRPr="0002715D">
        <w:rPr>
          <w:szCs w:val="20"/>
          <w:lang w:val="en-GB"/>
        </w:rPr>
        <w:t xml:space="preserve"> in the ASIC market.”</w:t>
      </w:r>
    </w:p>
    <w:p w:rsidR="0048528F" w:rsidRPr="00C76773" w:rsidRDefault="0048528F" w:rsidP="0048528F">
      <w:pPr>
        <w:autoSpaceDE w:val="0"/>
        <w:autoSpaceDN w:val="0"/>
        <w:adjustRightInd w:val="0"/>
        <w:spacing w:before="240" w:after="0"/>
        <w:ind w:left="284"/>
        <w:jc w:val="both"/>
        <w:rPr>
          <w:rFonts w:asciiTheme="minorHAnsi" w:eastAsia="CIDFont+F1" w:hAnsiTheme="minorHAnsi" w:cstheme="minorHAnsi"/>
          <w:color w:val="000000" w:themeColor="text1"/>
          <w:szCs w:val="20"/>
          <w:lang w:val="en-GB" w:eastAsia="de-DE"/>
        </w:rPr>
      </w:pPr>
      <w:r w:rsidRPr="00C76773">
        <w:rPr>
          <w:rFonts w:asciiTheme="minorHAnsi" w:eastAsia="CIDFont+F1" w:hAnsiTheme="minorHAnsi" w:cstheme="minorHAnsi"/>
          <w:color w:val="000000" w:themeColor="text1"/>
          <w:szCs w:val="20"/>
          <w:lang w:val="en-GB" w:eastAsia="de-DE"/>
        </w:rPr>
        <w:t>The credit for conception and design goes to pixel-</w:t>
      </w:r>
      <w:proofErr w:type="spellStart"/>
      <w:r w:rsidRPr="00C76773">
        <w:rPr>
          <w:rFonts w:asciiTheme="minorHAnsi" w:eastAsia="CIDFont+F1" w:hAnsiTheme="minorHAnsi" w:cstheme="minorHAnsi"/>
          <w:color w:val="000000" w:themeColor="text1"/>
          <w:szCs w:val="20"/>
          <w:lang w:val="en-GB" w:eastAsia="de-DE"/>
        </w:rPr>
        <w:t>kraft</w:t>
      </w:r>
      <w:proofErr w:type="spellEnd"/>
      <w:r w:rsidRPr="00C76773">
        <w:rPr>
          <w:rFonts w:asciiTheme="minorHAnsi" w:eastAsia="CIDFont+F1" w:hAnsiTheme="minorHAnsi" w:cstheme="minorHAnsi"/>
          <w:color w:val="000000" w:themeColor="text1"/>
          <w:szCs w:val="20"/>
          <w:lang w:val="en-GB" w:eastAsia="de-DE"/>
        </w:rPr>
        <w:t xml:space="preserve"> GmbH, who redesigned the new website. The website project was initiated in July of this year. “A launch of this size usually takes one year. But thanks to the good cooperation between </w:t>
      </w:r>
      <w:proofErr w:type="spellStart"/>
      <w:r w:rsidRPr="00C76773">
        <w:rPr>
          <w:rFonts w:asciiTheme="minorHAnsi" w:eastAsia="CIDFont+F1" w:hAnsiTheme="minorHAnsi" w:cstheme="minorHAnsi"/>
          <w:color w:val="C00000"/>
          <w:szCs w:val="20"/>
          <w:lang w:val="en-GB" w:eastAsia="de-DE"/>
        </w:rPr>
        <w:t>Rood</w:t>
      </w:r>
      <w:r w:rsidRPr="00C76773">
        <w:rPr>
          <w:rFonts w:asciiTheme="minorHAnsi" w:eastAsia="CIDFont+F1" w:hAnsiTheme="minorHAnsi" w:cstheme="minorHAnsi"/>
          <w:color w:val="000000" w:themeColor="text1"/>
          <w:szCs w:val="20"/>
          <w:lang w:val="en-GB" w:eastAsia="de-DE"/>
        </w:rPr>
        <w:t>Microtec</w:t>
      </w:r>
      <w:proofErr w:type="spellEnd"/>
      <w:r w:rsidRPr="00C76773">
        <w:rPr>
          <w:rFonts w:asciiTheme="minorHAnsi" w:eastAsia="CIDFont+F1" w:hAnsiTheme="minorHAnsi" w:cstheme="minorHAnsi"/>
          <w:color w:val="000000" w:themeColor="text1"/>
          <w:szCs w:val="20"/>
          <w:lang w:val="en-GB" w:eastAsia="de-DE"/>
        </w:rPr>
        <w:t xml:space="preserve"> and pixel-</w:t>
      </w:r>
      <w:proofErr w:type="spellStart"/>
      <w:r w:rsidRPr="00C76773">
        <w:rPr>
          <w:rFonts w:asciiTheme="minorHAnsi" w:eastAsia="CIDFont+F1" w:hAnsiTheme="minorHAnsi" w:cstheme="minorHAnsi"/>
          <w:color w:val="000000" w:themeColor="text1"/>
          <w:szCs w:val="20"/>
          <w:lang w:val="en-GB" w:eastAsia="de-DE"/>
        </w:rPr>
        <w:t>kraft</w:t>
      </w:r>
      <w:proofErr w:type="spellEnd"/>
      <w:r w:rsidRPr="00C76773">
        <w:rPr>
          <w:rFonts w:asciiTheme="minorHAnsi" w:eastAsia="CIDFont+F1" w:hAnsiTheme="minorHAnsi" w:cstheme="minorHAnsi"/>
          <w:color w:val="000000" w:themeColor="text1"/>
          <w:szCs w:val="20"/>
          <w:lang w:val="en-GB" w:eastAsia="de-DE"/>
        </w:rPr>
        <w:t xml:space="preserve">, it could be realized within five months. Great work has been done on both sides”, commented </w:t>
      </w:r>
      <w:proofErr w:type="spellStart"/>
      <w:r w:rsidRPr="00C76773">
        <w:rPr>
          <w:rFonts w:asciiTheme="minorHAnsi" w:eastAsia="CIDFont+F1" w:hAnsiTheme="minorHAnsi" w:cstheme="minorHAnsi"/>
          <w:color w:val="000000" w:themeColor="text1"/>
          <w:szCs w:val="20"/>
          <w:lang w:val="en-GB" w:eastAsia="de-DE"/>
        </w:rPr>
        <w:t>Estera</w:t>
      </w:r>
      <w:proofErr w:type="spellEnd"/>
      <w:r w:rsidRPr="00C76773">
        <w:rPr>
          <w:rFonts w:asciiTheme="minorHAnsi" w:eastAsia="CIDFont+F1" w:hAnsiTheme="minorHAnsi" w:cstheme="minorHAnsi"/>
          <w:color w:val="000000" w:themeColor="text1"/>
          <w:szCs w:val="20"/>
          <w:lang w:val="en-GB" w:eastAsia="de-DE"/>
        </w:rPr>
        <w:t xml:space="preserve"> </w:t>
      </w:r>
      <w:proofErr w:type="spellStart"/>
      <w:r w:rsidRPr="00C76773">
        <w:rPr>
          <w:rFonts w:asciiTheme="minorHAnsi" w:eastAsia="CIDFont+F1" w:hAnsiTheme="minorHAnsi" w:cstheme="minorHAnsi"/>
          <w:color w:val="000000" w:themeColor="text1"/>
          <w:szCs w:val="20"/>
          <w:lang w:val="en-GB" w:eastAsia="de-DE"/>
        </w:rPr>
        <w:t>Grelle</w:t>
      </w:r>
      <w:proofErr w:type="spellEnd"/>
      <w:r w:rsidRPr="00C76773">
        <w:rPr>
          <w:rFonts w:asciiTheme="minorHAnsi" w:eastAsia="CIDFont+F1" w:hAnsiTheme="minorHAnsi" w:cstheme="minorHAnsi"/>
          <w:color w:val="000000" w:themeColor="text1"/>
          <w:szCs w:val="20"/>
          <w:lang w:val="en-GB" w:eastAsia="de-DE"/>
        </w:rPr>
        <w:t xml:space="preserve">, PR Manager, </w:t>
      </w:r>
      <w:proofErr w:type="spellStart"/>
      <w:r w:rsidRPr="00C76773">
        <w:rPr>
          <w:rFonts w:asciiTheme="minorHAnsi" w:eastAsia="CIDFont+F1" w:hAnsiTheme="minorHAnsi" w:cstheme="minorHAnsi"/>
          <w:color w:val="C00000"/>
          <w:szCs w:val="20"/>
          <w:lang w:val="en-GB" w:eastAsia="de-DE"/>
        </w:rPr>
        <w:t>Rood</w:t>
      </w:r>
      <w:r>
        <w:rPr>
          <w:rFonts w:asciiTheme="minorHAnsi" w:eastAsia="CIDFont+F1" w:hAnsiTheme="minorHAnsi" w:cstheme="minorHAnsi"/>
          <w:color w:val="000000" w:themeColor="text1"/>
          <w:szCs w:val="20"/>
          <w:lang w:val="en-GB" w:eastAsia="de-DE"/>
        </w:rPr>
        <w:t>Microtec</w:t>
      </w:r>
      <w:proofErr w:type="spellEnd"/>
      <w:r>
        <w:rPr>
          <w:rFonts w:asciiTheme="minorHAnsi" w:eastAsia="CIDFont+F1" w:hAnsiTheme="minorHAnsi" w:cstheme="minorHAnsi"/>
          <w:color w:val="000000" w:themeColor="text1"/>
          <w:szCs w:val="20"/>
          <w:lang w:val="en-GB" w:eastAsia="de-DE"/>
        </w:rPr>
        <w:t>.</w:t>
      </w:r>
    </w:p>
    <w:p w:rsidR="0048528F" w:rsidRPr="00073AC0" w:rsidRDefault="0048528F" w:rsidP="0048528F">
      <w:pPr>
        <w:autoSpaceDE w:val="0"/>
        <w:autoSpaceDN w:val="0"/>
        <w:adjustRightInd w:val="0"/>
        <w:spacing w:before="240" w:after="0"/>
        <w:ind w:left="284"/>
        <w:jc w:val="both"/>
        <w:rPr>
          <w:rFonts w:asciiTheme="minorHAnsi" w:hAnsiTheme="minorHAnsi" w:cstheme="minorHAnsi"/>
          <w:color w:val="000000" w:themeColor="text1"/>
          <w:szCs w:val="20"/>
          <w:lang w:val="en-GB" w:eastAsia="de-DE"/>
        </w:rPr>
      </w:pPr>
      <w:r>
        <w:rPr>
          <w:rFonts w:asciiTheme="minorHAnsi" w:hAnsiTheme="minorHAnsi" w:cstheme="minorHAnsi"/>
          <w:color w:val="000000" w:themeColor="text1"/>
          <w:szCs w:val="20"/>
          <w:lang w:val="en-GB" w:eastAsia="de-DE"/>
        </w:rPr>
        <w:t xml:space="preserve">Find out for yourself and visit us </w:t>
      </w:r>
      <w:r w:rsidR="00571884">
        <w:rPr>
          <w:rFonts w:asciiTheme="minorHAnsi" w:hAnsiTheme="minorHAnsi" w:cstheme="minorHAnsi"/>
          <w:color w:val="000000" w:themeColor="text1"/>
          <w:szCs w:val="20"/>
          <w:lang w:val="en-GB" w:eastAsia="de-DE"/>
        </w:rPr>
        <w:t>on</w:t>
      </w:r>
      <w:r w:rsidRPr="00CB5D37">
        <w:rPr>
          <w:rFonts w:asciiTheme="minorHAnsi" w:hAnsiTheme="minorHAnsi" w:cstheme="minorHAnsi"/>
          <w:color w:val="000000" w:themeColor="text1"/>
          <w:szCs w:val="20"/>
          <w:lang w:val="en-GB" w:eastAsia="de-DE"/>
        </w:rPr>
        <w:t xml:space="preserve"> </w:t>
      </w:r>
      <w:hyperlink r:id="rId8" w:history="1">
        <w:r w:rsidRPr="00CB5D37">
          <w:rPr>
            <w:rStyle w:val="Hyperlink"/>
            <w:rFonts w:asciiTheme="minorHAnsi" w:hAnsiTheme="minorHAnsi" w:cstheme="minorHAnsi"/>
            <w:color w:val="000000" w:themeColor="text1"/>
            <w:szCs w:val="20"/>
            <w:lang w:val="en-GB" w:eastAsia="de-DE"/>
          </w:rPr>
          <w:t>www.roodmicrotec.com</w:t>
        </w:r>
      </w:hyperlink>
      <w:r w:rsidRPr="00CB5D37">
        <w:rPr>
          <w:rFonts w:asciiTheme="minorHAnsi" w:hAnsiTheme="minorHAnsi" w:cstheme="minorHAnsi"/>
          <w:color w:val="000000" w:themeColor="text1"/>
          <w:szCs w:val="20"/>
          <w:lang w:val="en-GB" w:eastAsia="de-DE"/>
        </w:rPr>
        <w:t>.</w:t>
      </w:r>
      <w:r>
        <w:rPr>
          <w:rFonts w:asciiTheme="minorHAnsi" w:hAnsiTheme="minorHAnsi" w:cstheme="minorHAnsi"/>
          <w:color w:val="000000" w:themeColor="text1"/>
          <w:szCs w:val="20"/>
          <w:lang w:val="en-GB" w:eastAsia="de-DE"/>
        </w:rPr>
        <w:t xml:space="preserve"> </w:t>
      </w:r>
    </w:p>
    <w:p w:rsidR="0048528F" w:rsidRDefault="0048528F" w:rsidP="0048528F">
      <w:pPr>
        <w:spacing w:before="240" w:after="0"/>
        <w:ind w:left="227" w:right="284"/>
        <w:jc w:val="center"/>
        <w:rPr>
          <w:szCs w:val="20"/>
        </w:rPr>
      </w:pPr>
      <w:r>
        <w:rPr>
          <w:noProof/>
          <w:szCs w:val="20"/>
          <w:lang w:eastAsia="de-DE"/>
        </w:rPr>
        <w:drawing>
          <wp:inline distT="0" distB="0" distL="0" distR="0">
            <wp:extent cx="2930884" cy="1934384"/>
            <wp:effectExtent l="19050" t="0" r="2816" b="0"/>
            <wp:docPr id="1" name="Grafik 0" descr="2017 12 07_New Webs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12 07_New Website(1).jpg"/>
                    <pic:cNvPicPr/>
                  </pic:nvPicPr>
                  <pic:blipFill>
                    <a:blip r:embed="rId9" cstate="print"/>
                    <a:stretch>
                      <a:fillRect/>
                    </a:stretch>
                  </pic:blipFill>
                  <pic:spPr>
                    <a:xfrm>
                      <a:off x="0" y="0"/>
                      <a:ext cx="2933185" cy="1935903"/>
                    </a:xfrm>
                    <a:prstGeom prst="rect">
                      <a:avLst/>
                    </a:prstGeom>
                  </pic:spPr>
                </pic:pic>
              </a:graphicData>
            </a:graphic>
          </wp:inline>
        </w:drawing>
      </w:r>
    </w:p>
    <w:p w:rsidR="0048528F" w:rsidRPr="0048528F" w:rsidRDefault="0048528F" w:rsidP="0048528F">
      <w:pPr>
        <w:spacing w:before="240" w:after="0"/>
        <w:ind w:left="227" w:right="284"/>
        <w:jc w:val="center"/>
        <w:rPr>
          <w:szCs w:val="20"/>
          <w:lang w:val="en-GB"/>
        </w:rPr>
      </w:pPr>
      <w:r w:rsidRPr="0048528F">
        <w:rPr>
          <w:szCs w:val="20"/>
          <w:lang w:val="en-GB"/>
        </w:rPr>
        <w:t>From left to the righ</w:t>
      </w:r>
      <w:r>
        <w:rPr>
          <w:szCs w:val="20"/>
          <w:lang w:val="en-GB"/>
        </w:rPr>
        <w:t>t</w:t>
      </w:r>
      <w:r w:rsidRPr="0048528F">
        <w:rPr>
          <w:szCs w:val="20"/>
          <w:lang w:val="en-GB"/>
        </w:rPr>
        <w:t xml:space="preserve">: </w:t>
      </w:r>
      <w:proofErr w:type="spellStart"/>
      <w:r w:rsidRPr="0048528F">
        <w:rPr>
          <w:szCs w:val="20"/>
          <w:lang w:val="en-GB"/>
        </w:rPr>
        <w:t>Estera</w:t>
      </w:r>
      <w:proofErr w:type="spellEnd"/>
      <w:r w:rsidRPr="0048528F">
        <w:rPr>
          <w:szCs w:val="20"/>
          <w:lang w:val="en-GB"/>
        </w:rPr>
        <w:t xml:space="preserve"> </w:t>
      </w:r>
      <w:proofErr w:type="spellStart"/>
      <w:r w:rsidRPr="0048528F">
        <w:rPr>
          <w:szCs w:val="20"/>
          <w:lang w:val="en-GB"/>
        </w:rPr>
        <w:t>Grelle</w:t>
      </w:r>
      <w:proofErr w:type="spellEnd"/>
      <w:r w:rsidRPr="0048528F">
        <w:rPr>
          <w:szCs w:val="20"/>
          <w:lang w:val="en-GB"/>
        </w:rPr>
        <w:t xml:space="preserve">, Martin </w:t>
      </w:r>
      <w:proofErr w:type="spellStart"/>
      <w:r w:rsidRPr="0048528F">
        <w:rPr>
          <w:szCs w:val="20"/>
          <w:lang w:val="en-GB"/>
        </w:rPr>
        <w:t>Sallenhag</w:t>
      </w:r>
      <w:proofErr w:type="spellEnd"/>
      <w:r w:rsidRPr="0048528F">
        <w:rPr>
          <w:szCs w:val="20"/>
          <w:lang w:val="en-GB"/>
        </w:rPr>
        <w:t xml:space="preserve">, </w:t>
      </w:r>
      <w:proofErr w:type="spellStart"/>
      <w:r w:rsidRPr="0048528F">
        <w:rPr>
          <w:szCs w:val="20"/>
          <w:lang w:val="en-GB"/>
        </w:rPr>
        <w:t>Reinhard</w:t>
      </w:r>
      <w:proofErr w:type="spellEnd"/>
      <w:r w:rsidRPr="0048528F">
        <w:rPr>
          <w:szCs w:val="20"/>
          <w:lang w:val="en-GB"/>
        </w:rPr>
        <w:t xml:space="preserve"> </w:t>
      </w:r>
      <w:proofErr w:type="spellStart"/>
      <w:r w:rsidRPr="0048528F">
        <w:rPr>
          <w:szCs w:val="20"/>
          <w:lang w:val="en-GB"/>
        </w:rPr>
        <w:t>Pusch</w:t>
      </w:r>
      <w:proofErr w:type="spellEnd"/>
      <w:r w:rsidRPr="0048528F">
        <w:rPr>
          <w:szCs w:val="20"/>
          <w:lang w:val="en-GB"/>
        </w:rPr>
        <w:t xml:space="preserve"> - </w:t>
      </w:r>
      <w:proofErr w:type="spellStart"/>
      <w:r w:rsidRPr="0048528F">
        <w:rPr>
          <w:color w:val="C00000"/>
          <w:szCs w:val="20"/>
          <w:lang w:val="en-GB"/>
        </w:rPr>
        <w:t>Rood</w:t>
      </w:r>
      <w:r w:rsidRPr="0048528F">
        <w:rPr>
          <w:szCs w:val="20"/>
          <w:lang w:val="en-GB"/>
        </w:rPr>
        <w:t>Microtec</w:t>
      </w:r>
      <w:proofErr w:type="spellEnd"/>
      <w:r w:rsidRPr="0048528F">
        <w:rPr>
          <w:szCs w:val="20"/>
          <w:lang w:val="en-GB"/>
        </w:rPr>
        <w:t xml:space="preserve">, </w:t>
      </w:r>
      <w:proofErr w:type="spellStart"/>
      <w:r w:rsidRPr="0048528F">
        <w:rPr>
          <w:szCs w:val="20"/>
          <w:lang w:val="en-GB"/>
        </w:rPr>
        <w:t>Christoph</w:t>
      </w:r>
      <w:proofErr w:type="spellEnd"/>
      <w:r w:rsidRPr="0048528F">
        <w:rPr>
          <w:szCs w:val="20"/>
          <w:lang w:val="en-GB"/>
        </w:rPr>
        <w:t xml:space="preserve"> </w:t>
      </w:r>
      <w:proofErr w:type="spellStart"/>
      <w:r w:rsidRPr="0048528F">
        <w:rPr>
          <w:szCs w:val="20"/>
          <w:lang w:val="en-GB"/>
        </w:rPr>
        <w:t>Ziegeler</w:t>
      </w:r>
      <w:proofErr w:type="spellEnd"/>
      <w:r w:rsidRPr="0048528F">
        <w:rPr>
          <w:szCs w:val="20"/>
          <w:lang w:val="en-GB"/>
        </w:rPr>
        <w:t xml:space="preserve"> – pixel-</w:t>
      </w:r>
      <w:proofErr w:type="spellStart"/>
      <w:r w:rsidRPr="0048528F">
        <w:rPr>
          <w:szCs w:val="20"/>
          <w:lang w:val="en-GB"/>
        </w:rPr>
        <w:t>kraft</w:t>
      </w:r>
      <w:proofErr w:type="spellEnd"/>
    </w:p>
    <w:p w:rsidR="00BD28A6" w:rsidRPr="0048528F" w:rsidRDefault="00BD28A6" w:rsidP="005C7240">
      <w:pPr>
        <w:spacing w:before="240" w:after="0"/>
        <w:ind w:left="227"/>
        <w:rPr>
          <w:szCs w:val="20"/>
          <w:lang w:val="en-GB"/>
        </w:rPr>
      </w:pPr>
    </w:p>
    <w:p w:rsidR="00FA460A" w:rsidRPr="00D61A83" w:rsidRDefault="00FA460A" w:rsidP="005C7240">
      <w:pPr>
        <w:spacing w:before="240" w:after="0"/>
        <w:ind w:left="227" w:right="284"/>
        <w:jc w:val="both"/>
        <w:rPr>
          <w:b/>
          <w:sz w:val="22"/>
          <w:lang w:val="en-GB"/>
        </w:rPr>
      </w:pPr>
      <w:r w:rsidRPr="00D61A83">
        <w:rPr>
          <w:b/>
          <w:sz w:val="22"/>
          <w:lang w:val="en-GB"/>
        </w:rPr>
        <w:t xml:space="preserve">About </w:t>
      </w:r>
      <w:proofErr w:type="spellStart"/>
      <w:r w:rsidRPr="00D61A83">
        <w:rPr>
          <w:b/>
          <w:color w:val="B71234"/>
          <w:sz w:val="22"/>
          <w:lang w:val="en-GB"/>
        </w:rPr>
        <w:t>Rood</w:t>
      </w:r>
      <w:r w:rsidRPr="00D61A83">
        <w:rPr>
          <w:b/>
          <w:sz w:val="22"/>
          <w:lang w:val="en-GB"/>
        </w:rPr>
        <w:t>Microtec</w:t>
      </w:r>
      <w:proofErr w:type="spellEnd"/>
    </w:p>
    <w:p w:rsidR="00FA460A" w:rsidRPr="00D61A83" w:rsidRDefault="00FA460A" w:rsidP="00575A1A">
      <w:pPr>
        <w:ind w:left="227"/>
        <w:jc w:val="both"/>
        <w:rPr>
          <w:szCs w:val="20"/>
          <w:lang w:val="en-GB"/>
        </w:rPr>
      </w:pPr>
      <w:r w:rsidRPr="00D61A83">
        <w:rPr>
          <w:szCs w:val="20"/>
          <w:lang w:val="en-GB"/>
        </w:rPr>
        <w:t>With more than 45 years</w:t>
      </w:r>
      <w:r w:rsidR="00D1348F" w:rsidRPr="00D61A83">
        <w:rPr>
          <w:szCs w:val="20"/>
          <w:lang w:val="en-GB"/>
        </w:rPr>
        <w:t>’</w:t>
      </w:r>
      <w:r w:rsidRPr="00D61A83">
        <w:rPr>
          <w:szCs w:val="20"/>
          <w:lang w:val="en-GB"/>
        </w:rPr>
        <w:t xml:space="preserve"> experience as an independent value-added service provider in the area of micro and optoelectronics, </w:t>
      </w: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offers </w:t>
      </w:r>
      <w:proofErr w:type="spellStart"/>
      <w:r w:rsidRPr="00D61A83">
        <w:rPr>
          <w:szCs w:val="20"/>
          <w:lang w:val="en-GB"/>
        </w:rPr>
        <w:t>Fabless</w:t>
      </w:r>
      <w:proofErr w:type="spellEnd"/>
      <w:r w:rsidRPr="00D61A83">
        <w:rPr>
          <w:szCs w:val="20"/>
          <w:lang w:val="en-GB"/>
        </w:rPr>
        <w:t xml:space="preserve"> Companies, OEMs and other companies a one-stop shop proposition. With its powerful solutions </w:t>
      </w: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has built up a strong position in Europe.</w:t>
      </w:r>
    </w:p>
    <w:p w:rsidR="00FA460A" w:rsidRPr="00D61A83" w:rsidRDefault="00FA460A" w:rsidP="00575A1A">
      <w:pPr>
        <w:ind w:left="227"/>
        <w:jc w:val="both"/>
        <w:rPr>
          <w:szCs w:val="20"/>
          <w:lang w:val="en-GB"/>
        </w:rPr>
      </w:pPr>
      <w:r w:rsidRPr="00D61A83">
        <w:rPr>
          <w:szCs w:val="20"/>
          <w:lang w:val="en-GB"/>
        </w:rPr>
        <w:t>Our services comply with the industrial and quality requirements of the high reliability/space, automotive, telecommunications, medical, industrial and electronics sectors.</w:t>
      </w:r>
    </w:p>
    <w:p w:rsidR="00D1348F" w:rsidRPr="00D61A83" w:rsidRDefault="00D1348F" w:rsidP="00575A1A">
      <w:pPr>
        <w:ind w:left="227"/>
        <w:jc w:val="both"/>
        <w:rPr>
          <w:szCs w:val="20"/>
          <w:lang w:val="en-GB"/>
        </w:rPr>
      </w:pPr>
      <w:r w:rsidRPr="00D61A83">
        <w:rPr>
          <w:szCs w:val="20"/>
          <w:lang w:val="en-GB"/>
        </w:rPr>
        <w:t xml:space="preserve">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 </w:t>
      </w:r>
    </w:p>
    <w:p w:rsidR="00FA460A" w:rsidRPr="00D61A83" w:rsidRDefault="00FA460A" w:rsidP="00D61A83">
      <w:pPr>
        <w:ind w:left="227" w:right="284"/>
        <w:jc w:val="both"/>
        <w:rPr>
          <w:szCs w:val="20"/>
          <w:lang w:val="en-GB"/>
        </w:rPr>
      </w:pPr>
      <w:r w:rsidRPr="00D61A83">
        <w:rPr>
          <w:szCs w:val="20"/>
          <w:lang w:val="en-GB"/>
        </w:rPr>
        <w:t>Its value-added services include (</w:t>
      </w:r>
      <w:proofErr w:type="spellStart"/>
      <w:r w:rsidRPr="00D61A83">
        <w:rPr>
          <w:szCs w:val="20"/>
          <w:lang w:val="en-GB"/>
        </w:rPr>
        <w:t>e</w:t>
      </w:r>
      <w:r w:rsidRPr="00D61A83">
        <w:rPr>
          <w:color w:val="C00000"/>
          <w:szCs w:val="20"/>
          <w:lang w:val="en-GB"/>
        </w:rPr>
        <w:t>X</w:t>
      </w:r>
      <w:r w:rsidRPr="00D61A83">
        <w:rPr>
          <w:szCs w:val="20"/>
          <w:lang w:val="en-GB"/>
        </w:rPr>
        <w:t>tended</w:t>
      </w:r>
      <w:proofErr w:type="spellEnd"/>
      <w:r w:rsidRPr="00D61A83">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FA460A" w:rsidRPr="00D61A83" w:rsidRDefault="00FA460A" w:rsidP="00D61A83">
      <w:pPr>
        <w:ind w:left="227" w:right="284"/>
        <w:jc w:val="both"/>
        <w:rPr>
          <w:szCs w:val="20"/>
          <w:lang w:val="en-GB"/>
        </w:rPr>
      </w:pP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has branches in Germany (Dresden, </w:t>
      </w:r>
      <w:proofErr w:type="spellStart"/>
      <w:r w:rsidRPr="00D61A83">
        <w:rPr>
          <w:szCs w:val="20"/>
          <w:lang w:val="en-GB"/>
        </w:rPr>
        <w:t>Nördlingen</w:t>
      </w:r>
      <w:proofErr w:type="spellEnd"/>
      <w:r w:rsidRPr="00D61A83">
        <w:rPr>
          <w:szCs w:val="20"/>
          <w:lang w:val="en-GB"/>
        </w:rPr>
        <w:t xml:space="preserve">, </w:t>
      </w:r>
      <w:proofErr w:type="gramStart"/>
      <w:r w:rsidRPr="00D61A83">
        <w:rPr>
          <w:szCs w:val="20"/>
          <w:lang w:val="en-GB"/>
        </w:rPr>
        <w:t>Stuttgart</w:t>
      </w:r>
      <w:proofErr w:type="gramEnd"/>
      <w:r w:rsidRPr="00D61A83">
        <w:rPr>
          <w:szCs w:val="20"/>
          <w:lang w:val="en-GB"/>
        </w:rPr>
        <w:t xml:space="preserve">), United Kingdom (Bath) and the Netherlands (Zwolle). </w:t>
      </w:r>
    </w:p>
    <w:p w:rsidR="00FA460A" w:rsidRDefault="00FA460A" w:rsidP="005C7240">
      <w:pPr>
        <w:tabs>
          <w:tab w:val="left" w:pos="10490"/>
        </w:tabs>
        <w:ind w:left="227" w:right="284"/>
        <w:jc w:val="both"/>
        <w:rPr>
          <w:szCs w:val="20"/>
          <w:lang w:val="en-GB"/>
        </w:rPr>
      </w:pPr>
      <w:r w:rsidRPr="00D61A83">
        <w:rPr>
          <w:szCs w:val="20"/>
          <w:lang w:val="en-GB"/>
        </w:rPr>
        <w:t xml:space="preserve">For more information visit </w:t>
      </w:r>
      <w:hyperlink r:id="rId10" w:history="1">
        <w:r w:rsidR="009B4F9B" w:rsidRPr="00D61A83">
          <w:rPr>
            <w:rStyle w:val="Hyperlink"/>
            <w:szCs w:val="20"/>
            <w:lang w:val="en-GB"/>
          </w:rPr>
          <w:t>http://www.roodmicrotec.com</w:t>
        </w:r>
      </w:hyperlink>
      <w:r w:rsidR="009B4F9B" w:rsidRPr="00737837">
        <w:rPr>
          <w:szCs w:val="20"/>
          <w:lang w:val="en-GB"/>
        </w:rPr>
        <w:t xml:space="preserve"> </w:t>
      </w:r>
    </w:p>
    <w:p w:rsidR="00D7156E" w:rsidRDefault="00D7156E" w:rsidP="00DB29E6">
      <w:pPr>
        <w:spacing w:line="240" w:lineRule="exact"/>
        <w:ind w:left="227" w:right="284"/>
        <w:jc w:val="both"/>
        <w:rPr>
          <w:szCs w:val="20"/>
          <w:lang w:val="en-GB"/>
        </w:rPr>
      </w:pPr>
    </w:p>
    <w:p w:rsidR="00D7156E" w:rsidRDefault="00D7156E" w:rsidP="00DB29E6">
      <w:pPr>
        <w:spacing w:line="240" w:lineRule="exact"/>
        <w:ind w:left="227" w:right="284"/>
        <w:jc w:val="both"/>
        <w:rPr>
          <w:szCs w:val="20"/>
          <w:lang w:val="en-GB"/>
        </w:rPr>
      </w:pPr>
    </w:p>
    <w:p w:rsidR="00D7156E" w:rsidRPr="00737837" w:rsidRDefault="00D7156E" w:rsidP="00DB29E6">
      <w:pPr>
        <w:spacing w:line="240" w:lineRule="exact"/>
        <w:ind w:left="227" w:right="284"/>
        <w:jc w:val="both"/>
        <w:rPr>
          <w:szCs w:val="20"/>
          <w:lang w:val="en-GB"/>
        </w:rPr>
      </w:pPr>
    </w:p>
    <w:p w:rsidR="00FA460A" w:rsidRPr="00737837" w:rsidRDefault="00FA460A" w:rsidP="00DB29E6">
      <w:pPr>
        <w:spacing w:before="240"/>
        <w:ind w:left="227" w:right="284"/>
        <w:jc w:val="both"/>
        <w:rPr>
          <w:i/>
          <w:szCs w:val="20"/>
          <w:lang w:val="en-GB"/>
        </w:rPr>
      </w:pPr>
      <w:r w:rsidRPr="00737837">
        <w:rPr>
          <w:i/>
          <w:szCs w:val="20"/>
          <w:lang w:val="en-GB"/>
        </w:rPr>
        <w:t xml:space="preserve">This press release is published </w:t>
      </w:r>
      <w:r w:rsidRPr="005C7240">
        <w:rPr>
          <w:i/>
          <w:szCs w:val="20"/>
          <w:lang w:val="en-GB"/>
        </w:rPr>
        <w:t>in English, Dutch and German. In case of</w:t>
      </w:r>
      <w:r w:rsidRPr="00737837">
        <w:rPr>
          <w:i/>
          <w:szCs w:val="20"/>
          <w:lang w:val="en-GB"/>
        </w:rPr>
        <w:t xml:space="preserve"> conflict between these versions the English version shall prevail.</w:t>
      </w:r>
    </w:p>
    <w:sectPr w:rsidR="00FA460A" w:rsidRPr="00737837" w:rsidSect="00575A1A">
      <w:footerReference w:type="default" r:id="rId11"/>
      <w:headerReference w:type="first" r:id="rId12"/>
      <w:footerReference w:type="first" r:id="rId13"/>
      <w:pgSz w:w="11906" w:h="16838" w:code="9"/>
      <w:pgMar w:top="568" w:right="849"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165" w:rsidRDefault="00E20165" w:rsidP="00487DE4">
      <w:pPr>
        <w:spacing w:after="0" w:line="240" w:lineRule="auto"/>
      </w:pPr>
      <w:r>
        <w:separator/>
      </w:r>
    </w:p>
  </w:endnote>
  <w:endnote w:type="continuationSeparator" w:id="0">
    <w:p w:rsidR="00E20165" w:rsidRDefault="00E20165"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65" w:rsidRDefault="008159F1"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E20165" w:rsidRPr="00B50948" w:rsidRDefault="0048528F" w:rsidP="00B50948">
                <w:pPr>
                  <w:tabs>
                    <w:tab w:val="center" w:pos="5387"/>
                    <w:tab w:val="right" w:pos="10625"/>
                  </w:tabs>
                  <w:ind w:left="284" w:right="-47"/>
                  <w:rPr>
                    <w:color w:val="FFFFFF"/>
                    <w:lang w:val="en-GB"/>
                  </w:rPr>
                </w:pPr>
                <w:r>
                  <w:rPr>
                    <w:color w:val="FFFFFF"/>
                    <w:lang w:val="en-GB"/>
                  </w:rPr>
                  <w:t>Website-</w:t>
                </w:r>
                <w:proofErr w:type="spellStart"/>
                <w:r>
                  <w:rPr>
                    <w:color w:val="FFFFFF"/>
                    <w:lang w:val="en-GB"/>
                  </w:rPr>
                  <w:t>Relaunch</w:t>
                </w:r>
                <w:proofErr w:type="spellEnd"/>
                <w:r w:rsidR="00E20165" w:rsidRPr="00B50948">
                  <w:rPr>
                    <w:color w:val="FFFFFF"/>
                    <w:lang w:val="en-GB"/>
                  </w:rPr>
                  <w:tab/>
                </w:r>
                <w:r w:rsidR="008159F1" w:rsidRPr="00B50948">
                  <w:rPr>
                    <w:color w:val="FFFFFF"/>
                  </w:rPr>
                  <w:fldChar w:fldCharType="begin"/>
                </w:r>
                <w:r w:rsidR="00E20165" w:rsidRPr="00B50948">
                  <w:rPr>
                    <w:color w:val="FFFFFF"/>
                    <w:lang w:val="en-GB"/>
                  </w:rPr>
                  <w:instrText xml:space="preserve"> PAGE   \* MERGEFORMAT </w:instrText>
                </w:r>
                <w:r w:rsidR="008159F1" w:rsidRPr="00B50948">
                  <w:rPr>
                    <w:color w:val="FFFFFF"/>
                  </w:rPr>
                  <w:fldChar w:fldCharType="separate"/>
                </w:r>
                <w:r w:rsidR="00B821EA">
                  <w:rPr>
                    <w:noProof/>
                    <w:color w:val="FFFFFF"/>
                    <w:lang w:val="en-GB"/>
                  </w:rPr>
                  <w:t>2</w:t>
                </w:r>
                <w:r w:rsidR="008159F1" w:rsidRPr="00B50948">
                  <w:rPr>
                    <w:color w:val="FFFFFF"/>
                  </w:rPr>
                  <w:fldChar w:fldCharType="end"/>
                </w:r>
                <w:r w:rsidR="00E20165" w:rsidRPr="00B50948">
                  <w:rPr>
                    <w:color w:val="FFFFFF"/>
                    <w:lang w:val="en-GB"/>
                  </w:rPr>
                  <w:tab/>
                </w:r>
                <w:proofErr w:type="spellStart"/>
                <w:r w:rsidR="00E20165">
                  <w:rPr>
                    <w:color w:val="FFFFFF"/>
                    <w:lang w:val="en-GB"/>
                  </w:rPr>
                  <w:t>RoodMicrotec</w:t>
                </w:r>
                <w:proofErr w:type="spellEnd"/>
                <w:r w:rsidR="00E20165">
                  <w:rPr>
                    <w:color w:val="FFFFFF"/>
                    <w:lang w:val="en-GB"/>
                  </w:rPr>
                  <w:t xml:space="preserve"> </w:t>
                </w:r>
                <w:r w:rsidR="00E20165" w:rsidRPr="00B50948">
                  <w:rPr>
                    <w:color w:val="FFFFFF"/>
                    <w:lang w:val="en-GB"/>
                  </w:rPr>
                  <w:t>Press Release</w:t>
                </w:r>
              </w:p>
              <w:p w:rsidR="00E20165" w:rsidRPr="00F33608" w:rsidRDefault="00E20165" w:rsidP="00B50948">
                <w:pPr>
                  <w:tabs>
                    <w:tab w:val="center" w:pos="5387"/>
                  </w:tabs>
                  <w:ind w:left="284"/>
                  <w:rPr>
                    <w:lang w:val="en-GB"/>
                  </w:rPr>
                </w:pPr>
              </w:p>
            </w:txbxContent>
          </v:textbox>
        </v:shape>
      </w:pict>
    </w:r>
    <w:r w:rsidR="00E20165">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65" w:rsidRDefault="008159F1"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E20165" w:rsidRPr="009D767A" w:rsidRDefault="0048528F" w:rsidP="009D767A">
                <w:pPr>
                  <w:tabs>
                    <w:tab w:val="center" w:pos="5387"/>
                    <w:tab w:val="right" w:pos="10632"/>
                  </w:tabs>
                  <w:ind w:left="284" w:right="-63"/>
                  <w:rPr>
                    <w:color w:val="FFFFFF"/>
                    <w:lang w:val="en-GB"/>
                  </w:rPr>
                </w:pPr>
                <w:r>
                  <w:rPr>
                    <w:color w:val="FFFFFF"/>
                    <w:lang w:val="en-GB"/>
                  </w:rPr>
                  <w:t>Website-</w:t>
                </w:r>
                <w:proofErr w:type="spellStart"/>
                <w:r>
                  <w:rPr>
                    <w:color w:val="FFFFFF"/>
                    <w:lang w:val="en-GB"/>
                  </w:rPr>
                  <w:t>Relaunch</w:t>
                </w:r>
                <w:proofErr w:type="spellEnd"/>
                <w:r w:rsidR="00E20165" w:rsidRPr="009D767A">
                  <w:rPr>
                    <w:color w:val="FFFFFF"/>
                    <w:lang w:val="en-GB"/>
                  </w:rPr>
                  <w:tab/>
                </w:r>
                <w:r w:rsidR="008159F1" w:rsidRPr="009D767A">
                  <w:rPr>
                    <w:color w:val="FFFFFF"/>
                  </w:rPr>
                  <w:fldChar w:fldCharType="begin"/>
                </w:r>
                <w:r w:rsidR="00E20165" w:rsidRPr="009D767A">
                  <w:rPr>
                    <w:color w:val="FFFFFF"/>
                    <w:lang w:val="en-GB"/>
                  </w:rPr>
                  <w:instrText xml:space="preserve"> PAGE   \* MERGEFORMAT </w:instrText>
                </w:r>
                <w:r w:rsidR="008159F1" w:rsidRPr="009D767A">
                  <w:rPr>
                    <w:color w:val="FFFFFF"/>
                  </w:rPr>
                  <w:fldChar w:fldCharType="separate"/>
                </w:r>
                <w:r w:rsidR="00B821EA">
                  <w:rPr>
                    <w:noProof/>
                    <w:color w:val="FFFFFF"/>
                    <w:lang w:val="en-GB"/>
                  </w:rPr>
                  <w:t>1</w:t>
                </w:r>
                <w:r w:rsidR="008159F1" w:rsidRPr="009D767A">
                  <w:rPr>
                    <w:color w:val="FFFFFF"/>
                  </w:rPr>
                  <w:fldChar w:fldCharType="end"/>
                </w:r>
                <w:r w:rsidR="00E20165" w:rsidRPr="009D767A">
                  <w:rPr>
                    <w:color w:val="FFFFFF"/>
                    <w:lang w:val="en-GB"/>
                  </w:rPr>
                  <w:tab/>
                </w:r>
                <w:r w:rsidR="00E20165">
                  <w:rPr>
                    <w:color w:val="FFFFFF"/>
                    <w:lang w:val="en-GB"/>
                  </w:rPr>
                  <w:t xml:space="preserve"> </w:t>
                </w:r>
                <w:proofErr w:type="spellStart"/>
                <w:r w:rsidR="00E20165">
                  <w:rPr>
                    <w:color w:val="FFFFFF"/>
                    <w:lang w:val="en-GB"/>
                  </w:rPr>
                  <w:t>RoodMicrotec</w:t>
                </w:r>
                <w:proofErr w:type="spellEnd"/>
                <w:r w:rsidR="00E20165">
                  <w:rPr>
                    <w:color w:val="FFFFFF"/>
                    <w:lang w:val="en-GB"/>
                  </w:rPr>
                  <w:t xml:space="preserve"> </w:t>
                </w:r>
                <w:r w:rsidR="00E20165" w:rsidRPr="009D767A">
                  <w:rPr>
                    <w:color w:val="FFFFFF"/>
                    <w:lang w:val="en-GB"/>
                  </w:rPr>
                  <w:t>Press Release</w:t>
                </w:r>
              </w:p>
              <w:p w:rsidR="00E20165" w:rsidRPr="00F33608" w:rsidRDefault="00E20165" w:rsidP="00657E90">
                <w:pPr>
                  <w:ind w:right="-205"/>
                  <w:rPr>
                    <w:lang w:val="en-GB"/>
                  </w:rPr>
                </w:pPr>
              </w:p>
            </w:txbxContent>
          </v:textbox>
        </v:shape>
      </w:pict>
    </w:r>
    <w:r w:rsidR="00E20165">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165" w:rsidRDefault="00E20165" w:rsidP="00487DE4">
      <w:pPr>
        <w:spacing w:after="0" w:line="240" w:lineRule="auto"/>
      </w:pPr>
      <w:r>
        <w:separator/>
      </w:r>
    </w:p>
  </w:footnote>
  <w:footnote w:type="continuationSeparator" w:id="0">
    <w:p w:rsidR="00E20165" w:rsidRDefault="00E20165"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165" w:rsidRDefault="008159F1"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E20165" w:rsidRPr="00FE6420" w:rsidRDefault="00E20165"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E20165" w:rsidRPr="00FE6420" w:rsidRDefault="00E20165"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E20165" w:rsidRPr="00FE6420" w:rsidRDefault="00E20165"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E20165" w:rsidRPr="00FE6420" w:rsidRDefault="00E20165" w:rsidP="006A787C">
                <w:pPr>
                  <w:spacing w:after="0" w:line="240" w:lineRule="auto"/>
                  <w:rPr>
                    <w:sz w:val="18"/>
                    <w:szCs w:val="18"/>
                    <w:lang w:val="en-GB"/>
                  </w:rPr>
                </w:pPr>
              </w:p>
              <w:p w:rsidR="00E20165" w:rsidRPr="009D767A" w:rsidRDefault="00E20165" w:rsidP="006A787C">
                <w:pPr>
                  <w:spacing w:after="0" w:line="240" w:lineRule="auto"/>
                  <w:rPr>
                    <w:b/>
                    <w:sz w:val="18"/>
                    <w:szCs w:val="18"/>
                    <w:lang w:val="nl-NL"/>
                  </w:rPr>
                </w:pPr>
                <w:r w:rsidRPr="001E3A10">
                  <w:rPr>
                    <w:b/>
                    <w:color w:val="B71234"/>
                    <w:sz w:val="18"/>
                    <w:szCs w:val="18"/>
                    <w:lang w:val="nl-NL"/>
                  </w:rPr>
                  <w:t>Rood</w:t>
                </w:r>
                <w:r w:rsidRPr="009D767A">
                  <w:rPr>
                    <w:b/>
                    <w:sz w:val="18"/>
                    <w:szCs w:val="18"/>
                    <w:lang w:val="nl-NL"/>
                  </w:rPr>
                  <w:t>Microtec N.V.</w:t>
                </w:r>
              </w:p>
              <w:p w:rsidR="00E20165" w:rsidRPr="00FE6420" w:rsidRDefault="00E20165" w:rsidP="006A787C">
                <w:pPr>
                  <w:spacing w:after="0" w:line="240" w:lineRule="auto"/>
                  <w:rPr>
                    <w:sz w:val="18"/>
                    <w:szCs w:val="18"/>
                    <w:lang w:val="nl-NL"/>
                  </w:rPr>
                </w:pPr>
                <w:r w:rsidRPr="00FE6420">
                  <w:rPr>
                    <w:sz w:val="18"/>
                    <w:szCs w:val="18"/>
                    <w:lang w:val="nl-NL"/>
                  </w:rPr>
                  <w:t>‘Rembrandt’; Dokter van Deenweg 58</w:t>
                </w:r>
              </w:p>
              <w:p w:rsidR="00E20165" w:rsidRPr="00FE6420" w:rsidRDefault="00E20165" w:rsidP="006A787C">
                <w:pPr>
                  <w:spacing w:after="0" w:line="240" w:lineRule="auto"/>
                  <w:rPr>
                    <w:sz w:val="18"/>
                    <w:szCs w:val="18"/>
                    <w:lang w:val="en-GB"/>
                  </w:rPr>
                </w:pPr>
                <w:r w:rsidRPr="00FE6420">
                  <w:rPr>
                    <w:sz w:val="18"/>
                    <w:szCs w:val="18"/>
                    <w:lang w:val="en-GB"/>
                  </w:rPr>
                  <w:t>NL-</w:t>
                </w:r>
                <w:r>
                  <w:rPr>
                    <w:sz w:val="18"/>
                    <w:szCs w:val="18"/>
                    <w:lang w:val="en-GB"/>
                  </w:rPr>
                  <w:t xml:space="preserve">8025 BC </w:t>
                </w:r>
                <w:r w:rsidRPr="00FE6420">
                  <w:rPr>
                    <w:sz w:val="18"/>
                    <w:szCs w:val="18"/>
                    <w:lang w:val="en-GB"/>
                  </w:rPr>
                  <w:t>Zwolle</w:t>
                </w:r>
              </w:p>
              <w:p w:rsidR="00E20165" w:rsidRPr="00FE6420" w:rsidRDefault="00E20165" w:rsidP="006A787C">
                <w:pPr>
                  <w:spacing w:after="0" w:line="240" w:lineRule="auto"/>
                  <w:rPr>
                    <w:sz w:val="18"/>
                    <w:szCs w:val="18"/>
                    <w:lang w:val="en-GB"/>
                  </w:rPr>
                </w:pPr>
              </w:p>
              <w:p w:rsidR="00E20165" w:rsidRPr="00FE6420" w:rsidRDefault="00E20165"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20165" w:rsidRPr="00FE6420" w:rsidRDefault="00E20165"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20165" w:rsidRPr="00FE6420" w:rsidRDefault="00E20165"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E20165" w:rsidRPr="00E878A9" w:rsidRDefault="00E20165"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07</w:t>
                </w:r>
                <w:r w:rsidRPr="007D0FDD">
                  <w:rPr>
                    <w:rFonts w:asciiTheme="minorHAnsi" w:hAnsiTheme="minorHAnsi" w:cstheme="minorHAnsi"/>
                    <w:color w:val="FFFFFF" w:themeColor="background1"/>
                    <w:sz w:val="22"/>
                    <w:vertAlign w:val="superscript"/>
                  </w:rPr>
                  <w:t>th</w:t>
                </w:r>
                <w:r>
                  <w:rPr>
                    <w:rFonts w:asciiTheme="minorHAnsi" w:hAnsiTheme="minorHAnsi" w:cstheme="minorHAnsi"/>
                    <w:color w:val="FFFFFF" w:themeColor="background1"/>
                    <w:sz w:val="22"/>
                  </w:rPr>
                  <w:t xml:space="preserve"> </w:t>
                </w:r>
                <w:proofErr w:type="spellStart"/>
                <w:r>
                  <w:rPr>
                    <w:rFonts w:asciiTheme="minorHAnsi" w:hAnsiTheme="minorHAnsi" w:cstheme="minorHAnsi"/>
                    <w:color w:val="FFFFFF" w:themeColor="background1"/>
                    <w:sz w:val="22"/>
                  </w:rPr>
                  <w:t>December</w:t>
                </w:r>
                <w:proofErr w:type="spellEnd"/>
                <w:r w:rsidRPr="009D767A">
                  <w:rPr>
                    <w:rFonts w:asciiTheme="minorHAnsi" w:hAnsiTheme="minorHAnsi" w:cstheme="minorHAnsi"/>
                    <w:color w:val="FFFFFF" w:themeColor="background1"/>
                    <w:sz w:val="22"/>
                  </w:rPr>
                  <w:t xml:space="preserve"> 2017</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E20165">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E20165">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900A37"/>
    <w:multiLevelType w:val="hybridMultilevel"/>
    <w:tmpl w:val="2192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32BA"/>
    <w:rsid w:val="0005578B"/>
    <w:rsid w:val="00057DA6"/>
    <w:rsid w:val="0006071C"/>
    <w:rsid w:val="00127576"/>
    <w:rsid w:val="00142EC6"/>
    <w:rsid w:val="00161C05"/>
    <w:rsid w:val="001649FA"/>
    <w:rsid w:val="001720A4"/>
    <w:rsid w:val="00186B6E"/>
    <w:rsid w:val="001D1AF1"/>
    <w:rsid w:val="001E3A10"/>
    <w:rsid w:val="0020005B"/>
    <w:rsid w:val="00207257"/>
    <w:rsid w:val="00255CD0"/>
    <w:rsid w:val="0027201E"/>
    <w:rsid w:val="00276FC8"/>
    <w:rsid w:val="002A0D07"/>
    <w:rsid w:val="002B3A96"/>
    <w:rsid w:val="002B40F6"/>
    <w:rsid w:val="002D5E7D"/>
    <w:rsid w:val="0036342D"/>
    <w:rsid w:val="003A4B18"/>
    <w:rsid w:val="003A6DC1"/>
    <w:rsid w:val="003B7A9E"/>
    <w:rsid w:val="003D5390"/>
    <w:rsid w:val="003D6A82"/>
    <w:rsid w:val="003E75B5"/>
    <w:rsid w:val="004152A2"/>
    <w:rsid w:val="00434690"/>
    <w:rsid w:val="00463E1E"/>
    <w:rsid w:val="0047010F"/>
    <w:rsid w:val="0048528F"/>
    <w:rsid w:val="00487DE4"/>
    <w:rsid w:val="00493CFF"/>
    <w:rsid w:val="004955AE"/>
    <w:rsid w:val="004F2691"/>
    <w:rsid w:val="00503052"/>
    <w:rsid w:val="00571884"/>
    <w:rsid w:val="00573576"/>
    <w:rsid w:val="00575A1A"/>
    <w:rsid w:val="00595340"/>
    <w:rsid w:val="005A69F3"/>
    <w:rsid w:val="005C7240"/>
    <w:rsid w:val="006507EB"/>
    <w:rsid w:val="00657E90"/>
    <w:rsid w:val="006A787C"/>
    <w:rsid w:val="006B777C"/>
    <w:rsid w:val="00732161"/>
    <w:rsid w:val="00737837"/>
    <w:rsid w:val="007443E1"/>
    <w:rsid w:val="007557BE"/>
    <w:rsid w:val="00774401"/>
    <w:rsid w:val="007815CD"/>
    <w:rsid w:val="007834C3"/>
    <w:rsid w:val="00793CEB"/>
    <w:rsid w:val="007B1FC8"/>
    <w:rsid w:val="007B640C"/>
    <w:rsid w:val="007D0FDD"/>
    <w:rsid w:val="007E731F"/>
    <w:rsid w:val="007F0493"/>
    <w:rsid w:val="00815117"/>
    <w:rsid w:val="008159F1"/>
    <w:rsid w:val="00820CB6"/>
    <w:rsid w:val="0087320B"/>
    <w:rsid w:val="00881D9A"/>
    <w:rsid w:val="00892457"/>
    <w:rsid w:val="008B3CE5"/>
    <w:rsid w:val="008C621D"/>
    <w:rsid w:val="009B4F9B"/>
    <w:rsid w:val="009C32BB"/>
    <w:rsid w:val="009D1A77"/>
    <w:rsid w:val="009D767A"/>
    <w:rsid w:val="00A60997"/>
    <w:rsid w:val="00A74E8F"/>
    <w:rsid w:val="00AB303D"/>
    <w:rsid w:val="00AE5FCE"/>
    <w:rsid w:val="00B0249B"/>
    <w:rsid w:val="00B12DF5"/>
    <w:rsid w:val="00B30686"/>
    <w:rsid w:val="00B379AD"/>
    <w:rsid w:val="00B50948"/>
    <w:rsid w:val="00B812F6"/>
    <w:rsid w:val="00B821EA"/>
    <w:rsid w:val="00BB7256"/>
    <w:rsid w:val="00BD28A6"/>
    <w:rsid w:val="00BF7D94"/>
    <w:rsid w:val="00C309CD"/>
    <w:rsid w:val="00C32FBA"/>
    <w:rsid w:val="00C42AA3"/>
    <w:rsid w:val="00C52BCD"/>
    <w:rsid w:val="00C713FE"/>
    <w:rsid w:val="00C81EDE"/>
    <w:rsid w:val="00CB0F85"/>
    <w:rsid w:val="00CE767D"/>
    <w:rsid w:val="00D1348F"/>
    <w:rsid w:val="00D61A83"/>
    <w:rsid w:val="00D63542"/>
    <w:rsid w:val="00D7156E"/>
    <w:rsid w:val="00D71E25"/>
    <w:rsid w:val="00D73A71"/>
    <w:rsid w:val="00D9366C"/>
    <w:rsid w:val="00DB20C9"/>
    <w:rsid w:val="00DB29E6"/>
    <w:rsid w:val="00DC1818"/>
    <w:rsid w:val="00DE3384"/>
    <w:rsid w:val="00DF2AFE"/>
    <w:rsid w:val="00E20165"/>
    <w:rsid w:val="00E20568"/>
    <w:rsid w:val="00E262F8"/>
    <w:rsid w:val="00E90550"/>
    <w:rsid w:val="00F15FE0"/>
    <w:rsid w:val="00F33608"/>
    <w:rsid w:val="00F45F6A"/>
    <w:rsid w:val="00F57F65"/>
    <w:rsid w:val="00FA460A"/>
    <w:rsid w:val="00FB2BA3"/>
    <w:rsid w:val="00FC3035"/>
    <w:rsid w:val="00FE6420"/>
    <w:rsid w:val="00FF65C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575A1A"/>
    <w:pPr>
      <w:keepNext/>
      <w:keepLines/>
      <w:tabs>
        <w:tab w:val="left" w:pos="10632"/>
      </w:tabs>
      <w:spacing w:before="240" w:after="240"/>
      <w:ind w:left="227" w:right="-566"/>
      <w:outlineLvl w:val="0"/>
    </w:pPr>
    <w:rPr>
      <w:rFonts w:eastAsiaTheme="majorEastAsia" w:cstheme="majorBidi"/>
      <w:b/>
      <w:bCs/>
      <w:color w:val="B71234"/>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575A1A"/>
    <w:rPr>
      <w:rFonts w:eastAsiaTheme="majorEastAsia" w:cstheme="majorBidi"/>
      <w:b/>
      <w:bCs/>
      <w:color w:val="B71234"/>
      <w:sz w:val="28"/>
      <w:szCs w:val="28"/>
      <w:lang w:val="en-GB" w:eastAsia="en-GB"/>
    </w:rPr>
  </w:style>
  <w:style w:type="table" w:styleId="Tabellengitternetz">
    <w:name w:val="Table Grid"/>
    <w:basedOn w:val="NormaleTabelle"/>
    <w:uiPriority w:val="59"/>
    <w:rsid w:val="00D715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B7256"/>
    <w:rPr>
      <w:sz w:val="16"/>
      <w:szCs w:val="16"/>
    </w:rPr>
  </w:style>
  <w:style w:type="paragraph" w:styleId="Kommentartext">
    <w:name w:val="annotation text"/>
    <w:basedOn w:val="Standard"/>
    <w:link w:val="KommentartextZchn"/>
    <w:uiPriority w:val="99"/>
    <w:semiHidden/>
    <w:unhideWhenUsed/>
    <w:rsid w:val="00BB7256"/>
    <w:pPr>
      <w:spacing w:line="240" w:lineRule="auto"/>
    </w:pPr>
    <w:rPr>
      <w:szCs w:val="20"/>
    </w:rPr>
  </w:style>
  <w:style w:type="character" w:customStyle="1" w:styleId="KommentartextZchn">
    <w:name w:val="Kommentartext Zchn"/>
    <w:basedOn w:val="Absatz-Standardschriftart"/>
    <w:link w:val="Kommentartext"/>
    <w:uiPriority w:val="99"/>
    <w:semiHidden/>
    <w:rsid w:val="00BB7256"/>
    <w:rPr>
      <w:lang w:eastAsia="en-US"/>
    </w:rPr>
  </w:style>
  <w:style w:type="paragraph" w:styleId="Kommentarthema">
    <w:name w:val="annotation subject"/>
    <w:basedOn w:val="Kommentartext"/>
    <w:next w:val="Kommentartext"/>
    <w:link w:val="KommentarthemaZchn"/>
    <w:uiPriority w:val="99"/>
    <w:semiHidden/>
    <w:unhideWhenUsed/>
    <w:rsid w:val="00BB7256"/>
    <w:rPr>
      <w:b/>
      <w:bCs/>
    </w:rPr>
  </w:style>
  <w:style w:type="character" w:customStyle="1" w:styleId="KommentarthemaZchn">
    <w:name w:val="Kommentarthema Zchn"/>
    <w:basedOn w:val="KommentartextZchn"/>
    <w:link w:val="Kommentarthema"/>
    <w:uiPriority w:val="99"/>
    <w:semiHidden/>
    <w:rsid w:val="00BB7256"/>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65463-5B02-404C-AD3A-35187BE9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2</Pages>
  <Words>495</Words>
  <Characters>3120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2017-11-08T10:57:00Z</cp:lastPrinted>
  <dcterms:created xsi:type="dcterms:W3CDTF">2017-12-07T05:34:00Z</dcterms:created>
  <dcterms:modified xsi:type="dcterms:W3CDTF">2017-12-07T05:34:00Z</dcterms:modified>
</cp:coreProperties>
</file>