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E1E" w:rsidRPr="00885CE1" w:rsidRDefault="00EC7E1E" w:rsidP="00EC7E1E">
      <w:pPr>
        <w:pStyle w:val="berschrift1"/>
      </w:pPr>
      <w:r w:rsidRPr="00885CE1">
        <w:t>Trading Update: RoodMicrotec maakt omzet bekend ov</w:t>
      </w:r>
      <w:r>
        <w:t>er</w:t>
      </w:r>
      <w:r w:rsidRPr="00885CE1">
        <w:t xml:space="preserve"> de eerste negen maanden van 2019 </w:t>
      </w:r>
    </w:p>
    <w:p w:rsidR="00EC7E1E" w:rsidRPr="00EC7E1E" w:rsidRDefault="00EC7E1E" w:rsidP="00EC7E1E">
      <w:pPr>
        <w:pStyle w:val="Listenabsatz"/>
        <w:numPr>
          <w:ilvl w:val="0"/>
          <w:numId w:val="5"/>
        </w:numPr>
        <w:spacing w:after="200"/>
        <w:rPr>
          <w:b/>
          <w:lang w:val="en-US"/>
        </w:rPr>
      </w:pPr>
      <w:r w:rsidRPr="00EC7E1E">
        <w:rPr>
          <w:b/>
          <w:lang w:val="en-US"/>
        </w:rPr>
        <w:t>Omzet over de eerste negen maanden 6% lager ten opzichte van 2018</w:t>
      </w:r>
    </w:p>
    <w:p w:rsidR="00EC7E1E" w:rsidRPr="00EC7E1E" w:rsidRDefault="00EC7E1E" w:rsidP="00EC7E1E">
      <w:pPr>
        <w:pStyle w:val="Listenabsatz"/>
        <w:numPr>
          <w:ilvl w:val="0"/>
          <w:numId w:val="5"/>
        </w:numPr>
        <w:spacing w:after="200"/>
        <w:rPr>
          <w:b/>
          <w:lang w:val="en-US"/>
        </w:rPr>
      </w:pPr>
      <w:r w:rsidRPr="00EC7E1E">
        <w:rPr>
          <w:b/>
          <w:lang w:val="en-US"/>
        </w:rPr>
        <w:t>De boekwaarde van de orders blijft stijgen</w:t>
      </w:r>
    </w:p>
    <w:p w:rsidR="00EC7E1E" w:rsidRPr="00EC7E1E" w:rsidRDefault="00EC7E1E" w:rsidP="00EC7E1E">
      <w:pPr>
        <w:pStyle w:val="Listenabsatz"/>
        <w:numPr>
          <w:ilvl w:val="0"/>
          <w:numId w:val="5"/>
        </w:numPr>
        <w:spacing w:after="200"/>
        <w:rPr>
          <w:b/>
          <w:lang w:val="en-US"/>
        </w:rPr>
      </w:pPr>
      <w:r w:rsidRPr="00EC7E1E">
        <w:rPr>
          <w:b/>
          <w:lang w:val="en-US"/>
        </w:rPr>
        <w:t>Voorstel tot benoeming van KPMG Accountants N.V. tot accountant in komende BAVA</w:t>
      </w:r>
    </w:p>
    <w:p w:rsidR="00EC7E1E" w:rsidRPr="00EC7E1E" w:rsidRDefault="00EA341D" w:rsidP="00EC7E1E">
      <w:pPr>
        <w:jc w:val="both"/>
        <w:rPr>
          <w:sz w:val="22"/>
          <w:lang w:val="nl-NL"/>
        </w:rPr>
      </w:pPr>
      <w:r w:rsidRPr="00EA341D">
        <w:rPr>
          <w:b/>
          <w:sz w:val="22"/>
          <w:lang w:val="nl-NL"/>
        </w:rPr>
        <w:t xml:space="preserve">Deventer, </w:t>
      </w:r>
      <w:r w:rsidR="00023EC9">
        <w:rPr>
          <w:b/>
          <w:sz w:val="22"/>
          <w:lang w:val="nl-NL"/>
        </w:rPr>
        <w:t>1</w:t>
      </w:r>
      <w:r w:rsidR="004604EB">
        <w:rPr>
          <w:b/>
          <w:sz w:val="22"/>
          <w:lang w:val="nl-NL"/>
        </w:rPr>
        <w:t>7</w:t>
      </w:r>
      <w:r w:rsidRPr="00EA341D">
        <w:rPr>
          <w:b/>
          <w:sz w:val="22"/>
          <w:lang w:val="nl-NL"/>
        </w:rPr>
        <w:t xml:space="preserve"> </w:t>
      </w:r>
      <w:r>
        <w:rPr>
          <w:b/>
          <w:sz w:val="22"/>
          <w:lang w:val="nl-NL"/>
        </w:rPr>
        <w:t>oktober</w:t>
      </w:r>
      <w:r w:rsidRPr="00EA341D">
        <w:rPr>
          <w:b/>
          <w:sz w:val="22"/>
          <w:lang w:val="nl-NL"/>
        </w:rPr>
        <w:t xml:space="preserve"> 2019 -</w:t>
      </w:r>
      <w:r w:rsidRPr="00EA341D">
        <w:rPr>
          <w:sz w:val="22"/>
          <w:lang w:val="nl-NL"/>
        </w:rPr>
        <w:t xml:space="preserve"> </w:t>
      </w:r>
      <w:r w:rsidR="00EC7E1E" w:rsidRPr="00EC7E1E">
        <w:rPr>
          <w:color w:val="BA0C2F"/>
          <w:sz w:val="22"/>
          <w:lang w:val="nl-NL"/>
        </w:rPr>
        <w:t>Rood</w:t>
      </w:r>
      <w:r w:rsidR="00EC7E1E" w:rsidRPr="00EC7E1E">
        <w:rPr>
          <w:sz w:val="22"/>
          <w:lang w:val="nl-NL"/>
        </w:rPr>
        <w:t xml:space="preserve">Microtec N.V., de toonaangevende onafhankelijke onderneming op het gebied van halfgeleiders en  ondersteunende diensten, kondigt vandaag haar trading update aan voor de periode eindigend op 30 september 2019. De omzet daalde met 6% in vergelijking met de eerste negen maanden van 2018, wat in lijn is met onze verwachtingen als gevolg van de wereldwijde marktsituatie en ontwikkeling in de halfgeleiderbusiness. De waarde van het orderboekwaarde blijft stijgen dankzij een belangrijke prestatie indicator, de book-to-bill ratio, die groter is dan één. </w:t>
      </w:r>
    </w:p>
    <w:p w:rsidR="00EC7E1E" w:rsidRPr="00EC7E1E" w:rsidRDefault="00EC7E1E" w:rsidP="00EC7E1E">
      <w:pPr>
        <w:jc w:val="both"/>
        <w:rPr>
          <w:i/>
          <w:sz w:val="22"/>
          <w:lang w:val="nl-NL"/>
        </w:rPr>
      </w:pPr>
      <w:r w:rsidRPr="00EC7E1E">
        <w:rPr>
          <w:sz w:val="22"/>
          <w:lang w:val="nl-NL"/>
        </w:rPr>
        <w:t>"</w:t>
      </w:r>
      <w:r w:rsidRPr="00EC7E1E">
        <w:rPr>
          <w:i/>
          <w:sz w:val="22"/>
          <w:lang w:val="nl-NL"/>
        </w:rPr>
        <w:t xml:space="preserve">Ondanks de zwakke wereldwijde halfgeleidermarkt is </w:t>
      </w:r>
      <w:r w:rsidRPr="00EC7E1E">
        <w:rPr>
          <w:i/>
          <w:color w:val="BA0C2F"/>
          <w:sz w:val="22"/>
          <w:lang w:val="nl-NL"/>
        </w:rPr>
        <w:t>Rood</w:t>
      </w:r>
      <w:r w:rsidRPr="00EC7E1E">
        <w:rPr>
          <w:i/>
          <w:sz w:val="22"/>
          <w:lang w:val="nl-NL"/>
        </w:rPr>
        <w:t>Microtec erin geslaagd om een hoog omzetniveau te handhaven tijdens de eerste negen maanden</w:t>
      </w:r>
      <w:r w:rsidRPr="00EC7E1E">
        <w:rPr>
          <w:sz w:val="22"/>
          <w:lang w:val="nl-NL"/>
        </w:rPr>
        <w:t xml:space="preserve">", zegt Martin Sallenhag, CEO van </w:t>
      </w:r>
      <w:r w:rsidRPr="00EC7E1E">
        <w:rPr>
          <w:color w:val="BA0C2F"/>
          <w:sz w:val="22"/>
          <w:lang w:val="nl-NL"/>
        </w:rPr>
        <w:t>Rood</w:t>
      </w:r>
      <w:r w:rsidRPr="00EC7E1E">
        <w:rPr>
          <w:sz w:val="22"/>
          <w:lang w:val="nl-NL"/>
        </w:rPr>
        <w:t>Microtec. "</w:t>
      </w:r>
      <w:r w:rsidRPr="00EC7E1E">
        <w:rPr>
          <w:i/>
          <w:sz w:val="22"/>
          <w:lang w:val="nl-NL"/>
        </w:rPr>
        <w:t>De ontwikkelingen van de nieuwe Supply Chain Management projecten gaan verder zoals gepland en we kijken uit naar de start van de productie in 2020.”</w:t>
      </w:r>
    </w:p>
    <w:p w:rsidR="00EC7E1E" w:rsidRPr="00EC7E1E" w:rsidRDefault="00EC7E1E" w:rsidP="00EC7E1E">
      <w:pPr>
        <w:jc w:val="both"/>
        <w:rPr>
          <w:sz w:val="22"/>
          <w:lang w:val="nl-NL"/>
        </w:rPr>
      </w:pPr>
      <w:r w:rsidRPr="00EC7E1E">
        <w:rPr>
          <w:color w:val="BA0C2F"/>
          <w:sz w:val="22"/>
          <w:lang w:val="nl-NL"/>
        </w:rPr>
        <w:t>Rood</w:t>
      </w:r>
      <w:r w:rsidRPr="00EC7E1E">
        <w:rPr>
          <w:sz w:val="22"/>
          <w:lang w:val="nl-NL"/>
        </w:rPr>
        <w:t xml:space="preserve">Microtec is verheugd de benoeming van KPMG Accountants N.V. als accountant voor te stellen. De benoeming van KPMG Accountants N.V. zal ter goedkeuring worden voorgelegd aan de aandeelhouders tijdens de Buitengewone Algemene Vergadering (BAVA) die op 26 november 2019 in Amsterdam zal worden gehouden. Indien de BAVA KPMG Accountants N.V. benoemt, zal zij met ingang van het boekjaar eindigend op 31 december 2019 de controle van </w:t>
      </w:r>
      <w:r w:rsidRPr="00EC7E1E">
        <w:rPr>
          <w:color w:val="BA0C2F"/>
          <w:sz w:val="22"/>
          <w:lang w:val="nl-NL"/>
        </w:rPr>
        <w:t>Rood</w:t>
      </w:r>
      <w:r w:rsidRPr="00EC7E1E">
        <w:rPr>
          <w:sz w:val="22"/>
          <w:lang w:val="nl-NL"/>
        </w:rPr>
        <w:t>Microtec N.V. uitvoeren. De agenda met toelichting is op dinsdag 15 oktober 2019 gepubliceerd en is te vinden op de corporate website van de Vennootschap.</w:t>
      </w:r>
    </w:p>
    <w:p w:rsidR="00EC7E1E" w:rsidRPr="00EC7E1E" w:rsidRDefault="00EC7E1E" w:rsidP="00EC7E1E">
      <w:pPr>
        <w:rPr>
          <w:sz w:val="22"/>
          <w:lang w:val="nl-NL"/>
        </w:rPr>
      </w:pPr>
    </w:p>
    <w:p w:rsidR="00EC7E1E" w:rsidRPr="00EC7E1E" w:rsidRDefault="00EC7E1E" w:rsidP="00EC7E1E">
      <w:pPr>
        <w:rPr>
          <w:b/>
          <w:color w:val="BA0C2F"/>
          <w:sz w:val="22"/>
          <w:lang w:val="nl-NL"/>
        </w:rPr>
      </w:pPr>
      <w:r w:rsidRPr="00EC7E1E">
        <w:rPr>
          <w:b/>
          <w:color w:val="BA0C2F"/>
          <w:sz w:val="22"/>
          <w:lang w:val="nl-NL"/>
        </w:rPr>
        <w:t xml:space="preserve">Vooruitzichten </w:t>
      </w:r>
    </w:p>
    <w:p w:rsidR="00EC7E1E" w:rsidRPr="00EC7E1E" w:rsidRDefault="00EC7E1E" w:rsidP="00EC7E1E">
      <w:pPr>
        <w:jc w:val="both"/>
        <w:rPr>
          <w:bCs/>
          <w:sz w:val="22"/>
          <w:lang w:val="nl-NL"/>
        </w:rPr>
      </w:pPr>
      <w:r w:rsidRPr="00EC7E1E">
        <w:rPr>
          <w:bCs/>
          <w:sz w:val="22"/>
          <w:lang w:val="nl-NL"/>
        </w:rPr>
        <w:t xml:space="preserve">Op basis van nieuwe opdrachten en een toenemend aantal ASIC supply chain projecten in de pijplijn, verwacht </w:t>
      </w:r>
      <w:r w:rsidRPr="00EC7E1E">
        <w:rPr>
          <w:bCs/>
          <w:color w:val="BA0C2F"/>
          <w:sz w:val="22"/>
          <w:lang w:val="nl-NL"/>
        </w:rPr>
        <w:t>Rood</w:t>
      </w:r>
      <w:r w:rsidRPr="00EC7E1E">
        <w:rPr>
          <w:bCs/>
          <w:sz w:val="22"/>
          <w:lang w:val="nl-NL"/>
        </w:rPr>
        <w:t>Microtec een aanhoudende omzetgroei over de komende jaren te rapporteren en elk jaar betere positieve nettoresultaten te boeken. Met een minder sterk groeiende economie en geopolitieke onzekerheid zal de omzet in 2020 naar verwachting tussen de EUR 16 miljoen en de EUR 18 miljoen uitkomen.</w:t>
      </w:r>
    </w:p>
    <w:p w:rsidR="00EA341D" w:rsidRPr="00EC7E1E" w:rsidRDefault="00EA341D" w:rsidP="00EC7E1E">
      <w:pPr>
        <w:rPr>
          <w:sz w:val="22"/>
          <w:lang w:val="nl-NL"/>
        </w:rPr>
      </w:pPr>
    </w:p>
    <w:p w:rsidR="00EA341D" w:rsidRPr="00EA341D" w:rsidRDefault="00EA341D" w:rsidP="00EA341D">
      <w:pPr>
        <w:tabs>
          <w:tab w:val="left" w:pos="9922"/>
        </w:tabs>
        <w:jc w:val="both"/>
        <w:rPr>
          <w:b/>
          <w:color w:val="BA0C2F"/>
          <w:sz w:val="22"/>
          <w:lang w:val="nl-NL"/>
        </w:rPr>
      </w:pPr>
      <w:r w:rsidRPr="00EA341D">
        <w:rPr>
          <w:b/>
          <w:color w:val="BA0C2F"/>
          <w:sz w:val="22"/>
          <w:lang w:val="nl-NL"/>
        </w:rPr>
        <w:t>Over RoodMicrotec</w:t>
      </w:r>
    </w:p>
    <w:p w:rsidR="00EC7E1E" w:rsidRDefault="00EA341D" w:rsidP="00EC7E1E">
      <w:pPr>
        <w:tabs>
          <w:tab w:val="left" w:pos="9922"/>
        </w:tabs>
        <w:jc w:val="both"/>
        <w:rPr>
          <w:lang w:val="nl-NL"/>
        </w:rPr>
      </w:pPr>
      <w:r w:rsidRPr="00EA341D">
        <w:rPr>
          <w:color w:val="BA0C2F"/>
          <w:sz w:val="22"/>
          <w:lang w:val="nl-NL"/>
        </w:rPr>
        <w:t>Rood</w:t>
      </w:r>
      <w:r w:rsidRPr="00EA341D">
        <w:rPr>
          <w:sz w:val="22"/>
          <w:lang w:val="nl-NL"/>
        </w:rPr>
        <w:t xml:space="preserve">Microtec is een toonaangevend onafhankelijk leverancier van halfgeleiders en ondersteunende diensten. Met meer dan 50 jaar ervaring in de micro- en optoelelektronica is </w:t>
      </w:r>
      <w:r w:rsidRPr="00EA341D">
        <w:rPr>
          <w:color w:val="BA0C2F"/>
          <w:sz w:val="22"/>
          <w:lang w:val="nl-NL"/>
        </w:rPr>
        <w:t>Rood</w:t>
      </w:r>
      <w:r w:rsidRPr="00EA341D">
        <w:rPr>
          <w:sz w:val="22"/>
          <w:lang w:val="nl-NL"/>
        </w:rPr>
        <w:t>Microtec een gevestigde en hooggewaardeerde</w:t>
      </w:r>
      <w:r w:rsidR="00EC7E1E">
        <w:rPr>
          <w:lang w:val="nl-NL"/>
        </w:rPr>
        <w:br w:type="page"/>
      </w:r>
    </w:p>
    <w:p w:rsidR="00EA341D" w:rsidRPr="00EA341D" w:rsidRDefault="00EA341D" w:rsidP="00EA341D">
      <w:pPr>
        <w:tabs>
          <w:tab w:val="left" w:pos="9922"/>
        </w:tabs>
        <w:jc w:val="both"/>
        <w:rPr>
          <w:sz w:val="22"/>
          <w:lang w:val="nl-NL"/>
        </w:rPr>
      </w:pPr>
      <w:bookmarkStart w:id="0" w:name="_GoBack"/>
      <w:bookmarkEnd w:id="0"/>
      <w:r w:rsidRPr="00EA341D">
        <w:rPr>
          <w:sz w:val="22"/>
          <w:lang w:val="nl-NL"/>
        </w:rPr>
        <w:lastRenderedPageBreak/>
        <w:t xml:space="preserve">partner voor veel bedrijven over de hele wereld. De onderneming biedt full-turnkey ASIC-diensten aan voor complexe microchips die ingericht zijn op specifieke toepassingen voor individuele klanten. In samenwerking met sterke partners verzorgt </w:t>
      </w:r>
      <w:r w:rsidRPr="00EA341D">
        <w:rPr>
          <w:color w:val="BA0C2F"/>
          <w:sz w:val="22"/>
          <w:lang w:val="nl-NL"/>
        </w:rPr>
        <w:t>Rood</w:t>
      </w:r>
      <w:r w:rsidRPr="00EA341D">
        <w:rPr>
          <w:sz w:val="22"/>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EA341D">
        <w:rPr>
          <w:color w:val="BA0C2F"/>
          <w:sz w:val="22"/>
          <w:lang w:val="nl-NL"/>
        </w:rPr>
        <w:t>Rood</w:t>
      </w:r>
      <w:r w:rsidRPr="00EA341D">
        <w:rPr>
          <w:sz w:val="22"/>
          <w:lang w:val="nl-NL"/>
        </w:rPr>
        <w:t>Microtec heeft haar hoofdkantoor in Deventer, met operationele vestigingen in Nördlingen en Stuttgart in Duitsland.</w:t>
      </w:r>
    </w:p>
    <w:p w:rsidR="00EA341D" w:rsidRPr="00EA341D" w:rsidRDefault="00EA341D" w:rsidP="00EA341D">
      <w:pPr>
        <w:tabs>
          <w:tab w:val="left" w:pos="9922"/>
        </w:tabs>
        <w:spacing w:after="0"/>
        <w:jc w:val="both"/>
        <w:rPr>
          <w:rStyle w:val="Hyperlink"/>
          <w:rFonts w:asciiTheme="minorHAnsi" w:hAnsiTheme="minorHAnsi"/>
          <w:sz w:val="22"/>
          <w:lang w:val="nl-NL"/>
        </w:rPr>
      </w:pPr>
      <w:r w:rsidRPr="00EA341D">
        <w:rPr>
          <w:rFonts w:asciiTheme="minorHAnsi" w:hAnsiTheme="minorHAnsi"/>
          <w:sz w:val="22"/>
          <w:lang w:val="nl-NL"/>
        </w:rPr>
        <w:t xml:space="preserve">Meer informatie is te vinden op </w:t>
      </w:r>
      <w:hyperlink r:id="rId8" w:history="1">
        <w:r w:rsidRPr="00EA341D">
          <w:rPr>
            <w:rStyle w:val="Hyperlink"/>
            <w:rFonts w:asciiTheme="minorHAnsi" w:hAnsiTheme="minorHAnsi"/>
            <w:sz w:val="22"/>
            <w:lang w:val="nl-NL"/>
          </w:rPr>
          <w:t>https://www.roodmicrotec.com</w:t>
        </w:r>
      </w:hyperlink>
    </w:p>
    <w:p w:rsidR="00EC7E1E" w:rsidRDefault="00EC7E1E">
      <w:pPr>
        <w:spacing w:after="0" w:line="240" w:lineRule="auto"/>
        <w:rPr>
          <w:sz w:val="22"/>
          <w:lang w:val="nl-NL"/>
        </w:rPr>
      </w:pPr>
    </w:p>
    <w:p w:rsidR="00EA341D" w:rsidRPr="00EA341D" w:rsidRDefault="00EA341D" w:rsidP="00EA341D">
      <w:pPr>
        <w:tabs>
          <w:tab w:val="left" w:pos="9922"/>
        </w:tabs>
        <w:jc w:val="both"/>
        <w:rPr>
          <w:sz w:val="22"/>
          <w:lang w:val="nl-NL"/>
        </w:rPr>
      </w:pPr>
    </w:p>
    <w:p w:rsidR="00EA341D" w:rsidRPr="00EA341D" w:rsidRDefault="00EA341D" w:rsidP="00EA341D">
      <w:pPr>
        <w:tabs>
          <w:tab w:val="left" w:pos="9922"/>
        </w:tabs>
        <w:jc w:val="both"/>
        <w:rPr>
          <w:rFonts w:asciiTheme="minorHAnsi" w:hAnsiTheme="minorHAnsi" w:cstheme="minorHAnsi"/>
          <w:b/>
          <w:color w:val="BA0C2F"/>
          <w:sz w:val="22"/>
          <w:lang w:val="nl-NL"/>
        </w:rPr>
      </w:pPr>
      <w:r w:rsidRPr="00EA341D">
        <w:rPr>
          <w:rFonts w:asciiTheme="minorHAnsi" w:hAnsiTheme="minorHAnsi"/>
          <w:b/>
          <w:color w:val="BA0C2F"/>
          <w:sz w:val="22"/>
          <w:lang w:val="nl-NL"/>
        </w:rPr>
        <w:t>Voor nadere informatie:</w:t>
      </w:r>
    </w:p>
    <w:p w:rsidR="00EA341D" w:rsidRPr="00EA341D" w:rsidRDefault="00EA341D" w:rsidP="00EA341D">
      <w:pPr>
        <w:tabs>
          <w:tab w:val="left" w:pos="3402"/>
          <w:tab w:val="left" w:pos="6804"/>
          <w:tab w:val="left" w:pos="9922"/>
        </w:tabs>
        <w:spacing w:after="0"/>
        <w:jc w:val="both"/>
        <w:rPr>
          <w:rFonts w:asciiTheme="minorHAnsi" w:eastAsia="Times New Roman" w:hAnsiTheme="minorHAnsi" w:cstheme="minorHAnsi"/>
          <w:sz w:val="22"/>
          <w:lang w:val="nl-NL"/>
        </w:rPr>
      </w:pPr>
      <w:r w:rsidRPr="00EA341D">
        <w:rPr>
          <w:rFonts w:asciiTheme="minorHAnsi" w:hAnsiTheme="minorHAnsi"/>
          <w:sz w:val="22"/>
          <w:lang w:val="nl-NL"/>
        </w:rPr>
        <w:t>Martin Sallenhag - CEO, Arvid Ladega - CFO</w:t>
      </w:r>
    </w:p>
    <w:p w:rsidR="00EA341D" w:rsidRPr="00EA341D" w:rsidRDefault="00EA341D" w:rsidP="00EA341D">
      <w:pPr>
        <w:tabs>
          <w:tab w:val="left" w:pos="2977"/>
          <w:tab w:val="left" w:pos="7371"/>
          <w:tab w:val="left" w:pos="9922"/>
        </w:tabs>
        <w:spacing w:after="0"/>
        <w:jc w:val="both"/>
        <w:rPr>
          <w:rStyle w:val="Hyperlink"/>
          <w:rFonts w:eastAsia="MS ????"/>
          <w:sz w:val="22"/>
        </w:rPr>
      </w:pPr>
      <w:r w:rsidRPr="00EA341D">
        <w:rPr>
          <w:rFonts w:asciiTheme="minorHAnsi" w:hAnsiTheme="minorHAnsi"/>
          <w:color w:val="000000"/>
          <w:sz w:val="22"/>
        </w:rPr>
        <w:t xml:space="preserve">Telefoon: </w:t>
      </w:r>
      <w:bookmarkStart w:id="1" w:name="_Hlk8636411"/>
      <w:r w:rsidRPr="00EA341D">
        <w:rPr>
          <w:rFonts w:asciiTheme="minorHAnsi" w:hAnsiTheme="minorHAnsi"/>
          <w:color w:val="000000"/>
          <w:sz w:val="22"/>
        </w:rPr>
        <w:t>+31 570 745623</w:t>
      </w:r>
      <w:bookmarkEnd w:id="1"/>
      <w:r w:rsidRPr="00EA341D">
        <w:rPr>
          <w:rFonts w:asciiTheme="minorHAnsi" w:hAnsiTheme="minorHAnsi"/>
          <w:color w:val="000000"/>
          <w:sz w:val="22"/>
        </w:rPr>
        <w:tab/>
        <w:t xml:space="preserve"> E-mail: </w:t>
      </w:r>
      <w:hyperlink r:id="rId9" w:history="1">
        <w:r w:rsidRPr="00EA341D">
          <w:rPr>
            <w:rStyle w:val="Hyperlink"/>
            <w:rFonts w:asciiTheme="minorHAnsi" w:hAnsiTheme="minorHAnsi"/>
            <w:sz w:val="22"/>
          </w:rPr>
          <w:t>investor-relations@roodmicrotec.com</w:t>
        </w:r>
      </w:hyperlink>
      <w:r w:rsidRPr="00EA341D">
        <w:rPr>
          <w:rFonts w:asciiTheme="minorHAnsi" w:hAnsiTheme="minorHAnsi"/>
          <w:sz w:val="22"/>
        </w:rPr>
        <w:tab/>
      </w:r>
      <w:r w:rsidRPr="00EA341D">
        <w:rPr>
          <w:rFonts w:asciiTheme="minorHAnsi" w:hAnsiTheme="minorHAnsi"/>
          <w:color w:val="000000"/>
          <w:sz w:val="22"/>
        </w:rPr>
        <w:t xml:space="preserve">Web: </w:t>
      </w:r>
      <w:hyperlink r:id="rId10" w:history="1">
        <w:r w:rsidRPr="00EA341D">
          <w:rPr>
            <w:rStyle w:val="Hyperlink"/>
            <w:rFonts w:asciiTheme="minorHAnsi" w:hAnsiTheme="minorHAnsi"/>
            <w:sz w:val="22"/>
          </w:rPr>
          <w:t>www.roodmicrotec.com</w:t>
        </w:r>
      </w:hyperlink>
    </w:p>
    <w:p w:rsidR="00EA341D" w:rsidRPr="0063344F" w:rsidRDefault="00EA341D" w:rsidP="00EA341D">
      <w:pPr>
        <w:tabs>
          <w:tab w:val="left" w:pos="9922"/>
        </w:tabs>
        <w:jc w:val="both"/>
      </w:pPr>
    </w:p>
    <w:p w:rsidR="00EA341D" w:rsidRDefault="00EA341D" w:rsidP="00EA341D">
      <w:pPr>
        <w:tabs>
          <w:tab w:val="left" w:pos="9922"/>
        </w:tabs>
        <w:jc w:val="both"/>
      </w:pPr>
    </w:p>
    <w:p w:rsidR="0002436F" w:rsidRPr="0063344F" w:rsidRDefault="0002436F" w:rsidP="00EA341D">
      <w:pPr>
        <w:tabs>
          <w:tab w:val="left" w:pos="9922"/>
        </w:tabs>
        <w:jc w:val="both"/>
      </w:pPr>
    </w:p>
    <w:p w:rsidR="00EA341D" w:rsidRPr="0063344F" w:rsidRDefault="00EA341D" w:rsidP="00EA341D">
      <w:pPr>
        <w:tabs>
          <w:tab w:val="left" w:pos="9922"/>
        </w:tabs>
        <w:jc w:val="both"/>
      </w:pPr>
    </w:p>
    <w:p w:rsidR="00EA341D" w:rsidRPr="006C7B74" w:rsidRDefault="00EA341D" w:rsidP="00EA341D">
      <w:pPr>
        <w:tabs>
          <w:tab w:val="left" w:pos="9922"/>
        </w:tabs>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sectPr w:rsidR="00EA341D" w:rsidRPr="006C7B74" w:rsidSect="009D401A">
      <w:footerReference w:type="default" r:id="rId11"/>
      <w:headerReference w:type="first" r:id="rId12"/>
      <w:footerReference w:type="first" r:id="rId13"/>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50F" w:rsidRDefault="00FE750F" w:rsidP="00487DE4">
      <w:pPr>
        <w:spacing w:after="0" w:line="240" w:lineRule="auto"/>
      </w:pPr>
      <w:r>
        <w:separator/>
      </w:r>
    </w:p>
  </w:endnote>
  <w:endnote w:type="continuationSeparator" w:id="0">
    <w:p w:rsidR="00FE750F" w:rsidRDefault="00FE750F"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B50948">
    <w:pPr>
      <w:pStyle w:val="Fuzeile"/>
      <w:tabs>
        <w:tab w:val="clear" w:pos="9072"/>
      </w:tabs>
      <w:ind w:left="-284"/>
    </w:pPr>
    <w:bookmarkStart w:id="2" w:name="_Hlk5709973"/>
    <w:bookmarkStart w:id="3" w:name="_Hlk5709974"/>
    <w:r>
      <w:rPr>
        <w:noProof/>
        <w:lang w:val="de-DE" w:eastAsia="de-DE"/>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23656</wp:posOffset>
              </wp:positionV>
              <wp:extent cx="6731000" cy="224790"/>
              <wp:effectExtent l="0" t="0" r="12700" b="381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023EC9" w:rsidRDefault="00EC7E1E" w:rsidP="0010326C">
                          <w:pPr>
                            <w:tabs>
                              <w:tab w:val="center" w:pos="5387"/>
                              <w:tab w:val="right" w:pos="10065"/>
                            </w:tabs>
                            <w:ind w:left="142" w:right="487"/>
                            <w:rPr>
                              <w:color w:val="FFFFFF"/>
                              <w:sz w:val="22"/>
                              <w:lang w:val="nl-NL"/>
                            </w:rPr>
                          </w:pPr>
                          <w:r>
                            <w:rPr>
                              <w:color w:val="FFFFFF"/>
                              <w:sz w:val="22"/>
                              <w:lang w:val="nl-NL"/>
                            </w:rPr>
                            <w:t>Trading Update kwartaal 3-2019 + BAVA</w:t>
                          </w:r>
                          <w:r w:rsidR="00EE38BE" w:rsidRPr="00023EC9">
                            <w:rPr>
                              <w:color w:val="FFFFFF"/>
                              <w:sz w:val="22"/>
                              <w:lang w:val="nl-NL"/>
                            </w:rPr>
                            <w:tab/>
                          </w:r>
                          <w:r w:rsidR="00FB75D4" w:rsidRPr="00364EF1">
                            <w:rPr>
                              <w:color w:val="FFFFFF"/>
                              <w:sz w:val="22"/>
                            </w:rPr>
                            <w:fldChar w:fldCharType="begin"/>
                          </w:r>
                          <w:r w:rsidR="00EE38BE" w:rsidRPr="00023EC9">
                            <w:rPr>
                              <w:color w:val="FFFFFF"/>
                              <w:sz w:val="22"/>
                              <w:lang w:val="nl-NL"/>
                            </w:rPr>
                            <w:instrText xml:space="preserve"> PAGE   \* MERGEFORMAT </w:instrText>
                          </w:r>
                          <w:r w:rsidR="00FB75D4" w:rsidRPr="00364EF1">
                            <w:rPr>
                              <w:color w:val="FFFFFF"/>
                              <w:sz w:val="22"/>
                            </w:rPr>
                            <w:fldChar w:fldCharType="separate"/>
                          </w:r>
                          <w:r>
                            <w:rPr>
                              <w:noProof/>
                              <w:color w:val="FFFFFF"/>
                              <w:sz w:val="22"/>
                              <w:lang w:val="nl-NL"/>
                            </w:rPr>
                            <w:t>2</w:t>
                          </w:r>
                          <w:r w:rsidR="00FB75D4" w:rsidRPr="00364EF1">
                            <w:rPr>
                              <w:color w:val="FFFFFF"/>
                              <w:sz w:val="22"/>
                            </w:rPr>
                            <w:fldChar w:fldCharType="end"/>
                          </w:r>
                          <w:r w:rsidR="00EE38BE" w:rsidRPr="00023EC9">
                            <w:rPr>
                              <w:color w:val="FFFFFF"/>
                              <w:sz w:val="22"/>
                              <w:lang w:val="nl-NL"/>
                            </w:rPr>
                            <w:tab/>
                            <w:t xml:space="preserve">RoodMicrotec </w:t>
                          </w:r>
                          <w:r w:rsidR="00EA341D" w:rsidRPr="00023EC9">
                            <w:rPr>
                              <w:color w:val="FFFFFF"/>
                              <w:sz w:val="22"/>
                              <w:lang w:val="nl-NL"/>
                            </w:rPr>
                            <w:t>Persbericht</w:t>
                          </w:r>
                        </w:p>
                        <w:p w:rsidR="00EE38BE" w:rsidRPr="00023EC9" w:rsidRDefault="00EE38BE" w:rsidP="0010326C">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8pt;margin-top:1.85pt;width:530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qQsQIAAKk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GIgSpAWKnuhg0L0c0MJ2p+90Ck6PHbiZAbaBZVep7h5k+VUjIdcNETt6p5TsG0oqyC60N/2LqyOO&#10;tiDb/oOsIAzZG+mAhlq1tnXQDATowNLziRmbSgmb88V1GARwVMJZFMWLxFHnk3S63Slt3lHZImtk&#10;WAHzDp0cHrSx2ZB0crHBhCwY5459Ll5sgOO4A7Hhqj2zWTgyfyRBsllulrEXR/ONFwd57t0V69ib&#10;F+Fill/n63Ue/rRxwzhtWFVRYcNMwgrjPyPuKPFREidpaclZZeFsSlrttmuu0IGAsAv3uZ7DydnN&#10;f5mGawLU8qqkMIqD+yjxivly4cVFPPOSRbD0gjC5T+ZBnMR58bKkBybov5eE+gwns2g2iumc9Kva&#10;gHVL/MjgRW0kbZmB0cFZC9o9OZHUSnAjKketIYyP9kUrbPrnVgDdE9FOsFajo1rNsB0Axap4K6tn&#10;kK6SoCwQIcw7MBqpvmPUw+zIsP62J4pixN8LkL8dNJOhJmM7GUSUcDXDBqPRXJtxIO07xXYNII8P&#10;TMg7eCI1c+o9Z3F8WDAPXBHH2WUHzuW/8zpP2NUvAAAA//8DAFBLAwQUAAYACAAAACEAECNzC98A&#10;AAAJAQAADwAAAGRycy9kb3ducmV2LnhtbEyPwU7DMBBE70j8g7WVuLV2GxRoGqeqEJyQEGk4cHTi&#10;bWI1XofYbcPf457ocXZGM2/z7WR7dsbRG0cSlgsBDKlx2lAr4at6mz8D80GRVr0jlPCLHrbF/V2u&#10;Mu0uVOJ5H1oWS8hnSkIXwpBx7psOrfILNyBF7+BGq0KUY8v1qC6x3PZ8JUTKrTIUFzo14EuHzXF/&#10;shJ231S+mp+P+rM8lKaq1oLe06OUD7NptwEWcAr/YbjiR3QoIlPtTqQ96yXMV0kaoxKSJ2BXXyTp&#10;I7A6HtZL4EXObz8o/gAAAP//AwBQSwECLQAUAAYACAAAACEAtoM4kv4AAADhAQAAEwAAAAAAAAAA&#10;AAAAAAAAAAAAW0NvbnRlbnRfVHlwZXNdLnhtbFBLAQItABQABgAIAAAAIQA4/SH/1gAAAJQBAAAL&#10;AAAAAAAAAAAAAAAAAC8BAABfcmVscy8ucmVsc1BLAQItABQABgAIAAAAIQDxuSqQsQIAAKkFAAAO&#10;AAAAAAAAAAAAAAAAAC4CAABkcnMvZTJvRG9jLnhtbFBLAQItABQABgAIAAAAIQAQI3ML3wAAAAkB&#10;AAAPAAAAAAAAAAAAAAAAAAsFAABkcnMvZG93bnJldi54bWxQSwUGAAAAAAQABADzAAAAFwYAAAAA&#10;" filled="f" stroked="f">
              <v:textbox inset="0,0,0,0">
                <w:txbxContent>
                  <w:p w:rsidR="00EE38BE" w:rsidRPr="00023EC9" w:rsidRDefault="00EC7E1E" w:rsidP="0010326C">
                    <w:pPr>
                      <w:tabs>
                        <w:tab w:val="center" w:pos="5387"/>
                        <w:tab w:val="right" w:pos="10065"/>
                      </w:tabs>
                      <w:ind w:left="142" w:right="487"/>
                      <w:rPr>
                        <w:color w:val="FFFFFF"/>
                        <w:sz w:val="22"/>
                        <w:lang w:val="nl-NL"/>
                      </w:rPr>
                    </w:pPr>
                    <w:r>
                      <w:rPr>
                        <w:color w:val="FFFFFF"/>
                        <w:sz w:val="22"/>
                        <w:lang w:val="nl-NL"/>
                      </w:rPr>
                      <w:t>Trading Update kwartaal 3-2019 + BAVA</w:t>
                    </w:r>
                    <w:r w:rsidR="00EE38BE" w:rsidRPr="00023EC9">
                      <w:rPr>
                        <w:color w:val="FFFFFF"/>
                        <w:sz w:val="22"/>
                        <w:lang w:val="nl-NL"/>
                      </w:rPr>
                      <w:tab/>
                    </w:r>
                    <w:r w:rsidR="00FB75D4" w:rsidRPr="00364EF1">
                      <w:rPr>
                        <w:color w:val="FFFFFF"/>
                        <w:sz w:val="22"/>
                      </w:rPr>
                      <w:fldChar w:fldCharType="begin"/>
                    </w:r>
                    <w:r w:rsidR="00EE38BE" w:rsidRPr="00023EC9">
                      <w:rPr>
                        <w:color w:val="FFFFFF"/>
                        <w:sz w:val="22"/>
                        <w:lang w:val="nl-NL"/>
                      </w:rPr>
                      <w:instrText xml:space="preserve"> PAGE   \* MERGEFORMAT </w:instrText>
                    </w:r>
                    <w:r w:rsidR="00FB75D4" w:rsidRPr="00364EF1">
                      <w:rPr>
                        <w:color w:val="FFFFFF"/>
                        <w:sz w:val="22"/>
                      </w:rPr>
                      <w:fldChar w:fldCharType="separate"/>
                    </w:r>
                    <w:r>
                      <w:rPr>
                        <w:noProof/>
                        <w:color w:val="FFFFFF"/>
                        <w:sz w:val="22"/>
                        <w:lang w:val="nl-NL"/>
                      </w:rPr>
                      <w:t>2</w:t>
                    </w:r>
                    <w:r w:rsidR="00FB75D4" w:rsidRPr="00364EF1">
                      <w:rPr>
                        <w:color w:val="FFFFFF"/>
                        <w:sz w:val="22"/>
                      </w:rPr>
                      <w:fldChar w:fldCharType="end"/>
                    </w:r>
                    <w:r w:rsidR="00EE38BE" w:rsidRPr="00023EC9">
                      <w:rPr>
                        <w:color w:val="FFFFFF"/>
                        <w:sz w:val="22"/>
                        <w:lang w:val="nl-NL"/>
                      </w:rPr>
                      <w:tab/>
                      <w:t xml:space="preserve">RoodMicrotec </w:t>
                    </w:r>
                    <w:r w:rsidR="00EA341D" w:rsidRPr="00023EC9">
                      <w:rPr>
                        <w:color w:val="FFFFFF"/>
                        <w:sz w:val="22"/>
                        <w:lang w:val="nl-NL"/>
                      </w:rPr>
                      <w:t>Persbericht</w:t>
                    </w:r>
                  </w:p>
                  <w:p w:rsidR="00EE38BE" w:rsidRPr="00023EC9" w:rsidRDefault="00EE38BE" w:rsidP="0010326C">
                    <w:pPr>
                      <w:tabs>
                        <w:tab w:val="center" w:pos="5387"/>
                        <w:tab w:val="right" w:pos="10065"/>
                      </w:tabs>
                      <w:ind w:left="142"/>
                      <w:rPr>
                        <w:lang w:val="nl-NL"/>
                      </w:rPr>
                    </w:pPr>
                  </w:p>
                </w:txbxContent>
              </v:textbox>
            </v:shape>
          </w:pict>
        </mc:Fallback>
      </mc:AlternateContent>
    </w:r>
    <w:r w:rsidR="00EE38BE">
      <w:rPr>
        <w:noProof/>
        <w:lang w:val="de-DE" w:eastAsia="de-DE"/>
      </w:rPr>
      <w:drawing>
        <wp:inline distT="0" distB="0" distL="0" distR="0">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6C" w:rsidRDefault="002C636E" w:rsidP="0010326C">
    <w:pPr>
      <w:pStyle w:val="Fuzeile"/>
      <w:tabs>
        <w:tab w:val="clear" w:pos="9072"/>
      </w:tabs>
      <w:ind w:left="-284"/>
    </w:pPr>
    <w:r>
      <w:rPr>
        <w:noProof/>
        <w:lang w:val="de-DE" w:eastAsia="de-DE"/>
      </w:rPr>
      <mc:AlternateContent>
        <mc:Choice Requires="wps">
          <w:drawing>
            <wp:anchor distT="0" distB="0" distL="114300" distR="114300" simplePos="0" relativeHeight="251667456" behindDoc="0" locked="0" layoutInCell="1" allowOverlap="1">
              <wp:simplePos x="0" y="0"/>
              <wp:positionH relativeFrom="column">
                <wp:posOffset>-149860</wp:posOffset>
              </wp:positionH>
              <wp:positionV relativeFrom="paragraph">
                <wp:posOffset>30641</wp:posOffset>
              </wp:positionV>
              <wp:extent cx="6731000" cy="224790"/>
              <wp:effectExtent l="0" t="0" r="1270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326C" w:rsidRPr="00023EC9" w:rsidRDefault="00320A2D" w:rsidP="0010326C">
                          <w:pPr>
                            <w:tabs>
                              <w:tab w:val="center" w:pos="5387"/>
                              <w:tab w:val="right" w:pos="10065"/>
                            </w:tabs>
                            <w:ind w:left="142" w:right="487"/>
                            <w:rPr>
                              <w:color w:val="FFFFFF"/>
                              <w:sz w:val="22"/>
                              <w:lang w:val="nl-NL"/>
                            </w:rPr>
                          </w:pPr>
                          <w:r>
                            <w:rPr>
                              <w:color w:val="FFFFFF"/>
                              <w:sz w:val="22"/>
                              <w:lang w:val="nl-NL"/>
                            </w:rPr>
                            <w:t>Trading Update kwartaal 3-2019 + BAVA</w:t>
                          </w:r>
                          <w:r w:rsidR="0010326C" w:rsidRPr="00023EC9">
                            <w:rPr>
                              <w:color w:val="FFFFFF"/>
                              <w:sz w:val="22"/>
                              <w:lang w:val="nl-NL"/>
                            </w:rPr>
                            <w:tab/>
                          </w:r>
                          <w:r w:rsidR="0010326C" w:rsidRPr="00364EF1">
                            <w:rPr>
                              <w:color w:val="FFFFFF"/>
                              <w:sz w:val="22"/>
                            </w:rPr>
                            <w:fldChar w:fldCharType="begin"/>
                          </w:r>
                          <w:r w:rsidR="0010326C" w:rsidRPr="00023EC9">
                            <w:rPr>
                              <w:color w:val="FFFFFF"/>
                              <w:sz w:val="22"/>
                              <w:lang w:val="nl-NL"/>
                            </w:rPr>
                            <w:instrText xml:space="preserve"> PAGE   \* MERGEFORMAT </w:instrText>
                          </w:r>
                          <w:r w:rsidR="0010326C" w:rsidRPr="00364EF1">
                            <w:rPr>
                              <w:color w:val="FFFFFF"/>
                              <w:sz w:val="22"/>
                            </w:rPr>
                            <w:fldChar w:fldCharType="separate"/>
                          </w:r>
                          <w:r w:rsidR="00EC7E1E">
                            <w:rPr>
                              <w:noProof/>
                              <w:color w:val="FFFFFF"/>
                              <w:sz w:val="22"/>
                              <w:lang w:val="nl-NL"/>
                            </w:rPr>
                            <w:t>1</w:t>
                          </w:r>
                          <w:r w:rsidR="0010326C" w:rsidRPr="00364EF1">
                            <w:rPr>
                              <w:color w:val="FFFFFF"/>
                              <w:sz w:val="22"/>
                            </w:rPr>
                            <w:fldChar w:fldCharType="end"/>
                          </w:r>
                          <w:r w:rsidR="0010326C" w:rsidRPr="00023EC9">
                            <w:rPr>
                              <w:color w:val="FFFFFF"/>
                              <w:sz w:val="22"/>
                              <w:lang w:val="nl-NL"/>
                            </w:rPr>
                            <w:tab/>
                            <w:t xml:space="preserve">RoodMicrotec </w:t>
                          </w:r>
                          <w:r w:rsidR="00023EC9" w:rsidRPr="00023EC9">
                            <w:rPr>
                              <w:color w:val="FFFFFF"/>
                              <w:sz w:val="22"/>
                              <w:lang w:val="nl-NL"/>
                            </w:rPr>
                            <w:t>Persbericht</w:t>
                          </w:r>
                        </w:p>
                        <w:p w:rsidR="0010326C" w:rsidRPr="00023EC9" w:rsidRDefault="0010326C" w:rsidP="0010326C">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1.8pt;margin-top:2.4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RiVtgIAALA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pxgJEgLFD3RwaB7OaCFrU7f6RScHjtwMwNsA8suU909yPKrRkKuGyJ29E4p2TeUVBBdaG/6F1dH&#10;HG1Btv0HWcEzZG+kAxpq1drSQTEQoANLzydmbCglbM4X12EQwFEJZ1EULxJHnU/S6XantHlHZYus&#10;kWEFzDt0cnjQxkZD0snFPiZkwTh37HPxYgMcxx14G67aMxuFI/NHEiSb5WYZe3E033hxkOfeXbGO&#10;vXkRLmb5db5e5+FP+24Ypw2rKirsM5OwwvjPiDtKfJTESVpaclZZOBuSVrvtmit0ICDswn2u5nBy&#10;dvNfhuGKALm8SimM4uA+Srxivlx4cRHPvGQRLL0gTO6TeRAncV68TOmBCfrvKaEeNDeLZqOYzkG/&#10;yg1Yt8SPDF7kRtKWGRgdnLUZXp6cSGoluBGVo9YQxkf7ohQ2/HMpgO6JaCdYq9FRrWbYDq4zrqc+&#10;2MrqGRSsJAgMtAhjD4xGqu8Y9TBCMqy/7YmiGPH3ArrAzpvJUJOxnQwiSriaYYPRaK7NOJf2nWK7&#10;BpDHPhPyDjqlZk7EtqXGKI79BWPB5XIcYXbuXP47r/OgXf0CAAD//wMAUEsDBBQABgAIAAAAIQCY&#10;97LH3gAAAAkBAAAPAAAAZHJzL2Rvd25yZXYueG1sTI/BTsMwEETvSPyDtUjcWpu0iiDEqSoEJyRE&#10;Gg4cnWSbWI3XIXbb8PdsT/S4M6PZN/lmdoM44RSsJw0PSwUCqfGtpU7DV/W2eAQRoqHWDJ5Qwy8G&#10;2BS3N7nJWn+mEk+72AkuoZAZDX2MYyZlaHp0Jiz9iMTe3k/ORD6nTraTOXO5G2SiVCqdscQfejPi&#10;S4/NYXd0GrbfVL7an4/6s9yXtqqeFL2nB63v7+btM4iIc/wPwwWf0aFgptofqQ1i0LBIVilHNax5&#10;wcVXq3QNomZBJSCLXF4vKP4AAAD//wMAUEsBAi0AFAAGAAgAAAAhALaDOJL+AAAA4QEAABMAAAAA&#10;AAAAAAAAAAAAAAAAAFtDb250ZW50X1R5cGVzXS54bWxQSwECLQAUAAYACAAAACEAOP0h/9YAAACU&#10;AQAACwAAAAAAAAAAAAAAAAAvAQAAX3JlbHMvLnJlbHNQSwECLQAUAAYACAAAACEAuPEYlbYCAACw&#10;BQAADgAAAAAAAAAAAAAAAAAuAgAAZHJzL2Uyb0RvYy54bWxQSwECLQAUAAYACAAAACEAmPeyx94A&#10;AAAJAQAADwAAAAAAAAAAAAAAAAAQBQAAZHJzL2Rvd25yZXYueG1sUEsFBgAAAAAEAAQA8wAAABsG&#10;AAAAAA==&#10;" filled="f" stroked="f">
              <v:textbox inset="0,0,0,0">
                <w:txbxContent>
                  <w:p w:rsidR="0010326C" w:rsidRPr="00023EC9" w:rsidRDefault="00320A2D" w:rsidP="0010326C">
                    <w:pPr>
                      <w:tabs>
                        <w:tab w:val="center" w:pos="5387"/>
                        <w:tab w:val="right" w:pos="10065"/>
                      </w:tabs>
                      <w:ind w:left="142" w:right="487"/>
                      <w:rPr>
                        <w:color w:val="FFFFFF"/>
                        <w:sz w:val="22"/>
                        <w:lang w:val="nl-NL"/>
                      </w:rPr>
                    </w:pPr>
                    <w:r>
                      <w:rPr>
                        <w:color w:val="FFFFFF"/>
                        <w:sz w:val="22"/>
                        <w:lang w:val="nl-NL"/>
                      </w:rPr>
                      <w:t>Trading Update kwartaal 3-2019 + BAVA</w:t>
                    </w:r>
                    <w:r w:rsidR="0010326C" w:rsidRPr="00023EC9">
                      <w:rPr>
                        <w:color w:val="FFFFFF"/>
                        <w:sz w:val="22"/>
                        <w:lang w:val="nl-NL"/>
                      </w:rPr>
                      <w:tab/>
                    </w:r>
                    <w:r w:rsidR="0010326C" w:rsidRPr="00364EF1">
                      <w:rPr>
                        <w:color w:val="FFFFFF"/>
                        <w:sz w:val="22"/>
                      </w:rPr>
                      <w:fldChar w:fldCharType="begin"/>
                    </w:r>
                    <w:r w:rsidR="0010326C" w:rsidRPr="00023EC9">
                      <w:rPr>
                        <w:color w:val="FFFFFF"/>
                        <w:sz w:val="22"/>
                        <w:lang w:val="nl-NL"/>
                      </w:rPr>
                      <w:instrText xml:space="preserve"> PAGE   \* MERGEFORMAT </w:instrText>
                    </w:r>
                    <w:r w:rsidR="0010326C" w:rsidRPr="00364EF1">
                      <w:rPr>
                        <w:color w:val="FFFFFF"/>
                        <w:sz w:val="22"/>
                      </w:rPr>
                      <w:fldChar w:fldCharType="separate"/>
                    </w:r>
                    <w:r w:rsidR="00EC7E1E">
                      <w:rPr>
                        <w:noProof/>
                        <w:color w:val="FFFFFF"/>
                        <w:sz w:val="22"/>
                        <w:lang w:val="nl-NL"/>
                      </w:rPr>
                      <w:t>1</w:t>
                    </w:r>
                    <w:r w:rsidR="0010326C" w:rsidRPr="00364EF1">
                      <w:rPr>
                        <w:color w:val="FFFFFF"/>
                        <w:sz w:val="22"/>
                      </w:rPr>
                      <w:fldChar w:fldCharType="end"/>
                    </w:r>
                    <w:r w:rsidR="0010326C" w:rsidRPr="00023EC9">
                      <w:rPr>
                        <w:color w:val="FFFFFF"/>
                        <w:sz w:val="22"/>
                        <w:lang w:val="nl-NL"/>
                      </w:rPr>
                      <w:tab/>
                      <w:t xml:space="preserve">RoodMicrotec </w:t>
                    </w:r>
                    <w:r w:rsidR="00023EC9" w:rsidRPr="00023EC9">
                      <w:rPr>
                        <w:color w:val="FFFFFF"/>
                        <w:sz w:val="22"/>
                        <w:lang w:val="nl-NL"/>
                      </w:rPr>
                      <w:t>Persbericht</w:t>
                    </w:r>
                  </w:p>
                  <w:p w:rsidR="0010326C" w:rsidRPr="00023EC9" w:rsidRDefault="0010326C" w:rsidP="0010326C">
                    <w:pPr>
                      <w:tabs>
                        <w:tab w:val="center" w:pos="5387"/>
                        <w:tab w:val="right" w:pos="10065"/>
                      </w:tabs>
                      <w:ind w:left="142"/>
                      <w:rPr>
                        <w:lang w:val="nl-NL"/>
                      </w:rPr>
                    </w:pPr>
                  </w:p>
                </w:txbxContent>
              </v:textbox>
            </v:shape>
          </w:pict>
        </mc:Fallback>
      </mc:AlternateContent>
    </w:r>
    <w:r w:rsidR="0010326C">
      <w:rPr>
        <w:noProof/>
        <w:lang w:val="de-DE" w:eastAsia="de-DE"/>
      </w:rPr>
      <w:drawing>
        <wp:inline distT="0" distB="0" distL="0" distR="0" wp14:anchorId="075EA9EC" wp14:editId="55A989EA">
          <wp:extent cx="6819072" cy="285750"/>
          <wp:effectExtent l="0" t="0" r="0" b="0"/>
          <wp:docPr id="7"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50F" w:rsidRDefault="00FE750F" w:rsidP="00487DE4">
      <w:pPr>
        <w:spacing w:after="0" w:line="240" w:lineRule="auto"/>
      </w:pPr>
      <w:r>
        <w:separator/>
      </w:r>
    </w:p>
  </w:footnote>
  <w:footnote w:type="continuationSeparator" w:id="0">
    <w:p w:rsidR="00FE750F" w:rsidRDefault="00FE750F"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8BE" w:rsidRDefault="002C636E" w:rsidP="003279A8">
    <w:pPr>
      <w:pStyle w:val="Kopfzeile"/>
    </w:pPr>
    <w:r>
      <w:rPr>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-2091055</wp:posOffset>
              </wp:positionV>
              <wp:extent cx="3026410" cy="1455420"/>
              <wp:effectExtent l="0" t="0" r="2540" b="1143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r w:rsidRPr="00397AFE">
                            <w:rPr>
                              <w:sz w:val="18"/>
                              <w:szCs w:val="18"/>
                              <w:lang w:val="en-GB"/>
                            </w:rPr>
                            <w:t>Arvid Ladega,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1">
                            <w:r w:rsidRPr="00397AFE">
                              <w:rPr>
                                <w:rFonts w:asciiTheme="minorHAnsi" w:eastAsia="Arial" w:hAnsiTheme="minorHAnsi" w:cstheme="minorHAnsi"/>
                                <w:color w:val="231F20"/>
                                <w:sz w:val="18"/>
                                <w:szCs w:val="18"/>
                                <w:lang w:val="nl-NL"/>
                              </w:rPr>
                              <w:t>investor-relations@roodmicrotec.com</w:t>
                            </w:r>
                          </w:hyperlink>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VmsgIAALIFAAAOAAAAZHJzL2Uyb0RvYy54bWysVG1vmzAQ/j5p/8Hyd8JLnTSgkqoJYZrU&#10;vUjtfoADJlgDm9lOoJv233c2JU1bTZq28QGd7fPje+6eu6vroW3QkSnNpUhxOAswYqKQJRf7FH+5&#10;z70lRtpQUdJGCpbiB6bx9ertm6u+S1gka9mUTCEAETrpuxTXxnSJ7+uiZi3VM9kxAYeVVC01sFR7&#10;v1S0B/S28aMgWPi9VGWnZMG0ht1sPMQrh19VrDCfqkozg5oUQ2zG/ZX77+zfX13RZK9oV/PiMQz6&#10;F1G0lAt49ASVUUPRQfFXUC0vlNSyMrNCtr6sKl4wxwHYhMELNnc17ZjjAsnR3SlN+v/BFh+PnxXi&#10;ZYoJRoK2UKJ7Nhi0lgMKQ5uevtMJeN114GcG2IcyO6q6u5XFV42E3NRU7NmNUrKvGS0hPHfTP7s6&#10;4mgLsus/yBLeoQcjHdBQqdbmDrKBAB3K9HAqjY2lgM2LIFqQEI4KOAvJfE4iVzyfJtP1TmnzjskW&#10;WSPFCmrv4OnxVhsgAq6Ti31NyJw3jat/I55tgOO4A4/DVXtmw3Dl/BEH8Xa5XRKPRIutR4Is827y&#10;DfEWeXg5zy6yzSYLf9p3Q5LUvCyZsM9M0grJn5XuUeSjKE7i0rLhpYWzIWm1320ahY4UpJ27z5YL&#10;gj9z85+H4Y6BywtKYUSCdRR7+WJ56ZGczL34Mlh6QRiv40VAYpLlzyndcsH+nRLqUxzPo/mopt9y&#10;C9z3mhtNWm5geDS8TfHy5EQTq8GtKF1pDeXNaJ+lwob/lArI2FRop1gr0lGuZtgNrjdOjbCT5QNI&#10;WEkQGIgRBh8YtVTfMephiKRYfztQxTBq3gtoAztxJkNNxm4yqCjgaooNRqO5MeNkOnSK72tAHhtN&#10;yBtolYo7EdueGqMABnYBg8FxeRxidvKcr53X0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BOrHVmsgIAALIF&#10;AAAOAAAAAAAAAAAAAAAAAC4CAABkcnMvZTJvRG9jLnhtbFBLAQItABQABgAIAAAAIQD1myM/4QAA&#10;AA0BAAAPAAAAAAAAAAAAAAAAAAwFAABkcnMvZG93bnJldi54bWxQSwUGAAAAAAQABADzAAAAGgYA&#10;AAAA&#10;" filled="f" stroked="f">
              <v:textbox inset="0,0,0,0">
                <w:txbxContent>
                  <w:p w:rsidR="00EE38BE" w:rsidRPr="00397AFE" w:rsidRDefault="00EE38BE" w:rsidP="006A787C">
                    <w:pPr>
                      <w:spacing w:after="0" w:line="240" w:lineRule="auto"/>
                      <w:rPr>
                        <w:sz w:val="18"/>
                        <w:szCs w:val="18"/>
                        <w:lang w:val="en-GB"/>
                      </w:rPr>
                    </w:pPr>
                    <w:r w:rsidRPr="00397AFE">
                      <w:rPr>
                        <w:sz w:val="18"/>
                        <w:szCs w:val="18"/>
                        <w:lang w:val="en-GB"/>
                      </w:rPr>
                      <w:t>Martin Sallenhag, CEO</w:t>
                    </w:r>
                  </w:p>
                  <w:p w:rsidR="00EE38BE" w:rsidRPr="00397AFE" w:rsidRDefault="00EE38BE" w:rsidP="006A787C">
                    <w:pPr>
                      <w:spacing w:after="0" w:line="240" w:lineRule="auto"/>
                      <w:rPr>
                        <w:sz w:val="18"/>
                        <w:szCs w:val="18"/>
                        <w:lang w:val="en-GB"/>
                      </w:rPr>
                    </w:pPr>
                    <w:r w:rsidRPr="00397AFE">
                      <w:rPr>
                        <w:sz w:val="18"/>
                        <w:szCs w:val="18"/>
                        <w:lang w:val="en-GB"/>
                      </w:rPr>
                      <w:t>Arvid Ladega, CFO</w:t>
                    </w:r>
                  </w:p>
                  <w:p w:rsidR="00EE38BE" w:rsidRPr="00397AFE" w:rsidRDefault="00EE38BE" w:rsidP="006A787C">
                    <w:pPr>
                      <w:spacing w:after="0" w:line="240" w:lineRule="auto"/>
                      <w:rPr>
                        <w:sz w:val="18"/>
                        <w:szCs w:val="18"/>
                        <w:lang w:val="en-GB"/>
                      </w:rPr>
                    </w:pPr>
                  </w:p>
                  <w:p w:rsidR="00EE38BE" w:rsidRPr="00300A2B" w:rsidRDefault="00EE38BE" w:rsidP="006A787C">
                    <w:pPr>
                      <w:spacing w:after="0" w:line="240" w:lineRule="auto"/>
                      <w:rPr>
                        <w:b/>
                        <w:sz w:val="18"/>
                        <w:szCs w:val="18"/>
                        <w:lang w:val="nl-NL"/>
                      </w:rPr>
                    </w:pPr>
                    <w:r w:rsidRPr="00300A2B">
                      <w:rPr>
                        <w:b/>
                        <w:color w:val="BA0C2F"/>
                        <w:sz w:val="18"/>
                        <w:szCs w:val="18"/>
                        <w:lang w:val="nl-NL"/>
                      </w:rPr>
                      <w:t>Rood</w:t>
                    </w:r>
                    <w:r w:rsidRPr="00300A2B">
                      <w:rPr>
                        <w:b/>
                        <w:sz w:val="18"/>
                        <w:szCs w:val="18"/>
                        <w:lang w:val="nl-NL"/>
                      </w:rPr>
                      <w:t>Microtec N.V.</w:t>
                    </w:r>
                  </w:p>
                  <w:p w:rsidR="00EE38BE" w:rsidRPr="00397AFE" w:rsidRDefault="004679E7" w:rsidP="006A787C">
                    <w:pPr>
                      <w:spacing w:after="0" w:line="240" w:lineRule="auto"/>
                      <w:rPr>
                        <w:sz w:val="18"/>
                        <w:szCs w:val="18"/>
                        <w:lang w:val="nl-NL"/>
                      </w:rPr>
                    </w:pPr>
                    <w:r w:rsidRPr="00397AFE">
                      <w:rPr>
                        <w:sz w:val="18"/>
                        <w:szCs w:val="18"/>
                        <w:lang w:val="nl-NL"/>
                      </w:rPr>
                      <w:t>Zutphenseweg 29 D1</w:t>
                    </w:r>
                  </w:p>
                  <w:p w:rsidR="00EE38BE" w:rsidRPr="00397AFE" w:rsidRDefault="00EE38BE" w:rsidP="006A787C">
                    <w:pPr>
                      <w:spacing w:after="0" w:line="240" w:lineRule="auto"/>
                      <w:rPr>
                        <w:sz w:val="18"/>
                        <w:szCs w:val="18"/>
                        <w:lang w:val="nl-NL"/>
                      </w:rPr>
                    </w:pPr>
                    <w:r w:rsidRPr="00397AFE">
                      <w:rPr>
                        <w:sz w:val="18"/>
                        <w:szCs w:val="18"/>
                        <w:lang w:val="nl-NL"/>
                      </w:rPr>
                      <w:t>NL-</w:t>
                    </w:r>
                    <w:r w:rsidR="00CA6EC6" w:rsidRPr="00397AFE">
                      <w:rPr>
                        <w:sz w:val="18"/>
                        <w:szCs w:val="18"/>
                        <w:lang w:val="nl-NL"/>
                      </w:rPr>
                      <w:t>7418 AH Deventer</w:t>
                    </w:r>
                  </w:p>
                  <w:p w:rsidR="00EE38BE" w:rsidRPr="00397AFE" w:rsidRDefault="00EE38BE" w:rsidP="006A787C">
                    <w:pPr>
                      <w:spacing w:after="0" w:line="240" w:lineRule="auto"/>
                      <w:rPr>
                        <w:sz w:val="18"/>
                        <w:szCs w:val="18"/>
                        <w:lang w:val="nl-NL"/>
                      </w:rPr>
                    </w:pPr>
                  </w:p>
                  <w:p w:rsidR="00AC1277" w:rsidRPr="00397AFE" w:rsidRDefault="00AC1277" w:rsidP="00AC1277">
                    <w:pPr>
                      <w:pStyle w:val="Listenabsatz"/>
                      <w:numPr>
                        <w:ilvl w:val="0"/>
                        <w:numId w:val="4"/>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397AFE">
                      <w:rPr>
                        <w:rFonts w:asciiTheme="minorHAnsi" w:eastAsia="Arial" w:hAnsiTheme="minorHAnsi" w:cstheme="minorHAnsi"/>
                        <w:b/>
                        <w:color w:val="231F20"/>
                        <w:sz w:val="18"/>
                        <w:szCs w:val="18"/>
                        <w:lang w:val="nl-NL"/>
                      </w:rPr>
                      <w:t xml:space="preserve">+31 </w:t>
                    </w:r>
                    <w:r w:rsidRPr="00397AFE">
                      <w:rPr>
                        <w:rFonts w:asciiTheme="minorHAnsi" w:hAnsiTheme="minorHAnsi" w:cstheme="minorHAnsi"/>
                        <w:b/>
                        <w:color w:val="000000"/>
                        <w:sz w:val="18"/>
                        <w:szCs w:val="18"/>
                        <w:lang w:eastAsia="de-DE"/>
                      </w:rPr>
                      <w:t>570 745623</w:t>
                    </w:r>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t>@</w:t>
                    </w:r>
                    <w:r w:rsidRPr="00397AFE">
                      <w:rPr>
                        <w:rFonts w:asciiTheme="minorHAnsi" w:eastAsia="Arial" w:hAnsiTheme="minorHAnsi" w:cstheme="minorHAnsi"/>
                        <w:color w:val="231F20"/>
                        <w:sz w:val="18"/>
                        <w:szCs w:val="18"/>
                        <w:lang w:val="nl-NL"/>
                      </w:rPr>
                      <w:tab/>
                    </w:r>
                    <w:hyperlink r:id="rId2">
                      <w:r w:rsidRPr="00397AFE">
                        <w:rPr>
                          <w:rFonts w:asciiTheme="minorHAnsi" w:eastAsia="Arial" w:hAnsiTheme="minorHAnsi" w:cstheme="minorHAnsi"/>
                          <w:color w:val="231F20"/>
                          <w:sz w:val="18"/>
                          <w:szCs w:val="18"/>
                          <w:lang w:val="nl-NL"/>
                        </w:rPr>
                        <w:t>investor-relations@roodmicrotec.com</w:t>
                      </w:r>
                    </w:hyperlink>
                  </w:p>
                  <w:p w:rsidR="00EE38BE" w:rsidRPr="00397AFE" w:rsidRDefault="00EE38BE" w:rsidP="0047010F">
                    <w:pPr>
                      <w:tabs>
                        <w:tab w:val="left" w:pos="426"/>
                      </w:tabs>
                      <w:spacing w:after="0" w:line="240" w:lineRule="auto"/>
                      <w:rPr>
                        <w:rFonts w:asciiTheme="minorHAnsi" w:eastAsia="Arial" w:hAnsiTheme="minorHAnsi" w:cstheme="minorHAnsi"/>
                        <w:color w:val="231F20"/>
                        <w:sz w:val="18"/>
                        <w:szCs w:val="18"/>
                        <w:lang w:val="nl-NL"/>
                      </w:rPr>
                    </w:pPr>
                    <w:r w:rsidRPr="00397AFE">
                      <w:rPr>
                        <w:rFonts w:asciiTheme="minorHAnsi" w:eastAsia="Arial" w:hAnsiTheme="minorHAnsi" w:cstheme="minorHAnsi"/>
                        <w:color w:val="231F20"/>
                        <w:sz w:val="18"/>
                        <w:szCs w:val="18"/>
                        <w:lang w:val="nl-NL"/>
                      </w:rPr>
                      <w:sym w:font="Webdings" w:char="F0FC"/>
                    </w:r>
                    <w:r w:rsidRPr="00397AFE">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val="de-DE" w:eastAsia="de-DE"/>
      </w:rPr>
      <mc:AlternateContent>
        <mc:Choice Requires="wps">
          <w:drawing>
            <wp:anchor distT="0" distB="0" distL="114300" distR="114300" simplePos="0" relativeHeight="251665408" behindDoc="0" locked="0" layoutInCell="1" allowOverlap="1">
              <wp:simplePos x="0" y="0"/>
              <wp:positionH relativeFrom="column">
                <wp:posOffset>3077210</wp:posOffset>
              </wp:positionH>
              <wp:positionV relativeFrom="paragraph">
                <wp:posOffset>-2169795</wp:posOffset>
              </wp:positionV>
              <wp:extent cx="978535" cy="1644650"/>
              <wp:effectExtent l="19050" t="0" r="31115" b="1270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BBC3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OMVAIAAN4EAAAOAAAAZHJzL2Uyb0RvYy54bWysVNtuGyEQfa/Uf0C8N+t17FysrKMoaapK&#10;vURK+wFjYL20wFDAXqdf34Fdu06rvkR9QcwMc+ZyZri63lnDtipEja7h9cmEM+UESu3WDf/65f7N&#10;BWcxgZNg0KmGP6nIr5evX131fqGm2KGRKjACcXHR+4Z3KflFVUXRKQvxBL1yZGwxWEgkhnUlA/SE&#10;bk01nUzOqh6D9AGFipG0d4ORLwt+2yqRPrdtVImZhlNuqZyhnKt8VssrWKwD+E6LMQ14QRYWtKOg&#10;B6g7SMA2Qf8FZbUIGLFNJwJthW2rhSo1UDX15I9qHjvwqtRCzYn+0Kb4/2DFp+1DYFo2/JQzB5Yo&#10;utkkLJHZdJr70/u4oGeP/iHkCqP/gOJ7ZA5vO3BrdRMC9p0CSVnV+X31zCELkVzZqv+IkuCB4Eur&#10;dm2wGZCawHaFkacDI2qXmCDl5fnF/HTOmSBTfTabnc0LZRUs9t4+xPROoWX50nAPAYxRBolTW8LA&#10;9kNMhRo5FgjyG2etNUT0Fgy7nNXTPer4mPD3uKVkNFrea2OKkEdT3ZrAyLnhq3VdwpiNpfoGHWU5&#10;GUeL1DSAg3ofpAx3RqBeUT+PwY1jPVU9n84L6DPbwe3fgc9fHNjqRHtotG34BSW/Tz/z+tbJsiUJ&#10;tBnulLVxI9GZ22FGViifiOeAw5LRp0CXDsNPznpasIbHHxsIijPz3tGsXNazWd7IIszm58QBC8eW&#10;1bEFnCCohifOhuttGrZ444NedxRpoMFhHt9Wp/0gDlmNydISlZ6PC5+39Fgur35/S8tfAAAA//8D&#10;AFBLAwQUAAYACAAAACEAagotJOMAAAAMAQAADwAAAGRycy9kb3ducmV2LnhtbEyPy07DMBBF90j8&#10;gzVI7Fo7bZRGIU5VIcECVQJCUbdubJJAPA6226Z/z7CC3TyO7pwp15Md2Mn40DuUkMwFMION0z22&#10;EnZvD7McWIgKtRocGgkXE2BdXV+VqtDujK/mVMeWUQiGQknoYhwLzkPTGavC3I0GaffhvFWRWt9y&#10;7dWZwu3AF0Jk3Koe6UKnRnPfmearPloJ25f9dNltN8+PeyGsj+/fyWf9JOXtzbS5AxbNFP9g+NUn&#10;dajI6eCOqAMbJKR5mhEqYbZMkxUwQrJlTsWBRvliBbwq+f8nqh8AAAD//wMAUEsBAi0AFAAGAAgA&#10;AAAhALaDOJL+AAAA4QEAABMAAAAAAAAAAAAAAAAAAAAAAFtDb250ZW50X1R5cGVzXS54bWxQSwEC&#10;LQAUAAYACAAAACEAOP0h/9YAAACUAQAACwAAAAAAAAAAAAAAAAAvAQAAX3JlbHMvLnJlbHNQSwEC&#10;LQAUAAYACAAAACEAtPvTjFQCAADeBAAADgAAAAAAAAAAAAAAAAAuAgAAZHJzL2Uyb0RvYy54bWxQ&#10;SwECLQAUAAYACAAAACEAagotJOMAAAAMAQAADwAAAAAAAAAAAAAAAACuBAAAZHJzL2Rvd25yZXYu&#10;eG1sUEsFBgAAAAAEAAQA8wAAAL4FAAAAAA==&#10;" adj="20330" fillcolor="#a5a5a5 [2092]" strokecolor="#bfbfbf [2412]"/>
          </w:pict>
        </mc:Fallback>
      </mc:AlternateContent>
    </w:r>
    <w:r w:rsidR="00EE38BE">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5"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val="de-DE" w:eastAsia="de-DE"/>
      </w:rPr>
      <mc:AlternateContent>
        <mc:Choice Requires="wps">
          <w:drawing>
            <wp:anchor distT="0" distB="0" distL="114300" distR="114300" simplePos="0" relativeHeight="251662336" behindDoc="0" locked="0" layoutInCell="1" allowOverlap="1">
              <wp:simplePos x="0" y="0"/>
              <wp:positionH relativeFrom="column">
                <wp:posOffset>-182880</wp:posOffset>
              </wp:positionH>
              <wp:positionV relativeFrom="paragraph">
                <wp:posOffset>-500380</wp:posOffset>
              </wp:positionV>
              <wp:extent cx="6605270" cy="35179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r>
                            <w:rPr>
                              <w:rFonts w:asciiTheme="minorHAnsi" w:hAnsiTheme="minorHAnsi" w:cstheme="minorHAnsi"/>
                              <w:color w:val="FFFFFF" w:themeColor="background1"/>
                            </w:rPr>
                            <w:t>Deventer</w:t>
                          </w:r>
                          <w:r w:rsidR="00EE38BE" w:rsidRPr="009D767A">
                            <w:rPr>
                              <w:rFonts w:asciiTheme="minorHAnsi" w:hAnsiTheme="minorHAnsi" w:cstheme="minorHAnsi"/>
                              <w:color w:val="FFFFFF" w:themeColor="background1"/>
                            </w:rPr>
                            <w:t xml:space="preserve"> – </w:t>
                          </w:r>
                          <w:r w:rsidR="00023EC9">
                            <w:rPr>
                              <w:rFonts w:asciiTheme="minorHAnsi" w:hAnsiTheme="minorHAnsi" w:cstheme="minorHAnsi"/>
                              <w:color w:val="FFFFFF" w:themeColor="background1"/>
                            </w:rPr>
                            <w:t>1</w:t>
                          </w:r>
                          <w:r w:rsidR="004604EB">
                            <w:rPr>
                              <w:rFonts w:asciiTheme="minorHAnsi" w:hAnsiTheme="minorHAnsi" w:cstheme="minorHAnsi"/>
                              <w:color w:val="FFFFFF" w:themeColor="background1"/>
                            </w:rPr>
                            <w:t>7</w:t>
                          </w:r>
                          <w:r w:rsidR="0010326C">
                            <w:rPr>
                              <w:rFonts w:asciiTheme="minorHAnsi" w:hAnsiTheme="minorHAnsi" w:cstheme="minorHAnsi"/>
                              <w:color w:val="FFFFFF" w:themeColor="background1"/>
                            </w:rPr>
                            <w:t xml:space="preserve"> </w:t>
                          </w:r>
                          <w:r w:rsidR="00EA341D">
                            <w:rPr>
                              <w:rFonts w:asciiTheme="minorHAnsi" w:hAnsiTheme="minorHAnsi" w:cstheme="minorHAnsi"/>
                              <w:color w:val="FFFFFF" w:themeColor="background1"/>
                            </w:rPr>
                            <w:t>oktober</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A341D">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PFug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Guo&#10;HUaC9lCiR7Y36E7uUXht0zMOOgOthwH0zB7eraoNVQ/3svqmkZDLlooNu1VKji2jNbgX2p/+xdcJ&#10;R1uQ9fhR1mCHbo10QPtG9RYQsoEAHcr0dCqN9aWCxyQJ4mgGogpk13E4S13tfJodfw9Km/dM9sge&#10;cqyg9A6d7u61sd7Q7KhijQlZ8q5z5e/EswdQnF7ANny1MuuFq+bPNEhX89WceCRKVh4JisK7LZfE&#10;S8pwFhfXxXJZhL+s3ZBkLa9rJqyZI7NC8meVO3B84sSJW1p2vLZw1iWtNutlp9COArNLt1zOQXJW&#10;85+74ZIAsbwIKYxIcBelXpnMZx4pSeyls2DuBWF6lyYBSUlRPg/pngv27yGhMcdpHMUTmc5Ov4gt&#10;cOt1bDTruYHZ0fE+x/OTEs0sBVeidqU1lHfT+SIV1v1zKqDcx0I7wlqOTmw1+/XetUZ07IO1rJ+A&#10;wUoCwYCLMPfg0Er1A6MRZkiO9fctVQyj7oOALkhDQuzQcRcSzyK4qEvJ+lJCRQVQOTYYTcelmQbV&#10;dlB804Klqe+EvIXOabgjtW2xyatDv8GccLEdZpodRJd3p3WevIvfAAAA//8DAFBLAwQUAAYACAAA&#10;ACEAygYxSt4AAAAMAQAADwAAAGRycy9kb3ducmV2LnhtbEyPzU7DMBCE70i8g7VI3Np1SoA2jVNV&#10;IK6glh+Jmxtvk6jxOordJrw9zglus5rR7Df5ZrStuFDvG8cKkrkEQVw603Cl4OP9ZbYE4YNmo1vH&#10;pOCHPGyK66tcZ8YNvKPLPlQilrDPtII6hC5D9GVNVvu564ijd3S91SGefYWm10Msty0upHxAqxuO&#10;H2rd0VNN5Wl/tgo+X4/fX6l8q57tfTe4USLbFSp1ezNu1yACjeEvDBN+RIciMh3cmY0XrYLZYhnR&#10;QxSPk5gSMklSEIfJu0sBixz/jyh+AQAA//8DAFBLAQItABQABgAIAAAAIQC2gziS/gAAAOEBAAAT&#10;AAAAAAAAAAAAAAAAAAAAAABbQ29udGVudF9UeXBlc10ueG1sUEsBAi0AFAAGAAgAAAAhADj9If/W&#10;AAAAlAEAAAsAAAAAAAAAAAAAAAAALwEAAF9yZWxzLy5yZWxzUEsBAi0AFAAGAAgAAAAhANr0s8W6&#10;AgAAwQUAAA4AAAAAAAAAAAAAAAAALgIAAGRycy9lMm9Eb2MueG1sUEsBAi0AFAAGAAgAAAAhAMoG&#10;MUreAAAADAEAAA8AAAAAAAAAAAAAAAAAFAUAAGRycy9kb3ducmV2LnhtbFBLBQYAAAAABAAEAPMA&#10;AAAfBgAAAAA=&#10;" filled="f" stroked="f">
              <v:textbox>
                <w:txbxContent>
                  <w:p w:rsidR="00EE38BE" w:rsidRPr="00E878A9" w:rsidRDefault="00CA6EC6" w:rsidP="00F33608">
                    <w:pPr>
                      <w:tabs>
                        <w:tab w:val="right" w:pos="10206"/>
                      </w:tabs>
                      <w:rPr>
                        <w:rFonts w:asciiTheme="minorHAnsi" w:hAnsiTheme="minorHAnsi" w:cstheme="minorHAnsi"/>
                        <w:color w:val="FFFFFF" w:themeColor="background1"/>
                        <w:sz w:val="32"/>
                        <w:szCs w:val="32"/>
                      </w:rPr>
                    </w:pPr>
                    <w:r>
                      <w:rPr>
                        <w:rFonts w:asciiTheme="minorHAnsi" w:hAnsiTheme="minorHAnsi" w:cstheme="minorHAnsi"/>
                        <w:color w:val="FFFFFF" w:themeColor="background1"/>
                      </w:rPr>
                      <w:t>Deventer</w:t>
                    </w:r>
                    <w:r w:rsidR="00EE38BE" w:rsidRPr="009D767A">
                      <w:rPr>
                        <w:rFonts w:asciiTheme="minorHAnsi" w:hAnsiTheme="minorHAnsi" w:cstheme="minorHAnsi"/>
                        <w:color w:val="FFFFFF" w:themeColor="background1"/>
                      </w:rPr>
                      <w:t xml:space="preserve"> – </w:t>
                    </w:r>
                    <w:r w:rsidR="00023EC9">
                      <w:rPr>
                        <w:rFonts w:asciiTheme="minorHAnsi" w:hAnsiTheme="minorHAnsi" w:cstheme="minorHAnsi"/>
                        <w:color w:val="FFFFFF" w:themeColor="background1"/>
                      </w:rPr>
                      <w:t>1</w:t>
                    </w:r>
                    <w:r w:rsidR="004604EB">
                      <w:rPr>
                        <w:rFonts w:asciiTheme="minorHAnsi" w:hAnsiTheme="minorHAnsi" w:cstheme="minorHAnsi"/>
                        <w:color w:val="FFFFFF" w:themeColor="background1"/>
                      </w:rPr>
                      <w:t>7</w:t>
                    </w:r>
                    <w:r w:rsidR="0010326C">
                      <w:rPr>
                        <w:rFonts w:asciiTheme="minorHAnsi" w:hAnsiTheme="minorHAnsi" w:cstheme="minorHAnsi"/>
                        <w:color w:val="FFFFFF" w:themeColor="background1"/>
                      </w:rPr>
                      <w:t xml:space="preserve"> </w:t>
                    </w:r>
                    <w:r w:rsidR="00EA341D">
                      <w:rPr>
                        <w:rFonts w:asciiTheme="minorHAnsi" w:hAnsiTheme="minorHAnsi" w:cstheme="minorHAnsi"/>
                        <w:color w:val="FFFFFF" w:themeColor="background1"/>
                      </w:rPr>
                      <w:t>oktober</w:t>
                    </w:r>
                    <w:r w:rsidR="00F76FA3">
                      <w:rPr>
                        <w:rFonts w:asciiTheme="minorHAnsi" w:hAnsiTheme="minorHAnsi" w:cstheme="minorHAnsi"/>
                        <w:color w:val="FFFFFF" w:themeColor="background1"/>
                      </w:rPr>
                      <w:t xml:space="preserve"> </w:t>
                    </w:r>
                    <w:r w:rsidR="00EE38BE" w:rsidRPr="009D767A">
                      <w:rPr>
                        <w:rFonts w:asciiTheme="minorHAnsi" w:hAnsiTheme="minorHAnsi" w:cstheme="minorHAnsi"/>
                        <w:color w:val="FFFFFF" w:themeColor="background1"/>
                      </w:rPr>
                      <w:t>201</w:t>
                    </w:r>
                    <w:r w:rsidR="00F76FA3">
                      <w:rPr>
                        <w:rFonts w:asciiTheme="minorHAnsi" w:hAnsiTheme="minorHAnsi" w:cstheme="minorHAnsi"/>
                        <w:color w:val="FFFFFF" w:themeColor="background1"/>
                      </w:rPr>
                      <w:t>9</w:t>
                    </w:r>
                    <w:r w:rsidR="00EE38BE" w:rsidRPr="00E878A9">
                      <w:rPr>
                        <w:color w:val="FFFFFF" w:themeColor="background1"/>
                      </w:rPr>
                      <w:tab/>
                    </w:r>
                    <w:r w:rsidR="00EA341D">
                      <w:rPr>
                        <w:rFonts w:cstheme="minorHAnsi"/>
                        <w:b/>
                        <w:color w:val="FFFFFF" w:themeColor="background1"/>
                        <w:spacing w:val="20"/>
                        <w:sz w:val="32"/>
                        <w:szCs w:val="32"/>
                      </w:rPr>
                      <w:t>PERSBERICHT</w:t>
                    </w:r>
                  </w:p>
                </w:txbxContent>
              </v:textbox>
            </v:shape>
          </w:pict>
        </mc:Fallback>
      </mc:AlternateContent>
    </w:r>
    <w:r w:rsidR="00EE38BE">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6"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D5"/>
    <w:rsid w:val="00007E34"/>
    <w:rsid w:val="00023EC9"/>
    <w:rsid w:val="0002436F"/>
    <w:rsid w:val="0005578B"/>
    <w:rsid w:val="00081B13"/>
    <w:rsid w:val="00085AB2"/>
    <w:rsid w:val="000B0D4F"/>
    <w:rsid w:val="000D23CA"/>
    <w:rsid w:val="000D2F4C"/>
    <w:rsid w:val="000D401D"/>
    <w:rsid w:val="0010326C"/>
    <w:rsid w:val="001173F5"/>
    <w:rsid w:val="00125004"/>
    <w:rsid w:val="001526FA"/>
    <w:rsid w:val="00161C05"/>
    <w:rsid w:val="001649FA"/>
    <w:rsid w:val="001716F3"/>
    <w:rsid w:val="00186B6E"/>
    <w:rsid w:val="001B3DD5"/>
    <w:rsid w:val="001E59C7"/>
    <w:rsid w:val="001F3216"/>
    <w:rsid w:val="00245BA2"/>
    <w:rsid w:val="00250BD1"/>
    <w:rsid w:val="00251CF6"/>
    <w:rsid w:val="0026344A"/>
    <w:rsid w:val="00267948"/>
    <w:rsid w:val="0027201E"/>
    <w:rsid w:val="002A0D07"/>
    <w:rsid w:val="002A1474"/>
    <w:rsid w:val="002C636E"/>
    <w:rsid w:val="002D5E7D"/>
    <w:rsid w:val="002F6F94"/>
    <w:rsid w:val="00300A2B"/>
    <w:rsid w:val="00320A2D"/>
    <w:rsid w:val="00324634"/>
    <w:rsid w:val="003279A8"/>
    <w:rsid w:val="003550D8"/>
    <w:rsid w:val="0036342D"/>
    <w:rsid w:val="00364EF1"/>
    <w:rsid w:val="00391D49"/>
    <w:rsid w:val="00397AFE"/>
    <w:rsid w:val="003A6DC1"/>
    <w:rsid w:val="003C0D40"/>
    <w:rsid w:val="003D5390"/>
    <w:rsid w:val="003E75B5"/>
    <w:rsid w:val="004152A2"/>
    <w:rsid w:val="004270A7"/>
    <w:rsid w:val="00427C8B"/>
    <w:rsid w:val="004604EB"/>
    <w:rsid w:val="00467360"/>
    <w:rsid w:val="004679E7"/>
    <w:rsid w:val="0047010F"/>
    <w:rsid w:val="00487DE4"/>
    <w:rsid w:val="00532194"/>
    <w:rsid w:val="00546072"/>
    <w:rsid w:val="00572F75"/>
    <w:rsid w:val="005A69F3"/>
    <w:rsid w:val="005C5BC6"/>
    <w:rsid w:val="005F5E06"/>
    <w:rsid w:val="00643539"/>
    <w:rsid w:val="00657E90"/>
    <w:rsid w:val="00661C7F"/>
    <w:rsid w:val="006A25EF"/>
    <w:rsid w:val="006A787C"/>
    <w:rsid w:val="006B35C8"/>
    <w:rsid w:val="006B777C"/>
    <w:rsid w:val="006D2BBB"/>
    <w:rsid w:val="006D7E75"/>
    <w:rsid w:val="0071753C"/>
    <w:rsid w:val="00723598"/>
    <w:rsid w:val="00732161"/>
    <w:rsid w:val="00736E04"/>
    <w:rsid w:val="00737837"/>
    <w:rsid w:val="0076690A"/>
    <w:rsid w:val="007677D8"/>
    <w:rsid w:val="00774401"/>
    <w:rsid w:val="007815CD"/>
    <w:rsid w:val="007834C3"/>
    <w:rsid w:val="007A22AB"/>
    <w:rsid w:val="007A5DDC"/>
    <w:rsid w:val="007B1FC8"/>
    <w:rsid w:val="007B640C"/>
    <w:rsid w:val="00807260"/>
    <w:rsid w:val="0086120B"/>
    <w:rsid w:val="00881D9A"/>
    <w:rsid w:val="008E183B"/>
    <w:rsid w:val="00902043"/>
    <w:rsid w:val="00911192"/>
    <w:rsid w:val="009279EC"/>
    <w:rsid w:val="0099617D"/>
    <w:rsid w:val="009B4F9B"/>
    <w:rsid w:val="009B6EAC"/>
    <w:rsid w:val="009C32BB"/>
    <w:rsid w:val="009C6004"/>
    <w:rsid w:val="009D401A"/>
    <w:rsid w:val="009D6AF5"/>
    <w:rsid w:val="009D767A"/>
    <w:rsid w:val="009E7F64"/>
    <w:rsid w:val="009F4A2E"/>
    <w:rsid w:val="00A16172"/>
    <w:rsid w:val="00A36D83"/>
    <w:rsid w:val="00A42A35"/>
    <w:rsid w:val="00A44D49"/>
    <w:rsid w:val="00A45E36"/>
    <w:rsid w:val="00A73C34"/>
    <w:rsid w:val="00A75EC9"/>
    <w:rsid w:val="00A7770C"/>
    <w:rsid w:val="00AC1277"/>
    <w:rsid w:val="00AE320D"/>
    <w:rsid w:val="00B1173A"/>
    <w:rsid w:val="00B12DF5"/>
    <w:rsid w:val="00B30686"/>
    <w:rsid w:val="00B32080"/>
    <w:rsid w:val="00B3491A"/>
    <w:rsid w:val="00B463D7"/>
    <w:rsid w:val="00B50948"/>
    <w:rsid w:val="00BB470C"/>
    <w:rsid w:val="00BD3D96"/>
    <w:rsid w:val="00BD3E7E"/>
    <w:rsid w:val="00BF44D9"/>
    <w:rsid w:val="00BF7D94"/>
    <w:rsid w:val="00C309CD"/>
    <w:rsid w:val="00C32FBA"/>
    <w:rsid w:val="00C35A81"/>
    <w:rsid w:val="00C60B78"/>
    <w:rsid w:val="00C76754"/>
    <w:rsid w:val="00C90E5F"/>
    <w:rsid w:val="00CA5E60"/>
    <w:rsid w:val="00CA6EC6"/>
    <w:rsid w:val="00D12B85"/>
    <w:rsid w:val="00D14428"/>
    <w:rsid w:val="00D267CD"/>
    <w:rsid w:val="00D42171"/>
    <w:rsid w:val="00D66737"/>
    <w:rsid w:val="00D7465A"/>
    <w:rsid w:val="00DA7744"/>
    <w:rsid w:val="00DC05A8"/>
    <w:rsid w:val="00DC1818"/>
    <w:rsid w:val="00DD3676"/>
    <w:rsid w:val="00DD55B5"/>
    <w:rsid w:val="00DE3384"/>
    <w:rsid w:val="00E074E7"/>
    <w:rsid w:val="00E1307B"/>
    <w:rsid w:val="00E315E5"/>
    <w:rsid w:val="00E57E27"/>
    <w:rsid w:val="00E73190"/>
    <w:rsid w:val="00E8473E"/>
    <w:rsid w:val="00E90550"/>
    <w:rsid w:val="00EA341D"/>
    <w:rsid w:val="00EC015E"/>
    <w:rsid w:val="00EC7E1E"/>
    <w:rsid w:val="00ED2F6E"/>
    <w:rsid w:val="00EE38BE"/>
    <w:rsid w:val="00F15FE0"/>
    <w:rsid w:val="00F33608"/>
    <w:rsid w:val="00F45F6A"/>
    <w:rsid w:val="00F74BC2"/>
    <w:rsid w:val="00F76FA3"/>
    <w:rsid w:val="00FA460A"/>
    <w:rsid w:val="00FB2BA3"/>
    <w:rsid w:val="00FB75D4"/>
    <w:rsid w:val="00FE6420"/>
    <w:rsid w:val="00FE7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110F73"/>
  <w15:docId w15:val="{02F484D3-AD16-4CCB-8492-7296FE33D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PR standard text"/>
    <w:qFormat/>
    <w:rsid w:val="00A7770C"/>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B0D4F"/>
    <w:pPr>
      <w:keepNext/>
      <w:keepLines/>
      <w:tabs>
        <w:tab w:val="left" w:pos="10415"/>
      </w:tabs>
      <w:spacing w:before="240" w:after="360"/>
      <w:ind w:right="284"/>
      <w:jc w:val="both"/>
      <w:outlineLvl w:val="0"/>
    </w:pPr>
    <w:rPr>
      <w:rFonts w:eastAsiaTheme="majorEastAsia" w:cstheme="majorBidi"/>
      <w:b/>
      <w:bCs/>
      <w:color w:val="BA0C2F"/>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rPr>
      <w:sz w:val="22"/>
      <w:lang w:val="en-GB"/>
    </w:r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rPr>
      <w:sz w:val="22"/>
      <w:lang w:val="en-GB"/>
    </w:r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rPr>
      <w:sz w:val="22"/>
      <w:lang w:val="en-GB"/>
    </w:rPr>
  </w:style>
  <w:style w:type="character" w:customStyle="1" w:styleId="berschrift1Zchn">
    <w:name w:val="Überschrift 1 Zchn"/>
    <w:aliases w:val="PR überschrift 1 Zchn"/>
    <w:basedOn w:val="Absatz-Standardschriftart"/>
    <w:link w:val="berschrift1"/>
    <w:uiPriority w:val="9"/>
    <w:rsid w:val="000B0D4F"/>
    <w:rPr>
      <w:rFonts w:eastAsiaTheme="majorEastAsia" w:cstheme="majorBidi"/>
      <w:b/>
      <w:bCs/>
      <w:color w:val="BA0C2F"/>
      <w:sz w:val="28"/>
      <w:szCs w:val="28"/>
      <w:lang w:val="en-GB" w:eastAsia="en-GB"/>
    </w:rPr>
  </w:style>
  <w:style w:type="paragraph" w:customStyle="1" w:styleId="break-words">
    <w:name w:val="break-words"/>
    <w:basedOn w:val="Standard"/>
    <w:rsid w:val="009D401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
    <w:name w:val="Unresolved Mention"/>
    <w:basedOn w:val="Absatz-Standardschriftart"/>
    <w:uiPriority w:val="99"/>
    <w:semiHidden/>
    <w:unhideWhenUsed/>
    <w:rsid w:val="009D401A"/>
    <w:rPr>
      <w:color w:val="605E5C"/>
      <w:shd w:val="clear" w:color="auto" w:fill="E1DFDD"/>
    </w:rPr>
  </w:style>
  <w:style w:type="paragraph" w:customStyle="1" w:styleId="Default">
    <w:name w:val="Default"/>
    <w:rsid w:val="001B3DD5"/>
    <w:pPr>
      <w:autoSpaceDE w:val="0"/>
      <w:autoSpaceDN w:val="0"/>
      <w:adjustRightInd w:val="0"/>
    </w:pPr>
    <w:rPr>
      <w:rFonts w:eastAsiaTheme="minorHAnsi" w:cs="Calibri"/>
      <w:color w:val="000000"/>
      <w:sz w:val="24"/>
      <w:szCs w:val="24"/>
      <w:lang w:val="en-US" w:eastAsia="en-US"/>
    </w:rPr>
  </w:style>
  <w:style w:type="character" w:styleId="Kommentarzeichen">
    <w:name w:val="annotation reference"/>
    <w:basedOn w:val="Absatz-Standardschriftart"/>
    <w:uiPriority w:val="99"/>
    <w:semiHidden/>
    <w:unhideWhenUsed/>
    <w:rsid w:val="00EC7E1E"/>
    <w:rPr>
      <w:sz w:val="16"/>
      <w:szCs w:val="16"/>
    </w:rPr>
  </w:style>
  <w:style w:type="paragraph" w:styleId="Kommentartext">
    <w:name w:val="annotation text"/>
    <w:basedOn w:val="Standard"/>
    <w:link w:val="KommentartextZchn"/>
    <w:uiPriority w:val="99"/>
    <w:semiHidden/>
    <w:unhideWhenUsed/>
    <w:rsid w:val="00EC7E1E"/>
    <w:pPr>
      <w:spacing w:after="200" w:line="240" w:lineRule="auto"/>
    </w:pPr>
    <w:rPr>
      <w:rFonts w:asciiTheme="minorHAnsi" w:eastAsiaTheme="minorHAnsi" w:hAnsiTheme="minorHAnsi" w:cstheme="minorBidi"/>
      <w:szCs w:val="20"/>
    </w:rPr>
  </w:style>
  <w:style w:type="character" w:customStyle="1" w:styleId="KommentartextZchn">
    <w:name w:val="Kommentartext Zchn"/>
    <w:basedOn w:val="Absatz-Standardschriftart"/>
    <w:link w:val="Kommentartext"/>
    <w:uiPriority w:val="99"/>
    <w:semiHidden/>
    <w:rsid w:val="00EC7E1E"/>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426">
      <w:bodyDiv w:val="1"/>
      <w:marLeft w:val="0"/>
      <w:marRight w:val="0"/>
      <w:marTop w:val="0"/>
      <w:marBottom w:val="0"/>
      <w:divBdr>
        <w:top w:val="none" w:sz="0" w:space="0" w:color="auto"/>
        <w:left w:val="none" w:sz="0" w:space="0" w:color="auto"/>
        <w:bottom w:val="none" w:sz="0" w:space="0" w:color="auto"/>
        <w:right w:val="none" w:sz="0" w:space="0" w:color="auto"/>
      </w:divBdr>
    </w:div>
    <w:div w:id="119031220">
      <w:bodyDiv w:val="1"/>
      <w:marLeft w:val="0"/>
      <w:marRight w:val="0"/>
      <w:marTop w:val="0"/>
      <w:marBottom w:val="0"/>
      <w:divBdr>
        <w:top w:val="none" w:sz="0" w:space="0" w:color="auto"/>
        <w:left w:val="none" w:sz="0" w:space="0" w:color="auto"/>
        <w:bottom w:val="none" w:sz="0" w:space="0" w:color="auto"/>
        <w:right w:val="none" w:sz="0" w:space="0" w:color="auto"/>
      </w:divBdr>
    </w:div>
    <w:div w:id="397870698">
      <w:bodyDiv w:val="1"/>
      <w:marLeft w:val="0"/>
      <w:marRight w:val="0"/>
      <w:marTop w:val="0"/>
      <w:marBottom w:val="0"/>
      <w:divBdr>
        <w:top w:val="none" w:sz="0" w:space="0" w:color="auto"/>
        <w:left w:val="none" w:sz="0" w:space="0" w:color="auto"/>
        <w:bottom w:val="none" w:sz="0" w:space="0" w:color="auto"/>
        <w:right w:val="none" w:sz="0" w:space="0" w:color="auto"/>
      </w:divBdr>
    </w:div>
    <w:div w:id="635838945">
      <w:bodyDiv w:val="1"/>
      <w:marLeft w:val="0"/>
      <w:marRight w:val="0"/>
      <w:marTop w:val="0"/>
      <w:marBottom w:val="0"/>
      <w:divBdr>
        <w:top w:val="none" w:sz="0" w:space="0" w:color="auto"/>
        <w:left w:val="none" w:sz="0" w:space="0" w:color="auto"/>
        <w:bottom w:val="none" w:sz="0" w:space="0" w:color="auto"/>
        <w:right w:val="none" w:sz="0" w:space="0" w:color="auto"/>
      </w:divBdr>
    </w:div>
    <w:div w:id="1466775646">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1768">
      <w:bodyDiv w:val="1"/>
      <w:marLeft w:val="0"/>
      <w:marRight w:val="0"/>
      <w:marTop w:val="0"/>
      <w:marBottom w:val="0"/>
      <w:divBdr>
        <w:top w:val="none" w:sz="0" w:space="0" w:color="auto"/>
        <w:left w:val="none" w:sz="0" w:space="0" w:color="auto"/>
        <w:bottom w:val="none" w:sz="0" w:space="0" w:color="auto"/>
        <w:right w:val="none" w:sz="0" w:space="0" w:color="auto"/>
      </w:divBdr>
    </w:div>
    <w:div w:id="176109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yerle\Documents\Benutzerdefinierte%20Office-Vorlagen\2019%2005_E_PR_Vorl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BFA555-000C-4E53-A036-C1C0BCD8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05_E_PR_Vorlage.dotx</Template>
  <TotalTime>0</TotalTime>
  <Pages>2</Pages>
  <Words>520</Words>
  <Characters>3277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Irmgard Bayerle</dc:creator>
  <cp:lastModifiedBy>Irmgard Bayerle</cp:lastModifiedBy>
  <cp:revision>2</cp:revision>
  <cp:lastPrinted>2019-09-27T08:13:00Z</cp:lastPrinted>
  <dcterms:created xsi:type="dcterms:W3CDTF">2019-10-16T10:33:00Z</dcterms:created>
  <dcterms:modified xsi:type="dcterms:W3CDTF">2019-10-16T10:33:00Z</dcterms:modified>
</cp:coreProperties>
</file>