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11" w:rsidRPr="0058268D" w:rsidRDefault="00BF3008" w:rsidP="0058268D">
      <w:pPr>
        <w:pStyle w:val="berschrift1"/>
        <w:rPr>
          <w:lang w:val="nl-NL"/>
        </w:rPr>
      </w:pPr>
      <w:r>
        <w:rPr>
          <w:noProof/>
          <w:lang w:eastAsia="de-DE"/>
        </w:rPr>
        <w:drawing>
          <wp:anchor distT="0" distB="0" distL="114300" distR="114300" simplePos="0" relativeHeight="251661312" behindDoc="0" locked="0" layoutInCell="1" allowOverlap="1">
            <wp:simplePos x="0" y="0"/>
            <wp:positionH relativeFrom="margin">
              <wp:align>right</wp:align>
            </wp:positionH>
            <wp:positionV relativeFrom="paragraph">
              <wp:posOffset>147623</wp:posOffset>
            </wp:positionV>
            <wp:extent cx="1155065" cy="1130300"/>
            <wp:effectExtent l="0" t="0" r="6985" b="0"/>
            <wp:wrapSquare wrapText="bothSides"/>
            <wp:docPr id="14" name="Picture 5"/>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1130300"/>
                    </a:xfrm>
                    <a:prstGeom prst="rect">
                      <a:avLst/>
                    </a:prstGeom>
                  </pic:spPr>
                </pic:pic>
              </a:graphicData>
            </a:graphic>
          </wp:anchor>
        </w:drawing>
      </w:r>
      <w:r w:rsidR="00502511" w:rsidRPr="0058268D">
        <w:rPr>
          <w:lang w:val="nl-NL"/>
        </w:rPr>
        <w:t xml:space="preserve">RoodMicrotec neemt leidende rol in APPLAUSE, een groot Europees </w:t>
      </w:r>
      <w:bookmarkStart w:id="0" w:name="_GoBack"/>
      <w:bookmarkEnd w:id="0"/>
      <w:r w:rsidR="00502511" w:rsidRPr="0058268D">
        <w:rPr>
          <w:lang w:val="nl-NL"/>
        </w:rPr>
        <w:t>gefinancieerd project voor ontwikkeling van geavanceerde behuizingstechnieken voor fotonica en elektronica</w:t>
      </w:r>
    </w:p>
    <w:p w:rsidR="00502511" w:rsidRPr="0058268D" w:rsidRDefault="00502511" w:rsidP="00502511">
      <w:pPr>
        <w:pStyle w:val="Listenabsatz"/>
        <w:numPr>
          <w:ilvl w:val="0"/>
          <w:numId w:val="5"/>
        </w:numPr>
        <w:spacing w:before="240" w:after="200"/>
        <w:jc w:val="both"/>
        <w:rPr>
          <w:b/>
          <w:lang w:val="en-US"/>
        </w:rPr>
      </w:pPr>
      <w:proofErr w:type="spellStart"/>
      <w:r w:rsidRPr="0058268D">
        <w:rPr>
          <w:b/>
          <w:lang w:val="en-US"/>
        </w:rPr>
        <w:t>leider</w:t>
      </w:r>
      <w:proofErr w:type="spellEnd"/>
      <w:r w:rsidRPr="0058268D">
        <w:rPr>
          <w:b/>
          <w:lang w:val="en-US"/>
        </w:rPr>
        <w:t xml:space="preserve"> van work package “Testing, Reliability, Failure Analysis &amp; Metrology”</w:t>
      </w:r>
    </w:p>
    <w:p w:rsidR="00502511" w:rsidRPr="00502511" w:rsidRDefault="00502511" w:rsidP="00502511">
      <w:pPr>
        <w:pStyle w:val="Listenabsatz"/>
        <w:numPr>
          <w:ilvl w:val="0"/>
          <w:numId w:val="5"/>
        </w:numPr>
        <w:spacing w:after="200"/>
        <w:jc w:val="both"/>
        <w:rPr>
          <w:b/>
          <w:lang w:val="nl-NL"/>
        </w:rPr>
      </w:pPr>
      <w:r w:rsidRPr="00502511">
        <w:rPr>
          <w:b/>
          <w:lang w:val="nl-NL"/>
        </w:rPr>
        <w:t>nationaal coördinator van de negen Duitse parters</w:t>
      </w:r>
    </w:p>
    <w:p w:rsidR="00502511" w:rsidRPr="00502511" w:rsidRDefault="00502511" w:rsidP="00502511">
      <w:pPr>
        <w:pStyle w:val="Listenabsatz"/>
        <w:numPr>
          <w:ilvl w:val="0"/>
          <w:numId w:val="5"/>
        </w:numPr>
        <w:spacing w:after="200"/>
        <w:jc w:val="both"/>
        <w:rPr>
          <w:b/>
          <w:lang w:val="nl-NL"/>
        </w:rPr>
      </w:pPr>
      <w:r w:rsidRPr="00502511">
        <w:rPr>
          <w:b/>
          <w:lang w:val="nl-NL"/>
        </w:rPr>
        <w:t>EUR 750.000 financiering in de komende drie jaar</w:t>
      </w:r>
    </w:p>
    <w:p w:rsidR="00502511" w:rsidRDefault="00EA341D" w:rsidP="00502511">
      <w:pPr>
        <w:pStyle w:val="Default"/>
        <w:spacing w:before="240" w:line="276" w:lineRule="auto"/>
        <w:jc w:val="both"/>
        <w:rPr>
          <w:rFonts w:asciiTheme="minorHAnsi" w:hAnsiTheme="minorHAnsi" w:cstheme="minorHAnsi"/>
          <w:sz w:val="22"/>
          <w:szCs w:val="22"/>
          <w:lang w:val="nl-NL"/>
        </w:rPr>
      </w:pPr>
      <w:r w:rsidRPr="00EA341D">
        <w:rPr>
          <w:b/>
          <w:sz w:val="22"/>
          <w:lang w:val="nl-NL"/>
        </w:rPr>
        <w:t xml:space="preserve">Deventer, </w:t>
      </w:r>
      <w:r w:rsidR="00314366">
        <w:rPr>
          <w:b/>
          <w:sz w:val="22"/>
          <w:lang w:val="nl-NL"/>
        </w:rPr>
        <w:t>29</w:t>
      </w:r>
      <w:r w:rsidRPr="00EA341D">
        <w:rPr>
          <w:b/>
          <w:sz w:val="22"/>
          <w:lang w:val="nl-NL"/>
        </w:rPr>
        <w:t xml:space="preserve"> </w:t>
      </w:r>
      <w:r>
        <w:rPr>
          <w:b/>
          <w:sz w:val="22"/>
          <w:lang w:val="nl-NL"/>
        </w:rPr>
        <w:t>oktober</w:t>
      </w:r>
      <w:r w:rsidRPr="00EA341D">
        <w:rPr>
          <w:b/>
          <w:sz w:val="22"/>
          <w:lang w:val="nl-NL"/>
        </w:rPr>
        <w:t xml:space="preserve"> 2019 -</w:t>
      </w:r>
      <w:r w:rsidRPr="00EA341D">
        <w:rPr>
          <w:sz w:val="22"/>
          <w:lang w:val="nl-NL"/>
        </w:rPr>
        <w:t xml:space="preserve"> </w:t>
      </w:r>
      <w:r w:rsidR="00EC7E1E" w:rsidRPr="0058268D">
        <w:rPr>
          <w:color w:val="BA0C2F"/>
          <w:sz w:val="22"/>
          <w:lang w:val="nl-NL"/>
        </w:rPr>
        <w:t>Rood</w:t>
      </w:r>
      <w:r w:rsidR="00EC7E1E" w:rsidRPr="00EC7E1E">
        <w:rPr>
          <w:sz w:val="22"/>
          <w:lang w:val="nl-NL"/>
        </w:rPr>
        <w:t>Microtec</w:t>
      </w:r>
      <w:r w:rsidR="00502511">
        <w:rPr>
          <w:rFonts w:asciiTheme="minorHAnsi" w:hAnsiTheme="minorHAnsi" w:cstheme="minorHAnsi"/>
          <w:sz w:val="22"/>
          <w:szCs w:val="22"/>
          <w:lang w:val="nl-NL"/>
        </w:rPr>
        <w:t xml:space="preserve">, een toonaangevend onafhankelijk bedrijf voor de levering van halfgeleiders en kwaliteitsdiensten, kondigt vandaag de start aan van het grote, door Europe gefinancieerde, ontwikkelingsproject APPLAUSE. Een consortium van 31 vooraanstaande ondernemingen op het gebied van verpakking van elektronica, optica en fotonica, alsmede toonaangevende leveranciers van apparatuur en testdeskundigen uit 11 landen lanceerden een nieuw project, </w:t>
      </w:r>
      <w:r w:rsidR="00502511">
        <w:rPr>
          <w:rFonts w:asciiTheme="minorHAnsi" w:hAnsiTheme="minorHAnsi" w:cstheme="minorHAnsi"/>
          <w:i/>
          <w:sz w:val="22"/>
          <w:szCs w:val="22"/>
          <w:lang w:val="nl-NL"/>
        </w:rPr>
        <w:t>"Advanced packaging for photonics, optics and electronics for low cost manufacturing in Europe"</w:t>
      </w:r>
      <w:r w:rsidR="00502511">
        <w:rPr>
          <w:rFonts w:asciiTheme="minorHAnsi" w:hAnsiTheme="minorHAnsi" w:cstheme="minorHAnsi"/>
          <w:sz w:val="22"/>
          <w:szCs w:val="22"/>
          <w:lang w:val="nl-NL"/>
        </w:rPr>
        <w:t xml:space="preserve">, onder de naam APPLAUSE. Het project bevordert de Europese halfgeleiderwaardeketen door de ontwikkeling van nieuwe instrumenten, methoden en processen voor de productie van grote volumes. Als onderdeel van de </w:t>
      </w:r>
      <w:r w:rsidR="00502511">
        <w:rPr>
          <w:rFonts w:asciiTheme="minorHAnsi" w:hAnsiTheme="minorHAnsi" w:cstheme="minorHAnsi"/>
          <w:i/>
          <w:sz w:val="22"/>
          <w:szCs w:val="22"/>
          <w:lang w:val="nl-NL"/>
        </w:rPr>
        <w:t>Electronics Components and Systems for European Leadership Joint Undertaking</w:t>
      </w:r>
      <w:r w:rsidR="00502511">
        <w:rPr>
          <w:rFonts w:asciiTheme="minorHAnsi" w:hAnsiTheme="minorHAnsi" w:cstheme="minorHAnsi"/>
          <w:sz w:val="22"/>
          <w:szCs w:val="22"/>
          <w:lang w:val="nl-NL"/>
        </w:rPr>
        <w:t xml:space="preserve"> (ECSEL JU), wordt de totale begroting van 34 miljoen euro voor het driejarige project medegefinancierd door Horizon 2020 en nationale financieringsagentschappen en industrieën.</w:t>
      </w:r>
    </w:p>
    <w:p w:rsidR="00502511" w:rsidRDefault="00502511" w:rsidP="00502511">
      <w:pPr>
        <w:pStyle w:val="Default"/>
        <w:spacing w:before="240" w:line="276" w:lineRule="auto"/>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Als leider van </w:t>
      </w:r>
      <w:r>
        <w:rPr>
          <w:rFonts w:asciiTheme="minorHAnsi" w:hAnsiTheme="minorHAnsi" w:cstheme="minorHAnsi"/>
          <w:i/>
          <w:sz w:val="22"/>
          <w:szCs w:val="22"/>
          <w:lang w:val="nl-NL"/>
        </w:rPr>
        <w:t>work package</w:t>
      </w:r>
      <w:r>
        <w:rPr>
          <w:rFonts w:asciiTheme="minorHAnsi" w:hAnsiTheme="minorHAnsi" w:cstheme="minorHAnsi"/>
          <w:sz w:val="22"/>
          <w:szCs w:val="22"/>
          <w:lang w:val="nl-NL"/>
        </w:rPr>
        <w:t xml:space="preserve"> 6 (Testing, Reliability, Failure Analysis &amp; Metrology) voor alle zes industriële toepassingsgebieden, zal </w:t>
      </w:r>
      <w:r w:rsidRPr="0058268D">
        <w:rPr>
          <w:rFonts w:asciiTheme="minorHAnsi" w:hAnsiTheme="minorHAnsi" w:cstheme="minorHAnsi"/>
          <w:color w:val="BA0C2F"/>
          <w:sz w:val="22"/>
          <w:szCs w:val="22"/>
          <w:lang w:val="nl-NL"/>
        </w:rPr>
        <w:t>Rood</w:t>
      </w:r>
      <w:r>
        <w:rPr>
          <w:rFonts w:asciiTheme="minorHAnsi" w:hAnsiTheme="minorHAnsi" w:cstheme="minorHAnsi"/>
          <w:sz w:val="22"/>
          <w:szCs w:val="22"/>
          <w:lang w:val="nl-NL"/>
        </w:rPr>
        <w:t xml:space="preserve">Microtec bijdragen met zijn kerncompetentie in kwaliteit en betrouwbaarheid. Als nationaal coördinator voor de negen Duitse partners is </w:t>
      </w:r>
      <w:r w:rsidRPr="0058268D">
        <w:rPr>
          <w:rFonts w:asciiTheme="minorHAnsi" w:hAnsiTheme="minorHAnsi" w:cstheme="minorHAnsi"/>
          <w:color w:val="BA0C2F"/>
          <w:sz w:val="22"/>
          <w:szCs w:val="22"/>
          <w:lang w:val="nl-NL"/>
        </w:rPr>
        <w:t>Rood</w:t>
      </w:r>
      <w:r>
        <w:rPr>
          <w:rFonts w:asciiTheme="minorHAnsi" w:hAnsiTheme="minorHAnsi" w:cstheme="minorHAnsi"/>
          <w:sz w:val="22"/>
          <w:szCs w:val="22"/>
          <w:lang w:val="nl-NL"/>
        </w:rPr>
        <w:t xml:space="preserve">Microtec ook het belangrijkste aanspreekpunt voor het Duitse financieringsagentschap. In totaal zal </w:t>
      </w:r>
      <w:r w:rsidRPr="0058268D">
        <w:rPr>
          <w:rFonts w:asciiTheme="minorHAnsi" w:hAnsiTheme="minorHAnsi" w:cstheme="minorHAnsi"/>
          <w:color w:val="BA0C2F"/>
          <w:sz w:val="22"/>
          <w:szCs w:val="22"/>
          <w:lang w:val="nl-NL"/>
        </w:rPr>
        <w:t>Rood</w:t>
      </w:r>
      <w:r>
        <w:rPr>
          <w:rFonts w:asciiTheme="minorHAnsi" w:hAnsiTheme="minorHAnsi" w:cstheme="minorHAnsi"/>
          <w:sz w:val="22"/>
          <w:szCs w:val="22"/>
          <w:lang w:val="nl-NL"/>
        </w:rPr>
        <w:t>Microtec de komende drie jaar ongeveer 750.000 euro aan financiering ontvangen van de EU en het BMBF (Duits federaal ministerie van Onderwijs en Onderzoek).</w:t>
      </w:r>
    </w:p>
    <w:p w:rsidR="00502511" w:rsidRDefault="00502511" w:rsidP="00502511">
      <w:pPr>
        <w:pStyle w:val="Default"/>
        <w:spacing w:before="240" w:line="276" w:lineRule="auto"/>
        <w:jc w:val="both"/>
        <w:rPr>
          <w:rFonts w:asciiTheme="minorHAnsi" w:hAnsiTheme="minorHAnsi" w:cstheme="minorHAnsi"/>
          <w:sz w:val="22"/>
          <w:szCs w:val="22"/>
          <w:lang w:val="nl-NL"/>
        </w:rPr>
      </w:pPr>
      <w:r>
        <w:rPr>
          <w:rFonts w:asciiTheme="minorHAnsi" w:hAnsiTheme="minorHAnsi" w:cstheme="minorHAnsi"/>
          <w:sz w:val="22"/>
          <w:szCs w:val="22"/>
          <w:lang w:val="nl-NL"/>
        </w:rPr>
        <w:t>"</w:t>
      </w:r>
      <w:r>
        <w:rPr>
          <w:rFonts w:asciiTheme="minorHAnsi" w:hAnsiTheme="minorHAnsi" w:cstheme="minorHAnsi"/>
          <w:i/>
          <w:sz w:val="22"/>
          <w:szCs w:val="22"/>
          <w:lang w:val="nl-NL"/>
        </w:rPr>
        <w:t>APPLAUSE is een grote kans om nieuwe technologieën te ontwikkelen voor de volgende generatie van geavanceerde verpakkingen voor de steeds groeiende fotonica industrie met betrekking tot testen en kwalificatie. Door het nauwlettend volgen van de eigentijdse ontwikkelingen, zullen we onze toekomstige marktpositie versterken</w:t>
      </w:r>
      <w:r>
        <w:rPr>
          <w:rFonts w:asciiTheme="minorHAnsi" w:hAnsiTheme="minorHAnsi" w:cstheme="minorHAnsi"/>
          <w:sz w:val="22"/>
          <w:szCs w:val="22"/>
          <w:lang w:val="nl-NL"/>
        </w:rPr>
        <w:t xml:space="preserve">" zegt Martin Sallenhag, CEO van </w:t>
      </w:r>
      <w:r w:rsidRPr="0058268D">
        <w:rPr>
          <w:rFonts w:asciiTheme="minorHAnsi" w:hAnsiTheme="minorHAnsi" w:cstheme="minorHAnsi"/>
          <w:color w:val="BA0C2F"/>
          <w:sz w:val="22"/>
          <w:szCs w:val="22"/>
          <w:lang w:val="nl-NL"/>
        </w:rPr>
        <w:t>Rood</w:t>
      </w:r>
      <w:r>
        <w:rPr>
          <w:rFonts w:asciiTheme="minorHAnsi" w:hAnsiTheme="minorHAnsi" w:cstheme="minorHAnsi"/>
          <w:sz w:val="22"/>
          <w:szCs w:val="22"/>
          <w:lang w:val="nl-NL"/>
        </w:rPr>
        <w:t>Microtec.</w:t>
      </w:r>
    </w:p>
    <w:p w:rsidR="00502511" w:rsidRDefault="00502511" w:rsidP="00502511">
      <w:pPr>
        <w:pStyle w:val="Default"/>
        <w:spacing w:before="240" w:line="276" w:lineRule="auto"/>
        <w:jc w:val="both"/>
        <w:rPr>
          <w:rFonts w:asciiTheme="minorHAnsi" w:hAnsiTheme="minorHAnsi" w:cstheme="minorHAnsi"/>
          <w:sz w:val="22"/>
          <w:szCs w:val="22"/>
          <w:lang w:val="nl-NL"/>
        </w:rPr>
      </w:pPr>
      <w:r>
        <w:rPr>
          <w:rFonts w:asciiTheme="minorHAnsi" w:hAnsiTheme="minorHAnsi" w:cstheme="minorHAnsi"/>
          <w:sz w:val="22"/>
          <w:szCs w:val="22"/>
          <w:lang w:val="nl-NL"/>
        </w:rPr>
        <w:t>De zes toepassingsgebieden omvatten een aanzienlijk kleinere 3D geïntegreerde omgevingslichtsensor voor mobiele en draagbare toepassingen (ams AG, Oostenrijk); een hoogwaardige, goedkope, ongekoelde thermische IR-sensor voor auto- en bewakingstoepassingen (IDEAS, Noorwegen); snelle datacom-zendontvangers met lagere productiekosten (DustPhotonics, Israël); een flexibele hartbewakingsmodule (Precordior, Finland); geminiaturiseerde hartimplantaten met geavanceerde bewakingsmogelijkheden (Cardiaccs, Noorwegen); en een optische watermeetmodule met een kosteneffectieve verpakking van componenten (Vaisala, FinIand).</w:t>
      </w:r>
    </w:p>
    <w:p w:rsidR="00502511" w:rsidRDefault="00502511" w:rsidP="00502511">
      <w:pPr>
        <w:pStyle w:val="Default"/>
        <w:spacing w:line="276" w:lineRule="auto"/>
        <w:jc w:val="both"/>
        <w:rPr>
          <w:rFonts w:asciiTheme="minorHAnsi" w:hAnsiTheme="minorHAnsi" w:cstheme="minorHAnsi"/>
          <w:sz w:val="22"/>
          <w:szCs w:val="22"/>
          <w:lang w:val="nl-NL"/>
        </w:rPr>
      </w:pPr>
    </w:p>
    <w:p w:rsidR="00502511" w:rsidRPr="00502511" w:rsidRDefault="00502511" w:rsidP="00502511">
      <w:pPr>
        <w:pStyle w:val="Default"/>
        <w:spacing w:line="276" w:lineRule="auto"/>
        <w:jc w:val="both"/>
        <w:rPr>
          <w:rFonts w:asciiTheme="minorHAnsi" w:hAnsiTheme="minorHAnsi" w:cstheme="minorHAnsi"/>
          <w:sz w:val="22"/>
          <w:szCs w:val="22"/>
          <w:lang w:val="nl-NL"/>
        </w:rPr>
      </w:pPr>
      <w:r w:rsidRPr="00502511">
        <w:rPr>
          <w:rFonts w:asciiTheme="minorHAnsi" w:hAnsiTheme="minorHAnsi" w:cstheme="minorHAnsi"/>
          <w:sz w:val="22"/>
          <w:szCs w:val="22"/>
          <w:lang w:val="nl-NL"/>
        </w:rPr>
        <w:lastRenderedPageBreak/>
        <w:t xml:space="preserve">Voor verdere informatie kunt u contact opnemen met Dr. Björn Hoffmann, Manager Optoelectronics &amp; Innovation bij </w:t>
      </w:r>
      <w:r w:rsidRPr="0058268D">
        <w:rPr>
          <w:rFonts w:asciiTheme="minorHAnsi" w:hAnsiTheme="minorHAnsi" w:cstheme="minorHAnsi"/>
          <w:color w:val="BA0C2F"/>
          <w:sz w:val="22"/>
          <w:szCs w:val="22"/>
          <w:lang w:val="nl-NL"/>
        </w:rPr>
        <w:t>Rood</w:t>
      </w:r>
      <w:r w:rsidRPr="00502511">
        <w:rPr>
          <w:rFonts w:asciiTheme="minorHAnsi" w:hAnsiTheme="minorHAnsi" w:cstheme="minorHAnsi"/>
          <w:sz w:val="22"/>
          <w:szCs w:val="22"/>
          <w:lang w:val="nl-NL"/>
        </w:rPr>
        <w:t>Microtec  (</w:t>
      </w:r>
      <w:r w:rsidR="00BF3008">
        <w:fldChar w:fldCharType="begin"/>
      </w:r>
      <w:r w:rsidR="00BF3008" w:rsidRPr="00BF3008">
        <w:rPr>
          <w:lang w:val="nl-NL"/>
        </w:rPr>
        <w:instrText xml:space="preserve"> HYPERLINK "mailto:bjoern.hoffmann@roodmicrotec.com" </w:instrText>
      </w:r>
      <w:r w:rsidR="00BF3008">
        <w:fldChar w:fldCharType="separate"/>
      </w:r>
      <w:r w:rsidRPr="00502511">
        <w:rPr>
          <w:rStyle w:val="Hyperlink"/>
          <w:rFonts w:asciiTheme="minorHAnsi" w:hAnsiTheme="minorHAnsi" w:cstheme="minorHAnsi"/>
          <w:sz w:val="22"/>
          <w:szCs w:val="22"/>
          <w:lang w:val="nl-NL"/>
        </w:rPr>
        <w:t>bjoern.hoffmann@roodmicrotec.com</w:t>
      </w:r>
      <w:r w:rsidR="00BF3008">
        <w:rPr>
          <w:rStyle w:val="Hyperlink"/>
          <w:rFonts w:asciiTheme="minorHAnsi" w:hAnsiTheme="minorHAnsi" w:cstheme="minorHAnsi"/>
          <w:sz w:val="22"/>
          <w:szCs w:val="22"/>
          <w:lang w:val="nl-NL"/>
        </w:rPr>
        <w:fldChar w:fldCharType="end"/>
      </w:r>
      <w:r w:rsidRPr="00502511">
        <w:rPr>
          <w:rFonts w:asciiTheme="minorHAnsi" w:hAnsiTheme="minorHAnsi" w:cstheme="minorHAnsi"/>
          <w:sz w:val="22"/>
          <w:szCs w:val="22"/>
          <w:lang w:val="nl-NL"/>
        </w:rPr>
        <w:t xml:space="preserve">) of de volgende website bezoeken </w:t>
      </w:r>
      <w:r w:rsidR="00BF3008">
        <w:fldChar w:fldCharType="begin"/>
      </w:r>
      <w:r w:rsidR="00BF3008" w:rsidRPr="00BF3008">
        <w:rPr>
          <w:lang w:val="nl-NL"/>
        </w:rPr>
        <w:instrText xml:space="preserve"> HYPERLINK "file:///C:\\Users\\mkeefer\\</w:instrText>
      </w:r>
      <w:r w:rsidR="00BF3008" w:rsidRPr="00BF3008">
        <w:rPr>
          <w:lang w:val="nl-NL"/>
        </w:rPr>
        <w:instrText xml:space="preserve">AppData\\Local\\Microsoft\\Windows\\INetCache\\Content.Outlook\\GUBJ9145\\www.applause-ecsel.eu" </w:instrText>
      </w:r>
      <w:r w:rsidR="00BF3008">
        <w:fldChar w:fldCharType="separate"/>
      </w:r>
      <w:r w:rsidRPr="00502511">
        <w:rPr>
          <w:rStyle w:val="Hyperlink"/>
          <w:rFonts w:asciiTheme="minorHAnsi" w:hAnsiTheme="minorHAnsi" w:cstheme="minorHAnsi"/>
          <w:iCs/>
          <w:sz w:val="22"/>
          <w:szCs w:val="22"/>
          <w:lang w:val="nl-NL"/>
        </w:rPr>
        <w:t>www.applause-ecsel.eu</w:t>
      </w:r>
      <w:r w:rsidR="00BF3008">
        <w:rPr>
          <w:rStyle w:val="Hyperlink"/>
          <w:rFonts w:asciiTheme="minorHAnsi" w:hAnsiTheme="minorHAnsi" w:cstheme="minorHAnsi"/>
          <w:iCs/>
          <w:sz w:val="22"/>
          <w:szCs w:val="22"/>
          <w:lang w:val="nl-NL"/>
        </w:rPr>
        <w:fldChar w:fldCharType="end"/>
      </w:r>
      <w:r w:rsidRPr="00502511">
        <w:rPr>
          <w:rFonts w:asciiTheme="minorHAnsi" w:hAnsiTheme="minorHAnsi" w:cstheme="minorHAnsi"/>
          <w:sz w:val="22"/>
          <w:szCs w:val="22"/>
          <w:lang w:val="nl-NL"/>
        </w:rPr>
        <w:t xml:space="preserve"> </w:t>
      </w:r>
    </w:p>
    <w:p w:rsidR="00502511" w:rsidRPr="00502511" w:rsidRDefault="00502511" w:rsidP="00502511">
      <w:pPr>
        <w:jc w:val="both"/>
        <w:rPr>
          <w:sz w:val="22"/>
          <w:lang w:val="nl-NL"/>
        </w:rPr>
      </w:pPr>
    </w:p>
    <w:p w:rsidR="00502511" w:rsidRPr="00502511" w:rsidRDefault="00502511" w:rsidP="00502511">
      <w:pPr>
        <w:tabs>
          <w:tab w:val="left" w:pos="9922"/>
        </w:tabs>
        <w:jc w:val="both"/>
        <w:rPr>
          <w:b/>
          <w:color w:val="BA0C2F"/>
          <w:sz w:val="22"/>
          <w:lang w:val="nl-NL"/>
        </w:rPr>
      </w:pPr>
      <w:r w:rsidRPr="00502511">
        <w:rPr>
          <w:b/>
          <w:color w:val="BA0C2F"/>
          <w:sz w:val="22"/>
          <w:lang w:val="nl-NL"/>
        </w:rPr>
        <w:t>Project partners</w:t>
      </w:r>
    </w:p>
    <w:p w:rsidR="00502511" w:rsidRDefault="00502511" w:rsidP="00502511">
      <w:pPr>
        <w:pStyle w:val="Default"/>
        <w:spacing w:line="276" w:lineRule="auto"/>
        <w:jc w:val="both"/>
        <w:rPr>
          <w:rFonts w:asciiTheme="minorHAnsi" w:hAnsiTheme="minorHAnsi" w:cstheme="minorHAnsi"/>
          <w:sz w:val="22"/>
          <w:szCs w:val="22"/>
        </w:rPr>
      </w:pPr>
      <w:r>
        <w:rPr>
          <w:noProof/>
          <w:lang w:val="de-DE" w:eastAsia="de-DE"/>
        </w:rPr>
        <w:drawing>
          <wp:inline distT="0" distB="0" distL="0" distR="0">
            <wp:extent cx="6106795" cy="3657600"/>
            <wp:effectExtent l="0" t="0" r="825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3657600"/>
                    </a:xfrm>
                    <a:prstGeom prst="rect">
                      <a:avLst/>
                    </a:prstGeom>
                    <a:noFill/>
                    <a:ln>
                      <a:noFill/>
                    </a:ln>
                  </pic:spPr>
                </pic:pic>
              </a:graphicData>
            </a:graphic>
          </wp:inline>
        </w:drawing>
      </w:r>
    </w:p>
    <w:p w:rsidR="00502511" w:rsidRDefault="00502511" w:rsidP="00502511">
      <w:pPr>
        <w:pStyle w:val="Default"/>
        <w:spacing w:line="276" w:lineRule="auto"/>
        <w:jc w:val="both"/>
        <w:rPr>
          <w:rFonts w:asciiTheme="minorHAnsi" w:hAnsiTheme="minorHAnsi" w:cstheme="minorHAnsi"/>
          <w:sz w:val="22"/>
          <w:szCs w:val="22"/>
        </w:rPr>
      </w:pPr>
    </w:p>
    <w:p w:rsidR="00502511" w:rsidRDefault="00502511" w:rsidP="00502511">
      <w:pPr>
        <w:pStyle w:val="Default"/>
        <w:spacing w:line="276" w:lineRule="auto"/>
        <w:jc w:val="both"/>
        <w:rPr>
          <w:rFonts w:asciiTheme="minorHAnsi" w:hAnsiTheme="minorHAnsi" w:cstheme="minorHAnsi"/>
          <w:sz w:val="22"/>
          <w:szCs w:val="22"/>
        </w:rPr>
      </w:pPr>
      <w:r>
        <w:rPr>
          <w:noProof/>
          <w:lang w:val="de-DE" w:eastAsia="de-DE"/>
        </w:rPr>
        <w:drawing>
          <wp:anchor distT="0" distB="0" distL="114300" distR="114300" simplePos="0" relativeHeight="251658240" behindDoc="0" locked="0" layoutInCell="1" allowOverlap="1">
            <wp:simplePos x="0" y="0"/>
            <wp:positionH relativeFrom="margin">
              <wp:align>left</wp:align>
            </wp:positionH>
            <wp:positionV relativeFrom="paragraph">
              <wp:posOffset>198120</wp:posOffset>
            </wp:positionV>
            <wp:extent cx="1722120" cy="1144905"/>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12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2511" w:rsidRPr="00502511" w:rsidRDefault="00502511" w:rsidP="00502511">
      <w:pPr>
        <w:pStyle w:val="Default"/>
        <w:spacing w:line="276" w:lineRule="auto"/>
        <w:ind w:left="2832"/>
        <w:jc w:val="both"/>
        <w:rPr>
          <w:rFonts w:asciiTheme="minorHAnsi" w:hAnsiTheme="minorHAnsi" w:cstheme="minorHAnsi"/>
          <w:sz w:val="22"/>
          <w:szCs w:val="22"/>
          <w:lang w:val="nl-NL"/>
        </w:rPr>
      </w:pPr>
      <w:r>
        <w:rPr>
          <w:noProof/>
          <w:lang w:val="de-DE" w:eastAsia="de-DE"/>
        </w:rPr>
        <w:drawing>
          <wp:anchor distT="0" distB="0" distL="114300" distR="114300" simplePos="0" relativeHeight="251660288" behindDoc="0" locked="0" layoutInCell="1" allowOverlap="1">
            <wp:simplePos x="0" y="0"/>
            <wp:positionH relativeFrom="margin">
              <wp:align>right</wp:align>
            </wp:positionH>
            <wp:positionV relativeFrom="paragraph">
              <wp:posOffset>550545</wp:posOffset>
            </wp:positionV>
            <wp:extent cx="1201420" cy="906780"/>
            <wp:effectExtent l="0" t="0" r="0" b="7620"/>
            <wp:wrapSquare wrapText="bothSides"/>
            <wp:docPr id="10" name="Grafik 10" descr="https://52north.org/wp-content/uploads/2017/10/bmbf_forderlogo_engl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https://52north.org/wp-content/uploads/2017/10/bmbf_forderlogo_englisc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42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264" behindDoc="0" locked="0" layoutInCell="1" allowOverlap="1">
            <wp:simplePos x="0" y="0"/>
            <wp:positionH relativeFrom="column">
              <wp:posOffset>5220998</wp:posOffset>
            </wp:positionH>
            <wp:positionV relativeFrom="paragraph">
              <wp:posOffset>9801</wp:posOffset>
            </wp:positionV>
            <wp:extent cx="1232535" cy="501015"/>
            <wp:effectExtent l="0" t="0" r="5715"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01015"/>
                    </a:xfrm>
                    <a:prstGeom prst="rect">
                      <a:avLst/>
                    </a:prstGeom>
                    <a:noFill/>
                    <a:ln>
                      <a:noFill/>
                    </a:ln>
                  </pic:spPr>
                </pic:pic>
              </a:graphicData>
            </a:graphic>
          </wp:anchor>
        </w:drawing>
      </w:r>
      <w:r>
        <w:rPr>
          <w:rFonts w:asciiTheme="minorHAnsi" w:hAnsiTheme="minorHAnsi" w:cstheme="minorHAnsi"/>
          <w:sz w:val="22"/>
          <w:szCs w:val="22"/>
          <w:lang w:val="nl-NL"/>
        </w:rPr>
        <w:t>APPLAUSE heeft financiering ontvangen van ECSEL JU in het kader van subsidieovereenkomst nr. 826588. Deze gemeenschappelijke onderneming ontvangt steun van het onderzoeks- en innovatieprogramma Horizon 2020 van de Europese Unie en van België, Duitsland, Nederland, Finland, Oostenrijk, Frankrijk, Hongarije, Letland, Noorwegen, Zwitserland en Israël.</w:t>
      </w:r>
      <w:r w:rsidRPr="00502511">
        <w:rPr>
          <w:noProof/>
          <w:lang w:val="nl-NL" w:eastAsia="de-DE"/>
        </w:rPr>
        <w:t xml:space="preserve"> </w:t>
      </w:r>
    </w:p>
    <w:p w:rsidR="00502511" w:rsidRPr="00502511" w:rsidRDefault="00502511" w:rsidP="00502511">
      <w:pPr>
        <w:jc w:val="both"/>
        <w:rPr>
          <w:sz w:val="22"/>
          <w:lang w:val="nl-NL"/>
        </w:rPr>
      </w:pPr>
    </w:p>
    <w:p w:rsidR="00502511" w:rsidRPr="00502511" w:rsidRDefault="00502511" w:rsidP="00502511">
      <w:pPr>
        <w:jc w:val="both"/>
        <w:rPr>
          <w:sz w:val="22"/>
          <w:lang w:val="nl-NL"/>
        </w:rPr>
      </w:pPr>
    </w:p>
    <w:p w:rsidR="00502511" w:rsidRPr="00502511" w:rsidRDefault="00502511" w:rsidP="00502511">
      <w:pPr>
        <w:tabs>
          <w:tab w:val="left" w:pos="9922"/>
        </w:tabs>
        <w:jc w:val="both"/>
        <w:rPr>
          <w:b/>
          <w:color w:val="BA0C2F"/>
          <w:sz w:val="22"/>
          <w:lang w:val="nl-NL"/>
        </w:rPr>
      </w:pPr>
      <w:r w:rsidRPr="00502511">
        <w:rPr>
          <w:b/>
          <w:color w:val="BA0C2F"/>
          <w:sz w:val="22"/>
          <w:lang w:val="nl-NL"/>
        </w:rPr>
        <w:t xml:space="preserve">Over ECSEL JU </w:t>
      </w:r>
    </w:p>
    <w:p w:rsidR="00502511" w:rsidRPr="0058268D" w:rsidRDefault="00502511" w:rsidP="00502511">
      <w:pPr>
        <w:pStyle w:val="Default"/>
        <w:spacing w:line="276" w:lineRule="auto"/>
        <w:jc w:val="both"/>
        <w:rPr>
          <w:lang w:val="nl-NL"/>
        </w:rPr>
      </w:pPr>
      <w:r>
        <w:rPr>
          <w:rFonts w:asciiTheme="minorHAnsi" w:hAnsiTheme="minorHAnsi" w:cstheme="minorHAnsi"/>
          <w:sz w:val="22"/>
          <w:szCs w:val="22"/>
          <w:lang w:val="nl-NL"/>
        </w:rPr>
        <w:t>De "</w:t>
      </w:r>
      <w:r>
        <w:rPr>
          <w:rFonts w:asciiTheme="minorHAnsi" w:hAnsiTheme="minorHAnsi" w:cstheme="minorHAnsi"/>
          <w:i/>
          <w:sz w:val="22"/>
          <w:szCs w:val="22"/>
          <w:lang w:val="nl-NL"/>
        </w:rPr>
        <w:t>Electronic Components and Systems for European Leadership</w:t>
      </w:r>
      <w:r>
        <w:rPr>
          <w:rFonts w:asciiTheme="minorHAnsi" w:hAnsiTheme="minorHAnsi" w:cstheme="minorHAnsi"/>
          <w:sz w:val="22"/>
          <w:szCs w:val="22"/>
          <w:lang w:val="nl-NL"/>
        </w:rPr>
        <w:t xml:space="preserve">” (ECSEL) is een gemeenschappelijke onderneming die in juni 2014 is opgericht bij Verordening nr. 561/2014 van de Raad van de Europese Unie. De gemeenschappelijke onderneming ECSEL - het publiek-privaat partnerschap voor elektronische componenten en systemen - financiert onderzoeks-, ontwikkelings- en innovatieprojecten voor expertise van wereldklasse op het gebied van deze sleuteltechnologieën, die essentieel zijn voor Europa's concurrentieleiderschap in het tijdperk van de digitale economie. Via de gemeenschappelijke onderneming ECSEL worden de Europese industrie, het mkb en onderzoeks- en technologieorganisaties ondersteund en medegefinancierd door 30 deelnemende ECSEL-landen en de Europese Unie. In totaal is ongeveer 346 miljoen euro aan Europese en nationale subsidies toegekend aan voorstellen waarvan de totale subsidiabele kosten van de gemeenschappelijke onderneming ECSEL ongeveer 748 miljoen euro bedragen, waarmee opnieuw een stap voorwaarts is gezet in het door de gemeenschappelijke onderneming ECSEL te ondersteunen programma van 5 miljard euro. Lees hier meee over het </w:t>
      </w:r>
      <w:r w:rsidR="00BF3008">
        <w:fldChar w:fldCharType="begin"/>
      </w:r>
      <w:r w:rsidR="00BF3008" w:rsidRPr="00BF3008">
        <w:rPr>
          <w:lang w:val="nl-NL"/>
        </w:rPr>
        <w:instrText xml:space="preserve"> HYPERLINK "https://www.ecsel.eu/" </w:instrText>
      </w:r>
      <w:r w:rsidR="00BF3008">
        <w:fldChar w:fldCharType="separate"/>
      </w:r>
      <w:r w:rsidRPr="0058268D">
        <w:rPr>
          <w:rStyle w:val="Hyperlink"/>
          <w:rFonts w:asciiTheme="minorHAnsi" w:hAnsiTheme="minorHAnsi" w:cstheme="minorHAnsi"/>
          <w:sz w:val="22"/>
          <w:szCs w:val="22"/>
          <w:lang w:val="nl-NL"/>
        </w:rPr>
        <w:t>ECSEL JU programma.</w:t>
      </w:r>
      <w:r w:rsidR="00BF3008">
        <w:rPr>
          <w:rStyle w:val="Hyperlink"/>
          <w:rFonts w:asciiTheme="minorHAnsi" w:hAnsiTheme="minorHAnsi" w:cstheme="minorHAnsi"/>
          <w:sz w:val="22"/>
          <w:szCs w:val="22"/>
          <w:lang w:val="nl-NL"/>
        </w:rPr>
        <w:fldChar w:fldCharType="end"/>
      </w:r>
    </w:p>
    <w:p w:rsidR="00EA341D" w:rsidRPr="00EA341D" w:rsidRDefault="00EA341D" w:rsidP="00502511">
      <w:pPr>
        <w:tabs>
          <w:tab w:val="left" w:pos="9922"/>
        </w:tabs>
        <w:jc w:val="both"/>
        <w:rPr>
          <w:b/>
          <w:color w:val="BA0C2F"/>
          <w:sz w:val="22"/>
          <w:lang w:val="nl-NL"/>
        </w:rPr>
      </w:pPr>
      <w:r w:rsidRPr="00EA341D">
        <w:rPr>
          <w:b/>
          <w:color w:val="BA0C2F"/>
          <w:sz w:val="22"/>
          <w:lang w:val="nl-NL"/>
        </w:rPr>
        <w:lastRenderedPageBreak/>
        <w:t>Over RoodMicrotec</w:t>
      </w:r>
    </w:p>
    <w:p w:rsidR="00EA341D" w:rsidRPr="00EA341D" w:rsidRDefault="00EA341D" w:rsidP="00502511">
      <w:pPr>
        <w:tabs>
          <w:tab w:val="left" w:pos="9922"/>
        </w:tabs>
        <w:jc w:val="both"/>
        <w:rPr>
          <w:sz w:val="22"/>
          <w:lang w:val="nl-NL"/>
        </w:rPr>
      </w:pPr>
      <w:r w:rsidRPr="00EA341D">
        <w:rPr>
          <w:color w:val="BA0C2F"/>
          <w:sz w:val="22"/>
          <w:lang w:val="nl-NL"/>
        </w:rPr>
        <w:t>Rood</w:t>
      </w:r>
      <w:r w:rsidRPr="00EA341D">
        <w:rPr>
          <w:sz w:val="22"/>
          <w:lang w:val="nl-NL"/>
        </w:rPr>
        <w:t xml:space="preserve">Microtec is een toonaangevend onafhankelijk leverancier van halfgeleiders en ondersteunende diensten. Met meer dan 50 jaar ervaring in de micro- en optoelelektronica is </w:t>
      </w:r>
      <w:r w:rsidRPr="00EA341D">
        <w:rPr>
          <w:color w:val="BA0C2F"/>
          <w:sz w:val="22"/>
          <w:lang w:val="nl-NL"/>
        </w:rPr>
        <w:t>Rood</w:t>
      </w:r>
      <w:r w:rsidRPr="00EA341D">
        <w:rPr>
          <w:sz w:val="22"/>
          <w:lang w:val="nl-NL"/>
        </w:rPr>
        <w:t>Microtec een gevestigde en hooggewaardeerde</w:t>
      </w:r>
      <w:r w:rsidR="00502511">
        <w:rPr>
          <w:sz w:val="22"/>
          <w:lang w:val="nl-NL"/>
        </w:rPr>
        <w:t xml:space="preserve"> </w:t>
      </w:r>
      <w:r w:rsidRPr="00EA341D">
        <w:rPr>
          <w:sz w:val="22"/>
          <w:lang w:val="nl-NL"/>
        </w:rPr>
        <w:t xml:space="preserve">partner voor veel bedrijven over de hele wereld. De onderneming biedt full-turnkey ASIC-diensten aan voor complexe microchips die ingericht zijn op specifieke toepassingen voor individuele klanten. In samenwerking met sterke partners verzorgt </w:t>
      </w:r>
      <w:r w:rsidRPr="00EA341D">
        <w:rPr>
          <w:color w:val="BA0C2F"/>
          <w:sz w:val="22"/>
          <w:lang w:val="nl-NL"/>
        </w:rPr>
        <w:t>Rood</w:t>
      </w:r>
      <w:r w:rsidRPr="00EA341D">
        <w:rPr>
          <w:sz w:val="22"/>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EA341D">
        <w:rPr>
          <w:color w:val="BA0C2F"/>
          <w:sz w:val="22"/>
          <w:lang w:val="nl-NL"/>
        </w:rPr>
        <w:t>Rood</w:t>
      </w:r>
      <w:r w:rsidRPr="00EA341D">
        <w:rPr>
          <w:sz w:val="22"/>
          <w:lang w:val="nl-NL"/>
        </w:rPr>
        <w:t>Microtec heeft haar hoofdkantoor in Deventer, met operationele vestigingen in Nördlingen en Stuttgart in Duitsland.</w:t>
      </w:r>
    </w:p>
    <w:p w:rsidR="00EA341D" w:rsidRPr="00EA341D" w:rsidRDefault="00EA341D" w:rsidP="00502511">
      <w:pPr>
        <w:tabs>
          <w:tab w:val="left" w:pos="9922"/>
        </w:tabs>
        <w:spacing w:after="0"/>
        <w:jc w:val="both"/>
        <w:rPr>
          <w:rStyle w:val="Hyperlink"/>
          <w:rFonts w:asciiTheme="minorHAnsi" w:hAnsiTheme="minorHAnsi"/>
          <w:sz w:val="22"/>
          <w:lang w:val="nl-NL"/>
        </w:rPr>
      </w:pPr>
      <w:r w:rsidRPr="00EA341D">
        <w:rPr>
          <w:rFonts w:asciiTheme="minorHAnsi" w:hAnsiTheme="minorHAnsi"/>
          <w:sz w:val="22"/>
          <w:lang w:val="nl-NL"/>
        </w:rPr>
        <w:t xml:space="preserve">Meer informatie is te vinden op </w:t>
      </w:r>
      <w:r w:rsidR="00BF3008">
        <w:fldChar w:fldCharType="begin"/>
      </w:r>
      <w:r w:rsidR="00BF3008" w:rsidRPr="00BF3008">
        <w:rPr>
          <w:lang w:val="nl-NL"/>
        </w:rPr>
        <w:instrText xml:space="preserve"> HYPERLINK "https://www.roodmicrotec.com" </w:instrText>
      </w:r>
      <w:r w:rsidR="00BF3008">
        <w:fldChar w:fldCharType="separate"/>
      </w:r>
      <w:r w:rsidRPr="00EA341D">
        <w:rPr>
          <w:rStyle w:val="Hyperlink"/>
          <w:rFonts w:asciiTheme="minorHAnsi" w:hAnsiTheme="minorHAnsi"/>
          <w:sz w:val="22"/>
          <w:lang w:val="nl-NL"/>
        </w:rPr>
        <w:t>https://www.roodmicrotec.com</w:t>
      </w:r>
      <w:r w:rsidR="00BF3008">
        <w:rPr>
          <w:rStyle w:val="Hyperlink"/>
          <w:rFonts w:asciiTheme="minorHAnsi" w:hAnsiTheme="minorHAnsi"/>
          <w:sz w:val="22"/>
          <w:lang w:val="nl-NL"/>
        </w:rPr>
        <w:fldChar w:fldCharType="end"/>
      </w:r>
    </w:p>
    <w:p w:rsidR="00EA341D" w:rsidRPr="00EA341D" w:rsidRDefault="00EA341D" w:rsidP="00502511">
      <w:pPr>
        <w:tabs>
          <w:tab w:val="left" w:pos="9922"/>
        </w:tabs>
        <w:jc w:val="both"/>
        <w:rPr>
          <w:sz w:val="22"/>
          <w:lang w:val="nl-NL"/>
        </w:rPr>
      </w:pPr>
    </w:p>
    <w:p w:rsidR="00EA341D" w:rsidRPr="00EA341D" w:rsidRDefault="00502511" w:rsidP="00502511">
      <w:pPr>
        <w:tabs>
          <w:tab w:val="left" w:pos="9922"/>
        </w:tabs>
        <w:jc w:val="both"/>
        <w:rPr>
          <w:rFonts w:asciiTheme="minorHAnsi" w:hAnsiTheme="minorHAnsi" w:cstheme="minorHAnsi"/>
          <w:b/>
          <w:color w:val="BA0C2F"/>
          <w:sz w:val="22"/>
          <w:lang w:val="nl-NL"/>
        </w:rPr>
      </w:pPr>
      <w:r>
        <w:rPr>
          <w:rFonts w:asciiTheme="minorHAnsi" w:hAnsiTheme="minorHAnsi"/>
          <w:b/>
          <w:color w:val="BA0C2F"/>
          <w:sz w:val="22"/>
          <w:lang w:val="nl-NL"/>
        </w:rPr>
        <w:t xml:space="preserve">Voor nadere informatie </w:t>
      </w:r>
      <w:r w:rsidRPr="00502511">
        <w:rPr>
          <w:rFonts w:asciiTheme="minorHAnsi" w:hAnsiTheme="minorHAnsi"/>
          <w:b/>
          <w:color w:val="BA0C2F"/>
          <w:sz w:val="22"/>
          <w:lang w:val="nl-NL"/>
        </w:rPr>
        <w:t>naast</w:t>
      </w:r>
      <w:r>
        <w:rPr>
          <w:rFonts w:asciiTheme="minorHAnsi" w:hAnsiTheme="minorHAnsi"/>
          <w:b/>
          <w:color w:val="BA0C2F"/>
          <w:sz w:val="22"/>
          <w:lang w:val="nl-NL"/>
        </w:rPr>
        <w:t xml:space="preserve"> Dr. Björn Hoffmann</w:t>
      </w:r>
    </w:p>
    <w:p w:rsidR="00EA341D" w:rsidRPr="0058268D" w:rsidRDefault="00EA341D" w:rsidP="00502511">
      <w:pPr>
        <w:tabs>
          <w:tab w:val="left" w:pos="3402"/>
          <w:tab w:val="left" w:pos="6804"/>
          <w:tab w:val="left" w:pos="9922"/>
        </w:tabs>
        <w:spacing w:after="0"/>
        <w:jc w:val="both"/>
        <w:rPr>
          <w:rFonts w:asciiTheme="minorHAnsi" w:eastAsia="Times New Roman" w:hAnsiTheme="minorHAnsi" w:cstheme="minorHAnsi"/>
          <w:sz w:val="22"/>
          <w:lang w:val="en-US"/>
        </w:rPr>
      </w:pPr>
      <w:r w:rsidRPr="0058268D">
        <w:rPr>
          <w:rFonts w:asciiTheme="minorHAnsi" w:hAnsiTheme="minorHAnsi"/>
          <w:sz w:val="22"/>
          <w:lang w:val="en-US"/>
        </w:rPr>
        <w:t xml:space="preserve">Martin </w:t>
      </w:r>
      <w:proofErr w:type="spellStart"/>
      <w:r w:rsidRPr="0058268D">
        <w:rPr>
          <w:rFonts w:asciiTheme="minorHAnsi" w:hAnsiTheme="minorHAnsi"/>
          <w:sz w:val="22"/>
          <w:lang w:val="en-US"/>
        </w:rPr>
        <w:t>Sallenhag</w:t>
      </w:r>
      <w:proofErr w:type="spellEnd"/>
      <w:r w:rsidRPr="0058268D">
        <w:rPr>
          <w:rFonts w:asciiTheme="minorHAnsi" w:hAnsiTheme="minorHAnsi"/>
          <w:sz w:val="22"/>
          <w:lang w:val="en-US"/>
        </w:rPr>
        <w:t xml:space="preserve"> - CEO, </w:t>
      </w:r>
      <w:proofErr w:type="spellStart"/>
      <w:r w:rsidRPr="0058268D">
        <w:rPr>
          <w:rFonts w:asciiTheme="minorHAnsi" w:hAnsiTheme="minorHAnsi"/>
          <w:sz w:val="22"/>
          <w:lang w:val="en-US"/>
        </w:rPr>
        <w:t>Arvid</w:t>
      </w:r>
      <w:proofErr w:type="spellEnd"/>
      <w:r w:rsidRPr="0058268D">
        <w:rPr>
          <w:rFonts w:asciiTheme="minorHAnsi" w:hAnsiTheme="minorHAnsi"/>
          <w:sz w:val="22"/>
          <w:lang w:val="en-US"/>
        </w:rPr>
        <w:t xml:space="preserve"> </w:t>
      </w:r>
      <w:proofErr w:type="spellStart"/>
      <w:r w:rsidRPr="0058268D">
        <w:rPr>
          <w:rFonts w:asciiTheme="minorHAnsi" w:hAnsiTheme="minorHAnsi"/>
          <w:sz w:val="22"/>
          <w:lang w:val="en-US"/>
        </w:rPr>
        <w:t>Ladega</w:t>
      </w:r>
      <w:proofErr w:type="spellEnd"/>
      <w:r w:rsidRPr="0058268D">
        <w:rPr>
          <w:rFonts w:asciiTheme="minorHAnsi" w:hAnsiTheme="minorHAnsi"/>
          <w:sz w:val="22"/>
          <w:lang w:val="en-US"/>
        </w:rPr>
        <w:t xml:space="preserve"> - CFO</w:t>
      </w:r>
    </w:p>
    <w:p w:rsidR="00EA341D" w:rsidRPr="00EA341D" w:rsidRDefault="00EA341D" w:rsidP="00502511">
      <w:pPr>
        <w:tabs>
          <w:tab w:val="left" w:pos="2977"/>
          <w:tab w:val="left" w:pos="7371"/>
          <w:tab w:val="left" w:pos="9922"/>
        </w:tabs>
        <w:spacing w:after="0"/>
        <w:jc w:val="both"/>
        <w:rPr>
          <w:rStyle w:val="Hyperlink"/>
          <w:rFonts w:eastAsia="MS ????"/>
          <w:sz w:val="22"/>
        </w:rPr>
      </w:pPr>
      <w:proofErr w:type="spellStart"/>
      <w:r w:rsidRPr="00EA341D">
        <w:rPr>
          <w:rFonts w:asciiTheme="minorHAnsi" w:hAnsiTheme="minorHAnsi"/>
          <w:color w:val="000000"/>
          <w:sz w:val="22"/>
        </w:rPr>
        <w:t>Telefoon</w:t>
      </w:r>
      <w:proofErr w:type="spellEnd"/>
      <w:r w:rsidRPr="00EA341D">
        <w:rPr>
          <w:rFonts w:asciiTheme="minorHAnsi" w:hAnsiTheme="minorHAnsi"/>
          <w:color w:val="000000"/>
          <w:sz w:val="22"/>
        </w:rPr>
        <w:t xml:space="preserve">: </w:t>
      </w:r>
      <w:bookmarkStart w:id="1" w:name="_Hlk8636411"/>
      <w:r w:rsidRPr="00EA341D">
        <w:rPr>
          <w:rFonts w:asciiTheme="minorHAnsi" w:hAnsiTheme="minorHAnsi"/>
          <w:color w:val="000000"/>
          <w:sz w:val="22"/>
        </w:rPr>
        <w:t>+31 570 745623</w:t>
      </w:r>
      <w:bookmarkEnd w:id="1"/>
      <w:r w:rsidRPr="00EA341D">
        <w:rPr>
          <w:rFonts w:asciiTheme="minorHAnsi" w:hAnsiTheme="minorHAnsi"/>
          <w:color w:val="000000"/>
          <w:sz w:val="22"/>
        </w:rPr>
        <w:tab/>
        <w:t xml:space="preserve"> </w:t>
      </w:r>
      <w:proofErr w:type="spellStart"/>
      <w:r w:rsidRPr="00EA341D">
        <w:rPr>
          <w:rFonts w:asciiTheme="minorHAnsi" w:hAnsiTheme="minorHAnsi"/>
          <w:color w:val="000000"/>
          <w:sz w:val="22"/>
        </w:rPr>
        <w:t>E-mail</w:t>
      </w:r>
      <w:proofErr w:type="spellEnd"/>
      <w:r w:rsidRPr="00EA341D">
        <w:rPr>
          <w:rFonts w:asciiTheme="minorHAnsi" w:hAnsiTheme="minorHAnsi"/>
          <w:color w:val="000000"/>
          <w:sz w:val="22"/>
        </w:rPr>
        <w:t xml:space="preserve">: </w:t>
      </w:r>
      <w:hyperlink r:id="rId13" w:history="1">
        <w:r w:rsidRPr="00EA341D">
          <w:rPr>
            <w:rStyle w:val="Hyperlink"/>
            <w:rFonts w:asciiTheme="minorHAnsi" w:hAnsiTheme="minorHAnsi"/>
            <w:sz w:val="22"/>
          </w:rPr>
          <w:t>investor-relations@roodmicrotec.com</w:t>
        </w:r>
      </w:hyperlink>
      <w:r w:rsidRPr="00EA341D">
        <w:rPr>
          <w:rFonts w:asciiTheme="minorHAnsi" w:hAnsiTheme="minorHAnsi"/>
          <w:sz w:val="22"/>
        </w:rPr>
        <w:tab/>
      </w:r>
      <w:r w:rsidRPr="00EA341D">
        <w:rPr>
          <w:rFonts w:asciiTheme="minorHAnsi" w:hAnsiTheme="minorHAnsi"/>
          <w:color w:val="000000"/>
          <w:sz w:val="22"/>
        </w:rPr>
        <w:t xml:space="preserve">Web: </w:t>
      </w:r>
      <w:hyperlink r:id="rId14" w:history="1">
        <w:r w:rsidRPr="00EA341D">
          <w:rPr>
            <w:rStyle w:val="Hyperlink"/>
            <w:rFonts w:asciiTheme="minorHAnsi" w:hAnsiTheme="minorHAnsi"/>
            <w:sz w:val="22"/>
          </w:rPr>
          <w:t>www.roodmicrotec.com</w:t>
        </w:r>
      </w:hyperlink>
    </w:p>
    <w:p w:rsidR="00EA341D" w:rsidRPr="0063344F" w:rsidRDefault="00EA341D" w:rsidP="00502511">
      <w:pPr>
        <w:tabs>
          <w:tab w:val="left" w:pos="9922"/>
        </w:tabs>
        <w:jc w:val="both"/>
      </w:pPr>
    </w:p>
    <w:p w:rsidR="00EA341D" w:rsidRDefault="00EA341D" w:rsidP="00502511">
      <w:pPr>
        <w:tabs>
          <w:tab w:val="left" w:pos="9922"/>
        </w:tabs>
        <w:jc w:val="both"/>
      </w:pPr>
    </w:p>
    <w:p w:rsidR="0002436F" w:rsidRPr="0063344F" w:rsidRDefault="0002436F" w:rsidP="00502511">
      <w:pPr>
        <w:tabs>
          <w:tab w:val="left" w:pos="9922"/>
        </w:tabs>
        <w:jc w:val="both"/>
      </w:pPr>
    </w:p>
    <w:p w:rsidR="00EA341D" w:rsidRPr="0063344F" w:rsidRDefault="00EA341D" w:rsidP="00502511">
      <w:pPr>
        <w:tabs>
          <w:tab w:val="left" w:pos="9922"/>
        </w:tabs>
        <w:jc w:val="both"/>
      </w:pPr>
    </w:p>
    <w:p w:rsidR="00EA341D" w:rsidRPr="006C7B74" w:rsidRDefault="00EA341D" w:rsidP="00502511">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sectPr w:rsidR="00EA341D" w:rsidRPr="006C7B74" w:rsidSect="009D401A">
      <w:footerReference w:type="default" r:id="rId15"/>
      <w:headerReference w:type="first" r:id="rId16"/>
      <w:footerReference w:type="first" r:id="rId17"/>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50F" w:rsidRDefault="00FE750F" w:rsidP="00487DE4">
      <w:pPr>
        <w:spacing w:after="0" w:line="240" w:lineRule="auto"/>
      </w:pPr>
      <w:r>
        <w:separator/>
      </w:r>
    </w:p>
  </w:endnote>
  <w:endnote w:type="continuationSeparator" w:id="0">
    <w:p w:rsidR="00FE750F" w:rsidRDefault="00FE750F"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2" w:name="_Hlk5709973"/>
    <w:bookmarkStart w:id="3"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023EC9" w:rsidRDefault="00314366" w:rsidP="0010326C">
                          <w:pPr>
                            <w:tabs>
                              <w:tab w:val="center" w:pos="5387"/>
                              <w:tab w:val="right" w:pos="10065"/>
                            </w:tabs>
                            <w:ind w:left="142" w:right="487"/>
                            <w:rPr>
                              <w:color w:val="FFFFFF"/>
                              <w:sz w:val="22"/>
                              <w:lang w:val="nl-NL"/>
                            </w:rPr>
                          </w:pPr>
                          <w:r>
                            <w:rPr>
                              <w:color w:val="FFFFFF"/>
                              <w:sz w:val="22"/>
                              <w:lang w:val="nl-NL"/>
                            </w:rPr>
                            <w:t>G</w:t>
                          </w:r>
                          <w:r w:rsidRPr="00314366">
                            <w:rPr>
                              <w:color w:val="FFFFFF"/>
                              <w:sz w:val="22"/>
                              <w:lang w:val="nl-NL"/>
                            </w:rPr>
                            <w:t>efinancieerd project</w:t>
                          </w:r>
                          <w:r>
                            <w:rPr>
                              <w:color w:val="FFFFFF"/>
                              <w:sz w:val="22"/>
                              <w:lang w:val="nl-NL"/>
                            </w:rPr>
                            <w:t xml:space="preserve"> APPLAUSE</w:t>
                          </w:r>
                          <w:r w:rsidR="00EE38BE" w:rsidRPr="00023EC9">
                            <w:rPr>
                              <w:color w:val="FFFFFF"/>
                              <w:sz w:val="22"/>
                              <w:lang w:val="nl-NL"/>
                            </w:rPr>
                            <w:tab/>
                          </w:r>
                          <w:r w:rsidR="00FB75D4" w:rsidRPr="00364EF1">
                            <w:rPr>
                              <w:color w:val="FFFFFF"/>
                              <w:sz w:val="22"/>
                            </w:rPr>
                            <w:fldChar w:fldCharType="begin"/>
                          </w:r>
                          <w:r w:rsidR="00EE38BE" w:rsidRPr="00023EC9">
                            <w:rPr>
                              <w:color w:val="FFFFFF"/>
                              <w:sz w:val="22"/>
                              <w:lang w:val="nl-NL"/>
                            </w:rPr>
                            <w:instrText xml:space="preserve"> PAGE   \* MERGEFORMAT </w:instrText>
                          </w:r>
                          <w:r w:rsidR="00FB75D4" w:rsidRPr="00364EF1">
                            <w:rPr>
                              <w:color w:val="FFFFFF"/>
                              <w:sz w:val="22"/>
                            </w:rPr>
                            <w:fldChar w:fldCharType="separate"/>
                          </w:r>
                          <w:r w:rsidR="00BF3008">
                            <w:rPr>
                              <w:noProof/>
                              <w:color w:val="FFFFFF"/>
                              <w:sz w:val="22"/>
                              <w:lang w:val="nl-NL"/>
                            </w:rPr>
                            <w:t>3</w:t>
                          </w:r>
                          <w:r w:rsidR="00FB75D4" w:rsidRPr="00364EF1">
                            <w:rPr>
                              <w:color w:val="FFFFFF"/>
                              <w:sz w:val="22"/>
                            </w:rPr>
                            <w:fldChar w:fldCharType="end"/>
                          </w:r>
                          <w:r w:rsidR="00EE38BE" w:rsidRPr="00023EC9">
                            <w:rPr>
                              <w:color w:val="FFFFFF"/>
                              <w:sz w:val="22"/>
                              <w:lang w:val="nl-NL"/>
                            </w:rPr>
                            <w:tab/>
                            <w:t xml:space="preserve">RoodMicrotec </w:t>
                          </w:r>
                          <w:r w:rsidR="00EA341D" w:rsidRPr="00023EC9">
                            <w:rPr>
                              <w:color w:val="FFFFFF"/>
                              <w:sz w:val="22"/>
                              <w:lang w:val="nl-NL"/>
                            </w:rPr>
                            <w:t>Persbericht</w:t>
                          </w:r>
                        </w:p>
                        <w:p w:rsidR="00EE38BE" w:rsidRPr="00023EC9" w:rsidRDefault="00EE38BE" w:rsidP="0010326C">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023EC9" w:rsidRDefault="00314366" w:rsidP="0010326C">
                    <w:pPr>
                      <w:tabs>
                        <w:tab w:val="center" w:pos="5387"/>
                        <w:tab w:val="right" w:pos="10065"/>
                      </w:tabs>
                      <w:ind w:left="142" w:right="487"/>
                      <w:rPr>
                        <w:color w:val="FFFFFF"/>
                        <w:sz w:val="22"/>
                        <w:lang w:val="nl-NL"/>
                      </w:rPr>
                    </w:pPr>
                    <w:r>
                      <w:rPr>
                        <w:color w:val="FFFFFF"/>
                        <w:sz w:val="22"/>
                        <w:lang w:val="nl-NL"/>
                      </w:rPr>
                      <w:t>G</w:t>
                    </w:r>
                    <w:r w:rsidRPr="00314366">
                      <w:rPr>
                        <w:color w:val="FFFFFF"/>
                        <w:sz w:val="22"/>
                        <w:lang w:val="nl-NL"/>
                      </w:rPr>
                      <w:t>efinancieerd project</w:t>
                    </w:r>
                    <w:r>
                      <w:rPr>
                        <w:color w:val="FFFFFF"/>
                        <w:sz w:val="22"/>
                        <w:lang w:val="nl-NL"/>
                      </w:rPr>
                      <w:t xml:space="preserve"> APPLAUSE</w:t>
                    </w:r>
                    <w:r w:rsidR="00EE38BE" w:rsidRPr="00023EC9">
                      <w:rPr>
                        <w:color w:val="FFFFFF"/>
                        <w:sz w:val="22"/>
                        <w:lang w:val="nl-NL"/>
                      </w:rPr>
                      <w:tab/>
                    </w:r>
                    <w:r w:rsidR="00FB75D4" w:rsidRPr="00364EF1">
                      <w:rPr>
                        <w:color w:val="FFFFFF"/>
                        <w:sz w:val="22"/>
                      </w:rPr>
                      <w:fldChar w:fldCharType="begin"/>
                    </w:r>
                    <w:r w:rsidR="00EE38BE" w:rsidRPr="00023EC9">
                      <w:rPr>
                        <w:color w:val="FFFFFF"/>
                        <w:sz w:val="22"/>
                        <w:lang w:val="nl-NL"/>
                      </w:rPr>
                      <w:instrText xml:space="preserve"> PAGE   \* MERGEFORMAT </w:instrText>
                    </w:r>
                    <w:r w:rsidR="00FB75D4" w:rsidRPr="00364EF1">
                      <w:rPr>
                        <w:color w:val="FFFFFF"/>
                        <w:sz w:val="22"/>
                      </w:rPr>
                      <w:fldChar w:fldCharType="separate"/>
                    </w:r>
                    <w:r w:rsidR="00BF3008">
                      <w:rPr>
                        <w:noProof/>
                        <w:color w:val="FFFFFF"/>
                        <w:sz w:val="22"/>
                        <w:lang w:val="nl-NL"/>
                      </w:rPr>
                      <w:t>3</w:t>
                    </w:r>
                    <w:r w:rsidR="00FB75D4" w:rsidRPr="00364EF1">
                      <w:rPr>
                        <w:color w:val="FFFFFF"/>
                        <w:sz w:val="22"/>
                      </w:rPr>
                      <w:fldChar w:fldCharType="end"/>
                    </w:r>
                    <w:r w:rsidR="00EE38BE" w:rsidRPr="00023EC9">
                      <w:rPr>
                        <w:color w:val="FFFFFF"/>
                        <w:sz w:val="22"/>
                        <w:lang w:val="nl-NL"/>
                      </w:rPr>
                      <w:tab/>
                      <w:t xml:space="preserve">RoodMicrotec </w:t>
                    </w:r>
                    <w:r w:rsidR="00EA341D" w:rsidRPr="00023EC9">
                      <w:rPr>
                        <w:color w:val="FFFFFF"/>
                        <w:sz w:val="22"/>
                        <w:lang w:val="nl-NL"/>
                      </w:rPr>
                      <w:t>Persbericht</w:t>
                    </w:r>
                  </w:p>
                  <w:p w:rsidR="00EE38BE" w:rsidRPr="00023EC9" w:rsidRDefault="00EE38BE" w:rsidP="0010326C">
                    <w:pPr>
                      <w:tabs>
                        <w:tab w:val="center" w:pos="5387"/>
                        <w:tab w:val="right" w:pos="10065"/>
                      </w:tabs>
                      <w:ind w:left="142"/>
                      <w:rPr>
                        <w:lang w:val="nl-NL"/>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023EC9" w:rsidRDefault="00314366" w:rsidP="0010326C">
                          <w:pPr>
                            <w:tabs>
                              <w:tab w:val="center" w:pos="5387"/>
                              <w:tab w:val="right" w:pos="10065"/>
                            </w:tabs>
                            <w:ind w:left="142" w:right="487"/>
                            <w:rPr>
                              <w:color w:val="FFFFFF"/>
                              <w:sz w:val="22"/>
                              <w:lang w:val="nl-NL"/>
                            </w:rPr>
                          </w:pPr>
                          <w:r>
                            <w:rPr>
                              <w:color w:val="FFFFFF"/>
                              <w:sz w:val="22"/>
                              <w:lang w:val="nl-NL"/>
                            </w:rPr>
                            <w:t>G</w:t>
                          </w:r>
                          <w:r w:rsidRPr="00314366">
                            <w:rPr>
                              <w:color w:val="FFFFFF"/>
                              <w:sz w:val="22"/>
                              <w:lang w:val="nl-NL"/>
                            </w:rPr>
                            <w:t>efinancieerd project</w:t>
                          </w:r>
                          <w:r>
                            <w:rPr>
                              <w:color w:val="FFFFFF"/>
                              <w:sz w:val="22"/>
                              <w:lang w:val="nl-NL"/>
                            </w:rPr>
                            <w:t xml:space="preserve"> APPLAUSE</w:t>
                          </w:r>
                          <w:r w:rsidR="0010326C" w:rsidRPr="00023EC9">
                            <w:rPr>
                              <w:color w:val="FFFFFF"/>
                              <w:sz w:val="22"/>
                              <w:lang w:val="nl-NL"/>
                            </w:rPr>
                            <w:tab/>
                          </w:r>
                          <w:r w:rsidR="0010326C" w:rsidRPr="00364EF1">
                            <w:rPr>
                              <w:color w:val="FFFFFF"/>
                              <w:sz w:val="22"/>
                            </w:rPr>
                            <w:fldChar w:fldCharType="begin"/>
                          </w:r>
                          <w:r w:rsidR="0010326C" w:rsidRPr="00023EC9">
                            <w:rPr>
                              <w:color w:val="FFFFFF"/>
                              <w:sz w:val="22"/>
                              <w:lang w:val="nl-NL"/>
                            </w:rPr>
                            <w:instrText xml:space="preserve"> PAGE   \* MERGEFORMAT </w:instrText>
                          </w:r>
                          <w:r w:rsidR="0010326C" w:rsidRPr="00364EF1">
                            <w:rPr>
                              <w:color w:val="FFFFFF"/>
                              <w:sz w:val="22"/>
                            </w:rPr>
                            <w:fldChar w:fldCharType="separate"/>
                          </w:r>
                          <w:r w:rsidR="00BF3008">
                            <w:rPr>
                              <w:noProof/>
                              <w:color w:val="FFFFFF"/>
                              <w:sz w:val="22"/>
                              <w:lang w:val="nl-NL"/>
                            </w:rPr>
                            <w:t>1</w:t>
                          </w:r>
                          <w:r w:rsidR="0010326C" w:rsidRPr="00364EF1">
                            <w:rPr>
                              <w:color w:val="FFFFFF"/>
                              <w:sz w:val="22"/>
                            </w:rPr>
                            <w:fldChar w:fldCharType="end"/>
                          </w:r>
                          <w:r w:rsidR="0010326C" w:rsidRPr="00023EC9">
                            <w:rPr>
                              <w:color w:val="FFFFFF"/>
                              <w:sz w:val="22"/>
                              <w:lang w:val="nl-NL"/>
                            </w:rPr>
                            <w:tab/>
                            <w:t xml:space="preserve">RoodMicrotec </w:t>
                          </w:r>
                          <w:r w:rsidR="00023EC9" w:rsidRPr="00023EC9">
                            <w:rPr>
                              <w:color w:val="FFFFFF"/>
                              <w:sz w:val="22"/>
                              <w:lang w:val="nl-NL"/>
                            </w:rPr>
                            <w:t>Persbericht</w:t>
                          </w:r>
                        </w:p>
                        <w:p w:rsidR="0010326C" w:rsidRPr="00023EC9" w:rsidRDefault="0010326C" w:rsidP="0010326C">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023EC9" w:rsidRDefault="00314366" w:rsidP="0010326C">
                    <w:pPr>
                      <w:tabs>
                        <w:tab w:val="center" w:pos="5387"/>
                        <w:tab w:val="right" w:pos="10065"/>
                      </w:tabs>
                      <w:ind w:left="142" w:right="487"/>
                      <w:rPr>
                        <w:color w:val="FFFFFF"/>
                        <w:sz w:val="22"/>
                        <w:lang w:val="nl-NL"/>
                      </w:rPr>
                    </w:pPr>
                    <w:r>
                      <w:rPr>
                        <w:color w:val="FFFFFF"/>
                        <w:sz w:val="22"/>
                        <w:lang w:val="nl-NL"/>
                      </w:rPr>
                      <w:t>G</w:t>
                    </w:r>
                    <w:r w:rsidRPr="00314366">
                      <w:rPr>
                        <w:color w:val="FFFFFF"/>
                        <w:sz w:val="22"/>
                        <w:lang w:val="nl-NL"/>
                      </w:rPr>
                      <w:t>efinancieerd project</w:t>
                    </w:r>
                    <w:r>
                      <w:rPr>
                        <w:color w:val="FFFFFF"/>
                        <w:sz w:val="22"/>
                        <w:lang w:val="nl-NL"/>
                      </w:rPr>
                      <w:t xml:space="preserve"> APPLAUSE</w:t>
                    </w:r>
                    <w:r w:rsidR="0010326C" w:rsidRPr="00023EC9">
                      <w:rPr>
                        <w:color w:val="FFFFFF"/>
                        <w:sz w:val="22"/>
                        <w:lang w:val="nl-NL"/>
                      </w:rPr>
                      <w:tab/>
                    </w:r>
                    <w:r w:rsidR="0010326C" w:rsidRPr="00364EF1">
                      <w:rPr>
                        <w:color w:val="FFFFFF"/>
                        <w:sz w:val="22"/>
                      </w:rPr>
                      <w:fldChar w:fldCharType="begin"/>
                    </w:r>
                    <w:r w:rsidR="0010326C" w:rsidRPr="00023EC9">
                      <w:rPr>
                        <w:color w:val="FFFFFF"/>
                        <w:sz w:val="22"/>
                        <w:lang w:val="nl-NL"/>
                      </w:rPr>
                      <w:instrText xml:space="preserve"> PAGE   \* MERGEFORMAT </w:instrText>
                    </w:r>
                    <w:r w:rsidR="0010326C" w:rsidRPr="00364EF1">
                      <w:rPr>
                        <w:color w:val="FFFFFF"/>
                        <w:sz w:val="22"/>
                      </w:rPr>
                      <w:fldChar w:fldCharType="separate"/>
                    </w:r>
                    <w:r w:rsidR="00BF3008">
                      <w:rPr>
                        <w:noProof/>
                        <w:color w:val="FFFFFF"/>
                        <w:sz w:val="22"/>
                        <w:lang w:val="nl-NL"/>
                      </w:rPr>
                      <w:t>1</w:t>
                    </w:r>
                    <w:r w:rsidR="0010326C" w:rsidRPr="00364EF1">
                      <w:rPr>
                        <w:color w:val="FFFFFF"/>
                        <w:sz w:val="22"/>
                      </w:rPr>
                      <w:fldChar w:fldCharType="end"/>
                    </w:r>
                    <w:r w:rsidR="0010326C" w:rsidRPr="00023EC9">
                      <w:rPr>
                        <w:color w:val="FFFFFF"/>
                        <w:sz w:val="22"/>
                        <w:lang w:val="nl-NL"/>
                      </w:rPr>
                      <w:tab/>
                      <w:t xml:space="preserve">RoodMicrotec </w:t>
                    </w:r>
                    <w:r w:rsidR="00023EC9" w:rsidRPr="00023EC9">
                      <w:rPr>
                        <w:color w:val="FFFFFF"/>
                        <w:sz w:val="22"/>
                        <w:lang w:val="nl-NL"/>
                      </w:rPr>
                      <w:t>Persbericht</w:t>
                    </w:r>
                  </w:p>
                  <w:p w:rsidR="0010326C" w:rsidRPr="00023EC9" w:rsidRDefault="0010326C" w:rsidP="0010326C">
                    <w:pPr>
                      <w:tabs>
                        <w:tab w:val="center" w:pos="5387"/>
                        <w:tab w:val="right" w:pos="10065"/>
                      </w:tabs>
                      <w:ind w:left="142"/>
                      <w:rPr>
                        <w:lang w:val="nl-NL"/>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50F" w:rsidRDefault="00FE750F" w:rsidP="00487DE4">
      <w:pPr>
        <w:spacing w:after="0" w:line="240" w:lineRule="auto"/>
      </w:pPr>
      <w:r>
        <w:separator/>
      </w:r>
    </w:p>
  </w:footnote>
  <w:footnote w:type="continuationSeparator" w:id="0">
    <w:p w:rsidR="00FE750F" w:rsidRDefault="00FE750F"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BF3008">
                            <w:fldChar w:fldCharType="begin"/>
                          </w:r>
                          <w:r w:rsidR="00BF3008">
                            <w:instrText xml:space="preserve"> HYPERLINK "mailto:investor-relations@roodmicrotec.com" \h </w:instrText>
                          </w:r>
                          <w:r w:rsidR="00BF3008">
                            <w:fldChar w:fldCharType="separate"/>
                          </w:r>
                          <w:r w:rsidRPr="00397AFE">
                            <w:rPr>
                              <w:rFonts w:asciiTheme="minorHAnsi" w:eastAsia="Arial" w:hAnsiTheme="minorHAnsi" w:cstheme="minorHAnsi"/>
                              <w:color w:val="231F20"/>
                              <w:sz w:val="18"/>
                              <w:szCs w:val="18"/>
                              <w:lang w:val="nl-NL"/>
                            </w:rPr>
                            <w:t>investor-relations@roodmicrotec.com</w:t>
                          </w:r>
                          <w:r w:rsidR="00BF3008">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BF3008">
                      <w:fldChar w:fldCharType="begin"/>
                    </w:r>
                    <w:r w:rsidR="00BF3008">
                      <w:instrText xml:space="preserve"> HYPERLINK "mailto:investor-relations@roodmicrotec.com" \h </w:instrText>
                    </w:r>
                    <w:r w:rsidR="00BF3008">
                      <w:fldChar w:fldCharType="separate"/>
                    </w:r>
                    <w:r w:rsidRPr="00397AFE">
                      <w:rPr>
                        <w:rFonts w:asciiTheme="minorHAnsi" w:eastAsia="Arial" w:hAnsiTheme="minorHAnsi" w:cstheme="minorHAnsi"/>
                        <w:color w:val="231F20"/>
                        <w:sz w:val="18"/>
                        <w:szCs w:val="18"/>
                        <w:lang w:val="nl-NL"/>
                      </w:rPr>
                      <w:t>investor-relations@roodmicrotec.com</w:t>
                    </w:r>
                    <w:r w:rsidR="00BF3008">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BC3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314366">
                            <w:rPr>
                              <w:rFonts w:asciiTheme="minorHAnsi" w:hAnsiTheme="minorHAnsi" w:cstheme="minorHAnsi"/>
                              <w:color w:val="FFFFFF" w:themeColor="background1"/>
                            </w:rPr>
                            <w:t>29</w:t>
                          </w:r>
                          <w:r w:rsidR="0010326C">
                            <w:rPr>
                              <w:rFonts w:asciiTheme="minorHAnsi" w:hAnsiTheme="minorHAnsi" w:cstheme="minorHAnsi"/>
                              <w:color w:val="FFFFFF" w:themeColor="background1"/>
                            </w:rPr>
                            <w:t xml:space="preserve"> </w:t>
                          </w:r>
                          <w:proofErr w:type="spellStart"/>
                          <w:r w:rsidR="00EA341D">
                            <w:rPr>
                              <w:rFonts w:asciiTheme="minorHAnsi" w:hAnsiTheme="minorHAnsi" w:cstheme="minorHAnsi"/>
                              <w:color w:val="FFFFFF" w:themeColor="background1"/>
                            </w:rPr>
                            <w:t>oktober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A341D">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314366">
                      <w:rPr>
                        <w:rFonts w:asciiTheme="minorHAnsi" w:hAnsiTheme="minorHAnsi" w:cstheme="minorHAnsi"/>
                        <w:color w:val="FFFFFF" w:themeColor="background1"/>
                      </w:rPr>
                      <w:t>29</w:t>
                    </w:r>
                    <w:r w:rsidR="0010326C">
                      <w:rPr>
                        <w:rFonts w:asciiTheme="minorHAnsi" w:hAnsiTheme="minorHAnsi" w:cstheme="minorHAnsi"/>
                        <w:color w:val="FFFFFF" w:themeColor="background1"/>
                      </w:rPr>
                      <w:t xml:space="preserve"> </w:t>
                    </w:r>
                    <w:proofErr w:type="spellStart"/>
                    <w:r w:rsidR="00EA341D">
                      <w:rPr>
                        <w:rFonts w:asciiTheme="minorHAnsi" w:hAnsiTheme="minorHAnsi" w:cstheme="minorHAnsi"/>
                        <w:color w:val="FFFFFF" w:themeColor="background1"/>
                      </w:rPr>
                      <w:t>oktober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A341D">
                      <w:rPr>
                        <w:rFonts w:cstheme="minorHAnsi"/>
                        <w:b/>
                        <w:color w:val="FFFFFF" w:themeColor="background1"/>
                        <w:spacing w:val="20"/>
                        <w:sz w:val="32"/>
                        <w:szCs w:val="32"/>
                      </w:rPr>
                      <w:t>PERSBERICHT</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4D9637F6"/>
    <w:multiLevelType w:val="hybridMultilevel"/>
    <w:tmpl w:val="1E889130"/>
    <w:lvl w:ilvl="0" w:tplc="3674696E">
      <w:start w:val="1"/>
      <w:numFmt w:val="bullet"/>
      <w:lvlText w:val=""/>
      <w:lvlJc w:val="left"/>
      <w:pPr>
        <w:ind w:left="1440" w:hanging="360"/>
      </w:pPr>
      <w:rPr>
        <w:rFonts w:ascii="Symbol" w:hAnsi="Symbol" w:hint="default"/>
        <w:sz w:val="18"/>
        <w:szCs w:val="18"/>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D5"/>
    <w:rsid w:val="00007E34"/>
    <w:rsid w:val="00023EC9"/>
    <w:rsid w:val="0002436F"/>
    <w:rsid w:val="0005578B"/>
    <w:rsid w:val="00081B13"/>
    <w:rsid w:val="00085AB2"/>
    <w:rsid w:val="000B0D4F"/>
    <w:rsid w:val="000D23CA"/>
    <w:rsid w:val="000D2F4C"/>
    <w:rsid w:val="000D401D"/>
    <w:rsid w:val="0010326C"/>
    <w:rsid w:val="001173F5"/>
    <w:rsid w:val="00125004"/>
    <w:rsid w:val="001526FA"/>
    <w:rsid w:val="00161C05"/>
    <w:rsid w:val="001649FA"/>
    <w:rsid w:val="001716F3"/>
    <w:rsid w:val="00186B6E"/>
    <w:rsid w:val="001B3DD5"/>
    <w:rsid w:val="001E59C7"/>
    <w:rsid w:val="001F3216"/>
    <w:rsid w:val="00245BA2"/>
    <w:rsid w:val="00250BD1"/>
    <w:rsid w:val="00251CF6"/>
    <w:rsid w:val="0026344A"/>
    <w:rsid w:val="00267948"/>
    <w:rsid w:val="0027201E"/>
    <w:rsid w:val="002A0D07"/>
    <w:rsid w:val="002A1474"/>
    <w:rsid w:val="002C636E"/>
    <w:rsid w:val="002D5E7D"/>
    <w:rsid w:val="002F6F94"/>
    <w:rsid w:val="00300A2B"/>
    <w:rsid w:val="00314366"/>
    <w:rsid w:val="00320A2D"/>
    <w:rsid w:val="00324634"/>
    <w:rsid w:val="003279A8"/>
    <w:rsid w:val="003550D8"/>
    <w:rsid w:val="0036342D"/>
    <w:rsid w:val="00364EF1"/>
    <w:rsid w:val="00391D49"/>
    <w:rsid w:val="00397AFE"/>
    <w:rsid w:val="003A6DC1"/>
    <w:rsid w:val="003C0D40"/>
    <w:rsid w:val="003D5390"/>
    <w:rsid w:val="003E75B5"/>
    <w:rsid w:val="004152A2"/>
    <w:rsid w:val="004270A7"/>
    <w:rsid w:val="00427C8B"/>
    <w:rsid w:val="004604EB"/>
    <w:rsid w:val="00467360"/>
    <w:rsid w:val="004679E7"/>
    <w:rsid w:val="0047010F"/>
    <w:rsid w:val="00487DE4"/>
    <w:rsid w:val="00502511"/>
    <w:rsid w:val="00532194"/>
    <w:rsid w:val="00546072"/>
    <w:rsid w:val="00572F75"/>
    <w:rsid w:val="0058268D"/>
    <w:rsid w:val="005A69F3"/>
    <w:rsid w:val="005C5BC6"/>
    <w:rsid w:val="005F5E06"/>
    <w:rsid w:val="00643539"/>
    <w:rsid w:val="00657E90"/>
    <w:rsid w:val="00661C7F"/>
    <w:rsid w:val="006A25EF"/>
    <w:rsid w:val="006A787C"/>
    <w:rsid w:val="006B35C8"/>
    <w:rsid w:val="006B777C"/>
    <w:rsid w:val="006D2BBB"/>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07260"/>
    <w:rsid w:val="0086120B"/>
    <w:rsid w:val="00881D9A"/>
    <w:rsid w:val="008E183B"/>
    <w:rsid w:val="00902043"/>
    <w:rsid w:val="00911192"/>
    <w:rsid w:val="009279EC"/>
    <w:rsid w:val="0099617D"/>
    <w:rsid w:val="009B4F9B"/>
    <w:rsid w:val="009B6EAC"/>
    <w:rsid w:val="009C32BB"/>
    <w:rsid w:val="009C6004"/>
    <w:rsid w:val="009D401A"/>
    <w:rsid w:val="009D6AF5"/>
    <w:rsid w:val="009D767A"/>
    <w:rsid w:val="009E7F64"/>
    <w:rsid w:val="009F4A2E"/>
    <w:rsid w:val="00A16172"/>
    <w:rsid w:val="00A36D83"/>
    <w:rsid w:val="00A42A35"/>
    <w:rsid w:val="00A44D49"/>
    <w:rsid w:val="00A45E36"/>
    <w:rsid w:val="00A73C34"/>
    <w:rsid w:val="00A75EC9"/>
    <w:rsid w:val="00A7770C"/>
    <w:rsid w:val="00AC1277"/>
    <w:rsid w:val="00AE320D"/>
    <w:rsid w:val="00B1173A"/>
    <w:rsid w:val="00B12DF5"/>
    <w:rsid w:val="00B30686"/>
    <w:rsid w:val="00B32080"/>
    <w:rsid w:val="00B3491A"/>
    <w:rsid w:val="00B463D7"/>
    <w:rsid w:val="00B50948"/>
    <w:rsid w:val="00BB470C"/>
    <w:rsid w:val="00BD3D96"/>
    <w:rsid w:val="00BD3E7E"/>
    <w:rsid w:val="00BF3008"/>
    <w:rsid w:val="00BF44D9"/>
    <w:rsid w:val="00BF7D94"/>
    <w:rsid w:val="00C309CD"/>
    <w:rsid w:val="00C32FBA"/>
    <w:rsid w:val="00C35A81"/>
    <w:rsid w:val="00C43C50"/>
    <w:rsid w:val="00C60B78"/>
    <w:rsid w:val="00C76754"/>
    <w:rsid w:val="00C90E5F"/>
    <w:rsid w:val="00CA5E60"/>
    <w:rsid w:val="00CA6EC6"/>
    <w:rsid w:val="00D12B85"/>
    <w:rsid w:val="00D14428"/>
    <w:rsid w:val="00D267CD"/>
    <w:rsid w:val="00D42171"/>
    <w:rsid w:val="00D66737"/>
    <w:rsid w:val="00D7465A"/>
    <w:rsid w:val="00DA7744"/>
    <w:rsid w:val="00DC05A8"/>
    <w:rsid w:val="00DC1818"/>
    <w:rsid w:val="00DD3676"/>
    <w:rsid w:val="00DD55B5"/>
    <w:rsid w:val="00DE3384"/>
    <w:rsid w:val="00E074E7"/>
    <w:rsid w:val="00E1307B"/>
    <w:rsid w:val="00E315E5"/>
    <w:rsid w:val="00E57E27"/>
    <w:rsid w:val="00E73190"/>
    <w:rsid w:val="00E8473E"/>
    <w:rsid w:val="00E90550"/>
    <w:rsid w:val="00EA341D"/>
    <w:rsid w:val="00EC015E"/>
    <w:rsid w:val="00EC7E1E"/>
    <w:rsid w:val="00ED2F6E"/>
    <w:rsid w:val="00EE38BE"/>
    <w:rsid w:val="00F15FE0"/>
    <w:rsid w:val="00F33608"/>
    <w:rsid w:val="00F45F6A"/>
    <w:rsid w:val="00F74BC2"/>
    <w:rsid w:val="00F76FA3"/>
    <w:rsid w:val="00FA460A"/>
    <w:rsid w:val="00FB2BA3"/>
    <w:rsid w:val="00FB75D4"/>
    <w:rsid w:val="00FE6420"/>
    <w:rsid w:val="00FE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2F484D3-AD16-4CCB-8492-7296FE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1B3DD5"/>
    <w:pPr>
      <w:autoSpaceDE w:val="0"/>
      <w:autoSpaceDN w:val="0"/>
      <w:adjustRightInd w:val="0"/>
    </w:pPr>
    <w:rPr>
      <w:rFonts w:eastAsiaTheme="minorHAnsi" w:cs="Calibri"/>
      <w:color w:val="000000"/>
      <w:sz w:val="24"/>
      <w:szCs w:val="24"/>
      <w:lang w:val="en-US" w:eastAsia="en-US"/>
    </w:rPr>
  </w:style>
  <w:style w:type="character" w:styleId="Kommentarzeichen">
    <w:name w:val="annotation reference"/>
    <w:basedOn w:val="Absatz-Standardschriftart"/>
    <w:uiPriority w:val="99"/>
    <w:semiHidden/>
    <w:unhideWhenUsed/>
    <w:rsid w:val="00EC7E1E"/>
    <w:rPr>
      <w:sz w:val="16"/>
      <w:szCs w:val="16"/>
    </w:rPr>
  </w:style>
  <w:style w:type="paragraph" w:styleId="Kommentartext">
    <w:name w:val="annotation text"/>
    <w:basedOn w:val="Standard"/>
    <w:link w:val="KommentartextZchn"/>
    <w:uiPriority w:val="99"/>
    <w:semiHidden/>
    <w:unhideWhenUsed/>
    <w:rsid w:val="00EC7E1E"/>
    <w:pPr>
      <w:spacing w:after="200" w:line="240" w:lineRule="auto"/>
    </w:pPr>
    <w:rPr>
      <w:rFonts w:asciiTheme="minorHAnsi" w:eastAsiaTheme="minorHAnsi" w:hAnsiTheme="minorHAnsi" w:cstheme="minorBidi"/>
      <w:szCs w:val="20"/>
    </w:rPr>
  </w:style>
  <w:style w:type="character" w:customStyle="1" w:styleId="KommentartextZchn">
    <w:name w:val="Kommentartext Zchn"/>
    <w:basedOn w:val="Absatz-Standardschriftart"/>
    <w:link w:val="Kommentartext"/>
    <w:uiPriority w:val="99"/>
    <w:semiHidden/>
    <w:rsid w:val="00EC7E1E"/>
    <w:rPr>
      <w:rFonts w:asciiTheme="minorHAnsi" w:eastAsiaTheme="minorHAnsi" w:hAnsiTheme="minorHAnsi" w:cstheme="minorBidi"/>
      <w:lang w:eastAsia="en-US"/>
    </w:rPr>
  </w:style>
  <w:style w:type="table" w:styleId="Tabellenraster">
    <w:name w:val="Table Grid"/>
    <w:basedOn w:val="NormaleTabelle"/>
    <w:uiPriority w:val="39"/>
    <w:rsid w:val="00502511"/>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435640800">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696923748">
      <w:bodyDiv w:val="1"/>
      <w:marLeft w:val="0"/>
      <w:marRight w:val="0"/>
      <w:marTop w:val="0"/>
      <w:marBottom w:val="0"/>
      <w:divBdr>
        <w:top w:val="none" w:sz="0" w:space="0" w:color="auto"/>
        <w:left w:val="none" w:sz="0" w:space="0" w:color="auto"/>
        <w:bottom w:val="none" w:sz="0" w:space="0" w:color="auto"/>
        <w:right w:val="none" w:sz="0" w:space="0" w:color="auto"/>
      </w:divBdr>
    </w:div>
    <w:div w:id="1747648590">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vestor-relations@roodmicrote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oodmicrote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46635-61F6-4982-9E7D-B86FDE0B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3</Pages>
  <Words>894</Words>
  <Characters>5634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4</cp:revision>
  <cp:lastPrinted>2019-09-27T08:13:00Z</cp:lastPrinted>
  <dcterms:created xsi:type="dcterms:W3CDTF">2019-10-28T13:07:00Z</dcterms:created>
  <dcterms:modified xsi:type="dcterms:W3CDTF">2019-10-28T13:43:00Z</dcterms:modified>
</cp:coreProperties>
</file>