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r w:rsidR="009625B7">
        <w:rPr>
          <w:b/>
        </w:rPr>
        <w:t xml:space="preserve"> and Offering Circular</w:t>
      </w:r>
    </w:p>
    <w:p w:rsidR="001D1CAF" w:rsidRPr="001D1CAF" w:rsidRDefault="001D1CAF" w:rsidP="001D1CAF">
      <w:pPr>
        <w:jc w:val="both"/>
        <w:rPr>
          <w:iCs/>
        </w:rPr>
      </w:pPr>
    </w:p>
    <w:p w:rsidR="001D1CAF" w:rsidRPr="001D1CAF" w:rsidRDefault="009625B7" w:rsidP="001D1CAF">
      <w:pPr>
        <w:jc w:val="both"/>
        <w:rPr>
          <w:iCs/>
        </w:rPr>
      </w:pPr>
      <w:r>
        <w:rPr>
          <w:iCs/>
        </w:rPr>
        <w:t>The</w:t>
      </w:r>
      <w:r w:rsidR="001D1CAF" w:rsidRPr="001D1CAF">
        <w:rPr>
          <w:iCs/>
        </w:rPr>
        <w:t xml:space="preserve"> prospectus </w:t>
      </w:r>
      <w:r>
        <w:rPr>
          <w:iCs/>
        </w:rPr>
        <w:t xml:space="preserve">(forming part of the offering memorandum) </w:t>
      </w:r>
      <w:r w:rsidR="001D1CAF" w:rsidRPr="001D1CAF">
        <w:rPr>
          <w:iCs/>
        </w:rPr>
        <w:t>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9625B7" w:rsidP="002B5F14">
      <w:pPr>
        <w:jc w:val="both"/>
        <w:rPr>
          <w:i/>
          <w:iCs/>
        </w:rPr>
      </w:pPr>
      <w:r>
        <w:rPr>
          <w:i/>
          <w:iCs/>
        </w:rPr>
        <w:t>Offering Memorandum</w:t>
      </w:r>
      <w:r w:rsidR="001D1CAF" w:rsidRPr="001D1CAF">
        <w:rPr>
          <w:i/>
          <w:iCs/>
        </w:rPr>
        <w:t xml:space="preserve"> </w:t>
      </w:r>
      <w:r w:rsidR="00A16D01">
        <w:rPr>
          <w:i/>
          <w:iCs/>
        </w:rPr>
        <w:t xml:space="preserve">relating </w:t>
      </w:r>
      <w:r w:rsidR="001D1CAF" w:rsidRPr="001D1CAF">
        <w:rPr>
          <w:i/>
          <w:iCs/>
        </w:rPr>
        <w:t xml:space="preserve">to </w:t>
      </w:r>
      <w:r w:rsidR="00A16D01" w:rsidRPr="001D1CAF">
        <w:rPr>
          <w:i/>
          <w:iCs/>
        </w:rPr>
        <w:t xml:space="preserve">The Royal Bank of Scotland </w:t>
      </w:r>
      <w:proofErr w:type="spellStart"/>
      <w:r w:rsidR="00A16D01" w:rsidRPr="001D1CAF">
        <w:rPr>
          <w:i/>
          <w:iCs/>
        </w:rPr>
        <w:t>plc</w:t>
      </w:r>
      <w:proofErr w:type="spellEnd"/>
      <w:r w:rsidR="00A16D01" w:rsidRPr="001D1CAF">
        <w:rPr>
          <w:i/>
          <w:iCs/>
        </w:rPr>
        <w:t xml:space="preserve"> </w:t>
      </w:r>
      <w:r w:rsidR="001D1CAF" w:rsidRPr="001D1CAF">
        <w:rPr>
          <w:i/>
          <w:iCs/>
        </w:rPr>
        <w:t xml:space="preserve">and </w:t>
      </w:r>
      <w:r w:rsidR="00A16D01" w:rsidRPr="001D1CAF">
        <w:rPr>
          <w:i/>
          <w:iCs/>
        </w:rPr>
        <w:t xml:space="preserve">The Royal Bank of Scotland Group </w:t>
      </w:r>
      <w:proofErr w:type="spellStart"/>
      <w:r w:rsidR="00A16D01" w:rsidRPr="001D1CAF">
        <w:rPr>
          <w:i/>
          <w:iCs/>
        </w:rPr>
        <w:t>plc</w:t>
      </w:r>
      <w:proofErr w:type="spellEnd"/>
      <w:r w:rsidR="00A16D01" w:rsidRPr="001D1CAF">
        <w:rPr>
          <w:i/>
          <w:iCs/>
        </w:rPr>
        <w:t xml:space="preserve"> </w:t>
      </w:r>
      <w:r w:rsidR="001D1CAF" w:rsidRPr="001D1CAF">
        <w:rPr>
          <w:i/>
          <w:iCs/>
        </w:rPr>
        <w:t>£90,000,000,000 Euro Med</w:t>
      </w:r>
      <w:r w:rsidR="001D1CAF">
        <w:rPr>
          <w:i/>
          <w:iCs/>
        </w:rPr>
        <w:t xml:space="preserve">ium Term Note Programme dated </w:t>
      </w:r>
      <w:r w:rsidR="003B426C">
        <w:rPr>
          <w:i/>
          <w:iCs/>
        </w:rPr>
        <w:t>22 March 2013</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w:t>
      </w:r>
      <w:r w:rsidR="009625B7">
        <w:rPr>
          <w:iCs/>
        </w:rPr>
        <w:t>Offering Memorandum (including the Prospectus)</w:t>
      </w:r>
      <w:r>
        <w:rPr>
          <w:iCs/>
        </w:rPr>
        <w:t xml:space="preserve">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3B426C" w:rsidP="001D1CAF">
      <w:pPr>
        <w:jc w:val="both"/>
        <w:rPr>
          <w:iCs/>
        </w:rPr>
      </w:pPr>
      <w:r>
        <w:rPr>
          <w:iCs/>
        </w:rPr>
        <w:t>Greg Case</w:t>
      </w:r>
    </w:p>
    <w:p w:rsidR="001D1CAF" w:rsidRDefault="001D1CAF" w:rsidP="001D1CAF">
      <w:pPr>
        <w:jc w:val="both"/>
        <w:rPr>
          <w:iCs/>
        </w:rPr>
      </w:pPr>
      <w:r>
        <w:rPr>
          <w:iCs/>
        </w:rPr>
        <w:t>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74212"/>
    <w:rsid w:val="00087DA3"/>
    <w:rsid w:val="0009597B"/>
    <w:rsid w:val="000D00CE"/>
    <w:rsid w:val="000D5311"/>
    <w:rsid w:val="000E6686"/>
    <w:rsid w:val="000E6F20"/>
    <w:rsid w:val="000F6335"/>
    <w:rsid w:val="00113FB8"/>
    <w:rsid w:val="00115418"/>
    <w:rsid w:val="00120323"/>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2003D2"/>
    <w:rsid w:val="00216A2A"/>
    <w:rsid w:val="002325EF"/>
    <w:rsid w:val="00234185"/>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23739"/>
    <w:rsid w:val="00333B6D"/>
    <w:rsid w:val="003421C6"/>
    <w:rsid w:val="00362B05"/>
    <w:rsid w:val="003731B7"/>
    <w:rsid w:val="003817F1"/>
    <w:rsid w:val="003A7382"/>
    <w:rsid w:val="003B098D"/>
    <w:rsid w:val="003B426C"/>
    <w:rsid w:val="003C5624"/>
    <w:rsid w:val="003C73D0"/>
    <w:rsid w:val="003D6A51"/>
    <w:rsid w:val="003E7E2E"/>
    <w:rsid w:val="003F2EE7"/>
    <w:rsid w:val="003F5078"/>
    <w:rsid w:val="00405378"/>
    <w:rsid w:val="00411838"/>
    <w:rsid w:val="00420F11"/>
    <w:rsid w:val="00426E87"/>
    <w:rsid w:val="00434624"/>
    <w:rsid w:val="00434F8E"/>
    <w:rsid w:val="00440282"/>
    <w:rsid w:val="004435BD"/>
    <w:rsid w:val="00446E1D"/>
    <w:rsid w:val="00460E12"/>
    <w:rsid w:val="004622DC"/>
    <w:rsid w:val="004630CE"/>
    <w:rsid w:val="004712E5"/>
    <w:rsid w:val="0047751E"/>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C412F"/>
    <w:rsid w:val="006E1B56"/>
    <w:rsid w:val="006F7B7E"/>
    <w:rsid w:val="007106F9"/>
    <w:rsid w:val="0071231A"/>
    <w:rsid w:val="00724241"/>
    <w:rsid w:val="00744EFB"/>
    <w:rsid w:val="00750BE5"/>
    <w:rsid w:val="007513DF"/>
    <w:rsid w:val="00766FA7"/>
    <w:rsid w:val="00775ADF"/>
    <w:rsid w:val="00796003"/>
    <w:rsid w:val="00796846"/>
    <w:rsid w:val="007A2284"/>
    <w:rsid w:val="007A55B6"/>
    <w:rsid w:val="007B56AF"/>
    <w:rsid w:val="007B5EF5"/>
    <w:rsid w:val="007C2245"/>
    <w:rsid w:val="007C2A67"/>
    <w:rsid w:val="007D267D"/>
    <w:rsid w:val="007E1C10"/>
    <w:rsid w:val="007E6B7A"/>
    <w:rsid w:val="008003EA"/>
    <w:rsid w:val="00806A5C"/>
    <w:rsid w:val="008147A5"/>
    <w:rsid w:val="0082205B"/>
    <w:rsid w:val="008301A4"/>
    <w:rsid w:val="00831E1B"/>
    <w:rsid w:val="008324C4"/>
    <w:rsid w:val="00833DA0"/>
    <w:rsid w:val="0083442C"/>
    <w:rsid w:val="008424A6"/>
    <w:rsid w:val="00843527"/>
    <w:rsid w:val="00845358"/>
    <w:rsid w:val="00863758"/>
    <w:rsid w:val="00866748"/>
    <w:rsid w:val="008803AA"/>
    <w:rsid w:val="00887FCD"/>
    <w:rsid w:val="00893825"/>
    <w:rsid w:val="008A40EE"/>
    <w:rsid w:val="008A659C"/>
    <w:rsid w:val="008B03C3"/>
    <w:rsid w:val="008B2D5D"/>
    <w:rsid w:val="008C75EB"/>
    <w:rsid w:val="008D12D8"/>
    <w:rsid w:val="009242C0"/>
    <w:rsid w:val="00926333"/>
    <w:rsid w:val="00932DA7"/>
    <w:rsid w:val="00952C38"/>
    <w:rsid w:val="00956CEB"/>
    <w:rsid w:val="009625B7"/>
    <w:rsid w:val="009752E9"/>
    <w:rsid w:val="00982120"/>
    <w:rsid w:val="009A4647"/>
    <w:rsid w:val="009A4CEF"/>
    <w:rsid w:val="009B2CF4"/>
    <w:rsid w:val="009D14D7"/>
    <w:rsid w:val="009D3554"/>
    <w:rsid w:val="009F4D84"/>
    <w:rsid w:val="009F52C8"/>
    <w:rsid w:val="00A121B3"/>
    <w:rsid w:val="00A141AE"/>
    <w:rsid w:val="00A16D01"/>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3340F"/>
    <w:rsid w:val="00B33848"/>
    <w:rsid w:val="00B46A1F"/>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3027A"/>
    <w:rsid w:val="00D33DF0"/>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75917"/>
    <w:rsid w:val="00F840DD"/>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5</cp:revision>
  <cp:lastPrinted>2012-02-22T21:03:00Z</cp:lastPrinted>
  <dcterms:created xsi:type="dcterms:W3CDTF">2013-03-19T16:26:00Z</dcterms:created>
  <dcterms:modified xsi:type="dcterms:W3CDTF">2013-03-22T16:08:00Z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09001dc88b0761ba</vt:lpwstr>
  </property>
  <property fmtid="{D5CDD505-2E9C-101B-9397-08002B2CF9AE}" pid="16" name="Document Number">
    <vt:lpwstr>A16342400</vt:lpwstr>
  </property>
  <property fmtid="{D5CDD505-2E9C-101B-9397-08002B2CF9AE}" pid="17" name="Last Modified">
    <vt:lpwstr>21 Mar 2013</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H:\Documentum\__Viewed\09001dc88b0761ba\A14621438 v0 2 RBS EMTN Update Feb 2012_RNS.docx</vt:lpwstr>
  </property>
  <property fmtid="{D5CDD505-2E9C-101B-9397-08002B2CF9AE}" pid="21" name="Mode">
    <vt:lpwstr>SendAs</vt:lpwstr>
  </property>
  <property fmtid="{D5CDD505-2E9C-101B-9397-08002B2CF9AE}" pid="22" name="Version">
    <vt:lpwstr>0.1</vt:lpwstr>
  </property>
</Properties>
</file>