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CB7D0F" w14:textId="77777777" w:rsidR="00466A11" w:rsidRDefault="002112C1">
      <w:pPr>
        <w:pStyle w:val="BodyText"/>
        <w:ind w:left="3545"/>
        <w:rPr>
          <w:rFonts w:ascii="Times New Roman"/>
          <w:sz w:val="20"/>
        </w:rPr>
      </w:pPr>
      <w:r>
        <w:rPr>
          <w:rFonts w:ascii="Times New Roman"/>
          <w:noProof/>
          <w:sz w:val="20"/>
        </w:rPr>
        <w:drawing>
          <wp:inline distT="0" distB="0" distL="0" distR="0" wp14:anchorId="3A9E7887" wp14:editId="6C82AA08">
            <wp:extent cx="1035637" cy="796290"/>
            <wp:effectExtent l="0" t="0" r="0" b="0"/>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7" cstate="print"/>
                    <a:stretch>
                      <a:fillRect/>
                    </a:stretch>
                  </pic:blipFill>
                  <pic:spPr>
                    <a:xfrm>
                      <a:off x="0" y="0"/>
                      <a:ext cx="1035637" cy="796290"/>
                    </a:xfrm>
                    <a:prstGeom prst="rect">
                      <a:avLst/>
                    </a:prstGeom>
                  </pic:spPr>
                </pic:pic>
              </a:graphicData>
            </a:graphic>
          </wp:inline>
        </w:drawing>
      </w:r>
    </w:p>
    <w:p w14:paraId="1689752E" w14:textId="77777777" w:rsidR="00466A11" w:rsidRDefault="00466A11">
      <w:pPr>
        <w:pStyle w:val="BodyText"/>
        <w:rPr>
          <w:rFonts w:ascii="Times New Roman"/>
          <w:sz w:val="32"/>
        </w:rPr>
      </w:pPr>
    </w:p>
    <w:p w14:paraId="32611930" w14:textId="77777777" w:rsidR="00466A11" w:rsidRDefault="00466A11">
      <w:pPr>
        <w:pStyle w:val="BodyText"/>
        <w:spacing w:before="95"/>
        <w:rPr>
          <w:rFonts w:ascii="Times New Roman"/>
          <w:sz w:val="32"/>
        </w:rPr>
      </w:pPr>
    </w:p>
    <w:p w14:paraId="5210181C" w14:textId="77777777" w:rsidR="00466A11" w:rsidRDefault="002112C1">
      <w:pPr>
        <w:pStyle w:val="Heading1"/>
        <w:ind w:right="14"/>
        <w:jc w:val="center"/>
      </w:pPr>
      <w:r>
        <w:rPr>
          <w:color w:val="808080"/>
        </w:rPr>
        <w:t>Scrip</w:t>
      </w:r>
      <w:r>
        <w:rPr>
          <w:color w:val="808080"/>
          <w:spacing w:val="-11"/>
        </w:rPr>
        <w:t xml:space="preserve"> </w:t>
      </w:r>
      <w:r>
        <w:rPr>
          <w:color w:val="808080"/>
        </w:rPr>
        <w:t>Dividend</w:t>
      </w:r>
      <w:r>
        <w:rPr>
          <w:color w:val="808080"/>
          <w:spacing w:val="-8"/>
        </w:rPr>
        <w:t xml:space="preserve"> </w:t>
      </w:r>
      <w:r>
        <w:rPr>
          <w:color w:val="808080"/>
          <w:spacing w:val="-2"/>
        </w:rPr>
        <w:t>Scheme</w:t>
      </w:r>
    </w:p>
    <w:p w14:paraId="4E79C390" w14:textId="77777777" w:rsidR="00466A11" w:rsidRDefault="00466A11">
      <w:pPr>
        <w:pStyle w:val="BodyText"/>
        <w:rPr>
          <w:sz w:val="32"/>
        </w:rPr>
      </w:pPr>
    </w:p>
    <w:p w14:paraId="3050398A" w14:textId="77777777" w:rsidR="00466A11" w:rsidRDefault="00466A11">
      <w:pPr>
        <w:pStyle w:val="BodyText"/>
        <w:rPr>
          <w:sz w:val="32"/>
        </w:rPr>
      </w:pPr>
    </w:p>
    <w:p w14:paraId="10BC2EE3" w14:textId="77777777" w:rsidR="00466A11" w:rsidRDefault="00466A11">
      <w:pPr>
        <w:pStyle w:val="BodyText"/>
        <w:rPr>
          <w:sz w:val="32"/>
        </w:rPr>
      </w:pPr>
    </w:p>
    <w:p w14:paraId="1E5F8672" w14:textId="77777777" w:rsidR="00466A11" w:rsidRDefault="00466A11">
      <w:pPr>
        <w:pStyle w:val="BodyText"/>
        <w:rPr>
          <w:sz w:val="32"/>
        </w:rPr>
      </w:pPr>
    </w:p>
    <w:p w14:paraId="51B57DEF" w14:textId="77777777" w:rsidR="00466A11" w:rsidRDefault="00466A11">
      <w:pPr>
        <w:pStyle w:val="BodyText"/>
        <w:rPr>
          <w:sz w:val="32"/>
        </w:rPr>
      </w:pPr>
    </w:p>
    <w:p w14:paraId="3AAD0E58" w14:textId="77777777" w:rsidR="00466A11" w:rsidRDefault="00466A11">
      <w:pPr>
        <w:pStyle w:val="BodyText"/>
        <w:rPr>
          <w:sz w:val="32"/>
        </w:rPr>
      </w:pPr>
    </w:p>
    <w:p w14:paraId="1C0C1B9D" w14:textId="77777777" w:rsidR="00466A11" w:rsidRDefault="00466A11">
      <w:pPr>
        <w:pStyle w:val="BodyText"/>
        <w:rPr>
          <w:sz w:val="32"/>
        </w:rPr>
      </w:pPr>
    </w:p>
    <w:p w14:paraId="178C211E" w14:textId="77777777" w:rsidR="00466A11" w:rsidRDefault="00466A11">
      <w:pPr>
        <w:pStyle w:val="BodyText"/>
        <w:rPr>
          <w:sz w:val="32"/>
        </w:rPr>
      </w:pPr>
    </w:p>
    <w:p w14:paraId="75DF2F85" w14:textId="77777777" w:rsidR="00466A11" w:rsidRDefault="00466A11">
      <w:pPr>
        <w:pStyle w:val="BodyText"/>
        <w:rPr>
          <w:sz w:val="32"/>
        </w:rPr>
      </w:pPr>
    </w:p>
    <w:p w14:paraId="0E2F074B" w14:textId="77777777" w:rsidR="00466A11" w:rsidRDefault="00466A11">
      <w:pPr>
        <w:pStyle w:val="BodyText"/>
        <w:rPr>
          <w:sz w:val="32"/>
        </w:rPr>
      </w:pPr>
    </w:p>
    <w:p w14:paraId="3D377308" w14:textId="77777777" w:rsidR="00466A11" w:rsidRDefault="00466A11">
      <w:pPr>
        <w:pStyle w:val="BodyText"/>
        <w:rPr>
          <w:sz w:val="32"/>
        </w:rPr>
      </w:pPr>
    </w:p>
    <w:p w14:paraId="1344C8E2" w14:textId="77777777" w:rsidR="00466A11" w:rsidRDefault="00466A11">
      <w:pPr>
        <w:pStyle w:val="BodyText"/>
        <w:rPr>
          <w:sz w:val="32"/>
        </w:rPr>
      </w:pPr>
    </w:p>
    <w:p w14:paraId="50DB4ACF" w14:textId="77777777" w:rsidR="00466A11" w:rsidRDefault="00466A11">
      <w:pPr>
        <w:pStyle w:val="BodyText"/>
        <w:rPr>
          <w:sz w:val="32"/>
        </w:rPr>
      </w:pPr>
    </w:p>
    <w:p w14:paraId="07D1D6B2" w14:textId="77777777" w:rsidR="00466A11" w:rsidRDefault="00466A11">
      <w:pPr>
        <w:pStyle w:val="BodyText"/>
        <w:rPr>
          <w:sz w:val="32"/>
        </w:rPr>
      </w:pPr>
    </w:p>
    <w:p w14:paraId="182628EF" w14:textId="77777777" w:rsidR="00466A11" w:rsidRDefault="00466A11">
      <w:pPr>
        <w:pStyle w:val="BodyText"/>
        <w:rPr>
          <w:sz w:val="32"/>
        </w:rPr>
      </w:pPr>
    </w:p>
    <w:p w14:paraId="0AFD0A21" w14:textId="77777777" w:rsidR="00466A11" w:rsidRDefault="00466A11">
      <w:pPr>
        <w:pStyle w:val="BodyText"/>
        <w:rPr>
          <w:sz w:val="32"/>
        </w:rPr>
      </w:pPr>
    </w:p>
    <w:p w14:paraId="287A5B66" w14:textId="77777777" w:rsidR="00466A11" w:rsidRDefault="00466A11">
      <w:pPr>
        <w:pStyle w:val="BodyText"/>
        <w:rPr>
          <w:sz w:val="32"/>
        </w:rPr>
      </w:pPr>
    </w:p>
    <w:p w14:paraId="79110F80" w14:textId="77777777" w:rsidR="00466A11" w:rsidRDefault="00466A11">
      <w:pPr>
        <w:pStyle w:val="BodyText"/>
        <w:rPr>
          <w:sz w:val="32"/>
        </w:rPr>
      </w:pPr>
    </w:p>
    <w:p w14:paraId="1E8C8B3A" w14:textId="77777777" w:rsidR="00466A11" w:rsidRDefault="00466A11">
      <w:pPr>
        <w:pStyle w:val="BodyText"/>
        <w:rPr>
          <w:sz w:val="32"/>
        </w:rPr>
      </w:pPr>
    </w:p>
    <w:p w14:paraId="10C5EEF0" w14:textId="77777777" w:rsidR="00466A11" w:rsidRDefault="00466A11">
      <w:pPr>
        <w:pStyle w:val="BodyText"/>
        <w:rPr>
          <w:sz w:val="32"/>
        </w:rPr>
      </w:pPr>
    </w:p>
    <w:p w14:paraId="146C2FE0" w14:textId="77777777" w:rsidR="00466A11" w:rsidRDefault="00466A11">
      <w:pPr>
        <w:pStyle w:val="BodyText"/>
        <w:rPr>
          <w:sz w:val="32"/>
        </w:rPr>
      </w:pPr>
    </w:p>
    <w:p w14:paraId="1575712E" w14:textId="77777777" w:rsidR="00466A11" w:rsidRDefault="00466A11">
      <w:pPr>
        <w:pStyle w:val="BodyText"/>
        <w:rPr>
          <w:sz w:val="32"/>
        </w:rPr>
      </w:pPr>
    </w:p>
    <w:p w14:paraId="5583AC27" w14:textId="77777777" w:rsidR="00466A11" w:rsidRDefault="00466A11">
      <w:pPr>
        <w:pStyle w:val="BodyText"/>
        <w:rPr>
          <w:sz w:val="32"/>
        </w:rPr>
      </w:pPr>
    </w:p>
    <w:p w14:paraId="37704815" w14:textId="77777777" w:rsidR="00466A11" w:rsidRDefault="00466A11">
      <w:pPr>
        <w:pStyle w:val="BodyText"/>
        <w:spacing w:before="122"/>
        <w:rPr>
          <w:sz w:val="32"/>
        </w:rPr>
      </w:pPr>
    </w:p>
    <w:p w14:paraId="698A2764" w14:textId="7BA79BCA" w:rsidR="00466A11" w:rsidRDefault="002112C1">
      <w:pPr>
        <w:pStyle w:val="BodyText"/>
        <w:spacing w:line="324" w:lineRule="auto"/>
        <w:ind w:left="101" w:right="116"/>
        <w:jc w:val="both"/>
      </w:pPr>
      <w:r>
        <w:rPr>
          <w:color w:val="808080"/>
        </w:rPr>
        <w:t>The renewal of the Scrip Dividend Scheme was approved by shareholders of Costain Group PLC at their Annual General Meeting held on 1</w:t>
      </w:r>
      <w:r>
        <w:rPr>
          <w:color w:val="808080"/>
        </w:rPr>
        <w:t>5 May 2025</w:t>
      </w:r>
      <w:r>
        <w:rPr>
          <w:color w:val="808080"/>
        </w:rPr>
        <w:t>.</w:t>
      </w:r>
    </w:p>
    <w:p w14:paraId="74161864" w14:textId="77777777" w:rsidR="00466A11" w:rsidRDefault="00466A11">
      <w:pPr>
        <w:pStyle w:val="BodyText"/>
        <w:spacing w:before="74"/>
      </w:pPr>
    </w:p>
    <w:p w14:paraId="0EB2B835" w14:textId="77777777" w:rsidR="00466A11" w:rsidRDefault="002112C1">
      <w:pPr>
        <w:pStyle w:val="BodyText"/>
        <w:spacing w:line="324" w:lineRule="auto"/>
        <w:ind w:left="101" w:right="115"/>
        <w:jc w:val="both"/>
      </w:pPr>
      <w:r>
        <w:rPr>
          <w:color w:val="808080"/>
        </w:rPr>
        <w:t xml:space="preserve">If you are in any doubt about the action you should take with this document, you should seek your own financial advice from your stockbroker, bank manager, solicitor, accountant or other independent financial adviser </w:t>
      </w:r>
      <w:proofErr w:type="spellStart"/>
      <w:r>
        <w:rPr>
          <w:color w:val="808080"/>
        </w:rPr>
        <w:t>authorised</w:t>
      </w:r>
      <w:proofErr w:type="spellEnd"/>
      <w:r>
        <w:rPr>
          <w:color w:val="808080"/>
        </w:rPr>
        <w:t xml:space="preserve"> pursuant to the Financial Services and Markets</w:t>
      </w:r>
      <w:r>
        <w:rPr>
          <w:color w:val="808080"/>
          <w:spacing w:val="-2"/>
        </w:rPr>
        <w:t xml:space="preserve"> </w:t>
      </w:r>
      <w:r>
        <w:rPr>
          <w:color w:val="808080"/>
        </w:rPr>
        <w:t>Act 2000.</w:t>
      </w:r>
      <w:r>
        <w:rPr>
          <w:color w:val="808080"/>
          <w:spacing w:val="40"/>
        </w:rPr>
        <w:t xml:space="preserve"> </w:t>
      </w:r>
      <w:r>
        <w:rPr>
          <w:color w:val="808080"/>
        </w:rPr>
        <w:t xml:space="preserve">If you have sold </w:t>
      </w:r>
      <w:proofErr w:type="gramStart"/>
      <w:r>
        <w:rPr>
          <w:color w:val="808080"/>
        </w:rPr>
        <w:t>all of</w:t>
      </w:r>
      <w:proofErr w:type="gramEnd"/>
      <w:r>
        <w:rPr>
          <w:color w:val="808080"/>
        </w:rPr>
        <w:t xml:space="preserve"> your shares, you should contact your stockbroker or agent without delay for advice as to how to proceed.</w:t>
      </w:r>
    </w:p>
    <w:p w14:paraId="795170BD" w14:textId="77777777" w:rsidR="00466A11" w:rsidRDefault="00466A11">
      <w:pPr>
        <w:spacing w:line="324" w:lineRule="auto"/>
        <w:jc w:val="both"/>
        <w:sectPr w:rsidR="00466A11">
          <w:type w:val="continuous"/>
          <w:pgSz w:w="11910" w:h="16840"/>
          <w:pgMar w:top="1820" w:right="1580" w:bottom="280" w:left="1600" w:header="720" w:footer="720" w:gutter="0"/>
          <w:cols w:space="720"/>
        </w:sectPr>
      </w:pPr>
    </w:p>
    <w:p w14:paraId="445EF84C" w14:textId="77777777" w:rsidR="00466A11" w:rsidRDefault="002112C1">
      <w:pPr>
        <w:pStyle w:val="Heading1"/>
        <w:spacing w:before="84"/>
        <w:ind w:left="101"/>
      </w:pPr>
      <w:r>
        <w:rPr>
          <w:color w:val="808080"/>
        </w:rPr>
        <w:lastRenderedPageBreak/>
        <w:t>Costain</w:t>
      </w:r>
      <w:r>
        <w:rPr>
          <w:color w:val="808080"/>
          <w:spacing w:val="-8"/>
        </w:rPr>
        <w:t xml:space="preserve"> </w:t>
      </w:r>
      <w:r>
        <w:rPr>
          <w:color w:val="808080"/>
        </w:rPr>
        <w:t>Group</w:t>
      </w:r>
      <w:r>
        <w:rPr>
          <w:color w:val="808080"/>
          <w:spacing w:val="-8"/>
        </w:rPr>
        <w:t xml:space="preserve"> </w:t>
      </w:r>
      <w:r>
        <w:rPr>
          <w:color w:val="808080"/>
        </w:rPr>
        <w:t>PLC</w:t>
      </w:r>
      <w:r>
        <w:rPr>
          <w:color w:val="808080"/>
          <w:spacing w:val="-8"/>
        </w:rPr>
        <w:t xml:space="preserve"> </w:t>
      </w:r>
      <w:r>
        <w:rPr>
          <w:color w:val="808080"/>
        </w:rPr>
        <w:t>Scrip</w:t>
      </w:r>
      <w:r>
        <w:rPr>
          <w:color w:val="808080"/>
          <w:spacing w:val="-9"/>
        </w:rPr>
        <w:t xml:space="preserve"> </w:t>
      </w:r>
      <w:r>
        <w:rPr>
          <w:color w:val="808080"/>
        </w:rPr>
        <w:t>Dividend</w:t>
      </w:r>
      <w:r>
        <w:rPr>
          <w:color w:val="808080"/>
          <w:spacing w:val="-8"/>
        </w:rPr>
        <w:t xml:space="preserve"> </w:t>
      </w:r>
      <w:r>
        <w:rPr>
          <w:color w:val="808080"/>
          <w:spacing w:val="-2"/>
        </w:rPr>
        <w:t>Scheme</w:t>
      </w:r>
    </w:p>
    <w:p w14:paraId="0A685C58" w14:textId="77777777" w:rsidR="00466A11" w:rsidRDefault="00466A11">
      <w:pPr>
        <w:pStyle w:val="BodyText"/>
        <w:rPr>
          <w:sz w:val="20"/>
        </w:rPr>
      </w:pPr>
    </w:p>
    <w:p w14:paraId="60AB628D" w14:textId="77777777" w:rsidR="00466A11" w:rsidRDefault="00466A11">
      <w:pPr>
        <w:pStyle w:val="BodyText"/>
        <w:spacing w:before="6"/>
        <w:rPr>
          <w:sz w:val="20"/>
        </w:rPr>
      </w:pPr>
    </w:p>
    <w:p w14:paraId="29F0991C" w14:textId="77777777" w:rsidR="00466A11" w:rsidRDefault="00466A11">
      <w:pPr>
        <w:rPr>
          <w:sz w:val="20"/>
        </w:rPr>
        <w:sectPr w:rsidR="00466A11">
          <w:headerReference w:type="default" r:id="rId8"/>
          <w:pgSz w:w="11910" w:h="16840"/>
          <w:pgMar w:top="1460" w:right="1580" w:bottom="280" w:left="1600" w:header="777" w:footer="0" w:gutter="0"/>
          <w:pgNumType w:start="2"/>
          <w:cols w:space="720"/>
        </w:sectPr>
      </w:pPr>
    </w:p>
    <w:p w14:paraId="0E2E9181" w14:textId="77777777" w:rsidR="00466A11" w:rsidRDefault="002112C1">
      <w:pPr>
        <w:pStyle w:val="Heading3"/>
        <w:numPr>
          <w:ilvl w:val="0"/>
          <w:numId w:val="2"/>
        </w:numPr>
        <w:tabs>
          <w:tab w:val="left" w:pos="302"/>
        </w:tabs>
        <w:spacing w:before="95" w:line="276" w:lineRule="auto"/>
        <w:ind w:right="557" w:firstLine="0"/>
      </w:pPr>
      <w:r>
        <w:rPr>
          <w:color w:val="0067C6"/>
        </w:rPr>
        <w:t>What</w:t>
      </w:r>
      <w:r>
        <w:rPr>
          <w:color w:val="0067C6"/>
          <w:spacing w:val="-8"/>
        </w:rPr>
        <w:t xml:space="preserve"> </w:t>
      </w:r>
      <w:r>
        <w:rPr>
          <w:color w:val="0067C6"/>
        </w:rPr>
        <w:t>is</w:t>
      </w:r>
      <w:r>
        <w:rPr>
          <w:color w:val="0067C6"/>
          <w:spacing w:val="-4"/>
        </w:rPr>
        <w:t xml:space="preserve"> </w:t>
      </w:r>
      <w:r>
        <w:rPr>
          <w:color w:val="0067C6"/>
        </w:rPr>
        <w:t>the</w:t>
      </w:r>
      <w:r>
        <w:rPr>
          <w:color w:val="0067C6"/>
          <w:spacing w:val="-6"/>
        </w:rPr>
        <w:t xml:space="preserve"> </w:t>
      </w:r>
      <w:r>
        <w:rPr>
          <w:color w:val="0067C6"/>
        </w:rPr>
        <w:t>Costain</w:t>
      </w:r>
      <w:r>
        <w:rPr>
          <w:color w:val="0067C6"/>
          <w:spacing w:val="-6"/>
        </w:rPr>
        <w:t xml:space="preserve"> </w:t>
      </w:r>
      <w:r>
        <w:rPr>
          <w:color w:val="0067C6"/>
        </w:rPr>
        <w:t>Group</w:t>
      </w:r>
      <w:r>
        <w:rPr>
          <w:color w:val="0067C6"/>
          <w:spacing w:val="-5"/>
        </w:rPr>
        <w:t xml:space="preserve"> </w:t>
      </w:r>
      <w:r>
        <w:rPr>
          <w:color w:val="0067C6"/>
        </w:rPr>
        <w:t>PLC</w:t>
      </w:r>
      <w:r>
        <w:rPr>
          <w:color w:val="0067C6"/>
          <w:spacing w:val="-8"/>
        </w:rPr>
        <w:t xml:space="preserve"> </w:t>
      </w:r>
      <w:r>
        <w:rPr>
          <w:color w:val="0067C6"/>
        </w:rPr>
        <w:t>Scrip Dividend Scheme (the ‘Scheme’)?</w:t>
      </w:r>
    </w:p>
    <w:p w14:paraId="2B90BC89" w14:textId="77777777" w:rsidR="00466A11" w:rsidRDefault="00466A11">
      <w:pPr>
        <w:pStyle w:val="BodyText"/>
        <w:spacing w:before="72"/>
        <w:rPr>
          <w:b/>
        </w:rPr>
      </w:pPr>
    </w:p>
    <w:p w14:paraId="6A9D8FDC" w14:textId="5FD34838" w:rsidR="00466A11" w:rsidRDefault="002112C1">
      <w:pPr>
        <w:pStyle w:val="BodyText"/>
        <w:spacing w:before="1" w:line="276" w:lineRule="auto"/>
        <w:ind w:left="101" w:right="11"/>
      </w:pPr>
      <w:r>
        <w:rPr>
          <w:color w:val="808080"/>
        </w:rPr>
        <w:t>The</w:t>
      </w:r>
      <w:r>
        <w:rPr>
          <w:color w:val="808080"/>
          <w:spacing w:val="-4"/>
        </w:rPr>
        <w:t xml:space="preserve"> </w:t>
      </w:r>
      <w:r>
        <w:rPr>
          <w:color w:val="808080"/>
        </w:rPr>
        <w:t>renewal</w:t>
      </w:r>
      <w:r>
        <w:rPr>
          <w:color w:val="808080"/>
          <w:spacing w:val="-6"/>
        </w:rPr>
        <w:t xml:space="preserve"> </w:t>
      </w:r>
      <w:r>
        <w:rPr>
          <w:color w:val="808080"/>
        </w:rPr>
        <w:t>of</w:t>
      </w:r>
      <w:r>
        <w:rPr>
          <w:color w:val="808080"/>
          <w:spacing w:val="-6"/>
        </w:rPr>
        <w:t xml:space="preserve"> </w:t>
      </w:r>
      <w:r>
        <w:rPr>
          <w:color w:val="808080"/>
        </w:rPr>
        <w:t>the</w:t>
      </w:r>
      <w:r>
        <w:rPr>
          <w:color w:val="808080"/>
          <w:spacing w:val="-4"/>
        </w:rPr>
        <w:t xml:space="preserve"> </w:t>
      </w:r>
      <w:r>
        <w:rPr>
          <w:color w:val="808080"/>
        </w:rPr>
        <w:t>Scheme</w:t>
      </w:r>
      <w:r>
        <w:rPr>
          <w:color w:val="808080"/>
          <w:spacing w:val="-6"/>
        </w:rPr>
        <w:t xml:space="preserve"> </w:t>
      </w:r>
      <w:r>
        <w:rPr>
          <w:color w:val="808080"/>
        </w:rPr>
        <w:t>was</w:t>
      </w:r>
      <w:r>
        <w:rPr>
          <w:color w:val="808080"/>
          <w:spacing w:val="-5"/>
        </w:rPr>
        <w:t xml:space="preserve"> </w:t>
      </w:r>
      <w:r>
        <w:rPr>
          <w:color w:val="808080"/>
        </w:rPr>
        <w:t>approved</w:t>
      </w:r>
      <w:r>
        <w:rPr>
          <w:color w:val="808080"/>
          <w:spacing w:val="-7"/>
        </w:rPr>
        <w:t xml:space="preserve"> </w:t>
      </w:r>
      <w:r>
        <w:rPr>
          <w:color w:val="808080"/>
        </w:rPr>
        <w:t>at</w:t>
      </w:r>
      <w:r>
        <w:rPr>
          <w:color w:val="808080"/>
          <w:spacing w:val="-4"/>
        </w:rPr>
        <w:t xml:space="preserve"> </w:t>
      </w:r>
      <w:r>
        <w:rPr>
          <w:color w:val="808080"/>
        </w:rPr>
        <w:t>the 2025</w:t>
      </w:r>
      <w:r>
        <w:rPr>
          <w:color w:val="808080"/>
        </w:rPr>
        <w:t xml:space="preserve"> Annual General Meeting. It enables shareholders, if </w:t>
      </w:r>
      <w:proofErr w:type="gramStart"/>
      <w:r>
        <w:rPr>
          <w:color w:val="808080"/>
        </w:rPr>
        <w:t>you so</w:t>
      </w:r>
      <w:proofErr w:type="gramEnd"/>
      <w:r>
        <w:rPr>
          <w:color w:val="808080"/>
        </w:rPr>
        <w:t xml:space="preserve"> wish, to receive new ordinary shares instead of cash for future dividends. This means you can build up your shareholding in Costain without going to the market to buy shares and so you will not incur any dealing costs or stamp duty. At the same time, Costain retains the cash which would otherwise have been paid as a dividend for reinvestment in the business.</w:t>
      </w:r>
    </w:p>
    <w:p w14:paraId="39A4DEB0" w14:textId="77777777" w:rsidR="00466A11" w:rsidRDefault="00466A11">
      <w:pPr>
        <w:pStyle w:val="BodyText"/>
        <w:spacing w:before="71"/>
      </w:pPr>
    </w:p>
    <w:p w14:paraId="04FFD1C5" w14:textId="77777777" w:rsidR="00466A11" w:rsidRDefault="002112C1">
      <w:pPr>
        <w:pStyle w:val="BodyText"/>
        <w:spacing w:line="276" w:lineRule="auto"/>
        <w:ind w:left="101" w:right="61"/>
      </w:pPr>
      <w:r>
        <w:rPr>
          <w:color w:val="808080"/>
        </w:rPr>
        <w:t>The Scheme applies to your whole holding of ordinary</w:t>
      </w:r>
      <w:r>
        <w:rPr>
          <w:color w:val="808080"/>
          <w:spacing w:val="-7"/>
        </w:rPr>
        <w:t xml:space="preserve"> </w:t>
      </w:r>
      <w:r>
        <w:rPr>
          <w:color w:val="808080"/>
        </w:rPr>
        <w:t>shares</w:t>
      </w:r>
      <w:r>
        <w:rPr>
          <w:color w:val="808080"/>
          <w:spacing w:val="-4"/>
        </w:rPr>
        <w:t xml:space="preserve"> </w:t>
      </w:r>
      <w:r>
        <w:rPr>
          <w:color w:val="808080"/>
        </w:rPr>
        <w:t>registered</w:t>
      </w:r>
      <w:r>
        <w:rPr>
          <w:color w:val="808080"/>
          <w:spacing w:val="-4"/>
        </w:rPr>
        <w:t xml:space="preserve"> </w:t>
      </w:r>
      <w:r>
        <w:rPr>
          <w:color w:val="808080"/>
        </w:rPr>
        <w:t>in</w:t>
      </w:r>
      <w:r>
        <w:rPr>
          <w:color w:val="808080"/>
          <w:spacing w:val="-7"/>
        </w:rPr>
        <w:t xml:space="preserve"> </w:t>
      </w:r>
      <w:r>
        <w:rPr>
          <w:color w:val="808080"/>
        </w:rPr>
        <w:t>your</w:t>
      </w:r>
      <w:r>
        <w:rPr>
          <w:color w:val="808080"/>
          <w:spacing w:val="-5"/>
        </w:rPr>
        <w:t xml:space="preserve"> </w:t>
      </w:r>
      <w:r>
        <w:rPr>
          <w:color w:val="808080"/>
        </w:rPr>
        <w:t>name</w:t>
      </w:r>
      <w:r>
        <w:rPr>
          <w:color w:val="808080"/>
          <w:spacing w:val="-7"/>
        </w:rPr>
        <w:t xml:space="preserve"> </w:t>
      </w:r>
      <w:r>
        <w:rPr>
          <w:color w:val="808080"/>
        </w:rPr>
        <w:t>at</w:t>
      </w:r>
      <w:r>
        <w:rPr>
          <w:color w:val="808080"/>
          <w:spacing w:val="-4"/>
        </w:rPr>
        <w:t xml:space="preserve"> </w:t>
      </w:r>
      <w:r>
        <w:rPr>
          <w:color w:val="808080"/>
        </w:rPr>
        <w:t xml:space="preserve">close of business on each dividend record date. The price at which the shares are allotted is determined on each scrip reference price date. All dates are advertised on Costain’s website </w:t>
      </w:r>
      <w:r>
        <w:rPr>
          <w:color w:val="808080"/>
          <w:spacing w:val="-2"/>
        </w:rPr>
        <w:t>(</w:t>
      </w:r>
      <w:hyperlink r:id="rId9">
        <w:r>
          <w:rPr>
            <w:color w:val="808080"/>
            <w:spacing w:val="-2"/>
          </w:rPr>
          <w:t>www.costain.com).</w:t>
        </w:r>
      </w:hyperlink>
    </w:p>
    <w:p w14:paraId="651F1F26" w14:textId="77777777" w:rsidR="00466A11" w:rsidRDefault="00466A11">
      <w:pPr>
        <w:pStyle w:val="BodyText"/>
        <w:spacing w:before="73"/>
      </w:pPr>
    </w:p>
    <w:p w14:paraId="75FAD190" w14:textId="77777777" w:rsidR="00466A11" w:rsidRDefault="002112C1">
      <w:pPr>
        <w:pStyle w:val="Heading3"/>
        <w:numPr>
          <w:ilvl w:val="0"/>
          <w:numId w:val="2"/>
        </w:numPr>
        <w:tabs>
          <w:tab w:val="left" w:pos="353"/>
        </w:tabs>
        <w:ind w:left="353" w:hanging="252"/>
      </w:pPr>
      <w:r>
        <w:rPr>
          <w:color w:val="0067C6"/>
        </w:rPr>
        <w:t>How</w:t>
      </w:r>
      <w:r>
        <w:rPr>
          <w:color w:val="0067C6"/>
          <w:spacing w:val="-2"/>
        </w:rPr>
        <w:t xml:space="preserve"> </w:t>
      </w:r>
      <w:r>
        <w:rPr>
          <w:color w:val="0067C6"/>
        </w:rPr>
        <w:t>do I</w:t>
      </w:r>
      <w:r>
        <w:rPr>
          <w:color w:val="0067C6"/>
          <w:spacing w:val="-2"/>
        </w:rPr>
        <w:t xml:space="preserve"> </w:t>
      </w:r>
      <w:r>
        <w:rPr>
          <w:color w:val="0067C6"/>
        </w:rPr>
        <w:t xml:space="preserve">join the </w:t>
      </w:r>
      <w:r>
        <w:rPr>
          <w:color w:val="0067C6"/>
          <w:spacing w:val="-2"/>
        </w:rPr>
        <w:t>Scheme?</w:t>
      </w:r>
    </w:p>
    <w:p w14:paraId="32467C92" w14:textId="77777777" w:rsidR="00466A11" w:rsidRDefault="00466A11">
      <w:pPr>
        <w:pStyle w:val="BodyText"/>
        <w:spacing w:before="105"/>
        <w:rPr>
          <w:b/>
        </w:rPr>
      </w:pPr>
    </w:p>
    <w:p w14:paraId="5525BF3C" w14:textId="77777777" w:rsidR="00466A11" w:rsidRDefault="002112C1">
      <w:pPr>
        <w:pStyle w:val="BodyText"/>
        <w:spacing w:line="276" w:lineRule="auto"/>
        <w:ind w:left="101" w:right="61"/>
      </w:pPr>
      <w:r>
        <w:rPr>
          <w:color w:val="808080"/>
        </w:rPr>
        <w:t>To join the Scheme please complete the scrip dividend mandate form and return it to our registrar,</w:t>
      </w:r>
      <w:r>
        <w:rPr>
          <w:color w:val="808080"/>
          <w:spacing w:val="-6"/>
        </w:rPr>
        <w:t xml:space="preserve"> </w:t>
      </w:r>
      <w:r>
        <w:rPr>
          <w:color w:val="808080"/>
        </w:rPr>
        <w:t>EQ</w:t>
      </w:r>
      <w:r>
        <w:rPr>
          <w:color w:val="808080"/>
          <w:spacing w:val="-8"/>
        </w:rPr>
        <w:t xml:space="preserve"> </w:t>
      </w:r>
      <w:r>
        <w:rPr>
          <w:color w:val="808080"/>
        </w:rPr>
        <w:t>(formerly</w:t>
      </w:r>
      <w:r>
        <w:rPr>
          <w:color w:val="808080"/>
          <w:spacing w:val="-9"/>
        </w:rPr>
        <w:t xml:space="preserve"> </w:t>
      </w:r>
      <w:r>
        <w:rPr>
          <w:color w:val="808080"/>
        </w:rPr>
        <w:t>known</w:t>
      </w:r>
      <w:r>
        <w:rPr>
          <w:color w:val="808080"/>
          <w:spacing w:val="-9"/>
        </w:rPr>
        <w:t xml:space="preserve"> </w:t>
      </w:r>
      <w:r>
        <w:rPr>
          <w:color w:val="808080"/>
        </w:rPr>
        <w:t>as</w:t>
      </w:r>
      <w:r>
        <w:rPr>
          <w:color w:val="808080"/>
          <w:spacing w:val="-7"/>
        </w:rPr>
        <w:t xml:space="preserve"> </w:t>
      </w:r>
      <w:r>
        <w:rPr>
          <w:color w:val="808080"/>
        </w:rPr>
        <w:t>Equiniti),</w:t>
      </w:r>
      <w:r>
        <w:rPr>
          <w:color w:val="808080"/>
          <w:spacing w:val="-8"/>
        </w:rPr>
        <w:t xml:space="preserve"> </w:t>
      </w:r>
      <w:r>
        <w:rPr>
          <w:color w:val="808080"/>
        </w:rPr>
        <w:t>Share Dividend Team, Aspect House, Spencer Road, Lancing, West Sussex BN99 6DA. Please remember</w:t>
      </w:r>
      <w:r>
        <w:rPr>
          <w:color w:val="808080"/>
          <w:spacing w:val="-5"/>
        </w:rPr>
        <w:t xml:space="preserve"> </w:t>
      </w:r>
      <w:r>
        <w:rPr>
          <w:color w:val="808080"/>
        </w:rPr>
        <w:t>to</w:t>
      </w:r>
      <w:r>
        <w:rPr>
          <w:color w:val="808080"/>
          <w:spacing w:val="-6"/>
        </w:rPr>
        <w:t xml:space="preserve"> </w:t>
      </w:r>
      <w:r>
        <w:rPr>
          <w:color w:val="808080"/>
        </w:rPr>
        <w:t>include</w:t>
      </w:r>
      <w:r>
        <w:rPr>
          <w:color w:val="808080"/>
          <w:spacing w:val="-7"/>
        </w:rPr>
        <w:t xml:space="preserve"> </w:t>
      </w:r>
      <w:r>
        <w:rPr>
          <w:color w:val="808080"/>
        </w:rPr>
        <w:t>your</w:t>
      </w:r>
      <w:r>
        <w:rPr>
          <w:color w:val="808080"/>
          <w:spacing w:val="-5"/>
        </w:rPr>
        <w:t xml:space="preserve"> </w:t>
      </w:r>
      <w:r>
        <w:rPr>
          <w:color w:val="808080"/>
        </w:rPr>
        <w:t>shareholder</w:t>
      </w:r>
      <w:r>
        <w:rPr>
          <w:color w:val="808080"/>
          <w:spacing w:val="-6"/>
        </w:rPr>
        <w:t xml:space="preserve"> </w:t>
      </w:r>
      <w:r>
        <w:rPr>
          <w:color w:val="808080"/>
        </w:rPr>
        <w:t xml:space="preserve">reference number which can be found on your share certificate. No acknowledgement of receipt will be sent. To be effective for a particular dividend you must complete and return your mandate </w:t>
      </w:r>
      <w:proofErr w:type="gramStart"/>
      <w:r>
        <w:rPr>
          <w:color w:val="808080"/>
        </w:rPr>
        <w:t>so as to</w:t>
      </w:r>
      <w:proofErr w:type="gramEnd"/>
      <w:r>
        <w:rPr>
          <w:color w:val="808080"/>
        </w:rPr>
        <w:t xml:space="preserve"> be received by the Company’s registrar, EQ, no later than 15 business days before the dividend payment date.</w:t>
      </w:r>
    </w:p>
    <w:p w14:paraId="2426449A" w14:textId="77777777" w:rsidR="00466A11" w:rsidRDefault="00466A11">
      <w:pPr>
        <w:pStyle w:val="BodyText"/>
        <w:spacing w:before="73"/>
      </w:pPr>
    </w:p>
    <w:p w14:paraId="6B229FAF" w14:textId="77777777" w:rsidR="00466A11" w:rsidRDefault="002112C1">
      <w:pPr>
        <w:pStyle w:val="Heading3"/>
        <w:numPr>
          <w:ilvl w:val="0"/>
          <w:numId w:val="2"/>
        </w:numPr>
        <w:tabs>
          <w:tab w:val="left" w:pos="303"/>
        </w:tabs>
        <w:spacing w:line="276" w:lineRule="auto"/>
        <w:ind w:right="38" w:firstLine="0"/>
      </w:pPr>
      <w:r>
        <w:rPr>
          <w:color w:val="0067C6"/>
        </w:rPr>
        <w:t>Do</w:t>
      </w:r>
      <w:r>
        <w:rPr>
          <w:color w:val="0067C6"/>
          <w:spacing w:val="-5"/>
        </w:rPr>
        <w:t xml:space="preserve"> </w:t>
      </w:r>
      <w:r>
        <w:rPr>
          <w:color w:val="0067C6"/>
        </w:rPr>
        <w:t>I</w:t>
      </w:r>
      <w:r>
        <w:rPr>
          <w:color w:val="0067C6"/>
          <w:spacing w:val="-5"/>
        </w:rPr>
        <w:t xml:space="preserve"> </w:t>
      </w:r>
      <w:r>
        <w:rPr>
          <w:color w:val="0067C6"/>
        </w:rPr>
        <w:t>need</w:t>
      </w:r>
      <w:r>
        <w:rPr>
          <w:color w:val="0067C6"/>
          <w:spacing w:val="-5"/>
        </w:rPr>
        <w:t xml:space="preserve"> </w:t>
      </w:r>
      <w:r>
        <w:rPr>
          <w:color w:val="0067C6"/>
        </w:rPr>
        <w:t>to</w:t>
      </w:r>
      <w:r>
        <w:rPr>
          <w:color w:val="0067C6"/>
          <w:spacing w:val="-7"/>
        </w:rPr>
        <w:t xml:space="preserve"> </w:t>
      </w:r>
      <w:r>
        <w:rPr>
          <w:color w:val="0067C6"/>
        </w:rPr>
        <w:t>complete</w:t>
      </w:r>
      <w:r>
        <w:rPr>
          <w:color w:val="0067C6"/>
          <w:spacing w:val="-7"/>
        </w:rPr>
        <w:t xml:space="preserve"> </w:t>
      </w:r>
      <w:r>
        <w:rPr>
          <w:color w:val="0067C6"/>
        </w:rPr>
        <w:t>a</w:t>
      </w:r>
      <w:r>
        <w:rPr>
          <w:color w:val="0067C6"/>
          <w:spacing w:val="-5"/>
        </w:rPr>
        <w:t xml:space="preserve"> </w:t>
      </w:r>
      <w:r>
        <w:rPr>
          <w:color w:val="0067C6"/>
        </w:rPr>
        <w:t>new</w:t>
      </w:r>
      <w:r>
        <w:rPr>
          <w:color w:val="0067C6"/>
          <w:spacing w:val="-5"/>
        </w:rPr>
        <w:t xml:space="preserve"> </w:t>
      </w:r>
      <w:r>
        <w:rPr>
          <w:color w:val="0067C6"/>
        </w:rPr>
        <w:t>scrip</w:t>
      </w:r>
      <w:r>
        <w:rPr>
          <w:color w:val="0067C6"/>
          <w:spacing w:val="-4"/>
        </w:rPr>
        <w:t xml:space="preserve"> </w:t>
      </w:r>
      <w:r>
        <w:rPr>
          <w:color w:val="0067C6"/>
        </w:rPr>
        <w:t>dividend mandate form once I have submitted one?</w:t>
      </w:r>
    </w:p>
    <w:p w14:paraId="2A54F150" w14:textId="77777777" w:rsidR="00466A11" w:rsidRDefault="00466A11">
      <w:pPr>
        <w:pStyle w:val="BodyText"/>
        <w:spacing w:before="73"/>
        <w:rPr>
          <w:b/>
        </w:rPr>
      </w:pPr>
    </w:p>
    <w:p w14:paraId="17BA63E8" w14:textId="77777777" w:rsidR="00466A11" w:rsidRDefault="002112C1">
      <w:pPr>
        <w:pStyle w:val="BodyText"/>
        <w:spacing w:line="276" w:lineRule="auto"/>
        <w:ind w:left="101" w:right="90"/>
      </w:pPr>
      <w:r>
        <w:rPr>
          <w:color w:val="808080"/>
        </w:rPr>
        <w:t>No, once you have already completed a valid scrip dividend mandate form it will remain valid until you cancel your mandate. You are not required to return any further documentation if you wish to continue to receive the scrip dividend</w:t>
      </w:r>
      <w:r>
        <w:rPr>
          <w:color w:val="808080"/>
          <w:spacing w:val="-3"/>
        </w:rPr>
        <w:t xml:space="preserve"> </w:t>
      </w:r>
      <w:r>
        <w:rPr>
          <w:color w:val="808080"/>
        </w:rPr>
        <w:t>when</w:t>
      </w:r>
      <w:r>
        <w:rPr>
          <w:color w:val="808080"/>
          <w:spacing w:val="-6"/>
        </w:rPr>
        <w:t xml:space="preserve"> </w:t>
      </w:r>
      <w:r>
        <w:rPr>
          <w:color w:val="808080"/>
        </w:rPr>
        <w:t>one</w:t>
      </w:r>
      <w:r>
        <w:rPr>
          <w:color w:val="808080"/>
          <w:spacing w:val="-7"/>
        </w:rPr>
        <w:t xml:space="preserve"> </w:t>
      </w:r>
      <w:r>
        <w:rPr>
          <w:color w:val="808080"/>
        </w:rPr>
        <w:t>is</w:t>
      </w:r>
      <w:r>
        <w:rPr>
          <w:color w:val="808080"/>
          <w:spacing w:val="-4"/>
        </w:rPr>
        <w:t xml:space="preserve"> </w:t>
      </w:r>
      <w:r>
        <w:rPr>
          <w:color w:val="808080"/>
        </w:rPr>
        <w:t>offered</w:t>
      </w:r>
      <w:r>
        <w:rPr>
          <w:color w:val="808080"/>
          <w:spacing w:val="-6"/>
        </w:rPr>
        <w:t xml:space="preserve"> </w:t>
      </w:r>
      <w:r>
        <w:rPr>
          <w:color w:val="808080"/>
        </w:rPr>
        <w:t>in</w:t>
      </w:r>
      <w:r>
        <w:rPr>
          <w:color w:val="808080"/>
          <w:spacing w:val="-3"/>
        </w:rPr>
        <w:t xml:space="preserve"> </w:t>
      </w:r>
      <w:r>
        <w:rPr>
          <w:color w:val="808080"/>
        </w:rPr>
        <w:t>respect</w:t>
      </w:r>
      <w:r>
        <w:rPr>
          <w:color w:val="808080"/>
          <w:spacing w:val="-8"/>
        </w:rPr>
        <w:t xml:space="preserve"> </w:t>
      </w:r>
      <w:r>
        <w:rPr>
          <w:color w:val="808080"/>
        </w:rPr>
        <w:t>of</w:t>
      </w:r>
      <w:r>
        <w:rPr>
          <w:color w:val="808080"/>
          <w:spacing w:val="-3"/>
        </w:rPr>
        <w:t xml:space="preserve"> </w:t>
      </w:r>
      <w:r>
        <w:rPr>
          <w:color w:val="808080"/>
        </w:rPr>
        <w:t xml:space="preserve">future </w:t>
      </w:r>
      <w:r>
        <w:rPr>
          <w:color w:val="808080"/>
          <w:spacing w:val="-2"/>
        </w:rPr>
        <w:t>dividends.</w:t>
      </w:r>
    </w:p>
    <w:p w14:paraId="64976697" w14:textId="77777777" w:rsidR="00466A11" w:rsidRDefault="002112C1">
      <w:pPr>
        <w:pStyle w:val="Heading3"/>
        <w:numPr>
          <w:ilvl w:val="0"/>
          <w:numId w:val="2"/>
        </w:numPr>
        <w:tabs>
          <w:tab w:val="left" w:pos="303"/>
        </w:tabs>
        <w:spacing w:before="95" w:line="276" w:lineRule="auto"/>
        <w:ind w:right="388" w:firstLine="0"/>
      </w:pPr>
      <w:r>
        <w:rPr>
          <w:b w:val="0"/>
        </w:rPr>
        <w:br w:type="column"/>
      </w:r>
      <w:r>
        <w:rPr>
          <w:color w:val="0067C6"/>
        </w:rPr>
        <w:t>What</w:t>
      </w:r>
      <w:r>
        <w:rPr>
          <w:color w:val="0067C6"/>
          <w:spacing w:val="-4"/>
        </w:rPr>
        <w:t xml:space="preserve"> </w:t>
      </w:r>
      <w:r>
        <w:rPr>
          <w:color w:val="0067C6"/>
        </w:rPr>
        <w:t>will</w:t>
      </w:r>
      <w:r>
        <w:rPr>
          <w:color w:val="0067C6"/>
          <w:spacing w:val="-5"/>
        </w:rPr>
        <w:t xml:space="preserve"> </w:t>
      </w:r>
      <w:r>
        <w:rPr>
          <w:color w:val="0067C6"/>
        </w:rPr>
        <w:t>be</w:t>
      </w:r>
      <w:r>
        <w:rPr>
          <w:color w:val="0067C6"/>
          <w:spacing w:val="-7"/>
        </w:rPr>
        <w:t xml:space="preserve"> </w:t>
      </w:r>
      <w:r>
        <w:rPr>
          <w:color w:val="0067C6"/>
        </w:rPr>
        <w:t>my</w:t>
      </w:r>
      <w:r>
        <w:rPr>
          <w:color w:val="0067C6"/>
          <w:spacing w:val="-3"/>
        </w:rPr>
        <w:t xml:space="preserve"> </w:t>
      </w:r>
      <w:r>
        <w:rPr>
          <w:color w:val="0067C6"/>
        </w:rPr>
        <w:t>entitlement</w:t>
      </w:r>
      <w:r>
        <w:rPr>
          <w:color w:val="0067C6"/>
          <w:spacing w:val="-4"/>
        </w:rPr>
        <w:t xml:space="preserve"> </w:t>
      </w:r>
      <w:r>
        <w:rPr>
          <w:color w:val="0067C6"/>
        </w:rPr>
        <w:t>to</w:t>
      </w:r>
      <w:r>
        <w:rPr>
          <w:color w:val="0067C6"/>
          <w:spacing w:val="-5"/>
        </w:rPr>
        <w:t xml:space="preserve"> </w:t>
      </w:r>
      <w:r>
        <w:rPr>
          <w:color w:val="0067C6"/>
        </w:rPr>
        <w:t>shares</w:t>
      </w:r>
      <w:r>
        <w:rPr>
          <w:color w:val="0067C6"/>
          <w:spacing w:val="-5"/>
        </w:rPr>
        <w:t xml:space="preserve"> </w:t>
      </w:r>
      <w:r>
        <w:rPr>
          <w:color w:val="0067C6"/>
        </w:rPr>
        <w:t>in the Scheme?</w:t>
      </w:r>
    </w:p>
    <w:p w14:paraId="1F47883F" w14:textId="77777777" w:rsidR="00466A11" w:rsidRDefault="00466A11">
      <w:pPr>
        <w:pStyle w:val="BodyText"/>
        <w:spacing w:before="72"/>
        <w:rPr>
          <w:b/>
        </w:rPr>
      </w:pPr>
    </w:p>
    <w:p w14:paraId="1642A71D" w14:textId="77777777" w:rsidR="00466A11" w:rsidRDefault="002112C1">
      <w:pPr>
        <w:pStyle w:val="BodyText"/>
        <w:spacing w:before="1" w:line="276" w:lineRule="auto"/>
        <w:ind w:left="101" w:right="186"/>
      </w:pPr>
      <w:r>
        <w:rPr>
          <w:color w:val="808080"/>
        </w:rPr>
        <w:t>Your entitlement to new ordinary shares in respect of future dividends is calculated by taking</w:t>
      </w:r>
      <w:r>
        <w:rPr>
          <w:color w:val="808080"/>
          <w:spacing w:val="-3"/>
        </w:rPr>
        <w:t xml:space="preserve"> </w:t>
      </w:r>
      <w:r>
        <w:rPr>
          <w:color w:val="808080"/>
        </w:rPr>
        <w:t>the</w:t>
      </w:r>
      <w:r>
        <w:rPr>
          <w:color w:val="808080"/>
          <w:spacing w:val="-5"/>
        </w:rPr>
        <w:t xml:space="preserve"> </w:t>
      </w:r>
      <w:r>
        <w:rPr>
          <w:color w:val="808080"/>
        </w:rPr>
        <w:t>amount</w:t>
      </w:r>
      <w:r>
        <w:rPr>
          <w:color w:val="808080"/>
          <w:spacing w:val="-3"/>
        </w:rPr>
        <w:t xml:space="preserve"> </w:t>
      </w:r>
      <w:r>
        <w:rPr>
          <w:color w:val="808080"/>
        </w:rPr>
        <w:t>of</w:t>
      </w:r>
      <w:r>
        <w:rPr>
          <w:color w:val="808080"/>
          <w:spacing w:val="-6"/>
        </w:rPr>
        <w:t xml:space="preserve"> </w:t>
      </w:r>
      <w:proofErr w:type="gramStart"/>
      <w:r>
        <w:rPr>
          <w:color w:val="808080"/>
        </w:rPr>
        <w:t>the</w:t>
      </w:r>
      <w:r>
        <w:rPr>
          <w:color w:val="808080"/>
          <w:spacing w:val="-5"/>
        </w:rPr>
        <w:t xml:space="preserve"> </w:t>
      </w:r>
      <w:r>
        <w:rPr>
          <w:color w:val="808080"/>
        </w:rPr>
        <w:t>cash</w:t>
      </w:r>
      <w:r>
        <w:rPr>
          <w:color w:val="808080"/>
          <w:spacing w:val="-6"/>
        </w:rPr>
        <w:t xml:space="preserve"> </w:t>
      </w:r>
      <w:r>
        <w:rPr>
          <w:color w:val="808080"/>
        </w:rPr>
        <w:t>dividend</w:t>
      </w:r>
      <w:proofErr w:type="gramEnd"/>
      <w:r>
        <w:rPr>
          <w:color w:val="808080"/>
          <w:spacing w:val="-3"/>
        </w:rPr>
        <w:t xml:space="preserve"> </w:t>
      </w:r>
      <w:r>
        <w:rPr>
          <w:color w:val="808080"/>
        </w:rPr>
        <w:t>to</w:t>
      </w:r>
      <w:r>
        <w:rPr>
          <w:color w:val="808080"/>
          <w:spacing w:val="-5"/>
        </w:rPr>
        <w:t xml:space="preserve"> </w:t>
      </w:r>
      <w:r>
        <w:rPr>
          <w:color w:val="808080"/>
        </w:rPr>
        <w:t>which you are entitled and dividing it by the scrip reference price.</w:t>
      </w:r>
    </w:p>
    <w:p w14:paraId="1611CF4A" w14:textId="77777777" w:rsidR="00466A11" w:rsidRDefault="00466A11">
      <w:pPr>
        <w:pStyle w:val="BodyText"/>
        <w:spacing w:before="71"/>
      </w:pPr>
    </w:p>
    <w:p w14:paraId="444A15DC" w14:textId="77777777" w:rsidR="00466A11" w:rsidRDefault="002112C1">
      <w:pPr>
        <w:pStyle w:val="BodyText"/>
        <w:spacing w:line="276" w:lineRule="auto"/>
        <w:ind w:left="101" w:right="128"/>
      </w:pPr>
      <w:r>
        <w:rPr>
          <w:color w:val="808080"/>
        </w:rPr>
        <w:t>No fractions of new ordinary shares will be allotted. The number of new ordinary shares to which you are entitled will be rounded down to ensure</w:t>
      </w:r>
      <w:r>
        <w:rPr>
          <w:color w:val="808080"/>
          <w:spacing w:val="-5"/>
        </w:rPr>
        <w:t xml:space="preserve"> </w:t>
      </w:r>
      <w:r>
        <w:rPr>
          <w:color w:val="808080"/>
        </w:rPr>
        <w:t>that</w:t>
      </w:r>
      <w:r>
        <w:rPr>
          <w:color w:val="808080"/>
          <w:spacing w:val="-3"/>
        </w:rPr>
        <w:t xml:space="preserve"> </w:t>
      </w:r>
      <w:r>
        <w:rPr>
          <w:color w:val="808080"/>
        </w:rPr>
        <w:t>the</w:t>
      </w:r>
      <w:r>
        <w:rPr>
          <w:color w:val="808080"/>
          <w:spacing w:val="-3"/>
        </w:rPr>
        <w:t xml:space="preserve"> </w:t>
      </w:r>
      <w:r>
        <w:rPr>
          <w:color w:val="808080"/>
        </w:rPr>
        <w:t>value</w:t>
      </w:r>
      <w:r>
        <w:rPr>
          <w:color w:val="808080"/>
          <w:spacing w:val="-7"/>
        </w:rPr>
        <w:t xml:space="preserve"> </w:t>
      </w:r>
      <w:r>
        <w:rPr>
          <w:color w:val="808080"/>
        </w:rPr>
        <w:t>of</w:t>
      </w:r>
      <w:r>
        <w:rPr>
          <w:color w:val="808080"/>
          <w:spacing w:val="-5"/>
        </w:rPr>
        <w:t xml:space="preserve"> </w:t>
      </w:r>
      <w:r>
        <w:rPr>
          <w:color w:val="808080"/>
        </w:rPr>
        <w:t>those</w:t>
      </w:r>
      <w:r>
        <w:rPr>
          <w:color w:val="808080"/>
          <w:spacing w:val="-7"/>
        </w:rPr>
        <w:t xml:space="preserve"> </w:t>
      </w:r>
      <w:r>
        <w:rPr>
          <w:color w:val="808080"/>
        </w:rPr>
        <w:t>shares</w:t>
      </w:r>
      <w:r>
        <w:rPr>
          <w:color w:val="808080"/>
          <w:spacing w:val="-5"/>
        </w:rPr>
        <w:t xml:space="preserve"> </w:t>
      </w:r>
      <w:r>
        <w:rPr>
          <w:color w:val="808080"/>
        </w:rPr>
        <w:t xml:space="preserve">(calculated by reference to the scrip dividend price) is, as nearly as possible, equal to but never greater than </w:t>
      </w:r>
      <w:proofErr w:type="gramStart"/>
      <w:r>
        <w:rPr>
          <w:color w:val="808080"/>
        </w:rPr>
        <w:t>the cash amount of the</w:t>
      </w:r>
      <w:proofErr w:type="gramEnd"/>
      <w:r>
        <w:rPr>
          <w:color w:val="808080"/>
        </w:rPr>
        <w:t xml:space="preserve"> cash dividend you would otherwise have received. Any surplus cash balance in respect of fractional</w:t>
      </w:r>
      <w:r>
        <w:rPr>
          <w:color w:val="808080"/>
          <w:spacing w:val="40"/>
        </w:rPr>
        <w:t xml:space="preserve"> </w:t>
      </w:r>
      <w:r>
        <w:rPr>
          <w:color w:val="808080"/>
        </w:rPr>
        <w:t>entitlements is</w:t>
      </w:r>
      <w:r>
        <w:rPr>
          <w:color w:val="808080"/>
          <w:spacing w:val="-1"/>
        </w:rPr>
        <w:t xml:space="preserve"> </w:t>
      </w:r>
      <w:r>
        <w:rPr>
          <w:color w:val="808080"/>
        </w:rPr>
        <w:t>carried</w:t>
      </w:r>
      <w:r>
        <w:rPr>
          <w:color w:val="808080"/>
          <w:spacing w:val="-3"/>
        </w:rPr>
        <w:t xml:space="preserve"> </w:t>
      </w:r>
      <w:r>
        <w:rPr>
          <w:color w:val="808080"/>
        </w:rPr>
        <w:t>forward</w:t>
      </w:r>
      <w:r>
        <w:rPr>
          <w:color w:val="808080"/>
          <w:spacing w:val="-3"/>
        </w:rPr>
        <w:t xml:space="preserve"> </w:t>
      </w:r>
      <w:r>
        <w:rPr>
          <w:color w:val="808080"/>
        </w:rPr>
        <w:t>without</w:t>
      </w:r>
      <w:r>
        <w:rPr>
          <w:color w:val="808080"/>
          <w:spacing w:val="-5"/>
        </w:rPr>
        <w:t xml:space="preserve"> </w:t>
      </w:r>
      <w:r>
        <w:rPr>
          <w:color w:val="808080"/>
        </w:rPr>
        <w:t>interest</w:t>
      </w:r>
      <w:r>
        <w:rPr>
          <w:color w:val="808080"/>
          <w:spacing w:val="-1"/>
        </w:rPr>
        <w:t xml:space="preserve"> </w:t>
      </w:r>
      <w:r>
        <w:rPr>
          <w:color w:val="808080"/>
        </w:rPr>
        <w:t>to the next dividend payment date and added to</w:t>
      </w:r>
      <w:r>
        <w:rPr>
          <w:color w:val="808080"/>
          <w:spacing w:val="40"/>
        </w:rPr>
        <w:t xml:space="preserve"> </w:t>
      </w:r>
      <w:r>
        <w:rPr>
          <w:color w:val="808080"/>
        </w:rPr>
        <w:t>the amount of cash dividend to which you are entitled in respect of that next dividend. The surplus cash balance in respect of fractional entitlement</w:t>
      </w:r>
      <w:r>
        <w:rPr>
          <w:color w:val="808080"/>
        </w:rPr>
        <w:t>s will be paid to you if you cancel</w:t>
      </w:r>
      <w:r>
        <w:rPr>
          <w:color w:val="808080"/>
          <w:spacing w:val="40"/>
        </w:rPr>
        <w:t xml:space="preserve"> </w:t>
      </w:r>
      <w:r>
        <w:rPr>
          <w:color w:val="808080"/>
        </w:rPr>
        <w:t>your scrip dividend mandate or dispose of your entire shareholding at any time.</w:t>
      </w:r>
    </w:p>
    <w:p w14:paraId="693579CD" w14:textId="77777777" w:rsidR="00466A11" w:rsidRDefault="00466A11">
      <w:pPr>
        <w:pStyle w:val="BodyText"/>
        <w:spacing w:before="74"/>
      </w:pPr>
    </w:p>
    <w:p w14:paraId="438EA85B" w14:textId="77777777" w:rsidR="00466A11" w:rsidRDefault="002112C1">
      <w:pPr>
        <w:pStyle w:val="BodyText"/>
        <w:spacing w:line="276" w:lineRule="auto"/>
        <w:ind w:left="101" w:right="186"/>
      </w:pPr>
      <w:r>
        <w:rPr>
          <w:color w:val="808080"/>
        </w:rPr>
        <w:t>The</w:t>
      </w:r>
      <w:r>
        <w:rPr>
          <w:color w:val="808080"/>
          <w:spacing w:val="-4"/>
        </w:rPr>
        <w:t xml:space="preserve"> </w:t>
      </w:r>
      <w:r>
        <w:rPr>
          <w:color w:val="808080"/>
        </w:rPr>
        <w:t>formula</w:t>
      </w:r>
      <w:r>
        <w:rPr>
          <w:color w:val="808080"/>
          <w:spacing w:val="-6"/>
        </w:rPr>
        <w:t xml:space="preserve"> </w:t>
      </w:r>
      <w:r>
        <w:rPr>
          <w:color w:val="808080"/>
        </w:rPr>
        <w:t>used</w:t>
      </w:r>
      <w:r>
        <w:rPr>
          <w:color w:val="808080"/>
          <w:spacing w:val="-8"/>
        </w:rPr>
        <w:t xml:space="preserve"> </w:t>
      </w:r>
      <w:r>
        <w:rPr>
          <w:color w:val="808080"/>
        </w:rPr>
        <w:t>in</w:t>
      </w:r>
      <w:r>
        <w:rPr>
          <w:color w:val="808080"/>
          <w:spacing w:val="-8"/>
        </w:rPr>
        <w:t xml:space="preserve"> </w:t>
      </w:r>
      <w:r>
        <w:rPr>
          <w:color w:val="808080"/>
        </w:rPr>
        <w:t>calculating</w:t>
      </w:r>
      <w:r>
        <w:rPr>
          <w:color w:val="808080"/>
          <w:spacing w:val="-4"/>
        </w:rPr>
        <w:t xml:space="preserve"> </w:t>
      </w:r>
      <w:r>
        <w:rPr>
          <w:color w:val="808080"/>
        </w:rPr>
        <w:t>your</w:t>
      </w:r>
      <w:r>
        <w:rPr>
          <w:color w:val="808080"/>
          <w:spacing w:val="-5"/>
        </w:rPr>
        <w:t xml:space="preserve"> </w:t>
      </w:r>
      <w:r>
        <w:rPr>
          <w:color w:val="808080"/>
        </w:rPr>
        <w:t>entitlement to new ordinary shares is as follows:</w:t>
      </w:r>
    </w:p>
    <w:p w14:paraId="52DD80B3" w14:textId="77777777" w:rsidR="00466A11" w:rsidRDefault="00466A11">
      <w:pPr>
        <w:pStyle w:val="BodyText"/>
        <w:spacing w:before="73"/>
      </w:pPr>
    </w:p>
    <w:p w14:paraId="169F4479" w14:textId="77777777" w:rsidR="00466A11" w:rsidRDefault="002112C1">
      <w:pPr>
        <w:pStyle w:val="BodyText"/>
        <w:ind w:right="22"/>
        <w:jc w:val="center"/>
      </w:pPr>
      <w:r>
        <w:rPr>
          <w:color w:val="808080"/>
        </w:rPr>
        <w:t>(Number</w:t>
      </w:r>
      <w:r>
        <w:rPr>
          <w:color w:val="808080"/>
          <w:spacing w:val="-3"/>
        </w:rPr>
        <w:t xml:space="preserve"> </w:t>
      </w:r>
      <w:r>
        <w:rPr>
          <w:color w:val="808080"/>
        </w:rPr>
        <w:t>of</w:t>
      </w:r>
      <w:r>
        <w:rPr>
          <w:color w:val="808080"/>
          <w:spacing w:val="-4"/>
        </w:rPr>
        <w:t xml:space="preserve"> </w:t>
      </w:r>
      <w:r>
        <w:rPr>
          <w:color w:val="808080"/>
        </w:rPr>
        <w:t>ordinary</w:t>
      </w:r>
      <w:r>
        <w:rPr>
          <w:color w:val="808080"/>
          <w:spacing w:val="-6"/>
        </w:rPr>
        <w:t xml:space="preserve"> </w:t>
      </w:r>
      <w:r>
        <w:rPr>
          <w:color w:val="808080"/>
        </w:rPr>
        <w:t>shares</w:t>
      </w:r>
      <w:r>
        <w:rPr>
          <w:color w:val="808080"/>
          <w:spacing w:val="-6"/>
        </w:rPr>
        <w:t xml:space="preserve"> </w:t>
      </w:r>
      <w:r>
        <w:rPr>
          <w:color w:val="808080"/>
        </w:rPr>
        <w:t>held</w:t>
      </w:r>
      <w:r>
        <w:rPr>
          <w:color w:val="808080"/>
          <w:spacing w:val="-4"/>
        </w:rPr>
        <w:t xml:space="preserve"> </w:t>
      </w:r>
      <w:r>
        <w:rPr>
          <w:color w:val="808080"/>
        </w:rPr>
        <w:t>at</w:t>
      </w:r>
      <w:r>
        <w:rPr>
          <w:color w:val="808080"/>
          <w:spacing w:val="-8"/>
        </w:rPr>
        <w:t xml:space="preserve"> </w:t>
      </w:r>
      <w:r>
        <w:rPr>
          <w:color w:val="808080"/>
        </w:rPr>
        <w:t>the</w:t>
      </w:r>
      <w:r>
        <w:rPr>
          <w:color w:val="808080"/>
          <w:spacing w:val="-6"/>
        </w:rPr>
        <w:t xml:space="preserve"> </w:t>
      </w:r>
      <w:r>
        <w:rPr>
          <w:color w:val="808080"/>
        </w:rPr>
        <w:t>dividend record date x cash dividend rate per share) + surplus cash (if any)</w:t>
      </w:r>
    </w:p>
    <w:p w14:paraId="77128994" w14:textId="77777777" w:rsidR="00466A11" w:rsidRDefault="002112C1">
      <w:pPr>
        <w:pStyle w:val="BodyText"/>
        <w:rPr>
          <w:sz w:val="16"/>
        </w:rPr>
      </w:pPr>
      <w:r>
        <w:rPr>
          <w:noProof/>
        </w:rPr>
        <mc:AlternateContent>
          <mc:Choice Requires="wps">
            <w:drawing>
              <wp:anchor distT="0" distB="0" distL="0" distR="0" simplePos="0" relativeHeight="487587840" behindDoc="1" locked="0" layoutInCell="1" allowOverlap="1" wp14:anchorId="6BC1F0AF" wp14:editId="0A3B6C7A">
                <wp:simplePos x="0" y="0"/>
                <wp:positionH relativeFrom="page">
                  <wp:posOffset>4166615</wp:posOffset>
                </wp:positionH>
                <wp:positionV relativeFrom="paragraph">
                  <wp:posOffset>132191</wp:posOffset>
                </wp:positionV>
                <wp:extent cx="2313940" cy="6350"/>
                <wp:effectExtent l="0" t="0" r="0" b="0"/>
                <wp:wrapTopAndBottom/>
                <wp:docPr id="3" name="Graphic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313940" cy="6350"/>
                        </a:xfrm>
                        <a:custGeom>
                          <a:avLst/>
                          <a:gdLst/>
                          <a:ahLst/>
                          <a:cxnLst/>
                          <a:rect l="l" t="t" r="r" b="b"/>
                          <a:pathLst>
                            <a:path w="2313940" h="6350">
                              <a:moveTo>
                                <a:pt x="2313432" y="6096"/>
                              </a:moveTo>
                              <a:lnTo>
                                <a:pt x="0" y="6096"/>
                              </a:lnTo>
                              <a:lnTo>
                                <a:pt x="0" y="0"/>
                              </a:lnTo>
                              <a:lnTo>
                                <a:pt x="2313432" y="0"/>
                              </a:lnTo>
                              <a:lnTo>
                                <a:pt x="2313432" y="6096"/>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3A75CB00" id="Graphic 3" o:spid="_x0000_s1026" style="position:absolute;margin-left:328.1pt;margin-top:10.4pt;width:182.2pt;height:.5pt;z-index:-15728640;visibility:visible;mso-wrap-style:square;mso-wrap-distance-left:0;mso-wrap-distance-top:0;mso-wrap-distance-right:0;mso-wrap-distance-bottom:0;mso-position-horizontal:absolute;mso-position-horizontal-relative:page;mso-position-vertical:absolute;mso-position-vertical-relative:text;v-text-anchor:top" coordsize="231394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" path="m2313432,6096l,6096,,,2313432,r,6096xe" fillcolor="black" stroked="f">
                <v:path arrowok="t"/>
                <w10:wrap type="topAndBottom" anchorx="page"/>
              </v:shape>
            </w:pict>
          </mc:Fallback>
        </mc:AlternateContent>
      </w:r>
    </w:p>
    <w:p w14:paraId="1D34F8BD" w14:textId="77777777" w:rsidR="00466A11" w:rsidRDefault="002112C1">
      <w:pPr>
        <w:pStyle w:val="BodyText"/>
        <w:spacing w:before="205"/>
        <w:ind w:left="1363"/>
      </w:pPr>
      <w:r>
        <w:rPr>
          <w:color w:val="808080"/>
        </w:rPr>
        <w:t>Scrip</w:t>
      </w:r>
      <w:r>
        <w:rPr>
          <w:color w:val="808080"/>
          <w:spacing w:val="-4"/>
        </w:rPr>
        <w:t xml:space="preserve"> </w:t>
      </w:r>
      <w:r>
        <w:rPr>
          <w:color w:val="808080"/>
        </w:rPr>
        <w:t>reference</w:t>
      </w:r>
      <w:r>
        <w:rPr>
          <w:color w:val="808080"/>
          <w:spacing w:val="-3"/>
        </w:rPr>
        <w:t xml:space="preserve"> </w:t>
      </w:r>
      <w:r>
        <w:rPr>
          <w:color w:val="808080"/>
          <w:spacing w:val="-4"/>
        </w:rPr>
        <w:t>price</w:t>
      </w:r>
    </w:p>
    <w:p w14:paraId="14373BCF" w14:textId="77777777" w:rsidR="00466A11" w:rsidRDefault="00466A11">
      <w:pPr>
        <w:pStyle w:val="BodyText"/>
      </w:pPr>
    </w:p>
    <w:p w14:paraId="25FE432D" w14:textId="77777777" w:rsidR="00466A11" w:rsidRDefault="00466A11">
      <w:pPr>
        <w:pStyle w:val="BodyText"/>
        <w:spacing w:before="104"/>
      </w:pPr>
    </w:p>
    <w:p w14:paraId="2663DA0F" w14:textId="77777777" w:rsidR="00466A11" w:rsidRDefault="002112C1">
      <w:pPr>
        <w:pStyle w:val="BodyText"/>
        <w:spacing w:line="276" w:lineRule="auto"/>
        <w:ind w:left="101" w:right="121"/>
      </w:pPr>
      <w:r>
        <w:rPr>
          <w:color w:val="808080"/>
        </w:rPr>
        <w:t>Costain</w:t>
      </w:r>
      <w:r>
        <w:rPr>
          <w:color w:val="808080"/>
          <w:spacing w:val="-5"/>
        </w:rPr>
        <w:t xml:space="preserve"> </w:t>
      </w:r>
      <w:r>
        <w:rPr>
          <w:color w:val="808080"/>
        </w:rPr>
        <w:t>will</w:t>
      </w:r>
      <w:r>
        <w:rPr>
          <w:color w:val="808080"/>
          <w:spacing w:val="-5"/>
        </w:rPr>
        <w:t xml:space="preserve"> </w:t>
      </w:r>
      <w:r>
        <w:rPr>
          <w:color w:val="808080"/>
        </w:rPr>
        <w:t>calculate</w:t>
      </w:r>
      <w:r>
        <w:rPr>
          <w:color w:val="808080"/>
          <w:spacing w:val="-4"/>
        </w:rPr>
        <w:t xml:space="preserve"> </w:t>
      </w:r>
      <w:r>
        <w:rPr>
          <w:color w:val="808080"/>
        </w:rPr>
        <w:t>the</w:t>
      </w:r>
      <w:r>
        <w:rPr>
          <w:color w:val="808080"/>
          <w:spacing w:val="-5"/>
        </w:rPr>
        <w:t xml:space="preserve"> </w:t>
      </w:r>
      <w:r>
        <w:rPr>
          <w:color w:val="808080"/>
        </w:rPr>
        <w:t>scrip</w:t>
      </w:r>
      <w:r>
        <w:rPr>
          <w:color w:val="808080"/>
          <w:spacing w:val="-7"/>
        </w:rPr>
        <w:t xml:space="preserve"> </w:t>
      </w:r>
      <w:r>
        <w:rPr>
          <w:color w:val="808080"/>
        </w:rPr>
        <w:t>reference</w:t>
      </w:r>
      <w:r>
        <w:rPr>
          <w:color w:val="808080"/>
          <w:spacing w:val="-7"/>
        </w:rPr>
        <w:t xml:space="preserve"> </w:t>
      </w:r>
      <w:r>
        <w:rPr>
          <w:color w:val="808080"/>
        </w:rPr>
        <w:t>price</w:t>
      </w:r>
      <w:r>
        <w:rPr>
          <w:color w:val="808080"/>
          <w:spacing w:val="-4"/>
        </w:rPr>
        <w:t xml:space="preserve"> </w:t>
      </w:r>
      <w:r>
        <w:rPr>
          <w:color w:val="808080"/>
        </w:rPr>
        <w:t>by reference to the average value of the middle market quotations for Costain’s ordinary shares, as derived from the Daily Official List of the London Stock Exchange (or any other</w:t>
      </w:r>
      <w:r>
        <w:rPr>
          <w:color w:val="808080"/>
          <w:spacing w:val="40"/>
        </w:rPr>
        <w:t xml:space="preserve"> </w:t>
      </w:r>
      <w:r>
        <w:rPr>
          <w:color w:val="808080"/>
        </w:rPr>
        <w:t xml:space="preserve">publication of a </w:t>
      </w:r>
      <w:proofErr w:type="spellStart"/>
      <w:r>
        <w:rPr>
          <w:color w:val="808080"/>
        </w:rPr>
        <w:t>recognised</w:t>
      </w:r>
      <w:proofErr w:type="spellEnd"/>
      <w:r>
        <w:rPr>
          <w:color w:val="808080"/>
        </w:rPr>
        <w:t xml:space="preserve"> investment</w:t>
      </w:r>
      <w:r>
        <w:rPr>
          <w:color w:val="808080"/>
          <w:spacing w:val="80"/>
        </w:rPr>
        <w:t xml:space="preserve"> </w:t>
      </w:r>
      <w:r>
        <w:rPr>
          <w:color w:val="808080"/>
        </w:rPr>
        <w:t>exchange</w:t>
      </w:r>
      <w:r>
        <w:rPr>
          <w:color w:val="808080"/>
          <w:spacing w:val="-5"/>
        </w:rPr>
        <w:t xml:space="preserve"> </w:t>
      </w:r>
      <w:r>
        <w:rPr>
          <w:color w:val="808080"/>
        </w:rPr>
        <w:t>showing</w:t>
      </w:r>
      <w:r>
        <w:rPr>
          <w:color w:val="808080"/>
          <w:spacing w:val="-5"/>
        </w:rPr>
        <w:t xml:space="preserve"> </w:t>
      </w:r>
      <w:r>
        <w:rPr>
          <w:color w:val="808080"/>
        </w:rPr>
        <w:t>quotations</w:t>
      </w:r>
      <w:r>
        <w:rPr>
          <w:color w:val="808080"/>
          <w:spacing w:val="-5"/>
        </w:rPr>
        <w:t xml:space="preserve"> </w:t>
      </w:r>
      <w:r>
        <w:rPr>
          <w:color w:val="808080"/>
        </w:rPr>
        <w:t>for</w:t>
      </w:r>
      <w:r>
        <w:rPr>
          <w:color w:val="808080"/>
          <w:spacing w:val="-5"/>
        </w:rPr>
        <w:t xml:space="preserve"> </w:t>
      </w:r>
      <w:r>
        <w:rPr>
          <w:color w:val="808080"/>
        </w:rPr>
        <w:t>the</w:t>
      </w:r>
      <w:r>
        <w:rPr>
          <w:color w:val="808080"/>
          <w:spacing w:val="-8"/>
        </w:rPr>
        <w:t xml:space="preserve"> </w:t>
      </w:r>
      <w:r>
        <w:rPr>
          <w:color w:val="808080"/>
        </w:rPr>
        <w:t>Company’s ordinary</w:t>
      </w:r>
      <w:r>
        <w:rPr>
          <w:color w:val="808080"/>
          <w:spacing w:val="-4"/>
        </w:rPr>
        <w:t xml:space="preserve"> </w:t>
      </w:r>
      <w:r>
        <w:rPr>
          <w:color w:val="808080"/>
        </w:rPr>
        <w:t>shares),</w:t>
      </w:r>
      <w:r>
        <w:rPr>
          <w:color w:val="808080"/>
          <w:spacing w:val="-4"/>
        </w:rPr>
        <w:t xml:space="preserve"> </w:t>
      </w:r>
      <w:r>
        <w:rPr>
          <w:color w:val="808080"/>
        </w:rPr>
        <w:t>for</w:t>
      </w:r>
      <w:r>
        <w:rPr>
          <w:color w:val="808080"/>
          <w:spacing w:val="-1"/>
        </w:rPr>
        <w:t xml:space="preserve"> </w:t>
      </w:r>
      <w:r>
        <w:rPr>
          <w:color w:val="808080"/>
        </w:rPr>
        <w:t>the</w:t>
      </w:r>
      <w:r>
        <w:rPr>
          <w:color w:val="808080"/>
          <w:spacing w:val="-2"/>
        </w:rPr>
        <w:t xml:space="preserve"> </w:t>
      </w:r>
      <w:r>
        <w:rPr>
          <w:color w:val="808080"/>
        </w:rPr>
        <w:t>five</w:t>
      </w:r>
      <w:r>
        <w:rPr>
          <w:color w:val="808080"/>
          <w:spacing w:val="-4"/>
        </w:rPr>
        <w:t xml:space="preserve"> </w:t>
      </w:r>
      <w:r>
        <w:rPr>
          <w:color w:val="808080"/>
        </w:rPr>
        <w:t>consecutive</w:t>
      </w:r>
      <w:r>
        <w:rPr>
          <w:color w:val="808080"/>
          <w:spacing w:val="-4"/>
        </w:rPr>
        <w:t xml:space="preserve"> </w:t>
      </w:r>
      <w:r>
        <w:rPr>
          <w:color w:val="808080"/>
        </w:rPr>
        <w:t>dealing days commencing on or after the relevant ex- dividend date. The scrip reference price will be notified</w:t>
      </w:r>
      <w:r>
        <w:rPr>
          <w:color w:val="808080"/>
          <w:spacing w:val="-13"/>
        </w:rPr>
        <w:t xml:space="preserve"> </w:t>
      </w:r>
      <w:r>
        <w:rPr>
          <w:color w:val="808080"/>
        </w:rPr>
        <w:t>on</w:t>
      </w:r>
      <w:r>
        <w:rPr>
          <w:color w:val="808080"/>
          <w:spacing w:val="-10"/>
        </w:rPr>
        <w:t xml:space="preserve"> </w:t>
      </w:r>
      <w:r>
        <w:rPr>
          <w:color w:val="808080"/>
        </w:rPr>
        <w:t>Costain’s</w:t>
      </w:r>
      <w:r>
        <w:rPr>
          <w:color w:val="808080"/>
          <w:spacing w:val="-11"/>
        </w:rPr>
        <w:t xml:space="preserve"> </w:t>
      </w:r>
      <w:r>
        <w:rPr>
          <w:color w:val="808080"/>
        </w:rPr>
        <w:t>website</w:t>
      </w:r>
      <w:r>
        <w:rPr>
          <w:color w:val="808080"/>
          <w:spacing w:val="-12"/>
        </w:rPr>
        <w:t xml:space="preserve"> </w:t>
      </w:r>
      <w:r>
        <w:rPr>
          <w:color w:val="808080"/>
        </w:rPr>
        <w:t>(</w:t>
      </w:r>
      <w:hyperlink r:id="rId10">
        <w:r>
          <w:rPr>
            <w:color w:val="808080"/>
          </w:rPr>
          <w:t>www.costain.com).</w:t>
        </w:r>
      </w:hyperlink>
    </w:p>
    <w:p w14:paraId="5FB13A94" w14:textId="77777777" w:rsidR="00466A11" w:rsidRDefault="00466A11">
      <w:pPr>
        <w:pStyle w:val="BodyText"/>
        <w:spacing w:before="74"/>
      </w:pPr>
    </w:p>
    <w:p w14:paraId="2D212465" w14:textId="77777777" w:rsidR="00466A11" w:rsidRDefault="002112C1">
      <w:pPr>
        <w:pStyle w:val="BodyText"/>
        <w:spacing w:line="276" w:lineRule="auto"/>
        <w:ind w:left="101" w:right="137"/>
      </w:pPr>
      <w:r>
        <w:rPr>
          <w:color w:val="808080"/>
        </w:rPr>
        <w:t>An</w:t>
      </w:r>
      <w:r>
        <w:rPr>
          <w:color w:val="808080"/>
          <w:spacing w:val="-5"/>
        </w:rPr>
        <w:t xml:space="preserve"> </w:t>
      </w:r>
      <w:r>
        <w:rPr>
          <w:color w:val="808080"/>
        </w:rPr>
        <w:t>example</w:t>
      </w:r>
      <w:r>
        <w:rPr>
          <w:color w:val="808080"/>
          <w:spacing w:val="-5"/>
        </w:rPr>
        <w:t xml:space="preserve"> </w:t>
      </w:r>
      <w:r>
        <w:rPr>
          <w:color w:val="808080"/>
        </w:rPr>
        <w:t>of</w:t>
      </w:r>
      <w:r>
        <w:rPr>
          <w:color w:val="808080"/>
          <w:spacing w:val="-3"/>
        </w:rPr>
        <w:t xml:space="preserve"> </w:t>
      </w:r>
      <w:r>
        <w:rPr>
          <w:color w:val="808080"/>
        </w:rPr>
        <w:t>how</w:t>
      </w:r>
      <w:r>
        <w:rPr>
          <w:color w:val="808080"/>
          <w:spacing w:val="-5"/>
        </w:rPr>
        <w:t xml:space="preserve"> </w:t>
      </w:r>
      <w:r>
        <w:rPr>
          <w:color w:val="808080"/>
        </w:rPr>
        <w:t>the</w:t>
      </w:r>
      <w:r>
        <w:rPr>
          <w:color w:val="808080"/>
          <w:spacing w:val="-3"/>
        </w:rPr>
        <w:t xml:space="preserve"> </w:t>
      </w:r>
      <w:r>
        <w:rPr>
          <w:color w:val="808080"/>
        </w:rPr>
        <w:t>entitlement</w:t>
      </w:r>
      <w:r>
        <w:rPr>
          <w:color w:val="808080"/>
          <w:spacing w:val="-3"/>
        </w:rPr>
        <w:t xml:space="preserve"> </w:t>
      </w:r>
      <w:r>
        <w:rPr>
          <w:color w:val="808080"/>
        </w:rPr>
        <w:t>to</w:t>
      </w:r>
      <w:r>
        <w:rPr>
          <w:color w:val="808080"/>
          <w:spacing w:val="-7"/>
        </w:rPr>
        <w:t xml:space="preserve"> </w:t>
      </w:r>
      <w:r>
        <w:rPr>
          <w:color w:val="808080"/>
        </w:rPr>
        <w:t>shares</w:t>
      </w:r>
      <w:r>
        <w:rPr>
          <w:color w:val="808080"/>
          <w:spacing w:val="-4"/>
        </w:rPr>
        <w:t xml:space="preserve"> </w:t>
      </w:r>
      <w:r>
        <w:rPr>
          <w:color w:val="808080"/>
        </w:rPr>
        <w:t>in the Scheme is calculated, for illustrative purposes only, is as follows:</w:t>
      </w:r>
    </w:p>
    <w:p w14:paraId="6B7E0E5B" w14:textId="77777777" w:rsidR="00466A11" w:rsidRDefault="00466A11">
      <w:pPr>
        <w:spacing w:line="276" w:lineRule="auto"/>
        <w:sectPr w:rsidR="00466A11">
          <w:type w:val="continuous"/>
          <w:pgSz w:w="11910" w:h="16840"/>
          <w:pgMar w:top="1820" w:right="1580" w:bottom="280" w:left="1600" w:header="777" w:footer="0" w:gutter="0"/>
          <w:cols w:num="2" w:space="720" w:equalWidth="0">
            <w:col w:w="4034" w:space="576"/>
            <w:col w:w="4120"/>
          </w:cols>
        </w:sectPr>
      </w:pPr>
    </w:p>
    <w:p w14:paraId="5DF9A6D4" w14:textId="77777777" w:rsidR="00466A11" w:rsidRDefault="002112C1">
      <w:pPr>
        <w:pStyle w:val="BodyText"/>
        <w:spacing w:before="84" w:line="276" w:lineRule="auto"/>
        <w:ind w:left="101"/>
      </w:pPr>
      <w:r>
        <w:rPr>
          <w:color w:val="808080"/>
        </w:rPr>
        <w:lastRenderedPageBreak/>
        <w:t>The cash dividend is 2.0 pence per ordinary share, your shareholding is 1,000 ordinary shares,</w:t>
      </w:r>
      <w:r>
        <w:rPr>
          <w:color w:val="808080"/>
          <w:spacing w:val="-6"/>
        </w:rPr>
        <w:t xml:space="preserve"> </w:t>
      </w:r>
      <w:r>
        <w:rPr>
          <w:color w:val="808080"/>
        </w:rPr>
        <w:t>and</w:t>
      </w:r>
      <w:r>
        <w:rPr>
          <w:color w:val="808080"/>
          <w:spacing w:val="-4"/>
        </w:rPr>
        <w:t xml:space="preserve"> </w:t>
      </w:r>
      <w:r>
        <w:rPr>
          <w:color w:val="808080"/>
        </w:rPr>
        <w:t>the</w:t>
      </w:r>
      <w:r>
        <w:rPr>
          <w:color w:val="808080"/>
          <w:spacing w:val="-5"/>
        </w:rPr>
        <w:t xml:space="preserve"> </w:t>
      </w:r>
      <w:r>
        <w:rPr>
          <w:color w:val="808080"/>
        </w:rPr>
        <w:t>scrip</w:t>
      </w:r>
      <w:r>
        <w:rPr>
          <w:color w:val="808080"/>
          <w:spacing w:val="-4"/>
        </w:rPr>
        <w:t xml:space="preserve"> </w:t>
      </w:r>
      <w:r>
        <w:rPr>
          <w:color w:val="808080"/>
        </w:rPr>
        <w:t>reference</w:t>
      </w:r>
      <w:r>
        <w:rPr>
          <w:color w:val="808080"/>
          <w:spacing w:val="-4"/>
        </w:rPr>
        <w:t xml:space="preserve"> </w:t>
      </w:r>
      <w:r>
        <w:rPr>
          <w:color w:val="808080"/>
        </w:rPr>
        <w:t>price</w:t>
      </w:r>
      <w:r>
        <w:rPr>
          <w:color w:val="808080"/>
          <w:spacing w:val="-6"/>
        </w:rPr>
        <w:t xml:space="preserve"> </w:t>
      </w:r>
      <w:r>
        <w:rPr>
          <w:color w:val="808080"/>
        </w:rPr>
        <w:t>is</w:t>
      </w:r>
      <w:r>
        <w:rPr>
          <w:color w:val="808080"/>
          <w:spacing w:val="-5"/>
        </w:rPr>
        <w:t xml:space="preserve"> </w:t>
      </w:r>
      <w:r>
        <w:rPr>
          <w:color w:val="808080"/>
        </w:rPr>
        <w:t>£0.60:</w:t>
      </w:r>
    </w:p>
    <w:p w14:paraId="4D81F0E6" w14:textId="77777777" w:rsidR="00466A11" w:rsidRDefault="00466A11">
      <w:pPr>
        <w:pStyle w:val="BodyText"/>
        <w:spacing w:before="72"/>
      </w:pPr>
    </w:p>
    <w:p w14:paraId="0D039840" w14:textId="77777777" w:rsidR="00466A11" w:rsidRDefault="002112C1">
      <w:pPr>
        <w:pStyle w:val="ListParagraph"/>
        <w:numPr>
          <w:ilvl w:val="0"/>
          <w:numId w:val="1"/>
        </w:numPr>
        <w:tabs>
          <w:tab w:val="left" w:pos="270"/>
        </w:tabs>
        <w:ind w:left="270" w:hanging="169"/>
        <w:rPr>
          <w:sz w:val="18"/>
        </w:rPr>
      </w:pPr>
      <w:r>
        <w:rPr>
          <w:color w:val="808080"/>
          <w:sz w:val="18"/>
        </w:rPr>
        <w:t>Value</w:t>
      </w:r>
      <w:r>
        <w:rPr>
          <w:color w:val="808080"/>
          <w:spacing w:val="-4"/>
          <w:sz w:val="18"/>
        </w:rPr>
        <w:t xml:space="preserve"> </w:t>
      </w:r>
      <w:r>
        <w:rPr>
          <w:color w:val="808080"/>
          <w:sz w:val="18"/>
        </w:rPr>
        <w:t>of</w:t>
      </w:r>
      <w:r>
        <w:rPr>
          <w:color w:val="808080"/>
          <w:spacing w:val="2"/>
          <w:sz w:val="18"/>
        </w:rPr>
        <w:t xml:space="preserve"> </w:t>
      </w:r>
      <w:r>
        <w:rPr>
          <w:color w:val="808080"/>
          <w:sz w:val="18"/>
        </w:rPr>
        <w:t>cash</w:t>
      </w:r>
      <w:r>
        <w:rPr>
          <w:color w:val="808080"/>
          <w:spacing w:val="-2"/>
          <w:sz w:val="18"/>
        </w:rPr>
        <w:t xml:space="preserve"> </w:t>
      </w:r>
      <w:r>
        <w:rPr>
          <w:color w:val="808080"/>
          <w:sz w:val="18"/>
        </w:rPr>
        <w:t>dividend:</w:t>
      </w:r>
      <w:r>
        <w:rPr>
          <w:color w:val="808080"/>
          <w:spacing w:val="-4"/>
          <w:sz w:val="18"/>
        </w:rPr>
        <w:t xml:space="preserve"> </w:t>
      </w:r>
      <w:r>
        <w:rPr>
          <w:color w:val="808080"/>
          <w:sz w:val="18"/>
        </w:rPr>
        <w:t>1,000</w:t>
      </w:r>
      <w:r>
        <w:rPr>
          <w:color w:val="808080"/>
          <w:spacing w:val="1"/>
          <w:sz w:val="18"/>
        </w:rPr>
        <w:t xml:space="preserve"> </w:t>
      </w:r>
      <w:r>
        <w:rPr>
          <w:color w:val="808080"/>
          <w:sz w:val="18"/>
        </w:rPr>
        <w:t>x 2.0p</w:t>
      </w:r>
      <w:r>
        <w:rPr>
          <w:color w:val="808080"/>
          <w:spacing w:val="2"/>
          <w:sz w:val="18"/>
        </w:rPr>
        <w:t xml:space="preserve"> </w:t>
      </w:r>
      <w:r>
        <w:rPr>
          <w:color w:val="808080"/>
          <w:sz w:val="18"/>
        </w:rPr>
        <w:t xml:space="preserve">= </w:t>
      </w:r>
      <w:r>
        <w:rPr>
          <w:color w:val="808080"/>
          <w:spacing w:val="-2"/>
          <w:sz w:val="18"/>
        </w:rPr>
        <w:t>£20.00</w:t>
      </w:r>
    </w:p>
    <w:p w14:paraId="5DF489EB" w14:textId="77777777" w:rsidR="00466A11" w:rsidRDefault="00466A11">
      <w:pPr>
        <w:pStyle w:val="BodyText"/>
        <w:spacing w:before="72"/>
      </w:pPr>
    </w:p>
    <w:p w14:paraId="095BDED5" w14:textId="77777777" w:rsidR="00466A11" w:rsidRDefault="002112C1">
      <w:pPr>
        <w:pStyle w:val="ListParagraph"/>
        <w:numPr>
          <w:ilvl w:val="0"/>
          <w:numId w:val="1"/>
        </w:numPr>
        <w:tabs>
          <w:tab w:val="left" w:pos="270"/>
          <w:tab w:val="left" w:pos="272"/>
        </w:tabs>
        <w:ind w:right="481" w:hanging="171"/>
        <w:rPr>
          <w:sz w:val="18"/>
        </w:rPr>
      </w:pPr>
      <w:r>
        <w:rPr>
          <w:color w:val="808080"/>
          <w:sz w:val="18"/>
        </w:rPr>
        <w:t>Number</w:t>
      </w:r>
      <w:r>
        <w:rPr>
          <w:color w:val="808080"/>
          <w:spacing w:val="-7"/>
          <w:sz w:val="18"/>
        </w:rPr>
        <w:t xml:space="preserve"> </w:t>
      </w:r>
      <w:r>
        <w:rPr>
          <w:color w:val="808080"/>
          <w:sz w:val="18"/>
        </w:rPr>
        <w:t>of</w:t>
      </w:r>
      <w:r>
        <w:rPr>
          <w:color w:val="808080"/>
          <w:spacing w:val="-5"/>
          <w:sz w:val="18"/>
        </w:rPr>
        <w:t xml:space="preserve"> </w:t>
      </w:r>
      <w:r>
        <w:rPr>
          <w:color w:val="808080"/>
          <w:sz w:val="18"/>
        </w:rPr>
        <w:t>new</w:t>
      </w:r>
      <w:r>
        <w:rPr>
          <w:color w:val="808080"/>
          <w:spacing w:val="-5"/>
          <w:sz w:val="18"/>
        </w:rPr>
        <w:t xml:space="preserve"> </w:t>
      </w:r>
      <w:r>
        <w:rPr>
          <w:color w:val="808080"/>
          <w:sz w:val="18"/>
        </w:rPr>
        <w:t>shares:</w:t>
      </w:r>
      <w:r>
        <w:rPr>
          <w:color w:val="808080"/>
          <w:spacing w:val="-5"/>
          <w:sz w:val="18"/>
        </w:rPr>
        <w:t xml:space="preserve"> </w:t>
      </w:r>
      <w:r>
        <w:rPr>
          <w:color w:val="808080"/>
          <w:sz w:val="18"/>
        </w:rPr>
        <w:t>£20.00</w:t>
      </w:r>
      <w:r>
        <w:rPr>
          <w:color w:val="808080"/>
          <w:spacing w:val="-3"/>
          <w:sz w:val="18"/>
        </w:rPr>
        <w:t xml:space="preserve"> </w:t>
      </w:r>
      <w:r>
        <w:rPr>
          <w:color w:val="808080"/>
          <w:sz w:val="18"/>
        </w:rPr>
        <w:t>÷</w:t>
      </w:r>
      <w:r>
        <w:rPr>
          <w:color w:val="808080"/>
          <w:spacing w:val="-7"/>
          <w:sz w:val="18"/>
        </w:rPr>
        <w:t xml:space="preserve"> </w:t>
      </w:r>
      <w:r>
        <w:rPr>
          <w:color w:val="808080"/>
          <w:sz w:val="18"/>
        </w:rPr>
        <w:t>£0.60</w:t>
      </w:r>
      <w:r>
        <w:rPr>
          <w:color w:val="808080"/>
          <w:spacing w:val="-5"/>
          <w:sz w:val="18"/>
        </w:rPr>
        <w:t xml:space="preserve"> </w:t>
      </w:r>
      <w:r>
        <w:rPr>
          <w:color w:val="808080"/>
          <w:sz w:val="18"/>
        </w:rPr>
        <w:t>= 33.33, rounded down to 33 shares</w:t>
      </w:r>
    </w:p>
    <w:p w14:paraId="2480386B" w14:textId="77777777" w:rsidR="00466A11" w:rsidRDefault="00466A11">
      <w:pPr>
        <w:pStyle w:val="BodyText"/>
        <w:spacing w:before="71"/>
      </w:pPr>
    </w:p>
    <w:p w14:paraId="66012CB2" w14:textId="77777777" w:rsidR="00466A11" w:rsidRDefault="002112C1">
      <w:pPr>
        <w:pStyle w:val="ListParagraph"/>
        <w:numPr>
          <w:ilvl w:val="0"/>
          <w:numId w:val="1"/>
        </w:numPr>
        <w:tabs>
          <w:tab w:val="left" w:pos="241"/>
          <w:tab w:val="left" w:pos="243"/>
        </w:tabs>
        <w:ind w:left="243" w:right="104" w:hanging="142"/>
        <w:rPr>
          <w:sz w:val="18"/>
        </w:rPr>
      </w:pPr>
      <w:r>
        <w:rPr>
          <w:color w:val="808080"/>
          <w:sz w:val="18"/>
        </w:rPr>
        <w:t>Value of new shares: 33 x £0.60 = £19.80, leaving</w:t>
      </w:r>
      <w:r>
        <w:rPr>
          <w:color w:val="808080"/>
          <w:spacing w:val="-7"/>
          <w:sz w:val="18"/>
        </w:rPr>
        <w:t xml:space="preserve"> </w:t>
      </w:r>
      <w:r>
        <w:rPr>
          <w:color w:val="808080"/>
          <w:sz w:val="18"/>
        </w:rPr>
        <w:t>a</w:t>
      </w:r>
      <w:r>
        <w:rPr>
          <w:color w:val="808080"/>
          <w:spacing w:val="-4"/>
          <w:sz w:val="18"/>
        </w:rPr>
        <w:t xml:space="preserve"> </w:t>
      </w:r>
      <w:r>
        <w:rPr>
          <w:color w:val="808080"/>
          <w:sz w:val="18"/>
        </w:rPr>
        <w:t>surplus</w:t>
      </w:r>
      <w:r>
        <w:rPr>
          <w:color w:val="808080"/>
          <w:spacing w:val="-6"/>
          <w:sz w:val="18"/>
        </w:rPr>
        <w:t xml:space="preserve"> </w:t>
      </w:r>
      <w:r>
        <w:rPr>
          <w:color w:val="808080"/>
          <w:sz w:val="18"/>
        </w:rPr>
        <w:t>cash</w:t>
      </w:r>
      <w:r>
        <w:rPr>
          <w:color w:val="808080"/>
          <w:spacing w:val="-4"/>
          <w:sz w:val="18"/>
        </w:rPr>
        <w:t xml:space="preserve"> </w:t>
      </w:r>
      <w:r>
        <w:rPr>
          <w:color w:val="808080"/>
          <w:sz w:val="18"/>
        </w:rPr>
        <w:t>balance</w:t>
      </w:r>
      <w:r>
        <w:rPr>
          <w:color w:val="808080"/>
          <w:spacing w:val="-6"/>
          <w:sz w:val="18"/>
        </w:rPr>
        <w:t xml:space="preserve"> </w:t>
      </w:r>
      <w:r>
        <w:rPr>
          <w:color w:val="808080"/>
          <w:sz w:val="18"/>
        </w:rPr>
        <w:t>of</w:t>
      </w:r>
      <w:r>
        <w:rPr>
          <w:color w:val="808080"/>
          <w:spacing w:val="-4"/>
          <w:sz w:val="18"/>
        </w:rPr>
        <w:t xml:space="preserve"> </w:t>
      </w:r>
      <w:r>
        <w:rPr>
          <w:color w:val="808080"/>
          <w:sz w:val="18"/>
        </w:rPr>
        <w:t>£0.20</w:t>
      </w:r>
      <w:r>
        <w:rPr>
          <w:color w:val="808080"/>
          <w:spacing w:val="-8"/>
          <w:sz w:val="18"/>
        </w:rPr>
        <w:t xml:space="preserve"> </w:t>
      </w:r>
      <w:r>
        <w:rPr>
          <w:color w:val="808080"/>
          <w:sz w:val="18"/>
        </w:rPr>
        <w:t>which would be carried forward to the next dividend payment date.</w:t>
      </w:r>
    </w:p>
    <w:p w14:paraId="561CA1F9" w14:textId="77777777" w:rsidR="00466A11" w:rsidRDefault="00466A11">
      <w:pPr>
        <w:pStyle w:val="BodyText"/>
        <w:spacing w:before="72"/>
      </w:pPr>
    </w:p>
    <w:p w14:paraId="237EAA38" w14:textId="77777777" w:rsidR="00466A11" w:rsidRDefault="002112C1">
      <w:pPr>
        <w:pStyle w:val="Heading3"/>
        <w:numPr>
          <w:ilvl w:val="0"/>
          <w:numId w:val="2"/>
        </w:numPr>
        <w:tabs>
          <w:tab w:val="left" w:pos="296"/>
        </w:tabs>
        <w:spacing w:before="1" w:line="276" w:lineRule="auto"/>
        <w:ind w:right="813" w:firstLine="0"/>
      </w:pPr>
      <w:r>
        <w:rPr>
          <w:color w:val="0067C6"/>
        </w:rPr>
        <w:t>Are</w:t>
      </w:r>
      <w:r>
        <w:rPr>
          <w:color w:val="0067C6"/>
          <w:spacing w:val="-8"/>
        </w:rPr>
        <w:t xml:space="preserve"> </w:t>
      </w:r>
      <w:r>
        <w:rPr>
          <w:color w:val="0067C6"/>
        </w:rPr>
        <w:t>my</w:t>
      </w:r>
      <w:r>
        <w:rPr>
          <w:color w:val="0067C6"/>
          <w:spacing w:val="-8"/>
        </w:rPr>
        <w:t xml:space="preserve"> </w:t>
      </w:r>
      <w:r>
        <w:rPr>
          <w:color w:val="0067C6"/>
        </w:rPr>
        <w:t>new</w:t>
      </w:r>
      <w:r>
        <w:rPr>
          <w:color w:val="0067C6"/>
          <w:spacing w:val="-8"/>
        </w:rPr>
        <w:t xml:space="preserve"> </w:t>
      </w:r>
      <w:r>
        <w:rPr>
          <w:color w:val="0067C6"/>
        </w:rPr>
        <w:t>scrip</w:t>
      </w:r>
      <w:r>
        <w:rPr>
          <w:color w:val="0067C6"/>
          <w:spacing w:val="-8"/>
        </w:rPr>
        <w:t xml:space="preserve"> </w:t>
      </w:r>
      <w:r>
        <w:rPr>
          <w:color w:val="0067C6"/>
        </w:rPr>
        <w:t>dividend</w:t>
      </w:r>
      <w:r>
        <w:rPr>
          <w:color w:val="0067C6"/>
          <w:spacing w:val="-8"/>
        </w:rPr>
        <w:t xml:space="preserve"> </w:t>
      </w:r>
      <w:r>
        <w:rPr>
          <w:color w:val="0067C6"/>
        </w:rPr>
        <w:t>shares included in</w:t>
      </w:r>
      <w:r>
        <w:rPr>
          <w:color w:val="0067C6"/>
          <w:spacing w:val="-1"/>
        </w:rPr>
        <w:t xml:space="preserve"> </w:t>
      </w:r>
      <w:r>
        <w:rPr>
          <w:color w:val="0067C6"/>
        </w:rPr>
        <w:t>the</w:t>
      </w:r>
      <w:r>
        <w:rPr>
          <w:color w:val="0067C6"/>
          <w:spacing w:val="-1"/>
        </w:rPr>
        <w:t xml:space="preserve"> </w:t>
      </w:r>
      <w:proofErr w:type="gramStart"/>
      <w:r>
        <w:rPr>
          <w:color w:val="0067C6"/>
        </w:rPr>
        <w:t>next</w:t>
      </w:r>
      <w:r>
        <w:rPr>
          <w:color w:val="0067C6"/>
          <w:spacing w:val="-1"/>
        </w:rPr>
        <w:t xml:space="preserve"> </w:t>
      </w:r>
      <w:r>
        <w:rPr>
          <w:color w:val="0067C6"/>
        </w:rPr>
        <w:t>scrip</w:t>
      </w:r>
      <w:proofErr w:type="gramEnd"/>
      <w:r>
        <w:rPr>
          <w:color w:val="0067C6"/>
          <w:spacing w:val="-1"/>
        </w:rPr>
        <w:t xml:space="preserve"> </w:t>
      </w:r>
      <w:r>
        <w:rPr>
          <w:color w:val="0067C6"/>
        </w:rPr>
        <w:t>dividend?</w:t>
      </w:r>
    </w:p>
    <w:p w14:paraId="4D54FB3D" w14:textId="77777777" w:rsidR="00466A11" w:rsidRDefault="00466A11">
      <w:pPr>
        <w:pStyle w:val="BodyText"/>
        <w:spacing w:before="72"/>
        <w:rPr>
          <w:b/>
        </w:rPr>
      </w:pPr>
    </w:p>
    <w:p w14:paraId="50372548" w14:textId="77777777" w:rsidR="00466A11" w:rsidRDefault="002112C1">
      <w:pPr>
        <w:pStyle w:val="BodyText"/>
        <w:spacing w:line="276" w:lineRule="auto"/>
        <w:ind w:left="101"/>
      </w:pPr>
      <w:r>
        <w:rPr>
          <w:color w:val="808080"/>
        </w:rPr>
        <w:t>Yes, all new ordinary shares issued as scrip dividend</w:t>
      </w:r>
      <w:r>
        <w:rPr>
          <w:color w:val="808080"/>
          <w:spacing w:val="-1"/>
        </w:rPr>
        <w:t xml:space="preserve"> </w:t>
      </w:r>
      <w:r>
        <w:rPr>
          <w:color w:val="808080"/>
        </w:rPr>
        <w:t>will</w:t>
      </w:r>
      <w:r>
        <w:rPr>
          <w:color w:val="808080"/>
          <w:spacing w:val="-2"/>
        </w:rPr>
        <w:t xml:space="preserve"> </w:t>
      </w:r>
      <w:r>
        <w:rPr>
          <w:color w:val="808080"/>
        </w:rPr>
        <w:t>be</w:t>
      </w:r>
      <w:r>
        <w:rPr>
          <w:color w:val="808080"/>
          <w:spacing w:val="-4"/>
        </w:rPr>
        <w:t xml:space="preserve"> </w:t>
      </w:r>
      <w:r>
        <w:rPr>
          <w:color w:val="808080"/>
        </w:rPr>
        <w:t>included</w:t>
      </w:r>
      <w:r>
        <w:rPr>
          <w:color w:val="808080"/>
          <w:spacing w:val="-3"/>
        </w:rPr>
        <w:t xml:space="preserve"> </w:t>
      </w:r>
      <w:r>
        <w:rPr>
          <w:color w:val="808080"/>
        </w:rPr>
        <w:t>in</w:t>
      </w:r>
      <w:r>
        <w:rPr>
          <w:color w:val="808080"/>
          <w:spacing w:val="-5"/>
        </w:rPr>
        <w:t xml:space="preserve"> </w:t>
      </w:r>
      <w:r>
        <w:rPr>
          <w:color w:val="808080"/>
        </w:rPr>
        <w:t>your</w:t>
      </w:r>
      <w:r>
        <w:rPr>
          <w:color w:val="808080"/>
          <w:spacing w:val="-3"/>
        </w:rPr>
        <w:t xml:space="preserve"> </w:t>
      </w:r>
      <w:r>
        <w:rPr>
          <w:color w:val="808080"/>
        </w:rPr>
        <w:t>shareholding</w:t>
      </w:r>
      <w:r>
        <w:rPr>
          <w:color w:val="808080"/>
          <w:spacing w:val="-3"/>
        </w:rPr>
        <w:t xml:space="preserve"> </w:t>
      </w:r>
      <w:r>
        <w:rPr>
          <w:color w:val="808080"/>
        </w:rPr>
        <w:t>on which</w:t>
      </w:r>
      <w:r>
        <w:rPr>
          <w:color w:val="808080"/>
          <w:spacing w:val="-5"/>
        </w:rPr>
        <w:t xml:space="preserve"> </w:t>
      </w:r>
      <w:r>
        <w:rPr>
          <w:color w:val="808080"/>
        </w:rPr>
        <w:t>the</w:t>
      </w:r>
      <w:r>
        <w:rPr>
          <w:color w:val="808080"/>
          <w:spacing w:val="-7"/>
        </w:rPr>
        <w:t xml:space="preserve"> </w:t>
      </w:r>
      <w:r>
        <w:rPr>
          <w:color w:val="808080"/>
        </w:rPr>
        <w:t>next</w:t>
      </w:r>
      <w:r>
        <w:rPr>
          <w:color w:val="808080"/>
          <w:spacing w:val="-5"/>
        </w:rPr>
        <w:t xml:space="preserve"> </w:t>
      </w:r>
      <w:r>
        <w:rPr>
          <w:color w:val="808080"/>
        </w:rPr>
        <w:t>entitlement</w:t>
      </w:r>
      <w:r>
        <w:rPr>
          <w:color w:val="808080"/>
          <w:spacing w:val="-3"/>
        </w:rPr>
        <w:t xml:space="preserve"> </w:t>
      </w:r>
      <w:r>
        <w:rPr>
          <w:color w:val="808080"/>
        </w:rPr>
        <w:t>to</w:t>
      </w:r>
      <w:r>
        <w:rPr>
          <w:color w:val="808080"/>
          <w:spacing w:val="-7"/>
        </w:rPr>
        <w:t xml:space="preserve"> </w:t>
      </w:r>
      <w:r>
        <w:rPr>
          <w:color w:val="808080"/>
        </w:rPr>
        <w:t>a</w:t>
      </w:r>
      <w:r>
        <w:rPr>
          <w:color w:val="808080"/>
          <w:spacing w:val="-7"/>
        </w:rPr>
        <w:t xml:space="preserve"> </w:t>
      </w:r>
      <w:r>
        <w:rPr>
          <w:color w:val="808080"/>
        </w:rPr>
        <w:t>scrip</w:t>
      </w:r>
      <w:r>
        <w:rPr>
          <w:color w:val="808080"/>
          <w:spacing w:val="-5"/>
        </w:rPr>
        <w:t xml:space="preserve"> </w:t>
      </w:r>
      <w:r>
        <w:rPr>
          <w:color w:val="808080"/>
        </w:rPr>
        <w:t>dividend</w:t>
      </w:r>
      <w:r>
        <w:rPr>
          <w:color w:val="808080"/>
          <w:spacing w:val="-3"/>
        </w:rPr>
        <w:t xml:space="preserve"> </w:t>
      </w:r>
      <w:r>
        <w:rPr>
          <w:color w:val="808080"/>
        </w:rPr>
        <w:t>will be calculated.</w:t>
      </w:r>
    </w:p>
    <w:p w14:paraId="6E9E17FD" w14:textId="77777777" w:rsidR="00466A11" w:rsidRDefault="00466A11">
      <w:pPr>
        <w:pStyle w:val="BodyText"/>
        <w:spacing w:before="72"/>
      </w:pPr>
    </w:p>
    <w:p w14:paraId="420B4723" w14:textId="77777777" w:rsidR="00466A11" w:rsidRDefault="002112C1">
      <w:pPr>
        <w:pStyle w:val="Heading3"/>
        <w:numPr>
          <w:ilvl w:val="0"/>
          <w:numId w:val="2"/>
        </w:numPr>
        <w:tabs>
          <w:tab w:val="left" w:pos="303"/>
        </w:tabs>
        <w:spacing w:before="1" w:line="278" w:lineRule="auto"/>
        <w:ind w:right="45" w:firstLine="0"/>
      </w:pPr>
      <w:r>
        <w:rPr>
          <w:color w:val="0067C6"/>
        </w:rPr>
        <w:t>Do</w:t>
      </w:r>
      <w:r>
        <w:rPr>
          <w:color w:val="0067C6"/>
          <w:spacing w:val="-5"/>
        </w:rPr>
        <w:t xml:space="preserve"> </w:t>
      </w:r>
      <w:r>
        <w:rPr>
          <w:color w:val="0067C6"/>
        </w:rPr>
        <w:t>my</w:t>
      </w:r>
      <w:r>
        <w:rPr>
          <w:color w:val="0067C6"/>
          <w:spacing w:val="-7"/>
        </w:rPr>
        <w:t xml:space="preserve"> </w:t>
      </w:r>
      <w:r>
        <w:rPr>
          <w:color w:val="0067C6"/>
        </w:rPr>
        <w:t>new</w:t>
      </w:r>
      <w:r>
        <w:rPr>
          <w:color w:val="0067C6"/>
          <w:spacing w:val="-5"/>
        </w:rPr>
        <w:t xml:space="preserve"> </w:t>
      </w:r>
      <w:r>
        <w:rPr>
          <w:color w:val="0067C6"/>
        </w:rPr>
        <w:t>shares</w:t>
      </w:r>
      <w:r>
        <w:rPr>
          <w:color w:val="0067C6"/>
          <w:spacing w:val="-5"/>
        </w:rPr>
        <w:t xml:space="preserve"> </w:t>
      </w:r>
      <w:r>
        <w:rPr>
          <w:color w:val="0067C6"/>
        </w:rPr>
        <w:t>have</w:t>
      </w:r>
      <w:r>
        <w:rPr>
          <w:color w:val="0067C6"/>
          <w:spacing w:val="-3"/>
        </w:rPr>
        <w:t xml:space="preserve"> </w:t>
      </w:r>
      <w:r>
        <w:rPr>
          <w:color w:val="0067C6"/>
        </w:rPr>
        <w:t>the</w:t>
      </w:r>
      <w:r>
        <w:rPr>
          <w:color w:val="0067C6"/>
          <w:spacing w:val="-5"/>
        </w:rPr>
        <w:t xml:space="preserve"> </w:t>
      </w:r>
      <w:r>
        <w:rPr>
          <w:color w:val="0067C6"/>
        </w:rPr>
        <w:t>same</w:t>
      </w:r>
      <w:r>
        <w:rPr>
          <w:color w:val="0067C6"/>
          <w:spacing w:val="-5"/>
        </w:rPr>
        <w:t xml:space="preserve"> </w:t>
      </w:r>
      <w:r>
        <w:rPr>
          <w:color w:val="0067C6"/>
        </w:rPr>
        <w:t>rights</w:t>
      </w:r>
      <w:r>
        <w:rPr>
          <w:color w:val="0067C6"/>
          <w:spacing w:val="-5"/>
        </w:rPr>
        <w:t xml:space="preserve"> </w:t>
      </w:r>
      <w:r>
        <w:rPr>
          <w:color w:val="0067C6"/>
        </w:rPr>
        <w:t>as my existing shares?</w:t>
      </w:r>
    </w:p>
    <w:p w14:paraId="45B4D7DD" w14:textId="77777777" w:rsidR="00466A11" w:rsidRDefault="00466A11">
      <w:pPr>
        <w:pStyle w:val="BodyText"/>
        <w:spacing w:before="71"/>
        <w:rPr>
          <w:b/>
        </w:rPr>
      </w:pPr>
    </w:p>
    <w:p w14:paraId="45CA246F" w14:textId="77777777" w:rsidR="00466A11" w:rsidRDefault="002112C1">
      <w:pPr>
        <w:pStyle w:val="BodyText"/>
        <w:spacing w:line="276" w:lineRule="auto"/>
        <w:ind w:left="101"/>
      </w:pPr>
      <w:r>
        <w:rPr>
          <w:color w:val="808080"/>
        </w:rPr>
        <w:t>Yes,</w:t>
      </w:r>
      <w:r>
        <w:rPr>
          <w:color w:val="808080"/>
          <w:spacing w:val="-5"/>
        </w:rPr>
        <w:t xml:space="preserve"> </w:t>
      </w:r>
      <w:r>
        <w:rPr>
          <w:color w:val="808080"/>
        </w:rPr>
        <w:t>the</w:t>
      </w:r>
      <w:r>
        <w:rPr>
          <w:color w:val="808080"/>
          <w:spacing w:val="-5"/>
        </w:rPr>
        <w:t xml:space="preserve"> </w:t>
      </w:r>
      <w:r>
        <w:rPr>
          <w:color w:val="808080"/>
        </w:rPr>
        <w:t>new</w:t>
      </w:r>
      <w:r>
        <w:rPr>
          <w:color w:val="808080"/>
          <w:spacing w:val="-8"/>
        </w:rPr>
        <w:t xml:space="preserve"> </w:t>
      </w:r>
      <w:r>
        <w:rPr>
          <w:color w:val="808080"/>
        </w:rPr>
        <w:t>ordinary</w:t>
      </w:r>
      <w:r>
        <w:rPr>
          <w:color w:val="808080"/>
          <w:spacing w:val="-8"/>
        </w:rPr>
        <w:t xml:space="preserve"> </w:t>
      </w:r>
      <w:r>
        <w:rPr>
          <w:color w:val="808080"/>
        </w:rPr>
        <w:t>shares</w:t>
      </w:r>
      <w:r>
        <w:rPr>
          <w:color w:val="808080"/>
          <w:spacing w:val="-8"/>
        </w:rPr>
        <w:t xml:space="preserve"> </w:t>
      </w:r>
      <w:r>
        <w:rPr>
          <w:color w:val="808080"/>
        </w:rPr>
        <w:t>will</w:t>
      </w:r>
      <w:r>
        <w:rPr>
          <w:color w:val="808080"/>
          <w:spacing w:val="-6"/>
        </w:rPr>
        <w:t xml:space="preserve"> </w:t>
      </w:r>
      <w:r>
        <w:rPr>
          <w:color w:val="808080"/>
        </w:rPr>
        <w:t>carry</w:t>
      </w:r>
      <w:r>
        <w:rPr>
          <w:color w:val="808080"/>
          <w:spacing w:val="-8"/>
        </w:rPr>
        <w:t xml:space="preserve"> </w:t>
      </w:r>
      <w:r>
        <w:rPr>
          <w:color w:val="808080"/>
        </w:rPr>
        <w:t>the</w:t>
      </w:r>
      <w:r>
        <w:rPr>
          <w:color w:val="808080"/>
          <w:spacing w:val="-7"/>
        </w:rPr>
        <w:t xml:space="preserve"> </w:t>
      </w:r>
      <w:r>
        <w:rPr>
          <w:color w:val="808080"/>
        </w:rPr>
        <w:t>same voting and dividend rights as your existing ordinary shares.</w:t>
      </w:r>
    </w:p>
    <w:p w14:paraId="76E4866B" w14:textId="77777777" w:rsidR="00466A11" w:rsidRDefault="00466A11">
      <w:pPr>
        <w:pStyle w:val="BodyText"/>
        <w:spacing w:before="72"/>
      </w:pPr>
    </w:p>
    <w:p w14:paraId="3805BDBE" w14:textId="77777777" w:rsidR="00466A11" w:rsidRDefault="002112C1">
      <w:pPr>
        <w:pStyle w:val="Heading3"/>
        <w:numPr>
          <w:ilvl w:val="0"/>
          <w:numId w:val="2"/>
        </w:numPr>
        <w:tabs>
          <w:tab w:val="left" w:pos="296"/>
        </w:tabs>
        <w:spacing w:line="276" w:lineRule="auto"/>
        <w:ind w:right="391" w:firstLine="0"/>
      </w:pPr>
      <w:r>
        <w:rPr>
          <w:color w:val="0067C6"/>
        </w:rPr>
        <w:t>Are</w:t>
      </w:r>
      <w:r>
        <w:rPr>
          <w:color w:val="0067C6"/>
          <w:spacing w:val="-7"/>
        </w:rPr>
        <w:t xml:space="preserve"> </w:t>
      </w:r>
      <w:r>
        <w:rPr>
          <w:color w:val="0067C6"/>
        </w:rPr>
        <w:t>there</w:t>
      </w:r>
      <w:r>
        <w:rPr>
          <w:color w:val="0067C6"/>
          <w:spacing w:val="-9"/>
        </w:rPr>
        <w:t xml:space="preserve"> </w:t>
      </w:r>
      <w:r>
        <w:rPr>
          <w:color w:val="0067C6"/>
        </w:rPr>
        <w:t>any</w:t>
      </w:r>
      <w:r>
        <w:rPr>
          <w:color w:val="0067C6"/>
          <w:spacing w:val="-5"/>
        </w:rPr>
        <w:t xml:space="preserve"> </w:t>
      </w:r>
      <w:r>
        <w:rPr>
          <w:color w:val="0067C6"/>
        </w:rPr>
        <w:t>circumstances</w:t>
      </w:r>
      <w:r>
        <w:rPr>
          <w:color w:val="0067C6"/>
          <w:spacing w:val="-5"/>
        </w:rPr>
        <w:t xml:space="preserve"> </w:t>
      </w:r>
      <w:r>
        <w:rPr>
          <w:color w:val="0067C6"/>
        </w:rPr>
        <w:t>in</w:t>
      </w:r>
      <w:r>
        <w:rPr>
          <w:color w:val="0067C6"/>
          <w:spacing w:val="-6"/>
        </w:rPr>
        <w:t xml:space="preserve"> </w:t>
      </w:r>
      <w:r>
        <w:rPr>
          <w:color w:val="0067C6"/>
        </w:rPr>
        <w:t>which</w:t>
      </w:r>
      <w:r>
        <w:rPr>
          <w:color w:val="0067C6"/>
          <w:spacing w:val="-6"/>
        </w:rPr>
        <w:t xml:space="preserve"> </w:t>
      </w:r>
      <w:r>
        <w:rPr>
          <w:color w:val="0067C6"/>
        </w:rPr>
        <w:t>I won’t be issued shares under the scrip dividend scheme?</w:t>
      </w:r>
    </w:p>
    <w:p w14:paraId="4F4CFA10" w14:textId="77777777" w:rsidR="00466A11" w:rsidRDefault="00466A11">
      <w:pPr>
        <w:pStyle w:val="BodyText"/>
        <w:spacing w:before="73"/>
        <w:rPr>
          <w:b/>
        </w:rPr>
      </w:pPr>
    </w:p>
    <w:p w14:paraId="5722220F" w14:textId="77777777" w:rsidR="00466A11" w:rsidRDefault="002112C1">
      <w:pPr>
        <w:pStyle w:val="BodyText"/>
        <w:spacing w:line="276" w:lineRule="auto"/>
        <w:ind w:left="101" w:right="511"/>
      </w:pPr>
      <w:r>
        <w:rPr>
          <w:color w:val="808080"/>
        </w:rPr>
        <w:t>If on any occasion your cash dividend entitlement,</w:t>
      </w:r>
      <w:r>
        <w:rPr>
          <w:color w:val="808080"/>
          <w:spacing w:val="-9"/>
        </w:rPr>
        <w:t xml:space="preserve"> </w:t>
      </w:r>
      <w:r>
        <w:rPr>
          <w:color w:val="808080"/>
        </w:rPr>
        <w:t>together</w:t>
      </w:r>
      <w:r>
        <w:rPr>
          <w:color w:val="808080"/>
          <w:spacing w:val="-7"/>
        </w:rPr>
        <w:t xml:space="preserve"> </w:t>
      </w:r>
      <w:r>
        <w:rPr>
          <w:color w:val="808080"/>
        </w:rPr>
        <w:t>with</w:t>
      </w:r>
      <w:r>
        <w:rPr>
          <w:color w:val="808080"/>
          <w:spacing w:val="-6"/>
        </w:rPr>
        <w:t xml:space="preserve"> </w:t>
      </w:r>
      <w:r>
        <w:rPr>
          <w:color w:val="808080"/>
        </w:rPr>
        <w:t>any</w:t>
      </w:r>
      <w:r>
        <w:rPr>
          <w:color w:val="808080"/>
          <w:spacing w:val="-7"/>
        </w:rPr>
        <w:t xml:space="preserve"> </w:t>
      </w:r>
      <w:r>
        <w:rPr>
          <w:color w:val="808080"/>
        </w:rPr>
        <w:t>surplus</w:t>
      </w:r>
      <w:r>
        <w:rPr>
          <w:color w:val="808080"/>
          <w:spacing w:val="-7"/>
        </w:rPr>
        <w:t xml:space="preserve"> </w:t>
      </w:r>
      <w:r>
        <w:rPr>
          <w:color w:val="808080"/>
        </w:rPr>
        <w:t>cash brought forward from previous dividends,</w:t>
      </w:r>
      <w:r>
        <w:rPr>
          <w:color w:val="808080"/>
          <w:spacing w:val="40"/>
        </w:rPr>
        <w:t xml:space="preserve"> </w:t>
      </w:r>
      <w:r>
        <w:rPr>
          <w:color w:val="808080"/>
        </w:rPr>
        <w:t>is insufficient to acquire at least one new</w:t>
      </w:r>
    </w:p>
    <w:p w14:paraId="53818904" w14:textId="77777777" w:rsidR="00466A11" w:rsidRDefault="002112C1">
      <w:pPr>
        <w:pStyle w:val="BodyText"/>
        <w:spacing w:before="1" w:line="276" w:lineRule="auto"/>
        <w:ind w:left="101" w:right="247"/>
      </w:pPr>
      <w:r>
        <w:rPr>
          <w:color w:val="808080"/>
        </w:rPr>
        <w:t>ordinary</w:t>
      </w:r>
      <w:r>
        <w:rPr>
          <w:color w:val="808080"/>
          <w:spacing w:val="-7"/>
        </w:rPr>
        <w:t xml:space="preserve"> </w:t>
      </w:r>
      <w:r>
        <w:rPr>
          <w:color w:val="808080"/>
        </w:rPr>
        <w:t>share,</w:t>
      </w:r>
      <w:r>
        <w:rPr>
          <w:color w:val="808080"/>
          <w:spacing w:val="-4"/>
        </w:rPr>
        <w:t xml:space="preserve"> </w:t>
      </w:r>
      <w:r>
        <w:rPr>
          <w:color w:val="808080"/>
        </w:rPr>
        <w:t>you</w:t>
      </w:r>
      <w:r>
        <w:rPr>
          <w:color w:val="808080"/>
          <w:spacing w:val="-4"/>
        </w:rPr>
        <w:t xml:space="preserve"> </w:t>
      </w:r>
      <w:r>
        <w:rPr>
          <w:color w:val="808080"/>
        </w:rPr>
        <w:t>will</w:t>
      </w:r>
      <w:r>
        <w:rPr>
          <w:color w:val="808080"/>
          <w:spacing w:val="-5"/>
        </w:rPr>
        <w:t xml:space="preserve"> </w:t>
      </w:r>
      <w:r>
        <w:rPr>
          <w:color w:val="808080"/>
        </w:rPr>
        <w:t>not</w:t>
      </w:r>
      <w:r>
        <w:rPr>
          <w:color w:val="808080"/>
          <w:spacing w:val="-6"/>
        </w:rPr>
        <w:t xml:space="preserve"> </w:t>
      </w:r>
      <w:r>
        <w:rPr>
          <w:color w:val="808080"/>
        </w:rPr>
        <w:t>be</w:t>
      </w:r>
      <w:r>
        <w:rPr>
          <w:color w:val="808080"/>
          <w:spacing w:val="-7"/>
        </w:rPr>
        <w:t xml:space="preserve"> </w:t>
      </w:r>
      <w:r>
        <w:rPr>
          <w:color w:val="808080"/>
        </w:rPr>
        <w:t>issued</w:t>
      </w:r>
      <w:r>
        <w:rPr>
          <w:color w:val="808080"/>
          <w:spacing w:val="-4"/>
        </w:rPr>
        <w:t xml:space="preserve"> </w:t>
      </w:r>
      <w:r>
        <w:rPr>
          <w:color w:val="808080"/>
        </w:rPr>
        <w:t>with</w:t>
      </w:r>
      <w:r>
        <w:rPr>
          <w:color w:val="808080"/>
          <w:spacing w:val="-4"/>
        </w:rPr>
        <w:t xml:space="preserve"> </w:t>
      </w:r>
      <w:r>
        <w:rPr>
          <w:color w:val="808080"/>
        </w:rPr>
        <w:t>any shares under the Scheme. You will, however, receive a statement explaining that no new shares have been issued to you under the Scheme</w:t>
      </w:r>
      <w:r>
        <w:rPr>
          <w:color w:val="808080"/>
          <w:spacing w:val="-3"/>
        </w:rPr>
        <w:t xml:space="preserve"> </w:t>
      </w:r>
      <w:r>
        <w:rPr>
          <w:color w:val="808080"/>
        </w:rPr>
        <w:t>and</w:t>
      </w:r>
      <w:r>
        <w:rPr>
          <w:color w:val="808080"/>
          <w:spacing w:val="-5"/>
        </w:rPr>
        <w:t xml:space="preserve"> </w:t>
      </w:r>
      <w:r>
        <w:rPr>
          <w:color w:val="808080"/>
        </w:rPr>
        <w:t>showing</w:t>
      </w:r>
      <w:r>
        <w:rPr>
          <w:color w:val="808080"/>
          <w:spacing w:val="-3"/>
        </w:rPr>
        <w:t xml:space="preserve"> </w:t>
      </w:r>
      <w:r>
        <w:rPr>
          <w:color w:val="808080"/>
        </w:rPr>
        <w:t>how</w:t>
      </w:r>
      <w:r>
        <w:rPr>
          <w:color w:val="808080"/>
          <w:spacing w:val="-2"/>
        </w:rPr>
        <w:t xml:space="preserve"> </w:t>
      </w:r>
      <w:r>
        <w:rPr>
          <w:color w:val="808080"/>
        </w:rPr>
        <w:t>much</w:t>
      </w:r>
      <w:r>
        <w:rPr>
          <w:color w:val="808080"/>
          <w:spacing w:val="-3"/>
        </w:rPr>
        <w:t xml:space="preserve"> </w:t>
      </w:r>
      <w:r>
        <w:rPr>
          <w:color w:val="808080"/>
        </w:rPr>
        <w:t>surplus</w:t>
      </w:r>
      <w:r>
        <w:rPr>
          <w:color w:val="808080"/>
          <w:spacing w:val="-3"/>
        </w:rPr>
        <w:t xml:space="preserve"> </w:t>
      </w:r>
      <w:r>
        <w:rPr>
          <w:color w:val="808080"/>
        </w:rPr>
        <w:t>cash has been</w:t>
      </w:r>
      <w:r>
        <w:rPr>
          <w:color w:val="808080"/>
          <w:spacing w:val="-2"/>
        </w:rPr>
        <w:t xml:space="preserve"> </w:t>
      </w:r>
      <w:r>
        <w:rPr>
          <w:color w:val="808080"/>
        </w:rPr>
        <w:t>carried</w:t>
      </w:r>
      <w:r>
        <w:rPr>
          <w:color w:val="808080"/>
          <w:spacing w:val="-2"/>
        </w:rPr>
        <w:t xml:space="preserve"> </w:t>
      </w:r>
      <w:r>
        <w:rPr>
          <w:color w:val="808080"/>
        </w:rPr>
        <w:t>forward</w:t>
      </w:r>
      <w:r>
        <w:rPr>
          <w:color w:val="808080"/>
          <w:spacing w:val="-2"/>
        </w:rPr>
        <w:t xml:space="preserve"> </w:t>
      </w:r>
      <w:r>
        <w:rPr>
          <w:color w:val="808080"/>
        </w:rPr>
        <w:t xml:space="preserve">to the next </w:t>
      </w:r>
      <w:r>
        <w:rPr>
          <w:color w:val="808080"/>
          <w:spacing w:val="-2"/>
        </w:rPr>
        <w:t>dividend.</w:t>
      </w:r>
    </w:p>
    <w:p w14:paraId="2B724A0D" w14:textId="77777777" w:rsidR="00466A11" w:rsidRDefault="00466A11">
      <w:pPr>
        <w:pStyle w:val="BodyText"/>
        <w:spacing w:before="71"/>
      </w:pPr>
    </w:p>
    <w:p w14:paraId="5A8FA844" w14:textId="77777777" w:rsidR="00466A11" w:rsidRDefault="002112C1">
      <w:pPr>
        <w:pStyle w:val="BodyText"/>
        <w:spacing w:line="276" w:lineRule="auto"/>
        <w:ind w:left="101" w:right="110"/>
      </w:pPr>
      <w:r>
        <w:rPr>
          <w:color w:val="808080"/>
        </w:rPr>
        <w:t>The Directors may (and absent mitigating circumstances intend to) disregard scrip dividend mandates and pay a cash dividend instead</w:t>
      </w:r>
      <w:r>
        <w:rPr>
          <w:color w:val="808080"/>
          <w:spacing w:val="-6"/>
        </w:rPr>
        <w:t xml:space="preserve"> </w:t>
      </w:r>
      <w:r>
        <w:rPr>
          <w:color w:val="808080"/>
        </w:rPr>
        <w:t>if,</w:t>
      </w:r>
      <w:r>
        <w:rPr>
          <w:color w:val="808080"/>
          <w:spacing w:val="-2"/>
        </w:rPr>
        <w:t xml:space="preserve"> </w:t>
      </w:r>
      <w:r>
        <w:rPr>
          <w:color w:val="808080"/>
        </w:rPr>
        <w:t>in</w:t>
      </w:r>
      <w:r>
        <w:rPr>
          <w:color w:val="808080"/>
          <w:spacing w:val="-4"/>
        </w:rPr>
        <w:t xml:space="preserve"> </w:t>
      </w:r>
      <w:r>
        <w:rPr>
          <w:color w:val="808080"/>
        </w:rPr>
        <w:t>respect</w:t>
      </w:r>
      <w:r>
        <w:rPr>
          <w:color w:val="808080"/>
          <w:spacing w:val="-4"/>
        </w:rPr>
        <w:t xml:space="preserve"> </w:t>
      </w:r>
      <w:r>
        <w:rPr>
          <w:color w:val="808080"/>
        </w:rPr>
        <w:t>of</w:t>
      </w:r>
      <w:r>
        <w:rPr>
          <w:color w:val="808080"/>
          <w:spacing w:val="-4"/>
        </w:rPr>
        <w:t xml:space="preserve"> </w:t>
      </w:r>
      <w:r>
        <w:rPr>
          <w:color w:val="808080"/>
        </w:rPr>
        <w:t>a</w:t>
      </w:r>
      <w:r>
        <w:rPr>
          <w:color w:val="808080"/>
          <w:spacing w:val="-2"/>
        </w:rPr>
        <w:t xml:space="preserve"> </w:t>
      </w:r>
      <w:r>
        <w:rPr>
          <w:color w:val="808080"/>
        </w:rPr>
        <w:t>relevant</w:t>
      </w:r>
      <w:r>
        <w:rPr>
          <w:color w:val="808080"/>
          <w:spacing w:val="-2"/>
        </w:rPr>
        <w:t xml:space="preserve"> </w:t>
      </w:r>
      <w:r>
        <w:rPr>
          <w:color w:val="808080"/>
        </w:rPr>
        <w:t>dividend,</w:t>
      </w:r>
      <w:r>
        <w:rPr>
          <w:color w:val="808080"/>
          <w:spacing w:val="-4"/>
        </w:rPr>
        <w:t xml:space="preserve"> </w:t>
      </w:r>
      <w:r>
        <w:rPr>
          <w:color w:val="808080"/>
        </w:rPr>
        <w:t>the middle market quotation for Costain’s ordinary shares</w:t>
      </w:r>
      <w:r>
        <w:rPr>
          <w:color w:val="808080"/>
          <w:spacing w:val="-4"/>
        </w:rPr>
        <w:t xml:space="preserve"> </w:t>
      </w:r>
      <w:r>
        <w:rPr>
          <w:color w:val="808080"/>
        </w:rPr>
        <w:t>on</w:t>
      </w:r>
      <w:r>
        <w:rPr>
          <w:color w:val="808080"/>
          <w:spacing w:val="-5"/>
        </w:rPr>
        <w:t xml:space="preserve"> </w:t>
      </w:r>
      <w:r>
        <w:rPr>
          <w:color w:val="808080"/>
        </w:rPr>
        <w:t>the</w:t>
      </w:r>
      <w:r>
        <w:rPr>
          <w:color w:val="808080"/>
          <w:spacing w:val="-6"/>
        </w:rPr>
        <w:t xml:space="preserve"> </w:t>
      </w:r>
      <w:r>
        <w:rPr>
          <w:color w:val="808080"/>
        </w:rPr>
        <w:t>final</w:t>
      </w:r>
      <w:r>
        <w:rPr>
          <w:color w:val="808080"/>
          <w:spacing w:val="-5"/>
        </w:rPr>
        <w:t xml:space="preserve"> </w:t>
      </w:r>
      <w:r>
        <w:rPr>
          <w:color w:val="808080"/>
        </w:rPr>
        <w:t>date</w:t>
      </w:r>
      <w:r>
        <w:rPr>
          <w:color w:val="808080"/>
          <w:spacing w:val="-6"/>
        </w:rPr>
        <w:t xml:space="preserve"> </w:t>
      </w:r>
      <w:r>
        <w:rPr>
          <w:color w:val="808080"/>
        </w:rPr>
        <w:t>for</w:t>
      </w:r>
      <w:r>
        <w:rPr>
          <w:color w:val="808080"/>
          <w:spacing w:val="-4"/>
        </w:rPr>
        <w:t xml:space="preserve"> </w:t>
      </w:r>
      <w:r>
        <w:rPr>
          <w:color w:val="808080"/>
        </w:rPr>
        <w:t>elections</w:t>
      </w:r>
      <w:r>
        <w:rPr>
          <w:color w:val="808080"/>
          <w:spacing w:val="-5"/>
        </w:rPr>
        <w:t xml:space="preserve"> </w:t>
      </w:r>
      <w:r>
        <w:rPr>
          <w:color w:val="808080"/>
        </w:rPr>
        <w:t>in</w:t>
      </w:r>
      <w:r>
        <w:rPr>
          <w:color w:val="808080"/>
          <w:spacing w:val="-5"/>
        </w:rPr>
        <w:t xml:space="preserve"> </w:t>
      </w:r>
      <w:r>
        <w:rPr>
          <w:color w:val="808080"/>
        </w:rPr>
        <w:t>respect of the relevant dividend is 15% or more below the scrip reference price.</w:t>
      </w:r>
    </w:p>
    <w:p w14:paraId="543726D9" w14:textId="77777777" w:rsidR="00466A11" w:rsidRDefault="00466A11">
      <w:pPr>
        <w:pStyle w:val="BodyText"/>
        <w:spacing w:before="72"/>
      </w:pPr>
    </w:p>
    <w:p w14:paraId="62DA2D1E" w14:textId="77777777" w:rsidR="00466A11" w:rsidRDefault="002112C1">
      <w:pPr>
        <w:pStyle w:val="BodyText"/>
        <w:spacing w:before="1" w:line="276" w:lineRule="auto"/>
        <w:ind w:left="101"/>
      </w:pPr>
      <w:r>
        <w:rPr>
          <w:color w:val="808080"/>
        </w:rPr>
        <w:t>The</w:t>
      </w:r>
      <w:r>
        <w:rPr>
          <w:color w:val="808080"/>
          <w:spacing w:val="-4"/>
        </w:rPr>
        <w:t xml:space="preserve"> </w:t>
      </w:r>
      <w:r>
        <w:rPr>
          <w:color w:val="808080"/>
        </w:rPr>
        <w:t>applicability</w:t>
      </w:r>
      <w:r>
        <w:rPr>
          <w:color w:val="808080"/>
          <w:spacing w:val="-8"/>
        </w:rPr>
        <w:t xml:space="preserve"> </w:t>
      </w:r>
      <w:r>
        <w:rPr>
          <w:color w:val="808080"/>
        </w:rPr>
        <w:t>of</w:t>
      </w:r>
      <w:r>
        <w:rPr>
          <w:color w:val="808080"/>
          <w:spacing w:val="-4"/>
        </w:rPr>
        <w:t xml:space="preserve"> </w:t>
      </w:r>
      <w:r>
        <w:rPr>
          <w:color w:val="808080"/>
        </w:rPr>
        <w:t>the</w:t>
      </w:r>
      <w:r>
        <w:rPr>
          <w:color w:val="808080"/>
          <w:spacing w:val="-6"/>
        </w:rPr>
        <w:t xml:space="preserve"> </w:t>
      </w:r>
      <w:r>
        <w:rPr>
          <w:color w:val="808080"/>
        </w:rPr>
        <w:t>Scheme</w:t>
      </w:r>
      <w:r>
        <w:rPr>
          <w:color w:val="808080"/>
          <w:spacing w:val="-6"/>
        </w:rPr>
        <w:t xml:space="preserve"> </w:t>
      </w:r>
      <w:r>
        <w:rPr>
          <w:color w:val="808080"/>
        </w:rPr>
        <w:t>to</w:t>
      </w:r>
      <w:r>
        <w:rPr>
          <w:color w:val="808080"/>
          <w:spacing w:val="-4"/>
        </w:rPr>
        <w:t xml:space="preserve"> </w:t>
      </w:r>
      <w:r>
        <w:rPr>
          <w:color w:val="808080"/>
        </w:rPr>
        <w:t>any</w:t>
      </w:r>
      <w:r>
        <w:rPr>
          <w:color w:val="808080"/>
          <w:spacing w:val="-6"/>
        </w:rPr>
        <w:t xml:space="preserve"> </w:t>
      </w:r>
      <w:proofErr w:type="gramStart"/>
      <w:r>
        <w:rPr>
          <w:color w:val="808080"/>
        </w:rPr>
        <w:t>particular dividend</w:t>
      </w:r>
      <w:proofErr w:type="gramEnd"/>
      <w:r>
        <w:rPr>
          <w:color w:val="808080"/>
        </w:rPr>
        <w:t xml:space="preserve"> is always subject to the Directors’ decision to</w:t>
      </w:r>
      <w:r>
        <w:rPr>
          <w:color w:val="808080"/>
          <w:spacing w:val="-2"/>
        </w:rPr>
        <w:t xml:space="preserve"> </w:t>
      </w:r>
      <w:r>
        <w:rPr>
          <w:color w:val="808080"/>
        </w:rPr>
        <w:t xml:space="preserve">offer the scrip dividend alternative in respect of that </w:t>
      </w:r>
      <w:proofErr w:type="gramStart"/>
      <w:r>
        <w:rPr>
          <w:color w:val="808080"/>
        </w:rPr>
        <w:t>particular dividend</w:t>
      </w:r>
      <w:proofErr w:type="gramEnd"/>
      <w:r>
        <w:rPr>
          <w:color w:val="808080"/>
        </w:rPr>
        <w:t>. If the</w:t>
      </w:r>
    </w:p>
    <w:p w14:paraId="6701D361" w14:textId="77777777" w:rsidR="00466A11" w:rsidRDefault="002112C1">
      <w:pPr>
        <w:pStyle w:val="BodyText"/>
        <w:spacing w:before="84" w:line="276" w:lineRule="auto"/>
        <w:ind w:left="101" w:right="167"/>
      </w:pPr>
      <w:r>
        <w:br w:type="column"/>
      </w:r>
      <w:r>
        <w:rPr>
          <w:color w:val="808080"/>
        </w:rPr>
        <w:t xml:space="preserve">Directors decide not to offer the scrip dividend alternative in respect of any </w:t>
      </w:r>
      <w:proofErr w:type="gramStart"/>
      <w:r>
        <w:rPr>
          <w:color w:val="808080"/>
        </w:rPr>
        <w:t>particular dividend</w:t>
      </w:r>
      <w:proofErr w:type="gramEnd"/>
      <w:r>
        <w:rPr>
          <w:color w:val="808080"/>
        </w:rPr>
        <w:t>, a</w:t>
      </w:r>
      <w:r>
        <w:rPr>
          <w:color w:val="808080"/>
          <w:spacing w:val="-4"/>
        </w:rPr>
        <w:t xml:space="preserve"> </w:t>
      </w:r>
      <w:r>
        <w:rPr>
          <w:color w:val="808080"/>
        </w:rPr>
        <w:t>cash</w:t>
      </w:r>
      <w:r>
        <w:rPr>
          <w:color w:val="808080"/>
          <w:spacing w:val="-4"/>
        </w:rPr>
        <w:t xml:space="preserve"> </w:t>
      </w:r>
      <w:r>
        <w:rPr>
          <w:color w:val="808080"/>
        </w:rPr>
        <w:t>dividend</w:t>
      </w:r>
      <w:r>
        <w:rPr>
          <w:color w:val="808080"/>
          <w:spacing w:val="-4"/>
        </w:rPr>
        <w:t xml:space="preserve"> </w:t>
      </w:r>
      <w:r>
        <w:rPr>
          <w:color w:val="808080"/>
        </w:rPr>
        <w:t>will</w:t>
      </w:r>
      <w:r>
        <w:rPr>
          <w:color w:val="808080"/>
          <w:spacing w:val="-3"/>
        </w:rPr>
        <w:t xml:space="preserve"> </w:t>
      </w:r>
      <w:r>
        <w:rPr>
          <w:color w:val="808080"/>
        </w:rPr>
        <w:t>be</w:t>
      </w:r>
      <w:r>
        <w:rPr>
          <w:color w:val="808080"/>
          <w:spacing w:val="-4"/>
        </w:rPr>
        <w:t xml:space="preserve"> </w:t>
      </w:r>
      <w:r>
        <w:rPr>
          <w:color w:val="808080"/>
        </w:rPr>
        <w:t>paid</w:t>
      </w:r>
      <w:r>
        <w:rPr>
          <w:color w:val="808080"/>
          <w:spacing w:val="-4"/>
        </w:rPr>
        <w:t xml:space="preserve"> </w:t>
      </w:r>
      <w:r>
        <w:rPr>
          <w:color w:val="808080"/>
        </w:rPr>
        <w:t>to</w:t>
      </w:r>
      <w:r>
        <w:rPr>
          <w:color w:val="808080"/>
          <w:spacing w:val="-6"/>
        </w:rPr>
        <w:t xml:space="preserve"> </w:t>
      </w:r>
      <w:r>
        <w:rPr>
          <w:color w:val="808080"/>
        </w:rPr>
        <w:t>you</w:t>
      </w:r>
      <w:r>
        <w:rPr>
          <w:color w:val="808080"/>
          <w:spacing w:val="-5"/>
        </w:rPr>
        <w:t xml:space="preserve"> </w:t>
      </w:r>
      <w:r>
        <w:rPr>
          <w:color w:val="808080"/>
        </w:rPr>
        <w:t>instead</w:t>
      </w:r>
      <w:r>
        <w:rPr>
          <w:color w:val="808080"/>
          <w:spacing w:val="-6"/>
        </w:rPr>
        <w:t xml:space="preserve"> </w:t>
      </w:r>
      <w:r>
        <w:rPr>
          <w:color w:val="808080"/>
        </w:rPr>
        <w:t>in</w:t>
      </w:r>
      <w:r>
        <w:rPr>
          <w:color w:val="808080"/>
          <w:spacing w:val="-2"/>
        </w:rPr>
        <w:t xml:space="preserve"> </w:t>
      </w:r>
      <w:r>
        <w:rPr>
          <w:color w:val="808080"/>
        </w:rPr>
        <w:t>the usual way. The Directors will not offer a scrip dividend alternative unless Costain has</w:t>
      </w:r>
      <w:r>
        <w:rPr>
          <w:color w:val="808080"/>
          <w:spacing w:val="40"/>
        </w:rPr>
        <w:t xml:space="preserve"> </w:t>
      </w:r>
      <w:r>
        <w:rPr>
          <w:color w:val="808080"/>
        </w:rPr>
        <w:t xml:space="preserve">unissued shares </w:t>
      </w:r>
      <w:proofErr w:type="spellStart"/>
      <w:r>
        <w:rPr>
          <w:color w:val="808080"/>
        </w:rPr>
        <w:t>authorised</w:t>
      </w:r>
      <w:proofErr w:type="spellEnd"/>
      <w:r>
        <w:rPr>
          <w:color w:val="808080"/>
        </w:rPr>
        <w:t xml:space="preserve"> for issue and sufficient reserves or funds that may be </w:t>
      </w:r>
      <w:proofErr w:type="spellStart"/>
      <w:r>
        <w:rPr>
          <w:color w:val="808080"/>
        </w:rPr>
        <w:t>capitalised</w:t>
      </w:r>
      <w:proofErr w:type="spellEnd"/>
      <w:r>
        <w:rPr>
          <w:color w:val="808080"/>
        </w:rPr>
        <w:t xml:space="preserve"> to give effect to it after the basis of allotment is determined.</w:t>
      </w:r>
    </w:p>
    <w:p w14:paraId="4C171744" w14:textId="77777777" w:rsidR="00466A11" w:rsidRDefault="00466A11">
      <w:pPr>
        <w:pStyle w:val="BodyText"/>
        <w:spacing w:before="72"/>
      </w:pPr>
    </w:p>
    <w:p w14:paraId="2CE45C2D" w14:textId="77777777" w:rsidR="00466A11" w:rsidRDefault="002112C1">
      <w:pPr>
        <w:pStyle w:val="BodyText"/>
        <w:spacing w:line="276" w:lineRule="auto"/>
        <w:ind w:left="101" w:right="149"/>
      </w:pPr>
      <w:r>
        <w:rPr>
          <w:color w:val="808080"/>
        </w:rPr>
        <w:t>In</w:t>
      </w:r>
      <w:r>
        <w:rPr>
          <w:color w:val="808080"/>
          <w:spacing w:val="-5"/>
        </w:rPr>
        <w:t xml:space="preserve"> </w:t>
      </w:r>
      <w:r>
        <w:rPr>
          <w:color w:val="808080"/>
        </w:rPr>
        <w:t>the</w:t>
      </w:r>
      <w:r>
        <w:rPr>
          <w:color w:val="808080"/>
          <w:spacing w:val="-7"/>
        </w:rPr>
        <w:t xml:space="preserve"> </w:t>
      </w:r>
      <w:r>
        <w:rPr>
          <w:color w:val="808080"/>
        </w:rPr>
        <w:t>unlikely</w:t>
      </w:r>
      <w:r>
        <w:rPr>
          <w:color w:val="808080"/>
          <w:spacing w:val="-7"/>
        </w:rPr>
        <w:t xml:space="preserve"> </w:t>
      </w:r>
      <w:r>
        <w:rPr>
          <w:color w:val="808080"/>
        </w:rPr>
        <w:t>event</w:t>
      </w:r>
      <w:r>
        <w:rPr>
          <w:color w:val="808080"/>
          <w:spacing w:val="-3"/>
        </w:rPr>
        <w:t xml:space="preserve"> </w:t>
      </w:r>
      <w:r>
        <w:rPr>
          <w:color w:val="808080"/>
        </w:rPr>
        <w:t>that</w:t>
      </w:r>
      <w:r>
        <w:rPr>
          <w:color w:val="808080"/>
          <w:spacing w:val="-3"/>
        </w:rPr>
        <w:t xml:space="preserve"> </w:t>
      </w:r>
      <w:r>
        <w:rPr>
          <w:color w:val="808080"/>
        </w:rPr>
        <w:t>the</w:t>
      </w:r>
      <w:r>
        <w:rPr>
          <w:color w:val="808080"/>
          <w:spacing w:val="-3"/>
        </w:rPr>
        <w:t xml:space="preserve"> </w:t>
      </w:r>
      <w:r>
        <w:rPr>
          <w:color w:val="808080"/>
        </w:rPr>
        <w:t>UK</w:t>
      </w:r>
      <w:r>
        <w:rPr>
          <w:color w:val="808080"/>
          <w:spacing w:val="-5"/>
        </w:rPr>
        <w:t xml:space="preserve"> </w:t>
      </w:r>
      <w:r>
        <w:rPr>
          <w:color w:val="808080"/>
        </w:rPr>
        <w:t>Listing</w:t>
      </w:r>
      <w:r>
        <w:rPr>
          <w:color w:val="808080"/>
          <w:spacing w:val="-13"/>
        </w:rPr>
        <w:t xml:space="preserve"> </w:t>
      </w:r>
      <w:r>
        <w:rPr>
          <w:color w:val="808080"/>
        </w:rPr>
        <w:t xml:space="preserve">Authority does not agree before the dividend payment date to admit the new ordinary shares to the Official List, no shares will be issued to you under the </w:t>
      </w:r>
      <w:proofErr w:type="gramStart"/>
      <w:r>
        <w:rPr>
          <w:color w:val="808080"/>
        </w:rPr>
        <w:t>Scheme</w:t>
      </w:r>
      <w:proofErr w:type="gramEnd"/>
      <w:r>
        <w:rPr>
          <w:color w:val="808080"/>
        </w:rPr>
        <w:t xml:space="preserve"> and you will receive your dividend in cash instead.</w:t>
      </w:r>
    </w:p>
    <w:p w14:paraId="4FB10755" w14:textId="77777777" w:rsidR="00466A11" w:rsidRDefault="00466A11">
      <w:pPr>
        <w:pStyle w:val="BodyText"/>
        <w:spacing w:before="74"/>
      </w:pPr>
    </w:p>
    <w:p w14:paraId="557331AD" w14:textId="77777777" w:rsidR="00466A11" w:rsidRDefault="002112C1">
      <w:pPr>
        <w:pStyle w:val="Heading3"/>
        <w:numPr>
          <w:ilvl w:val="0"/>
          <w:numId w:val="2"/>
        </w:numPr>
        <w:tabs>
          <w:tab w:val="left" w:pos="303"/>
        </w:tabs>
        <w:spacing w:line="276" w:lineRule="auto"/>
        <w:ind w:right="959" w:firstLine="0"/>
      </w:pPr>
      <w:r>
        <w:rPr>
          <w:color w:val="0067C6"/>
        </w:rPr>
        <w:t>When</w:t>
      </w:r>
      <w:r>
        <w:rPr>
          <w:color w:val="0067C6"/>
          <w:spacing w:val="-7"/>
        </w:rPr>
        <w:t xml:space="preserve"> </w:t>
      </w:r>
      <w:r>
        <w:rPr>
          <w:color w:val="0067C6"/>
        </w:rPr>
        <w:t>will</w:t>
      </w:r>
      <w:r>
        <w:rPr>
          <w:color w:val="0067C6"/>
          <w:spacing w:val="-3"/>
        </w:rPr>
        <w:t xml:space="preserve"> </w:t>
      </w:r>
      <w:r>
        <w:rPr>
          <w:color w:val="0067C6"/>
        </w:rPr>
        <w:t>I</w:t>
      </w:r>
      <w:r>
        <w:rPr>
          <w:color w:val="0067C6"/>
          <w:spacing w:val="-5"/>
        </w:rPr>
        <w:t xml:space="preserve"> </w:t>
      </w:r>
      <w:r>
        <w:rPr>
          <w:color w:val="0067C6"/>
        </w:rPr>
        <w:t>be</w:t>
      </w:r>
      <w:r>
        <w:rPr>
          <w:color w:val="0067C6"/>
          <w:spacing w:val="-5"/>
        </w:rPr>
        <w:t xml:space="preserve"> </w:t>
      </w:r>
      <w:r>
        <w:rPr>
          <w:color w:val="0067C6"/>
        </w:rPr>
        <w:t>sent</w:t>
      </w:r>
      <w:r>
        <w:rPr>
          <w:color w:val="0067C6"/>
          <w:spacing w:val="-5"/>
        </w:rPr>
        <w:t xml:space="preserve"> </w:t>
      </w:r>
      <w:r>
        <w:rPr>
          <w:color w:val="0067C6"/>
        </w:rPr>
        <w:t>my</w:t>
      </w:r>
      <w:r>
        <w:rPr>
          <w:color w:val="0067C6"/>
          <w:spacing w:val="-7"/>
        </w:rPr>
        <w:t xml:space="preserve"> </w:t>
      </w:r>
      <w:r>
        <w:rPr>
          <w:color w:val="0067C6"/>
        </w:rPr>
        <w:t>new</w:t>
      </w:r>
      <w:r>
        <w:rPr>
          <w:color w:val="0067C6"/>
          <w:spacing w:val="-5"/>
        </w:rPr>
        <w:t xml:space="preserve"> </w:t>
      </w:r>
      <w:r>
        <w:rPr>
          <w:color w:val="0067C6"/>
        </w:rPr>
        <w:t>share certificate or CREST message?</w:t>
      </w:r>
    </w:p>
    <w:p w14:paraId="3F45A5F8" w14:textId="77777777" w:rsidR="00466A11" w:rsidRDefault="00466A11">
      <w:pPr>
        <w:pStyle w:val="BodyText"/>
        <w:spacing w:before="73"/>
        <w:rPr>
          <w:b/>
        </w:rPr>
      </w:pPr>
    </w:p>
    <w:p w14:paraId="6DFCF90D" w14:textId="77777777" w:rsidR="00466A11" w:rsidRDefault="002112C1">
      <w:pPr>
        <w:pStyle w:val="BodyText"/>
        <w:spacing w:line="276" w:lineRule="auto"/>
        <w:ind w:left="101" w:right="95"/>
      </w:pPr>
      <w:r>
        <w:rPr>
          <w:color w:val="808080"/>
        </w:rPr>
        <w:t>A new share certificate in respect of the new shares (if any) issued to you under the Scheme will be posted to you on or about the same date as the cash dividends are posted. A statement will also be sent to you showing the number of new</w:t>
      </w:r>
      <w:r>
        <w:rPr>
          <w:color w:val="808080"/>
          <w:spacing w:val="-5"/>
        </w:rPr>
        <w:t xml:space="preserve"> </w:t>
      </w:r>
      <w:r>
        <w:rPr>
          <w:color w:val="808080"/>
        </w:rPr>
        <w:t>ordinary</w:t>
      </w:r>
      <w:r>
        <w:rPr>
          <w:color w:val="808080"/>
          <w:spacing w:val="-6"/>
        </w:rPr>
        <w:t xml:space="preserve"> </w:t>
      </w:r>
      <w:r>
        <w:rPr>
          <w:color w:val="808080"/>
        </w:rPr>
        <w:t>shares</w:t>
      </w:r>
      <w:r>
        <w:rPr>
          <w:color w:val="808080"/>
          <w:spacing w:val="-6"/>
        </w:rPr>
        <w:t xml:space="preserve"> </w:t>
      </w:r>
      <w:r>
        <w:rPr>
          <w:color w:val="808080"/>
        </w:rPr>
        <w:t>allotted,</w:t>
      </w:r>
      <w:r>
        <w:rPr>
          <w:color w:val="808080"/>
          <w:spacing w:val="-4"/>
        </w:rPr>
        <w:t xml:space="preserve"> </w:t>
      </w:r>
      <w:r>
        <w:rPr>
          <w:color w:val="808080"/>
        </w:rPr>
        <w:t>the</w:t>
      </w:r>
      <w:r>
        <w:rPr>
          <w:color w:val="808080"/>
          <w:spacing w:val="-6"/>
        </w:rPr>
        <w:t xml:space="preserve"> </w:t>
      </w:r>
      <w:r>
        <w:rPr>
          <w:color w:val="808080"/>
        </w:rPr>
        <w:t>scrip</w:t>
      </w:r>
      <w:r>
        <w:rPr>
          <w:color w:val="808080"/>
          <w:spacing w:val="-8"/>
        </w:rPr>
        <w:t xml:space="preserve"> </w:t>
      </w:r>
      <w:r>
        <w:rPr>
          <w:color w:val="808080"/>
        </w:rPr>
        <w:t>reference price, and the total cash equivalent of the new ordinary shares for tax purposes.</w:t>
      </w:r>
    </w:p>
    <w:p w14:paraId="1CEB5F63" w14:textId="77777777" w:rsidR="00466A11" w:rsidRDefault="00466A11">
      <w:pPr>
        <w:pStyle w:val="BodyText"/>
        <w:spacing w:before="72"/>
      </w:pPr>
    </w:p>
    <w:p w14:paraId="0CB70F97" w14:textId="77777777" w:rsidR="00466A11" w:rsidRDefault="002112C1">
      <w:pPr>
        <w:pStyle w:val="BodyText"/>
        <w:spacing w:before="1" w:line="276" w:lineRule="auto"/>
        <w:ind w:left="101" w:right="145"/>
      </w:pPr>
      <w:r>
        <w:rPr>
          <w:color w:val="808080"/>
        </w:rPr>
        <w:t>Shareholders who hold their existing shares in uncertificated form through CREST on the relevant record date will have their CREST account credited electronically on or about the day</w:t>
      </w:r>
      <w:r>
        <w:rPr>
          <w:color w:val="808080"/>
          <w:spacing w:val="-6"/>
        </w:rPr>
        <w:t xml:space="preserve"> </w:t>
      </w:r>
      <w:r>
        <w:rPr>
          <w:color w:val="808080"/>
        </w:rPr>
        <w:t>of</w:t>
      </w:r>
      <w:r>
        <w:rPr>
          <w:color w:val="808080"/>
          <w:spacing w:val="-4"/>
        </w:rPr>
        <w:t xml:space="preserve"> </w:t>
      </w:r>
      <w:r>
        <w:rPr>
          <w:color w:val="808080"/>
        </w:rPr>
        <w:t>the</w:t>
      </w:r>
      <w:r>
        <w:rPr>
          <w:color w:val="808080"/>
          <w:spacing w:val="-6"/>
        </w:rPr>
        <w:t xml:space="preserve"> </w:t>
      </w:r>
      <w:r>
        <w:rPr>
          <w:color w:val="808080"/>
        </w:rPr>
        <w:t>dividend</w:t>
      </w:r>
      <w:r>
        <w:rPr>
          <w:color w:val="808080"/>
          <w:spacing w:val="-6"/>
        </w:rPr>
        <w:t xml:space="preserve"> </w:t>
      </w:r>
      <w:r>
        <w:rPr>
          <w:color w:val="808080"/>
        </w:rPr>
        <w:t>payment</w:t>
      </w:r>
      <w:r>
        <w:rPr>
          <w:color w:val="808080"/>
          <w:spacing w:val="-4"/>
        </w:rPr>
        <w:t xml:space="preserve"> </w:t>
      </w:r>
      <w:r>
        <w:rPr>
          <w:color w:val="808080"/>
        </w:rPr>
        <w:t>date</w:t>
      </w:r>
      <w:r>
        <w:rPr>
          <w:color w:val="808080"/>
          <w:spacing w:val="-6"/>
        </w:rPr>
        <w:t xml:space="preserve"> </w:t>
      </w:r>
      <w:r>
        <w:rPr>
          <w:color w:val="808080"/>
        </w:rPr>
        <w:t>unless</w:t>
      </w:r>
      <w:r>
        <w:rPr>
          <w:color w:val="808080"/>
          <w:spacing w:val="-5"/>
        </w:rPr>
        <w:t xml:space="preserve"> </w:t>
      </w:r>
      <w:r>
        <w:rPr>
          <w:color w:val="808080"/>
        </w:rPr>
        <w:t>Costain is unable to do so under the provisions of the Uncertificated Securities Regulations 2001 or</w:t>
      </w:r>
      <w:r>
        <w:rPr>
          <w:color w:val="808080"/>
          <w:spacing w:val="40"/>
        </w:rPr>
        <w:t xml:space="preserve"> </w:t>
      </w:r>
      <w:r>
        <w:rPr>
          <w:color w:val="808080"/>
        </w:rPr>
        <w:t>the facilities and requirements of CREST. If Costain is unable to credit the new shares to those shareholders’ CREST accounts, Costain will instead issue the shares to which those shareholders</w:t>
      </w:r>
      <w:r>
        <w:rPr>
          <w:color w:val="808080"/>
          <w:spacing w:val="-1"/>
        </w:rPr>
        <w:t xml:space="preserve"> </w:t>
      </w:r>
      <w:r>
        <w:rPr>
          <w:color w:val="808080"/>
        </w:rPr>
        <w:t>are</w:t>
      </w:r>
      <w:r>
        <w:rPr>
          <w:color w:val="808080"/>
          <w:spacing w:val="-1"/>
        </w:rPr>
        <w:t xml:space="preserve"> </w:t>
      </w:r>
      <w:r>
        <w:rPr>
          <w:color w:val="808080"/>
        </w:rPr>
        <w:t>entitled</w:t>
      </w:r>
      <w:r>
        <w:rPr>
          <w:color w:val="808080"/>
          <w:spacing w:val="-1"/>
        </w:rPr>
        <w:t xml:space="preserve"> </w:t>
      </w:r>
      <w:r>
        <w:rPr>
          <w:color w:val="808080"/>
        </w:rPr>
        <w:t>in</w:t>
      </w:r>
      <w:r>
        <w:rPr>
          <w:color w:val="808080"/>
          <w:spacing w:val="-1"/>
        </w:rPr>
        <w:t xml:space="preserve"> </w:t>
      </w:r>
      <w:r>
        <w:rPr>
          <w:color w:val="808080"/>
        </w:rPr>
        <w:t>certificated form</w:t>
      </w:r>
      <w:r>
        <w:rPr>
          <w:color w:val="808080"/>
          <w:spacing w:val="-2"/>
        </w:rPr>
        <w:t xml:space="preserve"> </w:t>
      </w:r>
      <w:r>
        <w:rPr>
          <w:color w:val="808080"/>
        </w:rPr>
        <w:t xml:space="preserve">and share certificates will be posted to those </w:t>
      </w:r>
      <w:r>
        <w:rPr>
          <w:color w:val="808080"/>
          <w:spacing w:val="-2"/>
        </w:rPr>
        <w:t>shareholders.</w:t>
      </w:r>
    </w:p>
    <w:p w14:paraId="65DDD74A" w14:textId="77777777" w:rsidR="00466A11" w:rsidRDefault="00466A11">
      <w:pPr>
        <w:pStyle w:val="BodyText"/>
        <w:spacing w:before="72"/>
      </w:pPr>
    </w:p>
    <w:p w14:paraId="0A991E02" w14:textId="77777777" w:rsidR="00466A11" w:rsidRDefault="002112C1">
      <w:pPr>
        <w:pStyle w:val="Heading3"/>
        <w:numPr>
          <w:ilvl w:val="0"/>
          <w:numId w:val="2"/>
        </w:numPr>
        <w:tabs>
          <w:tab w:val="left" w:pos="303"/>
        </w:tabs>
        <w:spacing w:line="278" w:lineRule="auto"/>
        <w:ind w:right="570" w:firstLine="0"/>
      </w:pPr>
      <w:r>
        <w:rPr>
          <w:color w:val="0067C6"/>
        </w:rPr>
        <w:t>Can</w:t>
      </w:r>
      <w:r>
        <w:rPr>
          <w:color w:val="0067C6"/>
          <w:spacing w:val="-4"/>
        </w:rPr>
        <w:t xml:space="preserve"> </w:t>
      </w:r>
      <w:r>
        <w:rPr>
          <w:color w:val="0067C6"/>
        </w:rPr>
        <w:t>I</w:t>
      </w:r>
      <w:r>
        <w:rPr>
          <w:color w:val="0067C6"/>
          <w:spacing w:val="-6"/>
        </w:rPr>
        <w:t xml:space="preserve"> </w:t>
      </w:r>
      <w:r>
        <w:rPr>
          <w:color w:val="0067C6"/>
        </w:rPr>
        <w:t>participate</w:t>
      </w:r>
      <w:r>
        <w:rPr>
          <w:color w:val="0067C6"/>
          <w:spacing w:val="-5"/>
        </w:rPr>
        <w:t xml:space="preserve"> </w:t>
      </w:r>
      <w:r>
        <w:rPr>
          <w:color w:val="0067C6"/>
        </w:rPr>
        <w:t>in</w:t>
      </w:r>
      <w:r>
        <w:rPr>
          <w:color w:val="0067C6"/>
          <w:spacing w:val="-4"/>
        </w:rPr>
        <w:t xml:space="preserve"> </w:t>
      </w:r>
      <w:r>
        <w:rPr>
          <w:color w:val="0067C6"/>
        </w:rPr>
        <w:t>the</w:t>
      </w:r>
      <w:r>
        <w:rPr>
          <w:color w:val="0067C6"/>
          <w:spacing w:val="-3"/>
        </w:rPr>
        <w:t xml:space="preserve"> </w:t>
      </w:r>
      <w:r>
        <w:rPr>
          <w:color w:val="0067C6"/>
        </w:rPr>
        <w:t>Scheme</w:t>
      </w:r>
      <w:r>
        <w:rPr>
          <w:color w:val="0067C6"/>
          <w:spacing w:val="-6"/>
        </w:rPr>
        <w:t xml:space="preserve"> </w:t>
      </w:r>
      <w:r>
        <w:rPr>
          <w:color w:val="0067C6"/>
        </w:rPr>
        <w:t>if</w:t>
      </w:r>
      <w:r>
        <w:rPr>
          <w:color w:val="0067C6"/>
          <w:spacing w:val="-7"/>
        </w:rPr>
        <w:t xml:space="preserve"> </w:t>
      </w:r>
      <w:r>
        <w:rPr>
          <w:color w:val="0067C6"/>
        </w:rPr>
        <w:t>I</w:t>
      </w:r>
      <w:r>
        <w:rPr>
          <w:color w:val="0067C6"/>
          <w:spacing w:val="-5"/>
        </w:rPr>
        <w:t xml:space="preserve"> </w:t>
      </w:r>
      <w:r>
        <w:rPr>
          <w:color w:val="0067C6"/>
        </w:rPr>
        <w:t xml:space="preserve">am </w:t>
      </w:r>
      <w:proofErr w:type="gramStart"/>
      <w:r>
        <w:rPr>
          <w:color w:val="0067C6"/>
        </w:rPr>
        <w:t>resident</w:t>
      </w:r>
      <w:proofErr w:type="gramEnd"/>
      <w:r>
        <w:rPr>
          <w:color w:val="0067C6"/>
        </w:rPr>
        <w:t xml:space="preserve"> outside the UK?</w:t>
      </w:r>
    </w:p>
    <w:p w14:paraId="2F20EA53" w14:textId="77777777" w:rsidR="00466A11" w:rsidRDefault="00466A11">
      <w:pPr>
        <w:pStyle w:val="BodyText"/>
        <w:spacing w:before="69"/>
        <w:rPr>
          <w:b/>
        </w:rPr>
      </w:pPr>
    </w:p>
    <w:p w14:paraId="1CCA4374" w14:textId="77777777" w:rsidR="00466A11" w:rsidRDefault="002112C1">
      <w:pPr>
        <w:pStyle w:val="BodyText"/>
        <w:spacing w:line="276" w:lineRule="auto"/>
        <w:ind w:left="101" w:right="140"/>
      </w:pPr>
      <w:r>
        <w:rPr>
          <w:color w:val="808080"/>
        </w:rPr>
        <w:t>If</w:t>
      </w:r>
      <w:r>
        <w:rPr>
          <w:color w:val="808080"/>
          <w:spacing w:val="-1"/>
        </w:rPr>
        <w:t xml:space="preserve"> </w:t>
      </w:r>
      <w:r>
        <w:rPr>
          <w:color w:val="808080"/>
        </w:rPr>
        <w:t>you</w:t>
      </w:r>
      <w:r>
        <w:rPr>
          <w:color w:val="808080"/>
          <w:spacing w:val="-1"/>
        </w:rPr>
        <w:t xml:space="preserve"> </w:t>
      </w:r>
      <w:r>
        <w:rPr>
          <w:color w:val="808080"/>
        </w:rPr>
        <w:t>are</w:t>
      </w:r>
      <w:r>
        <w:rPr>
          <w:color w:val="808080"/>
          <w:spacing w:val="-1"/>
        </w:rPr>
        <w:t xml:space="preserve"> </w:t>
      </w:r>
      <w:r>
        <w:rPr>
          <w:color w:val="808080"/>
        </w:rPr>
        <w:t>resident</w:t>
      </w:r>
      <w:r>
        <w:rPr>
          <w:color w:val="808080"/>
          <w:spacing w:val="-1"/>
        </w:rPr>
        <w:t xml:space="preserve"> </w:t>
      </w:r>
      <w:r>
        <w:rPr>
          <w:color w:val="808080"/>
        </w:rPr>
        <w:t>outside the</w:t>
      </w:r>
      <w:r>
        <w:rPr>
          <w:color w:val="808080"/>
          <w:spacing w:val="-3"/>
        </w:rPr>
        <w:t xml:space="preserve"> </w:t>
      </w:r>
      <w:r>
        <w:rPr>
          <w:color w:val="808080"/>
        </w:rPr>
        <w:t>UK, you may treat this</w:t>
      </w:r>
      <w:r>
        <w:rPr>
          <w:color w:val="808080"/>
          <w:spacing w:val="-4"/>
        </w:rPr>
        <w:t xml:space="preserve"> </w:t>
      </w:r>
      <w:r>
        <w:rPr>
          <w:color w:val="808080"/>
        </w:rPr>
        <w:t>letter</w:t>
      </w:r>
      <w:r>
        <w:rPr>
          <w:color w:val="808080"/>
          <w:spacing w:val="-3"/>
        </w:rPr>
        <w:t xml:space="preserve"> </w:t>
      </w:r>
      <w:r>
        <w:rPr>
          <w:color w:val="808080"/>
        </w:rPr>
        <w:t>as</w:t>
      </w:r>
      <w:r>
        <w:rPr>
          <w:color w:val="808080"/>
          <w:spacing w:val="-3"/>
        </w:rPr>
        <w:t xml:space="preserve"> </w:t>
      </w:r>
      <w:r>
        <w:rPr>
          <w:color w:val="808080"/>
        </w:rPr>
        <w:t>an</w:t>
      </w:r>
      <w:r>
        <w:rPr>
          <w:color w:val="808080"/>
          <w:spacing w:val="-6"/>
        </w:rPr>
        <w:t xml:space="preserve"> </w:t>
      </w:r>
      <w:r>
        <w:rPr>
          <w:color w:val="808080"/>
        </w:rPr>
        <w:t>invitation</w:t>
      </w:r>
      <w:r>
        <w:rPr>
          <w:color w:val="808080"/>
          <w:spacing w:val="-6"/>
        </w:rPr>
        <w:t xml:space="preserve"> </w:t>
      </w:r>
      <w:r>
        <w:rPr>
          <w:color w:val="808080"/>
        </w:rPr>
        <w:t>to</w:t>
      </w:r>
      <w:r>
        <w:rPr>
          <w:color w:val="808080"/>
          <w:spacing w:val="-4"/>
        </w:rPr>
        <w:t xml:space="preserve"> </w:t>
      </w:r>
      <w:r>
        <w:rPr>
          <w:color w:val="808080"/>
        </w:rPr>
        <w:t>receive</w:t>
      </w:r>
      <w:r>
        <w:rPr>
          <w:color w:val="808080"/>
          <w:spacing w:val="-4"/>
        </w:rPr>
        <w:t xml:space="preserve"> </w:t>
      </w:r>
      <w:r>
        <w:rPr>
          <w:color w:val="808080"/>
        </w:rPr>
        <w:t>new</w:t>
      </w:r>
      <w:r>
        <w:rPr>
          <w:color w:val="808080"/>
          <w:spacing w:val="-4"/>
        </w:rPr>
        <w:t xml:space="preserve"> </w:t>
      </w:r>
      <w:r>
        <w:rPr>
          <w:color w:val="808080"/>
        </w:rPr>
        <w:t xml:space="preserve">ordinary shares unless such an invitation </w:t>
      </w:r>
      <w:proofErr w:type="gramStart"/>
      <w:r>
        <w:rPr>
          <w:color w:val="808080"/>
        </w:rPr>
        <w:t>could not</w:t>
      </w:r>
      <w:proofErr w:type="gramEnd"/>
      <w:r>
        <w:rPr>
          <w:color w:val="808080"/>
        </w:rPr>
        <w:t xml:space="preserve"> lawfully be made to you in compliance with any registration or other legal requirements. It is the responsibility of any person resident outside the UK wishing to elect to receive new ordinary shares to be satisfied as to </w:t>
      </w:r>
      <w:proofErr w:type="gramStart"/>
      <w:r>
        <w:rPr>
          <w:color w:val="808080"/>
        </w:rPr>
        <w:t>full</w:t>
      </w:r>
      <w:proofErr w:type="gramEnd"/>
      <w:r>
        <w:rPr>
          <w:color w:val="808080"/>
        </w:rPr>
        <w:t xml:space="preserve"> observance of</w:t>
      </w:r>
      <w:r>
        <w:rPr>
          <w:color w:val="808080"/>
          <w:spacing w:val="40"/>
        </w:rPr>
        <w:t xml:space="preserve"> </w:t>
      </w:r>
      <w:r>
        <w:rPr>
          <w:color w:val="808080"/>
        </w:rPr>
        <w:t>the laws of the relevant territory, including obtaining any government or other consents</w:t>
      </w:r>
    </w:p>
    <w:p w14:paraId="168A6FB1" w14:textId="77777777" w:rsidR="00466A11" w:rsidRDefault="00466A11">
      <w:pPr>
        <w:spacing w:line="276" w:lineRule="auto"/>
        <w:sectPr w:rsidR="00466A11">
          <w:pgSz w:w="11910" w:h="16840"/>
          <w:pgMar w:top="1460" w:right="1580" w:bottom="280" w:left="1600" w:header="777" w:footer="0" w:gutter="0"/>
          <w:cols w:num="2" w:space="720" w:equalWidth="0">
            <w:col w:w="4024" w:space="587"/>
            <w:col w:w="4119"/>
          </w:cols>
        </w:sectPr>
      </w:pPr>
    </w:p>
    <w:p w14:paraId="57EB95C4" w14:textId="77777777" w:rsidR="00466A11" w:rsidRDefault="002112C1">
      <w:pPr>
        <w:pStyle w:val="BodyText"/>
        <w:spacing w:before="84" w:line="276" w:lineRule="auto"/>
        <w:ind w:left="101" w:right="79"/>
      </w:pPr>
      <w:r>
        <w:rPr>
          <w:color w:val="808080"/>
        </w:rPr>
        <w:lastRenderedPageBreak/>
        <w:t>which</w:t>
      </w:r>
      <w:r>
        <w:rPr>
          <w:color w:val="808080"/>
          <w:spacing w:val="-3"/>
        </w:rPr>
        <w:t xml:space="preserve"> </w:t>
      </w:r>
      <w:r>
        <w:rPr>
          <w:color w:val="808080"/>
        </w:rPr>
        <w:t>may</w:t>
      </w:r>
      <w:r>
        <w:rPr>
          <w:color w:val="808080"/>
          <w:spacing w:val="-4"/>
        </w:rPr>
        <w:t xml:space="preserve"> </w:t>
      </w:r>
      <w:r>
        <w:rPr>
          <w:color w:val="808080"/>
        </w:rPr>
        <w:t>be</w:t>
      </w:r>
      <w:r>
        <w:rPr>
          <w:color w:val="808080"/>
          <w:spacing w:val="-7"/>
        </w:rPr>
        <w:t xml:space="preserve"> </w:t>
      </w:r>
      <w:r>
        <w:rPr>
          <w:color w:val="808080"/>
        </w:rPr>
        <w:t>required</w:t>
      </w:r>
      <w:r>
        <w:rPr>
          <w:color w:val="808080"/>
          <w:spacing w:val="-7"/>
        </w:rPr>
        <w:t xml:space="preserve"> </w:t>
      </w:r>
      <w:r>
        <w:rPr>
          <w:color w:val="808080"/>
        </w:rPr>
        <w:t>and</w:t>
      </w:r>
      <w:r>
        <w:rPr>
          <w:color w:val="808080"/>
          <w:spacing w:val="-7"/>
        </w:rPr>
        <w:t xml:space="preserve"> </w:t>
      </w:r>
      <w:proofErr w:type="gramStart"/>
      <w:r>
        <w:rPr>
          <w:color w:val="808080"/>
        </w:rPr>
        <w:t>observing</w:t>
      </w:r>
      <w:proofErr w:type="gramEnd"/>
      <w:r>
        <w:rPr>
          <w:color w:val="808080"/>
          <w:spacing w:val="-7"/>
        </w:rPr>
        <w:t xml:space="preserve"> </w:t>
      </w:r>
      <w:r>
        <w:rPr>
          <w:color w:val="808080"/>
        </w:rPr>
        <w:t>any</w:t>
      </w:r>
      <w:r>
        <w:rPr>
          <w:color w:val="808080"/>
          <w:spacing w:val="-5"/>
        </w:rPr>
        <w:t xml:space="preserve"> </w:t>
      </w:r>
      <w:r>
        <w:rPr>
          <w:color w:val="808080"/>
        </w:rPr>
        <w:t>other formalities in such territories.</w:t>
      </w:r>
    </w:p>
    <w:p w14:paraId="03DD7073" w14:textId="77777777" w:rsidR="00466A11" w:rsidRDefault="00466A11">
      <w:pPr>
        <w:pStyle w:val="BodyText"/>
        <w:spacing w:before="73"/>
      </w:pPr>
    </w:p>
    <w:p w14:paraId="612FA2FF" w14:textId="77777777" w:rsidR="00466A11" w:rsidRDefault="002112C1">
      <w:pPr>
        <w:pStyle w:val="Heading3"/>
        <w:numPr>
          <w:ilvl w:val="0"/>
          <w:numId w:val="2"/>
        </w:numPr>
        <w:tabs>
          <w:tab w:val="left" w:pos="403"/>
        </w:tabs>
        <w:spacing w:line="276" w:lineRule="auto"/>
        <w:ind w:right="801" w:firstLine="0"/>
      </w:pPr>
      <w:r>
        <w:rPr>
          <w:color w:val="0067C6"/>
        </w:rPr>
        <w:t>Does</w:t>
      </w:r>
      <w:r>
        <w:rPr>
          <w:color w:val="0067C6"/>
          <w:spacing w:val="-8"/>
        </w:rPr>
        <w:t xml:space="preserve"> </w:t>
      </w:r>
      <w:r>
        <w:rPr>
          <w:color w:val="0067C6"/>
        </w:rPr>
        <w:t>the</w:t>
      </w:r>
      <w:r>
        <w:rPr>
          <w:color w:val="0067C6"/>
          <w:spacing w:val="-7"/>
        </w:rPr>
        <w:t xml:space="preserve"> </w:t>
      </w:r>
      <w:r>
        <w:rPr>
          <w:color w:val="0067C6"/>
        </w:rPr>
        <w:t>Scheme</w:t>
      </w:r>
      <w:r>
        <w:rPr>
          <w:color w:val="0067C6"/>
          <w:spacing w:val="-7"/>
        </w:rPr>
        <w:t xml:space="preserve"> </w:t>
      </w:r>
      <w:r>
        <w:rPr>
          <w:color w:val="0067C6"/>
        </w:rPr>
        <w:t>apply</w:t>
      </w:r>
      <w:r>
        <w:rPr>
          <w:color w:val="0067C6"/>
          <w:spacing w:val="-5"/>
        </w:rPr>
        <w:t xml:space="preserve"> </w:t>
      </w:r>
      <w:r>
        <w:rPr>
          <w:color w:val="0067C6"/>
        </w:rPr>
        <w:t>to</w:t>
      </w:r>
      <w:r>
        <w:rPr>
          <w:color w:val="0067C6"/>
          <w:spacing w:val="-7"/>
        </w:rPr>
        <w:t xml:space="preserve"> </w:t>
      </w:r>
      <w:r>
        <w:rPr>
          <w:color w:val="0067C6"/>
        </w:rPr>
        <w:t>all</w:t>
      </w:r>
      <w:r>
        <w:rPr>
          <w:color w:val="0067C6"/>
          <w:spacing w:val="-7"/>
        </w:rPr>
        <w:t xml:space="preserve"> </w:t>
      </w:r>
      <w:r>
        <w:rPr>
          <w:color w:val="0067C6"/>
        </w:rPr>
        <w:t>my holdings and joint holdings?</w:t>
      </w:r>
    </w:p>
    <w:p w14:paraId="7B8D0BD1" w14:textId="77777777" w:rsidR="00466A11" w:rsidRDefault="00466A11">
      <w:pPr>
        <w:pStyle w:val="BodyText"/>
        <w:spacing w:before="73"/>
        <w:rPr>
          <w:b/>
        </w:rPr>
      </w:pPr>
    </w:p>
    <w:p w14:paraId="6D0B4271" w14:textId="77777777" w:rsidR="00466A11" w:rsidRDefault="002112C1">
      <w:pPr>
        <w:pStyle w:val="BodyText"/>
        <w:spacing w:line="276" w:lineRule="auto"/>
        <w:ind w:left="101" w:right="38"/>
      </w:pPr>
      <w:r>
        <w:rPr>
          <w:color w:val="808080"/>
        </w:rPr>
        <w:t>Yes, the Scheme applies to all your holdings. However, if for any reason your shares are registered</w:t>
      </w:r>
      <w:r>
        <w:rPr>
          <w:color w:val="808080"/>
          <w:spacing w:val="-6"/>
        </w:rPr>
        <w:t xml:space="preserve"> </w:t>
      </w:r>
      <w:r>
        <w:rPr>
          <w:color w:val="808080"/>
        </w:rPr>
        <w:t>in</w:t>
      </w:r>
      <w:r>
        <w:rPr>
          <w:color w:val="808080"/>
          <w:spacing w:val="-4"/>
        </w:rPr>
        <w:t xml:space="preserve"> </w:t>
      </w:r>
      <w:r>
        <w:rPr>
          <w:color w:val="808080"/>
        </w:rPr>
        <w:t>more</w:t>
      </w:r>
      <w:r>
        <w:rPr>
          <w:color w:val="808080"/>
          <w:spacing w:val="-4"/>
        </w:rPr>
        <w:t xml:space="preserve"> </w:t>
      </w:r>
      <w:r>
        <w:rPr>
          <w:color w:val="808080"/>
        </w:rPr>
        <w:t>than</w:t>
      </w:r>
      <w:r>
        <w:rPr>
          <w:color w:val="808080"/>
          <w:spacing w:val="-4"/>
        </w:rPr>
        <w:t xml:space="preserve"> </w:t>
      </w:r>
      <w:r>
        <w:rPr>
          <w:color w:val="808080"/>
        </w:rPr>
        <w:t>one</w:t>
      </w:r>
      <w:r>
        <w:rPr>
          <w:color w:val="808080"/>
          <w:spacing w:val="-3"/>
        </w:rPr>
        <w:t xml:space="preserve"> </w:t>
      </w:r>
      <w:r>
        <w:rPr>
          <w:color w:val="808080"/>
        </w:rPr>
        <w:t>holding,</w:t>
      </w:r>
      <w:r>
        <w:rPr>
          <w:color w:val="808080"/>
          <w:spacing w:val="-3"/>
        </w:rPr>
        <w:t xml:space="preserve"> </w:t>
      </w:r>
      <w:r>
        <w:rPr>
          <w:color w:val="808080"/>
        </w:rPr>
        <w:t>then</w:t>
      </w:r>
      <w:r>
        <w:rPr>
          <w:color w:val="808080"/>
          <w:spacing w:val="-3"/>
        </w:rPr>
        <w:t xml:space="preserve"> </w:t>
      </w:r>
      <w:r>
        <w:rPr>
          <w:color w:val="808080"/>
        </w:rPr>
        <w:t>unless you have arranged with Costain’s registrar, EQ, to consolidate your holdings by the last day for receipt</w:t>
      </w:r>
      <w:r>
        <w:rPr>
          <w:color w:val="808080"/>
          <w:spacing w:val="-4"/>
        </w:rPr>
        <w:t xml:space="preserve"> </w:t>
      </w:r>
      <w:r>
        <w:rPr>
          <w:color w:val="808080"/>
        </w:rPr>
        <w:t>of</w:t>
      </w:r>
      <w:r>
        <w:rPr>
          <w:color w:val="808080"/>
          <w:spacing w:val="-6"/>
        </w:rPr>
        <w:t xml:space="preserve"> </w:t>
      </w:r>
      <w:r>
        <w:rPr>
          <w:color w:val="808080"/>
        </w:rPr>
        <w:t>your</w:t>
      </w:r>
      <w:r>
        <w:rPr>
          <w:color w:val="808080"/>
          <w:spacing w:val="-3"/>
        </w:rPr>
        <w:t xml:space="preserve"> </w:t>
      </w:r>
      <w:r>
        <w:rPr>
          <w:color w:val="808080"/>
        </w:rPr>
        <w:t>scrip</w:t>
      </w:r>
      <w:r>
        <w:rPr>
          <w:color w:val="808080"/>
          <w:spacing w:val="-2"/>
        </w:rPr>
        <w:t xml:space="preserve"> </w:t>
      </w:r>
      <w:r>
        <w:rPr>
          <w:color w:val="808080"/>
        </w:rPr>
        <w:t>dividend</w:t>
      </w:r>
      <w:r>
        <w:rPr>
          <w:color w:val="808080"/>
          <w:spacing w:val="-6"/>
        </w:rPr>
        <w:t xml:space="preserve"> </w:t>
      </w:r>
      <w:r>
        <w:rPr>
          <w:color w:val="808080"/>
        </w:rPr>
        <w:t>mandate</w:t>
      </w:r>
      <w:r>
        <w:rPr>
          <w:color w:val="808080"/>
          <w:spacing w:val="-4"/>
        </w:rPr>
        <w:t xml:space="preserve"> </w:t>
      </w:r>
      <w:r>
        <w:rPr>
          <w:color w:val="808080"/>
        </w:rPr>
        <w:t>form</w:t>
      </w:r>
      <w:r>
        <w:rPr>
          <w:color w:val="808080"/>
          <w:spacing w:val="-7"/>
        </w:rPr>
        <w:t xml:space="preserve"> </w:t>
      </w:r>
      <w:r>
        <w:rPr>
          <w:color w:val="808080"/>
        </w:rPr>
        <w:t>for</w:t>
      </w:r>
      <w:r>
        <w:rPr>
          <w:color w:val="808080"/>
          <w:spacing w:val="-4"/>
        </w:rPr>
        <w:t xml:space="preserve"> </w:t>
      </w:r>
      <w:r>
        <w:rPr>
          <w:color w:val="808080"/>
        </w:rPr>
        <w:t xml:space="preserve">a particular dividend, the holdings will be treated for all purposes as separate. You should complete separate mandates in relation to each holding. If you wish to amalgamate your accounts to avoid this happening in future, please write to EQ, quoting the shareholder reference numbers shown on your share certificates. If you have a joint </w:t>
      </w:r>
      <w:proofErr w:type="gramStart"/>
      <w:r>
        <w:rPr>
          <w:color w:val="808080"/>
        </w:rPr>
        <w:t>holding</w:t>
      </w:r>
      <w:proofErr w:type="gramEnd"/>
      <w:r>
        <w:rPr>
          <w:color w:val="808080"/>
        </w:rPr>
        <w:t xml:space="preserve"> please ensur</w:t>
      </w:r>
      <w:r>
        <w:rPr>
          <w:color w:val="808080"/>
        </w:rPr>
        <w:t>e that all shareholders sign the scrip dividend mandate form.</w:t>
      </w:r>
    </w:p>
    <w:p w14:paraId="6400CA15" w14:textId="77777777" w:rsidR="00466A11" w:rsidRDefault="00466A11">
      <w:pPr>
        <w:pStyle w:val="BodyText"/>
        <w:spacing w:before="74"/>
      </w:pPr>
    </w:p>
    <w:p w14:paraId="0D556A2A" w14:textId="77777777" w:rsidR="00466A11" w:rsidRDefault="002112C1">
      <w:pPr>
        <w:pStyle w:val="Heading3"/>
        <w:numPr>
          <w:ilvl w:val="0"/>
          <w:numId w:val="2"/>
        </w:numPr>
        <w:tabs>
          <w:tab w:val="left" w:pos="392"/>
        </w:tabs>
        <w:spacing w:line="276" w:lineRule="auto"/>
        <w:ind w:right="269" w:firstLine="0"/>
      </w:pPr>
      <w:r>
        <w:rPr>
          <w:color w:val="0067C6"/>
        </w:rPr>
        <w:t>What</w:t>
      </w:r>
      <w:r>
        <w:rPr>
          <w:color w:val="0067C6"/>
          <w:spacing w:val="-4"/>
        </w:rPr>
        <w:t xml:space="preserve"> </w:t>
      </w:r>
      <w:r>
        <w:rPr>
          <w:color w:val="0067C6"/>
        </w:rPr>
        <w:t>happens</w:t>
      </w:r>
      <w:r>
        <w:rPr>
          <w:color w:val="0067C6"/>
          <w:spacing w:val="-7"/>
        </w:rPr>
        <w:t xml:space="preserve"> </w:t>
      </w:r>
      <w:r>
        <w:rPr>
          <w:color w:val="0067C6"/>
        </w:rPr>
        <w:t>if</w:t>
      </w:r>
      <w:r>
        <w:rPr>
          <w:color w:val="0067C6"/>
          <w:spacing w:val="-4"/>
        </w:rPr>
        <w:t xml:space="preserve"> </w:t>
      </w:r>
      <w:r>
        <w:rPr>
          <w:color w:val="0067C6"/>
        </w:rPr>
        <w:t>I</w:t>
      </w:r>
      <w:r>
        <w:rPr>
          <w:color w:val="0067C6"/>
          <w:spacing w:val="-5"/>
        </w:rPr>
        <w:t xml:space="preserve"> </w:t>
      </w:r>
      <w:r>
        <w:rPr>
          <w:color w:val="0067C6"/>
        </w:rPr>
        <w:t>have</w:t>
      </w:r>
      <w:r>
        <w:rPr>
          <w:color w:val="0067C6"/>
          <w:spacing w:val="-8"/>
        </w:rPr>
        <w:t xml:space="preserve"> </w:t>
      </w:r>
      <w:r>
        <w:rPr>
          <w:color w:val="0067C6"/>
        </w:rPr>
        <w:t>recently</w:t>
      </w:r>
      <w:r>
        <w:rPr>
          <w:color w:val="0067C6"/>
          <w:spacing w:val="-3"/>
        </w:rPr>
        <w:t xml:space="preserve"> </w:t>
      </w:r>
      <w:r>
        <w:rPr>
          <w:color w:val="0067C6"/>
        </w:rPr>
        <w:t>sold</w:t>
      </w:r>
      <w:r>
        <w:rPr>
          <w:color w:val="0067C6"/>
          <w:spacing w:val="-7"/>
        </w:rPr>
        <w:t xml:space="preserve"> </w:t>
      </w:r>
      <w:r>
        <w:rPr>
          <w:color w:val="0067C6"/>
        </w:rPr>
        <w:t>or purchased ordinary shares?</w:t>
      </w:r>
    </w:p>
    <w:p w14:paraId="20D67B44" w14:textId="77777777" w:rsidR="00466A11" w:rsidRDefault="00466A11">
      <w:pPr>
        <w:pStyle w:val="BodyText"/>
        <w:spacing w:before="73"/>
        <w:rPr>
          <w:b/>
        </w:rPr>
      </w:pPr>
    </w:p>
    <w:p w14:paraId="5F43A768" w14:textId="77777777" w:rsidR="00466A11" w:rsidRDefault="002112C1">
      <w:pPr>
        <w:pStyle w:val="BodyText"/>
        <w:spacing w:line="276" w:lineRule="auto"/>
        <w:ind w:left="101" w:right="79"/>
      </w:pPr>
      <w:r>
        <w:rPr>
          <w:color w:val="808080"/>
        </w:rPr>
        <w:t>If you have sold some of your ordinary shares before an ex-dividend date (which falls one business day prior to a record date) for a particular</w:t>
      </w:r>
      <w:r>
        <w:rPr>
          <w:color w:val="808080"/>
          <w:spacing w:val="-1"/>
        </w:rPr>
        <w:t xml:space="preserve"> </w:t>
      </w:r>
      <w:r>
        <w:rPr>
          <w:color w:val="808080"/>
        </w:rPr>
        <w:t>dividend,</w:t>
      </w:r>
      <w:r>
        <w:rPr>
          <w:color w:val="808080"/>
          <w:spacing w:val="-3"/>
        </w:rPr>
        <w:t xml:space="preserve"> </w:t>
      </w:r>
      <w:r>
        <w:rPr>
          <w:color w:val="808080"/>
        </w:rPr>
        <w:t>your scrip</w:t>
      </w:r>
      <w:r>
        <w:rPr>
          <w:color w:val="808080"/>
          <w:spacing w:val="-6"/>
        </w:rPr>
        <w:t xml:space="preserve"> </w:t>
      </w:r>
      <w:r>
        <w:rPr>
          <w:color w:val="808080"/>
        </w:rPr>
        <w:t>dividend election will</w:t>
      </w:r>
      <w:r>
        <w:rPr>
          <w:color w:val="808080"/>
          <w:spacing w:val="-1"/>
        </w:rPr>
        <w:t xml:space="preserve"> </w:t>
      </w:r>
      <w:r>
        <w:rPr>
          <w:color w:val="808080"/>
        </w:rPr>
        <w:t>apply for</w:t>
      </w:r>
      <w:r>
        <w:rPr>
          <w:color w:val="808080"/>
          <w:spacing w:val="-2"/>
        </w:rPr>
        <w:t xml:space="preserve"> </w:t>
      </w:r>
      <w:r>
        <w:rPr>
          <w:color w:val="808080"/>
        </w:rPr>
        <w:t>the</w:t>
      </w:r>
      <w:r>
        <w:rPr>
          <w:color w:val="808080"/>
          <w:spacing w:val="1"/>
        </w:rPr>
        <w:t xml:space="preserve"> </w:t>
      </w:r>
      <w:r>
        <w:rPr>
          <w:color w:val="808080"/>
        </w:rPr>
        <w:t>remainder of</w:t>
      </w:r>
      <w:r>
        <w:rPr>
          <w:color w:val="808080"/>
          <w:spacing w:val="-3"/>
        </w:rPr>
        <w:t xml:space="preserve"> </w:t>
      </w:r>
      <w:r>
        <w:rPr>
          <w:color w:val="808080"/>
        </w:rPr>
        <w:t>your</w:t>
      </w:r>
      <w:r>
        <w:rPr>
          <w:color w:val="808080"/>
          <w:spacing w:val="-2"/>
        </w:rPr>
        <w:t xml:space="preserve"> </w:t>
      </w:r>
      <w:r>
        <w:rPr>
          <w:color w:val="808080"/>
        </w:rPr>
        <w:t>shares</w:t>
      </w:r>
      <w:r>
        <w:rPr>
          <w:color w:val="808080"/>
          <w:spacing w:val="-3"/>
        </w:rPr>
        <w:t xml:space="preserve"> </w:t>
      </w:r>
      <w:r>
        <w:rPr>
          <w:color w:val="808080"/>
          <w:spacing w:val="-4"/>
        </w:rPr>
        <w:t>only.</w:t>
      </w:r>
    </w:p>
    <w:p w14:paraId="417A3A77" w14:textId="77777777" w:rsidR="00466A11" w:rsidRDefault="00466A11">
      <w:pPr>
        <w:pStyle w:val="BodyText"/>
        <w:spacing w:before="71"/>
      </w:pPr>
    </w:p>
    <w:p w14:paraId="0921C079" w14:textId="77777777" w:rsidR="00466A11" w:rsidRDefault="002112C1">
      <w:pPr>
        <w:pStyle w:val="BodyText"/>
        <w:spacing w:before="1" w:line="276" w:lineRule="auto"/>
        <w:ind w:left="101" w:right="79"/>
      </w:pPr>
      <w:r>
        <w:rPr>
          <w:color w:val="808080"/>
        </w:rPr>
        <w:t>If you buy any additional ordinary shares after an ex-dividend date (which falls one business day prior to a record date) for a particular dividend, you will not be entitled to any cash or scrip dividend</w:t>
      </w:r>
      <w:r>
        <w:rPr>
          <w:color w:val="808080"/>
          <w:spacing w:val="-2"/>
        </w:rPr>
        <w:t xml:space="preserve"> </w:t>
      </w:r>
      <w:r>
        <w:rPr>
          <w:color w:val="808080"/>
        </w:rPr>
        <w:t>which has already been declared in respect of those additional shares, but if you continue to hold them you will be entitled to receive future dividends in respect of those additional shares. However, if you wish to receive scrip dividends in relation to those additional</w:t>
      </w:r>
      <w:r>
        <w:rPr>
          <w:color w:val="808080"/>
          <w:spacing w:val="-7"/>
        </w:rPr>
        <w:t xml:space="preserve"> </w:t>
      </w:r>
      <w:r>
        <w:rPr>
          <w:color w:val="808080"/>
        </w:rPr>
        <w:t>shares,</w:t>
      </w:r>
      <w:r>
        <w:rPr>
          <w:color w:val="808080"/>
          <w:spacing w:val="-7"/>
        </w:rPr>
        <w:t xml:space="preserve"> </w:t>
      </w:r>
      <w:r>
        <w:rPr>
          <w:color w:val="808080"/>
        </w:rPr>
        <w:t>you</w:t>
      </w:r>
      <w:r>
        <w:rPr>
          <w:color w:val="808080"/>
          <w:spacing w:val="-4"/>
        </w:rPr>
        <w:t xml:space="preserve"> </w:t>
      </w:r>
      <w:r>
        <w:rPr>
          <w:color w:val="808080"/>
        </w:rPr>
        <w:t>may</w:t>
      </w:r>
      <w:r>
        <w:rPr>
          <w:color w:val="808080"/>
          <w:spacing w:val="-5"/>
        </w:rPr>
        <w:t xml:space="preserve"> </w:t>
      </w:r>
      <w:r>
        <w:rPr>
          <w:color w:val="808080"/>
        </w:rPr>
        <w:t>need</w:t>
      </w:r>
      <w:r>
        <w:rPr>
          <w:color w:val="808080"/>
          <w:spacing w:val="-4"/>
        </w:rPr>
        <w:t xml:space="preserve"> </w:t>
      </w:r>
      <w:r>
        <w:rPr>
          <w:color w:val="808080"/>
        </w:rPr>
        <w:t>to</w:t>
      </w:r>
      <w:r>
        <w:rPr>
          <w:color w:val="808080"/>
          <w:spacing w:val="-7"/>
        </w:rPr>
        <w:t xml:space="preserve"> </w:t>
      </w:r>
      <w:r>
        <w:rPr>
          <w:color w:val="808080"/>
        </w:rPr>
        <w:t>complete</w:t>
      </w:r>
      <w:r>
        <w:rPr>
          <w:color w:val="808080"/>
          <w:spacing w:val="-4"/>
        </w:rPr>
        <w:t xml:space="preserve"> </w:t>
      </w:r>
      <w:r>
        <w:rPr>
          <w:color w:val="808080"/>
        </w:rPr>
        <w:t xml:space="preserve">an additional scrip dividend mandate form in respect of those additional shares (unless the additional shares have been amalgamated with your other </w:t>
      </w:r>
      <w:proofErr w:type="gramStart"/>
      <w:r>
        <w:rPr>
          <w:color w:val="808080"/>
        </w:rPr>
        <w:t>holdings</w:t>
      </w:r>
      <w:proofErr w:type="gramEnd"/>
      <w:r>
        <w:rPr>
          <w:color w:val="808080"/>
        </w:rPr>
        <w:t xml:space="preserve"> and you have already completed a scrip dividend m</w:t>
      </w:r>
      <w:r>
        <w:rPr>
          <w:color w:val="808080"/>
        </w:rPr>
        <w:t>andate form in respect of that holding).</w:t>
      </w:r>
    </w:p>
    <w:p w14:paraId="6EE1A23E" w14:textId="77777777" w:rsidR="00466A11" w:rsidRDefault="00466A11">
      <w:pPr>
        <w:pStyle w:val="BodyText"/>
        <w:spacing w:before="73"/>
      </w:pPr>
    </w:p>
    <w:p w14:paraId="611A1EE1" w14:textId="77777777" w:rsidR="00466A11" w:rsidRDefault="002112C1">
      <w:pPr>
        <w:pStyle w:val="Heading3"/>
        <w:numPr>
          <w:ilvl w:val="0"/>
          <w:numId w:val="2"/>
        </w:numPr>
        <w:tabs>
          <w:tab w:val="left" w:pos="403"/>
        </w:tabs>
        <w:ind w:left="403" w:hanging="302"/>
      </w:pPr>
      <w:r>
        <w:rPr>
          <w:color w:val="0067C6"/>
        </w:rPr>
        <w:t>Scrip</w:t>
      </w:r>
      <w:r>
        <w:rPr>
          <w:color w:val="0067C6"/>
          <w:spacing w:val="-4"/>
        </w:rPr>
        <w:t xml:space="preserve"> </w:t>
      </w:r>
      <w:r>
        <w:rPr>
          <w:color w:val="0067C6"/>
        </w:rPr>
        <w:t>dividend</w:t>
      </w:r>
      <w:r>
        <w:rPr>
          <w:color w:val="0067C6"/>
          <w:spacing w:val="-2"/>
        </w:rPr>
        <w:t xml:space="preserve"> </w:t>
      </w:r>
      <w:r>
        <w:rPr>
          <w:color w:val="0067C6"/>
        </w:rPr>
        <w:t xml:space="preserve">mandate </w:t>
      </w:r>
      <w:r>
        <w:rPr>
          <w:color w:val="0067C6"/>
          <w:spacing w:val="-4"/>
        </w:rPr>
        <w:t>form</w:t>
      </w:r>
    </w:p>
    <w:p w14:paraId="421F8F68" w14:textId="77777777" w:rsidR="00466A11" w:rsidRDefault="00466A11">
      <w:pPr>
        <w:pStyle w:val="BodyText"/>
        <w:spacing w:before="104"/>
        <w:rPr>
          <w:b/>
        </w:rPr>
      </w:pPr>
    </w:p>
    <w:p w14:paraId="4FCD5150" w14:textId="77777777" w:rsidR="00466A11" w:rsidRDefault="002112C1">
      <w:pPr>
        <w:pStyle w:val="ListParagraph"/>
        <w:numPr>
          <w:ilvl w:val="1"/>
          <w:numId w:val="2"/>
        </w:numPr>
        <w:tabs>
          <w:tab w:val="left" w:pos="551"/>
        </w:tabs>
        <w:spacing w:before="1"/>
        <w:ind w:left="551" w:hanging="450"/>
        <w:rPr>
          <w:sz w:val="18"/>
        </w:rPr>
      </w:pPr>
      <w:r>
        <w:rPr>
          <w:color w:val="0067C6"/>
          <w:sz w:val="18"/>
        </w:rPr>
        <w:t>What</w:t>
      </w:r>
      <w:r>
        <w:rPr>
          <w:color w:val="0067C6"/>
          <w:spacing w:val="-3"/>
          <w:sz w:val="18"/>
        </w:rPr>
        <w:t xml:space="preserve"> </w:t>
      </w:r>
      <w:r>
        <w:rPr>
          <w:color w:val="0067C6"/>
          <w:sz w:val="18"/>
        </w:rPr>
        <w:t>is</w:t>
      </w:r>
      <w:r>
        <w:rPr>
          <w:color w:val="0067C6"/>
          <w:spacing w:val="-2"/>
          <w:sz w:val="18"/>
        </w:rPr>
        <w:t xml:space="preserve"> </w:t>
      </w:r>
      <w:r>
        <w:rPr>
          <w:color w:val="0067C6"/>
          <w:sz w:val="18"/>
        </w:rPr>
        <w:t>the</w:t>
      </w:r>
      <w:r>
        <w:rPr>
          <w:color w:val="0067C6"/>
          <w:spacing w:val="-2"/>
          <w:sz w:val="18"/>
        </w:rPr>
        <w:t xml:space="preserve"> </w:t>
      </w:r>
      <w:r>
        <w:rPr>
          <w:color w:val="0067C6"/>
          <w:sz w:val="18"/>
        </w:rPr>
        <w:t xml:space="preserve">scrip dividend mandate </w:t>
      </w:r>
      <w:r>
        <w:rPr>
          <w:color w:val="0067C6"/>
          <w:spacing w:val="-4"/>
          <w:sz w:val="18"/>
        </w:rPr>
        <w:t>form?</w:t>
      </w:r>
    </w:p>
    <w:p w14:paraId="12B53D50" w14:textId="77777777" w:rsidR="00466A11" w:rsidRDefault="00466A11">
      <w:pPr>
        <w:pStyle w:val="BodyText"/>
        <w:spacing w:before="104"/>
      </w:pPr>
    </w:p>
    <w:p w14:paraId="4DFDD1F8" w14:textId="77777777" w:rsidR="00466A11" w:rsidRDefault="002112C1">
      <w:pPr>
        <w:pStyle w:val="BodyText"/>
        <w:spacing w:line="276" w:lineRule="auto"/>
        <w:ind w:left="101" w:right="92"/>
        <w:jc w:val="both"/>
      </w:pPr>
      <w:r>
        <w:rPr>
          <w:color w:val="808080"/>
        </w:rPr>
        <w:t>This</w:t>
      </w:r>
      <w:r>
        <w:rPr>
          <w:color w:val="808080"/>
          <w:spacing w:val="-1"/>
        </w:rPr>
        <w:t xml:space="preserve"> </w:t>
      </w:r>
      <w:r>
        <w:rPr>
          <w:color w:val="808080"/>
        </w:rPr>
        <w:t>is</w:t>
      </w:r>
      <w:r>
        <w:rPr>
          <w:color w:val="808080"/>
          <w:spacing w:val="-3"/>
        </w:rPr>
        <w:t xml:space="preserve"> </w:t>
      </w:r>
      <w:r>
        <w:rPr>
          <w:color w:val="808080"/>
        </w:rPr>
        <w:t>the</w:t>
      </w:r>
      <w:r>
        <w:rPr>
          <w:color w:val="808080"/>
          <w:spacing w:val="-3"/>
        </w:rPr>
        <w:t xml:space="preserve"> </w:t>
      </w:r>
      <w:r>
        <w:rPr>
          <w:color w:val="808080"/>
        </w:rPr>
        <w:t>form</w:t>
      </w:r>
      <w:r>
        <w:rPr>
          <w:color w:val="808080"/>
          <w:spacing w:val="-4"/>
        </w:rPr>
        <w:t xml:space="preserve"> </w:t>
      </w:r>
      <w:r>
        <w:rPr>
          <w:color w:val="808080"/>
        </w:rPr>
        <w:t>you</w:t>
      </w:r>
      <w:r>
        <w:rPr>
          <w:color w:val="808080"/>
          <w:spacing w:val="-1"/>
        </w:rPr>
        <w:t xml:space="preserve"> </w:t>
      </w:r>
      <w:r>
        <w:rPr>
          <w:color w:val="808080"/>
        </w:rPr>
        <w:t>will need to complete</w:t>
      </w:r>
      <w:r>
        <w:rPr>
          <w:color w:val="808080"/>
          <w:spacing w:val="-3"/>
        </w:rPr>
        <w:t xml:space="preserve"> </w:t>
      </w:r>
      <w:r>
        <w:rPr>
          <w:color w:val="808080"/>
        </w:rPr>
        <w:t>if</w:t>
      </w:r>
      <w:r>
        <w:rPr>
          <w:color w:val="808080"/>
          <w:spacing w:val="-1"/>
        </w:rPr>
        <w:t xml:space="preserve"> </w:t>
      </w:r>
      <w:r>
        <w:rPr>
          <w:color w:val="808080"/>
        </w:rPr>
        <w:t>you wish</w:t>
      </w:r>
      <w:r>
        <w:rPr>
          <w:color w:val="808080"/>
          <w:spacing w:val="-5"/>
        </w:rPr>
        <w:t xml:space="preserve"> </w:t>
      </w:r>
      <w:r>
        <w:rPr>
          <w:color w:val="808080"/>
        </w:rPr>
        <w:t>to</w:t>
      </w:r>
      <w:r>
        <w:rPr>
          <w:color w:val="808080"/>
          <w:spacing w:val="-4"/>
        </w:rPr>
        <w:t xml:space="preserve"> </w:t>
      </w:r>
      <w:r>
        <w:rPr>
          <w:color w:val="808080"/>
        </w:rPr>
        <w:t>participate</w:t>
      </w:r>
      <w:r>
        <w:rPr>
          <w:color w:val="808080"/>
          <w:spacing w:val="-4"/>
        </w:rPr>
        <w:t xml:space="preserve"> </w:t>
      </w:r>
      <w:r>
        <w:rPr>
          <w:color w:val="808080"/>
        </w:rPr>
        <w:t>in</w:t>
      </w:r>
      <w:r>
        <w:rPr>
          <w:color w:val="808080"/>
          <w:spacing w:val="-7"/>
        </w:rPr>
        <w:t xml:space="preserve"> </w:t>
      </w:r>
      <w:r>
        <w:rPr>
          <w:color w:val="808080"/>
        </w:rPr>
        <w:t>the</w:t>
      </w:r>
      <w:r>
        <w:rPr>
          <w:color w:val="808080"/>
          <w:spacing w:val="-4"/>
        </w:rPr>
        <w:t xml:space="preserve"> </w:t>
      </w:r>
      <w:r>
        <w:rPr>
          <w:color w:val="808080"/>
        </w:rPr>
        <w:t>Scheme</w:t>
      </w:r>
      <w:r>
        <w:rPr>
          <w:color w:val="808080"/>
          <w:spacing w:val="-5"/>
        </w:rPr>
        <w:t xml:space="preserve"> </w:t>
      </w:r>
      <w:r>
        <w:rPr>
          <w:color w:val="808080"/>
        </w:rPr>
        <w:t>for</w:t>
      </w:r>
      <w:r>
        <w:rPr>
          <w:color w:val="808080"/>
          <w:spacing w:val="-5"/>
        </w:rPr>
        <w:t xml:space="preserve"> </w:t>
      </w:r>
      <w:r>
        <w:rPr>
          <w:color w:val="808080"/>
        </w:rPr>
        <w:t>the</w:t>
      </w:r>
      <w:r>
        <w:rPr>
          <w:color w:val="808080"/>
          <w:spacing w:val="-7"/>
        </w:rPr>
        <w:t xml:space="preserve"> </w:t>
      </w:r>
      <w:r>
        <w:rPr>
          <w:color w:val="808080"/>
        </w:rPr>
        <w:t>current dividend and all future dividends for which a</w:t>
      </w:r>
    </w:p>
    <w:p w14:paraId="1D6D01DE" w14:textId="77777777" w:rsidR="00466A11" w:rsidRDefault="002112C1">
      <w:pPr>
        <w:pStyle w:val="BodyText"/>
        <w:spacing w:before="84" w:line="276" w:lineRule="auto"/>
        <w:ind w:left="101"/>
      </w:pPr>
      <w:r>
        <w:br w:type="column"/>
      </w:r>
      <w:proofErr w:type="gramStart"/>
      <w:r>
        <w:rPr>
          <w:color w:val="808080"/>
        </w:rPr>
        <w:t>scrip</w:t>
      </w:r>
      <w:proofErr w:type="gramEnd"/>
      <w:r>
        <w:rPr>
          <w:color w:val="808080"/>
        </w:rPr>
        <w:t xml:space="preserve"> dividend alternative is </w:t>
      </w:r>
      <w:proofErr w:type="gramStart"/>
      <w:r>
        <w:rPr>
          <w:color w:val="808080"/>
        </w:rPr>
        <w:t>offered (‘</w:t>
      </w:r>
      <w:proofErr w:type="gramEnd"/>
      <w:r>
        <w:rPr>
          <w:color w:val="808080"/>
        </w:rPr>
        <w:t>Relevant Dividends’).</w:t>
      </w:r>
      <w:r>
        <w:rPr>
          <w:color w:val="808080"/>
          <w:spacing w:val="-13"/>
        </w:rPr>
        <w:t xml:space="preserve"> </w:t>
      </w:r>
      <w:r>
        <w:rPr>
          <w:color w:val="808080"/>
        </w:rPr>
        <w:t>A</w:t>
      </w:r>
      <w:r>
        <w:rPr>
          <w:color w:val="808080"/>
          <w:spacing w:val="-13"/>
        </w:rPr>
        <w:t xml:space="preserve"> </w:t>
      </w:r>
      <w:r>
        <w:rPr>
          <w:color w:val="808080"/>
        </w:rPr>
        <w:t>cash</w:t>
      </w:r>
      <w:r>
        <w:rPr>
          <w:color w:val="808080"/>
          <w:spacing w:val="-10"/>
        </w:rPr>
        <w:t xml:space="preserve"> </w:t>
      </w:r>
      <w:r>
        <w:rPr>
          <w:color w:val="808080"/>
        </w:rPr>
        <w:t>dividend</w:t>
      </w:r>
      <w:r>
        <w:rPr>
          <w:color w:val="808080"/>
          <w:spacing w:val="-3"/>
        </w:rPr>
        <w:t xml:space="preserve"> </w:t>
      </w:r>
      <w:r>
        <w:rPr>
          <w:color w:val="808080"/>
        </w:rPr>
        <w:t>will</w:t>
      </w:r>
      <w:r>
        <w:rPr>
          <w:color w:val="808080"/>
          <w:spacing w:val="-5"/>
        </w:rPr>
        <w:t xml:space="preserve"> </w:t>
      </w:r>
      <w:r>
        <w:rPr>
          <w:color w:val="808080"/>
        </w:rPr>
        <w:t>automatically</w:t>
      </w:r>
      <w:r>
        <w:rPr>
          <w:color w:val="808080"/>
          <w:spacing w:val="-7"/>
        </w:rPr>
        <w:t xml:space="preserve"> </w:t>
      </w:r>
      <w:r>
        <w:rPr>
          <w:color w:val="808080"/>
        </w:rPr>
        <w:t>be paid on any shares in respect of which a valid mandate form has not been received.</w:t>
      </w:r>
    </w:p>
    <w:p w14:paraId="79ED7544" w14:textId="77777777" w:rsidR="00466A11" w:rsidRDefault="00466A11">
      <w:pPr>
        <w:pStyle w:val="BodyText"/>
        <w:spacing w:before="72"/>
      </w:pPr>
    </w:p>
    <w:p w14:paraId="25B8A6D1" w14:textId="77777777" w:rsidR="00466A11" w:rsidRDefault="002112C1">
      <w:pPr>
        <w:pStyle w:val="BodyText"/>
        <w:spacing w:line="276" w:lineRule="auto"/>
        <w:ind w:left="101" w:right="148"/>
      </w:pPr>
      <w:r>
        <w:rPr>
          <w:color w:val="808080"/>
        </w:rPr>
        <w:t>Your mandate will remain valid and effective in respect of all Relevant Dividends unless and until</w:t>
      </w:r>
      <w:r>
        <w:rPr>
          <w:color w:val="808080"/>
          <w:spacing w:val="-9"/>
        </w:rPr>
        <w:t xml:space="preserve"> </w:t>
      </w:r>
      <w:r>
        <w:rPr>
          <w:color w:val="808080"/>
        </w:rPr>
        <w:t>cancelled</w:t>
      </w:r>
      <w:r>
        <w:rPr>
          <w:color w:val="808080"/>
          <w:spacing w:val="-5"/>
        </w:rPr>
        <w:t xml:space="preserve"> </w:t>
      </w:r>
      <w:r>
        <w:rPr>
          <w:color w:val="808080"/>
        </w:rPr>
        <w:t>by</w:t>
      </w:r>
      <w:r>
        <w:rPr>
          <w:color w:val="808080"/>
          <w:spacing w:val="-6"/>
        </w:rPr>
        <w:t xml:space="preserve"> </w:t>
      </w:r>
      <w:r>
        <w:rPr>
          <w:color w:val="808080"/>
        </w:rPr>
        <w:t>you.</w:t>
      </w:r>
      <w:r>
        <w:rPr>
          <w:color w:val="808080"/>
          <w:spacing w:val="-5"/>
        </w:rPr>
        <w:t xml:space="preserve"> </w:t>
      </w:r>
      <w:r>
        <w:rPr>
          <w:color w:val="808080"/>
        </w:rPr>
        <w:t>However,</w:t>
      </w:r>
      <w:r>
        <w:rPr>
          <w:color w:val="808080"/>
          <w:spacing w:val="-7"/>
        </w:rPr>
        <w:t xml:space="preserve"> </w:t>
      </w:r>
      <w:r>
        <w:rPr>
          <w:color w:val="808080"/>
        </w:rPr>
        <w:t>as</w:t>
      </w:r>
      <w:r>
        <w:rPr>
          <w:color w:val="808080"/>
          <w:spacing w:val="-7"/>
        </w:rPr>
        <w:t xml:space="preserve"> </w:t>
      </w:r>
      <w:r>
        <w:rPr>
          <w:color w:val="808080"/>
        </w:rPr>
        <w:t>noted</w:t>
      </w:r>
      <w:r>
        <w:rPr>
          <w:color w:val="808080"/>
          <w:spacing w:val="-7"/>
        </w:rPr>
        <w:t xml:space="preserve"> </w:t>
      </w:r>
      <w:r>
        <w:rPr>
          <w:color w:val="808080"/>
        </w:rPr>
        <w:t>earlier in this booklet, there are circumstances where shares may not be issued to you under the Scheme even though you have not cancelled your scrip dividend mandate.</w:t>
      </w:r>
    </w:p>
    <w:p w14:paraId="37E4762B" w14:textId="77777777" w:rsidR="00466A11" w:rsidRDefault="00466A11">
      <w:pPr>
        <w:pStyle w:val="BodyText"/>
        <w:spacing w:before="73"/>
      </w:pPr>
    </w:p>
    <w:p w14:paraId="52962C15" w14:textId="77777777" w:rsidR="00466A11" w:rsidRDefault="002112C1">
      <w:pPr>
        <w:pStyle w:val="ListParagraph"/>
        <w:numPr>
          <w:ilvl w:val="1"/>
          <w:numId w:val="2"/>
        </w:numPr>
        <w:tabs>
          <w:tab w:val="left" w:pos="553"/>
        </w:tabs>
        <w:spacing w:line="276" w:lineRule="auto"/>
        <w:ind w:left="101" w:right="297" w:firstLine="0"/>
        <w:rPr>
          <w:sz w:val="18"/>
        </w:rPr>
      </w:pPr>
      <w:r>
        <w:rPr>
          <w:color w:val="0067C6"/>
          <w:sz w:val="18"/>
        </w:rPr>
        <w:t>Can</w:t>
      </w:r>
      <w:r>
        <w:rPr>
          <w:color w:val="0067C6"/>
          <w:spacing w:val="-4"/>
          <w:sz w:val="18"/>
        </w:rPr>
        <w:t xml:space="preserve"> </w:t>
      </w:r>
      <w:r>
        <w:rPr>
          <w:color w:val="0067C6"/>
          <w:sz w:val="18"/>
        </w:rPr>
        <w:t>I</w:t>
      </w:r>
      <w:r>
        <w:rPr>
          <w:color w:val="0067C6"/>
          <w:spacing w:val="-8"/>
          <w:sz w:val="18"/>
        </w:rPr>
        <w:t xml:space="preserve"> </w:t>
      </w:r>
      <w:r>
        <w:rPr>
          <w:color w:val="0067C6"/>
          <w:sz w:val="18"/>
        </w:rPr>
        <w:t>complete</w:t>
      </w:r>
      <w:r>
        <w:rPr>
          <w:color w:val="0067C6"/>
          <w:spacing w:val="-6"/>
          <w:sz w:val="18"/>
        </w:rPr>
        <w:t xml:space="preserve"> </w:t>
      </w:r>
      <w:r>
        <w:rPr>
          <w:color w:val="0067C6"/>
          <w:sz w:val="18"/>
        </w:rPr>
        <w:t>a</w:t>
      </w:r>
      <w:r>
        <w:rPr>
          <w:color w:val="0067C6"/>
          <w:spacing w:val="-6"/>
          <w:sz w:val="18"/>
        </w:rPr>
        <w:t xml:space="preserve"> </w:t>
      </w:r>
      <w:r>
        <w:rPr>
          <w:color w:val="0067C6"/>
          <w:sz w:val="18"/>
        </w:rPr>
        <w:t>scrip</w:t>
      </w:r>
      <w:r>
        <w:rPr>
          <w:color w:val="0067C6"/>
          <w:spacing w:val="-8"/>
          <w:sz w:val="18"/>
        </w:rPr>
        <w:t xml:space="preserve"> </w:t>
      </w:r>
      <w:r>
        <w:rPr>
          <w:color w:val="0067C6"/>
          <w:sz w:val="18"/>
        </w:rPr>
        <w:t>dividend</w:t>
      </w:r>
      <w:r>
        <w:rPr>
          <w:color w:val="0067C6"/>
          <w:spacing w:val="-4"/>
          <w:sz w:val="18"/>
        </w:rPr>
        <w:t xml:space="preserve"> </w:t>
      </w:r>
      <w:r>
        <w:rPr>
          <w:color w:val="0067C6"/>
          <w:sz w:val="18"/>
        </w:rPr>
        <w:t>mandate form for part of my holding?</w:t>
      </w:r>
    </w:p>
    <w:p w14:paraId="66260103" w14:textId="77777777" w:rsidR="00466A11" w:rsidRDefault="00466A11">
      <w:pPr>
        <w:pStyle w:val="BodyText"/>
        <w:spacing w:before="73"/>
      </w:pPr>
    </w:p>
    <w:p w14:paraId="5B01B2B2" w14:textId="77777777" w:rsidR="00466A11" w:rsidRDefault="002112C1">
      <w:pPr>
        <w:pStyle w:val="BodyText"/>
        <w:spacing w:line="276" w:lineRule="auto"/>
        <w:ind w:left="101" w:right="137"/>
      </w:pPr>
      <w:r>
        <w:rPr>
          <w:color w:val="808080"/>
        </w:rPr>
        <w:t>No, mandates can only be completed for your total</w:t>
      </w:r>
      <w:r>
        <w:rPr>
          <w:color w:val="808080"/>
          <w:spacing w:val="-7"/>
        </w:rPr>
        <w:t xml:space="preserve"> </w:t>
      </w:r>
      <w:r>
        <w:rPr>
          <w:color w:val="808080"/>
        </w:rPr>
        <w:t>shareholding</w:t>
      </w:r>
      <w:r>
        <w:rPr>
          <w:color w:val="808080"/>
          <w:spacing w:val="-5"/>
        </w:rPr>
        <w:t xml:space="preserve"> </w:t>
      </w:r>
      <w:r>
        <w:rPr>
          <w:color w:val="808080"/>
        </w:rPr>
        <w:t>for</w:t>
      </w:r>
      <w:r>
        <w:rPr>
          <w:color w:val="808080"/>
          <w:spacing w:val="-8"/>
        </w:rPr>
        <w:t xml:space="preserve"> </w:t>
      </w:r>
      <w:r>
        <w:rPr>
          <w:color w:val="808080"/>
        </w:rPr>
        <w:t>each</w:t>
      </w:r>
      <w:r>
        <w:rPr>
          <w:color w:val="808080"/>
          <w:spacing w:val="-5"/>
        </w:rPr>
        <w:t xml:space="preserve"> </w:t>
      </w:r>
      <w:r>
        <w:rPr>
          <w:color w:val="808080"/>
        </w:rPr>
        <w:t>Relevant</w:t>
      </w:r>
      <w:r>
        <w:rPr>
          <w:color w:val="808080"/>
          <w:spacing w:val="-5"/>
        </w:rPr>
        <w:t xml:space="preserve"> </w:t>
      </w:r>
      <w:r>
        <w:rPr>
          <w:color w:val="808080"/>
        </w:rPr>
        <w:t>Dividend.</w:t>
      </w:r>
      <w:r>
        <w:rPr>
          <w:color w:val="808080"/>
          <w:spacing w:val="-3"/>
        </w:rPr>
        <w:t xml:space="preserve"> </w:t>
      </w:r>
      <w:r>
        <w:rPr>
          <w:color w:val="808080"/>
        </w:rPr>
        <w:t>If you</w:t>
      </w:r>
      <w:r>
        <w:rPr>
          <w:color w:val="808080"/>
          <w:spacing w:val="-2"/>
        </w:rPr>
        <w:t xml:space="preserve"> </w:t>
      </w:r>
      <w:r>
        <w:rPr>
          <w:color w:val="808080"/>
        </w:rPr>
        <w:t>wish</w:t>
      </w:r>
      <w:r>
        <w:rPr>
          <w:color w:val="808080"/>
          <w:spacing w:val="-4"/>
        </w:rPr>
        <w:t xml:space="preserve"> </w:t>
      </w:r>
      <w:r>
        <w:rPr>
          <w:color w:val="808080"/>
        </w:rPr>
        <w:t>to</w:t>
      </w:r>
      <w:r>
        <w:rPr>
          <w:color w:val="808080"/>
          <w:spacing w:val="-2"/>
        </w:rPr>
        <w:t xml:space="preserve"> </w:t>
      </w:r>
      <w:r>
        <w:rPr>
          <w:color w:val="808080"/>
        </w:rPr>
        <w:t>receive the</w:t>
      </w:r>
      <w:r>
        <w:rPr>
          <w:color w:val="808080"/>
          <w:spacing w:val="-3"/>
        </w:rPr>
        <w:t xml:space="preserve"> </w:t>
      </w:r>
      <w:r>
        <w:rPr>
          <w:color w:val="808080"/>
        </w:rPr>
        <w:t>scrip dividend in</w:t>
      </w:r>
      <w:r>
        <w:rPr>
          <w:color w:val="808080"/>
          <w:spacing w:val="-2"/>
        </w:rPr>
        <w:t xml:space="preserve"> </w:t>
      </w:r>
      <w:r>
        <w:rPr>
          <w:color w:val="808080"/>
        </w:rPr>
        <w:t>relation to part</w:t>
      </w:r>
      <w:r>
        <w:rPr>
          <w:color w:val="808080"/>
          <w:spacing w:val="-6"/>
        </w:rPr>
        <w:t xml:space="preserve"> </w:t>
      </w:r>
      <w:r>
        <w:rPr>
          <w:color w:val="808080"/>
        </w:rPr>
        <w:t>only</w:t>
      </w:r>
      <w:r>
        <w:rPr>
          <w:color w:val="808080"/>
          <w:spacing w:val="-1"/>
        </w:rPr>
        <w:t xml:space="preserve"> </w:t>
      </w:r>
      <w:r>
        <w:rPr>
          <w:color w:val="808080"/>
        </w:rPr>
        <w:t>of</w:t>
      </w:r>
      <w:r>
        <w:rPr>
          <w:color w:val="808080"/>
          <w:spacing w:val="-2"/>
        </w:rPr>
        <w:t xml:space="preserve"> </w:t>
      </w:r>
      <w:r>
        <w:rPr>
          <w:color w:val="808080"/>
        </w:rPr>
        <w:t>your</w:t>
      </w:r>
      <w:r>
        <w:rPr>
          <w:color w:val="808080"/>
          <w:spacing w:val="-2"/>
        </w:rPr>
        <w:t xml:space="preserve"> </w:t>
      </w:r>
      <w:r>
        <w:rPr>
          <w:color w:val="808080"/>
        </w:rPr>
        <w:t>holding,</w:t>
      </w:r>
      <w:r>
        <w:rPr>
          <w:color w:val="808080"/>
          <w:spacing w:val="-2"/>
        </w:rPr>
        <w:t xml:space="preserve"> </w:t>
      </w:r>
      <w:r>
        <w:rPr>
          <w:color w:val="808080"/>
        </w:rPr>
        <w:t>you</w:t>
      </w:r>
      <w:r>
        <w:rPr>
          <w:color w:val="808080"/>
          <w:spacing w:val="-2"/>
        </w:rPr>
        <w:t xml:space="preserve"> </w:t>
      </w:r>
      <w:r>
        <w:rPr>
          <w:color w:val="808080"/>
        </w:rPr>
        <w:t>will</w:t>
      </w:r>
      <w:r>
        <w:rPr>
          <w:color w:val="808080"/>
          <w:spacing w:val="-4"/>
        </w:rPr>
        <w:t xml:space="preserve"> </w:t>
      </w:r>
      <w:r>
        <w:rPr>
          <w:color w:val="808080"/>
        </w:rPr>
        <w:t>have to</w:t>
      </w:r>
      <w:r>
        <w:rPr>
          <w:color w:val="808080"/>
          <w:spacing w:val="-4"/>
        </w:rPr>
        <w:t xml:space="preserve"> </w:t>
      </w:r>
      <w:r>
        <w:rPr>
          <w:color w:val="808080"/>
        </w:rPr>
        <w:t>split your holding into more than one holding.</w:t>
      </w:r>
    </w:p>
    <w:p w14:paraId="6B313200" w14:textId="77777777" w:rsidR="00466A11" w:rsidRDefault="00466A11">
      <w:pPr>
        <w:pStyle w:val="BodyText"/>
        <w:spacing w:before="74"/>
      </w:pPr>
    </w:p>
    <w:p w14:paraId="595813F3" w14:textId="77777777" w:rsidR="00466A11" w:rsidRDefault="002112C1">
      <w:pPr>
        <w:pStyle w:val="BodyText"/>
        <w:spacing w:line="276" w:lineRule="auto"/>
        <w:ind w:left="101" w:right="116"/>
      </w:pPr>
      <w:r>
        <w:rPr>
          <w:color w:val="808080"/>
        </w:rPr>
        <w:t>Costain may, at its discretion, permit partial elections where a shareholder is acting on</w:t>
      </w:r>
      <w:r>
        <w:rPr>
          <w:color w:val="808080"/>
          <w:spacing w:val="80"/>
        </w:rPr>
        <w:t xml:space="preserve"> </w:t>
      </w:r>
      <w:r>
        <w:rPr>
          <w:color w:val="808080"/>
        </w:rPr>
        <w:t>behalf of more than one beneficial owner (i.e. where a shareholder is a nominee shareholder). The</w:t>
      </w:r>
      <w:r>
        <w:rPr>
          <w:color w:val="808080"/>
          <w:spacing w:val="-2"/>
        </w:rPr>
        <w:t xml:space="preserve"> </w:t>
      </w:r>
      <w:r>
        <w:rPr>
          <w:color w:val="808080"/>
        </w:rPr>
        <w:t>partial</w:t>
      </w:r>
      <w:r>
        <w:rPr>
          <w:color w:val="808080"/>
          <w:spacing w:val="-3"/>
        </w:rPr>
        <w:t xml:space="preserve"> </w:t>
      </w:r>
      <w:r>
        <w:rPr>
          <w:color w:val="808080"/>
        </w:rPr>
        <w:t>election</w:t>
      </w:r>
      <w:r>
        <w:rPr>
          <w:color w:val="808080"/>
          <w:spacing w:val="-2"/>
        </w:rPr>
        <w:t xml:space="preserve"> </w:t>
      </w:r>
      <w:r>
        <w:rPr>
          <w:color w:val="808080"/>
        </w:rPr>
        <w:t>will</w:t>
      </w:r>
      <w:r>
        <w:rPr>
          <w:color w:val="808080"/>
          <w:spacing w:val="-4"/>
        </w:rPr>
        <w:t xml:space="preserve"> </w:t>
      </w:r>
      <w:r>
        <w:rPr>
          <w:color w:val="808080"/>
        </w:rPr>
        <w:t>remain</w:t>
      </w:r>
      <w:r>
        <w:rPr>
          <w:color w:val="808080"/>
          <w:spacing w:val="-7"/>
        </w:rPr>
        <w:t xml:space="preserve"> </w:t>
      </w:r>
      <w:r>
        <w:rPr>
          <w:color w:val="808080"/>
        </w:rPr>
        <w:t>in</w:t>
      </w:r>
      <w:r>
        <w:rPr>
          <w:color w:val="808080"/>
          <w:spacing w:val="-4"/>
        </w:rPr>
        <w:t xml:space="preserve"> </w:t>
      </w:r>
      <w:r>
        <w:rPr>
          <w:color w:val="808080"/>
        </w:rPr>
        <w:t>force</w:t>
      </w:r>
      <w:r>
        <w:rPr>
          <w:color w:val="808080"/>
          <w:spacing w:val="-6"/>
        </w:rPr>
        <w:t xml:space="preserve"> </w:t>
      </w:r>
      <w:r>
        <w:rPr>
          <w:color w:val="808080"/>
        </w:rPr>
        <w:t>in</w:t>
      </w:r>
      <w:r>
        <w:rPr>
          <w:color w:val="808080"/>
          <w:spacing w:val="-2"/>
        </w:rPr>
        <w:t xml:space="preserve"> </w:t>
      </w:r>
      <w:r>
        <w:rPr>
          <w:color w:val="808080"/>
        </w:rPr>
        <w:t>respect of the relevant part of the holding for all future dividends unless cancelled.</w:t>
      </w:r>
    </w:p>
    <w:p w14:paraId="23022520" w14:textId="77777777" w:rsidR="00466A11" w:rsidRDefault="00466A11">
      <w:pPr>
        <w:pStyle w:val="BodyText"/>
        <w:spacing w:before="73"/>
      </w:pPr>
    </w:p>
    <w:p w14:paraId="2456F9EB" w14:textId="77777777" w:rsidR="00466A11" w:rsidRDefault="002112C1">
      <w:pPr>
        <w:pStyle w:val="ListParagraph"/>
        <w:numPr>
          <w:ilvl w:val="1"/>
          <w:numId w:val="2"/>
        </w:numPr>
        <w:tabs>
          <w:tab w:val="left" w:pos="553"/>
        </w:tabs>
        <w:ind w:left="553"/>
        <w:rPr>
          <w:sz w:val="18"/>
        </w:rPr>
      </w:pPr>
      <w:r>
        <w:rPr>
          <w:color w:val="0067C6"/>
          <w:sz w:val="18"/>
        </w:rPr>
        <w:t>Can</w:t>
      </w:r>
      <w:r>
        <w:rPr>
          <w:color w:val="0067C6"/>
          <w:spacing w:val="1"/>
          <w:sz w:val="18"/>
        </w:rPr>
        <w:t xml:space="preserve"> </w:t>
      </w:r>
      <w:r>
        <w:rPr>
          <w:color w:val="0067C6"/>
          <w:sz w:val="18"/>
        </w:rPr>
        <w:t>I</w:t>
      </w:r>
      <w:r>
        <w:rPr>
          <w:color w:val="0067C6"/>
          <w:spacing w:val="-3"/>
          <w:sz w:val="18"/>
        </w:rPr>
        <w:t xml:space="preserve"> </w:t>
      </w:r>
      <w:r>
        <w:rPr>
          <w:color w:val="0067C6"/>
          <w:sz w:val="18"/>
        </w:rPr>
        <w:t>cancel</w:t>
      </w:r>
      <w:r>
        <w:rPr>
          <w:color w:val="0067C6"/>
          <w:spacing w:val="-2"/>
          <w:sz w:val="18"/>
        </w:rPr>
        <w:t xml:space="preserve"> </w:t>
      </w:r>
      <w:r>
        <w:rPr>
          <w:color w:val="0067C6"/>
          <w:sz w:val="18"/>
        </w:rPr>
        <w:t>my</w:t>
      </w:r>
      <w:r>
        <w:rPr>
          <w:color w:val="0067C6"/>
          <w:spacing w:val="-1"/>
          <w:sz w:val="18"/>
        </w:rPr>
        <w:t xml:space="preserve"> </w:t>
      </w:r>
      <w:r>
        <w:rPr>
          <w:color w:val="0067C6"/>
          <w:sz w:val="18"/>
        </w:rPr>
        <w:t>scrip</w:t>
      </w:r>
      <w:r>
        <w:rPr>
          <w:color w:val="0067C6"/>
          <w:spacing w:val="-2"/>
          <w:sz w:val="18"/>
        </w:rPr>
        <w:t xml:space="preserve"> </w:t>
      </w:r>
      <w:r>
        <w:rPr>
          <w:color w:val="0067C6"/>
          <w:sz w:val="18"/>
        </w:rPr>
        <w:t>dividend</w:t>
      </w:r>
      <w:r>
        <w:rPr>
          <w:color w:val="0067C6"/>
          <w:spacing w:val="-2"/>
          <w:sz w:val="18"/>
        </w:rPr>
        <w:t xml:space="preserve"> mandate?</w:t>
      </w:r>
    </w:p>
    <w:p w14:paraId="37BE762D" w14:textId="77777777" w:rsidR="00466A11" w:rsidRDefault="00466A11">
      <w:pPr>
        <w:pStyle w:val="BodyText"/>
        <w:spacing w:before="105"/>
      </w:pPr>
    </w:p>
    <w:p w14:paraId="20C872F8" w14:textId="77777777" w:rsidR="00466A11" w:rsidRDefault="002112C1">
      <w:pPr>
        <w:pStyle w:val="BodyText"/>
        <w:spacing w:line="276" w:lineRule="auto"/>
        <w:ind w:left="101" w:right="128"/>
      </w:pPr>
      <w:r>
        <w:rPr>
          <w:color w:val="808080"/>
        </w:rPr>
        <w:t>Yes, you may cancel your scrip dividend mandate</w:t>
      </w:r>
      <w:r>
        <w:rPr>
          <w:color w:val="808080"/>
          <w:spacing w:val="-7"/>
        </w:rPr>
        <w:t xml:space="preserve"> </w:t>
      </w:r>
      <w:r>
        <w:rPr>
          <w:color w:val="808080"/>
        </w:rPr>
        <w:t>at</w:t>
      </w:r>
      <w:r>
        <w:rPr>
          <w:color w:val="808080"/>
          <w:spacing w:val="-4"/>
        </w:rPr>
        <w:t xml:space="preserve"> </w:t>
      </w:r>
      <w:r>
        <w:rPr>
          <w:color w:val="808080"/>
        </w:rPr>
        <w:t>any</w:t>
      </w:r>
      <w:r>
        <w:rPr>
          <w:color w:val="808080"/>
          <w:spacing w:val="-5"/>
        </w:rPr>
        <w:t xml:space="preserve"> </w:t>
      </w:r>
      <w:r>
        <w:rPr>
          <w:color w:val="808080"/>
        </w:rPr>
        <w:t>time.</w:t>
      </w:r>
      <w:r>
        <w:rPr>
          <w:color w:val="808080"/>
          <w:spacing w:val="-4"/>
        </w:rPr>
        <w:t xml:space="preserve"> </w:t>
      </w:r>
      <w:r>
        <w:rPr>
          <w:color w:val="808080"/>
        </w:rPr>
        <w:t>Notice</w:t>
      </w:r>
      <w:r>
        <w:rPr>
          <w:color w:val="808080"/>
          <w:spacing w:val="-7"/>
        </w:rPr>
        <w:t xml:space="preserve"> </w:t>
      </w:r>
      <w:r>
        <w:rPr>
          <w:color w:val="808080"/>
        </w:rPr>
        <w:t>of</w:t>
      </w:r>
      <w:r>
        <w:rPr>
          <w:color w:val="808080"/>
          <w:spacing w:val="-5"/>
        </w:rPr>
        <w:t xml:space="preserve"> </w:t>
      </w:r>
      <w:r>
        <w:rPr>
          <w:color w:val="808080"/>
        </w:rPr>
        <w:t>cancellation</w:t>
      </w:r>
      <w:r>
        <w:rPr>
          <w:color w:val="808080"/>
          <w:spacing w:val="-4"/>
        </w:rPr>
        <w:t xml:space="preserve"> </w:t>
      </w:r>
      <w:r>
        <w:rPr>
          <w:color w:val="808080"/>
        </w:rPr>
        <w:t>must be given in writing to Costain’s registrar, EQ, 15 working days before the relevant dividend payment date. A notice of cancellation will take effect on its receipt by EQ in respect of all dividends payable after the date of receipt of such notice.</w:t>
      </w:r>
    </w:p>
    <w:p w14:paraId="44EF46AC" w14:textId="77777777" w:rsidR="00466A11" w:rsidRDefault="00466A11">
      <w:pPr>
        <w:pStyle w:val="BodyText"/>
        <w:spacing w:before="72"/>
      </w:pPr>
    </w:p>
    <w:p w14:paraId="2A76FF44" w14:textId="77777777" w:rsidR="00466A11" w:rsidRDefault="002112C1">
      <w:pPr>
        <w:pStyle w:val="BodyText"/>
        <w:spacing w:before="1" w:line="276" w:lineRule="auto"/>
        <w:ind w:left="101" w:right="128"/>
      </w:pPr>
      <w:r>
        <w:rPr>
          <w:color w:val="808080"/>
        </w:rPr>
        <w:t>Your mandate will automatically be cancelled if you sell or otherwise transfer all your ordinary shares to another person, with effect from the registration of the relevant transfer. Your mandate will also automatically be cancelled if, being a sole shareholder, you die, are declared bankrupt, go into liquidation (if you are a company) or suffer from mental incapacity, with effect from the date Costain receives notice of those relevant circumstances. If a joint shareholder</w:t>
      </w:r>
      <w:r>
        <w:rPr>
          <w:color w:val="808080"/>
          <w:spacing w:val="-5"/>
        </w:rPr>
        <w:t xml:space="preserve"> </w:t>
      </w:r>
      <w:r>
        <w:rPr>
          <w:color w:val="808080"/>
        </w:rPr>
        <w:t>dies,</w:t>
      </w:r>
      <w:r>
        <w:rPr>
          <w:color w:val="808080"/>
          <w:spacing w:val="-5"/>
        </w:rPr>
        <w:t xml:space="preserve"> </w:t>
      </w:r>
      <w:r>
        <w:rPr>
          <w:color w:val="808080"/>
        </w:rPr>
        <w:t>the</w:t>
      </w:r>
      <w:r>
        <w:rPr>
          <w:color w:val="808080"/>
          <w:spacing w:val="-5"/>
        </w:rPr>
        <w:t xml:space="preserve"> </w:t>
      </w:r>
      <w:r>
        <w:rPr>
          <w:color w:val="808080"/>
        </w:rPr>
        <w:t>scrip</w:t>
      </w:r>
      <w:r>
        <w:rPr>
          <w:color w:val="808080"/>
          <w:spacing w:val="-7"/>
        </w:rPr>
        <w:t xml:space="preserve"> </w:t>
      </w:r>
      <w:r>
        <w:rPr>
          <w:color w:val="808080"/>
        </w:rPr>
        <w:t>dividend</w:t>
      </w:r>
      <w:r>
        <w:rPr>
          <w:color w:val="808080"/>
          <w:spacing w:val="-3"/>
        </w:rPr>
        <w:t xml:space="preserve"> </w:t>
      </w:r>
      <w:r>
        <w:rPr>
          <w:color w:val="808080"/>
        </w:rPr>
        <w:t>mandate</w:t>
      </w:r>
      <w:r>
        <w:rPr>
          <w:color w:val="808080"/>
          <w:spacing w:val="-7"/>
        </w:rPr>
        <w:t xml:space="preserve"> </w:t>
      </w:r>
      <w:r>
        <w:rPr>
          <w:color w:val="808080"/>
        </w:rPr>
        <w:t xml:space="preserve">will continue to endure in </w:t>
      </w:r>
      <w:proofErr w:type="spellStart"/>
      <w:r>
        <w:rPr>
          <w:color w:val="808080"/>
        </w:rPr>
        <w:t>favour</w:t>
      </w:r>
      <w:proofErr w:type="spellEnd"/>
      <w:r>
        <w:rPr>
          <w:color w:val="808080"/>
        </w:rPr>
        <w:t xml:space="preserve"> of the surviving </w:t>
      </w:r>
      <w:r>
        <w:rPr>
          <w:color w:val="808080"/>
          <w:spacing w:val="-2"/>
        </w:rPr>
        <w:t>shareholder(s).</w:t>
      </w:r>
    </w:p>
    <w:p w14:paraId="322B91D2" w14:textId="77777777" w:rsidR="00466A11" w:rsidRDefault="00466A11">
      <w:pPr>
        <w:pStyle w:val="BodyText"/>
        <w:spacing w:before="72"/>
      </w:pPr>
    </w:p>
    <w:p w14:paraId="4C85EF05" w14:textId="77777777" w:rsidR="00466A11" w:rsidRDefault="002112C1">
      <w:pPr>
        <w:pStyle w:val="BodyText"/>
        <w:spacing w:before="1" w:line="276" w:lineRule="auto"/>
        <w:ind w:left="101" w:right="186"/>
      </w:pPr>
      <w:r>
        <w:rPr>
          <w:color w:val="808080"/>
        </w:rPr>
        <w:t>Upon</w:t>
      </w:r>
      <w:r>
        <w:rPr>
          <w:color w:val="808080"/>
          <w:spacing w:val="-3"/>
        </w:rPr>
        <w:t xml:space="preserve"> </w:t>
      </w:r>
      <w:r>
        <w:rPr>
          <w:color w:val="808080"/>
        </w:rPr>
        <w:t>cancellation</w:t>
      </w:r>
      <w:r>
        <w:rPr>
          <w:color w:val="808080"/>
          <w:spacing w:val="-5"/>
        </w:rPr>
        <w:t xml:space="preserve"> </w:t>
      </w:r>
      <w:r>
        <w:rPr>
          <w:color w:val="808080"/>
        </w:rPr>
        <w:t>of</w:t>
      </w:r>
      <w:r>
        <w:rPr>
          <w:color w:val="808080"/>
          <w:spacing w:val="-9"/>
        </w:rPr>
        <w:t xml:space="preserve"> </w:t>
      </w:r>
      <w:r>
        <w:rPr>
          <w:color w:val="808080"/>
        </w:rPr>
        <w:t>your</w:t>
      </w:r>
      <w:r>
        <w:rPr>
          <w:color w:val="808080"/>
          <w:spacing w:val="-5"/>
        </w:rPr>
        <w:t xml:space="preserve"> </w:t>
      </w:r>
      <w:r>
        <w:rPr>
          <w:color w:val="808080"/>
        </w:rPr>
        <w:t>mandate,</w:t>
      </w:r>
      <w:r>
        <w:rPr>
          <w:color w:val="808080"/>
          <w:spacing w:val="-7"/>
        </w:rPr>
        <w:t xml:space="preserve"> </w:t>
      </w:r>
      <w:r>
        <w:rPr>
          <w:color w:val="808080"/>
        </w:rPr>
        <w:t>any</w:t>
      </w:r>
      <w:r>
        <w:rPr>
          <w:color w:val="808080"/>
          <w:spacing w:val="-5"/>
        </w:rPr>
        <w:t xml:space="preserve"> </w:t>
      </w:r>
      <w:r>
        <w:rPr>
          <w:color w:val="808080"/>
        </w:rPr>
        <w:t>surplus cash in respect of fractional entitlements</w:t>
      </w:r>
    </w:p>
    <w:p w14:paraId="492F6277" w14:textId="77777777" w:rsidR="00466A11" w:rsidRDefault="00466A11">
      <w:pPr>
        <w:spacing w:line="276" w:lineRule="auto"/>
        <w:sectPr w:rsidR="00466A11">
          <w:pgSz w:w="11910" w:h="16840"/>
          <w:pgMar w:top="1460" w:right="1580" w:bottom="280" w:left="1600" w:header="777" w:footer="0" w:gutter="0"/>
          <w:cols w:num="2" w:space="720" w:equalWidth="0">
            <w:col w:w="4008" w:space="602"/>
            <w:col w:w="4120"/>
          </w:cols>
        </w:sectPr>
      </w:pPr>
    </w:p>
    <w:p w14:paraId="39E14C4B" w14:textId="77777777" w:rsidR="00466A11" w:rsidRDefault="002112C1">
      <w:pPr>
        <w:pStyle w:val="BodyText"/>
        <w:spacing w:before="84" w:line="276" w:lineRule="auto"/>
        <w:ind w:left="101" w:right="4713"/>
      </w:pPr>
      <w:r>
        <w:rPr>
          <w:color w:val="808080"/>
        </w:rPr>
        <w:lastRenderedPageBreak/>
        <w:t>accumulated</w:t>
      </w:r>
      <w:r>
        <w:rPr>
          <w:color w:val="808080"/>
          <w:spacing w:val="-2"/>
        </w:rPr>
        <w:t xml:space="preserve"> </w:t>
      </w:r>
      <w:r>
        <w:rPr>
          <w:color w:val="808080"/>
        </w:rPr>
        <w:t>on</w:t>
      </w:r>
      <w:r>
        <w:rPr>
          <w:color w:val="808080"/>
          <w:spacing w:val="-5"/>
        </w:rPr>
        <w:t xml:space="preserve"> </w:t>
      </w:r>
      <w:r>
        <w:rPr>
          <w:color w:val="808080"/>
        </w:rPr>
        <w:t>your</w:t>
      </w:r>
      <w:r>
        <w:rPr>
          <w:color w:val="808080"/>
          <w:spacing w:val="-3"/>
        </w:rPr>
        <w:t xml:space="preserve"> </w:t>
      </w:r>
      <w:r>
        <w:rPr>
          <w:color w:val="808080"/>
        </w:rPr>
        <w:t>behalf</w:t>
      </w:r>
      <w:r>
        <w:rPr>
          <w:color w:val="808080"/>
          <w:spacing w:val="-4"/>
        </w:rPr>
        <w:t xml:space="preserve"> </w:t>
      </w:r>
      <w:r>
        <w:rPr>
          <w:color w:val="808080"/>
        </w:rPr>
        <w:t>will</w:t>
      </w:r>
      <w:r>
        <w:rPr>
          <w:color w:val="808080"/>
          <w:spacing w:val="-3"/>
        </w:rPr>
        <w:t xml:space="preserve"> </w:t>
      </w:r>
      <w:r>
        <w:rPr>
          <w:color w:val="808080"/>
        </w:rPr>
        <w:t>be</w:t>
      </w:r>
      <w:r>
        <w:rPr>
          <w:color w:val="808080"/>
          <w:spacing w:val="-5"/>
        </w:rPr>
        <w:t xml:space="preserve"> </w:t>
      </w:r>
      <w:r>
        <w:rPr>
          <w:color w:val="808080"/>
        </w:rPr>
        <w:t>paid</w:t>
      </w:r>
      <w:r>
        <w:rPr>
          <w:color w:val="808080"/>
          <w:spacing w:val="-4"/>
        </w:rPr>
        <w:t xml:space="preserve"> </w:t>
      </w:r>
      <w:r>
        <w:rPr>
          <w:color w:val="808080"/>
        </w:rPr>
        <w:t>to</w:t>
      </w:r>
      <w:r>
        <w:rPr>
          <w:color w:val="808080"/>
          <w:spacing w:val="-6"/>
        </w:rPr>
        <w:t xml:space="preserve"> </w:t>
      </w:r>
      <w:r>
        <w:rPr>
          <w:color w:val="808080"/>
        </w:rPr>
        <w:t>you</w:t>
      </w:r>
      <w:r>
        <w:rPr>
          <w:color w:val="808080"/>
          <w:spacing w:val="-4"/>
        </w:rPr>
        <w:t xml:space="preserve"> </w:t>
      </w:r>
      <w:r>
        <w:rPr>
          <w:color w:val="808080"/>
        </w:rPr>
        <w:t xml:space="preserve">in </w:t>
      </w:r>
      <w:r>
        <w:rPr>
          <w:color w:val="808080"/>
          <w:spacing w:val="-2"/>
        </w:rPr>
        <w:t>cash.</w:t>
      </w:r>
    </w:p>
    <w:p w14:paraId="1338A3A7" w14:textId="77777777" w:rsidR="00466A11" w:rsidRDefault="00466A11">
      <w:pPr>
        <w:pStyle w:val="BodyText"/>
        <w:spacing w:before="73"/>
      </w:pPr>
    </w:p>
    <w:p w14:paraId="7EEAFF4D" w14:textId="77777777" w:rsidR="00466A11" w:rsidRDefault="002112C1">
      <w:pPr>
        <w:pStyle w:val="ListParagraph"/>
        <w:numPr>
          <w:ilvl w:val="1"/>
          <w:numId w:val="2"/>
        </w:numPr>
        <w:tabs>
          <w:tab w:val="left" w:pos="553"/>
        </w:tabs>
        <w:spacing w:line="276" w:lineRule="auto"/>
        <w:ind w:left="101" w:right="5097" w:firstLine="0"/>
        <w:rPr>
          <w:sz w:val="18"/>
        </w:rPr>
      </w:pPr>
      <w:r>
        <w:rPr>
          <w:color w:val="0067C6"/>
          <w:sz w:val="18"/>
        </w:rPr>
        <w:t>Can</w:t>
      </w:r>
      <w:r>
        <w:rPr>
          <w:color w:val="0067C6"/>
          <w:spacing w:val="-5"/>
          <w:sz w:val="18"/>
        </w:rPr>
        <w:t xml:space="preserve"> </w:t>
      </w:r>
      <w:r>
        <w:rPr>
          <w:color w:val="0067C6"/>
          <w:sz w:val="18"/>
        </w:rPr>
        <w:t>Costain</w:t>
      </w:r>
      <w:r>
        <w:rPr>
          <w:color w:val="0067C6"/>
          <w:spacing w:val="-9"/>
          <w:sz w:val="18"/>
        </w:rPr>
        <w:t xml:space="preserve"> </w:t>
      </w:r>
      <w:r>
        <w:rPr>
          <w:color w:val="0067C6"/>
          <w:sz w:val="18"/>
        </w:rPr>
        <w:t>change</w:t>
      </w:r>
      <w:r>
        <w:rPr>
          <w:color w:val="0067C6"/>
          <w:spacing w:val="-5"/>
          <w:sz w:val="18"/>
        </w:rPr>
        <w:t xml:space="preserve"> </w:t>
      </w:r>
      <w:r>
        <w:rPr>
          <w:color w:val="0067C6"/>
          <w:sz w:val="18"/>
        </w:rPr>
        <w:t>my</w:t>
      </w:r>
      <w:r>
        <w:rPr>
          <w:color w:val="0067C6"/>
          <w:spacing w:val="-7"/>
          <w:sz w:val="18"/>
        </w:rPr>
        <w:t xml:space="preserve"> </w:t>
      </w:r>
      <w:r>
        <w:rPr>
          <w:color w:val="0067C6"/>
          <w:sz w:val="18"/>
        </w:rPr>
        <w:t>scrip</w:t>
      </w:r>
      <w:r>
        <w:rPr>
          <w:color w:val="0067C6"/>
          <w:spacing w:val="-9"/>
          <w:sz w:val="18"/>
        </w:rPr>
        <w:t xml:space="preserve"> </w:t>
      </w:r>
      <w:r>
        <w:rPr>
          <w:color w:val="0067C6"/>
          <w:sz w:val="18"/>
        </w:rPr>
        <w:t xml:space="preserve">dividend </w:t>
      </w:r>
      <w:r>
        <w:rPr>
          <w:color w:val="0067C6"/>
          <w:spacing w:val="-2"/>
          <w:sz w:val="18"/>
        </w:rPr>
        <w:t>mandate?</w:t>
      </w:r>
    </w:p>
    <w:p w14:paraId="185131AC" w14:textId="77777777" w:rsidR="00466A11" w:rsidRDefault="00466A11">
      <w:pPr>
        <w:pStyle w:val="BodyText"/>
        <w:spacing w:before="73"/>
      </w:pPr>
    </w:p>
    <w:p w14:paraId="7DEB6155" w14:textId="77777777" w:rsidR="00466A11" w:rsidRDefault="002112C1">
      <w:pPr>
        <w:pStyle w:val="BodyText"/>
        <w:spacing w:line="276" w:lineRule="auto"/>
        <w:ind w:left="101" w:right="4748"/>
      </w:pPr>
      <w:r>
        <w:rPr>
          <w:color w:val="808080"/>
        </w:rPr>
        <w:t>Yes, mandates may be modified at any time by Costain, without notice to the shareholders individually,</w:t>
      </w:r>
      <w:r>
        <w:rPr>
          <w:color w:val="808080"/>
          <w:spacing w:val="-6"/>
        </w:rPr>
        <w:t xml:space="preserve"> </w:t>
      </w:r>
      <w:r>
        <w:rPr>
          <w:color w:val="808080"/>
        </w:rPr>
        <w:t>except</w:t>
      </w:r>
      <w:r>
        <w:rPr>
          <w:color w:val="808080"/>
          <w:spacing w:val="-5"/>
        </w:rPr>
        <w:t xml:space="preserve"> </w:t>
      </w:r>
      <w:r>
        <w:rPr>
          <w:color w:val="808080"/>
        </w:rPr>
        <w:t>that</w:t>
      </w:r>
      <w:r>
        <w:rPr>
          <w:color w:val="808080"/>
          <w:spacing w:val="-8"/>
        </w:rPr>
        <w:t xml:space="preserve"> </w:t>
      </w:r>
      <w:r>
        <w:rPr>
          <w:color w:val="808080"/>
        </w:rPr>
        <w:t>individual</w:t>
      </w:r>
      <w:r>
        <w:rPr>
          <w:color w:val="808080"/>
          <w:spacing w:val="-5"/>
        </w:rPr>
        <w:t xml:space="preserve"> </w:t>
      </w:r>
      <w:r>
        <w:rPr>
          <w:color w:val="808080"/>
        </w:rPr>
        <w:t>notification</w:t>
      </w:r>
      <w:r>
        <w:rPr>
          <w:color w:val="808080"/>
          <w:spacing w:val="-8"/>
        </w:rPr>
        <w:t xml:space="preserve"> </w:t>
      </w:r>
      <w:r>
        <w:rPr>
          <w:color w:val="808080"/>
        </w:rPr>
        <w:t>will be given if any change is made to the way in which the entitlement of a shareholder to new shares is calculated. In the case of any modification, current mandates (unless</w:t>
      </w:r>
      <w:r>
        <w:rPr>
          <w:color w:val="808080"/>
          <w:spacing w:val="40"/>
        </w:rPr>
        <w:t xml:space="preserve"> </w:t>
      </w:r>
      <w:r>
        <w:rPr>
          <w:color w:val="808080"/>
        </w:rPr>
        <w:t>otherwise specified by Costain) will be deemed to</w:t>
      </w:r>
      <w:r>
        <w:rPr>
          <w:color w:val="808080"/>
          <w:spacing w:val="-3"/>
        </w:rPr>
        <w:t xml:space="preserve"> </w:t>
      </w:r>
      <w:r>
        <w:rPr>
          <w:color w:val="808080"/>
        </w:rPr>
        <w:t>remain</w:t>
      </w:r>
      <w:r>
        <w:rPr>
          <w:color w:val="808080"/>
          <w:spacing w:val="-7"/>
        </w:rPr>
        <w:t xml:space="preserve"> </w:t>
      </w:r>
      <w:r>
        <w:rPr>
          <w:color w:val="808080"/>
        </w:rPr>
        <w:t>valid</w:t>
      </w:r>
      <w:r>
        <w:rPr>
          <w:color w:val="808080"/>
          <w:spacing w:val="-7"/>
        </w:rPr>
        <w:t xml:space="preserve"> </w:t>
      </w:r>
      <w:r>
        <w:rPr>
          <w:color w:val="808080"/>
        </w:rPr>
        <w:t>under</w:t>
      </w:r>
      <w:r>
        <w:rPr>
          <w:color w:val="808080"/>
          <w:spacing w:val="-4"/>
        </w:rPr>
        <w:t xml:space="preserve"> </w:t>
      </w:r>
      <w:r>
        <w:rPr>
          <w:color w:val="808080"/>
        </w:rPr>
        <w:t>the</w:t>
      </w:r>
      <w:r>
        <w:rPr>
          <w:color w:val="808080"/>
          <w:spacing w:val="-7"/>
        </w:rPr>
        <w:t xml:space="preserve"> </w:t>
      </w:r>
      <w:r>
        <w:rPr>
          <w:color w:val="808080"/>
        </w:rPr>
        <w:t>modified</w:t>
      </w:r>
      <w:r>
        <w:rPr>
          <w:color w:val="808080"/>
          <w:spacing w:val="-7"/>
        </w:rPr>
        <w:t xml:space="preserve"> </w:t>
      </w:r>
      <w:r>
        <w:rPr>
          <w:color w:val="808080"/>
        </w:rPr>
        <w:t xml:space="preserve">arrangements unless and until Costain’s registrar, EQ, </w:t>
      </w:r>
      <w:proofErr w:type="gramStart"/>
      <w:r>
        <w:rPr>
          <w:color w:val="808080"/>
        </w:rPr>
        <w:t>receive</w:t>
      </w:r>
      <w:proofErr w:type="gramEnd"/>
      <w:r>
        <w:rPr>
          <w:color w:val="808080"/>
        </w:rPr>
        <w:t xml:space="preserve"> a notice of cancellation in writing from you.</w:t>
      </w:r>
    </w:p>
    <w:p w14:paraId="4A01EF84" w14:textId="77777777" w:rsidR="00466A11" w:rsidRDefault="00466A11">
      <w:pPr>
        <w:pStyle w:val="BodyText"/>
        <w:spacing w:before="73"/>
      </w:pPr>
    </w:p>
    <w:p w14:paraId="474E7BAF" w14:textId="77777777" w:rsidR="00466A11" w:rsidRDefault="002112C1">
      <w:pPr>
        <w:pStyle w:val="ListParagraph"/>
        <w:numPr>
          <w:ilvl w:val="1"/>
          <w:numId w:val="2"/>
        </w:numPr>
        <w:tabs>
          <w:tab w:val="left" w:pos="551"/>
        </w:tabs>
        <w:spacing w:before="1" w:line="276" w:lineRule="auto"/>
        <w:ind w:left="101" w:right="5078" w:firstLine="0"/>
        <w:rPr>
          <w:sz w:val="18"/>
        </w:rPr>
      </w:pPr>
      <w:r>
        <w:rPr>
          <w:color w:val="0067C6"/>
          <w:sz w:val="18"/>
        </w:rPr>
        <w:t>What</w:t>
      </w:r>
      <w:r>
        <w:rPr>
          <w:color w:val="0067C6"/>
          <w:spacing w:val="-5"/>
          <w:sz w:val="18"/>
        </w:rPr>
        <w:t xml:space="preserve"> </w:t>
      </w:r>
      <w:r>
        <w:rPr>
          <w:color w:val="0067C6"/>
          <w:sz w:val="18"/>
        </w:rPr>
        <w:t>do</w:t>
      </w:r>
      <w:r>
        <w:rPr>
          <w:color w:val="0067C6"/>
          <w:spacing w:val="-1"/>
          <w:sz w:val="18"/>
        </w:rPr>
        <w:t xml:space="preserve"> </w:t>
      </w:r>
      <w:r>
        <w:rPr>
          <w:color w:val="0067C6"/>
          <w:sz w:val="18"/>
        </w:rPr>
        <w:t>I</w:t>
      </w:r>
      <w:r>
        <w:rPr>
          <w:color w:val="0067C6"/>
          <w:spacing w:val="-5"/>
          <w:sz w:val="18"/>
        </w:rPr>
        <w:t xml:space="preserve"> </w:t>
      </w:r>
      <w:r>
        <w:rPr>
          <w:color w:val="0067C6"/>
          <w:sz w:val="18"/>
        </w:rPr>
        <w:t>do</w:t>
      </w:r>
      <w:r>
        <w:rPr>
          <w:color w:val="0067C6"/>
          <w:spacing w:val="-5"/>
          <w:sz w:val="18"/>
        </w:rPr>
        <w:t xml:space="preserve"> </w:t>
      </w:r>
      <w:r>
        <w:rPr>
          <w:color w:val="0067C6"/>
          <w:sz w:val="18"/>
        </w:rPr>
        <w:t>if</w:t>
      </w:r>
      <w:r>
        <w:rPr>
          <w:color w:val="0067C6"/>
          <w:spacing w:val="-3"/>
          <w:sz w:val="18"/>
        </w:rPr>
        <w:t xml:space="preserve"> </w:t>
      </w:r>
      <w:r>
        <w:rPr>
          <w:color w:val="0067C6"/>
          <w:sz w:val="18"/>
        </w:rPr>
        <w:t>I</w:t>
      </w:r>
      <w:r>
        <w:rPr>
          <w:color w:val="0067C6"/>
          <w:spacing w:val="-1"/>
          <w:sz w:val="18"/>
        </w:rPr>
        <w:t xml:space="preserve"> </w:t>
      </w:r>
      <w:r>
        <w:rPr>
          <w:color w:val="0067C6"/>
          <w:sz w:val="18"/>
        </w:rPr>
        <w:t>need</w:t>
      </w:r>
      <w:r>
        <w:rPr>
          <w:color w:val="0067C6"/>
          <w:spacing w:val="-6"/>
          <w:sz w:val="18"/>
        </w:rPr>
        <w:t xml:space="preserve"> </w:t>
      </w:r>
      <w:r>
        <w:rPr>
          <w:color w:val="0067C6"/>
          <w:sz w:val="18"/>
        </w:rPr>
        <w:t>help</w:t>
      </w:r>
      <w:r>
        <w:rPr>
          <w:color w:val="0067C6"/>
          <w:spacing w:val="-1"/>
          <w:sz w:val="18"/>
        </w:rPr>
        <w:t xml:space="preserve"> </w:t>
      </w:r>
      <w:r>
        <w:rPr>
          <w:color w:val="0067C6"/>
          <w:sz w:val="18"/>
        </w:rPr>
        <w:t>or</w:t>
      </w:r>
      <w:r>
        <w:rPr>
          <w:color w:val="0067C6"/>
          <w:spacing w:val="-3"/>
          <w:sz w:val="18"/>
        </w:rPr>
        <w:t xml:space="preserve"> </w:t>
      </w:r>
      <w:r>
        <w:rPr>
          <w:color w:val="0067C6"/>
          <w:sz w:val="18"/>
        </w:rPr>
        <w:t>have</w:t>
      </w:r>
      <w:r>
        <w:rPr>
          <w:color w:val="0067C6"/>
          <w:spacing w:val="-5"/>
          <w:sz w:val="18"/>
        </w:rPr>
        <w:t xml:space="preserve"> </w:t>
      </w:r>
      <w:r>
        <w:rPr>
          <w:color w:val="0067C6"/>
          <w:sz w:val="18"/>
        </w:rPr>
        <w:t xml:space="preserve">any </w:t>
      </w:r>
      <w:r>
        <w:rPr>
          <w:color w:val="0067C6"/>
          <w:spacing w:val="-2"/>
          <w:sz w:val="18"/>
        </w:rPr>
        <w:t>questions?</w:t>
      </w:r>
    </w:p>
    <w:p w14:paraId="28EBD586" w14:textId="77777777" w:rsidR="00466A11" w:rsidRDefault="00466A11">
      <w:pPr>
        <w:pStyle w:val="BodyText"/>
        <w:spacing w:before="72"/>
      </w:pPr>
    </w:p>
    <w:p w14:paraId="7A6B2D33" w14:textId="77777777" w:rsidR="00466A11" w:rsidRDefault="002112C1">
      <w:pPr>
        <w:pStyle w:val="BodyText"/>
        <w:spacing w:before="1" w:line="276" w:lineRule="auto"/>
        <w:ind w:left="101" w:right="4713"/>
      </w:pPr>
      <w:r>
        <w:rPr>
          <w:color w:val="808080"/>
        </w:rPr>
        <w:t>Please</w:t>
      </w:r>
      <w:r>
        <w:rPr>
          <w:color w:val="808080"/>
          <w:spacing w:val="-7"/>
        </w:rPr>
        <w:t xml:space="preserve"> </w:t>
      </w:r>
      <w:r>
        <w:rPr>
          <w:color w:val="808080"/>
        </w:rPr>
        <w:t>contact</w:t>
      </w:r>
      <w:r>
        <w:rPr>
          <w:color w:val="808080"/>
          <w:spacing w:val="-7"/>
        </w:rPr>
        <w:t xml:space="preserve"> </w:t>
      </w:r>
      <w:r>
        <w:rPr>
          <w:color w:val="808080"/>
        </w:rPr>
        <w:t>our</w:t>
      </w:r>
      <w:r>
        <w:rPr>
          <w:color w:val="808080"/>
          <w:spacing w:val="-6"/>
        </w:rPr>
        <w:t xml:space="preserve"> </w:t>
      </w:r>
      <w:r>
        <w:rPr>
          <w:color w:val="808080"/>
        </w:rPr>
        <w:t>registrar,</w:t>
      </w:r>
      <w:r>
        <w:rPr>
          <w:color w:val="808080"/>
          <w:spacing w:val="-7"/>
        </w:rPr>
        <w:t xml:space="preserve"> </w:t>
      </w:r>
      <w:r>
        <w:rPr>
          <w:color w:val="808080"/>
        </w:rPr>
        <w:t>EQ,</w:t>
      </w:r>
      <w:r>
        <w:rPr>
          <w:color w:val="808080"/>
          <w:spacing w:val="-7"/>
        </w:rPr>
        <w:t xml:space="preserve"> </w:t>
      </w:r>
      <w:r>
        <w:rPr>
          <w:color w:val="808080"/>
        </w:rPr>
        <w:t>at</w:t>
      </w:r>
      <w:r>
        <w:rPr>
          <w:color w:val="808080"/>
          <w:spacing w:val="-5"/>
        </w:rPr>
        <w:t xml:space="preserve"> </w:t>
      </w:r>
      <w:r>
        <w:rPr>
          <w:color w:val="808080"/>
        </w:rPr>
        <w:t>the</w:t>
      </w:r>
      <w:r>
        <w:rPr>
          <w:color w:val="808080"/>
          <w:spacing w:val="-7"/>
        </w:rPr>
        <w:t xml:space="preserve"> </w:t>
      </w:r>
      <w:r>
        <w:rPr>
          <w:color w:val="808080"/>
        </w:rPr>
        <w:t>following address: EQ, Share Dividend Team, Aspect House, Spencer Road, Lancing, West Sussex BN99 6DA</w:t>
      </w:r>
      <w:r>
        <w:rPr>
          <w:color w:val="808080"/>
          <w:spacing w:val="-5"/>
        </w:rPr>
        <w:t xml:space="preserve"> </w:t>
      </w:r>
      <w:r>
        <w:rPr>
          <w:color w:val="808080"/>
        </w:rPr>
        <w:t>or by telephoning EQ on +44 (0)371 384 2268 (please</w:t>
      </w:r>
      <w:r>
        <w:rPr>
          <w:color w:val="808080"/>
          <w:spacing w:val="-1"/>
        </w:rPr>
        <w:t xml:space="preserve"> </w:t>
      </w:r>
      <w:r>
        <w:rPr>
          <w:color w:val="808080"/>
        </w:rPr>
        <w:t>use the</w:t>
      </w:r>
      <w:r>
        <w:rPr>
          <w:color w:val="808080"/>
          <w:spacing w:val="-1"/>
        </w:rPr>
        <w:t xml:space="preserve"> </w:t>
      </w:r>
      <w:r>
        <w:rPr>
          <w:color w:val="808080"/>
        </w:rPr>
        <w:t>country</w:t>
      </w:r>
      <w:r>
        <w:rPr>
          <w:color w:val="808080"/>
          <w:spacing w:val="-1"/>
        </w:rPr>
        <w:t xml:space="preserve"> </w:t>
      </w:r>
      <w:r>
        <w:rPr>
          <w:color w:val="808080"/>
        </w:rPr>
        <w:t>code</w:t>
      </w:r>
      <w:r>
        <w:rPr>
          <w:color w:val="808080"/>
          <w:spacing w:val="-1"/>
        </w:rPr>
        <w:t xml:space="preserve"> </w:t>
      </w:r>
      <w:r>
        <w:rPr>
          <w:color w:val="808080"/>
        </w:rPr>
        <w:t>if</w:t>
      </w:r>
      <w:r>
        <w:rPr>
          <w:color w:val="808080"/>
          <w:spacing w:val="-1"/>
        </w:rPr>
        <w:t xml:space="preserve"> </w:t>
      </w:r>
      <w:r>
        <w:rPr>
          <w:color w:val="808080"/>
        </w:rPr>
        <w:t>calling from outside the UK). Lines are open 9.00am to 5.00pm, Monday to Friday, excluding public holidays in England and Wales.</w:t>
      </w:r>
    </w:p>
    <w:p w14:paraId="7CB1EE37" w14:textId="77777777" w:rsidR="00466A11" w:rsidRDefault="00466A11">
      <w:pPr>
        <w:pStyle w:val="BodyText"/>
        <w:spacing w:before="72"/>
      </w:pPr>
    </w:p>
    <w:p w14:paraId="510CBB60" w14:textId="77777777" w:rsidR="00466A11" w:rsidRDefault="002112C1">
      <w:pPr>
        <w:spacing w:line="276" w:lineRule="auto"/>
        <w:ind w:left="101" w:right="4713"/>
        <w:rPr>
          <w:b/>
          <w:sz w:val="18"/>
        </w:rPr>
      </w:pPr>
      <w:r>
        <w:rPr>
          <w:b/>
          <w:color w:val="808080"/>
          <w:sz w:val="18"/>
        </w:rPr>
        <w:t>If</w:t>
      </w:r>
      <w:r>
        <w:rPr>
          <w:b/>
          <w:color w:val="808080"/>
          <w:spacing w:val="-3"/>
          <w:sz w:val="18"/>
        </w:rPr>
        <w:t xml:space="preserve"> </w:t>
      </w:r>
      <w:r>
        <w:rPr>
          <w:b/>
          <w:color w:val="808080"/>
          <w:sz w:val="18"/>
        </w:rPr>
        <w:t>you</w:t>
      </w:r>
      <w:r>
        <w:rPr>
          <w:b/>
          <w:color w:val="808080"/>
          <w:spacing w:val="-3"/>
          <w:sz w:val="18"/>
        </w:rPr>
        <w:t xml:space="preserve"> </w:t>
      </w:r>
      <w:r>
        <w:rPr>
          <w:b/>
          <w:color w:val="808080"/>
          <w:sz w:val="18"/>
        </w:rPr>
        <w:t>wish</w:t>
      </w:r>
      <w:r>
        <w:rPr>
          <w:b/>
          <w:color w:val="808080"/>
          <w:spacing w:val="-4"/>
          <w:sz w:val="18"/>
        </w:rPr>
        <w:t xml:space="preserve"> </w:t>
      </w:r>
      <w:r>
        <w:rPr>
          <w:b/>
          <w:color w:val="808080"/>
          <w:sz w:val="18"/>
        </w:rPr>
        <w:t>to</w:t>
      </w:r>
      <w:r>
        <w:rPr>
          <w:b/>
          <w:color w:val="808080"/>
          <w:spacing w:val="-4"/>
          <w:sz w:val="18"/>
        </w:rPr>
        <w:t xml:space="preserve"> </w:t>
      </w:r>
      <w:r>
        <w:rPr>
          <w:b/>
          <w:color w:val="808080"/>
          <w:sz w:val="18"/>
        </w:rPr>
        <w:t>continue</w:t>
      </w:r>
      <w:r>
        <w:rPr>
          <w:b/>
          <w:color w:val="808080"/>
          <w:spacing w:val="-7"/>
          <w:sz w:val="18"/>
        </w:rPr>
        <w:t xml:space="preserve"> </w:t>
      </w:r>
      <w:r>
        <w:rPr>
          <w:b/>
          <w:color w:val="808080"/>
          <w:sz w:val="18"/>
        </w:rPr>
        <w:t>to</w:t>
      </w:r>
      <w:r>
        <w:rPr>
          <w:b/>
          <w:color w:val="808080"/>
          <w:spacing w:val="-4"/>
          <w:sz w:val="18"/>
        </w:rPr>
        <w:t xml:space="preserve"> </w:t>
      </w:r>
      <w:r>
        <w:rPr>
          <w:b/>
          <w:color w:val="808080"/>
          <w:sz w:val="18"/>
        </w:rPr>
        <w:t>take</w:t>
      </w:r>
      <w:r>
        <w:rPr>
          <w:b/>
          <w:color w:val="808080"/>
          <w:spacing w:val="-2"/>
          <w:sz w:val="18"/>
        </w:rPr>
        <w:t xml:space="preserve"> </w:t>
      </w:r>
      <w:r>
        <w:rPr>
          <w:b/>
          <w:color w:val="808080"/>
          <w:sz w:val="18"/>
        </w:rPr>
        <w:t>your</w:t>
      </w:r>
      <w:r>
        <w:rPr>
          <w:b/>
          <w:color w:val="808080"/>
          <w:spacing w:val="-8"/>
          <w:sz w:val="18"/>
        </w:rPr>
        <w:t xml:space="preserve"> </w:t>
      </w:r>
      <w:r>
        <w:rPr>
          <w:b/>
          <w:color w:val="808080"/>
          <w:sz w:val="18"/>
        </w:rPr>
        <w:t xml:space="preserve">dividend in </w:t>
      </w:r>
      <w:proofErr w:type="gramStart"/>
      <w:r>
        <w:rPr>
          <w:b/>
          <w:color w:val="808080"/>
          <w:sz w:val="18"/>
        </w:rPr>
        <w:t>cash</w:t>
      </w:r>
      <w:proofErr w:type="gramEnd"/>
      <w:r>
        <w:rPr>
          <w:b/>
          <w:color w:val="808080"/>
          <w:sz w:val="18"/>
        </w:rPr>
        <w:t xml:space="preserve"> you </w:t>
      </w:r>
      <w:proofErr w:type="gramStart"/>
      <w:r>
        <w:rPr>
          <w:b/>
          <w:color w:val="808080"/>
          <w:sz w:val="18"/>
        </w:rPr>
        <w:t>need</w:t>
      </w:r>
      <w:proofErr w:type="gramEnd"/>
      <w:r>
        <w:rPr>
          <w:b/>
          <w:color w:val="808080"/>
          <w:sz w:val="18"/>
        </w:rPr>
        <w:t xml:space="preserve"> </w:t>
      </w:r>
      <w:proofErr w:type="gramStart"/>
      <w:r>
        <w:rPr>
          <w:b/>
          <w:color w:val="808080"/>
          <w:sz w:val="18"/>
        </w:rPr>
        <w:t>take</w:t>
      </w:r>
      <w:proofErr w:type="gramEnd"/>
      <w:r>
        <w:rPr>
          <w:b/>
          <w:color w:val="808080"/>
          <w:sz w:val="18"/>
        </w:rPr>
        <w:t xml:space="preserve"> no action. Your dividend will continue to be paid to you</w:t>
      </w:r>
    </w:p>
    <w:p w14:paraId="707D3467" w14:textId="77777777" w:rsidR="00466A11" w:rsidRDefault="002112C1">
      <w:pPr>
        <w:spacing w:line="206" w:lineRule="exact"/>
        <w:ind w:left="101"/>
        <w:rPr>
          <w:b/>
          <w:sz w:val="18"/>
        </w:rPr>
      </w:pPr>
      <w:r>
        <w:rPr>
          <w:b/>
          <w:color w:val="808080"/>
          <w:sz w:val="18"/>
        </w:rPr>
        <w:t>in</w:t>
      </w:r>
      <w:r>
        <w:rPr>
          <w:b/>
          <w:color w:val="808080"/>
          <w:spacing w:val="1"/>
          <w:sz w:val="18"/>
        </w:rPr>
        <w:t xml:space="preserve"> </w:t>
      </w:r>
      <w:r>
        <w:rPr>
          <w:b/>
          <w:color w:val="808080"/>
          <w:spacing w:val="-2"/>
          <w:sz w:val="18"/>
        </w:rPr>
        <w:t>cash.</w:t>
      </w:r>
    </w:p>
    <w:p w14:paraId="0E504E27" w14:textId="77777777" w:rsidR="00466A11" w:rsidRDefault="00466A11">
      <w:pPr>
        <w:pStyle w:val="BodyText"/>
        <w:spacing w:before="105"/>
        <w:rPr>
          <w:b/>
        </w:rPr>
      </w:pPr>
    </w:p>
    <w:p w14:paraId="39D2F606" w14:textId="77777777" w:rsidR="00466A11" w:rsidRDefault="002112C1">
      <w:pPr>
        <w:spacing w:line="276" w:lineRule="auto"/>
        <w:ind w:left="101" w:right="4713"/>
        <w:rPr>
          <w:b/>
          <w:sz w:val="18"/>
        </w:rPr>
      </w:pPr>
      <w:r>
        <w:rPr>
          <w:b/>
          <w:color w:val="808080"/>
          <w:sz w:val="18"/>
        </w:rPr>
        <w:t>If you intend to elect for the scrip dividend alternative, you must complete and return your</w:t>
      </w:r>
      <w:r>
        <w:rPr>
          <w:b/>
          <w:color w:val="808080"/>
          <w:spacing w:val="-4"/>
          <w:sz w:val="18"/>
        </w:rPr>
        <w:t xml:space="preserve"> </w:t>
      </w:r>
      <w:r>
        <w:rPr>
          <w:b/>
          <w:color w:val="808080"/>
          <w:sz w:val="18"/>
        </w:rPr>
        <w:t>scrip</w:t>
      </w:r>
      <w:r>
        <w:rPr>
          <w:b/>
          <w:color w:val="808080"/>
          <w:spacing w:val="-4"/>
          <w:sz w:val="18"/>
        </w:rPr>
        <w:t xml:space="preserve"> </w:t>
      </w:r>
      <w:r>
        <w:rPr>
          <w:b/>
          <w:color w:val="808080"/>
          <w:sz w:val="18"/>
        </w:rPr>
        <w:t>dividend</w:t>
      </w:r>
      <w:r>
        <w:rPr>
          <w:b/>
          <w:color w:val="808080"/>
          <w:spacing w:val="-5"/>
          <w:sz w:val="18"/>
        </w:rPr>
        <w:t xml:space="preserve"> </w:t>
      </w:r>
      <w:r>
        <w:rPr>
          <w:b/>
          <w:color w:val="808080"/>
          <w:sz w:val="18"/>
        </w:rPr>
        <w:t>mandate</w:t>
      </w:r>
      <w:r>
        <w:rPr>
          <w:b/>
          <w:color w:val="808080"/>
          <w:spacing w:val="-5"/>
          <w:sz w:val="18"/>
        </w:rPr>
        <w:t xml:space="preserve"> </w:t>
      </w:r>
      <w:r>
        <w:rPr>
          <w:b/>
          <w:color w:val="808080"/>
          <w:sz w:val="18"/>
        </w:rPr>
        <w:t>form</w:t>
      </w:r>
      <w:r>
        <w:rPr>
          <w:b/>
          <w:color w:val="808080"/>
          <w:spacing w:val="-4"/>
          <w:sz w:val="18"/>
        </w:rPr>
        <w:t xml:space="preserve"> </w:t>
      </w:r>
      <w:proofErr w:type="gramStart"/>
      <w:r>
        <w:rPr>
          <w:b/>
          <w:color w:val="808080"/>
          <w:sz w:val="18"/>
        </w:rPr>
        <w:t>so</w:t>
      </w:r>
      <w:r>
        <w:rPr>
          <w:b/>
          <w:color w:val="808080"/>
          <w:spacing w:val="-7"/>
          <w:sz w:val="18"/>
        </w:rPr>
        <w:t xml:space="preserve"> </w:t>
      </w:r>
      <w:r>
        <w:rPr>
          <w:b/>
          <w:color w:val="808080"/>
          <w:sz w:val="18"/>
        </w:rPr>
        <w:t>as</w:t>
      </w:r>
      <w:r>
        <w:rPr>
          <w:b/>
          <w:color w:val="808080"/>
          <w:spacing w:val="-2"/>
          <w:sz w:val="18"/>
        </w:rPr>
        <w:t xml:space="preserve"> </w:t>
      </w:r>
      <w:r>
        <w:rPr>
          <w:b/>
          <w:color w:val="808080"/>
          <w:sz w:val="18"/>
        </w:rPr>
        <w:t>to</w:t>
      </w:r>
      <w:proofErr w:type="gramEnd"/>
      <w:r>
        <w:rPr>
          <w:b/>
          <w:color w:val="808080"/>
          <w:spacing w:val="-5"/>
          <w:sz w:val="18"/>
        </w:rPr>
        <w:t xml:space="preserve"> </w:t>
      </w:r>
      <w:r>
        <w:rPr>
          <w:b/>
          <w:color w:val="808080"/>
          <w:sz w:val="18"/>
        </w:rPr>
        <w:t>be received by Costain’s registrar, EQ, no later than 15 working days before the Relevant Dividend’s payment date.</w:t>
      </w:r>
    </w:p>
    <w:p w14:paraId="6D35256F" w14:textId="77777777" w:rsidR="00466A11" w:rsidRDefault="00466A11">
      <w:pPr>
        <w:spacing w:line="276" w:lineRule="auto"/>
        <w:rPr>
          <w:sz w:val="18"/>
        </w:rPr>
        <w:sectPr w:rsidR="00466A11">
          <w:pgSz w:w="11910" w:h="16840"/>
          <w:pgMar w:top="1460" w:right="1580" w:bottom="280" w:left="1600" w:header="777" w:footer="0" w:gutter="0"/>
          <w:cols w:space="720"/>
        </w:sectPr>
      </w:pPr>
    </w:p>
    <w:p w14:paraId="2AEA0AB0" w14:textId="77777777" w:rsidR="00466A11" w:rsidRDefault="002112C1">
      <w:pPr>
        <w:spacing w:before="84"/>
        <w:ind w:left="101"/>
        <w:rPr>
          <w:b/>
          <w:sz w:val="18"/>
        </w:rPr>
      </w:pPr>
      <w:r>
        <w:rPr>
          <w:b/>
          <w:color w:val="0067C6"/>
          <w:spacing w:val="-2"/>
          <w:sz w:val="18"/>
        </w:rPr>
        <w:lastRenderedPageBreak/>
        <w:t>TAXATION</w:t>
      </w:r>
    </w:p>
    <w:p w14:paraId="6FA8C30C" w14:textId="77777777" w:rsidR="00466A11" w:rsidRDefault="00466A11">
      <w:pPr>
        <w:pStyle w:val="BodyText"/>
        <w:spacing w:before="104"/>
        <w:rPr>
          <w:b/>
        </w:rPr>
      </w:pPr>
    </w:p>
    <w:p w14:paraId="384F9DA5" w14:textId="77777777" w:rsidR="00466A11" w:rsidRDefault="002112C1">
      <w:pPr>
        <w:spacing w:line="276" w:lineRule="auto"/>
        <w:ind w:left="101" w:right="93"/>
        <w:rPr>
          <w:b/>
          <w:sz w:val="18"/>
        </w:rPr>
      </w:pPr>
      <w:r>
        <w:rPr>
          <w:b/>
          <w:color w:val="808080"/>
          <w:sz w:val="18"/>
        </w:rPr>
        <w:t xml:space="preserve">The comments set out below </w:t>
      </w:r>
      <w:proofErr w:type="spellStart"/>
      <w:r>
        <w:rPr>
          <w:b/>
          <w:color w:val="808080"/>
          <w:sz w:val="18"/>
        </w:rPr>
        <w:t>summarise</w:t>
      </w:r>
      <w:proofErr w:type="spellEnd"/>
      <w:r>
        <w:rPr>
          <w:b/>
          <w:color w:val="808080"/>
          <w:sz w:val="18"/>
        </w:rPr>
        <w:t xml:space="preserve"> certain United Kingdom taxation consequences of the Scheme for holders of ordinary Costain shares.</w:t>
      </w:r>
      <w:r>
        <w:rPr>
          <w:b/>
          <w:color w:val="808080"/>
          <w:spacing w:val="-1"/>
          <w:sz w:val="18"/>
        </w:rPr>
        <w:t xml:space="preserve"> </w:t>
      </w:r>
      <w:r>
        <w:rPr>
          <w:b/>
          <w:color w:val="808080"/>
          <w:sz w:val="18"/>
        </w:rPr>
        <w:t>They are based</w:t>
      </w:r>
      <w:r>
        <w:rPr>
          <w:b/>
          <w:color w:val="808080"/>
          <w:spacing w:val="-1"/>
          <w:sz w:val="18"/>
        </w:rPr>
        <w:t xml:space="preserve"> </w:t>
      </w:r>
      <w:r>
        <w:rPr>
          <w:b/>
          <w:color w:val="808080"/>
          <w:sz w:val="18"/>
        </w:rPr>
        <w:t>on current</w:t>
      </w:r>
      <w:r>
        <w:rPr>
          <w:b/>
          <w:color w:val="808080"/>
          <w:spacing w:val="-4"/>
          <w:sz w:val="18"/>
        </w:rPr>
        <w:t xml:space="preserve"> </w:t>
      </w:r>
      <w:r>
        <w:rPr>
          <w:b/>
          <w:color w:val="808080"/>
          <w:sz w:val="18"/>
        </w:rPr>
        <w:t>law</w:t>
      </w:r>
      <w:r>
        <w:rPr>
          <w:b/>
          <w:color w:val="808080"/>
          <w:spacing w:val="-4"/>
          <w:sz w:val="18"/>
        </w:rPr>
        <w:t xml:space="preserve"> </w:t>
      </w:r>
      <w:r>
        <w:rPr>
          <w:b/>
          <w:color w:val="808080"/>
          <w:sz w:val="18"/>
        </w:rPr>
        <w:t>and</w:t>
      </w:r>
      <w:r>
        <w:rPr>
          <w:b/>
          <w:color w:val="808080"/>
          <w:spacing w:val="-4"/>
          <w:sz w:val="18"/>
        </w:rPr>
        <w:t xml:space="preserve"> </w:t>
      </w:r>
      <w:r>
        <w:rPr>
          <w:b/>
          <w:color w:val="808080"/>
          <w:sz w:val="18"/>
        </w:rPr>
        <w:t>on</w:t>
      </w:r>
      <w:r>
        <w:rPr>
          <w:b/>
          <w:color w:val="808080"/>
          <w:spacing w:val="-4"/>
          <w:sz w:val="18"/>
        </w:rPr>
        <w:t xml:space="preserve"> </w:t>
      </w:r>
      <w:r>
        <w:rPr>
          <w:b/>
          <w:color w:val="808080"/>
          <w:sz w:val="18"/>
        </w:rPr>
        <w:t>what</w:t>
      </w:r>
      <w:r>
        <w:rPr>
          <w:b/>
          <w:color w:val="808080"/>
          <w:spacing w:val="-7"/>
          <w:sz w:val="18"/>
        </w:rPr>
        <w:t xml:space="preserve"> </w:t>
      </w:r>
      <w:r>
        <w:rPr>
          <w:b/>
          <w:color w:val="808080"/>
          <w:sz w:val="18"/>
        </w:rPr>
        <w:t>is</w:t>
      </w:r>
      <w:r>
        <w:rPr>
          <w:b/>
          <w:color w:val="808080"/>
          <w:spacing w:val="-2"/>
          <w:sz w:val="18"/>
        </w:rPr>
        <w:t xml:space="preserve"> </w:t>
      </w:r>
      <w:r>
        <w:rPr>
          <w:b/>
          <w:color w:val="808080"/>
          <w:sz w:val="18"/>
        </w:rPr>
        <w:t>understood</w:t>
      </w:r>
      <w:r>
        <w:rPr>
          <w:b/>
          <w:color w:val="808080"/>
          <w:spacing w:val="-6"/>
          <w:sz w:val="18"/>
        </w:rPr>
        <w:t xml:space="preserve"> </w:t>
      </w:r>
      <w:r>
        <w:rPr>
          <w:b/>
          <w:color w:val="808080"/>
          <w:sz w:val="18"/>
        </w:rPr>
        <w:t>to</w:t>
      </w:r>
      <w:r>
        <w:rPr>
          <w:b/>
          <w:color w:val="808080"/>
          <w:spacing w:val="-4"/>
          <w:sz w:val="18"/>
        </w:rPr>
        <w:t xml:space="preserve"> </w:t>
      </w:r>
      <w:r>
        <w:rPr>
          <w:b/>
          <w:color w:val="808080"/>
          <w:sz w:val="18"/>
        </w:rPr>
        <w:t>be current</w:t>
      </w:r>
      <w:r>
        <w:rPr>
          <w:b/>
          <w:color w:val="808080"/>
          <w:spacing w:val="-7"/>
          <w:sz w:val="18"/>
        </w:rPr>
        <w:t xml:space="preserve"> </w:t>
      </w:r>
      <w:r>
        <w:rPr>
          <w:b/>
          <w:color w:val="808080"/>
          <w:sz w:val="18"/>
        </w:rPr>
        <w:t>H.M.</w:t>
      </w:r>
      <w:r>
        <w:rPr>
          <w:b/>
          <w:color w:val="808080"/>
          <w:spacing w:val="-8"/>
          <w:sz w:val="18"/>
        </w:rPr>
        <w:t xml:space="preserve"> </w:t>
      </w:r>
      <w:r>
        <w:rPr>
          <w:b/>
          <w:color w:val="808080"/>
          <w:sz w:val="18"/>
        </w:rPr>
        <w:t>Revenue</w:t>
      </w:r>
      <w:r>
        <w:rPr>
          <w:b/>
          <w:color w:val="808080"/>
          <w:spacing w:val="-7"/>
          <w:sz w:val="18"/>
        </w:rPr>
        <w:t xml:space="preserve"> </w:t>
      </w:r>
      <w:r>
        <w:rPr>
          <w:b/>
          <w:color w:val="808080"/>
          <w:sz w:val="18"/>
        </w:rPr>
        <w:t>and</w:t>
      </w:r>
      <w:r>
        <w:rPr>
          <w:b/>
          <w:color w:val="808080"/>
          <w:spacing w:val="-7"/>
          <w:sz w:val="18"/>
        </w:rPr>
        <w:t xml:space="preserve"> </w:t>
      </w:r>
      <w:r>
        <w:rPr>
          <w:b/>
          <w:color w:val="808080"/>
          <w:sz w:val="18"/>
        </w:rPr>
        <w:t>Customs</w:t>
      </w:r>
      <w:r>
        <w:rPr>
          <w:b/>
          <w:color w:val="808080"/>
          <w:spacing w:val="-8"/>
          <w:sz w:val="18"/>
        </w:rPr>
        <w:t xml:space="preserve"> </w:t>
      </w:r>
      <w:r>
        <w:rPr>
          <w:b/>
          <w:color w:val="808080"/>
          <w:sz w:val="18"/>
        </w:rPr>
        <w:t>practice as at the date of this document. They apply only to holders of ordinary Costain shares who are resident for tax purposes in the United Kingdom, who hold their ordinary Costain shares as an investment and who are the absolute beneficial owners of their ordinary Costain shares.</w:t>
      </w:r>
    </w:p>
    <w:p w14:paraId="615F8733" w14:textId="77777777" w:rsidR="00466A11" w:rsidRDefault="00466A11">
      <w:pPr>
        <w:pStyle w:val="BodyText"/>
        <w:spacing w:before="73"/>
        <w:rPr>
          <w:b/>
        </w:rPr>
      </w:pPr>
    </w:p>
    <w:p w14:paraId="28D29B93" w14:textId="77777777" w:rsidR="00466A11" w:rsidRDefault="002112C1">
      <w:pPr>
        <w:spacing w:line="276" w:lineRule="auto"/>
        <w:ind w:left="101" w:right="93"/>
        <w:rPr>
          <w:b/>
          <w:sz w:val="18"/>
        </w:rPr>
      </w:pPr>
      <w:r>
        <w:rPr>
          <w:b/>
          <w:color w:val="808080"/>
          <w:sz w:val="18"/>
        </w:rPr>
        <w:t>Any</w:t>
      </w:r>
      <w:r>
        <w:rPr>
          <w:b/>
          <w:color w:val="808080"/>
          <w:spacing w:val="-6"/>
          <w:sz w:val="18"/>
        </w:rPr>
        <w:t xml:space="preserve"> </w:t>
      </w:r>
      <w:r>
        <w:rPr>
          <w:b/>
          <w:color w:val="808080"/>
          <w:sz w:val="18"/>
        </w:rPr>
        <w:t>holders</w:t>
      </w:r>
      <w:r>
        <w:rPr>
          <w:b/>
          <w:color w:val="808080"/>
          <w:spacing w:val="-4"/>
          <w:sz w:val="18"/>
        </w:rPr>
        <w:t xml:space="preserve"> </w:t>
      </w:r>
      <w:r>
        <w:rPr>
          <w:b/>
          <w:color w:val="808080"/>
          <w:sz w:val="18"/>
        </w:rPr>
        <w:t>of</w:t>
      </w:r>
      <w:r>
        <w:rPr>
          <w:b/>
          <w:color w:val="808080"/>
          <w:spacing w:val="-6"/>
          <w:sz w:val="18"/>
        </w:rPr>
        <w:t xml:space="preserve"> </w:t>
      </w:r>
      <w:r>
        <w:rPr>
          <w:b/>
          <w:color w:val="808080"/>
          <w:sz w:val="18"/>
        </w:rPr>
        <w:t>ordinary</w:t>
      </w:r>
      <w:r>
        <w:rPr>
          <w:b/>
          <w:color w:val="808080"/>
          <w:spacing w:val="-6"/>
          <w:sz w:val="18"/>
        </w:rPr>
        <w:t xml:space="preserve"> </w:t>
      </w:r>
      <w:r>
        <w:rPr>
          <w:b/>
          <w:color w:val="808080"/>
          <w:sz w:val="18"/>
        </w:rPr>
        <w:t>Costain</w:t>
      </w:r>
      <w:r>
        <w:rPr>
          <w:b/>
          <w:color w:val="808080"/>
          <w:spacing w:val="-6"/>
          <w:sz w:val="18"/>
        </w:rPr>
        <w:t xml:space="preserve"> </w:t>
      </w:r>
      <w:r>
        <w:rPr>
          <w:b/>
          <w:color w:val="808080"/>
          <w:sz w:val="18"/>
        </w:rPr>
        <w:t>shares</w:t>
      </w:r>
      <w:r>
        <w:rPr>
          <w:b/>
          <w:color w:val="808080"/>
          <w:spacing w:val="-6"/>
          <w:sz w:val="18"/>
        </w:rPr>
        <w:t xml:space="preserve"> </w:t>
      </w:r>
      <w:r>
        <w:rPr>
          <w:b/>
          <w:color w:val="808080"/>
          <w:sz w:val="18"/>
        </w:rPr>
        <w:t xml:space="preserve">who do not fall within the above description or who are in any doubt as to their taxation position in respect of the Scheme should consult their own professional advisers </w:t>
      </w:r>
      <w:r>
        <w:rPr>
          <w:b/>
          <w:color w:val="808080"/>
          <w:spacing w:val="-2"/>
          <w:sz w:val="18"/>
        </w:rPr>
        <w:t>immediately.</w:t>
      </w:r>
    </w:p>
    <w:p w14:paraId="32A72D65" w14:textId="77777777" w:rsidR="00466A11" w:rsidRDefault="00466A11">
      <w:pPr>
        <w:pStyle w:val="BodyText"/>
        <w:spacing w:before="74"/>
        <w:rPr>
          <w:b/>
        </w:rPr>
      </w:pPr>
    </w:p>
    <w:p w14:paraId="5285511C" w14:textId="77777777" w:rsidR="00466A11" w:rsidRDefault="002112C1">
      <w:pPr>
        <w:ind w:left="101"/>
        <w:rPr>
          <w:b/>
          <w:sz w:val="18"/>
        </w:rPr>
      </w:pPr>
      <w:r>
        <w:rPr>
          <w:b/>
          <w:color w:val="0067C6"/>
          <w:sz w:val="18"/>
        </w:rPr>
        <w:t>Income</w:t>
      </w:r>
      <w:r>
        <w:rPr>
          <w:b/>
          <w:color w:val="0067C6"/>
          <w:spacing w:val="-1"/>
          <w:sz w:val="18"/>
        </w:rPr>
        <w:t xml:space="preserve"> </w:t>
      </w:r>
      <w:r>
        <w:rPr>
          <w:b/>
          <w:color w:val="0067C6"/>
          <w:spacing w:val="-5"/>
          <w:sz w:val="18"/>
        </w:rPr>
        <w:t>tax</w:t>
      </w:r>
    </w:p>
    <w:p w14:paraId="5F857BB5" w14:textId="77777777" w:rsidR="00466A11" w:rsidRDefault="00466A11">
      <w:pPr>
        <w:pStyle w:val="BodyText"/>
        <w:spacing w:before="102"/>
        <w:rPr>
          <w:b/>
        </w:rPr>
      </w:pPr>
    </w:p>
    <w:p w14:paraId="1EE7B51C" w14:textId="77777777" w:rsidR="00466A11" w:rsidRDefault="002112C1">
      <w:pPr>
        <w:pStyle w:val="BodyText"/>
        <w:spacing w:line="276" w:lineRule="auto"/>
        <w:ind w:left="101" w:right="51"/>
      </w:pPr>
      <w:r>
        <w:rPr>
          <w:color w:val="808080"/>
        </w:rPr>
        <w:t>A</w:t>
      </w:r>
      <w:r>
        <w:rPr>
          <w:color w:val="808080"/>
          <w:spacing w:val="-3"/>
        </w:rPr>
        <w:t xml:space="preserve"> </w:t>
      </w:r>
      <w:r>
        <w:rPr>
          <w:color w:val="808080"/>
        </w:rPr>
        <w:t>shareholder who is an individual resident (for tax purposes) in the United Kingdom and who elects to receive new ordinary</w:t>
      </w:r>
      <w:r>
        <w:rPr>
          <w:color w:val="808080"/>
          <w:spacing w:val="-2"/>
        </w:rPr>
        <w:t xml:space="preserve"> </w:t>
      </w:r>
      <w:r>
        <w:rPr>
          <w:color w:val="808080"/>
        </w:rPr>
        <w:t>shares instead</w:t>
      </w:r>
      <w:r>
        <w:rPr>
          <w:color w:val="808080"/>
          <w:spacing w:val="-2"/>
        </w:rPr>
        <w:t xml:space="preserve"> </w:t>
      </w:r>
      <w:r>
        <w:rPr>
          <w:color w:val="808080"/>
        </w:rPr>
        <w:t>of a cash dividend from Costain will be taxable on the amount (the ‘equivalent amount’) which is equal to the cash equivalent of those new ordinary shares. The equivalent amount will be regarded as the top slice of the individual’s income</w:t>
      </w:r>
      <w:r>
        <w:rPr>
          <w:color w:val="808080"/>
          <w:spacing w:val="-7"/>
        </w:rPr>
        <w:t xml:space="preserve"> </w:t>
      </w:r>
      <w:r>
        <w:rPr>
          <w:color w:val="808080"/>
        </w:rPr>
        <w:t>and</w:t>
      </w:r>
      <w:r>
        <w:rPr>
          <w:color w:val="808080"/>
          <w:spacing w:val="-6"/>
        </w:rPr>
        <w:t xml:space="preserve"> </w:t>
      </w:r>
      <w:r>
        <w:rPr>
          <w:color w:val="808080"/>
        </w:rPr>
        <w:t>the</w:t>
      </w:r>
      <w:r>
        <w:rPr>
          <w:color w:val="808080"/>
          <w:spacing w:val="-6"/>
        </w:rPr>
        <w:t xml:space="preserve"> </w:t>
      </w:r>
      <w:r>
        <w:rPr>
          <w:color w:val="808080"/>
        </w:rPr>
        <w:t>individual</w:t>
      </w:r>
      <w:r>
        <w:rPr>
          <w:color w:val="808080"/>
          <w:spacing w:val="-3"/>
        </w:rPr>
        <w:t xml:space="preserve"> </w:t>
      </w:r>
      <w:r>
        <w:rPr>
          <w:color w:val="808080"/>
        </w:rPr>
        <w:t>will</w:t>
      </w:r>
      <w:r>
        <w:rPr>
          <w:color w:val="808080"/>
          <w:spacing w:val="-6"/>
        </w:rPr>
        <w:t xml:space="preserve"> </w:t>
      </w:r>
      <w:r>
        <w:rPr>
          <w:color w:val="808080"/>
        </w:rPr>
        <w:t>be</w:t>
      </w:r>
      <w:r>
        <w:rPr>
          <w:color w:val="808080"/>
          <w:spacing w:val="-2"/>
        </w:rPr>
        <w:t xml:space="preserve"> </w:t>
      </w:r>
      <w:r>
        <w:rPr>
          <w:color w:val="808080"/>
        </w:rPr>
        <w:t>taxable</w:t>
      </w:r>
      <w:r>
        <w:rPr>
          <w:color w:val="808080"/>
          <w:spacing w:val="-4"/>
        </w:rPr>
        <w:t xml:space="preserve"> </w:t>
      </w:r>
      <w:r>
        <w:rPr>
          <w:color w:val="808080"/>
        </w:rPr>
        <w:t>on</w:t>
      </w:r>
      <w:r>
        <w:rPr>
          <w:color w:val="808080"/>
          <w:spacing w:val="-2"/>
        </w:rPr>
        <w:t xml:space="preserve"> </w:t>
      </w:r>
      <w:r>
        <w:rPr>
          <w:color w:val="808080"/>
        </w:rPr>
        <w:t>it</w:t>
      </w:r>
      <w:r>
        <w:rPr>
          <w:color w:val="808080"/>
          <w:spacing w:val="-6"/>
        </w:rPr>
        <w:t xml:space="preserve"> </w:t>
      </w:r>
      <w:r>
        <w:rPr>
          <w:color w:val="808080"/>
        </w:rPr>
        <w:t>as dividend income.</w:t>
      </w:r>
    </w:p>
    <w:p w14:paraId="3A1BAB4B" w14:textId="77777777" w:rsidR="00466A11" w:rsidRDefault="00466A11">
      <w:pPr>
        <w:pStyle w:val="BodyText"/>
        <w:spacing w:before="74"/>
      </w:pPr>
    </w:p>
    <w:p w14:paraId="528737F5" w14:textId="77777777" w:rsidR="00466A11" w:rsidRDefault="002112C1">
      <w:pPr>
        <w:pStyle w:val="BodyText"/>
        <w:spacing w:line="276" w:lineRule="auto"/>
        <w:ind w:left="101" w:right="59"/>
      </w:pPr>
      <w:r>
        <w:rPr>
          <w:color w:val="808080"/>
        </w:rPr>
        <w:t>Since 6 April 2016 the Dividend Tax Credit has been replaced by a tax-free dividend allowance (the ‘Dividend Allowance’). Under this regime, the</w:t>
      </w:r>
      <w:r>
        <w:rPr>
          <w:color w:val="808080"/>
          <w:spacing w:val="-2"/>
        </w:rPr>
        <w:t xml:space="preserve"> </w:t>
      </w:r>
      <w:r>
        <w:rPr>
          <w:color w:val="808080"/>
        </w:rPr>
        <w:t>individual</w:t>
      </w:r>
      <w:r>
        <w:rPr>
          <w:color w:val="808080"/>
          <w:spacing w:val="-4"/>
        </w:rPr>
        <w:t xml:space="preserve"> </w:t>
      </w:r>
      <w:r>
        <w:rPr>
          <w:color w:val="808080"/>
        </w:rPr>
        <w:t>is</w:t>
      </w:r>
      <w:r>
        <w:rPr>
          <w:color w:val="808080"/>
          <w:spacing w:val="-4"/>
        </w:rPr>
        <w:t xml:space="preserve"> </w:t>
      </w:r>
      <w:r>
        <w:rPr>
          <w:color w:val="808080"/>
        </w:rPr>
        <w:t>subject</w:t>
      </w:r>
      <w:r>
        <w:rPr>
          <w:color w:val="808080"/>
          <w:spacing w:val="-4"/>
        </w:rPr>
        <w:t xml:space="preserve"> </w:t>
      </w:r>
      <w:r>
        <w:rPr>
          <w:color w:val="808080"/>
        </w:rPr>
        <w:t>to</w:t>
      </w:r>
      <w:r>
        <w:rPr>
          <w:color w:val="808080"/>
          <w:spacing w:val="-6"/>
        </w:rPr>
        <w:t xml:space="preserve"> </w:t>
      </w:r>
      <w:r>
        <w:rPr>
          <w:color w:val="808080"/>
        </w:rPr>
        <w:t>income</w:t>
      </w:r>
      <w:r>
        <w:rPr>
          <w:color w:val="808080"/>
          <w:spacing w:val="-4"/>
        </w:rPr>
        <w:t xml:space="preserve"> </w:t>
      </w:r>
      <w:r>
        <w:rPr>
          <w:color w:val="808080"/>
        </w:rPr>
        <w:t>tax</w:t>
      </w:r>
      <w:r>
        <w:rPr>
          <w:color w:val="808080"/>
          <w:spacing w:val="-3"/>
        </w:rPr>
        <w:t xml:space="preserve"> </w:t>
      </w:r>
      <w:r>
        <w:rPr>
          <w:color w:val="808080"/>
        </w:rPr>
        <w:t>at</w:t>
      </w:r>
      <w:r>
        <w:rPr>
          <w:color w:val="808080"/>
          <w:spacing w:val="-4"/>
        </w:rPr>
        <w:t xml:space="preserve"> </w:t>
      </w:r>
      <w:r>
        <w:rPr>
          <w:color w:val="808080"/>
        </w:rPr>
        <w:t>a</w:t>
      </w:r>
      <w:r>
        <w:rPr>
          <w:color w:val="808080"/>
          <w:spacing w:val="-2"/>
        </w:rPr>
        <w:t xml:space="preserve"> </w:t>
      </w:r>
      <w:r>
        <w:rPr>
          <w:color w:val="808080"/>
        </w:rPr>
        <w:t>rate</w:t>
      </w:r>
      <w:r>
        <w:rPr>
          <w:color w:val="808080"/>
          <w:spacing w:val="-4"/>
        </w:rPr>
        <w:t xml:space="preserve"> </w:t>
      </w:r>
      <w:r>
        <w:rPr>
          <w:color w:val="808080"/>
        </w:rPr>
        <w:t>of 0% on any dividend income received in the tax year up to the amount of the Dividend</w:t>
      </w:r>
      <w:r>
        <w:rPr>
          <w:color w:val="808080"/>
          <w:spacing w:val="40"/>
        </w:rPr>
        <w:t xml:space="preserve"> </w:t>
      </w:r>
      <w:r>
        <w:rPr>
          <w:color w:val="808080"/>
        </w:rPr>
        <w:t xml:space="preserve">Allowance. Any dividend income received </w:t>
      </w:r>
      <w:proofErr w:type="gramStart"/>
      <w:r>
        <w:rPr>
          <w:color w:val="808080"/>
        </w:rPr>
        <w:t>in excess of</w:t>
      </w:r>
      <w:proofErr w:type="gramEnd"/>
      <w:r>
        <w:rPr>
          <w:color w:val="808080"/>
        </w:rPr>
        <w:t xml:space="preserve"> the Dividend Allowance is subject to income tax at the following rates: from 6 April 2022, 8.75% on dividend income within the</w:t>
      </w:r>
      <w:r>
        <w:rPr>
          <w:color w:val="808080"/>
          <w:spacing w:val="40"/>
        </w:rPr>
        <w:t xml:space="preserve"> </w:t>
      </w:r>
      <w:r>
        <w:rPr>
          <w:color w:val="808080"/>
        </w:rPr>
        <w:t>basic rate band; 33.75% on dividend income within the higher rate band; and 39.35% on dividend income within the additional rate band.</w:t>
      </w:r>
    </w:p>
    <w:p w14:paraId="287A986F" w14:textId="77777777" w:rsidR="00466A11" w:rsidRDefault="00466A11">
      <w:pPr>
        <w:pStyle w:val="BodyText"/>
        <w:spacing w:before="73"/>
      </w:pPr>
    </w:p>
    <w:p w14:paraId="0236996B" w14:textId="77777777" w:rsidR="00466A11" w:rsidRDefault="002112C1">
      <w:pPr>
        <w:pStyle w:val="BodyText"/>
        <w:spacing w:line="276" w:lineRule="auto"/>
        <w:ind w:left="101" w:right="51"/>
      </w:pPr>
      <w:r>
        <w:rPr>
          <w:color w:val="808080"/>
        </w:rPr>
        <w:t>Note that dividend income that falls within the Dividend Allowance counts towards the individual’s basic or higher rate limits and may therefore</w:t>
      </w:r>
      <w:r>
        <w:rPr>
          <w:color w:val="808080"/>
          <w:spacing w:val="-6"/>
        </w:rPr>
        <w:t xml:space="preserve"> </w:t>
      </w:r>
      <w:r>
        <w:rPr>
          <w:color w:val="808080"/>
        </w:rPr>
        <w:t>affect</w:t>
      </w:r>
      <w:r>
        <w:rPr>
          <w:color w:val="808080"/>
          <w:spacing w:val="-4"/>
        </w:rPr>
        <w:t xml:space="preserve"> </w:t>
      </w:r>
      <w:r>
        <w:rPr>
          <w:color w:val="808080"/>
        </w:rPr>
        <w:t>the</w:t>
      </w:r>
      <w:r>
        <w:rPr>
          <w:color w:val="808080"/>
          <w:spacing w:val="-6"/>
        </w:rPr>
        <w:t xml:space="preserve"> </w:t>
      </w:r>
      <w:r>
        <w:rPr>
          <w:color w:val="808080"/>
        </w:rPr>
        <w:t>rate</w:t>
      </w:r>
      <w:r>
        <w:rPr>
          <w:color w:val="808080"/>
          <w:spacing w:val="-4"/>
        </w:rPr>
        <w:t xml:space="preserve"> </w:t>
      </w:r>
      <w:r>
        <w:rPr>
          <w:color w:val="808080"/>
        </w:rPr>
        <w:t>of</w:t>
      </w:r>
      <w:r>
        <w:rPr>
          <w:color w:val="808080"/>
          <w:spacing w:val="-7"/>
        </w:rPr>
        <w:t xml:space="preserve"> </w:t>
      </w:r>
      <w:r>
        <w:rPr>
          <w:color w:val="808080"/>
        </w:rPr>
        <w:t>income</w:t>
      </w:r>
      <w:r>
        <w:rPr>
          <w:color w:val="808080"/>
          <w:spacing w:val="-4"/>
        </w:rPr>
        <w:t xml:space="preserve"> </w:t>
      </w:r>
      <w:r>
        <w:rPr>
          <w:color w:val="808080"/>
        </w:rPr>
        <w:t>tax</w:t>
      </w:r>
      <w:r>
        <w:rPr>
          <w:color w:val="808080"/>
          <w:spacing w:val="-5"/>
        </w:rPr>
        <w:t xml:space="preserve"> </w:t>
      </w:r>
      <w:r>
        <w:rPr>
          <w:color w:val="808080"/>
        </w:rPr>
        <w:t>that</w:t>
      </w:r>
      <w:r>
        <w:rPr>
          <w:color w:val="808080"/>
          <w:spacing w:val="-4"/>
        </w:rPr>
        <w:t xml:space="preserve"> </w:t>
      </w:r>
      <w:r>
        <w:rPr>
          <w:color w:val="808080"/>
        </w:rPr>
        <w:t>is</w:t>
      </w:r>
      <w:r>
        <w:rPr>
          <w:color w:val="808080"/>
          <w:spacing w:val="-5"/>
        </w:rPr>
        <w:t xml:space="preserve"> </w:t>
      </w:r>
      <w:r>
        <w:rPr>
          <w:color w:val="808080"/>
        </w:rPr>
        <w:t xml:space="preserve">due on any dividend income </w:t>
      </w:r>
      <w:proofErr w:type="gramStart"/>
      <w:r>
        <w:rPr>
          <w:color w:val="808080"/>
        </w:rPr>
        <w:t>in excess of</w:t>
      </w:r>
      <w:proofErr w:type="gramEnd"/>
      <w:r>
        <w:rPr>
          <w:color w:val="808080"/>
        </w:rPr>
        <w:t xml:space="preserve"> the Dividend</w:t>
      </w:r>
      <w:r>
        <w:rPr>
          <w:color w:val="808080"/>
          <w:spacing w:val="-9"/>
        </w:rPr>
        <w:t xml:space="preserve"> </w:t>
      </w:r>
      <w:r>
        <w:rPr>
          <w:color w:val="808080"/>
        </w:rPr>
        <w:t>Allowance.</w:t>
      </w:r>
    </w:p>
    <w:p w14:paraId="03A84F1A" w14:textId="77777777" w:rsidR="00466A11" w:rsidRDefault="002112C1">
      <w:pPr>
        <w:pStyle w:val="BodyText"/>
        <w:spacing w:before="84" w:line="276" w:lineRule="auto"/>
        <w:ind w:left="101" w:right="146"/>
      </w:pPr>
      <w:r>
        <w:br w:type="column"/>
      </w:r>
      <w:r>
        <w:rPr>
          <w:color w:val="808080"/>
        </w:rPr>
        <w:t>The ‘cash equivalent’ of any new ordinary</w:t>
      </w:r>
      <w:r>
        <w:rPr>
          <w:color w:val="808080"/>
          <w:spacing w:val="40"/>
        </w:rPr>
        <w:t xml:space="preserve"> </w:t>
      </w:r>
      <w:r>
        <w:rPr>
          <w:color w:val="808080"/>
        </w:rPr>
        <w:t>shares received in</w:t>
      </w:r>
      <w:r>
        <w:rPr>
          <w:color w:val="808080"/>
          <w:spacing w:val="-2"/>
        </w:rPr>
        <w:t xml:space="preserve"> </w:t>
      </w:r>
      <w:r>
        <w:rPr>
          <w:color w:val="808080"/>
        </w:rPr>
        <w:t>lieu of</w:t>
      </w:r>
      <w:r>
        <w:rPr>
          <w:color w:val="808080"/>
          <w:spacing w:val="-4"/>
        </w:rPr>
        <w:t xml:space="preserve"> </w:t>
      </w:r>
      <w:r>
        <w:rPr>
          <w:color w:val="808080"/>
        </w:rPr>
        <w:t>a cash dividend will be the</w:t>
      </w:r>
      <w:r>
        <w:rPr>
          <w:color w:val="808080"/>
          <w:spacing w:val="-2"/>
        </w:rPr>
        <w:t xml:space="preserve"> </w:t>
      </w:r>
      <w:r>
        <w:rPr>
          <w:color w:val="808080"/>
        </w:rPr>
        <w:t>amount</w:t>
      </w:r>
      <w:r>
        <w:rPr>
          <w:color w:val="808080"/>
          <w:spacing w:val="-4"/>
        </w:rPr>
        <w:t xml:space="preserve"> </w:t>
      </w:r>
      <w:r>
        <w:rPr>
          <w:color w:val="808080"/>
        </w:rPr>
        <w:t>of</w:t>
      </w:r>
      <w:r>
        <w:rPr>
          <w:color w:val="808080"/>
          <w:spacing w:val="-6"/>
        </w:rPr>
        <w:t xml:space="preserve"> </w:t>
      </w:r>
      <w:r>
        <w:rPr>
          <w:color w:val="808080"/>
        </w:rPr>
        <w:t>the</w:t>
      </w:r>
      <w:r>
        <w:rPr>
          <w:color w:val="808080"/>
          <w:spacing w:val="-6"/>
        </w:rPr>
        <w:t xml:space="preserve"> </w:t>
      </w:r>
      <w:r>
        <w:rPr>
          <w:color w:val="808080"/>
        </w:rPr>
        <w:t>cash</w:t>
      </w:r>
      <w:r>
        <w:rPr>
          <w:color w:val="808080"/>
          <w:spacing w:val="-4"/>
        </w:rPr>
        <w:t xml:space="preserve"> </w:t>
      </w:r>
      <w:r>
        <w:rPr>
          <w:color w:val="808080"/>
        </w:rPr>
        <w:t>dividend</w:t>
      </w:r>
      <w:r>
        <w:rPr>
          <w:color w:val="808080"/>
          <w:spacing w:val="-4"/>
        </w:rPr>
        <w:t xml:space="preserve"> </w:t>
      </w:r>
      <w:r>
        <w:rPr>
          <w:color w:val="808080"/>
        </w:rPr>
        <w:t>foregone</w:t>
      </w:r>
      <w:r>
        <w:rPr>
          <w:color w:val="808080"/>
          <w:spacing w:val="-7"/>
        </w:rPr>
        <w:t xml:space="preserve"> </w:t>
      </w:r>
      <w:r>
        <w:rPr>
          <w:color w:val="808080"/>
        </w:rPr>
        <w:t>unless the difference between that amount and the market value of the new ordinary shares</w:t>
      </w:r>
      <w:r>
        <w:rPr>
          <w:color w:val="808080"/>
          <w:spacing w:val="40"/>
        </w:rPr>
        <w:t xml:space="preserve"> </w:t>
      </w:r>
      <w:r>
        <w:rPr>
          <w:color w:val="808080"/>
        </w:rPr>
        <w:t>received in lieu of the cash dividend on the first day</w:t>
      </w:r>
      <w:r>
        <w:rPr>
          <w:color w:val="808080"/>
          <w:spacing w:val="-1"/>
        </w:rPr>
        <w:t xml:space="preserve"> </w:t>
      </w:r>
      <w:r>
        <w:rPr>
          <w:color w:val="808080"/>
        </w:rPr>
        <w:t>of dealing on the</w:t>
      </w:r>
      <w:r>
        <w:rPr>
          <w:color w:val="808080"/>
          <w:spacing w:val="-1"/>
        </w:rPr>
        <w:t xml:space="preserve"> </w:t>
      </w:r>
      <w:r>
        <w:rPr>
          <w:color w:val="808080"/>
        </w:rPr>
        <w:t>London</w:t>
      </w:r>
      <w:r>
        <w:rPr>
          <w:color w:val="808080"/>
          <w:spacing w:val="-6"/>
        </w:rPr>
        <w:t xml:space="preserve"> </w:t>
      </w:r>
      <w:r>
        <w:rPr>
          <w:color w:val="808080"/>
        </w:rPr>
        <w:t>Stock</w:t>
      </w:r>
      <w:r>
        <w:rPr>
          <w:color w:val="808080"/>
          <w:spacing w:val="-1"/>
        </w:rPr>
        <w:t xml:space="preserve"> </w:t>
      </w:r>
      <w:r>
        <w:rPr>
          <w:color w:val="808080"/>
        </w:rPr>
        <w:t>Exchange</w:t>
      </w:r>
      <w:r>
        <w:rPr>
          <w:color w:val="808080"/>
          <w:spacing w:val="-1"/>
        </w:rPr>
        <w:t xml:space="preserve"> </w:t>
      </w:r>
      <w:r>
        <w:rPr>
          <w:color w:val="808080"/>
        </w:rPr>
        <w:t>is equal to or greater than 15% of that market</w:t>
      </w:r>
      <w:r>
        <w:rPr>
          <w:color w:val="808080"/>
          <w:spacing w:val="40"/>
        </w:rPr>
        <w:t xml:space="preserve"> </w:t>
      </w:r>
      <w:r>
        <w:rPr>
          <w:color w:val="808080"/>
        </w:rPr>
        <w:t>value in which case the cash equivalent will be that market value.</w:t>
      </w:r>
    </w:p>
    <w:p w14:paraId="6AEF58E2" w14:textId="77777777" w:rsidR="00466A11" w:rsidRDefault="00466A11">
      <w:pPr>
        <w:pStyle w:val="BodyText"/>
        <w:spacing w:before="72"/>
      </w:pPr>
    </w:p>
    <w:p w14:paraId="7B31CF06" w14:textId="77777777" w:rsidR="00466A11" w:rsidRDefault="002112C1">
      <w:pPr>
        <w:pStyle w:val="Heading3"/>
      </w:pPr>
      <w:r>
        <w:rPr>
          <w:color w:val="0067C6"/>
        </w:rPr>
        <w:t>Capital</w:t>
      </w:r>
      <w:r>
        <w:rPr>
          <w:color w:val="0067C6"/>
          <w:spacing w:val="1"/>
        </w:rPr>
        <w:t xml:space="preserve"> </w:t>
      </w:r>
      <w:r>
        <w:rPr>
          <w:color w:val="0067C6"/>
        </w:rPr>
        <w:t>gains</w:t>
      </w:r>
      <w:r>
        <w:rPr>
          <w:color w:val="0067C6"/>
          <w:spacing w:val="2"/>
        </w:rPr>
        <w:t xml:space="preserve"> </w:t>
      </w:r>
      <w:r>
        <w:rPr>
          <w:color w:val="0067C6"/>
          <w:spacing w:val="-5"/>
        </w:rPr>
        <w:t>tax</w:t>
      </w:r>
    </w:p>
    <w:p w14:paraId="40E010B1" w14:textId="77777777" w:rsidR="00466A11" w:rsidRDefault="00466A11">
      <w:pPr>
        <w:pStyle w:val="BodyText"/>
        <w:spacing w:before="104"/>
        <w:rPr>
          <w:b/>
        </w:rPr>
      </w:pPr>
    </w:p>
    <w:p w14:paraId="6EED2559" w14:textId="77777777" w:rsidR="00466A11" w:rsidRDefault="002112C1">
      <w:pPr>
        <w:pStyle w:val="BodyText"/>
        <w:spacing w:line="276" w:lineRule="auto"/>
        <w:ind w:left="101" w:right="186"/>
      </w:pPr>
      <w:r>
        <w:rPr>
          <w:color w:val="808080"/>
        </w:rPr>
        <w:t>A</w:t>
      </w:r>
      <w:r>
        <w:rPr>
          <w:color w:val="808080"/>
          <w:spacing w:val="-8"/>
        </w:rPr>
        <w:t xml:space="preserve"> </w:t>
      </w:r>
      <w:r>
        <w:rPr>
          <w:color w:val="808080"/>
        </w:rPr>
        <w:t>shareholder who is an individual resident (for tax purposes) in the United Kingdom and who elects</w:t>
      </w:r>
      <w:r>
        <w:rPr>
          <w:color w:val="808080"/>
          <w:spacing w:val="-4"/>
        </w:rPr>
        <w:t xml:space="preserve"> </w:t>
      </w:r>
      <w:r>
        <w:rPr>
          <w:color w:val="808080"/>
        </w:rPr>
        <w:t>to</w:t>
      </w:r>
      <w:r>
        <w:rPr>
          <w:color w:val="808080"/>
          <w:spacing w:val="-5"/>
        </w:rPr>
        <w:t xml:space="preserve"> </w:t>
      </w:r>
      <w:r>
        <w:rPr>
          <w:color w:val="808080"/>
        </w:rPr>
        <w:t>receive</w:t>
      </w:r>
      <w:r>
        <w:rPr>
          <w:color w:val="808080"/>
          <w:spacing w:val="-5"/>
        </w:rPr>
        <w:t xml:space="preserve"> </w:t>
      </w:r>
      <w:r>
        <w:rPr>
          <w:color w:val="808080"/>
        </w:rPr>
        <w:t>new</w:t>
      </w:r>
      <w:r>
        <w:rPr>
          <w:color w:val="808080"/>
          <w:spacing w:val="-5"/>
        </w:rPr>
        <w:t xml:space="preserve"> </w:t>
      </w:r>
      <w:r>
        <w:rPr>
          <w:color w:val="808080"/>
        </w:rPr>
        <w:t>ordinary</w:t>
      </w:r>
      <w:r>
        <w:rPr>
          <w:color w:val="808080"/>
          <w:spacing w:val="-7"/>
        </w:rPr>
        <w:t xml:space="preserve"> </w:t>
      </w:r>
      <w:r>
        <w:rPr>
          <w:color w:val="808080"/>
        </w:rPr>
        <w:t>shares</w:t>
      </w:r>
      <w:r>
        <w:rPr>
          <w:color w:val="808080"/>
          <w:spacing w:val="-4"/>
        </w:rPr>
        <w:t xml:space="preserve"> </w:t>
      </w:r>
      <w:r>
        <w:rPr>
          <w:color w:val="808080"/>
        </w:rPr>
        <w:t>instead</w:t>
      </w:r>
      <w:r>
        <w:rPr>
          <w:color w:val="808080"/>
          <w:spacing w:val="-7"/>
        </w:rPr>
        <w:t xml:space="preserve"> </w:t>
      </w:r>
      <w:r>
        <w:rPr>
          <w:color w:val="808080"/>
        </w:rPr>
        <w:t>of a</w:t>
      </w:r>
      <w:r>
        <w:rPr>
          <w:color w:val="808080"/>
          <w:spacing w:val="-2"/>
        </w:rPr>
        <w:t xml:space="preserve"> </w:t>
      </w:r>
      <w:r>
        <w:rPr>
          <w:color w:val="808080"/>
        </w:rPr>
        <w:t>cash</w:t>
      </w:r>
      <w:r>
        <w:rPr>
          <w:color w:val="808080"/>
          <w:spacing w:val="-2"/>
        </w:rPr>
        <w:t xml:space="preserve"> </w:t>
      </w:r>
      <w:r>
        <w:rPr>
          <w:color w:val="808080"/>
        </w:rPr>
        <w:t>dividend</w:t>
      </w:r>
      <w:r>
        <w:rPr>
          <w:color w:val="808080"/>
          <w:spacing w:val="-2"/>
        </w:rPr>
        <w:t xml:space="preserve"> </w:t>
      </w:r>
      <w:r>
        <w:rPr>
          <w:color w:val="808080"/>
        </w:rPr>
        <w:t>from</w:t>
      </w:r>
      <w:r>
        <w:rPr>
          <w:color w:val="808080"/>
          <w:spacing w:val="-4"/>
        </w:rPr>
        <w:t xml:space="preserve"> </w:t>
      </w:r>
      <w:r>
        <w:rPr>
          <w:color w:val="808080"/>
        </w:rPr>
        <w:t>Costain</w:t>
      </w:r>
      <w:r>
        <w:rPr>
          <w:color w:val="808080"/>
          <w:spacing w:val="-4"/>
        </w:rPr>
        <w:t xml:space="preserve"> </w:t>
      </w:r>
      <w:r>
        <w:rPr>
          <w:color w:val="808080"/>
        </w:rPr>
        <w:t>will</w:t>
      </w:r>
      <w:r>
        <w:rPr>
          <w:color w:val="808080"/>
          <w:spacing w:val="-1"/>
        </w:rPr>
        <w:t xml:space="preserve"> </w:t>
      </w:r>
      <w:r>
        <w:rPr>
          <w:color w:val="808080"/>
        </w:rPr>
        <w:t>not be</w:t>
      </w:r>
      <w:r>
        <w:rPr>
          <w:color w:val="808080"/>
          <w:spacing w:val="-4"/>
        </w:rPr>
        <w:t xml:space="preserve"> </w:t>
      </w:r>
      <w:r>
        <w:rPr>
          <w:color w:val="808080"/>
        </w:rPr>
        <w:t>treated for the purposes of capital gains tax as having made a disposal of the original holding in respect of which the new ordinary shares are received. The new ordinary shares will be treated as having been acquired for an amount equal</w:t>
      </w:r>
      <w:r>
        <w:rPr>
          <w:color w:val="808080"/>
          <w:spacing w:val="-5"/>
        </w:rPr>
        <w:t xml:space="preserve"> </w:t>
      </w:r>
      <w:r>
        <w:rPr>
          <w:color w:val="808080"/>
        </w:rPr>
        <w:t>to</w:t>
      </w:r>
      <w:r>
        <w:rPr>
          <w:color w:val="808080"/>
          <w:spacing w:val="-2"/>
        </w:rPr>
        <w:t xml:space="preserve"> </w:t>
      </w:r>
      <w:r>
        <w:rPr>
          <w:color w:val="808080"/>
        </w:rPr>
        <w:t>the</w:t>
      </w:r>
      <w:r>
        <w:rPr>
          <w:color w:val="808080"/>
          <w:spacing w:val="-4"/>
        </w:rPr>
        <w:t xml:space="preserve"> </w:t>
      </w:r>
      <w:r>
        <w:rPr>
          <w:color w:val="808080"/>
        </w:rPr>
        <w:t>cash</w:t>
      </w:r>
      <w:r>
        <w:rPr>
          <w:color w:val="808080"/>
          <w:spacing w:val="-2"/>
        </w:rPr>
        <w:t xml:space="preserve"> </w:t>
      </w:r>
      <w:r>
        <w:rPr>
          <w:color w:val="808080"/>
        </w:rPr>
        <w:t>equivalent (determined</w:t>
      </w:r>
      <w:r>
        <w:rPr>
          <w:color w:val="808080"/>
          <w:spacing w:val="-4"/>
        </w:rPr>
        <w:t xml:space="preserve"> </w:t>
      </w:r>
      <w:r>
        <w:rPr>
          <w:color w:val="808080"/>
        </w:rPr>
        <w:t>as</w:t>
      </w:r>
      <w:r>
        <w:rPr>
          <w:color w:val="808080"/>
          <w:spacing w:val="-2"/>
        </w:rPr>
        <w:t xml:space="preserve"> </w:t>
      </w:r>
      <w:r>
        <w:rPr>
          <w:color w:val="808080"/>
        </w:rPr>
        <w:t>set out above).</w:t>
      </w:r>
    </w:p>
    <w:p w14:paraId="1ABEB960" w14:textId="77777777" w:rsidR="00466A11" w:rsidRDefault="00466A11">
      <w:pPr>
        <w:pStyle w:val="BodyText"/>
        <w:spacing w:before="74"/>
      </w:pPr>
    </w:p>
    <w:p w14:paraId="21DA5D09" w14:textId="77777777" w:rsidR="00466A11" w:rsidRDefault="002112C1">
      <w:pPr>
        <w:pStyle w:val="Heading3"/>
      </w:pPr>
      <w:r>
        <w:rPr>
          <w:color w:val="0067C6"/>
        </w:rPr>
        <w:t>Corporation</w:t>
      </w:r>
      <w:r>
        <w:rPr>
          <w:color w:val="0067C6"/>
          <w:spacing w:val="2"/>
        </w:rPr>
        <w:t xml:space="preserve"> </w:t>
      </w:r>
      <w:r>
        <w:rPr>
          <w:color w:val="0067C6"/>
          <w:spacing w:val="-5"/>
        </w:rPr>
        <w:t>tax</w:t>
      </w:r>
    </w:p>
    <w:p w14:paraId="512FEED8" w14:textId="77777777" w:rsidR="00466A11" w:rsidRDefault="00466A11">
      <w:pPr>
        <w:pStyle w:val="BodyText"/>
        <w:spacing w:before="104"/>
        <w:rPr>
          <w:b/>
        </w:rPr>
      </w:pPr>
    </w:p>
    <w:p w14:paraId="36EAC6BC" w14:textId="77777777" w:rsidR="00466A11" w:rsidRDefault="002112C1">
      <w:pPr>
        <w:pStyle w:val="BodyText"/>
        <w:spacing w:line="276" w:lineRule="auto"/>
        <w:ind w:left="101" w:right="168"/>
      </w:pPr>
      <w:r>
        <w:rPr>
          <w:color w:val="808080"/>
        </w:rPr>
        <w:t>A</w:t>
      </w:r>
      <w:r>
        <w:rPr>
          <w:color w:val="808080"/>
          <w:spacing w:val="-2"/>
        </w:rPr>
        <w:t xml:space="preserve"> </w:t>
      </w:r>
      <w:r>
        <w:rPr>
          <w:color w:val="808080"/>
        </w:rPr>
        <w:t xml:space="preserve">company which is resident (for tax purposes) in the United </w:t>
      </w:r>
      <w:proofErr w:type="gramStart"/>
      <w:r>
        <w:rPr>
          <w:color w:val="808080"/>
        </w:rPr>
        <w:t>Kingdom</w:t>
      </w:r>
      <w:proofErr w:type="gramEnd"/>
      <w:r>
        <w:rPr>
          <w:color w:val="808080"/>
        </w:rPr>
        <w:t xml:space="preserve"> and which elects to receive new ordinary shares instead of a cash dividend from Costain will not be liable to corporation tax on the receipt of the new ordinary shares. Instead, those shares will be treated as the same asset and as having been acquired at the same time and for the same consideration as the original holding in respect of which they are received. Consequently, the calculation of any chargeable gain or allowable loss on a futu</w:t>
      </w:r>
      <w:r>
        <w:rPr>
          <w:color w:val="808080"/>
        </w:rPr>
        <w:t>re disposal of, or of part of, the enlarged holding will fall to be made by reference</w:t>
      </w:r>
      <w:r>
        <w:rPr>
          <w:color w:val="808080"/>
          <w:spacing w:val="-3"/>
        </w:rPr>
        <w:t xml:space="preserve"> </w:t>
      </w:r>
      <w:r>
        <w:rPr>
          <w:color w:val="808080"/>
        </w:rPr>
        <w:t>to</w:t>
      </w:r>
      <w:r>
        <w:rPr>
          <w:color w:val="808080"/>
          <w:spacing w:val="-3"/>
        </w:rPr>
        <w:t xml:space="preserve"> </w:t>
      </w:r>
      <w:r>
        <w:rPr>
          <w:color w:val="808080"/>
        </w:rPr>
        <w:t>the</w:t>
      </w:r>
      <w:r>
        <w:rPr>
          <w:color w:val="808080"/>
          <w:spacing w:val="-5"/>
        </w:rPr>
        <w:t xml:space="preserve"> </w:t>
      </w:r>
      <w:r>
        <w:rPr>
          <w:color w:val="808080"/>
        </w:rPr>
        <w:t>base</w:t>
      </w:r>
      <w:r>
        <w:rPr>
          <w:color w:val="808080"/>
          <w:spacing w:val="-7"/>
        </w:rPr>
        <w:t xml:space="preserve"> </w:t>
      </w:r>
      <w:r>
        <w:rPr>
          <w:color w:val="808080"/>
        </w:rPr>
        <w:t>cost</w:t>
      </w:r>
      <w:r>
        <w:rPr>
          <w:color w:val="808080"/>
          <w:spacing w:val="-5"/>
        </w:rPr>
        <w:t xml:space="preserve"> </w:t>
      </w:r>
      <w:r>
        <w:rPr>
          <w:color w:val="808080"/>
        </w:rPr>
        <w:t>of</w:t>
      </w:r>
      <w:r>
        <w:rPr>
          <w:color w:val="808080"/>
          <w:spacing w:val="-5"/>
        </w:rPr>
        <w:t xml:space="preserve"> </w:t>
      </w:r>
      <w:r>
        <w:rPr>
          <w:color w:val="808080"/>
        </w:rPr>
        <w:t>the</w:t>
      </w:r>
      <w:r>
        <w:rPr>
          <w:color w:val="808080"/>
          <w:spacing w:val="-5"/>
        </w:rPr>
        <w:t xml:space="preserve"> </w:t>
      </w:r>
      <w:r>
        <w:rPr>
          <w:color w:val="808080"/>
        </w:rPr>
        <w:t>original</w:t>
      </w:r>
      <w:r>
        <w:rPr>
          <w:color w:val="808080"/>
          <w:spacing w:val="-4"/>
        </w:rPr>
        <w:t xml:space="preserve"> </w:t>
      </w:r>
      <w:r>
        <w:rPr>
          <w:color w:val="808080"/>
        </w:rPr>
        <w:t xml:space="preserve">holding </w:t>
      </w:r>
      <w:r>
        <w:rPr>
          <w:color w:val="808080"/>
          <w:spacing w:val="-2"/>
        </w:rPr>
        <w:t>only.</w:t>
      </w:r>
    </w:p>
    <w:p w14:paraId="67D6F435" w14:textId="77777777" w:rsidR="00466A11" w:rsidRDefault="00466A11">
      <w:pPr>
        <w:spacing w:line="276" w:lineRule="auto"/>
        <w:sectPr w:rsidR="00466A11">
          <w:pgSz w:w="11910" w:h="16840"/>
          <w:pgMar w:top="1460" w:right="1580" w:bottom="280" w:left="1600" w:header="777" w:footer="0" w:gutter="0"/>
          <w:cols w:num="2" w:space="720" w:equalWidth="0">
            <w:col w:w="4026" w:space="584"/>
            <w:col w:w="4120"/>
          </w:cols>
        </w:sectPr>
      </w:pPr>
    </w:p>
    <w:p w14:paraId="3C639442" w14:textId="77777777" w:rsidR="00466A11" w:rsidRDefault="00466A11">
      <w:pPr>
        <w:pStyle w:val="BodyText"/>
        <w:rPr>
          <w:sz w:val="20"/>
        </w:rPr>
      </w:pPr>
    </w:p>
    <w:p w14:paraId="533B7D3E" w14:textId="77777777" w:rsidR="00466A11" w:rsidRDefault="00466A11">
      <w:pPr>
        <w:pStyle w:val="BodyText"/>
        <w:rPr>
          <w:sz w:val="20"/>
        </w:rPr>
      </w:pPr>
    </w:p>
    <w:p w14:paraId="2C40A87D" w14:textId="77777777" w:rsidR="00466A11" w:rsidRDefault="00466A11">
      <w:pPr>
        <w:pStyle w:val="BodyText"/>
        <w:rPr>
          <w:sz w:val="20"/>
        </w:rPr>
      </w:pPr>
    </w:p>
    <w:p w14:paraId="478C8BA4" w14:textId="77777777" w:rsidR="00466A11" w:rsidRDefault="00466A11">
      <w:pPr>
        <w:pStyle w:val="BodyText"/>
        <w:rPr>
          <w:sz w:val="20"/>
        </w:rPr>
      </w:pPr>
    </w:p>
    <w:p w14:paraId="75D5F04F" w14:textId="77777777" w:rsidR="00466A11" w:rsidRDefault="00466A11">
      <w:pPr>
        <w:pStyle w:val="BodyText"/>
        <w:spacing w:before="171"/>
        <w:rPr>
          <w:sz w:val="20"/>
        </w:rPr>
      </w:pPr>
    </w:p>
    <w:p w14:paraId="2B710FD2" w14:textId="77777777" w:rsidR="00466A11" w:rsidRDefault="002112C1">
      <w:pPr>
        <w:pStyle w:val="BodyText"/>
        <w:ind w:left="3545"/>
        <w:rPr>
          <w:sz w:val="20"/>
        </w:rPr>
      </w:pPr>
      <w:r>
        <w:rPr>
          <w:noProof/>
          <w:sz w:val="20"/>
        </w:rPr>
        <w:drawing>
          <wp:inline distT="0" distB="0" distL="0" distR="0" wp14:anchorId="24BD4463" wp14:editId="0BF5490F">
            <wp:extent cx="1035637" cy="796290"/>
            <wp:effectExtent l="0" t="0" r="0" b="0"/>
            <wp:docPr id="4" name="Imag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Image 4"/>
                    <pic:cNvPicPr/>
                  </pic:nvPicPr>
                  <pic:blipFill>
                    <a:blip r:embed="rId7" cstate="print"/>
                    <a:stretch>
                      <a:fillRect/>
                    </a:stretch>
                  </pic:blipFill>
                  <pic:spPr>
                    <a:xfrm>
                      <a:off x="0" y="0"/>
                      <a:ext cx="1035637" cy="796290"/>
                    </a:xfrm>
                    <a:prstGeom prst="rect">
                      <a:avLst/>
                    </a:prstGeom>
                  </pic:spPr>
                </pic:pic>
              </a:graphicData>
            </a:graphic>
          </wp:inline>
        </w:drawing>
      </w:r>
    </w:p>
    <w:p w14:paraId="2B78AE5A" w14:textId="77777777" w:rsidR="00466A11" w:rsidRDefault="00466A11">
      <w:pPr>
        <w:pStyle w:val="BodyText"/>
        <w:rPr>
          <w:sz w:val="20"/>
        </w:rPr>
      </w:pPr>
    </w:p>
    <w:p w14:paraId="4FC57BF9" w14:textId="77777777" w:rsidR="00466A11" w:rsidRDefault="00466A11">
      <w:pPr>
        <w:pStyle w:val="BodyText"/>
        <w:rPr>
          <w:sz w:val="20"/>
        </w:rPr>
      </w:pPr>
    </w:p>
    <w:p w14:paraId="6631F205" w14:textId="77777777" w:rsidR="00466A11" w:rsidRDefault="00466A11">
      <w:pPr>
        <w:pStyle w:val="BodyText"/>
        <w:rPr>
          <w:sz w:val="20"/>
        </w:rPr>
      </w:pPr>
    </w:p>
    <w:p w14:paraId="251E9F9B" w14:textId="77777777" w:rsidR="00466A11" w:rsidRDefault="00466A11">
      <w:pPr>
        <w:pStyle w:val="BodyText"/>
        <w:rPr>
          <w:sz w:val="20"/>
        </w:rPr>
      </w:pPr>
    </w:p>
    <w:p w14:paraId="22DDC577" w14:textId="77777777" w:rsidR="00466A11" w:rsidRDefault="00466A11">
      <w:pPr>
        <w:pStyle w:val="BodyText"/>
        <w:rPr>
          <w:sz w:val="20"/>
        </w:rPr>
      </w:pPr>
    </w:p>
    <w:p w14:paraId="30ED3D00" w14:textId="77777777" w:rsidR="00466A11" w:rsidRDefault="00466A11">
      <w:pPr>
        <w:pStyle w:val="BodyText"/>
        <w:rPr>
          <w:sz w:val="20"/>
        </w:rPr>
      </w:pPr>
    </w:p>
    <w:p w14:paraId="1849E984" w14:textId="77777777" w:rsidR="00466A11" w:rsidRDefault="00466A11">
      <w:pPr>
        <w:pStyle w:val="BodyText"/>
        <w:rPr>
          <w:sz w:val="20"/>
        </w:rPr>
      </w:pPr>
    </w:p>
    <w:p w14:paraId="66902F7D" w14:textId="77777777" w:rsidR="00466A11" w:rsidRDefault="00466A11">
      <w:pPr>
        <w:pStyle w:val="BodyText"/>
        <w:rPr>
          <w:sz w:val="20"/>
        </w:rPr>
      </w:pPr>
    </w:p>
    <w:p w14:paraId="447AB3A3" w14:textId="77777777" w:rsidR="00466A11" w:rsidRDefault="00466A11">
      <w:pPr>
        <w:pStyle w:val="BodyText"/>
        <w:rPr>
          <w:sz w:val="20"/>
        </w:rPr>
      </w:pPr>
    </w:p>
    <w:p w14:paraId="324A5D44" w14:textId="77777777" w:rsidR="00466A11" w:rsidRDefault="00466A11">
      <w:pPr>
        <w:pStyle w:val="BodyText"/>
        <w:rPr>
          <w:sz w:val="20"/>
        </w:rPr>
      </w:pPr>
    </w:p>
    <w:p w14:paraId="69E8C681" w14:textId="77777777" w:rsidR="00466A11" w:rsidRDefault="00466A11">
      <w:pPr>
        <w:pStyle w:val="BodyText"/>
        <w:rPr>
          <w:sz w:val="20"/>
        </w:rPr>
      </w:pPr>
    </w:p>
    <w:p w14:paraId="221423AC" w14:textId="77777777" w:rsidR="00466A11" w:rsidRDefault="00466A11">
      <w:pPr>
        <w:pStyle w:val="BodyText"/>
        <w:rPr>
          <w:sz w:val="20"/>
        </w:rPr>
      </w:pPr>
    </w:p>
    <w:p w14:paraId="79A94B08" w14:textId="77777777" w:rsidR="00466A11" w:rsidRDefault="00466A11">
      <w:pPr>
        <w:pStyle w:val="BodyText"/>
        <w:rPr>
          <w:sz w:val="20"/>
        </w:rPr>
      </w:pPr>
    </w:p>
    <w:p w14:paraId="6EB07208" w14:textId="77777777" w:rsidR="00466A11" w:rsidRDefault="00466A11">
      <w:pPr>
        <w:pStyle w:val="BodyText"/>
        <w:rPr>
          <w:sz w:val="20"/>
        </w:rPr>
      </w:pPr>
    </w:p>
    <w:p w14:paraId="02138E21" w14:textId="77777777" w:rsidR="00466A11" w:rsidRDefault="00466A11">
      <w:pPr>
        <w:pStyle w:val="BodyText"/>
        <w:rPr>
          <w:sz w:val="20"/>
        </w:rPr>
      </w:pPr>
    </w:p>
    <w:p w14:paraId="434026C9" w14:textId="77777777" w:rsidR="00466A11" w:rsidRDefault="00466A11">
      <w:pPr>
        <w:pStyle w:val="BodyText"/>
        <w:rPr>
          <w:sz w:val="20"/>
        </w:rPr>
      </w:pPr>
    </w:p>
    <w:p w14:paraId="0F1CB99A" w14:textId="77777777" w:rsidR="00466A11" w:rsidRDefault="00466A11">
      <w:pPr>
        <w:pStyle w:val="BodyText"/>
        <w:rPr>
          <w:sz w:val="20"/>
        </w:rPr>
      </w:pPr>
    </w:p>
    <w:p w14:paraId="5C09057C" w14:textId="77777777" w:rsidR="00466A11" w:rsidRDefault="00466A11">
      <w:pPr>
        <w:pStyle w:val="BodyText"/>
        <w:rPr>
          <w:sz w:val="20"/>
        </w:rPr>
      </w:pPr>
    </w:p>
    <w:p w14:paraId="61245D42" w14:textId="77777777" w:rsidR="00466A11" w:rsidRDefault="00466A11">
      <w:pPr>
        <w:pStyle w:val="BodyText"/>
        <w:rPr>
          <w:sz w:val="20"/>
        </w:rPr>
      </w:pPr>
    </w:p>
    <w:p w14:paraId="4B1A8671" w14:textId="77777777" w:rsidR="00466A11" w:rsidRDefault="00466A11">
      <w:pPr>
        <w:pStyle w:val="BodyText"/>
        <w:rPr>
          <w:sz w:val="20"/>
        </w:rPr>
      </w:pPr>
    </w:p>
    <w:p w14:paraId="53A4723E" w14:textId="77777777" w:rsidR="00466A11" w:rsidRDefault="00466A11">
      <w:pPr>
        <w:pStyle w:val="BodyText"/>
        <w:rPr>
          <w:sz w:val="20"/>
        </w:rPr>
      </w:pPr>
    </w:p>
    <w:p w14:paraId="66BFA284" w14:textId="77777777" w:rsidR="00466A11" w:rsidRDefault="00466A11">
      <w:pPr>
        <w:pStyle w:val="BodyText"/>
        <w:rPr>
          <w:sz w:val="20"/>
        </w:rPr>
      </w:pPr>
    </w:p>
    <w:p w14:paraId="60CA94AB" w14:textId="77777777" w:rsidR="00466A11" w:rsidRDefault="00466A11">
      <w:pPr>
        <w:pStyle w:val="BodyText"/>
        <w:rPr>
          <w:sz w:val="20"/>
        </w:rPr>
      </w:pPr>
    </w:p>
    <w:p w14:paraId="56B6417B" w14:textId="77777777" w:rsidR="00466A11" w:rsidRDefault="00466A11">
      <w:pPr>
        <w:pStyle w:val="BodyText"/>
        <w:rPr>
          <w:sz w:val="20"/>
        </w:rPr>
      </w:pPr>
    </w:p>
    <w:p w14:paraId="28FAF1F6" w14:textId="77777777" w:rsidR="00466A11" w:rsidRDefault="00466A11">
      <w:pPr>
        <w:pStyle w:val="BodyText"/>
        <w:rPr>
          <w:sz w:val="20"/>
        </w:rPr>
      </w:pPr>
    </w:p>
    <w:p w14:paraId="3E2141E2" w14:textId="77777777" w:rsidR="00466A11" w:rsidRDefault="00466A11">
      <w:pPr>
        <w:pStyle w:val="BodyText"/>
        <w:rPr>
          <w:sz w:val="20"/>
        </w:rPr>
      </w:pPr>
    </w:p>
    <w:p w14:paraId="1CE95AF0" w14:textId="77777777" w:rsidR="00466A11" w:rsidRDefault="00466A11">
      <w:pPr>
        <w:pStyle w:val="BodyText"/>
        <w:rPr>
          <w:sz w:val="20"/>
        </w:rPr>
      </w:pPr>
    </w:p>
    <w:p w14:paraId="3F5268E0" w14:textId="77777777" w:rsidR="00466A11" w:rsidRDefault="00466A11">
      <w:pPr>
        <w:pStyle w:val="BodyText"/>
        <w:rPr>
          <w:sz w:val="20"/>
        </w:rPr>
      </w:pPr>
    </w:p>
    <w:p w14:paraId="578E4259" w14:textId="77777777" w:rsidR="00466A11" w:rsidRDefault="00466A11">
      <w:pPr>
        <w:pStyle w:val="BodyText"/>
        <w:rPr>
          <w:sz w:val="20"/>
        </w:rPr>
      </w:pPr>
    </w:p>
    <w:p w14:paraId="07943C88" w14:textId="77777777" w:rsidR="00466A11" w:rsidRDefault="00466A11">
      <w:pPr>
        <w:pStyle w:val="BodyText"/>
        <w:rPr>
          <w:sz w:val="20"/>
        </w:rPr>
      </w:pPr>
    </w:p>
    <w:p w14:paraId="5CE2EBF8" w14:textId="77777777" w:rsidR="00466A11" w:rsidRDefault="00466A11">
      <w:pPr>
        <w:pStyle w:val="BodyText"/>
        <w:rPr>
          <w:sz w:val="20"/>
        </w:rPr>
      </w:pPr>
    </w:p>
    <w:p w14:paraId="08837CA3" w14:textId="77777777" w:rsidR="00466A11" w:rsidRDefault="00466A11">
      <w:pPr>
        <w:pStyle w:val="BodyText"/>
        <w:rPr>
          <w:sz w:val="20"/>
        </w:rPr>
      </w:pPr>
    </w:p>
    <w:p w14:paraId="37513023" w14:textId="77777777" w:rsidR="00466A11" w:rsidRDefault="00466A11">
      <w:pPr>
        <w:pStyle w:val="BodyText"/>
        <w:rPr>
          <w:sz w:val="20"/>
        </w:rPr>
      </w:pPr>
    </w:p>
    <w:p w14:paraId="40B08E06" w14:textId="77777777" w:rsidR="00466A11" w:rsidRDefault="00466A11">
      <w:pPr>
        <w:pStyle w:val="BodyText"/>
        <w:rPr>
          <w:sz w:val="20"/>
        </w:rPr>
      </w:pPr>
    </w:p>
    <w:p w14:paraId="504557D1" w14:textId="77777777" w:rsidR="00466A11" w:rsidRDefault="00466A11">
      <w:pPr>
        <w:pStyle w:val="BodyText"/>
        <w:rPr>
          <w:sz w:val="20"/>
        </w:rPr>
      </w:pPr>
    </w:p>
    <w:p w14:paraId="0F46CC63" w14:textId="77777777" w:rsidR="00466A11" w:rsidRDefault="00466A11">
      <w:pPr>
        <w:pStyle w:val="BodyText"/>
        <w:spacing w:before="219"/>
        <w:rPr>
          <w:sz w:val="20"/>
        </w:rPr>
      </w:pPr>
    </w:p>
    <w:p w14:paraId="2A1BB52D" w14:textId="77777777" w:rsidR="00466A11" w:rsidRDefault="002112C1">
      <w:pPr>
        <w:spacing w:before="1"/>
        <w:ind w:left="101"/>
        <w:rPr>
          <w:b/>
          <w:sz w:val="20"/>
        </w:rPr>
      </w:pPr>
      <w:r>
        <w:rPr>
          <w:b/>
          <w:color w:val="808080"/>
          <w:sz w:val="20"/>
        </w:rPr>
        <w:t>Costain</w:t>
      </w:r>
      <w:r>
        <w:rPr>
          <w:b/>
          <w:color w:val="808080"/>
          <w:spacing w:val="-9"/>
          <w:sz w:val="20"/>
        </w:rPr>
        <w:t xml:space="preserve"> </w:t>
      </w:r>
      <w:r>
        <w:rPr>
          <w:b/>
          <w:color w:val="808080"/>
          <w:sz w:val="20"/>
        </w:rPr>
        <w:t>Group</w:t>
      </w:r>
      <w:r>
        <w:rPr>
          <w:b/>
          <w:color w:val="808080"/>
          <w:spacing w:val="-8"/>
          <w:sz w:val="20"/>
        </w:rPr>
        <w:t xml:space="preserve"> </w:t>
      </w:r>
      <w:r>
        <w:rPr>
          <w:b/>
          <w:color w:val="808080"/>
          <w:spacing w:val="-5"/>
          <w:sz w:val="20"/>
        </w:rPr>
        <w:t>PLC</w:t>
      </w:r>
    </w:p>
    <w:p w14:paraId="04025691" w14:textId="77777777" w:rsidR="00466A11" w:rsidRDefault="002112C1">
      <w:pPr>
        <w:pStyle w:val="Heading2"/>
        <w:spacing w:before="34" w:line="276" w:lineRule="auto"/>
        <w:ind w:right="4759"/>
      </w:pPr>
      <w:r>
        <w:rPr>
          <w:color w:val="808080"/>
        </w:rPr>
        <w:t>Registered</w:t>
      </w:r>
      <w:r>
        <w:rPr>
          <w:color w:val="808080"/>
          <w:spacing w:val="-11"/>
        </w:rPr>
        <w:t xml:space="preserve"> </w:t>
      </w:r>
      <w:r>
        <w:rPr>
          <w:color w:val="808080"/>
        </w:rPr>
        <w:t>in</w:t>
      </w:r>
      <w:r>
        <w:rPr>
          <w:color w:val="808080"/>
          <w:spacing w:val="-13"/>
        </w:rPr>
        <w:t xml:space="preserve"> </w:t>
      </w:r>
      <w:r>
        <w:rPr>
          <w:color w:val="808080"/>
        </w:rPr>
        <w:t>England</w:t>
      </w:r>
      <w:r>
        <w:rPr>
          <w:color w:val="808080"/>
          <w:spacing w:val="-11"/>
        </w:rPr>
        <w:t xml:space="preserve"> </w:t>
      </w:r>
      <w:r>
        <w:rPr>
          <w:color w:val="808080"/>
        </w:rPr>
        <w:t>and</w:t>
      </w:r>
      <w:r>
        <w:rPr>
          <w:color w:val="808080"/>
          <w:spacing w:val="-11"/>
        </w:rPr>
        <w:t xml:space="preserve"> </w:t>
      </w:r>
      <w:r>
        <w:rPr>
          <w:color w:val="808080"/>
        </w:rPr>
        <w:t>Wales Registered Number: 1393773</w:t>
      </w:r>
    </w:p>
    <w:p w14:paraId="68BFBCA2" w14:textId="77777777" w:rsidR="00466A11" w:rsidRDefault="00466A11">
      <w:pPr>
        <w:pStyle w:val="BodyText"/>
        <w:spacing w:before="35"/>
        <w:rPr>
          <w:sz w:val="20"/>
        </w:rPr>
      </w:pPr>
    </w:p>
    <w:p w14:paraId="1EB48964" w14:textId="6D3A7463" w:rsidR="00466A11" w:rsidRDefault="002112C1">
      <w:pPr>
        <w:spacing w:line="276" w:lineRule="auto"/>
        <w:ind w:left="101" w:right="6605"/>
        <w:rPr>
          <w:b/>
          <w:color w:val="808080"/>
          <w:sz w:val="20"/>
        </w:rPr>
      </w:pPr>
      <w:r>
        <w:rPr>
          <w:b/>
          <w:color w:val="808080"/>
          <w:sz w:val="20"/>
          <w:u w:val="single" w:color="808080"/>
        </w:rPr>
        <w:t>Registered Office:</w:t>
      </w:r>
      <w:r>
        <w:rPr>
          <w:b/>
          <w:color w:val="808080"/>
          <w:sz w:val="20"/>
        </w:rPr>
        <w:t xml:space="preserve"> </w:t>
      </w:r>
    </w:p>
    <w:p w14:paraId="69D03A86" w14:textId="297EE63B" w:rsidR="002112C1" w:rsidRDefault="002112C1">
      <w:pPr>
        <w:spacing w:line="276" w:lineRule="auto"/>
        <w:ind w:left="101" w:right="6605"/>
        <w:rPr>
          <w:b/>
          <w:color w:val="808080"/>
          <w:sz w:val="20"/>
        </w:rPr>
      </w:pPr>
      <w:r>
        <w:rPr>
          <w:b/>
          <w:color w:val="808080"/>
          <w:sz w:val="20"/>
        </w:rPr>
        <w:t>Seventh Floor</w:t>
      </w:r>
    </w:p>
    <w:p w14:paraId="077E8B51" w14:textId="6FF1D82F" w:rsidR="002112C1" w:rsidRDefault="002112C1">
      <w:pPr>
        <w:spacing w:line="276" w:lineRule="auto"/>
        <w:ind w:left="101" w:right="6605"/>
        <w:rPr>
          <w:b/>
          <w:color w:val="808080"/>
          <w:sz w:val="20"/>
        </w:rPr>
      </w:pPr>
      <w:r>
        <w:rPr>
          <w:b/>
          <w:color w:val="808080"/>
          <w:sz w:val="20"/>
        </w:rPr>
        <w:t>70 St Mary Axe</w:t>
      </w:r>
    </w:p>
    <w:p w14:paraId="0322BAB7" w14:textId="46E9E92B" w:rsidR="002112C1" w:rsidRDefault="002112C1">
      <w:pPr>
        <w:spacing w:line="276" w:lineRule="auto"/>
        <w:ind w:left="101" w:right="6605"/>
        <w:rPr>
          <w:b/>
          <w:color w:val="808080"/>
          <w:sz w:val="20"/>
        </w:rPr>
      </w:pPr>
      <w:r>
        <w:rPr>
          <w:b/>
          <w:color w:val="808080"/>
          <w:sz w:val="20"/>
        </w:rPr>
        <w:t>London</w:t>
      </w:r>
    </w:p>
    <w:p w14:paraId="06E68E67" w14:textId="68B0ABCD" w:rsidR="002112C1" w:rsidRDefault="002112C1">
      <w:pPr>
        <w:spacing w:line="276" w:lineRule="auto"/>
        <w:ind w:left="101" w:right="6605"/>
        <w:rPr>
          <w:sz w:val="20"/>
        </w:rPr>
      </w:pPr>
      <w:r>
        <w:rPr>
          <w:b/>
          <w:color w:val="808080"/>
          <w:sz w:val="20"/>
        </w:rPr>
        <w:t>EC2A 8BE</w:t>
      </w:r>
    </w:p>
    <w:p w14:paraId="2E23FCF9" w14:textId="77777777" w:rsidR="00466A11" w:rsidRDefault="00466A11">
      <w:pPr>
        <w:pStyle w:val="BodyText"/>
        <w:spacing w:before="70"/>
        <w:rPr>
          <w:sz w:val="20"/>
        </w:rPr>
      </w:pPr>
    </w:p>
    <w:p w14:paraId="35ACA0B8" w14:textId="77777777" w:rsidR="00466A11" w:rsidRDefault="002112C1">
      <w:pPr>
        <w:spacing w:before="1"/>
        <w:ind w:left="101"/>
        <w:rPr>
          <w:b/>
          <w:sz w:val="20"/>
        </w:rPr>
      </w:pPr>
      <w:hyperlink r:id="rId11">
        <w:r>
          <w:rPr>
            <w:b/>
            <w:color w:val="808080"/>
            <w:spacing w:val="-2"/>
            <w:sz w:val="20"/>
          </w:rPr>
          <w:t>www.costain.com</w:t>
        </w:r>
      </w:hyperlink>
    </w:p>
    <w:sectPr w:rsidR="00466A11">
      <w:pgSz w:w="11910" w:h="16840"/>
      <w:pgMar w:top="1460" w:right="1580" w:bottom="280" w:left="1600" w:header="777"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F73039" w14:textId="77777777" w:rsidR="002112C1" w:rsidRDefault="002112C1">
      <w:r>
        <w:separator/>
      </w:r>
    </w:p>
  </w:endnote>
  <w:endnote w:type="continuationSeparator" w:id="0">
    <w:p w14:paraId="2AA5E328" w14:textId="77777777" w:rsidR="002112C1" w:rsidRDefault="002112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AF54A7" w14:textId="77777777" w:rsidR="002112C1" w:rsidRDefault="002112C1">
      <w:r>
        <w:separator/>
      </w:r>
    </w:p>
  </w:footnote>
  <w:footnote w:type="continuationSeparator" w:id="0">
    <w:p w14:paraId="11465526" w14:textId="77777777" w:rsidR="002112C1" w:rsidRDefault="002112C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BAA524" w14:textId="77777777" w:rsidR="00466A11" w:rsidRDefault="002112C1">
    <w:pPr>
      <w:pStyle w:val="BodyText"/>
      <w:spacing w:line="14" w:lineRule="auto"/>
      <w:rPr>
        <w:sz w:val="20"/>
      </w:rPr>
    </w:pPr>
    <w:r>
      <w:rPr>
        <w:noProof/>
      </w:rPr>
      <mc:AlternateContent>
        <mc:Choice Requires="wps">
          <w:drawing>
            <wp:anchor distT="0" distB="0" distL="0" distR="0" simplePos="0" relativeHeight="487444992" behindDoc="1" locked="0" layoutInCell="1" allowOverlap="1" wp14:anchorId="58C273AD" wp14:editId="36DC8BF7">
              <wp:simplePos x="0" y="0"/>
              <wp:positionH relativeFrom="page">
                <wp:posOffset>3707891</wp:posOffset>
              </wp:positionH>
              <wp:positionV relativeFrom="page">
                <wp:posOffset>480861</wp:posOffset>
              </wp:positionV>
              <wp:extent cx="159385" cy="167005"/>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9385" cy="167005"/>
                      </a:xfrm>
                      <a:prstGeom prst="rect">
                        <a:avLst/>
                      </a:prstGeom>
                    </wps:spPr>
                    <wps:txbx>
                      <w:txbxContent>
                        <w:p w14:paraId="45F24D95" w14:textId="77777777" w:rsidR="00466A11" w:rsidRDefault="002112C1">
                          <w:pPr>
                            <w:spacing w:before="12"/>
                            <w:ind w:left="60"/>
                            <w:rPr>
                              <w:sz w:val="20"/>
                            </w:rPr>
                          </w:pPr>
                          <w:r>
                            <w:rPr>
                              <w:spacing w:val="-10"/>
                              <w:sz w:val="20"/>
                            </w:rPr>
                            <w:fldChar w:fldCharType="begin"/>
                          </w:r>
                          <w:r>
                            <w:rPr>
                              <w:spacing w:val="-10"/>
                              <w:sz w:val="20"/>
                            </w:rPr>
                            <w:instrText xml:space="preserve"> PAGE </w:instrText>
                          </w:r>
                          <w:r>
                            <w:rPr>
                              <w:spacing w:val="-10"/>
                              <w:sz w:val="20"/>
                            </w:rPr>
                            <w:fldChar w:fldCharType="separate"/>
                          </w:r>
                          <w:r>
                            <w:rPr>
                              <w:spacing w:val="-10"/>
                              <w:sz w:val="20"/>
                            </w:rPr>
                            <w:t>2</w:t>
                          </w:r>
                          <w:r>
                            <w:rPr>
                              <w:spacing w:val="-10"/>
                              <w:sz w:val="20"/>
                            </w:rPr>
                            <w:fldChar w:fldCharType="end"/>
                          </w:r>
                        </w:p>
                      </w:txbxContent>
                    </wps:txbx>
                    <wps:bodyPr wrap="square" lIns="0" tIns="0" rIns="0" bIns="0" rtlCol="0">
                      <a:noAutofit/>
                    </wps:bodyPr>
                  </wps:wsp>
                </a:graphicData>
              </a:graphic>
            </wp:anchor>
          </w:drawing>
        </mc:Choice>
        <mc:Fallback>
          <w:pict>
            <v:shapetype w14:anchorId="58C273AD" id="_x0000_t202" coordsize="21600,21600" o:spt="202" path="m,l,21600r21600,l21600,xe">
              <v:stroke joinstyle="miter"/>
              <v:path gradientshapeok="t" o:connecttype="rect"/>
            </v:shapetype>
            <v:shape id="Textbox 2" o:spid="_x0000_s1026" type="#_x0000_t202" style="position:absolute;margin-left:291.95pt;margin-top:37.85pt;width:12.55pt;height:13.15pt;z-index:-158714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" filled="f" stroked="f">
              <v:textbox inset="0,0,0,0">
                <w:txbxContent>
                  <w:p w14:paraId="45F24D95" w14:textId="77777777" w:rsidR="00466A11" w:rsidRDefault="002112C1">
                    <w:pPr>
                      <w:spacing w:before="12"/>
                      <w:ind w:left="60"/>
                      <w:rPr>
                        <w:sz w:val="20"/>
                      </w:rPr>
                    </w:pPr>
                    <w:r>
                      <w:rPr>
                        <w:spacing w:val="-10"/>
                        <w:sz w:val="20"/>
                      </w:rPr>
                      <w:fldChar w:fldCharType="begin"/>
                    </w:r>
                    <w:r>
                      <w:rPr>
                        <w:spacing w:val="-10"/>
                        <w:sz w:val="20"/>
                      </w:rPr>
                      <w:instrText xml:space="preserve"> PAGE </w:instrText>
                    </w:r>
                    <w:r>
                      <w:rPr>
                        <w:spacing w:val="-10"/>
                        <w:sz w:val="20"/>
                      </w:rPr>
                      <w:fldChar w:fldCharType="separate"/>
                    </w:r>
                    <w:r>
                      <w:rPr>
                        <w:spacing w:val="-10"/>
                        <w:sz w:val="20"/>
                      </w:rPr>
                      <w:t>2</w:t>
                    </w:r>
                    <w:r>
                      <w:rPr>
                        <w:spacing w:val="-10"/>
                        <w:sz w:val="20"/>
                      </w:rPr>
                      <w:fldChar w:fldCharType="end"/>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95A71C8"/>
    <w:multiLevelType w:val="hybridMultilevel"/>
    <w:tmpl w:val="B38CA21C"/>
    <w:lvl w:ilvl="0" w:tplc="A4D88C12">
      <w:numFmt w:val="bullet"/>
      <w:lvlText w:val=""/>
      <w:lvlJc w:val="left"/>
      <w:pPr>
        <w:ind w:left="272" w:hanging="170"/>
      </w:pPr>
      <w:rPr>
        <w:rFonts w:ascii="Symbol" w:eastAsia="Symbol" w:hAnsi="Symbol" w:cs="Symbol" w:hint="default"/>
        <w:b w:val="0"/>
        <w:bCs w:val="0"/>
        <w:i w:val="0"/>
        <w:iCs w:val="0"/>
        <w:color w:val="808080"/>
        <w:spacing w:val="0"/>
        <w:w w:val="100"/>
        <w:sz w:val="18"/>
        <w:szCs w:val="18"/>
        <w:lang w:val="en-US" w:eastAsia="en-US" w:bidi="ar-SA"/>
      </w:rPr>
    </w:lvl>
    <w:lvl w:ilvl="1" w:tplc="1A4E64AA">
      <w:numFmt w:val="bullet"/>
      <w:lvlText w:val="•"/>
      <w:lvlJc w:val="left"/>
      <w:pPr>
        <w:ind w:left="654" w:hanging="170"/>
      </w:pPr>
      <w:rPr>
        <w:rFonts w:hint="default"/>
        <w:lang w:val="en-US" w:eastAsia="en-US" w:bidi="ar-SA"/>
      </w:rPr>
    </w:lvl>
    <w:lvl w:ilvl="2" w:tplc="5DEEEEE8">
      <w:numFmt w:val="bullet"/>
      <w:lvlText w:val="•"/>
      <w:lvlJc w:val="left"/>
      <w:pPr>
        <w:ind w:left="1028" w:hanging="170"/>
      </w:pPr>
      <w:rPr>
        <w:rFonts w:hint="default"/>
        <w:lang w:val="en-US" w:eastAsia="en-US" w:bidi="ar-SA"/>
      </w:rPr>
    </w:lvl>
    <w:lvl w:ilvl="3" w:tplc="CABE55D6">
      <w:numFmt w:val="bullet"/>
      <w:lvlText w:val="•"/>
      <w:lvlJc w:val="left"/>
      <w:pPr>
        <w:ind w:left="1403" w:hanging="170"/>
      </w:pPr>
      <w:rPr>
        <w:rFonts w:hint="default"/>
        <w:lang w:val="en-US" w:eastAsia="en-US" w:bidi="ar-SA"/>
      </w:rPr>
    </w:lvl>
    <w:lvl w:ilvl="4" w:tplc="7BB8A77C">
      <w:numFmt w:val="bullet"/>
      <w:lvlText w:val="•"/>
      <w:lvlJc w:val="left"/>
      <w:pPr>
        <w:ind w:left="1777" w:hanging="170"/>
      </w:pPr>
      <w:rPr>
        <w:rFonts w:hint="default"/>
        <w:lang w:val="en-US" w:eastAsia="en-US" w:bidi="ar-SA"/>
      </w:rPr>
    </w:lvl>
    <w:lvl w:ilvl="5" w:tplc="B44A1372">
      <w:numFmt w:val="bullet"/>
      <w:lvlText w:val="•"/>
      <w:lvlJc w:val="left"/>
      <w:pPr>
        <w:ind w:left="2151" w:hanging="170"/>
      </w:pPr>
      <w:rPr>
        <w:rFonts w:hint="default"/>
        <w:lang w:val="en-US" w:eastAsia="en-US" w:bidi="ar-SA"/>
      </w:rPr>
    </w:lvl>
    <w:lvl w:ilvl="6" w:tplc="42541642">
      <w:numFmt w:val="bullet"/>
      <w:lvlText w:val="•"/>
      <w:lvlJc w:val="left"/>
      <w:pPr>
        <w:ind w:left="2525" w:hanging="170"/>
      </w:pPr>
      <w:rPr>
        <w:rFonts w:hint="default"/>
        <w:lang w:val="en-US" w:eastAsia="en-US" w:bidi="ar-SA"/>
      </w:rPr>
    </w:lvl>
    <w:lvl w:ilvl="7" w:tplc="40DE12E6">
      <w:numFmt w:val="bullet"/>
      <w:lvlText w:val="•"/>
      <w:lvlJc w:val="left"/>
      <w:pPr>
        <w:ind w:left="2900" w:hanging="170"/>
      </w:pPr>
      <w:rPr>
        <w:rFonts w:hint="default"/>
        <w:lang w:val="en-US" w:eastAsia="en-US" w:bidi="ar-SA"/>
      </w:rPr>
    </w:lvl>
    <w:lvl w:ilvl="8" w:tplc="3E0CDA12">
      <w:numFmt w:val="bullet"/>
      <w:lvlText w:val="•"/>
      <w:lvlJc w:val="left"/>
      <w:pPr>
        <w:ind w:left="3274" w:hanging="170"/>
      </w:pPr>
      <w:rPr>
        <w:rFonts w:hint="default"/>
        <w:lang w:val="en-US" w:eastAsia="en-US" w:bidi="ar-SA"/>
      </w:rPr>
    </w:lvl>
  </w:abstractNum>
  <w:abstractNum w:abstractNumId="1" w15:restartNumberingAfterBreak="0">
    <w:nsid w:val="623258ED"/>
    <w:multiLevelType w:val="multilevel"/>
    <w:tmpl w:val="FCD28F48"/>
    <w:lvl w:ilvl="0">
      <w:start w:val="1"/>
      <w:numFmt w:val="decimal"/>
      <w:lvlText w:val="%1."/>
      <w:lvlJc w:val="left"/>
      <w:pPr>
        <w:ind w:left="101" w:hanging="202"/>
        <w:jc w:val="left"/>
      </w:pPr>
      <w:rPr>
        <w:rFonts w:ascii="Arial" w:eastAsia="Arial" w:hAnsi="Arial" w:cs="Arial" w:hint="default"/>
        <w:b/>
        <w:bCs/>
        <w:i w:val="0"/>
        <w:iCs w:val="0"/>
        <w:color w:val="0067C6"/>
        <w:spacing w:val="0"/>
        <w:w w:val="100"/>
        <w:sz w:val="18"/>
        <w:szCs w:val="18"/>
        <w:lang w:val="en-US" w:eastAsia="en-US" w:bidi="ar-SA"/>
      </w:rPr>
    </w:lvl>
    <w:lvl w:ilvl="1">
      <w:start w:val="1"/>
      <w:numFmt w:val="decimal"/>
      <w:lvlText w:val="%1.%2."/>
      <w:lvlJc w:val="left"/>
      <w:pPr>
        <w:ind w:left="552" w:hanging="452"/>
        <w:jc w:val="left"/>
      </w:pPr>
      <w:rPr>
        <w:rFonts w:ascii="Arial" w:eastAsia="Arial" w:hAnsi="Arial" w:cs="Arial" w:hint="default"/>
        <w:b w:val="0"/>
        <w:bCs w:val="0"/>
        <w:i w:val="0"/>
        <w:iCs w:val="0"/>
        <w:color w:val="0067C6"/>
        <w:spacing w:val="0"/>
        <w:w w:val="100"/>
        <w:sz w:val="18"/>
        <w:szCs w:val="18"/>
        <w:lang w:val="en-US" w:eastAsia="en-US" w:bidi="ar-SA"/>
      </w:rPr>
    </w:lvl>
    <w:lvl w:ilvl="2">
      <w:numFmt w:val="bullet"/>
      <w:lvlText w:val="•"/>
      <w:lvlJc w:val="left"/>
      <w:pPr>
        <w:ind w:left="943" w:hanging="452"/>
      </w:pPr>
      <w:rPr>
        <w:rFonts w:hint="default"/>
        <w:lang w:val="en-US" w:eastAsia="en-US" w:bidi="ar-SA"/>
      </w:rPr>
    </w:lvl>
    <w:lvl w:ilvl="3">
      <w:numFmt w:val="bullet"/>
      <w:lvlText w:val="•"/>
      <w:lvlJc w:val="left"/>
      <w:pPr>
        <w:ind w:left="1326" w:hanging="452"/>
      </w:pPr>
      <w:rPr>
        <w:rFonts w:hint="default"/>
        <w:lang w:val="en-US" w:eastAsia="en-US" w:bidi="ar-SA"/>
      </w:rPr>
    </w:lvl>
    <w:lvl w:ilvl="4">
      <w:numFmt w:val="bullet"/>
      <w:lvlText w:val="•"/>
      <w:lvlJc w:val="left"/>
      <w:pPr>
        <w:ind w:left="1709" w:hanging="452"/>
      </w:pPr>
      <w:rPr>
        <w:rFonts w:hint="default"/>
        <w:lang w:val="en-US" w:eastAsia="en-US" w:bidi="ar-SA"/>
      </w:rPr>
    </w:lvl>
    <w:lvl w:ilvl="5">
      <w:numFmt w:val="bullet"/>
      <w:lvlText w:val="•"/>
      <w:lvlJc w:val="left"/>
      <w:pPr>
        <w:ind w:left="2092" w:hanging="452"/>
      </w:pPr>
      <w:rPr>
        <w:rFonts w:hint="default"/>
        <w:lang w:val="en-US" w:eastAsia="en-US" w:bidi="ar-SA"/>
      </w:rPr>
    </w:lvl>
    <w:lvl w:ilvl="6">
      <w:numFmt w:val="bullet"/>
      <w:lvlText w:val="•"/>
      <w:lvlJc w:val="left"/>
      <w:pPr>
        <w:ind w:left="2475" w:hanging="452"/>
      </w:pPr>
      <w:rPr>
        <w:rFonts w:hint="default"/>
        <w:lang w:val="en-US" w:eastAsia="en-US" w:bidi="ar-SA"/>
      </w:rPr>
    </w:lvl>
    <w:lvl w:ilvl="7">
      <w:numFmt w:val="bullet"/>
      <w:lvlText w:val="•"/>
      <w:lvlJc w:val="left"/>
      <w:pPr>
        <w:ind w:left="2858" w:hanging="452"/>
      </w:pPr>
      <w:rPr>
        <w:rFonts w:hint="default"/>
        <w:lang w:val="en-US" w:eastAsia="en-US" w:bidi="ar-SA"/>
      </w:rPr>
    </w:lvl>
    <w:lvl w:ilvl="8">
      <w:numFmt w:val="bullet"/>
      <w:lvlText w:val="•"/>
      <w:lvlJc w:val="left"/>
      <w:pPr>
        <w:ind w:left="3241" w:hanging="452"/>
      </w:pPr>
      <w:rPr>
        <w:rFonts w:hint="default"/>
        <w:lang w:val="en-US" w:eastAsia="en-US" w:bidi="ar-SA"/>
      </w:rPr>
    </w:lvl>
  </w:abstractNum>
  <w:num w:numId="1" w16cid:durableId="1374159620">
    <w:abstractNumId w:val="0"/>
  </w:num>
  <w:num w:numId="2" w16cid:durableId="205430674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6A11"/>
    <w:rsid w:val="002112C1"/>
    <w:rsid w:val="00466A11"/>
    <w:rsid w:val="0066500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0B3E0B"/>
  <w15:docId w15:val="{53C94A94-6285-4F23-B4E0-FC1854CB7B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outlineLvl w:val="0"/>
    </w:pPr>
    <w:rPr>
      <w:sz w:val="32"/>
      <w:szCs w:val="32"/>
    </w:rPr>
  </w:style>
  <w:style w:type="paragraph" w:styleId="Heading2">
    <w:name w:val="heading 2"/>
    <w:basedOn w:val="Normal"/>
    <w:uiPriority w:val="9"/>
    <w:unhideWhenUsed/>
    <w:qFormat/>
    <w:pPr>
      <w:ind w:left="101"/>
      <w:outlineLvl w:val="1"/>
    </w:pPr>
    <w:rPr>
      <w:sz w:val="20"/>
      <w:szCs w:val="20"/>
    </w:rPr>
  </w:style>
  <w:style w:type="paragraph" w:styleId="Heading3">
    <w:name w:val="heading 3"/>
    <w:basedOn w:val="Normal"/>
    <w:uiPriority w:val="9"/>
    <w:unhideWhenUsed/>
    <w:qFormat/>
    <w:pPr>
      <w:ind w:left="101"/>
      <w:outlineLvl w:val="2"/>
    </w:pPr>
    <w:rPr>
      <w:b/>
      <w:bCs/>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18"/>
      <w:szCs w:val="18"/>
    </w:rPr>
  </w:style>
  <w:style w:type="paragraph" w:styleId="ListParagraph">
    <w:name w:val="List Paragraph"/>
    <w:basedOn w:val="Normal"/>
    <w:uiPriority w:val="1"/>
    <w:qFormat/>
    <w:pPr>
      <w:ind w:left="101"/>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costain.com/" TargetMode="External"/><Relationship Id="rId5" Type="http://schemas.openxmlformats.org/officeDocument/2006/relationships/footnotes" Target="footnotes.xml"/><Relationship Id="rId10" Type="http://schemas.openxmlformats.org/officeDocument/2006/relationships/hyperlink" Target="http://www.costain.com/" TargetMode="External"/><Relationship Id="rId4" Type="http://schemas.openxmlformats.org/officeDocument/2006/relationships/webSettings" Target="webSettings.xml"/><Relationship Id="rId9" Type="http://schemas.openxmlformats.org/officeDocument/2006/relationships/hyperlink" Target="http://www.costain.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7</Pages>
  <Words>2702</Words>
  <Characters>15405</Characters>
  <Application>Microsoft Office Word</Application>
  <DocSecurity>0</DocSecurity>
  <Lines>128</Lines>
  <Paragraphs>36</Paragraphs>
  <ScaleCrop>false</ScaleCrop>
  <Company>Costain Group</Company>
  <LinksUpToDate>false</LinksUpToDate>
  <CharactersWithSpaces>18071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Costain Group PLC - Scrip Dividend Scheme Booklet - 2022 FINAL</dc:title>
  <dc:creator>gemtun</dc:creator>
  <cp:lastModifiedBy>Cyd Trumper</cp:lastModifiedBy>
  <cp:revision>2</cp:revision>
  <dcterms:created xsi:type="dcterms:W3CDTF">2025-05-23T06:49:00Z</dcterms:created>
  <dcterms:modified xsi:type="dcterms:W3CDTF">2025-05-23T06:49:00Z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2022-06-14T00:00:00Z</vt:filetime>
  </property>
  <property fmtid="{D5CDD505-2E9C-101B-9397-08002B2CF9AE}" pid="3" name="LastSaved">
    <vt:filetime>2025-01-20T00:00:00Z</vt:filetime>
  </property>
  <property fmtid="{D5CDD505-2E9C-101B-9397-08002B2CF9AE}" pid="4" name="Producer">
    <vt:lpwstr>Microsoft: Print To PDF</vt:lpwstr>
  </property>
  <property fmtid="{D5CDD505-2E9C-101B-9397-08002B2CF9AE}" pid="5" name="MSIP_Label_40f4e3bb-2789-472c-845a-7cbc76f0c7b4_Enabled">
    <vt:lpwstr>true</vt:lpwstr>
  </property>
  <property fmtid="{D5CDD505-2E9C-101B-9397-08002B2CF9AE}" pid="6" name="MSIP_Label_40f4e3bb-2789-472c-845a-7cbc76f0c7b4_SetDate">
    <vt:lpwstr>2025-05-23T06:49:11Z</vt:lpwstr>
  </property>
  <property fmtid="{D5CDD505-2E9C-101B-9397-08002B2CF9AE}" pid="7" name="MSIP_Label_40f4e3bb-2789-472c-845a-7cbc76f0c7b4_Method">
    <vt:lpwstr>Standard</vt:lpwstr>
  </property>
  <property fmtid="{D5CDD505-2E9C-101B-9397-08002B2CF9AE}" pid="8" name="MSIP_Label_40f4e3bb-2789-472c-845a-7cbc76f0c7b4_Name">
    <vt:lpwstr>Costain Low_0</vt:lpwstr>
  </property>
  <property fmtid="{D5CDD505-2E9C-101B-9397-08002B2CF9AE}" pid="9" name="MSIP_Label_40f4e3bb-2789-472c-845a-7cbc76f0c7b4_SiteId">
    <vt:lpwstr>8cb09124-b2c7-4dab-89ab-b3781aa4e809</vt:lpwstr>
  </property>
  <property fmtid="{D5CDD505-2E9C-101B-9397-08002B2CF9AE}" pid="10" name="MSIP_Label_40f4e3bb-2789-472c-845a-7cbc76f0c7b4_ActionId">
    <vt:lpwstr>db543d77-0caf-4bb8-b178-ad618298dba7</vt:lpwstr>
  </property>
  <property fmtid="{D5CDD505-2E9C-101B-9397-08002B2CF9AE}" pid="11" name="MSIP_Label_40f4e3bb-2789-472c-845a-7cbc76f0c7b4_ContentBits">
    <vt:lpwstr>0</vt:lpwstr>
  </property>
  <property fmtid="{D5CDD505-2E9C-101B-9397-08002B2CF9AE}" pid="12" name="MSIP_Label_40f4e3bb-2789-472c-845a-7cbc76f0c7b4_Tag">
    <vt:lpwstr>10, 3, 0, 1</vt:lpwstr>
  </property>
</Properties>
</file>