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4E9" w:rsidRPr="001D1922" w:rsidRDefault="001058B8" w:rsidP="00F41C87">
      <w:pPr>
        <w:spacing w:after="0" w:line="240" w:lineRule="auto"/>
        <w:ind w:left="-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BE02DC">
        <w:rPr>
          <w:rFonts w:ascii="Arial" w:hAnsi="Arial" w:cs="Arial"/>
          <w:sz w:val="20"/>
          <w:szCs w:val="20"/>
        </w:rPr>
        <w:t xml:space="preserve"> February 20</w:t>
      </w:r>
      <w:r w:rsidR="007D0DA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2</w:t>
      </w:r>
    </w:p>
    <w:p w:rsidR="00EB04E9" w:rsidRPr="001D1922" w:rsidRDefault="00EB04E9" w:rsidP="00B83E24">
      <w:pPr>
        <w:spacing w:after="0" w:line="240" w:lineRule="auto"/>
        <w:ind w:left="-709"/>
        <w:jc w:val="center"/>
        <w:rPr>
          <w:rFonts w:ascii="Arial" w:hAnsi="Arial" w:cs="Arial"/>
          <w:b/>
          <w:sz w:val="20"/>
          <w:szCs w:val="20"/>
        </w:rPr>
      </w:pPr>
      <w:r w:rsidRPr="001D1922">
        <w:rPr>
          <w:rFonts w:ascii="Arial" w:hAnsi="Arial" w:cs="Arial"/>
          <w:b/>
          <w:sz w:val="20"/>
          <w:szCs w:val="20"/>
        </w:rPr>
        <w:t>Grainger plc (“Grainger”/ the “Company”)</w:t>
      </w:r>
    </w:p>
    <w:p w:rsidR="00EB04E9" w:rsidRPr="001D1922" w:rsidRDefault="00EB04E9" w:rsidP="00B83E24">
      <w:pPr>
        <w:spacing w:after="0" w:line="240" w:lineRule="auto"/>
        <w:ind w:left="-709"/>
        <w:jc w:val="center"/>
        <w:rPr>
          <w:rFonts w:ascii="Arial" w:hAnsi="Arial" w:cs="Arial"/>
          <w:b/>
          <w:sz w:val="20"/>
          <w:szCs w:val="20"/>
        </w:rPr>
      </w:pPr>
      <w:r w:rsidRPr="001D1922">
        <w:rPr>
          <w:rFonts w:ascii="Arial" w:hAnsi="Arial" w:cs="Arial"/>
          <w:b/>
          <w:sz w:val="20"/>
          <w:szCs w:val="20"/>
        </w:rPr>
        <w:t>Result of AGM</w:t>
      </w:r>
    </w:p>
    <w:p w:rsidR="00EB04E9" w:rsidRPr="001D1922" w:rsidRDefault="00EB04E9" w:rsidP="001D67E9">
      <w:pPr>
        <w:spacing w:after="0" w:line="240" w:lineRule="auto"/>
        <w:ind w:left="-709" w:right="261"/>
        <w:jc w:val="center"/>
        <w:rPr>
          <w:rFonts w:ascii="Arial" w:hAnsi="Arial" w:cs="Arial"/>
          <w:b/>
          <w:sz w:val="20"/>
          <w:szCs w:val="20"/>
        </w:rPr>
      </w:pPr>
    </w:p>
    <w:p w:rsidR="008369E8" w:rsidRPr="00824C9B" w:rsidRDefault="00BE02DC" w:rsidP="00CD4111">
      <w:pPr>
        <w:spacing w:after="0" w:line="240" w:lineRule="auto"/>
        <w:ind w:left="-993" w:right="-23"/>
        <w:jc w:val="both"/>
        <w:rPr>
          <w:rFonts w:ascii="Arial" w:hAnsi="Arial" w:cs="Arial"/>
          <w:sz w:val="20"/>
          <w:szCs w:val="20"/>
        </w:rPr>
      </w:pPr>
      <w:r w:rsidRPr="00824C9B">
        <w:rPr>
          <w:rFonts w:ascii="Arial" w:hAnsi="Arial" w:cs="Arial"/>
          <w:sz w:val="20"/>
          <w:szCs w:val="20"/>
        </w:rPr>
        <w:t xml:space="preserve">At the one hundred and </w:t>
      </w:r>
      <w:r w:rsidR="001058B8">
        <w:rPr>
          <w:rFonts w:ascii="Arial" w:hAnsi="Arial" w:cs="Arial"/>
          <w:sz w:val="20"/>
          <w:szCs w:val="20"/>
        </w:rPr>
        <w:t>ninth</w:t>
      </w:r>
      <w:r w:rsidR="00EB04E9" w:rsidRPr="00824C9B">
        <w:rPr>
          <w:rFonts w:ascii="Arial" w:hAnsi="Arial" w:cs="Arial"/>
          <w:sz w:val="20"/>
          <w:szCs w:val="20"/>
        </w:rPr>
        <w:t xml:space="preserve"> Annual General Meeting of Grainger plc h</w:t>
      </w:r>
      <w:r w:rsidRPr="00824C9B">
        <w:rPr>
          <w:rFonts w:ascii="Arial" w:hAnsi="Arial" w:cs="Arial"/>
          <w:sz w:val="20"/>
          <w:szCs w:val="20"/>
        </w:rPr>
        <w:t xml:space="preserve">eld on Wednesday </w:t>
      </w:r>
      <w:r w:rsidR="001058B8">
        <w:rPr>
          <w:rFonts w:ascii="Arial" w:hAnsi="Arial" w:cs="Arial"/>
          <w:sz w:val="20"/>
          <w:szCs w:val="20"/>
        </w:rPr>
        <w:t>9</w:t>
      </w:r>
      <w:r w:rsidRPr="00824C9B">
        <w:rPr>
          <w:rFonts w:ascii="Arial" w:hAnsi="Arial" w:cs="Arial"/>
          <w:sz w:val="20"/>
          <w:szCs w:val="20"/>
        </w:rPr>
        <w:t xml:space="preserve"> February 20</w:t>
      </w:r>
      <w:r w:rsidR="007D0DA0" w:rsidRPr="00824C9B">
        <w:rPr>
          <w:rFonts w:ascii="Arial" w:hAnsi="Arial" w:cs="Arial"/>
          <w:sz w:val="20"/>
          <w:szCs w:val="20"/>
        </w:rPr>
        <w:t>2</w:t>
      </w:r>
      <w:r w:rsidR="001058B8">
        <w:rPr>
          <w:rFonts w:ascii="Arial" w:hAnsi="Arial" w:cs="Arial"/>
          <w:sz w:val="20"/>
          <w:szCs w:val="20"/>
        </w:rPr>
        <w:t>2</w:t>
      </w:r>
      <w:r w:rsidR="00EB04E9" w:rsidRPr="00824C9B">
        <w:rPr>
          <w:rFonts w:ascii="Arial" w:hAnsi="Arial" w:cs="Arial"/>
          <w:sz w:val="20"/>
          <w:szCs w:val="20"/>
        </w:rPr>
        <w:t>, the following resolutions set out i</w:t>
      </w:r>
      <w:r w:rsidR="0011476A" w:rsidRPr="00824C9B">
        <w:rPr>
          <w:rFonts w:ascii="Arial" w:hAnsi="Arial" w:cs="Arial"/>
          <w:sz w:val="20"/>
          <w:szCs w:val="20"/>
        </w:rPr>
        <w:t xml:space="preserve">n the Notice of Meeting dated </w:t>
      </w:r>
      <w:r w:rsidR="007D0DA0" w:rsidRPr="00824C9B">
        <w:rPr>
          <w:rFonts w:ascii="Arial" w:hAnsi="Arial" w:cs="Arial"/>
          <w:sz w:val="20"/>
          <w:szCs w:val="20"/>
        </w:rPr>
        <w:t>1</w:t>
      </w:r>
      <w:r w:rsidR="001058B8">
        <w:rPr>
          <w:rFonts w:ascii="Arial" w:hAnsi="Arial" w:cs="Arial"/>
          <w:sz w:val="20"/>
          <w:szCs w:val="20"/>
        </w:rPr>
        <w:t>4</w:t>
      </w:r>
      <w:r w:rsidRPr="00824C9B">
        <w:rPr>
          <w:rFonts w:ascii="Arial" w:hAnsi="Arial" w:cs="Arial"/>
          <w:sz w:val="20"/>
          <w:szCs w:val="20"/>
        </w:rPr>
        <w:t xml:space="preserve"> December 20</w:t>
      </w:r>
      <w:r w:rsidR="009E2078" w:rsidRPr="00824C9B">
        <w:rPr>
          <w:rFonts w:ascii="Arial" w:hAnsi="Arial" w:cs="Arial"/>
          <w:sz w:val="20"/>
          <w:szCs w:val="20"/>
        </w:rPr>
        <w:t>2</w:t>
      </w:r>
      <w:r w:rsidR="001058B8">
        <w:rPr>
          <w:rFonts w:ascii="Arial" w:hAnsi="Arial" w:cs="Arial"/>
          <w:sz w:val="20"/>
          <w:szCs w:val="20"/>
        </w:rPr>
        <w:t>1</w:t>
      </w:r>
      <w:r w:rsidRPr="00824C9B">
        <w:rPr>
          <w:rFonts w:ascii="Arial" w:hAnsi="Arial" w:cs="Arial"/>
          <w:sz w:val="20"/>
          <w:szCs w:val="20"/>
        </w:rPr>
        <w:t xml:space="preserve"> </w:t>
      </w:r>
      <w:r w:rsidR="00EB04E9" w:rsidRPr="00824C9B">
        <w:rPr>
          <w:rFonts w:ascii="Arial" w:hAnsi="Arial" w:cs="Arial"/>
          <w:sz w:val="20"/>
          <w:szCs w:val="20"/>
        </w:rPr>
        <w:t>were passed by Shareholders</w:t>
      </w:r>
      <w:r w:rsidR="00113F76" w:rsidRPr="00824C9B">
        <w:rPr>
          <w:rFonts w:ascii="Arial" w:hAnsi="Arial" w:cs="Arial"/>
          <w:sz w:val="20"/>
          <w:szCs w:val="20"/>
        </w:rPr>
        <w:t xml:space="preserve"> by a poll</w:t>
      </w:r>
      <w:r w:rsidR="00EB04E9" w:rsidRPr="00824C9B">
        <w:rPr>
          <w:rFonts w:ascii="Arial" w:hAnsi="Arial" w:cs="Arial"/>
          <w:sz w:val="20"/>
          <w:szCs w:val="20"/>
        </w:rPr>
        <w:t xml:space="preserve">.  </w:t>
      </w:r>
      <w:r w:rsidR="00113F76" w:rsidRPr="00824C9B">
        <w:rPr>
          <w:rFonts w:ascii="Arial" w:hAnsi="Arial" w:cs="Arial"/>
          <w:sz w:val="20"/>
          <w:szCs w:val="20"/>
        </w:rPr>
        <w:t>The results are as follows</w:t>
      </w:r>
      <w:r w:rsidR="00D9441B" w:rsidRPr="00824C9B">
        <w:rPr>
          <w:rFonts w:ascii="Arial" w:hAnsi="Arial" w:cs="Arial"/>
          <w:sz w:val="20"/>
          <w:szCs w:val="20"/>
        </w:rPr>
        <w:t>:</w:t>
      </w:r>
    </w:p>
    <w:p w:rsidR="00CD4111" w:rsidRPr="001D1922" w:rsidRDefault="00CD4111" w:rsidP="00CD4111">
      <w:pPr>
        <w:spacing w:after="0" w:line="240" w:lineRule="auto"/>
        <w:ind w:left="-993" w:right="-23"/>
        <w:jc w:val="both"/>
        <w:rPr>
          <w:rFonts w:ascii="Arial" w:hAnsi="Arial" w:cs="Arial"/>
          <w:sz w:val="20"/>
          <w:szCs w:val="20"/>
        </w:rPr>
      </w:pPr>
    </w:p>
    <w:tbl>
      <w:tblPr>
        <w:tblW w:w="110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1429"/>
        <w:gridCol w:w="1094"/>
        <w:gridCol w:w="1276"/>
        <w:gridCol w:w="1058"/>
        <w:gridCol w:w="1493"/>
        <w:gridCol w:w="1305"/>
      </w:tblGrid>
      <w:tr w:rsidR="001D1922" w:rsidRPr="001D1922" w:rsidTr="0078699E">
        <w:trPr>
          <w:trHeight w:val="600"/>
        </w:trPr>
        <w:tc>
          <w:tcPr>
            <w:tcW w:w="567" w:type="dxa"/>
            <w:shd w:val="clear" w:color="000000" w:fill="D9D9D9"/>
            <w:vAlign w:val="center"/>
            <w:hideMark/>
          </w:tcPr>
          <w:p w:rsidR="00E36B89" w:rsidRPr="001D1922" w:rsidRDefault="00E36B89" w:rsidP="003700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19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36B89" w:rsidRPr="001D1922" w:rsidRDefault="00E36B89" w:rsidP="003700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19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Resolutions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36B89" w:rsidRPr="00DE7D7D" w:rsidRDefault="00E36B89" w:rsidP="00370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E7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Votes for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000000" w:fill="D9D9D9"/>
          </w:tcPr>
          <w:p w:rsidR="00E36B89" w:rsidRPr="00DE7D7D" w:rsidRDefault="00E36B89" w:rsidP="000B1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E7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%</w:t>
            </w:r>
          </w:p>
          <w:p w:rsidR="00E36B89" w:rsidRPr="00DE7D7D" w:rsidRDefault="00E36B89" w:rsidP="000B1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E7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For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36B89" w:rsidRPr="00DE7D7D" w:rsidRDefault="00E36B89" w:rsidP="00370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E7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Votes against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36B89" w:rsidRPr="00DE7D7D" w:rsidRDefault="00E36B89" w:rsidP="00370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E7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% </w:t>
            </w:r>
          </w:p>
          <w:p w:rsidR="00E36B89" w:rsidRPr="00DE7D7D" w:rsidRDefault="00E36B89" w:rsidP="00370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E7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Against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000000" w:fill="D9D9D9"/>
          </w:tcPr>
          <w:p w:rsidR="000B12D8" w:rsidRPr="00DE7D7D" w:rsidRDefault="000B12D8" w:rsidP="000B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E36B89" w:rsidRPr="00DE7D7D" w:rsidRDefault="00E36B89" w:rsidP="000B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E7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Total votes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36B89" w:rsidRPr="00DE7D7D" w:rsidRDefault="00E36B89" w:rsidP="00991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E7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Votes withheld</w:t>
            </w:r>
          </w:p>
        </w:tc>
      </w:tr>
      <w:tr w:rsidR="0078699E" w:rsidRPr="001D1922" w:rsidTr="0078699E">
        <w:trPr>
          <w:cantSplit/>
          <w:trHeight w:val="609"/>
        </w:trPr>
        <w:tc>
          <w:tcPr>
            <w:tcW w:w="567" w:type="dxa"/>
            <w:shd w:val="clear" w:color="auto" w:fill="auto"/>
            <w:hideMark/>
          </w:tcPr>
          <w:p w:rsidR="0078699E" w:rsidRPr="001D1922" w:rsidRDefault="0078699E" w:rsidP="00786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19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9E" w:rsidRPr="001D1922" w:rsidRDefault="0078699E" w:rsidP="007869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D19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To approve and adopt the directors’ report and the audited financial statements for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the year ended 30 September 2021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606,721,996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P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 w:rsidRPr="0078699E">
              <w:rPr>
                <w:rFonts w:ascii="Calibri" w:hAnsi="Calibri" w:cs="Calibri"/>
                <w:color w:val="000000"/>
              </w:rPr>
              <w:t>99.99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2,695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606,724,691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2,292,156</w:t>
            </w:r>
          </w:p>
        </w:tc>
      </w:tr>
      <w:tr w:rsidR="0078699E" w:rsidRPr="001D1922" w:rsidTr="0078699E">
        <w:trPr>
          <w:trHeight w:val="300"/>
        </w:trPr>
        <w:tc>
          <w:tcPr>
            <w:tcW w:w="567" w:type="dxa"/>
            <w:shd w:val="clear" w:color="auto" w:fill="auto"/>
            <w:hideMark/>
          </w:tcPr>
          <w:p w:rsidR="0078699E" w:rsidRPr="001D1922" w:rsidRDefault="0078699E" w:rsidP="00786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19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D19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To approve the Directors’ remuneration report for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the year ended 30 September 2021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573,781,746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P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 w:rsidRPr="0078699E">
              <w:rPr>
                <w:rFonts w:ascii="Calibri" w:hAnsi="Calibri" w:cs="Calibri"/>
                <w:color w:val="000000"/>
              </w:rPr>
              <w:t>94.22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35,211,603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608,993,349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23,498</w:t>
            </w:r>
          </w:p>
        </w:tc>
      </w:tr>
      <w:tr w:rsidR="0078699E" w:rsidRPr="001D1922" w:rsidTr="0078699E">
        <w:trPr>
          <w:trHeight w:val="300"/>
        </w:trPr>
        <w:tc>
          <w:tcPr>
            <w:tcW w:w="567" w:type="dxa"/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D19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To declare a dividend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608,873,305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P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 w:rsidRPr="0078699E">
              <w:rPr>
                <w:rFonts w:ascii="Calibri" w:hAnsi="Calibri" w:cs="Calibri"/>
                <w:color w:val="000000"/>
              </w:rPr>
              <w:t>99.98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142,442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609,015,747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1,100</w:t>
            </w:r>
          </w:p>
        </w:tc>
      </w:tr>
      <w:tr w:rsidR="0078699E" w:rsidRPr="001D1922" w:rsidTr="0078699E">
        <w:trPr>
          <w:trHeight w:val="300"/>
        </w:trPr>
        <w:tc>
          <w:tcPr>
            <w:tcW w:w="567" w:type="dxa"/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bookmarkStart w:id="0" w:name="OLE_LINK1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To re-</w:t>
            </w:r>
            <w:r w:rsidRPr="001D19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elect </w:t>
            </w:r>
            <w:bookmarkEnd w:id="0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Mark Clare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607,878,993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P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 w:rsidRPr="0078699E">
              <w:rPr>
                <w:rFonts w:ascii="Calibri" w:hAnsi="Calibri" w:cs="Calibri"/>
                <w:color w:val="000000"/>
              </w:rPr>
              <w:t>99.82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1,125,997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609,004,990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11,857</w:t>
            </w:r>
          </w:p>
        </w:tc>
      </w:tr>
      <w:tr w:rsidR="0078699E" w:rsidRPr="001D1922" w:rsidTr="0078699E">
        <w:trPr>
          <w:trHeight w:val="300"/>
        </w:trPr>
        <w:tc>
          <w:tcPr>
            <w:tcW w:w="567" w:type="dxa"/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D19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To re-elect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Helen Gordon</w:t>
            </w:r>
            <w:r w:rsidRPr="001D19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608,936,912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P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 w:rsidRPr="0078699E">
              <w:rPr>
                <w:rFonts w:ascii="Calibri" w:hAnsi="Calibri" w:cs="Calibri"/>
                <w:color w:val="000000"/>
              </w:rPr>
              <w:t>99.99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75,801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609,012,713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4,134</w:t>
            </w:r>
          </w:p>
        </w:tc>
      </w:tr>
      <w:tr w:rsidR="0078699E" w:rsidRPr="001D1922" w:rsidTr="0078699E">
        <w:trPr>
          <w:trHeight w:val="300"/>
        </w:trPr>
        <w:tc>
          <w:tcPr>
            <w:tcW w:w="567" w:type="dxa"/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D19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To elect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Robert Hudson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603,146,937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P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 w:rsidRPr="0078699E">
              <w:rPr>
                <w:rFonts w:ascii="Calibri" w:hAnsi="Calibri" w:cs="Calibri"/>
                <w:color w:val="000000"/>
              </w:rPr>
              <w:t>99.04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5,853,836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609,000,773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16,074</w:t>
            </w:r>
          </w:p>
        </w:tc>
      </w:tr>
      <w:tr w:rsidR="0078699E" w:rsidRPr="001D1922" w:rsidTr="0078699E">
        <w:trPr>
          <w:trHeight w:val="300"/>
        </w:trPr>
        <w:tc>
          <w:tcPr>
            <w:tcW w:w="567" w:type="dxa"/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D19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To re-elect Rob Wilkinson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607,961,037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P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 w:rsidRPr="0078699E">
              <w:rPr>
                <w:rFonts w:ascii="Calibri" w:hAnsi="Calibri" w:cs="Calibri"/>
                <w:color w:val="000000"/>
              </w:rPr>
              <w:t>99.83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1,039,891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609,000,928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15,919</w:t>
            </w:r>
          </w:p>
        </w:tc>
      </w:tr>
      <w:tr w:rsidR="0078699E" w:rsidRPr="001D1922" w:rsidTr="0078699E">
        <w:trPr>
          <w:trHeight w:val="300"/>
        </w:trPr>
        <w:tc>
          <w:tcPr>
            <w:tcW w:w="567" w:type="dxa"/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D19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To re-elect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Justin Read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606,938,772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P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 w:rsidRPr="0078699E">
              <w:rPr>
                <w:rFonts w:ascii="Calibri" w:hAnsi="Calibri" w:cs="Calibri"/>
                <w:color w:val="000000"/>
              </w:rPr>
              <w:t>99.66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2,065,506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609,004,278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12,569</w:t>
            </w:r>
          </w:p>
        </w:tc>
      </w:tr>
      <w:tr w:rsidR="0078699E" w:rsidRPr="001D1922" w:rsidTr="0078699E">
        <w:trPr>
          <w:trHeight w:val="300"/>
        </w:trPr>
        <w:tc>
          <w:tcPr>
            <w:tcW w:w="567" w:type="dxa"/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D19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To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re-</w:t>
            </w:r>
            <w:r w:rsidRPr="001D19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elect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Janette Bell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586,195,310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P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 w:rsidRPr="0078699E">
              <w:rPr>
                <w:rFonts w:ascii="Calibri" w:hAnsi="Calibri" w:cs="Calibri"/>
                <w:color w:val="000000"/>
              </w:rPr>
              <w:t>96.25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22,817,403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609,012,713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4,134</w:t>
            </w:r>
          </w:p>
        </w:tc>
      </w:tr>
      <w:tr w:rsidR="0078699E" w:rsidRPr="001D1922" w:rsidTr="0078699E">
        <w:trPr>
          <w:trHeight w:val="300"/>
        </w:trPr>
        <w:tc>
          <w:tcPr>
            <w:tcW w:w="567" w:type="dxa"/>
            <w:shd w:val="clear" w:color="auto" w:fill="auto"/>
          </w:tcPr>
          <w:p w:rsidR="0078699E" w:rsidRDefault="0078699E" w:rsidP="00786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To elect Carol Hui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608,996,801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P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 w:rsidRPr="0078699E">
              <w:rPr>
                <w:rFonts w:ascii="Calibri" w:hAnsi="Calibri" w:cs="Calibri"/>
                <w:color w:val="000000"/>
              </w:rPr>
              <w:t>99.99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8,508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609,005,309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11,538</w:t>
            </w:r>
          </w:p>
        </w:tc>
      </w:tr>
      <w:tr w:rsidR="0078699E" w:rsidRPr="001D1922" w:rsidTr="0078699E">
        <w:trPr>
          <w:trHeight w:val="300"/>
        </w:trPr>
        <w:tc>
          <w:tcPr>
            <w:tcW w:w="567" w:type="dxa"/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D19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To reappoint KPMG LLP as auditors of the Company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606,378,597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P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 w:rsidRPr="0078699E">
              <w:rPr>
                <w:rFonts w:ascii="Calibri" w:hAnsi="Calibri" w:cs="Calibri"/>
                <w:color w:val="000000"/>
              </w:rPr>
              <w:t>99.57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2,623,795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609,002,392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14,455</w:t>
            </w:r>
          </w:p>
        </w:tc>
      </w:tr>
      <w:tr w:rsidR="0078699E" w:rsidRPr="001D1922" w:rsidTr="0078699E">
        <w:trPr>
          <w:trHeight w:val="300"/>
        </w:trPr>
        <w:tc>
          <w:tcPr>
            <w:tcW w:w="567" w:type="dxa"/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D19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To authorise the directors to determine the remuneration of the auditors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608,990,018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P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 w:rsidRPr="0078699E">
              <w:rPr>
                <w:rFonts w:ascii="Calibri" w:hAnsi="Calibri" w:cs="Calibri"/>
                <w:color w:val="000000"/>
              </w:rPr>
              <w:t>99.99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8,904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608,998,922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17,925</w:t>
            </w:r>
          </w:p>
        </w:tc>
      </w:tr>
      <w:tr w:rsidR="0078699E" w:rsidRPr="001D1922" w:rsidTr="0078699E">
        <w:trPr>
          <w:trHeight w:val="300"/>
        </w:trPr>
        <w:tc>
          <w:tcPr>
            <w:tcW w:w="567" w:type="dxa"/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D19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To authorise the directors to allot shares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552,780,527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P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 w:rsidRPr="0078699E">
              <w:rPr>
                <w:rFonts w:ascii="Calibri" w:hAnsi="Calibri" w:cs="Calibri"/>
                <w:color w:val="000000"/>
              </w:rPr>
              <w:t>90.77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56,210,609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608,991,136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25,711</w:t>
            </w:r>
          </w:p>
        </w:tc>
      </w:tr>
      <w:tr w:rsidR="0078699E" w:rsidRPr="001D1922" w:rsidTr="0078699E">
        <w:trPr>
          <w:trHeight w:val="510"/>
        </w:trPr>
        <w:tc>
          <w:tcPr>
            <w:tcW w:w="567" w:type="dxa"/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D19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To authorise the directors to issue shares for cash*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594,075,353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P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 w:rsidRPr="0078699E">
              <w:rPr>
                <w:rFonts w:ascii="Calibri" w:hAnsi="Calibri" w:cs="Calibri"/>
                <w:color w:val="000000"/>
              </w:rPr>
              <w:t>98.90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6,584,048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600,659,401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8,357,446</w:t>
            </w:r>
          </w:p>
        </w:tc>
      </w:tr>
      <w:tr w:rsidR="0078699E" w:rsidRPr="001D1922" w:rsidTr="0078699E">
        <w:trPr>
          <w:trHeight w:val="510"/>
        </w:trPr>
        <w:tc>
          <w:tcPr>
            <w:tcW w:w="567" w:type="dxa"/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D19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To authorise the directors to issue shares for cash in relation to the acquisition or other capital investment *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577,226,313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P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 w:rsidRPr="0078699E">
              <w:rPr>
                <w:rFonts w:ascii="Calibri" w:hAnsi="Calibri" w:cs="Calibri"/>
                <w:color w:val="000000"/>
              </w:rPr>
              <w:t>96.10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23,431,039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600,657,352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8,359,495</w:t>
            </w:r>
          </w:p>
        </w:tc>
      </w:tr>
      <w:tr w:rsidR="0078699E" w:rsidRPr="001D1922" w:rsidTr="0078699E">
        <w:trPr>
          <w:trHeight w:val="510"/>
        </w:trPr>
        <w:tc>
          <w:tcPr>
            <w:tcW w:w="567" w:type="dxa"/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D19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To authorise the Company to purchase own shares*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605,693,692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P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 w:rsidRPr="0078699E">
              <w:rPr>
                <w:rFonts w:ascii="Calibri" w:hAnsi="Calibri" w:cs="Calibri"/>
                <w:color w:val="000000"/>
              </w:rPr>
              <w:t>99.56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2,661,034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608,354,726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662,121</w:t>
            </w:r>
          </w:p>
        </w:tc>
      </w:tr>
      <w:tr w:rsidR="0078699E" w:rsidRPr="001D1922" w:rsidTr="0078699E">
        <w:trPr>
          <w:trHeight w:val="510"/>
        </w:trPr>
        <w:tc>
          <w:tcPr>
            <w:tcW w:w="567" w:type="dxa"/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D19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To reduce the notice period for general meetings (other than an Annual General Meeting) to not less than 14 clear days’ notice. *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561,818,214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P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 w:rsidRPr="0078699E">
              <w:rPr>
                <w:rFonts w:ascii="Calibri" w:hAnsi="Calibri" w:cs="Calibri"/>
                <w:color w:val="000000"/>
              </w:rPr>
              <w:t>92.25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47,195,484</w:t>
            </w:r>
            <w:bookmarkStart w:id="1" w:name="_GoBack"/>
            <w:bookmarkEnd w:id="1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609,013,698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3,149</w:t>
            </w:r>
          </w:p>
        </w:tc>
      </w:tr>
      <w:tr w:rsidR="0078699E" w:rsidRPr="001D1922" w:rsidTr="0078699E">
        <w:trPr>
          <w:trHeight w:val="510"/>
        </w:trPr>
        <w:tc>
          <w:tcPr>
            <w:tcW w:w="567" w:type="dxa"/>
            <w:shd w:val="clear" w:color="auto" w:fill="auto"/>
          </w:tcPr>
          <w:p w:rsidR="0078699E" w:rsidRPr="001D1922" w:rsidRDefault="0078699E" w:rsidP="00786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Default="0078699E" w:rsidP="007869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D19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To authorise political donations up to £50,000 in aggregate</w:t>
            </w:r>
          </w:p>
          <w:p w:rsidR="0078699E" w:rsidRPr="001D1922" w:rsidRDefault="0078699E" w:rsidP="007869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594,802,583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Pr="0078699E" w:rsidRDefault="0078699E" w:rsidP="0078699E">
            <w:pPr>
              <w:jc w:val="center"/>
              <w:rPr>
                <w:rFonts w:ascii="Calibri" w:hAnsi="Calibri" w:cs="Calibri"/>
              </w:rPr>
            </w:pPr>
            <w:r w:rsidRPr="0078699E">
              <w:rPr>
                <w:rFonts w:ascii="Calibri" w:hAnsi="Calibri" w:cs="Calibri"/>
                <w:color w:val="000000"/>
              </w:rPr>
              <w:t>97.67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14,195,819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99E" w:rsidRDefault="0078699E" w:rsidP="007869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608,998,402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99E" w:rsidRDefault="0078699E" w:rsidP="007869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18,445</w:t>
            </w:r>
          </w:p>
        </w:tc>
      </w:tr>
    </w:tbl>
    <w:p w:rsidR="002C7A3D" w:rsidRDefault="00113F76" w:rsidP="008C593F">
      <w:pPr>
        <w:spacing w:after="0" w:line="240" w:lineRule="auto"/>
        <w:ind w:left="-993" w:right="-165"/>
        <w:jc w:val="both"/>
        <w:rPr>
          <w:rFonts w:ascii="Arial" w:hAnsi="Arial" w:cs="Arial"/>
          <w:sz w:val="20"/>
          <w:szCs w:val="20"/>
        </w:rPr>
      </w:pPr>
      <w:r w:rsidRPr="001D1922">
        <w:rPr>
          <w:rFonts w:ascii="Arial" w:hAnsi="Arial" w:cs="Arial"/>
          <w:sz w:val="20"/>
          <w:szCs w:val="20"/>
        </w:rPr>
        <w:t>(* special resolutions)</w:t>
      </w:r>
    </w:p>
    <w:p w:rsidR="00113F76" w:rsidRDefault="00113F76" w:rsidP="008C593F">
      <w:pPr>
        <w:spacing w:after="0" w:line="240" w:lineRule="auto"/>
        <w:ind w:left="-993" w:right="-165"/>
        <w:jc w:val="both"/>
        <w:rPr>
          <w:rFonts w:ascii="Arial" w:hAnsi="Arial" w:cs="Arial"/>
          <w:sz w:val="20"/>
          <w:szCs w:val="20"/>
        </w:rPr>
      </w:pPr>
    </w:p>
    <w:p w:rsidR="008C593F" w:rsidRPr="00824C9B" w:rsidRDefault="00EB04E9" w:rsidP="008C593F">
      <w:pPr>
        <w:spacing w:after="0" w:line="240" w:lineRule="auto"/>
        <w:ind w:left="-993" w:right="-165"/>
        <w:jc w:val="both"/>
        <w:rPr>
          <w:rFonts w:ascii="Arial" w:hAnsi="Arial" w:cs="Arial"/>
          <w:sz w:val="20"/>
          <w:szCs w:val="20"/>
        </w:rPr>
      </w:pPr>
      <w:r w:rsidRPr="00824C9B">
        <w:rPr>
          <w:rFonts w:ascii="Arial" w:hAnsi="Arial" w:cs="Arial"/>
          <w:sz w:val="20"/>
          <w:szCs w:val="20"/>
        </w:rPr>
        <w:t xml:space="preserve">As at the date of the </w:t>
      </w:r>
      <w:r w:rsidRPr="00824C9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Annual General Meeting</w:t>
      </w:r>
      <w:r w:rsidR="00C168F0" w:rsidRPr="00824C9B">
        <w:rPr>
          <w:rFonts w:ascii="Arial" w:hAnsi="Arial" w:cs="Arial"/>
          <w:sz w:val="20"/>
          <w:szCs w:val="20"/>
        </w:rPr>
        <w:t xml:space="preserve">, there were </w:t>
      </w:r>
      <w:r w:rsidR="000E3600" w:rsidRPr="000E360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741,303,333</w:t>
      </w:r>
      <w:r w:rsidR="000E3600">
        <w:rPr>
          <w:rFonts w:ascii="Arial" w:hAnsi="Arial" w:cs="Arial"/>
        </w:rPr>
        <w:t xml:space="preserve"> </w:t>
      </w:r>
      <w:r w:rsidRPr="00824C9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ordinary</w:t>
      </w:r>
      <w:r w:rsidRPr="00824C9B">
        <w:rPr>
          <w:rFonts w:ascii="Arial" w:hAnsi="Arial" w:cs="Arial"/>
          <w:sz w:val="20"/>
          <w:szCs w:val="20"/>
        </w:rPr>
        <w:t xml:space="preserve"> shares of 5p each in issue (excluding treasury shares). </w:t>
      </w:r>
    </w:p>
    <w:p w:rsidR="00254834" w:rsidRPr="00824C9B" w:rsidRDefault="00254834" w:rsidP="00F41C87">
      <w:pPr>
        <w:spacing w:after="0" w:line="240" w:lineRule="auto"/>
        <w:ind w:left="-993" w:right="-165"/>
        <w:jc w:val="both"/>
        <w:rPr>
          <w:rFonts w:ascii="Arial" w:hAnsi="Arial" w:cs="Arial"/>
          <w:sz w:val="20"/>
          <w:szCs w:val="20"/>
        </w:rPr>
      </w:pPr>
    </w:p>
    <w:p w:rsidR="008C593F" w:rsidRPr="00824C9B" w:rsidRDefault="008C593F" w:rsidP="00F41C87">
      <w:pPr>
        <w:spacing w:after="0" w:line="240" w:lineRule="auto"/>
        <w:ind w:left="-993" w:right="-165"/>
        <w:jc w:val="both"/>
        <w:rPr>
          <w:rFonts w:ascii="Arial" w:hAnsi="Arial" w:cs="Arial"/>
          <w:sz w:val="20"/>
          <w:szCs w:val="20"/>
        </w:rPr>
      </w:pPr>
      <w:r w:rsidRPr="00824C9B">
        <w:rPr>
          <w:rFonts w:ascii="Arial" w:hAnsi="Arial" w:cs="Arial"/>
          <w:sz w:val="20"/>
          <w:szCs w:val="20"/>
        </w:rPr>
        <w:t xml:space="preserve">In accordance with Listing Rule 9.6.2 copies of all the resolutions passed, other than ordinary business, will be submitted to the </w:t>
      </w:r>
      <w:hyperlink r:id="rId8" w:history="1">
        <w:r w:rsidR="00C839F4" w:rsidRPr="00824C9B">
          <w:rPr>
            <w:rFonts w:ascii="Arial" w:hAnsi="Arial" w:cs="Arial"/>
            <w:sz w:val="20"/>
            <w:szCs w:val="20"/>
          </w:rPr>
          <w:t>FCA</w:t>
        </w:r>
      </w:hyperlink>
      <w:r w:rsidR="00307E58" w:rsidRPr="00824C9B">
        <w:rPr>
          <w:rFonts w:ascii="Arial" w:hAnsi="Arial" w:cs="Arial"/>
          <w:sz w:val="20"/>
          <w:szCs w:val="20"/>
        </w:rPr>
        <w:t xml:space="preserve"> for publication</w:t>
      </w:r>
      <w:r w:rsidR="00C839F4" w:rsidRPr="00824C9B">
        <w:rPr>
          <w:rFonts w:ascii="Arial" w:hAnsi="Arial" w:cs="Arial"/>
          <w:sz w:val="20"/>
          <w:szCs w:val="20"/>
        </w:rPr>
        <w:t xml:space="preserve"> </w:t>
      </w:r>
      <w:r w:rsidRPr="00824C9B">
        <w:rPr>
          <w:rFonts w:ascii="Arial" w:hAnsi="Arial" w:cs="Arial"/>
          <w:sz w:val="20"/>
          <w:szCs w:val="20"/>
        </w:rPr>
        <w:t xml:space="preserve">and will be available for inspection via </w:t>
      </w:r>
      <w:r w:rsidR="00307E58" w:rsidRPr="00824C9B">
        <w:rPr>
          <w:rFonts w:ascii="Arial" w:hAnsi="Arial" w:cs="Arial"/>
          <w:sz w:val="20"/>
          <w:szCs w:val="20"/>
        </w:rPr>
        <w:t xml:space="preserve">the FCA </w:t>
      </w:r>
      <w:hyperlink r:id="rId9" w:history="1">
        <w:r w:rsidR="00307E58" w:rsidRPr="00824C9B">
          <w:rPr>
            <w:rFonts w:ascii="Arial" w:hAnsi="Arial" w:cs="Arial"/>
            <w:sz w:val="20"/>
            <w:szCs w:val="20"/>
          </w:rPr>
          <w:t>document viewing facility</w:t>
        </w:r>
      </w:hyperlink>
      <w:r w:rsidR="00307E58" w:rsidRPr="00824C9B">
        <w:rPr>
          <w:rFonts w:ascii="Arial" w:hAnsi="Arial" w:cs="Arial"/>
          <w:sz w:val="20"/>
          <w:szCs w:val="20"/>
        </w:rPr>
        <w:t xml:space="preserve">. </w:t>
      </w:r>
    </w:p>
    <w:p w:rsidR="00F82F9F" w:rsidRPr="00824C9B" w:rsidRDefault="008C593F" w:rsidP="00307E58">
      <w:pPr>
        <w:spacing w:after="0" w:line="240" w:lineRule="auto"/>
        <w:ind w:left="-993" w:right="-165"/>
        <w:jc w:val="both"/>
        <w:rPr>
          <w:rFonts w:ascii="Arial" w:hAnsi="Arial" w:cs="Arial"/>
          <w:sz w:val="20"/>
          <w:szCs w:val="20"/>
        </w:rPr>
      </w:pPr>
      <w:r w:rsidRPr="00824C9B">
        <w:rPr>
          <w:rFonts w:ascii="Arial" w:hAnsi="Arial" w:cs="Arial"/>
          <w:sz w:val="20"/>
          <w:szCs w:val="20"/>
        </w:rPr>
        <w:t xml:space="preserve"> </w:t>
      </w:r>
    </w:p>
    <w:p w:rsidR="00F82F9F" w:rsidRDefault="00F82F9F" w:rsidP="00F82F9F">
      <w:pPr>
        <w:spacing w:after="0" w:line="240" w:lineRule="auto"/>
        <w:ind w:left="-993" w:right="-165"/>
        <w:jc w:val="both"/>
        <w:rPr>
          <w:rFonts w:ascii="Arial" w:hAnsi="Arial" w:cs="Arial"/>
          <w:b/>
        </w:rPr>
      </w:pPr>
      <w:r w:rsidRPr="009433FB">
        <w:rPr>
          <w:rFonts w:ascii="Arial" w:hAnsi="Arial" w:cs="Arial"/>
          <w:b/>
        </w:rPr>
        <w:t>Adam McGhin</w:t>
      </w:r>
    </w:p>
    <w:p w:rsidR="00F82F9F" w:rsidRDefault="00F82F9F" w:rsidP="00F82F9F">
      <w:pPr>
        <w:spacing w:after="0" w:line="240" w:lineRule="auto"/>
        <w:ind w:left="-993" w:right="-165"/>
        <w:jc w:val="both"/>
        <w:rPr>
          <w:rFonts w:ascii="Arial" w:hAnsi="Arial" w:cs="Arial"/>
          <w:b/>
        </w:rPr>
      </w:pPr>
    </w:p>
    <w:p w:rsidR="00F82F9F" w:rsidRPr="00F82F9F" w:rsidRDefault="00F82F9F" w:rsidP="00F82F9F">
      <w:pPr>
        <w:spacing w:after="0" w:line="240" w:lineRule="auto"/>
        <w:ind w:left="-993" w:right="-165"/>
        <w:jc w:val="both"/>
        <w:rPr>
          <w:rFonts w:ascii="Arial" w:hAnsi="Arial" w:cs="Arial"/>
          <w:sz w:val="20"/>
          <w:szCs w:val="20"/>
        </w:rPr>
      </w:pPr>
      <w:r w:rsidRPr="009433FB">
        <w:rPr>
          <w:rFonts w:ascii="Arial" w:hAnsi="Arial" w:cs="Arial"/>
          <w:b/>
        </w:rPr>
        <w:t xml:space="preserve">Group </w:t>
      </w:r>
      <w:r>
        <w:rPr>
          <w:rFonts w:ascii="Arial" w:hAnsi="Arial" w:cs="Arial"/>
          <w:b/>
        </w:rPr>
        <w:t xml:space="preserve">General </w:t>
      </w:r>
      <w:r w:rsidRPr="009433FB">
        <w:rPr>
          <w:rFonts w:ascii="Arial" w:hAnsi="Arial" w:cs="Arial"/>
          <w:b/>
        </w:rPr>
        <w:t>Counsel and Company Secretary</w:t>
      </w:r>
    </w:p>
    <w:p w:rsidR="001D1922" w:rsidRPr="001D1922" w:rsidRDefault="001D1922" w:rsidP="00F82F9F">
      <w:pPr>
        <w:spacing w:after="0" w:line="240" w:lineRule="auto"/>
        <w:ind w:left="-426"/>
        <w:rPr>
          <w:rFonts w:ascii="Arial" w:hAnsi="Arial" w:cs="Arial"/>
          <w:b/>
          <w:sz w:val="20"/>
          <w:szCs w:val="20"/>
        </w:rPr>
      </w:pPr>
    </w:p>
    <w:p w:rsidR="001D1922" w:rsidRDefault="001D1922" w:rsidP="00B83E24">
      <w:pPr>
        <w:spacing w:after="0" w:line="240" w:lineRule="auto"/>
        <w:ind w:left="-426"/>
        <w:jc w:val="both"/>
        <w:rPr>
          <w:rFonts w:ascii="Arial" w:hAnsi="Arial" w:cs="Arial"/>
          <w:b/>
        </w:rPr>
      </w:pPr>
    </w:p>
    <w:p w:rsidR="001D1922" w:rsidRPr="008369E8" w:rsidRDefault="001D1922" w:rsidP="00B83E24">
      <w:pPr>
        <w:spacing w:after="0" w:line="240" w:lineRule="auto"/>
        <w:ind w:left="-426"/>
        <w:jc w:val="both"/>
        <w:rPr>
          <w:rFonts w:ascii="Arial" w:hAnsi="Arial" w:cs="Arial"/>
          <w:b/>
        </w:rPr>
      </w:pPr>
    </w:p>
    <w:sectPr w:rsidR="001D1922" w:rsidRPr="008369E8" w:rsidSect="001D19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2B2" w:rsidRDefault="008A32B2" w:rsidP="008A32B2">
      <w:pPr>
        <w:spacing w:after="0" w:line="240" w:lineRule="auto"/>
      </w:pPr>
      <w:r>
        <w:separator/>
      </w:r>
    </w:p>
  </w:endnote>
  <w:endnote w:type="continuationSeparator" w:id="0">
    <w:p w:rsidR="008A32B2" w:rsidRDefault="008A32B2" w:rsidP="008A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2B2" w:rsidRDefault="008A32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2B2" w:rsidRDefault="008A32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2B2" w:rsidRDefault="008A3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2B2" w:rsidRDefault="008A32B2" w:rsidP="008A32B2">
      <w:pPr>
        <w:spacing w:after="0" w:line="240" w:lineRule="auto"/>
      </w:pPr>
      <w:r>
        <w:separator/>
      </w:r>
    </w:p>
  </w:footnote>
  <w:footnote w:type="continuationSeparator" w:id="0">
    <w:p w:rsidR="008A32B2" w:rsidRDefault="008A32B2" w:rsidP="008A3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2B2" w:rsidRDefault="008A32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2B2" w:rsidRDefault="008A32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2B2" w:rsidRDefault="008A32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734D1"/>
    <w:multiLevelType w:val="hybridMultilevel"/>
    <w:tmpl w:val="1486DED4"/>
    <w:lvl w:ilvl="0" w:tplc="56460C46">
      <w:numFmt w:val="bullet"/>
      <w:lvlText w:val=""/>
      <w:lvlJc w:val="left"/>
      <w:pPr>
        <w:ind w:left="-66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E9"/>
    <w:rsid w:val="000039ED"/>
    <w:rsid w:val="00084531"/>
    <w:rsid w:val="000941BF"/>
    <w:rsid w:val="000B12D8"/>
    <w:rsid w:val="000B3F84"/>
    <w:rsid w:val="000D7CEB"/>
    <w:rsid w:val="000E3600"/>
    <w:rsid w:val="00104BBB"/>
    <w:rsid w:val="001058B8"/>
    <w:rsid w:val="00113F76"/>
    <w:rsid w:val="0011476A"/>
    <w:rsid w:val="00117A72"/>
    <w:rsid w:val="00156F3E"/>
    <w:rsid w:val="001834C3"/>
    <w:rsid w:val="001B6337"/>
    <w:rsid w:val="001C47FF"/>
    <w:rsid w:val="001D1922"/>
    <w:rsid w:val="001D67E9"/>
    <w:rsid w:val="001D7CEF"/>
    <w:rsid w:val="002325B1"/>
    <w:rsid w:val="00233247"/>
    <w:rsid w:val="00254834"/>
    <w:rsid w:val="00284388"/>
    <w:rsid w:val="002C4A35"/>
    <w:rsid w:val="002C7A3D"/>
    <w:rsid w:val="00307E58"/>
    <w:rsid w:val="00317377"/>
    <w:rsid w:val="00332F1C"/>
    <w:rsid w:val="003700F6"/>
    <w:rsid w:val="003707EC"/>
    <w:rsid w:val="0038095D"/>
    <w:rsid w:val="003D5191"/>
    <w:rsid w:val="003E0824"/>
    <w:rsid w:val="00414D91"/>
    <w:rsid w:val="0043589C"/>
    <w:rsid w:val="00466C07"/>
    <w:rsid w:val="00466E36"/>
    <w:rsid w:val="0048684C"/>
    <w:rsid w:val="004A453E"/>
    <w:rsid w:val="004F4E95"/>
    <w:rsid w:val="00523BA1"/>
    <w:rsid w:val="005423FB"/>
    <w:rsid w:val="005970EA"/>
    <w:rsid w:val="005A1C64"/>
    <w:rsid w:val="005F099E"/>
    <w:rsid w:val="00602D4C"/>
    <w:rsid w:val="00603A42"/>
    <w:rsid w:val="00610D23"/>
    <w:rsid w:val="00611086"/>
    <w:rsid w:val="00653163"/>
    <w:rsid w:val="00655C70"/>
    <w:rsid w:val="006707D7"/>
    <w:rsid w:val="006740CA"/>
    <w:rsid w:val="006F40E6"/>
    <w:rsid w:val="00700010"/>
    <w:rsid w:val="00720ABF"/>
    <w:rsid w:val="007313C2"/>
    <w:rsid w:val="007536BD"/>
    <w:rsid w:val="00784B23"/>
    <w:rsid w:val="00786727"/>
    <w:rsid w:val="0078699E"/>
    <w:rsid w:val="007C017F"/>
    <w:rsid w:val="007D0DA0"/>
    <w:rsid w:val="00802685"/>
    <w:rsid w:val="00824C9B"/>
    <w:rsid w:val="008369E8"/>
    <w:rsid w:val="0085052D"/>
    <w:rsid w:val="0085798D"/>
    <w:rsid w:val="008A32B2"/>
    <w:rsid w:val="008C593F"/>
    <w:rsid w:val="00922D83"/>
    <w:rsid w:val="00970BFE"/>
    <w:rsid w:val="00991031"/>
    <w:rsid w:val="00997136"/>
    <w:rsid w:val="009E2078"/>
    <w:rsid w:val="00AE12CD"/>
    <w:rsid w:val="00B06EEA"/>
    <w:rsid w:val="00B44D07"/>
    <w:rsid w:val="00B83E24"/>
    <w:rsid w:val="00BE02DC"/>
    <w:rsid w:val="00BE5BC2"/>
    <w:rsid w:val="00C168F0"/>
    <w:rsid w:val="00C17F6B"/>
    <w:rsid w:val="00C20D54"/>
    <w:rsid w:val="00C23DCB"/>
    <w:rsid w:val="00C839F4"/>
    <w:rsid w:val="00CD4111"/>
    <w:rsid w:val="00CD5DF6"/>
    <w:rsid w:val="00D17B61"/>
    <w:rsid w:val="00D528A7"/>
    <w:rsid w:val="00D70340"/>
    <w:rsid w:val="00D9441B"/>
    <w:rsid w:val="00DC3072"/>
    <w:rsid w:val="00DC46E1"/>
    <w:rsid w:val="00DE01F2"/>
    <w:rsid w:val="00DE7D7D"/>
    <w:rsid w:val="00E36B89"/>
    <w:rsid w:val="00E464EF"/>
    <w:rsid w:val="00EB04E9"/>
    <w:rsid w:val="00F03CD8"/>
    <w:rsid w:val="00F37E8C"/>
    <w:rsid w:val="00F41C87"/>
    <w:rsid w:val="00F517C0"/>
    <w:rsid w:val="00F8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7884FC07-E9EE-4352-92F5-C0D09C70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4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48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C59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82F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B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3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2B2"/>
  </w:style>
  <w:style w:type="paragraph" w:styleId="Footer">
    <w:name w:val="footer"/>
    <w:basedOn w:val="Normal"/>
    <w:link w:val="FooterChar"/>
    <w:uiPriority w:val="99"/>
    <w:unhideWhenUsed/>
    <w:rsid w:val="008A3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2B2"/>
  </w:style>
  <w:style w:type="character" w:styleId="UnresolvedMention">
    <w:name w:val="Unresolved Mention"/>
    <w:basedOn w:val="DefaultParagraphFont"/>
    <w:uiPriority w:val="99"/>
    <w:semiHidden/>
    <w:unhideWhenUsed/>
    <w:rsid w:val="00307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dbook.fca.org.uk/handbook/glossary/G2974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gfs2\accounts$\Company%20Secretarial\AGM%20-%20EGM\AGM%202022\Announcement\document%20viewing%20facilit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9CB30-2766-45E9-8A01-6E18503A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GraingerPLC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Wilkes</dc:creator>
  <cp:lastModifiedBy>Rodica Damian</cp:lastModifiedBy>
  <cp:revision>6</cp:revision>
  <cp:lastPrinted>2019-02-05T11:02:00Z</cp:lastPrinted>
  <dcterms:created xsi:type="dcterms:W3CDTF">2022-02-04T14:57:00Z</dcterms:created>
  <dcterms:modified xsi:type="dcterms:W3CDTF">2022-02-09T14:27:00Z</dcterms:modified>
</cp:coreProperties>
</file>