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B64" w:rsidRDefault="00B376C5" w:rsidP="00EA3B64">
      <w:pPr>
        <w:pStyle w:val="Body"/>
        <w:jc w:val="center"/>
      </w:pPr>
      <w:r>
        <w:rPr>
          <w:noProof/>
          <w:lang w:eastAsia="zh-CN" w:bidi="hi-IN"/>
        </w:rPr>
        <mc:AlternateContent>
          <mc:Choice Requires="wps">
            <w:drawing>
              <wp:anchor distT="0" distB="0" distL="114300" distR="114300" simplePos="0" relativeHeight="251666432" behindDoc="0" locked="0" layoutInCell="1" allowOverlap="1">
                <wp:simplePos x="0" y="0"/>
                <wp:positionH relativeFrom="column">
                  <wp:posOffset>-72034</wp:posOffset>
                </wp:positionH>
                <wp:positionV relativeFrom="paragraph">
                  <wp:posOffset>-553441</wp:posOffset>
                </wp:positionV>
                <wp:extent cx="2326233" cy="35113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26233" cy="3511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376C5" w:rsidRDefault="00B376C5">
                            <w:r>
                              <w:t>Draft/Linklaters LLP/07.11.16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65pt;margin-top:-43.6pt;width:183.15pt;height:27.6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" filled="f" stroked="f" strokeweight=".5pt">
                <v:textbox>
                  <w:txbxContent>
                    <w:p w:rsidR="00B376C5" w:rsidRDefault="00B376C5">
                      <w:bookmarkStart w:id="1" w:name="_GoBack"/>
                      <w:r>
                        <w:t>Draft/Linklaters LLP/07.11.16</w:t>
                      </w:r>
                      <w:bookmarkEnd w:id="1"/>
                    </w:p>
                  </w:txbxContent>
                </v:textbox>
              </v:shape>
            </w:pict>
          </mc:Fallback>
        </mc:AlternateContent>
      </w:r>
      <w:r w:rsidR="00EA3B64" w:rsidRPr="0074578B">
        <w:t xml:space="preserve">Final Terms dated </w:t>
      </w:r>
      <w:r w:rsidR="00EA3B64">
        <w:t>7 November 2016</w:t>
      </w:r>
    </w:p>
    <w:p w:rsidR="00EA3B64" w:rsidRDefault="00EA3B64" w:rsidP="00EA3B64">
      <w:pPr>
        <w:pStyle w:val="Body"/>
        <w:jc w:val="center"/>
      </w:pPr>
      <w:r w:rsidDel="00B23114">
        <w:rPr>
          <w:b/>
        </w:rPr>
        <w:t xml:space="preserve"> </w:t>
      </w:r>
      <w:r>
        <w:rPr>
          <w:b/>
        </w:rPr>
        <w:t>Lloyds Banking Group plc</w:t>
      </w:r>
    </w:p>
    <w:p w:rsidR="00EA3B64" w:rsidRDefault="00EA3B64" w:rsidP="00EA3B64">
      <w:pPr>
        <w:pStyle w:val="Body"/>
        <w:jc w:val="center"/>
      </w:pPr>
      <w:r w:rsidRPr="0074578B">
        <w:t xml:space="preserve">Issue of </w:t>
      </w:r>
      <w:r>
        <w:t>€</w:t>
      </w:r>
      <w:r w:rsidR="00BA1B42" w:rsidRPr="00BA1B42">
        <w:t>777,802,000</w:t>
      </w:r>
      <w:r w:rsidRPr="0074578B">
        <w:t xml:space="preserve"> </w:t>
      </w:r>
      <w:r w:rsidR="00BA1B42">
        <w:t>1.000</w:t>
      </w:r>
      <w:r>
        <w:t xml:space="preserve"> per cent. Notes due 2023</w:t>
      </w:r>
      <w:r w:rsidRPr="0074578B">
        <w:br/>
        <w:t>under the £50,000,000,000</w:t>
      </w:r>
    </w:p>
    <w:p w:rsidR="00EA3B64" w:rsidRDefault="00EA3B64" w:rsidP="00EA3B64">
      <w:pPr>
        <w:pStyle w:val="Body"/>
        <w:jc w:val="center"/>
      </w:pPr>
      <w:r w:rsidRPr="0074578B">
        <w:t>Euro Medium Term Note Programme</w:t>
      </w:r>
    </w:p>
    <w:p w:rsidR="00EA3B64" w:rsidRPr="0074578B" w:rsidRDefault="00EA3B64" w:rsidP="00EA3B64">
      <w:pPr>
        <w:pStyle w:val="Body"/>
        <w:jc w:val="center"/>
      </w:pPr>
      <w:r w:rsidRPr="0074578B">
        <w:rPr>
          <w:b/>
          <w:sz w:val="22"/>
        </w:rPr>
        <w:t>PART A — CONTRACTUAL TERMS</w:t>
      </w:r>
    </w:p>
    <w:p w:rsidR="00EA3B64" w:rsidRDefault="00EA3B64" w:rsidP="00EA3B64">
      <w:pPr>
        <w:pStyle w:val="BodyIndent"/>
      </w:pPr>
      <w:r w:rsidRPr="0074578B">
        <w:t>Terms used herein shall be deemed to be defined as such for the purposes of the Conditions (the “</w:t>
      </w:r>
      <w:r w:rsidRPr="0074578B">
        <w:rPr>
          <w:b/>
          <w:bCs/>
        </w:rPr>
        <w:t>Conditions</w:t>
      </w:r>
      <w:r w:rsidRPr="0074578B">
        <w:rPr>
          <w:bCs/>
        </w:rPr>
        <w:t>”)</w:t>
      </w:r>
      <w:r w:rsidRPr="0074578B">
        <w:rPr>
          <w:b/>
          <w:bCs/>
        </w:rPr>
        <w:t xml:space="preserve"> </w:t>
      </w:r>
      <w:r>
        <w:t xml:space="preserve">contained in the Trust Deed dated 17 May 2016 as last supplemented on 28 July 2016 and </w:t>
      </w:r>
      <w:r w:rsidRPr="0074578B">
        <w:t xml:space="preserve">set forth in the Prospectus dated </w:t>
      </w:r>
      <w:r>
        <w:t>17 May 2016</w:t>
      </w:r>
      <w:r w:rsidRPr="0074578B">
        <w:rPr>
          <w:b/>
          <w:bCs/>
        </w:rPr>
        <w:t xml:space="preserve"> </w:t>
      </w:r>
      <w:r w:rsidRPr="0074578B">
        <w:t>and the supplemental Prospectus</w:t>
      </w:r>
      <w:r>
        <w:t>es</w:t>
      </w:r>
      <w:r w:rsidRPr="0074578B">
        <w:t xml:space="preserve"> dated </w:t>
      </w:r>
      <w:r>
        <w:t>29 July 2016 and 26 October 2016</w:t>
      </w:r>
      <w:r w:rsidRPr="0074578B">
        <w:rPr>
          <w:b/>
          <w:bCs/>
        </w:rPr>
        <w:t xml:space="preserve"> </w:t>
      </w:r>
      <w:r w:rsidRPr="0074578B">
        <w:t>which together constitute a base prospectus for the purposes of the Prospectus Directive (Directive 2003/71/EC)</w:t>
      </w:r>
      <w:r>
        <w:t xml:space="preserve"> and amendments thereto, to the extent that such amendments have been implemented in the relevant Member State of the European Economic Area</w:t>
      </w:r>
      <w:r w:rsidRPr="0074578B">
        <w:t xml:space="preserve"> (the “</w:t>
      </w:r>
      <w:r w:rsidRPr="0074578B">
        <w:rPr>
          <w:b/>
          <w:bCs/>
        </w:rPr>
        <w:t>Prospectus Directive</w:t>
      </w:r>
      <w:r w:rsidRPr="0074578B">
        <w:rPr>
          <w:bCs/>
        </w:rPr>
        <w:t xml:space="preserve">”). </w:t>
      </w:r>
      <w:r w:rsidRPr="0074578B">
        <w:t xml:space="preserve">This document constitutes the Final Terms of the Notes described herein for the purposes of Article 5.4 of the Prospectus Directive and must be read in conjunction with such Prospectus as so supplemented. Full information on the </w:t>
      </w:r>
      <w:r>
        <w:t>Issuer</w:t>
      </w:r>
      <w:r w:rsidRPr="0074578B">
        <w:t xml:space="preserve"> and the offer of the Notes is only available on the basis of the combination of these Final Terms and the Prospectus. The Prospectus and the supplemental Prospectus</w:t>
      </w:r>
      <w:r>
        <w:t>es</w:t>
      </w:r>
      <w:r w:rsidRPr="0074578B">
        <w:t xml:space="preserve"> are available for viewing at </w:t>
      </w:r>
      <w:r w:rsidRPr="002D7460">
        <w:rPr>
          <w:i/>
          <w:iCs/>
        </w:rPr>
        <w:t>www.londonstockexchange.com/exchange/news/market-news/market-news-home.html</w:t>
      </w:r>
      <w:r w:rsidRPr="0074578B">
        <w:rPr>
          <w:b/>
          <w:bCs/>
        </w:rPr>
        <w:t xml:space="preserve"> </w:t>
      </w:r>
      <w:r w:rsidRPr="0074578B">
        <w:t xml:space="preserve">and copies may be obtained from </w:t>
      </w:r>
      <w:r>
        <w:t xml:space="preserve">Lloyds Banking Group plc, </w:t>
      </w:r>
      <w:r w:rsidRPr="002A4786">
        <w:t>The Mound, Edinburgh EH1 1YZ</w:t>
      </w:r>
      <w:r w:rsidRPr="0074578B">
        <w:t>.</w:t>
      </w:r>
    </w:p>
    <w:tbl>
      <w:tblPr>
        <w:tblW w:w="0" w:type="auto"/>
        <w:tblInd w:w="475" w:type="dxa"/>
        <w:tblCellMar>
          <w:left w:w="115" w:type="dxa"/>
          <w:right w:w="115" w:type="dxa"/>
        </w:tblCellMar>
        <w:tblLook w:val="01E0" w:firstRow="1" w:lastRow="1" w:firstColumn="1" w:lastColumn="1" w:noHBand="0" w:noVBand="0"/>
      </w:tblPr>
      <w:tblGrid>
        <w:gridCol w:w="711"/>
        <w:gridCol w:w="3286"/>
        <w:gridCol w:w="7"/>
        <w:gridCol w:w="18"/>
        <w:gridCol w:w="9"/>
        <w:gridCol w:w="842"/>
        <w:gridCol w:w="3604"/>
        <w:gridCol w:w="9"/>
      </w:tblGrid>
      <w:tr w:rsidR="00EA3B64" w:rsidRPr="002274E3" w:rsidTr="00EA3B64">
        <w:trPr>
          <w:gridAfter w:val="1"/>
          <w:wAfter w:w="9" w:type="dxa"/>
        </w:trPr>
        <w:tc>
          <w:tcPr>
            <w:tcW w:w="713" w:type="dxa"/>
          </w:tcPr>
          <w:p w:rsidR="00EA3B64" w:rsidRPr="002274E3" w:rsidRDefault="00EA3B64" w:rsidP="00EA3B64">
            <w:pPr>
              <w:pStyle w:val="CellNumber"/>
              <w:numPr>
                <w:ilvl w:val="0"/>
                <w:numId w:val="88"/>
              </w:numPr>
            </w:pPr>
          </w:p>
        </w:tc>
        <w:tc>
          <w:tcPr>
            <w:tcW w:w="3290" w:type="dxa"/>
          </w:tcPr>
          <w:p w:rsidR="00EA3B64" w:rsidRPr="002274E3" w:rsidRDefault="00EA3B64" w:rsidP="00EA3B64">
            <w:pPr>
              <w:pStyle w:val="CellBody"/>
            </w:pPr>
            <w:r w:rsidRPr="002274E3">
              <w:t>Issuer:</w:t>
            </w:r>
          </w:p>
        </w:tc>
        <w:tc>
          <w:tcPr>
            <w:tcW w:w="4489" w:type="dxa"/>
            <w:gridSpan w:val="5"/>
          </w:tcPr>
          <w:p w:rsidR="00EA3B64" w:rsidRPr="002274E3" w:rsidRDefault="00EA3B64" w:rsidP="00EA3B64">
            <w:r>
              <w:t>Lloyds Banking Group plc</w:t>
            </w:r>
          </w:p>
        </w:tc>
      </w:tr>
      <w:tr w:rsidR="00EA3B64" w:rsidRPr="002274E3" w:rsidTr="00EA3B64">
        <w:trPr>
          <w:gridAfter w:val="1"/>
          <w:wAfter w:w="9" w:type="dxa"/>
        </w:trPr>
        <w:tc>
          <w:tcPr>
            <w:tcW w:w="713" w:type="dxa"/>
          </w:tcPr>
          <w:p w:rsidR="00EA3B64" w:rsidRPr="002274E3" w:rsidRDefault="00EA3B64" w:rsidP="00EA3B64">
            <w:pPr>
              <w:pStyle w:val="CellNumber"/>
            </w:pPr>
          </w:p>
        </w:tc>
        <w:tc>
          <w:tcPr>
            <w:tcW w:w="3290" w:type="dxa"/>
          </w:tcPr>
          <w:p w:rsidR="00EA3B64" w:rsidRPr="002274E3" w:rsidRDefault="00EA3B64" w:rsidP="00EA3B64">
            <w:pPr>
              <w:pStyle w:val="TableRoman"/>
              <w:numPr>
                <w:ilvl w:val="0"/>
                <w:numId w:val="87"/>
              </w:numPr>
            </w:pPr>
            <w:r>
              <w:t>Series Number:</w:t>
            </w:r>
          </w:p>
        </w:tc>
        <w:tc>
          <w:tcPr>
            <w:tcW w:w="4489" w:type="dxa"/>
            <w:gridSpan w:val="5"/>
          </w:tcPr>
          <w:p w:rsidR="00EA3B64" w:rsidRPr="002274E3" w:rsidRDefault="00EA3B64" w:rsidP="00EA3B64">
            <w:r w:rsidRPr="00F94531">
              <w:t>EMTN4886</w:t>
            </w:r>
          </w:p>
        </w:tc>
      </w:tr>
      <w:tr w:rsidR="00EA3B64" w:rsidRPr="002274E3" w:rsidTr="00EA3B64">
        <w:trPr>
          <w:gridAfter w:val="1"/>
          <w:wAfter w:w="9" w:type="dxa"/>
        </w:trPr>
        <w:tc>
          <w:tcPr>
            <w:tcW w:w="713" w:type="dxa"/>
          </w:tcPr>
          <w:p w:rsidR="00EA3B64" w:rsidRPr="002274E3" w:rsidRDefault="00EA3B64" w:rsidP="00EA3B64"/>
        </w:tc>
        <w:tc>
          <w:tcPr>
            <w:tcW w:w="3290" w:type="dxa"/>
          </w:tcPr>
          <w:p w:rsidR="00EA3B64" w:rsidRPr="002274E3" w:rsidRDefault="00EA3B64" w:rsidP="00EA3B64">
            <w:pPr>
              <w:pStyle w:val="TableRoman"/>
            </w:pPr>
            <w:r w:rsidRPr="002274E3">
              <w:t>Tranche Number:</w:t>
            </w:r>
          </w:p>
        </w:tc>
        <w:tc>
          <w:tcPr>
            <w:tcW w:w="4489" w:type="dxa"/>
            <w:gridSpan w:val="5"/>
          </w:tcPr>
          <w:p w:rsidR="00EA3B64" w:rsidRPr="002274E3" w:rsidRDefault="00EA3B64" w:rsidP="00EA3B64">
            <w:r>
              <w:t>1</w:t>
            </w:r>
          </w:p>
        </w:tc>
      </w:tr>
      <w:tr w:rsidR="00EA3B64" w:rsidRPr="002274E3" w:rsidTr="00EA3B64">
        <w:trPr>
          <w:gridAfter w:val="1"/>
          <w:wAfter w:w="9" w:type="dxa"/>
        </w:trPr>
        <w:tc>
          <w:tcPr>
            <w:tcW w:w="713" w:type="dxa"/>
          </w:tcPr>
          <w:p w:rsidR="00EA3B64" w:rsidRPr="002274E3" w:rsidRDefault="00EA3B64" w:rsidP="00EA3B64">
            <w:pPr>
              <w:pStyle w:val="CellNumber"/>
            </w:pPr>
          </w:p>
        </w:tc>
        <w:tc>
          <w:tcPr>
            <w:tcW w:w="3290" w:type="dxa"/>
          </w:tcPr>
          <w:p w:rsidR="00EA3B64" w:rsidRPr="002274E3" w:rsidRDefault="00EA3B64" w:rsidP="00EA3B64">
            <w:r w:rsidRPr="002274E3">
              <w:t>Specified Currency:</w:t>
            </w:r>
            <w:r>
              <w:rPr>
                <w:noProof/>
                <w:lang w:eastAsia="zh-CN" w:bidi="hi-IN"/>
              </w:rPr>
              <w:t xml:space="preserve"> </w:t>
            </w:r>
          </w:p>
        </w:tc>
        <w:tc>
          <w:tcPr>
            <w:tcW w:w="4489" w:type="dxa"/>
            <w:gridSpan w:val="5"/>
          </w:tcPr>
          <w:p w:rsidR="00EA3B64" w:rsidRPr="002274E3" w:rsidRDefault="00EA3B64" w:rsidP="00EA3B64">
            <w:r>
              <w:t>Euro (“</w:t>
            </w:r>
            <w:r w:rsidRPr="00B23114">
              <w:rPr>
                <w:b/>
                <w:bCs/>
              </w:rPr>
              <w:t>€</w:t>
            </w:r>
            <w:r>
              <w:t>”)</w:t>
            </w:r>
          </w:p>
        </w:tc>
      </w:tr>
      <w:tr w:rsidR="00EA3B64" w:rsidRPr="002274E3" w:rsidTr="00EA3B64">
        <w:trPr>
          <w:gridAfter w:val="1"/>
          <w:wAfter w:w="9" w:type="dxa"/>
        </w:trPr>
        <w:tc>
          <w:tcPr>
            <w:tcW w:w="713" w:type="dxa"/>
          </w:tcPr>
          <w:p w:rsidR="00EA3B64" w:rsidRPr="002274E3" w:rsidRDefault="00EA3B64" w:rsidP="00EA3B64">
            <w:pPr>
              <w:pStyle w:val="CellNumber"/>
            </w:pPr>
          </w:p>
        </w:tc>
        <w:tc>
          <w:tcPr>
            <w:tcW w:w="3290" w:type="dxa"/>
          </w:tcPr>
          <w:p w:rsidR="00EA3B64" w:rsidRPr="002274E3" w:rsidRDefault="00EA3B64" w:rsidP="00EA3B64">
            <w:r w:rsidRPr="002274E3">
              <w:t>Aggregate Nominal Amount:</w:t>
            </w:r>
          </w:p>
        </w:tc>
        <w:tc>
          <w:tcPr>
            <w:tcW w:w="4489" w:type="dxa"/>
            <w:gridSpan w:val="5"/>
          </w:tcPr>
          <w:p w:rsidR="00EA3B64" w:rsidRPr="002274E3" w:rsidRDefault="00EA3B64" w:rsidP="00EA3B64">
            <w:r w:rsidRPr="00B23114">
              <w:t>€</w:t>
            </w:r>
            <w:r w:rsidR="00BA1B42" w:rsidRPr="00BA1B42">
              <w:t>777,802,000</w:t>
            </w:r>
            <w:r w:rsidR="00BA1B42" w:rsidRPr="00BA1B42" w:rsidDel="00BA1B42">
              <w:t xml:space="preserve"> </w:t>
            </w:r>
          </w:p>
        </w:tc>
      </w:tr>
      <w:tr w:rsidR="00EA3B64" w:rsidRPr="002274E3" w:rsidTr="00EA3B64">
        <w:trPr>
          <w:gridAfter w:val="1"/>
          <w:wAfter w:w="9" w:type="dxa"/>
        </w:trPr>
        <w:tc>
          <w:tcPr>
            <w:tcW w:w="713" w:type="dxa"/>
          </w:tcPr>
          <w:p w:rsidR="00EA3B64" w:rsidRPr="002274E3" w:rsidRDefault="00EA3B64" w:rsidP="00EA3B64">
            <w:pPr>
              <w:pStyle w:val="CellNumber"/>
            </w:pPr>
          </w:p>
        </w:tc>
        <w:tc>
          <w:tcPr>
            <w:tcW w:w="3290" w:type="dxa"/>
          </w:tcPr>
          <w:p w:rsidR="00EA3B64" w:rsidRPr="002274E3" w:rsidRDefault="00EA3B64" w:rsidP="00EA3B64">
            <w:r w:rsidRPr="002274E3">
              <w:t>Issue Price:</w:t>
            </w:r>
          </w:p>
        </w:tc>
        <w:tc>
          <w:tcPr>
            <w:tcW w:w="4489" w:type="dxa"/>
            <w:gridSpan w:val="5"/>
          </w:tcPr>
          <w:p w:rsidR="00EA3B64" w:rsidRPr="002274E3" w:rsidRDefault="00BA1B42" w:rsidP="00EA3B64">
            <w:r>
              <w:t>99.203</w:t>
            </w:r>
            <w:r w:rsidR="00EA3B64" w:rsidRPr="002274E3">
              <w:t xml:space="preserve"> per cent. of the Aggregate Nominal Amount </w:t>
            </w:r>
          </w:p>
        </w:tc>
      </w:tr>
      <w:tr w:rsidR="00EA3B64" w:rsidRPr="002274E3" w:rsidTr="00EA3B64">
        <w:trPr>
          <w:gridAfter w:val="1"/>
          <w:wAfter w:w="9" w:type="dxa"/>
        </w:trPr>
        <w:tc>
          <w:tcPr>
            <w:tcW w:w="713" w:type="dxa"/>
          </w:tcPr>
          <w:p w:rsidR="00EA3B64" w:rsidRPr="002274E3" w:rsidRDefault="00EA3B64" w:rsidP="00EA3B64">
            <w:pPr>
              <w:pStyle w:val="CellNumber"/>
            </w:pPr>
          </w:p>
        </w:tc>
        <w:tc>
          <w:tcPr>
            <w:tcW w:w="3290" w:type="dxa"/>
          </w:tcPr>
          <w:p w:rsidR="00EA3B64" w:rsidRPr="002274E3" w:rsidRDefault="00EA3B64" w:rsidP="00EA3B64">
            <w:pPr>
              <w:pStyle w:val="TableRoman"/>
              <w:numPr>
                <w:ilvl w:val="0"/>
                <w:numId w:val="86"/>
              </w:numPr>
            </w:pPr>
            <w:r w:rsidRPr="002274E3">
              <w:t>Specified Denominations:</w:t>
            </w:r>
          </w:p>
        </w:tc>
        <w:tc>
          <w:tcPr>
            <w:tcW w:w="4489" w:type="dxa"/>
            <w:gridSpan w:val="5"/>
          </w:tcPr>
          <w:p w:rsidR="00EA3B64" w:rsidRPr="002274E3" w:rsidRDefault="00EA3B64" w:rsidP="00EA3B64">
            <w:r w:rsidRPr="00B23114">
              <w:t>€</w:t>
            </w:r>
            <w:r>
              <w:t xml:space="preserve">100,000 </w:t>
            </w:r>
            <w:r w:rsidRPr="002274E3">
              <w:t xml:space="preserve">and integral multiples of </w:t>
            </w:r>
            <w:r w:rsidRPr="00B23114">
              <w:t>€</w:t>
            </w:r>
            <w:r>
              <w:t xml:space="preserve">1,000 </w:t>
            </w:r>
            <w:r w:rsidRPr="002274E3">
              <w:t xml:space="preserve">in excess thereof up to and including </w:t>
            </w:r>
            <w:r w:rsidRPr="00B23114">
              <w:t>€</w:t>
            </w:r>
            <w:r>
              <w:t>199,000</w:t>
            </w:r>
            <w:r w:rsidRPr="002274E3">
              <w:t xml:space="preserve">. No Notes in definitive form will be issued with a denomination above </w:t>
            </w:r>
            <w:r w:rsidRPr="00B23114">
              <w:t>€199,000</w:t>
            </w:r>
            <w:r w:rsidRPr="00B23114" w:rsidDel="00B23114">
              <w:t xml:space="preserve"> </w:t>
            </w:r>
          </w:p>
        </w:tc>
      </w:tr>
      <w:tr w:rsidR="00EA3B64" w:rsidRPr="002274E3" w:rsidTr="00EA3B64">
        <w:trPr>
          <w:gridAfter w:val="1"/>
          <w:wAfter w:w="9" w:type="dxa"/>
        </w:trPr>
        <w:tc>
          <w:tcPr>
            <w:tcW w:w="713" w:type="dxa"/>
          </w:tcPr>
          <w:p w:rsidR="00EA3B64" w:rsidRPr="002274E3" w:rsidRDefault="00EA3B64" w:rsidP="00EA3B64"/>
        </w:tc>
        <w:tc>
          <w:tcPr>
            <w:tcW w:w="3290" w:type="dxa"/>
          </w:tcPr>
          <w:p w:rsidR="00EA3B64" w:rsidRPr="002274E3" w:rsidRDefault="00EA3B64" w:rsidP="00EA3B64">
            <w:pPr>
              <w:pStyle w:val="TableRoman"/>
            </w:pPr>
            <w:r w:rsidRPr="002274E3">
              <w:t>Calculation Amount:</w:t>
            </w:r>
          </w:p>
        </w:tc>
        <w:tc>
          <w:tcPr>
            <w:tcW w:w="4489" w:type="dxa"/>
            <w:gridSpan w:val="5"/>
          </w:tcPr>
          <w:p w:rsidR="00EA3B64" w:rsidRDefault="00EA3B64" w:rsidP="00EA3B64">
            <w:pPr>
              <w:pStyle w:val="TableRoman"/>
              <w:numPr>
                <w:ilvl w:val="0"/>
                <w:numId w:val="0"/>
              </w:numPr>
            </w:pPr>
            <w:r w:rsidRPr="00B23114">
              <w:t>€1,000</w:t>
            </w:r>
            <w:r w:rsidRPr="00B23114" w:rsidDel="00B23114">
              <w:t xml:space="preserve"> </w:t>
            </w:r>
          </w:p>
          <w:p w:rsidR="00EA3B64" w:rsidRPr="002274E3" w:rsidRDefault="00EA3B64" w:rsidP="00EA3B64"/>
        </w:tc>
      </w:tr>
      <w:tr w:rsidR="00EA3B64" w:rsidRPr="002274E3" w:rsidTr="00EA3B64">
        <w:trPr>
          <w:gridAfter w:val="1"/>
          <w:wAfter w:w="9" w:type="dxa"/>
        </w:trPr>
        <w:tc>
          <w:tcPr>
            <w:tcW w:w="713" w:type="dxa"/>
          </w:tcPr>
          <w:p w:rsidR="00EA3B64" w:rsidRPr="002274E3" w:rsidRDefault="00EA3B64" w:rsidP="00EA3B64">
            <w:pPr>
              <w:pStyle w:val="CellNumber"/>
            </w:pPr>
          </w:p>
        </w:tc>
        <w:tc>
          <w:tcPr>
            <w:tcW w:w="3290" w:type="dxa"/>
          </w:tcPr>
          <w:p w:rsidR="00EA3B64" w:rsidRPr="002274E3" w:rsidRDefault="00EA3B64" w:rsidP="00325C78">
            <w:pPr>
              <w:pStyle w:val="TableRoman"/>
              <w:numPr>
                <w:ilvl w:val="0"/>
                <w:numId w:val="90"/>
              </w:numPr>
            </w:pPr>
            <w:r w:rsidRPr="002274E3">
              <w:t>Issue Date:</w:t>
            </w:r>
          </w:p>
        </w:tc>
        <w:tc>
          <w:tcPr>
            <w:tcW w:w="4489" w:type="dxa"/>
            <w:gridSpan w:val="5"/>
          </w:tcPr>
          <w:p w:rsidR="00EA3B64" w:rsidRPr="002274E3" w:rsidRDefault="00EA3B64" w:rsidP="00EA3B64">
            <w:r>
              <w:t>9 November 2016</w:t>
            </w:r>
          </w:p>
        </w:tc>
      </w:tr>
      <w:tr w:rsidR="00EA3B64" w:rsidRPr="002274E3" w:rsidTr="00EA3B64">
        <w:trPr>
          <w:gridAfter w:val="1"/>
          <w:wAfter w:w="9" w:type="dxa"/>
        </w:trPr>
        <w:tc>
          <w:tcPr>
            <w:tcW w:w="713" w:type="dxa"/>
          </w:tcPr>
          <w:p w:rsidR="00EA3B64" w:rsidRPr="002274E3" w:rsidRDefault="00EA3B64" w:rsidP="00EA3B64">
            <w:pPr>
              <w:pStyle w:val="CellBody"/>
            </w:pPr>
          </w:p>
        </w:tc>
        <w:tc>
          <w:tcPr>
            <w:tcW w:w="3290" w:type="dxa"/>
          </w:tcPr>
          <w:p w:rsidR="00EA3B64" w:rsidRPr="002274E3" w:rsidRDefault="00EA3B64" w:rsidP="00EA3B64">
            <w:pPr>
              <w:pStyle w:val="TableRoman"/>
            </w:pPr>
            <w:r w:rsidRPr="002274E3">
              <w:t>Interest Commencement Date:</w:t>
            </w:r>
          </w:p>
        </w:tc>
        <w:tc>
          <w:tcPr>
            <w:tcW w:w="4489" w:type="dxa"/>
            <w:gridSpan w:val="5"/>
          </w:tcPr>
          <w:p w:rsidR="00EA3B64" w:rsidRPr="002274E3" w:rsidRDefault="00EA3B64" w:rsidP="00EA3B64">
            <w:r w:rsidRPr="002274E3">
              <w:t>Issue Date</w:t>
            </w:r>
          </w:p>
        </w:tc>
      </w:tr>
      <w:tr w:rsidR="00EA3B64" w:rsidRPr="002274E3" w:rsidTr="00EA3B64">
        <w:trPr>
          <w:gridAfter w:val="1"/>
          <w:wAfter w:w="9" w:type="dxa"/>
        </w:trPr>
        <w:tc>
          <w:tcPr>
            <w:tcW w:w="713" w:type="dxa"/>
          </w:tcPr>
          <w:p w:rsidR="00EA3B64" w:rsidRPr="002274E3" w:rsidRDefault="00EA3B64" w:rsidP="00EA3B64">
            <w:pPr>
              <w:pStyle w:val="CellNumber"/>
            </w:pPr>
          </w:p>
        </w:tc>
        <w:tc>
          <w:tcPr>
            <w:tcW w:w="3290" w:type="dxa"/>
          </w:tcPr>
          <w:p w:rsidR="00EA3B64" w:rsidRPr="002274E3" w:rsidRDefault="00EA3B64" w:rsidP="00EA3B64">
            <w:r w:rsidRPr="002274E3">
              <w:t>Maturity Date:</w:t>
            </w:r>
            <w:r>
              <w:rPr>
                <w:noProof/>
                <w:lang w:eastAsia="zh-CN" w:bidi="hi-IN"/>
              </w:rPr>
              <w:t xml:space="preserve"> </w:t>
            </w:r>
          </w:p>
        </w:tc>
        <w:tc>
          <w:tcPr>
            <w:tcW w:w="4489" w:type="dxa"/>
            <w:gridSpan w:val="5"/>
          </w:tcPr>
          <w:p w:rsidR="00EA3B64" w:rsidRPr="002274E3" w:rsidRDefault="00EA3B64" w:rsidP="00EA3B64">
            <w:r>
              <w:t>9</w:t>
            </w:r>
            <w:r w:rsidR="00C90030">
              <w:t xml:space="preserve"> </w:t>
            </w:r>
            <w:r>
              <w:t>November 2023</w:t>
            </w:r>
          </w:p>
        </w:tc>
      </w:tr>
      <w:tr w:rsidR="00EA3B64" w:rsidRPr="002274E3" w:rsidTr="00EA3B64">
        <w:trPr>
          <w:gridAfter w:val="1"/>
          <w:wAfter w:w="9" w:type="dxa"/>
          <w:trHeight w:val="1467"/>
        </w:trPr>
        <w:tc>
          <w:tcPr>
            <w:tcW w:w="713" w:type="dxa"/>
            <w:tcBorders>
              <w:top w:val="nil"/>
              <w:left w:val="nil"/>
              <w:right w:val="nil"/>
            </w:tcBorders>
          </w:tcPr>
          <w:p w:rsidR="00EA3B64" w:rsidRPr="002274E3" w:rsidRDefault="00EA3B64" w:rsidP="00EA3B64">
            <w:pPr>
              <w:pStyle w:val="CellNumber"/>
            </w:pPr>
          </w:p>
        </w:tc>
        <w:tc>
          <w:tcPr>
            <w:tcW w:w="3297" w:type="dxa"/>
            <w:gridSpan w:val="2"/>
            <w:tcBorders>
              <w:top w:val="nil"/>
              <w:left w:val="nil"/>
              <w:right w:val="nil"/>
            </w:tcBorders>
          </w:tcPr>
          <w:p w:rsidR="00EA3B64" w:rsidRPr="002274E3" w:rsidRDefault="00EA3B64" w:rsidP="00EA3B64">
            <w:r w:rsidRPr="002274E3">
              <w:t>Interest Basis:</w:t>
            </w:r>
            <w:r>
              <w:rPr>
                <w:noProof/>
                <w:lang w:eastAsia="zh-CN" w:bidi="hi-IN"/>
              </w:rPr>
              <w:t xml:space="preserve"> </w:t>
            </w:r>
          </w:p>
        </w:tc>
        <w:tc>
          <w:tcPr>
            <w:tcW w:w="4482" w:type="dxa"/>
            <w:gridSpan w:val="4"/>
            <w:tcBorders>
              <w:top w:val="nil"/>
              <w:left w:val="nil"/>
              <w:right w:val="nil"/>
            </w:tcBorders>
          </w:tcPr>
          <w:p w:rsidR="00EA3B64" w:rsidRPr="002274E3" w:rsidRDefault="00BA1B42" w:rsidP="00BA1B42">
            <w:r>
              <w:t>1.000</w:t>
            </w:r>
            <w:r w:rsidR="00EA3B64" w:rsidRPr="002274E3">
              <w:t xml:space="preserve"> per cent. Fixed Rate</w:t>
            </w:r>
          </w:p>
        </w:tc>
      </w:tr>
      <w:tr w:rsidR="00EA3B64" w:rsidRPr="002274E3" w:rsidTr="00EA3B64">
        <w:trPr>
          <w:gridAfter w:val="1"/>
          <w:wAfter w:w="9" w:type="dxa"/>
          <w:trHeight w:val="360"/>
        </w:trPr>
        <w:tc>
          <w:tcPr>
            <w:tcW w:w="713" w:type="dxa"/>
            <w:tcBorders>
              <w:top w:val="nil"/>
              <w:left w:val="nil"/>
              <w:right w:val="nil"/>
            </w:tcBorders>
          </w:tcPr>
          <w:p w:rsidR="00EA3B64" w:rsidRPr="002274E3" w:rsidRDefault="00EA3B64" w:rsidP="00EA3B64">
            <w:pPr>
              <w:pStyle w:val="CellNumber"/>
            </w:pPr>
          </w:p>
        </w:tc>
        <w:tc>
          <w:tcPr>
            <w:tcW w:w="3297" w:type="dxa"/>
            <w:gridSpan w:val="2"/>
            <w:tcBorders>
              <w:top w:val="nil"/>
              <w:left w:val="nil"/>
              <w:right w:val="nil"/>
            </w:tcBorders>
          </w:tcPr>
          <w:p w:rsidR="00EA3B64" w:rsidRPr="002274E3" w:rsidRDefault="00EA3B64" w:rsidP="00EA3B64">
            <w:r w:rsidRPr="002274E3">
              <w:t>Redemption Basis:</w:t>
            </w:r>
            <w:r>
              <w:rPr>
                <w:noProof/>
                <w:lang w:eastAsia="zh-CN" w:bidi="hi-IN"/>
              </w:rPr>
              <w:t xml:space="preserve"> </w:t>
            </w:r>
          </w:p>
        </w:tc>
        <w:tc>
          <w:tcPr>
            <w:tcW w:w="4482" w:type="dxa"/>
            <w:gridSpan w:val="4"/>
            <w:tcBorders>
              <w:top w:val="nil"/>
              <w:left w:val="nil"/>
              <w:right w:val="nil"/>
            </w:tcBorders>
            <w:vAlign w:val="bottom"/>
          </w:tcPr>
          <w:p w:rsidR="00EA3B64" w:rsidRPr="002274E3" w:rsidRDefault="00EA3B64" w:rsidP="00EA3B64">
            <w:r w:rsidRPr="002274E3">
              <w:t>Redemption at par</w:t>
            </w:r>
          </w:p>
        </w:tc>
      </w:tr>
      <w:tr w:rsidR="00EA3B64" w:rsidRPr="002274E3" w:rsidTr="00EA3B64">
        <w:trPr>
          <w:gridAfter w:val="1"/>
          <w:wAfter w:w="9" w:type="dxa"/>
          <w:trHeight w:hRule="exact" w:val="892"/>
        </w:trPr>
        <w:tc>
          <w:tcPr>
            <w:tcW w:w="713" w:type="dxa"/>
            <w:tcBorders>
              <w:top w:val="nil"/>
              <w:left w:val="nil"/>
              <w:bottom w:val="nil"/>
              <w:right w:val="nil"/>
            </w:tcBorders>
          </w:tcPr>
          <w:p w:rsidR="00EA3B64" w:rsidRPr="002274E3" w:rsidRDefault="00EA3B64" w:rsidP="00EA3B64">
            <w:pPr>
              <w:pStyle w:val="CellNumber"/>
            </w:pPr>
          </w:p>
        </w:tc>
        <w:tc>
          <w:tcPr>
            <w:tcW w:w="3297" w:type="dxa"/>
            <w:gridSpan w:val="2"/>
            <w:tcBorders>
              <w:top w:val="nil"/>
              <w:left w:val="nil"/>
              <w:bottom w:val="nil"/>
              <w:right w:val="nil"/>
            </w:tcBorders>
          </w:tcPr>
          <w:p w:rsidR="00EA3B64" w:rsidRPr="002274E3" w:rsidRDefault="00EA3B64" w:rsidP="00EA3B64">
            <w:r w:rsidRPr="002274E3">
              <w:t>Change of Interest or Redemption/Payment Basis:</w:t>
            </w:r>
          </w:p>
        </w:tc>
        <w:tc>
          <w:tcPr>
            <w:tcW w:w="4482" w:type="dxa"/>
            <w:gridSpan w:val="4"/>
            <w:tcBorders>
              <w:top w:val="nil"/>
              <w:left w:val="nil"/>
              <w:bottom w:val="nil"/>
              <w:right w:val="nil"/>
            </w:tcBorders>
          </w:tcPr>
          <w:p w:rsidR="00EA3B64" w:rsidRPr="002274E3" w:rsidRDefault="00EA3B64" w:rsidP="00EA3B64">
            <w:r w:rsidRPr="002274E3">
              <w:t>Not Applicable</w:t>
            </w:r>
          </w:p>
        </w:tc>
      </w:tr>
      <w:tr w:rsidR="00EA3B64" w:rsidRPr="002274E3" w:rsidTr="00EA3B64">
        <w:trPr>
          <w:gridAfter w:val="1"/>
          <w:wAfter w:w="9" w:type="dxa"/>
          <w:trHeight w:hRule="exact" w:val="364"/>
        </w:trPr>
        <w:tc>
          <w:tcPr>
            <w:tcW w:w="713" w:type="dxa"/>
            <w:tcBorders>
              <w:top w:val="nil"/>
              <w:left w:val="nil"/>
              <w:bottom w:val="nil"/>
              <w:right w:val="nil"/>
            </w:tcBorders>
          </w:tcPr>
          <w:p w:rsidR="00EA3B64" w:rsidRPr="002274E3" w:rsidRDefault="00EA3B64" w:rsidP="00EA3B64">
            <w:pPr>
              <w:pStyle w:val="CellNumber"/>
            </w:pPr>
          </w:p>
        </w:tc>
        <w:tc>
          <w:tcPr>
            <w:tcW w:w="3297" w:type="dxa"/>
            <w:gridSpan w:val="2"/>
            <w:tcBorders>
              <w:top w:val="nil"/>
              <w:left w:val="nil"/>
              <w:bottom w:val="nil"/>
              <w:right w:val="nil"/>
            </w:tcBorders>
          </w:tcPr>
          <w:p w:rsidR="00EA3B64" w:rsidRPr="002274E3" w:rsidRDefault="00EA3B64" w:rsidP="00EA3B64">
            <w:r w:rsidRPr="002274E3">
              <w:t>Alternative Currency Equivalent:</w:t>
            </w:r>
          </w:p>
        </w:tc>
        <w:tc>
          <w:tcPr>
            <w:tcW w:w="4482" w:type="dxa"/>
            <w:gridSpan w:val="4"/>
            <w:tcBorders>
              <w:top w:val="nil"/>
              <w:left w:val="nil"/>
              <w:bottom w:val="nil"/>
              <w:right w:val="nil"/>
            </w:tcBorders>
          </w:tcPr>
          <w:p w:rsidR="00EA3B64" w:rsidRPr="002274E3" w:rsidRDefault="00EA3B64" w:rsidP="00EA3B64">
            <w:r w:rsidRPr="002274E3">
              <w:t xml:space="preserve">Not Applicable </w:t>
            </w:r>
          </w:p>
        </w:tc>
      </w:tr>
      <w:tr w:rsidR="00EA3B64" w:rsidRPr="002274E3" w:rsidTr="00EA3B64">
        <w:trPr>
          <w:gridAfter w:val="1"/>
          <w:wAfter w:w="9" w:type="dxa"/>
          <w:trHeight w:hRule="exact" w:val="307"/>
        </w:trPr>
        <w:tc>
          <w:tcPr>
            <w:tcW w:w="713" w:type="dxa"/>
            <w:tcBorders>
              <w:top w:val="nil"/>
              <w:left w:val="nil"/>
              <w:bottom w:val="nil"/>
              <w:right w:val="nil"/>
            </w:tcBorders>
            <w:vAlign w:val="bottom"/>
          </w:tcPr>
          <w:p w:rsidR="00EA3B64" w:rsidRPr="002274E3" w:rsidRDefault="00EA3B64" w:rsidP="00EA3B64">
            <w:pPr>
              <w:pStyle w:val="CellNumber"/>
            </w:pPr>
          </w:p>
        </w:tc>
        <w:tc>
          <w:tcPr>
            <w:tcW w:w="3297" w:type="dxa"/>
            <w:gridSpan w:val="2"/>
            <w:tcBorders>
              <w:top w:val="nil"/>
              <w:left w:val="nil"/>
              <w:bottom w:val="nil"/>
              <w:right w:val="nil"/>
            </w:tcBorders>
            <w:vAlign w:val="bottom"/>
          </w:tcPr>
          <w:p w:rsidR="00EA3B64" w:rsidRPr="002274E3" w:rsidRDefault="00EA3B64" w:rsidP="00EA3B64">
            <w:r w:rsidRPr="002274E3">
              <w:t>Put/Call Options:</w:t>
            </w:r>
          </w:p>
        </w:tc>
        <w:tc>
          <w:tcPr>
            <w:tcW w:w="4482" w:type="dxa"/>
            <w:gridSpan w:val="4"/>
            <w:tcBorders>
              <w:top w:val="nil"/>
              <w:left w:val="nil"/>
              <w:bottom w:val="nil"/>
              <w:right w:val="nil"/>
            </w:tcBorders>
            <w:vAlign w:val="bottom"/>
          </w:tcPr>
          <w:p w:rsidR="00EA3B64" w:rsidRPr="002274E3" w:rsidRDefault="00EA3B64" w:rsidP="00EA3B64">
            <w:r>
              <w:t>Not Applicable</w:t>
            </w:r>
            <w:r>
              <w:rPr>
                <w:noProof/>
                <w:lang w:eastAsia="zh-CN" w:bidi="hi-IN"/>
              </w:rPr>
              <w:t xml:space="preserve"> </w:t>
            </w:r>
          </w:p>
        </w:tc>
      </w:tr>
      <w:tr w:rsidR="00EA3B64" w:rsidRPr="002274E3" w:rsidTr="00EA3B64">
        <w:trPr>
          <w:gridAfter w:val="1"/>
          <w:wAfter w:w="9" w:type="dxa"/>
          <w:trHeight w:val="244"/>
        </w:trPr>
        <w:tc>
          <w:tcPr>
            <w:tcW w:w="713" w:type="dxa"/>
            <w:tcBorders>
              <w:top w:val="nil"/>
              <w:left w:val="nil"/>
              <w:right w:val="nil"/>
            </w:tcBorders>
          </w:tcPr>
          <w:p w:rsidR="00EA3B64" w:rsidRPr="002274E3" w:rsidRDefault="00EA3B64" w:rsidP="00EA3B64">
            <w:pPr>
              <w:pStyle w:val="CellNumber"/>
            </w:pPr>
          </w:p>
        </w:tc>
        <w:tc>
          <w:tcPr>
            <w:tcW w:w="3297" w:type="dxa"/>
            <w:gridSpan w:val="2"/>
            <w:tcBorders>
              <w:top w:val="nil"/>
              <w:left w:val="nil"/>
              <w:bottom w:val="nil"/>
              <w:right w:val="nil"/>
            </w:tcBorders>
          </w:tcPr>
          <w:p w:rsidR="00EA3B64" w:rsidRPr="002274E3" w:rsidRDefault="00EA3B64" w:rsidP="00EA3B64">
            <w:r w:rsidRPr="002274E3">
              <w:t>Status of the Notes:</w:t>
            </w:r>
          </w:p>
        </w:tc>
        <w:tc>
          <w:tcPr>
            <w:tcW w:w="4482" w:type="dxa"/>
            <w:gridSpan w:val="4"/>
            <w:tcBorders>
              <w:top w:val="nil"/>
              <w:left w:val="nil"/>
              <w:right w:val="nil"/>
            </w:tcBorders>
            <w:vAlign w:val="center"/>
          </w:tcPr>
          <w:p w:rsidR="00EA3B64" w:rsidRPr="002274E3" w:rsidRDefault="00EA3B64" w:rsidP="00EA3B64">
            <w:r w:rsidRPr="002274E3">
              <w:t>Seni</w:t>
            </w:r>
            <w:r>
              <w:t>or</w:t>
            </w:r>
          </w:p>
        </w:tc>
      </w:tr>
      <w:tr w:rsidR="00EA3B64" w:rsidRPr="002274E3" w:rsidTr="00EA3B64">
        <w:trPr>
          <w:gridAfter w:val="1"/>
          <w:wAfter w:w="9" w:type="dxa"/>
          <w:trHeight w:val="244"/>
        </w:trPr>
        <w:tc>
          <w:tcPr>
            <w:tcW w:w="713" w:type="dxa"/>
            <w:tcBorders>
              <w:top w:val="nil"/>
              <w:left w:val="nil"/>
              <w:right w:val="nil"/>
            </w:tcBorders>
          </w:tcPr>
          <w:p w:rsidR="00EA3B64" w:rsidRDefault="00EA3B64" w:rsidP="00EA3B64">
            <w:pPr>
              <w:pStyle w:val="CellNumber"/>
            </w:pPr>
          </w:p>
        </w:tc>
        <w:tc>
          <w:tcPr>
            <w:tcW w:w="3297" w:type="dxa"/>
            <w:gridSpan w:val="2"/>
            <w:tcBorders>
              <w:top w:val="nil"/>
              <w:left w:val="nil"/>
              <w:bottom w:val="nil"/>
              <w:right w:val="nil"/>
            </w:tcBorders>
          </w:tcPr>
          <w:p w:rsidR="00EA3B64" w:rsidRPr="002274E3" w:rsidRDefault="00EA3B64" w:rsidP="00EA3B64">
            <w:r>
              <w:t>Senior Notes Waiver of Set-off:</w:t>
            </w:r>
          </w:p>
        </w:tc>
        <w:tc>
          <w:tcPr>
            <w:tcW w:w="4482" w:type="dxa"/>
            <w:gridSpan w:val="4"/>
            <w:tcBorders>
              <w:top w:val="nil"/>
              <w:left w:val="nil"/>
              <w:right w:val="nil"/>
            </w:tcBorders>
            <w:vAlign w:val="center"/>
          </w:tcPr>
          <w:p w:rsidR="00EA3B64" w:rsidRPr="002274E3" w:rsidRDefault="00EA3B64" w:rsidP="00EA3B64">
            <w:r w:rsidRPr="009F6D6D">
              <w:t>Applicable</w:t>
            </w:r>
          </w:p>
        </w:tc>
      </w:tr>
      <w:tr w:rsidR="00EA3B64" w:rsidRPr="002274E3" w:rsidTr="00EA3B64">
        <w:tblPrEx>
          <w:tblCellMar>
            <w:left w:w="108" w:type="dxa"/>
            <w:right w:w="108" w:type="dxa"/>
          </w:tblCellMar>
        </w:tblPrEx>
        <w:tc>
          <w:tcPr>
            <w:tcW w:w="8501" w:type="dxa"/>
            <w:gridSpan w:val="8"/>
          </w:tcPr>
          <w:p w:rsidR="00EA3B64" w:rsidRPr="002274E3" w:rsidRDefault="00EA3B64" w:rsidP="00EA3B64">
            <w:r w:rsidRPr="002274E3">
              <w:rPr>
                <w:b/>
              </w:rPr>
              <w:t>PROVISIONS RELATING TO INTEREST (IF ANY) PAYABLE</w:t>
            </w:r>
          </w:p>
        </w:tc>
      </w:tr>
      <w:tr w:rsidR="00EA3B64" w:rsidRPr="002274E3" w:rsidTr="00EA3B64">
        <w:tblPrEx>
          <w:tblCellMar>
            <w:left w:w="108" w:type="dxa"/>
            <w:right w:w="108" w:type="dxa"/>
          </w:tblCellMar>
        </w:tblPrEx>
        <w:tc>
          <w:tcPr>
            <w:tcW w:w="713" w:type="dxa"/>
          </w:tcPr>
          <w:p w:rsidR="00EA3B64" w:rsidRPr="002274E3" w:rsidRDefault="00EA3B64" w:rsidP="00EA3B64">
            <w:pPr>
              <w:pStyle w:val="CellNumber"/>
            </w:pPr>
          </w:p>
        </w:tc>
        <w:tc>
          <w:tcPr>
            <w:tcW w:w="3315" w:type="dxa"/>
            <w:gridSpan w:val="3"/>
          </w:tcPr>
          <w:p w:rsidR="00EA3B64" w:rsidRPr="002274E3" w:rsidRDefault="00EA3B64" w:rsidP="00EA3B64">
            <w:r w:rsidRPr="002274E3">
              <w:rPr>
                <w:b/>
              </w:rPr>
              <w:t>Fixed Rate Note Provisions</w:t>
            </w:r>
          </w:p>
        </w:tc>
        <w:tc>
          <w:tcPr>
            <w:tcW w:w="4473" w:type="dxa"/>
            <w:gridSpan w:val="4"/>
          </w:tcPr>
          <w:p w:rsidR="00EA3B64" w:rsidRPr="002274E3" w:rsidRDefault="00EA3B64" w:rsidP="00EA3B64">
            <w:r w:rsidRPr="002274E3">
              <w:t>Applicable</w:t>
            </w:r>
          </w:p>
        </w:tc>
      </w:tr>
      <w:tr w:rsidR="00EA3B64" w:rsidRPr="002274E3" w:rsidTr="00EA3B64">
        <w:tblPrEx>
          <w:tblCellMar>
            <w:left w:w="108" w:type="dxa"/>
            <w:right w:w="108" w:type="dxa"/>
          </w:tblCellMar>
        </w:tblPrEx>
        <w:tc>
          <w:tcPr>
            <w:tcW w:w="713" w:type="dxa"/>
          </w:tcPr>
          <w:p w:rsidR="00EA3B64" w:rsidRPr="002274E3" w:rsidRDefault="00EA3B64" w:rsidP="00EA3B64"/>
        </w:tc>
        <w:tc>
          <w:tcPr>
            <w:tcW w:w="3315" w:type="dxa"/>
            <w:gridSpan w:val="3"/>
          </w:tcPr>
          <w:p w:rsidR="00EA3B64" w:rsidRPr="002274E3" w:rsidRDefault="00EA3B64" w:rsidP="00EA3B64">
            <w:pPr>
              <w:pStyle w:val="TableRoman"/>
              <w:numPr>
                <w:ilvl w:val="0"/>
                <w:numId w:val="85"/>
              </w:numPr>
            </w:pPr>
            <w:r w:rsidRPr="002274E3">
              <w:t>Rate of Interest:</w:t>
            </w:r>
            <w:r>
              <w:rPr>
                <w:noProof/>
                <w:lang w:eastAsia="zh-CN" w:bidi="hi-IN"/>
              </w:rPr>
              <w:t xml:space="preserve"> </w:t>
            </w:r>
          </w:p>
        </w:tc>
        <w:tc>
          <w:tcPr>
            <w:tcW w:w="4473" w:type="dxa"/>
            <w:gridSpan w:val="4"/>
          </w:tcPr>
          <w:p w:rsidR="00EA3B64" w:rsidRPr="002274E3" w:rsidRDefault="00BA1B42" w:rsidP="00EA3B64">
            <w:r>
              <w:t>1.000</w:t>
            </w:r>
            <w:r w:rsidR="00EA3B64" w:rsidRPr="002274E3">
              <w:t xml:space="preserve"> per cent. per annum payable annually</w:t>
            </w:r>
            <w:r w:rsidR="00EA3B64">
              <w:t xml:space="preserve"> </w:t>
            </w:r>
            <w:r w:rsidR="00EA3B64" w:rsidRPr="002274E3">
              <w:t>in arrear</w:t>
            </w:r>
          </w:p>
        </w:tc>
      </w:tr>
      <w:tr w:rsidR="00EA3B64" w:rsidRPr="002274E3" w:rsidTr="00EA3B64">
        <w:tblPrEx>
          <w:tblCellMar>
            <w:left w:w="108" w:type="dxa"/>
            <w:right w:w="108" w:type="dxa"/>
          </w:tblCellMar>
        </w:tblPrEx>
        <w:tc>
          <w:tcPr>
            <w:tcW w:w="713" w:type="dxa"/>
          </w:tcPr>
          <w:p w:rsidR="00EA3B64" w:rsidRPr="002274E3" w:rsidRDefault="00EA3B64" w:rsidP="00EA3B64"/>
        </w:tc>
        <w:tc>
          <w:tcPr>
            <w:tcW w:w="3315" w:type="dxa"/>
            <w:gridSpan w:val="3"/>
          </w:tcPr>
          <w:p w:rsidR="00EA3B64" w:rsidRPr="002274E3" w:rsidRDefault="00EA3B64" w:rsidP="00EA3B64">
            <w:pPr>
              <w:pStyle w:val="TableRoman"/>
            </w:pPr>
            <w:r w:rsidRPr="002274E3">
              <w:t>Interest Payment Date(s):</w:t>
            </w:r>
            <w:r>
              <w:rPr>
                <w:noProof/>
                <w:lang w:eastAsia="zh-CN" w:bidi="hi-IN"/>
              </w:rPr>
              <w:t xml:space="preserve"> </w:t>
            </w:r>
          </w:p>
        </w:tc>
        <w:tc>
          <w:tcPr>
            <w:tcW w:w="4473" w:type="dxa"/>
            <w:gridSpan w:val="4"/>
          </w:tcPr>
          <w:p w:rsidR="00EA3B64" w:rsidRPr="002274E3" w:rsidRDefault="00EA3B64" w:rsidP="00EA3B64">
            <w:r>
              <w:t>9 November</w:t>
            </w:r>
            <w:r w:rsidRPr="002274E3">
              <w:t xml:space="preserve"> in each year</w:t>
            </w:r>
            <w:r>
              <w:t xml:space="preserve"> from and including 9 November 2017 </w:t>
            </w:r>
          </w:p>
        </w:tc>
      </w:tr>
      <w:tr w:rsidR="00EA3B64" w:rsidRPr="002274E3" w:rsidTr="00EA3B64">
        <w:tblPrEx>
          <w:tblCellMar>
            <w:left w:w="108" w:type="dxa"/>
            <w:right w:w="108" w:type="dxa"/>
          </w:tblCellMar>
        </w:tblPrEx>
        <w:tc>
          <w:tcPr>
            <w:tcW w:w="713" w:type="dxa"/>
          </w:tcPr>
          <w:p w:rsidR="00EA3B64" w:rsidRPr="002274E3" w:rsidRDefault="00EA3B64" w:rsidP="00EA3B64"/>
        </w:tc>
        <w:tc>
          <w:tcPr>
            <w:tcW w:w="3315" w:type="dxa"/>
            <w:gridSpan w:val="3"/>
          </w:tcPr>
          <w:p w:rsidR="00EA3B64" w:rsidRPr="002274E3" w:rsidRDefault="00EA3B64" w:rsidP="00EA3B64">
            <w:pPr>
              <w:pStyle w:val="TableRoman"/>
            </w:pPr>
            <w:r w:rsidRPr="002274E3">
              <w:t>Fixed Coupon Amount:</w:t>
            </w:r>
          </w:p>
        </w:tc>
        <w:tc>
          <w:tcPr>
            <w:tcW w:w="4473" w:type="dxa"/>
            <w:gridSpan w:val="4"/>
          </w:tcPr>
          <w:p w:rsidR="00EA3B64" w:rsidRPr="002274E3" w:rsidRDefault="00EA3B64" w:rsidP="00EA3B64">
            <w:r w:rsidRPr="001D6569">
              <w:t>€</w:t>
            </w:r>
            <w:r w:rsidR="00BA1B42">
              <w:t>10.00</w:t>
            </w:r>
            <w:r w:rsidRPr="002274E3">
              <w:t xml:space="preserve"> per Calculation Amount</w:t>
            </w:r>
            <w:r w:rsidRPr="002274E3" w:rsidDel="00101E06">
              <w:t xml:space="preserve"> </w:t>
            </w:r>
          </w:p>
        </w:tc>
      </w:tr>
      <w:tr w:rsidR="00EA3B64" w:rsidRPr="002274E3" w:rsidTr="00EA3B64">
        <w:tblPrEx>
          <w:tblCellMar>
            <w:left w:w="108" w:type="dxa"/>
            <w:right w:w="108" w:type="dxa"/>
          </w:tblCellMar>
        </w:tblPrEx>
        <w:tc>
          <w:tcPr>
            <w:tcW w:w="713" w:type="dxa"/>
          </w:tcPr>
          <w:p w:rsidR="00EA3B64" w:rsidRPr="002274E3" w:rsidRDefault="00EA3B64" w:rsidP="00EA3B64"/>
        </w:tc>
        <w:tc>
          <w:tcPr>
            <w:tcW w:w="3315" w:type="dxa"/>
            <w:gridSpan w:val="3"/>
          </w:tcPr>
          <w:p w:rsidR="00EA3B64" w:rsidRPr="002274E3" w:rsidRDefault="00EA3B64" w:rsidP="00EA3B64">
            <w:pPr>
              <w:pStyle w:val="TableRoman"/>
            </w:pPr>
            <w:r w:rsidRPr="002274E3">
              <w:t>Broken Amount(s):</w:t>
            </w:r>
          </w:p>
        </w:tc>
        <w:tc>
          <w:tcPr>
            <w:tcW w:w="4473" w:type="dxa"/>
            <w:gridSpan w:val="4"/>
          </w:tcPr>
          <w:p w:rsidR="00EA3B64" w:rsidRPr="002274E3" w:rsidRDefault="00EA3B64" w:rsidP="00EA3B64">
            <w:r w:rsidRPr="002274E3">
              <w:t>Not Applicable</w:t>
            </w:r>
          </w:p>
        </w:tc>
      </w:tr>
      <w:tr w:rsidR="00EA3B64" w:rsidRPr="002274E3" w:rsidTr="00EA3B64">
        <w:tblPrEx>
          <w:tblCellMar>
            <w:left w:w="108" w:type="dxa"/>
            <w:right w:w="108" w:type="dxa"/>
          </w:tblCellMar>
        </w:tblPrEx>
        <w:tc>
          <w:tcPr>
            <w:tcW w:w="713" w:type="dxa"/>
          </w:tcPr>
          <w:p w:rsidR="00EA3B64" w:rsidRPr="002274E3" w:rsidRDefault="00EA3B64" w:rsidP="00EA3B64"/>
        </w:tc>
        <w:tc>
          <w:tcPr>
            <w:tcW w:w="3315" w:type="dxa"/>
            <w:gridSpan w:val="3"/>
          </w:tcPr>
          <w:p w:rsidR="00EA3B64" w:rsidRPr="002274E3" w:rsidRDefault="00EA3B64" w:rsidP="00EA3B64">
            <w:pPr>
              <w:pStyle w:val="TableRoman"/>
            </w:pPr>
            <w:r w:rsidRPr="002274E3">
              <w:t xml:space="preserve">Day Count Fraction: </w:t>
            </w:r>
          </w:p>
        </w:tc>
        <w:tc>
          <w:tcPr>
            <w:tcW w:w="4473" w:type="dxa"/>
            <w:gridSpan w:val="4"/>
          </w:tcPr>
          <w:p w:rsidR="00EA3B64" w:rsidRPr="002274E3" w:rsidRDefault="00EA3B64" w:rsidP="00EA3B64">
            <w:r w:rsidRPr="002274E3">
              <w:t>Actual/Actual ICMA</w:t>
            </w:r>
          </w:p>
        </w:tc>
      </w:tr>
      <w:tr w:rsidR="00EA3B64" w:rsidRPr="00EA3B64" w:rsidTr="00EA3B64">
        <w:tblPrEx>
          <w:tblCellMar>
            <w:left w:w="108" w:type="dxa"/>
            <w:right w:w="108" w:type="dxa"/>
          </w:tblCellMar>
        </w:tblPrEx>
        <w:tc>
          <w:tcPr>
            <w:tcW w:w="713" w:type="dxa"/>
          </w:tcPr>
          <w:p w:rsidR="00EA3B64" w:rsidRPr="002274E3" w:rsidRDefault="00EA3B64" w:rsidP="00EA3B64"/>
        </w:tc>
        <w:tc>
          <w:tcPr>
            <w:tcW w:w="3315" w:type="dxa"/>
            <w:gridSpan w:val="3"/>
          </w:tcPr>
          <w:p w:rsidR="00EA3B64" w:rsidRPr="002274E3" w:rsidRDefault="00EA3B64" w:rsidP="00EA3B64">
            <w:pPr>
              <w:pStyle w:val="TableRoman"/>
            </w:pPr>
            <w:r w:rsidRPr="002274E3">
              <w:t>Determination Dates:</w:t>
            </w:r>
          </w:p>
        </w:tc>
        <w:tc>
          <w:tcPr>
            <w:tcW w:w="4473" w:type="dxa"/>
            <w:gridSpan w:val="4"/>
          </w:tcPr>
          <w:p w:rsidR="00EA3B64" w:rsidRPr="002274E3" w:rsidRDefault="00EA3B64" w:rsidP="00EA3B64">
            <w:r>
              <w:t>9</w:t>
            </w:r>
            <w:r w:rsidRPr="002274E3">
              <w:t xml:space="preserve"> </w:t>
            </w:r>
            <w:r>
              <w:t xml:space="preserve">November </w:t>
            </w:r>
            <w:r w:rsidRPr="002274E3">
              <w:t>in each year</w:t>
            </w:r>
          </w:p>
        </w:tc>
      </w:tr>
      <w:tr w:rsidR="00EA3B64" w:rsidRPr="002274E3" w:rsidTr="00EA3B64">
        <w:tblPrEx>
          <w:tblCellMar>
            <w:left w:w="108" w:type="dxa"/>
            <w:right w:w="108" w:type="dxa"/>
          </w:tblCellMar>
        </w:tblPrEx>
        <w:tc>
          <w:tcPr>
            <w:tcW w:w="713" w:type="dxa"/>
          </w:tcPr>
          <w:p w:rsidR="00EA3B64" w:rsidRPr="002274E3" w:rsidRDefault="00EA3B64" w:rsidP="00EA3B64"/>
        </w:tc>
        <w:tc>
          <w:tcPr>
            <w:tcW w:w="3315" w:type="dxa"/>
            <w:gridSpan w:val="3"/>
          </w:tcPr>
          <w:p w:rsidR="00EA3B64" w:rsidRPr="002274E3" w:rsidRDefault="00EA3B64" w:rsidP="00EA3B64">
            <w:pPr>
              <w:pStyle w:val="TableRoman"/>
            </w:pPr>
            <w:r w:rsidRPr="002274E3">
              <w:t>Business Day Convention:</w:t>
            </w:r>
          </w:p>
        </w:tc>
        <w:tc>
          <w:tcPr>
            <w:tcW w:w="4473" w:type="dxa"/>
            <w:gridSpan w:val="4"/>
          </w:tcPr>
          <w:p w:rsidR="00EA3B64" w:rsidRPr="002274E3" w:rsidRDefault="00EA3B64" w:rsidP="00EA3B64">
            <w:r w:rsidRPr="002274E3">
              <w:t>Applicable - Modified Following Business Day Convention</w:t>
            </w:r>
          </w:p>
        </w:tc>
      </w:tr>
      <w:tr w:rsidR="00EA3B64" w:rsidRPr="002274E3" w:rsidTr="00EA3B64">
        <w:tblPrEx>
          <w:tblCellMar>
            <w:left w:w="108" w:type="dxa"/>
            <w:right w:w="108" w:type="dxa"/>
          </w:tblCellMar>
        </w:tblPrEx>
        <w:tc>
          <w:tcPr>
            <w:tcW w:w="713" w:type="dxa"/>
          </w:tcPr>
          <w:p w:rsidR="00EA3B64" w:rsidRPr="002274E3" w:rsidRDefault="00EA3B64" w:rsidP="00EA3B64">
            <w:pPr>
              <w:pStyle w:val="CellNumber"/>
            </w:pPr>
          </w:p>
        </w:tc>
        <w:tc>
          <w:tcPr>
            <w:tcW w:w="3315" w:type="dxa"/>
            <w:gridSpan w:val="3"/>
          </w:tcPr>
          <w:p w:rsidR="00EA3B64" w:rsidRPr="002274E3" w:rsidRDefault="00EA3B64" w:rsidP="00EA3B64">
            <w:r w:rsidRPr="002274E3">
              <w:rPr>
                <w:b/>
              </w:rPr>
              <w:t>Fixed Rate Reset Note Provisions</w:t>
            </w:r>
          </w:p>
        </w:tc>
        <w:tc>
          <w:tcPr>
            <w:tcW w:w="4473" w:type="dxa"/>
            <w:gridSpan w:val="4"/>
          </w:tcPr>
          <w:p w:rsidR="00EA3B64" w:rsidRPr="002274E3" w:rsidRDefault="00EA3B64" w:rsidP="00EA3B64">
            <w:r w:rsidRPr="002274E3">
              <w:t>Not Applicable</w:t>
            </w:r>
          </w:p>
        </w:tc>
      </w:tr>
      <w:tr w:rsidR="00EA3B64" w:rsidRPr="002274E3" w:rsidTr="00EA3B64">
        <w:tblPrEx>
          <w:tblCellMar>
            <w:left w:w="108" w:type="dxa"/>
            <w:right w:w="108" w:type="dxa"/>
          </w:tblCellMar>
        </w:tblPrEx>
        <w:tc>
          <w:tcPr>
            <w:tcW w:w="713" w:type="dxa"/>
          </w:tcPr>
          <w:p w:rsidR="00EA3B64" w:rsidRPr="002274E3" w:rsidRDefault="00EA3B64" w:rsidP="00EA3B64">
            <w:pPr>
              <w:pStyle w:val="CellNumber"/>
            </w:pPr>
          </w:p>
        </w:tc>
        <w:tc>
          <w:tcPr>
            <w:tcW w:w="3315" w:type="dxa"/>
            <w:gridSpan w:val="3"/>
          </w:tcPr>
          <w:p w:rsidR="00EA3B64" w:rsidRPr="002274E3" w:rsidRDefault="008219D4" w:rsidP="00EA3B64">
            <w:r>
              <w:rPr>
                <w:noProof/>
                <w:lang w:eastAsia="zh-CN" w:bidi="hi-IN"/>
              </w:rPr>
              <mc:AlternateContent>
                <mc:Choice Requires="wps">
                  <w:drawing>
                    <wp:anchor distT="0" distB="0" distL="114300" distR="114300" simplePos="0" relativeHeight="251665408" behindDoc="0" locked="0" layoutInCell="0" allowOverlap="1" wp14:anchorId="5CDBDF0D" wp14:editId="7A08CB36">
                      <wp:simplePos x="0" y="0"/>
                      <wp:positionH relativeFrom="page">
                        <wp:posOffset>6840855</wp:posOffset>
                      </wp:positionH>
                      <wp:positionV relativeFrom="paragraph">
                        <wp:posOffset>0</wp:posOffset>
                      </wp:positionV>
                      <wp:extent cx="539750" cy="265430"/>
                      <wp:effectExtent l="0" t="0" r="12700" b="127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750"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289D" w:rsidRPr="00CF30B0" w:rsidRDefault="0079289D" w:rsidP="00EA3B64"/>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2" o:spid="_x0000_s1027" type="#_x0000_t202" style="position:absolute;margin-left:538.65pt;margin-top:0;width:42.5pt;height:20.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" o:allowincell="f" filled="f" stroked="f">
                      <v:textbox style="mso-fit-shape-to-text:t" inset="0,0,0,0">
                        <w:txbxContent>
                          <w:p w:rsidR="0079289D" w:rsidRPr="00CF30B0" w:rsidRDefault="0079289D" w:rsidP="00EA3B64"/>
                        </w:txbxContent>
                      </v:textbox>
                      <w10:wrap anchorx="page"/>
                    </v:shape>
                  </w:pict>
                </mc:Fallback>
              </mc:AlternateContent>
            </w:r>
            <w:r w:rsidR="00EA3B64" w:rsidRPr="002274E3">
              <w:rPr>
                <w:b/>
              </w:rPr>
              <w:t>Floating Rate Note Provisions</w:t>
            </w:r>
          </w:p>
        </w:tc>
        <w:tc>
          <w:tcPr>
            <w:tcW w:w="4473" w:type="dxa"/>
            <w:gridSpan w:val="4"/>
          </w:tcPr>
          <w:p w:rsidR="00EA3B64" w:rsidRPr="002274E3" w:rsidRDefault="00EA3B64" w:rsidP="00EA3B64">
            <w:r w:rsidRPr="002274E3">
              <w:t>Not Applicable</w:t>
            </w:r>
          </w:p>
        </w:tc>
      </w:tr>
      <w:tr w:rsidR="00EA3B64" w:rsidRPr="002274E3" w:rsidTr="00EA3B64">
        <w:tblPrEx>
          <w:tblCellMar>
            <w:left w:w="108" w:type="dxa"/>
            <w:right w:w="108" w:type="dxa"/>
          </w:tblCellMar>
        </w:tblPrEx>
        <w:tc>
          <w:tcPr>
            <w:tcW w:w="713" w:type="dxa"/>
          </w:tcPr>
          <w:p w:rsidR="00EA3B64" w:rsidRPr="002274E3" w:rsidRDefault="00EA3B64" w:rsidP="00EA3B64">
            <w:pPr>
              <w:pStyle w:val="CellNumber"/>
            </w:pPr>
          </w:p>
        </w:tc>
        <w:tc>
          <w:tcPr>
            <w:tcW w:w="3315" w:type="dxa"/>
            <w:gridSpan w:val="3"/>
          </w:tcPr>
          <w:p w:rsidR="00EA3B64" w:rsidRPr="002274E3" w:rsidRDefault="00EA3B64" w:rsidP="00EA3B64">
            <w:r w:rsidRPr="002274E3">
              <w:rPr>
                <w:b/>
              </w:rPr>
              <w:t>Zero Coupon Note Provisions</w:t>
            </w:r>
          </w:p>
        </w:tc>
        <w:tc>
          <w:tcPr>
            <w:tcW w:w="4473" w:type="dxa"/>
            <w:gridSpan w:val="4"/>
          </w:tcPr>
          <w:p w:rsidR="00EA3B64" w:rsidRPr="002274E3" w:rsidRDefault="00EA3B64" w:rsidP="00EA3B64">
            <w:r w:rsidRPr="002274E3">
              <w:t>Not Applicable</w:t>
            </w:r>
          </w:p>
        </w:tc>
      </w:tr>
      <w:tr w:rsidR="00EA3B64" w:rsidRPr="002274E3" w:rsidTr="00EA3B64">
        <w:tblPrEx>
          <w:tblCellMar>
            <w:left w:w="108" w:type="dxa"/>
            <w:right w:w="108" w:type="dxa"/>
          </w:tblCellMar>
        </w:tblPrEx>
        <w:tc>
          <w:tcPr>
            <w:tcW w:w="8501" w:type="dxa"/>
            <w:gridSpan w:val="8"/>
          </w:tcPr>
          <w:p w:rsidR="00EA3B64" w:rsidRPr="002274E3" w:rsidRDefault="00EA3B64" w:rsidP="00EA3B64">
            <w:r w:rsidRPr="002274E3">
              <w:rPr>
                <w:b/>
              </w:rPr>
              <w:t>PROVISIONS RELATING TO REDEMPTION</w:t>
            </w:r>
          </w:p>
        </w:tc>
      </w:tr>
      <w:tr w:rsidR="00EA3B64" w:rsidRPr="002274E3" w:rsidTr="00EA3B64">
        <w:tblPrEx>
          <w:tblCellMar>
            <w:left w:w="108" w:type="dxa"/>
            <w:right w:w="108" w:type="dxa"/>
          </w:tblCellMar>
        </w:tblPrEx>
        <w:tc>
          <w:tcPr>
            <w:tcW w:w="713" w:type="dxa"/>
          </w:tcPr>
          <w:p w:rsidR="00EA3B64" w:rsidRPr="002274E3" w:rsidRDefault="00EA3B64" w:rsidP="00EA3B64">
            <w:pPr>
              <w:pStyle w:val="CellNumber"/>
            </w:pPr>
          </w:p>
        </w:tc>
        <w:tc>
          <w:tcPr>
            <w:tcW w:w="3315" w:type="dxa"/>
            <w:gridSpan w:val="3"/>
          </w:tcPr>
          <w:p w:rsidR="00EA3B64" w:rsidRPr="002274E3" w:rsidRDefault="00EA3B64" w:rsidP="00EA3B64">
            <w:r w:rsidRPr="002274E3">
              <w:rPr>
                <w:b/>
              </w:rPr>
              <w:t>Call Option</w:t>
            </w:r>
          </w:p>
        </w:tc>
        <w:tc>
          <w:tcPr>
            <w:tcW w:w="4473" w:type="dxa"/>
            <w:gridSpan w:val="4"/>
          </w:tcPr>
          <w:p w:rsidR="00EA3B64" w:rsidRPr="002274E3" w:rsidRDefault="00EA3B64" w:rsidP="00EA3B64">
            <w:r w:rsidRPr="002274E3">
              <w:t>Not Applicable</w:t>
            </w:r>
          </w:p>
        </w:tc>
      </w:tr>
      <w:tr w:rsidR="00EA3B64" w:rsidRPr="002274E3" w:rsidTr="00EA3B64">
        <w:tblPrEx>
          <w:tblCellMar>
            <w:left w:w="108" w:type="dxa"/>
            <w:right w:w="108" w:type="dxa"/>
          </w:tblCellMar>
        </w:tblPrEx>
        <w:tc>
          <w:tcPr>
            <w:tcW w:w="713" w:type="dxa"/>
          </w:tcPr>
          <w:p w:rsidR="00EA3B64" w:rsidRPr="002274E3" w:rsidRDefault="00EA3B64" w:rsidP="00EA3B64">
            <w:pPr>
              <w:pStyle w:val="CellNumber"/>
            </w:pPr>
          </w:p>
        </w:tc>
        <w:tc>
          <w:tcPr>
            <w:tcW w:w="3315" w:type="dxa"/>
            <w:gridSpan w:val="3"/>
          </w:tcPr>
          <w:p w:rsidR="00EA3B64" w:rsidRPr="002274E3" w:rsidRDefault="00EA3B64" w:rsidP="00EA3B64">
            <w:r w:rsidRPr="002274E3">
              <w:rPr>
                <w:b/>
              </w:rPr>
              <w:t>Put Option</w:t>
            </w:r>
          </w:p>
        </w:tc>
        <w:tc>
          <w:tcPr>
            <w:tcW w:w="4473" w:type="dxa"/>
            <w:gridSpan w:val="4"/>
          </w:tcPr>
          <w:p w:rsidR="00EA3B64" w:rsidRPr="002274E3" w:rsidRDefault="00EA3B64" w:rsidP="00EA3B64">
            <w:r w:rsidRPr="002274E3">
              <w:t>Not Applicable</w:t>
            </w:r>
          </w:p>
        </w:tc>
      </w:tr>
      <w:tr w:rsidR="00EA3B64" w:rsidRPr="002274E3" w:rsidTr="00EA3B64">
        <w:tblPrEx>
          <w:tblCellMar>
            <w:left w:w="108" w:type="dxa"/>
            <w:right w:w="108" w:type="dxa"/>
          </w:tblCellMar>
        </w:tblPrEx>
        <w:tc>
          <w:tcPr>
            <w:tcW w:w="713" w:type="dxa"/>
          </w:tcPr>
          <w:p w:rsidR="00EA3B64" w:rsidRPr="002274E3" w:rsidRDefault="00EA3B64" w:rsidP="00EA3B64">
            <w:pPr>
              <w:pStyle w:val="CellNumber"/>
            </w:pPr>
          </w:p>
        </w:tc>
        <w:tc>
          <w:tcPr>
            <w:tcW w:w="3315" w:type="dxa"/>
            <w:gridSpan w:val="3"/>
          </w:tcPr>
          <w:p w:rsidR="00EA3B64" w:rsidRPr="002274E3" w:rsidRDefault="00EA3B64" w:rsidP="00EA3B64">
            <w:r w:rsidRPr="002274E3">
              <w:rPr>
                <w:b/>
              </w:rPr>
              <w:t xml:space="preserve">Capital </w:t>
            </w:r>
            <w:r w:rsidRPr="00AB62B8">
              <w:rPr>
                <w:b/>
              </w:rPr>
              <w:t xml:space="preserve">Disqualification </w:t>
            </w:r>
            <w:r w:rsidRPr="002274E3">
              <w:rPr>
                <w:b/>
              </w:rPr>
              <w:t>Event Call</w:t>
            </w:r>
          </w:p>
        </w:tc>
        <w:tc>
          <w:tcPr>
            <w:tcW w:w="4473" w:type="dxa"/>
            <w:gridSpan w:val="4"/>
          </w:tcPr>
          <w:p w:rsidR="00EA3B64" w:rsidRPr="002274E3" w:rsidRDefault="00EA3B64" w:rsidP="00EA3B64">
            <w:r w:rsidRPr="002274E3">
              <w:t>Not Applicable</w:t>
            </w:r>
          </w:p>
        </w:tc>
      </w:tr>
      <w:tr w:rsidR="00EA3B64" w:rsidRPr="002274E3" w:rsidTr="00EA3B64">
        <w:tblPrEx>
          <w:tblCellMar>
            <w:left w:w="108" w:type="dxa"/>
            <w:right w:w="108" w:type="dxa"/>
          </w:tblCellMar>
        </w:tblPrEx>
        <w:tc>
          <w:tcPr>
            <w:tcW w:w="713" w:type="dxa"/>
          </w:tcPr>
          <w:p w:rsidR="00EA3B64" w:rsidRPr="002274E3" w:rsidRDefault="00EA3B64" w:rsidP="00EA3B64">
            <w:pPr>
              <w:pStyle w:val="CellNumber"/>
            </w:pPr>
          </w:p>
        </w:tc>
        <w:tc>
          <w:tcPr>
            <w:tcW w:w="3315" w:type="dxa"/>
            <w:gridSpan w:val="3"/>
          </w:tcPr>
          <w:p w:rsidR="00EA3B64" w:rsidRPr="002274E3" w:rsidRDefault="00EA3B64" w:rsidP="00EA3B64">
            <w:r w:rsidRPr="002274E3">
              <w:rPr>
                <w:b/>
              </w:rPr>
              <w:t>Final Redemption Amount</w:t>
            </w:r>
          </w:p>
        </w:tc>
        <w:tc>
          <w:tcPr>
            <w:tcW w:w="4473" w:type="dxa"/>
            <w:gridSpan w:val="4"/>
          </w:tcPr>
          <w:p w:rsidR="00EA3B64" w:rsidRPr="002274E3" w:rsidRDefault="00EA3B64" w:rsidP="00EA3B64">
            <w:pPr>
              <w:ind w:right="-178"/>
            </w:pPr>
            <w:r w:rsidRPr="001D6569">
              <w:t>€1,000</w:t>
            </w:r>
            <w:r w:rsidRPr="002274E3">
              <w:t xml:space="preserve"> per Calculation Amount</w:t>
            </w:r>
          </w:p>
        </w:tc>
      </w:tr>
      <w:tr w:rsidR="00EA3B64" w:rsidRPr="002274E3" w:rsidTr="00EA3B64">
        <w:tblPrEx>
          <w:tblCellMar>
            <w:left w:w="144" w:type="dxa"/>
            <w:right w:w="144" w:type="dxa"/>
          </w:tblCellMar>
        </w:tblPrEx>
        <w:tc>
          <w:tcPr>
            <w:tcW w:w="713" w:type="dxa"/>
          </w:tcPr>
          <w:p w:rsidR="00EA3B64" w:rsidRPr="002274E3" w:rsidRDefault="00EA3B64" w:rsidP="00EA3B64">
            <w:pPr>
              <w:pStyle w:val="CellNumber"/>
            </w:pPr>
          </w:p>
        </w:tc>
        <w:tc>
          <w:tcPr>
            <w:tcW w:w="3324" w:type="dxa"/>
            <w:gridSpan w:val="4"/>
          </w:tcPr>
          <w:p w:rsidR="00EA3B64" w:rsidRPr="002274E3" w:rsidRDefault="00EA3B64" w:rsidP="00EA3B64">
            <w:r w:rsidRPr="002274E3">
              <w:rPr>
                <w:b/>
                <w:bCs/>
              </w:rPr>
              <w:t>Early Redemption Amount</w:t>
            </w:r>
          </w:p>
        </w:tc>
        <w:tc>
          <w:tcPr>
            <w:tcW w:w="4464" w:type="dxa"/>
            <w:gridSpan w:val="3"/>
          </w:tcPr>
          <w:p w:rsidR="00EA3B64" w:rsidRPr="002274E3" w:rsidRDefault="00EA3B64" w:rsidP="00EA3B64"/>
        </w:tc>
      </w:tr>
      <w:tr w:rsidR="00EA3B64" w:rsidRPr="002274E3" w:rsidTr="00EA3B64">
        <w:tblPrEx>
          <w:tblCellMar>
            <w:left w:w="144" w:type="dxa"/>
            <w:right w:w="144" w:type="dxa"/>
          </w:tblCellMar>
        </w:tblPrEx>
        <w:tc>
          <w:tcPr>
            <w:tcW w:w="713" w:type="dxa"/>
          </w:tcPr>
          <w:p w:rsidR="00EA3B64" w:rsidRPr="002274E3" w:rsidRDefault="00EA3B64" w:rsidP="00EA3B64"/>
        </w:tc>
        <w:tc>
          <w:tcPr>
            <w:tcW w:w="3324" w:type="dxa"/>
            <w:gridSpan w:val="4"/>
          </w:tcPr>
          <w:p w:rsidR="00EA3B64" w:rsidRPr="002274E3" w:rsidRDefault="00EA3B64" w:rsidP="00EA3B64">
            <w:r w:rsidRPr="002274E3">
              <w:t xml:space="preserve">Early Redemption Amount(s) payable on redemption for taxation reasons, following a Capital </w:t>
            </w:r>
            <w:r w:rsidRPr="00AB62B8">
              <w:t xml:space="preserve">Disqualification </w:t>
            </w:r>
            <w:r w:rsidRPr="002274E3">
              <w:t>Event or on event of default or other early redemption:</w:t>
            </w:r>
          </w:p>
        </w:tc>
        <w:tc>
          <w:tcPr>
            <w:tcW w:w="4464" w:type="dxa"/>
            <w:gridSpan w:val="3"/>
          </w:tcPr>
          <w:p w:rsidR="00EA3B64" w:rsidRPr="002274E3" w:rsidRDefault="00EA3B64" w:rsidP="00EA3B64">
            <w:pPr>
              <w:ind w:left="-5"/>
            </w:pPr>
            <w:r w:rsidRPr="001D6569">
              <w:t>€1,000</w:t>
            </w:r>
            <w:r w:rsidRPr="002274E3">
              <w:t xml:space="preserve"> per Calculation Amount </w:t>
            </w:r>
          </w:p>
        </w:tc>
      </w:tr>
      <w:tr w:rsidR="00EA3B64" w:rsidRPr="002274E3" w:rsidTr="00EA3B64">
        <w:tblPrEx>
          <w:tblCellMar>
            <w:left w:w="144" w:type="dxa"/>
            <w:right w:w="144" w:type="dxa"/>
          </w:tblCellMar>
        </w:tblPrEx>
        <w:tc>
          <w:tcPr>
            <w:tcW w:w="713" w:type="dxa"/>
          </w:tcPr>
          <w:p w:rsidR="00EA3B64" w:rsidRPr="002274E3" w:rsidRDefault="00EA3B64" w:rsidP="00EA3B64">
            <w:pPr>
              <w:pStyle w:val="CellNumber"/>
            </w:pPr>
          </w:p>
        </w:tc>
        <w:tc>
          <w:tcPr>
            <w:tcW w:w="3324" w:type="dxa"/>
            <w:gridSpan w:val="4"/>
          </w:tcPr>
          <w:p w:rsidR="00EA3B64" w:rsidRPr="002E3948" w:rsidRDefault="00EA3B64" w:rsidP="00EA3B64">
            <w:r w:rsidRPr="002E3948">
              <w:rPr>
                <w:b/>
                <w:bCs/>
              </w:rPr>
              <w:t xml:space="preserve">Capital </w:t>
            </w:r>
            <w:r w:rsidRPr="00AB62B8">
              <w:rPr>
                <w:b/>
                <w:bCs/>
                <w:kern w:val="0"/>
              </w:rPr>
              <w:t>Disqualification</w:t>
            </w:r>
            <w:r w:rsidRPr="00AE6E07">
              <w:rPr>
                <w:kern w:val="0"/>
              </w:rPr>
              <w:t xml:space="preserve"> </w:t>
            </w:r>
            <w:r w:rsidRPr="002E3948">
              <w:rPr>
                <w:b/>
                <w:bCs/>
              </w:rPr>
              <w:t>Event Substitution and Variation</w:t>
            </w:r>
          </w:p>
        </w:tc>
        <w:tc>
          <w:tcPr>
            <w:tcW w:w="4464" w:type="dxa"/>
            <w:gridSpan w:val="3"/>
          </w:tcPr>
          <w:p w:rsidR="00EA3B64" w:rsidRPr="002274E3" w:rsidRDefault="00EA3B64" w:rsidP="00EA3B64">
            <w:r>
              <w:t>Not Applicable</w:t>
            </w:r>
          </w:p>
        </w:tc>
      </w:tr>
      <w:tr w:rsidR="00EA3B64" w:rsidRPr="002274E3" w:rsidTr="00EA3B64">
        <w:tblPrEx>
          <w:tblCellMar>
            <w:left w:w="144" w:type="dxa"/>
            <w:right w:w="144" w:type="dxa"/>
          </w:tblCellMar>
        </w:tblPrEx>
        <w:tc>
          <w:tcPr>
            <w:tcW w:w="8501" w:type="dxa"/>
            <w:gridSpan w:val="8"/>
          </w:tcPr>
          <w:p w:rsidR="00EA3B64" w:rsidRDefault="00EA3B64" w:rsidP="00EA3B64"/>
          <w:p w:rsidR="00EA3B64" w:rsidRPr="002274E3" w:rsidRDefault="00EA3B64" w:rsidP="00EA3B64">
            <w:r w:rsidRPr="002274E3">
              <w:rPr>
                <w:b/>
                <w:bCs/>
              </w:rPr>
              <w:t>GENERAL PROVISIONS APPLICABLE TO THE NOTES</w:t>
            </w:r>
          </w:p>
        </w:tc>
      </w:tr>
      <w:tr w:rsidR="00EA3B64" w:rsidRPr="002274E3" w:rsidTr="00EA3B64">
        <w:tblPrEx>
          <w:tblCellMar>
            <w:left w:w="144" w:type="dxa"/>
            <w:right w:w="144" w:type="dxa"/>
          </w:tblCellMar>
        </w:tblPrEx>
        <w:tc>
          <w:tcPr>
            <w:tcW w:w="713" w:type="dxa"/>
          </w:tcPr>
          <w:p w:rsidR="00EA3B64" w:rsidRPr="002274E3" w:rsidRDefault="00EA3B64" w:rsidP="00EA3B64">
            <w:pPr>
              <w:pStyle w:val="CellNumber"/>
            </w:pPr>
          </w:p>
        </w:tc>
        <w:tc>
          <w:tcPr>
            <w:tcW w:w="3324" w:type="dxa"/>
            <w:gridSpan w:val="4"/>
          </w:tcPr>
          <w:p w:rsidR="00EA3B64" w:rsidRPr="002274E3" w:rsidRDefault="00EA3B64" w:rsidP="00EA3B64">
            <w:r w:rsidRPr="002274E3">
              <w:rPr>
                <w:b/>
                <w:bCs/>
              </w:rPr>
              <w:t>Form of Notes:</w:t>
            </w:r>
            <w:r>
              <w:rPr>
                <w:noProof/>
                <w:lang w:eastAsia="zh-CN" w:bidi="hi-IN"/>
              </w:rPr>
              <w:t xml:space="preserve"> </w:t>
            </w:r>
          </w:p>
        </w:tc>
        <w:tc>
          <w:tcPr>
            <w:tcW w:w="4464" w:type="dxa"/>
            <w:gridSpan w:val="3"/>
          </w:tcPr>
          <w:p w:rsidR="00EA3B64" w:rsidRPr="002274E3" w:rsidRDefault="00EA3B64" w:rsidP="00EA3B64">
            <w:r w:rsidRPr="002274E3">
              <w:rPr>
                <w:b/>
              </w:rPr>
              <w:t>Bearer Notes:</w:t>
            </w:r>
          </w:p>
        </w:tc>
      </w:tr>
      <w:tr w:rsidR="00EA3B64" w:rsidRPr="002274E3" w:rsidTr="00EA3B64">
        <w:tblPrEx>
          <w:tblCellMar>
            <w:left w:w="144" w:type="dxa"/>
            <w:right w:w="144" w:type="dxa"/>
          </w:tblCellMar>
        </w:tblPrEx>
        <w:tc>
          <w:tcPr>
            <w:tcW w:w="713" w:type="dxa"/>
          </w:tcPr>
          <w:p w:rsidR="00EA3B64" w:rsidRPr="002274E3" w:rsidRDefault="00EA3B64" w:rsidP="00EA3B64"/>
        </w:tc>
        <w:tc>
          <w:tcPr>
            <w:tcW w:w="3324" w:type="dxa"/>
            <w:gridSpan w:val="4"/>
          </w:tcPr>
          <w:p w:rsidR="00EA3B64" w:rsidRPr="002274E3" w:rsidRDefault="00EA3B64" w:rsidP="00EA3B64"/>
        </w:tc>
        <w:tc>
          <w:tcPr>
            <w:tcW w:w="4464" w:type="dxa"/>
            <w:gridSpan w:val="3"/>
          </w:tcPr>
          <w:p w:rsidR="00EA3B64" w:rsidRPr="002274E3" w:rsidRDefault="00EA3B64" w:rsidP="00EA3B64">
            <w:r w:rsidRPr="002274E3">
              <w:t>Temporary Global Note exchangeable for a Permanent Global Note which is exchangeable for Definitive Notes in the limited circumstances specified in the Permanent Global Note</w:t>
            </w:r>
          </w:p>
        </w:tc>
      </w:tr>
      <w:tr w:rsidR="00EA3B64" w:rsidRPr="002274E3" w:rsidTr="00EA3B64">
        <w:tblPrEx>
          <w:tblCellMar>
            <w:left w:w="144" w:type="dxa"/>
            <w:right w:w="144" w:type="dxa"/>
          </w:tblCellMar>
        </w:tblPrEx>
        <w:tc>
          <w:tcPr>
            <w:tcW w:w="713" w:type="dxa"/>
          </w:tcPr>
          <w:p w:rsidR="00EA3B64" w:rsidRPr="002274E3" w:rsidRDefault="00EA3B64" w:rsidP="00EA3B64">
            <w:pPr>
              <w:pStyle w:val="CellNumber"/>
            </w:pPr>
          </w:p>
        </w:tc>
        <w:tc>
          <w:tcPr>
            <w:tcW w:w="3324" w:type="dxa"/>
            <w:gridSpan w:val="4"/>
          </w:tcPr>
          <w:p w:rsidR="00EA3B64" w:rsidRPr="002274E3" w:rsidRDefault="00EA3B64" w:rsidP="00EA3B64">
            <w:r w:rsidRPr="002274E3">
              <w:t>New Global Note:</w:t>
            </w:r>
          </w:p>
        </w:tc>
        <w:tc>
          <w:tcPr>
            <w:tcW w:w="4464" w:type="dxa"/>
            <w:gridSpan w:val="3"/>
          </w:tcPr>
          <w:p w:rsidR="00EA3B64" w:rsidRPr="002274E3" w:rsidRDefault="00EA3B64" w:rsidP="00EA3B64">
            <w:r w:rsidRPr="002274E3">
              <w:t>Yes</w:t>
            </w:r>
          </w:p>
        </w:tc>
      </w:tr>
      <w:tr w:rsidR="00EA3B64" w:rsidRPr="002274E3" w:rsidTr="00EA3B64">
        <w:tblPrEx>
          <w:tblCellMar>
            <w:left w:w="144" w:type="dxa"/>
            <w:right w:w="144" w:type="dxa"/>
          </w:tblCellMar>
        </w:tblPrEx>
        <w:tc>
          <w:tcPr>
            <w:tcW w:w="713" w:type="dxa"/>
          </w:tcPr>
          <w:p w:rsidR="00EA3B64" w:rsidRPr="002274E3" w:rsidRDefault="00EA3B64" w:rsidP="00EA3B64">
            <w:pPr>
              <w:pStyle w:val="CellNumber"/>
            </w:pPr>
          </w:p>
        </w:tc>
        <w:tc>
          <w:tcPr>
            <w:tcW w:w="3324" w:type="dxa"/>
            <w:gridSpan w:val="4"/>
          </w:tcPr>
          <w:p w:rsidR="00EA3B64" w:rsidRPr="002274E3" w:rsidRDefault="00EA3B64" w:rsidP="00EA3B64">
            <w:r w:rsidRPr="002274E3">
              <w:t>Additional Financial Centre(s) or other special provisions relating to payment dates:</w:t>
            </w:r>
          </w:p>
        </w:tc>
        <w:tc>
          <w:tcPr>
            <w:tcW w:w="4464" w:type="dxa"/>
            <w:gridSpan w:val="3"/>
          </w:tcPr>
          <w:p w:rsidR="00EA3B64" w:rsidRPr="002274E3" w:rsidRDefault="00EA3B64" w:rsidP="00EA3B64">
            <w:r>
              <w:t>London and TARGET</w:t>
            </w:r>
          </w:p>
        </w:tc>
      </w:tr>
      <w:tr w:rsidR="00EA3B64" w:rsidRPr="002274E3" w:rsidTr="00EA3B64">
        <w:tblPrEx>
          <w:tblCellMar>
            <w:left w:w="144" w:type="dxa"/>
            <w:right w:w="144" w:type="dxa"/>
          </w:tblCellMar>
        </w:tblPrEx>
        <w:tc>
          <w:tcPr>
            <w:tcW w:w="713" w:type="dxa"/>
          </w:tcPr>
          <w:p w:rsidR="00EA3B64" w:rsidRPr="002274E3" w:rsidRDefault="00EA3B64" w:rsidP="00EA3B64">
            <w:pPr>
              <w:pStyle w:val="CellNumber"/>
            </w:pPr>
          </w:p>
        </w:tc>
        <w:tc>
          <w:tcPr>
            <w:tcW w:w="3324" w:type="dxa"/>
            <w:gridSpan w:val="4"/>
          </w:tcPr>
          <w:p w:rsidR="00EA3B64" w:rsidRPr="002274E3" w:rsidRDefault="00EA3B64" w:rsidP="00EA3B64">
            <w:r w:rsidRPr="002274E3">
              <w:t>Talons for future Coupons to be attached to Definitive Notes (and dates on which such Talons mature):</w:t>
            </w:r>
          </w:p>
        </w:tc>
        <w:tc>
          <w:tcPr>
            <w:tcW w:w="4464" w:type="dxa"/>
            <w:gridSpan w:val="3"/>
          </w:tcPr>
          <w:p w:rsidR="00EA3B64" w:rsidRPr="002274E3" w:rsidRDefault="00EA3B64" w:rsidP="00EA3B64">
            <w:r w:rsidRPr="002274E3">
              <w:t>No</w:t>
            </w:r>
          </w:p>
        </w:tc>
      </w:tr>
      <w:tr w:rsidR="00EA3B64" w:rsidRPr="002274E3" w:rsidTr="00EA3B64">
        <w:tblPrEx>
          <w:tblCellMar>
            <w:left w:w="144" w:type="dxa"/>
            <w:right w:w="144" w:type="dxa"/>
          </w:tblCellMar>
        </w:tblPrEx>
        <w:tc>
          <w:tcPr>
            <w:tcW w:w="8501" w:type="dxa"/>
            <w:gridSpan w:val="8"/>
          </w:tcPr>
          <w:p w:rsidR="00EA3B64" w:rsidRPr="002274E3" w:rsidRDefault="00EA3B64" w:rsidP="00EA3B64">
            <w:r w:rsidRPr="002274E3">
              <w:rPr>
                <w:b/>
                <w:bCs/>
              </w:rPr>
              <w:t>DISTRIBUTION</w:t>
            </w:r>
          </w:p>
        </w:tc>
      </w:tr>
      <w:tr w:rsidR="00EA3B64" w:rsidRPr="002274E3" w:rsidTr="00EA3B64">
        <w:tblPrEx>
          <w:tblCellMar>
            <w:left w:w="144" w:type="dxa"/>
            <w:right w:w="144" w:type="dxa"/>
          </w:tblCellMar>
        </w:tblPrEx>
        <w:tc>
          <w:tcPr>
            <w:tcW w:w="713" w:type="dxa"/>
          </w:tcPr>
          <w:p w:rsidR="00EA3B64" w:rsidRPr="002274E3" w:rsidRDefault="00EA3B64" w:rsidP="00EA3B64">
            <w:pPr>
              <w:pStyle w:val="CellNumber"/>
            </w:pPr>
          </w:p>
        </w:tc>
        <w:tc>
          <w:tcPr>
            <w:tcW w:w="3324" w:type="dxa"/>
            <w:gridSpan w:val="4"/>
          </w:tcPr>
          <w:p w:rsidR="00EA3B64" w:rsidRPr="002274E3" w:rsidRDefault="00EA3B64" w:rsidP="00EA3B64">
            <w:r w:rsidRPr="002274E3">
              <w:t>U.S. Selling Restrictions:</w:t>
            </w:r>
          </w:p>
        </w:tc>
        <w:tc>
          <w:tcPr>
            <w:tcW w:w="4464" w:type="dxa"/>
            <w:gridSpan w:val="3"/>
          </w:tcPr>
          <w:p w:rsidR="00EA3B64" w:rsidRPr="002274E3" w:rsidRDefault="00EA3B64" w:rsidP="00EA3B64">
            <w:r w:rsidRPr="002274E3">
              <w:t>Reg S Category 2; TEFRA D</w:t>
            </w:r>
          </w:p>
        </w:tc>
      </w:tr>
      <w:tr w:rsidR="00EC3595" w:rsidRPr="002274E3" w:rsidTr="00EA3B64">
        <w:tblPrEx>
          <w:tblCellMar>
            <w:left w:w="108" w:type="dxa"/>
            <w:right w:w="108" w:type="dxa"/>
          </w:tblCellMar>
        </w:tblPrEx>
        <w:tc>
          <w:tcPr>
            <w:tcW w:w="4880" w:type="dxa"/>
            <w:gridSpan w:val="6"/>
          </w:tcPr>
          <w:p w:rsidR="00EC3595" w:rsidRPr="002274E3" w:rsidRDefault="00EC3595" w:rsidP="00EA3B64"/>
        </w:tc>
        <w:tc>
          <w:tcPr>
            <w:tcW w:w="3621" w:type="dxa"/>
            <w:gridSpan w:val="2"/>
          </w:tcPr>
          <w:p w:rsidR="00EC3595" w:rsidRPr="002274E3" w:rsidRDefault="00EC3595" w:rsidP="00EA3B64"/>
        </w:tc>
      </w:tr>
      <w:tr w:rsidR="00EA3B64" w:rsidRPr="002274E3" w:rsidTr="00EA3B64">
        <w:tblPrEx>
          <w:tblCellMar>
            <w:left w:w="108" w:type="dxa"/>
            <w:right w:w="108" w:type="dxa"/>
          </w:tblCellMar>
        </w:tblPrEx>
        <w:tc>
          <w:tcPr>
            <w:tcW w:w="4880" w:type="dxa"/>
            <w:gridSpan w:val="6"/>
          </w:tcPr>
          <w:p w:rsidR="00EA3B64" w:rsidRPr="002274E3" w:rsidRDefault="00EA3B64" w:rsidP="00EA3B64"/>
        </w:tc>
        <w:tc>
          <w:tcPr>
            <w:tcW w:w="3621" w:type="dxa"/>
            <w:gridSpan w:val="2"/>
          </w:tcPr>
          <w:p w:rsidR="00EA3B64" w:rsidRPr="002274E3" w:rsidRDefault="00EA3B64" w:rsidP="00EA3B64">
            <w:r w:rsidRPr="002274E3">
              <w:t xml:space="preserve">Signed on behalf of the </w:t>
            </w:r>
            <w:r>
              <w:t>Issuer</w:t>
            </w:r>
            <w:r w:rsidRPr="002274E3">
              <w:rPr>
                <w:noProof/>
              </w:rPr>
              <w:t>:</w:t>
            </w:r>
          </w:p>
        </w:tc>
      </w:tr>
      <w:tr w:rsidR="00EA3B64" w:rsidRPr="002274E3" w:rsidTr="00EA3B64">
        <w:tblPrEx>
          <w:tblCellMar>
            <w:left w:w="108" w:type="dxa"/>
            <w:right w:w="108" w:type="dxa"/>
          </w:tblCellMar>
        </w:tblPrEx>
        <w:tc>
          <w:tcPr>
            <w:tcW w:w="4880" w:type="dxa"/>
            <w:gridSpan w:val="6"/>
          </w:tcPr>
          <w:p w:rsidR="00EA3B64" w:rsidRPr="002274E3" w:rsidRDefault="00EA3B64" w:rsidP="00EA3B64"/>
        </w:tc>
        <w:tc>
          <w:tcPr>
            <w:tcW w:w="3621" w:type="dxa"/>
            <w:gridSpan w:val="2"/>
          </w:tcPr>
          <w:p w:rsidR="00EA3B64" w:rsidRPr="002274E3" w:rsidRDefault="00EA3B64" w:rsidP="00EA3B64"/>
        </w:tc>
      </w:tr>
      <w:tr w:rsidR="00EA3B64" w:rsidRPr="002274E3" w:rsidTr="00EA3B64">
        <w:tblPrEx>
          <w:tblCellMar>
            <w:left w:w="108" w:type="dxa"/>
            <w:right w:w="108" w:type="dxa"/>
          </w:tblCellMar>
        </w:tblPrEx>
        <w:tc>
          <w:tcPr>
            <w:tcW w:w="4880" w:type="dxa"/>
            <w:gridSpan w:val="6"/>
          </w:tcPr>
          <w:p w:rsidR="00EA3B64" w:rsidRPr="002274E3" w:rsidRDefault="00EA3B64" w:rsidP="00EA3B64"/>
        </w:tc>
        <w:tc>
          <w:tcPr>
            <w:tcW w:w="3621" w:type="dxa"/>
            <w:gridSpan w:val="2"/>
          </w:tcPr>
          <w:p w:rsidR="00EA3B64" w:rsidRPr="002274E3" w:rsidRDefault="00EA3B64" w:rsidP="00EA3B64">
            <w:r w:rsidRPr="002274E3">
              <w:t>By: [●]</w:t>
            </w:r>
            <w:r w:rsidRPr="002274E3">
              <w:tab/>
            </w:r>
            <w:r w:rsidRPr="002274E3">
              <w:br/>
              <w:t>Duly authorised</w:t>
            </w:r>
          </w:p>
        </w:tc>
      </w:tr>
    </w:tbl>
    <w:p w:rsidR="00EA3B64" w:rsidRPr="00EE3532" w:rsidRDefault="00EA3B64" w:rsidP="00EA3B64">
      <w:pPr>
        <w:pStyle w:val="Body"/>
      </w:pPr>
    </w:p>
    <w:p w:rsidR="00EA3B64" w:rsidRDefault="00EA3B64" w:rsidP="00EA3B64">
      <w:r>
        <w:rPr>
          <w:b/>
          <w:sz w:val="22"/>
        </w:rPr>
        <w:br w:type="page"/>
      </w:r>
    </w:p>
    <w:p w:rsidR="00EA3B64" w:rsidRDefault="00EA3B64" w:rsidP="00EA3B64">
      <w:pPr>
        <w:pStyle w:val="Body"/>
      </w:pPr>
      <w:r w:rsidRPr="004A35FC">
        <w:rPr>
          <w:b/>
          <w:sz w:val="22"/>
        </w:rPr>
        <w:lastRenderedPageBreak/>
        <w:t>PART B – OTHER INFORMATION</w:t>
      </w:r>
    </w:p>
    <w:tbl>
      <w:tblPr>
        <w:tblW w:w="4685" w:type="pct"/>
        <w:tblInd w:w="504" w:type="dxa"/>
        <w:tblCellMar>
          <w:left w:w="144" w:type="dxa"/>
          <w:right w:w="144" w:type="dxa"/>
        </w:tblCellMar>
        <w:tblLook w:val="01E0" w:firstRow="1" w:lastRow="1" w:firstColumn="1" w:lastColumn="1" w:noHBand="0" w:noVBand="0"/>
      </w:tblPr>
      <w:tblGrid>
        <w:gridCol w:w="674"/>
        <w:gridCol w:w="3533"/>
        <w:gridCol w:w="4244"/>
      </w:tblGrid>
      <w:tr w:rsidR="00EA3B64" w:rsidRPr="0074578B" w:rsidTr="00EA3B64">
        <w:tc>
          <w:tcPr>
            <w:tcW w:w="399" w:type="pct"/>
          </w:tcPr>
          <w:p w:rsidR="00EA3B64" w:rsidRPr="00F43781" w:rsidRDefault="00EA3B64" w:rsidP="00EA3B64">
            <w:pPr>
              <w:pStyle w:val="CellNumber"/>
              <w:numPr>
                <w:ilvl w:val="0"/>
                <w:numId w:val="83"/>
              </w:numPr>
            </w:pPr>
          </w:p>
        </w:tc>
        <w:tc>
          <w:tcPr>
            <w:tcW w:w="2090" w:type="pct"/>
          </w:tcPr>
          <w:p w:rsidR="00EA3B64" w:rsidRPr="00F43781" w:rsidRDefault="00EA3B64" w:rsidP="00EA3B64">
            <w:pPr>
              <w:pStyle w:val="CellBody"/>
            </w:pPr>
            <w:r w:rsidRPr="00F43781">
              <w:rPr>
                <w:b/>
                <w:bCs/>
              </w:rPr>
              <w:t>LISTING</w:t>
            </w:r>
          </w:p>
        </w:tc>
        <w:tc>
          <w:tcPr>
            <w:tcW w:w="2511" w:type="pct"/>
          </w:tcPr>
          <w:p w:rsidR="00EA3B64" w:rsidRPr="00F43781" w:rsidRDefault="00EA3B64" w:rsidP="00EA3B64">
            <w:pPr>
              <w:pStyle w:val="CellBody"/>
            </w:pPr>
          </w:p>
        </w:tc>
      </w:tr>
      <w:tr w:rsidR="00EA3B64" w:rsidRPr="0074578B" w:rsidTr="00EA3B64">
        <w:tc>
          <w:tcPr>
            <w:tcW w:w="399" w:type="pct"/>
          </w:tcPr>
          <w:p w:rsidR="00EA3B64" w:rsidRPr="00F43781" w:rsidRDefault="00EA3B64" w:rsidP="00EA3B64">
            <w:pPr>
              <w:pStyle w:val="CellBody"/>
            </w:pPr>
          </w:p>
        </w:tc>
        <w:tc>
          <w:tcPr>
            <w:tcW w:w="2090" w:type="pct"/>
          </w:tcPr>
          <w:p w:rsidR="00EA3B64" w:rsidRPr="00F43781" w:rsidRDefault="00EA3B64" w:rsidP="00EA3B64">
            <w:pPr>
              <w:pStyle w:val="TableRoman"/>
              <w:numPr>
                <w:ilvl w:val="0"/>
                <w:numId w:val="89"/>
              </w:numPr>
            </w:pPr>
            <w:r w:rsidRPr="00F43781">
              <w:t>Listing:</w:t>
            </w:r>
          </w:p>
        </w:tc>
        <w:tc>
          <w:tcPr>
            <w:tcW w:w="2511" w:type="pct"/>
          </w:tcPr>
          <w:p w:rsidR="00EA3B64" w:rsidRPr="00F43781" w:rsidRDefault="00EA3B64" w:rsidP="00EA3B64">
            <w:pPr>
              <w:pStyle w:val="CellBody"/>
            </w:pPr>
            <w:r>
              <w:t>London</w:t>
            </w:r>
          </w:p>
        </w:tc>
      </w:tr>
      <w:tr w:rsidR="00EA3B64" w:rsidRPr="0074578B" w:rsidTr="00EA3B64">
        <w:tc>
          <w:tcPr>
            <w:tcW w:w="399" w:type="pct"/>
          </w:tcPr>
          <w:p w:rsidR="00EA3B64" w:rsidRPr="00F43781" w:rsidRDefault="00EA3B64" w:rsidP="00EA3B64">
            <w:pPr>
              <w:pStyle w:val="CellBody"/>
            </w:pPr>
          </w:p>
        </w:tc>
        <w:tc>
          <w:tcPr>
            <w:tcW w:w="2090" w:type="pct"/>
          </w:tcPr>
          <w:p w:rsidR="00EA3B64" w:rsidRPr="00F43781" w:rsidRDefault="00EA3B64" w:rsidP="00EA3B64">
            <w:pPr>
              <w:pStyle w:val="TableRoman"/>
            </w:pPr>
            <w:r w:rsidRPr="00F43781">
              <w:t>Admission to trading:</w:t>
            </w:r>
          </w:p>
        </w:tc>
        <w:tc>
          <w:tcPr>
            <w:tcW w:w="2511" w:type="pct"/>
          </w:tcPr>
          <w:p w:rsidR="00EA3B64" w:rsidRPr="00F43781" w:rsidRDefault="00EA3B64" w:rsidP="00EA3B64">
            <w:pPr>
              <w:pStyle w:val="CellBody"/>
            </w:pPr>
            <w:r w:rsidRPr="00F43781">
              <w:t xml:space="preserve">Application </w:t>
            </w:r>
            <w:r>
              <w:t>is expected to be made</w:t>
            </w:r>
            <w:r w:rsidRPr="00F43781">
              <w:t xml:space="preserve"> for the Notes to be admitted to trading on </w:t>
            </w:r>
            <w:r>
              <w:t>t</w:t>
            </w:r>
            <w:r w:rsidRPr="0014528D">
              <w:t xml:space="preserve">he London Stock Exchange’s Regulated Market </w:t>
            </w:r>
            <w:r w:rsidRPr="00F43781">
              <w:t xml:space="preserve">with effect from </w:t>
            </w:r>
            <w:r>
              <w:t>9 November 2016</w:t>
            </w:r>
            <w:r w:rsidRPr="00F43781">
              <w:t>.</w:t>
            </w:r>
          </w:p>
        </w:tc>
      </w:tr>
      <w:tr w:rsidR="00EA3B64" w:rsidRPr="0074578B" w:rsidTr="00EA3B64">
        <w:tc>
          <w:tcPr>
            <w:tcW w:w="399" w:type="pct"/>
          </w:tcPr>
          <w:p w:rsidR="00EA3B64" w:rsidRPr="00F43781" w:rsidRDefault="00EA3B64" w:rsidP="00EA3B64">
            <w:pPr>
              <w:pStyle w:val="CellBody"/>
            </w:pPr>
          </w:p>
        </w:tc>
        <w:tc>
          <w:tcPr>
            <w:tcW w:w="2090" w:type="pct"/>
          </w:tcPr>
          <w:p w:rsidR="00EA3B64" w:rsidRPr="00F43781" w:rsidRDefault="00EA3B64" w:rsidP="00EA3B64">
            <w:pPr>
              <w:pStyle w:val="TableRoman"/>
            </w:pPr>
            <w:r w:rsidRPr="00F43781">
              <w:t>Estimate of total expenses related to admission to trading:</w:t>
            </w:r>
            <w:r>
              <w:rPr>
                <w:noProof/>
                <w:lang w:eastAsia="zh-CN" w:bidi="hi-IN"/>
              </w:rPr>
              <w:t xml:space="preserve"> </w:t>
            </w:r>
          </w:p>
        </w:tc>
        <w:tc>
          <w:tcPr>
            <w:tcW w:w="2511" w:type="pct"/>
          </w:tcPr>
          <w:p w:rsidR="00EA3B64" w:rsidRPr="00F43781" w:rsidRDefault="00EA3B64" w:rsidP="00BA1B42">
            <w:pPr>
              <w:pStyle w:val="CellBody"/>
            </w:pPr>
            <w:r>
              <w:t>£</w:t>
            </w:r>
            <w:r w:rsidR="00C90030">
              <w:t>[</w:t>
            </w:r>
            <w:r w:rsidR="00BA1B42">
              <w:t>3,650</w:t>
            </w:r>
            <w:r w:rsidR="00C90030">
              <w:t>]</w:t>
            </w:r>
          </w:p>
        </w:tc>
      </w:tr>
      <w:tr w:rsidR="00EA3B64" w:rsidRPr="0074578B" w:rsidTr="00EA3B64">
        <w:tc>
          <w:tcPr>
            <w:tcW w:w="399" w:type="pct"/>
          </w:tcPr>
          <w:p w:rsidR="00EA3B64" w:rsidRPr="00F43781" w:rsidRDefault="00EA3B64" w:rsidP="00EA3B64">
            <w:pPr>
              <w:pStyle w:val="CellNumber"/>
            </w:pPr>
          </w:p>
        </w:tc>
        <w:tc>
          <w:tcPr>
            <w:tcW w:w="2090" w:type="pct"/>
          </w:tcPr>
          <w:p w:rsidR="00EA3B64" w:rsidRPr="00F43781" w:rsidRDefault="00EA3B64" w:rsidP="00EA3B64">
            <w:pPr>
              <w:pStyle w:val="CellBody"/>
            </w:pPr>
            <w:r w:rsidRPr="00F43781">
              <w:rPr>
                <w:b/>
                <w:bCs/>
              </w:rPr>
              <w:t>RATINGS</w:t>
            </w:r>
          </w:p>
        </w:tc>
        <w:tc>
          <w:tcPr>
            <w:tcW w:w="2511" w:type="pct"/>
          </w:tcPr>
          <w:p w:rsidR="00EA3B64" w:rsidRPr="00F43781" w:rsidRDefault="00EA3B64" w:rsidP="00EA3B64">
            <w:pPr>
              <w:pStyle w:val="CellBody"/>
            </w:pPr>
          </w:p>
        </w:tc>
      </w:tr>
      <w:tr w:rsidR="00EA3B64" w:rsidRPr="0074578B" w:rsidTr="00EA3B64">
        <w:tc>
          <w:tcPr>
            <w:tcW w:w="399" w:type="pct"/>
          </w:tcPr>
          <w:p w:rsidR="00EA3B64" w:rsidRPr="00F43781" w:rsidRDefault="00EA3B64" w:rsidP="00EA3B64">
            <w:pPr>
              <w:pStyle w:val="CellBody"/>
            </w:pPr>
          </w:p>
        </w:tc>
        <w:tc>
          <w:tcPr>
            <w:tcW w:w="2090" w:type="pct"/>
          </w:tcPr>
          <w:p w:rsidR="00EA3B64" w:rsidRPr="00F43781" w:rsidRDefault="00EA3B64" w:rsidP="00EA3B64">
            <w:pPr>
              <w:pStyle w:val="CellBody"/>
            </w:pPr>
            <w:r w:rsidRPr="00F43781">
              <w:t>Ratings:</w:t>
            </w:r>
          </w:p>
        </w:tc>
        <w:tc>
          <w:tcPr>
            <w:tcW w:w="2511" w:type="pct"/>
          </w:tcPr>
          <w:p w:rsidR="00EA3B64" w:rsidRPr="00F43781" w:rsidRDefault="00EA3B64" w:rsidP="00EA3B64">
            <w:pPr>
              <w:pStyle w:val="CellBody"/>
            </w:pPr>
            <w:r w:rsidRPr="00F43781">
              <w:t xml:space="preserve">The Notes to be issued </w:t>
            </w:r>
            <w:r>
              <w:t>are expected to be rated</w:t>
            </w:r>
            <w:r w:rsidRPr="00F43781">
              <w:t xml:space="preserve">: </w:t>
            </w:r>
            <w:r w:rsidRPr="00F43781" w:rsidDel="001D6569">
              <w:t xml:space="preserve"> </w:t>
            </w:r>
          </w:p>
        </w:tc>
      </w:tr>
      <w:tr w:rsidR="00EA3B64" w:rsidRPr="0074578B" w:rsidTr="00EA3B64">
        <w:tc>
          <w:tcPr>
            <w:tcW w:w="399" w:type="pct"/>
          </w:tcPr>
          <w:p w:rsidR="00EA3B64" w:rsidRPr="00F43781" w:rsidRDefault="00EA3B64" w:rsidP="00EA3B64">
            <w:pPr>
              <w:pStyle w:val="CellBody"/>
            </w:pPr>
          </w:p>
        </w:tc>
        <w:tc>
          <w:tcPr>
            <w:tcW w:w="2090" w:type="pct"/>
          </w:tcPr>
          <w:p w:rsidR="00EA3B64" w:rsidRPr="00F43781" w:rsidRDefault="00EA3B64" w:rsidP="00EA3B64">
            <w:pPr>
              <w:pStyle w:val="CellBody"/>
            </w:pPr>
          </w:p>
        </w:tc>
        <w:tc>
          <w:tcPr>
            <w:tcW w:w="2511" w:type="pct"/>
          </w:tcPr>
          <w:p w:rsidR="00EA3B64" w:rsidRPr="00F94531" w:rsidRDefault="00EA3B64" w:rsidP="00EA3B64">
            <w:pPr>
              <w:pStyle w:val="CellBody"/>
            </w:pPr>
            <w:r w:rsidRPr="00F43781">
              <w:t xml:space="preserve">S </w:t>
            </w:r>
            <w:r w:rsidRPr="00F94531">
              <w:t xml:space="preserve">&amp; P: </w:t>
            </w:r>
            <w:r>
              <w:t>BBB+</w:t>
            </w:r>
          </w:p>
          <w:p w:rsidR="00EA3B64" w:rsidRPr="00F94531" w:rsidRDefault="00EA3B64" w:rsidP="00EA3B64">
            <w:pPr>
              <w:pStyle w:val="CellBody"/>
            </w:pPr>
            <w:r w:rsidRPr="00F94531">
              <w:t xml:space="preserve">Moody’s: </w:t>
            </w:r>
            <w:r>
              <w:t>Baa1</w:t>
            </w:r>
          </w:p>
          <w:p w:rsidR="00EA3B64" w:rsidRPr="00F43781" w:rsidRDefault="00EA3B64" w:rsidP="00EA3B64">
            <w:pPr>
              <w:pStyle w:val="CellBody"/>
            </w:pPr>
            <w:r w:rsidRPr="00F94531">
              <w:t xml:space="preserve">Fitch: </w:t>
            </w:r>
            <w:r>
              <w:t>A+</w:t>
            </w:r>
          </w:p>
        </w:tc>
      </w:tr>
      <w:tr w:rsidR="00EA3B64" w:rsidRPr="0074578B" w:rsidTr="00EA3B64">
        <w:tc>
          <w:tcPr>
            <w:tcW w:w="399" w:type="pct"/>
          </w:tcPr>
          <w:p w:rsidR="00EA3B64" w:rsidRPr="00F43781" w:rsidRDefault="00EA3B64" w:rsidP="00EA3B64">
            <w:pPr>
              <w:pStyle w:val="CellNumber"/>
            </w:pPr>
          </w:p>
        </w:tc>
        <w:tc>
          <w:tcPr>
            <w:tcW w:w="4601" w:type="pct"/>
            <w:gridSpan w:val="2"/>
          </w:tcPr>
          <w:p w:rsidR="00EA3B64" w:rsidRPr="00F43781" w:rsidRDefault="00EA3B64" w:rsidP="00EA3B64">
            <w:pPr>
              <w:pStyle w:val="CellBody"/>
            </w:pPr>
            <w:r w:rsidRPr="00F43781">
              <w:rPr>
                <w:b/>
                <w:bCs/>
              </w:rPr>
              <w:t>INTERESTS OF NATURAL AND LEGAL PERSONS INVOLVED IN THE ISSUE</w:t>
            </w:r>
          </w:p>
        </w:tc>
      </w:tr>
      <w:tr w:rsidR="00EA3B64" w:rsidRPr="0074578B" w:rsidTr="00EA3B64">
        <w:tc>
          <w:tcPr>
            <w:tcW w:w="399" w:type="pct"/>
          </w:tcPr>
          <w:p w:rsidR="00EA3B64" w:rsidRPr="00F43781" w:rsidRDefault="00EA3B64" w:rsidP="00EA3B64">
            <w:pPr>
              <w:pStyle w:val="CellBody"/>
            </w:pPr>
          </w:p>
        </w:tc>
        <w:tc>
          <w:tcPr>
            <w:tcW w:w="4601" w:type="pct"/>
            <w:gridSpan w:val="2"/>
          </w:tcPr>
          <w:p w:rsidR="00EA3B64" w:rsidRPr="00F43781" w:rsidRDefault="00EA3B64" w:rsidP="00EA3B64">
            <w:pPr>
              <w:pStyle w:val="CellBody"/>
            </w:pPr>
            <w:r w:rsidRPr="00F43781">
              <w:t xml:space="preserve">Save as discussed in “Subscription and Sale”, so far as the </w:t>
            </w:r>
            <w:r>
              <w:t>Issuer</w:t>
            </w:r>
            <w:r w:rsidRPr="00F43781">
              <w:t xml:space="preserve"> is aware, no person involved in the </w:t>
            </w:r>
            <w:r>
              <w:t>issue</w:t>
            </w:r>
            <w:r w:rsidRPr="00F43781">
              <w:t xml:space="preserve"> of the Notes has an interest material to the </w:t>
            </w:r>
            <w:r>
              <w:t>issue</w:t>
            </w:r>
            <w:r w:rsidRPr="00F43781">
              <w:t>.”</w:t>
            </w:r>
          </w:p>
        </w:tc>
      </w:tr>
      <w:tr w:rsidR="00EA3B64" w:rsidRPr="0074578B" w:rsidTr="00EA3B64">
        <w:tc>
          <w:tcPr>
            <w:tcW w:w="399" w:type="pct"/>
          </w:tcPr>
          <w:p w:rsidR="00EA3B64" w:rsidRPr="00F43781" w:rsidRDefault="00EA3B64" w:rsidP="00EA3B64">
            <w:pPr>
              <w:pStyle w:val="CellNumber"/>
            </w:pPr>
          </w:p>
        </w:tc>
        <w:tc>
          <w:tcPr>
            <w:tcW w:w="4601" w:type="pct"/>
            <w:gridSpan w:val="2"/>
          </w:tcPr>
          <w:p w:rsidR="00EA3B64" w:rsidRPr="00F43781" w:rsidRDefault="00EA3B64" w:rsidP="00EA3B64">
            <w:pPr>
              <w:pStyle w:val="CellBody"/>
            </w:pPr>
            <w:r w:rsidRPr="00F43781">
              <w:rPr>
                <w:b/>
                <w:bCs/>
              </w:rPr>
              <w:t>Fixed Rate Notes only — YIELD</w:t>
            </w:r>
          </w:p>
        </w:tc>
      </w:tr>
      <w:tr w:rsidR="00EA3B64" w:rsidRPr="0074578B" w:rsidTr="00EA3B64">
        <w:tc>
          <w:tcPr>
            <w:tcW w:w="399" w:type="pct"/>
          </w:tcPr>
          <w:p w:rsidR="00EA3B64" w:rsidRPr="00F43781" w:rsidRDefault="00EA3B64" w:rsidP="00EA3B64">
            <w:pPr>
              <w:pStyle w:val="CellBody"/>
            </w:pPr>
          </w:p>
        </w:tc>
        <w:tc>
          <w:tcPr>
            <w:tcW w:w="2090" w:type="pct"/>
          </w:tcPr>
          <w:p w:rsidR="00EA3B64" w:rsidRPr="00F43781" w:rsidRDefault="00EA3B64" w:rsidP="00EA3B64">
            <w:pPr>
              <w:pStyle w:val="CellBody"/>
            </w:pPr>
            <w:r w:rsidRPr="00F43781">
              <w:t>Indication of yield:</w:t>
            </w:r>
          </w:p>
        </w:tc>
        <w:tc>
          <w:tcPr>
            <w:tcW w:w="2511" w:type="pct"/>
          </w:tcPr>
          <w:p w:rsidR="00EA3B64" w:rsidRPr="00F43781" w:rsidRDefault="00BA1B42" w:rsidP="00BA1B42">
            <w:pPr>
              <w:pStyle w:val="CellBody"/>
            </w:pPr>
            <w:r w:rsidRPr="00BA1B42">
              <w:t>1.119</w:t>
            </w:r>
            <w:r w:rsidRPr="00BA1B42" w:rsidDel="00BA1B42">
              <w:t xml:space="preserve"> </w:t>
            </w:r>
            <w:r w:rsidR="00EA3B64">
              <w:t>per cent. per annum</w:t>
            </w:r>
          </w:p>
        </w:tc>
      </w:tr>
      <w:tr w:rsidR="00EA3B64" w:rsidRPr="0074578B" w:rsidTr="00EA3B64">
        <w:tc>
          <w:tcPr>
            <w:tcW w:w="399" w:type="pct"/>
          </w:tcPr>
          <w:p w:rsidR="00EA3B64" w:rsidRPr="00F43781" w:rsidRDefault="00EA3B64" w:rsidP="00EA3B64">
            <w:pPr>
              <w:pStyle w:val="CellNumber"/>
            </w:pPr>
          </w:p>
        </w:tc>
        <w:tc>
          <w:tcPr>
            <w:tcW w:w="4601" w:type="pct"/>
            <w:gridSpan w:val="2"/>
          </w:tcPr>
          <w:p w:rsidR="00EA3B64" w:rsidRPr="00F43781" w:rsidRDefault="00EA3B64" w:rsidP="00EA3B64">
            <w:pPr>
              <w:pStyle w:val="CellBody"/>
            </w:pPr>
            <w:r w:rsidRPr="00F43781">
              <w:rPr>
                <w:b/>
                <w:bCs/>
              </w:rPr>
              <w:t>OPERATIONAL INFORMATION</w:t>
            </w:r>
          </w:p>
        </w:tc>
      </w:tr>
      <w:tr w:rsidR="00EA3B64" w:rsidRPr="0074578B" w:rsidTr="00EA3B64">
        <w:tc>
          <w:tcPr>
            <w:tcW w:w="399" w:type="pct"/>
          </w:tcPr>
          <w:p w:rsidR="00EA3B64" w:rsidRPr="00F43781" w:rsidRDefault="00EA3B64" w:rsidP="00EA3B64">
            <w:pPr>
              <w:pStyle w:val="CellBody"/>
            </w:pPr>
          </w:p>
        </w:tc>
        <w:tc>
          <w:tcPr>
            <w:tcW w:w="2090" w:type="pct"/>
          </w:tcPr>
          <w:p w:rsidR="00EA3B64" w:rsidRPr="00F43781" w:rsidRDefault="00EA3B64" w:rsidP="00EA3B64">
            <w:pPr>
              <w:pStyle w:val="CellBody"/>
            </w:pPr>
            <w:r w:rsidRPr="00F43781">
              <w:t>ISIN Code:</w:t>
            </w:r>
          </w:p>
        </w:tc>
        <w:tc>
          <w:tcPr>
            <w:tcW w:w="2511" w:type="pct"/>
          </w:tcPr>
          <w:p w:rsidR="00EA3B64" w:rsidRPr="00D61C5D" w:rsidRDefault="00EA3B64" w:rsidP="00EA3B64">
            <w:pPr>
              <w:pStyle w:val="CellBody"/>
            </w:pPr>
            <w:r w:rsidRPr="00D61C5D">
              <w:t>XS</w:t>
            </w:r>
            <w:r w:rsidR="00BA1B42" w:rsidRPr="00BA1B42">
              <w:t>1517174626</w:t>
            </w:r>
          </w:p>
        </w:tc>
      </w:tr>
      <w:tr w:rsidR="00EA3B64" w:rsidRPr="0074578B" w:rsidTr="00EA3B64">
        <w:tc>
          <w:tcPr>
            <w:tcW w:w="399" w:type="pct"/>
          </w:tcPr>
          <w:p w:rsidR="00EA3B64" w:rsidRPr="00F43781" w:rsidRDefault="00EA3B64" w:rsidP="00EA3B64">
            <w:pPr>
              <w:pStyle w:val="CellBody"/>
            </w:pPr>
          </w:p>
        </w:tc>
        <w:tc>
          <w:tcPr>
            <w:tcW w:w="2090" w:type="pct"/>
          </w:tcPr>
          <w:p w:rsidR="00EA3B64" w:rsidRPr="00F43781" w:rsidRDefault="00EA3B64" w:rsidP="00EA3B64">
            <w:pPr>
              <w:pStyle w:val="CellBody"/>
            </w:pPr>
            <w:r w:rsidRPr="00F43781">
              <w:t>Common Code:</w:t>
            </w:r>
          </w:p>
        </w:tc>
        <w:tc>
          <w:tcPr>
            <w:tcW w:w="2511" w:type="pct"/>
          </w:tcPr>
          <w:p w:rsidR="00EA3B64" w:rsidRPr="00D61C5D" w:rsidRDefault="00BA1B42" w:rsidP="00EA3B64">
            <w:pPr>
              <w:pStyle w:val="CellBody"/>
            </w:pPr>
            <w:r w:rsidRPr="00BA1B42">
              <w:t>151717462</w:t>
            </w:r>
          </w:p>
        </w:tc>
      </w:tr>
      <w:tr w:rsidR="00EA3B64" w:rsidRPr="0074578B" w:rsidTr="00EA3B64">
        <w:tc>
          <w:tcPr>
            <w:tcW w:w="399" w:type="pct"/>
          </w:tcPr>
          <w:p w:rsidR="00EA3B64" w:rsidRPr="00F43781" w:rsidRDefault="00EA3B64" w:rsidP="00EA3B64">
            <w:pPr>
              <w:pStyle w:val="CellBody"/>
            </w:pPr>
          </w:p>
        </w:tc>
        <w:tc>
          <w:tcPr>
            <w:tcW w:w="2090" w:type="pct"/>
          </w:tcPr>
          <w:p w:rsidR="00EA3B64" w:rsidRPr="00F43781" w:rsidRDefault="00EA3B64" w:rsidP="00A84CC7">
            <w:pPr>
              <w:pStyle w:val="CellBody"/>
            </w:pPr>
            <w:r w:rsidRPr="00F43781">
              <w:t xml:space="preserve">Any clearing system(s) other than Euroclear Bank SA/NV and Clearstream Banking, </w:t>
            </w:r>
            <w:r w:rsidR="00A84CC7" w:rsidRPr="00A84CC7">
              <w:t>S.A.</w:t>
            </w:r>
            <w:r w:rsidRPr="00F43781">
              <w:t xml:space="preserve"> and the relevant identification number(s):</w:t>
            </w:r>
          </w:p>
        </w:tc>
        <w:tc>
          <w:tcPr>
            <w:tcW w:w="2511" w:type="pct"/>
          </w:tcPr>
          <w:p w:rsidR="00EA3B64" w:rsidRPr="00F43781" w:rsidRDefault="00EA3B64" w:rsidP="00EA3B64">
            <w:pPr>
              <w:pStyle w:val="CellBody"/>
            </w:pPr>
            <w:r w:rsidRPr="00F43781">
              <w:t xml:space="preserve">Not Applicable </w:t>
            </w:r>
            <w:bookmarkStart w:id="0" w:name="_GoBack"/>
            <w:bookmarkEnd w:id="0"/>
          </w:p>
        </w:tc>
      </w:tr>
      <w:tr w:rsidR="00EA3B64" w:rsidRPr="0074578B" w:rsidTr="00EA3B64">
        <w:tc>
          <w:tcPr>
            <w:tcW w:w="399" w:type="pct"/>
          </w:tcPr>
          <w:p w:rsidR="00EA3B64" w:rsidRPr="00F43781" w:rsidRDefault="00EA3B64" w:rsidP="00EA3B64">
            <w:pPr>
              <w:pStyle w:val="CellBody"/>
            </w:pPr>
          </w:p>
        </w:tc>
        <w:tc>
          <w:tcPr>
            <w:tcW w:w="2090" w:type="pct"/>
          </w:tcPr>
          <w:p w:rsidR="00EA3B64" w:rsidRPr="00F43781" w:rsidRDefault="00EA3B64" w:rsidP="00EA3B64">
            <w:pPr>
              <w:pStyle w:val="CellBody"/>
            </w:pPr>
            <w:r w:rsidRPr="00F43781">
              <w:t>Delivery:</w:t>
            </w:r>
          </w:p>
        </w:tc>
        <w:tc>
          <w:tcPr>
            <w:tcW w:w="2511" w:type="pct"/>
          </w:tcPr>
          <w:p w:rsidR="00EA3B64" w:rsidRPr="00F43781" w:rsidRDefault="00EA3B64" w:rsidP="00EA3B64">
            <w:pPr>
              <w:pStyle w:val="CellBody"/>
            </w:pPr>
            <w:r w:rsidRPr="00F43781">
              <w:t>Delivery free of payment</w:t>
            </w:r>
          </w:p>
        </w:tc>
      </w:tr>
      <w:tr w:rsidR="00EA3B64" w:rsidRPr="0074578B" w:rsidTr="00EA3B64">
        <w:tc>
          <w:tcPr>
            <w:tcW w:w="399" w:type="pct"/>
          </w:tcPr>
          <w:p w:rsidR="00EA3B64" w:rsidRPr="00F43781" w:rsidRDefault="00EA3B64" w:rsidP="00EA3B64">
            <w:pPr>
              <w:pStyle w:val="CellBody"/>
            </w:pPr>
          </w:p>
        </w:tc>
        <w:tc>
          <w:tcPr>
            <w:tcW w:w="2090" w:type="pct"/>
          </w:tcPr>
          <w:p w:rsidR="00EA3B64" w:rsidRPr="00F43781" w:rsidRDefault="00EA3B64" w:rsidP="00EA3B64">
            <w:pPr>
              <w:pStyle w:val="CellBody"/>
            </w:pPr>
            <w:r w:rsidRPr="00F43781">
              <w:t>Names and addresses of additional Paying Agent(s) (if any):</w:t>
            </w:r>
          </w:p>
        </w:tc>
        <w:tc>
          <w:tcPr>
            <w:tcW w:w="2511" w:type="pct"/>
          </w:tcPr>
          <w:p w:rsidR="00EA3B64" w:rsidRPr="00F43781" w:rsidRDefault="00EA3B64" w:rsidP="00EA3B64">
            <w:pPr>
              <w:pStyle w:val="CellBody"/>
            </w:pPr>
            <w:r w:rsidRPr="00C1432F">
              <w:t>Not Applicable</w:t>
            </w:r>
          </w:p>
        </w:tc>
      </w:tr>
      <w:tr w:rsidR="00EA3B64" w:rsidRPr="0074578B" w:rsidTr="00EA3B64">
        <w:tc>
          <w:tcPr>
            <w:tcW w:w="399" w:type="pct"/>
          </w:tcPr>
          <w:p w:rsidR="00EA3B64" w:rsidRPr="00F43781" w:rsidRDefault="00EA3B64" w:rsidP="00EA3B64">
            <w:pPr>
              <w:pStyle w:val="CellBody"/>
            </w:pPr>
          </w:p>
        </w:tc>
        <w:tc>
          <w:tcPr>
            <w:tcW w:w="2090" w:type="pct"/>
          </w:tcPr>
          <w:p w:rsidR="00EA3B64" w:rsidRPr="00F43781" w:rsidRDefault="00EA3B64" w:rsidP="00EA3B64">
            <w:pPr>
              <w:pStyle w:val="CellBody"/>
            </w:pPr>
            <w:r w:rsidRPr="002F0913">
              <w:t xml:space="preserve">Name and address of </w:t>
            </w:r>
            <w:r>
              <w:t>Calculation Agent:</w:t>
            </w:r>
          </w:p>
        </w:tc>
        <w:tc>
          <w:tcPr>
            <w:tcW w:w="2511" w:type="pct"/>
          </w:tcPr>
          <w:p w:rsidR="00EA3B64" w:rsidRPr="00F43781" w:rsidRDefault="00EA3B64" w:rsidP="00EA3B64">
            <w:pPr>
              <w:pStyle w:val="CellBody"/>
            </w:pPr>
            <w:r w:rsidRPr="00C1432F">
              <w:t>Not Applicable</w:t>
            </w:r>
          </w:p>
        </w:tc>
      </w:tr>
    </w:tbl>
    <w:p w:rsidR="004424F4" w:rsidRDefault="004424F4" w:rsidP="00793CEA">
      <w:pPr>
        <w:pStyle w:val="Body"/>
        <w:ind w:left="0"/>
      </w:pPr>
    </w:p>
    <w:sectPr w:rsidR="004424F4" w:rsidSect="008B1D45">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701" w:right="1588" w:bottom="1134" w:left="1588" w:header="1049" w:footer="873"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89D" w:rsidRDefault="0079289D" w:rsidP="004424F4">
      <w:pPr>
        <w:spacing w:after="0" w:line="240" w:lineRule="auto"/>
      </w:pPr>
      <w:r>
        <w:separator/>
      </w:r>
    </w:p>
  </w:endnote>
  <w:endnote w:type="continuationSeparator" w:id="0">
    <w:p w:rsidR="0079289D" w:rsidRDefault="0079289D" w:rsidP="00442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B42" w:rsidRDefault="00BA1B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B42" w:rsidRDefault="00BA1B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89D" w:rsidRPr="00BD1277" w:rsidRDefault="0079289D" w:rsidP="00BD1277">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89D" w:rsidRDefault="0079289D" w:rsidP="004424F4">
      <w:pPr>
        <w:spacing w:after="0" w:line="240" w:lineRule="auto"/>
      </w:pPr>
      <w:r>
        <w:separator/>
      </w:r>
    </w:p>
  </w:footnote>
  <w:footnote w:type="continuationSeparator" w:id="0">
    <w:p w:rsidR="0079289D" w:rsidRDefault="0079289D" w:rsidP="004424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B42" w:rsidRDefault="00BA1B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B42" w:rsidRDefault="00BA1B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1B42" w:rsidRDefault="00BA1B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61BB9"/>
    <w:multiLevelType w:val="singleLevel"/>
    <w:tmpl w:val="AD24A92E"/>
    <w:lvl w:ilvl="0">
      <w:start w:val="1"/>
      <w:numFmt w:val="decimal"/>
      <w:pStyle w:val="SmCellNumber"/>
      <w:lvlText w:val="%1"/>
      <w:lvlJc w:val="left"/>
      <w:pPr>
        <w:tabs>
          <w:tab w:val="num" w:pos="425"/>
        </w:tabs>
        <w:ind w:left="425" w:hanging="425"/>
      </w:pPr>
    </w:lvl>
  </w:abstractNum>
  <w:abstractNum w:abstractNumId="1">
    <w:nsid w:val="018A3407"/>
    <w:multiLevelType w:val="multilevel"/>
    <w:tmpl w:val="08090023"/>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2">
    <w:nsid w:val="039D5640"/>
    <w:multiLevelType w:val="hybridMultilevel"/>
    <w:tmpl w:val="38D6FD94"/>
    <w:lvl w:ilvl="0" w:tplc="ADC878F0">
      <w:start w:val="1"/>
      <w:numFmt w:val="upperLetter"/>
      <w:pStyle w:val="Alpha3-Aitalic"/>
      <w:lvlText w:val="(%1)"/>
      <w:lvlJc w:val="left"/>
      <w:pPr>
        <w:tabs>
          <w:tab w:val="num" w:pos="1559"/>
        </w:tabs>
        <w:ind w:left="1559" w:hanging="567"/>
      </w:pPr>
      <w:rPr>
        <w:rFonts w:hint="default"/>
        <w:b w:val="0"/>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4667DCF"/>
    <w:multiLevelType w:val="singleLevel"/>
    <w:tmpl w:val="ABB6E0E2"/>
    <w:lvl w:ilvl="0">
      <w:start w:val="1"/>
      <w:numFmt w:val="decimal"/>
      <w:pStyle w:val="VSmCellNumber"/>
      <w:lvlText w:val="%1"/>
      <w:lvlJc w:val="left"/>
      <w:pPr>
        <w:tabs>
          <w:tab w:val="num" w:pos="425"/>
        </w:tabs>
        <w:ind w:left="425" w:hanging="425"/>
      </w:pPr>
    </w:lvl>
  </w:abstractNum>
  <w:abstractNum w:abstractNumId="4">
    <w:nsid w:val="04C94037"/>
    <w:multiLevelType w:val="multilevel"/>
    <w:tmpl w:val="61E4DA6C"/>
    <w:lvl w:ilvl="0">
      <w:start w:val="1"/>
      <w:numFmt w:val="lowerRoman"/>
      <w:pStyle w:val="Roman2-i"/>
      <w:lvlText w:val="(%1)"/>
      <w:lvlJc w:val="left"/>
      <w:pPr>
        <w:tabs>
          <w:tab w:val="num" w:pos="992"/>
        </w:tabs>
        <w:ind w:left="992" w:hanging="56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51076B7"/>
    <w:multiLevelType w:val="hybridMultilevel"/>
    <w:tmpl w:val="466AB0A8"/>
    <w:lvl w:ilvl="0" w:tplc="54C68D74">
      <w:start w:val="1"/>
      <w:numFmt w:val="decimal"/>
      <w:pStyle w:val="Arabic2-1"/>
      <w:lvlText w:val="%1."/>
      <w:lvlJc w:val="left"/>
      <w:pPr>
        <w:tabs>
          <w:tab w:val="num" w:pos="992"/>
        </w:tabs>
        <w:ind w:left="992"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61A3148"/>
    <w:multiLevelType w:val="multilevel"/>
    <w:tmpl w:val="D5B65C7A"/>
    <w:lvl w:ilvl="0">
      <w:start w:val="1"/>
      <w:numFmt w:val="bullet"/>
      <w:pStyle w:val="bullet6"/>
      <w:lvlText w:val=""/>
      <w:lvlJc w:val="left"/>
      <w:pPr>
        <w:tabs>
          <w:tab w:val="num" w:pos="3260"/>
        </w:tabs>
        <w:ind w:left="3260" w:hanging="567"/>
      </w:pPr>
      <w:rPr>
        <w:rFonts w:ascii="Symbol" w:hAnsi="Symbol" w:hint="default"/>
        <w:b/>
        <w:i w:val="0"/>
        <w:sz w:val="20"/>
      </w:rPr>
    </w:lvl>
    <w:lvl w:ilvl="1">
      <w:start w:val="1"/>
      <w:numFmt w:val="bullet"/>
      <w:lvlText w:val=""/>
      <w:lvlJc w:val="left"/>
      <w:pPr>
        <w:tabs>
          <w:tab w:val="num" w:pos="3685"/>
        </w:tabs>
        <w:ind w:left="3685" w:hanging="567"/>
      </w:pPr>
      <w:rPr>
        <w:rFonts w:ascii="Symbol" w:hAnsi="Symbol" w:hint="default"/>
        <w:sz w:val="20"/>
      </w:rPr>
    </w:lvl>
    <w:lvl w:ilvl="2">
      <w:start w:val="1"/>
      <w:numFmt w:val="bullet"/>
      <w:lvlText w:val=""/>
      <w:lvlJc w:val="left"/>
      <w:pPr>
        <w:tabs>
          <w:tab w:val="num" w:pos="4252"/>
        </w:tabs>
        <w:ind w:left="4252" w:hanging="567"/>
      </w:pPr>
      <w:rPr>
        <w:rFonts w:ascii="Symbol" w:hAnsi="Symbol" w:hint="default"/>
        <w:sz w:val="17"/>
      </w:rPr>
    </w:lvl>
    <w:lvl w:ilvl="3">
      <w:start w:val="1"/>
      <w:numFmt w:val="bullet"/>
      <w:lvlText w:val=""/>
      <w:lvlJc w:val="left"/>
      <w:pPr>
        <w:tabs>
          <w:tab w:val="num" w:pos="4819"/>
        </w:tabs>
        <w:ind w:left="4819" w:hanging="567"/>
      </w:pPr>
      <w:rPr>
        <w:rFonts w:ascii="Symbol" w:hAnsi="Symbol" w:hint="default"/>
        <w:sz w:val="19"/>
      </w:rPr>
    </w:lvl>
    <w:lvl w:ilvl="4">
      <w:start w:val="1"/>
      <w:numFmt w:val="bullet"/>
      <w:lvlText w:val=""/>
      <w:lvlJc w:val="left"/>
      <w:pPr>
        <w:tabs>
          <w:tab w:val="num" w:pos="5386"/>
        </w:tabs>
        <w:ind w:left="5386" w:hanging="567"/>
      </w:pPr>
      <w:rPr>
        <w:rFonts w:ascii="Symbol" w:hAnsi="Symbol" w:hint="default"/>
        <w:sz w:val="19"/>
      </w:rPr>
    </w:lvl>
    <w:lvl w:ilvl="5">
      <w:start w:val="1"/>
      <w:numFmt w:val="upperLetter"/>
      <w:lvlText w:val="(%6)"/>
      <w:lvlJc w:val="left"/>
      <w:pPr>
        <w:tabs>
          <w:tab w:val="num" w:pos="5953"/>
        </w:tabs>
        <w:ind w:left="5953" w:hanging="567"/>
      </w:pPr>
      <w:rPr>
        <w:rFonts w:hint="default"/>
        <w:sz w:val="19"/>
      </w:rPr>
    </w:lvl>
    <w:lvl w:ilvl="6">
      <w:start w:val="1"/>
      <w:numFmt w:val="decimal"/>
      <w:lvlText w:val="%1.%2.%3.%4.%5.%6.%7"/>
      <w:lvlJc w:val="left"/>
      <w:pPr>
        <w:tabs>
          <w:tab w:val="num" w:pos="6520"/>
        </w:tabs>
        <w:ind w:left="6520" w:hanging="3827"/>
      </w:pPr>
      <w:rPr>
        <w:rFonts w:hint="default"/>
      </w:rPr>
    </w:lvl>
    <w:lvl w:ilvl="7">
      <w:start w:val="1"/>
      <w:numFmt w:val="decimal"/>
      <w:lvlText w:val="%1.%2.%3.%4.%5.%6.%7.%8"/>
      <w:lvlJc w:val="left"/>
      <w:pPr>
        <w:tabs>
          <w:tab w:val="num" w:pos="4133"/>
        </w:tabs>
        <w:ind w:left="4133" w:hanging="1440"/>
      </w:pPr>
      <w:rPr>
        <w:rFonts w:hint="default"/>
      </w:rPr>
    </w:lvl>
    <w:lvl w:ilvl="8">
      <w:start w:val="1"/>
      <w:numFmt w:val="decimal"/>
      <w:lvlText w:val="%1.%2.%3.%4.%5.%6.%7.%8.%9"/>
      <w:lvlJc w:val="left"/>
      <w:pPr>
        <w:tabs>
          <w:tab w:val="num" w:pos="4493"/>
        </w:tabs>
        <w:ind w:left="4277" w:hanging="1584"/>
      </w:pPr>
      <w:rPr>
        <w:rFonts w:hint="default"/>
      </w:rPr>
    </w:lvl>
  </w:abstractNum>
  <w:abstractNum w:abstractNumId="7">
    <w:nsid w:val="06BE5611"/>
    <w:multiLevelType w:val="multilevel"/>
    <w:tmpl w:val="52061694"/>
    <w:lvl w:ilvl="0">
      <w:start w:val="1"/>
      <w:numFmt w:val="lowerRoman"/>
      <w:pStyle w:val="Roman3-i"/>
      <w:lvlText w:val="(%1)"/>
      <w:lvlJc w:val="left"/>
      <w:pPr>
        <w:tabs>
          <w:tab w:val="num" w:pos="1559"/>
        </w:tabs>
        <w:ind w:left="1559" w:hanging="567"/>
      </w:pPr>
      <w:rPr>
        <w:rFonts w:ascii="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06F21B9D"/>
    <w:multiLevelType w:val="hybridMultilevel"/>
    <w:tmpl w:val="2B12B6DA"/>
    <w:lvl w:ilvl="0" w:tplc="11346DDC">
      <w:start w:val="1"/>
      <w:numFmt w:val="decimal"/>
      <w:pStyle w:val="Arabic5-1"/>
      <w:lvlText w:val="%1."/>
      <w:lvlJc w:val="left"/>
      <w:pPr>
        <w:tabs>
          <w:tab w:val="num" w:pos="2693"/>
        </w:tabs>
        <w:ind w:left="2693"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7EE5F0B"/>
    <w:multiLevelType w:val="hybridMultilevel"/>
    <w:tmpl w:val="3A483FCA"/>
    <w:lvl w:ilvl="0" w:tplc="79C28C1A">
      <w:start w:val="1"/>
      <w:numFmt w:val="lowerLetter"/>
      <w:pStyle w:val="TableAlpha"/>
      <w:lvlText w:val="(%1)"/>
      <w:lvlJc w:val="left"/>
      <w:pPr>
        <w:tabs>
          <w:tab w:val="num" w:pos="425"/>
        </w:tabs>
        <w:ind w:left="425" w:hanging="4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A7A161E"/>
    <w:multiLevelType w:val="hybridMultilevel"/>
    <w:tmpl w:val="B750E5BC"/>
    <w:lvl w:ilvl="0" w:tplc="1CD467E2">
      <w:start w:val="1"/>
      <w:numFmt w:val="upperLetter"/>
      <w:pStyle w:val="Alpha5-A"/>
      <w:lvlText w:val="(%1)"/>
      <w:lvlJc w:val="left"/>
      <w:pPr>
        <w:tabs>
          <w:tab w:val="num" w:pos="2693"/>
        </w:tabs>
        <w:ind w:left="2693"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AFE6D9F"/>
    <w:multiLevelType w:val="hybridMultilevel"/>
    <w:tmpl w:val="A5A6668C"/>
    <w:lvl w:ilvl="0" w:tplc="9010552A">
      <w:start w:val="1"/>
      <w:numFmt w:val="lowerLetter"/>
      <w:pStyle w:val="Alpha5-a0"/>
      <w:lvlText w:val="(%1)"/>
      <w:lvlJc w:val="left"/>
      <w:pPr>
        <w:tabs>
          <w:tab w:val="num" w:pos="2693"/>
        </w:tabs>
        <w:ind w:left="2693"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C177F5A"/>
    <w:multiLevelType w:val="hybridMultilevel"/>
    <w:tmpl w:val="CE4CD726"/>
    <w:lvl w:ilvl="0" w:tplc="3DD810D4">
      <w:start w:val="1"/>
      <w:numFmt w:val="upperLetter"/>
      <w:pStyle w:val="Alpha5-Aitalic"/>
      <w:lvlText w:val="(%1)"/>
      <w:lvlJc w:val="left"/>
      <w:pPr>
        <w:tabs>
          <w:tab w:val="num" w:pos="2693"/>
        </w:tabs>
        <w:ind w:left="2693" w:hanging="567"/>
      </w:pPr>
      <w:rPr>
        <w:rFonts w:hint="default"/>
        <w:b w:val="0"/>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CBF1B4C"/>
    <w:multiLevelType w:val="singleLevel"/>
    <w:tmpl w:val="DF9AC7CE"/>
    <w:lvl w:ilvl="0">
      <w:start w:val="1"/>
      <w:numFmt w:val="upperRoman"/>
      <w:pStyle w:val="Roman2-I0"/>
      <w:lvlText w:val="%1"/>
      <w:lvlJc w:val="left"/>
      <w:pPr>
        <w:tabs>
          <w:tab w:val="num" w:pos="992"/>
        </w:tabs>
        <w:ind w:left="992" w:hanging="567"/>
      </w:pPr>
      <w:rPr>
        <w:rFonts w:hint="default"/>
      </w:rPr>
    </w:lvl>
  </w:abstractNum>
  <w:abstractNum w:abstractNumId="14">
    <w:nsid w:val="10CC09DF"/>
    <w:multiLevelType w:val="hybridMultilevel"/>
    <w:tmpl w:val="B3BA89CC"/>
    <w:lvl w:ilvl="0" w:tplc="3C747E9C">
      <w:start w:val="1"/>
      <w:numFmt w:val="upperRoman"/>
      <w:pStyle w:val="Roman6-I"/>
      <w:lvlText w:val="(%1)"/>
      <w:lvlJc w:val="left"/>
      <w:pPr>
        <w:tabs>
          <w:tab w:val="num" w:pos="3260"/>
        </w:tabs>
        <w:ind w:left="3260"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12282F25"/>
    <w:multiLevelType w:val="hybridMultilevel"/>
    <w:tmpl w:val="C826D318"/>
    <w:lvl w:ilvl="0" w:tplc="9BAA37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48A18C7"/>
    <w:multiLevelType w:val="multilevel"/>
    <w:tmpl w:val="77580EE0"/>
    <w:lvl w:ilvl="0">
      <w:start w:val="1"/>
      <w:numFmt w:val="decimal"/>
      <w:pStyle w:val="Level1"/>
      <w:lvlText w:val="%1"/>
      <w:lvlJc w:val="left"/>
      <w:pPr>
        <w:tabs>
          <w:tab w:val="num" w:pos="425"/>
        </w:tabs>
        <w:ind w:left="425" w:hanging="425"/>
      </w:pPr>
      <w:rPr>
        <w:rFonts w:hint="default"/>
        <w:b/>
        <w:i w:val="0"/>
        <w:sz w:val="20"/>
        <w:szCs w:val="22"/>
      </w:rPr>
    </w:lvl>
    <w:lvl w:ilvl="1">
      <w:start w:val="1"/>
      <w:numFmt w:val="decimal"/>
      <w:pStyle w:val="Level2"/>
      <w:lvlText w:val="%1.%2"/>
      <w:lvlJc w:val="left"/>
      <w:pPr>
        <w:tabs>
          <w:tab w:val="num" w:pos="992"/>
        </w:tabs>
        <w:ind w:left="992" w:hanging="567"/>
      </w:pPr>
      <w:rPr>
        <w:rFonts w:hint="default"/>
        <w:sz w:val="20"/>
      </w:rPr>
    </w:lvl>
    <w:lvl w:ilvl="2">
      <w:start w:val="1"/>
      <w:numFmt w:val="decimal"/>
      <w:pStyle w:val="Level3"/>
      <w:lvlText w:val="%1.%2.%3"/>
      <w:lvlJc w:val="left"/>
      <w:pPr>
        <w:tabs>
          <w:tab w:val="num" w:pos="1559"/>
        </w:tabs>
        <w:ind w:left="1559" w:hanging="567"/>
      </w:pPr>
      <w:rPr>
        <w:rFonts w:hint="default"/>
        <w:sz w:val="17"/>
      </w:rPr>
    </w:lvl>
    <w:lvl w:ilvl="3">
      <w:start w:val="1"/>
      <w:numFmt w:val="lowerLetter"/>
      <w:pStyle w:val="Level4"/>
      <w:lvlText w:val="(%4)"/>
      <w:lvlJc w:val="left"/>
      <w:pPr>
        <w:tabs>
          <w:tab w:val="num" w:pos="2126"/>
        </w:tabs>
        <w:ind w:left="2126" w:hanging="567"/>
      </w:pPr>
      <w:rPr>
        <w:rFonts w:hint="default"/>
        <w:sz w:val="19"/>
      </w:rPr>
    </w:lvl>
    <w:lvl w:ilvl="4">
      <w:start w:val="1"/>
      <w:numFmt w:val="upperRoman"/>
      <w:pStyle w:val="Level5"/>
      <w:lvlText w:val="(%5)"/>
      <w:lvlJc w:val="left"/>
      <w:pPr>
        <w:tabs>
          <w:tab w:val="num" w:pos="2693"/>
        </w:tabs>
        <w:ind w:left="2693" w:hanging="567"/>
      </w:pPr>
      <w:rPr>
        <w:rFonts w:hint="default"/>
        <w:sz w:val="19"/>
      </w:rPr>
    </w:lvl>
    <w:lvl w:ilvl="5">
      <w:start w:val="1"/>
      <w:numFmt w:val="upperLetter"/>
      <w:pStyle w:val="Level6"/>
      <w:lvlText w:val="(%6)"/>
      <w:lvlJc w:val="left"/>
      <w:pPr>
        <w:tabs>
          <w:tab w:val="num" w:pos="3260"/>
        </w:tabs>
        <w:ind w:left="3260" w:hanging="567"/>
      </w:pPr>
      <w:rPr>
        <w:rFonts w:hint="default"/>
        <w:sz w:val="19"/>
      </w:rPr>
    </w:lvl>
    <w:lvl w:ilvl="6">
      <w:start w:val="1"/>
      <w:numFmt w:val="decimal"/>
      <w:lvlText w:val="%1.%2.%3.%4.%5.%6.%7"/>
      <w:lvlJc w:val="left"/>
      <w:pPr>
        <w:tabs>
          <w:tab w:val="num" w:pos="3827"/>
        </w:tabs>
        <w:ind w:left="3827" w:hanging="3827"/>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584" w:hanging="1584"/>
      </w:pPr>
      <w:rPr>
        <w:rFonts w:hint="default"/>
      </w:rPr>
    </w:lvl>
  </w:abstractNum>
  <w:abstractNum w:abstractNumId="17">
    <w:nsid w:val="15B45773"/>
    <w:multiLevelType w:val="multilevel"/>
    <w:tmpl w:val="5740BC78"/>
    <w:lvl w:ilvl="0">
      <w:start w:val="1"/>
      <w:numFmt w:val="bullet"/>
      <w:pStyle w:val="bullet5"/>
      <w:lvlText w:val=""/>
      <w:lvlJc w:val="left"/>
      <w:pPr>
        <w:tabs>
          <w:tab w:val="num" w:pos="2693"/>
        </w:tabs>
        <w:ind w:left="2693" w:hanging="567"/>
      </w:pPr>
      <w:rPr>
        <w:rFonts w:ascii="Symbol" w:hAnsi="Symbol" w:hint="default"/>
        <w:b/>
        <w:i w:val="0"/>
        <w:sz w:val="20"/>
      </w:rPr>
    </w:lvl>
    <w:lvl w:ilvl="1">
      <w:start w:val="1"/>
      <w:numFmt w:val="bullet"/>
      <w:lvlText w:val=""/>
      <w:lvlJc w:val="left"/>
      <w:pPr>
        <w:tabs>
          <w:tab w:val="num" w:pos="3118"/>
        </w:tabs>
        <w:ind w:left="3118" w:hanging="567"/>
      </w:pPr>
      <w:rPr>
        <w:rFonts w:ascii="Symbol" w:hAnsi="Symbol" w:hint="default"/>
        <w:sz w:val="20"/>
      </w:rPr>
    </w:lvl>
    <w:lvl w:ilvl="2">
      <w:start w:val="1"/>
      <w:numFmt w:val="bullet"/>
      <w:lvlText w:val=""/>
      <w:lvlJc w:val="left"/>
      <w:pPr>
        <w:tabs>
          <w:tab w:val="num" w:pos="3685"/>
        </w:tabs>
        <w:ind w:left="3685" w:hanging="567"/>
      </w:pPr>
      <w:rPr>
        <w:rFonts w:ascii="Symbol" w:hAnsi="Symbol" w:hint="default"/>
        <w:sz w:val="17"/>
      </w:rPr>
    </w:lvl>
    <w:lvl w:ilvl="3">
      <w:start w:val="1"/>
      <w:numFmt w:val="bullet"/>
      <w:lvlText w:val=""/>
      <w:lvlJc w:val="left"/>
      <w:pPr>
        <w:tabs>
          <w:tab w:val="num" w:pos="4252"/>
        </w:tabs>
        <w:ind w:left="4252" w:hanging="567"/>
      </w:pPr>
      <w:rPr>
        <w:rFonts w:ascii="Symbol" w:hAnsi="Symbol" w:hint="default"/>
        <w:sz w:val="19"/>
      </w:rPr>
    </w:lvl>
    <w:lvl w:ilvl="4">
      <w:start w:val="1"/>
      <w:numFmt w:val="bullet"/>
      <w:lvlText w:val=""/>
      <w:lvlJc w:val="left"/>
      <w:pPr>
        <w:tabs>
          <w:tab w:val="num" w:pos="4819"/>
        </w:tabs>
        <w:ind w:left="4819" w:hanging="567"/>
      </w:pPr>
      <w:rPr>
        <w:rFonts w:ascii="Symbol" w:hAnsi="Symbol" w:hint="default"/>
        <w:sz w:val="19"/>
      </w:rPr>
    </w:lvl>
    <w:lvl w:ilvl="5">
      <w:start w:val="1"/>
      <w:numFmt w:val="upperLetter"/>
      <w:lvlText w:val="(%6)"/>
      <w:lvlJc w:val="left"/>
      <w:pPr>
        <w:tabs>
          <w:tab w:val="num" w:pos="5386"/>
        </w:tabs>
        <w:ind w:left="5386" w:hanging="567"/>
      </w:pPr>
      <w:rPr>
        <w:rFonts w:hint="default"/>
        <w:sz w:val="19"/>
      </w:rPr>
    </w:lvl>
    <w:lvl w:ilvl="6">
      <w:start w:val="1"/>
      <w:numFmt w:val="decimal"/>
      <w:lvlText w:val="%1.%2.%3.%4.%5.%6.%7"/>
      <w:lvlJc w:val="left"/>
      <w:pPr>
        <w:tabs>
          <w:tab w:val="num" w:pos="5953"/>
        </w:tabs>
        <w:ind w:left="5953" w:hanging="3827"/>
      </w:pPr>
      <w:rPr>
        <w:rFonts w:hint="default"/>
      </w:rPr>
    </w:lvl>
    <w:lvl w:ilvl="7">
      <w:start w:val="1"/>
      <w:numFmt w:val="decimal"/>
      <w:lvlText w:val="%1.%2.%3.%4.%5.%6.%7.%8"/>
      <w:lvlJc w:val="left"/>
      <w:pPr>
        <w:tabs>
          <w:tab w:val="num" w:pos="3566"/>
        </w:tabs>
        <w:ind w:left="3566" w:hanging="1440"/>
      </w:pPr>
      <w:rPr>
        <w:rFonts w:hint="default"/>
      </w:rPr>
    </w:lvl>
    <w:lvl w:ilvl="8">
      <w:start w:val="1"/>
      <w:numFmt w:val="decimal"/>
      <w:lvlText w:val="%1.%2.%3.%4.%5.%6.%7.%8.%9"/>
      <w:lvlJc w:val="left"/>
      <w:pPr>
        <w:tabs>
          <w:tab w:val="num" w:pos="3926"/>
        </w:tabs>
        <w:ind w:left="3710" w:hanging="1584"/>
      </w:pPr>
      <w:rPr>
        <w:rFonts w:hint="default"/>
      </w:rPr>
    </w:lvl>
  </w:abstractNum>
  <w:abstractNum w:abstractNumId="18">
    <w:nsid w:val="1822010C"/>
    <w:multiLevelType w:val="hybridMultilevel"/>
    <w:tmpl w:val="AF74A5C6"/>
    <w:lvl w:ilvl="0" w:tplc="6194F23C">
      <w:start w:val="1"/>
      <w:numFmt w:val="upperRoman"/>
      <w:pStyle w:val="Roman5-I"/>
      <w:lvlText w:val="(%1)"/>
      <w:lvlJc w:val="left"/>
      <w:pPr>
        <w:tabs>
          <w:tab w:val="num" w:pos="2693"/>
        </w:tabs>
        <w:ind w:left="2693"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1B2A5100"/>
    <w:multiLevelType w:val="singleLevel"/>
    <w:tmpl w:val="37B4483E"/>
    <w:lvl w:ilvl="0">
      <w:start w:val="1"/>
      <w:numFmt w:val="lowerLetter"/>
      <w:pStyle w:val="Alpha2-abolditalic"/>
      <w:lvlText w:val="(%1)"/>
      <w:lvlJc w:val="left"/>
      <w:pPr>
        <w:tabs>
          <w:tab w:val="num" w:pos="992"/>
        </w:tabs>
        <w:ind w:left="992" w:hanging="567"/>
      </w:pPr>
      <w:rPr>
        <w:rFonts w:hint="default"/>
      </w:rPr>
    </w:lvl>
  </w:abstractNum>
  <w:abstractNum w:abstractNumId="20">
    <w:nsid w:val="1BF71723"/>
    <w:multiLevelType w:val="hybridMultilevel"/>
    <w:tmpl w:val="A73427BC"/>
    <w:lvl w:ilvl="0" w:tplc="0B20427E">
      <w:start w:val="1"/>
      <w:numFmt w:val="upperRoman"/>
      <w:pStyle w:val="Roman6-I0"/>
      <w:lvlText w:val="%1"/>
      <w:lvlJc w:val="left"/>
      <w:pPr>
        <w:tabs>
          <w:tab w:val="num" w:pos="2693"/>
        </w:tabs>
        <w:ind w:left="3260"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227F2D31"/>
    <w:multiLevelType w:val="singleLevel"/>
    <w:tmpl w:val="C4A46844"/>
    <w:lvl w:ilvl="0">
      <w:start w:val="1"/>
      <w:numFmt w:val="upperLetter"/>
      <w:pStyle w:val="Alpha1-Aitalic"/>
      <w:lvlText w:val="(%1)"/>
      <w:lvlJc w:val="left"/>
      <w:pPr>
        <w:tabs>
          <w:tab w:val="num" w:pos="425"/>
        </w:tabs>
        <w:ind w:left="425" w:hanging="425"/>
      </w:pPr>
      <w:rPr>
        <w:rFonts w:hint="default"/>
        <w:sz w:val="22"/>
      </w:rPr>
    </w:lvl>
  </w:abstractNum>
  <w:abstractNum w:abstractNumId="22">
    <w:nsid w:val="23745916"/>
    <w:multiLevelType w:val="singleLevel"/>
    <w:tmpl w:val="1CB4A816"/>
    <w:lvl w:ilvl="0">
      <w:start w:val="1"/>
      <w:numFmt w:val="decimal"/>
      <w:pStyle w:val="Arabic3-1"/>
      <w:lvlText w:val="(%1)"/>
      <w:lvlJc w:val="left"/>
      <w:pPr>
        <w:tabs>
          <w:tab w:val="num" w:pos="1559"/>
        </w:tabs>
        <w:ind w:left="1559" w:hanging="567"/>
      </w:pPr>
      <w:rPr>
        <w:rFonts w:hint="default"/>
      </w:rPr>
    </w:lvl>
  </w:abstractNum>
  <w:abstractNum w:abstractNumId="23">
    <w:nsid w:val="25E6172F"/>
    <w:multiLevelType w:val="singleLevel"/>
    <w:tmpl w:val="A0707EA6"/>
    <w:lvl w:ilvl="0">
      <w:start w:val="1"/>
      <w:numFmt w:val="lowerLetter"/>
      <w:pStyle w:val="Tablealpha0"/>
      <w:lvlText w:val="(%1)"/>
      <w:lvlJc w:val="left"/>
      <w:pPr>
        <w:tabs>
          <w:tab w:val="num" w:pos="680"/>
        </w:tabs>
        <w:ind w:left="680" w:hanging="680"/>
      </w:pPr>
      <w:rPr>
        <w:rFonts w:ascii="Times New Roman" w:hAnsi="Times New Roman" w:cs="Times New Roman" w:hint="default"/>
        <w:b w:val="0"/>
        <w:i w:val="0"/>
        <w:sz w:val="20"/>
      </w:rPr>
    </w:lvl>
  </w:abstractNum>
  <w:abstractNum w:abstractNumId="24">
    <w:nsid w:val="26151EF8"/>
    <w:multiLevelType w:val="singleLevel"/>
    <w:tmpl w:val="50E49316"/>
    <w:lvl w:ilvl="0">
      <w:start w:val="1"/>
      <w:numFmt w:val="lowerLetter"/>
      <w:pStyle w:val="Alpha2-abold"/>
      <w:lvlText w:val="(%1)"/>
      <w:lvlJc w:val="left"/>
      <w:pPr>
        <w:tabs>
          <w:tab w:val="num" w:pos="992"/>
        </w:tabs>
        <w:ind w:left="992" w:hanging="567"/>
      </w:pPr>
      <w:rPr>
        <w:rFonts w:hint="default"/>
      </w:rPr>
    </w:lvl>
  </w:abstractNum>
  <w:abstractNum w:abstractNumId="25">
    <w:nsid w:val="263D3B13"/>
    <w:multiLevelType w:val="hybridMultilevel"/>
    <w:tmpl w:val="F15A9424"/>
    <w:lvl w:ilvl="0" w:tplc="8B0CD4B2">
      <w:start w:val="1"/>
      <w:numFmt w:val="decimal"/>
      <w:pStyle w:val="Arabic6-1"/>
      <w:lvlText w:val="%1."/>
      <w:lvlJc w:val="left"/>
      <w:pPr>
        <w:tabs>
          <w:tab w:val="num" w:pos="3260"/>
        </w:tabs>
        <w:ind w:left="3260"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28545890"/>
    <w:multiLevelType w:val="hybridMultilevel"/>
    <w:tmpl w:val="AACCEBA0"/>
    <w:lvl w:ilvl="0" w:tplc="FE2C952E">
      <w:start w:val="1"/>
      <w:numFmt w:val="upperLetter"/>
      <w:pStyle w:val="Alpha3-Abold"/>
      <w:lvlText w:val="(%1)"/>
      <w:lvlJc w:val="left"/>
      <w:pPr>
        <w:tabs>
          <w:tab w:val="num" w:pos="1559"/>
        </w:tabs>
        <w:ind w:left="1559" w:hanging="567"/>
      </w:pPr>
      <w:rPr>
        <w:rFonts w:hint="default"/>
      </w:rPr>
    </w:lvl>
    <w:lvl w:ilvl="1" w:tplc="04090019" w:tentative="1">
      <w:start w:val="1"/>
      <w:numFmt w:val="lowerLetter"/>
      <w:lvlText w:val="%2."/>
      <w:lvlJc w:val="left"/>
      <w:pPr>
        <w:tabs>
          <w:tab w:val="num" w:pos="2432"/>
        </w:tabs>
        <w:ind w:left="2432" w:hanging="360"/>
      </w:pPr>
    </w:lvl>
    <w:lvl w:ilvl="2" w:tplc="0409001B" w:tentative="1">
      <w:start w:val="1"/>
      <w:numFmt w:val="lowerRoman"/>
      <w:lvlText w:val="%3."/>
      <w:lvlJc w:val="right"/>
      <w:pPr>
        <w:tabs>
          <w:tab w:val="num" w:pos="3152"/>
        </w:tabs>
        <w:ind w:left="3152" w:hanging="180"/>
      </w:pPr>
    </w:lvl>
    <w:lvl w:ilvl="3" w:tplc="0409000F" w:tentative="1">
      <w:start w:val="1"/>
      <w:numFmt w:val="decimal"/>
      <w:lvlText w:val="%4."/>
      <w:lvlJc w:val="left"/>
      <w:pPr>
        <w:tabs>
          <w:tab w:val="num" w:pos="3872"/>
        </w:tabs>
        <w:ind w:left="3872" w:hanging="360"/>
      </w:pPr>
    </w:lvl>
    <w:lvl w:ilvl="4" w:tplc="04090019" w:tentative="1">
      <w:start w:val="1"/>
      <w:numFmt w:val="lowerLetter"/>
      <w:lvlText w:val="%5."/>
      <w:lvlJc w:val="left"/>
      <w:pPr>
        <w:tabs>
          <w:tab w:val="num" w:pos="4592"/>
        </w:tabs>
        <w:ind w:left="4592" w:hanging="360"/>
      </w:pPr>
    </w:lvl>
    <w:lvl w:ilvl="5" w:tplc="0409001B" w:tentative="1">
      <w:start w:val="1"/>
      <w:numFmt w:val="lowerRoman"/>
      <w:lvlText w:val="%6."/>
      <w:lvlJc w:val="right"/>
      <w:pPr>
        <w:tabs>
          <w:tab w:val="num" w:pos="5312"/>
        </w:tabs>
        <w:ind w:left="5312" w:hanging="180"/>
      </w:pPr>
    </w:lvl>
    <w:lvl w:ilvl="6" w:tplc="0409000F" w:tentative="1">
      <w:start w:val="1"/>
      <w:numFmt w:val="decimal"/>
      <w:lvlText w:val="%7."/>
      <w:lvlJc w:val="left"/>
      <w:pPr>
        <w:tabs>
          <w:tab w:val="num" w:pos="6032"/>
        </w:tabs>
        <w:ind w:left="6032" w:hanging="360"/>
      </w:pPr>
    </w:lvl>
    <w:lvl w:ilvl="7" w:tplc="04090019" w:tentative="1">
      <w:start w:val="1"/>
      <w:numFmt w:val="lowerLetter"/>
      <w:lvlText w:val="%8."/>
      <w:lvlJc w:val="left"/>
      <w:pPr>
        <w:tabs>
          <w:tab w:val="num" w:pos="6752"/>
        </w:tabs>
        <w:ind w:left="6752" w:hanging="360"/>
      </w:pPr>
    </w:lvl>
    <w:lvl w:ilvl="8" w:tplc="0409001B" w:tentative="1">
      <w:start w:val="1"/>
      <w:numFmt w:val="lowerRoman"/>
      <w:lvlText w:val="%9."/>
      <w:lvlJc w:val="right"/>
      <w:pPr>
        <w:tabs>
          <w:tab w:val="num" w:pos="7472"/>
        </w:tabs>
        <w:ind w:left="7472" w:hanging="180"/>
      </w:pPr>
    </w:lvl>
  </w:abstractNum>
  <w:abstractNum w:abstractNumId="27">
    <w:nsid w:val="28ED50AE"/>
    <w:multiLevelType w:val="hybridMultilevel"/>
    <w:tmpl w:val="CCB4A3DC"/>
    <w:lvl w:ilvl="0" w:tplc="85FA26E4">
      <w:start w:val="1"/>
      <w:numFmt w:val="lowerRoman"/>
      <w:pStyle w:val="Roman5-i0"/>
      <w:lvlText w:val="(%1)"/>
      <w:lvlJc w:val="left"/>
      <w:pPr>
        <w:tabs>
          <w:tab w:val="num" w:pos="2693"/>
        </w:tabs>
        <w:ind w:left="2693"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nsid w:val="2BF63519"/>
    <w:multiLevelType w:val="multilevel"/>
    <w:tmpl w:val="CB228756"/>
    <w:lvl w:ilvl="0">
      <w:start w:val="1"/>
      <w:numFmt w:val="lowerRoman"/>
      <w:lvlText w:val="(%1)"/>
      <w:lvlJc w:val="left"/>
      <w:pPr>
        <w:tabs>
          <w:tab w:val="num" w:pos="1559"/>
        </w:tabs>
        <w:ind w:left="1559" w:hanging="567"/>
      </w:pPr>
      <w:rPr>
        <w:rFonts w:ascii="Arial" w:hAnsi="Arial" w:hint="default"/>
        <w:b w:val="0"/>
        <w:i w:val="0"/>
        <w:sz w:val="20"/>
      </w:rPr>
    </w:lvl>
    <w:lvl w:ilvl="1">
      <w:start w:val="1"/>
      <w:numFmt w:val="lowerRoman"/>
      <w:lvlText w:val="(%2)"/>
      <w:lvlJc w:val="left"/>
      <w:pPr>
        <w:tabs>
          <w:tab w:val="num" w:pos="3584"/>
        </w:tabs>
        <w:ind w:left="3584" w:hanging="432"/>
      </w:pPr>
      <w:rPr>
        <w:rFonts w:hint="default"/>
      </w:rPr>
    </w:lvl>
    <w:lvl w:ilvl="2">
      <w:start w:val="1"/>
      <w:numFmt w:val="upperRoman"/>
      <w:pStyle w:val="3Level-Iblock"/>
      <w:lvlText w:val="(%3)"/>
      <w:lvlJc w:val="left"/>
      <w:pPr>
        <w:tabs>
          <w:tab w:val="num" w:pos="2288"/>
        </w:tabs>
        <w:ind w:left="2288" w:hanging="432"/>
      </w:pPr>
      <w:rPr>
        <w:rFonts w:hint="default"/>
      </w:rPr>
    </w:lvl>
    <w:lvl w:ilvl="3">
      <w:start w:val="1"/>
      <w:numFmt w:val="lowerRoman"/>
      <w:lvlText w:val="(%4)"/>
      <w:lvlJc w:val="left"/>
      <w:pPr>
        <w:tabs>
          <w:tab w:val="num" w:pos="3584"/>
        </w:tabs>
        <w:ind w:left="3584" w:hanging="432"/>
      </w:pPr>
      <w:rPr>
        <w:rFonts w:hint="default"/>
      </w:rPr>
    </w:lvl>
    <w:lvl w:ilvl="4">
      <w:start w:val="1"/>
      <w:numFmt w:val="lowerRoman"/>
      <w:lvlText w:val="(%5)"/>
      <w:lvlJc w:val="left"/>
      <w:pPr>
        <w:tabs>
          <w:tab w:val="num" w:pos="3584"/>
        </w:tabs>
        <w:ind w:left="3584" w:hanging="432"/>
      </w:pPr>
      <w:rPr>
        <w:rFonts w:hint="default"/>
      </w:rPr>
    </w:lvl>
    <w:lvl w:ilvl="5">
      <w:start w:val="1"/>
      <w:numFmt w:val="lowerRoman"/>
      <w:lvlText w:val="(%6)"/>
      <w:lvlJc w:val="left"/>
      <w:pPr>
        <w:tabs>
          <w:tab w:val="num" w:pos="5312"/>
        </w:tabs>
        <w:ind w:left="5312" w:hanging="360"/>
      </w:pPr>
      <w:rPr>
        <w:rFonts w:hint="default"/>
      </w:rPr>
    </w:lvl>
    <w:lvl w:ilvl="6">
      <w:start w:val="1"/>
      <w:numFmt w:val="decimal"/>
      <w:lvlText w:val="%7."/>
      <w:lvlJc w:val="left"/>
      <w:pPr>
        <w:tabs>
          <w:tab w:val="num" w:pos="5672"/>
        </w:tabs>
        <w:ind w:left="5672" w:hanging="360"/>
      </w:pPr>
      <w:rPr>
        <w:rFonts w:hint="default"/>
      </w:rPr>
    </w:lvl>
    <w:lvl w:ilvl="7">
      <w:start w:val="1"/>
      <w:numFmt w:val="lowerLetter"/>
      <w:lvlText w:val="%8."/>
      <w:lvlJc w:val="left"/>
      <w:pPr>
        <w:tabs>
          <w:tab w:val="num" w:pos="6032"/>
        </w:tabs>
        <w:ind w:left="6032" w:hanging="360"/>
      </w:pPr>
      <w:rPr>
        <w:rFonts w:hint="default"/>
      </w:rPr>
    </w:lvl>
    <w:lvl w:ilvl="8">
      <w:start w:val="1"/>
      <w:numFmt w:val="lowerRoman"/>
      <w:lvlText w:val="%9."/>
      <w:lvlJc w:val="left"/>
      <w:pPr>
        <w:tabs>
          <w:tab w:val="num" w:pos="6392"/>
        </w:tabs>
        <w:ind w:left="6392" w:hanging="360"/>
      </w:pPr>
      <w:rPr>
        <w:rFonts w:hint="default"/>
      </w:rPr>
    </w:lvl>
  </w:abstractNum>
  <w:abstractNum w:abstractNumId="29">
    <w:nsid w:val="2CC83560"/>
    <w:multiLevelType w:val="multilevel"/>
    <w:tmpl w:val="4D145F1C"/>
    <w:lvl w:ilvl="0">
      <w:start w:val="1"/>
      <w:numFmt w:val="lowerLetter"/>
      <w:pStyle w:val="Alpha3-a"/>
      <w:lvlText w:val="(%1)"/>
      <w:lvlJc w:val="left"/>
      <w:pPr>
        <w:tabs>
          <w:tab w:val="num" w:pos="1559"/>
        </w:tabs>
        <w:ind w:left="1559" w:hanging="567"/>
      </w:pPr>
      <w:rPr>
        <w:rFonts w:ascii="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2E2917BE"/>
    <w:multiLevelType w:val="singleLevel"/>
    <w:tmpl w:val="68D4F4A4"/>
    <w:lvl w:ilvl="0">
      <w:start w:val="1"/>
      <w:numFmt w:val="upperLetter"/>
      <w:pStyle w:val="Alpha2-A"/>
      <w:lvlText w:val="(%1)"/>
      <w:lvlJc w:val="left"/>
      <w:pPr>
        <w:tabs>
          <w:tab w:val="num" w:pos="992"/>
        </w:tabs>
        <w:ind w:left="992" w:hanging="567"/>
      </w:pPr>
      <w:rPr>
        <w:rFonts w:hint="default"/>
      </w:rPr>
    </w:lvl>
  </w:abstractNum>
  <w:abstractNum w:abstractNumId="31">
    <w:nsid w:val="30AF581B"/>
    <w:multiLevelType w:val="hybridMultilevel"/>
    <w:tmpl w:val="AEB0081A"/>
    <w:lvl w:ilvl="0" w:tplc="C4C0AD1A">
      <w:start w:val="1"/>
      <w:numFmt w:val="upperRoman"/>
      <w:pStyle w:val="Roman3-I0"/>
      <w:lvlText w:val="%1"/>
      <w:lvlJc w:val="left"/>
      <w:pPr>
        <w:tabs>
          <w:tab w:val="num" w:pos="1559"/>
        </w:tabs>
        <w:ind w:left="1559"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nsid w:val="30D34226"/>
    <w:multiLevelType w:val="hybridMultilevel"/>
    <w:tmpl w:val="C5D061AC"/>
    <w:lvl w:ilvl="0" w:tplc="5BF8BC32">
      <w:start w:val="1"/>
      <w:numFmt w:val="bullet"/>
      <w:pStyle w:val="TableBullet"/>
      <w:lvlText w:val=""/>
      <w:lvlJc w:val="left"/>
      <w:pPr>
        <w:tabs>
          <w:tab w:val="num" w:pos="425"/>
        </w:tabs>
        <w:ind w:left="425" w:hanging="425"/>
      </w:pPr>
      <w:rPr>
        <w:rFonts w:ascii="Symbol" w:hAnsi="Symbol" w:hint="default"/>
        <w:sz w:val="21"/>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33BF6B96"/>
    <w:multiLevelType w:val="multilevel"/>
    <w:tmpl w:val="518029CA"/>
    <w:lvl w:ilvl="0">
      <w:start w:val="1"/>
      <w:numFmt w:val="lowerLetter"/>
      <w:pStyle w:val="Alpha2-aitalic"/>
      <w:lvlText w:val="(%1)"/>
      <w:lvlJc w:val="left"/>
      <w:pPr>
        <w:tabs>
          <w:tab w:val="num" w:pos="992"/>
        </w:tabs>
        <w:ind w:left="992" w:hanging="567"/>
      </w:pPr>
      <w:rPr>
        <w:rFonts w:hint="default"/>
        <w:b w:val="0"/>
        <w:i/>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38A01AA1"/>
    <w:multiLevelType w:val="hybridMultilevel"/>
    <w:tmpl w:val="89B0B002"/>
    <w:lvl w:ilvl="0" w:tplc="E1DA12FA">
      <w:start w:val="1"/>
      <w:numFmt w:val="lowerRoman"/>
      <w:pStyle w:val="TableRoman"/>
      <w:lvlText w:val="(%1)"/>
      <w:lvlJc w:val="left"/>
      <w:pPr>
        <w:tabs>
          <w:tab w:val="num" w:pos="720"/>
        </w:tabs>
        <w:ind w:left="425" w:hanging="4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9A65F3E"/>
    <w:multiLevelType w:val="hybridMultilevel"/>
    <w:tmpl w:val="267605D6"/>
    <w:lvl w:ilvl="0" w:tplc="78B68378">
      <w:start w:val="1"/>
      <w:numFmt w:val="upperRoman"/>
      <w:pStyle w:val="Roman3-I1"/>
      <w:lvlText w:val="(%1)"/>
      <w:lvlJc w:val="left"/>
      <w:pPr>
        <w:tabs>
          <w:tab w:val="num" w:pos="1559"/>
        </w:tabs>
        <w:ind w:left="1559"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nsid w:val="3A5468C7"/>
    <w:multiLevelType w:val="hybridMultilevel"/>
    <w:tmpl w:val="41000300"/>
    <w:lvl w:ilvl="0" w:tplc="089481A0">
      <w:start w:val="1"/>
      <w:numFmt w:val="upperLetter"/>
      <w:pStyle w:val="Alpha2-Aitalic0"/>
      <w:lvlText w:val="(%1)"/>
      <w:lvlJc w:val="left"/>
      <w:pPr>
        <w:tabs>
          <w:tab w:val="num" w:pos="992"/>
        </w:tabs>
        <w:ind w:left="992" w:hanging="567"/>
      </w:pPr>
      <w:rPr>
        <w:rFonts w:hint="default"/>
        <w:b w:val="0"/>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B1606E9"/>
    <w:multiLevelType w:val="hybridMultilevel"/>
    <w:tmpl w:val="3B382C80"/>
    <w:lvl w:ilvl="0" w:tplc="D6D2E3D0">
      <w:start w:val="1"/>
      <w:numFmt w:val="decimal"/>
      <w:pStyle w:val="Arabic5-10"/>
      <w:lvlText w:val="(%1)"/>
      <w:lvlJc w:val="left"/>
      <w:pPr>
        <w:tabs>
          <w:tab w:val="num" w:pos="2693"/>
        </w:tabs>
        <w:ind w:left="2693"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3D19169C"/>
    <w:multiLevelType w:val="hybridMultilevel"/>
    <w:tmpl w:val="34089BE8"/>
    <w:lvl w:ilvl="0" w:tplc="74160094">
      <w:start w:val="1"/>
      <w:numFmt w:val="decimal"/>
      <w:pStyle w:val="Arabic4-1"/>
      <w:lvlText w:val="%1."/>
      <w:lvlJc w:val="left"/>
      <w:pPr>
        <w:tabs>
          <w:tab w:val="num" w:pos="2126"/>
        </w:tabs>
        <w:ind w:left="2126"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3E2A1603"/>
    <w:multiLevelType w:val="singleLevel"/>
    <w:tmpl w:val="1BC0003A"/>
    <w:lvl w:ilvl="0">
      <w:start w:val="1"/>
      <w:numFmt w:val="upperLetter"/>
      <w:pStyle w:val="Alpha2-Abold0"/>
      <w:lvlText w:val="(%1)"/>
      <w:lvlJc w:val="left"/>
      <w:pPr>
        <w:tabs>
          <w:tab w:val="num" w:pos="992"/>
        </w:tabs>
        <w:ind w:left="992" w:hanging="567"/>
      </w:pPr>
      <w:rPr>
        <w:rFonts w:hint="default"/>
      </w:rPr>
    </w:lvl>
  </w:abstractNum>
  <w:abstractNum w:abstractNumId="40">
    <w:nsid w:val="42A6173E"/>
    <w:multiLevelType w:val="hybridMultilevel"/>
    <w:tmpl w:val="C17E9724"/>
    <w:lvl w:ilvl="0" w:tplc="E1EA765E">
      <w:start w:val="1"/>
      <w:numFmt w:val="upperRoman"/>
      <w:pStyle w:val="Roman4-I"/>
      <w:lvlText w:val="%1"/>
      <w:lvlJc w:val="left"/>
      <w:pPr>
        <w:tabs>
          <w:tab w:val="num" w:pos="2126"/>
        </w:tabs>
        <w:ind w:left="2126"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nsid w:val="43B95F26"/>
    <w:multiLevelType w:val="singleLevel"/>
    <w:tmpl w:val="EDF08F36"/>
    <w:lvl w:ilvl="0">
      <w:start w:val="1"/>
      <w:numFmt w:val="upperLetter"/>
      <w:pStyle w:val="Alpha4-Abold"/>
      <w:lvlText w:val="(%1)"/>
      <w:lvlJc w:val="left"/>
      <w:pPr>
        <w:tabs>
          <w:tab w:val="num" w:pos="2126"/>
        </w:tabs>
        <w:ind w:left="2126" w:hanging="567"/>
      </w:pPr>
      <w:rPr>
        <w:rFonts w:hint="default"/>
      </w:rPr>
    </w:lvl>
  </w:abstractNum>
  <w:abstractNum w:abstractNumId="42">
    <w:nsid w:val="475B3203"/>
    <w:multiLevelType w:val="multilevel"/>
    <w:tmpl w:val="6096DEFC"/>
    <w:name w:val="AODoc"/>
    <w:lvl w:ilvl="0">
      <w:start w:val="1"/>
      <w:numFmt w:val="none"/>
      <w:suff w:val="nothing"/>
      <w:lvlText w:val=""/>
      <w:lvlJc w:val="left"/>
      <w:pPr>
        <w:ind w:left="0" w:firstLine="0"/>
      </w:pPr>
    </w:lvl>
    <w:lvl w:ilvl="1">
      <w:start w:val="1"/>
      <w:numFmt w:val="none"/>
      <w:suff w:val="nothing"/>
      <w:lvlText w:val=""/>
      <w:lvlJc w:val="left"/>
      <w:pPr>
        <w:ind w:left="720" w:firstLine="0"/>
      </w:pPr>
    </w:lvl>
    <w:lvl w:ilvl="2">
      <w:start w:val="1"/>
      <w:numFmt w:val="none"/>
      <w:suff w:val="nothing"/>
      <w:lvlText w:val=""/>
      <w:lvlJc w:val="left"/>
      <w:pPr>
        <w:ind w:left="1440" w:firstLine="0"/>
      </w:pPr>
    </w:lvl>
    <w:lvl w:ilvl="3">
      <w:start w:val="1"/>
      <w:numFmt w:val="none"/>
      <w:suff w:val="nothing"/>
      <w:lvlText w:val=""/>
      <w:lvlJc w:val="left"/>
      <w:pPr>
        <w:ind w:left="2160" w:firstLine="0"/>
      </w:pPr>
    </w:lvl>
    <w:lvl w:ilvl="4">
      <w:start w:val="1"/>
      <w:numFmt w:val="none"/>
      <w:suff w:val="nothing"/>
      <w:lvlText w:val=""/>
      <w:lvlJc w:val="left"/>
      <w:pPr>
        <w:ind w:left="2880" w:firstLine="0"/>
      </w:pPr>
    </w:lvl>
    <w:lvl w:ilvl="5">
      <w:start w:val="1"/>
      <w:numFmt w:val="none"/>
      <w:suff w:val="nothing"/>
      <w:lvlText w:val=""/>
      <w:lvlJc w:val="left"/>
      <w:pPr>
        <w:ind w:left="3600" w:firstLine="0"/>
      </w:pPr>
    </w:lvl>
    <w:lvl w:ilvl="6">
      <w:start w:val="1"/>
      <w:numFmt w:val="none"/>
      <w:suff w:val="nothing"/>
      <w:lvlText w:val=""/>
      <w:lvlJc w:val="left"/>
      <w:pPr>
        <w:ind w:left="4320" w:firstLine="0"/>
      </w:pPr>
    </w:lvl>
    <w:lvl w:ilvl="7">
      <w:start w:val="1"/>
      <w:numFmt w:val="none"/>
      <w:suff w:val="nothing"/>
      <w:lvlText w:val=""/>
      <w:lvlJc w:val="left"/>
      <w:pPr>
        <w:ind w:left="5040" w:firstLine="0"/>
      </w:pPr>
    </w:lvl>
    <w:lvl w:ilvl="8">
      <w:start w:val="1"/>
      <w:numFmt w:val="none"/>
      <w:suff w:val="nothing"/>
      <w:lvlText w:val=""/>
      <w:lvlJc w:val="left"/>
      <w:pPr>
        <w:ind w:left="5760" w:firstLine="0"/>
      </w:pPr>
    </w:lvl>
  </w:abstractNum>
  <w:abstractNum w:abstractNumId="43">
    <w:nsid w:val="47DA3A4C"/>
    <w:multiLevelType w:val="multilevel"/>
    <w:tmpl w:val="5B02BACC"/>
    <w:lvl w:ilvl="0">
      <w:start w:val="1"/>
      <w:numFmt w:val="lowerLetter"/>
      <w:pStyle w:val="Alpha2-a0"/>
      <w:lvlText w:val="(%1)"/>
      <w:lvlJc w:val="left"/>
      <w:pPr>
        <w:tabs>
          <w:tab w:val="num" w:pos="992"/>
        </w:tabs>
        <w:ind w:left="992" w:hanging="567"/>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4D4476FE"/>
    <w:multiLevelType w:val="hybridMultilevel"/>
    <w:tmpl w:val="4DA8AB02"/>
    <w:lvl w:ilvl="0" w:tplc="AED00ECE">
      <w:start w:val="1"/>
      <w:numFmt w:val="decimal"/>
      <w:pStyle w:val="Arabic2-10"/>
      <w:lvlText w:val="(%1)"/>
      <w:lvlJc w:val="left"/>
      <w:pPr>
        <w:tabs>
          <w:tab w:val="num" w:pos="992"/>
        </w:tabs>
        <w:ind w:left="992" w:hanging="567"/>
      </w:pPr>
      <w:rPr>
        <w:rFonts w:hint="default"/>
      </w:rPr>
    </w:lvl>
    <w:lvl w:ilvl="1" w:tplc="04090019">
      <w:start w:val="1"/>
      <w:numFmt w:val="lowerLetter"/>
      <w:lvlText w:val="%2."/>
      <w:lvlJc w:val="left"/>
      <w:pPr>
        <w:tabs>
          <w:tab w:val="num" w:pos="1865"/>
        </w:tabs>
        <w:ind w:left="1865" w:hanging="360"/>
      </w:pPr>
    </w:lvl>
    <w:lvl w:ilvl="2" w:tplc="0409001B" w:tentative="1">
      <w:start w:val="1"/>
      <w:numFmt w:val="lowerRoman"/>
      <w:lvlText w:val="%3."/>
      <w:lvlJc w:val="right"/>
      <w:pPr>
        <w:tabs>
          <w:tab w:val="num" w:pos="2585"/>
        </w:tabs>
        <w:ind w:left="2585" w:hanging="180"/>
      </w:pPr>
    </w:lvl>
    <w:lvl w:ilvl="3" w:tplc="0409000F" w:tentative="1">
      <w:start w:val="1"/>
      <w:numFmt w:val="decimal"/>
      <w:lvlText w:val="%4."/>
      <w:lvlJc w:val="left"/>
      <w:pPr>
        <w:tabs>
          <w:tab w:val="num" w:pos="3305"/>
        </w:tabs>
        <w:ind w:left="3305" w:hanging="360"/>
      </w:pPr>
    </w:lvl>
    <w:lvl w:ilvl="4" w:tplc="04090019" w:tentative="1">
      <w:start w:val="1"/>
      <w:numFmt w:val="lowerLetter"/>
      <w:lvlText w:val="%5."/>
      <w:lvlJc w:val="left"/>
      <w:pPr>
        <w:tabs>
          <w:tab w:val="num" w:pos="4025"/>
        </w:tabs>
        <w:ind w:left="4025" w:hanging="360"/>
      </w:pPr>
    </w:lvl>
    <w:lvl w:ilvl="5" w:tplc="0409001B" w:tentative="1">
      <w:start w:val="1"/>
      <w:numFmt w:val="lowerRoman"/>
      <w:lvlText w:val="%6."/>
      <w:lvlJc w:val="right"/>
      <w:pPr>
        <w:tabs>
          <w:tab w:val="num" w:pos="4745"/>
        </w:tabs>
        <w:ind w:left="4745" w:hanging="180"/>
      </w:pPr>
    </w:lvl>
    <w:lvl w:ilvl="6" w:tplc="0409000F" w:tentative="1">
      <w:start w:val="1"/>
      <w:numFmt w:val="decimal"/>
      <w:lvlText w:val="%7."/>
      <w:lvlJc w:val="left"/>
      <w:pPr>
        <w:tabs>
          <w:tab w:val="num" w:pos="5465"/>
        </w:tabs>
        <w:ind w:left="5465" w:hanging="360"/>
      </w:pPr>
    </w:lvl>
    <w:lvl w:ilvl="7" w:tplc="04090019" w:tentative="1">
      <w:start w:val="1"/>
      <w:numFmt w:val="lowerLetter"/>
      <w:lvlText w:val="%8."/>
      <w:lvlJc w:val="left"/>
      <w:pPr>
        <w:tabs>
          <w:tab w:val="num" w:pos="6185"/>
        </w:tabs>
        <w:ind w:left="6185" w:hanging="360"/>
      </w:pPr>
    </w:lvl>
    <w:lvl w:ilvl="8" w:tplc="0409001B" w:tentative="1">
      <w:start w:val="1"/>
      <w:numFmt w:val="lowerRoman"/>
      <w:lvlText w:val="%9."/>
      <w:lvlJc w:val="right"/>
      <w:pPr>
        <w:tabs>
          <w:tab w:val="num" w:pos="6905"/>
        </w:tabs>
        <w:ind w:left="6905" w:hanging="180"/>
      </w:pPr>
    </w:lvl>
  </w:abstractNum>
  <w:abstractNum w:abstractNumId="45">
    <w:nsid w:val="4FAC3619"/>
    <w:multiLevelType w:val="singleLevel"/>
    <w:tmpl w:val="1DB4C2AE"/>
    <w:lvl w:ilvl="0">
      <w:start w:val="1"/>
      <w:numFmt w:val="upperRoman"/>
      <w:pStyle w:val="Roman2-I1"/>
      <w:lvlText w:val="(%1)"/>
      <w:lvlJc w:val="left"/>
      <w:pPr>
        <w:tabs>
          <w:tab w:val="num" w:pos="992"/>
        </w:tabs>
        <w:ind w:left="992" w:hanging="567"/>
      </w:pPr>
      <w:rPr>
        <w:rFonts w:hint="default"/>
      </w:rPr>
    </w:lvl>
  </w:abstractNum>
  <w:abstractNum w:abstractNumId="46">
    <w:nsid w:val="50A22FDC"/>
    <w:multiLevelType w:val="multilevel"/>
    <w:tmpl w:val="599C2E58"/>
    <w:lvl w:ilvl="0">
      <w:start w:val="1"/>
      <w:numFmt w:val="bullet"/>
      <w:pStyle w:val="bullet4"/>
      <w:lvlText w:val=""/>
      <w:lvlJc w:val="left"/>
      <w:pPr>
        <w:tabs>
          <w:tab w:val="num" w:pos="2126"/>
        </w:tabs>
        <w:ind w:left="2126" w:hanging="567"/>
      </w:pPr>
      <w:rPr>
        <w:rFonts w:ascii="Symbol" w:hAnsi="Symbol" w:hint="default"/>
        <w:b/>
        <w:i w:val="0"/>
        <w:sz w:val="20"/>
      </w:rPr>
    </w:lvl>
    <w:lvl w:ilvl="1">
      <w:start w:val="1"/>
      <w:numFmt w:val="bullet"/>
      <w:lvlText w:val=""/>
      <w:lvlJc w:val="left"/>
      <w:pPr>
        <w:tabs>
          <w:tab w:val="num" w:pos="2551"/>
        </w:tabs>
        <w:ind w:left="2551" w:hanging="567"/>
      </w:pPr>
      <w:rPr>
        <w:rFonts w:ascii="Symbol" w:hAnsi="Symbol" w:hint="default"/>
        <w:sz w:val="20"/>
      </w:rPr>
    </w:lvl>
    <w:lvl w:ilvl="2">
      <w:start w:val="1"/>
      <w:numFmt w:val="bullet"/>
      <w:lvlText w:val=""/>
      <w:lvlJc w:val="left"/>
      <w:pPr>
        <w:tabs>
          <w:tab w:val="num" w:pos="3118"/>
        </w:tabs>
        <w:ind w:left="3118" w:hanging="567"/>
      </w:pPr>
      <w:rPr>
        <w:rFonts w:ascii="Symbol" w:hAnsi="Symbol" w:hint="default"/>
        <w:sz w:val="17"/>
      </w:rPr>
    </w:lvl>
    <w:lvl w:ilvl="3">
      <w:start w:val="1"/>
      <w:numFmt w:val="bullet"/>
      <w:lvlText w:val=""/>
      <w:lvlJc w:val="left"/>
      <w:pPr>
        <w:tabs>
          <w:tab w:val="num" w:pos="3685"/>
        </w:tabs>
        <w:ind w:left="3685" w:hanging="567"/>
      </w:pPr>
      <w:rPr>
        <w:rFonts w:ascii="Symbol" w:hAnsi="Symbol" w:hint="default"/>
        <w:sz w:val="19"/>
      </w:rPr>
    </w:lvl>
    <w:lvl w:ilvl="4">
      <w:start w:val="1"/>
      <w:numFmt w:val="bullet"/>
      <w:lvlText w:val=""/>
      <w:lvlJc w:val="left"/>
      <w:pPr>
        <w:tabs>
          <w:tab w:val="num" w:pos="4252"/>
        </w:tabs>
        <w:ind w:left="4252" w:hanging="567"/>
      </w:pPr>
      <w:rPr>
        <w:rFonts w:ascii="Symbol" w:hAnsi="Symbol" w:hint="default"/>
        <w:sz w:val="19"/>
      </w:rPr>
    </w:lvl>
    <w:lvl w:ilvl="5">
      <w:start w:val="1"/>
      <w:numFmt w:val="upperLetter"/>
      <w:lvlText w:val="(%6)"/>
      <w:lvlJc w:val="left"/>
      <w:pPr>
        <w:tabs>
          <w:tab w:val="num" w:pos="4819"/>
        </w:tabs>
        <w:ind w:left="4819" w:hanging="567"/>
      </w:pPr>
      <w:rPr>
        <w:rFonts w:hint="default"/>
        <w:sz w:val="19"/>
      </w:rPr>
    </w:lvl>
    <w:lvl w:ilvl="6">
      <w:start w:val="1"/>
      <w:numFmt w:val="decimal"/>
      <w:lvlText w:val="%1.%2.%3.%4.%5.%6.%7"/>
      <w:lvlJc w:val="left"/>
      <w:pPr>
        <w:tabs>
          <w:tab w:val="num" w:pos="5386"/>
        </w:tabs>
        <w:ind w:left="5386" w:hanging="3827"/>
      </w:pPr>
      <w:rPr>
        <w:rFonts w:hint="default"/>
      </w:rPr>
    </w:lvl>
    <w:lvl w:ilvl="7">
      <w:start w:val="1"/>
      <w:numFmt w:val="decimal"/>
      <w:lvlText w:val="%1.%2.%3.%4.%5.%6.%7.%8"/>
      <w:lvlJc w:val="left"/>
      <w:pPr>
        <w:tabs>
          <w:tab w:val="num" w:pos="2999"/>
        </w:tabs>
        <w:ind w:left="2999" w:hanging="1440"/>
      </w:pPr>
      <w:rPr>
        <w:rFonts w:hint="default"/>
      </w:rPr>
    </w:lvl>
    <w:lvl w:ilvl="8">
      <w:start w:val="1"/>
      <w:numFmt w:val="decimal"/>
      <w:lvlText w:val="%1.%2.%3.%4.%5.%6.%7.%8.%9"/>
      <w:lvlJc w:val="left"/>
      <w:pPr>
        <w:tabs>
          <w:tab w:val="num" w:pos="3359"/>
        </w:tabs>
        <w:ind w:left="3143" w:hanging="1584"/>
      </w:pPr>
      <w:rPr>
        <w:rFonts w:hint="default"/>
      </w:rPr>
    </w:lvl>
  </w:abstractNum>
  <w:abstractNum w:abstractNumId="47">
    <w:nsid w:val="52107FBD"/>
    <w:multiLevelType w:val="hybridMultilevel"/>
    <w:tmpl w:val="8B76CFBC"/>
    <w:lvl w:ilvl="0" w:tplc="8B06F5F6">
      <w:start w:val="1"/>
      <w:numFmt w:val="decimal"/>
      <w:pStyle w:val="Arabic6-10"/>
      <w:lvlText w:val="(%1)"/>
      <w:lvlJc w:val="left"/>
      <w:pPr>
        <w:tabs>
          <w:tab w:val="num" w:pos="3260"/>
        </w:tabs>
        <w:ind w:left="3260"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526F327D"/>
    <w:multiLevelType w:val="multilevel"/>
    <w:tmpl w:val="43905C74"/>
    <w:lvl w:ilvl="0">
      <w:start w:val="1"/>
      <w:numFmt w:val="bullet"/>
      <w:pStyle w:val="bullet2"/>
      <w:lvlText w:val=""/>
      <w:lvlJc w:val="left"/>
      <w:pPr>
        <w:tabs>
          <w:tab w:val="num" w:pos="992"/>
        </w:tabs>
        <w:ind w:left="992" w:hanging="567"/>
      </w:pPr>
      <w:rPr>
        <w:rFonts w:ascii="Symbol" w:hAnsi="Symbol" w:hint="default"/>
        <w:b/>
        <w:i w:val="0"/>
        <w:sz w:val="20"/>
      </w:rPr>
    </w:lvl>
    <w:lvl w:ilvl="1">
      <w:start w:val="1"/>
      <w:numFmt w:val="bullet"/>
      <w:lvlText w:val=""/>
      <w:lvlJc w:val="left"/>
      <w:pPr>
        <w:tabs>
          <w:tab w:val="num" w:pos="1417"/>
        </w:tabs>
        <w:ind w:left="1417" w:hanging="567"/>
      </w:pPr>
      <w:rPr>
        <w:rFonts w:ascii="Symbol" w:hAnsi="Symbol" w:hint="default"/>
        <w:sz w:val="20"/>
      </w:rPr>
    </w:lvl>
    <w:lvl w:ilvl="2">
      <w:start w:val="1"/>
      <w:numFmt w:val="bullet"/>
      <w:lvlText w:val=""/>
      <w:lvlJc w:val="left"/>
      <w:pPr>
        <w:tabs>
          <w:tab w:val="num" w:pos="1984"/>
        </w:tabs>
        <w:ind w:left="1984" w:hanging="567"/>
      </w:pPr>
      <w:rPr>
        <w:rFonts w:ascii="Symbol" w:hAnsi="Symbol" w:hint="default"/>
        <w:sz w:val="17"/>
      </w:rPr>
    </w:lvl>
    <w:lvl w:ilvl="3">
      <w:start w:val="1"/>
      <w:numFmt w:val="bullet"/>
      <w:lvlText w:val=""/>
      <w:lvlJc w:val="left"/>
      <w:pPr>
        <w:tabs>
          <w:tab w:val="num" w:pos="2551"/>
        </w:tabs>
        <w:ind w:left="2551" w:hanging="567"/>
      </w:pPr>
      <w:rPr>
        <w:rFonts w:ascii="Symbol" w:hAnsi="Symbol" w:hint="default"/>
        <w:sz w:val="19"/>
      </w:rPr>
    </w:lvl>
    <w:lvl w:ilvl="4">
      <w:start w:val="1"/>
      <w:numFmt w:val="bullet"/>
      <w:lvlText w:val=""/>
      <w:lvlJc w:val="left"/>
      <w:pPr>
        <w:tabs>
          <w:tab w:val="num" w:pos="3118"/>
        </w:tabs>
        <w:ind w:left="3118" w:hanging="567"/>
      </w:pPr>
      <w:rPr>
        <w:rFonts w:ascii="Symbol" w:hAnsi="Symbol" w:hint="default"/>
        <w:sz w:val="19"/>
      </w:rPr>
    </w:lvl>
    <w:lvl w:ilvl="5">
      <w:start w:val="1"/>
      <w:numFmt w:val="upperLetter"/>
      <w:lvlText w:val="(%6)"/>
      <w:lvlJc w:val="left"/>
      <w:pPr>
        <w:tabs>
          <w:tab w:val="num" w:pos="3685"/>
        </w:tabs>
        <w:ind w:left="3685" w:hanging="567"/>
      </w:pPr>
      <w:rPr>
        <w:rFonts w:hint="default"/>
        <w:sz w:val="19"/>
      </w:rPr>
    </w:lvl>
    <w:lvl w:ilvl="6">
      <w:start w:val="1"/>
      <w:numFmt w:val="decimal"/>
      <w:lvlText w:val="%1.%2.%3.%4.%5.%6.%7"/>
      <w:lvlJc w:val="left"/>
      <w:pPr>
        <w:tabs>
          <w:tab w:val="num" w:pos="4252"/>
        </w:tabs>
        <w:ind w:left="4252" w:hanging="3827"/>
      </w:pPr>
      <w:rPr>
        <w:rFonts w:hint="default"/>
      </w:rPr>
    </w:lvl>
    <w:lvl w:ilvl="7">
      <w:start w:val="1"/>
      <w:numFmt w:val="decimal"/>
      <w:lvlText w:val="%1.%2.%3.%4.%5.%6.%7.%8"/>
      <w:lvlJc w:val="left"/>
      <w:pPr>
        <w:tabs>
          <w:tab w:val="num" w:pos="1865"/>
        </w:tabs>
        <w:ind w:left="1865" w:hanging="1440"/>
      </w:pPr>
      <w:rPr>
        <w:rFonts w:hint="default"/>
      </w:rPr>
    </w:lvl>
    <w:lvl w:ilvl="8">
      <w:start w:val="1"/>
      <w:numFmt w:val="decimal"/>
      <w:lvlText w:val="%1.%2.%3.%4.%5.%6.%7.%8.%9"/>
      <w:lvlJc w:val="left"/>
      <w:pPr>
        <w:tabs>
          <w:tab w:val="num" w:pos="2225"/>
        </w:tabs>
        <w:ind w:left="2009" w:hanging="1584"/>
      </w:pPr>
      <w:rPr>
        <w:rFonts w:hint="default"/>
      </w:rPr>
    </w:lvl>
  </w:abstractNum>
  <w:abstractNum w:abstractNumId="49">
    <w:nsid w:val="582C6602"/>
    <w:multiLevelType w:val="singleLevel"/>
    <w:tmpl w:val="D06E86F4"/>
    <w:lvl w:ilvl="0">
      <w:start w:val="1"/>
      <w:numFmt w:val="upperLetter"/>
      <w:pStyle w:val="Alpha2-Abolditalic0"/>
      <w:lvlText w:val="(%1)"/>
      <w:lvlJc w:val="left"/>
      <w:pPr>
        <w:tabs>
          <w:tab w:val="num" w:pos="992"/>
        </w:tabs>
        <w:ind w:left="992" w:hanging="567"/>
      </w:pPr>
      <w:rPr>
        <w:rFonts w:hint="default"/>
      </w:rPr>
    </w:lvl>
  </w:abstractNum>
  <w:abstractNum w:abstractNumId="50">
    <w:nsid w:val="58E351C1"/>
    <w:multiLevelType w:val="singleLevel"/>
    <w:tmpl w:val="1D0EFCDE"/>
    <w:lvl w:ilvl="0">
      <w:start w:val="1"/>
      <w:numFmt w:val="upperLetter"/>
      <w:pStyle w:val="Alpha3-A0"/>
      <w:lvlText w:val="(%1)"/>
      <w:lvlJc w:val="left"/>
      <w:pPr>
        <w:tabs>
          <w:tab w:val="num" w:pos="1559"/>
        </w:tabs>
        <w:ind w:left="1559" w:hanging="567"/>
      </w:pPr>
      <w:rPr>
        <w:rFonts w:hint="default"/>
      </w:rPr>
    </w:lvl>
  </w:abstractNum>
  <w:abstractNum w:abstractNumId="51">
    <w:nsid w:val="5BBB4E10"/>
    <w:multiLevelType w:val="hybridMultilevel"/>
    <w:tmpl w:val="E1FE8B66"/>
    <w:lvl w:ilvl="0" w:tplc="674C4EDC">
      <w:start w:val="1"/>
      <w:numFmt w:val="upperLetter"/>
      <w:pStyle w:val="Alpha5-Abold"/>
      <w:lvlText w:val="(%1)"/>
      <w:lvlJc w:val="left"/>
      <w:pPr>
        <w:tabs>
          <w:tab w:val="num" w:pos="2693"/>
        </w:tabs>
        <w:ind w:left="2693" w:hanging="567"/>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608B7E63"/>
    <w:multiLevelType w:val="singleLevel"/>
    <w:tmpl w:val="1B9E0494"/>
    <w:lvl w:ilvl="0">
      <w:start w:val="1"/>
      <w:numFmt w:val="decimal"/>
      <w:pStyle w:val="Note"/>
      <w:lvlText w:val="(%1)"/>
      <w:lvlJc w:val="left"/>
      <w:pPr>
        <w:tabs>
          <w:tab w:val="num" w:pos="425"/>
        </w:tabs>
        <w:ind w:left="425" w:hanging="425"/>
      </w:pPr>
    </w:lvl>
  </w:abstractNum>
  <w:abstractNum w:abstractNumId="53">
    <w:nsid w:val="61746202"/>
    <w:multiLevelType w:val="hybridMultilevel"/>
    <w:tmpl w:val="70282F64"/>
    <w:lvl w:ilvl="0" w:tplc="FF24D4FE">
      <w:start w:val="1"/>
      <w:numFmt w:val="lowerRoman"/>
      <w:pStyle w:val="Roman6-i1"/>
      <w:lvlText w:val="(%1)"/>
      <w:lvlJc w:val="left"/>
      <w:pPr>
        <w:tabs>
          <w:tab w:val="num" w:pos="3260"/>
        </w:tabs>
        <w:ind w:left="3260"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4">
    <w:nsid w:val="6186147D"/>
    <w:multiLevelType w:val="hybridMultilevel"/>
    <w:tmpl w:val="542A2092"/>
    <w:lvl w:ilvl="0" w:tplc="9BAA37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1913453"/>
    <w:multiLevelType w:val="hybridMultilevel"/>
    <w:tmpl w:val="01EE607E"/>
    <w:lvl w:ilvl="0" w:tplc="FEB4DA0E">
      <w:start w:val="1"/>
      <w:numFmt w:val="upperRoman"/>
      <w:pStyle w:val="Roman4-I0"/>
      <w:lvlText w:val="(%1)"/>
      <w:lvlJc w:val="left"/>
      <w:pPr>
        <w:tabs>
          <w:tab w:val="num" w:pos="2126"/>
        </w:tabs>
        <w:ind w:left="2126"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6">
    <w:nsid w:val="64C47EA1"/>
    <w:multiLevelType w:val="singleLevel"/>
    <w:tmpl w:val="B074CEFE"/>
    <w:lvl w:ilvl="0">
      <w:start w:val="1"/>
      <w:numFmt w:val="lowerRoman"/>
      <w:pStyle w:val="Tableroman0"/>
      <w:lvlText w:val="(%1)"/>
      <w:lvlJc w:val="left"/>
      <w:pPr>
        <w:tabs>
          <w:tab w:val="num" w:pos="680"/>
        </w:tabs>
        <w:ind w:left="680" w:hanging="680"/>
      </w:pPr>
      <w:rPr>
        <w:rFonts w:ascii="Times New Roman" w:hAnsi="Times New Roman" w:hint="default"/>
        <w:b w:val="0"/>
        <w:i w:val="0"/>
        <w:sz w:val="20"/>
      </w:rPr>
    </w:lvl>
  </w:abstractNum>
  <w:abstractNum w:abstractNumId="57">
    <w:nsid w:val="66841215"/>
    <w:multiLevelType w:val="multilevel"/>
    <w:tmpl w:val="C93A2CD2"/>
    <w:lvl w:ilvl="0">
      <w:start w:val="1"/>
      <w:numFmt w:val="decimal"/>
      <w:pStyle w:val="Arabic4-10"/>
      <w:lvlText w:val="(%1)"/>
      <w:lvlJc w:val="left"/>
      <w:pPr>
        <w:tabs>
          <w:tab w:val="num" w:pos="2126"/>
        </w:tabs>
        <w:ind w:left="2126" w:hanging="56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69EF4378"/>
    <w:multiLevelType w:val="hybridMultilevel"/>
    <w:tmpl w:val="2F5ADFA4"/>
    <w:lvl w:ilvl="0" w:tplc="0B16C53C">
      <w:start w:val="1"/>
      <w:numFmt w:val="upperLetter"/>
      <w:pStyle w:val="Alpha4-A"/>
      <w:lvlText w:val="(%1)"/>
      <w:lvlJc w:val="left"/>
      <w:pPr>
        <w:tabs>
          <w:tab w:val="num" w:pos="2126"/>
        </w:tabs>
        <w:ind w:left="2126"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6B502D22"/>
    <w:multiLevelType w:val="multilevel"/>
    <w:tmpl w:val="3014F750"/>
    <w:lvl w:ilvl="0">
      <w:start w:val="27"/>
      <w:numFmt w:val="lowerLetter"/>
      <w:pStyle w:val="doublealpha"/>
      <w:lvlText w:val="(%1)"/>
      <w:lvlJc w:val="left"/>
      <w:pPr>
        <w:tabs>
          <w:tab w:val="num" w:pos="680"/>
        </w:tabs>
        <w:ind w:left="680" w:hanging="680"/>
      </w:pPr>
      <w:rPr>
        <w:rFonts w:ascii="Arial" w:hAnsi="Arial"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6BBB44DA"/>
    <w:multiLevelType w:val="multilevel"/>
    <w:tmpl w:val="DEFAB320"/>
    <w:lvl w:ilvl="0">
      <w:start w:val="1"/>
      <w:numFmt w:val="bullet"/>
      <w:pStyle w:val="bullet3"/>
      <w:lvlText w:val=""/>
      <w:lvlJc w:val="left"/>
      <w:pPr>
        <w:tabs>
          <w:tab w:val="num" w:pos="1559"/>
        </w:tabs>
        <w:ind w:left="1559" w:hanging="567"/>
      </w:pPr>
      <w:rPr>
        <w:rFonts w:ascii="Symbol" w:hAnsi="Symbol" w:hint="default"/>
        <w:b/>
        <w:i w:val="0"/>
        <w:sz w:val="20"/>
      </w:rPr>
    </w:lvl>
    <w:lvl w:ilvl="1">
      <w:start w:val="1"/>
      <w:numFmt w:val="bullet"/>
      <w:lvlText w:val=""/>
      <w:lvlJc w:val="left"/>
      <w:pPr>
        <w:tabs>
          <w:tab w:val="num" w:pos="1984"/>
        </w:tabs>
        <w:ind w:left="1984" w:hanging="567"/>
      </w:pPr>
      <w:rPr>
        <w:rFonts w:ascii="Symbol" w:hAnsi="Symbol" w:hint="default"/>
        <w:sz w:val="20"/>
      </w:rPr>
    </w:lvl>
    <w:lvl w:ilvl="2">
      <w:start w:val="1"/>
      <w:numFmt w:val="bullet"/>
      <w:lvlText w:val=""/>
      <w:lvlJc w:val="left"/>
      <w:pPr>
        <w:tabs>
          <w:tab w:val="num" w:pos="2551"/>
        </w:tabs>
        <w:ind w:left="2551" w:hanging="567"/>
      </w:pPr>
      <w:rPr>
        <w:rFonts w:ascii="Symbol" w:hAnsi="Symbol" w:hint="default"/>
        <w:sz w:val="17"/>
      </w:rPr>
    </w:lvl>
    <w:lvl w:ilvl="3">
      <w:start w:val="1"/>
      <w:numFmt w:val="bullet"/>
      <w:lvlText w:val=""/>
      <w:lvlJc w:val="left"/>
      <w:pPr>
        <w:tabs>
          <w:tab w:val="num" w:pos="3118"/>
        </w:tabs>
        <w:ind w:left="3118" w:hanging="567"/>
      </w:pPr>
      <w:rPr>
        <w:rFonts w:ascii="Symbol" w:hAnsi="Symbol" w:hint="default"/>
        <w:sz w:val="19"/>
      </w:rPr>
    </w:lvl>
    <w:lvl w:ilvl="4">
      <w:start w:val="1"/>
      <w:numFmt w:val="bullet"/>
      <w:lvlText w:val=""/>
      <w:lvlJc w:val="left"/>
      <w:pPr>
        <w:tabs>
          <w:tab w:val="num" w:pos="3685"/>
        </w:tabs>
        <w:ind w:left="3685" w:hanging="567"/>
      </w:pPr>
      <w:rPr>
        <w:rFonts w:ascii="Symbol" w:hAnsi="Symbol" w:hint="default"/>
        <w:sz w:val="19"/>
      </w:rPr>
    </w:lvl>
    <w:lvl w:ilvl="5">
      <w:start w:val="1"/>
      <w:numFmt w:val="upperLetter"/>
      <w:lvlText w:val="(%6)"/>
      <w:lvlJc w:val="left"/>
      <w:pPr>
        <w:tabs>
          <w:tab w:val="num" w:pos="4252"/>
        </w:tabs>
        <w:ind w:left="4252" w:hanging="567"/>
      </w:pPr>
      <w:rPr>
        <w:rFonts w:hint="default"/>
        <w:sz w:val="19"/>
      </w:rPr>
    </w:lvl>
    <w:lvl w:ilvl="6">
      <w:start w:val="1"/>
      <w:numFmt w:val="decimal"/>
      <w:lvlText w:val="%1.%2.%3.%4.%5.%6.%7"/>
      <w:lvlJc w:val="left"/>
      <w:pPr>
        <w:tabs>
          <w:tab w:val="num" w:pos="4819"/>
        </w:tabs>
        <w:ind w:left="4819" w:hanging="3827"/>
      </w:pPr>
      <w:rPr>
        <w:rFonts w:hint="default"/>
      </w:rPr>
    </w:lvl>
    <w:lvl w:ilvl="7">
      <w:start w:val="1"/>
      <w:numFmt w:val="decimal"/>
      <w:lvlText w:val="%1.%2.%3.%4.%5.%6.%7.%8"/>
      <w:lvlJc w:val="left"/>
      <w:pPr>
        <w:tabs>
          <w:tab w:val="num" w:pos="2432"/>
        </w:tabs>
        <w:ind w:left="2432" w:hanging="1440"/>
      </w:pPr>
      <w:rPr>
        <w:rFonts w:hint="default"/>
      </w:rPr>
    </w:lvl>
    <w:lvl w:ilvl="8">
      <w:start w:val="1"/>
      <w:numFmt w:val="decimal"/>
      <w:lvlText w:val="%1.%2.%3.%4.%5.%6.%7.%8.%9"/>
      <w:lvlJc w:val="left"/>
      <w:pPr>
        <w:tabs>
          <w:tab w:val="num" w:pos="2792"/>
        </w:tabs>
        <w:ind w:left="2576" w:hanging="1584"/>
      </w:pPr>
      <w:rPr>
        <w:rFonts w:hint="default"/>
      </w:rPr>
    </w:lvl>
  </w:abstractNum>
  <w:abstractNum w:abstractNumId="61">
    <w:nsid w:val="6C1C448F"/>
    <w:multiLevelType w:val="singleLevel"/>
    <w:tmpl w:val="474A6D54"/>
    <w:lvl w:ilvl="0">
      <w:start w:val="1"/>
      <w:numFmt w:val="decimal"/>
      <w:pStyle w:val="CellNumber"/>
      <w:lvlText w:val="%1"/>
      <w:lvlJc w:val="left"/>
      <w:pPr>
        <w:tabs>
          <w:tab w:val="num" w:pos="425"/>
        </w:tabs>
        <w:ind w:left="425" w:hanging="425"/>
      </w:pPr>
    </w:lvl>
  </w:abstractNum>
  <w:abstractNum w:abstractNumId="62">
    <w:nsid w:val="6F9E5C60"/>
    <w:multiLevelType w:val="singleLevel"/>
    <w:tmpl w:val="FC5C03D6"/>
    <w:lvl w:ilvl="0">
      <w:start w:val="1"/>
      <w:numFmt w:val="upperLetter"/>
      <w:pStyle w:val="Alpha1G-Aitalic"/>
      <w:lvlText w:val="(%1)"/>
      <w:lvlJc w:val="left"/>
      <w:pPr>
        <w:tabs>
          <w:tab w:val="num" w:pos="425"/>
        </w:tabs>
        <w:ind w:left="425" w:hanging="425"/>
      </w:pPr>
      <w:rPr>
        <w:rFonts w:hint="default"/>
      </w:rPr>
    </w:lvl>
  </w:abstractNum>
  <w:abstractNum w:abstractNumId="63">
    <w:nsid w:val="71911479"/>
    <w:multiLevelType w:val="hybridMultilevel"/>
    <w:tmpl w:val="0F6C12BA"/>
    <w:lvl w:ilvl="0" w:tplc="54E8A734">
      <w:start w:val="1"/>
      <w:numFmt w:val="upperLetter"/>
      <w:pStyle w:val="Alpha4-Aitalic"/>
      <w:lvlText w:val="(%1)"/>
      <w:lvlJc w:val="left"/>
      <w:pPr>
        <w:tabs>
          <w:tab w:val="num" w:pos="2126"/>
        </w:tabs>
        <w:ind w:left="2126" w:hanging="567"/>
      </w:pPr>
      <w:rPr>
        <w:rFonts w:hint="default"/>
        <w:b w:val="0"/>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71C1515A"/>
    <w:multiLevelType w:val="multilevel"/>
    <w:tmpl w:val="19E24DE8"/>
    <w:lvl w:ilvl="0">
      <w:start w:val="1"/>
      <w:numFmt w:val="decimal"/>
      <w:pStyle w:val="Schedule1"/>
      <w:lvlText w:val="%1."/>
      <w:lvlJc w:val="left"/>
      <w:pPr>
        <w:tabs>
          <w:tab w:val="num" w:pos="709"/>
        </w:tabs>
        <w:ind w:left="709" w:hanging="709"/>
      </w:pPr>
      <w:rPr>
        <w:rFonts w:cs="Times New Roman"/>
      </w:rPr>
    </w:lvl>
    <w:lvl w:ilvl="1">
      <w:start w:val="1"/>
      <w:numFmt w:val="decimal"/>
      <w:pStyle w:val="Schedule2"/>
      <w:lvlText w:val="%1.%2"/>
      <w:lvlJc w:val="left"/>
      <w:pPr>
        <w:tabs>
          <w:tab w:val="num" w:pos="709"/>
        </w:tabs>
        <w:ind w:left="709" w:hanging="709"/>
      </w:pPr>
      <w:rPr>
        <w:rFonts w:cs="Times New Roman"/>
      </w:rPr>
    </w:lvl>
    <w:lvl w:ilvl="2">
      <w:start w:val="1"/>
      <w:numFmt w:val="lowerLetter"/>
      <w:pStyle w:val="Schedule3"/>
      <w:lvlText w:val="(%3)"/>
      <w:lvlJc w:val="left"/>
      <w:pPr>
        <w:tabs>
          <w:tab w:val="num" w:pos="1418"/>
        </w:tabs>
        <w:ind w:left="1418" w:hanging="709"/>
      </w:pPr>
      <w:rPr>
        <w:rFonts w:cs="Times New Roman"/>
      </w:rPr>
    </w:lvl>
    <w:lvl w:ilvl="3">
      <w:start w:val="1"/>
      <w:numFmt w:val="lowerRoman"/>
      <w:pStyle w:val="Schedule4"/>
      <w:lvlText w:val="(%4)"/>
      <w:lvlJc w:val="left"/>
      <w:pPr>
        <w:tabs>
          <w:tab w:val="num" w:pos="2126"/>
        </w:tabs>
        <w:ind w:left="2126" w:hanging="708"/>
      </w:pPr>
      <w:rPr>
        <w:rFonts w:cs="Times New Roman"/>
      </w:rPr>
    </w:lvl>
    <w:lvl w:ilvl="4">
      <w:start w:val="1"/>
      <w:numFmt w:val="upperLetter"/>
      <w:pStyle w:val="Schedule5"/>
      <w:lvlText w:val="(%5)"/>
      <w:lvlJc w:val="left"/>
      <w:pPr>
        <w:tabs>
          <w:tab w:val="num" w:pos="2835"/>
        </w:tabs>
        <w:ind w:left="2835" w:hanging="709"/>
      </w:pPr>
      <w:rPr>
        <w:rFonts w:cs="Times New Roman"/>
      </w:rPr>
    </w:lvl>
    <w:lvl w:ilvl="5">
      <w:start w:val="1"/>
      <w:numFmt w:val="decimal"/>
      <w:pStyle w:val="Schedule6"/>
      <w:lvlText w:val="(%6)"/>
      <w:lvlJc w:val="left"/>
      <w:pPr>
        <w:tabs>
          <w:tab w:val="num" w:pos="3544"/>
        </w:tabs>
        <w:ind w:left="3544" w:hanging="709"/>
      </w:pPr>
      <w:rPr>
        <w:rFonts w:cs="Times New Roman"/>
      </w:rPr>
    </w:lvl>
    <w:lvl w:ilvl="6">
      <w:start w:val="1"/>
      <w:numFmt w:val="none"/>
      <w:lvlText w:val=""/>
      <w:lvlJc w:val="left"/>
      <w:pPr>
        <w:tabs>
          <w:tab w:val="num" w:pos="3402"/>
        </w:tabs>
        <w:ind w:left="3402" w:hanging="567"/>
      </w:pPr>
      <w:rPr>
        <w:rFonts w:cs="Times New Roman"/>
      </w:rPr>
    </w:lvl>
    <w:lvl w:ilvl="7">
      <w:start w:val="1"/>
      <w:numFmt w:val="none"/>
      <w:lvlText w:val=""/>
      <w:lvlJc w:val="left"/>
      <w:pPr>
        <w:tabs>
          <w:tab w:val="num" w:pos="3402"/>
        </w:tabs>
        <w:ind w:left="3402" w:hanging="567"/>
      </w:pPr>
      <w:rPr>
        <w:rFonts w:cs="Times New Roman"/>
      </w:rPr>
    </w:lvl>
    <w:lvl w:ilvl="8">
      <w:start w:val="1"/>
      <w:numFmt w:val="none"/>
      <w:lvlText w:val=""/>
      <w:lvlJc w:val="left"/>
      <w:pPr>
        <w:tabs>
          <w:tab w:val="num" w:pos="3402"/>
        </w:tabs>
        <w:ind w:left="3402" w:hanging="567"/>
      </w:pPr>
      <w:rPr>
        <w:rFonts w:cs="Times New Roman"/>
      </w:rPr>
    </w:lvl>
  </w:abstractNum>
  <w:abstractNum w:abstractNumId="65">
    <w:nsid w:val="72904889"/>
    <w:multiLevelType w:val="hybridMultilevel"/>
    <w:tmpl w:val="EEB677B2"/>
    <w:lvl w:ilvl="0" w:tplc="61765234">
      <w:start w:val="1"/>
      <w:numFmt w:val="decimal"/>
      <w:pStyle w:val="Arabic3-10"/>
      <w:lvlText w:val="%1."/>
      <w:lvlJc w:val="left"/>
      <w:pPr>
        <w:tabs>
          <w:tab w:val="num" w:pos="1559"/>
        </w:tabs>
        <w:ind w:left="1559"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7470420D"/>
    <w:multiLevelType w:val="singleLevel"/>
    <w:tmpl w:val="10CA9982"/>
    <w:lvl w:ilvl="0">
      <w:start w:val="1"/>
      <w:numFmt w:val="lowerLetter"/>
      <w:pStyle w:val="Alpha2aitalicnum"/>
      <w:lvlText w:val="(%1)"/>
      <w:lvlJc w:val="left"/>
      <w:pPr>
        <w:tabs>
          <w:tab w:val="num" w:pos="992"/>
        </w:tabs>
        <w:ind w:left="992" w:hanging="567"/>
      </w:pPr>
      <w:rPr>
        <w:rFonts w:hint="default"/>
        <w:b w:val="0"/>
        <w:i/>
      </w:rPr>
    </w:lvl>
  </w:abstractNum>
  <w:abstractNum w:abstractNumId="67">
    <w:nsid w:val="77280355"/>
    <w:multiLevelType w:val="hybridMultilevel"/>
    <w:tmpl w:val="F948FE22"/>
    <w:lvl w:ilvl="0" w:tplc="B836A386">
      <w:start w:val="1"/>
      <w:numFmt w:val="upperRoman"/>
      <w:pStyle w:val="Roman5-I1"/>
      <w:lvlText w:val="%1"/>
      <w:lvlJc w:val="left"/>
      <w:pPr>
        <w:tabs>
          <w:tab w:val="num" w:pos="2693"/>
        </w:tabs>
        <w:ind w:left="2693"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8">
    <w:nsid w:val="778275B5"/>
    <w:multiLevelType w:val="multilevel"/>
    <w:tmpl w:val="06122BD2"/>
    <w:lvl w:ilvl="0">
      <w:start w:val="1"/>
      <w:numFmt w:val="lowerRoman"/>
      <w:pStyle w:val="Roman4-i1"/>
      <w:lvlText w:val="(%1)"/>
      <w:lvlJc w:val="left"/>
      <w:pPr>
        <w:tabs>
          <w:tab w:val="num" w:pos="2126"/>
        </w:tabs>
        <w:ind w:left="2126" w:hanging="56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9">
    <w:nsid w:val="7ED04878"/>
    <w:multiLevelType w:val="multilevel"/>
    <w:tmpl w:val="BEE2940C"/>
    <w:lvl w:ilvl="0">
      <w:start w:val="1"/>
      <w:numFmt w:val="decimal"/>
      <w:lvlRestart w:val="0"/>
      <w:pStyle w:val="ListNumbers"/>
      <w:lvlText w:val="%1."/>
      <w:lvlJc w:val="left"/>
      <w:pPr>
        <w:tabs>
          <w:tab w:val="num" w:pos="680"/>
        </w:tabs>
        <w:ind w:left="680" w:hanging="680"/>
      </w:pPr>
      <w:rPr>
        <w:rFonts w:ascii="Arial" w:hAnsi="Arial" w:hint="default"/>
        <w:b/>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nsid w:val="7F0955DC"/>
    <w:multiLevelType w:val="multilevel"/>
    <w:tmpl w:val="F0324C8C"/>
    <w:lvl w:ilvl="0">
      <w:start w:val="1"/>
      <w:numFmt w:val="lowerLetter"/>
      <w:pStyle w:val="Alpha4-a0"/>
      <w:lvlText w:val="(%1)"/>
      <w:lvlJc w:val="left"/>
      <w:pPr>
        <w:tabs>
          <w:tab w:val="num" w:pos="2126"/>
        </w:tabs>
        <w:ind w:left="2126" w:hanging="56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28"/>
  </w:num>
  <w:num w:numId="2">
    <w:abstractNumId w:val="23"/>
  </w:num>
  <w:num w:numId="3">
    <w:abstractNumId w:val="43"/>
  </w:num>
  <w:num w:numId="4">
    <w:abstractNumId w:val="21"/>
  </w:num>
  <w:num w:numId="5">
    <w:abstractNumId w:val="62"/>
  </w:num>
  <w:num w:numId="6">
    <w:abstractNumId w:val="30"/>
  </w:num>
  <w:num w:numId="7">
    <w:abstractNumId w:val="39"/>
  </w:num>
  <w:num w:numId="8">
    <w:abstractNumId w:val="24"/>
  </w:num>
  <w:num w:numId="9">
    <w:abstractNumId w:val="49"/>
  </w:num>
  <w:num w:numId="10">
    <w:abstractNumId w:val="19"/>
  </w:num>
  <w:num w:numId="11">
    <w:abstractNumId w:val="36"/>
  </w:num>
  <w:num w:numId="12">
    <w:abstractNumId w:val="66"/>
  </w:num>
  <w:num w:numId="13">
    <w:abstractNumId w:val="50"/>
  </w:num>
  <w:num w:numId="14">
    <w:abstractNumId w:val="26"/>
  </w:num>
  <w:num w:numId="15">
    <w:abstractNumId w:val="2"/>
  </w:num>
  <w:num w:numId="16">
    <w:abstractNumId w:val="70"/>
  </w:num>
  <w:num w:numId="17">
    <w:abstractNumId w:val="58"/>
  </w:num>
  <w:num w:numId="18">
    <w:abstractNumId w:val="41"/>
  </w:num>
  <w:num w:numId="19">
    <w:abstractNumId w:val="63"/>
  </w:num>
  <w:num w:numId="20">
    <w:abstractNumId w:val="11"/>
  </w:num>
  <w:num w:numId="21">
    <w:abstractNumId w:val="10"/>
  </w:num>
  <w:num w:numId="22">
    <w:abstractNumId w:val="51"/>
  </w:num>
  <w:num w:numId="23">
    <w:abstractNumId w:val="12"/>
  </w:num>
  <w:num w:numId="24">
    <w:abstractNumId w:val="44"/>
  </w:num>
  <w:num w:numId="25">
    <w:abstractNumId w:val="5"/>
  </w:num>
  <w:num w:numId="26">
    <w:abstractNumId w:val="65"/>
  </w:num>
  <w:num w:numId="27">
    <w:abstractNumId w:val="38"/>
  </w:num>
  <w:num w:numId="28">
    <w:abstractNumId w:val="37"/>
  </w:num>
  <w:num w:numId="29">
    <w:abstractNumId w:val="8"/>
  </w:num>
  <w:num w:numId="30">
    <w:abstractNumId w:val="47"/>
  </w:num>
  <w:num w:numId="31">
    <w:abstractNumId w:val="25"/>
  </w:num>
  <w:num w:numId="32">
    <w:abstractNumId w:val="48"/>
  </w:num>
  <w:num w:numId="33">
    <w:abstractNumId w:val="60"/>
  </w:num>
  <w:num w:numId="34">
    <w:abstractNumId w:val="46"/>
  </w:num>
  <w:num w:numId="35">
    <w:abstractNumId w:val="17"/>
  </w:num>
  <w:num w:numId="36">
    <w:abstractNumId w:val="6"/>
  </w:num>
  <w:num w:numId="37">
    <w:abstractNumId w:val="61"/>
  </w:num>
  <w:num w:numId="38">
    <w:abstractNumId w:val="1"/>
  </w:num>
  <w:num w:numId="39">
    <w:abstractNumId w:val="16"/>
  </w:num>
  <w:num w:numId="40">
    <w:abstractNumId w:val="52"/>
  </w:num>
  <w:num w:numId="41">
    <w:abstractNumId w:val="45"/>
  </w:num>
  <w:num w:numId="42">
    <w:abstractNumId w:val="13"/>
  </w:num>
  <w:num w:numId="43">
    <w:abstractNumId w:val="35"/>
  </w:num>
  <w:num w:numId="44">
    <w:abstractNumId w:val="31"/>
  </w:num>
  <w:num w:numId="45">
    <w:abstractNumId w:val="55"/>
  </w:num>
  <w:num w:numId="46">
    <w:abstractNumId w:val="40"/>
  </w:num>
  <w:num w:numId="47">
    <w:abstractNumId w:val="27"/>
  </w:num>
  <w:num w:numId="48">
    <w:abstractNumId w:val="18"/>
  </w:num>
  <w:num w:numId="49">
    <w:abstractNumId w:val="67"/>
  </w:num>
  <w:num w:numId="50">
    <w:abstractNumId w:val="53"/>
  </w:num>
  <w:num w:numId="51">
    <w:abstractNumId w:val="14"/>
  </w:num>
  <w:num w:numId="52">
    <w:abstractNumId w:val="20"/>
  </w:num>
  <w:num w:numId="53">
    <w:abstractNumId w:val="0"/>
  </w:num>
  <w:num w:numId="54">
    <w:abstractNumId w:val="9"/>
  </w:num>
  <w:num w:numId="55">
    <w:abstractNumId w:val="34"/>
  </w:num>
  <w:num w:numId="56">
    <w:abstractNumId w:val="3"/>
  </w:num>
  <w:num w:numId="57">
    <w:abstractNumId w:val="59"/>
  </w:num>
  <w:num w:numId="58">
    <w:abstractNumId w:val="56"/>
  </w:num>
  <w:num w:numId="59">
    <w:abstractNumId w:val="64"/>
  </w:num>
  <w:num w:numId="60">
    <w:abstractNumId w:val="69"/>
  </w:num>
  <w:num w:numId="61">
    <w:abstractNumId w:val="32"/>
  </w:num>
  <w:num w:numId="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
  </w:num>
  <w:num w:numId="70">
    <w:abstractNumId w:val="22"/>
  </w:num>
  <w:num w:numId="71">
    <w:abstractNumId w:val="57"/>
  </w:num>
  <w:num w:numId="72">
    <w:abstractNumId w:val="68"/>
  </w:num>
  <w:num w:numId="73">
    <w:abstractNumId w:val="4"/>
  </w:num>
  <w:num w:numId="74">
    <w:abstractNumId w:val="29"/>
  </w:num>
  <w:num w:numId="75">
    <w:abstractNumId w:val="33"/>
  </w:num>
  <w:num w:numId="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5"/>
  </w:num>
  <w:num w:numId="78">
    <w:abstractNumId w:val="54"/>
  </w:num>
  <w:num w:numId="7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1"/>
    <w:lvlOverride w:ilvl="0">
      <w:startOverride w:val="1"/>
    </w:lvlOverride>
  </w:num>
  <w:num w:numId="8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34"/>
    <w:lvlOverride w:ilvl="0">
      <w:startOverride w:val="1"/>
    </w:lvlOverride>
  </w:num>
  <w:num w:numId="86">
    <w:abstractNumId w:val="34"/>
    <w:lvlOverride w:ilvl="0">
      <w:startOverride w:val="1"/>
    </w:lvlOverride>
  </w:num>
  <w:num w:numId="87">
    <w:abstractNumId w:val="34"/>
    <w:lvlOverride w:ilvl="0">
      <w:startOverride w:val="1"/>
    </w:lvlOverride>
  </w:num>
  <w:num w:numId="88">
    <w:abstractNumId w:val="61"/>
    <w:lvlOverride w:ilvl="0">
      <w:startOverride w:val="1"/>
    </w:lvlOverride>
  </w:num>
  <w:num w:numId="89">
    <w:abstractNumId w:val="34"/>
    <w:lvlOverride w:ilvl="0">
      <w:startOverride w:val="1"/>
    </w:lvlOverride>
  </w:num>
  <w:num w:numId="90">
    <w:abstractNumId w:val="34"/>
    <w:lvlOverride w:ilvl="0">
      <w:startOverride w:val="1"/>
    </w:lvlOverride>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activeWritingStyle w:appName="MSWord" w:lang="en-GB" w:vendorID="64" w:dllVersion="131078" w:nlCheck="1" w:checkStyle="0"/>
  <w:activeWritingStyle w:appName="MSWord" w:lang="fr-FR" w:vendorID="64" w:dllVersion="131078" w:nlCheck="1" w:checkStyle="1"/>
  <w:activeWritingStyle w:appName="MSWord" w:lang="en-AU"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trackRevisions/>
  <w:doNotTrackMoves/>
  <w:doNotTrackFormatting/>
  <w:defaultTabStop w:val="862"/>
  <w:noPunctuationKerning/>
  <w:characterSpacingControl w:val="doNotCompress"/>
  <w:hdrShapeDefaults>
    <o:shapedefaults v:ext="edit" spidmax="167937">
      <o:colormenu v:ext="edit" fillcolor="none" strokecolor="none"/>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A7B"/>
    <w:rsid w:val="00000369"/>
    <w:rsid w:val="0000064B"/>
    <w:rsid w:val="00000C76"/>
    <w:rsid w:val="00001698"/>
    <w:rsid w:val="00002098"/>
    <w:rsid w:val="000020F7"/>
    <w:rsid w:val="00002B9D"/>
    <w:rsid w:val="00003B70"/>
    <w:rsid w:val="000042D0"/>
    <w:rsid w:val="000045B2"/>
    <w:rsid w:val="000045BF"/>
    <w:rsid w:val="00004E44"/>
    <w:rsid w:val="0000518A"/>
    <w:rsid w:val="00005584"/>
    <w:rsid w:val="000057EE"/>
    <w:rsid w:val="00005A92"/>
    <w:rsid w:val="00005D26"/>
    <w:rsid w:val="00005EFA"/>
    <w:rsid w:val="00006197"/>
    <w:rsid w:val="000062B0"/>
    <w:rsid w:val="00006937"/>
    <w:rsid w:val="00006D3C"/>
    <w:rsid w:val="00007A02"/>
    <w:rsid w:val="00011127"/>
    <w:rsid w:val="000116F8"/>
    <w:rsid w:val="00011728"/>
    <w:rsid w:val="0001184B"/>
    <w:rsid w:val="00012A7A"/>
    <w:rsid w:val="00012BA4"/>
    <w:rsid w:val="00012EC5"/>
    <w:rsid w:val="000130A5"/>
    <w:rsid w:val="000131AC"/>
    <w:rsid w:val="000134F2"/>
    <w:rsid w:val="000142BD"/>
    <w:rsid w:val="00014367"/>
    <w:rsid w:val="000144EE"/>
    <w:rsid w:val="00014B02"/>
    <w:rsid w:val="0001512D"/>
    <w:rsid w:val="000153E5"/>
    <w:rsid w:val="00015637"/>
    <w:rsid w:val="00016169"/>
    <w:rsid w:val="0001647E"/>
    <w:rsid w:val="00016530"/>
    <w:rsid w:val="000167EB"/>
    <w:rsid w:val="00016816"/>
    <w:rsid w:val="00016A56"/>
    <w:rsid w:val="00017713"/>
    <w:rsid w:val="00020821"/>
    <w:rsid w:val="00021345"/>
    <w:rsid w:val="0002158B"/>
    <w:rsid w:val="000224DD"/>
    <w:rsid w:val="00023803"/>
    <w:rsid w:val="00023876"/>
    <w:rsid w:val="000242E6"/>
    <w:rsid w:val="00024724"/>
    <w:rsid w:val="000249B8"/>
    <w:rsid w:val="00025004"/>
    <w:rsid w:val="000252B6"/>
    <w:rsid w:val="000252ED"/>
    <w:rsid w:val="0002543E"/>
    <w:rsid w:val="0002563A"/>
    <w:rsid w:val="00025EB8"/>
    <w:rsid w:val="00026638"/>
    <w:rsid w:val="000267C8"/>
    <w:rsid w:val="0002696F"/>
    <w:rsid w:val="00026C12"/>
    <w:rsid w:val="00027089"/>
    <w:rsid w:val="000274AF"/>
    <w:rsid w:val="000274E5"/>
    <w:rsid w:val="0002769B"/>
    <w:rsid w:val="000276DB"/>
    <w:rsid w:val="0003065E"/>
    <w:rsid w:val="000308E4"/>
    <w:rsid w:val="00030AEA"/>
    <w:rsid w:val="00031881"/>
    <w:rsid w:val="00031CFA"/>
    <w:rsid w:val="00031D33"/>
    <w:rsid w:val="000329A1"/>
    <w:rsid w:val="00032A49"/>
    <w:rsid w:val="00032B96"/>
    <w:rsid w:val="00033091"/>
    <w:rsid w:val="00033D92"/>
    <w:rsid w:val="00034D17"/>
    <w:rsid w:val="00034DEB"/>
    <w:rsid w:val="00035334"/>
    <w:rsid w:val="000356AD"/>
    <w:rsid w:val="00036214"/>
    <w:rsid w:val="0003626E"/>
    <w:rsid w:val="000374FD"/>
    <w:rsid w:val="00037845"/>
    <w:rsid w:val="00040022"/>
    <w:rsid w:val="000402BD"/>
    <w:rsid w:val="00040465"/>
    <w:rsid w:val="000408AD"/>
    <w:rsid w:val="00041011"/>
    <w:rsid w:val="000417B4"/>
    <w:rsid w:val="00042C30"/>
    <w:rsid w:val="0004325D"/>
    <w:rsid w:val="00043B14"/>
    <w:rsid w:val="00043E13"/>
    <w:rsid w:val="0004452B"/>
    <w:rsid w:val="00045C7F"/>
    <w:rsid w:val="00045F49"/>
    <w:rsid w:val="0004650E"/>
    <w:rsid w:val="00047C35"/>
    <w:rsid w:val="00047F73"/>
    <w:rsid w:val="00050592"/>
    <w:rsid w:val="000511A5"/>
    <w:rsid w:val="00051923"/>
    <w:rsid w:val="00051A80"/>
    <w:rsid w:val="00051F24"/>
    <w:rsid w:val="000522D9"/>
    <w:rsid w:val="00053E24"/>
    <w:rsid w:val="00054101"/>
    <w:rsid w:val="000543C1"/>
    <w:rsid w:val="00054793"/>
    <w:rsid w:val="0005500E"/>
    <w:rsid w:val="00055C2F"/>
    <w:rsid w:val="00056950"/>
    <w:rsid w:val="00056BAB"/>
    <w:rsid w:val="00057125"/>
    <w:rsid w:val="0005718F"/>
    <w:rsid w:val="00057227"/>
    <w:rsid w:val="0005749A"/>
    <w:rsid w:val="000579BB"/>
    <w:rsid w:val="00057F7A"/>
    <w:rsid w:val="000606CE"/>
    <w:rsid w:val="00061EC6"/>
    <w:rsid w:val="000621B6"/>
    <w:rsid w:val="00062B31"/>
    <w:rsid w:val="00062C2F"/>
    <w:rsid w:val="000630C7"/>
    <w:rsid w:val="00063138"/>
    <w:rsid w:val="000633FD"/>
    <w:rsid w:val="0006365F"/>
    <w:rsid w:val="00063837"/>
    <w:rsid w:val="00064994"/>
    <w:rsid w:val="00064C18"/>
    <w:rsid w:val="00064FEC"/>
    <w:rsid w:val="00065DAD"/>
    <w:rsid w:val="00066C49"/>
    <w:rsid w:val="00066DAE"/>
    <w:rsid w:val="00066E8D"/>
    <w:rsid w:val="00067110"/>
    <w:rsid w:val="000675F7"/>
    <w:rsid w:val="00070378"/>
    <w:rsid w:val="00070CC6"/>
    <w:rsid w:val="00071102"/>
    <w:rsid w:val="000717C9"/>
    <w:rsid w:val="00071923"/>
    <w:rsid w:val="00072322"/>
    <w:rsid w:val="00072533"/>
    <w:rsid w:val="00072873"/>
    <w:rsid w:val="00072B84"/>
    <w:rsid w:val="00072CF1"/>
    <w:rsid w:val="00073456"/>
    <w:rsid w:val="000736E0"/>
    <w:rsid w:val="000737EF"/>
    <w:rsid w:val="00073997"/>
    <w:rsid w:val="000752D0"/>
    <w:rsid w:val="0007532B"/>
    <w:rsid w:val="00075408"/>
    <w:rsid w:val="00075828"/>
    <w:rsid w:val="00075AA7"/>
    <w:rsid w:val="00075B27"/>
    <w:rsid w:val="00075D91"/>
    <w:rsid w:val="00075E7C"/>
    <w:rsid w:val="00076769"/>
    <w:rsid w:val="00076C28"/>
    <w:rsid w:val="00077192"/>
    <w:rsid w:val="0007748F"/>
    <w:rsid w:val="00077811"/>
    <w:rsid w:val="00077A4B"/>
    <w:rsid w:val="00077BCC"/>
    <w:rsid w:val="00077DA7"/>
    <w:rsid w:val="000800F7"/>
    <w:rsid w:val="00081AFC"/>
    <w:rsid w:val="00082F66"/>
    <w:rsid w:val="00083A31"/>
    <w:rsid w:val="00083C52"/>
    <w:rsid w:val="000840BC"/>
    <w:rsid w:val="00084AD1"/>
    <w:rsid w:val="00084E2F"/>
    <w:rsid w:val="00084EAB"/>
    <w:rsid w:val="00085585"/>
    <w:rsid w:val="00085B6B"/>
    <w:rsid w:val="00085D5E"/>
    <w:rsid w:val="00086320"/>
    <w:rsid w:val="00086E8B"/>
    <w:rsid w:val="000875D8"/>
    <w:rsid w:val="00087965"/>
    <w:rsid w:val="000910A2"/>
    <w:rsid w:val="00091935"/>
    <w:rsid w:val="00092212"/>
    <w:rsid w:val="00092423"/>
    <w:rsid w:val="00092CA2"/>
    <w:rsid w:val="00093449"/>
    <w:rsid w:val="00094098"/>
    <w:rsid w:val="00094839"/>
    <w:rsid w:val="0009507A"/>
    <w:rsid w:val="00095523"/>
    <w:rsid w:val="00095C2A"/>
    <w:rsid w:val="00095C37"/>
    <w:rsid w:val="00095DD7"/>
    <w:rsid w:val="00097568"/>
    <w:rsid w:val="0009794D"/>
    <w:rsid w:val="00097B88"/>
    <w:rsid w:val="00097DB9"/>
    <w:rsid w:val="000A0028"/>
    <w:rsid w:val="000A0202"/>
    <w:rsid w:val="000A058E"/>
    <w:rsid w:val="000A0D7D"/>
    <w:rsid w:val="000A10A7"/>
    <w:rsid w:val="000A1104"/>
    <w:rsid w:val="000A1271"/>
    <w:rsid w:val="000A1665"/>
    <w:rsid w:val="000A1C57"/>
    <w:rsid w:val="000A1D22"/>
    <w:rsid w:val="000A1DFB"/>
    <w:rsid w:val="000A2231"/>
    <w:rsid w:val="000A28E8"/>
    <w:rsid w:val="000A2BAD"/>
    <w:rsid w:val="000A3EE6"/>
    <w:rsid w:val="000A419E"/>
    <w:rsid w:val="000A4963"/>
    <w:rsid w:val="000A4D7C"/>
    <w:rsid w:val="000A4DC6"/>
    <w:rsid w:val="000A6183"/>
    <w:rsid w:val="000A6629"/>
    <w:rsid w:val="000A6642"/>
    <w:rsid w:val="000A6B22"/>
    <w:rsid w:val="000A6D2B"/>
    <w:rsid w:val="000A7293"/>
    <w:rsid w:val="000A751D"/>
    <w:rsid w:val="000A7568"/>
    <w:rsid w:val="000A7B80"/>
    <w:rsid w:val="000B0D89"/>
    <w:rsid w:val="000B16E0"/>
    <w:rsid w:val="000B18BD"/>
    <w:rsid w:val="000B1EEB"/>
    <w:rsid w:val="000B23A8"/>
    <w:rsid w:val="000B2F86"/>
    <w:rsid w:val="000B3679"/>
    <w:rsid w:val="000B3690"/>
    <w:rsid w:val="000B3B7E"/>
    <w:rsid w:val="000B454A"/>
    <w:rsid w:val="000B4C74"/>
    <w:rsid w:val="000B5145"/>
    <w:rsid w:val="000B5271"/>
    <w:rsid w:val="000B5318"/>
    <w:rsid w:val="000B5695"/>
    <w:rsid w:val="000B5984"/>
    <w:rsid w:val="000B5B6A"/>
    <w:rsid w:val="000B5DB1"/>
    <w:rsid w:val="000B60EE"/>
    <w:rsid w:val="000B62A4"/>
    <w:rsid w:val="000B69CF"/>
    <w:rsid w:val="000B6BC6"/>
    <w:rsid w:val="000B7211"/>
    <w:rsid w:val="000B774A"/>
    <w:rsid w:val="000B7F6D"/>
    <w:rsid w:val="000C00F7"/>
    <w:rsid w:val="000C044D"/>
    <w:rsid w:val="000C0AAF"/>
    <w:rsid w:val="000C11B7"/>
    <w:rsid w:val="000C1392"/>
    <w:rsid w:val="000C1474"/>
    <w:rsid w:val="000C16DC"/>
    <w:rsid w:val="000C1E9D"/>
    <w:rsid w:val="000C1F57"/>
    <w:rsid w:val="000C1F62"/>
    <w:rsid w:val="000C1FF3"/>
    <w:rsid w:val="000C223D"/>
    <w:rsid w:val="000C2C3A"/>
    <w:rsid w:val="000C2FA6"/>
    <w:rsid w:val="000C327A"/>
    <w:rsid w:val="000C346D"/>
    <w:rsid w:val="000C3793"/>
    <w:rsid w:val="000C3B5E"/>
    <w:rsid w:val="000C4217"/>
    <w:rsid w:val="000C5B47"/>
    <w:rsid w:val="000C663B"/>
    <w:rsid w:val="000C66A6"/>
    <w:rsid w:val="000C66B3"/>
    <w:rsid w:val="000C689D"/>
    <w:rsid w:val="000C68E7"/>
    <w:rsid w:val="000C718D"/>
    <w:rsid w:val="000C724B"/>
    <w:rsid w:val="000D01EC"/>
    <w:rsid w:val="000D090D"/>
    <w:rsid w:val="000D2220"/>
    <w:rsid w:val="000D2902"/>
    <w:rsid w:val="000D37CA"/>
    <w:rsid w:val="000D3DE4"/>
    <w:rsid w:val="000D42B8"/>
    <w:rsid w:val="000D526E"/>
    <w:rsid w:val="000D5976"/>
    <w:rsid w:val="000D59DB"/>
    <w:rsid w:val="000D6B66"/>
    <w:rsid w:val="000D6CCD"/>
    <w:rsid w:val="000D6CFB"/>
    <w:rsid w:val="000D6DCA"/>
    <w:rsid w:val="000D74D9"/>
    <w:rsid w:val="000D75A3"/>
    <w:rsid w:val="000D77AC"/>
    <w:rsid w:val="000D7955"/>
    <w:rsid w:val="000E05CB"/>
    <w:rsid w:val="000E07D9"/>
    <w:rsid w:val="000E0D5F"/>
    <w:rsid w:val="000E1004"/>
    <w:rsid w:val="000E10BD"/>
    <w:rsid w:val="000E2173"/>
    <w:rsid w:val="000E2959"/>
    <w:rsid w:val="000E2DAC"/>
    <w:rsid w:val="000E32E5"/>
    <w:rsid w:val="000E3E9C"/>
    <w:rsid w:val="000E3FDC"/>
    <w:rsid w:val="000E4061"/>
    <w:rsid w:val="000E4374"/>
    <w:rsid w:val="000E5662"/>
    <w:rsid w:val="000E57C2"/>
    <w:rsid w:val="000E58D4"/>
    <w:rsid w:val="000E695C"/>
    <w:rsid w:val="000E6D82"/>
    <w:rsid w:val="000E7193"/>
    <w:rsid w:val="000E7F27"/>
    <w:rsid w:val="000F068D"/>
    <w:rsid w:val="000F0EB3"/>
    <w:rsid w:val="000F203C"/>
    <w:rsid w:val="000F2524"/>
    <w:rsid w:val="000F2BD3"/>
    <w:rsid w:val="000F2F81"/>
    <w:rsid w:val="000F2FC3"/>
    <w:rsid w:val="000F3A02"/>
    <w:rsid w:val="000F4043"/>
    <w:rsid w:val="000F4759"/>
    <w:rsid w:val="000F479C"/>
    <w:rsid w:val="000F4F71"/>
    <w:rsid w:val="000F6408"/>
    <w:rsid w:val="000F6C87"/>
    <w:rsid w:val="000F6E31"/>
    <w:rsid w:val="000F7EAA"/>
    <w:rsid w:val="001000AF"/>
    <w:rsid w:val="0010099D"/>
    <w:rsid w:val="00100C69"/>
    <w:rsid w:val="00100EE3"/>
    <w:rsid w:val="00101718"/>
    <w:rsid w:val="001021E3"/>
    <w:rsid w:val="0010226C"/>
    <w:rsid w:val="00102A1D"/>
    <w:rsid w:val="00102AB5"/>
    <w:rsid w:val="00103E2F"/>
    <w:rsid w:val="001044AB"/>
    <w:rsid w:val="00104800"/>
    <w:rsid w:val="00104ABB"/>
    <w:rsid w:val="001059BF"/>
    <w:rsid w:val="0010622A"/>
    <w:rsid w:val="00106D11"/>
    <w:rsid w:val="001073E5"/>
    <w:rsid w:val="001074FE"/>
    <w:rsid w:val="00107DD3"/>
    <w:rsid w:val="001105A1"/>
    <w:rsid w:val="001112DD"/>
    <w:rsid w:val="001115C8"/>
    <w:rsid w:val="00111B62"/>
    <w:rsid w:val="00112215"/>
    <w:rsid w:val="00112FC7"/>
    <w:rsid w:val="00113A44"/>
    <w:rsid w:val="00113B47"/>
    <w:rsid w:val="00113D3A"/>
    <w:rsid w:val="0011436B"/>
    <w:rsid w:val="00114F1A"/>
    <w:rsid w:val="00115388"/>
    <w:rsid w:val="001153F5"/>
    <w:rsid w:val="001169F0"/>
    <w:rsid w:val="001170C9"/>
    <w:rsid w:val="0011737E"/>
    <w:rsid w:val="001179A4"/>
    <w:rsid w:val="00120112"/>
    <w:rsid w:val="0012034B"/>
    <w:rsid w:val="0012076A"/>
    <w:rsid w:val="00120A81"/>
    <w:rsid w:val="00120F41"/>
    <w:rsid w:val="00121776"/>
    <w:rsid w:val="00121FCB"/>
    <w:rsid w:val="001221F7"/>
    <w:rsid w:val="001226A2"/>
    <w:rsid w:val="00122E16"/>
    <w:rsid w:val="001235F6"/>
    <w:rsid w:val="00123AAC"/>
    <w:rsid w:val="00123BAC"/>
    <w:rsid w:val="00124771"/>
    <w:rsid w:val="00124A78"/>
    <w:rsid w:val="00125182"/>
    <w:rsid w:val="00125C1B"/>
    <w:rsid w:val="001260DA"/>
    <w:rsid w:val="00126399"/>
    <w:rsid w:val="001265F5"/>
    <w:rsid w:val="001268D0"/>
    <w:rsid w:val="00127CA5"/>
    <w:rsid w:val="00130468"/>
    <w:rsid w:val="0013085A"/>
    <w:rsid w:val="001308B4"/>
    <w:rsid w:val="0013110D"/>
    <w:rsid w:val="00131457"/>
    <w:rsid w:val="001314A8"/>
    <w:rsid w:val="00131919"/>
    <w:rsid w:val="00132529"/>
    <w:rsid w:val="00132B75"/>
    <w:rsid w:val="0013318B"/>
    <w:rsid w:val="001332A0"/>
    <w:rsid w:val="0013348D"/>
    <w:rsid w:val="00133724"/>
    <w:rsid w:val="00134066"/>
    <w:rsid w:val="00135112"/>
    <w:rsid w:val="001356E5"/>
    <w:rsid w:val="00135A75"/>
    <w:rsid w:val="001362F2"/>
    <w:rsid w:val="00136838"/>
    <w:rsid w:val="0013730C"/>
    <w:rsid w:val="001378F8"/>
    <w:rsid w:val="00137F28"/>
    <w:rsid w:val="00140B3A"/>
    <w:rsid w:val="00140E7D"/>
    <w:rsid w:val="001412EE"/>
    <w:rsid w:val="001417B5"/>
    <w:rsid w:val="00141DF5"/>
    <w:rsid w:val="00142872"/>
    <w:rsid w:val="001434B0"/>
    <w:rsid w:val="0014412D"/>
    <w:rsid w:val="001445E7"/>
    <w:rsid w:val="00144869"/>
    <w:rsid w:val="0014499D"/>
    <w:rsid w:val="0014529B"/>
    <w:rsid w:val="00145798"/>
    <w:rsid w:val="001459A7"/>
    <w:rsid w:val="001463E5"/>
    <w:rsid w:val="0014653F"/>
    <w:rsid w:val="00146F74"/>
    <w:rsid w:val="00147392"/>
    <w:rsid w:val="00147B0F"/>
    <w:rsid w:val="00147DF9"/>
    <w:rsid w:val="00147FBF"/>
    <w:rsid w:val="00150444"/>
    <w:rsid w:val="00150FD2"/>
    <w:rsid w:val="001511E8"/>
    <w:rsid w:val="001513E7"/>
    <w:rsid w:val="00151637"/>
    <w:rsid w:val="00151ABA"/>
    <w:rsid w:val="001528F2"/>
    <w:rsid w:val="00152F27"/>
    <w:rsid w:val="0015399A"/>
    <w:rsid w:val="00154128"/>
    <w:rsid w:val="0015425B"/>
    <w:rsid w:val="00154630"/>
    <w:rsid w:val="00154A25"/>
    <w:rsid w:val="00154F5A"/>
    <w:rsid w:val="00154F95"/>
    <w:rsid w:val="00155479"/>
    <w:rsid w:val="00155568"/>
    <w:rsid w:val="001558C7"/>
    <w:rsid w:val="0015676C"/>
    <w:rsid w:val="0015681F"/>
    <w:rsid w:val="00156E52"/>
    <w:rsid w:val="00157AB4"/>
    <w:rsid w:val="00157E67"/>
    <w:rsid w:val="00157F78"/>
    <w:rsid w:val="001606A7"/>
    <w:rsid w:val="00160821"/>
    <w:rsid w:val="0016095F"/>
    <w:rsid w:val="00161E15"/>
    <w:rsid w:val="00162758"/>
    <w:rsid w:val="00162C86"/>
    <w:rsid w:val="00163324"/>
    <w:rsid w:val="0016390A"/>
    <w:rsid w:val="00163CF0"/>
    <w:rsid w:val="0016417E"/>
    <w:rsid w:val="00164398"/>
    <w:rsid w:val="00164454"/>
    <w:rsid w:val="0016469A"/>
    <w:rsid w:val="001648F0"/>
    <w:rsid w:val="00164976"/>
    <w:rsid w:val="001656F5"/>
    <w:rsid w:val="00165E50"/>
    <w:rsid w:val="00165FBE"/>
    <w:rsid w:val="00166329"/>
    <w:rsid w:val="00166D27"/>
    <w:rsid w:val="001670F9"/>
    <w:rsid w:val="0016752B"/>
    <w:rsid w:val="0017033B"/>
    <w:rsid w:val="001711A0"/>
    <w:rsid w:val="00171350"/>
    <w:rsid w:val="00171709"/>
    <w:rsid w:val="001718D5"/>
    <w:rsid w:val="00171C9D"/>
    <w:rsid w:val="00171E6C"/>
    <w:rsid w:val="001724FC"/>
    <w:rsid w:val="00172A91"/>
    <w:rsid w:val="00174882"/>
    <w:rsid w:val="00174C77"/>
    <w:rsid w:val="00175446"/>
    <w:rsid w:val="00175807"/>
    <w:rsid w:val="0017588A"/>
    <w:rsid w:val="00175C6A"/>
    <w:rsid w:val="00176918"/>
    <w:rsid w:val="00176F7D"/>
    <w:rsid w:val="001778E6"/>
    <w:rsid w:val="00177ACC"/>
    <w:rsid w:val="00177B58"/>
    <w:rsid w:val="00177BD3"/>
    <w:rsid w:val="001800C8"/>
    <w:rsid w:val="00180167"/>
    <w:rsid w:val="001802D7"/>
    <w:rsid w:val="00180F0B"/>
    <w:rsid w:val="00181206"/>
    <w:rsid w:val="0018127E"/>
    <w:rsid w:val="00181445"/>
    <w:rsid w:val="001815CB"/>
    <w:rsid w:val="00181A3F"/>
    <w:rsid w:val="00181BA3"/>
    <w:rsid w:val="00181CAF"/>
    <w:rsid w:val="00181FD6"/>
    <w:rsid w:val="001822DB"/>
    <w:rsid w:val="00182370"/>
    <w:rsid w:val="00182EEE"/>
    <w:rsid w:val="001833E4"/>
    <w:rsid w:val="00183600"/>
    <w:rsid w:val="00184969"/>
    <w:rsid w:val="00184CE3"/>
    <w:rsid w:val="00184F8F"/>
    <w:rsid w:val="0018500C"/>
    <w:rsid w:val="00185C2C"/>
    <w:rsid w:val="00185F0E"/>
    <w:rsid w:val="001861DD"/>
    <w:rsid w:val="001865F5"/>
    <w:rsid w:val="0018672F"/>
    <w:rsid w:val="001867B4"/>
    <w:rsid w:val="00186B7B"/>
    <w:rsid w:val="00186DEF"/>
    <w:rsid w:val="00187BE3"/>
    <w:rsid w:val="00187D20"/>
    <w:rsid w:val="00187DD0"/>
    <w:rsid w:val="00190A1F"/>
    <w:rsid w:val="00190D16"/>
    <w:rsid w:val="00190E81"/>
    <w:rsid w:val="00191388"/>
    <w:rsid w:val="00191676"/>
    <w:rsid w:val="00191CB0"/>
    <w:rsid w:val="0019385D"/>
    <w:rsid w:val="00193B12"/>
    <w:rsid w:val="00194229"/>
    <w:rsid w:val="001943EE"/>
    <w:rsid w:val="00194E1A"/>
    <w:rsid w:val="00194F2B"/>
    <w:rsid w:val="00195061"/>
    <w:rsid w:val="00195171"/>
    <w:rsid w:val="00195632"/>
    <w:rsid w:val="00195696"/>
    <w:rsid w:val="001956B8"/>
    <w:rsid w:val="0019586F"/>
    <w:rsid w:val="00195C28"/>
    <w:rsid w:val="00195CFA"/>
    <w:rsid w:val="001962EF"/>
    <w:rsid w:val="001966E1"/>
    <w:rsid w:val="00196EB2"/>
    <w:rsid w:val="00197594"/>
    <w:rsid w:val="001976C0"/>
    <w:rsid w:val="00197861"/>
    <w:rsid w:val="001978B2"/>
    <w:rsid w:val="001A08B3"/>
    <w:rsid w:val="001A0FF0"/>
    <w:rsid w:val="001A100F"/>
    <w:rsid w:val="001A1390"/>
    <w:rsid w:val="001A1A52"/>
    <w:rsid w:val="001A1AA2"/>
    <w:rsid w:val="001A1F6D"/>
    <w:rsid w:val="001A24B0"/>
    <w:rsid w:val="001A27EE"/>
    <w:rsid w:val="001A336D"/>
    <w:rsid w:val="001A33AC"/>
    <w:rsid w:val="001A3544"/>
    <w:rsid w:val="001A382A"/>
    <w:rsid w:val="001A395A"/>
    <w:rsid w:val="001A3A66"/>
    <w:rsid w:val="001A3D7E"/>
    <w:rsid w:val="001A465E"/>
    <w:rsid w:val="001A479B"/>
    <w:rsid w:val="001A4DF4"/>
    <w:rsid w:val="001A5AD3"/>
    <w:rsid w:val="001A6841"/>
    <w:rsid w:val="001A6E9D"/>
    <w:rsid w:val="001A734C"/>
    <w:rsid w:val="001A7D6D"/>
    <w:rsid w:val="001B136E"/>
    <w:rsid w:val="001B137B"/>
    <w:rsid w:val="001B15C5"/>
    <w:rsid w:val="001B16FE"/>
    <w:rsid w:val="001B19D5"/>
    <w:rsid w:val="001B1B3D"/>
    <w:rsid w:val="001B215D"/>
    <w:rsid w:val="001B2E6F"/>
    <w:rsid w:val="001B348D"/>
    <w:rsid w:val="001B3BC4"/>
    <w:rsid w:val="001B3E1B"/>
    <w:rsid w:val="001B3F9F"/>
    <w:rsid w:val="001B40ED"/>
    <w:rsid w:val="001B48AE"/>
    <w:rsid w:val="001B52F5"/>
    <w:rsid w:val="001B5310"/>
    <w:rsid w:val="001B576B"/>
    <w:rsid w:val="001B5A9F"/>
    <w:rsid w:val="001B6082"/>
    <w:rsid w:val="001B68A1"/>
    <w:rsid w:val="001B6D98"/>
    <w:rsid w:val="001B7A56"/>
    <w:rsid w:val="001C04C0"/>
    <w:rsid w:val="001C0A77"/>
    <w:rsid w:val="001C0AAC"/>
    <w:rsid w:val="001C0ED4"/>
    <w:rsid w:val="001C0FE3"/>
    <w:rsid w:val="001C1241"/>
    <w:rsid w:val="001C1EAE"/>
    <w:rsid w:val="001C1EC6"/>
    <w:rsid w:val="001C2878"/>
    <w:rsid w:val="001C2EC5"/>
    <w:rsid w:val="001C3316"/>
    <w:rsid w:val="001C339D"/>
    <w:rsid w:val="001C4386"/>
    <w:rsid w:val="001C50DF"/>
    <w:rsid w:val="001C5270"/>
    <w:rsid w:val="001C52A4"/>
    <w:rsid w:val="001C5AE9"/>
    <w:rsid w:val="001C5B7A"/>
    <w:rsid w:val="001C61C1"/>
    <w:rsid w:val="001C662A"/>
    <w:rsid w:val="001C690C"/>
    <w:rsid w:val="001C6AC5"/>
    <w:rsid w:val="001C73D3"/>
    <w:rsid w:val="001C7B60"/>
    <w:rsid w:val="001C7C37"/>
    <w:rsid w:val="001D0068"/>
    <w:rsid w:val="001D011E"/>
    <w:rsid w:val="001D06AA"/>
    <w:rsid w:val="001D08D9"/>
    <w:rsid w:val="001D1A56"/>
    <w:rsid w:val="001D1B0D"/>
    <w:rsid w:val="001D1EFC"/>
    <w:rsid w:val="001D2012"/>
    <w:rsid w:val="001D2CC1"/>
    <w:rsid w:val="001D31AB"/>
    <w:rsid w:val="001D3E75"/>
    <w:rsid w:val="001D3FB3"/>
    <w:rsid w:val="001D4052"/>
    <w:rsid w:val="001D447D"/>
    <w:rsid w:val="001D48C1"/>
    <w:rsid w:val="001D4ECD"/>
    <w:rsid w:val="001D51F2"/>
    <w:rsid w:val="001D587C"/>
    <w:rsid w:val="001D5FA8"/>
    <w:rsid w:val="001D6295"/>
    <w:rsid w:val="001D6440"/>
    <w:rsid w:val="001D6781"/>
    <w:rsid w:val="001D6BBB"/>
    <w:rsid w:val="001D7268"/>
    <w:rsid w:val="001D74BA"/>
    <w:rsid w:val="001D7853"/>
    <w:rsid w:val="001E0984"/>
    <w:rsid w:val="001E09F2"/>
    <w:rsid w:val="001E0A88"/>
    <w:rsid w:val="001E0E36"/>
    <w:rsid w:val="001E127A"/>
    <w:rsid w:val="001E1297"/>
    <w:rsid w:val="001E19BA"/>
    <w:rsid w:val="001E2063"/>
    <w:rsid w:val="001E245B"/>
    <w:rsid w:val="001E246D"/>
    <w:rsid w:val="001E351F"/>
    <w:rsid w:val="001E3521"/>
    <w:rsid w:val="001E3928"/>
    <w:rsid w:val="001E3D0F"/>
    <w:rsid w:val="001E43A2"/>
    <w:rsid w:val="001E5D50"/>
    <w:rsid w:val="001E5FA8"/>
    <w:rsid w:val="001E60A8"/>
    <w:rsid w:val="001E60F3"/>
    <w:rsid w:val="001E6151"/>
    <w:rsid w:val="001E6661"/>
    <w:rsid w:val="001E6BB6"/>
    <w:rsid w:val="001E782D"/>
    <w:rsid w:val="001E7F67"/>
    <w:rsid w:val="001F133E"/>
    <w:rsid w:val="001F144A"/>
    <w:rsid w:val="001F18C9"/>
    <w:rsid w:val="001F1CAC"/>
    <w:rsid w:val="001F1DE3"/>
    <w:rsid w:val="001F2085"/>
    <w:rsid w:val="001F213B"/>
    <w:rsid w:val="001F379E"/>
    <w:rsid w:val="001F3BE8"/>
    <w:rsid w:val="001F3C00"/>
    <w:rsid w:val="001F4084"/>
    <w:rsid w:val="001F53FA"/>
    <w:rsid w:val="001F6044"/>
    <w:rsid w:val="001F66F8"/>
    <w:rsid w:val="001F7062"/>
    <w:rsid w:val="001F714F"/>
    <w:rsid w:val="001F7526"/>
    <w:rsid w:val="001F78DD"/>
    <w:rsid w:val="002004C4"/>
    <w:rsid w:val="00200518"/>
    <w:rsid w:val="00200D1E"/>
    <w:rsid w:val="00200D39"/>
    <w:rsid w:val="00200F8A"/>
    <w:rsid w:val="00201295"/>
    <w:rsid w:val="00201FB7"/>
    <w:rsid w:val="00203E1E"/>
    <w:rsid w:val="00204B3A"/>
    <w:rsid w:val="00204C42"/>
    <w:rsid w:val="00204F88"/>
    <w:rsid w:val="00205056"/>
    <w:rsid w:val="00206091"/>
    <w:rsid w:val="002066F9"/>
    <w:rsid w:val="0020672A"/>
    <w:rsid w:val="002067D1"/>
    <w:rsid w:val="002067F9"/>
    <w:rsid w:val="00206B17"/>
    <w:rsid w:val="00206E1A"/>
    <w:rsid w:val="0020703A"/>
    <w:rsid w:val="00207408"/>
    <w:rsid w:val="002076B7"/>
    <w:rsid w:val="00207A5B"/>
    <w:rsid w:val="00207C10"/>
    <w:rsid w:val="002102BF"/>
    <w:rsid w:val="00210383"/>
    <w:rsid w:val="00210B3E"/>
    <w:rsid w:val="0021128E"/>
    <w:rsid w:val="00211296"/>
    <w:rsid w:val="002119F2"/>
    <w:rsid w:val="00212312"/>
    <w:rsid w:val="00212C26"/>
    <w:rsid w:val="00212C4E"/>
    <w:rsid w:val="00213061"/>
    <w:rsid w:val="002130C3"/>
    <w:rsid w:val="00213156"/>
    <w:rsid w:val="002131E8"/>
    <w:rsid w:val="002137C6"/>
    <w:rsid w:val="00213CCE"/>
    <w:rsid w:val="00214379"/>
    <w:rsid w:val="002149D8"/>
    <w:rsid w:val="00214E40"/>
    <w:rsid w:val="002157AC"/>
    <w:rsid w:val="002158E0"/>
    <w:rsid w:val="00215A6C"/>
    <w:rsid w:val="00215C37"/>
    <w:rsid w:val="002162D4"/>
    <w:rsid w:val="00216331"/>
    <w:rsid w:val="002165E2"/>
    <w:rsid w:val="00216A18"/>
    <w:rsid w:val="00216DDA"/>
    <w:rsid w:val="00217108"/>
    <w:rsid w:val="0021724F"/>
    <w:rsid w:val="002173E8"/>
    <w:rsid w:val="00217633"/>
    <w:rsid w:val="002178CD"/>
    <w:rsid w:val="0022016E"/>
    <w:rsid w:val="0022030E"/>
    <w:rsid w:val="00220AD4"/>
    <w:rsid w:val="00221282"/>
    <w:rsid w:val="00221AC4"/>
    <w:rsid w:val="00222886"/>
    <w:rsid w:val="0022304B"/>
    <w:rsid w:val="0022334B"/>
    <w:rsid w:val="00223730"/>
    <w:rsid w:val="00223972"/>
    <w:rsid w:val="002246D0"/>
    <w:rsid w:val="00224821"/>
    <w:rsid w:val="00224DA6"/>
    <w:rsid w:val="00224F35"/>
    <w:rsid w:val="00226A37"/>
    <w:rsid w:val="00226BED"/>
    <w:rsid w:val="002270E3"/>
    <w:rsid w:val="002278E2"/>
    <w:rsid w:val="0023043B"/>
    <w:rsid w:val="002305B8"/>
    <w:rsid w:val="00230644"/>
    <w:rsid w:val="00230975"/>
    <w:rsid w:val="0023133A"/>
    <w:rsid w:val="00231412"/>
    <w:rsid w:val="002318B5"/>
    <w:rsid w:val="00231A67"/>
    <w:rsid w:val="002324C1"/>
    <w:rsid w:val="002326D1"/>
    <w:rsid w:val="00232A45"/>
    <w:rsid w:val="00233071"/>
    <w:rsid w:val="0023391A"/>
    <w:rsid w:val="00233D3F"/>
    <w:rsid w:val="002341D6"/>
    <w:rsid w:val="00235AEF"/>
    <w:rsid w:val="00236823"/>
    <w:rsid w:val="00236A1E"/>
    <w:rsid w:val="00240F05"/>
    <w:rsid w:val="00241E64"/>
    <w:rsid w:val="00241FA3"/>
    <w:rsid w:val="00242292"/>
    <w:rsid w:val="002422F9"/>
    <w:rsid w:val="00242621"/>
    <w:rsid w:val="002435FE"/>
    <w:rsid w:val="00243942"/>
    <w:rsid w:val="00243AAB"/>
    <w:rsid w:val="00243E4E"/>
    <w:rsid w:val="00244173"/>
    <w:rsid w:val="00245035"/>
    <w:rsid w:val="00245757"/>
    <w:rsid w:val="00245C80"/>
    <w:rsid w:val="00245FEF"/>
    <w:rsid w:val="002461B5"/>
    <w:rsid w:val="002465D0"/>
    <w:rsid w:val="0024717D"/>
    <w:rsid w:val="00247667"/>
    <w:rsid w:val="00247E86"/>
    <w:rsid w:val="00250A72"/>
    <w:rsid w:val="00250BCF"/>
    <w:rsid w:val="00250CDE"/>
    <w:rsid w:val="00251598"/>
    <w:rsid w:val="00252366"/>
    <w:rsid w:val="00253113"/>
    <w:rsid w:val="002538BD"/>
    <w:rsid w:val="0025487F"/>
    <w:rsid w:val="00254B6A"/>
    <w:rsid w:val="002551EF"/>
    <w:rsid w:val="00255585"/>
    <w:rsid w:val="002560C6"/>
    <w:rsid w:val="00256B80"/>
    <w:rsid w:val="00256E0A"/>
    <w:rsid w:val="002570E1"/>
    <w:rsid w:val="00257331"/>
    <w:rsid w:val="002607FE"/>
    <w:rsid w:val="00260C21"/>
    <w:rsid w:val="00261124"/>
    <w:rsid w:val="0026122C"/>
    <w:rsid w:val="002624E3"/>
    <w:rsid w:val="00263220"/>
    <w:rsid w:val="0026331A"/>
    <w:rsid w:val="00263362"/>
    <w:rsid w:val="002634EB"/>
    <w:rsid w:val="00264B21"/>
    <w:rsid w:val="00264C2C"/>
    <w:rsid w:val="002650C8"/>
    <w:rsid w:val="0026566B"/>
    <w:rsid w:val="0026569F"/>
    <w:rsid w:val="002662B2"/>
    <w:rsid w:val="00266674"/>
    <w:rsid w:val="00267808"/>
    <w:rsid w:val="00267886"/>
    <w:rsid w:val="00267C97"/>
    <w:rsid w:val="00267CA6"/>
    <w:rsid w:val="0027065A"/>
    <w:rsid w:val="002708D0"/>
    <w:rsid w:val="00270D63"/>
    <w:rsid w:val="00270D98"/>
    <w:rsid w:val="002710B9"/>
    <w:rsid w:val="00271309"/>
    <w:rsid w:val="00271837"/>
    <w:rsid w:val="0027199E"/>
    <w:rsid w:val="00272189"/>
    <w:rsid w:val="0027282C"/>
    <w:rsid w:val="002728E9"/>
    <w:rsid w:val="00273C9C"/>
    <w:rsid w:val="00273EF3"/>
    <w:rsid w:val="00274664"/>
    <w:rsid w:val="002746CA"/>
    <w:rsid w:val="00274F8E"/>
    <w:rsid w:val="00275CA9"/>
    <w:rsid w:val="0027637F"/>
    <w:rsid w:val="0027645A"/>
    <w:rsid w:val="00276F2C"/>
    <w:rsid w:val="00277548"/>
    <w:rsid w:val="00280490"/>
    <w:rsid w:val="0028059C"/>
    <w:rsid w:val="00280742"/>
    <w:rsid w:val="002808E6"/>
    <w:rsid w:val="00280A44"/>
    <w:rsid w:val="00280F29"/>
    <w:rsid w:val="00280F5A"/>
    <w:rsid w:val="002814B2"/>
    <w:rsid w:val="00281544"/>
    <w:rsid w:val="00281CEE"/>
    <w:rsid w:val="00281EF4"/>
    <w:rsid w:val="0028225D"/>
    <w:rsid w:val="00282E07"/>
    <w:rsid w:val="002836F5"/>
    <w:rsid w:val="00283E3A"/>
    <w:rsid w:val="002846E1"/>
    <w:rsid w:val="00284E1B"/>
    <w:rsid w:val="00284F78"/>
    <w:rsid w:val="00285566"/>
    <w:rsid w:val="00285C06"/>
    <w:rsid w:val="0028718E"/>
    <w:rsid w:val="002873FA"/>
    <w:rsid w:val="00287605"/>
    <w:rsid w:val="00287744"/>
    <w:rsid w:val="00290CE7"/>
    <w:rsid w:val="00291513"/>
    <w:rsid w:val="002917CB"/>
    <w:rsid w:val="00291918"/>
    <w:rsid w:val="00291B51"/>
    <w:rsid w:val="00292783"/>
    <w:rsid w:val="002927AA"/>
    <w:rsid w:val="00292FD9"/>
    <w:rsid w:val="0029381E"/>
    <w:rsid w:val="002938B3"/>
    <w:rsid w:val="0029486F"/>
    <w:rsid w:val="00294944"/>
    <w:rsid w:val="00294A75"/>
    <w:rsid w:val="002952EA"/>
    <w:rsid w:val="0029565E"/>
    <w:rsid w:val="00296183"/>
    <w:rsid w:val="002966C9"/>
    <w:rsid w:val="00296D0D"/>
    <w:rsid w:val="002970F2"/>
    <w:rsid w:val="002976B3"/>
    <w:rsid w:val="002978F1"/>
    <w:rsid w:val="00297A90"/>
    <w:rsid w:val="002A018B"/>
    <w:rsid w:val="002A024A"/>
    <w:rsid w:val="002A0A21"/>
    <w:rsid w:val="002A14D6"/>
    <w:rsid w:val="002A1E0B"/>
    <w:rsid w:val="002A227A"/>
    <w:rsid w:val="002A23BC"/>
    <w:rsid w:val="002A3928"/>
    <w:rsid w:val="002A3B5D"/>
    <w:rsid w:val="002A4CAA"/>
    <w:rsid w:val="002A53C8"/>
    <w:rsid w:val="002A5A82"/>
    <w:rsid w:val="002A5AFF"/>
    <w:rsid w:val="002A5F74"/>
    <w:rsid w:val="002A6C9D"/>
    <w:rsid w:val="002A7117"/>
    <w:rsid w:val="002A727A"/>
    <w:rsid w:val="002A7B82"/>
    <w:rsid w:val="002A7F8E"/>
    <w:rsid w:val="002B04CE"/>
    <w:rsid w:val="002B067E"/>
    <w:rsid w:val="002B15CF"/>
    <w:rsid w:val="002B2CFC"/>
    <w:rsid w:val="002B31BC"/>
    <w:rsid w:val="002B330D"/>
    <w:rsid w:val="002B444F"/>
    <w:rsid w:val="002B477F"/>
    <w:rsid w:val="002B4998"/>
    <w:rsid w:val="002B533F"/>
    <w:rsid w:val="002B64D5"/>
    <w:rsid w:val="002B66BB"/>
    <w:rsid w:val="002B6F9F"/>
    <w:rsid w:val="002B7CDF"/>
    <w:rsid w:val="002C0992"/>
    <w:rsid w:val="002C09A6"/>
    <w:rsid w:val="002C0D8E"/>
    <w:rsid w:val="002C1E42"/>
    <w:rsid w:val="002C261A"/>
    <w:rsid w:val="002C2F43"/>
    <w:rsid w:val="002C4304"/>
    <w:rsid w:val="002C5381"/>
    <w:rsid w:val="002C57FE"/>
    <w:rsid w:val="002C73EF"/>
    <w:rsid w:val="002C75F9"/>
    <w:rsid w:val="002C7890"/>
    <w:rsid w:val="002C7D4E"/>
    <w:rsid w:val="002D0180"/>
    <w:rsid w:val="002D1240"/>
    <w:rsid w:val="002D13D2"/>
    <w:rsid w:val="002D1D9A"/>
    <w:rsid w:val="002D2791"/>
    <w:rsid w:val="002D2FFC"/>
    <w:rsid w:val="002D327F"/>
    <w:rsid w:val="002D3669"/>
    <w:rsid w:val="002D3AC2"/>
    <w:rsid w:val="002D473B"/>
    <w:rsid w:val="002D477A"/>
    <w:rsid w:val="002D52EC"/>
    <w:rsid w:val="002D573A"/>
    <w:rsid w:val="002D5B4D"/>
    <w:rsid w:val="002D5B65"/>
    <w:rsid w:val="002D5F87"/>
    <w:rsid w:val="002D606F"/>
    <w:rsid w:val="002D724A"/>
    <w:rsid w:val="002D72D5"/>
    <w:rsid w:val="002D73CB"/>
    <w:rsid w:val="002E056F"/>
    <w:rsid w:val="002E0CD0"/>
    <w:rsid w:val="002E102A"/>
    <w:rsid w:val="002E1525"/>
    <w:rsid w:val="002E1C4A"/>
    <w:rsid w:val="002E1E85"/>
    <w:rsid w:val="002E238F"/>
    <w:rsid w:val="002E2410"/>
    <w:rsid w:val="002E24EC"/>
    <w:rsid w:val="002E36FB"/>
    <w:rsid w:val="002E4B9D"/>
    <w:rsid w:val="002E4C04"/>
    <w:rsid w:val="002E4D6C"/>
    <w:rsid w:val="002E52C8"/>
    <w:rsid w:val="002E5536"/>
    <w:rsid w:val="002E6FA5"/>
    <w:rsid w:val="002E75B1"/>
    <w:rsid w:val="002E782A"/>
    <w:rsid w:val="002E7E21"/>
    <w:rsid w:val="002F0339"/>
    <w:rsid w:val="002F066E"/>
    <w:rsid w:val="002F0FE9"/>
    <w:rsid w:val="002F15D1"/>
    <w:rsid w:val="002F1FCF"/>
    <w:rsid w:val="002F2C80"/>
    <w:rsid w:val="002F34BC"/>
    <w:rsid w:val="002F35BF"/>
    <w:rsid w:val="002F3797"/>
    <w:rsid w:val="002F3E64"/>
    <w:rsid w:val="002F3F57"/>
    <w:rsid w:val="002F469B"/>
    <w:rsid w:val="002F49E8"/>
    <w:rsid w:val="002F5000"/>
    <w:rsid w:val="002F50FB"/>
    <w:rsid w:val="002F54FD"/>
    <w:rsid w:val="002F5F72"/>
    <w:rsid w:val="002F62E5"/>
    <w:rsid w:val="002F6ABD"/>
    <w:rsid w:val="002F735C"/>
    <w:rsid w:val="002F774E"/>
    <w:rsid w:val="002F7896"/>
    <w:rsid w:val="002F7FD0"/>
    <w:rsid w:val="0030074C"/>
    <w:rsid w:val="003007BA"/>
    <w:rsid w:val="00300B5C"/>
    <w:rsid w:val="00300B80"/>
    <w:rsid w:val="00301470"/>
    <w:rsid w:val="00301C78"/>
    <w:rsid w:val="00301E85"/>
    <w:rsid w:val="00301ECC"/>
    <w:rsid w:val="0030203D"/>
    <w:rsid w:val="003021A1"/>
    <w:rsid w:val="00303073"/>
    <w:rsid w:val="0030315D"/>
    <w:rsid w:val="003040C3"/>
    <w:rsid w:val="0030441D"/>
    <w:rsid w:val="003047D6"/>
    <w:rsid w:val="00304DE2"/>
    <w:rsid w:val="003050B6"/>
    <w:rsid w:val="003056D2"/>
    <w:rsid w:val="00305E7B"/>
    <w:rsid w:val="003060BA"/>
    <w:rsid w:val="00306370"/>
    <w:rsid w:val="0030646F"/>
    <w:rsid w:val="0030653B"/>
    <w:rsid w:val="003067EC"/>
    <w:rsid w:val="003070A0"/>
    <w:rsid w:val="00310657"/>
    <w:rsid w:val="00311851"/>
    <w:rsid w:val="00312346"/>
    <w:rsid w:val="00313340"/>
    <w:rsid w:val="00313EFE"/>
    <w:rsid w:val="003141CE"/>
    <w:rsid w:val="00314F98"/>
    <w:rsid w:val="00315231"/>
    <w:rsid w:val="003153CA"/>
    <w:rsid w:val="00315ACB"/>
    <w:rsid w:val="00316878"/>
    <w:rsid w:val="00316A1D"/>
    <w:rsid w:val="0031741C"/>
    <w:rsid w:val="00317B4A"/>
    <w:rsid w:val="00317ED3"/>
    <w:rsid w:val="00320799"/>
    <w:rsid w:val="00320CB8"/>
    <w:rsid w:val="00321717"/>
    <w:rsid w:val="00322661"/>
    <w:rsid w:val="003228F3"/>
    <w:rsid w:val="00323C24"/>
    <w:rsid w:val="00324300"/>
    <w:rsid w:val="00324970"/>
    <w:rsid w:val="003249B2"/>
    <w:rsid w:val="00324BC0"/>
    <w:rsid w:val="0032575B"/>
    <w:rsid w:val="00325B41"/>
    <w:rsid w:val="00325BE5"/>
    <w:rsid w:val="00325BF5"/>
    <w:rsid w:val="00325C78"/>
    <w:rsid w:val="003266D6"/>
    <w:rsid w:val="003269F2"/>
    <w:rsid w:val="00327742"/>
    <w:rsid w:val="0032779D"/>
    <w:rsid w:val="00327B85"/>
    <w:rsid w:val="00327D45"/>
    <w:rsid w:val="003307F9"/>
    <w:rsid w:val="00330DEF"/>
    <w:rsid w:val="00330E0F"/>
    <w:rsid w:val="003311E2"/>
    <w:rsid w:val="00331F01"/>
    <w:rsid w:val="003324EA"/>
    <w:rsid w:val="00332B9F"/>
    <w:rsid w:val="00332DF8"/>
    <w:rsid w:val="0033388F"/>
    <w:rsid w:val="00333D06"/>
    <w:rsid w:val="00334326"/>
    <w:rsid w:val="00334729"/>
    <w:rsid w:val="00335E9D"/>
    <w:rsid w:val="00336CFB"/>
    <w:rsid w:val="00336D88"/>
    <w:rsid w:val="00340007"/>
    <w:rsid w:val="00341655"/>
    <w:rsid w:val="00341793"/>
    <w:rsid w:val="00341860"/>
    <w:rsid w:val="003421EA"/>
    <w:rsid w:val="00342D9E"/>
    <w:rsid w:val="00342F7C"/>
    <w:rsid w:val="00343207"/>
    <w:rsid w:val="003438B3"/>
    <w:rsid w:val="00343DD6"/>
    <w:rsid w:val="00345399"/>
    <w:rsid w:val="00345513"/>
    <w:rsid w:val="00346474"/>
    <w:rsid w:val="00346FE2"/>
    <w:rsid w:val="00347065"/>
    <w:rsid w:val="00347556"/>
    <w:rsid w:val="00347E68"/>
    <w:rsid w:val="00347F5F"/>
    <w:rsid w:val="0035026F"/>
    <w:rsid w:val="0035069B"/>
    <w:rsid w:val="00350BC8"/>
    <w:rsid w:val="00350CED"/>
    <w:rsid w:val="00350DF7"/>
    <w:rsid w:val="00351642"/>
    <w:rsid w:val="00351EF5"/>
    <w:rsid w:val="00352452"/>
    <w:rsid w:val="00352E85"/>
    <w:rsid w:val="00353503"/>
    <w:rsid w:val="00354925"/>
    <w:rsid w:val="00354C37"/>
    <w:rsid w:val="003556E3"/>
    <w:rsid w:val="00355B5B"/>
    <w:rsid w:val="00355F73"/>
    <w:rsid w:val="00355FA6"/>
    <w:rsid w:val="00356562"/>
    <w:rsid w:val="00356837"/>
    <w:rsid w:val="00356923"/>
    <w:rsid w:val="00356B00"/>
    <w:rsid w:val="003572E9"/>
    <w:rsid w:val="0035748F"/>
    <w:rsid w:val="00357711"/>
    <w:rsid w:val="0036030A"/>
    <w:rsid w:val="00361104"/>
    <w:rsid w:val="003612A3"/>
    <w:rsid w:val="003612A9"/>
    <w:rsid w:val="003616DA"/>
    <w:rsid w:val="00361815"/>
    <w:rsid w:val="0036189F"/>
    <w:rsid w:val="003619B3"/>
    <w:rsid w:val="00361A9D"/>
    <w:rsid w:val="00361C03"/>
    <w:rsid w:val="00362756"/>
    <w:rsid w:val="00362ECF"/>
    <w:rsid w:val="003640B1"/>
    <w:rsid w:val="00364C59"/>
    <w:rsid w:val="00364D50"/>
    <w:rsid w:val="00365871"/>
    <w:rsid w:val="00365F11"/>
    <w:rsid w:val="0036603A"/>
    <w:rsid w:val="0036642B"/>
    <w:rsid w:val="00366C66"/>
    <w:rsid w:val="00367312"/>
    <w:rsid w:val="00367375"/>
    <w:rsid w:val="003677F7"/>
    <w:rsid w:val="00370407"/>
    <w:rsid w:val="0037070D"/>
    <w:rsid w:val="00370791"/>
    <w:rsid w:val="00370BCF"/>
    <w:rsid w:val="00370C79"/>
    <w:rsid w:val="00371042"/>
    <w:rsid w:val="003713BD"/>
    <w:rsid w:val="00372027"/>
    <w:rsid w:val="00372B8E"/>
    <w:rsid w:val="003733EC"/>
    <w:rsid w:val="003738F6"/>
    <w:rsid w:val="00373B3E"/>
    <w:rsid w:val="00373E3A"/>
    <w:rsid w:val="00374165"/>
    <w:rsid w:val="0037477A"/>
    <w:rsid w:val="00374D65"/>
    <w:rsid w:val="00376D6E"/>
    <w:rsid w:val="00376D82"/>
    <w:rsid w:val="00376D90"/>
    <w:rsid w:val="003773C9"/>
    <w:rsid w:val="00377F44"/>
    <w:rsid w:val="00380307"/>
    <w:rsid w:val="00380616"/>
    <w:rsid w:val="00380958"/>
    <w:rsid w:val="00380AB0"/>
    <w:rsid w:val="00380E74"/>
    <w:rsid w:val="00380F65"/>
    <w:rsid w:val="00380F94"/>
    <w:rsid w:val="003810E3"/>
    <w:rsid w:val="00381755"/>
    <w:rsid w:val="00382396"/>
    <w:rsid w:val="00382439"/>
    <w:rsid w:val="00382BDF"/>
    <w:rsid w:val="00383B06"/>
    <w:rsid w:val="00383E24"/>
    <w:rsid w:val="00383E71"/>
    <w:rsid w:val="00384BB2"/>
    <w:rsid w:val="00384BC2"/>
    <w:rsid w:val="003853A8"/>
    <w:rsid w:val="003856E9"/>
    <w:rsid w:val="00385B63"/>
    <w:rsid w:val="00386008"/>
    <w:rsid w:val="00386937"/>
    <w:rsid w:val="00386AA9"/>
    <w:rsid w:val="00386DAB"/>
    <w:rsid w:val="00387313"/>
    <w:rsid w:val="003900A3"/>
    <w:rsid w:val="003902EA"/>
    <w:rsid w:val="00390A6D"/>
    <w:rsid w:val="00390B44"/>
    <w:rsid w:val="00390D04"/>
    <w:rsid w:val="00390E84"/>
    <w:rsid w:val="003910D4"/>
    <w:rsid w:val="0039113C"/>
    <w:rsid w:val="0039177C"/>
    <w:rsid w:val="0039244A"/>
    <w:rsid w:val="0039280A"/>
    <w:rsid w:val="00393247"/>
    <w:rsid w:val="0039380B"/>
    <w:rsid w:val="00393C38"/>
    <w:rsid w:val="00393D83"/>
    <w:rsid w:val="003944E6"/>
    <w:rsid w:val="003948FF"/>
    <w:rsid w:val="0039494C"/>
    <w:rsid w:val="00394D92"/>
    <w:rsid w:val="00395071"/>
    <w:rsid w:val="00395153"/>
    <w:rsid w:val="00395263"/>
    <w:rsid w:val="00396B61"/>
    <w:rsid w:val="00396E1B"/>
    <w:rsid w:val="0039722B"/>
    <w:rsid w:val="003978FC"/>
    <w:rsid w:val="0039791C"/>
    <w:rsid w:val="00397AF0"/>
    <w:rsid w:val="003A064C"/>
    <w:rsid w:val="003A0A61"/>
    <w:rsid w:val="003A0D81"/>
    <w:rsid w:val="003A10F2"/>
    <w:rsid w:val="003A1395"/>
    <w:rsid w:val="003A1B8E"/>
    <w:rsid w:val="003A20E0"/>
    <w:rsid w:val="003A253C"/>
    <w:rsid w:val="003A25EB"/>
    <w:rsid w:val="003A270E"/>
    <w:rsid w:val="003A36C7"/>
    <w:rsid w:val="003A380C"/>
    <w:rsid w:val="003A3A5F"/>
    <w:rsid w:val="003A3DC5"/>
    <w:rsid w:val="003A551A"/>
    <w:rsid w:val="003A5933"/>
    <w:rsid w:val="003A631E"/>
    <w:rsid w:val="003A63B9"/>
    <w:rsid w:val="003A69DB"/>
    <w:rsid w:val="003A7223"/>
    <w:rsid w:val="003A744A"/>
    <w:rsid w:val="003A77D8"/>
    <w:rsid w:val="003A7838"/>
    <w:rsid w:val="003A7DC2"/>
    <w:rsid w:val="003A7F64"/>
    <w:rsid w:val="003B0493"/>
    <w:rsid w:val="003B06BC"/>
    <w:rsid w:val="003B0F7A"/>
    <w:rsid w:val="003B14FE"/>
    <w:rsid w:val="003B1851"/>
    <w:rsid w:val="003B21DC"/>
    <w:rsid w:val="003B2299"/>
    <w:rsid w:val="003B31A9"/>
    <w:rsid w:val="003B355D"/>
    <w:rsid w:val="003B363D"/>
    <w:rsid w:val="003B5470"/>
    <w:rsid w:val="003B57DE"/>
    <w:rsid w:val="003B5811"/>
    <w:rsid w:val="003B6017"/>
    <w:rsid w:val="003B6273"/>
    <w:rsid w:val="003B690B"/>
    <w:rsid w:val="003B6E3F"/>
    <w:rsid w:val="003B7335"/>
    <w:rsid w:val="003B750E"/>
    <w:rsid w:val="003C04AC"/>
    <w:rsid w:val="003C05AD"/>
    <w:rsid w:val="003C0DCF"/>
    <w:rsid w:val="003C0E90"/>
    <w:rsid w:val="003C0F7F"/>
    <w:rsid w:val="003C120D"/>
    <w:rsid w:val="003C130D"/>
    <w:rsid w:val="003C1CAB"/>
    <w:rsid w:val="003C240B"/>
    <w:rsid w:val="003C2EF0"/>
    <w:rsid w:val="003C32BC"/>
    <w:rsid w:val="003C344C"/>
    <w:rsid w:val="003C3D9E"/>
    <w:rsid w:val="003C47E1"/>
    <w:rsid w:val="003C49EE"/>
    <w:rsid w:val="003C4EA4"/>
    <w:rsid w:val="003C4EC0"/>
    <w:rsid w:val="003C507E"/>
    <w:rsid w:val="003C5522"/>
    <w:rsid w:val="003C5EDB"/>
    <w:rsid w:val="003C6068"/>
    <w:rsid w:val="003C621F"/>
    <w:rsid w:val="003C65F3"/>
    <w:rsid w:val="003C661E"/>
    <w:rsid w:val="003C6657"/>
    <w:rsid w:val="003C68C8"/>
    <w:rsid w:val="003C6BCD"/>
    <w:rsid w:val="003C7164"/>
    <w:rsid w:val="003C74DD"/>
    <w:rsid w:val="003C7600"/>
    <w:rsid w:val="003C7710"/>
    <w:rsid w:val="003D0B1B"/>
    <w:rsid w:val="003D0BE6"/>
    <w:rsid w:val="003D10CB"/>
    <w:rsid w:val="003D1637"/>
    <w:rsid w:val="003D1CB6"/>
    <w:rsid w:val="003D1F32"/>
    <w:rsid w:val="003D205D"/>
    <w:rsid w:val="003D3042"/>
    <w:rsid w:val="003D35A2"/>
    <w:rsid w:val="003D3BE7"/>
    <w:rsid w:val="003D3CE3"/>
    <w:rsid w:val="003D3D33"/>
    <w:rsid w:val="003D3DAD"/>
    <w:rsid w:val="003D3E85"/>
    <w:rsid w:val="003D3ED4"/>
    <w:rsid w:val="003D3EFF"/>
    <w:rsid w:val="003D40A3"/>
    <w:rsid w:val="003D4A05"/>
    <w:rsid w:val="003D50F8"/>
    <w:rsid w:val="003D5183"/>
    <w:rsid w:val="003D541F"/>
    <w:rsid w:val="003D5497"/>
    <w:rsid w:val="003D58DA"/>
    <w:rsid w:val="003D6710"/>
    <w:rsid w:val="003D7399"/>
    <w:rsid w:val="003D73C9"/>
    <w:rsid w:val="003D75D7"/>
    <w:rsid w:val="003E08B6"/>
    <w:rsid w:val="003E0BE8"/>
    <w:rsid w:val="003E109C"/>
    <w:rsid w:val="003E129A"/>
    <w:rsid w:val="003E1463"/>
    <w:rsid w:val="003E14AA"/>
    <w:rsid w:val="003E1D17"/>
    <w:rsid w:val="003E29BA"/>
    <w:rsid w:val="003E3C13"/>
    <w:rsid w:val="003E45EF"/>
    <w:rsid w:val="003E5743"/>
    <w:rsid w:val="003E5B96"/>
    <w:rsid w:val="003E5CD5"/>
    <w:rsid w:val="003E63CB"/>
    <w:rsid w:val="003E652E"/>
    <w:rsid w:val="003E6C74"/>
    <w:rsid w:val="003E78E4"/>
    <w:rsid w:val="003E7C9D"/>
    <w:rsid w:val="003E7CDC"/>
    <w:rsid w:val="003F0400"/>
    <w:rsid w:val="003F0611"/>
    <w:rsid w:val="003F09E1"/>
    <w:rsid w:val="003F0A1A"/>
    <w:rsid w:val="003F1230"/>
    <w:rsid w:val="003F2608"/>
    <w:rsid w:val="003F2747"/>
    <w:rsid w:val="003F2A37"/>
    <w:rsid w:val="003F430F"/>
    <w:rsid w:val="003F43D7"/>
    <w:rsid w:val="003F43F6"/>
    <w:rsid w:val="003F4732"/>
    <w:rsid w:val="003F4CEF"/>
    <w:rsid w:val="003F5247"/>
    <w:rsid w:val="003F5469"/>
    <w:rsid w:val="003F5856"/>
    <w:rsid w:val="003F5A28"/>
    <w:rsid w:val="003F5A74"/>
    <w:rsid w:val="003F5D18"/>
    <w:rsid w:val="003F5EEC"/>
    <w:rsid w:val="003F64A6"/>
    <w:rsid w:val="003F6C73"/>
    <w:rsid w:val="003F6F98"/>
    <w:rsid w:val="004001F1"/>
    <w:rsid w:val="00401600"/>
    <w:rsid w:val="004017AB"/>
    <w:rsid w:val="00402715"/>
    <w:rsid w:val="00403774"/>
    <w:rsid w:val="00403BB7"/>
    <w:rsid w:val="00403BEC"/>
    <w:rsid w:val="00404E02"/>
    <w:rsid w:val="00405447"/>
    <w:rsid w:val="00405D56"/>
    <w:rsid w:val="00405F21"/>
    <w:rsid w:val="00406674"/>
    <w:rsid w:val="0040692B"/>
    <w:rsid w:val="00406D6A"/>
    <w:rsid w:val="00407957"/>
    <w:rsid w:val="004115E9"/>
    <w:rsid w:val="00411C51"/>
    <w:rsid w:val="004121EF"/>
    <w:rsid w:val="00412722"/>
    <w:rsid w:val="00412C5E"/>
    <w:rsid w:val="00412F22"/>
    <w:rsid w:val="004133E2"/>
    <w:rsid w:val="004138E3"/>
    <w:rsid w:val="00413FED"/>
    <w:rsid w:val="004142DD"/>
    <w:rsid w:val="0041470E"/>
    <w:rsid w:val="00414D53"/>
    <w:rsid w:val="00415410"/>
    <w:rsid w:val="00415991"/>
    <w:rsid w:val="00415C2B"/>
    <w:rsid w:val="00416DB0"/>
    <w:rsid w:val="00417606"/>
    <w:rsid w:val="0041781D"/>
    <w:rsid w:val="00417AEA"/>
    <w:rsid w:val="00417C34"/>
    <w:rsid w:val="004201C9"/>
    <w:rsid w:val="0042021F"/>
    <w:rsid w:val="00420CBC"/>
    <w:rsid w:val="0042116A"/>
    <w:rsid w:val="00421477"/>
    <w:rsid w:val="004215F0"/>
    <w:rsid w:val="00421656"/>
    <w:rsid w:val="0042230B"/>
    <w:rsid w:val="00422D96"/>
    <w:rsid w:val="0042356A"/>
    <w:rsid w:val="004235FA"/>
    <w:rsid w:val="004237A2"/>
    <w:rsid w:val="00423B0A"/>
    <w:rsid w:val="00423FD1"/>
    <w:rsid w:val="004243C5"/>
    <w:rsid w:val="00424990"/>
    <w:rsid w:val="00424C60"/>
    <w:rsid w:val="0042508D"/>
    <w:rsid w:val="00425755"/>
    <w:rsid w:val="00426886"/>
    <w:rsid w:val="0042764A"/>
    <w:rsid w:val="00427998"/>
    <w:rsid w:val="00427E60"/>
    <w:rsid w:val="0043048F"/>
    <w:rsid w:val="00430948"/>
    <w:rsid w:val="00430C0C"/>
    <w:rsid w:val="00431423"/>
    <w:rsid w:val="00432279"/>
    <w:rsid w:val="00432551"/>
    <w:rsid w:val="00432A35"/>
    <w:rsid w:val="00433C76"/>
    <w:rsid w:val="00433E95"/>
    <w:rsid w:val="00433FE3"/>
    <w:rsid w:val="004340DF"/>
    <w:rsid w:val="004343DB"/>
    <w:rsid w:val="00434602"/>
    <w:rsid w:val="0043472A"/>
    <w:rsid w:val="004348DA"/>
    <w:rsid w:val="00434AAD"/>
    <w:rsid w:val="00434EFB"/>
    <w:rsid w:val="00435539"/>
    <w:rsid w:val="004357F3"/>
    <w:rsid w:val="00435897"/>
    <w:rsid w:val="00435960"/>
    <w:rsid w:val="00436FEA"/>
    <w:rsid w:val="00437CFD"/>
    <w:rsid w:val="00440C7D"/>
    <w:rsid w:val="00441368"/>
    <w:rsid w:val="00441A96"/>
    <w:rsid w:val="00441CD6"/>
    <w:rsid w:val="00441D93"/>
    <w:rsid w:val="00442111"/>
    <w:rsid w:val="004424F4"/>
    <w:rsid w:val="00442C9C"/>
    <w:rsid w:val="00443095"/>
    <w:rsid w:val="00443AB8"/>
    <w:rsid w:val="00443B9F"/>
    <w:rsid w:val="00444383"/>
    <w:rsid w:val="00444898"/>
    <w:rsid w:val="00444E5A"/>
    <w:rsid w:val="0044549B"/>
    <w:rsid w:val="0044555E"/>
    <w:rsid w:val="00445A6B"/>
    <w:rsid w:val="004461DA"/>
    <w:rsid w:val="0044621D"/>
    <w:rsid w:val="004465E8"/>
    <w:rsid w:val="004468AB"/>
    <w:rsid w:val="00446DDE"/>
    <w:rsid w:val="00446F3F"/>
    <w:rsid w:val="004471BF"/>
    <w:rsid w:val="00447AEB"/>
    <w:rsid w:val="00447CD9"/>
    <w:rsid w:val="00447FFB"/>
    <w:rsid w:val="00450250"/>
    <w:rsid w:val="00450473"/>
    <w:rsid w:val="004507B2"/>
    <w:rsid w:val="00450859"/>
    <w:rsid w:val="00450D09"/>
    <w:rsid w:val="004514D5"/>
    <w:rsid w:val="00451A12"/>
    <w:rsid w:val="0045239B"/>
    <w:rsid w:val="004529E8"/>
    <w:rsid w:val="00452C11"/>
    <w:rsid w:val="00452C64"/>
    <w:rsid w:val="004533A7"/>
    <w:rsid w:val="00453522"/>
    <w:rsid w:val="00453998"/>
    <w:rsid w:val="004546EA"/>
    <w:rsid w:val="00454D62"/>
    <w:rsid w:val="00455333"/>
    <w:rsid w:val="00455410"/>
    <w:rsid w:val="00455565"/>
    <w:rsid w:val="00455BA2"/>
    <w:rsid w:val="0045744B"/>
    <w:rsid w:val="004574D1"/>
    <w:rsid w:val="004602A8"/>
    <w:rsid w:val="00460971"/>
    <w:rsid w:val="00461821"/>
    <w:rsid w:val="004618F5"/>
    <w:rsid w:val="004618FE"/>
    <w:rsid w:val="00461A9A"/>
    <w:rsid w:val="0046255E"/>
    <w:rsid w:val="004629F8"/>
    <w:rsid w:val="004635F1"/>
    <w:rsid w:val="00463CD7"/>
    <w:rsid w:val="00463F4D"/>
    <w:rsid w:val="00464146"/>
    <w:rsid w:val="004642CB"/>
    <w:rsid w:val="0046470A"/>
    <w:rsid w:val="00464CB5"/>
    <w:rsid w:val="00464D54"/>
    <w:rsid w:val="00465453"/>
    <w:rsid w:val="004654F3"/>
    <w:rsid w:val="00465D45"/>
    <w:rsid w:val="0046610F"/>
    <w:rsid w:val="00466960"/>
    <w:rsid w:val="00466EF4"/>
    <w:rsid w:val="004679A0"/>
    <w:rsid w:val="0047049D"/>
    <w:rsid w:val="00471044"/>
    <w:rsid w:val="004711E1"/>
    <w:rsid w:val="004711EB"/>
    <w:rsid w:val="0047133E"/>
    <w:rsid w:val="00471B1E"/>
    <w:rsid w:val="00471BDE"/>
    <w:rsid w:val="00471F72"/>
    <w:rsid w:val="00472439"/>
    <w:rsid w:val="0047263A"/>
    <w:rsid w:val="004740F7"/>
    <w:rsid w:val="0047455C"/>
    <w:rsid w:val="00474DDE"/>
    <w:rsid w:val="004753C5"/>
    <w:rsid w:val="0047591F"/>
    <w:rsid w:val="00475C6B"/>
    <w:rsid w:val="0047600A"/>
    <w:rsid w:val="00476106"/>
    <w:rsid w:val="00476210"/>
    <w:rsid w:val="00476234"/>
    <w:rsid w:val="00476781"/>
    <w:rsid w:val="00477615"/>
    <w:rsid w:val="0047783E"/>
    <w:rsid w:val="004778E2"/>
    <w:rsid w:val="00477A93"/>
    <w:rsid w:val="00477D6B"/>
    <w:rsid w:val="00480614"/>
    <w:rsid w:val="00480805"/>
    <w:rsid w:val="0048086D"/>
    <w:rsid w:val="00480F0A"/>
    <w:rsid w:val="00481C54"/>
    <w:rsid w:val="00481DB7"/>
    <w:rsid w:val="00481E21"/>
    <w:rsid w:val="00482905"/>
    <w:rsid w:val="00482BAD"/>
    <w:rsid w:val="00483727"/>
    <w:rsid w:val="00483FD2"/>
    <w:rsid w:val="00484279"/>
    <w:rsid w:val="00484746"/>
    <w:rsid w:val="00484BF3"/>
    <w:rsid w:val="00485019"/>
    <w:rsid w:val="00485063"/>
    <w:rsid w:val="00485710"/>
    <w:rsid w:val="00485803"/>
    <w:rsid w:val="004858D8"/>
    <w:rsid w:val="004865AC"/>
    <w:rsid w:val="0048795A"/>
    <w:rsid w:val="00487AB4"/>
    <w:rsid w:val="00487E17"/>
    <w:rsid w:val="004901B8"/>
    <w:rsid w:val="004901CD"/>
    <w:rsid w:val="00490294"/>
    <w:rsid w:val="00490960"/>
    <w:rsid w:val="00491190"/>
    <w:rsid w:val="00491BA8"/>
    <w:rsid w:val="00491D1E"/>
    <w:rsid w:val="00491D62"/>
    <w:rsid w:val="004923C2"/>
    <w:rsid w:val="004928D9"/>
    <w:rsid w:val="00493024"/>
    <w:rsid w:val="00493A08"/>
    <w:rsid w:val="00493D3A"/>
    <w:rsid w:val="004941AC"/>
    <w:rsid w:val="004942BF"/>
    <w:rsid w:val="00494E8C"/>
    <w:rsid w:val="00495086"/>
    <w:rsid w:val="00495B9F"/>
    <w:rsid w:val="00495DDB"/>
    <w:rsid w:val="004966C2"/>
    <w:rsid w:val="004966FA"/>
    <w:rsid w:val="00496766"/>
    <w:rsid w:val="00496D47"/>
    <w:rsid w:val="00496DB2"/>
    <w:rsid w:val="00497059"/>
    <w:rsid w:val="00497566"/>
    <w:rsid w:val="00497601"/>
    <w:rsid w:val="00497D21"/>
    <w:rsid w:val="00497FDA"/>
    <w:rsid w:val="004A0893"/>
    <w:rsid w:val="004A0C72"/>
    <w:rsid w:val="004A220E"/>
    <w:rsid w:val="004A2250"/>
    <w:rsid w:val="004A22A0"/>
    <w:rsid w:val="004A2547"/>
    <w:rsid w:val="004A2C6C"/>
    <w:rsid w:val="004A343F"/>
    <w:rsid w:val="004A3BDB"/>
    <w:rsid w:val="004A3C71"/>
    <w:rsid w:val="004A4691"/>
    <w:rsid w:val="004A4808"/>
    <w:rsid w:val="004A4863"/>
    <w:rsid w:val="004A61F1"/>
    <w:rsid w:val="004A62E6"/>
    <w:rsid w:val="004A635E"/>
    <w:rsid w:val="004A651A"/>
    <w:rsid w:val="004A6B3C"/>
    <w:rsid w:val="004A6C56"/>
    <w:rsid w:val="004A6CF0"/>
    <w:rsid w:val="004A724B"/>
    <w:rsid w:val="004A7EB2"/>
    <w:rsid w:val="004B00B8"/>
    <w:rsid w:val="004B0321"/>
    <w:rsid w:val="004B0829"/>
    <w:rsid w:val="004B0B7E"/>
    <w:rsid w:val="004B0FCD"/>
    <w:rsid w:val="004B1B0B"/>
    <w:rsid w:val="004B264D"/>
    <w:rsid w:val="004B3828"/>
    <w:rsid w:val="004B39E3"/>
    <w:rsid w:val="004B3DF7"/>
    <w:rsid w:val="004B4400"/>
    <w:rsid w:val="004B4929"/>
    <w:rsid w:val="004B4B2C"/>
    <w:rsid w:val="004B51B3"/>
    <w:rsid w:val="004B5609"/>
    <w:rsid w:val="004B59B7"/>
    <w:rsid w:val="004B6535"/>
    <w:rsid w:val="004B684A"/>
    <w:rsid w:val="004B6A94"/>
    <w:rsid w:val="004B71EA"/>
    <w:rsid w:val="004B71F5"/>
    <w:rsid w:val="004B7486"/>
    <w:rsid w:val="004B7555"/>
    <w:rsid w:val="004B7796"/>
    <w:rsid w:val="004B7E9A"/>
    <w:rsid w:val="004C00E6"/>
    <w:rsid w:val="004C01F4"/>
    <w:rsid w:val="004C03E1"/>
    <w:rsid w:val="004C0601"/>
    <w:rsid w:val="004C0803"/>
    <w:rsid w:val="004C09FC"/>
    <w:rsid w:val="004C0D03"/>
    <w:rsid w:val="004C1548"/>
    <w:rsid w:val="004C1593"/>
    <w:rsid w:val="004C15E3"/>
    <w:rsid w:val="004C2214"/>
    <w:rsid w:val="004C2608"/>
    <w:rsid w:val="004C28C7"/>
    <w:rsid w:val="004C291E"/>
    <w:rsid w:val="004C2B46"/>
    <w:rsid w:val="004C2BDE"/>
    <w:rsid w:val="004C31A2"/>
    <w:rsid w:val="004C32CC"/>
    <w:rsid w:val="004C33C7"/>
    <w:rsid w:val="004C3822"/>
    <w:rsid w:val="004C3F8A"/>
    <w:rsid w:val="004C478B"/>
    <w:rsid w:val="004C5078"/>
    <w:rsid w:val="004C5309"/>
    <w:rsid w:val="004C54F4"/>
    <w:rsid w:val="004C5631"/>
    <w:rsid w:val="004C5CA2"/>
    <w:rsid w:val="004C5E3C"/>
    <w:rsid w:val="004C652E"/>
    <w:rsid w:val="004C65D6"/>
    <w:rsid w:val="004C65D9"/>
    <w:rsid w:val="004C6E4D"/>
    <w:rsid w:val="004C77C8"/>
    <w:rsid w:val="004C7CFA"/>
    <w:rsid w:val="004D03F4"/>
    <w:rsid w:val="004D0FDE"/>
    <w:rsid w:val="004D1D63"/>
    <w:rsid w:val="004D1F1F"/>
    <w:rsid w:val="004D2CE0"/>
    <w:rsid w:val="004D2DA0"/>
    <w:rsid w:val="004D39F9"/>
    <w:rsid w:val="004D3FBA"/>
    <w:rsid w:val="004D448F"/>
    <w:rsid w:val="004D4633"/>
    <w:rsid w:val="004D4A86"/>
    <w:rsid w:val="004D4AA3"/>
    <w:rsid w:val="004D513C"/>
    <w:rsid w:val="004D57D0"/>
    <w:rsid w:val="004D6027"/>
    <w:rsid w:val="004D67C1"/>
    <w:rsid w:val="004D69D7"/>
    <w:rsid w:val="004D71D9"/>
    <w:rsid w:val="004D75AA"/>
    <w:rsid w:val="004E00FC"/>
    <w:rsid w:val="004E0B82"/>
    <w:rsid w:val="004E140D"/>
    <w:rsid w:val="004E16DD"/>
    <w:rsid w:val="004E1A0C"/>
    <w:rsid w:val="004E1AC2"/>
    <w:rsid w:val="004E238B"/>
    <w:rsid w:val="004E298C"/>
    <w:rsid w:val="004E2EA1"/>
    <w:rsid w:val="004E31C7"/>
    <w:rsid w:val="004E3430"/>
    <w:rsid w:val="004E35DA"/>
    <w:rsid w:val="004E4D3A"/>
    <w:rsid w:val="004E5298"/>
    <w:rsid w:val="004E5A41"/>
    <w:rsid w:val="004E5B50"/>
    <w:rsid w:val="004E5CD8"/>
    <w:rsid w:val="004E6633"/>
    <w:rsid w:val="004E68ED"/>
    <w:rsid w:val="004E6FFD"/>
    <w:rsid w:val="004E73D5"/>
    <w:rsid w:val="004F0A10"/>
    <w:rsid w:val="004F0AC7"/>
    <w:rsid w:val="004F0CD6"/>
    <w:rsid w:val="004F2124"/>
    <w:rsid w:val="004F24A6"/>
    <w:rsid w:val="004F253E"/>
    <w:rsid w:val="004F2A73"/>
    <w:rsid w:val="004F305E"/>
    <w:rsid w:val="004F34CD"/>
    <w:rsid w:val="004F3B38"/>
    <w:rsid w:val="004F3B6B"/>
    <w:rsid w:val="004F3CDC"/>
    <w:rsid w:val="004F4C6A"/>
    <w:rsid w:val="004F53A0"/>
    <w:rsid w:val="004F5724"/>
    <w:rsid w:val="004F5B3C"/>
    <w:rsid w:val="004F5BF3"/>
    <w:rsid w:val="004F676E"/>
    <w:rsid w:val="004F69DC"/>
    <w:rsid w:val="004F6D09"/>
    <w:rsid w:val="004F6E0E"/>
    <w:rsid w:val="004F703D"/>
    <w:rsid w:val="004F7501"/>
    <w:rsid w:val="004F7634"/>
    <w:rsid w:val="004F798B"/>
    <w:rsid w:val="004F7A51"/>
    <w:rsid w:val="004F7D7D"/>
    <w:rsid w:val="0050029A"/>
    <w:rsid w:val="00500753"/>
    <w:rsid w:val="00500AB2"/>
    <w:rsid w:val="00500BE0"/>
    <w:rsid w:val="00500E50"/>
    <w:rsid w:val="0050188D"/>
    <w:rsid w:val="00501F08"/>
    <w:rsid w:val="00501F9B"/>
    <w:rsid w:val="0050259C"/>
    <w:rsid w:val="00502658"/>
    <w:rsid w:val="00502B19"/>
    <w:rsid w:val="00502FCF"/>
    <w:rsid w:val="00504270"/>
    <w:rsid w:val="00504306"/>
    <w:rsid w:val="0050467F"/>
    <w:rsid w:val="00504A44"/>
    <w:rsid w:val="00504EBA"/>
    <w:rsid w:val="00505B85"/>
    <w:rsid w:val="00505FCF"/>
    <w:rsid w:val="00506753"/>
    <w:rsid w:val="00506798"/>
    <w:rsid w:val="00506823"/>
    <w:rsid w:val="0050734D"/>
    <w:rsid w:val="005078C2"/>
    <w:rsid w:val="00507AE9"/>
    <w:rsid w:val="005106F6"/>
    <w:rsid w:val="00510DE1"/>
    <w:rsid w:val="005113B5"/>
    <w:rsid w:val="00511670"/>
    <w:rsid w:val="00511DC1"/>
    <w:rsid w:val="00512226"/>
    <w:rsid w:val="005128F3"/>
    <w:rsid w:val="00512ABF"/>
    <w:rsid w:val="00512F7D"/>
    <w:rsid w:val="00513128"/>
    <w:rsid w:val="00513187"/>
    <w:rsid w:val="00513F75"/>
    <w:rsid w:val="0051446E"/>
    <w:rsid w:val="005148F6"/>
    <w:rsid w:val="0051570A"/>
    <w:rsid w:val="00515AF4"/>
    <w:rsid w:val="00516ABD"/>
    <w:rsid w:val="00517852"/>
    <w:rsid w:val="005179E8"/>
    <w:rsid w:val="00520AFD"/>
    <w:rsid w:val="00520F21"/>
    <w:rsid w:val="00521B0F"/>
    <w:rsid w:val="005224E4"/>
    <w:rsid w:val="00523271"/>
    <w:rsid w:val="00523A62"/>
    <w:rsid w:val="00523EA1"/>
    <w:rsid w:val="005243D6"/>
    <w:rsid w:val="00524EFE"/>
    <w:rsid w:val="0052507A"/>
    <w:rsid w:val="00525536"/>
    <w:rsid w:val="00525647"/>
    <w:rsid w:val="00525907"/>
    <w:rsid w:val="00525A4B"/>
    <w:rsid w:val="00525C57"/>
    <w:rsid w:val="0052687A"/>
    <w:rsid w:val="00526E7B"/>
    <w:rsid w:val="00527456"/>
    <w:rsid w:val="00531598"/>
    <w:rsid w:val="0053169A"/>
    <w:rsid w:val="005317AA"/>
    <w:rsid w:val="005318D1"/>
    <w:rsid w:val="00531AA7"/>
    <w:rsid w:val="00531D4B"/>
    <w:rsid w:val="00532A7F"/>
    <w:rsid w:val="00532DF8"/>
    <w:rsid w:val="00532FBE"/>
    <w:rsid w:val="005330A5"/>
    <w:rsid w:val="0053328E"/>
    <w:rsid w:val="005336C4"/>
    <w:rsid w:val="00533EAD"/>
    <w:rsid w:val="00534010"/>
    <w:rsid w:val="0053501D"/>
    <w:rsid w:val="00535218"/>
    <w:rsid w:val="00536186"/>
    <w:rsid w:val="005363E8"/>
    <w:rsid w:val="00536575"/>
    <w:rsid w:val="00536AFA"/>
    <w:rsid w:val="00536FA5"/>
    <w:rsid w:val="00537428"/>
    <w:rsid w:val="00537587"/>
    <w:rsid w:val="00537780"/>
    <w:rsid w:val="005377B7"/>
    <w:rsid w:val="00537865"/>
    <w:rsid w:val="005400D8"/>
    <w:rsid w:val="00540508"/>
    <w:rsid w:val="00541015"/>
    <w:rsid w:val="00541ADA"/>
    <w:rsid w:val="00541AFD"/>
    <w:rsid w:val="00541CC0"/>
    <w:rsid w:val="00541ED0"/>
    <w:rsid w:val="005420AB"/>
    <w:rsid w:val="0054251B"/>
    <w:rsid w:val="00542A95"/>
    <w:rsid w:val="00543127"/>
    <w:rsid w:val="00543963"/>
    <w:rsid w:val="00543DDE"/>
    <w:rsid w:val="0054489E"/>
    <w:rsid w:val="00545919"/>
    <w:rsid w:val="00545D6A"/>
    <w:rsid w:val="005463AA"/>
    <w:rsid w:val="00546701"/>
    <w:rsid w:val="00546DB0"/>
    <w:rsid w:val="00547251"/>
    <w:rsid w:val="00547CB6"/>
    <w:rsid w:val="00550422"/>
    <w:rsid w:val="00550AAA"/>
    <w:rsid w:val="00550D15"/>
    <w:rsid w:val="00550F57"/>
    <w:rsid w:val="0055101A"/>
    <w:rsid w:val="00551458"/>
    <w:rsid w:val="005515AF"/>
    <w:rsid w:val="005532E5"/>
    <w:rsid w:val="00553581"/>
    <w:rsid w:val="00553CA4"/>
    <w:rsid w:val="00553F71"/>
    <w:rsid w:val="00554890"/>
    <w:rsid w:val="005548A4"/>
    <w:rsid w:val="005554F8"/>
    <w:rsid w:val="00555AFE"/>
    <w:rsid w:val="00556228"/>
    <w:rsid w:val="00556488"/>
    <w:rsid w:val="005567B9"/>
    <w:rsid w:val="00557209"/>
    <w:rsid w:val="00557AC2"/>
    <w:rsid w:val="00560419"/>
    <w:rsid w:val="00560718"/>
    <w:rsid w:val="00560F49"/>
    <w:rsid w:val="00560F82"/>
    <w:rsid w:val="005613E0"/>
    <w:rsid w:val="00561406"/>
    <w:rsid w:val="00561DE6"/>
    <w:rsid w:val="00561E5D"/>
    <w:rsid w:val="005620D1"/>
    <w:rsid w:val="005627B0"/>
    <w:rsid w:val="005627F0"/>
    <w:rsid w:val="00562A23"/>
    <w:rsid w:val="00563E8D"/>
    <w:rsid w:val="0056436C"/>
    <w:rsid w:val="00564B07"/>
    <w:rsid w:val="00564D18"/>
    <w:rsid w:val="00564FAB"/>
    <w:rsid w:val="00566588"/>
    <w:rsid w:val="005665C5"/>
    <w:rsid w:val="005666D5"/>
    <w:rsid w:val="00566DBE"/>
    <w:rsid w:val="0056722E"/>
    <w:rsid w:val="00570005"/>
    <w:rsid w:val="00570006"/>
    <w:rsid w:val="0057051C"/>
    <w:rsid w:val="0057069C"/>
    <w:rsid w:val="0057186E"/>
    <w:rsid w:val="00571BA0"/>
    <w:rsid w:val="00571F5A"/>
    <w:rsid w:val="005726F3"/>
    <w:rsid w:val="00572769"/>
    <w:rsid w:val="00573D75"/>
    <w:rsid w:val="00573D99"/>
    <w:rsid w:val="005744C0"/>
    <w:rsid w:val="00574755"/>
    <w:rsid w:val="00574799"/>
    <w:rsid w:val="00574C0F"/>
    <w:rsid w:val="00575E36"/>
    <w:rsid w:val="00576771"/>
    <w:rsid w:val="005769B8"/>
    <w:rsid w:val="00576B24"/>
    <w:rsid w:val="00576B80"/>
    <w:rsid w:val="00577107"/>
    <w:rsid w:val="00577509"/>
    <w:rsid w:val="00577A63"/>
    <w:rsid w:val="00577B0B"/>
    <w:rsid w:val="00577C37"/>
    <w:rsid w:val="00580486"/>
    <w:rsid w:val="00580B0D"/>
    <w:rsid w:val="00580C8E"/>
    <w:rsid w:val="005812CC"/>
    <w:rsid w:val="00581DFD"/>
    <w:rsid w:val="00582216"/>
    <w:rsid w:val="005822D7"/>
    <w:rsid w:val="00582694"/>
    <w:rsid w:val="0058279E"/>
    <w:rsid w:val="00582ECF"/>
    <w:rsid w:val="00582FF6"/>
    <w:rsid w:val="005832AF"/>
    <w:rsid w:val="0058330F"/>
    <w:rsid w:val="00583563"/>
    <w:rsid w:val="005837F8"/>
    <w:rsid w:val="00583A23"/>
    <w:rsid w:val="00583C70"/>
    <w:rsid w:val="005842F9"/>
    <w:rsid w:val="0058445A"/>
    <w:rsid w:val="005848F1"/>
    <w:rsid w:val="005853EA"/>
    <w:rsid w:val="005858ED"/>
    <w:rsid w:val="00587239"/>
    <w:rsid w:val="0058729E"/>
    <w:rsid w:val="005879D2"/>
    <w:rsid w:val="00587CE2"/>
    <w:rsid w:val="005905DC"/>
    <w:rsid w:val="00590F14"/>
    <w:rsid w:val="00591203"/>
    <w:rsid w:val="005919F4"/>
    <w:rsid w:val="00591CAA"/>
    <w:rsid w:val="00591DBD"/>
    <w:rsid w:val="005920CB"/>
    <w:rsid w:val="00592537"/>
    <w:rsid w:val="00592849"/>
    <w:rsid w:val="00592DED"/>
    <w:rsid w:val="00593163"/>
    <w:rsid w:val="00593165"/>
    <w:rsid w:val="00593363"/>
    <w:rsid w:val="00593409"/>
    <w:rsid w:val="00593B39"/>
    <w:rsid w:val="00594641"/>
    <w:rsid w:val="0059466F"/>
    <w:rsid w:val="005949FE"/>
    <w:rsid w:val="00594CFC"/>
    <w:rsid w:val="005952A9"/>
    <w:rsid w:val="0059597C"/>
    <w:rsid w:val="00596028"/>
    <w:rsid w:val="00596306"/>
    <w:rsid w:val="00596C43"/>
    <w:rsid w:val="00596C5D"/>
    <w:rsid w:val="00597199"/>
    <w:rsid w:val="00597842"/>
    <w:rsid w:val="00597989"/>
    <w:rsid w:val="00597AB6"/>
    <w:rsid w:val="005A00DC"/>
    <w:rsid w:val="005A0875"/>
    <w:rsid w:val="005A0CF6"/>
    <w:rsid w:val="005A0EB2"/>
    <w:rsid w:val="005A0EFA"/>
    <w:rsid w:val="005A10F3"/>
    <w:rsid w:val="005A168E"/>
    <w:rsid w:val="005A24BC"/>
    <w:rsid w:val="005A2D92"/>
    <w:rsid w:val="005A4698"/>
    <w:rsid w:val="005A4C68"/>
    <w:rsid w:val="005A55BD"/>
    <w:rsid w:val="005A5AAE"/>
    <w:rsid w:val="005A6393"/>
    <w:rsid w:val="005A6505"/>
    <w:rsid w:val="005A6997"/>
    <w:rsid w:val="005A6B78"/>
    <w:rsid w:val="005A6CBF"/>
    <w:rsid w:val="005A6DDB"/>
    <w:rsid w:val="005A6EA3"/>
    <w:rsid w:val="005A79B5"/>
    <w:rsid w:val="005A7EF4"/>
    <w:rsid w:val="005B0D70"/>
    <w:rsid w:val="005B1432"/>
    <w:rsid w:val="005B1709"/>
    <w:rsid w:val="005B2EAE"/>
    <w:rsid w:val="005B2FA3"/>
    <w:rsid w:val="005B3080"/>
    <w:rsid w:val="005B32ED"/>
    <w:rsid w:val="005B339B"/>
    <w:rsid w:val="005B3B86"/>
    <w:rsid w:val="005B458E"/>
    <w:rsid w:val="005B46D0"/>
    <w:rsid w:val="005B46E9"/>
    <w:rsid w:val="005B4D7A"/>
    <w:rsid w:val="005B5E2C"/>
    <w:rsid w:val="005B5F61"/>
    <w:rsid w:val="005B637D"/>
    <w:rsid w:val="005B64EF"/>
    <w:rsid w:val="005B69D0"/>
    <w:rsid w:val="005B6D31"/>
    <w:rsid w:val="005B711B"/>
    <w:rsid w:val="005B77C3"/>
    <w:rsid w:val="005B7B1D"/>
    <w:rsid w:val="005C0593"/>
    <w:rsid w:val="005C09BA"/>
    <w:rsid w:val="005C12F2"/>
    <w:rsid w:val="005C1F17"/>
    <w:rsid w:val="005C2187"/>
    <w:rsid w:val="005C22C2"/>
    <w:rsid w:val="005C25AB"/>
    <w:rsid w:val="005C261E"/>
    <w:rsid w:val="005C2EF2"/>
    <w:rsid w:val="005C48E8"/>
    <w:rsid w:val="005C5CC3"/>
    <w:rsid w:val="005C62B2"/>
    <w:rsid w:val="005C6B1E"/>
    <w:rsid w:val="005C6B5E"/>
    <w:rsid w:val="005C6F42"/>
    <w:rsid w:val="005C6F6B"/>
    <w:rsid w:val="005C70B5"/>
    <w:rsid w:val="005C7143"/>
    <w:rsid w:val="005C714B"/>
    <w:rsid w:val="005C7837"/>
    <w:rsid w:val="005C7895"/>
    <w:rsid w:val="005C7DB2"/>
    <w:rsid w:val="005D08F0"/>
    <w:rsid w:val="005D0C0F"/>
    <w:rsid w:val="005D0F7B"/>
    <w:rsid w:val="005D11F4"/>
    <w:rsid w:val="005D122A"/>
    <w:rsid w:val="005D1630"/>
    <w:rsid w:val="005D17D8"/>
    <w:rsid w:val="005D182F"/>
    <w:rsid w:val="005D1F2F"/>
    <w:rsid w:val="005D1FB5"/>
    <w:rsid w:val="005D2063"/>
    <w:rsid w:val="005D20BF"/>
    <w:rsid w:val="005D2530"/>
    <w:rsid w:val="005D2B5C"/>
    <w:rsid w:val="005D30D5"/>
    <w:rsid w:val="005D3F61"/>
    <w:rsid w:val="005D4645"/>
    <w:rsid w:val="005D48BD"/>
    <w:rsid w:val="005D4B9F"/>
    <w:rsid w:val="005D4D88"/>
    <w:rsid w:val="005D5211"/>
    <w:rsid w:val="005D570C"/>
    <w:rsid w:val="005D5822"/>
    <w:rsid w:val="005D5AA6"/>
    <w:rsid w:val="005D6150"/>
    <w:rsid w:val="005D628B"/>
    <w:rsid w:val="005D6374"/>
    <w:rsid w:val="005D666A"/>
    <w:rsid w:val="005D6EF1"/>
    <w:rsid w:val="005D702A"/>
    <w:rsid w:val="005D7540"/>
    <w:rsid w:val="005D79CD"/>
    <w:rsid w:val="005D7A1A"/>
    <w:rsid w:val="005E01E9"/>
    <w:rsid w:val="005E0456"/>
    <w:rsid w:val="005E05CC"/>
    <w:rsid w:val="005E0775"/>
    <w:rsid w:val="005E0DDD"/>
    <w:rsid w:val="005E0E58"/>
    <w:rsid w:val="005E0F16"/>
    <w:rsid w:val="005E1057"/>
    <w:rsid w:val="005E162B"/>
    <w:rsid w:val="005E178D"/>
    <w:rsid w:val="005E18A2"/>
    <w:rsid w:val="005E1B15"/>
    <w:rsid w:val="005E1FF6"/>
    <w:rsid w:val="005E29DF"/>
    <w:rsid w:val="005E2D38"/>
    <w:rsid w:val="005E2DC8"/>
    <w:rsid w:val="005E2DDD"/>
    <w:rsid w:val="005E2F9C"/>
    <w:rsid w:val="005E2FFF"/>
    <w:rsid w:val="005E30BA"/>
    <w:rsid w:val="005E340E"/>
    <w:rsid w:val="005E3D38"/>
    <w:rsid w:val="005E43A2"/>
    <w:rsid w:val="005E47B8"/>
    <w:rsid w:val="005E4B7A"/>
    <w:rsid w:val="005E4F78"/>
    <w:rsid w:val="005E5960"/>
    <w:rsid w:val="005E5DAB"/>
    <w:rsid w:val="005E67C3"/>
    <w:rsid w:val="005E7175"/>
    <w:rsid w:val="005E7C60"/>
    <w:rsid w:val="005F11DD"/>
    <w:rsid w:val="005F1D9D"/>
    <w:rsid w:val="005F1E73"/>
    <w:rsid w:val="005F2BD4"/>
    <w:rsid w:val="005F2CDD"/>
    <w:rsid w:val="005F3C5C"/>
    <w:rsid w:val="005F41E2"/>
    <w:rsid w:val="005F44F5"/>
    <w:rsid w:val="005F466A"/>
    <w:rsid w:val="005F4D30"/>
    <w:rsid w:val="005F50BD"/>
    <w:rsid w:val="005F67F3"/>
    <w:rsid w:val="005F69FF"/>
    <w:rsid w:val="005F6DE8"/>
    <w:rsid w:val="005F6FF4"/>
    <w:rsid w:val="005F730F"/>
    <w:rsid w:val="005F74AD"/>
    <w:rsid w:val="005F7591"/>
    <w:rsid w:val="005F7753"/>
    <w:rsid w:val="005F775C"/>
    <w:rsid w:val="005F7FC0"/>
    <w:rsid w:val="006002F8"/>
    <w:rsid w:val="00600D5F"/>
    <w:rsid w:val="00602183"/>
    <w:rsid w:val="0060292B"/>
    <w:rsid w:val="00602D93"/>
    <w:rsid w:val="0060346E"/>
    <w:rsid w:val="00605E3C"/>
    <w:rsid w:val="00605EB4"/>
    <w:rsid w:val="00606233"/>
    <w:rsid w:val="00606340"/>
    <w:rsid w:val="006071B9"/>
    <w:rsid w:val="00610261"/>
    <w:rsid w:val="006103E9"/>
    <w:rsid w:val="0061067B"/>
    <w:rsid w:val="006111E2"/>
    <w:rsid w:val="006114ED"/>
    <w:rsid w:val="00611BCF"/>
    <w:rsid w:val="00612616"/>
    <w:rsid w:val="006131C8"/>
    <w:rsid w:val="0061495D"/>
    <w:rsid w:val="00614A98"/>
    <w:rsid w:val="00614E98"/>
    <w:rsid w:val="00614F11"/>
    <w:rsid w:val="006153C4"/>
    <w:rsid w:val="0061556C"/>
    <w:rsid w:val="006158D0"/>
    <w:rsid w:val="00615EA5"/>
    <w:rsid w:val="00616369"/>
    <w:rsid w:val="006167CC"/>
    <w:rsid w:val="00616988"/>
    <w:rsid w:val="00616A24"/>
    <w:rsid w:val="00616E2F"/>
    <w:rsid w:val="00617347"/>
    <w:rsid w:val="00617351"/>
    <w:rsid w:val="006174A9"/>
    <w:rsid w:val="0061751A"/>
    <w:rsid w:val="00617C67"/>
    <w:rsid w:val="0062020F"/>
    <w:rsid w:val="00620769"/>
    <w:rsid w:val="00620A11"/>
    <w:rsid w:val="00620F73"/>
    <w:rsid w:val="0062119F"/>
    <w:rsid w:val="00621884"/>
    <w:rsid w:val="00621AF1"/>
    <w:rsid w:val="00621F60"/>
    <w:rsid w:val="0062251D"/>
    <w:rsid w:val="0062261D"/>
    <w:rsid w:val="00622977"/>
    <w:rsid w:val="00622B4F"/>
    <w:rsid w:val="00622BE5"/>
    <w:rsid w:val="00623196"/>
    <w:rsid w:val="00623EDB"/>
    <w:rsid w:val="0062467B"/>
    <w:rsid w:val="006246B8"/>
    <w:rsid w:val="006246CB"/>
    <w:rsid w:val="00624B52"/>
    <w:rsid w:val="006262A5"/>
    <w:rsid w:val="0062633F"/>
    <w:rsid w:val="00626520"/>
    <w:rsid w:val="00626A73"/>
    <w:rsid w:val="00626FF9"/>
    <w:rsid w:val="00627B6E"/>
    <w:rsid w:val="00627F23"/>
    <w:rsid w:val="00627FAB"/>
    <w:rsid w:val="0063064F"/>
    <w:rsid w:val="00630A04"/>
    <w:rsid w:val="00630B58"/>
    <w:rsid w:val="00630C33"/>
    <w:rsid w:val="0063108F"/>
    <w:rsid w:val="006320E1"/>
    <w:rsid w:val="0063260F"/>
    <w:rsid w:val="0063287C"/>
    <w:rsid w:val="00632A67"/>
    <w:rsid w:val="00632D5E"/>
    <w:rsid w:val="00632EC9"/>
    <w:rsid w:val="00633076"/>
    <w:rsid w:val="00633563"/>
    <w:rsid w:val="006339F1"/>
    <w:rsid w:val="00633CFC"/>
    <w:rsid w:val="0063445E"/>
    <w:rsid w:val="0063454D"/>
    <w:rsid w:val="0063565F"/>
    <w:rsid w:val="00635A18"/>
    <w:rsid w:val="00635C76"/>
    <w:rsid w:val="00635CE4"/>
    <w:rsid w:val="00635DFF"/>
    <w:rsid w:val="00636088"/>
    <w:rsid w:val="0063670E"/>
    <w:rsid w:val="006369BA"/>
    <w:rsid w:val="00636F97"/>
    <w:rsid w:val="00637284"/>
    <w:rsid w:val="006378B4"/>
    <w:rsid w:val="006401F1"/>
    <w:rsid w:val="0064056A"/>
    <w:rsid w:val="0064126E"/>
    <w:rsid w:val="00641531"/>
    <w:rsid w:val="0064216F"/>
    <w:rsid w:val="00642197"/>
    <w:rsid w:val="006429CD"/>
    <w:rsid w:val="00642A89"/>
    <w:rsid w:val="006433E5"/>
    <w:rsid w:val="00643DAC"/>
    <w:rsid w:val="00644304"/>
    <w:rsid w:val="0064462B"/>
    <w:rsid w:val="0064597B"/>
    <w:rsid w:val="00646139"/>
    <w:rsid w:val="006461F5"/>
    <w:rsid w:val="00646488"/>
    <w:rsid w:val="006465D9"/>
    <w:rsid w:val="00646CF7"/>
    <w:rsid w:val="00647292"/>
    <w:rsid w:val="00647959"/>
    <w:rsid w:val="00647A52"/>
    <w:rsid w:val="0065006D"/>
    <w:rsid w:val="00650BA9"/>
    <w:rsid w:val="00650C26"/>
    <w:rsid w:val="00651B0E"/>
    <w:rsid w:val="00651DB9"/>
    <w:rsid w:val="00651EBD"/>
    <w:rsid w:val="00651EDF"/>
    <w:rsid w:val="006523B7"/>
    <w:rsid w:val="00652768"/>
    <w:rsid w:val="0065355B"/>
    <w:rsid w:val="006538C1"/>
    <w:rsid w:val="00653A58"/>
    <w:rsid w:val="00654327"/>
    <w:rsid w:val="006546D4"/>
    <w:rsid w:val="00655977"/>
    <w:rsid w:val="00656F2F"/>
    <w:rsid w:val="00657280"/>
    <w:rsid w:val="006579B9"/>
    <w:rsid w:val="006601FC"/>
    <w:rsid w:val="006605EB"/>
    <w:rsid w:val="00660917"/>
    <w:rsid w:val="00660C92"/>
    <w:rsid w:val="006617CF"/>
    <w:rsid w:val="00661E33"/>
    <w:rsid w:val="00662439"/>
    <w:rsid w:val="006629D8"/>
    <w:rsid w:val="0066305A"/>
    <w:rsid w:val="006637A1"/>
    <w:rsid w:val="00663B7F"/>
    <w:rsid w:val="00664FBA"/>
    <w:rsid w:val="006659B3"/>
    <w:rsid w:val="00665A95"/>
    <w:rsid w:val="00665EC8"/>
    <w:rsid w:val="006673F8"/>
    <w:rsid w:val="00667999"/>
    <w:rsid w:val="00667EC3"/>
    <w:rsid w:val="00667F30"/>
    <w:rsid w:val="00670F8D"/>
    <w:rsid w:val="006710F3"/>
    <w:rsid w:val="0067165C"/>
    <w:rsid w:val="00672747"/>
    <w:rsid w:val="0067349D"/>
    <w:rsid w:val="006736E5"/>
    <w:rsid w:val="0067388F"/>
    <w:rsid w:val="0067394A"/>
    <w:rsid w:val="00673B4B"/>
    <w:rsid w:val="00673DF1"/>
    <w:rsid w:val="00674380"/>
    <w:rsid w:val="00675786"/>
    <w:rsid w:val="00675FBC"/>
    <w:rsid w:val="00676211"/>
    <w:rsid w:val="0067698F"/>
    <w:rsid w:val="006776D6"/>
    <w:rsid w:val="006777F8"/>
    <w:rsid w:val="00680331"/>
    <w:rsid w:val="0068075C"/>
    <w:rsid w:val="00680A4C"/>
    <w:rsid w:val="00680FFF"/>
    <w:rsid w:val="0068135D"/>
    <w:rsid w:val="00681A78"/>
    <w:rsid w:val="00681DA6"/>
    <w:rsid w:val="00681EDB"/>
    <w:rsid w:val="006820A6"/>
    <w:rsid w:val="00682DF5"/>
    <w:rsid w:val="0068316B"/>
    <w:rsid w:val="00684158"/>
    <w:rsid w:val="006848D2"/>
    <w:rsid w:val="006849BA"/>
    <w:rsid w:val="00684FB8"/>
    <w:rsid w:val="00686516"/>
    <w:rsid w:val="00687802"/>
    <w:rsid w:val="006905F5"/>
    <w:rsid w:val="00690DD8"/>
    <w:rsid w:val="00690FB7"/>
    <w:rsid w:val="006918B5"/>
    <w:rsid w:val="00691959"/>
    <w:rsid w:val="00692004"/>
    <w:rsid w:val="006921AF"/>
    <w:rsid w:val="00692380"/>
    <w:rsid w:val="00692553"/>
    <w:rsid w:val="006927CE"/>
    <w:rsid w:val="006927E1"/>
    <w:rsid w:val="00692BF6"/>
    <w:rsid w:val="00692C6F"/>
    <w:rsid w:val="006930B8"/>
    <w:rsid w:val="00693620"/>
    <w:rsid w:val="0069397C"/>
    <w:rsid w:val="00693D4B"/>
    <w:rsid w:val="00693D99"/>
    <w:rsid w:val="006942D9"/>
    <w:rsid w:val="00694913"/>
    <w:rsid w:val="006951D9"/>
    <w:rsid w:val="00695766"/>
    <w:rsid w:val="00695FE0"/>
    <w:rsid w:val="00696612"/>
    <w:rsid w:val="0069707F"/>
    <w:rsid w:val="0069730A"/>
    <w:rsid w:val="00697CB5"/>
    <w:rsid w:val="00697E98"/>
    <w:rsid w:val="00697F3F"/>
    <w:rsid w:val="006A0304"/>
    <w:rsid w:val="006A09A7"/>
    <w:rsid w:val="006A0A9A"/>
    <w:rsid w:val="006A1211"/>
    <w:rsid w:val="006A1216"/>
    <w:rsid w:val="006A1783"/>
    <w:rsid w:val="006A28FC"/>
    <w:rsid w:val="006A2D6A"/>
    <w:rsid w:val="006A2DA0"/>
    <w:rsid w:val="006A30C7"/>
    <w:rsid w:val="006A34D2"/>
    <w:rsid w:val="006A36CA"/>
    <w:rsid w:val="006A37CF"/>
    <w:rsid w:val="006A398E"/>
    <w:rsid w:val="006A44AA"/>
    <w:rsid w:val="006A4B32"/>
    <w:rsid w:val="006A4E0E"/>
    <w:rsid w:val="006A5AB8"/>
    <w:rsid w:val="006A5F58"/>
    <w:rsid w:val="006A60F5"/>
    <w:rsid w:val="006A6177"/>
    <w:rsid w:val="006A635E"/>
    <w:rsid w:val="006A645D"/>
    <w:rsid w:val="006A6580"/>
    <w:rsid w:val="006A66FF"/>
    <w:rsid w:val="006A68B9"/>
    <w:rsid w:val="006A7729"/>
    <w:rsid w:val="006B0293"/>
    <w:rsid w:val="006B052E"/>
    <w:rsid w:val="006B0AB5"/>
    <w:rsid w:val="006B0BC7"/>
    <w:rsid w:val="006B0E0A"/>
    <w:rsid w:val="006B13E6"/>
    <w:rsid w:val="006B1A65"/>
    <w:rsid w:val="006B1AC3"/>
    <w:rsid w:val="006B1FC4"/>
    <w:rsid w:val="006B230A"/>
    <w:rsid w:val="006B2C92"/>
    <w:rsid w:val="006B34BD"/>
    <w:rsid w:val="006B379C"/>
    <w:rsid w:val="006B3E43"/>
    <w:rsid w:val="006B3FCA"/>
    <w:rsid w:val="006B3FD6"/>
    <w:rsid w:val="006B4076"/>
    <w:rsid w:val="006B439B"/>
    <w:rsid w:val="006B4402"/>
    <w:rsid w:val="006B4B1D"/>
    <w:rsid w:val="006B56DD"/>
    <w:rsid w:val="006B5785"/>
    <w:rsid w:val="006B5C2B"/>
    <w:rsid w:val="006B5CB9"/>
    <w:rsid w:val="006B6165"/>
    <w:rsid w:val="006B6698"/>
    <w:rsid w:val="006C01B4"/>
    <w:rsid w:val="006C02C2"/>
    <w:rsid w:val="006C0F7D"/>
    <w:rsid w:val="006C1300"/>
    <w:rsid w:val="006C1849"/>
    <w:rsid w:val="006C1859"/>
    <w:rsid w:val="006C186E"/>
    <w:rsid w:val="006C19A0"/>
    <w:rsid w:val="006C1BEF"/>
    <w:rsid w:val="006C1D96"/>
    <w:rsid w:val="006C265D"/>
    <w:rsid w:val="006C27D5"/>
    <w:rsid w:val="006C32BE"/>
    <w:rsid w:val="006C3CA4"/>
    <w:rsid w:val="006C460F"/>
    <w:rsid w:val="006C4978"/>
    <w:rsid w:val="006C5277"/>
    <w:rsid w:val="006C541B"/>
    <w:rsid w:val="006C545B"/>
    <w:rsid w:val="006C5A7F"/>
    <w:rsid w:val="006C5CE7"/>
    <w:rsid w:val="006C6A63"/>
    <w:rsid w:val="006C6D99"/>
    <w:rsid w:val="006C760E"/>
    <w:rsid w:val="006C7E53"/>
    <w:rsid w:val="006C7F3F"/>
    <w:rsid w:val="006D066F"/>
    <w:rsid w:val="006D0830"/>
    <w:rsid w:val="006D13A0"/>
    <w:rsid w:val="006D1706"/>
    <w:rsid w:val="006D234C"/>
    <w:rsid w:val="006D2531"/>
    <w:rsid w:val="006D2623"/>
    <w:rsid w:val="006D2962"/>
    <w:rsid w:val="006D2C56"/>
    <w:rsid w:val="006D30F7"/>
    <w:rsid w:val="006D374A"/>
    <w:rsid w:val="006D3B7A"/>
    <w:rsid w:val="006D60DD"/>
    <w:rsid w:val="006D694F"/>
    <w:rsid w:val="006D69AE"/>
    <w:rsid w:val="006D6D23"/>
    <w:rsid w:val="006D7344"/>
    <w:rsid w:val="006D7463"/>
    <w:rsid w:val="006E0A9C"/>
    <w:rsid w:val="006E0BD5"/>
    <w:rsid w:val="006E1056"/>
    <w:rsid w:val="006E10EA"/>
    <w:rsid w:val="006E1136"/>
    <w:rsid w:val="006E1836"/>
    <w:rsid w:val="006E1AC6"/>
    <w:rsid w:val="006E1B62"/>
    <w:rsid w:val="006E1E02"/>
    <w:rsid w:val="006E204E"/>
    <w:rsid w:val="006E2836"/>
    <w:rsid w:val="006E28BC"/>
    <w:rsid w:val="006E2B22"/>
    <w:rsid w:val="006E2CFB"/>
    <w:rsid w:val="006E2D78"/>
    <w:rsid w:val="006E2DB7"/>
    <w:rsid w:val="006E3B43"/>
    <w:rsid w:val="006E3C88"/>
    <w:rsid w:val="006E3DE9"/>
    <w:rsid w:val="006E3E65"/>
    <w:rsid w:val="006E41EA"/>
    <w:rsid w:val="006E4C59"/>
    <w:rsid w:val="006E4F1E"/>
    <w:rsid w:val="006E516D"/>
    <w:rsid w:val="006E5CF2"/>
    <w:rsid w:val="006E6745"/>
    <w:rsid w:val="006E6A1D"/>
    <w:rsid w:val="006E6B64"/>
    <w:rsid w:val="006E6BF1"/>
    <w:rsid w:val="006E6D30"/>
    <w:rsid w:val="006E70FA"/>
    <w:rsid w:val="006E7B81"/>
    <w:rsid w:val="006F01E1"/>
    <w:rsid w:val="006F12CF"/>
    <w:rsid w:val="006F1B89"/>
    <w:rsid w:val="006F1B9F"/>
    <w:rsid w:val="006F1E52"/>
    <w:rsid w:val="006F1E55"/>
    <w:rsid w:val="006F279F"/>
    <w:rsid w:val="006F2827"/>
    <w:rsid w:val="006F3D01"/>
    <w:rsid w:val="006F448D"/>
    <w:rsid w:val="006F4B1C"/>
    <w:rsid w:val="006F4E92"/>
    <w:rsid w:val="006F514C"/>
    <w:rsid w:val="006F5260"/>
    <w:rsid w:val="006F5794"/>
    <w:rsid w:val="006F5CC2"/>
    <w:rsid w:val="006F616F"/>
    <w:rsid w:val="006F6826"/>
    <w:rsid w:val="006F691C"/>
    <w:rsid w:val="006F728A"/>
    <w:rsid w:val="006F7296"/>
    <w:rsid w:val="006F77B3"/>
    <w:rsid w:val="00700032"/>
    <w:rsid w:val="00700130"/>
    <w:rsid w:val="007007F6"/>
    <w:rsid w:val="00700A2B"/>
    <w:rsid w:val="00700D59"/>
    <w:rsid w:val="00700D6E"/>
    <w:rsid w:val="0070122C"/>
    <w:rsid w:val="00701551"/>
    <w:rsid w:val="00701A0A"/>
    <w:rsid w:val="00701E7B"/>
    <w:rsid w:val="00701F6D"/>
    <w:rsid w:val="00702CE5"/>
    <w:rsid w:val="00702E25"/>
    <w:rsid w:val="00702F15"/>
    <w:rsid w:val="00703252"/>
    <w:rsid w:val="00704474"/>
    <w:rsid w:val="007044CF"/>
    <w:rsid w:val="00704993"/>
    <w:rsid w:val="00705840"/>
    <w:rsid w:val="00706676"/>
    <w:rsid w:val="0070675C"/>
    <w:rsid w:val="00707039"/>
    <w:rsid w:val="00707209"/>
    <w:rsid w:val="00707645"/>
    <w:rsid w:val="00707928"/>
    <w:rsid w:val="00707F77"/>
    <w:rsid w:val="0071021F"/>
    <w:rsid w:val="00710723"/>
    <w:rsid w:val="00711613"/>
    <w:rsid w:val="0071225A"/>
    <w:rsid w:val="00713EEA"/>
    <w:rsid w:val="00714013"/>
    <w:rsid w:val="00715586"/>
    <w:rsid w:val="00715E8C"/>
    <w:rsid w:val="0071634D"/>
    <w:rsid w:val="00716582"/>
    <w:rsid w:val="007168EB"/>
    <w:rsid w:val="00716C08"/>
    <w:rsid w:val="00717343"/>
    <w:rsid w:val="007173DC"/>
    <w:rsid w:val="007177BC"/>
    <w:rsid w:val="00717AE5"/>
    <w:rsid w:val="007200E9"/>
    <w:rsid w:val="00720544"/>
    <w:rsid w:val="007206F8"/>
    <w:rsid w:val="00721C3A"/>
    <w:rsid w:val="00721F5F"/>
    <w:rsid w:val="0072248F"/>
    <w:rsid w:val="007233AA"/>
    <w:rsid w:val="00723FE0"/>
    <w:rsid w:val="0072493B"/>
    <w:rsid w:val="00724FAD"/>
    <w:rsid w:val="00725241"/>
    <w:rsid w:val="00726196"/>
    <w:rsid w:val="00726C89"/>
    <w:rsid w:val="00726E05"/>
    <w:rsid w:val="00727185"/>
    <w:rsid w:val="0072776A"/>
    <w:rsid w:val="007277EB"/>
    <w:rsid w:val="007277FD"/>
    <w:rsid w:val="00727DE6"/>
    <w:rsid w:val="00730001"/>
    <w:rsid w:val="0073168D"/>
    <w:rsid w:val="00731EF4"/>
    <w:rsid w:val="00732700"/>
    <w:rsid w:val="00732705"/>
    <w:rsid w:val="007338AE"/>
    <w:rsid w:val="007347AF"/>
    <w:rsid w:val="00734E5D"/>
    <w:rsid w:val="00735060"/>
    <w:rsid w:val="00735098"/>
    <w:rsid w:val="00735AEC"/>
    <w:rsid w:val="00735BD0"/>
    <w:rsid w:val="00735CF3"/>
    <w:rsid w:val="00735D48"/>
    <w:rsid w:val="007360DD"/>
    <w:rsid w:val="0073662E"/>
    <w:rsid w:val="00736666"/>
    <w:rsid w:val="00737377"/>
    <w:rsid w:val="00737916"/>
    <w:rsid w:val="007405F1"/>
    <w:rsid w:val="00740BD2"/>
    <w:rsid w:val="007412F8"/>
    <w:rsid w:val="007418B7"/>
    <w:rsid w:val="00741E5D"/>
    <w:rsid w:val="007422F7"/>
    <w:rsid w:val="00742A12"/>
    <w:rsid w:val="00742AF6"/>
    <w:rsid w:val="00742DB2"/>
    <w:rsid w:val="007433F5"/>
    <w:rsid w:val="00743794"/>
    <w:rsid w:val="007437C4"/>
    <w:rsid w:val="00743F28"/>
    <w:rsid w:val="007442FD"/>
    <w:rsid w:val="00744B90"/>
    <w:rsid w:val="00744BC8"/>
    <w:rsid w:val="007455AA"/>
    <w:rsid w:val="00745817"/>
    <w:rsid w:val="00745D45"/>
    <w:rsid w:val="00746073"/>
    <w:rsid w:val="00746689"/>
    <w:rsid w:val="00746F44"/>
    <w:rsid w:val="0074722F"/>
    <w:rsid w:val="007475EB"/>
    <w:rsid w:val="00747A6C"/>
    <w:rsid w:val="00747AFB"/>
    <w:rsid w:val="0075023B"/>
    <w:rsid w:val="00750634"/>
    <w:rsid w:val="0075135B"/>
    <w:rsid w:val="0075145E"/>
    <w:rsid w:val="0075155A"/>
    <w:rsid w:val="0075165F"/>
    <w:rsid w:val="00751BA8"/>
    <w:rsid w:val="00751D18"/>
    <w:rsid w:val="0075258D"/>
    <w:rsid w:val="00752ABD"/>
    <w:rsid w:val="00752AEC"/>
    <w:rsid w:val="00753308"/>
    <w:rsid w:val="00753323"/>
    <w:rsid w:val="00753ECF"/>
    <w:rsid w:val="00753FDC"/>
    <w:rsid w:val="00754176"/>
    <w:rsid w:val="00754491"/>
    <w:rsid w:val="00754A77"/>
    <w:rsid w:val="00754BFC"/>
    <w:rsid w:val="0075530B"/>
    <w:rsid w:val="007555C1"/>
    <w:rsid w:val="0075560F"/>
    <w:rsid w:val="0075574E"/>
    <w:rsid w:val="00755EAE"/>
    <w:rsid w:val="00756211"/>
    <w:rsid w:val="00757946"/>
    <w:rsid w:val="00757BC9"/>
    <w:rsid w:val="00760311"/>
    <w:rsid w:val="007610E4"/>
    <w:rsid w:val="00761DEA"/>
    <w:rsid w:val="007627FB"/>
    <w:rsid w:val="007629E9"/>
    <w:rsid w:val="00762A2F"/>
    <w:rsid w:val="00762F8B"/>
    <w:rsid w:val="00763040"/>
    <w:rsid w:val="00763360"/>
    <w:rsid w:val="007639B8"/>
    <w:rsid w:val="00764539"/>
    <w:rsid w:val="00764657"/>
    <w:rsid w:val="00765339"/>
    <w:rsid w:val="00765597"/>
    <w:rsid w:val="007655CD"/>
    <w:rsid w:val="00765AEC"/>
    <w:rsid w:val="00765B2E"/>
    <w:rsid w:val="00765C17"/>
    <w:rsid w:val="00765FC7"/>
    <w:rsid w:val="007661BB"/>
    <w:rsid w:val="007664F5"/>
    <w:rsid w:val="0076687A"/>
    <w:rsid w:val="007668DE"/>
    <w:rsid w:val="00767483"/>
    <w:rsid w:val="007674BF"/>
    <w:rsid w:val="0076776B"/>
    <w:rsid w:val="00767BED"/>
    <w:rsid w:val="00770F2A"/>
    <w:rsid w:val="0077116B"/>
    <w:rsid w:val="00771269"/>
    <w:rsid w:val="00771933"/>
    <w:rsid w:val="00772672"/>
    <w:rsid w:val="0077291A"/>
    <w:rsid w:val="00773349"/>
    <w:rsid w:val="0077355C"/>
    <w:rsid w:val="00773595"/>
    <w:rsid w:val="00773F77"/>
    <w:rsid w:val="00774D2F"/>
    <w:rsid w:val="00774DE2"/>
    <w:rsid w:val="00774F08"/>
    <w:rsid w:val="007753B1"/>
    <w:rsid w:val="00775EE5"/>
    <w:rsid w:val="0077606D"/>
    <w:rsid w:val="0077636A"/>
    <w:rsid w:val="0077730A"/>
    <w:rsid w:val="007774C8"/>
    <w:rsid w:val="00780219"/>
    <w:rsid w:val="007803D1"/>
    <w:rsid w:val="0078063D"/>
    <w:rsid w:val="00780760"/>
    <w:rsid w:val="0078182B"/>
    <w:rsid w:val="00781B7C"/>
    <w:rsid w:val="0078215D"/>
    <w:rsid w:val="00782A1A"/>
    <w:rsid w:val="00782B03"/>
    <w:rsid w:val="00782ED7"/>
    <w:rsid w:val="0078318A"/>
    <w:rsid w:val="0078345E"/>
    <w:rsid w:val="00783749"/>
    <w:rsid w:val="00783DDF"/>
    <w:rsid w:val="00784241"/>
    <w:rsid w:val="0078449E"/>
    <w:rsid w:val="00784AA4"/>
    <w:rsid w:val="00784B74"/>
    <w:rsid w:val="007865E4"/>
    <w:rsid w:val="00786B35"/>
    <w:rsid w:val="00786E7A"/>
    <w:rsid w:val="007870A5"/>
    <w:rsid w:val="007871F1"/>
    <w:rsid w:val="00790D23"/>
    <w:rsid w:val="00791082"/>
    <w:rsid w:val="0079116D"/>
    <w:rsid w:val="0079147E"/>
    <w:rsid w:val="0079153F"/>
    <w:rsid w:val="00791951"/>
    <w:rsid w:val="00791CAB"/>
    <w:rsid w:val="00792267"/>
    <w:rsid w:val="0079289D"/>
    <w:rsid w:val="007928D6"/>
    <w:rsid w:val="00792C30"/>
    <w:rsid w:val="00792CA8"/>
    <w:rsid w:val="00792D0A"/>
    <w:rsid w:val="00792E72"/>
    <w:rsid w:val="00792FE6"/>
    <w:rsid w:val="007933A3"/>
    <w:rsid w:val="00793CEA"/>
    <w:rsid w:val="00794386"/>
    <w:rsid w:val="00794F84"/>
    <w:rsid w:val="007956D8"/>
    <w:rsid w:val="007957D1"/>
    <w:rsid w:val="007959ED"/>
    <w:rsid w:val="00795BB9"/>
    <w:rsid w:val="00797147"/>
    <w:rsid w:val="007A0651"/>
    <w:rsid w:val="007A09F7"/>
    <w:rsid w:val="007A0D61"/>
    <w:rsid w:val="007A11BC"/>
    <w:rsid w:val="007A15C6"/>
    <w:rsid w:val="007A1649"/>
    <w:rsid w:val="007A199F"/>
    <w:rsid w:val="007A19F7"/>
    <w:rsid w:val="007A1AEB"/>
    <w:rsid w:val="007A1AF1"/>
    <w:rsid w:val="007A213D"/>
    <w:rsid w:val="007A2CB4"/>
    <w:rsid w:val="007A3287"/>
    <w:rsid w:val="007A335D"/>
    <w:rsid w:val="007A3880"/>
    <w:rsid w:val="007A3B42"/>
    <w:rsid w:val="007A4434"/>
    <w:rsid w:val="007A53A5"/>
    <w:rsid w:val="007A5439"/>
    <w:rsid w:val="007A5859"/>
    <w:rsid w:val="007A5E4E"/>
    <w:rsid w:val="007A6499"/>
    <w:rsid w:val="007A6FA1"/>
    <w:rsid w:val="007A7087"/>
    <w:rsid w:val="007A7113"/>
    <w:rsid w:val="007A7E3C"/>
    <w:rsid w:val="007B033C"/>
    <w:rsid w:val="007B0421"/>
    <w:rsid w:val="007B0729"/>
    <w:rsid w:val="007B1A95"/>
    <w:rsid w:val="007B1FC2"/>
    <w:rsid w:val="007B21C1"/>
    <w:rsid w:val="007B296F"/>
    <w:rsid w:val="007B31A5"/>
    <w:rsid w:val="007B3572"/>
    <w:rsid w:val="007B42C0"/>
    <w:rsid w:val="007B4EB9"/>
    <w:rsid w:val="007B5455"/>
    <w:rsid w:val="007B5FF4"/>
    <w:rsid w:val="007B6049"/>
    <w:rsid w:val="007B6073"/>
    <w:rsid w:val="007B7118"/>
    <w:rsid w:val="007B71E6"/>
    <w:rsid w:val="007B728E"/>
    <w:rsid w:val="007B79FE"/>
    <w:rsid w:val="007B7AAC"/>
    <w:rsid w:val="007B7F52"/>
    <w:rsid w:val="007C0179"/>
    <w:rsid w:val="007C2034"/>
    <w:rsid w:val="007C204B"/>
    <w:rsid w:val="007C2658"/>
    <w:rsid w:val="007C2A87"/>
    <w:rsid w:val="007C3374"/>
    <w:rsid w:val="007C33C2"/>
    <w:rsid w:val="007C33CC"/>
    <w:rsid w:val="007C3754"/>
    <w:rsid w:val="007C3897"/>
    <w:rsid w:val="007C3D0A"/>
    <w:rsid w:val="007C3DBC"/>
    <w:rsid w:val="007C4ADA"/>
    <w:rsid w:val="007C4B05"/>
    <w:rsid w:val="007C4C95"/>
    <w:rsid w:val="007C4CFE"/>
    <w:rsid w:val="007C54A0"/>
    <w:rsid w:val="007C56B5"/>
    <w:rsid w:val="007C56B6"/>
    <w:rsid w:val="007C6275"/>
    <w:rsid w:val="007C6610"/>
    <w:rsid w:val="007C7655"/>
    <w:rsid w:val="007C771A"/>
    <w:rsid w:val="007D0060"/>
    <w:rsid w:val="007D0284"/>
    <w:rsid w:val="007D182C"/>
    <w:rsid w:val="007D1E80"/>
    <w:rsid w:val="007D2288"/>
    <w:rsid w:val="007D296A"/>
    <w:rsid w:val="007D2F48"/>
    <w:rsid w:val="007D35EE"/>
    <w:rsid w:val="007D3733"/>
    <w:rsid w:val="007D3AFC"/>
    <w:rsid w:val="007D45A3"/>
    <w:rsid w:val="007D4778"/>
    <w:rsid w:val="007D5951"/>
    <w:rsid w:val="007D5EA9"/>
    <w:rsid w:val="007D601A"/>
    <w:rsid w:val="007D6860"/>
    <w:rsid w:val="007D77FD"/>
    <w:rsid w:val="007D7BE0"/>
    <w:rsid w:val="007E02C8"/>
    <w:rsid w:val="007E0CC3"/>
    <w:rsid w:val="007E1B01"/>
    <w:rsid w:val="007E1B95"/>
    <w:rsid w:val="007E1C1E"/>
    <w:rsid w:val="007E1E82"/>
    <w:rsid w:val="007E1EF9"/>
    <w:rsid w:val="007E2139"/>
    <w:rsid w:val="007E2CF0"/>
    <w:rsid w:val="007E3101"/>
    <w:rsid w:val="007E3107"/>
    <w:rsid w:val="007E3505"/>
    <w:rsid w:val="007E39BC"/>
    <w:rsid w:val="007E3A73"/>
    <w:rsid w:val="007E452B"/>
    <w:rsid w:val="007E45A9"/>
    <w:rsid w:val="007E4658"/>
    <w:rsid w:val="007E4BF1"/>
    <w:rsid w:val="007E4F69"/>
    <w:rsid w:val="007E5906"/>
    <w:rsid w:val="007E5B60"/>
    <w:rsid w:val="007E5E24"/>
    <w:rsid w:val="007E61F3"/>
    <w:rsid w:val="007E751F"/>
    <w:rsid w:val="007E7F4B"/>
    <w:rsid w:val="007F094F"/>
    <w:rsid w:val="007F0F60"/>
    <w:rsid w:val="007F100A"/>
    <w:rsid w:val="007F1189"/>
    <w:rsid w:val="007F1460"/>
    <w:rsid w:val="007F1F94"/>
    <w:rsid w:val="007F22E4"/>
    <w:rsid w:val="007F2742"/>
    <w:rsid w:val="007F28BE"/>
    <w:rsid w:val="007F2C4F"/>
    <w:rsid w:val="007F331D"/>
    <w:rsid w:val="007F356B"/>
    <w:rsid w:val="007F3C08"/>
    <w:rsid w:val="007F4399"/>
    <w:rsid w:val="007F45B5"/>
    <w:rsid w:val="007F47A0"/>
    <w:rsid w:val="007F4D56"/>
    <w:rsid w:val="007F5850"/>
    <w:rsid w:val="007F5D11"/>
    <w:rsid w:val="007F5F60"/>
    <w:rsid w:val="007F639B"/>
    <w:rsid w:val="007F73F7"/>
    <w:rsid w:val="007F7CA4"/>
    <w:rsid w:val="007F7E6D"/>
    <w:rsid w:val="008000CB"/>
    <w:rsid w:val="00801502"/>
    <w:rsid w:val="008019AC"/>
    <w:rsid w:val="00801B01"/>
    <w:rsid w:val="00802D97"/>
    <w:rsid w:val="00802EEE"/>
    <w:rsid w:val="00802FC2"/>
    <w:rsid w:val="00803593"/>
    <w:rsid w:val="008039C2"/>
    <w:rsid w:val="00803D70"/>
    <w:rsid w:val="00803F12"/>
    <w:rsid w:val="0080534E"/>
    <w:rsid w:val="008054A2"/>
    <w:rsid w:val="00805744"/>
    <w:rsid w:val="00805B63"/>
    <w:rsid w:val="00805C90"/>
    <w:rsid w:val="00806054"/>
    <w:rsid w:val="0080637D"/>
    <w:rsid w:val="00806408"/>
    <w:rsid w:val="00806856"/>
    <w:rsid w:val="008074AC"/>
    <w:rsid w:val="00807B17"/>
    <w:rsid w:val="00811299"/>
    <w:rsid w:val="008112F4"/>
    <w:rsid w:val="00811776"/>
    <w:rsid w:val="008118EF"/>
    <w:rsid w:val="00811AD2"/>
    <w:rsid w:val="0081284C"/>
    <w:rsid w:val="00812D7F"/>
    <w:rsid w:val="008135E8"/>
    <w:rsid w:val="008137FB"/>
    <w:rsid w:val="00814601"/>
    <w:rsid w:val="00814B0D"/>
    <w:rsid w:val="00814D10"/>
    <w:rsid w:val="008155F1"/>
    <w:rsid w:val="00816A92"/>
    <w:rsid w:val="00816DD9"/>
    <w:rsid w:val="008170AC"/>
    <w:rsid w:val="0081769D"/>
    <w:rsid w:val="00817D8B"/>
    <w:rsid w:val="00817E46"/>
    <w:rsid w:val="008204F9"/>
    <w:rsid w:val="008206B2"/>
    <w:rsid w:val="008211CC"/>
    <w:rsid w:val="008213A2"/>
    <w:rsid w:val="00821517"/>
    <w:rsid w:val="008219D4"/>
    <w:rsid w:val="008220C6"/>
    <w:rsid w:val="00823117"/>
    <w:rsid w:val="008235C4"/>
    <w:rsid w:val="00823886"/>
    <w:rsid w:val="0082410C"/>
    <w:rsid w:val="00824228"/>
    <w:rsid w:val="00824260"/>
    <w:rsid w:val="0082433F"/>
    <w:rsid w:val="00824395"/>
    <w:rsid w:val="008244F7"/>
    <w:rsid w:val="00824786"/>
    <w:rsid w:val="008247EE"/>
    <w:rsid w:val="00824E0D"/>
    <w:rsid w:val="00825312"/>
    <w:rsid w:val="00825722"/>
    <w:rsid w:val="008260CF"/>
    <w:rsid w:val="00826E0D"/>
    <w:rsid w:val="00827233"/>
    <w:rsid w:val="00827F68"/>
    <w:rsid w:val="008303EA"/>
    <w:rsid w:val="00830AD9"/>
    <w:rsid w:val="00830D55"/>
    <w:rsid w:val="00831538"/>
    <w:rsid w:val="00832185"/>
    <w:rsid w:val="008325FA"/>
    <w:rsid w:val="0083318F"/>
    <w:rsid w:val="008336BB"/>
    <w:rsid w:val="0083394D"/>
    <w:rsid w:val="0083416E"/>
    <w:rsid w:val="0083426D"/>
    <w:rsid w:val="0083428A"/>
    <w:rsid w:val="00834D86"/>
    <w:rsid w:val="0083522D"/>
    <w:rsid w:val="00835419"/>
    <w:rsid w:val="0083570E"/>
    <w:rsid w:val="00836094"/>
    <w:rsid w:val="0083617D"/>
    <w:rsid w:val="00836239"/>
    <w:rsid w:val="0083676B"/>
    <w:rsid w:val="00836A44"/>
    <w:rsid w:val="008370EB"/>
    <w:rsid w:val="00837B69"/>
    <w:rsid w:val="008406B9"/>
    <w:rsid w:val="00840887"/>
    <w:rsid w:val="008408F3"/>
    <w:rsid w:val="00840BA1"/>
    <w:rsid w:val="008411B5"/>
    <w:rsid w:val="00841F44"/>
    <w:rsid w:val="008420CC"/>
    <w:rsid w:val="008423B3"/>
    <w:rsid w:val="00842960"/>
    <w:rsid w:val="00843B1E"/>
    <w:rsid w:val="008440BD"/>
    <w:rsid w:val="0084428D"/>
    <w:rsid w:val="00844367"/>
    <w:rsid w:val="00844645"/>
    <w:rsid w:val="00844B7A"/>
    <w:rsid w:val="00845018"/>
    <w:rsid w:val="00845152"/>
    <w:rsid w:val="008452B1"/>
    <w:rsid w:val="008453B4"/>
    <w:rsid w:val="00845A37"/>
    <w:rsid w:val="00845D68"/>
    <w:rsid w:val="00846909"/>
    <w:rsid w:val="00847300"/>
    <w:rsid w:val="00847CDC"/>
    <w:rsid w:val="00847FB4"/>
    <w:rsid w:val="0085023B"/>
    <w:rsid w:val="0085046D"/>
    <w:rsid w:val="008508A1"/>
    <w:rsid w:val="00850952"/>
    <w:rsid w:val="00850D7A"/>
    <w:rsid w:val="00851E49"/>
    <w:rsid w:val="00851EFA"/>
    <w:rsid w:val="00853047"/>
    <w:rsid w:val="008530C4"/>
    <w:rsid w:val="008532ED"/>
    <w:rsid w:val="008532FA"/>
    <w:rsid w:val="00853E80"/>
    <w:rsid w:val="0085454C"/>
    <w:rsid w:val="0085483E"/>
    <w:rsid w:val="008553A3"/>
    <w:rsid w:val="00855F5B"/>
    <w:rsid w:val="008560C6"/>
    <w:rsid w:val="008561F9"/>
    <w:rsid w:val="0085632F"/>
    <w:rsid w:val="00856414"/>
    <w:rsid w:val="00856941"/>
    <w:rsid w:val="0085758B"/>
    <w:rsid w:val="008579A3"/>
    <w:rsid w:val="00857D47"/>
    <w:rsid w:val="00857F5F"/>
    <w:rsid w:val="00860046"/>
    <w:rsid w:val="0086057E"/>
    <w:rsid w:val="00860772"/>
    <w:rsid w:val="008613F1"/>
    <w:rsid w:val="008614DF"/>
    <w:rsid w:val="00861904"/>
    <w:rsid w:val="00861E62"/>
    <w:rsid w:val="0086212E"/>
    <w:rsid w:val="008622B4"/>
    <w:rsid w:val="0086249E"/>
    <w:rsid w:val="008625A7"/>
    <w:rsid w:val="00862725"/>
    <w:rsid w:val="0086294F"/>
    <w:rsid w:val="00862BA7"/>
    <w:rsid w:val="0086309B"/>
    <w:rsid w:val="008636CA"/>
    <w:rsid w:val="008638A2"/>
    <w:rsid w:val="00863B52"/>
    <w:rsid w:val="008647E3"/>
    <w:rsid w:val="00864804"/>
    <w:rsid w:val="00864AF6"/>
    <w:rsid w:val="008652B5"/>
    <w:rsid w:val="00865701"/>
    <w:rsid w:val="00865F8B"/>
    <w:rsid w:val="008664CE"/>
    <w:rsid w:val="00866910"/>
    <w:rsid w:val="00866E98"/>
    <w:rsid w:val="0086709A"/>
    <w:rsid w:val="00867468"/>
    <w:rsid w:val="00867554"/>
    <w:rsid w:val="00867682"/>
    <w:rsid w:val="00867A63"/>
    <w:rsid w:val="00867E16"/>
    <w:rsid w:val="00867E65"/>
    <w:rsid w:val="00867FBB"/>
    <w:rsid w:val="00870B8E"/>
    <w:rsid w:val="0087119A"/>
    <w:rsid w:val="00871778"/>
    <w:rsid w:val="00871999"/>
    <w:rsid w:val="008720B7"/>
    <w:rsid w:val="00872CC3"/>
    <w:rsid w:val="00872DFD"/>
    <w:rsid w:val="008732C6"/>
    <w:rsid w:val="0087375C"/>
    <w:rsid w:val="0087379B"/>
    <w:rsid w:val="008737C1"/>
    <w:rsid w:val="00873A99"/>
    <w:rsid w:val="008744A8"/>
    <w:rsid w:val="008746AC"/>
    <w:rsid w:val="00874EF2"/>
    <w:rsid w:val="00875E4A"/>
    <w:rsid w:val="008760BC"/>
    <w:rsid w:val="00876365"/>
    <w:rsid w:val="00876669"/>
    <w:rsid w:val="0087688B"/>
    <w:rsid w:val="00877219"/>
    <w:rsid w:val="008774AF"/>
    <w:rsid w:val="00877597"/>
    <w:rsid w:val="008777D5"/>
    <w:rsid w:val="00877EBC"/>
    <w:rsid w:val="00877F80"/>
    <w:rsid w:val="00880648"/>
    <w:rsid w:val="00881214"/>
    <w:rsid w:val="0088132A"/>
    <w:rsid w:val="00881CA2"/>
    <w:rsid w:val="00881E1E"/>
    <w:rsid w:val="0088203D"/>
    <w:rsid w:val="008829B0"/>
    <w:rsid w:val="00882AFF"/>
    <w:rsid w:val="00883042"/>
    <w:rsid w:val="00883E31"/>
    <w:rsid w:val="0088431B"/>
    <w:rsid w:val="0088468D"/>
    <w:rsid w:val="00884910"/>
    <w:rsid w:val="00884E30"/>
    <w:rsid w:val="00885A00"/>
    <w:rsid w:val="00885EA8"/>
    <w:rsid w:val="00886163"/>
    <w:rsid w:val="0088640E"/>
    <w:rsid w:val="00886D03"/>
    <w:rsid w:val="008872FF"/>
    <w:rsid w:val="00887671"/>
    <w:rsid w:val="00890CC5"/>
    <w:rsid w:val="00891156"/>
    <w:rsid w:val="008915E1"/>
    <w:rsid w:val="00891692"/>
    <w:rsid w:val="00891FD4"/>
    <w:rsid w:val="00892411"/>
    <w:rsid w:val="0089315E"/>
    <w:rsid w:val="008941F7"/>
    <w:rsid w:val="008941FF"/>
    <w:rsid w:val="00894242"/>
    <w:rsid w:val="008945DA"/>
    <w:rsid w:val="00894B39"/>
    <w:rsid w:val="00894C85"/>
    <w:rsid w:val="00894F26"/>
    <w:rsid w:val="00895040"/>
    <w:rsid w:val="00895113"/>
    <w:rsid w:val="008952F4"/>
    <w:rsid w:val="0089588E"/>
    <w:rsid w:val="008958E6"/>
    <w:rsid w:val="00895DC5"/>
    <w:rsid w:val="008960A4"/>
    <w:rsid w:val="008961BF"/>
    <w:rsid w:val="0089634D"/>
    <w:rsid w:val="008963F3"/>
    <w:rsid w:val="00896A54"/>
    <w:rsid w:val="00896AE0"/>
    <w:rsid w:val="00896B2F"/>
    <w:rsid w:val="00896C31"/>
    <w:rsid w:val="00897BDE"/>
    <w:rsid w:val="008A0210"/>
    <w:rsid w:val="008A0C01"/>
    <w:rsid w:val="008A0D71"/>
    <w:rsid w:val="008A0DC5"/>
    <w:rsid w:val="008A0F4B"/>
    <w:rsid w:val="008A1036"/>
    <w:rsid w:val="008A10E6"/>
    <w:rsid w:val="008A1968"/>
    <w:rsid w:val="008A1CE9"/>
    <w:rsid w:val="008A2435"/>
    <w:rsid w:val="008A2442"/>
    <w:rsid w:val="008A2453"/>
    <w:rsid w:val="008A249A"/>
    <w:rsid w:val="008A24FA"/>
    <w:rsid w:val="008A2BE6"/>
    <w:rsid w:val="008A33E5"/>
    <w:rsid w:val="008A3CF0"/>
    <w:rsid w:val="008A436C"/>
    <w:rsid w:val="008A44EA"/>
    <w:rsid w:val="008A487E"/>
    <w:rsid w:val="008A4E1C"/>
    <w:rsid w:val="008A5C34"/>
    <w:rsid w:val="008A5DC0"/>
    <w:rsid w:val="008A6039"/>
    <w:rsid w:val="008A6153"/>
    <w:rsid w:val="008A66B5"/>
    <w:rsid w:val="008A6A1F"/>
    <w:rsid w:val="008A7137"/>
    <w:rsid w:val="008A7270"/>
    <w:rsid w:val="008A7827"/>
    <w:rsid w:val="008A7C44"/>
    <w:rsid w:val="008A7F65"/>
    <w:rsid w:val="008B0CDD"/>
    <w:rsid w:val="008B19A7"/>
    <w:rsid w:val="008B1D45"/>
    <w:rsid w:val="008B2024"/>
    <w:rsid w:val="008B213A"/>
    <w:rsid w:val="008B29C3"/>
    <w:rsid w:val="008B2A99"/>
    <w:rsid w:val="008B35A7"/>
    <w:rsid w:val="008B3FEB"/>
    <w:rsid w:val="008B407F"/>
    <w:rsid w:val="008B43F7"/>
    <w:rsid w:val="008B4F67"/>
    <w:rsid w:val="008B519A"/>
    <w:rsid w:val="008B5353"/>
    <w:rsid w:val="008B5A17"/>
    <w:rsid w:val="008B6C5A"/>
    <w:rsid w:val="008B70D8"/>
    <w:rsid w:val="008B7880"/>
    <w:rsid w:val="008B7889"/>
    <w:rsid w:val="008B7D84"/>
    <w:rsid w:val="008C0206"/>
    <w:rsid w:val="008C1304"/>
    <w:rsid w:val="008C1360"/>
    <w:rsid w:val="008C1AC0"/>
    <w:rsid w:val="008C1D5A"/>
    <w:rsid w:val="008C244C"/>
    <w:rsid w:val="008C2637"/>
    <w:rsid w:val="008C2BAA"/>
    <w:rsid w:val="008C2EDD"/>
    <w:rsid w:val="008C3458"/>
    <w:rsid w:val="008C35A1"/>
    <w:rsid w:val="008C365F"/>
    <w:rsid w:val="008C38CF"/>
    <w:rsid w:val="008C3AFF"/>
    <w:rsid w:val="008C47D8"/>
    <w:rsid w:val="008C4C43"/>
    <w:rsid w:val="008C4D94"/>
    <w:rsid w:val="008C55B0"/>
    <w:rsid w:val="008C55FD"/>
    <w:rsid w:val="008C5DF8"/>
    <w:rsid w:val="008C5FEC"/>
    <w:rsid w:val="008C6E65"/>
    <w:rsid w:val="008C7099"/>
    <w:rsid w:val="008C7823"/>
    <w:rsid w:val="008C78E7"/>
    <w:rsid w:val="008C7DA4"/>
    <w:rsid w:val="008D0147"/>
    <w:rsid w:val="008D0845"/>
    <w:rsid w:val="008D112A"/>
    <w:rsid w:val="008D1FA3"/>
    <w:rsid w:val="008D2652"/>
    <w:rsid w:val="008D2E0D"/>
    <w:rsid w:val="008D398B"/>
    <w:rsid w:val="008D3D02"/>
    <w:rsid w:val="008D3F47"/>
    <w:rsid w:val="008D3FE0"/>
    <w:rsid w:val="008D4DBB"/>
    <w:rsid w:val="008D530A"/>
    <w:rsid w:val="008D54CC"/>
    <w:rsid w:val="008D5C86"/>
    <w:rsid w:val="008D5F57"/>
    <w:rsid w:val="008D626C"/>
    <w:rsid w:val="008D65B5"/>
    <w:rsid w:val="008D67B9"/>
    <w:rsid w:val="008D70B2"/>
    <w:rsid w:val="008D76C3"/>
    <w:rsid w:val="008D7A6D"/>
    <w:rsid w:val="008D7E07"/>
    <w:rsid w:val="008E0197"/>
    <w:rsid w:val="008E0368"/>
    <w:rsid w:val="008E06C6"/>
    <w:rsid w:val="008E06DB"/>
    <w:rsid w:val="008E0D0A"/>
    <w:rsid w:val="008E0F0D"/>
    <w:rsid w:val="008E194B"/>
    <w:rsid w:val="008E1DE2"/>
    <w:rsid w:val="008E2092"/>
    <w:rsid w:val="008E28D4"/>
    <w:rsid w:val="008E3226"/>
    <w:rsid w:val="008E40C0"/>
    <w:rsid w:val="008E414B"/>
    <w:rsid w:val="008E45F8"/>
    <w:rsid w:val="008E476C"/>
    <w:rsid w:val="008E4B76"/>
    <w:rsid w:val="008E5612"/>
    <w:rsid w:val="008E566A"/>
    <w:rsid w:val="008E5F6F"/>
    <w:rsid w:val="008E61E1"/>
    <w:rsid w:val="008E63E0"/>
    <w:rsid w:val="008E6706"/>
    <w:rsid w:val="008E6B41"/>
    <w:rsid w:val="008E7B1F"/>
    <w:rsid w:val="008F016B"/>
    <w:rsid w:val="008F0420"/>
    <w:rsid w:val="008F0482"/>
    <w:rsid w:val="008F0669"/>
    <w:rsid w:val="008F0957"/>
    <w:rsid w:val="008F0AEA"/>
    <w:rsid w:val="008F10EC"/>
    <w:rsid w:val="008F1C8A"/>
    <w:rsid w:val="008F22F4"/>
    <w:rsid w:val="008F231E"/>
    <w:rsid w:val="008F24EB"/>
    <w:rsid w:val="008F2BAB"/>
    <w:rsid w:val="008F2F50"/>
    <w:rsid w:val="008F30C5"/>
    <w:rsid w:val="008F3760"/>
    <w:rsid w:val="008F3CEB"/>
    <w:rsid w:val="008F4087"/>
    <w:rsid w:val="008F43C4"/>
    <w:rsid w:val="008F5430"/>
    <w:rsid w:val="008F5655"/>
    <w:rsid w:val="008F5AB4"/>
    <w:rsid w:val="008F5DE0"/>
    <w:rsid w:val="008F645F"/>
    <w:rsid w:val="008F67D5"/>
    <w:rsid w:val="008F67EF"/>
    <w:rsid w:val="008F6D64"/>
    <w:rsid w:val="008F6F61"/>
    <w:rsid w:val="008F7759"/>
    <w:rsid w:val="00900B20"/>
    <w:rsid w:val="00901520"/>
    <w:rsid w:val="00901A07"/>
    <w:rsid w:val="00902187"/>
    <w:rsid w:val="00902671"/>
    <w:rsid w:val="00902983"/>
    <w:rsid w:val="009029A6"/>
    <w:rsid w:val="00902AE9"/>
    <w:rsid w:val="00902B62"/>
    <w:rsid w:val="00902FCB"/>
    <w:rsid w:val="009030C1"/>
    <w:rsid w:val="0090347D"/>
    <w:rsid w:val="00904F89"/>
    <w:rsid w:val="00905358"/>
    <w:rsid w:val="00905451"/>
    <w:rsid w:val="00905CDE"/>
    <w:rsid w:val="00905DB9"/>
    <w:rsid w:val="009060C0"/>
    <w:rsid w:val="009062CC"/>
    <w:rsid w:val="0090704F"/>
    <w:rsid w:val="00907568"/>
    <w:rsid w:val="00907DA1"/>
    <w:rsid w:val="009107B0"/>
    <w:rsid w:val="00910810"/>
    <w:rsid w:val="00910E03"/>
    <w:rsid w:val="009110B5"/>
    <w:rsid w:val="009114E2"/>
    <w:rsid w:val="0091151C"/>
    <w:rsid w:val="00911F13"/>
    <w:rsid w:val="00912053"/>
    <w:rsid w:val="00914A9E"/>
    <w:rsid w:val="00915850"/>
    <w:rsid w:val="0091588E"/>
    <w:rsid w:val="0091604B"/>
    <w:rsid w:val="009166C8"/>
    <w:rsid w:val="0091683A"/>
    <w:rsid w:val="009172E4"/>
    <w:rsid w:val="009173FD"/>
    <w:rsid w:val="009174BA"/>
    <w:rsid w:val="00917702"/>
    <w:rsid w:val="00917C42"/>
    <w:rsid w:val="00920158"/>
    <w:rsid w:val="0092049F"/>
    <w:rsid w:val="00920B2C"/>
    <w:rsid w:val="0092101B"/>
    <w:rsid w:val="00921372"/>
    <w:rsid w:val="00921493"/>
    <w:rsid w:val="009214BB"/>
    <w:rsid w:val="00921560"/>
    <w:rsid w:val="00921634"/>
    <w:rsid w:val="00921641"/>
    <w:rsid w:val="009219BC"/>
    <w:rsid w:val="00921AC7"/>
    <w:rsid w:val="00922016"/>
    <w:rsid w:val="009222AD"/>
    <w:rsid w:val="00922602"/>
    <w:rsid w:val="0092291C"/>
    <w:rsid w:val="00922920"/>
    <w:rsid w:val="00923537"/>
    <w:rsid w:val="0092379B"/>
    <w:rsid w:val="009239D3"/>
    <w:rsid w:val="00923CDA"/>
    <w:rsid w:val="00924126"/>
    <w:rsid w:val="00924D5A"/>
    <w:rsid w:val="00925379"/>
    <w:rsid w:val="00925AC1"/>
    <w:rsid w:val="00925B5E"/>
    <w:rsid w:val="00925E5F"/>
    <w:rsid w:val="00926464"/>
    <w:rsid w:val="00926CA4"/>
    <w:rsid w:val="0092751C"/>
    <w:rsid w:val="00927A2A"/>
    <w:rsid w:val="00930B65"/>
    <w:rsid w:val="00931A3C"/>
    <w:rsid w:val="00931A78"/>
    <w:rsid w:val="009320AD"/>
    <w:rsid w:val="00932411"/>
    <w:rsid w:val="00932C4F"/>
    <w:rsid w:val="0093364E"/>
    <w:rsid w:val="009336CD"/>
    <w:rsid w:val="0093420A"/>
    <w:rsid w:val="0093451B"/>
    <w:rsid w:val="009346CB"/>
    <w:rsid w:val="00934F92"/>
    <w:rsid w:val="00935104"/>
    <w:rsid w:val="009351A6"/>
    <w:rsid w:val="0093535A"/>
    <w:rsid w:val="00935626"/>
    <w:rsid w:val="00935974"/>
    <w:rsid w:val="009363A9"/>
    <w:rsid w:val="009363B5"/>
    <w:rsid w:val="00936BFC"/>
    <w:rsid w:val="00936E41"/>
    <w:rsid w:val="00936E49"/>
    <w:rsid w:val="0093733F"/>
    <w:rsid w:val="00937353"/>
    <w:rsid w:val="00937543"/>
    <w:rsid w:val="00937BE2"/>
    <w:rsid w:val="009404EC"/>
    <w:rsid w:val="00940A40"/>
    <w:rsid w:val="00940FD7"/>
    <w:rsid w:val="00941214"/>
    <w:rsid w:val="00941B44"/>
    <w:rsid w:val="00941E51"/>
    <w:rsid w:val="00942740"/>
    <w:rsid w:val="00942A86"/>
    <w:rsid w:val="009439C7"/>
    <w:rsid w:val="00944164"/>
    <w:rsid w:val="009441EB"/>
    <w:rsid w:val="00944265"/>
    <w:rsid w:val="009444FA"/>
    <w:rsid w:val="00944623"/>
    <w:rsid w:val="00944DA9"/>
    <w:rsid w:val="00944FF8"/>
    <w:rsid w:val="00945090"/>
    <w:rsid w:val="00945244"/>
    <w:rsid w:val="00945EB3"/>
    <w:rsid w:val="00946475"/>
    <w:rsid w:val="00946599"/>
    <w:rsid w:val="00946710"/>
    <w:rsid w:val="009467CD"/>
    <w:rsid w:val="009468D1"/>
    <w:rsid w:val="00946CB3"/>
    <w:rsid w:val="009476D5"/>
    <w:rsid w:val="00947C6F"/>
    <w:rsid w:val="00950858"/>
    <w:rsid w:val="0095104A"/>
    <w:rsid w:val="00951672"/>
    <w:rsid w:val="009517DF"/>
    <w:rsid w:val="009520FE"/>
    <w:rsid w:val="00952394"/>
    <w:rsid w:val="00952A57"/>
    <w:rsid w:val="00952F2F"/>
    <w:rsid w:val="00953071"/>
    <w:rsid w:val="00953379"/>
    <w:rsid w:val="009535D6"/>
    <w:rsid w:val="009539EE"/>
    <w:rsid w:val="00953CDC"/>
    <w:rsid w:val="00954B6A"/>
    <w:rsid w:val="00955932"/>
    <w:rsid w:val="00955CF5"/>
    <w:rsid w:val="0095650C"/>
    <w:rsid w:val="00956757"/>
    <w:rsid w:val="009577E2"/>
    <w:rsid w:val="00957A5B"/>
    <w:rsid w:val="00957BEE"/>
    <w:rsid w:val="00957CAA"/>
    <w:rsid w:val="0096017D"/>
    <w:rsid w:val="00960E66"/>
    <w:rsid w:val="009613F0"/>
    <w:rsid w:val="00961536"/>
    <w:rsid w:val="00961D29"/>
    <w:rsid w:val="00962A26"/>
    <w:rsid w:val="00962E25"/>
    <w:rsid w:val="00963B34"/>
    <w:rsid w:val="00963B3D"/>
    <w:rsid w:val="00963FA6"/>
    <w:rsid w:val="00964014"/>
    <w:rsid w:val="00964F04"/>
    <w:rsid w:val="009656F9"/>
    <w:rsid w:val="0096582C"/>
    <w:rsid w:val="009662D8"/>
    <w:rsid w:val="0096688A"/>
    <w:rsid w:val="009670C2"/>
    <w:rsid w:val="00967300"/>
    <w:rsid w:val="009676C0"/>
    <w:rsid w:val="009676E6"/>
    <w:rsid w:val="00967CF5"/>
    <w:rsid w:val="00970414"/>
    <w:rsid w:val="00970662"/>
    <w:rsid w:val="00970B31"/>
    <w:rsid w:val="00970B84"/>
    <w:rsid w:val="00970E16"/>
    <w:rsid w:val="009712F9"/>
    <w:rsid w:val="009714F3"/>
    <w:rsid w:val="009715DE"/>
    <w:rsid w:val="00971A78"/>
    <w:rsid w:val="00972A62"/>
    <w:rsid w:val="00973294"/>
    <w:rsid w:val="009733B1"/>
    <w:rsid w:val="00974691"/>
    <w:rsid w:val="00974C87"/>
    <w:rsid w:val="0097569F"/>
    <w:rsid w:val="009756BE"/>
    <w:rsid w:val="00975C4D"/>
    <w:rsid w:val="009763EF"/>
    <w:rsid w:val="0097651B"/>
    <w:rsid w:val="009774B0"/>
    <w:rsid w:val="00977506"/>
    <w:rsid w:val="00977D88"/>
    <w:rsid w:val="00980233"/>
    <w:rsid w:val="00980D03"/>
    <w:rsid w:val="00981186"/>
    <w:rsid w:val="00981232"/>
    <w:rsid w:val="009813CB"/>
    <w:rsid w:val="00981A5B"/>
    <w:rsid w:val="00981F05"/>
    <w:rsid w:val="0098229E"/>
    <w:rsid w:val="009824A9"/>
    <w:rsid w:val="0098263A"/>
    <w:rsid w:val="0098268C"/>
    <w:rsid w:val="009828C4"/>
    <w:rsid w:val="0098340E"/>
    <w:rsid w:val="0098382D"/>
    <w:rsid w:val="009841EC"/>
    <w:rsid w:val="00984548"/>
    <w:rsid w:val="009849F5"/>
    <w:rsid w:val="00984B9C"/>
    <w:rsid w:val="00985216"/>
    <w:rsid w:val="00985331"/>
    <w:rsid w:val="00985725"/>
    <w:rsid w:val="00985D6E"/>
    <w:rsid w:val="00985E81"/>
    <w:rsid w:val="00986C9C"/>
    <w:rsid w:val="00986CDC"/>
    <w:rsid w:val="009873CF"/>
    <w:rsid w:val="009874D4"/>
    <w:rsid w:val="00987584"/>
    <w:rsid w:val="009877D9"/>
    <w:rsid w:val="0099075D"/>
    <w:rsid w:val="0099157D"/>
    <w:rsid w:val="00991B87"/>
    <w:rsid w:val="00991C06"/>
    <w:rsid w:val="009920F1"/>
    <w:rsid w:val="0099224B"/>
    <w:rsid w:val="0099232F"/>
    <w:rsid w:val="00992ACD"/>
    <w:rsid w:val="00992BBF"/>
    <w:rsid w:val="00992CB4"/>
    <w:rsid w:val="0099371F"/>
    <w:rsid w:val="00993C5F"/>
    <w:rsid w:val="009940D8"/>
    <w:rsid w:val="009944F0"/>
    <w:rsid w:val="009960BC"/>
    <w:rsid w:val="00996657"/>
    <w:rsid w:val="0099695D"/>
    <w:rsid w:val="00996B46"/>
    <w:rsid w:val="00996D97"/>
    <w:rsid w:val="00996E41"/>
    <w:rsid w:val="00996EFB"/>
    <w:rsid w:val="0099773D"/>
    <w:rsid w:val="00997776"/>
    <w:rsid w:val="00997B19"/>
    <w:rsid w:val="00997CED"/>
    <w:rsid w:val="009A0C6B"/>
    <w:rsid w:val="009A12BF"/>
    <w:rsid w:val="009A1791"/>
    <w:rsid w:val="009A1BD6"/>
    <w:rsid w:val="009A277F"/>
    <w:rsid w:val="009A2F63"/>
    <w:rsid w:val="009A353B"/>
    <w:rsid w:val="009A37E8"/>
    <w:rsid w:val="009A38B8"/>
    <w:rsid w:val="009A3B9F"/>
    <w:rsid w:val="009A43E7"/>
    <w:rsid w:val="009A4442"/>
    <w:rsid w:val="009A4CF1"/>
    <w:rsid w:val="009A5645"/>
    <w:rsid w:val="009A5BB0"/>
    <w:rsid w:val="009A5BB2"/>
    <w:rsid w:val="009A5E78"/>
    <w:rsid w:val="009A723D"/>
    <w:rsid w:val="009A7691"/>
    <w:rsid w:val="009A7DCB"/>
    <w:rsid w:val="009B0646"/>
    <w:rsid w:val="009B0C25"/>
    <w:rsid w:val="009B0F4D"/>
    <w:rsid w:val="009B10EA"/>
    <w:rsid w:val="009B15A9"/>
    <w:rsid w:val="009B1B98"/>
    <w:rsid w:val="009B1FEB"/>
    <w:rsid w:val="009B24A1"/>
    <w:rsid w:val="009B265F"/>
    <w:rsid w:val="009B2E32"/>
    <w:rsid w:val="009B2E3C"/>
    <w:rsid w:val="009B3204"/>
    <w:rsid w:val="009B3D1E"/>
    <w:rsid w:val="009B45C3"/>
    <w:rsid w:val="009B4785"/>
    <w:rsid w:val="009B4D74"/>
    <w:rsid w:val="009B519F"/>
    <w:rsid w:val="009B5B33"/>
    <w:rsid w:val="009B5E71"/>
    <w:rsid w:val="009B601A"/>
    <w:rsid w:val="009B6694"/>
    <w:rsid w:val="009B6751"/>
    <w:rsid w:val="009B6AF6"/>
    <w:rsid w:val="009B7979"/>
    <w:rsid w:val="009B7A1C"/>
    <w:rsid w:val="009B7B6E"/>
    <w:rsid w:val="009B7D6D"/>
    <w:rsid w:val="009B7DE8"/>
    <w:rsid w:val="009C0EB1"/>
    <w:rsid w:val="009C224E"/>
    <w:rsid w:val="009C233C"/>
    <w:rsid w:val="009C2731"/>
    <w:rsid w:val="009C2A4D"/>
    <w:rsid w:val="009C2C17"/>
    <w:rsid w:val="009C2E6C"/>
    <w:rsid w:val="009C2F6C"/>
    <w:rsid w:val="009C385D"/>
    <w:rsid w:val="009C3944"/>
    <w:rsid w:val="009C3B59"/>
    <w:rsid w:val="009C3E74"/>
    <w:rsid w:val="009C4629"/>
    <w:rsid w:val="009C4898"/>
    <w:rsid w:val="009C49DD"/>
    <w:rsid w:val="009C4EDD"/>
    <w:rsid w:val="009C4F46"/>
    <w:rsid w:val="009C5B59"/>
    <w:rsid w:val="009C5F4D"/>
    <w:rsid w:val="009C68D0"/>
    <w:rsid w:val="009C7084"/>
    <w:rsid w:val="009C78E6"/>
    <w:rsid w:val="009C7A08"/>
    <w:rsid w:val="009C7DCA"/>
    <w:rsid w:val="009D0B7D"/>
    <w:rsid w:val="009D0DB9"/>
    <w:rsid w:val="009D0E4F"/>
    <w:rsid w:val="009D1329"/>
    <w:rsid w:val="009D15D9"/>
    <w:rsid w:val="009D1D5F"/>
    <w:rsid w:val="009D24B8"/>
    <w:rsid w:val="009D2D4A"/>
    <w:rsid w:val="009D3006"/>
    <w:rsid w:val="009D36BB"/>
    <w:rsid w:val="009D3A3F"/>
    <w:rsid w:val="009D3C16"/>
    <w:rsid w:val="009D46BA"/>
    <w:rsid w:val="009D48F2"/>
    <w:rsid w:val="009D499F"/>
    <w:rsid w:val="009D4F6C"/>
    <w:rsid w:val="009D5256"/>
    <w:rsid w:val="009D5924"/>
    <w:rsid w:val="009D62DC"/>
    <w:rsid w:val="009D64EE"/>
    <w:rsid w:val="009D6880"/>
    <w:rsid w:val="009D7BCC"/>
    <w:rsid w:val="009E00E8"/>
    <w:rsid w:val="009E0484"/>
    <w:rsid w:val="009E0C17"/>
    <w:rsid w:val="009E11B7"/>
    <w:rsid w:val="009E1641"/>
    <w:rsid w:val="009E1E5A"/>
    <w:rsid w:val="009E1E5E"/>
    <w:rsid w:val="009E20C5"/>
    <w:rsid w:val="009E214D"/>
    <w:rsid w:val="009E241C"/>
    <w:rsid w:val="009E2F63"/>
    <w:rsid w:val="009E3115"/>
    <w:rsid w:val="009E364C"/>
    <w:rsid w:val="009E3AD8"/>
    <w:rsid w:val="009E461B"/>
    <w:rsid w:val="009E52F7"/>
    <w:rsid w:val="009E5E2B"/>
    <w:rsid w:val="009E633B"/>
    <w:rsid w:val="009E6B12"/>
    <w:rsid w:val="009E6B98"/>
    <w:rsid w:val="009E6F04"/>
    <w:rsid w:val="009E7064"/>
    <w:rsid w:val="009E71AF"/>
    <w:rsid w:val="009F06E0"/>
    <w:rsid w:val="009F14F4"/>
    <w:rsid w:val="009F15FA"/>
    <w:rsid w:val="009F186B"/>
    <w:rsid w:val="009F316B"/>
    <w:rsid w:val="009F33FB"/>
    <w:rsid w:val="009F3416"/>
    <w:rsid w:val="009F389D"/>
    <w:rsid w:val="009F3B4E"/>
    <w:rsid w:val="009F3EAA"/>
    <w:rsid w:val="009F557E"/>
    <w:rsid w:val="009F59D7"/>
    <w:rsid w:val="009F5BCA"/>
    <w:rsid w:val="009F5FAE"/>
    <w:rsid w:val="009F6153"/>
    <w:rsid w:val="009F61B2"/>
    <w:rsid w:val="009F61B7"/>
    <w:rsid w:val="009F6724"/>
    <w:rsid w:val="009F679F"/>
    <w:rsid w:val="009F6992"/>
    <w:rsid w:val="009F6AE3"/>
    <w:rsid w:val="009F6EEF"/>
    <w:rsid w:val="009F741C"/>
    <w:rsid w:val="009F7557"/>
    <w:rsid w:val="009F7B03"/>
    <w:rsid w:val="00A0048E"/>
    <w:rsid w:val="00A01D7B"/>
    <w:rsid w:val="00A01EBC"/>
    <w:rsid w:val="00A022C8"/>
    <w:rsid w:val="00A02407"/>
    <w:rsid w:val="00A025D9"/>
    <w:rsid w:val="00A02941"/>
    <w:rsid w:val="00A02A06"/>
    <w:rsid w:val="00A02E7B"/>
    <w:rsid w:val="00A0303D"/>
    <w:rsid w:val="00A03254"/>
    <w:rsid w:val="00A03324"/>
    <w:rsid w:val="00A0333D"/>
    <w:rsid w:val="00A035BD"/>
    <w:rsid w:val="00A035F4"/>
    <w:rsid w:val="00A03820"/>
    <w:rsid w:val="00A0398C"/>
    <w:rsid w:val="00A04465"/>
    <w:rsid w:val="00A046CF"/>
    <w:rsid w:val="00A0496E"/>
    <w:rsid w:val="00A04B14"/>
    <w:rsid w:val="00A04F9E"/>
    <w:rsid w:val="00A05413"/>
    <w:rsid w:val="00A0560C"/>
    <w:rsid w:val="00A056ED"/>
    <w:rsid w:val="00A05980"/>
    <w:rsid w:val="00A05C19"/>
    <w:rsid w:val="00A05DC7"/>
    <w:rsid w:val="00A05E93"/>
    <w:rsid w:val="00A06566"/>
    <w:rsid w:val="00A068EC"/>
    <w:rsid w:val="00A07109"/>
    <w:rsid w:val="00A076D3"/>
    <w:rsid w:val="00A07C40"/>
    <w:rsid w:val="00A07CF1"/>
    <w:rsid w:val="00A07D1D"/>
    <w:rsid w:val="00A10A8A"/>
    <w:rsid w:val="00A11B80"/>
    <w:rsid w:val="00A129A2"/>
    <w:rsid w:val="00A129F9"/>
    <w:rsid w:val="00A12AA7"/>
    <w:rsid w:val="00A12B52"/>
    <w:rsid w:val="00A12D8A"/>
    <w:rsid w:val="00A1312C"/>
    <w:rsid w:val="00A13334"/>
    <w:rsid w:val="00A13AF9"/>
    <w:rsid w:val="00A14107"/>
    <w:rsid w:val="00A1462B"/>
    <w:rsid w:val="00A14CE5"/>
    <w:rsid w:val="00A15342"/>
    <w:rsid w:val="00A15FEA"/>
    <w:rsid w:val="00A160F1"/>
    <w:rsid w:val="00A171F0"/>
    <w:rsid w:val="00A17319"/>
    <w:rsid w:val="00A17809"/>
    <w:rsid w:val="00A17A9B"/>
    <w:rsid w:val="00A17C63"/>
    <w:rsid w:val="00A17DE0"/>
    <w:rsid w:val="00A20757"/>
    <w:rsid w:val="00A20C02"/>
    <w:rsid w:val="00A20DF3"/>
    <w:rsid w:val="00A211A1"/>
    <w:rsid w:val="00A21DB0"/>
    <w:rsid w:val="00A21DD3"/>
    <w:rsid w:val="00A22198"/>
    <w:rsid w:val="00A22A13"/>
    <w:rsid w:val="00A22D84"/>
    <w:rsid w:val="00A230D4"/>
    <w:rsid w:val="00A2331F"/>
    <w:rsid w:val="00A2348A"/>
    <w:rsid w:val="00A23FB6"/>
    <w:rsid w:val="00A23FC7"/>
    <w:rsid w:val="00A23FEC"/>
    <w:rsid w:val="00A24443"/>
    <w:rsid w:val="00A246AF"/>
    <w:rsid w:val="00A24C4B"/>
    <w:rsid w:val="00A24DD6"/>
    <w:rsid w:val="00A25307"/>
    <w:rsid w:val="00A25AE7"/>
    <w:rsid w:val="00A26D01"/>
    <w:rsid w:val="00A27E60"/>
    <w:rsid w:val="00A307C3"/>
    <w:rsid w:val="00A30E34"/>
    <w:rsid w:val="00A30E50"/>
    <w:rsid w:val="00A31019"/>
    <w:rsid w:val="00A31548"/>
    <w:rsid w:val="00A3197C"/>
    <w:rsid w:val="00A3209C"/>
    <w:rsid w:val="00A321FB"/>
    <w:rsid w:val="00A3293A"/>
    <w:rsid w:val="00A32CD8"/>
    <w:rsid w:val="00A333B5"/>
    <w:rsid w:val="00A33793"/>
    <w:rsid w:val="00A34AB5"/>
    <w:rsid w:val="00A36C28"/>
    <w:rsid w:val="00A37159"/>
    <w:rsid w:val="00A3729D"/>
    <w:rsid w:val="00A40AC5"/>
    <w:rsid w:val="00A40BE7"/>
    <w:rsid w:val="00A410BD"/>
    <w:rsid w:val="00A42CE0"/>
    <w:rsid w:val="00A42D69"/>
    <w:rsid w:val="00A42E1C"/>
    <w:rsid w:val="00A432B2"/>
    <w:rsid w:val="00A43313"/>
    <w:rsid w:val="00A43642"/>
    <w:rsid w:val="00A436EC"/>
    <w:rsid w:val="00A43E6D"/>
    <w:rsid w:val="00A44298"/>
    <w:rsid w:val="00A446FF"/>
    <w:rsid w:val="00A44AF8"/>
    <w:rsid w:val="00A44B60"/>
    <w:rsid w:val="00A44F6F"/>
    <w:rsid w:val="00A4543A"/>
    <w:rsid w:val="00A45741"/>
    <w:rsid w:val="00A457B1"/>
    <w:rsid w:val="00A45A2F"/>
    <w:rsid w:val="00A45DA5"/>
    <w:rsid w:val="00A47639"/>
    <w:rsid w:val="00A47A05"/>
    <w:rsid w:val="00A47E0E"/>
    <w:rsid w:val="00A47F8D"/>
    <w:rsid w:val="00A5072E"/>
    <w:rsid w:val="00A508EB"/>
    <w:rsid w:val="00A50F62"/>
    <w:rsid w:val="00A5166A"/>
    <w:rsid w:val="00A51DB4"/>
    <w:rsid w:val="00A526F4"/>
    <w:rsid w:val="00A529A4"/>
    <w:rsid w:val="00A529CF"/>
    <w:rsid w:val="00A5326F"/>
    <w:rsid w:val="00A53740"/>
    <w:rsid w:val="00A538FC"/>
    <w:rsid w:val="00A53AE7"/>
    <w:rsid w:val="00A540E6"/>
    <w:rsid w:val="00A541C5"/>
    <w:rsid w:val="00A54229"/>
    <w:rsid w:val="00A5422A"/>
    <w:rsid w:val="00A54DC1"/>
    <w:rsid w:val="00A55884"/>
    <w:rsid w:val="00A55FD9"/>
    <w:rsid w:val="00A568AB"/>
    <w:rsid w:val="00A56C55"/>
    <w:rsid w:val="00A56DD2"/>
    <w:rsid w:val="00A577C0"/>
    <w:rsid w:val="00A57945"/>
    <w:rsid w:val="00A57CE4"/>
    <w:rsid w:val="00A57D7E"/>
    <w:rsid w:val="00A605D3"/>
    <w:rsid w:val="00A61F1C"/>
    <w:rsid w:val="00A6214A"/>
    <w:rsid w:val="00A6221C"/>
    <w:rsid w:val="00A624E6"/>
    <w:rsid w:val="00A625CE"/>
    <w:rsid w:val="00A627BE"/>
    <w:rsid w:val="00A63677"/>
    <w:rsid w:val="00A64147"/>
    <w:rsid w:val="00A64A63"/>
    <w:rsid w:val="00A64EB0"/>
    <w:rsid w:val="00A6549B"/>
    <w:rsid w:val="00A657F0"/>
    <w:rsid w:val="00A65C1A"/>
    <w:rsid w:val="00A66E25"/>
    <w:rsid w:val="00A673F9"/>
    <w:rsid w:val="00A673FF"/>
    <w:rsid w:val="00A67ACD"/>
    <w:rsid w:val="00A67E5E"/>
    <w:rsid w:val="00A7037B"/>
    <w:rsid w:val="00A70C08"/>
    <w:rsid w:val="00A70EFB"/>
    <w:rsid w:val="00A7175F"/>
    <w:rsid w:val="00A71938"/>
    <w:rsid w:val="00A723CB"/>
    <w:rsid w:val="00A72581"/>
    <w:rsid w:val="00A72D10"/>
    <w:rsid w:val="00A72EEE"/>
    <w:rsid w:val="00A7391B"/>
    <w:rsid w:val="00A73980"/>
    <w:rsid w:val="00A73C5E"/>
    <w:rsid w:val="00A74131"/>
    <w:rsid w:val="00A755B7"/>
    <w:rsid w:val="00A758BA"/>
    <w:rsid w:val="00A75996"/>
    <w:rsid w:val="00A7680C"/>
    <w:rsid w:val="00A768F3"/>
    <w:rsid w:val="00A76A7B"/>
    <w:rsid w:val="00A76B9F"/>
    <w:rsid w:val="00A777A0"/>
    <w:rsid w:val="00A77D03"/>
    <w:rsid w:val="00A802FB"/>
    <w:rsid w:val="00A804ED"/>
    <w:rsid w:val="00A80A08"/>
    <w:rsid w:val="00A80C8F"/>
    <w:rsid w:val="00A81394"/>
    <w:rsid w:val="00A814AB"/>
    <w:rsid w:val="00A81906"/>
    <w:rsid w:val="00A81F35"/>
    <w:rsid w:val="00A82448"/>
    <w:rsid w:val="00A831E9"/>
    <w:rsid w:val="00A83957"/>
    <w:rsid w:val="00A83979"/>
    <w:rsid w:val="00A84CC7"/>
    <w:rsid w:val="00A85C0A"/>
    <w:rsid w:val="00A8619D"/>
    <w:rsid w:val="00A86918"/>
    <w:rsid w:val="00A877E3"/>
    <w:rsid w:val="00A87B05"/>
    <w:rsid w:val="00A87E42"/>
    <w:rsid w:val="00A9027A"/>
    <w:rsid w:val="00A90457"/>
    <w:rsid w:val="00A90C40"/>
    <w:rsid w:val="00A90EC9"/>
    <w:rsid w:val="00A919FA"/>
    <w:rsid w:val="00A91BC2"/>
    <w:rsid w:val="00A92982"/>
    <w:rsid w:val="00A92AB5"/>
    <w:rsid w:val="00A938B1"/>
    <w:rsid w:val="00A93DC4"/>
    <w:rsid w:val="00A9535A"/>
    <w:rsid w:val="00A95571"/>
    <w:rsid w:val="00A95592"/>
    <w:rsid w:val="00A96724"/>
    <w:rsid w:val="00A97181"/>
    <w:rsid w:val="00A97DB6"/>
    <w:rsid w:val="00A97EA0"/>
    <w:rsid w:val="00AA02FE"/>
    <w:rsid w:val="00AA03C3"/>
    <w:rsid w:val="00AA11BB"/>
    <w:rsid w:val="00AA1297"/>
    <w:rsid w:val="00AA1A89"/>
    <w:rsid w:val="00AA1CE2"/>
    <w:rsid w:val="00AA2037"/>
    <w:rsid w:val="00AA2A01"/>
    <w:rsid w:val="00AA3005"/>
    <w:rsid w:val="00AA34C0"/>
    <w:rsid w:val="00AA36A0"/>
    <w:rsid w:val="00AA39A4"/>
    <w:rsid w:val="00AA3BEA"/>
    <w:rsid w:val="00AA413D"/>
    <w:rsid w:val="00AA4152"/>
    <w:rsid w:val="00AA4D01"/>
    <w:rsid w:val="00AA4F06"/>
    <w:rsid w:val="00AA5A5D"/>
    <w:rsid w:val="00AA6478"/>
    <w:rsid w:val="00AA6E7D"/>
    <w:rsid w:val="00AA7245"/>
    <w:rsid w:val="00AB05DB"/>
    <w:rsid w:val="00AB08B9"/>
    <w:rsid w:val="00AB08F2"/>
    <w:rsid w:val="00AB130C"/>
    <w:rsid w:val="00AB1586"/>
    <w:rsid w:val="00AB22F7"/>
    <w:rsid w:val="00AB2E15"/>
    <w:rsid w:val="00AB2ECF"/>
    <w:rsid w:val="00AB34B1"/>
    <w:rsid w:val="00AB3B1E"/>
    <w:rsid w:val="00AB3B20"/>
    <w:rsid w:val="00AB4029"/>
    <w:rsid w:val="00AB4600"/>
    <w:rsid w:val="00AB4732"/>
    <w:rsid w:val="00AB47C0"/>
    <w:rsid w:val="00AB541E"/>
    <w:rsid w:val="00AB69CA"/>
    <w:rsid w:val="00AB6B73"/>
    <w:rsid w:val="00AB6E2E"/>
    <w:rsid w:val="00AB782F"/>
    <w:rsid w:val="00AB78AF"/>
    <w:rsid w:val="00AB7B16"/>
    <w:rsid w:val="00AC022D"/>
    <w:rsid w:val="00AC0408"/>
    <w:rsid w:val="00AC07BD"/>
    <w:rsid w:val="00AC1424"/>
    <w:rsid w:val="00AC1ADD"/>
    <w:rsid w:val="00AC1B26"/>
    <w:rsid w:val="00AC1E45"/>
    <w:rsid w:val="00AC2139"/>
    <w:rsid w:val="00AC2225"/>
    <w:rsid w:val="00AC251E"/>
    <w:rsid w:val="00AC3872"/>
    <w:rsid w:val="00AC3FF3"/>
    <w:rsid w:val="00AC4450"/>
    <w:rsid w:val="00AC498E"/>
    <w:rsid w:val="00AC4B50"/>
    <w:rsid w:val="00AC5730"/>
    <w:rsid w:val="00AC5919"/>
    <w:rsid w:val="00AC593B"/>
    <w:rsid w:val="00AC59C6"/>
    <w:rsid w:val="00AC6BCB"/>
    <w:rsid w:val="00AC6DFF"/>
    <w:rsid w:val="00AC7406"/>
    <w:rsid w:val="00AC75F5"/>
    <w:rsid w:val="00AC7CB0"/>
    <w:rsid w:val="00AD04E1"/>
    <w:rsid w:val="00AD0E04"/>
    <w:rsid w:val="00AD160A"/>
    <w:rsid w:val="00AD16A5"/>
    <w:rsid w:val="00AD1763"/>
    <w:rsid w:val="00AD17B5"/>
    <w:rsid w:val="00AD1AB0"/>
    <w:rsid w:val="00AD1EA3"/>
    <w:rsid w:val="00AD20E8"/>
    <w:rsid w:val="00AD21FA"/>
    <w:rsid w:val="00AD230E"/>
    <w:rsid w:val="00AD2540"/>
    <w:rsid w:val="00AD289C"/>
    <w:rsid w:val="00AD343C"/>
    <w:rsid w:val="00AD38D4"/>
    <w:rsid w:val="00AD3BF8"/>
    <w:rsid w:val="00AD3C39"/>
    <w:rsid w:val="00AD3F78"/>
    <w:rsid w:val="00AD4229"/>
    <w:rsid w:val="00AD478E"/>
    <w:rsid w:val="00AD4844"/>
    <w:rsid w:val="00AD499D"/>
    <w:rsid w:val="00AD4D7D"/>
    <w:rsid w:val="00AD506E"/>
    <w:rsid w:val="00AD5074"/>
    <w:rsid w:val="00AD5603"/>
    <w:rsid w:val="00AD5676"/>
    <w:rsid w:val="00AD61FB"/>
    <w:rsid w:val="00AD67EB"/>
    <w:rsid w:val="00AD6E2C"/>
    <w:rsid w:val="00AD7172"/>
    <w:rsid w:val="00AD7FE0"/>
    <w:rsid w:val="00AE016D"/>
    <w:rsid w:val="00AE042D"/>
    <w:rsid w:val="00AE0ECC"/>
    <w:rsid w:val="00AE16EC"/>
    <w:rsid w:val="00AE176F"/>
    <w:rsid w:val="00AE18FC"/>
    <w:rsid w:val="00AE2054"/>
    <w:rsid w:val="00AE23D5"/>
    <w:rsid w:val="00AE25DC"/>
    <w:rsid w:val="00AE27D3"/>
    <w:rsid w:val="00AE2C9E"/>
    <w:rsid w:val="00AE2FCC"/>
    <w:rsid w:val="00AE3167"/>
    <w:rsid w:val="00AE326B"/>
    <w:rsid w:val="00AE35D6"/>
    <w:rsid w:val="00AE3834"/>
    <w:rsid w:val="00AE3C6B"/>
    <w:rsid w:val="00AE3D01"/>
    <w:rsid w:val="00AE3D41"/>
    <w:rsid w:val="00AE43F9"/>
    <w:rsid w:val="00AE54B3"/>
    <w:rsid w:val="00AE5517"/>
    <w:rsid w:val="00AE57A8"/>
    <w:rsid w:val="00AE5D04"/>
    <w:rsid w:val="00AE6119"/>
    <w:rsid w:val="00AE6714"/>
    <w:rsid w:val="00AE7CB2"/>
    <w:rsid w:val="00AE7EBB"/>
    <w:rsid w:val="00AF0089"/>
    <w:rsid w:val="00AF0165"/>
    <w:rsid w:val="00AF03AA"/>
    <w:rsid w:val="00AF0524"/>
    <w:rsid w:val="00AF0569"/>
    <w:rsid w:val="00AF0FBE"/>
    <w:rsid w:val="00AF16A3"/>
    <w:rsid w:val="00AF1A1D"/>
    <w:rsid w:val="00AF2014"/>
    <w:rsid w:val="00AF2E1E"/>
    <w:rsid w:val="00AF36E5"/>
    <w:rsid w:val="00AF405F"/>
    <w:rsid w:val="00AF40DB"/>
    <w:rsid w:val="00AF4223"/>
    <w:rsid w:val="00AF4459"/>
    <w:rsid w:val="00AF4558"/>
    <w:rsid w:val="00AF4A9E"/>
    <w:rsid w:val="00AF4BCA"/>
    <w:rsid w:val="00AF4C81"/>
    <w:rsid w:val="00AF5663"/>
    <w:rsid w:val="00AF5BE9"/>
    <w:rsid w:val="00AF6E18"/>
    <w:rsid w:val="00AF70D2"/>
    <w:rsid w:val="00AF76DE"/>
    <w:rsid w:val="00B0016A"/>
    <w:rsid w:val="00B0032F"/>
    <w:rsid w:val="00B00DA2"/>
    <w:rsid w:val="00B01042"/>
    <w:rsid w:val="00B01604"/>
    <w:rsid w:val="00B01D84"/>
    <w:rsid w:val="00B02AE6"/>
    <w:rsid w:val="00B02FA8"/>
    <w:rsid w:val="00B032DD"/>
    <w:rsid w:val="00B03AE1"/>
    <w:rsid w:val="00B04404"/>
    <w:rsid w:val="00B044A2"/>
    <w:rsid w:val="00B0453F"/>
    <w:rsid w:val="00B04CC0"/>
    <w:rsid w:val="00B04DE9"/>
    <w:rsid w:val="00B05011"/>
    <w:rsid w:val="00B0529D"/>
    <w:rsid w:val="00B054FA"/>
    <w:rsid w:val="00B056D7"/>
    <w:rsid w:val="00B05F4C"/>
    <w:rsid w:val="00B06276"/>
    <w:rsid w:val="00B0734A"/>
    <w:rsid w:val="00B07823"/>
    <w:rsid w:val="00B108E7"/>
    <w:rsid w:val="00B10945"/>
    <w:rsid w:val="00B1095C"/>
    <w:rsid w:val="00B114D6"/>
    <w:rsid w:val="00B114E2"/>
    <w:rsid w:val="00B11B3B"/>
    <w:rsid w:val="00B124F1"/>
    <w:rsid w:val="00B1290B"/>
    <w:rsid w:val="00B12F2C"/>
    <w:rsid w:val="00B12FD1"/>
    <w:rsid w:val="00B14411"/>
    <w:rsid w:val="00B14B17"/>
    <w:rsid w:val="00B1596B"/>
    <w:rsid w:val="00B15F0E"/>
    <w:rsid w:val="00B16546"/>
    <w:rsid w:val="00B169AE"/>
    <w:rsid w:val="00B16E85"/>
    <w:rsid w:val="00B172F7"/>
    <w:rsid w:val="00B17505"/>
    <w:rsid w:val="00B17B3B"/>
    <w:rsid w:val="00B17C92"/>
    <w:rsid w:val="00B17EC0"/>
    <w:rsid w:val="00B20295"/>
    <w:rsid w:val="00B20A9B"/>
    <w:rsid w:val="00B2128C"/>
    <w:rsid w:val="00B217FC"/>
    <w:rsid w:val="00B21C85"/>
    <w:rsid w:val="00B22CE0"/>
    <w:rsid w:val="00B2334F"/>
    <w:rsid w:val="00B23916"/>
    <w:rsid w:val="00B23BC8"/>
    <w:rsid w:val="00B23EBF"/>
    <w:rsid w:val="00B243CB"/>
    <w:rsid w:val="00B24695"/>
    <w:rsid w:val="00B24AED"/>
    <w:rsid w:val="00B24D47"/>
    <w:rsid w:val="00B25A9C"/>
    <w:rsid w:val="00B269D2"/>
    <w:rsid w:val="00B26BAE"/>
    <w:rsid w:val="00B27172"/>
    <w:rsid w:val="00B27316"/>
    <w:rsid w:val="00B27591"/>
    <w:rsid w:val="00B27A92"/>
    <w:rsid w:val="00B27BE2"/>
    <w:rsid w:val="00B27D9B"/>
    <w:rsid w:val="00B3120C"/>
    <w:rsid w:val="00B31370"/>
    <w:rsid w:val="00B31AB9"/>
    <w:rsid w:val="00B31BDA"/>
    <w:rsid w:val="00B31D35"/>
    <w:rsid w:val="00B3304D"/>
    <w:rsid w:val="00B33A26"/>
    <w:rsid w:val="00B3444A"/>
    <w:rsid w:val="00B347F0"/>
    <w:rsid w:val="00B34D7F"/>
    <w:rsid w:val="00B34DA3"/>
    <w:rsid w:val="00B3524B"/>
    <w:rsid w:val="00B3532B"/>
    <w:rsid w:val="00B35973"/>
    <w:rsid w:val="00B35C94"/>
    <w:rsid w:val="00B3658F"/>
    <w:rsid w:val="00B3703C"/>
    <w:rsid w:val="00B3704C"/>
    <w:rsid w:val="00B376C5"/>
    <w:rsid w:val="00B37F74"/>
    <w:rsid w:val="00B4014B"/>
    <w:rsid w:val="00B402CB"/>
    <w:rsid w:val="00B40CFD"/>
    <w:rsid w:val="00B4108E"/>
    <w:rsid w:val="00B41C7C"/>
    <w:rsid w:val="00B41F3B"/>
    <w:rsid w:val="00B427B8"/>
    <w:rsid w:val="00B42AE8"/>
    <w:rsid w:val="00B42B86"/>
    <w:rsid w:val="00B4329B"/>
    <w:rsid w:val="00B4350C"/>
    <w:rsid w:val="00B43F75"/>
    <w:rsid w:val="00B443CE"/>
    <w:rsid w:val="00B4453E"/>
    <w:rsid w:val="00B449D7"/>
    <w:rsid w:val="00B44EE7"/>
    <w:rsid w:val="00B45182"/>
    <w:rsid w:val="00B459C1"/>
    <w:rsid w:val="00B4607C"/>
    <w:rsid w:val="00B46648"/>
    <w:rsid w:val="00B46A82"/>
    <w:rsid w:val="00B47378"/>
    <w:rsid w:val="00B4771F"/>
    <w:rsid w:val="00B47FF4"/>
    <w:rsid w:val="00B503F8"/>
    <w:rsid w:val="00B51D17"/>
    <w:rsid w:val="00B52138"/>
    <w:rsid w:val="00B52B5A"/>
    <w:rsid w:val="00B52E7F"/>
    <w:rsid w:val="00B537D7"/>
    <w:rsid w:val="00B53E4C"/>
    <w:rsid w:val="00B54580"/>
    <w:rsid w:val="00B54679"/>
    <w:rsid w:val="00B54DB3"/>
    <w:rsid w:val="00B55A84"/>
    <w:rsid w:val="00B56D7E"/>
    <w:rsid w:val="00B570D9"/>
    <w:rsid w:val="00B573D9"/>
    <w:rsid w:val="00B5743E"/>
    <w:rsid w:val="00B57563"/>
    <w:rsid w:val="00B60166"/>
    <w:rsid w:val="00B605F2"/>
    <w:rsid w:val="00B6087D"/>
    <w:rsid w:val="00B61723"/>
    <w:rsid w:val="00B6190C"/>
    <w:rsid w:val="00B61F5C"/>
    <w:rsid w:val="00B62EC5"/>
    <w:rsid w:val="00B632CB"/>
    <w:rsid w:val="00B6334F"/>
    <w:rsid w:val="00B63C32"/>
    <w:rsid w:val="00B63FDD"/>
    <w:rsid w:val="00B641DD"/>
    <w:rsid w:val="00B64296"/>
    <w:rsid w:val="00B64817"/>
    <w:rsid w:val="00B64848"/>
    <w:rsid w:val="00B64A81"/>
    <w:rsid w:val="00B65348"/>
    <w:rsid w:val="00B65939"/>
    <w:rsid w:val="00B664F5"/>
    <w:rsid w:val="00B66A85"/>
    <w:rsid w:val="00B6725E"/>
    <w:rsid w:val="00B67784"/>
    <w:rsid w:val="00B67F99"/>
    <w:rsid w:val="00B70044"/>
    <w:rsid w:val="00B70C09"/>
    <w:rsid w:val="00B711CB"/>
    <w:rsid w:val="00B71573"/>
    <w:rsid w:val="00B71979"/>
    <w:rsid w:val="00B71D7C"/>
    <w:rsid w:val="00B721B8"/>
    <w:rsid w:val="00B733E7"/>
    <w:rsid w:val="00B73E6F"/>
    <w:rsid w:val="00B74121"/>
    <w:rsid w:val="00B7466F"/>
    <w:rsid w:val="00B74D87"/>
    <w:rsid w:val="00B75074"/>
    <w:rsid w:val="00B75C6D"/>
    <w:rsid w:val="00B76148"/>
    <w:rsid w:val="00B76213"/>
    <w:rsid w:val="00B7690A"/>
    <w:rsid w:val="00B76932"/>
    <w:rsid w:val="00B77314"/>
    <w:rsid w:val="00B779A3"/>
    <w:rsid w:val="00B77E0F"/>
    <w:rsid w:val="00B804E3"/>
    <w:rsid w:val="00B806C0"/>
    <w:rsid w:val="00B808AD"/>
    <w:rsid w:val="00B81740"/>
    <w:rsid w:val="00B81E32"/>
    <w:rsid w:val="00B823F1"/>
    <w:rsid w:val="00B825F8"/>
    <w:rsid w:val="00B82A3F"/>
    <w:rsid w:val="00B82BBF"/>
    <w:rsid w:val="00B83051"/>
    <w:rsid w:val="00B83258"/>
    <w:rsid w:val="00B833A8"/>
    <w:rsid w:val="00B83507"/>
    <w:rsid w:val="00B8405D"/>
    <w:rsid w:val="00B8413B"/>
    <w:rsid w:val="00B84204"/>
    <w:rsid w:val="00B84B03"/>
    <w:rsid w:val="00B8569D"/>
    <w:rsid w:val="00B86A6A"/>
    <w:rsid w:val="00B86B1B"/>
    <w:rsid w:val="00B87553"/>
    <w:rsid w:val="00B87A45"/>
    <w:rsid w:val="00B87F1B"/>
    <w:rsid w:val="00B900E6"/>
    <w:rsid w:val="00B903CB"/>
    <w:rsid w:val="00B90996"/>
    <w:rsid w:val="00B90D64"/>
    <w:rsid w:val="00B90EEE"/>
    <w:rsid w:val="00B912EE"/>
    <w:rsid w:val="00B91D81"/>
    <w:rsid w:val="00B91FD8"/>
    <w:rsid w:val="00B92018"/>
    <w:rsid w:val="00B9268B"/>
    <w:rsid w:val="00B92995"/>
    <w:rsid w:val="00B93106"/>
    <w:rsid w:val="00B931BC"/>
    <w:rsid w:val="00B937F7"/>
    <w:rsid w:val="00B93857"/>
    <w:rsid w:val="00B94058"/>
    <w:rsid w:val="00B9420E"/>
    <w:rsid w:val="00B94246"/>
    <w:rsid w:val="00B9487C"/>
    <w:rsid w:val="00B94ADD"/>
    <w:rsid w:val="00B952BB"/>
    <w:rsid w:val="00B95FA6"/>
    <w:rsid w:val="00B964B2"/>
    <w:rsid w:val="00B96649"/>
    <w:rsid w:val="00B96E9D"/>
    <w:rsid w:val="00B97CF1"/>
    <w:rsid w:val="00B97DF5"/>
    <w:rsid w:val="00BA0B58"/>
    <w:rsid w:val="00BA125F"/>
    <w:rsid w:val="00BA12E1"/>
    <w:rsid w:val="00BA19BD"/>
    <w:rsid w:val="00BA1B42"/>
    <w:rsid w:val="00BA1C23"/>
    <w:rsid w:val="00BA1C9C"/>
    <w:rsid w:val="00BA29FB"/>
    <w:rsid w:val="00BA2F62"/>
    <w:rsid w:val="00BA327F"/>
    <w:rsid w:val="00BA3579"/>
    <w:rsid w:val="00BA3661"/>
    <w:rsid w:val="00BA36FE"/>
    <w:rsid w:val="00BA3988"/>
    <w:rsid w:val="00BA3EDD"/>
    <w:rsid w:val="00BA4781"/>
    <w:rsid w:val="00BA4BB5"/>
    <w:rsid w:val="00BA533C"/>
    <w:rsid w:val="00BA53FA"/>
    <w:rsid w:val="00BA5AA8"/>
    <w:rsid w:val="00BA6018"/>
    <w:rsid w:val="00BA6782"/>
    <w:rsid w:val="00BA67C8"/>
    <w:rsid w:val="00BA71F5"/>
    <w:rsid w:val="00BA73BD"/>
    <w:rsid w:val="00BA7732"/>
    <w:rsid w:val="00BA7762"/>
    <w:rsid w:val="00BA7933"/>
    <w:rsid w:val="00BB00CA"/>
    <w:rsid w:val="00BB01AB"/>
    <w:rsid w:val="00BB01F9"/>
    <w:rsid w:val="00BB0630"/>
    <w:rsid w:val="00BB0C8C"/>
    <w:rsid w:val="00BB14C7"/>
    <w:rsid w:val="00BB196C"/>
    <w:rsid w:val="00BB1FC5"/>
    <w:rsid w:val="00BB2466"/>
    <w:rsid w:val="00BB2659"/>
    <w:rsid w:val="00BB267E"/>
    <w:rsid w:val="00BB4069"/>
    <w:rsid w:val="00BB4D50"/>
    <w:rsid w:val="00BB5A2A"/>
    <w:rsid w:val="00BB66BF"/>
    <w:rsid w:val="00BB6954"/>
    <w:rsid w:val="00BB6BE1"/>
    <w:rsid w:val="00BB6C74"/>
    <w:rsid w:val="00BB725E"/>
    <w:rsid w:val="00BB7506"/>
    <w:rsid w:val="00BC0B0C"/>
    <w:rsid w:val="00BC10DF"/>
    <w:rsid w:val="00BC1801"/>
    <w:rsid w:val="00BC19CA"/>
    <w:rsid w:val="00BC1A86"/>
    <w:rsid w:val="00BC1BCA"/>
    <w:rsid w:val="00BC2FA7"/>
    <w:rsid w:val="00BC33F2"/>
    <w:rsid w:val="00BC37D2"/>
    <w:rsid w:val="00BC3B2F"/>
    <w:rsid w:val="00BC3DF4"/>
    <w:rsid w:val="00BC4F89"/>
    <w:rsid w:val="00BC5153"/>
    <w:rsid w:val="00BC5227"/>
    <w:rsid w:val="00BC5316"/>
    <w:rsid w:val="00BC5660"/>
    <w:rsid w:val="00BC5BAC"/>
    <w:rsid w:val="00BC6A7A"/>
    <w:rsid w:val="00BC6BB0"/>
    <w:rsid w:val="00BC6F0E"/>
    <w:rsid w:val="00BC7568"/>
    <w:rsid w:val="00BC7656"/>
    <w:rsid w:val="00BD0467"/>
    <w:rsid w:val="00BD1277"/>
    <w:rsid w:val="00BD1598"/>
    <w:rsid w:val="00BD1899"/>
    <w:rsid w:val="00BD1F0C"/>
    <w:rsid w:val="00BD2461"/>
    <w:rsid w:val="00BD2E0C"/>
    <w:rsid w:val="00BD3454"/>
    <w:rsid w:val="00BD3C94"/>
    <w:rsid w:val="00BD47E3"/>
    <w:rsid w:val="00BD4BDC"/>
    <w:rsid w:val="00BD5048"/>
    <w:rsid w:val="00BD51E6"/>
    <w:rsid w:val="00BD5278"/>
    <w:rsid w:val="00BD5D67"/>
    <w:rsid w:val="00BD5FBE"/>
    <w:rsid w:val="00BD60BE"/>
    <w:rsid w:val="00BD682D"/>
    <w:rsid w:val="00BD6991"/>
    <w:rsid w:val="00BD6DB1"/>
    <w:rsid w:val="00BD7142"/>
    <w:rsid w:val="00BD7185"/>
    <w:rsid w:val="00BD7221"/>
    <w:rsid w:val="00BD72DE"/>
    <w:rsid w:val="00BD7410"/>
    <w:rsid w:val="00BD74A8"/>
    <w:rsid w:val="00BD790E"/>
    <w:rsid w:val="00BD7E31"/>
    <w:rsid w:val="00BE0123"/>
    <w:rsid w:val="00BE02F6"/>
    <w:rsid w:val="00BE11E9"/>
    <w:rsid w:val="00BE1971"/>
    <w:rsid w:val="00BE24F7"/>
    <w:rsid w:val="00BE30D1"/>
    <w:rsid w:val="00BE33CB"/>
    <w:rsid w:val="00BE3500"/>
    <w:rsid w:val="00BE3DC8"/>
    <w:rsid w:val="00BE46D2"/>
    <w:rsid w:val="00BE4A56"/>
    <w:rsid w:val="00BE4DD0"/>
    <w:rsid w:val="00BE5868"/>
    <w:rsid w:val="00BE5A99"/>
    <w:rsid w:val="00BE5E4E"/>
    <w:rsid w:val="00BE711F"/>
    <w:rsid w:val="00BE72CE"/>
    <w:rsid w:val="00BE7720"/>
    <w:rsid w:val="00BE79A3"/>
    <w:rsid w:val="00BF03D0"/>
    <w:rsid w:val="00BF0F27"/>
    <w:rsid w:val="00BF1839"/>
    <w:rsid w:val="00BF1A6F"/>
    <w:rsid w:val="00BF1CFA"/>
    <w:rsid w:val="00BF2634"/>
    <w:rsid w:val="00BF2E19"/>
    <w:rsid w:val="00BF2F00"/>
    <w:rsid w:val="00BF3E5E"/>
    <w:rsid w:val="00BF4A93"/>
    <w:rsid w:val="00BF51E4"/>
    <w:rsid w:val="00BF5619"/>
    <w:rsid w:val="00BF561D"/>
    <w:rsid w:val="00BF56CC"/>
    <w:rsid w:val="00BF5CA6"/>
    <w:rsid w:val="00BF5ED8"/>
    <w:rsid w:val="00BF5EDD"/>
    <w:rsid w:val="00BF5F6B"/>
    <w:rsid w:val="00BF64B4"/>
    <w:rsid w:val="00BF6728"/>
    <w:rsid w:val="00BF695B"/>
    <w:rsid w:val="00BF7267"/>
    <w:rsid w:val="00BF75F6"/>
    <w:rsid w:val="00BF7672"/>
    <w:rsid w:val="00C0075B"/>
    <w:rsid w:val="00C00803"/>
    <w:rsid w:val="00C00B14"/>
    <w:rsid w:val="00C00E0F"/>
    <w:rsid w:val="00C014C2"/>
    <w:rsid w:val="00C01CA0"/>
    <w:rsid w:val="00C02039"/>
    <w:rsid w:val="00C02172"/>
    <w:rsid w:val="00C0236B"/>
    <w:rsid w:val="00C02542"/>
    <w:rsid w:val="00C026B0"/>
    <w:rsid w:val="00C028A9"/>
    <w:rsid w:val="00C028AE"/>
    <w:rsid w:val="00C02A9E"/>
    <w:rsid w:val="00C031A8"/>
    <w:rsid w:val="00C045B8"/>
    <w:rsid w:val="00C051A2"/>
    <w:rsid w:val="00C05B1A"/>
    <w:rsid w:val="00C06CE1"/>
    <w:rsid w:val="00C07FA6"/>
    <w:rsid w:val="00C10511"/>
    <w:rsid w:val="00C10D0A"/>
    <w:rsid w:val="00C10D2A"/>
    <w:rsid w:val="00C10D65"/>
    <w:rsid w:val="00C111EE"/>
    <w:rsid w:val="00C11501"/>
    <w:rsid w:val="00C11879"/>
    <w:rsid w:val="00C119E3"/>
    <w:rsid w:val="00C11D63"/>
    <w:rsid w:val="00C12875"/>
    <w:rsid w:val="00C12B96"/>
    <w:rsid w:val="00C12F92"/>
    <w:rsid w:val="00C13439"/>
    <w:rsid w:val="00C13A76"/>
    <w:rsid w:val="00C13C96"/>
    <w:rsid w:val="00C13E3F"/>
    <w:rsid w:val="00C13E6D"/>
    <w:rsid w:val="00C14172"/>
    <w:rsid w:val="00C150BE"/>
    <w:rsid w:val="00C15313"/>
    <w:rsid w:val="00C15E0F"/>
    <w:rsid w:val="00C173D8"/>
    <w:rsid w:val="00C1761E"/>
    <w:rsid w:val="00C17DCB"/>
    <w:rsid w:val="00C201C9"/>
    <w:rsid w:val="00C20B53"/>
    <w:rsid w:val="00C20DCF"/>
    <w:rsid w:val="00C21240"/>
    <w:rsid w:val="00C215A8"/>
    <w:rsid w:val="00C219B2"/>
    <w:rsid w:val="00C2227E"/>
    <w:rsid w:val="00C22394"/>
    <w:rsid w:val="00C22A6E"/>
    <w:rsid w:val="00C22F86"/>
    <w:rsid w:val="00C2313E"/>
    <w:rsid w:val="00C247C3"/>
    <w:rsid w:val="00C24B33"/>
    <w:rsid w:val="00C24BED"/>
    <w:rsid w:val="00C24EE8"/>
    <w:rsid w:val="00C25023"/>
    <w:rsid w:val="00C25177"/>
    <w:rsid w:val="00C26CCE"/>
    <w:rsid w:val="00C26E29"/>
    <w:rsid w:val="00C27BD5"/>
    <w:rsid w:val="00C27C0E"/>
    <w:rsid w:val="00C306DD"/>
    <w:rsid w:val="00C30D5A"/>
    <w:rsid w:val="00C315CC"/>
    <w:rsid w:val="00C326F6"/>
    <w:rsid w:val="00C32A81"/>
    <w:rsid w:val="00C32E74"/>
    <w:rsid w:val="00C3378B"/>
    <w:rsid w:val="00C3386A"/>
    <w:rsid w:val="00C33C03"/>
    <w:rsid w:val="00C33FDE"/>
    <w:rsid w:val="00C341C9"/>
    <w:rsid w:val="00C35BBC"/>
    <w:rsid w:val="00C372E1"/>
    <w:rsid w:val="00C3771D"/>
    <w:rsid w:val="00C37A0B"/>
    <w:rsid w:val="00C4001C"/>
    <w:rsid w:val="00C40ECD"/>
    <w:rsid w:val="00C41FB3"/>
    <w:rsid w:val="00C4213A"/>
    <w:rsid w:val="00C427C0"/>
    <w:rsid w:val="00C42D14"/>
    <w:rsid w:val="00C4318C"/>
    <w:rsid w:val="00C43773"/>
    <w:rsid w:val="00C437CF"/>
    <w:rsid w:val="00C43803"/>
    <w:rsid w:val="00C445CE"/>
    <w:rsid w:val="00C44807"/>
    <w:rsid w:val="00C44B1F"/>
    <w:rsid w:val="00C44CC3"/>
    <w:rsid w:val="00C44D01"/>
    <w:rsid w:val="00C45867"/>
    <w:rsid w:val="00C45B20"/>
    <w:rsid w:val="00C45C38"/>
    <w:rsid w:val="00C45C51"/>
    <w:rsid w:val="00C45EF8"/>
    <w:rsid w:val="00C4615C"/>
    <w:rsid w:val="00C46A4A"/>
    <w:rsid w:val="00C46B35"/>
    <w:rsid w:val="00C4713E"/>
    <w:rsid w:val="00C47406"/>
    <w:rsid w:val="00C47959"/>
    <w:rsid w:val="00C47EDB"/>
    <w:rsid w:val="00C513FD"/>
    <w:rsid w:val="00C51A93"/>
    <w:rsid w:val="00C524A2"/>
    <w:rsid w:val="00C5251E"/>
    <w:rsid w:val="00C5295B"/>
    <w:rsid w:val="00C52A27"/>
    <w:rsid w:val="00C52C2D"/>
    <w:rsid w:val="00C534BA"/>
    <w:rsid w:val="00C5397D"/>
    <w:rsid w:val="00C543DF"/>
    <w:rsid w:val="00C548F2"/>
    <w:rsid w:val="00C55397"/>
    <w:rsid w:val="00C55E6B"/>
    <w:rsid w:val="00C560C3"/>
    <w:rsid w:val="00C56985"/>
    <w:rsid w:val="00C56BA4"/>
    <w:rsid w:val="00C57946"/>
    <w:rsid w:val="00C57D2D"/>
    <w:rsid w:val="00C6015B"/>
    <w:rsid w:val="00C60323"/>
    <w:rsid w:val="00C605B5"/>
    <w:rsid w:val="00C60E0F"/>
    <w:rsid w:val="00C60FE9"/>
    <w:rsid w:val="00C61087"/>
    <w:rsid w:val="00C611B2"/>
    <w:rsid w:val="00C61CA4"/>
    <w:rsid w:val="00C6245A"/>
    <w:rsid w:val="00C62738"/>
    <w:rsid w:val="00C627B0"/>
    <w:rsid w:val="00C6329A"/>
    <w:rsid w:val="00C63F5A"/>
    <w:rsid w:val="00C64B5A"/>
    <w:rsid w:val="00C64F72"/>
    <w:rsid w:val="00C65744"/>
    <w:rsid w:val="00C65E27"/>
    <w:rsid w:val="00C65E80"/>
    <w:rsid w:val="00C66825"/>
    <w:rsid w:val="00C669A5"/>
    <w:rsid w:val="00C705A9"/>
    <w:rsid w:val="00C70834"/>
    <w:rsid w:val="00C71303"/>
    <w:rsid w:val="00C718B4"/>
    <w:rsid w:val="00C71902"/>
    <w:rsid w:val="00C726E3"/>
    <w:rsid w:val="00C72871"/>
    <w:rsid w:val="00C728A4"/>
    <w:rsid w:val="00C732F4"/>
    <w:rsid w:val="00C7339A"/>
    <w:rsid w:val="00C733F8"/>
    <w:rsid w:val="00C7372B"/>
    <w:rsid w:val="00C73806"/>
    <w:rsid w:val="00C73A79"/>
    <w:rsid w:val="00C73B5B"/>
    <w:rsid w:val="00C747E6"/>
    <w:rsid w:val="00C74998"/>
    <w:rsid w:val="00C74A6C"/>
    <w:rsid w:val="00C74BC3"/>
    <w:rsid w:val="00C7503D"/>
    <w:rsid w:val="00C751B7"/>
    <w:rsid w:val="00C75AF3"/>
    <w:rsid w:val="00C7681D"/>
    <w:rsid w:val="00C76BF1"/>
    <w:rsid w:val="00C76FBE"/>
    <w:rsid w:val="00C77255"/>
    <w:rsid w:val="00C776FD"/>
    <w:rsid w:val="00C77B26"/>
    <w:rsid w:val="00C77D1F"/>
    <w:rsid w:val="00C80328"/>
    <w:rsid w:val="00C80A08"/>
    <w:rsid w:val="00C810FE"/>
    <w:rsid w:val="00C819A6"/>
    <w:rsid w:val="00C81ADB"/>
    <w:rsid w:val="00C81FEA"/>
    <w:rsid w:val="00C82483"/>
    <w:rsid w:val="00C82809"/>
    <w:rsid w:val="00C82887"/>
    <w:rsid w:val="00C82D59"/>
    <w:rsid w:val="00C8308F"/>
    <w:rsid w:val="00C83150"/>
    <w:rsid w:val="00C833BD"/>
    <w:rsid w:val="00C83509"/>
    <w:rsid w:val="00C84F3D"/>
    <w:rsid w:val="00C850EE"/>
    <w:rsid w:val="00C85555"/>
    <w:rsid w:val="00C85DFE"/>
    <w:rsid w:val="00C86622"/>
    <w:rsid w:val="00C87287"/>
    <w:rsid w:val="00C876E6"/>
    <w:rsid w:val="00C87DDD"/>
    <w:rsid w:val="00C90030"/>
    <w:rsid w:val="00C902B8"/>
    <w:rsid w:val="00C91987"/>
    <w:rsid w:val="00C91BF3"/>
    <w:rsid w:val="00C924F8"/>
    <w:rsid w:val="00C92AF4"/>
    <w:rsid w:val="00C9320D"/>
    <w:rsid w:val="00C933DC"/>
    <w:rsid w:val="00C934CE"/>
    <w:rsid w:val="00C9353F"/>
    <w:rsid w:val="00C93569"/>
    <w:rsid w:val="00C9382A"/>
    <w:rsid w:val="00C93AB6"/>
    <w:rsid w:val="00C93D18"/>
    <w:rsid w:val="00C94097"/>
    <w:rsid w:val="00C949ED"/>
    <w:rsid w:val="00C952F6"/>
    <w:rsid w:val="00C954D2"/>
    <w:rsid w:val="00C95A77"/>
    <w:rsid w:val="00C95BDF"/>
    <w:rsid w:val="00C968D2"/>
    <w:rsid w:val="00C96EFD"/>
    <w:rsid w:val="00C9752F"/>
    <w:rsid w:val="00C97A9A"/>
    <w:rsid w:val="00C97C28"/>
    <w:rsid w:val="00CA03CB"/>
    <w:rsid w:val="00CA2173"/>
    <w:rsid w:val="00CA2318"/>
    <w:rsid w:val="00CA2A21"/>
    <w:rsid w:val="00CA35F3"/>
    <w:rsid w:val="00CA36BF"/>
    <w:rsid w:val="00CA3A5A"/>
    <w:rsid w:val="00CA4130"/>
    <w:rsid w:val="00CA46D1"/>
    <w:rsid w:val="00CA546E"/>
    <w:rsid w:val="00CA5712"/>
    <w:rsid w:val="00CA65F9"/>
    <w:rsid w:val="00CA709E"/>
    <w:rsid w:val="00CA7AE6"/>
    <w:rsid w:val="00CB002A"/>
    <w:rsid w:val="00CB0119"/>
    <w:rsid w:val="00CB0622"/>
    <w:rsid w:val="00CB069C"/>
    <w:rsid w:val="00CB06CD"/>
    <w:rsid w:val="00CB0F16"/>
    <w:rsid w:val="00CB11B3"/>
    <w:rsid w:val="00CB16C7"/>
    <w:rsid w:val="00CB1CC1"/>
    <w:rsid w:val="00CB20DC"/>
    <w:rsid w:val="00CB20ED"/>
    <w:rsid w:val="00CB214A"/>
    <w:rsid w:val="00CB26AE"/>
    <w:rsid w:val="00CB2DF9"/>
    <w:rsid w:val="00CB3487"/>
    <w:rsid w:val="00CB3CF2"/>
    <w:rsid w:val="00CB427F"/>
    <w:rsid w:val="00CB43C4"/>
    <w:rsid w:val="00CB4AA8"/>
    <w:rsid w:val="00CB4D33"/>
    <w:rsid w:val="00CB5777"/>
    <w:rsid w:val="00CB580E"/>
    <w:rsid w:val="00CB650B"/>
    <w:rsid w:val="00CC0DC4"/>
    <w:rsid w:val="00CC1519"/>
    <w:rsid w:val="00CC19DD"/>
    <w:rsid w:val="00CC2A22"/>
    <w:rsid w:val="00CC3D31"/>
    <w:rsid w:val="00CC3E28"/>
    <w:rsid w:val="00CC418F"/>
    <w:rsid w:val="00CC4262"/>
    <w:rsid w:val="00CC4454"/>
    <w:rsid w:val="00CC4467"/>
    <w:rsid w:val="00CC4BD2"/>
    <w:rsid w:val="00CC4F2D"/>
    <w:rsid w:val="00CC5B42"/>
    <w:rsid w:val="00CC6160"/>
    <w:rsid w:val="00CC695E"/>
    <w:rsid w:val="00CC6A15"/>
    <w:rsid w:val="00CC6B6D"/>
    <w:rsid w:val="00CC6E00"/>
    <w:rsid w:val="00CC74F6"/>
    <w:rsid w:val="00CC77EB"/>
    <w:rsid w:val="00CC7CF1"/>
    <w:rsid w:val="00CC7E52"/>
    <w:rsid w:val="00CD0A80"/>
    <w:rsid w:val="00CD1581"/>
    <w:rsid w:val="00CD1D2A"/>
    <w:rsid w:val="00CD1E11"/>
    <w:rsid w:val="00CD2928"/>
    <w:rsid w:val="00CD2AE3"/>
    <w:rsid w:val="00CD3215"/>
    <w:rsid w:val="00CD33B9"/>
    <w:rsid w:val="00CD33D7"/>
    <w:rsid w:val="00CD3F53"/>
    <w:rsid w:val="00CD46F5"/>
    <w:rsid w:val="00CD5AED"/>
    <w:rsid w:val="00CD5D6A"/>
    <w:rsid w:val="00CD5F12"/>
    <w:rsid w:val="00CD6BEF"/>
    <w:rsid w:val="00CD74E2"/>
    <w:rsid w:val="00CE003E"/>
    <w:rsid w:val="00CE09BD"/>
    <w:rsid w:val="00CE0BAC"/>
    <w:rsid w:val="00CE0C69"/>
    <w:rsid w:val="00CE1A85"/>
    <w:rsid w:val="00CE2094"/>
    <w:rsid w:val="00CE2203"/>
    <w:rsid w:val="00CE2342"/>
    <w:rsid w:val="00CE247E"/>
    <w:rsid w:val="00CE2A55"/>
    <w:rsid w:val="00CE43C8"/>
    <w:rsid w:val="00CE4740"/>
    <w:rsid w:val="00CE480C"/>
    <w:rsid w:val="00CE5934"/>
    <w:rsid w:val="00CE5BFF"/>
    <w:rsid w:val="00CE5FB1"/>
    <w:rsid w:val="00CE60C3"/>
    <w:rsid w:val="00CE64E7"/>
    <w:rsid w:val="00CE6638"/>
    <w:rsid w:val="00CE66F9"/>
    <w:rsid w:val="00CE764C"/>
    <w:rsid w:val="00CE770E"/>
    <w:rsid w:val="00CF0D32"/>
    <w:rsid w:val="00CF0DAD"/>
    <w:rsid w:val="00CF1381"/>
    <w:rsid w:val="00CF1479"/>
    <w:rsid w:val="00CF1861"/>
    <w:rsid w:val="00CF1A81"/>
    <w:rsid w:val="00CF1B96"/>
    <w:rsid w:val="00CF1DB2"/>
    <w:rsid w:val="00CF21A7"/>
    <w:rsid w:val="00CF2762"/>
    <w:rsid w:val="00CF2776"/>
    <w:rsid w:val="00CF30B0"/>
    <w:rsid w:val="00CF3D23"/>
    <w:rsid w:val="00CF52A6"/>
    <w:rsid w:val="00CF5484"/>
    <w:rsid w:val="00CF5DC9"/>
    <w:rsid w:val="00CF5F38"/>
    <w:rsid w:val="00CF6155"/>
    <w:rsid w:val="00CF6A66"/>
    <w:rsid w:val="00CF736D"/>
    <w:rsid w:val="00CF759D"/>
    <w:rsid w:val="00CF7D88"/>
    <w:rsid w:val="00D00047"/>
    <w:rsid w:val="00D009F3"/>
    <w:rsid w:val="00D00A64"/>
    <w:rsid w:val="00D00B36"/>
    <w:rsid w:val="00D01AAE"/>
    <w:rsid w:val="00D01AE5"/>
    <w:rsid w:val="00D0200E"/>
    <w:rsid w:val="00D02484"/>
    <w:rsid w:val="00D02533"/>
    <w:rsid w:val="00D0269B"/>
    <w:rsid w:val="00D03331"/>
    <w:rsid w:val="00D03583"/>
    <w:rsid w:val="00D035E8"/>
    <w:rsid w:val="00D03991"/>
    <w:rsid w:val="00D03AF8"/>
    <w:rsid w:val="00D03B9B"/>
    <w:rsid w:val="00D0458A"/>
    <w:rsid w:val="00D054E7"/>
    <w:rsid w:val="00D054EE"/>
    <w:rsid w:val="00D05617"/>
    <w:rsid w:val="00D0587C"/>
    <w:rsid w:val="00D06383"/>
    <w:rsid w:val="00D06891"/>
    <w:rsid w:val="00D06B23"/>
    <w:rsid w:val="00D06F3E"/>
    <w:rsid w:val="00D07605"/>
    <w:rsid w:val="00D079C1"/>
    <w:rsid w:val="00D10116"/>
    <w:rsid w:val="00D108FA"/>
    <w:rsid w:val="00D10F45"/>
    <w:rsid w:val="00D112AD"/>
    <w:rsid w:val="00D11829"/>
    <w:rsid w:val="00D11B33"/>
    <w:rsid w:val="00D11D23"/>
    <w:rsid w:val="00D12082"/>
    <w:rsid w:val="00D12821"/>
    <w:rsid w:val="00D1345D"/>
    <w:rsid w:val="00D135EE"/>
    <w:rsid w:val="00D137D1"/>
    <w:rsid w:val="00D13A97"/>
    <w:rsid w:val="00D1466E"/>
    <w:rsid w:val="00D14698"/>
    <w:rsid w:val="00D150C4"/>
    <w:rsid w:val="00D15C95"/>
    <w:rsid w:val="00D1688A"/>
    <w:rsid w:val="00D16A31"/>
    <w:rsid w:val="00D170E2"/>
    <w:rsid w:val="00D172F0"/>
    <w:rsid w:val="00D17970"/>
    <w:rsid w:val="00D20063"/>
    <w:rsid w:val="00D20808"/>
    <w:rsid w:val="00D208D7"/>
    <w:rsid w:val="00D20B98"/>
    <w:rsid w:val="00D20D7F"/>
    <w:rsid w:val="00D2152B"/>
    <w:rsid w:val="00D22AF9"/>
    <w:rsid w:val="00D22B58"/>
    <w:rsid w:val="00D232AE"/>
    <w:rsid w:val="00D23542"/>
    <w:rsid w:val="00D236EC"/>
    <w:rsid w:val="00D2379D"/>
    <w:rsid w:val="00D23837"/>
    <w:rsid w:val="00D24268"/>
    <w:rsid w:val="00D2504E"/>
    <w:rsid w:val="00D25246"/>
    <w:rsid w:val="00D25390"/>
    <w:rsid w:val="00D2557E"/>
    <w:rsid w:val="00D2572D"/>
    <w:rsid w:val="00D265A4"/>
    <w:rsid w:val="00D265A6"/>
    <w:rsid w:val="00D267D8"/>
    <w:rsid w:val="00D271F9"/>
    <w:rsid w:val="00D275D0"/>
    <w:rsid w:val="00D2779A"/>
    <w:rsid w:val="00D30E20"/>
    <w:rsid w:val="00D30F2E"/>
    <w:rsid w:val="00D3139A"/>
    <w:rsid w:val="00D316AD"/>
    <w:rsid w:val="00D31999"/>
    <w:rsid w:val="00D31B69"/>
    <w:rsid w:val="00D31D14"/>
    <w:rsid w:val="00D32276"/>
    <w:rsid w:val="00D32BB8"/>
    <w:rsid w:val="00D32CB0"/>
    <w:rsid w:val="00D32EC4"/>
    <w:rsid w:val="00D337CC"/>
    <w:rsid w:val="00D33C8E"/>
    <w:rsid w:val="00D33FBA"/>
    <w:rsid w:val="00D3426D"/>
    <w:rsid w:val="00D34DFB"/>
    <w:rsid w:val="00D3557C"/>
    <w:rsid w:val="00D35ADC"/>
    <w:rsid w:val="00D35D32"/>
    <w:rsid w:val="00D3629E"/>
    <w:rsid w:val="00D37217"/>
    <w:rsid w:val="00D37734"/>
    <w:rsid w:val="00D37827"/>
    <w:rsid w:val="00D40704"/>
    <w:rsid w:val="00D40A15"/>
    <w:rsid w:val="00D40C24"/>
    <w:rsid w:val="00D41057"/>
    <w:rsid w:val="00D41DD9"/>
    <w:rsid w:val="00D425A3"/>
    <w:rsid w:val="00D42875"/>
    <w:rsid w:val="00D439D6"/>
    <w:rsid w:val="00D43B03"/>
    <w:rsid w:val="00D43C5F"/>
    <w:rsid w:val="00D4436E"/>
    <w:rsid w:val="00D4440D"/>
    <w:rsid w:val="00D448EB"/>
    <w:rsid w:val="00D44ADB"/>
    <w:rsid w:val="00D452BA"/>
    <w:rsid w:val="00D45E37"/>
    <w:rsid w:val="00D460AF"/>
    <w:rsid w:val="00D46108"/>
    <w:rsid w:val="00D46C0E"/>
    <w:rsid w:val="00D46C77"/>
    <w:rsid w:val="00D46E82"/>
    <w:rsid w:val="00D47149"/>
    <w:rsid w:val="00D47693"/>
    <w:rsid w:val="00D477A6"/>
    <w:rsid w:val="00D500D2"/>
    <w:rsid w:val="00D50884"/>
    <w:rsid w:val="00D519BE"/>
    <w:rsid w:val="00D52B97"/>
    <w:rsid w:val="00D530C1"/>
    <w:rsid w:val="00D53489"/>
    <w:rsid w:val="00D53555"/>
    <w:rsid w:val="00D54279"/>
    <w:rsid w:val="00D54974"/>
    <w:rsid w:val="00D54D57"/>
    <w:rsid w:val="00D54FDC"/>
    <w:rsid w:val="00D5538E"/>
    <w:rsid w:val="00D55404"/>
    <w:rsid w:val="00D556D0"/>
    <w:rsid w:val="00D55DD2"/>
    <w:rsid w:val="00D5674D"/>
    <w:rsid w:val="00D56DB3"/>
    <w:rsid w:val="00D574B9"/>
    <w:rsid w:val="00D57896"/>
    <w:rsid w:val="00D57F61"/>
    <w:rsid w:val="00D603AA"/>
    <w:rsid w:val="00D6108A"/>
    <w:rsid w:val="00D611FD"/>
    <w:rsid w:val="00D61239"/>
    <w:rsid w:val="00D612AC"/>
    <w:rsid w:val="00D61C5D"/>
    <w:rsid w:val="00D62926"/>
    <w:rsid w:val="00D62C08"/>
    <w:rsid w:val="00D62CD5"/>
    <w:rsid w:val="00D6303C"/>
    <w:rsid w:val="00D63C8B"/>
    <w:rsid w:val="00D64087"/>
    <w:rsid w:val="00D641C0"/>
    <w:rsid w:val="00D64286"/>
    <w:rsid w:val="00D64D3E"/>
    <w:rsid w:val="00D655E4"/>
    <w:rsid w:val="00D65B28"/>
    <w:rsid w:val="00D65F4F"/>
    <w:rsid w:val="00D66714"/>
    <w:rsid w:val="00D66E0F"/>
    <w:rsid w:val="00D66E9D"/>
    <w:rsid w:val="00D67CFF"/>
    <w:rsid w:val="00D67EF7"/>
    <w:rsid w:val="00D67FFC"/>
    <w:rsid w:val="00D70A1C"/>
    <w:rsid w:val="00D70DB3"/>
    <w:rsid w:val="00D71A0C"/>
    <w:rsid w:val="00D72598"/>
    <w:rsid w:val="00D732BC"/>
    <w:rsid w:val="00D7391A"/>
    <w:rsid w:val="00D743B9"/>
    <w:rsid w:val="00D74EB8"/>
    <w:rsid w:val="00D74F8D"/>
    <w:rsid w:val="00D750E6"/>
    <w:rsid w:val="00D7554B"/>
    <w:rsid w:val="00D756CF"/>
    <w:rsid w:val="00D75831"/>
    <w:rsid w:val="00D75BB3"/>
    <w:rsid w:val="00D75EDB"/>
    <w:rsid w:val="00D76345"/>
    <w:rsid w:val="00D76967"/>
    <w:rsid w:val="00D8004C"/>
    <w:rsid w:val="00D8006B"/>
    <w:rsid w:val="00D822DF"/>
    <w:rsid w:val="00D82DDD"/>
    <w:rsid w:val="00D830B8"/>
    <w:rsid w:val="00D83766"/>
    <w:rsid w:val="00D83F5C"/>
    <w:rsid w:val="00D84310"/>
    <w:rsid w:val="00D84691"/>
    <w:rsid w:val="00D848B2"/>
    <w:rsid w:val="00D84E88"/>
    <w:rsid w:val="00D85011"/>
    <w:rsid w:val="00D854BA"/>
    <w:rsid w:val="00D85BE3"/>
    <w:rsid w:val="00D85DAB"/>
    <w:rsid w:val="00D8762A"/>
    <w:rsid w:val="00D87830"/>
    <w:rsid w:val="00D878A7"/>
    <w:rsid w:val="00D87D0F"/>
    <w:rsid w:val="00D90833"/>
    <w:rsid w:val="00D90ABE"/>
    <w:rsid w:val="00D90DAC"/>
    <w:rsid w:val="00D90E47"/>
    <w:rsid w:val="00D911B7"/>
    <w:rsid w:val="00D919DA"/>
    <w:rsid w:val="00D920E2"/>
    <w:rsid w:val="00D93B3F"/>
    <w:rsid w:val="00D9418C"/>
    <w:rsid w:val="00D943F4"/>
    <w:rsid w:val="00D94C7B"/>
    <w:rsid w:val="00D95500"/>
    <w:rsid w:val="00D956AA"/>
    <w:rsid w:val="00D9590F"/>
    <w:rsid w:val="00D9598B"/>
    <w:rsid w:val="00D959A9"/>
    <w:rsid w:val="00D95B6B"/>
    <w:rsid w:val="00D95FC4"/>
    <w:rsid w:val="00D96F10"/>
    <w:rsid w:val="00D9711F"/>
    <w:rsid w:val="00D97874"/>
    <w:rsid w:val="00D979D7"/>
    <w:rsid w:val="00D97F61"/>
    <w:rsid w:val="00DA0775"/>
    <w:rsid w:val="00DA08C9"/>
    <w:rsid w:val="00DA18B1"/>
    <w:rsid w:val="00DA2956"/>
    <w:rsid w:val="00DA37A6"/>
    <w:rsid w:val="00DA3DFF"/>
    <w:rsid w:val="00DA435B"/>
    <w:rsid w:val="00DA47FA"/>
    <w:rsid w:val="00DA59F4"/>
    <w:rsid w:val="00DA66D5"/>
    <w:rsid w:val="00DA6E79"/>
    <w:rsid w:val="00DA6E87"/>
    <w:rsid w:val="00DB059E"/>
    <w:rsid w:val="00DB061B"/>
    <w:rsid w:val="00DB08CD"/>
    <w:rsid w:val="00DB0B58"/>
    <w:rsid w:val="00DB18F6"/>
    <w:rsid w:val="00DB1BEB"/>
    <w:rsid w:val="00DB1F58"/>
    <w:rsid w:val="00DB2081"/>
    <w:rsid w:val="00DB258C"/>
    <w:rsid w:val="00DB2FAF"/>
    <w:rsid w:val="00DB396E"/>
    <w:rsid w:val="00DB3E55"/>
    <w:rsid w:val="00DB3FA5"/>
    <w:rsid w:val="00DB42B0"/>
    <w:rsid w:val="00DB50F5"/>
    <w:rsid w:val="00DB5192"/>
    <w:rsid w:val="00DB5377"/>
    <w:rsid w:val="00DB54D9"/>
    <w:rsid w:val="00DB586C"/>
    <w:rsid w:val="00DB6B15"/>
    <w:rsid w:val="00DB7079"/>
    <w:rsid w:val="00DB753B"/>
    <w:rsid w:val="00DC0055"/>
    <w:rsid w:val="00DC0968"/>
    <w:rsid w:val="00DC0BA5"/>
    <w:rsid w:val="00DC1479"/>
    <w:rsid w:val="00DC184C"/>
    <w:rsid w:val="00DC1F84"/>
    <w:rsid w:val="00DC2166"/>
    <w:rsid w:val="00DC25C6"/>
    <w:rsid w:val="00DC2BE3"/>
    <w:rsid w:val="00DC2D2F"/>
    <w:rsid w:val="00DC3E89"/>
    <w:rsid w:val="00DC46C8"/>
    <w:rsid w:val="00DC4DB1"/>
    <w:rsid w:val="00DC51F3"/>
    <w:rsid w:val="00DC5721"/>
    <w:rsid w:val="00DC573A"/>
    <w:rsid w:val="00DC5CE0"/>
    <w:rsid w:val="00DC5E7F"/>
    <w:rsid w:val="00DC5EA0"/>
    <w:rsid w:val="00DC657E"/>
    <w:rsid w:val="00DC690C"/>
    <w:rsid w:val="00DC6A16"/>
    <w:rsid w:val="00DC717D"/>
    <w:rsid w:val="00DC7337"/>
    <w:rsid w:val="00DC7488"/>
    <w:rsid w:val="00DD0021"/>
    <w:rsid w:val="00DD050C"/>
    <w:rsid w:val="00DD070C"/>
    <w:rsid w:val="00DD0DB6"/>
    <w:rsid w:val="00DD1430"/>
    <w:rsid w:val="00DD17CA"/>
    <w:rsid w:val="00DD2232"/>
    <w:rsid w:val="00DD2562"/>
    <w:rsid w:val="00DD2760"/>
    <w:rsid w:val="00DD34B5"/>
    <w:rsid w:val="00DD34D1"/>
    <w:rsid w:val="00DD366E"/>
    <w:rsid w:val="00DD38F0"/>
    <w:rsid w:val="00DD3B41"/>
    <w:rsid w:val="00DD3FB5"/>
    <w:rsid w:val="00DD4394"/>
    <w:rsid w:val="00DD4527"/>
    <w:rsid w:val="00DD49D1"/>
    <w:rsid w:val="00DD4A6F"/>
    <w:rsid w:val="00DD4C4D"/>
    <w:rsid w:val="00DD5837"/>
    <w:rsid w:val="00DD5F6D"/>
    <w:rsid w:val="00DD6479"/>
    <w:rsid w:val="00DD6520"/>
    <w:rsid w:val="00DD68D9"/>
    <w:rsid w:val="00DD6936"/>
    <w:rsid w:val="00DD6BFA"/>
    <w:rsid w:val="00DD6EF8"/>
    <w:rsid w:val="00DD75DC"/>
    <w:rsid w:val="00DD7C0B"/>
    <w:rsid w:val="00DE032C"/>
    <w:rsid w:val="00DE06E6"/>
    <w:rsid w:val="00DE0976"/>
    <w:rsid w:val="00DE0A45"/>
    <w:rsid w:val="00DE1807"/>
    <w:rsid w:val="00DE1C2D"/>
    <w:rsid w:val="00DE2123"/>
    <w:rsid w:val="00DE2688"/>
    <w:rsid w:val="00DE2C68"/>
    <w:rsid w:val="00DE2CCA"/>
    <w:rsid w:val="00DE31E3"/>
    <w:rsid w:val="00DE34D1"/>
    <w:rsid w:val="00DE4705"/>
    <w:rsid w:val="00DE4971"/>
    <w:rsid w:val="00DE4C66"/>
    <w:rsid w:val="00DE503C"/>
    <w:rsid w:val="00DE52F9"/>
    <w:rsid w:val="00DE5B69"/>
    <w:rsid w:val="00DE6050"/>
    <w:rsid w:val="00DE6F1A"/>
    <w:rsid w:val="00DE7700"/>
    <w:rsid w:val="00DE7CD1"/>
    <w:rsid w:val="00DF031A"/>
    <w:rsid w:val="00DF060D"/>
    <w:rsid w:val="00DF08C5"/>
    <w:rsid w:val="00DF0D84"/>
    <w:rsid w:val="00DF1153"/>
    <w:rsid w:val="00DF13E8"/>
    <w:rsid w:val="00DF19D3"/>
    <w:rsid w:val="00DF1BEF"/>
    <w:rsid w:val="00DF1F0A"/>
    <w:rsid w:val="00DF1F92"/>
    <w:rsid w:val="00DF217F"/>
    <w:rsid w:val="00DF2581"/>
    <w:rsid w:val="00DF26E5"/>
    <w:rsid w:val="00DF2762"/>
    <w:rsid w:val="00DF28B4"/>
    <w:rsid w:val="00DF2AEA"/>
    <w:rsid w:val="00DF2C96"/>
    <w:rsid w:val="00DF2CF1"/>
    <w:rsid w:val="00DF2D96"/>
    <w:rsid w:val="00DF323F"/>
    <w:rsid w:val="00DF3283"/>
    <w:rsid w:val="00DF360D"/>
    <w:rsid w:val="00DF45DB"/>
    <w:rsid w:val="00DF48D5"/>
    <w:rsid w:val="00DF5B0B"/>
    <w:rsid w:val="00DF605A"/>
    <w:rsid w:val="00DF6533"/>
    <w:rsid w:val="00DF67B2"/>
    <w:rsid w:val="00DF69CA"/>
    <w:rsid w:val="00DF6D27"/>
    <w:rsid w:val="00DF7455"/>
    <w:rsid w:val="00DF76F3"/>
    <w:rsid w:val="00DF770D"/>
    <w:rsid w:val="00DF775B"/>
    <w:rsid w:val="00DF7E82"/>
    <w:rsid w:val="00E000BC"/>
    <w:rsid w:val="00E006E2"/>
    <w:rsid w:val="00E00DA4"/>
    <w:rsid w:val="00E0126F"/>
    <w:rsid w:val="00E0136E"/>
    <w:rsid w:val="00E01652"/>
    <w:rsid w:val="00E01829"/>
    <w:rsid w:val="00E02004"/>
    <w:rsid w:val="00E02BA1"/>
    <w:rsid w:val="00E02D41"/>
    <w:rsid w:val="00E02E0A"/>
    <w:rsid w:val="00E04280"/>
    <w:rsid w:val="00E047E8"/>
    <w:rsid w:val="00E04D2D"/>
    <w:rsid w:val="00E0629F"/>
    <w:rsid w:val="00E073E3"/>
    <w:rsid w:val="00E07417"/>
    <w:rsid w:val="00E07936"/>
    <w:rsid w:val="00E103E2"/>
    <w:rsid w:val="00E109B5"/>
    <w:rsid w:val="00E10B6B"/>
    <w:rsid w:val="00E10F14"/>
    <w:rsid w:val="00E10F6E"/>
    <w:rsid w:val="00E11A4B"/>
    <w:rsid w:val="00E11DCD"/>
    <w:rsid w:val="00E12BCF"/>
    <w:rsid w:val="00E12DA2"/>
    <w:rsid w:val="00E12FA1"/>
    <w:rsid w:val="00E13C12"/>
    <w:rsid w:val="00E13D1F"/>
    <w:rsid w:val="00E14167"/>
    <w:rsid w:val="00E142C4"/>
    <w:rsid w:val="00E14943"/>
    <w:rsid w:val="00E14A4F"/>
    <w:rsid w:val="00E15070"/>
    <w:rsid w:val="00E158C4"/>
    <w:rsid w:val="00E177CB"/>
    <w:rsid w:val="00E20053"/>
    <w:rsid w:val="00E20260"/>
    <w:rsid w:val="00E20266"/>
    <w:rsid w:val="00E203D3"/>
    <w:rsid w:val="00E204AD"/>
    <w:rsid w:val="00E20507"/>
    <w:rsid w:val="00E207DA"/>
    <w:rsid w:val="00E20E05"/>
    <w:rsid w:val="00E2183A"/>
    <w:rsid w:val="00E21E6A"/>
    <w:rsid w:val="00E21F0E"/>
    <w:rsid w:val="00E225A1"/>
    <w:rsid w:val="00E239F1"/>
    <w:rsid w:val="00E24169"/>
    <w:rsid w:val="00E24372"/>
    <w:rsid w:val="00E246C8"/>
    <w:rsid w:val="00E24D83"/>
    <w:rsid w:val="00E2543A"/>
    <w:rsid w:val="00E256AF"/>
    <w:rsid w:val="00E257A5"/>
    <w:rsid w:val="00E25B1B"/>
    <w:rsid w:val="00E25EF5"/>
    <w:rsid w:val="00E261D4"/>
    <w:rsid w:val="00E273B5"/>
    <w:rsid w:val="00E275C7"/>
    <w:rsid w:val="00E276FB"/>
    <w:rsid w:val="00E27BDE"/>
    <w:rsid w:val="00E30019"/>
    <w:rsid w:val="00E3035D"/>
    <w:rsid w:val="00E31343"/>
    <w:rsid w:val="00E322CB"/>
    <w:rsid w:val="00E32739"/>
    <w:rsid w:val="00E33690"/>
    <w:rsid w:val="00E33A2F"/>
    <w:rsid w:val="00E33A65"/>
    <w:rsid w:val="00E33CCD"/>
    <w:rsid w:val="00E3415D"/>
    <w:rsid w:val="00E3487B"/>
    <w:rsid w:val="00E3514A"/>
    <w:rsid w:val="00E364EC"/>
    <w:rsid w:val="00E36B3B"/>
    <w:rsid w:val="00E36E2E"/>
    <w:rsid w:val="00E370AA"/>
    <w:rsid w:val="00E3722B"/>
    <w:rsid w:val="00E37631"/>
    <w:rsid w:val="00E379AB"/>
    <w:rsid w:val="00E37B54"/>
    <w:rsid w:val="00E37C86"/>
    <w:rsid w:val="00E402CF"/>
    <w:rsid w:val="00E407C3"/>
    <w:rsid w:val="00E41C29"/>
    <w:rsid w:val="00E4292A"/>
    <w:rsid w:val="00E430D3"/>
    <w:rsid w:val="00E4344D"/>
    <w:rsid w:val="00E44DE5"/>
    <w:rsid w:val="00E44E1A"/>
    <w:rsid w:val="00E45211"/>
    <w:rsid w:val="00E4588A"/>
    <w:rsid w:val="00E4616D"/>
    <w:rsid w:val="00E46AED"/>
    <w:rsid w:val="00E46BFB"/>
    <w:rsid w:val="00E4747A"/>
    <w:rsid w:val="00E47E49"/>
    <w:rsid w:val="00E508C4"/>
    <w:rsid w:val="00E50A5F"/>
    <w:rsid w:val="00E50F49"/>
    <w:rsid w:val="00E5136B"/>
    <w:rsid w:val="00E51632"/>
    <w:rsid w:val="00E518DB"/>
    <w:rsid w:val="00E51F1A"/>
    <w:rsid w:val="00E53445"/>
    <w:rsid w:val="00E53826"/>
    <w:rsid w:val="00E5386F"/>
    <w:rsid w:val="00E53902"/>
    <w:rsid w:val="00E539D6"/>
    <w:rsid w:val="00E53D33"/>
    <w:rsid w:val="00E548BA"/>
    <w:rsid w:val="00E5498E"/>
    <w:rsid w:val="00E54A68"/>
    <w:rsid w:val="00E554E3"/>
    <w:rsid w:val="00E562D3"/>
    <w:rsid w:val="00E5652B"/>
    <w:rsid w:val="00E56678"/>
    <w:rsid w:val="00E56B4B"/>
    <w:rsid w:val="00E56DB8"/>
    <w:rsid w:val="00E57364"/>
    <w:rsid w:val="00E57A01"/>
    <w:rsid w:val="00E57B32"/>
    <w:rsid w:val="00E57BDE"/>
    <w:rsid w:val="00E6050E"/>
    <w:rsid w:val="00E60E0E"/>
    <w:rsid w:val="00E614E3"/>
    <w:rsid w:val="00E619F8"/>
    <w:rsid w:val="00E61FC8"/>
    <w:rsid w:val="00E62077"/>
    <w:rsid w:val="00E6251F"/>
    <w:rsid w:val="00E625A5"/>
    <w:rsid w:val="00E634FA"/>
    <w:rsid w:val="00E636C3"/>
    <w:rsid w:val="00E63972"/>
    <w:rsid w:val="00E63B46"/>
    <w:rsid w:val="00E641CE"/>
    <w:rsid w:val="00E644B2"/>
    <w:rsid w:val="00E644F4"/>
    <w:rsid w:val="00E6451C"/>
    <w:rsid w:val="00E652C0"/>
    <w:rsid w:val="00E6546A"/>
    <w:rsid w:val="00E659CA"/>
    <w:rsid w:val="00E662E5"/>
    <w:rsid w:val="00E668F3"/>
    <w:rsid w:val="00E66BB1"/>
    <w:rsid w:val="00E67D6F"/>
    <w:rsid w:val="00E70062"/>
    <w:rsid w:val="00E70455"/>
    <w:rsid w:val="00E70A84"/>
    <w:rsid w:val="00E71202"/>
    <w:rsid w:val="00E72A29"/>
    <w:rsid w:val="00E72A9B"/>
    <w:rsid w:val="00E72D59"/>
    <w:rsid w:val="00E730E1"/>
    <w:rsid w:val="00E73660"/>
    <w:rsid w:val="00E7387E"/>
    <w:rsid w:val="00E744DC"/>
    <w:rsid w:val="00E749F4"/>
    <w:rsid w:val="00E74A23"/>
    <w:rsid w:val="00E7540E"/>
    <w:rsid w:val="00E756D9"/>
    <w:rsid w:val="00E7593B"/>
    <w:rsid w:val="00E763F4"/>
    <w:rsid w:val="00E76512"/>
    <w:rsid w:val="00E7715B"/>
    <w:rsid w:val="00E773F0"/>
    <w:rsid w:val="00E7770B"/>
    <w:rsid w:val="00E77E23"/>
    <w:rsid w:val="00E802F4"/>
    <w:rsid w:val="00E80585"/>
    <w:rsid w:val="00E81338"/>
    <w:rsid w:val="00E81641"/>
    <w:rsid w:val="00E81CF1"/>
    <w:rsid w:val="00E82296"/>
    <w:rsid w:val="00E8243C"/>
    <w:rsid w:val="00E8272F"/>
    <w:rsid w:val="00E82A1E"/>
    <w:rsid w:val="00E82B38"/>
    <w:rsid w:val="00E83202"/>
    <w:rsid w:val="00E83A88"/>
    <w:rsid w:val="00E83D31"/>
    <w:rsid w:val="00E83E09"/>
    <w:rsid w:val="00E84187"/>
    <w:rsid w:val="00E84CFB"/>
    <w:rsid w:val="00E853D2"/>
    <w:rsid w:val="00E85718"/>
    <w:rsid w:val="00E85824"/>
    <w:rsid w:val="00E859A5"/>
    <w:rsid w:val="00E85AF9"/>
    <w:rsid w:val="00E86086"/>
    <w:rsid w:val="00E8613B"/>
    <w:rsid w:val="00E86177"/>
    <w:rsid w:val="00E86AA0"/>
    <w:rsid w:val="00E86BEE"/>
    <w:rsid w:val="00E87010"/>
    <w:rsid w:val="00E9007A"/>
    <w:rsid w:val="00E9014A"/>
    <w:rsid w:val="00E90B93"/>
    <w:rsid w:val="00E90DDE"/>
    <w:rsid w:val="00E90EE5"/>
    <w:rsid w:val="00E91AD4"/>
    <w:rsid w:val="00E91EF6"/>
    <w:rsid w:val="00E941E2"/>
    <w:rsid w:val="00E948BF"/>
    <w:rsid w:val="00E94C77"/>
    <w:rsid w:val="00E950EF"/>
    <w:rsid w:val="00E952A3"/>
    <w:rsid w:val="00E95662"/>
    <w:rsid w:val="00E95913"/>
    <w:rsid w:val="00E95DE4"/>
    <w:rsid w:val="00E96D17"/>
    <w:rsid w:val="00E97CC2"/>
    <w:rsid w:val="00E97D3B"/>
    <w:rsid w:val="00E97D5C"/>
    <w:rsid w:val="00EA01E9"/>
    <w:rsid w:val="00EA06B5"/>
    <w:rsid w:val="00EA1454"/>
    <w:rsid w:val="00EA154B"/>
    <w:rsid w:val="00EA1625"/>
    <w:rsid w:val="00EA16FD"/>
    <w:rsid w:val="00EA20FF"/>
    <w:rsid w:val="00EA2552"/>
    <w:rsid w:val="00EA25B0"/>
    <w:rsid w:val="00EA2810"/>
    <w:rsid w:val="00EA29C7"/>
    <w:rsid w:val="00EA2ACE"/>
    <w:rsid w:val="00EA388B"/>
    <w:rsid w:val="00EA3B64"/>
    <w:rsid w:val="00EA4288"/>
    <w:rsid w:val="00EA465C"/>
    <w:rsid w:val="00EA4930"/>
    <w:rsid w:val="00EA5256"/>
    <w:rsid w:val="00EA54D9"/>
    <w:rsid w:val="00EA57CA"/>
    <w:rsid w:val="00EA60B1"/>
    <w:rsid w:val="00EA6101"/>
    <w:rsid w:val="00EA63EA"/>
    <w:rsid w:val="00EA7837"/>
    <w:rsid w:val="00EB017B"/>
    <w:rsid w:val="00EB0329"/>
    <w:rsid w:val="00EB09E0"/>
    <w:rsid w:val="00EB1267"/>
    <w:rsid w:val="00EB17A0"/>
    <w:rsid w:val="00EB1BCF"/>
    <w:rsid w:val="00EB1E6D"/>
    <w:rsid w:val="00EB2667"/>
    <w:rsid w:val="00EB2A24"/>
    <w:rsid w:val="00EB2DA4"/>
    <w:rsid w:val="00EB3CA1"/>
    <w:rsid w:val="00EB3F16"/>
    <w:rsid w:val="00EB4093"/>
    <w:rsid w:val="00EB4118"/>
    <w:rsid w:val="00EB4A1A"/>
    <w:rsid w:val="00EB4E7B"/>
    <w:rsid w:val="00EB5210"/>
    <w:rsid w:val="00EB5681"/>
    <w:rsid w:val="00EB61AC"/>
    <w:rsid w:val="00EB6D11"/>
    <w:rsid w:val="00EB6FE4"/>
    <w:rsid w:val="00EB7834"/>
    <w:rsid w:val="00EB783F"/>
    <w:rsid w:val="00EC03BC"/>
    <w:rsid w:val="00EC08DB"/>
    <w:rsid w:val="00EC18DE"/>
    <w:rsid w:val="00EC1EE0"/>
    <w:rsid w:val="00EC1F79"/>
    <w:rsid w:val="00EC209B"/>
    <w:rsid w:val="00EC2922"/>
    <w:rsid w:val="00EC293B"/>
    <w:rsid w:val="00EC3595"/>
    <w:rsid w:val="00EC35D1"/>
    <w:rsid w:val="00EC3ABD"/>
    <w:rsid w:val="00EC41F4"/>
    <w:rsid w:val="00EC456D"/>
    <w:rsid w:val="00EC4A32"/>
    <w:rsid w:val="00EC5D30"/>
    <w:rsid w:val="00EC62C3"/>
    <w:rsid w:val="00EC6BAA"/>
    <w:rsid w:val="00EC7184"/>
    <w:rsid w:val="00EC7209"/>
    <w:rsid w:val="00EC7400"/>
    <w:rsid w:val="00ED126F"/>
    <w:rsid w:val="00ED1BF5"/>
    <w:rsid w:val="00ED22DF"/>
    <w:rsid w:val="00ED2895"/>
    <w:rsid w:val="00ED3738"/>
    <w:rsid w:val="00ED3AD6"/>
    <w:rsid w:val="00ED4F45"/>
    <w:rsid w:val="00ED5094"/>
    <w:rsid w:val="00ED5479"/>
    <w:rsid w:val="00ED56C9"/>
    <w:rsid w:val="00ED56F4"/>
    <w:rsid w:val="00ED582A"/>
    <w:rsid w:val="00ED6B96"/>
    <w:rsid w:val="00ED7579"/>
    <w:rsid w:val="00ED7868"/>
    <w:rsid w:val="00ED7AB5"/>
    <w:rsid w:val="00ED7EE2"/>
    <w:rsid w:val="00EE0069"/>
    <w:rsid w:val="00EE0562"/>
    <w:rsid w:val="00EE15AC"/>
    <w:rsid w:val="00EE1A33"/>
    <w:rsid w:val="00EE1F0C"/>
    <w:rsid w:val="00EE2318"/>
    <w:rsid w:val="00EE23A8"/>
    <w:rsid w:val="00EE25F3"/>
    <w:rsid w:val="00EE264C"/>
    <w:rsid w:val="00EE2D35"/>
    <w:rsid w:val="00EE3706"/>
    <w:rsid w:val="00EE3A86"/>
    <w:rsid w:val="00EE4008"/>
    <w:rsid w:val="00EE59C4"/>
    <w:rsid w:val="00EE5B39"/>
    <w:rsid w:val="00EE5BB5"/>
    <w:rsid w:val="00EE602C"/>
    <w:rsid w:val="00EE622C"/>
    <w:rsid w:val="00EE6690"/>
    <w:rsid w:val="00EE7275"/>
    <w:rsid w:val="00EE7852"/>
    <w:rsid w:val="00EE7CD4"/>
    <w:rsid w:val="00EF0626"/>
    <w:rsid w:val="00EF11E1"/>
    <w:rsid w:val="00EF18EE"/>
    <w:rsid w:val="00EF2341"/>
    <w:rsid w:val="00EF4095"/>
    <w:rsid w:val="00EF4192"/>
    <w:rsid w:val="00EF483C"/>
    <w:rsid w:val="00EF4BD6"/>
    <w:rsid w:val="00EF4FBB"/>
    <w:rsid w:val="00EF56E0"/>
    <w:rsid w:val="00EF5B66"/>
    <w:rsid w:val="00EF5E38"/>
    <w:rsid w:val="00EF638B"/>
    <w:rsid w:val="00EF65C1"/>
    <w:rsid w:val="00EF68A5"/>
    <w:rsid w:val="00EF6932"/>
    <w:rsid w:val="00EF6F07"/>
    <w:rsid w:val="00EF6F49"/>
    <w:rsid w:val="00EF7237"/>
    <w:rsid w:val="00EF77E1"/>
    <w:rsid w:val="00EF7808"/>
    <w:rsid w:val="00EF7F65"/>
    <w:rsid w:val="00EF7FEC"/>
    <w:rsid w:val="00F009AA"/>
    <w:rsid w:val="00F0132D"/>
    <w:rsid w:val="00F01546"/>
    <w:rsid w:val="00F0156E"/>
    <w:rsid w:val="00F017FF"/>
    <w:rsid w:val="00F01D00"/>
    <w:rsid w:val="00F01F68"/>
    <w:rsid w:val="00F01FD7"/>
    <w:rsid w:val="00F02347"/>
    <w:rsid w:val="00F02565"/>
    <w:rsid w:val="00F027F1"/>
    <w:rsid w:val="00F02805"/>
    <w:rsid w:val="00F02C74"/>
    <w:rsid w:val="00F02EA9"/>
    <w:rsid w:val="00F02EC9"/>
    <w:rsid w:val="00F03541"/>
    <w:rsid w:val="00F04432"/>
    <w:rsid w:val="00F048EC"/>
    <w:rsid w:val="00F04B13"/>
    <w:rsid w:val="00F04D65"/>
    <w:rsid w:val="00F04FA0"/>
    <w:rsid w:val="00F05637"/>
    <w:rsid w:val="00F05895"/>
    <w:rsid w:val="00F06944"/>
    <w:rsid w:val="00F069EE"/>
    <w:rsid w:val="00F0716D"/>
    <w:rsid w:val="00F07174"/>
    <w:rsid w:val="00F07519"/>
    <w:rsid w:val="00F11611"/>
    <w:rsid w:val="00F11838"/>
    <w:rsid w:val="00F11A8C"/>
    <w:rsid w:val="00F11E6E"/>
    <w:rsid w:val="00F12158"/>
    <w:rsid w:val="00F12987"/>
    <w:rsid w:val="00F12BA0"/>
    <w:rsid w:val="00F13EEC"/>
    <w:rsid w:val="00F14A83"/>
    <w:rsid w:val="00F15129"/>
    <w:rsid w:val="00F15860"/>
    <w:rsid w:val="00F158E7"/>
    <w:rsid w:val="00F16A80"/>
    <w:rsid w:val="00F17572"/>
    <w:rsid w:val="00F17A6E"/>
    <w:rsid w:val="00F17BC7"/>
    <w:rsid w:val="00F211C3"/>
    <w:rsid w:val="00F218CB"/>
    <w:rsid w:val="00F2198F"/>
    <w:rsid w:val="00F221E9"/>
    <w:rsid w:val="00F2224E"/>
    <w:rsid w:val="00F222E4"/>
    <w:rsid w:val="00F22D1E"/>
    <w:rsid w:val="00F2305C"/>
    <w:rsid w:val="00F23862"/>
    <w:rsid w:val="00F239E0"/>
    <w:rsid w:val="00F24F16"/>
    <w:rsid w:val="00F256F8"/>
    <w:rsid w:val="00F25BF0"/>
    <w:rsid w:val="00F25DD7"/>
    <w:rsid w:val="00F25ECE"/>
    <w:rsid w:val="00F26503"/>
    <w:rsid w:val="00F26FA7"/>
    <w:rsid w:val="00F2775A"/>
    <w:rsid w:val="00F27A0E"/>
    <w:rsid w:val="00F303D1"/>
    <w:rsid w:val="00F30E25"/>
    <w:rsid w:val="00F324A1"/>
    <w:rsid w:val="00F33941"/>
    <w:rsid w:val="00F34A7E"/>
    <w:rsid w:val="00F34A88"/>
    <w:rsid w:val="00F35BAA"/>
    <w:rsid w:val="00F36238"/>
    <w:rsid w:val="00F3693A"/>
    <w:rsid w:val="00F405EE"/>
    <w:rsid w:val="00F40C27"/>
    <w:rsid w:val="00F410BA"/>
    <w:rsid w:val="00F41329"/>
    <w:rsid w:val="00F4217F"/>
    <w:rsid w:val="00F42405"/>
    <w:rsid w:val="00F426E8"/>
    <w:rsid w:val="00F4270E"/>
    <w:rsid w:val="00F4308C"/>
    <w:rsid w:val="00F43145"/>
    <w:rsid w:val="00F44266"/>
    <w:rsid w:val="00F444B3"/>
    <w:rsid w:val="00F44CD3"/>
    <w:rsid w:val="00F44FA2"/>
    <w:rsid w:val="00F456E4"/>
    <w:rsid w:val="00F45BFA"/>
    <w:rsid w:val="00F45DE2"/>
    <w:rsid w:val="00F460BA"/>
    <w:rsid w:val="00F460D9"/>
    <w:rsid w:val="00F4675D"/>
    <w:rsid w:val="00F46A90"/>
    <w:rsid w:val="00F47415"/>
    <w:rsid w:val="00F474BC"/>
    <w:rsid w:val="00F47EC7"/>
    <w:rsid w:val="00F52C7F"/>
    <w:rsid w:val="00F53399"/>
    <w:rsid w:val="00F53507"/>
    <w:rsid w:val="00F5365F"/>
    <w:rsid w:val="00F53F45"/>
    <w:rsid w:val="00F53FE7"/>
    <w:rsid w:val="00F5426F"/>
    <w:rsid w:val="00F54BB7"/>
    <w:rsid w:val="00F54CCB"/>
    <w:rsid w:val="00F54F0E"/>
    <w:rsid w:val="00F55087"/>
    <w:rsid w:val="00F5532B"/>
    <w:rsid w:val="00F5552B"/>
    <w:rsid w:val="00F5563F"/>
    <w:rsid w:val="00F55904"/>
    <w:rsid w:val="00F55A75"/>
    <w:rsid w:val="00F55C76"/>
    <w:rsid w:val="00F56162"/>
    <w:rsid w:val="00F56A0A"/>
    <w:rsid w:val="00F56B2F"/>
    <w:rsid w:val="00F57178"/>
    <w:rsid w:val="00F57CAF"/>
    <w:rsid w:val="00F60199"/>
    <w:rsid w:val="00F6071C"/>
    <w:rsid w:val="00F608FD"/>
    <w:rsid w:val="00F609EA"/>
    <w:rsid w:val="00F61184"/>
    <w:rsid w:val="00F61775"/>
    <w:rsid w:val="00F61F3A"/>
    <w:rsid w:val="00F63135"/>
    <w:rsid w:val="00F63183"/>
    <w:rsid w:val="00F63E2D"/>
    <w:rsid w:val="00F64C0E"/>
    <w:rsid w:val="00F64DCF"/>
    <w:rsid w:val="00F6532E"/>
    <w:rsid w:val="00F655DD"/>
    <w:rsid w:val="00F65872"/>
    <w:rsid w:val="00F65A22"/>
    <w:rsid w:val="00F65A40"/>
    <w:rsid w:val="00F65FA8"/>
    <w:rsid w:val="00F66175"/>
    <w:rsid w:val="00F66BCD"/>
    <w:rsid w:val="00F67599"/>
    <w:rsid w:val="00F67E02"/>
    <w:rsid w:val="00F70310"/>
    <w:rsid w:val="00F708F1"/>
    <w:rsid w:val="00F70D0D"/>
    <w:rsid w:val="00F7188C"/>
    <w:rsid w:val="00F72318"/>
    <w:rsid w:val="00F72795"/>
    <w:rsid w:val="00F729FA"/>
    <w:rsid w:val="00F72BFB"/>
    <w:rsid w:val="00F72FB5"/>
    <w:rsid w:val="00F735B8"/>
    <w:rsid w:val="00F73AD5"/>
    <w:rsid w:val="00F73B1B"/>
    <w:rsid w:val="00F73C31"/>
    <w:rsid w:val="00F7415B"/>
    <w:rsid w:val="00F7418C"/>
    <w:rsid w:val="00F7476C"/>
    <w:rsid w:val="00F74E43"/>
    <w:rsid w:val="00F75C78"/>
    <w:rsid w:val="00F761E9"/>
    <w:rsid w:val="00F763BB"/>
    <w:rsid w:val="00F76579"/>
    <w:rsid w:val="00F76F76"/>
    <w:rsid w:val="00F7703E"/>
    <w:rsid w:val="00F770E0"/>
    <w:rsid w:val="00F7710B"/>
    <w:rsid w:val="00F77140"/>
    <w:rsid w:val="00F7716D"/>
    <w:rsid w:val="00F77404"/>
    <w:rsid w:val="00F77918"/>
    <w:rsid w:val="00F77DBC"/>
    <w:rsid w:val="00F8006D"/>
    <w:rsid w:val="00F80CF8"/>
    <w:rsid w:val="00F80D5C"/>
    <w:rsid w:val="00F811FD"/>
    <w:rsid w:val="00F812FE"/>
    <w:rsid w:val="00F81672"/>
    <w:rsid w:val="00F816D0"/>
    <w:rsid w:val="00F820E7"/>
    <w:rsid w:val="00F823F6"/>
    <w:rsid w:val="00F82FD0"/>
    <w:rsid w:val="00F8338F"/>
    <w:rsid w:val="00F8394C"/>
    <w:rsid w:val="00F83EFF"/>
    <w:rsid w:val="00F83FF0"/>
    <w:rsid w:val="00F8443F"/>
    <w:rsid w:val="00F84A17"/>
    <w:rsid w:val="00F84D1B"/>
    <w:rsid w:val="00F8532B"/>
    <w:rsid w:val="00F85361"/>
    <w:rsid w:val="00F85964"/>
    <w:rsid w:val="00F86633"/>
    <w:rsid w:val="00F86717"/>
    <w:rsid w:val="00F86946"/>
    <w:rsid w:val="00F86FE5"/>
    <w:rsid w:val="00F87C94"/>
    <w:rsid w:val="00F90106"/>
    <w:rsid w:val="00F90782"/>
    <w:rsid w:val="00F907E2"/>
    <w:rsid w:val="00F90813"/>
    <w:rsid w:val="00F90B38"/>
    <w:rsid w:val="00F912C2"/>
    <w:rsid w:val="00F912FF"/>
    <w:rsid w:val="00F9219D"/>
    <w:rsid w:val="00F92218"/>
    <w:rsid w:val="00F922E5"/>
    <w:rsid w:val="00F925C4"/>
    <w:rsid w:val="00F92980"/>
    <w:rsid w:val="00F92CFD"/>
    <w:rsid w:val="00F94566"/>
    <w:rsid w:val="00F946D1"/>
    <w:rsid w:val="00F94C5D"/>
    <w:rsid w:val="00F95011"/>
    <w:rsid w:val="00F95C1E"/>
    <w:rsid w:val="00F970E7"/>
    <w:rsid w:val="00F97157"/>
    <w:rsid w:val="00F973A4"/>
    <w:rsid w:val="00F9780E"/>
    <w:rsid w:val="00F97BCE"/>
    <w:rsid w:val="00F97DD4"/>
    <w:rsid w:val="00F97F01"/>
    <w:rsid w:val="00FA05F3"/>
    <w:rsid w:val="00FA0B18"/>
    <w:rsid w:val="00FA0BC2"/>
    <w:rsid w:val="00FA1AB2"/>
    <w:rsid w:val="00FA1BEC"/>
    <w:rsid w:val="00FA1E85"/>
    <w:rsid w:val="00FA27D7"/>
    <w:rsid w:val="00FA2EB8"/>
    <w:rsid w:val="00FA30C2"/>
    <w:rsid w:val="00FA3504"/>
    <w:rsid w:val="00FA37B0"/>
    <w:rsid w:val="00FA3DDC"/>
    <w:rsid w:val="00FA3F12"/>
    <w:rsid w:val="00FA4EA6"/>
    <w:rsid w:val="00FA5185"/>
    <w:rsid w:val="00FA60A8"/>
    <w:rsid w:val="00FB06BC"/>
    <w:rsid w:val="00FB0A43"/>
    <w:rsid w:val="00FB1086"/>
    <w:rsid w:val="00FB1247"/>
    <w:rsid w:val="00FB14FB"/>
    <w:rsid w:val="00FB19DE"/>
    <w:rsid w:val="00FB20F8"/>
    <w:rsid w:val="00FB2A3F"/>
    <w:rsid w:val="00FB2FDB"/>
    <w:rsid w:val="00FB3558"/>
    <w:rsid w:val="00FB3935"/>
    <w:rsid w:val="00FB415D"/>
    <w:rsid w:val="00FB46D8"/>
    <w:rsid w:val="00FB48D3"/>
    <w:rsid w:val="00FB4D48"/>
    <w:rsid w:val="00FB4E58"/>
    <w:rsid w:val="00FB62F5"/>
    <w:rsid w:val="00FB63F6"/>
    <w:rsid w:val="00FB6C34"/>
    <w:rsid w:val="00FB6C7B"/>
    <w:rsid w:val="00FB766B"/>
    <w:rsid w:val="00FB77D6"/>
    <w:rsid w:val="00FB7C9A"/>
    <w:rsid w:val="00FC160C"/>
    <w:rsid w:val="00FC19A3"/>
    <w:rsid w:val="00FC19DF"/>
    <w:rsid w:val="00FC1B7A"/>
    <w:rsid w:val="00FC1D7C"/>
    <w:rsid w:val="00FC22AE"/>
    <w:rsid w:val="00FC24F5"/>
    <w:rsid w:val="00FC295E"/>
    <w:rsid w:val="00FC2B1D"/>
    <w:rsid w:val="00FC332D"/>
    <w:rsid w:val="00FC3355"/>
    <w:rsid w:val="00FC3BBE"/>
    <w:rsid w:val="00FC456F"/>
    <w:rsid w:val="00FC4598"/>
    <w:rsid w:val="00FC4A0E"/>
    <w:rsid w:val="00FC5289"/>
    <w:rsid w:val="00FC5BA9"/>
    <w:rsid w:val="00FC5C3C"/>
    <w:rsid w:val="00FC5C4D"/>
    <w:rsid w:val="00FC7636"/>
    <w:rsid w:val="00FC78BA"/>
    <w:rsid w:val="00FC7A48"/>
    <w:rsid w:val="00FC7C5B"/>
    <w:rsid w:val="00FD0578"/>
    <w:rsid w:val="00FD070F"/>
    <w:rsid w:val="00FD0959"/>
    <w:rsid w:val="00FD0A23"/>
    <w:rsid w:val="00FD3102"/>
    <w:rsid w:val="00FD3184"/>
    <w:rsid w:val="00FD34C4"/>
    <w:rsid w:val="00FD3723"/>
    <w:rsid w:val="00FD386E"/>
    <w:rsid w:val="00FD39A9"/>
    <w:rsid w:val="00FD4FDE"/>
    <w:rsid w:val="00FD5406"/>
    <w:rsid w:val="00FD5595"/>
    <w:rsid w:val="00FD57D9"/>
    <w:rsid w:val="00FD6352"/>
    <w:rsid w:val="00FD6549"/>
    <w:rsid w:val="00FD6B24"/>
    <w:rsid w:val="00FD7010"/>
    <w:rsid w:val="00FD7333"/>
    <w:rsid w:val="00FD7B9A"/>
    <w:rsid w:val="00FE0024"/>
    <w:rsid w:val="00FE0214"/>
    <w:rsid w:val="00FE12A0"/>
    <w:rsid w:val="00FE1478"/>
    <w:rsid w:val="00FE32F8"/>
    <w:rsid w:val="00FE359B"/>
    <w:rsid w:val="00FE376C"/>
    <w:rsid w:val="00FE3A32"/>
    <w:rsid w:val="00FE49F0"/>
    <w:rsid w:val="00FE4C51"/>
    <w:rsid w:val="00FE4C82"/>
    <w:rsid w:val="00FE4DF1"/>
    <w:rsid w:val="00FE5152"/>
    <w:rsid w:val="00FE5737"/>
    <w:rsid w:val="00FE6082"/>
    <w:rsid w:val="00FE612E"/>
    <w:rsid w:val="00FE656B"/>
    <w:rsid w:val="00FE6B7A"/>
    <w:rsid w:val="00FE6E44"/>
    <w:rsid w:val="00FF066B"/>
    <w:rsid w:val="00FF0787"/>
    <w:rsid w:val="00FF0841"/>
    <w:rsid w:val="00FF0B6A"/>
    <w:rsid w:val="00FF0F3A"/>
    <w:rsid w:val="00FF1136"/>
    <w:rsid w:val="00FF1AFE"/>
    <w:rsid w:val="00FF208A"/>
    <w:rsid w:val="00FF2892"/>
    <w:rsid w:val="00FF2A4E"/>
    <w:rsid w:val="00FF2ABA"/>
    <w:rsid w:val="00FF2BBE"/>
    <w:rsid w:val="00FF2D12"/>
    <w:rsid w:val="00FF2DB9"/>
    <w:rsid w:val="00FF305B"/>
    <w:rsid w:val="00FF41D7"/>
    <w:rsid w:val="00FF43B8"/>
    <w:rsid w:val="00FF4D0D"/>
    <w:rsid w:val="00FF51B4"/>
    <w:rsid w:val="00FF5232"/>
    <w:rsid w:val="00FF5323"/>
    <w:rsid w:val="00FF535E"/>
    <w:rsid w:val="00FF5C12"/>
    <w:rsid w:val="00FF7979"/>
    <w:rsid w:val="00FF7D46"/>
    <w:rsid w:val="00FF7E1C"/>
    <w:rsid w:val="00FF7FD3"/>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67937">
      <o:colormenu v:ext="edit" fillcolor="none"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5853EA"/>
    <w:pPr>
      <w:spacing w:after="140" w:line="290" w:lineRule="auto"/>
    </w:pPr>
    <w:rPr>
      <w:rFonts w:eastAsia="Times New Roman"/>
      <w:kern w:val="20"/>
    </w:rPr>
  </w:style>
  <w:style w:type="paragraph" w:styleId="Heading1">
    <w:name w:val="heading 1"/>
    <w:basedOn w:val="Normal"/>
    <w:next w:val="Normal"/>
    <w:qFormat/>
    <w:rsid w:val="005853EA"/>
    <w:pPr>
      <w:numPr>
        <w:numId w:val="38"/>
      </w:numPr>
      <w:spacing w:line="240" w:lineRule="auto"/>
      <w:outlineLvl w:val="0"/>
    </w:pPr>
  </w:style>
  <w:style w:type="paragraph" w:styleId="Heading2">
    <w:name w:val="heading 2"/>
    <w:basedOn w:val="Normal"/>
    <w:next w:val="Normal"/>
    <w:qFormat/>
    <w:rsid w:val="005853EA"/>
    <w:pPr>
      <w:numPr>
        <w:ilvl w:val="1"/>
        <w:numId w:val="38"/>
      </w:numPr>
      <w:spacing w:line="240" w:lineRule="auto"/>
      <w:outlineLvl w:val="1"/>
    </w:pPr>
  </w:style>
  <w:style w:type="paragraph" w:styleId="Heading3">
    <w:name w:val="heading 3"/>
    <w:basedOn w:val="Normal"/>
    <w:next w:val="Normal"/>
    <w:qFormat/>
    <w:rsid w:val="005853EA"/>
    <w:pPr>
      <w:numPr>
        <w:ilvl w:val="2"/>
        <w:numId w:val="38"/>
      </w:numPr>
      <w:spacing w:line="240" w:lineRule="auto"/>
      <w:outlineLvl w:val="2"/>
    </w:pPr>
  </w:style>
  <w:style w:type="paragraph" w:styleId="Heading4">
    <w:name w:val="heading 4"/>
    <w:basedOn w:val="Normal"/>
    <w:next w:val="Normal"/>
    <w:qFormat/>
    <w:rsid w:val="005853EA"/>
    <w:pPr>
      <w:numPr>
        <w:ilvl w:val="3"/>
        <w:numId w:val="38"/>
      </w:numPr>
      <w:spacing w:line="240" w:lineRule="auto"/>
      <w:outlineLvl w:val="3"/>
    </w:pPr>
  </w:style>
  <w:style w:type="paragraph" w:styleId="Heading5">
    <w:name w:val="heading 5"/>
    <w:basedOn w:val="Normal"/>
    <w:next w:val="Normal"/>
    <w:qFormat/>
    <w:rsid w:val="005853EA"/>
    <w:pPr>
      <w:numPr>
        <w:ilvl w:val="4"/>
        <w:numId w:val="38"/>
      </w:numPr>
      <w:spacing w:line="240" w:lineRule="auto"/>
      <w:outlineLvl w:val="4"/>
    </w:pPr>
  </w:style>
  <w:style w:type="paragraph" w:styleId="Heading6">
    <w:name w:val="heading 6"/>
    <w:basedOn w:val="Normal"/>
    <w:next w:val="Normal"/>
    <w:qFormat/>
    <w:rsid w:val="005853EA"/>
    <w:pPr>
      <w:numPr>
        <w:ilvl w:val="5"/>
        <w:numId w:val="38"/>
      </w:numPr>
      <w:spacing w:line="240" w:lineRule="auto"/>
      <w:outlineLvl w:val="5"/>
    </w:pPr>
  </w:style>
  <w:style w:type="paragraph" w:styleId="Heading7">
    <w:name w:val="heading 7"/>
    <w:basedOn w:val="Normal"/>
    <w:next w:val="Normal"/>
    <w:qFormat/>
    <w:rsid w:val="005853EA"/>
    <w:pPr>
      <w:numPr>
        <w:ilvl w:val="6"/>
        <w:numId w:val="38"/>
      </w:numPr>
      <w:spacing w:line="240" w:lineRule="auto"/>
      <w:outlineLvl w:val="6"/>
    </w:pPr>
  </w:style>
  <w:style w:type="paragraph" w:styleId="Heading8">
    <w:name w:val="heading 8"/>
    <w:basedOn w:val="Normal"/>
    <w:next w:val="Normal"/>
    <w:qFormat/>
    <w:rsid w:val="005853EA"/>
    <w:pPr>
      <w:numPr>
        <w:ilvl w:val="7"/>
        <w:numId w:val="38"/>
      </w:numPr>
      <w:spacing w:line="240" w:lineRule="auto"/>
      <w:outlineLvl w:val="7"/>
    </w:pPr>
  </w:style>
  <w:style w:type="paragraph" w:styleId="Heading9">
    <w:name w:val="heading 9"/>
    <w:basedOn w:val="Normal"/>
    <w:next w:val="Normal"/>
    <w:qFormat/>
    <w:rsid w:val="005853EA"/>
    <w:pPr>
      <w:numPr>
        <w:ilvl w:val="8"/>
        <w:numId w:val="38"/>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Roman">
    <w:name w:val="Table Roman"/>
    <w:basedOn w:val="CellBody"/>
    <w:rsid w:val="005853EA"/>
    <w:pPr>
      <w:numPr>
        <w:numId w:val="55"/>
      </w:numPr>
      <w:tabs>
        <w:tab w:val="left" w:pos="425"/>
      </w:tabs>
      <w:jc w:val="both"/>
    </w:pPr>
  </w:style>
  <w:style w:type="paragraph" w:customStyle="1" w:styleId="CellBody">
    <w:name w:val="CellBody"/>
    <w:basedOn w:val="Normal"/>
    <w:link w:val="CellBodyChar"/>
    <w:rsid w:val="005853EA"/>
    <w:pPr>
      <w:spacing w:before="40" w:after="40"/>
    </w:pPr>
  </w:style>
  <w:style w:type="paragraph" w:customStyle="1" w:styleId="Body">
    <w:name w:val="Body"/>
    <w:aliases w:val="by,Text,Body1,Text1,heading2,b,b10pt,B,byA,by 14pt,newBody,Title1"/>
    <w:basedOn w:val="Normal"/>
    <w:link w:val="BodyCharChar"/>
    <w:rsid w:val="005853EA"/>
    <w:pPr>
      <w:ind w:left="425"/>
      <w:jc w:val="both"/>
    </w:pPr>
  </w:style>
  <w:style w:type="paragraph" w:styleId="Footer">
    <w:name w:val="footer"/>
    <w:basedOn w:val="Normal"/>
    <w:rsid w:val="005853EA"/>
    <w:pPr>
      <w:tabs>
        <w:tab w:val="center" w:pos="4536"/>
        <w:tab w:val="right" w:pos="9072"/>
      </w:tabs>
      <w:spacing w:after="0" w:line="240" w:lineRule="auto"/>
    </w:pPr>
    <w:rPr>
      <w:sz w:val="17"/>
    </w:rPr>
  </w:style>
  <w:style w:type="paragraph" w:customStyle="1" w:styleId="Head">
    <w:name w:val="Head"/>
    <w:basedOn w:val="Normal"/>
    <w:next w:val="Body"/>
    <w:rsid w:val="005853EA"/>
    <w:pPr>
      <w:keepNext/>
      <w:spacing w:before="295" w:after="175"/>
      <w:ind w:left="425"/>
      <w:jc w:val="both"/>
      <w:outlineLvl w:val="0"/>
    </w:pPr>
    <w:rPr>
      <w:b/>
      <w:sz w:val="22"/>
    </w:rPr>
  </w:style>
  <w:style w:type="paragraph" w:styleId="Header">
    <w:name w:val="header"/>
    <w:basedOn w:val="Normal"/>
    <w:rsid w:val="005853EA"/>
    <w:pPr>
      <w:tabs>
        <w:tab w:val="center" w:pos="4536"/>
        <w:tab w:val="right" w:pos="9072"/>
      </w:tabs>
      <w:spacing w:line="240" w:lineRule="auto"/>
    </w:pPr>
    <w:rPr>
      <w:sz w:val="19"/>
    </w:rPr>
  </w:style>
  <w:style w:type="character" w:styleId="PageNumber">
    <w:name w:val="page number"/>
    <w:basedOn w:val="DefaultParagraphFont"/>
    <w:rsid w:val="005853EA"/>
  </w:style>
  <w:style w:type="paragraph" w:styleId="TOC1">
    <w:name w:val="toc 1"/>
    <w:basedOn w:val="Normal"/>
    <w:next w:val="Normal"/>
    <w:uiPriority w:val="39"/>
    <w:rsid w:val="00405F21"/>
    <w:pPr>
      <w:tabs>
        <w:tab w:val="right" w:leader="dot" w:pos="8730"/>
      </w:tabs>
      <w:spacing w:before="140"/>
      <w:ind w:left="850" w:right="451" w:hanging="425"/>
    </w:pPr>
    <w:rPr>
      <w:noProof/>
    </w:rPr>
  </w:style>
  <w:style w:type="paragraph" w:customStyle="1" w:styleId="Title22">
    <w:name w:val="Title22"/>
    <w:basedOn w:val="Normal"/>
    <w:rsid w:val="005853EA"/>
    <w:pPr>
      <w:keepNext/>
      <w:keepLines/>
      <w:spacing w:after="120"/>
      <w:jc w:val="center"/>
      <w:outlineLvl w:val="0"/>
    </w:pPr>
    <w:rPr>
      <w:b/>
      <w:sz w:val="44"/>
    </w:rPr>
  </w:style>
  <w:style w:type="paragraph" w:customStyle="1" w:styleId="Roman3-i">
    <w:name w:val="Roman 3-(i)"/>
    <w:basedOn w:val="Normal"/>
    <w:rsid w:val="005853EA"/>
    <w:pPr>
      <w:numPr>
        <w:numId w:val="69"/>
      </w:numPr>
      <w:jc w:val="both"/>
    </w:pPr>
  </w:style>
  <w:style w:type="paragraph" w:customStyle="1" w:styleId="Title18">
    <w:name w:val="Title18"/>
    <w:basedOn w:val="Normal"/>
    <w:rsid w:val="005853EA"/>
    <w:pPr>
      <w:keepNext/>
      <w:keepLines/>
      <w:spacing w:after="0"/>
      <w:jc w:val="center"/>
      <w:outlineLvl w:val="0"/>
    </w:pPr>
    <w:rPr>
      <w:b/>
      <w:sz w:val="36"/>
    </w:rPr>
  </w:style>
  <w:style w:type="paragraph" w:customStyle="1" w:styleId="Titleitalic">
    <w:name w:val="Title italic"/>
    <w:basedOn w:val="Normal"/>
    <w:rsid w:val="005853EA"/>
    <w:pPr>
      <w:keepNext/>
      <w:keepLines/>
      <w:spacing w:after="240"/>
      <w:jc w:val="center"/>
      <w:outlineLvl w:val="0"/>
    </w:pPr>
    <w:rPr>
      <w:i/>
    </w:rPr>
  </w:style>
  <w:style w:type="paragraph" w:customStyle="1" w:styleId="Title16">
    <w:name w:val="Title16"/>
    <w:basedOn w:val="Normal"/>
    <w:rsid w:val="005853EA"/>
    <w:pPr>
      <w:keepNext/>
      <w:keepLines/>
      <w:spacing w:after="120"/>
      <w:jc w:val="center"/>
      <w:outlineLvl w:val="0"/>
    </w:pPr>
    <w:rPr>
      <w:b/>
      <w:sz w:val="32"/>
    </w:rPr>
  </w:style>
  <w:style w:type="paragraph" w:customStyle="1" w:styleId="FPTableLeft">
    <w:name w:val="FP Table Left"/>
    <w:basedOn w:val="Normal"/>
    <w:rsid w:val="005853EA"/>
    <w:pPr>
      <w:keepNext/>
      <w:keepLines/>
      <w:spacing w:after="120"/>
      <w:outlineLvl w:val="0"/>
    </w:pPr>
    <w:rPr>
      <w:b/>
    </w:rPr>
  </w:style>
  <w:style w:type="paragraph" w:customStyle="1" w:styleId="FPTableRight">
    <w:name w:val="FP Table Right"/>
    <w:basedOn w:val="Normal"/>
    <w:rsid w:val="005853EA"/>
    <w:pPr>
      <w:keepNext/>
      <w:keepLines/>
      <w:spacing w:after="120"/>
      <w:jc w:val="right"/>
      <w:outlineLvl w:val="0"/>
    </w:pPr>
    <w:rPr>
      <w:b/>
    </w:rPr>
  </w:style>
  <w:style w:type="paragraph" w:customStyle="1" w:styleId="Covertext">
    <w:name w:val="Covertext"/>
    <w:basedOn w:val="Body"/>
    <w:rsid w:val="005853EA"/>
    <w:pPr>
      <w:ind w:left="0"/>
    </w:pPr>
    <w:rPr>
      <w:sz w:val="18"/>
    </w:rPr>
  </w:style>
  <w:style w:type="character" w:styleId="Hyperlink">
    <w:name w:val="Hyperlink"/>
    <w:rsid w:val="005853EA"/>
    <w:rPr>
      <w:color w:val="AF005F"/>
      <w:u w:val="none"/>
    </w:rPr>
  </w:style>
  <w:style w:type="paragraph" w:customStyle="1" w:styleId="TOCHead">
    <w:name w:val="TOCHead"/>
    <w:basedOn w:val="Head"/>
    <w:next w:val="Body"/>
    <w:rsid w:val="005853EA"/>
    <w:pPr>
      <w:jc w:val="center"/>
    </w:pPr>
  </w:style>
  <w:style w:type="paragraph" w:customStyle="1" w:styleId="Alpha1-Aitalic">
    <w:name w:val="Alpha 1-(A) italic"/>
    <w:basedOn w:val="Normal"/>
    <w:rsid w:val="005853EA"/>
    <w:pPr>
      <w:keepNext/>
      <w:numPr>
        <w:numId w:val="4"/>
      </w:numPr>
      <w:jc w:val="both"/>
    </w:pPr>
    <w:rPr>
      <w:i/>
      <w:sz w:val="22"/>
    </w:rPr>
  </w:style>
  <w:style w:type="paragraph" w:customStyle="1" w:styleId="Alpha1G-Aitalic">
    <w:name w:val="Alpha 1G-(A) italic"/>
    <w:basedOn w:val="Normal"/>
    <w:rsid w:val="005853EA"/>
    <w:pPr>
      <w:numPr>
        <w:numId w:val="5"/>
      </w:numPr>
      <w:tabs>
        <w:tab w:val="clear" w:pos="425"/>
        <w:tab w:val="num" w:pos="360"/>
      </w:tabs>
      <w:ind w:left="0" w:firstLine="0"/>
      <w:jc w:val="both"/>
    </w:pPr>
    <w:rPr>
      <w:i/>
    </w:rPr>
  </w:style>
  <w:style w:type="paragraph" w:customStyle="1" w:styleId="Alpha2-a0">
    <w:name w:val="Alpha 2-(a)"/>
    <w:basedOn w:val="Normal"/>
    <w:rsid w:val="005853EA"/>
    <w:pPr>
      <w:numPr>
        <w:numId w:val="3"/>
      </w:numPr>
      <w:jc w:val="both"/>
    </w:pPr>
  </w:style>
  <w:style w:type="paragraph" w:customStyle="1" w:styleId="Alpha2-A">
    <w:name w:val="Alpha 2-(A)"/>
    <w:basedOn w:val="Normal"/>
    <w:rsid w:val="005853EA"/>
    <w:pPr>
      <w:numPr>
        <w:numId w:val="6"/>
      </w:numPr>
      <w:jc w:val="both"/>
    </w:pPr>
  </w:style>
  <w:style w:type="paragraph" w:customStyle="1" w:styleId="Alpha2aitalicnum">
    <w:name w:val="Alpha 2(a) italicnum"/>
    <w:basedOn w:val="Alpha2-a0"/>
    <w:rsid w:val="005853EA"/>
    <w:pPr>
      <w:numPr>
        <w:numId w:val="12"/>
      </w:numPr>
    </w:pPr>
  </w:style>
  <w:style w:type="paragraph" w:customStyle="1" w:styleId="Alpha2-Abold0">
    <w:name w:val="Alpha 2-(A) bold"/>
    <w:basedOn w:val="Normal"/>
    <w:next w:val="Body2"/>
    <w:rsid w:val="005853EA"/>
    <w:pPr>
      <w:keepNext/>
      <w:numPr>
        <w:numId w:val="7"/>
      </w:numPr>
      <w:spacing w:before="120"/>
    </w:pPr>
    <w:rPr>
      <w:b/>
      <w:sz w:val="21"/>
    </w:rPr>
  </w:style>
  <w:style w:type="paragraph" w:customStyle="1" w:styleId="Body2">
    <w:name w:val="Body 2"/>
    <w:basedOn w:val="Body"/>
    <w:rsid w:val="005853EA"/>
    <w:pPr>
      <w:ind w:left="992"/>
    </w:pPr>
  </w:style>
  <w:style w:type="paragraph" w:customStyle="1" w:styleId="Alpha2-abold">
    <w:name w:val="Alpha 2-(a) bold"/>
    <w:basedOn w:val="Normal"/>
    <w:next w:val="Body2"/>
    <w:rsid w:val="005853EA"/>
    <w:pPr>
      <w:keepNext/>
      <w:numPr>
        <w:numId w:val="8"/>
      </w:numPr>
      <w:spacing w:before="120"/>
    </w:pPr>
    <w:rPr>
      <w:b/>
      <w:sz w:val="21"/>
    </w:rPr>
  </w:style>
  <w:style w:type="paragraph" w:customStyle="1" w:styleId="Alpha2-Abolditalic0">
    <w:name w:val="Alpha 2-(A) bolditalic"/>
    <w:basedOn w:val="Normal"/>
    <w:next w:val="Body2"/>
    <w:rsid w:val="005853EA"/>
    <w:pPr>
      <w:keepNext/>
      <w:numPr>
        <w:numId w:val="9"/>
      </w:numPr>
    </w:pPr>
    <w:rPr>
      <w:b/>
      <w:i/>
      <w:sz w:val="21"/>
    </w:rPr>
  </w:style>
  <w:style w:type="paragraph" w:customStyle="1" w:styleId="Alpha2-abolditalic">
    <w:name w:val="Alpha 2-(a) bolditalic"/>
    <w:basedOn w:val="Normal"/>
    <w:next w:val="Body2"/>
    <w:rsid w:val="005853EA"/>
    <w:pPr>
      <w:keepNext/>
      <w:numPr>
        <w:numId w:val="10"/>
      </w:numPr>
    </w:pPr>
    <w:rPr>
      <w:b/>
      <w:i/>
      <w:sz w:val="21"/>
    </w:rPr>
  </w:style>
  <w:style w:type="paragraph" w:customStyle="1" w:styleId="Alpha2-aitalic">
    <w:name w:val="Alpha 2-(a) italic"/>
    <w:basedOn w:val="Normal"/>
    <w:next w:val="Body2"/>
    <w:rsid w:val="005853EA"/>
    <w:pPr>
      <w:keepNext/>
      <w:numPr>
        <w:numId w:val="75"/>
      </w:numPr>
      <w:jc w:val="both"/>
    </w:pPr>
    <w:rPr>
      <w:i/>
      <w:sz w:val="21"/>
    </w:rPr>
  </w:style>
  <w:style w:type="paragraph" w:customStyle="1" w:styleId="Alpha2-Aitalic0">
    <w:name w:val="Alpha 2-(A) italic"/>
    <w:basedOn w:val="Normal"/>
    <w:next w:val="Body2"/>
    <w:rsid w:val="005853EA"/>
    <w:pPr>
      <w:numPr>
        <w:numId w:val="11"/>
      </w:numPr>
      <w:jc w:val="both"/>
    </w:pPr>
    <w:rPr>
      <w:i/>
      <w:sz w:val="21"/>
    </w:rPr>
  </w:style>
  <w:style w:type="paragraph" w:customStyle="1" w:styleId="Alpha3-A0">
    <w:name w:val="Alpha 3-(A)"/>
    <w:basedOn w:val="Normal"/>
    <w:rsid w:val="005853EA"/>
    <w:pPr>
      <w:numPr>
        <w:numId w:val="13"/>
      </w:numPr>
      <w:jc w:val="both"/>
    </w:pPr>
  </w:style>
  <w:style w:type="paragraph" w:customStyle="1" w:styleId="Alpha3-Abold">
    <w:name w:val="Alpha 3-(A) bold"/>
    <w:basedOn w:val="Alpha3-A0"/>
    <w:next w:val="Body3"/>
    <w:rsid w:val="005853EA"/>
    <w:pPr>
      <w:keepNext/>
      <w:numPr>
        <w:numId w:val="14"/>
      </w:numPr>
    </w:pPr>
    <w:rPr>
      <w:b/>
    </w:rPr>
  </w:style>
  <w:style w:type="paragraph" w:customStyle="1" w:styleId="Body3">
    <w:name w:val="Body 3"/>
    <w:basedOn w:val="Body"/>
    <w:link w:val="Body3Char"/>
    <w:rsid w:val="005853EA"/>
    <w:pPr>
      <w:ind w:left="1559"/>
    </w:pPr>
  </w:style>
  <w:style w:type="paragraph" w:customStyle="1" w:styleId="Alpha4-a0">
    <w:name w:val="Alpha 4-(a)"/>
    <w:basedOn w:val="Normal"/>
    <w:rsid w:val="005853EA"/>
    <w:pPr>
      <w:numPr>
        <w:numId w:val="16"/>
      </w:numPr>
      <w:jc w:val="both"/>
    </w:pPr>
  </w:style>
  <w:style w:type="paragraph" w:customStyle="1" w:styleId="Alpha4-A">
    <w:name w:val="Alpha 4-(A)"/>
    <w:basedOn w:val="Normal"/>
    <w:rsid w:val="005853EA"/>
    <w:pPr>
      <w:numPr>
        <w:numId w:val="17"/>
      </w:numPr>
      <w:jc w:val="both"/>
    </w:pPr>
  </w:style>
  <w:style w:type="paragraph" w:customStyle="1" w:styleId="Alpha4-Abold">
    <w:name w:val="Alpha 4-(A) bold"/>
    <w:basedOn w:val="Alpha4-A"/>
    <w:next w:val="Body4"/>
    <w:rsid w:val="005853EA"/>
    <w:pPr>
      <w:keepNext/>
      <w:numPr>
        <w:numId w:val="18"/>
      </w:numPr>
    </w:pPr>
    <w:rPr>
      <w:b/>
    </w:rPr>
  </w:style>
  <w:style w:type="paragraph" w:customStyle="1" w:styleId="Body4">
    <w:name w:val="Body 4"/>
    <w:basedOn w:val="Body"/>
    <w:rsid w:val="005853EA"/>
    <w:pPr>
      <w:ind w:left="2126"/>
    </w:pPr>
  </w:style>
  <w:style w:type="paragraph" w:customStyle="1" w:styleId="Alpha5-a0">
    <w:name w:val="Alpha 5-(a)"/>
    <w:basedOn w:val="Normal"/>
    <w:rsid w:val="005853EA"/>
    <w:pPr>
      <w:numPr>
        <w:numId w:val="20"/>
      </w:numPr>
      <w:jc w:val="both"/>
    </w:pPr>
  </w:style>
  <w:style w:type="paragraph" w:customStyle="1" w:styleId="Alpha5-A">
    <w:name w:val="Alpha 5-(A)"/>
    <w:basedOn w:val="Normal"/>
    <w:rsid w:val="005853EA"/>
    <w:pPr>
      <w:numPr>
        <w:numId w:val="21"/>
      </w:numPr>
      <w:jc w:val="both"/>
    </w:pPr>
  </w:style>
  <w:style w:type="paragraph" w:customStyle="1" w:styleId="Alpha5-Abold">
    <w:name w:val="Alpha 5-(A) bold"/>
    <w:basedOn w:val="Alpha5-A"/>
    <w:next w:val="Body5"/>
    <w:rsid w:val="005853EA"/>
    <w:pPr>
      <w:keepNext/>
      <w:numPr>
        <w:numId w:val="22"/>
      </w:numPr>
    </w:pPr>
    <w:rPr>
      <w:b/>
    </w:rPr>
  </w:style>
  <w:style w:type="paragraph" w:customStyle="1" w:styleId="Body5">
    <w:name w:val="Body 5"/>
    <w:basedOn w:val="Body"/>
    <w:rsid w:val="005853EA"/>
    <w:pPr>
      <w:ind w:left="2693"/>
    </w:pPr>
  </w:style>
  <w:style w:type="paragraph" w:customStyle="1" w:styleId="Arabic2-10">
    <w:name w:val="Arabic 2-(1)"/>
    <w:basedOn w:val="Normal"/>
    <w:rsid w:val="005853EA"/>
    <w:pPr>
      <w:numPr>
        <w:numId w:val="24"/>
      </w:numPr>
      <w:jc w:val="both"/>
    </w:pPr>
  </w:style>
  <w:style w:type="paragraph" w:customStyle="1" w:styleId="Arabic2-1">
    <w:name w:val="Arabic 2-1."/>
    <w:basedOn w:val="Normal"/>
    <w:rsid w:val="005853EA"/>
    <w:pPr>
      <w:numPr>
        <w:numId w:val="25"/>
      </w:numPr>
      <w:jc w:val="both"/>
    </w:pPr>
  </w:style>
  <w:style w:type="paragraph" w:customStyle="1" w:styleId="Arabic3-1">
    <w:name w:val="Arabic 3-(1)"/>
    <w:basedOn w:val="Normal"/>
    <w:rsid w:val="005853EA"/>
    <w:pPr>
      <w:numPr>
        <w:numId w:val="70"/>
      </w:numPr>
      <w:jc w:val="both"/>
    </w:pPr>
  </w:style>
  <w:style w:type="paragraph" w:customStyle="1" w:styleId="Arabic3-10">
    <w:name w:val="Arabic 3-1."/>
    <w:basedOn w:val="Normal"/>
    <w:rsid w:val="005853EA"/>
    <w:pPr>
      <w:numPr>
        <w:numId w:val="26"/>
      </w:numPr>
      <w:jc w:val="both"/>
    </w:pPr>
  </w:style>
  <w:style w:type="paragraph" w:customStyle="1" w:styleId="Arabic4-10">
    <w:name w:val="Arabic 4-(1)"/>
    <w:basedOn w:val="Normal"/>
    <w:rsid w:val="005853EA"/>
    <w:pPr>
      <w:numPr>
        <w:numId w:val="71"/>
      </w:numPr>
      <w:jc w:val="both"/>
    </w:pPr>
  </w:style>
  <w:style w:type="paragraph" w:customStyle="1" w:styleId="Arabic4-1">
    <w:name w:val="Arabic 4-1."/>
    <w:basedOn w:val="Normal"/>
    <w:rsid w:val="005853EA"/>
    <w:pPr>
      <w:numPr>
        <w:numId w:val="27"/>
      </w:numPr>
      <w:jc w:val="both"/>
    </w:pPr>
  </w:style>
  <w:style w:type="paragraph" w:customStyle="1" w:styleId="Arabic5-10">
    <w:name w:val="Arabic 5-(1)"/>
    <w:basedOn w:val="Normal"/>
    <w:rsid w:val="005853EA"/>
    <w:pPr>
      <w:numPr>
        <w:numId w:val="28"/>
      </w:numPr>
      <w:jc w:val="both"/>
    </w:pPr>
  </w:style>
  <w:style w:type="paragraph" w:customStyle="1" w:styleId="Arabic5-1">
    <w:name w:val="Arabic 5-1."/>
    <w:basedOn w:val="Normal"/>
    <w:rsid w:val="005853EA"/>
    <w:pPr>
      <w:numPr>
        <w:numId w:val="29"/>
      </w:numPr>
      <w:jc w:val="both"/>
    </w:pPr>
  </w:style>
  <w:style w:type="paragraph" w:customStyle="1" w:styleId="Arabic6-10">
    <w:name w:val="Arabic 6-(1)"/>
    <w:basedOn w:val="Normal"/>
    <w:rsid w:val="005853EA"/>
    <w:pPr>
      <w:numPr>
        <w:numId w:val="30"/>
      </w:numPr>
      <w:jc w:val="both"/>
    </w:pPr>
  </w:style>
  <w:style w:type="paragraph" w:customStyle="1" w:styleId="Arabic6-1">
    <w:name w:val="Arabic 6-1."/>
    <w:basedOn w:val="Normal"/>
    <w:rsid w:val="005853EA"/>
    <w:pPr>
      <w:numPr>
        <w:numId w:val="31"/>
      </w:numPr>
      <w:jc w:val="both"/>
    </w:pPr>
  </w:style>
  <w:style w:type="paragraph" w:customStyle="1" w:styleId="Body1">
    <w:name w:val="Body 1"/>
    <w:basedOn w:val="Body"/>
    <w:rsid w:val="005853EA"/>
  </w:style>
  <w:style w:type="paragraph" w:customStyle="1" w:styleId="Body6">
    <w:name w:val="Body 6"/>
    <w:basedOn w:val="Body"/>
    <w:rsid w:val="005853EA"/>
    <w:pPr>
      <w:ind w:left="3260"/>
    </w:pPr>
  </w:style>
  <w:style w:type="paragraph" w:customStyle="1" w:styleId="Body-G">
    <w:name w:val="Body-G"/>
    <w:basedOn w:val="Normal"/>
    <w:rsid w:val="005853EA"/>
    <w:pPr>
      <w:tabs>
        <w:tab w:val="left" w:pos="851"/>
      </w:tabs>
      <w:spacing w:after="120"/>
      <w:ind w:firstLine="425"/>
      <w:jc w:val="both"/>
    </w:pPr>
  </w:style>
  <w:style w:type="paragraph" w:customStyle="1" w:styleId="BodyIndent">
    <w:name w:val="Body Indent"/>
    <w:basedOn w:val="Body-G"/>
    <w:rsid w:val="005853EA"/>
    <w:pPr>
      <w:ind w:left="425" w:firstLine="567"/>
    </w:pPr>
  </w:style>
  <w:style w:type="paragraph" w:customStyle="1" w:styleId="bullet2">
    <w:name w:val="bullet 2"/>
    <w:basedOn w:val="Normal"/>
    <w:rsid w:val="005853EA"/>
    <w:pPr>
      <w:numPr>
        <w:numId w:val="32"/>
      </w:numPr>
      <w:jc w:val="both"/>
    </w:pPr>
  </w:style>
  <w:style w:type="paragraph" w:customStyle="1" w:styleId="bullet3">
    <w:name w:val="bullet 3"/>
    <w:basedOn w:val="Normal"/>
    <w:rsid w:val="005853EA"/>
    <w:pPr>
      <w:numPr>
        <w:numId w:val="33"/>
      </w:numPr>
      <w:jc w:val="both"/>
    </w:pPr>
  </w:style>
  <w:style w:type="paragraph" w:customStyle="1" w:styleId="bullet4">
    <w:name w:val="bullet 4"/>
    <w:basedOn w:val="Normal"/>
    <w:rsid w:val="005853EA"/>
    <w:pPr>
      <w:numPr>
        <w:numId w:val="34"/>
      </w:numPr>
      <w:jc w:val="both"/>
    </w:pPr>
  </w:style>
  <w:style w:type="paragraph" w:customStyle="1" w:styleId="bullet5">
    <w:name w:val="bullet 5"/>
    <w:basedOn w:val="Normal"/>
    <w:rsid w:val="005853EA"/>
    <w:pPr>
      <w:numPr>
        <w:numId w:val="35"/>
      </w:numPr>
      <w:jc w:val="both"/>
    </w:pPr>
  </w:style>
  <w:style w:type="paragraph" w:customStyle="1" w:styleId="bullet6">
    <w:name w:val="bullet 6"/>
    <w:basedOn w:val="Normal"/>
    <w:rsid w:val="005853EA"/>
    <w:pPr>
      <w:numPr>
        <w:numId w:val="36"/>
      </w:numPr>
      <w:jc w:val="both"/>
    </w:pPr>
  </w:style>
  <w:style w:type="paragraph" w:customStyle="1" w:styleId="CellHead">
    <w:name w:val="CellHead"/>
    <w:basedOn w:val="Normal"/>
    <w:rsid w:val="005853EA"/>
    <w:pPr>
      <w:keepNext/>
      <w:spacing w:before="40" w:after="120"/>
    </w:pPr>
    <w:rPr>
      <w:b/>
    </w:rPr>
  </w:style>
  <w:style w:type="paragraph" w:customStyle="1" w:styleId="Cell-Headitalic">
    <w:name w:val="Cell-Headitalic"/>
    <w:basedOn w:val="CellHead"/>
    <w:rsid w:val="005853EA"/>
    <w:pPr>
      <w:jc w:val="center"/>
    </w:pPr>
    <w:rPr>
      <w:b w:val="0"/>
      <w:i/>
    </w:rPr>
  </w:style>
  <w:style w:type="paragraph" w:customStyle="1" w:styleId="CellNumber">
    <w:name w:val="CellNumber"/>
    <w:basedOn w:val="CellBody"/>
    <w:rsid w:val="005853EA"/>
    <w:pPr>
      <w:numPr>
        <w:numId w:val="37"/>
      </w:numPr>
    </w:pPr>
  </w:style>
  <w:style w:type="paragraph" w:customStyle="1" w:styleId="CellRowSpacer">
    <w:name w:val="CellRowSpacer"/>
    <w:basedOn w:val="Normal"/>
    <w:rsid w:val="005853EA"/>
    <w:pPr>
      <w:spacing w:before="40" w:after="40"/>
    </w:pPr>
  </w:style>
  <w:style w:type="paragraph" w:customStyle="1" w:styleId="Parties">
    <w:name w:val="Parties"/>
    <w:basedOn w:val="FPTableLeft"/>
    <w:rsid w:val="005853EA"/>
    <w:pPr>
      <w:spacing w:after="140"/>
      <w:jc w:val="center"/>
    </w:pPr>
    <w:rPr>
      <w:sz w:val="17"/>
    </w:rPr>
  </w:style>
  <w:style w:type="paragraph" w:styleId="Date">
    <w:name w:val="Date"/>
    <w:basedOn w:val="Normal"/>
    <w:next w:val="Normal"/>
    <w:rsid w:val="005853EA"/>
  </w:style>
  <w:style w:type="paragraph" w:styleId="DocumentMap">
    <w:name w:val="Document Map"/>
    <w:basedOn w:val="Normal"/>
    <w:rsid w:val="005853EA"/>
    <w:pPr>
      <w:shd w:val="clear" w:color="auto" w:fill="000080"/>
    </w:pPr>
    <w:rPr>
      <w:rFonts w:ascii="Tahoma" w:hAnsi="Tahoma" w:cs="Tahoma"/>
    </w:rPr>
  </w:style>
  <w:style w:type="character" w:styleId="EndnoteReference">
    <w:name w:val="endnote reference"/>
    <w:rsid w:val="005853EA"/>
    <w:rPr>
      <w:rFonts w:ascii="Arial" w:hAnsi="Arial"/>
      <w:vertAlign w:val="superscript"/>
    </w:rPr>
  </w:style>
  <w:style w:type="paragraph" w:styleId="EndnoteText">
    <w:name w:val="endnote text"/>
    <w:basedOn w:val="Normal"/>
    <w:rsid w:val="005853EA"/>
  </w:style>
  <w:style w:type="character" w:styleId="FollowedHyperlink">
    <w:name w:val="FollowedHyperlink"/>
    <w:rsid w:val="005853EA"/>
    <w:rPr>
      <w:color w:val="AF005F"/>
      <w:u w:val="none"/>
    </w:rPr>
  </w:style>
  <w:style w:type="character" w:styleId="FootnoteReference">
    <w:name w:val="footnote reference"/>
    <w:rsid w:val="005853EA"/>
    <w:rPr>
      <w:vertAlign w:val="superscript"/>
    </w:rPr>
  </w:style>
  <w:style w:type="paragraph" w:styleId="FootnoteText">
    <w:name w:val="footnote text"/>
    <w:basedOn w:val="Normal"/>
    <w:rsid w:val="005853EA"/>
    <w:pPr>
      <w:keepLines/>
      <w:tabs>
        <w:tab w:val="left" w:pos="227"/>
      </w:tabs>
      <w:spacing w:after="60" w:line="200" w:lineRule="atLeast"/>
      <w:ind w:left="227" w:hanging="227"/>
      <w:jc w:val="both"/>
    </w:pPr>
    <w:rPr>
      <w:sz w:val="16"/>
    </w:rPr>
  </w:style>
  <w:style w:type="paragraph" w:customStyle="1" w:styleId="Head-C">
    <w:name w:val="Head - C"/>
    <w:basedOn w:val="Normal"/>
    <w:next w:val="Body"/>
    <w:rsid w:val="005853EA"/>
    <w:pPr>
      <w:keepNext/>
      <w:pageBreakBefore/>
      <w:spacing w:before="295" w:after="180"/>
      <w:ind w:left="425"/>
      <w:jc w:val="center"/>
      <w:outlineLvl w:val="0"/>
    </w:pPr>
    <w:rPr>
      <w:b/>
      <w:sz w:val="22"/>
    </w:rPr>
  </w:style>
  <w:style w:type="paragraph" w:customStyle="1" w:styleId="CellBodyIndent1">
    <w:name w:val="CellBody Indent 1"/>
    <w:basedOn w:val="CellBody"/>
    <w:rsid w:val="005853EA"/>
    <w:pPr>
      <w:ind w:left="170"/>
    </w:pPr>
  </w:style>
  <w:style w:type="paragraph" w:customStyle="1" w:styleId="CellBodyIndent2">
    <w:name w:val="CellBody Indent 2"/>
    <w:basedOn w:val="CellBody"/>
    <w:rsid w:val="005853EA"/>
    <w:pPr>
      <w:ind w:left="340"/>
    </w:pPr>
  </w:style>
  <w:style w:type="paragraph" w:customStyle="1" w:styleId="CellBodyIndent3">
    <w:name w:val="CellBody Indent 3"/>
    <w:basedOn w:val="CellBody"/>
    <w:rsid w:val="005853EA"/>
    <w:pPr>
      <w:ind w:left="510"/>
    </w:pPr>
  </w:style>
  <w:style w:type="paragraph" w:customStyle="1" w:styleId="Level1">
    <w:name w:val="Level 1"/>
    <w:basedOn w:val="Normal"/>
    <w:rsid w:val="005853EA"/>
    <w:pPr>
      <w:numPr>
        <w:numId w:val="39"/>
      </w:numPr>
      <w:jc w:val="both"/>
      <w:outlineLvl w:val="0"/>
    </w:pPr>
    <w:rPr>
      <w:bCs/>
    </w:rPr>
  </w:style>
  <w:style w:type="paragraph" w:customStyle="1" w:styleId="Level2">
    <w:name w:val="Level 2"/>
    <w:basedOn w:val="Normal"/>
    <w:rsid w:val="005853EA"/>
    <w:pPr>
      <w:numPr>
        <w:ilvl w:val="1"/>
        <w:numId w:val="39"/>
      </w:numPr>
      <w:jc w:val="both"/>
    </w:pPr>
    <w:rPr>
      <w:szCs w:val="28"/>
    </w:rPr>
  </w:style>
  <w:style w:type="paragraph" w:customStyle="1" w:styleId="Level3">
    <w:name w:val="Level 3"/>
    <w:basedOn w:val="Normal"/>
    <w:rsid w:val="005853EA"/>
    <w:pPr>
      <w:numPr>
        <w:ilvl w:val="2"/>
        <w:numId w:val="39"/>
      </w:numPr>
      <w:jc w:val="both"/>
    </w:pPr>
    <w:rPr>
      <w:szCs w:val="28"/>
    </w:rPr>
  </w:style>
  <w:style w:type="paragraph" w:customStyle="1" w:styleId="Level4">
    <w:name w:val="Level 4"/>
    <w:basedOn w:val="Normal"/>
    <w:rsid w:val="005853EA"/>
    <w:pPr>
      <w:numPr>
        <w:ilvl w:val="3"/>
        <w:numId w:val="39"/>
      </w:numPr>
      <w:jc w:val="both"/>
    </w:pPr>
  </w:style>
  <w:style w:type="paragraph" w:customStyle="1" w:styleId="Level5">
    <w:name w:val="Level 5"/>
    <w:basedOn w:val="Normal"/>
    <w:rsid w:val="005853EA"/>
    <w:pPr>
      <w:numPr>
        <w:ilvl w:val="4"/>
        <w:numId w:val="39"/>
      </w:numPr>
      <w:jc w:val="both"/>
    </w:pPr>
  </w:style>
  <w:style w:type="paragraph" w:customStyle="1" w:styleId="Level6">
    <w:name w:val="Level 6"/>
    <w:basedOn w:val="Normal"/>
    <w:rsid w:val="005853EA"/>
    <w:pPr>
      <w:numPr>
        <w:ilvl w:val="5"/>
        <w:numId w:val="39"/>
      </w:numPr>
      <w:jc w:val="both"/>
    </w:pPr>
  </w:style>
  <w:style w:type="paragraph" w:styleId="MacroText">
    <w:name w:val="macro"/>
    <w:rsid w:val="005853EA"/>
    <w:pPr>
      <w:tabs>
        <w:tab w:val="left" w:pos="480"/>
        <w:tab w:val="left" w:pos="960"/>
        <w:tab w:val="left" w:pos="1440"/>
        <w:tab w:val="left" w:pos="1920"/>
        <w:tab w:val="left" w:pos="2400"/>
        <w:tab w:val="left" w:pos="2880"/>
        <w:tab w:val="left" w:pos="3360"/>
        <w:tab w:val="left" w:pos="3840"/>
        <w:tab w:val="left" w:pos="4320"/>
      </w:tabs>
      <w:spacing w:line="290" w:lineRule="auto"/>
    </w:pPr>
    <w:rPr>
      <w:rFonts w:ascii="Courier New" w:eastAsia="Times New Roman" w:hAnsi="Courier New" w:cs="Courier New"/>
      <w:kern w:val="20"/>
    </w:rPr>
  </w:style>
  <w:style w:type="paragraph" w:customStyle="1" w:styleId="Note">
    <w:name w:val="Note"/>
    <w:basedOn w:val="Normal"/>
    <w:rsid w:val="005853EA"/>
    <w:pPr>
      <w:numPr>
        <w:numId w:val="40"/>
      </w:numPr>
      <w:spacing w:before="40" w:after="40"/>
      <w:jc w:val="both"/>
    </w:pPr>
    <w:rPr>
      <w:sz w:val="18"/>
    </w:rPr>
  </w:style>
  <w:style w:type="paragraph" w:customStyle="1" w:styleId="NoteBody">
    <w:name w:val="NoteBody"/>
    <w:basedOn w:val="Body"/>
    <w:rsid w:val="005853EA"/>
    <w:pPr>
      <w:spacing w:before="40" w:after="40"/>
      <w:ind w:left="0"/>
    </w:pPr>
    <w:rPr>
      <w:sz w:val="18"/>
    </w:rPr>
  </w:style>
  <w:style w:type="paragraph" w:customStyle="1" w:styleId="Roman3-I1">
    <w:name w:val="Roman 3-(I)"/>
    <w:basedOn w:val="Normal"/>
    <w:rsid w:val="005853EA"/>
    <w:pPr>
      <w:numPr>
        <w:numId w:val="43"/>
      </w:numPr>
      <w:jc w:val="both"/>
    </w:pPr>
  </w:style>
  <w:style w:type="paragraph" w:customStyle="1" w:styleId="Roman3-I0">
    <w:name w:val="Roman 3-I"/>
    <w:basedOn w:val="Normal"/>
    <w:rsid w:val="005853EA"/>
    <w:pPr>
      <w:numPr>
        <w:numId w:val="44"/>
      </w:numPr>
      <w:jc w:val="both"/>
    </w:pPr>
  </w:style>
  <w:style w:type="paragraph" w:customStyle="1" w:styleId="Roman2-i">
    <w:name w:val="Roman 2-(i)"/>
    <w:basedOn w:val="Normal"/>
    <w:rsid w:val="005853EA"/>
    <w:pPr>
      <w:numPr>
        <w:numId w:val="73"/>
      </w:numPr>
      <w:jc w:val="both"/>
    </w:pPr>
  </w:style>
  <w:style w:type="paragraph" w:customStyle="1" w:styleId="Roman2-I1">
    <w:name w:val="Roman 2-(I)"/>
    <w:basedOn w:val="Normal"/>
    <w:rsid w:val="005853EA"/>
    <w:pPr>
      <w:numPr>
        <w:numId w:val="41"/>
      </w:numPr>
      <w:jc w:val="both"/>
    </w:pPr>
  </w:style>
  <w:style w:type="paragraph" w:customStyle="1" w:styleId="Roman2-I0">
    <w:name w:val="Roman 2-I"/>
    <w:basedOn w:val="Normal"/>
    <w:rsid w:val="005853EA"/>
    <w:pPr>
      <w:numPr>
        <w:numId w:val="42"/>
      </w:numPr>
      <w:jc w:val="both"/>
    </w:pPr>
  </w:style>
  <w:style w:type="paragraph" w:customStyle="1" w:styleId="Roman4-i1">
    <w:name w:val="Roman 4-(i)"/>
    <w:basedOn w:val="Normal"/>
    <w:rsid w:val="005853EA"/>
    <w:pPr>
      <w:numPr>
        <w:numId w:val="72"/>
      </w:numPr>
      <w:jc w:val="both"/>
    </w:pPr>
  </w:style>
  <w:style w:type="paragraph" w:customStyle="1" w:styleId="Roman4-I0">
    <w:name w:val="Roman 4-(I)"/>
    <w:basedOn w:val="Normal"/>
    <w:rsid w:val="005853EA"/>
    <w:pPr>
      <w:numPr>
        <w:numId w:val="45"/>
      </w:numPr>
      <w:jc w:val="both"/>
    </w:pPr>
  </w:style>
  <w:style w:type="paragraph" w:customStyle="1" w:styleId="Roman4-I">
    <w:name w:val="Roman 4-I"/>
    <w:basedOn w:val="Normal"/>
    <w:rsid w:val="005853EA"/>
    <w:pPr>
      <w:numPr>
        <w:numId w:val="46"/>
      </w:numPr>
      <w:jc w:val="both"/>
    </w:pPr>
  </w:style>
  <w:style w:type="paragraph" w:customStyle="1" w:styleId="Roman5-i0">
    <w:name w:val="Roman 5-(i)"/>
    <w:basedOn w:val="Normal"/>
    <w:rsid w:val="005853EA"/>
    <w:pPr>
      <w:numPr>
        <w:numId w:val="47"/>
      </w:numPr>
      <w:jc w:val="both"/>
    </w:pPr>
  </w:style>
  <w:style w:type="paragraph" w:customStyle="1" w:styleId="Roman5-I">
    <w:name w:val="Roman 5-(I)"/>
    <w:basedOn w:val="Normal"/>
    <w:rsid w:val="005853EA"/>
    <w:pPr>
      <w:numPr>
        <w:numId w:val="48"/>
      </w:numPr>
      <w:jc w:val="both"/>
    </w:pPr>
  </w:style>
  <w:style w:type="paragraph" w:customStyle="1" w:styleId="Roman5-I1">
    <w:name w:val="Roman 5-I"/>
    <w:basedOn w:val="Normal"/>
    <w:rsid w:val="005853EA"/>
    <w:pPr>
      <w:numPr>
        <w:numId w:val="49"/>
      </w:numPr>
      <w:jc w:val="both"/>
    </w:pPr>
  </w:style>
  <w:style w:type="paragraph" w:customStyle="1" w:styleId="Roman6-i1">
    <w:name w:val="Roman 6-(i)"/>
    <w:basedOn w:val="Normal"/>
    <w:rsid w:val="005853EA"/>
    <w:pPr>
      <w:numPr>
        <w:numId w:val="50"/>
      </w:numPr>
      <w:jc w:val="both"/>
    </w:pPr>
  </w:style>
  <w:style w:type="paragraph" w:customStyle="1" w:styleId="Roman6-I">
    <w:name w:val="Roman 6-(I)"/>
    <w:basedOn w:val="Normal"/>
    <w:rsid w:val="005853EA"/>
    <w:pPr>
      <w:numPr>
        <w:numId w:val="51"/>
      </w:numPr>
      <w:jc w:val="both"/>
    </w:pPr>
  </w:style>
  <w:style w:type="paragraph" w:customStyle="1" w:styleId="Roman6-I0">
    <w:name w:val="Roman 6-I"/>
    <w:basedOn w:val="Normal"/>
    <w:rsid w:val="005853EA"/>
    <w:pPr>
      <w:numPr>
        <w:numId w:val="52"/>
      </w:numPr>
      <w:jc w:val="both"/>
    </w:pPr>
  </w:style>
  <w:style w:type="paragraph" w:customStyle="1" w:styleId="SmCellBody">
    <w:name w:val="SmCellBody"/>
    <w:basedOn w:val="CellBody"/>
    <w:rsid w:val="005853EA"/>
    <w:rPr>
      <w:sz w:val="18"/>
    </w:rPr>
  </w:style>
  <w:style w:type="paragraph" w:customStyle="1" w:styleId="SmCellHead">
    <w:name w:val="SmCellHead"/>
    <w:basedOn w:val="CellHead"/>
    <w:rsid w:val="005853EA"/>
    <w:rPr>
      <w:sz w:val="18"/>
    </w:rPr>
  </w:style>
  <w:style w:type="paragraph" w:customStyle="1" w:styleId="SmCell-Headitalic">
    <w:name w:val="SmCell-Headitalic"/>
    <w:basedOn w:val="CellHead"/>
    <w:rsid w:val="005853EA"/>
    <w:pPr>
      <w:jc w:val="center"/>
    </w:pPr>
    <w:rPr>
      <w:b w:val="0"/>
      <w:i/>
      <w:sz w:val="18"/>
    </w:rPr>
  </w:style>
  <w:style w:type="paragraph" w:customStyle="1" w:styleId="SmCellNumber">
    <w:name w:val="SmCellNumber"/>
    <w:basedOn w:val="SmCellBody"/>
    <w:rsid w:val="005853EA"/>
    <w:pPr>
      <w:numPr>
        <w:numId w:val="53"/>
      </w:numPr>
    </w:pPr>
  </w:style>
  <w:style w:type="paragraph" w:customStyle="1" w:styleId="SubHead">
    <w:name w:val="SubHead"/>
    <w:basedOn w:val="Normal"/>
    <w:next w:val="Body"/>
    <w:rsid w:val="005853EA"/>
    <w:pPr>
      <w:keepNext/>
      <w:spacing w:before="175" w:after="35"/>
      <w:ind w:left="425"/>
      <w:jc w:val="both"/>
      <w:outlineLvl w:val="1"/>
    </w:pPr>
    <w:rPr>
      <w:b/>
      <w:sz w:val="21"/>
    </w:rPr>
  </w:style>
  <w:style w:type="paragraph" w:customStyle="1" w:styleId="SubHeadItalic">
    <w:name w:val="SubHeadItalic"/>
    <w:basedOn w:val="SubHead"/>
    <w:next w:val="Body"/>
    <w:rsid w:val="005853EA"/>
    <w:rPr>
      <w:b w:val="0"/>
      <w:i/>
    </w:rPr>
  </w:style>
  <w:style w:type="paragraph" w:customStyle="1" w:styleId="SubHeadItalicBold">
    <w:name w:val="SubHeadItalicBold"/>
    <w:basedOn w:val="SubHead"/>
    <w:next w:val="Body"/>
    <w:rsid w:val="005853EA"/>
    <w:rPr>
      <w:i/>
    </w:rPr>
  </w:style>
  <w:style w:type="paragraph" w:customStyle="1" w:styleId="TableAlpha">
    <w:name w:val="Table Alpha"/>
    <w:basedOn w:val="CellBody"/>
    <w:rsid w:val="005853EA"/>
    <w:pPr>
      <w:numPr>
        <w:numId w:val="54"/>
      </w:numPr>
      <w:jc w:val="both"/>
    </w:pPr>
  </w:style>
  <w:style w:type="paragraph" w:styleId="TableofAuthorities">
    <w:name w:val="table of authorities"/>
    <w:basedOn w:val="Normal"/>
    <w:next w:val="Normal"/>
    <w:rsid w:val="005853EA"/>
    <w:pPr>
      <w:ind w:left="200" w:hanging="200"/>
    </w:pPr>
  </w:style>
  <w:style w:type="paragraph" w:styleId="TableofFigures">
    <w:name w:val="table of figures"/>
    <w:basedOn w:val="Normal"/>
    <w:next w:val="Normal"/>
    <w:rsid w:val="005853EA"/>
    <w:pPr>
      <w:ind w:left="400" w:hanging="400"/>
    </w:pPr>
  </w:style>
  <w:style w:type="paragraph" w:customStyle="1" w:styleId="FPTableCentre">
    <w:name w:val="FP Table Centre"/>
    <w:basedOn w:val="Normal"/>
    <w:rsid w:val="005853EA"/>
    <w:pPr>
      <w:keepNext/>
      <w:keepLines/>
      <w:spacing w:after="120"/>
      <w:jc w:val="center"/>
      <w:outlineLvl w:val="0"/>
    </w:pPr>
    <w:rPr>
      <w:b/>
    </w:rPr>
  </w:style>
  <w:style w:type="paragraph" w:styleId="TOAHeading">
    <w:name w:val="toa heading"/>
    <w:basedOn w:val="Normal"/>
    <w:next w:val="Normal"/>
    <w:rsid w:val="005853EA"/>
    <w:pPr>
      <w:spacing w:before="120"/>
    </w:pPr>
    <w:rPr>
      <w:rFonts w:ascii="Arial" w:hAnsi="Arial" w:cs="Arial"/>
      <w:b/>
      <w:bCs/>
      <w:sz w:val="24"/>
      <w:szCs w:val="24"/>
    </w:rPr>
  </w:style>
  <w:style w:type="paragraph" w:styleId="TOC2">
    <w:name w:val="toc 2"/>
    <w:basedOn w:val="Normal"/>
    <w:next w:val="Normal"/>
    <w:rsid w:val="005853EA"/>
    <w:pPr>
      <w:spacing w:before="60" w:after="60"/>
      <w:ind w:left="992"/>
    </w:pPr>
  </w:style>
  <w:style w:type="paragraph" w:styleId="TOC3">
    <w:name w:val="toc 3"/>
    <w:basedOn w:val="Normal"/>
    <w:next w:val="Normal"/>
    <w:rsid w:val="005853EA"/>
    <w:pPr>
      <w:spacing w:before="60" w:after="60"/>
      <w:ind w:left="1843"/>
    </w:pPr>
  </w:style>
  <w:style w:type="paragraph" w:styleId="TOC4">
    <w:name w:val="toc 4"/>
    <w:basedOn w:val="Normal"/>
    <w:next w:val="Normal"/>
    <w:rsid w:val="005853EA"/>
    <w:pPr>
      <w:spacing w:before="40" w:after="40"/>
      <w:ind w:left="2268"/>
    </w:pPr>
    <w:rPr>
      <w:sz w:val="18"/>
    </w:rPr>
  </w:style>
  <w:style w:type="paragraph" w:styleId="TOC5">
    <w:name w:val="toc 5"/>
    <w:basedOn w:val="Normal"/>
    <w:next w:val="Normal"/>
    <w:rsid w:val="005853EA"/>
    <w:pPr>
      <w:ind w:left="2693"/>
    </w:pPr>
  </w:style>
  <w:style w:type="paragraph" w:styleId="TOC6">
    <w:name w:val="toc 6"/>
    <w:basedOn w:val="Normal"/>
    <w:next w:val="Normal"/>
    <w:rsid w:val="005853EA"/>
    <w:pPr>
      <w:ind w:left="3119"/>
    </w:pPr>
  </w:style>
  <w:style w:type="paragraph" w:styleId="TOC7">
    <w:name w:val="toc 7"/>
    <w:basedOn w:val="Normal"/>
    <w:next w:val="Normal"/>
    <w:rsid w:val="005853EA"/>
    <w:pPr>
      <w:ind w:left="1200"/>
    </w:pPr>
    <w:rPr>
      <w:sz w:val="18"/>
    </w:rPr>
  </w:style>
  <w:style w:type="paragraph" w:styleId="TOC8">
    <w:name w:val="toc 8"/>
    <w:basedOn w:val="Normal"/>
    <w:next w:val="Normal"/>
    <w:rsid w:val="005853EA"/>
    <w:pPr>
      <w:ind w:left="1400"/>
    </w:pPr>
    <w:rPr>
      <w:sz w:val="18"/>
    </w:rPr>
  </w:style>
  <w:style w:type="paragraph" w:styleId="TOC9">
    <w:name w:val="toc 9"/>
    <w:basedOn w:val="Normal"/>
    <w:next w:val="Normal"/>
    <w:rsid w:val="005853EA"/>
    <w:pPr>
      <w:ind w:left="1600"/>
    </w:pPr>
    <w:rPr>
      <w:sz w:val="18"/>
    </w:rPr>
  </w:style>
  <w:style w:type="paragraph" w:customStyle="1" w:styleId="VSmCellBody">
    <w:name w:val="VSmCellBody"/>
    <w:basedOn w:val="CellBody"/>
    <w:rsid w:val="005853EA"/>
    <w:rPr>
      <w:sz w:val="17"/>
    </w:rPr>
  </w:style>
  <w:style w:type="paragraph" w:customStyle="1" w:styleId="VSmCellHead">
    <w:name w:val="VSmCellHead"/>
    <w:basedOn w:val="CellHead"/>
    <w:rsid w:val="005853EA"/>
    <w:rPr>
      <w:sz w:val="17"/>
    </w:rPr>
  </w:style>
  <w:style w:type="paragraph" w:customStyle="1" w:styleId="VSmCell-Headitalic">
    <w:name w:val="VSmCell-Headitalic"/>
    <w:basedOn w:val="CellHead"/>
    <w:rsid w:val="005853EA"/>
    <w:pPr>
      <w:jc w:val="center"/>
    </w:pPr>
    <w:rPr>
      <w:b w:val="0"/>
      <w:i/>
      <w:sz w:val="17"/>
    </w:rPr>
  </w:style>
  <w:style w:type="paragraph" w:customStyle="1" w:styleId="VSmCellNumber">
    <w:name w:val="VSmCellNumber"/>
    <w:basedOn w:val="Normal"/>
    <w:rsid w:val="005853EA"/>
    <w:pPr>
      <w:numPr>
        <w:numId w:val="56"/>
      </w:numPr>
      <w:spacing w:before="40" w:after="40"/>
    </w:pPr>
    <w:rPr>
      <w:sz w:val="17"/>
    </w:rPr>
  </w:style>
  <w:style w:type="paragraph" w:customStyle="1" w:styleId="Alpha3-a">
    <w:name w:val="Alpha 3-(a)"/>
    <w:basedOn w:val="Body"/>
    <w:rsid w:val="005853EA"/>
    <w:pPr>
      <w:numPr>
        <w:numId w:val="74"/>
      </w:numPr>
    </w:pPr>
  </w:style>
  <w:style w:type="paragraph" w:customStyle="1" w:styleId="Alpha3-Aitalic">
    <w:name w:val="Alpha 3-(A) italic"/>
    <w:basedOn w:val="Normal"/>
    <w:rsid w:val="005853EA"/>
    <w:pPr>
      <w:numPr>
        <w:numId w:val="15"/>
      </w:numPr>
      <w:jc w:val="both"/>
    </w:pPr>
    <w:rPr>
      <w:i/>
    </w:rPr>
  </w:style>
  <w:style w:type="paragraph" w:customStyle="1" w:styleId="Alpha4-Aitalic">
    <w:name w:val="Alpha 4-(A) italic"/>
    <w:basedOn w:val="Normal"/>
    <w:rsid w:val="005853EA"/>
    <w:pPr>
      <w:numPr>
        <w:numId w:val="19"/>
      </w:numPr>
      <w:jc w:val="both"/>
    </w:pPr>
    <w:rPr>
      <w:i/>
    </w:rPr>
  </w:style>
  <w:style w:type="paragraph" w:customStyle="1" w:styleId="Alpha5-Aitalic">
    <w:name w:val="Alpha 5-(A) italic"/>
    <w:basedOn w:val="Normal"/>
    <w:rsid w:val="005853EA"/>
    <w:pPr>
      <w:numPr>
        <w:numId w:val="23"/>
      </w:numPr>
      <w:jc w:val="both"/>
    </w:pPr>
    <w:rPr>
      <w:i/>
    </w:rPr>
  </w:style>
  <w:style w:type="paragraph" w:styleId="Title">
    <w:name w:val="Title"/>
    <w:basedOn w:val="Normal"/>
    <w:qFormat/>
    <w:rsid w:val="005853EA"/>
    <w:pPr>
      <w:spacing w:before="240" w:after="60"/>
      <w:jc w:val="center"/>
      <w:outlineLvl w:val="0"/>
    </w:pPr>
    <w:rPr>
      <w:b/>
      <w:bCs/>
      <w:kern w:val="28"/>
      <w:sz w:val="25"/>
      <w:szCs w:val="32"/>
    </w:rPr>
  </w:style>
  <w:style w:type="table" w:styleId="TableGrid">
    <w:name w:val="Table Grid"/>
    <w:basedOn w:val="TableNormal"/>
    <w:rsid w:val="005853EA"/>
    <w:pPr>
      <w:spacing w:after="140" w:line="29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Level-Iblock">
    <w:name w:val="3Level-(I)block"/>
    <w:basedOn w:val="Normal"/>
    <w:rsid w:val="005853EA"/>
    <w:pPr>
      <w:numPr>
        <w:ilvl w:val="2"/>
        <w:numId w:val="1"/>
      </w:numPr>
    </w:pPr>
  </w:style>
  <w:style w:type="paragraph" w:styleId="BodyText">
    <w:name w:val="Body Text"/>
    <w:basedOn w:val="Normal"/>
    <w:rsid w:val="00F11E6E"/>
    <w:pPr>
      <w:spacing w:after="120"/>
    </w:pPr>
  </w:style>
  <w:style w:type="paragraph" w:styleId="BodyTextFirstIndent">
    <w:name w:val="Body Text First Indent"/>
    <w:basedOn w:val="BodyText"/>
    <w:rsid w:val="00F11E6E"/>
    <w:pPr>
      <w:ind w:firstLine="210"/>
    </w:pPr>
    <w:rPr>
      <w:rFonts w:ascii="Arial" w:hAnsi="Arial"/>
      <w:sz w:val="19"/>
    </w:rPr>
  </w:style>
  <w:style w:type="paragraph" w:customStyle="1" w:styleId="TableBullet">
    <w:name w:val="Table Bullet"/>
    <w:basedOn w:val="CellBody"/>
    <w:rsid w:val="005853EA"/>
    <w:pPr>
      <w:numPr>
        <w:numId w:val="61"/>
      </w:numPr>
      <w:jc w:val="both"/>
    </w:pPr>
  </w:style>
  <w:style w:type="paragraph" w:customStyle="1" w:styleId="roman1">
    <w:name w:val="roman 1"/>
    <w:basedOn w:val="Normal"/>
    <w:rsid w:val="000A4DC6"/>
    <w:pPr>
      <w:tabs>
        <w:tab w:val="num" w:pos="680"/>
      </w:tabs>
      <w:ind w:left="680" w:hanging="680"/>
      <w:jc w:val="both"/>
    </w:pPr>
    <w:rPr>
      <w:rFonts w:ascii="Arial" w:hAnsi="Arial"/>
    </w:rPr>
  </w:style>
  <w:style w:type="paragraph" w:customStyle="1" w:styleId="Table1">
    <w:name w:val="Table 1"/>
    <w:basedOn w:val="Normal"/>
    <w:rsid w:val="004D3FBA"/>
    <w:pPr>
      <w:tabs>
        <w:tab w:val="num" w:pos="680"/>
      </w:tabs>
      <w:spacing w:before="60" w:after="60"/>
      <w:ind w:left="680" w:hanging="680"/>
      <w:outlineLvl w:val="0"/>
    </w:pPr>
    <w:rPr>
      <w:rFonts w:ascii="Arial" w:hAnsi="Arial"/>
      <w:szCs w:val="24"/>
    </w:rPr>
  </w:style>
  <w:style w:type="paragraph" w:customStyle="1" w:styleId="Table2">
    <w:name w:val="Table 2"/>
    <w:basedOn w:val="Normal"/>
    <w:rsid w:val="004D3FBA"/>
    <w:pPr>
      <w:tabs>
        <w:tab w:val="num" w:pos="680"/>
      </w:tabs>
      <w:spacing w:before="60" w:after="60"/>
      <w:ind w:left="680" w:hanging="680"/>
      <w:outlineLvl w:val="1"/>
    </w:pPr>
    <w:rPr>
      <w:rFonts w:ascii="Arial" w:hAnsi="Arial"/>
      <w:szCs w:val="24"/>
    </w:rPr>
  </w:style>
  <w:style w:type="paragraph" w:customStyle="1" w:styleId="Table3">
    <w:name w:val="Table 3"/>
    <w:basedOn w:val="Normal"/>
    <w:rsid w:val="004D3FBA"/>
    <w:pPr>
      <w:tabs>
        <w:tab w:val="num" w:pos="680"/>
      </w:tabs>
      <w:spacing w:before="60" w:after="60"/>
      <w:ind w:left="680" w:hanging="680"/>
      <w:outlineLvl w:val="2"/>
    </w:pPr>
    <w:rPr>
      <w:rFonts w:ascii="Arial" w:hAnsi="Arial"/>
      <w:szCs w:val="24"/>
    </w:rPr>
  </w:style>
  <w:style w:type="paragraph" w:customStyle="1" w:styleId="Table4">
    <w:name w:val="Table 4"/>
    <w:basedOn w:val="Normal"/>
    <w:rsid w:val="004D3FBA"/>
    <w:pPr>
      <w:tabs>
        <w:tab w:val="num" w:pos="680"/>
      </w:tabs>
      <w:spacing w:before="60" w:after="60"/>
      <w:ind w:left="680" w:hanging="680"/>
      <w:outlineLvl w:val="3"/>
    </w:pPr>
    <w:rPr>
      <w:rFonts w:ascii="Arial" w:hAnsi="Arial"/>
      <w:szCs w:val="24"/>
    </w:rPr>
  </w:style>
  <w:style w:type="paragraph" w:customStyle="1" w:styleId="Table5">
    <w:name w:val="Table 5"/>
    <w:basedOn w:val="Normal"/>
    <w:rsid w:val="004D3FBA"/>
    <w:pPr>
      <w:tabs>
        <w:tab w:val="num" w:pos="680"/>
      </w:tabs>
      <w:spacing w:before="60" w:after="60"/>
      <w:ind w:left="680" w:hanging="680"/>
      <w:outlineLvl w:val="4"/>
    </w:pPr>
    <w:rPr>
      <w:rFonts w:ascii="Arial" w:hAnsi="Arial"/>
      <w:szCs w:val="24"/>
    </w:rPr>
  </w:style>
  <w:style w:type="paragraph" w:customStyle="1" w:styleId="Table6">
    <w:name w:val="Table 6"/>
    <w:basedOn w:val="Normal"/>
    <w:rsid w:val="004D3FBA"/>
    <w:pPr>
      <w:tabs>
        <w:tab w:val="num" w:pos="680"/>
      </w:tabs>
      <w:spacing w:before="60" w:after="60"/>
      <w:ind w:left="680" w:hanging="680"/>
      <w:outlineLvl w:val="5"/>
    </w:pPr>
    <w:rPr>
      <w:rFonts w:ascii="Arial" w:hAnsi="Arial"/>
      <w:szCs w:val="24"/>
    </w:rPr>
  </w:style>
  <w:style w:type="paragraph" w:customStyle="1" w:styleId="Tablealpha0">
    <w:name w:val="Table alpha"/>
    <w:basedOn w:val="CellBody"/>
    <w:rsid w:val="004D3FBA"/>
    <w:pPr>
      <w:numPr>
        <w:numId w:val="2"/>
      </w:numPr>
      <w:spacing w:before="60" w:after="60"/>
    </w:pPr>
    <w:rPr>
      <w:rFonts w:ascii="Arial" w:hAnsi="Arial"/>
    </w:rPr>
  </w:style>
  <w:style w:type="paragraph" w:customStyle="1" w:styleId="Tableroman0">
    <w:name w:val="Table roman"/>
    <w:basedOn w:val="CellBody"/>
    <w:rsid w:val="004D3FBA"/>
    <w:pPr>
      <w:numPr>
        <w:numId w:val="58"/>
      </w:numPr>
      <w:spacing w:before="60" w:after="60"/>
    </w:pPr>
    <w:rPr>
      <w:rFonts w:ascii="Arial" w:hAnsi="Arial"/>
    </w:rPr>
  </w:style>
  <w:style w:type="paragraph" w:customStyle="1" w:styleId="doublealpha">
    <w:name w:val="double alpha"/>
    <w:basedOn w:val="Normal"/>
    <w:rsid w:val="005F67F3"/>
    <w:pPr>
      <w:numPr>
        <w:numId w:val="57"/>
      </w:numPr>
      <w:jc w:val="both"/>
    </w:pPr>
  </w:style>
  <w:style w:type="paragraph" w:styleId="NormalWeb">
    <w:name w:val="Normal (Web)"/>
    <w:basedOn w:val="Normal"/>
    <w:rsid w:val="00491D62"/>
    <w:pPr>
      <w:spacing w:before="100" w:beforeAutospacing="1" w:after="100" w:afterAutospacing="1" w:line="240" w:lineRule="auto"/>
    </w:pPr>
    <w:rPr>
      <w:kern w:val="0"/>
      <w:sz w:val="24"/>
      <w:szCs w:val="24"/>
    </w:rPr>
  </w:style>
  <w:style w:type="character" w:styleId="Strong">
    <w:name w:val="Strong"/>
    <w:qFormat/>
    <w:rsid w:val="0087375C"/>
    <w:rPr>
      <w:b/>
      <w:bCs/>
    </w:rPr>
  </w:style>
  <w:style w:type="paragraph" w:customStyle="1" w:styleId="Indent2">
    <w:name w:val="Indent 2"/>
    <w:basedOn w:val="Normal"/>
    <w:rsid w:val="00242292"/>
    <w:pPr>
      <w:spacing w:after="240" w:line="240" w:lineRule="auto"/>
      <w:ind w:left="737"/>
    </w:pPr>
    <w:rPr>
      <w:rFonts w:eastAsia="SimSun"/>
      <w:kern w:val="0"/>
      <w:sz w:val="23"/>
    </w:rPr>
  </w:style>
  <w:style w:type="paragraph" w:customStyle="1" w:styleId="GeneralHeading">
    <w:name w:val="General Heading"/>
    <w:basedOn w:val="Normal"/>
    <w:next w:val="Normal"/>
    <w:rsid w:val="00E3487B"/>
    <w:pPr>
      <w:keepNext/>
      <w:spacing w:before="200" w:after="0" w:line="312" w:lineRule="auto"/>
    </w:pPr>
    <w:rPr>
      <w:rFonts w:ascii="Arial" w:hAnsi="Arial"/>
      <w:b/>
      <w:kern w:val="0"/>
      <w:sz w:val="24"/>
    </w:rPr>
  </w:style>
  <w:style w:type="paragraph" w:styleId="NormalIndent">
    <w:name w:val="Normal Indent"/>
    <w:basedOn w:val="Normal"/>
    <w:rsid w:val="00E3487B"/>
    <w:pPr>
      <w:spacing w:before="100" w:after="0" w:line="312" w:lineRule="auto"/>
      <w:ind w:left="709"/>
    </w:pPr>
    <w:rPr>
      <w:rFonts w:ascii="Arial" w:hAnsi="Arial"/>
      <w:kern w:val="0"/>
    </w:rPr>
  </w:style>
  <w:style w:type="paragraph" w:customStyle="1" w:styleId="Schedule1">
    <w:name w:val="Schedule 1"/>
    <w:basedOn w:val="Normal"/>
    <w:next w:val="Schedule2"/>
    <w:rsid w:val="00E3487B"/>
    <w:pPr>
      <w:keepNext/>
      <w:numPr>
        <w:numId w:val="59"/>
      </w:numPr>
      <w:pBdr>
        <w:bottom w:val="single" w:sz="4" w:space="3" w:color="auto"/>
      </w:pBdr>
      <w:spacing w:before="360" w:after="0" w:line="312" w:lineRule="auto"/>
    </w:pPr>
    <w:rPr>
      <w:rFonts w:ascii="Arial" w:hAnsi="Arial"/>
      <w:b/>
      <w:kern w:val="0"/>
      <w:sz w:val="24"/>
    </w:rPr>
  </w:style>
  <w:style w:type="paragraph" w:customStyle="1" w:styleId="Schedule2">
    <w:name w:val="Schedule 2"/>
    <w:basedOn w:val="Normal"/>
    <w:next w:val="NormalIndent"/>
    <w:rsid w:val="00E3487B"/>
    <w:pPr>
      <w:keepNext/>
      <w:numPr>
        <w:ilvl w:val="1"/>
        <w:numId w:val="59"/>
      </w:numPr>
      <w:spacing w:before="200" w:after="0" w:line="312" w:lineRule="auto"/>
    </w:pPr>
    <w:rPr>
      <w:rFonts w:ascii="Arial" w:hAnsi="Arial"/>
      <w:b/>
      <w:kern w:val="0"/>
    </w:rPr>
  </w:style>
  <w:style w:type="paragraph" w:customStyle="1" w:styleId="Schedule3">
    <w:name w:val="Schedule 3"/>
    <w:basedOn w:val="Normal"/>
    <w:rsid w:val="00E3487B"/>
    <w:pPr>
      <w:numPr>
        <w:ilvl w:val="2"/>
        <w:numId w:val="59"/>
      </w:numPr>
      <w:spacing w:before="100" w:after="0" w:line="312" w:lineRule="auto"/>
    </w:pPr>
    <w:rPr>
      <w:rFonts w:ascii="Arial" w:hAnsi="Arial"/>
      <w:kern w:val="0"/>
    </w:rPr>
  </w:style>
  <w:style w:type="paragraph" w:customStyle="1" w:styleId="Schedule4">
    <w:name w:val="Schedule 4"/>
    <w:basedOn w:val="Normal"/>
    <w:rsid w:val="00E3487B"/>
    <w:pPr>
      <w:numPr>
        <w:ilvl w:val="3"/>
        <w:numId w:val="59"/>
      </w:numPr>
      <w:spacing w:before="100" w:after="0" w:line="312" w:lineRule="auto"/>
    </w:pPr>
    <w:rPr>
      <w:rFonts w:ascii="Arial" w:hAnsi="Arial"/>
      <w:kern w:val="0"/>
    </w:rPr>
  </w:style>
  <w:style w:type="paragraph" w:customStyle="1" w:styleId="Schedule5">
    <w:name w:val="Schedule 5"/>
    <w:basedOn w:val="Normal"/>
    <w:rsid w:val="00E3487B"/>
    <w:pPr>
      <w:numPr>
        <w:ilvl w:val="4"/>
        <w:numId w:val="59"/>
      </w:numPr>
      <w:spacing w:before="100" w:after="0" w:line="312" w:lineRule="auto"/>
    </w:pPr>
    <w:rPr>
      <w:rFonts w:ascii="Arial" w:hAnsi="Arial"/>
      <w:kern w:val="0"/>
    </w:rPr>
  </w:style>
  <w:style w:type="paragraph" w:customStyle="1" w:styleId="Schedule6">
    <w:name w:val="Schedule 6"/>
    <w:basedOn w:val="Normal"/>
    <w:rsid w:val="00E3487B"/>
    <w:pPr>
      <w:numPr>
        <w:ilvl w:val="5"/>
        <w:numId w:val="59"/>
      </w:numPr>
      <w:spacing w:before="100" w:after="0" w:line="312" w:lineRule="auto"/>
    </w:pPr>
    <w:rPr>
      <w:rFonts w:ascii="Arial" w:hAnsi="Arial"/>
      <w:kern w:val="0"/>
    </w:rPr>
  </w:style>
  <w:style w:type="paragraph" w:customStyle="1" w:styleId="ListNumbers">
    <w:name w:val="List Numbers"/>
    <w:basedOn w:val="Normal"/>
    <w:rsid w:val="004B7555"/>
    <w:pPr>
      <w:numPr>
        <w:numId w:val="60"/>
      </w:numPr>
      <w:jc w:val="both"/>
      <w:outlineLvl w:val="0"/>
    </w:pPr>
  </w:style>
  <w:style w:type="paragraph" w:customStyle="1" w:styleId="DocExCode">
    <w:name w:val="DocExCode"/>
    <w:basedOn w:val="Normal"/>
    <w:rsid w:val="00700130"/>
    <w:pPr>
      <w:pBdr>
        <w:top w:val="single" w:sz="4" w:space="1" w:color="auto"/>
      </w:pBdr>
      <w:spacing w:after="0" w:line="240" w:lineRule="auto"/>
    </w:pPr>
    <w:rPr>
      <w:rFonts w:ascii="Arial" w:hAnsi="Arial"/>
      <w:sz w:val="16"/>
      <w:szCs w:val="24"/>
    </w:rPr>
  </w:style>
  <w:style w:type="paragraph" w:styleId="ListParagraph">
    <w:name w:val="List Paragraph"/>
    <w:basedOn w:val="Normal"/>
    <w:qFormat/>
    <w:rsid w:val="00485710"/>
    <w:pPr>
      <w:spacing w:after="0" w:line="240" w:lineRule="auto"/>
      <w:ind w:left="720"/>
      <w:contextualSpacing/>
    </w:pPr>
    <w:rPr>
      <w:rFonts w:ascii="Arial" w:hAnsi="Arial"/>
      <w:kern w:val="0"/>
      <w:szCs w:val="24"/>
    </w:rPr>
  </w:style>
  <w:style w:type="character" w:customStyle="1" w:styleId="BodyCharChar">
    <w:name w:val="Body Char Char"/>
    <w:link w:val="Body"/>
    <w:locked/>
    <w:rsid w:val="00037845"/>
    <w:rPr>
      <w:rFonts w:eastAsia="Times New Roman"/>
      <w:kern w:val="20"/>
    </w:rPr>
  </w:style>
  <w:style w:type="paragraph" w:customStyle="1" w:styleId="AODocTxtL7">
    <w:name w:val="AODocTxtL7"/>
    <w:basedOn w:val="Normal"/>
    <w:rsid w:val="00547251"/>
    <w:pPr>
      <w:spacing w:before="240" w:after="0" w:line="260" w:lineRule="atLeast"/>
      <w:jc w:val="both"/>
    </w:pPr>
    <w:rPr>
      <w:rFonts w:eastAsia="SimSun"/>
      <w:kern w:val="0"/>
      <w:sz w:val="22"/>
      <w:szCs w:val="22"/>
      <w:lang w:eastAsia="en-US"/>
    </w:rPr>
  </w:style>
  <w:style w:type="paragraph" w:customStyle="1" w:styleId="fdbodytext0">
    <w:name w:val="fdbodytext0"/>
    <w:basedOn w:val="Normal"/>
    <w:uiPriority w:val="99"/>
    <w:rsid w:val="006D2623"/>
    <w:pPr>
      <w:spacing w:after="200" w:line="240" w:lineRule="auto"/>
      <w:ind w:firstLine="360"/>
    </w:pPr>
    <w:rPr>
      <w:rFonts w:eastAsia="SimSun"/>
      <w:kern w:val="0"/>
      <w:lang w:eastAsia="zh-CN" w:bidi="hi-IN"/>
    </w:rPr>
  </w:style>
  <w:style w:type="character" w:customStyle="1" w:styleId="AODocTxtChar">
    <w:name w:val="AODocTxt Char"/>
    <w:link w:val="AODocTxt"/>
    <w:locked/>
    <w:rsid w:val="00443B9F"/>
    <w:rPr>
      <w:sz w:val="22"/>
      <w:szCs w:val="22"/>
      <w:lang w:eastAsia="en-US"/>
    </w:rPr>
  </w:style>
  <w:style w:type="paragraph" w:customStyle="1" w:styleId="AODocTxt">
    <w:name w:val="AODocTxt"/>
    <w:basedOn w:val="Normal"/>
    <w:link w:val="AODocTxtChar"/>
    <w:rsid w:val="00443B9F"/>
    <w:pPr>
      <w:spacing w:before="240" w:after="0" w:line="260" w:lineRule="atLeast"/>
      <w:jc w:val="both"/>
    </w:pPr>
    <w:rPr>
      <w:rFonts w:eastAsia="SimSun"/>
      <w:kern w:val="0"/>
      <w:sz w:val="22"/>
      <w:szCs w:val="22"/>
      <w:lang w:eastAsia="en-US"/>
    </w:rPr>
  </w:style>
  <w:style w:type="character" w:styleId="PlaceholderText">
    <w:name w:val="Placeholder Text"/>
    <w:uiPriority w:val="99"/>
    <w:rsid w:val="00B82A3F"/>
    <w:rPr>
      <w:color w:val="808080"/>
    </w:rPr>
  </w:style>
  <w:style w:type="character" w:customStyle="1" w:styleId="BodyChar">
    <w:name w:val="Body Char"/>
    <w:rsid w:val="00B82A3F"/>
    <w:rPr>
      <w:rFonts w:eastAsia="Times New Roman"/>
      <w:kern w:val="20"/>
      <w:lang w:eastAsia="en-US"/>
    </w:rPr>
  </w:style>
  <w:style w:type="character" w:customStyle="1" w:styleId="Body3Char">
    <w:name w:val="Body 3 Char"/>
    <w:link w:val="Body3"/>
    <w:rsid w:val="00B82A3F"/>
    <w:rPr>
      <w:rFonts w:eastAsia="Times New Roman"/>
      <w:kern w:val="20"/>
    </w:rPr>
  </w:style>
  <w:style w:type="character" w:customStyle="1" w:styleId="CellBodyChar">
    <w:name w:val="CellBody Char"/>
    <w:link w:val="CellBody"/>
    <w:rsid w:val="00EA3B64"/>
    <w:rPr>
      <w:rFonts w:eastAsia="Times New Roman"/>
      <w:kern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5853EA"/>
    <w:pPr>
      <w:spacing w:after="140" w:line="290" w:lineRule="auto"/>
    </w:pPr>
    <w:rPr>
      <w:rFonts w:eastAsia="Times New Roman"/>
      <w:kern w:val="20"/>
    </w:rPr>
  </w:style>
  <w:style w:type="paragraph" w:styleId="Heading1">
    <w:name w:val="heading 1"/>
    <w:basedOn w:val="Normal"/>
    <w:next w:val="Normal"/>
    <w:qFormat/>
    <w:rsid w:val="005853EA"/>
    <w:pPr>
      <w:numPr>
        <w:numId w:val="38"/>
      </w:numPr>
      <w:spacing w:line="240" w:lineRule="auto"/>
      <w:outlineLvl w:val="0"/>
    </w:pPr>
  </w:style>
  <w:style w:type="paragraph" w:styleId="Heading2">
    <w:name w:val="heading 2"/>
    <w:basedOn w:val="Normal"/>
    <w:next w:val="Normal"/>
    <w:qFormat/>
    <w:rsid w:val="005853EA"/>
    <w:pPr>
      <w:numPr>
        <w:ilvl w:val="1"/>
        <w:numId w:val="38"/>
      </w:numPr>
      <w:spacing w:line="240" w:lineRule="auto"/>
      <w:outlineLvl w:val="1"/>
    </w:pPr>
  </w:style>
  <w:style w:type="paragraph" w:styleId="Heading3">
    <w:name w:val="heading 3"/>
    <w:basedOn w:val="Normal"/>
    <w:next w:val="Normal"/>
    <w:qFormat/>
    <w:rsid w:val="005853EA"/>
    <w:pPr>
      <w:numPr>
        <w:ilvl w:val="2"/>
        <w:numId w:val="38"/>
      </w:numPr>
      <w:spacing w:line="240" w:lineRule="auto"/>
      <w:outlineLvl w:val="2"/>
    </w:pPr>
  </w:style>
  <w:style w:type="paragraph" w:styleId="Heading4">
    <w:name w:val="heading 4"/>
    <w:basedOn w:val="Normal"/>
    <w:next w:val="Normal"/>
    <w:qFormat/>
    <w:rsid w:val="005853EA"/>
    <w:pPr>
      <w:numPr>
        <w:ilvl w:val="3"/>
        <w:numId w:val="38"/>
      </w:numPr>
      <w:spacing w:line="240" w:lineRule="auto"/>
      <w:outlineLvl w:val="3"/>
    </w:pPr>
  </w:style>
  <w:style w:type="paragraph" w:styleId="Heading5">
    <w:name w:val="heading 5"/>
    <w:basedOn w:val="Normal"/>
    <w:next w:val="Normal"/>
    <w:qFormat/>
    <w:rsid w:val="005853EA"/>
    <w:pPr>
      <w:numPr>
        <w:ilvl w:val="4"/>
        <w:numId w:val="38"/>
      </w:numPr>
      <w:spacing w:line="240" w:lineRule="auto"/>
      <w:outlineLvl w:val="4"/>
    </w:pPr>
  </w:style>
  <w:style w:type="paragraph" w:styleId="Heading6">
    <w:name w:val="heading 6"/>
    <w:basedOn w:val="Normal"/>
    <w:next w:val="Normal"/>
    <w:qFormat/>
    <w:rsid w:val="005853EA"/>
    <w:pPr>
      <w:numPr>
        <w:ilvl w:val="5"/>
        <w:numId w:val="38"/>
      </w:numPr>
      <w:spacing w:line="240" w:lineRule="auto"/>
      <w:outlineLvl w:val="5"/>
    </w:pPr>
  </w:style>
  <w:style w:type="paragraph" w:styleId="Heading7">
    <w:name w:val="heading 7"/>
    <w:basedOn w:val="Normal"/>
    <w:next w:val="Normal"/>
    <w:qFormat/>
    <w:rsid w:val="005853EA"/>
    <w:pPr>
      <w:numPr>
        <w:ilvl w:val="6"/>
        <w:numId w:val="38"/>
      </w:numPr>
      <w:spacing w:line="240" w:lineRule="auto"/>
      <w:outlineLvl w:val="6"/>
    </w:pPr>
  </w:style>
  <w:style w:type="paragraph" w:styleId="Heading8">
    <w:name w:val="heading 8"/>
    <w:basedOn w:val="Normal"/>
    <w:next w:val="Normal"/>
    <w:qFormat/>
    <w:rsid w:val="005853EA"/>
    <w:pPr>
      <w:numPr>
        <w:ilvl w:val="7"/>
        <w:numId w:val="38"/>
      </w:numPr>
      <w:spacing w:line="240" w:lineRule="auto"/>
      <w:outlineLvl w:val="7"/>
    </w:pPr>
  </w:style>
  <w:style w:type="paragraph" w:styleId="Heading9">
    <w:name w:val="heading 9"/>
    <w:basedOn w:val="Normal"/>
    <w:next w:val="Normal"/>
    <w:qFormat/>
    <w:rsid w:val="005853EA"/>
    <w:pPr>
      <w:numPr>
        <w:ilvl w:val="8"/>
        <w:numId w:val="38"/>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Roman">
    <w:name w:val="Table Roman"/>
    <w:basedOn w:val="CellBody"/>
    <w:rsid w:val="005853EA"/>
    <w:pPr>
      <w:numPr>
        <w:numId w:val="55"/>
      </w:numPr>
      <w:tabs>
        <w:tab w:val="left" w:pos="425"/>
      </w:tabs>
      <w:jc w:val="both"/>
    </w:pPr>
  </w:style>
  <w:style w:type="paragraph" w:customStyle="1" w:styleId="CellBody">
    <w:name w:val="CellBody"/>
    <w:basedOn w:val="Normal"/>
    <w:link w:val="CellBodyChar"/>
    <w:rsid w:val="005853EA"/>
    <w:pPr>
      <w:spacing w:before="40" w:after="40"/>
    </w:pPr>
  </w:style>
  <w:style w:type="paragraph" w:customStyle="1" w:styleId="Body">
    <w:name w:val="Body"/>
    <w:aliases w:val="by,Text,Body1,Text1,heading2,b,b10pt,B,byA,by 14pt,newBody,Title1"/>
    <w:basedOn w:val="Normal"/>
    <w:link w:val="BodyCharChar"/>
    <w:rsid w:val="005853EA"/>
    <w:pPr>
      <w:ind w:left="425"/>
      <w:jc w:val="both"/>
    </w:pPr>
  </w:style>
  <w:style w:type="paragraph" w:styleId="Footer">
    <w:name w:val="footer"/>
    <w:basedOn w:val="Normal"/>
    <w:rsid w:val="005853EA"/>
    <w:pPr>
      <w:tabs>
        <w:tab w:val="center" w:pos="4536"/>
        <w:tab w:val="right" w:pos="9072"/>
      </w:tabs>
      <w:spacing w:after="0" w:line="240" w:lineRule="auto"/>
    </w:pPr>
    <w:rPr>
      <w:sz w:val="17"/>
    </w:rPr>
  </w:style>
  <w:style w:type="paragraph" w:customStyle="1" w:styleId="Head">
    <w:name w:val="Head"/>
    <w:basedOn w:val="Normal"/>
    <w:next w:val="Body"/>
    <w:rsid w:val="005853EA"/>
    <w:pPr>
      <w:keepNext/>
      <w:spacing w:before="295" w:after="175"/>
      <w:ind w:left="425"/>
      <w:jc w:val="both"/>
      <w:outlineLvl w:val="0"/>
    </w:pPr>
    <w:rPr>
      <w:b/>
      <w:sz w:val="22"/>
    </w:rPr>
  </w:style>
  <w:style w:type="paragraph" w:styleId="Header">
    <w:name w:val="header"/>
    <w:basedOn w:val="Normal"/>
    <w:rsid w:val="005853EA"/>
    <w:pPr>
      <w:tabs>
        <w:tab w:val="center" w:pos="4536"/>
        <w:tab w:val="right" w:pos="9072"/>
      </w:tabs>
      <w:spacing w:line="240" w:lineRule="auto"/>
    </w:pPr>
    <w:rPr>
      <w:sz w:val="19"/>
    </w:rPr>
  </w:style>
  <w:style w:type="character" w:styleId="PageNumber">
    <w:name w:val="page number"/>
    <w:basedOn w:val="DefaultParagraphFont"/>
    <w:rsid w:val="005853EA"/>
  </w:style>
  <w:style w:type="paragraph" w:styleId="TOC1">
    <w:name w:val="toc 1"/>
    <w:basedOn w:val="Normal"/>
    <w:next w:val="Normal"/>
    <w:uiPriority w:val="39"/>
    <w:rsid w:val="00405F21"/>
    <w:pPr>
      <w:tabs>
        <w:tab w:val="right" w:leader="dot" w:pos="8730"/>
      </w:tabs>
      <w:spacing w:before="140"/>
      <w:ind w:left="850" w:right="451" w:hanging="425"/>
    </w:pPr>
    <w:rPr>
      <w:noProof/>
    </w:rPr>
  </w:style>
  <w:style w:type="paragraph" w:customStyle="1" w:styleId="Title22">
    <w:name w:val="Title22"/>
    <w:basedOn w:val="Normal"/>
    <w:rsid w:val="005853EA"/>
    <w:pPr>
      <w:keepNext/>
      <w:keepLines/>
      <w:spacing w:after="120"/>
      <w:jc w:val="center"/>
      <w:outlineLvl w:val="0"/>
    </w:pPr>
    <w:rPr>
      <w:b/>
      <w:sz w:val="44"/>
    </w:rPr>
  </w:style>
  <w:style w:type="paragraph" w:customStyle="1" w:styleId="Roman3-i">
    <w:name w:val="Roman 3-(i)"/>
    <w:basedOn w:val="Normal"/>
    <w:rsid w:val="005853EA"/>
    <w:pPr>
      <w:numPr>
        <w:numId w:val="69"/>
      </w:numPr>
      <w:jc w:val="both"/>
    </w:pPr>
  </w:style>
  <w:style w:type="paragraph" w:customStyle="1" w:styleId="Title18">
    <w:name w:val="Title18"/>
    <w:basedOn w:val="Normal"/>
    <w:rsid w:val="005853EA"/>
    <w:pPr>
      <w:keepNext/>
      <w:keepLines/>
      <w:spacing w:after="0"/>
      <w:jc w:val="center"/>
      <w:outlineLvl w:val="0"/>
    </w:pPr>
    <w:rPr>
      <w:b/>
      <w:sz w:val="36"/>
    </w:rPr>
  </w:style>
  <w:style w:type="paragraph" w:customStyle="1" w:styleId="Titleitalic">
    <w:name w:val="Title italic"/>
    <w:basedOn w:val="Normal"/>
    <w:rsid w:val="005853EA"/>
    <w:pPr>
      <w:keepNext/>
      <w:keepLines/>
      <w:spacing w:after="240"/>
      <w:jc w:val="center"/>
      <w:outlineLvl w:val="0"/>
    </w:pPr>
    <w:rPr>
      <w:i/>
    </w:rPr>
  </w:style>
  <w:style w:type="paragraph" w:customStyle="1" w:styleId="Title16">
    <w:name w:val="Title16"/>
    <w:basedOn w:val="Normal"/>
    <w:rsid w:val="005853EA"/>
    <w:pPr>
      <w:keepNext/>
      <w:keepLines/>
      <w:spacing w:after="120"/>
      <w:jc w:val="center"/>
      <w:outlineLvl w:val="0"/>
    </w:pPr>
    <w:rPr>
      <w:b/>
      <w:sz w:val="32"/>
    </w:rPr>
  </w:style>
  <w:style w:type="paragraph" w:customStyle="1" w:styleId="FPTableLeft">
    <w:name w:val="FP Table Left"/>
    <w:basedOn w:val="Normal"/>
    <w:rsid w:val="005853EA"/>
    <w:pPr>
      <w:keepNext/>
      <w:keepLines/>
      <w:spacing w:after="120"/>
      <w:outlineLvl w:val="0"/>
    </w:pPr>
    <w:rPr>
      <w:b/>
    </w:rPr>
  </w:style>
  <w:style w:type="paragraph" w:customStyle="1" w:styleId="FPTableRight">
    <w:name w:val="FP Table Right"/>
    <w:basedOn w:val="Normal"/>
    <w:rsid w:val="005853EA"/>
    <w:pPr>
      <w:keepNext/>
      <w:keepLines/>
      <w:spacing w:after="120"/>
      <w:jc w:val="right"/>
      <w:outlineLvl w:val="0"/>
    </w:pPr>
    <w:rPr>
      <w:b/>
    </w:rPr>
  </w:style>
  <w:style w:type="paragraph" w:customStyle="1" w:styleId="Covertext">
    <w:name w:val="Covertext"/>
    <w:basedOn w:val="Body"/>
    <w:rsid w:val="005853EA"/>
    <w:pPr>
      <w:ind w:left="0"/>
    </w:pPr>
    <w:rPr>
      <w:sz w:val="18"/>
    </w:rPr>
  </w:style>
  <w:style w:type="character" w:styleId="Hyperlink">
    <w:name w:val="Hyperlink"/>
    <w:rsid w:val="005853EA"/>
    <w:rPr>
      <w:color w:val="AF005F"/>
      <w:u w:val="none"/>
    </w:rPr>
  </w:style>
  <w:style w:type="paragraph" w:customStyle="1" w:styleId="TOCHead">
    <w:name w:val="TOCHead"/>
    <w:basedOn w:val="Head"/>
    <w:next w:val="Body"/>
    <w:rsid w:val="005853EA"/>
    <w:pPr>
      <w:jc w:val="center"/>
    </w:pPr>
  </w:style>
  <w:style w:type="paragraph" w:customStyle="1" w:styleId="Alpha1-Aitalic">
    <w:name w:val="Alpha 1-(A) italic"/>
    <w:basedOn w:val="Normal"/>
    <w:rsid w:val="005853EA"/>
    <w:pPr>
      <w:keepNext/>
      <w:numPr>
        <w:numId w:val="4"/>
      </w:numPr>
      <w:jc w:val="both"/>
    </w:pPr>
    <w:rPr>
      <w:i/>
      <w:sz w:val="22"/>
    </w:rPr>
  </w:style>
  <w:style w:type="paragraph" w:customStyle="1" w:styleId="Alpha1G-Aitalic">
    <w:name w:val="Alpha 1G-(A) italic"/>
    <w:basedOn w:val="Normal"/>
    <w:rsid w:val="005853EA"/>
    <w:pPr>
      <w:numPr>
        <w:numId w:val="5"/>
      </w:numPr>
      <w:tabs>
        <w:tab w:val="clear" w:pos="425"/>
        <w:tab w:val="num" w:pos="360"/>
      </w:tabs>
      <w:ind w:left="0" w:firstLine="0"/>
      <w:jc w:val="both"/>
    </w:pPr>
    <w:rPr>
      <w:i/>
    </w:rPr>
  </w:style>
  <w:style w:type="paragraph" w:customStyle="1" w:styleId="Alpha2-a0">
    <w:name w:val="Alpha 2-(a)"/>
    <w:basedOn w:val="Normal"/>
    <w:rsid w:val="005853EA"/>
    <w:pPr>
      <w:numPr>
        <w:numId w:val="3"/>
      </w:numPr>
      <w:jc w:val="both"/>
    </w:pPr>
  </w:style>
  <w:style w:type="paragraph" w:customStyle="1" w:styleId="Alpha2-A">
    <w:name w:val="Alpha 2-(A)"/>
    <w:basedOn w:val="Normal"/>
    <w:rsid w:val="005853EA"/>
    <w:pPr>
      <w:numPr>
        <w:numId w:val="6"/>
      </w:numPr>
      <w:jc w:val="both"/>
    </w:pPr>
  </w:style>
  <w:style w:type="paragraph" w:customStyle="1" w:styleId="Alpha2aitalicnum">
    <w:name w:val="Alpha 2(a) italicnum"/>
    <w:basedOn w:val="Alpha2-a0"/>
    <w:rsid w:val="005853EA"/>
    <w:pPr>
      <w:numPr>
        <w:numId w:val="12"/>
      </w:numPr>
    </w:pPr>
  </w:style>
  <w:style w:type="paragraph" w:customStyle="1" w:styleId="Alpha2-Abold0">
    <w:name w:val="Alpha 2-(A) bold"/>
    <w:basedOn w:val="Normal"/>
    <w:next w:val="Body2"/>
    <w:rsid w:val="005853EA"/>
    <w:pPr>
      <w:keepNext/>
      <w:numPr>
        <w:numId w:val="7"/>
      </w:numPr>
      <w:spacing w:before="120"/>
    </w:pPr>
    <w:rPr>
      <w:b/>
      <w:sz w:val="21"/>
    </w:rPr>
  </w:style>
  <w:style w:type="paragraph" w:customStyle="1" w:styleId="Body2">
    <w:name w:val="Body 2"/>
    <w:basedOn w:val="Body"/>
    <w:rsid w:val="005853EA"/>
    <w:pPr>
      <w:ind w:left="992"/>
    </w:pPr>
  </w:style>
  <w:style w:type="paragraph" w:customStyle="1" w:styleId="Alpha2-abold">
    <w:name w:val="Alpha 2-(a) bold"/>
    <w:basedOn w:val="Normal"/>
    <w:next w:val="Body2"/>
    <w:rsid w:val="005853EA"/>
    <w:pPr>
      <w:keepNext/>
      <w:numPr>
        <w:numId w:val="8"/>
      </w:numPr>
      <w:spacing w:before="120"/>
    </w:pPr>
    <w:rPr>
      <w:b/>
      <w:sz w:val="21"/>
    </w:rPr>
  </w:style>
  <w:style w:type="paragraph" w:customStyle="1" w:styleId="Alpha2-Abolditalic0">
    <w:name w:val="Alpha 2-(A) bolditalic"/>
    <w:basedOn w:val="Normal"/>
    <w:next w:val="Body2"/>
    <w:rsid w:val="005853EA"/>
    <w:pPr>
      <w:keepNext/>
      <w:numPr>
        <w:numId w:val="9"/>
      </w:numPr>
    </w:pPr>
    <w:rPr>
      <w:b/>
      <w:i/>
      <w:sz w:val="21"/>
    </w:rPr>
  </w:style>
  <w:style w:type="paragraph" w:customStyle="1" w:styleId="Alpha2-abolditalic">
    <w:name w:val="Alpha 2-(a) bolditalic"/>
    <w:basedOn w:val="Normal"/>
    <w:next w:val="Body2"/>
    <w:rsid w:val="005853EA"/>
    <w:pPr>
      <w:keepNext/>
      <w:numPr>
        <w:numId w:val="10"/>
      </w:numPr>
    </w:pPr>
    <w:rPr>
      <w:b/>
      <w:i/>
      <w:sz w:val="21"/>
    </w:rPr>
  </w:style>
  <w:style w:type="paragraph" w:customStyle="1" w:styleId="Alpha2-aitalic">
    <w:name w:val="Alpha 2-(a) italic"/>
    <w:basedOn w:val="Normal"/>
    <w:next w:val="Body2"/>
    <w:rsid w:val="005853EA"/>
    <w:pPr>
      <w:keepNext/>
      <w:numPr>
        <w:numId w:val="75"/>
      </w:numPr>
      <w:jc w:val="both"/>
    </w:pPr>
    <w:rPr>
      <w:i/>
      <w:sz w:val="21"/>
    </w:rPr>
  </w:style>
  <w:style w:type="paragraph" w:customStyle="1" w:styleId="Alpha2-Aitalic0">
    <w:name w:val="Alpha 2-(A) italic"/>
    <w:basedOn w:val="Normal"/>
    <w:next w:val="Body2"/>
    <w:rsid w:val="005853EA"/>
    <w:pPr>
      <w:numPr>
        <w:numId w:val="11"/>
      </w:numPr>
      <w:jc w:val="both"/>
    </w:pPr>
    <w:rPr>
      <w:i/>
      <w:sz w:val="21"/>
    </w:rPr>
  </w:style>
  <w:style w:type="paragraph" w:customStyle="1" w:styleId="Alpha3-A0">
    <w:name w:val="Alpha 3-(A)"/>
    <w:basedOn w:val="Normal"/>
    <w:rsid w:val="005853EA"/>
    <w:pPr>
      <w:numPr>
        <w:numId w:val="13"/>
      </w:numPr>
      <w:jc w:val="both"/>
    </w:pPr>
  </w:style>
  <w:style w:type="paragraph" w:customStyle="1" w:styleId="Alpha3-Abold">
    <w:name w:val="Alpha 3-(A) bold"/>
    <w:basedOn w:val="Alpha3-A0"/>
    <w:next w:val="Body3"/>
    <w:rsid w:val="005853EA"/>
    <w:pPr>
      <w:keepNext/>
      <w:numPr>
        <w:numId w:val="14"/>
      </w:numPr>
    </w:pPr>
    <w:rPr>
      <w:b/>
    </w:rPr>
  </w:style>
  <w:style w:type="paragraph" w:customStyle="1" w:styleId="Body3">
    <w:name w:val="Body 3"/>
    <w:basedOn w:val="Body"/>
    <w:link w:val="Body3Char"/>
    <w:rsid w:val="005853EA"/>
    <w:pPr>
      <w:ind w:left="1559"/>
    </w:pPr>
  </w:style>
  <w:style w:type="paragraph" w:customStyle="1" w:styleId="Alpha4-a0">
    <w:name w:val="Alpha 4-(a)"/>
    <w:basedOn w:val="Normal"/>
    <w:rsid w:val="005853EA"/>
    <w:pPr>
      <w:numPr>
        <w:numId w:val="16"/>
      </w:numPr>
      <w:jc w:val="both"/>
    </w:pPr>
  </w:style>
  <w:style w:type="paragraph" w:customStyle="1" w:styleId="Alpha4-A">
    <w:name w:val="Alpha 4-(A)"/>
    <w:basedOn w:val="Normal"/>
    <w:rsid w:val="005853EA"/>
    <w:pPr>
      <w:numPr>
        <w:numId w:val="17"/>
      </w:numPr>
      <w:jc w:val="both"/>
    </w:pPr>
  </w:style>
  <w:style w:type="paragraph" w:customStyle="1" w:styleId="Alpha4-Abold">
    <w:name w:val="Alpha 4-(A) bold"/>
    <w:basedOn w:val="Alpha4-A"/>
    <w:next w:val="Body4"/>
    <w:rsid w:val="005853EA"/>
    <w:pPr>
      <w:keepNext/>
      <w:numPr>
        <w:numId w:val="18"/>
      </w:numPr>
    </w:pPr>
    <w:rPr>
      <w:b/>
    </w:rPr>
  </w:style>
  <w:style w:type="paragraph" w:customStyle="1" w:styleId="Body4">
    <w:name w:val="Body 4"/>
    <w:basedOn w:val="Body"/>
    <w:rsid w:val="005853EA"/>
    <w:pPr>
      <w:ind w:left="2126"/>
    </w:pPr>
  </w:style>
  <w:style w:type="paragraph" w:customStyle="1" w:styleId="Alpha5-a0">
    <w:name w:val="Alpha 5-(a)"/>
    <w:basedOn w:val="Normal"/>
    <w:rsid w:val="005853EA"/>
    <w:pPr>
      <w:numPr>
        <w:numId w:val="20"/>
      </w:numPr>
      <w:jc w:val="both"/>
    </w:pPr>
  </w:style>
  <w:style w:type="paragraph" w:customStyle="1" w:styleId="Alpha5-A">
    <w:name w:val="Alpha 5-(A)"/>
    <w:basedOn w:val="Normal"/>
    <w:rsid w:val="005853EA"/>
    <w:pPr>
      <w:numPr>
        <w:numId w:val="21"/>
      </w:numPr>
      <w:jc w:val="both"/>
    </w:pPr>
  </w:style>
  <w:style w:type="paragraph" w:customStyle="1" w:styleId="Alpha5-Abold">
    <w:name w:val="Alpha 5-(A) bold"/>
    <w:basedOn w:val="Alpha5-A"/>
    <w:next w:val="Body5"/>
    <w:rsid w:val="005853EA"/>
    <w:pPr>
      <w:keepNext/>
      <w:numPr>
        <w:numId w:val="22"/>
      </w:numPr>
    </w:pPr>
    <w:rPr>
      <w:b/>
    </w:rPr>
  </w:style>
  <w:style w:type="paragraph" w:customStyle="1" w:styleId="Body5">
    <w:name w:val="Body 5"/>
    <w:basedOn w:val="Body"/>
    <w:rsid w:val="005853EA"/>
    <w:pPr>
      <w:ind w:left="2693"/>
    </w:pPr>
  </w:style>
  <w:style w:type="paragraph" w:customStyle="1" w:styleId="Arabic2-10">
    <w:name w:val="Arabic 2-(1)"/>
    <w:basedOn w:val="Normal"/>
    <w:rsid w:val="005853EA"/>
    <w:pPr>
      <w:numPr>
        <w:numId w:val="24"/>
      </w:numPr>
      <w:jc w:val="both"/>
    </w:pPr>
  </w:style>
  <w:style w:type="paragraph" w:customStyle="1" w:styleId="Arabic2-1">
    <w:name w:val="Arabic 2-1."/>
    <w:basedOn w:val="Normal"/>
    <w:rsid w:val="005853EA"/>
    <w:pPr>
      <w:numPr>
        <w:numId w:val="25"/>
      </w:numPr>
      <w:jc w:val="both"/>
    </w:pPr>
  </w:style>
  <w:style w:type="paragraph" w:customStyle="1" w:styleId="Arabic3-1">
    <w:name w:val="Arabic 3-(1)"/>
    <w:basedOn w:val="Normal"/>
    <w:rsid w:val="005853EA"/>
    <w:pPr>
      <w:numPr>
        <w:numId w:val="70"/>
      </w:numPr>
      <w:jc w:val="both"/>
    </w:pPr>
  </w:style>
  <w:style w:type="paragraph" w:customStyle="1" w:styleId="Arabic3-10">
    <w:name w:val="Arabic 3-1."/>
    <w:basedOn w:val="Normal"/>
    <w:rsid w:val="005853EA"/>
    <w:pPr>
      <w:numPr>
        <w:numId w:val="26"/>
      </w:numPr>
      <w:jc w:val="both"/>
    </w:pPr>
  </w:style>
  <w:style w:type="paragraph" w:customStyle="1" w:styleId="Arabic4-10">
    <w:name w:val="Arabic 4-(1)"/>
    <w:basedOn w:val="Normal"/>
    <w:rsid w:val="005853EA"/>
    <w:pPr>
      <w:numPr>
        <w:numId w:val="71"/>
      </w:numPr>
      <w:jc w:val="both"/>
    </w:pPr>
  </w:style>
  <w:style w:type="paragraph" w:customStyle="1" w:styleId="Arabic4-1">
    <w:name w:val="Arabic 4-1."/>
    <w:basedOn w:val="Normal"/>
    <w:rsid w:val="005853EA"/>
    <w:pPr>
      <w:numPr>
        <w:numId w:val="27"/>
      </w:numPr>
      <w:jc w:val="both"/>
    </w:pPr>
  </w:style>
  <w:style w:type="paragraph" w:customStyle="1" w:styleId="Arabic5-10">
    <w:name w:val="Arabic 5-(1)"/>
    <w:basedOn w:val="Normal"/>
    <w:rsid w:val="005853EA"/>
    <w:pPr>
      <w:numPr>
        <w:numId w:val="28"/>
      </w:numPr>
      <w:jc w:val="both"/>
    </w:pPr>
  </w:style>
  <w:style w:type="paragraph" w:customStyle="1" w:styleId="Arabic5-1">
    <w:name w:val="Arabic 5-1."/>
    <w:basedOn w:val="Normal"/>
    <w:rsid w:val="005853EA"/>
    <w:pPr>
      <w:numPr>
        <w:numId w:val="29"/>
      </w:numPr>
      <w:jc w:val="both"/>
    </w:pPr>
  </w:style>
  <w:style w:type="paragraph" w:customStyle="1" w:styleId="Arabic6-10">
    <w:name w:val="Arabic 6-(1)"/>
    <w:basedOn w:val="Normal"/>
    <w:rsid w:val="005853EA"/>
    <w:pPr>
      <w:numPr>
        <w:numId w:val="30"/>
      </w:numPr>
      <w:jc w:val="both"/>
    </w:pPr>
  </w:style>
  <w:style w:type="paragraph" w:customStyle="1" w:styleId="Arabic6-1">
    <w:name w:val="Arabic 6-1."/>
    <w:basedOn w:val="Normal"/>
    <w:rsid w:val="005853EA"/>
    <w:pPr>
      <w:numPr>
        <w:numId w:val="31"/>
      </w:numPr>
      <w:jc w:val="both"/>
    </w:pPr>
  </w:style>
  <w:style w:type="paragraph" w:customStyle="1" w:styleId="Body1">
    <w:name w:val="Body 1"/>
    <w:basedOn w:val="Body"/>
    <w:rsid w:val="005853EA"/>
  </w:style>
  <w:style w:type="paragraph" w:customStyle="1" w:styleId="Body6">
    <w:name w:val="Body 6"/>
    <w:basedOn w:val="Body"/>
    <w:rsid w:val="005853EA"/>
    <w:pPr>
      <w:ind w:left="3260"/>
    </w:pPr>
  </w:style>
  <w:style w:type="paragraph" w:customStyle="1" w:styleId="Body-G">
    <w:name w:val="Body-G"/>
    <w:basedOn w:val="Normal"/>
    <w:rsid w:val="005853EA"/>
    <w:pPr>
      <w:tabs>
        <w:tab w:val="left" w:pos="851"/>
      </w:tabs>
      <w:spacing w:after="120"/>
      <w:ind w:firstLine="425"/>
      <w:jc w:val="both"/>
    </w:pPr>
  </w:style>
  <w:style w:type="paragraph" w:customStyle="1" w:styleId="BodyIndent">
    <w:name w:val="Body Indent"/>
    <w:basedOn w:val="Body-G"/>
    <w:rsid w:val="005853EA"/>
    <w:pPr>
      <w:ind w:left="425" w:firstLine="567"/>
    </w:pPr>
  </w:style>
  <w:style w:type="paragraph" w:customStyle="1" w:styleId="bullet2">
    <w:name w:val="bullet 2"/>
    <w:basedOn w:val="Normal"/>
    <w:rsid w:val="005853EA"/>
    <w:pPr>
      <w:numPr>
        <w:numId w:val="32"/>
      </w:numPr>
      <w:jc w:val="both"/>
    </w:pPr>
  </w:style>
  <w:style w:type="paragraph" w:customStyle="1" w:styleId="bullet3">
    <w:name w:val="bullet 3"/>
    <w:basedOn w:val="Normal"/>
    <w:rsid w:val="005853EA"/>
    <w:pPr>
      <w:numPr>
        <w:numId w:val="33"/>
      </w:numPr>
      <w:jc w:val="both"/>
    </w:pPr>
  </w:style>
  <w:style w:type="paragraph" w:customStyle="1" w:styleId="bullet4">
    <w:name w:val="bullet 4"/>
    <w:basedOn w:val="Normal"/>
    <w:rsid w:val="005853EA"/>
    <w:pPr>
      <w:numPr>
        <w:numId w:val="34"/>
      </w:numPr>
      <w:jc w:val="both"/>
    </w:pPr>
  </w:style>
  <w:style w:type="paragraph" w:customStyle="1" w:styleId="bullet5">
    <w:name w:val="bullet 5"/>
    <w:basedOn w:val="Normal"/>
    <w:rsid w:val="005853EA"/>
    <w:pPr>
      <w:numPr>
        <w:numId w:val="35"/>
      </w:numPr>
      <w:jc w:val="both"/>
    </w:pPr>
  </w:style>
  <w:style w:type="paragraph" w:customStyle="1" w:styleId="bullet6">
    <w:name w:val="bullet 6"/>
    <w:basedOn w:val="Normal"/>
    <w:rsid w:val="005853EA"/>
    <w:pPr>
      <w:numPr>
        <w:numId w:val="36"/>
      </w:numPr>
      <w:jc w:val="both"/>
    </w:pPr>
  </w:style>
  <w:style w:type="paragraph" w:customStyle="1" w:styleId="CellHead">
    <w:name w:val="CellHead"/>
    <w:basedOn w:val="Normal"/>
    <w:rsid w:val="005853EA"/>
    <w:pPr>
      <w:keepNext/>
      <w:spacing w:before="40" w:after="120"/>
    </w:pPr>
    <w:rPr>
      <w:b/>
    </w:rPr>
  </w:style>
  <w:style w:type="paragraph" w:customStyle="1" w:styleId="Cell-Headitalic">
    <w:name w:val="Cell-Headitalic"/>
    <w:basedOn w:val="CellHead"/>
    <w:rsid w:val="005853EA"/>
    <w:pPr>
      <w:jc w:val="center"/>
    </w:pPr>
    <w:rPr>
      <w:b w:val="0"/>
      <w:i/>
    </w:rPr>
  </w:style>
  <w:style w:type="paragraph" w:customStyle="1" w:styleId="CellNumber">
    <w:name w:val="CellNumber"/>
    <w:basedOn w:val="CellBody"/>
    <w:rsid w:val="005853EA"/>
    <w:pPr>
      <w:numPr>
        <w:numId w:val="37"/>
      </w:numPr>
    </w:pPr>
  </w:style>
  <w:style w:type="paragraph" w:customStyle="1" w:styleId="CellRowSpacer">
    <w:name w:val="CellRowSpacer"/>
    <w:basedOn w:val="Normal"/>
    <w:rsid w:val="005853EA"/>
    <w:pPr>
      <w:spacing w:before="40" w:after="40"/>
    </w:pPr>
  </w:style>
  <w:style w:type="paragraph" w:customStyle="1" w:styleId="Parties">
    <w:name w:val="Parties"/>
    <w:basedOn w:val="FPTableLeft"/>
    <w:rsid w:val="005853EA"/>
    <w:pPr>
      <w:spacing w:after="140"/>
      <w:jc w:val="center"/>
    </w:pPr>
    <w:rPr>
      <w:sz w:val="17"/>
    </w:rPr>
  </w:style>
  <w:style w:type="paragraph" w:styleId="Date">
    <w:name w:val="Date"/>
    <w:basedOn w:val="Normal"/>
    <w:next w:val="Normal"/>
    <w:rsid w:val="005853EA"/>
  </w:style>
  <w:style w:type="paragraph" w:styleId="DocumentMap">
    <w:name w:val="Document Map"/>
    <w:basedOn w:val="Normal"/>
    <w:rsid w:val="005853EA"/>
    <w:pPr>
      <w:shd w:val="clear" w:color="auto" w:fill="000080"/>
    </w:pPr>
    <w:rPr>
      <w:rFonts w:ascii="Tahoma" w:hAnsi="Tahoma" w:cs="Tahoma"/>
    </w:rPr>
  </w:style>
  <w:style w:type="character" w:styleId="EndnoteReference">
    <w:name w:val="endnote reference"/>
    <w:rsid w:val="005853EA"/>
    <w:rPr>
      <w:rFonts w:ascii="Arial" w:hAnsi="Arial"/>
      <w:vertAlign w:val="superscript"/>
    </w:rPr>
  </w:style>
  <w:style w:type="paragraph" w:styleId="EndnoteText">
    <w:name w:val="endnote text"/>
    <w:basedOn w:val="Normal"/>
    <w:rsid w:val="005853EA"/>
  </w:style>
  <w:style w:type="character" w:styleId="FollowedHyperlink">
    <w:name w:val="FollowedHyperlink"/>
    <w:rsid w:val="005853EA"/>
    <w:rPr>
      <w:color w:val="AF005F"/>
      <w:u w:val="none"/>
    </w:rPr>
  </w:style>
  <w:style w:type="character" w:styleId="FootnoteReference">
    <w:name w:val="footnote reference"/>
    <w:rsid w:val="005853EA"/>
    <w:rPr>
      <w:vertAlign w:val="superscript"/>
    </w:rPr>
  </w:style>
  <w:style w:type="paragraph" w:styleId="FootnoteText">
    <w:name w:val="footnote text"/>
    <w:basedOn w:val="Normal"/>
    <w:rsid w:val="005853EA"/>
    <w:pPr>
      <w:keepLines/>
      <w:tabs>
        <w:tab w:val="left" w:pos="227"/>
      </w:tabs>
      <w:spacing w:after="60" w:line="200" w:lineRule="atLeast"/>
      <w:ind w:left="227" w:hanging="227"/>
      <w:jc w:val="both"/>
    </w:pPr>
    <w:rPr>
      <w:sz w:val="16"/>
    </w:rPr>
  </w:style>
  <w:style w:type="paragraph" w:customStyle="1" w:styleId="Head-C">
    <w:name w:val="Head - C"/>
    <w:basedOn w:val="Normal"/>
    <w:next w:val="Body"/>
    <w:rsid w:val="005853EA"/>
    <w:pPr>
      <w:keepNext/>
      <w:pageBreakBefore/>
      <w:spacing w:before="295" w:after="180"/>
      <w:ind w:left="425"/>
      <w:jc w:val="center"/>
      <w:outlineLvl w:val="0"/>
    </w:pPr>
    <w:rPr>
      <w:b/>
      <w:sz w:val="22"/>
    </w:rPr>
  </w:style>
  <w:style w:type="paragraph" w:customStyle="1" w:styleId="CellBodyIndent1">
    <w:name w:val="CellBody Indent 1"/>
    <w:basedOn w:val="CellBody"/>
    <w:rsid w:val="005853EA"/>
    <w:pPr>
      <w:ind w:left="170"/>
    </w:pPr>
  </w:style>
  <w:style w:type="paragraph" w:customStyle="1" w:styleId="CellBodyIndent2">
    <w:name w:val="CellBody Indent 2"/>
    <w:basedOn w:val="CellBody"/>
    <w:rsid w:val="005853EA"/>
    <w:pPr>
      <w:ind w:left="340"/>
    </w:pPr>
  </w:style>
  <w:style w:type="paragraph" w:customStyle="1" w:styleId="CellBodyIndent3">
    <w:name w:val="CellBody Indent 3"/>
    <w:basedOn w:val="CellBody"/>
    <w:rsid w:val="005853EA"/>
    <w:pPr>
      <w:ind w:left="510"/>
    </w:pPr>
  </w:style>
  <w:style w:type="paragraph" w:customStyle="1" w:styleId="Level1">
    <w:name w:val="Level 1"/>
    <w:basedOn w:val="Normal"/>
    <w:rsid w:val="005853EA"/>
    <w:pPr>
      <w:numPr>
        <w:numId w:val="39"/>
      </w:numPr>
      <w:jc w:val="both"/>
      <w:outlineLvl w:val="0"/>
    </w:pPr>
    <w:rPr>
      <w:bCs/>
    </w:rPr>
  </w:style>
  <w:style w:type="paragraph" w:customStyle="1" w:styleId="Level2">
    <w:name w:val="Level 2"/>
    <w:basedOn w:val="Normal"/>
    <w:rsid w:val="005853EA"/>
    <w:pPr>
      <w:numPr>
        <w:ilvl w:val="1"/>
        <w:numId w:val="39"/>
      </w:numPr>
      <w:jc w:val="both"/>
    </w:pPr>
    <w:rPr>
      <w:szCs w:val="28"/>
    </w:rPr>
  </w:style>
  <w:style w:type="paragraph" w:customStyle="1" w:styleId="Level3">
    <w:name w:val="Level 3"/>
    <w:basedOn w:val="Normal"/>
    <w:rsid w:val="005853EA"/>
    <w:pPr>
      <w:numPr>
        <w:ilvl w:val="2"/>
        <w:numId w:val="39"/>
      </w:numPr>
      <w:jc w:val="both"/>
    </w:pPr>
    <w:rPr>
      <w:szCs w:val="28"/>
    </w:rPr>
  </w:style>
  <w:style w:type="paragraph" w:customStyle="1" w:styleId="Level4">
    <w:name w:val="Level 4"/>
    <w:basedOn w:val="Normal"/>
    <w:rsid w:val="005853EA"/>
    <w:pPr>
      <w:numPr>
        <w:ilvl w:val="3"/>
        <w:numId w:val="39"/>
      </w:numPr>
      <w:jc w:val="both"/>
    </w:pPr>
  </w:style>
  <w:style w:type="paragraph" w:customStyle="1" w:styleId="Level5">
    <w:name w:val="Level 5"/>
    <w:basedOn w:val="Normal"/>
    <w:rsid w:val="005853EA"/>
    <w:pPr>
      <w:numPr>
        <w:ilvl w:val="4"/>
        <w:numId w:val="39"/>
      </w:numPr>
      <w:jc w:val="both"/>
    </w:pPr>
  </w:style>
  <w:style w:type="paragraph" w:customStyle="1" w:styleId="Level6">
    <w:name w:val="Level 6"/>
    <w:basedOn w:val="Normal"/>
    <w:rsid w:val="005853EA"/>
    <w:pPr>
      <w:numPr>
        <w:ilvl w:val="5"/>
        <w:numId w:val="39"/>
      </w:numPr>
      <w:jc w:val="both"/>
    </w:pPr>
  </w:style>
  <w:style w:type="paragraph" w:styleId="MacroText">
    <w:name w:val="macro"/>
    <w:rsid w:val="005853EA"/>
    <w:pPr>
      <w:tabs>
        <w:tab w:val="left" w:pos="480"/>
        <w:tab w:val="left" w:pos="960"/>
        <w:tab w:val="left" w:pos="1440"/>
        <w:tab w:val="left" w:pos="1920"/>
        <w:tab w:val="left" w:pos="2400"/>
        <w:tab w:val="left" w:pos="2880"/>
        <w:tab w:val="left" w:pos="3360"/>
        <w:tab w:val="left" w:pos="3840"/>
        <w:tab w:val="left" w:pos="4320"/>
      </w:tabs>
      <w:spacing w:line="290" w:lineRule="auto"/>
    </w:pPr>
    <w:rPr>
      <w:rFonts w:ascii="Courier New" w:eastAsia="Times New Roman" w:hAnsi="Courier New" w:cs="Courier New"/>
      <w:kern w:val="20"/>
    </w:rPr>
  </w:style>
  <w:style w:type="paragraph" w:customStyle="1" w:styleId="Note">
    <w:name w:val="Note"/>
    <w:basedOn w:val="Normal"/>
    <w:rsid w:val="005853EA"/>
    <w:pPr>
      <w:numPr>
        <w:numId w:val="40"/>
      </w:numPr>
      <w:spacing w:before="40" w:after="40"/>
      <w:jc w:val="both"/>
    </w:pPr>
    <w:rPr>
      <w:sz w:val="18"/>
    </w:rPr>
  </w:style>
  <w:style w:type="paragraph" w:customStyle="1" w:styleId="NoteBody">
    <w:name w:val="NoteBody"/>
    <w:basedOn w:val="Body"/>
    <w:rsid w:val="005853EA"/>
    <w:pPr>
      <w:spacing w:before="40" w:after="40"/>
      <w:ind w:left="0"/>
    </w:pPr>
    <w:rPr>
      <w:sz w:val="18"/>
    </w:rPr>
  </w:style>
  <w:style w:type="paragraph" w:customStyle="1" w:styleId="Roman3-I1">
    <w:name w:val="Roman 3-(I)"/>
    <w:basedOn w:val="Normal"/>
    <w:rsid w:val="005853EA"/>
    <w:pPr>
      <w:numPr>
        <w:numId w:val="43"/>
      </w:numPr>
      <w:jc w:val="both"/>
    </w:pPr>
  </w:style>
  <w:style w:type="paragraph" w:customStyle="1" w:styleId="Roman3-I0">
    <w:name w:val="Roman 3-I"/>
    <w:basedOn w:val="Normal"/>
    <w:rsid w:val="005853EA"/>
    <w:pPr>
      <w:numPr>
        <w:numId w:val="44"/>
      </w:numPr>
      <w:jc w:val="both"/>
    </w:pPr>
  </w:style>
  <w:style w:type="paragraph" w:customStyle="1" w:styleId="Roman2-i">
    <w:name w:val="Roman 2-(i)"/>
    <w:basedOn w:val="Normal"/>
    <w:rsid w:val="005853EA"/>
    <w:pPr>
      <w:numPr>
        <w:numId w:val="73"/>
      </w:numPr>
      <w:jc w:val="both"/>
    </w:pPr>
  </w:style>
  <w:style w:type="paragraph" w:customStyle="1" w:styleId="Roman2-I1">
    <w:name w:val="Roman 2-(I)"/>
    <w:basedOn w:val="Normal"/>
    <w:rsid w:val="005853EA"/>
    <w:pPr>
      <w:numPr>
        <w:numId w:val="41"/>
      </w:numPr>
      <w:jc w:val="both"/>
    </w:pPr>
  </w:style>
  <w:style w:type="paragraph" w:customStyle="1" w:styleId="Roman2-I0">
    <w:name w:val="Roman 2-I"/>
    <w:basedOn w:val="Normal"/>
    <w:rsid w:val="005853EA"/>
    <w:pPr>
      <w:numPr>
        <w:numId w:val="42"/>
      </w:numPr>
      <w:jc w:val="both"/>
    </w:pPr>
  </w:style>
  <w:style w:type="paragraph" w:customStyle="1" w:styleId="Roman4-i1">
    <w:name w:val="Roman 4-(i)"/>
    <w:basedOn w:val="Normal"/>
    <w:rsid w:val="005853EA"/>
    <w:pPr>
      <w:numPr>
        <w:numId w:val="72"/>
      </w:numPr>
      <w:jc w:val="both"/>
    </w:pPr>
  </w:style>
  <w:style w:type="paragraph" w:customStyle="1" w:styleId="Roman4-I0">
    <w:name w:val="Roman 4-(I)"/>
    <w:basedOn w:val="Normal"/>
    <w:rsid w:val="005853EA"/>
    <w:pPr>
      <w:numPr>
        <w:numId w:val="45"/>
      </w:numPr>
      <w:jc w:val="both"/>
    </w:pPr>
  </w:style>
  <w:style w:type="paragraph" w:customStyle="1" w:styleId="Roman4-I">
    <w:name w:val="Roman 4-I"/>
    <w:basedOn w:val="Normal"/>
    <w:rsid w:val="005853EA"/>
    <w:pPr>
      <w:numPr>
        <w:numId w:val="46"/>
      </w:numPr>
      <w:jc w:val="both"/>
    </w:pPr>
  </w:style>
  <w:style w:type="paragraph" w:customStyle="1" w:styleId="Roman5-i0">
    <w:name w:val="Roman 5-(i)"/>
    <w:basedOn w:val="Normal"/>
    <w:rsid w:val="005853EA"/>
    <w:pPr>
      <w:numPr>
        <w:numId w:val="47"/>
      </w:numPr>
      <w:jc w:val="both"/>
    </w:pPr>
  </w:style>
  <w:style w:type="paragraph" w:customStyle="1" w:styleId="Roman5-I">
    <w:name w:val="Roman 5-(I)"/>
    <w:basedOn w:val="Normal"/>
    <w:rsid w:val="005853EA"/>
    <w:pPr>
      <w:numPr>
        <w:numId w:val="48"/>
      </w:numPr>
      <w:jc w:val="both"/>
    </w:pPr>
  </w:style>
  <w:style w:type="paragraph" w:customStyle="1" w:styleId="Roman5-I1">
    <w:name w:val="Roman 5-I"/>
    <w:basedOn w:val="Normal"/>
    <w:rsid w:val="005853EA"/>
    <w:pPr>
      <w:numPr>
        <w:numId w:val="49"/>
      </w:numPr>
      <w:jc w:val="both"/>
    </w:pPr>
  </w:style>
  <w:style w:type="paragraph" w:customStyle="1" w:styleId="Roman6-i1">
    <w:name w:val="Roman 6-(i)"/>
    <w:basedOn w:val="Normal"/>
    <w:rsid w:val="005853EA"/>
    <w:pPr>
      <w:numPr>
        <w:numId w:val="50"/>
      </w:numPr>
      <w:jc w:val="both"/>
    </w:pPr>
  </w:style>
  <w:style w:type="paragraph" w:customStyle="1" w:styleId="Roman6-I">
    <w:name w:val="Roman 6-(I)"/>
    <w:basedOn w:val="Normal"/>
    <w:rsid w:val="005853EA"/>
    <w:pPr>
      <w:numPr>
        <w:numId w:val="51"/>
      </w:numPr>
      <w:jc w:val="both"/>
    </w:pPr>
  </w:style>
  <w:style w:type="paragraph" w:customStyle="1" w:styleId="Roman6-I0">
    <w:name w:val="Roman 6-I"/>
    <w:basedOn w:val="Normal"/>
    <w:rsid w:val="005853EA"/>
    <w:pPr>
      <w:numPr>
        <w:numId w:val="52"/>
      </w:numPr>
      <w:jc w:val="both"/>
    </w:pPr>
  </w:style>
  <w:style w:type="paragraph" w:customStyle="1" w:styleId="SmCellBody">
    <w:name w:val="SmCellBody"/>
    <w:basedOn w:val="CellBody"/>
    <w:rsid w:val="005853EA"/>
    <w:rPr>
      <w:sz w:val="18"/>
    </w:rPr>
  </w:style>
  <w:style w:type="paragraph" w:customStyle="1" w:styleId="SmCellHead">
    <w:name w:val="SmCellHead"/>
    <w:basedOn w:val="CellHead"/>
    <w:rsid w:val="005853EA"/>
    <w:rPr>
      <w:sz w:val="18"/>
    </w:rPr>
  </w:style>
  <w:style w:type="paragraph" w:customStyle="1" w:styleId="SmCell-Headitalic">
    <w:name w:val="SmCell-Headitalic"/>
    <w:basedOn w:val="CellHead"/>
    <w:rsid w:val="005853EA"/>
    <w:pPr>
      <w:jc w:val="center"/>
    </w:pPr>
    <w:rPr>
      <w:b w:val="0"/>
      <w:i/>
      <w:sz w:val="18"/>
    </w:rPr>
  </w:style>
  <w:style w:type="paragraph" w:customStyle="1" w:styleId="SmCellNumber">
    <w:name w:val="SmCellNumber"/>
    <w:basedOn w:val="SmCellBody"/>
    <w:rsid w:val="005853EA"/>
    <w:pPr>
      <w:numPr>
        <w:numId w:val="53"/>
      </w:numPr>
    </w:pPr>
  </w:style>
  <w:style w:type="paragraph" w:customStyle="1" w:styleId="SubHead">
    <w:name w:val="SubHead"/>
    <w:basedOn w:val="Normal"/>
    <w:next w:val="Body"/>
    <w:rsid w:val="005853EA"/>
    <w:pPr>
      <w:keepNext/>
      <w:spacing w:before="175" w:after="35"/>
      <w:ind w:left="425"/>
      <w:jc w:val="both"/>
      <w:outlineLvl w:val="1"/>
    </w:pPr>
    <w:rPr>
      <w:b/>
      <w:sz w:val="21"/>
    </w:rPr>
  </w:style>
  <w:style w:type="paragraph" w:customStyle="1" w:styleId="SubHeadItalic">
    <w:name w:val="SubHeadItalic"/>
    <w:basedOn w:val="SubHead"/>
    <w:next w:val="Body"/>
    <w:rsid w:val="005853EA"/>
    <w:rPr>
      <w:b w:val="0"/>
      <w:i/>
    </w:rPr>
  </w:style>
  <w:style w:type="paragraph" w:customStyle="1" w:styleId="SubHeadItalicBold">
    <w:name w:val="SubHeadItalicBold"/>
    <w:basedOn w:val="SubHead"/>
    <w:next w:val="Body"/>
    <w:rsid w:val="005853EA"/>
    <w:rPr>
      <w:i/>
    </w:rPr>
  </w:style>
  <w:style w:type="paragraph" w:customStyle="1" w:styleId="TableAlpha">
    <w:name w:val="Table Alpha"/>
    <w:basedOn w:val="CellBody"/>
    <w:rsid w:val="005853EA"/>
    <w:pPr>
      <w:numPr>
        <w:numId w:val="54"/>
      </w:numPr>
      <w:jc w:val="both"/>
    </w:pPr>
  </w:style>
  <w:style w:type="paragraph" w:styleId="TableofAuthorities">
    <w:name w:val="table of authorities"/>
    <w:basedOn w:val="Normal"/>
    <w:next w:val="Normal"/>
    <w:rsid w:val="005853EA"/>
    <w:pPr>
      <w:ind w:left="200" w:hanging="200"/>
    </w:pPr>
  </w:style>
  <w:style w:type="paragraph" w:styleId="TableofFigures">
    <w:name w:val="table of figures"/>
    <w:basedOn w:val="Normal"/>
    <w:next w:val="Normal"/>
    <w:rsid w:val="005853EA"/>
    <w:pPr>
      <w:ind w:left="400" w:hanging="400"/>
    </w:pPr>
  </w:style>
  <w:style w:type="paragraph" w:customStyle="1" w:styleId="FPTableCentre">
    <w:name w:val="FP Table Centre"/>
    <w:basedOn w:val="Normal"/>
    <w:rsid w:val="005853EA"/>
    <w:pPr>
      <w:keepNext/>
      <w:keepLines/>
      <w:spacing w:after="120"/>
      <w:jc w:val="center"/>
      <w:outlineLvl w:val="0"/>
    </w:pPr>
    <w:rPr>
      <w:b/>
    </w:rPr>
  </w:style>
  <w:style w:type="paragraph" w:styleId="TOAHeading">
    <w:name w:val="toa heading"/>
    <w:basedOn w:val="Normal"/>
    <w:next w:val="Normal"/>
    <w:rsid w:val="005853EA"/>
    <w:pPr>
      <w:spacing w:before="120"/>
    </w:pPr>
    <w:rPr>
      <w:rFonts w:ascii="Arial" w:hAnsi="Arial" w:cs="Arial"/>
      <w:b/>
      <w:bCs/>
      <w:sz w:val="24"/>
      <w:szCs w:val="24"/>
    </w:rPr>
  </w:style>
  <w:style w:type="paragraph" w:styleId="TOC2">
    <w:name w:val="toc 2"/>
    <w:basedOn w:val="Normal"/>
    <w:next w:val="Normal"/>
    <w:rsid w:val="005853EA"/>
    <w:pPr>
      <w:spacing w:before="60" w:after="60"/>
      <w:ind w:left="992"/>
    </w:pPr>
  </w:style>
  <w:style w:type="paragraph" w:styleId="TOC3">
    <w:name w:val="toc 3"/>
    <w:basedOn w:val="Normal"/>
    <w:next w:val="Normal"/>
    <w:rsid w:val="005853EA"/>
    <w:pPr>
      <w:spacing w:before="60" w:after="60"/>
      <w:ind w:left="1843"/>
    </w:pPr>
  </w:style>
  <w:style w:type="paragraph" w:styleId="TOC4">
    <w:name w:val="toc 4"/>
    <w:basedOn w:val="Normal"/>
    <w:next w:val="Normal"/>
    <w:rsid w:val="005853EA"/>
    <w:pPr>
      <w:spacing w:before="40" w:after="40"/>
      <w:ind w:left="2268"/>
    </w:pPr>
    <w:rPr>
      <w:sz w:val="18"/>
    </w:rPr>
  </w:style>
  <w:style w:type="paragraph" w:styleId="TOC5">
    <w:name w:val="toc 5"/>
    <w:basedOn w:val="Normal"/>
    <w:next w:val="Normal"/>
    <w:rsid w:val="005853EA"/>
    <w:pPr>
      <w:ind w:left="2693"/>
    </w:pPr>
  </w:style>
  <w:style w:type="paragraph" w:styleId="TOC6">
    <w:name w:val="toc 6"/>
    <w:basedOn w:val="Normal"/>
    <w:next w:val="Normal"/>
    <w:rsid w:val="005853EA"/>
    <w:pPr>
      <w:ind w:left="3119"/>
    </w:pPr>
  </w:style>
  <w:style w:type="paragraph" w:styleId="TOC7">
    <w:name w:val="toc 7"/>
    <w:basedOn w:val="Normal"/>
    <w:next w:val="Normal"/>
    <w:rsid w:val="005853EA"/>
    <w:pPr>
      <w:ind w:left="1200"/>
    </w:pPr>
    <w:rPr>
      <w:sz w:val="18"/>
    </w:rPr>
  </w:style>
  <w:style w:type="paragraph" w:styleId="TOC8">
    <w:name w:val="toc 8"/>
    <w:basedOn w:val="Normal"/>
    <w:next w:val="Normal"/>
    <w:rsid w:val="005853EA"/>
    <w:pPr>
      <w:ind w:left="1400"/>
    </w:pPr>
    <w:rPr>
      <w:sz w:val="18"/>
    </w:rPr>
  </w:style>
  <w:style w:type="paragraph" w:styleId="TOC9">
    <w:name w:val="toc 9"/>
    <w:basedOn w:val="Normal"/>
    <w:next w:val="Normal"/>
    <w:rsid w:val="005853EA"/>
    <w:pPr>
      <w:ind w:left="1600"/>
    </w:pPr>
    <w:rPr>
      <w:sz w:val="18"/>
    </w:rPr>
  </w:style>
  <w:style w:type="paragraph" w:customStyle="1" w:styleId="VSmCellBody">
    <w:name w:val="VSmCellBody"/>
    <w:basedOn w:val="CellBody"/>
    <w:rsid w:val="005853EA"/>
    <w:rPr>
      <w:sz w:val="17"/>
    </w:rPr>
  </w:style>
  <w:style w:type="paragraph" w:customStyle="1" w:styleId="VSmCellHead">
    <w:name w:val="VSmCellHead"/>
    <w:basedOn w:val="CellHead"/>
    <w:rsid w:val="005853EA"/>
    <w:rPr>
      <w:sz w:val="17"/>
    </w:rPr>
  </w:style>
  <w:style w:type="paragraph" w:customStyle="1" w:styleId="VSmCell-Headitalic">
    <w:name w:val="VSmCell-Headitalic"/>
    <w:basedOn w:val="CellHead"/>
    <w:rsid w:val="005853EA"/>
    <w:pPr>
      <w:jc w:val="center"/>
    </w:pPr>
    <w:rPr>
      <w:b w:val="0"/>
      <w:i/>
      <w:sz w:val="17"/>
    </w:rPr>
  </w:style>
  <w:style w:type="paragraph" w:customStyle="1" w:styleId="VSmCellNumber">
    <w:name w:val="VSmCellNumber"/>
    <w:basedOn w:val="Normal"/>
    <w:rsid w:val="005853EA"/>
    <w:pPr>
      <w:numPr>
        <w:numId w:val="56"/>
      </w:numPr>
      <w:spacing w:before="40" w:after="40"/>
    </w:pPr>
    <w:rPr>
      <w:sz w:val="17"/>
    </w:rPr>
  </w:style>
  <w:style w:type="paragraph" w:customStyle="1" w:styleId="Alpha3-a">
    <w:name w:val="Alpha 3-(a)"/>
    <w:basedOn w:val="Body"/>
    <w:rsid w:val="005853EA"/>
    <w:pPr>
      <w:numPr>
        <w:numId w:val="74"/>
      </w:numPr>
    </w:pPr>
  </w:style>
  <w:style w:type="paragraph" w:customStyle="1" w:styleId="Alpha3-Aitalic">
    <w:name w:val="Alpha 3-(A) italic"/>
    <w:basedOn w:val="Normal"/>
    <w:rsid w:val="005853EA"/>
    <w:pPr>
      <w:numPr>
        <w:numId w:val="15"/>
      </w:numPr>
      <w:jc w:val="both"/>
    </w:pPr>
    <w:rPr>
      <w:i/>
    </w:rPr>
  </w:style>
  <w:style w:type="paragraph" w:customStyle="1" w:styleId="Alpha4-Aitalic">
    <w:name w:val="Alpha 4-(A) italic"/>
    <w:basedOn w:val="Normal"/>
    <w:rsid w:val="005853EA"/>
    <w:pPr>
      <w:numPr>
        <w:numId w:val="19"/>
      </w:numPr>
      <w:jc w:val="both"/>
    </w:pPr>
    <w:rPr>
      <w:i/>
    </w:rPr>
  </w:style>
  <w:style w:type="paragraph" w:customStyle="1" w:styleId="Alpha5-Aitalic">
    <w:name w:val="Alpha 5-(A) italic"/>
    <w:basedOn w:val="Normal"/>
    <w:rsid w:val="005853EA"/>
    <w:pPr>
      <w:numPr>
        <w:numId w:val="23"/>
      </w:numPr>
      <w:jc w:val="both"/>
    </w:pPr>
    <w:rPr>
      <w:i/>
    </w:rPr>
  </w:style>
  <w:style w:type="paragraph" w:styleId="Title">
    <w:name w:val="Title"/>
    <w:basedOn w:val="Normal"/>
    <w:qFormat/>
    <w:rsid w:val="005853EA"/>
    <w:pPr>
      <w:spacing w:before="240" w:after="60"/>
      <w:jc w:val="center"/>
      <w:outlineLvl w:val="0"/>
    </w:pPr>
    <w:rPr>
      <w:b/>
      <w:bCs/>
      <w:kern w:val="28"/>
      <w:sz w:val="25"/>
      <w:szCs w:val="32"/>
    </w:rPr>
  </w:style>
  <w:style w:type="table" w:styleId="TableGrid">
    <w:name w:val="Table Grid"/>
    <w:basedOn w:val="TableNormal"/>
    <w:rsid w:val="005853EA"/>
    <w:pPr>
      <w:spacing w:after="140" w:line="29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Level-Iblock">
    <w:name w:val="3Level-(I)block"/>
    <w:basedOn w:val="Normal"/>
    <w:rsid w:val="005853EA"/>
    <w:pPr>
      <w:numPr>
        <w:ilvl w:val="2"/>
        <w:numId w:val="1"/>
      </w:numPr>
    </w:pPr>
  </w:style>
  <w:style w:type="paragraph" w:styleId="BodyText">
    <w:name w:val="Body Text"/>
    <w:basedOn w:val="Normal"/>
    <w:rsid w:val="00F11E6E"/>
    <w:pPr>
      <w:spacing w:after="120"/>
    </w:pPr>
  </w:style>
  <w:style w:type="paragraph" w:styleId="BodyTextFirstIndent">
    <w:name w:val="Body Text First Indent"/>
    <w:basedOn w:val="BodyText"/>
    <w:rsid w:val="00F11E6E"/>
    <w:pPr>
      <w:ind w:firstLine="210"/>
    </w:pPr>
    <w:rPr>
      <w:rFonts w:ascii="Arial" w:hAnsi="Arial"/>
      <w:sz w:val="19"/>
    </w:rPr>
  </w:style>
  <w:style w:type="paragraph" w:customStyle="1" w:styleId="TableBullet">
    <w:name w:val="Table Bullet"/>
    <w:basedOn w:val="CellBody"/>
    <w:rsid w:val="005853EA"/>
    <w:pPr>
      <w:numPr>
        <w:numId w:val="61"/>
      </w:numPr>
      <w:jc w:val="both"/>
    </w:pPr>
  </w:style>
  <w:style w:type="paragraph" w:customStyle="1" w:styleId="roman1">
    <w:name w:val="roman 1"/>
    <w:basedOn w:val="Normal"/>
    <w:rsid w:val="000A4DC6"/>
    <w:pPr>
      <w:tabs>
        <w:tab w:val="num" w:pos="680"/>
      </w:tabs>
      <w:ind w:left="680" w:hanging="680"/>
      <w:jc w:val="both"/>
    </w:pPr>
    <w:rPr>
      <w:rFonts w:ascii="Arial" w:hAnsi="Arial"/>
    </w:rPr>
  </w:style>
  <w:style w:type="paragraph" w:customStyle="1" w:styleId="Table1">
    <w:name w:val="Table 1"/>
    <w:basedOn w:val="Normal"/>
    <w:rsid w:val="004D3FBA"/>
    <w:pPr>
      <w:tabs>
        <w:tab w:val="num" w:pos="680"/>
      </w:tabs>
      <w:spacing w:before="60" w:after="60"/>
      <w:ind w:left="680" w:hanging="680"/>
      <w:outlineLvl w:val="0"/>
    </w:pPr>
    <w:rPr>
      <w:rFonts w:ascii="Arial" w:hAnsi="Arial"/>
      <w:szCs w:val="24"/>
    </w:rPr>
  </w:style>
  <w:style w:type="paragraph" w:customStyle="1" w:styleId="Table2">
    <w:name w:val="Table 2"/>
    <w:basedOn w:val="Normal"/>
    <w:rsid w:val="004D3FBA"/>
    <w:pPr>
      <w:tabs>
        <w:tab w:val="num" w:pos="680"/>
      </w:tabs>
      <w:spacing w:before="60" w:after="60"/>
      <w:ind w:left="680" w:hanging="680"/>
      <w:outlineLvl w:val="1"/>
    </w:pPr>
    <w:rPr>
      <w:rFonts w:ascii="Arial" w:hAnsi="Arial"/>
      <w:szCs w:val="24"/>
    </w:rPr>
  </w:style>
  <w:style w:type="paragraph" w:customStyle="1" w:styleId="Table3">
    <w:name w:val="Table 3"/>
    <w:basedOn w:val="Normal"/>
    <w:rsid w:val="004D3FBA"/>
    <w:pPr>
      <w:tabs>
        <w:tab w:val="num" w:pos="680"/>
      </w:tabs>
      <w:spacing w:before="60" w:after="60"/>
      <w:ind w:left="680" w:hanging="680"/>
      <w:outlineLvl w:val="2"/>
    </w:pPr>
    <w:rPr>
      <w:rFonts w:ascii="Arial" w:hAnsi="Arial"/>
      <w:szCs w:val="24"/>
    </w:rPr>
  </w:style>
  <w:style w:type="paragraph" w:customStyle="1" w:styleId="Table4">
    <w:name w:val="Table 4"/>
    <w:basedOn w:val="Normal"/>
    <w:rsid w:val="004D3FBA"/>
    <w:pPr>
      <w:tabs>
        <w:tab w:val="num" w:pos="680"/>
      </w:tabs>
      <w:spacing w:before="60" w:after="60"/>
      <w:ind w:left="680" w:hanging="680"/>
      <w:outlineLvl w:val="3"/>
    </w:pPr>
    <w:rPr>
      <w:rFonts w:ascii="Arial" w:hAnsi="Arial"/>
      <w:szCs w:val="24"/>
    </w:rPr>
  </w:style>
  <w:style w:type="paragraph" w:customStyle="1" w:styleId="Table5">
    <w:name w:val="Table 5"/>
    <w:basedOn w:val="Normal"/>
    <w:rsid w:val="004D3FBA"/>
    <w:pPr>
      <w:tabs>
        <w:tab w:val="num" w:pos="680"/>
      </w:tabs>
      <w:spacing w:before="60" w:after="60"/>
      <w:ind w:left="680" w:hanging="680"/>
      <w:outlineLvl w:val="4"/>
    </w:pPr>
    <w:rPr>
      <w:rFonts w:ascii="Arial" w:hAnsi="Arial"/>
      <w:szCs w:val="24"/>
    </w:rPr>
  </w:style>
  <w:style w:type="paragraph" w:customStyle="1" w:styleId="Table6">
    <w:name w:val="Table 6"/>
    <w:basedOn w:val="Normal"/>
    <w:rsid w:val="004D3FBA"/>
    <w:pPr>
      <w:tabs>
        <w:tab w:val="num" w:pos="680"/>
      </w:tabs>
      <w:spacing w:before="60" w:after="60"/>
      <w:ind w:left="680" w:hanging="680"/>
      <w:outlineLvl w:val="5"/>
    </w:pPr>
    <w:rPr>
      <w:rFonts w:ascii="Arial" w:hAnsi="Arial"/>
      <w:szCs w:val="24"/>
    </w:rPr>
  </w:style>
  <w:style w:type="paragraph" w:customStyle="1" w:styleId="Tablealpha0">
    <w:name w:val="Table alpha"/>
    <w:basedOn w:val="CellBody"/>
    <w:rsid w:val="004D3FBA"/>
    <w:pPr>
      <w:numPr>
        <w:numId w:val="2"/>
      </w:numPr>
      <w:spacing w:before="60" w:after="60"/>
    </w:pPr>
    <w:rPr>
      <w:rFonts w:ascii="Arial" w:hAnsi="Arial"/>
    </w:rPr>
  </w:style>
  <w:style w:type="paragraph" w:customStyle="1" w:styleId="Tableroman0">
    <w:name w:val="Table roman"/>
    <w:basedOn w:val="CellBody"/>
    <w:rsid w:val="004D3FBA"/>
    <w:pPr>
      <w:numPr>
        <w:numId w:val="58"/>
      </w:numPr>
      <w:spacing w:before="60" w:after="60"/>
    </w:pPr>
    <w:rPr>
      <w:rFonts w:ascii="Arial" w:hAnsi="Arial"/>
    </w:rPr>
  </w:style>
  <w:style w:type="paragraph" w:customStyle="1" w:styleId="doublealpha">
    <w:name w:val="double alpha"/>
    <w:basedOn w:val="Normal"/>
    <w:rsid w:val="005F67F3"/>
    <w:pPr>
      <w:numPr>
        <w:numId w:val="57"/>
      </w:numPr>
      <w:jc w:val="both"/>
    </w:pPr>
  </w:style>
  <w:style w:type="paragraph" w:styleId="NormalWeb">
    <w:name w:val="Normal (Web)"/>
    <w:basedOn w:val="Normal"/>
    <w:rsid w:val="00491D62"/>
    <w:pPr>
      <w:spacing w:before="100" w:beforeAutospacing="1" w:after="100" w:afterAutospacing="1" w:line="240" w:lineRule="auto"/>
    </w:pPr>
    <w:rPr>
      <w:kern w:val="0"/>
      <w:sz w:val="24"/>
      <w:szCs w:val="24"/>
    </w:rPr>
  </w:style>
  <w:style w:type="character" w:styleId="Strong">
    <w:name w:val="Strong"/>
    <w:qFormat/>
    <w:rsid w:val="0087375C"/>
    <w:rPr>
      <w:b/>
      <w:bCs/>
    </w:rPr>
  </w:style>
  <w:style w:type="paragraph" w:customStyle="1" w:styleId="Indent2">
    <w:name w:val="Indent 2"/>
    <w:basedOn w:val="Normal"/>
    <w:rsid w:val="00242292"/>
    <w:pPr>
      <w:spacing w:after="240" w:line="240" w:lineRule="auto"/>
      <w:ind w:left="737"/>
    </w:pPr>
    <w:rPr>
      <w:rFonts w:eastAsia="SimSun"/>
      <w:kern w:val="0"/>
      <w:sz w:val="23"/>
    </w:rPr>
  </w:style>
  <w:style w:type="paragraph" w:customStyle="1" w:styleId="GeneralHeading">
    <w:name w:val="General Heading"/>
    <w:basedOn w:val="Normal"/>
    <w:next w:val="Normal"/>
    <w:rsid w:val="00E3487B"/>
    <w:pPr>
      <w:keepNext/>
      <w:spacing w:before="200" w:after="0" w:line="312" w:lineRule="auto"/>
    </w:pPr>
    <w:rPr>
      <w:rFonts w:ascii="Arial" w:hAnsi="Arial"/>
      <w:b/>
      <w:kern w:val="0"/>
      <w:sz w:val="24"/>
    </w:rPr>
  </w:style>
  <w:style w:type="paragraph" w:styleId="NormalIndent">
    <w:name w:val="Normal Indent"/>
    <w:basedOn w:val="Normal"/>
    <w:rsid w:val="00E3487B"/>
    <w:pPr>
      <w:spacing w:before="100" w:after="0" w:line="312" w:lineRule="auto"/>
      <w:ind w:left="709"/>
    </w:pPr>
    <w:rPr>
      <w:rFonts w:ascii="Arial" w:hAnsi="Arial"/>
      <w:kern w:val="0"/>
    </w:rPr>
  </w:style>
  <w:style w:type="paragraph" w:customStyle="1" w:styleId="Schedule1">
    <w:name w:val="Schedule 1"/>
    <w:basedOn w:val="Normal"/>
    <w:next w:val="Schedule2"/>
    <w:rsid w:val="00E3487B"/>
    <w:pPr>
      <w:keepNext/>
      <w:numPr>
        <w:numId w:val="59"/>
      </w:numPr>
      <w:pBdr>
        <w:bottom w:val="single" w:sz="4" w:space="3" w:color="auto"/>
      </w:pBdr>
      <w:spacing w:before="360" w:after="0" w:line="312" w:lineRule="auto"/>
    </w:pPr>
    <w:rPr>
      <w:rFonts w:ascii="Arial" w:hAnsi="Arial"/>
      <w:b/>
      <w:kern w:val="0"/>
      <w:sz w:val="24"/>
    </w:rPr>
  </w:style>
  <w:style w:type="paragraph" w:customStyle="1" w:styleId="Schedule2">
    <w:name w:val="Schedule 2"/>
    <w:basedOn w:val="Normal"/>
    <w:next w:val="NormalIndent"/>
    <w:rsid w:val="00E3487B"/>
    <w:pPr>
      <w:keepNext/>
      <w:numPr>
        <w:ilvl w:val="1"/>
        <w:numId w:val="59"/>
      </w:numPr>
      <w:spacing w:before="200" w:after="0" w:line="312" w:lineRule="auto"/>
    </w:pPr>
    <w:rPr>
      <w:rFonts w:ascii="Arial" w:hAnsi="Arial"/>
      <w:b/>
      <w:kern w:val="0"/>
    </w:rPr>
  </w:style>
  <w:style w:type="paragraph" w:customStyle="1" w:styleId="Schedule3">
    <w:name w:val="Schedule 3"/>
    <w:basedOn w:val="Normal"/>
    <w:rsid w:val="00E3487B"/>
    <w:pPr>
      <w:numPr>
        <w:ilvl w:val="2"/>
        <w:numId w:val="59"/>
      </w:numPr>
      <w:spacing w:before="100" w:after="0" w:line="312" w:lineRule="auto"/>
    </w:pPr>
    <w:rPr>
      <w:rFonts w:ascii="Arial" w:hAnsi="Arial"/>
      <w:kern w:val="0"/>
    </w:rPr>
  </w:style>
  <w:style w:type="paragraph" w:customStyle="1" w:styleId="Schedule4">
    <w:name w:val="Schedule 4"/>
    <w:basedOn w:val="Normal"/>
    <w:rsid w:val="00E3487B"/>
    <w:pPr>
      <w:numPr>
        <w:ilvl w:val="3"/>
        <w:numId w:val="59"/>
      </w:numPr>
      <w:spacing w:before="100" w:after="0" w:line="312" w:lineRule="auto"/>
    </w:pPr>
    <w:rPr>
      <w:rFonts w:ascii="Arial" w:hAnsi="Arial"/>
      <w:kern w:val="0"/>
    </w:rPr>
  </w:style>
  <w:style w:type="paragraph" w:customStyle="1" w:styleId="Schedule5">
    <w:name w:val="Schedule 5"/>
    <w:basedOn w:val="Normal"/>
    <w:rsid w:val="00E3487B"/>
    <w:pPr>
      <w:numPr>
        <w:ilvl w:val="4"/>
        <w:numId w:val="59"/>
      </w:numPr>
      <w:spacing w:before="100" w:after="0" w:line="312" w:lineRule="auto"/>
    </w:pPr>
    <w:rPr>
      <w:rFonts w:ascii="Arial" w:hAnsi="Arial"/>
      <w:kern w:val="0"/>
    </w:rPr>
  </w:style>
  <w:style w:type="paragraph" w:customStyle="1" w:styleId="Schedule6">
    <w:name w:val="Schedule 6"/>
    <w:basedOn w:val="Normal"/>
    <w:rsid w:val="00E3487B"/>
    <w:pPr>
      <w:numPr>
        <w:ilvl w:val="5"/>
        <w:numId w:val="59"/>
      </w:numPr>
      <w:spacing w:before="100" w:after="0" w:line="312" w:lineRule="auto"/>
    </w:pPr>
    <w:rPr>
      <w:rFonts w:ascii="Arial" w:hAnsi="Arial"/>
      <w:kern w:val="0"/>
    </w:rPr>
  </w:style>
  <w:style w:type="paragraph" w:customStyle="1" w:styleId="ListNumbers">
    <w:name w:val="List Numbers"/>
    <w:basedOn w:val="Normal"/>
    <w:rsid w:val="004B7555"/>
    <w:pPr>
      <w:numPr>
        <w:numId w:val="60"/>
      </w:numPr>
      <w:jc w:val="both"/>
      <w:outlineLvl w:val="0"/>
    </w:pPr>
  </w:style>
  <w:style w:type="paragraph" w:customStyle="1" w:styleId="DocExCode">
    <w:name w:val="DocExCode"/>
    <w:basedOn w:val="Normal"/>
    <w:rsid w:val="00700130"/>
    <w:pPr>
      <w:pBdr>
        <w:top w:val="single" w:sz="4" w:space="1" w:color="auto"/>
      </w:pBdr>
      <w:spacing w:after="0" w:line="240" w:lineRule="auto"/>
    </w:pPr>
    <w:rPr>
      <w:rFonts w:ascii="Arial" w:hAnsi="Arial"/>
      <w:sz w:val="16"/>
      <w:szCs w:val="24"/>
    </w:rPr>
  </w:style>
  <w:style w:type="paragraph" w:styleId="ListParagraph">
    <w:name w:val="List Paragraph"/>
    <w:basedOn w:val="Normal"/>
    <w:qFormat/>
    <w:rsid w:val="00485710"/>
    <w:pPr>
      <w:spacing w:after="0" w:line="240" w:lineRule="auto"/>
      <w:ind w:left="720"/>
      <w:contextualSpacing/>
    </w:pPr>
    <w:rPr>
      <w:rFonts w:ascii="Arial" w:hAnsi="Arial"/>
      <w:kern w:val="0"/>
      <w:szCs w:val="24"/>
    </w:rPr>
  </w:style>
  <w:style w:type="character" w:customStyle="1" w:styleId="BodyCharChar">
    <w:name w:val="Body Char Char"/>
    <w:link w:val="Body"/>
    <w:locked/>
    <w:rsid w:val="00037845"/>
    <w:rPr>
      <w:rFonts w:eastAsia="Times New Roman"/>
      <w:kern w:val="20"/>
    </w:rPr>
  </w:style>
  <w:style w:type="paragraph" w:customStyle="1" w:styleId="AODocTxtL7">
    <w:name w:val="AODocTxtL7"/>
    <w:basedOn w:val="Normal"/>
    <w:rsid w:val="00547251"/>
    <w:pPr>
      <w:spacing w:before="240" w:after="0" w:line="260" w:lineRule="atLeast"/>
      <w:jc w:val="both"/>
    </w:pPr>
    <w:rPr>
      <w:rFonts w:eastAsia="SimSun"/>
      <w:kern w:val="0"/>
      <w:sz w:val="22"/>
      <w:szCs w:val="22"/>
      <w:lang w:eastAsia="en-US"/>
    </w:rPr>
  </w:style>
  <w:style w:type="paragraph" w:customStyle="1" w:styleId="fdbodytext0">
    <w:name w:val="fdbodytext0"/>
    <w:basedOn w:val="Normal"/>
    <w:uiPriority w:val="99"/>
    <w:rsid w:val="006D2623"/>
    <w:pPr>
      <w:spacing w:after="200" w:line="240" w:lineRule="auto"/>
      <w:ind w:firstLine="360"/>
    </w:pPr>
    <w:rPr>
      <w:rFonts w:eastAsia="SimSun"/>
      <w:kern w:val="0"/>
      <w:lang w:eastAsia="zh-CN" w:bidi="hi-IN"/>
    </w:rPr>
  </w:style>
  <w:style w:type="character" w:customStyle="1" w:styleId="AODocTxtChar">
    <w:name w:val="AODocTxt Char"/>
    <w:link w:val="AODocTxt"/>
    <w:locked/>
    <w:rsid w:val="00443B9F"/>
    <w:rPr>
      <w:sz w:val="22"/>
      <w:szCs w:val="22"/>
      <w:lang w:eastAsia="en-US"/>
    </w:rPr>
  </w:style>
  <w:style w:type="paragraph" w:customStyle="1" w:styleId="AODocTxt">
    <w:name w:val="AODocTxt"/>
    <w:basedOn w:val="Normal"/>
    <w:link w:val="AODocTxtChar"/>
    <w:rsid w:val="00443B9F"/>
    <w:pPr>
      <w:spacing w:before="240" w:after="0" w:line="260" w:lineRule="atLeast"/>
      <w:jc w:val="both"/>
    </w:pPr>
    <w:rPr>
      <w:rFonts w:eastAsia="SimSun"/>
      <w:kern w:val="0"/>
      <w:sz w:val="22"/>
      <w:szCs w:val="22"/>
      <w:lang w:eastAsia="en-US"/>
    </w:rPr>
  </w:style>
  <w:style w:type="character" w:styleId="PlaceholderText">
    <w:name w:val="Placeholder Text"/>
    <w:uiPriority w:val="99"/>
    <w:rsid w:val="00B82A3F"/>
    <w:rPr>
      <w:color w:val="808080"/>
    </w:rPr>
  </w:style>
  <w:style w:type="character" w:customStyle="1" w:styleId="BodyChar">
    <w:name w:val="Body Char"/>
    <w:rsid w:val="00B82A3F"/>
    <w:rPr>
      <w:rFonts w:eastAsia="Times New Roman"/>
      <w:kern w:val="20"/>
      <w:lang w:eastAsia="en-US"/>
    </w:rPr>
  </w:style>
  <w:style w:type="character" w:customStyle="1" w:styleId="Body3Char">
    <w:name w:val="Body 3 Char"/>
    <w:link w:val="Body3"/>
    <w:rsid w:val="00B82A3F"/>
    <w:rPr>
      <w:rFonts w:eastAsia="Times New Roman"/>
      <w:kern w:val="20"/>
    </w:rPr>
  </w:style>
  <w:style w:type="character" w:customStyle="1" w:styleId="CellBodyChar">
    <w:name w:val="CellBody Char"/>
    <w:link w:val="CellBody"/>
    <w:rsid w:val="00EA3B64"/>
    <w:rPr>
      <w:rFonts w:eastAsia="Times New Roman"/>
      <w:kern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6438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firmwide\OfferingCircula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43B4B-3211-41CE-B596-9E9C18D87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OfferingCircular.dotx</Template>
  <TotalTime>0</TotalTime>
  <Pages>4</Pages>
  <Words>806</Words>
  <Characters>4362</Characters>
  <Application>Microsoft Office Word</Application>
  <DocSecurity>0</DocSecurity>
  <Lines>256</Lines>
  <Paragraphs>191</Paragraphs>
  <ScaleCrop>false</ScaleCrop>
  <HeadingPairs>
    <vt:vector size="2" baseType="variant">
      <vt:variant>
        <vt:lpstr>Title</vt:lpstr>
      </vt:variant>
      <vt:variant>
        <vt:i4>1</vt:i4>
      </vt:variant>
    </vt:vector>
  </HeadingPairs>
  <TitlesOfParts>
    <vt:vector size="1" baseType="lpstr">
      <vt:lpstr>OfferingCircular</vt:lpstr>
    </vt:vector>
  </TitlesOfParts>
  <Company>Linklaters</Company>
  <LinksUpToDate>false</LinksUpToDate>
  <CharactersWithSpaces>4977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OfferingCircular</dc:title>
  <dc:creator>Any Authorised User</dc:creator>
  <cp:lastModifiedBy>Any Authorised User</cp:lastModifiedBy>
  <cp:revision>7</cp:revision>
  <cp:lastPrinted>2016-10-27T11:52:00Z</cp:lastPrinted>
  <dcterms:created xsi:type="dcterms:W3CDTF">2016-11-07T16:12:00Z</dcterms:created>
  <dcterms:modified xsi:type="dcterms:W3CDTF">2016-11-07T16:24:00Z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Template Version">
    <vt:lpwstr>R.43</vt:lpwstr>
  </op:property>
  <op:property fmtid="{D5CDD505-2E9C-101B-9397-08002B2CF9AE}" pid="3" name="Checked Out By">
    <vt:lpwstr/>
  </op:property>
  <op:property fmtid="{D5CDD505-2E9C-101B-9397-08002B2CF9AE}" pid="4" name="Document Number">
    <vt:lpwstr>A32880535</vt:lpwstr>
  </op:property>
  <op:property fmtid="{D5CDD505-2E9C-101B-9397-08002B2CF9AE}" pid="5" name="Version">
    <vt:lpwstr>0.1</vt:lpwstr>
  </op:property>
  <op:property fmtid="{D5CDD505-2E9C-101B-9397-08002B2CF9AE}" pid="6" name="Last Modified">
    <vt:lpwstr>07 Nov 2016</vt:lpwstr>
  </op:property>
  <op:property fmtid="{D5CDD505-2E9C-101B-9397-08002B2CF9AE}" pid="7" name="Matter Number">
    <vt:lpwstr>L-254181</vt:lpwstr>
  </op:property>
  <op:property fmtid="{D5CDD505-2E9C-101B-9397-08002B2CF9AE}" pid="8" name="Client Code">
    <vt:lpwstr>10024308</vt:lpwstr>
  </op:property>
  <op:property fmtid="{D5CDD505-2E9C-101B-9397-08002B2CF9AE}" pid="9" name="Mode">
    <vt:lpwstr>SendAs</vt:lpwstr>
  </op:property>
  <op:property fmtid="{D5CDD505-2E9C-101B-9397-08002B2CF9AE}" pid="10" name="DEDocumentLocation">
    <vt:lpwstr>H:\Documentum\__Attachments\A32880535 v0.1 Tusk_FTs_New Notes B.docx</vt:lpwstr>
  </op:property>
  <op:property fmtid="{D5CDD505-2E9C-101B-9397-08002B2CF9AE}" pid="11" name="ObjectID">
    <vt:lpwstr>09001dc88fdb274e</vt:lpwstr>
  </op:property>
</op:Properties>
</file>