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09976D49"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B509C3">
        <w:rPr>
          <w:rFonts w:ascii="Arial" w:hAnsi="Arial" w:cs="Arial"/>
          <w:b/>
          <w:sz w:val="20"/>
          <w:szCs w:val="20"/>
        </w:rPr>
        <w:t>3</w:t>
      </w:r>
      <w:r w:rsidR="00F7424F">
        <w:rPr>
          <w:rFonts w:ascii="Arial" w:hAnsi="Arial" w:cs="Arial"/>
          <w:b/>
          <w:sz w:val="20"/>
          <w:szCs w:val="20"/>
        </w:rPr>
        <w:t>0 April</w:t>
      </w:r>
      <w:r w:rsidR="00C24741">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20</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7D4FF575"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B509C3">
        <w:rPr>
          <w:rFonts w:ascii="Arial" w:hAnsi="Arial" w:cs="Arial"/>
          <w:sz w:val="20"/>
          <w:szCs w:val="20"/>
          <w:lang w:val="en-US" w:eastAsia="en-US"/>
        </w:rPr>
        <w:t>3</w:t>
      </w:r>
      <w:r w:rsidR="00F7424F">
        <w:rPr>
          <w:rFonts w:ascii="Arial" w:hAnsi="Arial" w:cs="Arial"/>
          <w:sz w:val="20"/>
          <w:szCs w:val="20"/>
          <w:lang w:val="en-US" w:eastAsia="en-US"/>
        </w:rPr>
        <w:t xml:space="preserve">0 April </w:t>
      </w:r>
      <w:r w:rsidRPr="00446674">
        <w:rPr>
          <w:rFonts w:ascii="Arial" w:hAnsi="Arial" w:cs="Arial"/>
          <w:sz w:val="20"/>
          <w:szCs w:val="20"/>
          <w:lang w:val="en-US" w:eastAsia="en-US"/>
        </w:rPr>
        <w:t>20</w:t>
      </w:r>
      <w:r w:rsidR="0039135E">
        <w:rPr>
          <w:rFonts w:ascii="Arial" w:hAnsi="Arial" w:cs="Arial"/>
          <w:sz w:val="20"/>
          <w:szCs w:val="20"/>
          <w:lang w:val="en-US" w:eastAsia="en-US"/>
        </w:rPr>
        <w:t>20</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231/169 pence</w:t>
            </w:r>
          </w:p>
        </w:tc>
        <w:tc>
          <w:tcPr>
            <w:tcW w:w="2073" w:type="dxa"/>
          </w:tcPr>
          <w:p w14:paraId="6E447F2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589,</w:t>
            </w:r>
            <w:r w:rsidR="00FD2090">
              <w:rPr>
                <w:rFonts w:ascii="Arial" w:hAnsi="Arial" w:cs="Arial"/>
                <w:sz w:val="20"/>
                <w:szCs w:val="20"/>
                <w:lang w:val="en-US" w:eastAsia="en-US"/>
              </w:rPr>
              <w:t>5</w:t>
            </w:r>
            <w:r w:rsidR="00D21A0D">
              <w:rPr>
                <w:rFonts w:ascii="Arial" w:hAnsi="Arial" w:cs="Arial"/>
                <w:sz w:val="20"/>
                <w:szCs w:val="20"/>
                <w:lang w:val="en-US" w:eastAsia="en-US"/>
              </w:rPr>
              <w:t>52</w:t>
            </w:r>
            <w:r w:rsidRPr="00446674">
              <w:rPr>
                <w:rFonts w:ascii="Arial" w:hAnsi="Arial" w:cs="Arial"/>
                <w:sz w:val="20"/>
                <w:szCs w:val="20"/>
                <w:lang w:val="en-US" w:eastAsia="en-US"/>
              </w:rPr>
              <w:t>,</w:t>
            </w:r>
            <w:r w:rsidR="00D21A0D">
              <w:rPr>
                <w:rFonts w:ascii="Arial" w:hAnsi="Arial" w:cs="Arial"/>
                <w:sz w:val="20"/>
                <w:szCs w:val="20"/>
                <w:lang w:val="en-US" w:eastAsia="en-US"/>
              </w:rPr>
              <w:t>585</w:t>
            </w:r>
          </w:p>
        </w:tc>
        <w:tc>
          <w:tcPr>
            <w:tcW w:w="2564" w:type="dxa"/>
          </w:tcPr>
          <w:p w14:paraId="54CE1A2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589,</w:t>
            </w:r>
            <w:r w:rsidR="00FD2090">
              <w:rPr>
                <w:rFonts w:ascii="Arial" w:hAnsi="Arial" w:cs="Arial"/>
                <w:sz w:val="20"/>
                <w:szCs w:val="20"/>
                <w:lang w:val="en-US" w:eastAsia="en-US"/>
              </w:rPr>
              <w:t>5</w:t>
            </w:r>
            <w:r w:rsidR="00D21A0D">
              <w:rPr>
                <w:rFonts w:ascii="Arial" w:hAnsi="Arial" w:cs="Arial"/>
                <w:sz w:val="20"/>
                <w:szCs w:val="20"/>
                <w:lang w:val="en-US" w:eastAsia="en-US"/>
              </w:rPr>
              <w:t>52</w:t>
            </w:r>
            <w:r w:rsidRPr="00446674">
              <w:rPr>
                <w:rFonts w:ascii="Arial" w:hAnsi="Arial" w:cs="Arial"/>
                <w:sz w:val="20"/>
                <w:szCs w:val="20"/>
                <w:lang w:val="en-US" w:eastAsia="en-US"/>
              </w:rPr>
              <w:t>,</w:t>
            </w:r>
            <w:r w:rsidR="00D21A0D">
              <w:rPr>
                <w:rFonts w:ascii="Arial" w:hAnsi="Arial" w:cs="Arial"/>
                <w:sz w:val="20"/>
                <w:szCs w:val="20"/>
                <w:lang w:val="en-US" w:eastAsia="en-US"/>
              </w:rPr>
              <w:t>585</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w:t>
      </w:r>
      <w:bookmarkStart w:id="0" w:name="_GoBack"/>
      <w:bookmarkEnd w:id="0"/>
      <w:r w:rsidRPr="00446674">
        <w:rPr>
          <w:rFonts w:ascii="Arial" w:hAnsi="Arial" w:cs="Arial"/>
          <w:sz w:val="20"/>
          <w:szCs w:val="20"/>
          <w:lang w:val="en-US" w:eastAsia="en-US"/>
        </w:rPr>
        <w:t>enominator for the calculations by which they will determine if they are required to notify their interest in, or a change to their interest in, the Company under the Disclosure and Transparency Rules.</w:t>
      </w:r>
    </w:p>
    <w:p w14:paraId="35D0B391" w14:textId="77777777" w:rsidR="00A45F39" w:rsidRPr="00E86455" w:rsidRDefault="00A45F39" w:rsidP="00A45F39">
      <w:pPr>
        <w:pStyle w:val="BodyText2"/>
        <w:jc w:val="both"/>
        <w:rPr>
          <w:rFonts w:ascii="Arial" w:hAnsi="Arial" w:cs="Arial"/>
          <w:sz w:val="22"/>
          <w:szCs w:val="22"/>
        </w:rPr>
      </w:pPr>
    </w:p>
    <w:sectPr w:rsidR="00A45F39" w:rsidRPr="00E86455" w:rsidSect="00357DE7">
      <w:headerReference w:type="default" r:id="rId7"/>
      <w:footerReference w:type="default" r:id="rId8"/>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10273"/>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316A"/>
    <w:rsid w:val="001B33D2"/>
    <w:rsid w:val="001B39F6"/>
    <w:rsid w:val="001B3B82"/>
    <w:rsid w:val="001B3B98"/>
    <w:rsid w:val="001C186A"/>
    <w:rsid w:val="001C4446"/>
    <w:rsid w:val="001D046E"/>
    <w:rsid w:val="001D2562"/>
    <w:rsid w:val="001E230C"/>
    <w:rsid w:val="001E3777"/>
    <w:rsid w:val="001E7182"/>
    <w:rsid w:val="001E74B4"/>
    <w:rsid w:val="001F09DD"/>
    <w:rsid w:val="001F67B4"/>
    <w:rsid w:val="00211ADD"/>
    <w:rsid w:val="00217A4A"/>
    <w:rsid w:val="00221C8E"/>
    <w:rsid w:val="00223630"/>
    <w:rsid w:val="002279BF"/>
    <w:rsid w:val="00231A1B"/>
    <w:rsid w:val="00231E08"/>
    <w:rsid w:val="002329CE"/>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81A71"/>
    <w:rsid w:val="00682B21"/>
    <w:rsid w:val="00691275"/>
    <w:rsid w:val="006939CF"/>
    <w:rsid w:val="006956EF"/>
    <w:rsid w:val="0069681E"/>
    <w:rsid w:val="006977AD"/>
    <w:rsid w:val="006A7423"/>
    <w:rsid w:val="006C4E04"/>
    <w:rsid w:val="006C6AAB"/>
    <w:rsid w:val="006D12E3"/>
    <w:rsid w:val="006D3D5E"/>
    <w:rsid w:val="006D43BE"/>
    <w:rsid w:val="006D4CB6"/>
    <w:rsid w:val="006E04D6"/>
    <w:rsid w:val="006E26EC"/>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35EE"/>
    <w:rsid w:val="007753E1"/>
    <w:rsid w:val="00777276"/>
    <w:rsid w:val="00781C76"/>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701C"/>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4097"/>
    <w:rsid w:val="00D06626"/>
    <w:rsid w:val="00D0740D"/>
    <w:rsid w:val="00D077BD"/>
    <w:rsid w:val="00D15169"/>
    <w:rsid w:val="00D15B30"/>
    <w:rsid w:val="00D162AA"/>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2211"/>
    <w:rsid w:val="00F06524"/>
    <w:rsid w:val="00F07922"/>
    <w:rsid w:val="00F107BF"/>
    <w:rsid w:val="00F1265B"/>
    <w:rsid w:val="00F16807"/>
    <w:rsid w:val="00F16ABF"/>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4548"/>
    <w:rsid w:val="00F657AC"/>
    <w:rsid w:val="00F7001D"/>
    <w:rsid w:val="00F704A6"/>
    <w:rsid w:val="00F705F1"/>
    <w:rsid w:val="00F7289F"/>
    <w:rsid w:val="00F738B2"/>
    <w:rsid w:val="00F7424F"/>
    <w:rsid w:val="00F755F7"/>
    <w:rsid w:val="00F76F16"/>
    <w:rsid w:val="00F81913"/>
    <w:rsid w:val="00F829F8"/>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599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3</cp:revision>
  <cp:lastPrinted>2013-01-08T09:52:00Z</cp:lastPrinted>
  <dcterms:created xsi:type="dcterms:W3CDTF">2020-04-28T13:57:00Z</dcterms:created>
  <dcterms:modified xsi:type="dcterms:W3CDTF">2020-04-28T13:57:00Z</dcterms:modified>
</cp:coreProperties>
</file>