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EC60" w14:textId="10F8348B" w:rsidR="008462FC" w:rsidRPr="0059241B" w:rsidRDefault="002A43C4" w:rsidP="008462FC">
      <w:pPr>
        <w:spacing w:after="160" w:line="23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 xml:space="preserve">27 February </w:t>
      </w:r>
      <w:r w:rsidR="008462FC"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2023</w:t>
      </w:r>
    </w:p>
    <w:p w14:paraId="7DBBF9C2" w14:textId="77777777" w:rsidR="008462FC" w:rsidRPr="0059241B" w:rsidRDefault="008462FC" w:rsidP="008462FC">
      <w:pPr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RSA Insurance Group Limited</w:t>
      </w:r>
    </w:p>
    <w:p w14:paraId="2F699458" w14:textId="3732C06A" w:rsidR="008462FC" w:rsidRPr="0059241B" w:rsidRDefault="008462FC" w:rsidP="008462FC">
      <w:pPr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 xml:space="preserve">(the </w:t>
      </w:r>
      <w:r w:rsidR="001066B3"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“</w:t>
      </w: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Company</w:t>
      </w:r>
      <w:r w:rsidR="001066B3"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”</w:t>
      </w: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)</w:t>
      </w:r>
    </w:p>
    <w:p w14:paraId="006CBA08" w14:textId="40CE1306" w:rsidR="008462FC" w:rsidRPr="0059241B" w:rsidRDefault="008462FC" w:rsidP="008462FC">
      <w:pPr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Approval of Authority to Allot Shares</w:t>
      </w:r>
    </w:p>
    <w:p w14:paraId="66297203" w14:textId="00CDF1F4" w:rsidR="008462FC" w:rsidRPr="0059241B" w:rsidRDefault="008462FC" w:rsidP="008462FC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2"/>
        </w:rPr>
      </w:pPr>
    </w:p>
    <w:p w14:paraId="5F07C444" w14:textId="4C77E7AB" w:rsidR="008462FC" w:rsidRPr="0059241B" w:rsidRDefault="008462FC" w:rsidP="008462FC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The Company is pleased to announce that it has passed a resolution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,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by way of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written resolution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,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authorising the allotment of 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shares and that 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the resolution was duly passed 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as an ordinary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resolution.</w:t>
      </w:r>
    </w:p>
    <w:p w14:paraId="48014E94" w14:textId="24A047CF" w:rsidR="008462FC" w:rsidRPr="0059241B" w:rsidRDefault="008462FC" w:rsidP="008462FC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In compliance with Listing Rule 14.3.6, the Company has submitted a copy of the 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ordinary resolution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to the National Storage Mechanism where </w:t>
      </w:r>
      <w:r w:rsidR="001066B3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it is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 available for inspection a</w:t>
      </w:r>
      <w:r w:rsidR="002A43C4"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 xml:space="preserve">t </w:t>
      </w:r>
      <w:hyperlink r:id="rId7" w:anchor="/nsm/nationalstoragemechanism" w:history="1">
        <w:r w:rsidR="002A43C4" w:rsidRPr="0059241B">
          <w:rPr>
            <w:rStyle w:val="Hyperlink"/>
            <w:rFonts w:ascii="Times New Roman" w:eastAsia="Times New Roman" w:hAnsi="Times New Roman" w:cs="Times New Roman"/>
            <w:sz w:val="22"/>
          </w:rPr>
          <w:t>https://data.fca.org.uk/#/nsm/nationalstoragemechanism</w:t>
        </w:r>
      </w:hyperlink>
      <w:r w:rsidR="002A43C4" w:rsidRPr="0059241B">
        <w:rPr>
          <w:rFonts w:ascii="Times New Roman" w:eastAsia="Times New Roman" w:hAnsi="Times New Roman" w:cs="Times New Roman"/>
          <w:sz w:val="22"/>
        </w:rPr>
        <w:t>.</w:t>
      </w: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 </w:t>
      </w:r>
    </w:p>
    <w:p w14:paraId="7530507D" w14:textId="77777777" w:rsidR="008462FC" w:rsidRPr="0059241B" w:rsidRDefault="008462FC" w:rsidP="008462FC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color w:val="000000"/>
          <w:kern w:val="0"/>
          <w:sz w:val="22"/>
        </w:rPr>
        <w:t> </w:t>
      </w:r>
    </w:p>
    <w:p w14:paraId="598CCB9C" w14:textId="77777777" w:rsidR="008462FC" w:rsidRPr="0059241B" w:rsidRDefault="008462FC" w:rsidP="008462FC">
      <w:pPr>
        <w:spacing w:after="160"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</w:pPr>
      <w:r w:rsidRPr="005924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</w:rPr>
        <w:t>Enquiries:</w:t>
      </w:r>
    </w:p>
    <w:p w14:paraId="542698AA" w14:textId="77777777" w:rsidR="002A43C4" w:rsidRPr="002A43C4" w:rsidRDefault="002A43C4" w:rsidP="002A43C4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2"/>
          <w:lang w:eastAsia="en-US"/>
        </w:rPr>
      </w:pPr>
      <w:r w:rsidRPr="002A43C4">
        <w:rPr>
          <w:rFonts w:ascii="Times New Roman" w:eastAsia="Calibri" w:hAnsi="Times New Roman" w:cs="Times New Roman"/>
          <w:kern w:val="0"/>
          <w:sz w:val="22"/>
          <w:lang w:eastAsia="en-US"/>
        </w:rPr>
        <w:t>Anthony Murtagh</w:t>
      </w:r>
    </w:p>
    <w:p w14:paraId="67BBA3A6" w14:textId="77777777" w:rsidR="002A43C4" w:rsidRPr="002A43C4" w:rsidRDefault="002A43C4" w:rsidP="002A43C4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2"/>
          <w:lang w:eastAsia="en-US"/>
        </w:rPr>
      </w:pPr>
      <w:r w:rsidRPr="002A43C4">
        <w:rPr>
          <w:rFonts w:ascii="Times New Roman" w:eastAsia="Calibri" w:hAnsi="Times New Roman" w:cs="Times New Roman"/>
          <w:kern w:val="0"/>
          <w:sz w:val="22"/>
          <w:lang w:eastAsia="en-US"/>
        </w:rPr>
        <w:t>Head of External Communications</w:t>
      </w:r>
    </w:p>
    <w:p w14:paraId="2481F4BE" w14:textId="77777777" w:rsidR="002A43C4" w:rsidRPr="002A43C4" w:rsidRDefault="002A43C4" w:rsidP="002A43C4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2"/>
          <w:lang w:eastAsia="en-US"/>
        </w:rPr>
      </w:pPr>
      <w:r w:rsidRPr="002A43C4">
        <w:rPr>
          <w:rFonts w:ascii="Times New Roman" w:eastAsia="Calibri" w:hAnsi="Times New Roman" w:cs="Times New Roman"/>
          <w:kern w:val="0"/>
          <w:sz w:val="22"/>
          <w:lang w:eastAsia="en-US"/>
        </w:rPr>
        <w:t>RSA Insurance Group Limited</w:t>
      </w:r>
    </w:p>
    <w:p w14:paraId="2896E3E8" w14:textId="77777777" w:rsidR="002A43C4" w:rsidRPr="002A43C4" w:rsidRDefault="002A43C4" w:rsidP="002A43C4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2"/>
          <w:lang w:eastAsia="en-US"/>
        </w:rPr>
      </w:pPr>
      <w:r w:rsidRPr="002A43C4">
        <w:rPr>
          <w:rFonts w:ascii="Times New Roman" w:eastAsia="Calibri" w:hAnsi="Times New Roman" w:cs="Times New Roman"/>
          <w:kern w:val="0"/>
          <w:sz w:val="22"/>
          <w:lang w:eastAsia="en-US"/>
        </w:rPr>
        <w:t>+44 (0) 7469 441622</w:t>
      </w:r>
    </w:p>
    <w:p w14:paraId="70226FFD" w14:textId="226F7DC2" w:rsidR="008462FC" w:rsidRDefault="008462FC" w:rsidP="008462FC">
      <w:pPr>
        <w:spacing w:after="160" w:line="235" w:lineRule="atLeast"/>
        <w:rPr>
          <w:rFonts w:eastAsia="Times New Roman" w:cs="Arial"/>
          <w:color w:val="000000"/>
          <w:kern w:val="0"/>
          <w:szCs w:val="20"/>
        </w:rPr>
      </w:pPr>
    </w:p>
    <w:p w14:paraId="2A3837B8" w14:textId="34B1E70B" w:rsidR="00DA2450" w:rsidRPr="00DA2450" w:rsidRDefault="00DA2450" w:rsidP="008462FC">
      <w:pPr>
        <w:spacing w:after="160" w:line="235" w:lineRule="atLeast"/>
        <w:rPr>
          <w:rFonts w:eastAsia="Times New Roman" w:cs="Arial"/>
          <w:color w:val="000000"/>
          <w:kern w:val="0"/>
          <w:sz w:val="22"/>
        </w:rPr>
      </w:pPr>
      <w:r w:rsidRPr="00DA2450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LEI: </w:t>
      </w:r>
      <w:r w:rsidRPr="00DA2450">
        <w:rPr>
          <w:rFonts w:ascii="Times New Roman" w:hAnsi="Times New Roman" w:cs="Times New Roman"/>
          <w:color w:val="000000"/>
          <w:sz w:val="22"/>
          <w:shd w:val="clear" w:color="auto" w:fill="FFFFFF"/>
        </w:rPr>
        <w:t>549300HOGQ7E0TY86138</w:t>
      </w:r>
    </w:p>
    <w:p w14:paraId="742F1DA4" w14:textId="77777777" w:rsidR="008462FC" w:rsidRPr="008462FC" w:rsidRDefault="008462FC" w:rsidP="008462FC">
      <w:pPr>
        <w:spacing w:after="160" w:line="235" w:lineRule="atLeast"/>
        <w:rPr>
          <w:rFonts w:eastAsia="Times New Roman" w:cs="Arial"/>
          <w:color w:val="000000"/>
          <w:kern w:val="0"/>
          <w:szCs w:val="20"/>
        </w:rPr>
      </w:pPr>
      <w:r w:rsidRPr="008462FC">
        <w:rPr>
          <w:rFonts w:eastAsia="Times New Roman" w:cs="Arial"/>
          <w:color w:val="000000"/>
          <w:kern w:val="0"/>
          <w:szCs w:val="20"/>
        </w:rPr>
        <w:t> </w:t>
      </w:r>
    </w:p>
    <w:p w14:paraId="5165BC5A" w14:textId="77777777" w:rsidR="00640751" w:rsidRDefault="00640751" w:rsidP="007E0FDB"/>
    <w:sectPr w:rsidR="00640751" w:rsidSect="00640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DA67" w14:textId="77777777" w:rsidR="00204459" w:rsidRDefault="00204459">
      <w:pPr>
        <w:spacing w:after="0" w:line="240" w:lineRule="auto"/>
      </w:pPr>
      <w:r>
        <w:separator/>
      </w:r>
    </w:p>
  </w:endnote>
  <w:endnote w:type="continuationSeparator" w:id="0">
    <w:p w14:paraId="517BBFCE" w14:textId="77777777" w:rsidR="00204459" w:rsidRDefault="0020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63FB" w14:textId="77777777" w:rsidR="008462FC" w:rsidRDefault="00846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AD67FF2A3AF2482381FC3C91F1E7A951DOCID_FOOTER"/>
      <w:id w:val="1158650727"/>
      <w:placeholder>
        <w:docPart w:val="440879575D7B45FA8A5B7C9BD693BF0E"/>
      </w:placeholder>
    </w:sdtPr>
    <w:sdtEndPr/>
    <w:sdtContent>
      <w:p w14:paraId="4629B7E2" w14:textId="219C29AB" w:rsidR="005E3F51" w:rsidRDefault="008462FC" w:rsidP="008462FC">
        <w:pPr>
          <w:pStyle w:val="Footer"/>
        </w:pPr>
        <w:r>
          <w:t>580502787</w:t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5"/>
      <w:gridCol w:w="6080"/>
      <w:gridCol w:w="1441"/>
    </w:tblGrid>
    <w:tr w:rsidR="005E3F51" w14:paraId="14822860" w14:textId="77777777" w:rsidTr="00822ED8">
      <w:tc>
        <w:tcPr>
          <w:tcW w:w="834" w:type="pct"/>
          <w:vAlign w:val="center"/>
        </w:tcPr>
        <w:p w14:paraId="49802F45" w14:textId="77777777" w:rsidR="005E3F51" w:rsidRPr="0038017A" w:rsidRDefault="005E3F51" w:rsidP="000B1B16">
          <w:pPr>
            <w:pStyle w:val="Footer"/>
          </w:pPr>
          <w:bookmarkStart w:id="0" w:name="_Hlk116555530"/>
        </w:p>
      </w:tc>
      <w:tc>
        <w:tcPr>
          <w:tcW w:w="3368" w:type="pct"/>
          <w:vAlign w:val="center"/>
        </w:tcPr>
        <w:p w14:paraId="55A23F8F" w14:textId="3A8B740C" w:rsidR="005E3F51" w:rsidRPr="0038017A" w:rsidRDefault="005E3F51" w:rsidP="008462FC">
          <w:pPr>
            <w:pStyle w:val="Footer"/>
          </w:pPr>
        </w:p>
      </w:tc>
      <w:tc>
        <w:tcPr>
          <w:tcW w:w="798" w:type="pct"/>
          <w:vAlign w:val="center"/>
        </w:tcPr>
        <w:p w14:paraId="4C6D3474" w14:textId="3EAA30EC" w:rsidR="005E3F51" w:rsidRDefault="005E3F51" w:rsidP="000B1B16">
          <w:pPr>
            <w:pStyle w:val="Footer"/>
            <w:ind w:left="709" w:hanging="709"/>
            <w:jc w:val="right"/>
          </w:pPr>
        </w:p>
      </w:tc>
    </w:tr>
    <w:bookmarkEnd w:id="0"/>
  </w:tbl>
  <w:p w14:paraId="6053A35F" w14:textId="77777777" w:rsidR="005E3F51" w:rsidRDefault="005E3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DC26" w14:textId="77777777" w:rsidR="008462FC" w:rsidRDefault="0084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07FD" w14:textId="77777777" w:rsidR="00204459" w:rsidRDefault="00204459">
      <w:pPr>
        <w:spacing w:after="0" w:line="240" w:lineRule="auto"/>
      </w:pPr>
      <w:r>
        <w:separator/>
      </w:r>
    </w:p>
  </w:footnote>
  <w:footnote w:type="continuationSeparator" w:id="0">
    <w:p w14:paraId="6712B467" w14:textId="77777777" w:rsidR="00204459" w:rsidRDefault="0020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D1B3" w14:textId="77777777" w:rsidR="008462FC" w:rsidRDefault="00846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0572" w14:textId="77777777" w:rsidR="008462FC" w:rsidRDefault="00846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A46D" w14:textId="77777777" w:rsidR="008462FC" w:rsidRDefault="00846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0C67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8F2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78C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644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E2F5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3CC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284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CEC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883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A1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26CA946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lowerLetter"/>
      <w:lvlText w:val="(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(%3)"/>
      <w:legacy w:legacy="1" w:legacySpace="0" w:legacyIndent="708"/>
      <w:lvlJc w:val="left"/>
      <w:pPr>
        <w:ind w:left="2124" w:hanging="708"/>
      </w:pPr>
    </w:lvl>
    <w:lvl w:ilvl="3">
      <w:start w:val="1"/>
      <w:numFmt w:val="upperLetter"/>
      <w:lvlText w:val="(%4)"/>
      <w:legacy w:legacy="1" w:legacySpace="0" w:legacyIndent="708"/>
      <w:lvlJc w:val="left"/>
      <w:pPr>
        <w:ind w:left="283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4" w:hanging="708"/>
      </w:pPr>
    </w:lvl>
    <w:lvl w:ilvl="5">
      <w:start w:val="1"/>
      <w:numFmt w:val="upperRoman"/>
      <w:lvlText w:val="(%6)"/>
      <w:legacy w:legacy="1" w:legacySpace="0" w:legacyIndent="708"/>
      <w:lvlJc w:val="left"/>
      <w:pPr>
        <w:ind w:left="4253" w:hanging="708"/>
      </w:pPr>
    </w:lvl>
    <w:lvl w:ilvl="6">
      <w:start w:val="1"/>
      <w:numFmt w:val="upperLetter"/>
      <w:lvlText w:val="(%7)"/>
      <w:legacy w:legacy="1" w:legacySpace="0" w:legacyIndent="708"/>
      <w:lvlJc w:val="left"/>
      <w:pPr>
        <w:ind w:left="4962" w:hanging="708"/>
      </w:pPr>
    </w:lvl>
    <w:lvl w:ilvl="7">
      <w:start w:val="1"/>
      <w:numFmt w:val="decimal"/>
      <w:lvlText w:val="(%8)"/>
      <w:legacy w:legacy="1" w:legacySpace="0" w:legacyIndent="708"/>
      <w:lvlJc w:val="left"/>
      <w:pPr>
        <w:ind w:left="567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9" w:hanging="708"/>
      </w:pPr>
    </w:lvl>
  </w:abstractNum>
  <w:abstractNum w:abstractNumId="11" w15:restartNumberingAfterBreak="0">
    <w:nsid w:val="05861159"/>
    <w:multiLevelType w:val="multilevel"/>
    <w:tmpl w:val="0E4CBBB8"/>
    <w:styleLink w:val="Bullet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418"/>
        </w:tabs>
        <w:ind w:left="1418" w:hanging="70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3544"/>
        </w:tabs>
        <w:ind w:left="3544" w:hanging="709"/>
      </w:pPr>
      <w:rPr>
        <w:rFonts w:ascii="Courier New" w:hAnsi="Courier New" w:hint="default"/>
      </w:rPr>
    </w:lvl>
    <w:lvl w:ilvl="5">
      <w:start w:val="1"/>
      <w:numFmt w:val="bullet"/>
      <w:pStyle w:val="ListBullet6"/>
      <w:lvlText w:val=""/>
      <w:lvlJc w:val="left"/>
      <w:pPr>
        <w:tabs>
          <w:tab w:val="num" w:pos="4253"/>
        </w:tabs>
        <w:ind w:left="4253" w:hanging="709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tabs>
          <w:tab w:val="num" w:pos="4961"/>
        </w:tabs>
        <w:ind w:left="4961" w:hanging="708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tabs>
          <w:tab w:val="num" w:pos="5670"/>
        </w:tabs>
        <w:ind w:left="5670" w:hanging="709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tabs>
          <w:tab w:val="num" w:pos="6379"/>
        </w:tabs>
        <w:ind w:left="6379" w:hanging="709"/>
      </w:pPr>
      <w:rPr>
        <w:rFonts w:ascii="Wingdings" w:hAnsi="Wingdings" w:hint="default"/>
      </w:rPr>
    </w:lvl>
  </w:abstractNum>
  <w:abstractNum w:abstractNumId="12" w15:restartNumberingAfterBreak="0">
    <w:nsid w:val="0DF94E0F"/>
    <w:multiLevelType w:val="multilevel"/>
    <w:tmpl w:val="0E4CBBB8"/>
    <w:numStyleLink w:val="Bullet"/>
  </w:abstractNum>
  <w:abstractNum w:abstractNumId="13" w15:restartNumberingAfterBreak="0">
    <w:nsid w:val="43944247"/>
    <w:multiLevelType w:val="multilevel"/>
    <w:tmpl w:val="BC5A545E"/>
    <w:lvl w:ilvl="0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714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071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428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785" w:firstLine="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58"/>
        </w:tabs>
        <w:ind w:left="2142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8"/>
        </w:tabs>
        <w:ind w:left="2499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8"/>
        </w:tabs>
        <w:ind w:left="2856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firstLine="0"/>
      </w:pPr>
      <w:rPr>
        <w:rFonts w:ascii="Wingdings" w:hAnsi="Wingdings" w:hint="default"/>
      </w:rPr>
    </w:lvl>
  </w:abstractNum>
  <w:abstractNum w:abstractNumId="14" w15:restartNumberingAfterBreak="0">
    <w:nsid w:val="51C35966"/>
    <w:multiLevelType w:val="multilevel"/>
    <w:tmpl w:val="5232A246"/>
    <w:styleLink w:val="IndexNumbering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670"/>
        </w:tabs>
        <w:ind w:left="5670" w:hanging="709"/>
      </w:pPr>
      <w:rPr>
        <w:rFonts w:hint="default"/>
      </w:rPr>
    </w:lvl>
  </w:abstractNum>
  <w:num w:numId="1" w16cid:durableId="472254809">
    <w:abstractNumId w:val="10"/>
  </w:num>
  <w:num w:numId="2" w16cid:durableId="75909863">
    <w:abstractNumId w:val="10"/>
  </w:num>
  <w:num w:numId="3" w16cid:durableId="1929314977">
    <w:abstractNumId w:val="10"/>
  </w:num>
  <w:num w:numId="4" w16cid:durableId="1633747635">
    <w:abstractNumId w:val="10"/>
  </w:num>
  <w:num w:numId="5" w16cid:durableId="334504279">
    <w:abstractNumId w:val="10"/>
  </w:num>
  <w:num w:numId="6" w16cid:durableId="2119567296">
    <w:abstractNumId w:val="10"/>
  </w:num>
  <w:num w:numId="7" w16cid:durableId="1618026004">
    <w:abstractNumId w:val="10"/>
  </w:num>
  <w:num w:numId="8" w16cid:durableId="393895792">
    <w:abstractNumId w:val="10"/>
  </w:num>
  <w:num w:numId="9" w16cid:durableId="1504511784">
    <w:abstractNumId w:val="10"/>
  </w:num>
  <w:num w:numId="10" w16cid:durableId="610745163">
    <w:abstractNumId w:val="9"/>
  </w:num>
  <w:num w:numId="11" w16cid:durableId="412244726">
    <w:abstractNumId w:val="7"/>
  </w:num>
  <w:num w:numId="12" w16cid:durableId="1916625252">
    <w:abstractNumId w:val="6"/>
  </w:num>
  <w:num w:numId="13" w16cid:durableId="1452893143">
    <w:abstractNumId w:val="5"/>
  </w:num>
  <w:num w:numId="14" w16cid:durableId="539512320">
    <w:abstractNumId w:val="4"/>
  </w:num>
  <w:num w:numId="15" w16cid:durableId="1074738111">
    <w:abstractNumId w:val="8"/>
  </w:num>
  <w:num w:numId="16" w16cid:durableId="658190784">
    <w:abstractNumId w:val="3"/>
  </w:num>
  <w:num w:numId="17" w16cid:durableId="1728605830">
    <w:abstractNumId w:val="2"/>
  </w:num>
  <w:num w:numId="18" w16cid:durableId="703944056">
    <w:abstractNumId w:val="1"/>
  </w:num>
  <w:num w:numId="19" w16cid:durableId="1149593280">
    <w:abstractNumId w:val="0"/>
  </w:num>
  <w:num w:numId="20" w16cid:durableId="160659847">
    <w:abstractNumId w:val="14"/>
  </w:num>
  <w:num w:numId="21" w16cid:durableId="266427081">
    <w:abstractNumId w:val="11"/>
  </w:num>
  <w:num w:numId="22" w16cid:durableId="537552534">
    <w:abstractNumId w:val="13"/>
  </w:num>
  <w:num w:numId="23" w16cid:durableId="1278874310">
    <w:abstractNumId w:val="13"/>
  </w:num>
  <w:num w:numId="24" w16cid:durableId="1755669037">
    <w:abstractNumId w:val="13"/>
  </w:num>
  <w:num w:numId="25" w16cid:durableId="26490079">
    <w:abstractNumId w:val="13"/>
  </w:num>
  <w:num w:numId="26" w16cid:durableId="857040488">
    <w:abstractNumId w:val="13"/>
  </w:num>
  <w:num w:numId="27" w16cid:durableId="967591296">
    <w:abstractNumId w:val="13"/>
  </w:num>
  <w:num w:numId="28" w16cid:durableId="257182274">
    <w:abstractNumId w:val="13"/>
  </w:num>
  <w:num w:numId="29" w16cid:durableId="952595934">
    <w:abstractNumId w:val="13"/>
  </w:num>
  <w:num w:numId="30" w16cid:durableId="362176896">
    <w:abstractNumId w:val="13"/>
  </w:num>
  <w:num w:numId="31" w16cid:durableId="59518879">
    <w:abstractNumId w:val="12"/>
  </w:num>
  <w:num w:numId="32" w16cid:durableId="883910352">
    <w:abstractNumId w:val="11"/>
  </w:num>
  <w:num w:numId="33" w16cid:durableId="1382510772">
    <w:abstractNumId w:val="12"/>
  </w:num>
  <w:num w:numId="34" w16cid:durableId="1135172117">
    <w:abstractNumId w:val="12"/>
  </w:num>
  <w:num w:numId="35" w16cid:durableId="360936624">
    <w:abstractNumId w:val="12"/>
  </w:num>
  <w:num w:numId="36" w16cid:durableId="1822696986">
    <w:abstractNumId w:val="12"/>
  </w:num>
  <w:num w:numId="37" w16cid:durableId="841973204">
    <w:abstractNumId w:val="12"/>
  </w:num>
  <w:num w:numId="38" w16cid:durableId="496575719">
    <w:abstractNumId w:val="12"/>
  </w:num>
  <w:num w:numId="39" w16cid:durableId="1818111840">
    <w:abstractNumId w:val="12"/>
  </w:num>
  <w:num w:numId="40" w16cid:durableId="403799691">
    <w:abstractNumId w:val="12"/>
  </w:num>
  <w:num w:numId="41" w16cid:durableId="205725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59"/>
    <w:rsid w:val="00002DD8"/>
    <w:rsid w:val="00012CA4"/>
    <w:rsid w:val="0001325B"/>
    <w:rsid w:val="0002741A"/>
    <w:rsid w:val="00052553"/>
    <w:rsid w:val="00063E1A"/>
    <w:rsid w:val="00064670"/>
    <w:rsid w:val="000703D1"/>
    <w:rsid w:val="000732AE"/>
    <w:rsid w:val="000753AC"/>
    <w:rsid w:val="00075AD2"/>
    <w:rsid w:val="00080CE6"/>
    <w:rsid w:val="000869CB"/>
    <w:rsid w:val="000900B9"/>
    <w:rsid w:val="000B1B16"/>
    <w:rsid w:val="000B2698"/>
    <w:rsid w:val="000E45C3"/>
    <w:rsid w:val="000F0A8C"/>
    <w:rsid w:val="000F5FB4"/>
    <w:rsid w:val="00103E50"/>
    <w:rsid w:val="001066B3"/>
    <w:rsid w:val="00107A1F"/>
    <w:rsid w:val="00136E15"/>
    <w:rsid w:val="001629F7"/>
    <w:rsid w:val="00166216"/>
    <w:rsid w:val="00170266"/>
    <w:rsid w:val="001716BF"/>
    <w:rsid w:val="001A6C6F"/>
    <w:rsid w:val="001A77A4"/>
    <w:rsid w:val="001B4C57"/>
    <w:rsid w:val="001C0ADE"/>
    <w:rsid w:val="001D077A"/>
    <w:rsid w:val="001E0BAD"/>
    <w:rsid w:val="001E2231"/>
    <w:rsid w:val="00204459"/>
    <w:rsid w:val="002112A5"/>
    <w:rsid w:val="00213043"/>
    <w:rsid w:val="002157E7"/>
    <w:rsid w:val="00235ED2"/>
    <w:rsid w:val="00242389"/>
    <w:rsid w:val="002479A0"/>
    <w:rsid w:val="00257117"/>
    <w:rsid w:val="00257CE3"/>
    <w:rsid w:val="0026159A"/>
    <w:rsid w:val="00266146"/>
    <w:rsid w:val="00272FFB"/>
    <w:rsid w:val="0028052C"/>
    <w:rsid w:val="00283663"/>
    <w:rsid w:val="002A43C4"/>
    <w:rsid w:val="002B2C5F"/>
    <w:rsid w:val="002B5674"/>
    <w:rsid w:val="002C0F7C"/>
    <w:rsid w:val="002C4B27"/>
    <w:rsid w:val="002F4655"/>
    <w:rsid w:val="003024EF"/>
    <w:rsid w:val="00305872"/>
    <w:rsid w:val="003118CD"/>
    <w:rsid w:val="003278C1"/>
    <w:rsid w:val="00331913"/>
    <w:rsid w:val="00343852"/>
    <w:rsid w:val="00355A65"/>
    <w:rsid w:val="00361598"/>
    <w:rsid w:val="0036195E"/>
    <w:rsid w:val="003830E8"/>
    <w:rsid w:val="00385227"/>
    <w:rsid w:val="0039224D"/>
    <w:rsid w:val="003A1D5A"/>
    <w:rsid w:val="003A6DE0"/>
    <w:rsid w:val="003B4CC7"/>
    <w:rsid w:val="003C158C"/>
    <w:rsid w:val="003E29AD"/>
    <w:rsid w:val="003F2FCD"/>
    <w:rsid w:val="003F5C35"/>
    <w:rsid w:val="0043386E"/>
    <w:rsid w:val="004616E6"/>
    <w:rsid w:val="00462F07"/>
    <w:rsid w:val="0047004C"/>
    <w:rsid w:val="00474EBB"/>
    <w:rsid w:val="0049148B"/>
    <w:rsid w:val="004A0924"/>
    <w:rsid w:val="004B2736"/>
    <w:rsid w:val="004B44EC"/>
    <w:rsid w:val="004C2792"/>
    <w:rsid w:val="004C5580"/>
    <w:rsid w:val="004C5B85"/>
    <w:rsid w:val="004D4950"/>
    <w:rsid w:val="004E4292"/>
    <w:rsid w:val="004F1B03"/>
    <w:rsid w:val="00503378"/>
    <w:rsid w:val="00506120"/>
    <w:rsid w:val="0051336B"/>
    <w:rsid w:val="00513F98"/>
    <w:rsid w:val="00532BD4"/>
    <w:rsid w:val="00537FE3"/>
    <w:rsid w:val="00583EC9"/>
    <w:rsid w:val="0059241B"/>
    <w:rsid w:val="005A0A17"/>
    <w:rsid w:val="005A5F42"/>
    <w:rsid w:val="005B4E92"/>
    <w:rsid w:val="005C18D5"/>
    <w:rsid w:val="005D0D52"/>
    <w:rsid w:val="005D0DC1"/>
    <w:rsid w:val="005D4540"/>
    <w:rsid w:val="005D4DAB"/>
    <w:rsid w:val="005E3F51"/>
    <w:rsid w:val="005E6A5C"/>
    <w:rsid w:val="005F2F88"/>
    <w:rsid w:val="005F5A4B"/>
    <w:rsid w:val="005F658F"/>
    <w:rsid w:val="00600F02"/>
    <w:rsid w:val="0060709C"/>
    <w:rsid w:val="006115E7"/>
    <w:rsid w:val="00624F88"/>
    <w:rsid w:val="00630673"/>
    <w:rsid w:val="00637F17"/>
    <w:rsid w:val="00640751"/>
    <w:rsid w:val="006654D4"/>
    <w:rsid w:val="00670FB5"/>
    <w:rsid w:val="0069001A"/>
    <w:rsid w:val="006A2A1F"/>
    <w:rsid w:val="006B5287"/>
    <w:rsid w:val="006B660E"/>
    <w:rsid w:val="006B76D0"/>
    <w:rsid w:val="006B7850"/>
    <w:rsid w:val="006C56D4"/>
    <w:rsid w:val="006C78CA"/>
    <w:rsid w:val="006D300B"/>
    <w:rsid w:val="006E0869"/>
    <w:rsid w:val="006E4931"/>
    <w:rsid w:val="006F19A1"/>
    <w:rsid w:val="00704CA4"/>
    <w:rsid w:val="007071DD"/>
    <w:rsid w:val="00710D2E"/>
    <w:rsid w:val="00711646"/>
    <w:rsid w:val="00720A5B"/>
    <w:rsid w:val="00743DC2"/>
    <w:rsid w:val="00744332"/>
    <w:rsid w:val="00762071"/>
    <w:rsid w:val="00770477"/>
    <w:rsid w:val="00771C33"/>
    <w:rsid w:val="00776F44"/>
    <w:rsid w:val="0078383D"/>
    <w:rsid w:val="00783EBE"/>
    <w:rsid w:val="0078415D"/>
    <w:rsid w:val="0078669E"/>
    <w:rsid w:val="007901F5"/>
    <w:rsid w:val="00794EBB"/>
    <w:rsid w:val="007B27CB"/>
    <w:rsid w:val="007B45B1"/>
    <w:rsid w:val="007E0FDB"/>
    <w:rsid w:val="007E5E17"/>
    <w:rsid w:val="007F41E9"/>
    <w:rsid w:val="0080346D"/>
    <w:rsid w:val="00824B87"/>
    <w:rsid w:val="00827C66"/>
    <w:rsid w:val="00835C3D"/>
    <w:rsid w:val="008462FC"/>
    <w:rsid w:val="00847795"/>
    <w:rsid w:val="00867172"/>
    <w:rsid w:val="00880428"/>
    <w:rsid w:val="008A766D"/>
    <w:rsid w:val="008C40F1"/>
    <w:rsid w:val="008D015E"/>
    <w:rsid w:val="008D3426"/>
    <w:rsid w:val="008E0E82"/>
    <w:rsid w:val="008E4B4B"/>
    <w:rsid w:val="008F7169"/>
    <w:rsid w:val="00907B39"/>
    <w:rsid w:val="00912B1A"/>
    <w:rsid w:val="009164C0"/>
    <w:rsid w:val="00921631"/>
    <w:rsid w:val="00922C7E"/>
    <w:rsid w:val="00932C18"/>
    <w:rsid w:val="00934D3C"/>
    <w:rsid w:val="00934E3D"/>
    <w:rsid w:val="00937A52"/>
    <w:rsid w:val="00941ECF"/>
    <w:rsid w:val="009423D7"/>
    <w:rsid w:val="00944825"/>
    <w:rsid w:val="0097544A"/>
    <w:rsid w:val="00977A7B"/>
    <w:rsid w:val="009861E1"/>
    <w:rsid w:val="00990462"/>
    <w:rsid w:val="009A3C8E"/>
    <w:rsid w:val="009B122F"/>
    <w:rsid w:val="009B582C"/>
    <w:rsid w:val="009C1E75"/>
    <w:rsid w:val="009D3D96"/>
    <w:rsid w:val="009D5B6A"/>
    <w:rsid w:val="009E08BA"/>
    <w:rsid w:val="009E5D22"/>
    <w:rsid w:val="00A00DA3"/>
    <w:rsid w:val="00A054A7"/>
    <w:rsid w:val="00A1279B"/>
    <w:rsid w:val="00A30CF4"/>
    <w:rsid w:val="00A31E51"/>
    <w:rsid w:val="00A34188"/>
    <w:rsid w:val="00A41638"/>
    <w:rsid w:val="00A53259"/>
    <w:rsid w:val="00A60FC4"/>
    <w:rsid w:val="00A61A41"/>
    <w:rsid w:val="00A73285"/>
    <w:rsid w:val="00A746F1"/>
    <w:rsid w:val="00A750CC"/>
    <w:rsid w:val="00A847E1"/>
    <w:rsid w:val="00A900BF"/>
    <w:rsid w:val="00A9430A"/>
    <w:rsid w:val="00AB5D77"/>
    <w:rsid w:val="00AC3324"/>
    <w:rsid w:val="00AC5391"/>
    <w:rsid w:val="00AC6474"/>
    <w:rsid w:val="00AD210F"/>
    <w:rsid w:val="00AD518C"/>
    <w:rsid w:val="00AE7E81"/>
    <w:rsid w:val="00AF0A27"/>
    <w:rsid w:val="00AF6D46"/>
    <w:rsid w:val="00B013B4"/>
    <w:rsid w:val="00B04037"/>
    <w:rsid w:val="00B2323F"/>
    <w:rsid w:val="00B27F74"/>
    <w:rsid w:val="00B57D70"/>
    <w:rsid w:val="00B74FE8"/>
    <w:rsid w:val="00B75FAD"/>
    <w:rsid w:val="00B8372D"/>
    <w:rsid w:val="00B83C90"/>
    <w:rsid w:val="00B96E8F"/>
    <w:rsid w:val="00BA7068"/>
    <w:rsid w:val="00BB7EEB"/>
    <w:rsid w:val="00BD07C1"/>
    <w:rsid w:val="00BE2500"/>
    <w:rsid w:val="00BE50FF"/>
    <w:rsid w:val="00BE7892"/>
    <w:rsid w:val="00BE7E6C"/>
    <w:rsid w:val="00C176B2"/>
    <w:rsid w:val="00C2639F"/>
    <w:rsid w:val="00C505D8"/>
    <w:rsid w:val="00C50B11"/>
    <w:rsid w:val="00C530CC"/>
    <w:rsid w:val="00C5658D"/>
    <w:rsid w:val="00C63405"/>
    <w:rsid w:val="00C83769"/>
    <w:rsid w:val="00C839B3"/>
    <w:rsid w:val="00CA5E33"/>
    <w:rsid w:val="00CB08DA"/>
    <w:rsid w:val="00CC4BF7"/>
    <w:rsid w:val="00CD00E8"/>
    <w:rsid w:val="00CD0CCF"/>
    <w:rsid w:val="00CE3BDB"/>
    <w:rsid w:val="00CE7ECB"/>
    <w:rsid w:val="00CF3966"/>
    <w:rsid w:val="00CF6921"/>
    <w:rsid w:val="00D07871"/>
    <w:rsid w:val="00D1490E"/>
    <w:rsid w:val="00D25477"/>
    <w:rsid w:val="00D33E84"/>
    <w:rsid w:val="00D44834"/>
    <w:rsid w:val="00D46A52"/>
    <w:rsid w:val="00D51130"/>
    <w:rsid w:val="00D53CF3"/>
    <w:rsid w:val="00D63E81"/>
    <w:rsid w:val="00D645F9"/>
    <w:rsid w:val="00D7125D"/>
    <w:rsid w:val="00D80599"/>
    <w:rsid w:val="00D80600"/>
    <w:rsid w:val="00D90221"/>
    <w:rsid w:val="00D90FC7"/>
    <w:rsid w:val="00D97CE9"/>
    <w:rsid w:val="00DA2142"/>
    <w:rsid w:val="00DA2450"/>
    <w:rsid w:val="00DA3873"/>
    <w:rsid w:val="00DA62A4"/>
    <w:rsid w:val="00DB30FA"/>
    <w:rsid w:val="00DC48E8"/>
    <w:rsid w:val="00DC5AFB"/>
    <w:rsid w:val="00DD38D1"/>
    <w:rsid w:val="00DD54FE"/>
    <w:rsid w:val="00DE54FD"/>
    <w:rsid w:val="00DF4221"/>
    <w:rsid w:val="00DF791C"/>
    <w:rsid w:val="00E11ECE"/>
    <w:rsid w:val="00E56B6B"/>
    <w:rsid w:val="00E570E6"/>
    <w:rsid w:val="00E668E7"/>
    <w:rsid w:val="00E77ED0"/>
    <w:rsid w:val="00E90AA1"/>
    <w:rsid w:val="00E921AC"/>
    <w:rsid w:val="00EA6BE2"/>
    <w:rsid w:val="00EB5983"/>
    <w:rsid w:val="00ED504F"/>
    <w:rsid w:val="00F05A12"/>
    <w:rsid w:val="00F15389"/>
    <w:rsid w:val="00F22D4B"/>
    <w:rsid w:val="00F23284"/>
    <w:rsid w:val="00F33526"/>
    <w:rsid w:val="00F6025E"/>
    <w:rsid w:val="00F64B68"/>
    <w:rsid w:val="00F75261"/>
    <w:rsid w:val="00F810ED"/>
    <w:rsid w:val="00F9601C"/>
    <w:rsid w:val="00F96CF8"/>
    <w:rsid w:val="00FA5DDE"/>
    <w:rsid w:val="00FA7D1E"/>
    <w:rsid w:val="00FC55E1"/>
    <w:rsid w:val="00FD1AFF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3B751"/>
  <w15:chartTrackingRefBased/>
  <w15:docId w15:val="{06EBA427-4D38-4C4C-98B7-E260979C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6" w:unhideWhenUsed="1"/>
    <w:lsdException w:name="index 2" w:semiHidden="1" w:uiPriority="96" w:unhideWhenUsed="1"/>
    <w:lsdException w:name="index 3" w:semiHidden="1" w:uiPriority="96" w:unhideWhenUsed="1"/>
    <w:lsdException w:name="index 4" w:semiHidden="1" w:uiPriority="96" w:unhideWhenUsed="1"/>
    <w:lsdException w:name="index 5" w:semiHidden="1" w:uiPriority="96" w:unhideWhenUsed="1"/>
    <w:lsdException w:name="index 6" w:semiHidden="1" w:uiPriority="96" w:unhideWhenUsed="1"/>
    <w:lsdException w:name="index 7" w:semiHidden="1" w:uiPriority="96" w:unhideWhenUsed="1"/>
    <w:lsdException w:name="index 8" w:semiHidden="1" w:uiPriority="96" w:unhideWhenUsed="1"/>
    <w:lsdException w:name="index 9" w:semiHidden="1" w:uiPriority="96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79" w:unhideWhenUsed="1" w:qFormat="1"/>
    <w:lsdException w:name="footer" w:semiHidden="1" w:uiPriority="79" w:unhideWhenUsed="1" w:qFormat="1"/>
    <w:lsdException w:name="index heading" w:semiHidden="1" w:uiPriority="96" w:unhideWhenUsed="1"/>
    <w:lsdException w:name="caption" w:semiHidden="1" w:uiPriority="59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4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5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58"/>
    <w:pPr>
      <w:spacing w:after="280" w:line="280" w:lineRule="atLeast"/>
    </w:pPr>
    <w:rPr>
      <w:rFonts w:ascii="Arial" w:hAnsi="Arial"/>
      <w:kern w:val="1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300"/>
    <w:pPr>
      <w:keepNext/>
      <w:numPr>
        <w:numId w:val="20"/>
      </w:numPr>
      <w:outlineLvl w:val="0"/>
    </w:pPr>
    <w:rPr>
      <w:rFonts w:eastAsiaTheme="majorEastAsia" w:cstheme="majorBidi"/>
      <w:b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300"/>
    <w:pPr>
      <w:numPr>
        <w:ilvl w:val="1"/>
        <w:numId w:val="20"/>
      </w:numPr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795"/>
    <w:pPr>
      <w:numPr>
        <w:ilvl w:val="2"/>
        <w:numId w:val="20"/>
      </w:numPr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300"/>
    <w:pPr>
      <w:numPr>
        <w:ilvl w:val="3"/>
        <w:numId w:val="20"/>
      </w:numPr>
      <w:spacing w:before="100" w:beforeAutospacing="1"/>
      <w:ind w:left="2127" w:hanging="709"/>
      <w:outlineLvl w:val="3"/>
    </w:pPr>
    <w:rPr>
      <w:rFonts w:eastAsiaTheme="majorEastAsia" w:cstheme="majorBidi"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300"/>
    <w:pPr>
      <w:numPr>
        <w:ilvl w:val="4"/>
        <w:numId w:val="20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3300"/>
    <w:pPr>
      <w:numPr>
        <w:ilvl w:val="5"/>
        <w:numId w:val="20"/>
      </w:numPr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3300"/>
    <w:pPr>
      <w:numPr>
        <w:ilvl w:val="6"/>
        <w:numId w:val="20"/>
      </w:numPr>
      <w:outlineLvl w:val="6"/>
    </w:pPr>
    <w:rPr>
      <w:rFonts w:eastAsiaTheme="majorEastAsia" w:cstheme="majorBidi"/>
      <w:b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3300"/>
    <w:pPr>
      <w:numPr>
        <w:ilvl w:val="7"/>
        <w:numId w:val="20"/>
      </w:numPr>
      <w:ind w:left="4962" w:hanging="709"/>
      <w:outlineLvl w:val="7"/>
    </w:pPr>
    <w:rPr>
      <w:rFonts w:eastAsiaTheme="majorEastAsia" w:cstheme="majorBidi"/>
      <w:bCs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3300"/>
    <w:pPr>
      <w:numPr>
        <w:ilvl w:val="8"/>
        <w:numId w:val="20"/>
      </w:numPr>
      <w:outlineLvl w:val="8"/>
    </w:pPr>
    <w:rPr>
      <w:rFonts w:eastAsiaTheme="majorEastAsia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59"/>
    <w:semiHidden/>
    <w:qFormat/>
    <w:rsid w:val="00B5482E"/>
    <w:pPr>
      <w:keepNext/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b/>
      <w:lang w:eastAsia="en-US"/>
    </w:rPr>
  </w:style>
  <w:style w:type="paragraph" w:styleId="Title">
    <w:name w:val="Title"/>
    <w:basedOn w:val="Normal"/>
    <w:link w:val="TitleChar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240" w:after="60"/>
      <w:jc w:val="center"/>
    </w:pPr>
    <w:rPr>
      <w:rFonts w:eastAsiaTheme="minorHAnsi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B5482E"/>
    <w:rPr>
      <w:rFonts w:ascii="Arial" w:eastAsiaTheme="minorHAnsi" w:hAnsi="Arial"/>
      <w:b/>
      <w:kern w:val="16"/>
      <w:sz w:val="32"/>
      <w:lang w:eastAsia="en-US"/>
    </w:rPr>
  </w:style>
  <w:style w:type="paragraph" w:styleId="Subtitle">
    <w:name w:val="Subtitle"/>
    <w:basedOn w:val="Normal"/>
    <w:link w:val="SubtitleChar"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60"/>
      <w:jc w:val="center"/>
    </w:pPr>
    <w:rPr>
      <w:rFonts w:eastAsiaTheme="minorHAnsi"/>
      <w:i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B5482E"/>
    <w:rPr>
      <w:rFonts w:ascii="Arial" w:eastAsiaTheme="minorHAnsi" w:hAnsi="Arial"/>
      <w:i/>
      <w:kern w:val="16"/>
      <w:sz w:val="24"/>
      <w:lang w:eastAsia="en-US"/>
    </w:rPr>
  </w:style>
  <w:style w:type="character" w:styleId="Strong">
    <w:name w:val="Strong"/>
    <w:basedOn w:val="DefaultParagraphFont"/>
    <w:uiPriority w:val="99"/>
    <w:semiHidden/>
    <w:rsid w:val="00B5482E"/>
    <w:rPr>
      <w:b/>
      <w:bCs/>
      <w:bdr w:val="none" w:sz="0" w:space="0" w:color="auto"/>
    </w:rPr>
  </w:style>
  <w:style w:type="character" w:styleId="Emphasis">
    <w:name w:val="Emphasis"/>
    <w:basedOn w:val="DefaultParagraphFont"/>
    <w:uiPriority w:val="20"/>
    <w:semiHidden/>
    <w:qFormat/>
    <w:rsid w:val="00DA7918"/>
    <w:rPr>
      <w:rFonts w:ascii="Arial" w:hAnsi="Arial"/>
      <w:i/>
      <w:iCs/>
    </w:rPr>
  </w:style>
  <w:style w:type="paragraph" w:styleId="NoSpacing">
    <w:name w:val="No Spacing"/>
    <w:uiPriority w:val="1"/>
    <w:qFormat/>
    <w:rsid w:val="00DA7918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5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line="240" w:lineRule="atLeast"/>
      <w:ind w:left="1418"/>
    </w:pPr>
    <w:rPr>
      <w:rFonts w:eastAsiaTheme="minorHAnsi"/>
      <w:lang w:eastAsia="en-US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B5482E"/>
    <w:rPr>
      <w:rFonts w:ascii="Arial" w:eastAsiaTheme="minorHAnsi" w:hAnsi="Arial"/>
      <w:kern w:val="16"/>
      <w:sz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B5482E"/>
    <w:pPr>
      <w:pBdr>
        <w:top w:val="single" w:sz="4" w:space="10" w:color="auto"/>
        <w:bottom w:val="single" w:sz="4" w:space="10" w:color="auto"/>
      </w:pBd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360" w:after="360"/>
      <w:ind w:left="864" w:right="864"/>
      <w:jc w:val="center"/>
    </w:pPr>
    <w:rPr>
      <w:rFonts w:eastAsiaTheme="minorHAnsi"/>
      <w:i/>
      <w:iCs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5482E"/>
    <w:rPr>
      <w:rFonts w:ascii="Arial" w:eastAsiaTheme="minorHAnsi" w:hAnsi="Arial"/>
      <w:i/>
      <w:iCs/>
      <w:kern w:val="16"/>
      <w:sz w:val="20"/>
      <w:lang w:eastAsia="en-US"/>
    </w:rPr>
  </w:style>
  <w:style w:type="character" w:styleId="SubtleEmphasis">
    <w:name w:val="Subtle Emphasis"/>
    <w:basedOn w:val="DefaultParagraphFont"/>
    <w:uiPriority w:val="99"/>
    <w:semiHidden/>
    <w:rsid w:val="00B5482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99"/>
    <w:semiHidden/>
    <w:rsid w:val="00B5482E"/>
    <w:rPr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rsid w:val="00B5482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99"/>
    <w:semiHidden/>
    <w:rsid w:val="00B5482E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DA791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B5482E"/>
    <w:pPr>
      <w:keepLines/>
      <w:numPr>
        <w:numId w:val="0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240"/>
      <w:outlineLvl w:val="9"/>
    </w:pPr>
    <w:rPr>
      <w:b w:val="0"/>
      <w:color w:val="000000" w:themeColor="text1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720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3300"/>
    <w:rPr>
      <w:rFonts w:ascii="Arial" w:eastAsiaTheme="majorEastAsia" w:hAnsi="Arial" w:cstheme="majorBidi"/>
      <w:b/>
      <w:kern w:val="16"/>
      <w:sz w:val="2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E3300"/>
    <w:rPr>
      <w:rFonts w:ascii="Arial" w:eastAsiaTheme="majorEastAsia" w:hAnsi="Arial" w:cstheme="majorBidi"/>
      <w:b/>
      <w:kern w:val="16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2795"/>
    <w:rPr>
      <w:rFonts w:ascii="Arial" w:eastAsiaTheme="majorEastAsia" w:hAnsi="Arial" w:cstheme="majorBidi"/>
      <w:color w:val="000000" w:themeColor="text1"/>
      <w:kern w:val="16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E3300"/>
    <w:rPr>
      <w:rFonts w:ascii="Arial" w:eastAsiaTheme="majorEastAsia" w:hAnsi="Arial" w:cstheme="majorBidi"/>
      <w:color w:val="000000" w:themeColor="text1"/>
      <w:kern w:val="16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3300"/>
    <w:rPr>
      <w:rFonts w:ascii="Arial" w:eastAsiaTheme="majorEastAsia" w:hAnsi="Arial" w:cstheme="majorBidi"/>
      <w:color w:val="000000" w:themeColor="text1"/>
      <w:kern w:val="1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E3300"/>
    <w:rPr>
      <w:rFonts w:ascii="Arial" w:eastAsiaTheme="majorEastAsia" w:hAnsi="Arial" w:cstheme="majorBidi"/>
      <w:iCs/>
      <w:color w:val="000000" w:themeColor="text1"/>
      <w:kern w:val="1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E3300"/>
    <w:rPr>
      <w:rFonts w:ascii="Arial" w:eastAsiaTheme="majorEastAsia" w:hAnsi="Arial" w:cstheme="majorBidi"/>
      <w:bCs/>
      <w:color w:val="000000" w:themeColor="text1"/>
      <w:kern w:val="1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E3300"/>
    <w:rPr>
      <w:rFonts w:ascii="Arial" w:eastAsiaTheme="majorEastAsia" w:hAnsi="Arial" w:cstheme="majorBidi"/>
      <w:bCs/>
      <w:iCs/>
      <w:color w:val="000000" w:themeColor="text1"/>
      <w:kern w:val="16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E3300"/>
    <w:rPr>
      <w:rFonts w:ascii="Arial" w:eastAsiaTheme="majorEastAsia" w:hAnsi="Arial" w:cstheme="majorBidi"/>
      <w:iCs/>
      <w:color w:val="000000" w:themeColor="text1"/>
      <w:kern w:val="16"/>
      <w:sz w:val="20"/>
    </w:rPr>
  </w:style>
  <w:style w:type="paragraph" w:styleId="Header">
    <w:name w:val="header"/>
    <w:basedOn w:val="Normal"/>
    <w:link w:val="HeaderChar"/>
    <w:uiPriority w:val="79"/>
    <w:semiHidden/>
    <w:rsid w:val="00B5482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79"/>
    <w:semiHidden/>
    <w:rsid w:val="00B5482E"/>
    <w:rPr>
      <w:rFonts w:ascii="Arial" w:eastAsiaTheme="minorHAnsi" w:hAnsi="Arial"/>
      <w:kern w:val="16"/>
      <w:sz w:val="20"/>
      <w:lang w:eastAsia="en-US"/>
    </w:rPr>
  </w:style>
  <w:style w:type="paragraph" w:styleId="Footer">
    <w:name w:val="footer"/>
    <w:basedOn w:val="Normal"/>
    <w:link w:val="FooterChar"/>
    <w:uiPriority w:val="79"/>
    <w:rsid w:val="00AC3867"/>
    <w:pPr>
      <w:tabs>
        <w:tab w:val="center" w:pos="4253"/>
        <w:tab w:val="right" w:pos="8363"/>
      </w:tabs>
      <w:spacing w:before="120" w:after="120" w:line="120" w:lineRule="atLeast"/>
    </w:pPr>
    <w:rPr>
      <w:rFonts w:eastAsiaTheme="minorHAnsi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79"/>
    <w:rsid w:val="00AC3867"/>
    <w:rPr>
      <w:rFonts w:ascii="Arial" w:eastAsiaTheme="minorHAnsi" w:hAnsi="Arial"/>
      <w:kern w:val="16"/>
      <w:sz w:val="1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482E"/>
    <w:rPr>
      <w:color w:val="808080"/>
    </w:rPr>
  </w:style>
  <w:style w:type="table" w:styleId="TableGrid">
    <w:name w:val="Table Grid"/>
    <w:basedOn w:val="TableNormal"/>
    <w:uiPriority w:val="39"/>
    <w:rsid w:val="00B5482E"/>
    <w:pPr>
      <w:spacing w:after="0" w:line="240" w:lineRule="auto"/>
    </w:pPr>
    <w:rPr>
      <w:rFonts w:ascii="Arial" w:eastAsiaTheme="minorHAns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B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ar">
    <w:name w:val="Dear"/>
    <w:basedOn w:val="Normal"/>
    <w:next w:val="Header"/>
    <w:semiHidden/>
    <w:rsid w:val="00FB3830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120" w:after="260" w:line="240" w:lineRule="atLeast"/>
      <w:ind w:left="17"/>
    </w:pPr>
    <w:rPr>
      <w:rFonts w:eastAsia="Times New Roman" w:cs="Times New Roman"/>
      <w:sz w:val="19"/>
      <w:szCs w:val="20"/>
      <w:lang w:eastAsia="zh-CN"/>
    </w:rPr>
  </w:style>
  <w:style w:type="paragraph" w:customStyle="1" w:styleId="Address">
    <w:name w:val="Address"/>
    <w:semiHidden/>
    <w:rsid w:val="00FB3830"/>
    <w:pPr>
      <w:spacing w:after="0" w:line="240" w:lineRule="auto"/>
    </w:pPr>
    <w:rPr>
      <w:rFonts w:ascii="Arial" w:eastAsia="Times New Roman" w:hAnsi="Arial" w:cs="Times New Roman"/>
      <w:noProof/>
      <w:sz w:val="19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FB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dexNumbering">
    <w:name w:val="Index Numbering"/>
    <w:uiPriority w:val="99"/>
    <w:rsid w:val="00EF652B"/>
    <w:pPr>
      <w:numPr>
        <w:numId w:val="20"/>
      </w:numPr>
    </w:pPr>
  </w:style>
  <w:style w:type="paragraph" w:customStyle="1" w:styleId="BackSheet">
    <w:name w:val="BackSheet"/>
    <w:basedOn w:val="Normal"/>
    <w:uiPriority w:val="29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4253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2E"/>
    <w:rPr>
      <w:rFonts w:ascii="Tahoma" w:eastAsiaTheme="minorHAnsi" w:hAnsi="Tahoma" w:cs="Tahoma"/>
      <w:kern w:val="16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rsid w:val="00B5482E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152" w:right="1152"/>
    </w:pPr>
    <w:rPr>
      <w:i/>
      <w:iCs/>
      <w:color w:val="000000" w:themeColor="text1"/>
      <w:lang w:eastAsia="en-US"/>
    </w:rPr>
  </w:style>
  <w:style w:type="paragraph" w:styleId="BodyText">
    <w:name w:val="Body Text"/>
    <w:basedOn w:val="Normal"/>
    <w:link w:val="BodyTextChar"/>
    <w:uiPriority w:val="99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5482E"/>
    <w:rPr>
      <w:rFonts w:ascii="Arial" w:eastAsiaTheme="minorHAnsi" w:hAnsi="Arial"/>
      <w:kern w:val="16"/>
      <w:sz w:val="20"/>
      <w:lang w:eastAsia="en-US"/>
    </w:rPr>
  </w:style>
  <w:style w:type="paragraph" w:styleId="BodyTextIndent">
    <w:name w:val="Body Text Indent"/>
    <w:basedOn w:val="Normal"/>
    <w:link w:val="BodyTextIndentChar"/>
    <w:uiPriority w:val="9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283"/>
    </w:pPr>
    <w:rPr>
      <w:rFonts w:eastAsia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"/>
    <w:rsid w:val="00B5482E"/>
    <w:rPr>
      <w:rFonts w:ascii="Arial" w:eastAsiaTheme="minorHAnsi" w:hAnsi="Arial"/>
      <w:kern w:val="16"/>
      <w:sz w:val="20"/>
      <w:lang w:eastAsia="en-US"/>
    </w:rPr>
  </w:style>
  <w:style w:type="numbering" w:customStyle="1" w:styleId="Bullet">
    <w:name w:val="Bullet"/>
    <w:uiPriority w:val="99"/>
    <w:rsid w:val="00E7361D"/>
    <w:pPr>
      <w:numPr>
        <w:numId w:val="21"/>
      </w:numPr>
    </w:pPr>
  </w:style>
  <w:style w:type="character" w:styleId="CommentReference">
    <w:name w:val="annotation reference"/>
    <w:uiPriority w:val="99"/>
    <w:unhideWhenUsed/>
    <w:rsid w:val="00B5482E"/>
    <w:rPr>
      <w:rFonts w:ascii="Arial" w:hAnsi="Arial"/>
      <w:sz w:val="16"/>
      <w:szCs w:val="16"/>
    </w:rPr>
  </w:style>
  <w:style w:type="character" w:customStyle="1" w:styleId="CommentReference1">
    <w:name w:val="Comment Reference1"/>
    <w:basedOn w:val="DefaultParagraphFont"/>
    <w:uiPriority w:val="99"/>
    <w:semiHidden/>
    <w:rsid w:val="00B5482E"/>
    <w:rPr>
      <w:rFonts w:ascii="Arial" w:hAnsi="Arial"/>
      <w:i/>
      <w:position w:val="6"/>
      <w:sz w:val="16"/>
    </w:rPr>
  </w:style>
  <w:style w:type="character" w:customStyle="1" w:styleId="CommentReference2">
    <w:name w:val="Comment Reference2"/>
    <w:basedOn w:val="DefaultParagraphFont"/>
    <w:uiPriority w:val="89"/>
    <w:semiHidden/>
    <w:qFormat/>
    <w:rsid w:val="00B5482E"/>
    <w:rPr>
      <w:rFonts w:ascii="Arial" w:hAnsi="Arial"/>
      <w:i/>
      <w:kern w:val="16"/>
      <w:position w:val="6"/>
      <w:sz w:val="16"/>
    </w:rPr>
  </w:style>
  <w:style w:type="paragraph" w:styleId="CommentText">
    <w:name w:val="annotation text"/>
    <w:basedOn w:val="Normal"/>
    <w:link w:val="CommentTextChar"/>
    <w:semiHidden/>
    <w:unhideWhenUsed/>
    <w:rsid w:val="00B548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82E"/>
    <w:rPr>
      <w:rFonts w:ascii="Arial" w:hAnsi="Arial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="Times New Roman" w:cs="Times New Roman"/>
      <w:b/>
      <w:bCs/>
      <w:szCs w:val="20"/>
      <w:lang w:eastAsia="zh-CN"/>
    </w:rPr>
  </w:style>
  <w:style w:type="character" w:customStyle="1" w:styleId="CommentSubjectChar">
    <w:name w:val="Comment Subject Char"/>
    <w:basedOn w:val="DefaultParagraphFont"/>
    <w:link w:val="CommentSubject"/>
    <w:uiPriority w:val="99"/>
    <w:rsid w:val="00B5482E"/>
    <w:rPr>
      <w:rFonts w:ascii="Arial" w:eastAsia="Times New Roman" w:hAnsi="Arial" w:cs="Times New Roman"/>
      <w:b/>
      <w:bCs/>
      <w:kern w:val="16"/>
      <w:sz w:val="20"/>
      <w:szCs w:val="20"/>
      <w:lang w:eastAsia="zh-CN"/>
    </w:rPr>
  </w:style>
  <w:style w:type="paragraph" w:customStyle="1" w:styleId="CommentText1">
    <w:name w:val="Comment Text1"/>
    <w:basedOn w:val="Normal"/>
    <w:uiPriority w:val="99"/>
    <w:semiHidden/>
    <w:qFormat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 w:line="220" w:lineRule="atLeast"/>
      <w:ind w:left="170" w:hanging="170"/>
    </w:pPr>
    <w:rPr>
      <w:rFonts w:eastAsiaTheme="minorHAnsi"/>
      <w:sz w:val="16"/>
      <w:lang w:eastAsia="en-US"/>
    </w:rPr>
  </w:style>
  <w:style w:type="paragraph" w:customStyle="1" w:styleId="CommentText2">
    <w:name w:val="Comment Text2"/>
    <w:basedOn w:val="Normal"/>
    <w:uiPriority w:val="89"/>
    <w:semiHidden/>
    <w:qFormat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 w:line="220" w:lineRule="atLeast"/>
      <w:ind w:left="170" w:hanging="170"/>
    </w:pPr>
    <w:rPr>
      <w:rFonts w:eastAsiaTheme="minorHAnsi"/>
      <w:sz w:val="16"/>
      <w:lang w:eastAsia="en-US"/>
    </w:rPr>
  </w:style>
  <w:style w:type="paragraph" w:customStyle="1" w:styleId="Content">
    <w:name w:val="Content"/>
    <w:basedOn w:val="Normal"/>
    <w:semiHidden/>
    <w:qFormat/>
    <w:rsid w:val="00AE3300"/>
    <w:pPr>
      <w:tabs>
        <w:tab w:val="right" w:pos="8363"/>
      </w:tabs>
      <w:spacing w:before="120"/>
    </w:pPr>
    <w:rPr>
      <w:rFonts w:eastAsiaTheme="minorHAnsi"/>
      <w:lang w:eastAsia="en-US"/>
    </w:rPr>
  </w:style>
  <w:style w:type="character" w:customStyle="1" w:styleId="DocID">
    <w:name w:val="Doc ID"/>
    <w:basedOn w:val="DefaultParagraphFont"/>
    <w:uiPriority w:val="99"/>
    <w:semiHidden/>
    <w:rsid w:val="00B5482E"/>
    <w:rPr>
      <w:sz w:val="12"/>
    </w:rPr>
  </w:style>
  <w:style w:type="character" w:styleId="EndnoteReference">
    <w:name w:val="endnote reference"/>
    <w:uiPriority w:val="99"/>
    <w:semiHidden/>
    <w:rsid w:val="00B5482E"/>
    <w:rPr>
      <w:rFonts w:ascii="Arial" w:hAnsi="Arial"/>
      <w:b/>
      <w:color w:val="auto"/>
      <w:kern w:val="16"/>
      <w:position w:val="6"/>
      <w:sz w:val="14"/>
      <w:u w:val="none"/>
    </w:rPr>
  </w:style>
  <w:style w:type="paragraph" w:styleId="EndnoteText">
    <w:name w:val="endnote text"/>
    <w:basedOn w:val="Normal"/>
    <w:link w:val="EndnoteTextChar"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 w:line="220" w:lineRule="atLeast"/>
      <w:ind w:left="170" w:hanging="170"/>
    </w:pPr>
    <w:rPr>
      <w:rFonts w:eastAsiaTheme="minorHAnsi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482E"/>
    <w:rPr>
      <w:rFonts w:ascii="Arial" w:eastAsiaTheme="minorHAnsi" w:hAnsi="Arial"/>
      <w:kern w:val="16"/>
      <w:sz w:val="16"/>
      <w:lang w:eastAsia="en-US"/>
    </w:rPr>
  </w:style>
  <w:style w:type="paragraph" w:customStyle="1" w:styleId="FooterNext">
    <w:name w:val="Footer Next"/>
    <w:basedOn w:val="Footer"/>
    <w:uiPriority w:val="79"/>
    <w:semiHidden/>
    <w:rsid w:val="00B5482E"/>
  </w:style>
  <w:style w:type="character" w:styleId="FootnoteReference">
    <w:name w:val="footnote reference"/>
    <w:uiPriority w:val="99"/>
    <w:semiHidden/>
    <w:rsid w:val="00B5482E"/>
    <w:rPr>
      <w:rFonts w:ascii="Arial" w:hAnsi="Arial"/>
      <w:b/>
      <w:color w:val="auto"/>
      <w:kern w:val="16"/>
      <w:position w:val="6"/>
      <w:sz w:val="14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 w:line="220" w:lineRule="atLeast"/>
      <w:ind w:left="170" w:hanging="170"/>
    </w:pPr>
    <w:rPr>
      <w:rFonts w:eastAsiaTheme="minorHAnsi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82E"/>
    <w:rPr>
      <w:rFonts w:ascii="Arial" w:eastAsiaTheme="minorHAnsi" w:hAnsi="Arial"/>
      <w:kern w:val="16"/>
      <w:sz w:val="16"/>
      <w:lang w:eastAsia="en-US"/>
    </w:rPr>
  </w:style>
  <w:style w:type="paragraph" w:customStyle="1" w:styleId="FrontSheet">
    <w:name w:val="FrontSheet"/>
    <w:basedOn w:val="Normal"/>
    <w:uiPriority w:val="99"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lang w:eastAsia="en-US"/>
    </w:rPr>
  </w:style>
  <w:style w:type="paragraph" w:customStyle="1" w:styleId="Heading">
    <w:name w:val="Heading"/>
    <w:basedOn w:val="Normal"/>
    <w:next w:val="Normal"/>
    <w:rsid w:val="00B5482E"/>
    <w:pPr>
      <w:keepNext/>
      <w:keepLines/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5482E"/>
    <w:rPr>
      <w:color w:val="B5CBC0" w:themeColor="hyperlink"/>
      <w:u w:val="single"/>
    </w:rPr>
  </w:style>
  <w:style w:type="paragraph" w:customStyle="1" w:styleId="Indent1">
    <w:name w:val="Indent1"/>
    <w:basedOn w:val="Normal"/>
    <w:uiPriority w:val="99"/>
    <w:unhideWhenUsed/>
    <w:rsid w:val="00B5482E"/>
    <w:pPr>
      <w:tabs>
        <w:tab w:val="left" w:pos="709"/>
        <w:tab w:val="left" w:pos="1418"/>
        <w:tab w:val="left" w:pos="1985"/>
        <w:tab w:val="left" w:pos="2126"/>
        <w:tab w:val="left" w:pos="2552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418" w:hanging="567"/>
    </w:pPr>
    <w:rPr>
      <w:rFonts w:eastAsiaTheme="minorHAnsi"/>
      <w:lang w:eastAsia="en-US"/>
    </w:rPr>
  </w:style>
  <w:style w:type="paragraph" w:customStyle="1" w:styleId="indent2">
    <w:name w:val="indent2"/>
    <w:basedOn w:val="Normal"/>
    <w:uiPriority w:val="99"/>
    <w:unhideWhenUsed/>
    <w:rsid w:val="00B5482E"/>
    <w:pPr>
      <w:tabs>
        <w:tab w:val="left" w:pos="709"/>
        <w:tab w:val="left" w:pos="1418"/>
        <w:tab w:val="left" w:pos="1985"/>
        <w:tab w:val="left" w:pos="2126"/>
        <w:tab w:val="left" w:pos="2552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418"/>
    </w:pPr>
    <w:rPr>
      <w:rFonts w:eastAsiaTheme="minorHAnsi"/>
      <w:lang w:eastAsia="en-US"/>
    </w:rPr>
  </w:style>
  <w:style w:type="paragraph" w:styleId="Index1">
    <w:name w:val="index 1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leader="dot" w:pos="8363"/>
      </w:tabs>
      <w:spacing w:after="120"/>
      <w:ind w:left="284" w:hanging="284"/>
    </w:pPr>
    <w:rPr>
      <w:rFonts w:eastAsiaTheme="minorHAnsi"/>
      <w:lang w:eastAsia="en-US"/>
    </w:rPr>
  </w:style>
  <w:style w:type="paragraph" w:styleId="Index2">
    <w:name w:val="index 2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leader="dot" w:pos="8363"/>
      </w:tabs>
      <w:spacing w:after="120"/>
      <w:ind w:left="993" w:hanging="284"/>
    </w:pPr>
    <w:rPr>
      <w:rFonts w:eastAsiaTheme="minorHAnsi"/>
      <w:lang w:eastAsia="en-US"/>
    </w:rPr>
  </w:style>
  <w:style w:type="paragraph" w:styleId="Index3">
    <w:name w:val="index 3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600" w:hanging="200"/>
    </w:pPr>
    <w:rPr>
      <w:rFonts w:eastAsiaTheme="minorHAnsi"/>
      <w:lang w:eastAsia="en-US"/>
    </w:rPr>
  </w:style>
  <w:style w:type="paragraph" w:styleId="Index4">
    <w:name w:val="index 4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800" w:hanging="200"/>
    </w:pPr>
    <w:rPr>
      <w:rFonts w:eastAsiaTheme="minorHAnsi"/>
      <w:lang w:eastAsia="en-US"/>
    </w:rPr>
  </w:style>
  <w:style w:type="paragraph" w:styleId="Index5">
    <w:name w:val="index 5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1000" w:hanging="200"/>
    </w:pPr>
    <w:rPr>
      <w:rFonts w:eastAsiaTheme="minorHAnsi"/>
      <w:lang w:eastAsia="en-US"/>
    </w:rPr>
  </w:style>
  <w:style w:type="paragraph" w:styleId="Index6">
    <w:name w:val="index 6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1200" w:hanging="200"/>
    </w:pPr>
    <w:rPr>
      <w:rFonts w:eastAsiaTheme="minorHAnsi"/>
      <w:lang w:eastAsia="en-US"/>
    </w:rPr>
  </w:style>
  <w:style w:type="paragraph" w:styleId="Index7">
    <w:name w:val="index 7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1191"/>
    </w:pPr>
    <w:rPr>
      <w:rFonts w:eastAsiaTheme="minorHAnsi"/>
      <w:lang w:eastAsia="en-US"/>
    </w:rPr>
  </w:style>
  <w:style w:type="paragraph" w:styleId="Index8">
    <w:name w:val="index 8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1600" w:hanging="200"/>
    </w:pPr>
    <w:rPr>
      <w:rFonts w:eastAsiaTheme="minorHAnsi"/>
      <w:lang w:eastAsia="en-US"/>
    </w:rPr>
  </w:style>
  <w:style w:type="paragraph" w:styleId="Index9">
    <w:name w:val="index 9"/>
    <w:basedOn w:val="Normal"/>
    <w:next w:val="Normal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  <w:tab w:val="right" w:leader="dot" w:pos="8505"/>
      </w:tabs>
      <w:ind w:left="1800" w:hanging="200"/>
    </w:pPr>
    <w:rPr>
      <w:rFonts w:eastAsiaTheme="minorHAnsi"/>
      <w:lang w:eastAsia="en-US"/>
    </w:rPr>
  </w:style>
  <w:style w:type="paragraph" w:styleId="IndexHeading">
    <w:name w:val="index heading"/>
    <w:basedOn w:val="Normal"/>
    <w:next w:val="Index1"/>
    <w:uiPriority w:val="96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lang w:eastAsia="en-US"/>
    </w:rPr>
  </w:style>
  <w:style w:type="character" w:styleId="LineNumber">
    <w:name w:val="line number"/>
    <w:uiPriority w:val="99"/>
    <w:semiHidden/>
    <w:rsid w:val="00B5482E"/>
    <w:rPr>
      <w:rFonts w:ascii="Arial" w:hAnsi="Arial"/>
      <w:color w:val="auto"/>
      <w:kern w:val="16"/>
      <w:u w:val="none"/>
    </w:rPr>
  </w:style>
  <w:style w:type="paragraph" w:styleId="List">
    <w:name w:val="List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283" w:hanging="283"/>
    </w:pPr>
    <w:rPr>
      <w:rFonts w:eastAsiaTheme="minorHAnsi"/>
      <w:lang w:eastAsia="en-US"/>
    </w:rPr>
  </w:style>
  <w:style w:type="paragraph" w:styleId="List2">
    <w:name w:val="List 2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566" w:hanging="283"/>
      <w:contextualSpacing/>
    </w:pPr>
    <w:rPr>
      <w:rFonts w:eastAsiaTheme="minorHAnsi"/>
      <w:lang w:eastAsia="en-US"/>
    </w:rPr>
  </w:style>
  <w:style w:type="paragraph" w:styleId="List3">
    <w:name w:val="List 3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849" w:hanging="283"/>
      <w:contextualSpacing/>
    </w:pPr>
    <w:rPr>
      <w:rFonts w:eastAsiaTheme="minorHAnsi"/>
      <w:lang w:eastAsia="en-US"/>
    </w:rPr>
  </w:style>
  <w:style w:type="paragraph" w:styleId="List4">
    <w:name w:val="List 4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132" w:hanging="283"/>
    </w:pPr>
    <w:rPr>
      <w:rFonts w:eastAsiaTheme="minorHAnsi"/>
      <w:lang w:eastAsia="en-US"/>
    </w:rPr>
  </w:style>
  <w:style w:type="paragraph" w:styleId="List5">
    <w:name w:val="List 5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415" w:hanging="283"/>
      <w:contextualSpacing/>
    </w:pPr>
    <w:rPr>
      <w:rFonts w:eastAsiaTheme="minorHAnsi"/>
      <w:lang w:eastAsia="en-US"/>
    </w:rPr>
  </w:style>
  <w:style w:type="paragraph" w:styleId="ListBullet">
    <w:name w:val="List Bullet"/>
    <w:basedOn w:val="Normal"/>
    <w:uiPriority w:val="99"/>
    <w:unhideWhenUsed/>
    <w:rsid w:val="00E7361D"/>
    <w:pPr>
      <w:numPr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styleId="ListBullet2">
    <w:name w:val="List Bullet 2"/>
    <w:basedOn w:val="Normal"/>
    <w:uiPriority w:val="99"/>
    <w:unhideWhenUsed/>
    <w:rsid w:val="00E7361D"/>
    <w:pPr>
      <w:numPr>
        <w:ilvl w:val="1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styleId="ListBullet3">
    <w:name w:val="List Bullet 3"/>
    <w:basedOn w:val="Normal"/>
    <w:uiPriority w:val="99"/>
    <w:unhideWhenUsed/>
    <w:rsid w:val="00E7361D"/>
    <w:pPr>
      <w:numPr>
        <w:ilvl w:val="2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styleId="ListBullet4">
    <w:name w:val="List Bullet 4"/>
    <w:basedOn w:val="Normal"/>
    <w:uiPriority w:val="99"/>
    <w:unhideWhenUsed/>
    <w:rsid w:val="00E7361D"/>
    <w:pPr>
      <w:numPr>
        <w:ilvl w:val="3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styleId="ListBullet5">
    <w:name w:val="List Bullet 5"/>
    <w:basedOn w:val="Normal"/>
    <w:uiPriority w:val="99"/>
    <w:unhideWhenUsed/>
    <w:rsid w:val="00E7361D"/>
    <w:pPr>
      <w:numPr>
        <w:ilvl w:val="4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customStyle="1" w:styleId="ListBullet6">
    <w:name w:val="List Bullet 6"/>
    <w:basedOn w:val="Normal"/>
    <w:uiPriority w:val="99"/>
    <w:unhideWhenUsed/>
    <w:rsid w:val="00E7361D"/>
    <w:pPr>
      <w:numPr>
        <w:ilvl w:val="5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customStyle="1" w:styleId="ListBullet7">
    <w:name w:val="List Bullet 7"/>
    <w:basedOn w:val="Normal"/>
    <w:uiPriority w:val="99"/>
    <w:unhideWhenUsed/>
    <w:rsid w:val="00E7361D"/>
    <w:pPr>
      <w:numPr>
        <w:ilvl w:val="6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customStyle="1" w:styleId="ListBullet8">
    <w:name w:val="List Bullet 8"/>
    <w:basedOn w:val="NormalWeb"/>
    <w:uiPriority w:val="99"/>
    <w:unhideWhenUsed/>
    <w:rsid w:val="00E7361D"/>
    <w:pPr>
      <w:numPr>
        <w:ilvl w:val="7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ascii="Arial" w:eastAsiaTheme="minorHAnsi" w:hAnsi="Arial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5482E"/>
    <w:rPr>
      <w:rFonts w:ascii="Times New Roman" w:hAnsi="Times New Roman" w:cs="Times New Roman"/>
      <w:sz w:val="24"/>
      <w:szCs w:val="24"/>
    </w:rPr>
  </w:style>
  <w:style w:type="paragraph" w:customStyle="1" w:styleId="ListBullet9">
    <w:name w:val="List Bullet 9"/>
    <w:basedOn w:val="Normal"/>
    <w:uiPriority w:val="99"/>
    <w:unhideWhenUsed/>
    <w:qFormat/>
    <w:rsid w:val="00E7361D"/>
    <w:pPr>
      <w:numPr>
        <w:ilvl w:val="8"/>
        <w:numId w:val="41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00"/>
    </w:pPr>
    <w:rPr>
      <w:rFonts w:eastAsiaTheme="minorHAnsi"/>
      <w:lang w:eastAsia="en-US"/>
    </w:rPr>
  </w:style>
  <w:style w:type="paragraph" w:styleId="ListContinue">
    <w:name w:val="List Continue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283"/>
    </w:pPr>
    <w:rPr>
      <w:rFonts w:eastAsiaTheme="minorHAnsi"/>
      <w:lang w:eastAsia="en-US"/>
    </w:rPr>
  </w:style>
  <w:style w:type="paragraph" w:styleId="ListContinue2">
    <w:name w:val="List Continue 2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566"/>
    </w:pPr>
    <w:rPr>
      <w:rFonts w:eastAsiaTheme="minorHAnsi"/>
      <w:lang w:eastAsia="en-US"/>
    </w:rPr>
  </w:style>
  <w:style w:type="paragraph" w:styleId="ListContinue3">
    <w:name w:val="List Continue 3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849"/>
    </w:pPr>
    <w:rPr>
      <w:rFonts w:eastAsiaTheme="minorHAnsi"/>
      <w:lang w:eastAsia="en-US"/>
    </w:rPr>
  </w:style>
  <w:style w:type="paragraph" w:styleId="ListContinue4">
    <w:name w:val="List Continue 4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1132"/>
    </w:pPr>
    <w:rPr>
      <w:rFonts w:eastAsiaTheme="minorHAnsi"/>
      <w:lang w:eastAsia="en-US"/>
    </w:rPr>
  </w:style>
  <w:style w:type="paragraph" w:styleId="ListContinue5">
    <w:name w:val="List Continue 5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20"/>
      <w:ind w:left="1415"/>
    </w:pPr>
    <w:rPr>
      <w:rFonts w:eastAsiaTheme="minorHAnsi"/>
      <w:lang w:eastAsia="en-US"/>
    </w:rPr>
  </w:style>
  <w:style w:type="paragraph" w:styleId="ListNumber">
    <w:name w:val="List Number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283" w:hanging="283"/>
    </w:pPr>
    <w:rPr>
      <w:rFonts w:eastAsiaTheme="minorHAnsi"/>
      <w:lang w:eastAsia="en-US"/>
    </w:rPr>
  </w:style>
  <w:style w:type="paragraph" w:styleId="ListNumber2">
    <w:name w:val="List Number 2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566" w:hanging="283"/>
    </w:pPr>
    <w:rPr>
      <w:rFonts w:eastAsiaTheme="minorHAnsi"/>
      <w:lang w:eastAsia="en-US"/>
    </w:rPr>
  </w:style>
  <w:style w:type="paragraph" w:styleId="ListNumber3">
    <w:name w:val="List Number 3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849" w:hanging="283"/>
    </w:pPr>
    <w:rPr>
      <w:rFonts w:eastAsiaTheme="minorHAnsi"/>
      <w:lang w:eastAsia="en-US"/>
    </w:rPr>
  </w:style>
  <w:style w:type="paragraph" w:styleId="ListNumber4">
    <w:name w:val="List Number 4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132" w:hanging="283"/>
    </w:pPr>
    <w:rPr>
      <w:rFonts w:eastAsiaTheme="minorHAnsi"/>
      <w:lang w:eastAsia="en-US"/>
    </w:rPr>
  </w:style>
  <w:style w:type="paragraph" w:styleId="ListNumber5">
    <w:name w:val="List Number 5"/>
    <w:basedOn w:val="Normal"/>
    <w:uiPriority w:val="9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415" w:hanging="283"/>
    </w:pPr>
    <w:rPr>
      <w:rFonts w:eastAsiaTheme="minorHAnsi"/>
      <w:lang w:eastAsia="en-US"/>
    </w:rPr>
  </w:style>
  <w:style w:type="paragraph" w:styleId="MessageHeader">
    <w:name w:val="Message Header"/>
    <w:basedOn w:val="Normal"/>
    <w:link w:val="MessageHeaderChar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1134" w:hanging="1134"/>
    </w:pPr>
    <w:rPr>
      <w:rFonts w:eastAsiaTheme="minorHAnsi"/>
      <w:sz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B5482E"/>
    <w:rPr>
      <w:rFonts w:ascii="Arial" w:eastAsiaTheme="minorHAnsi" w:hAnsi="Arial"/>
      <w:kern w:val="16"/>
      <w:sz w:val="24"/>
      <w:lang w:eastAsia="en-US"/>
    </w:rPr>
  </w:style>
  <w:style w:type="character" w:styleId="PageNumber">
    <w:name w:val="page number"/>
    <w:semiHidden/>
    <w:rsid w:val="00B5482E"/>
    <w:rPr>
      <w:rFonts w:ascii="Arial" w:hAnsi="Arial"/>
      <w:color w:val="auto"/>
      <w:kern w:val="16"/>
      <w:u w:val="none"/>
    </w:rPr>
  </w:style>
  <w:style w:type="paragraph" w:styleId="Signature">
    <w:name w:val="Signature"/>
    <w:basedOn w:val="Normal"/>
    <w:link w:val="SignatureChar"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4252"/>
    </w:pPr>
    <w:rPr>
      <w:rFonts w:eastAsiaTheme="minorHAnsi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482E"/>
    <w:rPr>
      <w:rFonts w:ascii="Arial" w:eastAsiaTheme="minorHAnsi" w:hAnsi="Arial"/>
      <w:kern w:val="16"/>
      <w:sz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lang w:eastAsia="en-US"/>
    </w:rPr>
  </w:style>
  <w:style w:type="paragraph" w:styleId="TableofFigures">
    <w:name w:val="table of figures"/>
    <w:basedOn w:val="Normal"/>
    <w:next w:val="Normal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</w:pPr>
    <w:rPr>
      <w:rFonts w:eastAsiaTheme="minorHAnsi"/>
      <w:lang w:eastAsia="en-US"/>
    </w:rPr>
  </w:style>
  <w:style w:type="paragraph" w:customStyle="1" w:styleId="TitleTOC">
    <w:name w:val="TitleTOC"/>
    <w:basedOn w:val="Normal"/>
    <w:uiPriority w:val="4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center"/>
    </w:pPr>
    <w:rPr>
      <w:rFonts w:eastAsiaTheme="minorHAnsi"/>
      <w:b/>
      <w:lang w:eastAsia="en-US"/>
    </w:rPr>
  </w:style>
  <w:style w:type="paragraph" w:styleId="TOAHeading">
    <w:name w:val="toa heading"/>
    <w:basedOn w:val="Normal"/>
    <w:next w:val="Normal"/>
    <w:uiPriority w:val="49"/>
    <w:unhideWhenUsed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120"/>
    </w:pPr>
    <w:rPr>
      <w:rFonts w:eastAsiaTheme="minorHAnsi"/>
      <w:b/>
      <w:sz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482E"/>
    <w:pPr>
      <w:tabs>
        <w:tab w:val="right" w:pos="8363"/>
      </w:tabs>
    </w:pPr>
    <w:rPr>
      <w:rFonts w:eastAsiaTheme="minorHAns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5482E"/>
    <w:pPr>
      <w:tabs>
        <w:tab w:val="left" w:pos="1418"/>
        <w:tab w:val="right" w:pos="8363"/>
      </w:tabs>
      <w:ind w:left="709"/>
    </w:pPr>
    <w:rPr>
      <w:rFonts w:eastAsiaTheme="minorHAnsi"/>
      <w:noProof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5482E"/>
    <w:pPr>
      <w:tabs>
        <w:tab w:val="left" w:pos="1418"/>
        <w:tab w:val="right" w:pos="8363"/>
      </w:tabs>
      <w:ind w:left="709"/>
    </w:pPr>
    <w:rPr>
      <w:rFonts w:eastAsiaTheme="minorHAnsi"/>
      <w:lang w:eastAsia="en-US"/>
    </w:rPr>
  </w:style>
  <w:style w:type="paragraph" w:styleId="TOC4">
    <w:name w:val="toc 4"/>
    <w:basedOn w:val="Normal"/>
    <w:next w:val="Normal"/>
    <w:autoRedefine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601"/>
    </w:pPr>
    <w:rPr>
      <w:rFonts w:eastAsiaTheme="minorHAnsi"/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ind w:left="799"/>
    </w:pPr>
    <w:rPr>
      <w:rFonts w:eastAsiaTheme="minorHAnsi"/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00"/>
      <w:ind w:left="1000"/>
    </w:pPr>
    <w:rPr>
      <w:rFonts w:eastAsiaTheme="minorHAnsi"/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00"/>
      <w:ind w:left="1200"/>
    </w:pPr>
    <w:rPr>
      <w:rFonts w:eastAsiaTheme="minorHAnsi"/>
      <w:lang w:eastAsia="en-US"/>
    </w:rPr>
  </w:style>
  <w:style w:type="paragraph" w:styleId="TOC8">
    <w:name w:val="toc 8"/>
    <w:basedOn w:val="Normal"/>
    <w:next w:val="Normal"/>
    <w:autoRedefine/>
    <w:uiPriority w:val="99"/>
    <w:semiHidden/>
    <w:rsid w:val="00B5482E"/>
    <w:pPr>
      <w:spacing w:after="0"/>
      <w:ind w:left="1400"/>
    </w:pPr>
    <w:rPr>
      <w:rFonts w:eastAsiaTheme="minorHAnsi"/>
      <w:lang w:eastAsia="en-US"/>
    </w:rPr>
  </w:style>
  <w:style w:type="paragraph" w:styleId="TOC9">
    <w:name w:val="toc 9"/>
    <w:basedOn w:val="Normal"/>
    <w:next w:val="Normal"/>
    <w:autoRedefine/>
    <w:uiPriority w:val="99"/>
    <w:semiHidden/>
    <w:rsid w:val="00B5482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100"/>
      <w:ind w:left="1600"/>
    </w:pPr>
    <w:rPr>
      <w:rFonts w:eastAsiaTheme="minorHAnsi"/>
      <w:lang w:eastAsia="en-US"/>
    </w:rPr>
  </w:style>
  <w:style w:type="table" w:customStyle="1" w:styleId="SandMTable2">
    <w:name w:val="SandM Table 2"/>
    <w:basedOn w:val="TableNormal"/>
    <w:next w:val="TableGrid"/>
    <w:uiPriority w:val="59"/>
    <w:rsid w:val="009B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4F2750" w:themeFill="accent1"/>
      </w:tcPr>
    </w:tblStylePr>
    <w:tblStylePr w:type="firstCol">
      <w:tblPr/>
      <w:tcPr>
        <w:shd w:val="clear" w:color="auto" w:fill="CEC8C1" w:themeFill="accent5"/>
      </w:tcPr>
    </w:tblStylePr>
  </w:style>
  <w:style w:type="table" w:customStyle="1" w:styleId="SandMTable1">
    <w:name w:val="SandM Table 1"/>
    <w:basedOn w:val="TableNormal"/>
    <w:uiPriority w:val="99"/>
    <w:rsid w:val="009B46A9"/>
    <w:pPr>
      <w:spacing w:after="0" w:line="240" w:lineRule="auto"/>
    </w:pPr>
    <w:tblPr/>
    <w:tblStylePr w:type="firstRow">
      <w:tblPr/>
      <w:tcPr>
        <w:shd w:val="clear" w:color="auto" w:fill="4F2750" w:themeFill="accent1"/>
      </w:tcPr>
    </w:tblStylePr>
    <w:tblStylePr w:type="firstCol">
      <w:tblPr/>
      <w:tcPr>
        <w:shd w:val="clear" w:color="auto" w:fill="4F2750" w:themeFill="accent1"/>
      </w:tcPr>
    </w:tblStylePr>
  </w:style>
  <w:style w:type="table" w:customStyle="1" w:styleId="SandMTable3">
    <w:name w:val="SandM Table 3"/>
    <w:basedOn w:val="TableNormal"/>
    <w:uiPriority w:val="99"/>
    <w:rsid w:val="009B46A9"/>
    <w:pPr>
      <w:spacing w:after="0" w:line="240" w:lineRule="auto"/>
    </w:pPr>
    <w:tblPr/>
    <w:tcPr>
      <w:shd w:val="clear" w:color="auto" w:fill="CEC8C1" w:themeFill="accent5"/>
    </w:tcPr>
    <w:tblStylePr w:type="firstRow">
      <w:tblPr/>
      <w:tcPr>
        <w:shd w:val="clear" w:color="auto" w:fill="4F2750" w:themeFill="accent1"/>
      </w:tcPr>
    </w:tblStylePr>
    <w:tblStylePr w:type="firstCol">
      <w:tblPr/>
      <w:tcPr>
        <w:shd w:val="clear" w:color="auto" w:fill="4F2750" w:themeFill="accent1"/>
      </w:tcPr>
    </w:tblStylePr>
  </w:style>
  <w:style w:type="table" w:customStyle="1" w:styleId="SandMTable4">
    <w:name w:val="SandM Table 4"/>
    <w:basedOn w:val="TableNormal"/>
    <w:uiPriority w:val="99"/>
    <w:rsid w:val="009B46A9"/>
    <w:pPr>
      <w:spacing w:after="0" w:line="240" w:lineRule="auto"/>
    </w:pPr>
    <w:tblPr/>
    <w:tcPr>
      <w:shd w:val="clear" w:color="auto" w:fill="CEC8C1" w:themeFill="accent5"/>
    </w:tcPr>
    <w:tblStylePr w:type="firstRow">
      <w:tblPr/>
      <w:tcPr>
        <w:shd w:val="clear" w:color="auto" w:fill="4F2750" w:themeFill="accent1"/>
      </w:tcPr>
    </w:tblStylePr>
    <w:tblStylePr w:type="firstCol">
      <w:tblPr/>
      <w:tcPr>
        <w:shd w:val="clear" w:color="auto" w:fill="CEC8C1" w:themeFill="accent5"/>
      </w:tcPr>
    </w:tblStylePr>
  </w:style>
  <w:style w:type="paragraph" w:customStyle="1" w:styleId="q">
    <w:name w:val="q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">
    <w:name w:val="o"/>
    <w:basedOn w:val="DefaultParagraphFont"/>
    <w:rsid w:val="008462FC"/>
  </w:style>
  <w:style w:type="paragraph" w:customStyle="1" w:styleId="r">
    <w:name w:val="r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">
    <w:name w:val="s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">
    <w:name w:val="t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u">
    <w:name w:val="u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">
    <w:name w:val="a"/>
    <w:basedOn w:val="Normal"/>
    <w:rsid w:val="008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ocId0">
    <w:name w:val="DocId"/>
    <w:basedOn w:val="Footer"/>
    <w:link w:val="DocIdChar"/>
    <w:rsid w:val="008462FC"/>
    <w:pPr>
      <w:spacing w:after="160" w:line="235" w:lineRule="atLeast"/>
    </w:pPr>
    <w:rPr>
      <w:rFonts w:eastAsia="Times New Roman" w:cs="Arial"/>
      <w:bCs/>
      <w:kern w:val="0"/>
      <w:sz w:val="14"/>
    </w:rPr>
  </w:style>
  <w:style w:type="character" w:customStyle="1" w:styleId="DocIdChar">
    <w:name w:val="DocId Char"/>
    <w:basedOn w:val="DefaultParagraphFont"/>
    <w:link w:val="DocId0"/>
    <w:rsid w:val="008462FC"/>
    <w:rPr>
      <w:rFonts w:ascii="Arial" w:eastAsia="Times New Roman" w:hAnsi="Arial" w:cs="Arial"/>
      <w:bCs/>
      <w:sz w:val="1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3C4"/>
    <w:rPr>
      <w:color w:val="88B6A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879575D7B45FA8A5B7C9BD693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A470-C167-45B0-A60C-FB4B7748928C}"/>
      </w:docPartPr>
      <w:docPartBody>
        <w:p w:rsidR="008F60EE" w:rsidRDefault="008F60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DB"/>
    <w:rsid w:val="008F60EE"/>
    <w:rsid w:val="00C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A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doNotOrganizeInFolder/>
</w:webSettings>
</file>

<file path=word/theme/theme1.xml><?xml version="1.0" encoding="utf-8"?>
<a:theme xmlns:a="http://schemas.openxmlformats.org/drawingml/2006/main" name="Office Theme">
  <a:themeElements>
    <a:clrScheme name="Slaughter and May Colour Palette (Word)">
      <a:dk1>
        <a:sysClr val="windowText" lastClr="000000"/>
      </a:dk1>
      <a:lt1>
        <a:sysClr val="window" lastClr="FFFFFF"/>
      </a:lt1>
      <a:dk2>
        <a:srgbClr val="452C3F"/>
      </a:dk2>
      <a:lt2>
        <a:srgbClr val="1D3544"/>
      </a:lt2>
      <a:accent1>
        <a:srgbClr val="4F2750"/>
      </a:accent1>
      <a:accent2>
        <a:srgbClr val="007E8F"/>
      </a:accent2>
      <a:accent3>
        <a:srgbClr val="FF7A38"/>
      </a:accent3>
      <a:accent4>
        <a:srgbClr val="C4D931"/>
      </a:accent4>
      <a:accent5>
        <a:srgbClr val="CEC8C1"/>
      </a:accent5>
      <a:accent6>
        <a:srgbClr val="DBD5C4"/>
      </a:accent6>
      <a:hlink>
        <a:srgbClr val="B5CBC0"/>
      </a:hlink>
      <a:folHlink>
        <a:srgbClr val="88B6A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Youssouf</dc:creator>
  <cp:lastModifiedBy>Lorna Youssouf (UK)</cp:lastModifiedBy>
  <cp:revision>3</cp:revision>
  <cp:lastPrinted>1900-01-01T00:00:00Z</cp:lastPrinted>
  <dcterms:created xsi:type="dcterms:W3CDTF">2023-02-27T11:36:00Z</dcterms:created>
  <dcterms:modified xsi:type="dcterms:W3CDTF">2023-02-27T11:52:00Z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c5c044-0d2c-4cd1-808a-3d5cb5e9d483_Enabled">
    <vt:lpwstr>true</vt:lpwstr>
  </property>
  <property fmtid="{D5CDD505-2E9C-101B-9397-08002B2CF9AE}" pid="3" name="MSIP_Label_8cc5c044-0d2c-4cd1-808a-3d5cb5e9d483_SetDate">
    <vt:lpwstr>2023-02-26T20:42:35Z</vt:lpwstr>
  </property>
  <property fmtid="{D5CDD505-2E9C-101B-9397-08002B2CF9AE}" pid="4" name="MSIP_Label_8cc5c044-0d2c-4cd1-808a-3d5cb5e9d483_Method">
    <vt:lpwstr>Standard</vt:lpwstr>
  </property>
  <property fmtid="{D5CDD505-2E9C-101B-9397-08002B2CF9AE}" pid="5" name="MSIP_Label_8cc5c044-0d2c-4cd1-808a-3d5cb5e9d483_Name">
    <vt:lpwstr>Internal C2</vt:lpwstr>
  </property>
  <property fmtid="{D5CDD505-2E9C-101B-9397-08002B2CF9AE}" pid="6" name="MSIP_Label_8cc5c044-0d2c-4cd1-808a-3d5cb5e9d483_SiteId">
    <vt:lpwstr>4dc567e4-2b82-4a00-bcdb-f1f6782a0f6e</vt:lpwstr>
  </property>
  <property fmtid="{D5CDD505-2E9C-101B-9397-08002B2CF9AE}" pid="7" name="MSIP_Label_8cc5c044-0d2c-4cd1-808a-3d5cb5e9d483_ActionId">
    <vt:lpwstr>d236626a-ac7d-4fc4-917a-b0d30b75db0a</vt:lpwstr>
  </property>
  <property fmtid="{D5CDD505-2E9C-101B-9397-08002B2CF9AE}" pid="8" name="MSIP_Label_8cc5c044-0d2c-4cd1-808a-3d5cb5e9d483_ContentBits">
    <vt:lpwstr>0</vt:lpwstr>
  </property>
</Properties>
</file>