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D0D1D" w14:textId="491BCA07" w:rsidR="008F78D6" w:rsidRPr="008F78D6" w:rsidRDefault="008F78D6" w:rsidP="008F78D6">
      <w:pPr>
        <w:spacing w:after="0" w:line="240" w:lineRule="auto"/>
        <w:rPr>
          <w:rFonts w:ascii="Times New Roman" w:eastAsia="Times New Roman" w:hAnsi="Times New Roman" w:cs="Times New Roman"/>
          <w:color w:val="000000"/>
          <w:sz w:val="20"/>
          <w:szCs w:val="20"/>
          <w:lang w:eastAsia="en-GB"/>
        </w:rPr>
      </w:pPr>
      <w:r>
        <w:rPr>
          <w:rFonts w:ascii="Arial" w:eastAsia="Times New Roman" w:hAnsi="Arial" w:cs="Arial"/>
          <w:color w:val="000000"/>
          <w:sz w:val="20"/>
          <w:szCs w:val="20"/>
          <w:lang w:eastAsia="en-GB"/>
        </w:rPr>
        <w:t>20</w:t>
      </w:r>
      <w:r w:rsidRPr="008F78D6">
        <w:rPr>
          <w:rFonts w:ascii="Arial" w:eastAsia="Times New Roman" w:hAnsi="Arial" w:cs="Arial"/>
          <w:color w:val="000000"/>
          <w:sz w:val="20"/>
          <w:szCs w:val="20"/>
          <w:lang w:eastAsia="en-GB"/>
        </w:rPr>
        <w:t xml:space="preserve"> November 202</w:t>
      </w:r>
      <w:r w:rsidR="007D3F59">
        <w:rPr>
          <w:rFonts w:ascii="Arial" w:eastAsia="Times New Roman" w:hAnsi="Arial" w:cs="Arial"/>
          <w:color w:val="000000"/>
          <w:sz w:val="20"/>
          <w:szCs w:val="20"/>
          <w:lang w:eastAsia="en-GB"/>
        </w:rPr>
        <w:t>3</w:t>
      </w:r>
    </w:p>
    <w:p w14:paraId="50ACED19" w14:textId="77777777" w:rsidR="008F78D6" w:rsidRPr="008F78D6" w:rsidRDefault="008F78D6" w:rsidP="008F78D6">
      <w:pPr>
        <w:spacing w:after="0" w:line="240" w:lineRule="auto"/>
        <w:jc w:val="center"/>
        <w:rPr>
          <w:rFonts w:ascii="Times New Roman" w:eastAsia="Times New Roman" w:hAnsi="Times New Roman" w:cs="Times New Roman"/>
          <w:color w:val="000000"/>
          <w:sz w:val="20"/>
          <w:szCs w:val="20"/>
          <w:lang w:eastAsia="en-GB"/>
        </w:rPr>
      </w:pPr>
      <w:r w:rsidRPr="008F78D6">
        <w:rPr>
          <w:rFonts w:ascii="Arial" w:eastAsia="Times New Roman" w:hAnsi="Arial" w:cs="Arial"/>
          <w:b/>
          <w:bCs/>
          <w:color w:val="000000"/>
          <w:sz w:val="20"/>
          <w:szCs w:val="20"/>
          <w:lang w:eastAsia="en-GB"/>
        </w:rPr>
        <w:t> </w:t>
      </w:r>
    </w:p>
    <w:p w14:paraId="1510B093" w14:textId="77777777" w:rsidR="008F78D6" w:rsidRPr="008F78D6" w:rsidRDefault="008F78D6" w:rsidP="008F78D6">
      <w:pPr>
        <w:spacing w:after="0" w:line="240" w:lineRule="auto"/>
        <w:jc w:val="center"/>
        <w:rPr>
          <w:rFonts w:ascii="Times New Roman" w:eastAsia="Times New Roman" w:hAnsi="Times New Roman" w:cs="Times New Roman"/>
          <w:color w:val="000000"/>
          <w:sz w:val="20"/>
          <w:szCs w:val="20"/>
          <w:lang w:eastAsia="en-GB"/>
        </w:rPr>
      </w:pPr>
      <w:r w:rsidRPr="008F78D6">
        <w:rPr>
          <w:rFonts w:ascii="Arial" w:eastAsia="Times New Roman" w:hAnsi="Arial" w:cs="Arial"/>
          <w:b/>
          <w:bCs/>
          <w:color w:val="000000"/>
          <w:sz w:val="20"/>
          <w:szCs w:val="20"/>
          <w:lang w:eastAsia="en-GB"/>
        </w:rPr>
        <w:t>Result of Annual General Meeting</w:t>
      </w:r>
    </w:p>
    <w:p w14:paraId="3C52BEBC" w14:textId="77777777"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16"/>
          <w:szCs w:val="16"/>
          <w:lang w:eastAsia="en-GB"/>
        </w:rPr>
        <w:t> </w:t>
      </w:r>
    </w:p>
    <w:p w14:paraId="4D6C0923" w14:textId="77777777"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lang w:eastAsia="en-GB"/>
        </w:rPr>
        <w:t> </w:t>
      </w:r>
    </w:p>
    <w:p w14:paraId="44A7718F" w14:textId="77777777"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16"/>
          <w:szCs w:val="16"/>
          <w:lang w:eastAsia="en-GB"/>
        </w:rPr>
        <w:t> </w:t>
      </w:r>
    </w:p>
    <w:p w14:paraId="66BC5FBA" w14:textId="0302ED7F"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lang w:eastAsia="en-GB"/>
        </w:rPr>
        <w:t xml:space="preserve">Following the Annual General Meeting (AGM) held today, </w:t>
      </w:r>
      <w:r w:rsidR="00AF0A5B">
        <w:rPr>
          <w:rFonts w:ascii="Arial" w:eastAsia="Times New Roman" w:hAnsi="Arial" w:cs="Arial"/>
          <w:color w:val="000000"/>
          <w:sz w:val="20"/>
          <w:szCs w:val="20"/>
          <w:lang w:eastAsia="en-GB"/>
        </w:rPr>
        <w:t>20</w:t>
      </w:r>
      <w:r w:rsidRPr="008F78D6">
        <w:rPr>
          <w:rFonts w:ascii="Arial" w:eastAsia="Times New Roman" w:hAnsi="Arial" w:cs="Arial"/>
          <w:color w:val="000000"/>
          <w:sz w:val="20"/>
          <w:szCs w:val="20"/>
          <w:lang w:eastAsia="en-GB"/>
        </w:rPr>
        <w:t xml:space="preserve"> November 202</w:t>
      </w:r>
      <w:r w:rsidR="009B4E7A">
        <w:rPr>
          <w:rFonts w:ascii="Arial" w:eastAsia="Times New Roman" w:hAnsi="Arial" w:cs="Arial"/>
          <w:color w:val="000000"/>
          <w:sz w:val="20"/>
          <w:szCs w:val="20"/>
          <w:lang w:eastAsia="en-GB"/>
        </w:rPr>
        <w:t>3</w:t>
      </w:r>
      <w:r w:rsidRPr="008F78D6">
        <w:rPr>
          <w:rFonts w:ascii="Arial" w:eastAsia="Times New Roman" w:hAnsi="Arial" w:cs="Arial"/>
          <w:color w:val="000000"/>
          <w:sz w:val="20"/>
          <w:szCs w:val="20"/>
          <w:lang w:eastAsia="en-GB"/>
        </w:rPr>
        <w:t xml:space="preserve">, McBride plc (the Company) is pleased to announce that all resolutions were passed. The results of the poll vote for each resolution </w:t>
      </w:r>
      <w:proofErr w:type="gramStart"/>
      <w:r w:rsidRPr="008F78D6">
        <w:rPr>
          <w:rFonts w:ascii="Arial" w:eastAsia="Times New Roman" w:hAnsi="Arial" w:cs="Arial"/>
          <w:color w:val="000000"/>
          <w:sz w:val="20"/>
          <w:szCs w:val="20"/>
          <w:lang w:eastAsia="en-GB"/>
        </w:rPr>
        <w:t>is</w:t>
      </w:r>
      <w:proofErr w:type="gramEnd"/>
      <w:r w:rsidRPr="008F78D6">
        <w:rPr>
          <w:rFonts w:ascii="Arial" w:eastAsia="Times New Roman" w:hAnsi="Arial" w:cs="Arial"/>
          <w:color w:val="000000"/>
          <w:sz w:val="20"/>
          <w:szCs w:val="20"/>
          <w:lang w:eastAsia="en-GB"/>
        </w:rPr>
        <w:t xml:space="preserve"> as follows:</w:t>
      </w:r>
    </w:p>
    <w:p w14:paraId="63B1482C" w14:textId="77777777" w:rsidR="008F78D6" w:rsidRPr="00174073" w:rsidRDefault="008F78D6" w:rsidP="008F78D6">
      <w:pPr>
        <w:spacing w:after="0" w:line="240" w:lineRule="auto"/>
        <w:jc w:val="both"/>
        <w:rPr>
          <w:rFonts w:ascii="Arial" w:eastAsia="Times New Roman" w:hAnsi="Arial" w:cs="Arial"/>
          <w:color w:val="000000"/>
          <w:sz w:val="18"/>
          <w:szCs w:val="18"/>
          <w:lang w:eastAsia="en-GB"/>
        </w:rPr>
      </w:pPr>
      <w:r w:rsidRPr="008F78D6">
        <w:rPr>
          <w:rFonts w:ascii="Arial" w:eastAsia="Times New Roman" w:hAnsi="Arial" w:cs="Arial"/>
          <w:color w:val="000000"/>
          <w:sz w:val="20"/>
          <w:szCs w:val="20"/>
          <w:lang w:eastAsia="en-GB"/>
        </w:rPr>
        <w:t> </w:t>
      </w:r>
    </w:p>
    <w:tbl>
      <w:tblPr>
        <w:tblW w:w="9077" w:type="dxa"/>
        <w:tblInd w:w="-294" w:type="dxa"/>
        <w:tblLayout w:type="fixed"/>
        <w:tblCellMar>
          <w:left w:w="0" w:type="dxa"/>
          <w:right w:w="0" w:type="dxa"/>
        </w:tblCellMar>
        <w:tblLook w:val="04A0" w:firstRow="1" w:lastRow="0" w:firstColumn="1" w:lastColumn="0" w:noHBand="0" w:noVBand="1"/>
      </w:tblPr>
      <w:tblGrid>
        <w:gridCol w:w="417"/>
        <w:gridCol w:w="3695"/>
        <w:gridCol w:w="1275"/>
        <w:gridCol w:w="851"/>
        <w:gridCol w:w="1134"/>
        <w:gridCol w:w="571"/>
        <w:gridCol w:w="1134"/>
      </w:tblGrid>
      <w:tr w:rsidR="009A014F" w:rsidRPr="00174073" w14:paraId="423D928E" w14:textId="77777777" w:rsidTr="00395CD8">
        <w:trPr>
          <w:trHeight w:val="315"/>
        </w:trPr>
        <w:tc>
          <w:tcPr>
            <w:tcW w:w="4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2AA584" w14:textId="77777777" w:rsidR="009A014F" w:rsidRPr="00174073" w:rsidRDefault="009A014F" w:rsidP="008F78D6">
            <w:pPr>
              <w:spacing w:after="0" w:line="240" w:lineRule="auto"/>
              <w:jc w:val="both"/>
              <w:rPr>
                <w:rFonts w:ascii="Arial" w:eastAsia="Times New Roman" w:hAnsi="Arial" w:cs="Arial"/>
                <w:sz w:val="18"/>
                <w:szCs w:val="18"/>
                <w:lang w:eastAsia="en-GB"/>
              </w:rPr>
            </w:pPr>
          </w:p>
        </w:tc>
        <w:tc>
          <w:tcPr>
            <w:tcW w:w="3695" w:type="dxa"/>
            <w:tcBorders>
              <w:top w:val="single" w:sz="8" w:space="0" w:color="auto"/>
              <w:left w:val="nil"/>
              <w:bottom w:val="single" w:sz="8" w:space="0" w:color="auto"/>
              <w:right w:val="single" w:sz="8" w:space="0" w:color="auto"/>
            </w:tcBorders>
            <w:vAlign w:val="center"/>
          </w:tcPr>
          <w:p w14:paraId="7DD33FF5" w14:textId="748935D2" w:rsidR="009A014F" w:rsidRPr="00174073" w:rsidRDefault="009A014F" w:rsidP="008F78D6">
            <w:pPr>
              <w:spacing w:after="0" w:line="240" w:lineRule="auto"/>
              <w:jc w:val="center"/>
              <w:rPr>
                <w:rFonts w:ascii="Arial" w:eastAsia="Times New Roman" w:hAnsi="Arial" w:cs="Arial"/>
                <w:sz w:val="18"/>
                <w:szCs w:val="18"/>
                <w:lang w:eastAsia="en-GB"/>
              </w:rPr>
            </w:pPr>
            <w:r>
              <w:rPr>
                <w:rFonts w:ascii="Arial" w:eastAsia="Times New Roman" w:hAnsi="Arial" w:cs="Arial"/>
                <w:sz w:val="18"/>
                <w:szCs w:val="18"/>
                <w:lang w:eastAsia="en-GB"/>
              </w:rPr>
              <w:t>Resolution</w:t>
            </w:r>
          </w:p>
        </w:tc>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1C7126" w14:textId="02E09C27" w:rsidR="009A014F" w:rsidRPr="00174073" w:rsidRDefault="009A014F" w:rsidP="008F78D6">
            <w:pPr>
              <w:spacing w:after="0" w:line="240" w:lineRule="auto"/>
              <w:jc w:val="center"/>
              <w:rPr>
                <w:rFonts w:ascii="Arial" w:eastAsia="Times New Roman" w:hAnsi="Arial" w:cs="Arial"/>
                <w:sz w:val="18"/>
                <w:szCs w:val="18"/>
                <w:lang w:eastAsia="en-GB"/>
              </w:rPr>
            </w:pPr>
            <w:r w:rsidRPr="00174073">
              <w:rPr>
                <w:rFonts w:ascii="Arial" w:eastAsia="Times New Roman" w:hAnsi="Arial" w:cs="Arial"/>
                <w:sz w:val="18"/>
                <w:szCs w:val="18"/>
                <w:lang w:eastAsia="en-GB"/>
              </w:rPr>
              <w:t>Votes For</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2DA17B" w14:textId="77777777" w:rsidR="009A014F" w:rsidRPr="00174073" w:rsidRDefault="009A014F" w:rsidP="008F78D6">
            <w:pPr>
              <w:spacing w:after="0" w:line="240" w:lineRule="auto"/>
              <w:jc w:val="center"/>
              <w:rPr>
                <w:rFonts w:ascii="Arial" w:eastAsia="Times New Roman" w:hAnsi="Arial" w:cs="Arial"/>
                <w:sz w:val="18"/>
                <w:szCs w:val="18"/>
                <w:lang w:eastAsia="en-GB"/>
              </w:rPr>
            </w:pPr>
            <w:r w:rsidRPr="00174073">
              <w:rPr>
                <w:rFonts w:ascii="Arial" w:eastAsia="Times New Roman" w:hAnsi="Arial" w:cs="Arial"/>
                <w:sz w:val="18"/>
                <w:szCs w:val="18"/>
                <w:lang w:eastAsia="en-GB"/>
              </w:rPr>
              <w:t>%</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98F459" w14:textId="77777777" w:rsidR="009A014F" w:rsidRPr="00174073" w:rsidRDefault="009A014F" w:rsidP="008F78D6">
            <w:pPr>
              <w:spacing w:after="0" w:line="240" w:lineRule="auto"/>
              <w:jc w:val="center"/>
              <w:rPr>
                <w:rFonts w:ascii="Arial" w:eastAsia="Times New Roman" w:hAnsi="Arial" w:cs="Arial"/>
                <w:sz w:val="18"/>
                <w:szCs w:val="18"/>
                <w:lang w:eastAsia="en-GB"/>
              </w:rPr>
            </w:pPr>
            <w:r w:rsidRPr="00174073">
              <w:rPr>
                <w:rFonts w:ascii="Arial" w:eastAsia="Times New Roman" w:hAnsi="Arial" w:cs="Arial"/>
                <w:sz w:val="18"/>
                <w:szCs w:val="18"/>
                <w:lang w:eastAsia="en-GB"/>
              </w:rPr>
              <w:t>Votes Against</w:t>
            </w:r>
          </w:p>
        </w:tc>
        <w:tc>
          <w:tcPr>
            <w:tcW w:w="5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E30685" w14:textId="77777777" w:rsidR="009A014F" w:rsidRPr="00174073" w:rsidRDefault="009A014F" w:rsidP="008F78D6">
            <w:pPr>
              <w:spacing w:after="0" w:line="240" w:lineRule="auto"/>
              <w:jc w:val="center"/>
              <w:rPr>
                <w:rFonts w:ascii="Arial" w:eastAsia="Times New Roman" w:hAnsi="Arial" w:cs="Arial"/>
                <w:sz w:val="18"/>
                <w:szCs w:val="18"/>
                <w:lang w:eastAsia="en-GB"/>
              </w:rPr>
            </w:pPr>
            <w:r w:rsidRPr="00174073">
              <w:rPr>
                <w:rFonts w:ascii="Arial" w:eastAsia="Times New Roman" w:hAnsi="Arial" w:cs="Arial"/>
                <w:sz w:val="18"/>
                <w:szCs w:val="18"/>
                <w:lang w:eastAsia="en-GB"/>
              </w:rPr>
              <w:t>%</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7E16D2" w14:textId="77777777" w:rsidR="009A014F" w:rsidRPr="00174073" w:rsidRDefault="009A014F" w:rsidP="008F78D6">
            <w:pPr>
              <w:spacing w:after="0" w:line="240" w:lineRule="auto"/>
              <w:jc w:val="center"/>
              <w:rPr>
                <w:rFonts w:ascii="Arial" w:eastAsia="Times New Roman" w:hAnsi="Arial" w:cs="Arial"/>
                <w:sz w:val="18"/>
                <w:szCs w:val="18"/>
                <w:lang w:eastAsia="en-GB"/>
              </w:rPr>
            </w:pPr>
            <w:r w:rsidRPr="00174073">
              <w:rPr>
                <w:rFonts w:ascii="Arial" w:eastAsia="Times New Roman" w:hAnsi="Arial" w:cs="Arial"/>
                <w:sz w:val="18"/>
                <w:szCs w:val="18"/>
                <w:lang w:eastAsia="en-GB"/>
              </w:rPr>
              <w:t>Votes Withheld</w:t>
            </w:r>
          </w:p>
        </w:tc>
      </w:tr>
      <w:tr w:rsidR="009A014F" w:rsidRPr="00174073" w14:paraId="67EE55F9"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2C2C8C"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1</w:t>
            </w:r>
          </w:p>
        </w:tc>
        <w:tc>
          <w:tcPr>
            <w:tcW w:w="3695" w:type="dxa"/>
            <w:tcBorders>
              <w:top w:val="single" w:sz="8" w:space="0" w:color="auto"/>
              <w:left w:val="nil"/>
              <w:bottom w:val="single" w:sz="8" w:space="0" w:color="auto"/>
              <w:right w:val="single" w:sz="8" w:space="0" w:color="auto"/>
            </w:tcBorders>
            <w:vAlign w:val="center"/>
          </w:tcPr>
          <w:p w14:paraId="32767DCC" w14:textId="5A5B67BD"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Receive Annual Report and Accounts</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B5E454" w14:textId="594E78A0"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113,332,956</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190552D2" w14:textId="2E4E9D2B"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99.96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C46EFC4" w14:textId="5562DCC9"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50,173</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48693C39" w14:textId="441AB552"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0.04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83820AA" w14:textId="3FB84845"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18,790</w:t>
            </w:r>
          </w:p>
        </w:tc>
      </w:tr>
      <w:tr w:rsidR="009A014F" w:rsidRPr="00174073" w14:paraId="309E9AE7"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65236C"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2</w:t>
            </w:r>
          </w:p>
        </w:tc>
        <w:tc>
          <w:tcPr>
            <w:tcW w:w="3695" w:type="dxa"/>
            <w:tcBorders>
              <w:top w:val="single" w:sz="8" w:space="0" w:color="auto"/>
              <w:left w:val="nil"/>
              <w:bottom w:val="single" w:sz="8" w:space="0" w:color="auto"/>
              <w:right w:val="single" w:sz="8" w:space="0" w:color="auto"/>
            </w:tcBorders>
            <w:vAlign w:val="center"/>
          </w:tcPr>
          <w:p w14:paraId="445B0E2C" w14:textId="7FA7A3A2"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Approve Remuneration Report</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0CCAA3" w14:textId="785DDFAE"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113,133,848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41C6B857" w14:textId="523C1A35"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99.78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F9AB572" w14:textId="05CCDBC9"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246,442</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6D2FE06E" w14:textId="4FAAD1D2"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0.22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0C1CC47" w14:textId="2D3634C1"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21,629</w:t>
            </w:r>
          </w:p>
        </w:tc>
      </w:tr>
      <w:tr w:rsidR="009A014F" w:rsidRPr="00174073" w14:paraId="7C688D3C"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A95753"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3</w:t>
            </w:r>
          </w:p>
        </w:tc>
        <w:tc>
          <w:tcPr>
            <w:tcW w:w="3695" w:type="dxa"/>
            <w:tcBorders>
              <w:top w:val="single" w:sz="8" w:space="0" w:color="auto"/>
              <w:left w:val="nil"/>
              <w:bottom w:val="single" w:sz="8" w:space="0" w:color="auto"/>
              <w:right w:val="single" w:sz="8" w:space="0" w:color="auto"/>
            </w:tcBorders>
            <w:vAlign w:val="center"/>
          </w:tcPr>
          <w:p w14:paraId="312606DA" w14:textId="5D3D8638"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Approve Remuneration Policy</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87E8F7" w14:textId="4A516F42" w:rsidR="009A014F" w:rsidRPr="00174073" w:rsidRDefault="009A014F" w:rsidP="009A014F">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106,247,728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F010F18" w14:textId="086BFCC9"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93.71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6ACCA82" w14:textId="0829F6BD"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7,132,562</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3DE1BF4F" w14:textId="6740469E"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6.29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8750AA0" w14:textId="780B3B4C"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21,629</w:t>
            </w:r>
          </w:p>
        </w:tc>
      </w:tr>
      <w:tr w:rsidR="009A014F" w:rsidRPr="00174073" w14:paraId="085D8CBC"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FF252A"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4</w:t>
            </w:r>
          </w:p>
        </w:tc>
        <w:tc>
          <w:tcPr>
            <w:tcW w:w="3695" w:type="dxa"/>
            <w:tcBorders>
              <w:top w:val="single" w:sz="8" w:space="0" w:color="auto"/>
              <w:left w:val="nil"/>
              <w:bottom w:val="single" w:sz="8" w:space="0" w:color="auto"/>
              <w:right w:val="single" w:sz="8" w:space="0" w:color="auto"/>
            </w:tcBorders>
            <w:vAlign w:val="center"/>
          </w:tcPr>
          <w:p w14:paraId="3A3C3C40" w14:textId="541DE990"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Re-appoint Jeff Nodland</w:t>
            </w:r>
            <w:r>
              <w:rPr>
                <w:color w:val="000000"/>
                <w:sz w:val="20"/>
                <w:szCs w:val="20"/>
                <w:lang w:eastAsia="en-GB"/>
              </w:rPr>
              <w:t xml:space="preserve"> </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441AB87" w14:textId="7AAC2CB6"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113,138,875</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65E29C5" w14:textId="2EC5A2CB"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99.79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575283C" w14:textId="7F6D0D5D"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239,650</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7A954C14" w14:textId="27E219BB"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0.21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C9483A4" w14:textId="23173BEE"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23,394</w:t>
            </w:r>
          </w:p>
        </w:tc>
      </w:tr>
      <w:tr w:rsidR="009A014F" w:rsidRPr="00174073" w14:paraId="5E7D3393"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ECCE5C"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5</w:t>
            </w:r>
          </w:p>
        </w:tc>
        <w:tc>
          <w:tcPr>
            <w:tcW w:w="3695" w:type="dxa"/>
            <w:tcBorders>
              <w:top w:val="single" w:sz="8" w:space="0" w:color="auto"/>
              <w:left w:val="nil"/>
              <w:bottom w:val="single" w:sz="8" w:space="0" w:color="auto"/>
              <w:right w:val="single" w:sz="8" w:space="0" w:color="auto"/>
            </w:tcBorders>
            <w:vAlign w:val="center"/>
          </w:tcPr>
          <w:p w14:paraId="7B29ED28" w14:textId="3799F1F3"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Re-appoint Chris Smith</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2B54C88" w14:textId="60280A8F"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113,303,882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045BE39" w14:textId="61A99FA9"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99.94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2E9F48C1" w14:textId="34EA4C74"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71,643</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2FB6E8DC" w14:textId="20A411EB"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0.06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710041C" w14:textId="667BD565"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26,394</w:t>
            </w:r>
          </w:p>
        </w:tc>
      </w:tr>
      <w:tr w:rsidR="009A014F" w:rsidRPr="00174073" w14:paraId="0A827A0C"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3089D0"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6</w:t>
            </w:r>
          </w:p>
        </w:tc>
        <w:tc>
          <w:tcPr>
            <w:tcW w:w="3695" w:type="dxa"/>
            <w:tcBorders>
              <w:top w:val="single" w:sz="8" w:space="0" w:color="auto"/>
              <w:left w:val="nil"/>
              <w:bottom w:val="single" w:sz="8" w:space="0" w:color="auto"/>
              <w:right w:val="single" w:sz="8" w:space="0" w:color="auto"/>
            </w:tcBorders>
            <w:vAlign w:val="center"/>
          </w:tcPr>
          <w:p w14:paraId="3168B81C" w14:textId="27E3C7FA"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Re-appoint Mark Strickland</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23AA42" w14:textId="3A8F958B"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113,303,882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54477A92" w14:textId="2DC56D5D"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99.94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5360FA6" w14:textId="28FC4CA5"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71,643</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160340A1" w14:textId="5150166C"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0.06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5D3147E" w14:textId="6D6DB6B3"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26,394</w:t>
            </w:r>
          </w:p>
        </w:tc>
      </w:tr>
      <w:tr w:rsidR="009A014F" w:rsidRPr="00174073" w14:paraId="2A395F31"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90C8D8"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7</w:t>
            </w:r>
          </w:p>
        </w:tc>
        <w:tc>
          <w:tcPr>
            <w:tcW w:w="3695" w:type="dxa"/>
            <w:tcBorders>
              <w:top w:val="single" w:sz="8" w:space="0" w:color="auto"/>
              <w:left w:val="nil"/>
              <w:bottom w:val="single" w:sz="8" w:space="0" w:color="auto"/>
              <w:right w:val="single" w:sz="8" w:space="0" w:color="auto"/>
            </w:tcBorders>
            <w:vAlign w:val="center"/>
          </w:tcPr>
          <w:p w14:paraId="414C6185" w14:textId="687B8D59"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Re-appoint Liz McMeikan</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75DFEF" w14:textId="1CAD596D"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112,734,138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581CA904" w14:textId="71E6A928"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99.43</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E8CEC72" w14:textId="312D44F6"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643,137</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5F57C421" w14:textId="087913F7"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0.57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50C0359" w14:textId="160DDA02"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24,644</w:t>
            </w:r>
          </w:p>
        </w:tc>
      </w:tr>
      <w:tr w:rsidR="009A014F" w:rsidRPr="00174073" w14:paraId="477F51E4"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059445"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8</w:t>
            </w:r>
          </w:p>
        </w:tc>
        <w:tc>
          <w:tcPr>
            <w:tcW w:w="3695" w:type="dxa"/>
            <w:tcBorders>
              <w:top w:val="single" w:sz="8" w:space="0" w:color="auto"/>
              <w:left w:val="nil"/>
              <w:bottom w:val="single" w:sz="8" w:space="0" w:color="auto"/>
              <w:right w:val="single" w:sz="8" w:space="0" w:color="auto"/>
            </w:tcBorders>
            <w:vAlign w:val="center"/>
          </w:tcPr>
          <w:p w14:paraId="6E4D742E" w14:textId="66EA6CC4"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Re-appoint Alastair Murray</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F16011E" w14:textId="4B89534C"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113,004,543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1A35C507" w14:textId="11610388"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99.67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BD44AF4" w14:textId="1D2FCE6B"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372,732</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3A4C28F7" w14:textId="27FF9F55"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0.33</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6CC59A9" w14:textId="104EC7A8"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24,644</w:t>
            </w:r>
          </w:p>
        </w:tc>
      </w:tr>
      <w:tr w:rsidR="009A014F" w:rsidRPr="00174073" w14:paraId="0EAE41BF"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757735"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9</w:t>
            </w:r>
          </w:p>
        </w:tc>
        <w:tc>
          <w:tcPr>
            <w:tcW w:w="3695" w:type="dxa"/>
            <w:tcBorders>
              <w:top w:val="single" w:sz="8" w:space="0" w:color="auto"/>
              <w:left w:val="nil"/>
              <w:bottom w:val="single" w:sz="8" w:space="0" w:color="auto"/>
              <w:right w:val="single" w:sz="8" w:space="0" w:color="auto"/>
            </w:tcBorders>
            <w:vAlign w:val="center"/>
          </w:tcPr>
          <w:p w14:paraId="50BE4113" w14:textId="4A5B8873"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Re-appoint Regi Aalstad</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6B353A" w14:textId="578CD46D"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113,138,875</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36E5A70C" w14:textId="61B56173"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99.79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23463AF2" w14:textId="1FBAF5E3"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236,650</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5850299C" w14:textId="149046FD"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0.21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6591B65" w14:textId="08B6B715"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26,394</w:t>
            </w:r>
          </w:p>
        </w:tc>
      </w:tr>
      <w:tr w:rsidR="009A014F" w:rsidRPr="00174073" w14:paraId="24F9CB14"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1CF628"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10</w:t>
            </w:r>
          </w:p>
        </w:tc>
        <w:tc>
          <w:tcPr>
            <w:tcW w:w="3695" w:type="dxa"/>
            <w:tcBorders>
              <w:top w:val="single" w:sz="8" w:space="0" w:color="auto"/>
              <w:left w:val="nil"/>
              <w:bottom w:val="single" w:sz="8" w:space="0" w:color="auto"/>
              <w:right w:val="single" w:sz="8" w:space="0" w:color="auto"/>
            </w:tcBorders>
            <w:vAlign w:val="center"/>
          </w:tcPr>
          <w:p w14:paraId="6EA77A4A" w14:textId="491229EF"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 xml:space="preserve">Re-appoint PwC as </w:t>
            </w:r>
            <w:r w:rsidR="00FA490A">
              <w:rPr>
                <w:color w:val="000000"/>
                <w:sz w:val="20"/>
                <w:szCs w:val="20"/>
                <w:lang w:eastAsia="en-GB"/>
              </w:rPr>
              <w:t>A</w:t>
            </w:r>
            <w:r w:rsidRPr="005C4916">
              <w:rPr>
                <w:color w:val="000000"/>
                <w:sz w:val="20"/>
                <w:szCs w:val="20"/>
                <w:lang w:eastAsia="en-GB"/>
              </w:rPr>
              <w:t>uditor</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1C3818" w14:textId="7FA4C1B0" w:rsidR="009A014F" w:rsidRPr="00174073" w:rsidRDefault="009A014F" w:rsidP="009A014F">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113,148,597</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A0C935" w14:textId="0EFC78BF"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99.80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C53E3F4" w14:textId="27353942"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231,575</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595CB81E" w14:textId="7E0019D8"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0.20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51044BE" w14:textId="0DD615CA"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21,747</w:t>
            </w:r>
          </w:p>
        </w:tc>
      </w:tr>
      <w:tr w:rsidR="009A014F" w:rsidRPr="00174073" w14:paraId="7A96EDE2"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F07D6F"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11</w:t>
            </w:r>
          </w:p>
        </w:tc>
        <w:tc>
          <w:tcPr>
            <w:tcW w:w="3695" w:type="dxa"/>
            <w:tcBorders>
              <w:top w:val="single" w:sz="8" w:space="0" w:color="auto"/>
              <w:left w:val="nil"/>
              <w:bottom w:val="single" w:sz="8" w:space="0" w:color="auto"/>
              <w:right w:val="single" w:sz="8" w:space="0" w:color="auto"/>
            </w:tcBorders>
            <w:vAlign w:val="center"/>
          </w:tcPr>
          <w:p w14:paraId="669DB728" w14:textId="1A13C089" w:rsidR="009A014F" w:rsidRPr="005C4916" w:rsidRDefault="009A014F" w:rsidP="00FA490A">
            <w:pPr>
              <w:spacing w:after="0" w:line="240" w:lineRule="auto"/>
              <w:ind w:left="147" w:right="132"/>
              <w:rPr>
                <w:rFonts w:ascii="Arial" w:hAnsi="Arial" w:cs="Arial"/>
                <w:color w:val="000000"/>
                <w:sz w:val="20"/>
                <w:szCs w:val="20"/>
              </w:rPr>
            </w:pPr>
            <w:r w:rsidRPr="005C4916">
              <w:rPr>
                <w:color w:val="000000"/>
                <w:sz w:val="20"/>
                <w:szCs w:val="20"/>
                <w:lang w:eastAsia="en-GB"/>
              </w:rPr>
              <w:t xml:space="preserve">Authorise </w:t>
            </w:r>
            <w:r>
              <w:rPr>
                <w:color w:val="000000"/>
                <w:sz w:val="20"/>
                <w:szCs w:val="20"/>
                <w:lang w:eastAsia="en-GB"/>
              </w:rPr>
              <w:t>the Aud</w:t>
            </w:r>
            <w:r w:rsidR="00FA490A">
              <w:rPr>
                <w:color w:val="000000"/>
                <w:sz w:val="20"/>
                <w:szCs w:val="20"/>
                <w:lang w:eastAsia="en-GB"/>
              </w:rPr>
              <w:t>it and Risk Committee to approve</w:t>
            </w:r>
            <w:r w:rsidRPr="005C4916">
              <w:rPr>
                <w:color w:val="000000"/>
                <w:sz w:val="20"/>
                <w:szCs w:val="20"/>
                <w:lang w:eastAsia="en-GB"/>
              </w:rPr>
              <w:t xml:space="preserve"> Auditor remuneration</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08C386" w14:textId="1ED82F5D"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113,304,958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141A800" w14:textId="66F40BDE"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99.95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ED6C3F1" w14:textId="69D4F634"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58,438</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4027DA61" w14:textId="64EC6DAD"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0.05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3F18F62" w14:textId="6F59C84A"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38,523</w:t>
            </w:r>
          </w:p>
        </w:tc>
      </w:tr>
      <w:tr w:rsidR="009A014F" w:rsidRPr="00174073" w14:paraId="6A8E406E"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30F5A9"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12</w:t>
            </w:r>
          </w:p>
        </w:tc>
        <w:tc>
          <w:tcPr>
            <w:tcW w:w="3695" w:type="dxa"/>
            <w:tcBorders>
              <w:top w:val="single" w:sz="8" w:space="0" w:color="auto"/>
              <w:left w:val="nil"/>
              <w:bottom w:val="single" w:sz="8" w:space="0" w:color="auto"/>
              <w:right w:val="single" w:sz="8" w:space="0" w:color="auto"/>
            </w:tcBorders>
            <w:vAlign w:val="center"/>
          </w:tcPr>
          <w:p w14:paraId="5CD528D3" w14:textId="61B25D3D"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Authori</w:t>
            </w:r>
            <w:r w:rsidR="00C924AD">
              <w:rPr>
                <w:color w:val="000000"/>
                <w:sz w:val="20"/>
                <w:szCs w:val="20"/>
                <w:lang w:eastAsia="en-GB"/>
              </w:rPr>
              <w:t>se the Company t</w:t>
            </w:r>
            <w:r w:rsidRPr="005C4916">
              <w:rPr>
                <w:color w:val="000000"/>
                <w:sz w:val="20"/>
                <w:szCs w:val="20"/>
                <w:lang w:eastAsia="en-GB"/>
              </w:rPr>
              <w:t>o make political donations</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04CFFED" w14:textId="37255BBF"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104,463,180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55031564" w14:textId="15B28D52"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96.35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258858D" w14:textId="6B1F2BAC"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3,961,973</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49086576" w14:textId="5D386993"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3.65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22947CA" w14:textId="74A29DD6"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4,976,766</w:t>
            </w:r>
          </w:p>
        </w:tc>
      </w:tr>
      <w:tr w:rsidR="009A014F" w:rsidRPr="00174073" w14:paraId="79E66522"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4AAA41"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13</w:t>
            </w:r>
          </w:p>
        </w:tc>
        <w:tc>
          <w:tcPr>
            <w:tcW w:w="3695" w:type="dxa"/>
            <w:tcBorders>
              <w:top w:val="single" w:sz="8" w:space="0" w:color="auto"/>
              <w:left w:val="nil"/>
              <w:bottom w:val="single" w:sz="8" w:space="0" w:color="auto"/>
              <w:right w:val="single" w:sz="8" w:space="0" w:color="auto"/>
            </w:tcBorders>
            <w:vAlign w:val="center"/>
          </w:tcPr>
          <w:p w14:paraId="27AB9202" w14:textId="3FDBF752"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 xml:space="preserve">Approve </w:t>
            </w:r>
            <w:r w:rsidR="00C924AD">
              <w:rPr>
                <w:color w:val="000000"/>
                <w:sz w:val="20"/>
                <w:szCs w:val="20"/>
                <w:lang w:eastAsia="en-GB"/>
              </w:rPr>
              <w:t xml:space="preserve">the McBride plc </w:t>
            </w:r>
            <w:r w:rsidRPr="005C4916">
              <w:rPr>
                <w:color w:val="000000"/>
                <w:sz w:val="20"/>
                <w:szCs w:val="20"/>
                <w:lang w:eastAsia="en-GB"/>
              </w:rPr>
              <w:t xml:space="preserve">2023 </w:t>
            </w:r>
            <w:r w:rsidR="00C924AD">
              <w:rPr>
                <w:color w:val="000000"/>
                <w:sz w:val="20"/>
                <w:szCs w:val="20"/>
                <w:lang w:eastAsia="en-GB"/>
              </w:rPr>
              <w:t>Long Term Incentive Plan</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7267D7" w14:textId="515AE90E"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113,156,754</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5D06700E" w14:textId="0EA7C131"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99.80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B05B7D4" w14:textId="1BF1ABE0"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222,016</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056A2BB1" w14:textId="5837238A"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0.20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51AD973" w14:textId="6EFD2F9F"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23,149</w:t>
            </w:r>
          </w:p>
        </w:tc>
      </w:tr>
      <w:tr w:rsidR="009A014F" w:rsidRPr="00174073" w14:paraId="324689CE"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C2C151"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14</w:t>
            </w:r>
          </w:p>
        </w:tc>
        <w:tc>
          <w:tcPr>
            <w:tcW w:w="3695" w:type="dxa"/>
            <w:tcBorders>
              <w:top w:val="single" w:sz="8" w:space="0" w:color="auto"/>
              <w:left w:val="nil"/>
              <w:bottom w:val="single" w:sz="8" w:space="0" w:color="auto"/>
              <w:right w:val="single" w:sz="8" w:space="0" w:color="auto"/>
            </w:tcBorders>
            <w:vAlign w:val="center"/>
          </w:tcPr>
          <w:p w14:paraId="2E0EFBC7" w14:textId="4D0446FA"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 xml:space="preserve">Approve amendments to </w:t>
            </w:r>
            <w:r w:rsidR="00C924AD">
              <w:rPr>
                <w:color w:val="000000"/>
                <w:sz w:val="20"/>
                <w:szCs w:val="20"/>
                <w:lang w:eastAsia="en-GB"/>
              </w:rPr>
              <w:t xml:space="preserve">the McBride plc </w:t>
            </w:r>
            <w:r w:rsidRPr="005C4916">
              <w:rPr>
                <w:color w:val="000000"/>
                <w:sz w:val="20"/>
                <w:szCs w:val="20"/>
                <w:lang w:eastAsia="en-GB"/>
              </w:rPr>
              <w:t>2020 R</w:t>
            </w:r>
            <w:r w:rsidR="00C924AD">
              <w:rPr>
                <w:color w:val="000000"/>
                <w:sz w:val="20"/>
                <w:szCs w:val="20"/>
                <w:lang w:eastAsia="en-GB"/>
              </w:rPr>
              <w:t>estricted Share Unit Plan</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7F037D" w14:textId="7B029B5B"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109,703,929</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4BB59BB1" w14:textId="355627E6"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96.77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122A182" w14:textId="4937FDB2"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3,658,202</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789AA149" w14:textId="565B37A1"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3.23</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F2A5C0A" w14:textId="0FD489E4"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39,788</w:t>
            </w:r>
          </w:p>
        </w:tc>
      </w:tr>
      <w:tr w:rsidR="009A014F" w:rsidRPr="00174073" w14:paraId="26ADFF97" w14:textId="77777777" w:rsidTr="00395CD8">
        <w:trPr>
          <w:trHeight w:val="315"/>
        </w:trPr>
        <w:tc>
          <w:tcPr>
            <w:tcW w:w="4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216266"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15</w:t>
            </w:r>
          </w:p>
        </w:tc>
        <w:tc>
          <w:tcPr>
            <w:tcW w:w="3695" w:type="dxa"/>
            <w:tcBorders>
              <w:top w:val="single" w:sz="8" w:space="0" w:color="auto"/>
              <w:left w:val="nil"/>
              <w:bottom w:val="single" w:sz="8" w:space="0" w:color="auto"/>
              <w:right w:val="single" w:sz="8" w:space="0" w:color="auto"/>
            </w:tcBorders>
            <w:vAlign w:val="center"/>
          </w:tcPr>
          <w:p w14:paraId="404484AA" w14:textId="3397119C"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Approve amendment</w:t>
            </w:r>
            <w:r w:rsidR="00C924AD">
              <w:rPr>
                <w:color w:val="000000"/>
                <w:sz w:val="20"/>
                <w:szCs w:val="20"/>
                <w:lang w:eastAsia="en-GB"/>
              </w:rPr>
              <w:t xml:space="preserve">s </w:t>
            </w:r>
            <w:r w:rsidRPr="005C4916">
              <w:rPr>
                <w:color w:val="000000"/>
                <w:sz w:val="20"/>
                <w:szCs w:val="20"/>
                <w:lang w:eastAsia="en-GB"/>
              </w:rPr>
              <w:t xml:space="preserve">to </w:t>
            </w:r>
            <w:r w:rsidR="00C924AD">
              <w:rPr>
                <w:color w:val="000000"/>
                <w:sz w:val="20"/>
                <w:szCs w:val="20"/>
                <w:lang w:eastAsia="en-GB"/>
              </w:rPr>
              <w:t xml:space="preserve">the McBride plc </w:t>
            </w:r>
            <w:r w:rsidRPr="005C4916">
              <w:rPr>
                <w:color w:val="000000"/>
                <w:sz w:val="20"/>
                <w:szCs w:val="20"/>
                <w:lang w:eastAsia="en-GB"/>
              </w:rPr>
              <w:t>2014 L</w:t>
            </w:r>
            <w:r w:rsidR="00C924AD">
              <w:rPr>
                <w:color w:val="000000"/>
                <w:sz w:val="20"/>
                <w:szCs w:val="20"/>
                <w:lang w:eastAsia="en-GB"/>
              </w:rPr>
              <w:t>ong Term Incentive Plan</w:t>
            </w:r>
          </w:p>
        </w:tc>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C8D698" w14:textId="3A5DEC71"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113,045,489</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51DD6281" w14:textId="128065DF"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99.71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518CE2C" w14:textId="6CFEAF72"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332,016</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tcPr>
          <w:p w14:paraId="13AA49A0" w14:textId="0471F4CF"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0.29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6D73839" w14:textId="01A14747"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24,414</w:t>
            </w:r>
          </w:p>
        </w:tc>
      </w:tr>
      <w:tr w:rsidR="009A014F" w:rsidRPr="00174073" w14:paraId="24CF73AE" w14:textId="77777777" w:rsidTr="00395CD8">
        <w:trPr>
          <w:trHeight w:val="315"/>
        </w:trPr>
        <w:tc>
          <w:tcPr>
            <w:tcW w:w="4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3307D0" w14:textId="77777777"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16</w:t>
            </w:r>
          </w:p>
        </w:tc>
        <w:tc>
          <w:tcPr>
            <w:tcW w:w="3695" w:type="dxa"/>
            <w:tcBorders>
              <w:top w:val="single" w:sz="8" w:space="0" w:color="auto"/>
              <w:left w:val="single" w:sz="8" w:space="0" w:color="auto"/>
              <w:bottom w:val="single" w:sz="8" w:space="0" w:color="auto"/>
              <w:right w:val="single" w:sz="8" w:space="0" w:color="auto"/>
            </w:tcBorders>
            <w:vAlign w:val="center"/>
          </w:tcPr>
          <w:p w14:paraId="045A02BC" w14:textId="3EECA3E8" w:rsidR="009A014F" w:rsidRPr="005C4916" w:rsidRDefault="00C64192" w:rsidP="00FA490A">
            <w:pPr>
              <w:spacing w:after="0" w:line="240" w:lineRule="auto"/>
              <w:ind w:left="147"/>
              <w:rPr>
                <w:rFonts w:ascii="Arial" w:hAnsi="Arial" w:cs="Arial"/>
                <w:color w:val="000000"/>
                <w:sz w:val="20"/>
                <w:szCs w:val="20"/>
              </w:rPr>
            </w:pPr>
            <w:r>
              <w:rPr>
                <w:color w:val="000000"/>
                <w:sz w:val="20"/>
                <w:szCs w:val="20"/>
                <w:lang w:eastAsia="en-GB"/>
              </w:rPr>
              <w:t xml:space="preserve">Authorise </w:t>
            </w:r>
            <w:r w:rsidR="00BB039E">
              <w:rPr>
                <w:color w:val="000000"/>
                <w:sz w:val="20"/>
                <w:szCs w:val="20"/>
                <w:lang w:eastAsia="en-GB"/>
              </w:rPr>
              <w:t>Directors to</w:t>
            </w:r>
            <w:r w:rsidR="009A014F" w:rsidRPr="005C4916">
              <w:rPr>
                <w:color w:val="000000"/>
                <w:sz w:val="20"/>
                <w:szCs w:val="20"/>
                <w:lang w:eastAsia="en-GB"/>
              </w:rPr>
              <w:t xml:space="preserve"> allot shares</w:t>
            </w:r>
          </w:p>
        </w:tc>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CBFAD19" w14:textId="4D5D0372"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113,209,201</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0607FB5" w14:textId="33D87FA5"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99.86</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110249C" w14:textId="2BF5265C"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eastAsia="Times New Roman" w:hAnsi="Arial" w:cs="Arial"/>
                <w:sz w:val="18"/>
                <w:szCs w:val="18"/>
                <w:lang w:eastAsia="en-GB"/>
              </w:rPr>
              <w:t>154,945</w:t>
            </w:r>
          </w:p>
        </w:tc>
        <w:tc>
          <w:tcPr>
            <w:tcW w:w="5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595734" w14:textId="22C94A18"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0.14</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5733A43" w14:textId="3B09086E"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37,773</w:t>
            </w:r>
          </w:p>
        </w:tc>
      </w:tr>
      <w:tr w:rsidR="009A014F" w:rsidRPr="00174073" w14:paraId="686C34C8" w14:textId="77777777" w:rsidTr="00395CD8">
        <w:trPr>
          <w:trHeight w:val="315"/>
        </w:trPr>
        <w:tc>
          <w:tcPr>
            <w:tcW w:w="4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2B11BA5" w14:textId="018068D0"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17</w:t>
            </w:r>
          </w:p>
        </w:tc>
        <w:tc>
          <w:tcPr>
            <w:tcW w:w="3695" w:type="dxa"/>
            <w:tcBorders>
              <w:top w:val="single" w:sz="8" w:space="0" w:color="auto"/>
              <w:left w:val="single" w:sz="8" w:space="0" w:color="auto"/>
              <w:bottom w:val="single" w:sz="8" w:space="0" w:color="auto"/>
              <w:right w:val="single" w:sz="8" w:space="0" w:color="auto"/>
            </w:tcBorders>
            <w:vAlign w:val="center"/>
          </w:tcPr>
          <w:p w14:paraId="2F70066C" w14:textId="6C4156EA" w:rsidR="009A014F" w:rsidRPr="005C4916" w:rsidRDefault="00BB039E" w:rsidP="00FA490A">
            <w:pPr>
              <w:spacing w:after="0" w:line="240" w:lineRule="auto"/>
              <w:ind w:left="147"/>
              <w:rPr>
                <w:rFonts w:ascii="Arial" w:hAnsi="Arial" w:cs="Arial"/>
                <w:color w:val="000000"/>
                <w:sz w:val="20"/>
                <w:szCs w:val="20"/>
              </w:rPr>
            </w:pPr>
            <w:r>
              <w:rPr>
                <w:color w:val="000000"/>
                <w:sz w:val="20"/>
                <w:szCs w:val="20"/>
                <w:lang w:eastAsia="en-GB"/>
              </w:rPr>
              <w:t>Authority to disapply p</w:t>
            </w:r>
            <w:r w:rsidR="009A014F" w:rsidRPr="005C4916">
              <w:rPr>
                <w:color w:val="000000"/>
                <w:sz w:val="20"/>
                <w:szCs w:val="20"/>
                <w:lang w:eastAsia="en-GB"/>
              </w:rPr>
              <w:t>re-emption rights</w:t>
            </w:r>
          </w:p>
        </w:tc>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7E4722" w14:textId="59626957"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113,174,357</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7BB40D" w14:textId="3D9D5726"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99.84</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B72240" w14:textId="4730DFB3"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184,000</w:t>
            </w:r>
          </w:p>
        </w:tc>
        <w:tc>
          <w:tcPr>
            <w:tcW w:w="5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A9CEB0" w14:textId="1F2C4A98"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0.16</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6AFCD2" w14:textId="4C864236"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43,562</w:t>
            </w:r>
          </w:p>
        </w:tc>
      </w:tr>
      <w:tr w:rsidR="009A014F" w:rsidRPr="00174073" w14:paraId="1F693166" w14:textId="77777777" w:rsidTr="00395CD8">
        <w:trPr>
          <w:trHeight w:val="315"/>
        </w:trPr>
        <w:tc>
          <w:tcPr>
            <w:tcW w:w="4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BD009A9" w14:textId="3773A61D"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18</w:t>
            </w:r>
          </w:p>
        </w:tc>
        <w:tc>
          <w:tcPr>
            <w:tcW w:w="3695" w:type="dxa"/>
            <w:tcBorders>
              <w:top w:val="single" w:sz="8" w:space="0" w:color="auto"/>
              <w:left w:val="single" w:sz="8" w:space="0" w:color="auto"/>
              <w:bottom w:val="single" w:sz="8" w:space="0" w:color="auto"/>
              <w:right w:val="single" w:sz="8" w:space="0" w:color="auto"/>
            </w:tcBorders>
            <w:vAlign w:val="center"/>
          </w:tcPr>
          <w:p w14:paraId="32801A8C" w14:textId="456989A6" w:rsidR="009A014F" w:rsidRPr="005C4916" w:rsidRDefault="00BB039E" w:rsidP="00FA490A">
            <w:pPr>
              <w:spacing w:after="0" w:line="240" w:lineRule="auto"/>
              <w:ind w:left="147"/>
              <w:rPr>
                <w:rFonts w:ascii="Arial" w:hAnsi="Arial" w:cs="Arial"/>
                <w:color w:val="000000"/>
                <w:sz w:val="20"/>
                <w:szCs w:val="20"/>
              </w:rPr>
            </w:pPr>
            <w:r>
              <w:rPr>
                <w:color w:val="000000"/>
                <w:sz w:val="20"/>
                <w:szCs w:val="20"/>
                <w:lang w:eastAsia="en-GB"/>
              </w:rPr>
              <w:t>Authorise the Company to make market</w:t>
            </w:r>
            <w:r w:rsidR="009A014F" w:rsidRPr="005C4916">
              <w:rPr>
                <w:color w:val="000000"/>
                <w:sz w:val="20"/>
                <w:szCs w:val="20"/>
                <w:lang w:eastAsia="en-GB"/>
              </w:rPr>
              <w:t xml:space="preserve"> purchase</w:t>
            </w:r>
            <w:r w:rsidR="00224698">
              <w:rPr>
                <w:color w:val="000000"/>
                <w:sz w:val="20"/>
                <w:szCs w:val="20"/>
                <w:lang w:eastAsia="en-GB"/>
              </w:rPr>
              <w:t>s</w:t>
            </w:r>
          </w:p>
        </w:tc>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0F53D0" w14:textId="3EE00081"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113,339,041</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20F2DFA" w14:textId="249B78A1"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99.95</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B639A61" w14:textId="737F9782"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51,838</w:t>
            </w:r>
          </w:p>
        </w:tc>
        <w:tc>
          <w:tcPr>
            <w:tcW w:w="5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262474" w14:textId="013674D3"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0.05</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D5125DE" w14:textId="01362713"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11,040</w:t>
            </w:r>
          </w:p>
        </w:tc>
      </w:tr>
      <w:tr w:rsidR="009A014F" w:rsidRPr="00174073" w14:paraId="2D36FFE0" w14:textId="77777777" w:rsidTr="00395CD8">
        <w:trPr>
          <w:trHeight w:val="315"/>
        </w:trPr>
        <w:tc>
          <w:tcPr>
            <w:tcW w:w="4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198D18D" w14:textId="42D9D7C8" w:rsidR="009A014F" w:rsidRPr="00174073" w:rsidRDefault="009A014F" w:rsidP="005C4916">
            <w:pPr>
              <w:spacing w:after="0" w:line="240" w:lineRule="auto"/>
              <w:rPr>
                <w:rFonts w:ascii="Arial" w:eastAsia="Times New Roman" w:hAnsi="Arial" w:cs="Arial"/>
                <w:sz w:val="18"/>
                <w:szCs w:val="18"/>
                <w:lang w:eastAsia="en-GB"/>
              </w:rPr>
            </w:pPr>
            <w:r w:rsidRPr="00174073">
              <w:rPr>
                <w:rFonts w:ascii="Arial" w:eastAsia="Times New Roman" w:hAnsi="Arial" w:cs="Arial"/>
                <w:sz w:val="18"/>
                <w:szCs w:val="18"/>
                <w:lang w:eastAsia="en-GB"/>
              </w:rPr>
              <w:t>19</w:t>
            </w:r>
          </w:p>
        </w:tc>
        <w:tc>
          <w:tcPr>
            <w:tcW w:w="3695" w:type="dxa"/>
            <w:tcBorders>
              <w:top w:val="single" w:sz="8" w:space="0" w:color="auto"/>
              <w:left w:val="single" w:sz="8" w:space="0" w:color="auto"/>
              <w:bottom w:val="single" w:sz="8" w:space="0" w:color="auto"/>
              <w:right w:val="single" w:sz="8" w:space="0" w:color="auto"/>
            </w:tcBorders>
            <w:vAlign w:val="center"/>
          </w:tcPr>
          <w:p w14:paraId="07428D65" w14:textId="7D57785F" w:rsidR="009A014F" w:rsidRPr="005C4916" w:rsidRDefault="009A014F" w:rsidP="00FA490A">
            <w:pPr>
              <w:spacing w:after="0" w:line="240" w:lineRule="auto"/>
              <w:ind w:left="147"/>
              <w:rPr>
                <w:rFonts w:ascii="Arial" w:hAnsi="Arial" w:cs="Arial"/>
                <w:color w:val="000000"/>
                <w:sz w:val="20"/>
                <w:szCs w:val="20"/>
              </w:rPr>
            </w:pPr>
            <w:r w:rsidRPr="005C4916">
              <w:rPr>
                <w:color w:val="000000"/>
                <w:sz w:val="20"/>
                <w:szCs w:val="20"/>
                <w:lang w:eastAsia="en-GB"/>
              </w:rPr>
              <w:t>Authori</w:t>
            </w:r>
            <w:r w:rsidR="00224698">
              <w:rPr>
                <w:color w:val="000000"/>
                <w:sz w:val="20"/>
                <w:szCs w:val="20"/>
                <w:lang w:eastAsia="en-GB"/>
              </w:rPr>
              <w:t xml:space="preserve">se Directors </w:t>
            </w:r>
            <w:r w:rsidRPr="005C4916">
              <w:rPr>
                <w:color w:val="000000"/>
                <w:sz w:val="20"/>
                <w:szCs w:val="20"/>
                <w:lang w:eastAsia="en-GB"/>
              </w:rPr>
              <w:t>to call Gen</w:t>
            </w:r>
            <w:r>
              <w:rPr>
                <w:color w:val="000000"/>
                <w:sz w:val="20"/>
                <w:szCs w:val="20"/>
                <w:lang w:eastAsia="en-GB"/>
              </w:rPr>
              <w:t>eral</w:t>
            </w:r>
            <w:r w:rsidRPr="005C4916">
              <w:rPr>
                <w:color w:val="000000"/>
                <w:sz w:val="20"/>
                <w:szCs w:val="20"/>
                <w:lang w:eastAsia="en-GB"/>
              </w:rPr>
              <w:t xml:space="preserve"> M</w:t>
            </w:r>
            <w:r w:rsidR="00224698">
              <w:rPr>
                <w:color w:val="000000"/>
                <w:sz w:val="20"/>
                <w:szCs w:val="20"/>
                <w:lang w:eastAsia="en-GB"/>
              </w:rPr>
              <w:t>eetings by notice of not less than</w:t>
            </w:r>
            <w:r w:rsidRPr="005C4916">
              <w:rPr>
                <w:color w:val="000000"/>
                <w:sz w:val="20"/>
                <w:szCs w:val="20"/>
                <w:lang w:eastAsia="en-GB"/>
              </w:rPr>
              <w:t xml:space="preserve"> 14 day</w:t>
            </w:r>
            <w:r w:rsidR="00395CD8">
              <w:rPr>
                <w:color w:val="000000"/>
                <w:sz w:val="20"/>
                <w:szCs w:val="20"/>
                <w:lang w:eastAsia="en-GB"/>
              </w:rPr>
              <w:t>s</w:t>
            </w:r>
          </w:p>
        </w:tc>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EABCA3D" w14:textId="6E567E92"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112,361,946</w:t>
            </w:r>
          </w:p>
        </w:tc>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F7A72F5" w14:textId="08392B5E"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99.09</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798F0F4" w14:textId="51D79716"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1,028,933</w:t>
            </w:r>
          </w:p>
        </w:tc>
        <w:tc>
          <w:tcPr>
            <w:tcW w:w="5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609337" w14:textId="212C80B2"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0.91</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0FC5EE6" w14:textId="458E1946" w:rsidR="009A014F" w:rsidRPr="00174073" w:rsidRDefault="009A014F" w:rsidP="005C4916">
            <w:pPr>
              <w:spacing w:after="0" w:line="240" w:lineRule="auto"/>
              <w:jc w:val="right"/>
              <w:rPr>
                <w:rFonts w:ascii="Arial" w:eastAsia="Times New Roman" w:hAnsi="Arial" w:cs="Arial"/>
                <w:sz w:val="18"/>
                <w:szCs w:val="18"/>
                <w:lang w:eastAsia="en-GB"/>
              </w:rPr>
            </w:pPr>
            <w:r w:rsidRPr="00174073">
              <w:rPr>
                <w:rFonts w:ascii="Arial" w:hAnsi="Arial" w:cs="Arial"/>
                <w:color w:val="000000"/>
                <w:sz w:val="18"/>
                <w:szCs w:val="18"/>
              </w:rPr>
              <w:t>11,040</w:t>
            </w:r>
          </w:p>
        </w:tc>
      </w:tr>
    </w:tbl>
    <w:p w14:paraId="4595B373" w14:textId="77777777" w:rsidR="008F78D6" w:rsidRPr="00174073" w:rsidRDefault="008F78D6" w:rsidP="008F78D6">
      <w:pPr>
        <w:spacing w:after="0" w:line="240" w:lineRule="auto"/>
        <w:jc w:val="both"/>
        <w:rPr>
          <w:rFonts w:ascii="Arial" w:eastAsia="Times New Roman" w:hAnsi="Arial" w:cs="Arial"/>
          <w:color w:val="000000"/>
          <w:sz w:val="18"/>
          <w:szCs w:val="18"/>
          <w:lang w:eastAsia="en-GB"/>
        </w:rPr>
      </w:pPr>
      <w:r w:rsidRPr="00174073">
        <w:rPr>
          <w:rFonts w:ascii="Arial" w:eastAsia="Times New Roman" w:hAnsi="Arial" w:cs="Arial"/>
          <w:color w:val="000000"/>
          <w:sz w:val="18"/>
          <w:szCs w:val="18"/>
          <w:lang w:eastAsia="en-GB"/>
        </w:rPr>
        <w:t> </w:t>
      </w:r>
    </w:p>
    <w:p w14:paraId="1B12296F" w14:textId="77777777" w:rsidR="008F78D6" w:rsidRPr="008F78D6" w:rsidRDefault="008F78D6" w:rsidP="008F78D6">
      <w:pPr>
        <w:spacing w:after="0" w:line="240" w:lineRule="auto"/>
        <w:ind w:left="851" w:hanging="851"/>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u w:val="single"/>
          <w:lang w:eastAsia="en-GB"/>
        </w:rPr>
        <w:t>Note</w:t>
      </w:r>
      <w:r w:rsidRPr="008F78D6">
        <w:rPr>
          <w:rFonts w:ascii="Arial" w:eastAsia="Times New Roman" w:hAnsi="Arial" w:cs="Arial"/>
          <w:color w:val="000000"/>
          <w:sz w:val="20"/>
          <w:szCs w:val="20"/>
          <w:lang w:eastAsia="en-GB"/>
        </w:rPr>
        <w:t>:      A vote withheld is not a vote in law and is not counted in calculating votes for or against a resolution.</w:t>
      </w:r>
    </w:p>
    <w:p w14:paraId="22CC34F5" w14:textId="77777777" w:rsidR="008F78D6" w:rsidRPr="008F78D6" w:rsidRDefault="008F78D6" w:rsidP="008F78D6">
      <w:pPr>
        <w:spacing w:after="0" w:line="240" w:lineRule="auto"/>
        <w:ind w:left="851" w:hanging="851"/>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lang w:eastAsia="en-GB"/>
        </w:rPr>
        <w:t> </w:t>
      </w:r>
    </w:p>
    <w:p w14:paraId="0F18663C" w14:textId="1BE3E6A2" w:rsidR="008F78D6" w:rsidRPr="008F78D6" w:rsidRDefault="008F78D6" w:rsidP="008F78D6">
      <w:pPr>
        <w:spacing w:after="0" w:line="240" w:lineRule="auto"/>
        <w:ind w:left="851"/>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lang w:eastAsia="en-GB"/>
        </w:rPr>
        <w:t xml:space="preserve">The total number of voting rights as </w:t>
      </w:r>
      <w:proofErr w:type="gramStart"/>
      <w:r w:rsidRPr="008F78D6">
        <w:rPr>
          <w:rFonts w:ascii="Arial" w:eastAsia="Times New Roman" w:hAnsi="Arial" w:cs="Arial"/>
          <w:color w:val="000000"/>
          <w:sz w:val="20"/>
          <w:szCs w:val="20"/>
          <w:lang w:eastAsia="en-GB"/>
        </w:rPr>
        <w:t>at</w:t>
      </w:r>
      <w:proofErr w:type="gramEnd"/>
      <w:r w:rsidRPr="008F78D6">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16</w:t>
      </w:r>
      <w:r w:rsidRPr="008F78D6">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November</w:t>
      </w:r>
      <w:r w:rsidRPr="008F78D6">
        <w:rPr>
          <w:rFonts w:ascii="Arial" w:eastAsia="Times New Roman" w:hAnsi="Arial" w:cs="Arial"/>
          <w:color w:val="000000"/>
          <w:sz w:val="20"/>
          <w:szCs w:val="20"/>
          <w:lang w:eastAsia="en-GB"/>
        </w:rPr>
        <w:t xml:space="preserve"> 202</w:t>
      </w:r>
      <w:r w:rsidR="00AF0A5B">
        <w:rPr>
          <w:rFonts w:ascii="Arial" w:eastAsia="Times New Roman" w:hAnsi="Arial" w:cs="Arial"/>
          <w:color w:val="000000"/>
          <w:sz w:val="20"/>
          <w:szCs w:val="20"/>
          <w:lang w:eastAsia="en-GB"/>
        </w:rPr>
        <w:t>3</w:t>
      </w:r>
      <w:r w:rsidRPr="008F78D6">
        <w:rPr>
          <w:rFonts w:ascii="Arial" w:eastAsia="Times New Roman" w:hAnsi="Arial" w:cs="Arial"/>
          <w:color w:val="000000"/>
          <w:sz w:val="20"/>
          <w:szCs w:val="20"/>
          <w:lang w:eastAsia="en-GB"/>
        </w:rPr>
        <w:t xml:space="preserve"> was</w:t>
      </w:r>
      <w:r w:rsidRPr="008F78D6">
        <w:rPr>
          <w:rFonts w:ascii="Times New Roman" w:eastAsia="Times New Roman" w:hAnsi="Times New Roman" w:cs="Times New Roman"/>
          <w:color w:val="000000"/>
          <w:sz w:val="20"/>
          <w:szCs w:val="20"/>
          <w:lang w:eastAsia="en-GB"/>
        </w:rPr>
        <w:t> </w:t>
      </w:r>
      <w:r w:rsidR="00FE188B">
        <w:rPr>
          <w:rFonts w:ascii="Arial" w:eastAsia="Times New Roman" w:hAnsi="Arial" w:cs="Arial"/>
          <w:color w:val="000000"/>
          <w:sz w:val="20"/>
          <w:szCs w:val="20"/>
          <w:shd w:val="clear" w:color="auto" w:fill="FFFFFF"/>
          <w:lang w:eastAsia="en-GB"/>
        </w:rPr>
        <w:t>174</w:t>
      </w:r>
      <w:r w:rsidR="006912B4">
        <w:rPr>
          <w:rFonts w:ascii="Arial" w:eastAsia="Times New Roman" w:hAnsi="Arial" w:cs="Arial"/>
          <w:color w:val="000000"/>
          <w:sz w:val="20"/>
          <w:szCs w:val="20"/>
          <w:shd w:val="clear" w:color="auto" w:fill="FFFFFF"/>
          <w:lang w:eastAsia="en-GB"/>
        </w:rPr>
        <w:t>,015,287</w:t>
      </w:r>
      <w:r w:rsidRPr="008F78D6">
        <w:rPr>
          <w:rFonts w:ascii="Times New Roman" w:eastAsia="Times New Roman" w:hAnsi="Times New Roman" w:cs="Times New Roman"/>
          <w:color w:val="000000"/>
          <w:sz w:val="20"/>
          <w:szCs w:val="20"/>
          <w:lang w:eastAsia="en-GB"/>
        </w:rPr>
        <w:t> </w:t>
      </w:r>
      <w:r w:rsidRPr="008F78D6">
        <w:rPr>
          <w:rFonts w:ascii="Arial" w:eastAsia="Times New Roman" w:hAnsi="Arial" w:cs="Arial"/>
          <w:color w:val="000000"/>
          <w:sz w:val="20"/>
          <w:szCs w:val="20"/>
          <w:lang w:eastAsia="en-GB"/>
        </w:rPr>
        <w:t>Ordinary shares of 10p each.</w:t>
      </w:r>
    </w:p>
    <w:p w14:paraId="3616CD5C" w14:textId="77777777"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16"/>
          <w:szCs w:val="16"/>
          <w:lang w:eastAsia="en-GB"/>
        </w:rPr>
        <w:t> </w:t>
      </w:r>
    </w:p>
    <w:p w14:paraId="23D119CA" w14:textId="77777777"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lang w:eastAsia="en-GB"/>
        </w:rPr>
        <w:t>In accordance with Listing Rules 9.6.2 R, copies of the resolutions passed at the AGM have been submitted to the Financial Conduct Authority's National Storage Mechanism and will shortly be available for inspection at</w:t>
      </w:r>
      <w:r w:rsidRPr="008F78D6">
        <w:rPr>
          <w:rFonts w:ascii="Times New Roman" w:eastAsia="Times New Roman" w:hAnsi="Times New Roman" w:cs="Times New Roman"/>
          <w:color w:val="000000"/>
          <w:sz w:val="20"/>
          <w:szCs w:val="20"/>
          <w:lang w:eastAsia="en-GB"/>
        </w:rPr>
        <w:t> </w:t>
      </w:r>
      <w:hyperlink r:id="rId4" w:anchor="/nsm/nationalstoragemechanism" w:history="1">
        <w:r w:rsidRPr="008F78D6">
          <w:rPr>
            <w:rFonts w:ascii="Arial" w:eastAsia="Times New Roman" w:hAnsi="Arial" w:cs="Arial"/>
            <w:color w:val="0000FF"/>
            <w:sz w:val="20"/>
            <w:szCs w:val="20"/>
            <w:u w:val="single"/>
            <w:lang w:eastAsia="en-GB"/>
          </w:rPr>
          <w:t>https://data.fca.org.uk/#/nsm/nationalstoragemechanism</w:t>
        </w:r>
      </w:hyperlink>
    </w:p>
    <w:p w14:paraId="27D72C48" w14:textId="77777777"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16"/>
          <w:szCs w:val="16"/>
          <w:lang w:eastAsia="en-GB"/>
        </w:rPr>
        <w:t> </w:t>
      </w:r>
    </w:p>
    <w:p w14:paraId="04CA8E17" w14:textId="77777777"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lang w:eastAsia="en-GB"/>
        </w:rPr>
        <w:t>The documents can also be obtained via the Company's website</w:t>
      </w:r>
      <w:r w:rsidRPr="008F78D6">
        <w:rPr>
          <w:rFonts w:ascii="Times New Roman" w:eastAsia="Times New Roman" w:hAnsi="Times New Roman" w:cs="Times New Roman"/>
          <w:color w:val="000000"/>
          <w:sz w:val="20"/>
          <w:szCs w:val="20"/>
          <w:lang w:eastAsia="en-GB"/>
        </w:rPr>
        <w:t> </w:t>
      </w:r>
      <w:hyperlink r:id="rId5" w:history="1">
        <w:r w:rsidRPr="008F78D6">
          <w:rPr>
            <w:rFonts w:ascii="Arial" w:eastAsia="Times New Roman" w:hAnsi="Arial" w:cs="Arial"/>
            <w:color w:val="0000FF"/>
            <w:sz w:val="20"/>
            <w:szCs w:val="20"/>
            <w:u w:val="single"/>
            <w:lang w:eastAsia="en-GB"/>
          </w:rPr>
          <w:t>www.mcbride.co.uk</w:t>
        </w:r>
      </w:hyperlink>
    </w:p>
    <w:p w14:paraId="69B9CA37" w14:textId="77777777"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lang w:eastAsia="en-GB"/>
        </w:rPr>
        <w:t> </w:t>
      </w:r>
    </w:p>
    <w:p w14:paraId="178F9339" w14:textId="659B8F3C"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lang w:eastAsia="en-GB"/>
        </w:rPr>
        <w:t xml:space="preserve">The Board would like to thank shareholders for their engagement and support ahead of the AGM and throughout the year. </w:t>
      </w:r>
    </w:p>
    <w:p w14:paraId="7A0FB31E" w14:textId="77777777"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lang w:eastAsia="en-GB"/>
        </w:rPr>
        <w:t> </w:t>
      </w:r>
    </w:p>
    <w:p w14:paraId="784E5D2C" w14:textId="25FAF91C"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lang w:eastAsia="en-GB"/>
        </w:rPr>
        <w:t> </w:t>
      </w:r>
      <w:r w:rsidRPr="008F78D6">
        <w:rPr>
          <w:rFonts w:ascii="Arial" w:eastAsia="Times New Roman" w:hAnsi="Arial" w:cs="Arial"/>
          <w:color w:val="000000"/>
          <w:sz w:val="16"/>
          <w:szCs w:val="16"/>
          <w:lang w:eastAsia="en-GB"/>
        </w:rPr>
        <w:t> </w:t>
      </w:r>
    </w:p>
    <w:p w14:paraId="71595C81" w14:textId="77777777" w:rsidR="008F78D6" w:rsidRPr="008F78D6" w:rsidRDefault="008F78D6" w:rsidP="008F78D6">
      <w:pPr>
        <w:spacing w:after="0" w:line="240" w:lineRule="auto"/>
        <w:jc w:val="both"/>
        <w:rPr>
          <w:rFonts w:ascii="Times New Roman" w:eastAsia="Times New Roman" w:hAnsi="Times New Roman" w:cs="Times New Roman"/>
          <w:color w:val="000000"/>
          <w:sz w:val="20"/>
          <w:szCs w:val="20"/>
          <w:lang w:eastAsia="en-GB"/>
        </w:rPr>
      </w:pPr>
      <w:r w:rsidRPr="008F78D6">
        <w:rPr>
          <w:rFonts w:ascii="Arial" w:eastAsia="Times New Roman" w:hAnsi="Arial" w:cs="Arial"/>
          <w:color w:val="000000"/>
          <w:sz w:val="20"/>
          <w:szCs w:val="20"/>
          <w:lang w:eastAsia="en-GB"/>
        </w:rPr>
        <w:t>For further enquiries:</w:t>
      </w:r>
    </w:p>
    <w:tbl>
      <w:tblPr>
        <w:tblW w:w="10210" w:type="dxa"/>
        <w:tblInd w:w="-108" w:type="dxa"/>
        <w:tblCellMar>
          <w:left w:w="0" w:type="dxa"/>
          <w:right w:w="0" w:type="dxa"/>
        </w:tblCellMar>
        <w:tblLook w:val="04A0" w:firstRow="1" w:lastRow="0" w:firstColumn="1" w:lastColumn="0" w:noHBand="0" w:noVBand="1"/>
      </w:tblPr>
      <w:tblGrid>
        <w:gridCol w:w="5920"/>
        <w:gridCol w:w="4290"/>
      </w:tblGrid>
      <w:tr w:rsidR="00570EF5" w:rsidRPr="00570EF5" w14:paraId="36493576" w14:textId="77777777" w:rsidTr="002D2A91">
        <w:trPr>
          <w:trHeight w:val="1050"/>
        </w:trPr>
        <w:tc>
          <w:tcPr>
            <w:tcW w:w="5920" w:type="dxa"/>
            <w:tcMar>
              <w:top w:w="0" w:type="dxa"/>
              <w:left w:w="108" w:type="dxa"/>
              <w:bottom w:w="0" w:type="dxa"/>
              <w:right w:w="108" w:type="dxa"/>
            </w:tcMar>
            <w:hideMark/>
          </w:tcPr>
          <w:p w14:paraId="745B27ED" w14:textId="77777777" w:rsidR="00570EF5" w:rsidRPr="00570EF5" w:rsidRDefault="00570EF5" w:rsidP="00570EF5">
            <w:pPr>
              <w:spacing w:after="0" w:line="240" w:lineRule="auto"/>
              <w:jc w:val="both"/>
              <w:rPr>
                <w:rFonts w:ascii="Helvetica" w:eastAsia="Times New Roman" w:hAnsi="Helvetica" w:cs="Helvetica"/>
                <w:color w:val="000000"/>
                <w:sz w:val="20"/>
                <w:szCs w:val="20"/>
                <w:lang w:eastAsia="en-GB"/>
              </w:rPr>
            </w:pPr>
            <w:r w:rsidRPr="00570EF5">
              <w:rPr>
                <w:rFonts w:ascii="Arial" w:eastAsia="Times New Roman" w:hAnsi="Arial" w:cs="Arial"/>
                <w:b/>
                <w:bCs/>
                <w:sz w:val="20"/>
                <w:szCs w:val="20"/>
                <w:lang w:eastAsia="en-GB"/>
              </w:rPr>
              <w:lastRenderedPageBreak/>
              <w:t>McBride plc</w:t>
            </w:r>
            <w:r w:rsidRPr="00570EF5">
              <w:rPr>
                <w:rFonts w:ascii="Arial" w:eastAsia="Times New Roman" w:hAnsi="Arial" w:cs="Arial"/>
                <w:sz w:val="20"/>
                <w:szCs w:val="20"/>
                <w:lang w:eastAsia="en-GB"/>
              </w:rPr>
              <w:t>                                         </w:t>
            </w:r>
          </w:p>
          <w:p w14:paraId="4D180374" w14:textId="3EFDE75A" w:rsidR="00570EF5" w:rsidRDefault="00570EF5" w:rsidP="00570EF5">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Glenda MacGeekie, Chief Legal Office</w:t>
            </w:r>
            <w:r w:rsidR="002D2A91">
              <w:rPr>
                <w:rFonts w:ascii="Arial" w:eastAsia="Times New Roman" w:hAnsi="Arial" w:cs="Arial"/>
                <w:sz w:val="20"/>
                <w:szCs w:val="20"/>
                <w:lang w:eastAsia="en-GB"/>
              </w:rPr>
              <w:t>r</w:t>
            </w:r>
            <w:r>
              <w:rPr>
                <w:rFonts w:ascii="Arial" w:eastAsia="Times New Roman" w:hAnsi="Arial" w:cs="Arial"/>
                <w:sz w:val="20"/>
                <w:szCs w:val="20"/>
                <w:lang w:eastAsia="en-GB"/>
              </w:rPr>
              <w:t xml:space="preserve"> and Company Secretary</w:t>
            </w:r>
          </w:p>
          <w:p w14:paraId="6817AEA0" w14:textId="56065C83" w:rsidR="00570EF5" w:rsidRPr="00570EF5" w:rsidRDefault="00570EF5" w:rsidP="00570EF5">
            <w:pPr>
              <w:spacing w:after="0" w:line="240" w:lineRule="auto"/>
              <w:jc w:val="both"/>
              <w:rPr>
                <w:rFonts w:ascii="Helvetica" w:eastAsia="Times New Roman" w:hAnsi="Helvetica" w:cs="Helvetica"/>
                <w:color w:val="000000"/>
                <w:sz w:val="20"/>
                <w:szCs w:val="20"/>
                <w:lang w:eastAsia="en-GB"/>
              </w:rPr>
            </w:pPr>
            <w:r w:rsidRPr="00570EF5">
              <w:rPr>
                <w:rFonts w:ascii="Arial" w:eastAsia="Times New Roman" w:hAnsi="Arial" w:cs="Arial"/>
                <w:sz w:val="20"/>
                <w:szCs w:val="20"/>
                <w:lang w:eastAsia="en-GB"/>
              </w:rPr>
              <w:t>Chris Smith, Chief Executive Officer</w:t>
            </w:r>
          </w:p>
          <w:p w14:paraId="77D8100E" w14:textId="77777777" w:rsidR="00570EF5" w:rsidRPr="00570EF5" w:rsidRDefault="00570EF5" w:rsidP="00570EF5">
            <w:pPr>
              <w:spacing w:after="0" w:line="240" w:lineRule="auto"/>
              <w:jc w:val="both"/>
              <w:rPr>
                <w:rFonts w:ascii="Helvetica" w:eastAsia="Times New Roman" w:hAnsi="Helvetica" w:cs="Helvetica"/>
                <w:color w:val="000000"/>
                <w:sz w:val="20"/>
                <w:szCs w:val="20"/>
                <w:lang w:eastAsia="en-GB"/>
              </w:rPr>
            </w:pPr>
            <w:r w:rsidRPr="00570EF5">
              <w:rPr>
                <w:rFonts w:ascii="Arial" w:eastAsia="Times New Roman" w:hAnsi="Arial" w:cs="Arial"/>
                <w:sz w:val="20"/>
                <w:szCs w:val="20"/>
                <w:lang w:eastAsia="en-GB"/>
              </w:rPr>
              <w:t> </w:t>
            </w:r>
          </w:p>
        </w:tc>
        <w:tc>
          <w:tcPr>
            <w:tcW w:w="4290" w:type="dxa"/>
            <w:tcMar>
              <w:top w:w="0" w:type="dxa"/>
              <w:left w:w="108" w:type="dxa"/>
              <w:bottom w:w="0" w:type="dxa"/>
              <w:right w:w="108" w:type="dxa"/>
            </w:tcMar>
            <w:hideMark/>
          </w:tcPr>
          <w:p w14:paraId="36ECD236" w14:textId="77777777" w:rsidR="00570EF5" w:rsidRPr="00570EF5" w:rsidRDefault="00570EF5" w:rsidP="002D2A91">
            <w:pPr>
              <w:spacing w:after="0" w:line="240" w:lineRule="auto"/>
              <w:ind w:left="317"/>
              <w:jc w:val="both"/>
              <w:rPr>
                <w:rFonts w:ascii="Helvetica" w:eastAsia="Times New Roman" w:hAnsi="Helvetica" w:cs="Helvetica"/>
                <w:color w:val="000000"/>
                <w:sz w:val="20"/>
                <w:szCs w:val="20"/>
                <w:lang w:eastAsia="en-GB"/>
              </w:rPr>
            </w:pPr>
            <w:r w:rsidRPr="00570EF5">
              <w:rPr>
                <w:rFonts w:ascii="Arial" w:eastAsia="Times New Roman" w:hAnsi="Arial" w:cs="Arial"/>
                <w:sz w:val="20"/>
                <w:szCs w:val="20"/>
                <w:lang w:eastAsia="en-GB"/>
              </w:rPr>
              <w:t>0161 203 7401</w:t>
            </w:r>
          </w:p>
        </w:tc>
      </w:tr>
      <w:tr w:rsidR="00570EF5" w:rsidRPr="00570EF5" w14:paraId="656303CE" w14:textId="77777777" w:rsidTr="00570EF5">
        <w:tc>
          <w:tcPr>
            <w:tcW w:w="5920" w:type="dxa"/>
            <w:tcMar>
              <w:top w:w="0" w:type="dxa"/>
              <w:left w:w="108" w:type="dxa"/>
              <w:bottom w:w="0" w:type="dxa"/>
              <w:right w:w="108" w:type="dxa"/>
            </w:tcMar>
            <w:hideMark/>
          </w:tcPr>
          <w:p w14:paraId="3194D386" w14:textId="77777777" w:rsidR="00570EF5" w:rsidRPr="00570EF5" w:rsidRDefault="00570EF5" w:rsidP="00570EF5">
            <w:pPr>
              <w:spacing w:after="0" w:line="240" w:lineRule="auto"/>
              <w:jc w:val="both"/>
              <w:rPr>
                <w:rFonts w:ascii="Helvetica" w:eastAsia="Times New Roman" w:hAnsi="Helvetica" w:cs="Helvetica"/>
                <w:color w:val="000000"/>
                <w:sz w:val="20"/>
                <w:szCs w:val="20"/>
                <w:lang w:eastAsia="en-GB"/>
              </w:rPr>
            </w:pPr>
            <w:proofErr w:type="spellStart"/>
            <w:r w:rsidRPr="00570EF5">
              <w:rPr>
                <w:rFonts w:ascii="Arial" w:eastAsia="Times New Roman" w:hAnsi="Arial" w:cs="Arial"/>
                <w:b/>
                <w:bCs/>
                <w:sz w:val="20"/>
                <w:szCs w:val="20"/>
                <w:lang w:eastAsia="en-GB"/>
              </w:rPr>
              <w:t>Instinctif</w:t>
            </w:r>
            <w:proofErr w:type="spellEnd"/>
            <w:r w:rsidRPr="00570EF5">
              <w:rPr>
                <w:rFonts w:ascii="Arial" w:eastAsia="Times New Roman" w:hAnsi="Arial" w:cs="Arial"/>
                <w:b/>
                <w:bCs/>
                <w:sz w:val="20"/>
                <w:szCs w:val="20"/>
                <w:lang w:eastAsia="en-GB"/>
              </w:rPr>
              <w:t xml:space="preserve"> Partners</w:t>
            </w:r>
            <w:r w:rsidRPr="00570EF5">
              <w:rPr>
                <w:rFonts w:ascii="Arial" w:eastAsia="Times New Roman" w:hAnsi="Arial" w:cs="Arial"/>
                <w:sz w:val="20"/>
                <w:szCs w:val="20"/>
                <w:lang w:eastAsia="en-GB"/>
              </w:rPr>
              <w:t>                                </w:t>
            </w:r>
          </w:p>
          <w:p w14:paraId="11A4BCAB" w14:textId="045B7042" w:rsidR="00570EF5" w:rsidRPr="00570EF5" w:rsidRDefault="00570EF5" w:rsidP="00570EF5">
            <w:pPr>
              <w:spacing w:after="0" w:line="240" w:lineRule="auto"/>
              <w:jc w:val="both"/>
              <w:rPr>
                <w:rFonts w:ascii="Helvetica" w:eastAsia="Times New Roman" w:hAnsi="Helvetica" w:cs="Helvetica"/>
                <w:color w:val="000000"/>
                <w:sz w:val="20"/>
                <w:szCs w:val="20"/>
                <w:lang w:eastAsia="en-GB"/>
              </w:rPr>
            </w:pPr>
            <w:r w:rsidRPr="00570EF5">
              <w:rPr>
                <w:rFonts w:ascii="Arial" w:eastAsia="Times New Roman" w:hAnsi="Arial" w:cs="Arial"/>
                <w:sz w:val="20"/>
                <w:szCs w:val="20"/>
                <w:lang w:eastAsia="en-GB"/>
              </w:rPr>
              <w:t>Guy Scarborough</w:t>
            </w:r>
          </w:p>
        </w:tc>
        <w:tc>
          <w:tcPr>
            <w:tcW w:w="4290" w:type="dxa"/>
            <w:tcMar>
              <w:top w:w="0" w:type="dxa"/>
              <w:left w:w="108" w:type="dxa"/>
              <w:bottom w:w="0" w:type="dxa"/>
              <w:right w:w="108" w:type="dxa"/>
            </w:tcMar>
            <w:hideMark/>
          </w:tcPr>
          <w:p w14:paraId="77E69EB2" w14:textId="77777777" w:rsidR="00570EF5" w:rsidRPr="00570EF5" w:rsidRDefault="00570EF5" w:rsidP="002D2A91">
            <w:pPr>
              <w:spacing w:after="0" w:line="240" w:lineRule="auto"/>
              <w:ind w:left="317"/>
              <w:jc w:val="both"/>
              <w:rPr>
                <w:rFonts w:ascii="Helvetica" w:eastAsia="Times New Roman" w:hAnsi="Helvetica" w:cs="Helvetica"/>
                <w:color w:val="000000"/>
                <w:sz w:val="20"/>
                <w:szCs w:val="20"/>
                <w:lang w:eastAsia="en-GB"/>
              </w:rPr>
            </w:pPr>
            <w:r w:rsidRPr="00570EF5">
              <w:rPr>
                <w:rFonts w:ascii="Arial" w:eastAsia="Times New Roman" w:hAnsi="Arial" w:cs="Arial"/>
                <w:sz w:val="20"/>
                <w:szCs w:val="20"/>
                <w:lang w:eastAsia="en-GB"/>
              </w:rPr>
              <w:t>0207 457 2020</w:t>
            </w:r>
          </w:p>
        </w:tc>
      </w:tr>
    </w:tbl>
    <w:p w14:paraId="2295DA77" w14:textId="77777777" w:rsidR="00570EF5" w:rsidRPr="00570EF5" w:rsidRDefault="00570EF5" w:rsidP="00570EF5">
      <w:pPr>
        <w:spacing w:after="0" w:line="240" w:lineRule="auto"/>
        <w:jc w:val="both"/>
        <w:rPr>
          <w:rFonts w:ascii="Helvetica" w:eastAsia="Times New Roman" w:hAnsi="Helvetica" w:cs="Helvetica"/>
          <w:color w:val="000000"/>
          <w:sz w:val="20"/>
          <w:szCs w:val="20"/>
          <w:lang w:eastAsia="en-GB"/>
        </w:rPr>
      </w:pPr>
      <w:r w:rsidRPr="00570EF5">
        <w:rPr>
          <w:rFonts w:ascii="Arial" w:eastAsia="Times New Roman" w:hAnsi="Arial" w:cs="Arial"/>
          <w:sz w:val="20"/>
          <w:szCs w:val="20"/>
          <w:lang w:eastAsia="en-GB"/>
        </w:rPr>
        <w:t> </w:t>
      </w:r>
    </w:p>
    <w:p w14:paraId="2AE63D38" w14:textId="77777777" w:rsidR="008F78D6" w:rsidRPr="008F78D6" w:rsidRDefault="008F78D6">
      <w:pPr>
        <w:rPr>
          <w:b/>
          <w:bCs/>
        </w:rPr>
      </w:pPr>
    </w:p>
    <w:sectPr w:rsidR="008F78D6" w:rsidRPr="008F78D6" w:rsidSect="002D2A91">
      <w:pgSz w:w="11906" w:h="16838"/>
      <w:pgMar w:top="993"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8D6"/>
    <w:rsid w:val="0008283E"/>
    <w:rsid w:val="00174073"/>
    <w:rsid w:val="00224698"/>
    <w:rsid w:val="00286C35"/>
    <w:rsid w:val="002D2A91"/>
    <w:rsid w:val="00314DFA"/>
    <w:rsid w:val="00395CD8"/>
    <w:rsid w:val="004162A1"/>
    <w:rsid w:val="00453489"/>
    <w:rsid w:val="00484B95"/>
    <w:rsid w:val="004B47AF"/>
    <w:rsid w:val="00570EF5"/>
    <w:rsid w:val="00595CE6"/>
    <w:rsid w:val="005C4916"/>
    <w:rsid w:val="0066799B"/>
    <w:rsid w:val="00681851"/>
    <w:rsid w:val="006912B4"/>
    <w:rsid w:val="007615E3"/>
    <w:rsid w:val="007D1662"/>
    <w:rsid w:val="007D3F59"/>
    <w:rsid w:val="007F1C27"/>
    <w:rsid w:val="008C02C4"/>
    <w:rsid w:val="008F78D6"/>
    <w:rsid w:val="0095024E"/>
    <w:rsid w:val="009858F6"/>
    <w:rsid w:val="009A014F"/>
    <w:rsid w:val="009B4E7A"/>
    <w:rsid w:val="009F2F99"/>
    <w:rsid w:val="009F6ED5"/>
    <w:rsid w:val="00A13392"/>
    <w:rsid w:val="00A4084A"/>
    <w:rsid w:val="00A75C7A"/>
    <w:rsid w:val="00AF0A5B"/>
    <w:rsid w:val="00B21142"/>
    <w:rsid w:val="00B36B15"/>
    <w:rsid w:val="00BB039E"/>
    <w:rsid w:val="00C521D5"/>
    <w:rsid w:val="00C64192"/>
    <w:rsid w:val="00C924AD"/>
    <w:rsid w:val="00C9702C"/>
    <w:rsid w:val="00E616F1"/>
    <w:rsid w:val="00E82521"/>
    <w:rsid w:val="00F001D4"/>
    <w:rsid w:val="00FA490A"/>
    <w:rsid w:val="00FE1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8A72"/>
  <w15:chartTrackingRefBased/>
  <w15:docId w15:val="{86477C90-3EE3-457B-A330-64B91E82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basedOn w:val="Normal"/>
    <w:rsid w:val="008F78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w">
    <w:name w:val="aw"/>
    <w:basedOn w:val="DefaultParagraphFont"/>
    <w:rsid w:val="008F78D6"/>
  </w:style>
  <w:style w:type="paragraph" w:customStyle="1" w:styleId="bb">
    <w:name w:val="bb"/>
    <w:basedOn w:val="Normal"/>
    <w:rsid w:val="008F78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a">
    <w:name w:val="ba"/>
    <w:basedOn w:val="Normal"/>
    <w:rsid w:val="008F78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y">
    <w:name w:val="ay"/>
    <w:basedOn w:val="DefaultParagraphFont"/>
    <w:rsid w:val="008F78D6"/>
  </w:style>
  <w:style w:type="paragraph" w:customStyle="1" w:styleId="bd">
    <w:name w:val="bd"/>
    <w:basedOn w:val="Normal"/>
    <w:rsid w:val="008F78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e">
    <w:name w:val="ae"/>
    <w:basedOn w:val="DefaultParagraphFont"/>
    <w:rsid w:val="008F78D6"/>
  </w:style>
  <w:style w:type="paragraph" w:customStyle="1" w:styleId="be">
    <w:name w:val="be"/>
    <w:basedOn w:val="Normal"/>
    <w:rsid w:val="008F78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c">
    <w:name w:val="ac"/>
    <w:basedOn w:val="DefaultParagraphFont"/>
    <w:rsid w:val="008F78D6"/>
  </w:style>
  <w:style w:type="character" w:customStyle="1" w:styleId="aa">
    <w:name w:val="aa"/>
    <w:basedOn w:val="DefaultParagraphFont"/>
    <w:rsid w:val="008F78D6"/>
  </w:style>
  <w:style w:type="character" w:styleId="Hyperlink">
    <w:name w:val="Hyperlink"/>
    <w:basedOn w:val="DefaultParagraphFont"/>
    <w:uiPriority w:val="99"/>
    <w:semiHidden/>
    <w:unhideWhenUsed/>
    <w:rsid w:val="008F78D6"/>
    <w:rPr>
      <w:color w:val="0000FF"/>
      <w:u w:val="single"/>
    </w:rPr>
  </w:style>
  <w:style w:type="paragraph" w:customStyle="1" w:styleId="bf">
    <w:name w:val="bf"/>
    <w:basedOn w:val="Normal"/>
    <w:rsid w:val="008F78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g">
    <w:name w:val="bg"/>
    <w:basedOn w:val="DefaultParagraphFont"/>
    <w:rsid w:val="008F78D6"/>
  </w:style>
  <w:style w:type="character" w:customStyle="1" w:styleId="bh">
    <w:name w:val="bh"/>
    <w:basedOn w:val="DefaultParagraphFont"/>
    <w:rsid w:val="008F78D6"/>
  </w:style>
  <w:style w:type="paragraph" w:customStyle="1" w:styleId="bi">
    <w:name w:val="bi"/>
    <w:basedOn w:val="Normal"/>
    <w:rsid w:val="008F78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z">
    <w:name w:val="z"/>
    <w:basedOn w:val="DefaultParagraphFont"/>
    <w:rsid w:val="008F78D6"/>
  </w:style>
  <w:style w:type="character" w:customStyle="1" w:styleId="r">
    <w:name w:val="r"/>
    <w:basedOn w:val="DefaultParagraphFont"/>
    <w:rsid w:val="008F78D6"/>
  </w:style>
  <w:style w:type="character" w:customStyle="1" w:styleId="bj">
    <w:name w:val="bj"/>
    <w:basedOn w:val="DefaultParagraphFont"/>
    <w:rsid w:val="008F78D6"/>
  </w:style>
  <w:style w:type="paragraph" w:customStyle="1" w:styleId="k">
    <w:name w:val="k"/>
    <w:basedOn w:val="Normal"/>
    <w:rsid w:val="00570E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
    <w:name w:val="s"/>
    <w:basedOn w:val="DefaultParagraphFont"/>
    <w:rsid w:val="00570EF5"/>
  </w:style>
  <w:style w:type="character" w:customStyle="1" w:styleId="p">
    <w:name w:val="p"/>
    <w:basedOn w:val="DefaultParagraphFont"/>
    <w:rsid w:val="00570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109397">
      <w:bodyDiv w:val="1"/>
      <w:marLeft w:val="0"/>
      <w:marRight w:val="0"/>
      <w:marTop w:val="0"/>
      <w:marBottom w:val="0"/>
      <w:divBdr>
        <w:top w:val="none" w:sz="0" w:space="0" w:color="auto"/>
        <w:left w:val="none" w:sz="0" w:space="0" w:color="auto"/>
        <w:bottom w:val="none" w:sz="0" w:space="0" w:color="auto"/>
        <w:right w:val="none" w:sz="0" w:space="0" w:color="auto"/>
      </w:divBdr>
    </w:div>
    <w:div w:id="1240678067">
      <w:bodyDiv w:val="1"/>
      <w:marLeft w:val="0"/>
      <w:marRight w:val="0"/>
      <w:marTop w:val="0"/>
      <w:marBottom w:val="0"/>
      <w:divBdr>
        <w:top w:val="none" w:sz="0" w:space="0" w:color="auto"/>
        <w:left w:val="none" w:sz="0" w:space="0" w:color="auto"/>
        <w:bottom w:val="none" w:sz="0" w:space="0" w:color="auto"/>
        <w:right w:val="none" w:sz="0" w:space="0" w:color="auto"/>
      </w:divBdr>
    </w:div>
    <w:div w:id="146716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cbride.co.uk/" TargetMode="External"/><Relationship Id="rId4" Type="http://schemas.openxmlformats.org/officeDocument/2006/relationships/hyperlink" Target="https://data.fc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McBride</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Vickers</dc:creator>
  <cp:keywords/>
  <dc:description/>
  <cp:lastModifiedBy>Julie Vickers</cp:lastModifiedBy>
  <cp:revision>2</cp:revision>
  <dcterms:created xsi:type="dcterms:W3CDTF">2023-11-20T17:58:00Z</dcterms:created>
  <dcterms:modified xsi:type="dcterms:W3CDTF">2023-11-20T17:58:00Z</dcterms:modified>
</cp:coreProperties>
</file>