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6F05" w14:textId="77777777" w:rsidR="00BB1030" w:rsidRPr="004F1B32" w:rsidRDefault="00D45305" w:rsidP="00BB1030">
      <w:pPr>
        <w:ind w:left="-709"/>
        <w:rPr>
          <w:sz w:val="18"/>
          <w:szCs w:val="18"/>
        </w:rPr>
      </w:pPr>
      <w:r w:rsidRPr="004F1B32">
        <w:rPr>
          <w:sz w:val="18"/>
          <w:szCs w:val="18"/>
        </w:rPr>
        <w:t>Legal Entity Identifier (LEI) No. 2138008M6MH9OZ6U2T68</w:t>
      </w:r>
    </w:p>
    <w:p w14:paraId="64158AE2" w14:textId="77777777" w:rsidR="00BB1030" w:rsidRDefault="00BB1030" w:rsidP="004F1B32">
      <w:pPr>
        <w:tabs>
          <w:tab w:val="left" w:pos="2445"/>
        </w:tabs>
        <w:ind w:right="326"/>
        <w:jc w:val="both"/>
        <w:rPr>
          <w:b/>
          <w:sz w:val="22"/>
          <w:szCs w:val="22"/>
        </w:rPr>
      </w:pPr>
    </w:p>
    <w:p w14:paraId="297DF092" w14:textId="77777777" w:rsidR="00380F70" w:rsidRPr="00380F70" w:rsidRDefault="00D45305" w:rsidP="00BB1030">
      <w:pPr>
        <w:tabs>
          <w:tab w:val="left" w:pos="2445"/>
        </w:tabs>
        <w:ind w:left="-709" w:right="326"/>
        <w:jc w:val="both"/>
        <w:rPr>
          <w:b/>
          <w:sz w:val="22"/>
          <w:szCs w:val="22"/>
        </w:rPr>
      </w:pPr>
      <w:r>
        <w:rPr>
          <w:b/>
          <w:sz w:val="22"/>
          <w:szCs w:val="22"/>
        </w:rPr>
        <w:t>C</w:t>
      </w:r>
      <w:r w:rsidRPr="00380F70">
        <w:rPr>
          <w:b/>
          <w:sz w:val="22"/>
          <w:szCs w:val="22"/>
        </w:rPr>
        <w:t>OMPASS GROUP PLC</w:t>
      </w:r>
      <w:r w:rsidR="00A84403">
        <w:rPr>
          <w:b/>
          <w:sz w:val="22"/>
          <w:szCs w:val="22"/>
        </w:rPr>
        <w:tab/>
      </w:r>
    </w:p>
    <w:p w14:paraId="5F82DD2A" w14:textId="77777777" w:rsidR="00380F70" w:rsidRPr="00380F70" w:rsidRDefault="00380F70" w:rsidP="00C82D6C">
      <w:pPr>
        <w:pStyle w:val="HTMLPreformatted"/>
        <w:ind w:left="-720"/>
        <w:jc w:val="both"/>
        <w:rPr>
          <w:rFonts w:ascii="Times New Roman" w:hAnsi="Times New Roman" w:cs="Times New Roman"/>
          <w:sz w:val="22"/>
          <w:szCs w:val="22"/>
        </w:rPr>
      </w:pPr>
    </w:p>
    <w:p w14:paraId="3A6B8314" w14:textId="4CE221F1" w:rsidR="001E3ADA" w:rsidRPr="00380F70" w:rsidRDefault="00D45305" w:rsidP="00C82D6C">
      <w:pPr>
        <w:pStyle w:val="HTMLPreformatted"/>
        <w:ind w:left="-720"/>
        <w:jc w:val="both"/>
        <w:rPr>
          <w:rFonts w:ascii="Times New Roman" w:hAnsi="Times New Roman" w:cs="Times New Roman"/>
          <w:sz w:val="22"/>
          <w:szCs w:val="22"/>
        </w:rPr>
      </w:pPr>
      <w:r w:rsidRPr="00380F70">
        <w:rPr>
          <w:rFonts w:ascii="Times New Roman" w:hAnsi="Times New Roman" w:cs="Times New Roman"/>
          <w:sz w:val="22"/>
          <w:szCs w:val="22"/>
        </w:rPr>
        <w:t>ANNUAL GENERAL MEETING</w:t>
      </w:r>
      <w:r w:rsidR="005F6B93">
        <w:rPr>
          <w:rFonts w:ascii="Times New Roman" w:hAnsi="Times New Roman" w:cs="Times New Roman"/>
          <w:sz w:val="22"/>
          <w:szCs w:val="22"/>
        </w:rPr>
        <w:t xml:space="preserve"> – </w:t>
      </w:r>
      <w:r w:rsidR="0092167F">
        <w:rPr>
          <w:rFonts w:ascii="Times New Roman" w:hAnsi="Times New Roman" w:cs="Times New Roman"/>
          <w:sz w:val="22"/>
          <w:szCs w:val="22"/>
        </w:rPr>
        <w:t>8</w:t>
      </w:r>
      <w:r w:rsidR="009E4E13">
        <w:rPr>
          <w:rFonts w:ascii="Times New Roman" w:hAnsi="Times New Roman" w:cs="Times New Roman"/>
          <w:sz w:val="22"/>
          <w:szCs w:val="22"/>
        </w:rPr>
        <w:t xml:space="preserve"> </w:t>
      </w:r>
      <w:r w:rsidR="00A57179" w:rsidRPr="00380F70">
        <w:rPr>
          <w:rFonts w:ascii="Times New Roman" w:hAnsi="Times New Roman" w:cs="Times New Roman"/>
          <w:sz w:val="22"/>
          <w:szCs w:val="22"/>
        </w:rPr>
        <w:t>FEBRUARY 20</w:t>
      </w:r>
      <w:r w:rsidR="00287771">
        <w:rPr>
          <w:rFonts w:ascii="Times New Roman" w:hAnsi="Times New Roman" w:cs="Times New Roman"/>
          <w:sz w:val="22"/>
          <w:szCs w:val="22"/>
        </w:rPr>
        <w:t>2</w:t>
      </w:r>
      <w:r w:rsidR="0092167F">
        <w:rPr>
          <w:rFonts w:ascii="Times New Roman" w:hAnsi="Times New Roman" w:cs="Times New Roman"/>
          <w:sz w:val="22"/>
          <w:szCs w:val="22"/>
        </w:rPr>
        <w:t>4</w:t>
      </w:r>
      <w:r w:rsidRPr="00380F70">
        <w:rPr>
          <w:rFonts w:ascii="Times New Roman" w:hAnsi="Times New Roman" w:cs="Times New Roman"/>
          <w:sz w:val="22"/>
          <w:szCs w:val="22"/>
        </w:rPr>
        <w:t xml:space="preserve">: </w:t>
      </w:r>
      <w:r w:rsidR="00DF1EC0">
        <w:rPr>
          <w:rFonts w:ascii="Times New Roman" w:hAnsi="Times New Roman" w:cs="Times New Roman"/>
          <w:sz w:val="22"/>
          <w:szCs w:val="22"/>
        </w:rPr>
        <w:t>POLL RESULTS</w:t>
      </w:r>
    </w:p>
    <w:p w14:paraId="4990628B" w14:textId="77777777" w:rsidR="001E3ADA" w:rsidRPr="00380F70" w:rsidRDefault="001E3ADA" w:rsidP="00C82D6C">
      <w:pPr>
        <w:pStyle w:val="HTMLPreformatted"/>
        <w:ind w:left="-720"/>
        <w:jc w:val="both"/>
        <w:rPr>
          <w:rFonts w:ascii="Times New Roman" w:hAnsi="Times New Roman" w:cs="Times New Roman"/>
          <w:sz w:val="22"/>
          <w:szCs w:val="22"/>
        </w:rPr>
      </w:pPr>
    </w:p>
    <w:p w14:paraId="432144E3" w14:textId="059A58A3" w:rsidR="002766AA" w:rsidRDefault="00D45305" w:rsidP="002766AA">
      <w:pPr>
        <w:pStyle w:val="HTMLPreformatted"/>
        <w:tabs>
          <w:tab w:val="clear" w:pos="10076"/>
          <w:tab w:val="left" w:pos="9923"/>
          <w:tab w:val="left" w:pos="10490"/>
        </w:tabs>
        <w:ind w:left="-720" w:right="184"/>
        <w:rPr>
          <w:rFonts w:ascii="Times New Roman" w:hAnsi="Times New Roman" w:cs="Times New Roman"/>
          <w:sz w:val="22"/>
          <w:szCs w:val="22"/>
        </w:rPr>
      </w:pPr>
      <w:r>
        <w:rPr>
          <w:rFonts w:ascii="Times New Roman" w:hAnsi="Times New Roman" w:cs="Times New Roman"/>
          <w:sz w:val="22"/>
          <w:szCs w:val="22"/>
        </w:rPr>
        <w:t xml:space="preserve">The </w:t>
      </w:r>
      <w:r w:rsidR="001E3ADA" w:rsidRPr="00380F70">
        <w:rPr>
          <w:rFonts w:ascii="Times New Roman" w:hAnsi="Times New Roman" w:cs="Times New Roman"/>
          <w:sz w:val="22"/>
          <w:szCs w:val="22"/>
        </w:rPr>
        <w:t xml:space="preserve">Compass Group PLC </w:t>
      </w:r>
      <w:r>
        <w:rPr>
          <w:rFonts w:ascii="Times New Roman" w:hAnsi="Times New Roman" w:cs="Times New Roman"/>
          <w:sz w:val="22"/>
          <w:szCs w:val="22"/>
        </w:rPr>
        <w:t xml:space="preserve">Annual General Meeting was held on Thursday </w:t>
      </w:r>
      <w:r w:rsidR="0092167F">
        <w:rPr>
          <w:rFonts w:ascii="Times New Roman" w:hAnsi="Times New Roman" w:cs="Times New Roman"/>
          <w:sz w:val="22"/>
          <w:szCs w:val="22"/>
        </w:rPr>
        <w:t>8</w:t>
      </w:r>
      <w:r>
        <w:rPr>
          <w:rFonts w:ascii="Times New Roman" w:hAnsi="Times New Roman" w:cs="Times New Roman"/>
          <w:sz w:val="22"/>
          <w:szCs w:val="22"/>
        </w:rPr>
        <w:t xml:space="preserve"> February 20</w:t>
      </w:r>
      <w:r w:rsidR="00287771">
        <w:rPr>
          <w:rFonts w:ascii="Times New Roman" w:hAnsi="Times New Roman" w:cs="Times New Roman"/>
          <w:sz w:val="22"/>
          <w:szCs w:val="22"/>
        </w:rPr>
        <w:t>2</w:t>
      </w:r>
      <w:r w:rsidR="0092167F">
        <w:rPr>
          <w:rFonts w:ascii="Times New Roman" w:hAnsi="Times New Roman" w:cs="Times New Roman"/>
          <w:sz w:val="22"/>
          <w:szCs w:val="22"/>
        </w:rPr>
        <w:t>4</w:t>
      </w:r>
      <w:r w:rsidR="00522482">
        <w:rPr>
          <w:rFonts w:ascii="Times New Roman" w:hAnsi="Times New Roman" w:cs="Times New Roman"/>
          <w:sz w:val="22"/>
          <w:szCs w:val="22"/>
        </w:rPr>
        <w:t xml:space="preserve">. </w:t>
      </w:r>
      <w:r w:rsidR="000E19AF">
        <w:rPr>
          <w:rFonts w:ascii="Times New Roman" w:hAnsi="Times New Roman" w:cs="Times New Roman"/>
          <w:sz w:val="22"/>
          <w:szCs w:val="22"/>
        </w:rPr>
        <w:t xml:space="preserve">All resolutions were decided on a poll and all resolutions proposed at the Meeting were passed.   </w:t>
      </w:r>
    </w:p>
    <w:p w14:paraId="6E5CA2DC" w14:textId="77777777" w:rsidR="002766AA" w:rsidRDefault="002766AA" w:rsidP="002766AA">
      <w:pPr>
        <w:pStyle w:val="HTMLPreformatted"/>
        <w:tabs>
          <w:tab w:val="clear" w:pos="10076"/>
          <w:tab w:val="left" w:pos="9923"/>
          <w:tab w:val="left" w:pos="10490"/>
        </w:tabs>
        <w:ind w:left="-720" w:right="184"/>
        <w:rPr>
          <w:rFonts w:ascii="Times New Roman" w:hAnsi="Times New Roman" w:cs="Times New Roman"/>
          <w:sz w:val="22"/>
          <w:szCs w:val="22"/>
        </w:rPr>
      </w:pPr>
    </w:p>
    <w:p w14:paraId="72E0CF6D" w14:textId="2B6FB0C9" w:rsidR="00216671" w:rsidRDefault="00D45305" w:rsidP="002766AA">
      <w:pPr>
        <w:pStyle w:val="HTMLPreformatted"/>
        <w:tabs>
          <w:tab w:val="clear" w:pos="10076"/>
          <w:tab w:val="left" w:pos="9923"/>
          <w:tab w:val="left" w:pos="10490"/>
        </w:tabs>
        <w:ind w:left="-720" w:right="184"/>
        <w:rPr>
          <w:rFonts w:ascii="Times New Roman" w:hAnsi="Times New Roman" w:cs="Times New Roman"/>
          <w:sz w:val="22"/>
          <w:szCs w:val="22"/>
        </w:rPr>
      </w:pPr>
      <w:r w:rsidRPr="002766AA">
        <w:rPr>
          <w:rFonts w:ascii="Times New Roman" w:hAnsi="Times New Roman" w:cs="Times New Roman"/>
          <w:sz w:val="22"/>
          <w:szCs w:val="22"/>
        </w:rPr>
        <w:t xml:space="preserve">The number of votes for and against each of the resolutions, and the number of votes withheld </w:t>
      </w:r>
      <w:r w:rsidR="00DF1EC0" w:rsidRPr="002766AA">
        <w:rPr>
          <w:rFonts w:ascii="Times New Roman" w:hAnsi="Times New Roman" w:cs="Times New Roman"/>
          <w:sz w:val="22"/>
          <w:szCs w:val="22"/>
        </w:rPr>
        <w:t>are set out below:</w:t>
      </w:r>
    </w:p>
    <w:p w14:paraId="76DDCA6F" w14:textId="77777777" w:rsidR="002D212C" w:rsidRDefault="002D212C" w:rsidP="002766AA">
      <w:pPr>
        <w:pStyle w:val="HTMLPreformatted"/>
        <w:tabs>
          <w:tab w:val="clear" w:pos="10076"/>
          <w:tab w:val="left" w:pos="9923"/>
          <w:tab w:val="left" w:pos="10490"/>
        </w:tabs>
        <w:ind w:left="-720" w:right="184"/>
        <w:rPr>
          <w:rFonts w:ascii="Times New Roman" w:hAnsi="Times New Roman" w:cs="Times New Roman"/>
          <w:sz w:val="22"/>
          <w:szCs w:val="22"/>
        </w:rPr>
      </w:pPr>
    </w:p>
    <w:tbl>
      <w:tblPr>
        <w:tblW w:w="10038" w:type="dxa"/>
        <w:tblInd w:w="-719" w:type="dxa"/>
        <w:tblLook w:val="04A0" w:firstRow="1" w:lastRow="0" w:firstColumn="1" w:lastColumn="0" w:noHBand="0" w:noVBand="1"/>
      </w:tblPr>
      <w:tblGrid>
        <w:gridCol w:w="997"/>
        <w:gridCol w:w="1413"/>
        <w:gridCol w:w="1330"/>
        <w:gridCol w:w="621"/>
        <w:gridCol w:w="1134"/>
        <w:gridCol w:w="621"/>
        <w:gridCol w:w="1496"/>
        <w:gridCol w:w="1310"/>
        <w:gridCol w:w="1116"/>
      </w:tblGrid>
      <w:tr w:rsidR="00690F20" w14:paraId="064CF1EE" w14:textId="72E35E2B" w:rsidTr="00AD5802">
        <w:trPr>
          <w:trHeight w:val="512"/>
        </w:trPr>
        <w:tc>
          <w:tcPr>
            <w:tcW w:w="997" w:type="dxa"/>
            <w:tcBorders>
              <w:top w:val="single" w:sz="8" w:space="0" w:color="auto"/>
              <w:left w:val="single" w:sz="8" w:space="0" w:color="auto"/>
              <w:bottom w:val="nil"/>
              <w:right w:val="single" w:sz="8" w:space="0" w:color="auto"/>
            </w:tcBorders>
            <w:shd w:val="clear" w:color="auto" w:fill="auto"/>
            <w:noWrap/>
            <w:vAlign w:val="center"/>
            <w:hideMark/>
          </w:tcPr>
          <w:p w14:paraId="6431D70E" w14:textId="77777777" w:rsidR="00326413" w:rsidRDefault="00326413" w:rsidP="00326413">
            <w:pPr>
              <w:rPr>
                <w:color w:val="000000"/>
                <w:sz w:val="18"/>
                <w:szCs w:val="18"/>
              </w:rPr>
            </w:pPr>
            <w:r>
              <w:rPr>
                <w:color w:val="000000"/>
                <w:sz w:val="18"/>
                <w:szCs w:val="18"/>
              </w:rPr>
              <w:t> </w:t>
            </w:r>
          </w:p>
        </w:tc>
        <w:tc>
          <w:tcPr>
            <w:tcW w:w="141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14103F" w14:textId="77777777" w:rsidR="00326413" w:rsidRDefault="00326413" w:rsidP="00326413">
            <w:pPr>
              <w:rPr>
                <w:color w:val="000000"/>
                <w:sz w:val="18"/>
                <w:szCs w:val="18"/>
              </w:rPr>
            </w:pPr>
            <w:r>
              <w:rPr>
                <w:color w:val="000000"/>
                <w:sz w:val="18"/>
                <w:szCs w:val="18"/>
              </w:rPr>
              <w:t>Details</w:t>
            </w:r>
          </w:p>
        </w:tc>
        <w:tc>
          <w:tcPr>
            <w:tcW w:w="13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7C02AC4" w14:textId="77777777" w:rsidR="00326413" w:rsidRDefault="00326413" w:rsidP="00326413">
            <w:pPr>
              <w:rPr>
                <w:color w:val="000000"/>
                <w:sz w:val="18"/>
                <w:szCs w:val="18"/>
              </w:rPr>
            </w:pPr>
            <w:r>
              <w:rPr>
                <w:color w:val="000000"/>
                <w:sz w:val="18"/>
                <w:szCs w:val="18"/>
              </w:rPr>
              <w:t>No. of Votes ‘For’ &amp; ‘Discretionary</w:t>
            </w:r>
          </w:p>
        </w:tc>
        <w:tc>
          <w:tcPr>
            <w:tcW w:w="62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354790" w14:textId="77777777" w:rsidR="00326413" w:rsidRDefault="00326413" w:rsidP="00326413">
            <w:pPr>
              <w:rPr>
                <w:color w:val="000000"/>
                <w:sz w:val="18"/>
                <w:szCs w:val="18"/>
              </w:rPr>
            </w:pPr>
            <w:r>
              <w:rPr>
                <w:color w:val="000000"/>
                <w:sz w:val="18"/>
                <w:szCs w:val="18"/>
              </w:rPr>
              <w:t>%</w:t>
            </w:r>
          </w:p>
        </w:tc>
        <w:tc>
          <w:tcPr>
            <w:tcW w:w="1134" w:type="dxa"/>
            <w:tcBorders>
              <w:top w:val="single" w:sz="8" w:space="0" w:color="auto"/>
              <w:left w:val="nil"/>
              <w:bottom w:val="nil"/>
              <w:right w:val="single" w:sz="8" w:space="0" w:color="auto"/>
            </w:tcBorders>
            <w:shd w:val="clear" w:color="auto" w:fill="auto"/>
            <w:noWrap/>
            <w:vAlign w:val="center"/>
            <w:hideMark/>
          </w:tcPr>
          <w:p w14:paraId="01075F85" w14:textId="77777777" w:rsidR="00326413" w:rsidRDefault="00326413" w:rsidP="00326413">
            <w:pPr>
              <w:rPr>
                <w:color w:val="000000"/>
                <w:sz w:val="18"/>
                <w:szCs w:val="18"/>
              </w:rPr>
            </w:pPr>
            <w:r>
              <w:rPr>
                <w:color w:val="000000"/>
                <w:sz w:val="18"/>
                <w:szCs w:val="18"/>
              </w:rPr>
              <w:t xml:space="preserve">No. of Votes </w:t>
            </w:r>
          </w:p>
        </w:tc>
        <w:tc>
          <w:tcPr>
            <w:tcW w:w="62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2E81CB4" w14:textId="77777777" w:rsidR="00326413" w:rsidRDefault="00326413" w:rsidP="00326413">
            <w:pPr>
              <w:rPr>
                <w:color w:val="000000"/>
                <w:sz w:val="18"/>
                <w:szCs w:val="18"/>
              </w:rPr>
            </w:pPr>
            <w:r>
              <w:rPr>
                <w:color w:val="000000"/>
                <w:sz w:val="18"/>
                <w:szCs w:val="18"/>
              </w:rPr>
              <w:t>%</w:t>
            </w:r>
          </w:p>
        </w:tc>
        <w:tc>
          <w:tcPr>
            <w:tcW w:w="1496" w:type="dxa"/>
            <w:tcBorders>
              <w:top w:val="single" w:sz="8" w:space="0" w:color="auto"/>
              <w:left w:val="nil"/>
              <w:bottom w:val="nil"/>
              <w:right w:val="single" w:sz="8" w:space="0" w:color="auto"/>
            </w:tcBorders>
            <w:shd w:val="clear" w:color="auto" w:fill="auto"/>
            <w:noWrap/>
            <w:vAlign w:val="center"/>
            <w:hideMark/>
          </w:tcPr>
          <w:p w14:paraId="6DA1DF62" w14:textId="77777777" w:rsidR="00326413" w:rsidRDefault="00326413" w:rsidP="00326413">
            <w:pPr>
              <w:rPr>
                <w:color w:val="000000"/>
                <w:sz w:val="18"/>
                <w:szCs w:val="18"/>
              </w:rPr>
            </w:pPr>
            <w:r>
              <w:rPr>
                <w:color w:val="000000"/>
                <w:sz w:val="18"/>
                <w:szCs w:val="18"/>
              </w:rPr>
              <w:t xml:space="preserve">Total No. of </w:t>
            </w:r>
          </w:p>
        </w:tc>
        <w:tc>
          <w:tcPr>
            <w:tcW w:w="1310" w:type="dxa"/>
            <w:tcBorders>
              <w:top w:val="single" w:sz="8" w:space="0" w:color="auto"/>
              <w:left w:val="nil"/>
              <w:bottom w:val="nil"/>
              <w:right w:val="single" w:sz="8" w:space="0" w:color="auto"/>
            </w:tcBorders>
            <w:shd w:val="clear" w:color="auto" w:fill="auto"/>
            <w:noWrap/>
            <w:vAlign w:val="center"/>
          </w:tcPr>
          <w:p w14:paraId="7603AE91" w14:textId="5D0039A3" w:rsidR="00326413" w:rsidRDefault="006D785E" w:rsidP="00326413">
            <w:pPr>
              <w:rPr>
                <w:color w:val="000000"/>
                <w:sz w:val="18"/>
                <w:szCs w:val="18"/>
              </w:rPr>
            </w:pPr>
            <w:r>
              <w:rPr>
                <w:color w:val="000000"/>
                <w:sz w:val="18"/>
                <w:szCs w:val="18"/>
              </w:rPr>
              <w:t>% capital voted</w:t>
            </w:r>
          </w:p>
        </w:tc>
        <w:tc>
          <w:tcPr>
            <w:tcW w:w="1116" w:type="dxa"/>
            <w:tcBorders>
              <w:top w:val="single" w:sz="8" w:space="0" w:color="auto"/>
              <w:left w:val="nil"/>
              <w:bottom w:val="nil"/>
              <w:right w:val="single" w:sz="8" w:space="0" w:color="auto"/>
            </w:tcBorders>
            <w:vAlign w:val="center"/>
          </w:tcPr>
          <w:p w14:paraId="17A0882B" w14:textId="4EE77577" w:rsidR="00326413" w:rsidRDefault="00326413" w:rsidP="00326413">
            <w:pPr>
              <w:rPr>
                <w:color w:val="000000"/>
                <w:sz w:val="18"/>
                <w:szCs w:val="18"/>
              </w:rPr>
            </w:pPr>
            <w:r>
              <w:rPr>
                <w:color w:val="000000"/>
                <w:sz w:val="18"/>
                <w:szCs w:val="18"/>
              </w:rPr>
              <w:t xml:space="preserve">No. of </w:t>
            </w:r>
          </w:p>
        </w:tc>
      </w:tr>
      <w:tr w:rsidR="00690F20" w14:paraId="1A829EFF" w14:textId="04948682" w:rsidTr="00AD5802">
        <w:trPr>
          <w:trHeight w:val="300"/>
        </w:trPr>
        <w:tc>
          <w:tcPr>
            <w:tcW w:w="997" w:type="dxa"/>
            <w:tcBorders>
              <w:top w:val="nil"/>
              <w:left w:val="single" w:sz="8" w:space="0" w:color="auto"/>
              <w:bottom w:val="nil"/>
              <w:right w:val="single" w:sz="8" w:space="0" w:color="auto"/>
            </w:tcBorders>
            <w:shd w:val="clear" w:color="auto" w:fill="auto"/>
            <w:noWrap/>
            <w:hideMark/>
          </w:tcPr>
          <w:p w14:paraId="50E9F7AC" w14:textId="40DAEA58" w:rsidR="00326413" w:rsidRDefault="00326413" w:rsidP="00326413">
            <w:pPr>
              <w:rPr>
                <w:color w:val="000000"/>
                <w:sz w:val="18"/>
                <w:szCs w:val="18"/>
              </w:rPr>
            </w:pPr>
            <w:r>
              <w:rPr>
                <w:color w:val="000000"/>
                <w:sz w:val="18"/>
                <w:szCs w:val="18"/>
              </w:rPr>
              <w:t>Res</w:t>
            </w:r>
            <w:r w:rsidR="00AD5802">
              <w:rPr>
                <w:color w:val="000000"/>
                <w:sz w:val="18"/>
                <w:szCs w:val="18"/>
              </w:rPr>
              <w:t>olution</w:t>
            </w:r>
          </w:p>
        </w:tc>
        <w:tc>
          <w:tcPr>
            <w:tcW w:w="1413" w:type="dxa"/>
            <w:vMerge/>
            <w:tcBorders>
              <w:top w:val="single" w:sz="8" w:space="0" w:color="auto"/>
              <w:left w:val="single" w:sz="8" w:space="0" w:color="auto"/>
              <w:bottom w:val="single" w:sz="8" w:space="0" w:color="000000"/>
              <w:right w:val="single" w:sz="8" w:space="0" w:color="auto"/>
            </w:tcBorders>
            <w:hideMark/>
          </w:tcPr>
          <w:p w14:paraId="3ACF74E0" w14:textId="77777777" w:rsidR="00326413" w:rsidRDefault="00326413" w:rsidP="00326413">
            <w:pPr>
              <w:rPr>
                <w:color w:val="000000"/>
                <w:sz w:val="18"/>
                <w:szCs w:val="18"/>
              </w:rPr>
            </w:pPr>
          </w:p>
        </w:tc>
        <w:tc>
          <w:tcPr>
            <w:tcW w:w="1330" w:type="dxa"/>
            <w:vMerge/>
            <w:tcBorders>
              <w:top w:val="single" w:sz="8" w:space="0" w:color="auto"/>
              <w:left w:val="single" w:sz="8" w:space="0" w:color="auto"/>
              <w:bottom w:val="single" w:sz="8" w:space="0" w:color="000000"/>
              <w:right w:val="single" w:sz="8" w:space="0" w:color="auto"/>
            </w:tcBorders>
            <w:hideMark/>
          </w:tcPr>
          <w:p w14:paraId="43C384B9" w14:textId="77777777" w:rsidR="00326413" w:rsidRDefault="00326413" w:rsidP="00326413">
            <w:pPr>
              <w:rPr>
                <w:color w:val="000000"/>
                <w:sz w:val="18"/>
                <w:szCs w:val="18"/>
              </w:rPr>
            </w:pPr>
          </w:p>
        </w:tc>
        <w:tc>
          <w:tcPr>
            <w:tcW w:w="621" w:type="dxa"/>
            <w:vMerge/>
            <w:tcBorders>
              <w:top w:val="single" w:sz="8" w:space="0" w:color="auto"/>
              <w:left w:val="single" w:sz="8" w:space="0" w:color="auto"/>
              <w:bottom w:val="single" w:sz="8" w:space="0" w:color="000000"/>
              <w:right w:val="single" w:sz="8" w:space="0" w:color="auto"/>
            </w:tcBorders>
            <w:hideMark/>
          </w:tcPr>
          <w:p w14:paraId="3EC794C2" w14:textId="77777777" w:rsidR="00326413" w:rsidRDefault="00326413" w:rsidP="00326413">
            <w:pPr>
              <w:rPr>
                <w:color w:val="000000"/>
                <w:sz w:val="18"/>
                <w:szCs w:val="18"/>
              </w:rPr>
            </w:pPr>
          </w:p>
        </w:tc>
        <w:tc>
          <w:tcPr>
            <w:tcW w:w="1134" w:type="dxa"/>
            <w:tcBorders>
              <w:top w:val="nil"/>
              <w:left w:val="nil"/>
              <w:bottom w:val="nil"/>
              <w:right w:val="single" w:sz="8" w:space="0" w:color="auto"/>
            </w:tcBorders>
            <w:shd w:val="clear" w:color="auto" w:fill="auto"/>
            <w:noWrap/>
            <w:hideMark/>
          </w:tcPr>
          <w:p w14:paraId="09A2B15E" w14:textId="77777777" w:rsidR="00326413" w:rsidRDefault="00326413" w:rsidP="00326413">
            <w:pPr>
              <w:rPr>
                <w:color w:val="000000"/>
                <w:sz w:val="18"/>
                <w:szCs w:val="18"/>
              </w:rPr>
            </w:pPr>
            <w:r>
              <w:rPr>
                <w:color w:val="000000"/>
                <w:sz w:val="18"/>
                <w:szCs w:val="18"/>
              </w:rPr>
              <w:t>‘Against’</w:t>
            </w:r>
          </w:p>
        </w:tc>
        <w:tc>
          <w:tcPr>
            <w:tcW w:w="621" w:type="dxa"/>
            <w:vMerge/>
            <w:tcBorders>
              <w:top w:val="single" w:sz="8" w:space="0" w:color="auto"/>
              <w:left w:val="single" w:sz="8" w:space="0" w:color="auto"/>
              <w:bottom w:val="single" w:sz="8" w:space="0" w:color="000000"/>
              <w:right w:val="single" w:sz="8" w:space="0" w:color="auto"/>
            </w:tcBorders>
            <w:hideMark/>
          </w:tcPr>
          <w:p w14:paraId="417B234A" w14:textId="77777777" w:rsidR="00326413" w:rsidRDefault="00326413" w:rsidP="00326413">
            <w:pPr>
              <w:rPr>
                <w:color w:val="000000"/>
                <w:sz w:val="18"/>
                <w:szCs w:val="18"/>
              </w:rPr>
            </w:pPr>
          </w:p>
        </w:tc>
        <w:tc>
          <w:tcPr>
            <w:tcW w:w="1496" w:type="dxa"/>
            <w:tcBorders>
              <w:top w:val="nil"/>
              <w:left w:val="nil"/>
              <w:bottom w:val="nil"/>
              <w:right w:val="single" w:sz="8" w:space="0" w:color="auto"/>
            </w:tcBorders>
            <w:shd w:val="clear" w:color="auto" w:fill="auto"/>
            <w:noWrap/>
            <w:hideMark/>
          </w:tcPr>
          <w:p w14:paraId="2C0593F1" w14:textId="77777777" w:rsidR="00326413" w:rsidRDefault="00326413" w:rsidP="00326413">
            <w:pPr>
              <w:rPr>
                <w:color w:val="000000"/>
                <w:sz w:val="18"/>
                <w:szCs w:val="18"/>
              </w:rPr>
            </w:pPr>
            <w:r>
              <w:rPr>
                <w:color w:val="000000"/>
                <w:sz w:val="18"/>
                <w:szCs w:val="18"/>
              </w:rPr>
              <w:t>Votes Cast</w:t>
            </w:r>
          </w:p>
        </w:tc>
        <w:tc>
          <w:tcPr>
            <w:tcW w:w="1310" w:type="dxa"/>
            <w:tcBorders>
              <w:top w:val="nil"/>
              <w:left w:val="nil"/>
              <w:bottom w:val="nil"/>
              <w:right w:val="single" w:sz="8" w:space="0" w:color="auto"/>
            </w:tcBorders>
            <w:shd w:val="clear" w:color="auto" w:fill="auto"/>
            <w:noWrap/>
          </w:tcPr>
          <w:p w14:paraId="6D095805" w14:textId="3792B357" w:rsidR="00326413" w:rsidRDefault="00326413" w:rsidP="00326413">
            <w:pPr>
              <w:rPr>
                <w:color w:val="000000"/>
                <w:sz w:val="18"/>
                <w:szCs w:val="18"/>
              </w:rPr>
            </w:pPr>
          </w:p>
        </w:tc>
        <w:tc>
          <w:tcPr>
            <w:tcW w:w="1116" w:type="dxa"/>
            <w:tcBorders>
              <w:top w:val="nil"/>
              <w:left w:val="nil"/>
              <w:bottom w:val="nil"/>
              <w:right w:val="single" w:sz="8" w:space="0" w:color="auto"/>
            </w:tcBorders>
          </w:tcPr>
          <w:p w14:paraId="50F8D522" w14:textId="528BB838" w:rsidR="00326413" w:rsidRDefault="00326413" w:rsidP="00326413">
            <w:pPr>
              <w:rPr>
                <w:color w:val="000000"/>
                <w:sz w:val="18"/>
                <w:szCs w:val="18"/>
              </w:rPr>
            </w:pPr>
            <w:r>
              <w:rPr>
                <w:color w:val="000000"/>
                <w:sz w:val="18"/>
                <w:szCs w:val="18"/>
              </w:rPr>
              <w:t xml:space="preserve">Votes </w:t>
            </w:r>
          </w:p>
        </w:tc>
      </w:tr>
      <w:tr w:rsidR="00690F20" w14:paraId="0A487461" w14:textId="7515641F" w:rsidTr="00AD5802">
        <w:trPr>
          <w:trHeight w:val="315"/>
        </w:trPr>
        <w:tc>
          <w:tcPr>
            <w:tcW w:w="997" w:type="dxa"/>
            <w:tcBorders>
              <w:top w:val="nil"/>
              <w:left w:val="single" w:sz="8" w:space="0" w:color="auto"/>
              <w:bottom w:val="single" w:sz="8" w:space="0" w:color="auto"/>
              <w:right w:val="single" w:sz="8" w:space="0" w:color="auto"/>
            </w:tcBorders>
            <w:shd w:val="clear" w:color="auto" w:fill="auto"/>
            <w:noWrap/>
            <w:hideMark/>
          </w:tcPr>
          <w:p w14:paraId="201A54C3" w14:textId="239D878C" w:rsidR="00326413" w:rsidRDefault="00326413" w:rsidP="00326413">
            <w:pPr>
              <w:rPr>
                <w:color w:val="000000"/>
                <w:sz w:val="18"/>
                <w:szCs w:val="18"/>
              </w:rPr>
            </w:pPr>
            <w:r>
              <w:rPr>
                <w:color w:val="000000"/>
                <w:sz w:val="18"/>
                <w:szCs w:val="18"/>
              </w:rPr>
              <w:t>No</w:t>
            </w:r>
            <w:r w:rsidR="005435DA">
              <w:rPr>
                <w:color w:val="000000"/>
                <w:sz w:val="18"/>
                <w:szCs w:val="18"/>
              </w:rPr>
              <w:t>.</w:t>
            </w:r>
          </w:p>
        </w:tc>
        <w:tc>
          <w:tcPr>
            <w:tcW w:w="1413" w:type="dxa"/>
            <w:vMerge/>
            <w:tcBorders>
              <w:top w:val="single" w:sz="8" w:space="0" w:color="auto"/>
              <w:left w:val="single" w:sz="8" w:space="0" w:color="auto"/>
              <w:bottom w:val="single" w:sz="8" w:space="0" w:color="000000"/>
              <w:right w:val="single" w:sz="8" w:space="0" w:color="auto"/>
            </w:tcBorders>
            <w:vAlign w:val="center"/>
            <w:hideMark/>
          </w:tcPr>
          <w:p w14:paraId="2D327231" w14:textId="77777777" w:rsidR="00326413" w:rsidRDefault="00326413" w:rsidP="00326413">
            <w:pPr>
              <w:rPr>
                <w:color w:val="000000"/>
                <w:sz w:val="18"/>
                <w:szCs w:val="18"/>
              </w:rPr>
            </w:pPr>
          </w:p>
        </w:tc>
        <w:tc>
          <w:tcPr>
            <w:tcW w:w="1330" w:type="dxa"/>
            <w:vMerge/>
            <w:tcBorders>
              <w:top w:val="single" w:sz="8" w:space="0" w:color="auto"/>
              <w:left w:val="single" w:sz="8" w:space="0" w:color="auto"/>
              <w:bottom w:val="single" w:sz="8" w:space="0" w:color="auto"/>
              <w:right w:val="single" w:sz="8" w:space="0" w:color="auto"/>
            </w:tcBorders>
            <w:vAlign w:val="center"/>
            <w:hideMark/>
          </w:tcPr>
          <w:p w14:paraId="035381DE" w14:textId="77777777" w:rsidR="00326413" w:rsidRDefault="00326413" w:rsidP="00326413">
            <w:pPr>
              <w:rPr>
                <w:color w:val="000000"/>
                <w:sz w:val="18"/>
                <w:szCs w:val="18"/>
              </w:rPr>
            </w:pPr>
          </w:p>
        </w:tc>
        <w:tc>
          <w:tcPr>
            <w:tcW w:w="621" w:type="dxa"/>
            <w:vMerge/>
            <w:tcBorders>
              <w:top w:val="single" w:sz="8" w:space="0" w:color="auto"/>
              <w:left w:val="single" w:sz="8" w:space="0" w:color="auto"/>
              <w:bottom w:val="single" w:sz="8" w:space="0" w:color="auto"/>
              <w:right w:val="single" w:sz="8" w:space="0" w:color="auto"/>
            </w:tcBorders>
            <w:vAlign w:val="center"/>
            <w:hideMark/>
          </w:tcPr>
          <w:p w14:paraId="35A9E0BD" w14:textId="77777777" w:rsidR="00326413" w:rsidRDefault="00326413" w:rsidP="00326413">
            <w:pPr>
              <w:rPr>
                <w:color w:val="000000"/>
                <w:sz w:val="18"/>
                <w:szCs w:val="18"/>
              </w:rPr>
            </w:pPr>
          </w:p>
        </w:tc>
        <w:tc>
          <w:tcPr>
            <w:tcW w:w="1134" w:type="dxa"/>
            <w:tcBorders>
              <w:top w:val="nil"/>
              <w:left w:val="nil"/>
              <w:bottom w:val="single" w:sz="8" w:space="0" w:color="auto"/>
              <w:right w:val="single" w:sz="8" w:space="0" w:color="auto"/>
            </w:tcBorders>
            <w:shd w:val="clear" w:color="auto" w:fill="auto"/>
            <w:noWrap/>
            <w:vAlign w:val="bottom"/>
            <w:hideMark/>
          </w:tcPr>
          <w:p w14:paraId="511F8A41" w14:textId="77777777" w:rsidR="00326413" w:rsidRDefault="00326413" w:rsidP="00326413">
            <w:pPr>
              <w:rPr>
                <w:rFonts w:ascii="Calibri" w:hAnsi="Calibri" w:cs="Calibri"/>
                <w:color w:val="000000"/>
                <w:sz w:val="22"/>
                <w:szCs w:val="22"/>
              </w:rPr>
            </w:pPr>
            <w:r>
              <w:rPr>
                <w:rFonts w:ascii="Calibri" w:hAnsi="Calibri" w:cs="Calibri"/>
                <w:color w:val="000000"/>
                <w:sz w:val="22"/>
                <w:szCs w:val="22"/>
              </w:rPr>
              <w:t> </w:t>
            </w:r>
          </w:p>
        </w:tc>
        <w:tc>
          <w:tcPr>
            <w:tcW w:w="621" w:type="dxa"/>
            <w:vMerge/>
            <w:tcBorders>
              <w:top w:val="single" w:sz="8" w:space="0" w:color="auto"/>
              <w:left w:val="single" w:sz="8" w:space="0" w:color="auto"/>
              <w:bottom w:val="single" w:sz="8" w:space="0" w:color="auto"/>
              <w:right w:val="single" w:sz="8" w:space="0" w:color="auto"/>
            </w:tcBorders>
            <w:vAlign w:val="center"/>
            <w:hideMark/>
          </w:tcPr>
          <w:p w14:paraId="4207B70E" w14:textId="77777777" w:rsidR="00326413" w:rsidRDefault="00326413" w:rsidP="00326413">
            <w:pPr>
              <w:rPr>
                <w:color w:val="000000"/>
                <w:sz w:val="18"/>
                <w:szCs w:val="18"/>
              </w:rPr>
            </w:pPr>
          </w:p>
        </w:tc>
        <w:tc>
          <w:tcPr>
            <w:tcW w:w="1496" w:type="dxa"/>
            <w:tcBorders>
              <w:top w:val="nil"/>
              <w:left w:val="nil"/>
              <w:bottom w:val="single" w:sz="8" w:space="0" w:color="auto"/>
              <w:right w:val="single" w:sz="8" w:space="0" w:color="auto"/>
            </w:tcBorders>
            <w:shd w:val="clear" w:color="auto" w:fill="auto"/>
            <w:noWrap/>
            <w:vAlign w:val="bottom"/>
            <w:hideMark/>
          </w:tcPr>
          <w:p w14:paraId="3D066CF4" w14:textId="77777777" w:rsidR="00326413" w:rsidRDefault="00326413" w:rsidP="00326413">
            <w:pPr>
              <w:rPr>
                <w:rFonts w:ascii="Calibri" w:hAnsi="Calibri" w:cs="Calibri"/>
                <w:color w:val="000000"/>
                <w:sz w:val="22"/>
                <w:szCs w:val="22"/>
              </w:rPr>
            </w:pPr>
            <w:r>
              <w:rPr>
                <w:rFonts w:ascii="Calibri" w:hAnsi="Calibri" w:cs="Calibri"/>
                <w:color w:val="000000"/>
                <w:sz w:val="22"/>
                <w:szCs w:val="22"/>
              </w:rPr>
              <w:t> </w:t>
            </w:r>
          </w:p>
        </w:tc>
        <w:tc>
          <w:tcPr>
            <w:tcW w:w="1310" w:type="dxa"/>
            <w:tcBorders>
              <w:top w:val="nil"/>
              <w:left w:val="nil"/>
              <w:bottom w:val="single" w:sz="8" w:space="0" w:color="auto"/>
              <w:right w:val="single" w:sz="8" w:space="0" w:color="auto"/>
            </w:tcBorders>
            <w:shd w:val="clear" w:color="auto" w:fill="auto"/>
            <w:noWrap/>
            <w:vAlign w:val="center"/>
          </w:tcPr>
          <w:p w14:paraId="3A8E9074" w14:textId="11F6E02F" w:rsidR="00326413" w:rsidRDefault="00326413" w:rsidP="00326413">
            <w:pPr>
              <w:rPr>
                <w:color w:val="000000"/>
                <w:sz w:val="18"/>
                <w:szCs w:val="18"/>
              </w:rPr>
            </w:pPr>
          </w:p>
        </w:tc>
        <w:tc>
          <w:tcPr>
            <w:tcW w:w="1116" w:type="dxa"/>
            <w:tcBorders>
              <w:top w:val="nil"/>
              <w:left w:val="nil"/>
              <w:bottom w:val="single" w:sz="8" w:space="0" w:color="auto"/>
              <w:right w:val="single" w:sz="8" w:space="0" w:color="auto"/>
            </w:tcBorders>
            <w:vAlign w:val="center"/>
          </w:tcPr>
          <w:p w14:paraId="50AEF33F" w14:textId="55270C4B" w:rsidR="00326413" w:rsidRDefault="00326413" w:rsidP="00326413">
            <w:pPr>
              <w:rPr>
                <w:color w:val="000000"/>
                <w:sz w:val="18"/>
                <w:szCs w:val="18"/>
              </w:rPr>
            </w:pPr>
            <w:r>
              <w:rPr>
                <w:color w:val="000000"/>
                <w:sz w:val="18"/>
                <w:szCs w:val="18"/>
              </w:rPr>
              <w:t>Withheld</w:t>
            </w:r>
          </w:p>
        </w:tc>
      </w:tr>
      <w:tr w:rsidR="00AD5802" w14:paraId="66C8F042" w14:textId="62B686A2" w:rsidTr="00AD5802">
        <w:trPr>
          <w:trHeight w:val="456"/>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18A57699" w14:textId="77777777" w:rsidR="007C0354" w:rsidRDefault="007C0354" w:rsidP="007C0354">
            <w:pPr>
              <w:rPr>
                <w:color w:val="000000"/>
                <w:sz w:val="18"/>
                <w:szCs w:val="18"/>
              </w:rPr>
            </w:pPr>
            <w:r>
              <w:rPr>
                <w:color w:val="000000"/>
                <w:sz w:val="18"/>
                <w:szCs w:val="18"/>
              </w:rPr>
              <w:t>1</w:t>
            </w:r>
          </w:p>
        </w:tc>
        <w:tc>
          <w:tcPr>
            <w:tcW w:w="1413" w:type="dxa"/>
            <w:tcBorders>
              <w:top w:val="nil"/>
              <w:left w:val="nil"/>
              <w:bottom w:val="single" w:sz="8" w:space="0" w:color="auto"/>
              <w:right w:val="single" w:sz="8" w:space="0" w:color="auto"/>
            </w:tcBorders>
            <w:shd w:val="clear" w:color="auto" w:fill="auto"/>
            <w:vAlign w:val="center"/>
            <w:hideMark/>
          </w:tcPr>
          <w:p w14:paraId="1EC37864" w14:textId="77777777" w:rsidR="007C0354" w:rsidRDefault="007C0354" w:rsidP="007C0354">
            <w:pPr>
              <w:rPr>
                <w:color w:val="000000"/>
                <w:sz w:val="18"/>
                <w:szCs w:val="18"/>
              </w:rPr>
            </w:pPr>
            <w:r>
              <w:rPr>
                <w:color w:val="000000"/>
                <w:sz w:val="18"/>
                <w:szCs w:val="18"/>
              </w:rPr>
              <w:t>Receive and adopt the Annual Report and Accounts</w:t>
            </w:r>
          </w:p>
        </w:tc>
        <w:tc>
          <w:tcPr>
            <w:tcW w:w="1330" w:type="dxa"/>
            <w:tcBorders>
              <w:top w:val="single" w:sz="8" w:space="0" w:color="auto"/>
              <w:left w:val="nil"/>
              <w:bottom w:val="single" w:sz="8" w:space="0" w:color="auto"/>
              <w:right w:val="single" w:sz="8" w:space="0" w:color="auto"/>
            </w:tcBorders>
            <w:shd w:val="clear" w:color="auto" w:fill="auto"/>
            <w:noWrap/>
            <w:vAlign w:val="center"/>
          </w:tcPr>
          <w:p w14:paraId="4BC1B8A0" w14:textId="77777777" w:rsidR="007C0354" w:rsidRPr="007C0354" w:rsidRDefault="007C0354" w:rsidP="007C0354">
            <w:pPr>
              <w:rPr>
                <w:color w:val="000000"/>
                <w:sz w:val="18"/>
                <w:szCs w:val="18"/>
              </w:rPr>
            </w:pPr>
          </w:p>
          <w:p w14:paraId="53557160" w14:textId="1C2B7F5C" w:rsidR="007C0354" w:rsidRPr="007C0354" w:rsidRDefault="007C0354" w:rsidP="007C0354">
            <w:pPr>
              <w:rPr>
                <w:color w:val="000000"/>
                <w:sz w:val="18"/>
                <w:szCs w:val="18"/>
              </w:rPr>
            </w:pPr>
            <w:r w:rsidRPr="007C0354">
              <w:rPr>
                <w:color w:val="000000"/>
                <w:sz w:val="18"/>
                <w:szCs w:val="18"/>
              </w:rPr>
              <w:t>1,376,432,592</w:t>
            </w:r>
          </w:p>
          <w:p w14:paraId="4BEE5FA1" w14:textId="25B80A4A" w:rsidR="007C0354" w:rsidRPr="007C0354" w:rsidRDefault="007C0354" w:rsidP="007C0354">
            <w:pPr>
              <w:rPr>
                <w:color w:val="000000"/>
                <w:sz w:val="18"/>
                <w:szCs w:val="18"/>
              </w:rPr>
            </w:pP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466661" w14:textId="77777777" w:rsidR="007C0354" w:rsidRPr="007C0354" w:rsidRDefault="007C0354" w:rsidP="007C0354">
            <w:pPr>
              <w:rPr>
                <w:color w:val="000000"/>
                <w:sz w:val="18"/>
                <w:szCs w:val="18"/>
              </w:rPr>
            </w:pPr>
          </w:p>
          <w:p w14:paraId="01FF24EE" w14:textId="61D4A18C" w:rsidR="007C0354" w:rsidRPr="007C0354" w:rsidRDefault="007C0354" w:rsidP="007C0354">
            <w:pPr>
              <w:rPr>
                <w:color w:val="000000"/>
                <w:sz w:val="18"/>
                <w:szCs w:val="18"/>
              </w:rPr>
            </w:pPr>
            <w:r w:rsidRPr="007C0354">
              <w:rPr>
                <w:color w:val="000000"/>
                <w:sz w:val="18"/>
                <w:szCs w:val="18"/>
              </w:rPr>
              <w:t>99.86</w:t>
            </w:r>
          </w:p>
          <w:p w14:paraId="12D79263" w14:textId="457E0823" w:rsidR="007C0354" w:rsidRPr="007C0354" w:rsidRDefault="007C0354" w:rsidP="007C0354">
            <w:pPr>
              <w:rPr>
                <w:color w:val="0000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D3033D" w14:textId="77777777" w:rsidR="007C0354" w:rsidRPr="007C0354" w:rsidRDefault="007C0354" w:rsidP="007C0354">
            <w:pPr>
              <w:rPr>
                <w:color w:val="000000"/>
                <w:sz w:val="18"/>
                <w:szCs w:val="18"/>
              </w:rPr>
            </w:pPr>
          </w:p>
          <w:p w14:paraId="65AD961E" w14:textId="68D26E01" w:rsidR="007C0354" w:rsidRPr="007C0354" w:rsidRDefault="007C0354" w:rsidP="007C0354">
            <w:pPr>
              <w:rPr>
                <w:color w:val="000000"/>
                <w:sz w:val="18"/>
                <w:szCs w:val="18"/>
              </w:rPr>
            </w:pPr>
            <w:r w:rsidRPr="007C0354">
              <w:rPr>
                <w:color w:val="000000"/>
                <w:sz w:val="18"/>
                <w:szCs w:val="18"/>
              </w:rPr>
              <w:t>1,901,377</w:t>
            </w:r>
          </w:p>
          <w:p w14:paraId="73178CD8" w14:textId="058AC334" w:rsidR="007C0354" w:rsidRPr="007C0354" w:rsidRDefault="007C0354" w:rsidP="007C0354">
            <w:pPr>
              <w:rPr>
                <w:color w:val="000000"/>
                <w:sz w:val="18"/>
                <w:szCs w:val="18"/>
              </w:rPr>
            </w:pP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83331A" w14:textId="5670CABB" w:rsidR="007C0354" w:rsidRPr="007C0354" w:rsidRDefault="007C0354" w:rsidP="007C0354">
            <w:pPr>
              <w:rPr>
                <w:color w:val="000000"/>
                <w:sz w:val="18"/>
                <w:szCs w:val="18"/>
              </w:rPr>
            </w:pPr>
            <w:r w:rsidRPr="007C0354">
              <w:rPr>
                <w:sz w:val="18"/>
                <w:szCs w:val="18"/>
              </w:rPr>
              <w:t>0.14</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4C575E" w14:textId="401E5EFF" w:rsidR="007C0354" w:rsidRPr="007C0354" w:rsidRDefault="007C0354" w:rsidP="007C0354">
            <w:pPr>
              <w:rPr>
                <w:color w:val="000000"/>
                <w:sz w:val="18"/>
                <w:szCs w:val="18"/>
              </w:rPr>
            </w:pPr>
            <w:r w:rsidRPr="007C0354">
              <w:rPr>
                <w:sz w:val="18"/>
                <w:szCs w:val="18"/>
              </w:rPr>
              <w:t>1,378,333,969</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C092B5" w14:textId="682F282A" w:rsidR="007C0354" w:rsidRPr="007C0354" w:rsidRDefault="007C0354" w:rsidP="007C0354">
            <w:pPr>
              <w:rPr>
                <w:color w:val="000000"/>
                <w:sz w:val="18"/>
                <w:szCs w:val="18"/>
              </w:rPr>
            </w:pPr>
            <w:r w:rsidRPr="007C0354">
              <w:rPr>
                <w:sz w:val="18"/>
                <w:szCs w:val="18"/>
              </w:rPr>
              <w:t>80.72%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F57F163" w14:textId="7424B0B1" w:rsidR="007C0354" w:rsidRPr="007C0354" w:rsidRDefault="007C0354" w:rsidP="007C0354">
            <w:pPr>
              <w:rPr>
                <w:color w:val="000000"/>
                <w:sz w:val="18"/>
                <w:szCs w:val="18"/>
              </w:rPr>
            </w:pPr>
            <w:r w:rsidRPr="007C0354">
              <w:rPr>
                <w:sz w:val="18"/>
                <w:szCs w:val="18"/>
              </w:rPr>
              <w:t>13,932,754</w:t>
            </w:r>
          </w:p>
        </w:tc>
      </w:tr>
      <w:tr w:rsidR="007C0354" w14:paraId="6928082C" w14:textId="5B469AF0" w:rsidTr="00AD5802">
        <w:trPr>
          <w:trHeight w:val="384"/>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1228D8E8" w14:textId="3EC681CC" w:rsidR="007C0354" w:rsidRDefault="007C0354" w:rsidP="007C0354">
            <w:pPr>
              <w:rPr>
                <w:color w:val="000000"/>
                <w:sz w:val="18"/>
                <w:szCs w:val="18"/>
              </w:rPr>
            </w:pPr>
            <w:r>
              <w:rPr>
                <w:color w:val="000000"/>
                <w:sz w:val="18"/>
                <w:szCs w:val="18"/>
              </w:rPr>
              <w:t>2</w:t>
            </w:r>
          </w:p>
        </w:tc>
        <w:tc>
          <w:tcPr>
            <w:tcW w:w="1413" w:type="dxa"/>
            <w:tcBorders>
              <w:top w:val="nil"/>
              <w:left w:val="nil"/>
              <w:bottom w:val="single" w:sz="8" w:space="0" w:color="auto"/>
              <w:right w:val="single" w:sz="8" w:space="0" w:color="auto"/>
            </w:tcBorders>
            <w:shd w:val="clear" w:color="auto" w:fill="auto"/>
            <w:vAlign w:val="center"/>
            <w:hideMark/>
          </w:tcPr>
          <w:p w14:paraId="4416064F" w14:textId="77777777" w:rsidR="007C0354" w:rsidRDefault="007C0354" w:rsidP="007C0354">
            <w:pPr>
              <w:rPr>
                <w:color w:val="000000"/>
                <w:sz w:val="18"/>
                <w:szCs w:val="18"/>
              </w:rPr>
            </w:pPr>
            <w:r>
              <w:rPr>
                <w:color w:val="000000"/>
                <w:sz w:val="18"/>
                <w:szCs w:val="18"/>
              </w:rPr>
              <w:t>Receive and adopt the Directors’ Remuneration Report</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BFCF039" w14:textId="388F7967" w:rsidR="007C0354" w:rsidRPr="007C0354" w:rsidRDefault="007C0354" w:rsidP="007C0354">
            <w:pPr>
              <w:rPr>
                <w:color w:val="000000"/>
                <w:sz w:val="18"/>
                <w:szCs w:val="18"/>
              </w:rPr>
            </w:pPr>
            <w:r w:rsidRPr="007C0354">
              <w:rPr>
                <w:sz w:val="18"/>
                <w:szCs w:val="18"/>
              </w:rPr>
              <w:t>1,330,707,235</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988748" w14:textId="733126F4" w:rsidR="007C0354" w:rsidRPr="007C0354" w:rsidRDefault="007C0354" w:rsidP="007C0354">
            <w:pPr>
              <w:rPr>
                <w:color w:val="000000"/>
                <w:sz w:val="18"/>
                <w:szCs w:val="18"/>
              </w:rPr>
            </w:pPr>
            <w:r w:rsidRPr="007C0354">
              <w:rPr>
                <w:sz w:val="18"/>
                <w:szCs w:val="18"/>
              </w:rPr>
              <w:t>95.69</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8AC76C" w14:textId="3FB043DE" w:rsidR="007C0354" w:rsidRPr="007C0354" w:rsidRDefault="007C0354" w:rsidP="007C0354">
            <w:pPr>
              <w:rPr>
                <w:color w:val="000000"/>
                <w:sz w:val="18"/>
                <w:szCs w:val="18"/>
              </w:rPr>
            </w:pPr>
            <w:r w:rsidRPr="007C0354">
              <w:rPr>
                <w:sz w:val="18"/>
                <w:szCs w:val="18"/>
              </w:rPr>
              <w:t>59,950,926</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115426" w14:textId="682884C5" w:rsidR="007C0354" w:rsidRPr="007C0354" w:rsidRDefault="007C0354" w:rsidP="007C0354">
            <w:pPr>
              <w:rPr>
                <w:color w:val="000000"/>
                <w:sz w:val="18"/>
                <w:szCs w:val="18"/>
              </w:rPr>
            </w:pPr>
            <w:r w:rsidRPr="007C0354">
              <w:rPr>
                <w:sz w:val="18"/>
                <w:szCs w:val="18"/>
              </w:rPr>
              <w:t>4.31</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D60E72" w14:textId="757A73B2" w:rsidR="007C0354" w:rsidRPr="007C0354" w:rsidRDefault="007C0354" w:rsidP="007C0354">
            <w:pPr>
              <w:rPr>
                <w:color w:val="000000"/>
                <w:sz w:val="18"/>
                <w:szCs w:val="18"/>
              </w:rPr>
            </w:pPr>
            <w:r w:rsidRPr="007C0354">
              <w:rPr>
                <w:sz w:val="18"/>
                <w:szCs w:val="18"/>
              </w:rPr>
              <w:t>1,390,658,161</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F500B0" w14:textId="75B576B6" w:rsidR="007C0354" w:rsidRPr="007C0354" w:rsidRDefault="007C0354" w:rsidP="007C0354">
            <w:pPr>
              <w:rPr>
                <w:color w:val="000000"/>
                <w:sz w:val="18"/>
                <w:szCs w:val="18"/>
              </w:rPr>
            </w:pPr>
            <w:r w:rsidRPr="007C0354">
              <w:rPr>
                <w:sz w:val="18"/>
                <w:szCs w:val="18"/>
              </w:rPr>
              <w:t>81.45%</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3EB2C80C" w14:textId="4D98187B" w:rsidR="007C0354" w:rsidRPr="007C0354" w:rsidRDefault="007C0354" w:rsidP="007C0354">
            <w:pPr>
              <w:rPr>
                <w:color w:val="000000"/>
                <w:sz w:val="18"/>
                <w:szCs w:val="18"/>
              </w:rPr>
            </w:pPr>
            <w:r w:rsidRPr="007C0354">
              <w:rPr>
                <w:sz w:val="18"/>
                <w:szCs w:val="18"/>
              </w:rPr>
              <w:t>1,608,559</w:t>
            </w:r>
          </w:p>
        </w:tc>
      </w:tr>
      <w:tr w:rsidR="001F4964" w14:paraId="5F4775EF" w14:textId="6BB14C8C" w:rsidTr="00AD5802">
        <w:trPr>
          <w:trHeight w:val="260"/>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3FCE6E94" w14:textId="01FCE370" w:rsidR="007C0354" w:rsidRDefault="007C0354" w:rsidP="007C0354">
            <w:pPr>
              <w:rPr>
                <w:color w:val="000000"/>
                <w:sz w:val="18"/>
                <w:szCs w:val="18"/>
              </w:rPr>
            </w:pPr>
            <w:r>
              <w:rPr>
                <w:color w:val="000000"/>
                <w:sz w:val="18"/>
                <w:szCs w:val="18"/>
              </w:rPr>
              <w:t>3</w:t>
            </w:r>
          </w:p>
        </w:tc>
        <w:tc>
          <w:tcPr>
            <w:tcW w:w="1413" w:type="dxa"/>
            <w:tcBorders>
              <w:top w:val="nil"/>
              <w:left w:val="nil"/>
              <w:bottom w:val="single" w:sz="8" w:space="0" w:color="auto"/>
              <w:right w:val="single" w:sz="8" w:space="0" w:color="auto"/>
            </w:tcBorders>
            <w:shd w:val="clear" w:color="auto" w:fill="auto"/>
            <w:vAlign w:val="center"/>
            <w:hideMark/>
          </w:tcPr>
          <w:p w14:paraId="6D750180" w14:textId="77777777" w:rsidR="007C0354" w:rsidRPr="00CA0B62" w:rsidRDefault="007C0354" w:rsidP="007C0354">
            <w:pPr>
              <w:rPr>
                <w:color w:val="008080"/>
                <w:sz w:val="18"/>
                <w:szCs w:val="18"/>
              </w:rPr>
            </w:pPr>
            <w:r w:rsidRPr="00CA0B62">
              <w:rPr>
                <w:sz w:val="18"/>
                <w:szCs w:val="18"/>
              </w:rPr>
              <w:t>Declare a final dividend</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CC76E42" w14:textId="5EF003F8" w:rsidR="007C0354" w:rsidRPr="007C0354" w:rsidRDefault="007C0354" w:rsidP="007C0354">
            <w:pPr>
              <w:rPr>
                <w:color w:val="008080"/>
                <w:sz w:val="18"/>
                <w:szCs w:val="18"/>
                <w:u w:val="single"/>
              </w:rPr>
            </w:pPr>
            <w:r w:rsidRPr="007C0354">
              <w:rPr>
                <w:sz w:val="18"/>
                <w:szCs w:val="18"/>
              </w:rPr>
              <w:t>1,390,860,193</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DD9D0A" w14:textId="38D52067" w:rsidR="007C0354" w:rsidRPr="007C0354" w:rsidRDefault="007C0354" w:rsidP="007C0354">
            <w:pPr>
              <w:rPr>
                <w:color w:val="008080"/>
                <w:sz w:val="18"/>
                <w:szCs w:val="18"/>
                <w:u w:val="single"/>
              </w:rPr>
            </w:pPr>
            <w:r w:rsidRPr="007C0354">
              <w:rPr>
                <w:sz w:val="18"/>
                <w:szCs w:val="18"/>
              </w:rPr>
              <w:t>99.92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DE51E9" w14:textId="6348EB0E" w:rsidR="007C0354" w:rsidRPr="007C0354" w:rsidRDefault="007C0354" w:rsidP="007C0354">
            <w:pPr>
              <w:rPr>
                <w:color w:val="008080"/>
                <w:sz w:val="18"/>
                <w:szCs w:val="18"/>
                <w:u w:val="single"/>
              </w:rPr>
            </w:pPr>
            <w:r w:rsidRPr="007C0354">
              <w:rPr>
                <w:sz w:val="18"/>
                <w:szCs w:val="18"/>
              </w:rPr>
              <w:t>1,132,667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F94A36" w14:textId="7F6E578B" w:rsidR="007C0354" w:rsidRPr="007C0354" w:rsidRDefault="007C0354" w:rsidP="007C0354">
            <w:pPr>
              <w:rPr>
                <w:color w:val="008080"/>
                <w:sz w:val="18"/>
                <w:szCs w:val="18"/>
                <w:u w:val="single"/>
              </w:rPr>
            </w:pPr>
            <w:r w:rsidRPr="007C0354">
              <w:rPr>
                <w:sz w:val="18"/>
                <w:szCs w:val="18"/>
              </w:rPr>
              <w:t>0.08</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A0C90B" w14:textId="47215912" w:rsidR="007C0354" w:rsidRPr="007C0354" w:rsidRDefault="007C0354" w:rsidP="007C0354">
            <w:pPr>
              <w:rPr>
                <w:color w:val="008080"/>
                <w:sz w:val="18"/>
                <w:szCs w:val="18"/>
                <w:u w:val="single"/>
              </w:rPr>
            </w:pPr>
            <w:r w:rsidRPr="007C0354">
              <w:rPr>
                <w:sz w:val="18"/>
                <w:szCs w:val="18"/>
              </w:rPr>
              <w:t>1,391,992,860</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4D7327" w14:textId="6562DED4" w:rsidR="007C0354" w:rsidRPr="007C0354" w:rsidRDefault="007C0354" w:rsidP="007C0354">
            <w:pPr>
              <w:rPr>
                <w:color w:val="008080"/>
                <w:sz w:val="18"/>
                <w:szCs w:val="18"/>
                <w:u w:val="single"/>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BD28F0C" w14:textId="1D0B5C4F" w:rsidR="007C0354" w:rsidRPr="007C0354" w:rsidRDefault="007C0354" w:rsidP="007C0354">
            <w:pPr>
              <w:rPr>
                <w:color w:val="008080"/>
                <w:sz w:val="18"/>
                <w:szCs w:val="18"/>
                <w:u w:val="single"/>
              </w:rPr>
            </w:pPr>
            <w:r w:rsidRPr="007C0354">
              <w:rPr>
                <w:sz w:val="18"/>
                <w:szCs w:val="18"/>
              </w:rPr>
              <w:t>273,959</w:t>
            </w:r>
          </w:p>
        </w:tc>
      </w:tr>
      <w:tr w:rsidR="001F4964" w14:paraId="4194830B" w14:textId="77777777" w:rsidTr="00AD5802">
        <w:trPr>
          <w:trHeight w:val="252"/>
        </w:trPr>
        <w:tc>
          <w:tcPr>
            <w:tcW w:w="997" w:type="dxa"/>
            <w:tcBorders>
              <w:top w:val="nil"/>
              <w:left w:val="single" w:sz="8" w:space="0" w:color="auto"/>
              <w:bottom w:val="single" w:sz="8" w:space="0" w:color="auto"/>
              <w:right w:val="single" w:sz="8" w:space="0" w:color="auto"/>
            </w:tcBorders>
            <w:shd w:val="clear" w:color="auto" w:fill="auto"/>
            <w:noWrap/>
            <w:vAlign w:val="center"/>
          </w:tcPr>
          <w:p w14:paraId="3A475E75" w14:textId="168B302A" w:rsidR="007C0354" w:rsidRDefault="007C0354" w:rsidP="007C0354">
            <w:pPr>
              <w:rPr>
                <w:color w:val="000000"/>
                <w:sz w:val="18"/>
                <w:szCs w:val="18"/>
              </w:rPr>
            </w:pPr>
            <w:r>
              <w:rPr>
                <w:color w:val="000000"/>
                <w:sz w:val="18"/>
                <w:szCs w:val="18"/>
              </w:rPr>
              <w:t>4</w:t>
            </w:r>
          </w:p>
        </w:tc>
        <w:tc>
          <w:tcPr>
            <w:tcW w:w="1413" w:type="dxa"/>
            <w:tcBorders>
              <w:top w:val="nil"/>
              <w:left w:val="nil"/>
              <w:bottom w:val="single" w:sz="8" w:space="0" w:color="auto"/>
              <w:right w:val="single" w:sz="8" w:space="0" w:color="auto"/>
            </w:tcBorders>
            <w:shd w:val="clear" w:color="auto" w:fill="auto"/>
            <w:vAlign w:val="center"/>
          </w:tcPr>
          <w:p w14:paraId="5EFF7E27" w14:textId="7DD38821" w:rsidR="007C0354" w:rsidRDefault="007C0354" w:rsidP="007C0354">
            <w:pPr>
              <w:rPr>
                <w:color w:val="000000"/>
                <w:sz w:val="18"/>
                <w:szCs w:val="18"/>
              </w:rPr>
            </w:pPr>
            <w:r>
              <w:rPr>
                <w:color w:val="000000"/>
                <w:sz w:val="18"/>
                <w:szCs w:val="18"/>
              </w:rPr>
              <w:t>Elect Petros Parras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A977B3C" w14:textId="57E10EC0" w:rsidR="007C0354" w:rsidRPr="007C0354" w:rsidRDefault="007C0354" w:rsidP="007C0354">
            <w:pPr>
              <w:rPr>
                <w:color w:val="000000"/>
                <w:sz w:val="18"/>
                <w:szCs w:val="18"/>
              </w:rPr>
            </w:pPr>
            <w:r w:rsidRPr="007C0354">
              <w:rPr>
                <w:sz w:val="18"/>
                <w:szCs w:val="18"/>
              </w:rPr>
              <w:t>1,381,900,230</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5F50D6" w14:textId="6FFFC399" w:rsidR="007C0354" w:rsidRPr="007C0354" w:rsidRDefault="007C0354" w:rsidP="007C0354">
            <w:pPr>
              <w:rPr>
                <w:color w:val="000000"/>
                <w:sz w:val="18"/>
                <w:szCs w:val="18"/>
              </w:rPr>
            </w:pPr>
            <w:r w:rsidRPr="007C0354">
              <w:rPr>
                <w:sz w:val="18"/>
                <w:szCs w:val="18"/>
              </w:rPr>
              <w:t>99.30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AD09BF" w14:textId="41FFBB58" w:rsidR="007C0354" w:rsidRPr="007C0354" w:rsidRDefault="007C0354" w:rsidP="007C0354">
            <w:pPr>
              <w:rPr>
                <w:color w:val="000000"/>
                <w:sz w:val="18"/>
                <w:szCs w:val="18"/>
              </w:rPr>
            </w:pPr>
            <w:r w:rsidRPr="007C0354">
              <w:rPr>
                <w:sz w:val="18"/>
                <w:szCs w:val="18"/>
              </w:rPr>
              <w:t>9,757,476</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5B9C5B" w14:textId="0AC2F511" w:rsidR="007C0354" w:rsidRPr="007C0354" w:rsidRDefault="007C0354" w:rsidP="007C0354">
            <w:pPr>
              <w:rPr>
                <w:color w:val="000000"/>
                <w:sz w:val="18"/>
                <w:szCs w:val="18"/>
              </w:rPr>
            </w:pPr>
            <w:r w:rsidRPr="007C0354">
              <w:rPr>
                <w:sz w:val="18"/>
                <w:szCs w:val="18"/>
              </w:rPr>
              <w:t>0.70</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8A4334" w14:textId="74403556" w:rsidR="007C0354" w:rsidRPr="007C0354" w:rsidRDefault="007C0354" w:rsidP="007C0354">
            <w:pPr>
              <w:rPr>
                <w:color w:val="000000"/>
                <w:sz w:val="18"/>
                <w:szCs w:val="18"/>
              </w:rPr>
            </w:pPr>
            <w:r w:rsidRPr="007C0354">
              <w:rPr>
                <w:sz w:val="18"/>
                <w:szCs w:val="18"/>
              </w:rPr>
              <w:t>1,391,657,706</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40C3FC" w14:textId="5E4B0BDE" w:rsidR="007C0354" w:rsidRPr="007C0354" w:rsidRDefault="007C0354" w:rsidP="007C0354">
            <w:pPr>
              <w:rPr>
                <w:color w:val="000000"/>
                <w:sz w:val="18"/>
                <w:szCs w:val="18"/>
              </w:rPr>
            </w:pPr>
            <w:r w:rsidRPr="007C0354">
              <w:rPr>
                <w:sz w:val="18"/>
                <w:szCs w:val="18"/>
              </w:rPr>
              <w:t>81.50%</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63AB66D2" w14:textId="00132595" w:rsidR="007C0354" w:rsidRPr="007C0354" w:rsidRDefault="007C0354" w:rsidP="007C0354">
            <w:pPr>
              <w:rPr>
                <w:color w:val="000000"/>
                <w:sz w:val="18"/>
                <w:szCs w:val="18"/>
              </w:rPr>
            </w:pPr>
            <w:r w:rsidRPr="007C0354">
              <w:rPr>
                <w:sz w:val="18"/>
                <w:szCs w:val="18"/>
              </w:rPr>
              <w:t>609,017</w:t>
            </w:r>
          </w:p>
        </w:tc>
      </w:tr>
      <w:tr w:rsidR="001F4964" w14:paraId="726372DA" w14:textId="07473B1A" w:rsidTr="00AD5802">
        <w:trPr>
          <w:trHeight w:val="252"/>
        </w:trPr>
        <w:tc>
          <w:tcPr>
            <w:tcW w:w="997" w:type="dxa"/>
            <w:tcBorders>
              <w:top w:val="nil"/>
              <w:left w:val="single" w:sz="8" w:space="0" w:color="auto"/>
              <w:bottom w:val="single" w:sz="8" w:space="0" w:color="auto"/>
              <w:right w:val="single" w:sz="8" w:space="0" w:color="auto"/>
            </w:tcBorders>
            <w:shd w:val="clear" w:color="auto" w:fill="auto"/>
            <w:noWrap/>
            <w:vAlign w:val="center"/>
          </w:tcPr>
          <w:p w14:paraId="3EE5C0F8" w14:textId="4A5A6F0D" w:rsidR="007C0354" w:rsidRDefault="007C0354" w:rsidP="007C0354">
            <w:pPr>
              <w:rPr>
                <w:color w:val="000000"/>
                <w:sz w:val="18"/>
                <w:szCs w:val="18"/>
              </w:rPr>
            </w:pPr>
            <w:r>
              <w:rPr>
                <w:color w:val="000000"/>
                <w:sz w:val="18"/>
                <w:szCs w:val="18"/>
              </w:rPr>
              <w:t>5</w:t>
            </w:r>
          </w:p>
        </w:tc>
        <w:tc>
          <w:tcPr>
            <w:tcW w:w="1413" w:type="dxa"/>
            <w:tcBorders>
              <w:top w:val="nil"/>
              <w:left w:val="nil"/>
              <w:bottom w:val="single" w:sz="8" w:space="0" w:color="auto"/>
              <w:right w:val="single" w:sz="8" w:space="0" w:color="auto"/>
            </w:tcBorders>
            <w:shd w:val="clear" w:color="auto" w:fill="auto"/>
            <w:vAlign w:val="center"/>
          </w:tcPr>
          <w:p w14:paraId="0F28BF37" w14:textId="48D9A75A" w:rsidR="007C0354" w:rsidRDefault="007C0354" w:rsidP="007C0354">
            <w:pPr>
              <w:rPr>
                <w:color w:val="000000"/>
                <w:sz w:val="18"/>
                <w:szCs w:val="18"/>
              </w:rPr>
            </w:pPr>
            <w:r>
              <w:rPr>
                <w:color w:val="000000"/>
                <w:sz w:val="18"/>
                <w:szCs w:val="18"/>
              </w:rPr>
              <w:t>Elect Leanne Wood</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93C61A5" w14:textId="7995881D" w:rsidR="007C0354" w:rsidRPr="007C0354" w:rsidRDefault="007C0354" w:rsidP="007C0354">
            <w:pPr>
              <w:rPr>
                <w:color w:val="000000"/>
                <w:sz w:val="18"/>
                <w:szCs w:val="18"/>
              </w:rPr>
            </w:pPr>
            <w:r w:rsidRPr="007C0354">
              <w:rPr>
                <w:sz w:val="18"/>
                <w:szCs w:val="18"/>
              </w:rPr>
              <w:t>1,383,556,024</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AC76B" w14:textId="7893A935" w:rsidR="007C0354" w:rsidRPr="007C0354" w:rsidRDefault="007C0354" w:rsidP="007C0354">
            <w:pPr>
              <w:rPr>
                <w:color w:val="000000"/>
                <w:sz w:val="18"/>
                <w:szCs w:val="18"/>
              </w:rPr>
            </w:pPr>
            <w:r w:rsidRPr="007C0354">
              <w:rPr>
                <w:sz w:val="18"/>
                <w:szCs w:val="18"/>
              </w:rPr>
              <w:t>99.78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410A7E" w14:textId="53CF5AA7" w:rsidR="007C0354" w:rsidRPr="007C0354" w:rsidRDefault="007C0354" w:rsidP="007C0354">
            <w:pPr>
              <w:rPr>
                <w:color w:val="000000"/>
                <w:sz w:val="18"/>
                <w:szCs w:val="18"/>
              </w:rPr>
            </w:pPr>
            <w:r w:rsidRPr="007C0354">
              <w:rPr>
                <w:sz w:val="18"/>
                <w:szCs w:val="18"/>
              </w:rPr>
              <w:t>3,012,207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3C6D93" w14:textId="54D59102" w:rsidR="007C0354" w:rsidRPr="007C0354" w:rsidRDefault="007C0354" w:rsidP="007C0354">
            <w:pPr>
              <w:rPr>
                <w:color w:val="000000"/>
                <w:sz w:val="18"/>
                <w:szCs w:val="18"/>
              </w:rPr>
            </w:pPr>
            <w:r w:rsidRPr="007C0354">
              <w:rPr>
                <w:sz w:val="18"/>
                <w:szCs w:val="18"/>
              </w:rPr>
              <w:t>0.22</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446629" w14:textId="2028D97D" w:rsidR="007C0354" w:rsidRPr="007C0354" w:rsidRDefault="007C0354" w:rsidP="007C0354">
            <w:pPr>
              <w:rPr>
                <w:color w:val="000000"/>
                <w:sz w:val="18"/>
                <w:szCs w:val="18"/>
              </w:rPr>
            </w:pPr>
            <w:r w:rsidRPr="007C0354">
              <w:rPr>
                <w:sz w:val="18"/>
                <w:szCs w:val="18"/>
              </w:rPr>
              <w:t>1,386,568,231</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1010DB" w14:textId="5A2C4921" w:rsidR="007C0354" w:rsidRPr="007C0354" w:rsidRDefault="007C0354" w:rsidP="007C0354">
            <w:pPr>
              <w:rPr>
                <w:color w:val="000000"/>
                <w:sz w:val="18"/>
                <w:szCs w:val="18"/>
              </w:rPr>
            </w:pPr>
            <w:r w:rsidRPr="007C0354">
              <w:rPr>
                <w:sz w:val="18"/>
                <w:szCs w:val="18"/>
              </w:rPr>
              <w:t>81.21%</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52B2F8DC" w14:textId="6FFE6415" w:rsidR="007C0354" w:rsidRPr="007C0354" w:rsidRDefault="007C0354" w:rsidP="007C0354">
            <w:pPr>
              <w:rPr>
                <w:color w:val="000000"/>
                <w:sz w:val="18"/>
                <w:szCs w:val="18"/>
              </w:rPr>
            </w:pPr>
            <w:r w:rsidRPr="007C0354">
              <w:rPr>
                <w:sz w:val="18"/>
                <w:szCs w:val="18"/>
              </w:rPr>
              <w:t>5,698,492</w:t>
            </w:r>
          </w:p>
        </w:tc>
      </w:tr>
      <w:tr w:rsidR="001F4964" w14:paraId="2D0BD771" w14:textId="3701F467" w:rsidTr="00AD5802">
        <w:trPr>
          <w:trHeight w:val="412"/>
        </w:trPr>
        <w:tc>
          <w:tcPr>
            <w:tcW w:w="997" w:type="dxa"/>
            <w:tcBorders>
              <w:top w:val="nil"/>
              <w:left w:val="single" w:sz="8" w:space="0" w:color="auto"/>
              <w:bottom w:val="single" w:sz="8" w:space="0" w:color="auto"/>
              <w:right w:val="single" w:sz="8" w:space="0" w:color="auto"/>
            </w:tcBorders>
            <w:shd w:val="clear" w:color="auto" w:fill="auto"/>
            <w:noWrap/>
            <w:vAlign w:val="center"/>
          </w:tcPr>
          <w:p w14:paraId="6C3A1878" w14:textId="056A3077" w:rsidR="007C0354" w:rsidRDefault="007C0354" w:rsidP="007C0354">
            <w:pPr>
              <w:rPr>
                <w:color w:val="000000"/>
                <w:sz w:val="18"/>
                <w:szCs w:val="18"/>
              </w:rPr>
            </w:pPr>
            <w:r>
              <w:rPr>
                <w:color w:val="000000"/>
                <w:sz w:val="18"/>
                <w:szCs w:val="18"/>
              </w:rPr>
              <w:t>6</w:t>
            </w:r>
          </w:p>
        </w:tc>
        <w:tc>
          <w:tcPr>
            <w:tcW w:w="1413" w:type="dxa"/>
            <w:tcBorders>
              <w:top w:val="nil"/>
              <w:left w:val="nil"/>
              <w:bottom w:val="single" w:sz="8" w:space="0" w:color="auto"/>
              <w:right w:val="single" w:sz="8" w:space="0" w:color="auto"/>
            </w:tcBorders>
            <w:shd w:val="clear" w:color="auto" w:fill="auto"/>
            <w:vAlign w:val="center"/>
          </w:tcPr>
          <w:p w14:paraId="0BC9966D" w14:textId="19DCCFCA" w:rsidR="007C0354" w:rsidRDefault="007C0354" w:rsidP="007C0354">
            <w:pPr>
              <w:rPr>
                <w:color w:val="000000"/>
                <w:sz w:val="18"/>
                <w:szCs w:val="18"/>
              </w:rPr>
            </w:pPr>
            <w:r>
              <w:rPr>
                <w:color w:val="000000"/>
                <w:sz w:val="18"/>
                <w:szCs w:val="18"/>
              </w:rPr>
              <w:t>Re-elect Ian Meakins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F9C9D8D" w14:textId="0D526574" w:rsidR="007C0354" w:rsidRPr="007C0354" w:rsidRDefault="007C0354" w:rsidP="007C0354">
            <w:pPr>
              <w:rPr>
                <w:color w:val="000000"/>
                <w:sz w:val="18"/>
                <w:szCs w:val="18"/>
              </w:rPr>
            </w:pPr>
            <w:r w:rsidRPr="007C0354">
              <w:rPr>
                <w:sz w:val="18"/>
                <w:szCs w:val="18"/>
              </w:rPr>
              <w:t>1,351,744,151</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550EC7" w14:textId="2D0AD54E" w:rsidR="007C0354" w:rsidRPr="007C0354" w:rsidRDefault="007C0354" w:rsidP="007C0354">
            <w:pPr>
              <w:rPr>
                <w:color w:val="000000"/>
                <w:sz w:val="18"/>
                <w:szCs w:val="18"/>
              </w:rPr>
            </w:pPr>
            <w:r w:rsidRPr="007C0354">
              <w:rPr>
                <w:sz w:val="18"/>
                <w:szCs w:val="18"/>
              </w:rPr>
              <w:t>97.71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4B8FE" w14:textId="13A5D3BA" w:rsidR="007C0354" w:rsidRPr="007C0354" w:rsidRDefault="007C0354" w:rsidP="007C0354">
            <w:pPr>
              <w:rPr>
                <w:color w:val="000000"/>
                <w:sz w:val="18"/>
                <w:szCs w:val="18"/>
              </w:rPr>
            </w:pPr>
            <w:r w:rsidRPr="007C0354">
              <w:rPr>
                <w:sz w:val="18"/>
                <w:szCs w:val="18"/>
              </w:rPr>
              <w:t>31,708,140</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D9B3CD" w14:textId="5BB8377F" w:rsidR="007C0354" w:rsidRPr="007C0354" w:rsidRDefault="007C0354" w:rsidP="007C0354">
            <w:pPr>
              <w:rPr>
                <w:color w:val="000000"/>
                <w:sz w:val="18"/>
                <w:szCs w:val="18"/>
              </w:rPr>
            </w:pPr>
            <w:r w:rsidRPr="007C0354">
              <w:rPr>
                <w:sz w:val="18"/>
                <w:szCs w:val="18"/>
              </w:rPr>
              <w:t>2.29</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D39CE9" w14:textId="4535F46E" w:rsidR="007C0354" w:rsidRPr="007C0354" w:rsidRDefault="007C0354" w:rsidP="007C0354">
            <w:pPr>
              <w:rPr>
                <w:color w:val="000000"/>
                <w:sz w:val="18"/>
                <w:szCs w:val="18"/>
              </w:rPr>
            </w:pPr>
            <w:r w:rsidRPr="007C0354">
              <w:rPr>
                <w:sz w:val="18"/>
                <w:szCs w:val="18"/>
              </w:rPr>
              <w:t>1,383,452,291</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375D86" w14:textId="41EEEC03" w:rsidR="007C0354" w:rsidRPr="007C0354" w:rsidRDefault="007C0354" w:rsidP="007C0354">
            <w:pPr>
              <w:rPr>
                <w:color w:val="000000"/>
                <w:sz w:val="18"/>
                <w:szCs w:val="18"/>
              </w:rPr>
            </w:pPr>
            <w:r w:rsidRPr="007C0354">
              <w:rPr>
                <w:sz w:val="18"/>
                <w:szCs w:val="18"/>
              </w:rPr>
              <w:t>81.02%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6109DD25" w14:textId="05E116F2" w:rsidR="007C0354" w:rsidRPr="007C0354" w:rsidRDefault="007C0354" w:rsidP="007C0354">
            <w:pPr>
              <w:rPr>
                <w:color w:val="000000"/>
                <w:sz w:val="18"/>
                <w:szCs w:val="18"/>
              </w:rPr>
            </w:pPr>
            <w:r w:rsidRPr="007C0354">
              <w:rPr>
                <w:sz w:val="18"/>
                <w:szCs w:val="18"/>
              </w:rPr>
              <w:t>8,814,525</w:t>
            </w:r>
          </w:p>
        </w:tc>
      </w:tr>
      <w:tr w:rsidR="001F4964" w14:paraId="502CDBB7" w14:textId="77777777" w:rsidTr="00AD5802">
        <w:trPr>
          <w:trHeight w:val="263"/>
        </w:trPr>
        <w:tc>
          <w:tcPr>
            <w:tcW w:w="997" w:type="dxa"/>
            <w:tcBorders>
              <w:top w:val="nil"/>
              <w:left w:val="single" w:sz="8" w:space="0" w:color="auto"/>
              <w:bottom w:val="single" w:sz="8" w:space="0" w:color="auto"/>
              <w:right w:val="single" w:sz="8" w:space="0" w:color="auto"/>
            </w:tcBorders>
            <w:shd w:val="clear" w:color="auto" w:fill="auto"/>
            <w:noWrap/>
            <w:vAlign w:val="center"/>
          </w:tcPr>
          <w:p w14:paraId="36C0BD1A" w14:textId="55D1FC27" w:rsidR="007C0354" w:rsidRDefault="007C0354" w:rsidP="007C0354">
            <w:pPr>
              <w:rPr>
                <w:color w:val="000000"/>
                <w:sz w:val="18"/>
                <w:szCs w:val="18"/>
              </w:rPr>
            </w:pPr>
            <w:r>
              <w:rPr>
                <w:color w:val="000000"/>
                <w:sz w:val="18"/>
                <w:szCs w:val="18"/>
              </w:rPr>
              <w:t>7</w:t>
            </w:r>
          </w:p>
        </w:tc>
        <w:tc>
          <w:tcPr>
            <w:tcW w:w="1413" w:type="dxa"/>
            <w:tcBorders>
              <w:top w:val="nil"/>
              <w:left w:val="nil"/>
              <w:bottom w:val="single" w:sz="8" w:space="0" w:color="auto"/>
              <w:right w:val="single" w:sz="8" w:space="0" w:color="auto"/>
            </w:tcBorders>
            <w:shd w:val="clear" w:color="auto" w:fill="auto"/>
            <w:vAlign w:val="center"/>
          </w:tcPr>
          <w:p w14:paraId="1B235B2D" w14:textId="22A83C1C" w:rsidR="007C0354" w:rsidRDefault="007C0354" w:rsidP="007C0354">
            <w:pPr>
              <w:rPr>
                <w:color w:val="000000"/>
                <w:sz w:val="18"/>
                <w:szCs w:val="18"/>
              </w:rPr>
            </w:pPr>
            <w:r>
              <w:rPr>
                <w:color w:val="000000"/>
                <w:sz w:val="18"/>
                <w:szCs w:val="18"/>
              </w:rPr>
              <w:t xml:space="preserve">Re-elect Dominic Blakemore </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66D80D3" w14:textId="2739EBF3" w:rsidR="007C0354" w:rsidRPr="007C0354" w:rsidRDefault="007C0354" w:rsidP="007C0354">
            <w:pPr>
              <w:rPr>
                <w:color w:val="000000"/>
                <w:sz w:val="18"/>
                <w:szCs w:val="18"/>
              </w:rPr>
            </w:pPr>
            <w:r w:rsidRPr="007C0354">
              <w:rPr>
                <w:sz w:val="18"/>
                <w:szCs w:val="18"/>
              </w:rPr>
              <w:t>1,375,339,157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F3F054" w14:textId="741D9F4B" w:rsidR="007C0354" w:rsidRPr="007C0354" w:rsidRDefault="007C0354" w:rsidP="007C0354">
            <w:pPr>
              <w:rPr>
                <w:color w:val="000000"/>
                <w:sz w:val="18"/>
                <w:szCs w:val="18"/>
              </w:rPr>
            </w:pPr>
            <w:r w:rsidRPr="007C0354">
              <w:rPr>
                <w:sz w:val="18"/>
                <w:szCs w:val="18"/>
              </w:rPr>
              <w:t>98.81</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57798B" w14:textId="2F74EE2B" w:rsidR="007C0354" w:rsidRPr="007C0354" w:rsidRDefault="007C0354" w:rsidP="007C0354">
            <w:pPr>
              <w:rPr>
                <w:color w:val="000000"/>
                <w:sz w:val="18"/>
                <w:szCs w:val="18"/>
              </w:rPr>
            </w:pPr>
            <w:r w:rsidRPr="007C0354">
              <w:rPr>
                <w:sz w:val="18"/>
                <w:szCs w:val="18"/>
              </w:rPr>
              <w:t>16,633,497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DE97BA" w14:textId="33E1AD15" w:rsidR="007C0354" w:rsidRPr="007C0354" w:rsidRDefault="007C0354" w:rsidP="007C0354">
            <w:pPr>
              <w:rPr>
                <w:color w:val="000000"/>
                <w:sz w:val="18"/>
                <w:szCs w:val="18"/>
              </w:rPr>
            </w:pPr>
            <w:r w:rsidRPr="007C0354">
              <w:rPr>
                <w:sz w:val="18"/>
                <w:szCs w:val="18"/>
              </w:rPr>
              <w:t>1.19</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6F5FF5" w14:textId="73B9C0B6" w:rsidR="007C0354" w:rsidRPr="007C0354" w:rsidRDefault="007C0354" w:rsidP="007C0354">
            <w:pPr>
              <w:rPr>
                <w:color w:val="000000"/>
                <w:sz w:val="18"/>
                <w:szCs w:val="18"/>
              </w:rPr>
            </w:pPr>
            <w:r w:rsidRPr="007C0354">
              <w:rPr>
                <w:sz w:val="18"/>
                <w:szCs w:val="18"/>
              </w:rPr>
              <w:t>1,391,972,654</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C12C58" w14:textId="38230E43" w:rsidR="007C0354" w:rsidRPr="007C0354" w:rsidRDefault="007C0354" w:rsidP="007C0354">
            <w:pPr>
              <w:rPr>
                <w:color w:val="000000"/>
                <w:sz w:val="18"/>
                <w:szCs w:val="18"/>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6CF0CDB" w14:textId="33E6FBD4" w:rsidR="007C0354" w:rsidRPr="007C0354" w:rsidRDefault="007C0354" w:rsidP="007C0354">
            <w:pPr>
              <w:rPr>
                <w:color w:val="000000"/>
                <w:sz w:val="18"/>
                <w:szCs w:val="18"/>
              </w:rPr>
            </w:pPr>
            <w:r w:rsidRPr="007C0354">
              <w:rPr>
                <w:sz w:val="18"/>
                <w:szCs w:val="18"/>
              </w:rPr>
              <w:t>294,165</w:t>
            </w:r>
          </w:p>
        </w:tc>
      </w:tr>
      <w:tr w:rsidR="001F4964" w14:paraId="096410F2" w14:textId="5275CA74" w:rsidTr="00AD5802">
        <w:trPr>
          <w:trHeight w:val="263"/>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3A54C3F9" w14:textId="73C34379" w:rsidR="007C0354" w:rsidRDefault="007C0354" w:rsidP="007C0354">
            <w:pPr>
              <w:rPr>
                <w:color w:val="000000"/>
                <w:sz w:val="18"/>
                <w:szCs w:val="18"/>
              </w:rPr>
            </w:pPr>
            <w:r>
              <w:rPr>
                <w:color w:val="000000"/>
                <w:sz w:val="18"/>
                <w:szCs w:val="18"/>
              </w:rPr>
              <w:t>8</w:t>
            </w:r>
          </w:p>
        </w:tc>
        <w:tc>
          <w:tcPr>
            <w:tcW w:w="1413" w:type="dxa"/>
            <w:tcBorders>
              <w:top w:val="nil"/>
              <w:left w:val="nil"/>
              <w:bottom w:val="single" w:sz="8" w:space="0" w:color="auto"/>
              <w:right w:val="single" w:sz="8" w:space="0" w:color="auto"/>
            </w:tcBorders>
            <w:shd w:val="clear" w:color="auto" w:fill="auto"/>
            <w:vAlign w:val="center"/>
            <w:hideMark/>
          </w:tcPr>
          <w:p w14:paraId="60EEEA97" w14:textId="20DDBCA7" w:rsidR="007C0354" w:rsidRDefault="007C0354" w:rsidP="007C0354">
            <w:pPr>
              <w:rPr>
                <w:color w:val="000000"/>
                <w:sz w:val="18"/>
                <w:szCs w:val="18"/>
              </w:rPr>
            </w:pPr>
            <w:r>
              <w:rPr>
                <w:color w:val="000000"/>
                <w:sz w:val="18"/>
                <w:szCs w:val="18"/>
              </w:rPr>
              <w:t>Re-elect Palmer Brown</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8AA9977" w14:textId="3F57C58A" w:rsidR="007C0354" w:rsidRPr="007C0354" w:rsidRDefault="007C0354" w:rsidP="007C0354">
            <w:pPr>
              <w:rPr>
                <w:color w:val="000000"/>
                <w:sz w:val="18"/>
                <w:szCs w:val="18"/>
              </w:rPr>
            </w:pPr>
            <w:r w:rsidRPr="007C0354">
              <w:rPr>
                <w:sz w:val="18"/>
                <w:szCs w:val="18"/>
              </w:rPr>
              <w:t>1,377,467,593</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CE58AD" w14:textId="25420A96" w:rsidR="007C0354" w:rsidRPr="007C0354" w:rsidRDefault="007C0354" w:rsidP="007C0354">
            <w:pPr>
              <w:rPr>
                <w:color w:val="000000"/>
                <w:sz w:val="18"/>
                <w:szCs w:val="18"/>
              </w:rPr>
            </w:pPr>
            <w:r w:rsidRPr="007C0354">
              <w:rPr>
                <w:sz w:val="18"/>
                <w:szCs w:val="18"/>
              </w:rPr>
              <w:t>99.34</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2CB4A6" w14:textId="719CF2F5" w:rsidR="007C0354" w:rsidRPr="007C0354" w:rsidRDefault="007C0354" w:rsidP="007C0354">
            <w:pPr>
              <w:rPr>
                <w:color w:val="000000"/>
                <w:sz w:val="18"/>
                <w:szCs w:val="18"/>
              </w:rPr>
            </w:pPr>
            <w:r w:rsidRPr="007C0354">
              <w:rPr>
                <w:sz w:val="18"/>
                <w:szCs w:val="18"/>
              </w:rPr>
              <w:t>9,102,120</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1B08F1" w14:textId="2D21925F" w:rsidR="007C0354" w:rsidRPr="007C0354" w:rsidRDefault="007C0354" w:rsidP="007C0354">
            <w:pPr>
              <w:rPr>
                <w:color w:val="000000"/>
                <w:sz w:val="18"/>
                <w:szCs w:val="18"/>
              </w:rPr>
            </w:pPr>
            <w:r w:rsidRPr="007C0354">
              <w:rPr>
                <w:sz w:val="18"/>
                <w:szCs w:val="18"/>
              </w:rPr>
              <w:t>0.66</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32C7B7" w14:textId="7BF9199B" w:rsidR="007C0354" w:rsidRPr="007C0354" w:rsidRDefault="007C0354" w:rsidP="007C0354">
            <w:pPr>
              <w:rPr>
                <w:color w:val="000000"/>
                <w:sz w:val="18"/>
                <w:szCs w:val="18"/>
              </w:rPr>
            </w:pPr>
            <w:r w:rsidRPr="007C0354">
              <w:rPr>
                <w:sz w:val="18"/>
                <w:szCs w:val="18"/>
              </w:rPr>
              <w:t>1,386,569,713</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2479DD" w14:textId="1E583A02" w:rsidR="007C0354" w:rsidRPr="007C0354" w:rsidRDefault="007C0354" w:rsidP="007C0354">
            <w:pPr>
              <w:rPr>
                <w:color w:val="000000"/>
                <w:sz w:val="18"/>
                <w:szCs w:val="18"/>
              </w:rPr>
            </w:pPr>
            <w:r w:rsidRPr="007C0354">
              <w:rPr>
                <w:sz w:val="18"/>
                <w:szCs w:val="18"/>
              </w:rPr>
              <w:t>81.21%</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BE4A134" w14:textId="39B62B61" w:rsidR="007C0354" w:rsidRPr="007C0354" w:rsidRDefault="007C0354" w:rsidP="007C0354">
            <w:pPr>
              <w:rPr>
                <w:color w:val="000000"/>
                <w:sz w:val="18"/>
                <w:szCs w:val="18"/>
              </w:rPr>
            </w:pPr>
            <w:r w:rsidRPr="007C0354">
              <w:rPr>
                <w:sz w:val="18"/>
                <w:szCs w:val="18"/>
              </w:rPr>
              <w:t>5,697,007</w:t>
            </w:r>
          </w:p>
        </w:tc>
      </w:tr>
      <w:tr w:rsidR="001F4964" w14:paraId="03C60F50" w14:textId="34C2E239" w:rsidTr="00AD5802">
        <w:trPr>
          <w:trHeight w:val="256"/>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670AEE68" w14:textId="5E31FEB3" w:rsidR="007C0354" w:rsidRDefault="007C0354" w:rsidP="007C0354">
            <w:pPr>
              <w:rPr>
                <w:color w:val="000000"/>
                <w:sz w:val="18"/>
                <w:szCs w:val="18"/>
              </w:rPr>
            </w:pPr>
            <w:r>
              <w:rPr>
                <w:color w:val="000000"/>
                <w:sz w:val="18"/>
                <w:szCs w:val="18"/>
              </w:rPr>
              <w:t>9</w:t>
            </w:r>
          </w:p>
        </w:tc>
        <w:tc>
          <w:tcPr>
            <w:tcW w:w="1413" w:type="dxa"/>
            <w:tcBorders>
              <w:top w:val="nil"/>
              <w:left w:val="nil"/>
              <w:bottom w:val="single" w:sz="8" w:space="0" w:color="auto"/>
              <w:right w:val="single" w:sz="8" w:space="0" w:color="auto"/>
            </w:tcBorders>
            <w:shd w:val="clear" w:color="auto" w:fill="auto"/>
            <w:vAlign w:val="center"/>
            <w:hideMark/>
          </w:tcPr>
          <w:p w14:paraId="29690B59" w14:textId="77777777" w:rsidR="007C0354" w:rsidRDefault="007C0354" w:rsidP="007C0354">
            <w:pPr>
              <w:rPr>
                <w:color w:val="000000"/>
                <w:sz w:val="18"/>
                <w:szCs w:val="18"/>
              </w:rPr>
            </w:pPr>
            <w:r>
              <w:rPr>
                <w:color w:val="000000"/>
                <w:sz w:val="18"/>
                <w:szCs w:val="18"/>
              </w:rPr>
              <w:t>Re-elect Stefan Bomhard</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DE5255B" w14:textId="1CAAFB1D" w:rsidR="007C0354" w:rsidRPr="007C0354" w:rsidRDefault="007C0354" w:rsidP="007C0354">
            <w:pPr>
              <w:rPr>
                <w:color w:val="000000"/>
                <w:sz w:val="18"/>
                <w:szCs w:val="18"/>
              </w:rPr>
            </w:pPr>
            <w:r w:rsidRPr="007C0354">
              <w:rPr>
                <w:sz w:val="18"/>
                <w:szCs w:val="18"/>
              </w:rPr>
              <w:t>1,358,581,967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AD6ED9A" w14:textId="667036F6" w:rsidR="007C0354" w:rsidRPr="007C0354" w:rsidRDefault="007C0354" w:rsidP="007C0354">
            <w:pPr>
              <w:rPr>
                <w:color w:val="000000"/>
                <w:sz w:val="18"/>
                <w:szCs w:val="18"/>
              </w:rPr>
            </w:pPr>
            <w:r w:rsidRPr="007C0354">
              <w:rPr>
                <w:sz w:val="18"/>
                <w:szCs w:val="18"/>
              </w:rPr>
              <w:t>98.00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65E2BE" w14:textId="79F97ABE" w:rsidR="007C0354" w:rsidRPr="007C0354" w:rsidRDefault="007C0354" w:rsidP="007C0354">
            <w:pPr>
              <w:rPr>
                <w:color w:val="000000"/>
                <w:sz w:val="18"/>
                <w:szCs w:val="18"/>
              </w:rPr>
            </w:pPr>
            <w:r w:rsidRPr="007C0354">
              <w:rPr>
                <w:sz w:val="18"/>
                <w:szCs w:val="18"/>
              </w:rPr>
              <w:t>27,674,213</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B87CE5" w14:textId="72E6C321" w:rsidR="007C0354" w:rsidRPr="007C0354" w:rsidRDefault="007C0354" w:rsidP="007C0354">
            <w:pPr>
              <w:rPr>
                <w:color w:val="000000"/>
                <w:sz w:val="18"/>
                <w:szCs w:val="18"/>
              </w:rPr>
            </w:pPr>
            <w:r w:rsidRPr="007C0354">
              <w:rPr>
                <w:sz w:val="18"/>
                <w:szCs w:val="18"/>
              </w:rPr>
              <w:t>2.00</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9C5049" w14:textId="19D8CFC9" w:rsidR="007C0354" w:rsidRPr="007C0354" w:rsidRDefault="007C0354" w:rsidP="007C0354">
            <w:pPr>
              <w:rPr>
                <w:color w:val="000000"/>
                <w:sz w:val="18"/>
                <w:szCs w:val="18"/>
              </w:rPr>
            </w:pPr>
            <w:r w:rsidRPr="007C0354">
              <w:rPr>
                <w:sz w:val="18"/>
                <w:szCs w:val="18"/>
              </w:rPr>
              <w:t>1,386,256,180</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C0B3FF" w14:textId="2DA8232B" w:rsidR="007C0354" w:rsidRPr="007C0354" w:rsidRDefault="007C0354" w:rsidP="007C0354">
            <w:pPr>
              <w:rPr>
                <w:color w:val="000000"/>
                <w:sz w:val="18"/>
                <w:szCs w:val="18"/>
              </w:rPr>
            </w:pPr>
            <w:r w:rsidRPr="007C0354">
              <w:rPr>
                <w:sz w:val="18"/>
                <w:szCs w:val="18"/>
              </w:rPr>
              <w:t>81.19%</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336D727C" w14:textId="2659F799" w:rsidR="007C0354" w:rsidRPr="007C0354" w:rsidRDefault="007C0354" w:rsidP="007C0354">
            <w:pPr>
              <w:rPr>
                <w:color w:val="000000"/>
                <w:sz w:val="18"/>
                <w:szCs w:val="18"/>
              </w:rPr>
            </w:pPr>
            <w:r w:rsidRPr="007C0354">
              <w:rPr>
                <w:sz w:val="18"/>
                <w:szCs w:val="18"/>
              </w:rPr>
              <w:t>6,010,543</w:t>
            </w:r>
          </w:p>
        </w:tc>
      </w:tr>
      <w:tr w:rsidR="001F4964" w14:paraId="5D9FB818" w14:textId="08CDC75B" w:rsidTr="00AD5802">
        <w:trPr>
          <w:trHeight w:val="236"/>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60462316" w14:textId="4DE4D07C" w:rsidR="007C0354" w:rsidRDefault="007C0354" w:rsidP="007C0354">
            <w:pPr>
              <w:rPr>
                <w:color w:val="000000"/>
                <w:sz w:val="18"/>
                <w:szCs w:val="18"/>
              </w:rPr>
            </w:pPr>
            <w:r>
              <w:rPr>
                <w:color w:val="000000"/>
                <w:sz w:val="18"/>
                <w:szCs w:val="18"/>
              </w:rPr>
              <w:t>10</w:t>
            </w:r>
          </w:p>
        </w:tc>
        <w:tc>
          <w:tcPr>
            <w:tcW w:w="1413" w:type="dxa"/>
            <w:tcBorders>
              <w:top w:val="nil"/>
              <w:left w:val="nil"/>
              <w:bottom w:val="single" w:sz="8" w:space="0" w:color="auto"/>
              <w:right w:val="single" w:sz="8" w:space="0" w:color="auto"/>
            </w:tcBorders>
            <w:shd w:val="clear" w:color="auto" w:fill="auto"/>
            <w:vAlign w:val="center"/>
            <w:hideMark/>
          </w:tcPr>
          <w:p w14:paraId="7DBCF794" w14:textId="77777777" w:rsidR="007C0354" w:rsidRDefault="007C0354" w:rsidP="007C0354">
            <w:pPr>
              <w:rPr>
                <w:color w:val="000000"/>
                <w:sz w:val="18"/>
                <w:szCs w:val="18"/>
              </w:rPr>
            </w:pPr>
            <w:r>
              <w:rPr>
                <w:color w:val="000000"/>
                <w:sz w:val="18"/>
                <w:szCs w:val="18"/>
              </w:rPr>
              <w:t>Re-elect John Bryant</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5572DAE1" w14:textId="647C6D4A" w:rsidR="007C0354" w:rsidRPr="007C0354" w:rsidRDefault="007C0354" w:rsidP="007C0354">
            <w:pPr>
              <w:rPr>
                <w:color w:val="000000"/>
                <w:sz w:val="18"/>
                <w:szCs w:val="18"/>
              </w:rPr>
            </w:pPr>
            <w:r w:rsidRPr="007C0354">
              <w:rPr>
                <w:sz w:val="18"/>
                <w:szCs w:val="18"/>
              </w:rPr>
              <w:t>1,156,192,872</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43DC28" w14:textId="14799F61" w:rsidR="007C0354" w:rsidRPr="007C0354" w:rsidRDefault="007C0354" w:rsidP="007C0354">
            <w:pPr>
              <w:rPr>
                <w:color w:val="000000"/>
                <w:sz w:val="18"/>
                <w:szCs w:val="18"/>
              </w:rPr>
            </w:pPr>
            <w:r w:rsidRPr="007C0354">
              <w:rPr>
                <w:sz w:val="18"/>
                <w:szCs w:val="18"/>
              </w:rPr>
              <w:t>90.08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061AC04" w14:textId="18E40A82" w:rsidR="007C0354" w:rsidRPr="007C0354" w:rsidRDefault="007C0354" w:rsidP="007C0354">
            <w:pPr>
              <w:rPr>
                <w:color w:val="000000"/>
                <w:sz w:val="18"/>
                <w:szCs w:val="18"/>
              </w:rPr>
            </w:pPr>
            <w:r w:rsidRPr="007C0354">
              <w:rPr>
                <w:sz w:val="18"/>
                <w:szCs w:val="18"/>
              </w:rPr>
              <w:t>127,284,718</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10C36" w14:textId="7F73CE87" w:rsidR="007C0354" w:rsidRPr="007C0354" w:rsidRDefault="007C0354" w:rsidP="007C0354">
            <w:pPr>
              <w:rPr>
                <w:color w:val="000000"/>
                <w:sz w:val="18"/>
                <w:szCs w:val="18"/>
              </w:rPr>
            </w:pPr>
            <w:r w:rsidRPr="007C0354">
              <w:rPr>
                <w:sz w:val="18"/>
                <w:szCs w:val="18"/>
              </w:rPr>
              <w:t>9.92</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F0E7013" w14:textId="18C6FED1" w:rsidR="007C0354" w:rsidRPr="007C0354" w:rsidRDefault="007C0354" w:rsidP="007C0354">
            <w:pPr>
              <w:rPr>
                <w:color w:val="000000"/>
                <w:sz w:val="18"/>
                <w:szCs w:val="18"/>
              </w:rPr>
            </w:pPr>
            <w:r w:rsidRPr="007C0354">
              <w:rPr>
                <w:sz w:val="18"/>
                <w:szCs w:val="18"/>
              </w:rPr>
              <w:t>1,283,477,590</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7EE5782" w14:textId="252A4F73" w:rsidR="007C0354" w:rsidRPr="007C0354" w:rsidRDefault="007C0354" w:rsidP="007C0354">
            <w:pPr>
              <w:rPr>
                <w:color w:val="000000"/>
                <w:sz w:val="18"/>
                <w:szCs w:val="18"/>
              </w:rPr>
            </w:pPr>
            <w:r w:rsidRPr="007C0354">
              <w:rPr>
                <w:sz w:val="18"/>
                <w:szCs w:val="18"/>
              </w:rPr>
              <w:t>75.17%</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5965AC66" w14:textId="6336B91B" w:rsidR="007C0354" w:rsidRPr="007C0354" w:rsidRDefault="007C0354" w:rsidP="007C0354">
            <w:pPr>
              <w:rPr>
                <w:sz w:val="18"/>
                <w:szCs w:val="18"/>
              </w:rPr>
            </w:pPr>
            <w:r w:rsidRPr="007C0354">
              <w:rPr>
                <w:sz w:val="18"/>
                <w:szCs w:val="18"/>
              </w:rPr>
              <w:t>108,789,131</w:t>
            </w:r>
          </w:p>
        </w:tc>
      </w:tr>
      <w:tr w:rsidR="001F4964" w14:paraId="5A764D53" w14:textId="77777777" w:rsidTr="00AD5802">
        <w:trPr>
          <w:trHeight w:val="410"/>
        </w:trPr>
        <w:tc>
          <w:tcPr>
            <w:tcW w:w="997" w:type="dxa"/>
            <w:tcBorders>
              <w:top w:val="nil"/>
              <w:left w:val="single" w:sz="8" w:space="0" w:color="auto"/>
              <w:bottom w:val="single" w:sz="8" w:space="0" w:color="auto"/>
              <w:right w:val="single" w:sz="8" w:space="0" w:color="auto"/>
            </w:tcBorders>
            <w:shd w:val="clear" w:color="auto" w:fill="auto"/>
            <w:noWrap/>
            <w:vAlign w:val="center"/>
          </w:tcPr>
          <w:p w14:paraId="5CE3F309" w14:textId="046FA1E6" w:rsidR="007C0354" w:rsidRDefault="007C0354" w:rsidP="007C0354">
            <w:pPr>
              <w:rPr>
                <w:color w:val="000000"/>
                <w:sz w:val="18"/>
                <w:szCs w:val="18"/>
              </w:rPr>
            </w:pPr>
            <w:r>
              <w:rPr>
                <w:color w:val="000000"/>
                <w:sz w:val="18"/>
                <w:szCs w:val="18"/>
              </w:rPr>
              <w:t>11</w:t>
            </w:r>
          </w:p>
        </w:tc>
        <w:tc>
          <w:tcPr>
            <w:tcW w:w="1413" w:type="dxa"/>
            <w:tcBorders>
              <w:top w:val="nil"/>
              <w:left w:val="nil"/>
              <w:bottom w:val="single" w:sz="8" w:space="0" w:color="auto"/>
              <w:right w:val="single" w:sz="8" w:space="0" w:color="auto"/>
            </w:tcBorders>
            <w:shd w:val="clear" w:color="auto" w:fill="auto"/>
            <w:vAlign w:val="center"/>
          </w:tcPr>
          <w:p w14:paraId="2FEF9981" w14:textId="26C38A31" w:rsidR="007C0354" w:rsidRDefault="007C0354" w:rsidP="007C0354">
            <w:pPr>
              <w:rPr>
                <w:color w:val="000000"/>
                <w:sz w:val="18"/>
                <w:szCs w:val="18"/>
              </w:rPr>
            </w:pPr>
            <w:r>
              <w:rPr>
                <w:color w:val="000000"/>
                <w:sz w:val="18"/>
                <w:szCs w:val="18"/>
              </w:rPr>
              <w:t xml:space="preserve">Re-elect Arlene Isaacs-Lowe </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5E0BFA9" w14:textId="456821D7" w:rsidR="007C0354" w:rsidRPr="007C0354" w:rsidRDefault="007C0354" w:rsidP="007C0354">
            <w:pPr>
              <w:rPr>
                <w:color w:val="000000"/>
                <w:sz w:val="18"/>
                <w:szCs w:val="18"/>
              </w:rPr>
            </w:pPr>
            <w:r w:rsidRPr="007C0354">
              <w:rPr>
                <w:sz w:val="18"/>
                <w:szCs w:val="18"/>
              </w:rPr>
              <w:t>1,373,202,856</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25690B" w14:textId="46E71790" w:rsidR="007C0354" w:rsidRPr="007C0354" w:rsidRDefault="007C0354" w:rsidP="007C0354">
            <w:pPr>
              <w:rPr>
                <w:color w:val="000000"/>
                <w:sz w:val="18"/>
                <w:szCs w:val="18"/>
              </w:rPr>
            </w:pPr>
            <w:r w:rsidRPr="007C0354">
              <w:rPr>
                <w:sz w:val="18"/>
                <w:szCs w:val="18"/>
              </w:rPr>
              <w:t>98.65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3BC31B" w14:textId="2A7FBCB7" w:rsidR="007C0354" w:rsidRPr="007C0354" w:rsidRDefault="007C0354" w:rsidP="007C0354">
            <w:pPr>
              <w:rPr>
                <w:color w:val="000000"/>
                <w:sz w:val="18"/>
                <w:szCs w:val="18"/>
              </w:rPr>
            </w:pPr>
            <w:r w:rsidRPr="007C0354">
              <w:rPr>
                <w:sz w:val="18"/>
                <w:szCs w:val="18"/>
              </w:rPr>
              <w:t>18,769,349</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B8C32A" w14:textId="01778450" w:rsidR="007C0354" w:rsidRPr="007C0354" w:rsidRDefault="007C0354" w:rsidP="007C0354">
            <w:pPr>
              <w:rPr>
                <w:color w:val="000000"/>
                <w:sz w:val="18"/>
                <w:szCs w:val="18"/>
              </w:rPr>
            </w:pPr>
            <w:r w:rsidRPr="007C0354">
              <w:rPr>
                <w:sz w:val="18"/>
                <w:szCs w:val="18"/>
              </w:rPr>
              <w:t>1.35</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2412BA" w14:textId="611B9DA5" w:rsidR="007C0354" w:rsidRPr="007C0354" w:rsidRDefault="007C0354" w:rsidP="007C0354">
            <w:pPr>
              <w:rPr>
                <w:color w:val="000000"/>
                <w:sz w:val="18"/>
                <w:szCs w:val="18"/>
              </w:rPr>
            </w:pPr>
            <w:r w:rsidRPr="007C0354">
              <w:rPr>
                <w:sz w:val="18"/>
                <w:szCs w:val="18"/>
              </w:rPr>
              <w:t>1,391,972,205</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F35B3" w14:textId="7B7B9FB3" w:rsidR="007C0354" w:rsidRPr="007C0354" w:rsidRDefault="007C0354" w:rsidP="007C0354">
            <w:pPr>
              <w:rPr>
                <w:color w:val="000000"/>
                <w:sz w:val="18"/>
                <w:szCs w:val="18"/>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13EBDC7C" w14:textId="50AA9CBF" w:rsidR="007C0354" w:rsidRPr="007C0354" w:rsidRDefault="007C0354" w:rsidP="007C0354">
            <w:pPr>
              <w:rPr>
                <w:color w:val="000000"/>
                <w:sz w:val="18"/>
                <w:szCs w:val="18"/>
              </w:rPr>
            </w:pPr>
            <w:r w:rsidRPr="007C0354">
              <w:rPr>
                <w:sz w:val="18"/>
                <w:szCs w:val="18"/>
              </w:rPr>
              <w:t>294,518</w:t>
            </w:r>
          </w:p>
        </w:tc>
      </w:tr>
      <w:tr w:rsidR="001F4964" w14:paraId="5FDDFDD8" w14:textId="2C93A3B1" w:rsidTr="00AD5802">
        <w:trPr>
          <w:trHeight w:val="410"/>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53664E74" w14:textId="32055971" w:rsidR="007C0354" w:rsidRDefault="007C0354" w:rsidP="007C0354">
            <w:pPr>
              <w:rPr>
                <w:color w:val="000000"/>
                <w:sz w:val="18"/>
                <w:szCs w:val="18"/>
              </w:rPr>
            </w:pPr>
            <w:r>
              <w:rPr>
                <w:color w:val="000000"/>
                <w:sz w:val="18"/>
                <w:szCs w:val="18"/>
              </w:rPr>
              <w:t>12</w:t>
            </w:r>
          </w:p>
        </w:tc>
        <w:tc>
          <w:tcPr>
            <w:tcW w:w="1413" w:type="dxa"/>
            <w:tcBorders>
              <w:top w:val="nil"/>
              <w:left w:val="nil"/>
              <w:bottom w:val="single" w:sz="8" w:space="0" w:color="auto"/>
              <w:right w:val="single" w:sz="8" w:space="0" w:color="auto"/>
            </w:tcBorders>
            <w:shd w:val="clear" w:color="auto" w:fill="auto"/>
            <w:vAlign w:val="center"/>
            <w:hideMark/>
          </w:tcPr>
          <w:p w14:paraId="16DC9AE6" w14:textId="2D12173A" w:rsidR="007C0354" w:rsidRDefault="007C0354" w:rsidP="007C0354">
            <w:pPr>
              <w:rPr>
                <w:color w:val="000000"/>
                <w:sz w:val="18"/>
                <w:szCs w:val="18"/>
              </w:rPr>
            </w:pPr>
            <w:r>
              <w:rPr>
                <w:color w:val="000000"/>
                <w:sz w:val="18"/>
                <w:szCs w:val="18"/>
              </w:rPr>
              <w:t>Re-elect Anne-Françoise Nesmes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82F2C78" w14:textId="3C4C3C01" w:rsidR="007C0354" w:rsidRPr="007C0354" w:rsidRDefault="007C0354" w:rsidP="007C0354">
            <w:pPr>
              <w:rPr>
                <w:color w:val="000000"/>
                <w:sz w:val="18"/>
                <w:szCs w:val="18"/>
              </w:rPr>
            </w:pPr>
            <w:r w:rsidRPr="007C0354">
              <w:rPr>
                <w:sz w:val="18"/>
                <w:szCs w:val="18"/>
              </w:rPr>
              <w:t>1,365,464,453</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C9B2F0" w14:textId="53A6CC6D" w:rsidR="007C0354" w:rsidRPr="007C0354" w:rsidRDefault="007C0354" w:rsidP="007C0354">
            <w:pPr>
              <w:rPr>
                <w:color w:val="000000"/>
                <w:sz w:val="18"/>
                <w:szCs w:val="18"/>
              </w:rPr>
            </w:pPr>
            <w:r w:rsidRPr="007C0354">
              <w:rPr>
                <w:sz w:val="18"/>
                <w:szCs w:val="18"/>
              </w:rPr>
              <w:t>98.50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E275A2" w14:textId="40FD582D" w:rsidR="007C0354" w:rsidRPr="007C0354" w:rsidRDefault="007C0354" w:rsidP="007C0354">
            <w:pPr>
              <w:rPr>
                <w:color w:val="000000"/>
                <w:sz w:val="18"/>
                <w:szCs w:val="18"/>
              </w:rPr>
            </w:pPr>
            <w:r w:rsidRPr="007C0354">
              <w:rPr>
                <w:sz w:val="18"/>
                <w:szCs w:val="18"/>
              </w:rPr>
              <w:t>20,792,515</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C79686" w14:textId="522C8360" w:rsidR="007C0354" w:rsidRPr="007C0354" w:rsidRDefault="007C0354" w:rsidP="007C0354">
            <w:pPr>
              <w:rPr>
                <w:color w:val="000000"/>
                <w:sz w:val="18"/>
                <w:szCs w:val="18"/>
              </w:rPr>
            </w:pPr>
            <w:r w:rsidRPr="007C0354">
              <w:rPr>
                <w:sz w:val="18"/>
                <w:szCs w:val="18"/>
              </w:rPr>
              <w:t>1.50</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E6883F" w14:textId="10B8C93A" w:rsidR="007C0354" w:rsidRPr="007C0354" w:rsidRDefault="007C0354" w:rsidP="007C0354">
            <w:pPr>
              <w:rPr>
                <w:color w:val="000000"/>
                <w:sz w:val="18"/>
                <w:szCs w:val="18"/>
              </w:rPr>
            </w:pPr>
            <w:r w:rsidRPr="007C0354">
              <w:rPr>
                <w:sz w:val="18"/>
                <w:szCs w:val="18"/>
              </w:rPr>
              <w:t>1,386,256,968</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058C24" w14:textId="1C0C7743" w:rsidR="007C0354" w:rsidRPr="007C0354" w:rsidRDefault="007C0354" w:rsidP="007C0354">
            <w:pPr>
              <w:rPr>
                <w:color w:val="000000"/>
                <w:sz w:val="18"/>
                <w:szCs w:val="18"/>
              </w:rPr>
            </w:pPr>
            <w:r w:rsidRPr="007C0354">
              <w:rPr>
                <w:sz w:val="18"/>
                <w:szCs w:val="18"/>
              </w:rPr>
              <w:t>81.19%</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36FB8096" w14:textId="2547F9DE" w:rsidR="007C0354" w:rsidRPr="007C0354" w:rsidRDefault="007C0354" w:rsidP="007C0354">
            <w:pPr>
              <w:rPr>
                <w:color w:val="000000"/>
                <w:sz w:val="18"/>
                <w:szCs w:val="18"/>
              </w:rPr>
            </w:pPr>
            <w:r w:rsidRPr="007C0354">
              <w:rPr>
                <w:sz w:val="18"/>
                <w:szCs w:val="18"/>
              </w:rPr>
              <w:t>6,009,755</w:t>
            </w:r>
          </w:p>
        </w:tc>
      </w:tr>
      <w:tr w:rsidR="001F4964" w14:paraId="1B9397F1" w14:textId="77777777" w:rsidTr="00AD5802">
        <w:trPr>
          <w:trHeight w:val="270"/>
        </w:trPr>
        <w:tc>
          <w:tcPr>
            <w:tcW w:w="997" w:type="dxa"/>
            <w:tcBorders>
              <w:top w:val="nil"/>
              <w:left w:val="single" w:sz="8" w:space="0" w:color="auto"/>
              <w:bottom w:val="single" w:sz="8" w:space="0" w:color="auto"/>
              <w:right w:val="single" w:sz="8" w:space="0" w:color="auto"/>
            </w:tcBorders>
            <w:shd w:val="clear" w:color="auto" w:fill="auto"/>
            <w:noWrap/>
            <w:vAlign w:val="center"/>
          </w:tcPr>
          <w:p w14:paraId="7C111DBA" w14:textId="23C0BCD9" w:rsidR="007C0354" w:rsidRDefault="007C0354" w:rsidP="007C0354">
            <w:pPr>
              <w:rPr>
                <w:color w:val="000000"/>
                <w:sz w:val="18"/>
                <w:szCs w:val="18"/>
              </w:rPr>
            </w:pPr>
            <w:r>
              <w:rPr>
                <w:color w:val="000000"/>
                <w:sz w:val="18"/>
                <w:szCs w:val="18"/>
              </w:rPr>
              <w:t>13</w:t>
            </w:r>
          </w:p>
        </w:tc>
        <w:tc>
          <w:tcPr>
            <w:tcW w:w="1413" w:type="dxa"/>
            <w:tcBorders>
              <w:top w:val="nil"/>
              <w:left w:val="nil"/>
              <w:bottom w:val="single" w:sz="8" w:space="0" w:color="auto"/>
              <w:right w:val="single" w:sz="8" w:space="0" w:color="auto"/>
            </w:tcBorders>
            <w:shd w:val="clear" w:color="auto" w:fill="auto"/>
            <w:vAlign w:val="center"/>
          </w:tcPr>
          <w:p w14:paraId="37AE5AD6" w14:textId="4453E07A" w:rsidR="007C0354" w:rsidRDefault="007C0354" w:rsidP="007C0354">
            <w:pPr>
              <w:rPr>
                <w:color w:val="000000"/>
                <w:sz w:val="18"/>
                <w:szCs w:val="18"/>
              </w:rPr>
            </w:pPr>
            <w:r>
              <w:rPr>
                <w:color w:val="000000"/>
                <w:sz w:val="18"/>
                <w:szCs w:val="18"/>
              </w:rPr>
              <w:t>Re-elect Sundar Raman</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6DF9DBB" w14:textId="554979C9" w:rsidR="007C0354" w:rsidRPr="007C0354" w:rsidRDefault="007C0354" w:rsidP="007C0354">
            <w:pPr>
              <w:rPr>
                <w:color w:val="000000"/>
                <w:sz w:val="18"/>
                <w:szCs w:val="18"/>
              </w:rPr>
            </w:pPr>
            <w:r w:rsidRPr="007C0354">
              <w:rPr>
                <w:sz w:val="18"/>
                <w:szCs w:val="18"/>
              </w:rPr>
              <w:t>1,250,844,205</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B2EE8B" w14:textId="7ED20070" w:rsidR="007C0354" w:rsidRPr="007C0354" w:rsidRDefault="007C0354" w:rsidP="007C0354">
            <w:pPr>
              <w:rPr>
                <w:color w:val="000000"/>
                <w:sz w:val="18"/>
                <w:szCs w:val="18"/>
              </w:rPr>
            </w:pPr>
            <w:r w:rsidRPr="007C0354">
              <w:rPr>
                <w:sz w:val="18"/>
                <w:szCs w:val="18"/>
              </w:rPr>
              <w:t>89.88</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761BA4" w14:textId="5967C285" w:rsidR="007C0354" w:rsidRPr="007C0354" w:rsidRDefault="007C0354" w:rsidP="007C0354">
            <w:pPr>
              <w:rPr>
                <w:color w:val="000000"/>
                <w:sz w:val="18"/>
                <w:szCs w:val="18"/>
              </w:rPr>
            </w:pPr>
            <w:r w:rsidRPr="007C0354">
              <w:rPr>
                <w:sz w:val="18"/>
                <w:szCs w:val="18"/>
              </w:rPr>
              <w:t>140,814,659</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00F57EC" w14:textId="7C9E4FA4" w:rsidR="007C0354" w:rsidRPr="007C0354" w:rsidRDefault="007C0354" w:rsidP="007C0354">
            <w:pPr>
              <w:rPr>
                <w:color w:val="000000"/>
                <w:sz w:val="18"/>
                <w:szCs w:val="18"/>
              </w:rPr>
            </w:pPr>
            <w:r w:rsidRPr="007C0354">
              <w:rPr>
                <w:sz w:val="18"/>
                <w:szCs w:val="18"/>
              </w:rPr>
              <w:t>10.12</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AC9714" w14:textId="606232EC" w:rsidR="007C0354" w:rsidRPr="007C0354" w:rsidRDefault="007C0354" w:rsidP="007C0354">
            <w:pPr>
              <w:rPr>
                <w:color w:val="000000"/>
                <w:sz w:val="18"/>
                <w:szCs w:val="18"/>
              </w:rPr>
            </w:pPr>
            <w:r w:rsidRPr="007C0354">
              <w:rPr>
                <w:sz w:val="18"/>
                <w:szCs w:val="18"/>
              </w:rPr>
              <w:t>1,391,658,864</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2CC9C2" w14:textId="32487AC0" w:rsidR="007C0354" w:rsidRPr="007C0354" w:rsidRDefault="007C0354" w:rsidP="007C0354">
            <w:pPr>
              <w:rPr>
                <w:color w:val="000000"/>
                <w:sz w:val="18"/>
                <w:szCs w:val="18"/>
              </w:rPr>
            </w:pPr>
            <w:r w:rsidRPr="007C0354">
              <w:rPr>
                <w:sz w:val="18"/>
                <w:szCs w:val="18"/>
              </w:rPr>
              <w:t>81.50%</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484509BE" w14:textId="2199EA9F" w:rsidR="007C0354" w:rsidRPr="007C0354" w:rsidRDefault="007C0354" w:rsidP="007C0354">
            <w:pPr>
              <w:rPr>
                <w:color w:val="000000"/>
                <w:sz w:val="18"/>
                <w:szCs w:val="18"/>
              </w:rPr>
            </w:pPr>
            <w:r w:rsidRPr="007C0354">
              <w:rPr>
                <w:sz w:val="18"/>
                <w:szCs w:val="18"/>
              </w:rPr>
              <w:t>607,858</w:t>
            </w:r>
          </w:p>
        </w:tc>
      </w:tr>
      <w:tr w:rsidR="001F4964" w14:paraId="12F1C41E" w14:textId="6980D8AD" w:rsidTr="00AD5802">
        <w:trPr>
          <w:trHeight w:val="270"/>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62602D38" w14:textId="45504016" w:rsidR="007C0354" w:rsidRDefault="007C0354" w:rsidP="007C0354">
            <w:pPr>
              <w:rPr>
                <w:color w:val="000000"/>
                <w:sz w:val="18"/>
                <w:szCs w:val="18"/>
              </w:rPr>
            </w:pPr>
            <w:r>
              <w:rPr>
                <w:color w:val="000000"/>
                <w:sz w:val="18"/>
                <w:szCs w:val="18"/>
              </w:rPr>
              <w:t>14</w:t>
            </w:r>
          </w:p>
        </w:tc>
        <w:tc>
          <w:tcPr>
            <w:tcW w:w="1413" w:type="dxa"/>
            <w:tcBorders>
              <w:top w:val="nil"/>
              <w:left w:val="nil"/>
              <w:bottom w:val="single" w:sz="8" w:space="0" w:color="auto"/>
              <w:right w:val="single" w:sz="8" w:space="0" w:color="auto"/>
            </w:tcBorders>
            <w:shd w:val="clear" w:color="auto" w:fill="auto"/>
            <w:vAlign w:val="center"/>
            <w:hideMark/>
          </w:tcPr>
          <w:p w14:paraId="1EB3B0D0" w14:textId="77777777" w:rsidR="007C0354" w:rsidRDefault="007C0354" w:rsidP="007C0354">
            <w:pPr>
              <w:rPr>
                <w:color w:val="000000"/>
                <w:sz w:val="18"/>
                <w:szCs w:val="18"/>
              </w:rPr>
            </w:pPr>
            <w:r>
              <w:rPr>
                <w:color w:val="000000"/>
                <w:sz w:val="18"/>
                <w:szCs w:val="18"/>
              </w:rPr>
              <w:t>Re-elect Nelson Silva</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6E92CB84" w14:textId="28CAAB8E" w:rsidR="007C0354" w:rsidRPr="007C0354" w:rsidRDefault="007C0354" w:rsidP="007C0354">
            <w:pPr>
              <w:rPr>
                <w:color w:val="000000"/>
                <w:sz w:val="18"/>
                <w:szCs w:val="18"/>
              </w:rPr>
            </w:pPr>
            <w:r w:rsidRPr="007C0354">
              <w:rPr>
                <w:sz w:val="18"/>
                <w:szCs w:val="18"/>
              </w:rPr>
              <w:t>1,358,182,943</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966A63" w14:textId="02243F9B" w:rsidR="007C0354" w:rsidRPr="007C0354" w:rsidRDefault="007C0354" w:rsidP="007C0354">
            <w:pPr>
              <w:rPr>
                <w:color w:val="000000"/>
                <w:sz w:val="18"/>
                <w:szCs w:val="18"/>
              </w:rPr>
            </w:pPr>
            <w:r w:rsidRPr="007C0354">
              <w:rPr>
                <w:sz w:val="18"/>
                <w:szCs w:val="18"/>
              </w:rPr>
              <w:t>97.97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7C0CF0" w14:textId="43A8C8B1" w:rsidR="007C0354" w:rsidRPr="007C0354" w:rsidRDefault="007C0354" w:rsidP="007C0354">
            <w:pPr>
              <w:rPr>
                <w:color w:val="000000"/>
                <w:sz w:val="18"/>
                <w:szCs w:val="18"/>
              </w:rPr>
            </w:pPr>
            <w:r w:rsidRPr="007C0354">
              <w:rPr>
                <w:sz w:val="18"/>
                <w:szCs w:val="18"/>
              </w:rPr>
              <w:t>28,072,839</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093D23" w14:textId="3D280EA9" w:rsidR="007C0354" w:rsidRPr="007C0354" w:rsidRDefault="007C0354" w:rsidP="007C0354">
            <w:pPr>
              <w:rPr>
                <w:color w:val="000000"/>
                <w:sz w:val="18"/>
                <w:szCs w:val="18"/>
              </w:rPr>
            </w:pPr>
            <w:r w:rsidRPr="007C0354">
              <w:rPr>
                <w:sz w:val="18"/>
                <w:szCs w:val="18"/>
              </w:rPr>
              <w:t>2.03</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7B3B90" w14:textId="44C74A80" w:rsidR="007C0354" w:rsidRPr="007C0354" w:rsidRDefault="007C0354" w:rsidP="007C0354">
            <w:pPr>
              <w:rPr>
                <w:color w:val="000000"/>
                <w:sz w:val="18"/>
                <w:szCs w:val="18"/>
              </w:rPr>
            </w:pPr>
            <w:r w:rsidRPr="007C0354">
              <w:rPr>
                <w:sz w:val="18"/>
                <w:szCs w:val="18"/>
              </w:rPr>
              <w:t>1,386,255,782</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A8C09C" w14:textId="2C81F9ED" w:rsidR="007C0354" w:rsidRPr="007C0354" w:rsidRDefault="007C0354" w:rsidP="007C0354">
            <w:pPr>
              <w:rPr>
                <w:color w:val="000000"/>
                <w:sz w:val="18"/>
                <w:szCs w:val="18"/>
              </w:rPr>
            </w:pPr>
            <w:r w:rsidRPr="007C0354">
              <w:rPr>
                <w:sz w:val="18"/>
                <w:szCs w:val="18"/>
              </w:rPr>
              <w:t>81.19%</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F054B0E" w14:textId="115DC261" w:rsidR="007C0354" w:rsidRPr="007C0354" w:rsidRDefault="007C0354" w:rsidP="007C0354">
            <w:pPr>
              <w:rPr>
                <w:color w:val="000000"/>
                <w:sz w:val="18"/>
                <w:szCs w:val="18"/>
              </w:rPr>
            </w:pPr>
            <w:r w:rsidRPr="007C0354">
              <w:rPr>
                <w:sz w:val="18"/>
                <w:szCs w:val="18"/>
              </w:rPr>
              <w:t>6,010,938</w:t>
            </w:r>
          </w:p>
        </w:tc>
      </w:tr>
      <w:tr w:rsidR="001F4964" w14:paraId="22A3D6EB" w14:textId="591D0245" w:rsidTr="00AD5802">
        <w:trPr>
          <w:trHeight w:val="254"/>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5FFD6327" w14:textId="40183612" w:rsidR="007C0354" w:rsidRDefault="007C0354" w:rsidP="007C0354">
            <w:pPr>
              <w:rPr>
                <w:color w:val="000000"/>
                <w:sz w:val="18"/>
                <w:szCs w:val="18"/>
              </w:rPr>
            </w:pPr>
            <w:r>
              <w:rPr>
                <w:color w:val="000000"/>
                <w:sz w:val="18"/>
                <w:szCs w:val="18"/>
              </w:rPr>
              <w:t>15</w:t>
            </w:r>
          </w:p>
        </w:tc>
        <w:tc>
          <w:tcPr>
            <w:tcW w:w="1413" w:type="dxa"/>
            <w:tcBorders>
              <w:top w:val="nil"/>
              <w:left w:val="nil"/>
              <w:bottom w:val="single" w:sz="8" w:space="0" w:color="auto"/>
              <w:right w:val="single" w:sz="8" w:space="0" w:color="auto"/>
            </w:tcBorders>
            <w:shd w:val="clear" w:color="auto" w:fill="auto"/>
            <w:vAlign w:val="center"/>
            <w:hideMark/>
          </w:tcPr>
          <w:p w14:paraId="16D1A81C" w14:textId="77777777" w:rsidR="007C0354" w:rsidRDefault="007C0354" w:rsidP="007C0354">
            <w:pPr>
              <w:rPr>
                <w:color w:val="000000"/>
                <w:sz w:val="18"/>
                <w:szCs w:val="18"/>
              </w:rPr>
            </w:pPr>
            <w:r>
              <w:rPr>
                <w:color w:val="000000"/>
                <w:sz w:val="18"/>
                <w:szCs w:val="18"/>
              </w:rPr>
              <w:t>Re-elect Ireena Vittal</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42B04F4" w14:textId="54F6CF70" w:rsidR="007C0354" w:rsidRPr="007C0354" w:rsidRDefault="007C0354" w:rsidP="007C0354">
            <w:pPr>
              <w:rPr>
                <w:color w:val="000000"/>
                <w:sz w:val="18"/>
                <w:szCs w:val="18"/>
              </w:rPr>
            </w:pPr>
            <w:r w:rsidRPr="007C0354">
              <w:rPr>
                <w:sz w:val="18"/>
                <w:szCs w:val="18"/>
              </w:rPr>
              <w:t>1,356,686,526</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169C2C3" w14:textId="1B80F17A" w:rsidR="007C0354" w:rsidRPr="007C0354" w:rsidRDefault="007C0354" w:rsidP="007C0354">
            <w:pPr>
              <w:rPr>
                <w:color w:val="000000"/>
                <w:sz w:val="18"/>
                <w:szCs w:val="18"/>
              </w:rPr>
            </w:pPr>
            <w:r w:rsidRPr="007C0354">
              <w:rPr>
                <w:sz w:val="18"/>
                <w:szCs w:val="18"/>
              </w:rPr>
              <w:t>97.87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1615635" w14:textId="3CBC9D7A" w:rsidR="007C0354" w:rsidRPr="007C0354" w:rsidRDefault="007C0354" w:rsidP="007C0354">
            <w:pPr>
              <w:rPr>
                <w:color w:val="000000"/>
                <w:sz w:val="18"/>
                <w:szCs w:val="18"/>
              </w:rPr>
            </w:pPr>
            <w:r w:rsidRPr="007C0354">
              <w:rPr>
                <w:sz w:val="18"/>
                <w:szCs w:val="18"/>
              </w:rPr>
              <w:t>29,570,141</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34FEE8" w14:textId="2AF22817" w:rsidR="007C0354" w:rsidRPr="007C0354" w:rsidRDefault="007C0354" w:rsidP="007C0354">
            <w:pPr>
              <w:rPr>
                <w:color w:val="000000"/>
                <w:sz w:val="18"/>
                <w:szCs w:val="18"/>
              </w:rPr>
            </w:pPr>
            <w:r w:rsidRPr="007C0354">
              <w:rPr>
                <w:sz w:val="18"/>
                <w:szCs w:val="18"/>
              </w:rPr>
              <w:t>2.13</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23CC71" w14:textId="26F8BADF" w:rsidR="007C0354" w:rsidRPr="007C0354" w:rsidRDefault="007C0354" w:rsidP="007C0354">
            <w:pPr>
              <w:rPr>
                <w:color w:val="000000"/>
                <w:sz w:val="18"/>
                <w:szCs w:val="18"/>
              </w:rPr>
            </w:pPr>
            <w:r w:rsidRPr="007C0354">
              <w:rPr>
                <w:sz w:val="18"/>
                <w:szCs w:val="18"/>
              </w:rPr>
              <w:t>1,386,256,667</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66F3CC" w14:textId="2F25BF8D" w:rsidR="007C0354" w:rsidRPr="007C0354" w:rsidRDefault="007C0354" w:rsidP="007C0354">
            <w:pPr>
              <w:rPr>
                <w:color w:val="000000"/>
                <w:sz w:val="18"/>
                <w:szCs w:val="18"/>
              </w:rPr>
            </w:pPr>
            <w:r w:rsidRPr="007C0354">
              <w:rPr>
                <w:sz w:val="18"/>
                <w:szCs w:val="18"/>
              </w:rPr>
              <w:t>81.19%</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48ECF505" w14:textId="56324316" w:rsidR="007C0354" w:rsidRPr="007C0354" w:rsidRDefault="007C0354" w:rsidP="007C0354">
            <w:pPr>
              <w:rPr>
                <w:color w:val="000000"/>
                <w:sz w:val="18"/>
                <w:szCs w:val="18"/>
              </w:rPr>
            </w:pPr>
            <w:r w:rsidRPr="007C0354">
              <w:rPr>
                <w:sz w:val="18"/>
                <w:szCs w:val="18"/>
              </w:rPr>
              <w:t>6,010,053</w:t>
            </w:r>
          </w:p>
        </w:tc>
      </w:tr>
      <w:tr w:rsidR="001F4964" w14:paraId="68014C8A" w14:textId="4580A67E" w:rsidTr="00AD5802">
        <w:trPr>
          <w:trHeight w:val="434"/>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0278A7E0" w14:textId="39643431" w:rsidR="007C0354" w:rsidRDefault="007C0354" w:rsidP="007C0354">
            <w:pPr>
              <w:rPr>
                <w:color w:val="000000"/>
                <w:sz w:val="18"/>
                <w:szCs w:val="18"/>
              </w:rPr>
            </w:pPr>
            <w:r>
              <w:rPr>
                <w:color w:val="000000"/>
                <w:sz w:val="18"/>
                <w:szCs w:val="18"/>
              </w:rPr>
              <w:t>16</w:t>
            </w:r>
          </w:p>
        </w:tc>
        <w:tc>
          <w:tcPr>
            <w:tcW w:w="1413" w:type="dxa"/>
            <w:tcBorders>
              <w:top w:val="nil"/>
              <w:left w:val="nil"/>
              <w:bottom w:val="single" w:sz="8" w:space="0" w:color="auto"/>
              <w:right w:val="single" w:sz="8" w:space="0" w:color="auto"/>
            </w:tcBorders>
            <w:shd w:val="clear" w:color="auto" w:fill="auto"/>
            <w:vAlign w:val="center"/>
            <w:hideMark/>
          </w:tcPr>
          <w:p w14:paraId="69CD002F" w14:textId="77777777" w:rsidR="007C0354" w:rsidRDefault="007C0354" w:rsidP="007C0354">
            <w:pPr>
              <w:rPr>
                <w:color w:val="000000"/>
                <w:sz w:val="18"/>
                <w:szCs w:val="18"/>
              </w:rPr>
            </w:pPr>
            <w:r>
              <w:rPr>
                <w:color w:val="000000"/>
                <w:sz w:val="18"/>
                <w:szCs w:val="18"/>
              </w:rPr>
              <w:t>Re-appoint KPMG LLP as Company’s auditors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788CF3AC" w14:textId="61448C0A" w:rsidR="007C0354" w:rsidRPr="007C0354" w:rsidRDefault="007C0354" w:rsidP="007C0354">
            <w:pPr>
              <w:rPr>
                <w:color w:val="000000"/>
                <w:sz w:val="18"/>
                <w:szCs w:val="18"/>
              </w:rPr>
            </w:pPr>
            <w:r w:rsidRPr="007C0354">
              <w:rPr>
                <w:sz w:val="18"/>
                <w:szCs w:val="18"/>
              </w:rPr>
              <w:t>1,380,362,007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6D1434" w14:textId="1DBD4ECD" w:rsidR="007C0354" w:rsidRPr="007C0354" w:rsidRDefault="007C0354" w:rsidP="007C0354">
            <w:pPr>
              <w:rPr>
                <w:color w:val="000000"/>
                <w:sz w:val="18"/>
                <w:szCs w:val="18"/>
              </w:rPr>
            </w:pPr>
            <w:r w:rsidRPr="007C0354">
              <w:rPr>
                <w:sz w:val="18"/>
                <w:szCs w:val="18"/>
              </w:rPr>
              <w:t>99.17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ACFF82" w14:textId="0284C8EC" w:rsidR="007C0354" w:rsidRPr="007C0354" w:rsidRDefault="007C0354" w:rsidP="007C0354">
            <w:pPr>
              <w:rPr>
                <w:color w:val="000000"/>
                <w:sz w:val="18"/>
                <w:szCs w:val="18"/>
              </w:rPr>
            </w:pPr>
            <w:r w:rsidRPr="007C0354">
              <w:rPr>
                <w:sz w:val="18"/>
                <w:szCs w:val="18"/>
              </w:rPr>
              <w:t>11,607,587</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D2F84B" w14:textId="3B1CACEC" w:rsidR="007C0354" w:rsidRPr="007C0354" w:rsidRDefault="007C0354" w:rsidP="007C0354">
            <w:pPr>
              <w:rPr>
                <w:color w:val="000000"/>
                <w:sz w:val="18"/>
                <w:szCs w:val="18"/>
              </w:rPr>
            </w:pPr>
            <w:r w:rsidRPr="007C0354">
              <w:rPr>
                <w:sz w:val="18"/>
                <w:szCs w:val="18"/>
              </w:rPr>
              <w:t>0.83</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8C1576" w14:textId="5622B380" w:rsidR="007C0354" w:rsidRPr="007C0354" w:rsidRDefault="007C0354" w:rsidP="007C0354">
            <w:pPr>
              <w:rPr>
                <w:color w:val="000000"/>
                <w:sz w:val="18"/>
                <w:szCs w:val="18"/>
              </w:rPr>
            </w:pPr>
            <w:r w:rsidRPr="007C0354">
              <w:rPr>
                <w:sz w:val="18"/>
                <w:szCs w:val="18"/>
              </w:rPr>
              <w:t>1,391,969,594</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201CE5" w14:textId="0C4D1736" w:rsidR="007C0354" w:rsidRPr="007C0354" w:rsidRDefault="007C0354" w:rsidP="007C0354">
            <w:pPr>
              <w:rPr>
                <w:color w:val="000000"/>
                <w:sz w:val="18"/>
                <w:szCs w:val="18"/>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73801C44" w14:textId="048020B4" w:rsidR="007C0354" w:rsidRPr="007C0354" w:rsidRDefault="007C0354" w:rsidP="007C0354">
            <w:pPr>
              <w:rPr>
                <w:color w:val="000000"/>
                <w:sz w:val="18"/>
                <w:szCs w:val="18"/>
              </w:rPr>
            </w:pPr>
            <w:r w:rsidRPr="007C0354">
              <w:rPr>
                <w:sz w:val="18"/>
                <w:szCs w:val="18"/>
              </w:rPr>
              <w:t>297,129</w:t>
            </w:r>
          </w:p>
        </w:tc>
      </w:tr>
      <w:tr w:rsidR="001F4964" w14:paraId="7196C106" w14:textId="14C95D82" w:rsidTr="00AD5802">
        <w:trPr>
          <w:trHeight w:val="667"/>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14E231B0" w14:textId="42F532BD" w:rsidR="007C0354" w:rsidRDefault="007C0354" w:rsidP="007C0354">
            <w:pPr>
              <w:rPr>
                <w:color w:val="000000"/>
                <w:sz w:val="18"/>
                <w:szCs w:val="18"/>
              </w:rPr>
            </w:pPr>
            <w:r>
              <w:rPr>
                <w:color w:val="000000"/>
                <w:sz w:val="18"/>
                <w:szCs w:val="18"/>
              </w:rPr>
              <w:t>17</w:t>
            </w:r>
          </w:p>
        </w:tc>
        <w:tc>
          <w:tcPr>
            <w:tcW w:w="1413" w:type="dxa"/>
            <w:tcBorders>
              <w:top w:val="nil"/>
              <w:left w:val="nil"/>
              <w:bottom w:val="single" w:sz="8" w:space="0" w:color="auto"/>
              <w:right w:val="single" w:sz="8" w:space="0" w:color="auto"/>
            </w:tcBorders>
            <w:shd w:val="clear" w:color="auto" w:fill="auto"/>
            <w:vAlign w:val="center"/>
            <w:hideMark/>
          </w:tcPr>
          <w:p w14:paraId="4498E176" w14:textId="7498CCAE" w:rsidR="007C0354" w:rsidRDefault="007C0354" w:rsidP="007C0354">
            <w:pPr>
              <w:rPr>
                <w:color w:val="000000"/>
                <w:sz w:val="18"/>
                <w:szCs w:val="18"/>
              </w:rPr>
            </w:pPr>
            <w:r>
              <w:rPr>
                <w:color w:val="000000"/>
                <w:sz w:val="18"/>
                <w:szCs w:val="18"/>
              </w:rPr>
              <w:t>Authorise the Audit Committee to agree the auditor’s remuneration</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80E525F" w14:textId="427341B4" w:rsidR="007C0354" w:rsidRPr="007C0354" w:rsidRDefault="007C0354" w:rsidP="007C0354">
            <w:pPr>
              <w:rPr>
                <w:color w:val="000000"/>
                <w:sz w:val="18"/>
                <w:szCs w:val="18"/>
              </w:rPr>
            </w:pPr>
            <w:r w:rsidRPr="007C0354">
              <w:rPr>
                <w:sz w:val="18"/>
                <w:szCs w:val="18"/>
              </w:rPr>
              <w:t>1,391,791,218</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7ACC93" w14:textId="5AAC6597" w:rsidR="007C0354" w:rsidRPr="007C0354" w:rsidRDefault="007C0354" w:rsidP="007C0354">
            <w:pPr>
              <w:rPr>
                <w:color w:val="000000"/>
                <w:sz w:val="18"/>
                <w:szCs w:val="18"/>
              </w:rPr>
            </w:pPr>
            <w:r w:rsidRPr="007C0354">
              <w:rPr>
                <w:sz w:val="18"/>
                <w:szCs w:val="18"/>
              </w:rPr>
              <w:t>99.99</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06D083" w14:textId="22C22B79" w:rsidR="007C0354" w:rsidRPr="007C0354" w:rsidRDefault="007C0354" w:rsidP="007C0354">
            <w:pPr>
              <w:rPr>
                <w:color w:val="000000"/>
                <w:sz w:val="18"/>
                <w:szCs w:val="18"/>
              </w:rPr>
            </w:pPr>
            <w:r w:rsidRPr="007C0354">
              <w:rPr>
                <w:sz w:val="18"/>
                <w:szCs w:val="18"/>
              </w:rPr>
              <w:t>185,990</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79F267" w14:textId="0E0A7DBA" w:rsidR="007C0354" w:rsidRPr="007C0354" w:rsidRDefault="007C0354" w:rsidP="007C0354">
            <w:pPr>
              <w:rPr>
                <w:color w:val="000000"/>
                <w:sz w:val="18"/>
                <w:szCs w:val="18"/>
              </w:rPr>
            </w:pPr>
            <w:r w:rsidRPr="007C0354">
              <w:rPr>
                <w:sz w:val="18"/>
                <w:szCs w:val="18"/>
              </w:rPr>
              <w:t>0.01</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537D5" w14:textId="438607F6" w:rsidR="007C0354" w:rsidRPr="007C0354" w:rsidRDefault="007C0354" w:rsidP="007C0354">
            <w:pPr>
              <w:rPr>
                <w:color w:val="000000"/>
                <w:sz w:val="18"/>
                <w:szCs w:val="18"/>
              </w:rPr>
            </w:pPr>
            <w:r w:rsidRPr="007C0354">
              <w:rPr>
                <w:sz w:val="18"/>
                <w:szCs w:val="18"/>
              </w:rPr>
              <w:t>1,391,977,208</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4B94C2" w14:textId="07EC3579" w:rsidR="007C0354" w:rsidRPr="007C0354" w:rsidRDefault="007C0354" w:rsidP="007C0354">
            <w:pPr>
              <w:rPr>
                <w:color w:val="000000"/>
                <w:sz w:val="18"/>
                <w:szCs w:val="18"/>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C1500FF" w14:textId="0BCC12EA" w:rsidR="007C0354" w:rsidRPr="007C0354" w:rsidRDefault="007C0354" w:rsidP="007C0354">
            <w:pPr>
              <w:rPr>
                <w:color w:val="000000"/>
                <w:sz w:val="18"/>
                <w:szCs w:val="18"/>
              </w:rPr>
            </w:pPr>
            <w:r w:rsidRPr="007C0354">
              <w:rPr>
                <w:sz w:val="18"/>
                <w:szCs w:val="18"/>
              </w:rPr>
              <w:t>289,515</w:t>
            </w:r>
          </w:p>
        </w:tc>
      </w:tr>
      <w:tr w:rsidR="001F4964" w14:paraId="04BCEFA7" w14:textId="1CD3F607" w:rsidTr="00AD5802">
        <w:trPr>
          <w:trHeight w:val="264"/>
        </w:trPr>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77E842" w14:textId="7BB5020C" w:rsidR="007C0354" w:rsidRDefault="007C0354" w:rsidP="007C0354">
            <w:pPr>
              <w:rPr>
                <w:color w:val="000000"/>
                <w:sz w:val="18"/>
                <w:szCs w:val="18"/>
              </w:rPr>
            </w:pPr>
            <w:r>
              <w:rPr>
                <w:color w:val="000000"/>
                <w:sz w:val="18"/>
                <w:szCs w:val="18"/>
              </w:rPr>
              <w:lastRenderedPageBreak/>
              <w:t>18</w:t>
            </w:r>
          </w:p>
        </w:tc>
        <w:tc>
          <w:tcPr>
            <w:tcW w:w="1413" w:type="dxa"/>
            <w:tcBorders>
              <w:top w:val="single" w:sz="8" w:space="0" w:color="auto"/>
              <w:left w:val="nil"/>
              <w:bottom w:val="single" w:sz="8" w:space="0" w:color="auto"/>
              <w:right w:val="single" w:sz="8" w:space="0" w:color="auto"/>
            </w:tcBorders>
            <w:shd w:val="clear" w:color="auto" w:fill="auto"/>
            <w:vAlign w:val="center"/>
            <w:hideMark/>
          </w:tcPr>
          <w:p w14:paraId="76160729" w14:textId="77777777" w:rsidR="007C0354" w:rsidRDefault="007C0354" w:rsidP="007C0354">
            <w:pPr>
              <w:rPr>
                <w:color w:val="000000"/>
                <w:sz w:val="18"/>
                <w:szCs w:val="18"/>
              </w:rPr>
            </w:pPr>
            <w:r>
              <w:rPr>
                <w:color w:val="000000"/>
                <w:sz w:val="18"/>
                <w:szCs w:val="18"/>
              </w:rPr>
              <w:t>Political donations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61DB245" w14:textId="2EFE5813" w:rsidR="007C0354" w:rsidRPr="007C0354" w:rsidRDefault="007C0354" w:rsidP="007C0354">
            <w:pPr>
              <w:rPr>
                <w:color w:val="000000"/>
                <w:sz w:val="18"/>
                <w:szCs w:val="18"/>
              </w:rPr>
            </w:pPr>
            <w:r w:rsidRPr="007C0354">
              <w:rPr>
                <w:sz w:val="18"/>
                <w:szCs w:val="18"/>
              </w:rPr>
              <w:t>1,372,388,484</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4CDD00" w14:textId="6E85AC2A" w:rsidR="007C0354" w:rsidRPr="007C0354" w:rsidRDefault="007C0354" w:rsidP="007C0354">
            <w:pPr>
              <w:rPr>
                <w:color w:val="000000"/>
                <w:sz w:val="18"/>
                <w:szCs w:val="18"/>
              </w:rPr>
            </w:pPr>
            <w:r w:rsidRPr="007C0354">
              <w:rPr>
                <w:sz w:val="18"/>
                <w:szCs w:val="18"/>
              </w:rPr>
              <w:t>98.97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C74455" w14:textId="192AAA3E" w:rsidR="007C0354" w:rsidRPr="007C0354" w:rsidRDefault="007C0354" w:rsidP="007C0354">
            <w:pPr>
              <w:rPr>
                <w:color w:val="000000"/>
                <w:sz w:val="18"/>
                <w:szCs w:val="18"/>
              </w:rPr>
            </w:pPr>
            <w:r w:rsidRPr="007C0354">
              <w:rPr>
                <w:sz w:val="18"/>
                <w:szCs w:val="18"/>
              </w:rPr>
              <w:t>14,337,162</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954A1F" w14:textId="14D1BE0E" w:rsidR="007C0354" w:rsidRPr="007C0354" w:rsidRDefault="007C0354" w:rsidP="007C0354">
            <w:pPr>
              <w:rPr>
                <w:color w:val="000000"/>
                <w:sz w:val="18"/>
                <w:szCs w:val="18"/>
              </w:rPr>
            </w:pPr>
            <w:r w:rsidRPr="007C0354">
              <w:rPr>
                <w:sz w:val="18"/>
                <w:szCs w:val="18"/>
              </w:rPr>
              <w:t>1.03</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49478C" w14:textId="4D74D509" w:rsidR="007C0354" w:rsidRPr="007C0354" w:rsidRDefault="007C0354" w:rsidP="007C0354">
            <w:pPr>
              <w:rPr>
                <w:color w:val="000000"/>
                <w:sz w:val="18"/>
                <w:szCs w:val="18"/>
              </w:rPr>
            </w:pPr>
            <w:r w:rsidRPr="007C0354">
              <w:rPr>
                <w:sz w:val="18"/>
                <w:szCs w:val="18"/>
              </w:rPr>
              <w:t>1,386,725,646</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4AC038" w14:textId="161D8BB8" w:rsidR="007C0354" w:rsidRPr="007C0354" w:rsidRDefault="007C0354" w:rsidP="007C0354">
            <w:pPr>
              <w:rPr>
                <w:color w:val="000000"/>
                <w:sz w:val="18"/>
                <w:szCs w:val="18"/>
              </w:rPr>
            </w:pPr>
            <w:r w:rsidRPr="007C0354">
              <w:rPr>
                <w:sz w:val="18"/>
                <w:szCs w:val="18"/>
              </w:rPr>
              <w:t>81.22%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A9237A6" w14:textId="0685D655" w:rsidR="007C0354" w:rsidRPr="007C0354" w:rsidRDefault="007C0354" w:rsidP="007C0354">
            <w:pPr>
              <w:rPr>
                <w:color w:val="000000"/>
                <w:sz w:val="18"/>
                <w:szCs w:val="18"/>
              </w:rPr>
            </w:pPr>
            <w:r w:rsidRPr="007C0354">
              <w:rPr>
                <w:sz w:val="18"/>
                <w:szCs w:val="18"/>
              </w:rPr>
              <w:t>5,540,827</w:t>
            </w:r>
          </w:p>
        </w:tc>
      </w:tr>
      <w:tr w:rsidR="001F4964" w14:paraId="0F0C2524" w14:textId="266D8B43" w:rsidTr="00AD5802">
        <w:trPr>
          <w:trHeight w:val="284"/>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5F427BD5" w14:textId="2D23647C" w:rsidR="007C0354" w:rsidRDefault="007C0354" w:rsidP="007C0354">
            <w:pPr>
              <w:rPr>
                <w:color w:val="000000"/>
                <w:sz w:val="18"/>
                <w:szCs w:val="18"/>
              </w:rPr>
            </w:pPr>
            <w:r>
              <w:rPr>
                <w:color w:val="000000"/>
                <w:sz w:val="18"/>
                <w:szCs w:val="18"/>
              </w:rPr>
              <w:t>19</w:t>
            </w:r>
          </w:p>
        </w:tc>
        <w:tc>
          <w:tcPr>
            <w:tcW w:w="1413" w:type="dxa"/>
            <w:tcBorders>
              <w:top w:val="nil"/>
              <w:left w:val="nil"/>
              <w:bottom w:val="single" w:sz="8" w:space="0" w:color="auto"/>
              <w:right w:val="single" w:sz="8" w:space="0" w:color="auto"/>
            </w:tcBorders>
            <w:shd w:val="clear" w:color="auto" w:fill="auto"/>
            <w:vAlign w:val="center"/>
            <w:hideMark/>
          </w:tcPr>
          <w:p w14:paraId="149593FE" w14:textId="77777777" w:rsidR="007C0354" w:rsidRDefault="007C0354" w:rsidP="007C0354">
            <w:pPr>
              <w:rPr>
                <w:color w:val="000000"/>
                <w:sz w:val="18"/>
                <w:szCs w:val="18"/>
              </w:rPr>
            </w:pPr>
            <w:r>
              <w:rPr>
                <w:color w:val="000000"/>
                <w:sz w:val="18"/>
                <w:szCs w:val="18"/>
              </w:rPr>
              <w:t>Authority to allot shares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495B232E" w14:textId="577C2F1A" w:rsidR="007C0354" w:rsidRPr="007C0354" w:rsidRDefault="007C0354" w:rsidP="007C0354">
            <w:pPr>
              <w:rPr>
                <w:color w:val="000000"/>
                <w:sz w:val="18"/>
                <w:szCs w:val="18"/>
              </w:rPr>
            </w:pPr>
            <w:r w:rsidRPr="007C0354">
              <w:rPr>
                <w:sz w:val="18"/>
                <w:szCs w:val="18"/>
              </w:rPr>
              <w:t>1,278,720,552</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1867C" w14:textId="5227E970" w:rsidR="007C0354" w:rsidRPr="007C0354" w:rsidRDefault="007C0354" w:rsidP="007C0354">
            <w:pPr>
              <w:rPr>
                <w:color w:val="000000"/>
                <w:sz w:val="18"/>
                <w:szCs w:val="18"/>
              </w:rPr>
            </w:pPr>
            <w:r w:rsidRPr="007C0354">
              <w:rPr>
                <w:sz w:val="18"/>
                <w:szCs w:val="18"/>
              </w:rPr>
              <w:t>91.86</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116AA" w14:textId="6033443A" w:rsidR="007C0354" w:rsidRPr="007C0354" w:rsidRDefault="007C0354" w:rsidP="007C0354">
            <w:pPr>
              <w:rPr>
                <w:color w:val="000000"/>
                <w:sz w:val="18"/>
                <w:szCs w:val="18"/>
              </w:rPr>
            </w:pPr>
            <w:r w:rsidRPr="007C0354">
              <w:rPr>
                <w:sz w:val="18"/>
                <w:szCs w:val="18"/>
              </w:rPr>
              <w:t>113,241,692</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7F6CDE" w14:textId="29CD5D68" w:rsidR="007C0354" w:rsidRPr="007C0354" w:rsidRDefault="007C0354" w:rsidP="007C0354">
            <w:pPr>
              <w:rPr>
                <w:color w:val="000000"/>
                <w:sz w:val="18"/>
                <w:szCs w:val="18"/>
              </w:rPr>
            </w:pPr>
            <w:r w:rsidRPr="007C0354">
              <w:rPr>
                <w:sz w:val="18"/>
                <w:szCs w:val="18"/>
              </w:rPr>
              <w:t>8.14</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807D2E" w14:textId="46852DAE" w:rsidR="007C0354" w:rsidRPr="007C0354" w:rsidRDefault="007C0354" w:rsidP="007C0354">
            <w:pPr>
              <w:rPr>
                <w:color w:val="000000"/>
                <w:sz w:val="18"/>
                <w:szCs w:val="18"/>
              </w:rPr>
            </w:pPr>
            <w:r w:rsidRPr="007C0354">
              <w:rPr>
                <w:sz w:val="18"/>
                <w:szCs w:val="18"/>
              </w:rPr>
              <w:t>1,391,962,244</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4F235A" w14:textId="7E365050" w:rsidR="007C0354" w:rsidRPr="007C0354" w:rsidRDefault="007C0354" w:rsidP="007C0354">
            <w:pPr>
              <w:rPr>
                <w:color w:val="000000"/>
                <w:sz w:val="18"/>
                <w:szCs w:val="18"/>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53844668" w14:textId="04B400AE" w:rsidR="007C0354" w:rsidRPr="007C0354" w:rsidRDefault="007C0354" w:rsidP="007C0354">
            <w:pPr>
              <w:rPr>
                <w:color w:val="000000"/>
                <w:sz w:val="18"/>
                <w:szCs w:val="18"/>
              </w:rPr>
            </w:pPr>
            <w:r w:rsidRPr="007C0354">
              <w:rPr>
                <w:sz w:val="18"/>
                <w:szCs w:val="18"/>
              </w:rPr>
              <w:t>304,475</w:t>
            </w:r>
          </w:p>
        </w:tc>
      </w:tr>
      <w:tr w:rsidR="001F4964" w14:paraId="5CAD3B34" w14:textId="148DDF0C" w:rsidTr="00AD5802">
        <w:trPr>
          <w:trHeight w:val="387"/>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5FF989DA" w14:textId="4977DF15" w:rsidR="007C0354" w:rsidRDefault="007C0354" w:rsidP="007C0354">
            <w:pPr>
              <w:rPr>
                <w:color w:val="000000"/>
                <w:sz w:val="18"/>
                <w:szCs w:val="18"/>
              </w:rPr>
            </w:pPr>
            <w:r>
              <w:rPr>
                <w:color w:val="000000"/>
                <w:sz w:val="18"/>
                <w:szCs w:val="18"/>
              </w:rPr>
              <w:t>20</w:t>
            </w:r>
          </w:p>
        </w:tc>
        <w:tc>
          <w:tcPr>
            <w:tcW w:w="1413" w:type="dxa"/>
            <w:tcBorders>
              <w:top w:val="nil"/>
              <w:left w:val="nil"/>
              <w:bottom w:val="single" w:sz="8" w:space="0" w:color="auto"/>
              <w:right w:val="single" w:sz="8" w:space="0" w:color="auto"/>
            </w:tcBorders>
            <w:shd w:val="clear" w:color="auto" w:fill="auto"/>
            <w:vAlign w:val="center"/>
            <w:hideMark/>
          </w:tcPr>
          <w:p w14:paraId="032A5DBF" w14:textId="396CE688" w:rsidR="007C0354" w:rsidRDefault="007C0354" w:rsidP="007C0354">
            <w:pPr>
              <w:rPr>
                <w:color w:val="000000"/>
                <w:sz w:val="18"/>
                <w:szCs w:val="18"/>
              </w:rPr>
            </w:pPr>
            <w:r>
              <w:rPr>
                <w:color w:val="000000"/>
                <w:sz w:val="18"/>
                <w:szCs w:val="18"/>
              </w:rPr>
              <w:t>Disapplication of pre-emption rights *</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B5B0AEF" w14:textId="088AD12E" w:rsidR="007C0354" w:rsidRPr="007C0354" w:rsidRDefault="007C0354" w:rsidP="007C0354">
            <w:pPr>
              <w:rPr>
                <w:color w:val="000000"/>
                <w:sz w:val="18"/>
                <w:szCs w:val="18"/>
              </w:rPr>
            </w:pPr>
            <w:r w:rsidRPr="007C0354">
              <w:rPr>
                <w:sz w:val="18"/>
                <w:szCs w:val="18"/>
              </w:rPr>
              <w:t>1,340,301,145</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EBF1C30" w14:textId="50878D81" w:rsidR="007C0354" w:rsidRPr="007C0354" w:rsidRDefault="007C0354" w:rsidP="007C0354">
            <w:pPr>
              <w:rPr>
                <w:color w:val="000000"/>
                <w:sz w:val="18"/>
                <w:szCs w:val="18"/>
              </w:rPr>
            </w:pPr>
            <w:r w:rsidRPr="007C0354">
              <w:rPr>
                <w:sz w:val="18"/>
                <w:szCs w:val="18"/>
              </w:rPr>
              <w:t>96.67</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4A93219" w14:textId="7B4C65C0" w:rsidR="007C0354" w:rsidRPr="007C0354" w:rsidRDefault="007C0354" w:rsidP="007C0354">
            <w:pPr>
              <w:rPr>
                <w:color w:val="000000"/>
                <w:sz w:val="18"/>
                <w:szCs w:val="18"/>
              </w:rPr>
            </w:pPr>
            <w:r w:rsidRPr="007C0354">
              <w:rPr>
                <w:sz w:val="18"/>
                <w:szCs w:val="18"/>
              </w:rPr>
              <w:t>46,168,914</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F3BD61" w14:textId="3CE8796D" w:rsidR="007C0354" w:rsidRPr="007C0354" w:rsidRDefault="007C0354" w:rsidP="007C0354">
            <w:pPr>
              <w:rPr>
                <w:color w:val="000000"/>
                <w:sz w:val="18"/>
                <w:szCs w:val="18"/>
              </w:rPr>
            </w:pPr>
            <w:r w:rsidRPr="007C0354">
              <w:rPr>
                <w:sz w:val="18"/>
                <w:szCs w:val="18"/>
              </w:rPr>
              <w:t>3.33</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B4F2FB" w14:textId="3D871C0C" w:rsidR="007C0354" w:rsidRPr="007C0354" w:rsidRDefault="007C0354" w:rsidP="007C0354">
            <w:pPr>
              <w:rPr>
                <w:color w:val="000000"/>
                <w:sz w:val="18"/>
                <w:szCs w:val="18"/>
              </w:rPr>
            </w:pPr>
            <w:r w:rsidRPr="007C0354">
              <w:rPr>
                <w:sz w:val="18"/>
                <w:szCs w:val="18"/>
              </w:rPr>
              <w:t>1,386,470,059</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DA3842" w14:textId="034BBCD9" w:rsidR="007C0354" w:rsidRPr="007C0354" w:rsidRDefault="007C0354" w:rsidP="007C0354">
            <w:pPr>
              <w:rPr>
                <w:color w:val="000000"/>
                <w:sz w:val="18"/>
                <w:szCs w:val="18"/>
              </w:rPr>
            </w:pPr>
            <w:r w:rsidRPr="007C0354">
              <w:rPr>
                <w:sz w:val="18"/>
                <w:szCs w:val="18"/>
              </w:rPr>
              <w:t>81.20%</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21B28BFB" w14:textId="0B988510" w:rsidR="007C0354" w:rsidRPr="007C0354" w:rsidRDefault="007C0354" w:rsidP="007C0354">
            <w:pPr>
              <w:rPr>
                <w:color w:val="000000"/>
                <w:sz w:val="18"/>
                <w:szCs w:val="18"/>
              </w:rPr>
            </w:pPr>
            <w:r w:rsidRPr="007C0354">
              <w:rPr>
                <w:sz w:val="18"/>
                <w:szCs w:val="18"/>
              </w:rPr>
              <w:t>5,796,663</w:t>
            </w:r>
          </w:p>
        </w:tc>
      </w:tr>
      <w:tr w:rsidR="001F4964" w14:paraId="6EC0A4F4" w14:textId="59B0CDA3" w:rsidTr="00AD5802">
        <w:trPr>
          <w:trHeight w:val="684"/>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7CC52410" w14:textId="5F6FA86E" w:rsidR="007C0354" w:rsidRDefault="007C0354" w:rsidP="007C0354">
            <w:pPr>
              <w:rPr>
                <w:color w:val="000000"/>
                <w:sz w:val="18"/>
                <w:szCs w:val="18"/>
              </w:rPr>
            </w:pPr>
            <w:r>
              <w:rPr>
                <w:color w:val="000000"/>
                <w:sz w:val="18"/>
                <w:szCs w:val="18"/>
              </w:rPr>
              <w:t>21</w:t>
            </w:r>
          </w:p>
        </w:tc>
        <w:tc>
          <w:tcPr>
            <w:tcW w:w="1413" w:type="dxa"/>
            <w:tcBorders>
              <w:top w:val="nil"/>
              <w:left w:val="nil"/>
              <w:bottom w:val="single" w:sz="8" w:space="0" w:color="auto"/>
              <w:right w:val="single" w:sz="8" w:space="0" w:color="auto"/>
            </w:tcBorders>
            <w:shd w:val="clear" w:color="auto" w:fill="auto"/>
            <w:vAlign w:val="center"/>
            <w:hideMark/>
          </w:tcPr>
          <w:p w14:paraId="3205626A" w14:textId="2CA8A843" w:rsidR="007C0354" w:rsidRDefault="007C0354" w:rsidP="007C0354">
            <w:pPr>
              <w:rPr>
                <w:color w:val="000000"/>
                <w:sz w:val="18"/>
                <w:szCs w:val="18"/>
              </w:rPr>
            </w:pPr>
            <w:r>
              <w:rPr>
                <w:color w:val="000000"/>
                <w:sz w:val="18"/>
                <w:szCs w:val="18"/>
              </w:rPr>
              <w:t>Disapplication of pre-emption rights in limited circumstances*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139D45DE" w14:textId="75355B14" w:rsidR="007C0354" w:rsidRPr="007C0354" w:rsidRDefault="007C0354" w:rsidP="007C0354">
            <w:pPr>
              <w:rPr>
                <w:color w:val="000000"/>
                <w:sz w:val="18"/>
                <w:szCs w:val="18"/>
              </w:rPr>
            </w:pPr>
            <w:r w:rsidRPr="007C0354">
              <w:rPr>
                <w:sz w:val="18"/>
                <w:szCs w:val="18"/>
              </w:rPr>
              <w:t>1,331,672,748</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E0275" w14:textId="1AF3FBCE" w:rsidR="007C0354" w:rsidRPr="007C0354" w:rsidRDefault="007C0354" w:rsidP="007C0354">
            <w:pPr>
              <w:rPr>
                <w:color w:val="000000"/>
                <w:sz w:val="18"/>
                <w:szCs w:val="18"/>
              </w:rPr>
            </w:pPr>
            <w:r w:rsidRPr="007C0354">
              <w:rPr>
                <w:sz w:val="18"/>
                <w:szCs w:val="18"/>
              </w:rPr>
              <w:t>96.05</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010DCE" w14:textId="1D0FC79C" w:rsidR="007C0354" w:rsidRPr="007C0354" w:rsidRDefault="007C0354" w:rsidP="007C0354">
            <w:pPr>
              <w:rPr>
                <w:color w:val="000000"/>
                <w:sz w:val="18"/>
                <w:szCs w:val="18"/>
              </w:rPr>
            </w:pPr>
            <w:r w:rsidRPr="007C0354">
              <w:rPr>
                <w:sz w:val="18"/>
                <w:szCs w:val="18"/>
              </w:rPr>
              <w:t>54,795,028</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7B86BB" w14:textId="016960E0" w:rsidR="007C0354" w:rsidRPr="007C0354" w:rsidRDefault="007C0354" w:rsidP="007C0354">
            <w:pPr>
              <w:rPr>
                <w:color w:val="000000"/>
                <w:sz w:val="18"/>
                <w:szCs w:val="18"/>
              </w:rPr>
            </w:pPr>
            <w:r w:rsidRPr="007C0354">
              <w:rPr>
                <w:sz w:val="18"/>
                <w:szCs w:val="18"/>
              </w:rPr>
              <w:t>3.95</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EC872F" w14:textId="42B62381" w:rsidR="007C0354" w:rsidRPr="007C0354" w:rsidRDefault="007C0354" w:rsidP="007C0354">
            <w:pPr>
              <w:rPr>
                <w:color w:val="000000"/>
                <w:sz w:val="18"/>
                <w:szCs w:val="18"/>
              </w:rPr>
            </w:pPr>
            <w:r w:rsidRPr="007C0354">
              <w:rPr>
                <w:sz w:val="18"/>
                <w:szCs w:val="18"/>
              </w:rPr>
              <w:t>1,386,467,776</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0AC1FC" w14:textId="607CD332" w:rsidR="007C0354" w:rsidRPr="007C0354" w:rsidRDefault="007C0354" w:rsidP="007C0354">
            <w:pPr>
              <w:rPr>
                <w:color w:val="000000"/>
                <w:sz w:val="18"/>
                <w:szCs w:val="18"/>
              </w:rPr>
            </w:pPr>
            <w:r w:rsidRPr="007C0354">
              <w:rPr>
                <w:sz w:val="18"/>
                <w:szCs w:val="18"/>
              </w:rPr>
              <w:t>81.20%</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6ECDBB8E" w14:textId="2FBF0779" w:rsidR="007C0354" w:rsidRPr="007C0354" w:rsidRDefault="007C0354" w:rsidP="007C0354">
            <w:pPr>
              <w:rPr>
                <w:color w:val="000000"/>
                <w:sz w:val="18"/>
                <w:szCs w:val="18"/>
              </w:rPr>
            </w:pPr>
            <w:r w:rsidRPr="007C0354">
              <w:rPr>
                <w:sz w:val="18"/>
                <w:szCs w:val="18"/>
              </w:rPr>
              <w:t>5,798,946</w:t>
            </w:r>
          </w:p>
        </w:tc>
      </w:tr>
      <w:tr w:rsidR="001F4964" w14:paraId="7737BF67" w14:textId="65A13284" w:rsidTr="00F94ED7">
        <w:trPr>
          <w:trHeight w:val="234"/>
        </w:trPr>
        <w:tc>
          <w:tcPr>
            <w:tcW w:w="997" w:type="dxa"/>
            <w:tcBorders>
              <w:top w:val="nil"/>
              <w:left w:val="single" w:sz="8" w:space="0" w:color="auto"/>
              <w:bottom w:val="single" w:sz="8" w:space="0" w:color="auto"/>
              <w:right w:val="single" w:sz="8" w:space="0" w:color="auto"/>
            </w:tcBorders>
            <w:shd w:val="clear" w:color="auto" w:fill="auto"/>
            <w:noWrap/>
            <w:vAlign w:val="center"/>
            <w:hideMark/>
          </w:tcPr>
          <w:p w14:paraId="6F851E9F" w14:textId="04E2361F" w:rsidR="007C0354" w:rsidRDefault="007C0354" w:rsidP="007C0354">
            <w:pPr>
              <w:rPr>
                <w:color w:val="000000"/>
                <w:sz w:val="18"/>
                <w:szCs w:val="18"/>
              </w:rPr>
            </w:pPr>
            <w:r>
              <w:rPr>
                <w:color w:val="000000"/>
                <w:sz w:val="18"/>
                <w:szCs w:val="18"/>
              </w:rPr>
              <w:t>22</w:t>
            </w:r>
          </w:p>
        </w:tc>
        <w:tc>
          <w:tcPr>
            <w:tcW w:w="1413" w:type="dxa"/>
            <w:tcBorders>
              <w:top w:val="nil"/>
              <w:left w:val="nil"/>
              <w:bottom w:val="single" w:sz="8" w:space="0" w:color="auto"/>
              <w:right w:val="single" w:sz="8" w:space="0" w:color="auto"/>
            </w:tcBorders>
            <w:shd w:val="clear" w:color="auto" w:fill="auto"/>
            <w:vAlign w:val="center"/>
            <w:hideMark/>
          </w:tcPr>
          <w:p w14:paraId="60F4AEDF" w14:textId="77777777" w:rsidR="007C0354" w:rsidRDefault="007C0354" w:rsidP="007C0354">
            <w:pPr>
              <w:rPr>
                <w:color w:val="000000"/>
                <w:sz w:val="18"/>
                <w:szCs w:val="18"/>
              </w:rPr>
            </w:pPr>
            <w:r>
              <w:rPr>
                <w:color w:val="000000"/>
                <w:sz w:val="18"/>
                <w:szCs w:val="18"/>
              </w:rPr>
              <w:t>Authority to purchase shares*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5E59D9F" w14:textId="4E8E6C6C" w:rsidR="007C0354" w:rsidRPr="007C0354" w:rsidRDefault="007C0354" w:rsidP="007C0354">
            <w:pPr>
              <w:rPr>
                <w:color w:val="000000"/>
                <w:sz w:val="18"/>
                <w:szCs w:val="18"/>
              </w:rPr>
            </w:pPr>
            <w:r w:rsidRPr="007C0354">
              <w:rPr>
                <w:sz w:val="18"/>
                <w:szCs w:val="18"/>
              </w:rPr>
              <w:t>1,383,275,182</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DC92DB" w14:textId="48E23F4E" w:rsidR="007C0354" w:rsidRPr="007C0354" w:rsidRDefault="007C0354" w:rsidP="007C0354">
            <w:pPr>
              <w:rPr>
                <w:color w:val="000000"/>
                <w:sz w:val="18"/>
                <w:szCs w:val="18"/>
              </w:rPr>
            </w:pPr>
            <w:r w:rsidRPr="007C0354">
              <w:rPr>
                <w:sz w:val="18"/>
                <w:szCs w:val="18"/>
              </w:rPr>
              <w:t>99.50</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FAE14E" w14:textId="2AA36589" w:rsidR="007C0354" w:rsidRPr="007C0354" w:rsidRDefault="007C0354" w:rsidP="007C0354">
            <w:pPr>
              <w:rPr>
                <w:color w:val="000000"/>
                <w:sz w:val="18"/>
                <w:szCs w:val="18"/>
              </w:rPr>
            </w:pPr>
            <w:r w:rsidRPr="007C0354">
              <w:rPr>
                <w:sz w:val="18"/>
                <w:szCs w:val="18"/>
              </w:rPr>
              <w:t>7,020,535</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A25004" w14:textId="597AF636" w:rsidR="007C0354" w:rsidRPr="007C0354" w:rsidRDefault="007C0354" w:rsidP="007C0354">
            <w:pPr>
              <w:rPr>
                <w:color w:val="000000"/>
                <w:sz w:val="18"/>
                <w:szCs w:val="18"/>
              </w:rPr>
            </w:pPr>
            <w:r w:rsidRPr="007C0354">
              <w:rPr>
                <w:sz w:val="18"/>
                <w:szCs w:val="18"/>
              </w:rPr>
              <w:t>0.50</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E48BC3" w14:textId="5D444D5B" w:rsidR="007C0354" w:rsidRPr="007C0354" w:rsidRDefault="007C0354" w:rsidP="007C0354">
            <w:pPr>
              <w:rPr>
                <w:color w:val="000000"/>
                <w:sz w:val="18"/>
                <w:szCs w:val="18"/>
              </w:rPr>
            </w:pPr>
            <w:r w:rsidRPr="007C0354">
              <w:rPr>
                <w:sz w:val="18"/>
                <w:szCs w:val="18"/>
              </w:rPr>
              <w:t>1,390,295,717</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AD2774D" w14:textId="205890CD" w:rsidR="007C0354" w:rsidRPr="007C0354" w:rsidRDefault="007C0354" w:rsidP="007C0354">
            <w:pPr>
              <w:rPr>
                <w:color w:val="000000"/>
                <w:sz w:val="18"/>
                <w:szCs w:val="18"/>
              </w:rPr>
            </w:pPr>
            <w:r w:rsidRPr="007C0354">
              <w:rPr>
                <w:sz w:val="18"/>
                <w:szCs w:val="18"/>
              </w:rPr>
              <w:t>81.42%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741BDC93" w14:textId="00B7BBCD" w:rsidR="007C0354" w:rsidRPr="007C0354" w:rsidRDefault="007C0354" w:rsidP="007C0354">
            <w:pPr>
              <w:rPr>
                <w:color w:val="000000"/>
                <w:sz w:val="18"/>
                <w:szCs w:val="18"/>
              </w:rPr>
            </w:pPr>
            <w:r w:rsidRPr="007C0354">
              <w:rPr>
                <w:sz w:val="18"/>
                <w:szCs w:val="18"/>
              </w:rPr>
              <w:t>1,971,101</w:t>
            </w:r>
          </w:p>
        </w:tc>
      </w:tr>
      <w:tr w:rsidR="007C0354" w14:paraId="12DB3B44" w14:textId="6BE9DF72" w:rsidTr="00F94ED7">
        <w:trPr>
          <w:trHeight w:val="408"/>
        </w:trPr>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B6CB21" w14:textId="27A403F1" w:rsidR="007C0354" w:rsidRDefault="007C0354" w:rsidP="007C0354">
            <w:pPr>
              <w:rPr>
                <w:color w:val="000000"/>
                <w:sz w:val="18"/>
                <w:szCs w:val="18"/>
              </w:rPr>
            </w:pPr>
            <w:r>
              <w:rPr>
                <w:color w:val="000000"/>
                <w:sz w:val="18"/>
                <w:szCs w:val="18"/>
              </w:rPr>
              <w:t>23</w:t>
            </w:r>
          </w:p>
        </w:tc>
        <w:tc>
          <w:tcPr>
            <w:tcW w:w="1413" w:type="dxa"/>
            <w:tcBorders>
              <w:top w:val="single" w:sz="8" w:space="0" w:color="auto"/>
              <w:left w:val="nil"/>
              <w:bottom w:val="single" w:sz="8" w:space="0" w:color="auto"/>
              <w:right w:val="single" w:sz="8" w:space="0" w:color="auto"/>
            </w:tcBorders>
            <w:shd w:val="clear" w:color="auto" w:fill="auto"/>
            <w:vAlign w:val="center"/>
            <w:hideMark/>
          </w:tcPr>
          <w:p w14:paraId="6F9B7C70" w14:textId="77777777" w:rsidR="007C0354" w:rsidRDefault="007C0354" w:rsidP="007C0354">
            <w:pPr>
              <w:rPr>
                <w:color w:val="000000"/>
                <w:sz w:val="18"/>
                <w:szCs w:val="18"/>
              </w:rPr>
            </w:pPr>
            <w:r>
              <w:rPr>
                <w:color w:val="000000"/>
                <w:sz w:val="18"/>
                <w:szCs w:val="18"/>
              </w:rPr>
              <w:t>Reduce general meeting notice periods*</w:t>
            </w:r>
          </w:p>
        </w:tc>
        <w:tc>
          <w:tcPr>
            <w:tcW w:w="133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B01D185" w14:textId="23AC6B36" w:rsidR="007C0354" w:rsidRPr="007C0354" w:rsidRDefault="007C0354" w:rsidP="007C0354">
            <w:pPr>
              <w:rPr>
                <w:color w:val="000000"/>
                <w:sz w:val="18"/>
                <w:szCs w:val="18"/>
              </w:rPr>
            </w:pPr>
            <w:r w:rsidRPr="007C0354">
              <w:rPr>
                <w:sz w:val="18"/>
                <w:szCs w:val="18"/>
              </w:rPr>
              <w:t>1,317,132,855</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CFA678" w14:textId="2899B1E3" w:rsidR="007C0354" w:rsidRPr="007C0354" w:rsidRDefault="007C0354" w:rsidP="007C0354">
            <w:pPr>
              <w:rPr>
                <w:color w:val="000000"/>
                <w:sz w:val="18"/>
                <w:szCs w:val="18"/>
              </w:rPr>
            </w:pPr>
            <w:r w:rsidRPr="007C0354">
              <w:rPr>
                <w:sz w:val="18"/>
                <w:szCs w:val="18"/>
              </w:rPr>
              <w:t>94.63</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322A8C" w14:textId="2B4A2A72" w:rsidR="007C0354" w:rsidRPr="007C0354" w:rsidRDefault="007C0354" w:rsidP="007C0354">
            <w:pPr>
              <w:rPr>
                <w:color w:val="000000"/>
                <w:sz w:val="18"/>
                <w:szCs w:val="18"/>
              </w:rPr>
            </w:pPr>
            <w:r w:rsidRPr="007C0354">
              <w:rPr>
                <w:sz w:val="18"/>
                <w:szCs w:val="18"/>
              </w:rPr>
              <w:t>74,799,694</w:t>
            </w:r>
          </w:p>
        </w:tc>
        <w:tc>
          <w:tcPr>
            <w:tcW w:w="62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B973EB5" w14:textId="574B127E" w:rsidR="007C0354" w:rsidRPr="007C0354" w:rsidRDefault="007C0354" w:rsidP="007C0354">
            <w:pPr>
              <w:rPr>
                <w:color w:val="000000"/>
                <w:sz w:val="18"/>
                <w:szCs w:val="18"/>
              </w:rPr>
            </w:pPr>
            <w:r w:rsidRPr="007C0354">
              <w:rPr>
                <w:sz w:val="18"/>
                <w:szCs w:val="18"/>
              </w:rPr>
              <w:t>5.37</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4D9DB7" w14:textId="7611615F" w:rsidR="007C0354" w:rsidRPr="007C0354" w:rsidRDefault="007C0354" w:rsidP="007C0354">
            <w:pPr>
              <w:rPr>
                <w:color w:val="000000"/>
                <w:sz w:val="18"/>
                <w:szCs w:val="18"/>
              </w:rPr>
            </w:pPr>
            <w:r w:rsidRPr="007C0354">
              <w:rPr>
                <w:sz w:val="18"/>
                <w:szCs w:val="18"/>
              </w:rPr>
              <w:t>1,391,932,549</w:t>
            </w:r>
          </w:p>
        </w:tc>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A847E7" w14:textId="13D169C2" w:rsidR="007C0354" w:rsidRPr="007C0354" w:rsidRDefault="007C0354" w:rsidP="007C0354">
            <w:pPr>
              <w:rPr>
                <w:color w:val="000000"/>
                <w:sz w:val="18"/>
                <w:szCs w:val="18"/>
              </w:rPr>
            </w:pPr>
            <w:r w:rsidRPr="007C0354">
              <w:rPr>
                <w:sz w:val="18"/>
                <w:szCs w:val="18"/>
              </w:rPr>
              <w:t>81.52%</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center"/>
          </w:tcPr>
          <w:p w14:paraId="062E15EC" w14:textId="63D2EED9" w:rsidR="007C0354" w:rsidRPr="007C0354" w:rsidRDefault="007C0354" w:rsidP="007C0354">
            <w:pPr>
              <w:rPr>
                <w:color w:val="000000"/>
                <w:sz w:val="18"/>
                <w:szCs w:val="18"/>
              </w:rPr>
            </w:pPr>
            <w:r w:rsidRPr="007C0354">
              <w:rPr>
                <w:sz w:val="18"/>
                <w:szCs w:val="18"/>
              </w:rPr>
              <w:t>322,625</w:t>
            </w:r>
          </w:p>
        </w:tc>
      </w:tr>
    </w:tbl>
    <w:p w14:paraId="4E046958" w14:textId="77777777" w:rsidR="00216671" w:rsidRPr="004C21DF" w:rsidRDefault="00D45305" w:rsidP="008A25D5">
      <w:pPr>
        <w:pStyle w:val="HTMLPreformatted"/>
        <w:ind w:left="-720"/>
        <w:jc w:val="both"/>
        <w:rPr>
          <w:rFonts w:ascii="Times New Roman" w:hAnsi="Times New Roman" w:cs="Times New Roman"/>
        </w:rPr>
      </w:pPr>
      <w:r w:rsidRPr="004C21DF">
        <w:rPr>
          <w:rFonts w:ascii="Times New Roman" w:hAnsi="Times New Roman" w:cs="Times New Roman"/>
        </w:rPr>
        <w:t xml:space="preserve">* </w:t>
      </w:r>
      <w:r w:rsidR="002F75E8" w:rsidRPr="004C21DF">
        <w:rPr>
          <w:rFonts w:ascii="Times New Roman" w:hAnsi="Times New Roman" w:cs="Times New Roman"/>
        </w:rPr>
        <w:t>P</w:t>
      </w:r>
      <w:r w:rsidRPr="004C21DF">
        <w:rPr>
          <w:rFonts w:ascii="Times New Roman" w:hAnsi="Times New Roman" w:cs="Times New Roman"/>
        </w:rPr>
        <w:t xml:space="preserve">assed as a special resolution. </w:t>
      </w:r>
    </w:p>
    <w:p w14:paraId="29BA0845" w14:textId="1D94C6E2" w:rsidR="00F15308" w:rsidRPr="00CE1FEE" w:rsidRDefault="00D45305" w:rsidP="00CE1FEE">
      <w:pPr>
        <w:pStyle w:val="HTMLPreformatted"/>
        <w:ind w:left="-720"/>
        <w:jc w:val="both"/>
        <w:rPr>
          <w:rFonts w:ascii="Times New Roman" w:hAnsi="Times New Roman" w:cs="Times New Roman"/>
        </w:rPr>
      </w:pPr>
      <w:r w:rsidRPr="004C21DF">
        <w:rPr>
          <w:rFonts w:ascii="Times New Roman" w:hAnsi="Times New Roman" w:cs="Times New Roman"/>
        </w:rPr>
        <w:t xml:space="preserve"> </w:t>
      </w:r>
    </w:p>
    <w:p w14:paraId="60B0AD9F" w14:textId="2A3A1774" w:rsidR="00216671" w:rsidRDefault="004A4C64" w:rsidP="00FF2C5C">
      <w:pPr>
        <w:ind w:left="-709" w:right="43"/>
        <w:jc w:val="both"/>
        <w:rPr>
          <w:sz w:val="22"/>
          <w:szCs w:val="22"/>
        </w:rPr>
      </w:pPr>
      <w:r w:rsidRPr="006E70BC">
        <w:rPr>
          <w:sz w:val="22"/>
          <w:szCs w:val="22"/>
        </w:rPr>
        <w:t xml:space="preserve">The Board of Compass Group PLC is pleased to note that all resolutions were passed at today’s AGM, and we would like to take this opportunity to thank our shareholders for their ongoing support.  </w:t>
      </w:r>
      <w:r w:rsidR="00D45305">
        <w:rPr>
          <w:sz w:val="22"/>
          <w:szCs w:val="22"/>
        </w:rPr>
        <w:t>A copy of the above results wi</w:t>
      </w:r>
      <w:r w:rsidR="006B7E9E">
        <w:rPr>
          <w:sz w:val="22"/>
          <w:szCs w:val="22"/>
        </w:rPr>
        <w:t>ll</w:t>
      </w:r>
      <w:r w:rsidR="00D45305">
        <w:rPr>
          <w:sz w:val="22"/>
          <w:szCs w:val="22"/>
        </w:rPr>
        <w:t xml:space="preserve"> shortly be available </w:t>
      </w:r>
      <w:r w:rsidR="00216671" w:rsidRPr="00216671">
        <w:rPr>
          <w:sz w:val="22"/>
          <w:szCs w:val="22"/>
        </w:rPr>
        <w:t xml:space="preserve">in the investor </w:t>
      </w:r>
      <w:r w:rsidR="002A10EF">
        <w:rPr>
          <w:sz w:val="22"/>
          <w:szCs w:val="22"/>
        </w:rPr>
        <w:t>section</w:t>
      </w:r>
      <w:r w:rsidR="00216671" w:rsidRPr="00216671">
        <w:rPr>
          <w:sz w:val="22"/>
          <w:szCs w:val="22"/>
        </w:rPr>
        <w:t xml:space="preserve"> of the Company’s website </w:t>
      </w:r>
      <w:hyperlink r:id="rId10" w:history="1">
        <w:r w:rsidR="008008F1" w:rsidRPr="00EB245C">
          <w:rPr>
            <w:rStyle w:val="Hyperlink"/>
            <w:sz w:val="22"/>
            <w:szCs w:val="22"/>
          </w:rPr>
          <w:t>www.compass-group.com</w:t>
        </w:r>
      </w:hyperlink>
      <w:r w:rsidR="00D45305">
        <w:rPr>
          <w:sz w:val="22"/>
          <w:szCs w:val="22"/>
        </w:rPr>
        <w:t>.</w:t>
      </w:r>
    </w:p>
    <w:p w14:paraId="750194D6" w14:textId="77777777" w:rsidR="00216671" w:rsidRDefault="00216671" w:rsidP="008A25D5">
      <w:pPr>
        <w:pStyle w:val="HTMLPreformatted"/>
        <w:ind w:left="-720"/>
        <w:jc w:val="both"/>
        <w:rPr>
          <w:rFonts w:ascii="Times New Roman" w:hAnsi="Times New Roman" w:cs="Times New Roman"/>
          <w:sz w:val="22"/>
          <w:szCs w:val="22"/>
        </w:rPr>
      </w:pPr>
    </w:p>
    <w:p w14:paraId="58B7BB0B" w14:textId="0EC671CB" w:rsidR="00216671" w:rsidRPr="00216671" w:rsidRDefault="00D45305" w:rsidP="00C10AA3">
      <w:pPr>
        <w:pStyle w:val="HTMLPreformatted"/>
        <w:ind w:left="-720" w:right="468"/>
        <w:jc w:val="both"/>
        <w:rPr>
          <w:rFonts w:ascii="Times New Roman" w:hAnsi="Times New Roman" w:cs="Times New Roman"/>
          <w:sz w:val="22"/>
          <w:szCs w:val="22"/>
        </w:rPr>
      </w:pPr>
      <w:r>
        <w:rPr>
          <w:rFonts w:ascii="Times New Roman" w:hAnsi="Times New Roman" w:cs="Times New Roman"/>
          <w:sz w:val="22"/>
          <w:szCs w:val="22"/>
        </w:rPr>
        <w:t xml:space="preserve">A copy </w:t>
      </w:r>
      <w:r w:rsidRPr="00216671">
        <w:rPr>
          <w:rFonts w:ascii="Times New Roman" w:hAnsi="Times New Roman" w:cs="Times New Roman"/>
          <w:sz w:val="22"/>
          <w:szCs w:val="22"/>
        </w:rPr>
        <w:t xml:space="preserve">of </w:t>
      </w:r>
      <w:r w:rsidR="00F25C2A">
        <w:rPr>
          <w:rFonts w:ascii="Times New Roman" w:hAnsi="Times New Roman" w:cs="Times New Roman"/>
          <w:sz w:val="22"/>
          <w:szCs w:val="22"/>
        </w:rPr>
        <w:t xml:space="preserve">all of the </w:t>
      </w:r>
      <w:r w:rsidR="000C3E37">
        <w:rPr>
          <w:rFonts w:ascii="Times New Roman" w:hAnsi="Times New Roman" w:cs="Times New Roman"/>
          <w:sz w:val="22"/>
          <w:szCs w:val="22"/>
        </w:rPr>
        <w:t>R</w:t>
      </w:r>
      <w:r w:rsidR="000C3E37" w:rsidRPr="00216671">
        <w:rPr>
          <w:rFonts w:ascii="Times New Roman" w:hAnsi="Times New Roman" w:cs="Times New Roman"/>
          <w:sz w:val="22"/>
          <w:szCs w:val="22"/>
        </w:rPr>
        <w:t>esolutions</w:t>
      </w:r>
      <w:r w:rsidR="000C3E37">
        <w:rPr>
          <w:rFonts w:ascii="Times New Roman" w:hAnsi="Times New Roman" w:cs="Times New Roman"/>
          <w:sz w:val="22"/>
          <w:szCs w:val="22"/>
        </w:rPr>
        <w:t xml:space="preserve"> passed</w:t>
      </w:r>
      <w:r w:rsidR="002A10EF">
        <w:rPr>
          <w:rFonts w:ascii="Times New Roman" w:hAnsi="Times New Roman" w:cs="Times New Roman"/>
          <w:sz w:val="22"/>
          <w:szCs w:val="22"/>
        </w:rPr>
        <w:t>,</w:t>
      </w:r>
      <w:r w:rsidRPr="00216671">
        <w:rPr>
          <w:rFonts w:ascii="Times New Roman" w:hAnsi="Times New Roman" w:cs="Times New Roman"/>
          <w:sz w:val="22"/>
          <w:szCs w:val="22"/>
        </w:rPr>
        <w:t xml:space="preserve"> will be submitted to the National Storage Mechanism and in due course will be available to view at</w:t>
      </w:r>
      <w:r w:rsidR="003375C6" w:rsidRPr="00FF2C5C">
        <w:rPr>
          <w:rFonts w:ascii="Times New Roman" w:hAnsi="Times New Roman" w:cs="Times New Roman"/>
          <w:sz w:val="22"/>
          <w:szCs w:val="22"/>
        </w:rPr>
        <w:t xml:space="preserve"> </w:t>
      </w:r>
      <w:hyperlink r:id="rId11" w:anchor="/nsm/nationalstoragemechanism" w:history="1">
        <w:r w:rsidR="003375C6" w:rsidRPr="00FF2C5C">
          <w:rPr>
            <w:rStyle w:val="Hyperlink"/>
            <w:rFonts w:ascii="Times New Roman" w:hAnsi="Times New Roman" w:cs="Times New Roman"/>
            <w:sz w:val="22"/>
            <w:szCs w:val="22"/>
          </w:rPr>
          <w:t>https://data.fca.org.uk/#/nsm/nationalstoragemechanism</w:t>
        </w:r>
      </w:hyperlink>
      <w:r w:rsidR="00925B3E">
        <w:rPr>
          <w:rFonts w:ascii="Times New Roman" w:hAnsi="Times New Roman" w:cs="Times New Roman"/>
          <w:sz w:val="22"/>
          <w:szCs w:val="22"/>
        </w:rPr>
        <w:t>.</w:t>
      </w:r>
    </w:p>
    <w:p w14:paraId="1B8F8504" w14:textId="77777777" w:rsidR="00216671" w:rsidRPr="00380F70" w:rsidRDefault="00216671" w:rsidP="00C82D6C">
      <w:pPr>
        <w:pStyle w:val="HTMLPreformatted"/>
        <w:jc w:val="both"/>
        <w:rPr>
          <w:rFonts w:ascii="Times New Roman" w:hAnsi="Times New Roman" w:cs="Times New Roman"/>
        </w:rPr>
      </w:pPr>
    </w:p>
    <w:p w14:paraId="3F5B0089" w14:textId="4A088367" w:rsidR="001E3ADA" w:rsidRDefault="00D45305" w:rsidP="00C10AA3">
      <w:pPr>
        <w:pStyle w:val="HTMLPreformatted"/>
        <w:ind w:left="-720" w:right="468"/>
        <w:jc w:val="both"/>
        <w:rPr>
          <w:rFonts w:ascii="Times New Roman" w:hAnsi="Times New Roman" w:cs="Times New Roman"/>
          <w:sz w:val="22"/>
          <w:szCs w:val="22"/>
        </w:rPr>
      </w:pPr>
      <w:r w:rsidRPr="00380F70">
        <w:rPr>
          <w:rFonts w:ascii="Times New Roman" w:hAnsi="Times New Roman" w:cs="Times New Roman"/>
          <w:sz w:val="22"/>
          <w:szCs w:val="22"/>
        </w:rPr>
        <w:t xml:space="preserve">As at the close of business on </w:t>
      </w:r>
      <w:r w:rsidR="002348D2">
        <w:rPr>
          <w:rFonts w:ascii="Times New Roman" w:hAnsi="Times New Roman" w:cs="Times New Roman"/>
          <w:sz w:val="22"/>
          <w:szCs w:val="22"/>
        </w:rPr>
        <w:t>7</w:t>
      </w:r>
      <w:r w:rsidR="004E39E6">
        <w:rPr>
          <w:rFonts w:ascii="Times New Roman" w:hAnsi="Times New Roman" w:cs="Times New Roman"/>
          <w:sz w:val="22"/>
          <w:szCs w:val="22"/>
        </w:rPr>
        <w:t xml:space="preserve"> </w:t>
      </w:r>
      <w:r w:rsidRPr="00380F70">
        <w:rPr>
          <w:rFonts w:ascii="Times New Roman" w:hAnsi="Times New Roman" w:cs="Times New Roman"/>
          <w:sz w:val="22"/>
          <w:szCs w:val="22"/>
        </w:rPr>
        <w:t>February 20</w:t>
      </w:r>
      <w:r w:rsidR="006F7F66">
        <w:rPr>
          <w:rFonts w:ascii="Times New Roman" w:hAnsi="Times New Roman" w:cs="Times New Roman"/>
          <w:sz w:val="22"/>
          <w:szCs w:val="22"/>
        </w:rPr>
        <w:t>2</w:t>
      </w:r>
      <w:r w:rsidR="00A66438">
        <w:rPr>
          <w:rFonts w:ascii="Times New Roman" w:hAnsi="Times New Roman" w:cs="Times New Roman"/>
          <w:sz w:val="22"/>
          <w:szCs w:val="22"/>
        </w:rPr>
        <w:t>4</w:t>
      </w:r>
      <w:r w:rsidRPr="00380F70">
        <w:rPr>
          <w:rFonts w:ascii="Times New Roman" w:hAnsi="Times New Roman" w:cs="Times New Roman"/>
          <w:sz w:val="22"/>
          <w:szCs w:val="22"/>
        </w:rPr>
        <w:t>, the issued share capital was</w:t>
      </w:r>
      <w:r w:rsidR="00E804F4">
        <w:rPr>
          <w:rFonts w:ascii="Times New Roman" w:hAnsi="Times New Roman" w:cs="Times New Roman"/>
          <w:sz w:val="22"/>
          <w:szCs w:val="22"/>
        </w:rPr>
        <w:t xml:space="preserve"> </w:t>
      </w:r>
      <w:r w:rsidR="0074791A">
        <w:rPr>
          <w:rFonts w:ascii="Times New Roman" w:hAnsi="Times New Roman" w:cs="Times New Roman"/>
          <w:sz w:val="22"/>
          <w:szCs w:val="22"/>
        </w:rPr>
        <w:t>1,785,403,977</w:t>
      </w:r>
      <w:r w:rsidR="00B03384" w:rsidRPr="0074791A">
        <w:rPr>
          <w:rFonts w:ascii="Times New Roman" w:hAnsi="Times New Roman" w:cs="Times New Roman"/>
          <w:sz w:val="22"/>
          <w:szCs w:val="22"/>
        </w:rPr>
        <w:t xml:space="preserve"> </w:t>
      </w:r>
      <w:r w:rsidR="00F74383" w:rsidRPr="0074791A">
        <w:rPr>
          <w:rFonts w:ascii="Times New Roman" w:hAnsi="Times New Roman" w:cs="Times New Roman"/>
          <w:sz w:val="22"/>
          <w:szCs w:val="22"/>
        </w:rPr>
        <w:t>o</w:t>
      </w:r>
      <w:r w:rsidR="004634E5" w:rsidRPr="0074791A">
        <w:rPr>
          <w:rFonts w:ascii="Times New Roman" w:hAnsi="Times New Roman" w:cs="Times New Roman"/>
          <w:sz w:val="22"/>
          <w:szCs w:val="22"/>
        </w:rPr>
        <w:t xml:space="preserve">rdinary </w:t>
      </w:r>
      <w:r w:rsidRPr="0074791A">
        <w:rPr>
          <w:rFonts w:ascii="Times New Roman" w:hAnsi="Times New Roman" w:cs="Times New Roman"/>
          <w:sz w:val="22"/>
          <w:szCs w:val="22"/>
        </w:rPr>
        <w:t>shares</w:t>
      </w:r>
      <w:r w:rsidR="00B03384" w:rsidRPr="0074791A">
        <w:rPr>
          <w:rFonts w:ascii="Times New Roman" w:hAnsi="Times New Roman" w:cs="Times New Roman"/>
          <w:sz w:val="22"/>
          <w:szCs w:val="22"/>
        </w:rPr>
        <w:t xml:space="preserve"> of 1</w:t>
      </w:r>
      <w:r w:rsidR="008F017D" w:rsidRPr="0074791A">
        <w:rPr>
          <w:rFonts w:ascii="Times New Roman" w:hAnsi="Times New Roman" w:cs="Times New Roman"/>
          <w:sz w:val="22"/>
          <w:szCs w:val="22"/>
        </w:rPr>
        <w:t>1</w:t>
      </w:r>
      <w:r w:rsidR="00B03384" w:rsidRPr="0074791A">
        <w:rPr>
          <w:rFonts w:ascii="Times New Roman" w:hAnsi="Times New Roman" w:cs="Times New Roman"/>
          <w:sz w:val="22"/>
          <w:szCs w:val="22"/>
        </w:rPr>
        <w:t xml:space="preserve"> 1/20</w:t>
      </w:r>
      <w:r w:rsidR="00A57179" w:rsidRPr="0074791A">
        <w:rPr>
          <w:rFonts w:ascii="Times New Roman" w:hAnsi="Times New Roman" w:cs="Times New Roman"/>
          <w:sz w:val="22"/>
          <w:szCs w:val="22"/>
        </w:rPr>
        <w:t xml:space="preserve"> pence each</w:t>
      </w:r>
      <w:r w:rsidR="006F7249" w:rsidRPr="0074791A">
        <w:rPr>
          <w:rFonts w:ascii="Times New Roman" w:hAnsi="Times New Roman" w:cs="Times New Roman"/>
          <w:sz w:val="22"/>
          <w:szCs w:val="22"/>
        </w:rPr>
        <w:t xml:space="preserve"> </w:t>
      </w:r>
      <w:r w:rsidR="00424055" w:rsidRPr="0074791A">
        <w:rPr>
          <w:rFonts w:ascii="Times New Roman" w:hAnsi="Times New Roman" w:cs="Times New Roman"/>
          <w:sz w:val="22"/>
          <w:szCs w:val="22"/>
        </w:rPr>
        <w:t xml:space="preserve">of which </w:t>
      </w:r>
      <w:r w:rsidR="00AF09F7" w:rsidRPr="00AF09F7">
        <w:rPr>
          <w:rFonts w:ascii="Times New Roman" w:hAnsi="Times New Roman" w:cs="Times New Roman"/>
          <w:sz w:val="22"/>
          <w:szCs w:val="22"/>
        </w:rPr>
        <w:t xml:space="preserve">78,047,636 </w:t>
      </w:r>
      <w:r w:rsidR="00424055" w:rsidRPr="0074791A">
        <w:rPr>
          <w:rFonts w:ascii="Times New Roman" w:hAnsi="Times New Roman" w:cs="Times New Roman"/>
          <w:sz w:val="22"/>
          <w:szCs w:val="22"/>
        </w:rPr>
        <w:t xml:space="preserve">were held as </w:t>
      </w:r>
      <w:r w:rsidR="006F7249" w:rsidRPr="0074791A">
        <w:rPr>
          <w:rFonts w:ascii="Times New Roman" w:hAnsi="Times New Roman" w:cs="Times New Roman"/>
          <w:sz w:val="22"/>
          <w:szCs w:val="22"/>
        </w:rPr>
        <w:t xml:space="preserve">treasury shares </w:t>
      </w:r>
      <w:r w:rsidR="002A10EF" w:rsidRPr="0074791A">
        <w:rPr>
          <w:rFonts w:ascii="Times New Roman" w:hAnsi="Times New Roman" w:cs="Times New Roman"/>
          <w:sz w:val="22"/>
          <w:szCs w:val="22"/>
        </w:rPr>
        <w:t xml:space="preserve">and the total number of voting rights in respect of these ordinary shares </w:t>
      </w:r>
      <w:r w:rsidR="00424055" w:rsidRPr="0074791A">
        <w:rPr>
          <w:rFonts w:ascii="Times New Roman" w:hAnsi="Times New Roman" w:cs="Times New Roman"/>
          <w:sz w:val="22"/>
          <w:szCs w:val="22"/>
        </w:rPr>
        <w:t xml:space="preserve">(excluding treasury shares) </w:t>
      </w:r>
      <w:r w:rsidR="002A10EF" w:rsidRPr="003639F3">
        <w:rPr>
          <w:rFonts w:ascii="Times New Roman" w:hAnsi="Times New Roman" w:cs="Times New Roman"/>
          <w:sz w:val="22"/>
          <w:szCs w:val="22"/>
        </w:rPr>
        <w:t>was</w:t>
      </w:r>
      <w:r w:rsidR="00B5586B" w:rsidRPr="003639F3">
        <w:rPr>
          <w:rFonts w:ascii="Times New Roman" w:hAnsi="Times New Roman" w:cs="Times New Roman"/>
          <w:sz w:val="22"/>
          <w:szCs w:val="22"/>
        </w:rPr>
        <w:t xml:space="preserve"> </w:t>
      </w:r>
      <w:r w:rsidR="00BE3F8F" w:rsidRPr="00BE3F8F">
        <w:rPr>
          <w:rFonts w:ascii="Times New Roman" w:hAnsi="Times New Roman" w:cs="Times New Roman"/>
          <w:sz w:val="22"/>
          <w:szCs w:val="22"/>
        </w:rPr>
        <w:t xml:space="preserve">1,707,356,341 </w:t>
      </w:r>
      <w:r w:rsidR="002A10EF" w:rsidRPr="003639F3">
        <w:rPr>
          <w:rFonts w:ascii="Times New Roman" w:hAnsi="Times New Roman" w:cs="Times New Roman"/>
          <w:sz w:val="22"/>
          <w:szCs w:val="22"/>
        </w:rPr>
        <w:t>each ordinary share having one vote</w:t>
      </w:r>
      <w:r w:rsidRPr="003639F3">
        <w:rPr>
          <w:rFonts w:ascii="Times New Roman" w:hAnsi="Times New Roman" w:cs="Times New Roman"/>
          <w:sz w:val="22"/>
          <w:szCs w:val="22"/>
        </w:rPr>
        <w:t>.</w:t>
      </w:r>
    </w:p>
    <w:p w14:paraId="55C1CA80" w14:textId="77777777" w:rsidR="001C6737" w:rsidRDefault="001C6737" w:rsidP="008008F1">
      <w:pPr>
        <w:jc w:val="both"/>
        <w:rPr>
          <w:rFonts w:ascii="Arial" w:hAnsi="Arial" w:cs="Arial"/>
          <w:b/>
        </w:rPr>
      </w:pPr>
    </w:p>
    <w:p w14:paraId="06827F53" w14:textId="77777777" w:rsidR="00522482" w:rsidRPr="00E82624" w:rsidRDefault="00D45305" w:rsidP="00522482">
      <w:pPr>
        <w:ind w:left="-709"/>
        <w:jc w:val="both"/>
        <w:rPr>
          <w:sz w:val="22"/>
          <w:szCs w:val="22"/>
        </w:rPr>
      </w:pPr>
      <w:r w:rsidRPr="00E82624">
        <w:rPr>
          <w:b/>
          <w:sz w:val="22"/>
          <w:szCs w:val="22"/>
        </w:rPr>
        <w:t>ENDS</w:t>
      </w:r>
    </w:p>
    <w:p w14:paraId="4F7095FB" w14:textId="77777777" w:rsidR="008008F1" w:rsidRDefault="008008F1" w:rsidP="008008F1">
      <w:pPr>
        <w:rPr>
          <w:b/>
          <w:sz w:val="22"/>
          <w:szCs w:val="22"/>
        </w:rPr>
      </w:pPr>
    </w:p>
    <w:p w14:paraId="2EFA0013" w14:textId="1A89A333" w:rsidR="00522482" w:rsidRPr="00E82624" w:rsidRDefault="00D45305" w:rsidP="008008F1">
      <w:pPr>
        <w:ind w:hanging="709"/>
        <w:rPr>
          <w:b/>
          <w:sz w:val="22"/>
          <w:szCs w:val="22"/>
        </w:rPr>
      </w:pPr>
      <w:r w:rsidRPr="00E82624">
        <w:rPr>
          <w:b/>
          <w:sz w:val="22"/>
          <w:szCs w:val="22"/>
        </w:rPr>
        <w:t xml:space="preserve">Enquiries: </w:t>
      </w:r>
    </w:p>
    <w:p w14:paraId="47E1B00B" w14:textId="77777777" w:rsidR="00522482" w:rsidRPr="00E82624" w:rsidRDefault="00522482" w:rsidP="00522482">
      <w:pPr>
        <w:rPr>
          <w:sz w:val="22"/>
          <w:szCs w:val="22"/>
        </w:rPr>
      </w:pPr>
    </w:p>
    <w:p w14:paraId="7BB28435" w14:textId="77777777" w:rsidR="00F2312A" w:rsidRDefault="00D45305" w:rsidP="00F2312A">
      <w:pPr>
        <w:pStyle w:val="HTMLPreformatted"/>
        <w:ind w:left="-709"/>
        <w:rPr>
          <w:rFonts w:ascii="Times New Roman" w:hAnsi="Times New Roman" w:cs="Times New Roman"/>
          <w:sz w:val="22"/>
          <w:szCs w:val="22"/>
        </w:rPr>
      </w:pPr>
      <w:r w:rsidRPr="00E82624">
        <w:rPr>
          <w:rFonts w:ascii="Times New Roman" w:hAnsi="Times New Roman" w:cs="Times New Roman"/>
          <w:sz w:val="22"/>
          <w:szCs w:val="22"/>
        </w:rPr>
        <w:t xml:space="preserve">Investors/Analysts: </w:t>
      </w:r>
      <w:r w:rsidRPr="00E82624">
        <w:rPr>
          <w:rFonts w:ascii="Times New Roman" w:hAnsi="Times New Roman" w:cs="Times New Roman"/>
          <w:sz w:val="22"/>
          <w:szCs w:val="22"/>
        </w:rPr>
        <w:tab/>
      </w:r>
      <w:r w:rsidR="006F7F66" w:rsidRPr="00E82624">
        <w:rPr>
          <w:rFonts w:ascii="Times New Roman" w:hAnsi="Times New Roman" w:cs="Times New Roman"/>
          <w:sz w:val="22"/>
          <w:szCs w:val="22"/>
        </w:rPr>
        <w:t>Alison Yapp</w:t>
      </w:r>
      <w:r w:rsidRPr="00E82624">
        <w:rPr>
          <w:rFonts w:ascii="Times New Roman" w:hAnsi="Times New Roman" w:cs="Times New Roman"/>
          <w:sz w:val="22"/>
          <w:szCs w:val="22"/>
        </w:rPr>
        <w:t xml:space="preserve">, </w:t>
      </w:r>
      <w:r w:rsidR="001A1E3E" w:rsidRPr="00E82624">
        <w:rPr>
          <w:rFonts w:ascii="Times New Roman" w:hAnsi="Times New Roman" w:cs="Times New Roman"/>
          <w:sz w:val="22"/>
          <w:szCs w:val="22"/>
        </w:rPr>
        <w:t xml:space="preserve">Group </w:t>
      </w:r>
      <w:r w:rsidRPr="00E82624">
        <w:rPr>
          <w:rFonts w:ascii="Times New Roman" w:hAnsi="Times New Roman" w:cs="Times New Roman"/>
          <w:sz w:val="22"/>
          <w:szCs w:val="22"/>
        </w:rPr>
        <w:t>General Counsel &amp; Company Secretary</w:t>
      </w:r>
    </w:p>
    <w:p w14:paraId="576FCCCC" w14:textId="590461E7" w:rsidR="0019574D" w:rsidRPr="005F5E58" w:rsidRDefault="005F5E58" w:rsidP="00F2312A">
      <w:pPr>
        <w:pStyle w:val="HTMLPreformatted"/>
        <w:ind w:left="-709"/>
        <w:rPr>
          <w:rFonts w:ascii="Times New Roman" w:hAnsi="Times New Roman" w:cs="Times New Roman"/>
          <w:sz w:val="22"/>
          <w:szCs w:val="22"/>
        </w:rPr>
      </w:pPr>
      <w:r>
        <w:rPr>
          <w:rFonts w:ascii="Times New Roman" w:hAnsi="Times New Roman" w:cs="Times New Roman"/>
        </w:rPr>
        <w:tab/>
      </w:r>
      <w:r>
        <w:rPr>
          <w:rFonts w:ascii="Times New Roman" w:hAnsi="Times New Roman" w:cs="Times New Roman"/>
        </w:rPr>
        <w:tab/>
      </w:r>
    </w:p>
    <w:p w14:paraId="4E823D58" w14:textId="77777777" w:rsidR="00F2312A" w:rsidRDefault="00F2312A" w:rsidP="00F2312A">
      <w:pPr>
        <w:pStyle w:val="HTMLPreformatted"/>
        <w:ind w:left="-709"/>
        <w:rPr>
          <w:rFonts w:ascii="Arial" w:hAnsi="Arial" w:cs="Arial"/>
        </w:rPr>
      </w:pPr>
    </w:p>
    <w:p w14:paraId="36A36488" w14:textId="77777777" w:rsidR="00280182" w:rsidRDefault="00280182" w:rsidP="00F2312A">
      <w:pPr>
        <w:jc w:val="both"/>
      </w:pPr>
    </w:p>
    <w:sectPr w:rsidR="00280182" w:rsidSect="00523073">
      <w:headerReference w:type="even" r:id="rId12"/>
      <w:headerReference w:type="default" r:id="rId13"/>
      <w:footerReference w:type="even" r:id="rId14"/>
      <w:footerReference w:type="default" r:id="rId15"/>
      <w:headerReference w:type="first" r:id="rId16"/>
      <w:footerReference w:type="first" r:id="rId17"/>
      <w:pgSz w:w="11906" w:h="16838"/>
      <w:pgMar w:top="1135" w:right="707"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9361" w14:textId="77777777" w:rsidR="008823DD" w:rsidRDefault="008823DD">
      <w:r>
        <w:separator/>
      </w:r>
    </w:p>
  </w:endnote>
  <w:endnote w:type="continuationSeparator" w:id="0">
    <w:p w14:paraId="40E9E109" w14:textId="77777777" w:rsidR="008823DD" w:rsidRDefault="008823DD">
      <w:r>
        <w:continuationSeparator/>
      </w:r>
    </w:p>
  </w:endnote>
  <w:endnote w:type="continuationNotice" w:id="1">
    <w:p w14:paraId="0ACCA7E5" w14:textId="77777777" w:rsidR="008823DD" w:rsidRDefault="00882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D41C" w14:textId="77777777" w:rsidR="009419F4" w:rsidRDefault="00941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72E9" w14:textId="77777777" w:rsidR="009419F4" w:rsidRDefault="00941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B7E4" w14:textId="77777777" w:rsidR="009419F4" w:rsidRDefault="00941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7BBB3" w14:textId="77777777" w:rsidR="008823DD" w:rsidRDefault="008823DD">
      <w:r>
        <w:separator/>
      </w:r>
    </w:p>
  </w:footnote>
  <w:footnote w:type="continuationSeparator" w:id="0">
    <w:p w14:paraId="7E4EC06B" w14:textId="77777777" w:rsidR="008823DD" w:rsidRDefault="008823DD">
      <w:r>
        <w:continuationSeparator/>
      </w:r>
    </w:p>
  </w:footnote>
  <w:footnote w:type="continuationNotice" w:id="1">
    <w:p w14:paraId="53FF6A37" w14:textId="77777777" w:rsidR="008823DD" w:rsidRDefault="00882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BD7E" w14:textId="77777777" w:rsidR="009419F4" w:rsidRDefault="00941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59B7" w14:textId="77777777" w:rsidR="009419F4" w:rsidRDefault="00941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00C" w14:textId="77777777" w:rsidR="009419F4" w:rsidRDefault="00941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DA"/>
    <w:rsid w:val="00003D19"/>
    <w:rsid w:val="000046F6"/>
    <w:rsid w:val="0000635D"/>
    <w:rsid w:val="00011427"/>
    <w:rsid w:val="000116A8"/>
    <w:rsid w:val="00013085"/>
    <w:rsid w:val="00013968"/>
    <w:rsid w:val="00022E0D"/>
    <w:rsid w:val="0003203B"/>
    <w:rsid w:val="00034D75"/>
    <w:rsid w:val="00040001"/>
    <w:rsid w:val="00040451"/>
    <w:rsid w:val="000412A0"/>
    <w:rsid w:val="000423DF"/>
    <w:rsid w:val="000438A7"/>
    <w:rsid w:val="0005444C"/>
    <w:rsid w:val="000555FF"/>
    <w:rsid w:val="00055EE5"/>
    <w:rsid w:val="00070C9D"/>
    <w:rsid w:val="000719DA"/>
    <w:rsid w:val="00072705"/>
    <w:rsid w:val="00074A8E"/>
    <w:rsid w:val="00074B95"/>
    <w:rsid w:val="00080F64"/>
    <w:rsid w:val="00086E2B"/>
    <w:rsid w:val="00090FF7"/>
    <w:rsid w:val="000915B8"/>
    <w:rsid w:val="00091754"/>
    <w:rsid w:val="000A0ACD"/>
    <w:rsid w:val="000A5AF7"/>
    <w:rsid w:val="000B4302"/>
    <w:rsid w:val="000B4E3C"/>
    <w:rsid w:val="000C3E37"/>
    <w:rsid w:val="000E0C53"/>
    <w:rsid w:val="000E19AF"/>
    <w:rsid w:val="000F1CC3"/>
    <w:rsid w:val="0010152A"/>
    <w:rsid w:val="001057A5"/>
    <w:rsid w:val="00105F0F"/>
    <w:rsid w:val="00115455"/>
    <w:rsid w:val="00115C1B"/>
    <w:rsid w:val="00115C6A"/>
    <w:rsid w:val="001213AC"/>
    <w:rsid w:val="001248B9"/>
    <w:rsid w:val="00127977"/>
    <w:rsid w:val="00131CA1"/>
    <w:rsid w:val="001325F0"/>
    <w:rsid w:val="00136129"/>
    <w:rsid w:val="00142D42"/>
    <w:rsid w:val="00144112"/>
    <w:rsid w:val="00146351"/>
    <w:rsid w:val="00152B75"/>
    <w:rsid w:val="0016096B"/>
    <w:rsid w:val="0016196A"/>
    <w:rsid w:val="0016215D"/>
    <w:rsid w:val="001701B9"/>
    <w:rsid w:val="001709FB"/>
    <w:rsid w:val="00170A8D"/>
    <w:rsid w:val="0017332A"/>
    <w:rsid w:val="00173C90"/>
    <w:rsid w:val="00175865"/>
    <w:rsid w:val="00175D14"/>
    <w:rsid w:val="0018152C"/>
    <w:rsid w:val="00183073"/>
    <w:rsid w:val="00185F24"/>
    <w:rsid w:val="00191B0F"/>
    <w:rsid w:val="00192B98"/>
    <w:rsid w:val="001940EF"/>
    <w:rsid w:val="0019459A"/>
    <w:rsid w:val="001950CD"/>
    <w:rsid w:val="0019574D"/>
    <w:rsid w:val="001A1E3E"/>
    <w:rsid w:val="001A1FEF"/>
    <w:rsid w:val="001A5280"/>
    <w:rsid w:val="001A5F59"/>
    <w:rsid w:val="001A6542"/>
    <w:rsid w:val="001B1A06"/>
    <w:rsid w:val="001B2EE5"/>
    <w:rsid w:val="001B38F0"/>
    <w:rsid w:val="001C4926"/>
    <w:rsid w:val="001C6737"/>
    <w:rsid w:val="001D0C3B"/>
    <w:rsid w:val="001D5170"/>
    <w:rsid w:val="001E2ED9"/>
    <w:rsid w:val="001E3ADA"/>
    <w:rsid w:val="001E3DBE"/>
    <w:rsid w:val="001F4249"/>
    <w:rsid w:val="001F4964"/>
    <w:rsid w:val="0020177F"/>
    <w:rsid w:val="002135CF"/>
    <w:rsid w:val="002156B4"/>
    <w:rsid w:val="00216671"/>
    <w:rsid w:val="00226318"/>
    <w:rsid w:val="00230E54"/>
    <w:rsid w:val="00233C8D"/>
    <w:rsid w:val="002348D2"/>
    <w:rsid w:val="00237FDF"/>
    <w:rsid w:val="00245DE5"/>
    <w:rsid w:val="002467B1"/>
    <w:rsid w:val="00247C6F"/>
    <w:rsid w:val="00250EBC"/>
    <w:rsid w:val="00255778"/>
    <w:rsid w:val="00262A91"/>
    <w:rsid w:val="00262C8D"/>
    <w:rsid w:val="00267D46"/>
    <w:rsid w:val="002766AA"/>
    <w:rsid w:val="00280182"/>
    <w:rsid w:val="00281039"/>
    <w:rsid w:val="0028113B"/>
    <w:rsid w:val="002855A5"/>
    <w:rsid w:val="00287771"/>
    <w:rsid w:val="00291FDF"/>
    <w:rsid w:val="00292EAD"/>
    <w:rsid w:val="00294349"/>
    <w:rsid w:val="002A10EF"/>
    <w:rsid w:val="002A2A8F"/>
    <w:rsid w:val="002A415D"/>
    <w:rsid w:val="002A4198"/>
    <w:rsid w:val="002A70D5"/>
    <w:rsid w:val="002B4908"/>
    <w:rsid w:val="002B607B"/>
    <w:rsid w:val="002C320E"/>
    <w:rsid w:val="002C4302"/>
    <w:rsid w:val="002C5912"/>
    <w:rsid w:val="002D212C"/>
    <w:rsid w:val="002D46DB"/>
    <w:rsid w:val="002D4E58"/>
    <w:rsid w:val="002E2BF9"/>
    <w:rsid w:val="002E3A75"/>
    <w:rsid w:val="002E440F"/>
    <w:rsid w:val="002E47D4"/>
    <w:rsid w:val="002F5923"/>
    <w:rsid w:val="002F6E04"/>
    <w:rsid w:val="002F75E8"/>
    <w:rsid w:val="0031099F"/>
    <w:rsid w:val="00310B3B"/>
    <w:rsid w:val="00315FBD"/>
    <w:rsid w:val="00321A58"/>
    <w:rsid w:val="00325C06"/>
    <w:rsid w:val="00326413"/>
    <w:rsid w:val="003375C6"/>
    <w:rsid w:val="00344A2C"/>
    <w:rsid w:val="003639F3"/>
    <w:rsid w:val="00372B65"/>
    <w:rsid w:val="00377969"/>
    <w:rsid w:val="00380F70"/>
    <w:rsid w:val="00381407"/>
    <w:rsid w:val="00383C82"/>
    <w:rsid w:val="003912F7"/>
    <w:rsid w:val="00392A52"/>
    <w:rsid w:val="0039337E"/>
    <w:rsid w:val="00393768"/>
    <w:rsid w:val="003952E6"/>
    <w:rsid w:val="0039544D"/>
    <w:rsid w:val="0039582D"/>
    <w:rsid w:val="003A23CA"/>
    <w:rsid w:val="003A3B54"/>
    <w:rsid w:val="003B4949"/>
    <w:rsid w:val="003B670E"/>
    <w:rsid w:val="003B6E3C"/>
    <w:rsid w:val="003C1D9C"/>
    <w:rsid w:val="003C6168"/>
    <w:rsid w:val="003C662C"/>
    <w:rsid w:val="003C6C3C"/>
    <w:rsid w:val="003D22E1"/>
    <w:rsid w:val="003D29CD"/>
    <w:rsid w:val="003D2C0A"/>
    <w:rsid w:val="003D2C5E"/>
    <w:rsid w:val="003D4A99"/>
    <w:rsid w:val="003D52B9"/>
    <w:rsid w:val="003D730A"/>
    <w:rsid w:val="003E37B2"/>
    <w:rsid w:val="003E7FF1"/>
    <w:rsid w:val="003F35E2"/>
    <w:rsid w:val="003F487E"/>
    <w:rsid w:val="00402862"/>
    <w:rsid w:val="004048DB"/>
    <w:rsid w:val="004070E0"/>
    <w:rsid w:val="004106EE"/>
    <w:rsid w:val="004160D3"/>
    <w:rsid w:val="00424055"/>
    <w:rsid w:val="00445A6E"/>
    <w:rsid w:val="00446D60"/>
    <w:rsid w:val="00451F45"/>
    <w:rsid w:val="004577E1"/>
    <w:rsid w:val="00460CED"/>
    <w:rsid w:val="004618BC"/>
    <w:rsid w:val="00462D65"/>
    <w:rsid w:val="004634E5"/>
    <w:rsid w:val="004766AC"/>
    <w:rsid w:val="00477BCE"/>
    <w:rsid w:val="00480E79"/>
    <w:rsid w:val="00483C48"/>
    <w:rsid w:val="00485102"/>
    <w:rsid w:val="00492D0A"/>
    <w:rsid w:val="00492EE5"/>
    <w:rsid w:val="00492F1E"/>
    <w:rsid w:val="004945D6"/>
    <w:rsid w:val="00495E4A"/>
    <w:rsid w:val="004A1544"/>
    <w:rsid w:val="004A4C64"/>
    <w:rsid w:val="004B49A0"/>
    <w:rsid w:val="004B744A"/>
    <w:rsid w:val="004C18C7"/>
    <w:rsid w:val="004C21DF"/>
    <w:rsid w:val="004C4BA9"/>
    <w:rsid w:val="004D49A4"/>
    <w:rsid w:val="004D5CA4"/>
    <w:rsid w:val="004D6E3A"/>
    <w:rsid w:val="004D72F1"/>
    <w:rsid w:val="004D738E"/>
    <w:rsid w:val="004E212D"/>
    <w:rsid w:val="004E32AF"/>
    <w:rsid w:val="004E39E6"/>
    <w:rsid w:val="004F1B32"/>
    <w:rsid w:val="004F384A"/>
    <w:rsid w:val="004F553C"/>
    <w:rsid w:val="00501D81"/>
    <w:rsid w:val="005020FB"/>
    <w:rsid w:val="005025F7"/>
    <w:rsid w:val="00512C79"/>
    <w:rsid w:val="005167D1"/>
    <w:rsid w:val="005216D2"/>
    <w:rsid w:val="00522482"/>
    <w:rsid w:val="00523073"/>
    <w:rsid w:val="00527585"/>
    <w:rsid w:val="005435DA"/>
    <w:rsid w:val="00544756"/>
    <w:rsid w:val="0054613F"/>
    <w:rsid w:val="00550D9F"/>
    <w:rsid w:val="00551716"/>
    <w:rsid w:val="005523BE"/>
    <w:rsid w:val="00552536"/>
    <w:rsid w:val="00553A79"/>
    <w:rsid w:val="0055735A"/>
    <w:rsid w:val="005619A8"/>
    <w:rsid w:val="00561A0E"/>
    <w:rsid w:val="00562E27"/>
    <w:rsid w:val="005630F4"/>
    <w:rsid w:val="005743D8"/>
    <w:rsid w:val="00576757"/>
    <w:rsid w:val="005808F8"/>
    <w:rsid w:val="00582AA6"/>
    <w:rsid w:val="005904DB"/>
    <w:rsid w:val="005A2E76"/>
    <w:rsid w:val="005A7536"/>
    <w:rsid w:val="005B23E0"/>
    <w:rsid w:val="005C0EE0"/>
    <w:rsid w:val="005C1736"/>
    <w:rsid w:val="005C3EA1"/>
    <w:rsid w:val="005D1FFD"/>
    <w:rsid w:val="005D29BE"/>
    <w:rsid w:val="005D2D59"/>
    <w:rsid w:val="005E11BE"/>
    <w:rsid w:val="005E3087"/>
    <w:rsid w:val="005E4934"/>
    <w:rsid w:val="005E4E62"/>
    <w:rsid w:val="005E5129"/>
    <w:rsid w:val="005E7DED"/>
    <w:rsid w:val="005F11C1"/>
    <w:rsid w:val="005F5E58"/>
    <w:rsid w:val="005F61B6"/>
    <w:rsid w:val="005F6B93"/>
    <w:rsid w:val="00601B6B"/>
    <w:rsid w:val="00603CF8"/>
    <w:rsid w:val="006052A0"/>
    <w:rsid w:val="006146B0"/>
    <w:rsid w:val="00625175"/>
    <w:rsid w:val="0063062E"/>
    <w:rsid w:val="00630C80"/>
    <w:rsid w:val="00631906"/>
    <w:rsid w:val="0063203E"/>
    <w:rsid w:val="00632F3F"/>
    <w:rsid w:val="0063316A"/>
    <w:rsid w:val="0063368D"/>
    <w:rsid w:val="00636132"/>
    <w:rsid w:val="006402F8"/>
    <w:rsid w:val="0064380B"/>
    <w:rsid w:val="0064564A"/>
    <w:rsid w:val="00647641"/>
    <w:rsid w:val="00647761"/>
    <w:rsid w:val="00651101"/>
    <w:rsid w:val="00651E53"/>
    <w:rsid w:val="00652E29"/>
    <w:rsid w:val="00656530"/>
    <w:rsid w:val="00657A9C"/>
    <w:rsid w:val="00661B17"/>
    <w:rsid w:val="00667D5F"/>
    <w:rsid w:val="00671A28"/>
    <w:rsid w:val="006778B9"/>
    <w:rsid w:val="0068090F"/>
    <w:rsid w:val="00681C59"/>
    <w:rsid w:val="00690F20"/>
    <w:rsid w:val="00692F44"/>
    <w:rsid w:val="00693224"/>
    <w:rsid w:val="0069352B"/>
    <w:rsid w:val="006952C3"/>
    <w:rsid w:val="006A1587"/>
    <w:rsid w:val="006A682F"/>
    <w:rsid w:val="006B2A2B"/>
    <w:rsid w:val="006B555C"/>
    <w:rsid w:val="006B7E9E"/>
    <w:rsid w:val="006C2D71"/>
    <w:rsid w:val="006D682D"/>
    <w:rsid w:val="006D785E"/>
    <w:rsid w:val="006E17E8"/>
    <w:rsid w:val="006E44F4"/>
    <w:rsid w:val="006E6FF4"/>
    <w:rsid w:val="006E70BC"/>
    <w:rsid w:val="006F6FBE"/>
    <w:rsid w:val="006F6FD2"/>
    <w:rsid w:val="006F7249"/>
    <w:rsid w:val="006F7F66"/>
    <w:rsid w:val="00700AE5"/>
    <w:rsid w:val="007010F2"/>
    <w:rsid w:val="00701E0A"/>
    <w:rsid w:val="00714584"/>
    <w:rsid w:val="00721E13"/>
    <w:rsid w:val="007243D3"/>
    <w:rsid w:val="00725725"/>
    <w:rsid w:val="00734BEF"/>
    <w:rsid w:val="0073747E"/>
    <w:rsid w:val="00740C35"/>
    <w:rsid w:val="0074791A"/>
    <w:rsid w:val="007525CA"/>
    <w:rsid w:val="00754AE0"/>
    <w:rsid w:val="00755A5B"/>
    <w:rsid w:val="00775F0E"/>
    <w:rsid w:val="00776176"/>
    <w:rsid w:val="007800A9"/>
    <w:rsid w:val="007873C3"/>
    <w:rsid w:val="007876C9"/>
    <w:rsid w:val="00793B5C"/>
    <w:rsid w:val="0079545E"/>
    <w:rsid w:val="00795CB2"/>
    <w:rsid w:val="00796A43"/>
    <w:rsid w:val="007A25E8"/>
    <w:rsid w:val="007A47ED"/>
    <w:rsid w:val="007A70DB"/>
    <w:rsid w:val="007B2A5A"/>
    <w:rsid w:val="007B5C30"/>
    <w:rsid w:val="007C0354"/>
    <w:rsid w:val="007C3459"/>
    <w:rsid w:val="007C3499"/>
    <w:rsid w:val="007C6145"/>
    <w:rsid w:val="007D1ADE"/>
    <w:rsid w:val="007D28AA"/>
    <w:rsid w:val="007D3C88"/>
    <w:rsid w:val="007D5650"/>
    <w:rsid w:val="007D6CCB"/>
    <w:rsid w:val="007D78C6"/>
    <w:rsid w:val="007E11D7"/>
    <w:rsid w:val="007E3A3D"/>
    <w:rsid w:val="007E3BF5"/>
    <w:rsid w:val="007E48F0"/>
    <w:rsid w:val="007E6736"/>
    <w:rsid w:val="007E677A"/>
    <w:rsid w:val="007F2677"/>
    <w:rsid w:val="007F731D"/>
    <w:rsid w:val="008008F1"/>
    <w:rsid w:val="00811F44"/>
    <w:rsid w:val="008212C9"/>
    <w:rsid w:val="008224AB"/>
    <w:rsid w:val="00826019"/>
    <w:rsid w:val="008261F8"/>
    <w:rsid w:val="00826E1D"/>
    <w:rsid w:val="008312F9"/>
    <w:rsid w:val="00831772"/>
    <w:rsid w:val="00833A89"/>
    <w:rsid w:val="00842026"/>
    <w:rsid w:val="00846094"/>
    <w:rsid w:val="00850D12"/>
    <w:rsid w:val="00851E38"/>
    <w:rsid w:val="00852208"/>
    <w:rsid w:val="00852F58"/>
    <w:rsid w:val="00853D74"/>
    <w:rsid w:val="00856A8A"/>
    <w:rsid w:val="0086239B"/>
    <w:rsid w:val="00862D39"/>
    <w:rsid w:val="00872296"/>
    <w:rsid w:val="00876511"/>
    <w:rsid w:val="00877851"/>
    <w:rsid w:val="008823DD"/>
    <w:rsid w:val="008824F5"/>
    <w:rsid w:val="0088348F"/>
    <w:rsid w:val="00892D73"/>
    <w:rsid w:val="008935F1"/>
    <w:rsid w:val="00897A33"/>
    <w:rsid w:val="008A1F3C"/>
    <w:rsid w:val="008A25D5"/>
    <w:rsid w:val="008A38FC"/>
    <w:rsid w:val="008A3FD7"/>
    <w:rsid w:val="008B3B2F"/>
    <w:rsid w:val="008B5032"/>
    <w:rsid w:val="008B55AD"/>
    <w:rsid w:val="008B6C32"/>
    <w:rsid w:val="008B7472"/>
    <w:rsid w:val="008C3C7D"/>
    <w:rsid w:val="008C48FA"/>
    <w:rsid w:val="008C640C"/>
    <w:rsid w:val="008C6C3B"/>
    <w:rsid w:val="008C7933"/>
    <w:rsid w:val="008C7A31"/>
    <w:rsid w:val="008D1694"/>
    <w:rsid w:val="008D1E7F"/>
    <w:rsid w:val="008D22A7"/>
    <w:rsid w:val="008D64B0"/>
    <w:rsid w:val="008E072D"/>
    <w:rsid w:val="008E13DA"/>
    <w:rsid w:val="008E2181"/>
    <w:rsid w:val="008F017D"/>
    <w:rsid w:val="008F7D6E"/>
    <w:rsid w:val="00901844"/>
    <w:rsid w:val="00905DDB"/>
    <w:rsid w:val="00910933"/>
    <w:rsid w:val="009113A6"/>
    <w:rsid w:val="00911D63"/>
    <w:rsid w:val="0092167F"/>
    <w:rsid w:val="00925B3E"/>
    <w:rsid w:val="009326A4"/>
    <w:rsid w:val="00932A26"/>
    <w:rsid w:val="00934AA7"/>
    <w:rsid w:val="00935C24"/>
    <w:rsid w:val="009374E9"/>
    <w:rsid w:val="00940090"/>
    <w:rsid w:val="009419F4"/>
    <w:rsid w:val="00941E97"/>
    <w:rsid w:val="009445AC"/>
    <w:rsid w:val="00944C04"/>
    <w:rsid w:val="00945B21"/>
    <w:rsid w:val="00947EC7"/>
    <w:rsid w:val="009546CE"/>
    <w:rsid w:val="00960E45"/>
    <w:rsid w:val="00961CA9"/>
    <w:rsid w:val="00963EA6"/>
    <w:rsid w:val="00965B05"/>
    <w:rsid w:val="00966EAB"/>
    <w:rsid w:val="009672FE"/>
    <w:rsid w:val="0097134F"/>
    <w:rsid w:val="0097192C"/>
    <w:rsid w:val="009818C0"/>
    <w:rsid w:val="00986CB3"/>
    <w:rsid w:val="00987A19"/>
    <w:rsid w:val="00991B78"/>
    <w:rsid w:val="00994F3A"/>
    <w:rsid w:val="009962B0"/>
    <w:rsid w:val="009A00F3"/>
    <w:rsid w:val="009A5A11"/>
    <w:rsid w:val="009B7611"/>
    <w:rsid w:val="009C69B6"/>
    <w:rsid w:val="009D0DDD"/>
    <w:rsid w:val="009D3CC6"/>
    <w:rsid w:val="009D52F1"/>
    <w:rsid w:val="009E10F5"/>
    <w:rsid w:val="009E4E13"/>
    <w:rsid w:val="009F0EF7"/>
    <w:rsid w:val="009F4600"/>
    <w:rsid w:val="009F7C39"/>
    <w:rsid w:val="009F7EA0"/>
    <w:rsid w:val="00A00C5F"/>
    <w:rsid w:val="00A022F3"/>
    <w:rsid w:val="00A03769"/>
    <w:rsid w:val="00A06D8F"/>
    <w:rsid w:val="00A10618"/>
    <w:rsid w:val="00A20140"/>
    <w:rsid w:val="00A23EE7"/>
    <w:rsid w:val="00A251E5"/>
    <w:rsid w:val="00A265A4"/>
    <w:rsid w:val="00A331BF"/>
    <w:rsid w:val="00A355B6"/>
    <w:rsid w:val="00A44151"/>
    <w:rsid w:val="00A47553"/>
    <w:rsid w:val="00A50726"/>
    <w:rsid w:val="00A57179"/>
    <w:rsid w:val="00A64E08"/>
    <w:rsid w:val="00A66438"/>
    <w:rsid w:val="00A704CD"/>
    <w:rsid w:val="00A71DA1"/>
    <w:rsid w:val="00A7641F"/>
    <w:rsid w:val="00A8050A"/>
    <w:rsid w:val="00A81CF0"/>
    <w:rsid w:val="00A822D0"/>
    <w:rsid w:val="00A83DE0"/>
    <w:rsid w:val="00A84403"/>
    <w:rsid w:val="00A84E34"/>
    <w:rsid w:val="00A90D12"/>
    <w:rsid w:val="00A91BEA"/>
    <w:rsid w:val="00AA1366"/>
    <w:rsid w:val="00AA67A1"/>
    <w:rsid w:val="00AC0947"/>
    <w:rsid w:val="00AC2D63"/>
    <w:rsid w:val="00AC3B82"/>
    <w:rsid w:val="00AD0A4B"/>
    <w:rsid w:val="00AD0A91"/>
    <w:rsid w:val="00AD5802"/>
    <w:rsid w:val="00AE643F"/>
    <w:rsid w:val="00AF09F7"/>
    <w:rsid w:val="00AF3130"/>
    <w:rsid w:val="00AF3E57"/>
    <w:rsid w:val="00AF588A"/>
    <w:rsid w:val="00AF5A5C"/>
    <w:rsid w:val="00B01276"/>
    <w:rsid w:val="00B03384"/>
    <w:rsid w:val="00B03B5E"/>
    <w:rsid w:val="00B14729"/>
    <w:rsid w:val="00B14B6D"/>
    <w:rsid w:val="00B14E38"/>
    <w:rsid w:val="00B16FFF"/>
    <w:rsid w:val="00B2050F"/>
    <w:rsid w:val="00B20AAF"/>
    <w:rsid w:val="00B20E25"/>
    <w:rsid w:val="00B21E00"/>
    <w:rsid w:val="00B27013"/>
    <w:rsid w:val="00B27DA4"/>
    <w:rsid w:val="00B30B05"/>
    <w:rsid w:val="00B351A9"/>
    <w:rsid w:val="00B353AE"/>
    <w:rsid w:val="00B36223"/>
    <w:rsid w:val="00B40DD3"/>
    <w:rsid w:val="00B4100C"/>
    <w:rsid w:val="00B50236"/>
    <w:rsid w:val="00B515DE"/>
    <w:rsid w:val="00B5198F"/>
    <w:rsid w:val="00B5273D"/>
    <w:rsid w:val="00B5586B"/>
    <w:rsid w:val="00B562D5"/>
    <w:rsid w:val="00B64CF4"/>
    <w:rsid w:val="00B72429"/>
    <w:rsid w:val="00B72BDF"/>
    <w:rsid w:val="00B80CAE"/>
    <w:rsid w:val="00B83FBD"/>
    <w:rsid w:val="00B853EA"/>
    <w:rsid w:val="00B9694E"/>
    <w:rsid w:val="00BA1C2E"/>
    <w:rsid w:val="00BB1030"/>
    <w:rsid w:val="00BB3015"/>
    <w:rsid w:val="00BB42D0"/>
    <w:rsid w:val="00BB79F5"/>
    <w:rsid w:val="00BC060D"/>
    <w:rsid w:val="00BC26BF"/>
    <w:rsid w:val="00BC3D56"/>
    <w:rsid w:val="00BC65B1"/>
    <w:rsid w:val="00BC6863"/>
    <w:rsid w:val="00BC7B97"/>
    <w:rsid w:val="00BD4456"/>
    <w:rsid w:val="00BD7249"/>
    <w:rsid w:val="00BE3F8F"/>
    <w:rsid w:val="00BE41FC"/>
    <w:rsid w:val="00BE47DF"/>
    <w:rsid w:val="00BF2261"/>
    <w:rsid w:val="00BF3C19"/>
    <w:rsid w:val="00BF44C2"/>
    <w:rsid w:val="00BF4F36"/>
    <w:rsid w:val="00BF5B8F"/>
    <w:rsid w:val="00C05805"/>
    <w:rsid w:val="00C05C0F"/>
    <w:rsid w:val="00C07545"/>
    <w:rsid w:val="00C10AA3"/>
    <w:rsid w:val="00C145E0"/>
    <w:rsid w:val="00C1608F"/>
    <w:rsid w:val="00C21DD2"/>
    <w:rsid w:val="00C2311E"/>
    <w:rsid w:val="00C25B4E"/>
    <w:rsid w:val="00C25E77"/>
    <w:rsid w:val="00C271C7"/>
    <w:rsid w:val="00C27477"/>
    <w:rsid w:val="00C27933"/>
    <w:rsid w:val="00C32C62"/>
    <w:rsid w:val="00C36350"/>
    <w:rsid w:val="00C3776E"/>
    <w:rsid w:val="00C41142"/>
    <w:rsid w:val="00C414E9"/>
    <w:rsid w:val="00C41574"/>
    <w:rsid w:val="00C43350"/>
    <w:rsid w:val="00C44486"/>
    <w:rsid w:val="00C5402D"/>
    <w:rsid w:val="00C54825"/>
    <w:rsid w:val="00C55152"/>
    <w:rsid w:val="00C56BFE"/>
    <w:rsid w:val="00C57BDC"/>
    <w:rsid w:val="00C603DB"/>
    <w:rsid w:val="00C62BC6"/>
    <w:rsid w:val="00C70408"/>
    <w:rsid w:val="00C70AE8"/>
    <w:rsid w:val="00C73732"/>
    <w:rsid w:val="00C7404D"/>
    <w:rsid w:val="00C74D07"/>
    <w:rsid w:val="00C82D6C"/>
    <w:rsid w:val="00C864B9"/>
    <w:rsid w:val="00C867E7"/>
    <w:rsid w:val="00CA02E1"/>
    <w:rsid w:val="00CA0B62"/>
    <w:rsid w:val="00CB0DE3"/>
    <w:rsid w:val="00CB3BB6"/>
    <w:rsid w:val="00CC1344"/>
    <w:rsid w:val="00CC18CD"/>
    <w:rsid w:val="00CC34D1"/>
    <w:rsid w:val="00CC6380"/>
    <w:rsid w:val="00CC646F"/>
    <w:rsid w:val="00CC68EF"/>
    <w:rsid w:val="00CC6BAC"/>
    <w:rsid w:val="00CC7DAC"/>
    <w:rsid w:val="00CD5127"/>
    <w:rsid w:val="00CD5E86"/>
    <w:rsid w:val="00CD78A7"/>
    <w:rsid w:val="00CE0D2E"/>
    <w:rsid w:val="00CE1FEE"/>
    <w:rsid w:val="00CE22CC"/>
    <w:rsid w:val="00CE2E0B"/>
    <w:rsid w:val="00CF07FC"/>
    <w:rsid w:val="00CF311A"/>
    <w:rsid w:val="00CF5B93"/>
    <w:rsid w:val="00CF6C37"/>
    <w:rsid w:val="00D02FC5"/>
    <w:rsid w:val="00D04964"/>
    <w:rsid w:val="00D04D5F"/>
    <w:rsid w:val="00D10DBA"/>
    <w:rsid w:val="00D119E3"/>
    <w:rsid w:val="00D16BD7"/>
    <w:rsid w:val="00D228A4"/>
    <w:rsid w:val="00D27B54"/>
    <w:rsid w:val="00D36632"/>
    <w:rsid w:val="00D407D1"/>
    <w:rsid w:val="00D415AB"/>
    <w:rsid w:val="00D43188"/>
    <w:rsid w:val="00D45305"/>
    <w:rsid w:val="00D50B3B"/>
    <w:rsid w:val="00D50F8D"/>
    <w:rsid w:val="00D51F48"/>
    <w:rsid w:val="00D531DF"/>
    <w:rsid w:val="00D5362F"/>
    <w:rsid w:val="00D622C2"/>
    <w:rsid w:val="00D63A81"/>
    <w:rsid w:val="00D653B8"/>
    <w:rsid w:val="00D653C2"/>
    <w:rsid w:val="00D65767"/>
    <w:rsid w:val="00D67E0B"/>
    <w:rsid w:val="00D7126D"/>
    <w:rsid w:val="00D7415A"/>
    <w:rsid w:val="00D77062"/>
    <w:rsid w:val="00D845D7"/>
    <w:rsid w:val="00D84A5C"/>
    <w:rsid w:val="00D84E60"/>
    <w:rsid w:val="00D87B33"/>
    <w:rsid w:val="00D90087"/>
    <w:rsid w:val="00D92AFC"/>
    <w:rsid w:val="00D92DEC"/>
    <w:rsid w:val="00D945BA"/>
    <w:rsid w:val="00DA29EE"/>
    <w:rsid w:val="00DA5683"/>
    <w:rsid w:val="00DA68E7"/>
    <w:rsid w:val="00DB168E"/>
    <w:rsid w:val="00DD1126"/>
    <w:rsid w:val="00DD2A2E"/>
    <w:rsid w:val="00DD2DCA"/>
    <w:rsid w:val="00DE0C6A"/>
    <w:rsid w:val="00DE2680"/>
    <w:rsid w:val="00DE327B"/>
    <w:rsid w:val="00DE37FB"/>
    <w:rsid w:val="00DE792E"/>
    <w:rsid w:val="00DF0500"/>
    <w:rsid w:val="00DF1EC0"/>
    <w:rsid w:val="00DF2092"/>
    <w:rsid w:val="00E01C43"/>
    <w:rsid w:val="00E030A0"/>
    <w:rsid w:val="00E043B3"/>
    <w:rsid w:val="00E07638"/>
    <w:rsid w:val="00E11195"/>
    <w:rsid w:val="00E15EF0"/>
    <w:rsid w:val="00E21134"/>
    <w:rsid w:val="00E214FA"/>
    <w:rsid w:val="00E22D00"/>
    <w:rsid w:val="00E23804"/>
    <w:rsid w:val="00E23AA1"/>
    <w:rsid w:val="00E25D27"/>
    <w:rsid w:val="00E33782"/>
    <w:rsid w:val="00E363B2"/>
    <w:rsid w:val="00E41DBF"/>
    <w:rsid w:val="00E45509"/>
    <w:rsid w:val="00E63473"/>
    <w:rsid w:val="00E66E13"/>
    <w:rsid w:val="00E76E68"/>
    <w:rsid w:val="00E77099"/>
    <w:rsid w:val="00E804F4"/>
    <w:rsid w:val="00E8199F"/>
    <w:rsid w:val="00E82624"/>
    <w:rsid w:val="00E8664D"/>
    <w:rsid w:val="00E87EC6"/>
    <w:rsid w:val="00E9041F"/>
    <w:rsid w:val="00E91761"/>
    <w:rsid w:val="00E91E8C"/>
    <w:rsid w:val="00E91EAB"/>
    <w:rsid w:val="00EA0217"/>
    <w:rsid w:val="00EA13A0"/>
    <w:rsid w:val="00EA262A"/>
    <w:rsid w:val="00EB0444"/>
    <w:rsid w:val="00EB2464"/>
    <w:rsid w:val="00EB3E51"/>
    <w:rsid w:val="00EB469D"/>
    <w:rsid w:val="00EC4381"/>
    <w:rsid w:val="00EC59B8"/>
    <w:rsid w:val="00EC5B1A"/>
    <w:rsid w:val="00EC71EA"/>
    <w:rsid w:val="00EE086A"/>
    <w:rsid w:val="00EE1697"/>
    <w:rsid w:val="00EE583E"/>
    <w:rsid w:val="00EE7011"/>
    <w:rsid w:val="00EF085E"/>
    <w:rsid w:val="00EF2EBE"/>
    <w:rsid w:val="00EF339C"/>
    <w:rsid w:val="00EF3984"/>
    <w:rsid w:val="00EF513E"/>
    <w:rsid w:val="00F01171"/>
    <w:rsid w:val="00F04D4C"/>
    <w:rsid w:val="00F1384C"/>
    <w:rsid w:val="00F15308"/>
    <w:rsid w:val="00F16EB4"/>
    <w:rsid w:val="00F2312A"/>
    <w:rsid w:val="00F2426D"/>
    <w:rsid w:val="00F25C2A"/>
    <w:rsid w:val="00F30AE1"/>
    <w:rsid w:val="00F331D6"/>
    <w:rsid w:val="00F40BEC"/>
    <w:rsid w:val="00F46A16"/>
    <w:rsid w:val="00F47F26"/>
    <w:rsid w:val="00F50B1F"/>
    <w:rsid w:val="00F52B80"/>
    <w:rsid w:val="00F53B05"/>
    <w:rsid w:val="00F63FA2"/>
    <w:rsid w:val="00F659BB"/>
    <w:rsid w:val="00F67752"/>
    <w:rsid w:val="00F67D41"/>
    <w:rsid w:val="00F71749"/>
    <w:rsid w:val="00F74383"/>
    <w:rsid w:val="00F80105"/>
    <w:rsid w:val="00F84349"/>
    <w:rsid w:val="00F87122"/>
    <w:rsid w:val="00F91B60"/>
    <w:rsid w:val="00F94ED7"/>
    <w:rsid w:val="00F9567F"/>
    <w:rsid w:val="00F958C6"/>
    <w:rsid w:val="00FA31EC"/>
    <w:rsid w:val="00FA6FA4"/>
    <w:rsid w:val="00FB1FE5"/>
    <w:rsid w:val="00FB2303"/>
    <w:rsid w:val="00FB324F"/>
    <w:rsid w:val="00FB537B"/>
    <w:rsid w:val="00FC6EE9"/>
    <w:rsid w:val="00FC742E"/>
    <w:rsid w:val="00FD044D"/>
    <w:rsid w:val="00FD18BD"/>
    <w:rsid w:val="00FD27F8"/>
    <w:rsid w:val="00FD3CFC"/>
    <w:rsid w:val="00FD3FBF"/>
    <w:rsid w:val="00FE179E"/>
    <w:rsid w:val="00FE498A"/>
    <w:rsid w:val="00FE4BEB"/>
    <w:rsid w:val="00FF1B4A"/>
    <w:rsid w:val="00FF1FF0"/>
    <w:rsid w:val="00FF24BC"/>
    <w:rsid w:val="00FF2C5C"/>
    <w:rsid w:val="00FF3082"/>
    <w:rsid w:val="00FF6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5C15B"/>
  <w15:docId w15:val="{FAB81E4F-E753-4C8E-A31E-7E2E131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15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E3ADA"/>
    <w:pPr>
      <w:shd w:val="clear" w:color="auto" w:fill="EEEEEE"/>
      <w:spacing w:before="100" w:beforeAutospacing="1" w:after="100" w:afterAutospacing="1"/>
      <w:jc w:val="center"/>
    </w:pPr>
    <w:rPr>
      <w:sz w:val="18"/>
      <w:szCs w:val="18"/>
    </w:rPr>
  </w:style>
  <w:style w:type="character" w:styleId="Hyperlink">
    <w:name w:val="Hyperlink"/>
    <w:basedOn w:val="DefaultParagraphFont"/>
    <w:rsid w:val="001E3ADA"/>
    <w:rPr>
      <w:color w:val="0000FF"/>
      <w:u w:val="single"/>
    </w:rPr>
  </w:style>
  <w:style w:type="paragraph" w:styleId="HTMLPreformatted">
    <w:name w:val="HTML Preformatted"/>
    <w:basedOn w:val="Normal"/>
    <w:link w:val="HTMLPreformattedChar"/>
    <w:rsid w:val="001E3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1E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6E3A"/>
    <w:rPr>
      <w:rFonts w:ascii="Tahoma" w:hAnsi="Tahoma" w:cs="Tahoma"/>
      <w:sz w:val="16"/>
      <w:szCs w:val="16"/>
    </w:rPr>
  </w:style>
  <w:style w:type="character" w:customStyle="1" w:styleId="plcontent">
    <w:name w:val="plcontent"/>
    <w:basedOn w:val="DefaultParagraphFont"/>
    <w:rsid w:val="007800A9"/>
  </w:style>
  <w:style w:type="paragraph" w:styleId="Header">
    <w:name w:val="header"/>
    <w:basedOn w:val="Normal"/>
    <w:link w:val="HeaderChar"/>
    <w:uiPriority w:val="99"/>
    <w:rsid w:val="003D730A"/>
    <w:pPr>
      <w:tabs>
        <w:tab w:val="center" w:pos="4153"/>
        <w:tab w:val="right" w:pos="8306"/>
      </w:tabs>
    </w:pPr>
  </w:style>
  <w:style w:type="paragraph" w:styleId="Footer">
    <w:name w:val="footer"/>
    <w:basedOn w:val="Normal"/>
    <w:rsid w:val="003D730A"/>
    <w:pPr>
      <w:tabs>
        <w:tab w:val="center" w:pos="4153"/>
        <w:tab w:val="right" w:pos="8306"/>
      </w:tabs>
    </w:pPr>
  </w:style>
  <w:style w:type="paragraph" w:styleId="BodyText">
    <w:name w:val="Body Text"/>
    <w:basedOn w:val="Normal"/>
    <w:link w:val="BodyTextChar"/>
    <w:rsid w:val="005743D8"/>
    <w:pPr>
      <w:jc w:val="both"/>
    </w:pPr>
    <w:rPr>
      <w:szCs w:val="20"/>
      <w:lang w:val="en-US" w:eastAsia="en-US"/>
    </w:rPr>
  </w:style>
  <w:style w:type="character" w:customStyle="1" w:styleId="BodyTextChar">
    <w:name w:val="Body Text Char"/>
    <w:basedOn w:val="DefaultParagraphFont"/>
    <w:link w:val="BodyText"/>
    <w:rsid w:val="005743D8"/>
    <w:rPr>
      <w:sz w:val="24"/>
      <w:lang w:val="en-US" w:eastAsia="en-US"/>
    </w:rPr>
  </w:style>
  <w:style w:type="character" w:customStyle="1" w:styleId="HTMLPreformattedChar">
    <w:name w:val="HTML Preformatted Char"/>
    <w:basedOn w:val="DefaultParagraphFont"/>
    <w:link w:val="HTMLPreformatted"/>
    <w:rsid w:val="005743D8"/>
    <w:rPr>
      <w:rFonts w:ascii="Courier New" w:hAnsi="Courier New" w:cs="Courier New"/>
    </w:rPr>
  </w:style>
  <w:style w:type="character" w:customStyle="1" w:styleId="HeaderChar">
    <w:name w:val="Header Char"/>
    <w:basedOn w:val="DefaultParagraphFont"/>
    <w:link w:val="Header"/>
    <w:uiPriority w:val="99"/>
    <w:rsid w:val="00651E53"/>
    <w:rPr>
      <w:sz w:val="24"/>
      <w:szCs w:val="24"/>
    </w:rPr>
  </w:style>
  <w:style w:type="paragraph" w:styleId="ListParagraph">
    <w:name w:val="List Paragraph"/>
    <w:basedOn w:val="Normal"/>
    <w:uiPriority w:val="34"/>
    <w:qFormat/>
    <w:rsid w:val="008D1E7F"/>
    <w:pPr>
      <w:ind w:left="720"/>
      <w:contextualSpacing/>
    </w:pPr>
  </w:style>
  <w:style w:type="paragraph" w:styleId="Revision">
    <w:name w:val="Revision"/>
    <w:hidden/>
    <w:uiPriority w:val="99"/>
    <w:semiHidden/>
    <w:rsid w:val="008D1E7F"/>
    <w:rPr>
      <w:sz w:val="24"/>
      <w:szCs w:val="24"/>
    </w:rPr>
  </w:style>
  <w:style w:type="character" w:customStyle="1" w:styleId="r">
    <w:name w:val="r"/>
    <w:basedOn w:val="DefaultParagraphFont"/>
    <w:rsid w:val="00C25E77"/>
    <w:rPr>
      <w:rFonts w:ascii="Arial" w:hAnsi="Arial" w:cs="Arial" w:hint="default"/>
      <w:sz w:val="18"/>
      <w:szCs w:val="18"/>
    </w:rPr>
  </w:style>
  <w:style w:type="character" w:customStyle="1" w:styleId="UnresolvedMention1">
    <w:name w:val="Unresolved Mention1"/>
    <w:basedOn w:val="DefaultParagraphFont"/>
    <w:uiPriority w:val="99"/>
    <w:semiHidden/>
    <w:unhideWhenUsed/>
    <w:rsid w:val="006F7F66"/>
    <w:rPr>
      <w:color w:val="605E5C"/>
      <w:shd w:val="clear" w:color="auto" w:fill="E1DFDD"/>
    </w:rPr>
  </w:style>
  <w:style w:type="character" w:customStyle="1" w:styleId="ad">
    <w:name w:val="ad"/>
    <w:basedOn w:val="DefaultParagraphFont"/>
    <w:rsid w:val="000A0ACD"/>
  </w:style>
  <w:style w:type="character" w:styleId="UnresolvedMention">
    <w:name w:val="Unresolved Mention"/>
    <w:basedOn w:val="DefaultParagraphFont"/>
    <w:rsid w:val="00FF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760">
      <w:bodyDiv w:val="1"/>
      <w:marLeft w:val="0"/>
      <w:marRight w:val="0"/>
      <w:marTop w:val="0"/>
      <w:marBottom w:val="0"/>
      <w:divBdr>
        <w:top w:val="none" w:sz="0" w:space="0" w:color="auto"/>
        <w:left w:val="none" w:sz="0" w:space="0" w:color="auto"/>
        <w:bottom w:val="none" w:sz="0" w:space="0" w:color="auto"/>
        <w:right w:val="none" w:sz="0" w:space="0" w:color="auto"/>
      </w:divBdr>
    </w:div>
    <w:div w:id="21397396">
      <w:bodyDiv w:val="1"/>
      <w:marLeft w:val="0"/>
      <w:marRight w:val="0"/>
      <w:marTop w:val="0"/>
      <w:marBottom w:val="0"/>
      <w:divBdr>
        <w:top w:val="none" w:sz="0" w:space="0" w:color="auto"/>
        <w:left w:val="none" w:sz="0" w:space="0" w:color="auto"/>
        <w:bottom w:val="none" w:sz="0" w:space="0" w:color="auto"/>
        <w:right w:val="none" w:sz="0" w:space="0" w:color="auto"/>
      </w:divBdr>
    </w:div>
    <w:div w:id="31422605">
      <w:bodyDiv w:val="1"/>
      <w:marLeft w:val="0"/>
      <w:marRight w:val="0"/>
      <w:marTop w:val="0"/>
      <w:marBottom w:val="0"/>
      <w:divBdr>
        <w:top w:val="none" w:sz="0" w:space="0" w:color="auto"/>
        <w:left w:val="none" w:sz="0" w:space="0" w:color="auto"/>
        <w:bottom w:val="none" w:sz="0" w:space="0" w:color="auto"/>
        <w:right w:val="none" w:sz="0" w:space="0" w:color="auto"/>
      </w:divBdr>
    </w:div>
    <w:div w:id="52244903">
      <w:bodyDiv w:val="1"/>
      <w:marLeft w:val="0"/>
      <w:marRight w:val="0"/>
      <w:marTop w:val="0"/>
      <w:marBottom w:val="0"/>
      <w:divBdr>
        <w:top w:val="none" w:sz="0" w:space="0" w:color="auto"/>
        <w:left w:val="none" w:sz="0" w:space="0" w:color="auto"/>
        <w:bottom w:val="none" w:sz="0" w:space="0" w:color="auto"/>
        <w:right w:val="none" w:sz="0" w:space="0" w:color="auto"/>
      </w:divBdr>
    </w:div>
    <w:div w:id="57871637">
      <w:bodyDiv w:val="1"/>
      <w:marLeft w:val="0"/>
      <w:marRight w:val="0"/>
      <w:marTop w:val="0"/>
      <w:marBottom w:val="0"/>
      <w:divBdr>
        <w:top w:val="none" w:sz="0" w:space="0" w:color="auto"/>
        <w:left w:val="none" w:sz="0" w:space="0" w:color="auto"/>
        <w:bottom w:val="none" w:sz="0" w:space="0" w:color="auto"/>
        <w:right w:val="none" w:sz="0" w:space="0" w:color="auto"/>
      </w:divBdr>
    </w:div>
    <w:div w:id="61492900">
      <w:bodyDiv w:val="1"/>
      <w:marLeft w:val="0"/>
      <w:marRight w:val="0"/>
      <w:marTop w:val="0"/>
      <w:marBottom w:val="0"/>
      <w:divBdr>
        <w:top w:val="none" w:sz="0" w:space="0" w:color="auto"/>
        <w:left w:val="none" w:sz="0" w:space="0" w:color="auto"/>
        <w:bottom w:val="none" w:sz="0" w:space="0" w:color="auto"/>
        <w:right w:val="none" w:sz="0" w:space="0" w:color="auto"/>
      </w:divBdr>
    </w:div>
    <w:div w:id="73934444">
      <w:bodyDiv w:val="1"/>
      <w:marLeft w:val="0"/>
      <w:marRight w:val="0"/>
      <w:marTop w:val="0"/>
      <w:marBottom w:val="0"/>
      <w:divBdr>
        <w:top w:val="none" w:sz="0" w:space="0" w:color="auto"/>
        <w:left w:val="none" w:sz="0" w:space="0" w:color="auto"/>
        <w:bottom w:val="none" w:sz="0" w:space="0" w:color="auto"/>
        <w:right w:val="none" w:sz="0" w:space="0" w:color="auto"/>
      </w:divBdr>
    </w:div>
    <w:div w:id="93596272">
      <w:bodyDiv w:val="1"/>
      <w:marLeft w:val="0"/>
      <w:marRight w:val="0"/>
      <w:marTop w:val="0"/>
      <w:marBottom w:val="0"/>
      <w:divBdr>
        <w:top w:val="none" w:sz="0" w:space="0" w:color="auto"/>
        <w:left w:val="none" w:sz="0" w:space="0" w:color="auto"/>
        <w:bottom w:val="none" w:sz="0" w:space="0" w:color="auto"/>
        <w:right w:val="none" w:sz="0" w:space="0" w:color="auto"/>
      </w:divBdr>
    </w:div>
    <w:div w:id="109277009">
      <w:bodyDiv w:val="1"/>
      <w:marLeft w:val="0"/>
      <w:marRight w:val="0"/>
      <w:marTop w:val="0"/>
      <w:marBottom w:val="0"/>
      <w:divBdr>
        <w:top w:val="none" w:sz="0" w:space="0" w:color="auto"/>
        <w:left w:val="none" w:sz="0" w:space="0" w:color="auto"/>
        <w:bottom w:val="none" w:sz="0" w:space="0" w:color="auto"/>
        <w:right w:val="none" w:sz="0" w:space="0" w:color="auto"/>
      </w:divBdr>
    </w:div>
    <w:div w:id="110174153">
      <w:bodyDiv w:val="1"/>
      <w:marLeft w:val="0"/>
      <w:marRight w:val="0"/>
      <w:marTop w:val="0"/>
      <w:marBottom w:val="0"/>
      <w:divBdr>
        <w:top w:val="none" w:sz="0" w:space="0" w:color="auto"/>
        <w:left w:val="none" w:sz="0" w:space="0" w:color="auto"/>
        <w:bottom w:val="none" w:sz="0" w:space="0" w:color="auto"/>
        <w:right w:val="none" w:sz="0" w:space="0" w:color="auto"/>
      </w:divBdr>
    </w:div>
    <w:div w:id="157964070">
      <w:bodyDiv w:val="1"/>
      <w:marLeft w:val="0"/>
      <w:marRight w:val="0"/>
      <w:marTop w:val="0"/>
      <w:marBottom w:val="0"/>
      <w:divBdr>
        <w:top w:val="none" w:sz="0" w:space="0" w:color="auto"/>
        <w:left w:val="none" w:sz="0" w:space="0" w:color="auto"/>
        <w:bottom w:val="none" w:sz="0" w:space="0" w:color="auto"/>
        <w:right w:val="none" w:sz="0" w:space="0" w:color="auto"/>
      </w:divBdr>
    </w:div>
    <w:div w:id="165903951">
      <w:bodyDiv w:val="1"/>
      <w:marLeft w:val="0"/>
      <w:marRight w:val="0"/>
      <w:marTop w:val="0"/>
      <w:marBottom w:val="0"/>
      <w:divBdr>
        <w:top w:val="none" w:sz="0" w:space="0" w:color="auto"/>
        <w:left w:val="none" w:sz="0" w:space="0" w:color="auto"/>
        <w:bottom w:val="none" w:sz="0" w:space="0" w:color="auto"/>
        <w:right w:val="none" w:sz="0" w:space="0" w:color="auto"/>
      </w:divBdr>
    </w:div>
    <w:div w:id="171729597">
      <w:bodyDiv w:val="1"/>
      <w:marLeft w:val="0"/>
      <w:marRight w:val="0"/>
      <w:marTop w:val="0"/>
      <w:marBottom w:val="0"/>
      <w:divBdr>
        <w:top w:val="none" w:sz="0" w:space="0" w:color="auto"/>
        <w:left w:val="none" w:sz="0" w:space="0" w:color="auto"/>
        <w:bottom w:val="none" w:sz="0" w:space="0" w:color="auto"/>
        <w:right w:val="none" w:sz="0" w:space="0" w:color="auto"/>
      </w:divBdr>
    </w:div>
    <w:div w:id="193618982">
      <w:bodyDiv w:val="1"/>
      <w:marLeft w:val="0"/>
      <w:marRight w:val="0"/>
      <w:marTop w:val="0"/>
      <w:marBottom w:val="0"/>
      <w:divBdr>
        <w:top w:val="none" w:sz="0" w:space="0" w:color="auto"/>
        <w:left w:val="none" w:sz="0" w:space="0" w:color="auto"/>
        <w:bottom w:val="none" w:sz="0" w:space="0" w:color="auto"/>
        <w:right w:val="none" w:sz="0" w:space="0" w:color="auto"/>
      </w:divBdr>
    </w:div>
    <w:div w:id="211506014">
      <w:bodyDiv w:val="1"/>
      <w:marLeft w:val="0"/>
      <w:marRight w:val="0"/>
      <w:marTop w:val="0"/>
      <w:marBottom w:val="0"/>
      <w:divBdr>
        <w:top w:val="none" w:sz="0" w:space="0" w:color="auto"/>
        <w:left w:val="none" w:sz="0" w:space="0" w:color="auto"/>
        <w:bottom w:val="none" w:sz="0" w:space="0" w:color="auto"/>
        <w:right w:val="none" w:sz="0" w:space="0" w:color="auto"/>
      </w:divBdr>
    </w:div>
    <w:div w:id="214778692">
      <w:bodyDiv w:val="1"/>
      <w:marLeft w:val="0"/>
      <w:marRight w:val="0"/>
      <w:marTop w:val="0"/>
      <w:marBottom w:val="0"/>
      <w:divBdr>
        <w:top w:val="none" w:sz="0" w:space="0" w:color="auto"/>
        <w:left w:val="none" w:sz="0" w:space="0" w:color="auto"/>
        <w:bottom w:val="none" w:sz="0" w:space="0" w:color="auto"/>
        <w:right w:val="none" w:sz="0" w:space="0" w:color="auto"/>
      </w:divBdr>
    </w:div>
    <w:div w:id="226695061">
      <w:bodyDiv w:val="1"/>
      <w:marLeft w:val="0"/>
      <w:marRight w:val="0"/>
      <w:marTop w:val="0"/>
      <w:marBottom w:val="0"/>
      <w:divBdr>
        <w:top w:val="none" w:sz="0" w:space="0" w:color="auto"/>
        <w:left w:val="none" w:sz="0" w:space="0" w:color="auto"/>
        <w:bottom w:val="none" w:sz="0" w:space="0" w:color="auto"/>
        <w:right w:val="none" w:sz="0" w:space="0" w:color="auto"/>
      </w:divBdr>
    </w:div>
    <w:div w:id="240021205">
      <w:bodyDiv w:val="1"/>
      <w:marLeft w:val="0"/>
      <w:marRight w:val="0"/>
      <w:marTop w:val="0"/>
      <w:marBottom w:val="0"/>
      <w:divBdr>
        <w:top w:val="none" w:sz="0" w:space="0" w:color="auto"/>
        <w:left w:val="none" w:sz="0" w:space="0" w:color="auto"/>
        <w:bottom w:val="none" w:sz="0" w:space="0" w:color="auto"/>
        <w:right w:val="none" w:sz="0" w:space="0" w:color="auto"/>
      </w:divBdr>
    </w:div>
    <w:div w:id="252320751">
      <w:bodyDiv w:val="1"/>
      <w:marLeft w:val="0"/>
      <w:marRight w:val="0"/>
      <w:marTop w:val="0"/>
      <w:marBottom w:val="0"/>
      <w:divBdr>
        <w:top w:val="none" w:sz="0" w:space="0" w:color="auto"/>
        <w:left w:val="none" w:sz="0" w:space="0" w:color="auto"/>
        <w:bottom w:val="none" w:sz="0" w:space="0" w:color="auto"/>
        <w:right w:val="none" w:sz="0" w:space="0" w:color="auto"/>
      </w:divBdr>
    </w:div>
    <w:div w:id="261113694">
      <w:bodyDiv w:val="1"/>
      <w:marLeft w:val="0"/>
      <w:marRight w:val="0"/>
      <w:marTop w:val="0"/>
      <w:marBottom w:val="0"/>
      <w:divBdr>
        <w:top w:val="none" w:sz="0" w:space="0" w:color="auto"/>
        <w:left w:val="none" w:sz="0" w:space="0" w:color="auto"/>
        <w:bottom w:val="none" w:sz="0" w:space="0" w:color="auto"/>
        <w:right w:val="none" w:sz="0" w:space="0" w:color="auto"/>
      </w:divBdr>
    </w:div>
    <w:div w:id="270744802">
      <w:bodyDiv w:val="1"/>
      <w:marLeft w:val="0"/>
      <w:marRight w:val="0"/>
      <w:marTop w:val="0"/>
      <w:marBottom w:val="0"/>
      <w:divBdr>
        <w:top w:val="none" w:sz="0" w:space="0" w:color="auto"/>
        <w:left w:val="none" w:sz="0" w:space="0" w:color="auto"/>
        <w:bottom w:val="none" w:sz="0" w:space="0" w:color="auto"/>
        <w:right w:val="none" w:sz="0" w:space="0" w:color="auto"/>
      </w:divBdr>
    </w:div>
    <w:div w:id="273948558">
      <w:bodyDiv w:val="1"/>
      <w:marLeft w:val="0"/>
      <w:marRight w:val="0"/>
      <w:marTop w:val="0"/>
      <w:marBottom w:val="0"/>
      <w:divBdr>
        <w:top w:val="none" w:sz="0" w:space="0" w:color="auto"/>
        <w:left w:val="none" w:sz="0" w:space="0" w:color="auto"/>
        <w:bottom w:val="none" w:sz="0" w:space="0" w:color="auto"/>
        <w:right w:val="none" w:sz="0" w:space="0" w:color="auto"/>
      </w:divBdr>
    </w:div>
    <w:div w:id="282736982">
      <w:bodyDiv w:val="1"/>
      <w:marLeft w:val="0"/>
      <w:marRight w:val="0"/>
      <w:marTop w:val="0"/>
      <w:marBottom w:val="0"/>
      <w:divBdr>
        <w:top w:val="none" w:sz="0" w:space="0" w:color="auto"/>
        <w:left w:val="none" w:sz="0" w:space="0" w:color="auto"/>
        <w:bottom w:val="none" w:sz="0" w:space="0" w:color="auto"/>
        <w:right w:val="none" w:sz="0" w:space="0" w:color="auto"/>
      </w:divBdr>
    </w:div>
    <w:div w:id="283850414">
      <w:bodyDiv w:val="1"/>
      <w:marLeft w:val="0"/>
      <w:marRight w:val="0"/>
      <w:marTop w:val="0"/>
      <w:marBottom w:val="0"/>
      <w:divBdr>
        <w:top w:val="none" w:sz="0" w:space="0" w:color="auto"/>
        <w:left w:val="none" w:sz="0" w:space="0" w:color="auto"/>
        <w:bottom w:val="none" w:sz="0" w:space="0" w:color="auto"/>
        <w:right w:val="none" w:sz="0" w:space="0" w:color="auto"/>
      </w:divBdr>
    </w:div>
    <w:div w:id="297030414">
      <w:bodyDiv w:val="1"/>
      <w:marLeft w:val="0"/>
      <w:marRight w:val="0"/>
      <w:marTop w:val="0"/>
      <w:marBottom w:val="0"/>
      <w:divBdr>
        <w:top w:val="none" w:sz="0" w:space="0" w:color="auto"/>
        <w:left w:val="none" w:sz="0" w:space="0" w:color="auto"/>
        <w:bottom w:val="none" w:sz="0" w:space="0" w:color="auto"/>
        <w:right w:val="none" w:sz="0" w:space="0" w:color="auto"/>
      </w:divBdr>
    </w:div>
    <w:div w:id="304508886">
      <w:bodyDiv w:val="1"/>
      <w:marLeft w:val="0"/>
      <w:marRight w:val="0"/>
      <w:marTop w:val="0"/>
      <w:marBottom w:val="0"/>
      <w:divBdr>
        <w:top w:val="none" w:sz="0" w:space="0" w:color="auto"/>
        <w:left w:val="none" w:sz="0" w:space="0" w:color="auto"/>
        <w:bottom w:val="none" w:sz="0" w:space="0" w:color="auto"/>
        <w:right w:val="none" w:sz="0" w:space="0" w:color="auto"/>
      </w:divBdr>
    </w:div>
    <w:div w:id="307823661">
      <w:bodyDiv w:val="1"/>
      <w:marLeft w:val="0"/>
      <w:marRight w:val="0"/>
      <w:marTop w:val="0"/>
      <w:marBottom w:val="0"/>
      <w:divBdr>
        <w:top w:val="none" w:sz="0" w:space="0" w:color="auto"/>
        <w:left w:val="none" w:sz="0" w:space="0" w:color="auto"/>
        <w:bottom w:val="none" w:sz="0" w:space="0" w:color="auto"/>
        <w:right w:val="none" w:sz="0" w:space="0" w:color="auto"/>
      </w:divBdr>
    </w:div>
    <w:div w:id="321471080">
      <w:bodyDiv w:val="1"/>
      <w:marLeft w:val="0"/>
      <w:marRight w:val="0"/>
      <w:marTop w:val="0"/>
      <w:marBottom w:val="0"/>
      <w:divBdr>
        <w:top w:val="none" w:sz="0" w:space="0" w:color="auto"/>
        <w:left w:val="none" w:sz="0" w:space="0" w:color="auto"/>
        <w:bottom w:val="none" w:sz="0" w:space="0" w:color="auto"/>
        <w:right w:val="none" w:sz="0" w:space="0" w:color="auto"/>
      </w:divBdr>
    </w:div>
    <w:div w:id="340663803">
      <w:bodyDiv w:val="1"/>
      <w:marLeft w:val="0"/>
      <w:marRight w:val="0"/>
      <w:marTop w:val="0"/>
      <w:marBottom w:val="0"/>
      <w:divBdr>
        <w:top w:val="none" w:sz="0" w:space="0" w:color="auto"/>
        <w:left w:val="none" w:sz="0" w:space="0" w:color="auto"/>
        <w:bottom w:val="none" w:sz="0" w:space="0" w:color="auto"/>
        <w:right w:val="none" w:sz="0" w:space="0" w:color="auto"/>
      </w:divBdr>
    </w:div>
    <w:div w:id="348289215">
      <w:bodyDiv w:val="1"/>
      <w:marLeft w:val="0"/>
      <w:marRight w:val="0"/>
      <w:marTop w:val="0"/>
      <w:marBottom w:val="0"/>
      <w:divBdr>
        <w:top w:val="none" w:sz="0" w:space="0" w:color="auto"/>
        <w:left w:val="none" w:sz="0" w:space="0" w:color="auto"/>
        <w:bottom w:val="none" w:sz="0" w:space="0" w:color="auto"/>
        <w:right w:val="none" w:sz="0" w:space="0" w:color="auto"/>
      </w:divBdr>
    </w:div>
    <w:div w:id="380596252">
      <w:bodyDiv w:val="1"/>
      <w:marLeft w:val="0"/>
      <w:marRight w:val="0"/>
      <w:marTop w:val="0"/>
      <w:marBottom w:val="0"/>
      <w:divBdr>
        <w:top w:val="none" w:sz="0" w:space="0" w:color="auto"/>
        <w:left w:val="none" w:sz="0" w:space="0" w:color="auto"/>
        <w:bottom w:val="none" w:sz="0" w:space="0" w:color="auto"/>
        <w:right w:val="none" w:sz="0" w:space="0" w:color="auto"/>
      </w:divBdr>
    </w:div>
    <w:div w:id="381948224">
      <w:bodyDiv w:val="1"/>
      <w:marLeft w:val="0"/>
      <w:marRight w:val="0"/>
      <w:marTop w:val="0"/>
      <w:marBottom w:val="0"/>
      <w:divBdr>
        <w:top w:val="none" w:sz="0" w:space="0" w:color="auto"/>
        <w:left w:val="none" w:sz="0" w:space="0" w:color="auto"/>
        <w:bottom w:val="none" w:sz="0" w:space="0" w:color="auto"/>
        <w:right w:val="none" w:sz="0" w:space="0" w:color="auto"/>
      </w:divBdr>
    </w:div>
    <w:div w:id="385108079">
      <w:bodyDiv w:val="1"/>
      <w:marLeft w:val="0"/>
      <w:marRight w:val="0"/>
      <w:marTop w:val="0"/>
      <w:marBottom w:val="0"/>
      <w:divBdr>
        <w:top w:val="none" w:sz="0" w:space="0" w:color="auto"/>
        <w:left w:val="none" w:sz="0" w:space="0" w:color="auto"/>
        <w:bottom w:val="none" w:sz="0" w:space="0" w:color="auto"/>
        <w:right w:val="none" w:sz="0" w:space="0" w:color="auto"/>
      </w:divBdr>
    </w:div>
    <w:div w:id="404307601">
      <w:bodyDiv w:val="1"/>
      <w:marLeft w:val="0"/>
      <w:marRight w:val="0"/>
      <w:marTop w:val="0"/>
      <w:marBottom w:val="0"/>
      <w:divBdr>
        <w:top w:val="none" w:sz="0" w:space="0" w:color="auto"/>
        <w:left w:val="none" w:sz="0" w:space="0" w:color="auto"/>
        <w:bottom w:val="none" w:sz="0" w:space="0" w:color="auto"/>
        <w:right w:val="none" w:sz="0" w:space="0" w:color="auto"/>
      </w:divBdr>
    </w:div>
    <w:div w:id="428082151">
      <w:bodyDiv w:val="1"/>
      <w:marLeft w:val="0"/>
      <w:marRight w:val="0"/>
      <w:marTop w:val="0"/>
      <w:marBottom w:val="0"/>
      <w:divBdr>
        <w:top w:val="none" w:sz="0" w:space="0" w:color="auto"/>
        <w:left w:val="none" w:sz="0" w:space="0" w:color="auto"/>
        <w:bottom w:val="none" w:sz="0" w:space="0" w:color="auto"/>
        <w:right w:val="none" w:sz="0" w:space="0" w:color="auto"/>
      </w:divBdr>
    </w:div>
    <w:div w:id="433746878">
      <w:bodyDiv w:val="1"/>
      <w:marLeft w:val="0"/>
      <w:marRight w:val="0"/>
      <w:marTop w:val="0"/>
      <w:marBottom w:val="0"/>
      <w:divBdr>
        <w:top w:val="none" w:sz="0" w:space="0" w:color="auto"/>
        <w:left w:val="none" w:sz="0" w:space="0" w:color="auto"/>
        <w:bottom w:val="none" w:sz="0" w:space="0" w:color="auto"/>
        <w:right w:val="none" w:sz="0" w:space="0" w:color="auto"/>
      </w:divBdr>
    </w:div>
    <w:div w:id="435566181">
      <w:bodyDiv w:val="1"/>
      <w:marLeft w:val="0"/>
      <w:marRight w:val="0"/>
      <w:marTop w:val="0"/>
      <w:marBottom w:val="0"/>
      <w:divBdr>
        <w:top w:val="none" w:sz="0" w:space="0" w:color="auto"/>
        <w:left w:val="none" w:sz="0" w:space="0" w:color="auto"/>
        <w:bottom w:val="none" w:sz="0" w:space="0" w:color="auto"/>
        <w:right w:val="none" w:sz="0" w:space="0" w:color="auto"/>
      </w:divBdr>
    </w:div>
    <w:div w:id="437530147">
      <w:bodyDiv w:val="1"/>
      <w:marLeft w:val="0"/>
      <w:marRight w:val="0"/>
      <w:marTop w:val="0"/>
      <w:marBottom w:val="0"/>
      <w:divBdr>
        <w:top w:val="none" w:sz="0" w:space="0" w:color="auto"/>
        <w:left w:val="none" w:sz="0" w:space="0" w:color="auto"/>
        <w:bottom w:val="none" w:sz="0" w:space="0" w:color="auto"/>
        <w:right w:val="none" w:sz="0" w:space="0" w:color="auto"/>
      </w:divBdr>
    </w:div>
    <w:div w:id="451241760">
      <w:bodyDiv w:val="1"/>
      <w:marLeft w:val="0"/>
      <w:marRight w:val="0"/>
      <w:marTop w:val="0"/>
      <w:marBottom w:val="0"/>
      <w:divBdr>
        <w:top w:val="none" w:sz="0" w:space="0" w:color="auto"/>
        <w:left w:val="none" w:sz="0" w:space="0" w:color="auto"/>
        <w:bottom w:val="none" w:sz="0" w:space="0" w:color="auto"/>
        <w:right w:val="none" w:sz="0" w:space="0" w:color="auto"/>
      </w:divBdr>
    </w:div>
    <w:div w:id="457457489">
      <w:bodyDiv w:val="1"/>
      <w:marLeft w:val="0"/>
      <w:marRight w:val="0"/>
      <w:marTop w:val="0"/>
      <w:marBottom w:val="0"/>
      <w:divBdr>
        <w:top w:val="none" w:sz="0" w:space="0" w:color="auto"/>
        <w:left w:val="none" w:sz="0" w:space="0" w:color="auto"/>
        <w:bottom w:val="none" w:sz="0" w:space="0" w:color="auto"/>
        <w:right w:val="none" w:sz="0" w:space="0" w:color="auto"/>
      </w:divBdr>
    </w:div>
    <w:div w:id="460727632">
      <w:bodyDiv w:val="1"/>
      <w:marLeft w:val="0"/>
      <w:marRight w:val="0"/>
      <w:marTop w:val="0"/>
      <w:marBottom w:val="0"/>
      <w:divBdr>
        <w:top w:val="none" w:sz="0" w:space="0" w:color="auto"/>
        <w:left w:val="none" w:sz="0" w:space="0" w:color="auto"/>
        <w:bottom w:val="none" w:sz="0" w:space="0" w:color="auto"/>
        <w:right w:val="none" w:sz="0" w:space="0" w:color="auto"/>
      </w:divBdr>
    </w:div>
    <w:div w:id="462699726">
      <w:bodyDiv w:val="1"/>
      <w:marLeft w:val="0"/>
      <w:marRight w:val="0"/>
      <w:marTop w:val="0"/>
      <w:marBottom w:val="0"/>
      <w:divBdr>
        <w:top w:val="none" w:sz="0" w:space="0" w:color="auto"/>
        <w:left w:val="none" w:sz="0" w:space="0" w:color="auto"/>
        <w:bottom w:val="none" w:sz="0" w:space="0" w:color="auto"/>
        <w:right w:val="none" w:sz="0" w:space="0" w:color="auto"/>
      </w:divBdr>
    </w:div>
    <w:div w:id="466708056">
      <w:bodyDiv w:val="1"/>
      <w:marLeft w:val="0"/>
      <w:marRight w:val="0"/>
      <w:marTop w:val="0"/>
      <w:marBottom w:val="0"/>
      <w:divBdr>
        <w:top w:val="none" w:sz="0" w:space="0" w:color="auto"/>
        <w:left w:val="none" w:sz="0" w:space="0" w:color="auto"/>
        <w:bottom w:val="none" w:sz="0" w:space="0" w:color="auto"/>
        <w:right w:val="none" w:sz="0" w:space="0" w:color="auto"/>
      </w:divBdr>
    </w:div>
    <w:div w:id="475529693">
      <w:bodyDiv w:val="1"/>
      <w:marLeft w:val="0"/>
      <w:marRight w:val="0"/>
      <w:marTop w:val="0"/>
      <w:marBottom w:val="0"/>
      <w:divBdr>
        <w:top w:val="none" w:sz="0" w:space="0" w:color="auto"/>
        <w:left w:val="none" w:sz="0" w:space="0" w:color="auto"/>
        <w:bottom w:val="none" w:sz="0" w:space="0" w:color="auto"/>
        <w:right w:val="none" w:sz="0" w:space="0" w:color="auto"/>
      </w:divBdr>
    </w:div>
    <w:div w:id="480391873">
      <w:bodyDiv w:val="1"/>
      <w:marLeft w:val="0"/>
      <w:marRight w:val="0"/>
      <w:marTop w:val="0"/>
      <w:marBottom w:val="0"/>
      <w:divBdr>
        <w:top w:val="none" w:sz="0" w:space="0" w:color="auto"/>
        <w:left w:val="none" w:sz="0" w:space="0" w:color="auto"/>
        <w:bottom w:val="none" w:sz="0" w:space="0" w:color="auto"/>
        <w:right w:val="none" w:sz="0" w:space="0" w:color="auto"/>
      </w:divBdr>
    </w:div>
    <w:div w:id="481775842">
      <w:bodyDiv w:val="1"/>
      <w:marLeft w:val="0"/>
      <w:marRight w:val="0"/>
      <w:marTop w:val="0"/>
      <w:marBottom w:val="0"/>
      <w:divBdr>
        <w:top w:val="none" w:sz="0" w:space="0" w:color="auto"/>
        <w:left w:val="none" w:sz="0" w:space="0" w:color="auto"/>
        <w:bottom w:val="none" w:sz="0" w:space="0" w:color="auto"/>
        <w:right w:val="none" w:sz="0" w:space="0" w:color="auto"/>
      </w:divBdr>
    </w:div>
    <w:div w:id="495346164">
      <w:bodyDiv w:val="1"/>
      <w:marLeft w:val="0"/>
      <w:marRight w:val="0"/>
      <w:marTop w:val="0"/>
      <w:marBottom w:val="0"/>
      <w:divBdr>
        <w:top w:val="none" w:sz="0" w:space="0" w:color="auto"/>
        <w:left w:val="none" w:sz="0" w:space="0" w:color="auto"/>
        <w:bottom w:val="none" w:sz="0" w:space="0" w:color="auto"/>
        <w:right w:val="none" w:sz="0" w:space="0" w:color="auto"/>
      </w:divBdr>
    </w:div>
    <w:div w:id="502554499">
      <w:bodyDiv w:val="1"/>
      <w:marLeft w:val="0"/>
      <w:marRight w:val="0"/>
      <w:marTop w:val="0"/>
      <w:marBottom w:val="0"/>
      <w:divBdr>
        <w:top w:val="none" w:sz="0" w:space="0" w:color="auto"/>
        <w:left w:val="none" w:sz="0" w:space="0" w:color="auto"/>
        <w:bottom w:val="none" w:sz="0" w:space="0" w:color="auto"/>
        <w:right w:val="none" w:sz="0" w:space="0" w:color="auto"/>
      </w:divBdr>
    </w:div>
    <w:div w:id="527182534">
      <w:bodyDiv w:val="1"/>
      <w:marLeft w:val="0"/>
      <w:marRight w:val="0"/>
      <w:marTop w:val="0"/>
      <w:marBottom w:val="0"/>
      <w:divBdr>
        <w:top w:val="none" w:sz="0" w:space="0" w:color="auto"/>
        <w:left w:val="none" w:sz="0" w:space="0" w:color="auto"/>
        <w:bottom w:val="none" w:sz="0" w:space="0" w:color="auto"/>
        <w:right w:val="none" w:sz="0" w:space="0" w:color="auto"/>
      </w:divBdr>
    </w:div>
    <w:div w:id="536819780">
      <w:bodyDiv w:val="1"/>
      <w:marLeft w:val="0"/>
      <w:marRight w:val="0"/>
      <w:marTop w:val="0"/>
      <w:marBottom w:val="0"/>
      <w:divBdr>
        <w:top w:val="none" w:sz="0" w:space="0" w:color="auto"/>
        <w:left w:val="none" w:sz="0" w:space="0" w:color="auto"/>
        <w:bottom w:val="none" w:sz="0" w:space="0" w:color="auto"/>
        <w:right w:val="none" w:sz="0" w:space="0" w:color="auto"/>
      </w:divBdr>
    </w:div>
    <w:div w:id="540435071">
      <w:bodyDiv w:val="1"/>
      <w:marLeft w:val="0"/>
      <w:marRight w:val="0"/>
      <w:marTop w:val="0"/>
      <w:marBottom w:val="0"/>
      <w:divBdr>
        <w:top w:val="none" w:sz="0" w:space="0" w:color="auto"/>
        <w:left w:val="none" w:sz="0" w:space="0" w:color="auto"/>
        <w:bottom w:val="none" w:sz="0" w:space="0" w:color="auto"/>
        <w:right w:val="none" w:sz="0" w:space="0" w:color="auto"/>
      </w:divBdr>
    </w:div>
    <w:div w:id="540828983">
      <w:bodyDiv w:val="1"/>
      <w:marLeft w:val="0"/>
      <w:marRight w:val="0"/>
      <w:marTop w:val="0"/>
      <w:marBottom w:val="0"/>
      <w:divBdr>
        <w:top w:val="none" w:sz="0" w:space="0" w:color="auto"/>
        <w:left w:val="none" w:sz="0" w:space="0" w:color="auto"/>
        <w:bottom w:val="none" w:sz="0" w:space="0" w:color="auto"/>
        <w:right w:val="none" w:sz="0" w:space="0" w:color="auto"/>
      </w:divBdr>
    </w:div>
    <w:div w:id="541285886">
      <w:bodyDiv w:val="1"/>
      <w:marLeft w:val="0"/>
      <w:marRight w:val="0"/>
      <w:marTop w:val="0"/>
      <w:marBottom w:val="0"/>
      <w:divBdr>
        <w:top w:val="none" w:sz="0" w:space="0" w:color="auto"/>
        <w:left w:val="none" w:sz="0" w:space="0" w:color="auto"/>
        <w:bottom w:val="none" w:sz="0" w:space="0" w:color="auto"/>
        <w:right w:val="none" w:sz="0" w:space="0" w:color="auto"/>
      </w:divBdr>
    </w:div>
    <w:div w:id="554317459">
      <w:bodyDiv w:val="1"/>
      <w:marLeft w:val="0"/>
      <w:marRight w:val="0"/>
      <w:marTop w:val="0"/>
      <w:marBottom w:val="0"/>
      <w:divBdr>
        <w:top w:val="none" w:sz="0" w:space="0" w:color="auto"/>
        <w:left w:val="none" w:sz="0" w:space="0" w:color="auto"/>
        <w:bottom w:val="none" w:sz="0" w:space="0" w:color="auto"/>
        <w:right w:val="none" w:sz="0" w:space="0" w:color="auto"/>
      </w:divBdr>
    </w:div>
    <w:div w:id="566109110">
      <w:bodyDiv w:val="1"/>
      <w:marLeft w:val="0"/>
      <w:marRight w:val="0"/>
      <w:marTop w:val="0"/>
      <w:marBottom w:val="0"/>
      <w:divBdr>
        <w:top w:val="none" w:sz="0" w:space="0" w:color="auto"/>
        <w:left w:val="none" w:sz="0" w:space="0" w:color="auto"/>
        <w:bottom w:val="none" w:sz="0" w:space="0" w:color="auto"/>
        <w:right w:val="none" w:sz="0" w:space="0" w:color="auto"/>
      </w:divBdr>
    </w:div>
    <w:div w:id="573470032">
      <w:bodyDiv w:val="1"/>
      <w:marLeft w:val="0"/>
      <w:marRight w:val="0"/>
      <w:marTop w:val="0"/>
      <w:marBottom w:val="0"/>
      <w:divBdr>
        <w:top w:val="none" w:sz="0" w:space="0" w:color="auto"/>
        <w:left w:val="none" w:sz="0" w:space="0" w:color="auto"/>
        <w:bottom w:val="none" w:sz="0" w:space="0" w:color="auto"/>
        <w:right w:val="none" w:sz="0" w:space="0" w:color="auto"/>
      </w:divBdr>
    </w:div>
    <w:div w:id="575287172">
      <w:bodyDiv w:val="1"/>
      <w:marLeft w:val="0"/>
      <w:marRight w:val="0"/>
      <w:marTop w:val="0"/>
      <w:marBottom w:val="0"/>
      <w:divBdr>
        <w:top w:val="none" w:sz="0" w:space="0" w:color="auto"/>
        <w:left w:val="none" w:sz="0" w:space="0" w:color="auto"/>
        <w:bottom w:val="none" w:sz="0" w:space="0" w:color="auto"/>
        <w:right w:val="none" w:sz="0" w:space="0" w:color="auto"/>
      </w:divBdr>
    </w:div>
    <w:div w:id="581373179">
      <w:bodyDiv w:val="1"/>
      <w:marLeft w:val="0"/>
      <w:marRight w:val="0"/>
      <w:marTop w:val="0"/>
      <w:marBottom w:val="0"/>
      <w:divBdr>
        <w:top w:val="none" w:sz="0" w:space="0" w:color="auto"/>
        <w:left w:val="none" w:sz="0" w:space="0" w:color="auto"/>
        <w:bottom w:val="none" w:sz="0" w:space="0" w:color="auto"/>
        <w:right w:val="none" w:sz="0" w:space="0" w:color="auto"/>
      </w:divBdr>
    </w:div>
    <w:div w:id="585964272">
      <w:bodyDiv w:val="1"/>
      <w:marLeft w:val="0"/>
      <w:marRight w:val="0"/>
      <w:marTop w:val="0"/>
      <w:marBottom w:val="0"/>
      <w:divBdr>
        <w:top w:val="none" w:sz="0" w:space="0" w:color="auto"/>
        <w:left w:val="none" w:sz="0" w:space="0" w:color="auto"/>
        <w:bottom w:val="none" w:sz="0" w:space="0" w:color="auto"/>
        <w:right w:val="none" w:sz="0" w:space="0" w:color="auto"/>
      </w:divBdr>
    </w:div>
    <w:div w:id="616986780">
      <w:bodyDiv w:val="1"/>
      <w:marLeft w:val="0"/>
      <w:marRight w:val="0"/>
      <w:marTop w:val="0"/>
      <w:marBottom w:val="0"/>
      <w:divBdr>
        <w:top w:val="none" w:sz="0" w:space="0" w:color="auto"/>
        <w:left w:val="none" w:sz="0" w:space="0" w:color="auto"/>
        <w:bottom w:val="none" w:sz="0" w:space="0" w:color="auto"/>
        <w:right w:val="none" w:sz="0" w:space="0" w:color="auto"/>
      </w:divBdr>
    </w:div>
    <w:div w:id="626357060">
      <w:bodyDiv w:val="1"/>
      <w:marLeft w:val="0"/>
      <w:marRight w:val="0"/>
      <w:marTop w:val="0"/>
      <w:marBottom w:val="0"/>
      <w:divBdr>
        <w:top w:val="none" w:sz="0" w:space="0" w:color="auto"/>
        <w:left w:val="none" w:sz="0" w:space="0" w:color="auto"/>
        <w:bottom w:val="none" w:sz="0" w:space="0" w:color="auto"/>
        <w:right w:val="none" w:sz="0" w:space="0" w:color="auto"/>
      </w:divBdr>
    </w:div>
    <w:div w:id="632178754">
      <w:bodyDiv w:val="1"/>
      <w:marLeft w:val="0"/>
      <w:marRight w:val="0"/>
      <w:marTop w:val="0"/>
      <w:marBottom w:val="0"/>
      <w:divBdr>
        <w:top w:val="none" w:sz="0" w:space="0" w:color="auto"/>
        <w:left w:val="none" w:sz="0" w:space="0" w:color="auto"/>
        <w:bottom w:val="none" w:sz="0" w:space="0" w:color="auto"/>
        <w:right w:val="none" w:sz="0" w:space="0" w:color="auto"/>
      </w:divBdr>
    </w:div>
    <w:div w:id="636649136">
      <w:bodyDiv w:val="1"/>
      <w:marLeft w:val="0"/>
      <w:marRight w:val="0"/>
      <w:marTop w:val="0"/>
      <w:marBottom w:val="0"/>
      <w:divBdr>
        <w:top w:val="none" w:sz="0" w:space="0" w:color="auto"/>
        <w:left w:val="none" w:sz="0" w:space="0" w:color="auto"/>
        <w:bottom w:val="none" w:sz="0" w:space="0" w:color="auto"/>
        <w:right w:val="none" w:sz="0" w:space="0" w:color="auto"/>
      </w:divBdr>
    </w:div>
    <w:div w:id="637614176">
      <w:bodyDiv w:val="1"/>
      <w:marLeft w:val="0"/>
      <w:marRight w:val="0"/>
      <w:marTop w:val="0"/>
      <w:marBottom w:val="0"/>
      <w:divBdr>
        <w:top w:val="none" w:sz="0" w:space="0" w:color="auto"/>
        <w:left w:val="none" w:sz="0" w:space="0" w:color="auto"/>
        <w:bottom w:val="none" w:sz="0" w:space="0" w:color="auto"/>
        <w:right w:val="none" w:sz="0" w:space="0" w:color="auto"/>
      </w:divBdr>
    </w:div>
    <w:div w:id="657805929">
      <w:bodyDiv w:val="1"/>
      <w:marLeft w:val="0"/>
      <w:marRight w:val="0"/>
      <w:marTop w:val="0"/>
      <w:marBottom w:val="0"/>
      <w:divBdr>
        <w:top w:val="none" w:sz="0" w:space="0" w:color="auto"/>
        <w:left w:val="none" w:sz="0" w:space="0" w:color="auto"/>
        <w:bottom w:val="none" w:sz="0" w:space="0" w:color="auto"/>
        <w:right w:val="none" w:sz="0" w:space="0" w:color="auto"/>
      </w:divBdr>
    </w:div>
    <w:div w:id="663555498">
      <w:bodyDiv w:val="1"/>
      <w:marLeft w:val="0"/>
      <w:marRight w:val="0"/>
      <w:marTop w:val="0"/>
      <w:marBottom w:val="0"/>
      <w:divBdr>
        <w:top w:val="none" w:sz="0" w:space="0" w:color="auto"/>
        <w:left w:val="none" w:sz="0" w:space="0" w:color="auto"/>
        <w:bottom w:val="none" w:sz="0" w:space="0" w:color="auto"/>
        <w:right w:val="none" w:sz="0" w:space="0" w:color="auto"/>
      </w:divBdr>
    </w:div>
    <w:div w:id="675571418">
      <w:bodyDiv w:val="1"/>
      <w:marLeft w:val="0"/>
      <w:marRight w:val="0"/>
      <w:marTop w:val="0"/>
      <w:marBottom w:val="0"/>
      <w:divBdr>
        <w:top w:val="none" w:sz="0" w:space="0" w:color="auto"/>
        <w:left w:val="none" w:sz="0" w:space="0" w:color="auto"/>
        <w:bottom w:val="none" w:sz="0" w:space="0" w:color="auto"/>
        <w:right w:val="none" w:sz="0" w:space="0" w:color="auto"/>
      </w:divBdr>
    </w:div>
    <w:div w:id="685326135">
      <w:bodyDiv w:val="1"/>
      <w:marLeft w:val="0"/>
      <w:marRight w:val="0"/>
      <w:marTop w:val="0"/>
      <w:marBottom w:val="0"/>
      <w:divBdr>
        <w:top w:val="none" w:sz="0" w:space="0" w:color="auto"/>
        <w:left w:val="none" w:sz="0" w:space="0" w:color="auto"/>
        <w:bottom w:val="none" w:sz="0" w:space="0" w:color="auto"/>
        <w:right w:val="none" w:sz="0" w:space="0" w:color="auto"/>
      </w:divBdr>
    </w:div>
    <w:div w:id="688019905">
      <w:bodyDiv w:val="1"/>
      <w:marLeft w:val="0"/>
      <w:marRight w:val="0"/>
      <w:marTop w:val="0"/>
      <w:marBottom w:val="0"/>
      <w:divBdr>
        <w:top w:val="none" w:sz="0" w:space="0" w:color="auto"/>
        <w:left w:val="none" w:sz="0" w:space="0" w:color="auto"/>
        <w:bottom w:val="none" w:sz="0" w:space="0" w:color="auto"/>
        <w:right w:val="none" w:sz="0" w:space="0" w:color="auto"/>
      </w:divBdr>
    </w:div>
    <w:div w:id="693724402">
      <w:bodyDiv w:val="1"/>
      <w:marLeft w:val="0"/>
      <w:marRight w:val="0"/>
      <w:marTop w:val="0"/>
      <w:marBottom w:val="0"/>
      <w:divBdr>
        <w:top w:val="none" w:sz="0" w:space="0" w:color="auto"/>
        <w:left w:val="none" w:sz="0" w:space="0" w:color="auto"/>
        <w:bottom w:val="none" w:sz="0" w:space="0" w:color="auto"/>
        <w:right w:val="none" w:sz="0" w:space="0" w:color="auto"/>
      </w:divBdr>
    </w:div>
    <w:div w:id="695421032">
      <w:bodyDiv w:val="1"/>
      <w:marLeft w:val="0"/>
      <w:marRight w:val="0"/>
      <w:marTop w:val="0"/>
      <w:marBottom w:val="0"/>
      <w:divBdr>
        <w:top w:val="none" w:sz="0" w:space="0" w:color="auto"/>
        <w:left w:val="none" w:sz="0" w:space="0" w:color="auto"/>
        <w:bottom w:val="none" w:sz="0" w:space="0" w:color="auto"/>
        <w:right w:val="none" w:sz="0" w:space="0" w:color="auto"/>
      </w:divBdr>
    </w:div>
    <w:div w:id="710031572">
      <w:bodyDiv w:val="1"/>
      <w:marLeft w:val="0"/>
      <w:marRight w:val="0"/>
      <w:marTop w:val="0"/>
      <w:marBottom w:val="0"/>
      <w:divBdr>
        <w:top w:val="none" w:sz="0" w:space="0" w:color="auto"/>
        <w:left w:val="none" w:sz="0" w:space="0" w:color="auto"/>
        <w:bottom w:val="none" w:sz="0" w:space="0" w:color="auto"/>
        <w:right w:val="none" w:sz="0" w:space="0" w:color="auto"/>
      </w:divBdr>
    </w:div>
    <w:div w:id="710417914">
      <w:bodyDiv w:val="1"/>
      <w:marLeft w:val="0"/>
      <w:marRight w:val="0"/>
      <w:marTop w:val="0"/>
      <w:marBottom w:val="0"/>
      <w:divBdr>
        <w:top w:val="none" w:sz="0" w:space="0" w:color="auto"/>
        <w:left w:val="none" w:sz="0" w:space="0" w:color="auto"/>
        <w:bottom w:val="none" w:sz="0" w:space="0" w:color="auto"/>
        <w:right w:val="none" w:sz="0" w:space="0" w:color="auto"/>
      </w:divBdr>
    </w:div>
    <w:div w:id="727460714">
      <w:bodyDiv w:val="1"/>
      <w:marLeft w:val="0"/>
      <w:marRight w:val="0"/>
      <w:marTop w:val="0"/>
      <w:marBottom w:val="0"/>
      <w:divBdr>
        <w:top w:val="none" w:sz="0" w:space="0" w:color="auto"/>
        <w:left w:val="none" w:sz="0" w:space="0" w:color="auto"/>
        <w:bottom w:val="none" w:sz="0" w:space="0" w:color="auto"/>
        <w:right w:val="none" w:sz="0" w:space="0" w:color="auto"/>
      </w:divBdr>
    </w:div>
    <w:div w:id="733703096">
      <w:bodyDiv w:val="1"/>
      <w:marLeft w:val="0"/>
      <w:marRight w:val="0"/>
      <w:marTop w:val="0"/>
      <w:marBottom w:val="0"/>
      <w:divBdr>
        <w:top w:val="none" w:sz="0" w:space="0" w:color="auto"/>
        <w:left w:val="none" w:sz="0" w:space="0" w:color="auto"/>
        <w:bottom w:val="none" w:sz="0" w:space="0" w:color="auto"/>
        <w:right w:val="none" w:sz="0" w:space="0" w:color="auto"/>
      </w:divBdr>
    </w:div>
    <w:div w:id="739862456">
      <w:bodyDiv w:val="1"/>
      <w:marLeft w:val="0"/>
      <w:marRight w:val="0"/>
      <w:marTop w:val="0"/>
      <w:marBottom w:val="0"/>
      <w:divBdr>
        <w:top w:val="none" w:sz="0" w:space="0" w:color="auto"/>
        <w:left w:val="none" w:sz="0" w:space="0" w:color="auto"/>
        <w:bottom w:val="none" w:sz="0" w:space="0" w:color="auto"/>
        <w:right w:val="none" w:sz="0" w:space="0" w:color="auto"/>
      </w:divBdr>
    </w:div>
    <w:div w:id="760293045">
      <w:bodyDiv w:val="1"/>
      <w:marLeft w:val="0"/>
      <w:marRight w:val="0"/>
      <w:marTop w:val="0"/>
      <w:marBottom w:val="0"/>
      <w:divBdr>
        <w:top w:val="none" w:sz="0" w:space="0" w:color="auto"/>
        <w:left w:val="none" w:sz="0" w:space="0" w:color="auto"/>
        <w:bottom w:val="none" w:sz="0" w:space="0" w:color="auto"/>
        <w:right w:val="none" w:sz="0" w:space="0" w:color="auto"/>
      </w:divBdr>
    </w:div>
    <w:div w:id="777022527">
      <w:bodyDiv w:val="1"/>
      <w:marLeft w:val="0"/>
      <w:marRight w:val="0"/>
      <w:marTop w:val="0"/>
      <w:marBottom w:val="0"/>
      <w:divBdr>
        <w:top w:val="none" w:sz="0" w:space="0" w:color="auto"/>
        <w:left w:val="none" w:sz="0" w:space="0" w:color="auto"/>
        <w:bottom w:val="none" w:sz="0" w:space="0" w:color="auto"/>
        <w:right w:val="none" w:sz="0" w:space="0" w:color="auto"/>
      </w:divBdr>
    </w:div>
    <w:div w:id="796341905">
      <w:bodyDiv w:val="1"/>
      <w:marLeft w:val="0"/>
      <w:marRight w:val="0"/>
      <w:marTop w:val="0"/>
      <w:marBottom w:val="0"/>
      <w:divBdr>
        <w:top w:val="none" w:sz="0" w:space="0" w:color="auto"/>
        <w:left w:val="none" w:sz="0" w:space="0" w:color="auto"/>
        <w:bottom w:val="none" w:sz="0" w:space="0" w:color="auto"/>
        <w:right w:val="none" w:sz="0" w:space="0" w:color="auto"/>
      </w:divBdr>
    </w:div>
    <w:div w:id="803235268">
      <w:bodyDiv w:val="1"/>
      <w:marLeft w:val="0"/>
      <w:marRight w:val="0"/>
      <w:marTop w:val="0"/>
      <w:marBottom w:val="0"/>
      <w:divBdr>
        <w:top w:val="none" w:sz="0" w:space="0" w:color="auto"/>
        <w:left w:val="none" w:sz="0" w:space="0" w:color="auto"/>
        <w:bottom w:val="none" w:sz="0" w:space="0" w:color="auto"/>
        <w:right w:val="none" w:sz="0" w:space="0" w:color="auto"/>
      </w:divBdr>
    </w:div>
    <w:div w:id="853147890">
      <w:bodyDiv w:val="1"/>
      <w:marLeft w:val="0"/>
      <w:marRight w:val="0"/>
      <w:marTop w:val="0"/>
      <w:marBottom w:val="0"/>
      <w:divBdr>
        <w:top w:val="none" w:sz="0" w:space="0" w:color="auto"/>
        <w:left w:val="none" w:sz="0" w:space="0" w:color="auto"/>
        <w:bottom w:val="none" w:sz="0" w:space="0" w:color="auto"/>
        <w:right w:val="none" w:sz="0" w:space="0" w:color="auto"/>
      </w:divBdr>
    </w:div>
    <w:div w:id="883761269">
      <w:bodyDiv w:val="1"/>
      <w:marLeft w:val="0"/>
      <w:marRight w:val="0"/>
      <w:marTop w:val="0"/>
      <w:marBottom w:val="0"/>
      <w:divBdr>
        <w:top w:val="none" w:sz="0" w:space="0" w:color="auto"/>
        <w:left w:val="none" w:sz="0" w:space="0" w:color="auto"/>
        <w:bottom w:val="none" w:sz="0" w:space="0" w:color="auto"/>
        <w:right w:val="none" w:sz="0" w:space="0" w:color="auto"/>
      </w:divBdr>
    </w:div>
    <w:div w:id="900096001">
      <w:bodyDiv w:val="1"/>
      <w:marLeft w:val="0"/>
      <w:marRight w:val="0"/>
      <w:marTop w:val="0"/>
      <w:marBottom w:val="0"/>
      <w:divBdr>
        <w:top w:val="none" w:sz="0" w:space="0" w:color="auto"/>
        <w:left w:val="none" w:sz="0" w:space="0" w:color="auto"/>
        <w:bottom w:val="none" w:sz="0" w:space="0" w:color="auto"/>
        <w:right w:val="none" w:sz="0" w:space="0" w:color="auto"/>
      </w:divBdr>
    </w:div>
    <w:div w:id="902564368">
      <w:bodyDiv w:val="1"/>
      <w:marLeft w:val="0"/>
      <w:marRight w:val="0"/>
      <w:marTop w:val="0"/>
      <w:marBottom w:val="0"/>
      <w:divBdr>
        <w:top w:val="none" w:sz="0" w:space="0" w:color="auto"/>
        <w:left w:val="none" w:sz="0" w:space="0" w:color="auto"/>
        <w:bottom w:val="none" w:sz="0" w:space="0" w:color="auto"/>
        <w:right w:val="none" w:sz="0" w:space="0" w:color="auto"/>
      </w:divBdr>
    </w:div>
    <w:div w:id="904031720">
      <w:bodyDiv w:val="1"/>
      <w:marLeft w:val="0"/>
      <w:marRight w:val="0"/>
      <w:marTop w:val="0"/>
      <w:marBottom w:val="0"/>
      <w:divBdr>
        <w:top w:val="none" w:sz="0" w:space="0" w:color="auto"/>
        <w:left w:val="none" w:sz="0" w:space="0" w:color="auto"/>
        <w:bottom w:val="none" w:sz="0" w:space="0" w:color="auto"/>
        <w:right w:val="none" w:sz="0" w:space="0" w:color="auto"/>
      </w:divBdr>
    </w:div>
    <w:div w:id="909462869">
      <w:bodyDiv w:val="1"/>
      <w:marLeft w:val="0"/>
      <w:marRight w:val="0"/>
      <w:marTop w:val="0"/>
      <w:marBottom w:val="0"/>
      <w:divBdr>
        <w:top w:val="none" w:sz="0" w:space="0" w:color="auto"/>
        <w:left w:val="none" w:sz="0" w:space="0" w:color="auto"/>
        <w:bottom w:val="none" w:sz="0" w:space="0" w:color="auto"/>
        <w:right w:val="none" w:sz="0" w:space="0" w:color="auto"/>
      </w:divBdr>
    </w:div>
    <w:div w:id="912198884">
      <w:bodyDiv w:val="1"/>
      <w:marLeft w:val="0"/>
      <w:marRight w:val="0"/>
      <w:marTop w:val="0"/>
      <w:marBottom w:val="0"/>
      <w:divBdr>
        <w:top w:val="none" w:sz="0" w:space="0" w:color="auto"/>
        <w:left w:val="none" w:sz="0" w:space="0" w:color="auto"/>
        <w:bottom w:val="none" w:sz="0" w:space="0" w:color="auto"/>
        <w:right w:val="none" w:sz="0" w:space="0" w:color="auto"/>
      </w:divBdr>
    </w:div>
    <w:div w:id="914361872">
      <w:bodyDiv w:val="1"/>
      <w:marLeft w:val="0"/>
      <w:marRight w:val="0"/>
      <w:marTop w:val="0"/>
      <w:marBottom w:val="0"/>
      <w:divBdr>
        <w:top w:val="none" w:sz="0" w:space="0" w:color="auto"/>
        <w:left w:val="none" w:sz="0" w:space="0" w:color="auto"/>
        <w:bottom w:val="none" w:sz="0" w:space="0" w:color="auto"/>
        <w:right w:val="none" w:sz="0" w:space="0" w:color="auto"/>
      </w:divBdr>
    </w:div>
    <w:div w:id="923148686">
      <w:bodyDiv w:val="1"/>
      <w:marLeft w:val="0"/>
      <w:marRight w:val="0"/>
      <w:marTop w:val="0"/>
      <w:marBottom w:val="0"/>
      <w:divBdr>
        <w:top w:val="none" w:sz="0" w:space="0" w:color="auto"/>
        <w:left w:val="none" w:sz="0" w:space="0" w:color="auto"/>
        <w:bottom w:val="none" w:sz="0" w:space="0" w:color="auto"/>
        <w:right w:val="none" w:sz="0" w:space="0" w:color="auto"/>
      </w:divBdr>
    </w:div>
    <w:div w:id="939292789">
      <w:bodyDiv w:val="1"/>
      <w:marLeft w:val="0"/>
      <w:marRight w:val="0"/>
      <w:marTop w:val="0"/>
      <w:marBottom w:val="0"/>
      <w:divBdr>
        <w:top w:val="none" w:sz="0" w:space="0" w:color="auto"/>
        <w:left w:val="none" w:sz="0" w:space="0" w:color="auto"/>
        <w:bottom w:val="none" w:sz="0" w:space="0" w:color="auto"/>
        <w:right w:val="none" w:sz="0" w:space="0" w:color="auto"/>
      </w:divBdr>
    </w:div>
    <w:div w:id="952249701">
      <w:bodyDiv w:val="1"/>
      <w:marLeft w:val="0"/>
      <w:marRight w:val="0"/>
      <w:marTop w:val="0"/>
      <w:marBottom w:val="0"/>
      <w:divBdr>
        <w:top w:val="none" w:sz="0" w:space="0" w:color="auto"/>
        <w:left w:val="none" w:sz="0" w:space="0" w:color="auto"/>
        <w:bottom w:val="none" w:sz="0" w:space="0" w:color="auto"/>
        <w:right w:val="none" w:sz="0" w:space="0" w:color="auto"/>
      </w:divBdr>
    </w:div>
    <w:div w:id="964234730">
      <w:bodyDiv w:val="1"/>
      <w:marLeft w:val="0"/>
      <w:marRight w:val="0"/>
      <w:marTop w:val="0"/>
      <w:marBottom w:val="0"/>
      <w:divBdr>
        <w:top w:val="none" w:sz="0" w:space="0" w:color="auto"/>
        <w:left w:val="none" w:sz="0" w:space="0" w:color="auto"/>
        <w:bottom w:val="none" w:sz="0" w:space="0" w:color="auto"/>
        <w:right w:val="none" w:sz="0" w:space="0" w:color="auto"/>
      </w:divBdr>
    </w:div>
    <w:div w:id="971205176">
      <w:bodyDiv w:val="1"/>
      <w:marLeft w:val="0"/>
      <w:marRight w:val="0"/>
      <w:marTop w:val="0"/>
      <w:marBottom w:val="0"/>
      <w:divBdr>
        <w:top w:val="none" w:sz="0" w:space="0" w:color="auto"/>
        <w:left w:val="none" w:sz="0" w:space="0" w:color="auto"/>
        <w:bottom w:val="none" w:sz="0" w:space="0" w:color="auto"/>
        <w:right w:val="none" w:sz="0" w:space="0" w:color="auto"/>
      </w:divBdr>
    </w:div>
    <w:div w:id="1002775606">
      <w:bodyDiv w:val="1"/>
      <w:marLeft w:val="0"/>
      <w:marRight w:val="0"/>
      <w:marTop w:val="0"/>
      <w:marBottom w:val="0"/>
      <w:divBdr>
        <w:top w:val="none" w:sz="0" w:space="0" w:color="auto"/>
        <w:left w:val="none" w:sz="0" w:space="0" w:color="auto"/>
        <w:bottom w:val="none" w:sz="0" w:space="0" w:color="auto"/>
        <w:right w:val="none" w:sz="0" w:space="0" w:color="auto"/>
      </w:divBdr>
    </w:div>
    <w:div w:id="1018775224">
      <w:bodyDiv w:val="1"/>
      <w:marLeft w:val="0"/>
      <w:marRight w:val="0"/>
      <w:marTop w:val="0"/>
      <w:marBottom w:val="0"/>
      <w:divBdr>
        <w:top w:val="none" w:sz="0" w:space="0" w:color="auto"/>
        <w:left w:val="none" w:sz="0" w:space="0" w:color="auto"/>
        <w:bottom w:val="none" w:sz="0" w:space="0" w:color="auto"/>
        <w:right w:val="none" w:sz="0" w:space="0" w:color="auto"/>
      </w:divBdr>
    </w:div>
    <w:div w:id="1037312843">
      <w:bodyDiv w:val="1"/>
      <w:marLeft w:val="0"/>
      <w:marRight w:val="0"/>
      <w:marTop w:val="0"/>
      <w:marBottom w:val="0"/>
      <w:divBdr>
        <w:top w:val="none" w:sz="0" w:space="0" w:color="auto"/>
        <w:left w:val="none" w:sz="0" w:space="0" w:color="auto"/>
        <w:bottom w:val="none" w:sz="0" w:space="0" w:color="auto"/>
        <w:right w:val="none" w:sz="0" w:space="0" w:color="auto"/>
      </w:divBdr>
    </w:div>
    <w:div w:id="1091505768">
      <w:bodyDiv w:val="1"/>
      <w:marLeft w:val="0"/>
      <w:marRight w:val="0"/>
      <w:marTop w:val="0"/>
      <w:marBottom w:val="0"/>
      <w:divBdr>
        <w:top w:val="none" w:sz="0" w:space="0" w:color="auto"/>
        <w:left w:val="none" w:sz="0" w:space="0" w:color="auto"/>
        <w:bottom w:val="none" w:sz="0" w:space="0" w:color="auto"/>
        <w:right w:val="none" w:sz="0" w:space="0" w:color="auto"/>
      </w:divBdr>
    </w:div>
    <w:div w:id="1104039152">
      <w:bodyDiv w:val="1"/>
      <w:marLeft w:val="0"/>
      <w:marRight w:val="0"/>
      <w:marTop w:val="0"/>
      <w:marBottom w:val="0"/>
      <w:divBdr>
        <w:top w:val="none" w:sz="0" w:space="0" w:color="auto"/>
        <w:left w:val="none" w:sz="0" w:space="0" w:color="auto"/>
        <w:bottom w:val="none" w:sz="0" w:space="0" w:color="auto"/>
        <w:right w:val="none" w:sz="0" w:space="0" w:color="auto"/>
      </w:divBdr>
    </w:div>
    <w:div w:id="1115247512">
      <w:bodyDiv w:val="1"/>
      <w:marLeft w:val="0"/>
      <w:marRight w:val="0"/>
      <w:marTop w:val="0"/>
      <w:marBottom w:val="0"/>
      <w:divBdr>
        <w:top w:val="none" w:sz="0" w:space="0" w:color="auto"/>
        <w:left w:val="none" w:sz="0" w:space="0" w:color="auto"/>
        <w:bottom w:val="none" w:sz="0" w:space="0" w:color="auto"/>
        <w:right w:val="none" w:sz="0" w:space="0" w:color="auto"/>
      </w:divBdr>
    </w:div>
    <w:div w:id="1135221655">
      <w:bodyDiv w:val="1"/>
      <w:marLeft w:val="0"/>
      <w:marRight w:val="0"/>
      <w:marTop w:val="0"/>
      <w:marBottom w:val="0"/>
      <w:divBdr>
        <w:top w:val="none" w:sz="0" w:space="0" w:color="auto"/>
        <w:left w:val="none" w:sz="0" w:space="0" w:color="auto"/>
        <w:bottom w:val="none" w:sz="0" w:space="0" w:color="auto"/>
        <w:right w:val="none" w:sz="0" w:space="0" w:color="auto"/>
      </w:divBdr>
    </w:div>
    <w:div w:id="1159466038">
      <w:bodyDiv w:val="1"/>
      <w:marLeft w:val="0"/>
      <w:marRight w:val="0"/>
      <w:marTop w:val="0"/>
      <w:marBottom w:val="0"/>
      <w:divBdr>
        <w:top w:val="none" w:sz="0" w:space="0" w:color="auto"/>
        <w:left w:val="none" w:sz="0" w:space="0" w:color="auto"/>
        <w:bottom w:val="none" w:sz="0" w:space="0" w:color="auto"/>
        <w:right w:val="none" w:sz="0" w:space="0" w:color="auto"/>
      </w:divBdr>
    </w:div>
    <w:div w:id="1163620016">
      <w:bodyDiv w:val="1"/>
      <w:marLeft w:val="0"/>
      <w:marRight w:val="0"/>
      <w:marTop w:val="0"/>
      <w:marBottom w:val="0"/>
      <w:divBdr>
        <w:top w:val="none" w:sz="0" w:space="0" w:color="auto"/>
        <w:left w:val="none" w:sz="0" w:space="0" w:color="auto"/>
        <w:bottom w:val="none" w:sz="0" w:space="0" w:color="auto"/>
        <w:right w:val="none" w:sz="0" w:space="0" w:color="auto"/>
      </w:divBdr>
    </w:div>
    <w:div w:id="1178471163">
      <w:bodyDiv w:val="1"/>
      <w:marLeft w:val="0"/>
      <w:marRight w:val="0"/>
      <w:marTop w:val="0"/>
      <w:marBottom w:val="0"/>
      <w:divBdr>
        <w:top w:val="none" w:sz="0" w:space="0" w:color="auto"/>
        <w:left w:val="none" w:sz="0" w:space="0" w:color="auto"/>
        <w:bottom w:val="none" w:sz="0" w:space="0" w:color="auto"/>
        <w:right w:val="none" w:sz="0" w:space="0" w:color="auto"/>
      </w:divBdr>
    </w:div>
    <w:div w:id="1180781292">
      <w:bodyDiv w:val="1"/>
      <w:marLeft w:val="0"/>
      <w:marRight w:val="0"/>
      <w:marTop w:val="0"/>
      <w:marBottom w:val="0"/>
      <w:divBdr>
        <w:top w:val="none" w:sz="0" w:space="0" w:color="auto"/>
        <w:left w:val="none" w:sz="0" w:space="0" w:color="auto"/>
        <w:bottom w:val="none" w:sz="0" w:space="0" w:color="auto"/>
        <w:right w:val="none" w:sz="0" w:space="0" w:color="auto"/>
      </w:divBdr>
    </w:div>
    <w:div w:id="1220902584">
      <w:bodyDiv w:val="1"/>
      <w:marLeft w:val="0"/>
      <w:marRight w:val="0"/>
      <w:marTop w:val="0"/>
      <w:marBottom w:val="0"/>
      <w:divBdr>
        <w:top w:val="none" w:sz="0" w:space="0" w:color="auto"/>
        <w:left w:val="none" w:sz="0" w:space="0" w:color="auto"/>
        <w:bottom w:val="none" w:sz="0" w:space="0" w:color="auto"/>
        <w:right w:val="none" w:sz="0" w:space="0" w:color="auto"/>
      </w:divBdr>
    </w:div>
    <w:div w:id="1224758467">
      <w:bodyDiv w:val="1"/>
      <w:marLeft w:val="0"/>
      <w:marRight w:val="0"/>
      <w:marTop w:val="0"/>
      <w:marBottom w:val="0"/>
      <w:divBdr>
        <w:top w:val="none" w:sz="0" w:space="0" w:color="auto"/>
        <w:left w:val="none" w:sz="0" w:space="0" w:color="auto"/>
        <w:bottom w:val="none" w:sz="0" w:space="0" w:color="auto"/>
        <w:right w:val="none" w:sz="0" w:space="0" w:color="auto"/>
      </w:divBdr>
    </w:div>
    <w:div w:id="1232890712">
      <w:bodyDiv w:val="1"/>
      <w:marLeft w:val="0"/>
      <w:marRight w:val="0"/>
      <w:marTop w:val="0"/>
      <w:marBottom w:val="0"/>
      <w:divBdr>
        <w:top w:val="none" w:sz="0" w:space="0" w:color="auto"/>
        <w:left w:val="none" w:sz="0" w:space="0" w:color="auto"/>
        <w:bottom w:val="none" w:sz="0" w:space="0" w:color="auto"/>
        <w:right w:val="none" w:sz="0" w:space="0" w:color="auto"/>
      </w:divBdr>
    </w:div>
    <w:div w:id="1252619181">
      <w:bodyDiv w:val="1"/>
      <w:marLeft w:val="0"/>
      <w:marRight w:val="0"/>
      <w:marTop w:val="0"/>
      <w:marBottom w:val="0"/>
      <w:divBdr>
        <w:top w:val="none" w:sz="0" w:space="0" w:color="auto"/>
        <w:left w:val="none" w:sz="0" w:space="0" w:color="auto"/>
        <w:bottom w:val="none" w:sz="0" w:space="0" w:color="auto"/>
        <w:right w:val="none" w:sz="0" w:space="0" w:color="auto"/>
      </w:divBdr>
    </w:div>
    <w:div w:id="1255018430">
      <w:bodyDiv w:val="1"/>
      <w:marLeft w:val="0"/>
      <w:marRight w:val="0"/>
      <w:marTop w:val="0"/>
      <w:marBottom w:val="0"/>
      <w:divBdr>
        <w:top w:val="none" w:sz="0" w:space="0" w:color="auto"/>
        <w:left w:val="none" w:sz="0" w:space="0" w:color="auto"/>
        <w:bottom w:val="none" w:sz="0" w:space="0" w:color="auto"/>
        <w:right w:val="none" w:sz="0" w:space="0" w:color="auto"/>
      </w:divBdr>
    </w:div>
    <w:div w:id="1263031643">
      <w:bodyDiv w:val="1"/>
      <w:marLeft w:val="0"/>
      <w:marRight w:val="0"/>
      <w:marTop w:val="0"/>
      <w:marBottom w:val="0"/>
      <w:divBdr>
        <w:top w:val="none" w:sz="0" w:space="0" w:color="auto"/>
        <w:left w:val="none" w:sz="0" w:space="0" w:color="auto"/>
        <w:bottom w:val="none" w:sz="0" w:space="0" w:color="auto"/>
        <w:right w:val="none" w:sz="0" w:space="0" w:color="auto"/>
      </w:divBdr>
    </w:div>
    <w:div w:id="1271857363">
      <w:bodyDiv w:val="1"/>
      <w:marLeft w:val="0"/>
      <w:marRight w:val="0"/>
      <w:marTop w:val="0"/>
      <w:marBottom w:val="0"/>
      <w:divBdr>
        <w:top w:val="none" w:sz="0" w:space="0" w:color="auto"/>
        <w:left w:val="none" w:sz="0" w:space="0" w:color="auto"/>
        <w:bottom w:val="none" w:sz="0" w:space="0" w:color="auto"/>
        <w:right w:val="none" w:sz="0" w:space="0" w:color="auto"/>
      </w:divBdr>
    </w:div>
    <w:div w:id="1288857679">
      <w:bodyDiv w:val="1"/>
      <w:marLeft w:val="0"/>
      <w:marRight w:val="0"/>
      <w:marTop w:val="0"/>
      <w:marBottom w:val="0"/>
      <w:divBdr>
        <w:top w:val="none" w:sz="0" w:space="0" w:color="auto"/>
        <w:left w:val="none" w:sz="0" w:space="0" w:color="auto"/>
        <w:bottom w:val="none" w:sz="0" w:space="0" w:color="auto"/>
        <w:right w:val="none" w:sz="0" w:space="0" w:color="auto"/>
      </w:divBdr>
    </w:div>
    <w:div w:id="1301033307">
      <w:bodyDiv w:val="1"/>
      <w:marLeft w:val="0"/>
      <w:marRight w:val="0"/>
      <w:marTop w:val="0"/>
      <w:marBottom w:val="0"/>
      <w:divBdr>
        <w:top w:val="none" w:sz="0" w:space="0" w:color="auto"/>
        <w:left w:val="none" w:sz="0" w:space="0" w:color="auto"/>
        <w:bottom w:val="none" w:sz="0" w:space="0" w:color="auto"/>
        <w:right w:val="none" w:sz="0" w:space="0" w:color="auto"/>
      </w:divBdr>
    </w:div>
    <w:div w:id="1312369728">
      <w:bodyDiv w:val="1"/>
      <w:marLeft w:val="0"/>
      <w:marRight w:val="0"/>
      <w:marTop w:val="0"/>
      <w:marBottom w:val="0"/>
      <w:divBdr>
        <w:top w:val="none" w:sz="0" w:space="0" w:color="auto"/>
        <w:left w:val="none" w:sz="0" w:space="0" w:color="auto"/>
        <w:bottom w:val="none" w:sz="0" w:space="0" w:color="auto"/>
        <w:right w:val="none" w:sz="0" w:space="0" w:color="auto"/>
      </w:divBdr>
    </w:div>
    <w:div w:id="1312758033">
      <w:bodyDiv w:val="1"/>
      <w:marLeft w:val="0"/>
      <w:marRight w:val="0"/>
      <w:marTop w:val="0"/>
      <w:marBottom w:val="0"/>
      <w:divBdr>
        <w:top w:val="none" w:sz="0" w:space="0" w:color="auto"/>
        <w:left w:val="none" w:sz="0" w:space="0" w:color="auto"/>
        <w:bottom w:val="none" w:sz="0" w:space="0" w:color="auto"/>
        <w:right w:val="none" w:sz="0" w:space="0" w:color="auto"/>
      </w:divBdr>
    </w:div>
    <w:div w:id="1316761214">
      <w:bodyDiv w:val="1"/>
      <w:marLeft w:val="0"/>
      <w:marRight w:val="0"/>
      <w:marTop w:val="0"/>
      <w:marBottom w:val="0"/>
      <w:divBdr>
        <w:top w:val="none" w:sz="0" w:space="0" w:color="auto"/>
        <w:left w:val="none" w:sz="0" w:space="0" w:color="auto"/>
        <w:bottom w:val="none" w:sz="0" w:space="0" w:color="auto"/>
        <w:right w:val="none" w:sz="0" w:space="0" w:color="auto"/>
      </w:divBdr>
    </w:div>
    <w:div w:id="1328285536">
      <w:bodyDiv w:val="1"/>
      <w:marLeft w:val="0"/>
      <w:marRight w:val="0"/>
      <w:marTop w:val="0"/>
      <w:marBottom w:val="0"/>
      <w:divBdr>
        <w:top w:val="none" w:sz="0" w:space="0" w:color="auto"/>
        <w:left w:val="none" w:sz="0" w:space="0" w:color="auto"/>
        <w:bottom w:val="none" w:sz="0" w:space="0" w:color="auto"/>
        <w:right w:val="none" w:sz="0" w:space="0" w:color="auto"/>
      </w:divBdr>
    </w:div>
    <w:div w:id="1339506757">
      <w:bodyDiv w:val="1"/>
      <w:marLeft w:val="0"/>
      <w:marRight w:val="0"/>
      <w:marTop w:val="0"/>
      <w:marBottom w:val="0"/>
      <w:divBdr>
        <w:top w:val="none" w:sz="0" w:space="0" w:color="auto"/>
        <w:left w:val="none" w:sz="0" w:space="0" w:color="auto"/>
        <w:bottom w:val="none" w:sz="0" w:space="0" w:color="auto"/>
        <w:right w:val="none" w:sz="0" w:space="0" w:color="auto"/>
      </w:divBdr>
    </w:div>
    <w:div w:id="1343169687">
      <w:bodyDiv w:val="1"/>
      <w:marLeft w:val="0"/>
      <w:marRight w:val="0"/>
      <w:marTop w:val="0"/>
      <w:marBottom w:val="0"/>
      <w:divBdr>
        <w:top w:val="none" w:sz="0" w:space="0" w:color="auto"/>
        <w:left w:val="none" w:sz="0" w:space="0" w:color="auto"/>
        <w:bottom w:val="none" w:sz="0" w:space="0" w:color="auto"/>
        <w:right w:val="none" w:sz="0" w:space="0" w:color="auto"/>
      </w:divBdr>
    </w:div>
    <w:div w:id="1352806157">
      <w:bodyDiv w:val="1"/>
      <w:marLeft w:val="0"/>
      <w:marRight w:val="0"/>
      <w:marTop w:val="0"/>
      <w:marBottom w:val="0"/>
      <w:divBdr>
        <w:top w:val="none" w:sz="0" w:space="0" w:color="auto"/>
        <w:left w:val="none" w:sz="0" w:space="0" w:color="auto"/>
        <w:bottom w:val="none" w:sz="0" w:space="0" w:color="auto"/>
        <w:right w:val="none" w:sz="0" w:space="0" w:color="auto"/>
      </w:divBdr>
    </w:div>
    <w:div w:id="1356885136">
      <w:bodyDiv w:val="1"/>
      <w:marLeft w:val="0"/>
      <w:marRight w:val="0"/>
      <w:marTop w:val="0"/>
      <w:marBottom w:val="0"/>
      <w:divBdr>
        <w:top w:val="none" w:sz="0" w:space="0" w:color="auto"/>
        <w:left w:val="none" w:sz="0" w:space="0" w:color="auto"/>
        <w:bottom w:val="none" w:sz="0" w:space="0" w:color="auto"/>
        <w:right w:val="none" w:sz="0" w:space="0" w:color="auto"/>
      </w:divBdr>
    </w:div>
    <w:div w:id="1383556892">
      <w:bodyDiv w:val="1"/>
      <w:marLeft w:val="0"/>
      <w:marRight w:val="0"/>
      <w:marTop w:val="0"/>
      <w:marBottom w:val="0"/>
      <w:divBdr>
        <w:top w:val="none" w:sz="0" w:space="0" w:color="auto"/>
        <w:left w:val="none" w:sz="0" w:space="0" w:color="auto"/>
        <w:bottom w:val="none" w:sz="0" w:space="0" w:color="auto"/>
        <w:right w:val="none" w:sz="0" w:space="0" w:color="auto"/>
      </w:divBdr>
    </w:div>
    <w:div w:id="1392190996">
      <w:bodyDiv w:val="1"/>
      <w:marLeft w:val="0"/>
      <w:marRight w:val="0"/>
      <w:marTop w:val="0"/>
      <w:marBottom w:val="0"/>
      <w:divBdr>
        <w:top w:val="none" w:sz="0" w:space="0" w:color="auto"/>
        <w:left w:val="none" w:sz="0" w:space="0" w:color="auto"/>
        <w:bottom w:val="none" w:sz="0" w:space="0" w:color="auto"/>
        <w:right w:val="none" w:sz="0" w:space="0" w:color="auto"/>
      </w:divBdr>
    </w:div>
    <w:div w:id="1395473074">
      <w:bodyDiv w:val="1"/>
      <w:marLeft w:val="0"/>
      <w:marRight w:val="0"/>
      <w:marTop w:val="0"/>
      <w:marBottom w:val="0"/>
      <w:divBdr>
        <w:top w:val="none" w:sz="0" w:space="0" w:color="auto"/>
        <w:left w:val="none" w:sz="0" w:space="0" w:color="auto"/>
        <w:bottom w:val="none" w:sz="0" w:space="0" w:color="auto"/>
        <w:right w:val="none" w:sz="0" w:space="0" w:color="auto"/>
      </w:divBdr>
    </w:div>
    <w:div w:id="1407460183">
      <w:bodyDiv w:val="1"/>
      <w:marLeft w:val="0"/>
      <w:marRight w:val="0"/>
      <w:marTop w:val="0"/>
      <w:marBottom w:val="0"/>
      <w:divBdr>
        <w:top w:val="none" w:sz="0" w:space="0" w:color="auto"/>
        <w:left w:val="none" w:sz="0" w:space="0" w:color="auto"/>
        <w:bottom w:val="none" w:sz="0" w:space="0" w:color="auto"/>
        <w:right w:val="none" w:sz="0" w:space="0" w:color="auto"/>
      </w:divBdr>
    </w:div>
    <w:div w:id="1440684237">
      <w:bodyDiv w:val="1"/>
      <w:marLeft w:val="0"/>
      <w:marRight w:val="0"/>
      <w:marTop w:val="0"/>
      <w:marBottom w:val="0"/>
      <w:divBdr>
        <w:top w:val="none" w:sz="0" w:space="0" w:color="auto"/>
        <w:left w:val="none" w:sz="0" w:space="0" w:color="auto"/>
        <w:bottom w:val="none" w:sz="0" w:space="0" w:color="auto"/>
        <w:right w:val="none" w:sz="0" w:space="0" w:color="auto"/>
      </w:divBdr>
    </w:div>
    <w:div w:id="1467430652">
      <w:bodyDiv w:val="1"/>
      <w:marLeft w:val="0"/>
      <w:marRight w:val="0"/>
      <w:marTop w:val="0"/>
      <w:marBottom w:val="0"/>
      <w:divBdr>
        <w:top w:val="none" w:sz="0" w:space="0" w:color="auto"/>
        <w:left w:val="none" w:sz="0" w:space="0" w:color="auto"/>
        <w:bottom w:val="none" w:sz="0" w:space="0" w:color="auto"/>
        <w:right w:val="none" w:sz="0" w:space="0" w:color="auto"/>
      </w:divBdr>
    </w:div>
    <w:div w:id="1473139183">
      <w:bodyDiv w:val="1"/>
      <w:marLeft w:val="0"/>
      <w:marRight w:val="0"/>
      <w:marTop w:val="0"/>
      <w:marBottom w:val="0"/>
      <w:divBdr>
        <w:top w:val="none" w:sz="0" w:space="0" w:color="auto"/>
        <w:left w:val="none" w:sz="0" w:space="0" w:color="auto"/>
        <w:bottom w:val="none" w:sz="0" w:space="0" w:color="auto"/>
        <w:right w:val="none" w:sz="0" w:space="0" w:color="auto"/>
      </w:divBdr>
    </w:div>
    <w:div w:id="1482427310">
      <w:bodyDiv w:val="1"/>
      <w:marLeft w:val="0"/>
      <w:marRight w:val="0"/>
      <w:marTop w:val="0"/>
      <w:marBottom w:val="0"/>
      <w:divBdr>
        <w:top w:val="none" w:sz="0" w:space="0" w:color="auto"/>
        <w:left w:val="none" w:sz="0" w:space="0" w:color="auto"/>
        <w:bottom w:val="none" w:sz="0" w:space="0" w:color="auto"/>
        <w:right w:val="none" w:sz="0" w:space="0" w:color="auto"/>
      </w:divBdr>
    </w:div>
    <w:div w:id="1500851178">
      <w:bodyDiv w:val="1"/>
      <w:marLeft w:val="0"/>
      <w:marRight w:val="0"/>
      <w:marTop w:val="0"/>
      <w:marBottom w:val="0"/>
      <w:divBdr>
        <w:top w:val="none" w:sz="0" w:space="0" w:color="auto"/>
        <w:left w:val="none" w:sz="0" w:space="0" w:color="auto"/>
        <w:bottom w:val="none" w:sz="0" w:space="0" w:color="auto"/>
        <w:right w:val="none" w:sz="0" w:space="0" w:color="auto"/>
      </w:divBdr>
    </w:div>
    <w:div w:id="1532107700">
      <w:bodyDiv w:val="1"/>
      <w:marLeft w:val="0"/>
      <w:marRight w:val="0"/>
      <w:marTop w:val="0"/>
      <w:marBottom w:val="0"/>
      <w:divBdr>
        <w:top w:val="none" w:sz="0" w:space="0" w:color="auto"/>
        <w:left w:val="none" w:sz="0" w:space="0" w:color="auto"/>
        <w:bottom w:val="none" w:sz="0" w:space="0" w:color="auto"/>
        <w:right w:val="none" w:sz="0" w:space="0" w:color="auto"/>
      </w:divBdr>
    </w:div>
    <w:div w:id="1532568958">
      <w:bodyDiv w:val="1"/>
      <w:marLeft w:val="0"/>
      <w:marRight w:val="0"/>
      <w:marTop w:val="0"/>
      <w:marBottom w:val="0"/>
      <w:divBdr>
        <w:top w:val="none" w:sz="0" w:space="0" w:color="auto"/>
        <w:left w:val="none" w:sz="0" w:space="0" w:color="auto"/>
        <w:bottom w:val="none" w:sz="0" w:space="0" w:color="auto"/>
        <w:right w:val="none" w:sz="0" w:space="0" w:color="auto"/>
      </w:divBdr>
    </w:div>
    <w:div w:id="1535003221">
      <w:bodyDiv w:val="1"/>
      <w:marLeft w:val="0"/>
      <w:marRight w:val="0"/>
      <w:marTop w:val="0"/>
      <w:marBottom w:val="0"/>
      <w:divBdr>
        <w:top w:val="none" w:sz="0" w:space="0" w:color="auto"/>
        <w:left w:val="none" w:sz="0" w:space="0" w:color="auto"/>
        <w:bottom w:val="none" w:sz="0" w:space="0" w:color="auto"/>
        <w:right w:val="none" w:sz="0" w:space="0" w:color="auto"/>
      </w:divBdr>
    </w:div>
    <w:div w:id="1576279058">
      <w:bodyDiv w:val="1"/>
      <w:marLeft w:val="0"/>
      <w:marRight w:val="0"/>
      <w:marTop w:val="0"/>
      <w:marBottom w:val="0"/>
      <w:divBdr>
        <w:top w:val="none" w:sz="0" w:space="0" w:color="auto"/>
        <w:left w:val="none" w:sz="0" w:space="0" w:color="auto"/>
        <w:bottom w:val="none" w:sz="0" w:space="0" w:color="auto"/>
        <w:right w:val="none" w:sz="0" w:space="0" w:color="auto"/>
      </w:divBdr>
    </w:div>
    <w:div w:id="1577475022">
      <w:bodyDiv w:val="1"/>
      <w:marLeft w:val="0"/>
      <w:marRight w:val="0"/>
      <w:marTop w:val="0"/>
      <w:marBottom w:val="0"/>
      <w:divBdr>
        <w:top w:val="none" w:sz="0" w:space="0" w:color="auto"/>
        <w:left w:val="none" w:sz="0" w:space="0" w:color="auto"/>
        <w:bottom w:val="none" w:sz="0" w:space="0" w:color="auto"/>
        <w:right w:val="none" w:sz="0" w:space="0" w:color="auto"/>
      </w:divBdr>
    </w:div>
    <w:div w:id="1612742528">
      <w:bodyDiv w:val="1"/>
      <w:marLeft w:val="0"/>
      <w:marRight w:val="0"/>
      <w:marTop w:val="0"/>
      <w:marBottom w:val="0"/>
      <w:divBdr>
        <w:top w:val="none" w:sz="0" w:space="0" w:color="auto"/>
        <w:left w:val="none" w:sz="0" w:space="0" w:color="auto"/>
        <w:bottom w:val="none" w:sz="0" w:space="0" w:color="auto"/>
        <w:right w:val="none" w:sz="0" w:space="0" w:color="auto"/>
      </w:divBdr>
    </w:div>
    <w:div w:id="1629777417">
      <w:bodyDiv w:val="1"/>
      <w:marLeft w:val="0"/>
      <w:marRight w:val="0"/>
      <w:marTop w:val="0"/>
      <w:marBottom w:val="0"/>
      <w:divBdr>
        <w:top w:val="none" w:sz="0" w:space="0" w:color="auto"/>
        <w:left w:val="none" w:sz="0" w:space="0" w:color="auto"/>
        <w:bottom w:val="none" w:sz="0" w:space="0" w:color="auto"/>
        <w:right w:val="none" w:sz="0" w:space="0" w:color="auto"/>
      </w:divBdr>
    </w:div>
    <w:div w:id="1642493262">
      <w:bodyDiv w:val="1"/>
      <w:marLeft w:val="0"/>
      <w:marRight w:val="0"/>
      <w:marTop w:val="0"/>
      <w:marBottom w:val="0"/>
      <w:divBdr>
        <w:top w:val="none" w:sz="0" w:space="0" w:color="auto"/>
        <w:left w:val="none" w:sz="0" w:space="0" w:color="auto"/>
        <w:bottom w:val="none" w:sz="0" w:space="0" w:color="auto"/>
        <w:right w:val="none" w:sz="0" w:space="0" w:color="auto"/>
      </w:divBdr>
    </w:div>
    <w:div w:id="1651325871">
      <w:bodyDiv w:val="1"/>
      <w:marLeft w:val="0"/>
      <w:marRight w:val="0"/>
      <w:marTop w:val="0"/>
      <w:marBottom w:val="0"/>
      <w:divBdr>
        <w:top w:val="none" w:sz="0" w:space="0" w:color="auto"/>
        <w:left w:val="none" w:sz="0" w:space="0" w:color="auto"/>
        <w:bottom w:val="none" w:sz="0" w:space="0" w:color="auto"/>
        <w:right w:val="none" w:sz="0" w:space="0" w:color="auto"/>
      </w:divBdr>
    </w:div>
    <w:div w:id="1655916080">
      <w:bodyDiv w:val="1"/>
      <w:marLeft w:val="0"/>
      <w:marRight w:val="0"/>
      <w:marTop w:val="0"/>
      <w:marBottom w:val="0"/>
      <w:divBdr>
        <w:top w:val="none" w:sz="0" w:space="0" w:color="auto"/>
        <w:left w:val="none" w:sz="0" w:space="0" w:color="auto"/>
        <w:bottom w:val="none" w:sz="0" w:space="0" w:color="auto"/>
        <w:right w:val="none" w:sz="0" w:space="0" w:color="auto"/>
      </w:divBdr>
    </w:div>
    <w:div w:id="1691562796">
      <w:bodyDiv w:val="1"/>
      <w:marLeft w:val="0"/>
      <w:marRight w:val="0"/>
      <w:marTop w:val="0"/>
      <w:marBottom w:val="0"/>
      <w:divBdr>
        <w:top w:val="none" w:sz="0" w:space="0" w:color="auto"/>
        <w:left w:val="none" w:sz="0" w:space="0" w:color="auto"/>
        <w:bottom w:val="none" w:sz="0" w:space="0" w:color="auto"/>
        <w:right w:val="none" w:sz="0" w:space="0" w:color="auto"/>
      </w:divBdr>
    </w:div>
    <w:div w:id="1695615156">
      <w:bodyDiv w:val="1"/>
      <w:marLeft w:val="0"/>
      <w:marRight w:val="0"/>
      <w:marTop w:val="0"/>
      <w:marBottom w:val="0"/>
      <w:divBdr>
        <w:top w:val="none" w:sz="0" w:space="0" w:color="auto"/>
        <w:left w:val="none" w:sz="0" w:space="0" w:color="auto"/>
        <w:bottom w:val="none" w:sz="0" w:space="0" w:color="auto"/>
        <w:right w:val="none" w:sz="0" w:space="0" w:color="auto"/>
      </w:divBdr>
    </w:div>
    <w:div w:id="1700348936">
      <w:bodyDiv w:val="1"/>
      <w:marLeft w:val="0"/>
      <w:marRight w:val="0"/>
      <w:marTop w:val="0"/>
      <w:marBottom w:val="0"/>
      <w:divBdr>
        <w:top w:val="none" w:sz="0" w:space="0" w:color="auto"/>
        <w:left w:val="none" w:sz="0" w:space="0" w:color="auto"/>
        <w:bottom w:val="none" w:sz="0" w:space="0" w:color="auto"/>
        <w:right w:val="none" w:sz="0" w:space="0" w:color="auto"/>
      </w:divBdr>
    </w:div>
    <w:div w:id="1706908183">
      <w:bodyDiv w:val="1"/>
      <w:marLeft w:val="0"/>
      <w:marRight w:val="0"/>
      <w:marTop w:val="0"/>
      <w:marBottom w:val="0"/>
      <w:divBdr>
        <w:top w:val="none" w:sz="0" w:space="0" w:color="auto"/>
        <w:left w:val="none" w:sz="0" w:space="0" w:color="auto"/>
        <w:bottom w:val="none" w:sz="0" w:space="0" w:color="auto"/>
        <w:right w:val="none" w:sz="0" w:space="0" w:color="auto"/>
      </w:divBdr>
    </w:div>
    <w:div w:id="1720473637">
      <w:bodyDiv w:val="1"/>
      <w:marLeft w:val="0"/>
      <w:marRight w:val="0"/>
      <w:marTop w:val="0"/>
      <w:marBottom w:val="0"/>
      <w:divBdr>
        <w:top w:val="none" w:sz="0" w:space="0" w:color="auto"/>
        <w:left w:val="none" w:sz="0" w:space="0" w:color="auto"/>
        <w:bottom w:val="none" w:sz="0" w:space="0" w:color="auto"/>
        <w:right w:val="none" w:sz="0" w:space="0" w:color="auto"/>
      </w:divBdr>
    </w:div>
    <w:div w:id="1785273848">
      <w:bodyDiv w:val="1"/>
      <w:marLeft w:val="0"/>
      <w:marRight w:val="0"/>
      <w:marTop w:val="0"/>
      <w:marBottom w:val="0"/>
      <w:divBdr>
        <w:top w:val="none" w:sz="0" w:space="0" w:color="auto"/>
        <w:left w:val="none" w:sz="0" w:space="0" w:color="auto"/>
        <w:bottom w:val="none" w:sz="0" w:space="0" w:color="auto"/>
        <w:right w:val="none" w:sz="0" w:space="0" w:color="auto"/>
      </w:divBdr>
    </w:div>
    <w:div w:id="1788085407">
      <w:bodyDiv w:val="1"/>
      <w:marLeft w:val="0"/>
      <w:marRight w:val="0"/>
      <w:marTop w:val="0"/>
      <w:marBottom w:val="0"/>
      <w:divBdr>
        <w:top w:val="none" w:sz="0" w:space="0" w:color="auto"/>
        <w:left w:val="none" w:sz="0" w:space="0" w:color="auto"/>
        <w:bottom w:val="none" w:sz="0" w:space="0" w:color="auto"/>
        <w:right w:val="none" w:sz="0" w:space="0" w:color="auto"/>
      </w:divBdr>
    </w:div>
    <w:div w:id="1800763090">
      <w:bodyDiv w:val="1"/>
      <w:marLeft w:val="0"/>
      <w:marRight w:val="0"/>
      <w:marTop w:val="0"/>
      <w:marBottom w:val="0"/>
      <w:divBdr>
        <w:top w:val="none" w:sz="0" w:space="0" w:color="auto"/>
        <w:left w:val="none" w:sz="0" w:space="0" w:color="auto"/>
        <w:bottom w:val="none" w:sz="0" w:space="0" w:color="auto"/>
        <w:right w:val="none" w:sz="0" w:space="0" w:color="auto"/>
      </w:divBdr>
    </w:div>
    <w:div w:id="1811246235">
      <w:bodyDiv w:val="1"/>
      <w:marLeft w:val="0"/>
      <w:marRight w:val="0"/>
      <w:marTop w:val="0"/>
      <w:marBottom w:val="0"/>
      <w:divBdr>
        <w:top w:val="none" w:sz="0" w:space="0" w:color="auto"/>
        <w:left w:val="none" w:sz="0" w:space="0" w:color="auto"/>
        <w:bottom w:val="none" w:sz="0" w:space="0" w:color="auto"/>
        <w:right w:val="none" w:sz="0" w:space="0" w:color="auto"/>
      </w:divBdr>
    </w:div>
    <w:div w:id="1813863457">
      <w:bodyDiv w:val="1"/>
      <w:marLeft w:val="0"/>
      <w:marRight w:val="0"/>
      <w:marTop w:val="0"/>
      <w:marBottom w:val="0"/>
      <w:divBdr>
        <w:top w:val="none" w:sz="0" w:space="0" w:color="auto"/>
        <w:left w:val="none" w:sz="0" w:space="0" w:color="auto"/>
        <w:bottom w:val="none" w:sz="0" w:space="0" w:color="auto"/>
        <w:right w:val="none" w:sz="0" w:space="0" w:color="auto"/>
      </w:divBdr>
    </w:div>
    <w:div w:id="1836844475">
      <w:bodyDiv w:val="1"/>
      <w:marLeft w:val="0"/>
      <w:marRight w:val="0"/>
      <w:marTop w:val="0"/>
      <w:marBottom w:val="0"/>
      <w:divBdr>
        <w:top w:val="none" w:sz="0" w:space="0" w:color="auto"/>
        <w:left w:val="none" w:sz="0" w:space="0" w:color="auto"/>
        <w:bottom w:val="none" w:sz="0" w:space="0" w:color="auto"/>
        <w:right w:val="none" w:sz="0" w:space="0" w:color="auto"/>
      </w:divBdr>
    </w:div>
    <w:div w:id="1841307274">
      <w:bodyDiv w:val="1"/>
      <w:marLeft w:val="0"/>
      <w:marRight w:val="0"/>
      <w:marTop w:val="0"/>
      <w:marBottom w:val="0"/>
      <w:divBdr>
        <w:top w:val="none" w:sz="0" w:space="0" w:color="auto"/>
        <w:left w:val="none" w:sz="0" w:space="0" w:color="auto"/>
        <w:bottom w:val="none" w:sz="0" w:space="0" w:color="auto"/>
        <w:right w:val="none" w:sz="0" w:space="0" w:color="auto"/>
      </w:divBdr>
    </w:div>
    <w:div w:id="1847481470">
      <w:bodyDiv w:val="1"/>
      <w:marLeft w:val="0"/>
      <w:marRight w:val="0"/>
      <w:marTop w:val="0"/>
      <w:marBottom w:val="0"/>
      <w:divBdr>
        <w:top w:val="none" w:sz="0" w:space="0" w:color="auto"/>
        <w:left w:val="none" w:sz="0" w:space="0" w:color="auto"/>
        <w:bottom w:val="none" w:sz="0" w:space="0" w:color="auto"/>
        <w:right w:val="none" w:sz="0" w:space="0" w:color="auto"/>
      </w:divBdr>
    </w:div>
    <w:div w:id="1853446311">
      <w:bodyDiv w:val="1"/>
      <w:marLeft w:val="0"/>
      <w:marRight w:val="0"/>
      <w:marTop w:val="0"/>
      <w:marBottom w:val="0"/>
      <w:divBdr>
        <w:top w:val="none" w:sz="0" w:space="0" w:color="auto"/>
        <w:left w:val="none" w:sz="0" w:space="0" w:color="auto"/>
        <w:bottom w:val="none" w:sz="0" w:space="0" w:color="auto"/>
        <w:right w:val="none" w:sz="0" w:space="0" w:color="auto"/>
      </w:divBdr>
    </w:div>
    <w:div w:id="1871917385">
      <w:bodyDiv w:val="1"/>
      <w:marLeft w:val="0"/>
      <w:marRight w:val="0"/>
      <w:marTop w:val="0"/>
      <w:marBottom w:val="0"/>
      <w:divBdr>
        <w:top w:val="none" w:sz="0" w:space="0" w:color="auto"/>
        <w:left w:val="none" w:sz="0" w:space="0" w:color="auto"/>
        <w:bottom w:val="none" w:sz="0" w:space="0" w:color="auto"/>
        <w:right w:val="none" w:sz="0" w:space="0" w:color="auto"/>
      </w:divBdr>
    </w:div>
    <w:div w:id="1893537074">
      <w:bodyDiv w:val="1"/>
      <w:marLeft w:val="0"/>
      <w:marRight w:val="0"/>
      <w:marTop w:val="0"/>
      <w:marBottom w:val="0"/>
      <w:divBdr>
        <w:top w:val="none" w:sz="0" w:space="0" w:color="auto"/>
        <w:left w:val="none" w:sz="0" w:space="0" w:color="auto"/>
        <w:bottom w:val="none" w:sz="0" w:space="0" w:color="auto"/>
        <w:right w:val="none" w:sz="0" w:space="0" w:color="auto"/>
      </w:divBdr>
    </w:div>
    <w:div w:id="1907911777">
      <w:bodyDiv w:val="1"/>
      <w:marLeft w:val="0"/>
      <w:marRight w:val="0"/>
      <w:marTop w:val="0"/>
      <w:marBottom w:val="0"/>
      <w:divBdr>
        <w:top w:val="none" w:sz="0" w:space="0" w:color="auto"/>
        <w:left w:val="none" w:sz="0" w:space="0" w:color="auto"/>
        <w:bottom w:val="none" w:sz="0" w:space="0" w:color="auto"/>
        <w:right w:val="none" w:sz="0" w:space="0" w:color="auto"/>
      </w:divBdr>
    </w:div>
    <w:div w:id="1946959206">
      <w:bodyDiv w:val="1"/>
      <w:marLeft w:val="0"/>
      <w:marRight w:val="0"/>
      <w:marTop w:val="0"/>
      <w:marBottom w:val="0"/>
      <w:divBdr>
        <w:top w:val="none" w:sz="0" w:space="0" w:color="auto"/>
        <w:left w:val="none" w:sz="0" w:space="0" w:color="auto"/>
        <w:bottom w:val="none" w:sz="0" w:space="0" w:color="auto"/>
        <w:right w:val="none" w:sz="0" w:space="0" w:color="auto"/>
      </w:divBdr>
    </w:div>
    <w:div w:id="1964991785">
      <w:bodyDiv w:val="1"/>
      <w:marLeft w:val="0"/>
      <w:marRight w:val="0"/>
      <w:marTop w:val="0"/>
      <w:marBottom w:val="0"/>
      <w:divBdr>
        <w:top w:val="none" w:sz="0" w:space="0" w:color="auto"/>
        <w:left w:val="none" w:sz="0" w:space="0" w:color="auto"/>
        <w:bottom w:val="none" w:sz="0" w:space="0" w:color="auto"/>
        <w:right w:val="none" w:sz="0" w:space="0" w:color="auto"/>
      </w:divBdr>
    </w:div>
    <w:div w:id="1971932722">
      <w:bodyDiv w:val="1"/>
      <w:marLeft w:val="0"/>
      <w:marRight w:val="0"/>
      <w:marTop w:val="0"/>
      <w:marBottom w:val="0"/>
      <w:divBdr>
        <w:top w:val="none" w:sz="0" w:space="0" w:color="auto"/>
        <w:left w:val="none" w:sz="0" w:space="0" w:color="auto"/>
        <w:bottom w:val="none" w:sz="0" w:space="0" w:color="auto"/>
        <w:right w:val="none" w:sz="0" w:space="0" w:color="auto"/>
      </w:divBdr>
    </w:div>
    <w:div w:id="1980452575">
      <w:bodyDiv w:val="1"/>
      <w:marLeft w:val="0"/>
      <w:marRight w:val="0"/>
      <w:marTop w:val="0"/>
      <w:marBottom w:val="0"/>
      <w:divBdr>
        <w:top w:val="none" w:sz="0" w:space="0" w:color="auto"/>
        <w:left w:val="none" w:sz="0" w:space="0" w:color="auto"/>
        <w:bottom w:val="none" w:sz="0" w:space="0" w:color="auto"/>
        <w:right w:val="none" w:sz="0" w:space="0" w:color="auto"/>
      </w:divBdr>
    </w:div>
    <w:div w:id="1986205385">
      <w:bodyDiv w:val="1"/>
      <w:marLeft w:val="0"/>
      <w:marRight w:val="0"/>
      <w:marTop w:val="0"/>
      <w:marBottom w:val="0"/>
      <w:divBdr>
        <w:top w:val="none" w:sz="0" w:space="0" w:color="auto"/>
        <w:left w:val="none" w:sz="0" w:space="0" w:color="auto"/>
        <w:bottom w:val="none" w:sz="0" w:space="0" w:color="auto"/>
        <w:right w:val="none" w:sz="0" w:space="0" w:color="auto"/>
      </w:divBdr>
    </w:div>
    <w:div w:id="2001691449">
      <w:bodyDiv w:val="1"/>
      <w:marLeft w:val="0"/>
      <w:marRight w:val="0"/>
      <w:marTop w:val="0"/>
      <w:marBottom w:val="0"/>
      <w:divBdr>
        <w:top w:val="none" w:sz="0" w:space="0" w:color="auto"/>
        <w:left w:val="none" w:sz="0" w:space="0" w:color="auto"/>
        <w:bottom w:val="none" w:sz="0" w:space="0" w:color="auto"/>
        <w:right w:val="none" w:sz="0" w:space="0" w:color="auto"/>
      </w:divBdr>
    </w:div>
    <w:div w:id="2003507911">
      <w:bodyDiv w:val="1"/>
      <w:marLeft w:val="0"/>
      <w:marRight w:val="0"/>
      <w:marTop w:val="0"/>
      <w:marBottom w:val="0"/>
      <w:divBdr>
        <w:top w:val="none" w:sz="0" w:space="0" w:color="auto"/>
        <w:left w:val="none" w:sz="0" w:space="0" w:color="auto"/>
        <w:bottom w:val="none" w:sz="0" w:space="0" w:color="auto"/>
        <w:right w:val="none" w:sz="0" w:space="0" w:color="auto"/>
      </w:divBdr>
    </w:div>
    <w:div w:id="2026058718">
      <w:bodyDiv w:val="1"/>
      <w:marLeft w:val="0"/>
      <w:marRight w:val="0"/>
      <w:marTop w:val="0"/>
      <w:marBottom w:val="0"/>
      <w:divBdr>
        <w:top w:val="none" w:sz="0" w:space="0" w:color="auto"/>
        <w:left w:val="none" w:sz="0" w:space="0" w:color="auto"/>
        <w:bottom w:val="none" w:sz="0" w:space="0" w:color="auto"/>
        <w:right w:val="none" w:sz="0" w:space="0" w:color="auto"/>
      </w:divBdr>
    </w:div>
    <w:div w:id="2078355663">
      <w:bodyDiv w:val="1"/>
      <w:marLeft w:val="0"/>
      <w:marRight w:val="0"/>
      <w:marTop w:val="0"/>
      <w:marBottom w:val="0"/>
      <w:divBdr>
        <w:top w:val="none" w:sz="0" w:space="0" w:color="auto"/>
        <w:left w:val="none" w:sz="0" w:space="0" w:color="auto"/>
        <w:bottom w:val="none" w:sz="0" w:space="0" w:color="auto"/>
        <w:right w:val="none" w:sz="0" w:space="0" w:color="auto"/>
      </w:divBdr>
    </w:div>
    <w:div w:id="2080981485">
      <w:bodyDiv w:val="1"/>
      <w:marLeft w:val="0"/>
      <w:marRight w:val="0"/>
      <w:marTop w:val="0"/>
      <w:marBottom w:val="0"/>
      <w:divBdr>
        <w:top w:val="none" w:sz="0" w:space="0" w:color="auto"/>
        <w:left w:val="none" w:sz="0" w:space="0" w:color="auto"/>
        <w:bottom w:val="none" w:sz="0" w:space="0" w:color="auto"/>
        <w:right w:val="none" w:sz="0" w:space="0" w:color="auto"/>
      </w:divBdr>
    </w:div>
    <w:div w:id="2085099906">
      <w:bodyDiv w:val="1"/>
      <w:marLeft w:val="0"/>
      <w:marRight w:val="0"/>
      <w:marTop w:val="0"/>
      <w:marBottom w:val="0"/>
      <w:divBdr>
        <w:top w:val="none" w:sz="0" w:space="0" w:color="auto"/>
        <w:left w:val="none" w:sz="0" w:space="0" w:color="auto"/>
        <w:bottom w:val="none" w:sz="0" w:space="0" w:color="auto"/>
        <w:right w:val="none" w:sz="0" w:space="0" w:color="auto"/>
      </w:divBdr>
    </w:div>
    <w:div w:id="2108885137">
      <w:bodyDiv w:val="1"/>
      <w:marLeft w:val="0"/>
      <w:marRight w:val="0"/>
      <w:marTop w:val="0"/>
      <w:marBottom w:val="0"/>
      <w:divBdr>
        <w:top w:val="none" w:sz="0" w:space="0" w:color="auto"/>
        <w:left w:val="none" w:sz="0" w:space="0" w:color="auto"/>
        <w:bottom w:val="none" w:sz="0" w:space="0" w:color="auto"/>
        <w:right w:val="none" w:sz="0" w:space="0" w:color="auto"/>
      </w:divBdr>
    </w:div>
    <w:div w:id="2119255240">
      <w:bodyDiv w:val="1"/>
      <w:marLeft w:val="0"/>
      <w:marRight w:val="0"/>
      <w:marTop w:val="0"/>
      <w:marBottom w:val="0"/>
      <w:divBdr>
        <w:top w:val="none" w:sz="0" w:space="0" w:color="auto"/>
        <w:left w:val="none" w:sz="0" w:space="0" w:color="auto"/>
        <w:bottom w:val="none" w:sz="0" w:space="0" w:color="auto"/>
        <w:right w:val="none" w:sz="0" w:space="0" w:color="auto"/>
      </w:divBdr>
    </w:div>
    <w:div w:id="21240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fca.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mpass-group.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012318D63A94D9C30796B16EC3649" ma:contentTypeVersion="19" ma:contentTypeDescription="Create a new document." ma:contentTypeScope="" ma:versionID="0e0373fa259fb07b95862aa8e50ab485">
  <xsd:schema xmlns:xsd="http://www.w3.org/2001/XMLSchema" xmlns:xs="http://www.w3.org/2001/XMLSchema" xmlns:p="http://schemas.microsoft.com/office/2006/metadata/properties" xmlns:ns2="d08e41e6-f4a7-4a9f-81f8-220f60a3df8d" xmlns:ns3="09041837-e942-4f54-a487-fb456e291583" xmlns:ns4="c0ce68d2-f4a4-4963-9a31-30d16dda62a3" targetNamespace="http://schemas.microsoft.com/office/2006/metadata/properties" ma:root="true" ma:fieldsID="b8f206e060ab5a449532d5caa5ddfa24" ns2:_="" ns3:_="" ns4:_="">
    <xsd:import namespace="d08e41e6-f4a7-4a9f-81f8-220f60a3df8d"/>
    <xsd:import namespace="09041837-e942-4f54-a487-fb456e291583"/>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4:TaxCatchAll" minOccurs="0"/>
                <xsd:element ref="ns2:nUMB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e41e6-f4a7-4a9f-81f8-220f60a3d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nUMBERS" ma:index="24" nillable="true" ma:displayName="nUMBERS" ma:internalName="nUMBERS">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41837-e942-4f54-a487-fb456e2915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19d8495-d23b-4cd1-a7da-c40997d1a729}" ma:internalName="TaxCatchAll" ma:showField="CatchAllData" ma:web="09041837-e942-4f54-a487-fb456e29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ce68d2-f4a4-4963-9a31-30d16dda62a3" xsi:nil="true"/>
    <lcf76f155ced4ddcb4097134ff3c332f xmlns="d08e41e6-f4a7-4a9f-81f8-220f60a3df8d">
      <Terms xmlns="http://schemas.microsoft.com/office/infopath/2007/PartnerControls"/>
    </lcf76f155ced4ddcb4097134ff3c332f>
    <nUMBERS xmlns="d08e41e6-f4a7-4a9f-81f8-220f60a3df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60FBD-349C-4EDB-81E1-E008D4F92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e41e6-f4a7-4a9f-81f8-220f60a3df8d"/>
    <ds:schemaRef ds:uri="09041837-e942-4f54-a487-fb456e291583"/>
    <ds:schemaRef ds:uri="c0ce68d2-f4a4-4963-9a31-30d16dda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4BD40-B6C0-4729-A1E2-F830FB13A7D0}">
  <ds:schemaRefs>
    <ds:schemaRef ds:uri="http://schemas.microsoft.com/sharepoint/v3/contenttype/forms"/>
  </ds:schemaRefs>
</ds:datastoreItem>
</file>

<file path=customXml/itemProps3.xml><?xml version="1.0" encoding="utf-8"?>
<ds:datastoreItem xmlns:ds="http://schemas.openxmlformats.org/officeDocument/2006/customXml" ds:itemID="{B6ADBD5F-A987-4B2C-9C01-ADC2274B8A6E}">
  <ds:schemaRefs>
    <ds:schemaRef ds:uri="http://schemas.microsoft.com/office/2006/metadata/properties"/>
    <ds:schemaRef ds:uri="http://schemas.microsoft.com/office/infopath/2007/PartnerControls"/>
    <ds:schemaRef ds:uri="c0ce68d2-f4a4-4963-9a31-30d16dda62a3"/>
    <ds:schemaRef ds:uri="d08e41e6-f4a7-4a9f-81f8-220f60a3df8d"/>
  </ds:schemaRefs>
</ds:datastoreItem>
</file>

<file path=customXml/itemProps4.xml><?xml version="1.0" encoding="utf-8"?>
<ds:datastoreItem xmlns:ds="http://schemas.openxmlformats.org/officeDocument/2006/customXml" ds:itemID="{B94A7C8F-DD0E-49A1-8C3D-A7B56D18F289}">
  <ds:schemaRefs>
    <ds:schemaRef ds:uri="http://schemas.openxmlformats.org/officeDocument/2006/bibliography"/>
  </ds:schemaRefs>
</ds:datastoreItem>
</file>

<file path=docMetadata/LabelInfo.xml><?xml version="1.0" encoding="utf-8"?>
<clbl:labelList xmlns:clbl="http://schemas.microsoft.com/office/2020/mipLabelMetadata">
  <clbl:label id="{8dcec875-1593-4233-b8b1-a96d276bd4ae}"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528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COMPASS GROUP PLC</vt:lpstr>
    </vt:vector>
  </TitlesOfParts>
  <Company>Compass Group UK &amp; Ireland</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COMPASS GROUP PLC</dc:title>
  <dc:creator>lancefc1</dc:creator>
  <cp:lastModifiedBy>Carl Sjogren</cp:lastModifiedBy>
  <cp:revision>26</cp:revision>
  <cp:lastPrinted>2023-02-08T12:23:00Z</cp:lastPrinted>
  <dcterms:created xsi:type="dcterms:W3CDTF">2024-02-08T15:13:00Z</dcterms:created>
  <dcterms:modified xsi:type="dcterms:W3CDTF">2024-02-08T15:34:00Z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010021{"F":2,"I":"36E7-266F-7FD0-79E8"}</vt:lpwstr>
  </property>
  <property fmtid="{D5CDD505-2E9C-101B-9397-08002B2CF9AE}" pid="3" name="ContentTypeId">
    <vt:lpwstr>0x0101009CB012318D63A94D9C30796B16EC3649</vt:lpwstr>
  </property>
  <property fmtid="{D5CDD505-2E9C-101B-9397-08002B2CF9AE}" pid="4" name="Order">
    <vt:r8>100</vt:r8>
  </property>
  <property fmtid="{D5CDD505-2E9C-101B-9397-08002B2CF9AE}" pid="5" name="MSIP_Label_8dcec875-1593-4233-b8b1-a96d276bd4ae_Enabled">
    <vt:lpwstr>true</vt:lpwstr>
  </property>
  <property fmtid="{D5CDD505-2E9C-101B-9397-08002B2CF9AE}" pid="6" name="MSIP_Label_8dcec875-1593-4233-b8b1-a96d276bd4ae_SetDate">
    <vt:lpwstr>2023-01-31T10:59:37Z</vt:lpwstr>
  </property>
  <property fmtid="{D5CDD505-2E9C-101B-9397-08002B2CF9AE}" pid="7" name="MSIP_Label_8dcec875-1593-4233-b8b1-a96d276bd4ae_Method">
    <vt:lpwstr>Privileged</vt:lpwstr>
  </property>
  <property fmtid="{D5CDD505-2E9C-101B-9397-08002B2CF9AE}" pid="8" name="MSIP_Label_8dcec875-1593-4233-b8b1-a96d276bd4ae_Name">
    <vt:lpwstr>8dcec875-1593-4233-b8b1-a96d276bd4ae</vt:lpwstr>
  </property>
  <property fmtid="{D5CDD505-2E9C-101B-9397-08002B2CF9AE}" pid="9" name="MSIP_Label_8dcec875-1593-4233-b8b1-a96d276bd4ae_SiteId">
    <vt:lpwstr>cd62b7dd-4b48-44bd-90e7-e143a22c8ead</vt:lpwstr>
  </property>
  <property fmtid="{D5CDD505-2E9C-101B-9397-08002B2CF9AE}" pid="10" name="MSIP_Label_8dcec875-1593-4233-b8b1-a96d276bd4ae_ActionId">
    <vt:lpwstr>342bd67f-80e7-459f-8fad-cde3075b903a</vt:lpwstr>
  </property>
  <property fmtid="{D5CDD505-2E9C-101B-9397-08002B2CF9AE}" pid="11" name="MSIP_Label_8dcec875-1593-4233-b8b1-a96d276bd4ae_ContentBits">
    <vt:lpwstr>0</vt:lpwstr>
  </property>
  <property fmtid="{D5CDD505-2E9C-101B-9397-08002B2CF9AE}" pid="12" name="MediaServiceImageTags">
    <vt:lpwstr/>
  </property>
</Properties>
</file>