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404D" w14:textId="4967D593" w:rsidR="0047587F" w:rsidRPr="00833775" w:rsidRDefault="0039756F" w:rsidP="0047587F">
      <w:pPr>
        <w:shd w:val="clear" w:color="auto" w:fill="FFFFFF"/>
        <w:spacing w:line="254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16</w:t>
      </w:r>
      <w:r w:rsidR="0047587F" w:rsidRPr="00833775">
        <w:rPr>
          <w:rFonts w:ascii="Calibri" w:eastAsia="Times New Roman" w:hAnsi="Calibri" w:cs="Calibri"/>
          <w:color w:val="000000"/>
          <w:lang w:eastAsia="en-GB"/>
        </w:rPr>
        <w:t xml:space="preserve"> May 202</w:t>
      </w:r>
      <w:r>
        <w:rPr>
          <w:rFonts w:ascii="Calibri" w:eastAsia="Times New Roman" w:hAnsi="Calibri" w:cs="Calibri"/>
          <w:color w:val="000000"/>
          <w:lang w:eastAsia="en-GB"/>
        </w:rPr>
        <w:t>3</w:t>
      </w:r>
    </w:p>
    <w:p w14:paraId="09778BD7" w14:textId="77777777" w:rsidR="0047587F" w:rsidRPr="00833775" w:rsidRDefault="0047587F" w:rsidP="0047587F">
      <w:pPr>
        <w:shd w:val="clear" w:color="auto" w:fill="FFFFFF"/>
        <w:spacing w:line="254" w:lineRule="atLeast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833775">
        <w:rPr>
          <w:rFonts w:ascii="Calibri" w:eastAsia="Times New Roman" w:hAnsi="Calibri" w:cs="Calibri"/>
          <w:b/>
          <w:bCs/>
          <w:color w:val="000000"/>
          <w:lang w:eastAsia="en-GB"/>
        </w:rPr>
        <w:t>Essentra plc (the Company)</w:t>
      </w:r>
    </w:p>
    <w:p w14:paraId="4A3C5D9E" w14:textId="72462842" w:rsidR="0047587F" w:rsidRDefault="0047587F" w:rsidP="0047587F">
      <w:pPr>
        <w:shd w:val="clear" w:color="auto" w:fill="FFFFFF"/>
        <w:spacing w:line="254" w:lineRule="atLeast"/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833775">
        <w:rPr>
          <w:rFonts w:ascii="Calibri" w:eastAsia="Times New Roman" w:hAnsi="Calibri" w:cs="Calibri"/>
          <w:b/>
          <w:bCs/>
          <w:color w:val="000000"/>
          <w:lang w:eastAsia="en-GB"/>
        </w:rPr>
        <w:t>Results of Annual General Meeting</w:t>
      </w:r>
    </w:p>
    <w:p w14:paraId="088365D0" w14:textId="77777777" w:rsidR="00945865" w:rsidRPr="00833775" w:rsidRDefault="00945865" w:rsidP="0047587F">
      <w:pPr>
        <w:shd w:val="clear" w:color="auto" w:fill="FFFFFF"/>
        <w:spacing w:line="254" w:lineRule="atLeast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8E05E2E" w14:textId="2014D445" w:rsidR="0047587F" w:rsidRDefault="0047587F" w:rsidP="0047587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833775">
        <w:rPr>
          <w:rFonts w:ascii="Calibri" w:eastAsia="Times New Roman" w:hAnsi="Calibri" w:cs="Calibri"/>
          <w:color w:val="000000"/>
          <w:lang w:eastAsia="en-GB"/>
        </w:rPr>
        <w:t>The directors are pleased to announce that at the Company's AGM held earlier today, all resolutions were duly voted upon by poll and were passed by Shareholders.</w:t>
      </w:r>
    </w:p>
    <w:p w14:paraId="5A2027DE" w14:textId="77777777" w:rsidR="00423B6E" w:rsidRDefault="00423B6E" w:rsidP="0047587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415"/>
        <w:gridCol w:w="1807"/>
        <w:gridCol w:w="1330"/>
        <w:gridCol w:w="987"/>
        <w:gridCol w:w="1247"/>
        <w:gridCol w:w="764"/>
        <w:gridCol w:w="1562"/>
        <w:gridCol w:w="1156"/>
        <w:gridCol w:w="1080"/>
      </w:tblGrid>
      <w:tr w:rsidR="00CC1AEA" w:rsidRPr="00C66642" w14:paraId="2B6FF1E4" w14:textId="77777777" w:rsidTr="00E86331">
        <w:tc>
          <w:tcPr>
            <w:tcW w:w="415" w:type="dxa"/>
          </w:tcPr>
          <w:p w14:paraId="3ED568E3" w14:textId="77777777" w:rsidR="00CC1AEA" w:rsidRPr="00C66642" w:rsidRDefault="00CC1AEA" w:rsidP="004A5569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7" w:type="dxa"/>
          </w:tcPr>
          <w:p w14:paraId="1C25AC9A" w14:textId="1D7D82D7" w:rsidR="00CC1AEA" w:rsidRPr="00C66642" w:rsidRDefault="00CC1AEA" w:rsidP="00CC1AEA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666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Resolution</w:t>
            </w:r>
          </w:p>
        </w:tc>
        <w:tc>
          <w:tcPr>
            <w:tcW w:w="2317" w:type="dxa"/>
            <w:gridSpan w:val="2"/>
          </w:tcPr>
          <w:p w14:paraId="7DE6B6A3" w14:textId="77777777" w:rsidR="00CC1AEA" w:rsidRPr="00C66642" w:rsidRDefault="00CC1AEA" w:rsidP="00CC1A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666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Votes For</w:t>
            </w:r>
          </w:p>
          <w:p w14:paraId="07EAED3C" w14:textId="13F9794E" w:rsidR="00CC1AEA" w:rsidRPr="00C66642" w:rsidRDefault="00CC1AEA" w:rsidP="00CC1AEA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666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(Including discretionary votes)</w:t>
            </w:r>
          </w:p>
        </w:tc>
        <w:tc>
          <w:tcPr>
            <w:tcW w:w="2011" w:type="dxa"/>
            <w:gridSpan w:val="2"/>
          </w:tcPr>
          <w:p w14:paraId="23054FA0" w14:textId="1DB1C0AF" w:rsidR="00CC1AEA" w:rsidRPr="00C66642" w:rsidRDefault="00CC1AEA" w:rsidP="00CC1AEA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666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Votes Against</w:t>
            </w:r>
          </w:p>
        </w:tc>
        <w:tc>
          <w:tcPr>
            <w:tcW w:w="2718" w:type="dxa"/>
            <w:gridSpan w:val="2"/>
          </w:tcPr>
          <w:p w14:paraId="59D6CDE1" w14:textId="77777777" w:rsidR="00CC1AEA" w:rsidRPr="00C66642" w:rsidRDefault="00CC1AEA" w:rsidP="00CC1A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666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Total Votes Cast</w:t>
            </w:r>
          </w:p>
          <w:p w14:paraId="4696EF1D" w14:textId="33A2EF4B" w:rsidR="00CC1AEA" w:rsidRPr="00C66642" w:rsidRDefault="00CC1AEA" w:rsidP="00CC1AEA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666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(Excluding votes withheld)</w:t>
            </w:r>
          </w:p>
        </w:tc>
        <w:tc>
          <w:tcPr>
            <w:tcW w:w="1080" w:type="dxa"/>
          </w:tcPr>
          <w:p w14:paraId="276010C4" w14:textId="5C2C5739" w:rsidR="00CC1AEA" w:rsidRPr="00C66642" w:rsidRDefault="00CC1AEA" w:rsidP="00CC1AEA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666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Votes Withheld</w:t>
            </w:r>
          </w:p>
        </w:tc>
      </w:tr>
      <w:tr w:rsidR="00DB25D1" w:rsidRPr="00C66642" w14:paraId="55FEFC16" w14:textId="77777777" w:rsidTr="00E86331">
        <w:tc>
          <w:tcPr>
            <w:tcW w:w="415" w:type="dxa"/>
          </w:tcPr>
          <w:p w14:paraId="009F84A2" w14:textId="77777777" w:rsidR="00A820B4" w:rsidRPr="00E86331" w:rsidRDefault="00A820B4" w:rsidP="0047587F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7" w:type="dxa"/>
          </w:tcPr>
          <w:p w14:paraId="02AFF54D" w14:textId="77777777" w:rsidR="00A820B4" w:rsidRPr="00E86331" w:rsidRDefault="00A820B4" w:rsidP="0047587F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0" w:type="dxa"/>
          </w:tcPr>
          <w:p w14:paraId="3362322A" w14:textId="432AC559" w:rsidR="00A820B4" w:rsidRPr="00E86331" w:rsidRDefault="00A820B4" w:rsidP="0047587F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Number of shares</w:t>
            </w:r>
          </w:p>
        </w:tc>
        <w:tc>
          <w:tcPr>
            <w:tcW w:w="987" w:type="dxa"/>
          </w:tcPr>
          <w:p w14:paraId="592B3428" w14:textId="02B873AF" w:rsidR="00A820B4" w:rsidRPr="00E86331" w:rsidRDefault="00A820B4" w:rsidP="0047587F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247" w:type="dxa"/>
          </w:tcPr>
          <w:p w14:paraId="697CCB3E" w14:textId="0CC089B5" w:rsidR="00A820B4" w:rsidRPr="00E86331" w:rsidRDefault="00A820B4" w:rsidP="0047587F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Number of shares</w:t>
            </w:r>
          </w:p>
        </w:tc>
        <w:tc>
          <w:tcPr>
            <w:tcW w:w="764" w:type="dxa"/>
          </w:tcPr>
          <w:p w14:paraId="738DF079" w14:textId="58991911" w:rsidR="00A820B4" w:rsidRPr="00E86331" w:rsidRDefault="00A820B4" w:rsidP="0047587F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562" w:type="dxa"/>
          </w:tcPr>
          <w:p w14:paraId="274F41D4" w14:textId="784BCE88" w:rsidR="00A820B4" w:rsidRPr="00E86331" w:rsidRDefault="00A820B4" w:rsidP="0047587F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Number of shares</w:t>
            </w:r>
          </w:p>
        </w:tc>
        <w:tc>
          <w:tcPr>
            <w:tcW w:w="1156" w:type="dxa"/>
          </w:tcPr>
          <w:p w14:paraId="269D1CD6" w14:textId="43E72A07" w:rsidR="00A820B4" w:rsidRPr="00E86331" w:rsidRDefault="00A820B4" w:rsidP="0047587F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% of relevant shares in issue</w:t>
            </w:r>
          </w:p>
        </w:tc>
        <w:tc>
          <w:tcPr>
            <w:tcW w:w="1080" w:type="dxa"/>
          </w:tcPr>
          <w:p w14:paraId="746807C5" w14:textId="1D24C683" w:rsidR="00A820B4" w:rsidRPr="00E86331" w:rsidRDefault="00A820B4" w:rsidP="0047587F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Number of shares</w:t>
            </w:r>
          </w:p>
        </w:tc>
      </w:tr>
      <w:tr w:rsidR="00E86331" w:rsidRPr="00A820B4" w14:paraId="67A4017E" w14:textId="77777777" w:rsidTr="00E86331">
        <w:tc>
          <w:tcPr>
            <w:tcW w:w="415" w:type="dxa"/>
          </w:tcPr>
          <w:p w14:paraId="3219CB02" w14:textId="22AD8A43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07" w:type="dxa"/>
          </w:tcPr>
          <w:p w14:paraId="228DDE99" w14:textId="1BB66C0E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REPORTS AND ACCOUNTS</w:t>
            </w:r>
          </w:p>
        </w:tc>
        <w:tc>
          <w:tcPr>
            <w:tcW w:w="1330" w:type="dxa"/>
          </w:tcPr>
          <w:p w14:paraId="37A16960" w14:textId="5A003B72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238,798,666 </w:t>
            </w:r>
          </w:p>
        </w:tc>
        <w:tc>
          <w:tcPr>
            <w:tcW w:w="987" w:type="dxa"/>
          </w:tcPr>
          <w:p w14:paraId="465460E4" w14:textId="606376A1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100.00%</w:t>
            </w:r>
          </w:p>
        </w:tc>
        <w:tc>
          <w:tcPr>
            <w:tcW w:w="1247" w:type="dxa"/>
          </w:tcPr>
          <w:p w14:paraId="2E15DC94" w14:textId="6C1823EF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4,961 </w:t>
            </w:r>
          </w:p>
        </w:tc>
        <w:tc>
          <w:tcPr>
            <w:tcW w:w="764" w:type="dxa"/>
          </w:tcPr>
          <w:p w14:paraId="17BBD3C3" w14:textId="381442C1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0.00%</w:t>
            </w:r>
          </w:p>
        </w:tc>
        <w:tc>
          <w:tcPr>
            <w:tcW w:w="1562" w:type="dxa"/>
          </w:tcPr>
          <w:p w14:paraId="1BB7A9F2" w14:textId="7483E775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238,803,627 </w:t>
            </w:r>
          </w:p>
        </w:tc>
        <w:tc>
          <w:tcPr>
            <w:tcW w:w="1156" w:type="dxa"/>
          </w:tcPr>
          <w:p w14:paraId="6FFF750A" w14:textId="27FE4C5A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80.74%</w:t>
            </w:r>
          </w:p>
        </w:tc>
        <w:tc>
          <w:tcPr>
            <w:tcW w:w="1080" w:type="dxa"/>
          </w:tcPr>
          <w:p w14:paraId="3639EF74" w14:textId="6EA8DBBD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696,212 </w:t>
            </w:r>
          </w:p>
        </w:tc>
      </w:tr>
      <w:tr w:rsidR="00E86331" w:rsidRPr="00A820B4" w14:paraId="6854CA6B" w14:textId="77777777" w:rsidTr="00E86331">
        <w:tc>
          <w:tcPr>
            <w:tcW w:w="415" w:type="dxa"/>
          </w:tcPr>
          <w:p w14:paraId="19DA1C23" w14:textId="769DEF8C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807" w:type="dxa"/>
          </w:tcPr>
          <w:p w14:paraId="5F762AA1" w14:textId="25797138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REMUNERATION REPORT</w:t>
            </w:r>
          </w:p>
        </w:tc>
        <w:tc>
          <w:tcPr>
            <w:tcW w:w="1330" w:type="dxa"/>
          </w:tcPr>
          <w:p w14:paraId="534E3A01" w14:textId="4574E403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232,551,056 </w:t>
            </w:r>
          </w:p>
        </w:tc>
        <w:tc>
          <w:tcPr>
            <w:tcW w:w="987" w:type="dxa"/>
          </w:tcPr>
          <w:p w14:paraId="7B141831" w14:textId="1AFC5EA3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97.11%</w:t>
            </w:r>
          </w:p>
        </w:tc>
        <w:tc>
          <w:tcPr>
            <w:tcW w:w="1247" w:type="dxa"/>
          </w:tcPr>
          <w:p w14:paraId="4CF11C37" w14:textId="092CDFC6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6,925,444 </w:t>
            </w:r>
          </w:p>
        </w:tc>
        <w:tc>
          <w:tcPr>
            <w:tcW w:w="764" w:type="dxa"/>
          </w:tcPr>
          <w:p w14:paraId="58D4531B" w14:textId="6585F919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2.89%</w:t>
            </w:r>
          </w:p>
        </w:tc>
        <w:tc>
          <w:tcPr>
            <w:tcW w:w="1562" w:type="dxa"/>
          </w:tcPr>
          <w:p w14:paraId="64850694" w14:textId="312953EB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239,476,500 </w:t>
            </w:r>
          </w:p>
        </w:tc>
        <w:tc>
          <w:tcPr>
            <w:tcW w:w="1156" w:type="dxa"/>
          </w:tcPr>
          <w:p w14:paraId="5E5A3873" w14:textId="31DDEA3E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80.97%</w:t>
            </w:r>
          </w:p>
        </w:tc>
        <w:tc>
          <w:tcPr>
            <w:tcW w:w="1080" w:type="dxa"/>
          </w:tcPr>
          <w:p w14:paraId="46348811" w14:textId="0A27497D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23,339 </w:t>
            </w:r>
          </w:p>
        </w:tc>
      </w:tr>
      <w:tr w:rsidR="00E86331" w:rsidRPr="00A820B4" w14:paraId="441F2917" w14:textId="77777777" w:rsidTr="00E86331">
        <w:tc>
          <w:tcPr>
            <w:tcW w:w="415" w:type="dxa"/>
          </w:tcPr>
          <w:p w14:paraId="17E64756" w14:textId="23FBCB71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807" w:type="dxa"/>
          </w:tcPr>
          <w:p w14:paraId="784B6742" w14:textId="7AE61157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FINAL DIVIDEND</w:t>
            </w:r>
          </w:p>
        </w:tc>
        <w:tc>
          <w:tcPr>
            <w:tcW w:w="1330" w:type="dxa"/>
          </w:tcPr>
          <w:p w14:paraId="7FC557F1" w14:textId="59C1381F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239,492,496 </w:t>
            </w:r>
          </w:p>
        </w:tc>
        <w:tc>
          <w:tcPr>
            <w:tcW w:w="987" w:type="dxa"/>
          </w:tcPr>
          <w:p w14:paraId="50CBBA40" w14:textId="21F4D7AD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100.00%</w:t>
            </w:r>
          </w:p>
        </w:tc>
        <w:tc>
          <w:tcPr>
            <w:tcW w:w="1247" w:type="dxa"/>
          </w:tcPr>
          <w:p w14:paraId="32B51346" w14:textId="78C109BA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962 </w:t>
            </w:r>
          </w:p>
        </w:tc>
        <w:tc>
          <w:tcPr>
            <w:tcW w:w="764" w:type="dxa"/>
          </w:tcPr>
          <w:p w14:paraId="67B13F17" w14:textId="4F3F8C36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0.00%</w:t>
            </w:r>
          </w:p>
        </w:tc>
        <w:tc>
          <w:tcPr>
            <w:tcW w:w="1562" w:type="dxa"/>
          </w:tcPr>
          <w:p w14:paraId="15CE4D52" w14:textId="2676FC0B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239,493,458 </w:t>
            </w:r>
          </w:p>
        </w:tc>
        <w:tc>
          <w:tcPr>
            <w:tcW w:w="1156" w:type="dxa"/>
          </w:tcPr>
          <w:p w14:paraId="2678EED9" w14:textId="49F90372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80.97%</w:t>
            </w:r>
          </w:p>
        </w:tc>
        <w:tc>
          <w:tcPr>
            <w:tcW w:w="1080" w:type="dxa"/>
          </w:tcPr>
          <w:p w14:paraId="086FCD2F" w14:textId="0F88CA34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6,381 </w:t>
            </w:r>
          </w:p>
        </w:tc>
      </w:tr>
      <w:tr w:rsidR="00E86331" w:rsidRPr="00A820B4" w14:paraId="6BA8D38B" w14:textId="77777777" w:rsidTr="00E86331">
        <w:tc>
          <w:tcPr>
            <w:tcW w:w="415" w:type="dxa"/>
          </w:tcPr>
          <w:p w14:paraId="7A7826DA" w14:textId="0DB87204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807" w:type="dxa"/>
          </w:tcPr>
          <w:p w14:paraId="6E776EAE" w14:textId="58BD19CE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RE-ELECT DUPSY ABIOLA</w:t>
            </w:r>
          </w:p>
        </w:tc>
        <w:tc>
          <w:tcPr>
            <w:tcW w:w="1330" w:type="dxa"/>
          </w:tcPr>
          <w:p w14:paraId="76DE0238" w14:textId="741B8688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237,259,357 </w:t>
            </w:r>
          </w:p>
        </w:tc>
        <w:tc>
          <w:tcPr>
            <w:tcW w:w="987" w:type="dxa"/>
          </w:tcPr>
          <w:p w14:paraId="3E0805AC" w14:textId="0BE70DA7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99.08%</w:t>
            </w:r>
          </w:p>
        </w:tc>
        <w:tc>
          <w:tcPr>
            <w:tcW w:w="1247" w:type="dxa"/>
          </w:tcPr>
          <w:p w14:paraId="54CE5D8B" w14:textId="13895ABB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2,209,178 </w:t>
            </w:r>
          </w:p>
        </w:tc>
        <w:tc>
          <w:tcPr>
            <w:tcW w:w="764" w:type="dxa"/>
          </w:tcPr>
          <w:p w14:paraId="0BE770F8" w14:textId="28082D6A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0.92%</w:t>
            </w:r>
          </w:p>
        </w:tc>
        <w:tc>
          <w:tcPr>
            <w:tcW w:w="1562" w:type="dxa"/>
          </w:tcPr>
          <w:p w14:paraId="48E59AE8" w14:textId="24FF6B36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239,468,535 </w:t>
            </w:r>
          </w:p>
        </w:tc>
        <w:tc>
          <w:tcPr>
            <w:tcW w:w="1156" w:type="dxa"/>
          </w:tcPr>
          <w:p w14:paraId="2B7494B1" w14:textId="1027B1E8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80.97%</w:t>
            </w:r>
          </w:p>
        </w:tc>
        <w:tc>
          <w:tcPr>
            <w:tcW w:w="1080" w:type="dxa"/>
          </w:tcPr>
          <w:p w14:paraId="32791F0C" w14:textId="60DAB28D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31,304 </w:t>
            </w:r>
          </w:p>
        </w:tc>
      </w:tr>
      <w:tr w:rsidR="00E86331" w:rsidRPr="00A820B4" w14:paraId="2A357384" w14:textId="77777777" w:rsidTr="00E86331">
        <w:tc>
          <w:tcPr>
            <w:tcW w:w="415" w:type="dxa"/>
          </w:tcPr>
          <w:p w14:paraId="46C86093" w14:textId="77FAAD43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807" w:type="dxa"/>
          </w:tcPr>
          <w:p w14:paraId="102DC298" w14:textId="682641EC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RE-ELECT JACK CLARKE</w:t>
            </w:r>
          </w:p>
        </w:tc>
        <w:tc>
          <w:tcPr>
            <w:tcW w:w="1330" w:type="dxa"/>
          </w:tcPr>
          <w:p w14:paraId="468EF6DE" w14:textId="5EFB5397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239,348,566 </w:t>
            </w:r>
          </w:p>
        </w:tc>
        <w:tc>
          <w:tcPr>
            <w:tcW w:w="987" w:type="dxa"/>
          </w:tcPr>
          <w:p w14:paraId="75A17E95" w14:textId="3011F360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99.95%</w:t>
            </w:r>
          </w:p>
        </w:tc>
        <w:tc>
          <w:tcPr>
            <w:tcW w:w="1247" w:type="dxa"/>
          </w:tcPr>
          <w:p w14:paraId="4F821576" w14:textId="6C9E1F29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119,407 </w:t>
            </w:r>
          </w:p>
        </w:tc>
        <w:tc>
          <w:tcPr>
            <w:tcW w:w="764" w:type="dxa"/>
          </w:tcPr>
          <w:p w14:paraId="4C7E291B" w14:textId="40E92218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0.05%</w:t>
            </w:r>
          </w:p>
        </w:tc>
        <w:tc>
          <w:tcPr>
            <w:tcW w:w="1562" w:type="dxa"/>
          </w:tcPr>
          <w:p w14:paraId="1EFBD776" w14:textId="7CF958FD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239,467,973 </w:t>
            </w:r>
          </w:p>
        </w:tc>
        <w:tc>
          <w:tcPr>
            <w:tcW w:w="1156" w:type="dxa"/>
          </w:tcPr>
          <w:p w14:paraId="3E859DDD" w14:textId="16027475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80.97%</w:t>
            </w:r>
          </w:p>
        </w:tc>
        <w:tc>
          <w:tcPr>
            <w:tcW w:w="1080" w:type="dxa"/>
          </w:tcPr>
          <w:p w14:paraId="2705F284" w14:textId="55FC0C9B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31,866 </w:t>
            </w:r>
          </w:p>
        </w:tc>
      </w:tr>
      <w:tr w:rsidR="00E86331" w:rsidRPr="00A820B4" w14:paraId="00D6AC1D" w14:textId="77777777" w:rsidTr="00E86331">
        <w:tc>
          <w:tcPr>
            <w:tcW w:w="415" w:type="dxa"/>
          </w:tcPr>
          <w:p w14:paraId="5F9D6651" w14:textId="66D5CAD0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807" w:type="dxa"/>
          </w:tcPr>
          <w:p w14:paraId="346B29B0" w14:textId="271EB9D8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ELECT KATH DURRANT</w:t>
            </w:r>
          </w:p>
        </w:tc>
        <w:tc>
          <w:tcPr>
            <w:tcW w:w="1330" w:type="dxa"/>
          </w:tcPr>
          <w:p w14:paraId="0E2B0CDF" w14:textId="481B1754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238,202,575 </w:t>
            </w:r>
          </w:p>
        </w:tc>
        <w:tc>
          <w:tcPr>
            <w:tcW w:w="987" w:type="dxa"/>
          </w:tcPr>
          <w:p w14:paraId="249988E0" w14:textId="48856B65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99.47%</w:t>
            </w:r>
          </w:p>
        </w:tc>
        <w:tc>
          <w:tcPr>
            <w:tcW w:w="1247" w:type="dxa"/>
          </w:tcPr>
          <w:p w14:paraId="3124C641" w14:textId="6EF0F460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1,268,835 </w:t>
            </w:r>
          </w:p>
        </w:tc>
        <w:tc>
          <w:tcPr>
            <w:tcW w:w="764" w:type="dxa"/>
          </w:tcPr>
          <w:p w14:paraId="6AD66D06" w14:textId="53306700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0.53%</w:t>
            </w:r>
          </w:p>
        </w:tc>
        <w:tc>
          <w:tcPr>
            <w:tcW w:w="1562" w:type="dxa"/>
          </w:tcPr>
          <w:p w14:paraId="3F216EF9" w14:textId="68524C8F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239,471,410 </w:t>
            </w:r>
          </w:p>
        </w:tc>
        <w:tc>
          <w:tcPr>
            <w:tcW w:w="1156" w:type="dxa"/>
          </w:tcPr>
          <w:p w14:paraId="00AB209A" w14:textId="17751B5B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80.97%</w:t>
            </w:r>
          </w:p>
        </w:tc>
        <w:tc>
          <w:tcPr>
            <w:tcW w:w="1080" w:type="dxa"/>
          </w:tcPr>
          <w:p w14:paraId="400E54C4" w14:textId="5F5A02CB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28,429 </w:t>
            </w:r>
          </w:p>
        </w:tc>
      </w:tr>
      <w:tr w:rsidR="00E86331" w:rsidRPr="00A820B4" w14:paraId="67B828F0" w14:textId="77777777" w:rsidTr="00E86331">
        <w:tc>
          <w:tcPr>
            <w:tcW w:w="415" w:type="dxa"/>
          </w:tcPr>
          <w:p w14:paraId="248DA04D" w14:textId="1F076FCF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807" w:type="dxa"/>
          </w:tcPr>
          <w:p w14:paraId="684B5DBF" w14:textId="19880F8B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ELECT SCOTT FAWCETT</w:t>
            </w:r>
          </w:p>
        </w:tc>
        <w:tc>
          <w:tcPr>
            <w:tcW w:w="1330" w:type="dxa"/>
          </w:tcPr>
          <w:p w14:paraId="2E5855EF" w14:textId="7E412A5C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238,000,889 </w:t>
            </w:r>
          </w:p>
        </w:tc>
        <w:tc>
          <w:tcPr>
            <w:tcW w:w="987" w:type="dxa"/>
          </w:tcPr>
          <w:p w14:paraId="0DE57ABC" w14:textId="641FE34C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99.39%</w:t>
            </w:r>
          </w:p>
        </w:tc>
        <w:tc>
          <w:tcPr>
            <w:tcW w:w="1247" w:type="dxa"/>
          </w:tcPr>
          <w:p w14:paraId="37A227A8" w14:textId="0DAF971F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1,467,421 </w:t>
            </w:r>
          </w:p>
        </w:tc>
        <w:tc>
          <w:tcPr>
            <w:tcW w:w="764" w:type="dxa"/>
          </w:tcPr>
          <w:p w14:paraId="62D83C0F" w14:textId="3FA3608D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0.61%</w:t>
            </w:r>
          </w:p>
        </w:tc>
        <w:tc>
          <w:tcPr>
            <w:tcW w:w="1562" w:type="dxa"/>
          </w:tcPr>
          <w:p w14:paraId="1C84F819" w14:textId="6C24AB14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239,468,310 </w:t>
            </w:r>
          </w:p>
        </w:tc>
        <w:tc>
          <w:tcPr>
            <w:tcW w:w="1156" w:type="dxa"/>
          </w:tcPr>
          <w:p w14:paraId="342E9918" w14:textId="630CB6C8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80.97%</w:t>
            </w:r>
          </w:p>
        </w:tc>
        <w:tc>
          <w:tcPr>
            <w:tcW w:w="1080" w:type="dxa"/>
          </w:tcPr>
          <w:p w14:paraId="7AB40887" w14:textId="35FF8680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31,529 </w:t>
            </w:r>
          </w:p>
        </w:tc>
      </w:tr>
      <w:tr w:rsidR="00E86331" w:rsidRPr="00A820B4" w14:paraId="11C7A3EC" w14:textId="77777777" w:rsidTr="00E86331">
        <w:tc>
          <w:tcPr>
            <w:tcW w:w="415" w:type="dxa"/>
          </w:tcPr>
          <w:p w14:paraId="4559D27F" w14:textId="1DF88436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807" w:type="dxa"/>
          </w:tcPr>
          <w:p w14:paraId="21ED3C9D" w14:textId="22423DC2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RE-ELECT ADRIAN PEACE</w:t>
            </w:r>
          </w:p>
        </w:tc>
        <w:tc>
          <w:tcPr>
            <w:tcW w:w="1330" w:type="dxa"/>
          </w:tcPr>
          <w:p w14:paraId="253B0AC9" w14:textId="7FA8790A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237,269,171 </w:t>
            </w:r>
          </w:p>
        </w:tc>
        <w:tc>
          <w:tcPr>
            <w:tcW w:w="987" w:type="dxa"/>
          </w:tcPr>
          <w:p w14:paraId="651979E3" w14:textId="13075585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99.08%</w:t>
            </w:r>
          </w:p>
        </w:tc>
        <w:tc>
          <w:tcPr>
            <w:tcW w:w="1247" w:type="dxa"/>
          </w:tcPr>
          <w:p w14:paraId="1D65F480" w14:textId="0CBC5866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2,198,802 </w:t>
            </w:r>
          </w:p>
        </w:tc>
        <w:tc>
          <w:tcPr>
            <w:tcW w:w="764" w:type="dxa"/>
          </w:tcPr>
          <w:p w14:paraId="6B618FB7" w14:textId="352670A1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0.92%</w:t>
            </w:r>
          </w:p>
        </w:tc>
        <w:tc>
          <w:tcPr>
            <w:tcW w:w="1562" w:type="dxa"/>
          </w:tcPr>
          <w:p w14:paraId="18D348AF" w14:textId="5D0BB335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239,467,973 </w:t>
            </w:r>
          </w:p>
        </w:tc>
        <w:tc>
          <w:tcPr>
            <w:tcW w:w="1156" w:type="dxa"/>
          </w:tcPr>
          <w:p w14:paraId="7C9815F2" w14:textId="49FEB519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80.97%</w:t>
            </w:r>
          </w:p>
        </w:tc>
        <w:tc>
          <w:tcPr>
            <w:tcW w:w="1080" w:type="dxa"/>
          </w:tcPr>
          <w:p w14:paraId="718EE3D7" w14:textId="3B47671E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31,866 </w:t>
            </w:r>
          </w:p>
        </w:tc>
      </w:tr>
      <w:tr w:rsidR="00E86331" w:rsidRPr="00A820B4" w14:paraId="2398806A" w14:textId="77777777" w:rsidTr="00E86331">
        <w:tc>
          <w:tcPr>
            <w:tcW w:w="415" w:type="dxa"/>
          </w:tcPr>
          <w:p w14:paraId="203922DC" w14:textId="61F4BEF1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807" w:type="dxa"/>
          </w:tcPr>
          <w:p w14:paraId="4AFB076C" w14:textId="7EF9DD8A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RE-ELECT PAUL LESTER</w:t>
            </w:r>
          </w:p>
        </w:tc>
        <w:tc>
          <w:tcPr>
            <w:tcW w:w="1330" w:type="dxa"/>
          </w:tcPr>
          <w:p w14:paraId="1B58883D" w14:textId="7A40238D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229,037,850 </w:t>
            </w:r>
          </w:p>
        </w:tc>
        <w:tc>
          <w:tcPr>
            <w:tcW w:w="987" w:type="dxa"/>
          </w:tcPr>
          <w:p w14:paraId="2E6F4302" w14:textId="123245A6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95.64%</w:t>
            </w:r>
          </w:p>
        </w:tc>
        <w:tc>
          <w:tcPr>
            <w:tcW w:w="1247" w:type="dxa"/>
          </w:tcPr>
          <w:p w14:paraId="7D6A7C10" w14:textId="4F9E41D0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10,430,123 </w:t>
            </w:r>
          </w:p>
        </w:tc>
        <w:tc>
          <w:tcPr>
            <w:tcW w:w="764" w:type="dxa"/>
          </w:tcPr>
          <w:p w14:paraId="792677EE" w14:textId="1E828136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4.36%</w:t>
            </w:r>
          </w:p>
        </w:tc>
        <w:tc>
          <w:tcPr>
            <w:tcW w:w="1562" w:type="dxa"/>
          </w:tcPr>
          <w:p w14:paraId="53D3EB0F" w14:textId="491631DC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239,467,973 </w:t>
            </w:r>
          </w:p>
        </w:tc>
        <w:tc>
          <w:tcPr>
            <w:tcW w:w="1156" w:type="dxa"/>
          </w:tcPr>
          <w:p w14:paraId="03ED7332" w14:textId="18F3E6EC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80.97%</w:t>
            </w:r>
          </w:p>
        </w:tc>
        <w:tc>
          <w:tcPr>
            <w:tcW w:w="1080" w:type="dxa"/>
          </w:tcPr>
          <w:p w14:paraId="47690959" w14:textId="1BA73D9B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31,866 </w:t>
            </w:r>
          </w:p>
        </w:tc>
      </w:tr>
      <w:tr w:rsidR="00E86331" w:rsidRPr="00A820B4" w14:paraId="0B96F13F" w14:textId="77777777" w:rsidTr="00E86331">
        <w:tc>
          <w:tcPr>
            <w:tcW w:w="415" w:type="dxa"/>
          </w:tcPr>
          <w:p w14:paraId="2B9D24AD" w14:textId="1E6E7AF0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807" w:type="dxa"/>
          </w:tcPr>
          <w:p w14:paraId="4694D631" w14:textId="02146058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RE-ELECT MARY REILLY</w:t>
            </w:r>
          </w:p>
        </w:tc>
        <w:tc>
          <w:tcPr>
            <w:tcW w:w="1330" w:type="dxa"/>
          </w:tcPr>
          <w:p w14:paraId="56E9EB5E" w14:textId="7ABE1DCA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235,821,944 </w:t>
            </w:r>
          </w:p>
        </w:tc>
        <w:tc>
          <w:tcPr>
            <w:tcW w:w="987" w:type="dxa"/>
          </w:tcPr>
          <w:p w14:paraId="66F75F9F" w14:textId="6BECEB42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98.48%</w:t>
            </w:r>
          </w:p>
        </w:tc>
        <w:tc>
          <w:tcPr>
            <w:tcW w:w="1247" w:type="dxa"/>
          </w:tcPr>
          <w:p w14:paraId="3B1C34DF" w14:textId="5A89416D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3,649,466 </w:t>
            </w:r>
          </w:p>
        </w:tc>
        <w:tc>
          <w:tcPr>
            <w:tcW w:w="764" w:type="dxa"/>
          </w:tcPr>
          <w:p w14:paraId="44252E3F" w14:textId="15156B27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1.52%</w:t>
            </w:r>
          </w:p>
        </w:tc>
        <w:tc>
          <w:tcPr>
            <w:tcW w:w="1562" w:type="dxa"/>
          </w:tcPr>
          <w:p w14:paraId="616BFB8E" w14:textId="1D31BC36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239,471,410 </w:t>
            </w:r>
          </w:p>
        </w:tc>
        <w:tc>
          <w:tcPr>
            <w:tcW w:w="1156" w:type="dxa"/>
          </w:tcPr>
          <w:p w14:paraId="069E5A2B" w14:textId="6338CB70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80.97%</w:t>
            </w:r>
          </w:p>
        </w:tc>
        <w:tc>
          <w:tcPr>
            <w:tcW w:w="1080" w:type="dxa"/>
          </w:tcPr>
          <w:p w14:paraId="03F5E676" w14:textId="005BB090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28,429 </w:t>
            </w:r>
          </w:p>
        </w:tc>
      </w:tr>
      <w:tr w:rsidR="00E86331" w:rsidRPr="00A820B4" w14:paraId="172EE884" w14:textId="77777777" w:rsidTr="00E86331">
        <w:tc>
          <w:tcPr>
            <w:tcW w:w="415" w:type="dxa"/>
          </w:tcPr>
          <w:p w14:paraId="56579327" w14:textId="33C54A8E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807" w:type="dxa"/>
          </w:tcPr>
          <w:p w14:paraId="78B5279D" w14:textId="15F77689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val="de-DE" w:eastAsia="en-GB"/>
              </w:rPr>
            </w:pPr>
            <w:r w:rsidRPr="00E86331">
              <w:rPr>
                <w:rFonts w:cstheme="minorHAnsi"/>
                <w:sz w:val="18"/>
                <w:szCs w:val="18"/>
                <w:lang w:val="de-DE"/>
              </w:rPr>
              <w:t>RE-ELECT R K WUNDERLICH</w:t>
            </w:r>
          </w:p>
        </w:tc>
        <w:tc>
          <w:tcPr>
            <w:tcW w:w="1330" w:type="dxa"/>
          </w:tcPr>
          <w:p w14:paraId="58BDBA2E" w14:textId="4317CA34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236,737,779 </w:t>
            </w:r>
          </w:p>
        </w:tc>
        <w:tc>
          <w:tcPr>
            <w:tcW w:w="987" w:type="dxa"/>
          </w:tcPr>
          <w:p w14:paraId="019C5234" w14:textId="52335F4E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99.08%</w:t>
            </w:r>
          </w:p>
        </w:tc>
        <w:tc>
          <w:tcPr>
            <w:tcW w:w="1247" w:type="dxa"/>
          </w:tcPr>
          <w:p w14:paraId="650A400C" w14:textId="34E585AD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2,203,217 </w:t>
            </w:r>
          </w:p>
        </w:tc>
        <w:tc>
          <w:tcPr>
            <w:tcW w:w="764" w:type="dxa"/>
          </w:tcPr>
          <w:p w14:paraId="5547FE2D" w14:textId="642BCF6C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0.92%</w:t>
            </w:r>
          </w:p>
        </w:tc>
        <w:tc>
          <w:tcPr>
            <w:tcW w:w="1562" w:type="dxa"/>
          </w:tcPr>
          <w:p w14:paraId="45EEE647" w14:textId="7050BD1C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238,940,996 </w:t>
            </w:r>
          </w:p>
        </w:tc>
        <w:tc>
          <w:tcPr>
            <w:tcW w:w="1156" w:type="dxa"/>
          </w:tcPr>
          <w:p w14:paraId="79051B24" w14:textId="29721B29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80.79%</w:t>
            </w:r>
          </w:p>
        </w:tc>
        <w:tc>
          <w:tcPr>
            <w:tcW w:w="1080" w:type="dxa"/>
          </w:tcPr>
          <w:p w14:paraId="53EF1CC1" w14:textId="55DC94A4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558,843 </w:t>
            </w:r>
          </w:p>
        </w:tc>
      </w:tr>
      <w:tr w:rsidR="00E86331" w:rsidRPr="00A820B4" w14:paraId="145EF686" w14:textId="77777777" w:rsidTr="00E86331">
        <w:tc>
          <w:tcPr>
            <w:tcW w:w="415" w:type="dxa"/>
          </w:tcPr>
          <w:p w14:paraId="22701059" w14:textId="094BB149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807" w:type="dxa"/>
          </w:tcPr>
          <w:p w14:paraId="402FE99E" w14:textId="5FB35ECD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APPOINT AUDITOR</w:t>
            </w:r>
          </w:p>
        </w:tc>
        <w:tc>
          <w:tcPr>
            <w:tcW w:w="1330" w:type="dxa"/>
          </w:tcPr>
          <w:p w14:paraId="09223096" w14:textId="75432BF1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238,483,967 </w:t>
            </w:r>
          </w:p>
        </w:tc>
        <w:tc>
          <w:tcPr>
            <w:tcW w:w="987" w:type="dxa"/>
          </w:tcPr>
          <w:p w14:paraId="7FAEAA54" w14:textId="6FEC8947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99.59%</w:t>
            </w:r>
          </w:p>
        </w:tc>
        <w:tc>
          <w:tcPr>
            <w:tcW w:w="1247" w:type="dxa"/>
          </w:tcPr>
          <w:p w14:paraId="6AC94F6D" w14:textId="70C823F1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993,575 </w:t>
            </w:r>
          </w:p>
        </w:tc>
        <w:tc>
          <w:tcPr>
            <w:tcW w:w="764" w:type="dxa"/>
          </w:tcPr>
          <w:p w14:paraId="47F8ECA0" w14:textId="35FED5FC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0.41%</w:t>
            </w:r>
          </w:p>
        </w:tc>
        <w:tc>
          <w:tcPr>
            <w:tcW w:w="1562" w:type="dxa"/>
          </w:tcPr>
          <w:p w14:paraId="339AA2D9" w14:textId="4C5A7C1F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239,477,542 </w:t>
            </w:r>
          </w:p>
        </w:tc>
        <w:tc>
          <w:tcPr>
            <w:tcW w:w="1156" w:type="dxa"/>
          </w:tcPr>
          <w:p w14:paraId="4E6627D0" w14:textId="2C5B643C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80.97%</w:t>
            </w:r>
          </w:p>
        </w:tc>
        <w:tc>
          <w:tcPr>
            <w:tcW w:w="1080" w:type="dxa"/>
          </w:tcPr>
          <w:p w14:paraId="40122D41" w14:textId="3848C5A9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22,297 </w:t>
            </w:r>
          </w:p>
        </w:tc>
      </w:tr>
      <w:tr w:rsidR="00E86331" w:rsidRPr="00A820B4" w14:paraId="32F0224B" w14:textId="77777777" w:rsidTr="00E86331">
        <w:tc>
          <w:tcPr>
            <w:tcW w:w="415" w:type="dxa"/>
          </w:tcPr>
          <w:p w14:paraId="6905F010" w14:textId="30D166EC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807" w:type="dxa"/>
          </w:tcPr>
          <w:p w14:paraId="23D797BD" w14:textId="23D9667A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AUDITORS REMUNERATION</w:t>
            </w:r>
          </w:p>
        </w:tc>
        <w:tc>
          <w:tcPr>
            <w:tcW w:w="1330" w:type="dxa"/>
          </w:tcPr>
          <w:p w14:paraId="20E50627" w14:textId="7F7E3264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238,975,298 </w:t>
            </w:r>
          </w:p>
        </w:tc>
        <w:tc>
          <w:tcPr>
            <w:tcW w:w="987" w:type="dxa"/>
          </w:tcPr>
          <w:p w14:paraId="0D29CD81" w14:textId="29430526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99.79%</w:t>
            </w:r>
          </w:p>
        </w:tc>
        <w:tc>
          <w:tcPr>
            <w:tcW w:w="1247" w:type="dxa"/>
          </w:tcPr>
          <w:p w14:paraId="17BD7E58" w14:textId="31162FA0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505,343 </w:t>
            </w:r>
          </w:p>
        </w:tc>
        <w:tc>
          <w:tcPr>
            <w:tcW w:w="764" w:type="dxa"/>
          </w:tcPr>
          <w:p w14:paraId="5BA4BD73" w14:textId="72AFF2CF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0.21%</w:t>
            </w:r>
          </w:p>
        </w:tc>
        <w:tc>
          <w:tcPr>
            <w:tcW w:w="1562" w:type="dxa"/>
          </w:tcPr>
          <w:p w14:paraId="5A04C98E" w14:textId="4D841A20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239,480,641 </w:t>
            </w:r>
          </w:p>
        </w:tc>
        <w:tc>
          <w:tcPr>
            <w:tcW w:w="1156" w:type="dxa"/>
          </w:tcPr>
          <w:p w14:paraId="04B53231" w14:textId="1632794F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80.97%</w:t>
            </w:r>
          </w:p>
        </w:tc>
        <w:tc>
          <w:tcPr>
            <w:tcW w:w="1080" w:type="dxa"/>
          </w:tcPr>
          <w:p w14:paraId="365340F7" w14:textId="074FDFD2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19,198 </w:t>
            </w:r>
          </w:p>
        </w:tc>
      </w:tr>
      <w:tr w:rsidR="00E86331" w:rsidRPr="00A820B4" w14:paraId="26C2E5D9" w14:textId="77777777" w:rsidTr="00E86331">
        <w:tc>
          <w:tcPr>
            <w:tcW w:w="415" w:type="dxa"/>
          </w:tcPr>
          <w:p w14:paraId="50506EEB" w14:textId="2B42C1AB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807" w:type="dxa"/>
          </w:tcPr>
          <w:p w14:paraId="38BC12E6" w14:textId="531FF591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ALLOT SHARES</w:t>
            </w:r>
          </w:p>
        </w:tc>
        <w:tc>
          <w:tcPr>
            <w:tcW w:w="1330" w:type="dxa"/>
          </w:tcPr>
          <w:p w14:paraId="222DE01E" w14:textId="2F231C30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229,338,220 </w:t>
            </w:r>
          </w:p>
        </w:tc>
        <w:tc>
          <w:tcPr>
            <w:tcW w:w="987" w:type="dxa"/>
          </w:tcPr>
          <w:p w14:paraId="54FB9B37" w14:textId="4CD117BE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95.76%</w:t>
            </w:r>
          </w:p>
        </w:tc>
        <w:tc>
          <w:tcPr>
            <w:tcW w:w="1247" w:type="dxa"/>
          </w:tcPr>
          <w:p w14:paraId="537E6F49" w14:textId="6808A5AC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10,145,440 </w:t>
            </w:r>
          </w:p>
        </w:tc>
        <w:tc>
          <w:tcPr>
            <w:tcW w:w="764" w:type="dxa"/>
          </w:tcPr>
          <w:p w14:paraId="34802959" w14:textId="7E8B037F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4.24%</w:t>
            </w:r>
          </w:p>
        </w:tc>
        <w:tc>
          <w:tcPr>
            <w:tcW w:w="1562" w:type="dxa"/>
          </w:tcPr>
          <w:p w14:paraId="33BF0F67" w14:textId="5AC48CD2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239,483,660 </w:t>
            </w:r>
          </w:p>
        </w:tc>
        <w:tc>
          <w:tcPr>
            <w:tcW w:w="1156" w:type="dxa"/>
          </w:tcPr>
          <w:p w14:paraId="43BEB49D" w14:textId="0E1102CD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80.97%</w:t>
            </w:r>
          </w:p>
        </w:tc>
        <w:tc>
          <w:tcPr>
            <w:tcW w:w="1080" w:type="dxa"/>
          </w:tcPr>
          <w:p w14:paraId="0623CED8" w14:textId="1C89C28E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16,179 </w:t>
            </w:r>
          </w:p>
        </w:tc>
      </w:tr>
      <w:tr w:rsidR="00E86331" w:rsidRPr="00A820B4" w14:paraId="546E2229" w14:textId="77777777" w:rsidTr="00E86331">
        <w:tc>
          <w:tcPr>
            <w:tcW w:w="415" w:type="dxa"/>
          </w:tcPr>
          <w:p w14:paraId="027C0CDA" w14:textId="3E6C46E5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807" w:type="dxa"/>
          </w:tcPr>
          <w:p w14:paraId="6C05C8AE" w14:textId="4235DCE1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PRE-EMPTION RIGHTS</w:t>
            </w:r>
          </w:p>
        </w:tc>
        <w:tc>
          <w:tcPr>
            <w:tcW w:w="1330" w:type="dxa"/>
          </w:tcPr>
          <w:p w14:paraId="34F0B1FA" w14:textId="386D47F2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226,040,266 </w:t>
            </w:r>
          </w:p>
        </w:tc>
        <w:tc>
          <w:tcPr>
            <w:tcW w:w="987" w:type="dxa"/>
          </w:tcPr>
          <w:p w14:paraId="10E88A7B" w14:textId="730FA29E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94.39%</w:t>
            </w:r>
          </w:p>
        </w:tc>
        <w:tc>
          <w:tcPr>
            <w:tcW w:w="1247" w:type="dxa"/>
          </w:tcPr>
          <w:p w14:paraId="44154F2D" w14:textId="6219B0B1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13,442,711 </w:t>
            </w:r>
          </w:p>
        </w:tc>
        <w:tc>
          <w:tcPr>
            <w:tcW w:w="764" w:type="dxa"/>
          </w:tcPr>
          <w:p w14:paraId="008B378F" w14:textId="6D55204A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5.61%</w:t>
            </w:r>
          </w:p>
        </w:tc>
        <w:tc>
          <w:tcPr>
            <w:tcW w:w="1562" w:type="dxa"/>
          </w:tcPr>
          <w:p w14:paraId="77DF23FD" w14:textId="64C5B9F9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239,482,977 </w:t>
            </w:r>
          </w:p>
        </w:tc>
        <w:tc>
          <w:tcPr>
            <w:tcW w:w="1156" w:type="dxa"/>
          </w:tcPr>
          <w:p w14:paraId="4674A635" w14:textId="0437A6BF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80.97%</w:t>
            </w:r>
          </w:p>
        </w:tc>
        <w:tc>
          <w:tcPr>
            <w:tcW w:w="1080" w:type="dxa"/>
          </w:tcPr>
          <w:p w14:paraId="04192A08" w14:textId="5BEA3A09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16,862 </w:t>
            </w:r>
          </w:p>
        </w:tc>
      </w:tr>
      <w:tr w:rsidR="00E86331" w:rsidRPr="00A820B4" w14:paraId="5F8C27A6" w14:textId="77777777" w:rsidTr="00E86331">
        <w:tc>
          <w:tcPr>
            <w:tcW w:w="415" w:type="dxa"/>
          </w:tcPr>
          <w:p w14:paraId="1C5FE3E7" w14:textId="2D4613EB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07" w:type="dxa"/>
          </w:tcPr>
          <w:p w14:paraId="25B6CCF8" w14:textId="49E755D0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PRE-EMPTION RIGHTS 2</w:t>
            </w:r>
          </w:p>
        </w:tc>
        <w:tc>
          <w:tcPr>
            <w:tcW w:w="1330" w:type="dxa"/>
          </w:tcPr>
          <w:p w14:paraId="70E20B7A" w14:textId="3AF440DF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223,329,389 </w:t>
            </w:r>
          </w:p>
        </w:tc>
        <w:tc>
          <w:tcPr>
            <w:tcW w:w="987" w:type="dxa"/>
          </w:tcPr>
          <w:p w14:paraId="2ADF28CE" w14:textId="276FA301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93.25%</w:t>
            </w:r>
          </w:p>
        </w:tc>
        <w:tc>
          <w:tcPr>
            <w:tcW w:w="1247" w:type="dxa"/>
          </w:tcPr>
          <w:p w14:paraId="4E2D2673" w14:textId="1D7EE978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16,154,413 </w:t>
            </w:r>
          </w:p>
        </w:tc>
        <w:tc>
          <w:tcPr>
            <w:tcW w:w="764" w:type="dxa"/>
          </w:tcPr>
          <w:p w14:paraId="3528EBC9" w14:textId="12526B20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6.75%</w:t>
            </w:r>
          </w:p>
        </w:tc>
        <w:tc>
          <w:tcPr>
            <w:tcW w:w="1562" w:type="dxa"/>
          </w:tcPr>
          <w:p w14:paraId="7DEA47F8" w14:textId="123AABED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239,483,802 </w:t>
            </w:r>
          </w:p>
        </w:tc>
        <w:tc>
          <w:tcPr>
            <w:tcW w:w="1156" w:type="dxa"/>
          </w:tcPr>
          <w:p w14:paraId="1FD80003" w14:textId="59A4DB14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80.97%</w:t>
            </w:r>
          </w:p>
        </w:tc>
        <w:tc>
          <w:tcPr>
            <w:tcW w:w="1080" w:type="dxa"/>
          </w:tcPr>
          <w:p w14:paraId="3C8543F0" w14:textId="6A230238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16,037 </w:t>
            </w:r>
          </w:p>
        </w:tc>
      </w:tr>
      <w:tr w:rsidR="00E86331" w:rsidRPr="00A820B4" w14:paraId="2302284E" w14:textId="77777777" w:rsidTr="00E86331">
        <w:tc>
          <w:tcPr>
            <w:tcW w:w="415" w:type="dxa"/>
          </w:tcPr>
          <w:p w14:paraId="67FB2B50" w14:textId="0096DDD9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807" w:type="dxa"/>
          </w:tcPr>
          <w:p w14:paraId="29B9917A" w14:textId="41376CB0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MAKE MARKET PURCHASES</w:t>
            </w:r>
          </w:p>
        </w:tc>
        <w:tc>
          <w:tcPr>
            <w:tcW w:w="1330" w:type="dxa"/>
          </w:tcPr>
          <w:p w14:paraId="4F0EC0FF" w14:textId="35907713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238,895,937 </w:t>
            </w:r>
          </w:p>
        </w:tc>
        <w:tc>
          <w:tcPr>
            <w:tcW w:w="987" w:type="dxa"/>
          </w:tcPr>
          <w:p w14:paraId="040EE203" w14:textId="58E8D8CC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99.77%</w:t>
            </w:r>
          </w:p>
        </w:tc>
        <w:tc>
          <w:tcPr>
            <w:tcW w:w="1247" w:type="dxa"/>
          </w:tcPr>
          <w:p w14:paraId="4A014BBB" w14:textId="3640580C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545,709 </w:t>
            </w:r>
          </w:p>
        </w:tc>
        <w:tc>
          <w:tcPr>
            <w:tcW w:w="764" w:type="dxa"/>
          </w:tcPr>
          <w:p w14:paraId="2EC31914" w14:textId="1AC9D3CF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0.23%</w:t>
            </w:r>
          </w:p>
        </w:tc>
        <w:tc>
          <w:tcPr>
            <w:tcW w:w="1562" w:type="dxa"/>
          </w:tcPr>
          <w:p w14:paraId="0DA5ED6F" w14:textId="59F1EDA2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239,441,646 </w:t>
            </w:r>
          </w:p>
        </w:tc>
        <w:tc>
          <w:tcPr>
            <w:tcW w:w="1156" w:type="dxa"/>
          </w:tcPr>
          <w:p w14:paraId="319274A5" w14:textId="4875167A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80.96%</w:t>
            </w:r>
          </w:p>
        </w:tc>
        <w:tc>
          <w:tcPr>
            <w:tcW w:w="1080" w:type="dxa"/>
          </w:tcPr>
          <w:p w14:paraId="5A91B60E" w14:textId="47F29258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58,193 </w:t>
            </w:r>
          </w:p>
        </w:tc>
      </w:tr>
      <w:tr w:rsidR="00E86331" w:rsidRPr="00A820B4" w14:paraId="4DB15D9B" w14:textId="77777777" w:rsidTr="00E86331">
        <w:tc>
          <w:tcPr>
            <w:tcW w:w="415" w:type="dxa"/>
          </w:tcPr>
          <w:p w14:paraId="381FE70F" w14:textId="28A05A81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Pr="00E86331">
              <w:rPr>
                <w:rFonts w:eastAsia="Times New Roman" w:cstheme="minorHAns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807" w:type="dxa"/>
          </w:tcPr>
          <w:p w14:paraId="3AEFFBE6" w14:textId="065185AA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shd w:val="clear" w:color="auto" w:fill="FFFFFF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MEETING NOTICE PERIOD</w:t>
            </w:r>
          </w:p>
        </w:tc>
        <w:tc>
          <w:tcPr>
            <w:tcW w:w="1330" w:type="dxa"/>
          </w:tcPr>
          <w:p w14:paraId="239F6B0B" w14:textId="0234F34A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220,552,194 </w:t>
            </w:r>
          </w:p>
        </w:tc>
        <w:tc>
          <w:tcPr>
            <w:tcW w:w="987" w:type="dxa"/>
          </w:tcPr>
          <w:p w14:paraId="35DA3939" w14:textId="77D1FACD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92.09%</w:t>
            </w:r>
          </w:p>
        </w:tc>
        <w:tc>
          <w:tcPr>
            <w:tcW w:w="1247" w:type="dxa"/>
          </w:tcPr>
          <w:p w14:paraId="0FD20A57" w14:textId="5D7E8D57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18,935,272 </w:t>
            </w:r>
          </w:p>
        </w:tc>
        <w:tc>
          <w:tcPr>
            <w:tcW w:w="764" w:type="dxa"/>
          </w:tcPr>
          <w:p w14:paraId="07E35BCA" w14:textId="4BCF6991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7.91%</w:t>
            </w:r>
          </w:p>
        </w:tc>
        <w:tc>
          <w:tcPr>
            <w:tcW w:w="1562" w:type="dxa"/>
          </w:tcPr>
          <w:p w14:paraId="3844FFFE" w14:textId="31363F63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239,487,466 </w:t>
            </w:r>
          </w:p>
        </w:tc>
        <w:tc>
          <w:tcPr>
            <w:tcW w:w="1156" w:type="dxa"/>
          </w:tcPr>
          <w:p w14:paraId="4A1D822C" w14:textId="4EEC3464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>80.97%</w:t>
            </w:r>
          </w:p>
        </w:tc>
        <w:tc>
          <w:tcPr>
            <w:tcW w:w="1080" w:type="dxa"/>
          </w:tcPr>
          <w:p w14:paraId="6917B616" w14:textId="3FE523B1" w:rsidR="00E86331" w:rsidRPr="00E86331" w:rsidRDefault="00E86331" w:rsidP="00E86331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86331">
              <w:rPr>
                <w:rFonts w:cstheme="minorHAnsi"/>
                <w:sz w:val="18"/>
                <w:szCs w:val="18"/>
              </w:rPr>
              <w:t xml:space="preserve"> 12,373 </w:t>
            </w:r>
          </w:p>
        </w:tc>
      </w:tr>
    </w:tbl>
    <w:p w14:paraId="71FBA258" w14:textId="77777777" w:rsidR="00DE5E59" w:rsidRDefault="00DE5E59" w:rsidP="006C102D">
      <w:pPr>
        <w:pStyle w:val="au"/>
        <w:spacing w:before="0" w:beforeAutospacing="0" w:after="0" w:afterAutospacing="0"/>
        <w:ind w:left="-567"/>
        <w:rPr>
          <w:rStyle w:val="ar"/>
          <w:rFonts w:asciiTheme="minorHAnsi" w:hAnsiTheme="minorHAnsi" w:cstheme="minorHAnsi"/>
          <w:color w:val="000000"/>
          <w:sz w:val="22"/>
          <w:szCs w:val="22"/>
        </w:rPr>
      </w:pPr>
    </w:p>
    <w:p w14:paraId="754A684F" w14:textId="0D44EDC8" w:rsidR="005403DF" w:rsidRDefault="005403DF" w:rsidP="006C102D">
      <w:pPr>
        <w:pStyle w:val="au"/>
        <w:spacing w:before="0" w:beforeAutospacing="0" w:after="0" w:afterAutospacing="0"/>
        <w:ind w:left="-567"/>
        <w:rPr>
          <w:rStyle w:val="ar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ar"/>
          <w:rFonts w:asciiTheme="minorHAnsi" w:hAnsiTheme="minorHAnsi" w:cstheme="minorHAnsi"/>
          <w:color w:val="000000"/>
          <w:sz w:val="22"/>
          <w:szCs w:val="22"/>
        </w:rPr>
        <w:t>The number of Ordinary Shares in issue at the close of business on 1</w:t>
      </w:r>
      <w:r w:rsidR="00722BBB">
        <w:rPr>
          <w:rStyle w:val="ar"/>
          <w:rFonts w:asciiTheme="minorHAnsi" w:hAnsiTheme="minorHAnsi" w:cstheme="minorHAnsi"/>
          <w:color w:val="000000"/>
          <w:sz w:val="22"/>
          <w:szCs w:val="22"/>
        </w:rPr>
        <w:t xml:space="preserve">5 </w:t>
      </w:r>
      <w:r>
        <w:rPr>
          <w:rStyle w:val="ar"/>
          <w:rFonts w:asciiTheme="minorHAnsi" w:hAnsiTheme="minorHAnsi" w:cstheme="minorHAnsi"/>
          <w:color w:val="000000"/>
          <w:sz w:val="22"/>
          <w:szCs w:val="22"/>
        </w:rPr>
        <w:t>May 202</w:t>
      </w:r>
      <w:r w:rsidR="00F9756C">
        <w:rPr>
          <w:rStyle w:val="ar"/>
          <w:rFonts w:asciiTheme="minorHAnsi" w:hAnsiTheme="minorHAnsi" w:cstheme="minorHAnsi"/>
          <w:color w:val="000000"/>
          <w:sz w:val="22"/>
          <w:szCs w:val="22"/>
        </w:rPr>
        <w:t>3</w:t>
      </w:r>
      <w:r>
        <w:rPr>
          <w:rStyle w:val="ar"/>
          <w:rFonts w:asciiTheme="minorHAnsi" w:hAnsiTheme="minorHAnsi" w:cstheme="minorHAnsi"/>
          <w:color w:val="000000"/>
          <w:sz w:val="22"/>
          <w:szCs w:val="22"/>
        </w:rPr>
        <w:t xml:space="preserve"> (excluding </w:t>
      </w:r>
      <w:r w:rsidR="004F0CD6" w:rsidRPr="004F0CD6">
        <w:rPr>
          <w:rFonts w:asciiTheme="minorHAnsi" w:hAnsiTheme="minorHAnsi" w:cstheme="minorHAnsi"/>
          <w:color w:val="000000"/>
          <w:sz w:val="22"/>
          <w:szCs w:val="22"/>
        </w:rPr>
        <w:t xml:space="preserve">5,039,265 </w:t>
      </w:r>
      <w:r w:rsidR="00DE5E59">
        <w:rPr>
          <w:rStyle w:val="ar"/>
          <w:rFonts w:asciiTheme="minorHAnsi" w:hAnsiTheme="minorHAnsi" w:cstheme="minorHAnsi"/>
          <w:color w:val="000000"/>
          <w:sz w:val="22"/>
          <w:szCs w:val="22"/>
        </w:rPr>
        <w:t xml:space="preserve">Treasury Shares) was </w:t>
      </w:r>
      <w:r w:rsidR="00F9756C" w:rsidRPr="00F9756C">
        <w:rPr>
          <w:rStyle w:val="ar"/>
          <w:rFonts w:asciiTheme="minorHAnsi" w:hAnsiTheme="minorHAnsi" w:cstheme="minorHAnsi"/>
          <w:color w:val="000000"/>
          <w:sz w:val="22"/>
          <w:szCs w:val="22"/>
        </w:rPr>
        <w:t>295,250,196</w:t>
      </w:r>
      <w:r w:rsidR="00DE5E59">
        <w:rPr>
          <w:rStyle w:val="ar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4C312DFA" w14:textId="77777777" w:rsidR="00DE5E59" w:rsidRDefault="00DE5E59" w:rsidP="006C102D">
      <w:pPr>
        <w:pStyle w:val="au"/>
        <w:spacing w:before="0" w:beforeAutospacing="0" w:after="0" w:afterAutospacing="0"/>
        <w:ind w:left="-567"/>
        <w:rPr>
          <w:rStyle w:val="ar"/>
          <w:rFonts w:asciiTheme="minorHAnsi" w:hAnsiTheme="minorHAnsi" w:cstheme="minorHAnsi"/>
          <w:color w:val="000000"/>
          <w:sz w:val="22"/>
          <w:szCs w:val="22"/>
        </w:rPr>
      </w:pPr>
    </w:p>
    <w:p w14:paraId="2867381E" w14:textId="2124751B" w:rsidR="00FD18D3" w:rsidRPr="006C102D" w:rsidRDefault="00FD18D3" w:rsidP="006C102D">
      <w:pPr>
        <w:pStyle w:val="au"/>
        <w:spacing w:before="0" w:beforeAutospacing="0" w:after="0" w:afterAutospacing="0"/>
        <w:ind w:left="-567"/>
        <w:rPr>
          <w:rFonts w:asciiTheme="minorHAnsi" w:hAnsiTheme="minorHAnsi" w:cstheme="minorHAnsi"/>
          <w:color w:val="000000"/>
          <w:sz w:val="22"/>
          <w:szCs w:val="22"/>
        </w:rPr>
      </w:pPr>
      <w:r w:rsidRPr="006C102D">
        <w:rPr>
          <w:rStyle w:val="ar"/>
          <w:rFonts w:asciiTheme="minorHAnsi" w:hAnsiTheme="minorHAnsi" w:cstheme="minorHAnsi"/>
          <w:color w:val="000000"/>
          <w:sz w:val="22"/>
          <w:szCs w:val="22"/>
        </w:rPr>
        <w:t>Any vote that gave the Chair discretion ha</w:t>
      </w:r>
      <w:r w:rsidR="00C66F25">
        <w:rPr>
          <w:rStyle w:val="ar"/>
          <w:rFonts w:asciiTheme="minorHAnsi" w:hAnsiTheme="minorHAnsi" w:cstheme="minorHAnsi"/>
          <w:color w:val="000000"/>
          <w:sz w:val="22"/>
          <w:szCs w:val="22"/>
        </w:rPr>
        <w:t>s</w:t>
      </w:r>
      <w:r w:rsidRPr="006C102D">
        <w:rPr>
          <w:rStyle w:val="ar"/>
          <w:rFonts w:asciiTheme="minorHAnsi" w:hAnsiTheme="minorHAnsi" w:cstheme="minorHAnsi"/>
          <w:color w:val="000000"/>
          <w:sz w:val="22"/>
          <w:szCs w:val="22"/>
        </w:rPr>
        <w:t xml:space="preserve"> been included in the 'For' votes. A vote withheld is not a vote in law and is not counted towards the votes cast 'For' or 'Against' a resolution.</w:t>
      </w:r>
    </w:p>
    <w:p w14:paraId="1AE09FCE" w14:textId="77777777" w:rsidR="00FD18D3" w:rsidRPr="006C102D" w:rsidRDefault="00FD18D3" w:rsidP="006C102D">
      <w:pPr>
        <w:pStyle w:val="au"/>
        <w:spacing w:before="0" w:beforeAutospacing="0" w:after="0" w:afterAutospacing="0"/>
        <w:ind w:left="-567"/>
        <w:rPr>
          <w:rFonts w:asciiTheme="minorHAnsi" w:hAnsiTheme="minorHAnsi" w:cstheme="minorHAnsi"/>
          <w:color w:val="000000"/>
          <w:sz w:val="22"/>
          <w:szCs w:val="22"/>
        </w:rPr>
      </w:pPr>
      <w:r w:rsidRPr="006C102D">
        <w:rPr>
          <w:rStyle w:val="ar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50C8978" w14:textId="4A9BB856" w:rsidR="00FD18D3" w:rsidRPr="006C102D" w:rsidRDefault="00FD18D3" w:rsidP="006C102D">
      <w:pPr>
        <w:pStyle w:val="au"/>
        <w:spacing w:before="0" w:beforeAutospacing="0" w:after="0" w:afterAutospacing="0"/>
        <w:ind w:left="-567"/>
        <w:rPr>
          <w:rFonts w:asciiTheme="minorHAnsi" w:hAnsiTheme="minorHAnsi" w:cstheme="minorHAnsi"/>
          <w:color w:val="000000"/>
          <w:sz w:val="22"/>
          <w:szCs w:val="22"/>
        </w:rPr>
      </w:pPr>
      <w:r w:rsidRPr="006C102D">
        <w:rPr>
          <w:rStyle w:val="ar"/>
          <w:rFonts w:asciiTheme="minorHAnsi" w:hAnsiTheme="minorHAnsi" w:cstheme="minorHAnsi"/>
          <w:color w:val="000000"/>
          <w:sz w:val="22"/>
          <w:szCs w:val="22"/>
        </w:rPr>
        <w:t>Copies of the resolutions passed as Special Business at the AGM (resolutions 1</w:t>
      </w:r>
      <w:r w:rsidR="006D47A1">
        <w:rPr>
          <w:rStyle w:val="ar"/>
          <w:rFonts w:asciiTheme="minorHAnsi" w:hAnsiTheme="minorHAnsi" w:cstheme="minorHAnsi"/>
          <w:color w:val="000000"/>
          <w:sz w:val="22"/>
          <w:szCs w:val="22"/>
        </w:rPr>
        <w:t>5</w:t>
      </w:r>
      <w:r w:rsidR="00722BBB">
        <w:rPr>
          <w:rStyle w:val="ar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C102D">
        <w:rPr>
          <w:rStyle w:val="ar"/>
          <w:rFonts w:asciiTheme="minorHAnsi" w:hAnsiTheme="minorHAnsi" w:cstheme="minorHAnsi"/>
          <w:color w:val="000000"/>
          <w:sz w:val="22"/>
          <w:szCs w:val="22"/>
        </w:rPr>
        <w:t>to 1</w:t>
      </w:r>
      <w:r w:rsidR="00722BBB">
        <w:rPr>
          <w:rStyle w:val="ar"/>
          <w:rFonts w:asciiTheme="minorHAnsi" w:hAnsiTheme="minorHAnsi" w:cstheme="minorHAnsi"/>
          <w:color w:val="000000"/>
          <w:sz w:val="22"/>
          <w:szCs w:val="22"/>
        </w:rPr>
        <w:t>8</w:t>
      </w:r>
      <w:r w:rsidRPr="006C102D">
        <w:rPr>
          <w:rStyle w:val="ar"/>
          <w:rFonts w:asciiTheme="minorHAnsi" w:hAnsiTheme="minorHAnsi" w:cstheme="minorHAnsi"/>
          <w:color w:val="000000"/>
          <w:sz w:val="22"/>
          <w:szCs w:val="22"/>
        </w:rPr>
        <w:t xml:space="preserve"> inclusive) will shortly be available for inspection at the National Storage Mechanism document viewing facility </w:t>
      </w:r>
      <w:r w:rsidRPr="006C102D">
        <w:rPr>
          <w:rStyle w:val="ar"/>
          <w:rFonts w:asciiTheme="minorHAnsi" w:hAnsiTheme="minorHAnsi" w:cstheme="minorHAnsi"/>
          <w:color w:val="000000"/>
          <w:sz w:val="22"/>
          <w:szCs w:val="22"/>
        </w:rPr>
        <w:lastRenderedPageBreak/>
        <w:t>at </w:t>
      </w:r>
      <w:hyperlink r:id="rId7" w:anchor="/nsm/nationalstoragemechanism" w:history="1">
        <w:r w:rsidRPr="006C102D">
          <w:rPr>
            <w:rStyle w:val="Hyperlink"/>
            <w:rFonts w:asciiTheme="minorHAnsi" w:hAnsiTheme="minorHAnsi" w:cstheme="minorHAnsi"/>
            <w:sz w:val="22"/>
            <w:szCs w:val="22"/>
          </w:rPr>
          <w:t>https://data.fca.org.uk/#/nsm/nationalstoragemechan</w:t>
        </w:r>
        <w:r w:rsidRPr="006C102D">
          <w:rPr>
            <w:rStyle w:val="Hyperlink"/>
            <w:rFonts w:asciiTheme="minorHAnsi" w:hAnsiTheme="minorHAnsi" w:cstheme="minorHAnsi"/>
            <w:sz w:val="22"/>
            <w:szCs w:val="22"/>
          </w:rPr>
          <w:t>ism</w:t>
        </w:r>
      </w:hyperlink>
      <w:r w:rsidR="00535CA3"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Pr="006C102D">
        <w:rPr>
          <w:rStyle w:val="ar"/>
          <w:rFonts w:asciiTheme="minorHAnsi" w:hAnsiTheme="minorHAnsi" w:cstheme="minorHAnsi"/>
          <w:color w:val="000000"/>
          <w:sz w:val="22"/>
          <w:szCs w:val="22"/>
        </w:rPr>
        <w:t>on the company's website at </w:t>
      </w:r>
      <w:hyperlink r:id="rId8" w:history="1">
        <w:r w:rsidR="0065797C" w:rsidRPr="006C102D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www.essentraplc.com</w:t>
        </w:r>
      </w:hyperlink>
      <w:r w:rsidR="0065797C" w:rsidRPr="006C102D">
        <w:rPr>
          <w:rFonts w:asciiTheme="minorHAnsi" w:hAnsiTheme="minorHAnsi" w:cstheme="minorHAnsi"/>
          <w:color w:val="0563C1"/>
          <w:sz w:val="22"/>
          <w:szCs w:val="22"/>
          <w:u w:val="single"/>
        </w:rPr>
        <w:t>.</w:t>
      </w:r>
    </w:p>
    <w:p w14:paraId="619E66C0" w14:textId="2D2A7323" w:rsidR="0047587F" w:rsidRPr="006C102D" w:rsidRDefault="0047587F" w:rsidP="006C102D">
      <w:pPr>
        <w:shd w:val="clear" w:color="auto" w:fill="FFFFFF"/>
        <w:spacing w:line="254" w:lineRule="atLeast"/>
        <w:ind w:left="-567"/>
        <w:rPr>
          <w:rFonts w:eastAsia="Times New Roman" w:cstheme="minorHAnsi"/>
          <w:color w:val="000000"/>
          <w:lang w:eastAsia="en-GB"/>
        </w:rPr>
      </w:pPr>
    </w:p>
    <w:p w14:paraId="1D16CC37" w14:textId="0D291BA4" w:rsidR="0047587F" w:rsidRPr="006C102D" w:rsidRDefault="0047587F" w:rsidP="006C102D">
      <w:pPr>
        <w:shd w:val="clear" w:color="auto" w:fill="FFFFFF"/>
        <w:spacing w:after="0" w:line="240" w:lineRule="auto"/>
        <w:ind w:left="-567"/>
        <w:rPr>
          <w:rFonts w:eastAsia="Times New Roman" w:cstheme="minorHAnsi"/>
          <w:color w:val="000000"/>
          <w:lang w:eastAsia="en-GB"/>
        </w:rPr>
      </w:pPr>
      <w:r w:rsidRPr="006C102D">
        <w:rPr>
          <w:rFonts w:eastAsia="Times New Roman" w:cstheme="minorHAnsi"/>
          <w:color w:val="000000"/>
          <w:u w:val="single"/>
          <w:lang w:eastAsia="en-GB"/>
        </w:rPr>
        <w:t>Enquiries</w:t>
      </w:r>
    </w:p>
    <w:p w14:paraId="0EA50DAF" w14:textId="00B257F9" w:rsidR="0047587F" w:rsidRPr="000C15A9" w:rsidRDefault="000C15A9" w:rsidP="006C102D">
      <w:pPr>
        <w:shd w:val="clear" w:color="auto" w:fill="FFFFFF"/>
        <w:spacing w:after="0" w:line="240" w:lineRule="auto"/>
        <w:ind w:left="-567"/>
        <w:rPr>
          <w:rFonts w:eastAsia="Times New Roman" w:cstheme="minorHAnsi"/>
          <w:color w:val="000000"/>
          <w:lang w:eastAsia="en-GB"/>
        </w:rPr>
      </w:pPr>
      <w:r w:rsidRPr="000C15A9">
        <w:rPr>
          <w:rFonts w:eastAsia="Times New Roman" w:cstheme="minorHAnsi"/>
          <w:color w:val="000000"/>
          <w:lang w:eastAsia="en-GB"/>
        </w:rPr>
        <w:t>Amina Olatunji, Assistant Company S</w:t>
      </w:r>
      <w:r>
        <w:rPr>
          <w:rFonts w:eastAsia="Times New Roman" w:cstheme="minorHAnsi"/>
          <w:color w:val="000000"/>
          <w:lang w:eastAsia="en-GB"/>
        </w:rPr>
        <w:t>ecretary</w:t>
      </w:r>
    </w:p>
    <w:p w14:paraId="5BE91FBC" w14:textId="61F3E6BD" w:rsidR="004B2A96" w:rsidRPr="000C15A9" w:rsidRDefault="0047587F" w:rsidP="006C102D">
      <w:pPr>
        <w:shd w:val="clear" w:color="auto" w:fill="FFFFFF"/>
        <w:spacing w:after="0" w:line="240" w:lineRule="auto"/>
        <w:ind w:left="-567"/>
        <w:rPr>
          <w:rFonts w:cstheme="minorHAnsi"/>
          <w:lang w:val="fr-FR"/>
        </w:rPr>
      </w:pPr>
      <w:r w:rsidRPr="000C15A9">
        <w:rPr>
          <w:rFonts w:eastAsia="Times New Roman" w:cstheme="minorHAnsi"/>
          <w:color w:val="000000"/>
          <w:lang w:val="fr-FR" w:eastAsia="en-GB"/>
        </w:rPr>
        <w:t>T: 01908 359100 </w:t>
      </w:r>
    </w:p>
    <w:sectPr w:rsidR="004B2A96" w:rsidRPr="000C15A9" w:rsidSect="00945865">
      <w:pgSz w:w="11906" w:h="16838"/>
      <w:pgMar w:top="1276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F"/>
    <w:rsid w:val="00051A92"/>
    <w:rsid w:val="0008523A"/>
    <w:rsid w:val="000A1563"/>
    <w:rsid w:val="000C15A9"/>
    <w:rsid w:val="000C6A3E"/>
    <w:rsid w:val="000E55CE"/>
    <w:rsid w:val="000F0B9D"/>
    <w:rsid w:val="00150F4D"/>
    <w:rsid w:val="001A0E33"/>
    <w:rsid w:val="001D74CB"/>
    <w:rsid w:val="00254267"/>
    <w:rsid w:val="0034436E"/>
    <w:rsid w:val="00361E37"/>
    <w:rsid w:val="00362D86"/>
    <w:rsid w:val="003640D1"/>
    <w:rsid w:val="0039756F"/>
    <w:rsid w:val="003B581D"/>
    <w:rsid w:val="003C4491"/>
    <w:rsid w:val="003F2AD1"/>
    <w:rsid w:val="00423B6E"/>
    <w:rsid w:val="0044357A"/>
    <w:rsid w:val="0044530A"/>
    <w:rsid w:val="0047069A"/>
    <w:rsid w:val="004726A8"/>
    <w:rsid w:val="0047587F"/>
    <w:rsid w:val="004A2BEE"/>
    <w:rsid w:val="004A5569"/>
    <w:rsid w:val="004E6B6B"/>
    <w:rsid w:val="004F0CD6"/>
    <w:rsid w:val="00535CA3"/>
    <w:rsid w:val="005403DF"/>
    <w:rsid w:val="005B5D5B"/>
    <w:rsid w:val="00617B96"/>
    <w:rsid w:val="0065797C"/>
    <w:rsid w:val="00677059"/>
    <w:rsid w:val="00691440"/>
    <w:rsid w:val="006C102D"/>
    <w:rsid w:val="006D47A1"/>
    <w:rsid w:val="00702C1E"/>
    <w:rsid w:val="00722BBB"/>
    <w:rsid w:val="007651EF"/>
    <w:rsid w:val="007726CA"/>
    <w:rsid w:val="00833775"/>
    <w:rsid w:val="00945865"/>
    <w:rsid w:val="0096153F"/>
    <w:rsid w:val="009D65BE"/>
    <w:rsid w:val="00A5590B"/>
    <w:rsid w:val="00A81926"/>
    <w:rsid w:val="00A820B4"/>
    <w:rsid w:val="00A97204"/>
    <w:rsid w:val="00B45694"/>
    <w:rsid w:val="00B514AB"/>
    <w:rsid w:val="00B67DD9"/>
    <w:rsid w:val="00B9118E"/>
    <w:rsid w:val="00BD5426"/>
    <w:rsid w:val="00BF13B7"/>
    <w:rsid w:val="00BF3581"/>
    <w:rsid w:val="00BF5486"/>
    <w:rsid w:val="00C11BA0"/>
    <w:rsid w:val="00C35FE6"/>
    <w:rsid w:val="00C66642"/>
    <w:rsid w:val="00C66F25"/>
    <w:rsid w:val="00C6733E"/>
    <w:rsid w:val="00C97534"/>
    <w:rsid w:val="00CC1AEA"/>
    <w:rsid w:val="00D66ED4"/>
    <w:rsid w:val="00D94D68"/>
    <w:rsid w:val="00DB25D1"/>
    <w:rsid w:val="00DB3803"/>
    <w:rsid w:val="00DE5E59"/>
    <w:rsid w:val="00E70544"/>
    <w:rsid w:val="00E842B2"/>
    <w:rsid w:val="00E86331"/>
    <w:rsid w:val="00F9756C"/>
    <w:rsid w:val="00FC48AE"/>
    <w:rsid w:val="00F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0A94"/>
  <w15:chartTrackingRefBased/>
  <w15:docId w15:val="{76E14F7F-41BF-459C-837B-02177661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">
    <w:name w:val="au"/>
    <w:basedOn w:val="Normal"/>
    <w:rsid w:val="00FD1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r">
    <w:name w:val="ar"/>
    <w:basedOn w:val="DefaultParagraphFont"/>
    <w:rsid w:val="00FD18D3"/>
  </w:style>
  <w:style w:type="character" w:customStyle="1" w:styleId="an">
    <w:name w:val="an"/>
    <w:basedOn w:val="DefaultParagraphFont"/>
    <w:rsid w:val="00FD18D3"/>
  </w:style>
  <w:style w:type="character" w:customStyle="1" w:styleId="x">
    <w:name w:val="x"/>
    <w:basedOn w:val="DefaultParagraphFont"/>
    <w:rsid w:val="00FD18D3"/>
  </w:style>
  <w:style w:type="character" w:styleId="Hyperlink">
    <w:name w:val="Hyperlink"/>
    <w:basedOn w:val="DefaultParagraphFont"/>
    <w:uiPriority w:val="99"/>
    <w:semiHidden/>
    <w:unhideWhenUsed/>
    <w:rsid w:val="00FD18D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75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ntraplc.com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data.fca.org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4C731239A6242B99C5C192F620336" ma:contentTypeVersion="12" ma:contentTypeDescription="Create a new document." ma:contentTypeScope="" ma:versionID="acf45ffa58bd057a60e78422d2c30f33">
  <xsd:schema xmlns:xsd="http://www.w3.org/2001/XMLSchema" xmlns:xs="http://www.w3.org/2001/XMLSchema" xmlns:p="http://schemas.microsoft.com/office/2006/metadata/properties" xmlns:ns2="37e9afff-d02e-4221-a0f1-b5b965e33982" xmlns:ns3="37a9ddc8-6cb1-4ab4-821a-887f7968cc5d" targetNamespace="http://schemas.microsoft.com/office/2006/metadata/properties" ma:root="true" ma:fieldsID="df8ba11c45ad30147ef81db29b8e8bca" ns2:_="" ns3:_="">
    <xsd:import namespace="37e9afff-d02e-4221-a0f1-b5b965e33982"/>
    <xsd:import namespace="37a9ddc8-6cb1-4ab4-821a-887f7968c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9afff-d02e-4221-a0f1-b5b965e33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9ddc8-6cb1-4ab4-821a-887f7968c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79D51-EEF8-4D70-A4B1-0CA0C0F9F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773D0-1020-4BB6-9948-95B87CC376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C26274-C04F-410A-BDCC-322B8F400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9afff-d02e-4221-a0f1-b5b965e33982"/>
    <ds:schemaRef ds:uri="37a9ddc8-6cb1-4ab4-821a-887f7968c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Reid</dc:creator>
  <cp:keywords/>
  <dc:description/>
  <cp:lastModifiedBy>Amina Olatunji</cp:lastModifiedBy>
  <cp:revision>11</cp:revision>
  <dcterms:created xsi:type="dcterms:W3CDTF">2021-05-19T20:12:00Z</dcterms:created>
  <dcterms:modified xsi:type="dcterms:W3CDTF">2023-05-16T14:20:00Z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0x0101006484C731239A6242B99C5C192F620336</vt:lpwstr>
  </property>
</Properties>
</file>