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38BD4" w14:textId="7AA399A7" w:rsidR="00D6218C" w:rsidRDefault="002E697E" w:rsidP="00D6218C">
      <w:p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2</w:t>
      </w:r>
      <w:r w:rsidR="00EC6486">
        <w:rPr>
          <w:rFonts w:ascii="Verdana" w:hAnsi="Verdana"/>
          <w:b/>
          <w:sz w:val="20"/>
          <w:szCs w:val="20"/>
        </w:rPr>
        <w:t>1st</w:t>
      </w:r>
      <w:r>
        <w:rPr>
          <w:rFonts w:ascii="Verdana" w:hAnsi="Verdana"/>
          <w:b/>
          <w:sz w:val="20"/>
          <w:szCs w:val="20"/>
        </w:rPr>
        <w:t xml:space="preserve"> July 20</w:t>
      </w:r>
      <w:r w:rsidR="00EC6486">
        <w:rPr>
          <w:rFonts w:ascii="Verdana" w:hAnsi="Verdana"/>
          <w:b/>
          <w:sz w:val="20"/>
          <w:szCs w:val="20"/>
        </w:rPr>
        <w:t>22</w:t>
      </w:r>
    </w:p>
    <w:p w14:paraId="788519D5" w14:textId="77777777" w:rsidR="00D6218C" w:rsidRDefault="00D6218C" w:rsidP="00D6218C">
      <w:pPr>
        <w:spacing w:after="0"/>
        <w:rPr>
          <w:rFonts w:ascii="Verdana" w:hAnsi="Verdana"/>
          <w:b/>
          <w:sz w:val="20"/>
          <w:szCs w:val="20"/>
        </w:rPr>
      </w:pPr>
    </w:p>
    <w:p w14:paraId="5AE63D18" w14:textId="5E32CD1C" w:rsidR="00D6218C" w:rsidRDefault="00515FAD" w:rsidP="00EA1263">
      <w:pPr>
        <w:spacing w:after="0"/>
        <w:rPr>
          <w:rFonts w:ascii="Verdana" w:hAnsi="Verdana"/>
          <w:b/>
          <w:sz w:val="20"/>
          <w:szCs w:val="20"/>
        </w:rPr>
      </w:pPr>
      <w:r w:rsidRPr="00410EBF">
        <w:rPr>
          <w:rFonts w:ascii="Verdana" w:hAnsi="Verdana"/>
          <w:b/>
          <w:sz w:val="20"/>
          <w:szCs w:val="20"/>
        </w:rPr>
        <w:t>Johnson Matthey Plc</w:t>
      </w:r>
    </w:p>
    <w:p w14:paraId="02D78A7E" w14:textId="77777777" w:rsidR="00D6218C" w:rsidRDefault="00D6218C" w:rsidP="00D6218C">
      <w:p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(the Company)</w:t>
      </w:r>
    </w:p>
    <w:p w14:paraId="7621A4ED" w14:textId="6C79D4DA" w:rsidR="004A454D" w:rsidRPr="000161C7" w:rsidRDefault="004A454D" w:rsidP="004A454D">
      <w:pPr>
        <w:pStyle w:val="y"/>
        <w:shd w:val="clear" w:color="auto" w:fill="FFFFFF"/>
        <w:spacing w:before="0" w:beforeAutospacing="0" w:after="0" w:afterAutospacing="0"/>
        <w:rPr>
          <w:rFonts w:ascii="Verdana" w:hAnsi="Verdana" w:cs="Arial"/>
          <w:b/>
          <w:bCs/>
          <w:color w:val="1E22AE"/>
          <w:sz w:val="20"/>
          <w:szCs w:val="20"/>
        </w:rPr>
      </w:pPr>
      <w:r w:rsidRPr="000161C7">
        <w:rPr>
          <w:rStyle w:val="w"/>
          <w:rFonts w:ascii="Verdana" w:hAnsi="Verdana" w:cs="Arial"/>
          <w:b/>
          <w:bCs/>
          <w:color w:val="1E22AE"/>
          <w:sz w:val="20"/>
          <w:szCs w:val="20"/>
        </w:rPr>
        <w:br/>
      </w:r>
      <w:r>
        <w:rPr>
          <w:rStyle w:val="w"/>
          <w:rFonts w:ascii="Verdana" w:hAnsi="Verdana" w:cs="Arial"/>
          <w:b/>
          <w:bCs/>
          <w:color w:val="1E22AE"/>
          <w:sz w:val="20"/>
          <w:szCs w:val="20"/>
        </w:rPr>
        <w:t>Result of Annual General Meeting</w:t>
      </w:r>
    </w:p>
    <w:p w14:paraId="19CD8927" w14:textId="18E7A895" w:rsidR="00D6218C" w:rsidRDefault="00D6218C" w:rsidP="00D6218C">
      <w:pPr>
        <w:spacing w:after="0"/>
        <w:rPr>
          <w:rFonts w:ascii="Verdana" w:hAnsi="Verdana"/>
          <w:b/>
          <w:sz w:val="20"/>
          <w:szCs w:val="20"/>
        </w:rPr>
      </w:pPr>
    </w:p>
    <w:p w14:paraId="2B313D0F" w14:textId="77777777" w:rsidR="00D6218C" w:rsidRPr="00410EBF" w:rsidRDefault="00D6218C" w:rsidP="00EA1263">
      <w:pPr>
        <w:spacing w:after="0"/>
        <w:rPr>
          <w:rFonts w:ascii="Verdana" w:hAnsi="Verdana"/>
          <w:b/>
          <w:sz w:val="20"/>
          <w:szCs w:val="20"/>
        </w:rPr>
      </w:pPr>
    </w:p>
    <w:p w14:paraId="04FB1B84" w14:textId="4F905560" w:rsidR="00515FAD" w:rsidRPr="00410EBF" w:rsidRDefault="00D6218C" w:rsidP="00515FAD">
      <w:pPr>
        <w:ind w:left="-567" w:right="-47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The </w:t>
      </w:r>
      <w:r w:rsidR="00515FAD" w:rsidRPr="00410EBF">
        <w:rPr>
          <w:rFonts w:ascii="Verdana" w:hAnsi="Verdana"/>
          <w:sz w:val="20"/>
          <w:szCs w:val="20"/>
        </w:rPr>
        <w:t>Company announces that at today’s Annual General Meeting all resolutions were passed on a poll. The result of the poll is set out below.</w:t>
      </w:r>
    </w:p>
    <w:tbl>
      <w:tblPr>
        <w:tblW w:w="11019" w:type="dxa"/>
        <w:tblInd w:w="-82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19"/>
        <w:gridCol w:w="1380"/>
        <w:gridCol w:w="851"/>
        <w:gridCol w:w="1134"/>
        <w:gridCol w:w="850"/>
        <w:gridCol w:w="1418"/>
        <w:gridCol w:w="992"/>
        <w:gridCol w:w="1275"/>
      </w:tblGrid>
      <w:tr w:rsidR="00515FAD" w:rsidRPr="00410EBF" w14:paraId="04205D96" w14:textId="77777777" w:rsidTr="005018CD">
        <w:trPr>
          <w:trHeight w:val="51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4B2E" w14:textId="77777777" w:rsidR="00515FAD" w:rsidRPr="00410EBF" w:rsidRDefault="00515FAD" w:rsidP="00F64F2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410EBF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Resolution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FEE57" w14:textId="77777777" w:rsidR="00515FAD" w:rsidRPr="00410EBF" w:rsidRDefault="00515FAD" w:rsidP="00E26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410EBF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For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75626" w14:textId="3589A3FF" w:rsidR="00515FAD" w:rsidRPr="00410EBF" w:rsidRDefault="005A36F9" w:rsidP="00E26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%</w:t>
            </w:r>
            <w:r w:rsidR="004659A4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 For</w:t>
            </w: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0C1C7" w14:textId="77777777" w:rsidR="00515FAD" w:rsidRPr="00410EBF" w:rsidRDefault="00515FAD" w:rsidP="00E26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410EBF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Against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6BE31" w14:textId="3147670F" w:rsidR="00515FAD" w:rsidRPr="00410EBF" w:rsidRDefault="00515FAD" w:rsidP="00E26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410EBF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%</w:t>
            </w:r>
            <w:r w:rsidR="004659A4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 Against</w:t>
            </w:r>
            <w:r w:rsidRPr="00410EBF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B41E9" w14:textId="77777777" w:rsidR="00515FAD" w:rsidRPr="00410EBF" w:rsidRDefault="00515FAD" w:rsidP="00F6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410EBF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Votes Total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2E89" w14:textId="4E0CCD30" w:rsidR="00325F08" w:rsidRPr="00410EBF" w:rsidRDefault="00515FAD" w:rsidP="00325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410EBF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% of Issued Share Capital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1FBA9" w14:textId="71FA3C49" w:rsidR="00515FAD" w:rsidRPr="00410EBF" w:rsidRDefault="00515FAD" w:rsidP="00F64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410EBF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Votes Withheld</w:t>
            </w:r>
            <w:r w:rsidR="009D2764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*</w:t>
            </w:r>
            <w:r w:rsidRPr="00410EBF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B46CFB" w:rsidRPr="000B0336" w14:paraId="31FEA5C3" w14:textId="77777777" w:rsidTr="00662D3D">
        <w:trPr>
          <w:trHeight w:val="25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CB604" w14:textId="4D1FB1E3" w:rsidR="00B46CFB" w:rsidRPr="000B0336" w:rsidRDefault="00B46CFB" w:rsidP="00B46CF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95" w:hanging="395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B0336">
              <w:rPr>
                <w:rFonts w:ascii="Verdana" w:hAnsi="Verdana" w:cs="Arial"/>
                <w:color w:val="000000"/>
                <w:sz w:val="18"/>
                <w:szCs w:val="18"/>
              </w:rPr>
              <w:t>To receive the Company’s accounts for the year ended 31st March 20</w:t>
            </w:r>
            <w:r>
              <w:rPr>
                <w:rFonts w:ascii="Verdana" w:hAnsi="Verdana" w:cs="Arial"/>
                <w:color w:val="000000"/>
                <w:sz w:val="18"/>
                <w:szCs w:val="18"/>
              </w:rPr>
              <w:t>22</w:t>
            </w:r>
            <w:r w:rsidRPr="000B0336">
              <w:rPr>
                <w:rFonts w:ascii="Verdana" w:hAnsi="Verdana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F8C6C" w14:textId="3BA10F17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131,746,913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AE453" w14:textId="2CCCA964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99.73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61CDD" w14:textId="428B3878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360,906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8E4CE3" w14:textId="720236F2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4"/>
                <w:sz w:val="18"/>
                <w:szCs w:val="18"/>
              </w:rPr>
              <w:t>0.27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86B05" w14:textId="5A02DC92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132,107,819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E6E63" w14:textId="4F97E268" w:rsidR="00B46CFB" w:rsidRPr="00B46CFB" w:rsidRDefault="00B46CFB" w:rsidP="00B46CFB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72.14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FDC86B" w14:textId="0D128065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1,043,515</w:t>
            </w:r>
          </w:p>
        </w:tc>
      </w:tr>
      <w:tr w:rsidR="00B46CFB" w:rsidRPr="000B0336" w14:paraId="5E3B3906" w14:textId="77777777" w:rsidTr="00662D3D">
        <w:trPr>
          <w:trHeight w:val="25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298599" w14:textId="53B2898F" w:rsidR="00B46CFB" w:rsidRPr="000B0336" w:rsidRDefault="00B46CFB" w:rsidP="00B46CF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95" w:hanging="395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D04349">
              <w:rPr>
                <w:rFonts w:ascii="Verdana" w:hAnsi="Verdana" w:cs="Arial"/>
                <w:color w:val="000000"/>
                <w:sz w:val="18"/>
                <w:szCs w:val="18"/>
              </w:rPr>
              <w:t>To approve the directors’ remuneration report for the year ended 31st March 202</w:t>
            </w:r>
            <w:r>
              <w:rPr>
                <w:rFonts w:ascii="Verdana" w:hAnsi="Verdana" w:cs="Arial"/>
                <w:color w:val="000000"/>
                <w:sz w:val="18"/>
                <w:szCs w:val="18"/>
              </w:rPr>
              <w:t>2</w:t>
            </w:r>
            <w:r w:rsidRPr="00D04349">
              <w:rPr>
                <w:rFonts w:ascii="Verdana" w:hAnsi="Verdana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6FF53" w14:textId="19D45113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122,460,038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DC43C" w14:textId="01370A17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92.86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DE44D" w14:textId="378AD312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9,419,916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C21C8" w14:textId="63D034A7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4"/>
                <w:sz w:val="18"/>
                <w:szCs w:val="18"/>
              </w:rPr>
              <w:t>7.14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E8DE43" w14:textId="4580CB2D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131,879,954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35355" w14:textId="10D59802" w:rsidR="00B46CFB" w:rsidRPr="00B46CFB" w:rsidRDefault="00B46CFB" w:rsidP="00B46CFB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72.02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C0B70D" w14:textId="767BA136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1,271,380</w:t>
            </w:r>
          </w:p>
        </w:tc>
      </w:tr>
      <w:tr w:rsidR="00B46CFB" w:rsidRPr="000B0336" w14:paraId="6CDF5DBE" w14:textId="77777777" w:rsidTr="00662D3D">
        <w:trPr>
          <w:trHeight w:val="25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79152F" w14:textId="55B39B3B" w:rsidR="00B46CFB" w:rsidRPr="00D04349" w:rsidRDefault="00B46CFB" w:rsidP="00B46CF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95" w:hanging="395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DC41E2">
              <w:rPr>
                <w:rFonts w:ascii="Verdana" w:hAnsi="Verdana" w:cs="Arial"/>
                <w:color w:val="000000"/>
                <w:sz w:val="18"/>
                <w:szCs w:val="18"/>
              </w:rPr>
              <w:t>To declare a final dividend of 5</w:t>
            </w:r>
            <w:r>
              <w:rPr>
                <w:rFonts w:ascii="Verdana" w:hAnsi="Verdana" w:cs="Arial"/>
                <w:color w:val="000000"/>
                <w:sz w:val="18"/>
                <w:szCs w:val="18"/>
              </w:rPr>
              <w:t>5</w:t>
            </w:r>
            <w:r w:rsidRPr="00DC41E2">
              <w:rPr>
                <w:rFonts w:ascii="Verdana" w:hAnsi="Verdana" w:cs="Arial"/>
                <w:color w:val="000000"/>
                <w:sz w:val="18"/>
                <w:szCs w:val="18"/>
              </w:rPr>
              <w:t>.00</w:t>
            </w:r>
            <w:r>
              <w:rPr>
                <w:rFonts w:ascii="Verdana" w:hAnsi="Verdana" w:cs="Arial"/>
                <w:color w:val="000000"/>
                <w:sz w:val="18"/>
                <w:szCs w:val="18"/>
              </w:rPr>
              <w:t xml:space="preserve"> </w:t>
            </w:r>
            <w:r w:rsidRPr="00DC41E2">
              <w:rPr>
                <w:rFonts w:ascii="Verdana" w:hAnsi="Verdana" w:cs="Arial"/>
                <w:color w:val="000000"/>
                <w:sz w:val="18"/>
                <w:szCs w:val="18"/>
              </w:rPr>
              <w:t>pence per ordinary share</w:t>
            </w:r>
            <w:r>
              <w:rPr>
                <w:rFonts w:ascii="Verdana" w:hAnsi="Verdana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E6985" w14:textId="7FE48455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130,513,376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92C4B2" w14:textId="7CB5AA7C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98.03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0AF09" w14:textId="605A4FC1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2,622,602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7EC52" w14:textId="03B290EF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4"/>
                <w:sz w:val="18"/>
                <w:szCs w:val="18"/>
              </w:rPr>
              <w:t>1.97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1EFE4" w14:textId="746ED0ED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133,135,978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CB919" w14:textId="6D35519A" w:rsidR="00B46CFB" w:rsidRPr="00B46CFB" w:rsidRDefault="00B46CFB" w:rsidP="00B46CFB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72.70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5C18E" w14:textId="17A87954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15,356</w:t>
            </w:r>
          </w:p>
        </w:tc>
      </w:tr>
      <w:tr w:rsidR="00B46CFB" w:rsidRPr="000B0336" w14:paraId="1D7146C5" w14:textId="77777777" w:rsidTr="00662D3D">
        <w:trPr>
          <w:trHeight w:val="25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0C566" w14:textId="290B6968" w:rsidR="00B46CFB" w:rsidRPr="00DC41E2" w:rsidRDefault="00B46CFB" w:rsidP="00B46CF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95" w:hanging="395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45387">
              <w:rPr>
                <w:rFonts w:ascii="Verdana" w:hAnsi="Verdana" w:cs="Arial"/>
                <w:color w:val="000000"/>
                <w:sz w:val="18"/>
                <w:szCs w:val="18"/>
              </w:rPr>
              <w:t xml:space="preserve">To elect </w:t>
            </w:r>
            <w:r>
              <w:rPr>
                <w:rFonts w:ascii="Verdana" w:hAnsi="Verdana" w:cs="Arial"/>
                <w:color w:val="000000"/>
                <w:sz w:val="18"/>
                <w:szCs w:val="18"/>
              </w:rPr>
              <w:t>Liam Condon</w:t>
            </w:r>
            <w:r w:rsidRPr="00245387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as a director of the company.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1D95B" w14:textId="35434FDA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130,551,853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C6934" w14:textId="725B2AD8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98.07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CAE02" w14:textId="2E8799B4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2,567,712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AC4C75" w14:textId="23206456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4"/>
                <w:sz w:val="18"/>
                <w:szCs w:val="18"/>
              </w:rPr>
              <w:t>1.93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DFF9E" w14:textId="2CB5F7D5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133,119,565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42571" w14:textId="318868B9" w:rsidR="00B46CFB" w:rsidRPr="00B46CFB" w:rsidRDefault="00B46CFB" w:rsidP="00B46CFB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72.69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D401C" w14:textId="585E1235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31,769</w:t>
            </w:r>
          </w:p>
        </w:tc>
      </w:tr>
      <w:tr w:rsidR="00B46CFB" w:rsidRPr="000B0336" w14:paraId="5157B35D" w14:textId="77777777" w:rsidTr="00662D3D">
        <w:trPr>
          <w:trHeight w:val="25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3EF3C5" w14:textId="334E57D3" w:rsidR="00B46CFB" w:rsidRPr="00245387" w:rsidRDefault="00B46CFB" w:rsidP="00B46CF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95" w:hanging="395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8145A7">
              <w:rPr>
                <w:rFonts w:ascii="Verdana" w:hAnsi="Verdana" w:cs="Arial"/>
                <w:color w:val="000000"/>
                <w:sz w:val="18"/>
                <w:szCs w:val="18"/>
              </w:rPr>
              <w:t xml:space="preserve">To elect </w:t>
            </w:r>
            <w:r>
              <w:rPr>
                <w:rFonts w:ascii="Verdana" w:hAnsi="Verdana" w:cs="Arial"/>
                <w:color w:val="000000"/>
                <w:sz w:val="18"/>
                <w:szCs w:val="18"/>
              </w:rPr>
              <w:t>Rita Forst</w:t>
            </w:r>
            <w:r w:rsidRPr="008145A7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as a director of the company.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AA102" w14:textId="2BED64AE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129,635,040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9FBEC3" w14:textId="4D3C307E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97.39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663467" w14:textId="191D1DFA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3,480,458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52D08" w14:textId="0D13CF3F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4"/>
                <w:sz w:val="18"/>
                <w:szCs w:val="18"/>
              </w:rPr>
              <w:t>2.61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D6F0A" w14:textId="4C026C0B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133,115,498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299219" w14:textId="59264AB6" w:rsidR="00B46CFB" w:rsidRPr="00B46CFB" w:rsidRDefault="00B46CFB" w:rsidP="00B46CFB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72.69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69D26" w14:textId="2177F7B8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35,836</w:t>
            </w:r>
          </w:p>
        </w:tc>
      </w:tr>
      <w:tr w:rsidR="00B46CFB" w:rsidRPr="000B0336" w14:paraId="6F04E02F" w14:textId="77777777" w:rsidTr="00662D3D">
        <w:trPr>
          <w:trHeight w:val="25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91BC0" w14:textId="65B6C2E2" w:rsidR="00B46CFB" w:rsidRPr="008145A7" w:rsidRDefault="00B46CFB" w:rsidP="00B46CF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95" w:hanging="395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2019A">
              <w:rPr>
                <w:rFonts w:ascii="Verdana" w:hAnsi="Verdana" w:cs="Arial"/>
                <w:color w:val="000000"/>
                <w:sz w:val="18"/>
                <w:szCs w:val="18"/>
              </w:rPr>
              <w:t xml:space="preserve">To re-elect </w:t>
            </w:r>
            <w:r>
              <w:rPr>
                <w:rFonts w:ascii="Verdana" w:hAnsi="Verdana" w:cs="Arial"/>
                <w:color w:val="000000"/>
                <w:sz w:val="18"/>
                <w:szCs w:val="18"/>
              </w:rPr>
              <w:t>Jane Griffiths</w:t>
            </w:r>
            <w:r w:rsidRPr="0002019A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as a director of the company.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A82AB" w14:textId="12671062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129,798,434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F3C5DE" w14:textId="16EC3E78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97.51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AB722" w14:textId="00254449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3,316,793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5052E5" w14:textId="30B94AF6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4"/>
                <w:sz w:val="18"/>
                <w:szCs w:val="18"/>
              </w:rPr>
              <w:t>2.49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8CFDE" w14:textId="4F7D79D0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133,115,227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9B45BA" w14:textId="2D0D093A" w:rsidR="00B46CFB" w:rsidRPr="00B46CFB" w:rsidRDefault="00B46CFB" w:rsidP="00B46CFB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72.69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EAE64" w14:textId="56018F78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36,107</w:t>
            </w:r>
          </w:p>
        </w:tc>
      </w:tr>
      <w:tr w:rsidR="00B46CFB" w:rsidRPr="000B0336" w14:paraId="130146AD" w14:textId="77777777" w:rsidTr="00662D3D">
        <w:trPr>
          <w:trHeight w:val="25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89DAE" w14:textId="7264C5C1" w:rsidR="00B46CFB" w:rsidRPr="0002019A" w:rsidRDefault="00B46CFB" w:rsidP="00B46CF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95" w:hanging="395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94E3A">
              <w:rPr>
                <w:rFonts w:ascii="Verdana" w:hAnsi="Verdana" w:cs="Arial"/>
                <w:color w:val="000000"/>
                <w:sz w:val="18"/>
                <w:szCs w:val="18"/>
              </w:rPr>
              <w:t xml:space="preserve">To re-elect </w:t>
            </w:r>
            <w:r>
              <w:rPr>
                <w:rFonts w:ascii="Verdana" w:hAnsi="Verdana" w:cs="Arial"/>
                <w:color w:val="000000"/>
                <w:sz w:val="18"/>
                <w:szCs w:val="18"/>
              </w:rPr>
              <w:t>Xiaozhi Liu</w:t>
            </w:r>
            <w:r w:rsidRPr="00C94E3A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as a director of the company.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5FA05" w14:textId="14E9C7B0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129,789,286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57B8A" w14:textId="679E5D4A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97.50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1425C" w14:textId="416DBC1F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3,325,179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EBAC8C" w14:textId="29D6BBBE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4"/>
                <w:sz w:val="18"/>
                <w:szCs w:val="18"/>
              </w:rPr>
              <w:t>2.50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74AA2" w14:textId="2DED30A1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133,114,465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06DF2D" w14:textId="6827B921" w:rsidR="00B46CFB" w:rsidRPr="00B46CFB" w:rsidRDefault="00B46CFB" w:rsidP="00B46CFB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72.69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C8F46" w14:textId="705D498A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36,869</w:t>
            </w:r>
          </w:p>
        </w:tc>
      </w:tr>
      <w:tr w:rsidR="00B46CFB" w:rsidRPr="000B0336" w14:paraId="6803886E" w14:textId="77777777" w:rsidTr="00662D3D">
        <w:trPr>
          <w:trHeight w:val="25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F564C1" w14:textId="7C89A7A5" w:rsidR="00B46CFB" w:rsidRPr="00C94E3A" w:rsidRDefault="00B46CFB" w:rsidP="00B46CF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95" w:hanging="395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07FEB">
              <w:rPr>
                <w:rFonts w:ascii="Verdana" w:hAnsi="Verdana" w:cs="Arial"/>
                <w:color w:val="000000"/>
                <w:sz w:val="18"/>
                <w:szCs w:val="18"/>
              </w:rPr>
              <w:t>To re-elect Chris Mottershead as a director of the company.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270307" w14:textId="45DB1E5B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127,260,319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ABDEE3" w14:textId="02286034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95.60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27EE8" w14:textId="61FF67E1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5,855,957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B7F53" w14:textId="1E411D67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4"/>
                <w:sz w:val="18"/>
                <w:szCs w:val="18"/>
              </w:rPr>
              <w:t>4.40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03C24" w14:textId="4311A9CC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133,116,276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FF243" w14:textId="56F616A1" w:rsidR="00B46CFB" w:rsidRPr="00B46CFB" w:rsidRDefault="00B46CFB" w:rsidP="00B46CFB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72.69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DF597" w14:textId="33C3FFBD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35,058</w:t>
            </w:r>
          </w:p>
        </w:tc>
      </w:tr>
      <w:tr w:rsidR="00B46CFB" w:rsidRPr="000B0336" w14:paraId="07E98A89" w14:textId="77777777" w:rsidTr="00662D3D">
        <w:trPr>
          <w:trHeight w:val="25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6BCD7F" w14:textId="1414C451" w:rsidR="00B46CFB" w:rsidRPr="00507FEB" w:rsidRDefault="00B46CFB" w:rsidP="00B46CF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95" w:hanging="395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D3337">
              <w:rPr>
                <w:rFonts w:ascii="Verdana" w:hAnsi="Verdana" w:cs="Arial"/>
                <w:color w:val="000000"/>
                <w:sz w:val="18"/>
                <w:szCs w:val="18"/>
              </w:rPr>
              <w:t>To re-elect John O’Higgins as a director of the company.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B7670B" w14:textId="0136B966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127,247,842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8C5AC" w14:textId="2B733953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95.60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C42590" w14:textId="7E6AF2A0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5,862,376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1C321" w14:textId="67EAE8C9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4"/>
                <w:sz w:val="18"/>
                <w:szCs w:val="18"/>
              </w:rPr>
              <w:t>4.40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79D35" w14:textId="39F1449B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133,110,218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6DA63" w14:textId="39CF110E" w:rsidR="00B46CFB" w:rsidRPr="00B46CFB" w:rsidRDefault="00B46CFB" w:rsidP="00B46CFB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72.69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94E387" w14:textId="2B079425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41,116</w:t>
            </w:r>
          </w:p>
        </w:tc>
      </w:tr>
      <w:tr w:rsidR="00B46CFB" w:rsidRPr="000B0336" w14:paraId="75681F01" w14:textId="77777777" w:rsidTr="00662D3D">
        <w:trPr>
          <w:trHeight w:val="25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1222E2" w14:textId="29540BF5" w:rsidR="00B46CFB" w:rsidRPr="006C5E06" w:rsidRDefault="00B46CFB" w:rsidP="00B46CF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95" w:hanging="395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ED3337">
              <w:rPr>
                <w:rFonts w:ascii="Verdana" w:hAnsi="Verdana" w:cs="Arial"/>
                <w:color w:val="000000"/>
                <w:sz w:val="18"/>
                <w:szCs w:val="18"/>
              </w:rPr>
              <w:t xml:space="preserve">To re-elect </w:t>
            </w:r>
            <w:r>
              <w:rPr>
                <w:rFonts w:ascii="Verdana" w:hAnsi="Verdana" w:cs="Arial"/>
                <w:color w:val="000000"/>
                <w:sz w:val="18"/>
                <w:szCs w:val="18"/>
              </w:rPr>
              <w:t>Stephen Oxley</w:t>
            </w:r>
            <w:r w:rsidRPr="00ED3337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as a director of the company.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0EB20" w14:textId="5CCB0A1C" w:rsidR="00B46CFB" w:rsidRPr="00B46CFB" w:rsidRDefault="00B46CFB" w:rsidP="00B46CFB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130,488,656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91F37" w14:textId="744FB6A0" w:rsidR="00B46CFB" w:rsidRPr="00B46CFB" w:rsidRDefault="00B46CFB" w:rsidP="00B46CFB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98.03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F4CBC" w14:textId="311E0BE4" w:rsidR="00B46CFB" w:rsidRPr="00B46CFB" w:rsidRDefault="00B46CFB" w:rsidP="00B46CFB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2,627,518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F9447" w14:textId="68BAF5BA" w:rsidR="00B46CFB" w:rsidRPr="00B46CFB" w:rsidRDefault="00B46CFB" w:rsidP="00B46CFB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4"/>
                <w:sz w:val="18"/>
                <w:szCs w:val="18"/>
              </w:rPr>
              <w:t>1.97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82250" w14:textId="6771E0D8" w:rsidR="00B46CFB" w:rsidRPr="00B46CFB" w:rsidRDefault="00B46CFB" w:rsidP="00B46CFB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133,116,174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92B95" w14:textId="57CE1582" w:rsidR="00B46CFB" w:rsidRPr="00B46CFB" w:rsidRDefault="00B46CFB" w:rsidP="00B46CFB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72.69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09C8C6" w14:textId="2130A03A" w:rsidR="00B46CFB" w:rsidRPr="00B46CFB" w:rsidRDefault="00B46CFB" w:rsidP="00B46CFB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35,160</w:t>
            </w:r>
          </w:p>
        </w:tc>
      </w:tr>
      <w:tr w:rsidR="00B46CFB" w:rsidRPr="000B0336" w14:paraId="51DF496D" w14:textId="77777777" w:rsidTr="00662D3D">
        <w:trPr>
          <w:trHeight w:val="25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2C098C" w14:textId="38A4594D" w:rsidR="00B46CFB" w:rsidRPr="00ED3337" w:rsidRDefault="00B46CFB" w:rsidP="00B46CF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95" w:hanging="395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C5E06">
              <w:rPr>
                <w:rFonts w:ascii="Verdana" w:hAnsi="Verdana" w:cs="Arial"/>
                <w:color w:val="000000"/>
                <w:sz w:val="18"/>
                <w:szCs w:val="18"/>
              </w:rPr>
              <w:t>To re-elect Patrick Thomas as a director of the company.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6F13C" w14:textId="617F9FAB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124,850,357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17F89" w14:textId="781D51B6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94.41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6849C" w14:textId="17D4B738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7,392,031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A2658" w14:textId="56859BCF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4"/>
                <w:sz w:val="18"/>
                <w:szCs w:val="18"/>
              </w:rPr>
              <w:t>5.59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0DD75B" w14:textId="5EB74471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132,242,388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BB2A7" w14:textId="181C0AC0" w:rsidR="00B46CFB" w:rsidRPr="00B46CFB" w:rsidRDefault="00B46CFB" w:rsidP="00B46CFB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72.22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D1560F" w14:textId="4858C209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908,946</w:t>
            </w:r>
          </w:p>
        </w:tc>
      </w:tr>
      <w:tr w:rsidR="00B46CFB" w:rsidRPr="000B0336" w14:paraId="7B8BCB82" w14:textId="77777777" w:rsidTr="00662D3D">
        <w:trPr>
          <w:trHeight w:val="25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04116D" w14:textId="186353EF" w:rsidR="00B46CFB" w:rsidRPr="006C5E06" w:rsidRDefault="00B46CFB" w:rsidP="00B46CF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95" w:hanging="395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F208FB">
              <w:rPr>
                <w:rFonts w:ascii="Verdana" w:hAnsi="Verdana" w:cs="Arial"/>
                <w:color w:val="000000"/>
                <w:sz w:val="18"/>
                <w:szCs w:val="18"/>
              </w:rPr>
              <w:t>To re-elect Doug Webb as a director of the company</w:t>
            </w:r>
            <w:r>
              <w:rPr>
                <w:rFonts w:ascii="Verdana" w:hAnsi="Verdana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D704B" w14:textId="10189E6D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127,255,266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9C416" w14:textId="1B827632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95.60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46DD6" w14:textId="76FD1149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5,854,879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68F86" w14:textId="658D1567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4"/>
                <w:sz w:val="18"/>
                <w:szCs w:val="18"/>
              </w:rPr>
              <w:t>4.40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FCC6EB" w14:textId="707B023B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133,110,145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80AE6" w14:textId="7FD22F63" w:rsidR="00B46CFB" w:rsidRPr="00B46CFB" w:rsidRDefault="00B46CFB" w:rsidP="00B46CFB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72.69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70F1F" w14:textId="4E8B91DB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41,189</w:t>
            </w:r>
          </w:p>
        </w:tc>
      </w:tr>
      <w:tr w:rsidR="00B46CFB" w:rsidRPr="000B0336" w14:paraId="219C9146" w14:textId="77777777" w:rsidTr="00662D3D">
        <w:trPr>
          <w:trHeight w:val="25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15B88" w14:textId="4C15B500" w:rsidR="00B46CFB" w:rsidRPr="00F208FB" w:rsidRDefault="00B46CFB" w:rsidP="00B46CF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95" w:hanging="395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8E25A2">
              <w:rPr>
                <w:rFonts w:ascii="Verdana" w:hAnsi="Verdana" w:cs="Arial"/>
                <w:color w:val="000000"/>
                <w:sz w:val="18"/>
                <w:szCs w:val="18"/>
              </w:rPr>
              <w:lastRenderedPageBreak/>
              <w:t>To re-appoint PricewaterhouseCoopers LLP as auditor for the forthcoming year.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15736" w14:textId="5B675F84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132,213,070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8B6E30" w14:textId="27C82671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99.32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EEA6D" w14:textId="44778E93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909,742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419EA" w14:textId="39A568DB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4"/>
                <w:sz w:val="18"/>
                <w:szCs w:val="18"/>
              </w:rPr>
              <w:t>0.68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A2CFF8" w14:textId="19B47007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133,122,812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12C25" w14:textId="3D70F767" w:rsidR="00B46CFB" w:rsidRPr="00B46CFB" w:rsidRDefault="00B46CFB" w:rsidP="00B46CFB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72.70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D7531F" w14:textId="726ED8E1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28,522</w:t>
            </w:r>
          </w:p>
        </w:tc>
      </w:tr>
      <w:tr w:rsidR="00B46CFB" w:rsidRPr="000B0336" w14:paraId="4BDF87D9" w14:textId="77777777" w:rsidTr="00662D3D">
        <w:trPr>
          <w:trHeight w:val="25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5AFC0" w14:textId="4365142A" w:rsidR="00B46CFB" w:rsidRPr="008E25A2" w:rsidRDefault="00B46CFB" w:rsidP="00B46CF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95" w:hanging="395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A2F05">
              <w:rPr>
                <w:rFonts w:ascii="Verdana" w:hAnsi="Verdana" w:cs="Arial"/>
                <w:color w:val="000000"/>
                <w:sz w:val="18"/>
                <w:szCs w:val="18"/>
              </w:rPr>
              <w:t>To authorise the Audit Committee to determine the remuneration of the auditor.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42540" w14:textId="21831378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133,107,023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D5F38B" w14:textId="3C8EB371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99.98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D1FE5" w14:textId="4986CF84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21,702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D6C88" w14:textId="53D3D025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4"/>
                <w:sz w:val="18"/>
                <w:szCs w:val="18"/>
              </w:rPr>
              <w:t>0.02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97D2B" w14:textId="7FE5096F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133,128,725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39357" w14:textId="31D00FCC" w:rsidR="00B46CFB" w:rsidRPr="00B46CFB" w:rsidRDefault="00B46CFB" w:rsidP="00B46CFB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72.70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85DB3" w14:textId="12648F12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22,609</w:t>
            </w:r>
          </w:p>
        </w:tc>
      </w:tr>
      <w:tr w:rsidR="00B46CFB" w:rsidRPr="000B0336" w14:paraId="41B2F912" w14:textId="77777777" w:rsidTr="00662D3D">
        <w:trPr>
          <w:trHeight w:val="25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8BDF31" w14:textId="29AD8E69" w:rsidR="00B46CFB" w:rsidRPr="006A2F05" w:rsidRDefault="00B46CFB" w:rsidP="00B46CF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95" w:hanging="395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213A4">
              <w:rPr>
                <w:rFonts w:ascii="Verdana" w:hAnsi="Verdana" w:cs="Arial"/>
                <w:color w:val="000000"/>
                <w:sz w:val="18"/>
                <w:szCs w:val="18"/>
              </w:rPr>
              <w:t>To authorise the company and its subsidiaries to make political donations and incur political expenditure within certain limits.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E3205" w14:textId="36D16C6C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129,283,769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1ADC6" w14:textId="1B393EA2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97.41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47B77" w14:textId="7E2486B1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3,434,743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16BDA" w14:textId="5A503D32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4"/>
                <w:sz w:val="18"/>
                <w:szCs w:val="18"/>
              </w:rPr>
              <w:t>2.59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3926A" w14:textId="53487B9B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132,718,512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4CF09" w14:textId="15FAD5BC" w:rsidR="00B46CFB" w:rsidRPr="00B46CFB" w:rsidRDefault="00B46CFB" w:rsidP="00B46CFB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72.48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78700" w14:textId="01F0CB89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432,822</w:t>
            </w:r>
          </w:p>
        </w:tc>
      </w:tr>
      <w:tr w:rsidR="00B46CFB" w:rsidRPr="000B0336" w14:paraId="23D790A1" w14:textId="77777777" w:rsidTr="00662D3D">
        <w:trPr>
          <w:trHeight w:val="25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249FA0" w14:textId="592830B8" w:rsidR="00B46CFB" w:rsidRPr="00C213A4" w:rsidRDefault="00B46CFB" w:rsidP="00B46CF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95" w:hanging="395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D45B14">
              <w:rPr>
                <w:rFonts w:ascii="Verdana" w:hAnsi="Verdana" w:cs="Arial"/>
                <w:color w:val="000000"/>
                <w:sz w:val="18"/>
                <w:szCs w:val="18"/>
              </w:rPr>
              <w:t>To authorise the directors to allot shares.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C7B77" w14:textId="0DBCFA06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120,124,441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E962DD" w14:textId="25D074F3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90.24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82A1EF" w14:textId="492364AB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12,987,985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B2C29" w14:textId="6DD9DE84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4"/>
                <w:sz w:val="18"/>
                <w:szCs w:val="18"/>
              </w:rPr>
              <w:t>9.76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9EEAC" w14:textId="5A3A6B75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133,112,426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B604CB" w14:textId="52E651DB" w:rsidR="00B46CFB" w:rsidRPr="00B46CFB" w:rsidRDefault="00B46CFB" w:rsidP="00B46CFB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72.69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E29E16" w14:textId="46FC8E16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38,908</w:t>
            </w:r>
          </w:p>
        </w:tc>
      </w:tr>
      <w:tr w:rsidR="00B46CFB" w:rsidRPr="000B0336" w14:paraId="3FD906B8" w14:textId="77777777" w:rsidTr="00662D3D">
        <w:trPr>
          <w:trHeight w:val="25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41BA0" w14:textId="0A8F2C1C" w:rsidR="00B46CFB" w:rsidRPr="00D45B14" w:rsidRDefault="00B46CFB" w:rsidP="00B46CF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95" w:hanging="395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DC06EC">
              <w:rPr>
                <w:rFonts w:ascii="Verdana" w:hAnsi="Verdana" w:cs="Arial"/>
                <w:color w:val="000000"/>
                <w:sz w:val="18"/>
                <w:szCs w:val="18"/>
              </w:rPr>
              <w:t>To disapply the statutory pre-emption rights attaching to shares.*</w:t>
            </w:r>
            <w:r>
              <w:rPr>
                <w:rFonts w:ascii="Verdana" w:hAnsi="Verdana" w:cs="Arial"/>
                <w:color w:val="000000"/>
                <w:sz w:val="18"/>
                <w:szCs w:val="18"/>
              </w:rPr>
              <w:t>**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4ADD4" w14:textId="61E3C4F9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131,685,331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9D7CA6" w14:textId="7A085C45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99.30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C3D5F3" w14:textId="2DC8BEC6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929,318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3CFD4" w14:textId="094B8794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4"/>
                <w:sz w:val="18"/>
                <w:szCs w:val="18"/>
              </w:rPr>
              <w:t>0.70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8B7EE" w14:textId="319CDD7B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132,614,649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34FCFB" w14:textId="68DF201D" w:rsidR="00B46CFB" w:rsidRPr="00B46CFB" w:rsidRDefault="00B46CFB" w:rsidP="00B46CFB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72.42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9E2A8" w14:textId="40865318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536,685</w:t>
            </w:r>
          </w:p>
        </w:tc>
      </w:tr>
      <w:tr w:rsidR="00B46CFB" w:rsidRPr="000B0336" w14:paraId="24620FC3" w14:textId="77777777" w:rsidTr="00662D3D">
        <w:trPr>
          <w:trHeight w:val="25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5386F" w14:textId="7E0E3AEC" w:rsidR="00B46CFB" w:rsidRPr="00DC06EC" w:rsidRDefault="00B46CFB" w:rsidP="00B46CF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95" w:hanging="395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8D2BE2">
              <w:rPr>
                <w:rFonts w:ascii="Verdana" w:hAnsi="Verdana" w:cs="Arial"/>
                <w:color w:val="000000"/>
                <w:sz w:val="18"/>
                <w:szCs w:val="18"/>
              </w:rPr>
              <w:t>To disapply the statutory pre-emption rights attaching to shares in connection with an acquisition</w:t>
            </w:r>
            <w:r w:rsidRPr="008D2BE2">
              <w:rPr>
                <w:rFonts w:ascii="Verdana" w:hAnsi="Verdana" w:cs="Arial"/>
                <w:color w:val="000000"/>
                <w:sz w:val="18"/>
                <w:szCs w:val="18"/>
              </w:rPr>
              <w:br/>
              <w:t>or other capital investment.*</w:t>
            </w:r>
            <w:r>
              <w:rPr>
                <w:rFonts w:ascii="Verdana" w:hAnsi="Verdana" w:cs="Arial"/>
                <w:color w:val="000000"/>
                <w:sz w:val="18"/>
                <w:szCs w:val="18"/>
              </w:rPr>
              <w:t>**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2A867" w14:textId="7C2E90DD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128,003,096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36C76" w14:textId="217863A0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96.52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493B4" w14:textId="2292B5FC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4,613,760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033A02" w14:textId="715C5B9C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4"/>
                <w:sz w:val="18"/>
                <w:szCs w:val="18"/>
              </w:rPr>
              <w:t>3.48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51B7E" w14:textId="7F33726B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132,616,856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C9688" w14:textId="52DFE568" w:rsidR="00B46CFB" w:rsidRPr="00B46CFB" w:rsidRDefault="00B46CFB" w:rsidP="00B46CFB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72.42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78625" w14:textId="2C4CB3FA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534,478</w:t>
            </w:r>
          </w:p>
        </w:tc>
      </w:tr>
      <w:tr w:rsidR="00B46CFB" w:rsidRPr="000B0336" w14:paraId="1E1CA33B" w14:textId="77777777" w:rsidTr="00662D3D">
        <w:trPr>
          <w:trHeight w:val="25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286151" w14:textId="7492207B" w:rsidR="00B46CFB" w:rsidRPr="008D2BE2" w:rsidRDefault="00B46CFB" w:rsidP="00B46CF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95" w:hanging="395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A4E8E">
              <w:rPr>
                <w:rFonts w:ascii="Verdana" w:hAnsi="Verdana" w:cs="Arial"/>
                <w:color w:val="000000"/>
                <w:sz w:val="18"/>
                <w:szCs w:val="18"/>
              </w:rPr>
              <w:t>To authorise the company to make market purchases of its own shares.*</w:t>
            </w:r>
            <w:r>
              <w:rPr>
                <w:rFonts w:ascii="Verdana" w:hAnsi="Verdana" w:cs="Arial"/>
                <w:color w:val="000000"/>
                <w:sz w:val="18"/>
                <w:szCs w:val="18"/>
              </w:rPr>
              <w:t>**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2A4ABF" w14:textId="15A15BB5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130,286,920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277ED" w14:textId="6A47F915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97.87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3F8036" w14:textId="662B7BA9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2,829,361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266B8A" w14:textId="2D33E4DA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4"/>
                <w:sz w:val="18"/>
                <w:szCs w:val="18"/>
              </w:rPr>
              <w:t>2.13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85CE6" w14:textId="3ADF4C99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133,116,281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109186" w14:textId="72709DB2" w:rsidR="00B46CFB" w:rsidRPr="00B46CFB" w:rsidRDefault="00B46CFB" w:rsidP="00B46CFB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72.69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B9916" w14:textId="0CFB7018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35,053</w:t>
            </w:r>
          </w:p>
        </w:tc>
      </w:tr>
      <w:tr w:rsidR="00B46CFB" w:rsidRPr="000B0336" w14:paraId="5538801F" w14:textId="77777777" w:rsidTr="00662D3D">
        <w:trPr>
          <w:trHeight w:val="25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302223" w14:textId="7A1380D7" w:rsidR="00B46CFB" w:rsidRPr="001A4E8E" w:rsidRDefault="00B46CFB" w:rsidP="00B46CF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95" w:hanging="395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B0652">
              <w:rPr>
                <w:rFonts w:ascii="Verdana" w:hAnsi="Verdana" w:cs="Arial"/>
                <w:color w:val="000000"/>
                <w:sz w:val="18"/>
                <w:szCs w:val="18"/>
              </w:rPr>
              <w:t>To authorise the company to call general meetings other than annual general meetings on not less than 14 clear days’ notice.*</w:t>
            </w:r>
            <w:r>
              <w:rPr>
                <w:rFonts w:ascii="Verdana" w:hAnsi="Verdana" w:cs="Arial"/>
                <w:color w:val="000000"/>
                <w:sz w:val="18"/>
                <w:szCs w:val="18"/>
              </w:rPr>
              <w:t>**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A5449" w14:textId="2507FF1E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119,222,300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A03782" w14:textId="3ED2F6CB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89.55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E3889" w14:textId="3E529BDE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13,913,368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4BD676" w14:textId="0232707D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10.45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6F158E" w14:textId="641220E8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133,135,668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9AB444" w14:textId="655EAA7A" w:rsidR="00B46CFB" w:rsidRPr="00B46CFB" w:rsidRDefault="00B46CFB" w:rsidP="00B46CFB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72.70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0259B6" w14:textId="64A6A627" w:rsidR="00B46CFB" w:rsidRPr="00B46CFB" w:rsidRDefault="00B46CFB" w:rsidP="00B46C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46CFB">
              <w:rPr>
                <w:rFonts w:ascii="Verdana" w:hAnsi="Verdana"/>
                <w:spacing w:val="-2"/>
                <w:sz w:val="18"/>
                <w:szCs w:val="18"/>
              </w:rPr>
              <w:t>15,666</w:t>
            </w:r>
          </w:p>
        </w:tc>
      </w:tr>
    </w:tbl>
    <w:p w14:paraId="0DAB5534" w14:textId="77777777" w:rsidR="00515FAD" w:rsidRPr="00410EBF" w:rsidRDefault="00515FAD" w:rsidP="00515FAD">
      <w:pPr>
        <w:rPr>
          <w:rFonts w:ascii="Verdana" w:hAnsi="Verdana"/>
          <w:sz w:val="20"/>
          <w:szCs w:val="20"/>
        </w:rPr>
      </w:pPr>
    </w:p>
    <w:p w14:paraId="7AD2EFBE" w14:textId="1BDF6D0E" w:rsidR="007C688A" w:rsidRDefault="0023616D" w:rsidP="00515FAD">
      <w:pPr>
        <w:ind w:hanging="85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* </w:t>
      </w:r>
      <w:r w:rsidR="007C688A">
        <w:rPr>
          <w:rFonts w:ascii="Verdana" w:hAnsi="Verdana"/>
          <w:sz w:val="20"/>
          <w:szCs w:val="20"/>
        </w:rPr>
        <w:t xml:space="preserve">    </w:t>
      </w:r>
      <w:r w:rsidR="00EC2D73">
        <w:rPr>
          <w:rFonts w:ascii="Verdana" w:hAnsi="Verdana"/>
          <w:sz w:val="20"/>
          <w:szCs w:val="20"/>
        </w:rPr>
        <w:t xml:space="preserve">     </w:t>
      </w:r>
      <w:r w:rsidR="00515FAD" w:rsidRPr="00410EBF">
        <w:rPr>
          <w:rFonts w:ascii="Verdana" w:hAnsi="Verdana"/>
          <w:sz w:val="20"/>
          <w:szCs w:val="20"/>
        </w:rPr>
        <w:t>Figures shown are percentages of total votes cast excluding votes withheld</w:t>
      </w:r>
    </w:p>
    <w:p w14:paraId="21760017" w14:textId="19F66077" w:rsidR="00515FAD" w:rsidRDefault="00515FAD" w:rsidP="00515FAD">
      <w:pPr>
        <w:ind w:hanging="851"/>
        <w:jc w:val="both"/>
        <w:rPr>
          <w:rFonts w:ascii="Verdana" w:hAnsi="Verdana"/>
          <w:sz w:val="20"/>
          <w:szCs w:val="20"/>
        </w:rPr>
      </w:pPr>
      <w:r w:rsidRPr="00410EBF">
        <w:rPr>
          <w:rFonts w:ascii="Verdana" w:hAnsi="Verdana"/>
          <w:sz w:val="20"/>
          <w:szCs w:val="20"/>
        </w:rPr>
        <w:t>*</w:t>
      </w:r>
      <w:r w:rsidR="009D2764">
        <w:rPr>
          <w:rFonts w:ascii="Verdana" w:hAnsi="Verdana"/>
          <w:sz w:val="20"/>
          <w:szCs w:val="20"/>
        </w:rPr>
        <w:t>*</w:t>
      </w:r>
      <w:r w:rsidRPr="00410EBF">
        <w:rPr>
          <w:rFonts w:ascii="Verdana" w:hAnsi="Verdana"/>
          <w:sz w:val="20"/>
          <w:szCs w:val="20"/>
        </w:rPr>
        <w:t xml:space="preserve"> </w:t>
      </w:r>
      <w:r w:rsidRPr="00410EBF">
        <w:rPr>
          <w:rFonts w:ascii="Verdana" w:hAnsi="Verdana"/>
          <w:sz w:val="20"/>
          <w:szCs w:val="20"/>
        </w:rPr>
        <w:tab/>
        <w:t>A vote withheld is not a vote in law and is not counted in the calculation of the proportion of votes for or against a resolution</w:t>
      </w:r>
    </w:p>
    <w:p w14:paraId="18EE6445" w14:textId="5DD04510" w:rsidR="007C688A" w:rsidRPr="00410EBF" w:rsidRDefault="007C688A" w:rsidP="00515FAD">
      <w:pPr>
        <w:ind w:hanging="85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***</w:t>
      </w:r>
      <w:r>
        <w:rPr>
          <w:rFonts w:ascii="Verdana" w:hAnsi="Verdana"/>
          <w:sz w:val="20"/>
          <w:szCs w:val="20"/>
        </w:rPr>
        <w:tab/>
        <w:t xml:space="preserve">Special Resolutions </w:t>
      </w:r>
    </w:p>
    <w:p w14:paraId="078F5B56" w14:textId="361F66F1" w:rsidR="005C3600" w:rsidRDefault="005C3600" w:rsidP="00515FAD">
      <w:pPr>
        <w:ind w:left="-851" w:right="-75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The total number of voting rights </w:t>
      </w:r>
      <w:r w:rsidR="006D4B89">
        <w:rPr>
          <w:rFonts w:ascii="Verdana" w:hAnsi="Verdana"/>
          <w:sz w:val="20"/>
          <w:szCs w:val="20"/>
        </w:rPr>
        <w:t xml:space="preserve">was </w:t>
      </w:r>
      <w:r w:rsidR="00A15095" w:rsidRPr="00A15095">
        <w:rPr>
          <w:rFonts w:ascii="Verdana" w:hAnsi="Verdana"/>
          <w:sz w:val="20"/>
          <w:szCs w:val="20"/>
        </w:rPr>
        <w:t>183,122,260</w:t>
      </w:r>
      <w:r w:rsidR="006D4B89">
        <w:rPr>
          <w:rFonts w:ascii="Verdana" w:hAnsi="Verdana"/>
          <w:sz w:val="20"/>
          <w:szCs w:val="20"/>
        </w:rPr>
        <w:t xml:space="preserve"> </w:t>
      </w:r>
      <w:r w:rsidR="006D4B89" w:rsidRPr="006D4B89">
        <w:rPr>
          <w:rFonts w:ascii="Verdana" w:hAnsi="Verdana"/>
          <w:sz w:val="20"/>
          <w:szCs w:val="20"/>
        </w:rPr>
        <w:t>Ordinary Shares of 110</w:t>
      </w:r>
      <w:r w:rsidR="006D4B89" w:rsidRPr="00EA1263">
        <w:rPr>
          <w:rFonts w:ascii="Verdana" w:hAnsi="Verdana"/>
          <w:sz w:val="20"/>
          <w:szCs w:val="20"/>
          <w:vertAlign w:val="superscript"/>
        </w:rPr>
        <w:t>49/53</w:t>
      </w:r>
      <w:r w:rsidR="006D4B89" w:rsidRPr="006D4B89">
        <w:rPr>
          <w:rFonts w:ascii="Verdana" w:hAnsi="Verdana"/>
          <w:sz w:val="20"/>
          <w:szCs w:val="20"/>
        </w:rPr>
        <w:t xml:space="preserve"> pence</w:t>
      </w:r>
      <w:r w:rsidR="006D4B89">
        <w:rPr>
          <w:rFonts w:ascii="Verdana" w:hAnsi="Verdana"/>
          <w:sz w:val="20"/>
          <w:szCs w:val="20"/>
        </w:rPr>
        <w:t>.</w:t>
      </w:r>
    </w:p>
    <w:p w14:paraId="2653C33E" w14:textId="14BA9BD5" w:rsidR="006424D9" w:rsidRPr="00410EBF" w:rsidRDefault="00515FAD" w:rsidP="00EA1263">
      <w:pPr>
        <w:ind w:left="-851" w:right="-755"/>
        <w:rPr>
          <w:rFonts w:ascii="Verdana" w:hAnsi="Verdana"/>
          <w:sz w:val="20"/>
          <w:szCs w:val="20"/>
        </w:rPr>
      </w:pPr>
      <w:r w:rsidRPr="00410EBF">
        <w:rPr>
          <w:rFonts w:ascii="Verdana" w:hAnsi="Verdana"/>
          <w:sz w:val="20"/>
          <w:szCs w:val="20"/>
        </w:rPr>
        <w:t xml:space="preserve">In accordance with Listing Rule 9.6.2, </w:t>
      </w:r>
      <w:r w:rsidR="00437975" w:rsidRPr="00437975">
        <w:rPr>
          <w:rFonts w:ascii="Verdana" w:hAnsi="Verdana"/>
          <w:sz w:val="20"/>
          <w:szCs w:val="20"/>
        </w:rPr>
        <w:t>a copy of all resolutions passed as special business will shortly be</w:t>
      </w:r>
      <w:r w:rsidR="00437975">
        <w:rPr>
          <w:rFonts w:ascii="Verdana" w:hAnsi="Verdana"/>
          <w:sz w:val="20"/>
          <w:szCs w:val="20"/>
        </w:rPr>
        <w:t xml:space="preserve"> </w:t>
      </w:r>
      <w:r w:rsidR="00437975" w:rsidRPr="00437975">
        <w:rPr>
          <w:rFonts w:ascii="Verdana" w:hAnsi="Verdana"/>
          <w:sz w:val="20"/>
          <w:szCs w:val="20"/>
        </w:rPr>
        <w:t>available for inspection at the National Storage Mechanism document viewing facility</w:t>
      </w:r>
      <w:r w:rsidR="00437975">
        <w:rPr>
          <w:rFonts w:ascii="Verdana" w:hAnsi="Verdana"/>
          <w:sz w:val="20"/>
          <w:szCs w:val="20"/>
        </w:rPr>
        <w:t xml:space="preserve"> at</w:t>
      </w:r>
      <w:r w:rsidR="00233CC2">
        <w:rPr>
          <w:rFonts w:ascii="Verdana" w:hAnsi="Verdana"/>
          <w:sz w:val="20"/>
          <w:szCs w:val="20"/>
        </w:rPr>
        <w:t xml:space="preserve">: </w:t>
      </w:r>
      <w:hyperlink r:id="rId7" w:anchor="/nsm/nationalstoragemechanism" w:history="1">
        <w:r w:rsidR="00233CC2" w:rsidRPr="00097E6C">
          <w:rPr>
            <w:rStyle w:val="Hyperlink"/>
            <w:rFonts w:ascii="Verdana" w:hAnsi="Verdana"/>
            <w:sz w:val="20"/>
            <w:szCs w:val="20"/>
          </w:rPr>
          <w:t>https://data.fca.org.uk/#/nsm/nationalstoragemechanism</w:t>
        </w:r>
      </w:hyperlink>
      <w:r w:rsidR="00233CC2">
        <w:rPr>
          <w:rFonts w:ascii="Verdana" w:hAnsi="Verdana"/>
          <w:sz w:val="20"/>
          <w:szCs w:val="20"/>
        </w:rPr>
        <w:t xml:space="preserve">. </w:t>
      </w:r>
    </w:p>
    <w:p w14:paraId="78C1115D" w14:textId="77777777" w:rsidR="00597A14" w:rsidRPr="00B86956" w:rsidRDefault="00597A14" w:rsidP="00597A14">
      <w:pPr>
        <w:pStyle w:val="e"/>
        <w:shd w:val="clear" w:color="auto" w:fill="FFFFFF"/>
        <w:spacing w:before="0" w:beforeAutospacing="0" w:after="0" w:afterAutospacing="0"/>
        <w:jc w:val="center"/>
        <w:rPr>
          <w:rFonts w:ascii="Verdana" w:hAnsi="Verdana" w:cs="Arial"/>
          <w:b/>
          <w:color w:val="000000"/>
          <w:sz w:val="20"/>
          <w:szCs w:val="20"/>
        </w:rPr>
      </w:pPr>
      <w:r w:rsidRPr="00B86956">
        <w:rPr>
          <w:rFonts w:ascii="Verdana" w:hAnsi="Verdana" w:cs="Arial"/>
          <w:b/>
          <w:color w:val="000000"/>
          <w:sz w:val="20"/>
          <w:szCs w:val="20"/>
        </w:rPr>
        <w:t>ENDS</w:t>
      </w:r>
    </w:p>
    <w:p w14:paraId="21C4284E" w14:textId="77777777" w:rsidR="00597A14" w:rsidRPr="00B86956" w:rsidRDefault="00597A14" w:rsidP="00597A14">
      <w:pPr>
        <w:pStyle w:val="e"/>
        <w:shd w:val="clear" w:color="auto" w:fill="FFFFFF"/>
        <w:spacing w:before="0" w:beforeAutospacing="0" w:after="0" w:afterAutospacing="0"/>
        <w:jc w:val="both"/>
        <w:rPr>
          <w:rFonts w:ascii="Verdana" w:hAnsi="Verdana" w:cs="Arial"/>
          <w:color w:val="000000"/>
          <w:sz w:val="20"/>
          <w:szCs w:val="20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4"/>
        <w:gridCol w:w="4044"/>
        <w:gridCol w:w="2428"/>
      </w:tblGrid>
      <w:tr w:rsidR="008B3561" w:rsidRPr="008B3561" w14:paraId="7340A32E" w14:textId="77777777" w:rsidTr="00AC019F">
        <w:tc>
          <w:tcPr>
            <w:tcW w:w="2554" w:type="dxa"/>
            <w:shd w:val="clear" w:color="auto" w:fill="FFFFFF"/>
            <w:vAlign w:val="bottom"/>
            <w:hideMark/>
          </w:tcPr>
          <w:p w14:paraId="6B21F1E2" w14:textId="77777777" w:rsidR="008B3561" w:rsidRPr="008B3561" w:rsidRDefault="008B3561" w:rsidP="008B3561">
            <w:pPr>
              <w:spacing w:after="0" w:line="240" w:lineRule="auto"/>
              <w:rPr>
                <w:rFonts w:ascii="Verdana" w:eastAsia="Times New Roman" w:hAnsi="Verdana"/>
                <w:color w:val="000000"/>
                <w:spacing w:val="2"/>
                <w:sz w:val="20"/>
                <w:szCs w:val="20"/>
                <w:lang w:eastAsia="en-GB"/>
              </w:rPr>
            </w:pPr>
            <w:r w:rsidRPr="008B3561">
              <w:rPr>
                <w:rFonts w:ascii="Verdana" w:eastAsia="Times New Roman" w:hAnsi="Verdana"/>
                <w:color w:val="1E22AA"/>
                <w:spacing w:val="2"/>
                <w:sz w:val="24"/>
                <w:szCs w:val="24"/>
                <w:lang w:eastAsia="en-GB"/>
              </w:rPr>
              <w:t>Enquiries:</w:t>
            </w:r>
          </w:p>
        </w:tc>
        <w:tc>
          <w:tcPr>
            <w:tcW w:w="4044" w:type="dxa"/>
            <w:shd w:val="clear" w:color="auto" w:fill="FFFFFF"/>
            <w:vAlign w:val="bottom"/>
            <w:hideMark/>
          </w:tcPr>
          <w:p w14:paraId="104956B4" w14:textId="77777777" w:rsidR="008B3561" w:rsidRPr="008B3561" w:rsidRDefault="008B3561" w:rsidP="008B3561">
            <w:pPr>
              <w:spacing w:after="0" w:line="240" w:lineRule="auto"/>
              <w:rPr>
                <w:rFonts w:ascii="Verdana" w:eastAsia="Times New Roman" w:hAnsi="Verdana"/>
                <w:color w:val="000000"/>
                <w:spacing w:val="2"/>
                <w:sz w:val="20"/>
                <w:szCs w:val="20"/>
                <w:lang w:eastAsia="en-GB"/>
              </w:rPr>
            </w:pPr>
            <w:r w:rsidRPr="008B3561">
              <w:rPr>
                <w:rFonts w:ascii="Verdana" w:eastAsia="Times New Roman" w:hAnsi="Verdana"/>
                <w:color w:val="000000"/>
                <w:spacing w:val="2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428" w:type="dxa"/>
            <w:shd w:val="clear" w:color="auto" w:fill="FFFFFF"/>
            <w:vAlign w:val="bottom"/>
            <w:hideMark/>
          </w:tcPr>
          <w:p w14:paraId="688FE492" w14:textId="77777777" w:rsidR="008B3561" w:rsidRPr="008B3561" w:rsidRDefault="008B3561" w:rsidP="008B3561">
            <w:pPr>
              <w:spacing w:after="0" w:line="240" w:lineRule="auto"/>
              <w:rPr>
                <w:rFonts w:ascii="Verdana" w:eastAsia="Times New Roman" w:hAnsi="Verdana"/>
                <w:color w:val="000000"/>
                <w:spacing w:val="2"/>
                <w:sz w:val="20"/>
                <w:szCs w:val="20"/>
                <w:lang w:eastAsia="en-GB"/>
              </w:rPr>
            </w:pPr>
            <w:r w:rsidRPr="008B3561">
              <w:rPr>
                <w:rFonts w:ascii="Verdana" w:eastAsia="Times New Roman" w:hAnsi="Verdana"/>
                <w:color w:val="000000"/>
                <w:spacing w:val="2"/>
                <w:sz w:val="20"/>
                <w:szCs w:val="20"/>
                <w:lang w:eastAsia="en-GB"/>
              </w:rPr>
              <w:t> </w:t>
            </w:r>
          </w:p>
        </w:tc>
      </w:tr>
      <w:tr w:rsidR="008B3561" w:rsidRPr="008B3561" w14:paraId="5370ACF4" w14:textId="77777777" w:rsidTr="00AC019F">
        <w:tc>
          <w:tcPr>
            <w:tcW w:w="2554" w:type="dxa"/>
            <w:shd w:val="clear" w:color="auto" w:fill="FFFFFF"/>
            <w:vAlign w:val="bottom"/>
            <w:hideMark/>
          </w:tcPr>
          <w:p w14:paraId="11C11C5E" w14:textId="77777777" w:rsidR="008B3561" w:rsidRPr="008B3561" w:rsidRDefault="008B3561" w:rsidP="008B3561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1E22AA"/>
                <w:spacing w:val="2"/>
                <w:sz w:val="20"/>
                <w:szCs w:val="20"/>
                <w:lang w:eastAsia="en-GB"/>
              </w:rPr>
            </w:pPr>
            <w:r w:rsidRPr="008B3561">
              <w:rPr>
                <w:rFonts w:ascii="Verdana" w:eastAsia="Times New Roman" w:hAnsi="Verdana"/>
                <w:b/>
                <w:bCs/>
                <w:color w:val="1E22AA"/>
                <w:spacing w:val="2"/>
                <w:sz w:val="20"/>
                <w:szCs w:val="20"/>
                <w:lang w:eastAsia="en-GB"/>
              </w:rPr>
              <w:lastRenderedPageBreak/>
              <w:t>Investor Relations</w:t>
            </w:r>
          </w:p>
          <w:p w14:paraId="3869F0FB" w14:textId="77777777" w:rsidR="008B3561" w:rsidRPr="008B3561" w:rsidRDefault="008B3561" w:rsidP="008B3561">
            <w:pPr>
              <w:spacing w:after="0" w:line="240" w:lineRule="auto"/>
              <w:rPr>
                <w:rFonts w:ascii="Verdana" w:eastAsia="Times New Roman" w:hAnsi="Verdana"/>
                <w:color w:val="000000"/>
                <w:spacing w:val="2"/>
                <w:sz w:val="20"/>
                <w:szCs w:val="20"/>
                <w:lang w:eastAsia="en-GB"/>
              </w:rPr>
            </w:pPr>
            <w:r w:rsidRPr="008B3561">
              <w:rPr>
                <w:rFonts w:ascii="Verdana" w:eastAsia="Times New Roman" w:hAnsi="Verdana"/>
                <w:color w:val="000000"/>
                <w:spacing w:val="2"/>
                <w:sz w:val="20"/>
                <w:szCs w:val="20"/>
                <w:lang w:eastAsia="en-GB"/>
              </w:rPr>
              <w:t>Martin Dunwoodie</w:t>
            </w:r>
          </w:p>
          <w:p w14:paraId="534E94D0" w14:textId="77777777" w:rsidR="008B3561" w:rsidRPr="008B3561" w:rsidRDefault="008B3561" w:rsidP="008B3561">
            <w:pPr>
              <w:spacing w:after="0" w:line="240" w:lineRule="auto"/>
              <w:rPr>
                <w:rFonts w:ascii="Verdana" w:eastAsia="Times New Roman" w:hAnsi="Verdana"/>
                <w:color w:val="000000"/>
                <w:spacing w:val="2"/>
                <w:sz w:val="20"/>
                <w:szCs w:val="20"/>
                <w:lang w:eastAsia="en-GB"/>
              </w:rPr>
            </w:pPr>
            <w:r w:rsidRPr="008B3561">
              <w:rPr>
                <w:rFonts w:ascii="Verdana" w:eastAsia="Times New Roman" w:hAnsi="Verdana"/>
                <w:color w:val="000000"/>
                <w:spacing w:val="2"/>
                <w:sz w:val="20"/>
                <w:szCs w:val="20"/>
                <w:lang w:eastAsia="en-GB"/>
              </w:rPr>
              <w:t>Louise Curran</w:t>
            </w:r>
          </w:p>
          <w:p w14:paraId="08AFE248" w14:textId="694BC674" w:rsidR="008B3561" w:rsidRPr="008B3561" w:rsidRDefault="000A2416" w:rsidP="008B3561">
            <w:pPr>
              <w:spacing w:after="0" w:line="240" w:lineRule="auto"/>
              <w:rPr>
                <w:rFonts w:ascii="Verdana" w:eastAsia="Times New Roman" w:hAnsi="Verdana"/>
                <w:color w:val="000000"/>
                <w:spacing w:val="2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/>
                <w:color w:val="000000"/>
                <w:spacing w:val="2"/>
                <w:sz w:val="20"/>
                <w:szCs w:val="20"/>
                <w:lang w:eastAsia="en-GB"/>
              </w:rPr>
              <w:t>Carla Fabiano</w:t>
            </w:r>
          </w:p>
        </w:tc>
        <w:tc>
          <w:tcPr>
            <w:tcW w:w="4044" w:type="dxa"/>
            <w:shd w:val="clear" w:color="auto" w:fill="FFFFFF"/>
            <w:vAlign w:val="bottom"/>
            <w:hideMark/>
          </w:tcPr>
          <w:p w14:paraId="5E889B27" w14:textId="77777777" w:rsidR="008B3561" w:rsidRPr="008B3561" w:rsidRDefault="008B3561" w:rsidP="008B3561">
            <w:pPr>
              <w:spacing w:after="0" w:line="240" w:lineRule="auto"/>
              <w:rPr>
                <w:rFonts w:ascii="Verdana" w:eastAsia="Times New Roman" w:hAnsi="Verdana"/>
                <w:color w:val="000000"/>
                <w:spacing w:val="2"/>
                <w:sz w:val="20"/>
                <w:szCs w:val="20"/>
                <w:lang w:eastAsia="en-GB"/>
              </w:rPr>
            </w:pPr>
            <w:r w:rsidRPr="008B3561">
              <w:rPr>
                <w:rFonts w:ascii="Verdana" w:eastAsia="Times New Roman" w:hAnsi="Verdana"/>
                <w:color w:val="000000"/>
                <w:spacing w:val="2"/>
                <w:sz w:val="20"/>
                <w:szCs w:val="20"/>
                <w:lang w:eastAsia="en-GB"/>
              </w:rPr>
              <w:t> </w:t>
            </w:r>
          </w:p>
          <w:p w14:paraId="39B50D72" w14:textId="77777777" w:rsidR="008B3561" w:rsidRPr="008B3561" w:rsidRDefault="008B3561" w:rsidP="008B3561">
            <w:pPr>
              <w:spacing w:after="0" w:line="240" w:lineRule="auto"/>
              <w:rPr>
                <w:rFonts w:ascii="Verdana" w:eastAsia="Times New Roman" w:hAnsi="Verdana"/>
                <w:color w:val="000000"/>
                <w:spacing w:val="2"/>
                <w:sz w:val="20"/>
                <w:szCs w:val="20"/>
                <w:lang w:eastAsia="en-GB"/>
              </w:rPr>
            </w:pPr>
            <w:r w:rsidRPr="008B3561">
              <w:rPr>
                <w:rFonts w:ascii="Verdana" w:eastAsia="Times New Roman" w:hAnsi="Verdana"/>
                <w:color w:val="000000"/>
                <w:spacing w:val="2"/>
                <w:sz w:val="20"/>
                <w:szCs w:val="20"/>
                <w:lang w:eastAsia="en-GB"/>
              </w:rPr>
              <w:t>Director of Investor Relations</w:t>
            </w:r>
          </w:p>
          <w:p w14:paraId="71D1A5ED" w14:textId="77777777" w:rsidR="008B3561" w:rsidRPr="008B3561" w:rsidRDefault="008B3561" w:rsidP="008B3561">
            <w:pPr>
              <w:spacing w:after="0" w:line="240" w:lineRule="auto"/>
              <w:rPr>
                <w:rFonts w:ascii="Verdana" w:eastAsia="Times New Roman" w:hAnsi="Verdana"/>
                <w:color w:val="000000"/>
                <w:spacing w:val="2"/>
                <w:sz w:val="20"/>
                <w:szCs w:val="20"/>
                <w:lang w:eastAsia="en-GB"/>
              </w:rPr>
            </w:pPr>
            <w:r w:rsidRPr="008B3561">
              <w:rPr>
                <w:rFonts w:ascii="Verdana" w:eastAsia="Times New Roman" w:hAnsi="Verdana"/>
                <w:color w:val="000000"/>
                <w:spacing w:val="2"/>
                <w:sz w:val="20"/>
                <w:szCs w:val="20"/>
                <w:lang w:eastAsia="en-GB"/>
              </w:rPr>
              <w:t>Senior Investor Relations Manager</w:t>
            </w:r>
          </w:p>
          <w:p w14:paraId="12D77B4C" w14:textId="566999D8" w:rsidR="008B3561" w:rsidRPr="008B3561" w:rsidRDefault="003420A6" w:rsidP="008B3561">
            <w:pPr>
              <w:spacing w:after="0" w:line="240" w:lineRule="auto"/>
              <w:rPr>
                <w:rFonts w:ascii="Verdana" w:eastAsia="Times New Roman" w:hAnsi="Verdana"/>
                <w:color w:val="000000"/>
                <w:spacing w:val="2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/>
                <w:color w:val="000000"/>
                <w:spacing w:val="2"/>
                <w:sz w:val="20"/>
                <w:szCs w:val="20"/>
                <w:lang w:eastAsia="en-GB"/>
              </w:rPr>
              <w:t xml:space="preserve">Senior </w:t>
            </w:r>
            <w:r w:rsidR="008B3561" w:rsidRPr="008B3561">
              <w:rPr>
                <w:rFonts w:ascii="Verdana" w:eastAsia="Times New Roman" w:hAnsi="Verdana"/>
                <w:color w:val="000000"/>
                <w:spacing w:val="2"/>
                <w:sz w:val="20"/>
                <w:szCs w:val="20"/>
                <w:lang w:eastAsia="en-GB"/>
              </w:rPr>
              <w:t>Investor Relations Manager</w:t>
            </w:r>
          </w:p>
        </w:tc>
        <w:tc>
          <w:tcPr>
            <w:tcW w:w="2428" w:type="dxa"/>
            <w:shd w:val="clear" w:color="auto" w:fill="FFFFFF"/>
            <w:vAlign w:val="bottom"/>
            <w:hideMark/>
          </w:tcPr>
          <w:p w14:paraId="6FA1D25F" w14:textId="77777777" w:rsidR="008B3561" w:rsidRPr="008B3561" w:rsidRDefault="008B3561" w:rsidP="008B3561">
            <w:pPr>
              <w:spacing w:after="0" w:line="240" w:lineRule="auto"/>
              <w:rPr>
                <w:rFonts w:ascii="Verdana" w:eastAsia="Times New Roman" w:hAnsi="Verdana"/>
                <w:color w:val="000000"/>
                <w:spacing w:val="2"/>
                <w:sz w:val="20"/>
                <w:szCs w:val="20"/>
                <w:lang w:eastAsia="en-GB"/>
              </w:rPr>
            </w:pPr>
            <w:r w:rsidRPr="008B3561">
              <w:rPr>
                <w:rFonts w:ascii="Verdana" w:eastAsia="Times New Roman" w:hAnsi="Verdana"/>
                <w:color w:val="000000"/>
                <w:spacing w:val="2"/>
                <w:sz w:val="20"/>
                <w:szCs w:val="20"/>
                <w:lang w:eastAsia="en-GB"/>
              </w:rPr>
              <w:t> </w:t>
            </w:r>
          </w:p>
          <w:p w14:paraId="2E107675" w14:textId="77777777" w:rsidR="008B3561" w:rsidRPr="008B3561" w:rsidRDefault="008B3561" w:rsidP="008B3561">
            <w:pPr>
              <w:spacing w:after="0" w:line="240" w:lineRule="auto"/>
              <w:rPr>
                <w:rFonts w:ascii="Verdana" w:eastAsia="Times New Roman" w:hAnsi="Verdana"/>
                <w:color w:val="000000"/>
                <w:spacing w:val="2"/>
                <w:sz w:val="20"/>
                <w:szCs w:val="20"/>
                <w:lang w:eastAsia="en-GB"/>
              </w:rPr>
            </w:pPr>
            <w:r w:rsidRPr="008B3561">
              <w:rPr>
                <w:rFonts w:ascii="Verdana" w:eastAsia="Times New Roman" w:hAnsi="Verdana"/>
                <w:color w:val="000000"/>
                <w:spacing w:val="2"/>
                <w:sz w:val="20"/>
                <w:szCs w:val="20"/>
                <w:lang w:eastAsia="en-GB"/>
              </w:rPr>
              <w:t>020 7269 8241</w:t>
            </w:r>
          </w:p>
          <w:p w14:paraId="489D285E" w14:textId="77777777" w:rsidR="008B3561" w:rsidRPr="008B3561" w:rsidRDefault="008B3561" w:rsidP="008B3561">
            <w:pPr>
              <w:spacing w:after="0" w:line="240" w:lineRule="auto"/>
              <w:rPr>
                <w:rFonts w:ascii="Verdana" w:eastAsia="Times New Roman" w:hAnsi="Verdana"/>
                <w:color w:val="000000"/>
                <w:spacing w:val="2"/>
                <w:sz w:val="20"/>
                <w:szCs w:val="20"/>
                <w:lang w:eastAsia="en-GB"/>
              </w:rPr>
            </w:pPr>
            <w:r w:rsidRPr="008B3561">
              <w:rPr>
                <w:rFonts w:ascii="Verdana" w:eastAsia="Times New Roman" w:hAnsi="Verdana"/>
                <w:color w:val="000000"/>
                <w:spacing w:val="2"/>
                <w:sz w:val="20"/>
                <w:szCs w:val="20"/>
                <w:lang w:eastAsia="en-GB"/>
              </w:rPr>
              <w:t>020 7269 8235</w:t>
            </w:r>
          </w:p>
          <w:p w14:paraId="50226B06" w14:textId="13775994" w:rsidR="008B3561" w:rsidRPr="008B3561" w:rsidRDefault="008B3561" w:rsidP="008B3561">
            <w:pPr>
              <w:spacing w:after="0" w:line="240" w:lineRule="auto"/>
              <w:rPr>
                <w:rFonts w:ascii="Verdana" w:eastAsia="Times New Roman" w:hAnsi="Verdana"/>
                <w:color w:val="000000"/>
                <w:spacing w:val="2"/>
                <w:sz w:val="20"/>
                <w:szCs w:val="20"/>
                <w:lang w:eastAsia="en-GB"/>
              </w:rPr>
            </w:pPr>
            <w:r w:rsidRPr="008B3561">
              <w:rPr>
                <w:rFonts w:ascii="Verdana" w:eastAsia="Times New Roman" w:hAnsi="Verdana"/>
                <w:color w:val="000000"/>
                <w:spacing w:val="2"/>
                <w:sz w:val="20"/>
                <w:szCs w:val="20"/>
                <w:lang w:eastAsia="en-GB"/>
              </w:rPr>
              <w:t>020 7269 8</w:t>
            </w:r>
            <w:r w:rsidR="001C53C5">
              <w:rPr>
                <w:rFonts w:ascii="Verdana" w:eastAsia="Times New Roman" w:hAnsi="Verdana"/>
                <w:color w:val="000000"/>
                <w:spacing w:val="2"/>
                <w:sz w:val="20"/>
                <w:szCs w:val="20"/>
                <w:lang w:eastAsia="en-GB"/>
              </w:rPr>
              <w:t>004</w:t>
            </w:r>
          </w:p>
        </w:tc>
      </w:tr>
      <w:tr w:rsidR="008B3561" w:rsidRPr="008B3561" w14:paraId="3B80846F" w14:textId="77777777" w:rsidTr="00AC019F">
        <w:tc>
          <w:tcPr>
            <w:tcW w:w="2554" w:type="dxa"/>
            <w:shd w:val="clear" w:color="auto" w:fill="FFFFFF"/>
            <w:vAlign w:val="bottom"/>
            <w:hideMark/>
          </w:tcPr>
          <w:p w14:paraId="24A7FC70" w14:textId="77777777" w:rsidR="008B3561" w:rsidRPr="008B3561" w:rsidRDefault="008B3561" w:rsidP="008B3561">
            <w:pPr>
              <w:spacing w:after="0" w:line="240" w:lineRule="auto"/>
              <w:rPr>
                <w:rFonts w:ascii="Verdana" w:eastAsia="Times New Roman" w:hAnsi="Verdana"/>
                <w:color w:val="000000"/>
                <w:spacing w:val="2"/>
                <w:sz w:val="20"/>
                <w:szCs w:val="20"/>
                <w:lang w:eastAsia="en-GB"/>
              </w:rPr>
            </w:pPr>
            <w:r w:rsidRPr="008B3561">
              <w:rPr>
                <w:rFonts w:ascii="Verdana" w:eastAsia="Times New Roman" w:hAnsi="Verdana"/>
                <w:color w:val="000000"/>
                <w:spacing w:val="2"/>
                <w:sz w:val="4"/>
                <w:szCs w:val="4"/>
                <w:lang w:eastAsia="en-GB"/>
              </w:rPr>
              <w:t> </w:t>
            </w:r>
          </w:p>
          <w:p w14:paraId="5B8C0876" w14:textId="77777777" w:rsidR="008B3561" w:rsidRPr="008B3561" w:rsidRDefault="008B3561" w:rsidP="008B3561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1E22AA"/>
                <w:spacing w:val="2"/>
                <w:sz w:val="20"/>
                <w:szCs w:val="20"/>
                <w:lang w:eastAsia="en-GB"/>
              </w:rPr>
            </w:pPr>
            <w:r w:rsidRPr="008B3561">
              <w:rPr>
                <w:rFonts w:ascii="Verdana" w:eastAsia="Times New Roman" w:hAnsi="Verdana"/>
                <w:b/>
                <w:bCs/>
                <w:color w:val="1E22AA"/>
                <w:spacing w:val="2"/>
                <w:sz w:val="20"/>
                <w:szCs w:val="20"/>
                <w:lang w:eastAsia="en-GB"/>
              </w:rPr>
              <w:t>Media</w:t>
            </w:r>
          </w:p>
          <w:p w14:paraId="3B3D9F6A" w14:textId="39585E75" w:rsidR="008B3561" w:rsidRPr="008B3561" w:rsidRDefault="008B7219" w:rsidP="008B3561">
            <w:pPr>
              <w:spacing w:after="0" w:line="240" w:lineRule="auto"/>
              <w:rPr>
                <w:rFonts w:ascii="Verdana" w:eastAsia="Times New Roman" w:hAnsi="Verdana"/>
                <w:color w:val="000000"/>
                <w:spacing w:val="2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/>
                <w:color w:val="000000"/>
                <w:spacing w:val="2"/>
                <w:sz w:val="20"/>
                <w:szCs w:val="20"/>
                <w:lang w:eastAsia="en-GB"/>
              </w:rPr>
              <w:t>Barney Wyld</w:t>
            </w:r>
          </w:p>
        </w:tc>
        <w:tc>
          <w:tcPr>
            <w:tcW w:w="4044" w:type="dxa"/>
            <w:shd w:val="clear" w:color="auto" w:fill="FFFFFF"/>
            <w:vAlign w:val="bottom"/>
            <w:hideMark/>
          </w:tcPr>
          <w:p w14:paraId="4619753B" w14:textId="77777777" w:rsidR="008B3561" w:rsidRPr="008B3561" w:rsidRDefault="008B3561" w:rsidP="008B3561">
            <w:pPr>
              <w:spacing w:after="0" w:line="240" w:lineRule="auto"/>
              <w:rPr>
                <w:rFonts w:ascii="Verdana" w:eastAsia="Times New Roman" w:hAnsi="Verdana"/>
                <w:color w:val="000000"/>
                <w:spacing w:val="2"/>
                <w:sz w:val="20"/>
                <w:szCs w:val="20"/>
                <w:lang w:eastAsia="en-GB"/>
              </w:rPr>
            </w:pPr>
            <w:r w:rsidRPr="008B3561">
              <w:rPr>
                <w:rFonts w:ascii="Verdana" w:eastAsia="Times New Roman" w:hAnsi="Verdana"/>
                <w:color w:val="000000"/>
                <w:spacing w:val="2"/>
                <w:sz w:val="6"/>
                <w:szCs w:val="6"/>
                <w:lang w:eastAsia="en-GB"/>
              </w:rPr>
              <w:t> </w:t>
            </w:r>
          </w:p>
          <w:p w14:paraId="65FE622A" w14:textId="77777777" w:rsidR="000A2416" w:rsidRDefault="008B3561" w:rsidP="008B3561">
            <w:pPr>
              <w:spacing w:after="0" w:line="240" w:lineRule="auto"/>
              <w:rPr>
                <w:rFonts w:ascii="Verdana" w:eastAsia="Times New Roman" w:hAnsi="Verdana"/>
                <w:color w:val="000000"/>
                <w:spacing w:val="2"/>
                <w:sz w:val="16"/>
                <w:szCs w:val="16"/>
                <w:lang w:eastAsia="en-GB"/>
              </w:rPr>
            </w:pPr>
            <w:r w:rsidRPr="008B3561">
              <w:rPr>
                <w:rFonts w:ascii="Verdana" w:eastAsia="Times New Roman" w:hAnsi="Verdana"/>
                <w:color w:val="000000"/>
                <w:spacing w:val="2"/>
                <w:sz w:val="16"/>
                <w:szCs w:val="16"/>
                <w:lang w:eastAsia="en-GB"/>
              </w:rPr>
              <w:t> </w:t>
            </w:r>
          </w:p>
          <w:p w14:paraId="4C236783" w14:textId="15B1EDD9" w:rsidR="008B3561" w:rsidRPr="008B3561" w:rsidRDefault="008B7219" w:rsidP="008B3561">
            <w:pPr>
              <w:spacing w:after="0" w:line="240" w:lineRule="auto"/>
              <w:rPr>
                <w:rFonts w:ascii="Verdana" w:eastAsia="Times New Roman" w:hAnsi="Verdana"/>
                <w:color w:val="000000"/>
                <w:spacing w:val="2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/>
                <w:color w:val="000000"/>
                <w:spacing w:val="2"/>
                <w:sz w:val="20"/>
                <w:szCs w:val="20"/>
                <w:lang w:eastAsia="en-GB"/>
              </w:rPr>
              <w:t xml:space="preserve">Group Corporate Affairs Director </w:t>
            </w:r>
          </w:p>
          <w:p w14:paraId="0546F4F8" w14:textId="095FA12E" w:rsidR="008B3561" w:rsidRPr="008B3561" w:rsidRDefault="008B3561" w:rsidP="008B3561">
            <w:pPr>
              <w:spacing w:after="0" w:line="240" w:lineRule="auto"/>
              <w:rPr>
                <w:rFonts w:ascii="Verdana" w:eastAsia="Times New Roman" w:hAnsi="Verdana"/>
                <w:color w:val="000000"/>
                <w:spacing w:val="2"/>
                <w:sz w:val="20"/>
                <w:szCs w:val="20"/>
                <w:lang w:eastAsia="en-GB"/>
              </w:rPr>
            </w:pPr>
          </w:p>
        </w:tc>
        <w:tc>
          <w:tcPr>
            <w:tcW w:w="2428" w:type="dxa"/>
            <w:shd w:val="clear" w:color="auto" w:fill="FFFFFF"/>
            <w:vAlign w:val="bottom"/>
            <w:hideMark/>
          </w:tcPr>
          <w:p w14:paraId="0E30828C" w14:textId="77777777" w:rsidR="008B3561" w:rsidRPr="008B3561" w:rsidRDefault="008B3561" w:rsidP="008B3561">
            <w:pPr>
              <w:spacing w:after="0" w:line="240" w:lineRule="auto"/>
              <w:rPr>
                <w:rFonts w:ascii="Verdana" w:eastAsia="Times New Roman" w:hAnsi="Verdana"/>
                <w:color w:val="000000"/>
                <w:spacing w:val="2"/>
                <w:sz w:val="20"/>
                <w:szCs w:val="20"/>
                <w:lang w:eastAsia="en-GB"/>
              </w:rPr>
            </w:pPr>
            <w:r w:rsidRPr="008B3561">
              <w:rPr>
                <w:rFonts w:ascii="Verdana" w:eastAsia="Times New Roman" w:hAnsi="Verdana"/>
                <w:color w:val="000000"/>
                <w:spacing w:val="2"/>
                <w:sz w:val="4"/>
                <w:szCs w:val="4"/>
                <w:lang w:eastAsia="en-GB"/>
              </w:rPr>
              <w:t> </w:t>
            </w:r>
          </w:p>
          <w:p w14:paraId="4D5DC84D" w14:textId="77777777" w:rsidR="000A2416" w:rsidRDefault="008B3561" w:rsidP="008B3561">
            <w:pPr>
              <w:spacing w:after="0" w:line="240" w:lineRule="auto"/>
              <w:rPr>
                <w:rFonts w:ascii="Verdana" w:eastAsia="Times New Roman" w:hAnsi="Verdana"/>
                <w:color w:val="000000"/>
                <w:spacing w:val="2"/>
                <w:sz w:val="20"/>
                <w:szCs w:val="20"/>
                <w:lang w:eastAsia="en-GB"/>
              </w:rPr>
            </w:pPr>
            <w:r w:rsidRPr="008B3561">
              <w:rPr>
                <w:rFonts w:ascii="Verdana" w:eastAsia="Times New Roman" w:hAnsi="Verdana"/>
                <w:color w:val="000000"/>
                <w:spacing w:val="2"/>
                <w:sz w:val="20"/>
                <w:szCs w:val="20"/>
                <w:lang w:eastAsia="en-GB"/>
              </w:rPr>
              <w:t> </w:t>
            </w:r>
          </w:p>
          <w:p w14:paraId="69147315" w14:textId="6B08D845" w:rsidR="008B3561" w:rsidRPr="008B3561" w:rsidRDefault="008B3561" w:rsidP="008B3561">
            <w:pPr>
              <w:spacing w:after="0" w:line="240" w:lineRule="auto"/>
              <w:rPr>
                <w:rFonts w:ascii="Verdana" w:eastAsia="Times New Roman" w:hAnsi="Verdana"/>
                <w:color w:val="000000"/>
                <w:spacing w:val="2"/>
                <w:sz w:val="20"/>
                <w:szCs w:val="20"/>
                <w:lang w:eastAsia="en-GB"/>
              </w:rPr>
            </w:pPr>
            <w:r w:rsidRPr="008B3561">
              <w:rPr>
                <w:rFonts w:ascii="Verdana" w:eastAsia="Times New Roman" w:hAnsi="Verdana"/>
                <w:color w:val="000000"/>
                <w:spacing w:val="2"/>
                <w:sz w:val="20"/>
                <w:szCs w:val="20"/>
                <w:lang w:eastAsia="en-GB"/>
              </w:rPr>
              <w:t>020 7269 8407</w:t>
            </w:r>
          </w:p>
          <w:p w14:paraId="508FE63D" w14:textId="2C46EB0F" w:rsidR="008B3561" w:rsidRPr="008B3561" w:rsidRDefault="008B3561" w:rsidP="008B3561">
            <w:pPr>
              <w:spacing w:after="0" w:line="240" w:lineRule="auto"/>
              <w:rPr>
                <w:rFonts w:ascii="Verdana" w:eastAsia="Times New Roman" w:hAnsi="Verdana"/>
                <w:color w:val="000000"/>
                <w:spacing w:val="2"/>
                <w:sz w:val="20"/>
                <w:szCs w:val="20"/>
                <w:lang w:eastAsia="en-GB"/>
              </w:rPr>
            </w:pPr>
          </w:p>
        </w:tc>
      </w:tr>
      <w:tr w:rsidR="00AC019F" w:rsidRPr="008B3561" w14:paraId="5C371D0A" w14:textId="77777777" w:rsidTr="00AC019F">
        <w:tc>
          <w:tcPr>
            <w:tcW w:w="2554" w:type="dxa"/>
            <w:shd w:val="clear" w:color="auto" w:fill="FFFFFF"/>
            <w:vAlign w:val="bottom"/>
          </w:tcPr>
          <w:p w14:paraId="3BA39BFC" w14:textId="77777777" w:rsidR="00AC019F" w:rsidRPr="008B3561" w:rsidRDefault="00AC019F" w:rsidP="008B3561">
            <w:pPr>
              <w:spacing w:after="0" w:line="240" w:lineRule="auto"/>
              <w:rPr>
                <w:rFonts w:ascii="Verdana" w:eastAsia="Times New Roman" w:hAnsi="Verdana"/>
                <w:color w:val="000000"/>
                <w:spacing w:val="2"/>
                <w:sz w:val="4"/>
                <w:szCs w:val="4"/>
                <w:lang w:eastAsia="en-GB"/>
              </w:rPr>
            </w:pPr>
          </w:p>
        </w:tc>
        <w:tc>
          <w:tcPr>
            <w:tcW w:w="4044" w:type="dxa"/>
            <w:shd w:val="clear" w:color="auto" w:fill="FFFFFF"/>
            <w:vAlign w:val="bottom"/>
          </w:tcPr>
          <w:p w14:paraId="0EA3E74B" w14:textId="77777777" w:rsidR="00AC019F" w:rsidRPr="008B3561" w:rsidRDefault="00AC019F" w:rsidP="008B3561">
            <w:pPr>
              <w:spacing w:after="0" w:line="240" w:lineRule="auto"/>
              <w:rPr>
                <w:rFonts w:ascii="Verdana" w:eastAsia="Times New Roman" w:hAnsi="Verdana"/>
                <w:color w:val="000000"/>
                <w:spacing w:val="2"/>
                <w:sz w:val="6"/>
                <w:szCs w:val="6"/>
                <w:lang w:eastAsia="en-GB"/>
              </w:rPr>
            </w:pPr>
          </w:p>
        </w:tc>
        <w:tc>
          <w:tcPr>
            <w:tcW w:w="2428" w:type="dxa"/>
            <w:shd w:val="clear" w:color="auto" w:fill="FFFFFF"/>
            <w:vAlign w:val="bottom"/>
          </w:tcPr>
          <w:p w14:paraId="40ECEC6E" w14:textId="77777777" w:rsidR="00AC019F" w:rsidRPr="008B3561" w:rsidRDefault="00AC019F" w:rsidP="008B3561">
            <w:pPr>
              <w:spacing w:after="0" w:line="240" w:lineRule="auto"/>
              <w:rPr>
                <w:rFonts w:ascii="Verdana" w:eastAsia="Times New Roman" w:hAnsi="Verdana"/>
                <w:color w:val="000000"/>
                <w:spacing w:val="2"/>
                <w:sz w:val="4"/>
                <w:szCs w:val="4"/>
                <w:lang w:eastAsia="en-GB"/>
              </w:rPr>
            </w:pPr>
          </w:p>
        </w:tc>
      </w:tr>
    </w:tbl>
    <w:p w14:paraId="0A588E8D" w14:textId="3FB32821" w:rsidR="00597A14" w:rsidRDefault="00597A14" w:rsidP="00597A14">
      <w:pPr>
        <w:pStyle w:val="a"/>
        <w:rPr>
          <w:rFonts w:ascii="Verdana" w:hAnsi="Verdana"/>
          <w:color w:val="000000"/>
          <w:sz w:val="20"/>
          <w:szCs w:val="20"/>
        </w:rPr>
      </w:pPr>
    </w:p>
    <w:p w14:paraId="571761EA" w14:textId="37142560" w:rsidR="00AC019F" w:rsidRDefault="00AC019F" w:rsidP="00597A14">
      <w:pPr>
        <w:pStyle w:val="a"/>
        <w:rPr>
          <w:rFonts w:ascii="Verdana" w:hAnsi="Verdana"/>
          <w:color w:val="000000"/>
          <w:sz w:val="20"/>
          <w:szCs w:val="20"/>
        </w:rPr>
      </w:pPr>
    </w:p>
    <w:p w14:paraId="1AEAA5C6" w14:textId="77777777" w:rsidR="00AC019F" w:rsidRPr="00B86956" w:rsidRDefault="00AC019F" w:rsidP="00597A14">
      <w:pPr>
        <w:pStyle w:val="a"/>
        <w:rPr>
          <w:rFonts w:ascii="Verdana" w:hAnsi="Verdana"/>
          <w:color w:val="000000"/>
          <w:sz w:val="20"/>
          <w:szCs w:val="20"/>
        </w:rPr>
      </w:pPr>
    </w:p>
    <w:p w14:paraId="0261653C" w14:textId="77777777" w:rsidR="00597A14" w:rsidRPr="00444734" w:rsidRDefault="00597A14" w:rsidP="00DB7E3F">
      <w:pPr>
        <w:shd w:val="clear" w:color="auto" w:fill="FFFFFF"/>
        <w:spacing w:after="0" w:line="253" w:lineRule="atLeast"/>
        <w:rPr>
          <w:rFonts w:ascii="Verdana" w:hAnsi="Verdana" w:cs="Calibri"/>
          <w:color w:val="000000"/>
          <w:sz w:val="16"/>
          <w:szCs w:val="16"/>
        </w:rPr>
      </w:pPr>
      <w:r w:rsidRPr="00444734">
        <w:rPr>
          <w:rStyle w:val="s"/>
          <w:rFonts w:ascii="Verdana" w:hAnsi="Verdana" w:cs="Arial"/>
          <w:color w:val="000000"/>
          <w:sz w:val="16"/>
          <w:szCs w:val="16"/>
        </w:rPr>
        <w:t>Johnson Matthey Plc is listed on the London Stock Exchange (JMAT)</w:t>
      </w:r>
    </w:p>
    <w:p w14:paraId="6D755023" w14:textId="77777777" w:rsidR="00597A14" w:rsidRPr="00444734" w:rsidRDefault="00597A14" w:rsidP="00DB7E3F">
      <w:pPr>
        <w:shd w:val="clear" w:color="auto" w:fill="FFFFFF"/>
        <w:spacing w:after="0" w:line="253" w:lineRule="atLeast"/>
        <w:rPr>
          <w:rFonts w:ascii="Verdana" w:hAnsi="Verdana"/>
          <w:sz w:val="16"/>
          <w:szCs w:val="16"/>
        </w:rPr>
      </w:pPr>
      <w:r w:rsidRPr="00444734">
        <w:rPr>
          <w:rStyle w:val="s"/>
          <w:rFonts w:ascii="Verdana" w:hAnsi="Verdana" w:cs="Arial"/>
          <w:color w:val="000000"/>
          <w:sz w:val="16"/>
          <w:szCs w:val="16"/>
        </w:rPr>
        <w:t>Registered in England &amp; Wales number: 00033774</w:t>
      </w:r>
      <w:r w:rsidRPr="00444734">
        <w:rPr>
          <w:rFonts w:ascii="Verdana" w:hAnsi="Verdana" w:cs="Arial"/>
          <w:color w:val="000000"/>
          <w:sz w:val="16"/>
          <w:szCs w:val="16"/>
        </w:rPr>
        <w:br/>
      </w:r>
      <w:r w:rsidRPr="00444734">
        <w:rPr>
          <w:rStyle w:val="s"/>
          <w:rFonts w:ascii="Verdana" w:hAnsi="Verdana" w:cs="Arial"/>
          <w:color w:val="000000"/>
          <w:sz w:val="16"/>
          <w:szCs w:val="16"/>
        </w:rPr>
        <w:t>Legal Entity Identifier number: 2138001AVBSD1HSC6Z10</w:t>
      </w:r>
      <w:r w:rsidRPr="00444734">
        <w:rPr>
          <w:rFonts w:ascii="Verdana" w:hAnsi="Verdana" w:cs="Arial"/>
          <w:color w:val="000000"/>
          <w:sz w:val="16"/>
          <w:szCs w:val="16"/>
        </w:rPr>
        <w:br/>
      </w:r>
    </w:p>
    <w:p w14:paraId="321C1996" w14:textId="77777777" w:rsidR="00FC6D29" w:rsidRPr="00410EBF" w:rsidRDefault="00F324D9">
      <w:pPr>
        <w:rPr>
          <w:rFonts w:ascii="Verdana" w:hAnsi="Verdana"/>
        </w:rPr>
      </w:pPr>
    </w:p>
    <w:sectPr w:rsidR="00FC6D29" w:rsidRPr="00410EBF" w:rsidSect="003078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792D0" w14:textId="77777777" w:rsidR="00F324D9" w:rsidRDefault="00F324D9" w:rsidP="00B50197">
      <w:pPr>
        <w:spacing w:after="0" w:line="240" w:lineRule="auto"/>
      </w:pPr>
      <w:r>
        <w:separator/>
      </w:r>
    </w:p>
  </w:endnote>
  <w:endnote w:type="continuationSeparator" w:id="0">
    <w:p w14:paraId="263D20F4" w14:textId="77777777" w:rsidR="00F324D9" w:rsidRDefault="00F324D9" w:rsidP="00B50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21BE" w14:textId="77777777" w:rsidR="00B50197" w:rsidRDefault="00B501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8F4B1" w14:textId="77777777" w:rsidR="00B50197" w:rsidRDefault="00B501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A03CE" w14:textId="77777777" w:rsidR="00B50197" w:rsidRDefault="00B501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C5D32" w14:textId="77777777" w:rsidR="00F324D9" w:rsidRDefault="00F324D9" w:rsidP="00B50197">
      <w:pPr>
        <w:spacing w:after="0" w:line="240" w:lineRule="auto"/>
      </w:pPr>
      <w:r>
        <w:separator/>
      </w:r>
    </w:p>
  </w:footnote>
  <w:footnote w:type="continuationSeparator" w:id="0">
    <w:p w14:paraId="5267EFEB" w14:textId="77777777" w:rsidR="00F324D9" w:rsidRDefault="00F324D9" w:rsidP="00B50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67AB9" w14:textId="77777777" w:rsidR="00B50197" w:rsidRDefault="00B501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16FA0" w14:textId="48F47006" w:rsidR="00B50197" w:rsidRDefault="00B5019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47A7663" wp14:editId="2A25EB9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530d44b8a74766c0eebc45e1" descr="{&quot;HashCode&quot;:68026159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9E34826" w14:textId="3898ADFE" w:rsidR="00B50197" w:rsidRPr="00B50197" w:rsidRDefault="00B50197" w:rsidP="00B50197">
                          <w:pPr>
                            <w:spacing w:after="0"/>
                            <w:jc w:val="right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7A7663" id="_x0000_t202" coordsize="21600,21600" o:spt="202" path="m,l,21600r21600,l21600,xe">
              <v:stroke joinstyle="miter"/>
              <v:path gradientshapeok="t" o:connecttype="rect"/>
            </v:shapetype>
            <v:shape id="MSIPCM530d44b8a74766c0eebc45e1" o:spid="_x0000_s1026" type="#_x0000_t202" alt="{&quot;HashCode&quot;:680261592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" o:allowincell="f" filled="f" stroked="f" strokeweight=".5pt">
              <v:textbox inset=",0,20pt,0">
                <w:txbxContent>
                  <w:p w14:paraId="19E34826" w14:textId="3898ADFE" w:rsidR="00B50197" w:rsidRPr="00B50197" w:rsidRDefault="00B50197" w:rsidP="00B50197">
                    <w:pPr>
                      <w:spacing w:after="0"/>
                      <w:jc w:val="right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972C4" w14:textId="77777777" w:rsidR="00B50197" w:rsidRDefault="00B501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C77FD"/>
    <w:multiLevelType w:val="hybridMultilevel"/>
    <w:tmpl w:val="7DC457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EB54B8"/>
    <w:multiLevelType w:val="hybridMultilevel"/>
    <w:tmpl w:val="7DC457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FAD"/>
    <w:rsid w:val="0002019A"/>
    <w:rsid w:val="00064804"/>
    <w:rsid w:val="00067ACB"/>
    <w:rsid w:val="00076CE9"/>
    <w:rsid w:val="000A2416"/>
    <w:rsid w:val="000B0336"/>
    <w:rsid w:val="000D70A6"/>
    <w:rsid w:val="000E005A"/>
    <w:rsid w:val="00103313"/>
    <w:rsid w:val="00104DB9"/>
    <w:rsid w:val="00114681"/>
    <w:rsid w:val="001606AD"/>
    <w:rsid w:val="001633B4"/>
    <w:rsid w:val="00173C95"/>
    <w:rsid w:val="00181CA1"/>
    <w:rsid w:val="001A4E8E"/>
    <w:rsid w:val="001A6CC4"/>
    <w:rsid w:val="001B0652"/>
    <w:rsid w:val="001C53C5"/>
    <w:rsid w:val="00233CC2"/>
    <w:rsid w:val="0023616D"/>
    <w:rsid w:val="0023712B"/>
    <w:rsid w:val="00245387"/>
    <w:rsid w:val="00246234"/>
    <w:rsid w:val="00256BE0"/>
    <w:rsid w:val="002E697E"/>
    <w:rsid w:val="002E76E2"/>
    <w:rsid w:val="00312F89"/>
    <w:rsid w:val="00325F08"/>
    <w:rsid w:val="003420A6"/>
    <w:rsid w:val="003554FD"/>
    <w:rsid w:val="00365430"/>
    <w:rsid w:val="003707CB"/>
    <w:rsid w:val="003A453F"/>
    <w:rsid w:val="003B361B"/>
    <w:rsid w:val="003C0135"/>
    <w:rsid w:val="003F40DD"/>
    <w:rsid w:val="00410EBF"/>
    <w:rsid w:val="0042463A"/>
    <w:rsid w:val="00437975"/>
    <w:rsid w:val="004438F4"/>
    <w:rsid w:val="0044459E"/>
    <w:rsid w:val="004659A4"/>
    <w:rsid w:val="004A454D"/>
    <w:rsid w:val="005018CD"/>
    <w:rsid w:val="00507FEB"/>
    <w:rsid w:val="00515FAD"/>
    <w:rsid w:val="005500ED"/>
    <w:rsid w:val="005612B6"/>
    <w:rsid w:val="0056680E"/>
    <w:rsid w:val="00574BA6"/>
    <w:rsid w:val="005902CC"/>
    <w:rsid w:val="00597A14"/>
    <w:rsid w:val="005A36F9"/>
    <w:rsid w:val="005C3600"/>
    <w:rsid w:val="006261E1"/>
    <w:rsid w:val="00640FA4"/>
    <w:rsid w:val="006424D9"/>
    <w:rsid w:val="006A2F05"/>
    <w:rsid w:val="006B264F"/>
    <w:rsid w:val="006B3227"/>
    <w:rsid w:val="006C5E06"/>
    <w:rsid w:val="006C7DB0"/>
    <w:rsid w:val="006D4B89"/>
    <w:rsid w:val="00713370"/>
    <w:rsid w:val="00722F4B"/>
    <w:rsid w:val="007C16AD"/>
    <w:rsid w:val="007C688A"/>
    <w:rsid w:val="008145A7"/>
    <w:rsid w:val="00821FF3"/>
    <w:rsid w:val="00863D15"/>
    <w:rsid w:val="008B3561"/>
    <w:rsid w:val="008B7219"/>
    <w:rsid w:val="008D2BE2"/>
    <w:rsid w:val="008D56C6"/>
    <w:rsid w:val="008E25A2"/>
    <w:rsid w:val="008F0BD4"/>
    <w:rsid w:val="0097546E"/>
    <w:rsid w:val="00995951"/>
    <w:rsid w:val="009D2764"/>
    <w:rsid w:val="00A15095"/>
    <w:rsid w:val="00A84ECF"/>
    <w:rsid w:val="00A918A1"/>
    <w:rsid w:val="00AB1EAE"/>
    <w:rsid w:val="00AC019F"/>
    <w:rsid w:val="00AD5730"/>
    <w:rsid w:val="00B0428B"/>
    <w:rsid w:val="00B46CFB"/>
    <w:rsid w:val="00B50197"/>
    <w:rsid w:val="00BB4924"/>
    <w:rsid w:val="00C0168B"/>
    <w:rsid w:val="00C035D5"/>
    <w:rsid w:val="00C213A4"/>
    <w:rsid w:val="00C67493"/>
    <w:rsid w:val="00C67586"/>
    <w:rsid w:val="00C836CD"/>
    <w:rsid w:val="00C94E3A"/>
    <w:rsid w:val="00CF10BF"/>
    <w:rsid w:val="00CF2E6A"/>
    <w:rsid w:val="00D04349"/>
    <w:rsid w:val="00D45B14"/>
    <w:rsid w:val="00D52E2E"/>
    <w:rsid w:val="00D6218C"/>
    <w:rsid w:val="00D94346"/>
    <w:rsid w:val="00DB7E3F"/>
    <w:rsid w:val="00DC06EC"/>
    <w:rsid w:val="00DC41E2"/>
    <w:rsid w:val="00DC45CE"/>
    <w:rsid w:val="00E2675D"/>
    <w:rsid w:val="00E85907"/>
    <w:rsid w:val="00EA1263"/>
    <w:rsid w:val="00EB3265"/>
    <w:rsid w:val="00EB5E0F"/>
    <w:rsid w:val="00EC2D73"/>
    <w:rsid w:val="00EC6486"/>
    <w:rsid w:val="00ED3337"/>
    <w:rsid w:val="00F16951"/>
    <w:rsid w:val="00F208FB"/>
    <w:rsid w:val="00F25E8C"/>
    <w:rsid w:val="00F324D9"/>
    <w:rsid w:val="00F367D8"/>
    <w:rsid w:val="00F80FC0"/>
    <w:rsid w:val="00F90CFA"/>
    <w:rsid w:val="00F9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04BAF1"/>
  <w15:chartTrackingRefBased/>
  <w15:docId w15:val="{B6E4D5CC-EC84-4AC0-A4B7-C77C4512A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FA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5F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32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227"/>
    <w:rPr>
      <w:rFonts w:ascii="Segoe UI" w:eastAsia="Calibri" w:hAnsi="Segoe UI" w:cs="Segoe UI"/>
      <w:sz w:val="18"/>
      <w:szCs w:val="18"/>
    </w:rPr>
  </w:style>
  <w:style w:type="paragraph" w:customStyle="1" w:styleId="e">
    <w:name w:val="e"/>
    <w:basedOn w:val="Normal"/>
    <w:rsid w:val="00597A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s">
    <w:name w:val="s"/>
    <w:basedOn w:val="DefaultParagraphFont"/>
    <w:rsid w:val="00597A14"/>
  </w:style>
  <w:style w:type="paragraph" w:customStyle="1" w:styleId="a">
    <w:name w:val="a"/>
    <w:basedOn w:val="Normal"/>
    <w:rsid w:val="00597A14"/>
    <w:pPr>
      <w:spacing w:after="0" w:line="240" w:lineRule="auto"/>
    </w:pPr>
    <w:rPr>
      <w:rFonts w:ascii="Garamond" w:eastAsia="Times New Roman" w:hAnsi="Garamond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233C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3CC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0168B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355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">
    <w:name w:val="ci"/>
    <w:basedOn w:val="Normal"/>
    <w:rsid w:val="008B35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bo">
    <w:name w:val="bo"/>
    <w:basedOn w:val="DefaultParagraphFont"/>
    <w:rsid w:val="008B3561"/>
  </w:style>
  <w:style w:type="paragraph" w:customStyle="1" w:styleId="cj">
    <w:name w:val="cj"/>
    <w:basedOn w:val="Normal"/>
    <w:rsid w:val="008B35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bk">
    <w:name w:val="bk"/>
    <w:basedOn w:val="DefaultParagraphFont"/>
    <w:rsid w:val="008B3561"/>
  </w:style>
  <w:style w:type="character" w:customStyle="1" w:styleId="bj">
    <w:name w:val="bj"/>
    <w:basedOn w:val="DefaultParagraphFont"/>
    <w:rsid w:val="008B3561"/>
  </w:style>
  <w:style w:type="character" w:customStyle="1" w:styleId="bi">
    <w:name w:val="bi"/>
    <w:basedOn w:val="DefaultParagraphFont"/>
    <w:rsid w:val="008B3561"/>
  </w:style>
  <w:style w:type="paragraph" w:customStyle="1" w:styleId="y">
    <w:name w:val="y"/>
    <w:basedOn w:val="Normal"/>
    <w:rsid w:val="004A45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w">
    <w:name w:val="w"/>
    <w:basedOn w:val="DefaultParagraphFont"/>
    <w:rsid w:val="004A454D"/>
  </w:style>
  <w:style w:type="paragraph" w:styleId="Header">
    <w:name w:val="header"/>
    <w:basedOn w:val="Normal"/>
    <w:link w:val="HeaderChar"/>
    <w:uiPriority w:val="99"/>
    <w:unhideWhenUsed/>
    <w:rsid w:val="00B50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19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50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19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7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data.fca.org.uk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Mundy</dc:creator>
  <cp:keywords/>
  <dc:description/>
  <cp:lastModifiedBy>Holly Scott</cp:lastModifiedBy>
  <cp:revision>5</cp:revision>
  <dcterms:created xsi:type="dcterms:W3CDTF">2022-07-21T12:34:00Z</dcterms:created>
  <dcterms:modified xsi:type="dcterms:W3CDTF">2022-07-21T14:20:00Z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e037d5f7-ab0f-4201-b716-e10274547e00_Enabled">
    <vt:lpwstr>true</vt:lpwstr>
  </property>
  <property fmtid="{D5CDD505-2E9C-101B-9397-08002B2CF9AE}" pid="4" name="MSIP_Label_e037d5f7-ab0f-4201-b716-e10274547e00_SetDate">
    <vt:lpwstr>2021-07-29T11:19:04Z</vt:lpwstr>
  </property>
  <property fmtid="{D5CDD505-2E9C-101B-9397-08002B2CF9AE}" pid="5" name="MSIP_Label_e037d5f7-ab0f-4201-b716-e10274547e00_Method">
    <vt:lpwstr>Privileged</vt:lpwstr>
  </property>
  <property fmtid="{D5CDD505-2E9C-101B-9397-08002B2CF9AE}" pid="6" name="MSIP_Label_e037d5f7-ab0f-4201-b716-e10274547e00_Name">
    <vt:lpwstr>e037d5f7-ab0f-4201-b716-e10274547e00</vt:lpwstr>
  </property>
  <property fmtid="{D5CDD505-2E9C-101B-9397-08002B2CF9AE}" pid="7" name="MSIP_Label_e037d5f7-ab0f-4201-b716-e10274547e00_SiteId">
    <vt:lpwstr>cc7f83dd-bc5a-4682-9b3e-062a900202a2</vt:lpwstr>
  </property>
  <property fmtid="{D5CDD505-2E9C-101B-9397-08002B2CF9AE}" pid="8" name="MSIP_Label_e037d5f7-ab0f-4201-b716-e10274547e00_ActionId">
    <vt:lpwstr>417e477e-ce1c-4399-9623-2eb3b33cc87b</vt:lpwstr>
  </property>
  <property fmtid="{D5CDD505-2E9C-101B-9397-08002B2CF9AE}" pid="9" name="MSIP_Label_e037d5f7-ab0f-4201-b716-e10274547e00_ContentBits">
    <vt:lpwstr>0</vt:lpwstr>
  </property>
</Properties>
</file>