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ED393C" w14:paraId="70EECA3A" w14:textId="77777777">
      <w:pPr>
        <w:pStyle w:val="NormalWeb"/>
        <w:divId w:val="15846797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:rsidR="00ED393C" w14:paraId="13D115E6" w14:textId="77777777">
      <w:pPr>
        <w:divId w:val="1590890183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:rsidR="00ED393C" w14:paraId="5741D1B9" w14:textId="77777777">
      <w:pPr>
        <w:divId w:val="16767660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:rsidR="00ED393C" w14:paraId="131796C1" w14:textId="7C1B1B51">
      <w:pPr>
        <w:divId w:val="495657535"/>
        <w:rPr>
          <w:rFonts w:ascii="Verdana" w:eastAsia="Times New Roman" w:hAnsi="Verdana"/>
          <w:sz w:val="22"/>
          <w:szCs w:val="22"/>
        </w:rPr>
      </w:pPr>
      <w:r w:rsidRPr="00BB1236">
        <w:rPr>
          <w:rFonts w:ascii="Verdana" w:eastAsia="Times New Roman" w:hAnsi="Verdana"/>
          <w:sz w:val="22"/>
          <w:szCs w:val="22"/>
        </w:rPr>
        <w:t>GB00BVGBY890</w:t>
      </w:r>
    </w:p>
    <w:p w:rsidR="00ED393C" w14:paraId="0AFF16D9" w14:textId="77777777">
      <w:pPr>
        <w:divId w:val="17738196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:rsidR="00ED393C" w14:paraId="771C472A" w14:textId="68F251AD">
      <w:pPr>
        <w:divId w:val="82910357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ZEGONA COMMUNICATIONS </w:t>
      </w:r>
      <w:r>
        <w:rPr>
          <w:rFonts w:ascii="Verdana" w:eastAsia="Times New Roman" w:hAnsi="Verdana"/>
          <w:sz w:val="22"/>
          <w:szCs w:val="22"/>
        </w:rPr>
        <w:t xml:space="preserve">PLC </w:t>
      </w:r>
    </w:p>
    <w:p w:rsidR="00ED393C" w14:paraId="12E30947" w14:textId="77777777">
      <w:pPr>
        <w:divId w:val="132436001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:rsidR="00ED393C" w14:paraId="2AE79560" w14:textId="77777777">
      <w:pPr>
        <w:divId w:val="139180582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:rsidR="00ED393C" w14:paraId="115A60A4" w14:textId="77777777">
      <w:pPr>
        <w:divId w:val="1144348828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:rsidR="00ED393C" w14:paraId="533A221C" w14:textId="3C29AFA9">
      <w:pPr>
        <w:divId w:val="176025574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 change in the percentage holding of voting rights due to a further issue of shares</w:t>
      </w:r>
    </w:p>
    <w:p w:rsidR="00ED393C" w14:paraId="783B5E4A" w14:textId="77777777">
      <w:pPr>
        <w:divId w:val="1155612055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:rsidR="00ED393C" w14:paraId="189D4016" w14:textId="77777777">
      <w:pPr>
        <w:divId w:val="187303050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:rsidR="00ED393C" w14:paraId="63B04190" w14:textId="2097ACD2">
      <w:pPr>
        <w:divId w:val="98066375"/>
        <w:rPr>
          <w:rFonts w:ascii="Verdana" w:eastAsia="Times New Roman" w:hAnsi="Verdana"/>
          <w:sz w:val="22"/>
          <w:szCs w:val="22"/>
        </w:rPr>
      </w:pPr>
      <w:r w:rsidRPr="00BD47E9">
        <w:rPr>
          <w:rFonts w:ascii="Verdana" w:eastAsia="Times New Roman" w:hAnsi="Verdana"/>
          <w:sz w:val="22"/>
          <w:szCs w:val="22"/>
        </w:rPr>
        <w:t>EJLSHM FUNDING LIMITED</w:t>
      </w:r>
    </w:p>
    <w:p w:rsidR="00ED393C" w14:paraId="7BD02CA4" w14:textId="77777777">
      <w:pPr>
        <w:divId w:val="20914840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:rsidR="00ED393C" w14:paraId="7C4D8F07" w14:textId="103CC9DD">
      <w:pPr>
        <w:divId w:val="58727076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London</w:t>
      </w:r>
    </w:p>
    <w:p w:rsidR="00ED393C" w14:paraId="4674FEB2" w14:textId="77777777">
      <w:pPr>
        <w:divId w:val="106013406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:rsidR="00ED393C" w14:paraId="115BD5F2" w14:textId="3B2C5C51">
      <w:pPr>
        <w:divId w:val="2779721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Kingdom</w:t>
      </w:r>
    </w:p>
    <w:p w:rsidR="00ED393C" w14:paraId="0B2B723E" w14:textId="77777777">
      <w:pPr>
        <w:divId w:val="1394545147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7"/>
        <w:gridCol w:w="2210"/>
        <w:gridCol w:w="2565"/>
      </w:tblGrid>
      <w:tr w14:paraId="3C89F2A4" w14:textId="77777777">
        <w:tblPrEx>
          <w:tblW w:w="425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5166523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1CCA7963" w14:textId="71812AB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1E9F7BAC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67582B81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14:paraId="32D76BA4" w14:textId="77777777" w:rsidTr="00BB1236">
        <w:tblPrEx>
          <w:tblW w:w="42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5166523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:rsidP="00BD47E9" w14:paraId="132E644F" w14:textId="157EC6B9">
            <w:pPr>
              <w:rPr>
                <w:rFonts w:ascii="Verdana" w:eastAsia="Times New Roman" w:hAnsi="Verdana"/>
                <w:sz w:val="22"/>
                <w:szCs w:val="22"/>
              </w:rPr>
            </w:pPr>
            <w:r w:rsidRPr="00BD47E9">
              <w:rPr>
                <w:rFonts w:ascii="Verdana" w:eastAsia="Times New Roman" w:hAnsi="Verdana"/>
                <w:sz w:val="22"/>
                <w:szCs w:val="22"/>
              </w:rPr>
              <w:t>EJLSHM FUNDING LIMITED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75CADF4C" w14:textId="62CD678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London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02E55415" w14:textId="71581C9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United Kingdom</w:t>
            </w:r>
          </w:p>
        </w:tc>
      </w:tr>
    </w:tbl>
    <w:p w:rsidR="00ED393C" w14:paraId="16B92E8F" w14:textId="77777777">
      <w:pPr>
        <w:divId w:val="1752773322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:rsidR="00ED393C" w14:paraId="593BE6EF" w14:textId="145C2BA7">
      <w:pPr>
        <w:divId w:val="32637116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18</w:t>
      </w:r>
      <w:r w:rsidR="00BB1236">
        <w:rPr>
          <w:rFonts w:ascii="Verdana" w:eastAsia="Times New Roman" w:hAnsi="Verdana"/>
          <w:sz w:val="22"/>
          <w:szCs w:val="22"/>
        </w:rPr>
        <w:t>-October</w:t>
      </w:r>
      <w:r>
        <w:rPr>
          <w:rFonts w:ascii="Verdana" w:eastAsia="Times New Roman" w:hAnsi="Verdana"/>
          <w:sz w:val="22"/>
          <w:szCs w:val="22"/>
        </w:rPr>
        <w:t xml:space="preserve">-2024 </w:t>
      </w:r>
    </w:p>
    <w:p w:rsidR="00ED393C" w14:paraId="6A17477F" w14:textId="77777777">
      <w:pPr>
        <w:divId w:val="499734260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:rsidR="00ED393C" w14:paraId="1A1EC9D3" w14:textId="1A859958">
      <w:pPr>
        <w:divId w:val="213859721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</w:t>
      </w:r>
      <w:r w:rsidR="00C45C4B">
        <w:rPr>
          <w:rFonts w:ascii="Verdana" w:eastAsia="Times New Roman" w:hAnsi="Verdana"/>
          <w:sz w:val="22"/>
          <w:szCs w:val="22"/>
        </w:rPr>
        <w:t>8</w:t>
      </w:r>
      <w:r w:rsidR="00BB1236">
        <w:rPr>
          <w:rFonts w:ascii="Verdana" w:eastAsia="Times New Roman" w:hAnsi="Verdana"/>
          <w:sz w:val="22"/>
          <w:szCs w:val="22"/>
        </w:rPr>
        <w:t>-October</w:t>
      </w:r>
      <w:r>
        <w:rPr>
          <w:rFonts w:ascii="Verdana" w:eastAsia="Times New Roman" w:hAnsi="Verdana"/>
          <w:sz w:val="22"/>
          <w:szCs w:val="22"/>
        </w:rPr>
        <w:t xml:space="preserve">-2024 </w:t>
      </w:r>
    </w:p>
    <w:p w:rsidR="00ED393C" w14:paraId="2A3172B4" w14:textId="77777777">
      <w:pPr>
        <w:divId w:val="2061896061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8"/>
        <w:gridCol w:w="1444"/>
        <w:gridCol w:w="1672"/>
        <w:gridCol w:w="1262"/>
        <w:gridCol w:w="1864"/>
      </w:tblGrid>
      <w:tr w14:paraId="5F68934F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584679710"/>
        </w:trPr>
        <w:tc>
          <w:tcPr>
            <w:tcW w:w="0" w:type="auto"/>
            <w:vAlign w:val="center"/>
            <w:hideMark/>
          </w:tcPr>
          <w:p w:rsidR="00ED393C" w14:paraId="460A2F11" w14:textId="777777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0FBC8A8D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4F1C01DD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00804F6F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55740820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14:paraId="0842D158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58467971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49E82147" w14:textId="7777777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date on which 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695189FD" w14:textId="6DED3F6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68.92</w:t>
            </w:r>
            <w:r w:rsidR="00C93428">
              <w:rPr>
                <w:rFonts w:ascii="Verdana" w:eastAsia="Times New Roman" w:hAnsi="Verdana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827B002" w14:textId="75C91D4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5983BA8" w14:textId="214969A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68.92</w:t>
            </w:r>
            <w:r w:rsidR="00C93428">
              <w:rPr>
                <w:rFonts w:ascii="Verdana" w:eastAsia="Times New Roman" w:hAnsi="Verdana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5C356A7B" w14:textId="70E95BE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5</w:t>
            </w:r>
            <w:r w:rsidRPr="00BD47E9">
              <w:rPr>
                <w:rFonts w:ascii="Verdana" w:eastAsia="Times New Roman" w:hAnsi="Verdana"/>
                <w:sz w:val="22"/>
                <w:szCs w:val="22"/>
              </w:rPr>
              <w:t>23</w:t>
            </w:r>
            <w:r>
              <w:rPr>
                <w:rFonts w:ascii="Verdana" w:eastAsia="Times New Roman" w:hAnsi="Verdana"/>
                <w:sz w:val="22"/>
                <w:szCs w:val="22"/>
              </w:rPr>
              <w:t>,</w:t>
            </w:r>
            <w:r w:rsidRPr="00BD47E9">
              <w:rPr>
                <w:rFonts w:ascii="Verdana" w:eastAsia="Times New Roman" w:hAnsi="Verdana"/>
                <w:sz w:val="22"/>
                <w:szCs w:val="22"/>
              </w:rPr>
              <w:t>240</w:t>
            </w:r>
            <w:r>
              <w:rPr>
                <w:rFonts w:ascii="Verdana" w:eastAsia="Times New Roman" w:hAnsi="Verdana"/>
                <w:sz w:val="22"/>
                <w:szCs w:val="22"/>
              </w:rPr>
              <w:t>,</w:t>
            </w:r>
            <w:r w:rsidRPr="00BD47E9">
              <w:rPr>
                <w:rFonts w:ascii="Verdana" w:eastAsia="Times New Roman" w:hAnsi="Verdana"/>
                <w:sz w:val="22"/>
                <w:szCs w:val="22"/>
              </w:rPr>
              <w:t>603</w:t>
            </w:r>
          </w:p>
        </w:tc>
      </w:tr>
      <w:tr w14:paraId="7EE3FD62" w14:textId="77777777" w:rsidTr="00BB1236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58467971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0665DC96" w14:textId="7777777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0CCC2223" w14:textId="15DD9EB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BD47E9">
              <w:rPr>
                <w:rFonts w:ascii="Verdana" w:eastAsia="Times New Roman" w:hAnsi="Verdana"/>
                <w:sz w:val="22"/>
                <w:szCs w:val="22"/>
              </w:rPr>
              <w:t>74.31</w:t>
            </w:r>
            <w:r>
              <w:rPr>
                <w:rFonts w:ascii="Verdana" w:eastAsia="Times New Roman" w:hAnsi="Verdana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0E4662AC" w14:textId="7C9A876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3D441EAD" w14:textId="42852A6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BD47E9">
              <w:rPr>
                <w:rFonts w:ascii="Verdana" w:eastAsia="Times New Roman" w:hAnsi="Verdana"/>
                <w:sz w:val="22"/>
                <w:szCs w:val="22"/>
              </w:rPr>
              <w:t>74.31</w:t>
            </w:r>
            <w:r>
              <w:rPr>
                <w:rFonts w:ascii="Verdana" w:eastAsia="Times New Roman" w:hAnsi="Verdana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959A38B" w14:textId="59A7CA39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523,240,603</w:t>
            </w:r>
          </w:p>
        </w:tc>
      </w:tr>
    </w:tbl>
    <w:p w:rsidR="00ED393C" w14:paraId="0B7C9C67" w14:textId="77777777">
      <w:pPr>
        <w:divId w:val="957638095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:rsidR="00ED393C" w14:paraId="4688E260" w14:textId="77777777">
      <w:pPr>
        <w:divId w:val="1709329615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967"/>
        <w:gridCol w:w="1658"/>
        <w:gridCol w:w="1553"/>
        <w:gridCol w:w="1540"/>
      </w:tblGrid>
      <w:tr w14:paraId="315574C5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26516086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0C61573E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0D5C9B40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34BCA2CB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43BE1698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6E759EAE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14:paraId="7543BCED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26516086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366D7146" w14:textId="500F2ADA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 w:rsidRPr="00BB1236">
              <w:rPr>
                <w:rFonts w:ascii="Verdana" w:eastAsia="Times New Roman" w:hAnsi="Verdana"/>
                <w:sz w:val="20"/>
                <w:szCs w:val="20"/>
              </w:rPr>
              <w:t>GB00BVGBY890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1F9F5DC1" w14:textId="7428BACD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5</w:t>
            </w:r>
            <w:r w:rsidRPr="00BD47E9">
              <w:rPr>
                <w:rFonts w:ascii="Verdana" w:eastAsia="Times New Roman" w:hAnsi="Verdana"/>
                <w:sz w:val="22"/>
                <w:szCs w:val="22"/>
              </w:rPr>
              <w:t>23</w:t>
            </w:r>
            <w:r>
              <w:rPr>
                <w:rFonts w:ascii="Verdana" w:eastAsia="Times New Roman" w:hAnsi="Verdana"/>
                <w:sz w:val="22"/>
                <w:szCs w:val="22"/>
              </w:rPr>
              <w:t>,</w:t>
            </w:r>
            <w:r w:rsidRPr="00BD47E9">
              <w:rPr>
                <w:rFonts w:ascii="Verdana" w:eastAsia="Times New Roman" w:hAnsi="Verdana"/>
                <w:sz w:val="22"/>
                <w:szCs w:val="22"/>
              </w:rPr>
              <w:t>240</w:t>
            </w:r>
            <w:r>
              <w:rPr>
                <w:rFonts w:ascii="Verdana" w:eastAsia="Times New Roman" w:hAnsi="Verdana"/>
                <w:sz w:val="22"/>
                <w:szCs w:val="22"/>
              </w:rPr>
              <w:t>,</w:t>
            </w:r>
            <w:r w:rsidRPr="00BD47E9">
              <w:rPr>
                <w:rFonts w:ascii="Verdana" w:eastAsia="Times New Roman" w:hAnsi="Verdana"/>
                <w:sz w:val="22"/>
                <w:szCs w:val="22"/>
              </w:rPr>
              <w:t>603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3FDC67FD" w14:textId="1E0426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058E3B91" w14:textId="42D1AA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68.92</w:t>
            </w:r>
            <w:r w:rsidR="00C93428">
              <w:rPr>
                <w:rFonts w:ascii="Verdana" w:eastAsia="Times New Roman" w:hAnsi="Verdana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3C8FD74F" w14:textId="4110607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-</w:t>
            </w:r>
          </w:p>
        </w:tc>
      </w:tr>
      <w:tr w14:paraId="2B945D4D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26516086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42B3B806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03A795A0" w14:textId="3D9C85E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5</w:t>
            </w:r>
            <w:r w:rsidRPr="00BD47E9">
              <w:rPr>
                <w:rFonts w:ascii="Verdana" w:eastAsia="Times New Roman" w:hAnsi="Verdana"/>
                <w:sz w:val="22"/>
                <w:szCs w:val="22"/>
              </w:rPr>
              <w:t>23</w:t>
            </w:r>
            <w:r>
              <w:rPr>
                <w:rFonts w:ascii="Verdana" w:eastAsia="Times New Roman" w:hAnsi="Verdana"/>
                <w:sz w:val="22"/>
                <w:szCs w:val="22"/>
              </w:rPr>
              <w:t>,</w:t>
            </w:r>
            <w:r w:rsidRPr="00BD47E9">
              <w:rPr>
                <w:rFonts w:ascii="Verdana" w:eastAsia="Times New Roman" w:hAnsi="Verdana"/>
                <w:sz w:val="22"/>
                <w:szCs w:val="22"/>
              </w:rPr>
              <w:t>240</w:t>
            </w:r>
            <w:r>
              <w:rPr>
                <w:rFonts w:ascii="Verdana" w:eastAsia="Times New Roman" w:hAnsi="Verdana"/>
                <w:sz w:val="22"/>
                <w:szCs w:val="22"/>
              </w:rPr>
              <w:t>,</w:t>
            </w:r>
            <w:r w:rsidRPr="00BD47E9">
              <w:rPr>
                <w:rFonts w:ascii="Verdana" w:eastAsia="Times New Roman" w:hAnsi="Verdana"/>
                <w:sz w:val="22"/>
                <w:szCs w:val="22"/>
              </w:rPr>
              <w:t>603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4F23CDA0" w14:textId="084C6089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68.92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% </w:t>
            </w:r>
          </w:p>
        </w:tc>
      </w:tr>
    </w:tbl>
    <w:p w:rsidR="00ED393C" w14:paraId="75CC1535" w14:textId="77777777">
      <w:pPr>
        <w:divId w:val="413015051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3"/>
        <w:gridCol w:w="1002"/>
        <w:gridCol w:w="1903"/>
        <w:gridCol w:w="3024"/>
        <w:gridCol w:w="798"/>
      </w:tblGrid>
      <w:tr w14:paraId="2D54CF46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36158928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315681F9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5EC500B3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46B8CBA9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3A69FD2B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0F222E3F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14:paraId="70DCB456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36158928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9A08699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0E587114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1F6C968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3997D04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525DBB06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14:paraId="3C408732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36158928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5DFF3B4E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393071D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5A84ACF7" w14:textId="77777777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2EEC59DF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D393C" w14:paraId="128F5213" w14:textId="77777777">
      <w:pPr>
        <w:divId w:val="821698096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2"/>
        <w:gridCol w:w="1106"/>
        <w:gridCol w:w="2047"/>
        <w:gridCol w:w="1609"/>
        <w:gridCol w:w="1342"/>
        <w:gridCol w:w="1044"/>
      </w:tblGrid>
      <w:tr w14:paraId="73305CC1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1419528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1F4C4C44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4D168A5E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74C724CB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16DB6820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7A364826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0F7AC04F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14:paraId="4DE49110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1419528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16351F3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A4B983D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411C4882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5166FE0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8CEDD9B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33187F9E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14:paraId="13508AEB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1419528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549DE349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48254481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58C1F2A9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23872985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D393C" w14:paraId="13EE044F" w14:textId="77777777">
      <w:pPr>
        <w:divId w:val="817309343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:rsidR="00ED393C" w14:paraId="2D280140" w14:textId="331E3106">
      <w:pPr>
        <w:divId w:val="1143888737"/>
        <w:rPr>
          <w:rFonts w:ascii="Verdana" w:eastAsia="Times New Roman" w:hAnsi="Verdana"/>
          <w:sz w:val="22"/>
          <w:szCs w:val="22"/>
        </w:rPr>
      </w:pPr>
      <w:r w:rsidRPr="00BD47E9">
        <w:rPr>
          <w:rFonts w:ascii="Verdana" w:eastAsia="Times New Roman" w:hAnsi="Verdana"/>
          <w:sz w:val="22"/>
          <w:szCs w:val="22"/>
        </w:rPr>
        <w:t>Full chain of controlled undertakings through which the voting rights and/or the financial instruments are effectively held starting with the ultimate controlling natural person or legal entities (please add additional rows as necessary)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1397"/>
        <w:gridCol w:w="1702"/>
        <w:gridCol w:w="1983"/>
        <w:gridCol w:w="1646"/>
      </w:tblGrid>
      <w:tr w14:paraId="27D23B45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495789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72C4B0B7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7EBC4CB8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18D832F2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39272A62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2E91BB7B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14:paraId="0722DC0F" w14:textId="77777777" w:rsidTr="00BB1236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495789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47389AE3" w14:textId="746CE0E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Amicorp Trustees (UK)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619AC19E" w14:textId="59A7311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EJLSHM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0902AB5C" w14:textId="31EA26A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0.00%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46749D8C" w14:textId="53564B9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0.00%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02CCD563" w14:textId="747A006B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0.00%</w:t>
            </w:r>
          </w:p>
        </w:tc>
      </w:tr>
      <w:tr w14:paraId="3C80B10E" w14:textId="77777777" w:rsidTr="00BB1236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495789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54EE622D" w14:textId="1BFFC0D8">
            <w:pPr>
              <w:spacing w:before="75" w:after="150"/>
              <w:ind w:left="19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Amicorp Trustees (UK)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5839413F" w14:textId="3D95EEDE">
            <w:pPr>
              <w:spacing w:before="75" w:after="150"/>
              <w:ind w:left="19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EJLSHM Funding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2788F31E" w14:textId="212F62B3">
            <w:pPr>
              <w:spacing w:before="75" w:after="150"/>
              <w:ind w:left="19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68.92%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4BE38896" w14:textId="7AB38084">
            <w:pPr>
              <w:spacing w:before="75" w:after="150"/>
              <w:ind w:left="19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0.00%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BD47E9" w:rsidP="00BD47E9" w14:paraId="72FBAF4A" w14:textId="34F7CAE4">
            <w:pPr>
              <w:spacing w:before="75" w:after="150"/>
              <w:ind w:left="19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68.92%</w:t>
            </w:r>
          </w:p>
        </w:tc>
      </w:tr>
    </w:tbl>
    <w:p w:rsidR="00ED393C" w14:paraId="27A29080" w14:textId="77777777">
      <w:pPr>
        <w:divId w:val="2142843083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:rsidR="00ED393C" w14:paraId="228E350D" w14:textId="77777777">
      <w:pPr>
        <w:divId w:val="100376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:rsidR="00ED393C" w14:paraId="4495F031" w14:textId="77777777">
      <w:pPr>
        <w:divId w:val="494733722"/>
        <w:rPr>
          <w:rFonts w:ascii="Verdana" w:eastAsia="Times New Roman" w:hAnsi="Verdana"/>
          <w:sz w:val="22"/>
          <w:szCs w:val="22"/>
        </w:rPr>
      </w:pPr>
    </w:p>
    <w:p w:rsidR="00ED393C" w14:paraId="472C51AE" w14:textId="77777777">
      <w:pPr>
        <w:divId w:val="15867226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:rsidR="00ED393C" w14:paraId="0A465DCD" w14:textId="77777777">
      <w:pPr>
        <w:divId w:val="988173134"/>
        <w:rPr>
          <w:rFonts w:ascii="Verdana" w:eastAsia="Times New Roman" w:hAnsi="Verdana"/>
          <w:sz w:val="22"/>
          <w:szCs w:val="22"/>
        </w:rPr>
      </w:pPr>
    </w:p>
    <w:p w:rsidR="00ED393C" w14:paraId="48892FEE" w14:textId="77777777">
      <w:pPr>
        <w:divId w:val="19923691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:rsidR="00ED393C" w14:paraId="5200889D" w14:textId="77777777">
      <w:pPr>
        <w:divId w:val="1563327344"/>
        <w:rPr>
          <w:rFonts w:ascii="Verdana" w:eastAsia="Times New Roman" w:hAnsi="Verdana"/>
          <w:sz w:val="22"/>
          <w:szCs w:val="22"/>
        </w:rPr>
      </w:pPr>
    </w:p>
    <w:p w:rsidR="00ED393C" w14:paraId="7985CFFD" w14:textId="77777777">
      <w:pPr>
        <w:divId w:val="1598056191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:rsidR="00ED393C" w14:paraId="1D891EC3" w14:textId="77777777">
      <w:pPr>
        <w:divId w:val="1704592834"/>
        <w:rPr>
          <w:rFonts w:ascii="Verdana" w:eastAsia="Times New Roman" w:hAnsi="Verdana"/>
          <w:sz w:val="22"/>
          <w:szCs w:val="22"/>
        </w:rPr>
      </w:pPr>
    </w:p>
    <w:p w:rsidR="00ED393C" w14:paraId="306DF070" w14:textId="77777777">
      <w:pPr>
        <w:divId w:val="1564176826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:rsidR="00ED393C" w14:paraId="04ADCB1D" w14:textId="02A36A94">
      <w:pPr>
        <w:divId w:val="56645342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18</w:t>
      </w:r>
      <w:r>
        <w:rPr>
          <w:rFonts w:ascii="Verdana" w:eastAsia="Times New Roman" w:hAnsi="Verdana"/>
          <w:sz w:val="22"/>
          <w:szCs w:val="22"/>
        </w:rPr>
        <w:t>-</w:t>
      </w:r>
      <w:r w:rsidR="00BB1236">
        <w:rPr>
          <w:rFonts w:ascii="Verdana" w:eastAsia="Times New Roman" w:hAnsi="Verdana"/>
          <w:sz w:val="22"/>
          <w:szCs w:val="22"/>
        </w:rPr>
        <w:t>October</w:t>
      </w:r>
      <w:r>
        <w:rPr>
          <w:rFonts w:ascii="Verdana" w:eastAsia="Times New Roman" w:hAnsi="Verdana"/>
          <w:sz w:val="22"/>
          <w:szCs w:val="22"/>
        </w:rPr>
        <w:t xml:space="preserve">-2024 </w:t>
      </w:r>
    </w:p>
    <w:p w:rsidR="00ED393C" w14:paraId="1A55C385" w14:textId="77777777">
      <w:pPr>
        <w:divId w:val="1694302404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:rsidR="00ED393C" w14:paraId="673A90B1" w14:textId="63B08D0F">
      <w:pPr>
        <w:divId w:val="144349667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London, United Kingdom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21BA" w14:paraId="69C5BE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21BA" w14:paraId="29E0B76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3C"/>
    <w:rsid w:val="002110A5"/>
    <w:rsid w:val="002F092C"/>
    <w:rsid w:val="0046063B"/>
    <w:rsid w:val="008921BA"/>
    <w:rsid w:val="009239F2"/>
    <w:rsid w:val="00927D79"/>
    <w:rsid w:val="009C448D"/>
    <w:rsid w:val="00B156E0"/>
    <w:rsid w:val="00BB1236"/>
    <w:rsid w:val="00BD47E9"/>
    <w:rsid w:val="00C45C4B"/>
    <w:rsid w:val="00C93428"/>
    <w:rsid w:val="00ED393C"/>
    <w:rsid w:val="00ED7B4E"/>
    <w:rsid w:val="00FF1D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F6F824"/>
  <w15:chartTrackingRefBased/>
  <w15:docId w15:val="{F851E997-F565-4929-B697-D4BEA44A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921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1B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21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1B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79710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16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413015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42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80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52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9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574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21698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6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372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98817313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6332734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867226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1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737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144348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1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9806637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091484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076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60134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05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67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64176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3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709329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753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2910357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243600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2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767660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96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21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142843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478</Words>
  <Characters>2638</Characters>
  <Application>Microsoft Office Word</Application>
  <DocSecurity>0</DocSecurity>
  <Lines>0</Lines>
  <Paragraphs>99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2024-10-18T09:15:51Z</dcterms:created>
</cp:coreProperties>
</file>