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600C6" w14:textId="032CF55F" w:rsidR="00EB0283" w:rsidRDefault="00EB0283" w:rsidP="0020756B">
      <w:pPr>
        <w:widowControl/>
        <w:kinsoku/>
        <w:overflowPunct/>
        <w:spacing w:before="100" w:beforeAutospacing="1" w:after="120"/>
        <w:ind w:left="0" w:right="0"/>
        <w:textAlignment w:val="auto"/>
        <w:rPr>
          <w:rFonts w:ascii="Arial" w:eastAsia="Times New Roman" w:hAnsi="Arial" w:cs="Arial"/>
          <w:b/>
          <w:bCs/>
          <w:sz w:val="22"/>
          <w:szCs w:val="22"/>
          <w:lang w:val="en" w:eastAsia="en-GB"/>
        </w:rPr>
      </w:pPr>
      <w:r>
        <w:rPr>
          <w:rFonts w:ascii="Arial" w:eastAsia="Times New Roman" w:hAnsi="Arial" w:cs="Arial"/>
          <w:b/>
          <w:bCs/>
          <w:sz w:val="22"/>
          <w:szCs w:val="22"/>
          <w:lang w:val="en" w:eastAsia="en-GB"/>
        </w:rPr>
        <w:t>DEVELOP NORTH PLC</w:t>
      </w:r>
    </w:p>
    <w:p w14:paraId="1808F85D" w14:textId="32D13E76" w:rsidR="006A7BE5" w:rsidRPr="00BD11DF" w:rsidRDefault="006A7BE5" w:rsidP="0020756B">
      <w:pPr>
        <w:widowControl/>
        <w:kinsoku/>
        <w:overflowPunct/>
        <w:spacing w:before="100" w:beforeAutospacing="1" w:after="120"/>
        <w:ind w:left="0" w:right="0"/>
        <w:textAlignment w:val="auto"/>
        <w:rPr>
          <w:rFonts w:ascii="Arial" w:eastAsia="Times New Roman" w:hAnsi="Arial" w:cs="Arial"/>
          <w:b/>
          <w:bCs/>
          <w:sz w:val="22"/>
          <w:szCs w:val="22"/>
          <w:lang w:val="en" w:eastAsia="en-GB"/>
        </w:rPr>
      </w:pPr>
      <w:r w:rsidRPr="00BD11DF">
        <w:rPr>
          <w:rFonts w:ascii="Arial" w:eastAsia="Times New Roman" w:hAnsi="Arial" w:cs="Arial"/>
          <w:b/>
          <w:bCs/>
          <w:sz w:val="22"/>
          <w:szCs w:val="22"/>
          <w:lang w:val="en" w:eastAsia="en-GB"/>
        </w:rPr>
        <w:t>NOTIFICATION AND PUBLIC DISCLOSURE OF TRANSACTIONS BY PERSONS DISCHARGING MANAGERIAL RESPONSIBILITIES AND PERSONS CLOSELY ASSOCIATED WITH THEM IN ACCORDANCE WITH ARTICLE 19 OF THE MARKET ABUSE REGULATIONS</w:t>
      </w:r>
    </w:p>
    <w:tbl>
      <w:tblPr>
        <w:tblW w:w="916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5"/>
        <w:gridCol w:w="3065"/>
        <w:gridCol w:w="5695"/>
      </w:tblGrid>
      <w:tr w:rsidR="006A7BE5" w:rsidRPr="00BD11DF" w14:paraId="30081A8A" w14:textId="77777777" w:rsidTr="00892915">
        <w:trPr>
          <w:tblCellSpacing w:w="0" w:type="dxa"/>
        </w:trPr>
        <w:tc>
          <w:tcPr>
            <w:tcW w:w="405" w:type="dxa"/>
            <w:hideMark/>
          </w:tcPr>
          <w:p w14:paraId="2B2CD078" w14:textId="77777777" w:rsidR="006A7BE5" w:rsidRPr="00BD11DF" w:rsidRDefault="006A7BE5" w:rsidP="006A7BE5">
            <w:pPr>
              <w:widowControl/>
              <w:kinsoku/>
              <w:overflowPunct/>
              <w:ind w:left="0" w:right="0"/>
              <w:jc w:val="left"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D11D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1</w:t>
            </w:r>
            <w:r w:rsidRPr="00BD11D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8775" w:type="dxa"/>
            <w:gridSpan w:val="2"/>
            <w:hideMark/>
          </w:tcPr>
          <w:p w14:paraId="71464669" w14:textId="77777777" w:rsidR="006A7BE5" w:rsidRPr="00BD11DF" w:rsidRDefault="006A7BE5" w:rsidP="006A7BE5">
            <w:pPr>
              <w:widowControl/>
              <w:kinsoku/>
              <w:overflowPunct/>
              <w:ind w:left="0" w:right="0"/>
              <w:jc w:val="left"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D11D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Details of the person discharging managerial responsibilities / person closely associated</w:t>
            </w:r>
            <w:r w:rsidRPr="00BD11D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6A7BE5" w:rsidRPr="00BD11DF" w14:paraId="79172D7F" w14:textId="77777777" w:rsidTr="00892915">
        <w:trPr>
          <w:tblCellSpacing w:w="0" w:type="dxa"/>
        </w:trPr>
        <w:tc>
          <w:tcPr>
            <w:tcW w:w="405" w:type="dxa"/>
            <w:hideMark/>
          </w:tcPr>
          <w:p w14:paraId="41EEE54B" w14:textId="77777777" w:rsidR="006A7BE5" w:rsidRPr="00BD11DF" w:rsidRDefault="006A7BE5" w:rsidP="006A7BE5">
            <w:pPr>
              <w:widowControl/>
              <w:kinsoku/>
              <w:overflowPunct/>
              <w:ind w:left="0" w:right="0"/>
              <w:jc w:val="left"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D11D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a)</w:t>
            </w:r>
          </w:p>
        </w:tc>
        <w:tc>
          <w:tcPr>
            <w:tcW w:w="3075" w:type="dxa"/>
            <w:hideMark/>
          </w:tcPr>
          <w:p w14:paraId="04DF3AD4" w14:textId="77777777" w:rsidR="006A7BE5" w:rsidRPr="00BD11DF" w:rsidRDefault="006A7BE5" w:rsidP="006A7BE5">
            <w:pPr>
              <w:widowControl/>
              <w:kinsoku/>
              <w:overflowPunct/>
              <w:ind w:left="0" w:right="0"/>
              <w:jc w:val="left"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D11D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Name</w:t>
            </w:r>
            <w:r w:rsidRPr="00BD11D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br/>
              <w:t> </w:t>
            </w:r>
          </w:p>
        </w:tc>
        <w:tc>
          <w:tcPr>
            <w:tcW w:w="5685" w:type="dxa"/>
          </w:tcPr>
          <w:p w14:paraId="02E07C8F" w14:textId="62DC6230" w:rsidR="006A7BE5" w:rsidRPr="00BD11DF" w:rsidRDefault="00A746D1" w:rsidP="00A746D1">
            <w:pPr>
              <w:widowControl/>
              <w:kinsoku/>
              <w:overflowPunct/>
              <w:ind w:left="0" w:right="0"/>
              <w:jc w:val="left"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Douglas Noble</w:t>
            </w:r>
            <w:r w:rsidR="00961BC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  <w:r w:rsidR="008D1775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6A7BE5" w:rsidRPr="00BD11DF" w14:paraId="62B40F3A" w14:textId="77777777" w:rsidTr="00892915">
        <w:trPr>
          <w:tblCellSpacing w:w="0" w:type="dxa"/>
        </w:trPr>
        <w:tc>
          <w:tcPr>
            <w:tcW w:w="405" w:type="dxa"/>
            <w:hideMark/>
          </w:tcPr>
          <w:p w14:paraId="09396025" w14:textId="77777777" w:rsidR="006A7BE5" w:rsidRPr="00BD11DF" w:rsidRDefault="006A7BE5" w:rsidP="006A7BE5">
            <w:pPr>
              <w:widowControl/>
              <w:kinsoku/>
              <w:overflowPunct/>
              <w:ind w:left="0" w:right="0"/>
              <w:jc w:val="left"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D11D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2</w:t>
            </w:r>
            <w:r w:rsidRPr="00BD11D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8775" w:type="dxa"/>
            <w:gridSpan w:val="2"/>
            <w:hideMark/>
          </w:tcPr>
          <w:p w14:paraId="792A3159" w14:textId="77777777" w:rsidR="006A7BE5" w:rsidRPr="00BD11DF" w:rsidRDefault="006A7BE5" w:rsidP="006A7BE5">
            <w:pPr>
              <w:widowControl/>
              <w:kinsoku/>
              <w:overflowPunct/>
              <w:ind w:left="0" w:right="0"/>
              <w:jc w:val="left"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D11D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Reason for the notification</w:t>
            </w:r>
            <w:r w:rsidRPr="00BD11D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6A7BE5" w:rsidRPr="00BD11DF" w14:paraId="390D738C" w14:textId="77777777" w:rsidTr="00892915">
        <w:trPr>
          <w:tblCellSpacing w:w="0" w:type="dxa"/>
        </w:trPr>
        <w:tc>
          <w:tcPr>
            <w:tcW w:w="405" w:type="dxa"/>
            <w:hideMark/>
          </w:tcPr>
          <w:p w14:paraId="30B9137D" w14:textId="77777777" w:rsidR="006A7BE5" w:rsidRPr="00BD11DF" w:rsidRDefault="006A7BE5" w:rsidP="006A7BE5">
            <w:pPr>
              <w:widowControl/>
              <w:kinsoku/>
              <w:overflowPunct/>
              <w:ind w:left="0" w:right="0"/>
              <w:jc w:val="left"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D11D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a)</w:t>
            </w:r>
          </w:p>
        </w:tc>
        <w:tc>
          <w:tcPr>
            <w:tcW w:w="3075" w:type="dxa"/>
            <w:hideMark/>
          </w:tcPr>
          <w:p w14:paraId="472D8012" w14:textId="77777777" w:rsidR="006A7BE5" w:rsidRPr="00BD11DF" w:rsidRDefault="006A7BE5" w:rsidP="006A7BE5">
            <w:pPr>
              <w:widowControl/>
              <w:kinsoku/>
              <w:overflowPunct/>
              <w:ind w:left="0" w:right="0"/>
              <w:jc w:val="left"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D11D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Position/status</w:t>
            </w:r>
            <w:r w:rsidRPr="00BD11D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br/>
              <w:t> </w:t>
            </w:r>
          </w:p>
        </w:tc>
        <w:tc>
          <w:tcPr>
            <w:tcW w:w="5685" w:type="dxa"/>
            <w:hideMark/>
          </w:tcPr>
          <w:p w14:paraId="37970E54" w14:textId="7AE14E53" w:rsidR="006A7BE5" w:rsidRPr="00BD11DF" w:rsidRDefault="00B4018B" w:rsidP="00FE3416">
            <w:pPr>
              <w:widowControl/>
              <w:kinsoku/>
              <w:overflowPunct/>
              <w:ind w:left="0" w:right="0"/>
              <w:jc w:val="left"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Director</w:t>
            </w:r>
            <w:r w:rsidR="00B903A4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6A7BE5" w:rsidRPr="00BD11DF" w14:paraId="269A7260" w14:textId="77777777" w:rsidTr="00892915">
        <w:trPr>
          <w:tblCellSpacing w:w="0" w:type="dxa"/>
        </w:trPr>
        <w:tc>
          <w:tcPr>
            <w:tcW w:w="405" w:type="dxa"/>
            <w:hideMark/>
          </w:tcPr>
          <w:p w14:paraId="5416A331" w14:textId="77777777" w:rsidR="006A7BE5" w:rsidRPr="00BD11DF" w:rsidRDefault="006A7BE5" w:rsidP="006A7BE5">
            <w:pPr>
              <w:widowControl/>
              <w:kinsoku/>
              <w:overflowPunct/>
              <w:ind w:left="0" w:right="0"/>
              <w:jc w:val="left"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D11D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b)</w:t>
            </w:r>
          </w:p>
        </w:tc>
        <w:tc>
          <w:tcPr>
            <w:tcW w:w="3075" w:type="dxa"/>
            <w:hideMark/>
          </w:tcPr>
          <w:p w14:paraId="037F66C5" w14:textId="77777777" w:rsidR="006A7BE5" w:rsidRPr="00BD11DF" w:rsidRDefault="006A7BE5" w:rsidP="006A7BE5">
            <w:pPr>
              <w:widowControl/>
              <w:kinsoku/>
              <w:overflowPunct/>
              <w:ind w:left="0" w:right="0"/>
              <w:jc w:val="left"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75475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Initial notification /Amendment</w:t>
            </w:r>
          </w:p>
        </w:tc>
        <w:tc>
          <w:tcPr>
            <w:tcW w:w="5685" w:type="dxa"/>
            <w:hideMark/>
          </w:tcPr>
          <w:p w14:paraId="4996507C" w14:textId="77777777" w:rsidR="006A7BE5" w:rsidRPr="00BD11DF" w:rsidRDefault="00CC661F" w:rsidP="006A7BE5">
            <w:pPr>
              <w:widowControl/>
              <w:kinsoku/>
              <w:overflowPunct/>
              <w:ind w:left="0" w:right="0"/>
              <w:jc w:val="left"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D11D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Initial</w:t>
            </w:r>
            <w:bookmarkStart w:id="0" w:name="_GoBack"/>
            <w:bookmarkEnd w:id="0"/>
          </w:p>
        </w:tc>
      </w:tr>
      <w:tr w:rsidR="006A7BE5" w:rsidRPr="00BD11DF" w14:paraId="5CA3BC2C" w14:textId="77777777" w:rsidTr="00892915">
        <w:trPr>
          <w:tblCellSpacing w:w="0" w:type="dxa"/>
        </w:trPr>
        <w:tc>
          <w:tcPr>
            <w:tcW w:w="405" w:type="dxa"/>
            <w:hideMark/>
          </w:tcPr>
          <w:p w14:paraId="0E2291BD" w14:textId="77777777" w:rsidR="006A7BE5" w:rsidRPr="00BD11DF" w:rsidRDefault="006A7BE5" w:rsidP="006A7BE5">
            <w:pPr>
              <w:widowControl/>
              <w:kinsoku/>
              <w:overflowPunct/>
              <w:ind w:left="0" w:right="0"/>
              <w:jc w:val="left"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D11D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3</w:t>
            </w:r>
            <w:r w:rsidRPr="00BD11D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8775" w:type="dxa"/>
            <w:gridSpan w:val="2"/>
            <w:hideMark/>
          </w:tcPr>
          <w:p w14:paraId="5F3DB05D" w14:textId="77777777" w:rsidR="006A7BE5" w:rsidRPr="00BD11DF" w:rsidRDefault="006A7BE5" w:rsidP="006A7BE5">
            <w:pPr>
              <w:widowControl/>
              <w:kinsoku/>
              <w:overflowPunct/>
              <w:ind w:left="0" w:right="0"/>
              <w:jc w:val="left"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D11D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Details of the issuer, emission allowance market participant, auction platform, auctioneer or auction monitor</w:t>
            </w:r>
            <w:r w:rsidRPr="00BD11D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6A7BE5" w:rsidRPr="00BD11DF" w14:paraId="070AD4DF" w14:textId="77777777" w:rsidTr="00892915">
        <w:trPr>
          <w:tblCellSpacing w:w="0" w:type="dxa"/>
        </w:trPr>
        <w:tc>
          <w:tcPr>
            <w:tcW w:w="405" w:type="dxa"/>
            <w:hideMark/>
          </w:tcPr>
          <w:p w14:paraId="1076BC67" w14:textId="77777777" w:rsidR="006A7BE5" w:rsidRPr="00BD11DF" w:rsidRDefault="006A7BE5" w:rsidP="006A7BE5">
            <w:pPr>
              <w:widowControl/>
              <w:kinsoku/>
              <w:overflowPunct/>
              <w:ind w:left="0" w:right="0"/>
              <w:jc w:val="left"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D11D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a)</w:t>
            </w:r>
          </w:p>
        </w:tc>
        <w:tc>
          <w:tcPr>
            <w:tcW w:w="3075" w:type="dxa"/>
            <w:hideMark/>
          </w:tcPr>
          <w:p w14:paraId="36267BC8" w14:textId="77777777" w:rsidR="006A7BE5" w:rsidRPr="00BD11DF" w:rsidRDefault="006A7BE5" w:rsidP="006A7BE5">
            <w:pPr>
              <w:widowControl/>
              <w:kinsoku/>
              <w:overflowPunct/>
              <w:ind w:left="0" w:right="0"/>
              <w:jc w:val="left"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D11D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Name</w:t>
            </w:r>
          </w:p>
        </w:tc>
        <w:tc>
          <w:tcPr>
            <w:tcW w:w="5685" w:type="dxa"/>
          </w:tcPr>
          <w:p w14:paraId="7D67829E" w14:textId="490CF4D1" w:rsidR="006A7BE5" w:rsidRPr="00BD11DF" w:rsidRDefault="00EB0283" w:rsidP="00EB0283">
            <w:pPr>
              <w:widowControl/>
              <w:kinsoku/>
              <w:overflowPunct/>
              <w:ind w:left="0" w:right="0"/>
              <w:jc w:val="left"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Develop North Plc</w:t>
            </w:r>
          </w:p>
        </w:tc>
      </w:tr>
      <w:tr w:rsidR="006A7BE5" w:rsidRPr="00BD11DF" w14:paraId="7DE45760" w14:textId="77777777" w:rsidTr="00892915">
        <w:trPr>
          <w:tblCellSpacing w:w="0" w:type="dxa"/>
        </w:trPr>
        <w:tc>
          <w:tcPr>
            <w:tcW w:w="405" w:type="dxa"/>
            <w:hideMark/>
          </w:tcPr>
          <w:p w14:paraId="45953106" w14:textId="77777777" w:rsidR="006A7BE5" w:rsidRPr="00BD11DF" w:rsidRDefault="006A7BE5" w:rsidP="006A7BE5">
            <w:pPr>
              <w:widowControl/>
              <w:kinsoku/>
              <w:overflowPunct/>
              <w:ind w:left="0" w:right="0"/>
              <w:jc w:val="left"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D11D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b)</w:t>
            </w:r>
          </w:p>
        </w:tc>
        <w:tc>
          <w:tcPr>
            <w:tcW w:w="3075" w:type="dxa"/>
            <w:hideMark/>
          </w:tcPr>
          <w:p w14:paraId="07868DFF" w14:textId="77777777" w:rsidR="006A7BE5" w:rsidRPr="00BD11DF" w:rsidRDefault="006A7BE5" w:rsidP="006A7BE5">
            <w:pPr>
              <w:widowControl/>
              <w:kinsoku/>
              <w:overflowPunct/>
              <w:ind w:left="0" w:right="0"/>
              <w:jc w:val="left"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D11D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LEI</w:t>
            </w:r>
          </w:p>
        </w:tc>
        <w:tc>
          <w:tcPr>
            <w:tcW w:w="5685" w:type="dxa"/>
          </w:tcPr>
          <w:p w14:paraId="500228CE" w14:textId="2C2BAD54" w:rsidR="006A7BE5" w:rsidRPr="00BD11DF" w:rsidRDefault="00EB0283" w:rsidP="006A7BE5">
            <w:pPr>
              <w:widowControl/>
              <w:kinsoku/>
              <w:overflowPunct/>
              <w:ind w:left="0" w:right="0"/>
              <w:jc w:val="left"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B0283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213800EXPWANYN3NEV68</w:t>
            </w:r>
          </w:p>
        </w:tc>
      </w:tr>
      <w:tr w:rsidR="006A7BE5" w:rsidRPr="00BD11DF" w14:paraId="70167449" w14:textId="77777777" w:rsidTr="00892915">
        <w:trPr>
          <w:tblCellSpacing w:w="0" w:type="dxa"/>
        </w:trPr>
        <w:tc>
          <w:tcPr>
            <w:tcW w:w="405" w:type="dxa"/>
            <w:hideMark/>
          </w:tcPr>
          <w:p w14:paraId="3BF8F756" w14:textId="77777777" w:rsidR="006A7BE5" w:rsidRPr="00BD11DF" w:rsidRDefault="006A7BE5" w:rsidP="006A7BE5">
            <w:pPr>
              <w:widowControl/>
              <w:kinsoku/>
              <w:overflowPunct/>
              <w:ind w:left="0" w:right="0"/>
              <w:jc w:val="left"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D11D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4</w:t>
            </w:r>
            <w:r w:rsidRPr="00BD11D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8775" w:type="dxa"/>
            <w:gridSpan w:val="2"/>
            <w:hideMark/>
          </w:tcPr>
          <w:p w14:paraId="593562A7" w14:textId="77777777" w:rsidR="006A7BE5" w:rsidRPr="00BD11DF" w:rsidRDefault="006A7BE5" w:rsidP="006A7BE5">
            <w:pPr>
              <w:widowControl/>
              <w:kinsoku/>
              <w:overflowPunct/>
              <w:ind w:left="0" w:right="0"/>
              <w:jc w:val="left"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D11D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Details of the transaction(s): section to be repeated for (i) each type of instrument; (ii) each type of transaction; (iii) each date; and (iv) each place where transactions have been conducted</w:t>
            </w:r>
            <w:r w:rsidRPr="00BD11D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6A7BE5" w:rsidRPr="00BD11DF" w14:paraId="00E78A70" w14:textId="77777777" w:rsidTr="00892915">
        <w:trPr>
          <w:tblCellSpacing w:w="0" w:type="dxa"/>
        </w:trPr>
        <w:tc>
          <w:tcPr>
            <w:tcW w:w="405" w:type="dxa"/>
            <w:hideMark/>
          </w:tcPr>
          <w:p w14:paraId="287809A2" w14:textId="77777777" w:rsidR="006A7BE5" w:rsidRPr="00BD11DF" w:rsidRDefault="006A7BE5" w:rsidP="006A7BE5">
            <w:pPr>
              <w:widowControl/>
              <w:kinsoku/>
              <w:overflowPunct/>
              <w:ind w:left="0" w:right="0"/>
              <w:jc w:val="left"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D11D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a)</w:t>
            </w:r>
          </w:p>
        </w:tc>
        <w:tc>
          <w:tcPr>
            <w:tcW w:w="3075" w:type="dxa"/>
            <w:hideMark/>
          </w:tcPr>
          <w:p w14:paraId="20166219" w14:textId="77777777" w:rsidR="006A7BE5" w:rsidRPr="00BD11DF" w:rsidRDefault="006A7BE5" w:rsidP="006A7BE5">
            <w:pPr>
              <w:widowControl/>
              <w:kinsoku/>
              <w:overflowPunct/>
              <w:ind w:left="0" w:right="0"/>
              <w:jc w:val="left"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D11D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Description of the financial instrument, type of instrument</w:t>
            </w:r>
            <w:r w:rsidRPr="00BD11D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br/>
            </w:r>
            <w:r w:rsidRPr="00BD11D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br/>
              <w:t>Identification code</w:t>
            </w:r>
          </w:p>
        </w:tc>
        <w:tc>
          <w:tcPr>
            <w:tcW w:w="5685" w:type="dxa"/>
            <w:hideMark/>
          </w:tcPr>
          <w:p w14:paraId="15BE0F2F" w14:textId="77777777" w:rsidR="006A7BE5" w:rsidRPr="00627422" w:rsidRDefault="00CC661F" w:rsidP="0020756B">
            <w:pPr>
              <w:widowControl/>
              <w:kinsoku/>
              <w:overflowPunct/>
              <w:ind w:left="0" w:right="0"/>
              <w:jc w:val="left"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627422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Ordinary shares</w:t>
            </w:r>
          </w:p>
          <w:p w14:paraId="37593718" w14:textId="77777777" w:rsidR="0020756B" w:rsidRPr="00627422" w:rsidRDefault="0020756B" w:rsidP="0020756B">
            <w:pPr>
              <w:widowControl/>
              <w:kinsoku/>
              <w:overflowPunct/>
              <w:ind w:left="0" w:right="0"/>
              <w:jc w:val="left"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  <w:p w14:paraId="74A37652" w14:textId="77777777" w:rsidR="0020756B" w:rsidRPr="00627422" w:rsidRDefault="0020756B" w:rsidP="0020756B">
            <w:pPr>
              <w:widowControl/>
              <w:kinsoku/>
              <w:overflowPunct/>
              <w:ind w:left="0" w:right="0"/>
              <w:jc w:val="left"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  <w:p w14:paraId="3DFF297E" w14:textId="16541695" w:rsidR="0020756B" w:rsidRPr="00627422" w:rsidRDefault="0020756B" w:rsidP="0020756B">
            <w:pPr>
              <w:widowControl/>
              <w:kinsoku/>
              <w:overflowPunct/>
              <w:ind w:left="0" w:right="0"/>
              <w:jc w:val="left"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627422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ISIN: </w:t>
            </w:r>
            <w:r w:rsidR="00EB0283" w:rsidRPr="00627422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GB00BD0ND667</w:t>
            </w:r>
          </w:p>
        </w:tc>
      </w:tr>
      <w:tr w:rsidR="006A7BE5" w:rsidRPr="00BD11DF" w14:paraId="00EC60F1" w14:textId="77777777" w:rsidTr="00892915">
        <w:trPr>
          <w:tblCellSpacing w:w="0" w:type="dxa"/>
        </w:trPr>
        <w:tc>
          <w:tcPr>
            <w:tcW w:w="405" w:type="dxa"/>
            <w:hideMark/>
          </w:tcPr>
          <w:p w14:paraId="4DB69EFD" w14:textId="77777777" w:rsidR="006A7BE5" w:rsidRPr="00BD11DF" w:rsidRDefault="006A7BE5" w:rsidP="006A7BE5">
            <w:pPr>
              <w:widowControl/>
              <w:kinsoku/>
              <w:overflowPunct/>
              <w:ind w:left="0" w:right="0"/>
              <w:jc w:val="left"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D11D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b)</w:t>
            </w:r>
          </w:p>
        </w:tc>
        <w:tc>
          <w:tcPr>
            <w:tcW w:w="3075" w:type="dxa"/>
            <w:hideMark/>
          </w:tcPr>
          <w:p w14:paraId="71FE2181" w14:textId="77777777" w:rsidR="006A7BE5" w:rsidRPr="00BD11DF" w:rsidRDefault="006A7BE5" w:rsidP="006A7BE5">
            <w:pPr>
              <w:widowControl/>
              <w:kinsoku/>
              <w:overflowPunct/>
              <w:ind w:left="0" w:right="0"/>
              <w:jc w:val="left"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D11D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Nature of the transaction </w:t>
            </w:r>
          </w:p>
        </w:tc>
        <w:tc>
          <w:tcPr>
            <w:tcW w:w="5685" w:type="dxa"/>
            <w:hideMark/>
          </w:tcPr>
          <w:p w14:paraId="3D58561D" w14:textId="5A2EB908" w:rsidR="00FE3416" w:rsidRPr="00627422" w:rsidRDefault="00754750" w:rsidP="00BB3708">
            <w:pPr>
              <w:widowControl/>
              <w:kinsoku/>
              <w:overflowPunct/>
              <w:ind w:left="16" w:right="0"/>
              <w:jc w:val="left"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627422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Share Purchase via </w:t>
            </w:r>
            <w:r w:rsidR="00E6277C" w:rsidRPr="00627422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Offer for Subscription</w:t>
            </w:r>
          </w:p>
        </w:tc>
      </w:tr>
      <w:tr w:rsidR="006A7BE5" w:rsidRPr="00BD11DF" w14:paraId="30C0386C" w14:textId="77777777" w:rsidTr="00892915">
        <w:trPr>
          <w:tblCellSpacing w:w="0" w:type="dxa"/>
        </w:trPr>
        <w:tc>
          <w:tcPr>
            <w:tcW w:w="405" w:type="dxa"/>
            <w:hideMark/>
          </w:tcPr>
          <w:p w14:paraId="074FBF31" w14:textId="77777777" w:rsidR="006A7BE5" w:rsidRPr="00BD11DF" w:rsidRDefault="006A7BE5" w:rsidP="006A7BE5">
            <w:pPr>
              <w:widowControl/>
              <w:kinsoku/>
              <w:overflowPunct/>
              <w:ind w:left="0" w:right="0"/>
              <w:jc w:val="left"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D11D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c)</w:t>
            </w:r>
          </w:p>
        </w:tc>
        <w:tc>
          <w:tcPr>
            <w:tcW w:w="3075" w:type="dxa"/>
            <w:hideMark/>
          </w:tcPr>
          <w:p w14:paraId="196672C7" w14:textId="77777777" w:rsidR="006A7BE5" w:rsidRPr="00BD11DF" w:rsidRDefault="006A7BE5" w:rsidP="006A7BE5">
            <w:pPr>
              <w:widowControl/>
              <w:kinsoku/>
              <w:overflowPunct/>
              <w:ind w:left="0" w:right="0"/>
              <w:jc w:val="left"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D11D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Price(s) and volume(s)</w:t>
            </w:r>
            <w:r w:rsidRPr="00BD11D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br/>
              <w:t> </w:t>
            </w:r>
          </w:p>
        </w:tc>
        <w:tc>
          <w:tcPr>
            <w:tcW w:w="5685" w:type="dxa"/>
            <w:hideMark/>
          </w:tcPr>
          <w:tbl>
            <w:tblPr>
              <w:tblW w:w="4860" w:type="dxa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430"/>
              <w:gridCol w:w="2430"/>
            </w:tblGrid>
            <w:tr w:rsidR="006A7BE5" w:rsidRPr="00BD11DF" w14:paraId="78F5255E" w14:textId="77777777" w:rsidTr="00E66F2F">
              <w:trPr>
                <w:trHeight w:val="283"/>
                <w:tblCellSpacing w:w="0" w:type="dxa"/>
              </w:trPr>
              <w:tc>
                <w:tcPr>
                  <w:tcW w:w="2430" w:type="dxa"/>
                  <w:hideMark/>
                </w:tcPr>
                <w:p w14:paraId="0A4DEF36" w14:textId="77777777" w:rsidR="006A7BE5" w:rsidRPr="00BD11DF" w:rsidRDefault="006A7BE5" w:rsidP="006A7BE5">
                  <w:pPr>
                    <w:widowControl/>
                    <w:kinsoku/>
                    <w:overflowPunct/>
                    <w:ind w:left="0" w:right="0"/>
                    <w:jc w:val="left"/>
                    <w:textAlignment w:val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BD11DF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Price(s)</w:t>
                  </w:r>
                </w:p>
              </w:tc>
              <w:tc>
                <w:tcPr>
                  <w:tcW w:w="2430" w:type="dxa"/>
                  <w:hideMark/>
                </w:tcPr>
                <w:p w14:paraId="6ADE9B35" w14:textId="77777777" w:rsidR="006A7BE5" w:rsidRPr="00627422" w:rsidRDefault="006A7BE5" w:rsidP="006A7BE5">
                  <w:pPr>
                    <w:widowControl/>
                    <w:kinsoku/>
                    <w:overflowPunct/>
                    <w:ind w:left="0" w:right="0"/>
                    <w:jc w:val="left"/>
                    <w:textAlignment w:val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627422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Volume(s)</w:t>
                  </w:r>
                </w:p>
              </w:tc>
            </w:tr>
            <w:tr w:rsidR="006A7BE5" w:rsidRPr="00BD11DF" w14:paraId="38A4B97A" w14:textId="77777777" w:rsidTr="00E66F2F">
              <w:trPr>
                <w:trHeight w:val="283"/>
                <w:tblCellSpacing w:w="0" w:type="dxa"/>
              </w:trPr>
              <w:tc>
                <w:tcPr>
                  <w:tcW w:w="2430" w:type="dxa"/>
                  <w:hideMark/>
                </w:tcPr>
                <w:p w14:paraId="6FA778F6" w14:textId="1BC1F656" w:rsidR="00FE3416" w:rsidRPr="00BD11DF" w:rsidRDefault="00C577BE" w:rsidP="00987A20">
                  <w:pPr>
                    <w:widowControl/>
                    <w:kinsoku/>
                    <w:overflowPunct/>
                    <w:ind w:left="0" w:right="0"/>
                    <w:jc w:val="left"/>
                    <w:textAlignment w:val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£</w:t>
                  </w:r>
                  <w:r w:rsidR="00EB028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0</w:t>
                  </w:r>
                  <w:r w:rsidR="00987A20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.</w:t>
                  </w:r>
                  <w:r w:rsidR="00EB028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816</w:t>
                  </w:r>
                </w:p>
              </w:tc>
              <w:tc>
                <w:tcPr>
                  <w:tcW w:w="2430" w:type="dxa"/>
                  <w:hideMark/>
                </w:tcPr>
                <w:p w14:paraId="06D87247" w14:textId="11CD7A1E" w:rsidR="005231C0" w:rsidRPr="00627422" w:rsidRDefault="00A746D1" w:rsidP="00846AE2">
                  <w:pPr>
                    <w:widowControl/>
                    <w:kinsoku/>
                    <w:overflowPunct/>
                    <w:ind w:left="0" w:right="0"/>
                    <w:jc w:val="left"/>
                    <w:textAlignment w:val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627422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 xml:space="preserve">5000 </w:t>
                  </w:r>
                </w:p>
              </w:tc>
            </w:tr>
          </w:tbl>
          <w:p w14:paraId="226C5331" w14:textId="77777777" w:rsidR="006A7BE5" w:rsidRPr="00BD11DF" w:rsidRDefault="006A7BE5" w:rsidP="006A7BE5">
            <w:pPr>
              <w:widowControl/>
              <w:kinsoku/>
              <w:overflowPunct/>
              <w:ind w:left="0" w:right="0"/>
              <w:jc w:val="left"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6A7BE5" w:rsidRPr="00BD11DF" w14:paraId="755CE7EB" w14:textId="77777777" w:rsidTr="00892915">
        <w:trPr>
          <w:trHeight w:val="283"/>
          <w:tblCellSpacing w:w="0" w:type="dxa"/>
        </w:trPr>
        <w:tc>
          <w:tcPr>
            <w:tcW w:w="405" w:type="dxa"/>
            <w:hideMark/>
          </w:tcPr>
          <w:p w14:paraId="594154DC" w14:textId="77777777" w:rsidR="006A7BE5" w:rsidRPr="00BD11DF" w:rsidRDefault="006A7BE5" w:rsidP="006A7BE5">
            <w:pPr>
              <w:widowControl/>
              <w:kinsoku/>
              <w:overflowPunct/>
              <w:ind w:left="0" w:right="0"/>
              <w:jc w:val="left"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D11D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d)</w:t>
            </w:r>
          </w:p>
        </w:tc>
        <w:tc>
          <w:tcPr>
            <w:tcW w:w="3075" w:type="dxa"/>
            <w:hideMark/>
          </w:tcPr>
          <w:p w14:paraId="3A615CA8" w14:textId="77777777" w:rsidR="006A7BE5" w:rsidRPr="00BD11DF" w:rsidRDefault="0020756B" w:rsidP="0020756B">
            <w:pPr>
              <w:widowControl/>
              <w:kinsoku/>
              <w:overflowPunct/>
              <w:ind w:left="0" w:right="0"/>
              <w:jc w:val="left"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Aggregated information</w:t>
            </w:r>
          </w:p>
        </w:tc>
        <w:tc>
          <w:tcPr>
            <w:tcW w:w="5685" w:type="dxa"/>
            <w:hideMark/>
          </w:tcPr>
          <w:p w14:paraId="442C5F9D" w14:textId="3BFEC064" w:rsidR="00BB3708" w:rsidRPr="00627422" w:rsidRDefault="00A746D1" w:rsidP="00BB3708">
            <w:pPr>
              <w:widowControl/>
              <w:kinsoku/>
              <w:overflowPunct/>
              <w:ind w:left="0" w:right="0"/>
              <w:jc w:val="left"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627422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£4,080</w:t>
            </w:r>
            <w:r w:rsidR="00846AE2" w:rsidRPr="00627422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.00</w:t>
            </w:r>
          </w:p>
        </w:tc>
      </w:tr>
      <w:tr w:rsidR="006A7BE5" w:rsidRPr="00BD11DF" w14:paraId="22C6E680" w14:textId="77777777" w:rsidTr="00892915">
        <w:trPr>
          <w:tblCellSpacing w:w="0" w:type="dxa"/>
        </w:trPr>
        <w:tc>
          <w:tcPr>
            <w:tcW w:w="405" w:type="dxa"/>
            <w:hideMark/>
          </w:tcPr>
          <w:p w14:paraId="083A1311" w14:textId="77777777" w:rsidR="006A7BE5" w:rsidRPr="00BD11DF" w:rsidRDefault="006A7BE5" w:rsidP="006A7BE5">
            <w:pPr>
              <w:widowControl/>
              <w:kinsoku/>
              <w:overflowPunct/>
              <w:ind w:left="0" w:right="0"/>
              <w:jc w:val="left"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D11D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e)</w:t>
            </w:r>
          </w:p>
        </w:tc>
        <w:tc>
          <w:tcPr>
            <w:tcW w:w="3075" w:type="dxa"/>
            <w:hideMark/>
          </w:tcPr>
          <w:p w14:paraId="36FA2DD8" w14:textId="77777777" w:rsidR="006A7BE5" w:rsidRPr="00BD11DF" w:rsidRDefault="006A7BE5" w:rsidP="006A7BE5">
            <w:pPr>
              <w:widowControl/>
              <w:kinsoku/>
              <w:overflowPunct/>
              <w:ind w:left="0" w:right="0"/>
              <w:jc w:val="left"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D11D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Date of the transaction</w:t>
            </w:r>
          </w:p>
        </w:tc>
        <w:tc>
          <w:tcPr>
            <w:tcW w:w="5685" w:type="dxa"/>
            <w:vAlign w:val="center"/>
            <w:hideMark/>
          </w:tcPr>
          <w:p w14:paraId="36BD99ED" w14:textId="4D7D42CB" w:rsidR="006A7BE5" w:rsidRPr="00370768" w:rsidRDefault="00EB0283" w:rsidP="00846AE2">
            <w:pPr>
              <w:widowControl/>
              <w:kinsoku/>
              <w:overflowPunct/>
              <w:ind w:left="0" w:right="0"/>
              <w:jc w:val="left"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</w:t>
            </w:r>
            <w:r w:rsidR="00650303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April 2026</w:t>
            </w:r>
          </w:p>
        </w:tc>
      </w:tr>
      <w:tr w:rsidR="006A7BE5" w:rsidRPr="00BD11DF" w14:paraId="1A338D89" w14:textId="77777777" w:rsidTr="00892915">
        <w:trPr>
          <w:tblCellSpacing w:w="0" w:type="dxa"/>
        </w:trPr>
        <w:tc>
          <w:tcPr>
            <w:tcW w:w="405" w:type="dxa"/>
            <w:hideMark/>
          </w:tcPr>
          <w:p w14:paraId="43858854" w14:textId="77777777" w:rsidR="006A7BE5" w:rsidRPr="00BD11DF" w:rsidRDefault="006A7BE5" w:rsidP="006A7BE5">
            <w:pPr>
              <w:widowControl/>
              <w:kinsoku/>
              <w:overflowPunct/>
              <w:ind w:left="0" w:right="0"/>
              <w:jc w:val="left"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D11D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f)</w:t>
            </w:r>
          </w:p>
        </w:tc>
        <w:tc>
          <w:tcPr>
            <w:tcW w:w="3075" w:type="dxa"/>
            <w:hideMark/>
          </w:tcPr>
          <w:p w14:paraId="74CBD175" w14:textId="77777777" w:rsidR="006A7BE5" w:rsidRPr="00EF2E55" w:rsidRDefault="006A7BE5" w:rsidP="006A7BE5">
            <w:pPr>
              <w:widowControl/>
              <w:kinsoku/>
              <w:overflowPunct/>
              <w:ind w:left="0" w:right="0"/>
              <w:jc w:val="left"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F2E55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Place of the transaction</w:t>
            </w:r>
          </w:p>
        </w:tc>
        <w:tc>
          <w:tcPr>
            <w:tcW w:w="5685" w:type="dxa"/>
            <w:hideMark/>
          </w:tcPr>
          <w:p w14:paraId="4A2F78A1" w14:textId="77777777" w:rsidR="005231C0" w:rsidRPr="00EF2E55" w:rsidRDefault="00BB3708" w:rsidP="006A7BE5">
            <w:pPr>
              <w:widowControl/>
              <w:kinsoku/>
              <w:overflowPunct/>
              <w:ind w:left="0" w:right="0"/>
              <w:jc w:val="left"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F2E55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London</w:t>
            </w:r>
            <w:r w:rsidR="0020756B" w:rsidRPr="00EF2E55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Stock Exchange</w:t>
            </w:r>
          </w:p>
        </w:tc>
      </w:tr>
    </w:tbl>
    <w:p w14:paraId="46C97A77" w14:textId="77777777" w:rsidR="003C0242" w:rsidRDefault="003C0242">
      <w:pPr>
        <w:rPr>
          <w:sz w:val="22"/>
          <w:szCs w:val="22"/>
        </w:rPr>
      </w:pPr>
    </w:p>
    <w:p w14:paraId="3A6BFBD3" w14:textId="77777777" w:rsidR="00BD11DF" w:rsidRPr="00BD11DF" w:rsidRDefault="00BD11DF">
      <w:pPr>
        <w:rPr>
          <w:sz w:val="22"/>
          <w:szCs w:val="22"/>
        </w:rPr>
      </w:pPr>
    </w:p>
    <w:p w14:paraId="5BA8AA43" w14:textId="77777777" w:rsidR="005231C0" w:rsidRPr="005231C0" w:rsidRDefault="005231C0" w:rsidP="00BD11DF">
      <w:pPr>
        <w:spacing w:after="120"/>
        <w:rPr>
          <w:rFonts w:ascii="Arial" w:hAnsi="Arial" w:cs="Arial"/>
          <w:sz w:val="22"/>
          <w:szCs w:val="22"/>
        </w:rPr>
      </w:pPr>
      <w:r w:rsidRPr="005231C0">
        <w:rPr>
          <w:rFonts w:ascii="Arial" w:hAnsi="Arial" w:cs="Arial"/>
          <w:sz w:val="22"/>
          <w:szCs w:val="22"/>
        </w:rPr>
        <w:t>For further information, please contact: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1"/>
        <w:gridCol w:w="4315"/>
      </w:tblGrid>
      <w:tr w:rsidR="00BD11DF" w:rsidRPr="00BD11DF" w14:paraId="523488B6" w14:textId="77777777" w:rsidTr="00BD11DF">
        <w:tc>
          <w:tcPr>
            <w:tcW w:w="47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8B9A8" w14:textId="6332975F" w:rsidR="00BD11DF" w:rsidRPr="005231C0" w:rsidRDefault="00EB0283" w:rsidP="00E66F2F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EB0283">
              <w:rPr>
                <w:rFonts w:ascii="Arial" w:hAnsi="Arial" w:cs="Arial"/>
                <w:sz w:val="22"/>
                <w:szCs w:val="22"/>
              </w:rPr>
              <w:t>Apex Fund Administration Services (UK) Limited</w:t>
            </w:r>
            <w:r w:rsidR="003E37AB">
              <w:rPr>
                <w:rFonts w:ascii="Arial" w:hAnsi="Arial" w:cs="Arial"/>
                <w:sz w:val="22"/>
                <w:szCs w:val="22"/>
              </w:rPr>
              <w:t xml:space="preserve"> (Secretary)</w:t>
            </w:r>
          </w:p>
        </w:tc>
        <w:tc>
          <w:tcPr>
            <w:tcW w:w="4315" w:type="dxa"/>
          </w:tcPr>
          <w:p w14:paraId="2E1762C2" w14:textId="4D5E0BB2" w:rsidR="00BD11DF" w:rsidRPr="00BD11DF" w:rsidRDefault="00EB0283" w:rsidP="00BD11DF">
            <w:pPr>
              <w:ind w:left="0"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8" w:history="1">
              <w:r w:rsidRPr="005C7AC5">
                <w:rPr>
                  <w:rStyle w:val="Hyperlink"/>
                  <w:rFonts w:ascii="Arial" w:hAnsi="Arial" w:cs="Arial"/>
                  <w:sz w:val="22"/>
                  <w:szCs w:val="22"/>
                </w:rPr>
                <w:t>cosec-uk@apexgroup.com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446D9EF6" w14:textId="77777777" w:rsidR="005231C0" w:rsidRPr="00BD11DF" w:rsidRDefault="005231C0" w:rsidP="00BD11DF">
      <w:pPr>
        <w:ind w:left="0"/>
        <w:rPr>
          <w:sz w:val="22"/>
          <w:szCs w:val="22"/>
        </w:rPr>
      </w:pPr>
    </w:p>
    <w:sectPr w:rsidR="005231C0" w:rsidRPr="00BD11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E674A" w14:textId="77777777" w:rsidR="00665717" w:rsidRDefault="00665717" w:rsidP="00C222FA">
      <w:r>
        <w:separator/>
      </w:r>
    </w:p>
  </w:endnote>
  <w:endnote w:type="continuationSeparator" w:id="0">
    <w:p w14:paraId="3F164B14" w14:textId="77777777" w:rsidR="00665717" w:rsidRDefault="00665717" w:rsidP="00C2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99060" w14:textId="77777777" w:rsidR="00665717" w:rsidRDefault="00665717" w:rsidP="00C222FA">
      <w:r>
        <w:separator/>
      </w:r>
    </w:p>
  </w:footnote>
  <w:footnote w:type="continuationSeparator" w:id="0">
    <w:p w14:paraId="7F703A64" w14:textId="77777777" w:rsidR="00665717" w:rsidRDefault="00665717" w:rsidP="00C22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B408D"/>
    <w:multiLevelType w:val="hybridMultilevel"/>
    <w:tmpl w:val="DA0823FC"/>
    <w:lvl w:ilvl="0" w:tplc="A05678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A719B"/>
    <w:multiLevelType w:val="hybridMultilevel"/>
    <w:tmpl w:val="5DA63230"/>
    <w:lvl w:ilvl="0" w:tplc="14CE7A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B4374"/>
    <w:multiLevelType w:val="hybridMultilevel"/>
    <w:tmpl w:val="D62018B8"/>
    <w:lvl w:ilvl="0" w:tplc="77FEDBF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BE5"/>
    <w:rsid w:val="0005667B"/>
    <w:rsid w:val="0007107A"/>
    <w:rsid w:val="001541F8"/>
    <w:rsid w:val="00177CBB"/>
    <w:rsid w:val="001952B8"/>
    <w:rsid w:val="0020756B"/>
    <w:rsid w:val="00370768"/>
    <w:rsid w:val="003C0242"/>
    <w:rsid w:val="003E37AB"/>
    <w:rsid w:val="00425F28"/>
    <w:rsid w:val="00442EC4"/>
    <w:rsid w:val="005231C0"/>
    <w:rsid w:val="005950B4"/>
    <w:rsid w:val="0061184A"/>
    <w:rsid w:val="00627422"/>
    <w:rsid w:val="006317B4"/>
    <w:rsid w:val="00650303"/>
    <w:rsid w:val="00665717"/>
    <w:rsid w:val="0067476D"/>
    <w:rsid w:val="006A7BE5"/>
    <w:rsid w:val="00754750"/>
    <w:rsid w:val="0079463E"/>
    <w:rsid w:val="00830D8E"/>
    <w:rsid w:val="00846AE2"/>
    <w:rsid w:val="00892915"/>
    <w:rsid w:val="008D1775"/>
    <w:rsid w:val="00946C84"/>
    <w:rsid w:val="00961BCB"/>
    <w:rsid w:val="00972984"/>
    <w:rsid w:val="00987A20"/>
    <w:rsid w:val="00A15799"/>
    <w:rsid w:val="00A24380"/>
    <w:rsid w:val="00A746D1"/>
    <w:rsid w:val="00AE3B18"/>
    <w:rsid w:val="00B338C8"/>
    <w:rsid w:val="00B4018B"/>
    <w:rsid w:val="00B903A4"/>
    <w:rsid w:val="00BA1879"/>
    <w:rsid w:val="00BA6BBF"/>
    <w:rsid w:val="00BB3708"/>
    <w:rsid w:val="00BD11DF"/>
    <w:rsid w:val="00C01230"/>
    <w:rsid w:val="00C222FA"/>
    <w:rsid w:val="00C31B17"/>
    <w:rsid w:val="00C577BE"/>
    <w:rsid w:val="00C64E81"/>
    <w:rsid w:val="00CC661F"/>
    <w:rsid w:val="00DB2BC9"/>
    <w:rsid w:val="00DD0C0F"/>
    <w:rsid w:val="00E600E7"/>
    <w:rsid w:val="00E6277C"/>
    <w:rsid w:val="00E66F2F"/>
    <w:rsid w:val="00E97055"/>
    <w:rsid w:val="00EB0283"/>
    <w:rsid w:val="00EF2E55"/>
    <w:rsid w:val="00F11337"/>
    <w:rsid w:val="00FA5B87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A629D4"/>
  <w15:docId w15:val="{BF0540D5-1671-444F-BD6A-4DE66C52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imes New Roman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B18"/>
    <w:pPr>
      <w:widowControl w:val="0"/>
      <w:kinsoku w:val="0"/>
      <w:overflowPunct w:val="0"/>
      <w:spacing w:after="0" w:line="240" w:lineRule="auto"/>
      <w:ind w:left="57" w:right="57"/>
      <w:jc w:val="both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7BE5"/>
    <w:pPr>
      <w:widowControl/>
      <w:kinsoku/>
      <w:overflowPunct/>
      <w:spacing w:before="100" w:beforeAutospacing="1" w:after="100" w:afterAutospacing="1"/>
      <w:ind w:left="0" w:right="0"/>
      <w:jc w:val="left"/>
      <w:textAlignment w:val="auto"/>
    </w:pPr>
    <w:rPr>
      <w:rFonts w:ascii="Times New Roman" w:eastAsia="Times New Roman" w:hAnsi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222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2FA"/>
  </w:style>
  <w:style w:type="paragraph" w:styleId="Footer">
    <w:name w:val="footer"/>
    <w:basedOn w:val="Normal"/>
    <w:link w:val="FooterChar"/>
    <w:uiPriority w:val="99"/>
    <w:unhideWhenUsed/>
    <w:rsid w:val="00C222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2FA"/>
  </w:style>
  <w:style w:type="paragraph" w:styleId="BalloonText">
    <w:name w:val="Balloon Text"/>
    <w:basedOn w:val="Normal"/>
    <w:link w:val="BalloonTextChar"/>
    <w:uiPriority w:val="99"/>
    <w:semiHidden/>
    <w:unhideWhenUsed/>
    <w:rsid w:val="00830D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D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31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31C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3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ec-uk@apex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2C958-E060-47F9-870A-3B3814AE2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Phoenix Fund Services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Bayer</dc:creator>
  <cp:lastModifiedBy>Shivani Dalvi</cp:lastModifiedBy>
  <cp:revision>18</cp:revision>
  <cp:lastPrinted>2018-10-16T13:41:00Z</cp:lastPrinted>
  <dcterms:created xsi:type="dcterms:W3CDTF">2022-08-18T08:03:00Z</dcterms:created>
  <dcterms:modified xsi:type="dcterms:W3CDTF">2026-04-02T10:09:00Z</dcterms:modified>
</cp:coreProperties>
</file>