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566F" w14:textId="77777777" w:rsidR="00247C81" w:rsidRPr="005A493F" w:rsidRDefault="00A9210A" w:rsidP="00247C81">
      <w:pPr>
        <w:rPr>
          <w:rFonts w:ascii="Arial" w:hAnsi="Arial" w:cs="Arial"/>
          <w:sz w:val="20"/>
          <w:szCs w:val="20"/>
        </w:rPr>
      </w:pPr>
      <w:r w:rsidRPr="005A493F">
        <w:rPr>
          <w:rFonts w:ascii="Arial" w:hAnsi="Arial" w:cs="Arial"/>
          <w:b/>
          <w:bCs/>
          <w:sz w:val="20"/>
          <w:szCs w:val="20"/>
        </w:rPr>
        <w:t xml:space="preserve">Total </w:t>
      </w:r>
      <w:r w:rsidR="00247C81" w:rsidRPr="005A493F">
        <w:rPr>
          <w:rFonts w:ascii="Arial" w:hAnsi="Arial" w:cs="Arial"/>
          <w:b/>
          <w:bCs/>
          <w:sz w:val="20"/>
          <w:szCs w:val="20"/>
        </w:rPr>
        <w:t>Voting Rights and Capital</w:t>
      </w:r>
    </w:p>
    <w:p w14:paraId="0E5390F5" w14:textId="77777777" w:rsidR="00247C81" w:rsidRPr="005A493F" w:rsidRDefault="00247C81" w:rsidP="00247C81">
      <w:pPr>
        <w:rPr>
          <w:rFonts w:ascii="Arial" w:hAnsi="Arial" w:cs="Arial"/>
          <w:sz w:val="20"/>
          <w:szCs w:val="20"/>
        </w:rPr>
      </w:pPr>
    </w:p>
    <w:p w14:paraId="36ECB60F" w14:textId="77777777" w:rsidR="00247C81" w:rsidRPr="005A493F" w:rsidRDefault="00247C81" w:rsidP="00E40E68">
      <w:pPr>
        <w:autoSpaceDE w:val="0"/>
        <w:autoSpaceDN w:val="0"/>
        <w:adjustRightInd w:val="0"/>
        <w:jc w:val="both"/>
        <w:rPr>
          <w:rFonts w:ascii="Arial" w:eastAsiaTheme="minorEastAsia" w:hAnsi="Arial" w:cs="Arial"/>
          <w:sz w:val="20"/>
          <w:szCs w:val="20"/>
        </w:rPr>
      </w:pPr>
      <w:r w:rsidRPr="005A493F">
        <w:rPr>
          <w:rFonts w:ascii="Arial" w:eastAsiaTheme="minorEastAsia" w:hAnsi="Arial" w:cs="Arial"/>
          <w:sz w:val="20"/>
          <w:szCs w:val="20"/>
        </w:rPr>
        <w:t xml:space="preserve">This notification is made in conformity with DTR 5.6 of the FCA’s Disclosure </w:t>
      </w:r>
      <w:r w:rsidR="002E631E" w:rsidRPr="005A493F">
        <w:rPr>
          <w:rFonts w:ascii="Arial" w:eastAsiaTheme="minorEastAsia" w:hAnsi="Arial" w:cs="Arial"/>
          <w:sz w:val="20"/>
          <w:szCs w:val="20"/>
        </w:rPr>
        <w:t xml:space="preserve">Guidance </w:t>
      </w:r>
      <w:r w:rsidRPr="005A493F">
        <w:rPr>
          <w:rFonts w:ascii="Arial" w:eastAsiaTheme="minorEastAsia" w:hAnsi="Arial" w:cs="Arial"/>
          <w:sz w:val="20"/>
          <w:szCs w:val="20"/>
        </w:rPr>
        <w:t>and Transparency Rules.</w:t>
      </w:r>
    </w:p>
    <w:p w14:paraId="321139FD" w14:textId="77777777" w:rsidR="00247C81" w:rsidRPr="005A493F" w:rsidRDefault="00247C81" w:rsidP="00E40E68">
      <w:pPr>
        <w:autoSpaceDE w:val="0"/>
        <w:autoSpaceDN w:val="0"/>
        <w:adjustRightInd w:val="0"/>
        <w:jc w:val="both"/>
        <w:rPr>
          <w:rFonts w:ascii="Arial" w:eastAsiaTheme="minorEastAsia" w:hAnsi="Arial" w:cs="Arial"/>
          <w:sz w:val="20"/>
          <w:szCs w:val="20"/>
        </w:rPr>
      </w:pPr>
    </w:p>
    <w:p w14:paraId="59EA5EE6" w14:textId="74D9B955" w:rsidR="00247C81" w:rsidRPr="0017799B" w:rsidRDefault="00247C81" w:rsidP="00E40E68">
      <w:pPr>
        <w:jc w:val="both"/>
        <w:rPr>
          <w:rFonts w:ascii="Arial" w:eastAsiaTheme="minorEastAsia" w:hAnsi="Arial" w:cs="Arial"/>
          <w:sz w:val="20"/>
          <w:szCs w:val="20"/>
        </w:rPr>
      </w:pPr>
      <w:r w:rsidRPr="5FB09955">
        <w:rPr>
          <w:rFonts w:ascii="Arial" w:eastAsiaTheme="minorEastAsia" w:hAnsi="Arial" w:cs="Arial"/>
          <w:sz w:val="20"/>
          <w:szCs w:val="20"/>
        </w:rPr>
        <w:t>As at</w:t>
      </w:r>
      <w:r w:rsidR="002B06CD" w:rsidRPr="5FB09955">
        <w:rPr>
          <w:rFonts w:ascii="Arial" w:eastAsiaTheme="minorEastAsia" w:hAnsi="Arial" w:cs="Arial"/>
          <w:sz w:val="20"/>
          <w:szCs w:val="20"/>
        </w:rPr>
        <w:t xml:space="preserve"> </w:t>
      </w:r>
      <w:r w:rsidR="007A35A0">
        <w:rPr>
          <w:rFonts w:ascii="Arial" w:eastAsiaTheme="minorEastAsia" w:hAnsi="Arial" w:cs="Arial"/>
          <w:sz w:val="20"/>
          <w:szCs w:val="20"/>
        </w:rPr>
        <w:t>3</w:t>
      </w:r>
      <w:r w:rsidR="00281158">
        <w:rPr>
          <w:rFonts w:ascii="Arial" w:eastAsiaTheme="minorEastAsia" w:hAnsi="Arial" w:cs="Arial"/>
          <w:sz w:val="20"/>
          <w:szCs w:val="20"/>
        </w:rPr>
        <w:t>1</w:t>
      </w:r>
      <w:r w:rsidR="00312B86">
        <w:rPr>
          <w:rFonts w:ascii="Arial" w:eastAsiaTheme="minorEastAsia" w:hAnsi="Arial" w:cs="Arial"/>
          <w:sz w:val="20"/>
          <w:szCs w:val="20"/>
        </w:rPr>
        <w:t xml:space="preserve"> </w:t>
      </w:r>
      <w:r w:rsidR="00281158">
        <w:rPr>
          <w:rFonts w:ascii="Arial" w:eastAsiaTheme="minorEastAsia" w:hAnsi="Arial" w:cs="Arial"/>
          <w:sz w:val="20"/>
          <w:szCs w:val="20"/>
        </w:rPr>
        <w:t>December</w:t>
      </w:r>
      <w:r w:rsidR="003B5734" w:rsidRPr="5FB09955">
        <w:rPr>
          <w:rFonts w:ascii="Arial" w:eastAsiaTheme="minorEastAsia" w:hAnsi="Arial" w:cs="Arial"/>
          <w:sz w:val="20"/>
          <w:szCs w:val="20"/>
        </w:rPr>
        <w:t xml:space="preserve"> </w:t>
      </w:r>
      <w:r w:rsidR="00E36727" w:rsidRPr="5FB09955">
        <w:rPr>
          <w:rFonts w:ascii="Arial" w:eastAsiaTheme="minorEastAsia" w:hAnsi="Arial" w:cs="Arial"/>
          <w:sz w:val="20"/>
          <w:szCs w:val="20"/>
        </w:rPr>
        <w:t>202</w:t>
      </w:r>
      <w:r w:rsidR="006D6395">
        <w:rPr>
          <w:rFonts w:ascii="Arial" w:eastAsiaTheme="minorEastAsia" w:hAnsi="Arial" w:cs="Arial"/>
          <w:sz w:val="20"/>
          <w:szCs w:val="20"/>
        </w:rPr>
        <w:t>5</w:t>
      </w:r>
      <w:r w:rsidRPr="5FB09955">
        <w:rPr>
          <w:rFonts w:ascii="Arial" w:eastAsiaTheme="minorEastAsia" w:hAnsi="Arial" w:cs="Arial"/>
          <w:sz w:val="20"/>
          <w:szCs w:val="20"/>
        </w:rPr>
        <w:t>, Coca-Cola Europ</w:t>
      </w:r>
      <w:r w:rsidR="007228E4" w:rsidRPr="5FB09955">
        <w:rPr>
          <w:rFonts w:ascii="Arial" w:eastAsiaTheme="minorEastAsia" w:hAnsi="Arial" w:cs="Arial"/>
          <w:sz w:val="20"/>
          <w:szCs w:val="20"/>
        </w:rPr>
        <w:t>acific</w:t>
      </w:r>
      <w:r w:rsidRPr="5FB09955">
        <w:rPr>
          <w:rFonts w:ascii="Arial" w:eastAsiaTheme="minorEastAsia" w:hAnsi="Arial" w:cs="Arial"/>
          <w:sz w:val="20"/>
          <w:szCs w:val="20"/>
        </w:rPr>
        <w:t xml:space="preserve"> Partners plc had</w:t>
      </w:r>
      <w:r w:rsidR="0017799B">
        <w:rPr>
          <w:rFonts w:ascii="Arial" w:eastAsiaTheme="minorEastAsia" w:hAnsi="Arial" w:cs="Arial"/>
          <w:sz w:val="20"/>
          <w:szCs w:val="20"/>
        </w:rPr>
        <w:t xml:space="preserve"> </w:t>
      </w:r>
      <w:r w:rsidR="0017799B" w:rsidRPr="0017799B">
        <w:rPr>
          <w:rFonts w:ascii="Arial" w:eastAsiaTheme="minorEastAsia" w:hAnsi="Arial" w:cs="Arial"/>
          <w:sz w:val="20"/>
          <w:szCs w:val="20"/>
        </w:rPr>
        <w:t>449,086,551</w:t>
      </w:r>
      <w:r w:rsidR="0017799B">
        <w:rPr>
          <w:rFonts w:ascii="Arial" w:eastAsiaTheme="minorEastAsia" w:hAnsi="Arial" w:cs="Arial"/>
          <w:sz w:val="20"/>
          <w:szCs w:val="20"/>
        </w:rPr>
        <w:t xml:space="preserve"> </w:t>
      </w:r>
      <w:r w:rsidRPr="5FB09955">
        <w:rPr>
          <w:rFonts w:ascii="Arial" w:eastAsiaTheme="minorEastAsia" w:hAnsi="Arial" w:cs="Arial"/>
          <w:sz w:val="20"/>
          <w:szCs w:val="20"/>
        </w:rPr>
        <w:t>ordinary shares of €0.01</w:t>
      </w:r>
      <w:r w:rsidR="00CD788B">
        <w:rPr>
          <w:rFonts w:ascii="Arial" w:eastAsiaTheme="minorEastAsia" w:hAnsi="Arial" w:cs="Arial"/>
          <w:sz w:val="20"/>
          <w:szCs w:val="20"/>
        </w:rPr>
        <w:t> </w:t>
      </w:r>
      <w:r w:rsidRPr="5FB09955">
        <w:rPr>
          <w:rFonts w:ascii="Arial" w:eastAsiaTheme="minorEastAsia" w:hAnsi="Arial" w:cs="Arial"/>
          <w:sz w:val="20"/>
          <w:szCs w:val="20"/>
        </w:rPr>
        <w:t>each in issue, each with one vote attached. N</w:t>
      </w:r>
      <w:r w:rsidR="009B7D81" w:rsidRPr="5FB09955">
        <w:rPr>
          <w:rFonts w:ascii="Arial" w:eastAsiaTheme="minorEastAsia" w:hAnsi="Arial" w:cs="Arial"/>
          <w:sz w:val="20"/>
          <w:szCs w:val="20"/>
        </w:rPr>
        <w:t>o shares were held in treasury.</w:t>
      </w:r>
      <w:r w:rsidR="000A2028" w:rsidRPr="005A493F">
        <w:rPr>
          <w:rFonts w:ascii="Arial" w:hAnsi="Arial" w:cs="Arial"/>
          <w:color w:val="555555"/>
          <w:sz w:val="20"/>
          <w:szCs w:val="20"/>
          <w:shd w:val="clear" w:color="auto" w:fill="FFFFFF"/>
        </w:rPr>
        <w:t xml:space="preserve"> </w:t>
      </w:r>
    </w:p>
    <w:p w14:paraId="0F477C0B" w14:textId="77777777" w:rsidR="00247C81" w:rsidRPr="005A493F" w:rsidRDefault="00247C81" w:rsidP="00E40E68">
      <w:pPr>
        <w:jc w:val="both"/>
        <w:rPr>
          <w:rFonts w:ascii="Arial" w:eastAsiaTheme="minorEastAsia" w:hAnsi="Arial" w:cs="Arial"/>
          <w:sz w:val="20"/>
          <w:szCs w:val="20"/>
        </w:rPr>
      </w:pPr>
    </w:p>
    <w:p w14:paraId="446E6758" w14:textId="1528F087" w:rsidR="005F354C" w:rsidRPr="0017799B" w:rsidRDefault="00247C81" w:rsidP="00E40E68">
      <w:pPr>
        <w:jc w:val="both"/>
        <w:rPr>
          <w:rFonts w:ascii="Arial" w:eastAsiaTheme="minorEastAsia" w:hAnsi="Arial" w:cs="Arial"/>
          <w:sz w:val="20"/>
          <w:szCs w:val="20"/>
        </w:rPr>
      </w:pPr>
      <w:r w:rsidRPr="5FB09955">
        <w:rPr>
          <w:rFonts w:ascii="Arial" w:eastAsiaTheme="minorEastAsia" w:hAnsi="Arial" w:cs="Arial"/>
          <w:sz w:val="20"/>
          <w:szCs w:val="20"/>
        </w:rPr>
        <w:t>The total number of voting rights is</w:t>
      </w:r>
      <w:r w:rsidR="00F30D89">
        <w:rPr>
          <w:rFonts w:ascii="Arial" w:eastAsiaTheme="minorEastAsia" w:hAnsi="Arial" w:cs="Arial"/>
          <w:sz w:val="20"/>
          <w:szCs w:val="20"/>
        </w:rPr>
        <w:t xml:space="preserve"> </w:t>
      </w:r>
      <w:r w:rsidR="0017799B" w:rsidRPr="0017799B">
        <w:rPr>
          <w:rFonts w:ascii="Arial" w:eastAsiaTheme="minorEastAsia" w:hAnsi="Arial" w:cs="Arial"/>
          <w:sz w:val="20"/>
          <w:szCs w:val="20"/>
        </w:rPr>
        <w:t>449,086,551</w:t>
      </w:r>
      <w:r w:rsidR="00665A53" w:rsidRPr="00665A53">
        <w:rPr>
          <w:rFonts w:ascii="Arial" w:eastAsiaTheme="minorEastAsia" w:hAnsi="Arial" w:cs="Arial"/>
          <w:sz w:val="20"/>
          <w:szCs w:val="20"/>
        </w:rPr>
        <w:t xml:space="preserve"> </w:t>
      </w:r>
      <w:r w:rsidRPr="5FB09955">
        <w:rPr>
          <w:rFonts w:ascii="Arial" w:eastAsiaTheme="minorEastAsia" w:hAnsi="Arial" w:cs="Arial"/>
          <w:sz w:val="20"/>
          <w:szCs w:val="20"/>
        </w:rPr>
        <w:t>and this figure may be used by shareholders and others with notification obligations as the denominator for the calculations by which they will determine if they are required to notify their interest in, or a change to their interest in, Coca-Cola Europ</w:t>
      </w:r>
      <w:r w:rsidR="00B01BF2" w:rsidRPr="5FB09955">
        <w:rPr>
          <w:rFonts w:ascii="Arial" w:eastAsiaTheme="minorEastAsia" w:hAnsi="Arial" w:cs="Arial"/>
          <w:sz w:val="20"/>
          <w:szCs w:val="20"/>
        </w:rPr>
        <w:t>acific</w:t>
      </w:r>
      <w:r w:rsidRPr="5FB09955">
        <w:rPr>
          <w:rFonts w:ascii="Arial" w:eastAsiaTheme="minorEastAsia" w:hAnsi="Arial" w:cs="Arial"/>
          <w:sz w:val="20"/>
          <w:szCs w:val="20"/>
        </w:rPr>
        <w:t xml:space="preserve"> Partners plc under the FCA’s Disclosure </w:t>
      </w:r>
      <w:r w:rsidR="00167B28" w:rsidRPr="5FB09955">
        <w:rPr>
          <w:rFonts w:ascii="Arial" w:eastAsiaTheme="minorEastAsia" w:hAnsi="Arial" w:cs="Arial"/>
          <w:sz w:val="20"/>
          <w:szCs w:val="20"/>
        </w:rPr>
        <w:t xml:space="preserve">Guidance </w:t>
      </w:r>
      <w:r w:rsidRPr="5FB09955">
        <w:rPr>
          <w:rFonts w:ascii="Arial" w:eastAsiaTheme="minorEastAsia" w:hAnsi="Arial" w:cs="Arial"/>
          <w:sz w:val="20"/>
          <w:szCs w:val="20"/>
        </w:rPr>
        <w:t>and Transparency Rules.</w:t>
      </w:r>
    </w:p>
    <w:p w14:paraId="5A7F8165" w14:textId="77777777" w:rsidR="00F24D6B" w:rsidRPr="005A493F" w:rsidRDefault="00F24D6B">
      <w:pPr>
        <w:rPr>
          <w:rFonts w:ascii="Arial" w:eastAsiaTheme="minorEastAsia" w:hAnsi="Arial" w:cs="Arial"/>
          <w:sz w:val="20"/>
          <w:szCs w:val="20"/>
        </w:rPr>
      </w:pPr>
    </w:p>
    <w:p w14:paraId="6893E524" w14:textId="77777777" w:rsidR="00F24D6B" w:rsidRPr="005A493F" w:rsidRDefault="00F24D6B">
      <w:pPr>
        <w:rPr>
          <w:rFonts w:ascii="Arial" w:eastAsiaTheme="minorEastAsia" w:hAnsi="Arial" w:cs="Arial"/>
          <w:sz w:val="20"/>
          <w:szCs w:val="20"/>
        </w:rPr>
      </w:pPr>
    </w:p>
    <w:p w14:paraId="0CCA9409" w14:textId="3EE2AAF5" w:rsidR="00F24D6B" w:rsidRPr="005A493F" w:rsidRDefault="00F24D6B">
      <w:pPr>
        <w:rPr>
          <w:rFonts w:ascii="Arial" w:eastAsiaTheme="minorEastAsia" w:hAnsi="Arial" w:cs="Arial"/>
          <w:sz w:val="20"/>
          <w:szCs w:val="20"/>
        </w:rPr>
      </w:pPr>
      <w:r w:rsidRPr="005A493F">
        <w:rPr>
          <w:rFonts w:ascii="Arial" w:eastAsiaTheme="minorEastAsia" w:hAnsi="Arial" w:cs="Arial"/>
          <w:sz w:val="20"/>
          <w:szCs w:val="20"/>
        </w:rPr>
        <w:t>Coca-Cola Europ</w:t>
      </w:r>
      <w:r w:rsidR="007228E4" w:rsidRPr="005A493F">
        <w:rPr>
          <w:rFonts w:ascii="Arial" w:eastAsiaTheme="minorEastAsia" w:hAnsi="Arial" w:cs="Arial"/>
          <w:sz w:val="20"/>
          <w:szCs w:val="20"/>
        </w:rPr>
        <w:t>acific</w:t>
      </w:r>
      <w:r w:rsidRPr="005A493F">
        <w:rPr>
          <w:rFonts w:ascii="Arial" w:eastAsiaTheme="minorEastAsia" w:hAnsi="Arial" w:cs="Arial"/>
          <w:sz w:val="20"/>
          <w:szCs w:val="20"/>
        </w:rPr>
        <w:t xml:space="preserve"> Partners plc</w:t>
      </w:r>
    </w:p>
    <w:p w14:paraId="529DDDB5" w14:textId="16294999" w:rsidR="00F24D6B" w:rsidRPr="005A493F" w:rsidRDefault="005C4F5C">
      <w:pPr>
        <w:rPr>
          <w:rFonts w:ascii="Arial" w:eastAsiaTheme="minorEastAsia" w:hAnsi="Arial" w:cs="Arial"/>
          <w:sz w:val="20"/>
          <w:szCs w:val="20"/>
        </w:rPr>
      </w:pPr>
      <w:r>
        <w:rPr>
          <w:rFonts w:ascii="Arial" w:eastAsiaTheme="minorEastAsia" w:hAnsi="Arial" w:cs="Arial"/>
          <w:sz w:val="20"/>
          <w:szCs w:val="20"/>
        </w:rPr>
        <w:t>Lauren Brown</w:t>
      </w:r>
      <w:r w:rsidR="00F24D6B" w:rsidRPr="005A493F">
        <w:rPr>
          <w:rFonts w:ascii="Arial" w:eastAsiaTheme="minorEastAsia" w:hAnsi="Arial" w:cs="Arial"/>
          <w:sz w:val="20"/>
          <w:szCs w:val="20"/>
        </w:rPr>
        <w:br/>
      </w:r>
      <w:r>
        <w:rPr>
          <w:rFonts w:ascii="Arial" w:eastAsiaTheme="minorEastAsia" w:hAnsi="Arial" w:cs="Arial"/>
          <w:sz w:val="20"/>
          <w:szCs w:val="20"/>
        </w:rPr>
        <w:t>Head of Secretariat</w:t>
      </w:r>
      <w:r w:rsidR="00F24D6B" w:rsidRPr="005A493F">
        <w:rPr>
          <w:rFonts w:ascii="Arial" w:eastAsiaTheme="minorEastAsia" w:hAnsi="Arial" w:cs="Arial"/>
          <w:sz w:val="20"/>
          <w:szCs w:val="20"/>
        </w:rPr>
        <w:br/>
        <w:t xml:space="preserve">+44 </w:t>
      </w:r>
      <w:r>
        <w:rPr>
          <w:rFonts w:ascii="Arial" w:eastAsiaTheme="minorEastAsia" w:hAnsi="Arial" w:cs="Arial"/>
          <w:sz w:val="20"/>
          <w:szCs w:val="20"/>
        </w:rPr>
        <w:t>7919</w:t>
      </w:r>
      <w:r w:rsidR="00F24D6B" w:rsidRPr="005A493F">
        <w:rPr>
          <w:rFonts w:ascii="Arial" w:eastAsiaTheme="minorEastAsia" w:hAnsi="Arial" w:cs="Arial"/>
          <w:sz w:val="20"/>
          <w:szCs w:val="20"/>
        </w:rPr>
        <w:t xml:space="preserve"> </w:t>
      </w:r>
      <w:r>
        <w:rPr>
          <w:rFonts w:ascii="Arial" w:eastAsiaTheme="minorEastAsia" w:hAnsi="Arial" w:cs="Arial"/>
          <w:sz w:val="20"/>
          <w:szCs w:val="20"/>
        </w:rPr>
        <w:t>485</w:t>
      </w:r>
      <w:r w:rsidR="00F24D6B" w:rsidRPr="005A493F">
        <w:rPr>
          <w:rFonts w:ascii="Arial" w:eastAsiaTheme="minorEastAsia" w:hAnsi="Arial" w:cs="Arial"/>
          <w:sz w:val="20"/>
          <w:szCs w:val="20"/>
        </w:rPr>
        <w:t xml:space="preserve"> </w:t>
      </w:r>
      <w:r>
        <w:rPr>
          <w:rFonts w:ascii="Arial" w:eastAsiaTheme="minorEastAsia" w:hAnsi="Arial" w:cs="Arial"/>
          <w:sz w:val="20"/>
          <w:szCs w:val="20"/>
        </w:rPr>
        <w:t>062</w:t>
      </w:r>
    </w:p>
    <w:sectPr w:rsidR="00F24D6B" w:rsidRPr="005A493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8929B" w14:textId="77777777" w:rsidR="00123FC8" w:rsidRDefault="00123FC8" w:rsidP="00C6546A">
      <w:r>
        <w:separator/>
      </w:r>
    </w:p>
  </w:endnote>
  <w:endnote w:type="continuationSeparator" w:id="0">
    <w:p w14:paraId="74ED17AF" w14:textId="77777777" w:rsidR="00123FC8" w:rsidRDefault="00123FC8" w:rsidP="00C6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2864" w14:textId="094D08EA" w:rsidR="00C6546A" w:rsidRDefault="00C97898">
    <w:pPr>
      <w:pStyle w:val="Footer"/>
    </w:pPr>
    <w:r>
      <w:rPr>
        <w:noProof/>
      </w:rPr>
      <mc:AlternateContent>
        <mc:Choice Requires="wps">
          <w:drawing>
            <wp:anchor distT="0" distB="0" distL="114300" distR="114300" simplePos="0" relativeHeight="251659264" behindDoc="0" locked="0" layoutInCell="0" allowOverlap="1" wp14:anchorId="6B5BBB78" wp14:editId="670B8C82">
              <wp:simplePos x="0" y="0"/>
              <wp:positionH relativeFrom="page">
                <wp:posOffset>0</wp:posOffset>
              </wp:positionH>
              <wp:positionV relativeFrom="page">
                <wp:posOffset>10227945</wp:posOffset>
              </wp:positionV>
              <wp:extent cx="7560310" cy="273050"/>
              <wp:effectExtent l="0" t="0" r="0" b="12700"/>
              <wp:wrapNone/>
              <wp:docPr id="1" name="MSIPCMafdd4c37a7a229bfc1e9c8ed" descr="{&quot;HashCode&quot;:14551679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71984" w14:textId="41C955AD" w:rsidR="00C97898" w:rsidRPr="00C97898" w:rsidRDefault="00C97898" w:rsidP="00C97898">
                          <w:pPr>
                            <w:jc w:val="center"/>
                            <w:rPr>
                              <w:rFonts w:ascii="Calibri" w:hAnsi="Calibri" w:cs="Calibri"/>
                              <w:color w:val="000000"/>
                              <w:sz w:val="20"/>
                            </w:rPr>
                          </w:pPr>
                          <w:r w:rsidRPr="00C97898">
                            <w:rPr>
                              <w:rFonts w:ascii="Calibri" w:hAnsi="Calibri" w:cs="Calibri"/>
                              <w:color w:val="000000"/>
                              <w:sz w:val="20"/>
                            </w:rPr>
                            <w:t>Classification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5BBB78" id="_x0000_t202" coordsize="21600,21600" o:spt="202" path="m,l,21600r21600,l21600,xe">
              <v:stroke joinstyle="miter"/>
              <v:path gradientshapeok="t" o:connecttype="rect"/>
            </v:shapetype>
            <v:shape id="MSIPCMafdd4c37a7a229bfc1e9c8ed" o:spid="_x0000_s1026" type="#_x0000_t202" alt="{&quot;HashCode&quot;:14551679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0471984" w14:textId="41C955AD" w:rsidR="00C97898" w:rsidRPr="00C97898" w:rsidRDefault="00C97898" w:rsidP="00C97898">
                    <w:pPr>
                      <w:jc w:val="center"/>
                      <w:rPr>
                        <w:rFonts w:ascii="Calibri" w:hAnsi="Calibri" w:cs="Calibri"/>
                        <w:color w:val="000000"/>
                        <w:sz w:val="20"/>
                      </w:rPr>
                    </w:pPr>
                    <w:r w:rsidRPr="00C97898">
                      <w:rPr>
                        <w:rFonts w:ascii="Calibri" w:hAnsi="Calibri" w:cs="Calibri"/>
                        <w:color w:val="000000"/>
                        <w:sz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18CC" w14:textId="77777777" w:rsidR="00123FC8" w:rsidRDefault="00123FC8" w:rsidP="00C6546A">
      <w:r>
        <w:separator/>
      </w:r>
    </w:p>
  </w:footnote>
  <w:footnote w:type="continuationSeparator" w:id="0">
    <w:p w14:paraId="2ECB7ECB" w14:textId="77777777" w:rsidR="00123FC8" w:rsidRDefault="00123FC8" w:rsidP="00C6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81"/>
    <w:rsid w:val="00001124"/>
    <w:rsid w:val="00005D83"/>
    <w:rsid w:val="00012A07"/>
    <w:rsid w:val="00016DC3"/>
    <w:rsid w:val="00037551"/>
    <w:rsid w:val="000A2028"/>
    <w:rsid w:val="000A7135"/>
    <w:rsid w:val="000B2F3D"/>
    <w:rsid w:val="000C794D"/>
    <w:rsid w:val="000E0829"/>
    <w:rsid w:val="000E3C3F"/>
    <w:rsid w:val="00105189"/>
    <w:rsid w:val="00123FC8"/>
    <w:rsid w:val="0012606E"/>
    <w:rsid w:val="001345D7"/>
    <w:rsid w:val="001460F1"/>
    <w:rsid w:val="00150D0F"/>
    <w:rsid w:val="00167B28"/>
    <w:rsid w:val="00176B97"/>
    <w:rsid w:val="0017799B"/>
    <w:rsid w:val="001A0460"/>
    <w:rsid w:val="001B2314"/>
    <w:rsid w:val="001B7CCD"/>
    <w:rsid w:val="001D3B1E"/>
    <w:rsid w:val="001E1144"/>
    <w:rsid w:val="001E1B77"/>
    <w:rsid w:val="001E3DA4"/>
    <w:rsid w:val="00201A62"/>
    <w:rsid w:val="002058DF"/>
    <w:rsid w:val="0021538D"/>
    <w:rsid w:val="00244F2D"/>
    <w:rsid w:val="00247C81"/>
    <w:rsid w:val="00251A30"/>
    <w:rsid w:val="00265C13"/>
    <w:rsid w:val="002752EA"/>
    <w:rsid w:val="0027632C"/>
    <w:rsid w:val="00281158"/>
    <w:rsid w:val="002872B4"/>
    <w:rsid w:val="00294665"/>
    <w:rsid w:val="002A2F1A"/>
    <w:rsid w:val="002B06CD"/>
    <w:rsid w:val="002B7F28"/>
    <w:rsid w:val="002E631E"/>
    <w:rsid w:val="00312B86"/>
    <w:rsid w:val="00314CA0"/>
    <w:rsid w:val="003360C5"/>
    <w:rsid w:val="00377DEB"/>
    <w:rsid w:val="003B0329"/>
    <w:rsid w:val="003B5734"/>
    <w:rsid w:val="003C2992"/>
    <w:rsid w:val="003C4A95"/>
    <w:rsid w:val="003C6A97"/>
    <w:rsid w:val="003D730A"/>
    <w:rsid w:val="003E2625"/>
    <w:rsid w:val="003E3F50"/>
    <w:rsid w:val="00413002"/>
    <w:rsid w:val="00426698"/>
    <w:rsid w:val="00440771"/>
    <w:rsid w:val="0047396B"/>
    <w:rsid w:val="00485759"/>
    <w:rsid w:val="00493C9A"/>
    <w:rsid w:val="004A3B98"/>
    <w:rsid w:val="004C5013"/>
    <w:rsid w:val="004E0DB6"/>
    <w:rsid w:val="004E59D2"/>
    <w:rsid w:val="004E6EEF"/>
    <w:rsid w:val="004F562B"/>
    <w:rsid w:val="005037D8"/>
    <w:rsid w:val="00520B65"/>
    <w:rsid w:val="00523982"/>
    <w:rsid w:val="00541160"/>
    <w:rsid w:val="005639C4"/>
    <w:rsid w:val="00580B83"/>
    <w:rsid w:val="00581C2D"/>
    <w:rsid w:val="00593872"/>
    <w:rsid w:val="005A493F"/>
    <w:rsid w:val="005B09F8"/>
    <w:rsid w:val="005B1E33"/>
    <w:rsid w:val="005C4F5C"/>
    <w:rsid w:val="005E6D8C"/>
    <w:rsid w:val="005F354C"/>
    <w:rsid w:val="006002B3"/>
    <w:rsid w:val="00603788"/>
    <w:rsid w:val="00612A0B"/>
    <w:rsid w:val="00615909"/>
    <w:rsid w:val="006344B9"/>
    <w:rsid w:val="00642F45"/>
    <w:rsid w:val="00663A79"/>
    <w:rsid w:val="00665A53"/>
    <w:rsid w:val="006A60E5"/>
    <w:rsid w:val="006B4B9C"/>
    <w:rsid w:val="006D1B15"/>
    <w:rsid w:val="006D2FA1"/>
    <w:rsid w:val="006D6395"/>
    <w:rsid w:val="006D7932"/>
    <w:rsid w:val="006F608C"/>
    <w:rsid w:val="007228E4"/>
    <w:rsid w:val="00733992"/>
    <w:rsid w:val="0073536B"/>
    <w:rsid w:val="007604AC"/>
    <w:rsid w:val="007753F1"/>
    <w:rsid w:val="00789F62"/>
    <w:rsid w:val="0079502F"/>
    <w:rsid w:val="00795660"/>
    <w:rsid w:val="007A35A0"/>
    <w:rsid w:val="007A5BE0"/>
    <w:rsid w:val="007B5C45"/>
    <w:rsid w:val="007C3DAD"/>
    <w:rsid w:val="007C4823"/>
    <w:rsid w:val="007D5472"/>
    <w:rsid w:val="007E23A5"/>
    <w:rsid w:val="007F1A2D"/>
    <w:rsid w:val="007F6861"/>
    <w:rsid w:val="008047BD"/>
    <w:rsid w:val="00821D55"/>
    <w:rsid w:val="00835F1A"/>
    <w:rsid w:val="0084102C"/>
    <w:rsid w:val="0084539C"/>
    <w:rsid w:val="008474C4"/>
    <w:rsid w:val="008559B2"/>
    <w:rsid w:val="00863AA0"/>
    <w:rsid w:val="00877B32"/>
    <w:rsid w:val="00877EFA"/>
    <w:rsid w:val="00884AFF"/>
    <w:rsid w:val="0089665D"/>
    <w:rsid w:val="008C3033"/>
    <w:rsid w:val="008C77BD"/>
    <w:rsid w:val="008E36D1"/>
    <w:rsid w:val="00905EF9"/>
    <w:rsid w:val="00931D75"/>
    <w:rsid w:val="009417B0"/>
    <w:rsid w:val="00967B1C"/>
    <w:rsid w:val="00971D99"/>
    <w:rsid w:val="009B7D81"/>
    <w:rsid w:val="009C4196"/>
    <w:rsid w:val="009C5B76"/>
    <w:rsid w:val="009F2384"/>
    <w:rsid w:val="009F2FA6"/>
    <w:rsid w:val="00A06AD6"/>
    <w:rsid w:val="00A1110E"/>
    <w:rsid w:val="00A11BDE"/>
    <w:rsid w:val="00A37953"/>
    <w:rsid w:val="00A4541B"/>
    <w:rsid w:val="00A74BA0"/>
    <w:rsid w:val="00A9210A"/>
    <w:rsid w:val="00AA0EE9"/>
    <w:rsid w:val="00AA63B2"/>
    <w:rsid w:val="00AA6F08"/>
    <w:rsid w:val="00AB5B8B"/>
    <w:rsid w:val="00B01BF2"/>
    <w:rsid w:val="00B047D9"/>
    <w:rsid w:val="00B166E5"/>
    <w:rsid w:val="00B23085"/>
    <w:rsid w:val="00B26C80"/>
    <w:rsid w:val="00B7183E"/>
    <w:rsid w:val="00B74538"/>
    <w:rsid w:val="00B77D1F"/>
    <w:rsid w:val="00B8601A"/>
    <w:rsid w:val="00BC1374"/>
    <w:rsid w:val="00BC2EFA"/>
    <w:rsid w:val="00BD7D14"/>
    <w:rsid w:val="00BD7F3B"/>
    <w:rsid w:val="00BE1628"/>
    <w:rsid w:val="00BE3B22"/>
    <w:rsid w:val="00BF31CC"/>
    <w:rsid w:val="00BF5CCD"/>
    <w:rsid w:val="00C45531"/>
    <w:rsid w:val="00C64772"/>
    <w:rsid w:val="00C6546A"/>
    <w:rsid w:val="00C81C40"/>
    <w:rsid w:val="00C93A03"/>
    <w:rsid w:val="00C97898"/>
    <w:rsid w:val="00CA20FB"/>
    <w:rsid w:val="00CA7E16"/>
    <w:rsid w:val="00CB09E2"/>
    <w:rsid w:val="00CB4290"/>
    <w:rsid w:val="00CC4B52"/>
    <w:rsid w:val="00CD419B"/>
    <w:rsid w:val="00CD788B"/>
    <w:rsid w:val="00CE5FC4"/>
    <w:rsid w:val="00CE7940"/>
    <w:rsid w:val="00CF18B6"/>
    <w:rsid w:val="00D04DEF"/>
    <w:rsid w:val="00D0798D"/>
    <w:rsid w:val="00D1279D"/>
    <w:rsid w:val="00D15D14"/>
    <w:rsid w:val="00D20847"/>
    <w:rsid w:val="00D3467A"/>
    <w:rsid w:val="00D60ECD"/>
    <w:rsid w:val="00D641BE"/>
    <w:rsid w:val="00D714C5"/>
    <w:rsid w:val="00D71B4C"/>
    <w:rsid w:val="00D835F1"/>
    <w:rsid w:val="00D86B8D"/>
    <w:rsid w:val="00D874DF"/>
    <w:rsid w:val="00D978BE"/>
    <w:rsid w:val="00DA1930"/>
    <w:rsid w:val="00DF0CA3"/>
    <w:rsid w:val="00E04D19"/>
    <w:rsid w:val="00E23485"/>
    <w:rsid w:val="00E308F4"/>
    <w:rsid w:val="00E31380"/>
    <w:rsid w:val="00E32C78"/>
    <w:rsid w:val="00E36727"/>
    <w:rsid w:val="00E40E68"/>
    <w:rsid w:val="00E414CD"/>
    <w:rsid w:val="00E41646"/>
    <w:rsid w:val="00E54B0E"/>
    <w:rsid w:val="00E7562E"/>
    <w:rsid w:val="00E86B4A"/>
    <w:rsid w:val="00E919E7"/>
    <w:rsid w:val="00EB5F56"/>
    <w:rsid w:val="00ED0FFC"/>
    <w:rsid w:val="00EE4437"/>
    <w:rsid w:val="00EE7C5F"/>
    <w:rsid w:val="00F04DD0"/>
    <w:rsid w:val="00F23FF0"/>
    <w:rsid w:val="00F24D6B"/>
    <w:rsid w:val="00F30D89"/>
    <w:rsid w:val="00F408C8"/>
    <w:rsid w:val="00F718D7"/>
    <w:rsid w:val="00F9351D"/>
    <w:rsid w:val="00F970F4"/>
    <w:rsid w:val="00FA33C4"/>
    <w:rsid w:val="00FB47AA"/>
    <w:rsid w:val="00FC6123"/>
    <w:rsid w:val="00FE03A1"/>
    <w:rsid w:val="00FE2950"/>
    <w:rsid w:val="22833729"/>
    <w:rsid w:val="51B2F30F"/>
    <w:rsid w:val="5FB09955"/>
    <w:rsid w:val="61F96305"/>
    <w:rsid w:val="7546C2EA"/>
    <w:rsid w:val="7A5B6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3C15"/>
  <w15:chartTrackingRefBased/>
  <w15:docId w15:val="{6CE65A48-F8C3-4B31-A0DB-7FF4D5BA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8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81"/>
    <w:rPr>
      <w:rFonts w:ascii="Segoe UI" w:hAnsi="Segoe UI" w:cs="Segoe UI"/>
      <w:sz w:val="18"/>
      <w:szCs w:val="18"/>
      <w:lang w:eastAsia="en-GB"/>
    </w:rPr>
  </w:style>
  <w:style w:type="paragraph" w:styleId="Header">
    <w:name w:val="header"/>
    <w:basedOn w:val="Normal"/>
    <w:link w:val="HeaderChar"/>
    <w:uiPriority w:val="99"/>
    <w:unhideWhenUsed/>
    <w:rsid w:val="00C6546A"/>
    <w:pPr>
      <w:tabs>
        <w:tab w:val="center" w:pos="4513"/>
        <w:tab w:val="right" w:pos="9026"/>
      </w:tabs>
    </w:pPr>
  </w:style>
  <w:style w:type="character" w:customStyle="1" w:styleId="HeaderChar">
    <w:name w:val="Header Char"/>
    <w:basedOn w:val="DefaultParagraphFont"/>
    <w:link w:val="Header"/>
    <w:uiPriority w:val="99"/>
    <w:rsid w:val="00C6546A"/>
    <w:rPr>
      <w:rFonts w:ascii="Times New Roman" w:hAnsi="Times New Roman" w:cs="Times New Roman"/>
      <w:sz w:val="24"/>
      <w:szCs w:val="24"/>
      <w:lang w:eastAsia="en-GB"/>
    </w:rPr>
  </w:style>
  <w:style w:type="paragraph" w:styleId="Footer">
    <w:name w:val="footer"/>
    <w:basedOn w:val="Normal"/>
    <w:link w:val="FooterChar"/>
    <w:uiPriority w:val="99"/>
    <w:unhideWhenUsed/>
    <w:rsid w:val="00C6546A"/>
    <w:pPr>
      <w:tabs>
        <w:tab w:val="center" w:pos="4513"/>
        <w:tab w:val="right" w:pos="9026"/>
      </w:tabs>
    </w:pPr>
  </w:style>
  <w:style w:type="character" w:customStyle="1" w:styleId="FooterChar">
    <w:name w:val="Footer Char"/>
    <w:basedOn w:val="DefaultParagraphFont"/>
    <w:link w:val="Footer"/>
    <w:uiPriority w:val="99"/>
    <w:rsid w:val="00C6546A"/>
    <w:rPr>
      <w:rFonts w:ascii="Times New Roman" w:hAnsi="Times New Roman" w:cs="Times New Roman"/>
      <w:sz w:val="24"/>
      <w:szCs w:val="24"/>
      <w:lang w:eastAsia="en-GB"/>
    </w:rPr>
  </w:style>
  <w:style w:type="table" w:styleId="TableGrid">
    <w:name w:val="Table Grid"/>
    <w:basedOn w:val="TableNormal"/>
    <w:uiPriority w:val="39"/>
    <w:rsid w:val="0066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566">
      <w:bodyDiv w:val="1"/>
      <w:marLeft w:val="0"/>
      <w:marRight w:val="0"/>
      <w:marTop w:val="0"/>
      <w:marBottom w:val="0"/>
      <w:divBdr>
        <w:top w:val="none" w:sz="0" w:space="0" w:color="auto"/>
        <w:left w:val="none" w:sz="0" w:space="0" w:color="auto"/>
        <w:bottom w:val="none" w:sz="0" w:space="0" w:color="auto"/>
        <w:right w:val="none" w:sz="0" w:space="0" w:color="auto"/>
      </w:divBdr>
    </w:div>
    <w:div w:id="75398739">
      <w:bodyDiv w:val="1"/>
      <w:marLeft w:val="0"/>
      <w:marRight w:val="0"/>
      <w:marTop w:val="0"/>
      <w:marBottom w:val="0"/>
      <w:divBdr>
        <w:top w:val="none" w:sz="0" w:space="0" w:color="auto"/>
        <w:left w:val="none" w:sz="0" w:space="0" w:color="auto"/>
        <w:bottom w:val="none" w:sz="0" w:space="0" w:color="auto"/>
        <w:right w:val="none" w:sz="0" w:space="0" w:color="auto"/>
      </w:divBdr>
    </w:div>
    <w:div w:id="130294709">
      <w:bodyDiv w:val="1"/>
      <w:marLeft w:val="0"/>
      <w:marRight w:val="0"/>
      <w:marTop w:val="0"/>
      <w:marBottom w:val="0"/>
      <w:divBdr>
        <w:top w:val="none" w:sz="0" w:space="0" w:color="auto"/>
        <w:left w:val="none" w:sz="0" w:space="0" w:color="auto"/>
        <w:bottom w:val="none" w:sz="0" w:space="0" w:color="auto"/>
        <w:right w:val="none" w:sz="0" w:space="0" w:color="auto"/>
      </w:divBdr>
    </w:div>
    <w:div w:id="148056571">
      <w:bodyDiv w:val="1"/>
      <w:marLeft w:val="0"/>
      <w:marRight w:val="0"/>
      <w:marTop w:val="0"/>
      <w:marBottom w:val="0"/>
      <w:divBdr>
        <w:top w:val="none" w:sz="0" w:space="0" w:color="auto"/>
        <w:left w:val="none" w:sz="0" w:space="0" w:color="auto"/>
        <w:bottom w:val="none" w:sz="0" w:space="0" w:color="auto"/>
        <w:right w:val="none" w:sz="0" w:space="0" w:color="auto"/>
      </w:divBdr>
    </w:div>
    <w:div w:id="246115814">
      <w:bodyDiv w:val="1"/>
      <w:marLeft w:val="0"/>
      <w:marRight w:val="0"/>
      <w:marTop w:val="0"/>
      <w:marBottom w:val="0"/>
      <w:divBdr>
        <w:top w:val="none" w:sz="0" w:space="0" w:color="auto"/>
        <w:left w:val="none" w:sz="0" w:space="0" w:color="auto"/>
        <w:bottom w:val="none" w:sz="0" w:space="0" w:color="auto"/>
        <w:right w:val="none" w:sz="0" w:space="0" w:color="auto"/>
      </w:divBdr>
    </w:div>
    <w:div w:id="248849042">
      <w:bodyDiv w:val="1"/>
      <w:marLeft w:val="0"/>
      <w:marRight w:val="0"/>
      <w:marTop w:val="0"/>
      <w:marBottom w:val="0"/>
      <w:divBdr>
        <w:top w:val="none" w:sz="0" w:space="0" w:color="auto"/>
        <w:left w:val="none" w:sz="0" w:space="0" w:color="auto"/>
        <w:bottom w:val="none" w:sz="0" w:space="0" w:color="auto"/>
        <w:right w:val="none" w:sz="0" w:space="0" w:color="auto"/>
      </w:divBdr>
    </w:div>
    <w:div w:id="300431222">
      <w:bodyDiv w:val="1"/>
      <w:marLeft w:val="0"/>
      <w:marRight w:val="0"/>
      <w:marTop w:val="0"/>
      <w:marBottom w:val="0"/>
      <w:divBdr>
        <w:top w:val="none" w:sz="0" w:space="0" w:color="auto"/>
        <w:left w:val="none" w:sz="0" w:space="0" w:color="auto"/>
        <w:bottom w:val="none" w:sz="0" w:space="0" w:color="auto"/>
        <w:right w:val="none" w:sz="0" w:space="0" w:color="auto"/>
      </w:divBdr>
    </w:div>
    <w:div w:id="493373198">
      <w:bodyDiv w:val="1"/>
      <w:marLeft w:val="0"/>
      <w:marRight w:val="0"/>
      <w:marTop w:val="0"/>
      <w:marBottom w:val="0"/>
      <w:divBdr>
        <w:top w:val="none" w:sz="0" w:space="0" w:color="auto"/>
        <w:left w:val="none" w:sz="0" w:space="0" w:color="auto"/>
        <w:bottom w:val="none" w:sz="0" w:space="0" w:color="auto"/>
        <w:right w:val="none" w:sz="0" w:space="0" w:color="auto"/>
      </w:divBdr>
    </w:div>
    <w:div w:id="529991828">
      <w:bodyDiv w:val="1"/>
      <w:marLeft w:val="0"/>
      <w:marRight w:val="0"/>
      <w:marTop w:val="0"/>
      <w:marBottom w:val="0"/>
      <w:divBdr>
        <w:top w:val="none" w:sz="0" w:space="0" w:color="auto"/>
        <w:left w:val="none" w:sz="0" w:space="0" w:color="auto"/>
        <w:bottom w:val="none" w:sz="0" w:space="0" w:color="auto"/>
        <w:right w:val="none" w:sz="0" w:space="0" w:color="auto"/>
      </w:divBdr>
    </w:div>
    <w:div w:id="565603015">
      <w:bodyDiv w:val="1"/>
      <w:marLeft w:val="0"/>
      <w:marRight w:val="0"/>
      <w:marTop w:val="0"/>
      <w:marBottom w:val="0"/>
      <w:divBdr>
        <w:top w:val="none" w:sz="0" w:space="0" w:color="auto"/>
        <w:left w:val="none" w:sz="0" w:space="0" w:color="auto"/>
        <w:bottom w:val="none" w:sz="0" w:space="0" w:color="auto"/>
        <w:right w:val="none" w:sz="0" w:space="0" w:color="auto"/>
      </w:divBdr>
    </w:div>
    <w:div w:id="652950653">
      <w:bodyDiv w:val="1"/>
      <w:marLeft w:val="0"/>
      <w:marRight w:val="0"/>
      <w:marTop w:val="0"/>
      <w:marBottom w:val="0"/>
      <w:divBdr>
        <w:top w:val="none" w:sz="0" w:space="0" w:color="auto"/>
        <w:left w:val="none" w:sz="0" w:space="0" w:color="auto"/>
        <w:bottom w:val="none" w:sz="0" w:space="0" w:color="auto"/>
        <w:right w:val="none" w:sz="0" w:space="0" w:color="auto"/>
      </w:divBdr>
    </w:div>
    <w:div w:id="835148685">
      <w:bodyDiv w:val="1"/>
      <w:marLeft w:val="0"/>
      <w:marRight w:val="0"/>
      <w:marTop w:val="0"/>
      <w:marBottom w:val="0"/>
      <w:divBdr>
        <w:top w:val="none" w:sz="0" w:space="0" w:color="auto"/>
        <w:left w:val="none" w:sz="0" w:space="0" w:color="auto"/>
        <w:bottom w:val="none" w:sz="0" w:space="0" w:color="auto"/>
        <w:right w:val="none" w:sz="0" w:space="0" w:color="auto"/>
      </w:divBdr>
    </w:div>
    <w:div w:id="894388042">
      <w:bodyDiv w:val="1"/>
      <w:marLeft w:val="0"/>
      <w:marRight w:val="0"/>
      <w:marTop w:val="0"/>
      <w:marBottom w:val="0"/>
      <w:divBdr>
        <w:top w:val="none" w:sz="0" w:space="0" w:color="auto"/>
        <w:left w:val="none" w:sz="0" w:space="0" w:color="auto"/>
        <w:bottom w:val="none" w:sz="0" w:space="0" w:color="auto"/>
        <w:right w:val="none" w:sz="0" w:space="0" w:color="auto"/>
      </w:divBdr>
    </w:div>
    <w:div w:id="924345556">
      <w:bodyDiv w:val="1"/>
      <w:marLeft w:val="0"/>
      <w:marRight w:val="0"/>
      <w:marTop w:val="0"/>
      <w:marBottom w:val="0"/>
      <w:divBdr>
        <w:top w:val="none" w:sz="0" w:space="0" w:color="auto"/>
        <w:left w:val="none" w:sz="0" w:space="0" w:color="auto"/>
        <w:bottom w:val="none" w:sz="0" w:space="0" w:color="auto"/>
        <w:right w:val="none" w:sz="0" w:space="0" w:color="auto"/>
      </w:divBdr>
    </w:div>
    <w:div w:id="952324829">
      <w:bodyDiv w:val="1"/>
      <w:marLeft w:val="0"/>
      <w:marRight w:val="0"/>
      <w:marTop w:val="0"/>
      <w:marBottom w:val="0"/>
      <w:divBdr>
        <w:top w:val="none" w:sz="0" w:space="0" w:color="auto"/>
        <w:left w:val="none" w:sz="0" w:space="0" w:color="auto"/>
        <w:bottom w:val="none" w:sz="0" w:space="0" w:color="auto"/>
        <w:right w:val="none" w:sz="0" w:space="0" w:color="auto"/>
      </w:divBdr>
    </w:div>
    <w:div w:id="1047341467">
      <w:bodyDiv w:val="1"/>
      <w:marLeft w:val="0"/>
      <w:marRight w:val="0"/>
      <w:marTop w:val="0"/>
      <w:marBottom w:val="0"/>
      <w:divBdr>
        <w:top w:val="none" w:sz="0" w:space="0" w:color="auto"/>
        <w:left w:val="none" w:sz="0" w:space="0" w:color="auto"/>
        <w:bottom w:val="none" w:sz="0" w:space="0" w:color="auto"/>
        <w:right w:val="none" w:sz="0" w:space="0" w:color="auto"/>
      </w:divBdr>
    </w:div>
    <w:div w:id="1111708691">
      <w:bodyDiv w:val="1"/>
      <w:marLeft w:val="0"/>
      <w:marRight w:val="0"/>
      <w:marTop w:val="0"/>
      <w:marBottom w:val="0"/>
      <w:divBdr>
        <w:top w:val="none" w:sz="0" w:space="0" w:color="auto"/>
        <w:left w:val="none" w:sz="0" w:space="0" w:color="auto"/>
        <w:bottom w:val="none" w:sz="0" w:space="0" w:color="auto"/>
        <w:right w:val="none" w:sz="0" w:space="0" w:color="auto"/>
      </w:divBdr>
    </w:div>
    <w:div w:id="1209339371">
      <w:bodyDiv w:val="1"/>
      <w:marLeft w:val="0"/>
      <w:marRight w:val="0"/>
      <w:marTop w:val="0"/>
      <w:marBottom w:val="0"/>
      <w:divBdr>
        <w:top w:val="none" w:sz="0" w:space="0" w:color="auto"/>
        <w:left w:val="none" w:sz="0" w:space="0" w:color="auto"/>
        <w:bottom w:val="none" w:sz="0" w:space="0" w:color="auto"/>
        <w:right w:val="none" w:sz="0" w:space="0" w:color="auto"/>
      </w:divBdr>
    </w:div>
    <w:div w:id="1246721468">
      <w:bodyDiv w:val="1"/>
      <w:marLeft w:val="0"/>
      <w:marRight w:val="0"/>
      <w:marTop w:val="0"/>
      <w:marBottom w:val="0"/>
      <w:divBdr>
        <w:top w:val="none" w:sz="0" w:space="0" w:color="auto"/>
        <w:left w:val="none" w:sz="0" w:space="0" w:color="auto"/>
        <w:bottom w:val="none" w:sz="0" w:space="0" w:color="auto"/>
        <w:right w:val="none" w:sz="0" w:space="0" w:color="auto"/>
      </w:divBdr>
    </w:div>
    <w:div w:id="1302072376">
      <w:bodyDiv w:val="1"/>
      <w:marLeft w:val="0"/>
      <w:marRight w:val="0"/>
      <w:marTop w:val="0"/>
      <w:marBottom w:val="0"/>
      <w:divBdr>
        <w:top w:val="none" w:sz="0" w:space="0" w:color="auto"/>
        <w:left w:val="none" w:sz="0" w:space="0" w:color="auto"/>
        <w:bottom w:val="none" w:sz="0" w:space="0" w:color="auto"/>
        <w:right w:val="none" w:sz="0" w:space="0" w:color="auto"/>
      </w:divBdr>
    </w:div>
    <w:div w:id="1395738804">
      <w:bodyDiv w:val="1"/>
      <w:marLeft w:val="0"/>
      <w:marRight w:val="0"/>
      <w:marTop w:val="0"/>
      <w:marBottom w:val="0"/>
      <w:divBdr>
        <w:top w:val="none" w:sz="0" w:space="0" w:color="auto"/>
        <w:left w:val="none" w:sz="0" w:space="0" w:color="auto"/>
        <w:bottom w:val="none" w:sz="0" w:space="0" w:color="auto"/>
        <w:right w:val="none" w:sz="0" w:space="0" w:color="auto"/>
      </w:divBdr>
    </w:div>
    <w:div w:id="1455443998">
      <w:bodyDiv w:val="1"/>
      <w:marLeft w:val="0"/>
      <w:marRight w:val="0"/>
      <w:marTop w:val="0"/>
      <w:marBottom w:val="0"/>
      <w:divBdr>
        <w:top w:val="none" w:sz="0" w:space="0" w:color="auto"/>
        <w:left w:val="none" w:sz="0" w:space="0" w:color="auto"/>
        <w:bottom w:val="none" w:sz="0" w:space="0" w:color="auto"/>
        <w:right w:val="none" w:sz="0" w:space="0" w:color="auto"/>
      </w:divBdr>
    </w:div>
    <w:div w:id="1494494409">
      <w:bodyDiv w:val="1"/>
      <w:marLeft w:val="0"/>
      <w:marRight w:val="0"/>
      <w:marTop w:val="0"/>
      <w:marBottom w:val="0"/>
      <w:divBdr>
        <w:top w:val="none" w:sz="0" w:space="0" w:color="auto"/>
        <w:left w:val="none" w:sz="0" w:space="0" w:color="auto"/>
        <w:bottom w:val="none" w:sz="0" w:space="0" w:color="auto"/>
        <w:right w:val="none" w:sz="0" w:space="0" w:color="auto"/>
      </w:divBdr>
    </w:div>
    <w:div w:id="1737975721">
      <w:bodyDiv w:val="1"/>
      <w:marLeft w:val="0"/>
      <w:marRight w:val="0"/>
      <w:marTop w:val="0"/>
      <w:marBottom w:val="0"/>
      <w:divBdr>
        <w:top w:val="none" w:sz="0" w:space="0" w:color="auto"/>
        <w:left w:val="none" w:sz="0" w:space="0" w:color="auto"/>
        <w:bottom w:val="none" w:sz="0" w:space="0" w:color="auto"/>
        <w:right w:val="none" w:sz="0" w:space="0" w:color="auto"/>
      </w:divBdr>
    </w:div>
    <w:div w:id="1894850545">
      <w:bodyDiv w:val="1"/>
      <w:marLeft w:val="0"/>
      <w:marRight w:val="0"/>
      <w:marTop w:val="0"/>
      <w:marBottom w:val="0"/>
      <w:divBdr>
        <w:top w:val="none" w:sz="0" w:space="0" w:color="auto"/>
        <w:left w:val="none" w:sz="0" w:space="0" w:color="auto"/>
        <w:bottom w:val="none" w:sz="0" w:space="0" w:color="auto"/>
        <w:right w:val="none" w:sz="0" w:space="0" w:color="auto"/>
      </w:divBdr>
    </w:div>
    <w:div w:id="1980765105">
      <w:bodyDiv w:val="1"/>
      <w:marLeft w:val="0"/>
      <w:marRight w:val="0"/>
      <w:marTop w:val="0"/>
      <w:marBottom w:val="0"/>
      <w:divBdr>
        <w:top w:val="none" w:sz="0" w:space="0" w:color="auto"/>
        <w:left w:val="none" w:sz="0" w:space="0" w:color="auto"/>
        <w:bottom w:val="none" w:sz="0" w:space="0" w:color="auto"/>
        <w:right w:val="none" w:sz="0" w:space="0" w:color="auto"/>
      </w:divBdr>
    </w:div>
    <w:div w:id="20647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C2601-00030</AFM_dms_Zaaknummer>
    <AFM_dms_ZaakEinddatum xmlns="bedada9c-9ff6-4a90-bed1-7f262f8682ad" xsi:nil="true"/>
    <AFM_dms_NaamRelatie xmlns="bedada9c-9ff6-4a90-bed1-7f262f8682ad">Coca-Cola Europacific Partners plc</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260102 Voting Rights and Capital RIS re Dec 2025.docx</AFM_dms_origineleBestandsnaam>
    <AFM_dms_Grondslag xmlns="bedada9c-9ff6-4a90-bed1-7f262f8682ad" xsi:nil="true"/>
    <AFM_dms_Melder xmlns="bedada9c-9ff6-4a90-bed1-7f262f8682ad" xsi:nil="true"/>
    <_dlc_DocId xmlns="5fe4e853-3417-48a7-a9b2-767e16cca7ad">MAR17MELD-955777008-86083</_dlc_DocId>
    <_dlc_DocIdUrl xmlns="5fe4e853-3417-48a7-a9b2-767e16cca7ad">
      <Url>https://afmap.sharepoint.com/sites/afmdms_mar17meldingen/_layouts/15/DocIdRedir.aspx?ID=MAR17MELD-955777008-86083</Url>
      <Description>MAR17MELD-955777008-86083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a2fb73e-e83a-44df-bc25-39628a106fd3" ContentTypeId="0x010100D67FB3C8B9F44C9FB801D5E99C4AEC9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FBC0BD-22A1-446C-A126-9D750519680B}">
  <ds:schemaRefs>
    <ds:schemaRef ds:uri="http://schemas.microsoft.com/office/2006/metadata/properties"/>
    <ds:schemaRef ds:uri="http://schemas.microsoft.com/office/infopath/2007/PartnerControls"/>
    <ds:schemaRef ds:uri="950b976d-4f40-4af1-99b0-b588877008f2"/>
    <ds:schemaRef ds:uri="60fde5e8-3488-4231-a7c5-3824de7f837e"/>
  </ds:schemaRefs>
</ds:datastoreItem>
</file>

<file path=customXml/itemProps2.xml><?xml version="1.0" encoding="utf-8"?>
<ds:datastoreItem xmlns:ds="http://schemas.openxmlformats.org/officeDocument/2006/customXml" ds:itemID="{0C6721DD-3FBC-4E77-B42D-EC6CC318F1B4}"/>
</file>

<file path=customXml/itemProps3.xml><?xml version="1.0" encoding="utf-8"?>
<ds:datastoreItem xmlns:ds="http://schemas.openxmlformats.org/officeDocument/2006/customXml" ds:itemID="{A6926F7F-1B2A-471E-8D80-5834737A31AB}">
  <ds:schemaRefs>
    <ds:schemaRef ds:uri="http://schemas.microsoft.com/sharepoint/v3/contenttype/forms"/>
  </ds:schemaRefs>
</ds:datastoreItem>
</file>

<file path=customXml/itemProps4.xml><?xml version="1.0" encoding="utf-8"?>
<ds:datastoreItem xmlns:ds="http://schemas.openxmlformats.org/officeDocument/2006/customXml" ds:itemID="{460602D9-D124-4A1F-99A7-63CA44004CDE}"/>
</file>

<file path=customXml/itemProps5.xml><?xml version="1.0" encoding="utf-8"?>
<ds:datastoreItem xmlns:ds="http://schemas.openxmlformats.org/officeDocument/2006/customXml" ds:itemID="{2E728BA0-AEB7-47A1-8E47-F8FDD615559B}"/>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Coca-Cola Enterprises</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subject/>
  <dc:creator>Ines Watson</dc:creator>
  <cp:keywords/>
  <dc:description/>
  <cp:lastModifiedBy>Connie  Day</cp:lastModifiedBy>
  <cp:revision>14</cp:revision>
  <cp:lastPrinted>2018-01-02T14:27:00Z</cp:lastPrinted>
  <dcterms:created xsi:type="dcterms:W3CDTF">2025-09-01T09:57:00Z</dcterms:created>
  <dcterms:modified xsi:type="dcterms:W3CDTF">2026-01-02T11:28:00Z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36b8ab-aa19-4aaf-ade5-e13533bd462a_Enabled">
    <vt:lpwstr>true</vt:lpwstr>
  </property>
  <property fmtid="{D5CDD505-2E9C-101B-9397-08002B2CF9AE}" pid="3" name="MSIP_Label_8036b8ab-aa19-4aaf-ade5-e13533bd462a_SetDate">
    <vt:lpwstr>2023-06-01T11:12:21Z</vt:lpwstr>
  </property>
  <property fmtid="{D5CDD505-2E9C-101B-9397-08002B2CF9AE}" pid="4" name="MSIP_Label_8036b8ab-aa19-4aaf-ade5-e13533bd462a_Method">
    <vt:lpwstr>Standard</vt:lpwstr>
  </property>
  <property fmtid="{D5CDD505-2E9C-101B-9397-08002B2CF9AE}" pid="5" name="MSIP_Label_8036b8ab-aa19-4aaf-ade5-e13533bd462a_Name">
    <vt:lpwstr>Internal</vt:lpwstr>
  </property>
  <property fmtid="{D5CDD505-2E9C-101B-9397-08002B2CF9AE}" pid="6" name="MSIP_Label_8036b8ab-aa19-4aaf-ade5-e13533bd462a_SiteId">
    <vt:lpwstr>c3549632-51ee-40fe-b6ae-a69f3a6cc157</vt:lpwstr>
  </property>
  <property fmtid="{D5CDD505-2E9C-101B-9397-08002B2CF9AE}" pid="7" name="MSIP_Label_8036b8ab-aa19-4aaf-ade5-e13533bd462a_ActionId">
    <vt:lpwstr>1ef326ea-6854-45df-abed-ad5596e905ab</vt:lpwstr>
  </property>
  <property fmtid="{D5CDD505-2E9C-101B-9397-08002B2CF9AE}" pid="8" name="MSIP_Label_8036b8ab-aa19-4aaf-ade5-e13533bd462a_ContentBits">
    <vt:lpwstr>2</vt:lpwstr>
  </property>
  <property fmtid="{D5CDD505-2E9C-101B-9397-08002B2CF9AE}" pid="9" name="ContentTypeId">
    <vt:lpwstr>0x010100D67FB3C8B9F44C9FB801D5E99C4AEC9B008B32F997535F40B0A20F4493835B16FA00B6AFA36744523C48BBF919E941DFB204</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dlc_DocIdItemGuid">
    <vt:lpwstr>0a9a170d-898c-4084-93d6-88d4193bc5a4</vt:lpwstr>
  </property>
  <property fmtid="{D5CDD505-2E9C-101B-9397-08002B2CF9AE}" pid="15" name="AFM_dms_Zaaktype">
    <vt:lpwstr>3;#EUIOVW|bd452f78-56ac-4048-8ad6-d473d26cf365</vt:lpwstr>
  </property>
  <property fmtid="{D5CDD505-2E9C-101B-9397-08002B2CF9AE}" pid="16" name="AFM_dms_Retentietermijn">
    <vt:lpwstr/>
  </property>
  <property fmtid="{D5CDD505-2E9C-101B-9397-08002B2CF9AE}" pid="17" name="AFM_dms_Documenttype">
    <vt:lpwstr>4;#Persbericht inkomend|29ae2195-941d-4ea3-be1c-3d43a11ff799</vt:lpwstr>
  </property>
</Properties>
</file>