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5EAC" w14:textId="48602732" w:rsidR="00681E38" w:rsidRPr="006C3716" w:rsidRDefault="00681E38" w:rsidP="00873CBE">
      <w:pPr>
        <w:pStyle w:val="SHPRSmallFont"/>
        <w:spacing w:line="240" w:lineRule="exact"/>
        <w:rPr>
          <w:b/>
          <w:szCs w:val="15"/>
        </w:rPr>
      </w:pPr>
      <w:r w:rsidRPr="006C3716">
        <w:rPr>
          <w:b/>
          <w:szCs w:val="15"/>
        </w:rPr>
        <w:t>THIS DOCUMENT IS IMPORTANT AND REQUIRES YOUR IMMEDIATE ATTENTION</w:t>
      </w:r>
      <w:r w:rsidR="00367F09" w:rsidRPr="006C3716">
        <w:rPr>
          <w:b/>
          <w:szCs w:val="15"/>
        </w:rPr>
        <w:t xml:space="preserve">. </w:t>
      </w:r>
      <w:r w:rsidR="001E2E9C" w:rsidRPr="006C3716">
        <w:rPr>
          <w:b/>
          <w:szCs w:val="15"/>
        </w:rPr>
        <w:t>I</w:t>
      </w:r>
      <w:r w:rsidRPr="006C3716">
        <w:rPr>
          <w:b/>
          <w:szCs w:val="15"/>
        </w:rPr>
        <w:t>f you are in any doubt as to what action you should take, you are recommended to seek your own financial advice from your stockbroker or other independent adviser authorised under the Financial Services and Markets Act 2000.</w:t>
      </w:r>
    </w:p>
    <w:p w14:paraId="513CDCA8" w14:textId="5AC4E751" w:rsidR="004A36DC" w:rsidRPr="006C3716" w:rsidRDefault="00681E38" w:rsidP="00873CBE">
      <w:pPr>
        <w:pStyle w:val="SHPRSmallFont"/>
        <w:spacing w:line="240" w:lineRule="exact"/>
        <w:rPr>
          <w:b/>
          <w:szCs w:val="15"/>
        </w:rPr>
      </w:pPr>
      <w:r w:rsidRPr="006C3716">
        <w:rPr>
          <w:b/>
          <w:szCs w:val="15"/>
        </w:rPr>
        <w:t xml:space="preserve">If you have recently sold or transferred all of your </w:t>
      </w:r>
      <w:r w:rsidR="00E25AE1" w:rsidRPr="006C3716">
        <w:rPr>
          <w:b/>
          <w:szCs w:val="15"/>
        </w:rPr>
        <w:t>o</w:t>
      </w:r>
      <w:r w:rsidRPr="006C3716">
        <w:rPr>
          <w:b/>
          <w:szCs w:val="15"/>
        </w:rPr>
        <w:t xml:space="preserve">rdinary </w:t>
      </w:r>
      <w:r w:rsidR="00E25AE1" w:rsidRPr="006C3716">
        <w:rPr>
          <w:b/>
          <w:szCs w:val="15"/>
        </w:rPr>
        <w:t>s</w:t>
      </w:r>
      <w:r w:rsidRPr="006C3716">
        <w:rPr>
          <w:b/>
          <w:szCs w:val="15"/>
        </w:rPr>
        <w:t>hares in ThomasLloyd Energy Impact Trust plc</w:t>
      </w:r>
      <w:r w:rsidR="0094767F" w:rsidRPr="006C3716">
        <w:rPr>
          <w:b/>
          <w:szCs w:val="15"/>
        </w:rPr>
        <w:t xml:space="preserve"> (the "Company")</w:t>
      </w:r>
      <w:r w:rsidRPr="006C3716">
        <w:rPr>
          <w:b/>
          <w:szCs w:val="15"/>
        </w:rPr>
        <w:t>, please forward this document, but not any accompanying personalised Form of Proxy, as soon as possible either to the purchaser or transferee or to the person who arranged the sale or transfer so they can pass this document to the person who now holds the shares.</w:t>
      </w:r>
    </w:p>
    <w:p w14:paraId="4D012802" w14:textId="68B781FD" w:rsidR="006C3716" w:rsidRPr="006C3716" w:rsidRDefault="006C3716" w:rsidP="00873CBE">
      <w:pPr>
        <w:pStyle w:val="SHPRNormal"/>
        <w:pBdr>
          <w:bottom w:val="single" w:sz="4" w:space="1" w:color="auto"/>
        </w:pBdr>
        <w:spacing w:line="240" w:lineRule="exact"/>
        <w:rPr>
          <w:sz w:val="15"/>
          <w:szCs w:val="15"/>
        </w:rPr>
      </w:pPr>
    </w:p>
    <w:p w14:paraId="1745600C" w14:textId="77777777" w:rsidR="00B37DBD" w:rsidRPr="00B11A42" w:rsidRDefault="00B37DBD" w:rsidP="00873CBE">
      <w:pPr>
        <w:pStyle w:val="SHPRTitle"/>
        <w:spacing w:line="240" w:lineRule="exact"/>
        <w:rPr>
          <w:szCs w:val="28"/>
        </w:rPr>
      </w:pPr>
    </w:p>
    <w:p w14:paraId="1FCEFD7D" w14:textId="77777777" w:rsidR="006C3716" w:rsidRPr="00B11A42" w:rsidRDefault="006C3716" w:rsidP="00873CBE">
      <w:pPr>
        <w:pStyle w:val="SHPRNormal"/>
        <w:spacing w:line="240" w:lineRule="exact"/>
        <w:rPr>
          <w:sz w:val="28"/>
          <w:szCs w:val="28"/>
        </w:rPr>
      </w:pPr>
    </w:p>
    <w:p w14:paraId="37E6A4B1" w14:textId="77777777" w:rsidR="006C3716" w:rsidRPr="00B11A42" w:rsidRDefault="006C3716" w:rsidP="00873CBE">
      <w:pPr>
        <w:pStyle w:val="SHPRNormal"/>
        <w:spacing w:line="240" w:lineRule="exact"/>
        <w:rPr>
          <w:sz w:val="28"/>
          <w:szCs w:val="28"/>
        </w:rPr>
      </w:pPr>
    </w:p>
    <w:p w14:paraId="5782FDFB" w14:textId="77777777" w:rsidR="006C3716" w:rsidRDefault="006C3716" w:rsidP="00873CBE">
      <w:pPr>
        <w:pStyle w:val="SHPRNormal"/>
        <w:spacing w:line="240" w:lineRule="exact"/>
        <w:rPr>
          <w:sz w:val="28"/>
          <w:szCs w:val="28"/>
        </w:rPr>
      </w:pPr>
    </w:p>
    <w:p w14:paraId="55EBCF6B" w14:textId="77777777" w:rsidR="00B11A42" w:rsidRPr="00B11A42" w:rsidRDefault="00B11A42" w:rsidP="00873CBE">
      <w:pPr>
        <w:pStyle w:val="SHPRNormal"/>
        <w:spacing w:line="240" w:lineRule="exact"/>
        <w:rPr>
          <w:sz w:val="28"/>
          <w:szCs w:val="28"/>
        </w:rPr>
      </w:pPr>
    </w:p>
    <w:p w14:paraId="2E832265" w14:textId="77777777" w:rsidR="006C3716" w:rsidRPr="00B11A42" w:rsidRDefault="006C3716" w:rsidP="00873CBE">
      <w:pPr>
        <w:pStyle w:val="SHPRNormal"/>
        <w:spacing w:line="240" w:lineRule="exact"/>
        <w:rPr>
          <w:sz w:val="28"/>
          <w:szCs w:val="28"/>
        </w:rPr>
      </w:pPr>
    </w:p>
    <w:p w14:paraId="4D480226" w14:textId="77777777" w:rsidR="006C3716" w:rsidRPr="00B11A42" w:rsidRDefault="006C3716" w:rsidP="00873CBE">
      <w:pPr>
        <w:pStyle w:val="SHPRNormal"/>
        <w:spacing w:line="240" w:lineRule="exact"/>
        <w:rPr>
          <w:sz w:val="28"/>
          <w:szCs w:val="28"/>
        </w:rPr>
      </w:pPr>
    </w:p>
    <w:p w14:paraId="2EA451C6" w14:textId="102D7489" w:rsidR="00642D33" w:rsidRPr="001E2E9C" w:rsidRDefault="00E91DFC" w:rsidP="00C957DD">
      <w:pPr>
        <w:pStyle w:val="SHPRNormal"/>
        <w:jc w:val="center"/>
        <w:rPr>
          <w:i/>
        </w:rPr>
      </w:pPr>
      <w:r w:rsidRPr="00C957DD">
        <w:rPr>
          <w:b/>
          <w:bCs/>
          <w:sz w:val="40"/>
          <w:szCs w:val="24"/>
        </w:rPr>
        <w:t>ThomasLloyd Energy Impact Trust plc</w:t>
      </w:r>
      <w:r w:rsidR="00C957DD">
        <w:rPr>
          <w:b/>
          <w:bCs/>
          <w:sz w:val="40"/>
          <w:szCs w:val="24"/>
        </w:rPr>
        <w:br/>
      </w:r>
      <w:r w:rsidR="00681E38" w:rsidRPr="001E2E9C">
        <w:rPr>
          <w:i/>
        </w:rPr>
        <w:t xml:space="preserve">(Incorporated in England &amp; Wales with company number 13605841 </w:t>
      </w:r>
      <w:r w:rsidR="0094767F">
        <w:rPr>
          <w:i/>
        </w:rPr>
        <w:br/>
      </w:r>
      <w:r w:rsidR="00681E38" w:rsidRPr="001E2E9C">
        <w:rPr>
          <w:i/>
        </w:rPr>
        <w:t>and registered as an investment company under section 833 of the Companies Act 2006)</w:t>
      </w:r>
    </w:p>
    <w:p w14:paraId="10516DF7" w14:textId="77777777" w:rsidR="00B11A42" w:rsidRDefault="00B11A42" w:rsidP="004E41F8">
      <w:pPr>
        <w:pStyle w:val="SHPRNormal"/>
        <w:jc w:val="center"/>
        <w:rPr>
          <w:b/>
          <w:bCs/>
          <w:sz w:val="36"/>
          <w:szCs w:val="22"/>
        </w:rPr>
      </w:pPr>
    </w:p>
    <w:p w14:paraId="3EA347D9" w14:textId="77777777" w:rsidR="00B11A42" w:rsidRDefault="00B11A42" w:rsidP="004E41F8">
      <w:pPr>
        <w:pStyle w:val="SHPRNormal"/>
        <w:jc w:val="center"/>
        <w:rPr>
          <w:b/>
          <w:bCs/>
          <w:sz w:val="36"/>
          <w:szCs w:val="22"/>
        </w:rPr>
      </w:pPr>
    </w:p>
    <w:p w14:paraId="20F1ADAF" w14:textId="77777777" w:rsidR="00B11A42" w:rsidRDefault="00B11A42" w:rsidP="004E41F8">
      <w:pPr>
        <w:pStyle w:val="SHPRNormal"/>
        <w:jc w:val="center"/>
        <w:rPr>
          <w:b/>
          <w:bCs/>
          <w:sz w:val="36"/>
          <w:szCs w:val="22"/>
        </w:rPr>
      </w:pPr>
    </w:p>
    <w:p w14:paraId="357AD135" w14:textId="4021673D" w:rsidR="00B37DBD" w:rsidRDefault="004E41F8" w:rsidP="00B11A42">
      <w:pPr>
        <w:pStyle w:val="SHPRNormal"/>
        <w:jc w:val="center"/>
        <w:rPr>
          <w:sz w:val="28"/>
          <w:szCs w:val="28"/>
        </w:rPr>
      </w:pPr>
      <w:r w:rsidRPr="004E41F8">
        <w:rPr>
          <w:b/>
          <w:bCs/>
          <w:sz w:val="36"/>
          <w:szCs w:val="22"/>
        </w:rPr>
        <w:t>Notice of Annua</w:t>
      </w:r>
      <w:r>
        <w:rPr>
          <w:b/>
          <w:bCs/>
          <w:sz w:val="36"/>
          <w:szCs w:val="22"/>
        </w:rPr>
        <w:t>l</w:t>
      </w:r>
      <w:r w:rsidRPr="004E41F8">
        <w:rPr>
          <w:b/>
          <w:bCs/>
          <w:sz w:val="36"/>
          <w:szCs w:val="22"/>
        </w:rPr>
        <w:t xml:space="preserve"> General Meeting</w:t>
      </w:r>
      <w:r w:rsidRPr="004E41F8">
        <w:rPr>
          <w:b/>
          <w:bCs/>
          <w:sz w:val="36"/>
          <w:szCs w:val="22"/>
        </w:rPr>
        <w:br/>
      </w:r>
    </w:p>
    <w:p w14:paraId="11BB19E8" w14:textId="77777777" w:rsidR="00B11A42" w:rsidRDefault="00B11A42" w:rsidP="00B11A42">
      <w:pPr>
        <w:pStyle w:val="SHPRNormal"/>
        <w:jc w:val="center"/>
        <w:rPr>
          <w:sz w:val="28"/>
          <w:szCs w:val="28"/>
        </w:rPr>
      </w:pPr>
    </w:p>
    <w:p w14:paraId="68B7E2B7" w14:textId="77777777" w:rsidR="00B11A42" w:rsidRDefault="00B11A42" w:rsidP="00B11A42">
      <w:pPr>
        <w:pStyle w:val="SHPRNormal"/>
        <w:jc w:val="center"/>
        <w:rPr>
          <w:sz w:val="28"/>
          <w:szCs w:val="28"/>
        </w:rPr>
      </w:pPr>
    </w:p>
    <w:p w14:paraId="3F4D7388" w14:textId="77777777" w:rsidR="00B11A42" w:rsidRDefault="00B11A42" w:rsidP="00B11A42">
      <w:pPr>
        <w:pStyle w:val="SHPRNormal"/>
        <w:jc w:val="center"/>
        <w:rPr>
          <w:sz w:val="28"/>
          <w:szCs w:val="28"/>
        </w:rPr>
      </w:pPr>
    </w:p>
    <w:p w14:paraId="1336A159" w14:textId="3621F107" w:rsidR="00B11A42" w:rsidRPr="006C3716" w:rsidRDefault="00B11A42" w:rsidP="00B11A42">
      <w:pPr>
        <w:pStyle w:val="SHPRNormal"/>
        <w:jc w:val="center"/>
        <w:rPr>
          <w:sz w:val="28"/>
          <w:szCs w:val="28"/>
        </w:rPr>
      </w:pPr>
    </w:p>
    <w:p w14:paraId="1CDDAC09" w14:textId="77777777" w:rsidR="00B37DBD" w:rsidRDefault="00B37DBD" w:rsidP="00B11A42">
      <w:pPr>
        <w:pStyle w:val="BodyText"/>
        <w:pBdr>
          <w:top w:val="single" w:sz="4" w:space="1" w:color="auto"/>
        </w:pBdr>
        <w:kinsoku w:val="0"/>
        <w:overflowPunct w:val="0"/>
        <w:spacing w:line="240" w:lineRule="exact"/>
        <w:ind w:right="114"/>
        <w:rPr>
          <w:sz w:val="15"/>
          <w:szCs w:val="15"/>
        </w:rPr>
      </w:pPr>
    </w:p>
    <w:p w14:paraId="7D1C78C4" w14:textId="28ED30F0" w:rsidR="00A55F2B" w:rsidRPr="006C3716" w:rsidRDefault="00A55F2B" w:rsidP="00873CBE">
      <w:pPr>
        <w:pStyle w:val="BodyText"/>
        <w:kinsoku w:val="0"/>
        <w:overflowPunct w:val="0"/>
        <w:spacing w:line="240" w:lineRule="exact"/>
        <w:rPr>
          <w:sz w:val="15"/>
          <w:szCs w:val="15"/>
        </w:rPr>
      </w:pPr>
      <w:r w:rsidRPr="006C3716">
        <w:rPr>
          <w:sz w:val="15"/>
          <w:szCs w:val="15"/>
        </w:rPr>
        <w:t xml:space="preserve">Notice of the annual general meeting of the Company to be held at </w:t>
      </w:r>
      <w:r w:rsidR="00DC3765" w:rsidRPr="006C3716">
        <w:rPr>
          <w:sz w:val="15"/>
          <w:szCs w:val="15"/>
        </w:rPr>
        <w:t xml:space="preserve">the </w:t>
      </w:r>
      <w:r w:rsidRPr="006C3716">
        <w:rPr>
          <w:sz w:val="15"/>
          <w:szCs w:val="15"/>
        </w:rPr>
        <w:t>offices of JTC (UK) Limited, The Scalpel, 18th Floor, 52 Lime Street, London EC3M 7AF at 10.</w:t>
      </w:r>
      <w:r w:rsidR="00B21211" w:rsidRPr="006C3716">
        <w:rPr>
          <w:sz w:val="15"/>
          <w:szCs w:val="15"/>
        </w:rPr>
        <w:t>0</w:t>
      </w:r>
      <w:r w:rsidRPr="006C3716">
        <w:rPr>
          <w:sz w:val="15"/>
          <w:szCs w:val="15"/>
        </w:rPr>
        <w:t xml:space="preserve">0 a.m. on </w:t>
      </w:r>
      <w:r w:rsidR="00F320B0" w:rsidRPr="006C3716">
        <w:rPr>
          <w:sz w:val="15"/>
          <w:szCs w:val="15"/>
        </w:rPr>
        <w:t>Fri</w:t>
      </w:r>
      <w:r w:rsidR="004B64E5" w:rsidRPr="006C3716">
        <w:rPr>
          <w:sz w:val="15"/>
          <w:szCs w:val="15"/>
        </w:rPr>
        <w:t>day</w:t>
      </w:r>
      <w:r w:rsidRPr="006C3716">
        <w:rPr>
          <w:sz w:val="15"/>
          <w:szCs w:val="15"/>
        </w:rPr>
        <w:t xml:space="preserve">, </w:t>
      </w:r>
      <w:r w:rsidR="00F320B0" w:rsidRPr="006C3716">
        <w:rPr>
          <w:sz w:val="15"/>
          <w:szCs w:val="15"/>
        </w:rPr>
        <w:t>30</w:t>
      </w:r>
      <w:r w:rsidRPr="006C3716">
        <w:rPr>
          <w:sz w:val="15"/>
          <w:szCs w:val="15"/>
        </w:rPr>
        <w:t xml:space="preserve"> June 2023 is set out at the end of this document.</w:t>
      </w:r>
    </w:p>
    <w:p w14:paraId="52D526B7" w14:textId="4679948F" w:rsidR="00642D33" w:rsidRPr="006C3716" w:rsidRDefault="00681E38" w:rsidP="00873CBE">
      <w:pPr>
        <w:pStyle w:val="SHPRNormal"/>
        <w:spacing w:after="120" w:line="240" w:lineRule="exact"/>
        <w:rPr>
          <w:sz w:val="15"/>
          <w:szCs w:val="15"/>
        </w:rPr>
      </w:pPr>
      <w:r w:rsidRPr="006C3716">
        <w:rPr>
          <w:sz w:val="15"/>
          <w:szCs w:val="15"/>
        </w:rPr>
        <w:t>To be valid</w:t>
      </w:r>
      <w:r w:rsidR="00DC3765" w:rsidRPr="006C3716">
        <w:rPr>
          <w:sz w:val="15"/>
          <w:szCs w:val="15"/>
        </w:rPr>
        <w:t>,</w:t>
      </w:r>
      <w:r w:rsidRPr="006C3716">
        <w:rPr>
          <w:sz w:val="15"/>
          <w:szCs w:val="15"/>
        </w:rPr>
        <w:t xml:space="preserve"> Forms of Proxy for use at the Annual General Meeting must be completed and returned in accordance with the instructions printed thereon to the office of the Company's Registrar, Computershare Investor Services PLC, The Pavilions, Bridgwater Road, Bristol BS99 6ZY or delivered by hand (during office hours only) to the same address as soon as possible and in any event so as to arrive by no later than 10.</w:t>
      </w:r>
      <w:r w:rsidR="00B92EE0" w:rsidRPr="006C3716">
        <w:rPr>
          <w:sz w:val="15"/>
          <w:szCs w:val="15"/>
        </w:rPr>
        <w:t>0</w:t>
      </w:r>
      <w:r w:rsidRPr="006C3716">
        <w:rPr>
          <w:sz w:val="15"/>
          <w:szCs w:val="15"/>
        </w:rPr>
        <w:t xml:space="preserve">0 a.m. on </w:t>
      </w:r>
      <w:r w:rsidR="00B92EE0" w:rsidRPr="006C3716">
        <w:rPr>
          <w:sz w:val="15"/>
          <w:szCs w:val="15"/>
        </w:rPr>
        <w:t>Wednesday</w:t>
      </w:r>
      <w:r w:rsidRPr="006C3716">
        <w:rPr>
          <w:sz w:val="15"/>
          <w:szCs w:val="15"/>
        </w:rPr>
        <w:t xml:space="preserve">, </w:t>
      </w:r>
      <w:r w:rsidR="00B92EE0" w:rsidRPr="006C3716">
        <w:rPr>
          <w:sz w:val="15"/>
          <w:szCs w:val="15"/>
        </w:rPr>
        <w:t>28</w:t>
      </w:r>
      <w:r w:rsidR="00FB7D5C" w:rsidRPr="006C3716">
        <w:rPr>
          <w:sz w:val="15"/>
          <w:szCs w:val="15"/>
        </w:rPr>
        <w:t xml:space="preserve"> </w:t>
      </w:r>
      <w:r w:rsidRPr="006C3716">
        <w:rPr>
          <w:sz w:val="15"/>
          <w:szCs w:val="15"/>
        </w:rPr>
        <w:t>June 2023</w:t>
      </w:r>
      <w:r w:rsidR="001E2E9C" w:rsidRPr="006C3716">
        <w:rPr>
          <w:sz w:val="15"/>
          <w:szCs w:val="15"/>
        </w:rPr>
        <w:t>.  A</w:t>
      </w:r>
      <w:r w:rsidRPr="006C3716">
        <w:rPr>
          <w:sz w:val="15"/>
          <w:szCs w:val="15"/>
        </w:rPr>
        <w:t>lternatively, you may register your proxy appointment electronically by visiting Computershare's website (</w:t>
      </w:r>
      <w:hyperlink r:id="rId15" w:history="1">
        <w:r w:rsidRPr="006C3716">
          <w:rPr>
            <w:rStyle w:val="Hyperlink"/>
            <w:sz w:val="15"/>
            <w:szCs w:val="15"/>
          </w:rPr>
          <w:t>www.investorcentre.co.uk/eproxy</w:t>
        </w:r>
      </w:hyperlink>
      <w:r w:rsidRPr="006C3716">
        <w:rPr>
          <w:sz w:val="15"/>
          <w:szCs w:val="15"/>
        </w:rPr>
        <w:t>)</w:t>
      </w:r>
      <w:r w:rsidR="00367F09" w:rsidRPr="006C3716">
        <w:rPr>
          <w:sz w:val="15"/>
          <w:szCs w:val="15"/>
        </w:rPr>
        <w:t xml:space="preserve">. </w:t>
      </w:r>
      <w:r w:rsidRPr="006C3716">
        <w:rPr>
          <w:sz w:val="15"/>
          <w:szCs w:val="15"/>
        </w:rPr>
        <w:t>Electronic proxy appointments must also be lodged no later than 10.</w:t>
      </w:r>
      <w:r w:rsidR="00B92EE0" w:rsidRPr="006C3716">
        <w:rPr>
          <w:sz w:val="15"/>
          <w:szCs w:val="15"/>
        </w:rPr>
        <w:t>0</w:t>
      </w:r>
      <w:r w:rsidRPr="006C3716">
        <w:rPr>
          <w:sz w:val="15"/>
          <w:szCs w:val="15"/>
        </w:rPr>
        <w:t xml:space="preserve">0 a.m. on </w:t>
      </w:r>
      <w:r w:rsidR="00B92EE0" w:rsidRPr="006C3716">
        <w:rPr>
          <w:sz w:val="15"/>
          <w:szCs w:val="15"/>
        </w:rPr>
        <w:t>Wednesday</w:t>
      </w:r>
      <w:r w:rsidRPr="006C3716">
        <w:rPr>
          <w:sz w:val="15"/>
          <w:szCs w:val="15"/>
        </w:rPr>
        <w:t xml:space="preserve">, </w:t>
      </w:r>
      <w:r w:rsidR="00B92EE0" w:rsidRPr="006C3716">
        <w:rPr>
          <w:sz w:val="15"/>
          <w:szCs w:val="15"/>
        </w:rPr>
        <w:t>28</w:t>
      </w:r>
      <w:r w:rsidRPr="006C3716">
        <w:rPr>
          <w:sz w:val="15"/>
          <w:szCs w:val="15"/>
        </w:rPr>
        <w:t xml:space="preserve"> June 2023.</w:t>
      </w:r>
    </w:p>
    <w:p w14:paraId="563B2C38" w14:textId="77777777" w:rsidR="003F280D" w:rsidRPr="006C3716" w:rsidRDefault="003F280D" w:rsidP="00873CBE">
      <w:pPr>
        <w:pStyle w:val="SHPRNormal"/>
        <w:spacing w:line="240" w:lineRule="exact"/>
        <w:jc w:val="center"/>
        <w:rPr>
          <w:b/>
          <w:sz w:val="15"/>
          <w:szCs w:val="15"/>
        </w:rPr>
        <w:sectPr w:rsidR="003F280D" w:rsidRPr="006C3716" w:rsidSect="002C4B09">
          <w:headerReference w:type="default" r:id="rId16"/>
          <w:footerReference w:type="default" r:id="rId17"/>
          <w:headerReference w:type="first" r:id="rId18"/>
          <w:footerReference w:type="first" r:id="rId19"/>
          <w:pgSz w:w="11906" w:h="16838" w:code="9"/>
          <w:pgMar w:top="1134" w:right="1418" w:bottom="1134" w:left="1418" w:header="709" w:footer="709" w:gutter="0"/>
          <w:cols w:space="708"/>
          <w:titlePg/>
          <w:docGrid w:linePitch="360"/>
        </w:sectPr>
      </w:pPr>
    </w:p>
    <w:p w14:paraId="242BF799" w14:textId="77777777" w:rsidR="00681E38" w:rsidRPr="006C3716" w:rsidRDefault="00681E38" w:rsidP="00873CBE">
      <w:pPr>
        <w:pStyle w:val="SHPRNormal"/>
        <w:spacing w:line="240" w:lineRule="exact"/>
        <w:jc w:val="center"/>
        <w:rPr>
          <w:b/>
          <w:bCs/>
          <w:sz w:val="24"/>
          <w:szCs w:val="28"/>
        </w:rPr>
      </w:pPr>
      <w:r w:rsidRPr="006C3716">
        <w:rPr>
          <w:b/>
          <w:bCs/>
          <w:sz w:val="24"/>
          <w:szCs w:val="28"/>
        </w:rPr>
        <w:lastRenderedPageBreak/>
        <w:t>LETTER FROM THE CHAIR</w:t>
      </w:r>
    </w:p>
    <w:p w14:paraId="69D14E90" w14:textId="7641D037" w:rsidR="00681E38" w:rsidRPr="00681E38" w:rsidRDefault="00681E38" w:rsidP="00873CBE">
      <w:pPr>
        <w:pStyle w:val="SHPRNormal"/>
        <w:spacing w:after="360" w:line="240" w:lineRule="exact"/>
        <w:jc w:val="center"/>
        <w:rPr>
          <w:i/>
          <w:iCs/>
        </w:rPr>
      </w:pPr>
      <w:r w:rsidRPr="006C3716">
        <w:rPr>
          <w:b/>
          <w:bCs/>
          <w:sz w:val="28"/>
          <w:szCs w:val="28"/>
        </w:rPr>
        <w:t>ThomasLloyd Energy Impact Trust plc</w:t>
      </w:r>
      <w:r w:rsidR="006C3716">
        <w:rPr>
          <w:b/>
          <w:bCs/>
          <w:sz w:val="28"/>
          <w:szCs w:val="28"/>
        </w:rPr>
        <w:br/>
      </w:r>
      <w:r w:rsidRPr="00681E38">
        <w:rPr>
          <w:i/>
          <w:iCs/>
        </w:rPr>
        <w:t>(Incorporated in England &amp; Wales with company number 13605841 and registered as an investment company under section 833 of the Companies Act 2006)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7"/>
        <w:gridCol w:w="2529"/>
      </w:tblGrid>
      <w:tr w:rsidR="00681E38" w:rsidRPr="001E2E9C" w14:paraId="29DE5CC9" w14:textId="77777777" w:rsidTr="006C3716">
        <w:trPr>
          <w:trHeight w:val="1407"/>
        </w:trPr>
        <w:tc>
          <w:tcPr>
            <w:tcW w:w="6487" w:type="dxa"/>
          </w:tcPr>
          <w:p w14:paraId="1DBFD04B" w14:textId="59B924D1" w:rsidR="00681E38" w:rsidRPr="00681E38" w:rsidRDefault="00681E38" w:rsidP="00873CBE">
            <w:pPr>
              <w:pStyle w:val="SHPRNormal"/>
              <w:spacing w:after="200" w:line="240" w:lineRule="exact"/>
              <w:rPr>
                <w:b/>
                <w:bCs/>
              </w:rPr>
            </w:pPr>
            <w:r w:rsidRPr="00681E38">
              <w:rPr>
                <w:b/>
                <w:bCs/>
              </w:rPr>
              <w:t>Directors:</w:t>
            </w:r>
            <w:r w:rsidR="00873CBE">
              <w:rPr>
                <w:b/>
                <w:bCs/>
              </w:rPr>
              <w:br/>
            </w:r>
            <w:r w:rsidRPr="00681E38">
              <w:t>Sue Inglis (</w:t>
            </w:r>
            <w:r w:rsidRPr="00681E38">
              <w:rPr>
                <w:i/>
                <w:iCs/>
              </w:rPr>
              <w:t>Non-executive Chair</w:t>
            </w:r>
            <w:r w:rsidRPr="00681E38">
              <w:t>)</w:t>
            </w:r>
            <w:r w:rsidRPr="001E2E9C">
              <w:br/>
            </w:r>
            <w:r w:rsidRPr="00681E38">
              <w:t>Clifford Tompsett (</w:t>
            </w:r>
            <w:r w:rsidRPr="00681E38">
              <w:rPr>
                <w:i/>
                <w:iCs/>
              </w:rPr>
              <w:t>Non-executive Director</w:t>
            </w:r>
            <w:r w:rsidRPr="00681E38">
              <w:t>)</w:t>
            </w:r>
            <w:r w:rsidRPr="001E2E9C">
              <w:br/>
            </w:r>
            <w:r w:rsidRPr="00681E38">
              <w:t>Kirstine Damkjaer (</w:t>
            </w:r>
            <w:r w:rsidRPr="00681E38">
              <w:rPr>
                <w:i/>
                <w:iCs/>
              </w:rPr>
              <w:t>Non-executive Director</w:t>
            </w:r>
            <w:r w:rsidRPr="00681E38">
              <w:t>)</w:t>
            </w:r>
            <w:r w:rsidRPr="001E2E9C">
              <w:br/>
            </w:r>
            <w:r w:rsidRPr="00681E38">
              <w:t>Mukesh Rajani (</w:t>
            </w:r>
            <w:r w:rsidRPr="00681E38">
              <w:rPr>
                <w:i/>
                <w:iCs/>
              </w:rPr>
              <w:t>Non-executive Director</w:t>
            </w:r>
            <w:r w:rsidRPr="00681E38">
              <w:t>)</w:t>
            </w:r>
          </w:p>
        </w:tc>
        <w:tc>
          <w:tcPr>
            <w:tcW w:w="2529" w:type="dxa"/>
          </w:tcPr>
          <w:p w14:paraId="69BA6F4D" w14:textId="77777777" w:rsidR="00681E38" w:rsidRPr="001E2E9C" w:rsidRDefault="00681E38" w:rsidP="00873CBE">
            <w:pPr>
              <w:pStyle w:val="SHPRNormal"/>
              <w:spacing w:line="240" w:lineRule="exact"/>
              <w:jc w:val="right"/>
              <w:rPr>
                <w:b/>
                <w:bCs/>
              </w:rPr>
            </w:pPr>
            <w:r w:rsidRPr="00681E38">
              <w:rPr>
                <w:b/>
                <w:bCs/>
              </w:rPr>
              <w:t>Registered Office:</w:t>
            </w:r>
          </w:p>
          <w:p w14:paraId="62A688E3" w14:textId="196FEF66" w:rsidR="00681E38" w:rsidRPr="00681E38" w:rsidRDefault="00681E38" w:rsidP="00873CBE">
            <w:pPr>
              <w:pStyle w:val="SHPRNormal"/>
              <w:spacing w:after="200" w:line="240" w:lineRule="exact"/>
              <w:jc w:val="right"/>
              <w:rPr>
                <w:b/>
                <w:bCs/>
              </w:rPr>
            </w:pPr>
            <w:r w:rsidRPr="00681E38">
              <w:t>The Scalpel</w:t>
            </w:r>
            <w:r w:rsidRPr="001E2E9C">
              <w:br/>
            </w:r>
            <w:r w:rsidRPr="00681E38">
              <w:t>18</w:t>
            </w:r>
            <w:r w:rsidRPr="00681E38">
              <w:rPr>
                <w:vertAlign w:val="superscript"/>
              </w:rPr>
              <w:t>th</w:t>
            </w:r>
            <w:r w:rsidRPr="00681E38">
              <w:t xml:space="preserve"> Floor</w:t>
            </w:r>
            <w:r w:rsidRPr="001E2E9C">
              <w:br/>
            </w:r>
            <w:r w:rsidRPr="00681E38">
              <w:t>52 Lime Street</w:t>
            </w:r>
            <w:r w:rsidRPr="00681E38" w:rsidDel="009177E2">
              <w:t xml:space="preserve"> </w:t>
            </w:r>
            <w:r w:rsidRPr="001E2E9C">
              <w:br/>
            </w:r>
            <w:r w:rsidRPr="00681E38">
              <w:t>London EC3M 7AF</w:t>
            </w:r>
          </w:p>
        </w:tc>
      </w:tr>
    </w:tbl>
    <w:p w14:paraId="20E59861" w14:textId="22F78AB3" w:rsidR="00681E38" w:rsidRPr="00681E38" w:rsidRDefault="00693A6B" w:rsidP="00873CBE">
      <w:pPr>
        <w:pStyle w:val="SHPRNormal"/>
        <w:spacing w:before="240" w:after="240" w:line="240" w:lineRule="exact"/>
        <w:jc w:val="right"/>
      </w:pPr>
      <w:r>
        <w:t>6</w:t>
      </w:r>
      <w:r w:rsidRPr="00681E38">
        <w:t xml:space="preserve"> </w:t>
      </w:r>
      <w:r w:rsidR="00F320B0">
        <w:t>June</w:t>
      </w:r>
      <w:r w:rsidR="00DC3765">
        <w:t xml:space="preserve"> </w:t>
      </w:r>
      <w:r w:rsidR="00681E38" w:rsidRPr="00681E38">
        <w:t>2023</w:t>
      </w:r>
    </w:p>
    <w:p w14:paraId="23138EB7" w14:textId="20875432" w:rsidR="00681E38" w:rsidRPr="00681E38" w:rsidRDefault="00681E38" w:rsidP="00873CBE">
      <w:pPr>
        <w:pStyle w:val="SHPRNormal"/>
        <w:spacing w:before="240" w:after="0" w:line="240" w:lineRule="exact"/>
      </w:pPr>
      <w:r w:rsidRPr="00681E38">
        <w:t>Dear Shareholder</w:t>
      </w:r>
    </w:p>
    <w:p w14:paraId="550B2440" w14:textId="4AE26234" w:rsidR="009D69C1" w:rsidRDefault="009D69C1" w:rsidP="002302AA">
      <w:pPr>
        <w:pStyle w:val="SHPRNormal"/>
        <w:spacing w:before="240" w:after="0" w:line="240" w:lineRule="exact"/>
      </w:pPr>
      <w:r w:rsidRPr="00681E38">
        <w:t xml:space="preserve">On </w:t>
      </w:r>
      <w:r>
        <w:t>24 April 2023</w:t>
      </w:r>
      <w:r w:rsidRPr="00681E38">
        <w:t>, the Company announced that</w:t>
      </w:r>
      <w:r w:rsidR="0094767F">
        <w:t>,</w:t>
      </w:r>
      <w:r w:rsidRPr="00681E38">
        <w:t xml:space="preserve"> </w:t>
      </w:r>
      <w:r>
        <w:t>i</w:t>
      </w:r>
      <w:r w:rsidRPr="008E1A4B">
        <w:t>n</w:t>
      </w:r>
      <w:r w:rsidR="0094767F">
        <w:t xml:space="preserve"> </w:t>
      </w:r>
      <w:r w:rsidRPr="008E1A4B">
        <w:t>the process of preparing its annual report and accounts for the year ended</w:t>
      </w:r>
      <w:r w:rsidR="0094767F">
        <w:t xml:space="preserve"> </w:t>
      </w:r>
      <w:r w:rsidRPr="008E1A4B">
        <w:t>31 December 2022</w:t>
      </w:r>
      <w:r w:rsidR="0094767F">
        <w:t xml:space="preserve"> </w:t>
      </w:r>
      <w:r w:rsidRPr="008E1A4B">
        <w:t>(</w:t>
      </w:r>
      <w:r w:rsidR="0094767F">
        <w:t xml:space="preserve">the </w:t>
      </w:r>
      <w:r w:rsidRPr="008E1A4B">
        <w:t>"</w:t>
      </w:r>
      <w:r w:rsidRPr="004E76E8">
        <w:rPr>
          <w:b/>
          <w:bCs/>
        </w:rPr>
        <w:t>2022 Annual Report and Accounts</w:t>
      </w:r>
      <w:r w:rsidRPr="008E1A4B">
        <w:t>"), the Company had been made aware of material uncertainty regarding the fair value of certain of its assets and liabilities.</w:t>
      </w:r>
      <w:r w:rsidR="0094767F">
        <w:t xml:space="preserve"> </w:t>
      </w:r>
      <w:r w:rsidRPr="008E1A4B">
        <w:t xml:space="preserve">This uncertainty relates, in particular, to the 200 MW construction-ready asset </w:t>
      </w:r>
      <w:r>
        <w:t xml:space="preserve">in </w:t>
      </w:r>
      <w:proofErr w:type="spellStart"/>
      <w:r>
        <w:t>Rewa</w:t>
      </w:r>
      <w:proofErr w:type="spellEnd"/>
      <w:r>
        <w:t xml:space="preserve"> Ultra Mega Solar Park (the </w:t>
      </w:r>
      <w:r w:rsidRPr="008E1A4B">
        <w:t>"</w:t>
      </w:r>
      <w:r w:rsidRPr="00661397">
        <w:rPr>
          <w:b/>
          <w:bCs/>
        </w:rPr>
        <w:t>RUMS</w:t>
      </w:r>
      <w:r>
        <w:rPr>
          <w:b/>
          <w:bCs/>
        </w:rPr>
        <w:t xml:space="preserve"> Project</w:t>
      </w:r>
      <w:r w:rsidRPr="008E1A4B">
        <w:t>"</w:t>
      </w:r>
      <w:r>
        <w:t xml:space="preserve">) </w:t>
      </w:r>
      <w:r w:rsidRPr="004C3192">
        <w:t xml:space="preserve">held by a wholly-owned special purpose subsidiary, </w:t>
      </w:r>
      <w:proofErr w:type="spellStart"/>
      <w:r w:rsidRPr="004C3192">
        <w:t>Talettutayi</w:t>
      </w:r>
      <w:proofErr w:type="spellEnd"/>
      <w:r w:rsidRPr="004C3192">
        <w:t xml:space="preserve"> Solar Projects Nine Private Limited (the "</w:t>
      </w:r>
      <w:r w:rsidRPr="004C3192">
        <w:rPr>
          <w:b/>
          <w:bCs/>
        </w:rPr>
        <w:t>SPV</w:t>
      </w:r>
      <w:r w:rsidRPr="004C3192">
        <w:t>"), of the Indian renewable energy platform</w:t>
      </w:r>
      <w:r w:rsidR="0090677F">
        <w:t xml:space="preserve"> that the Company has invested in</w:t>
      </w:r>
      <w:r w:rsidR="008210E4" w:rsidRPr="00F27CBA">
        <w:t xml:space="preserve"> </w:t>
      </w:r>
      <w:r w:rsidR="008210E4">
        <w:t>(</w:t>
      </w:r>
      <w:r w:rsidR="008210E4" w:rsidRPr="004C3192">
        <w:t>"</w:t>
      </w:r>
      <w:r w:rsidR="008210E4" w:rsidRPr="00B027BE">
        <w:rPr>
          <w:b/>
          <w:bCs/>
        </w:rPr>
        <w:t>SolarArise</w:t>
      </w:r>
      <w:r w:rsidR="008210E4" w:rsidRPr="004C3192">
        <w:t>"</w:t>
      </w:r>
      <w:r w:rsidR="008210E4">
        <w:t>)</w:t>
      </w:r>
      <w:r w:rsidRPr="004C3192">
        <w:t>. The RUMS Project is the sole sustainable energy infrastructure asset of the SPV and the sole construction asset</w:t>
      </w:r>
      <w:r w:rsidR="0094767F">
        <w:t xml:space="preserve"> in the Company's portfolio</w:t>
      </w:r>
      <w:r w:rsidRPr="004C3192">
        <w:t>.</w:t>
      </w:r>
      <w:r w:rsidRPr="008E1A4B">
        <w:t xml:space="preserve"> </w:t>
      </w:r>
      <w:r>
        <w:t xml:space="preserve">Accordingly, the Company announced that further work was required involving the Company's auditors and other professional advisers to clarify the Company's financial position and that, pending the completion of that work, the Company was not in a position to publish the 2022 </w:t>
      </w:r>
      <w:r w:rsidRPr="00681E38">
        <w:t>Annual Report and Accounts</w:t>
      </w:r>
      <w:r>
        <w:t xml:space="preserve"> within the deadline prescribed by the Disclosure Guidance and Transparency Rules. Consequently, the Company sought an immediate suspension of listing and trading which became effective at 7.30 a.m. on 25 April 2023 (the </w:t>
      </w:r>
      <w:r w:rsidRPr="008E1A4B">
        <w:t>"</w:t>
      </w:r>
      <w:r w:rsidRPr="00CB2967">
        <w:rPr>
          <w:b/>
          <w:bCs/>
        </w:rPr>
        <w:t>Suspension</w:t>
      </w:r>
      <w:r w:rsidRPr="008E1A4B">
        <w:t>"</w:t>
      </w:r>
      <w:r>
        <w:t xml:space="preserve">). </w:t>
      </w:r>
    </w:p>
    <w:p w14:paraId="378A729C" w14:textId="3DE62AF3" w:rsidR="001E2E9C" w:rsidRDefault="00A23B5D" w:rsidP="00873CBE">
      <w:pPr>
        <w:pStyle w:val="SHPRNormal"/>
        <w:spacing w:before="120" w:after="0" w:line="240" w:lineRule="exact"/>
      </w:pPr>
      <w:r>
        <w:t xml:space="preserve">As explained in more detail below, the Company is not yet in a position to finalise its 2022 Annual Report and Accounts. </w:t>
      </w:r>
      <w:r w:rsidR="00C461B7">
        <w:t xml:space="preserve">Notwithstanding </w:t>
      </w:r>
      <w:r>
        <w:t>this</w:t>
      </w:r>
      <w:r w:rsidR="00C461B7">
        <w:t>, u</w:t>
      </w:r>
      <w:r w:rsidR="00746A47" w:rsidRPr="00746A47">
        <w:t>nder the UK Companies Act 2006 (the "</w:t>
      </w:r>
      <w:r w:rsidR="00746A47" w:rsidRPr="00B027BE">
        <w:rPr>
          <w:b/>
          <w:bCs/>
        </w:rPr>
        <w:t>Companies Act</w:t>
      </w:r>
      <w:r w:rsidR="00746A47" w:rsidRPr="00746A47">
        <w:t xml:space="preserve">"), the Company is obliged to hold an annual general meeting on or before 30 June 2023. </w:t>
      </w:r>
      <w:r w:rsidR="00681E38" w:rsidRPr="00681E38">
        <w:t xml:space="preserve">The </w:t>
      </w:r>
      <w:r>
        <w:t xml:space="preserve">Company will therefore hold its </w:t>
      </w:r>
      <w:r w:rsidR="00681E38" w:rsidRPr="00681E38">
        <w:t xml:space="preserve">2023 </w:t>
      </w:r>
      <w:r w:rsidR="00DC3765">
        <w:t>a</w:t>
      </w:r>
      <w:r w:rsidR="00681E38" w:rsidRPr="00681E38">
        <w:t xml:space="preserve">nnual </w:t>
      </w:r>
      <w:r w:rsidR="00DC3765">
        <w:t>g</w:t>
      </w:r>
      <w:r w:rsidR="00681E38" w:rsidRPr="00681E38">
        <w:t xml:space="preserve">eneral </w:t>
      </w:r>
      <w:r w:rsidR="00DC3765">
        <w:t>m</w:t>
      </w:r>
      <w:r w:rsidR="00681E38" w:rsidRPr="00681E38">
        <w:t xml:space="preserve">eeting (the </w:t>
      </w:r>
      <w:r w:rsidR="00681E38" w:rsidRPr="001E2E9C">
        <w:t>"</w:t>
      </w:r>
      <w:r w:rsidR="00681E38" w:rsidRPr="00681E38">
        <w:rPr>
          <w:b/>
          <w:bCs/>
        </w:rPr>
        <w:t>Annual General Meeting</w:t>
      </w:r>
      <w:r w:rsidR="00681E38" w:rsidRPr="001E2E9C">
        <w:t>"</w:t>
      </w:r>
      <w:r w:rsidR="00681E38" w:rsidRPr="00681E38">
        <w:t xml:space="preserve"> or </w:t>
      </w:r>
      <w:r w:rsidR="00681E38" w:rsidRPr="001E2E9C">
        <w:t>"</w:t>
      </w:r>
      <w:r w:rsidR="00681E38" w:rsidRPr="00681E38">
        <w:rPr>
          <w:b/>
          <w:bCs/>
        </w:rPr>
        <w:t>AGM</w:t>
      </w:r>
      <w:r w:rsidR="00681E38" w:rsidRPr="001E2E9C">
        <w:t>"</w:t>
      </w:r>
      <w:r w:rsidR="00681E38" w:rsidRPr="00681E38">
        <w:t>) at the offices of JTC (UK) Limited, The Scalpel, 18</w:t>
      </w:r>
      <w:r w:rsidR="00681E38" w:rsidRPr="00681E38">
        <w:rPr>
          <w:vertAlign w:val="superscript"/>
        </w:rPr>
        <w:t>th</w:t>
      </w:r>
      <w:r w:rsidR="00681E38" w:rsidRPr="001E2E9C">
        <w:t> </w:t>
      </w:r>
      <w:r w:rsidR="00681E38" w:rsidRPr="00681E38">
        <w:t>Floor, 52 Lime Street, London EC3M 7AF at 10.</w:t>
      </w:r>
      <w:r w:rsidR="00693A6B">
        <w:t>0</w:t>
      </w:r>
      <w:r w:rsidR="00681E38" w:rsidRPr="00681E38">
        <w:t xml:space="preserve">0 a.m. on </w:t>
      </w:r>
      <w:r w:rsidR="0020004F">
        <w:t>Friday</w:t>
      </w:r>
      <w:r w:rsidR="00681E38" w:rsidRPr="00681E38">
        <w:t xml:space="preserve">, </w:t>
      </w:r>
      <w:r w:rsidR="0020004F">
        <w:t>30</w:t>
      </w:r>
      <w:r w:rsidR="00681E38" w:rsidRPr="00681E38">
        <w:t xml:space="preserve"> June 2023.</w:t>
      </w:r>
      <w:r>
        <w:t xml:space="preserve"> </w:t>
      </w:r>
      <w:r w:rsidR="00681E38" w:rsidRPr="00681E38">
        <w:t xml:space="preserve">The notice of the Annual General Meeting (the </w:t>
      </w:r>
      <w:r w:rsidR="00681E38" w:rsidRPr="001E2E9C">
        <w:t>"</w:t>
      </w:r>
      <w:r w:rsidR="00681E38" w:rsidRPr="00681E38">
        <w:rPr>
          <w:b/>
          <w:bCs/>
        </w:rPr>
        <w:t>Notice of AGM</w:t>
      </w:r>
      <w:r w:rsidR="00681E38" w:rsidRPr="001E2E9C">
        <w:t>"</w:t>
      </w:r>
      <w:r w:rsidR="00681E38" w:rsidRPr="00681E38">
        <w:t>), together with the notes to the Notice of AGM, can be found at the end of this document.</w:t>
      </w:r>
    </w:p>
    <w:p w14:paraId="677D0876" w14:textId="3F5C3EFB" w:rsidR="0059321F" w:rsidRPr="00B027BE" w:rsidRDefault="0059321F" w:rsidP="00873CBE">
      <w:pPr>
        <w:pStyle w:val="SHPRNormal"/>
        <w:spacing w:before="120" w:after="0" w:line="240" w:lineRule="exact"/>
        <w:rPr>
          <w:b/>
          <w:bCs/>
        </w:rPr>
      </w:pPr>
      <w:r w:rsidRPr="00B027BE">
        <w:rPr>
          <w:b/>
          <w:bCs/>
        </w:rPr>
        <w:t>For the</w:t>
      </w:r>
      <w:r w:rsidR="0065007D" w:rsidRPr="00B027BE">
        <w:rPr>
          <w:b/>
          <w:bCs/>
        </w:rPr>
        <w:t xml:space="preserve"> reasons set out in detail below, the Board of Directors of the Company (the "</w:t>
      </w:r>
      <w:r w:rsidR="0065007D" w:rsidRPr="00C4192D">
        <w:rPr>
          <w:b/>
          <w:bCs/>
        </w:rPr>
        <w:t>Board</w:t>
      </w:r>
      <w:r w:rsidR="0065007D" w:rsidRPr="00B027BE">
        <w:rPr>
          <w:b/>
          <w:bCs/>
        </w:rPr>
        <w:t>")</w:t>
      </w:r>
      <w:r w:rsidR="004D113A" w:rsidRPr="00B027BE">
        <w:rPr>
          <w:b/>
          <w:bCs/>
        </w:rPr>
        <w:t xml:space="preserve"> is recommending that shareholders vote in favour of </w:t>
      </w:r>
      <w:r w:rsidR="00AF4E9A" w:rsidRPr="00B027BE">
        <w:rPr>
          <w:b/>
          <w:bCs/>
        </w:rPr>
        <w:t>R</w:t>
      </w:r>
      <w:r w:rsidR="004D113A" w:rsidRPr="00B027BE">
        <w:rPr>
          <w:b/>
          <w:bCs/>
        </w:rPr>
        <w:t>esolutions 1 to 4</w:t>
      </w:r>
      <w:r w:rsidR="00AF4A23" w:rsidRPr="00B027BE">
        <w:rPr>
          <w:b/>
          <w:bCs/>
        </w:rPr>
        <w:t xml:space="preserve"> to be proposed at the AGM and that shareholders abstain from voting on Resolutions 5</w:t>
      </w:r>
      <w:r w:rsidR="00A23B5D">
        <w:rPr>
          <w:b/>
          <w:bCs/>
        </w:rPr>
        <w:t xml:space="preserve"> to</w:t>
      </w:r>
      <w:r w:rsidR="00AF4A23" w:rsidRPr="00B027BE">
        <w:rPr>
          <w:b/>
          <w:bCs/>
        </w:rPr>
        <w:t xml:space="preserve"> 7</w:t>
      </w:r>
      <w:r w:rsidR="00092D4D" w:rsidRPr="00B027BE">
        <w:rPr>
          <w:b/>
          <w:bCs/>
        </w:rPr>
        <w:t xml:space="preserve"> as the Chair will seek an adjournment of the AGM prior to </w:t>
      </w:r>
      <w:r w:rsidR="003E3583" w:rsidRPr="00B027BE">
        <w:rPr>
          <w:b/>
          <w:bCs/>
        </w:rPr>
        <w:t>putting those resolutions to the meeting.</w:t>
      </w:r>
      <w:r w:rsidR="004D113A" w:rsidRPr="00B027BE">
        <w:rPr>
          <w:b/>
          <w:bCs/>
        </w:rPr>
        <w:t xml:space="preserve"> </w:t>
      </w:r>
    </w:p>
    <w:p w14:paraId="59B7A933" w14:textId="51E037B9" w:rsidR="004D73E9" w:rsidRDefault="001933BD" w:rsidP="00873CBE">
      <w:pPr>
        <w:pStyle w:val="SHPRNormal"/>
        <w:spacing w:before="240" w:after="0" w:line="240" w:lineRule="exact"/>
        <w:rPr>
          <w:b/>
          <w:bCs/>
        </w:rPr>
      </w:pPr>
      <w:r>
        <w:rPr>
          <w:b/>
          <w:bCs/>
        </w:rPr>
        <w:t>RUMS PROJECT</w:t>
      </w:r>
    </w:p>
    <w:p w14:paraId="1D9F2223" w14:textId="6E3C6B43" w:rsidR="00D32CB9" w:rsidRDefault="005F7EC2" w:rsidP="00873CBE">
      <w:pPr>
        <w:pStyle w:val="SHPRNormal"/>
        <w:spacing w:before="120" w:after="0" w:line="240" w:lineRule="exact"/>
      </w:pPr>
      <w:r w:rsidRPr="005F7EC2">
        <w:t xml:space="preserve">The SPV successfully bid for the RUMS </w:t>
      </w:r>
      <w:r>
        <w:t>P</w:t>
      </w:r>
      <w:r w:rsidRPr="005F7EC2">
        <w:t xml:space="preserve">roject in a reverse auction conducted on 19 July 2021 and received the </w:t>
      </w:r>
      <w:r w:rsidR="00AF44F7">
        <w:t>l</w:t>
      </w:r>
      <w:r w:rsidR="00AF44F7" w:rsidRPr="005F7EC2">
        <w:t xml:space="preserve">etter </w:t>
      </w:r>
      <w:r w:rsidRPr="005F7EC2">
        <w:t xml:space="preserve">of </w:t>
      </w:r>
      <w:r w:rsidR="00AF44F7">
        <w:t>a</w:t>
      </w:r>
      <w:r w:rsidR="00AF44F7" w:rsidRPr="005F7EC2">
        <w:t xml:space="preserve">ward </w:t>
      </w:r>
      <w:r w:rsidRPr="005F7EC2">
        <w:t xml:space="preserve">on 1 September 2021. </w:t>
      </w:r>
      <w:r w:rsidR="00904A7C">
        <w:t xml:space="preserve">Power </w:t>
      </w:r>
      <w:r w:rsidR="00AF44F7">
        <w:t xml:space="preserve">purchase agreements </w:t>
      </w:r>
      <w:r w:rsidR="00904A7C">
        <w:t>(</w:t>
      </w:r>
      <w:r w:rsidR="00904A7C" w:rsidRPr="00ED2214">
        <w:t>"</w:t>
      </w:r>
      <w:r w:rsidR="00AF44F7">
        <w:rPr>
          <w:b/>
          <w:bCs/>
        </w:rPr>
        <w:t>PPAs</w:t>
      </w:r>
      <w:r w:rsidR="00904A7C" w:rsidRPr="00ED2214">
        <w:t>"</w:t>
      </w:r>
      <w:r w:rsidR="00904A7C">
        <w:t>)</w:t>
      </w:r>
      <w:r w:rsidRPr="005F7EC2">
        <w:t xml:space="preserve"> were signed on 25 November 2021 with </w:t>
      </w:r>
      <w:proofErr w:type="spellStart"/>
      <w:r w:rsidR="00ED2214" w:rsidRPr="00ED2214">
        <w:t>Rewa</w:t>
      </w:r>
      <w:proofErr w:type="spellEnd"/>
      <w:r w:rsidR="00ED2214" w:rsidRPr="00ED2214">
        <w:t xml:space="preserve"> Ultra Mega Solar Limited ("</w:t>
      </w:r>
      <w:r w:rsidR="00ED2214" w:rsidRPr="00B027BE">
        <w:rPr>
          <w:b/>
          <w:bCs/>
        </w:rPr>
        <w:t>RUMSL</w:t>
      </w:r>
      <w:r w:rsidR="00ED2214" w:rsidRPr="00ED2214">
        <w:t>"), the operator of the solar park of which the RUMS Project forms part,</w:t>
      </w:r>
      <w:r w:rsidR="00ED2214">
        <w:t xml:space="preserve"> </w:t>
      </w:r>
      <w:r w:rsidRPr="005F7EC2">
        <w:t xml:space="preserve">and M.P. Power Management Company Limited and Indian Railways, with a fixed rate tariff of INR 2.339 per kWh for 25 years. </w:t>
      </w:r>
      <w:r w:rsidRPr="009D42C4">
        <w:t xml:space="preserve">The original deadline for the </w:t>
      </w:r>
      <w:r w:rsidR="00AF44F7" w:rsidRPr="009D42C4">
        <w:t xml:space="preserve">scheduled commercial operating date </w:t>
      </w:r>
      <w:r w:rsidR="0011182B" w:rsidRPr="009D42C4">
        <w:t>("</w:t>
      </w:r>
      <w:r w:rsidR="0011182B" w:rsidRPr="009D42C4">
        <w:rPr>
          <w:b/>
          <w:bCs/>
        </w:rPr>
        <w:t>SCOD</w:t>
      </w:r>
      <w:r w:rsidR="0011182B" w:rsidRPr="009D42C4">
        <w:t xml:space="preserve">") </w:t>
      </w:r>
      <w:r w:rsidRPr="009D42C4">
        <w:t xml:space="preserve">was 25 June 2023, but in September 2022 </w:t>
      </w:r>
      <w:r w:rsidR="00852031">
        <w:t xml:space="preserve">this was </w:t>
      </w:r>
      <w:r w:rsidRPr="009D42C4">
        <w:t>extended to 8 September 2023 due</w:t>
      </w:r>
      <w:r w:rsidRPr="005F7EC2">
        <w:t xml:space="preserve"> to a delay by RUMSL in getting the initial tariff and other related approvals from the state regulatory agencies. The original bid projections were for an overall project cash cost of INR 5,880</w:t>
      </w:r>
      <w:r w:rsidR="009C665B">
        <w:t xml:space="preserve"> million </w:t>
      </w:r>
      <w:r w:rsidRPr="005F7EC2">
        <w:t>(US$78.4</w:t>
      </w:r>
      <w:r w:rsidR="009C665B">
        <w:t xml:space="preserve"> million</w:t>
      </w:r>
      <w:r w:rsidRPr="005F7EC2">
        <w:t>) funded by debt of INR 4,700</w:t>
      </w:r>
      <w:r w:rsidR="009C665B">
        <w:t xml:space="preserve"> million</w:t>
      </w:r>
      <w:r w:rsidRPr="005F7EC2">
        <w:t xml:space="preserve"> (US$62.7</w:t>
      </w:r>
      <w:r w:rsidR="009C665B">
        <w:t xml:space="preserve"> million</w:t>
      </w:r>
      <w:r w:rsidR="00FD69B3">
        <w:t>)</w:t>
      </w:r>
      <w:r w:rsidRPr="005F7EC2">
        <w:t xml:space="preserve"> and equity of INR 1,180</w:t>
      </w:r>
      <w:r w:rsidR="009C665B">
        <w:t xml:space="preserve"> million</w:t>
      </w:r>
      <w:r w:rsidRPr="005F7EC2">
        <w:t xml:space="preserve"> (US$15.7</w:t>
      </w:r>
      <w:r w:rsidR="009C665B">
        <w:t xml:space="preserve"> million</w:t>
      </w:r>
      <w:r w:rsidRPr="005F7EC2">
        <w:t>) with an INR IRR of 13.5</w:t>
      </w:r>
      <w:r w:rsidR="003106A8">
        <w:t xml:space="preserve"> per cent</w:t>
      </w:r>
      <w:r w:rsidRPr="005F7EC2">
        <w:t>.</w:t>
      </w:r>
      <w:r w:rsidR="00600B90">
        <w:t xml:space="preserve"> </w:t>
      </w:r>
      <w:r w:rsidR="003106A8">
        <w:t>I</w:t>
      </w:r>
      <w:r w:rsidR="00D32CB9">
        <w:t xml:space="preserve">t was expected that the equity financing required for the construction of the RUMS Project would be funded entirely from </w:t>
      </w:r>
      <w:r w:rsidR="00B8310B">
        <w:t>existing</w:t>
      </w:r>
      <w:r w:rsidR="00D32CB9">
        <w:t xml:space="preserve"> cash resources within SolarArise and ongoing operating cash flow</w:t>
      </w:r>
      <w:r w:rsidR="007F4876">
        <w:t xml:space="preserve"> from its operational solar portfolio</w:t>
      </w:r>
      <w:r w:rsidR="00D32CB9">
        <w:t>.</w:t>
      </w:r>
    </w:p>
    <w:p w14:paraId="7B653C78" w14:textId="5D326D0F" w:rsidR="001D4D46" w:rsidRDefault="008003E4" w:rsidP="00873CBE">
      <w:pPr>
        <w:pStyle w:val="SHPRNormal"/>
        <w:spacing w:before="120" w:after="0" w:line="240" w:lineRule="exact"/>
      </w:pPr>
      <w:r>
        <w:lastRenderedPageBreak/>
        <w:t xml:space="preserve">During </w:t>
      </w:r>
      <w:r w:rsidR="00E1168C" w:rsidRPr="00E1168C">
        <w:t>Board meeting</w:t>
      </w:r>
      <w:r>
        <w:t>s</w:t>
      </w:r>
      <w:r w:rsidR="00E1168C" w:rsidRPr="00E1168C">
        <w:t xml:space="preserve"> held </w:t>
      </w:r>
      <w:r w:rsidR="00FE7E36">
        <w:t>in</w:t>
      </w:r>
      <w:r>
        <w:t xml:space="preserve"> the week </w:t>
      </w:r>
      <w:r w:rsidR="00FE7E36">
        <w:t xml:space="preserve">of </w:t>
      </w:r>
      <w:r w:rsidR="00E1168C" w:rsidRPr="00E1168C">
        <w:t>17 April 2023, the Company’s investment manager, ThomasLloyd Global Asset Management (Americas) LLC (the "</w:t>
      </w:r>
      <w:r w:rsidR="00E1168C" w:rsidRPr="00B027BE">
        <w:rPr>
          <w:b/>
          <w:bCs/>
        </w:rPr>
        <w:t>Investment Manager</w:t>
      </w:r>
      <w:r w:rsidR="00E1168C" w:rsidRPr="00E1168C">
        <w:t xml:space="preserve">"), advised the Board that the SPV’s contract with </w:t>
      </w:r>
      <w:r w:rsidR="00AE3572">
        <w:t xml:space="preserve">the </w:t>
      </w:r>
      <w:r w:rsidR="00600B90">
        <w:t>engineering, procurement and construction ("</w:t>
      </w:r>
      <w:r w:rsidR="00FA4F6B" w:rsidRPr="00600B90">
        <w:rPr>
          <w:b/>
          <w:bCs/>
        </w:rPr>
        <w:t>EPC</w:t>
      </w:r>
      <w:r w:rsidR="00600B90">
        <w:t>")</w:t>
      </w:r>
      <w:r w:rsidR="00FA4F6B">
        <w:t xml:space="preserve"> contractor </w:t>
      </w:r>
      <w:r w:rsidR="00E1168C" w:rsidRPr="00E1168C">
        <w:t>would need to be signed imminently.</w:t>
      </w:r>
      <w:r w:rsidR="004415E0">
        <w:t xml:space="preserve"> </w:t>
      </w:r>
      <w:r w:rsidR="000113E9" w:rsidRPr="000113E9">
        <w:t>During those meetings it became apparent that the cost of the RUMS Project and the attendant equity funding requirement had gone up significantly thereby calling into question its economic viability</w:t>
      </w:r>
      <w:r w:rsidR="00343CD1" w:rsidRPr="003258F9">
        <w:t>.</w:t>
      </w:r>
      <w:r w:rsidR="00966487" w:rsidRPr="00C47B8A">
        <w:t xml:space="preserve"> These cost increases had arisen</w:t>
      </w:r>
      <w:r w:rsidR="00135856">
        <w:t xml:space="preserve"> principally</w:t>
      </w:r>
      <w:r w:rsidR="00966487" w:rsidRPr="00C47B8A">
        <w:t xml:space="preserve"> due to increases in module costs, the cost of the EPC contract, </w:t>
      </w:r>
      <w:r w:rsidR="00087685" w:rsidRPr="00C47B8A">
        <w:t>goods and services tax</w:t>
      </w:r>
      <w:r w:rsidR="00966487" w:rsidRPr="00C47B8A">
        <w:t xml:space="preserve"> and adverse movements in exchange rates in comparison to the costs in the original bid assumptions.</w:t>
      </w:r>
      <w:r w:rsidR="00087685" w:rsidRPr="00C47B8A">
        <w:t xml:space="preserve"> For example</w:t>
      </w:r>
      <w:r w:rsidR="00C47B8A">
        <w:t>,</w:t>
      </w:r>
      <w:r w:rsidR="00087685" w:rsidRPr="00C47B8A">
        <w:t xml:space="preserve"> </w:t>
      </w:r>
      <w:r w:rsidR="00087685" w:rsidRPr="003258F9">
        <w:t>t</w:t>
      </w:r>
      <w:r w:rsidR="001D4D46" w:rsidRPr="003258F9">
        <w:t xml:space="preserve">he </w:t>
      </w:r>
      <w:r w:rsidR="00671311" w:rsidRPr="003258F9">
        <w:t xml:space="preserve">RUMS Project </w:t>
      </w:r>
      <w:r w:rsidR="001D4D46" w:rsidRPr="003258F9">
        <w:t>was originally bid with a module cost of US$24</w:t>
      </w:r>
      <w:r w:rsidR="00B8310B" w:rsidRPr="003258F9">
        <w:t>.2</w:t>
      </w:r>
      <w:r w:rsidR="001D4D46" w:rsidRPr="003258F9">
        <w:t xml:space="preserve"> </w:t>
      </w:r>
      <w:r w:rsidR="00671311" w:rsidRPr="003258F9">
        <w:t>cents per watt peak ("</w:t>
      </w:r>
      <w:r w:rsidR="00671311" w:rsidRPr="003258F9">
        <w:rPr>
          <w:b/>
        </w:rPr>
        <w:t>c/</w:t>
      </w:r>
      <w:proofErr w:type="spellStart"/>
      <w:r w:rsidR="00671311" w:rsidRPr="003258F9">
        <w:rPr>
          <w:b/>
          <w:bCs/>
        </w:rPr>
        <w:t>Wp</w:t>
      </w:r>
      <w:proofErr w:type="spellEnd"/>
      <w:r w:rsidR="00671311" w:rsidRPr="003258F9">
        <w:t xml:space="preserve">") </w:t>
      </w:r>
      <w:r w:rsidR="00B62453" w:rsidRPr="003258F9">
        <w:t xml:space="preserve">but prices rose significantly during 2022, </w:t>
      </w:r>
      <w:r w:rsidR="00EE7595" w:rsidRPr="00C47B8A">
        <w:t xml:space="preserve">in particular </w:t>
      </w:r>
      <w:r w:rsidR="005373CC">
        <w:t xml:space="preserve">due to supply chain issues in the market and </w:t>
      </w:r>
      <w:r w:rsidR="00EE7595" w:rsidRPr="00C47B8A">
        <w:t xml:space="preserve">following the implementation of basic customs duty of 40 per cent. on imported solar modules and 25 per cent. on imported solar cells from </w:t>
      </w:r>
      <w:r w:rsidR="00B8310B" w:rsidRPr="003258F9">
        <w:t xml:space="preserve">1 April 2022 </w:t>
      </w:r>
      <w:r w:rsidR="00C47B8A" w:rsidRPr="003258F9">
        <w:t xml:space="preserve">when </w:t>
      </w:r>
      <w:r w:rsidR="00B8310B" w:rsidRPr="003258F9">
        <w:t>p</w:t>
      </w:r>
      <w:r w:rsidR="001D4D46" w:rsidRPr="003258F9">
        <w:t xml:space="preserve">rices </w:t>
      </w:r>
      <w:r w:rsidR="002A62B5" w:rsidRPr="003258F9">
        <w:t>rose to a peak of approximately US$40 c/</w:t>
      </w:r>
      <w:proofErr w:type="spellStart"/>
      <w:r w:rsidR="002A62B5" w:rsidRPr="003258F9">
        <w:t>Wp</w:t>
      </w:r>
      <w:proofErr w:type="spellEnd"/>
      <w:r w:rsidR="00C47B8A" w:rsidRPr="003258F9">
        <w:t>,</w:t>
      </w:r>
      <w:r w:rsidR="002A62B5" w:rsidRPr="003258F9">
        <w:t xml:space="preserve"> </w:t>
      </w:r>
      <w:r w:rsidR="00B8310B" w:rsidRPr="003258F9">
        <w:t>but</w:t>
      </w:r>
      <w:r w:rsidR="002A62B5" w:rsidRPr="003258F9">
        <w:t xml:space="preserve"> have since fallen to approximately US$29 c/</w:t>
      </w:r>
      <w:proofErr w:type="spellStart"/>
      <w:r w:rsidR="002A62B5" w:rsidRPr="003258F9">
        <w:t>Wp</w:t>
      </w:r>
      <w:proofErr w:type="spellEnd"/>
      <w:r w:rsidR="001D4D46" w:rsidRPr="003258F9">
        <w:t>.</w:t>
      </w:r>
    </w:p>
    <w:p w14:paraId="494A42B9" w14:textId="3BBB5173" w:rsidR="00343CD1" w:rsidRDefault="00671311" w:rsidP="00873CBE">
      <w:pPr>
        <w:pStyle w:val="SHPRNormal"/>
        <w:spacing w:before="120" w:after="0" w:line="240" w:lineRule="exact"/>
      </w:pPr>
      <w:r>
        <w:t xml:space="preserve">On 21 April 2023, the </w:t>
      </w:r>
      <w:r w:rsidR="00343CD1">
        <w:t xml:space="preserve">Board was further advised by </w:t>
      </w:r>
      <w:r w:rsidR="00AC438D">
        <w:t xml:space="preserve">the </w:t>
      </w:r>
      <w:r w:rsidR="00343CD1">
        <w:t xml:space="preserve">Investment Manager that potentially significant </w:t>
      </w:r>
      <w:r w:rsidR="002F215A">
        <w:t>non-completion</w:t>
      </w:r>
      <w:r w:rsidR="00343CD1">
        <w:t xml:space="preserve"> </w:t>
      </w:r>
      <w:r w:rsidR="00617B68">
        <w:t>liabilities</w:t>
      </w:r>
      <w:r w:rsidR="00343CD1">
        <w:t xml:space="preserve"> would arise at the SPV level in the event that the </w:t>
      </w:r>
      <w:r>
        <w:t xml:space="preserve">SPV </w:t>
      </w:r>
      <w:r w:rsidR="00343CD1">
        <w:t xml:space="preserve">did not proceed with the construction of the RUMS Project. </w:t>
      </w:r>
      <w:r w:rsidR="00DA7B13">
        <w:t xml:space="preserve">Having received information that suggested the RUMS Project may no longer be </w:t>
      </w:r>
      <w:r w:rsidR="001E4614">
        <w:t xml:space="preserve">commercially </w:t>
      </w:r>
      <w:r w:rsidR="00DA7B13">
        <w:t xml:space="preserve">viable </w:t>
      </w:r>
      <w:r w:rsidR="00893AFD">
        <w:t xml:space="preserve">and that there were potentially significant </w:t>
      </w:r>
      <w:r w:rsidR="002F215A">
        <w:t>non-completion</w:t>
      </w:r>
      <w:r w:rsidR="00893AFD">
        <w:t xml:space="preserve"> </w:t>
      </w:r>
      <w:r w:rsidR="00617B68">
        <w:t>liabilities</w:t>
      </w:r>
      <w:r w:rsidR="00893AFD">
        <w:t>, t</w:t>
      </w:r>
      <w:r w:rsidR="00343CD1" w:rsidRPr="002468FA">
        <w:t xml:space="preserve">he Company </w:t>
      </w:r>
      <w:r w:rsidR="00A43C77">
        <w:t xml:space="preserve">immediately </w:t>
      </w:r>
      <w:r w:rsidR="00343CD1" w:rsidRPr="002468FA">
        <w:t xml:space="preserve">sought </w:t>
      </w:r>
      <w:r w:rsidR="00AF44F7">
        <w:t>the Suspension</w:t>
      </w:r>
      <w:r w:rsidR="00AF44F7" w:rsidRPr="002468FA">
        <w:t xml:space="preserve"> </w:t>
      </w:r>
      <w:r w:rsidR="00333006">
        <w:t xml:space="preserve">in order to undertake further work to clarify </w:t>
      </w:r>
      <w:r w:rsidR="00330D45">
        <w:t>the position and complete its 2022 Annual Report and Accounts</w:t>
      </w:r>
      <w:r w:rsidR="00343CD1">
        <w:t>.</w:t>
      </w:r>
    </w:p>
    <w:p w14:paraId="621D5520" w14:textId="314ECE66" w:rsidR="00587F0F" w:rsidRPr="006C3716" w:rsidRDefault="00587F0F" w:rsidP="002302AA">
      <w:pPr>
        <w:pStyle w:val="SHPRNormal"/>
        <w:spacing w:before="180" w:after="0" w:line="240" w:lineRule="exact"/>
        <w:rPr>
          <w:b/>
          <w:bCs/>
        </w:rPr>
      </w:pPr>
      <w:r w:rsidRPr="006C3716">
        <w:rPr>
          <w:b/>
          <w:bCs/>
        </w:rPr>
        <w:t>Current status</w:t>
      </w:r>
    </w:p>
    <w:p w14:paraId="3BB6EBAC" w14:textId="305A53C1" w:rsidR="008047A3" w:rsidRPr="008047A3" w:rsidRDefault="00AF44F7" w:rsidP="00873CBE">
      <w:pPr>
        <w:pStyle w:val="SHPRNormal"/>
        <w:spacing w:before="120" w:after="0" w:line="240" w:lineRule="exact"/>
      </w:pPr>
      <w:r w:rsidRPr="002F56E9">
        <w:t xml:space="preserve">The project debt agreements for </w:t>
      </w:r>
      <w:r>
        <w:t>an</w:t>
      </w:r>
      <w:r w:rsidRPr="002F56E9">
        <w:t xml:space="preserve"> INR 4,560</w:t>
      </w:r>
      <w:r w:rsidR="009C665B">
        <w:t xml:space="preserve"> </w:t>
      </w:r>
      <w:r w:rsidRPr="002F56E9">
        <w:t>m</w:t>
      </w:r>
      <w:r w:rsidR="009C665B">
        <w:t>illion</w:t>
      </w:r>
      <w:r w:rsidRPr="002F56E9">
        <w:t xml:space="preserve"> facility were signed on 4 November 2022</w:t>
      </w:r>
      <w:r>
        <w:t>.</w:t>
      </w:r>
      <w:r w:rsidRPr="008047A3">
        <w:t xml:space="preserve"> </w:t>
      </w:r>
      <w:r w:rsidR="008047A3" w:rsidRPr="008047A3">
        <w:t xml:space="preserve">Pre-construction works for the RUMS Project have </w:t>
      </w:r>
      <w:r w:rsidR="003C4B00">
        <w:t>been progressing</w:t>
      </w:r>
      <w:r w:rsidR="003657A5">
        <w:t xml:space="preserve"> with</w:t>
      </w:r>
      <w:r w:rsidR="008047A3" w:rsidRPr="008047A3">
        <w:t xml:space="preserve"> 246 of the 250 hectares on which the RUMS Project is due to be constructed </w:t>
      </w:r>
      <w:r w:rsidR="002F5761">
        <w:t>already</w:t>
      </w:r>
      <w:r w:rsidR="008047A3" w:rsidRPr="008047A3">
        <w:t xml:space="preserve"> transferred to the SPV under a land use agreement, with the remaining four hectares due to be handed over within the next two months. The grid connection infrastructure for the RUMS Project is </w:t>
      </w:r>
      <w:r w:rsidR="00A43C77">
        <w:t xml:space="preserve">currently </w:t>
      </w:r>
      <w:r w:rsidR="008047A3" w:rsidRPr="008047A3">
        <w:t xml:space="preserve">under construction by a subcontractor appointed by </w:t>
      </w:r>
      <w:r w:rsidR="008047A3" w:rsidRPr="00B027BE">
        <w:t>RUMSL</w:t>
      </w:r>
      <w:r w:rsidR="008047A3" w:rsidRPr="00ED2214">
        <w:t xml:space="preserve"> </w:t>
      </w:r>
      <w:r w:rsidR="00A43C77">
        <w:t>with an</w:t>
      </w:r>
      <w:r w:rsidR="008047A3" w:rsidRPr="008047A3">
        <w:t xml:space="preserve"> expected </w:t>
      </w:r>
      <w:r w:rsidR="00A43C77">
        <w:t>completion date in</w:t>
      </w:r>
      <w:r w:rsidR="008047A3" w:rsidRPr="008047A3">
        <w:t xml:space="preserve"> November 2023. The SPV is at an advanced stage in the </w:t>
      </w:r>
      <w:r w:rsidR="00A43C77">
        <w:t>EPC</w:t>
      </w:r>
      <w:r w:rsidR="008047A3" w:rsidRPr="008047A3">
        <w:t xml:space="preserve"> contract tender process for the solar PV installation.</w:t>
      </w:r>
    </w:p>
    <w:p w14:paraId="75BA136F" w14:textId="2A3CEFF3" w:rsidR="008047A3" w:rsidRDefault="008047A3" w:rsidP="00873CBE">
      <w:pPr>
        <w:pStyle w:val="SHPRNormal"/>
        <w:spacing w:before="120" w:after="0" w:line="240" w:lineRule="exact"/>
      </w:pPr>
      <w:r w:rsidRPr="008047A3">
        <w:t>As a consequence of supply chain disruption in the solar PV sector, the Government of India's Ministry of New &amp; Renewable Energy has decided that its Renewable Energy Implementing Agencies may further extend the SC</w:t>
      </w:r>
      <w:r w:rsidR="00434259">
        <w:t>O</w:t>
      </w:r>
      <w:r w:rsidRPr="008047A3">
        <w:t xml:space="preserve">D to 31 March 2024 (and commensurately extend other associated intermediate milestones) of solar PV projects where the last date of bid submission was on or after 10 April 2021 </w:t>
      </w:r>
      <w:r w:rsidR="006D5245">
        <w:t>(</w:t>
      </w:r>
      <w:r w:rsidRPr="008047A3">
        <w:t xml:space="preserve">and </w:t>
      </w:r>
      <w:r w:rsidR="0076036A">
        <w:t>the</w:t>
      </w:r>
      <w:r w:rsidRPr="008047A3">
        <w:t xml:space="preserve"> SC</w:t>
      </w:r>
      <w:r w:rsidR="00434259">
        <w:t>O</w:t>
      </w:r>
      <w:r w:rsidRPr="008047A3">
        <w:t xml:space="preserve">D is </w:t>
      </w:r>
      <w:r w:rsidR="00561D2A">
        <w:t xml:space="preserve">otherwise due </w:t>
      </w:r>
      <w:r w:rsidRPr="008047A3">
        <w:t>before 31 March 2024</w:t>
      </w:r>
      <w:r w:rsidR="00670D05">
        <w:t>),</w:t>
      </w:r>
      <w:r w:rsidRPr="008047A3">
        <w:t xml:space="preserve"> </w:t>
      </w:r>
      <w:r w:rsidR="00BC2C71">
        <w:t>for those that</w:t>
      </w:r>
      <w:r w:rsidRPr="008047A3">
        <w:t xml:space="preserve"> wish to benefit from such time-extension. As the last bid submission date</w:t>
      </w:r>
      <w:r w:rsidR="00A43C77" w:rsidRPr="008047A3">
        <w:t xml:space="preserve"> </w:t>
      </w:r>
      <w:r w:rsidR="00A43C77">
        <w:t xml:space="preserve">for the </w:t>
      </w:r>
      <w:r w:rsidRPr="008047A3">
        <w:t>RUMS Project was after 10 April 2021, the SPV could seek an extension to its SC</w:t>
      </w:r>
      <w:r w:rsidR="00434259">
        <w:t>O</w:t>
      </w:r>
      <w:r w:rsidRPr="008047A3">
        <w:t>D to 31 March 2024, but any such extension is at the discretion of the relevant Renewable Energy Implementing Agency and, therefore, is not guaranteed.</w:t>
      </w:r>
    </w:p>
    <w:p w14:paraId="4C20348C" w14:textId="65354E66" w:rsidR="0056787D" w:rsidRPr="0056787D" w:rsidRDefault="001F6121" w:rsidP="00873CBE">
      <w:pPr>
        <w:pStyle w:val="SHPRNormal"/>
        <w:spacing w:before="120" w:after="0" w:line="240" w:lineRule="exact"/>
      </w:pPr>
      <w:r>
        <w:t>As at 30 September 2022, b</w:t>
      </w:r>
      <w:r w:rsidR="0056787D" w:rsidRPr="0056787D">
        <w:t xml:space="preserve">ased on the 100 per cent. interest in SolarArise now held by the Company, the </w:t>
      </w:r>
      <w:r w:rsidR="000D46D3" w:rsidRPr="000D46D3">
        <w:t xml:space="preserve">fair value of the RUMS Project included within the valuation of </w:t>
      </w:r>
      <w:proofErr w:type="spellStart"/>
      <w:r w:rsidR="000D46D3" w:rsidRPr="000D46D3">
        <w:t>SolarArise</w:t>
      </w:r>
      <w:proofErr w:type="spellEnd"/>
      <w:r w:rsidR="000D46D3" w:rsidRPr="000D46D3">
        <w:t xml:space="preserve"> was </w:t>
      </w:r>
      <w:r w:rsidR="001C75D4">
        <w:t>approximately</w:t>
      </w:r>
      <w:r w:rsidR="000D46D3" w:rsidRPr="000D46D3">
        <w:t xml:space="preserve"> US$5</w:t>
      </w:r>
      <w:r w:rsidR="000D46D3">
        <w:t xml:space="preserve"> </w:t>
      </w:r>
      <w:r w:rsidR="000D46D3" w:rsidRPr="000D46D3">
        <w:t>million (</w:t>
      </w:r>
      <w:r w:rsidR="003E6C0E">
        <w:t>approximately</w:t>
      </w:r>
      <w:r w:rsidR="000D46D3" w:rsidRPr="000D46D3">
        <w:t xml:space="preserve"> US$2 million for the 43</w:t>
      </w:r>
      <w:r w:rsidR="000D46D3">
        <w:t xml:space="preserve"> per cent.</w:t>
      </w:r>
      <w:r w:rsidR="000D46D3" w:rsidRPr="000D46D3">
        <w:t xml:space="preserve"> interest owned at that date)</w:t>
      </w:r>
      <w:r w:rsidR="000D46D3">
        <w:t xml:space="preserve">. This comprised the </w:t>
      </w:r>
      <w:r w:rsidR="0056787D" w:rsidRPr="0056787D">
        <w:t xml:space="preserve">project cashflows </w:t>
      </w:r>
      <w:r w:rsidR="0056787D">
        <w:t>from</w:t>
      </w:r>
      <w:r w:rsidR="0056787D" w:rsidRPr="0056787D">
        <w:t xml:space="preserve"> the SPV valued at </w:t>
      </w:r>
      <w:r w:rsidR="00643E4D">
        <w:t xml:space="preserve">approximately </w:t>
      </w:r>
      <w:r w:rsidR="0056787D" w:rsidRPr="0056787D">
        <w:t>US$1</w:t>
      </w:r>
      <w:r w:rsidR="00643E4D">
        <w:t>4</w:t>
      </w:r>
      <w:r w:rsidR="006F30E2">
        <w:t xml:space="preserve"> </w:t>
      </w:r>
      <w:r w:rsidR="0056787D" w:rsidRPr="0056787D">
        <w:t>m</w:t>
      </w:r>
      <w:r w:rsidR="006F30E2">
        <w:t>illion</w:t>
      </w:r>
      <w:r w:rsidR="00342981">
        <w:t xml:space="preserve"> </w:t>
      </w:r>
      <w:r w:rsidR="00342981" w:rsidRPr="00342981">
        <w:t xml:space="preserve">offset by a reduction in the cash in </w:t>
      </w:r>
      <w:proofErr w:type="spellStart"/>
      <w:r w:rsidR="00342981" w:rsidRPr="00342981">
        <w:t>Solar</w:t>
      </w:r>
      <w:r w:rsidR="00DF606B">
        <w:t>Ar</w:t>
      </w:r>
      <w:r w:rsidR="00342981" w:rsidRPr="00342981">
        <w:t>ise</w:t>
      </w:r>
      <w:proofErr w:type="spellEnd"/>
      <w:r w:rsidR="00342981" w:rsidRPr="00342981">
        <w:t xml:space="preserve"> of </w:t>
      </w:r>
      <w:r w:rsidR="009F0EDC">
        <w:t>approximately</w:t>
      </w:r>
      <w:r w:rsidR="00342981" w:rsidRPr="00342981">
        <w:t xml:space="preserve"> US$9 million being the present value of the equity still required for the project in the valuation model of </w:t>
      </w:r>
      <w:r w:rsidR="00DF606B">
        <w:t>approximately</w:t>
      </w:r>
      <w:r w:rsidR="00342981" w:rsidRPr="00342981">
        <w:t xml:space="preserve"> US$10 million (</w:t>
      </w:r>
      <w:r w:rsidR="00DF606B">
        <w:t>approximately</w:t>
      </w:r>
      <w:r w:rsidR="00DF606B" w:rsidRPr="00342981">
        <w:t xml:space="preserve"> </w:t>
      </w:r>
      <w:r w:rsidR="00342981" w:rsidRPr="00342981">
        <w:t xml:space="preserve">US$14 million less </w:t>
      </w:r>
      <w:r w:rsidR="00DF606B">
        <w:t>approximately</w:t>
      </w:r>
      <w:r w:rsidR="00342981" w:rsidRPr="00342981">
        <w:t xml:space="preserve"> US$4 million of costs already incurred)</w:t>
      </w:r>
      <w:r w:rsidR="0056787D" w:rsidRPr="0056787D">
        <w:t>. Solar</w:t>
      </w:r>
      <w:r w:rsidR="00A619FC">
        <w:t>Ari</w:t>
      </w:r>
      <w:r w:rsidR="0056787D" w:rsidRPr="0056787D">
        <w:t xml:space="preserve">se </w:t>
      </w:r>
      <w:r w:rsidR="00B03595">
        <w:t>has</w:t>
      </w:r>
      <w:r w:rsidR="0056787D" w:rsidRPr="0056787D">
        <w:t xml:space="preserve"> incurred RUMS Project costs to date of</w:t>
      </w:r>
      <w:r w:rsidR="00B03595">
        <w:t xml:space="preserve"> approximately</w:t>
      </w:r>
      <w:r w:rsidR="0056787D" w:rsidRPr="0056787D">
        <w:t xml:space="preserve"> US$6</w:t>
      </w:r>
      <w:r w:rsidR="006F30E2">
        <w:t xml:space="preserve"> </w:t>
      </w:r>
      <w:r w:rsidR="0056787D" w:rsidRPr="0056787D">
        <w:t>m</w:t>
      </w:r>
      <w:r w:rsidR="006F30E2">
        <w:t>illion</w:t>
      </w:r>
      <w:r w:rsidR="0056787D" w:rsidRPr="0056787D">
        <w:t xml:space="preserve">, which have been funded out of SolarArise's cash resources, of which </w:t>
      </w:r>
      <w:r w:rsidR="00142267">
        <w:t xml:space="preserve">approximately </w:t>
      </w:r>
      <w:r w:rsidR="0056787D" w:rsidRPr="0056787D">
        <w:t>US$4</w:t>
      </w:r>
      <w:r w:rsidR="006F30E2">
        <w:t xml:space="preserve"> </w:t>
      </w:r>
      <w:r w:rsidR="0056787D" w:rsidRPr="0056787D">
        <w:t>m</w:t>
      </w:r>
      <w:r w:rsidR="006F30E2">
        <w:t>illion</w:t>
      </w:r>
      <w:r w:rsidR="0056787D" w:rsidRPr="0056787D">
        <w:t xml:space="preserve"> had been incurred up to 30 September 2022.</w:t>
      </w:r>
      <w:r w:rsidR="00D636B6">
        <w:t xml:space="preserve"> </w:t>
      </w:r>
    </w:p>
    <w:p w14:paraId="449A7D39" w14:textId="38DAA9C6" w:rsidR="00E31D0B" w:rsidRPr="006C3716" w:rsidRDefault="00E31D0B" w:rsidP="00873CBE">
      <w:pPr>
        <w:pStyle w:val="SHPRNormal"/>
        <w:spacing w:before="180" w:after="0" w:line="240" w:lineRule="exact"/>
        <w:rPr>
          <w:b/>
          <w:bCs/>
        </w:rPr>
      </w:pPr>
      <w:r w:rsidRPr="006C3716">
        <w:rPr>
          <w:b/>
          <w:bCs/>
        </w:rPr>
        <w:t>Commercial evaluation</w:t>
      </w:r>
    </w:p>
    <w:p w14:paraId="7C45F503" w14:textId="62D5AEA7" w:rsidR="001C0C86" w:rsidRDefault="00A312B2" w:rsidP="00873CBE">
      <w:pPr>
        <w:pStyle w:val="SHPRNormal"/>
        <w:spacing w:before="120" w:after="0" w:line="240" w:lineRule="exact"/>
      </w:pPr>
      <w:r>
        <w:t xml:space="preserve">In the days following the </w:t>
      </w:r>
      <w:r w:rsidR="002832A0">
        <w:t>S</w:t>
      </w:r>
      <w:r>
        <w:t xml:space="preserve">uspension, the Board </w:t>
      </w:r>
      <w:r w:rsidR="00142F2D">
        <w:t xml:space="preserve">and its Investment Manager </w:t>
      </w:r>
      <w:r>
        <w:t xml:space="preserve">commenced a number of important workstreams. </w:t>
      </w:r>
      <w:r w:rsidRPr="003B5684">
        <w:t xml:space="preserve">The </w:t>
      </w:r>
      <w:r w:rsidR="00C33506">
        <w:t>Board</w:t>
      </w:r>
      <w:r w:rsidRPr="003B5684">
        <w:t xml:space="preserve"> </w:t>
      </w:r>
      <w:r>
        <w:t>ha</w:t>
      </w:r>
      <w:r w:rsidR="004D261E">
        <w:t>s</w:t>
      </w:r>
      <w:r>
        <w:t xml:space="preserve"> </w:t>
      </w:r>
      <w:r w:rsidR="00922EC3">
        <w:t xml:space="preserve">taken </w:t>
      </w:r>
      <w:r w:rsidRPr="003B5684">
        <w:t xml:space="preserve">advice </w:t>
      </w:r>
      <w:r w:rsidR="0015751A">
        <w:t xml:space="preserve">regarding potential liabilities in the event that the RUMS Project is not constructed in accordance with the </w:t>
      </w:r>
      <w:r w:rsidR="0050180C">
        <w:t>contractual documentation</w:t>
      </w:r>
      <w:r w:rsidRPr="003B5684">
        <w:t>.</w:t>
      </w:r>
      <w:r w:rsidR="001C0C86">
        <w:t xml:space="preserve"> </w:t>
      </w:r>
      <w:r w:rsidR="00500D10">
        <w:t>T</w:t>
      </w:r>
      <w:r w:rsidR="001C0C86">
        <w:t>he Investment Manager has</w:t>
      </w:r>
      <w:r w:rsidR="00080217">
        <w:t xml:space="preserve"> also</w:t>
      </w:r>
      <w:r w:rsidR="00C33506">
        <w:t xml:space="preserve"> </w:t>
      </w:r>
      <w:r w:rsidR="001C0C86">
        <w:t>continued to evaluate the options for the RUMS Project, including available mitigating actions, to determine the best course of action.</w:t>
      </w:r>
    </w:p>
    <w:p w14:paraId="5D04A20C" w14:textId="640B1305" w:rsidR="00A37058" w:rsidRDefault="00872DE5" w:rsidP="00873CBE">
      <w:pPr>
        <w:pStyle w:val="SHPRNormal"/>
        <w:spacing w:before="120" w:after="0" w:line="240" w:lineRule="exact"/>
      </w:pPr>
      <w:r>
        <w:t>I</w:t>
      </w:r>
      <w:r w:rsidR="00A37058">
        <w:t xml:space="preserve">f construction does not proceed, the SPV could be subject to liabilities </w:t>
      </w:r>
      <w:r w:rsidR="00D52CFC">
        <w:t>for</w:t>
      </w:r>
      <w:r w:rsidR="00A37058">
        <w:t xml:space="preserve"> </w:t>
      </w:r>
      <w:r w:rsidR="002F215A">
        <w:t>non-completion</w:t>
      </w:r>
      <w:r w:rsidR="00A37058">
        <w:t xml:space="preserve"> of up to </w:t>
      </w:r>
      <w:r w:rsidR="00A43C77">
        <w:t>approximately</w:t>
      </w:r>
      <w:r w:rsidR="001900DA">
        <w:t xml:space="preserve"> INR</w:t>
      </w:r>
      <w:r w:rsidR="00304A92">
        <w:t xml:space="preserve"> </w:t>
      </w:r>
      <w:r w:rsidR="009731CF">
        <w:t>2,7</w:t>
      </w:r>
      <w:r w:rsidR="004F1DA9">
        <w:t>50</w:t>
      </w:r>
      <w:r w:rsidR="009C665B">
        <w:t xml:space="preserve"> million</w:t>
      </w:r>
      <w:r w:rsidR="009731CF">
        <w:t xml:space="preserve"> </w:t>
      </w:r>
      <w:r w:rsidR="00304A92">
        <w:t>(</w:t>
      </w:r>
      <w:r w:rsidR="00A37058">
        <w:t>US$3</w:t>
      </w:r>
      <w:r w:rsidR="00B557DA">
        <w:t>3</w:t>
      </w:r>
      <w:r w:rsidR="00956C37">
        <w:t>.5</w:t>
      </w:r>
      <w:r w:rsidR="009C665B">
        <w:t xml:space="preserve"> million</w:t>
      </w:r>
      <w:r w:rsidR="00304A92">
        <w:t>)</w:t>
      </w:r>
      <w:r w:rsidR="00D75D87">
        <w:t xml:space="preserve"> </w:t>
      </w:r>
      <w:r w:rsidR="00A37058">
        <w:t xml:space="preserve">but these </w:t>
      </w:r>
      <w:r w:rsidR="009A2614">
        <w:t xml:space="preserve">should </w:t>
      </w:r>
      <w:r w:rsidR="00A37058">
        <w:t xml:space="preserve">be substantially lower after mitigating actions. </w:t>
      </w:r>
      <w:r w:rsidR="003B4538">
        <w:t xml:space="preserve">These </w:t>
      </w:r>
      <w:r w:rsidR="00882F9E">
        <w:t>liabilities</w:t>
      </w:r>
      <w:r w:rsidR="003B4538">
        <w:t xml:space="preserve"> </w:t>
      </w:r>
      <w:r w:rsidR="003B4538" w:rsidRPr="003B4538">
        <w:t>compris</w:t>
      </w:r>
      <w:r w:rsidR="003B4538">
        <w:t>e</w:t>
      </w:r>
      <w:r w:rsidR="003B4538" w:rsidRPr="003B4538">
        <w:t xml:space="preserve"> various charges and damages</w:t>
      </w:r>
      <w:r w:rsidR="0092378A">
        <w:t>,</w:t>
      </w:r>
      <w:r w:rsidR="003B4538" w:rsidRPr="003B4538">
        <w:t xml:space="preserve"> including delay liquidated damages, generation shortfall liquidated damages, transmission capacity relinquishment charges and solar park </w:t>
      </w:r>
      <w:r w:rsidR="003B4538" w:rsidRPr="003B4538">
        <w:lastRenderedPageBreak/>
        <w:t>charges</w:t>
      </w:r>
      <w:r w:rsidR="00FB251E">
        <w:t xml:space="preserve"> and penalties</w:t>
      </w:r>
      <w:r w:rsidR="009A2614">
        <w:t>.</w:t>
      </w:r>
      <w:r w:rsidR="003B4538" w:rsidRPr="003B4538">
        <w:t xml:space="preserve"> </w:t>
      </w:r>
      <w:r w:rsidR="00A37058">
        <w:t>If construction does not proceed</w:t>
      </w:r>
      <w:r w:rsidR="004A1978">
        <w:t xml:space="preserve">, </w:t>
      </w:r>
      <w:r w:rsidR="00A37058">
        <w:t xml:space="preserve">SolarArise has exposure in respect of the SPV of </w:t>
      </w:r>
      <w:r w:rsidR="0039782B">
        <w:t xml:space="preserve">INR </w:t>
      </w:r>
      <w:r w:rsidR="00D470C0">
        <w:t>100</w:t>
      </w:r>
      <w:r w:rsidR="009C665B">
        <w:t xml:space="preserve"> million </w:t>
      </w:r>
      <w:r w:rsidR="0039782B">
        <w:t>(</w:t>
      </w:r>
      <w:r w:rsidR="00A37058">
        <w:t>US$</w:t>
      </w:r>
      <w:r w:rsidR="00E1784B">
        <w:t>1.2</w:t>
      </w:r>
      <w:r w:rsidR="009C665B">
        <w:t xml:space="preserve"> million</w:t>
      </w:r>
      <w:r w:rsidR="0039782B">
        <w:t>)</w:t>
      </w:r>
      <w:r w:rsidR="00A37058">
        <w:t xml:space="preserve"> pursuant to performance bank guarantees. The Company has not provided any guarantees in respect of the SPV</w:t>
      </w:r>
      <w:r w:rsidR="00711B48">
        <w:t>’</w:t>
      </w:r>
      <w:r w:rsidR="00A37058">
        <w:t xml:space="preserve">s </w:t>
      </w:r>
      <w:r w:rsidR="0092378A">
        <w:t>liabilities,</w:t>
      </w:r>
      <w:r w:rsidR="003B3FC4">
        <w:t xml:space="preserve"> and the Board has been advised</w:t>
      </w:r>
      <w:r w:rsidR="00AC4E77">
        <w:t xml:space="preserve"> that </w:t>
      </w:r>
      <w:r w:rsidR="00355920">
        <w:t xml:space="preserve">creditors to the SPV are unlikely to have recourse to any other </w:t>
      </w:r>
      <w:r w:rsidR="00900D84">
        <w:t>group company</w:t>
      </w:r>
      <w:r w:rsidR="00A37058">
        <w:t>.</w:t>
      </w:r>
    </w:p>
    <w:p w14:paraId="30827116" w14:textId="5E67C68B" w:rsidR="001675A5" w:rsidRPr="006F30E2" w:rsidRDefault="004F664A" w:rsidP="00873CBE">
      <w:pPr>
        <w:pStyle w:val="SHPRNormal"/>
        <w:spacing w:before="120" w:after="0" w:line="240" w:lineRule="exact"/>
        <w:rPr>
          <w:i/>
        </w:rPr>
      </w:pPr>
      <w:r>
        <w:t>If construction were to proceed, f</w:t>
      </w:r>
      <w:r w:rsidR="001675A5">
        <w:t xml:space="preserve">inancing </w:t>
      </w:r>
      <w:r w:rsidR="0075007C">
        <w:t xml:space="preserve">of </w:t>
      </w:r>
      <w:r w:rsidR="001675A5">
        <w:t xml:space="preserve">the RUMS Project would </w:t>
      </w:r>
      <w:r w:rsidR="0092378A">
        <w:t xml:space="preserve">require </w:t>
      </w:r>
      <w:r w:rsidR="001675A5">
        <w:t>material additional equity funding</w:t>
      </w:r>
      <w:r w:rsidR="0092378A">
        <w:t xml:space="preserve"> for the SPV</w:t>
      </w:r>
      <w:r w:rsidR="000D6A72">
        <w:t>.</w:t>
      </w:r>
      <w:r w:rsidR="001675A5">
        <w:t xml:space="preserve"> </w:t>
      </w:r>
      <w:r w:rsidR="00EB76BB" w:rsidRPr="00EB76BB">
        <w:t>The Investment Manager has revisit</w:t>
      </w:r>
      <w:r w:rsidR="00781720">
        <w:t>ed</w:t>
      </w:r>
      <w:r w:rsidR="00EB76BB" w:rsidRPr="00EB76BB">
        <w:t xml:space="preserve"> the assumptions and timelines in the investment models and</w:t>
      </w:r>
      <w:r w:rsidR="0092378A">
        <w:t>,</w:t>
      </w:r>
      <w:r w:rsidR="00EB76BB" w:rsidRPr="00EB76BB">
        <w:t xml:space="preserve"> on </w:t>
      </w:r>
      <w:r w:rsidR="00711B48">
        <w:t>31</w:t>
      </w:r>
      <w:r w:rsidR="00EB76BB" w:rsidRPr="00EB76BB">
        <w:t xml:space="preserve"> May </w:t>
      </w:r>
      <w:r w:rsidR="00B82F2C">
        <w:t>2023</w:t>
      </w:r>
      <w:r w:rsidR="0092378A">
        <w:t>,</w:t>
      </w:r>
      <w:r w:rsidR="00B82F2C">
        <w:t xml:space="preserve"> </w:t>
      </w:r>
      <w:r w:rsidR="00EB76BB" w:rsidRPr="00EB76BB">
        <w:t>advised the Board that</w:t>
      </w:r>
      <w:r w:rsidR="0092378A">
        <w:t>,</w:t>
      </w:r>
      <w:r w:rsidR="00EB76BB" w:rsidRPr="00EB76BB">
        <w:t xml:space="preserve"> whilst solar module prices were continuing to fall, should the </w:t>
      </w:r>
      <w:r w:rsidR="001666E9">
        <w:t>relevant</w:t>
      </w:r>
      <w:r w:rsidR="00EB76BB" w:rsidRPr="00EB76BB">
        <w:t xml:space="preserve"> </w:t>
      </w:r>
      <w:r w:rsidR="00770201">
        <w:t>EPC</w:t>
      </w:r>
      <w:r w:rsidR="00EB76BB" w:rsidRPr="00EB76BB">
        <w:t xml:space="preserve"> contracts be entered </w:t>
      </w:r>
      <w:r w:rsidR="00ED6CF0">
        <w:t>in</w:t>
      </w:r>
      <w:r w:rsidR="00EB76BB" w:rsidRPr="00EB76BB">
        <w:t xml:space="preserve">to now, </w:t>
      </w:r>
      <w:r w:rsidR="0092378A">
        <w:t xml:space="preserve">the SPV would </w:t>
      </w:r>
      <w:r w:rsidR="00084AF8">
        <w:t xml:space="preserve">now </w:t>
      </w:r>
      <w:r w:rsidR="0056787D">
        <w:t>require</w:t>
      </w:r>
      <w:r w:rsidR="0092378A">
        <w:t xml:space="preserve"> </w:t>
      </w:r>
      <w:r w:rsidR="00EB76BB" w:rsidRPr="00EB76BB">
        <w:t xml:space="preserve">equity </w:t>
      </w:r>
      <w:r w:rsidR="0092378A">
        <w:t xml:space="preserve">funding </w:t>
      </w:r>
      <w:r w:rsidR="00EB76BB" w:rsidRPr="00EB76BB">
        <w:t>of</w:t>
      </w:r>
      <w:r w:rsidR="0092378A">
        <w:t xml:space="preserve"> approximately </w:t>
      </w:r>
      <w:r w:rsidR="002D69FF">
        <w:t xml:space="preserve">INR </w:t>
      </w:r>
      <w:r w:rsidR="00E533E4">
        <w:t>4,136</w:t>
      </w:r>
      <w:r w:rsidR="002D69FF">
        <w:t xml:space="preserve"> million (</w:t>
      </w:r>
      <w:r w:rsidR="00EB76BB" w:rsidRPr="00EB76BB">
        <w:t>US$50</w:t>
      </w:r>
      <w:r w:rsidR="009C665B">
        <w:t xml:space="preserve"> million</w:t>
      </w:r>
      <w:r w:rsidR="002D69FF">
        <w:t>)</w:t>
      </w:r>
      <w:r w:rsidR="0092378A">
        <w:t xml:space="preserve">, </w:t>
      </w:r>
      <w:r w:rsidR="00EB76BB" w:rsidRPr="00EB76BB">
        <w:t xml:space="preserve">of which </w:t>
      </w:r>
      <w:r w:rsidR="0092378A">
        <w:t>appro</w:t>
      </w:r>
      <w:r w:rsidR="00670B15">
        <w:t xml:space="preserve">ximately </w:t>
      </w:r>
      <w:r w:rsidR="002D69FF">
        <w:t xml:space="preserve">INR </w:t>
      </w:r>
      <w:r w:rsidR="001E7783">
        <w:t>3,640</w:t>
      </w:r>
      <w:r w:rsidR="002D69FF">
        <w:t xml:space="preserve"> million (</w:t>
      </w:r>
      <w:r w:rsidR="00EB76BB" w:rsidRPr="00EB76BB">
        <w:t>US$44</w:t>
      </w:r>
      <w:r w:rsidR="009C665B">
        <w:t xml:space="preserve"> million</w:t>
      </w:r>
      <w:r w:rsidR="002D69FF">
        <w:t>)</w:t>
      </w:r>
      <w:r w:rsidR="00EB76BB" w:rsidRPr="00EB76BB">
        <w:t xml:space="preserve"> </w:t>
      </w:r>
      <w:r w:rsidR="00A351CA">
        <w:t xml:space="preserve">would need to be </w:t>
      </w:r>
      <w:r w:rsidR="00EB76BB" w:rsidRPr="00EB76BB">
        <w:t xml:space="preserve">funded by </w:t>
      </w:r>
      <w:r w:rsidR="00A351CA">
        <w:t xml:space="preserve">the Company </w:t>
      </w:r>
      <w:r w:rsidR="00EB76BB" w:rsidRPr="00EB76BB">
        <w:t xml:space="preserve">into SolarArise. This includes approximately </w:t>
      </w:r>
      <w:r w:rsidR="002D69FF">
        <w:t xml:space="preserve">INR </w:t>
      </w:r>
      <w:r w:rsidR="00D319D5">
        <w:t>442</w:t>
      </w:r>
      <w:r w:rsidR="002D69FF">
        <w:t xml:space="preserve"> million (</w:t>
      </w:r>
      <w:r w:rsidR="00EB76BB" w:rsidRPr="00EB76BB">
        <w:t>US$5</w:t>
      </w:r>
      <w:r w:rsidR="009C665B">
        <w:t xml:space="preserve"> million</w:t>
      </w:r>
      <w:r w:rsidR="002D69FF">
        <w:t>)</w:t>
      </w:r>
      <w:r w:rsidR="00EB76BB" w:rsidRPr="00EB76BB">
        <w:t xml:space="preserve"> of potential penalties </w:t>
      </w:r>
      <w:r w:rsidR="00A351CA">
        <w:t xml:space="preserve">arising </w:t>
      </w:r>
      <w:r w:rsidR="00EB76BB" w:rsidRPr="00EB76BB">
        <w:t>as a result of not meeting the 8 September 2023 SCOD</w:t>
      </w:r>
      <w:r w:rsidR="00255D95">
        <w:t>,</w:t>
      </w:r>
      <w:r w:rsidR="00AA36AC">
        <w:t xml:space="preserve"> should the extension </w:t>
      </w:r>
      <w:r w:rsidR="00F279E2">
        <w:t xml:space="preserve">to the SCOD </w:t>
      </w:r>
      <w:r w:rsidR="00255D95">
        <w:t xml:space="preserve">referred to above </w:t>
      </w:r>
      <w:r w:rsidR="00AA36AC">
        <w:t>not be granted</w:t>
      </w:r>
      <w:r w:rsidR="00EB76BB" w:rsidRPr="00EB76BB">
        <w:t>.</w:t>
      </w:r>
      <w:r w:rsidR="00A351CA">
        <w:t xml:space="preserve"> T</w:t>
      </w:r>
      <w:r w:rsidR="001675A5">
        <w:t xml:space="preserve">he </w:t>
      </w:r>
      <w:r w:rsidR="00770201">
        <w:t>RUMS P</w:t>
      </w:r>
      <w:r w:rsidR="001675A5">
        <w:t>roject is expected to have a significant</w:t>
      </w:r>
      <w:r w:rsidR="009B5DF4">
        <w:t>ly</w:t>
      </w:r>
      <w:r w:rsidR="001675A5">
        <w:t xml:space="preserve"> negative </w:t>
      </w:r>
      <w:r w:rsidR="009B5DF4">
        <w:t xml:space="preserve">net present </w:t>
      </w:r>
      <w:r w:rsidR="001675A5">
        <w:t>value which</w:t>
      </w:r>
      <w:r w:rsidR="009B5DF4">
        <w:t>, based on current estimates,</w:t>
      </w:r>
      <w:r w:rsidR="001675A5">
        <w:t xml:space="preserve"> may be comparable with the maximum potential liabilities of the SPV in the event that construction does not proceed.</w:t>
      </w:r>
      <w:r w:rsidR="001675A5" w:rsidRPr="001675A5">
        <w:t xml:space="preserve"> </w:t>
      </w:r>
      <w:r w:rsidR="001675A5">
        <w:t>In</w:t>
      </w:r>
      <w:r w:rsidR="00A5323E">
        <w:t xml:space="preserve"> addition, </w:t>
      </w:r>
      <w:r w:rsidR="009419D5">
        <w:t xml:space="preserve">the material additional equity funding would </w:t>
      </w:r>
      <w:r w:rsidR="00B546E2">
        <w:t xml:space="preserve">result in </w:t>
      </w:r>
      <w:r w:rsidR="00707270">
        <w:t xml:space="preserve">a majority of the Company’s assets being invested in India, </w:t>
      </w:r>
      <w:r w:rsidR="009419D5">
        <w:t>requir</w:t>
      </w:r>
      <w:r w:rsidR="00707270">
        <w:t>ing</w:t>
      </w:r>
      <w:r w:rsidR="009419D5">
        <w:t xml:space="preserve"> </w:t>
      </w:r>
      <w:r w:rsidR="00AA2357">
        <w:t>a change to the</w:t>
      </w:r>
      <w:r w:rsidR="001675A5">
        <w:t xml:space="preserve"> Company’s investment policy</w:t>
      </w:r>
      <w:r w:rsidR="00953FA0">
        <w:t xml:space="preserve">, </w:t>
      </w:r>
      <w:r w:rsidR="00395E8F">
        <w:t xml:space="preserve">including in relation to the </w:t>
      </w:r>
      <w:r w:rsidR="001675A5">
        <w:t>limit</w:t>
      </w:r>
      <w:r w:rsidR="00395E8F">
        <w:t xml:space="preserve"> o</w:t>
      </w:r>
      <w:r w:rsidR="00035BA1">
        <w:t>n</w:t>
      </w:r>
      <w:r w:rsidR="001675A5">
        <w:t xml:space="preserve"> exposure to a single country </w:t>
      </w:r>
      <w:r w:rsidR="00953FA0">
        <w:t xml:space="preserve">to </w:t>
      </w:r>
      <w:r w:rsidR="00F31626">
        <w:t xml:space="preserve">a maximum of </w:t>
      </w:r>
      <w:r w:rsidR="001675A5">
        <w:t xml:space="preserve">50 per cent. of </w:t>
      </w:r>
      <w:r w:rsidR="006F30E2">
        <w:t>g</w:t>
      </w:r>
      <w:r w:rsidR="001675A5">
        <w:t xml:space="preserve">ross </w:t>
      </w:r>
      <w:r w:rsidR="006F30E2">
        <w:t>a</w:t>
      </w:r>
      <w:r w:rsidR="001675A5">
        <w:t xml:space="preserve">sset </w:t>
      </w:r>
      <w:r w:rsidR="006F30E2">
        <w:t>v</w:t>
      </w:r>
      <w:r w:rsidR="001675A5">
        <w:t>alue</w:t>
      </w:r>
      <w:r w:rsidR="00395E8F">
        <w:t xml:space="preserve"> </w:t>
      </w:r>
      <w:r w:rsidR="003C32FE">
        <w:t>(</w:t>
      </w:r>
      <w:r w:rsidR="001A64C4">
        <w:t>"</w:t>
      </w:r>
      <w:r w:rsidR="003C32FE" w:rsidRPr="002B020A">
        <w:rPr>
          <w:b/>
          <w:bCs/>
        </w:rPr>
        <w:t>GAV</w:t>
      </w:r>
      <w:r w:rsidR="001A64C4">
        <w:t>"</w:t>
      </w:r>
      <w:r w:rsidR="003C32FE">
        <w:t xml:space="preserve">) </w:t>
      </w:r>
      <w:r w:rsidR="00395E8F">
        <w:t>and potentially in relation to the limit o</w:t>
      </w:r>
      <w:r w:rsidR="00035BA1">
        <w:t>n</w:t>
      </w:r>
      <w:r w:rsidR="00395E8F">
        <w:t xml:space="preserve"> exposure to </w:t>
      </w:r>
      <w:r w:rsidR="003C32FE">
        <w:t>a single sustainable energy infrastructure asset of 25 per cent. of GAV</w:t>
      </w:r>
      <w:r w:rsidR="001675A5">
        <w:t>.</w:t>
      </w:r>
    </w:p>
    <w:p w14:paraId="46CF00B0" w14:textId="32EE786F" w:rsidR="007E15F8" w:rsidRDefault="0024171F" w:rsidP="00873CBE">
      <w:pPr>
        <w:pStyle w:val="SHPRNormal"/>
        <w:spacing w:before="120" w:after="0" w:line="240" w:lineRule="exact"/>
      </w:pPr>
      <w:r w:rsidRPr="00337070">
        <w:t>T</w:t>
      </w:r>
      <w:r w:rsidR="007E15F8" w:rsidRPr="00337070">
        <w:t xml:space="preserve">he Investment Manager </w:t>
      </w:r>
      <w:r w:rsidRPr="00337070">
        <w:t xml:space="preserve">has </w:t>
      </w:r>
      <w:r w:rsidR="00337070" w:rsidRPr="00337070">
        <w:t xml:space="preserve">indicated </w:t>
      </w:r>
      <w:r w:rsidRPr="00337070">
        <w:t xml:space="preserve">that, </w:t>
      </w:r>
      <w:r>
        <w:t>on the basis of the significant reduction in equity returns and the increased risk profile, it would be inappropriate for the Company to proceed with the investment</w:t>
      </w:r>
      <w:r w:rsidR="000527B9">
        <w:t xml:space="preserve"> in the RUMS Project</w:t>
      </w:r>
      <w:r>
        <w:t xml:space="preserve">. </w:t>
      </w:r>
      <w:r w:rsidRPr="00337070">
        <w:t>B</w:t>
      </w:r>
      <w:r w:rsidR="00A818C6" w:rsidRPr="00337070">
        <w:t>ased on currently available information</w:t>
      </w:r>
      <w:r w:rsidR="007E15F8" w:rsidRPr="00337070">
        <w:t xml:space="preserve">, the Board has </w:t>
      </w:r>
      <w:r w:rsidR="00B63F69">
        <w:t xml:space="preserve">therefore </w:t>
      </w:r>
      <w:r w:rsidR="007E15F8" w:rsidRPr="00337070">
        <w:t>concluded that it would not be in the interests of shareholders</w:t>
      </w:r>
      <w:r w:rsidR="00FD2E28" w:rsidRPr="00337070">
        <w:t xml:space="preserve"> for the Company</w:t>
      </w:r>
      <w:r w:rsidR="007E15F8" w:rsidRPr="00337070">
        <w:t xml:space="preserve"> to commit to funding </w:t>
      </w:r>
      <w:r w:rsidR="00FD2E28" w:rsidRPr="00337070">
        <w:t>SolarArise</w:t>
      </w:r>
      <w:r w:rsidR="005C1756" w:rsidRPr="00337070">
        <w:t xml:space="preserve"> </w:t>
      </w:r>
      <w:r w:rsidR="00FD2E28" w:rsidRPr="00337070">
        <w:t xml:space="preserve">to enable </w:t>
      </w:r>
      <w:r w:rsidR="007E15F8" w:rsidRPr="00337070">
        <w:t>the construction of the RUMS Project</w:t>
      </w:r>
      <w:r w:rsidR="00DC30CA">
        <w:t xml:space="preserve">, </w:t>
      </w:r>
      <w:r w:rsidR="00DC30CA" w:rsidRPr="00337070">
        <w:t>as currently configured</w:t>
      </w:r>
      <w:r w:rsidR="00DC30CA">
        <w:t xml:space="preserve">, </w:t>
      </w:r>
      <w:r w:rsidR="00D62007" w:rsidRPr="00337070">
        <w:t>and that the Investment Manager should continue to evaluate the options for the RUMS Project, including available mitigating actions, to determine the best course of action</w:t>
      </w:r>
      <w:r w:rsidR="007E15F8" w:rsidRPr="00337070">
        <w:t xml:space="preserve">. </w:t>
      </w:r>
      <w:r w:rsidR="006A44D7" w:rsidRPr="00337070">
        <w:t>The Board h</w:t>
      </w:r>
      <w:r w:rsidR="006A44D7" w:rsidRPr="003B5684">
        <w:t xml:space="preserve">as also appointed Ernst &amp; Young LLP in New Delhi to assist </w:t>
      </w:r>
      <w:r w:rsidR="0056787D">
        <w:t>it</w:t>
      </w:r>
      <w:r w:rsidR="0056787D" w:rsidRPr="003B5684">
        <w:t xml:space="preserve"> in</w:t>
      </w:r>
      <w:r w:rsidR="0056787D">
        <w:t xml:space="preserve"> reviewing options presented by the Investment Manager</w:t>
      </w:r>
      <w:r w:rsidR="0056787D" w:rsidRPr="003B5684" w:rsidDel="0056787D">
        <w:t xml:space="preserve"> </w:t>
      </w:r>
      <w:r w:rsidR="006A44D7" w:rsidRPr="003B5684">
        <w:t xml:space="preserve">on the appropriate strategy for the RUMS </w:t>
      </w:r>
      <w:r w:rsidR="006A44D7">
        <w:t>P</w:t>
      </w:r>
      <w:r w:rsidR="006A44D7" w:rsidRPr="003B5684">
        <w:t>roject</w:t>
      </w:r>
      <w:r w:rsidR="006A44D7">
        <w:t>.</w:t>
      </w:r>
    </w:p>
    <w:p w14:paraId="6CFE9907" w14:textId="0679EC2B" w:rsidR="00971B19" w:rsidRDefault="006772D1" w:rsidP="00873CBE">
      <w:pPr>
        <w:pStyle w:val="SHPRNormal"/>
        <w:spacing w:before="120" w:after="0" w:line="240" w:lineRule="exact"/>
      </w:pPr>
      <w:r>
        <w:t xml:space="preserve">The Board notes that </w:t>
      </w:r>
      <w:r w:rsidR="0083468B">
        <w:t xml:space="preserve">the decision not to proceed with the RUMS Project </w:t>
      </w:r>
      <w:r w:rsidR="006242A2">
        <w:t>may</w:t>
      </w:r>
      <w:r w:rsidR="0083468B">
        <w:t xml:space="preserve"> have </w:t>
      </w:r>
      <w:r w:rsidR="006242A2">
        <w:t xml:space="preserve">certain </w:t>
      </w:r>
      <w:r w:rsidR="0083468B">
        <w:t>commercial implications for</w:t>
      </w:r>
      <w:r w:rsidR="00AB6D3A">
        <w:t xml:space="preserve"> </w:t>
      </w:r>
      <w:r w:rsidR="0083468B">
        <w:t>SolarArise</w:t>
      </w:r>
      <w:r w:rsidR="00670B15">
        <w:t>,</w:t>
      </w:r>
      <w:r w:rsidR="0083468B">
        <w:t xml:space="preserve"> including </w:t>
      </w:r>
      <w:r w:rsidR="00A52F98">
        <w:t xml:space="preserve">SolarArise </w:t>
      </w:r>
      <w:r w:rsidR="009E15A0">
        <w:t xml:space="preserve">not being able to participate in </w:t>
      </w:r>
      <w:r w:rsidR="007350F6">
        <w:t xml:space="preserve">certain </w:t>
      </w:r>
      <w:r w:rsidR="00EC5619">
        <w:t xml:space="preserve">Indian </w:t>
      </w:r>
      <w:r w:rsidR="00284634">
        <w:t xml:space="preserve">government energy procurement </w:t>
      </w:r>
      <w:r w:rsidR="003F3AC9">
        <w:t>tenders for</w:t>
      </w:r>
      <w:r w:rsidR="00E7481C">
        <w:t xml:space="preserve"> a period of time</w:t>
      </w:r>
      <w:r w:rsidR="00284634">
        <w:t>.</w:t>
      </w:r>
      <w:r w:rsidR="006242A2">
        <w:t xml:space="preserve"> However</w:t>
      </w:r>
      <w:r w:rsidR="00CA1D17">
        <w:t>, the Board expects that</w:t>
      </w:r>
      <w:r w:rsidR="006242A2">
        <w:t xml:space="preserve"> SolarArise </w:t>
      </w:r>
      <w:r w:rsidR="00E77800">
        <w:t>should</w:t>
      </w:r>
      <w:r w:rsidR="006242A2">
        <w:t xml:space="preserve"> still be able to acquire operating assets.</w:t>
      </w:r>
    </w:p>
    <w:p w14:paraId="09C83A3D" w14:textId="43BD5860" w:rsidR="00897853" w:rsidRDefault="00897853" w:rsidP="00873CBE">
      <w:pPr>
        <w:pStyle w:val="SHPRNormal"/>
        <w:keepNext/>
        <w:keepLines/>
        <w:spacing w:before="240" w:after="0" w:line="240" w:lineRule="exact"/>
        <w:rPr>
          <w:b/>
          <w:bCs/>
        </w:rPr>
      </w:pPr>
      <w:r>
        <w:rPr>
          <w:b/>
          <w:bCs/>
        </w:rPr>
        <w:t>AUDIT OF FINANCIAL PERIOD ENDED 31 DECEMBER 2022</w:t>
      </w:r>
    </w:p>
    <w:p w14:paraId="5C3A2C41" w14:textId="5425F267" w:rsidR="006C1040" w:rsidRDefault="00BD6FC3" w:rsidP="00873CBE">
      <w:pPr>
        <w:pStyle w:val="SHPRNormal"/>
        <w:spacing w:before="120" w:after="0" w:line="240" w:lineRule="exact"/>
      </w:pPr>
      <w:r w:rsidRPr="00BD6FC3">
        <w:t xml:space="preserve">The circumstances that gave rise to the Suspension, and the resulting uncertainties, are important factors in the actions which need to be undertaken to finalise the valuation of the Company's portfolio, to progress completion of the 2022 Annual Report and Accounts and for the Company’s auditors to complete their audit. </w:t>
      </w:r>
      <w:r w:rsidR="002E6451">
        <w:t>In this context,</w:t>
      </w:r>
      <w:r w:rsidRPr="00BD6FC3">
        <w:t xml:space="preserve"> </w:t>
      </w:r>
      <w:r w:rsidR="00AB277A">
        <w:t xml:space="preserve">the Board has appointed </w:t>
      </w:r>
      <w:r w:rsidR="002E6451">
        <w:t xml:space="preserve">PricewaterhouseCoopers LLP to assist Adepa Asset Management S.A. (the Company’s AIFM) and the </w:t>
      </w:r>
      <w:r w:rsidR="007079BA">
        <w:t>Board</w:t>
      </w:r>
      <w:r w:rsidR="002E6451">
        <w:t xml:space="preserve"> with </w:t>
      </w:r>
      <w:r w:rsidR="00395DE9">
        <w:t>the finalisation</w:t>
      </w:r>
      <w:r w:rsidR="003753CD">
        <w:t xml:space="preserve"> of the </w:t>
      </w:r>
      <w:r w:rsidR="002E6451" w:rsidRPr="00CF14C5">
        <w:t>valuation of the Company</w:t>
      </w:r>
      <w:r w:rsidR="002E6451">
        <w:t>’</w:t>
      </w:r>
      <w:r w:rsidR="002E6451" w:rsidRPr="00CF14C5">
        <w:t xml:space="preserve">s </w:t>
      </w:r>
      <w:r w:rsidR="00657CFE">
        <w:t xml:space="preserve">investment </w:t>
      </w:r>
      <w:r w:rsidR="002E6451" w:rsidRPr="00CF14C5">
        <w:t>portfolio as at 31 December 2022</w:t>
      </w:r>
      <w:r w:rsidR="00364A67">
        <w:t xml:space="preserve"> </w:t>
      </w:r>
      <w:r w:rsidR="00364A67" w:rsidRPr="00364A67">
        <w:t>which includes a review of (i) the key assumptions included in the financial models provided by the Investment Manager to the Company’s Independent Valuer, Kroll Advisory Ltd (</w:t>
      </w:r>
      <w:r w:rsidR="00D3204F">
        <w:t>"</w:t>
      </w:r>
      <w:r w:rsidR="00364A67" w:rsidRPr="00D3204F">
        <w:rPr>
          <w:b/>
          <w:bCs/>
        </w:rPr>
        <w:t>Kroll</w:t>
      </w:r>
      <w:r w:rsidR="00D3204F">
        <w:t>"</w:t>
      </w:r>
      <w:r w:rsidR="00364A67" w:rsidRPr="00364A67">
        <w:t>) and (ii) the valuation methodology used by Kroll. This work is already underway</w:t>
      </w:r>
      <w:r w:rsidR="004466F1" w:rsidRPr="00F5483C">
        <w:t>.</w:t>
      </w:r>
    </w:p>
    <w:p w14:paraId="0B3D7A4A" w14:textId="17E58873" w:rsidR="001168B9" w:rsidRDefault="007068F9" w:rsidP="00873CBE">
      <w:pPr>
        <w:pStyle w:val="SHPRNormal"/>
        <w:spacing w:before="120" w:after="0" w:line="240" w:lineRule="exact"/>
      </w:pPr>
      <w:r>
        <w:t xml:space="preserve">In particular, </w:t>
      </w:r>
      <w:r w:rsidR="0005069D">
        <w:t>w</w:t>
      </w:r>
      <w:r w:rsidR="00980EA2">
        <w:t xml:space="preserve">hilst the Board has been advised </w:t>
      </w:r>
      <w:r w:rsidR="00980EA2" w:rsidRPr="00980EA2">
        <w:t>that</w:t>
      </w:r>
      <w:r w:rsidR="00D66A8B">
        <w:t xml:space="preserve"> </w:t>
      </w:r>
      <w:r w:rsidR="00980EA2" w:rsidRPr="00980EA2">
        <w:t>creditors to the SPV are unlikely to have recourse to any other group company</w:t>
      </w:r>
      <w:r w:rsidR="00BA3AC1" w:rsidRPr="00BA3AC1">
        <w:t xml:space="preserve"> </w:t>
      </w:r>
      <w:r w:rsidR="00BA3AC1">
        <w:t xml:space="preserve">in the event of </w:t>
      </w:r>
      <w:r w:rsidR="002F215A">
        <w:t>non-completion</w:t>
      </w:r>
      <w:r w:rsidR="00BA3AC1">
        <w:t xml:space="preserve"> </w:t>
      </w:r>
      <w:r w:rsidR="00FB5E51">
        <w:t>liabilities</w:t>
      </w:r>
      <w:r w:rsidR="00BA3AC1">
        <w:t xml:space="preserve"> arising in respect of the RUMS Project</w:t>
      </w:r>
      <w:r w:rsidR="00591A04">
        <w:t xml:space="preserve">, </w:t>
      </w:r>
      <w:r w:rsidR="00875386">
        <w:t xml:space="preserve">the valuation of SolarArise </w:t>
      </w:r>
      <w:r w:rsidR="006009BB" w:rsidRPr="006009BB">
        <w:t xml:space="preserve">will need to reflect the new information made available to the Board and the material uncertainties over the future of the RUMS </w:t>
      </w:r>
      <w:r w:rsidR="00EB61A6">
        <w:t>P</w:t>
      </w:r>
      <w:r w:rsidR="006009BB" w:rsidRPr="006009BB">
        <w:t>roject</w:t>
      </w:r>
      <w:r w:rsidR="00934C93">
        <w:t xml:space="preserve">. </w:t>
      </w:r>
      <w:r w:rsidR="00584EA7" w:rsidRPr="00584EA7">
        <w:t xml:space="preserve">The historic carrying fair values of the RUMS </w:t>
      </w:r>
      <w:r w:rsidR="00584EA7">
        <w:t>P</w:t>
      </w:r>
      <w:r w:rsidR="00584EA7" w:rsidRPr="00584EA7">
        <w:t>roject in SolarArise</w:t>
      </w:r>
      <w:r w:rsidR="001D4A1E">
        <w:t xml:space="preserve">, currently estimated to total approximately </w:t>
      </w:r>
      <w:r w:rsidR="00641975">
        <w:t>US$7 million,</w:t>
      </w:r>
      <w:r w:rsidR="00584EA7" w:rsidRPr="00584EA7">
        <w:t xml:space="preserve"> will need to be written off and the </w:t>
      </w:r>
      <w:r w:rsidR="00F24F7C">
        <w:t xml:space="preserve">valuation </w:t>
      </w:r>
      <w:r w:rsidR="00584EA7" w:rsidRPr="00584EA7">
        <w:t xml:space="preserve">may need to reflect the </w:t>
      </w:r>
      <w:r w:rsidR="001A688B">
        <w:t xml:space="preserve">exposures in relation to the performance bank guarantees </w:t>
      </w:r>
      <w:r w:rsidR="00F85093">
        <w:t xml:space="preserve">(US$1.2 million) </w:t>
      </w:r>
      <w:r w:rsidR="001A688B">
        <w:t xml:space="preserve">and the </w:t>
      </w:r>
      <w:r w:rsidR="00584EA7" w:rsidRPr="00584EA7">
        <w:t xml:space="preserve">fair value of any </w:t>
      </w:r>
      <w:r w:rsidR="004E0F44">
        <w:t>associated</w:t>
      </w:r>
      <w:r w:rsidR="00A21EC1">
        <w:t xml:space="preserve"> </w:t>
      </w:r>
      <w:r w:rsidR="00584EA7" w:rsidRPr="00584EA7">
        <w:t>contingent liabilities.</w:t>
      </w:r>
    </w:p>
    <w:p w14:paraId="5C850CBD" w14:textId="0912B716" w:rsidR="00B33603" w:rsidRDefault="00956CAC" w:rsidP="00873CBE">
      <w:pPr>
        <w:pStyle w:val="SHPRNormal"/>
        <w:spacing w:before="120" w:after="0" w:line="240" w:lineRule="exact"/>
      </w:pPr>
      <w:r>
        <w:t>Accordingly, t</w:t>
      </w:r>
      <w:r w:rsidR="00CF14C5" w:rsidRPr="00CF14C5">
        <w:t xml:space="preserve">he Board is not currently able to provide a timetable for completion of the audit of the financial period </w:t>
      </w:r>
      <w:r w:rsidR="00EE2B70" w:rsidRPr="00CF14C5">
        <w:t>e</w:t>
      </w:r>
      <w:r w:rsidR="00CF14C5" w:rsidRPr="00CF14C5">
        <w:t xml:space="preserve">nded 31 December 2022 and the Suspension will remain until such time as the Company publishes its </w:t>
      </w:r>
      <w:r w:rsidR="004C2D60">
        <w:t xml:space="preserve">2022 </w:t>
      </w:r>
      <w:r w:rsidR="004C2D60" w:rsidRPr="00681E38">
        <w:t>Annual Report and Accounts</w:t>
      </w:r>
      <w:r w:rsidR="00CF14C5" w:rsidRPr="00CF14C5">
        <w:t xml:space="preserve">. </w:t>
      </w:r>
      <w:r w:rsidR="004922DF">
        <w:t xml:space="preserve">The </w:t>
      </w:r>
      <w:r w:rsidR="00147663">
        <w:t>net asset value of the Company ("</w:t>
      </w:r>
      <w:r w:rsidR="00147663" w:rsidRPr="00E7757E">
        <w:rPr>
          <w:b/>
          <w:bCs/>
        </w:rPr>
        <w:t>NAV</w:t>
      </w:r>
      <w:r w:rsidR="00147663">
        <w:t xml:space="preserve">") </w:t>
      </w:r>
      <w:r w:rsidR="004922DF">
        <w:t xml:space="preserve">as at 30 June 2023 will </w:t>
      </w:r>
      <w:r w:rsidR="00C85632">
        <w:t xml:space="preserve">be </w:t>
      </w:r>
      <w:r w:rsidR="00E47C44">
        <w:t xml:space="preserve">announced </w:t>
      </w:r>
      <w:r w:rsidR="005F172D">
        <w:t>as part of</w:t>
      </w:r>
      <w:r w:rsidR="00E47C44">
        <w:t xml:space="preserve"> </w:t>
      </w:r>
      <w:r w:rsidR="004922DF">
        <w:t xml:space="preserve">the Company’s </w:t>
      </w:r>
      <w:r w:rsidR="00E47C44">
        <w:t>interim results for the period ended 30 June 202</w:t>
      </w:r>
      <w:r w:rsidR="004922DF">
        <w:t>3</w:t>
      </w:r>
      <w:r w:rsidR="00700852">
        <w:t xml:space="preserve"> which</w:t>
      </w:r>
      <w:r w:rsidR="001168B9">
        <w:t>,</w:t>
      </w:r>
      <w:r w:rsidR="00700852">
        <w:t xml:space="preserve"> </w:t>
      </w:r>
      <w:r w:rsidR="00620BA1">
        <w:t xml:space="preserve">if the </w:t>
      </w:r>
      <w:r w:rsidR="001168B9">
        <w:t>Company</w:t>
      </w:r>
      <w:r w:rsidR="00620BA1">
        <w:t xml:space="preserve"> is in a position to do so</w:t>
      </w:r>
      <w:r w:rsidR="001168B9">
        <w:t>,</w:t>
      </w:r>
      <w:r w:rsidR="00620BA1" w:rsidDel="00FC11E8">
        <w:t xml:space="preserve"> </w:t>
      </w:r>
      <w:r w:rsidR="00641DCE">
        <w:t>may</w:t>
      </w:r>
      <w:r w:rsidR="00FC11E8">
        <w:t xml:space="preserve"> be </w:t>
      </w:r>
      <w:r w:rsidR="00700852">
        <w:t>publish</w:t>
      </w:r>
      <w:r w:rsidR="00FC11E8">
        <w:t>ed</w:t>
      </w:r>
      <w:r w:rsidR="00700852">
        <w:t xml:space="preserve"> </w:t>
      </w:r>
      <w:r w:rsidR="002C5FF7">
        <w:t xml:space="preserve">at the same time as </w:t>
      </w:r>
      <w:r w:rsidR="00700852">
        <w:t xml:space="preserve">the </w:t>
      </w:r>
      <w:r w:rsidR="007B0E45">
        <w:t xml:space="preserve">2022 </w:t>
      </w:r>
      <w:r w:rsidR="007B0E45" w:rsidRPr="00681E38">
        <w:t>Annual Report and Accounts</w:t>
      </w:r>
      <w:r w:rsidR="00FC11E8">
        <w:t xml:space="preserve">, </w:t>
      </w:r>
      <w:r w:rsidR="00EE6F04">
        <w:t xml:space="preserve">ensuring shareholders </w:t>
      </w:r>
      <w:r w:rsidR="00A529D7">
        <w:t xml:space="preserve">have the latest available information on the </w:t>
      </w:r>
      <w:r w:rsidR="00147663">
        <w:t xml:space="preserve">NAV </w:t>
      </w:r>
      <w:r w:rsidR="00A529D7">
        <w:t xml:space="preserve">at the time of the </w:t>
      </w:r>
      <w:r w:rsidR="00A529D7">
        <w:lastRenderedPageBreak/>
        <w:t>Suspension being lifted</w:t>
      </w:r>
      <w:r w:rsidR="002C5FF7">
        <w:t>.</w:t>
      </w:r>
      <w:r w:rsidR="00147663">
        <w:t xml:space="preserve"> Accordingly, the Board does not intend to publish a NAV of the Company as at 31 March 2023.</w:t>
      </w:r>
    </w:p>
    <w:p w14:paraId="6E65869B" w14:textId="7D7A4457" w:rsidR="008B3DA2" w:rsidRDefault="008B3DA2" w:rsidP="00873CBE">
      <w:pPr>
        <w:pStyle w:val="SHPRNormal"/>
        <w:spacing w:before="240" w:after="0" w:line="240" w:lineRule="exact"/>
        <w:rPr>
          <w:b/>
          <w:bCs/>
        </w:rPr>
      </w:pPr>
      <w:r>
        <w:rPr>
          <w:b/>
          <w:bCs/>
        </w:rPr>
        <w:t>ESG AND SUSTAINABILITY REPORTING</w:t>
      </w:r>
    </w:p>
    <w:p w14:paraId="0AB7ACA2" w14:textId="3C63FCB9" w:rsidR="00F345D5" w:rsidRDefault="00F33034" w:rsidP="00873CBE">
      <w:pPr>
        <w:pStyle w:val="SHPRNormal"/>
        <w:spacing w:before="120" w:after="0" w:line="240" w:lineRule="exact"/>
      </w:pPr>
      <w:r>
        <w:t xml:space="preserve">In view of the delay in </w:t>
      </w:r>
      <w:r w:rsidR="000F678B">
        <w:t xml:space="preserve">the Company's </w:t>
      </w:r>
      <w:r w:rsidR="00F345D5">
        <w:t xml:space="preserve">valuation and </w:t>
      </w:r>
      <w:r>
        <w:t>financial</w:t>
      </w:r>
      <w:r w:rsidR="00C1278E">
        <w:t xml:space="preserve"> </w:t>
      </w:r>
      <w:r w:rsidR="00F345D5">
        <w:t>reporting</w:t>
      </w:r>
      <w:r w:rsidR="000F678B">
        <w:t xml:space="preserve">, the Company is </w:t>
      </w:r>
      <w:r w:rsidR="00C1278E">
        <w:t xml:space="preserve">also </w:t>
      </w:r>
      <w:r w:rsidR="00F345D5">
        <w:t xml:space="preserve">delaying </w:t>
      </w:r>
      <w:r w:rsidR="002D5AA0">
        <w:t xml:space="preserve">its </w:t>
      </w:r>
      <w:r w:rsidR="00F345D5">
        <w:t xml:space="preserve">reporting on </w:t>
      </w:r>
      <w:r w:rsidR="00146F7B">
        <w:t xml:space="preserve">ESG </w:t>
      </w:r>
      <w:r w:rsidR="005C0800">
        <w:t>and sustainability</w:t>
      </w:r>
      <w:r w:rsidR="00146F7B">
        <w:t>, some of the data for which is</w:t>
      </w:r>
      <w:r w:rsidR="00F345D5">
        <w:t xml:space="preserve"> derived from financial numbers</w:t>
      </w:r>
      <w:r w:rsidR="00146F7B">
        <w:t xml:space="preserve">. </w:t>
      </w:r>
      <w:r w:rsidR="005322B1">
        <w:t>The Company's</w:t>
      </w:r>
      <w:r w:rsidR="00F345D5">
        <w:t xml:space="preserve"> ESG and sustainability data</w:t>
      </w:r>
      <w:r w:rsidR="0097141D">
        <w:t>,</w:t>
      </w:r>
      <w:r w:rsidR="00F345D5">
        <w:t xml:space="preserve"> as well as </w:t>
      </w:r>
      <w:r w:rsidR="0097141D">
        <w:t xml:space="preserve">its </w:t>
      </w:r>
      <w:r w:rsidR="00F345D5">
        <w:t>Principal Adverse I</w:t>
      </w:r>
      <w:r w:rsidR="00FE372A">
        <w:t>mpact</w:t>
      </w:r>
      <w:r w:rsidR="00F345D5">
        <w:t xml:space="preserve"> (PAI) disclosure</w:t>
      </w:r>
      <w:r w:rsidR="0097141D">
        <w:t>s</w:t>
      </w:r>
      <w:r w:rsidR="00F345D5">
        <w:t xml:space="preserve"> will be issued </w:t>
      </w:r>
      <w:r w:rsidR="0013250B">
        <w:t>at the same time as the 2022 Annual Report and Accounts.</w:t>
      </w:r>
    </w:p>
    <w:p w14:paraId="10138E2E" w14:textId="3C23FDB2" w:rsidR="007A0490" w:rsidRDefault="003B416B" w:rsidP="00873CBE">
      <w:pPr>
        <w:pStyle w:val="SHPRNormal"/>
        <w:spacing w:before="240" w:after="0" w:line="240" w:lineRule="exact"/>
        <w:rPr>
          <w:b/>
          <w:bCs/>
        </w:rPr>
      </w:pPr>
      <w:r>
        <w:rPr>
          <w:b/>
          <w:bCs/>
        </w:rPr>
        <w:t xml:space="preserve">OPERATING </w:t>
      </w:r>
      <w:r w:rsidR="009F04AE">
        <w:rPr>
          <w:b/>
          <w:bCs/>
        </w:rPr>
        <w:t>PORTFOLIO UPDATE</w:t>
      </w:r>
    </w:p>
    <w:p w14:paraId="73A5E9E4" w14:textId="02A8478D" w:rsidR="00852031" w:rsidRDefault="00852031" w:rsidP="00873CBE">
      <w:pPr>
        <w:pStyle w:val="SHPRNormal"/>
        <w:spacing w:before="120" w:after="0" w:line="240" w:lineRule="exact"/>
      </w:pPr>
      <w:r>
        <w:t>A</w:t>
      </w:r>
      <w:r w:rsidRPr="003A3C28">
        <w:t>t 31 December 2022</w:t>
      </w:r>
      <w:r>
        <w:t xml:space="preserve"> and 31 March 2023, the operating p</w:t>
      </w:r>
      <w:r w:rsidRPr="003A3C28">
        <w:t xml:space="preserve">ortfolio </w:t>
      </w:r>
      <w:r>
        <w:t xml:space="preserve">comprised six </w:t>
      </w:r>
      <w:r w:rsidRPr="003A3C28">
        <w:t xml:space="preserve">operating solar assets in India </w:t>
      </w:r>
      <w:r>
        <w:t xml:space="preserve">with </w:t>
      </w:r>
      <w:r w:rsidRPr="005F7EC2">
        <w:t>fixed rate tariff</w:t>
      </w:r>
      <w:r w:rsidRPr="003A3C28">
        <w:t xml:space="preserve"> </w:t>
      </w:r>
      <w:r>
        <w:t xml:space="preserve">PPAs and a total generating </w:t>
      </w:r>
      <w:r w:rsidRPr="009C6CA9">
        <w:t xml:space="preserve">capacity of </w:t>
      </w:r>
      <w:r w:rsidRPr="003258F9">
        <w:t xml:space="preserve">234 MWp </w:t>
      </w:r>
      <w:r w:rsidRPr="009C6CA9">
        <w:t>and three in the Philippines with 100</w:t>
      </w:r>
      <w:r w:rsidR="002D5AA0" w:rsidRPr="009C6CA9">
        <w:t xml:space="preserve"> per cent.</w:t>
      </w:r>
      <w:r w:rsidRPr="009C6CA9">
        <w:t xml:space="preserve"> wholesale electricity spot market ("</w:t>
      </w:r>
      <w:r w:rsidRPr="009C6CA9">
        <w:rPr>
          <w:b/>
          <w:bCs/>
        </w:rPr>
        <w:t>WESM</w:t>
      </w:r>
      <w:r w:rsidRPr="009C6CA9">
        <w:t xml:space="preserve">") prices and a total capacity of </w:t>
      </w:r>
      <w:r w:rsidRPr="003258F9">
        <w:t>80 MWp</w:t>
      </w:r>
      <w:r w:rsidRPr="009C6CA9">
        <w:t>.</w:t>
      </w:r>
      <w:r>
        <w:t xml:space="preserve"> The operating portfolio</w:t>
      </w:r>
      <w:r w:rsidRPr="003A3C28">
        <w:t xml:space="preserve"> produced 272,188 MWh of clean renewable energy during the year ended 31 December 2022 and 102,826 MWh in the quarter ended 31 March </w:t>
      </w:r>
      <w:r>
        <w:t>2023</w:t>
      </w:r>
      <w:r w:rsidRPr="003A3C28">
        <w:t>.</w:t>
      </w:r>
      <w:r>
        <w:t xml:space="preserve"> </w:t>
      </w:r>
    </w:p>
    <w:p w14:paraId="3F0AD6C6" w14:textId="70F1788E" w:rsidR="00852031" w:rsidRDefault="00852031" w:rsidP="00873CBE">
      <w:pPr>
        <w:pStyle w:val="SHPRNormal"/>
        <w:spacing w:before="120" w:after="0" w:line="240" w:lineRule="exact"/>
      </w:pPr>
      <w:r>
        <w:t xml:space="preserve">The Indian assets’ generation of clean renewable energy increased by 12 per cent. in the year ended 31 December 2022 in comparison to the prior year, principally due to 2022 being the first full operating year of </w:t>
      </w:r>
      <w:r w:rsidRPr="002B7F8A">
        <w:t xml:space="preserve">a </w:t>
      </w:r>
      <w:r w:rsidRPr="003258F9">
        <w:t>75 MWp plant</w:t>
      </w:r>
      <w:r w:rsidRPr="002B7F8A">
        <w:t xml:space="preserve"> which</w:t>
      </w:r>
      <w:r>
        <w:t xml:space="preserve"> </w:t>
      </w:r>
      <w:r w:rsidRPr="00AA0698">
        <w:t>became operational in January 2021</w:t>
      </w:r>
      <w:r>
        <w:t xml:space="preserve"> only</w:t>
      </w:r>
      <w:r w:rsidRPr="00AA0698">
        <w:t xml:space="preserve"> reaching its normal capacity from July 2021. </w:t>
      </w:r>
      <w:r>
        <w:t>Electricity generated by the Indian assets increased 6 per cent. in Q1 2023 in comparison to Q1 2022.</w:t>
      </w:r>
    </w:p>
    <w:p w14:paraId="1DDE4904" w14:textId="299F07FA" w:rsidR="00852031" w:rsidRDefault="00852031" w:rsidP="00873CBE">
      <w:pPr>
        <w:pStyle w:val="SHPRNormal"/>
        <w:spacing w:before="120" w:after="0" w:line="240" w:lineRule="exact"/>
      </w:pPr>
      <w:r>
        <w:t xml:space="preserve">Electricity generated by the Philippine assets decreased by 7 per cent. in the year ended 31 December 2022 in comparison to the prior year, </w:t>
      </w:r>
      <w:r w:rsidRPr="00B968F2">
        <w:t>due principally</w:t>
      </w:r>
      <w:r>
        <w:t xml:space="preserve"> to the combined impact of a category 5 typhoon at the end of 2021 and </w:t>
      </w:r>
      <w:r w:rsidR="00A4163E">
        <w:t xml:space="preserve">resultant </w:t>
      </w:r>
      <w:r>
        <w:t xml:space="preserve">grid curtailment due to the temporary unavailability of a subsea cable, but </w:t>
      </w:r>
      <w:r w:rsidRPr="00944A07">
        <w:t xml:space="preserve">this </w:t>
      </w:r>
      <w:r w:rsidRPr="003258F9">
        <w:t xml:space="preserve">was more than offset by the strong WESM prices achieved by the assets during the year. Q1 2023 generation increased by 48 per cent. in comparison to Q1 2022. </w:t>
      </w:r>
      <w:r w:rsidR="00200858" w:rsidRPr="003258F9">
        <w:t xml:space="preserve">However, </w:t>
      </w:r>
      <w:r w:rsidRPr="003258F9">
        <w:t>Q1 2023 WESM prices achieved decreased by 14 per cent. in comparison to Q1 2022 reflecting the increase in supply.</w:t>
      </w:r>
    </w:p>
    <w:p w14:paraId="73A3E52F" w14:textId="48546678" w:rsidR="00852031" w:rsidRDefault="00852031" w:rsidP="00873CBE">
      <w:pPr>
        <w:pStyle w:val="SHPRNormal"/>
        <w:spacing w:before="120" w:after="0" w:line="240" w:lineRule="exact"/>
      </w:pPr>
      <w:r>
        <w:t>The operating portfolio avoided 216,476 tonnes of carbon equivalent (</w:t>
      </w:r>
      <w:r w:rsidRPr="00E1168C">
        <w:t>"</w:t>
      </w:r>
      <w:r w:rsidRPr="00B027BE">
        <w:rPr>
          <w:b/>
          <w:bCs/>
        </w:rPr>
        <w:t>tCO2e</w:t>
      </w:r>
      <w:r w:rsidRPr="00E1168C">
        <w:t>"</w:t>
      </w:r>
      <w:r>
        <w:t>) in the year ended 31 December 2022, and 82,503 tCO2e in Q1 2023. It also directly supported 287 jobs at the end of both periods.</w:t>
      </w:r>
    </w:p>
    <w:p w14:paraId="719C27E5" w14:textId="2EB756F3" w:rsidR="00852031" w:rsidRDefault="00852031" w:rsidP="00873CBE">
      <w:pPr>
        <w:pStyle w:val="SHPRNormal"/>
        <w:spacing w:before="120" w:after="0" w:line="240" w:lineRule="exact"/>
      </w:pPr>
      <w:r>
        <w:t>Further to its announcement on 2 November 2022, the acquisition of the 99.8 per cent. interest in Viet Solar System Company Limited (</w:t>
      </w:r>
      <w:r w:rsidRPr="00E1168C">
        <w:t>"</w:t>
      </w:r>
      <w:r w:rsidRPr="00B50FB6">
        <w:rPr>
          <w:b/>
          <w:bCs/>
        </w:rPr>
        <w:t>VSS</w:t>
      </w:r>
      <w:r w:rsidRPr="00E1168C">
        <w:t>"</w:t>
      </w:r>
      <w:r>
        <w:t xml:space="preserve">) </w:t>
      </w:r>
      <w:r w:rsidR="00314CC0">
        <w:t xml:space="preserve">for US$4.6 million </w:t>
      </w:r>
      <w:r>
        <w:t>was completed in April 2023 following the satisfaction of standard regulatory and other completion conditions. VSS is a privately owned company with 6.12 MWp of operational rooftop solar assets at two sites near Ho Chi Minh City with 20-year US Dollar-indexed fixed-price government PPAs with Electricity Vietnam.</w:t>
      </w:r>
    </w:p>
    <w:p w14:paraId="132BA94F" w14:textId="77777777" w:rsidR="00852031" w:rsidRDefault="00852031" w:rsidP="00873CBE">
      <w:pPr>
        <w:pStyle w:val="SHPRNormal"/>
        <w:spacing w:before="120" w:after="0" w:line="240" w:lineRule="exact"/>
      </w:pPr>
      <w:r w:rsidRPr="008E34B0">
        <w:t>Pending resolution of the uncertainties regarding the RUMS Project and its impact on NAV, and publication of the 2022 Annual Report and Accounts, the Company will not be making further investments at this time.</w:t>
      </w:r>
    </w:p>
    <w:p w14:paraId="652BC533" w14:textId="7E7D3024" w:rsidR="00D020BC" w:rsidDel="00744415" w:rsidRDefault="00D97EFD" w:rsidP="00873CBE">
      <w:pPr>
        <w:pStyle w:val="SHPRNormal"/>
        <w:spacing w:before="240" w:after="0" w:line="240" w:lineRule="exact"/>
      </w:pPr>
      <w:r>
        <w:rPr>
          <w:b/>
          <w:bCs/>
        </w:rPr>
        <w:t>INVESTMENT MANAGER UPDATE</w:t>
      </w:r>
    </w:p>
    <w:p w14:paraId="3696A724" w14:textId="7130983F" w:rsidR="00006B5C" w:rsidRDefault="00660785" w:rsidP="00BF5FDB">
      <w:pPr>
        <w:pStyle w:val="SHPRNormal"/>
        <w:spacing w:before="120" w:after="0" w:line="240" w:lineRule="exact"/>
      </w:pPr>
      <w:r>
        <w:t xml:space="preserve">The Board has been informed by </w:t>
      </w:r>
      <w:r w:rsidR="00F644A9">
        <w:t>the</w:t>
      </w:r>
      <w:r>
        <w:t xml:space="preserve"> Investment Manager that it has made </w:t>
      </w:r>
      <w:r w:rsidR="00435915">
        <w:t xml:space="preserve">a number of recent </w:t>
      </w:r>
      <w:r>
        <w:t>senior appointments to its asset management team. These include the appointment</w:t>
      </w:r>
      <w:r w:rsidR="00F644A9">
        <w:t>s</w:t>
      </w:r>
      <w:r>
        <w:t xml:space="preserve"> of Nadir Maruf as chief investment officer, Duncan Black as head of portfolio &amp; asset management and</w:t>
      </w:r>
      <w:r w:rsidR="006D469B">
        <w:t xml:space="preserve"> Ian Ruddock</w:t>
      </w:r>
      <w:r>
        <w:t xml:space="preserve"> as chief operating officer.</w:t>
      </w:r>
      <w:r w:rsidR="000D4247">
        <w:t xml:space="preserve"> </w:t>
      </w:r>
      <w:r w:rsidR="009F696E">
        <w:t xml:space="preserve">Prior to joining the Investment Manager, </w:t>
      </w:r>
      <w:r w:rsidR="000D4247">
        <w:t xml:space="preserve">Mr Maruf </w:t>
      </w:r>
      <w:r w:rsidR="009F696E">
        <w:t xml:space="preserve">was </w:t>
      </w:r>
      <w:r w:rsidR="009F696E" w:rsidRPr="009F696E">
        <w:t>head of private markets at Tesco Pension Investment</w:t>
      </w:r>
      <w:r w:rsidR="004802E1">
        <w:t xml:space="preserve"> Limited</w:t>
      </w:r>
      <w:r w:rsidR="009F696E">
        <w:t xml:space="preserve">. He </w:t>
      </w:r>
      <w:r w:rsidR="00A45563">
        <w:t>joins the Investment Manager’s executive team reporting to the chief executive officer, Michael Sieg</w:t>
      </w:r>
      <w:r w:rsidR="009F696E">
        <w:t xml:space="preserve">. Mr Black </w:t>
      </w:r>
      <w:r w:rsidR="00C16283">
        <w:t>was most recently managing director of Asia Infrastructure Advisors and is based in Singapore.</w:t>
      </w:r>
      <w:r w:rsidR="00A45563">
        <w:t xml:space="preserve"> </w:t>
      </w:r>
      <w:r w:rsidR="00EE220A">
        <w:t>Mr Ruddock</w:t>
      </w:r>
      <w:r w:rsidR="00A57CD4">
        <w:t xml:space="preserve"> </w:t>
      </w:r>
      <w:r w:rsidR="00190409">
        <w:t>was</w:t>
      </w:r>
      <w:r w:rsidR="00A57CD4">
        <w:t xml:space="preserve"> a partner of </w:t>
      </w:r>
      <w:r w:rsidR="002605FB">
        <w:t>CAMG LLP,</w:t>
      </w:r>
      <w:r w:rsidR="00A57CD4">
        <w:t xml:space="preserve"> and was </w:t>
      </w:r>
      <w:r w:rsidR="002605FB">
        <w:t xml:space="preserve">previously </w:t>
      </w:r>
      <w:r w:rsidR="00F644A9">
        <w:t>s</w:t>
      </w:r>
      <w:r w:rsidR="002605FB">
        <w:t xml:space="preserve">pecial </w:t>
      </w:r>
      <w:r w:rsidR="00F644A9">
        <w:t>a</w:t>
      </w:r>
      <w:r w:rsidR="002605FB">
        <w:t xml:space="preserve">dviser to the board of John Laing Infrastructure Fund. </w:t>
      </w:r>
    </w:p>
    <w:p w14:paraId="6A83A2C9" w14:textId="1DBC3B8A" w:rsidR="005F14FF" w:rsidRDefault="006C09D1" w:rsidP="00873CBE">
      <w:pPr>
        <w:pStyle w:val="SHPRHead"/>
        <w:spacing w:before="240" w:after="0" w:line="240" w:lineRule="exact"/>
      </w:pPr>
      <w:r>
        <w:t xml:space="preserve">INTERIM </w:t>
      </w:r>
      <w:r w:rsidR="005F14FF">
        <w:t>DIVIDEND</w:t>
      </w:r>
      <w:r>
        <w:t xml:space="preserve"> FOR THE PERIOD TO </w:t>
      </w:r>
      <w:r w:rsidR="00B5157A">
        <w:t>31 MARCH 2023</w:t>
      </w:r>
    </w:p>
    <w:p w14:paraId="31618DE3" w14:textId="2B7212FD" w:rsidR="00460BEC" w:rsidRDefault="000169ED" w:rsidP="00873CBE">
      <w:pPr>
        <w:pStyle w:val="SHPRNormal"/>
        <w:spacing w:before="120" w:after="60" w:line="240" w:lineRule="exact"/>
      </w:pPr>
      <w:r>
        <w:t>Pending resolution of the uncertainties regarding the RUMS Project and publication of the 2022 Annual Report and Accounts</w:t>
      </w:r>
      <w:r w:rsidR="00822664">
        <w:t>,</w:t>
      </w:r>
      <w:r w:rsidR="0098627D">
        <w:t xml:space="preserve"> </w:t>
      </w:r>
      <w:r w:rsidR="00C4431C">
        <w:t>the Board has concluded that</w:t>
      </w:r>
      <w:r w:rsidR="00E0278F">
        <w:t>, at this time,</w:t>
      </w:r>
      <w:r w:rsidR="00C4431C">
        <w:t xml:space="preserve"> it would not be appropriate to</w:t>
      </w:r>
      <w:r w:rsidR="00852447">
        <w:t xml:space="preserve"> </w:t>
      </w:r>
      <w:r w:rsidR="00E0278F">
        <w:t>increase the annua</w:t>
      </w:r>
      <w:r w:rsidR="00434EBD">
        <w:t>l</w:t>
      </w:r>
      <w:r w:rsidR="00E0278F">
        <w:t xml:space="preserve"> </w:t>
      </w:r>
      <w:r w:rsidR="00FC3081">
        <w:t>dividend</w:t>
      </w:r>
      <w:r w:rsidR="00E0278F">
        <w:t>s</w:t>
      </w:r>
      <w:r w:rsidR="00FC3081">
        <w:t xml:space="preserve"> </w:t>
      </w:r>
      <w:r w:rsidR="00E0278F">
        <w:t>in line with its 2023 dividend target set at the time of the IPO. However, having regard to the Company's total cash balances of US$76.4 million</w:t>
      </w:r>
      <w:r w:rsidR="00C00338">
        <w:t xml:space="preserve"> </w:t>
      </w:r>
      <w:r w:rsidR="00E0278F">
        <w:t xml:space="preserve">at 31 March 2023 and its </w:t>
      </w:r>
      <w:r w:rsidR="00CB14C2">
        <w:t xml:space="preserve">ability </w:t>
      </w:r>
      <w:r w:rsidR="00E0278F">
        <w:t xml:space="preserve">to pay </w:t>
      </w:r>
      <w:r w:rsidR="00E0278F">
        <w:lastRenderedPageBreak/>
        <w:t>dividends out of capital, the Board has declared</w:t>
      </w:r>
      <w:r w:rsidR="00CE1891">
        <w:t xml:space="preserve"> a </w:t>
      </w:r>
      <w:r w:rsidR="00E0278F">
        <w:t xml:space="preserve">maintained first </w:t>
      </w:r>
      <w:r w:rsidR="00A92791">
        <w:t xml:space="preserve">interim </w:t>
      </w:r>
      <w:r w:rsidR="00DD5BA2">
        <w:t xml:space="preserve">dividend </w:t>
      </w:r>
      <w:r w:rsidR="00E0278F">
        <w:t xml:space="preserve">for the quarter ended 31 March 2023 </w:t>
      </w:r>
      <w:r w:rsidR="00DD5BA2">
        <w:t xml:space="preserve">of </w:t>
      </w:r>
      <w:r w:rsidR="00A92791">
        <w:t>0.44</w:t>
      </w:r>
      <w:r w:rsidR="00775B39">
        <w:t xml:space="preserve"> cents per share</w:t>
      </w:r>
      <w:r w:rsidR="008037E4">
        <w:t>.</w:t>
      </w:r>
      <w:r w:rsidR="00E0278F">
        <w:t xml:space="preserve"> </w:t>
      </w:r>
      <w:r w:rsidR="00460BEC">
        <w:t>The dividend timetable 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5"/>
        <w:gridCol w:w="2975"/>
      </w:tblGrid>
      <w:tr w:rsidR="00460BEC" w14:paraId="0666DEDD" w14:textId="77777777" w:rsidTr="006C3716">
        <w:trPr>
          <w:trHeight w:val="251"/>
        </w:trPr>
        <w:tc>
          <w:tcPr>
            <w:tcW w:w="3360" w:type="pct"/>
          </w:tcPr>
          <w:p w14:paraId="068D0C85" w14:textId="77777777" w:rsidR="00460BEC" w:rsidRDefault="00460BEC" w:rsidP="002302AA">
            <w:pPr>
              <w:pStyle w:val="SHPRNormal"/>
              <w:spacing w:before="60" w:line="240" w:lineRule="exact"/>
            </w:pPr>
            <w:r>
              <w:t>Ex-dividend date</w:t>
            </w:r>
          </w:p>
        </w:tc>
        <w:tc>
          <w:tcPr>
            <w:tcW w:w="1640" w:type="pct"/>
          </w:tcPr>
          <w:p w14:paraId="6C25EFA1" w14:textId="7343DBAA" w:rsidR="00460BEC" w:rsidRDefault="00360A1B" w:rsidP="002302AA">
            <w:pPr>
              <w:pStyle w:val="SHPRNormal"/>
              <w:spacing w:before="60" w:line="240" w:lineRule="exact"/>
              <w:jc w:val="right"/>
            </w:pPr>
            <w:r>
              <w:t>15 June 2023</w:t>
            </w:r>
          </w:p>
        </w:tc>
      </w:tr>
      <w:tr w:rsidR="00460BEC" w14:paraId="64DC9794" w14:textId="77777777" w:rsidTr="006C3716">
        <w:trPr>
          <w:trHeight w:val="263"/>
        </w:trPr>
        <w:tc>
          <w:tcPr>
            <w:tcW w:w="3360" w:type="pct"/>
          </w:tcPr>
          <w:p w14:paraId="33808300" w14:textId="77777777" w:rsidR="00460BEC" w:rsidRDefault="00460BEC" w:rsidP="002302AA">
            <w:pPr>
              <w:pStyle w:val="SHPRNormal"/>
              <w:spacing w:before="60" w:line="240" w:lineRule="exact"/>
            </w:pPr>
            <w:r>
              <w:t>Record date</w:t>
            </w:r>
          </w:p>
        </w:tc>
        <w:tc>
          <w:tcPr>
            <w:tcW w:w="1640" w:type="pct"/>
          </w:tcPr>
          <w:p w14:paraId="642E721C" w14:textId="311B7E33" w:rsidR="00460BEC" w:rsidRDefault="00360A1B" w:rsidP="002302AA">
            <w:pPr>
              <w:pStyle w:val="SHPRNormal"/>
              <w:spacing w:before="60" w:line="240" w:lineRule="exact"/>
              <w:jc w:val="right"/>
            </w:pPr>
            <w:r>
              <w:t>16 June 2023</w:t>
            </w:r>
          </w:p>
        </w:tc>
      </w:tr>
      <w:tr w:rsidR="00460BEC" w14:paraId="38B33C93" w14:textId="77777777" w:rsidTr="006C3716">
        <w:trPr>
          <w:trHeight w:val="263"/>
        </w:trPr>
        <w:tc>
          <w:tcPr>
            <w:tcW w:w="3360" w:type="pct"/>
          </w:tcPr>
          <w:p w14:paraId="7DAFE8D2" w14:textId="77777777" w:rsidR="00460BEC" w:rsidRDefault="00460BEC" w:rsidP="002302AA">
            <w:pPr>
              <w:pStyle w:val="SHPRNormal"/>
              <w:spacing w:before="60" w:line="240" w:lineRule="exact"/>
            </w:pPr>
            <w:r>
              <w:t>Last date for currency election</w:t>
            </w:r>
          </w:p>
        </w:tc>
        <w:tc>
          <w:tcPr>
            <w:tcW w:w="1640" w:type="pct"/>
          </w:tcPr>
          <w:p w14:paraId="6083BB3F" w14:textId="45D71DB9" w:rsidR="00460BEC" w:rsidRDefault="009C6CA9" w:rsidP="002302AA">
            <w:pPr>
              <w:pStyle w:val="SHPRNormal"/>
              <w:spacing w:before="60" w:line="240" w:lineRule="exact"/>
              <w:jc w:val="right"/>
            </w:pPr>
            <w:r>
              <w:t>4 July 2023</w:t>
            </w:r>
          </w:p>
        </w:tc>
      </w:tr>
      <w:tr w:rsidR="00460BEC" w14:paraId="406893F0" w14:textId="77777777" w:rsidTr="006C3716">
        <w:trPr>
          <w:trHeight w:val="251"/>
        </w:trPr>
        <w:tc>
          <w:tcPr>
            <w:tcW w:w="3360" w:type="pct"/>
          </w:tcPr>
          <w:p w14:paraId="4F27A154" w14:textId="77777777" w:rsidR="00460BEC" w:rsidRDefault="00460BEC" w:rsidP="002302AA">
            <w:pPr>
              <w:pStyle w:val="SHPRNormal"/>
              <w:spacing w:before="60" w:line="240" w:lineRule="exact"/>
            </w:pPr>
            <w:r>
              <w:t>Currency announcement date</w:t>
            </w:r>
          </w:p>
        </w:tc>
        <w:tc>
          <w:tcPr>
            <w:tcW w:w="1640" w:type="pct"/>
          </w:tcPr>
          <w:p w14:paraId="3E64E9C2" w14:textId="754D750B" w:rsidR="00460BEC" w:rsidRDefault="009C6CA9" w:rsidP="002302AA">
            <w:pPr>
              <w:pStyle w:val="SHPRNormal"/>
              <w:spacing w:before="60" w:line="240" w:lineRule="exact"/>
              <w:jc w:val="right"/>
            </w:pPr>
            <w:r w:rsidRPr="00400456">
              <w:t>7</w:t>
            </w:r>
            <w:r>
              <w:t xml:space="preserve"> July 2023</w:t>
            </w:r>
          </w:p>
        </w:tc>
      </w:tr>
      <w:tr w:rsidR="00460BEC" w14:paraId="4EF15147" w14:textId="77777777" w:rsidTr="006C3716">
        <w:trPr>
          <w:trHeight w:val="263"/>
        </w:trPr>
        <w:tc>
          <w:tcPr>
            <w:tcW w:w="3360" w:type="pct"/>
          </w:tcPr>
          <w:p w14:paraId="07003D93" w14:textId="77777777" w:rsidR="00460BEC" w:rsidRDefault="00460BEC" w:rsidP="002302AA">
            <w:pPr>
              <w:pStyle w:val="SHPRNormal"/>
              <w:spacing w:before="60" w:line="240" w:lineRule="exact"/>
            </w:pPr>
            <w:r>
              <w:t>Payment date</w:t>
            </w:r>
          </w:p>
        </w:tc>
        <w:tc>
          <w:tcPr>
            <w:tcW w:w="1640" w:type="pct"/>
          </w:tcPr>
          <w:p w14:paraId="2F46ECA5" w14:textId="07679FAB" w:rsidR="00460BEC" w:rsidRDefault="00654C75" w:rsidP="002302AA">
            <w:pPr>
              <w:pStyle w:val="SHPRNormal"/>
              <w:spacing w:before="60" w:line="240" w:lineRule="exact"/>
              <w:jc w:val="right"/>
            </w:pPr>
            <w:r>
              <w:t>19 July 2023</w:t>
            </w:r>
          </w:p>
        </w:tc>
      </w:tr>
    </w:tbl>
    <w:p w14:paraId="04EB1EB9" w14:textId="5D72639C" w:rsidR="00460BEC" w:rsidRPr="00F644A9" w:rsidRDefault="00460BEC" w:rsidP="00873CBE">
      <w:pPr>
        <w:pStyle w:val="cq"/>
        <w:spacing w:before="120" w:beforeAutospacing="0" w:after="0" w:afterAutospacing="0" w:line="240" w:lineRule="exact"/>
        <w:jc w:val="both"/>
        <w:rPr>
          <w:rFonts w:asciiTheme="minorHAnsi" w:eastAsiaTheme="minorHAnsi" w:hAnsiTheme="minorHAnsi" w:cstheme="minorBidi"/>
          <w:sz w:val="17"/>
          <w:szCs w:val="19"/>
          <w:lang w:eastAsia="en-US"/>
        </w:rPr>
      </w:pPr>
      <w:r w:rsidRPr="00F644A9">
        <w:rPr>
          <w:rFonts w:asciiTheme="minorHAnsi" w:eastAsiaTheme="minorHAnsi" w:hAnsiTheme="minorHAnsi" w:cstheme="minorBidi"/>
          <w:sz w:val="17"/>
          <w:szCs w:val="19"/>
          <w:lang w:eastAsia="en-US"/>
        </w:rPr>
        <w:t>The dividend timetable facilitates a period for shareholders to elect to receive the dividend payment, which is declared in and by default payable in US Dollars, in either sterling or Euro as an alternative. The deadline for receipt of elections for the payment of dividends other than in US Dollars is (5</w:t>
      </w:r>
      <w:r>
        <w:rPr>
          <w:rFonts w:asciiTheme="minorHAnsi" w:eastAsiaTheme="minorHAnsi" w:hAnsiTheme="minorHAnsi" w:cstheme="minorBidi"/>
          <w:sz w:val="17"/>
          <w:szCs w:val="19"/>
          <w:lang w:eastAsia="en-US"/>
        </w:rPr>
        <w:t xml:space="preserve">.00 </w:t>
      </w:r>
      <w:r w:rsidRPr="00F644A9">
        <w:rPr>
          <w:rFonts w:asciiTheme="minorHAnsi" w:eastAsiaTheme="minorHAnsi" w:hAnsiTheme="minorHAnsi" w:cstheme="minorBidi"/>
          <w:sz w:val="17"/>
          <w:szCs w:val="19"/>
          <w:lang w:eastAsia="en-US"/>
        </w:rPr>
        <w:t>p</w:t>
      </w:r>
      <w:r>
        <w:rPr>
          <w:rFonts w:asciiTheme="minorHAnsi" w:eastAsiaTheme="minorHAnsi" w:hAnsiTheme="minorHAnsi" w:cstheme="minorBidi"/>
          <w:sz w:val="17"/>
          <w:szCs w:val="19"/>
          <w:lang w:eastAsia="en-US"/>
        </w:rPr>
        <w:t>.</w:t>
      </w:r>
      <w:r w:rsidRPr="00F644A9">
        <w:rPr>
          <w:rFonts w:asciiTheme="minorHAnsi" w:eastAsiaTheme="minorHAnsi" w:hAnsiTheme="minorHAnsi" w:cstheme="minorBidi"/>
          <w:sz w:val="17"/>
          <w:szCs w:val="19"/>
          <w:lang w:eastAsia="en-US"/>
        </w:rPr>
        <w:t>m</w:t>
      </w:r>
      <w:r>
        <w:rPr>
          <w:rFonts w:asciiTheme="minorHAnsi" w:eastAsiaTheme="minorHAnsi" w:hAnsiTheme="minorHAnsi" w:cstheme="minorBidi"/>
          <w:sz w:val="17"/>
          <w:szCs w:val="19"/>
          <w:lang w:eastAsia="en-US"/>
        </w:rPr>
        <w:t>.</w:t>
      </w:r>
      <w:r w:rsidRPr="00F644A9">
        <w:rPr>
          <w:rFonts w:asciiTheme="minorHAnsi" w:eastAsiaTheme="minorHAnsi" w:hAnsiTheme="minorHAnsi" w:cstheme="minorBidi"/>
          <w:sz w:val="17"/>
          <w:szCs w:val="19"/>
          <w:lang w:eastAsia="en-US"/>
        </w:rPr>
        <w:t xml:space="preserve"> BST) on </w:t>
      </w:r>
      <w:r w:rsidR="003C0B49" w:rsidRPr="00400456">
        <w:rPr>
          <w:rFonts w:asciiTheme="minorHAnsi" w:eastAsiaTheme="minorHAnsi" w:hAnsiTheme="minorHAnsi" w:cstheme="minorBidi"/>
          <w:sz w:val="17"/>
          <w:szCs w:val="19"/>
          <w:lang w:eastAsia="en-US"/>
        </w:rPr>
        <w:t>4</w:t>
      </w:r>
      <w:r w:rsidR="003C0B49">
        <w:rPr>
          <w:rFonts w:asciiTheme="minorHAnsi" w:eastAsiaTheme="minorHAnsi" w:hAnsiTheme="minorHAnsi" w:cstheme="minorBidi"/>
          <w:sz w:val="17"/>
          <w:szCs w:val="19"/>
          <w:lang w:eastAsia="en-US"/>
        </w:rPr>
        <w:t xml:space="preserve"> July</w:t>
      </w:r>
      <w:r w:rsidR="00D424C8">
        <w:rPr>
          <w:rFonts w:asciiTheme="minorHAnsi" w:eastAsiaTheme="minorHAnsi" w:hAnsiTheme="minorHAnsi" w:cstheme="minorBidi"/>
          <w:sz w:val="17"/>
          <w:szCs w:val="19"/>
          <w:lang w:eastAsia="en-US"/>
        </w:rPr>
        <w:t xml:space="preserve"> </w:t>
      </w:r>
      <w:r w:rsidRPr="00F644A9">
        <w:rPr>
          <w:rFonts w:asciiTheme="minorHAnsi" w:eastAsiaTheme="minorHAnsi" w:hAnsiTheme="minorHAnsi" w:cstheme="minorBidi"/>
          <w:sz w:val="17"/>
          <w:szCs w:val="19"/>
          <w:lang w:eastAsia="en-US"/>
        </w:rPr>
        <w:t>202</w:t>
      </w:r>
      <w:r>
        <w:rPr>
          <w:rFonts w:asciiTheme="minorHAnsi" w:eastAsiaTheme="minorHAnsi" w:hAnsiTheme="minorHAnsi" w:cstheme="minorBidi"/>
          <w:sz w:val="17"/>
          <w:szCs w:val="19"/>
          <w:lang w:eastAsia="en-US"/>
        </w:rPr>
        <w:t>3</w:t>
      </w:r>
      <w:r w:rsidRPr="00F644A9">
        <w:rPr>
          <w:rFonts w:asciiTheme="minorHAnsi" w:eastAsiaTheme="minorHAnsi" w:hAnsiTheme="minorHAnsi" w:cstheme="minorBidi"/>
          <w:sz w:val="17"/>
          <w:szCs w:val="19"/>
          <w:lang w:eastAsia="en-US"/>
        </w:rPr>
        <w:t>. </w:t>
      </w:r>
    </w:p>
    <w:p w14:paraId="4B064E90" w14:textId="420E26EA" w:rsidR="00460BEC" w:rsidRPr="00F644A9" w:rsidRDefault="00460BEC" w:rsidP="00873CBE">
      <w:pPr>
        <w:pStyle w:val="cu"/>
        <w:spacing w:before="120" w:beforeAutospacing="0" w:after="0" w:afterAutospacing="0" w:line="240" w:lineRule="exact"/>
        <w:jc w:val="both"/>
        <w:rPr>
          <w:rFonts w:asciiTheme="minorHAnsi" w:eastAsiaTheme="minorHAnsi" w:hAnsiTheme="minorHAnsi" w:cstheme="minorBidi"/>
          <w:sz w:val="17"/>
          <w:szCs w:val="19"/>
          <w:lang w:eastAsia="en-US"/>
        </w:rPr>
      </w:pPr>
      <w:r w:rsidRPr="00F644A9">
        <w:rPr>
          <w:rFonts w:asciiTheme="minorHAnsi" w:eastAsiaTheme="minorHAnsi" w:hAnsiTheme="minorHAnsi" w:cstheme="minorBidi"/>
          <w:sz w:val="17"/>
          <w:szCs w:val="19"/>
          <w:lang w:eastAsia="en-US"/>
        </w:rPr>
        <w:t>A copy of the dividend currency election form can be downloaded from </w:t>
      </w:r>
      <w:hyperlink r:id="rId20" w:history="1">
        <w:r w:rsidRPr="00F644A9">
          <w:rPr>
            <w:rFonts w:asciiTheme="minorHAnsi" w:eastAsiaTheme="minorHAnsi" w:hAnsiTheme="minorHAnsi" w:cstheme="minorBidi"/>
            <w:sz w:val="17"/>
            <w:szCs w:val="19"/>
            <w:lang w:eastAsia="en-US"/>
          </w:rPr>
          <w:t>www.investorcentre.co.uk</w:t>
        </w:r>
      </w:hyperlink>
      <w:r w:rsidRPr="00F644A9">
        <w:rPr>
          <w:rFonts w:asciiTheme="minorHAnsi" w:eastAsiaTheme="minorHAnsi" w:hAnsiTheme="minorHAnsi" w:cstheme="minorBidi"/>
          <w:sz w:val="17"/>
          <w:szCs w:val="19"/>
          <w:lang w:eastAsia="en-US"/>
        </w:rPr>
        <w:t> and the Company's website: </w:t>
      </w:r>
      <w:hyperlink r:id="rId21" w:history="1">
        <w:r w:rsidRPr="00F644A9">
          <w:rPr>
            <w:rFonts w:asciiTheme="minorHAnsi" w:eastAsiaTheme="minorHAnsi" w:hAnsiTheme="minorHAnsi" w:cstheme="minorBidi"/>
            <w:sz w:val="17"/>
            <w:szCs w:val="19"/>
            <w:lang w:eastAsia="en-US"/>
          </w:rPr>
          <w:t>tlenergyimpact.com</w:t>
        </w:r>
      </w:hyperlink>
      <w:r w:rsidRPr="00F644A9">
        <w:rPr>
          <w:rFonts w:asciiTheme="minorHAnsi" w:eastAsiaTheme="minorHAnsi" w:hAnsiTheme="minorHAnsi" w:cstheme="minorBidi"/>
          <w:sz w:val="17"/>
          <w:szCs w:val="19"/>
          <w:lang w:eastAsia="en-US"/>
        </w:rPr>
        <w:t xml:space="preserve">. Completed dividend currency election forms should be sent to the Company's </w:t>
      </w:r>
      <w:r>
        <w:rPr>
          <w:rFonts w:asciiTheme="minorHAnsi" w:eastAsiaTheme="minorHAnsi" w:hAnsiTheme="minorHAnsi" w:cstheme="minorBidi"/>
          <w:sz w:val="17"/>
          <w:szCs w:val="19"/>
          <w:lang w:eastAsia="en-US"/>
        </w:rPr>
        <w:t>R</w:t>
      </w:r>
      <w:r w:rsidRPr="00F644A9">
        <w:rPr>
          <w:rFonts w:asciiTheme="minorHAnsi" w:eastAsiaTheme="minorHAnsi" w:hAnsiTheme="minorHAnsi" w:cstheme="minorBidi"/>
          <w:sz w:val="17"/>
          <w:szCs w:val="19"/>
          <w:lang w:eastAsia="en-US"/>
        </w:rPr>
        <w:t>egistrar, Computershare Investor Services PLC, c/o The Pavilions, Bridgewater Road, Bristol, BS99 6ZY. CREST shareholders must elect via CREST.</w:t>
      </w:r>
    </w:p>
    <w:p w14:paraId="2D784C3B" w14:textId="3E311E65" w:rsidR="004C3A65" w:rsidRPr="003258F9" w:rsidRDefault="004C3A65" w:rsidP="00873CBE">
      <w:pPr>
        <w:pStyle w:val="SHPRNormal"/>
        <w:keepNext/>
        <w:keepLines/>
        <w:spacing w:before="240" w:after="0" w:line="240" w:lineRule="exact"/>
        <w:rPr>
          <w:b/>
          <w:bCs/>
        </w:rPr>
      </w:pPr>
      <w:r w:rsidRPr="003258F9">
        <w:rPr>
          <w:b/>
          <w:bCs/>
        </w:rPr>
        <w:t>CONTINUATION RESOLUTION</w:t>
      </w:r>
    </w:p>
    <w:p w14:paraId="046C5B12" w14:textId="3027DE22" w:rsidR="00C02F09" w:rsidRDefault="00C02F09" w:rsidP="00873CBE">
      <w:pPr>
        <w:pStyle w:val="SHIndent1"/>
        <w:spacing w:before="120" w:after="0" w:line="240" w:lineRule="exact"/>
        <w:ind w:left="0"/>
      </w:pPr>
      <w:r w:rsidRPr="001E2E9C">
        <w:t xml:space="preserve">In its IPO prospectus published on 19 November 2021, the Company </w:t>
      </w:r>
      <w:r w:rsidR="00121C15">
        <w:t xml:space="preserve">stated </w:t>
      </w:r>
      <w:r w:rsidRPr="001E2E9C">
        <w:t>that</w:t>
      </w:r>
      <w:r w:rsidR="006226CB">
        <w:t>,</w:t>
      </w:r>
      <w:r w:rsidRPr="001E2E9C">
        <w:t xml:space="preserve"> if it had not invested, or committed to invest, at least 75 per cent. of the net initial proceeds raised at IPO within 12 months of admission to </w:t>
      </w:r>
      <w:r>
        <w:t xml:space="preserve">listing and </w:t>
      </w:r>
      <w:r w:rsidRPr="001E2E9C">
        <w:t>trading, the Board would propose an ordinary resolution at the Company's next annual general meeting that the Company should continue in its present form (</w:t>
      </w:r>
      <w:r>
        <w:t xml:space="preserve">a </w:t>
      </w:r>
      <w:r w:rsidRPr="001E2E9C">
        <w:t>"</w:t>
      </w:r>
      <w:r w:rsidRPr="001E2E9C">
        <w:rPr>
          <w:b/>
          <w:bCs/>
        </w:rPr>
        <w:t>Continuation Resolution</w:t>
      </w:r>
      <w:r w:rsidRPr="001E2E9C">
        <w:t xml:space="preserve">"). </w:t>
      </w:r>
      <w:r>
        <w:t xml:space="preserve">As that investment condition was not met, a Continuation Resolution will be proposed at the AGM. </w:t>
      </w:r>
    </w:p>
    <w:p w14:paraId="32C793A7" w14:textId="301953DF" w:rsidR="004C3A65" w:rsidRPr="002E14DA" w:rsidRDefault="004A1684" w:rsidP="00873CBE">
      <w:pPr>
        <w:pStyle w:val="SHIndent1"/>
        <w:spacing w:before="120" w:after="0" w:line="240" w:lineRule="exact"/>
        <w:ind w:left="0"/>
      </w:pPr>
      <w:r w:rsidRPr="00434EBD">
        <w:t>The</w:t>
      </w:r>
      <w:r w:rsidRPr="00434EBD">
        <w:rPr>
          <w:b/>
        </w:rPr>
        <w:t xml:space="preserve"> </w:t>
      </w:r>
      <w:r w:rsidR="00C02F09" w:rsidRPr="002E14DA">
        <w:t xml:space="preserve">Board </w:t>
      </w:r>
      <w:r w:rsidRPr="00434EBD">
        <w:t>believes</w:t>
      </w:r>
      <w:r w:rsidRPr="00434EBD">
        <w:rPr>
          <w:b/>
        </w:rPr>
        <w:t xml:space="preserve"> </w:t>
      </w:r>
      <w:r w:rsidR="00C02F09" w:rsidRPr="002E14DA">
        <w:t>that it would not be appropriate to ask shareholders to vote on the continuation of the Company until it is in a position to provide a recommendation</w:t>
      </w:r>
      <w:r w:rsidR="00F20992" w:rsidRPr="002E14DA">
        <w:t xml:space="preserve"> and shareholders are able to make an informed decision </w:t>
      </w:r>
      <w:r w:rsidR="002A062D" w:rsidRPr="002E14DA">
        <w:t xml:space="preserve">with the benefit of having received </w:t>
      </w:r>
      <w:r w:rsidR="0099779C">
        <w:rPr>
          <w:bCs/>
        </w:rPr>
        <w:t xml:space="preserve">the </w:t>
      </w:r>
      <w:r w:rsidR="00F22CEA" w:rsidRPr="002E14DA">
        <w:t xml:space="preserve">2022 </w:t>
      </w:r>
      <w:r w:rsidR="006226CB" w:rsidRPr="00434EBD">
        <w:t>Annual Report and Accounts</w:t>
      </w:r>
      <w:r w:rsidR="002A062D" w:rsidRPr="002E14DA">
        <w:t>.</w:t>
      </w:r>
      <w:r w:rsidR="000C0B07" w:rsidRPr="000C0B07">
        <w:t xml:space="preserve"> </w:t>
      </w:r>
      <w:r w:rsidR="000C0B07" w:rsidRPr="002E14DA">
        <w:t xml:space="preserve">In any event, the Board intends to </w:t>
      </w:r>
      <w:r w:rsidR="00C67C1A" w:rsidRPr="002E14DA">
        <w:t xml:space="preserve">seek to </w:t>
      </w:r>
      <w:r w:rsidR="000C0B07" w:rsidRPr="002E14DA">
        <w:t xml:space="preserve">consult with its shareholders </w:t>
      </w:r>
      <w:r w:rsidR="00C67C1A" w:rsidRPr="002E14DA">
        <w:t>at the appropriate time</w:t>
      </w:r>
      <w:r w:rsidR="000C0B07" w:rsidRPr="002E14DA">
        <w:t>.</w:t>
      </w:r>
      <w:r w:rsidRPr="00121C15">
        <w:rPr>
          <w:bCs/>
        </w:rPr>
        <w:t xml:space="preserve"> Accordingly, as explained below, </w:t>
      </w:r>
      <w:r>
        <w:rPr>
          <w:bCs/>
        </w:rPr>
        <w:t>t</w:t>
      </w:r>
      <w:r w:rsidRPr="004A1684">
        <w:rPr>
          <w:bCs/>
        </w:rPr>
        <w:t>he Board intends that</w:t>
      </w:r>
      <w:r>
        <w:t xml:space="preserve"> the AGM to be held on Friday, 30 June </w:t>
      </w:r>
      <w:r w:rsidRPr="00681E38">
        <w:t>2023</w:t>
      </w:r>
      <w:r>
        <w:t xml:space="preserve"> will be adjourned before the Continuation Resolution is put to the vote and that that resolution will be put to shareholders at the adjourned AGM</w:t>
      </w:r>
      <w:r w:rsidR="00121C15">
        <w:t>, which is expected to held on the same day as the Accounts Meeting referred to below.</w:t>
      </w:r>
    </w:p>
    <w:p w14:paraId="41310FEE" w14:textId="3203AB11" w:rsidR="00661397" w:rsidRDefault="00661397" w:rsidP="00873CBE">
      <w:pPr>
        <w:pStyle w:val="SHPRHead"/>
        <w:spacing w:before="240" w:after="0" w:line="240" w:lineRule="exact"/>
      </w:pPr>
      <w:r w:rsidRPr="001E2E9C">
        <w:t>SPLIT AGM AND ACCOUNTS MEETING</w:t>
      </w:r>
    </w:p>
    <w:p w14:paraId="5853EF51" w14:textId="387B4258" w:rsidR="00D66FB6" w:rsidRDefault="00681E38" w:rsidP="00873CBE">
      <w:pPr>
        <w:pStyle w:val="SHPRNormal"/>
        <w:spacing w:before="120" w:after="0" w:line="240" w:lineRule="exact"/>
      </w:pPr>
      <w:r w:rsidRPr="00681E38">
        <w:t xml:space="preserve">As a result of the </w:t>
      </w:r>
      <w:r w:rsidR="00121C15">
        <w:t xml:space="preserve">delay in </w:t>
      </w:r>
      <w:r w:rsidRPr="00681E38">
        <w:t>the publication of the 2022 Annual Report and Accounts, it is not currently possible to propose the standard resolutions at the AGM relating to receiving the audited financial statements and the auditor</w:t>
      </w:r>
      <w:r w:rsidRPr="001E2E9C">
        <w:t>'</w:t>
      </w:r>
      <w:r w:rsidRPr="00681E38">
        <w:t>s and directors</w:t>
      </w:r>
      <w:r w:rsidRPr="001E2E9C">
        <w:t>'</w:t>
      </w:r>
      <w:r w:rsidRPr="00681E38">
        <w:t xml:space="preserve"> reports, approving the directors</w:t>
      </w:r>
      <w:r w:rsidRPr="001E2E9C">
        <w:t>'</w:t>
      </w:r>
      <w:r w:rsidRPr="00681E38">
        <w:t xml:space="preserve"> remuneration report and </w:t>
      </w:r>
      <w:r w:rsidR="006226CB">
        <w:t xml:space="preserve">approving </w:t>
      </w:r>
      <w:r w:rsidRPr="00681E38">
        <w:t>the re-appointment and remuneration of the auditor</w:t>
      </w:r>
      <w:r w:rsidR="001E2E9C" w:rsidRPr="00681E38">
        <w:t>.</w:t>
      </w:r>
      <w:r w:rsidRPr="00681E38">
        <w:t xml:space="preserve"> </w:t>
      </w:r>
      <w:r w:rsidR="006226CB">
        <w:t xml:space="preserve">Those </w:t>
      </w:r>
      <w:r w:rsidRPr="00681E38">
        <w:t xml:space="preserve">resolutions </w:t>
      </w:r>
      <w:r w:rsidR="006226CB">
        <w:t xml:space="preserve">will be proposed at </w:t>
      </w:r>
      <w:r w:rsidRPr="00681E38">
        <w:t xml:space="preserve">a separate general meeting of shareholders </w:t>
      </w:r>
      <w:r w:rsidR="006226CB">
        <w:t>(the "</w:t>
      </w:r>
      <w:r w:rsidR="006226CB">
        <w:rPr>
          <w:b/>
          <w:bCs/>
        </w:rPr>
        <w:t>Accounts Meeting</w:t>
      </w:r>
      <w:r w:rsidR="006226CB" w:rsidRPr="00E7757E">
        <w:t xml:space="preserve">") </w:t>
      </w:r>
      <w:r w:rsidRPr="00681E38">
        <w:t>to be held as soon as possible following the publication of the 2022 Annual Report and Accounts</w:t>
      </w:r>
      <w:r w:rsidR="001E2E9C" w:rsidRPr="00681E38">
        <w:t>.</w:t>
      </w:r>
      <w:r w:rsidR="001E2E9C">
        <w:t xml:space="preserve"> </w:t>
      </w:r>
      <w:r w:rsidR="001E2E9C" w:rsidRPr="00681E38">
        <w:t>T</w:t>
      </w:r>
      <w:r w:rsidRPr="00681E38">
        <w:t xml:space="preserve">he 2022 Annual Report and Accounts will be published as soon as </w:t>
      </w:r>
      <w:r w:rsidR="00367F09" w:rsidRPr="00681E38">
        <w:t>possible</w:t>
      </w:r>
      <w:r w:rsidRPr="00681E38">
        <w:t xml:space="preserve"> and notice of the </w:t>
      </w:r>
      <w:r w:rsidR="006226CB">
        <w:t>A</w:t>
      </w:r>
      <w:r w:rsidR="006226CB" w:rsidRPr="00681E38">
        <w:t xml:space="preserve">ccounts </w:t>
      </w:r>
      <w:r w:rsidR="006226CB">
        <w:t>M</w:t>
      </w:r>
      <w:r w:rsidR="006226CB" w:rsidRPr="00681E38">
        <w:t xml:space="preserve">eeting </w:t>
      </w:r>
      <w:r w:rsidRPr="00681E38">
        <w:t>will be sent to shareholders shortly thereafter</w:t>
      </w:r>
      <w:r w:rsidR="00367F09" w:rsidRPr="00681E38">
        <w:t xml:space="preserve">. </w:t>
      </w:r>
    </w:p>
    <w:p w14:paraId="7A2408C3" w14:textId="161D8459" w:rsidR="00BC67C1" w:rsidRDefault="002506A6" w:rsidP="00873CBE">
      <w:pPr>
        <w:pStyle w:val="SHIndent1"/>
        <w:spacing w:before="120" w:after="0" w:line="240" w:lineRule="exact"/>
        <w:ind w:left="0"/>
      </w:pPr>
      <w:r>
        <w:t>The Company's articles of association (the "</w:t>
      </w:r>
      <w:r w:rsidRPr="00636482">
        <w:rPr>
          <w:b/>
          <w:bCs/>
        </w:rPr>
        <w:t>Articles</w:t>
      </w:r>
      <w:r>
        <w:t>") require all of the Directors to retire at each annual general meeting of the Company. Therefore, in order to comply with the Articles, resolutions will be proposed at the AGM for the re-election of each of the Directors.</w:t>
      </w:r>
      <w:r w:rsidR="00307FE0">
        <w:t xml:space="preserve"> </w:t>
      </w:r>
      <w:r w:rsidR="0045697D">
        <w:t xml:space="preserve">In addition, the Notice of AGM includes the Continuation Resolution as well as the standard resolutions to authorise market purchases of own shares and approve </w:t>
      </w:r>
      <w:r w:rsidR="00283561">
        <w:t>t</w:t>
      </w:r>
      <w:r w:rsidR="0045697D">
        <w:t>he notice period for general meetings.</w:t>
      </w:r>
    </w:p>
    <w:p w14:paraId="2FF64696" w14:textId="19AEF191" w:rsidR="00D66FB6" w:rsidRDefault="0045697D" w:rsidP="00873CBE">
      <w:pPr>
        <w:pStyle w:val="SHIndent1"/>
        <w:spacing w:before="120" w:after="0" w:line="240" w:lineRule="exact"/>
        <w:ind w:left="0"/>
      </w:pPr>
      <w:r>
        <w:t xml:space="preserve">The </w:t>
      </w:r>
      <w:r w:rsidR="00C839BF">
        <w:t>Board intends that</w:t>
      </w:r>
      <w:r w:rsidR="00307FE0">
        <w:t>,</w:t>
      </w:r>
      <w:r w:rsidR="00C839BF">
        <w:t xml:space="preserve"> while Resolutions 1 to 4 </w:t>
      </w:r>
      <w:r w:rsidR="009877A3">
        <w:t>(</w:t>
      </w:r>
      <w:r w:rsidRPr="00283561">
        <w:t>re</w:t>
      </w:r>
      <w:r w:rsidR="009877A3" w:rsidRPr="00283561">
        <w:t>-election of Directors</w:t>
      </w:r>
      <w:r w:rsidR="009877A3">
        <w:t xml:space="preserve">) will be put to </w:t>
      </w:r>
      <w:r w:rsidR="0062579D">
        <w:t>s</w:t>
      </w:r>
      <w:r w:rsidR="009877A3">
        <w:t xml:space="preserve">hareholders at the AGM to be held on </w:t>
      </w:r>
      <w:r w:rsidR="00A83641">
        <w:t>Friday</w:t>
      </w:r>
      <w:r w:rsidR="0096780D">
        <w:t xml:space="preserve">, </w:t>
      </w:r>
      <w:r w:rsidR="00A83641">
        <w:t>30</w:t>
      </w:r>
      <w:r w:rsidR="0096780D">
        <w:t xml:space="preserve"> June </w:t>
      </w:r>
      <w:r w:rsidR="0096780D" w:rsidRPr="00681E38">
        <w:t>2023</w:t>
      </w:r>
      <w:r w:rsidR="00307FE0">
        <w:t>,</w:t>
      </w:r>
      <w:r w:rsidR="009877A3">
        <w:t xml:space="preserve"> the Chair will seek an adjournment</w:t>
      </w:r>
      <w:r w:rsidR="00307FE0">
        <w:t xml:space="preserve"> of the AGM once those Resolutions have been put to the vote and that the remaining </w:t>
      </w:r>
      <w:r w:rsidR="00BC67C1">
        <w:t>r</w:t>
      </w:r>
      <w:r w:rsidR="00307FE0">
        <w:t>esolutions</w:t>
      </w:r>
      <w:r w:rsidR="0096780D">
        <w:t>, being Resolution 5</w:t>
      </w:r>
      <w:r w:rsidR="00307FE0">
        <w:t xml:space="preserve"> (</w:t>
      </w:r>
      <w:r w:rsidR="00307FE0" w:rsidRPr="00283561">
        <w:rPr>
          <w:iCs/>
        </w:rPr>
        <w:t>Continuation Resolution</w:t>
      </w:r>
      <w:r w:rsidR="00307FE0">
        <w:t xml:space="preserve">), </w:t>
      </w:r>
      <w:r w:rsidR="0096780D">
        <w:t xml:space="preserve">Resolution </w:t>
      </w:r>
      <w:r w:rsidR="00307FE0">
        <w:t>6 (</w:t>
      </w:r>
      <w:r>
        <w:t>market</w:t>
      </w:r>
      <w:r w:rsidRPr="00283561">
        <w:t xml:space="preserve"> </w:t>
      </w:r>
      <w:r w:rsidR="00307FE0" w:rsidRPr="00283561">
        <w:t>purchases of own shares</w:t>
      </w:r>
      <w:r w:rsidR="00307FE0">
        <w:t xml:space="preserve">) and </w:t>
      </w:r>
      <w:r w:rsidR="0096780D">
        <w:t xml:space="preserve">Resolution </w:t>
      </w:r>
      <w:r w:rsidR="00307FE0">
        <w:t>7 (</w:t>
      </w:r>
      <w:r>
        <w:t>notice</w:t>
      </w:r>
      <w:r w:rsidRPr="00283561">
        <w:t xml:space="preserve"> </w:t>
      </w:r>
      <w:r w:rsidR="00BC67C1" w:rsidRPr="00283561">
        <w:t>period for general meetings</w:t>
      </w:r>
      <w:r w:rsidR="00307FE0">
        <w:t>)</w:t>
      </w:r>
      <w:r w:rsidR="0096780D">
        <w:t>,</w:t>
      </w:r>
      <w:r w:rsidR="00307FE0">
        <w:t xml:space="preserve"> will be put to </w:t>
      </w:r>
      <w:r w:rsidR="0062579D">
        <w:t>s</w:t>
      </w:r>
      <w:r w:rsidR="00307FE0">
        <w:t xml:space="preserve">hareholders at the adjourned AGM. Notice will be given to </w:t>
      </w:r>
      <w:r w:rsidR="0062579D">
        <w:t>s</w:t>
      </w:r>
      <w:r w:rsidR="00307FE0">
        <w:t xml:space="preserve">hareholders of the date and time of </w:t>
      </w:r>
      <w:r>
        <w:t xml:space="preserve">the </w:t>
      </w:r>
      <w:r w:rsidR="00307FE0">
        <w:t>adjourned AGM</w:t>
      </w:r>
      <w:r w:rsidR="004B64E5">
        <w:t xml:space="preserve"> together with </w:t>
      </w:r>
      <w:r w:rsidR="00B21211" w:rsidRPr="00B21211">
        <w:t>a new Form of Proxy</w:t>
      </w:r>
      <w:r w:rsidR="00B21211">
        <w:t xml:space="preserve"> and</w:t>
      </w:r>
      <w:r w:rsidR="00B21211" w:rsidRPr="00B21211">
        <w:t xml:space="preserve"> </w:t>
      </w:r>
      <w:r w:rsidR="004B64E5">
        <w:t xml:space="preserve">the Board's recommendations </w:t>
      </w:r>
      <w:r>
        <w:t xml:space="preserve">on Resolutions 5 – 7 </w:t>
      </w:r>
      <w:r w:rsidR="004B64E5">
        <w:t>at that time.</w:t>
      </w:r>
      <w:r w:rsidR="00B223D3">
        <w:t xml:space="preserve"> </w:t>
      </w:r>
    </w:p>
    <w:p w14:paraId="00D97185" w14:textId="252689DC" w:rsidR="00681E38" w:rsidRPr="00681E38" w:rsidRDefault="001E2E9C" w:rsidP="00873CBE">
      <w:pPr>
        <w:pStyle w:val="SHPRNormal"/>
        <w:spacing w:before="120" w:after="0" w:line="240" w:lineRule="exact"/>
        <w:rPr>
          <w:b/>
          <w:bCs/>
          <w:i/>
          <w:iCs/>
        </w:rPr>
      </w:pPr>
      <w:r w:rsidRPr="00681E38">
        <w:lastRenderedPageBreak/>
        <w:t>T</w:t>
      </w:r>
      <w:r w:rsidR="00681E38" w:rsidRPr="00681E38">
        <w:t>he Board believes that th</w:t>
      </w:r>
      <w:r w:rsidR="00655279">
        <w:t>e</w:t>
      </w:r>
      <w:r w:rsidR="00681E38" w:rsidRPr="00681E38">
        <w:t xml:space="preserve"> proposal</w:t>
      </w:r>
      <w:r w:rsidR="00655279">
        <w:t xml:space="preserve">s for a split AGM and </w:t>
      </w:r>
      <w:r w:rsidR="0045697D">
        <w:t xml:space="preserve">Accounts Meeting </w:t>
      </w:r>
      <w:r w:rsidR="00655279">
        <w:t>set out above</w:t>
      </w:r>
      <w:r w:rsidR="00681E38" w:rsidRPr="00681E38">
        <w:t xml:space="preserve"> allow the Company to comply with its legal obligations in the most efficient, straightforward and transparent way</w:t>
      </w:r>
      <w:r w:rsidR="00307FE0">
        <w:t xml:space="preserve"> whilst giving shareholders an earlier opportunity to meet with the Board and the</w:t>
      </w:r>
      <w:r w:rsidR="004B64E5">
        <w:t xml:space="preserve"> Investment Manager </w:t>
      </w:r>
      <w:r w:rsidR="00307FE0">
        <w:t xml:space="preserve">and the opportunity to vote on all of the resolutions expected to be proposed at an annual general </w:t>
      </w:r>
      <w:r w:rsidR="00393860">
        <w:t>meeting</w:t>
      </w:r>
      <w:r w:rsidR="00307FE0">
        <w:t xml:space="preserve"> of the Company at the appropriate time</w:t>
      </w:r>
      <w:r w:rsidR="00681E38" w:rsidRPr="00681E38">
        <w:t>.</w:t>
      </w:r>
    </w:p>
    <w:p w14:paraId="351D8C50" w14:textId="6B041CC2" w:rsidR="00681E38" w:rsidRPr="00655279" w:rsidRDefault="00681E38" w:rsidP="00873CBE">
      <w:pPr>
        <w:pStyle w:val="SHPRSubHead"/>
        <w:spacing w:before="240" w:after="0" w:line="240" w:lineRule="exact"/>
        <w:rPr>
          <w:i w:val="0"/>
          <w:iCs/>
          <w:caps/>
        </w:rPr>
      </w:pPr>
      <w:r w:rsidRPr="00655279">
        <w:rPr>
          <w:i w:val="0"/>
          <w:iCs/>
          <w:caps/>
        </w:rPr>
        <w:t>AGM Arrangements</w:t>
      </w:r>
    </w:p>
    <w:p w14:paraId="499CAD82" w14:textId="342FCC34" w:rsidR="00681E38" w:rsidRPr="00681E38" w:rsidRDefault="00681E38" w:rsidP="00873CBE">
      <w:pPr>
        <w:pStyle w:val="SHPRNormal"/>
        <w:spacing w:before="120" w:after="0" w:line="240" w:lineRule="exact"/>
      </w:pPr>
      <w:r w:rsidRPr="00681E38">
        <w:t>The Board intends that the Annual General Meeting will be held in person</w:t>
      </w:r>
      <w:r w:rsidR="001E2E9C" w:rsidRPr="00681E38">
        <w:t>. I</w:t>
      </w:r>
      <w:r w:rsidRPr="00681E38">
        <w:t>f you decide not to attend the AGM in person, it is important that you do still cast your vote</w:t>
      </w:r>
      <w:r w:rsidR="00BC67C1">
        <w:t>s</w:t>
      </w:r>
      <w:r w:rsidRPr="00681E38">
        <w:t xml:space="preserve"> in respect of the business of the meeting and you can do so by voting by proxy in accordance with the instructions set out below under the heading </w:t>
      </w:r>
      <w:r w:rsidRPr="001E2E9C">
        <w:t>"</w:t>
      </w:r>
      <w:r w:rsidRPr="00681E38">
        <w:t>Action to be taken in respect of the Annual General Meeting</w:t>
      </w:r>
      <w:r w:rsidRPr="001E2E9C">
        <w:t>"</w:t>
      </w:r>
      <w:r w:rsidRPr="00681E38">
        <w:t>.</w:t>
      </w:r>
    </w:p>
    <w:p w14:paraId="1AB922E7" w14:textId="714715CC" w:rsidR="00681E38" w:rsidRPr="00681E38" w:rsidRDefault="00681E38" w:rsidP="00873CBE">
      <w:pPr>
        <w:pStyle w:val="SHPRNormal"/>
        <w:spacing w:before="120" w:after="0" w:line="240" w:lineRule="exact"/>
      </w:pPr>
      <w:r w:rsidRPr="00681E38">
        <w:t xml:space="preserve">The results of the AGM will be announced through a Regulatory Information Service and on the Company website, </w:t>
      </w:r>
      <w:hyperlink r:id="rId22" w:history="1">
        <w:r w:rsidRPr="00681E38">
          <w:rPr>
            <w:rStyle w:val="Hyperlink"/>
          </w:rPr>
          <w:t>www.tlenergyimpact.com</w:t>
        </w:r>
      </w:hyperlink>
      <w:r w:rsidRPr="00681E38">
        <w:t>, as soon as possible once known</w:t>
      </w:r>
      <w:r w:rsidR="004A1684">
        <w:t>.</w:t>
      </w:r>
    </w:p>
    <w:p w14:paraId="4B7CC71E" w14:textId="72A536FF" w:rsidR="00681E38" w:rsidRPr="001E2E9C" w:rsidRDefault="00681E38" w:rsidP="00873CBE">
      <w:pPr>
        <w:pStyle w:val="SHPRHead"/>
        <w:spacing w:before="240" w:after="0" w:line="240" w:lineRule="exact"/>
      </w:pPr>
      <w:r w:rsidRPr="001E2E9C">
        <w:t>RESOLUTIONS</w:t>
      </w:r>
    </w:p>
    <w:p w14:paraId="0CEFA384" w14:textId="359A79EB" w:rsidR="00681E38" w:rsidRPr="00681E38" w:rsidRDefault="00681E38" w:rsidP="00873CBE">
      <w:pPr>
        <w:pStyle w:val="SHPRNormal"/>
        <w:spacing w:before="120" w:after="0" w:line="240" w:lineRule="exact"/>
      </w:pPr>
      <w:r w:rsidRPr="00681E38">
        <w:t>Shareholders</w:t>
      </w:r>
      <w:r w:rsidRPr="001E2E9C">
        <w:t>'</w:t>
      </w:r>
      <w:r w:rsidRPr="00681E38">
        <w:t xml:space="preserve"> attention is drawn to the resolutions to be proposed at the AGM, and the corresponding notes, set out in the Notice of AGM</w:t>
      </w:r>
      <w:r w:rsidR="001E2E9C" w:rsidRPr="00681E38">
        <w:t>. R</w:t>
      </w:r>
      <w:r w:rsidRPr="00681E38">
        <w:t xml:space="preserve">esolutions 1 to </w:t>
      </w:r>
      <w:r w:rsidR="00A11BA2">
        <w:t>5</w:t>
      </w:r>
      <w:r w:rsidRPr="00681E38">
        <w:t xml:space="preserve"> will be proposed as ordinary resolutions and </w:t>
      </w:r>
      <w:r w:rsidR="00BC67C1">
        <w:t>R</w:t>
      </w:r>
      <w:r w:rsidRPr="00681E38">
        <w:t xml:space="preserve">esolutions </w:t>
      </w:r>
      <w:r w:rsidR="00A11BA2">
        <w:t>6 and 7</w:t>
      </w:r>
      <w:r w:rsidRPr="00681E38">
        <w:t xml:space="preserve"> will be proposed as special resolutions.</w:t>
      </w:r>
    </w:p>
    <w:p w14:paraId="151780F8" w14:textId="77777777" w:rsidR="00681E38" w:rsidRPr="001E2E9C" w:rsidRDefault="00681E38" w:rsidP="00873CBE">
      <w:pPr>
        <w:pStyle w:val="SHPRHead"/>
        <w:spacing w:before="180" w:after="0" w:line="240" w:lineRule="exact"/>
      </w:pPr>
      <w:r w:rsidRPr="001E2E9C">
        <w:t>Ordinary Resolutions</w:t>
      </w:r>
    </w:p>
    <w:p w14:paraId="41BB6E21" w14:textId="77777777" w:rsidR="00681E38" w:rsidRPr="002C4B09" w:rsidRDefault="00681E38" w:rsidP="00873CBE">
      <w:pPr>
        <w:pStyle w:val="SH1Legal"/>
        <w:numPr>
          <w:ilvl w:val="0"/>
          <w:numId w:val="0"/>
        </w:numPr>
        <w:spacing w:before="120" w:after="0" w:line="240" w:lineRule="exact"/>
        <w:ind w:left="851" w:hanging="851"/>
        <w:rPr>
          <w:i/>
          <w:iCs/>
        </w:rPr>
      </w:pPr>
      <w:r w:rsidRPr="002C4B09">
        <w:rPr>
          <w:i/>
          <w:iCs/>
        </w:rPr>
        <w:t>Resolutions 1 to 4 – Re-election of Directors</w:t>
      </w:r>
    </w:p>
    <w:p w14:paraId="22BD3858" w14:textId="283C516B" w:rsidR="00681E38" w:rsidRPr="001E2E9C" w:rsidRDefault="00681E38" w:rsidP="00873CBE">
      <w:pPr>
        <w:pStyle w:val="SHIndent1"/>
        <w:spacing w:before="60" w:after="0" w:line="240" w:lineRule="exact"/>
        <w:ind w:left="0"/>
      </w:pPr>
      <w:r w:rsidRPr="001E2E9C">
        <w:t>In accordance with the</w:t>
      </w:r>
      <w:r w:rsidR="004A1684">
        <w:t xml:space="preserve"> Articles</w:t>
      </w:r>
      <w:r w:rsidRPr="001E2E9C">
        <w:t xml:space="preserve">, all Directors are subject to annual re-election and accordingly, Sue Inglis, Clifford Tompsett, Kirstine Damkjaer and Mukesh Rajani will stand for re-election </w:t>
      </w:r>
      <w:bookmarkStart w:id="0" w:name="_9kMIH5YVt3676DNsky6um"/>
      <w:r w:rsidRPr="001E2E9C">
        <w:t xml:space="preserve">at </w:t>
      </w:r>
      <w:bookmarkEnd w:id="0"/>
      <w:r w:rsidRPr="001E2E9C">
        <w:t>the AGM.</w:t>
      </w:r>
    </w:p>
    <w:p w14:paraId="50275C43" w14:textId="77777777" w:rsidR="00681E38" w:rsidRPr="002C4B09" w:rsidRDefault="00681E38" w:rsidP="00873CBE">
      <w:pPr>
        <w:pStyle w:val="SH1Legal"/>
        <w:numPr>
          <w:ilvl w:val="0"/>
          <w:numId w:val="0"/>
        </w:numPr>
        <w:spacing w:before="120" w:after="0" w:line="240" w:lineRule="exact"/>
        <w:ind w:left="851" w:hanging="851"/>
        <w:rPr>
          <w:i/>
          <w:iCs/>
        </w:rPr>
      </w:pPr>
      <w:r w:rsidRPr="002C4B09">
        <w:rPr>
          <w:i/>
          <w:iCs/>
        </w:rPr>
        <w:t>Resolution 5: Continuation Resolution</w:t>
      </w:r>
    </w:p>
    <w:p w14:paraId="623D83CE" w14:textId="77777777" w:rsidR="00460BCF" w:rsidRDefault="00A11BA2" w:rsidP="00873CBE">
      <w:pPr>
        <w:pStyle w:val="SHIndent1"/>
        <w:spacing w:before="60" w:after="0" w:line="240" w:lineRule="exact"/>
        <w:ind w:left="0"/>
      </w:pPr>
      <w:r>
        <w:t xml:space="preserve">As noted above, </w:t>
      </w:r>
      <w:r w:rsidR="00681E38" w:rsidRPr="001E2E9C">
        <w:t xml:space="preserve">the Company </w:t>
      </w:r>
      <w:r>
        <w:t>stated in its IPO prospectus</w:t>
      </w:r>
      <w:r w:rsidR="00681E38" w:rsidRPr="001E2E9C">
        <w:t xml:space="preserve"> that if it had not invested, or committed to invest, at least 75 per cent. of the net initial proceeds raised at IPO within 12 months of admission to </w:t>
      </w:r>
      <w:r w:rsidR="00BC67C1">
        <w:t xml:space="preserve">listing and </w:t>
      </w:r>
      <w:r w:rsidR="00681E38" w:rsidRPr="001E2E9C">
        <w:t>trading, the Board would propose an ordinary resolution at the Company's next annual general meeting that the Company should continue in its present form</w:t>
      </w:r>
      <w:r w:rsidR="00367F09" w:rsidRPr="001E2E9C">
        <w:t xml:space="preserve">. </w:t>
      </w:r>
    </w:p>
    <w:p w14:paraId="7C0C8F7D" w14:textId="50442B4A" w:rsidR="00681E38" w:rsidRPr="00460BCF" w:rsidRDefault="00A11BA2" w:rsidP="00873CBE">
      <w:pPr>
        <w:pStyle w:val="SHIndent1"/>
        <w:spacing w:before="60" w:after="0" w:line="240" w:lineRule="exact"/>
        <w:ind w:left="0"/>
      </w:pPr>
      <w:r>
        <w:t>In accordance with the Articles, i</w:t>
      </w:r>
      <w:r w:rsidR="00681E38" w:rsidRPr="001E2E9C">
        <w:t xml:space="preserve">f </w:t>
      </w:r>
      <w:r>
        <w:t>the</w:t>
      </w:r>
      <w:r w:rsidR="00681E38" w:rsidRPr="001E2E9C">
        <w:t xml:space="preserve"> Continuation Resolution is passed, the Company will continue its business as a closed-ended public limited company conducting its affairs as a UK investment trust</w:t>
      </w:r>
      <w:r w:rsidR="00367F09" w:rsidRPr="001E2E9C">
        <w:t xml:space="preserve">. </w:t>
      </w:r>
      <w:r w:rsidR="001E2E9C" w:rsidRPr="001E2E9C">
        <w:t>I</w:t>
      </w:r>
      <w:r w:rsidR="00681E38" w:rsidRPr="001E2E9C">
        <w:t xml:space="preserve">f </w:t>
      </w:r>
      <w:r>
        <w:t>the</w:t>
      </w:r>
      <w:r w:rsidR="00681E38" w:rsidRPr="001E2E9C">
        <w:t xml:space="preserve"> Continuation Resolution does not pass, the Directors will be required to put forward proposals for the reconstruction, reorganisation or winding up of the Company to </w:t>
      </w:r>
      <w:r>
        <w:t>s</w:t>
      </w:r>
      <w:r w:rsidR="00681E38" w:rsidRPr="001E2E9C">
        <w:t>hareholders for their approval within four months of the date of the meeting at which the Continuation Resolution was proposed.</w:t>
      </w:r>
    </w:p>
    <w:p w14:paraId="07B7308B" w14:textId="77777777" w:rsidR="00681E38" w:rsidRPr="001E2E9C" w:rsidRDefault="00681E38" w:rsidP="00873CBE">
      <w:pPr>
        <w:pStyle w:val="SHPRHead"/>
        <w:spacing w:before="180" w:after="0" w:line="240" w:lineRule="exact"/>
      </w:pPr>
      <w:r w:rsidRPr="001E2E9C">
        <w:t>Special Resolutions</w:t>
      </w:r>
    </w:p>
    <w:p w14:paraId="19CDEE4F" w14:textId="77777777" w:rsidR="00681E38" w:rsidRPr="002C4B09" w:rsidRDefault="00681E38" w:rsidP="00873CBE">
      <w:pPr>
        <w:pStyle w:val="SH1Legal"/>
        <w:numPr>
          <w:ilvl w:val="0"/>
          <w:numId w:val="0"/>
        </w:numPr>
        <w:spacing w:before="120" w:after="0" w:line="240" w:lineRule="exact"/>
        <w:ind w:left="851" w:hanging="851"/>
        <w:rPr>
          <w:i/>
          <w:iCs/>
        </w:rPr>
      </w:pPr>
      <w:r w:rsidRPr="002C4B09">
        <w:rPr>
          <w:i/>
          <w:iCs/>
        </w:rPr>
        <w:t xml:space="preserve">Resolution 6 – </w:t>
      </w:r>
      <w:bookmarkStart w:id="1" w:name="_9kR3WTr26646GcBnymw"/>
      <w:r w:rsidRPr="002C4B09">
        <w:rPr>
          <w:i/>
          <w:iCs/>
        </w:rPr>
        <w:t>Market</w:t>
      </w:r>
      <w:bookmarkEnd w:id="1"/>
      <w:r w:rsidRPr="002C4B09">
        <w:rPr>
          <w:i/>
          <w:iCs/>
        </w:rPr>
        <w:t xml:space="preserve"> purchases of own shares</w:t>
      </w:r>
    </w:p>
    <w:p w14:paraId="76EAB87B" w14:textId="67D03EF7" w:rsidR="00681E38" w:rsidRPr="001E2E9C" w:rsidRDefault="00681E38" w:rsidP="00873CBE">
      <w:pPr>
        <w:pStyle w:val="SHIndent1"/>
        <w:spacing w:before="60" w:after="0" w:line="240" w:lineRule="exact"/>
        <w:ind w:left="0"/>
      </w:pPr>
      <w:r w:rsidRPr="001E2E9C">
        <w:t xml:space="preserve">This resolution seeks authority for the Company to make market purchases of its own ordinary shares and is proposed as </w:t>
      </w:r>
      <w:r w:rsidR="00121C15">
        <w:t xml:space="preserve">a </w:t>
      </w:r>
      <w:r w:rsidRPr="001E2E9C">
        <w:t>special resolution</w:t>
      </w:r>
      <w:r w:rsidR="00367F09" w:rsidRPr="001E2E9C">
        <w:t xml:space="preserve">. </w:t>
      </w:r>
      <w:r w:rsidR="001E2E9C" w:rsidRPr="001E2E9C">
        <w:t>I</w:t>
      </w:r>
      <w:r w:rsidRPr="001E2E9C">
        <w:t xml:space="preserve">f passed, the resolution gives authority for the Company to purchase up to </w:t>
      </w:r>
      <w:r w:rsidR="00121C15">
        <w:t>26,335,137</w:t>
      </w:r>
      <w:r w:rsidRPr="001E2E9C">
        <w:t xml:space="preserve"> of its ordinary shares, representing </w:t>
      </w:r>
      <w:bookmarkStart w:id="2" w:name="_9kR3WTr1344AEBDMS9svuiuA"/>
      <w:r w:rsidRPr="001E2E9C">
        <w:t>14.99 per cent</w:t>
      </w:r>
      <w:bookmarkEnd w:id="2"/>
      <w:r w:rsidRPr="001E2E9C">
        <w:t xml:space="preserve">. of the </w:t>
      </w:r>
      <w:bookmarkStart w:id="3" w:name="_9kMH6N6ZWu4AB78ERIz1qpE"/>
      <w:r w:rsidRPr="001E2E9C">
        <w:t>Company's</w:t>
      </w:r>
      <w:bookmarkEnd w:id="3"/>
      <w:r w:rsidRPr="001E2E9C">
        <w:t xml:space="preserve"> issued ordinary share capital as at the date of this </w:t>
      </w:r>
      <w:r w:rsidR="00121C15">
        <w:t>document</w:t>
      </w:r>
      <w:r w:rsidRPr="001E2E9C">
        <w:t>.</w:t>
      </w:r>
      <w:r w:rsidR="00121C15">
        <w:t xml:space="preserve"> The Company currently has no treasury shares.</w:t>
      </w:r>
    </w:p>
    <w:p w14:paraId="6EBEC21F" w14:textId="77777777" w:rsidR="00460BCF" w:rsidRDefault="00681E38" w:rsidP="00873CBE">
      <w:pPr>
        <w:pStyle w:val="SHIndent1"/>
        <w:spacing w:before="60" w:after="0" w:line="240" w:lineRule="exact"/>
        <w:ind w:left="0"/>
      </w:pPr>
      <w:r w:rsidRPr="001E2E9C">
        <w:t>The resolution specifies the minimum and maximum prices which may be paid for any ordinary shares purchased under this authority</w:t>
      </w:r>
      <w:r w:rsidR="00367F09" w:rsidRPr="001E2E9C">
        <w:t xml:space="preserve">. </w:t>
      </w:r>
      <w:r w:rsidR="001E2E9C" w:rsidRPr="001E2E9C">
        <w:t>T</w:t>
      </w:r>
      <w:r w:rsidRPr="001E2E9C">
        <w:t xml:space="preserve">he authority will expire </w:t>
      </w:r>
      <w:bookmarkStart w:id="4" w:name="_9kMHG5YVt9ID6AF1y4zljgu6ys2D2HUmkJO"/>
      <w:r w:rsidRPr="001E2E9C">
        <w:t>at the conclusion of the Company's next annual general meeting</w:t>
      </w:r>
      <w:bookmarkEnd w:id="4"/>
      <w:r w:rsidRPr="001E2E9C">
        <w:t>.</w:t>
      </w:r>
    </w:p>
    <w:p w14:paraId="747468E6" w14:textId="77777777" w:rsidR="00460BCF" w:rsidRDefault="00681E38" w:rsidP="00873CBE">
      <w:pPr>
        <w:pStyle w:val="SHIndent1"/>
        <w:spacing w:before="60" w:after="0" w:line="240" w:lineRule="exact"/>
        <w:ind w:left="0"/>
      </w:pPr>
      <w:r w:rsidRPr="001E2E9C">
        <w:t xml:space="preserve">The Directors </w:t>
      </w:r>
      <w:r w:rsidR="00EA2EF6">
        <w:t>believe that, from time to time and subject to market conditions, it will be in shareholders' best interests to buy back the Company's shares</w:t>
      </w:r>
      <w:r w:rsidRPr="001E2E9C">
        <w:t>.</w:t>
      </w:r>
      <w:r w:rsidR="00EA2EF6">
        <w:t xml:space="preserve"> The Company would only buy back shares when they are trading at a discount to net asset value per share.</w:t>
      </w:r>
    </w:p>
    <w:p w14:paraId="1A206956" w14:textId="77777777" w:rsidR="00460BCF" w:rsidRDefault="00681E38" w:rsidP="00873CBE">
      <w:pPr>
        <w:pStyle w:val="SHIndent1"/>
        <w:spacing w:before="60" w:after="0" w:line="240" w:lineRule="exact"/>
        <w:ind w:left="0"/>
      </w:pPr>
      <w:r w:rsidRPr="001E2E9C">
        <w:t xml:space="preserve">The </w:t>
      </w:r>
      <w:bookmarkStart w:id="5" w:name="_9kMH7O6ZWu4AB78ERIz1qpE"/>
      <w:r w:rsidRPr="001E2E9C">
        <w:t>Company</w:t>
      </w:r>
      <w:bookmarkEnd w:id="5"/>
      <w:r w:rsidRPr="001E2E9C">
        <w:t xml:space="preserve"> may either cancel any shares it purchases under this authority or transfer them into treasury (and subsequently sell or transfer them out of treasury or cancel them).</w:t>
      </w:r>
    </w:p>
    <w:p w14:paraId="33992587" w14:textId="7C09AC35" w:rsidR="00681E38" w:rsidRPr="001E2E9C" w:rsidRDefault="00681E38" w:rsidP="00873CBE">
      <w:pPr>
        <w:pStyle w:val="SHIndent1"/>
        <w:spacing w:before="60" w:after="0" w:line="240" w:lineRule="exact"/>
        <w:ind w:left="0"/>
      </w:pPr>
      <w:r w:rsidRPr="001E2E9C">
        <w:t xml:space="preserve">The </w:t>
      </w:r>
      <w:bookmarkStart w:id="6" w:name="_9kMH8P6ZWu4AB78ERIz1qpE"/>
      <w:r w:rsidRPr="001E2E9C">
        <w:t>Company</w:t>
      </w:r>
      <w:bookmarkEnd w:id="6"/>
      <w:r w:rsidRPr="001E2E9C">
        <w:t xml:space="preserve"> does not have any options or outstanding share warrants.</w:t>
      </w:r>
    </w:p>
    <w:p w14:paraId="154188F5" w14:textId="77777777" w:rsidR="00681E38" w:rsidRPr="002C4B09" w:rsidRDefault="00681E38" w:rsidP="00873CBE">
      <w:pPr>
        <w:pStyle w:val="SH1Legal"/>
        <w:numPr>
          <w:ilvl w:val="0"/>
          <w:numId w:val="0"/>
        </w:numPr>
        <w:spacing w:before="120" w:after="0" w:line="240" w:lineRule="exact"/>
        <w:ind w:left="851" w:hanging="851"/>
        <w:rPr>
          <w:i/>
          <w:iCs/>
        </w:rPr>
      </w:pPr>
      <w:r w:rsidRPr="002C4B09">
        <w:rPr>
          <w:i/>
          <w:iCs/>
        </w:rPr>
        <w:t xml:space="preserve">Resolution 7 – </w:t>
      </w:r>
      <w:bookmarkStart w:id="7" w:name="_9kMHG5YVt488689WS50kh"/>
      <w:r w:rsidRPr="002C4B09">
        <w:rPr>
          <w:i/>
          <w:iCs/>
        </w:rPr>
        <w:t>Notice</w:t>
      </w:r>
      <w:bookmarkEnd w:id="7"/>
      <w:r w:rsidRPr="002C4B09">
        <w:rPr>
          <w:i/>
          <w:iCs/>
        </w:rPr>
        <w:t xml:space="preserve"> period for general meetings</w:t>
      </w:r>
    </w:p>
    <w:p w14:paraId="5D037AD6" w14:textId="2DEAE95B" w:rsidR="00681E38" w:rsidRPr="001E2E9C" w:rsidRDefault="00EA2EF6" w:rsidP="00873CBE">
      <w:pPr>
        <w:pStyle w:val="SHIndent1"/>
        <w:spacing w:before="60" w:after="0" w:line="240" w:lineRule="exact"/>
        <w:ind w:left="0"/>
      </w:pPr>
      <w:r>
        <w:t xml:space="preserve">The Companies Act stipulates that the notice period for general meetings (other than annual general meetings) is 21 days unless shareholders' approval to reduce the notice period has been given. </w:t>
      </w:r>
      <w:r w:rsidR="00681E38" w:rsidRPr="001E2E9C">
        <w:t xml:space="preserve">Resolution </w:t>
      </w:r>
      <w:r w:rsidR="00681E38" w:rsidRPr="001E2E9C">
        <w:lastRenderedPageBreak/>
        <w:t xml:space="preserve">7 is to be proposed as a special resolution to allow the </w:t>
      </w:r>
      <w:bookmarkStart w:id="8" w:name="_9kMI0G6ZWu4AB78ERIz1qpE"/>
      <w:r w:rsidR="00681E38" w:rsidRPr="001E2E9C">
        <w:t>Company</w:t>
      </w:r>
      <w:bookmarkEnd w:id="8"/>
      <w:r w:rsidR="00681E38" w:rsidRPr="001E2E9C">
        <w:t xml:space="preserve"> to hold general meetings (other than </w:t>
      </w:r>
      <w:bookmarkStart w:id="9" w:name="_9kMNM5YVt3676DNsky6um"/>
      <w:r w:rsidR="00681E38" w:rsidRPr="001E2E9C">
        <w:t>annual</w:t>
      </w:r>
      <w:bookmarkEnd w:id="9"/>
      <w:r w:rsidR="00681E38" w:rsidRPr="001E2E9C">
        <w:t xml:space="preserve"> general meetings) on at least </w:t>
      </w:r>
      <w:bookmarkStart w:id="10" w:name="_9kR3WTr1454ADADqawF"/>
      <w:r w:rsidR="00681E38" w:rsidRPr="001E2E9C">
        <w:t>14 clear days'</w:t>
      </w:r>
      <w:bookmarkEnd w:id="10"/>
      <w:r w:rsidR="00681E38" w:rsidRPr="001E2E9C">
        <w:t xml:space="preserve"> notice.</w:t>
      </w:r>
    </w:p>
    <w:p w14:paraId="698C4153" w14:textId="184212D1" w:rsidR="00681E38" w:rsidRPr="001E2E9C" w:rsidRDefault="00681E38" w:rsidP="00873CBE">
      <w:pPr>
        <w:pStyle w:val="SHIndent1"/>
        <w:spacing w:before="60" w:after="0" w:line="240" w:lineRule="exact"/>
        <w:ind w:left="0"/>
      </w:pPr>
      <w:r w:rsidRPr="001E2E9C">
        <w:t xml:space="preserve">If approved, the resolution will be effective until </w:t>
      </w:r>
      <w:bookmarkStart w:id="11" w:name="_9kMHG5YVt9ID6BC2xjhrrtw"/>
      <w:r w:rsidRPr="001E2E9C">
        <w:t xml:space="preserve">the end of the </w:t>
      </w:r>
      <w:bookmarkStart w:id="12" w:name="_9kMI1H6ZWu4AB78ERIz1qpE"/>
      <w:r w:rsidRPr="001E2E9C">
        <w:t>Company's</w:t>
      </w:r>
      <w:bookmarkEnd w:id="12"/>
      <w:r w:rsidRPr="001E2E9C">
        <w:t xml:space="preserve"> next </w:t>
      </w:r>
      <w:bookmarkStart w:id="13" w:name="_9kMON5YVt3676DNsky6um"/>
      <w:r w:rsidRPr="001E2E9C">
        <w:t>annual</w:t>
      </w:r>
      <w:bookmarkEnd w:id="13"/>
      <w:r w:rsidRPr="001E2E9C">
        <w:t xml:space="preserve"> general meeting</w:t>
      </w:r>
      <w:bookmarkEnd w:id="11"/>
      <w:r w:rsidR="00367F09" w:rsidRPr="001E2E9C">
        <w:t xml:space="preserve">. </w:t>
      </w:r>
      <w:r w:rsidR="001E2E9C" w:rsidRPr="001E2E9C">
        <w:t>T</w:t>
      </w:r>
      <w:r w:rsidRPr="001E2E9C">
        <w:t xml:space="preserve">he </w:t>
      </w:r>
      <w:bookmarkStart w:id="14" w:name="_9kMIH5YVt46668HSGmqu"/>
      <w:r w:rsidRPr="001E2E9C">
        <w:t>Board</w:t>
      </w:r>
      <w:bookmarkEnd w:id="14"/>
      <w:r w:rsidRPr="001E2E9C">
        <w:t xml:space="preserve"> will consider, on a </w:t>
      </w:r>
      <w:r w:rsidR="00E91978" w:rsidRPr="001E2E9C">
        <w:t>case-by-case</w:t>
      </w:r>
      <w:r w:rsidRPr="001E2E9C">
        <w:t xml:space="preserve"> basis, whether the use of the flexibility offered by the shorter notice period is merited, taking into account the circumstances, including whether the business of the meeting is time sensitive.</w:t>
      </w:r>
    </w:p>
    <w:p w14:paraId="5444D495" w14:textId="77777777" w:rsidR="00BC67C1" w:rsidRDefault="00681E38" w:rsidP="00873CBE">
      <w:pPr>
        <w:pStyle w:val="SHPRNormal"/>
        <w:spacing w:before="60" w:after="0" w:line="240" w:lineRule="exact"/>
      </w:pPr>
      <w:r w:rsidRPr="00681E38">
        <w:t xml:space="preserve">Full details of the resolutions are set out in the Notice of </w:t>
      </w:r>
      <w:r w:rsidR="00BC67C1">
        <w:t>AGM</w:t>
      </w:r>
      <w:r w:rsidR="00367F09" w:rsidRPr="00681E38">
        <w:t xml:space="preserve">. </w:t>
      </w:r>
    </w:p>
    <w:p w14:paraId="23539666" w14:textId="77777777" w:rsidR="00681E38" w:rsidRPr="00BC67C1" w:rsidRDefault="00681E38" w:rsidP="00873CBE">
      <w:pPr>
        <w:pStyle w:val="SHPRHead"/>
        <w:spacing w:before="240" w:after="0" w:line="240" w:lineRule="exact"/>
        <w:rPr>
          <w:caps/>
        </w:rPr>
      </w:pPr>
      <w:r w:rsidRPr="00BC67C1">
        <w:rPr>
          <w:caps/>
        </w:rPr>
        <w:t>Action to be taken in respect of the Annual General Meeting</w:t>
      </w:r>
    </w:p>
    <w:p w14:paraId="58BD81A6" w14:textId="6ECDAE81" w:rsidR="00681E38" w:rsidRPr="00681E38" w:rsidRDefault="00681E38" w:rsidP="00873CBE">
      <w:pPr>
        <w:pStyle w:val="SHPRNormal"/>
        <w:spacing w:before="120" w:after="0" w:line="240" w:lineRule="exact"/>
      </w:pPr>
      <w:r w:rsidRPr="00681E38">
        <w:t>Shareholders will find enclosed with this document a personalised Form of Proxy for use at the Annual General Meeting.</w:t>
      </w:r>
    </w:p>
    <w:p w14:paraId="792398CA" w14:textId="2A0BF195" w:rsidR="00681E38" w:rsidRPr="00681E38" w:rsidRDefault="00681E38" w:rsidP="00873CBE">
      <w:pPr>
        <w:pStyle w:val="SHPRNormal"/>
        <w:spacing w:before="120" w:after="0" w:line="240" w:lineRule="exact"/>
      </w:pPr>
      <w:r w:rsidRPr="00681E38">
        <w:t>Shareholders are asked to complete and return the Form of Proxy, in accordance with the instructions printed thereon, to the Company</w:t>
      </w:r>
      <w:r w:rsidRPr="001E2E9C">
        <w:t>'</w:t>
      </w:r>
      <w:r w:rsidRPr="00681E38">
        <w:t>s Registrar, Computershare Investor Services PLC, The Pavilions, Bridgwater Road, Bristol BS99</w:t>
      </w:r>
      <w:r w:rsidR="001E2E9C">
        <w:t> </w:t>
      </w:r>
      <w:r w:rsidRPr="00681E38">
        <w:t>6ZY so as to be received as soon as possible and, in any event, by no later than 10.</w:t>
      </w:r>
      <w:r w:rsidR="00B92EE0">
        <w:t>0</w:t>
      </w:r>
      <w:r w:rsidRPr="00681E38">
        <w:t xml:space="preserve">0 a.m. on </w:t>
      </w:r>
      <w:r w:rsidR="00B92EE0">
        <w:t>Wednesday</w:t>
      </w:r>
      <w:r w:rsidRPr="00681E38">
        <w:t xml:space="preserve">, </w:t>
      </w:r>
      <w:r w:rsidR="00B92EE0">
        <w:t>28</w:t>
      </w:r>
      <w:r w:rsidRPr="00681E38">
        <w:t xml:space="preserve"> June 2023.  Alternatively, you may register your proxy appointment electronically by visiting Computershare</w:t>
      </w:r>
      <w:r w:rsidRPr="001E2E9C">
        <w:t>'</w:t>
      </w:r>
      <w:r w:rsidRPr="00681E38">
        <w:t>s website (</w:t>
      </w:r>
      <w:hyperlink r:id="rId23" w:history="1">
        <w:r w:rsidRPr="00681E38">
          <w:rPr>
            <w:rStyle w:val="Hyperlink"/>
          </w:rPr>
          <w:t>www.investorcentre.co.uk/eproxy</w:t>
        </w:r>
      </w:hyperlink>
      <w:r w:rsidRPr="00681E38">
        <w:t>)</w:t>
      </w:r>
      <w:r w:rsidR="00367F09" w:rsidRPr="00681E38">
        <w:t xml:space="preserve">. </w:t>
      </w:r>
      <w:r w:rsidRPr="00681E38">
        <w:t>Electronic proxy appointments must also be lodged no later than 10.</w:t>
      </w:r>
      <w:r w:rsidR="003B0284">
        <w:t>0</w:t>
      </w:r>
      <w:r w:rsidRPr="00681E38">
        <w:t xml:space="preserve">0 a.m. on </w:t>
      </w:r>
      <w:r w:rsidR="003B0284">
        <w:t>Wednesday</w:t>
      </w:r>
      <w:r w:rsidRPr="00681E38">
        <w:t xml:space="preserve">, </w:t>
      </w:r>
      <w:r w:rsidR="003B0284">
        <w:t>28</w:t>
      </w:r>
      <w:r w:rsidRPr="00681E38">
        <w:t xml:space="preserve"> June 2023.</w:t>
      </w:r>
    </w:p>
    <w:p w14:paraId="65A97544" w14:textId="53CF559E" w:rsidR="00681E38" w:rsidRPr="00681E38" w:rsidRDefault="00681E38" w:rsidP="00873CBE">
      <w:pPr>
        <w:pStyle w:val="SHPRNormal"/>
        <w:spacing w:before="120" w:after="0" w:line="240" w:lineRule="exact"/>
      </w:pPr>
      <w:r w:rsidRPr="00681E38">
        <w:t>Shareholders are requested to complete and return a Form of Proxy whether or not they wish to attend the Annual General Meeting</w:t>
      </w:r>
      <w:r w:rsidR="00367F09" w:rsidRPr="00681E38">
        <w:t xml:space="preserve">. </w:t>
      </w:r>
      <w:r w:rsidRPr="00681E38">
        <w:t xml:space="preserve">The return of a Form of Proxy will not prevent </w:t>
      </w:r>
      <w:r w:rsidR="0062579D">
        <w:t>s</w:t>
      </w:r>
      <w:r w:rsidRPr="00681E38">
        <w:t>hareholders from attending the Annual General Meeting and voting in person should they so wish.</w:t>
      </w:r>
    </w:p>
    <w:p w14:paraId="3104A385" w14:textId="77777777" w:rsidR="00681E38" w:rsidRPr="001E2E9C" w:rsidRDefault="00681E38" w:rsidP="00873CBE">
      <w:pPr>
        <w:pStyle w:val="SHPRHead"/>
        <w:spacing w:before="240" w:after="0" w:line="240" w:lineRule="exact"/>
      </w:pPr>
      <w:r w:rsidRPr="001E2E9C">
        <w:t>RECOMMENDATION</w:t>
      </w:r>
    </w:p>
    <w:p w14:paraId="1A01FBC9" w14:textId="0FF10C61" w:rsidR="00681E38" w:rsidRPr="00B027BE" w:rsidRDefault="001E2E9C" w:rsidP="00873CBE">
      <w:pPr>
        <w:pStyle w:val="SHPRNormal"/>
        <w:spacing w:before="120" w:after="0" w:line="240" w:lineRule="exact"/>
        <w:rPr>
          <w:b/>
          <w:bCs/>
        </w:rPr>
      </w:pPr>
      <w:r w:rsidRPr="00B027BE">
        <w:rPr>
          <w:b/>
          <w:bCs/>
        </w:rPr>
        <w:t>T</w:t>
      </w:r>
      <w:r w:rsidR="00681E38" w:rsidRPr="00B027BE">
        <w:rPr>
          <w:b/>
          <w:bCs/>
        </w:rPr>
        <w:t xml:space="preserve">he </w:t>
      </w:r>
      <w:bookmarkStart w:id="15" w:name="_9kMPO5YVt5FE6EJQCxugw98D"/>
      <w:r w:rsidR="00681E38" w:rsidRPr="00B027BE">
        <w:rPr>
          <w:b/>
          <w:bCs/>
        </w:rPr>
        <w:t>Directors</w:t>
      </w:r>
      <w:bookmarkEnd w:id="15"/>
      <w:r w:rsidR="00681E38" w:rsidRPr="00B027BE">
        <w:rPr>
          <w:b/>
          <w:bCs/>
        </w:rPr>
        <w:t xml:space="preserve"> consider that Resolutions 1 to 4 to be proposed at the </w:t>
      </w:r>
      <w:bookmarkStart w:id="16" w:name="_9kMPO5YVt39A67ALhu"/>
      <w:r w:rsidR="00681E38" w:rsidRPr="00B027BE">
        <w:rPr>
          <w:b/>
          <w:bCs/>
        </w:rPr>
        <w:t>Annual General Meeting</w:t>
      </w:r>
      <w:bookmarkEnd w:id="16"/>
      <w:r w:rsidR="00681E38" w:rsidRPr="00B027BE">
        <w:rPr>
          <w:b/>
          <w:bCs/>
        </w:rPr>
        <w:t xml:space="preserve"> are in the best interests of the </w:t>
      </w:r>
      <w:bookmarkStart w:id="17" w:name="_9kMI3J6ZWu4AB78ERIz1qpE"/>
      <w:r w:rsidR="00681E38" w:rsidRPr="00B027BE">
        <w:rPr>
          <w:b/>
          <w:bCs/>
        </w:rPr>
        <w:t>Company</w:t>
      </w:r>
      <w:bookmarkEnd w:id="17"/>
      <w:r w:rsidR="00681E38" w:rsidRPr="00B027BE">
        <w:rPr>
          <w:b/>
          <w:bCs/>
        </w:rPr>
        <w:t xml:space="preserve"> and its </w:t>
      </w:r>
      <w:r w:rsidR="0062579D" w:rsidRPr="00B027BE">
        <w:rPr>
          <w:b/>
          <w:bCs/>
        </w:rPr>
        <w:t>s</w:t>
      </w:r>
      <w:r w:rsidR="00681E38" w:rsidRPr="00B027BE">
        <w:rPr>
          <w:b/>
          <w:bCs/>
        </w:rPr>
        <w:t>hareholders as a whole</w:t>
      </w:r>
      <w:r w:rsidR="00367F09" w:rsidRPr="00B027BE">
        <w:rPr>
          <w:b/>
          <w:bCs/>
        </w:rPr>
        <w:t xml:space="preserve">. </w:t>
      </w:r>
      <w:r w:rsidR="00681E38" w:rsidRPr="00B027BE">
        <w:rPr>
          <w:b/>
          <w:bCs/>
        </w:rPr>
        <w:t xml:space="preserve">Accordingly, </w:t>
      </w:r>
      <w:r w:rsidR="00681E38" w:rsidRPr="00283561">
        <w:rPr>
          <w:b/>
          <w:u w:val="single"/>
        </w:rPr>
        <w:t xml:space="preserve">the Board unanimously recommends that </w:t>
      </w:r>
      <w:r w:rsidR="0062579D" w:rsidRPr="00283561">
        <w:rPr>
          <w:b/>
          <w:u w:val="single"/>
        </w:rPr>
        <w:t>s</w:t>
      </w:r>
      <w:r w:rsidR="00681E38" w:rsidRPr="00283561">
        <w:rPr>
          <w:b/>
          <w:u w:val="single"/>
        </w:rPr>
        <w:t xml:space="preserve">hareholders </w:t>
      </w:r>
      <w:r w:rsidR="00681E38" w:rsidRPr="00121C15">
        <w:rPr>
          <w:b/>
          <w:bCs/>
          <w:u w:val="single"/>
        </w:rPr>
        <w:t>vote in favour</w:t>
      </w:r>
      <w:r w:rsidR="00681E38" w:rsidRPr="00283561">
        <w:rPr>
          <w:b/>
          <w:u w:val="single"/>
        </w:rPr>
        <w:t xml:space="preserve"> of Resolutions 1 to 4</w:t>
      </w:r>
      <w:r w:rsidR="00681E38" w:rsidRPr="00B027BE">
        <w:rPr>
          <w:b/>
          <w:bCs/>
        </w:rPr>
        <w:t xml:space="preserve"> to be proposed at the Annual General Meeting</w:t>
      </w:r>
      <w:r w:rsidR="00367F09" w:rsidRPr="00B027BE">
        <w:rPr>
          <w:b/>
          <w:bCs/>
        </w:rPr>
        <w:t xml:space="preserve">. </w:t>
      </w:r>
      <w:r w:rsidR="00681E38" w:rsidRPr="00B027BE">
        <w:rPr>
          <w:b/>
          <w:bCs/>
        </w:rPr>
        <w:t xml:space="preserve">The Directors intend to vote </w:t>
      </w:r>
      <w:r w:rsidR="00121C15" w:rsidRPr="00283561">
        <w:rPr>
          <w:b/>
        </w:rPr>
        <w:t>in favour of</w:t>
      </w:r>
      <w:r w:rsidR="00121C15">
        <w:rPr>
          <w:b/>
          <w:bCs/>
        </w:rPr>
        <w:t xml:space="preserve"> </w:t>
      </w:r>
      <w:r w:rsidR="00681E38" w:rsidRPr="00B027BE">
        <w:rPr>
          <w:b/>
          <w:bCs/>
        </w:rPr>
        <w:t xml:space="preserve">Resolutions 1 to 4 in respect of their holdings of </w:t>
      </w:r>
      <w:r w:rsidR="00E25AE1" w:rsidRPr="00B027BE">
        <w:rPr>
          <w:b/>
          <w:bCs/>
        </w:rPr>
        <w:t>o</w:t>
      </w:r>
      <w:r w:rsidR="00681E38" w:rsidRPr="00B027BE">
        <w:rPr>
          <w:b/>
          <w:bCs/>
        </w:rPr>
        <w:t xml:space="preserve">rdinary </w:t>
      </w:r>
      <w:r w:rsidR="00E25AE1" w:rsidRPr="00B027BE">
        <w:rPr>
          <w:b/>
          <w:bCs/>
        </w:rPr>
        <w:t>s</w:t>
      </w:r>
      <w:r w:rsidR="00681E38" w:rsidRPr="00B027BE">
        <w:rPr>
          <w:b/>
          <w:bCs/>
        </w:rPr>
        <w:t xml:space="preserve">hares, amounting to </w:t>
      </w:r>
      <w:r w:rsidR="009D42C4">
        <w:rPr>
          <w:b/>
          <w:bCs/>
        </w:rPr>
        <w:t>131,000</w:t>
      </w:r>
      <w:r w:rsidR="00681E38" w:rsidRPr="00B027BE">
        <w:rPr>
          <w:b/>
          <w:bCs/>
        </w:rPr>
        <w:t xml:space="preserve"> </w:t>
      </w:r>
      <w:r w:rsidR="00E25AE1" w:rsidRPr="00B027BE">
        <w:rPr>
          <w:b/>
          <w:bCs/>
        </w:rPr>
        <w:t>o</w:t>
      </w:r>
      <w:r w:rsidR="00681E38" w:rsidRPr="00B027BE">
        <w:rPr>
          <w:b/>
          <w:bCs/>
        </w:rPr>
        <w:t xml:space="preserve">rdinary </w:t>
      </w:r>
      <w:r w:rsidR="00E25AE1" w:rsidRPr="00B027BE">
        <w:rPr>
          <w:b/>
          <w:bCs/>
        </w:rPr>
        <w:t>s</w:t>
      </w:r>
      <w:r w:rsidR="00681E38" w:rsidRPr="00B027BE">
        <w:rPr>
          <w:b/>
          <w:bCs/>
        </w:rPr>
        <w:t xml:space="preserve">hares in aggregate (representing approximately </w:t>
      </w:r>
      <w:r w:rsidR="009D42C4">
        <w:rPr>
          <w:b/>
          <w:bCs/>
        </w:rPr>
        <w:t>0.07</w:t>
      </w:r>
      <w:r w:rsidR="00681E38" w:rsidRPr="00B027BE">
        <w:rPr>
          <w:b/>
          <w:bCs/>
        </w:rPr>
        <w:t xml:space="preserve"> per cent. of the issued share capital of the Company as at the date of this document).</w:t>
      </w:r>
    </w:p>
    <w:p w14:paraId="59251906" w14:textId="0F01D4C3" w:rsidR="00681E38" w:rsidRPr="00B027BE" w:rsidRDefault="00A11BA2" w:rsidP="00873CBE">
      <w:pPr>
        <w:pStyle w:val="SHPRNormal"/>
        <w:spacing w:before="120" w:after="0" w:line="240" w:lineRule="exact"/>
        <w:rPr>
          <w:b/>
          <w:bCs/>
        </w:rPr>
      </w:pPr>
      <w:r w:rsidRPr="00B027BE">
        <w:rPr>
          <w:b/>
          <w:bCs/>
        </w:rPr>
        <w:t>As explained above, given the</w:t>
      </w:r>
      <w:r w:rsidR="008C5AE6" w:rsidRPr="00B027BE">
        <w:rPr>
          <w:b/>
          <w:bCs/>
        </w:rPr>
        <w:t xml:space="preserve"> uncertainty regarding the Company's financial position and </w:t>
      </w:r>
      <w:r w:rsidR="009D42C4">
        <w:rPr>
          <w:b/>
          <w:bCs/>
        </w:rPr>
        <w:t>the S</w:t>
      </w:r>
      <w:r w:rsidR="009D42C4" w:rsidRPr="00B027BE">
        <w:rPr>
          <w:b/>
          <w:bCs/>
        </w:rPr>
        <w:t>uspension</w:t>
      </w:r>
      <w:r w:rsidR="008C5AE6" w:rsidRPr="00B027BE">
        <w:rPr>
          <w:b/>
          <w:bCs/>
        </w:rPr>
        <w:t xml:space="preserve">, at the date of this Notice of AGM </w:t>
      </w:r>
      <w:r w:rsidR="008C5AE6" w:rsidRPr="00283561">
        <w:rPr>
          <w:b/>
          <w:u w:val="single"/>
        </w:rPr>
        <w:t>the Directors</w:t>
      </w:r>
      <w:r w:rsidR="008C5AE6" w:rsidRPr="00E7757E">
        <w:rPr>
          <w:b/>
          <w:bCs/>
          <w:u w:val="single"/>
        </w:rPr>
        <w:t xml:space="preserve"> </w:t>
      </w:r>
      <w:r w:rsidR="009D42C4" w:rsidRPr="00E7757E">
        <w:rPr>
          <w:b/>
          <w:bCs/>
          <w:u w:val="single"/>
        </w:rPr>
        <w:t>unanimously</w:t>
      </w:r>
      <w:r w:rsidR="009D42C4" w:rsidRPr="00283561">
        <w:rPr>
          <w:b/>
          <w:u w:val="single"/>
        </w:rPr>
        <w:t xml:space="preserve"> </w:t>
      </w:r>
      <w:r w:rsidR="008C5AE6" w:rsidRPr="00283561">
        <w:rPr>
          <w:b/>
          <w:u w:val="single"/>
        </w:rPr>
        <w:t xml:space="preserve">recommend that </w:t>
      </w:r>
      <w:r w:rsidR="0062579D" w:rsidRPr="00283561">
        <w:rPr>
          <w:b/>
          <w:u w:val="single"/>
        </w:rPr>
        <w:t>s</w:t>
      </w:r>
      <w:r w:rsidR="008C5AE6" w:rsidRPr="00283561">
        <w:rPr>
          <w:b/>
          <w:u w:val="single"/>
        </w:rPr>
        <w:t>hareholders should abstain from voting on Resolutions 5, 6 and 7</w:t>
      </w:r>
      <w:r w:rsidR="00BC67C1" w:rsidRPr="00283561">
        <w:rPr>
          <w:b/>
          <w:u w:val="single"/>
        </w:rPr>
        <w:t xml:space="preserve"> (by selecting the "vote withheld" option on their Form of Proxy)</w:t>
      </w:r>
      <w:r w:rsidR="008C5AE6" w:rsidRPr="00B027BE">
        <w:rPr>
          <w:b/>
          <w:bCs/>
        </w:rPr>
        <w:t xml:space="preserve"> as the Chair will seek an adjournment of the AGM prior to putting those resolutions to the meeting. At the time of giving notice of the adjourned AGM, </w:t>
      </w:r>
      <w:r w:rsidR="0099779C">
        <w:rPr>
          <w:b/>
          <w:bCs/>
        </w:rPr>
        <w:t>together with a new Form of Proxy,</w:t>
      </w:r>
      <w:r w:rsidR="008C5AE6" w:rsidRPr="00B027BE">
        <w:rPr>
          <w:b/>
          <w:bCs/>
        </w:rPr>
        <w:t xml:space="preserve"> the Directors will give </w:t>
      </w:r>
      <w:r w:rsidR="009D42C4">
        <w:rPr>
          <w:b/>
          <w:bCs/>
        </w:rPr>
        <w:t xml:space="preserve">a </w:t>
      </w:r>
      <w:r w:rsidR="008C5AE6" w:rsidRPr="00B027BE">
        <w:rPr>
          <w:b/>
          <w:bCs/>
        </w:rPr>
        <w:t>revised voting recommendation to shareholders</w:t>
      </w:r>
      <w:r w:rsidR="00BC67C1" w:rsidRPr="00B027BE">
        <w:rPr>
          <w:b/>
          <w:bCs/>
        </w:rPr>
        <w:t xml:space="preserve"> in respect of those resolutions</w:t>
      </w:r>
      <w:r w:rsidR="00367F09" w:rsidRPr="00B027BE">
        <w:rPr>
          <w:b/>
          <w:bCs/>
        </w:rPr>
        <w:t xml:space="preserve">. </w:t>
      </w:r>
      <w:r w:rsidR="008C5AE6" w:rsidRPr="00B027BE">
        <w:rPr>
          <w:b/>
          <w:bCs/>
        </w:rPr>
        <w:t>E</w:t>
      </w:r>
      <w:r w:rsidR="00681E38" w:rsidRPr="00B027BE">
        <w:rPr>
          <w:b/>
          <w:bCs/>
        </w:rPr>
        <w:t xml:space="preserve">ach of the Directors </w:t>
      </w:r>
      <w:r w:rsidR="008C5AE6" w:rsidRPr="00B027BE">
        <w:rPr>
          <w:b/>
          <w:bCs/>
        </w:rPr>
        <w:t>intends</w:t>
      </w:r>
      <w:r w:rsidR="00681E38" w:rsidRPr="00B027BE">
        <w:rPr>
          <w:b/>
          <w:bCs/>
        </w:rPr>
        <w:t xml:space="preserve"> to abstain</w:t>
      </w:r>
      <w:r w:rsidR="008C5AE6" w:rsidRPr="00B027BE">
        <w:rPr>
          <w:b/>
          <w:bCs/>
        </w:rPr>
        <w:t xml:space="preserve"> </w:t>
      </w:r>
      <w:r w:rsidR="00681E38" w:rsidRPr="00B027BE">
        <w:rPr>
          <w:b/>
          <w:bCs/>
        </w:rPr>
        <w:t>from voting on Resolution</w:t>
      </w:r>
      <w:r w:rsidR="008C5AE6" w:rsidRPr="00B027BE">
        <w:rPr>
          <w:b/>
          <w:bCs/>
        </w:rPr>
        <w:t xml:space="preserve">s 5, 6 and 7 at </w:t>
      </w:r>
      <w:r w:rsidR="0099779C">
        <w:rPr>
          <w:b/>
          <w:bCs/>
        </w:rPr>
        <w:t>this time</w:t>
      </w:r>
      <w:r w:rsidR="00681E38" w:rsidRPr="00B027BE">
        <w:rPr>
          <w:b/>
          <w:bCs/>
        </w:rPr>
        <w:t>.</w:t>
      </w:r>
    </w:p>
    <w:p w14:paraId="3858DAD3" w14:textId="77777777" w:rsidR="00681E38" w:rsidRPr="00681E38" w:rsidRDefault="00681E38" w:rsidP="002302AA">
      <w:pPr>
        <w:pStyle w:val="SHPRNormal"/>
        <w:spacing w:before="240" w:after="0" w:line="240" w:lineRule="exact"/>
      </w:pPr>
      <w:r w:rsidRPr="00681E38">
        <w:t>Yours faithfully</w:t>
      </w:r>
    </w:p>
    <w:p w14:paraId="4D6FEE4C" w14:textId="71463E8C" w:rsidR="00945D78" w:rsidRDefault="00681E38" w:rsidP="00873CBE">
      <w:pPr>
        <w:pStyle w:val="SHPRNormal"/>
        <w:spacing w:before="240" w:after="0" w:line="240" w:lineRule="exact"/>
        <w:rPr>
          <w:b/>
          <w:bCs/>
        </w:rPr>
      </w:pPr>
      <w:r w:rsidRPr="00681E38">
        <w:rPr>
          <w:b/>
          <w:bCs/>
        </w:rPr>
        <w:t>Sue Inglis</w:t>
      </w:r>
      <w:r w:rsidRPr="001E2E9C">
        <w:rPr>
          <w:b/>
          <w:bCs/>
        </w:rPr>
        <w:br/>
      </w:r>
      <w:r w:rsidRPr="00681E38">
        <w:rPr>
          <w:b/>
          <w:bCs/>
        </w:rPr>
        <w:t>Chair</w:t>
      </w:r>
    </w:p>
    <w:p w14:paraId="26197B39" w14:textId="77777777" w:rsidR="00945D78" w:rsidRDefault="00945D78" w:rsidP="00873CBE">
      <w:pPr>
        <w:spacing w:line="240" w:lineRule="exact"/>
        <w:rPr>
          <w:b/>
          <w:bCs/>
          <w:sz w:val="17"/>
        </w:rPr>
      </w:pPr>
      <w:r>
        <w:rPr>
          <w:b/>
          <w:bCs/>
        </w:rPr>
        <w:br w:type="page"/>
      </w:r>
    </w:p>
    <w:p w14:paraId="175F8851" w14:textId="22EE2BF8" w:rsidR="004B623C" w:rsidRPr="002C4B09" w:rsidRDefault="004B623C" w:rsidP="00873CBE">
      <w:pPr>
        <w:pStyle w:val="SHPRNormal"/>
        <w:spacing w:line="240" w:lineRule="exact"/>
        <w:jc w:val="center"/>
        <w:rPr>
          <w:b/>
          <w:bCs/>
          <w:sz w:val="24"/>
          <w:szCs w:val="24"/>
        </w:rPr>
      </w:pPr>
      <w:r w:rsidRPr="002C4B09">
        <w:rPr>
          <w:b/>
          <w:bCs/>
          <w:sz w:val="24"/>
          <w:szCs w:val="24"/>
        </w:rPr>
        <w:lastRenderedPageBreak/>
        <w:t>NOTICE OF ANNUAL GENERAL MEETING</w:t>
      </w:r>
    </w:p>
    <w:p w14:paraId="7E20818A" w14:textId="37A49C41" w:rsidR="004B623C" w:rsidRPr="00681E38" w:rsidRDefault="004B623C" w:rsidP="00873CBE">
      <w:pPr>
        <w:pStyle w:val="SHPRNormal"/>
        <w:spacing w:line="240" w:lineRule="exact"/>
        <w:jc w:val="center"/>
        <w:rPr>
          <w:i/>
          <w:iCs/>
        </w:rPr>
      </w:pPr>
      <w:r w:rsidRPr="002C4B09">
        <w:rPr>
          <w:b/>
          <w:bCs/>
          <w:sz w:val="28"/>
          <w:szCs w:val="32"/>
        </w:rPr>
        <w:t>ThomasLloyd Energy Impact Trust plc</w:t>
      </w:r>
      <w:r w:rsidR="002C4B09">
        <w:rPr>
          <w:b/>
          <w:bCs/>
          <w:sz w:val="28"/>
          <w:szCs w:val="32"/>
        </w:rPr>
        <w:br/>
      </w:r>
      <w:r w:rsidRPr="00681E38">
        <w:rPr>
          <w:i/>
          <w:iCs/>
        </w:rPr>
        <w:t>(Incorporated in England &amp; Wales with company number 13605841 and registered as an investment company under section 833 of the Companies Act 2006)</w:t>
      </w:r>
    </w:p>
    <w:p w14:paraId="4016984C" w14:textId="122692EE" w:rsidR="004B623C" w:rsidRPr="00681E38" w:rsidRDefault="004B623C" w:rsidP="00873CBE">
      <w:pPr>
        <w:pStyle w:val="SHPRNormal"/>
        <w:spacing w:before="240" w:after="0" w:line="240" w:lineRule="exact"/>
      </w:pPr>
      <w:r w:rsidRPr="00681E38">
        <w:t>Notice is hereby given that the Annual General Meeting of ThomasLloyd Energy Impact Trust plc will be held at the offices of JTC (UK) Limited, The Scalpel, 18</w:t>
      </w:r>
      <w:r w:rsidRPr="00681E38">
        <w:rPr>
          <w:vertAlign w:val="superscript"/>
        </w:rPr>
        <w:t>th</w:t>
      </w:r>
      <w:r w:rsidRPr="00681E38">
        <w:t xml:space="preserve"> Floor, 52 Lime Street, London EC3M</w:t>
      </w:r>
      <w:r w:rsidRPr="001E2E9C">
        <w:t> </w:t>
      </w:r>
      <w:r w:rsidRPr="00681E38">
        <w:t>7AF at 10.</w:t>
      </w:r>
      <w:r>
        <w:t>0</w:t>
      </w:r>
      <w:r w:rsidRPr="00681E38">
        <w:t>0</w:t>
      </w:r>
      <w:r w:rsidR="00BF5FDB">
        <w:t> </w:t>
      </w:r>
      <w:r w:rsidRPr="00681E38">
        <w:t>a.m. on</w:t>
      </w:r>
      <w:r>
        <w:t xml:space="preserve"> Friday</w:t>
      </w:r>
      <w:r w:rsidRPr="00681E38">
        <w:t xml:space="preserve">, </w:t>
      </w:r>
      <w:r>
        <w:t>30</w:t>
      </w:r>
      <w:r w:rsidRPr="00681E38">
        <w:t xml:space="preserve"> June 2023 to transact the business set out in Resolutions 1 to 7 below.</w:t>
      </w:r>
    </w:p>
    <w:p w14:paraId="3DDD7D8B" w14:textId="77777777" w:rsidR="004B623C" w:rsidRPr="001E2E9C" w:rsidRDefault="004B623C" w:rsidP="00873CBE">
      <w:pPr>
        <w:pStyle w:val="SHPRHead"/>
        <w:spacing w:before="240" w:after="0" w:line="240" w:lineRule="exact"/>
      </w:pPr>
      <w:r w:rsidRPr="001E2E9C">
        <w:t>Resolutions</w:t>
      </w:r>
    </w:p>
    <w:p w14:paraId="7526007B" w14:textId="77777777" w:rsidR="004B623C" w:rsidRPr="00681E38" w:rsidRDefault="004B623C" w:rsidP="00873CBE">
      <w:pPr>
        <w:pStyle w:val="SHPRNormal"/>
        <w:spacing w:before="120" w:after="0" w:line="240" w:lineRule="exact"/>
      </w:pPr>
      <w:r w:rsidRPr="00681E38">
        <w:t xml:space="preserve">Ordinary </w:t>
      </w:r>
      <w:bookmarkStart w:id="18" w:name="_9kR3WTr26647AaKs3x4D2y49"/>
      <w:r w:rsidRPr="00681E38">
        <w:t>Resolutions</w:t>
      </w:r>
      <w:bookmarkEnd w:id="18"/>
      <w:r w:rsidRPr="00681E38">
        <w:t xml:space="preserve"> 1 to 5 require more than </w:t>
      </w:r>
      <w:bookmarkStart w:id="19" w:name="_9kR3WTr1344BGGDyqtsgs8"/>
      <w:r w:rsidRPr="00681E38">
        <w:t>50 per cent</w:t>
      </w:r>
      <w:bookmarkEnd w:id="19"/>
      <w:r w:rsidRPr="00681E38">
        <w:t xml:space="preserve">. of the votes cast to be in favour in order for the resolutions to be passed. Special </w:t>
      </w:r>
      <w:bookmarkStart w:id="20" w:name="_9kMHG5YVt48869CcMu5z6F406B"/>
      <w:r w:rsidRPr="00681E38">
        <w:t>Resolutions</w:t>
      </w:r>
      <w:bookmarkEnd w:id="20"/>
      <w:r w:rsidRPr="00681E38">
        <w:t xml:space="preserve"> 6 and 7 require at least </w:t>
      </w:r>
      <w:bookmarkStart w:id="21" w:name="_9kR3WTr1344BIKK3qtsgs8"/>
      <w:r w:rsidRPr="00681E38">
        <w:t>75 per cent</w:t>
      </w:r>
      <w:bookmarkEnd w:id="21"/>
      <w:r w:rsidRPr="00681E38">
        <w:t>. of the votes cast to be in favour in order for the resolutions to be passed.</w:t>
      </w:r>
    </w:p>
    <w:p w14:paraId="4DED575C" w14:textId="77777777" w:rsidR="004B623C" w:rsidRPr="001E2E9C" w:rsidRDefault="004B623C" w:rsidP="00873CBE">
      <w:pPr>
        <w:pStyle w:val="SHPRHead"/>
        <w:spacing w:before="240" w:after="0" w:line="240" w:lineRule="exact"/>
      </w:pPr>
      <w:r w:rsidRPr="001E2E9C">
        <w:t>AS ORDINARY BUSINESS TO CONSIDER AND, IF THOUGHT FIT, RESOLVE THE FOLLOWING:</w:t>
      </w:r>
    </w:p>
    <w:p w14:paraId="253D34D2" w14:textId="77777777" w:rsidR="004B623C" w:rsidRPr="001E2E9C" w:rsidRDefault="004B623C" w:rsidP="00C2127F">
      <w:pPr>
        <w:pStyle w:val="SH1"/>
        <w:spacing w:before="120" w:after="0" w:line="240" w:lineRule="exact"/>
        <w:ind w:left="567" w:hanging="567"/>
      </w:pPr>
      <w:r w:rsidRPr="001E2E9C">
        <w:t xml:space="preserve">To re-elect Sue Inglis as a director of the </w:t>
      </w:r>
      <w:bookmarkStart w:id="22" w:name="_9kMI7N6ZWu4AB78ERIz1qpE"/>
      <w:r w:rsidRPr="001E2E9C">
        <w:t>Company</w:t>
      </w:r>
      <w:bookmarkEnd w:id="22"/>
      <w:r w:rsidRPr="001E2E9C">
        <w:t>.</w:t>
      </w:r>
    </w:p>
    <w:p w14:paraId="3820324F" w14:textId="77777777" w:rsidR="004B623C" w:rsidRPr="001E2E9C" w:rsidRDefault="004B623C" w:rsidP="00C2127F">
      <w:pPr>
        <w:pStyle w:val="SH1"/>
        <w:spacing w:before="120" w:after="0" w:line="240" w:lineRule="exact"/>
        <w:ind w:left="567" w:hanging="567"/>
      </w:pPr>
      <w:r w:rsidRPr="001E2E9C">
        <w:t xml:space="preserve">To re-elect Clifford Tompsett as a director of the </w:t>
      </w:r>
      <w:bookmarkStart w:id="23" w:name="_9kMI8O6ZWu4AB78ERIz1qpE"/>
      <w:r w:rsidRPr="001E2E9C">
        <w:t>Company</w:t>
      </w:r>
      <w:bookmarkEnd w:id="23"/>
      <w:r w:rsidRPr="001E2E9C">
        <w:t>.</w:t>
      </w:r>
    </w:p>
    <w:p w14:paraId="4636C841" w14:textId="77777777" w:rsidR="004B623C" w:rsidRPr="001E2E9C" w:rsidRDefault="004B623C" w:rsidP="00C2127F">
      <w:pPr>
        <w:pStyle w:val="SH1"/>
        <w:spacing w:before="120" w:after="0" w:line="240" w:lineRule="exact"/>
        <w:ind w:left="567" w:hanging="567"/>
      </w:pPr>
      <w:r w:rsidRPr="001E2E9C">
        <w:t xml:space="preserve">To re-elect Kirstine Damkjaer as a director of the </w:t>
      </w:r>
      <w:bookmarkStart w:id="24" w:name="_9kMI9P6ZWu4AB78ERIz1qpE"/>
      <w:r w:rsidRPr="001E2E9C">
        <w:t>Company</w:t>
      </w:r>
      <w:bookmarkEnd w:id="24"/>
      <w:r w:rsidRPr="001E2E9C">
        <w:t>.</w:t>
      </w:r>
    </w:p>
    <w:p w14:paraId="3EAD515C" w14:textId="77777777" w:rsidR="004B623C" w:rsidRPr="001E2E9C" w:rsidRDefault="004B623C" w:rsidP="00C2127F">
      <w:pPr>
        <w:pStyle w:val="SH1"/>
        <w:spacing w:before="120" w:after="0" w:line="240" w:lineRule="exact"/>
        <w:ind w:left="567" w:hanging="567"/>
      </w:pPr>
      <w:r w:rsidRPr="001E2E9C">
        <w:t xml:space="preserve">To re-elect Mukesh Rajani as a director of the </w:t>
      </w:r>
      <w:bookmarkStart w:id="25" w:name="_9kMJ1G6ZWu4AB78ERIz1qpE"/>
      <w:r w:rsidRPr="001E2E9C">
        <w:t>Company</w:t>
      </w:r>
      <w:bookmarkEnd w:id="25"/>
      <w:r w:rsidRPr="001E2E9C">
        <w:t>.</w:t>
      </w:r>
    </w:p>
    <w:p w14:paraId="1A1717E8" w14:textId="77777777" w:rsidR="004B623C" w:rsidRPr="001E2E9C" w:rsidRDefault="004B623C" w:rsidP="00C2127F">
      <w:pPr>
        <w:pStyle w:val="SH1"/>
        <w:spacing w:before="120" w:after="0" w:line="240" w:lineRule="exact"/>
        <w:ind w:left="567" w:hanging="567"/>
      </w:pPr>
      <w:r w:rsidRPr="001E2E9C">
        <w:t xml:space="preserve">THAT the Company </w:t>
      </w:r>
      <w:r>
        <w:t>shall continue as a closed-ended public limited company conducting its affairs as a UK investment trust.</w:t>
      </w:r>
    </w:p>
    <w:p w14:paraId="02FCDED3" w14:textId="77777777" w:rsidR="004B623C" w:rsidRPr="001E2E9C" w:rsidRDefault="004B623C" w:rsidP="00873CBE">
      <w:pPr>
        <w:pStyle w:val="SHPRHead"/>
        <w:spacing w:before="240" w:after="0" w:line="240" w:lineRule="exact"/>
      </w:pPr>
      <w:r w:rsidRPr="001E2E9C">
        <w:t>AS SPECIAL BUSINESS TO CONSIDER AND, IF THOUGHT FIT, RESOLVE THE FOLLOWING:</w:t>
      </w:r>
    </w:p>
    <w:p w14:paraId="39FCF954" w14:textId="77777777" w:rsidR="004B623C" w:rsidRPr="001E2E9C" w:rsidRDefault="004B623C" w:rsidP="00873CBE">
      <w:pPr>
        <w:pStyle w:val="SH1"/>
        <w:spacing w:before="120" w:after="0" w:line="240" w:lineRule="exact"/>
        <w:ind w:left="567" w:hanging="567"/>
      </w:pPr>
      <w:r w:rsidRPr="00BC67C1">
        <w:t>THAT</w:t>
      </w:r>
      <w:r w:rsidRPr="001E2E9C">
        <w:t xml:space="preserve"> the </w:t>
      </w:r>
      <w:bookmarkStart w:id="26" w:name="_9kMK3H6ZWu4AB78ERIz1qpE"/>
      <w:r w:rsidRPr="001E2E9C">
        <w:t>Company</w:t>
      </w:r>
      <w:bookmarkEnd w:id="26"/>
      <w:r w:rsidRPr="001E2E9C">
        <w:t xml:space="preserve"> be and is hereby generally and unconditionally authorised for the purposes of section 701 of the Companies Act to make market purchases (within the meaning of section 693(4) of the Companies Act) of ordinary shares of </w:t>
      </w:r>
      <w:bookmarkStart w:id="27" w:name="_9kR3WTr13449GD8A"/>
      <w:r w:rsidRPr="001E2E9C">
        <w:t>US$0.01</w:t>
      </w:r>
      <w:bookmarkEnd w:id="27"/>
      <w:r w:rsidRPr="001E2E9C">
        <w:t xml:space="preserve"> each in the capital of the </w:t>
      </w:r>
      <w:bookmarkStart w:id="28" w:name="_9kMK4I6ZWu4AB78ERIz1qpE"/>
      <w:r w:rsidRPr="001E2E9C">
        <w:t>Company</w:t>
      </w:r>
      <w:bookmarkEnd w:id="28"/>
      <w:r w:rsidRPr="001E2E9C">
        <w:t>, provided that:</w:t>
      </w:r>
    </w:p>
    <w:p w14:paraId="38F5D998" w14:textId="604239E3" w:rsidR="004B623C" w:rsidRPr="001E2E9C" w:rsidRDefault="004B623C" w:rsidP="00873CBE">
      <w:pPr>
        <w:pStyle w:val="SHAlpha1"/>
        <w:spacing w:before="60" w:after="0" w:line="240" w:lineRule="exact"/>
        <w:ind w:left="1134" w:hanging="567"/>
      </w:pPr>
      <w:r w:rsidRPr="001E2E9C">
        <w:t xml:space="preserve">the maximum aggregate number of ordinary shares that may be purchased is </w:t>
      </w:r>
      <w:r>
        <w:t>26,335,137</w:t>
      </w:r>
      <w:r w:rsidRPr="001E2E9C">
        <w:t>;</w:t>
      </w:r>
    </w:p>
    <w:p w14:paraId="4AA9710A" w14:textId="77777777" w:rsidR="004B623C" w:rsidRPr="001E2E9C" w:rsidRDefault="004B623C" w:rsidP="00873CBE">
      <w:pPr>
        <w:pStyle w:val="SHAlpha1"/>
        <w:spacing w:before="60" w:after="0" w:line="240" w:lineRule="exact"/>
        <w:ind w:left="1134" w:hanging="567"/>
      </w:pPr>
      <w:r w:rsidRPr="001E2E9C">
        <w:t xml:space="preserve">the minimum price (excluding expenses) which may be paid for each ordinary share is </w:t>
      </w:r>
      <w:bookmarkStart w:id="29" w:name="_9kMHG5YVt3566BIFAC"/>
      <w:r w:rsidRPr="001E2E9C">
        <w:t>US$0.01</w:t>
      </w:r>
      <w:bookmarkEnd w:id="29"/>
      <w:r w:rsidRPr="001E2E9C">
        <w:t>;</w:t>
      </w:r>
    </w:p>
    <w:p w14:paraId="616257C9" w14:textId="77777777" w:rsidR="004B623C" w:rsidRPr="001E2E9C" w:rsidRDefault="004B623C" w:rsidP="00873CBE">
      <w:pPr>
        <w:pStyle w:val="SHAlpha1"/>
        <w:spacing w:before="60" w:after="0" w:line="240" w:lineRule="exact"/>
        <w:ind w:left="1134" w:hanging="567"/>
      </w:pPr>
      <w:r w:rsidRPr="001E2E9C">
        <w:t>the maximum price (excluding expenses) which may be paid for each ordinary share is an amount equal to the higher of:</w:t>
      </w:r>
    </w:p>
    <w:p w14:paraId="14CE9AFB" w14:textId="77777777" w:rsidR="004B623C" w:rsidRPr="001E2E9C" w:rsidRDefault="004B623C" w:rsidP="00873CBE">
      <w:pPr>
        <w:pStyle w:val="SHRoman1"/>
        <w:spacing w:before="60" w:after="0" w:line="240" w:lineRule="exact"/>
        <w:ind w:left="1701" w:hanging="567"/>
      </w:pPr>
      <w:bookmarkStart w:id="30" w:name="_9kR3WTr1344AC99E4rutht9"/>
      <w:r w:rsidRPr="001E2E9C">
        <w:t>105 per cent</w:t>
      </w:r>
      <w:bookmarkEnd w:id="30"/>
      <w:r w:rsidRPr="001E2E9C">
        <w:t xml:space="preserve">. of the average of the mid-market value of an ordinary share in the </w:t>
      </w:r>
      <w:bookmarkStart w:id="31" w:name="_9kMK5J6ZWu4AB78ERIz1qpE"/>
      <w:r w:rsidRPr="001E2E9C">
        <w:t>Company</w:t>
      </w:r>
      <w:bookmarkEnd w:id="31"/>
      <w:r w:rsidRPr="001E2E9C">
        <w:t xml:space="preserve"> for the </w:t>
      </w:r>
      <w:bookmarkStart w:id="32" w:name="_9kR3WTr1454DFnizwduC1xu0F1k6P"/>
      <w:r w:rsidRPr="001E2E9C">
        <w:t>five business days</w:t>
      </w:r>
      <w:bookmarkEnd w:id="32"/>
      <w:r w:rsidRPr="001E2E9C">
        <w:t xml:space="preserve"> prior to the day the purchase is made; and</w:t>
      </w:r>
    </w:p>
    <w:p w14:paraId="551C444F" w14:textId="77777777" w:rsidR="004B623C" w:rsidRPr="001E2E9C" w:rsidRDefault="004B623C" w:rsidP="00873CBE">
      <w:pPr>
        <w:pStyle w:val="SHRoman1"/>
        <w:spacing w:before="60" w:after="0" w:line="240" w:lineRule="exact"/>
        <w:ind w:left="1701" w:hanging="567"/>
      </w:pPr>
      <w:r w:rsidRPr="001E2E9C">
        <w:t>the higher of:</w:t>
      </w:r>
    </w:p>
    <w:p w14:paraId="38755C39" w14:textId="77777777" w:rsidR="004B623C" w:rsidRPr="001E2E9C" w:rsidRDefault="004B623C" w:rsidP="00873CBE">
      <w:pPr>
        <w:pStyle w:val="SH4"/>
        <w:spacing w:before="60" w:after="0" w:line="240" w:lineRule="exact"/>
        <w:ind w:left="2268" w:hanging="567"/>
      </w:pPr>
      <w:r w:rsidRPr="001E2E9C">
        <w:t>the price of the last independent trade of an ordinary share; and</w:t>
      </w:r>
    </w:p>
    <w:p w14:paraId="095FC22A" w14:textId="77777777" w:rsidR="004B623C" w:rsidRPr="001E2E9C" w:rsidRDefault="004B623C" w:rsidP="00873CBE">
      <w:pPr>
        <w:pStyle w:val="SH4"/>
        <w:spacing w:before="60" w:after="0" w:line="240" w:lineRule="exact"/>
        <w:ind w:left="2268" w:hanging="567"/>
      </w:pPr>
      <w:r w:rsidRPr="001E2E9C">
        <w:t>the highest current independent bid for an ordinary share; and</w:t>
      </w:r>
    </w:p>
    <w:p w14:paraId="39A8755D" w14:textId="77777777" w:rsidR="004B623C" w:rsidRDefault="004B623C" w:rsidP="00873CBE">
      <w:pPr>
        <w:pStyle w:val="SHAlpha1"/>
        <w:spacing w:before="60" w:after="0" w:line="240" w:lineRule="exact"/>
        <w:ind w:left="1134" w:hanging="567"/>
      </w:pPr>
      <w:r w:rsidRPr="001E2E9C">
        <w:t xml:space="preserve">the authority conferred by this resolution shall expire at </w:t>
      </w:r>
      <w:bookmarkStart w:id="33" w:name="_9kR3WTr7GB48E5vh"/>
      <w:bookmarkStart w:id="34" w:name="_9kR3WTr7GB48I9vhebsxtv14qxy9P"/>
      <w:bookmarkStart w:id="35" w:name="_9kR3WTr7GB49A0vhfppru"/>
      <w:bookmarkStart w:id="36" w:name="_9kR3WTr7GB49B1vhfppru03pjt7F3v"/>
      <w:bookmarkStart w:id="37" w:name="_9kR3WTr7GB49E4vhop0G"/>
      <w:bookmarkStart w:id="38" w:name="_9kR3WTr7GB49F5vhoz61livx36srw9KN61FNB3"/>
      <w:r w:rsidRPr="001E2E9C">
        <w:t xml:space="preserve">the conclusion of </w:t>
      </w:r>
      <w:bookmarkStart w:id="39" w:name="_9kMHG5YVt9ID6AJAxjFK13srGMCzAQ4zDL9182A"/>
      <w:r w:rsidRPr="001E2E9C">
        <w:t xml:space="preserve">the </w:t>
      </w:r>
      <w:bookmarkStart w:id="40" w:name="_9kMK6K6ZWu4AB78ERIz1qpE"/>
      <w:r w:rsidRPr="001E2E9C">
        <w:t>Company's</w:t>
      </w:r>
      <w:bookmarkEnd w:id="40"/>
      <w:r w:rsidRPr="001E2E9C">
        <w:t xml:space="preserve"> next </w:t>
      </w:r>
      <w:bookmarkStart w:id="41" w:name="_9kMH3K6ZWu4787EOtlz7vn"/>
      <w:r w:rsidRPr="001E2E9C">
        <w:t>annual</w:t>
      </w:r>
      <w:bookmarkEnd w:id="41"/>
      <w:r w:rsidRPr="001E2E9C">
        <w:t xml:space="preserve"> general meeting</w:t>
      </w:r>
      <w:bookmarkEnd w:id="33"/>
      <w:bookmarkEnd w:id="34"/>
      <w:bookmarkEnd w:id="35"/>
      <w:bookmarkEnd w:id="36"/>
      <w:bookmarkEnd w:id="37"/>
      <w:bookmarkEnd w:id="38"/>
      <w:r w:rsidRPr="001E2E9C">
        <w:t xml:space="preserve"> save that the </w:t>
      </w:r>
      <w:bookmarkStart w:id="42" w:name="_9kMK7L6ZWu4AB78ERIz1qpE"/>
      <w:r w:rsidRPr="001E2E9C">
        <w:t>Company</w:t>
      </w:r>
      <w:bookmarkEnd w:id="39"/>
      <w:bookmarkEnd w:id="42"/>
      <w:r w:rsidRPr="001E2E9C">
        <w:t xml:space="preserve"> may, before the expiry of the authority granted by this resolution, enter into a contract to purchase ordinary shares which will or may be executed wholly or partly after the expiry of such authority.</w:t>
      </w:r>
    </w:p>
    <w:p w14:paraId="0EAB3BCB" w14:textId="77777777" w:rsidR="004B623C" w:rsidRDefault="004B623C" w:rsidP="00873CBE">
      <w:pPr>
        <w:pStyle w:val="SH1"/>
        <w:keepNext/>
        <w:keepLines/>
        <w:spacing w:before="120" w:after="240" w:line="240" w:lineRule="exact"/>
        <w:ind w:left="567" w:hanging="567"/>
      </w:pPr>
      <w:r w:rsidRPr="000C3160">
        <w:t xml:space="preserve">THAT </w:t>
      </w:r>
      <w:r w:rsidRPr="001E2E9C">
        <w:t xml:space="preserve">a general meeting, other than an </w:t>
      </w:r>
      <w:bookmarkStart w:id="43" w:name="_9kMH4L6ZWu4787EOtlz7vn"/>
      <w:r w:rsidRPr="001E2E9C">
        <w:t>annual</w:t>
      </w:r>
      <w:bookmarkEnd w:id="43"/>
      <w:r w:rsidRPr="001E2E9C">
        <w:t xml:space="preserve"> general meeting, may be called on not less than 14 clear days' notice provided that this authority shall expire at the conclusion of the </w:t>
      </w:r>
      <w:bookmarkStart w:id="44" w:name="_9kMK8M6ZWu4AB78ERIz1qpE"/>
      <w:r w:rsidRPr="001E2E9C">
        <w:t>Company's</w:t>
      </w:r>
      <w:bookmarkEnd w:id="44"/>
      <w:r w:rsidRPr="001E2E9C">
        <w:t xml:space="preserve"> next </w:t>
      </w:r>
      <w:bookmarkStart w:id="45" w:name="_9kMH5M6ZWu4787EOtlz7vn"/>
      <w:r w:rsidRPr="001E2E9C">
        <w:t>annual</w:t>
      </w:r>
      <w:bookmarkEnd w:id="45"/>
      <w:r w:rsidRPr="001E2E9C">
        <w:t xml:space="preserve"> general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7"/>
        <w:gridCol w:w="2529"/>
      </w:tblGrid>
      <w:tr w:rsidR="00873CBE" w:rsidRPr="001E2E9C" w14:paraId="772EB44E" w14:textId="77777777" w:rsidTr="00C42274">
        <w:trPr>
          <w:trHeight w:val="1407"/>
        </w:trPr>
        <w:tc>
          <w:tcPr>
            <w:tcW w:w="6487" w:type="dxa"/>
          </w:tcPr>
          <w:p w14:paraId="4A8D9EBC" w14:textId="0380DDDA" w:rsidR="00873CBE" w:rsidRDefault="00873CBE" w:rsidP="00C2127F">
            <w:pPr>
              <w:pStyle w:val="SHPRNormal"/>
              <w:spacing w:line="240" w:lineRule="exact"/>
            </w:pPr>
            <w:r w:rsidRPr="00873CBE">
              <w:rPr>
                <w:b/>
                <w:bCs/>
              </w:rPr>
              <w:t>By order of the Board</w:t>
            </w:r>
            <w:r>
              <w:rPr>
                <w:b/>
                <w:bCs/>
              </w:rPr>
              <w:t>:</w:t>
            </w:r>
            <w:r w:rsidR="00C2127F">
              <w:rPr>
                <w:b/>
                <w:bCs/>
              </w:rPr>
              <w:br/>
            </w:r>
            <w:r w:rsidRPr="00873CBE">
              <w:t>JTC (UK) Limited</w:t>
            </w:r>
            <w:r w:rsidRPr="00873CBE">
              <w:br/>
            </w:r>
            <w:r w:rsidRPr="00681E38">
              <w:t>Company Secretary</w:t>
            </w:r>
          </w:p>
          <w:p w14:paraId="36F59BCE" w14:textId="360F7654" w:rsidR="00873CBE" w:rsidRPr="00681E38" w:rsidRDefault="00873CBE" w:rsidP="00C2127F">
            <w:pPr>
              <w:pStyle w:val="SHPRNormal"/>
              <w:spacing w:before="240" w:line="240" w:lineRule="exact"/>
              <w:rPr>
                <w:b/>
                <w:bCs/>
              </w:rPr>
            </w:pPr>
            <w:r>
              <w:t>6</w:t>
            </w:r>
            <w:r w:rsidRPr="00681E38">
              <w:t xml:space="preserve"> </w:t>
            </w:r>
            <w:r>
              <w:t>June</w:t>
            </w:r>
            <w:r w:rsidRPr="00681E38">
              <w:t xml:space="preserve"> 2023</w:t>
            </w:r>
          </w:p>
        </w:tc>
        <w:tc>
          <w:tcPr>
            <w:tcW w:w="2529" w:type="dxa"/>
          </w:tcPr>
          <w:p w14:paraId="0766FB9E" w14:textId="77777777" w:rsidR="00873CBE" w:rsidRPr="001E2E9C" w:rsidRDefault="00873CBE" w:rsidP="00C42274">
            <w:pPr>
              <w:pStyle w:val="SHPRNormal"/>
              <w:spacing w:line="240" w:lineRule="exact"/>
              <w:jc w:val="right"/>
              <w:rPr>
                <w:b/>
                <w:bCs/>
              </w:rPr>
            </w:pPr>
            <w:r w:rsidRPr="00681E38">
              <w:rPr>
                <w:b/>
                <w:bCs/>
              </w:rPr>
              <w:t>Registered Office:</w:t>
            </w:r>
          </w:p>
          <w:p w14:paraId="14CF7E58" w14:textId="77777777" w:rsidR="00873CBE" w:rsidRPr="00681E38" w:rsidRDefault="00873CBE" w:rsidP="00C42274">
            <w:pPr>
              <w:pStyle w:val="SHPRNormal"/>
              <w:spacing w:after="200" w:line="240" w:lineRule="exact"/>
              <w:jc w:val="right"/>
              <w:rPr>
                <w:b/>
                <w:bCs/>
              </w:rPr>
            </w:pPr>
            <w:r w:rsidRPr="00681E38">
              <w:t>The Scalpel</w:t>
            </w:r>
            <w:r w:rsidRPr="001E2E9C">
              <w:br/>
            </w:r>
            <w:r w:rsidRPr="00681E38">
              <w:t>18</w:t>
            </w:r>
            <w:r w:rsidRPr="00681E38">
              <w:rPr>
                <w:vertAlign w:val="superscript"/>
              </w:rPr>
              <w:t>th</w:t>
            </w:r>
            <w:r w:rsidRPr="00681E38">
              <w:t xml:space="preserve"> Floor</w:t>
            </w:r>
            <w:r w:rsidRPr="001E2E9C">
              <w:br/>
            </w:r>
            <w:r w:rsidRPr="00681E38">
              <w:t>52 Lime Street</w:t>
            </w:r>
            <w:r w:rsidRPr="00681E38" w:rsidDel="009177E2">
              <w:t xml:space="preserve"> </w:t>
            </w:r>
            <w:r w:rsidRPr="001E2E9C">
              <w:br/>
            </w:r>
            <w:r w:rsidRPr="00681E38">
              <w:t>London EC3M 7AF</w:t>
            </w:r>
          </w:p>
        </w:tc>
      </w:tr>
    </w:tbl>
    <w:p w14:paraId="1CF09EAC" w14:textId="366F9B21" w:rsidR="004B623C" w:rsidRPr="00B37DBD" w:rsidRDefault="002C4B09" w:rsidP="00873CBE">
      <w:pPr>
        <w:pStyle w:val="SHPRNormal"/>
        <w:spacing w:before="360" w:after="0" w:line="240" w:lineRule="exact"/>
        <w:rPr>
          <w:b/>
          <w:sz w:val="16"/>
        </w:rPr>
      </w:pPr>
      <w:r w:rsidRPr="00681E38">
        <w:rPr>
          <w:b/>
        </w:rPr>
        <w:lastRenderedPageBreak/>
        <w:t xml:space="preserve">NOTES TO THE </w:t>
      </w:r>
      <w:r>
        <w:rPr>
          <w:b/>
        </w:rPr>
        <w:t>NOTICE OF AGM</w:t>
      </w:r>
    </w:p>
    <w:p w14:paraId="5603EF3F" w14:textId="77777777" w:rsidR="004B623C" w:rsidRPr="00B37DBD" w:rsidRDefault="004B623C" w:rsidP="00873CBE">
      <w:pPr>
        <w:pStyle w:val="SH1Legal"/>
        <w:numPr>
          <w:ilvl w:val="0"/>
          <w:numId w:val="25"/>
        </w:numPr>
        <w:spacing w:before="240" w:after="0" w:line="240" w:lineRule="exact"/>
        <w:ind w:left="567" w:hanging="567"/>
        <w:rPr>
          <w:sz w:val="16"/>
        </w:rPr>
      </w:pPr>
      <w:r w:rsidRPr="00B37DBD">
        <w:rPr>
          <w:sz w:val="16"/>
        </w:rPr>
        <w:t>Entitlement to attend and vote</w:t>
      </w:r>
    </w:p>
    <w:p w14:paraId="6FFE17A7" w14:textId="77777777" w:rsidR="004B623C" w:rsidRPr="00B37DBD" w:rsidRDefault="004B623C" w:rsidP="00873CBE">
      <w:pPr>
        <w:pStyle w:val="SHPRNormal"/>
        <w:spacing w:before="120" w:after="0" w:line="240" w:lineRule="exact"/>
        <w:rPr>
          <w:sz w:val="16"/>
        </w:rPr>
      </w:pPr>
      <w:r w:rsidRPr="00B37DBD">
        <w:rPr>
          <w:sz w:val="16"/>
        </w:rPr>
        <w:t xml:space="preserve">Only those </w:t>
      </w:r>
      <w:bookmarkStart w:id="46" w:name="_9kMNM5YVt46669IjQfqvmx2sm1G"/>
      <w:r>
        <w:rPr>
          <w:sz w:val="16"/>
        </w:rPr>
        <w:t>s</w:t>
      </w:r>
      <w:r w:rsidRPr="00B37DBD">
        <w:rPr>
          <w:sz w:val="16"/>
        </w:rPr>
        <w:t>hareholders</w:t>
      </w:r>
      <w:bookmarkEnd w:id="46"/>
      <w:r w:rsidRPr="00B37DBD">
        <w:rPr>
          <w:sz w:val="16"/>
        </w:rPr>
        <w:t xml:space="preserve"> registered in the </w:t>
      </w:r>
      <w:bookmarkStart w:id="47" w:name="_9kMKAO6ZWu4AB78ERIz1qpE"/>
      <w:r w:rsidRPr="00B37DBD">
        <w:rPr>
          <w:sz w:val="16"/>
        </w:rPr>
        <w:t>Company's</w:t>
      </w:r>
      <w:bookmarkEnd w:id="47"/>
      <w:r w:rsidRPr="00B37DBD">
        <w:rPr>
          <w:sz w:val="16"/>
        </w:rPr>
        <w:t xml:space="preserve"> register of members at:</w:t>
      </w:r>
    </w:p>
    <w:p w14:paraId="01DE64B9" w14:textId="77777777" w:rsidR="004B623C" w:rsidRPr="00B37DBD" w:rsidRDefault="004B623C" w:rsidP="00873CBE">
      <w:pPr>
        <w:pStyle w:val="SHBullet1"/>
        <w:spacing w:before="60" w:after="0" w:line="240" w:lineRule="exact"/>
        <w:ind w:left="567" w:hanging="567"/>
        <w:rPr>
          <w:sz w:val="16"/>
        </w:rPr>
      </w:pPr>
      <w:r w:rsidRPr="00B37DBD">
        <w:rPr>
          <w:sz w:val="16"/>
        </w:rPr>
        <w:t xml:space="preserve">close of business on </w:t>
      </w:r>
      <w:r>
        <w:rPr>
          <w:sz w:val="16"/>
        </w:rPr>
        <w:t>Wednesday</w:t>
      </w:r>
      <w:r w:rsidRPr="00B37DBD">
        <w:rPr>
          <w:sz w:val="16"/>
        </w:rPr>
        <w:t xml:space="preserve">, </w:t>
      </w:r>
      <w:r>
        <w:rPr>
          <w:sz w:val="16"/>
        </w:rPr>
        <w:t>28</w:t>
      </w:r>
      <w:r w:rsidRPr="00B37DBD">
        <w:rPr>
          <w:sz w:val="16"/>
        </w:rPr>
        <w:t xml:space="preserve"> June 2023; or,</w:t>
      </w:r>
    </w:p>
    <w:p w14:paraId="4BCAB4D8" w14:textId="77777777" w:rsidR="004B623C" w:rsidRPr="00B37DBD" w:rsidRDefault="004B623C" w:rsidP="00873CBE">
      <w:pPr>
        <w:pStyle w:val="SHBullet1"/>
        <w:spacing w:before="60" w:after="0" w:line="240" w:lineRule="exact"/>
        <w:ind w:left="567" w:hanging="567"/>
        <w:rPr>
          <w:sz w:val="16"/>
        </w:rPr>
      </w:pPr>
      <w:r w:rsidRPr="00B37DBD">
        <w:rPr>
          <w:sz w:val="16"/>
        </w:rPr>
        <w:t xml:space="preserve">if this meeting is adjourned, </w:t>
      </w:r>
      <w:r>
        <w:rPr>
          <w:sz w:val="16"/>
        </w:rPr>
        <w:t xml:space="preserve">at close of business on the day two days before </w:t>
      </w:r>
      <w:r w:rsidRPr="00B37DBD">
        <w:rPr>
          <w:sz w:val="16"/>
        </w:rPr>
        <w:t>the adjourned meeting,</w:t>
      </w:r>
    </w:p>
    <w:p w14:paraId="3A889FAF" w14:textId="77777777" w:rsidR="004B623C" w:rsidRPr="00B37DBD" w:rsidRDefault="004B623C" w:rsidP="00873CBE">
      <w:pPr>
        <w:pStyle w:val="SHPRNormal"/>
        <w:spacing w:before="60" w:after="0" w:line="240" w:lineRule="exact"/>
        <w:rPr>
          <w:sz w:val="16"/>
        </w:rPr>
      </w:pPr>
      <w:r w:rsidRPr="00B37DBD">
        <w:rPr>
          <w:sz w:val="16"/>
        </w:rPr>
        <w:t>shall be entitled to vote at the meeting. Changes to the register of members after the relevant deadline shall be disregarded in determining the rights of any person to attend, speak and vote at the meeting.</w:t>
      </w:r>
    </w:p>
    <w:p w14:paraId="2662C58E" w14:textId="77777777" w:rsidR="004B623C" w:rsidRPr="00B37DBD" w:rsidRDefault="004B623C" w:rsidP="00873CBE">
      <w:pPr>
        <w:pStyle w:val="SH1Legal"/>
        <w:spacing w:before="240" w:after="0" w:line="240" w:lineRule="exact"/>
        <w:ind w:left="567" w:hanging="567"/>
        <w:rPr>
          <w:sz w:val="16"/>
        </w:rPr>
      </w:pPr>
      <w:r w:rsidRPr="00B37DBD">
        <w:rPr>
          <w:sz w:val="16"/>
        </w:rPr>
        <w:t>Website giving information regarding the meeting</w:t>
      </w:r>
    </w:p>
    <w:p w14:paraId="3641AF47" w14:textId="77777777" w:rsidR="004B623C" w:rsidRPr="00B37DBD" w:rsidRDefault="004B623C" w:rsidP="00873CBE">
      <w:pPr>
        <w:pStyle w:val="SHPRNormal"/>
        <w:spacing w:before="120" w:after="0" w:line="240" w:lineRule="exact"/>
        <w:rPr>
          <w:sz w:val="16"/>
        </w:rPr>
      </w:pPr>
      <w:r w:rsidRPr="00B37DBD">
        <w:rPr>
          <w:sz w:val="16"/>
        </w:rPr>
        <w:t xml:space="preserve">Information regarding the meeting, including the information required by section 311A of the Companies Act, can be found at </w:t>
      </w:r>
      <w:hyperlink r:id="rId24" w:history="1">
        <w:r w:rsidRPr="00B37DBD">
          <w:rPr>
            <w:rStyle w:val="Hyperlink"/>
            <w:sz w:val="16"/>
          </w:rPr>
          <w:t>www.tlenergyimpact.com</w:t>
        </w:r>
      </w:hyperlink>
      <w:r w:rsidRPr="00B37DBD">
        <w:rPr>
          <w:sz w:val="16"/>
        </w:rPr>
        <w:t>.</w:t>
      </w:r>
    </w:p>
    <w:p w14:paraId="10EE16B4" w14:textId="77777777" w:rsidR="004B623C" w:rsidRPr="00B37DBD" w:rsidRDefault="004B623C" w:rsidP="00873CBE">
      <w:pPr>
        <w:pStyle w:val="SH1Legal"/>
        <w:spacing w:before="240" w:after="0" w:line="240" w:lineRule="exact"/>
        <w:ind w:left="567" w:hanging="567"/>
        <w:rPr>
          <w:sz w:val="16"/>
        </w:rPr>
      </w:pPr>
      <w:bookmarkStart w:id="48" w:name="_9kMHG5YVt48868FPG22ww88uwC"/>
      <w:r w:rsidRPr="00B37DBD">
        <w:rPr>
          <w:sz w:val="16"/>
        </w:rPr>
        <w:t>Appointment</w:t>
      </w:r>
      <w:bookmarkEnd w:id="48"/>
      <w:r w:rsidRPr="00B37DBD">
        <w:rPr>
          <w:sz w:val="16"/>
        </w:rPr>
        <w:t xml:space="preserve"> of proxies</w:t>
      </w:r>
    </w:p>
    <w:p w14:paraId="18E9BE0D" w14:textId="77777777" w:rsidR="004B623C" w:rsidRPr="00B37DBD" w:rsidRDefault="004B623C" w:rsidP="00873CBE">
      <w:pPr>
        <w:pStyle w:val="SHPRNormal"/>
        <w:spacing w:before="120" w:after="0" w:line="240" w:lineRule="exact"/>
        <w:rPr>
          <w:sz w:val="16"/>
        </w:rPr>
      </w:pPr>
      <w:r w:rsidRPr="00B37DBD">
        <w:rPr>
          <w:sz w:val="16"/>
        </w:rPr>
        <w:t>A member entitled to attend and vote at the meeting convened by the above Notice is entitled to appoint one or more proxies to exercise all or any of the rights of the member to attend and speak and vote in his/her place at the AGM. A proxy need not be a member of the Company.</w:t>
      </w:r>
    </w:p>
    <w:p w14:paraId="5A2CB736" w14:textId="77777777" w:rsidR="004B623C" w:rsidRPr="00B37DBD" w:rsidRDefault="004B623C" w:rsidP="00873CBE">
      <w:pPr>
        <w:pStyle w:val="SHPRNormal"/>
        <w:spacing w:before="120" w:after="0" w:line="240" w:lineRule="exact"/>
        <w:rPr>
          <w:sz w:val="16"/>
        </w:rPr>
      </w:pPr>
      <w:r w:rsidRPr="00B37DBD">
        <w:rPr>
          <w:sz w:val="16"/>
        </w:rPr>
        <w:t xml:space="preserve">To be valid the form of proxy, together with the power of attorney or other authority (if any) under which it is signed or a </w:t>
      </w:r>
      <w:proofErr w:type="spellStart"/>
      <w:r w:rsidRPr="00B37DBD">
        <w:rPr>
          <w:sz w:val="16"/>
        </w:rPr>
        <w:t>notarially</w:t>
      </w:r>
      <w:proofErr w:type="spellEnd"/>
      <w:r w:rsidRPr="00B37DBD">
        <w:rPr>
          <w:sz w:val="16"/>
        </w:rPr>
        <w:t xml:space="preserve"> certified or office copy of the same, must be completed and returned in accordance with the instructions printed thereon to the office of the Company's Registrar</w:t>
      </w:r>
      <w:r>
        <w:rPr>
          <w:sz w:val="16"/>
        </w:rPr>
        <w:t xml:space="preserve"> </w:t>
      </w:r>
      <w:r w:rsidRPr="00B37DBD">
        <w:rPr>
          <w:sz w:val="16"/>
        </w:rPr>
        <w:t>at The Pavilions, Bridgwater Road, Bristol BS99 6ZY or delivered by hand (during office hours) to the same address as soon as possible and in any event so as to arrive by not later than 10.</w:t>
      </w:r>
      <w:r>
        <w:rPr>
          <w:sz w:val="16"/>
        </w:rPr>
        <w:t>0</w:t>
      </w:r>
      <w:r w:rsidRPr="00B37DBD">
        <w:rPr>
          <w:sz w:val="16"/>
        </w:rPr>
        <w:t xml:space="preserve">0 a.m. on </w:t>
      </w:r>
      <w:r>
        <w:rPr>
          <w:sz w:val="16"/>
        </w:rPr>
        <w:t>Wednesday</w:t>
      </w:r>
      <w:r w:rsidRPr="00B37DBD">
        <w:rPr>
          <w:sz w:val="16"/>
        </w:rPr>
        <w:t xml:space="preserve">, </w:t>
      </w:r>
      <w:r>
        <w:rPr>
          <w:sz w:val="16"/>
        </w:rPr>
        <w:t>28</w:t>
      </w:r>
      <w:r w:rsidRPr="00B37DBD">
        <w:rPr>
          <w:sz w:val="16"/>
        </w:rPr>
        <w:t xml:space="preserve"> June 2023.</w:t>
      </w:r>
    </w:p>
    <w:p w14:paraId="007D7F31" w14:textId="77777777" w:rsidR="004B623C" w:rsidRPr="00B37DBD" w:rsidRDefault="004B623C" w:rsidP="00873CBE">
      <w:pPr>
        <w:pStyle w:val="SHPRNormal"/>
        <w:spacing w:before="120" w:after="0" w:line="240" w:lineRule="exact"/>
        <w:rPr>
          <w:sz w:val="16"/>
        </w:rPr>
      </w:pPr>
      <w:r w:rsidRPr="00B37DBD">
        <w:rPr>
          <w:sz w:val="16"/>
        </w:rPr>
        <w:t xml:space="preserve">If you are not a member of the </w:t>
      </w:r>
      <w:bookmarkStart w:id="49" w:name="_9kML3G6ZWu4AB78ERIz1qpE"/>
      <w:r w:rsidRPr="00B37DBD">
        <w:rPr>
          <w:sz w:val="16"/>
        </w:rPr>
        <w:t>Company</w:t>
      </w:r>
      <w:bookmarkEnd w:id="49"/>
      <w:r w:rsidRPr="00B37DBD">
        <w:rPr>
          <w:sz w:val="16"/>
        </w:rPr>
        <w:t xml:space="preserve"> but you have been nominated by a member of the </w:t>
      </w:r>
      <w:bookmarkStart w:id="50" w:name="_9kML4H6ZWu4AB78ERIz1qpE"/>
      <w:r w:rsidRPr="00B37DBD">
        <w:rPr>
          <w:sz w:val="16"/>
        </w:rPr>
        <w:t>Company</w:t>
      </w:r>
      <w:bookmarkEnd w:id="50"/>
      <w:r w:rsidRPr="00B37DBD">
        <w:rPr>
          <w:sz w:val="16"/>
        </w:rPr>
        <w:t xml:space="preserve"> to enjoy information rights, you do not have a right to appoint any proxies under the procedures set out in this "</w:t>
      </w:r>
      <w:bookmarkStart w:id="51" w:name="_9kMIH5YVt48868FPG22ww88uwC"/>
      <w:r w:rsidRPr="00B37DBD">
        <w:rPr>
          <w:sz w:val="16"/>
        </w:rPr>
        <w:t>Appointment</w:t>
      </w:r>
      <w:bookmarkEnd w:id="51"/>
      <w:r w:rsidRPr="00B37DBD">
        <w:rPr>
          <w:sz w:val="16"/>
        </w:rPr>
        <w:t xml:space="preserve"> of proxies" section. Please read the section "</w:t>
      </w:r>
      <w:bookmarkStart w:id="52" w:name="_9kR3WTr26647BXQwrtmtyj"/>
      <w:r w:rsidRPr="00B37DBD">
        <w:rPr>
          <w:sz w:val="16"/>
        </w:rPr>
        <w:t>Nominated</w:t>
      </w:r>
      <w:bookmarkEnd w:id="52"/>
      <w:r w:rsidRPr="00B37DBD">
        <w:rPr>
          <w:sz w:val="16"/>
        </w:rPr>
        <w:t xml:space="preserve"> persons" below.</w:t>
      </w:r>
    </w:p>
    <w:p w14:paraId="698535D8" w14:textId="77777777" w:rsidR="004B623C" w:rsidRPr="00B37DBD" w:rsidRDefault="004B623C" w:rsidP="00873CBE">
      <w:pPr>
        <w:pStyle w:val="SHPRNormal"/>
        <w:spacing w:before="120" w:after="0" w:line="240" w:lineRule="exact"/>
        <w:rPr>
          <w:sz w:val="16"/>
        </w:rPr>
      </w:pPr>
      <w:r w:rsidRPr="00B37DBD">
        <w:rPr>
          <w:sz w:val="16"/>
        </w:rPr>
        <w:t xml:space="preserve">You may appoint more than one proxy provided each proxy is appointed to exercise the rights attached to a different share or shares held by that </w:t>
      </w:r>
      <w:bookmarkStart w:id="53" w:name="_9kMHzG6ZWu5777AJkRgrwny3tn2H"/>
      <w:r>
        <w:rPr>
          <w:sz w:val="16"/>
        </w:rPr>
        <w:t>s</w:t>
      </w:r>
      <w:r w:rsidRPr="00B37DBD">
        <w:rPr>
          <w:sz w:val="16"/>
        </w:rPr>
        <w:t>hareholder</w:t>
      </w:r>
      <w:bookmarkEnd w:id="53"/>
      <w:r w:rsidRPr="00B37DBD">
        <w:rPr>
          <w:sz w:val="16"/>
        </w:rPr>
        <w:t xml:space="preserve">. To appoint more than one proxy, you may photocopy the form of proxy enclosed with this Notice of </w:t>
      </w:r>
      <w:r>
        <w:rPr>
          <w:sz w:val="16"/>
        </w:rPr>
        <w:t>AGM</w:t>
      </w:r>
      <w:r w:rsidRPr="00B37DBD">
        <w:rPr>
          <w:sz w:val="16"/>
        </w:rPr>
        <w:t xml:space="preserve"> or alternatively, please contact the </w:t>
      </w:r>
      <w:bookmarkStart w:id="54" w:name="_9kR3WTr1234CFLFwynmBHlSot6II01nZ8BZcREG"/>
      <w:r w:rsidRPr="00B37DBD">
        <w:rPr>
          <w:sz w:val="16"/>
        </w:rPr>
        <w:t>Company's Registrar Computershare Investor Services PLC</w:t>
      </w:r>
      <w:bookmarkEnd w:id="54"/>
      <w:r w:rsidRPr="00B37DBD">
        <w:rPr>
          <w:sz w:val="16"/>
        </w:rPr>
        <w:t xml:space="preserve"> on </w:t>
      </w:r>
      <w:bookmarkStart w:id="55" w:name="_9kR3WTr4EC49JGGOIIONIIJH"/>
      <w:r w:rsidRPr="00B37DBD">
        <w:rPr>
          <w:sz w:val="16"/>
        </w:rPr>
        <w:t>0370 707 1</w:t>
      </w:r>
      <w:r>
        <w:rPr>
          <w:sz w:val="16"/>
        </w:rPr>
        <w:t>58</w:t>
      </w:r>
      <w:r w:rsidRPr="00B37DBD">
        <w:rPr>
          <w:sz w:val="16"/>
        </w:rPr>
        <w:t>1</w:t>
      </w:r>
      <w:bookmarkEnd w:id="55"/>
      <w:r w:rsidRPr="00B37DBD">
        <w:rPr>
          <w:sz w:val="16"/>
        </w:rPr>
        <w:t xml:space="preserve"> with a view to obtaining a duplicate form. You will need to state clearly on each proxy form the number of shares in relation to which the proxy is appointed. Failure to specify the number of shares to which each proxy appointment relates or specifying a number in excess of those held by the </w:t>
      </w:r>
      <w:bookmarkStart w:id="56" w:name="_9kMH0H6ZWu5777AJkRgrwny3tn2H"/>
      <w:r>
        <w:rPr>
          <w:sz w:val="16"/>
        </w:rPr>
        <w:t>s</w:t>
      </w:r>
      <w:r w:rsidRPr="00B37DBD">
        <w:rPr>
          <w:sz w:val="16"/>
        </w:rPr>
        <w:t>hareholder</w:t>
      </w:r>
      <w:bookmarkEnd w:id="56"/>
      <w:r w:rsidRPr="00B37DBD">
        <w:rPr>
          <w:sz w:val="16"/>
        </w:rPr>
        <w:t xml:space="preserve"> will result in the proxy appointment being invalid. If you wish your proxy to speak on your behalf at the meeting, you will need to appoint your own choice of proxy (not the </w:t>
      </w:r>
      <w:r>
        <w:rPr>
          <w:sz w:val="16"/>
        </w:rPr>
        <w:t>C</w:t>
      </w:r>
      <w:r w:rsidRPr="00B37DBD">
        <w:rPr>
          <w:sz w:val="16"/>
        </w:rPr>
        <w:t>hair) and give your instructions directly to them. All forms must be signed and should be returned together in the same envelope.</w:t>
      </w:r>
    </w:p>
    <w:p w14:paraId="366F7E68" w14:textId="77777777" w:rsidR="004B623C" w:rsidRPr="00B37DBD" w:rsidRDefault="004B623C" w:rsidP="00873CBE">
      <w:pPr>
        <w:pStyle w:val="SHPRNormal"/>
        <w:spacing w:before="120" w:after="0" w:line="240" w:lineRule="exact"/>
        <w:rPr>
          <w:sz w:val="16"/>
        </w:rPr>
      </w:pPr>
      <w:r w:rsidRPr="00B37DBD">
        <w:rPr>
          <w:sz w:val="16"/>
        </w:rPr>
        <w:t>If you have not received a proxy form and believe that you should have one, or if you require additional proxy forms, please contact Computershare Investor Services PLC on 0370 707 1</w:t>
      </w:r>
      <w:r>
        <w:rPr>
          <w:sz w:val="16"/>
        </w:rPr>
        <w:t>58</w:t>
      </w:r>
      <w:r w:rsidRPr="00B37DBD">
        <w:rPr>
          <w:sz w:val="16"/>
        </w:rPr>
        <w:t>1.</w:t>
      </w:r>
      <w:bookmarkStart w:id="57" w:name="_9kMKJ5YVt48868FPG22ww88uwC"/>
    </w:p>
    <w:bookmarkEnd w:id="57"/>
    <w:p w14:paraId="6E51200A" w14:textId="77777777" w:rsidR="004B623C" w:rsidRPr="00B37DBD" w:rsidRDefault="004B623C" w:rsidP="00873CBE">
      <w:pPr>
        <w:pStyle w:val="SHPRNormal"/>
        <w:spacing w:before="120" w:after="0" w:line="240" w:lineRule="exact"/>
        <w:rPr>
          <w:sz w:val="16"/>
        </w:rPr>
      </w:pPr>
      <w:r w:rsidRPr="00B37DBD">
        <w:rPr>
          <w:sz w:val="16"/>
        </w:rPr>
        <w:t xml:space="preserve">As an alternative to completing the hard-copy proxy form, you can appoint a proxy electronically by visiting </w:t>
      </w:r>
      <w:hyperlink r:id="rId25" w:history="1">
        <w:r w:rsidRPr="00B37DBD">
          <w:rPr>
            <w:rStyle w:val="Hyperlink"/>
            <w:b/>
            <w:sz w:val="16"/>
          </w:rPr>
          <w:t>www.investorcentre.co.uk/eproxy</w:t>
        </w:r>
      </w:hyperlink>
      <w:r w:rsidRPr="00B37DBD">
        <w:rPr>
          <w:sz w:val="16"/>
        </w:rPr>
        <w:t>. You will be asked to enter the Control Number, the Shareholder Reference Number (SRN) and PIN and agree to certain terms and conditions. These details can be found on the form of proxy. For an electronic proxy appointment to be valid, Computershare Investor Services PLC must receive your appointment no later than 10:</w:t>
      </w:r>
      <w:r>
        <w:rPr>
          <w:sz w:val="16"/>
        </w:rPr>
        <w:t>0</w:t>
      </w:r>
      <w:r w:rsidRPr="00B37DBD">
        <w:rPr>
          <w:sz w:val="16"/>
        </w:rPr>
        <w:t xml:space="preserve">0 a.m. on </w:t>
      </w:r>
      <w:r>
        <w:rPr>
          <w:sz w:val="16"/>
        </w:rPr>
        <w:t>Wednesday</w:t>
      </w:r>
      <w:r w:rsidRPr="00B37DBD">
        <w:rPr>
          <w:sz w:val="16"/>
        </w:rPr>
        <w:t xml:space="preserve">, </w:t>
      </w:r>
      <w:r>
        <w:rPr>
          <w:sz w:val="16"/>
        </w:rPr>
        <w:t>28</w:t>
      </w:r>
      <w:r w:rsidRPr="00B37DBD">
        <w:rPr>
          <w:sz w:val="16"/>
        </w:rPr>
        <w:t xml:space="preserve"> June 2023.</w:t>
      </w:r>
    </w:p>
    <w:p w14:paraId="39470BAE" w14:textId="77777777" w:rsidR="004B623C" w:rsidRPr="00B37DBD" w:rsidRDefault="004B623C" w:rsidP="00873CBE">
      <w:pPr>
        <w:pStyle w:val="SHPRNormal"/>
        <w:spacing w:before="120" w:after="0" w:line="240" w:lineRule="exact"/>
        <w:rPr>
          <w:sz w:val="16"/>
        </w:rPr>
      </w:pPr>
      <w:r w:rsidRPr="00B37DBD">
        <w:rPr>
          <w:sz w:val="16"/>
        </w:rPr>
        <w:t xml:space="preserve">In the case of joint holders, where more than one of the joint holders completes a proxy appointment, only the appointment submitted by the most senior holder will be accepted. Seniority is determined by the order in which the names of the joint holders appear in the </w:t>
      </w:r>
      <w:bookmarkStart w:id="58" w:name="_9kML6J6ZWu4AB78ERIz1qpE"/>
      <w:r w:rsidRPr="00B37DBD">
        <w:rPr>
          <w:sz w:val="16"/>
        </w:rPr>
        <w:t>Company's</w:t>
      </w:r>
      <w:bookmarkEnd w:id="58"/>
      <w:r w:rsidRPr="00B37DBD">
        <w:rPr>
          <w:sz w:val="16"/>
        </w:rPr>
        <w:t xml:space="preserve"> register of members in respect of the joint holding (the first-named being the most senior).</w:t>
      </w:r>
    </w:p>
    <w:p w14:paraId="7597E959" w14:textId="77777777" w:rsidR="004B623C" w:rsidRDefault="004B623C" w:rsidP="00873CBE">
      <w:pPr>
        <w:pStyle w:val="SHPRNormal"/>
        <w:spacing w:before="120" w:after="0" w:line="240" w:lineRule="exact"/>
        <w:rPr>
          <w:sz w:val="16"/>
        </w:rPr>
      </w:pPr>
      <w:r w:rsidRPr="00B37DBD">
        <w:rPr>
          <w:sz w:val="16"/>
        </w:rPr>
        <w:t>Shareholders may change proxy instructions by submitting a new proxy appointment using the methods set out above. Note that the cut-off time for receipt of proxy appointments also apply in relation to amended instructions; any amended proxy appointment received after the relevant cut-off time will be disregarded.</w:t>
      </w:r>
    </w:p>
    <w:p w14:paraId="5FE0050C" w14:textId="49367D96" w:rsidR="004B623C" w:rsidRPr="00460BCF" w:rsidRDefault="004B623C" w:rsidP="00873CBE">
      <w:pPr>
        <w:pStyle w:val="SHPRNormal"/>
        <w:spacing w:before="180" w:after="0" w:line="240" w:lineRule="exact"/>
        <w:rPr>
          <w:b/>
          <w:bCs/>
          <w:i/>
          <w:iCs/>
          <w:sz w:val="16"/>
        </w:rPr>
      </w:pPr>
      <w:r w:rsidRPr="00460BCF">
        <w:rPr>
          <w:b/>
          <w:bCs/>
          <w:i/>
          <w:iCs/>
          <w:sz w:val="16"/>
        </w:rPr>
        <w:t>Appointment of proxies through CREST</w:t>
      </w:r>
    </w:p>
    <w:p w14:paraId="302E982B" w14:textId="77777777" w:rsidR="004B623C" w:rsidRDefault="004B623C" w:rsidP="00873CBE">
      <w:pPr>
        <w:shd w:val="clear" w:color="auto" w:fill="FFFFFF"/>
        <w:spacing w:before="120" w:after="0" w:line="240" w:lineRule="exact"/>
        <w:textAlignment w:val="baseline"/>
        <w:rPr>
          <w:sz w:val="16"/>
        </w:rPr>
      </w:pPr>
      <w:r w:rsidRPr="00DC5246">
        <w:rPr>
          <w:sz w:val="16"/>
        </w:rPr>
        <w:t xml:space="preserve">CREST members who wish to appoint a proxy or proxies by utilising the CREST electronic proxy appointment service may do so for the meeting and any adjournment(s) of it by using the procedures described in the CREST </w:t>
      </w:r>
      <w:r w:rsidRPr="00DC5246">
        <w:rPr>
          <w:sz w:val="16"/>
        </w:rPr>
        <w:lastRenderedPageBreak/>
        <w:t>Manual (available via www.euroclear.com). CREST Personal Members or other CREST sponsored members, and those CREST members who have appointed a voting service provider(s), should refer to their CREST sponsor or voting service provider(s), who will be able to take the appropriate action on their behalf.</w:t>
      </w:r>
    </w:p>
    <w:p w14:paraId="6F63CACE" w14:textId="77777777" w:rsidR="004B623C" w:rsidRDefault="004B623C" w:rsidP="00873CBE">
      <w:pPr>
        <w:shd w:val="clear" w:color="auto" w:fill="FFFFFF"/>
        <w:spacing w:before="120" w:after="0" w:line="240" w:lineRule="exact"/>
        <w:textAlignment w:val="baseline"/>
        <w:rPr>
          <w:sz w:val="16"/>
        </w:rPr>
      </w:pPr>
      <w:r w:rsidRPr="00DC5246">
        <w:rPr>
          <w:sz w:val="16"/>
        </w:rPr>
        <w:t xml:space="preserve">For a proxy appointment or instructions made using the CREST service to be valid, the appropriate CREST message (a CREST Proxy Instruction) must be properly authenticated in accordance with Euroclear UK &amp; </w:t>
      </w:r>
      <w:r>
        <w:rPr>
          <w:sz w:val="16"/>
        </w:rPr>
        <w:t>International</w:t>
      </w:r>
      <w:r w:rsidRPr="00DC5246">
        <w:rPr>
          <w:sz w:val="16"/>
        </w:rPr>
        <w:t xml:space="preserve"> </w:t>
      </w:r>
      <w:proofErr w:type="spellStart"/>
      <w:r w:rsidRPr="00DC5246">
        <w:rPr>
          <w:sz w:val="16"/>
        </w:rPr>
        <w:t>Ltd's</w:t>
      </w:r>
      <w:proofErr w:type="spellEnd"/>
      <w:r w:rsidRPr="00DC5246">
        <w:rPr>
          <w:sz w:val="16"/>
        </w:rPr>
        <w:t xml:space="preserve"> </w:t>
      </w:r>
      <w:r>
        <w:rPr>
          <w:sz w:val="16"/>
        </w:rPr>
        <w:t xml:space="preserve">(Euroclear) </w:t>
      </w:r>
      <w:r w:rsidRPr="00DC5246">
        <w:rPr>
          <w:sz w:val="16"/>
        </w:rPr>
        <w:t xml:space="preserve">specifications and must contain the information required for such instructions, as described in the CREST Manual. The message, regardless of whether it constitutes the appointment of a proxy or is an amendment to the instruction given to a previously appointed proxy, must, in order to be valid, be transmitted so as to be received by </w:t>
      </w:r>
      <w:r>
        <w:rPr>
          <w:sz w:val="16"/>
        </w:rPr>
        <w:t>the Company's agent</w:t>
      </w:r>
      <w:r w:rsidRPr="00DC5246">
        <w:rPr>
          <w:sz w:val="16"/>
        </w:rPr>
        <w:t xml:space="preserve"> (ID </w:t>
      </w:r>
      <w:r>
        <w:rPr>
          <w:sz w:val="16"/>
        </w:rPr>
        <w:t>number 3RA50</w:t>
      </w:r>
      <w:r w:rsidRPr="00DC5246">
        <w:rPr>
          <w:sz w:val="16"/>
        </w:rPr>
        <w:t xml:space="preserve">) no later than </w:t>
      </w:r>
      <w:r>
        <w:rPr>
          <w:sz w:val="16"/>
        </w:rPr>
        <w:t>the deadline specified above</w:t>
      </w:r>
      <w:r w:rsidRPr="00DC5246">
        <w:rPr>
          <w:sz w:val="16"/>
        </w:rPr>
        <w:t>. For this purpose, the time of receipt will be taken to be the time (as determined by the timestamp applied to the 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p>
    <w:p w14:paraId="548B4EB1" w14:textId="77777777" w:rsidR="004B623C" w:rsidRPr="00DC5246" w:rsidRDefault="004B623C" w:rsidP="00873CBE">
      <w:pPr>
        <w:shd w:val="clear" w:color="auto" w:fill="FFFFFF"/>
        <w:spacing w:before="120" w:after="0" w:line="240" w:lineRule="exact"/>
        <w:textAlignment w:val="baseline"/>
        <w:rPr>
          <w:sz w:val="16"/>
        </w:rPr>
      </w:pPr>
      <w:r w:rsidRPr="00DC5246">
        <w:rPr>
          <w:sz w:val="16"/>
        </w:rPr>
        <w:t xml:space="preserve">CREST members and, where applicable, their CREST sponsors or voting service providers should note that </w:t>
      </w:r>
      <w:r>
        <w:rPr>
          <w:sz w:val="16"/>
        </w:rPr>
        <w:t>Euroclear</w:t>
      </w:r>
      <w:r w:rsidRPr="00DC5246">
        <w:rPr>
          <w:sz w:val="16"/>
        </w:rPr>
        <w:t xml:space="preserve"> does not make available special procedures in CREST for any particular message.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their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p>
    <w:p w14:paraId="7F56C20D" w14:textId="1416B10F" w:rsidR="004B623C" w:rsidRPr="00B37DBD" w:rsidRDefault="004B623C" w:rsidP="00873CBE">
      <w:pPr>
        <w:pStyle w:val="SHPRNormal"/>
        <w:spacing w:before="120" w:after="0" w:line="240" w:lineRule="exact"/>
        <w:rPr>
          <w:sz w:val="16"/>
        </w:rPr>
      </w:pPr>
      <w:r w:rsidRPr="00B37DBD">
        <w:rPr>
          <w:sz w:val="16"/>
        </w:rPr>
        <w:t xml:space="preserve">The </w:t>
      </w:r>
      <w:bookmarkStart w:id="59" w:name="_9kML5I6ZWu4AB78ERIz1qpE"/>
      <w:r w:rsidRPr="00B37DBD">
        <w:rPr>
          <w:sz w:val="16"/>
        </w:rPr>
        <w:t>Company</w:t>
      </w:r>
      <w:bookmarkEnd w:id="59"/>
      <w:r w:rsidRPr="00B37DBD">
        <w:rPr>
          <w:sz w:val="16"/>
        </w:rPr>
        <w:t xml:space="preserve"> may treat as invalid a </w:t>
      </w:r>
      <w:bookmarkStart w:id="60" w:name="_9kMLK5YVt39A67ERuxzFDc8FQmWDKKM88FBH"/>
      <w:r w:rsidRPr="00B37DBD">
        <w:rPr>
          <w:sz w:val="16"/>
        </w:rPr>
        <w:t>CREST Proxy Instruction</w:t>
      </w:r>
      <w:bookmarkEnd w:id="60"/>
      <w:r w:rsidRPr="00B37DBD">
        <w:rPr>
          <w:sz w:val="16"/>
        </w:rPr>
        <w:t xml:space="preserve"> in the circumstances set out in regulation 35(5)(a) of the Uncertificated Securities Regulations 2001.</w:t>
      </w:r>
    </w:p>
    <w:p w14:paraId="3E5F6030" w14:textId="77777777" w:rsidR="004B623C" w:rsidRPr="00460BCF" w:rsidRDefault="004B623C" w:rsidP="00873CBE">
      <w:pPr>
        <w:pStyle w:val="SHPRHead"/>
        <w:spacing w:before="180" w:after="0" w:line="240" w:lineRule="exact"/>
        <w:rPr>
          <w:i/>
          <w:iCs/>
          <w:sz w:val="16"/>
        </w:rPr>
      </w:pPr>
      <w:r w:rsidRPr="00460BCF">
        <w:rPr>
          <w:i/>
          <w:iCs/>
          <w:sz w:val="16"/>
        </w:rPr>
        <w:t>Termination of proxy appointment</w:t>
      </w:r>
    </w:p>
    <w:p w14:paraId="6BF9E7D4" w14:textId="77777777" w:rsidR="004B623C" w:rsidRPr="00B37DBD" w:rsidRDefault="004B623C" w:rsidP="00873CBE">
      <w:pPr>
        <w:pStyle w:val="SHPRNormal"/>
        <w:spacing w:before="120" w:after="0" w:line="240" w:lineRule="exact"/>
        <w:rPr>
          <w:sz w:val="16"/>
        </w:rPr>
      </w:pPr>
      <w:r w:rsidRPr="00B37DBD">
        <w:rPr>
          <w:sz w:val="16"/>
        </w:rPr>
        <w:t xml:space="preserve">A </w:t>
      </w:r>
      <w:bookmarkStart w:id="61" w:name="_9kMH2J6ZWu5777AJkRgrwny3tn2H"/>
      <w:r>
        <w:rPr>
          <w:sz w:val="16"/>
        </w:rPr>
        <w:t>s</w:t>
      </w:r>
      <w:r w:rsidRPr="00B37DBD">
        <w:rPr>
          <w:sz w:val="16"/>
        </w:rPr>
        <w:t>hareholder</w:t>
      </w:r>
      <w:bookmarkEnd w:id="61"/>
      <w:r w:rsidRPr="00B37DBD">
        <w:rPr>
          <w:sz w:val="16"/>
        </w:rPr>
        <w:t xml:space="preserve"> may change a proxy instruction but to do so you will need to inform the </w:t>
      </w:r>
      <w:bookmarkStart w:id="62" w:name="_9kML7K6ZWu4AB78ERIz1qpE"/>
      <w:r w:rsidRPr="00B37DBD">
        <w:rPr>
          <w:sz w:val="16"/>
        </w:rPr>
        <w:t>Company</w:t>
      </w:r>
      <w:bookmarkEnd w:id="62"/>
      <w:r w:rsidRPr="00B37DBD">
        <w:rPr>
          <w:sz w:val="16"/>
        </w:rPr>
        <w:t xml:space="preserve"> in writing by sending a signed hard copy notice clearly stating your intention to revoke your proxy appointment to Computershare Investor Services PLC, The Pavilions, Bridgwater Road, Bristol BS99 6ZY. In the case of a </w:t>
      </w:r>
      <w:bookmarkStart w:id="63" w:name="_9kMH3K6ZWu5777AJkRgrwny3tn2H"/>
      <w:r>
        <w:rPr>
          <w:sz w:val="16"/>
        </w:rPr>
        <w:t>s</w:t>
      </w:r>
      <w:r w:rsidRPr="00B37DBD">
        <w:rPr>
          <w:sz w:val="16"/>
        </w:rPr>
        <w:t>hareholder</w:t>
      </w:r>
      <w:bookmarkEnd w:id="63"/>
      <w:r w:rsidRPr="00B37DBD">
        <w:rPr>
          <w:sz w:val="16"/>
        </w:rPr>
        <w:t xml:space="preserve"> which is a </w:t>
      </w:r>
      <w:bookmarkStart w:id="64" w:name="_9kMPO5YVt46669GRHy0poD"/>
      <w:r w:rsidRPr="00B37DBD">
        <w:rPr>
          <w:sz w:val="16"/>
        </w:rPr>
        <w:t>company</w:t>
      </w:r>
      <w:bookmarkEnd w:id="64"/>
      <w:r w:rsidRPr="00B37DBD">
        <w:rPr>
          <w:sz w:val="16"/>
        </w:rPr>
        <w:t xml:space="preserve">, the revocation notice must be executed under its common seal or signed on its behalf by an officer of the </w:t>
      </w:r>
      <w:bookmarkStart w:id="65" w:name="_9kMHzG6ZWu5777AHSIz1qpE"/>
      <w:r w:rsidRPr="00B37DBD">
        <w:rPr>
          <w:sz w:val="16"/>
        </w:rPr>
        <w:t>company</w:t>
      </w:r>
      <w:bookmarkEnd w:id="65"/>
      <w:r w:rsidRPr="00B37DBD">
        <w:rPr>
          <w:sz w:val="16"/>
        </w:rPr>
        <w:t xml:space="preserve"> or an attorney for the </w:t>
      </w:r>
      <w:bookmarkStart w:id="66" w:name="_9kMH0H6ZWu5777AHSIz1qpE"/>
      <w:r w:rsidRPr="00B37DBD">
        <w:rPr>
          <w:sz w:val="16"/>
        </w:rPr>
        <w:t>company</w:t>
      </w:r>
      <w:bookmarkEnd w:id="66"/>
      <w:r w:rsidRPr="00B37DBD">
        <w:rPr>
          <w:sz w:val="16"/>
        </w:rPr>
        <w:t>. Any power of attorney or any other authority under which the revocation notice is signed (or a duly certified copy of such power or authority) must be included with the revocation notice.</w:t>
      </w:r>
    </w:p>
    <w:p w14:paraId="6D3F9A69" w14:textId="77777777" w:rsidR="004B623C" w:rsidRPr="00B37DBD" w:rsidRDefault="004B623C" w:rsidP="00873CBE">
      <w:pPr>
        <w:pStyle w:val="SHPRNormal"/>
        <w:spacing w:before="120" w:after="0" w:line="240" w:lineRule="exact"/>
        <w:rPr>
          <w:sz w:val="16"/>
        </w:rPr>
      </w:pPr>
      <w:bookmarkStart w:id="67" w:name="_9kR3WTr1234DNbIruILAxzoU0IAsp6oZ78GDy"/>
      <w:r w:rsidRPr="00B37DBD">
        <w:rPr>
          <w:sz w:val="16"/>
        </w:rPr>
        <w:t xml:space="preserve">Computershare Investor Services PLC must receive the revocation notice </w:t>
      </w:r>
      <w:bookmarkEnd w:id="67"/>
      <w:r w:rsidRPr="00B37DBD">
        <w:rPr>
          <w:sz w:val="16"/>
        </w:rPr>
        <w:t>no later than 10:</w:t>
      </w:r>
      <w:r>
        <w:rPr>
          <w:sz w:val="16"/>
        </w:rPr>
        <w:t>0</w:t>
      </w:r>
      <w:r w:rsidRPr="00B37DBD">
        <w:rPr>
          <w:sz w:val="16"/>
        </w:rPr>
        <w:t xml:space="preserve">0 a.m. on </w:t>
      </w:r>
      <w:bookmarkStart w:id="68" w:name="_9kMPO5YVt36778Aeewvve0TNWPD72NQQZ"/>
      <w:r>
        <w:rPr>
          <w:sz w:val="16"/>
        </w:rPr>
        <w:t>Wednesday</w:t>
      </w:r>
      <w:r w:rsidRPr="00B37DBD">
        <w:rPr>
          <w:sz w:val="16"/>
        </w:rPr>
        <w:t xml:space="preserve">, </w:t>
      </w:r>
      <w:r>
        <w:rPr>
          <w:sz w:val="16"/>
        </w:rPr>
        <w:t>28</w:t>
      </w:r>
      <w:r w:rsidRPr="00B37DBD">
        <w:rPr>
          <w:sz w:val="16"/>
        </w:rPr>
        <w:t xml:space="preserve"> June 202</w:t>
      </w:r>
      <w:bookmarkEnd w:id="68"/>
      <w:r w:rsidRPr="00B37DBD">
        <w:rPr>
          <w:sz w:val="16"/>
        </w:rPr>
        <w:t>3.</w:t>
      </w:r>
    </w:p>
    <w:p w14:paraId="3C13ABA6" w14:textId="77777777" w:rsidR="004B623C" w:rsidRPr="00B37DBD" w:rsidRDefault="004B623C" w:rsidP="00873CBE">
      <w:pPr>
        <w:pStyle w:val="SHPRNormal"/>
        <w:spacing w:before="120" w:after="0" w:line="240" w:lineRule="exact"/>
        <w:rPr>
          <w:sz w:val="16"/>
        </w:rPr>
      </w:pPr>
      <w:r w:rsidRPr="00B37DBD">
        <w:rPr>
          <w:sz w:val="16"/>
        </w:rPr>
        <w:t>If you attempt to revoke your proxy appointment but the revocation is received after the time specified, your original proxy appointment will remain valid unless you attend the meeting and vote in person.</w:t>
      </w:r>
    </w:p>
    <w:p w14:paraId="59ACE2BC" w14:textId="77777777" w:rsidR="004B623C" w:rsidRPr="00B37DBD" w:rsidRDefault="004B623C" w:rsidP="00873CBE">
      <w:pPr>
        <w:pStyle w:val="SHPRNormal"/>
        <w:spacing w:before="120" w:after="0" w:line="240" w:lineRule="exact"/>
        <w:rPr>
          <w:sz w:val="16"/>
        </w:rPr>
      </w:pPr>
      <w:bookmarkStart w:id="69" w:name="_9kMNM5YVt48868FPG22ww88uwC"/>
      <w:r w:rsidRPr="00B37DBD">
        <w:rPr>
          <w:sz w:val="16"/>
        </w:rPr>
        <w:t>Appointment</w:t>
      </w:r>
      <w:bookmarkEnd w:id="69"/>
      <w:r w:rsidRPr="00B37DBD">
        <w:rPr>
          <w:sz w:val="16"/>
        </w:rPr>
        <w:t xml:space="preserve"> of a proxy does not preclude you from attending the meeting and voting in person. If you have appointed a proxy and attend the AGM in person, your proxy appointment will automatically be terminated.</w:t>
      </w:r>
    </w:p>
    <w:p w14:paraId="5883218F" w14:textId="77777777" w:rsidR="004B623C" w:rsidRPr="00B37DBD" w:rsidRDefault="004B623C" w:rsidP="00873CBE">
      <w:pPr>
        <w:pStyle w:val="SH1Legal"/>
        <w:spacing w:before="240" w:after="0" w:line="240" w:lineRule="exact"/>
        <w:ind w:left="567" w:hanging="567"/>
        <w:rPr>
          <w:sz w:val="16"/>
        </w:rPr>
      </w:pPr>
      <w:bookmarkStart w:id="70" w:name="_9kMHG5YVt48869DZSytvov0l"/>
      <w:r w:rsidRPr="00B37DBD">
        <w:rPr>
          <w:sz w:val="16"/>
        </w:rPr>
        <w:t>Corporate representatives</w:t>
      </w:r>
    </w:p>
    <w:p w14:paraId="39AB4DEE" w14:textId="77777777" w:rsidR="004B623C" w:rsidRPr="00B37DBD" w:rsidRDefault="004B623C" w:rsidP="00873CBE">
      <w:pPr>
        <w:pStyle w:val="SHPRNormal"/>
        <w:spacing w:before="120" w:after="0" w:line="240" w:lineRule="exact"/>
        <w:rPr>
          <w:sz w:val="16"/>
        </w:rPr>
      </w:pPr>
      <w:r w:rsidRPr="00B37DBD">
        <w:rPr>
          <w:sz w:val="16"/>
        </w:rPr>
        <w:t xml:space="preserve">A corporation which is a </w:t>
      </w:r>
      <w:bookmarkStart w:id="71" w:name="_9kMH4L6ZWu5777AJkRgrwny3tn2H"/>
      <w:r>
        <w:rPr>
          <w:sz w:val="16"/>
        </w:rPr>
        <w:t>s</w:t>
      </w:r>
      <w:r w:rsidRPr="00B37DBD">
        <w:rPr>
          <w:sz w:val="16"/>
        </w:rPr>
        <w:t>hareholder</w:t>
      </w:r>
      <w:bookmarkEnd w:id="71"/>
      <w:r w:rsidRPr="00B37DBD">
        <w:rPr>
          <w:sz w:val="16"/>
        </w:rPr>
        <w:t xml:space="preserve"> can appoint one or more corporate representatives who may exercise, on its behalf, all its powers as a </w:t>
      </w:r>
      <w:bookmarkStart w:id="72" w:name="_9kMH5M6ZWu5777AJkRgrwny3tn2H"/>
      <w:r>
        <w:rPr>
          <w:sz w:val="16"/>
        </w:rPr>
        <w:t>s</w:t>
      </w:r>
      <w:r w:rsidRPr="00B37DBD">
        <w:rPr>
          <w:sz w:val="16"/>
        </w:rPr>
        <w:t>hareholder</w:t>
      </w:r>
      <w:bookmarkEnd w:id="72"/>
      <w:r w:rsidRPr="00B37DBD">
        <w:rPr>
          <w:sz w:val="16"/>
        </w:rPr>
        <w:t xml:space="preserve"> provided that no more than one corporate representative exercises powers over the same share.</w:t>
      </w:r>
    </w:p>
    <w:p w14:paraId="7BD97B46" w14:textId="77777777" w:rsidR="004B623C" w:rsidRPr="00B37DBD" w:rsidRDefault="004B623C" w:rsidP="00873CBE">
      <w:pPr>
        <w:pStyle w:val="SH1Legal"/>
        <w:spacing w:before="240" w:after="0" w:line="240" w:lineRule="exact"/>
        <w:ind w:left="567" w:hanging="567"/>
        <w:rPr>
          <w:sz w:val="16"/>
        </w:rPr>
      </w:pPr>
      <w:r w:rsidRPr="00B37DBD">
        <w:rPr>
          <w:sz w:val="16"/>
        </w:rPr>
        <w:t>Nominated</w:t>
      </w:r>
      <w:bookmarkEnd w:id="70"/>
      <w:r w:rsidRPr="00B37DBD">
        <w:rPr>
          <w:sz w:val="16"/>
        </w:rPr>
        <w:t xml:space="preserve"> persons</w:t>
      </w:r>
    </w:p>
    <w:p w14:paraId="615B2822" w14:textId="77777777" w:rsidR="004B623C" w:rsidRPr="00B37DBD" w:rsidRDefault="004B623C" w:rsidP="00873CBE">
      <w:pPr>
        <w:pStyle w:val="SHPRNormal"/>
        <w:spacing w:before="120" w:after="0" w:line="240" w:lineRule="exact"/>
        <w:rPr>
          <w:sz w:val="16"/>
        </w:rPr>
      </w:pPr>
      <w:r w:rsidRPr="00B37DBD">
        <w:rPr>
          <w:sz w:val="16"/>
        </w:rPr>
        <w:t>If you are a person who has been nominated under section 146 of the Companies Act to enjoy information rights:</w:t>
      </w:r>
    </w:p>
    <w:p w14:paraId="011F9C5D" w14:textId="77777777" w:rsidR="004B623C" w:rsidRPr="00B37DBD" w:rsidRDefault="004B623C" w:rsidP="00873CBE">
      <w:pPr>
        <w:pStyle w:val="SHPRNormal"/>
        <w:spacing w:before="120" w:after="0" w:line="240" w:lineRule="exact"/>
        <w:rPr>
          <w:sz w:val="16"/>
        </w:rPr>
      </w:pPr>
      <w:r w:rsidRPr="00B37DBD">
        <w:rPr>
          <w:sz w:val="16"/>
        </w:rPr>
        <w:t xml:space="preserve">You may have a right under an agreement between you and the </w:t>
      </w:r>
      <w:bookmarkStart w:id="73" w:name="_9kMH6N6ZWu5777AJkRgrwny3tn2H"/>
      <w:r>
        <w:rPr>
          <w:sz w:val="16"/>
        </w:rPr>
        <w:t>s</w:t>
      </w:r>
      <w:r w:rsidRPr="00B37DBD">
        <w:rPr>
          <w:sz w:val="16"/>
        </w:rPr>
        <w:t>hareholder</w:t>
      </w:r>
      <w:bookmarkEnd w:id="73"/>
      <w:r w:rsidRPr="00B37DBD">
        <w:rPr>
          <w:sz w:val="16"/>
        </w:rPr>
        <w:t xml:space="preserve"> of the </w:t>
      </w:r>
      <w:bookmarkStart w:id="74" w:name="_9kML8L6ZWu4AB78ERIz1qpE"/>
      <w:r w:rsidRPr="00B37DBD">
        <w:rPr>
          <w:sz w:val="16"/>
        </w:rPr>
        <w:t>Company</w:t>
      </w:r>
      <w:bookmarkEnd w:id="74"/>
      <w:r w:rsidRPr="00B37DBD">
        <w:rPr>
          <w:sz w:val="16"/>
        </w:rPr>
        <w:t xml:space="preserve"> who has nominated you to have information rights (the </w:t>
      </w:r>
      <w:r w:rsidRPr="00B37DBD">
        <w:rPr>
          <w:bCs/>
          <w:sz w:val="16"/>
        </w:rPr>
        <w:t>"</w:t>
      </w:r>
      <w:bookmarkStart w:id="75" w:name="_9kR3WTr17845EgKlmxun7nWlw1s38ys7"/>
      <w:r w:rsidRPr="00B37DBD">
        <w:rPr>
          <w:b/>
          <w:sz w:val="16"/>
        </w:rPr>
        <w:t>Relevant Shareholder</w:t>
      </w:r>
      <w:bookmarkEnd w:id="75"/>
      <w:r w:rsidRPr="00B37DBD">
        <w:rPr>
          <w:bCs/>
          <w:sz w:val="16"/>
        </w:rPr>
        <w:t>"</w:t>
      </w:r>
      <w:r w:rsidRPr="00B37DBD">
        <w:rPr>
          <w:sz w:val="16"/>
        </w:rPr>
        <w:t>) to be appointed or to have someone else appointed as a proxy for the meeting.</w:t>
      </w:r>
    </w:p>
    <w:p w14:paraId="34BE4080" w14:textId="77777777" w:rsidR="004B623C" w:rsidRPr="00B37DBD" w:rsidRDefault="004B623C" w:rsidP="00873CBE">
      <w:pPr>
        <w:pStyle w:val="SHPRNormal"/>
        <w:spacing w:before="120" w:after="0" w:line="240" w:lineRule="exact"/>
        <w:rPr>
          <w:sz w:val="16"/>
        </w:rPr>
      </w:pPr>
      <w:r w:rsidRPr="00B37DBD">
        <w:rPr>
          <w:sz w:val="16"/>
        </w:rPr>
        <w:t xml:space="preserve">If you either do not have such a right or if you have such a right but do not wish to exercise it, you may have a right under an agreement between you and the </w:t>
      </w:r>
      <w:bookmarkStart w:id="76" w:name="_9kMHG5YVt39A67GiMnozwp9pYny3u5A0u9"/>
      <w:r w:rsidRPr="00B37DBD">
        <w:rPr>
          <w:sz w:val="16"/>
        </w:rPr>
        <w:t>Relevant Shareholder</w:t>
      </w:r>
      <w:bookmarkEnd w:id="76"/>
      <w:r w:rsidRPr="00B37DBD">
        <w:rPr>
          <w:sz w:val="16"/>
        </w:rPr>
        <w:t xml:space="preserve"> to give instructions to the </w:t>
      </w:r>
      <w:bookmarkStart w:id="77" w:name="_9kMIH5YVt39A67GiMnozwp9pYny3u5A0u9"/>
      <w:r w:rsidRPr="00B37DBD">
        <w:rPr>
          <w:sz w:val="16"/>
        </w:rPr>
        <w:t>Relevant Shareholder</w:t>
      </w:r>
      <w:bookmarkEnd w:id="77"/>
      <w:r w:rsidRPr="00B37DBD">
        <w:rPr>
          <w:sz w:val="16"/>
        </w:rPr>
        <w:t xml:space="preserve"> as to the exercise of voting rights.</w:t>
      </w:r>
    </w:p>
    <w:p w14:paraId="01BD487F" w14:textId="77777777" w:rsidR="004B623C" w:rsidRPr="00B37DBD" w:rsidRDefault="004B623C" w:rsidP="00873CBE">
      <w:pPr>
        <w:pStyle w:val="SHPRNormal"/>
        <w:spacing w:before="120" w:after="0" w:line="240" w:lineRule="exact"/>
        <w:rPr>
          <w:sz w:val="16"/>
        </w:rPr>
      </w:pPr>
      <w:r w:rsidRPr="00B37DBD">
        <w:rPr>
          <w:sz w:val="16"/>
        </w:rPr>
        <w:lastRenderedPageBreak/>
        <w:t xml:space="preserve">Your main point of contact in terms of your investment in the </w:t>
      </w:r>
      <w:bookmarkStart w:id="78" w:name="_9kML9M6ZWu4AB78ERIz1qpE"/>
      <w:r w:rsidRPr="00B37DBD">
        <w:rPr>
          <w:sz w:val="16"/>
        </w:rPr>
        <w:t>Company</w:t>
      </w:r>
      <w:bookmarkEnd w:id="78"/>
      <w:r w:rsidRPr="00B37DBD">
        <w:rPr>
          <w:sz w:val="16"/>
        </w:rPr>
        <w:t xml:space="preserve"> remains the </w:t>
      </w:r>
      <w:bookmarkStart w:id="79" w:name="_9kMJI5YVt39A67GiMnozwp9pYny3u5A0u9"/>
      <w:r w:rsidRPr="00B37DBD">
        <w:rPr>
          <w:sz w:val="16"/>
        </w:rPr>
        <w:t>Relevant Shareholder</w:t>
      </w:r>
      <w:bookmarkEnd w:id="79"/>
      <w:r w:rsidRPr="00B37DBD">
        <w:rPr>
          <w:sz w:val="16"/>
        </w:rPr>
        <w:t xml:space="preserve"> (or, perhaps, your custodian or broker) and you should continue to contact them (and not the </w:t>
      </w:r>
      <w:bookmarkStart w:id="80" w:name="_9kMLAN6ZWu4AB78ERIz1qpE"/>
      <w:r w:rsidRPr="00B37DBD">
        <w:rPr>
          <w:sz w:val="16"/>
        </w:rPr>
        <w:t>Company</w:t>
      </w:r>
      <w:bookmarkEnd w:id="80"/>
      <w:r w:rsidRPr="00B37DBD">
        <w:rPr>
          <w:sz w:val="16"/>
        </w:rPr>
        <w:t xml:space="preserve">) regarding any changes or queries relating to your personal details and your interest in the </w:t>
      </w:r>
      <w:bookmarkStart w:id="81" w:name="_9kMLBO6ZWu4AB78ERIz1qpE"/>
      <w:r w:rsidRPr="00B37DBD">
        <w:rPr>
          <w:sz w:val="16"/>
        </w:rPr>
        <w:t>Company</w:t>
      </w:r>
      <w:bookmarkEnd w:id="81"/>
      <w:r w:rsidRPr="00B37DBD">
        <w:rPr>
          <w:sz w:val="16"/>
        </w:rPr>
        <w:t xml:space="preserve"> (including any administrative matters). The only exception to this is where the </w:t>
      </w:r>
      <w:bookmarkStart w:id="82" w:name="_9kMLCP6ZWu4AB78ERIz1qpE"/>
      <w:r w:rsidRPr="00B37DBD">
        <w:rPr>
          <w:sz w:val="16"/>
        </w:rPr>
        <w:t>Company</w:t>
      </w:r>
      <w:bookmarkEnd w:id="82"/>
      <w:r w:rsidRPr="00B37DBD">
        <w:rPr>
          <w:sz w:val="16"/>
        </w:rPr>
        <w:t xml:space="preserve"> expressly requests a response from you.</w:t>
      </w:r>
    </w:p>
    <w:p w14:paraId="5592CE85" w14:textId="77777777" w:rsidR="004B623C" w:rsidRPr="00B37DBD" w:rsidRDefault="004B623C" w:rsidP="00873CBE">
      <w:pPr>
        <w:pStyle w:val="SHPRNormal"/>
        <w:spacing w:before="120" w:after="0" w:line="240" w:lineRule="exact"/>
        <w:rPr>
          <w:sz w:val="16"/>
        </w:rPr>
      </w:pPr>
      <w:r w:rsidRPr="00B37DBD">
        <w:rPr>
          <w:sz w:val="16"/>
        </w:rPr>
        <w:t>The rights relating to proxies set out above do not apply directly to nominated persons.</w:t>
      </w:r>
    </w:p>
    <w:p w14:paraId="7C09A41C" w14:textId="77777777" w:rsidR="004B623C" w:rsidRPr="00B37DBD" w:rsidRDefault="004B623C" w:rsidP="00873CBE">
      <w:pPr>
        <w:pStyle w:val="SH1Legal"/>
        <w:spacing w:before="240" w:after="0" w:line="240" w:lineRule="exact"/>
        <w:ind w:left="567" w:hanging="567"/>
        <w:rPr>
          <w:sz w:val="16"/>
        </w:rPr>
      </w:pPr>
      <w:r w:rsidRPr="00B37DBD">
        <w:rPr>
          <w:sz w:val="16"/>
        </w:rPr>
        <w:t>Withheld votes</w:t>
      </w:r>
    </w:p>
    <w:p w14:paraId="18E9D2E4" w14:textId="77777777" w:rsidR="004B623C" w:rsidRPr="00B37DBD" w:rsidRDefault="004B623C" w:rsidP="00873CBE">
      <w:pPr>
        <w:pStyle w:val="SHPRNormal"/>
        <w:spacing w:before="120" w:after="0" w:line="240" w:lineRule="exact"/>
        <w:rPr>
          <w:sz w:val="16"/>
        </w:rPr>
      </w:pPr>
      <w:r w:rsidRPr="00B37DBD">
        <w:rPr>
          <w:sz w:val="16"/>
        </w:rPr>
        <w:t>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meeting.</w:t>
      </w:r>
    </w:p>
    <w:p w14:paraId="5D4C2D19" w14:textId="77777777" w:rsidR="004B623C" w:rsidRPr="00B37DBD" w:rsidRDefault="004B623C" w:rsidP="00873CBE">
      <w:pPr>
        <w:pStyle w:val="SH1Legal"/>
        <w:spacing w:before="240" w:after="0" w:line="240" w:lineRule="exact"/>
        <w:ind w:left="567" w:hanging="567"/>
        <w:rPr>
          <w:sz w:val="16"/>
        </w:rPr>
      </w:pPr>
      <w:r w:rsidRPr="00B37DBD">
        <w:rPr>
          <w:sz w:val="16"/>
        </w:rPr>
        <w:t>Issued shares and total voting rights</w:t>
      </w:r>
    </w:p>
    <w:p w14:paraId="4E6B01BB" w14:textId="77777777" w:rsidR="004B623C" w:rsidRPr="00B37DBD" w:rsidRDefault="004B623C" w:rsidP="00873CBE">
      <w:pPr>
        <w:pStyle w:val="SHPRNormal"/>
        <w:spacing w:before="120" w:after="0" w:line="240" w:lineRule="exact"/>
        <w:rPr>
          <w:sz w:val="16"/>
        </w:rPr>
      </w:pPr>
      <w:r w:rsidRPr="00B37DBD">
        <w:rPr>
          <w:sz w:val="16"/>
        </w:rPr>
        <w:t xml:space="preserve">As at close of business on </w:t>
      </w:r>
      <w:r>
        <w:rPr>
          <w:sz w:val="16"/>
        </w:rPr>
        <w:t>2</w:t>
      </w:r>
      <w:r w:rsidRPr="00B37DBD">
        <w:rPr>
          <w:sz w:val="16"/>
        </w:rPr>
        <w:t xml:space="preserve"> June 2023, which is the latest practicable date before publication of this </w:t>
      </w:r>
      <w:r>
        <w:rPr>
          <w:sz w:val="16"/>
        </w:rPr>
        <w:t>N</w:t>
      </w:r>
      <w:r w:rsidRPr="00B37DBD">
        <w:rPr>
          <w:sz w:val="16"/>
        </w:rPr>
        <w:t>otice</w:t>
      </w:r>
      <w:r>
        <w:rPr>
          <w:sz w:val="16"/>
        </w:rPr>
        <w:t xml:space="preserve"> of AGM</w:t>
      </w:r>
      <w:r w:rsidRPr="00B37DBD">
        <w:rPr>
          <w:sz w:val="16"/>
        </w:rPr>
        <w:t xml:space="preserve">, the </w:t>
      </w:r>
      <w:bookmarkStart w:id="83" w:name="_9kMM4G6ZWu4AB78ERIz1qpE"/>
      <w:r w:rsidRPr="00B37DBD">
        <w:rPr>
          <w:sz w:val="16"/>
        </w:rPr>
        <w:t>Company's</w:t>
      </w:r>
      <w:bookmarkEnd w:id="83"/>
      <w:r w:rsidRPr="00B37DBD">
        <w:rPr>
          <w:sz w:val="16"/>
        </w:rPr>
        <w:t xml:space="preserve"> issued share capital comprised 175,684,705 ordinary shares of </w:t>
      </w:r>
      <w:bookmarkStart w:id="84" w:name="_9kMIH5YVt3566BIFAC"/>
      <w:r w:rsidRPr="00B37DBD">
        <w:rPr>
          <w:sz w:val="16"/>
        </w:rPr>
        <w:t>US$0.01</w:t>
      </w:r>
      <w:bookmarkEnd w:id="84"/>
      <w:r w:rsidRPr="00B37DBD">
        <w:rPr>
          <w:sz w:val="16"/>
        </w:rPr>
        <w:t xml:space="preserve"> each. Each ordinary share carries the right to one vote at a general meeting of the </w:t>
      </w:r>
      <w:bookmarkStart w:id="85" w:name="_9kMM5H6ZWu4AB78ERIz1qpE"/>
      <w:r w:rsidRPr="00B37DBD">
        <w:rPr>
          <w:sz w:val="16"/>
        </w:rPr>
        <w:t>Company</w:t>
      </w:r>
      <w:bookmarkEnd w:id="85"/>
      <w:r w:rsidRPr="00B37DBD">
        <w:rPr>
          <w:sz w:val="16"/>
        </w:rPr>
        <w:t xml:space="preserve"> and, therefore, the total number of voting rights on that date is 175,684,705. No shares are held in treasury.</w:t>
      </w:r>
    </w:p>
    <w:p w14:paraId="7A2E411D" w14:textId="77777777" w:rsidR="004B623C" w:rsidRPr="00B37DBD" w:rsidRDefault="004B623C" w:rsidP="00873CBE">
      <w:pPr>
        <w:pStyle w:val="SHPRNormal"/>
        <w:spacing w:before="120" w:after="0" w:line="240" w:lineRule="exact"/>
        <w:rPr>
          <w:sz w:val="16"/>
        </w:rPr>
      </w:pPr>
      <w:r w:rsidRPr="00B37DBD">
        <w:rPr>
          <w:sz w:val="16"/>
        </w:rPr>
        <w:t xml:space="preserve">The </w:t>
      </w:r>
      <w:bookmarkStart w:id="86" w:name="_9kMM7J6ZWu4AB78ERIz1qpE"/>
      <w:r w:rsidRPr="00B37DBD">
        <w:rPr>
          <w:sz w:val="16"/>
        </w:rPr>
        <w:t>Company's</w:t>
      </w:r>
      <w:bookmarkEnd w:id="86"/>
      <w:r w:rsidRPr="00B37DBD">
        <w:rPr>
          <w:sz w:val="16"/>
        </w:rPr>
        <w:t xml:space="preserve"> website will include information on the number of shares and voting rights.</w:t>
      </w:r>
    </w:p>
    <w:p w14:paraId="5B850219" w14:textId="77777777" w:rsidR="004B623C" w:rsidRPr="00B37DBD" w:rsidRDefault="004B623C" w:rsidP="00873CBE">
      <w:pPr>
        <w:pStyle w:val="SH1Legal"/>
        <w:spacing w:before="240" w:after="0" w:line="240" w:lineRule="exact"/>
        <w:ind w:left="567" w:hanging="567"/>
        <w:rPr>
          <w:sz w:val="16"/>
        </w:rPr>
      </w:pPr>
      <w:r w:rsidRPr="00B37DBD">
        <w:rPr>
          <w:sz w:val="16"/>
        </w:rPr>
        <w:t>Questions at the meeting</w:t>
      </w:r>
    </w:p>
    <w:p w14:paraId="18AE6FFF" w14:textId="77777777" w:rsidR="004B623C" w:rsidRPr="00B37DBD" w:rsidRDefault="004B623C" w:rsidP="00873CBE">
      <w:pPr>
        <w:pStyle w:val="SHPRNormal"/>
        <w:spacing w:before="120" w:after="0" w:line="240" w:lineRule="exact"/>
        <w:rPr>
          <w:b/>
          <w:sz w:val="16"/>
        </w:rPr>
      </w:pPr>
      <w:r w:rsidRPr="00B37DBD">
        <w:rPr>
          <w:sz w:val="16"/>
        </w:rPr>
        <w:t>Any member attending the meeting has the right to ask questions. The Company must answer any question you ask relating to the business being dealt with at the meeting unless:</w:t>
      </w:r>
    </w:p>
    <w:p w14:paraId="770B473A" w14:textId="77777777" w:rsidR="004B623C" w:rsidRPr="00B37DBD" w:rsidRDefault="004B623C" w:rsidP="00873CBE">
      <w:pPr>
        <w:pStyle w:val="SHBullet1"/>
        <w:spacing w:before="60" w:after="0" w:line="240" w:lineRule="exact"/>
        <w:ind w:left="567" w:hanging="567"/>
        <w:rPr>
          <w:sz w:val="16"/>
        </w:rPr>
      </w:pPr>
      <w:r w:rsidRPr="00B37DBD">
        <w:rPr>
          <w:sz w:val="16"/>
        </w:rPr>
        <w:t>Answering the question would interfere unduly with the preparation for the meeting or involve the disclosure of confidential information.</w:t>
      </w:r>
    </w:p>
    <w:p w14:paraId="06B861C0" w14:textId="77777777" w:rsidR="004B623C" w:rsidRPr="00B37DBD" w:rsidRDefault="004B623C" w:rsidP="00873CBE">
      <w:pPr>
        <w:pStyle w:val="SHBullet1"/>
        <w:spacing w:before="60" w:after="0" w:line="240" w:lineRule="exact"/>
        <w:ind w:left="567" w:hanging="567"/>
        <w:rPr>
          <w:sz w:val="16"/>
        </w:rPr>
      </w:pPr>
      <w:r w:rsidRPr="00B37DBD">
        <w:rPr>
          <w:sz w:val="16"/>
        </w:rPr>
        <w:t>The answer has already been given on a website in the form of an answer to a question.</w:t>
      </w:r>
    </w:p>
    <w:p w14:paraId="6A8AC8F5" w14:textId="77777777" w:rsidR="004B623C" w:rsidRPr="00B37DBD" w:rsidRDefault="004B623C" w:rsidP="00873CBE">
      <w:pPr>
        <w:pStyle w:val="SHBullet1"/>
        <w:spacing w:before="60" w:after="0" w:line="240" w:lineRule="exact"/>
        <w:ind w:left="567" w:hanging="567"/>
        <w:rPr>
          <w:sz w:val="16"/>
        </w:rPr>
      </w:pPr>
      <w:r w:rsidRPr="00B37DBD">
        <w:rPr>
          <w:sz w:val="16"/>
        </w:rPr>
        <w:t>It is undesirable in the interests of the Company or the good order of the meeting that the question be answered.</w:t>
      </w:r>
    </w:p>
    <w:p w14:paraId="694C4069" w14:textId="77777777" w:rsidR="004B623C" w:rsidRPr="00B37DBD" w:rsidRDefault="004B623C" w:rsidP="00873CBE">
      <w:pPr>
        <w:pStyle w:val="SH1Legal"/>
        <w:spacing w:before="240" w:after="0" w:line="240" w:lineRule="exact"/>
        <w:ind w:left="567" w:hanging="567"/>
        <w:rPr>
          <w:sz w:val="16"/>
        </w:rPr>
      </w:pPr>
      <w:r w:rsidRPr="00B37DBD">
        <w:rPr>
          <w:sz w:val="16"/>
        </w:rPr>
        <w:t>Documents on display</w:t>
      </w:r>
    </w:p>
    <w:p w14:paraId="2D4FDB15" w14:textId="77777777" w:rsidR="004B623C" w:rsidRPr="00B37DBD" w:rsidRDefault="004B623C" w:rsidP="00873CBE">
      <w:pPr>
        <w:pStyle w:val="SHPRNormal"/>
        <w:spacing w:before="120" w:after="0" w:line="240" w:lineRule="exact"/>
        <w:rPr>
          <w:sz w:val="16"/>
        </w:rPr>
      </w:pPr>
      <w:r w:rsidRPr="00B37DBD">
        <w:rPr>
          <w:sz w:val="16"/>
        </w:rPr>
        <w:t xml:space="preserve">Copies of the letters of appointment of the non-executive directors are available for inspection at the </w:t>
      </w:r>
      <w:bookmarkStart w:id="87" w:name="_9kMNEP6ZWu4AB78ERIz1qpE"/>
      <w:r w:rsidRPr="00B37DBD">
        <w:rPr>
          <w:sz w:val="16"/>
        </w:rPr>
        <w:t>Company's</w:t>
      </w:r>
      <w:bookmarkEnd w:id="87"/>
      <w:r w:rsidRPr="00B37DBD">
        <w:rPr>
          <w:sz w:val="16"/>
        </w:rPr>
        <w:t xml:space="preserve"> registered office during normal business hours and at the place of the meeting from at least 15 minutes prior to the meeting until the end of the meeting.</w:t>
      </w:r>
    </w:p>
    <w:p w14:paraId="6B946D6C" w14:textId="77777777" w:rsidR="004B623C" w:rsidRPr="00B37DBD" w:rsidRDefault="004B623C" w:rsidP="00873CBE">
      <w:pPr>
        <w:pStyle w:val="SH1Legal"/>
        <w:spacing w:before="240" w:after="0" w:line="240" w:lineRule="exact"/>
        <w:ind w:left="567" w:hanging="567"/>
        <w:rPr>
          <w:sz w:val="16"/>
        </w:rPr>
      </w:pPr>
      <w:r w:rsidRPr="00B37DBD">
        <w:rPr>
          <w:sz w:val="16"/>
        </w:rPr>
        <w:t>Voting</w:t>
      </w:r>
    </w:p>
    <w:p w14:paraId="3836BC4D" w14:textId="77777777" w:rsidR="004B623C" w:rsidRPr="00B37DBD" w:rsidRDefault="004B623C" w:rsidP="00873CBE">
      <w:pPr>
        <w:pStyle w:val="SHPRNormal"/>
        <w:spacing w:before="120" w:after="0" w:line="240" w:lineRule="exact"/>
        <w:rPr>
          <w:sz w:val="16"/>
        </w:rPr>
      </w:pPr>
      <w:r w:rsidRPr="00B37DBD">
        <w:rPr>
          <w:sz w:val="16"/>
        </w:rPr>
        <w:t>Voting on all resolutions will be conducted by way of a poll. As soon as practicable following the meeting, the results of the voting will be announced via a regulatory information service and also placed on the Company's website.</w:t>
      </w:r>
    </w:p>
    <w:p w14:paraId="26E29763" w14:textId="77777777" w:rsidR="004B623C" w:rsidRPr="00B37DBD" w:rsidRDefault="004B623C" w:rsidP="00873CBE">
      <w:pPr>
        <w:pStyle w:val="SH1Legal"/>
        <w:spacing w:before="240" w:after="0" w:line="240" w:lineRule="exact"/>
        <w:ind w:left="567" w:hanging="567"/>
        <w:rPr>
          <w:sz w:val="16"/>
        </w:rPr>
      </w:pPr>
      <w:r w:rsidRPr="00B37DBD">
        <w:rPr>
          <w:sz w:val="16"/>
        </w:rPr>
        <w:t>Communication</w:t>
      </w:r>
    </w:p>
    <w:p w14:paraId="5DD67A65" w14:textId="77777777" w:rsidR="004B623C" w:rsidRPr="00B37DBD" w:rsidRDefault="004B623C" w:rsidP="00873CBE">
      <w:pPr>
        <w:pStyle w:val="SHPRNormal"/>
        <w:spacing w:before="120" w:after="0" w:line="240" w:lineRule="exact"/>
        <w:rPr>
          <w:sz w:val="16"/>
        </w:rPr>
      </w:pPr>
      <w:r w:rsidRPr="00B37DBD">
        <w:rPr>
          <w:sz w:val="16"/>
        </w:rPr>
        <w:t xml:space="preserve">Except as provided above, </w:t>
      </w:r>
      <w:r>
        <w:rPr>
          <w:sz w:val="16"/>
        </w:rPr>
        <w:t>s</w:t>
      </w:r>
      <w:r w:rsidRPr="00B37DBD">
        <w:rPr>
          <w:sz w:val="16"/>
        </w:rPr>
        <w:t>hareholders who have general queries about the meeting should telephone Computershare Investor Services PLC on 0370 70</w:t>
      </w:r>
      <w:r>
        <w:rPr>
          <w:sz w:val="16"/>
        </w:rPr>
        <w:t>7</w:t>
      </w:r>
      <w:r w:rsidRPr="00B37DBD">
        <w:rPr>
          <w:sz w:val="16"/>
        </w:rPr>
        <w:t> </w:t>
      </w:r>
      <w:r>
        <w:rPr>
          <w:sz w:val="16"/>
        </w:rPr>
        <w:t>1581.</w:t>
      </w:r>
      <w:r w:rsidRPr="00B37DBD">
        <w:rPr>
          <w:sz w:val="16"/>
        </w:rPr>
        <w:t xml:space="preserve"> Calls are charged at the standard geographic rate and will vary by provider. Calls outside the United Kingdom will be charged at the applicable international rate. We are open between 09:00 - 17:30, Monday to Friday excluding public holidays in England and Wales. No other methods of communication will be accepted.</w:t>
      </w:r>
    </w:p>
    <w:p w14:paraId="380F5D1B" w14:textId="2459B3AA" w:rsidR="004B623C" w:rsidRPr="00B027BE" w:rsidRDefault="004B623C" w:rsidP="00873CBE">
      <w:pPr>
        <w:pStyle w:val="SHPRNormal"/>
        <w:spacing w:before="120" w:after="0" w:line="240" w:lineRule="exact"/>
        <w:rPr>
          <w:sz w:val="16"/>
        </w:rPr>
      </w:pPr>
      <w:r w:rsidRPr="00B37DBD">
        <w:rPr>
          <w:sz w:val="16"/>
        </w:rPr>
        <w:t xml:space="preserve">You may not use any electronic address provided in this </w:t>
      </w:r>
      <w:r>
        <w:rPr>
          <w:sz w:val="16"/>
        </w:rPr>
        <w:t>N</w:t>
      </w:r>
      <w:r w:rsidRPr="00B37DBD">
        <w:rPr>
          <w:sz w:val="16"/>
        </w:rPr>
        <w:t xml:space="preserve">otice of </w:t>
      </w:r>
      <w:r>
        <w:rPr>
          <w:sz w:val="16"/>
        </w:rPr>
        <w:t>AGM</w:t>
      </w:r>
      <w:r w:rsidRPr="00B37DBD">
        <w:rPr>
          <w:sz w:val="16"/>
        </w:rPr>
        <w:t>, or in any related documents for communicating with the Company for the purposes other than those expressly stated.</w:t>
      </w:r>
    </w:p>
    <w:sectPr w:rsidR="004B623C" w:rsidRPr="00B027BE" w:rsidSect="00B7175C">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8D90" w14:textId="77777777" w:rsidR="00834087" w:rsidRDefault="00834087" w:rsidP="002213C0">
      <w:pPr>
        <w:spacing w:after="0" w:line="240" w:lineRule="auto"/>
      </w:pPr>
      <w:r>
        <w:rPr>
          <w:noProof/>
        </w:rPr>
        <w:pict w14:anchorId="3060B33A">
          <v:rect id="_x0000_i1026" alt="" style="width:453.5pt;height:.25pt;mso-width-percent:0;mso-height-percent:0;mso-width-percent:0;mso-height-percent:0" o:hralign="center" o:hrstd="t" o:hrnoshade="t" o:hr="t" fillcolor="black [3213]" stroked="f"/>
        </w:pict>
      </w:r>
    </w:p>
  </w:endnote>
  <w:endnote w:type="continuationSeparator" w:id="0">
    <w:p w14:paraId="0C287A08" w14:textId="77777777" w:rsidR="00834087" w:rsidRPr="00EB69D0" w:rsidRDefault="00834087" w:rsidP="00EB69D0">
      <w:pPr>
        <w:pStyle w:val="Footer"/>
      </w:pPr>
      <w:r>
        <w:rPr>
          <w:noProof/>
        </w:rPr>
        <w:pict w14:anchorId="2F9878B7">
          <v:rect id="_x0000_i1027" alt="" style="width:453.5pt;height:.25pt;mso-width-percent:0;mso-height-percent:0;mso-width-percent:0;mso-height-percent:0" o:hralign="center" o:hrstd="t" o:hrnoshade="t" o:hr="t" fillcolor="black [3213]" stroked="f"/>
        </w:pict>
      </w:r>
    </w:p>
  </w:endnote>
  <w:endnote w:type="continuationNotice" w:id="1">
    <w:p w14:paraId="75C95AE1" w14:textId="77777777" w:rsidR="00834087" w:rsidRDefault="00834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BCB1" w14:textId="2FF30EB9" w:rsidR="000F2362" w:rsidRDefault="00000000" w:rsidP="00391119">
    <w:pPr>
      <w:pStyle w:val="SHHFFNoSpacing"/>
      <w:tabs>
        <w:tab w:val="right" w:pos="9072"/>
      </w:tabs>
      <w:spacing w:before="60"/>
      <w:rPr>
        <w:noProof/>
      </w:rPr>
    </w:pPr>
    <w:sdt>
      <w:sdtPr>
        <w:alias w:val="Outline Content"/>
        <w:tag w:val="26B20C5AEAAD42B08544E7DE9E683FC8"/>
        <w:id w:val="-472066704"/>
        <w:placeholder>
          <w:docPart w:val="86726888601A408FBF447DA7346628E5"/>
        </w:placeholder>
        <w:text w:multiLine="1"/>
      </w:sdtPr>
      <w:sdtContent>
        <w:r w:rsidR="0071684B">
          <w:t>LONLIVE\</w:t>
        </w:r>
        <w:r w:rsidR="00BE6CB9">
          <w:t>107519890.2</w:t>
        </w:r>
      </w:sdtContent>
    </w:sdt>
    <w:r w:rsidR="000F2362">
      <w:tab/>
      <w:t xml:space="preserve">Page </w:t>
    </w:r>
    <w:r w:rsidR="000F2362">
      <w:fldChar w:fldCharType="begin"/>
    </w:r>
    <w:r w:rsidR="000F2362">
      <w:instrText xml:space="preserve"> PAGE   \* MERGEFORMAT </w:instrText>
    </w:r>
    <w:r w:rsidR="000F2362">
      <w:fldChar w:fldCharType="separate"/>
    </w:r>
    <w:r w:rsidR="00CD3F66">
      <w:rPr>
        <w:noProof/>
      </w:rPr>
      <w:t>19</w:t>
    </w:r>
    <w:r w:rsidR="000F2362">
      <w:rPr>
        <w:noProof/>
      </w:rPr>
      <w:fldChar w:fldCharType="end"/>
    </w:r>
  </w:p>
  <w:p w14:paraId="35B6C684" w14:textId="77777777" w:rsidR="000F2362" w:rsidRPr="004B249C" w:rsidRDefault="00000000" w:rsidP="00391119">
    <w:pPr>
      <w:pStyle w:val="SHHFFNoSpacing"/>
      <w:tabs>
        <w:tab w:val="right" w:pos="9072"/>
      </w:tabs>
      <w:spacing w:before="60"/>
    </w:pPr>
    <w:sdt>
      <w:sdtPr>
        <w:alias w:val="Outline Content"/>
        <w:tag w:val="9A07B519F1F440A686C5929F0DAC8B79"/>
        <w:id w:val="-1528166792"/>
        <w:showingPlcHdr/>
        <w:text w:multiLine="1"/>
      </w:sdtPr>
      <w:sdtContent/>
    </w:sdt>
    <w:r w:rsidR="000F236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DE17" w14:textId="3B612FB6" w:rsidR="00B7175C" w:rsidRDefault="00B71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825D" w14:textId="77777777" w:rsidR="005F75DE"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7"/>
        <w:szCs w:val="17"/>
      </w:rPr>
      <w:id w:val="-256823354"/>
      <w:docPartObj>
        <w:docPartGallery w:val="Page Numbers (Bottom of Page)"/>
        <w:docPartUnique/>
      </w:docPartObj>
    </w:sdtPr>
    <w:sdtEndPr>
      <w:rPr>
        <w:sz w:val="19"/>
        <w:szCs w:val="19"/>
      </w:rPr>
    </w:sdtEndPr>
    <w:sdtContent>
      <w:p w14:paraId="7E8D4A74" w14:textId="3C0E9BA1" w:rsidR="00E957AB" w:rsidRPr="006C3716" w:rsidRDefault="002C4B09" w:rsidP="002C4B09">
        <w:pPr>
          <w:pStyle w:val="Footer"/>
          <w:jc w:val="center"/>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791153"/>
      <w:docPartObj>
        <w:docPartGallery w:val="Page Numbers (Bottom of Page)"/>
        <w:docPartUnique/>
      </w:docPartObj>
    </w:sdtPr>
    <w:sdtEndPr>
      <w:rPr>
        <w:sz w:val="17"/>
        <w:szCs w:val="17"/>
      </w:rPr>
    </w:sdtEndPr>
    <w:sdtContent>
      <w:p w14:paraId="1F1F3E3A" w14:textId="57024E63" w:rsidR="006C3716" w:rsidRPr="006C3716" w:rsidRDefault="006C3716">
        <w:pPr>
          <w:pStyle w:val="Footer"/>
          <w:jc w:val="center"/>
          <w:rPr>
            <w:sz w:val="17"/>
            <w:szCs w:val="17"/>
          </w:rPr>
        </w:pPr>
        <w:r w:rsidRPr="006C3716">
          <w:rPr>
            <w:sz w:val="17"/>
            <w:szCs w:val="17"/>
          </w:rPr>
          <w:fldChar w:fldCharType="begin"/>
        </w:r>
        <w:r w:rsidRPr="006C3716">
          <w:rPr>
            <w:sz w:val="17"/>
            <w:szCs w:val="17"/>
          </w:rPr>
          <w:instrText>PAGE   \* MERGEFORMAT</w:instrText>
        </w:r>
        <w:r w:rsidRPr="006C3716">
          <w:rPr>
            <w:sz w:val="17"/>
            <w:szCs w:val="17"/>
          </w:rPr>
          <w:fldChar w:fldCharType="separate"/>
        </w:r>
        <w:r w:rsidRPr="006C3716">
          <w:rPr>
            <w:sz w:val="17"/>
            <w:szCs w:val="17"/>
          </w:rPr>
          <w:t>2</w:t>
        </w:r>
        <w:r w:rsidRPr="006C3716">
          <w:rPr>
            <w:sz w:val="17"/>
            <w:szCs w:val="17"/>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452F" w14:textId="77777777" w:rsidR="00834087" w:rsidRPr="00534347" w:rsidRDefault="00834087" w:rsidP="00534347">
      <w:pPr>
        <w:pStyle w:val="Footer"/>
      </w:pPr>
      <w:r>
        <w:rPr>
          <w:noProof/>
        </w:rPr>
        <w:pict w14:anchorId="44773D2D">
          <v:rect id="_x0000_i1025" alt="" style="width:453.5pt;height:.25pt;mso-width-percent:0;mso-height-percent:0;mso-width-percent:0;mso-height-percent:0" o:hralign="center" o:hrstd="t" o:hrnoshade="t" o:hr="t" fillcolor="black [3213]" stroked="f"/>
        </w:pict>
      </w:r>
    </w:p>
  </w:footnote>
  <w:footnote w:type="continuationSeparator" w:id="0">
    <w:p w14:paraId="7C37CEED" w14:textId="77777777" w:rsidR="00834087" w:rsidRDefault="00834087" w:rsidP="002213C0">
      <w:pPr>
        <w:spacing w:after="0" w:line="240" w:lineRule="auto"/>
      </w:pPr>
      <w:r>
        <w:continuationSeparator/>
      </w:r>
    </w:p>
  </w:footnote>
  <w:footnote w:type="continuationNotice" w:id="1">
    <w:p w14:paraId="1E2297AF" w14:textId="77777777" w:rsidR="00834087" w:rsidRDefault="00834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91BF" w14:textId="77777777" w:rsidR="00B7175C" w:rsidRDefault="00B71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Content"/>
      <w:tag w:val="B1F85EEC038542E1846AF758A868A1A4"/>
      <w:id w:val="-928349724"/>
      <w:showingPlcHdr/>
      <w:text w:multiLine="1"/>
    </w:sdtPr>
    <w:sdtContent>
      <w:p w14:paraId="2308C287" w14:textId="77777777" w:rsidR="000F2362" w:rsidRPr="004B249C" w:rsidRDefault="00000000" w:rsidP="00962C4E">
        <w:pPr>
          <w:pStyle w:val="FootnoteTex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4F80" w14:textId="77777777" w:rsidR="005F75DE"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F09E" w14:textId="77777777" w:rsidR="005F75DE"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FD3C" w14:textId="77777777" w:rsidR="005F75D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6D76"/>
    <w:multiLevelType w:val="multilevel"/>
    <w:tmpl w:val="DCE82FC4"/>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3612DE2"/>
    <w:multiLevelType w:val="hybridMultilevel"/>
    <w:tmpl w:val="0CD2413A"/>
    <w:lvl w:ilvl="0" w:tplc="B5C0FA82">
      <w:start w:val="1"/>
      <w:numFmt w:val="lowerRoman"/>
      <w:lvlText w:val="%1)"/>
      <w:lvlJc w:val="left"/>
      <w:pPr>
        <w:ind w:left="1500" w:hanging="720"/>
      </w:pPr>
      <w:rPr>
        <w:rFonts w:hint="default"/>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15645459"/>
    <w:multiLevelType w:val="hybridMultilevel"/>
    <w:tmpl w:val="74C2C600"/>
    <w:name w:val="SH TabBullet"/>
    <w:lvl w:ilvl="0" w:tplc="93DE1042">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F6CFA"/>
    <w:multiLevelType w:val="hybridMultilevel"/>
    <w:tmpl w:val="A8F091D6"/>
    <w:lvl w:ilvl="0" w:tplc="44061FF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1DEB674E"/>
    <w:multiLevelType w:val="hybridMultilevel"/>
    <w:tmpl w:val="CF8A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C5313"/>
    <w:multiLevelType w:val="multilevel"/>
    <w:tmpl w:val="78A86126"/>
    <w:name w:val="main_list"/>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15:restartNumberingAfterBreak="0">
    <w:nsid w:val="2A13592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8B5EF3"/>
    <w:multiLevelType w:val="multilevel"/>
    <w:tmpl w:val="7E9C9670"/>
    <w:name w:val="SH Romans"/>
    <w:lvl w:ilvl="0">
      <w:start w:val="1"/>
      <w:numFmt w:val="lowerRoman"/>
      <w:pStyle w:val="SHRoman1"/>
      <w:lvlText w:val="(%1)"/>
      <w:lvlJc w:val="left"/>
      <w:pPr>
        <w:ind w:left="2551" w:hanging="851"/>
      </w:pPr>
      <w:rPr>
        <w:rFonts w:hint="default"/>
      </w:rPr>
    </w:lvl>
    <w:lvl w:ilvl="1">
      <w:start w:val="1"/>
      <w:numFmt w:val="lowerRoman"/>
      <w:pStyle w:val="SHRoman2"/>
      <w:lvlText w:val="(%2)"/>
      <w:lvlJc w:val="left"/>
      <w:pPr>
        <w:tabs>
          <w:tab w:val="num" w:pos="2551"/>
        </w:tabs>
        <w:ind w:left="3401" w:hanging="850"/>
      </w:pPr>
      <w:rPr>
        <w:rFonts w:hint="default"/>
      </w:rPr>
    </w:lvl>
    <w:lvl w:ilvl="2">
      <w:start w:val="1"/>
      <w:numFmt w:val="lowerRoman"/>
      <w:pStyle w:val="SHRoman3"/>
      <w:lvlText w:val="(%3)"/>
      <w:lvlJc w:val="left"/>
      <w:pPr>
        <w:tabs>
          <w:tab w:val="num" w:pos="3401"/>
        </w:tabs>
        <w:ind w:left="4252" w:hanging="851"/>
      </w:pPr>
      <w:rPr>
        <w:rFonts w:hint="default"/>
      </w:rPr>
    </w:lvl>
    <w:lvl w:ilvl="3">
      <w:start w:val="1"/>
      <w:numFmt w:val="lowerRoman"/>
      <w:lvlText w:val="(%4)"/>
      <w:lvlJc w:val="left"/>
      <w:pPr>
        <w:tabs>
          <w:tab w:val="num" w:pos="4252"/>
        </w:tabs>
        <w:ind w:left="5102" w:hanging="850"/>
      </w:pPr>
      <w:rPr>
        <w:rFonts w:hint="default"/>
      </w:rPr>
    </w:lvl>
    <w:lvl w:ilvl="4">
      <w:start w:val="1"/>
      <w:numFmt w:val="lowerRoman"/>
      <w:lvlText w:val="(%5)"/>
      <w:lvlJc w:val="left"/>
      <w:pPr>
        <w:tabs>
          <w:tab w:val="num" w:pos="5102"/>
        </w:tabs>
        <w:ind w:left="5953" w:hanging="851"/>
      </w:pPr>
      <w:rPr>
        <w:rFonts w:hint="default"/>
      </w:rPr>
    </w:lvl>
    <w:lvl w:ilvl="5">
      <w:start w:val="1"/>
      <w:numFmt w:val="lowerRoman"/>
      <w:lvlText w:val="(%6)"/>
      <w:lvlJc w:val="left"/>
      <w:pPr>
        <w:tabs>
          <w:tab w:val="num" w:pos="5953"/>
        </w:tabs>
        <w:ind w:left="6803" w:hanging="850"/>
      </w:pPr>
      <w:rPr>
        <w:rFonts w:hint="default"/>
      </w:rPr>
    </w:lvl>
    <w:lvl w:ilvl="6">
      <w:start w:val="1"/>
      <w:numFmt w:val="lowerRoman"/>
      <w:lvlText w:val="(%7)"/>
      <w:lvlJc w:val="left"/>
      <w:pPr>
        <w:tabs>
          <w:tab w:val="num" w:pos="6803"/>
        </w:tabs>
        <w:ind w:left="7654" w:hanging="851"/>
      </w:pPr>
      <w:rPr>
        <w:rFonts w:hint="default"/>
      </w:rPr>
    </w:lvl>
    <w:lvl w:ilvl="7">
      <w:start w:val="1"/>
      <w:numFmt w:val="lowerRoman"/>
      <w:lvlText w:val="(%8)"/>
      <w:lvlJc w:val="left"/>
      <w:pPr>
        <w:tabs>
          <w:tab w:val="num" w:pos="7654"/>
        </w:tabs>
        <w:ind w:left="8504" w:hanging="850"/>
      </w:pPr>
      <w:rPr>
        <w:rFonts w:hint="default"/>
      </w:rPr>
    </w:lvl>
    <w:lvl w:ilvl="8">
      <w:start w:val="1"/>
      <w:numFmt w:val="lowerRoman"/>
      <w:lvlText w:val="(%9)"/>
      <w:lvlJc w:val="left"/>
      <w:pPr>
        <w:tabs>
          <w:tab w:val="num" w:pos="8504"/>
        </w:tabs>
        <w:ind w:left="9355" w:hanging="851"/>
      </w:pPr>
      <w:rPr>
        <w:rFonts w:hint="default"/>
      </w:rPr>
    </w:lvl>
  </w:abstractNum>
  <w:abstractNum w:abstractNumId="9" w15:restartNumberingAfterBreak="0">
    <w:nsid w:val="3315736B"/>
    <w:multiLevelType w:val="hybridMultilevel"/>
    <w:tmpl w:val="2748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9712B"/>
    <w:multiLevelType w:val="hybridMultilevel"/>
    <w:tmpl w:val="92789382"/>
    <w:name w:val="SH TabNum"/>
    <w:lvl w:ilvl="0" w:tplc="8D183B82">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275AA"/>
    <w:multiLevelType w:val="hybridMultilevel"/>
    <w:tmpl w:val="574083EA"/>
    <w:name w:val="SH TabRoman"/>
    <w:lvl w:ilvl="0" w:tplc="3EB40278">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73095"/>
    <w:multiLevelType w:val="hybridMultilevel"/>
    <w:tmpl w:val="41222164"/>
    <w:name w:val="SH Recitals"/>
    <w:lvl w:ilvl="0" w:tplc="76120056">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1E3F44"/>
    <w:multiLevelType w:val="hybridMultilevel"/>
    <w:tmpl w:val="02EA45CE"/>
    <w:name w:val="SH Parties"/>
    <w:lvl w:ilvl="0" w:tplc="4ADEA7F2">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6048C"/>
    <w:multiLevelType w:val="multilevel"/>
    <w:tmpl w:val="F61AC708"/>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15" w15:restartNumberingAfterBreak="0">
    <w:nsid w:val="6D977B8E"/>
    <w:multiLevelType w:val="multilevel"/>
    <w:tmpl w:val="4EEABA76"/>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7B327586"/>
    <w:multiLevelType w:val="multilevel"/>
    <w:tmpl w:val="6408FADE"/>
    <w:name w:val="SH Alphas"/>
    <w:lvl w:ilvl="0">
      <w:start w:val="1"/>
      <w:numFmt w:val="lowerLetter"/>
      <w:pStyle w:val="SHAlpha1"/>
      <w:lvlText w:val="(%1)"/>
      <w:lvlJc w:val="left"/>
      <w:pPr>
        <w:ind w:left="1701" w:hanging="851"/>
      </w:pPr>
      <w:rPr>
        <w:rFonts w:hint="default"/>
      </w:rPr>
    </w:lvl>
    <w:lvl w:ilvl="1">
      <w:start w:val="1"/>
      <w:numFmt w:val="lowerLetter"/>
      <w:pStyle w:val="SHAlpha2"/>
      <w:lvlText w:val="(%2)"/>
      <w:lvlJc w:val="left"/>
      <w:pPr>
        <w:tabs>
          <w:tab w:val="num" w:pos="1701"/>
        </w:tabs>
        <w:ind w:left="2551" w:hanging="850"/>
      </w:pPr>
      <w:rPr>
        <w:rFonts w:hint="default"/>
      </w:rPr>
    </w:lvl>
    <w:lvl w:ilvl="2">
      <w:start w:val="1"/>
      <w:numFmt w:val="lowerLetter"/>
      <w:pStyle w:val="SHAlpha3"/>
      <w:lvlText w:val="(%3)"/>
      <w:lvlJc w:val="left"/>
      <w:pPr>
        <w:tabs>
          <w:tab w:val="num" w:pos="2551"/>
        </w:tabs>
        <w:ind w:left="3402" w:hanging="851"/>
      </w:pPr>
      <w:rPr>
        <w:rFonts w:hint="default"/>
      </w:rPr>
    </w:lvl>
    <w:lvl w:ilvl="3">
      <w:start w:val="1"/>
      <w:numFmt w:val="lowerLetter"/>
      <w:lvlText w:val="(%4)"/>
      <w:lvlJc w:val="left"/>
      <w:pPr>
        <w:tabs>
          <w:tab w:val="num" w:pos="5953"/>
        </w:tabs>
        <w:ind w:left="4252" w:hanging="850"/>
      </w:pPr>
      <w:rPr>
        <w:rFonts w:hint="default"/>
      </w:rPr>
    </w:lvl>
    <w:lvl w:ilvl="4">
      <w:start w:val="1"/>
      <w:numFmt w:val="lowerLetter"/>
      <w:lvlText w:val="(%5)"/>
      <w:lvlJc w:val="left"/>
      <w:pPr>
        <w:tabs>
          <w:tab w:val="num" w:pos="4252"/>
        </w:tabs>
        <w:ind w:left="5103" w:hanging="851"/>
      </w:pPr>
      <w:rPr>
        <w:rFonts w:hint="default"/>
      </w:rPr>
    </w:lvl>
    <w:lvl w:ilvl="5">
      <w:start w:val="1"/>
      <w:numFmt w:val="lowerLetter"/>
      <w:lvlText w:val="(%6)"/>
      <w:lvlJc w:val="left"/>
      <w:pPr>
        <w:tabs>
          <w:tab w:val="num" w:pos="5103"/>
        </w:tabs>
        <w:ind w:left="5953" w:hanging="850"/>
      </w:pPr>
      <w:rPr>
        <w:rFonts w:hint="default"/>
      </w:rPr>
    </w:lvl>
    <w:lvl w:ilvl="6">
      <w:start w:val="1"/>
      <w:numFmt w:val="lowerLetter"/>
      <w:lvlText w:val="(%7)"/>
      <w:lvlJc w:val="left"/>
      <w:pPr>
        <w:tabs>
          <w:tab w:val="num" w:pos="5953"/>
        </w:tabs>
        <w:ind w:left="6804" w:hanging="851"/>
      </w:pPr>
      <w:rPr>
        <w:rFonts w:hint="default"/>
      </w:rPr>
    </w:lvl>
    <w:lvl w:ilvl="7">
      <w:start w:val="1"/>
      <w:numFmt w:val="lowerLetter"/>
      <w:lvlText w:val="(%8)"/>
      <w:lvlJc w:val="left"/>
      <w:pPr>
        <w:tabs>
          <w:tab w:val="num" w:pos="6804"/>
        </w:tabs>
        <w:ind w:left="7654" w:hanging="850"/>
      </w:pPr>
      <w:rPr>
        <w:rFonts w:hint="default"/>
      </w:rPr>
    </w:lvl>
    <w:lvl w:ilvl="8">
      <w:start w:val="1"/>
      <w:numFmt w:val="lowerLetter"/>
      <w:lvlText w:val="(%9)"/>
      <w:lvlJc w:val="left"/>
      <w:pPr>
        <w:ind w:left="8505" w:hanging="851"/>
      </w:pPr>
      <w:rPr>
        <w:rFonts w:hint="default"/>
      </w:rPr>
    </w:lvl>
  </w:abstractNum>
  <w:abstractNum w:abstractNumId="17" w15:restartNumberingAfterBreak="0">
    <w:nsid w:val="7D185071"/>
    <w:multiLevelType w:val="hybridMultilevel"/>
    <w:tmpl w:val="E9108D98"/>
    <w:name w:val="SH TabAlpha"/>
    <w:lvl w:ilvl="0" w:tplc="82D48B3E">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036707">
    <w:abstractNumId w:val="13"/>
  </w:num>
  <w:num w:numId="2" w16cid:durableId="1343894962">
    <w:abstractNumId w:val="12"/>
  </w:num>
  <w:num w:numId="3" w16cid:durableId="351224980">
    <w:abstractNumId w:val="2"/>
  </w:num>
  <w:num w:numId="4" w16cid:durableId="1936549613">
    <w:abstractNumId w:val="10"/>
  </w:num>
  <w:num w:numId="5" w16cid:durableId="1564213971">
    <w:abstractNumId w:val="17"/>
  </w:num>
  <w:num w:numId="6" w16cid:durableId="269438509">
    <w:abstractNumId w:val="11"/>
  </w:num>
  <w:num w:numId="7" w16cid:durableId="1255166679">
    <w:abstractNumId w:val="6"/>
  </w:num>
  <w:num w:numId="8" w16cid:durableId="1206525587">
    <w:abstractNumId w:val="16"/>
  </w:num>
  <w:num w:numId="9" w16cid:durableId="1482162532">
    <w:abstractNumId w:val="14"/>
  </w:num>
  <w:num w:numId="10" w16cid:durableId="1363245890">
    <w:abstractNumId w:val="8"/>
  </w:num>
  <w:num w:numId="11" w16cid:durableId="845168674">
    <w:abstractNumId w:val="0"/>
  </w:num>
  <w:num w:numId="12" w16cid:durableId="2131364358">
    <w:abstractNumId w:val="15"/>
  </w:num>
  <w:num w:numId="13" w16cid:durableId="1699158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926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240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381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119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7467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4440545">
    <w:abstractNumId w:val="5"/>
  </w:num>
  <w:num w:numId="20" w16cid:durableId="1093285470">
    <w:abstractNumId w:val="7"/>
  </w:num>
  <w:num w:numId="21" w16cid:durableId="599486927">
    <w:abstractNumId w:val="3"/>
  </w:num>
  <w:num w:numId="22" w16cid:durableId="2068147176">
    <w:abstractNumId w:val="1"/>
  </w:num>
  <w:num w:numId="23" w16cid:durableId="1816411433">
    <w:abstractNumId w:val="9"/>
  </w:num>
  <w:num w:numId="24" w16cid:durableId="363677492">
    <w:abstractNumId w:val="4"/>
  </w:num>
  <w:num w:numId="25" w16cid:durableId="1326402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 w:val="&lt;?xml version=&quot;1.0&quot; encoding=&quot;utf-16&quot;?&gt;_x000d__x000a_&lt;template xmlns:xsd=&quot;http://www.w3.org/2001/XMLSchema&quot; xmlns:xsi=&quot;http://www.w3.org/2001/XMLSchema-instance&quot; id=&quot;0cee53e5-95c3-47a4-a232-5648ac84bc0f&quot; name=&quot;Agreement&quot; version=&quot;0&quot; schemaVersion=&quot;1&quot; wordVersion=&quot;14.0&quot; languageIso=&quot;&quot; helpUrl=&quot;&quot; importData=&quot;false&quot; xmlns=&quot;http://iphelion.com/word/outline/&quot;&gt;_x000d__x000a_  &lt;contentControls&gt;_x000d__x000a_    &lt;contentControl id=&quot;f01a7890-4339-44ad-9397-89876285cea0&quot; name=&quot;Date.Date&quot; assembly=&quot;Iphelion.Outline.Word2010.dll&quot; type=&quot;Iphelion.Outline.Word2010.Renderers.TextRenderer&quot; order=&quot;3&quot; active=&quot;true&quot; entityId=&quot;517a6466-a949-4963-97a0-8484d5d322f4&quot; fieldId=&quot;b7cefa41-f9d1-4f73-abf3-ce140e7a8497&quot; controlType=&quot;plainText&quot; controlEditType=&quot;inline&quot; enclosingBookmark=&quot;false&quot;&gt;_x000d__x000a_      &lt;parameters&gt;_x000d__x000a_        &lt;parameter id=&quot;0de3b884-e0bd-4fb3-a668-a64fef8c158c&quot; name=&quot;Remove content control&quot; key=&quot;removeContentControl&quot; value=&quot;False&quot; type=&quot;System.Boolean, mscorlib, Version=4.0.0.0, Culture=neutral, PublicKeyToken=b77a5c561934e089&quot; /&gt;_x000d__x000a_        &lt;parameter id=&quot;5742728c-0e27-4be6-a899-48f993415d1b&quot; name=&quot;Delete line if empty&quot; key=&quot;deleteLineIfEmpty&quot; value=&quot;False&quot; type=&quot;System.Boolean, mscorlib, Version=4.0.0.0, Culture=neutral, PublicKeyToken=b77a5c561934e089&quot; /&gt;_x000d__x000a_        &lt;parameter id=&quot;345f0d25-c596-4cee-8434-15f8b44d54e9&quot; name=&quot;Remove if empty&quot; key=&quot;deleteControlIfEmpty&quot; value=&quot;False&quot; type=&quot;System.Boolean, mscorlib, Version=4.0.0.0, Culture=neutral, PublicKeyToken=b77a5c561934e089&quot; /&gt;_x000d__x000a_        &lt;parameter id=&quot;277cf080-15d4-46d0-ba9d-c68c0e03308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db9e43a-3ffb-4b96-a609-e4253864cc9b&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06662949-47fa-4998-a5c3-938d81f5fd35&quot; name=&quot;Remove content control&quot; key=&quot;removeContentControl&quot; value=&quot;False&quot; type=&quot;System.Boolean, mscorlib, Version=4.0.0.0, Culture=neutral, PublicKeyToken=b77a5c561934e089&quot; /&gt;_x000d__x000a_        &lt;parameter id=&quot;b90f96c2-b302-418d-a95d-f43f3cb006d9&quot; name=&quot;Delete line if empty&quot; key=&quot;deleteLineIfEmpty&quot; value=&quot;False&quot; type=&quot;System.Boolean, mscorlib, Version=4.0.0.0, Culture=neutral, PublicKeyToken=b77a5c561934e089&quot; /&gt;_x000d__x000a_        &lt;parameter id=&quot;7582d376-fa9f-40b7-9263-31e4a5967e24&quot; name=&quot;Remove if empty&quot; key=&quot;deleteControlIfEmpty&quot; value=&quot;False&quot; type=&quot;System.Boolean, mscorlib, Version=4.0.0.0, Culture=neutral, PublicKeyToken=b77a5c561934e089&quot; /&gt;_x000d__x000a_        &lt;parameter id=&quot;feabefde-7e8c-4138-af44-132b522f619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0c7bf0a0-32da-4108-a15a-213d91e90f45&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5ac196f1-2d65-4d9b-b259-cdfa8e7c802a&quot; name=&quot;Remove content control&quot; key=&quot;removeContentControl&quot; value=&quot;False&quot; type=&quot;System.Boolean, mscorlib, Version=4.0.0.0, Culture=neutral, PublicKeyToken=b77a5c561934e089&quot; /&gt;_x000d__x000a_        &lt;parameter id=&quot;ea4e30d9-1505-491c-b4d7-fc183a481255&quot; name=&quot;Delete line if empty&quot; key=&quot;deleteLineIfEmpty&quot; value=&quot;False&quot; type=&quot;System.Boolean, mscorlib, Version=4.0.0.0, Culture=neutral, PublicKeyToken=b77a5c561934e089&quot; /&gt;_x000d__x000a_        &lt;parameter id=&quot;df0910ae-0d10-45cc-8d43-aa8f606fcf3d&quot; name=&quot;Remove if empty&quot; key=&quot;deleteControlIfEmpty&quot; value=&quot;False&quot; type=&quot;System.Boolean, mscorlib, Version=4.0.0.0, Culture=neutral, PublicKeyToken=b77a5c561934e089&quot; /&gt;_x000d__x000a_        &lt;parameter id=&quot;87943e49-af22-4b73-a336-02a81bfa344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6551ee43-84c7-41d6-89e8-77a27c096078&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6994f3f9-e435-4a9c-a294-736ec80d6e0c&quot; name=&quot;Remove content control&quot; key=&quot;removeContentControl&quot; value=&quot;False&quot; type=&quot;System.Boolean, mscorlib, Version=4.0.0.0, Culture=neutral, PublicKeyToken=b77a5c561934e089&quot; /&gt;_x000d__x000a_        &lt;parameter id=&quot;39250461-4acc-4141-8fc1-18a0b4819d30&quot; name=&quot;Delete line if empty&quot; key=&quot;deleteLineIfEmpty&quot; value=&quot;False&quot; type=&quot;System.Boolean, mscorlib, Version=4.0.0.0, Culture=neutral, PublicKeyToken=b77a5c561934e089&quot; /&gt;_x000d__x000a_        &lt;parameter id=&quot;74d89c59-97da-4599-8db6-a43f46c22167&quot; name=&quot;Remove if empty&quot; key=&quot;deleteControlIfEmpty&quot; value=&quot;False&quot; type=&quot;System.Boolean, mscorlib, Version=4.0.0.0, Culture=neutral, PublicKeyToken=b77a5c561934e089&quot; /&gt;_x000d__x000a_        &lt;parameter id=&quot;5f04333a-6619-4607-88e6-1950cb412b7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2e01cb3-7c87-47a7-9941-ddd927bfe96b&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f72cb057-988f-4fac-9432-7f7aba27b148&quot; name=&quot;Remove content control&quot; key=&quot;removeContentControl&quot; value=&quot;False&quot; type=&quot;System.Boolean, mscorlib, Version=4.0.0.0, Culture=neutral, PublicKeyToken=b77a5c561934e089&quot; /&gt;_x000d__x000a_        &lt;parameter id=&quot;3e6e7f0d-9d98-448c-8a50-0fc43acee731&quot; name=&quot;Delete line if empty&quot; key=&quot;deleteLineIfEmpty&quot; value=&quot;False&quot; type=&quot;System.Boolean, mscorlib, Version=4.0.0.0, Culture=neutral, PublicKeyToken=b77a5c561934e089&quot; /&gt;_x000d__x000a_        &lt;parameter id=&quot;9739e474-25ce-4948-9764-f0a169d2a0f5&quot; name=&quot;Remove if empty&quot; key=&quot;deleteControlIfEmpty&quot; value=&quot;False&quot; type=&quot;System.Boolean, mscorlib, Version=4.0.0.0, Culture=neutral, PublicKeyToken=b77a5c561934e089&quot; /&gt;_x000d__x000a_        &lt;parameter id=&quot;74bd54f0-8945-44df-9135-3c80583f4dc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d7cf07b6-7d17-480e-a363-90952b677a0a&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b007c14e-d915-47b5-9360-e729e17b2671&quot; name=&quot;Remove content control&quot; key=&quot;removeContentControl&quot; value=&quot;False&quot; type=&quot;System.Boolean, mscorlib, Version=4.0.0.0, Culture=neutral, PublicKeyToken=b77a5c561934e089&quot; /&gt;_x000d__x000a_        &lt;parameter id=&quot;9d34f6ec-4443-498f-a9f9-88fe8e1e026f&quot; name=&quot;Delete line if empty&quot; key=&quot;deleteLineIfEmpty&quot; value=&quot;False&quot; type=&quot;System.Boolean, mscorlib, Version=4.0.0.0, Culture=neutral, PublicKeyToken=b77a5c561934e089&quot; /&gt;_x000d__x000a_        &lt;parameter id=&quot;d9252085-5995-4287-8adc-41bc02d13cba&quot; name=&quot;Remove if empty&quot; key=&quot;deleteControlIfEmpty&quot; value=&quot;False&quot; type=&quot;System.Boolean, mscorlib, Version=4.0.0.0, Culture=neutral, PublicKeyToken=b77a5c561934e089&quot; /&gt;_x000d__x000a_        &lt;parameter id=&quot;09add31d-abfc-4991-9c8e-8314212b006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a1e7077a-51ec-44a7-9c0a-b6630f90aed5&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51cf74a0-4dc1-4232-a03d-d99578ecdd7d&quot; name=&quot;Remove content control&quot; key=&quot;removeContentControl&quot; value=&quot;False&quot; type=&quot;System.Boolean, mscorlib, Version=4.0.0.0, Culture=neutral, PublicKeyToken=b77a5c561934e089&quot; /&gt;_x000d__x000a_        &lt;parameter id=&quot;cb417905-7a99-4a15-8dbf-533af40f37c8&quot; name=&quot;Delete line if empty&quot; key=&quot;deleteLineIfEmpty&quot; value=&quot;False&quot; type=&quot;System.Boolean, mscorlib, Version=4.0.0.0, Culture=neutral, PublicKeyToken=b77a5c561934e089&quot; /&gt;_x000d__x000a_        &lt;parameter id=&quot;7a760296-cdd4-4b58-820d-0434d21513f2&quot; name=&quot;Remove if empty&quot; key=&quot;deleteControlIfEmpty&quot; value=&quot;False&quot; type=&quot;System.Boolean, mscorlib, Version=4.0.0.0, Culture=neutral, PublicKeyToken=b77a5c561934e089&quot; /&gt;_x000d__x000a_        &lt;parameter id=&quot;62e44c2e-29d6-450e-b52f-81ace75703b0&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8ea2e803-ca31-4280-962d-46ccf3d36644&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656cfb5d-b500-482d-a7c6-e59a9369e480&quot; name=&quot;Remove content control&quot; key=&quot;removeContentControl&quot; value=&quot;False&quot; type=&quot;System.Boolean, mscorlib, Version=4.0.0.0, Culture=neutral, PublicKeyToken=b77a5c561934e089&quot; /&gt;_x000d__x000a_        &lt;parameter id=&quot;9b0c1374-6a76-4ee7-b9a8-3da2eb774ad2&quot; name=&quot;Change Text Case&quot; key=&quot;textCase&quot; value=&quot;IgnoreCase&quot; type=&quot;Iphelion.Outline.Word2010.Renderers.TextRendererCase, Iphelion.Outline.Word2010, Version=1.0.0.0, Culture=neutral, PublicKeyToken=null&quot; /&gt;_x000d__x000a_        &lt;parameter id=&quot;3a1717ab-90aa-476b-a72b-e991036d8c2a&quot; name=&quot;Blank if all fields missing&quot; key=&quot;blankIfFieldMissing&quot; value=&quot;False&quot; type=&quot;System.Boolean, mscorlib, Version=4.0.0.0, Culture=neutral, PublicKeyToken=b77a5c561934e089&quot; /&gt;_x000d__x000a_        &lt;parameter id=&quot;dfb19842-091c-4512-94fd-2326b3f5746a&quot; name=&quot;Format override&quot; key=&quot;formatOverride&quot; value=&quot;&quot; type=&quot;System.String, mscorlib, Version=4.0.0.0, Culture=neutral, PublicKeyToken=b77a5c561934e089&quot; /&gt;_x000d__x000a_      &lt;/parameters&gt;_x000d__x000a_    &lt;/contentControl&gt;_x000d__x000a_    &lt;contentControl id=&quot;a57b8a62-4246-4ba6-9abf-3ec8e8392412&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c5151ad8-2e5f-4e5a-8183-c84a420a3b54&quot; name=&quot;Remove content control&quot; key=&quot;removeContentControl&quot; value=&quot;False&quot; type=&quot;System.Boolean, mscorlib, Version=4.0.0.0, Culture=neutral, PublicKeyToken=b77a5c561934e089&quot; /&gt;_x000d__x000a_        &lt;parameter id=&quot;095a4d3a-1383-4c2a-b33a-18e65a96e3c9&quot; name=&quot;Change Text Case&quot; key=&quot;textCase&quot; value=&quot;IgnoreCase&quot; type=&quot;Iphelion.Outline.Word2010.Renderers.TextRendererCase, Iphelion.Outline.Word2010, Version=1.0.0.0, Culture=neutral, PublicKeyToken=null&quot; /&gt;_x000d__x000a_        &lt;parameter id=&quot;e1ae15a5-a6f7-47a3-98a3-a7c1bca26785&quot; name=&quot;Blank if all fields missing&quot; key=&quot;blankIfFieldMissing&quot; value=&quot;False&quot; type=&quot;System.Boolean, mscorlib, Version=4.0.0.0, Culture=neutral, PublicKeyToken=b77a5c561934e089&quot; /&gt;_x000d__x000a_        &lt;parameter id=&quot;da5b501c-819e-4e04-bfc9-f484d2a240aa&quot; name=&quot;Format override&quot; key=&quot;formatOverride&quot; value=&quot;&quot; type=&quot;System.String, mscorlib, Version=4.0.0.0, Culture=neutral, PublicKeyToken=b77a5c561934e089&quot; /&gt;_x000d__x000a_      &lt;/parameters&gt;_x000d__x000a_    &lt;/contentControl&gt;_x000d__x000a_    &lt;contentControl id=&quot;e849eabe-38f4-40f4-bc9c-2824a2de2ee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38a14cb6-48b5-4583-a77c-dd6169769a27&quot; name=&quot;Remove content control&quot; key=&quot;removeContentControl&quot; value=&quot;False&quot; type=&quot;System.Boolean, mscorlib, Version=4.0.0.0, Culture=neutral, PublicKeyToken=b77a5c561934e089&quot; /&gt;_x000d__x000a_        &lt;parameter id=&quot;a1fce1f3-4970-4002-8a9a-dfb4589b4ef0&quot; name=&quot;Delete line if empty&quot; key=&quot;deleteLineIfEmpty&quot; value=&quot;False&quot; type=&quot;System.Boolean, mscorlib, Version=4.0.0.0, Culture=neutral, PublicKeyToken=b77a5c561934e089&quot; /&gt;_x000d__x000a_        &lt;parameter id=&quot;05972a69-66e1-4439-b556-77b8b151aa4b&quot; name=&quot;Remove if empty&quot; key=&quot;deleteControlIfEmpty&quot; value=&quot;False&quot; type=&quot;System.Boolean, mscorlib, Version=4.0.0.0, Culture=neutral, PublicKeyToken=b77a5c561934e089&quot; /&gt;_x000d__x000a_        &lt;parameter id=&quot;9fef26bd-88f6-428a-afda-14aafe5f870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de1335f-fd2b-4132-94d4-6ab3638576df&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732c9e91-f4c8-4ab8-9b57-905e7408b400&quot; name=&quot;Remove content control&quot; key=&quot;removeContentControl&quot; value=&quot;False&quot; type=&quot;System.Boolean, mscorlib, Version=4.0.0.0, Culture=neutral, PublicKeyToken=b77a5c561934e089&quot; /&gt;_x000d__x000a_        &lt;parameter id=&quot;40d4a3fd-6317-4b4c-a2e1-f2678c447825&quot; name=&quot;Change Text Case&quot; key=&quot;textCase&quot; value=&quot;IgnoreCase&quot; type=&quot;Iphelion.Outline.Word2010.Renderers.TextRendererCase, Iphelion.Outline.Word2010, Version=1.0.0.0, Culture=neutral, PublicKeyToken=null&quot; /&gt;_x000d__x000a_        &lt;parameter id=&quot;8357e2f8-63a3-4309-a77a-02c823d53383&quot; name=&quot;Blank if all fields missing&quot; key=&quot;blankIfFieldMissing&quot; value=&quot;False&quot; type=&quot;System.Boolean, mscorlib, Version=4.0.0.0, Culture=neutral, PublicKeyToken=b77a5c561934e089&quot; /&gt;_x000d__x000a_        &lt;parameter id=&quot;1f5084c6-e0fd-43e9-9321-30006d0ed17c&quot; name=&quot;Format override&quot; key=&quot;formatOverride&quot; value=&quot;&quot; type=&quot;System.String, mscorlib, Version=4.0.0.0, Culture=neutral, PublicKeyToken=b77a5c561934e089&quot; /&gt;_x000d__x000a_      &lt;/parameters&gt;_x000d__x000a_    &lt;/contentControl&gt;_x000d__x000a_    &lt;contentControl id=&quot;c113f3b7-d970-4000-a2b5-b6c62db97ec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426599b3-5e18-40b8-8ac7-200f810de805&quot; name=&quot;Remove content control&quot; key=&quot;removeContentControl&quot; value=&quot;False&quot; type=&quot;System.Boolean, mscorlib, Version=4.0.0.0, Culture=neutral, PublicKeyToken=b77a5c561934e089&quot; /&gt;_x000d__x000a_        &lt;parameter id=&quot;f6cad9d7-c0af-4e2f-a6c5-121667349d9a&quot; name=&quot;Delete line if empty&quot; key=&quot;deleteLineIfEmpty&quot; value=&quot;False&quot; type=&quot;System.Boolean, mscorlib, Version=4.0.0.0, Culture=neutral, PublicKeyToken=b77a5c561934e089&quot; /&gt;_x000d__x000a_        &lt;parameter id=&quot;18ee9548-3e58-4d87-ac4c-5c4196604e3a&quot; name=&quot;Remove if empty&quot; key=&quot;deleteControlIfEmpty&quot; value=&quot;False&quot; type=&quot;System.Boolean, mscorlib, Version=4.0.0.0, Culture=neutral, PublicKeyToken=b77a5c561934e089&quot; /&gt;_x000d__x000a_        &lt;parameter id=&quot;6be0a5f6-87ec-4620-af2d-86172c3b53c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b88e9f6-4c34-4d34-bf8c-91cafc68238a&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gt;_x000d__x000a_      &lt;parameters /&gt;_x000d__x000a_    &lt;/contentControl&gt;_x000d__x000a_    &lt;contentControl id=&quot;1bf632a7-1d04-422b-8ccc-b1f9ef2e7e6f&quot; name=&quot;Office Building Address Line 6&quot; assembly=&quot;Iphelion.Outline.Word2010.dll&quot; type=&quot;Iphelion.Outline.Word2010.Renderers.TextRenderer&quot; order=&quot;2&quot; active=&quot;true&quot; entityId=&quot;094a3b3a-52ef-4848-96f7-b0ce04bde2e8&quot; fieldId=&quot;12301288-12d9-48b5-a075-c59f27673c99&quot; controlType=&quot;plainText&quot; controlEditType=&quot;inline&quot; enclosingBookmark=&quot;false&quot;&gt;_x000d__x000a_      &lt;parameters&gt;_x000d__x000a_        &lt;parameter id=&quot;70b91025-b54e-4ff3-b707-e910a2c48686&quot; name=&quot;Remove content control&quot; key=&quot;removeContentControl&quot; value=&quot;False&quot; type=&quot;System.Boolean, mscorlib, Version=4.0.0.0, Culture=neutral, PublicKeyToken=b77a5c561934e089&quot; /&gt;_x000d__x000a_        &lt;parameter id=&quot;78982f27-3690-4991-ba8a-e4ead5b42bef&quot; name=&quot;Delete line if empty&quot; key=&quot;deleteLineIfEmpty&quot; value=&quot;False&quot; type=&quot;System.Boolean, mscorlib, Version=4.0.0.0, Culture=neutral, PublicKeyToken=b77a5c561934e089&quot; /&gt;_x000d__x000a_        &lt;parameter id=&quot;cadef6b9-9cf7-4737-ae50-eb1a6bf95288&quot; name=&quot;Remove if empty&quot; key=&quot;deleteControlIfEmpty&quot; value=&quot;False&quot; type=&quot;System.Boolean, mscorlib, Version=4.0.0.0, Culture=neutral, PublicKeyToken=b77a5c561934e089&quot; /&gt;_x000d__x000a_        &lt;parameter id=&quot;fff2fa91-ccb3-4ccd-944e-6b4b22088894&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d0951d8e-242a-4216-b2c5-a75e094f3dce&quot; name=&quot;DMS Document Class&quot; key=&quot;docType&quot; value=&quot;LET&quot; type=&quot;System.String, mscorlib, Version=4.0.0.0, Culture=neutral, PublicKeyToken=b77a5c561934e089&quot; /&gt;_x000d__x000a_        &lt;parameter id=&quot;318b0aab-a3dd-45da-a04b-d369e552d962&quot; name=&quot;Doc Id format&quot; key=&quot;docIdFormat&quot; value=&quot;{Library}/{DocNumber}.{DocVersion}&quot; type=&quot;System.String, mscorlib, Version=4.0.0.0, Culture=neutral, PublicKeyToken=b77a5c561934e089&quot; /&gt;_x000d__x000a_      &lt;/parameters&gt;_x000d__x000a_    &lt;/question&gt;_x000d__x000a_    &lt;question id=&quot;7db3e38e-b583-4c7c-b3ff-44f63a9f6cec&quot; name=&quot;Our Ref&quot; assembly=&quot;Iphelion.Outline.StephensonHarwood.DLL&quot; type=&quot;Iphelion.Outline.StephensonHarwood.ShOurRefControl&quot; order=&quot;1&quot; active=&quot;true&quot; group=&quot;&amp;lt;Default&amp;gt;&quot; resultType=&quot;single&quot; displayType=&quot;all&quot;&gt;_x000d__x000a_      &lt;parameters&gt;_x000d__x000a_        &lt;parameter id=&quot;a969f275-a8c9-45f8-9910-d2d7d76f07e9&quot; name=&quot;Format&quot; key=&quot;format&quot; value=&quot;{0}/{1}/{2}&quot; type=&quot;System.String, mscorlib, Version=4.0.0.0, Culture=neutral, PublicKeyToken=b77a5c561934e089&quot; /&gt;_x000d__x000a_      &lt;/parameters&gt;_x000d__x000a_    &lt;/question&gt;_x000d__x000a_    &lt;question id=&quot;517a6466-a949-4963-97a0-8484d5d322f4&quot; name=&quot;Date&quot; assembly=&quot;Iphelion.Outline.Controls.DLL&quot; type=&quot;Iphelion.Outline.Controls.QuestionControls.DateControl&quot; order=&quot;2&quot; active=&quot;true&quot; group=&quot;&amp;lt;Default&amp;gt;&quot; resultType=&quot;single&quot; displayType=&quot;all&quot;&gt;_x000d__x000a_      &lt;parameters&gt;_x000d__x000a_        &lt;parameter id=&quot;8e1938c2-c094-451e-8123-4ab9bd7c95f0&quot; name=&quot;User prompt&quot; key=&quot;prompt&quot; value=&quot;Agreement Date&quot; type=&quot;System.String, mscorlib, Version=4.0.0.0, Culture=neutral, PublicKeyToken=b77a5c561934e089&quot; /&gt;_x000d__x000a_        &lt;parameter id=&quot;43c17dbc-ba6c-44ff-8524-6703332d0899&quot; name=&quot;Format&quot; key=&quot;format&quot; value=&quot;yyyy&quot; type=&quot;System.String, mscorlib, Version=4.0.0.0, Culture=neutral, PublicKeyToken=b77a5c561934e089&quot; /&gt;_x000d__x000a_        &lt;parameter id=&quot;ad342a94-7d0f-4f25-8790-8857502a32bb&quot; name=&quot;Width type&quot; key=&quot;layout&quot; value=&quot;Half&quot; type=&quot;Iphelion.Outline.Model.Interfaces.QuestionControlLayout, Iphelion.Outline.Model, Version=1.0.0.0, Culture=neutral, PublicKeyToken=null&quot; /&gt;_x000d__x000a_        &lt;parameter id=&quot;b563ed60-bce3-4e95-b446-22e93cbb7cde&quot; name=&quot;Show date picker&quot; key=&quot;showDatePicker&quot; value=&quot;True&quot; type=&quot;System.Boolean, mscorlib, Version=4.0.0.0, Culture=neutral, PublicKeyToken=b77a5c561934e089&quot; /&gt;_x000d__x000a_      &lt;/parameters&gt;_x000d__x000a_    &lt;/question&gt;_x000d__x000a_    &lt;question id=&quot;8b5839e5-9f69-48df-836d-e836f536cc52&quot; name=&quot;Elite matter lookup&quot; assembly=&quot;Iphelion.Outline.Integration.Elite.DLL&quot; type=&quot;Iphelion.Outline.Integration.Elite.MatterLookup&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key=&quot;assembly&quot; value=&quot;Iphelion.Outline.Controls.dll&quot; type=&quot;System.String, mscorlib, Version=4.0.0.0, Culture=neutral, PublicKeyToken=b77a5c561934e089&quot; /&gt;_x000d__x000a_        &lt;parameter id=&quot;09d5ce83-ba01-4fc4-977b-3579c886eb66&quot; name=&quot;Type name&quot; key=&quot;type&quot; value=&quot;Iphelion.Outline.Controls.QuestionForm&quot; type=&quot;System.String, mscorlib, Version=4.0.0.0, Culture=neutral, PublicKeyToken=b77a5c561934e089&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key=&quot;checkUserInput&quot; value=&quot;false&quot; type=&quot;System.Boolean, mscorlib, Version=4.0.0.0, Culture=neutral, PublicKeyToken=b77a5c561934e089&quot; /&gt;_x000d__x000a_      &lt;/parameters&gt;_x000d__x000a_    &lt;/command&gt;_x000d__x000a_    &lt;command id=&quot;16335bc5-b610-40bd-9a6b-d5238eefedd2&quot; name=&quot;Update the values in any COI fields&quot; assembly=&quot;Iphelion.Outline.Model.DLL&quot; type=&quot;Iphelion.Outline.Model.Commands.UpdateCoiFieldCommand&quot; order=&quot;2&quot; active=&quot;true&quot; commandType=&quot;startup&quot;&gt;_x000d__x000a_      &lt;parameters /&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3c6ef56d-7328-4cce-a688-3c7405d3ebd5&quot; name=&quot;First order value&quot; key=&quot;startOrder&quot; value=&quot;0&quot; type=&quot;System.Int32, mscorlib, Version=4.0.0.0, Culture=neutral, PublicKeyToken=b77a5c561934e089&quot; /&gt;_x000d__x000a_        &lt;parameter id=&quot;47ef2cb8-fd4d-45fb-82d0-01354abbb8a8&quot; name=&quot;Last order value&quot; key=&quot;endOrder&quot; value=&quot;5&quot; type=&quot;System.Int32, mscorlib, Version=4.0.0.0, Culture=neutral, PublicKeyToken=b77a5c561934e089&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4&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key=&quot;assembly&quot; value=&quot;Iphelion.Outline.Controls.dll&quot; type=&quot;System.String, mscorlib, Version=4.0.0.0, Culture=neutral, PublicKeyToken=b77a5c561934e089&quot; /&gt;_x000d__x000a_        &lt;parameter id=&quot;86b236eb-ae80-4413-91c1-e8b2dbf935a7&quot; name=&quot;Type name&quot; key=&quot;type&quot; value=&quot;Iphelion.Outline.Controls.QuestionForm&quot; type=&quot;System.String, mscorlib, Version=4.0.0.0, Culture=neutral, PublicKeyToken=b77a5c561934e089&quot; /&gt;_x000d__x000a_      &lt;/parameters&gt;_x000d__x000a_    &lt;/command&gt;_x000d__x000a_    &lt;command id=&quot;fe31bade-1ab6-4c19-abcb-9f65e965ac94&quot; name=&quot;Update the values in any COI fields&quot; assembly=&quot;Iphelion.Outline.Model.DLL&quot; type=&quot;Iphelion.Outline.Model.Commands.UpdateCoiFieldCommand&quot; order=&quot;1&quot; active=&quot;true&quot; commandType=&quot;relaunch&quot;&gt;_x000d__x000a_      &lt;parameters /&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0b7643b4-17be-44bf-8ba7-58f9bcd029fc&quot; name=&quot;First order value&quot; key=&quot;startOrder&quot; value=&quot;0&quot; type=&quot;System.Int32, mscorlib, Version=4.0.0.0, Culture=neutral, PublicKeyToken=b77a5c561934e089&quot; /&gt;_x000d__x000a_        &lt;parameter id=&quot;70491879-ba4d-4b95-93f8-5381ce498477&quot; name=&quot;Last order value&quot; key=&quot;endOrder&quot; value=&quot;5&quot; type=&quot;System.Int32, mscorlib, Version=4.0.0.0, Culture=neutral, PublicKeyToken=b77a5c561934e089&quot; /&gt;_x000d__x000a_      &lt;/parameters&gt;_x000d__x000a_    &lt;/command&gt;_x000d__x000a_  &lt;/commands&gt;_x000d__x000a_  &lt;fields&gt;_x000d__x000a_    &lt;field id=&quot;b7cefa41-f9d1-4f73-abf3-ce140e7a8497&quot; name=&quot;Date&quot; entityId=&quot;517a6466-a949-4963-97a0-8484d5d322f4&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entityId=&quot;6a6eea82-6a80-4351-9c75-72a0fbcea088&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362ddceb-8fc2-4ead-b535-ed9e83598384&quot; name=&quot;Matter&quot; entityId=&quot;6a6eea82-6a80-4351-9c75-72a0fbcea088&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002e78a-8e18-4375-bef7-9f687e931f65&quot; name=&quot;Titl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d8d8a1b7-29f2-4184-b4bb-94e86811b1dc&quot; name=&quot;DocFolder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entityId=&quot;8b5839e5-9f69-48df-836d-e836f536cc52&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Our Reference&quot; entityId=&quot;7db3e38e-b583-4c7c-b3ff-44f63a9f6cec&quot; linkedEntityId=&quot;00000000-0000-0000-0000-000000000000&quot; linkedFieldId=&quot;00000000-0000-0000-0000-000000000000&quot; index=&quot;0&quot; fieldType=&quot;question&quot; hidden=&quot;false&quot;&gt;_x000d__x000a_      &lt;mappings /&gt;_x000d__x000a_    &lt;/field&gt;_x000d__x000a_    &lt;field id=&quot;be3194e4-7e16-4610-80e5-4cc5b582e017&quot; name=&quot;Line 1&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d7d4bf1-6c95-4123-9b1d-901e680705b5&quot; name=&quot;Line 2&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c49d6bd5-2768-4fff-8873-e800ecd65a5c&quot; name=&quot;Line 3&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7e84f88b-e65b-423c-898f-23269c2f0863&quot; name=&quot;Line 4&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13855b-053f-4824-bdb7-257d68523311&quot; name=&quot;Line 5&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301288-12d9-48b5-a075-c59f27673c99&quot; name=&quot;Line 6&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s&gt;_x000d__x000a_  &lt;printConfiguration supportCustomPrint=&quot;true&quot; showPrintSettings=&quot;true&quot; showPrintOptions=&quot;true&quot;&gt;_x000d__x000a_    &lt;profiles /&gt;_x000d__x000a_  &lt;/printConfiguration&gt;_x000d__x000a_&lt;/template&gt;"/>
    <w:docVar w:name="OutlineMetadata0" w:val="&lt;?xml version=&quot;1.0&quot; encoding=&quot;utf-16&quot;?&gt;_x000d__x000a_&lt;template xmlns:xsi=&quot;http://www.w3.org/2001/XMLSchema-instance&quot; xmlns:xsd=&quot;http://www.w3.org/2001/XMLSchema&quot; id=&quot;0cee53e5-95c3-47a4-a232-5648ac84bc0f&quot; name=&quot;General&quot; version=&quot;0&quot; schemaVersion=&quot;1&quot; wordVersion=&quot;14.0&quot; languageIso=&quot;&quot; helpUrl=&quot;&quot; importData=&quot;false&quot; wizardHeight=&quot;0&quot; xmlns=&quot;http://iphelion.com/word/outline/&quot;&gt;_x000d__x000a_  &lt;contentControls&gt;_x000d__x000a_    &lt;contentControl id=&quot;08d7275d-a011-4187-8446-1bfaeec3cdf1&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ccf9808d-b472-41ac-9e34-56f568dbee48&quot; name=&quot;Delete line if empty&quot; type=&quot;System.Boolean, mscorlib, Version=4.0.0.0, Culture=neutral, PublicKeyToken=b77a5c561934e089&quot; key=&quot;deleteLineIfEmpty&quot; value=&quot;False&quot; /&gt;_x000d__x000a_        &lt;parameter id=&quot;23bafe3f-e380-4d01-b480-eb23a4e28ba1&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b1f85eec-0385-42e1-846a-f758a868a1a4&quot; name=&quot;Draft.Draft Number Big&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8c9ece52-b115-4d9f-8e29-32ff219c9613&quot; name=&quot;Delete line if empty&quot; type=&quot;System.Boolean, mscorlib, Version=4.0.0.0, Culture=neutral, PublicKeyToken=b77a5c561934e089&quot; key=&quot;deleteLineIfEmpty&quot; value=&quot;False&quot; /&gt;_x000d__x000a_        &lt;parameter id=&quot;5e1ff723-32b3-47b2-8fcd-9cb0e588f714&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f468cec8-9b39-4beb-9659-f088db3bbd7b&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b8a277b1-7638-4f13-b5bb-0a76d7d39249&quot; name=&quot;Delete line if empty&quot; type=&quot;System.Boolean, mscorlib, Version=4.0.0.0, Culture=neutral, PublicKeyToken=b77a5c561934e089&quot; key=&quot;deleteLineIfEmpty&quot; value=&quot;False&quot; /&gt;_x000d__x000a_        &lt;parameter id=&quot;fc1e649b-3fe7-4a74-a186-8b469021d5c0&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288b997-7018-4aff-8ef7-c29bd673d0d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3378aa6e-fa15-472f-bc79-8a73c6d74e4a&quot; name=&quot;Delete line if empty&quot; type=&quot;System.Boolean, mscorlib, Version=4.0.0.0, Culture=neutral, PublicKeyToken=b77a5c561934e089&quot; key=&quot;deleteLineIfEmpty&quot; value=&quot;False&quot; /&gt;_x000d__x000a_        &lt;parameter id=&quot;4fa2be68-397b-4adb-a5f1-ec28f0b674b7&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df5af669-1693-40fa-b688-1c3d2f30ef25&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fd374fbf-8478-44c7-9042-b19c5b6f007e&quot; name=&quot;Delete line if empty&quot; type=&quot;System.Boolean, mscorlib, Version=4.0.0.0, Culture=neutral, PublicKeyToken=b77a5c561934e089&quot; key=&quot;deleteLineIfEmpty&quot; value=&quot;False&quot; /&gt;_x000d__x000a_        &lt;parameter id=&quot;c5a52ebb-934d-4d41-ace8-a68f11a42ff2&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26b20c5a-eaad-42b0-8544-e7de9e683fc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7de68ff5-5d97-428c-b530-69fa890c292e&quot; name=&quot;Delete line if empty&quot; type=&quot;System.Boolean, mscorlib, Version=4.0.0.0, Culture=neutral, PublicKeyToken=b77a5c561934e089&quot; key=&quot;deleteLineIfEmpty&quot; value=&quot;False&quot; /&gt;_x000d__x000a_        &lt;parameter id=&quot;90e9317f-f465-49f2-af3f-938f4905217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a07b519-f1f4-40a6-86c5-929f0dac8b79&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86d5693b-475b-4cbe-8f93-42eed9c116ee&quot; name=&quot;Delete line if empty&quot; type=&quot;System.Boolean, mscorlib, Version=4.0.0.0, Culture=neutral, PublicKeyToken=b77a5c561934e089&quot; key=&quot;deleteLineIfEmpty&quot; value=&quot;False&quot; /&gt;_x000d__x000a_        &lt;parameter id=&quot;ab22a3b7-d228-4cd9-a198-678bd772548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19017b4e-52c7-40e1-ab36-c624ea5e33e8&quot; name=&quot;Draft.Draft Number Big CP&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45902054-bfea-4b5f-8bbb-f09fbc43624d&quot; name=&quot;Delete line if empty&quot; type=&quot;System.Boolean, mscorlib, Version=4.0.0.0, Culture=neutral, PublicKeyToken=b77a5c561934e089&quot; key=&quot;deleteLineIfEmpty&quot; value=&quot;False&quot; /&gt;_x000d__x000a_        &lt;parameter id=&quot;1e05f269-0467-4e47-9081-c9d252378ff5&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a5b4421e-a11c-408c-ad3f-8fcf9da6d07e&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43cce06a-77b8-4dec-ab8a-0922317235f9&quot; name=&quot;Delete line if empty&quot; type=&quot;System.Boolean, mscorlib, Version=4.0.0.0, Culture=neutral, PublicKeyToken=b77a5c561934e089&quot; key=&quot;deleteLineIfEmpty&quot; value=&quot;False&quot; /&gt;_x000d__x000a_        &lt;parameter id=&quot;c366f7cc-f5d1-416a-840d-9119dd34214d&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e003a964-b2e3-4a62-9c69-8ba04574fe9a&quot; name=&quot;Our Ref.Reference&quot; assembly=&quot;Iphelion.Outline.Word2010.dll&quot; type=&quot;Iphelion.Outline.Word2010.Renderers.TextRenderer&quot; order=&quot;3&quot; active=&quot;true&quot; entityId=&quot;021cfe78-d70e-453f-9036-8f2d5b9264ad&quot; fieldId=&quot;a0efc506-9476-4b0f-b2f5-b66a3d0d17eb&quot; controlType=&quot;plainText&quot; controlEditType=&quot;inline&quot; enclosingBookmark=&quot;false&quot; format=&quot;{Elite lookup (invisible).Supervising Fee Earner:$VAL$}{Author.Employee Id:\$VAL$}{DMS.Matter:\$VAL$}&quot; textCase=&quot;ignoreCase&quot; removeControl=&quot;false&quot; ignoreFormatIfEmpty=&quot;false&quot;&gt;_x000d__x000a_      &lt;parameters&gt;_x000d__x000a_        &lt;parameter id=&quot;2c56ad1b-4c96-4c64-8be5-d902b7781dea&quot; name=&quot;Delete line if empty&quot; type=&quot;System.Boolean, mscorlib, Version=4.0.0.0, Culture=neutral, PublicKeyToken=b77a5c561934e089&quot; key=&quot;deleteLineIfEmpty&quot; value=&quot;False&quot; /&gt;_x000d__x000a_        &lt;parameter id=&quot;1e0c6bbc-d973-4871-9d11-7a64e825049b&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54abab9b-ce5a-4f49-b8f4-b44d2ce133b5&quot; name=&quot;Address Image (CvrPg)&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textCase=&quot;ignoreCase&quot; removeControl=&quot;false&quot; ignoreFormatIfEmpty=&quot;false&quot;&gt;_x000d__x000a_      &lt;parameters&gt;_x000d__x000a_        &lt;parameter id=&quot;eaba1629-5d11-468b-8020-93ad614f3ac8&quot; name=&quot;Building block template&quot; type=&quot;System.String, mscorlib, Version=4.0.0.0, Culture=neutral, PublicKeyToken=b77a5c561934e089&quot; key=&quot;templateName&quot; value=&quot;OutlineCustom.dotm&quot; /&gt;_x000d__x000a_        &lt;parameter id=&quot;e21d60ce-9dc8-4732-806d-f64b2b712388&quot; name=&quot;Default building block&quot; type=&quot;System.String, mscorlib, Version=4.0.0.0, Culture=neutral, PublicKeyToken=b77a5c561934e089&quot; key=&quot;defaultBuildingBlock&quot; value=&quot;SHOfficeLondon&quot; /&gt;_x000d__x000a_        &lt;parameter id=&quot;6a98d9b4-40fa-4031-8031-dc7049b07a01&quot; name=&quot;Field mappings&quot; type=&quot;Iphelion.Outline.Model.Entities.InlineParameterEntityCollection`1[[Iphelion.Outline.Model.Entities.KeyValueParameterEntity, Iphelion.Outline.Model, Version=1.0.6.9, Culture=neutral, PublicKeyToken=null]], Iphelion.Outline.Model, Version=1.0.6.9, Culture=neutral, PublicKeyToken=null&quot; key=&quot;fieldMappings&quot; value=&quot;&amp;lt;?xml version=&amp;quot;1.0&amp;quot; encoding=&amp;quot;utf-16&amp;quot;?&amp;gt;&amp;#xA;&amp;lt;XmlParameter xmlns:xsd=&amp;quot;http://www.w3.org/2001/XMLSchema&amp;quot; xmlns:xsi=&amp;quot;http://www.w3.org/2001/XMLSchema-instance&amp;quot;&amp;gt;&amp;#xA;  &amp;lt;parameterEntities&amp;gt;&amp;#xA;    &amp;lt;parameterEntity xsi:type=&amp;quot;KeyValueParameterEntity&amp;quot; key=&amp;quot;London&amp;quot; value=&amp;quot;SHOfficeLondon&amp;quot; /&amp;gt;&amp;#xA;    &amp;lt;parameterEntity xsi:type=&amp;quot;KeyValueParameterEntity&amp;quot; key=&amp;quot;Piraeus&amp;quot; value=&amp;quot;SHOfficePiraeus&amp;quot; /&amp;gt;&amp;#xA;    &amp;lt;parameterEntity xsi:type=&amp;quot;KeyValueParameterEntity&amp;quot; key=&amp;quot;Hong Kong&amp;quot; value=&amp;quot;SHOfficeHongKong&amp;quot; /&amp;gt;&amp;#xA;    &amp;lt;parameterEntity xsi:type=&amp;quot;KeyValueParameterEntity&amp;quot; key=&amp;quot;Paris&amp;quot; value=&amp;quot;SHOfficeParis&amp;quot; /&amp;gt;&amp;#xA;    &amp;lt;parameterEntity xsi:type=&amp;quot;KeyValueParameterEntity&amp;quot; key=&amp;quot;Singapore&amp;quot; value=&amp;quot;SHOfficeSingapore&amp;quot; /&amp;gt;&amp;#xA;    &amp;lt;parameterEntity xsi:type=&amp;quot;KeyValueParameterEntity&amp;quot; key=&amp;quot;Dubai&amp;quot; value=&amp;quot;SHOfficeDubai&amp;quot; /&amp;gt;&amp;#xA;  &amp;lt;/parameterEntities&amp;gt;&amp;#xA;&amp;lt;/XmlParameter&amp;gt;&quot; /&gt;_x000d__x000a_        &lt;parameter id=&quot;2866370a-339c-4852-9cb0-d41c1f251378&quot; name=&quot;Insert as hidden text&quot; type=&quot;System.Boolean, mscorlib, Version=4.0.0.0, Culture=neutral, PublicKeyToken=b77a5c561934e089&quot; key=&quot;insertAsHidden&quot; value=&quot;False&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startup&quot;&gt;_x000d__x000a_      &lt;parameters&gt;_x000d__x000a_        &lt;parameter id=&quot;d0951d8e-242a-4216-b2c5-a75e094f3dce&quot; name=&quot;DMS Document Class&quot; type=&quot;System.String, mscorlib, Version=4.0.0.0, Culture=neutral, PublicKeyToken=b77a5c561934e089&quot; key=&quot;docType&quot; value=&quot;GEN&quot; /&gt;_x000d__x000a_        &lt;parameter id=&quot;8e89b934-3c2f-4008-8306-0f31cda25254&quot; name=&quot;DMS Document SubClass&quot; type=&quot;System.String, mscorlib, Version=4.0.0.0, Culture=neutral, PublicKeyToken=b77a5c561934e089&quot; key=&quot;docSubType&quot; value=&quot;&quot; /&gt;_x000d__x000a_        &lt;parameter id=&quot;318b0aab-a3dd-45da-a04b-d369e552d962&quot; name=&quot;Doc Id format&quot; type=&quot;System.String, mscorlib, Version=4.0.0.0, Culture=neutral, PublicKeyToken=b77a5c561934e089&quot; key=&quot;docIdFormat&quot; value=&quot;{Library:$VAL$\}{DocNumber:$VAL$.}{DocVersion}&quot; /&gt;_x000d__x000a_        &lt;parameter id=&quot;3dc0ac4c-7ce3-4093-9f08-22bd0b6657b0&quot; name=&quot;Hide Folder Selector&quot; type=&quot;System.Boolean, mscorlib, Version=4.0.0.0, Culture=neutral, PublicKeyToken=b77a5c561934e089&quot; key=&quot;hideFolder&quot; value=&quot;false&quot; /&gt;_x000d__x000a_        &lt;parameter id=&quot;9b6cde45-21bd-4e13-a11e-f5c35708d783&quot; name=&quot;Hide Title Field&quot; type=&quot;System.Boolean, mscorlib, Version=4.0.0.0, Culture=neutral, PublicKeyToken=b77a5c561934e089&quot; key=&quot;hideTitle&quot; value=&quot;false&quot; /&gt;_x000d__x000a_        &lt;parameter id=&quot;2eac58cf-5fe5-4786-aec5-b831b2a3446b&quot; name=&quot;Order Workspaces alphabetically&quot; type=&quot;System.Boolean, mscorlib, Version=4.0.0.0, Culture=neutral, PublicKeyToken=b77a5c561934e089&quot; key=&quot;orderWorkspacesAlphabetically&quot; value=&quot;true&quot; /&gt;_x000d__x000a_        &lt;parameter id=&quot;3b9af075-0fdb-4860-8632-dea7a65d53e5&quot; name=&quot;Remember Workspace and Folder&quot; type=&quot;System.Boolean, mscorlib, Version=4.0.0.0, Culture=neutral, PublicKeyToken=b77a5c561934e089&quot; key=&quot;rememberWS&quot; value=&quot;True&quot; /&gt;_x000d__x000a_        &lt;parameter id=&quot;92277025-8028-40c4-ab5d-e26f613eb892&quot; name=&quot;Remove Cl/Mt Lead Zeros&quot; type=&quot;System.Boolean, mscorlib, Version=4.0.0.0, Culture=neutral, PublicKeyToken=b77a5c561934e089&quot; key=&quot;removeLeadingZeros&quot; value=&quot;false&quot; /&gt;_x000d__x000a_      &lt;/parameters&gt;_x000d__x000a_    &lt;/question&gt;_x000d__x000a_    &lt;question id=&quot;2b6961b0-8a0c-4494-a1da-6d78c2db8de6&quot; name=&quot;Elite lookup (invisible)&quot; assembly=&quot;Iphelion.Outline.Integration.Elite.dll&quot; type=&quot;Iphelion.Outline.Integration.Elite.MatterLookup&quot; order=&quot;1&quot; active=&quot;true&quot; group=&quot;&amp;lt;Default&amp;gt;&quot; resultType=&quot;single&quot; displayType=&quot;all&quot;&gt;_x000d__x000a_      &lt;parameters&gt;_x000d__x000a_        &lt;parameter id=&quot;dac87d3d-e746-4ec6-a716-702f13c4e00a&quot; name=&quot;Matter field&quot; type=&quot;Iphelion.Outline.Model.Entities.ParameterFieldDescriptor, Iphelion.Outline.Model, Version=1.0.6.9, Culture=neutral, PublicKeyToken=null&quot; key=&quot;matterField&quot; value=&quot;362ddceb-8fc2-4ead-b535-ed9e83598384|6a6eea82-6a80-4351-9c75-72a0fbcea088&quot; /&gt;_x000d__x000a_      &lt;/parameters&gt;_x000d__x000a_    &lt;/question&gt;_x000d__x000a_    &lt;question id=&quot;021cfe78-d70e-453f-9036-8f2d5b9264ad&quot; name=&quot;Our Ref&quot; assembly=&quot;Iphelion.Outline.Controls.dll&quot; type=&quot;Iphelion.Outline.Controls.QuestionControls.ReferenceControl&quot; order=&quot;2&quot; active=&quot;true&quot; group=&quot;&amp;lt;Default&amp;gt;&quot; resultType=&quot;single&quot; displayType=&quot;all&quot;&gt;_x000d__x000a_      &lt;parameters&gt;_x000d__x000a_        &lt;parameter id=&quot;5ed13e0f-c9b2-43f3-bae6-bc4a01570556&quot; name=&quot;Format&quot; type=&quot;System.String, mscorlib, Version=4.0.0.0, Culture=neutral, PublicKeyToken=b77a5c561934e089&quot; key=&quot;format&quot; value=&quot;{Elite lookup (invisible).Supervising Fee Earner:$VAL$}{Author.Employee Id:\$VAL$}{DMS.Matter:\$VAL$}&quot; /&gt;_x000d__x000a_        &lt;parameter id=&quot;e5c9e792-335b-44f0-8ee9-3aacf3f9614a&quot; name=&quot;Trigger field&quot; type=&quot;Iphelion.Outline.Model.Entities.ParameterFieldDescriptor, Iphelion.Outline.Model, Version=1.0.6.9, Culture=neutral, PublicKeyToken=null&quot; key=&quot;triggerField&quot; value=&quot;aeddb0be-da6c-4374-ac80-df3b67a379e0|2b6961b0-8a0c-4494-a1da-6d78c2db8de6&quot; /&gt;_x000d__x000a_        &lt;parameter id=&quot;2117ccb8-1ee7-43f6-bff0-52973e08640a&quot; name=&quot;User prompt&quot; type=&quot;System.String, mscorlib, Version=4.0.0.0, Culture=neutral, PublicKeyToken=b77a5c561934e089&quot; key=&quot;prompt&quot; value=&quot;&quot; /&gt;_x000d__x000a_        &lt;parameter id=&quot;4a6e80e6-62d6-4766-ad5d-b8e7b1e48468&quot; name=&quot;Width type&quot; type=&quot;Iphelion.Outline.Model.Interfaces.QuestionControlLayout, Iphelion.Outline.Model, Version=1.0.6.9, Culture=neutral, PublicKeyToken=null&quot; key=&quot;layout&quot; value=&quot;0&quot; /&gt;_x000d__x000a_      &lt;/parameters&gt;_x000d__x000a_    &lt;/question&gt;_x000d__x000a_    &lt;question id=&quot;0534ab78-b595-4eef-9158-93181c684982&quot; name=&quot;Draft&quot; assembly=&quot;Iphelion.Outline.Controls.DLL&quot; type=&quot;Iphelion.Outline.Controls.QuestionControls.DraftLineControl&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type=&quot;System.String, mscorlib, Version=4.0.0.0, Culture=neutral, PublicKeyToken=b77a5c561934e089&quot; key=&quot;assembly&quot; value=&quot;Iphelion.Outline.Controls.dll&quot; /&gt;_x000d__x000a_        &lt;parameter id=&quot;09d5ce83-ba01-4fc4-977b-3579c886eb66&quot; name=&quot;Type name&quot; type=&quot;System.String, mscorlib, Version=4.0.0.0, Culture=neutral, PublicKeyToken=b77a5c561934e08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type=&quot;System.Boolean, mscorlib, Version=4.0.0.0, Culture=neutral, PublicKeyToken=b77a5c561934e08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3c6ef56d-7328-4cce-a688-3c7405d3ebd5&quot; name=&quot;First order value&quot; type=&quot;System.Int32, mscorlib, Version=4.0.0.0, Culture=neutral, PublicKeyToken=b77a5c561934e089&quot; key=&quot;startOrder&quot; value=&quot;0&quot; /&gt;_x000d__x000a_        &lt;parameter id=&quot;47ef2cb8-fd4d-45fb-82d0-01354abbb8a8&quot; name=&quot;Last order value&quot; type=&quot;System.Int32, mscorlib, Version=4.0.0.0, Culture=neutral, PublicKeyToken=b77a5c561934e089&quot; key=&quot;endOrder&quot; value=&quot;5&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3&quot; active=&quot;true&quot; commandType=&quot;startup&quot;&gt;_x000d__x000a_      &lt;parameters&gt;_x000d__x000a_        &lt;parameter id=&quot;3522a3e8-96de-4146-af30-21155bbfbc8a&quot; name=&quot;Author Field&quot; type=&quot;System.String, mscorlib, Version=4.0.0.0, Culture=neutral, PublicKeyToken=b77a5c561934e089&quot; key=&quot;authorField&quot; value=&quot;Login&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type=&quot;System.String, mscorlib, Version=4.0.0.0, Culture=neutral, PublicKeyToken=b77a5c561934e089&quot; key=&quot;assembly&quot; value=&quot;Iphelion.Outline.Controls.dll&quot; /&gt;_x000d__x000a_        &lt;parameter id=&quot;86b236eb-ae80-4413-91c1-e8b2dbf935a7&quot; name=&quot;Type name&quot; type=&quot;System.String, mscorlib, Version=4.0.0.0, Culture=neutral, PublicKeyToken=b77a5c561934e08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0b7643b4-17be-44bf-8ba7-58f9bcd029fc&quot; name=&quot;First order value&quot; type=&quot;System.Int32, mscorlib, Version=4.0.0.0, Culture=neutral, PublicKeyToken=b77a5c561934e089&quot; key=&quot;startOrder&quot; value=&quot;0&quot; /&gt;_x000d__x000a_        &lt;parameter id=&quot;70491879-ba4d-4b95-93f8-5381ce498477&quot; name=&quot;Last order value&quot; type=&quot;System.Int32, mscorlib, Version=4.0.0.0, Culture=neutral, PublicKeyToken=b77a5c561934e089&quot; key=&quot;endOrder&quot; value=&quot;5&quot; /&gt;_x000d__x000a_      &lt;/parameters&gt;_x000d__x000a_    &lt;/command&gt;_x000d__x000a_  &lt;/commands&gt;_x000d__x000a_  &lt;fields&gt;_x000d__x000a_    &lt;field id=&quot;a0efc506-9476-4b0f-b2f5-b66a3d0d17eb&quot; name=&quot;Reference&quot; type=&quot;&quot; entityId=&quot;021cfe78-d70e-453f-9036-8f2d5b9264ad&quot; linkedEntityId=&quot;00000000-0000-0000-0000-000000000000&quot; linkedFieldId=&quot;00000000-0000-0000-0000-000000000000&quot; index=&quot;0&quot; fieldType=&quot;question&quot; hidden=&quot;false&quot;&gt;_x000d__x000a_      &lt;mappings /&gt;_x000d__x000a_    &lt;/field&gt;_x000d__x000a_    &lt;field id=&quot;82ddee8e-e83e-4f9b-be1b-0e8b0431db63&quot; name=&quot;Draft Number&quot; type=&quot;&quot; entityId=&quot;0534ab78-b595-4eef-9158-93181c684982&quot; linkedEntityId=&quot;00000000-0000-0000-0000-000000000000&quot; linkedFieldId=&quot;00000000-0000-0000-0000-000000000000&quot; index=&quot;0&quot; fieldType=&quot;question&quot; hidden=&quot;false&quot;&gt;_x000d__x000a_      &lt;mappings /&gt;_x000d__x000a_    &lt;/field&gt;_x000d__x000a_    &lt;field id=&quot;7e84f88b-e65b-423c-898f-23269c2f0863&quot; name=&quot;Line 4&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012404c-d368-45b8-a66e-7ad6880d9e46&quot; name=&quot;Location&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aeddb0be-da6c-4374-ac80-df3b67a379e0&quot; name=&quot;Supervising Fee Earner&quot; type=&quot;&quot; entityId=&quot;2b6961b0-8a0c-4494-a1da-6d78c2db8de6&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type=&quot;&quot; entityId=&quot;6a6eea82-6a80-4351-9c75-72a0fbcea088&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d1a0c03d-0258-47ac-bb6d-458a78e56474&quot; name=&quot;ClientName&quot; type=&quot;&quot; entityId=&quot;6a6eea82-6a80-4351-9c75-72a0fbcea088&quot; linkedEntityId=&quot;00000000-0000-0000-0000-000000000000&quot; linkedFieldId=&quot;00000000-0000-0000-0000-000000000000&quot; index=&quot;0&quot; fieldType=&quot;question&quot; coiDocumentField=&quot;ClientName&quot; hidden=&quot;false&quot;&gt;_x000d__x000a_      &lt;mappings /&gt;_x000d__x000a_    &lt;/field&gt;_x000d__x000a_    &lt;field id=&quot;d8d8a1b7-29f2-4184-b4bb-94e86811b1dc&quot; name=&quot;DocFolder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abea0f8-46b7-4968-bb12-04a899f0d778&quot; name=&quot;DocSubTyp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62ddceb-8fc2-4ead-b535-ed9e83598384&quot; name=&quot;Matter&quot; type=&quot;&quot; entityId=&quot;6a6eea82-6a80-4351-9c75-72a0fbcea088&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3eef514-247f-4281-b6a2-3b4d34bc68cf&quot; name=&quot;MatterName&quot; type=&quot;&quot; entityId=&quot;6a6eea82-6a80-4351-9c75-72a0fbcea088&quot; linkedEntityId=&quot;00000000-0000-0000-0000-000000000000&quot; linkedFieldId=&quot;00000000-0000-0000-0000-000000000000&quot; index=&quot;0&quot; fieldType=&quot;question&quot; coiDocumentField=&quot;MatterName&quot; hidden=&quot;false&quot;&gt;_x000d__x000a_      &lt;mappings /&gt;_x000d__x000a_    &lt;/field&gt;_x000d__x000a_    &lt;field id=&quot;a002e78a-8e18-4375-bef7-9f687e931f65&quot; name=&quot;Titl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_File copy&quot; firstTrayType=&quot;plain&quot; otherTrayType=&quot;plain&quot; printHiddenText=&quot;false&quot; defaultPrinter=&quot;HP Follow Me Duplex&quot; defaultCopies=&quot;1&quot; order=&quot;0&quot; /&gt;_x000d__x000a_    &lt;/profiles&gt;_x000d__x000a_  &lt;/printConfiguration&gt;_x000d__x000a_&lt;/template&gt;"/>
  </w:docVars>
  <w:rsids>
    <w:rsidRoot w:val="005D0BD3"/>
    <w:rsid w:val="00006B5C"/>
    <w:rsid w:val="0000778E"/>
    <w:rsid w:val="00007B31"/>
    <w:rsid w:val="00010BB8"/>
    <w:rsid w:val="00011303"/>
    <w:rsid w:val="000113E9"/>
    <w:rsid w:val="00012F23"/>
    <w:rsid w:val="00015DD4"/>
    <w:rsid w:val="00016112"/>
    <w:rsid w:val="000169ED"/>
    <w:rsid w:val="00030FA1"/>
    <w:rsid w:val="00030FDD"/>
    <w:rsid w:val="00035BA1"/>
    <w:rsid w:val="0003638C"/>
    <w:rsid w:val="000370B0"/>
    <w:rsid w:val="000372C1"/>
    <w:rsid w:val="00037497"/>
    <w:rsid w:val="0004093F"/>
    <w:rsid w:val="00040C28"/>
    <w:rsid w:val="0004505F"/>
    <w:rsid w:val="00045F73"/>
    <w:rsid w:val="000469C5"/>
    <w:rsid w:val="0005069D"/>
    <w:rsid w:val="000527B9"/>
    <w:rsid w:val="0005286E"/>
    <w:rsid w:val="00052C87"/>
    <w:rsid w:val="0005367F"/>
    <w:rsid w:val="000541FF"/>
    <w:rsid w:val="000551BF"/>
    <w:rsid w:val="00055B8F"/>
    <w:rsid w:val="000600F3"/>
    <w:rsid w:val="00064C47"/>
    <w:rsid w:val="0006599F"/>
    <w:rsid w:val="0006664B"/>
    <w:rsid w:val="00066EF0"/>
    <w:rsid w:val="00066F69"/>
    <w:rsid w:val="00067DA8"/>
    <w:rsid w:val="000700BA"/>
    <w:rsid w:val="00073A23"/>
    <w:rsid w:val="00073B04"/>
    <w:rsid w:val="000761EA"/>
    <w:rsid w:val="000765B3"/>
    <w:rsid w:val="00080217"/>
    <w:rsid w:val="000835A9"/>
    <w:rsid w:val="00084165"/>
    <w:rsid w:val="00084AF8"/>
    <w:rsid w:val="00085C0F"/>
    <w:rsid w:val="00087685"/>
    <w:rsid w:val="00090229"/>
    <w:rsid w:val="00090A94"/>
    <w:rsid w:val="00090CA8"/>
    <w:rsid w:val="00092092"/>
    <w:rsid w:val="00092D4D"/>
    <w:rsid w:val="0009540D"/>
    <w:rsid w:val="000979DB"/>
    <w:rsid w:val="000A3209"/>
    <w:rsid w:val="000A5594"/>
    <w:rsid w:val="000B644D"/>
    <w:rsid w:val="000C0B07"/>
    <w:rsid w:val="000C14C1"/>
    <w:rsid w:val="000C15F4"/>
    <w:rsid w:val="000C1A32"/>
    <w:rsid w:val="000C1A65"/>
    <w:rsid w:val="000C3160"/>
    <w:rsid w:val="000C422F"/>
    <w:rsid w:val="000C575A"/>
    <w:rsid w:val="000C6280"/>
    <w:rsid w:val="000C7750"/>
    <w:rsid w:val="000D01D7"/>
    <w:rsid w:val="000D07B2"/>
    <w:rsid w:val="000D0FCA"/>
    <w:rsid w:val="000D342D"/>
    <w:rsid w:val="000D3EF8"/>
    <w:rsid w:val="000D4247"/>
    <w:rsid w:val="000D46AD"/>
    <w:rsid w:val="000D46D3"/>
    <w:rsid w:val="000D528D"/>
    <w:rsid w:val="000D53F9"/>
    <w:rsid w:val="000D65D7"/>
    <w:rsid w:val="000D6A72"/>
    <w:rsid w:val="000D7370"/>
    <w:rsid w:val="000E0126"/>
    <w:rsid w:val="000E029B"/>
    <w:rsid w:val="000E1735"/>
    <w:rsid w:val="000E1EF5"/>
    <w:rsid w:val="000E2224"/>
    <w:rsid w:val="000E3971"/>
    <w:rsid w:val="000E5229"/>
    <w:rsid w:val="000E5B11"/>
    <w:rsid w:val="000F2362"/>
    <w:rsid w:val="000F3CD6"/>
    <w:rsid w:val="000F56F8"/>
    <w:rsid w:val="000F678B"/>
    <w:rsid w:val="00103335"/>
    <w:rsid w:val="0010492A"/>
    <w:rsid w:val="0011182B"/>
    <w:rsid w:val="00113F8F"/>
    <w:rsid w:val="00115C41"/>
    <w:rsid w:val="001168B9"/>
    <w:rsid w:val="00117315"/>
    <w:rsid w:val="001178B4"/>
    <w:rsid w:val="0012108E"/>
    <w:rsid w:val="00121C15"/>
    <w:rsid w:val="001222DD"/>
    <w:rsid w:val="001225EB"/>
    <w:rsid w:val="00124AE5"/>
    <w:rsid w:val="0013250B"/>
    <w:rsid w:val="00132F59"/>
    <w:rsid w:val="00133A45"/>
    <w:rsid w:val="00134C88"/>
    <w:rsid w:val="00135856"/>
    <w:rsid w:val="0013657E"/>
    <w:rsid w:val="00137000"/>
    <w:rsid w:val="0014160B"/>
    <w:rsid w:val="00142267"/>
    <w:rsid w:val="001424E8"/>
    <w:rsid w:val="001425D0"/>
    <w:rsid w:val="00142CE6"/>
    <w:rsid w:val="00142F2D"/>
    <w:rsid w:val="0014342D"/>
    <w:rsid w:val="00144298"/>
    <w:rsid w:val="00146B7D"/>
    <w:rsid w:val="00146F7B"/>
    <w:rsid w:val="00147663"/>
    <w:rsid w:val="00150C18"/>
    <w:rsid w:val="0015154F"/>
    <w:rsid w:val="00151D52"/>
    <w:rsid w:val="00152004"/>
    <w:rsid w:val="00156D43"/>
    <w:rsid w:val="0015751A"/>
    <w:rsid w:val="00161D9F"/>
    <w:rsid w:val="00164976"/>
    <w:rsid w:val="00164C52"/>
    <w:rsid w:val="00164DBC"/>
    <w:rsid w:val="00165891"/>
    <w:rsid w:val="001666E9"/>
    <w:rsid w:val="001675A5"/>
    <w:rsid w:val="0017003B"/>
    <w:rsid w:val="00173738"/>
    <w:rsid w:val="00173DA2"/>
    <w:rsid w:val="00176703"/>
    <w:rsid w:val="00176744"/>
    <w:rsid w:val="00177B7B"/>
    <w:rsid w:val="00180B56"/>
    <w:rsid w:val="00181A34"/>
    <w:rsid w:val="001900DA"/>
    <w:rsid w:val="00190409"/>
    <w:rsid w:val="00191C61"/>
    <w:rsid w:val="001933BD"/>
    <w:rsid w:val="001955B5"/>
    <w:rsid w:val="001A0CC3"/>
    <w:rsid w:val="001A2D34"/>
    <w:rsid w:val="001A472B"/>
    <w:rsid w:val="001A59D0"/>
    <w:rsid w:val="001A60ED"/>
    <w:rsid w:val="001A60EE"/>
    <w:rsid w:val="001A64C4"/>
    <w:rsid w:val="001A688B"/>
    <w:rsid w:val="001A7500"/>
    <w:rsid w:val="001B2681"/>
    <w:rsid w:val="001B2CD2"/>
    <w:rsid w:val="001B32B4"/>
    <w:rsid w:val="001B3590"/>
    <w:rsid w:val="001B4565"/>
    <w:rsid w:val="001B4C8E"/>
    <w:rsid w:val="001B5062"/>
    <w:rsid w:val="001B7598"/>
    <w:rsid w:val="001C0C86"/>
    <w:rsid w:val="001C3A87"/>
    <w:rsid w:val="001C6959"/>
    <w:rsid w:val="001C75D4"/>
    <w:rsid w:val="001D26BE"/>
    <w:rsid w:val="001D31DE"/>
    <w:rsid w:val="001D4A1E"/>
    <w:rsid w:val="001D4D46"/>
    <w:rsid w:val="001D6064"/>
    <w:rsid w:val="001D791E"/>
    <w:rsid w:val="001E07A9"/>
    <w:rsid w:val="001E2E9C"/>
    <w:rsid w:val="001E2EF3"/>
    <w:rsid w:val="001E345D"/>
    <w:rsid w:val="001E4614"/>
    <w:rsid w:val="001E7783"/>
    <w:rsid w:val="001E7F8D"/>
    <w:rsid w:val="001F0C30"/>
    <w:rsid w:val="001F2E2C"/>
    <w:rsid w:val="001F3343"/>
    <w:rsid w:val="001F3692"/>
    <w:rsid w:val="001F6121"/>
    <w:rsid w:val="001F6918"/>
    <w:rsid w:val="001F6A54"/>
    <w:rsid w:val="001F7E4D"/>
    <w:rsid w:val="0020004F"/>
    <w:rsid w:val="00200858"/>
    <w:rsid w:val="00201A6B"/>
    <w:rsid w:val="00201D54"/>
    <w:rsid w:val="002068D3"/>
    <w:rsid w:val="002156F5"/>
    <w:rsid w:val="002178E2"/>
    <w:rsid w:val="002213C0"/>
    <w:rsid w:val="00222380"/>
    <w:rsid w:val="002257F1"/>
    <w:rsid w:val="002273CB"/>
    <w:rsid w:val="0022787A"/>
    <w:rsid w:val="002302AA"/>
    <w:rsid w:val="002324CC"/>
    <w:rsid w:val="00232AC4"/>
    <w:rsid w:val="002344B8"/>
    <w:rsid w:val="00234E2E"/>
    <w:rsid w:val="00236D7F"/>
    <w:rsid w:val="00240385"/>
    <w:rsid w:val="00241450"/>
    <w:rsid w:val="0024171F"/>
    <w:rsid w:val="00244676"/>
    <w:rsid w:val="00244AFC"/>
    <w:rsid w:val="00244B6E"/>
    <w:rsid w:val="002468FA"/>
    <w:rsid w:val="00246920"/>
    <w:rsid w:val="002506A6"/>
    <w:rsid w:val="00252C13"/>
    <w:rsid w:val="0025430C"/>
    <w:rsid w:val="00254F5D"/>
    <w:rsid w:val="00255D95"/>
    <w:rsid w:val="002564BA"/>
    <w:rsid w:val="002605FB"/>
    <w:rsid w:val="002632D2"/>
    <w:rsid w:val="00265FB7"/>
    <w:rsid w:val="0026647E"/>
    <w:rsid w:val="00270704"/>
    <w:rsid w:val="00271F4E"/>
    <w:rsid w:val="00272417"/>
    <w:rsid w:val="00272D62"/>
    <w:rsid w:val="00277F68"/>
    <w:rsid w:val="002805F8"/>
    <w:rsid w:val="002832A0"/>
    <w:rsid w:val="00283561"/>
    <w:rsid w:val="00283D81"/>
    <w:rsid w:val="00284075"/>
    <w:rsid w:val="00284416"/>
    <w:rsid w:val="00284526"/>
    <w:rsid w:val="00284634"/>
    <w:rsid w:val="002851D4"/>
    <w:rsid w:val="00285D52"/>
    <w:rsid w:val="002913ED"/>
    <w:rsid w:val="00294C77"/>
    <w:rsid w:val="00296736"/>
    <w:rsid w:val="002A062D"/>
    <w:rsid w:val="002A072B"/>
    <w:rsid w:val="002A17EA"/>
    <w:rsid w:val="002A4E33"/>
    <w:rsid w:val="002A62B5"/>
    <w:rsid w:val="002B020A"/>
    <w:rsid w:val="002B11CA"/>
    <w:rsid w:val="002B4240"/>
    <w:rsid w:val="002B5966"/>
    <w:rsid w:val="002B7F8A"/>
    <w:rsid w:val="002C014B"/>
    <w:rsid w:val="002C16EA"/>
    <w:rsid w:val="002C4B09"/>
    <w:rsid w:val="002C5FF7"/>
    <w:rsid w:val="002C7808"/>
    <w:rsid w:val="002C787A"/>
    <w:rsid w:val="002D1041"/>
    <w:rsid w:val="002D388B"/>
    <w:rsid w:val="002D5AA0"/>
    <w:rsid w:val="002D69FF"/>
    <w:rsid w:val="002E14DA"/>
    <w:rsid w:val="002E199C"/>
    <w:rsid w:val="002E28C6"/>
    <w:rsid w:val="002E5164"/>
    <w:rsid w:val="002E53B2"/>
    <w:rsid w:val="002E5719"/>
    <w:rsid w:val="002E6451"/>
    <w:rsid w:val="002E65E9"/>
    <w:rsid w:val="002F082A"/>
    <w:rsid w:val="002F0F69"/>
    <w:rsid w:val="002F15EF"/>
    <w:rsid w:val="002F215A"/>
    <w:rsid w:val="002F2480"/>
    <w:rsid w:val="002F2B87"/>
    <w:rsid w:val="002F56E9"/>
    <w:rsid w:val="002F5761"/>
    <w:rsid w:val="002F5B8C"/>
    <w:rsid w:val="002F70F3"/>
    <w:rsid w:val="002F7EEB"/>
    <w:rsid w:val="00300737"/>
    <w:rsid w:val="003018CB"/>
    <w:rsid w:val="00304A92"/>
    <w:rsid w:val="00307FE0"/>
    <w:rsid w:val="003106A8"/>
    <w:rsid w:val="00311CE8"/>
    <w:rsid w:val="003120F7"/>
    <w:rsid w:val="0031357C"/>
    <w:rsid w:val="00314CC0"/>
    <w:rsid w:val="00314CD4"/>
    <w:rsid w:val="0032027E"/>
    <w:rsid w:val="0032254C"/>
    <w:rsid w:val="0032307B"/>
    <w:rsid w:val="003257B8"/>
    <w:rsid w:val="003258F9"/>
    <w:rsid w:val="0032614D"/>
    <w:rsid w:val="00330D45"/>
    <w:rsid w:val="003323E9"/>
    <w:rsid w:val="00333006"/>
    <w:rsid w:val="00334C66"/>
    <w:rsid w:val="00335629"/>
    <w:rsid w:val="00337070"/>
    <w:rsid w:val="00337F8F"/>
    <w:rsid w:val="00342882"/>
    <w:rsid w:val="00342981"/>
    <w:rsid w:val="00343718"/>
    <w:rsid w:val="00343CD1"/>
    <w:rsid w:val="003461E0"/>
    <w:rsid w:val="00350A0D"/>
    <w:rsid w:val="00350DDD"/>
    <w:rsid w:val="0035261C"/>
    <w:rsid w:val="00352AFA"/>
    <w:rsid w:val="00355920"/>
    <w:rsid w:val="00356473"/>
    <w:rsid w:val="003573D5"/>
    <w:rsid w:val="00360A1B"/>
    <w:rsid w:val="00360D2D"/>
    <w:rsid w:val="00364A67"/>
    <w:rsid w:val="00364E04"/>
    <w:rsid w:val="003657A5"/>
    <w:rsid w:val="00366478"/>
    <w:rsid w:val="00367F09"/>
    <w:rsid w:val="00370C5D"/>
    <w:rsid w:val="0037159C"/>
    <w:rsid w:val="00371A14"/>
    <w:rsid w:val="00372282"/>
    <w:rsid w:val="00374B39"/>
    <w:rsid w:val="003753CD"/>
    <w:rsid w:val="003760FD"/>
    <w:rsid w:val="00377360"/>
    <w:rsid w:val="003854F0"/>
    <w:rsid w:val="003856C8"/>
    <w:rsid w:val="00391119"/>
    <w:rsid w:val="0039179A"/>
    <w:rsid w:val="00392755"/>
    <w:rsid w:val="00393860"/>
    <w:rsid w:val="00395093"/>
    <w:rsid w:val="00395DE9"/>
    <w:rsid w:val="00395E8F"/>
    <w:rsid w:val="00396871"/>
    <w:rsid w:val="0039782B"/>
    <w:rsid w:val="003A0827"/>
    <w:rsid w:val="003A0A87"/>
    <w:rsid w:val="003A1EB6"/>
    <w:rsid w:val="003A3C28"/>
    <w:rsid w:val="003A5B54"/>
    <w:rsid w:val="003A70DC"/>
    <w:rsid w:val="003A7D8C"/>
    <w:rsid w:val="003A7DF9"/>
    <w:rsid w:val="003A7FD2"/>
    <w:rsid w:val="003B0284"/>
    <w:rsid w:val="003B0FF4"/>
    <w:rsid w:val="003B121F"/>
    <w:rsid w:val="003B3FC4"/>
    <w:rsid w:val="003B416B"/>
    <w:rsid w:val="003B4312"/>
    <w:rsid w:val="003B4538"/>
    <w:rsid w:val="003B5684"/>
    <w:rsid w:val="003B6D9A"/>
    <w:rsid w:val="003C0B49"/>
    <w:rsid w:val="003C32FE"/>
    <w:rsid w:val="003C4B00"/>
    <w:rsid w:val="003C71F3"/>
    <w:rsid w:val="003C7753"/>
    <w:rsid w:val="003D0BE3"/>
    <w:rsid w:val="003D1724"/>
    <w:rsid w:val="003D3AE8"/>
    <w:rsid w:val="003D3F10"/>
    <w:rsid w:val="003D4295"/>
    <w:rsid w:val="003D5BDA"/>
    <w:rsid w:val="003D63C0"/>
    <w:rsid w:val="003D6758"/>
    <w:rsid w:val="003E3583"/>
    <w:rsid w:val="003E6C0E"/>
    <w:rsid w:val="003F004F"/>
    <w:rsid w:val="003F0F28"/>
    <w:rsid w:val="003F280D"/>
    <w:rsid w:val="003F2D5F"/>
    <w:rsid w:val="003F3A5A"/>
    <w:rsid w:val="003F3AC9"/>
    <w:rsid w:val="003F4813"/>
    <w:rsid w:val="003F4DA8"/>
    <w:rsid w:val="00400456"/>
    <w:rsid w:val="00400768"/>
    <w:rsid w:val="004012F5"/>
    <w:rsid w:val="00401714"/>
    <w:rsid w:val="00402F09"/>
    <w:rsid w:val="004068D5"/>
    <w:rsid w:val="004112F3"/>
    <w:rsid w:val="0041195C"/>
    <w:rsid w:val="00413F01"/>
    <w:rsid w:val="00417D06"/>
    <w:rsid w:val="00423878"/>
    <w:rsid w:val="004271FB"/>
    <w:rsid w:val="0042787F"/>
    <w:rsid w:val="004302F3"/>
    <w:rsid w:val="00434259"/>
    <w:rsid w:val="00434A3E"/>
    <w:rsid w:val="00434EBD"/>
    <w:rsid w:val="00435915"/>
    <w:rsid w:val="00435AE8"/>
    <w:rsid w:val="004370C3"/>
    <w:rsid w:val="00440866"/>
    <w:rsid w:val="004415E0"/>
    <w:rsid w:val="00442BB8"/>
    <w:rsid w:val="0044458E"/>
    <w:rsid w:val="00445888"/>
    <w:rsid w:val="00445EFE"/>
    <w:rsid w:val="004466F1"/>
    <w:rsid w:val="00446A81"/>
    <w:rsid w:val="004506B4"/>
    <w:rsid w:val="00450EA7"/>
    <w:rsid w:val="00455AAA"/>
    <w:rsid w:val="0045697D"/>
    <w:rsid w:val="00457DF2"/>
    <w:rsid w:val="00460BCF"/>
    <w:rsid w:val="00460BEC"/>
    <w:rsid w:val="00465613"/>
    <w:rsid w:val="00465CAF"/>
    <w:rsid w:val="00465F98"/>
    <w:rsid w:val="00470579"/>
    <w:rsid w:val="0047109C"/>
    <w:rsid w:val="0047218A"/>
    <w:rsid w:val="004767EF"/>
    <w:rsid w:val="0047699C"/>
    <w:rsid w:val="004802E1"/>
    <w:rsid w:val="004815AD"/>
    <w:rsid w:val="00482D6B"/>
    <w:rsid w:val="00483075"/>
    <w:rsid w:val="00483362"/>
    <w:rsid w:val="00483679"/>
    <w:rsid w:val="00484A0F"/>
    <w:rsid w:val="00484BC8"/>
    <w:rsid w:val="004852D3"/>
    <w:rsid w:val="00490010"/>
    <w:rsid w:val="004922DF"/>
    <w:rsid w:val="004957F8"/>
    <w:rsid w:val="0049642D"/>
    <w:rsid w:val="00496ECB"/>
    <w:rsid w:val="004A05A9"/>
    <w:rsid w:val="004A13F0"/>
    <w:rsid w:val="004A1684"/>
    <w:rsid w:val="004A1978"/>
    <w:rsid w:val="004A36DC"/>
    <w:rsid w:val="004A41A0"/>
    <w:rsid w:val="004B17DA"/>
    <w:rsid w:val="004B249C"/>
    <w:rsid w:val="004B2529"/>
    <w:rsid w:val="004B623C"/>
    <w:rsid w:val="004B64E5"/>
    <w:rsid w:val="004B7073"/>
    <w:rsid w:val="004C140E"/>
    <w:rsid w:val="004C20E9"/>
    <w:rsid w:val="004C2283"/>
    <w:rsid w:val="004C25C2"/>
    <w:rsid w:val="004C2D60"/>
    <w:rsid w:val="004C3192"/>
    <w:rsid w:val="004C3A65"/>
    <w:rsid w:val="004D113A"/>
    <w:rsid w:val="004D18D1"/>
    <w:rsid w:val="004D2550"/>
    <w:rsid w:val="004D261E"/>
    <w:rsid w:val="004D73E9"/>
    <w:rsid w:val="004E0F44"/>
    <w:rsid w:val="004E1D8E"/>
    <w:rsid w:val="004E31EA"/>
    <w:rsid w:val="004E38CE"/>
    <w:rsid w:val="004E41F8"/>
    <w:rsid w:val="004E5F05"/>
    <w:rsid w:val="004E612B"/>
    <w:rsid w:val="004E76E8"/>
    <w:rsid w:val="004F0B01"/>
    <w:rsid w:val="004F126F"/>
    <w:rsid w:val="004F1DA9"/>
    <w:rsid w:val="004F28E4"/>
    <w:rsid w:val="004F2E06"/>
    <w:rsid w:val="004F4F5F"/>
    <w:rsid w:val="004F664A"/>
    <w:rsid w:val="00500B26"/>
    <w:rsid w:val="00500D10"/>
    <w:rsid w:val="00501007"/>
    <w:rsid w:val="0050180C"/>
    <w:rsid w:val="00502950"/>
    <w:rsid w:val="005032C3"/>
    <w:rsid w:val="00503835"/>
    <w:rsid w:val="00504631"/>
    <w:rsid w:val="0051076B"/>
    <w:rsid w:val="00514FF6"/>
    <w:rsid w:val="00515868"/>
    <w:rsid w:val="00522A8A"/>
    <w:rsid w:val="00525294"/>
    <w:rsid w:val="00525B09"/>
    <w:rsid w:val="00526FC4"/>
    <w:rsid w:val="005309D8"/>
    <w:rsid w:val="005322B1"/>
    <w:rsid w:val="00532C3C"/>
    <w:rsid w:val="00533715"/>
    <w:rsid w:val="00534347"/>
    <w:rsid w:val="0053599B"/>
    <w:rsid w:val="005373CC"/>
    <w:rsid w:val="0053791E"/>
    <w:rsid w:val="0054163C"/>
    <w:rsid w:val="00543855"/>
    <w:rsid w:val="0054472B"/>
    <w:rsid w:val="005460C7"/>
    <w:rsid w:val="00546A9F"/>
    <w:rsid w:val="00546D88"/>
    <w:rsid w:val="005504AC"/>
    <w:rsid w:val="005505F9"/>
    <w:rsid w:val="0055134D"/>
    <w:rsid w:val="00554255"/>
    <w:rsid w:val="00555F85"/>
    <w:rsid w:val="00556B9B"/>
    <w:rsid w:val="00557825"/>
    <w:rsid w:val="00557A14"/>
    <w:rsid w:val="00561C5E"/>
    <w:rsid w:val="00561D2A"/>
    <w:rsid w:val="00562494"/>
    <w:rsid w:val="00562F51"/>
    <w:rsid w:val="005675F3"/>
    <w:rsid w:val="0056787D"/>
    <w:rsid w:val="005705FA"/>
    <w:rsid w:val="00570D8E"/>
    <w:rsid w:val="00570D9B"/>
    <w:rsid w:val="00577C22"/>
    <w:rsid w:val="00581985"/>
    <w:rsid w:val="00581A40"/>
    <w:rsid w:val="00582F68"/>
    <w:rsid w:val="00584D51"/>
    <w:rsid w:val="00584EA7"/>
    <w:rsid w:val="00585B2B"/>
    <w:rsid w:val="00585F2C"/>
    <w:rsid w:val="005861A2"/>
    <w:rsid w:val="00586755"/>
    <w:rsid w:val="005876CE"/>
    <w:rsid w:val="00587CBD"/>
    <w:rsid w:val="00587F0F"/>
    <w:rsid w:val="0059167F"/>
    <w:rsid w:val="00591A04"/>
    <w:rsid w:val="00593065"/>
    <w:rsid w:val="0059321F"/>
    <w:rsid w:val="00593378"/>
    <w:rsid w:val="005944A5"/>
    <w:rsid w:val="00594A6A"/>
    <w:rsid w:val="00596238"/>
    <w:rsid w:val="005A2FEA"/>
    <w:rsid w:val="005A4789"/>
    <w:rsid w:val="005A5346"/>
    <w:rsid w:val="005A569E"/>
    <w:rsid w:val="005B3A07"/>
    <w:rsid w:val="005B6068"/>
    <w:rsid w:val="005C01B1"/>
    <w:rsid w:val="005C0800"/>
    <w:rsid w:val="005C088A"/>
    <w:rsid w:val="005C1756"/>
    <w:rsid w:val="005C7951"/>
    <w:rsid w:val="005D0BD3"/>
    <w:rsid w:val="005D17DE"/>
    <w:rsid w:val="005D3047"/>
    <w:rsid w:val="005D308C"/>
    <w:rsid w:val="005D4E88"/>
    <w:rsid w:val="005D7417"/>
    <w:rsid w:val="005E2606"/>
    <w:rsid w:val="005E26CA"/>
    <w:rsid w:val="005E3247"/>
    <w:rsid w:val="005E6D44"/>
    <w:rsid w:val="005E77FF"/>
    <w:rsid w:val="005F02F6"/>
    <w:rsid w:val="005F14FF"/>
    <w:rsid w:val="005F172D"/>
    <w:rsid w:val="005F2B44"/>
    <w:rsid w:val="005F55D6"/>
    <w:rsid w:val="005F710A"/>
    <w:rsid w:val="005F7BAB"/>
    <w:rsid w:val="005F7DE0"/>
    <w:rsid w:val="005F7EC2"/>
    <w:rsid w:val="006009BB"/>
    <w:rsid w:val="00600B90"/>
    <w:rsid w:val="00601000"/>
    <w:rsid w:val="00602ADA"/>
    <w:rsid w:val="0060477A"/>
    <w:rsid w:val="00607199"/>
    <w:rsid w:val="00612C3D"/>
    <w:rsid w:val="006144A0"/>
    <w:rsid w:val="00617B68"/>
    <w:rsid w:val="00620BA1"/>
    <w:rsid w:val="006226CB"/>
    <w:rsid w:val="006242A2"/>
    <w:rsid w:val="0062579D"/>
    <w:rsid w:val="00625E33"/>
    <w:rsid w:val="00631AC5"/>
    <w:rsid w:val="0063210A"/>
    <w:rsid w:val="006326DC"/>
    <w:rsid w:val="00633F9A"/>
    <w:rsid w:val="006355FB"/>
    <w:rsid w:val="00636482"/>
    <w:rsid w:val="0063702B"/>
    <w:rsid w:val="006375D7"/>
    <w:rsid w:val="0064187F"/>
    <w:rsid w:val="00641975"/>
    <w:rsid w:val="00641B1D"/>
    <w:rsid w:val="00641DCE"/>
    <w:rsid w:val="006424C6"/>
    <w:rsid w:val="006426E5"/>
    <w:rsid w:val="00642D33"/>
    <w:rsid w:val="00643E4D"/>
    <w:rsid w:val="00645732"/>
    <w:rsid w:val="00645922"/>
    <w:rsid w:val="0065007D"/>
    <w:rsid w:val="00651F1E"/>
    <w:rsid w:val="00651F8B"/>
    <w:rsid w:val="00652B6D"/>
    <w:rsid w:val="00654C75"/>
    <w:rsid w:val="0065505E"/>
    <w:rsid w:val="00655279"/>
    <w:rsid w:val="00655AB9"/>
    <w:rsid w:val="006568E6"/>
    <w:rsid w:val="00656B19"/>
    <w:rsid w:val="00656E87"/>
    <w:rsid w:val="00657CFE"/>
    <w:rsid w:val="00660785"/>
    <w:rsid w:val="00661397"/>
    <w:rsid w:val="00661C30"/>
    <w:rsid w:val="006624DE"/>
    <w:rsid w:val="006627B7"/>
    <w:rsid w:val="006630AD"/>
    <w:rsid w:val="00670B15"/>
    <w:rsid w:val="00670D05"/>
    <w:rsid w:val="00670F8D"/>
    <w:rsid w:val="006711B8"/>
    <w:rsid w:val="00671311"/>
    <w:rsid w:val="006772D1"/>
    <w:rsid w:val="00681366"/>
    <w:rsid w:val="00681BE1"/>
    <w:rsid w:val="00681E38"/>
    <w:rsid w:val="00682B53"/>
    <w:rsid w:val="00682D9A"/>
    <w:rsid w:val="006840D3"/>
    <w:rsid w:val="00685361"/>
    <w:rsid w:val="006856DA"/>
    <w:rsid w:val="006869E7"/>
    <w:rsid w:val="006877D6"/>
    <w:rsid w:val="00687AA9"/>
    <w:rsid w:val="00690008"/>
    <w:rsid w:val="006900EC"/>
    <w:rsid w:val="006926AC"/>
    <w:rsid w:val="006933FB"/>
    <w:rsid w:val="006939E0"/>
    <w:rsid w:val="00693A6B"/>
    <w:rsid w:val="006949A1"/>
    <w:rsid w:val="00694FA6"/>
    <w:rsid w:val="00695123"/>
    <w:rsid w:val="006A30C3"/>
    <w:rsid w:val="006A30D5"/>
    <w:rsid w:val="006A44D7"/>
    <w:rsid w:val="006A4B19"/>
    <w:rsid w:val="006A559F"/>
    <w:rsid w:val="006A5647"/>
    <w:rsid w:val="006A62AC"/>
    <w:rsid w:val="006B1C04"/>
    <w:rsid w:val="006B2333"/>
    <w:rsid w:val="006B64F2"/>
    <w:rsid w:val="006B70E5"/>
    <w:rsid w:val="006C0910"/>
    <w:rsid w:val="006C09D1"/>
    <w:rsid w:val="006C1040"/>
    <w:rsid w:val="006C188F"/>
    <w:rsid w:val="006C3716"/>
    <w:rsid w:val="006C3D10"/>
    <w:rsid w:val="006C4F95"/>
    <w:rsid w:val="006C5BDC"/>
    <w:rsid w:val="006C74A1"/>
    <w:rsid w:val="006C7CD3"/>
    <w:rsid w:val="006D0A07"/>
    <w:rsid w:val="006D1C41"/>
    <w:rsid w:val="006D1F50"/>
    <w:rsid w:val="006D2CF2"/>
    <w:rsid w:val="006D469B"/>
    <w:rsid w:val="006D5136"/>
    <w:rsid w:val="006D5245"/>
    <w:rsid w:val="006D7D14"/>
    <w:rsid w:val="006D7EB7"/>
    <w:rsid w:val="006E1025"/>
    <w:rsid w:val="006E15B3"/>
    <w:rsid w:val="006E30BF"/>
    <w:rsid w:val="006F0701"/>
    <w:rsid w:val="006F21BF"/>
    <w:rsid w:val="006F2C9D"/>
    <w:rsid w:val="006F30E2"/>
    <w:rsid w:val="006F35F2"/>
    <w:rsid w:val="006F4948"/>
    <w:rsid w:val="006F4F93"/>
    <w:rsid w:val="006F61FB"/>
    <w:rsid w:val="006F6526"/>
    <w:rsid w:val="006F67AF"/>
    <w:rsid w:val="006F6877"/>
    <w:rsid w:val="00700102"/>
    <w:rsid w:val="00700852"/>
    <w:rsid w:val="007036CA"/>
    <w:rsid w:val="00703B27"/>
    <w:rsid w:val="0070515E"/>
    <w:rsid w:val="00705D5D"/>
    <w:rsid w:val="00706589"/>
    <w:rsid w:val="007068F9"/>
    <w:rsid w:val="00707270"/>
    <w:rsid w:val="007073EB"/>
    <w:rsid w:val="007079BA"/>
    <w:rsid w:val="00711B48"/>
    <w:rsid w:val="00711F94"/>
    <w:rsid w:val="0071264C"/>
    <w:rsid w:val="00713649"/>
    <w:rsid w:val="00714374"/>
    <w:rsid w:val="0071472E"/>
    <w:rsid w:val="00714A66"/>
    <w:rsid w:val="0071591E"/>
    <w:rsid w:val="0071684B"/>
    <w:rsid w:val="00716898"/>
    <w:rsid w:val="0072110C"/>
    <w:rsid w:val="00721300"/>
    <w:rsid w:val="00721343"/>
    <w:rsid w:val="007262CA"/>
    <w:rsid w:val="0072785B"/>
    <w:rsid w:val="007340F2"/>
    <w:rsid w:val="007350F6"/>
    <w:rsid w:val="007357D8"/>
    <w:rsid w:val="00736B2F"/>
    <w:rsid w:val="007400FE"/>
    <w:rsid w:val="00740288"/>
    <w:rsid w:val="00740296"/>
    <w:rsid w:val="00740FEE"/>
    <w:rsid w:val="007421EF"/>
    <w:rsid w:val="00742BE5"/>
    <w:rsid w:val="00743DFF"/>
    <w:rsid w:val="00744415"/>
    <w:rsid w:val="00746A47"/>
    <w:rsid w:val="0075007C"/>
    <w:rsid w:val="00757357"/>
    <w:rsid w:val="007574FC"/>
    <w:rsid w:val="00757EE0"/>
    <w:rsid w:val="0076036A"/>
    <w:rsid w:val="0076052B"/>
    <w:rsid w:val="00760E50"/>
    <w:rsid w:val="0076762C"/>
    <w:rsid w:val="00770201"/>
    <w:rsid w:val="0077022F"/>
    <w:rsid w:val="00770E9D"/>
    <w:rsid w:val="00771816"/>
    <w:rsid w:val="00771995"/>
    <w:rsid w:val="00775B39"/>
    <w:rsid w:val="00775ECA"/>
    <w:rsid w:val="00776FF4"/>
    <w:rsid w:val="00777303"/>
    <w:rsid w:val="00777943"/>
    <w:rsid w:val="007804A4"/>
    <w:rsid w:val="007811D9"/>
    <w:rsid w:val="007815A6"/>
    <w:rsid w:val="00781720"/>
    <w:rsid w:val="007825E0"/>
    <w:rsid w:val="007837D2"/>
    <w:rsid w:val="00784AA4"/>
    <w:rsid w:val="00786E1F"/>
    <w:rsid w:val="00786FC6"/>
    <w:rsid w:val="0079072F"/>
    <w:rsid w:val="00790DCC"/>
    <w:rsid w:val="0079200D"/>
    <w:rsid w:val="007928FD"/>
    <w:rsid w:val="00793DBA"/>
    <w:rsid w:val="00796296"/>
    <w:rsid w:val="00797B6D"/>
    <w:rsid w:val="007A0490"/>
    <w:rsid w:val="007A49A7"/>
    <w:rsid w:val="007A4E50"/>
    <w:rsid w:val="007A4EFF"/>
    <w:rsid w:val="007A7323"/>
    <w:rsid w:val="007A7797"/>
    <w:rsid w:val="007A7CB7"/>
    <w:rsid w:val="007B0164"/>
    <w:rsid w:val="007B0E45"/>
    <w:rsid w:val="007B39FC"/>
    <w:rsid w:val="007B5218"/>
    <w:rsid w:val="007B5EDD"/>
    <w:rsid w:val="007B6552"/>
    <w:rsid w:val="007C01E4"/>
    <w:rsid w:val="007C0EF4"/>
    <w:rsid w:val="007C34D1"/>
    <w:rsid w:val="007C5588"/>
    <w:rsid w:val="007C567A"/>
    <w:rsid w:val="007C5F45"/>
    <w:rsid w:val="007C7BE6"/>
    <w:rsid w:val="007C7F84"/>
    <w:rsid w:val="007D0A53"/>
    <w:rsid w:val="007D3430"/>
    <w:rsid w:val="007E15F8"/>
    <w:rsid w:val="007E641B"/>
    <w:rsid w:val="007E77DB"/>
    <w:rsid w:val="007E7E04"/>
    <w:rsid w:val="007E7E7C"/>
    <w:rsid w:val="007F07D2"/>
    <w:rsid w:val="007F3706"/>
    <w:rsid w:val="007F4876"/>
    <w:rsid w:val="007F4EF6"/>
    <w:rsid w:val="008003E4"/>
    <w:rsid w:val="008035A2"/>
    <w:rsid w:val="008037E4"/>
    <w:rsid w:val="00803B7B"/>
    <w:rsid w:val="008047A3"/>
    <w:rsid w:val="008066A6"/>
    <w:rsid w:val="00807C13"/>
    <w:rsid w:val="00810D4C"/>
    <w:rsid w:val="00813B4F"/>
    <w:rsid w:val="008143D8"/>
    <w:rsid w:val="008144A5"/>
    <w:rsid w:val="008150B8"/>
    <w:rsid w:val="00815381"/>
    <w:rsid w:val="00815E83"/>
    <w:rsid w:val="00817667"/>
    <w:rsid w:val="00817886"/>
    <w:rsid w:val="008210E4"/>
    <w:rsid w:val="00822664"/>
    <w:rsid w:val="00825341"/>
    <w:rsid w:val="00826F0F"/>
    <w:rsid w:val="00827C6C"/>
    <w:rsid w:val="008333D0"/>
    <w:rsid w:val="00834087"/>
    <w:rsid w:val="0083468B"/>
    <w:rsid w:val="0083511C"/>
    <w:rsid w:val="008358CB"/>
    <w:rsid w:val="00835CC1"/>
    <w:rsid w:val="008423D9"/>
    <w:rsid w:val="00845331"/>
    <w:rsid w:val="008454EF"/>
    <w:rsid w:val="008462A3"/>
    <w:rsid w:val="00847F89"/>
    <w:rsid w:val="00851B46"/>
    <w:rsid w:val="00852031"/>
    <w:rsid w:val="0085234F"/>
    <w:rsid w:val="00852447"/>
    <w:rsid w:val="00852666"/>
    <w:rsid w:val="00852A3E"/>
    <w:rsid w:val="00854D34"/>
    <w:rsid w:val="00855100"/>
    <w:rsid w:val="0085521C"/>
    <w:rsid w:val="00855E11"/>
    <w:rsid w:val="0085606E"/>
    <w:rsid w:val="008571AC"/>
    <w:rsid w:val="00862D98"/>
    <w:rsid w:val="0086314F"/>
    <w:rsid w:val="00866137"/>
    <w:rsid w:val="0086656F"/>
    <w:rsid w:val="00871865"/>
    <w:rsid w:val="00872DE5"/>
    <w:rsid w:val="00873CBE"/>
    <w:rsid w:val="00875386"/>
    <w:rsid w:val="00875BA5"/>
    <w:rsid w:val="0088025F"/>
    <w:rsid w:val="008802DD"/>
    <w:rsid w:val="00881200"/>
    <w:rsid w:val="00882118"/>
    <w:rsid w:val="0088250D"/>
    <w:rsid w:val="00882F9E"/>
    <w:rsid w:val="0088355A"/>
    <w:rsid w:val="00883732"/>
    <w:rsid w:val="00883EAE"/>
    <w:rsid w:val="00885BCD"/>
    <w:rsid w:val="008870B6"/>
    <w:rsid w:val="00893AFD"/>
    <w:rsid w:val="00896307"/>
    <w:rsid w:val="00896AE1"/>
    <w:rsid w:val="00897853"/>
    <w:rsid w:val="008A09F8"/>
    <w:rsid w:val="008A3371"/>
    <w:rsid w:val="008A3A05"/>
    <w:rsid w:val="008A4039"/>
    <w:rsid w:val="008A45C0"/>
    <w:rsid w:val="008A4844"/>
    <w:rsid w:val="008A5A02"/>
    <w:rsid w:val="008B0964"/>
    <w:rsid w:val="008B0BB1"/>
    <w:rsid w:val="008B3DA2"/>
    <w:rsid w:val="008C1AB6"/>
    <w:rsid w:val="008C3109"/>
    <w:rsid w:val="008C5691"/>
    <w:rsid w:val="008C5AE6"/>
    <w:rsid w:val="008C5B1F"/>
    <w:rsid w:val="008C60DC"/>
    <w:rsid w:val="008D12DD"/>
    <w:rsid w:val="008D1BFD"/>
    <w:rsid w:val="008D2362"/>
    <w:rsid w:val="008E06D8"/>
    <w:rsid w:val="008E1A4B"/>
    <w:rsid w:val="008E2C71"/>
    <w:rsid w:val="008E34B0"/>
    <w:rsid w:val="008E38CF"/>
    <w:rsid w:val="008E58ED"/>
    <w:rsid w:val="008E611E"/>
    <w:rsid w:val="008E6692"/>
    <w:rsid w:val="008F0813"/>
    <w:rsid w:val="008F19DE"/>
    <w:rsid w:val="008F2CD8"/>
    <w:rsid w:val="008F33D8"/>
    <w:rsid w:val="008F466D"/>
    <w:rsid w:val="008F4D22"/>
    <w:rsid w:val="008F7297"/>
    <w:rsid w:val="008F7351"/>
    <w:rsid w:val="008F7A01"/>
    <w:rsid w:val="00900D84"/>
    <w:rsid w:val="009016CC"/>
    <w:rsid w:val="0090200B"/>
    <w:rsid w:val="00902232"/>
    <w:rsid w:val="009040E4"/>
    <w:rsid w:val="00904A7C"/>
    <w:rsid w:val="0090677F"/>
    <w:rsid w:val="009145CE"/>
    <w:rsid w:val="00916AC1"/>
    <w:rsid w:val="00920121"/>
    <w:rsid w:val="009206AA"/>
    <w:rsid w:val="00921F90"/>
    <w:rsid w:val="00922864"/>
    <w:rsid w:val="00922EC3"/>
    <w:rsid w:val="0092378A"/>
    <w:rsid w:val="00930474"/>
    <w:rsid w:val="00931F6B"/>
    <w:rsid w:val="00931FDD"/>
    <w:rsid w:val="00932944"/>
    <w:rsid w:val="00934C93"/>
    <w:rsid w:val="009402BD"/>
    <w:rsid w:val="009419D5"/>
    <w:rsid w:val="00944A07"/>
    <w:rsid w:val="00945D78"/>
    <w:rsid w:val="00945EB5"/>
    <w:rsid w:val="0094767F"/>
    <w:rsid w:val="009504F9"/>
    <w:rsid w:val="009520A2"/>
    <w:rsid w:val="009526ED"/>
    <w:rsid w:val="00953FA0"/>
    <w:rsid w:val="00956511"/>
    <w:rsid w:val="00956C31"/>
    <w:rsid w:val="00956C37"/>
    <w:rsid w:val="00956CAC"/>
    <w:rsid w:val="00962967"/>
    <w:rsid w:val="00962C4E"/>
    <w:rsid w:val="00966487"/>
    <w:rsid w:val="0096780D"/>
    <w:rsid w:val="0097141D"/>
    <w:rsid w:val="00971762"/>
    <w:rsid w:val="0097199C"/>
    <w:rsid w:val="00971B19"/>
    <w:rsid w:val="009726AE"/>
    <w:rsid w:val="00972B47"/>
    <w:rsid w:val="00972B7A"/>
    <w:rsid w:val="009731CF"/>
    <w:rsid w:val="00977D80"/>
    <w:rsid w:val="009807BA"/>
    <w:rsid w:val="00980EA2"/>
    <w:rsid w:val="009821C9"/>
    <w:rsid w:val="0098627D"/>
    <w:rsid w:val="009877A3"/>
    <w:rsid w:val="00990BFB"/>
    <w:rsid w:val="00993936"/>
    <w:rsid w:val="00994197"/>
    <w:rsid w:val="00994CAB"/>
    <w:rsid w:val="00996A1C"/>
    <w:rsid w:val="0099779C"/>
    <w:rsid w:val="00997CFD"/>
    <w:rsid w:val="009A164B"/>
    <w:rsid w:val="009A1E0C"/>
    <w:rsid w:val="009A2614"/>
    <w:rsid w:val="009A40C5"/>
    <w:rsid w:val="009A4C0A"/>
    <w:rsid w:val="009A549E"/>
    <w:rsid w:val="009B0239"/>
    <w:rsid w:val="009B2EEF"/>
    <w:rsid w:val="009B5DF4"/>
    <w:rsid w:val="009B6340"/>
    <w:rsid w:val="009B6432"/>
    <w:rsid w:val="009B77FE"/>
    <w:rsid w:val="009B7AB4"/>
    <w:rsid w:val="009B7CFF"/>
    <w:rsid w:val="009C04DF"/>
    <w:rsid w:val="009C14AA"/>
    <w:rsid w:val="009C25E5"/>
    <w:rsid w:val="009C3BD9"/>
    <w:rsid w:val="009C4E68"/>
    <w:rsid w:val="009C665B"/>
    <w:rsid w:val="009C6CA9"/>
    <w:rsid w:val="009C770D"/>
    <w:rsid w:val="009D077C"/>
    <w:rsid w:val="009D0889"/>
    <w:rsid w:val="009D2093"/>
    <w:rsid w:val="009D42C4"/>
    <w:rsid w:val="009D48F6"/>
    <w:rsid w:val="009D69C1"/>
    <w:rsid w:val="009D7B99"/>
    <w:rsid w:val="009D7BEE"/>
    <w:rsid w:val="009E15A0"/>
    <w:rsid w:val="009E48E5"/>
    <w:rsid w:val="009E6FEB"/>
    <w:rsid w:val="009E73FF"/>
    <w:rsid w:val="009F0228"/>
    <w:rsid w:val="009F04AE"/>
    <w:rsid w:val="009F0EDC"/>
    <w:rsid w:val="009F4EED"/>
    <w:rsid w:val="009F5DEF"/>
    <w:rsid w:val="009F6544"/>
    <w:rsid w:val="009F696E"/>
    <w:rsid w:val="009F785A"/>
    <w:rsid w:val="00A0547D"/>
    <w:rsid w:val="00A06623"/>
    <w:rsid w:val="00A07F28"/>
    <w:rsid w:val="00A11BA2"/>
    <w:rsid w:val="00A11E69"/>
    <w:rsid w:val="00A13E59"/>
    <w:rsid w:val="00A21EC1"/>
    <w:rsid w:val="00A23799"/>
    <w:rsid w:val="00A23B5D"/>
    <w:rsid w:val="00A250A9"/>
    <w:rsid w:val="00A312B2"/>
    <w:rsid w:val="00A33BB4"/>
    <w:rsid w:val="00A351CA"/>
    <w:rsid w:val="00A37058"/>
    <w:rsid w:val="00A371DF"/>
    <w:rsid w:val="00A411AB"/>
    <w:rsid w:val="00A413CF"/>
    <w:rsid w:val="00A4163E"/>
    <w:rsid w:val="00A4218D"/>
    <w:rsid w:val="00A42A42"/>
    <w:rsid w:val="00A43C77"/>
    <w:rsid w:val="00A45563"/>
    <w:rsid w:val="00A45B47"/>
    <w:rsid w:val="00A465D3"/>
    <w:rsid w:val="00A51409"/>
    <w:rsid w:val="00A529D7"/>
    <w:rsid w:val="00A52F98"/>
    <w:rsid w:val="00A5323E"/>
    <w:rsid w:val="00A5592E"/>
    <w:rsid w:val="00A55F2B"/>
    <w:rsid w:val="00A567AE"/>
    <w:rsid w:val="00A56D22"/>
    <w:rsid w:val="00A57C00"/>
    <w:rsid w:val="00A57CD4"/>
    <w:rsid w:val="00A619FC"/>
    <w:rsid w:val="00A62172"/>
    <w:rsid w:val="00A62893"/>
    <w:rsid w:val="00A629B1"/>
    <w:rsid w:val="00A66421"/>
    <w:rsid w:val="00A701A9"/>
    <w:rsid w:val="00A714AB"/>
    <w:rsid w:val="00A74246"/>
    <w:rsid w:val="00A74A70"/>
    <w:rsid w:val="00A818C6"/>
    <w:rsid w:val="00A83641"/>
    <w:rsid w:val="00A841DF"/>
    <w:rsid w:val="00A84650"/>
    <w:rsid w:val="00A864D8"/>
    <w:rsid w:val="00A87614"/>
    <w:rsid w:val="00A92791"/>
    <w:rsid w:val="00A927E6"/>
    <w:rsid w:val="00A943DE"/>
    <w:rsid w:val="00A94C23"/>
    <w:rsid w:val="00A95171"/>
    <w:rsid w:val="00A97AD0"/>
    <w:rsid w:val="00AA0698"/>
    <w:rsid w:val="00AA0BEE"/>
    <w:rsid w:val="00AA2357"/>
    <w:rsid w:val="00AA29FD"/>
    <w:rsid w:val="00AA3573"/>
    <w:rsid w:val="00AA36AC"/>
    <w:rsid w:val="00AA48F0"/>
    <w:rsid w:val="00AA4AF7"/>
    <w:rsid w:val="00AA4B5E"/>
    <w:rsid w:val="00AA4C84"/>
    <w:rsid w:val="00AA6538"/>
    <w:rsid w:val="00AA7C4E"/>
    <w:rsid w:val="00AB277A"/>
    <w:rsid w:val="00AB3B81"/>
    <w:rsid w:val="00AB557C"/>
    <w:rsid w:val="00AB6D3A"/>
    <w:rsid w:val="00AB791D"/>
    <w:rsid w:val="00AC205A"/>
    <w:rsid w:val="00AC438D"/>
    <w:rsid w:val="00AC4E77"/>
    <w:rsid w:val="00AC6A61"/>
    <w:rsid w:val="00AD2200"/>
    <w:rsid w:val="00AD3B2C"/>
    <w:rsid w:val="00AD4A26"/>
    <w:rsid w:val="00AD4B7D"/>
    <w:rsid w:val="00AD5311"/>
    <w:rsid w:val="00AD6E00"/>
    <w:rsid w:val="00AE081E"/>
    <w:rsid w:val="00AE0B06"/>
    <w:rsid w:val="00AE294C"/>
    <w:rsid w:val="00AE2BE9"/>
    <w:rsid w:val="00AE3572"/>
    <w:rsid w:val="00AE50E5"/>
    <w:rsid w:val="00AE54A3"/>
    <w:rsid w:val="00AE7533"/>
    <w:rsid w:val="00AE7CC1"/>
    <w:rsid w:val="00AF139D"/>
    <w:rsid w:val="00AF13C7"/>
    <w:rsid w:val="00AF44F7"/>
    <w:rsid w:val="00AF453A"/>
    <w:rsid w:val="00AF4A23"/>
    <w:rsid w:val="00AF4E9A"/>
    <w:rsid w:val="00AF630E"/>
    <w:rsid w:val="00B027BE"/>
    <w:rsid w:val="00B03595"/>
    <w:rsid w:val="00B04DE4"/>
    <w:rsid w:val="00B0547A"/>
    <w:rsid w:val="00B063A2"/>
    <w:rsid w:val="00B07DD5"/>
    <w:rsid w:val="00B11A42"/>
    <w:rsid w:val="00B11F30"/>
    <w:rsid w:val="00B14099"/>
    <w:rsid w:val="00B14204"/>
    <w:rsid w:val="00B15E5E"/>
    <w:rsid w:val="00B17010"/>
    <w:rsid w:val="00B17287"/>
    <w:rsid w:val="00B17645"/>
    <w:rsid w:val="00B20794"/>
    <w:rsid w:val="00B21061"/>
    <w:rsid w:val="00B21211"/>
    <w:rsid w:val="00B21E5D"/>
    <w:rsid w:val="00B223D3"/>
    <w:rsid w:val="00B2599A"/>
    <w:rsid w:val="00B26BE4"/>
    <w:rsid w:val="00B30C12"/>
    <w:rsid w:val="00B33603"/>
    <w:rsid w:val="00B336B9"/>
    <w:rsid w:val="00B33B69"/>
    <w:rsid w:val="00B34367"/>
    <w:rsid w:val="00B3569C"/>
    <w:rsid w:val="00B357DA"/>
    <w:rsid w:val="00B37671"/>
    <w:rsid w:val="00B37DBD"/>
    <w:rsid w:val="00B46D61"/>
    <w:rsid w:val="00B50FB6"/>
    <w:rsid w:val="00B5157A"/>
    <w:rsid w:val="00B5361B"/>
    <w:rsid w:val="00B54157"/>
    <w:rsid w:val="00B546E2"/>
    <w:rsid w:val="00B54B1D"/>
    <w:rsid w:val="00B54E7B"/>
    <w:rsid w:val="00B557DA"/>
    <w:rsid w:val="00B56BA6"/>
    <w:rsid w:val="00B57100"/>
    <w:rsid w:val="00B60677"/>
    <w:rsid w:val="00B61CF2"/>
    <w:rsid w:val="00B62453"/>
    <w:rsid w:val="00B63F69"/>
    <w:rsid w:val="00B7175C"/>
    <w:rsid w:val="00B73642"/>
    <w:rsid w:val="00B7448B"/>
    <w:rsid w:val="00B7509B"/>
    <w:rsid w:val="00B76395"/>
    <w:rsid w:val="00B80DCE"/>
    <w:rsid w:val="00B816E0"/>
    <w:rsid w:val="00B81F36"/>
    <w:rsid w:val="00B81F93"/>
    <w:rsid w:val="00B82F2C"/>
    <w:rsid w:val="00B8310B"/>
    <w:rsid w:val="00B83955"/>
    <w:rsid w:val="00B8759A"/>
    <w:rsid w:val="00B92EE0"/>
    <w:rsid w:val="00B937E1"/>
    <w:rsid w:val="00B93AE4"/>
    <w:rsid w:val="00B94967"/>
    <w:rsid w:val="00B968F2"/>
    <w:rsid w:val="00BA13B1"/>
    <w:rsid w:val="00BA1BBC"/>
    <w:rsid w:val="00BA3973"/>
    <w:rsid w:val="00BA3AC1"/>
    <w:rsid w:val="00BA4E57"/>
    <w:rsid w:val="00BB05B9"/>
    <w:rsid w:val="00BB0DE9"/>
    <w:rsid w:val="00BB2DAC"/>
    <w:rsid w:val="00BB2EEF"/>
    <w:rsid w:val="00BC2C71"/>
    <w:rsid w:val="00BC46FE"/>
    <w:rsid w:val="00BC5A48"/>
    <w:rsid w:val="00BC67C1"/>
    <w:rsid w:val="00BD5F75"/>
    <w:rsid w:val="00BD5FE0"/>
    <w:rsid w:val="00BD6FC3"/>
    <w:rsid w:val="00BD7351"/>
    <w:rsid w:val="00BE0539"/>
    <w:rsid w:val="00BE6CB9"/>
    <w:rsid w:val="00BF0D73"/>
    <w:rsid w:val="00BF1D36"/>
    <w:rsid w:val="00BF3C93"/>
    <w:rsid w:val="00BF4467"/>
    <w:rsid w:val="00BF5602"/>
    <w:rsid w:val="00BF5FDB"/>
    <w:rsid w:val="00C00338"/>
    <w:rsid w:val="00C02354"/>
    <w:rsid w:val="00C02BF5"/>
    <w:rsid w:val="00C02F09"/>
    <w:rsid w:val="00C10BB5"/>
    <w:rsid w:val="00C1278E"/>
    <w:rsid w:val="00C13645"/>
    <w:rsid w:val="00C13CA6"/>
    <w:rsid w:val="00C14759"/>
    <w:rsid w:val="00C15FDB"/>
    <w:rsid w:val="00C16283"/>
    <w:rsid w:val="00C20A29"/>
    <w:rsid w:val="00C20B66"/>
    <w:rsid w:val="00C2127F"/>
    <w:rsid w:val="00C227CF"/>
    <w:rsid w:val="00C22A9A"/>
    <w:rsid w:val="00C22C6A"/>
    <w:rsid w:val="00C235CB"/>
    <w:rsid w:val="00C236B1"/>
    <w:rsid w:val="00C23844"/>
    <w:rsid w:val="00C248FA"/>
    <w:rsid w:val="00C33506"/>
    <w:rsid w:val="00C33C17"/>
    <w:rsid w:val="00C34EA7"/>
    <w:rsid w:val="00C364FD"/>
    <w:rsid w:val="00C36B45"/>
    <w:rsid w:val="00C4192D"/>
    <w:rsid w:val="00C436ED"/>
    <w:rsid w:val="00C4431C"/>
    <w:rsid w:val="00C461B7"/>
    <w:rsid w:val="00C47B8A"/>
    <w:rsid w:val="00C50E27"/>
    <w:rsid w:val="00C50FFF"/>
    <w:rsid w:val="00C54555"/>
    <w:rsid w:val="00C549C6"/>
    <w:rsid w:val="00C54FA9"/>
    <w:rsid w:val="00C57705"/>
    <w:rsid w:val="00C650A1"/>
    <w:rsid w:val="00C65A9B"/>
    <w:rsid w:val="00C65ED9"/>
    <w:rsid w:val="00C67C1A"/>
    <w:rsid w:val="00C707F4"/>
    <w:rsid w:val="00C720B5"/>
    <w:rsid w:val="00C726DD"/>
    <w:rsid w:val="00C72FA8"/>
    <w:rsid w:val="00C738B8"/>
    <w:rsid w:val="00C76CFA"/>
    <w:rsid w:val="00C814BB"/>
    <w:rsid w:val="00C839BF"/>
    <w:rsid w:val="00C83A99"/>
    <w:rsid w:val="00C842AC"/>
    <w:rsid w:val="00C84599"/>
    <w:rsid w:val="00C85632"/>
    <w:rsid w:val="00C85A0C"/>
    <w:rsid w:val="00C8689B"/>
    <w:rsid w:val="00C921C2"/>
    <w:rsid w:val="00C925A6"/>
    <w:rsid w:val="00C945BE"/>
    <w:rsid w:val="00C957DD"/>
    <w:rsid w:val="00CA1D17"/>
    <w:rsid w:val="00CA2754"/>
    <w:rsid w:val="00CA431A"/>
    <w:rsid w:val="00CA4B62"/>
    <w:rsid w:val="00CA5D1A"/>
    <w:rsid w:val="00CA652F"/>
    <w:rsid w:val="00CA788F"/>
    <w:rsid w:val="00CB14C2"/>
    <w:rsid w:val="00CB19C2"/>
    <w:rsid w:val="00CB2967"/>
    <w:rsid w:val="00CB2F30"/>
    <w:rsid w:val="00CB39C9"/>
    <w:rsid w:val="00CB4F43"/>
    <w:rsid w:val="00CB5748"/>
    <w:rsid w:val="00CC1393"/>
    <w:rsid w:val="00CC1B49"/>
    <w:rsid w:val="00CC4AAD"/>
    <w:rsid w:val="00CC5D04"/>
    <w:rsid w:val="00CC79CD"/>
    <w:rsid w:val="00CD3F66"/>
    <w:rsid w:val="00CE0EFA"/>
    <w:rsid w:val="00CE1891"/>
    <w:rsid w:val="00CE2DB9"/>
    <w:rsid w:val="00CE5256"/>
    <w:rsid w:val="00CE68B5"/>
    <w:rsid w:val="00CF03A7"/>
    <w:rsid w:val="00CF14C5"/>
    <w:rsid w:val="00CF30CC"/>
    <w:rsid w:val="00CF4A83"/>
    <w:rsid w:val="00CF6A31"/>
    <w:rsid w:val="00D020BC"/>
    <w:rsid w:val="00D025DA"/>
    <w:rsid w:val="00D1084C"/>
    <w:rsid w:val="00D11544"/>
    <w:rsid w:val="00D119CF"/>
    <w:rsid w:val="00D11CE6"/>
    <w:rsid w:val="00D15DC5"/>
    <w:rsid w:val="00D16ECD"/>
    <w:rsid w:val="00D1707E"/>
    <w:rsid w:val="00D1767D"/>
    <w:rsid w:val="00D23588"/>
    <w:rsid w:val="00D250ED"/>
    <w:rsid w:val="00D319D5"/>
    <w:rsid w:val="00D3204F"/>
    <w:rsid w:val="00D32C55"/>
    <w:rsid w:val="00D32CB9"/>
    <w:rsid w:val="00D32ECE"/>
    <w:rsid w:val="00D330CB"/>
    <w:rsid w:val="00D33A01"/>
    <w:rsid w:val="00D33D8C"/>
    <w:rsid w:val="00D424C8"/>
    <w:rsid w:val="00D449B8"/>
    <w:rsid w:val="00D46BC3"/>
    <w:rsid w:val="00D470C0"/>
    <w:rsid w:val="00D472BB"/>
    <w:rsid w:val="00D5088D"/>
    <w:rsid w:val="00D51B0D"/>
    <w:rsid w:val="00D52CFC"/>
    <w:rsid w:val="00D53D60"/>
    <w:rsid w:val="00D541EF"/>
    <w:rsid w:val="00D56ADA"/>
    <w:rsid w:val="00D56DA6"/>
    <w:rsid w:val="00D56E4C"/>
    <w:rsid w:val="00D60D4A"/>
    <w:rsid w:val="00D62007"/>
    <w:rsid w:val="00D62939"/>
    <w:rsid w:val="00D636B6"/>
    <w:rsid w:val="00D64353"/>
    <w:rsid w:val="00D649B6"/>
    <w:rsid w:val="00D65C66"/>
    <w:rsid w:val="00D66A8B"/>
    <w:rsid w:val="00D66FB6"/>
    <w:rsid w:val="00D67665"/>
    <w:rsid w:val="00D75D87"/>
    <w:rsid w:val="00D813D7"/>
    <w:rsid w:val="00D82256"/>
    <w:rsid w:val="00D82C80"/>
    <w:rsid w:val="00D82F46"/>
    <w:rsid w:val="00D83B03"/>
    <w:rsid w:val="00D868EC"/>
    <w:rsid w:val="00D9021C"/>
    <w:rsid w:val="00D91006"/>
    <w:rsid w:val="00D913CC"/>
    <w:rsid w:val="00D937BE"/>
    <w:rsid w:val="00D94184"/>
    <w:rsid w:val="00D946DC"/>
    <w:rsid w:val="00D948C7"/>
    <w:rsid w:val="00D951A1"/>
    <w:rsid w:val="00D96476"/>
    <w:rsid w:val="00D97EFD"/>
    <w:rsid w:val="00DA2D8E"/>
    <w:rsid w:val="00DA3C31"/>
    <w:rsid w:val="00DA7B13"/>
    <w:rsid w:val="00DB0455"/>
    <w:rsid w:val="00DB074F"/>
    <w:rsid w:val="00DB46BE"/>
    <w:rsid w:val="00DB4F32"/>
    <w:rsid w:val="00DB5EB1"/>
    <w:rsid w:val="00DB726A"/>
    <w:rsid w:val="00DB75F0"/>
    <w:rsid w:val="00DC15BE"/>
    <w:rsid w:val="00DC30CA"/>
    <w:rsid w:val="00DC3765"/>
    <w:rsid w:val="00DC5246"/>
    <w:rsid w:val="00DD2AC0"/>
    <w:rsid w:val="00DD368F"/>
    <w:rsid w:val="00DD5BA2"/>
    <w:rsid w:val="00DD7A70"/>
    <w:rsid w:val="00DE01CA"/>
    <w:rsid w:val="00DE4C79"/>
    <w:rsid w:val="00DE5783"/>
    <w:rsid w:val="00DE63FF"/>
    <w:rsid w:val="00DE70E4"/>
    <w:rsid w:val="00DE7226"/>
    <w:rsid w:val="00DF606B"/>
    <w:rsid w:val="00DF733A"/>
    <w:rsid w:val="00E0278F"/>
    <w:rsid w:val="00E030DD"/>
    <w:rsid w:val="00E1168C"/>
    <w:rsid w:val="00E12C88"/>
    <w:rsid w:val="00E13CBB"/>
    <w:rsid w:val="00E14985"/>
    <w:rsid w:val="00E17845"/>
    <w:rsid w:val="00E1784B"/>
    <w:rsid w:val="00E22AED"/>
    <w:rsid w:val="00E25AE1"/>
    <w:rsid w:val="00E30F1D"/>
    <w:rsid w:val="00E31290"/>
    <w:rsid w:val="00E31D0B"/>
    <w:rsid w:val="00E3380E"/>
    <w:rsid w:val="00E361C4"/>
    <w:rsid w:val="00E42B9B"/>
    <w:rsid w:val="00E4437B"/>
    <w:rsid w:val="00E45843"/>
    <w:rsid w:val="00E45F96"/>
    <w:rsid w:val="00E46BF6"/>
    <w:rsid w:val="00E46EF1"/>
    <w:rsid w:val="00E47C44"/>
    <w:rsid w:val="00E50635"/>
    <w:rsid w:val="00E5104A"/>
    <w:rsid w:val="00E510C2"/>
    <w:rsid w:val="00E5263E"/>
    <w:rsid w:val="00E533E4"/>
    <w:rsid w:val="00E54525"/>
    <w:rsid w:val="00E55115"/>
    <w:rsid w:val="00E552D5"/>
    <w:rsid w:val="00E624EF"/>
    <w:rsid w:val="00E64940"/>
    <w:rsid w:val="00E6533E"/>
    <w:rsid w:val="00E663F0"/>
    <w:rsid w:val="00E71D5C"/>
    <w:rsid w:val="00E73B52"/>
    <w:rsid w:val="00E7481C"/>
    <w:rsid w:val="00E76931"/>
    <w:rsid w:val="00E771E3"/>
    <w:rsid w:val="00E7757E"/>
    <w:rsid w:val="00E77800"/>
    <w:rsid w:val="00E8281A"/>
    <w:rsid w:val="00E84BD3"/>
    <w:rsid w:val="00E85103"/>
    <w:rsid w:val="00E856E8"/>
    <w:rsid w:val="00E86742"/>
    <w:rsid w:val="00E86C1D"/>
    <w:rsid w:val="00E9016C"/>
    <w:rsid w:val="00E901F0"/>
    <w:rsid w:val="00E9053C"/>
    <w:rsid w:val="00E91978"/>
    <w:rsid w:val="00E91DFC"/>
    <w:rsid w:val="00E9355F"/>
    <w:rsid w:val="00E953D4"/>
    <w:rsid w:val="00E96B12"/>
    <w:rsid w:val="00E97C86"/>
    <w:rsid w:val="00E97F09"/>
    <w:rsid w:val="00EA06DE"/>
    <w:rsid w:val="00EA2278"/>
    <w:rsid w:val="00EA2EF6"/>
    <w:rsid w:val="00EA4B54"/>
    <w:rsid w:val="00EA63BC"/>
    <w:rsid w:val="00EB04ED"/>
    <w:rsid w:val="00EB2196"/>
    <w:rsid w:val="00EB61A6"/>
    <w:rsid w:val="00EB69D0"/>
    <w:rsid w:val="00EB76BB"/>
    <w:rsid w:val="00EC023D"/>
    <w:rsid w:val="00EC09DC"/>
    <w:rsid w:val="00EC1FF2"/>
    <w:rsid w:val="00EC3305"/>
    <w:rsid w:val="00EC3E1D"/>
    <w:rsid w:val="00EC5619"/>
    <w:rsid w:val="00EC6D88"/>
    <w:rsid w:val="00ED02E5"/>
    <w:rsid w:val="00ED0B99"/>
    <w:rsid w:val="00ED2214"/>
    <w:rsid w:val="00ED2402"/>
    <w:rsid w:val="00ED3017"/>
    <w:rsid w:val="00ED5420"/>
    <w:rsid w:val="00ED6CF0"/>
    <w:rsid w:val="00EE0DB8"/>
    <w:rsid w:val="00EE220A"/>
    <w:rsid w:val="00EE2604"/>
    <w:rsid w:val="00EE2B70"/>
    <w:rsid w:val="00EE59BF"/>
    <w:rsid w:val="00EE6B72"/>
    <w:rsid w:val="00EE6F04"/>
    <w:rsid w:val="00EE7595"/>
    <w:rsid w:val="00EF0663"/>
    <w:rsid w:val="00EF1284"/>
    <w:rsid w:val="00EF1ED1"/>
    <w:rsid w:val="00EF2827"/>
    <w:rsid w:val="00EF3311"/>
    <w:rsid w:val="00EF4297"/>
    <w:rsid w:val="00EF61C1"/>
    <w:rsid w:val="00EF6D01"/>
    <w:rsid w:val="00F02CFE"/>
    <w:rsid w:val="00F04543"/>
    <w:rsid w:val="00F06A48"/>
    <w:rsid w:val="00F10DA6"/>
    <w:rsid w:val="00F11812"/>
    <w:rsid w:val="00F11FF7"/>
    <w:rsid w:val="00F12BE3"/>
    <w:rsid w:val="00F15080"/>
    <w:rsid w:val="00F152A2"/>
    <w:rsid w:val="00F1634E"/>
    <w:rsid w:val="00F20992"/>
    <w:rsid w:val="00F20CBB"/>
    <w:rsid w:val="00F2117C"/>
    <w:rsid w:val="00F22CEA"/>
    <w:rsid w:val="00F23577"/>
    <w:rsid w:val="00F24F7C"/>
    <w:rsid w:val="00F2751E"/>
    <w:rsid w:val="00F279E2"/>
    <w:rsid w:val="00F31626"/>
    <w:rsid w:val="00F320B0"/>
    <w:rsid w:val="00F32CD8"/>
    <w:rsid w:val="00F33034"/>
    <w:rsid w:val="00F345D5"/>
    <w:rsid w:val="00F35500"/>
    <w:rsid w:val="00F408B6"/>
    <w:rsid w:val="00F41437"/>
    <w:rsid w:val="00F41464"/>
    <w:rsid w:val="00F46335"/>
    <w:rsid w:val="00F4670F"/>
    <w:rsid w:val="00F51CD1"/>
    <w:rsid w:val="00F52929"/>
    <w:rsid w:val="00F5483C"/>
    <w:rsid w:val="00F5498C"/>
    <w:rsid w:val="00F57E88"/>
    <w:rsid w:val="00F613C5"/>
    <w:rsid w:val="00F61C07"/>
    <w:rsid w:val="00F63238"/>
    <w:rsid w:val="00F644A9"/>
    <w:rsid w:val="00F64E1F"/>
    <w:rsid w:val="00F66C62"/>
    <w:rsid w:val="00F67672"/>
    <w:rsid w:val="00F67E7F"/>
    <w:rsid w:val="00F711BC"/>
    <w:rsid w:val="00F72089"/>
    <w:rsid w:val="00F7383B"/>
    <w:rsid w:val="00F80671"/>
    <w:rsid w:val="00F809F4"/>
    <w:rsid w:val="00F82961"/>
    <w:rsid w:val="00F8310C"/>
    <w:rsid w:val="00F85093"/>
    <w:rsid w:val="00F8725C"/>
    <w:rsid w:val="00F879DB"/>
    <w:rsid w:val="00F87B65"/>
    <w:rsid w:val="00F87D71"/>
    <w:rsid w:val="00F87E1E"/>
    <w:rsid w:val="00F915F7"/>
    <w:rsid w:val="00F91B5F"/>
    <w:rsid w:val="00F92DA6"/>
    <w:rsid w:val="00F93780"/>
    <w:rsid w:val="00F9402C"/>
    <w:rsid w:val="00F95E0E"/>
    <w:rsid w:val="00FA3D96"/>
    <w:rsid w:val="00FA4F6B"/>
    <w:rsid w:val="00FA54C6"/>
    <w:rsid w:val="00FA5804"/>
    <w:rsid w:val="00FA590A"/>
    <w:rsid w:val="00FA5E12"/>
    <w:rsid w:val="00FA7BB5"/>
    <w:rsid w:val="00FB02C1"/>
    <w:rsid w:val="00FB251E"/>
    <w:rsid w:val="00FB3075"/>
    <w:rsid w:val="00FB3DD7"/>
    <w:rsid w:val="00FB5E51"/>
    <w:rsid w:val="00FB7226"/>
    <w:rsid w:val="00FB7D5C"/>
    <w:rsid w:val="00FC0C10"/>
    <w:rsid w:val="00FC11E8"/>
    <w:rsid w:val="00FC18A0"/>
    <w:rsid w:val="00FC18FE"/>
    <w:rsid w:val="00FC22AE"/>
    <w:rsid w:val="00FC3081"/>
    <w:rsid w:val="00FC3C4C"/>
    <w:rsid w:val="00FC5A82"/>
    <w:rsid w:val="00FC669E"/>
    <w:rsid w:val="00FC7796"/>
    <w:rsid w:val="00FD2E28"/>
    <w:rsid w:val="00FD5021"/>
    <w:rsid w:val="00FD69B3"/>
    <w:rsid w:val="00FD6ECC"/>
    <w:rsid w:val="00FE05BD"/>
    <w:rsid w:val="00FE2D59"/>
    <w:rsid w:val="00FE36EE"/>
    <w:rsid w:val="00FE372A"/>
    <w:rsid w:val="00FE4215"/>
    <w:rsid w:val="00FE582E"/>
    <w:rsid w:val="00FE6405"/>
    <w:rsid w:val="00FE7E36"/>
    <w:rsid w:val="00FF0B84"/>
    <w:rsid w:val="00FF11EB"/>
    <w:rsid w:val="00FF3170"/>
    <w:rsid w:val="00FF4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3DCD"/>
  <w15:docId w15:val="{1229E874-6A7D-4175-8CE9-C092E1DB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semiHidden="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31357C"/>
  </w:style>
  <w:style w:type="paragraph" w:styleId="Heading1">
    <w:name w:val="heading 1"/>
    <w:basedOn w:val="Normal"/>
    <w:next w:val="Normal"/>
    <w:link w:val="Heading1Char"/>
    <w:uiPriority w:val="98"/>
    <w:qFormat/>
    <w:rsid w:val="00133A45"/>
    <w:pPr>
      <w:keepNext/>
      <w:keepLines/>
      <w:outlineLvl w:val="0"/>
    </w:pPr>
    <w:rPr>
      <w:rFonts w:asciiTheme="majorHAnsi" w:eastAsiaTheme="majorEastAsia" w:hAnsiTheme="majorHAnsi" w:cstheme="majorBidi"/>
      <w:b/>
      <w:bCs/>
      <w:i/>
      <w:sz w:val="17"/>
      <w:szCs w:val="28"/>
    </w:rPr>
  </w:style>
  <w:style w:type="paragraph" w:styleId="Heading2">
    <w:name w:val="heading 2"/>
    <w:basedOn w:val="Normal"/>
    <w:next w:val="Normal"/>
    <w:link w:val="Heading2Char"/>
    <w:uiPriority w:val="99"/>
    <w:semiHidden/>
    <w:rsid w:val="007E77DB"/>
    <w:pPr>
      <w:keepNext/>
      <w:keepLines/>
      <w:spacing w:before="200" w:after="0"/>
      <w:outlineLvl w:val="1"/>
    </w:pPr>
    <w:rPr>
      <w:rFonts w:asciiTheme="majorHAnsi" w:eastAsiaTheme="majorEastAsia" w:hAnsiTheme="majorHAnsi" w:cstheme="majorBidi"/>
      <w:b/>
      <w:bCs/>
      <w:color w:val="003366" w:themeColor="accent1"/>
      <w:sz w:val="26"/>
      <w:szCs w:val="26"/>
    </w:rPr>
  </w:style>
  <w:style w:type="paragraph" w:styleId="Heading3">
    <w:name w:val="heading 3"/>
    <w:basedOn w:val="Normal"/>
    <w:next w:val="Normal"/>
    <w:link w:val="Heading3Char"/>
    <w:uiPriority w:val="99"/>
    <w:semiHidden/>
    <w:qFormat/>
    <w:rsid w:val="007E77DB"/>
    <w:pPr>
      <w:keepNext/>
      <w:keepLines/>
      <w:spacing w:before="200" w:after="0"/>
      <w:outlineLvl w:val="2"/>
    </w:pPr>
    <w:rPr>
      <w:rFonts w:asciiTheme="majorHAnsi" w:eastAsiaTheme="majorEastAsia" w:hAnsiTheme="majorHAnsi" w:cstheme="majorBidi"/>
      <w:b/>
      <w:bCs/>
      <w:color w:val="003366" w:themeColor="accent1"/>
    </w:rPr>
  </w:style>
  <w:style w:type="paragraph" w:styleId="Heading4">
    <w:name w:val="heading 4"/>
    <w:basedOn w:val="Normal"/>
    <w:next w:val="Normal"/>
    <w:link w:val="Heading4Char"/>
    <w:uiPriority w:val="99"/>
    <w:semiHidden/>
    <w:qFormat/>
    <w:rsid w:val="007E77DB"/>
    <w:pPr>
      <w:keepNext/>
      <w:keepLines/>
      <w:spacing w:before="200" w:after="0"/>
      <w:outlineLvl w:val="3"/>
    </w:pPr>
    <w:rPr>
      <w:rFonts w:asciiTheme="majorHAnsi" w:eastAsiaTheme="majorEastAsia" w:hAnsiTheme="majorHAnsi" w:cstheme="majorBidi"/>
      <w:b/>
      <w:bCs/>
      <w:i/>
      <w:iCs/>
      <w:color w:val="003366" w:themeColor="accent1"/>
    </w:rPr>
  </w:style>
  <w:style w:type="paragraph" w:styleId="Heading5">
    <w:name w:val="heading 5"/>
    <w:basedOn w:val="Normal"/>
    <w:next w:val="Normal"/>
    <w:link w:val="Heading5Char"/>
    <w:uiPriority w:val="99"/>
    <w:semiHidden/>
    <w:qFormat/>
    <w:rsid w:val="007E77DB"/>
    <w:pPr>
      <w:keepNext/>
      <w:keepLines/>
      <w:spacing w:before="200" w:after="0"/>
      <w:outlineLvl w:val="4"/>
    </w:pPr>
    <w:rPr>
      <w:rFonts w:asciiTheme="majorHAnsi" w:eastAsiaTheme="majorEastAsia" w:hAnsiTheme="majorHAnsi" w:cstheme="majorBidi"/>
      <w:color w:val="001932" w:themeColor="accent1" w:themeShade="7F"/>
    </w:rPr>
  </w:style>
  <w:style w:type="paragraph" w:styleId="Heading6">
    <w:name w:val="heading 6"/>
    <w:basedOn w:val="Normal"/>
    <w:next w:val="Normal"/>
    <w:link w:val="Heading6Char"/>
    <w:uiPriority w:val="99"/>
    <w:semiHidden/>
    <w:qFormat/>
    <w:rsid w:val="00645922"/>
    <w:pPr>
      <w:keepNext/>
      <w:outlineLvl w:val="5"/>
    </w:pPr>
    <w:rPr>
      <w:rFonts w:asciiTheme="majorHAnsi" w:eastAsia="Times New Roman" w:hAnsiTheme="majorHAnsi" w:cs="Times New Roman"/>
      <w:vanish/>
      <w:sz w:val="24"/>
      <w:szCs w:val="20"/>
    </w:rPr>
  </w:style>
  <w:style w:type="paragraph" w:styleId="Heading7">
    <w:name w:val="heading 7"/>
    <w:basedOn w:val="Normal"/>
    <w:next w:val="Normal"/>
    <w:link w:val="Heading7Char"/>
    <w:uiPriority w:val="99"/>
    <w:semiHidden/>
    <w:rsid w:val="007E77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7E77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7E77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PRNormal">
    <w:name w:val="SHPR Normal"/>
    <w:link w:val="SHPRNormalChar"/>
    <w:unhideWhenUsed/>
    <w:qFormat/>
    <w:rsid w:val="00417D06"/>
    <w:rPr>
      <w:sz w:val="17"/>
    </w:rPr>
  </w:style>
  <w:style w:type="paragraph" w:customStyle="1" w:styleId="SHIndent1">
    <w:name w:val="SH Indent1"/>
    <w:basedOn w:val="SHPRNormal"/>
    <w:uiPriority w:val="9"/>
    <w:unhideWhenUsed/>
    <w:qFormat/>
    <w:rsid w:val="00645922"/>
    <w:pPr>
      <w:ind w:left="851"/>
    </w:pPr>
  </w:style>
  <w:style w:type="paragraph" w:customStyle="1" w:styleId="SHIndent2">
    <w:name w:val="SH Indent2"/>
    <w:basedOn w:val="SHIndent1"/>
    <w:uiPriority w:val="10"/>
    <w:unhideWhenUsed/>
    <w:qFormat/>
    <w:rsid w:val="00645922"/>
    <w:pPr>
      <w:ind w:left="1701"/>
    </w:pPr>
  </w:style>
  <w:style w:type="paragraph" w:customStyle="1" w:styleId="SHIndent3">
    <w:name w:val="SH Indent3"/>
    <w:basedOn w:val="SHIndent2"/>
    <w:uiPriority w:val="11"/>
    <w:unhideWhenUsed/>
    <w:qFormat/>
    <w:rsid w:val="00645922"/>
    <w:pPr>
      <w:ind w:left="2552"/>
    </w:pPr>
  </w:style>
  <w:style w:type="paragraph" w:styleId="Header">
    <w:name w:val="header"/>
    <w:basedOn w:val="Normal"/>
    <w:link w:val="HeaderChar"/>
    <w:uiPriority w:val="99"/>
    <w:rsid w:val="00645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922"/>
    <w:rPr>
      <w:rFonts w:ascii="Verdana" w:hAnsi="Verdana"/>
      <w:sz w:val="19"/>
      <w:szCs w:val="19"/>
    </w:rPr>
  </w:style>
  <w:style w:type="paragraph" w:styleId="Footer">
    <w:name w:val="footer"/>
    <w:basedOn w:val="Normal"/>
    <w:link w:val="FooterChar"/>
    <w:uiPriority w:val="99"/>
    <w:rsid w:val="00E73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B52"/>
    <w:rPr>
      <w:sz w:val="19"/>
    </w:rPr>
  </w:style>
  <w:style w:type="paragraph" w:customStyle="1" w:styleId="SHBullet1">
    <w:name w:val="SH Bullet1"/>
    <w:basedOn w:val="SHPRNormal"/>
    <w:uiPriority w:val="28"/>
    <w:unhideWhenUsed/>
    <w:qFormat/>
    <w:rsid w:val="00645922"/>
    <w:pPr>
      <w:numPr>
        <w:numId w:val="9"/>
      </w:numPr>
    </w:pPr>
  </w:style>
  <w:style w:type="paragraph" w:customStyle="1" w:styleId="SHBullet2">
    <w:name w:val="SH Bullet2"/>
    <w:basedOn w:val="SHPRNormal"/>
    <w:uiPriority w:val="29"/>
    <w:unhideWhenUsed/>
    <w:qFormat/>
    <w:rsid w:val="00645922"/>
    <w:pPr>
      <w:numPr>
        <w:ilvl w:val="1"/>
        <w:numId w:val="9"/>
      </w:numPr>
    </w:pPr>
  </w:style>
  <w:style w:type="paragraph" w:customStyle="1" w:styleId="SHBullet3">
    <w:name w:val="SH Bullet3"/>
    <w:basedOn w:val="SHPRNormal"/>
    <w:uiPriority w:val="30"/>
    <w:unhideWhenUsed/>
    <w:qFormat/>
    <w:rsid w:val="00645922"/>
    <w:pPr>
      <w:numPr>
        <w:ilvl w:val="2"/>
        <w:numId w:val="9"/>
      </w:numPr>
    </w:pPr>
  </w:style>
  <w:style w:type="paragraph" w:customStyle="1" w:styleId="SHRoman1">
    <w:name w:val="SH Roman1"/>
    <w:basedOn w:val="SHPRNormal"/>
    <w:uiPriority w:val="34"/>
    <w:unhideWhenUsed/>
    <w:qFormat/>
    <w:rsid w:val="00645922"/>
    <w:pPr>
      <w:numPr>
        <w:numId w:val="10"/>
      </w:numPr>
    </w:pPr>
  </w:style>
  <w:style w:type="paragraph" w:customStyle="1" w:styleId="SHRoman2">
    <w:name w:val="SH Roman2"/>
    <w:basedOn w:val="SHPRNormal"/>
    <w:uiPriority w:val="35"/>
    <w:unhideWhenUsed/>
    <w:qFormat/>
    <w:rsid w:val="00645922"/>
    <w:pPr>
      <w:numPr>
        <w:ilvl w:val="1"/>
        <w:numId w:val="10"/>
      </w:numPr>
    </w:pPr>
  </w:style>
  <w:style w:type="paragraph" w:customStyle="1" w:styleId="SHRoman3">
    <w:name w:val="SH Roman3"/>
    <w:basedOn w:val="SHPRNormal"/>
    <w:uiPriority w:val="36"/>
    <w:unhideWhenUsed/>
    <w:qFormat/>
    <w:rsid w:val="00645922"/>
    <w:pPr>
      <w:numPr>
        <w:ilvl w:val="2"/>
        <w:numId w:val="10"/>
      </w:numPr>
    </w:pPr>
  </w:style>
  <w:style w:type="paragraph" w:customStyle="1" w:styleId="SHAlpha1">
    <w:name w:val="SH Alpha1"/>
    <w:basedOn w:val="SHPRNormal"/>
    <w:uiPriority w:val="31"/>
    <w:unhideWhenUsed/>
    <w:qFormat/>
    <w:rsid w:val="00645922"/>
    <w:pPr>
      <w:numPr>
        <w:numId w:val="8"/>
      </w:numPr>
    </w:pPr>
  </w:style>
  <w:style w:type="paragraph" w:customStyle="1" w:styleId="SHAlpha2">
    <w:name w:val="SH Alpha2"/>
    <w:basedOn w:val="SHPRNormal"/>
    <w:uiPriority w:val="32"/>
    <w:unhideWhenUsed/>
    <w:qFormat/>
    <w:rsid w:val="00645922"/>
    <w:pPr>
      <w:numPr>
        <w:ilvl w:val="1"/>
        <w:numId w:val="8"/>
      </w:numPr>
    </w:pPr>
  </w:style>
  <w:style w:type="paragraph" w:customStyle="1" w:styleId="SHAlpha3">
    <w:name w:val="SH Alpha3"/>
    <w:basedOn w:val="SHPRNormal"/>
    <w:uiPriority w:val="33"/>
    <w:unhideWhenUsed/>
    <w:qFormat/>
    <w:rsid w:val="00645922"/>
    <w:pPr>
      <w:numPr>
        <w:ilvl w:val="2"/>
        <w:numId w:val="8"/>
      </w:numPr>
    </w:pPr>
  </w:style>
  <w:style w:type="paragraph" w:customStyle="1" w:styleId="SHPRTitle">
    <w:name w:val="SHPR Title"/>
    <w:basedOn w:val="SHPRNormal"/>
    <w:next w:val="SHPRNormal"/>
    <w:unhideWhenUsed/>
    <w:qFormat/>
    <w:rsid w:val="007804A4"/>
    <w:pPr>
      <w:spacing w:after="120"/>
      <w:jc w:val="center"/>
    </w:pPr>
    <w:rPr>
      <w:b/>
      <w:sz w:val="28"/>
    </w:rPr>
  </w:style>
  <w:style w:type="paragraph" w:customStyle="1" w:styleId="SHPRHead">
    <w:name w:val="SHPR Head"/>
    <w:basedOn w:val="SHPRNormal"/>
    <w:next w:val="SHPRNormal"/>
    <w:uiPriority w:val="1"/>
    <w:unhideWhenUsed/>
    <w:qFormat/>
    <w:rsid w:val="00645922"/>
    <w:pPr>
      <w:keepNext/>
    </w:pPr>
    <w:rPr>
      <w:b/>
    </w:rPr>
  </w:style>
  <w:style w:type="paragraph" w:customStyle="1" w:styleId="SHParties">
    <w:name w:val="SH Parties"/>
    <w:basedOn w:val="SHPRNormal"/>
    <w:uiPriority w:val="43"/>
    <w:unhideWhenUsed/>
    <w:qFormat/>
    <w:rsid w:val="00645922"/>
    <w:pPr>
      <w:numPr>
        <w:numId w:val="1"/>
      </w:numPr>
      <w:ind w:left="851" w:hanging="851"/>
    </w:pPr>
  </w:style>
  <w:style w:type="paragraph" w:customStyle="1" w:styleId="SHRecitals">
    <w:name w:val="SH Recitals"/>
    <w:basedOn w:val="SHPRNormal"/>
    <w:uiPriority w:val="43"/>
    <w:unhideWhenUsed/>
    <w:qFormat/>
    <w:rsid w:val="00645922"/>
    <w:pPr>
      <w:numPr>
        <w:numId w:val="2"/>
      </w:numPr>
      <w:ind w:left="851" w:hanging="851"/>
    </w:pPr>
  </w:style>
  <w:style w:type="paragraph" w:customStyle="1" w:styleId="SH1">
    <w:name w:val="SH1"/>
    <w:basedOn w:val="SHPRNormal"/>
    <w:uiPriority w:val="44"/>
    <w:unhideWhenUsed/>
    <w:qFormat/>
    <w:rsid w:val="00645922"/>
    <w:pPr>
      <w:numPr>
        <w:numId w:val="11"/>
      </w:numPr>
      <w:outlineLvl w:val="0"/>
    </w:pPr>
  </w:style>
  <w:style w:type="paragraph" w:customStyle="1" w:styleId="SH2">
    <w:name w:val="SH2"/>
    <w:basedOn w:val="SHPRNormal"/>
    <w:uiPriority w:val="44"/>
    <w:unhideWhenUsed/>
    <w:qFormat/>
    <w:rsid w:val="00645922"/>
    <w:pPr>
      <w:numPr>
        <w:ilvl w:val="1"/>
        <w:numId w:val="11"/>
      </w:numPr>
    </w:pPr>
  </w:style>
  <w:style w:type="paragraph" w:customStyle="1" w:styleId="SH3">
    <w:name w:val="SH3"/>
    <w:basedOn w:val="SHPRNormal"/>
    <w:uiPriority w:val="44"/>
    <w:unhideWhenUsed/>
    <w:qFormat/>
    <w:rsid w:val="00645922"/>
    <w:pPr>
      <w:numPr>
        <w:ilvl w:val="2"/>
        <w:numId w:val="11"/>
      </w:numPr>
    </w:pPr>
  </w:style>
  <w:style w:type="paragraph" w:customStyle="1" w:styleId="SH4">
    <w:name w:val="SH4"/>
    <w:basedOn w:val="SHPRNormal"/>
    <w:uiPriority w:val="44"/>
    <w:unhideWhenUsed/>
    <w:qFormat/>
    <w:rsid w:val="00645922"/>
    <w:pPr>
      <w:numPr>
        <w:ilvl w:val="3"/>
        <w:numId w:val="11"/>
      </w:numPr>
    </w:pPr>
  </w:style>
  <w:style w:type="paragraph" w:customStyle="1" w:styleId="SH5">
    <w:name w:val="SH5"/>
    <w:basedOn w:val="SHPRNormal"/>
    <w:uiPriority w:val="44"/>
    <w:unhideWhenUsed/>
    <w:qFormat/>
    <w:rsid w:val="00645922"/>
    <w:pPr>
      <w:numPr>
        <w:ilvl w:val="4"/>
        <w:numId w:val="11"/>
      </w:numPr>
    </w:pPr>
  </w:style>
  <w:style w:type="paragraph" w:customStyle="1" w:styleId="SH1Legal">
    <w:name w:val="SH1 Legal"/>
    <w:basedOn w:val="SHPRNormal"/>
    <w:next w:val="SHPRNormal"/>
    <w:uiPriority w:val="3"/>
    <w:unhideWhenUsed/>
    <w:qFormat/>
    <w:rsid w:val="00645922"/>
    <w:pPr>
      <w:keepNext/>
      <w:numPr>
        <w:numId w:val="7"/>
      </w:numPr>
      <w:outlineLvl w:val="0"/>
    </w:pPr>
    <w:rPr>
      <w:b/>
    </w:rPr>
  </w:style>
  <w:style w:type="paragraph" w:customStyle="1" w:styleId="SH2Legal">
    <w:name w:val="SH2 Legal"/>
    <w:basedOn w:val="SHPRNormal"/>
    <w:next w:val="SHIndent1"/>
    <w:uiPriority w:val="4"/>
    <w:unhideWhenUsed/>
    <w:qFormat/>
    <w:rsid w:val="00645922"/>
    <w:pPr>
      <w:keepNext/>
      <w:numPr>
        <w:ilvl w:val="1"/>
        <w:numId w:val="7"/>
      </w:numPr>
      <w:outlineLvl w:val="1"/>
    </w:pPr>
    <w:rPr>
      <w:b/>
    </w:rPr>
  </w:style>
  <w:style w:type="paragraph" w:customStyle="1" w:styleId="SH3Legal">
    <w:name w:val="SH3 Legal"/>
    <w:basedOn w:val="SHPRNormal"/>
    <w:uiPriority w:val="6"/>
    <w:unhideWhenUsed/>
    <w:qFormat/>
    <w:rsid w:val="00645922"/>
    <w:pPr>
      <w:numPr>
        <w:ilvl w:val="2"/>
        <w:numId w:val="7"/>
      </w:numPr>
      <w:outlineLvl w:val="2"/>
    </w:pPr>
  </w:style>
  <w:style w:type="paragraph" w:customStyle="1" w:styleId="SH2LegalNB">
    <w:name w:val="SH2 LegalNB"/>
    <w:basedOn w:val="SH2Legal"/>
    <w:uiPriority w:val="5"/>
    <w:unhideWhenUsed/>
    <w:qFormat/>
    <w:rsid w:val="00645922"/>
    <w:pPr>
      <w:keepNext w:val="0"/>
    </w:pPr>
    <w:rPr>
      <w:b w:val="0"/>
    </w:rPr>
  </w:style>
  <w:style w:type="paragraph" w:customStyle="1" w:styleId="SH4Legal">
    <w:name w:val="SH4 Legal"/>
    <w:basedOn w:val="SHPRNormal"/>
    <w:uiPriority w:val="7"/>
    <w:unhideWhenUsed/>
    <w:qFormat/>
    <w:rsid w:val="00645922"/>
    <w:pPr>
      <w:numPr>
        <w:ilvl w:val="3"/>
        <w:numId w:val="7"/>
      </w:numPr>
      <w:outlineLvl w:val="3"/>
    </w:pPr>
  </w:style>
  <w:style w:type="paragraph" w:customStyle="1" w:styleId="SH5Legal">
    <w:name w:val="SH5 Legal"/>
    <w:basedOn w:val="SHPRNormal"/>
    <w:uiPriority w:val="8"/>
    <w:unhideWhenUsed/>
    <w:qFormat/>
    <w:rsid w:val="00645922"/>
    <w:pPr>
      <w:numPr>
        <w:ilvl w:val="4"/>
        <w:numId w:val="7"/>
      </w:numPr>
      <w:outlineLvl w:val="4"/>
    </w:pPr>
  </w:style>
  <w:style w:type="paragraph" w:customStyle="1" w:styleId="SHSch">
    <w:name w:val="SH Sch"/>
    <w:basedOn w:val="SHPRNormal"/>
    <w:next w:val="SHPRNormal"/>
    <w:uiPriority w:val="43"/>
    <w:unhideWhenUsed/>
    <w:qFormat/>
    <w:rsid w:val="00392755"/>
    <w:pPr>
      <w:keepNext/>
      <w:pageBreakBefore/>
      <w:numPr>
        <w:numId w:val="12"/>
      </w:numPr>
      <w:spacing w:line="360" w:lineRule="auto"/>
      <w:jc w:val="left"/>
      <w:outlineLvl w:val="0"/>
    </w:pPr>
    <w:rPr>
      <w:b/>
    </w:rPr>
  </w:style>
  <w:style w:type="paragraph" w:customStyle="1" w:styleId="SHSchTitle">
    <w:name w:val="SH SchTitle"/>
    <w:basedOn w:val="SHPRNormal"/>
    <w:next w:val="SHPRNormal"/>
    <w:uiPriority w:val="43"/>
    <w:unhideWhenUsed/>
    <w:qFormat/>
    <w:rsid w:val="0041195C"/>
    <w:pPr>
      <w:keepNext/>
      <w:numPr>
        <w:ilvl w:val="1"/>
        <w:numId w:val="12"/>
      </w:numPr>
      <w:jc w:val="left"/>
      <w:outlineLvl w:val="1"/>
    </w:pPr>
    <w:rPr>
      <w:b/>
      <w:caps/>
    </w:rPr>
  </w:style>
  <w:style w:type="paragraph" w:customStyle="1" w:styleId="SHSch1">
    <w:name w:val="SH Sch1"/>
    <w:basedOn w:val="SHPRNormal"/>
    <w:uiPriority w:val="43"/>
    <w:unhideWhenUsed/>
    <w:qFormat/>
    <w:rsid w:val="00645922"/>
    <w:pPr>
      <w:numPr>
        <w:ilvl w:val="2"/>
        <w:numId w:val="12"/>
      </w:numPr>
      <w:outlineLvl w:val="2"/>
    </w:pPr>
  </w:style>
  <w:style w:type="paragraph" w:customStyle="1" w:styleId="SHSch2">
    <w:name w:val="SH Sch2"/>
    <w:basedOn w:val="SHPRNormal"/>
    <w:uiPriority w:val="43"/>
    <w:unhideWhenUsed/>
    <w:qFormat/>
    <w:rsid w:val="00645922"/>
    <w:pPr>
      <w:numPr>
        <w:ilvl w:val="3"/>
        <w:numId w:val="12"/>
      </w:numPr>
    </w:pPr>
  </w:style>
  <w:style w:type="paragraph" w:customStyle="1" w:styleId="SHSch3">
    <w:name w:val="SH Sch3"/>
    <w:basedOn w:val="SHPRNormal"/>
    <w:uiPriority w:val="43"/>
    <w:unhideWhenUsed/>
    <w:qFormat/>
    <w:rsid w:val="00645922"/>
    <w:pPr>
      <w:numPr>
        <w:ilvl w:val="4"/>
        <w:numId w:val="12"/>
      </w:numPr>
    </w:pPr>
  </w:style>
  <w:style w:type="paragraph" w:customStyle="1" w:styleId="SHSch4">
    <w:name w:val="SH Sch4"/>
    <w:basedOn w:val="SHPRNormal"/>
    <w:uiPriority w:val="43"/>
    <w:unhideWhenUsed/>
    <w:qFormat/>
    <w:rsid w:val="00645922"/>
    <w:pPr>
      <w:numPr>
        <w:ilvl w:val="5"/>
        <w:numId w:val="12"/>
      </w:numPr>
    </w:pPr>
  </w:style>
  <w:style w:type="paragraph" w:customStyle="1" w:styleId="SHSch5">
    <w:name w:val="SH Sch5"/>
    <w:basedOn w:val="SHPRNormal"/>
    <w:uiPriority w:val="43"/>
    <w:unhideWhenUsed/>
    <w:qFormat/>
    <w:rsid w:val="00645922"/>
    <w:pPr>
      <w:numPr>
        <w:ilvl w:val="6"/>
        <w:numId w:val="12"/>
      </w:numPr>
    </w:pPr>
  </w:style>
  <w:style w:type="paragraph" w:customStyle="1" w:styleId="SHTabBody">
    <w:name w:val="SH TabBody"/>
    <w:basedOn w:val="SHPRNormal"/>
    <w:uiPriority w:val="38"/>
    <w:unhideWhenUsed/>
    <w:qFormat/>
    <w:rsid w:val="00514FF6"/>
    <w:pPr>
      <w:spacing w:before="100" w:after="100"/>
    </w:pPr>
  </w:style>
  <w:style w:type="paragraph" w:customStyle="1" w:styleId="SHTabHead">
    <w:name w:val="SH TabHead"/>
    <w:basedOn w:val="SHTabBody"/>
    <w:next w:val="SHTabBody"/>
    <w:uiPriority w:val="37"/>
    <w:unhideWhenUsed/>
    <w:qFormat/>
    <w:rsid w:val="00645922"/>
    <w:rPr>
      <w:b/>
    </w:rPr>
  </w:style>
  <w:style w:type="paragraph" w:customStyle="1" w:styleId="SHTabBullet">
    <w:name w:val="SH TabBullet"/>
    <w:basedOn w:val="SHTabBody"/>
    <w:uiPriority w:val="40"/>
    <w:unhideWhenUsed/>
    <w:qFormat/>
    <w:rsid w:val="00645922"/>
    <w:pPr>
      <w:numPr>
        <w:numId w:val="3"/>
      </w:numPr>
      <w:ind w:left="851" w:hanging="851"/>
    </w:pPr>
  </w:style>
  <w:style w:type="paragraph" w:customStyle="1" w:styleId="SHTabNum">
    <w:name w:val="SH TabNum"/>
    <w:basedOn w:val="SHTabBody"/>
    <w:uiPriority w:val="41"/>
    <w:unhideWhenUsed/>
    <w:qFormat/>
    <w:rsid w:val="00645922"/>
    <w:pPr>
      <w:numPr>
        <w:numId w:val="4"/>
      </w:numPr>
      <w:ind w:left="851" w:hanging="851"/>
    </w:pPr>
  </w:style>
  <w:style w:type="paragraph" w:customStyle="1" w:styleId="SHTabAlpha">
    <w:name w:val="SH TabAlpha"/>
    <w:basedOn w:val="SHTabBody"/>
    <w:uiPriority w:val="39"/>
    <w:unhideWhenUsed/>
    <w:qFormat/>
    <w:rsid w:val="00645922"/>
    <w:pPr>
      <w:numPr>
        <w:numId w:val="5"/>
      </w:numPr>
      <w:ind w:left="851" w:hanging="851"/>
    </w:pPr>
  </w:style>
  <w:style w:type="paragraph" w:customStyle="1" w:styleId="SHTabRoman">
    <w:name w:val="SH TabRoman"/>
    <w:basedOn w:val="SHTabBody"/>
    <w:uiPriority w:val="42"/>
    <w:unhideWhenUsed/>
    <w:qFormat/>
    <w:rsid w:val="00645922"/>
    <w:pPr>
      <w:numPr>
        <w:numId w:val="6"/>
      </w:numPr>
      <w:ind w:left="851" w:hanging="851"/>
    </w:pPr>
  </w:style>
  <w:style w:type="table" w:styleId="TableGrid">
    <w:name w:val="Table Grid"/>
    <w:basedOn w:val="TableNormal"/>
    <w:uiPriority w:val="59"/>
    <w:rsid w:val="00645922"/>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PRNormal"/>
    <w:uiPriority w:val="98"/>
    <w:semiHidden/>
    <w:rsid w:val="003120F7"/>
    <w:rPr>
      <w:sz w:val="12"/>
    </w:rPr>
  </w:style>
  <w:style w:type="paragraph" w:customStyle="1" w:styleId="SHFootnote">
    <w:name w:val="SH Footnote"/>
    <w:basedOn w:val="SHPRNormal"/>
    <w:next w:val="SHPRNormal"/>
    <w:uiPriority w:val="98"/>
    <w:semiHidden/>
    <w:rsid w:val="00645922"/>
    <w:pPr>
      <w:spacing w:after="0"/>
    </w:pPr>
    <w:rPr>
      <w:sz w:val="15"/>
    </w:rPr>
  </w:style>
  <w:style w:type="paragraph" w:styleId="BalloonText">
    <w:name w:val="Balloon Text"/>
    <w:basedOn w:val="Normal"/>
    <w:link w:val="BalloonTextChar"/>
    <w:uiPriority w:val="99"/>
    <w:semiHidden/>
    <w:rsid w:val="0064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22"/>
    <w:rPr>
      <w:rFonts w:ascii="Tahoma" w:hAnsi="Tahoma" w:cs="Tahoma"/>
      <w:sz w:val="16"/>
      <w:szCs w:val="16"/>
    </w:rPr>
  </w:style>
  <w:style w:type="character" w:customStyle="1" w:styleId="Heading6Char">
    <w:name w:val="Heading 6 Char"/>
    <w:basedOn w:val="DefaultParagraphFont"/>
    <w:link w:val="Heading6"/>
    <w:uiPriority w:val="99"/>
    <w:rsid w:val="00645922"/>
    <w:rPr>
      <w:rFonts w:asciiTheme="majorHAnsi" w:eastAsia="Times New Roman" w:hAnsiTheme="majorHAnsi" w:cs="Times New Roman"/>
      <w:vanish/>
      <w:sz w:val="24"/>
      <w:szCs w:val="20"/>
    </w:rPr>
  </w:style>
  <w:style w:type="paragraph" w:customStyle="1" w:styleId="SHOpeningParagraph">
    <w:name w:val="SH Opening Paragraph"/>
    <w:basedOn w:val="SHPRNormal"/>
    <w:uiPriority w:val="98"/>
    <w:semiHidden/>
    <w:rsid w:val="00645922"/>
    <w:pPr>
      <w:spacing w:before="600"/>
    </w:pPr>
  </w:style>
  <w:style w:type="paragraph" w:customStyle="1" w:styleId="SHHFFQuaySans">
    <w:name w:val="SH HFF QuaySans"/>
    <w:uiPriority w:val="98"/>
    <w:semiHidden/>
    <w:rsid w:val="004B7073"/>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PRNormal"/>
    <w:uiPriority w:val="98"/>
    <w:semiHidden/>
    <w:rsid w:val="00645922"/>
    <w:pPr>
      <w:spacing w:after="0"/>
    </w:pPr>
    <w:rPr>
      <w:b/>
      <w:sz w:val="22"/>
    </w:rPr>
  </w:style>
  <w:style w:type="paragraph" w:customStyle="1" w:styleId="SHHFFNoSpacing">
    <w:name w:val="SH HFF No Spacing"/>
    <w:basedOn w:val="SHHFF"/>
    <w:uiPriority w:val="98"/>
    <w:semiHidden/>
    <w:rsid w:val="00645922"/>
    <w:pPr>
      <w:spacing w:after="0" w:line="240" w:lineRule="auto"/>
    </w:pPr>
  </w:style>
  <w:style w:type="paragraph" w:customStyle="1" w:styleId="SHNoSameParagraphSpacing">
    <w:name w:val="SH No Same Paragraph Spacing"/>
    <w:basedOn w:val="SHPRNormal"/>
    <w:uiPriority w:val="98"/>
    <w:semiHidden/>
    <w:rsid w:val="00B83955"/>
    <w:pPr>
      <w:contextualSpacing/>
    </w:pPr>
  </w:style>
  <w:style w:type="paragraph" w:customStyle="1" w:styleId="SHHFFEmphasis">
    <w:name w:val="SH HFF Emphasis"/>
    <w:basedOn w:val="SHHFF"/>
    <w:uiPriority w:val="98"/>
    <w:semiHidden/>
    <w:rsid w:val="00645922"/>
    <w:rPr>
      <w:b/>
    </w:rPr>
  </w:style>
  <w:style w:type="character" w:styleId="Hyperlink">
    <w:name w:val="Hyperlink"/>
    <w:basedOn w:val="DefaultParagraphFont"/>
    <w:uiPriority w:val="99"/>
    <w:rsid w:val="00ED2402"/>
    <w:rPr>
      <w:color w:val="0000FF" w:themeColor="hyperlink"/>
      <w:u w:val="single"/>
    </w:rPr>
  </w:style>
  <w:style w:type="character" w:customStyle="1" w:styleId="Heading1Char">
    <w:name w:val="Heading 1 Char"/>
    <w:basedOn w:val="DefaultParagraphFont"/>
    <w:link w:val="Heading1"/>
    <w:uiPriority w:val="98"/>
    <w:rsid w:val="0031357C"/>
    <w:rPr>
      <w:rFonts w:asciiTheme="majorHAnsi" w:eastAsiaTheme="majorEastAsia" w:hAnsiTheme="majorHAnsi" w:cstheme="majorBidi"/>
      <w:b/>
      <w:bCs/>
      <w:i/>
      <w:sz w:val="17"/>
      <w:szCs w:val="28"/>
    </w:rPr>
  </w:style>
  <w:style w:type="character" w:styleId="CommentReference">
    <w:name w:val="annotation reference"/>
    <w:basedOn w:val="DefaultParagraphFont"/>
    <w:uiPriority w:val="99"/>
    <w:semiHidden/>
    <w:rsid w:val="00645922"/>
    <w:rPr>
      <w:sz w:val="16"/>
      <w:szCs w:val="16"/>
    </w:rPr>
  </w:style>
  <w:style w:type="paragraph" w:styleId="CommentText">
    <w:name w:val="annotation text"/>
    <w:basedOn w:val="Normal"/>
    <w:link w:val="CommentTextChar"/>
    <w:uiPriority w:val="99"/>
    <w:semiHidden/>
    <w:rsid w:val="00645922"/>
    <w:pPr>
      <w:spacing w:line="240" w:lineRule="auto"/>
    </w:pPr>
    <w:rPr>
      <w:sz w:val="20"/>
      <w:szCs w:val="20"/>
    </w:rPr>
  </w:style>
  <w:style w:type="character" w:customStyle="1" w:styleId="CommentTextChar">
    <w:name w:val="Comment Text Char"/>
    <w:basedOn w:val="DefaultParagraphFont"/>
    <w:link w:val="CommentText"/>
    <w:uiPriority w:val="99"/>
    <w:semiHidden/>
    <w:rsid w:val="00645922"/>
    <w:rPr>
      <w:rFonts w:ascii="Verdana" w:hAnsi="Verdana"/>
      <w:sz w:val="20"/>
      <w:szCs w:val="20"/>
    </w:rPr>
  </w:style>
  <w:style w:type="paragraph" w:styleId="CommentSubject">
    <w:name w:val="annotation subject"/>
    <w:basedOn w:val="CommentText"/>
    <w:next w:val="CommentText"/>
    <w:link w:val="CommentSubjectChar"/>
    <w:uiPriority w:val="99"/>
    <w:semiHidden/>
    <w:rsid w:val="00645922"/>
    <w:rPr>
      <w:b/>
      <w:bCs/>
    </w:rPr>
  </w:style>
  <w:style w:type="character" w:customStyle="1" w:styleId="CommentSubjectChar">
    <w:name w:val="Comment Subject Char"/>
    <w:basedOn w:val="CommentTextChar"/>
    <w:link w:val="CommentSubject"/>
    <w:uiPriority w:val="99"/>
    <w:semiHidden/>
    <w:rsid w:val="00645922"/>
    <w:rPr>
      <w:rFonts w:ascii="Verdana" w:hAnsi="Verdana"/>
      <w:b/>
      <w:bCs/>
      <w:sz w:val="20"/>
      <w:szCs w:val="20"/>
    </w:rPr>
  </w:style>
  <w:style w:type="paragraph" w:customStyle="1" w:styleId="SHHFFConfidential">
    <w:name w:val="SH HFF Confidential"/>
    <w:basedOn w:val="SHHFF"/>
    <w:next w:val="SHHFF"/>
    <w:uiPriority w:val="98"/>
    <w:semiHidden/>
    <w:rsid w:val="00645922"/>
    <w:pPr>
      <w:spacing w:after="0" w:line="240" w:lineRule="auto"/>
    </w:pPr>
    <w:rPr>
      <w:sz w:val="16"/>
    </w:rPr>
  </w:style>
  <w:style w:type="paragraph" w:customStyle="1" w:styleId="SHHFFQuaySansSidebar">
    <w:name w:val="SH HFF QuaySans Sidebar"/>
    <w:basedOn w:val="Header"/>
    <w:next w:val="SHHFFQuaySans"/>
    <w:uiPriority w:val="98"/>
    <w:semiHidden/>
    <w:rsid w:val="00645922"/>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557A14"/>
    <w:rPr>
      <w:color w:val="808080"/>
    </w:rPr>
  </w:style>
  <w:style w:type="paragraph" w:customStyle="1" w:styleId="SHEmphasis">
    <w:name w:val="SH Emphasis"/>
    <w:basedOn w:val="SHPRHead"/>
    <w:next w:val="SHPRNormal"/>
    <w:uiPriority w:val="98"/>
    <w:semiHidden/>
    <w:rsid w:val="00645922"/>
  </w:style>
  <w:style w:type="paragraph" w:customStyle="1" w:styleId="SHEmphasisNoSpacing">
    <w:name w:val="SH Emphasis No Spacing"/>
    <w:basedOn w:val="SHEmphasis"/>
    <w:next w:val="SHPRNormal"/>
    <w:uiPriority w:val="98"/>
    <w:semiHidden/>
    <w:rsid w:val="00645922"/>
    <w:pPr>
      <w:spacing w:after="0"/>
    </w:pPr>
  </w:style>
  <w:style w:type="paragraph" w:customStyle="1" w:styleId="SHEmphasisSpaced">
    <w:name w:val="SH Emphasis Spaced"/>
    <w:basedOn w:val="SHEmphasisNoSpacing"/>
    <w:next w:val="SHPRNormal"/>
    <w:uiPriority w:val="98"/>
    <w:semiHidden/>
    <w:rsid w:val="00645922"/>
    <w:pPr>
      <w:spacing w:before="190" w:after="200"/>
    </w:pPr>
  </w:style>
  <w:style w:type="character" w:styleId="FootnoteReference">
    <w:name w:val="footnote reference"/>
    <w:basedOn w:val="DefaultParagraphFont"/>
    <w:uiPriority w:val="99"/>
    <w:semiHidden/>
    <w:rsid w:val="00645922"/>
    <w:rPr>
      <w:rFonts w:asciiTheme="minorHAnsi" w:hAnsiTheme="minorHAnsi"/>
      <w:sz w:val="15"/>
      <w:vertAlign w:val="superscript"/>
    </w:rPr>
  </w:style>
  <w:style w:type="paragraph" w:customStyle="1" w:styleId="SHIndent4">
    <w:name w:val="SH Indent4"/>
    <w:basedOn w:val="SHIndent3"/>
    <w:uiPriority w:val="12"/>
    <w:unhideWhenUsed/>
    <w:qFormat/>
    <w:rsid w:val="00645922"/>
    <w:pPr>
      <w:ind w:left="3402"/>
    </w:pPr>
  </w:style>
  <w:style w:type="paragraph" w:customStyle="1" w:styleId="SHIndent5">
    <w:name w:val="SH Indent5"/>
    <w:basedOn w:val="SHIndent4"/>
    <w:uiPriority w:val="13"/>
    <w:unhideWhenUsed/>
    <w:qFormat/>
    <w:rsid w:val="00645922"/>
    <w:pPr>
      <w:ind w:left="4253"/>
    </w:pPr>
  </w:style>
  <w:style w:type="paragraph" w:customStyle="1" w:styleId="SHNormalNoSameParagraphSpacing">
    <w:name w:val="SH Normal No Same Paragraph Spacing"/>
    <w:basedOn w:val="SHPRNormal"/>
    <w:uiPriority w:val="98"/>
    <w:semiHidden/>
    <w:rsid w:val="00645922"/>
    <w:pPr>
      <w:contextualSpacing/>
    </w:pPr>
  </w:style>
  <w:style w:type="paragraph" w:styleId="FootnoteText">
    <w:name w:val="footnote text"/>
    <w:basedOn w:val="Normal"/>
    <w:link w:val="FootnoteTextChar"/>
    <w:uiPriority w:val="99"/>
    <w:semiHidden/>
    <w:rsid w:val="00700102"/>
    <w:pPr>
      <w:spacing w:after="0" w:line="240" w:lineRule="auto"/>
      <w:jc w:val="left"/>
    </w:pPr>
    <w:rPr>
      <w:sz w:val="15"/>
      <w:szCs w:val="20"/>
    </w:rPr>
  </w:style>
  <w:style w:type="character" w:customStyle="1" w:styleId="FootnoteTextChar">
    <w:name w:val="Footnote Text Char"/>
    <w:basedOn w:val="DefaultParagraphFont"/>
    <w:link w:val="FootnoteText"/>
    <w:uiPriority w:val="99"/>
    <w:rsid w:val="00700102"/>
    <w:rPr>
      <w:rFonts w:ascii="Verdana" w:hAnsi="Verdana"/>
      <w:sz w:val="15"/>
      <w:szCs w:val="20"/>
    </w:rPr>
  </w:style>
  <w:style w:type="paragraph" w:customStyle="1" w:styleId="SHCP">
    <w:name w:val="SH CP"/>
    <w:basedOn w:val="SHPRNormal"/>
    <w:uiPriority w:val="98"/>
    <w:rsid w:val="00645922"/>
    <w:pPr>
      <w:spacing w:before="200" w:after="0"/>
      <w:jc w:val="left"/>
    </w:pPr>
    <w:rPr>
      <w:b/>
    </w:rPr>
  </w:style>
  <w:style w:type="paragraph" w:styleId="MacroText">
    <w:name w:val="macro"/>
    <w:link w:val="MacroTextChar"/>
    <w:uiPriority w:val="99"/>
    <w:semiHidden/>
    <w:rsid w:val="007E77DB"/>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7E77DB"/>
    <w:rPr>
      <w:rFonts w:ascii="Consolas" w:hAnsi="Consolas" w:cs="Consolas"/>
      <w:sz w:val="20"/>
      <w:szCs w:val="20"/>
    </w:rPr>
  </w:style>
  <w:style w:type="paragraph" w:styleId="Bibliography">
    <w:name w:val="Bibliography"/>
    <w:basedOn w:val="Normal"/>
    <w:next w:val="Normal"/>
    <w:uiPriority w:val="99"/>
    <w:semiHidden/>
    <w:rsid w:val="007E77DB"/>
  </w:style>
  <w:style w:type="paragraph" w:styleId="BlockText">
    <w:name w:val="Block Text"/>
    <w:basedOn w:val="Normal"/>
    <w:uiPriority w:val="99"/>
    <w:semiHidden/>
    <w:rsid w:val="007E77DB"/>
    <w:pPr>
      <w:pBdr>
        <w:top w:val="single" w:sz="2" w:space="10" w:color="003366" w:themeColor="accent1" w:frame="1"/>
        <w:left w:val="single" w:sz="2" w:space="10" w:color="003366" w:themeColor="accent1" w:frame="1"/>
        <w:bottom w:val="single" w:sz="2" w:space="10" w:color="003366" w:themeColor="accent1" w:frame="1"/>
        <w:right w:val="single" w:sz="2" w:space="10" w:color="003366" w:themeColor="accent1" w:frame="1"/>
      </w:pBdr>
      <w:ind w:left="1152" w:right="1152"/>
    </w:pPr>
    <w:rPr>
      <w:rFonts w:eastAsiaTheme="minorEastAsia"/>
      <w:i/>
      <w:iCs/>
      <w:color w:val="003366" w:themeColor="accent1"/>
    </w:rPr>
  </w:style>
  <w:style w:type="paragraph" w:styleId="BodyText">
    <w:name w:val="Body Text"/>
    <w:basedOn w:val="Normal"/>
    <w:link w:val="BodyTextChar"/>
    <w:uiPriority w:val="99"/>
    <w:semiHidden/>
    <w:rsid w:val="007E77DB"/>
    <w:pPr>
      <w:spacing w:after="120"/>
    </w:pPr>
  </w:style>
  <w:style w:type="character" w:customStyle="1" w:styleId="BodyTextChar">
    <w:name w:val="Body Text Char"/>
    <w:basedOn w:val="DefaultParagraphFont"/>
    <w:link w:val="BodyText"/>
    <w:uiPriority w:val="99"/>
    <w:semiHidden/>
    <w:rsid w:val="007E77DB"/>
    <w:rPr>
      <w:rFonts w:ascii="Verdana" w:hAnsi="Verdana"/>
      <w:sz w:val="19"/>
      <w:szCs w:val="19"/>
    </w:rPr>
  </w:style>
  <w:style w:type="paragraph" w:styleId="BodyText2">
    <w:name w:val="Body Text 2"/>
    <w:basedOn w:val="Normal"/>
    <w:link w:val="BodyText2Char"/>
    <w:uiPriority w:val="99"/>
    <w:semiHidden/>
    <w:rsid w:val="007E77DB"/>
    <w:pPr>
      <w:spacing w:after="120" w:line="480" w:lineRule="auto"/>
    </w:pPr>
  </w:style>
  <w:style w:type="character" w:customStyle="1" w:styleId="BodyText2Char">
    <w:name w:val="Body Text 2 Char"/>
    <w:basedOn w:val="DefaultParagraphFont"/>
    <w:link w:val="BodyText2"/>
    <w:uiPriority w:val="99"/>
    <w:semiHidden/>
    <w:rsid w:val="007E77DB"/>
    <w:rPr>
      <w:rFonts w:ascii="Verdana" w:hAnsi="Verdana"/>
      <w:sz w:val="19"/>
      <w:szCs w:val="19"/>
    </w:rPr>
  </w:style>
  <w:style w:type="paragraph" w:styleId="BodyText3">
    <w:name w:val="Body Text 3"/>
    <w:basedOn w:val="Normal"/>
    <w:link w:val="BodyText3Char"/>
    <w:uiPriority w:val="99"/>
    <w:semiHidden/>
    <w:rsid w:val="007E77DB"/>
    <w:pPr>
      <w:spacing w:after="120"/>
    </w:pPr>
    <w:rPr>
      <w:sz w:val="16"/>
      <w:szCs w:val="16"/>
    </w:rPr>
  </w:style>
  <w:style w:type="character" w:customStyle="1" w:styleId="BodyText3Char">
    <w:name w:val="Body Text 3 Char"/>
    <w:basedOn w:val="DefaultParagraphFont"/>
    <w:link w:val="BodyText3"/>
    <w:uiPriority w:val="99"/>
    <w:semiHidden/>
    <w:rsid w:val="007E77DB"/>
    <w:rPr>
      <w:rFonts w:ascii="Verdana" w:hAnsi="Verdana"/>
      <w:sz w:val="16"/>
      <w:szCs w:val="16"/>
    </w:rPr>
  </w:style>
  <w:style w:type="paragraph" w:styleId="BodyTextFirstIndent">
    <w:name w:val="Body Text First Indent"/>
    <w:basedOn w:val="BodyText"/>
    <w:link w:val="BodyTextFirstIndentChar"/>
    <w:uiPriority w:val="99"/>
    <w:semiHidden/>
    <w:rsid w:val="007E77DB"/>
    <w:pPr>
      <w:spacing w:after="200"/>
      <w:ind w:firstLine="360"/>
    </w:pPr>
  </w:style>
  <w:style w:type="character" w:customStyle="1" w:styleId="BodyTextFirstIndentChar">
    <w:name w:val="Body Text First Indent Char"/>
    <w:basedOn w:val="BodyTextChar"/>
    <w:link w:val="BodyTextFirstIndent"/>
    <w:uiPriority w:val="99"/>
    <w:semiHidden/>
    <w:rsid w:val="007E77DB"/>
    <w:rPr>
      <w:rFonts w:ascii="Verdana" w:hAnsi="Verdana"/>
      <w:sz w:val="19"/>
      <w:szCs w:val="19"/>
    </w:rPr>
  </w:style>
  <w:style w:type="paragraph" w:styleId="BodyTextIndent">
    <w:name w:val="Body Text Indent"/>
    <w:basedOn w:val="Normal"/>
    <w:link w:val="BodyTextIndentChar"/>
    <w:uiPriority w:val="99"/>
    <w:semiHidden/>
    <w:rsid w:val="007E77DB"/>
    <w:pPr>
      <w:spacing w:after="120"/>
      <w:ind w:left="360"/>
    </w:pPr>
  </w:style>
  <w:style w:type="character" w:customStyle="1" w:styleId="BodyTextIndentChar">
    <w:name w:val="Body Text Indent Char"/>
    <w:basedOn w:val="DefaultParagraphFont"/>
    <w:link w:val="BodyTextIndent"/>
    <w:uiPriority w:val="99"/>
    <w:semiHidden/>
    <w:rsid w:val="007E77DB"/>
    <w:rPr>
      <w:rFonts w:ascii="Verdana" w:hAnsi="Verdana"/>
      <w:sz w:val="19"/>
      <w:szCs w:val="19"/>
    </w:rPr>
  </w:style>
  <w:style w:type="paragraph" w:styleId="BodyTextFirstIndent2">
    <w:name w:val="Body Text First Indent 2"/>
    <w:basedOn w:val="BodyTextIndent"/>
    <w:link w:val="BodyTextFirstIndent2Char"/>
    <w:uiPriority w:val="99"/>
    <w:semiHidden/>
    <w:rsid w:val="007E77DB"/>
    <w:pPr>
      <w:spacing w:after="200"/>
      <w:ind w:firstLine="360"/>
    </w:pPr>
  </w:style>
  <w:style w:type="character" w:customStyle="1" w:styleId="BodyTextFirstIndent2Char">
    <w:name w:val="Body Text First Indent 2 Char"/>
    <w:basedOn w:val="BodyTextIndentChar"/>
    <w:link w:val="BodyTextFirstIndent2"/>
    <w:uiPriority w:val="99"/>
    <w:semiHidden/>
    <w:rsid w:val="007E77DB"/>
    <w:rPr>
      <w:rFonts w:ascii="Verdana" w:hAnsi="Verdana"/>
      <w:sz w:val="19"/>
      <w:szCs w:val="19"/>
    </w:rPr>
  </w:style>
  <w:style w:type="paragraph" w:styleId="BodyTextIndent2">
    <w:name w:val="Body Text Indent 2"/>
    <w:basedOn w:val="Normal"/>
    <w:link w:val="BodyTextIndent2Char"/>
    <w:uiPriority w:val="99"/>
    <w:semiHidden/>
    <w:rsid w:val="007E77DB"/>
    <w:pPr>
      <w:spacing w:after="120" w:line="480" w:lineRule="auto"/>
      <w:ind w:left="360"/>
    </w:pPr>
  </w:style>
  <w:style w:type="character" w:customStyle="1" w:styleId="BodyTextIndent2Char">
    <w:name w:val="Body Text Indent 2 Char"/>
    <w:basedOn w:val="DefaultParagraphFont"/>
    <w:link w:val="BodyTextIndent2"/>
    <w:uiPriority w:val="99"/>
    <w:semiHidden/>
    <w:rsid w:val="007E77DB"/>
    <w:rPr>
      <w:rFonts w:ascii="Verdana" w:hAnsi="Verdana"/>
      <w:sz w:val="19"/>
      <w:szCs w:val="19"/>
    </w:rPr>
  </w:style>
  <w:style w:type="paragraph" w:styleId="BodyTextIndent3">
    <w:name w:val="Body Text Indent 3"/>
    <w:basedOn w:val="Normal"/>
    <w:link w:val="BodyTextIndent3Char"/>
    <w:uiPriority w:val="99"/>
    <w:semiHidden/>
    <w:rsid w:val="007E77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77DB"/>
    <w:rPr>
      <w:rFonts w:ascii="Verdana" w:hAnsi="Verdana"/>
      <w:sz w:val="16"/>
      <w:szCs w:val="16"/>
    </w:rPr>
  </w:style>
  <w:style w:type="paragraph" w:customStyle="1" w:styleId="SHPRPart">
    <w:name w:val="SHPR Part"/>
    <w:basedOn w:val="SHSchTitle"/>
    <w:next w:val="SHPRNormal"/>
    <w:uiPriority w:val="2"/>
    <w:rsid w:val="007804A4"/>
  </w:style>
  <w:style w:type="paragraph" w:styleId="Caption">
    <w:name w:val="caption"/>
    <w:basedOn w:val="Normal"/>
    <w:next w:val="Normal"/>
    <w:uiPriority w:val="99"/>
    <w:semiHidden/>
    <w:qFormat/>
    <w:rsid w:val="007E77DB"/>
    <w:pPr>
      <w:spacing w:line="240" w:lineRule="auto"/>
    </w:pPr>
    <w:rPr>
      <w:b/>
      <w:bCs/>
      <w:color w:val="003366" w:themeColor="accent1"/>
      <w:sz w:val="18"/>
      <w:szCs w:val="18"/>
    </w:rPr>
  </w:style>
  <w:style w:type="paragraph" w:styleId="Closing">
    <w:name w:val="Closing"/>
    <w:basedOn w:val="Normal"/>
    <w:link w:val="ClosingChar"/>
    <w:uiPriority w:val="99"/>
    <w:semiHidden/>
    <w:rsid w:val="007E77DB"/>
    <w:pPr>
      <w:spacing w:after="0" w:line="240" w:lineRule="auto"/>
      <w:ind w:left="4320"/>
    </w:pPr>
  </w:style>
  <w:style w:type="character" w:customStyle="1" w:styleId="ClosingChar">
    <w:name w:val="Closing Char"/>
    <w:basedOn w:val="DefaultParagraphFont"/>
    <w:link w:val="Closing"/>
    <w:uiPriority w:val="99"/>
    <w:semiHidden/>
    <w:rsid w:val="007E77DB"/>
    <w:rPr>
      <w:rFonts w:ascii="Verdana" w:hAnsi="Verdana"/>
      <w:sz w:val="19"/>
      <w:szCs w:val="19"/>
    </w:rPr>
  </w:style>
  <w:style w:type="paragraph" w:styleId="Date">
    <w:name w:val="Date"/>
    <w:basedOn w:val="Normal"/>
    <w:next w:val="Normal"/>
    <w:link w:val="DateChar"/>
    <w:uiPriority w:val="99"/>
    <w:semiHidden/>
    <w:rsid w:val="007E77DB"/>
  </w:style>
  <w:style w:type="character" w:customStyle="1" w:styleId="DateChar">
    <w:name w:val="Date Char"/>
    <w:basedOn w:val="DefaultParagraphFont"/>
    <w:link w:val="Date"/>
    <w:uiPriority w:val="99"/>
    <w:semiHidden/>
    <w:rsid w:val="007E77DB"/>
    <w:rPr>
      <w:rFonts w:ascii="Verdana" w:hAnsi="Verdana"/>
      <w:sz w:val="19"/>
      <w:szCs w:val="19"/>
    </w:rPr>
  </w:style>
  <w:style w:type="paragraph" w:styleId="DocumentMap">
    <w:name w:val="Document Map"/>
    <w:basedOn w:val="Normal"/>
    <w:link w:val="DocumentMapChar"/>
    <w:uiPriority w:val="99"/>
    <w:semiHidden/>
    <w:rsid w:val="007E77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E77DB"/>
    <w:rPr>
      <w:rFonts w:ascii="Tahoma" w:hAnsi="Tahoma" w:cs="Tahoma"/>
      <w:sz w:val="16"/>
      <w:szCs w:val="16"/>
    </w:rPr>
  </w:style>
  <w:style w:type="paragraph" w:styleId="E-mailSignature">
    <w:name w:val="E-mail Signature"/>
    <w:basedOn w:val="Normal"/>
    <w:link w:val="E-mailSignatureChar"/>
    <w:uiPriority w:val="99"/>
    <w:semiHidden/>
    <w:rsid w:val="007E77DB"/>
    <w:pPr>
      <w:spacing w:after="0" w:line="240" w:lineRule="auto"/>
    </w:pPr>
  </w:style>
  <w:style w:type="character" w:customStyle="1" w:styleId="E-mailSignatureChar">
    <w:name w:val="E-mail Signature Char"/>
    <w:basedOn w:val="DefaultParagraphFont"/>
    <w:link w:val="E-mailSignature"/>
    <w:uiPriority w:val="99"/>
    <w:semiHidden/>
    <w:rsid w:val="007E77DB"/>
    <w:rPr>
      <w:rFonts w:ascii="Verdana" w:hAnsi="Verdana"/>
      <w:sz w:val="19"/>
      <w:szCs w:val="19"/>
    </w:rPr>
  </w:style>
  <w:style w:type="paragraph" w:customStyle="1" w:styleId="SHPRItalicsHead">
    <w:name w:val="SHPR ItalicsHead"/>
    <w:basedOn w:val="SHPRHead"/>
    <w:next w:val="SHPRNormal"/>
    <w:uiPriority w:val="2"/>
    <w:rsid w:val="00D11544"/>
    <w:pPr>
      <w:spacing w:line="240" w:lineRule="auto"/>
    </w:pPr>
    <w:rPr>
      <w:b w:val="0"/>
      <w:i/>
      <w:szCs w:val="13"/>
    </w:rPr>
  </w:style>
  <w:style w:type="character" w:styleId="EndnoteReference">
    <w:name w:val="endnote reference"/>
    <w:basedOn w:val="DefaultParagraphFont"/>
    <w:uiPriority w:val="99"/>
    <w:semiHidden/>
    <w:rsid w:val="007E77DB"/>
    <w:rPr>
      <w:vertAlign w:val="superscript"/>
    </w:rPr>
  </w:style>
  <w:style w:type="paragraph" w:styleId="EndnoteText">
    <w:name w:val="endnote text"/>
    <w:basedOn w:val="Normal"/>
    <w:link w:val="EndnoteTextChar"/>
    <w:uiPriority w:val="99"/>
    <w:semiHidden/>
    <w:rsid w:val="007E77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7DB"/>
    <w:rPr>
      <w:rFonts w:ascii="Verdana" w:hAnsi="Verdana"/>
      <w:sz w:val="20"/>
      <w:szCs w:val="20"/>
    </w:rPr>
  </w:style>
  <w:style w:type="paragraph" w:styleId="EnvelopeAddress">
    <w:name w:val="envelope address"/>
    <w:basedOn w:val="Normal"/>
    <w:uiPriority w:val="99"/>
    <w:semiHidden/>
    <w:rsid w:val="007E77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7E77D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E77DB"/>
    <w:rPr>
      <w:color w:val="800080" w:themeColor="followedHyperlink"/>
      <w:u w:val="single"/>
    </w:rPr>
  </w:style>
  <w:style w:type="character" w:customStyle="1" w:styleId="Heading2Char">
    <w:name w:val="Heading 2 Char"/>
    <w:basedOn w:val="DefaultParagraphFont"/>
    <w:link w:val="Heading2"/>
    <w:uiPriority w:val="99"/>
    <w:semiHidden/>
    <w:rsid w:val="007E77DB"/>
    <w:rPr>
      <w:rFonts w:asciiTheme="majorHAnsi" w:eastAsiaTheme="majorEastAsia" w:hAnsiTheme="majorHAnsi" w:cstheme="majorBidi"/>
      <w:b/>
      <w:bCs/>
      <w:color w:val="003366" w:themeColor="accent1"/>
      <w:sz w:val="26"/>
      <w:szCs w:val="26"/>
    </w:rPr>
  </w:style>
  <w:style w:type="character" w:customStyle="1" w:styleId="Heading3Char">
    <w:name w:val="Heading 3 Char"/>
    <w:basedOn w:val="DefaultParagraphFont"/>
    <w:link w:val="Heading3"/>
    <w:uiPriority w:val="99"/>
    <w:semiHidden/>
    <w:rsid w:val="007E77DB"/>
    <w:rPr>
      <w:rFonts w:asciiTheme="majorHAnsi" w:eastAsiaTheme="majorEastAsia" w:hAnsiTheme="majorHAnsi" w:cstheme="majorBidi"/>
      <w:b/>
      <w:bCs/>
      <w:color w:val="003366" w:themeColor="accent1"/>
      <w:sz w:val="19"/>
      <w:szCs w:val="19"/>
    </w:rPr>
  </w:style>
  <w:style w:type="character" w:customStyle="1" w:styleId="Heading4Char">
    <w:name w:val="Heading 4 Char"/>
    <w:basedOn w:val="DefaultParagraphFont"/>
    <w:link w:val="Heading4"/>
    <w:uiPriority w:val="99"/>
    <w:semiHidden/>
    <w:rsid w:val="007E77DB"/>
    <w:rPr>
      <w:rFonts w:asciiTheme="majorHAnsi" w:eastAsiaTheme="majorEastAsia" w:hAnsiTheme="majorHAnsi" w:cstheme="majorBidi"/>
      <w:b/>
      <w:bCs/>
      <w:i/>
      <w:iCs/>
      <w:color w:val="003366" w:themeColor="accent1"/>
      <w:sz w:val="19"/>
      <w:szCs w:val="19"/>
    </w:rPr>
  </w:style>
  <w:style w:type="character" w:customStyle="1" w:styleId="Heading5Char">
    <w:name w:val="Heading 5 Char"/>
    <w:basedOn w:val="DefaultParagraphFont"/>
    <w:link w:val="Heading5"/>
    <w:uiPriority w:val="99"/>
    <w:semiHidden/>
    <w:rsid w:val="007E77DB"/>
    <w:rPr>
      <w:rFonts w:asciiTheme="majorHAnsi" w:eastAsiaTheme="majorEastAsia" w:hAnsiTheme="majorHAnsi" w:cstheme="majorBidi"/>
      <w:color w:val="001932" w:themeColor="accent1" w:themeShade="7F"/>
      <w:sz w:val="19"/>
      <w:szCs w:val="19"/>
    </w:rPr>
  </w:style>
  <w:style w:type="character" w:customStyle="1" w:styleId="Heading7Char">
    <w:name w:val="Heading 7 Char"/>
    <w:basedOn w:val="DefaultParagraphFont"/>
    <w:link w:val="Heading7"/>
    <w:uiPriority w:val="99"/>
    <w:semiHidden/>
    <w:rsid w:val="007E77DB"/>
    <w:rPr>
      <w:rFonts w:asciiTheme="majorHAnsi" w:eastAsiaTheme="majorEastAsia" w:hAnsiTheme="majorHAnsi" w:cstheme="majorBidi"/>
      <w:i/>
      <w:iCs/>
      <w:color w:val="404040" w:themeColor="text1" w:themeTint="BF"/>
      <w:sz w:val="19"/>
      <w:szCs w:val="19"/>
    </w:rPr>
  </w:style>
  <w:style w:type="character" w:customStyle="1" w:styleId="Heading8Char">
    <w:name w:val="Heading 8 Char"/>
    <w:basedOn w:val="DefaultParagraphFont"/>
    <w:link w:val="Heading8"/>
    <w:uiPriority w:val="99"/>
    <w:semiHidden/>
    <w:rsid w:val="007E77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7E77DB"/>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7E77DB"/>
  </w:style>
  <w:style w:type="paragraph" w:styleId="HTMLAddress">
    <w:name w:val="HTML Address"/>
    <w:basedOn w:val="Normal"/>
    <w:link w:val="HTMLAddressChar"/>
    <w:uiPriority w:val="99"/>
    <w:semiHidden/>
    <w:rsid w:val="007E77DB"/>
    <w:pPr>
      <w:spacing w:after="0" w:line="240" w:lineRule="auto"/>
    </w:pPr>
    <w:rPr>
      <w:i/>
      <w:iCs/>
    </w:rPr>
  </w:style>
  <w:style w:type="character" w:customStyle="1" w:styleId="HTMLAddressChar">
    <w:name w:val="HTML Address Char"/>
    <w:basedOn w:val="DefaultParagraphFont"/>
    <w:link w:val="HTMLAddress"/>
    <w:uiPriority w:val="99"/>
    <w:semiHidden/>
    <w:rsid w:val="007E77DB"/>
    <w:rPr>
      <w:rFonts w:ascii="Verdana" w:hAnsi="Verdana"/>
      <w:i/>
      <w:iCs/>
      <w:sz w:val="19"/>
      <w:szCs w:val="19"/>
    </w:rPr>
  </w:style>
  <w:style w:type="character" w:styleId="HTMLCite">
    <w:name w:val="HTML Cite"/>
    <w:basedOn w:val="DefaultParagraphFont"/>
    <w:uiPriority w:val="99"/>
    <w:semiHidden/>
    <w:rsid w:val="007E77DB"/>
    <w:rPr>
      <w:i/>
      <w:iCs/>
    </w:rPr>
  </w:style>
  <w:style w:type="character" w:styleId="HTMLCode">
    <w:name w:val="HTML Code"/>
    <w:basedOn w:val="DefaultParagraphFont"/>
    <w:uiPriority w:val="99"/>
    <w:semiHidden/>
    <w:rsid w:val="007E77DB"/>
    <w:rPr>
      <w:rFonts w:ascii="Consolas" w:hAnsi="Consolas" w:cs="Consolas"/>
      <w:sz w:val="20"/>
      <w:szCs w:val="20"/>
    </w:rPr>
  </w:style>
  <w:style w:type="character" w:styleId="HTMLDefinition">
    <w:name w:val="HTML Definition"/>
    <w:basedOn w:val="DefaultParagraphFont"/>
    <w:uiPriority w:val="99"/>
    <w:semiHidden/>
    <w:rsid w:val="007E77DB"/>
    <w:rPr>
      <w:i/>
      <w:iCs/>
    </w:rPr>
  </w:style>
  <w:style w:type="character" w:styleId="HTMLKeyboard">
    <w:name w:val="HTML Keyboard"/>
    <w:basedOn w:val="DefaultParagraphFont"/>
    <w:uiPriority w:val="99"/>
    <w:semiHidden/>
    <w:rsid w:val="007E77DB"/>
    <w:rPr>
      <w:rFonts w:ascii="Consolas" w:hAnsi="Consolas" w:cs="Consolas"/>
      <w:sz w:val="20"/>
      <w:szCs w:val="20"/>
    </w:rPr>
  </w:style>
  <w:style w:type="paragraph" w:styleId="HTMLPreformatted">
    <w:name w:val="HTML Preformatted"/>
    <w:basedOn w:val="Normal"/>
    <w:link w:val="HTMLPreformattedChar"/>
    <w:uiPriority w:val="99"/>
    <w:semiHidden/>
    <w:rsid w:val="007E77D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E77DB"/>
    <w:rPr>
      <w:rFonts w:ascii="Consolas" w:hAnsi="Consolas" w:cs="Consolas"/>
      <w:sz w:val="20"/>
      <w:szCs w:val="20"/>
    </w:rPr>
  </w:style>
  <w:style w:type="character" w:styleId="HTMLSample">
    <w:name w:val="HTML Sample"/>
    <w:basedOn w:val="DefaultParagraphFont"/>
    <w:uiPriority w:val="99"/>
    <w:semiHidden/>
    <w:rsid w:val="007E77DB"/>
    <w:rPr>
      <w:rFonts w:ascii="Consolas" w:hAnsi="Consolas" w:cs="Consolas"/>
      <w:sz w:val="24"/>
      <w:szCs w:val="24"/>
    </w:rPr>
  </w:style>
  <w:style w:type="character" w:styleId="HTMLTypewriter">
    <w:name w:val="HTML Typewriter"/>
    <w:basedOn w:val="DefaultParagraphFont"/>
    <w:uiPriority w:val="99"/>
    <w:semiHidden/>
    <w:rsid w:val="007E77DB"/>
    <w:rPr>
      <w:rFonts w:ascii="Consolas" w:hAnsi="Consolas" w:cs="Consolas"/>
      <w:sz w:val="20"/>
      <w:szCs w:val="20"/>
    </w:rPr>
  </w:style>
  <w:style w:type="character" w:styleId="HTMLVariable">
    <w:name w:val="HTML Variable"/>
    <w:basedOn w:val="DefaultParagraphFont"/>
    <w:uiPriority w:val="99"/>
    <w:semiHidden/>
    <w:rsid w:val="007E77DB"/>
    <w:rPr>
      <w:i/>
      <w:iCs/>
    </w:rPr>
  </w:style>
  <w:style w:type="paragraph" w:styleId="Index1">
    <w:name w:val="index 1"/>
    <w:basedOn w:val="Normal"/>
    <w:next w:val="Normal"/>
    <w:autoRedefine/>
    <w:uiPriority w:val="99"/>
    <w:semiHidden/>
    <w:rsid w:val="007E77DB"/>
    <w:pPr>
      <w:spacing w:after="0" w:line="240" w:lineRule="auto"/>
      <w:ind w:left="190" w:hanging="190"/>
    </w:pPr>
  </w:style>
  <w:style w:type="paragraph" w:styleId="Index2">
    <w:name w:val="index 2"/>
    <w:basedOn w:val="Normal"/>
    <w:next w:val="Normal"/>
    <w:autoRedefine/>
    <w:uiPriority w:val="99"/>
    <w:semiHidden/>
    <w:rsid w:val="007E77DB"/>
    <w:pPr>
      <w:spacing w:after="0" w:line="240" w:lineRule="auto"/>
      <w:ind w:left="380" w:hanging="190"/>
    </w:pPr>
  </w:style>
  <w:style w:type="paragraph" w:styleId="Index3">
    <w:name w:val="index 3"/>
    <w:basedOn w:val="Normal"/>
    <w:next w:val="Normal"/>
    <w:autoRedefine/>
    <w:uiPriority w:val="99"/>
    <w:semiHidden/>
    <w:rsid w:val="007E77DB"/>
    <w:pPr>
      <w:spacing w:after="0" w:line="240" w:lineRule="auto"/>
      <w:ind w:left="570" w:hanging="190"/>
    </w:pPr>
  </w:style>
  <w:style w:type="paragraph" w:styleId="Index4">
    <w:name w:val="index 4"/>
    <w:basedOn w:val="Normal"/>
    <w:next w:val="Normal"/>
    <w:autoRedefine/>
    <w:uiPriority w:val="99"/>
    <w:semiHidden/>
    <w:rsid w:val="007E77DB"/>
    <w:pPr>
      <w:spacing w:after="0" w:line="240" w:lineRule="auto"/>
      <w:ind w:left="760" w:hanging="190"/>
    </w:pPr>
  </w:style>
  <w:style w:type="paragraph" w:styleId="Index5">
    <w:name w:val="index 5"/>
    <w:basedOn w:val="Normal"/>
    <w:next w:val="Normal"/>
    <w:autoRedefine/>
    <w:uiPriority w:val="99"/>
    <w:semiHidden/>
    <w:rsid w:val="007E77DB"/>
    <w:pPr>
      <w:spacing w:after="0" w:line="240" w:lineRule="auto"/>
      <w:ind w:left="950" w:hanging="190"/>
    </w:pPr>
  </w:style>
  <w:style w:type="paragraph" w:styleId="Index6">
    <w:name w:val="index 6"/>
    <w:basedOn w:val="Normal"/>
    <w:next w:val="Normal"/>
    <w:autoRedefine/>
    <w:uiPriority w:val="99"/>
    <w:semiHidden/>
    <w:rsid w:val="007E77DB"/>
    <w:pPr>
      <w:spacing w:after="0" w:line="240" w:lineRule="auto"/>
      <w:ind w:left="1140" w:hanging="190"/>
    </w:pPr>
  </w:style>
  <w:style w:type="paragraph" w:styleId="Index7">
    <w:name w:val="index 7"/>
    <w:basedOn w:val="Normal"/>
    <w:next w:val="Normal"/>
    <w:autoRedefine/>
    <w:uiPriority w:val="99"/>
    <w:semiHidden/>
    <w:rsid w:val="007E77DB"/>
    <w:pPr>
      <w:spacing w:after="0" w:line="240" w:lineRule="auto"/>
      <w:ind w:left="1330" w:hanging="190"/>
    </w:pPr>
  </w:style>
  <w:style w:type="paragraph" w:styleId="Index8">
    <w:name w:val="index 8"/>
    <w:basedOn w:val="Normal"/>
    <w:next w:val="Normal"/>
    <w:autoRedefine/>
    <w:uiPriority w:val="99"/>
    <w:semiHidden/>
    <w:rsid w:val="007E77DB"/>
    <w:pPr>
      <w:spacing w:after="0" w:line="240" w:lineRule="auto"/>
      <w:ind w:left="1520" w:hanging="190"/>
    </w:pPr>
  </w:style>
  <w:style w:type="paragraph" w:styleId="Index9">
    <w:name w:val="index 9"/>
    <w:basedOn w:val="Normal"/>
    <w:next w:val="Normal"/>
    <w:autoRedefine/>
    <w:uiPriority w:val="99"/>
    <w:semiHidden/>
    <w:rsid w:val="007E77DB"/>
    <w:pPr>
      <w:spacing w:after="0" w:line="240" w:lineRule="auto"/>
      <w:ind w:left="1710" w:hanging="190"/>
    </w:pPr>
  </w:style>
  <w:style w:type="paragraph" w:styleId="IndexHeading">
    <w:name w:val="index heading"/>
    <w:basedOn w:val="Normal"/>
    <w:next w:val="Index1"/>
    <w:uiPriority w:val="99"/>
    <w:semiHidden/>
    <w:rsid w:val="007E77DB"/>
    <w:rPr>
      <w:rFonts w:asciiTheme="majorHAnsi" w:eastAsiaTheme="majorEastAsia" w:hAnsiTheme="majorHAnsi" w:cstheme="majorBidi"/>
      <w:b/>
      <w:bCs/>
    </w:rPr>
  </w:style>
  <w:style w:type="character" w:styleId="LineNumber">
    <w:name w:val="line number"/>
    <w:basedOn w:val="DefaultParagraphFont"/>
    <w:uiPriority w:val="99"/>
    <w:semiHidden/>
    <w:rsid w:val="007E77DB"/>
  </w:style>
  <w:style w:type="paragraph" w:styleId="MessageHeader">
    <w:name w:val="Message Header"/>
    <w:basedOn w:val="Normal"/>
    <w:link w:val="MessageHeaderChar"/>
    <w:uiPriority w:val="99"/>
    <w:semiHidden/>
    <w:rsid w:val="007E77D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7D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E77DB"/>
    <w:rPr>
      <w:rFonts w:ascii="Times New Roman" w:hAnsi="Times New Roman" w:cs="Times New Roman"/>
      <w:sz w:val="24"/>
      <w:szCs w:val="24"/>
    </w:rPr>
  </w:style>
  <w:style w:type="paragraph" w:styleId="NormalIndent">
    <w:name w:val="Normal Indent"/>
    <w:basedOn w:val="Normal"/>
    <w:uiPriority w:val="99"/>
    <w:semiHidden/>
    <w:rsid w:val="007E77DB"/>
    <w:pPr>
      <w:ind w:left="720"/>
    </w:pPr>
  </w:style>
  <w:style w:type="paragraph" w:styleId="NoteHeading">
    <w:name w:val="Note Heading"/>
    <w:basedOn w:val="Normal"/>
    <w:next w:val="Normal"/>
    <w:link w:val="NoteHeadingChar"/>
    <w:uiPriority w:val="99"/>
    <w:semiHidden/>
    <w:rsid w:val="007E77DB"/>
    <w:pPr>
      <w:spacing w:after="0" w:line="240" w:lineRule="auto"/>
    </w:pPr>
  </w:style>
  <w:style w:type="character" w:customStyle="1" w:styleId="NoteHeadingChar">
    <w:name w:val="Note Heading Char"/>
    <w:basedOn w:val="DefaultParagraphFont"/>
    <w:link w:val="NoteHeading"/>
    <w:uiPriority w:val="99"/>
    <w:semiHidden/>
    <w:rsid w:val="007E77DB"/>
    <w:rPr>
      <w:rFonts w:ascii="Verdana" w:hAnsi="Verdana"/>
      <w:sz w:val="19"/>
      <w:szCs w:val="19"/>
    </w:rPr>
  </w:style>
  <w:style w:type="character" w:styleId="PageNumber">
    <w:name w:val="page number"/>
    <w:basedOn w:val="DefaultParagraphFont"/>
    <w:uiPriority w:val="99"/>
    <w:semiHidden/>
    <w:rsid w:val="007E77DB"/>
  </w:style>
  <w:style w:type="paragraph" w:styleId="PlainText">
    <w:name w:val="Plain Text"/>
    <w:basedOn w:val="Normal"/>
    <w:link w:val="PlainTextChar"/>
    <w:uiPriority w:val="99"/>
    <w:semiHidden/>
    <w:rsid w:val="007E77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E77DB"/>
    <w:rPr>
      <w:rFonts w:ascii="Consolas" w:hAnsi="Consolas" w:cs="Consolas"/>
      <w:sz w:val="21"/>
      <w:szCs w:val="21"/>
    </w:rPr>
  </w:style>
  <w:style w:type="paragraph" w:styleId="Salutation">
    <w:name w:val="Salutation"/>
    <w:basedOn w:val="Normal"/>
    <w:next w:val="Normal"/>
    <w:link w:val="SalutationChar"/>
    <w:uiPriority w:val="99"/>
    <w:semiHidden/>
    <w:rsid w:val="007E77DB"/>
  </w:style>
  <w:style w:type="character" w:customStyle="1" w:styleId="SalutationChar">
    <w:name w:val="Salutation Char"/>
    <w:basedOn w:val="DefaultParagraphFont"/>
    <w:link w:val="Salutation"/>
    <w:uiPriority w:val="99"/>
    <w:semiHidden/>
    <w:rsid w:val="007E77DB"/>
    <w:rPr>
      <w:rFonts w:ascii="Verdana" w:hAnsi="Verdana"/>
      <w:sz w:val="19"/>
      <w:szCs w:val="19"/>
    </w:rPr>
  </w:style>
  <w:style w:type="paragraph" w:styleId="Signature">
    <w:name w:val="Signature"/>
    <w:basedOn w:val="Normal"/>
    <w:link w:val="SignatureChar"/>
    <w:uiPriority w:val="99"/>
    <w:semiHidden/>
    <w:rsid w:val="007E77DB"/>
    <w:pPr>
      <w:spacing w:after="0" w:line="240" w:lineRule="auto"/>
      <w:ind w:left="4320"/>
    </w:pPr>
  </w:style>
  <w:style w:type="character" w:customStyle="1" w:styleId="SignatureChar">
    <w:name w:val="Signature Char"/>
    <w:basedOn w:val="DefaultParagraphFont"/>
    <w:link w:val="Signature"/>
    <w:uiPriority w:val="99"/>
    <w:semiHidden/>
    <w:rsid w:val="007E77DB"/>
    <w:rPr>
      <w:rFonts w:ascii="Verdana" w:hAnsi="Verdana"/>
      <w:sz w:val="19"/>
      <w:szCs w:val="19"/>
    </w:rPr>
  </w:style>
  <w:style w:type="paragraph" w:styleId="TableofAuthorities">
    <w:name w:val="table of authorities"/>
    <w:basedOn w:val="Normal"/>
    <w:next w:val="Normal"/>
    <w:uiPriority w:val="99"/>
    <w:semiHidden/>
    <w:rsid w:val="007E77DB"/>
    <w:pPr>
      <w:spacing w:after="0"/>
      <w:ind w:left="190" w:hanging="190"/>
    </w:pPr>
  </w:style>
  <w:style w:type="paragraph" w:styleId="TableofFigures">
    <w:name w:val="table of figures"/>
    <w:basedOn w:val="Normal"/>
    <w:next w:val="Normal"/>
    <w:uiPriority w:val="99"/>
    <w:semiHidden/>
    <w:rsid w:val="007E77DB"/>
    <w:pPr>
      <w:spacing w:after="0"/>
    </w:pPr>
  </w:style>
  <w:style w:type="paragraph" w:styleId="TOAHeading">
    <w:name w:val="toa heading"/>
    <w:basedOn w:val="Normal"/>
    <w:next w:val="Normal"/>
    <w:uiPriority w:val="99"/>
    <w:semiHidden/>
    <w:rsid w:val="007E7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7E77DB"/>
    <w:pPr>
      <w:outlineLvl w:val="9"/>
    </w:pPr>
  </w:style>
  <w:style w:type="paragraph" w:styleId="TOC1">
    <w:name w:val="toc 1"/>
    <w:basedOn w:val="Normal"/>
    <w:next w:val="Normal"/>
    <w:autoRedefine/>
    <w:uiPriority w:val="39"/>
    <w:rsid w:val="009B77FE"/>
    <w:pPr>
      <w:tabs>
        <w:tab w:val="left" w:pos="851"/>
        <w:tab w:val="right" w:leader="dot" w:pos="9072"/>
      </w:tabs>
      <w:spacing w:before="200" w:after="0"/>
      <w:ind w:left="851" w:hanging="851"/>
    </w:pPr>
    <w:rPr>
      <w:caps/>
    </w:rPr>
  </w:style>
  <w:style w:type="paragraph" w:styleId="TOC2">
    <w:name w:val="toc 2"/>
    <w:basedOn w:val="TableofAuthorities"/>
    <w:next w:val="Normal"/>
    <w:autoRedefine/>
    <w:uiPriority w:val="39"/>
    <w:semiHidden/>
    <w:rsid w:val="007E77DB"/>
    <w:pPr>
      <w:tabs>
        <w:tab w:val="left" w:pos="1418"/>
        <w:tab w:val="right" w:leader="dot" w:pos="9072"/>
      </w:tabs>
      <w:ind w:left="1418" w:hanging="1418"/>
    </w:pPr>
  </w:style>
  <w:style w:type="paragraph" w:styleId="TOC3">
    <w:name w:val="toc 3"/>
    <w:basedOn w:val="Normal"/>
    <w:next w:val="Normal"/>
    <w:autoRedefine/>
    <w:uiPriority w:val="39"/>
    <w:semiHidden/>
    <w:rsid w:val="007E77DB"/>
    <w:pPr>
      <w:tabs>
        <w:tab w:val="left" w:pos="1418"/>
        <w:tab w:val="right" w:leader="dot" w:pos="9072"/>
      </w:tabs>
      <w:spacing w:after="0"/>
      <w:ind w:left="1418" w:hanging="1418"/>
    </w:pPr>
  </w:style>
  <w:style w:type="paragraph" w:styleId="TOC4">
    <w:name w:val="toc 4"/>
    <w:basedOn w:val="Normal"/>
    <w:next w:val="Normal"/>
    <w:autoRedefine/>
    <w:uiPriority w:val="39"/>
    <w:semiHidden/>
    <w:rsid w:val="007E77DB"/>
    <w:pPr>
      <w:tabs>
        <w:tab w:val="left" w:pos="1418"/>
        <w:tab w:val="right" w:leader="dot" w:pos="9072"/>
      </w:tabs>
      <w:spacing w:before="200" w:after="0"/>
      <w:ind w:left="1418" w:hanging="1418"/>
    </w:pPr>
  </w:style>
  <w:style w:type="paragraph" w:styleId="TOC5">
    <w:name w:val="toc 5"/>
    <w:basedOn w:val="Normal"/>
    <w:next w:val="Normal"/>
    <w:autoRedefine/>
    <w:uiPriority w:val="43"/>
    <w:rsid w:val="00B7509B"/>
    <w:pPr>
      <w:tabs>
        <w:tab w:val="left" w:pos="1418"/>
        <w:tab w:val="right" w:leader="dot" w:pos="9072"/>
      </w:tabs>
      <w:spacing w:before="240" w:after="0"/>
      <w:ind w:left="1418" w:hanging="1418"/>
    </w:pPr>
    <w:rPr>
      <w:sz w:val="17"/>
    </w:rPr>
  </w:style>
  <w:style w:type="paragraph" w:styleId="TOC6">
    <w:name w:val="toc 6"/>
    <w:basedOn w:val="Normal"/>
    <w:next w:val="Normal"/>
    <w:autoRedefine/>
    <w:uiPriority w:val="39"/>
    <w:semiHidden/>
    <w:rsid w:val="007E77DB"/>
    <w:pPr>
      <w:spacing w:after="100"/>
      <w:ind w:left="950"/>
    </w:pPr>
  </w:style>
  <w:style w:type="paragraph" w:styleId="TOC7">
    <w:name w:val="toc 7"/>
    <w:basedOn w:val="Normal"/>
    <w:next w:val="Normal"/>
    <w:autoRedefine/>
    <w:uiPriority w:val="39"/>
    <w:semiHidden/>
    <w:rsid w:val="007E77DB"/>
    <w:pPr>
      <w:spacing w:after="100"/>
      <w:ind w:left="1140"/>
    </w:pPr>
  </w:style>
  <w:style w:type="paragraph" w:styleId="TOC8">
    <w:name w:val="toc 8"/>
    <w:basedOn w:val="Normal"/>
    <w:next w:val="Normal"/>
    <w:autoRedefine/>
    <w:uiPriority w:val="39"/>
    <w:semiHidden/>
    <w:rsid w:val="007E77DB"/>
    <w:pPr>
      <w:spacing w:after="100"/>
      <w:ind w:left="1330"/>
    </w:pPr>
  </w:style>
  <w:style w:type="paragraph" w:styleId="TOC9">
    <w:name w:val="toc 9"/>
    <w:basedOn w:val="Normal"/>
    <w:next w:val="Normal"/>
    <w:autoRedefine/>
    <w:uiPriority w:val="39"/>
    <w:semiHidden/>
    <w:rsid w:val="007E77DB"/>
    <w:pPr>
      <w:spacing w:after="100"/>
      <w:ind w:left="1520"/>
    </w:pPr>
  </w:style>
  <w:style w:type="paragraph" w:customStyle="1" w:styleId="SHHFFCellTitle">
    <w:name w:val="SH HFF CellTitle"/>
    <w:basedOn w:val="SHPRNormal"/>
    <w:uiPriority w:val="98"/>
    <w:semiHidden/>
    <w:rsid w:val="00F93780"/>
    <w:pPr>
      <w:spacing w:after="0"/>
      <w:jc w:val="left"/>
    </w:pPr>
    <w:rPr>
      <w:sz w:val="12"/>
    </w:rPr>
  </w:style>
  <w:style w:type="paragraph" w:customStyle="1" w:styleId="SHHFFCellNormal">
    <w:name w:val="SH HFF CellNormal"/>
    <w:basedOn w:val="SHPRNormal"/>
    <w:uiPriority w:val="98"/>
    <w:semiHidden/>
    <w:rsid w:val="00F93780"/>
    <w:pPr>
      <w:spacing w:after="0"/>
      <w:jc w:val="left"/>
    </w:pPr>
  </w:style>
  <w:style w:type="paragraph" w:customStyle="1" w:styleId="SHHFFCellNormalJustified">
    <w:name w:val="SH HFF CellNormalJustified"/>
    <w:basedOn w:val="SHPRNormal"/>
    <w:uiPriority w:val="98"/>
    <w:semiHidden/>
    <w:rsid w:val="002E5719"/>
    <w:pPr>
      <w:spacing w:after="0"/>
    </w:pPr>
  </w:style>
  <w:style w:type="paragraph" w:customStyle="1" w:styleId="SHHFFCellTitleRight">
    <w:name w:val="SH HFF CellTitleRight"/>
    <w:basedOn w:val="SHPRNormal"/>
    <w:uiPriority w:val="98"/>
    <w:semiHidden/>
    <w:rsid w:val="00866137"/>
    <w:pPr>
      <w:spacing w:after="0"/>
      <w:jc w:val="right"/>
    </w:pPr>
    <w:rPr>
      <w:sz w:val="12"/>
    </w:rPr>
  </w:style>
  <w:style w:type="paragraph" w:customStyle="1" w:styleId="SHNormalLeftNoSpacing">
    <w:name w:val="SH Normal Left No Spacing"/>
    <w:basedOn w:val="SHPRNormal"/>
    <w:uiPriority w:val="98"/>
    <w:semiHidden/>
    <w:rsid w:val="00796296"/>
    <w:pPr>
      <w:spacing w:after="0"/>
      <w:jc w:val="left"/>
    </w:pPr>
    <w:rPr>
      <w:rFonts w:ascii="Verdana" w:hAnsi="Verdana"/>
    </w:rPr>
  </w:style>
  <w:style w:type="paragraph" w:customStyle="1" w:styleId="SHNormalLeft">
    <w:name w:val="SH Normal Left"/>
    <w:basedOn w:val="SHPRNormal"/>
    <w:uiPriority w:val="98"/>
    <w:semiHidden/>
    <w:rsid w:val="00796296"/>
    <w:pPr>
      <w:jc w:val="left"/>
    </w:pPr>
    <w:rPr>
      <w:rFonts w:ascii="Verdana" w:hAnsi="Verdana"/>
    </w:rPr>
  </w:style>
  <w:style w:type="character" w:customStyle="1" w:styleId="SHPRNormalChar">
    <w:name w:val="SHPR Normal Char"/>
    <w:link w:val="SHPRNormal"/>
    <w:locked/>
    <w:rsid w:val="00625E33"/>
    <w:rPr>
      <w:sz w:val="17"/>
    </w:rPr>
  </w:style>
  <w:style w:type="paragraph" w:customStyle="1" w:styleId="SHPRSmallFont">
    <w:name w:val="SHPR SmallFont"/>
    <w:basedOn w:val="SHPRNormal"/>
    <w:next w:val="SHPRNormal"/>
    <w:rsid w:val="0031357C"/>
    <w:pPr>
      <w:spacing w:after="120" w:line="240" w:lineRule="auto"/>
    </w:pPr>
    <w:rPr>
      <w:sz w:val="15"/>
      <w:szCs w:val="13"/>
    </w:rPr>
  </w:style>
  <w:style w:type="paragraph" w:customStyle="1" w:styleId="SHPRSubHead">
    <w:name w:val="SHPR SubHead"/>
    <w:basedOn w:val="SHPRHead"/>
    <w:next w:val="SHPRNormal"/>
    <w:uiPriority w:val="1"/>
    <w:rsid w:val="00084165"/>
    <w:rPr>
      <w:i/>
    </w:rPr>
  </w:style>
  <w:style w:type="paragraph" w:customStyle="1" w:styleId="SHPRMarginNote">
    <w:name w:val="SHPR MarginNote"/>
    <w:basedOn w:val="SHPRSmallFont"/>
    <w:next w:val="SHPRNormal"/>
    <w:rsid w:val="00E9053C"/>
    <w:pPr>
      <w:spacing w:after="0"/>
    </w:pPr>
    <w:rPr>
      <w:sz w:val="13"/>
    </w:rPr>
  </w:style>
  <w:style w:type="character" w:styleId="UnresolvedMention">
    <w:name w:val="Unresolved Mention"/>
    <w:basedOn w:val="DefaultParagraphFont"/>
    <w:uiPriority w:val="99"/>
    <w:semiHidden/>
    <w:unhideWhenUsed/>
    <w:rsid w:val="00681E38"/>
    <w:rPr>
      <w:color w:val="605E5C"/>
      <w:shd w:val="clear" w:color="auto" w:fill="E1DFDD"/>
    </w:rPr>
  </w:style>
  <w:style w:type="character" w:customStyle="1" w:styleId="cj">
    <w:name w:val="cj"/>
    <w:basedOn w:val="DefaultParagraphFont"/>
    <w:rsid w:val="00C650A1"/>
  </w:style>
  <w:style w:type="character" w:customStyle="1" w:styleId="bs">
    <w:name w:val="bs"/>
    <w:basedOn w:val="DefaultParagraphFont"/>
    <w:rsid w:val="00C650A1"/>
  </w:style>
  <w:style w:type="character" w:customStyle="1" w:styleId="cosearchterm">
    <w:name w:val="co_searchterm"/>
    <w:basedOn w:val="DefaultParagraphFont"/>
    <w:rsid w:val="00DC5246"/>
  </w:style>
  <w:style w:type="character" w:styleId="Strong">
    <w:name w:val="Strong"/>
    <w:basedOn w:val="DefaultParagraphFont"/>
    <w:uiPriority w:val="22"/>
    <w:qFormat/>
    <w:rsid w:val="00DC5246"/>
    <w:rPr>
      <w:b/>
      <w:bCs/>
    </w:rPr>
  </w:style>
  <w:style w:type="paragraph" w:styleId="Revision">
    <w:name w:val="Revision"/>
    <w:hidden/>
    <w:uiPriority w:val="99"/>
    <w:semiHidden/>
    <w:rsid w:val="00016112"/>
    <w:pPr>
      <w:spacing w:after="0" w:line="240" w:lineRule="auto"/>
      <w:jc w:val="left"/>
    </w:pPr>
  </w:style>
  <w:style w:type="paragraph" w:customStyle="1" w:styleId="cq">
    <w:name w:val="cq"/>
    <w:basedOn w:val="Normal"/>
    <w:rsid w:val="002E14D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cr">
    <w:name w:val="cr"/>
    <w:basedOn w:val="DefaultParagraphFont"/>
    <w:rsid w:val="002E14DA"/>
  </w:style>
  <w:style w:type="paragraph" w:customStyle="1" w:styleId="cu">
    <w:name w:val="cu"/>
    <w:basedOn w:val="Normal"/>
    <w:rsid w:val="002E14D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cv">
    <w:name w:val="cv"/>
    <w:basedOn w:val="DefaultParagraphFont"/>
    <w:rsid w:val="002E14DA"/>
  </w:style>
  <w:style w:type="character" w:customStyle="1" w:styleId="ca">
    <w:name w:val="ca"/>
    <w:basedOn w:val="DefaultParagraphFont"/>
    <w:rsid w:val="002E14DA"/>
  </w:style>
  <w:style w:type="character" w:customStyle="1" w:styleId="bz">
    <w:name w:val="bz"/>
    <w:basedOn w:val="DefaultParagraphFont"/>
    <w:rsid w:val="002E14DA"/>
  </w:style>
  <w:style w:type="character" w:customStyle="1" w:styleId="cw">
    <w:name w:val="cw"/>
    <w:basedOn w:val="DefaultParagraphFont"/>
    <w:rsid w:val="002E14DA"/>
  </w:style>
  <w:style w:type="character" w:customStyle="1" w:styleId="cb">
    <w:name w:val="cb"/>
    <w:basedOn w:val="DefaultParagraphFont"/>
    <w:rsid w:val="002E14DA"/>
  </w:style>
  <w:style w:type="character" w:customStyle="1" w:styleId="ad">
    <w:name w:val="ad"/>
    <w:basedOn w:val="DefaultParagraphFont"/>
    <w:rsid w:val="002E14DA"/>
  </w:style>
  <w:style w:type="character" w:customStyle="1" w:styleId="bx">
    <w:name w:val="bx"/>
    <w:basedOn w:val="DefaultParagraphFont"/>
    <w:rsid w:val="002E14DA"/>
  </w:style>
  <w:style w:type="character" w:customStyle="1" w:styleId="cx">
    <w:name w:val="cx"/>
    <w:basedOn w:val="DefaultParagraphFont"/>
    <w:rsid w:val="002E14DA"/>
  </w:style>
  <w:style w:type="character" w:customStyle="1" w:styleId="cy">
    <w:name w:val="cy"/>
    <w:basedOn w:val="DefaultParagraphFont"/>
    <w:rsid w:val="002E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502039">
      <w:bodyDiv w:val="1"/>
      <w:marLeft w:val="0"/>
      <w:marRight w:val="0"/>
      <w:marTop w:val="0"/>
      <w:marBottom w:val="0"/>
      <w:divBdr>
        <w:top w:val="none" w:sz="0" w:space="0" w:color="auto"/>
        <w:left w:val="none" w:sz="0" w:space="0" w:color="auto"/>
        <w:bottom w:val="none" w:sz="0" w:space="0" w:color="auto"/>
        <w:right w:val="none" w:sz="0" w:space="0" w:color="auto"/>
      </w:divBdr>
    </w:div>
    <w:div w:id="1375236282">
      <w:bodyDiv w:val="1"/>
      <w:marLeft w:val="0"/>
      <w:marRight w:val="0"/>
      <w:marTop w:val="0"/>
      <w:marBottom w:val="0"/>
      <w:divBdr>
        <w:top w:val="none" w:sz="0" w:space="0" w:color="auto"/>
        <w:left w:val="none" w:sz="0" w:space="0" w:color="auto"/>
        <w:bottom w:val="none" w:sz="0" w:space="0" w:color="auto"/>
        <w:right w:val="none" w:sz="0" w:space="0" w:color="auto"/>
      </w:divBdr>
      <w:divsChild>
        <w:div w:id="236133163">
          <w:marLeft w:val="0"/>
          <w:marRight w:val="0"/>
          <w:marTop w:val="0"/>
          <w:marBottom w:val="0"/>
          <w:divBdr>
            <w:top w:val="none" w:sz="0" w:space="0" w:color="auto"/>
            <w:left w:val="none" w:sz="0" w:space="0" w:color="auto"/>
            <w:bottom w:val="none" w:sz="0" w:space="0" w:color="auto"/>
            <w:right w:val="none" w:sz="0" w:space="0" w:color="auto"/>
          </w:divBdr>
          <w:divsChild>
            <w:div w:id="564297260">
              <w:marLeft w:val="0"/>
              <w:marRight w:val="0"/>
              <w:marTop w:val="0"/>
              <w:marBottom w:val="0"/>
              <w:divBdr>
                <w:top w:val="none" w:sz="0" w:space="0" w:color="auto"/>
                <w:left w:val="none" w:sz="0" w:space="0" w:color="auto"/>
                <w:bottom w:val="none" w:sz="0" w:space="0" w:color="auto"/>
                <w:right w:val="none" w:sz="0" w:space="0" w:color="auto"/>
              </w:divBdr>
            </w:div>
          </w:divsChild>
        </w:div>
        <w:div w:id="560336326">
          <w:marLeft w:val="0"/>
          <w:marRight w:val="0"/>
          <w:marTop w:val="0"/>
          <w:marBottom w:val="0"/>
          <w:divBdr>
            <w:top w:val="none" w:sz="0" w:space="0" w:color="auto"/>
            <w:left w:val="none" w:sz="0" w:space="0" w:color="auto"/>
            <w:bottom w:val="none" w:sz="0" w:space="0" w:color="auto"/>
            <w:right w:val="none" w:sz="0" w:space="0" w:color="auto"/>
          </w:divBdr>
          <w:divsChild>
            <w:div w:id="1620256298">
              <w:marLeft w:val="0"/>
              <w:marRight w:val="0"/>
              <w:marTop w:val="0"/>
              <w:marBottom w:val="0"/>
              <w:divBdr>
                <w:top w:val="none" w:sz="0" w:space="0" w:color="auto"/>
                <w:left w:val="none" w:sz="0" w:space="0" w:color="auto"/>
                <w:bottom w:val="none" w:sz="0" w:space="0" w:color="auto"/>
                <w:right w:val="none" w:sz="0" w:space="0" w:color="auto"/>
              </w:divBdr>
            </w:div>
          </w:divsChild>
        </w:div>
        <w:div w:id="1148673740">
          <w:marLeft w:val="0"/>
          <w:marRight w:val="0"/>
          <w:marTop w:val="0"/>
          <w:marBottom w:val="0"/>
          <w:divBdr>
            <w:top w:val="none" w:sz="0" w:space="0" w:color="auto"/>
            <w:left w:val="none" w:sz="0" w:space="0" w:color="auto"/>
            <w:bottom w:val="none" w:sz="0" w:space="0" w:color="auto"/>
            <w:right w:val="none" w:sz="0" w:space="0" w:color="auto"/>
          </w:divBdr>
          <w:divsChild>
            <w:div w:id="18392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tlenergyimpact.com/"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investorcentre.co.uk/eprox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investorcentre.co.u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tlenergyimpact.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nvestorcentre.co.uk/eproxy" TargetMode="External"/><Relationship Id="rId23" Type="http://schemas.openxmlformats.org/officeDocument/2006/relationships/hyperlink" Target="http://www.investorcentre.co.uk/eproxy" TargetMode="External"/><Relationship Id="rId28" Type="http://schemas.openxmlformats.org/officeDocument/2006/relationships/footer" Target="footer3.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tlenergyimpact.com" TargetMode="Externa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726888601A408FBF447DA7346628E5"/>
        <w:category>
          <w:name w:val="General"/>
          <w:gallery w:val="placeholder"/>
        </w:category>
        <w:types>
          <w:type w:val="bbPlcHdr"/>
        </w:types>
        <w:behaviors>
          <w:behavior w:val="content"/>
        </w:behaviors>
        <w:guid w:val="{5740B28E-68CB-4DCA-AE0C-2F739F3B21C2}"/>
      </w:docPartPr>
      <w:docPartBody>
        <w:p w:rsidR="00235704" w:rsidRDefault="002357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497"/>
    <w:rsid w:val="00044FA8"/>
    <w:rsid w:val="00052DBB"/>
    <w:rsid w:val="000B2497"/>
    <w:rsid w:val="000B6711"/>
    <w:rsid w:val="00113B29"/>
    <w:rsid w:val="00225D2A"/>
    <w:rsid w:val="00235704"/>
    <w:rsid w:val="002717DF"/>
    <w:rsid w:val="003539B6"/>
    <w:rsid w:val="003E2B5C"/>
    <w:rsid w:val="00400743"/>
    <w:rsid w:val="00404791"/>
    <w:rsid w:val="004870EC"/>
    <w:rsid w:val="004A340B"/>
    <w:rsid w:val="00501BA0"/>
    <w:rsid w:val="005317C3"/>
    <w:rsid w:val="006413D8"/>
    <w:rsid w:val="00692B1E"/>
    <w:rsid w:val="007779C4"/>
    <w:rsid w:val="007D689F"/>
    <w:rsid w:val="007F4356"/>
    <w:rsid w:val="009E1388"/>
    <w:rsid w:val="00AF3164"/>
    <w:rsid w:val="00B260F9"/>
    <w:rsid w:val="00BB5641"/>
    <w:rsid w:val="00C2260B"/>
    <w:rsid w:val="00C67FA8"/>
    <w:rsid w:val="00D50DE0"/>
    <w:rsid w:val="00D57D37"/>
    <w:rsid w:val="00E50C14"/>
    <w:rsid w:val="00F31F9B"/>
    <w:rsid w:val="00F626A4"/>
    <w:rsid w:val="00F815B2"/>
    <w:rsid w:val="00FF0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4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ephenson Harwood">
  <a:themeElements>
    <a:clrScheme name="Stephenson Harwood">
      <a:dk1>
        <a:sysClr val="windowText" lastClr="000000"/>
      </a:dk1>
      <a:lt1>
        <a:sysClr val="window" lastClr="FFFFFF"/>
      </a:lt1>
      <a:dk2>
        <a:srgbClr val="003366"/>
      </a:dk2>
      <a:lt2>
        <a:srgbClr val="FF9900"/>
      </a:lt2>
      <a:accent1>
        <a:srgbClr val="003366"/>
      </a:accent1>
      <a:accent2>
        <a:srgbClr val="FF9900"/>
      </a:accent2>
      <a:accent3>
        <a:srgbClr val="97BFE0"/>
      </a:accent3>
      <a:accent4>
        <a:srgbClr val="F3EEA3"/>
      </a:accent4>
      <a:accent5>
        <a:srgbClr val="D7CDC5"/>
      </a:accent5>
      <a:accent6>
        <a:srgbClr val="7C6A55"/>
      </a:accent6>
      <a:hlink>
        <a:srgbClr val="0000FF"/>
      </a:hlink>
      <a:folHlink>
        <a:srgbClr val="800080"/>
      </a:folHlink>
    </a:clrScheme>
    <a:fontScheme name="S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 L O N L I V E ! 1 0 7 5 1 9 8 9 0 . 2 < / d o c u m e n t i d >  
     < s e n d e r i d > L O N G M K < / s e n d e r i d >  
     < s e n d e r e m a i l > K A T E . L O N G M A N @ S H L E G A L . C O M < / s e n d e r e m a i l >  
     < l a s t m o d i f i e d > 2 0 2 3 - 0 6 - 0 3 T 1 4 : 2 1 : 0 0 . 0 0 0 0 0 0 0 + 0 1 : 0 0 < / l a s t m o d i f i e d >  
     < d a t a b a s e > L O N L I V E < / d a t a b a s e >  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72431-4a9e-4f15-9482-2b9a5abac94f">
      <Terms xmlns="http://schemas.microsoft.com/office/infopath/2007/PartnerControls"/>
    </lcf76f155ced4ddcb4097134ff3c332f>
    <TaxCatchAll xmlns="4e92eed1-34a0-48ff-852a-7b3107fc96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C8A962E335F43AE458073152B9ED4" ma:contentTypeVersion="16" ma:contentTypeDescription="Create a new document." ma:contentTypeScope="" ma:versionID="0b20391ad0faa3417290742b2f3a73c6">
  <xsd:schema xmlns:xsd="http://www.w3.org/2001/XMLSchema" xmlns:xs="http://www.w3.org/2001/XMLSchema" xmlns:p="http://schemas.microsoft.com/office/2006/metadata/properties" xmlns:ns2="90472431-4a9e-4f15-9482-2b9a5abac94f" xmlns:ns3="4e92eed1-34a0-48ff-852a-7b3107fc9673" targetNamespace="http://schemas.microsoft.com/office/2006/metadata/properties" ma:root="true" ma:fieldsID="1b8ec255f815e0b5e9bb9b36f2a29c4c" ns2:_="" ns3:_="">
    <xsd:import namespace="90472431-4a9e-4f15-9482-2b9a5abac94f"/>
    <xsd:import namespace="4e92eed1-34a0-48ff-852a-7b3107fc96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2431-4a9e-4f15-9482-2b9a5abac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c6017-2c20-48f1-91e3-6da0ba24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2eed1-34a0-48ff-852a-7b3107fc96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b5179f-e512-471a-9879-99af3295674d}" ma:internalName="TaxCatchAll" ma:showField="CatchAllData" ma:web="4e92eed1-34a0-48ff-852a-7b3107fc9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t e m p l a t e   x m l n s : x s d = " h t t p : / / w w w . w 3 . o r g / 2 0 0 1 / X M L S c h e m a "   x m l n s : x s i = " h t t p : / / w w w . w 3 . o r g / 2 0 0 1 / X M L S c h e m a - i n s t a n c e "   i d = " 0 c e e 5 3 e 5 - 9 5 c 3 - 4 7 a 4 - a 2 3 2 - 5 6 4 8 a c 8 4 b c 0 f "   n a m e = " G e n e r a l "   d o c u m e n t I d = " b 9 8 3 4 2 9 9 - 7 3 9 4 - 4 7 9 f - 9 f 2 9 - e 6 5 6 0 1 b c d 6 2 3 "   t e m p l a t e F u l l N a m e = " c : \ p r o g r a m   f i l e s \ m i c r o s o f t   o f f i c e \ r o o t \ o f f i c e 1 6 \ N o r m a l . d o t m "   v e r s i o n = " 0 "   s c h e m a V e r s i o n = " 1 "   w o r d V e r s i o n = " 1 4 . 0 "   l a n g u a g e I s o = " "   o f f i c e I d = " 0 0 0 0 0 0 0 0 - 0 0 0 0 - 0 0 0 0 - 0 0 0 0 - 0 0 0 0 0 0 0 0 0 0 0 0 "   h e l p U r l = " "   i m p o r t D a t a = " f a l s e "   w i z a r d H e i g h t = " 0 "   w i z a r d W i d t h = " 0 "   w i z a r d P a n e l W i d t h = " 0 "   h i d e W i z a r d I f V a l i d = " f a l s e "   h i d e A u t h o r = " f a l s e "   w i z a r d T a b P o s i t i o n = " n o n e "   x m l n s = " h t t p : / / i p h e l i o n . c o m / w o r d / o u t l i n e / " >  
     < a u t h o r   x s i : n i l = " t r u e " / >  
     < c o n t e n t C o n t r o l s >  
         < c o n t e n t C o n t r o l   i d = " 0 8 d 7 2 7 5 d - a 0 1 1 - 4 1 8 7 - 8 4 4 6 - 1 b f a e e c 3 c d f 1 " 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c c f 9 8 0 8 d - b 4 7 2 - 4 1 a c - 9 e 3 4 - 5 6 f 5 6 8 d b e e 4 8 "   n a m e = " D e l e t e   l i n e   i f   e m p t y "   t y p e = " S y s t e m . B o o l e a n ,   m s c o r l i b ,   V e r s i o n = 4 . 0 . 0 . 0 ,   C u l t u r e = n e u t r a l ,   P u b l i c K e y T o k e n = b 7 7 a 5 c 5 6 1 9 3 4 e 0 8 9 "   o r d e r = " 9 9 9 "   k e y = " d e l e t e L i n e I f E m p t y "   v a l u e = " F a l s e "   g r o u p O r d e r = " - 1 "   i s G e n e r a t e d = " f a l s e " / >  
                 < p a r a m e t e r   i d = " 2 3 b a f e 3 f - e 3 8 0 - 4 d 0 1 - b 4 8 0 - e b 2 3 a 4 e 2 8 b a 1 "   n a m e = " U p d a t e   f i e l d   f r o m   d o c u m e n t "   t y p e = " S y s t e m . B o o l e a n ,   m s c o r l i b ,   V e r s i o n = 4 . 0 . 0 . 0 ,   C u l t u r e = n e u t r a l ,   P u b l i c K e y T o k e n = b 7 7 a 5 c 5 6 1 9 3 4 e 0 8 9 "   o r d e r = " 9 9 9 "   k e y = " u p d a t e F i e l d "   v a l u e = " F a l s e "   g r o u p O r d e r = " - 1 "   i s G e n e r a t e d = " f a l s e " / >  
             < / p a r a m e t e r s >  
         < / c o n t e n t C o n t r o l >  
         < c o n t e n t C o n t r o l   i d = " b 1 f 8 5 e e c - 0 3 8 5 - 4 2 e 1 - 8 4 6 a - f 7 5 8 a 8 6 8 a 1 a 4 "   n a m e = " D r a f t . D r a f t   N u m b e r   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8 c 9 e c e 5 2 - b 1 1 5 - 4 d 9 f - 8 e 2 9 - 3 2 f f 2 1 9 c 9 6 1 3 "   n a m e = " D e l e t e   l i n e   i f   e m p t y "   t y p e = " S y s t e m . B o o l e a n ,   m s c o r l i b ,   V e r s i o n = 4 . 0 . 0 . 0 ,   C u l t u r e = n e u t r a l ,   P u b l i c K e y T o k e n = b 7 7 a 5 c 5 6 1 9 3 4 e 0 8 9 "   o r d e r = " 9 9 9 "   k e y = " d e l e t e L i n e I f E m p t y "   v a l u e = " F a l s e "   g r o u p O r d e r = " - 1 "   i s G e n e r a t e d = " f a l s e " / >  
                 < p a r a m e t e r   i d = " 5 e 1 f f 7 2 3 - 3 2 b 3 - 4 7 b 2 - 8 f c d - 9 c b 0 e 5 8 8 f 7 1 4 "   n a m e = " U p d a t e   f i e l d   f r o m   d o c u m e n t "   t y p e = " S y s t e m . B o o l e a n ,   m s c o r l i b ,   V e r s i o n = 4 . 0 . 0 . 0 ,   C u l t u r e = n e u t r a l ,   P u b l i c K e y T o k e n = b 7 7 a 5 c 5 6 1 9 3 4 e 0 8 9 "   o r d e r = " 9 9 9 "   k e y = " u p d a t e F i e l d "   v a l u e = " F a l s e "   g r o u p O r d e r = " - 1 "   i s G e n e r a t e d = " f a l s e " / >  
             < / p a r a m e t e r s >  
         < / c o n t e n t C o n t r o l >  
         < c o n t e n t C o n t r o l   i d = " f 4 6 8 c e c 8 - 9 b 3 9 - 4 b e b - 9 6 5 9 - f 0 8 8 d b 3 b b d 7 b " 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b 8 a 2 7 7 b 1 - 7 6 3 8 - 4 f 1 3 - b 5 b b - 0 a 7 6 d 7 d 3 9 2 4 9 "   n a m e = " D e l e t e   l i n e   i f   e m p t y "   t y p e = " S y s t e m . B o o l e a n ,   m s c o r l i b ,   V e r s i o n = 4 . 0 . 0 . 0 ,   C u l t u r e = n e u t r a l ,   P u b l i c K e y T o k e n = b 7 7 a 5 c 5 6 1 9 3 4 e 0 8 9 "   o r d e r = " 9 9 9 "   k e y = " d e l e t e L i n e I f E m p t y "   v a l u e = " F a l s e "   g r o u p O r d e r = " - 1 "   i s G e n e r a t e d = " f a l s e " / >  
                 < p a r a m e t e r   i d = " f c 1 e 6 4 9 b - 3 f e 7 - 4 a 7 4 - a 1 8 6 - 8 b 4 6 9 0 2 1 d 5 c 0 "   n a m e = " U p d a t e   f i e l d   f r o m   d o c u m e n t "   t y p e = " S y s t e m . B o o l e a n ,   m s c o r l i b ,   V e r s i o n = 4 . 0 . 0 . 0 ,   C u l t u r e = n e u t r a l ,   P u b l i c K e y T o k e n = b 7 7 a 5 c 5 6 1 9 3 4 e 0 8 9 "   o r d e r = " 9 9 9 "   k e y = " u p d a t e F i e l d "   v a l u e = " F a l s e "   g r o u p O r d e r = " - 1 "   i s G e n e r a t e d = " f a l s e " / >  
             < / p a r a m e t e r s >  
         < / c o n t e n t C o n t r o l >  
         < c o n t e n t C o n t r o l   i d = " 9 2 8 8 b 9 9 7 - 7 0 1 8 - 4 a f f - 8 e f 7 - c 2 9 b d 6 7 3 d 0 d 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3 3 7 8 a a 6 e - f a 1 5 - 4 7 2 f - b c 7 9 - 8 a 7 3 c 6 d 7 4 e 4 a "   n a m e = " D e l e t e   l i n e   i f   e m p t y "   t y p e = " S y s t e m . B o o l e a n ,   m s c o r l i b ,   V e r s i o n = 4 . 0 . 0 . 0 ,   C u l t u r e = n e u t r a l ,   P u b l i c K e y T o k e n = b 7 7 a 5 c 5 6 1 9 3 4 e 0 8 9 "   o r d e r = " 9 9 9 "   k e y = " d e l e t e L i n e I f E m p t y "   v a l u e = " F a l s e "   g r o u p O r d e r = " - 1 "   i s G e n e r a t e d = " f a l s e " / >  
                 < p a r a m e t e r   i d = " 4 f a 2 b e 6 8 - 3 9 7 b - 4 a d b - a 5 f 1 - e c 2 8 f 0 b 6 7 4 b 7 "   n a m e = " U p d a t e   f i e l d   f r o m   d o c u m e n t "   t y p e = " S y s t e m . B o o l e a n ,   m s c o r l i b ,   V e r s i o n = 4 . 0 . 0 . 0 ,   C u l t u r e = n e u t r a l ,   P u b l i c K e y T o k e n = b 7 7 a 5 c 5 6 1 9 3 4 e 0 8 9 "   o r d e r = " 9 9 9 "   k e y = " u p d a t e F i e l d "   v a l u e = " F a l s e "   g r o u p O r d e r = " - 1 "   i s G e n e r a t e d = " f a l s e " / >  
             < / p a r a m e t e r s >  
         < / c o n t e n t C o n t r o l >  
         < c o n t e n t C o n t r o l   i d = " d f 5 a f 6 6 9 - 1 6 9 3 - 4 0 f a - b 6 8 8 - 1 c 3 d 2 f 3 0 e f 2 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f d 3 7 4 f b f - 8 4 7 8 - 4 4 c 7 - 9 0 4 2 - b 1 9 c 5 b 6 f 0 0 7 e "   n a m e = " D e l e t e   l i n e   i f   e m p t y "   t y p e = " S y s t e m . B o o l e a n ,   m s c o r l i b ,   V e r s i o n = 4 . 0 . 0 . 0 ,   C u l t u r e = n e u t r a l ,   P u b l i c K e y T o k e n = b 7 7 a 5 c 5 6 1 9 3 4 e 0 8 9 "   o r d e r = " 9 9 9 "   k e y = " d e l e t e L i n e I f E m p t y "   v a l u e = " F a l s e "   g r o u p O r d e r = " - 1 "   i s G e n e r a t e d = " f a l s e " / >  
                 < p a r a m e t e r   i d = " c 5 a 5 2 e b b - 9 3 4 d - 4 d 4 1 - a c e 8 - a 6 8 f 1 1 a 4 2 f f 2 "   n a m e = " U p d a t e   f i e l d   f r o m   d o c u m e n t "   t y p e = " S y s t e m . B o o l e a n ,   m s c o r l i b ,   V e r s i o n = 4 . 0 . 0 . 0 ,   C u l t u r e = n e u t r a l ,   P u b l i c K e y T o k e n = b 7 7 a 5 c 5 6 1 9 3 4 e 0 8 9 "   o r d e r = " 9 9 9 "   k e y = " u p d a t e F i e l d "   v a l u e = " F a l s e "   g r o u p O r d e r = " - 1 "   i s G e n e r a t e d = " f a l s e " / >  
             < / p a r a m e t e r s >  
         < / c o n t e n t C o n t r o l >  
         < c o n t e n t C o n t r o l   i d = " 2 6 b 2 0 c 5 a - e a a d - 4 2 b 0 - 8 5 4 4 - e 7 d e 9 e 6 8 3 f c 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7 d e 6 8 f f 5 - 5 d 9 7 - 4 2 8 c - b 5 3 0 - 6 9 f a 8 9 0 c 2 9 2 e "   n a m e = " D e l e t e   l i n e   i f   e m p t y "   t y p e = " S y s t e m . B o o l e a n ,   m s c o r l i b ,   V e r s i o n = 4 . 0 . 0 . 0 ,   C u l t u r e = n e u t r a l ,   P u b l i c K e y T o k e n = b 7 7 a 5 c 5 6 1 9 3 4 e 0 8 9 "   o r d e r = " 9 9 9 "   k e y = " d e l e t e L i n e I f E m p t y "   v a l u e = " F a l s e "   g r o u p O r d e r = " - 1 "   i s G e n e r a t e d = " f a l s e " / >  
                 < p a r a m e t e r   i d = " 9 0 e 9 3 1 7 f - f 4 6 5 - 4 9 f 2 - a f 3 f - 9 3 8 f 4 9 0 5 2 1 7 a "   n a m e = " U p d a t e   f i e l d   f r o m   d o c u m e n t "   t y p e = " S y s t e m . B o o l e a n ,   m s c o r l i b ,   V e r s i o n = 4 . 0 . 0 . 0 ,   C u l t u r e = n e u t r a l ,   P u b l i c K e y T o k e n = b 7 7 a 5 c 5 6 1 9 3 4 e 0 8 9 "   o r d e r = " 9 9 9 "   k e y = " u p d a t e F i e l d "   v a l u e = " F a l s e "   g r o u p O r d e r = " - 1 "   i s G e n e r a t e d = " f a l s e " / >  
             < / p a r a m e t e r s >  
         < / c o n t e n t C o n t r o l >  
         < c o n t e n t C o n t r o l   i d = " 9 a 0 7 b 5 1 9 - f 1 f 4 - 4 0 a 6 - 8 6 c 5 - 9 2 9 f 0 d a c 8 b 7 9 " 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8 6 d 5 6 9 3 b - 4 7 5 b - 4 c b e - 8 f 9 3 - 4 2 e e d 9 c 1 1 6 e e "   n a m e = " D e l e t e   l i n e   i f   e m p t y "   t y p e = " S y s t e m . B o o l e a n ,   m s c o r l i b ,   V e r s i o n = 4 . 0 . 0 . 0 ,   C u l t u r e = n e u t r a l ,   P u b l i c K e y T o k e n = b 7 7 a 5 c 5 6 1 9 3 4 e 0 8 9 "   o r d e r = " 9 9 9 "   k e y = " d e l e t e L i n e I f E m p t y "   v a l u e = " F a l s e "   g r o u p O r d e r = " - 1 "   i s G e n e r a t e d = " f a l s e " / >  
                 < p a r a m e t e r   i d = " a b 2 2 a 3 b 7 - d 2 2 8 - 4 c d 9 - a 1 9 8 - 6 7 8 b d 7 7 2 5 4 8 a "   n a m e = " U p d a t e   f i e l d   f r o m   d o c u m e n t "   t y p e = " S y s t e m . B o o l e a n ,   m s c o r l i b ,   V e r s i o n = 4 . 0 . 0 . 0 ,   C u l t u r e = n e u t r a l ,   P u b l i c K e y T o k e n = b 7 7 a 5 c 5 6 1 9 3 4 e 0 8 9 "   o r d e r = " 9 9 9 "   k e y = " u p d a t e F i e l d "   v a l u e = " F a l s e "   g r o u p O r d e r = " - 1 "   i s G e n e r a t e d = " f a l s e " / >  
             < / p a r a m e t e r s >  
         < / c o n t e n t C o n t r o l >  
         < c o n t e n t C o n t r o l   i d = " 1 9 0 1 7 b 4 e - 5 2 c 7 - 4 0 e 1 - a b 3 6 - c 6 2 4 e a 5 e 3 3 e 8 "   n a m e = " D r a f t . D r a f t   N u m b e r   B i g   C P " 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4 5 9 0 2 0 5 4 - b f e a - 4 b 5 f - 8 b b b - f 0 9 f b c 4 3 6 2 4 d "   n a m e = " D e l e t e   l i n e   i f   e m p t y "   t y p e = " S y s t e m . B o o l e a n ,   m s c o r l i b ,   V e r s i o n = 4 . 0 . 0 . 0 ,   C u l t u r e = n e u t r a l ,   P u b l i c K e y T o k e n = b 7 7 a 5 c 5 6 1 9 3 4 e 0 8 9 "   o r d e r = " 9 9 9 "   k e y = " d e l e t e L i n e I f E m p t y "   v a l u e = " F a l s e "   g r o u p O r d e r = " - 1 "   i s G e n e r a t e d = " f a l s e " / >  
                 < p a r a m e t e r   i d = " 1 e 0 5 f 2 6 9 - 0 4 6 7 - 4 e 4 7 - 9 0 8 1 - c 9 d 2 5 2 3 7 8 f f 5 "   n a m e = " U p d a t e   f i e l d   f r o m   d o c u m e n t "   t y p e = " S y s t e m . B o o l e a n ,   m s c o r l i b ,   V e r s i o n = 4 . 0 . 0 . 0 ,   C u l t u r e = n e u t r a l ,   P u b l i c K e y T o k e n = b 7 7 a 5 c 5 6 1 9 3 4 e 0 8 9 "   o r d e r = " 9 9 9 "   k e y = " u p d a t e F i e l d "   v a l u e = " F a l s e "   g r o u p O r d e r = " - 1 "   i s G e n e r a t e d = " f a l s e " / >  
             < / p a r a m e t e r s >  
         < / c o n t e n t C o n t r o l >  
         < c o n t e n t C o n t r o l   i d = " a 5 b 4 4 2 1 e - a 1 1 c - 4 0 8 c - a d 3 f - 8 f c f 9 d a 6 d 0 7 e " 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4 3 c c e 0 6 a - 7 7 b 8 - 4 d e c - a b 8 a - 0 9 2 2 3 1 7 2 3 5 f 9 "   n a m e = " D e l e t e   l i n e   i f   e m p t y "   t y p e = " S y s t e m . B o o l e a n ,   m s c o r l i b ,   V e r s i o n = 4 . 0 . 0 . 0 ,   C u l t u r e = n e u t r a l ,   P u b l i c K e y T o k e n = b 7 7 a 5 c 5 6 1 9 3 4 e 0 8 9 "   o r d e r = " 9 9 9 "   k e y = " d e l e t e L i n e I f E m p t y "   v a l u e = " F a l s e "   g r o u p O r d e r = " - 1 "   i s G e n e r a t e d = " f a l s e " / >  
                 < p a r a m e t e r   i d = " c 3 6 6 f 7 c c - f 5 d 1 - 4 1 6 a - 8 4 0 d - 9 1 1 9 d d 3 4 2 1 4 d "   n a m e = " U p d a t e   f i e l d   f r o m   d o c u m e n t "   t y p e = " S y s t e m . B o o l e a n ,   m s c o r l i b ,   V e r s i o n = 4 . 0 . 0 . 0 ,   C u l t u r e = n e u t r a l ,   P u b l i c K e y T o k e n = b 7 7 a 5 c 5 6 1 9 3 4 e 0 8 9 "   o r d e r = " 9 9 9 "   k e y = " u p d a t e F i e l d "   v a l u e = " F a l s e "   g r o u p O r d e r = " - 1 "   i s G e n e r a t e d = " f a l s e " / >  
             < / p a r a m e t e r s >  
         < / c o n t e n t C o n t r o l >  
         < c o n t e n t C o n t r o l   i d = " e 0 0 3 a 9 6 4 - b 2 e 3 - 4 a 6 2 - 9 c 6 9 - 8 b a 0 4 5 7 4 f e 9 a "   n a m e = " O u r   R e f . R e f e r e n c e "   a s s e m b l y = " I p h e l i o n . O u t l i n e . W o r d 2 0 1 0 . d l l "   t y p e = " I p h e l i o n . O u t l i n e . W o r d 2 0 1 0 . R e n d e r e r s . T e x t R e n d e r e r "   o r d e r = " 3 "   a c t i v e = " t r u e "   e n t i t y I d = " 0 2 1 c f e 7 8 - d 7 0 e - 4 5 3 f - 9 0 3 6 - 8 f 2 d 5 b 9 2 6 4 a d "   f i e l d I d = " a 0 e f c 5 0 6 - 9 4 7 6 - 4 b 0 f - b 2 f 5 - b 6 6 a 3 d 0 d 1 7 e b "   p a r e n t I d = " 0 0 0 0 0 0 0 0 - 0 0 0 0 - 0 0 0 0 - 0 0 0 0 - 0 0 0 0 0 0 0 0 0 0 0 0 "   l e v e l O r d e r = " 1 0 0 "   c o n t r o l T y p e = " p l a i n T e x t "   c o n t r o l E d i t T y p e = " i n l i n e "   e n c l o s i n g B o o k m a r k = " f a l s e "   f o r m a t = " { E l i t e   l o o k u p   ( i n v i s i b l e ) . S u p e r v i s i n g   F e e   E a r n e r : $ V A L $ } { A u t h o r . E m p l o y e e   I d : \ $ V A L $ } { D M S . M a t t e r : \ $ V A L $ } "   f o r m a t E v a l u a t o r T y p e = " f o r m a t S t r i n g "   t e x t C a s e = " i g n o r e C a s e "   r e m o v e C o n t r o l = " f a l s e "   i g n o r e F o r m a t I f E m p t y = " f a l s e " >  
             < p a r a m e t e r s >  
                 < p a r a m e t e r   i d = " 2 c 5 6 a d 1 b - 4 c 9 6 - 4 c 6 4 - 8 b e 5 - d 9 0 2 b 7 7 8 1 d e a "   n a m e = " D e l e t e   l i n e   i f   e m p t y "   t y p e = " S y s t e m . B o o l e a n ,   m s c o r l i b ,   V e r s i o n = 4 . 0 . 0 . 0 ,   C u l t u r e = n e u t r a l ,   P u b l i c K e y T o k e n = b 7 7 a 5 c 5 6 1 9 3 4 e 0 8 9 "   o r d e r = " 9 9 9 "   k e y = " d e l e t e L i n e I f E m p t y "   v a l u e = " F a l s e "   g r o u p O r d e r = " - 1 "   i s G e n e r a t e d = " f a l s e " / >  
                 < p a r a m e t e r   i d = " 1 e 0 c 6 b b c - d 9 7 3 - 4 8 7 1 - 9 d 1 1 - 7 a 6 4 e 8 2 5 0 4 9 b "   n a m e = " U p d a t e   f i e l d   f r o m   d o c u m e n t "   t y p e = " S y s t e m . B o o l e a n ,   m s c o r l i b ,   V e r s i o n = 4 . 0 . 0 . 0 ,   C u l t u r e = n e u t r a l ,   P u b l i c K e y T o k e n = b 7 7 a 5 c 5 6 1 9 3 4 e 0 8 9 "   o r d e r = " 9 9 9 "   k e y = " u p d a t e F i e l d "   v a l u e = " F a l s e "   g r o u p O r d e r = " - 1 "   i s G e n e r a t e d = " f a l s e " / >  
             < / p a r a m e t e r s >  
         < / c o n t e n t C o n t r o l >  
         < c o n t e n t C o n t r o l   i d = " 5 4 a b a b 9 b - c e 5 a - 4 f 4 9 - b 8 f 4 - b 4 4 d 2 c e 1 3 3 b 5 "   n a m e = " A d d r e s s   I m a g e   ( C v r P g ) " 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e a b a 1 6 2 9 - 5 d 1 1 - 4 6 8 b - 8 0 2 0 - 9 3 a d 6 1 4 f 3 a c 8 "   n a m e = " B u i l d i n g   b l o c k   t e m p l a t e "   t y p e = " S y s t e m . S t r i n g ,   m s c o r l i b ,   V e r s i o n = 4 . 0 . 0 . 0 ,   C u l t u r e = n e u t r a l ,   P u b l i c K e y T o k e n = b 7 7 a 5 c 5 6 1 9 3 4 e 0 8 9 "   o r d e r = " 9 9 9 "   k e y = " t e m p l a t e N a m e "   v a l u e = " O u t l i n e C u s t o m . d o t m "   g r o u p O r d e r = " - 1 "   i s G e n e r a t e d = " f a l s e " / >  
                 < p a r a m e t e r   i d = " e 2 1 d 6 0 c e - 9 d c 8 - 4 7 3 2 - 8 0 6 d - f 6 4 b 2 b 7 1 2 3 8 8 "   n a m e = " D e f a u l t   b u i l d i n g   b l o c k "   t y p e = " S y s t e m . S t r i n g ,   m s c o r l i b ,   V e r s i o n = 4 . 0 . 0 . 0 ,   C u l t u r e = n e u t r a l ,   P u b l i c K e y T o k e n = b 7 7 a 5 c 5 6 1 9 3 4 e 0 8 9 "   o r d e r = " 9 9 9 "   k e y = " d e f a u l t B u i l d i n g B l o c k "   v a l u e = " S H O f f i c e L o n d o n "   g r o u p O r d e r = " - 1 "   i s G e n e r a t e d = " f a l s e " / >  
                 < p a r a m e t e r   i d = " 6 a 9 8 d 9 b 4 - 4 0 f a - 4 0 3 1 - 8 0 3 1 - d c 7 0 4 9 b 0 7 a 0 1 " 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L o n d o n & q u o t ;   v a l u e = & q u o t ; S H O f f i c e L o n d o n & q u o t ;   / & g t ; & # x A ;         & l t ; p a r a m e t e r E n t i t y   x s i : t y p e = & q u o t ; K e y V a l u e P a r a m e t e r E n t i t y & q u o t ;   k e y = & q u o t ; P i r a e u s & q u o t ;   v a l u e = & q u o t ; S H O f f i c e P i r a e u s & q u o t ;   / & g t ; & # x A ;         & l t ; p a r a m e t e r E n t i t y   x s i : t y p e = & q u o t ; K e y V a l u e P a r a m e t e r E n t i t y & q u o t ;   k e y = & q u o t ; H o n g   K o n g & q u o t ;   v a l u e = & q u o t ; S H O f f i c e H o n g K o n g & q u o t ;   / & g t ; & # x A ;         & l t ; p a r a m e t e r E n t i t y   x s i : t y p e = & q u o t ; K e y V a l u e P a r a m e t e r E n t i t y & q u o t ;   k e y = & q u o t ; P a r i s & q u o t ;   v a l u e = & q u o t ; S H O f f i c e P a r i s & q u o t ;   / & g t ; & # x A ;         & l t ; p a r a m e t e r E n t i t y   x s i : t y p e = & q u o t ; K e y V a l u e P a r a m e t e r E n t i t y & q u o t ;   k e y = & q u o t ; S i n g a p o r e & q u o t ;   v a l u e = & q u o t ; S H O f f i c e S i n g a p o r e & q u o t ;   / & g t ; & # x A ;         & l t ; p a r a m e t e r E n t i t y   x s i : t y p e = & q u o t ; K e y V a l u e P a r a m e t e r E n t i t y & q u o t ;   k e y = & q u o t ; D u b a i & q u o t ;   v a l u e = & q u o t ; S H O f f i c e D u b a i & q u o t ;   / & g t ; & # x A ;     & l t ; / p a r a m e t e r E n t i t i e s & g t ; & # x A ; & l t ; / X m l P a r a m e t e r & g t ; "   g r o u p O r d e r = " - 1 "   i s G e n e r a t e d = " f a l s e " / >  
                 < p a r a m e t e r   i d = " 2 8 6 6 3 7 0 a - 3 3 9 c - 4 8 5 2 - 9 c b 0 - d 4 1 c 1 f 2 5 1 3 7 8 "   n a m e = " I n s e r t   a s   h i d d e n   t e x t "   t y p e = " S y s t e m . B o o l e a n ,   m s c o r l i b ,   V e r s i o n = 4 . 0 . 0 . 0 ,   C u l t u r e = n e u t r a l ,   P u b l i c K e y T o k e n = b 7 7 a 5 c 5 6 1 9 3 4 e 0 8 9 "   o r d e r = " 9 9 9 "   k e y = " i n s e r t A s H i d d e n "   v a l u e = " F a l s e "   g r o u p O r d e r = " - 1 "   i s G e n e r a t e d = " f a l s e " / >  
             < / p a r a m e t e r s >  
         < / c o n t e n t C o n t r o l >  
         < c o n t e n t C o n t r o l   i d = " a b d 2 9 3 f c - 2 2 8 c - 4 e 4 a - b b b a - 9 5 c a c f a 0 f 5 d f " 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    < c o n t e n t C o n t r o l   i d = " 2 4 6 2 1 3 7 3 - 7 9 c e - 4 a a 4 - 8 1 a 1 - a 2 2 e 7 1 a 8 8 1 4 d " 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0 9 5 1 d 8 e - 2 4 2 a - 4 2 1 6 - b 2 c 5 - a 7 5 e 0 9 4 f 3 d c e "   n a m e = " D M S   D o c u m e n t   C l a s s "   t y p e = " S y s t e m . S t r i n g ,   m s c o r l i b ,   V e r s i o n = 4 . 0 . 0 . 0 ,   C u l t u r e = n e u t r a l ,   P u b l i c K e y T o k e n = b 7 7 a 5 c 5 6 1 9 3 4 e 0 8 9 "   o r d e r = " 9 9 9 "   k e y = " d o c T y p e "   v a l u e = " G E N "   g r o u p O r d e r = " - 1 "   i s G e n e r a t e d = " f a l s e " / >  
                 < p a r a m e t e r   i d = " 8 e 8 9 b 9 3 4 - 3 c 2 f - 4 0 0 8 - 8 3 0 6 - 0 f 3 1 c d a 2 5 2 5 4 "   n a m e = " D M S   D o c u m e n t   S u b C l a s s "   t y p e = " S y s t e m . S t r i n g ,   m s c o r l i b ,   V e r s i o n = 4 . 0 . 0 . 0 ,   C u l t u r e = n e u t r a l ,   P u b l i c K e y T o k e n = b 7 7 a 5 c 5 6 1 9 3 4 e 0 8 9 "   o r d e r = " 9 9 9 "   k e y = " d o c S u b T y p e "   v a l u e = " "   g r o u p O r d e r = " - 1 "   i s G e n e r a t e d = " f a l s e " / >  
                 < p a r a m e t e r   i d = " 3 1 8 b 0 a a b - a 3 d d - 4 5 d a - a 0 4 b - d 3 6 9 e 5 5 2 d 9 6 2 "   n a m e = " D o c   I d   f o r m a t "   t y p e = " S y s t e m . S t r i n g ,   m s c o r l i b ,   V e r s i o n = 4 . 0 . 0 . 0 ,   C u l t u r e = n e u t r a l ,   P u b l i c K e y T o k e n = b 7 7 a 5 c 5 6 1 9 3 4 e 0 8 9 "   o r d e r = " 9 9 9 "   k e y = " d o c I d F o r m a t "   v a l u e = " { L i b r a r y : $ V A L $ \ } { D o c N u m b e r : $ V A L $ . } { D o c V e r s i o n } "   g r o u p O r d e r = " - 1 "   i s G e n e r a t e d = " f a l s e " / >  
                 < p a r a m e t e r   i d = " 3 d c 0 a c 4 c - 7 c e 3 - 4 0 9 3 - 9 f 0 8 - 2 2 b d 0 b 6 6 5 7 b 0 "   n a m e = " H i d e   F o l d e r   S e l e c t o r "   t y p e = " S y s t e m . B o o l e a n ,   m s c o r l i b ,   V e r s i o n = 4 . 0 . 0 . 0 ,   C u l t u r e = n e u t r a l ,   P u b l i c K e y T o k e n = b 7 7 a 5 c 5 6 1 9 3 4 e 0 8 9 "   o r d e r = " 9 9 9 "   k e y = " h i d e F o l d e r "   v a l u e = " f a l s e "   g r o u p O r d e r = " - 1 "   i s G e n e r a t e d = " f a l s e " / >  
                 < p a r a m e t e r   i d = " 9 b 6 c d e 4 5 - 2 1 b d - 4 e 1 3 - a 1 1 e - f 5 c 3 5 7 0 8 d 7 8 3 "   n a m e = " H i d e   T i t l e   F i e l d "   t y p e = " S y s t e m . B o o l e a n ,   m s c o r l i b ,   V e r s i o n = 4 . 0 . 0 . 0 ,   C u l t u r e = n e u t r a l ,   P u b l i c K e y T o k e n = b 7 7 a 5 c 5 6 1 9 3 4 e 0 8 9 "   o r d e r = " 9 9 9 "   k e y = " h i d e T i t l e "   v a l u e = " f a l s e "   g r o u p O r d e r = " - 1 "   i s G e n e r a t e d = " f a l s e " / >  
                 < p a r a m e t e r   i d = " 2 e a c 5 8 c f - 5 f e 5 - 4 7 8 6 - a e c 5 - b 8 3 1 b 2 a 3 4 4 6 b "   n a m e = " O r d e r   W o r k s p a c e s   a l p h a b e t i c a l l y "   t y p e = " S y s t e m . B o o l e a n ,   m s c o r l i b ,   V e r s i o n = 4 . 0 . 0 . 0 ,   C u l t u r e = n e u t r a l ,   P u b l i c K e y T o k e n = b 7 7 a 5 c 5 6 1 9 3 4 e 0 8 9 "   o r d e r = " 9 9 9 "   k e y = " o r d e r W o r k s p a c e s A l p h a b e t i c a l l y "   v a l u e = " t r u e "   g r o u p O r d e r = " - 1 "   i s G e n e r a t e d = " f a l s e " / >  
                 < p a r a m e t e r   i d = " 3 b 9 a f 0 7 5 - 0 f d b - 4 8 6 0 - 8 6 3 2 - d e a 7 a 6 5 d 5 3 e 5 "   n a m e = " R e m e m b e r   W o r k s p a c e   a n d   F o l d e r "   t y p e = " S y s t e m . B o o l e a n ,   m s c o r l i b ,   V e r s i o n = 4 . 0 . 0 . 0 ,   C u l t u r e = n e u t r a l ,   P u b l i c K e y T o k e n = b 7 7 a 5 c 5 6 1 9 3 4 e 0 8 9 "   o r d e r = " 9 9 9 "   k e y = " r e m e m b e r W S "   v a l u e = " T r u e "   g r o u p O r d e r = " - 1 "   i s G e n e r a t e d = " f a l s e " / >  
                 < p a r a m e t e r   i d = " 9 2 2 7 7 0 2 5 - 8 0 2 8 - 4 0 c 4 - a b 5 d - e 2 6 f 6 1 3 e b 8 9 2 "   n a m e = " R e m o v e   C l / M t   L e a d   Z e r o s "   t y p e = " S y s t e m . B o o l e a n ,   m s c o r l i b ,   V e r s i o n = 4 . 0 . 0 . 0 ,   C u l t u r e = n e u t r a l ,   P u b l i c K e y T o k e n = b 7 7 a 5 c 5 6 1 9 3 4 e 0 8 9 "   o r d e r = " 9 9 9 "   k e y = " r e m o v e L e a d i n g Z e r o s "   v a l u e = " f a l s e "   g r o u p O r d e r = " - 1 "   i s G e n e r a t e d = " f a l s e " / >  
             < / p a r a m e t e r s >  
         < / q u e s t i o n >  
         < q u e s t i o n   i d = " 2 b 6 9 6 1 b 0 - 8 a 0 c - 4 4 9 4 - a 1 d a - 6 d 7 8 c 2 d b 8 d e 6 "   n a m e = " E l i t e   l o o k u p   ( i n v i s i b l e ) "   a s s e m b l y = " I p h e l i o n . O u t l i n e . I n t e g r a t i o n . E l i t e . d l l "   t y p e = " I p h e l i o n . O u t l i n e . I n t e g r a t i o n . E l i t e . M a t t e r L o o k u p "   o r d e r = " 1 "   a c t i v e = " t r u e "   g r o u p = " & l t ; D e f a u l t & g t ; "   r e s u l t T y p e = " s i n g l e "   d i s p l a y T y p e = " a l l "   p a g e C o l u m n S p a n = " c o l u m n S p a n 6 "   p a r e n t I d = " 0 0 0 0 0 0 0 0 - 0 0 0 0 - 0 0 0 0 - 0 0 0 0 - 0 0 0 0 0 0 0 0 0 0 0 0 " >  
             < p a r a m e t e r s >  
                 < p a r a m e t e r   i d = " d a c 8 7 d 3 d - e 7 4 6 - 4 e c 6 - a 7 1 6 - 7 0 2 f 1 3 c 4 e 0 0 a "   n a m e = " M a t t e r   f i e l d "   t y p e = " I p h e l i o n . O u t l i n e . M o d e l . E n t i t i e s . P a r a m e t e r F i e l d D e s c r i p t o r ,   I p h e l i o n . O u t l i n e . M o d e l ,   V e r s i o n = 1 . 8 . 1 . 1 1 ,   C u l t u r e = n e u t r a l ,   P u b l i c K e y T o k e n = n u l l "   o r d e r = " 9 9 9 "   k e y = " m a t t e r F i e l d "   v a l u e = " 3 6 2 d d c e b - 8 f c 2 - 4 e a d - b 5 3 5 - e d 9 e 8 3 5 9 8 3 8 4 | 6 a 6 e e a 8 2 - 6 a 8 0 - 4 3 5 1 - 9 c 7 5 - 7 2 a 0 f b c e a 0 8 8 "   g r o u p O r d e r = " - 1 "   i s G e n e r a t e d = " f a l s e " / >  
             < / p a r a m e t e r s >  
         < / q u e s t i o n >  
         < q u e s t i o n   i d = " 0 2 1 c f e 7 8 - d 7 0 e - 4 5 3 f - 9 0 3 6 - 8 f 2 d 5 b 9 2 6 4 a d "   n a m e = " O u r   R e f "   a s s e m b l y = " I p h e l i o n . O u t l i n e . C o n t r o l s . d l l "   t y p e = " I p h e l i o n . O u t l i n e . C o n t r o l s . Q u e s t i o n C o n t r o l s . R e f e r e n c e C o n t r o l "   o r d e r = " 2 "   a c t i v e = " t r u e "   g r o u p = " & l t ; D e f a u l t & g t ; "   r e s u l t T y p e = " s i n g l e "   d i s p l a y T y p e = " a l l "   p a g e C o l u m n S p a n = " c o l u m n S p a n 6 "   p a r e n t I d = " 0 0 0 0 0 0 0 0 - 0 0 0 0 - 0 0 0 0 - 0 0 0 0 - 0 0 0 0 0 0 0 0 0 0 0 0 " >  
             < p a r a m e t e r s >  
                 < p a r a m e t e r   i d = " 5 e d 1 3 e 0 f - c 9 b 2 - 4 3 f 3 - b a e 6 - b c 4 a 0 1 5 7 0 5 5 6 "   n a m e = " F o r m a t "   t y p e = " S y s t e m . S t r i n g ,   m s c o r l i b ,   V e r s i o n = 4 . 0 . 0 . 0 ,   C u l t u r e = n e u t r a l ,   P u b l i c K e y T o k e n = b 7 7 a 5 c 5 6 1 9 3 4 e 0 8 9 "   o r d e r = " 9 9 9 "   k e y = " f o r m a t "   v a l u e = " { E l i t e   l o o k u p   ( i n v i s i b l e ) . S u p e r v i s i n g   F e e   E a r n e r : $ V A L $ } { A u t h o r . E m p l o y e e   I d : \ $ V A L $ } { D M S . M a t t e r : \ $ V A L $ } "   g r o u p O r d e r = " - 1 "   i s G e n e r a t e d = " f a l s e " / >  
                 < p a r a m e t e r   i d = " e 5 c 9 e 7 9 2 - 3 3 5 b - 4 4 f 0 - 8 e e 9 - 3 a a c f 3 f 9 6 1 4 a "   n a m e = " T r i g g e r   f i e l d "   t y p e = " I p h e l i o n . O u t l i n e . M o d e l . E n t i t i e s . P a r a m e t e r F i e l d D e s c r i p t o r ,   I p h e l i o n . O u t l i n e . M o d e l ,   V e r s i o n = 1 . 8 . 1 . 1 1 ,   C u l t u r e = n e u t r a l ,   P u b l i c K e y T o k e n = n u l l "   o r d e r = " 9 9 9 "   k e y = " t r i g g e r F i e l d "   v a l u e = " a e d d b 0 b e - d a 6 c - 4 3 7 4 - a c 8 0 - d f 3 b 6 7 a 3 7 9 e 0 | 2 b 6 9 6 1 b 0 - 8 a 0 c - 4 4 9 4 - a 1 d a - 6 d 7 8 c 2 d b 8 d e 6 "   g r o u p O r d e r = " - 1 "   i s G e n e r a t e d = " f a l s e " / >  
                 < p a r a m e t e r   i d = " 2 1 1 7 c c b 8 - 1 e e 7 - 4 3 f 6 - b f f 0 - 5 2 9 7 3 e 0 8 6 4 0 a "   n a m e = " U s e r   p r o m p t "   t y p e = " S y s t e m . S t r i n g ,   m s c o r l i b ,   V e r s i o n = 4 . 0 . 0 . 0 ,   C u l t u r e = n e u t r a l ,   P u b l i c K e y T o k e n = b 7 7 a 5 c 5 6 1 9 3 4 e 0 8 9 "   o r d e r = " 9 9 9 "   k e y = " p r o m p t "   v a l u e = " "   g r o u p O r d e r = " - 1 "   i s G e n e r a t e d = " f a l s e " / >  
                 < p a r a m e t e r   i d = " 4 a 6 e 8 0 e 6 - 6 2 d 6 - 4 7 6 6 - a d 5 d - b 8 e 7 b 1 e 4 8 4 6 8 "   n a m e = " W i d t h   t y p e "   t y p e = " I p h e l i o n . O u t l i n e . M o d e l . I n t e r f a c e s . Q u e s t i o n C o n t r o l L a y o u t ,   I p h e l i o n . O u t l i n e . M o d e l ,   V e r s i o n = 1 . 8 . 1 . 1 1 ,   C u l t u r e = n e u t r a l ,   P u b l i c K e y T o k e n = n u l l "   o r d e r = " 9 9 9 "   k e y = " l a y o u t "   v a l u e = " 0 "   g r o u p O r d e r = " - 1 "   i s G e n e r a t e d = " f a l s e " / >  
             < / p a r a m e t e r 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i s G e n e r a t e d = " f a l s e " / >  
                 < p a r a m e t e r   i d = " 0 9 d 5 c e 8 3 - b a 0 1 - 4 f c 4 - 9 7 7 b - 3 5 7 9 c 8 8 6 e b 6 6 " 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i s G e n e r a t e d = " f a l s e " / >  
                 < p a r a m e t e r   i d = " 4 7 e f 2 c b 8 - f d 4 d - 4 5 f b - 8 2 d 0 - 0 1 3 5 4 a b b b 8 a 8 "   n a m e = " L a s t   o r d e r   v a l u e "   t y p e = " S y s t e m . I n t 3 2 ,   m s c o r l i b ,   V e r s i o n = 4 . 0 . 0 . 0 ,   C u l t u r e = n e u t r a l ,   P u b l i c K e y T o k e n = b 7 7 a 5 c 5 6 1 9 3 4 e 0 8 9 "   o r d e r = " 9 9 9 "   k e y = " e n d O r d e r "   v a l u e = " 5 "   g r o u p O r d e r = " - 1 "   i s G e n e r a t e d = " f a l s e " / > 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S y s t e m . S t r i n g ,   m s c o r l i b ,   V e r s i o n = 4 . 0 . 0 . 0 ,   C u l t u r e = n e u t r a l ,   P u b l i c K e y T o k e n = b 7 7 a 5 c 5 6 1 9 3 4 e 0 8 9 "   o r d e r = " 9 9 9 "   k e y = " a u t h o r F i e l d "   v a l u e = " L o g i n " 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i s G e n e r a t e d = " f a l s e " / >  
                 < p a r a m e t e r   i d = " 8 6 b 2 3 6 e b - a e 8 0 - 4 4 1 3 - 9 1 c 1 - e 8 b 2 d b f 9 3 5 a 7 " 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i s G e n e r a t e d = " f a l s e " / >  
                 < p a r a m e t e r   i d = " 7 0 4 9 1 8 7 9 - b a 4 d - 4 b 9 5 - 9 3 f 8 - 5 3 8 1 c e 4 9 8 4 7 7 "   n a m e = " L a s t   o r d e r   v a l u e "   t y p e = " S y s t e m . I n t 3 2 ,   m s c o r l i b ,   V e r s i o n = 4 . 0 . 0 . 0 ,   C u l t u r e = n e u t r a l ,   P u b l i c K e y T o k e n = b 7 7 a 5 c 5 6 1 9 3 4 e 0 8 9 "   o r d e r = " 9 9 9 "   k e y = " e n d O r d e r "   v a l u e = " 5 "   g r o u p O r d e r = " - 1 "   i s G e n e r a t e d = " f a l s e " / >  
             < / p a r a m e t e r s >  
         < / c o m m a n d >  
     < / c o m m a n d s >  
     < f i e l d s >  
         < f i e l d   i d = " a 0 e f c 5 0 6 - 9 4 7 6 - 4 b 0 f - b 2 f 5 - b 6 6 a 3 d 0 d 1 7 e b "   n a m e = " R e f e r e n c e "   t y p e = " "   o r d e r = " 9 9 9 "   e n t i t y I d = " 0 2 1 c f e 7 8 - d 7 0 e - 4 5 3 f - 9 0 3 6 - 8 f 2 d 5 b 9 2 6 4 a d "   l i n k e d E n t i t y I d = " 0 0 0 0 0 0 0 0 - 0 0 0 0 - 0 0 0 0 - 0 0 0 0 - 0 0 0 0 0 0 0 0 0 0 0 0 "   l i n k e d F i e l d I d = " 0 0 0 0 0 0 0 0 - 0 0 0 0 - 0 0 0 0 - 0 0 0 0 - 0 0 0 0 0 0 0 0 0 0 0 0 "   l i n k e d F i e l d I n d e x = " 0 "   i n d e x = " 0 "   f i e l d T y p e = " q u e s t i o n "   f o r m a t E v a l u a t o r T y p e = " f o r m a t S t r i n g "   h i d d e n = " f a l s e " > \ W H I T E A L < / f i e l d > 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f i e l d   i d = " a e d d b 0 b e - d a 6 c - 4 3 7 4 - a c 8 0 - d f 3 b 6 7 a 3 7 9 e 0 "   n a m e = " S u p e r v i s i n g   F e e   E a r n e r "   t y p e = " "   o r d e r = " 9 9 9 "   e n t i t y I d = " 2 b 6 9 6 1 b 0 - 8 a 0 c - 4 4 9 4 - a 1 d a - 6 d 7 8 c 2 d b 8 d e 6 "   l i n k e d E n t i t y I d = " 0 0 0 0 0 0 0 0 - 0 0 0 0 - 0 0 0 0 - 0 0 0 0 - 0 0 0 0 0 0 0 0 0 0 0 0 "   l i n k e d F i e l d I d = " 0 0 0 0 0 0 0 0 - 0 0 0 0 - 0 0 0 0 - 0 0 0 0 - 0 0 0 0 0 0 0 0 0 0 0 0 "   l i n k e d F i e l d I n d e x = " 0 "   i n d e x = " 0 "   f i e l d T y p e = " q u e s t i o n "   f o r m a t E v a l u a t o r T y p e = " f o r m a t S t r i n g "   h i d d e n = " f a l s e " / > 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 1 6 2 1 1 0 4 < / f i e l d > 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 T h o m a s L l o y d   E n e r g y   I m p a c t   T r u s t   p l c < / 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 1 2 8 6 < / f i e l d >  
         < f i e l d   i d = " 7 2 9 0 4 a 4 7 - 5 7 8 0 - 4 5 9 c - b e 7 a - 4 4 8 f 9 a d 8 d 6 b 4 "   n a m e = " D o c I d F o r m a t "   t y p e = " "   o r d e r = " 9 9 9 "   e n t i t y I d = " 6 a 6 e e a 8 2 - 6 a 8 0 - 4 3 5 1 - 9 c 7 5 - 7 2 a 0 f b c e a 0 8 8 "   l i n k e d E n t i t y I d = " 0 0 0 0 0 0 0 0 - 0 0 0 0 - 0 0 0 0 - 0 0 0 0 - 0 0 0 0 0 0 0 0 0 0 0 0 "   l i n k e d F i e l d I d = " 0 0 0 0 0 0 0 0 - 0 0 0 0 - 0 0 0 0 - 0 0 0 0 - 0 0 0 0 0 0 0 0 0 0 0 0 "   l i n k e d F i e l d I n d e x = " 0 "   i n d e x = " 0 "   f i e l d T y p e = " q u e s t i o n "   f o r m a t = " { L i b r a r y : $ V A L $ \ } { D o c N u m b e r : $ V A L $ . } { D o c V e r s i o n } "   f o r m a t E v a l u a t o r T y p e = " f o r m a t S t r i n g " 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 1 0 7 3 0 0 8 2 7 < / f i e l d > 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 D O C < / f i e l d > 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 3 < / f i e l d > 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 L O N L I V E < / f i e l d > 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 0 1 - 6 2 - 0 0 2 8 2 < / f i e l d > 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 G e n e r a l   2 0 2 3 < / f i e l d > 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 T L E I   -   N o t i c e   o f   2 0 2 3   A G M < / f i e l d > 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 2 0 5 < / f i e l d >  
     < / f i e l d s >  
     < p r i n t C o n f i g u r a t i o n   s u p p o r t C u s t o m P r i n t = " t r u e "   s h o w P r i n t S e t t i n g s = " t r u e "   s h o w P r i n t O p t i o n s = " t r u e "   e n a b l e C o s t R e c o v e r y = " f a l s e " >  
         < p r o f i l e s >  
             < p r o f i l e   i d = " 0 0 0 0 0 0 0 0 - 0 0 0 0 - 0 0 0 0 - 0 0 0 0 - 0 0 0 0 0 0 0 0 0 0 0 0 "   n a m e = " _ F i l e   c o p y "   f i r s t T r a y T y p e = " p l a i n "   o t h e r T r a y T y p e = " p l a i n "   p r i n t H i d d e n T e x t = " f a l s e "   d e f a u l t P r i n t e r = " H P   F o l l o w   M e   D u p l e x "   d e f a u l t C o p i e s = " 1 "   b u i l d i n g B l o c k L o c a t i o n s = " A l l H e a d e r s "   a l t e r n a t e P a g e F r o m S e c t i o n = " - 1 "   d u p l e x i n g = " d e f a u l t "   c o l o u r = " d e f a u l t "   o r d e r = " 0 " / >  
         < / p r o f i l e s >  
     < / p r i n t C o n f i g u r a t i o n >  
     < s t y l e C o n f i g u r a t i o n / >  
 < / t e m p l a t e > 
</file>

<file path=customXml/item6.xml>��< ? x m l   v e r s i o n = " 1 . 0 "   e n c o d i n g = " u t f - 1 6 " ? > < p r o p e r t i e s   x m l n s = " h t t p : / / w w w . i m a n a g e . c o m / w o r k / x m l s c h e m a " >  
     < d o c u m e n t i d > L O N L I V E ! 1 0 7 3 0 0 8 2 7 . 3 < / d o c u m e n t i d >  
     < s e n d e r i d > L O N G M K < / s e n d e r i d >  
     < s e n d e r e m a i l > K A T E . L O N G M A N @ S H L E G A L . C O M < / s e n d e r e m a i l >  
     < l a s t m o d i f i e d > 2 0 2 3 - 0 5 - 1 7 T 1 3 : 3 4 : 0 0 . 0 0 0 0 0 0 0 + 0 1 : 0 0 < / l a s t m o d i f i e d >  
     < d a t a b a s e > L O N L I V E < / d a t a b a s e >  
 < / 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1 6 " ? > < t e m p l a t e   x m l n s : x s d = " h t t p : / / w w w . w 3 . o r g / 2 0 0 1 / X M L S c h e m a "   x m l n s : x s i = " h t t p : / / w w w . w 3 . o r g / 2 0 0 1 / X M L S c h e m a - i n s t a n c e "   i d = " 0 c e e 5 3 e 5 - 9 5 c 3 - 4 7 a 4 - a 2 3 2 - 5 6 4 8 a c 8 4 b c 0 f "   n a m e = " G e n e r a l "   d o c u m e n t I d = " b 9 8 3 4 2 9 9 - 7 3 9 4 - 4 7 9 f - 9 f 2 9 - e 6 5 6 0 1 b c d 6 2 3 "   t e m p l a t e F u l l N a m e = " c : \ p r o g r a m   f i l e s \ m i c r o s o f t   o f f i c e \ r o o t \ o f f i c e 1 6 \ N o r m a l . d o t m "   v e r s i o n = " 0 "   s c h e m a V e r s i o n = " 1 "   w o r d V e r s i o n = " 1 4 . 0 "   l a n g u a g e I s o = " "   o f f i c e I d = " 0 0 0 0 0 0 0 0 - 0 0 0 0 - 0 0 0 0 - 0 0 0 0 - 0 0 0 0 0 0 0 0 0 0 0 0 "   h e l p U r l = " "   i m p o r t D a t a = " f a l s e "   w i z a r d H e i g h t = " 0 "   w i z a r d W i d t h = " 0 "   w i z a r d P a n e l W i d t h = " 0 "   h i d e W i z a r d I f V a l i d = " f a l s e "   h i d e A u t h o r = " f a l s e "   w i z a r d T a b P o s i t i o n = " n o n e "   x m l n s = " h t t p : / / i p h e l i o n . c o m / w o r d / o u t l i n e / " >  
     < a u t h o r   x s i : n i l = " t r u e " / >  
     < c o n t e n t C o n t r o l s >  
         < c o n t e n t C o n t r o l   i d = " 0 8 d 7 2 7 5 d - a 0 1 1 - 4 1 8 7 - 8 4 4 6 - 1 b f a e e c 3 c d f 1 " 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c c f 9 8 0 8 d - b 4 7 2 - 4 1 a c - 9 e 3 4 - 5 6 f 5 6 8 d b e e 4 8 "   n a m e = " D e l e t e   l i n e   i f   e m p t y "   t y p e = " S y s t e m . B o o l e a n ,   m s c o r l i b ,   V e r s i o n = 4 . 0 . 0 . 0 ,   C u l t u r e = n e u t r a l ,   P u b l i c K e y T o k e n = b 7 7 a 5 c 5 6 1 9 3 4 e 0 8 9 "   o r d e r = " 9 9 9 "   k e y = " d e l e t e L i n e I f E m p t y "   v a l u e = " F a l s e "   g r o u p O r d e r = " - 1 "   i s G e n e r a t e d = " f a l s e " / >  
                 < p a r a m e t e r   i d = " 2 3 b a f e 3 f - e 3 8 0 - 4 d 0 1 - b 4 8 0 - e b 2 3 a 4 e 2 8 b a 1 "   n a m e = " U p d a t e   f i e l d   f r o m   d o c u m e n t "   t y p e = " S y s t e m . B o o l e a n ,   m s c o r l i b ,   V e r s i o n = 4 . 0 . 0 . 0 ,   C u l t u r e = n e u t r a l ,   P u b l i c K e y T o k e n = b 7 7 a 5 c 5 6 1 9 3 4 e 0 8 9 "   o r d e r = " 9 9 9 "   k e y = " u p d a t e F i e l d "   v a l u e = " F a l s e "   g r o u p O r d e r = " - 1 "   i s G e n e r a t e d = " f a l s e " / >  
             < / p a r a m e t e r s >  
         < / c o n t e n t C o n t r o l >  
         < c o n t e n t C o n t r o l   i d = " b 1 f 8 5 e e c - 0 3 8 5 - 4 2 e 1 - 8 4 6 a - f 7 5 8 a 8 6 8 a 1 a 4 "   n a m e = " D r a f t . D r a f t   N u m b e r   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8 c 9 e c e 5 2 - b 1 1 5 - 4 d 9 f - 8 e 2 9 - 3 2 f f 2 1 9 c 9 6 1 3 "   n a m e = " D e l e t e   l i n e   i f   e m p t y "   t y p e = " S y s t e m . B o o l e a n ,   m s c o r l i b ,   V e r s i o n = 4 . 0 . 0 . 0 ,   C u l t u r e = n e u t r a l ,   P u b l i c K e y T o k e n = b 7 7 a 5 c 5 6 1 9 3 4 e 0 8 9 "   o r d e r = " 9 9 9 "   k e y = " d e l e t e L i n e I f E m p t y "   v a l u e = " F a l s e "   g r o u p O r d e r = " - 1 "   i s G e n e r a t e d = " f a l s e " / >  
                 < p a r a m e t e r   i d = " 5 e 1 f f 7 2 3 - 3 2 b 3 - 4 7 b 2 - 8 f c d - 9 c b 0 e 5 8 8 f 7 1 4 "   n a m e = " U p d a t e   f i e l d   f r o m   d o c u m e n t "   t y p e = " S y s t e m . B o o l e a n ,   m s c o r l i b ,   V e r s i o n = 4 . 0 . 0 . 0 ,   C u l t u r e = n e u t r a l ,   P u b l i c K e y T o k e n = b 7 7 a 5 c 5 6 1 9 3 4 e 0 8 9 "   o r d e r = " 9 9 9 "   k e y = " u p d a t e F i e l d "   v a l u e = " F a l s e "   g r o u p O r d e r = " - 1 "   i s G e n e r a t e d = " f a l s e " / >  
             < / p a r a m e t e r s >  
         < / c o n t e n t C o n t r o l >  
         < c o n t e n t C o n t r o l   i d = " f 4 6 8 c e c 8 - 9 b 3 9 - 4 b e b - 9 6 5 9 - f 0 8 8 d b 3 b b d 7 b " 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b 8 a 2 7 7 b 1 - 7 6 3 8 - 4 f 1 3 - b 5 b b - 0 a 7 6 d 7 d 3 9 2 4 9 "   n a m e = " D e l e t e   l i n e   i f   e m p t y "   t y p e = " S y s t e m . B o o l e a n ,   m s c o r l i b ,   V e r s i o n = 4 . 0 . 0 . 0 ,   C u l t u r e = n e u t r a l ,   P u b l i c K e y T o k e n = b 7 7 a 5 c 5 6 1 9 3 4 e 0 8 9 "   o r d e r = " 9 9 9 "   k e y = " d e l e t e L i n e I f E m p t y "   v a l u e = " F a l s e "   g r o u p O r d e r = " - 1 "   i s G e n e r a t e d = " f a l s e " / >  
                 < p a r a m e t e r   i d = " f c 1 e 6 4 9 b - 3 f e 7 - 4 a 7 4 - a 1 8 6 - 8 b 4 6 9 0 2 1 d 5 c 0 "   n a m e = " U p d a t e   f i e l d   f r o m   d o c u m e n t "   t y p e = " S y s t e m . B o o l e a n ,   m s c o r l i b ,   V e r s i o n = 4 . 0 . 0 . 0 ,   C u l t u r e = n e u t r a l ,   P u b l i c K e y T o k e n = b 7 7 a 5 c 5 6 1 9 3 4 e 0 8 9 "   o r d e r = " 9 9 9 "   k e y = " u p d a t e F i e l d "   v a l u e = " F a l s e "   g r o u p O r d e r = " - 1 "   i s G e n e r a t e d = " f a l s e " / >  
             < / p a r a m e t e r s >  
         < / c o n t e n t C o n t r o l >  
         < c o n t e n t C o n t r o l   i d = " 9 2 8 8 b 9 9 7 - 7 0 1 8 - 4 a f f - 8 e f 7 - c 2 9 b d 6 7 3 d 0 d 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3 3 7 8 a a 6 e - f a 1 5 - 4 7 2 f - b c 7 9 - 8 a 7 3 c 6 d 7 4 e 4 a "   n a m e = " D e l e t e   l i n e   i f   e m p t y "   t y p e = " S y s t e m . B o o l e a n ,   m s c o r l i b ,   V e r s i o n = 4 . 0 . 0 . 0 ,   C u l t u r e = n e u t r a l ,   P u b l i c K e y T o k e n = b 7 7 a 5 c 5 6 1 9 3 4 e 0 8 9 "   o r d e r = " 9 9 9 "   k e y = " d e l e t e L i n e I f E m p t y "   v a l u e = " F a l s e "   g r o u p O r d e r = " - 1 "   i s G e n e r a t e d = " f a l s e " / >  
                 < p a r a m e t e r   i d = " 4 f a 2 b e 6 8 - 3 9 7 b - 4 a d b - a 5 f 1 - e c 2 8 f 0 b 6 7 4 b 7 "   n a m e = " U p d a t e   f i e l d   f r o m   d o c u m e n t "   t y p e = " S y s t e m . B o o l e a n ,   m s c o r l i b ,   V e r s i o n = 4 . 0 . 0 . 0 ,   C u l t u r e = n e u t r a l ,   P u b l i c K e y T o k e n = b 7 7 a 5 c 5 6 1 9 3 4 e 0 8 9 "   o r d e r = " 9 9 9 "   k e y = " u p d a t e F i e l d "   v a l u e = " F a l s e "   g r o u p O r d e r = " - 1 "   i s G e n e r a t e d = " f a l s e " / >  
             < / p a r a m e t e r s >  
         < / c o n t e n t C o n t r o l >  
         < c o n t e n t C o n t r o l   i d = " d f 5 a f 6 6 9 - 1 6 9 3 - 4 0 f a - b 6 8 8 - 1 c 3 d 2 f 3 0 e f 2 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f d 3 7 4 f b f - 8 4 7 8 - 4 4 c 7 - 9 0 4 2 - b 1 9 c 5 b 6 f 0 0 7 e "   n a m e = " D e l e t e   l i n e   i f   e m p t y "   t y p e = " S y s t e m . B o o l e a n ,   m s c o r l i b ,   V e r s i o n = 4 . 0 . 0 . 0 ,   C u l t u r e = n e u t r a l ,   P u b l i c K e y T o k e n = b 7 7 a 5 c 5 6 1 9 3 4 e 0 8 9 "   o r d e r = " 9 9 9 "   k e y = " d e l e t e L i n e I f E m p t y "   v a l u e = " F a l s e "   g r o u p O r d e r = " - 1 "   i s G e n e r a t e d = " f a l s e " / >  
                 < p a r a m e t e r   i d = " c 5 a 5 2 e b b - 9 3 4 d - 4 d 4 1 - a c e 8 - a 6 8 f 1 1 a 4 2 f f 2 "   n a m e = " U p d a t e   f i e l d   f r o m   d o c u m e n t "   t y p e = " S y s t e m . B o o l e a n ,   m s c o r l i b ,   V e r s i o n = 4 . 0 . 0 . 0 ,   C u l t u r e = n e u t r a l ,   P u b l i c K e y T o k e n = b 7 7 a 5 c 5 6 1 9 3 4 e 0 8 9 "   o r d e r = " 9 9 9 "   k e y = " u p d a t e F i e l d "   v a l u e = " F a l s e "   g r o u p O r d e r = " - 1 "   i s G e n e r a t e d = " f a l s e " / >  
             < / p a r a m e t e r s >  
         < / c o n t e n t C o n t r o l >  
         < c o n t e n t C o n t r o l   i d = " 2 6 b 2 0 c 5 a - e a a d - 4 2 b 0 - 8 5 4 4 - e 7 d e 9 e 6 8 3 f c 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7 d e 6 8 f f 5 - 5 d 9 7 - 4 2 8 c - b 5 3 0 - 6 9 f a 8 9 0 c 2 9 2 e "   n a m e = " D e l e t e   l i n e   i f   e m p t y "   t y p e = " S y s t e m . B o o l e a n ,   m s c o r l i b ,   V e r s i o n = 4 . 0 . 0 . 0 ,   C u l t u r e = n e u t r a l ,   P u b l i c K e y T o k e n = b 7 7 a 5 c 5 6 1 9 3 4 e 0 8 9 "   o r d e r = " 9 9 9 "   k e y = " d e l e t e L i n e I f E m p t y "   v a l u e = " F a l s e "   g r o u p O r d e r = " - 1 "   i s G e n e r a t e d = " f a l s e " / >  
                 < p a r a m e t e r   i d = " 9 0 e 9 3 1 7 f - f 4 6 5 - 4 9 f 2 - a f 3 f - 9 3 8 f 4 9 0 5 2 1 7 a "   n a m e = " U p d a t e   f i e l d   f r o m   d o c u m e n t "   t y p e = " S y s t e m . B o o l e a n ,   m s c o r l i b ,   V e r s i o n = 4 . 0 . 0 . 0 ,   C u l t u r e = n e u t r a l ,   P u b l i c K e y T o k e n = b 7 7 a 5 c 5 6 1 9 3 4 e 0 8 9 "   o r d e r = " 9 9 9 "   k e y = " u p d a t e F i e l d "   v a l u e = " F a l s e "   g r o u p O r d e r = " - 1 "   i s G e n e r a t e d = " f a l s e " / >  
             < / p a r a m e t e r s >  
         < / c o n t e n t C o n t r o l >  
         < c o n t e n t C o n t r o l   i d = " 9 a 0 7 b 5 1 9 - f 1 f 4 - 4 0 a 6 - 8 6 c 5 - 9 2 9 f 0 d a c 8 b 7 9 " 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8 6 d 5 6 9 3 b - 4 7 5 b - 4 c b e - 8 f 9 3 - 4 2 e e d 9 c 1 1 6 e e "   n a m e = " D e l e t e   l i n e   i f   e m p t y "   t y p e = " S y s t e m . B o o l e a n ,   m s c o r l i b ,   V e r s i o n = 4 . 0 . 0 . 0 ,   C u l t u r e = n e u t r a l ,   P u b l i c K e y T o k e n = b 7 7 a 5 c 5 6 1 9 3 4 e 0 8 9 "   o r d e r = " 9 9 9 "   k e y = " d e l e t e L i n e I f E m p t y "   v a l u e = " F a l s e "   g r o u p O r d e r = " - 1 "   i s G e n e r a t e d = " f a l s e " / >  
                 < p a r a m e t e r   i d = " a b 2 2 a 3 b 7 - d 2 2 8 - 4 c d 9 - a 1 9 8 - 6 7 8 b d 7 7 2 5 4 8 a "   n a m e = " U p d a t e   f i e l d   f r o m   d o c u m e n t "   t y p e = " S y s t e m . B o o l e a n ,   m s c o r l i b ,   V e r s i o n = 4 . 0 . 0 . 0 ,   C u l t u r e = n e u t r a l ,   P u b l i c K e y T o k e n = b 7 7 a 5 c 5 6 1 9 3 4 e 0 8 9 "   o r d e r = " 9 9 9 "   k e y = " u p d a t e F i e l d "   v a l u e = " F a l s e "   g r o u p O r d e r = " - 1 "   i s G e n e r a t e d = " f a l s e " / >  
             < / p a r a m e t e r s >  
         < / c o n t e n t C o n t r o l >  
         < c o n t e n t C o n t r o l   i d = " 1 9 0 1 7 b 4 e - 5 2 c 7 - 4 0 e 1 - a b 3 6 - c 6 2 4 e a 5 e 3 3 e 8 "   n a m e = " D r a f t . D r a f t   N u m b e r   B i g   C P " 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4 5 9 0 2 0 5 4 - b f e a - 4 b 5 f - 8 b b b - f 0 9 f b c 4 3 6 2 4 d "   n a m e = " D e l e t e   l i n e   i f   e m p t y "   t y p e = " S y s t e m . B o o l e a n ,   m s c o r l i b ,   V e r s i o n = 4 . 0 . 0 . 0 ,   C u l t u r e = n e u t r a l ,   P u b l i c K e y T o k e n = b 7 7 a 5 c 5 6 1 9 3 4 e 0 8 9 "   o r d e r = " 9 9 9 "   k e y = " d e l e t e L i n e I f E m p t y "   v a l u e = " F a l s e "   g r o u p O r d e r = " - 1 "   i s G e n e r a t e d = " f a l s e " / >  
                 < p a r a m e t e r   i d = " 1 e 0 5 f 2 6 9 - 0 4 6 7 - 4 e 4 7 - 9 0 8 1 - c 9 d 2 5 2 3 7 8 f f 5 "   n a m e = " U p d a t e   f i e l d   f r o m   d o c u m e n t "   t y p e = " S y s t e m . B o o l e a n ,   m s c o r l i b ,   V e r s i o n = 4 . 0 . 0 . 0 ,   C u l t u r e = n e u t r a l ,   P u b l i c K e y T o k e n = b 7 7 a 5 c 5 6 1 9 3 4 e 0 8 9 "   o r d e r = " 9 9 9 "   k e y = " u p d a t e F i e l d "   v a l u e = " F a l s e "   g r o u p O r d e r = " - 1 "   i s G e n e r a t e d = " f a l s e " / >  
             < / p a r a m e t e r s >  
         < / c o n t e n t C o n t r o l >  
         < c o n t e n t C o n t r o l   i d = " a 5 b 4 4 2 1 e - a 1 1 c - 4 0 8 c - a d 3 f - 8 f c f 9 d a 6 d 0 7 e " 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4 3 c c e 0 6 a - 7 7 b 8 - 4 d e c - a b 8 a - 0 9 2 2 3 1 7 2 3 5 f 9 "   n a m e = " D e l e t e   l i n e   i f   e m p t y "   t y p e = " S y s t e m . B o o l e a n ,   m s c o r l i b ,   V e r s i o n = 4 . 0 . 0 . 0 ,   C u l t u r e = n e u t r a l ,   P u b l i c K e y T o k e n = b 7 7 a 5 c 5 6 1 9 3 4 e 0 8 9 "   o r d e r = " 9 9 9 "   k e y = " d e l e t e L i n e I f E m p t y "   v a l u e = " F a l s e "   g r o u p O r d e r = " - 1 "   i s G e n e r a t e d = " f a l s e " / >  
                 < p a r a m e t e r   i d = " c 3 6 6 f 7 c c - f 5 d 1 - 4 1 6 a - 8 4 0 d - 9 1 1 9 d d 3 4 2 1 4 d "   n a m e = " U p d a t e   f i e l d   f r o m   d o c u m e n t "   t y p e = " S y s t e m . B o o l e a n ,   m s c o r l i b ,   V e r s i o n = 4 . 0 . 0 . 0 ,   C u l t u r e = n e u t r a l ,   P u b l i c K e y T o k e n = b 7 7 a 5 c 5 6 1 9 3 4 e 0 8 9 "   o r d e r = " 9 9 9 "   k e y = " u p d a t e F i e l d "   v a l u e = " F a l s e "   g r o u p O r d e r = " - 1 "   i s G e n e r a t e d = " f a l s e " / >  
             < / p a r a m e t e r s >  
         < / c o n t e n t C o n t r o l >  
         < c o n t e n t C o n t r o l   i d = " e 0 0 3 a 9 6 4 - b 2 e 3 - 4 a 6 2 - 9 c 6 9 - 8 b a 0 4 5 7 4 f e 9 a "   n a m e = " O u r   R e f . R e f e r e n c e "   a s s e m b l y = " I p h e l i o n . O u t l i n e . W o r d 2 0 1 0 . d l l "   t y p e = " I p h e l i o n . O u t l i n e . W o r d 2 0 1 0 . R e n d e r e r s . T e x t R e n d e r e r "   o r d e r = " 3 "   a c t i v e = " t r u e "   e n t i t y I d = " 0 2 1 c f e 7 8 - d 7 0 e - 4 5 3 f - 9 0 3 6 - 8 f 2 d 5 b 9 2 6 4 a d "   f i e l d I d = " a 0 e f c 5 0 6 - 9 4 7 6 - 4 b 0 f - b 2 f 5 - b 6 6 a 3 d 0 d 1 7 e b "   p a r e n t I d = " 0 0 0 0 0 0 0 0 - 0 0 0 0 - 0 0 0 0 - 0 0 0 0 - 0 0 0 0 0 0 0 0 0 0 0 0 "   l e v e l O r d e r = " 1 0 0 "   c o n t r o l T y p e = " p l a i n T e x t "   c o n t r o l E d i t T y p e = " i n l i n e "   e n c l o s i n g B o o k m a r k = " f a l s e "   f o r m a t = " { E l i t e   l o o k u p   ( i n v i s i b l e ) . S u p e r v i s i n g   F e e   E a r n e r : $ V A L $ } { A u t h o r . E m p l o y e e   I d : \ $ V A L $ } { D M S . M a t t e r : \ $ V A L $ } "   f o r m a t E v a l u a t o r T y p e = " f o r m a t S t r i n g "   t e x t C a s e = " i g n o r e C a s e "   r e m o v e C o n t r o l = " f a l s e "   i g n o r e F o r m a t I f E m p t y = " f a l s e " >  
             < p a r a m e t e r s >  
                 < p a r a m e t e r   i d = " 2 c 5 6 a d 1 b - 4 c 9 6 - 4 c 6 4 - 8 b e 5 - d 9 0 2 b 7 7 8 1 d e a "   n a m e = " D e l e t e   l i n e   i f   e m p t y "   t y p e = " S y s t e m . B o o l e a n ,   m s c o r l i b ,   V e r s i o n = 4 . 0 . 0 . 0 ,   C u l t u r e = n e u t r a l ,   P u b l i c K e y T o k e n = b 7 7 a 5 c 5 6 1 9 3 4 e 0 8 9 "   o r d e r = " 9 9 9 "   k e y = " d e l e t e L i n e I f E m p t y "   v a l u e = " F a l s e "   g r o u p O r d e r = " - 1 "   i s G e n e r a t e d = " f a l s e " / >  
                 < p a r a m e t e r   i d = " 1 e 0 c 6 b b c - d 9 7 3 - 4 8 7 1 - 9 d 1 1 - 7 a 6 4 e 8 2 5 0 4 9 b "   n a m e = " U p d a t e   f i e l d   f r o m   d o c u m e n t "   t y p e = " S y s t e m . B o o l e a n ,   m s c o r l i b ,   V e r s i o n = 4 . 0 . 0 . 0 ,   C u l t u r e = n e u t r a l ,   P u b l i c K e y T o k e n = b 7 7 a 5 c 5 6 1 9 3 4 e 0 8 9 "   o r d e r = " 9 9 9 "   k e y = " u p d a t e F i e l d "   v a l u e = " F a l s e "   g r o u p O r d e r = " - 1 "   i s G e n e r a t e d = " f a l s e " / >  
             < / p a r a m e t e r s >  
         < / c o n t e n t C o n t r o l >  
         < c o n t e n t C o n t r o l   i d = " 5 4 a b a b 9 b - c e 5 a - 4 f 4 9 - b 8 f 4 - b 4 4 d 2 c e 1 3 3 b 5 "   n a m e = " A d d r e s s   I m a g e   ( C v r P g ) " 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e a b a 1 6 2 9 - 5 d 1 1 - 4 6 8 b - 8 0 2 0 - 9 3 a d 6 1 4 f 3 a c 8 "   n a m e = " B u i l d i n g   b l o c k   t e m p l a t e "   t y p e = " S y s t e m . S t r i n g ,   m s c o r l i b ,   V e r s i o n = 4 . 0 . 0 . 0 ,   C u l t u r e = n e u t r a l ,   P u b l i c K e y T o k e n = b 7 7 a 5 c 5 6 1 9 3 4 e 0 8 9 "   o r d e r = " 9 9 9 "   k e y = " t e m p l a t e N a m e "   v a l u e = " O u t l i n e C u s t o m . d o t m "   g r o u p O r d e r = " - 1 "   i s G e n e r a t e d = " f a l s e " / >  
                 < p a r a m e t e r   i d = " e 2 1 d 6 0 c e - 9 d c 8 - 4 7 3 2 - 8 0 6 d - f 6 4 b 2 b 7 1 2 3 8 8 "   n a m e = " D e f a u l t   b u i l d i n g   b l o c k "   t y p e = " S y s t e m . S t r i n g ,   m s c o r l i b ,   V e r s i o n = 4 . 0 . 0 . 0 ,   C u l t u r e = n e u t r a l ,   P u b l i c K e y T o k e n = b 7 7 a 5 c 5 6 1 9 3 4 e 0 8 9 "   o r d e r = " 9 9 9 "   k e y = " d e f a u l t B u i l d i n g B l o c k "   v a l u e = " S H O f f i c e L o n d o n "   g r o u p O r d e r = " - 1 "   i s G e n e r a t e d = " f a l s e " / >  
                 < p a r a m e t e r   i d = " 6 a 9 8 d 9 b 4 - 4 0 f a - 4 0 3 1 - 8 0 3 1 - d c 7 0 4 9 b 0 7 a 0 1 " 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L o n d o n & q u o t ;   v a l u e = & q u o t ; S H O f f i c e L o n d o n & q u o t ;   / & g t ; & # x A ;         & l t ; p a r a m e t e r E n t i t y   x s i : t y p e = & q u o t ; K e y V a l u e P a r a m e t e r E n t i t y & q u o t ;   k e y = & q u o t ; P i r a e u s & q u o t ;   v a l u e = & q u o t ; S H O f f i c e P i r a e u s & q u o t ;   / & g t ; & # x A ;         & l t ; p a r a m e t e r E n t i t y   x s i : t y p e = & q u o t ; K e y V a l u e P a r a m e t e r E n t i t y & q u o t ;   k e y = & q u o t ; H o n g   K o n g & q u o t ;   v a l u e = & q u o t ; S H O f f i c e H o n g K o n g & q u o t ;   / & g t ; & # x A ;         & l t ; p a r a m e t e r E n t i t y   x s i : t y p e = & q u o t ; K e y V a l u e P a r a m e t e r E n t i t y & q u o t ;   k e y = & q u o t ; P a r i s & q u o t ;   v a l u e = & q u o t ; S H O f f i c e P a r i s & q u o t ;   / & g t ; & # x A ;         & l t ; p a r a m e t e r E n t i t y   x s i : t y p e = & q u o t ; K e y V a l u e P a r a m e t e r E n t i t y & q u o t ;   k e y = & q u o t ; S i n g a p o r e & q u o t ;   v a l u e = & q u o t ; S H O f f i c e S i n g a p o r e & q u o t ;   / & g t ; & # x A ;         & l t ; p a r a m e t e r E n t i t y   x s i : t y p e = & q u o t ; K e y V a l u e P a r a m e t e r E n t i t y & q u o t ;   k e y = & q u o t ; D u b a i & q u o t ;   v a l u e = & q u o t ; S H O f f i c e D u b a i & q u o t ;   / & g t ; & # x A ;     & l t ; / p a r a m e t e r E n t i t i e s & g t ; & # x A ; & l t ; / X m l P a r a m e t e r & g t ; "   g r o u p O r d e r = " - 1 "   i s G e n e r a t e d = " f a l s e " / >  
                 < p a r a m e t e r   i d = " 2 8 6 6 3 7 0 a - 3 3 9 c - 4 8 5 2 - 9 c b 0 - d 4 1 c 1 f 2 5 1 3 7 8 "   n a m e = " I n s e r t   a s   h i d d e n   t e x t "   t y p e = " S y s t e m . B o o l e a n ,   m s c o r l i b ,   V e r s i o n = 4 . 0 . 0 . 0 ,   C u l t u r e = n e u t r a l ,   P u b l i c K e y T o k e n = b 7 7 a 5 c 5 6 1 9 3 4 e 0 8 9 "   o r d e r = " 9 9 9 "   k e y = " i n s e r t A s H i d d e n "   v a l u e = " F a l s e "   g r o u p O r d e r = " - 1 "   i s G e n e r a t e d = " f a l s e " / >  
             < / p a r a m e t e r s >  
         < / c o n t e n t C o n t r o l >  
         < c o n t e n t C o n t r o l   i d = " a b d 2 9 3 f c - 2 2 8 c - 4 e 4 a - b b b a - 9 5 c a c f a 0 f 5 d f " 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    < c o n t e n t C o n t r o l   i d = " 2 4 6 2 1 3 7 3 - 7 9 c e - 4 a a 4 - 8 1 a 1 - a 2 2 e 7 1 a 8 8 1 4 d " 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0 9 5 1 d 8 e - 2 4 2 a - 4 2 1 6 - b 2 c 5 - a 7 5 e 0 9 4 f 3 d c e "   n a m e = " D M S   D o c u m e n t   C l a s s "   t y p e = " S y s t e m . S t r i n g ,   m s c o r l i b ,   V e r s i o n = 4 . 0 . 0 . 0 ,   C u l t u r e = n e u t r a l ,   P u b l i c K e y T o k e n = b 7 7 a 5 c 5 6 1 9 3 4 e 0 8 9 "   o r d e r = " 9 9 9 "   k e y = " d o c T y p e "   v a l u e = " G E N "   g r o u p O r d e r = " - 1 "   i s G e n e r a t e d = " f a l s e " / >  
                 < p a r a m e t e r   i d = " 8 e 8 9 b 9 3 4 - 3 c 2 f - 4 0 0 8 - 8 3 0 6 - 0 f 3 1 c d a 2 5 2 5 4 "   n a m e = " D M S   D o c u m e n t   S u b C l a s s "   t y p e = " S y s t e m . S t r i n g ,   m s c o r l i b ,   V e r s i o n = 4 . 0 . 0 . 0 ,   C u l t u r e = n e u t r a l ,   P u b l i c K e y T o k e n = b 7 7 a 5 c 5 6 1 9 3 4 e 0 8 9 "   o r d e r = " 9 9 9 "   k e y = " d o c S u b T y p e "   v a l u e = " "   g r o u p O r d e r = " - 1 "   i s G e n e r a t e d = " f a l s e " / >  
                 < p a r a m e t e r   i d = " 3 1 8 b 0 a a b - a 3 d d - 4 5 d a - a 0 4 b - d 3 6 9 e 5 5 2 d 9 6 2 "   n a m e = " D o c   I d   f o r m a t "   t y p e = " S y s t e m . S t r i n g ,   m s c o r l i b ,   V e r s i o n = 4 . 0 . 0 . 0 ,   C u l t u r e = n e u t r a l ,   P u b l i c K e y T o k e n = b 7 7 a 5 c 5 6 1 9 3 4 e 0 8 9 "   o r d e r = " 9 9 9 "   k e y = " d o c I d F o r m a t "   v a l u e = " { L i b r a r y : $ V A L $ \ } { D o c N u m b e r : $ V A L $ . } { D o c V e r s i o n } "   g r o u p O r d e r = " - 1 "   i s G e n e r a t e d = " f a l s e " / >  
                 < p a r a m e t e r   i d = " 3 d c 0 a c 4 c - 7 c e 3 - 4 0 9 3 - 9 f 0 8 - 2 2 b d 0 b 6 6 5 7 b 0 "   n a m e = " H i d e   F o l d e r   S e l e c t o r "   t y p e = " S y s t e m . B o o l e a n ,   m s c o r l i b ,   V e r s i o n = 4 . 0 . 0 . 0 ,   C u l t u r e = n e u t r a l ,   P u b l i c K e y T o k e n = b 7 7 a 5 c 5 6 1 9 3 4 e 0 8 9 "   o r d e r = " 9 9 9 "   k e y = " h i d e F o l d e r "   v a l u e = " f a l s e "   g r o u p O r d e r = " - 1 "   i s G e n e r a t e d = " f a l s e " / >  
                 < p a r a m e t e r   i d = " 9 b 6 c d e 4 5 - 2 1 b d - 4 e 1 3 - a 1 1 e - f 5 c 3 5 7 0 8 d 7 8 3 "   n a m e = " H i d e   T i t l e   F i e l d "   t y p e = " S y s t e m . B o o l e a n ,   m s c o r l i b ,   V e r s i o n = 4 . 0 . 0 . 0 ,   C u l t u r e = n e u t r a l ,   P u b l i c K e y T o k e n = b 7 7 a 5 c 5 6 1 9 3 4 e 0 8 9 "   o r d e r = " 9 9 9 "   k e y = " h i d e T i t l e "   v a l u e = " f a l s e "   g r o u p O r d e r = " - 1 "   i s G e n e r a t e d = " f a l s e " / >  
                 < p a r a m e t e r   i d = " 2 e a c 5 8 c f - 5 f e 5 - 4 7 8 6 - a e c 5 - b 8 3 1 b 2 a 3 4 4 6 b "   n a m e = " O r d e r   W o r k s p a c e s   a l p h a b e t i c a l l y "   t y p e = " S y s t e m . B o o l e a n ,   m s c o r l i b ,   V e r s i o n = 4 . 0 . 0 . 0 ,   C u l t u r e = n e u t r a l ,   P u b l i c K e y T o k e n = b 7 7 a 5 c 5 6 1 9 3 4 e 0 8 9 "   o r d e r = " 9 9 9 "   k e y = " o r d e r W o r k s p a c e s A l p h a b e t i c a l l y "   v a l u e = " t r u e "   g r o u p O r d e r = " - 1 "   i s G e n e r a t e d = " f a l s e " / >  
                 < p a r a m e t e r   i d = " 3 b 9 a f 0 7 5 - 0 f d b - 4 8 6 0 - 8 6 3 2 - d e a 7 a 6 5 d 5 3 e 5 "   n a m e = " R e m e m b e r   W o r k s p a c e   a n d   F o l d e r "   t y p e = " S y s t e m . B o o l e a n ,   m s c o r l i b ,   V e r s i o n = 4 . 0 . 0 . 0 ,   C u l t u r e = n e u t r a l ,   P u b l i c K e y T o k e n = b 7 7 a 5 c 5 6 1 9 3 4 e 0 8 9 "   o r d e r = " 9 9 9 "   k e y = " r e m e m b e r W S "   v a l u e = " T r u e "   g r o u p O r d e r = " - 1 "   i s G e n e r a t e d = " f a l s e " / >  
                 < p a r a m e t e r   i d = " 9 2 2 7 7 0 2 5 - 8 0 2 8 - 4 0 c 4 - a b 5 d - e 2 6 f 6 1 3 e b 8 9 2 "   n a m e = " R e m o v e   C l / M t   L e a d   Z e r o s "   t y p e = " S y s t e m . B o o l e a n ,   m s c o r l i b ,   V e r s i o n = 4 . 0 . 0 . 0 ,   C u l t u r e = n e u t r a l ,   P u b l i c K e y T o k e n = b 7 7 a 5 c 5 6 1 9 3 4 e 0 8 9 "   o r d e r = " 9 9 9 "   k e y = " r e m o v e L e a d i n g Z e r o s "   v a l u e = " f a l s e "   g r o u p O r d e r = " - 1 "   i s G e n e r a t e d = " f a l s e " / >  
             < / p a r a m e t e r s >  
         < / q u e s t i o n >  
         < q u e s t i o n   i d = " 2 b 6 9 6 1 b 0 - 8 a 0 c - 4 4 9 4 - a 1 d a - 6 d 7 8 c 2 d b 8 d e 6 "   n a m e = " E l i t e   l o o k u p   ( i n v i s i b l e ) "   a s s e m b l y = " I p h e l i o n . O u t l i n e . I n t e g r a t i o n . E l i t e . d l l "   t y p e = " I p h e l i o n . O u t l i n e . I n t e g r a t i o n . E l i t e . M a t t e r L o o k u p "   o r d e r = " 1 "   a c t i v e = " t r u e "   g r o u p = " & l t ; D e f a u l t & g t ; "   r e s u l t T y p e = " s i n g l e "   d i s p l a y T y p e = " a l l "   p a g e C o l u m n S p a n = " c o l u m n S p a n 6 "   p a r e n t I d = " 0 0 0 0 0 0 0 0 - 0 0 0 0 - 0 0 0 0 - 0 0 0 0 - 0 0 0 0 0 0 0 0 0 0 0 0 " >  
             < p a r a m e t e r s >  
                 < p a r a m e t e r   i d = " d a c 8 7 d 3 d - e 7 4 6 - 4 e c 6 - a 7 1 6 - 7 0 2 f 1 3 c 4 e 0 0 a "   n a m e = " M a t t e r   f i e l d "   t y p e = " I p h e l i o n . O u t l i n e . M o d e l . E n t i t i e s . P a r a m e t e r F i e l d D e s c r i p t o r ,   I p h e l i o n . O u t l i n e . M o d e l ,   V e r s i o n = 1 . 8 . 1 . 1 1 ,   C u l t u r e = n e u t r a l ,   P u b l i c K e y T o k e n = n u l l "   o r d e r = " 9 9 9 "   k e y = " m a t t e r F i e l d "   v a l u e = " 3 6 2 d d c e b - 8 f c 2 - 4 e a d - b 5 3 5 - e d 9 e 8 3 5 9 8 3 8 4 | 6 a 6 e e a 8 2 - 6 a 8 0 - 4 3 5 1 - 9 c 7 5 - 7 2 a 0 f b c e a 0 8 8 "   g r o u p O r d e r = " - 1 "   i s G e n e r a t e d = " f a l s e " / >  
             < / p a r a m e t e r s >  
         < / q u e s t i o n >  
         < q u e s t i o n   i d = " 0 2 1 c f e 7 8 - d 7 0 e - 4 5 3 f - 9 0 3 6 - 8 f 2 d 5 b 9 2 6 4 a d "   n a m e = " O u r   R e f "   a s s e m b l y = " I p h e l i o n . O u t l i n e . C o n t r o l s . d l l "   t y p e = " I p h e l i o n . O u t l i n e . C o n t r o l s . Q u e s t i o n C o n t r o l s . R e f e r e n c e C o n t r o l "   o r d e r = " 2 "   a c t i v e = " t r u e "   g r o u p = " & l t ; D e f a u l t & g t ; "   r e s u l t T y p e = " s i n g l e "   d i s p l a y T y p e = " a l l "   p a g e C o l u m n S p a n = " c o l u m n S p a n 6 "   p a r e n t I d = " 0 0 0 0 0 0 0 0 - 0 0 0 0 - 0 0 0 0 - 0 0 0 0 - 0 0 0 0 0 0 0 0 0 0 0 0 " >  
             < p a r a m e t e r s >  
                 < p a r a m e t e r   i d = " 5 e d 1 3 e 0 f - c 9 b 2 - 4 3 f 3 - b a e 6 - b c 4 a 0 1 5 7 0 5 5 6 "   n a m e = " F o r m a t "   t y p e = " S y s t e m . S t r i n g ,   m s c o r l i b ,   V e r s i o n = 4 . 0 . 0 . 0 ,   C u l t u r e = n e u t r a l ,   P u b l i c K e y T o k e n = b 7 7 a 5 c 5 6 1 9 3 4 e 0 8 9 "   o r d e r = " 9 9 9 "   k e y = " f o r m a t "   v a l u e = " { E l i t e   l o o k u p   ( i n v i s i b l e ) . S u p e r v i s i n g   F e e   E a r n e r : $ V A L $ } { A u t h o r . E m p l o y e e   I d : \ $ V A L $ } { D M S . M a t t e r : \ $ V A L $ } "   g r o u p O r d e r = " - 1 "   i s G e n e r a t e d = " f a l s e " / >  
                 < p a r a m e t e r   i d = " e 5 c 9 e 7 9 2 - 3 3 5 b - 4 4 f 0 - 8 e e 9 - 3 a a c f 3 f 9 6 1 4 a "   n a m e = " T r i g g e r   f i e l d "   t y p e = " I p h e l i o n . O u t l i n e . M o d e l . E n t i t i e s . P a r a m e t e r F i e l d D e s c r i p t o r ,   I p h e l i o n . O u t l i n e . M o d e l ,   V e r s i o n = 1 . 8 . 1 . 1 1 ,   C u l t u r e = n e u t r a l ,   P u b l i c K e y T o k e n = n u l l "   o r d e r = " 9 9 9 "   k e y = " t r i g g e r F i e l d "   v a l u e = " a e d d b 0 b e - d a 6 c - 4 3 7 4 - a c 8 0 - d f 3 b 6 7 a 3 7 9 e 0 | 2 b 6 9 6 1 b 0 - 8 a 0 c - 4 4 9 4 - a 1 d a - 6 d 7 8 c 2 d b 8 d e 6 "   g r o u p O r d e r = " - 1 "   i s G e n e r a t e d = " f a l s e " / >  
                 < p a r a m e t e r   i d = " 2 1 1 7 c c b 8 - 1 e e 7 - 4 3 f 6 - b f f 0 - 5 2 9 7 3 e 0 8 6 4 0 a "   n a m e = " U s e r   p r o m p t "   t y p e = " S y s t e m . S t r i n g ,   m s c o r l i b ,   V e r s i o n = 4 . 0 . 0 . 0 ,   C u l t u r e = n e u t r a l ,   P u b l i c K e y T o k e n = b 7 7 a 5 c 5 6 1 9 3 4 e 0 8 9 "   o r d e r = " 9 9 9 "   k e y = " p r o m p t "   v a l u e = " "   g r o u p O r d e r = " - 1 "   i s G e n e r a t e d = " f a l s e " / >  
                 < p a r a m e t e r   i d = " 4 a 6 e 8 0 e 6 - 6 2 d 6 - 4 7 6 6 - a d 5 d - b 8 e 7 b 1 e 4 8 4 6 8 "   n a m e = " W i d t h   t y p e "   t y p e = " I p h e l i o n . O u t l i n e . M o d e l . I n t e r f a c e s . Q u e s t i o n C o n t r o l L a y o u t ,   I p h e l i o n . O u t l i n e . M o d e l ,   V e r s i o n = 1 . 8 . 1 . 1 1 ,   C u l t u r e = n e u t r a l ,   P u b l i c K e y T o k e n = n u l l "   o r d e r = " 9 9 9 "   k e y = " l a y o u t "   v a l u e = " 0 "   g r o u p O r d e r = " - 1 "   i s G e n e r a t e d = " f a l s e " / >  
             < / p a r a m e t e r 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i s G e n e r a t e d = " f a l s e " / >  
                 < p a r a m e t e r   i d = " 0 9 d 5 c e 8 3 - b a 0 1 - 4 f c 4 - 9 7 7 b - 3 5 7 9 c 8 8 6 e b 6 6 " 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i s G e n e r a t e d = " f a l s e " / >  
                 < p a r a m e t e r   i d = " 4 7 e f 2 c b 8 - f d 4 d - 4 5 f b - 8 2 d 0 - 0 1 3 5 4 a b b b 8 a 8 "   n a m e = " L a s t   o r d e r   v a l u e "   t y p e = " S y s t e m . I n t 3 2 ,   m s c o r l i b ,   V e r s i o n = 4 . 0 . 0 . 0 ,   C u l t u r e = n e u t r a l ,   P u b l i c K e y T o k e n = b 7 7 a 5 c 5 6 1 9 3 4 e 0 8 9 "   o r d e r = " 9 9 9 "   k e y = " e n d O r d e r "   v a l u e = " 5 "   g r o u p O r d e r = " - 1 "   i s G e n e r a t e d = " f a l s e " / > 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S y s t e m . S t r i n g ,   m s c o r l i b ,   V e r s i o n = 4 . 0 . 0 . 0 ,   C u l t u r e = n e u t r a l ,   P u b l i c K e y T o k e n = b 7 7 a 5 c 5 6 1 9 3 4 e 0 8 9 "   o r d e r = " 9 9 9 "   k e y = " a u t h o r F i e l d "   v a l u e = " L o g i n " 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i s G e n e r a t e d = " f a l s e " / >  
                 < p a r a m e t e r   i d = " 8 6 b 2 3 6 e b - a e 8 0 - 4 4 1 3 - 9 1 c 1 - e 8 b 2 d b f 9 3 5 a 7 " 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i s G e n e r a t e d = " f a l s e " / >  
                 < p a r a m e t e r   i d = " 7 0 4 9 1 8 7 9 - b a 4 d - 4 b 9 5 - 9 3 f 8 - 5 3 8 1 c e 4 9 8 4 7 7 "   n a m e = " L a s t   o r d e r   v a l u e "   t y p e = " S y s t e m . I n t 3 2 ,   m s c o r l i b ,   V e r s i o n = 4 . 0 . 0 . 0 ,   C u l t u r e = n e u t r a l ,   P u b l i c K e y T o k e n = b 7 7 a 5 c 5 6 1 9 3 4 e 0 8 9 "   o r d e r = " 9 9 9 "   k e y = " e n d O r d e r "   v a l u e = " 5 "   g r o u p O r d e r = " - 1 "   i s G e n e r a t e d = " f a l s e " / >  
             < / p a r a m e t e r s >  
         < / c o m m a n d >  
     < / c o m m a n d s >  
     < f i e l d s >  
         < f i e l d   i d = " a 0 e f c 5 0 6 - 9 4 7 6 - 4 b 0 f - b 2 f 5 - b 6 6 a 3 d 0 d 1 7 e b "   n a m e = " R e f e r e n c e "   t y p e = " "   o r d e r = " 9 9 9 "   e n t i t y I d = " 0 2 1 c f e 7 8 - d 7 0 e - 4 5 3 f - 9 0 3 6 - 8 f 2 d 5 b 9 2 6 4 a d "   l i n k e d E n t i t y I d = " 0 0 0 0 0 0 0 0 - 0 0 0 0 - 0 0 0 0 - 0 0 0 0 - 0 0 0 0 0 0 0 0 0 0 0 0 "   l i n k e d F i e l d I d = " 0 0 0 0 0 0 0 0 - 0 0 0 0 - 0 0 0 0 - 0 0 0 0 - 0 0 0 0 0 0 0 0 0 0 0 0 "   l i n k e d F i e l d I n d e x = " 0 "   i n d e x = " 0 "   f i e l d T y p e = " q u e s t i o n "   f o r m a t E v a l u a t o r T y p e = " f o r m a t S t r i n g "   h i d d e n = " f a l s e " > \ W H I T E A L < / f i e l d > 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f i e l d   i d = " a e d d b 0 b e - d a 6 c - 4 3 7 4 - a c 8 0 - d f 3 b 6 7 a 3 7 9 e 0 "   n a m e = " S u p e r v i s i n g   F e e   E a r n e r "   t y p e = " "   o r d e r = " 9 9 9 "   e n t i t y I d = " 2 b 6 9 6 1 b 0 - 8 a 0 c - 4 4 9 4 - a 1 d a - 6 d 7 8 c 2 d b 8 d e 6 "   l i n k e d E n t i t y I d = " 0 0 0 0 0 0 0 0 - 0 0 0 0 - 0 0 0 0 - 0 0 0 0 - 0 0 0 0 0 0 0 0 0 0 0 0 "   l i n k e d F i e l d I d = " 0 0 0 0 0 0 0 0 - 0 0 0 0 - 0 0 0 0 - 0 0 0 0 - 0 0 0 0 0 0 0 0 0 0 0 0 "   l i n k e d F i e l d I n d e x = " 0 "   i n d e x = " 0 "   f i e l d T y p e = " q u e s t i o n "   f o r m a t E v a l u a t o r T y p e = " f o r m a t S t r i n g "   h i d d e n = " f a l s e " / > 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 1 6 2 1 1 0 4 < / f i e l d > 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 T h o m a s L l o y d   E n e r g y   I m p a c t   T r u s t   p l c < / 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 1 2 8 6 < / f i e l d >  
         < f i e l d   i d = " 7 2 9 0 4 a 4 7 - 5 7 8 0 - 4 5 9 c - b e 7 a - 4 4 8 f 9 a d 8 d 6 b 4 "   n a m e = " D o c I d F o r m a t "   t y p e = " "   o r d e r = " 9 9 9 "   e n t i t y I d = " 6 a 6 e e a 8 2 - 6 a 8 0 - 4 3 5 1 - 9 c 7 5 - 7 2 a 0 f b c e a 0 8 8 "   l i n k e d E n t i t y I d = " 0 0 0 0 0 0 0 0 - 0 0 0 0 - 0 0 0 0 - 0 0 0 0 - 0 0 0 0 0 0 0 0 0 0 0 0 "   l i n k e d F i e l d I d = " 0 0 0 0 0 0 0 0 - 0 0 0 0 - 0 0 0 0 - 0 0 0 0 - 0 0 0 0 0 0 0 0 0 0 0 0 "   l i n k e d F i e l d I n d e x = " 0 "   i n d e x = " 0 "   f i e l d T y p e = " q u e s t i o n "   f o r m a t = " { L i b r a r y : $ V A L $ \ } { D o c N u m b e r : $ V A L $ . } { D o c V e r s i o n } "   f o r m a t E v a l u a t o r T y p e = " f o r m a t S t r i n g " 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 1 0 7 5 1 9 8 9 0 < / f i e l d > 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 D O C < / f i e l d > 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 2 < / f i e l d > 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 L O N L I V E < / f i e l d > 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 0 1 - 6 2 - 0 0 2 8 2 < / f i e l d > 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 G e n e r a l   2 0 2 3 < / f i e l d > 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 2 0 2 3 . 0 6 . 0 2 .   P r o j e c t   L i m e .   N o t i c e   o f   A G M   D R A F T     - S H   C o m m e n t s < / f i e l d > 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 2 0 5 < / f i e l d >  
     < / f i e l d s >  
     < p r i n t C o n f i g u r a t i o n   s u p p o r t C u s t o m P r i n t = " t r u e "   s h o w P r i n t S e t t i n g s = " t r u e "   s h o w P r i n t O p t i o n s = " t r u e "   e n a b l e C o s t R e c o v e r y = " f a l s e " >  
         < p r o f i l e s >  
             < p r o f i l e   i d = " 0 0 0 0 0 0 0 0 - 0 0 0 0 - 0 0 0 0 - 0 0 0 0 - 0 0 0 0 0 0 0 0 0 0 0 0 "   n a m e = " _ F i l e   c o p y "   f i r s t T r a y T y p e = " p l a i n "   o t h e r T r a y T y p e = " p l a i n "   p r i n t H i d d e n T e x t = " f a l s e "   d e f a u l t P r i n t e r = " H P   F o l l o w   M e   D u p l e x "   d e f a u l t C o p i e s = " 1 "   b u i l d i n g B l o c k L o c a t i o n s = " A l l H e a d e r s "   a l t e r n a t e P a g e F r o m S e c t i o n = " - 1 "   d u p l e x i n g = " d e f a u l t "   c o l o u r = " d e f a u l t "   o r d e r = " 0 " / >  
         < / p r o f i l e s >  
     < / p r i n t C o n f i g u r a t i o n >  
     < s t y l e C o n f i g u r a t i o n / >  
 < / t e m p l a t e > 
</file>

<file path=customXml/itemProps1.xml><?xml version="1.0" encoding="utf-8"?>
<ds:datastoreItem xmlns:ds="http://schemas.openxmlformats.org/officeDocument/2006/customXml" ds:itemID="{5772A2A7-7B07-4BEC-B653-FE43DCF3DF6F}">
  <ds:schemaRefs>
    <ds:schemaRef ds:uri="http://www.imanage.com/work/xmlschema"/>
  </ds:schemaRefs>
</ds:datastoreItem>
</file>

<file path=customXml/itemProps2.xml><?xml version="1.0" encoding="utf-8"?>
<ds:datastoreItem xmlns:ds="http://schemas.openxmlformats.org/officeDocument/2006/customXml" ds:itemID="{3D0F03BA-EB35-41EB-8861-B353557EF752}">
  <ds:schemaRefs>
    <ds:schemaRef ds:uri="http://schemas.microsoft.com/office/2006/metadata/properties"/>
    <ds:schemaRef ds:uri="http://schemas.microsoft.com/office/infopath/2007/PartnerControls"/>
    <ds:schemaRef ds:uri="90472431-4a9e-4f15-9482-2b9a5abac94f"/>
    <ds:schemaRef ds:uri="4e92eed1-34a0-48ff-852a-7b3107fc9673"/>
  </ds:schemaRefs>
</ds:datastoreItem>
</file>

<file path=customXml/itemProps3.xml><?xml version="1.0" encoding="utf-8"?>
<ds:datastoreItem xmlns:ds="http://schemas.openxmlformats.org/officeDocument/2006/customXml" ds:itemID="{54831D4E-649D-4A8B-80BD-710A8A21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2431-4a9e-4f15-9482-2b9a5abac94f"/>
    <ds:schemaRef ds:uri="4e92eed1-34a0-48ff-852a-7b3107fc9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035A-E638-4219-8D62-F636A5204133}">
  <ds:schemaRefs>
    <ds:schemaRef ds:uri="http://schemas.microsoft.com/sharepoint/v3/contenttype/forms"/>
  </ds:schemaRefs>
</ds:datastoreItem>
</file>

<file path=customXml/itemProps5.xml><?xml version="1.0" encoding="utf-8"?>
<ds:datastoreItem xmlns:ds="http://schemas.openxmlformats.org/officeDocument/2006/customXml" ds:itemID="{71E8E2E2-774D-4C7F-A8A8-2F18F043B63D}">
  <ds:schemaRefs>
    <ds:schemaRef ds:uri="http://www.w3.org/2001/XMLSchema"/>
    <ds:schemaRef ds:uri="http://iphelion.com/word/outline/"/>
  </ds:schemaRefs>
</ds:datastoreItem>
</file>

<file path=customXml/itemProps6.xml><?xml version="1.0" encoding="utf-8"?>
<ds:datastoreItem xmlns:ds="http://schemas.openxmlformats.org/officeDocument/2006/customXml" ds:itemID="{320FDDAF-A496-4C38-8929-58E6A40C9D8F}">
  <ds:schemaRefs>
    <ds:schemaRef ds:uri="http://www.imanage.com/work/xmlschema"/>
  </ds:schemaRefs>
</ds:datastoreItem>
</file>

<file path=customXml/itemProps7.xml><?xml version="1.0" encoding="utf-8"?>
<ds:datastoreItem xmlns:ds="http://schemas.openxmlformats.org/officeDocument/2006/customXml" ds:itemID="{8BA9508D-B41D-48A9-9873-4CCED33A6A8A}">
  <ds:schemaRefs>
    <ds:schemaRef ds:uri="http://schemas.openxmlformats.org/officeDocument/2006/bibliography"/>
  </ds:schemaRefs>
</ds:datastoreItem>
</file>

<file path=customXml/itemProps8.xml><?xml version="1.0" encoding="utf-8"?>
<ds:datastoreItem xmlns:ds="http://schemas.openxmlformats.org/officeDocument/2006/customXml" ds:itemID="{A2701894-FE60-4F63-AA25-A71361D4ED3D}">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12</Pages>
  <Words>6993</Words>
  <Characters>39866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Iphelion</Company>
  <LinksUpToDate>false</LinksUpToDate>
  <CharactersWithSpaces>46766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Harwood</dc:creator>
  <cp:lastModifiedBy>Douglas Gilmour</cp:lastModifiedBy>
  <cp:revision>4</cp:revision>
  <cp:lastPrinted>2023-06-05T12:56:00Z</cp:lastPrinted>
  <dcterms:created xsi:type="dcterms:W3CDTF">2023-06-05T17:00:00Z</dcterms:created>
  <dcterms:modified xsi:type="dcterms:W3CDTF">2023-06-05T17:12:00Z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LONLIVE\107300827.2</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MediaServiceImageTags">
    <vt:lpwstr/>
  </property>
  <property fmtid="{D5CDD505-2E9C-101B-9397-08002B2CF9AE}" pid="6" name="ContentTypeId">
    <vt:lpwstr>0x010100CFBC8A962E335F43AE458073152B9ED4</vt:lpwstr>
  </property>
</Properties>
</file>