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color w:val="000000" w:themeColor="text1"/>
          <w:sz w:val="24"/>
          <w:szCs w:val="24"/>
        </w:rPr>
        <w:id w:val="-1893951900"/>
        <w:docPartObj>
          <w:docPartGallery w:val="Cover Pages"/>
          <w:docPartUnique/>
        </w:docPartObj>
      </w:sdtPr>
      <w:sdtEndPr>
        <w:rPr>
          <w:rFonts w:eastAsia="Times New Roman"/>
          <w:kern w:val="0"/>
          <w:lang w:eastAsia="en-GB"/>
          <w14:ligatures w14:val="none"/>
        </w:rPr>
      </w:sdtEndPr>
      <w:sdtContent>
        <w:p w14:paraId="4580C398" w14:textId="77777777" w:rsidR="00DD35CA" w:rsidRPr="002D613A" w:rsidRDefault="00DD35CA" w:rsidP="00DD35CA">
          <w:pPr>
            <w:rPr>
              <w:rFonts w:cstheme="minorHAnsi"/>
              <w:color w:val="000000" w:themeColor="text1"/>
              <w:sz w:val="24"/>
              <w:szCs w:val="24"/>
            </w:rPr>
          </w:pPr>
        </w:p>
        <w:p w14:paraId="77DC689F" w14:textId="77777777" w:rsidR="00DD35CA" w:rsidRPr="002D613A" w:rsidRDefault="00DD35CA" w:rsidP="00DD35CA">
          <w:pPr>
            <w:jc w:val="right"/>
            <w:rPr>
              <w:rFonts w:cstheme="minorHAnsi"/>
              <w:color w:val="000000" w:themeColor="text1"/>
              <w:sz w:val="24"/>
              <w:szCs w:val="24"/>
            </w:rPr>
          </w:pPr>
          <w:r w:rsidRPr="002D613A">
            <w:rPr>
              <w:rFonts w:cstheme="minorHAnsi"/>
              <w:color w:val="000000" w:themeColor="text1"/>
              <w:sz w:val="24"/>
              <w:szCs w:val="24"/>
            </w:rPr>
            <w:t>24 November 2023</w:t>
          </w:r>
        </w:p>
        <w:p w14:paraId="5DA683C3" w14:textId="77777777" w:rsidR="00DD35CA" w:rsidRPr="002D613A" w:rsidRDefault="00DD35CA" w:rsidP="00DD35CA">
          <w:pPr>
            <w:spacing w:after="0"/>
            <w:jc w:val="center"/>
            <w:rPr>
              <w:rFonts w:cstheme="minorHAnsi"/>
              <w:b/>
              <w:bCs/>
              <w:color w:val="000000" w:themeColor="text1"/>
              <w:sz w:val="24"/>
              <w:szCs w:val="24"/>
            </w:rPr>
          </w:pPr>
          <w:r w:rsidRPr="002D613A">
            <w:rPr>
              <w:rFonts w:cstheme="minorHAnsi"/>
              <w:b/>
              <w:bCs/>
              <w:color w:val="000000" w:themeColor="text1"/>
              <w:sz w:val="24"/>
              <w:szCs w:val="24"/>
            </w:rPr>
            <w:t>Electric Guitar PLC</w:t>
          </w:r>
        </w:p>
        <w:p w14:paraId="5819AE2C" w14:textId="77777777" w:rsidR="00DD35CA" w:rsidRPr="002D613A" w:rsidRDefault="00DD35CA" w:rsidP="00DD35CA">
          <w:pPr>
            <w:spacing w:after="0"/>
            <w:jc w:val="center"/>
            <w:rPr>
              <w:rFonts w:cstheme="minorHAnsi"/>
              <w:color w:val="000000" w:themeColor="text1"/>
              <w:sz w:val="24"/>
              <w:szCs w:val="24"/>
            </w:rPr>
          </w:pPr>
          <w:r w:rsidRPr="002D613A">
            <w:rPr>
              <w:rFonts w:cstheme="minorHAnsi"/>
              <w:color w:val="000000" w:themeColor="text1"/>
              <w:sz w:val="24"/>
              <w:szCs w:val="24"/>
            </w:rPr>
            <w:t>(“Electric Guitar” or the “Company”)</w:t>
          </w:r>
        </w:p>
        <w:p w14:paraId="6C3BC21F" w14:textId="77777777" w:rsidR="00DD35CA" w:rsidRPr="002D613A" w:rsidRDefault="00DD35CA" w:rsidP="00DD35CA">
          <w:pPr>
            <w:spacing w:after="0"/>
            <w:jc w:val="center"/>
            <w:rPr>
              <w:rFonts w:cstheme="minorHAnsi"/>
              <w:color w:val="000000" w:themeColor="text1"/>
              <w:sz w:val="24"/>
              <w:szCs w:val="24"/>
            </w:rPr>
          </w:pPr>
        </w:p>
        <w:p w14:paraId="20E514C7" w14:textId="77777777" w:rsidR="00DD35CA" w:rsidRPr="002D613A" w:rsidRDefault="00DD35CA" w:rsidP="00DD35CA">
          <w:pPr>
            <w:spacing w:after="0"/>
            <w:jc w:val="center"/>
            <w:rPr>
              <w:rFonts w:cstheme="minorHAnsi"/>
              <w:b/>
              <w:bCs/>
              <w:color w:val="000000" w:themeColor="text1"/>
              <w:sz w:val="24"/>
              <w:szCs w:val="24"/>
            </w:rPr>
          </w:pPr>
          <w:r w:rsidRPr="002D613A">
            <w:rPr>
              <w:rFonts w:cstheme="minorHAnsi"/>
              <w:b/>
              <w:bCs/>
              <w:color w:val="000000" w:themeColor="text1"/>
              <w:sz w:val="24"/>
              <w:szCs w:val="24"/>
            </w:rPr>
            <w:t>Interim Results for the six months ended 30 September 2023</w:t>
          </w:r>
        </w:p>
        <w:p w14:paraId="77EF3BC5" w14:textId="51ED8A72" w:rsidR="009D2B51" w:rsidRPr="002D613A" w:rsidRDefault="00000000" w:rsidP="00DD35CA">
          <w:pPr>
            <w:spacing w:after="0"/>
            <w:jc w:val="center"/>
            <w:rPr>
              <w:rFonts w:cstheme="minorHAnsi"/>
              <w:b/>
              <w:bCs/>
              <w:color w:val="000000" w:themeColor="text1"/>
              <w:sz w:val="24"/>
              <w:szCs w:val="24"/>
            </w:rPr>
          </w:pPr>
        </w:p>
      </w:sdtContent>
    </w:sdt>
    <w:p w14:paraId="65784313" w14:textId="77777777" w:rsidR="00120C0B" w:rsidRPr="00120C0B" w:rsidRDefault="00120C0B" w:rsidP="00120C0B">
      <w:pPr>
        <w:jc w:val="both"/>
        <w:rPr>
          <w:sz w:val="24"/>
          <w:szCs w:val="24"/>
        </w:rPr>
      </w:pPr>
      <w:r w:rsidRPr="00120C0B">
        <w:rPr>
          <w:sz w:val="24"/>
          <w:szCs w:val="24"/>
        </w:rPr>
        <w:t xml:space="preserve">Electric Guitar PLC (LSE: ELEG), </w:t>
      </w:r>
      <w:r w:rsidRPr="00120C0B">
        <w:rPr>
          <w:rFonts w:cstheme="minorHAnsi"/>
          <w:bCs/>
          <w:sz w:val="24"/>
          <w:szCs w:val="24"/>
        </w:rPr>
        <w:t xml:space="preserve">the </w:t>
      </w:r>
      <w:r w:rsidRPr="00120C0B">
        <w:rPr>
          <w:sz w:val="24"/>
          <w:szCs w:val="24"/>
        </w:rPr>
        <w:t>Special Purpose Acquisition Company seeking acquisitions in the digital</w:t>
      </w:r>
      <w:r w:rsidRPr="00120C0B">
        <w:rPr>
          <w:rFonts w:cstheme="minorHAnsi"/>
          <w:bCs/>
          <w:sz w:val="24"/>
          <w:szCs w:val="24"/>
        </w:rPr>
        <w:t xml:space="preserve"> marketing and advertising industry as a provider of first-party data solutions, </w:t>
      </w:r>
      <w:r w:rsidRPr="00120C0B">
        <w:rPr>
          <w:sz w:val="24"/>
          <w:szCs w:val="24"/>
        </w:rPr>
        <w:t>is pleased to announce its unaudited interim results for the six months ended 30 September 2023.</w:t>
      </w:r>
    </w:p>
    <w:p w14:paraId="344D6B72" w14:textId="77777777" w:rsidR="00736C3B" w:rsidRPr="002D613A" w:rsidRDefault="00736C3B" w:rsidP="00E92A21">
      <w:pPr>
        <w:pStyle w:val="Heading1"/>
        <w:jc w:val="both"/>
        <w:rPr>
          <w:rFonts w:asciiTheme="minorHAnsi" w:hAnsiTheme="minorHAnsi" w:cstheme="minorHAnsi"/>
          <w:b/>
          <w:bCs/>
          <w:color w:val="000000" w:themeColor="text1"/>
          <w:sz w:val="24"/>
          <w:szCs w:val="24"/>
        </w:rPr>
      </w:pPr>
      <w:r w:rsidRPr="002D613A">
        <w:rPr>
          <w:rFonts w:asciiTheme="minorHAnsi" w:hAnsiTheme="minorHAnsi" w:cstheme="minorHAnsi"/>
          <w:b/>
          <w:bCs/>
          <w:color w:val="000000" w:themeColor="text1"/>
          <w:sz w:val="24"/>
          <w:szCs w:val="24"/>
        </w:rPr>
        <w:t>Highlights</w:t>
      </w:r>
    </w:p>
    <w:p w14:paraId="191FB4A1" w14:textId="5C107C05" w:rsidR="00736C3B" w:rsidRPr="002D613A" w:rsidRDefault="00736C3B" w:rsidP="00E92A21">
      <w:pPr>
        <w:jc w:val="both"/>
        <w:rPr>
          <w:rFonts w:cstheme="minorHAnsi"/>
          <w:color w:val="000000" w:themeColor="text1"/>
          <w:sz w:val="24"/>
          <w:szCs w:val="24"/>
        </w:rPr>
      </w:pPr>
      <w:r w:rsidRPr="002D613A">
        <w:rPr>
          <w:rFonts w:cstheme="minorHAnsi"/>
          <w:color w:val="000000" w:themeColor="text1"/>
          <w:sz w:val="24"/>
          <w:szCs w:val="24"/>
        </w:rPr>
        <w:t xml:space="preserve">In the six months to 30 September 2023, Electric Guitar PLC (LSE: ELEG) has made significant progress in its mission to </w:t>
      </w:r>
      <w:bookmarkStart w:id="0" w:name="_Hlk150340208"/>
      <w:r w:rsidRPr="002D613A">
        <w:rPr>
          <w:rFonts w:cstheme="minorHAnsi"/>
          <w:color w:val="000000" w:themeColor="text1"/>
          <w:sz w:val="24"/>
          <w:szCs w:val="24"/>
        </w:rPr>
        <w:t xml:space="preserve">become the provider of choice of first-party data solutions for the marketing and advertising industry, </w:t>
      </w:r>
      <w:bookmarkEnd w:id="0"/>
      <w:r w:rsidRPr="002D613A">
        <w:rPr>
          <w:rFonts w:cstheme="minorHAnsi"/>
          <w:color w:val="000000" w:themeColor="text1"/>
          <w:sz w:val="24"/>
          <w:szCs w:val="24"/>
        </w:rPr>
        <w:t xml:space="preserve">empowering businesses to realise the value of their first-party data. In an era of changing consumer attitudes towards the use of their data, tighter privacy legislation, and the demise of third-party cookies, first-party data is now the key to success in digital marketing. </w:t>
      </w:r>
    </w:p>
    <w:p w14:paraId="70615183" w14:textId="42F38210" w:rsidR="00736C3B" w:rsidRPr="002D613A" w:rsidRDefault="00736C3B" w:rsidP="00E92A21">
      <w:pPr>
        <w:jc w:val="both"/>
        <w:rPr>
          <w:rFonts w:cstheme="minorHAnsi"/>
          <w:color w:val="000000" w:themeColor="text1"/>
          <w:sz w:val="24"/>
          <w:szCs w:val="24"/>
        </w:rPr>
      </w:pPr>
      <w:r w:rsidRPr="002D613A">
        <w:rPr>
          <w:rFonts w:cstheme="minorHAnsi"/>
          <w:color w:val="000000" w:themeColor="text1"/>
          <w:sz w:val="24"/>
          <w:szCs w:val="24"/>
        </w:rPr>
        <w:t xml:space="preserve">The Company has continued to trade as a Special Purpose Acquisition Company since it was listed on the Standard Segment of the </w:t>
      </w:r>
      <w:r w:rsidR="00B53330" w:rsidRPr="002D613A">
        <w:rPr>
          <w:rFonts w:cstheme="minorHAnsi"/>
          <w:color w:val="000000" w:themeColor="text1"/>
          <w:sz w:val="24"/>
          <w:szCs w:val="24"/>
        </w:rPr>
        <w:t xml:space="preserve">FCA Official List and Main Market of the </w:t>
      </w:r>
      <w:r w:rsidRPr="002D613A">
        <w:rPr>
          <w:rFonts w:cstheme="minorHAnsi"/>
          <w:color w:val="000000" w:themeColor="text1"/>
          <w:sz w:val="24"/>
          <w:szCs w:val="24"/>
        </w:rPr>
        <w:t>L</w:t>
      </w:r>
      <w:r w:rsidR="00EB31D9" w:rsidRPr="002D613A">
        <w:rPr>
          <w:rFonts w:cstheme="minorHAnsi"/>
          <w:color w:val="000000" w:themeColor="text1"/>
          <w:sz w:val="24"/>
          <w:szCs w:val="24"/>
        </w:rPr>
        <w:t xml:space="preserve">ondon </w:t>
      </w:r>
      <w:r w:rsidRPr="002D613A">
        <w:rPr>
          <w:rFonts w:cstheme="minorHAnsi"/>
          <w:color w:val="000000" w:themeColor="text1"/>
          <w:sz w:val="24"/>
          <w:szCs w:val="24"/>
        </w:rPr>
        <w:t>S</w:t>
      </w:r>
      <w:r w:rsidR="00EB31D9" w:rsidRPr="002D613A">
        <w:rPr>
          <w:rFonts w:cstheme="minorHAnsi"/>
          <w:color w:val="000000" w:themeColor="text1"/>
          <w:sz w:val="24"/>
          <w:szCs w:val="24"/>
        </w:rPr>
        <w:t xml:space="preserve">tock </w:t>
      </w:r>
      <w:r w:rsidRPr="002D613A">
        <w:rPr>
          <w:rFonts w:cstheme="minorHAnsi"/>
          <w:color w:val="000000" w:themeColor="text1"/>
          <w:sz w:val="24"/>
          <w:szCs w:val="24"/>
        </w:rPr>
        <w:t>E</w:t>
      </w:r>
      <w:r w:rsidR="00EB31D9" w:rsidRPr="002D613A">
        <w:rPr>
          <w:rFonts w:cstheme="minorHAnsi"/>
          <w:color w:val="000000" w:themeColor="text1"/>
          <w:sz w:val="24"/>
          <w:szCs w:val="24"/>
        </w:rPr>
        <w:t xml:space="preserve">xchange (“LSE”) </w:t>
      </w:r>
      <w:r w:rsidRPr="002D613A">
        <w:rPr>
          <w:rFonts w:cstheme="minorHAnsi"/>
          <w:color w:val="000000" w:themeColor="text1"/>
          <w:sz w:val="24"/>
          <w:szCs w:val="24"/>
        </w:rPr>
        <w:t>in January 2022</w:t>
      </w:r>
      <w:r w:rsidR="009C363B" w:rsidRPr="002D613A">
        <w:rPr>
          <w:rFonts w:cstheme="minorHAnsi"/>
          <w:color w:val="000000" w:themeColor="text1"/>
          <w:sz w:val="24"/>
          <w:szCs w:val="24"/>
        </w:rPr>
        <w:t xml:space="preserve">. </w:t>
      </w:r>
      <w:r w:rsidRPr="002D613A">
        <w:rPr>
          <w:rFonts w:cstheme="minorHAnsi"/>
          <w:color w:val="000000" w:themeColor="text1"/>
          <w:sz w:val="24"/>
          <w:szCs w:val="24"/>
        </w:rPr>
        <w:t>In April 2023, Richard Horwood, an experienced corporate financier and media-tech entrepreneur and manager, joined the Board of the Company to help it continue to seek out and secure potential acquisitions, and he has since been appointed Chief Operating Officer</w:t>
      </w:r>
      <w:r w:rsidR="00DA109C" w:rsidRPr="002D613A">
        <w:rPr>
          <w:rFonts w:cstheme="minorHAnsi"/>
          <w:color w:val="000000" w:themeColor="text1"/>
          <w:sz w:val="24"/>
          <w:szCs w:val="24"/>
        </w:rPr>
        <w:t xml:space="preserve">. </w:t>
      </w:r>
      <w:r w:rsidRPr="002D613A">
        <w:rPr>
          <w:rFonts w:cstheme="minorHAnsi"/>
          <w:color w:val="000000" w:themeColor="text1"/>
          <w:sz w:val="24"/>
          <w:szCs w:val="24"/>
        </w:rPr>
        <w:t>In September 2023, the Company appointed experienced chartered accountant, Ben Lister, as Chief Financial Officer</w:t>
      </w:r>
      <w:r w:rsidR="00DA109C" w:rsidRPr="002D613A">
        <w:rPr>
          <w:rFonts w:cstheme="minorHAnsi"/>
          <w:color w:val="000000" w:themeColor="text1"/>
          <w:sz w:val="24"/>
          <w:szCs w:val="24"/>
        </w:rPr>
        <w:t xml:space="preserve">. </w:t>
      </w:r>
    </w:p>
    <w:p w14:paraId="6081044D" w14:textId="38239F08" w:rsidR="00736C3B" w:rsidRPr="002D613A" w:rsidRDefault="00736C3B" w:rsidP="00E92A21">
      <w:pPr>
        <w:jc w:val="both"/>
        <w:rPr>
          <w:rFonts w:cstheme="minorHAnsi"/>
          <w:color w:val="000000" w:themeColor="text1"/>
          <w:sz w:val="24"/>
          <w:szCs w:val="24"/>
        </w:rPr>
      </w:pPr>
      <w:r w:rsidRPr="002D613A">
        <w:rPr>
          <w:rFonts w:cstheme="minorHAnsi"/>
          <w:color w:val="000000" w:themeColor="text1"/>
          <w:sz w:val="24"/>
          <w:szCs w:val="24"/>
        </w:rPr>
        <w:t>On 6 July 2023, the Company entered into non-binding heads of terms to acquire (through a reverse takeover subject to</w:t>
      </w:r>
      <w:r w:rsidR="00B53330" w:rsidRPr="002D613A">
        <w:rPr>
          <w:rFonts w:cstheme="minorHAnsi"/>
          <w:color w:val="000000" w:themeColor="text1"/>
          <w:sz w:val="24"/>
          <w:szCs w:val="24"/>
        </w:rPr>
        <w:t>, inter alia</w:t>
      </w:r>
      <w:r w:rsidRPr="002D613A">
        <w:rPr>
          <w:rFonts w:cstheme="minorHAnsi"/>
          <w:color w:val="000000" w:themeColor="text1"/>
          <w:sz w:val="24"/>
          <w:szCs w:val="24"/>
        </w:rPr>
        <w:t xml:space="preserve"> due diligence</w:t>
      </w:r>
      <w:r w:rsidR="00B53330" w:rsidRPr="002D613A">
        <w:rPr>
          <w:rFonts w:cstheme="minorHAnsi"/>
          <w:color w:val="000000" w:themeColor="text1"/>
          <w:sz w:val="24"/>
          <w:szCs w:val="24"/>
        </w:rPr>
        <w:t xml:space="preserve"> and shareholder approval</w:t>
      </w:r>
      <w:r w:rsidRPr="002D613A">
        <w:rPr>
          <w:rFonts w:cstheme="minorHAnsi"/>
          <w:color w:val="000000" w:themeColor="text1"/>
          <w:sz w:val="24"/>
          <w:szCs w:val="24"/>
        </w:rPr>
        <w:t>) all the outstanding shares in 3radical Limited</w:t>
      </w:r>
      <w:r w:rsidR="00A9015A" w:rsidRPr="002D613A">
        <w:rPr>
          <w:rFonts w:cstheme="minorHAnsi"/>
          <w:color w:val="000000" w:themeColor="text1"/>
          <w:sz w:val="24"/>
          <w:szCs w:val="24"/>
        </w:rPr>
        <w:t xml:space="preserve"> (“3radical”)</w:t>
      </w:r>
      <w:r w:rsidRPr="002D613A">
        <w:rPr>
          <w:rFonts w:cstheme="minorHAnsi"/>
          <w:color w:val="000000" w:themeColor="text1"/>
          <w:sz w:val="24"/>
          <w:szCs w:val="24"/>
        </w:rPr>
        <w:t xml:space="preserve">, in an all-share transaction valuing 3radical at £3m subject to adjustments. </w:t>
      </w:r>
      <w:r w:rsidR="00B53330" w:rsidRPr="002D613A">
        <w:rPr>
          <w:rFonts w:cstheme="minorHAnsi"/>
          <w:color w:val="000000" w:themeColor="text1"/>
          <w:sz w:val="24"/>
          <w:szCs w:val="24"/>
        </w:rPr>
        <w:t xml:space="preserve">Accordingly, trading in Electric Guitar PLC’s shares </w:t>
      </w:r>
      <w:r w:rsidRPr="002D613A">
        <w:rPr>
          <w:rFonts w:cstheme="minorHAnsi"/>
          <w:color w:val="000000" w:themeColor="text1"/>
          <w:sz w:val="24"/>
          <w:szCs w:val="24"/>
        </w:rPr>
        <w:t>was suspended pending the intended completion of the acquisition</w:t>
      </w:r>
      <w:r w:rsidR="00A9015A" w:rsidRPr="002D613A">
        <w:rPr>
          <w:rFonts w:cstheme="minorHAnsi"/>
          <w:color w:val="000000" w:themeColor="text1"/>
          <w:sz w:val="24"/>
          <w:szCs w:val="24"/>
        </w:rPr>
        <w:t xml:space="preserve"> in accordance with the applicable </w:t>
      </w:r>
      <w:r w:rsidR="00B53330" w:rsidRPr="002D613A">
        <w:rPr>
          <w:rFonts w:cstheme="minorHAnsi"/>
          <w:color w:val="000000" w:themeColor="text1"/>
          <w:sz w:val="24"/>
          <w:szCs w:val="24"/>
        </w:rPr>
        <w:t>L</w:t>
      </w:r>
      <w:r w:rsidR="00A9015A" w:rsidRPr="002D613A">
        <w:rPr>
          <w:rFonts w:cstheme="minorHAnsi"/>
          <w:color w:val="000000" w:themeColor="text1"/>
          <w:sz w:val="24"/>
          <w:szCs w:val="24"/>
        </w:rPr>
        <w:t xml:space="preserve">isting </w:t>
      </w:r>
      <w:r w:rsidR="00B53330" w:rsidRPr="002D613A">
        <w:rPr>
          <w:rFonts w:cstheme="minorHAnsi"/>
          <w:color w:val="000000" w:themeColor="text1"/>
          <w:sz w:val="24"/>
          <w:szCs w:val="24"/>
        </w:rPr>
        <w:t>R</w:t>
      </w:r>
      <w:r w:rsidR="00A9015A" w:rsidRPr="002D613A">
        <w:rPr>
          <w:rFonts w:cstheme="minorHAnsi"/>
          <w:color w:val="000000" w:themeColor="text1"/>
          <w:sz w:val="24"/>
          <w:szCs w:val="24"/>
        </w:rPr>
        <w:t>ules</w:t>
      </w:r>
      <w:r w:rsidR="00DA109C" w:rsidRPr="002D613A">
        <w:rPr>
          <w:rFonts w:cstheme="minorHAnsi"/>
          <w:color w:val="000000" w:themeColor="text1"/>
          <w:sz w:val="24"/>
          <w:szCs w:val="24"/>
        </w:rPr>
        <w:t xml:space="preserve">. </w:t>
      </w:r>
    </w:p>
    <w:p w14:paraId="508EE599" w14:textId="0AAEBE23" w:rsidR="00736C3B" w:rsidRPr="002D613A" w:rsidRDefault="00736C3B" w:rsidP="00E92A21">
      <w:pPr>
        <w:jc w:val="both"/>
        <w:rPr>
          <w:rFonts w:cstheme="minorHAnsi"/>
          <w:color w:val="000000" w:themeColor="text1"/>
          <w:sz w:val="24"/>
          <w:szCs w:val="24"/>
        </w:rPr>
      </w:pPr>
      <w:r w:rsidRPr="002D613A">
        <w:rPr>
          <w:rFonts w:cstheme="minorHAnsi"/>
          <w:color w:val="000000" w:themeColor="text1"/>
          <w:sz w:val="24"/>
          <w:szCs w:val="24"/>
        </w:rPr>
        <w:t>The Company has engaged advisers to assist it in the detailed due diligence of 3radical, as well as the proposed transfer of the Company’s listing to the LSE’s AIM market, with a view to facilitating a fundraising at the same time and, in so doing, the Company has inevitably incurred significant costs</w:t>
      </w:r>
      <w:r w:rsidR="005E1F76" w:rsidRPr="002D613A">
        <w:rPr>
          <w:rFonts w:cstheme="minorHAnsi"/>
          <w:color w:val="000000" w:themeColor="text1"/>
          <w:sz w:val="24"/>
          <w:szCs w:val="24"/>
        </w:rPr>
        <w:t xml:space="preserve">. </w:t>
      </w:r>
      <w:r w:rsidRPr="002D613A">
        <w:rPr>
          <w:rFonts w:cstheme="minorHAnsi"/>
          <w:color w:val="000000" w:themeColor="text1"/>
          <w:sz w:val="24"/>
          <w:szCs w:val="24"/>
        </w:rPr>
        <w:t>Accordingly, on 27 October 2023, the Company secured a £250,000 loan facility from its largest shareholder, Sanderson Capital, to help fund it to complete its first acquisition</w:t>
      </w:r>
      <w:r w:rsidR="006139A7" w:rsidRPr="002D613A">
        <w:rPr>
          <w:rFonts w:cstheme="minorHAnsi"/>
          <w:color w:val="000000" w:themeColor="text1"/>
          <w:sz w:val="24"/>
          <w:szCs w:val="24"/>
        </w:rPr>
        <w:t xml:space="preserve">. </w:t>
      </w:r>
    </w:p>
    <w:p w14:paraId="39FB91AD" w14:textId="7DA5B3CA" w:rsidR="005928CF" w:rsidRPr="002D613A" w:rsidRDefault="005928CF" w:rsidP="00E92A21">
      <w:pPr>
        <w:pStyle w:val="Heading1"/>
        <w:jc w:val="both"/>
        <w:rPr>
          <w:rFonts w:asciiTheme="minorHAnsi" w:hAnsiTheme="minorHAnsi" w:cstheme="minorHAnsi"/>
          <w:b/>
          <w:bCs/>
          <w:color w:val="000000" w:themeColor="text1"/>
          <w:sz w:val="24"/>
          <w:szCs w:val="24"/>
        </w:rPr>
      </w:pPr>
      <w:r w:rsidRPr="002D613A">
        <w:rPr>
          <w:rFonts w:asciiTheme="minorHAnsi" w:hAnsiTheme="minorHAnsi" w:cstheme="minorHAnsi"/>
          <w:b/>
          <w:bCs/>
          <w:color w:val="000000" w:themeColor="text1"/>
          <w:sz w:val="24"/>
          <w:szCs w:val="24"/>
        </w:rPr>
        <w:t xml:space="preserve">Chair’s </w:t>
      </w:r>
      <w:r w:rsidR="00C80B0E" w:rsidRPr="002D613A">
        <w:rPr>
          <w:rFonts w:asciiTheme="minorHAnsi" w:hAnsiTheme="minorHAnsi" w:cstheme="minorHAnsi"/>
          <w:b/>
          <w:bCs/>
          <w:color w:val="000000" w:themeColor="text1"/>
          <w:sz w:val="24"/>
          <w:szCs w:val="24"/>
        </w:rPr>
        <w:t>S</w:t>
      </w:r>
      <w:r w:rsidRPr="002D613A">
        <w:rPr>
          <w:rFonts w:asciiTheme="minorHAnsi" w:hAnsiTheme="minorHAnsi" w:cstheme="minorHAnsi"/>
          <w:b/>
          <w:bCs/>
          <w:color w:val="000000" w:themeColor="text1"/>
          <w:sz w:val="24"/>
          <w:szCs w:val="24"/>
        </w:rPr>
        <w:t>tatement</w:t>
      </w:r>
    </w:p>
    <w:p w14:paraId="23082E89" w14:textId="77777777" w:rsidR="003B73EB" w:rsidRPr="002D613A" w:rsidRDefault="003B73EB" w:rsidP="00E92A21">
      <w:pPr>
        <w:jc w:val="both"/>
        <w:rPr>
          <w:rFonts w:cstheme="minorHAnsi"/>
          <w:color w:val="000000" w:themeColor="text1"/>
          <w:sz w:val="24"/>
          <w:szCs w:val="24"/>
        </w:rPr>
      </w:pPr>
      <w:r w:rsidRPr="002D613A">
        <w:rPr>
          <w:rFonts w:cstheme="minorHAnsi"/>
          <w:color w:val="000000" w:themeColor="text1"/>
          <w:sz w:val="24"/>
          <w:szCs w:val="24"/>
        </w:rPr>
        <w:t>I am pleased to present the Company's unaudited interim results for the six months ended 30 September 2023.</w:t>
      </w:r>
    </w:p>
    <w:p w14:paraId="59AC6BF1" w14:textId="4990763C" w:rsidR="00E24AD9" w:rsidRPr="002D613A" w:rsidRDefault="003B73EB" w:rsidP="00E92A21">
      <w:pPr>
        <w:jc w:val="both"/>
        <w:rPr>
          <w:rFonts w:cstheme="minorHAnsi"/>
          <w:color w:val="000000" w:themeColor="text1"/>
          <w:sz w:val="24"/>
          <w:szCs w:val="24"/>
        </w:rPr>
      </w:pPr>
      <w:r w:rsidRPr="002D613A">
        <w:rPr>
          <w:rFonts w:cstheme="minorHAnsi"/>
          <w:color w:val="000000" w:themeColor="text1"/>
          <w:sz w:val="24"/>
          <w:szCs w:val="24"/>
        </w:rPr>
        <w:lastRenderedPageBreak/>
        <w:t xml:space="preserve">Following the Company’s listing at the start of last year, we have actively investigated many potential acquisitions in pursuit of our mission to become the provider of choice of first-party data </w:t>
      </w:r>
      <w:r w:rsidR="001656C7" w:rsidRPr="002D613A">
        <w:rPr>
          <w:rFonts w:cstheme="minorHAnsi"/>
          <w:color w:val="000000" w:themeColor="text1"/>
          <w:sz w:val="24"/>
          <w:szCs w:val="24"/>
        </w:rPr>
        <w:t>solutions through</w:t>
      </w:r>
      <w:r w:rsidRPr="002D613A">
        <w:rPr>
          <w:rFonts w:cstheme="minorHAnsi"/>
          <w:color w:val="000000" w:themeColor="text1"/>
          <w:sz w:val="24"/>
          <w:szCs w:val="24"/>
        </w:rPr>
        <w:t xml:space="preserve"> acquisitions and investments in the marketing and advertising industry.</w:t>
      </w:r>
      <w:r w:rsidR="00E12FF5" w:rsidRPr="002D613A">
        <w:rPr>
          <w:rFonts w:cstheme="minorHAnsi"/>
          <w:color w:val="000000" w:themeColor="text1"/>
          <w:sz w:val="24"/>
          <w:szCs w:val="24"/>
        </w:rPr>
        <w:t xml:space="preserve"> </w:t>
      </w:r>
      <w:r w:rsidRPr="002D613A">
        <w:rPr>
          <w:rFonts w:cstheme="minorHAnsi"/>
          <w:color w:val="000000" w:themeColor="text1"/>
          <w:sz w:val="24"/>
          <w:szCs w:val="24"/>
        </w:rPr>
        <w:t xml:space="preserve"> Key to our approach has been to identify, as our first acquisition, a business that can act as a solid platform for growth, both organically and through adding complementary acquisitions.</w:t>
      </w:r>
      <w:r w:rsidR="004C3F8D" w:rsidRPr="002D613A">
        <w:rPr>
          <w:rFonts w:cstheme="minorHAnsi"/>
          <w:color w:val="000000" w:themeColor="text1"/>
          <w:sz w:val="24"/>
          <w:szCs w:val="24"/>
        </w:rPr>
        <w:t xml:space="preserve">  </w:t>
      </w:r>
    </w:p>
    <w:p w14:paraId="182E16CA" w14:textId="4C08E08A" w:rsidR="005928CF" w:rsidRPr="002D613A" w:rsidRDefault="00A31D39" w:rsidP="00E92A21">
      <w:pPr>
        <w:jc w:val="both"/>
        <w:rPr>
          <w:rFonts w:cstheme="minorHAnsi"/>
          <w:color w:val="000000" w:themeColor="text1"/>
          <w:sz w:val="24"/>
          <w:szCs w:val="24"/>
        </w:rPr>
      </w:pPr>
      <w:r w:rsidRPr="002D613A">
        <w:rPr>
          <w:rFonts w:cstheme="minorHAnsi"/>
          <w:color w:val="000000" w:themeColor="text1"/>
          <w:sz w:val="24"/>
          <w:szCs w:val="24"/>
        </w:rPr>
        <w:t xml:space="preserve">On 6 July 2023, we agreed in principle </w:t>
      </w:r>
      <w:r w:rsidR="00C80B0E" w:rsidRPr="002D613A">
        <w:rPr>
          <w:rFonts w:cstheme="minorHAnsi"/>
          <w:color w:val="000000" w:themeColor="text1"/>
          <w:sz w:val="24"/>
          <w:szCs w:val="24"/>
        </w:rPr>
        <w:t xml:space="preserve">to </w:t>
      </w:r>
      <w:r w:rsidRPr="002D613A">
        <w:rPr>
          <w:rFonts w:cstheme="minorHAnsi"/>
          <w:color w:val="000000" w:themeColor="text1"/>
          <w:sz w:val="24"/>
          <w:szCs w:val="24"/>
        </w:rPr>
        <w:t>the acquisition of 3radical. In 3radical, we</w:t>
      </w:r>
      <w:r w:rsidR="00C80B0E" w:rsidRPr="002D613A">
        <w:rPr>
          <w:rFonts w:cstheme="minorHAnsi"/>
          <w:color w:val="000000" w:themeColor="text1"/>
          <w:sz w:val="24"/>
          <w:szCs w:val="24"/>
        </w:rPr>
        <w:t xml:space="preserve"> have</w:t>
      </w:r>
      <w:r w:rsidRPr="002D613A">
        <w:rPr>
          <w:rFonts w:cstheme="minorHAnsi"/>
          <w:color w:val="000000" w:themeColor="text1"/>
          <w:sz w:val="24"/>
          <w:szCs w:val="24"/>
        </w:rPr>
        <w:t xml:space="preserve"> found a company with an experienced management team and a well-established software platform already in use by major clients around the world.</w:t>
      </w:r>
      <w:r w:rsidR="00E12FF5" w:rsidRPr="002D613A">
        <w:rPr>
          <w:rFonts w:cstheme="minorHAnsi"/>
          <w:color w:val="000000" w:themeColor="text1"/>
          <w:sz w:val="24"/>
          <w:szCs w:val="24"/>
        </w:rPr>
        <w:t xml:space="preserve"> </w:t>
      </w:r>
      <w:r w:rsidR="005928CF" w:rsidRPr="002D613A">
        <w:rPr>
          <w:rFonts w:cstheme="minorHAnsi"/>
          <w:color w:val="000000" w:themeColor="text1"/>
          <w:sz w:val="24"/>
          <w:szCs w:val="24"/>
        </w:rPr>
        <w:t xml:space="preserve">3radical’s </w:t>
      </w:r>
      <w:r w:rsidR="005928CF" w:rsidRPr="002D613A">
        <w:rPr>
          <w:rFonts w:cstheme="minorHAnsi"/>
          <w:i/>
          <w:iCs/>
          <w:color w:val="000000" w:themeColor="text1"/>
          <w:sz w:val="24"/>
          <w:szCs w:val="24"/>
        </w:rPr>
        <w:t xml:space="preserve">Voco </w:t>
      </w:r>
      <w:r w:rsidR="00EB31D9" w:rsidRPr="002D613A">
        <w:rPr>
          <w:rFonts w:cstheme="minorHAnsi"/>
          <w:color w:val="000000" w:themeColor="text1"/>
          <w:sz w:val="24"/>
          <w:szCs w:val="24"/>
        </w:rPr>
        <w:t>software platform helps</w:t>
      </w:r>
      <w:r w:rsidR="00E92A21" w:rsidRPr="002D613A">
        <w:rPr>
          <w:rFonts w:cstheme="minorHAnsi"/>
          <w:color w:val="000000" w:themeColor="text1"/>
          <w:sz w:val="24"/>
          <w:szCs w:val="24"/>
        </w:rPr>
        <w:t xml:space="preserve"> </w:t>
      </w:r>
      <w:r w:rsidR="00E24AD9" w:rsidRPr="002D613A">
        <w:rPr>
          <w:rFonts w:cstheme="minorHAnsi"/>
          <w:color w:val="000000" w:themeColor="text1"/>
          <w:sz w:val="24"/>
          <w:szCs w:val="24"/>
        </w:rPr>
        <w:t xml:space="preserve">marketers engage their customers, securing the valuable first-party data that </w:t>
      </w:r>
      <w:r w:rsidR="00782BC8" w:rsidRPr="002D613A">
        <w:rPr>
          <w:rFonts w:cstheme="minorHAnsi"/>
          <w:color w:val="000000" w:themeColor="text1"/>
          <w:sz w:val="24"/>
          <w:szCs w:val="24"/>
        </w:rPr>
        <w:t xml:space="preserve">marketers increasingly need as third-party cookies are progressively removed. In an era of changing consumer attitudes towards the use of their data, tighter privacy legislation, and the demise of third-party cookies, first-party data is now the key to success in digital marketing.  </w:t>
      </w:r>
    </w:p>
    <w:p w14:paraId="3AE204A9" w14:textId="4CE2D16A" w:rsidR="00E24AD9" w:rsidRPr="002D613A" w:rsidRDefault="00E24AD9" w:rsidP="00E92A21">
      <w:pPr>
        <w:jc w:val="both"/>
        <w:rPr>
          <w:rFonts w:cstheme="minorHAnsi"/>
          <w:color w:val="000000" w:themeColor="text1"/>
          <w:sz w:val="24"/>
          <w:szCs w:val="24"/>
        </w:rPr>
      </w:pPr>
      <w:r w:rsidRPr="002D613A">
        <w:rPr>
          <w:rFonts w:cstheme="minorHAnsi"/>
          <w:color w:val="000000" w:themeColor="text1"/>
          <w:sz w:val="24"/>
          <w:szCs w:val="24"/>
        </w:rPr>
        <w:t xml:space="preserve">Google Chrome has announced it will follow Apple and others in blocking cookies from advertisers by the end of next year, resulting in the vast majority of the online advertising industry becoming cookie-free. 3radical’s </w:t>
      </w:r>
      <w:r w:rsidRPr="002D613A">
        <w:rPr>
          <w:rFonts w:cstheme="minorHAnsi"/>
          <w:i/>
          <w:iCs/>
          <w:color w:val="000000" w:themeColor="text1"/>
          <w:sz w:val="24"/>
          <w:szCs w:val="24"/>
        </w:rPr>
        <w:t>Voco</w:t>
      </w:r>
      <w:r w:rsidRPr="002D613A">
        <w:rPr>
          <w:rFonts w:cstheme="minorHAnsi"/>
          <w:color w:val="000000" w:themeColor="text1"/>
          <w:sz w:val="24"/>
          <w:szCs w:val="24"/>
        </w:rPr>
        <w:t xml:space="preserve"> is therefore well positioned to capitalise on this structural shift, as brands and businesses increasingly need to acquire data themselves.  </w:t>
      </w:r>
    </w:p>
    <w:p w14:paraId="58966376" w14:textId="71CDE4D7" w:rsidR="00E24AD9" w:rsidRPr="002D613A" w:rsidRDefault="00E24AD9" w:rsidP="00E92A21">
      <w:pPr>
        <w:jc w:val="both"/>
        <w:rPr>
          <w:rFonts w:cstheme="minorHAnsi"/>
          <w:color w:val="000000" w:themeColor="text1"/>
          <w:sz w:val="24"/>
          <w:szCs w:val="24"/>
        </w:rPr>
      </w:pPr>
      <w:r w:rsidRPr="002D613A">
        <w:rPr>
          <w:rFonts w:cstheme="minorHAnsi"/>
          <w:color w:val="000000" w:themeColor="text1"/>
          <w:sz w:val="24"/>
          <w:szCs w:val="24"/>
        </w:rPr>
        <w:t>Electric Guitar continues to investigate further acquisitions and investments in the sector.</w:t>
      </w:r>
      <w:r w:rsidR="00E12FF5" w:rsidRPr="002D613A">
        <w:rPr>
          <w:rFonts w:cstheme="minorHAnsi"/>
          <w:color w:val="000000" w:themeColor="text1"/>
          <w:sz w:val="24"/>
          <w:szCs w:val="24"/>
        </w:rPr>
        <w:t xml:space="preserve"> </w:t>
      </w:r>
      <w:r w:rsidRPr="002D613A">
        <w:rPr>
          <w:rFonts w:cstheme="minorHAnsi"/>
          <w:color w:val="000000" w:themeColor="text1"/>
          <w:sz w:val="24"/>
          <w:szCs w:val="24"/>
        </w:rPr>
        <w:t xml:space="preserve">As we progress with this strategy, 3radical should also benefit from collaborations with other such service providers offering complementary products and services, both by accessing new clients and markets for its services, as well as by combining with them in sales to its existing customers.  </w:t>
      </w:r>
    </w:p>
    <w:p w14:paraId="32576A11" w14:textId="75ED5572" w:rsidR="00E24AD9" w:rsidRPr="002D613A" w:rsidRDefault="00E24AD9" w:rsidP="00E92A21">
      <w:pPr>
        <w:jc w:val="both"/>
        <w:rPr>
          <w:rFonts w:cstheme="minorHAnsi"/>
          <w:color w:val="000000" w:themeColor="text1"/>
          <w:sz w:val="24"/>
          <w:szCs w:val="24"/>
        </w:rPr>
      </w:pPr>
      <w:r w:rsidRPr="002D613A">
        <w:rPr>
          <w:rFonts w:cstheme="minorHAnsi"/>
          <w:color w:val="000000" w:themeColor="text1"/>
          <w:sz w:val="24"/>
          <w:szCs w:val="24"/>
        </w:rPr>
        <w:t>The Company continues to benefit greatly from the experience, commitment and expertise of its management team led by John Regan, Chief Executive Officer, and from the quality of its advisers.</w:t>
      </w:r>
      <w:r w:rsidR="00F80B46" w:rsidRPr="002D613A">
        <w:rPr>
          <w:rFonts w:cstheme="minorHAnsi"/>
          <w:color w:val="000000" w:themeColor="text1"/>
          <w:sz w:val="24"/>
          <w:szCs w:val="24"/>
        </w:rPr>
        <w:t xml:space="preserve"> </w:t>
      </w:r>
      <w:r w:rsidRPr="002D613A">
        <w:rPr>
          <w:rFonts w:cstheme="minorHAnsi"/>
          <w:color w:val="000000" w:themeColor="text1"/>
          <w:sz w:val="24"/>
          <w:szCs w:val="24"/>
        </w:rPr>
        <w:t>In April 2023, Richard Horwood, an experienced corporate financier and media-tech entrepreneur and manager, joined the Board of Electric Guitar to help it continue to seek out and secure potential acquisitions</w:t>
      </w:r>
      <w:r w:rsidR="00C80B0E" w:rsidRPr="002D613A">
        <w:rPr>
          <w:rFonts w:cstheme="minorHAnsi"/>
          <w:color w:val="000000" w:themeColor="text1"/>
          <w:sz w:val="24"/>
          <w:szCs w:val="24"/>
        </w:rPr>
        <w:t>. Richard</w:t>
      </w:r>
      <w:r w:rsidRPr="002D613A">
        <w:rPr>
          <w:rFonts w:cstheme="minorHAnsi"/>
          <w:color w:val="000000" w:themeColor="text1"/>
          <w:sz w:val="24"/>
          <w:szCs w:val="24"/>
        </w:rPr>
        <w:t xml:space="preserve"> has since been appointed Chief Operating Officer.</w:t>
      </w:r>
      <w:r w:rsidR="00321C91" w:rsidRPr="002D613A">
        <w:rPr>
          <w:rFonts w:cstheme="minorHAnsi"/>
          <w:color w:val="000000" w:themeColor="text1"/>
          <w:sz w:val="24"/>
          <w:szCs w:val="24"/>
        </w:rPr>
        <w:t xml:space="preserve"> </w:t>
      </w:r>
      <w:r w:rsidRPr="002D613A">
        <w:rPr>
          <w:rFonts w:cstheme="minorHAnsi"/>
          <w:color w:val="000000" w:themeColor="text1"/>
          <w:sz w:val="24"/>
          <w:szCs w:val="24"/>
        </w:rPr>
        <w:t xml:space="preserve">In September 2023, the Company appointed experienced chartered accountant Ben Lister as Chief Financial Officer. I would also like to thank Sanderson Capital for their continued support.  </w:t>
      </w:r>
    </w:p>
    <w:p w14:paraId="307722C0" w14:textId="77777777" w:rsidR="00DF453D" w:rsidRPr="002D613A" w:rsidRDefault="00DF453D" w:rsidP="00E92A21">
      <w:pPr>
        <w:jc w:val="both"/>
        <w:rPr>
          <w:rFonts w:cstheme="minorHAnsi"/>
          <w:color w:val="000000" w:themeColor="text1"/>
          <w:sz w:val="24"/>
          <w:szCs w:val="24"/>
        </w:rPr>
      </w:pPr>
    </w:p>
    <w:p w14:paraId="44AA71BC" w14:textId="730F63DE" w:rsidR="005928CF" w:rsidRPr="002D613A" w:rsidRDefault="005928CF" w:rsidP="00E92A21">
      <w:pPr>
        <w:jc w:val="both"/>
        <w:rPr>
          <w:rFonts w:cstheme="minorHAnsi"/>
          <w:color w:val="000000" w:themeColor="text1"/>
          <w:sz w:val="24"/>
          <w:szCs w:val="24"/>
        </w:rPr>
      </w:pPr>
      <w:r w:rsidRPr="002D613A">
        <w:rPr>
          <w:rFonts w:cstheme="minorHAnsi"/>
          <w:color w:val="000000" w:themeColor="text1"/>
          <w:sz w:val="24"/>
          <w:szCs w:val="24"/>
        </w:rPr>
        <w:t>John C Hutchinson</w:t>
      </w:r>
    </w:p>
    <w:p w14:paraId="59DA0533" w14:textId="400364E5" w:rsidR="005928CF" w:rsidRPr="002D613A" w:rsidRDefault="005928CF" w:rsidP="00E92A21">
      <w:pPr>
        <w:jc w:val="both"/>
        <w:rPr>
          <w:rFonts w:cstheme="minorHAnsi"/>
          <w:color w:val="000000" w:themeColor="text1"/>
          <w:sz w:val="24"/>
          <w:szCs w:val="24"/>
        </w:rPr>
      </w:pPr>
      <w:r w:rsidRPr="002D613A">
        <w:rPr>
          <w:rFonts w:cstheme="minorHAnsi"/>
          <w:color w:val="000000" w:themeColor="text1"/>
          <w:sz w:val="24"/>
          <w:szCs w:val="24"/>
        </w:rPr>
        <w:t>Chair</w:t>
      </w:r>
      <w:r w:rsidR="00484E73" w:rsidRPr="002D613A">
        <w:rPr>
          <w:rFonts w:cstheme="minorHAnsi"/>
          <w:color w:val="000000" w:themeColor="text1"/>
          <w:sz w:val="24"/>
          <w:szCs w:val="24"/>
        </w:rPr>
        <w:br/>
        <w:t>Date:</w:t>
      </w:r>
      <w:r w:rsidR="005F0A6F" w:rsidRPr="002D613A">
        <w:rPr>
          <w:rFonts w:cstheme="minorHAnsi"/>
          <w:color w:val="000000" w:themeColor="text1"/>
          <w:sz w:val="24"/>
          <w:szCs w:val="24"/>
        </w:rPr>
        <w:t xml:space="preserve"> 23 November 2023</w:t>
      </w:r>
    </w:p>
    <w:p w14:paraId="1E25A5A8" w14:textId="77777777" w:rsidR="0018758A" w:rsidRPr="002D613A" w:rsidRDefault="0018758A">
      <w:pPr>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br w:type="page"/>
      </w:r>
    </w:p>
    <w:p w14:paraId="4ED5BEDC" w14:textId="05D14FA6" w:rsidR="00AC1E92" w:rsidRPr="002D613A" w:rsidRDefault="002C417D" w:rsidP="00AC1E92">
      <w:pPr>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lastRenderedPageBreak/>
        <w:t xml:space="preserve">MANAGEMENT </w:t>
      </w:r>
      <w:r w:rsidR="00CA72E0" w:rsidRPr="002D613A">
        <w:rPr>
          <w:rFonts w:eastAsia="Times New Roman" w:cstheme="minorHAnsi"/>
          <w:b/>
          <w:bCs/>
          <w:color w:val="000000" w:themeColor="text1"/>
          <w:kern w:val="0"/>
          <w:sz w:val="24"/>
          <w:szCs w:val="24"/>
          <w:lang w:eastAsia="en-GB"/>
          <w14:ligatures w14:val="none"/>
        </w:rPr>
        <w:t>REPORT</w:t>
      </w:r>
      <w:r w:rsidR="00AC1E92" w:rsidRPr="002D613A">
        <w:rPr>
          <w:rFonts w:eastAsia="Times New Roman" w:cstheme="minorHAnsi"/>
          <w:b/>
          <w:bCs/>
          <w:color w:val="000000" w:themeColor="text1"/>
          <w:kern w:val="0"/>
          <w:sz w:val="24"/>
          <w:szCs w:val="24"/>
          <w:lang w:eastAsia="en-GB"/>
          <w14:ligatures w14:val="none"/>
        </w:rPr>
        <w:br/>
        <w:t>For the six months ended 30 September 2023</w:t>
      </w:r>
    </w:p>
    <w:p w14:paraId="7907EB9D" w14:textId="682D8571" w:rsidR="00AC1E92" w:rsidRPr="002D613A" w:rsidRDefault="00AC1E92" w:rsidP="00AC1E92">
      <w:pPr>
        <w:pStyle w:val="Heading1"/>
        <w:rPr>
          <w:rFonts w:asciiTheme="minorHAnsi" w:hAnsiTheme="minorHAnsi" w:cstheme="minorHAnsi"/>
          <w:b/>
          <w:bCs/>
          <w:color w:val="000000" w:themeColor="text1"/>
          <w:sz w:val="24"/>
          <w:szCs w:val="24"/>
        </w:rPr>
      </w:pPr>
      <w:r w:rsidRPr="002D613A">
        <w:rPr>
          <w:rFonts w:asciiTheme="minorHAnsi" w:hAnsiTheme="minorHAnsi" w:cstheme="minorHAnsi"/>
          <w:b/>
          <w:bCs/>
          <w:color w:val="000000" w:themeColor="text1"/>
          <w:sz w:val="24"/>
          <w:szCs w:val="24"/>
        </w:rPr>
        <w:t>Principal activities</w:t>
      </w:r>
    </w:p>
    <w:p w14:paraId="341F2D8A" w14:textId="787BC422" w:rsidR="00734218" w:rsidRPr="002D613A" w:rsidRDefault="00210F95" w:rsidP="00DD3517">
      <w:pPr>
        <w:jc w:val="both"/>
        <w:rPr>
          <w:rFonts w:cstheme="minorHAnsi"/>
          <w:color w:val="000000" w:themeColor="text1"/>
          <w:sz w:val="24"/>
          <w:szCs w:val="24"/>
        </w:rPr>
      </w:pPr>
      <w:r w:rsidRPr="002D613A">
        <w:rPr>
          <w:rFonts w:cstheme="minorHAnsi"/>
          <w:color w:val="000000" w:themeColor="text1"/>
          <w:sz w:val="24"/>
          <w:szCs w:val="24"/>
        </w:rPr>
        <w:t xml:space="preserve">The Company was incorporated on 24 March 2021 in England and Wales as a private company and it was re-registered as a public company on 24 June 2021. Subsequently, on 11 January 2022, the Company was listed on the Official List </w:t>
      </w:r>
      <w:r w:rsidR="00B53330" w:rsidRPr="002D613A">
        <w:rPr>
          <w:rFonts w:cstheme="minorHAnsi"/>
          <w:color w:val="000000" w:themeColor="text1"/>
          <w:sz w:val="24"/>
          <w:szCs w:val="24"/>
        </w:rPr>
        <w:t xml:space="preserve">and the Main Market </w:t>
      </w:r>
      <w:r w:rsidRPr="002D613A">
        <w:rPr>
          <w:rFonts w:cstheme="minorHAnsi"/>
          <w:color w:val="000000" w:themeColor="text1"/>
          <w:sz w:val="24"/>
          <w:szCs w:val="24"/>
        </w:rPr>
        <w:t xml:space="preserve">of the </w:t>
      </w:r>
      <w:r w:rsidR="00EB31D9" w:rsidRPr="002D613A">
        <w:rPr>
          <w:rFonts w:cstheme="minorHAnsi"/>
          <w:color w:val="000000" w:themeColor="text1"/>
          <w:sz w:val="24"/>
          <w:szCs w:val="24"/>
        </w:rPr>
        <w:t>LSE</w:t>
      </w:r>
      <w:r w:rsidRPr="002D613A">
        <w:rPr>
          <w:rFonts w:cstheme="minorHAnsi"/>
          <w:color w:val="000000" w:themeColor="text1"/>
          <w:sz w:val="24"/>
          <w:szCs w:val="24"/>
        </w:rPr>
        <w:t xml:space="preserve"> pursuant to Chapter 14 of the Listing Rules (which sets out the requirements for Standard Listings). The principal activity of the Company during the period to 30 September 2023 was, and continues to be, that of identifying potential companies, </w:t>
      </w:r>
      <w:r w:rsidR="00CA72E0" w:rsidRPr="002D613A">
        <w:rPr>
          <w:rFonts w:cstheme="minorHAnsi"/>
          <w:color w:val="000000" w:themeColor="text1"/>
          <w:sz w:val="24"/>
          <w:szCs w:val="24"/>
        </w:rPr>
        <w:t>businesses,</w:t>
      </w:r>
      <w:r w:rsidRPr="002D613A">
        <w:rPr>
          <w:rFonts w:cstheme="minorHAnsi"/>
          <w:color w:val="000000" w:themeColor="text1"/>
          <w:sz w:val="24"/>
          <w:szCs w:val="24"/>
        </w:rPr>
        <w:t xml:space="preserve"> or assets for acquisition</w:t>
      </w:r>
      <w:r w:rsidR="0034060F" w:rsidRPr="002D613A">
        <w:rPr>
          <w:rFonts w:cstheme="minorHAnsi"/>
          <w:color w:val="000000" w:themeColor="text1"/>
          <w:sz w:val="24"/>
          <w:szCs w:val="24"/>
        </w:rPr>
        <w:t xml:space="preserve">.  </w:t>
      </w:r>
    </w:p>
    <w:p w14:paraId="72095658" w14:textId="77777777" w:rsidR="009F30D1" w:rsidRPr="002D613A" w:rsidRDefault="009F30D1" w:rsidP="009F30D1">
      <w:pPr>
        <w:pStyle w:val="Heading1"/>
        <w:rPr>
          <w:rFonts w:asciiTheme="minorHAnsi" w:hAnsiTheme="minorHAnsi" w:cstheme="minorHAnsi"/>
          <w:b/>
          <w:bCs/>
          <w:color w:val="000000" w:themeColor="text1"/>
          <w:sz w:val="24"/>
          <w:szCs w:val="24"/>
        </w:rPr>
      </w:pPr>
      <w:r w:rsidRPr="002D613A">
        <w:rPr>
          <w:rFonts w:asciiTheme="minorHAnsi" w:hAnsiTheme="minorHAnsi" w:cstheme="minorHAnsi"/>
          <w:b/>
          <w:bCs/>
          <w:color w:val="000000" w:themeColor="text1"/>
          <w:sz w:val="24"/>
          <w:szCs w:val="24"/>
        </w:rPr>
        <w:t>Principal risks and uncertainties</w:t>
      </w:r>
    </w:p>
    <w:p w14:paraId="6B426E78" w14:textId="77777777" w:rsidR="009F30D1" w:rsidRPr="002D613A" w:rsidRDefault="009F30D1" w:rsidP="00174255">
      <w:pPr>
        <w:autoSpaceDE w:val="0"/>
        <w:autoSpaceDN w:val="0"/>
        <w:adjustRightInd w:val="0"/>
        <w:spacing w:line="276" w:lineRule="auto"/>
        <w:rPr>
          <w:rFonts w:cstheme="minorHAnsi"/>
          <w:color w:val="000000" w:themeColor="text1"/>
          <w:sz w:val="24"/>
          <w:szCs w:val="24"/>
        </w:rPr>
      </w:pPr>
      <w:r w:rsidRPr="002D613A">
        <w:rPr>
          <w:rFonts w:cstheme="minorHAnsi"/>
          <w:color w:val="000000" w:themeColor="text1"/>
          <w:sz w:val="24"/>
          <w:szCs w:val="24"/>
        </w:rPr>
        <w:t>The principal risks currently faced by the Company relate to:</w:t>
      </w:r>
    </w:p>
    <w:p w14:paraId="64585D40" w14:textId="3E53DAC7" w:rsidR="00D1105C" w:rsidRPr="002D613A" w:rsidRDefault="00D1105C" w:rsidP="00D1105C">
      <w:pPr>
        <w:pStyle w:val="Heading4"/>
        <w:rPr>
          <w:rFonts w:asciiTheme="minorHAnsi" w:hAnsiTheme="minorHAnsi" w:cstheme="minorHAnsi"/>
          <w:color w:val="000000" w:themeColor="text1"/>
          <w:sz w:val="24"/>
          <w:szCs w:val="24"/>
        </w:rPr>
      </w:pPr>
      <w:r w:rsidRPr="002D613A">
        <w:rPr>
          <w:rFonts w:asciiTheme="minorHAnsi" w:hAnsiTheme="minorHAnsi" w:cstheme="minorHAnsi"/>
          <w:color w:val="000000" w:themeColor="text1"/>
          <w:sz w:val="24"/>
          <w:szCs w:val="24"/>
        </w:rPr>
        <w:t>Inability to fund operations pre-acquisition</w:t>
      </w:r>
    </w:p>
    <w:p w14:paraId="438EC7B8" w14:textId="3A96FB59" w:rsidR="00944CCF" w:rsidRPr="002D613A" w:rsidRDefault="000828F7" w:rsidP="002E1304">
      <w:pPr>
        <w:autoSpaceDE w:val="0"/>
        <w:autoSpaceDN w:val="0"/>
        <w:adjustRightInd w:val="0"/>
        <w:spacing w:line="276" w:lineRule="auto"/>
        <w:jc w:val="both"/>
        <w:rPr>
          <w:rFonts w:cstheme="minorHAnsi"/>
          <w:color w:val="000000" w:themeColor="text1"/>
          <w:sz w:val="24"/>
          <w:szCs w:val="24"/>
        </w:rPr>
      </w:pPr>
      <w:r w:rsidRPr="002D613A">
        <w:rPr>
          <w:rFonts w:cstheme="minorHAnsi"/>
          <w:color w:val="000000" w:themeColor="text1"/>
          <w:sz w:val="24"/>
          <w:szCs w:val="24"/>
        </w:rPr>
        <w:t xml:space="preserve">In order to continue operations to the point where the Company is able to complete an acquisition, particularly if the acquisition is not completed by the </w:t>
      </w:r>
      <w:r w:rsidR="00B53330" w:rsidRPr="002D613A">
        <w:rPr>
          <w:rFonts w:cstheme="minorHAnsi"/>
          <w:color w:val="000000" w:themeColor="text1"/>
          <w:sz w:val="24"/>
          <w:szCs w:val="24"/>
        </w:rPr>
        <w:t>I</w:t>
      </w:r>
      <w:r w:rsidRPr="002D613A">
        <w:rPr>
          <w:rFonts w:cstheme="minorHAnsi"/>
          <w:color w:val="000000" w:themeColor="text1"/>
          <w:sz w:val="24"/>
          <w:szCs w:val="24"/>
        </w:rPr>
        <w:t xml:space="preserve">nitial </w:t>
      </w:r>
      <w:r w:rsidR="00B53330" w:rsidRPr="002D613A">
        <w:rPr>
          <w:rFonts w:cstheme="minorHAnsi"/>
          <w:color w:val="000000" w:themeColor="text1"/>
          <w:sz w:val="24"/>
          <w:szCs w:val="24"/>
        </w:rPr>
        <w:t>A</w:t>
      </w:r>
      <w:r w:rsidRPr="002D613A">
        <w:rPr>
          <w:rFonts w:cstheme="minorHAnsi"/>
          <w:color w:val="000000" w:themeColor="text1"/>
          <w:sz w:val="24"/>
          <w:szCs w:val="24"/>
        </w:rPr>
        <w:t xml:space="preserve">cquisition </w:t>
      </w:r>
      <w:r w:rsidR="00B53330" w:rsidRPr="002D613A">
        <w:rPr>
          <w:rFonts w:cstheme="minorHAnsi"/>
          <w:color w:val="000000" w:themeColor="text1"/>
          <w:sz w:val="24"/>
          <w:szCs w:val="24"/>
        </w:rPr>
        <w:t>D</w:t>
      </w:r>
      <w:r w:rsidRPr="002D613A">
        <w:rPr>
          <w:rFonts w:cstheme="minorHAnsi"/>
          <w:color w:val="000000" w:themeColor="text1"/>
          <w:sz w:val="24"/>
          <w:szCs w:val="24"/>
        </w:rPr>
        <w:t>eadline</w:t>
      </w:r>
      <w:r w:rsidR="00273A57" w:rsidRPr="002D613A">
        <w:rPr>
          <w:rFonts w:cstheme="minorHAnsi"/>
          <w:color w:val="000000" w:themeColor="text1"/>
          <w:sz w:val="24"/>
          <w:szCs w:val="24"/>
        </w:rPr>
        <w:t xml:space="preserve"> of </w:t>
      </w:r>
      <w:r w:rsidR="00851E62" w:rsidRPr="002D613A">
        <w:rPr>
          <w:rFonts w:cstheme="minorHAnsi"/>
          <w:color w:val="000000" w:themeColor="text1"/>
          <w:sz w:val="24"/>
          <w:szCs w:val="24"/>
        </w:rPr>
        <w:t xml:space="preserve">11 January 2024, </w:t>
      </w:r>
      <w:r w:rsidR="00B53330" w:rsidRPr="002D613A">
        <w:rPr>
          <w:rFonts w:cstheme="minorHAnsi"/>
          <w:color w:val="000000" w:themeColor="text1"/>
          <w:sz w:val="24"/>
          <w:szCs w:val="24"/>
        </w:rPr>
        <w:t>(</w:t>
      </w:r>
      <w:r w:rsidR="00851E62" w:rsidRPr="002D613A">
        <w:rPr>
          <w:rFonts w:cstheme="minorHAnsi"/>
          <w:color w:val="000000" w:themeColor="text1"/>
          <w:sz w:val="24"/>
          <w:szCs w:val="24"/>
        </w:rPr>
        <w:t xml:space="preserve">being 24 months </w:t>
      </w:r>
      <w:r w:rsidR="00273A57" w:rsidRPr="002D613A">
        <w:rPr>
          <w:rFonts w:cstheme="minorHAnsi"/>
          <w:color w:val="000000" w:themeColor="text1"/>
          <w:sz w:val="24"/>
          <w:szCs w:val="24"/>
        </w:rPr>
        <w:t xml:space="preserve">from </w:t>
      </w:r>
      <w:r w:rsidR="00851E62" w:rsidRPr="002D613A">
        <w:rPr>
          <w:rFonts w:cstheme="minorHAnsi"/>
          <w:color w:val="000000" w:themeColor="text1"/>
          <w:sz w:val="24"/>
          <w:szCs w:val="24"/>
        </w:rPr>
        <w:t xml:space="preserve">the date on which the Company listed on the </w:t>
      </w:r>
      <w:r w:rsidR="00EB31D9" w:rsidRPr="002D613A">
        <w:rPr>
          <w:rFonts w:cstheme="minorHAnsi"/>
          <w:color w:val="000000" w:themeColor="text1"/>
          <w:sz w:val="24"/>
          <w:szCs w:val="24"/>
        </w:rPr>
        <w:t>LSE</w:t>
      </w:r>
      <w:r w:rsidR="00B53330" w:rsidRPr="002D613A">
        <w:rPr>
          <w:rFonts w:cstheme="minorHAnsi"/>
          <w:color w:val="000000" w:themeColor="text1"/>
          <w:sz w:val="24"/>
          <w:szCs w:val="24"/>
        </w:rPr>
        <w:t>)</w:t>
      </w:r>
      <w:r w:rsidRPr="002D613A">
        <w:rPr>
          <w:rFonts w:cstheme="minorHAnsi"/>
          <w:color w:val="000000" w:themeColor="text1"/>
          <w:sz w:val="24"/>
          <w:szCs w:val="24"/>
        </w:rPr>
        <w:t xml:space="preserve">, the Company will need to ensure that it has sufficient funds to meet all its listing and </w:t>
      </w:r>
      <w:r w:rsidR="000C1D08" w:rsidRPr="002D613A">
        <w:rPr>
          <w:rFonts w:cstheme="minorHAnsi"/>
          <w:color w:val="000000" w:themeColor="text1"/>
          <w:sz w:val="24"/>
          <w:szCs w:val="24"/>
        </w:rPr>
        <w:t>o</w:t>
      </w:r>
      <w:r w:rsidRPr="002D613A">
        <w:rPr>
          <w:rFonts w:cstheme="minorHAnsi"/>
          <w:color w:val="000000" w:themeColor="text1"/>
          <w:sz w:val="24"/>
          <w:szCs w:val="24"/>
        </w:rPr>
        <w:t xml:space="preserve">perating expenses through to </w:t>
      </w:r>
      <w:r w:rsidR="00944CCF" w:rsidRPr="002D613A">
        <w:rPr>
          <w:rFonts w:cstheme="minorHAnsi"/>
          <w:color w:val="000000" w:themeColor="text1"/>
          <w:sz w:val="24"/>
          <w:szCs w:val="24"/>
        </w:rPr>
        <w:t>completion</w:t>
      </w:r>
      <w:r w:rsidR="000C1D08" w:rsidRPr="002D613A">
        <w:rPr>
          <w:rFonts w:cstheme="minorHAnsi"/>
          <w:color w:val="000000" w:themeColor="text1"/>
          <w:sz w:val="24"/>
          <w:szCs w:val="24"/>
        </w:rPr>
        <w:t>. The</w:t>
      </w:r>
      <w:r w:rsidR="00B53330" w:rsidRPr="002D613A">
        <w:rPr>
          <w:rFonts w:cstheme="minorHAnsi"/>
          <w:color w:val="000000" w:themeColor="text1"/>
          <w:sz w:val="24"/>
          <w:szCs w:val="24"/>
        </w:rPr>
        <w:t xml:space="preserve"> Company currently has limited working capital</w:t>
      </w:r>
      <w:r w:rsidR="002E1304" w:rsidRPr="002D613A">
        <w:rPr>
          <w:rFonts w:cstheme="minorHAnsi"/>
          <w:color w:val="000000" w:themeColor="text1"/>
          <w:sz w:val="24"/>
          <w:szCs w:val="24"/>
        </w:rPr>
        <w:t>.</w:t>
      </w:r>
      <w:r w:rsidR="000C1D08" w:rsidRPr="002D613A">
        <w:rPr>
          <w:rFonts w:cstheme="minorHAnsi"/>
          <w:color w:val="000000" w:themeColor="text1"/>
          <w:sz w:val="24"/>
          <w:szCs w:val="24"/>
        </w:rPr>
        <w:t xml:space="preserve"> </w:t>
      </w:r>
      <w:r w:rsidR="002E1304" w:rsidRPr="002D613A">
        <w:rPr>
          <w:rFonts w:cstheme="minorHAnsi"/>
          <w:color w:val="000000" w:themeColor="text1"/>
          <w:sz w:val="24"/>
          <w:szCs w:val="24"/>
        </w:rPr>
        <w:t>P</w:t>
      </w:r>
      <w:r w:rsidR="00917F12" w:rsidRPr="002D613A">
        <w:rPr>
          <w:rFonts w:cstheme="minorHAnsi"/>
          <w:color w:val="000000" w:themeColor="text1"/>
          <w:sz w:val="24"/>
          <w:szCs w:val="24"/>
        </w:rPr>
        <w:t>ost balance-sheet</w:t>
      </w:r>
      <w:r w:rsidR="002E1304" w:rsidRPr="002D613A">
        <w:rPr>
          <w:rFonts w:cstheme="minorHAnsi"/>
          <w:color w:val="000000" w:themeColor="text1"/>
          <w:sz w:val="24"/>
          <w:szCs w:val="24"/>
        </w:rPr>
        <w:t>,</w:t>
      </w:r>
      <w:r w:rsidR="00917F12" w:rsidRPr="002D613A">
        <w:rPr>
          <w:rFonts w:cstheme="minorHAnsi"/>
          <w:color w:val="000000" w:themeColor="text1"/>
          <w:sz w:val="24"/>
          <w:szCs w:val="24"/>
        </w:rPr>
        <w:t xml:space="preserve"> </w:t>
      </w:r>
      <w:r w:rsidR="00C453C3" w:rsidRPr="002D613A">
        <w:rPr>
          <w:rFonts w:cstheme="minorHAnsi"/>
          <w:color w:val="000000" w:themeColor="text1"/>
          <w:sz w:val="24"/>
          <w:szCs w:val="24"/>
        </w:rPr>
        <w:t xml:space="preserve">the Company has secured a £250,000 loan from </w:t>
      </w:r>
      <w:r w:rsidR="008160DC" w:rsidRPr="002D613A">
        <w:rPr>
          <w:rFonts w:cstheme="minorHAnsi"/>
          <w:color w:val="000000" w:themeColor="text1"/>
          <w:sz w:val="24"/>
          <w:szCs w:val="24"/>
        </w:rPr>
        <w:t>Sanderson Capital Partners Limited, the principal shareholder in Electric Guitar</w:t>
      </w:r>
      <w:r w:rsidR="002E1304" w:rsidRPr="002D613A">
        <w:rPr>
          <w:rFonts w:cstheme="minorHAnsi"/>
          <w:color w:val="000000" w:themeColor="text1"/>
          <w:sz w:val="24"/>
          <w:szCs w:val="24"/>
        </w:rPr>
        <w:t>, subject to certain conditions</w:t>
      </w:r>
      <w:r w:rsidR="008160DC" w:rsidRPr="002D613A">
        <w:rPr>
          <w:rFonts w:cstheme="minorHAnsi"/>
          <w:color w:val="000000" w:themeColor="text1"/>
          <w:sz w:val="24"/>
          <w:szCs w:val="24"/>
        </w:rPr>
        <w:t>.</w:t>
      </w:r>
      <w:r w:rsidR="00944CCF" w:rsidRPr="002D613A">
        <w:rPr>
          <w:rFonts w:cstheme="minorHAnsi"/>
          <w:color w:val="000000" w:themeColor="text1"/>
          <w:sz w:val="24"/>
          <w:szCs w:val="24"/>
        </w:rPr>
        <w:t xml:space="preserve"> </w:t>
      </w:r>
    </w:p>
    <w:p w14:paraId="19191525" w14:textId="77777777" w:rsidR="009F30D1" w:rsidRPr="002D613A" w:rsidRDefault="009F30D1" w:rsidP="00174255">
      <w:pPr>
        <w:pStyle w:val="Heading4"/>
        <w:spacing w:line="276" w:lineRule="auto"/>
        <w:rPr>
          <w:rFonts w:asciiTheme="minorHAnsi" w:hAnsiTheme="minorHAnsi" w:cstheme="minorHAnsi"/>
          <w:color w:val="000000" w:themeColor="text1"/>
          <w:sz w:val="24"/>
          <w:szCs w:val="24"/>
        </w:rPr>
      </w:pPr>
      <w:r w:rsidRPr="002D613A">
        <w:rPr>
          <w:rFonts w:asciiTheme="minorHAnsi" w:hAnsiTheme="minorHAnsi" w:cstheme="minorHAnsi"/>
          <w:color w:val="000000" w:themeColor="text1"/>
          <w:sz w:val="24"/>
          <w:szCs w:val="24"/>
        </w:rPr>
        <w:t>The company’s relationship with the directors and conflicts of interest</w:t>
      </w:r>
    </w:p>
    <w:p w14:paraId="13AA2885" w14:textId="5F83EF24" w:rsidR="00D06725" w:rsidRPr="002D613A" w:rsidRDefault="009F30D1" w:rsidP="00174255">
      <w:pPr>
        <w:autoSpaceDE w:val="0"/>
        <w:autoSpaceDN w:val="0"/>
        <w:adjustRightInd w:val="0"/>
        <w:spacing w:line="276" w:lineRule="auto"/>
        <w:jc w:val="both"/>
        <w:rPr>
          <w:rFonts w:cstheme="minorHAnsi"/>
          <w:color w:val="000000" w:themeColor="text1"/>
          <w:sz w:val="24"/>
          <w:szCs w:val="24"/>
        </w:rPr>
      </w:pPr>
      <w:r w:rsidRPr="002D613A">
        <w:rPr>
          <w:rFonts w:cstheme="minorHAnsi"/>
          <w:color w:val="000000" w:themeColor="text1"/>
          <w:sz w:val="24"/>
          <w:szCs w:val="24"/>
        </w:rPr>
        <w:t>The Company is dependent on the directors to identify potential acquisition opportunities</w:t>
      </w:r>
      <w:r w:rsidR="005F7F39" w:rsidRPr="002D613A">
        <w:rPr>
          <w:rFonts w:cstheme="minorHAnsi"/>
          <w:color w:val="000000" w:themeColor="text1"/>
          <w:sz w:val="24"/>
          <w:szCs w:val="24"/>
        </w:rPr>
        <w:t xml:space="preserve"> </w:t>
      </w:r>
      <w:r w:rsidRPr="002D613A">
        <w:rPr>
          <w:rFonts w:cstheme="minorHAnsi"/>
          <w:color w:val="000000" w:themeColor="text1"/>
          <w:sz w:val="24"/>
          <w:szCs w:val="24"/>
        </w:rPr>
        <w:t>and to execute acquisitions. John Regan and Richard Horwood are executive directors and</w:t>
      </w:r>
      <w:r w:rsidR="005F7F39" w:rsidRPr="002D613A">
        <w:rPr>
          <w:rFonts w:cstheme="minorHAnsi"/>
          <w:color w:val="000000" w:themeColor="text1"/>
          <w:sz w:val="24"/>
          <w:szCs w:val="24"/>
        </w:rPr>
        <w:t xml:space="preserve"> </w:t>
      </w:r>
      <w:r w:rsidRPr="002D613A">
        <w:rPr>
          <w:rFonts w:cstheme="minorHAnsi"/>
          <w:color w:val="000000" w:themeColor="text1"/>
          <w:sz w:val="24"/>
          <w:szCs w:val="24"/>
        </w:rPr>
        <w:t>have committed their whole time to the Company’s business. Non-executive directors will</w:t>
      </w:r>
      <w:r w:rsidR="005F7F39" w:rsidRPr="002D613A">
        <w:rPr>
          <w:rFonts w:cstheme="minorHAnsi"/>
          <w:color w:val="000000" w:themeColor="text1"/>
          <w:sz w:val="24"/>
          <w:szCs w:val="24"/>
        </w:rPr>
        <w:t xml:space="preserve"> </w:t>
      </w:r>
      <w:r w:rsidRPr="002D613A">
        <w:rPr>
          <w:rFonts w:cstheme="minorHAnsi"/>
          <w:color w:val="000000" w:themeColor="text1"/>
          <w:sz w:val="24"/>
          <w:szCs w:val="24"/>
        </w:rPr>
        <w:t>allocate a portion of their time to other businesses which may lead to the potential for</w:t>
      </w:r>
      <w:r w:rsidR="005F7F39" w:rsidRPr="002D613A">
        <w:rPr>
          <w:rFonts w:cstheme="minorHAnsi"/>
          <w:color w:val="000000" w:themeColor="text1"/>
          <w:sz w:val="24"/>
          <w:szCs w:val="24"/>
        </w:rPr>
        <w:t xml:space="preserve"> </w:t>
      </w:r>
      <w:r w:rsidRPr="002D613A">
        <w:rPr>
          <w:rFonts w:cstheme="minorHAnsi"/>
          <w:color w:val="000000" w:themeColor="text1"/>
          <w:sz w:val="24"/>
          <w:szCs w:val="24"/>
        </w:rPr>
        <w:t>conflicts of interest in their determination as to how much time to assign to the Company’s</w:t>
      </w:r>
      <w:r w:rsidR="005F7F39" w:rsidRPr="002D613A">
        <w:rPr>
          <w:rFonts w:cstheme="minorHAnsi"/>
          <w:color w:val="000000" w:themeColor="text1"/>
          <w:sz w:val="24"/>
          <w:szCs w:val="24"/>
        </w:rPr>
        <w:t xml:space="preserve"> </w:t>
      </w:r>
      <w:r w:rsidRPr="002D613A">
        <w:rPr>
          <w:rFonts w:cstheme="minorHAnsi"/>
          <w:color w:val="000000" w:themeColor="text1"/>
          <w:sz w:val="24"/>
          <w:szCs w:val="24"/>
        </w:rPr>
        <w:t>affairs.</w:t>
      </w:r>
    </w:p>
    <w:p w14:paraId="43C7036E" w14:textId="41965A60" w:rsidR="0092212E" w:rsidRPr="002D613A" w:rsidRDefault="0092212E" w:rsidP="00D06041">
      <w:pPr>
        <w:pStyle w:val="Heading4"/>
        <w:rPr>
          <w:rFonts w:asciiTheme="minorHAnsi" w:hAnsiTheme="minorHAnsi" w:cstheme="minorHAnsi"/>
          <w:color w:val="000000" w:themeColor="text1"/>
          <w:sz w:val="24"/>
          <w:szCs w:val="24"/>
        </w:rPr>
      </w:pPr>
      <w:r w:rsidRPr="002D613A">
        <w:rPr>
          <w:rFonts w:asciiTheme="minorHAnsi" w:hAnsiTheme="minorHAnsi" w:cstheme="minorHAnsi"/>
          <w:color w:val="000000" w:themeColor="text1"/>
          <w:sz w:val="24"/>
          <w:szCs w:val="24"/>
        </w:rPr>
        <w:t>The proposed acquisition of 3radical Ltd may not be completed</w:t>
      </w:r>
    </w:p>
    <w:p w14:paraId="5A078C13" w14:textId="77777777" w:rsidR="002E1304" w:rsidRPr="002D613A" w:rsidRDefault="002E1304" w:rsidP="002E1304">
      <w:pPr>
        <w:autoSpaceDE w:val="0"/>
        <w:autoSpaceDN w:val="0"/>
        <w:adjustRightInd w:val="0"/>
        <w:spacing w:line="276" w:lineRule="auto"/>
        <w:jc w:val="both"/>
        <w:rPr>
          <w:rFonts w:cstheme="minorHAnsi"/>
          <w:color w:val="000000" w:themeColor="text1"/>
          <w:kern w:val="0"/>
          <w:sz w:val="24"/>
          <w:szCs w:val="24"/>
        </w:rPr>
      </w:pPr>
      <w:r w:rsidRPr="002D613A">
        <w:rPr>
          <w:rFonts w:cstheme="minorHAnsi"/>
          <w:color w:val="000000" w:themeColor="text1"/>
          <w:kern w:val="0"/>
          <w:sz w:val="24"/>
          <w:szCs w:val="24"/>
        </w:rPr>
        <w:t>If the company does not complete the proposed acquisition, it may not be able to fulfil its objectives and will likely require additional working capital, or proposals put to shareholders as to the future of the Company. In addition, if the acquisition is not completed, the Company may be left with substantial transaction costs.</w:t>
      </w:r>
    </w:p>
    <w:p w14:paraId="73DCAA70" w14:textId="44882D03" w:rsidR="00170F0E" w:rsidRPr="002D613A" w:rsidRDefault="00170F0E" w:rsidP="00D06041">
      <w:pPr>
        <w:pStyle w:val="Heading4"/>
        <w:rPr>
          <w:rFonts w:asciiTheme="minorHAnsi" w:hAnsiTheme="minorHAnsi" w:cstheme="minorHAnsi"/>
          <w:color w:val="000000" w:themeColor="text1"/>
          <w:sz w:val="24"/>
          <w:szCs w:val="24"/>
        </w:rPr>
      </w:pPr>
      <w:r w:rsidRPr="002D613A">
        <w:rPr>
          <w:rFonts w:asciiTheme="minorHAnsi" w:hAnsiTheme="minorHAnsi" w:cstheme="minorHAnsi"/>
          <w:color w:val="000000" w:themeColor="text1"/>
          <w:sz w:val="24"/>
          <w:szCs w:val="24"/>
        </w:rPr>
        <w:t xml:space="preserve">Risks inherent in </w:t>
      </w:r>
      <w:r w:rsidR="006C0BB1" w:rsidRPr="002D613A">
        <w:rPr>
          <w:rFonts w:asciiTheme="minorHAnsi" w:hAnsiTheme="minorHAnsi" w:cstheme="minorHAnsi"/>
          <w:color w:val="000000" w:themeColor="text1"/>
          <w:sz w:val="24"/>
          <w:szCs w:val="24"/>
        </w:rPr>
        <w:t xml:space="preserve">the proposed </w:t>
      </w:r>
      <w:r w:rsidRPr="002D613A">
        <w:rPr>
          <w:rFonts w:asciiTheme="minorHAnsi" w:hAnsiTheme="minorHAnsi" w:cstheme="minorHAnsi"/>
          <w:color w:val="000000" w:themeColor="text1"/>
          <w:sz w:val="24"/>
          <w:szCs w:val="24"/>
        </w:rPr>
        <w:t>acquisition</w:t>
      </w:r>
      <w:r w:rsidR="006C0BB1" w:rsidRPr="002D613A">
        <w:rPr>
          <w:rFonts w:asciiTheme="minorHAnsi" w:hAnsiTheme="minorHAnsi" w:cstheme="minorHAnsi"/>
          <w:color w:val="000000" w:themeColor="text1"/>
          <w:sz w:val="24"/>
          <w:szCs w:val="24"/>
        </w:rPr>
        <w:t xml:space="preserve"> of 3radical</w:t>
      </w:r>
    </w:p>
    <w:p w14:paraId="2F4B6BD7" w14:textId="7F3A57A2" w:rsidR="00170F0E" w:rsidRPr="002D613A" w:rsidRDefault="00170F0E" w:rsidP="002E1304">
      <w:pPr>
        <w:autoSpaceDE w:val="0"/>
        <w:autoSpaceDN w:val="0"/>
        <w:adjustRightInd w:val="0"/>
        <w:spacing w:line="276" w:lineRule="auto"/>
        <w:jc w:val="both"/>
        <w:rPr>
          <w:rFonts w:cstheme="minorHAnsi"/>
          <w:color w:val="000000" w:themeColor="text1"/>
          <w:kern w:val="0"/>
          <w:sz w:val="24"/>
          <w:szCs w:val="24"/>
        </w:rPr>
      </w:pPr>
      <w:r w:rsidRPr="002D613A">
        <w:rPr>
          <w:rFonts w:cstheme="minorHAnsi"/>
          <w:color w:val="000000" w:themeColor="text1"/>
          <w:kern w:val="0"/>
          <w:sz w:val="24"/>
          <w:szCs w:val="24"/>
        </w:rPr>
        <w:t>Although the Company and the directors evaluate the risks inherent in a particular target,</w:t>
      </w:r>
      <w:r w:rsidR="00BA61F2" w:rsidRPr="002D613A">
        <w:rPr>
          <w:rFonts w:cstheme="minorHAnsi"/>
          <w:color w:val="000000" w:themeColor="text1"/>
          <w:kern w:val="0"/>
          <w:sz w:val="24"/>
          <w:szCs w:val="24"/>
        </w:rPr>
        <w:t xml:space="preserve"> </w:t>
      </w:r>
      <w:r w:rsidRPr="002D613A">
        <w:rPr>
          <w:rFonts w:cstheme="minorHAnsi"/>
          <w:color w:val="000000" w:themeColor="text1"/>
          <w:kern w:val="0"/>
          <w:sz w:val="24"/>
          <w:szCs w:val="24"/>
        </w:rPr>
        <w:t xml:space="preserve">they cannot offer any further assurance that </w:t>
      </w:r>
      <w:r w:rsidR="00DC5A46" w:rsidRPr="002D613A">
        <w:rPr>
          <w:rFonts w:cstheme="minorHAnsi"/>
          <w:color w:val="000000" w:themeColor="text1"/>
          <w:kern w:val="0"/>
          <w:sz w:val="24"/>
          <w:szCs w:val="24"/>
        </w:rPr>
        <w:t>all</w:t>
      </w:r>
      <w:r w:rsidRPr="002D613A">
        <w:rPr>
          <w:rFonts w:cstheme="minorHAnsi"/>
          <w:color w:val="000000" w:themeColor="text1"/>
          <w:kern w:val="0"/>
          <w:sz w:val="24"/>
          <w:szCs w:val="24"/>
        </w:rPr>
        <w:t xml:space="preserve"> the significant risk factors can be identified</w:t>
      </w:r>
      <w:r w:rsidR="00BA61F2" w:rsidRPr="002D613A">
        <w:rPr>
          <w:rFonts w:cstheme="minorHAnsi"/>
          <w:color w:val="000000" w:themeColor="text1"/>
          <w:kern w:val="0"/>
          <w:sz w:val="24"/>
          <w:szCs w:val="24"/>
        </w:rPr>
        <w:t xml:space="preserve"> </w:t>
      </w:r>
      <w:r w:rsidRPr="002D613A">
        <w:rPr>
          <w:rFonts w:cstheme="minorHAnsi"/>
          <w:color w:val="000000" w:themeColor="text1"/>
          <w:kern w:val="0"/>
          <w:sz w:val="24"/>
          <w:szCs w:val="24"/>
        </w:rPr>
        <w:t>or properly assessed.</w:t>
      </w:r>
    </w:p>
    <w:p w14:paraId="7B74D3CB" w14:textId="77777777" w:rsidR="00170F0E" w:rsidRPr="002D613A" w:rsidRDefault="00170F0E" w:rsidP="00D06041">
      <w:pPr>
        <w:pStyle w:val="Heading4"/>
        <w:rPr>
          <w:rFonts w:asciiTheme="minorHAnsi" w:hAnsiTheme="minorHAnsi" w:cstheme="minorHAnsi"/>
          <w:color w:val="000000" w:themeColor="text1"/>
          <w:sz w:val="24"/>
          <w:szCs w:val="24"/>
        </w:rPr>
      </w:pPr>
      <w:r w:rsidRPr="002D613A">
        <w:rPr>
          <w:rFonts w:asciiTheme="minorHAnsi" w:hAnsiTheme="minorHAnsi" w:cstheme="minorHAnsi"/>
          <w:color w:val="000000" w:themeColor="text1"/>
          <w:sz w:val="24"/>
          <w:szCs w:val="24"/>
        </w:rPr>
        <w:t>Reliance on external advisors</w:t>
      </w:r>
    </w:p>
    <w:p w14:paraId="339A24F4" w14:textId="7AE4819E" w:rsidR="00B163BD" w:rsidRPr="002D613A" w:rsidRDefault="00170F0E" w:rsidP="002E1304">
      <w:pPr>
        <w:autoSpaceDE w:val="0"/>
        <w:autoSpaceDN w:val="0"/>
        <w:adjustRightInd w:val="0"/>
        <w:spacing w:line="276" w:lineRule="auto"/>
        <w:jc w:val="both"/>
        <w:rPr>
          <w:rFonts w:cstheme="minorHAnsi"/>
          <w:color w:val="000000" w:themeColor="text1"/>
          <w:kern w:val="0"/>
          <w:sz w:val="24"/>
          <w:szCs w:val="24"/>
        </w:rPr>
      </w:pPr>
      <w:r w:rsidRPr="002D613A">
        <w:rPr>
          <w:rFonts w:cstheme="minorHAnsi"/>
          <w:color w:val="000000" w:themeColor="text1"/>
          <w:kern w:val="0"/>
          <w:sz w:val="24"/>
          <w:szCs w:val="24"/>
        </w:rPr>
        <w:t xml:space="preserve">The directors rely on external advisors to help assess </w:t>
      </w:r>
      <w:r w:rsidR="00051BCD" w:rsidRPr="002D613A">
        <w:rPr>
          <w:rFonts w:cstheme="minorHAnsi"/>
          <w:color w:val="000000" w:themeColor="text1"/>
          <w:kern w:val="0"/>
          <w:sz w:val="24"/>
          <w:szCs w:val="24"/>
        </w:rPr>
        <w:t xml:space="preserve">the proposed </w:t>
      </w:r>
      <w:r w:rsidRPr="002D613A">
        <w:rPr>
          <w:rFonts w:cstheme="minorHAnsi"/>
          <w:color w:val="000000" w:themeColor="text1"/>
          <w:kern w:val="0"/>
          <w:sz w:val="24"/>
          <w:szCs w:val="24"/>
        </w:rPr>
        <w:t>acquisition and there is a risk that su</w:t>
      </w:r>
      <w:r w:rsidR="00B163BD" w:rsidRPr="002D613A">
        <w:rPr>
          <w:rFonts w:cstheme="minorHAnsi"/>
          <w:color w:val="000000" w:themeColor="text1"/>
          <w:kern w:val="0"/>
          <w:sz w:val="24"/>
          <w:szCs w:val="24"/>
        </w:rPr>
        <w:t>ch</w:t>
      </w:r>
      <w:r w:rsidRPr="002D613A">
        <w:rPr>
          <w:rFonts w:cstheme="minorHAnsi"/>
          <w:color w:val="000000" w:themeColor="text1"/>
          <w:kern w:val="0"/>
          <w:sz w:val="24"/>
          <w:szCs w:val="24"/>
        </w:rPr>
        <w:t xml:space="preserve"> advisors </w:t>
      </w:r>
      <w:r w:rsidR="00B163BD" w:rsidRPr="002D613A">
        <w:rPr>
          <w:rFonts w:cstheme="minorHAnsi"/>
          <w:color w:val="000000" w:themeColor="text1"/>
          <w:kern w:val="0"/>
          <w:sz w:val="24"/>
          <w:szCs w:val="24"/>
        </w:rPr>
        <w:t>fail to perform as required.</w:t>
      </w:r>
    </w:p>
    <w:p w14:paraId="1ADD899F" w14:textId="77777777" w:rsidR="00170F0E" w:rsidRPr="002D613A" w:rsidRDefault="00170F0E" w:rsidP="00D06041">
      <w:pPr>
        <w:pStyle w:val="Heading4"/>
        <w:rPr>
          <w:rFonts w:asciiTheme="minorHAnsi" w:hAnsiTheme="minorHAnsi" w:cstheme="minorHAnsi"/>
          <w:color w:val="000000" w:themeColor="text1"/>
          <w:sz w:val="24"/>
          <w:szCs w:val="24"/>
        </w:rPr>
      </w:pPr>
      <w:r w:rsidRPr="002D613A">
        <w:rPr>
          <w:rFonts w:asciiTheme="minorHAnsi" w:hAnsiTheme="minorHAnsi" w:cstheme="minorHAnsi"/>
          <w:color w:val="000000" w:themeColor="text1"/>
          <w:sz w:val="24"/>
          <w:szCs w:val="24"/>
        </w:rPr>
        <w:lastRenderedPageBreak/>
        <w:t>Failure to obtain additional financing to complete an acquisition or fund a target’s operations</w:t>
      </w:r>
    </w:p>
    <w:p w14:paraId="31A67863" w14:textId="5BE89C5F" w:rsidR="00170F0E" w:rsidRPr="002D613A" w:rsidRDefault="00170F0E" w:rsidP="002E1304">
      <w:pPr>
        <w:autoSpaceDE w:val="0"/>
        <w:autoSpaceDN w:val="0"/>
        <w:adjustRightInd w:val="0"/>
        <w:spacing w:line="276" w:lineRule="auto"/>
        <w:jc w:val="both"/>
        <w:rPr>
          <w:rFonts w:cstheme="minorHAnsi"/>
          <w:color w:val="000000" w:themeColor="text1"/>
          <w:kern w:val="0"/>
          <w:sz w:val="24"/>
          <w:szCs w:val="24"/>
        </w:rPr>
      </w:pPr>
      <w:r w:rsidRPr="002D613A">
        <w:rPr>
          <w:rFonts w:cstheme="minorHAnsi"/>
          <w:color w:val="000000" w:themeColor="text1"/>
          <w:kern w:val="0"/>
          <w:sz w:val="24"/>
          <w:szCs w:val="24"/>
        </w:rPr>
        <w:t xml:space="preserve">There is no guarantee that the Company will be able to obtain any additional financing </w:t>
      </w:r>
      <w:r w:rsidR="00D06041" w:rsidRPr="002D613A">
        <w:rPr>
          <w:rFonts w:cstheme="minorHAnsi"/>
          <w:color w:val="000000" w:themeColor="text1"/>
          <w:kern w:val="0"/>
          <w:sz w:val="24"/>
          <w:szCs w:val="24"/>
        </w:rPr>
        <w:t>n</w:t>
      </w:r>
      <w:r w:rsidRPr="002D613A">
        <w:rPr>
          <w:rFonts w:cstheme="minorHAnsi"/>
          <w:color w:val="000000" w:themeColor="text1"/>
          <w:kern w:val="0"/>
          <w:sz w:val="24"/>
          <w:szCs w:val="24"/>
        </w:rPr>
        <w:t>eeded</w:t>
      </w:r>
      <w:r w:rsidR="00D06041" w:rsidRPr="002D613A">
        <w:rPr>
          <w:rFonts w:cstheme="minorHAnsi"/>
          <w:color w:val="000000" w:themeColor="text1"/>
          <w:kern w:val="0"/>
          <w:sz w:val="24"/>
          <w:szCs w:val="24"/>
        </w:rPr>
        <w:t xml:space="preserve"> </w:t>
      </w:r>
      <w:r w:rsidRPr="002D613A">
        <w:rPr>
          <w:rFonts w:cstheme="minorHAnsi"/>
          <w:color w:val="000000" w:themeColor="text1"/>
          <w:kern w:val="0"/>
          <w:sz w:val="24"/>
          <w:szCs w:val="24"/>
        </w:rPr>
        <w:t>to either complete an acquisition or to implement its plans post</w:t>
      </w:r>
      <w:r w:rsidR="00D8008F" w:rsidRPr="002D613A">
        <w:rPr>
          <w:rFonts w:cstheme="minorHAnsi"/>
          <w:color w:val="000000" w:themeColor="text1"/>
          <w:kern w:val="0"/>
          <w:sz w:val="24"/>
          <w:szCs w:val="24"/>
        </w:rPr>
        <w:t>-</w:t>
      </w:r>
      <w:r w:rsidRPr="002D613A">
        <w:rPr>
          <w:rFonts w:cstheme="minorHAnsi"/>
          <w:color w:val="000000" w:themeColor="text1"/>
          <w:kern w:val="0"/>
          <w:sz w:val="24"/>
          <w:szCs w:val="24"/>
        </w:rPr>
        <w:t>acquisition or, if available, to</w:t>
      </w:r>
      <w:r w:rsidR="00D06041" w:rsidRPr="002D613A">
        <w:rPr>
          <w:rFonts w:cstheme="minorHAnsi"/>
          <w:color w:val="000000" w:themeColor="text1"/>
          <w:kern w:val="0"/>
          <w:sz w:val="24"/>
          <w:szCs w:val="24"/>
        </w:rPr>
        <w:t xml:space="preserve"> </w:t>
      </w:r>
      <w:r w:rsidRPr="002D613A">
        <w:rPr>
          <w:rFonts w:cstheme="minorHAnsi"/>
          <w:color w:val="000000" w:themeColor="text1"/>
          <w:kern w:val="0"/>
          <w:sz w:val="24"/>
          <w:szCs w:val="24"/>
        </w:rPr>
        <w:t xml:space="preserve">obtain such financing on terms </w:t>
      </w:r>
      <w:r w:rsidR="004031A6" w:rsidRPr="002D613A">
        <w:rPr>
          <w:rFonts w:cstheme="minorHAnsi"/>
          <w:color w:val="000000" w:themeColor="text1"/>
          <w:kern w:val="0"/>
          <w:sz w:val="24"/>
          <w:szCs w:val="24"/>
        </w:rPr>
        <w:t xml:space="preserve">which are reasonable </w:t>
      </w:r>
      <w:r w:rsidRPr="002D613A">
        <w:rPr>
          <w:rFonts w:cstheme="minorHAnsi"/>
          <w:color w:val="000000" w:themeColor="text1"/>
          <w:kern w:val="0"/>
          <w:sz w:val="24"/>
          <w:szCs w:val="24"/>
        </w:rPr>
        <w:t>to the Company.</w:t>
      </w:r>
      <w:r w:rsidR="004031A6" w:rsidRPr="002D613A">
        <w:rPr>
          <w:rFonts w:cstheme="minorHAnsi"/>
          <w:color w:val="000000" w:themeColor="text1"/>
          <w:kern w:val="0"/>
          <w:sz w:val="24"/>
          <w:szCs w:val="24"/>
        </w:rPr>
        <w:t xml:space="preserve"> </w:t>
      </w:r>
      <w:r w:rsidRPr="002D613A">
        <w:rPr>
          <w:rFonts w:cstheme="minorHAnsi"/>
          <w:color w:val="000000" w:themeColor="text1"/>
          <w:kern w:val="0"/>
          <w:sz w:val="24"/>
          <w:szCs w:val="24"/>
        </w:rPr>
        <w:t>In that event, the Company may</w:t>
      </w:r>
      <w:r w:rsidR="00D06041" w:rsidRPr="002D613A">
        <w:rPr>
          <w:rFonts w:cstheme="minorHAnsi"/>
          <w:color w:val="000000" w:themeColor="text1"/>
          <w:kern w:val="0"/>
          <w:sz w:val="24"/>
          <w:szCs w:val="24"/>
        </w:rPr>
        <w:t xml:space="preserve"> </w:t>
      </w:r>
      <w:r w:rsidRPr="002D613A">
        <w:rPr>
          <w:rFonts w:cstheme="minorHAnsi"/>
          <w:color w:val="000000" w:themeColor="text1"/>
          <w:kern w:val="0"/>
          <w:sz w:val="24"/>
          <w:szCs w:val="24"/>
        </w:rPr>
        <w:t>be compelled to restructure or abandon the acquisition or proceed with the acquisition on</w:t>
      </w:r>
      <w:r w:rsidR="00D06041" w:rsidRPr="002D613A">
        <w:rPr>
          <w:rFonts w:cstheme="minorHAnsi"/>
          <w:color w:val="000000" w:themeColor="text1"/>
          <w:kern w:val="0"/>
          <w:sz w:val="24"/>
          <w:szCs w:val="24"/>
        </w:rPr>
        <w:t xml:space="preserve"> </w:t>
      </w:r>
      <w:r w:rsidRPr="002D613A">
        <w:rPr>
          <w:rFonts w:cstheme="minorHAnsi"/>
          <w:color w:val="000000" w:themeColor="text1"/>
          <w:kern w:val="0"/>
          <w:sz w:val="24"/>
          <w:szCs w:val="24"/>
        </w:rPr>
        <w:t>less favourable terms, which may reduce the Company’s return on investment.</w:t>
      </w:r>
      <w:r w:rsidR="00A83541" w:rsidRPr="002D613A">
        <w:rPr>
          <w:rFonts w:cstheme="minorHAnsi"/>
          <w:color w:val="000000" w:themeColor="text1"/>
          <w:kern w:val="0"/>
          <w:sz w:val="24"/>
          <w:szCs w:val="24"/>
        </w:rPr>
        <w:t xml:space="preserve"> </w:t>
      </w:r>
      <w:r w:rsidRPr="002D613A">
        <w:rPr>
          <w:rFonts w:cstheme="minorHAnsi"/>
          <w:color w:val="000000" w:themeColor="text1"/>
          <w:kern w:val="0"/>
          <w:sz w:val="24"/>
          <w:szCs w:val="24"/>
        </w:rPr>
        <w:t>The failure</w:t>
      </w:r>
      <w:r w:rsidR="00D06041" w:rsidRPr="002D613A">
        <w:rPr>
          <w:rFonts w:cstheme="minorHAnsi"/>
          <w:color w:val="000000" w:themeColor="text1"/>
          <w:kern w:val="0"/>
          <w:sz w:val="24"/>
          <w:szCs w:val="24"/>
        </w:rPr>
        <w:t xml:space="preserve"> </w:t>
      </w:r>
      <w:r w:rsidRPr="002D613A">
        <w:rPr>
          <w:rFonts w:cstheme="minorHAnsi"/>
          <w:color w:val="000000" w:themeColor="text1"/>
          <w:kern w:val="0"/>
          <w:sz w:val="24"/>
          <w:szCs w:val="24"/>
        </w:rPr>
        <w:t>to secure additional financing on acceptable terms could have a material adverse effect on</w:t>
      </w:r>
      <w:r w:rsidR="00D06041" w:rsidRPr="002D613A">
        <w:rPr>
          <w:rFonts w:cstheme="minorHAnsi"/>
          <w:color w:val="000000" w:themeColor="text1"/>
          <w:kern w:val="0"/>
          <w:sz w:val="24"/>
          <w:szCs w:val="24"/>
        </w:rPr>
        <w:t xml:space="preserve"> </w:t>
      </w:r>
      <w:r w:rsidRPr="002D613A">
        <w:rPr>
          <w:rFonts w:cstheme="minorHAnsi"/>
          <w:color w:val="000000" w:themeColor="text1"/>
          <w:kern w:val="0"/>
          <w:sz w:val="24"/>
          <w:szCs w:val="24"/>
        </w:rPr>
        <w:t>the continued development or growth of the Company and the acquired business.</w:t>
      </w:r>
    </w:p>
    <w:p w14:paraId="5A65396B" w14:textId="77777777" w:rsidR="00170F0E" w:rsidRPr="002D613A" w:rsidRDefault="00170F0E" w:rsidP="00D06041">
      <w:pPr>
        <w:pStyle w:val="Heading4"/>
        <w:rPr>
          <w:rFonts w:asciiTheme="minorHAnsi" w:hAnsiTheme="minorHAnsi" w:cstheme="minorHAnsi"/>
          <w:color w:val="000000" w:themeColor="text1"/>
          <w:sz w:val="24"/>
          <w:szCs w:val="24"/>
        </w:rPr>
      </w:pPr>
      <w:r w:rsidRPr="002D613A">
        <w:rPr>
          <w:rFonts w:asciiTheme="minorHAnsi" w:hAnsiTheme="minorHAnsi" w:cstheme="minorHAnsi"/>
          <w:color w:val="000000" w:themeColor="text1"/>
          <w:sz w:val="24"/>
          <w:szCs w:val="24"/>
        </w:rPr>
        <w:t>Reliance on income from the acquired activities</w:t>
      </w:r>
    </w:p>
    <w:p w14:paraId="1A8F549F" w14:textId="6C7F7B97" w:rsidR="00333B0C" w:rsidRPr="002D613A" w:rsidRDefault="00170F0E" w:rsidP="002E1304">
      <w:pPr>
        <w:autoSpaceDE w:val="0"/>
        <w:autoSpaceDN w:val="0"/>
        <w:adjustRightInd w:val="0"/>
        <w:spacing w:line="276" w:lineRule="auto"/>
        <w:jc w:val="both"/>
        <w:rPr>
          <w:rFonts w:cstheme="minorHAnsi"/>
          <w:color w:val="000000" w:themeColor="text1"/>
          <w:kern w:val="0"/>
          <w:sz w:val="24"/>
          <w:szCs w:val="24"/>
        </w:rPr>
      </w:pPr>
      <w:r w:rsidRPr="002D613A">
        <w:rPr>
          <w:rFonts w:cstheme="minorHAnsi"/>
          <w:color w:val="000000" w:themeColor="text1"/>
          <w:kern w:val="0"/>
          <w:sz w:val="24"/>
          <w:szCs w:val="24"/>
        </w:rPr>
        <w:t>Following an acquisition, the Company may be dependent on the income generated by the</w:t>
      </w:r>
      <w:r w:rsidR="00D06041" w:rsidRPr="002D613A">
        <w:rPr>
          <w:rFonts w:cstheme="minorHAnsi"/>
          <w:color w:val="000000" w:themeColor="text1"/>
          <w:kern w:val="0"/>
          <w:sz w:val="24"/>
          <w:szCs w:val="24"/>
        </w:rPr>
        <w:t xml:space="preserve"> </w:t>
      </w:r>
      <w:r w:rsidRPr="002D613A">
        <w:rPr>
          <w:rFonts w:cstheme="minorHAnsi"/>
          <w:color w:val="000000" w:themeColor="text1"/>
          <w:kern w:val="0"/>
          <w:sz w:val="24"/>
          <w:szCs w:val="24"/>
        </w:rPr>
        <w:t>acquired business or from the subsequent divestment of the acquired business to meet the</w:t>
      </w:r>
      <w:r w:rsidR="00D06041" w:rsidRPr="002D613A">
        <w:rPr>
          <w:rFonts w:cstheme="minorHAnsi"/>
          <w:color w:val="000000" w:themeColor="text1"/>
          <w:kern w:val="0"/>
          <w:sz w:val="24"/>
          <w:szCs w:val="24"/>
        </w:rPr>
        <w:t xml:space="preserve"> </w:t>
      </w:r>
      <w:r w:rsidRPr="002D613A">
        <w:rPr>
          <w:rFonts w:cstheme="minorHAnsi"/>
          <w:color w:val="000000" w:themeColor="text1"/>
          <w:kern w:val="0"/>
          <w:sz w:val="24"/>
          <w:szCs w:val="24"/>
        </w:rPr>
        <w:t>Company’s expenses. If the acquired business is unable to provide sufficient funds to the</w:t>
      </w:r>
      <w:r w:rsidR="00D06041" w:rsidRPr="002D613A">
        <w:rPr>
          <w:rFonts w:cstheme="minorHAnsi"/>
          <w:color w:val="000000" w:themeColor="text1"/>
          <w:kern w:val="0"/>
          <w:sz w:val="24"/>
          <w:szCs w:val="24"/>
        </w:rPr>
        <w:t xml:space="preserve"> </w:t>
      </w:r>
      <w:r w:rsidRPr="002D613A">
        <w:rPr>
          <w:rFonts w:cstheme="minorHAnsi"/>
          <w:color w:val="000000" w:themeColor="text1"/>
          <w:kern w:val="0"/>
          <w:sz w:val="24"/>
          <w:szCs w:val="24"/>
        </w:rPr>
        <w:t>Company, the Company may be unable to pay its expenses or make distributions and</w:t>
      </w:r>
      <w:r w:rsidR="00D06041" w:rsidRPr="002D613A">
        <w:rPr>
          <w:rFonts w:cstheme="minorHAnsi"/>
          <w:color w:val="000000" w:themeColor="text1"/>
          <w:kern w:val="0"/>
          <w:sz w:val="24"/>
          <w:szCs w:val="24"/>
        </w:rPr>
        <w:t xml:space="preserve"> </w:t>
      </w:r>
      <w:r w:rsidRPr="002D613A">
        <w:rPr>
          <w:rFonts w:cstheme="minorHAnsi"/>
          <w:color w:val="000000" w:themeColor="text1"/>
          <w:kern w:val="0"/>
          <w:sz w:val="24"/>
          <w:szCs w:val="24"/>
        </w:rPr>
        <w:t>dividends on the ordinary shares.</w:t>
      </w:r>
    </w:p>
    <w:p w14:paraId="6F28692C" w14:textId="303D0A8D" w:rsidR="00B161D7" w:rsidRPr="002D613A" w:rsidRDefault="00B161D7" w:rsidP="00B161D7">
      <w:pPr>
        <w:pStyle w:val="Heading4"/>
        <w:rPr>
          <w:rFonts w:asciiTheme="minorHAnsi" w:hAnsiTheme="minorHAnsi" w:cstheme="minorHAnsi"/>
          <w:color w:val="000000" w:themeColor="text1"/>
          <w:sz w:val="24"/>
          <w:szCs w:val="24"/>
        </w:rPr>
      </w:pPr>
      <w:r w:rsidRPr="002D613A">
        <w:rPr>
          <w:rFonts w:asciiTheme="minorHAnsi" w:hAnsiTheme="minorHAnsi" w:cstheme="minorHAnsi"/>
          <w:color w:val="000000" w:themeColor="text1"/>
          <w:sz w:val="24"/>
          <w:szCs w:val="24"/>
        </w:rPr>
        <w:t>Restrictions in offering ordinary shares as consideration for an acquisition or requirements to provide alternative consideration</w:t>
      </w:r>
    </w:p>
    <w:p w14:paraId="358E1FE8" w14:textId="27D4C610" w:rsidR="00B161D7" w:rsidRPr="002D613A" w:rsidRDefault="00B161D7" w:rsidP="002E1304">
      <w:pPr>
        <w:autoSpaceDE w:val="0"/>
        <w:autoSpaceDN w:val="0"/>
        <w:adjustRightInd w:val="0"/>
        <w:spacing w:after="0" w:line="276" w:lineRule="auto"/>
        <w:jc w:val="both"/>
        <w:rPr>
          <w:rFonts w:cstheme="minorHAnsi"/>
          <w:color w:val="000000" w:themeColor="text1"/>
          <w:kern w:val="0"/>
          <w:sz w:val="24"/>
          <w:szCs w:val="24"/>
        </w:rPr>
      </w:pPr>
      <w:r w:rsidRPr="002D613A">
        <w:rPr>
          <w:rFonts w:cstheme="minorHAnsi"/>
          <w:color w:val="000000" w:themeColor="text1"/>
          <w:kern w:val="0"/>
          <w:sz w:val="24"/>
          <w:szCs w:val="24"/>
        </w:rPr>
        <w:t xml:space="preserve">In certain jurisdictions, there may be legal, regulatory, or practical restrictions on the Company using its ordinary shares as consideration for an acquisition or which may </w:t>
      </w:r>
      <w:r w:rsidR="00E31085" w:rsidRPr="002D613A">
        <w:rPr>
          <w:rFonts w:cstheme="minorHAnsi"/>
          <w:color w:val="000000" w:themeColor="text1"/>
          <w:kern w:val="0"/>
          <w:sz w:val="24"/>
          <w:szCs w:val="24"/>
        </w:rPr>
        <w:t>mean that</w:t>
      </w:r>
      <w:r w:rsidRPr="002D613A">
        <w:rPr>
          <w:rFonts w:cstheme="minorHAnsi"/>
          <w:color w:val="000000" w:themeColor="text1"/>
          <w:kern w:val="0"/>
          <w:sz w:val="24"/>
          <w:szCs w:val="24"/>
        </w:rPr>
        <w:t xml:space="preserve"> the Company is required to provide alternative forms of consideration. Such restrictions may limit the Company’s acquisition opportunities or make a certain acquisition more costly, which may have an adverse effect on the results of operations of the Company.</w:t>
      </w:r>
    </w:p>
    <w:p w14:paraId="06357063" w14:textId="69DB3BBB" w:rsidR="00DF3C8F" w:rsidRPr="002D613A" w:rsidRDefault="00DF3C8F" w:rsidP="00174255">
      <w:pPr>
        <w:pStyle w:val="Heading1"/>
        <w:spacing w:line="276" w:lineRule="auto"/>
        <w:rPr>
          <w:rFonts w:asciiTheme="minorHAnsi" w:hAnsiTheme="minorHAnsi" w:cstheme="minorHAnsi"/>
          <w:b/>
          <w:bCs/>
          <w:color w:val="000000" w:themeColor="text1"/>
          <w:sz w:val="24"/>
          <w:szCs w:val="24"/>
        </w:rPr>
      </w:pPr>
      <w:r w:rsidRPr="002D613A">
        <w:rPr>
          <w:rFonts w:asciiTheme="minorHAnsi" w:hAnsiTheme="minorHAnsi" w:cstheme="minorHAnsi"/>
          <w:b/>
          <w:bCs/>
          <w:color w:val="000000" w:themeColor="text1"/>
          <w:sz w:val="24"/>
          <w:szCs w:val="24"/>
        </w:rPr>
        <w:t xml:space="preserve">Financial </w:t>
      </w:r>
      <w:r w:rsidR="00CA72E0" w:rsidRPr="002D613A">
        <w:rPr>
          <w:rFonts w:asciiTheme="minorHAnsi" w:hAnsiTheme="minorHAnsi" w:cstheme="minorHAnsi"/>
          <w:b/>
          <w:bCs/>
          <w:color w:val="000000" w:themeColor="text1"/>
          <w:sz w:val="24"/>
          <w:szCs w:val="24"/>
        </w:rPr>
        <w:t>r</w:t>
      </w:r>
      <w:r w:rsidRPr="002D613A">
        <w:rPr>
          <w:rFonts w:asciiTheme="minorHAnsi" w:hAnsiTheme="minorHAnsi" w:cstheme="minorHAnsi"/>
          <w:b/>
          <w:bCs/>
          <w:color w:val="000000" w:themeColor="text1"/>
          <w:sz w:val="24"/>
          <w:szCs w:val="24"/>
        </w:rPr>
        <w:t>eview</w:t>
      </w:r>
    </w:p>
    <w:p w14:paraId="4C866B16" w14:textId="7BA8A91A" w:rsidR="00A045A7" w:rsidRPr="002D613A" w:rsidRDefault="00DF3C8F" w:rsidP="00174255">
      <w:pPr>
        <w:spacing w:line="276" w:lineRule="auto"/>
        <w:jc w:val="both"/>
        <w:rPr>
          <w:rFonts w:cstheme="minorHAnsi"/>
          <w:color w:val="000000" w:themeColor="text1"/>
          <w:sz w:val="24"/>
          <w:szCs w:val="24"/>
        </w:rPr>
      </w:pPr>
      <w:r w:rsidRPr="002D613A">
        <w:rPr>
          <w:rFonts w:cstheme="minorHAnsi"/>
          <w:color w:val="000000" w:themeColor="text1"/>
          <w:sz w:val="24"/>
          <w:szCs w:val="24"/>
        </w:rPr>
        <w:t xml:space="preserve">For the six months </w:t>
      </w:r>
      <w:r w:rsidR="0018020D" w:rsidRPr="002D613A">
        <w:rPr>
          <w:rFonts w:cstheme="minorHAnsi"/>
          <w:color w:val="000000" w:themeColor="text1"/>
          <w:sz w:val="24"/>
          <w:szCs w:val="24"/>
        </w:rPr>
        <w:t xml:space="preserve">ended </w:t>
      </w:r>
      <w:r w:rsidRPr="002D613A">
        <w:rPr>
          <w:rFonts w:cstheme="minorHAnsi"/>
          <w:color w:val="000000" w:themeColor="text1"/>
          <w:sz w:val="24"/>
          <w:szCs w:val="24"/>
        </w:rPr>
        <w:t xml:space="preserve">30 September 2023, the Company reports a net loss of </w:t>
      </w:r>
      <w:r w:rsidR="0018020D" w:rsidRPr="002D613A">
        <w:rPr>
          <w:rFonts w:cstheme="minorHAnsi"/>
          <w:color w:val="000000" w:themeColor="text1"/>
          <w:sz w:val="24"/>
          <w:szCs w:val="24"/>
        </w:rPr>
        <w:t>£5</w:t>
      </w:r>
      <w:r w:rsidR="00ED0A2E" w:rsidRPr="002D613A">
        <w:rPr>
          <w:rFonts w:cstheme="minorHAnsi"/>
          <w:color w:val="000000" w:themeColor="text1"/>
          <w:sz w:val="24"/>
          <w:szCs w:val="24"/>
        </w:rPr>
        <w:t>90,504</w:t>
      </w:r>
      <w:r w:rsidR="0018020D" w:rsidRPr="002D613A">
        <w:rPr>
          <w:rFonts w:cstheme="minorHAnsi"/>
          <w:color w:val="000000" w:themeColor="text1"/>
          <w:sz w:val="24"/>
          <w:szCs w:val="24"/>
        </w:rPr>
        <w:t xml:space="preserve"> </w:t>
      </w:r>
      <w:r w:rsidRPr="002D613A">
        <w:rPr>
          <w:rFonts w:cstheme="minorHAnsi"/>
          <w:color w:val="000000" w:themeColor="text1"/>
          <w:sz w:val="24"/>
          <w:szCs w:val="24"/>
        </w:rPr>
        <w:t>(2022: net loss of £371,680)</w:t>
      </w:r>
      <w:r w:rsidR="00CA72E0" w:rsidRPr="002D613A">
        <w:rPr>
          <w:rFonts w:cstheme="minorHAnsi"/>
          <w:color w:val="000000" w:themeColor="text1"/>
          <w:sz w:val="24"/>
          <w:szCs w:val="24"/>
        </w:rPr>
        <w:t xml:space="preserve">. </w:t>
      </w:r>
      <w:r w:rsidRPr="002D613A">
        <w:rPr>
          <w:rFonts w:cstheme="minorHAnsi"/>
          <w:color w:val="000000" w:themeColor="text1"/>
          <w:sz w:val="24"/>
          <w:szCs w:val="24"/>
        </w:rPr>
        <w:t>During the six months to 30 September 2023, the Company</w:t>
      </w:r>
      <w:r w:rsidR="0018020D" w:rsidRPr="002D613A">
        <w:rPr>
          <w:rFonts w:cstheme="minorHAnsi"/>
          <w:color w:val="000000" w:themeColor="text1"/>
          <w:sz w:val="24"/>
          <w:szCs w:val="24"/>
        </w:rPr>
        <w:t xml:space="preserve"> </w:t>
      </w:r>
      <w:r w:rsidR="00275A44" w:rsidRPr="002D613A">
        <w:rPr>
          <w:rFonts w:cstheme="minorHAnsi"/>
          <w:color w:val="000000" w:themeColor="text1"/>
          <w:sz w:val="24"/>
          <w:szCs w:val="24"/>
        </w:rPr>
        <w:t xml:space="preserve">has incurred </w:t>
      </w:r>
      <w:r w:rsidR="00687631" w:rsidRPr="002D613A">
        <w:rPr>
          <w:rFonts w:cstheme="minorHAnsi"/>
          <w:color w:val="000000" w:themeColor="text1"/>
          <w:sz w:val="24"/>
          <w:szCs w:val="24"/>
        </w:rPr>
        <w:t xml:space="preserve">significant </w:t>
      </w:r>
      <w:r w:rsidR="00275A44" w:rsidRPr="002D613A">
        <w:rPr>
          <w:rFonts w:cstheme="minorHAnsi"/>
          <w:color w:val="000000" w:themeColor="text1"/>
          <w:sz w:val="24"/>
          <w:szCs w:val="24"/>
        </w:rPr>
        <w:t xml:space="preserve">costs relating to </w:t>
      </w:r>
      <w:r w:rsidR="00EB7996" w:rsidRPr="002D613A">
        <w:rPr>
          <w:rFonts w:cstheme="minorHAnsi"/>
          <w:color w:val="000000" w:themeColor="text1"/>
          <w:sz w:val="24"/>
          <w:szCs w:val="24"/>
        </w:rPr>
        <w:t xml:space="preserve">the </w:t>
      </w:r>
      <w:r w:rsidRPr="002D613A">
        <w:rPr>
          <w:rFonts w:cstheme="minorHAnsi"/>
          <w:color w:val="000000" w:themeColor="text1"/>
          <w:sz w:val="24"/>
          <w:szCs w:val="24"/>
        </w:rPr>
        <w:t xml:space="preserve">due diligence of </w:t>
      </w:r>
      <w:r w:rsidR="00060DDA" w:rsidRPr="002D613A">
        <w:rPr>
          <w:rFonts w:cstheme="minorHAnsi"/>
          <w:color w:val="000000" w:themeColor="text1"/>
          <w:sz w:val="24"/>
          <w:szCs w:val="24"/>
        </w:rPr>
        <w:t xml:space="preserve">potential acquisitions and the acquisition of </w:t>
      </w:r>
      <w:r w:rsidRPr="002D613A">
        <w:rPr>
          <w:rFonts w:cstheme="minorHAnsi"/>
          <w:color w:val="000000" w:themeColor="text1"/>
          <w:sz w:val="24"/>
          <w:szCs w:val="24"/>
        </w:rPr>
        <w:t>3radical,</w:t>
      </w:r>
      <w:r w:rsidR="00687631" w:rsidRPr="002D613A">
        <w:rPr>
          <w:rFonts w:cstheme="minorHAnsi"/>
          <w:color w:val="000000" w:themeColor="text1"/>
          <w:sz w:val="24"/>
          <w:szCs w:val="24"/>
        </w:rPr>
        <w:t xml:space="preserve"> resulting in </w:t>
      </w:r>
      <w:r w:rsidRPr="002D613A">
        <w:rPr>
          <w:rFonts w:cstheme="minorHAnsi"/>
          <w:color w:val="000000" w:themeColor="text1"/>
          <w:sz w:val="24"/>
          <w:szCs w:val="24"/>
        </w:rPr>
        <w:t xml:space="preserve">net operating cash outflow of </w:t>
      </w:r>
      <w:r w:rsidR="00424446" w:rsidRPr="002D613A">
        <w:rPr>
          <w:rFonts w:cstheme="minorHAnsi"/>
          <w:color w:val="000000" w:themeColor="text1"/>
          <w:sz w:val="24"/>
          <w:szCs w:val="24"/>
        </w:rPr>
        <w:t>£396,031</w:t>
      </w:r>
      <w:r w:rsidRPr="002D613A">
        <w:rPr>
          <w:rFonts w:cstheme="minorHAnsi"/>
          <w:color w:val="000000" w:themeColor="text1"/>
          <w:sz w:val="24"/>
          <w:szCs w:val="24"/>
        </w:rPr>
        <w:t xml:space="preserve"> (2022: outflow of £337,575). </w:t>
      </w:r>
      <w:proofErr w:type="gramStart"/>
      <w:r w:rsidR="00424446" w:rsidRPr="002D613A">
        <w:rPr>
          <w:rFonts w:cstheme="minorHAnsi"/>
          <w:color w:val="000000" w:themeColor="text1"/>
          <w:sz w:val="24"/>
          <w:szCs w:val="24"/>
        </w:rPr>
        <w:t>At</w:t>
      </w:r>
      <w:proofErr w:type="gramEnd"/>
      <w:r w:rsidR="00424446" w:rsidRPr="002D613A">
        <w:rPr>
          <w:rFonts w:cstheme="minorHAnsi"/>
          <w:color w:val="000000" w:themeColor="text1"/>
          <w:sz w:val="24"/>
          <w:szCs w:val="24"/>
        </w:rPr>
        <w:t xml:space="preserve"> 30 September</w:t>
      </w:r>
      <w:r w:rsidR="00060DDA" w:rsidRPr="002D613A">
        <w:rPr>
          <w:rFonts w:cstheme="minorHAnsi"/>
          <w:color w:val="000000" w:themeColor="text1"/>
          <w:sz w:val="24"/>
          <w:szCs w:val="24"/>
        </w:rPr>
        <w:t xml:space="preserve"> 2023</w:t>
      </w:r>
      <w:r w:rsidR="00424446" w:rsidRPr="002D613A">
        <w:rPr>
          <w:rFonts w:cstheme="minorHAnsi"/>
          <w:color w:val="000000" w:themeColor="text1"/>
          <w:sz w:val="24"/>
          <w:szCs w:val="24"/>
        </w:rPr>
        <w:t>, t</w:t>
      </w:r>
      <w:r w:rsidRPr="002D613A">
        <w:rPr>
          <w:rFonts w:cstheme="minorHAnsi"/>
          <w:color w:val="000000" w:themeColor="text1"/>
          <w:sz w:val="24"/>
          <w:szCs w:val="24"/>
        </w:rPr>
        <w:t>he Company held cash of £95,605 (2022: £658,756).</w:t>
      </w:r>
    </w:p>
    <w:p w14:paraId="1E70A3AA" w14:textId="015F9FE9" w:rsidR="00B84D04" w:rsidRPr="002D613A" w:rsidRDefault="00B84D04" w:rsidP="00130CD0">
      <w:pPr>
        <w:pStyle w:val="Heading1"/>
        <w:rPr>
          <w:rFonts w:asciiTheme="minorHAnsi" w:hAnsiTheme="minorHAnsi" w:cstheme="minorHAnsi"/>
          <w:b/>
          <w:bCs/>
          <w:color w:val="000000" w:themeColor="text1"/>
          <w:sz w:val="24"/>
          <w:szCs w:val="24"/>
        </w:rPr>
      </w:pPr>
      <w:r w:rsidRPr="002D613A">
        <w:rPr>
          <w:rFonts w:asciiTheme="minorHAnsi" w:hAnsiTheme="minorHAnsi" w:cstheme="minorHAnsi"/>
          <w:b/>
          <w:bCs/>
          <w:color w:val="000000" w:themeColor="text1"/>
          <w:sz w:val="24"/>
          <w:szCs w:val="24"/>
        </w:rPr>
        <w:t>Directors</w:t>
      </w:r>
    </w:p>
    <w:p w14:paraId="624385BA" w14:textId="77777777" w:rsidR="00B84D04" w:rsidRPr="002D613A" w:rsidRDefault="00B84D04" w:rsidP="00B84D04">
      <w:pPr>
        <w:rPr>
          <w:rFonts w:cstheme="minorHAnsi"/>
          <w:color w:val="000000" w:themeColor="text1"/>
          <w:sz w:val="24"/>
          <w:szCs w:val="24"/>
        </w:rPr>
      </w:pPr>
      <w:r w:rsidRPr="002D613A">
        <w:rPr>
          <w:rFonts w:cstheme="minorHAnsi"/>
          <w:color w:val="000000" w:themeColor="text1"/>
          <w:sz w:val="24"/>
          <w:szCs w:val="24"/>
        </w:rPr>
        <w:t xml:space="preserve">The following Directors have held office during this period: </w:t>
      </w:r>
    </w:p>
    <w:p w14:paraId="536E09A9" w14:textId="0654B6CF" w:rsidR="00B84D04" w:rsidRPr="002D613A" w:rsidRDefault="00B84D04" w:rsidP="006F1419">
      <w:pPr>
        <w:spacing w:after="0" w:line="240" w:lineRule="auto"/>
        <w:rPr>
          <w:rFonts w:cstheme="minorHAnsi"/>
          <w:color w:val="000000" w:themeColor="text1"/>
          <w:sz w:val="24"/>
          <w:szCs w:val="24"/>
        </w:rPr>
      </w:pPr>
      <w:r w:rsidRPr="002D613A">
        <w:rPr>
          <w:rFonts w:cstheme="minorHAnsi"/>
          <w:color w:val="000000" w:themeColor="text1"/>
          <w:sz w:val="24"/>
          <w:szCs w:val="24"/>
        </w:rPr>
        <w:t xml:space="preserve">John P Regan </w:t>
      </w:r>
      <w:r w:rsidR="006F1419" w:rsidRPr="002D613A">
        <w:rPr>
          <w:rFonts w:cstheme="minorHAnsi"/>
          <w:color w:val="000000" w:themeColor="text1"/>
          <w:sz w:val="24"/>
          <w:szCs w:val="24"/>
        </w:rPr>
        <w:tab/>
      </w:r>
      <w:r w:rsidR="006F1419" w:rsidRPr="002D613A">
        <w:rPr>
          <w:rFonts w:cstheme="minorHAnsi"/>
          <w:color w:val="000000" w:themeColor="text1"/>
          <w:sz w:val="24"/>
          <w:szCs w:val="24"/>
        </w:rPr>
        <w:tab/>
      </w:r>
      <w:r w:rsidRPr="002D613A">
        <w:rPr>
          <w:rFonts w:cstheme="minorHAnsi"/>
          <w:color w:val="000000" w:themeColor="text1"/>
          <w:sz w:val="24"/>
          <w:szCs w:val="24"/>
        </w:rPr>
        <w:t>(CEO)</w:t>
      </w:r>
    </w:p>
    <w:p w14:paraId="3F75711C" w14:textId="7AF5D39A" w:rsidR="00B84D04" w:rsidRPr="002D613A" w:rsidRDefault="00B84D04" w:rsidP="006F1419">
      <w:pPr>
        <w:spacing w:after="0" w:line="240" w:lineRule="auto"/>
        <w:rPr>
          <w:rFonts w:cstheme="minorHAnsi"/>
          <w:color w:val="000000" w:themeColor="text1"/>
          <w:sz w:val="24"/>
          <w:szCs w:val="24"/>
        </w:rPr>
      </w:pPr>
      <w:r w:rsidRPr="002D613A">
        <w:rPr>
          <w:rFonts w:cstheme="minorHAnsi"/>
          <w:color w:val="000000" w:themeColor="text1"/>
          <w:sz w:val="24"/>
          <w:szCs w:val="24"/>
        </w:rPr>
        <w:t xml:space="preserve">John C Hutchinson </w:t>
      </w:r>
      <w:r w:rsidR="006F1419" w:rsidRPr="002D613A">
        <w:rPr>
          <w:rFonts w:cstheme="minorHAnsi"/>
          <w:color w:val="000000" w:themeColor="text1"/>
          <w:sz w:val="24"/>
          <w:szCs w:val="24"/>
        </w:rPr>
        <w:tab/>
      </w:r>
      <w:r w:rsidRPr="002D613A">
        <w:rPr>
          <w:rFonts w:cstheme="minorHAnsi"/>
          <w:color w:val="000000" w:themeColor="text1"/>
          <w:sz w:val="24"/>
          <w:szCs w:val="24"/>
        </w:rPr>
        <w:t>(</w:t>
      </w:r>
      <w:r w:rsidR="006F1419" w:rsidRPr="002D613A">
        <w:rPr>
          <w:rFonts w:cstheme="minorHAnsi"/>
          <w:color w:val="000000" w:themeColor="text1"/>
          <w:sz w:val="24"/>
          <w:szCs w:val="24"/>
        </w:rPr>
        <w:t>Chair</w:t>
      </w:r>
      <w:r w:rsidRPr="002D613A">
        <w:rPr>
          <w:rFonts w:cstheme="minorHAnsi"/>
          <w:color w:val="000000" w:themeColor="text1"/>
          <w:sz w:val="24"/>
          <w:szCs w:val="24"/>
        </w:rPr>
        <w:t>)</w:t>
      </w:r>
    </w:p>
    <w:p w14:paraId="17811B69" w14:textId="43C3A1D2" w:rsidR="00B84D04" w:rsidRPr="002D613A" w:rsidRDefault="00B84D04" w:rsidP="006F1419">
      <w:pPr>
        <w:spacing w:after="0" w:line="240" w:lineRule="auto"/>
        <w:rPr>
          <w:rFonts w:cstheme="minorHAnsi"/>
          <w:color w:val="000000" w:themeColor="text1"/>
          <w:sz w:val="24"/>
          <w:szCs w:val="24"/>
        </w:rPr>
      </w:pPr>
      <w:r w:rsidRPr="002D613A">
        <w:rPr>
          <w:rFonts w:cstheme="minorHAnsi"/>
          <w:color w:val="000000" w:themeColor="text1"/>
          <w:sz w:val="24"/>
          <w:szCs w:val="24"/>
        </w:rPr>
        <w:t xml:space="preserve">Sarfraz Munshi </w:t>
      </w:r>
      <w:r w:rsidR="006F1419" w:rsidRPr="002D613A">
        <w:rPr>
          <w:rFonts w:cstheme="minorHAnsi"/>
          <w:color w:val="000000" w:themeColor="text1"/>
          <w:sz w:val="24"/>
          <w:szCs w:val="24"/>
        </w:rPr>
        <w:tab/>
      </w:r>
      <w:r w:rsidRPr="002D613A">
        <w:rPr>
          <w:rFonts w:cstheme="minorHAnsi"/>
          <w:color w:val="000000" w:themeColor="text1"/>
          <w:sz w:val="24"/>
          <w:szCs w:val="24"/>
        </w:rPr>
        <w:t>(NED)</w:t>
      </w:r>
    </w:p>
    <w:p w14:paraId="4F05559F" w14:textId="18D0C44E" w:rsidR="00B84D04" w:rsidRPr="002D613A" w:rsidRDefault="00B84D04" w:rsidP="006F1419">
      <w:pPr>
        <w:spacing w:after="0" w:line="240" w:lineRule="auto"/>
        <w:rPr>
          <w:rFonts w:cstheme="minorHAnsi"/>
          <w:color w:val="000000" w:themeColor="text1"/>
          <w:sz w:val="24"/>
          <w:szCs w:val="24"/>
        </w:rPr>
      </w:pPr>
      <w:r w:rsidRPr="002D613A">
        <w:rPr>
          <w:rFonts w:cstheme="minorHAnsi"/>
          <w:color w:val="000000" w:themeColor="text1"/>
          <w:sz w:val="24"/>
          <w:szCs w:val="24"/>
        </w:rPr>
        <w:t xml:space="preserve">Richard J Horwood </w:t>
      </w:r>
      <w:r w:rsidR="006F1419" w:rsidRPr="002D613A">
        <w:rPr>
          <w:rFonts w:cstheme="minorHAnsi"/>
          <w:color w:val="000000" w:themeColor="text1"/>
          <w:sz w:val="24"/>
          <w:szCs w:val="24"/>
        </w:rPr>
        <w:tab/>
      </w:r>
      <w:r w:rsidRPr="002D613A">
        <w:rPr>
          <w:rFonts w:cstheme="minorHAnsi"/>
          <w:color w:val="000000" w:themeColor="text1"/>
          <w:sz w:val="24"/>
          <w:szCs w:val="24"/>
        </w:rPr>
        <w:t xml:space="preserve">(COO) </w:t>
      </w:r>
      <w:r w:rsidR="006F1419" w:rsidRPr="002D613A">
        <w:rPr>
          <w:rFonts w:cstheme="minorHAnsi"/>
          <w:color w:val="000000" w:themeColor="text1"/>
          <w:sz w:val="24"/>
          <w:szCs w:val="24"/>
        </w:rPr>
        <w:tab/>
      </w:r>
      <w:r w:rsidR="006F1419" w:rsidRPr="002D613A">
        <w:rPr>
          <w:rFonts w:cstheme="minorHAnsi"/>
          <w:color w:val="000000" w:themeColor="text1"/>
          <w:sz w:val="24"/>
          <w:szCs w:val="24"/>
        </w:rPr>
        <w:tab/>
      </w:r>
      <w:r w:rsidRPr="002D613A">
        <w:rPr>
          <w:rFonts w:cstheme="minorHAnsi"/>
          <w:color w:val="000000" w:themeColor="text1"/>
          <w:sz w:val="24"/>
          <w:szCs w:val="24"/>
        </w:rPr>
        <w:t>(</w:t>
      </w:r>
      <w:r w:rsidR="00FA1CEF" w:rsidRPr="002D613A">
        <w:rPr>
          <w:rFonts w:cstheme="minorHAnsi"/>
          <w:color w:val="000000" w:themeColor="text1"/>
          <w:sz w:val="24"/>
          <w:szCs w:val="24"/>
        </w:rPr>
        <w:t>A</w:t>
      </w:r>
      <w:r w:rsidRPr="002D613A">
        <w:rPr>
          <w:rFonts w:cstheme="minorHAnsi"/>
          <w:color w:val="000000" w:themeColor="text1"/>
          <w:sz w:val="24"/>
          <w:szCs w:val="24"/>
        </w:rPr>
        <w:t>ppointed 1 April 2023)</w:t>
      </w:r>
    </w:p>
    <w:p w14:paraId="2B526AAD" w14:textId="1AB2A3BC" w:rsidR="00CF3CB7" w:rsidRPr="002D613A" w:rsidRDefault="00CF3CB7" w:rsidP="00CF3CB7">
      <w:pPr>
        <w:autoSpaceDE w:val="0"/>
        <w:autoSpaceDN w:val="0"/>
        <w:adjustRightInd w:val="0"/>
        <w:spacing w:after="0" w:line="240" w:lineRule="auto"/>
        <w:rPr>
          <w:rFonts w:eastAsia="Times New Roman" w:cstheme="minorHAnsi"/>
          <w:color w:val="000000" w:themeColor="text1"/>
          <w:kern w:val="0"/>
          <w:sz w:val="24"/>
          <w:szCs w:val="24"/>
          <w:lang w:eastAsia="en-GB"/>
          <w14:ligatures w14:val="none"/>
        </w:rPr>
      </w:pPr>
    </w:p>
    <w:p w14:paraId="12683D7E" w14:textId="77777777" w:rsidR="002E1304" w:rsidRPr="002D613A" w:rsidRDefault="002E1304">
      <w:pPr>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br w:type="page"/>
      </w:r>
    </w:p>
    <w:p w14:paraId="19308282" w14:textId="4B157CF9" w:rsidR="00CF2DAF" w:rsidRPr="002D613A" w:rsidRDefault="00CF3CB7" w:rsidP="00D27B02">
      <w:pPr>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lastRenderedPageBreak/>
        <w:t>DIRECTORS RESPONSIBILITY STATEMENT</w:t>
      </w:r>
      <w:r w:rsidR="001F3BE8" w:rsidRPr="002D613A">
        <w:rPr>
          <w:rFonts w:eastAsia="Times New Roman" w:cstheme="minorHAnsi"/>
          <w:b/>
          <w:bCs/>
          <w:color w:val="000000" w:themeColor="text1"/>
          <w:kern w:val="0"/>
          <w:sz w:val="24"/>
          <w:szCs w:val="24"/>
          <w:lang w:eastAsia="en-GB"/>
          <w14:ligatures w14:val="none"/>
        </w:rPr>
        <w:br/>
        <w:t>For the six months ended 30 September 2023</w:t>
      </w:r>
    </w:p>
    <w:p w14:paraId="667055FD" w14:textId="106285F9" w:rsidR="00C23215" w:rsidRPr="002D613A" w:rsidRDefault="00C23215" w:rsidP="00C23215">
      <w:pPr>
        <w:pStyle w:val="NoSpacing"/>
        <w:jc w:val="both"/>
        <w:rPr>
          <w:rFonts w:cstheme="minorHAnsi"/>
          <w:color w:val="000000" w:themeColor="text1"/>
          <w:sz w:val="24"/>
          <w:szCs w:val="24"/>
        </w:rPr>
      </w:pPr>
      <w:r w:rsidRPr="002D613A">
        <w:rPr>
          <w:rFonts w:cstheme="minorHAnsi"/>
          <w:color w:val="000000" w:themeColor="text1"/>
          <w:sz w:val="24"/>
          <w:szCs w:val="24"/>
        </w:rPr>
        <w:t>Each of the Directors confirms that to the best of their knowledge:</w:t>
      </w:r>
    </w:p>
    <w:p w14:paraId="7E9FAB31" w14:textId="77777777" w:rsidR="00C23215" w:rsidRPr="002D613A" w:rsidRDefault="00C23215" w:rsidP="00C23215">
      <w:pPr>
        <w:pStyle w:val="NoSpacing"/>
        <w:jc w:val="both"/>
        <w:rPr>
          <w:rFonts w:cstheme="minorHAnsi"/>
          <w:color w:val="000000" w:themeColor="text1"/>
          <w:sz w:val="24"/>
          <w:szCs w:val="24"/>
        </w:rPr>
      </w:pPr>
    </w:p>
    <w:p w14:paraId="4E77604D" w14:textId="469E4B0C" w:rsidR="00C23215" w:rsidRPr="002D613A" w:rsidRDefault="00C23215" w:rsidP="00BA3FFF">
      <w:pPr>
        <w:pStyle w:val="NoSpacing"/>
        <w:numPr>
          <w:ilvl w:val="0"/>
          <w:numId w:val="8"/>
        </w:numPr>
        <w:jc w:val="both"/>
        <w:rPr>
          <w:rFonts w:cstheme="minorHAnsi"/>
          <w:color w:val="000000" w:themeColor="text1"/>
          <w:sz w:val="24"/>
          <w:szCs w:val="24"/>
        </w:rPr>
      </w:pPr>
      <w:r w:rsidRPr="002D613A">
        <w:rPr>
          <w:rFonts w:cstheme="minorHAnsi"/>
          <w:color w:val="000000" w:themeColor="text1"/>
          <w:sz w:val="24"/>
          <w:szCs w:val="24"/>
        </w:rPr>
        <w:t>The interim financial statements have been prepared in accordance with IAS 34 'Interim   Financial Reporting' as contained in UK-adopted International Accounting Standards.</w:t>
      </w:r>
    </w:p>
    <w:p w14:paraId="6DFB692E" w14:textId="77777777" w:rsidR="00C23215" w:rsidRPr="002D613A" w:rsidRDefault="00C23215" w:rsidP="00C23215">
      <w:pPr>
        <w:pStyle w:val="NoSpacing"/>
        <w:jc w:val="both"/>
        <w:rPr>
          <w:rFonts w:cstheme="minorHAnsi"/>
          <w:color w:val="000000" w:themeColor="text1"/>
          <w:sz w:val="24"/>
          <w:szCs w:val="24"/>
        </w:rPr>
      </w:pPr>
    </w:p>
    <w:p w14:paraId="60FEF4C8" w14:textId="3CE50C9B" w:rsidR="00C23215" w:rsidRPr="002D613A" w:rsidRDefault="00C23215" w:rsidP="00BA3FFF">
      <w:pPr>
        <w:pStyle w:val="NoSpacing"/>
        <w:numPr>
          <w:ilvl w:val="0"/>
          <w:numId w:val="8"/>
        </w:numPr>
        <w:jc w:val="both"/>
        <w:rPr>
          <w:rFonts w:cstheme="minorHAnsi"/>
          <w:color w:val="000000" w:themeColor="text1"/>
          <w:sz w:val="24"/>
          <w:szCs w:val="24"/>
        </w:rPr>
      </w:pPr>
      <w:r w:rsidRPr="002D613A">
        <w:rPr>
          <w:rFonts w:cstheme="minorHAnsi"/>
          <w:color w:val="000000" w:themeColor="text1"/>
          <w:sz w:val="24"/>
          <w:szCs w:val="24"/>
        </w:rPr>
        <w:t xml:space="preserve">The interim </w:t>
      </w:r>
      <w:r w:rsidR="00C9417B" w:rsidRPr="002D613A">
        <w:rPr>
          <w:rFonts w:cstheme="minorHAnsi"/>
          <w:color w:val="000000" w:themeColor="text1"/>
          <w:sz w:val="24"/>
          <w:szCs w:val="24"/>
        </w:rPr>
        <w:t>financial statements</w:t>
      </w:r>
      <w:r w:rsidRPr="002D613A">
        <w:rPr>
          <w:rFonts w:cstheme="minorHAnsi"/>
          <w:color w:val="000000" w:themeColor="text1"/>
          <w:sz w:val="24"/>
          <w:szCs w:val="24"/>
        </w:rPr>
        <w:t xml:space="preserve"> include a fair review of the information required by DTR 4.2.7R (indication of important events during the first six months of the financial year and their impact on the condensed financial statements and description of principal risks and uncertainties for the remaining six months of the financial year); and</w:t>
      </w:r>
    </w:p>
    <w:p w14:paraId="40347B37" w14:textId="77777777" w:rsidR="00C23215" w:rsidRPr="002D613A" w:rsidRDefault="00C23215" w:rsidP="00BA3FFF">
      <w:pPr>
        <w:pStyle w:val="NoSpacing"/>
        <w:ind w:left="1500"/>
        <w:jc w:val="both"/>
        <w:rPr>
          <w:rFonts w:cstheme="minorHAnsi"/>
          <w:color w:val="000000" w:themeColor="text1"/>
          <w:sz w:val="24"/>
          <w:szCs w:val="24"/>
        </w:rPr>
      </w:pPr>
    </w:p>
    <w:p w14:paraId="2901D183" w14:textId="54A85835" w:rsidR="00C23215" w:rsidRPr="002D613A" w:rsidRDefault="00C23215" w:rsidP="00BA3FFF">
      <w:pPr>
        <w:pStyle w:val="NoSpacing"/>
        <w:numPr>
          <w:ilvl w:val="0"/>
          <w:numId w:val="8"/>
        </w:numPr>
        <w:jc w:val="both"/>
        <w:rPr>
          <w:rFonts w:cstheme="minorHAnsi"/>
          <w:color w:val="000000" w:themeColor="text1"/>
          <w:sz w:val="24"/>
          <w:szCs w:val="24"/>
        </w:rPr>
      </w:pPr>
      <w:r w:rsidRPr="002D613A">
        <w:rPr>
          <w:rFonts w:cstheme="minorHAnsi"/>
          <w:color w:val="000000" w:themeColor="text1"/>
          <w:sz w:val="24"/>
          <w:szCs w:val="24"/>
        </w:rPr>
        <w:t xml:space="preserve">The interim </w:t>
      </w:r>
      <w:r w:rsidR="00C9417B" w:rsidRPr="002D613A">
        <w:rPr>
          <w:rFonts w:cstheme="minorHAnsi"/>
          <w:color w:val="000000" w:themeColor="text1"/>
          <w:sz w:val="24"/>
          <w:szCs w:val="24"/>
        </w:rPr>
        <w:t>financial statements</w:t>
      </w:r>
      <w:r w:rsidRPr="002D613A">
        <w:rPr>
          <w:rFonts w:cstheme="minorHAnsi"/>
          <w:color w:val="000000" w:themeColor="text1"/>
          <w:sz w:val="24"/>
          <w:szCs w:val="24"/>
        </w:rPr>
        <w:t xml:space="preserve"> include a fair review of the information required by DTR 4.2.8R (disclosures about related </w:t>
      </w:r>
      <w:proofErr w:type="gramStart"/>
      <w:r w:rsidRPr="002D613A">
        <w:rPr>
          <w:rFonts w:cstheme="minorHAnsi"/>
          <w:color w:val="000000" w:themeColor="text1"/>
          <w:sz w:val="24"/>
          <w:szCs w:val="24"/>
        </w:rPr>
        <w:t>parties</w:t>
      </w:r>
      <w:proofErr w:type="gramEnd"/>
      <w:r w:rsidRPr="002D613A">
        <w:rPr>
          <w:rFonts w:cstheme="minorHAnsi"/>
          <w:color w:val="000000" w:themeColor="text1"/>
          <w:sz w:val="24"/>
          <w:szCs w:val="24"/>
        </w:rPr>
        <w:t xml:space="preserve"> transactions during the first six months of the financial year that materially affected the financial position or performance in that period and changes in related parties transactions described in the annual report that could materially affect the financial position or performance in that period).</w:t>
      </w:r>
    </w:p>
    <w:p w14:paraId="6707EB89" w14:textId="77777777" w:rsidR="004C4527" w:rsidRPr="002D613A" w:rsidRDefault="004C4527" w:rsidP="00C41AF6">
      <w:pPr>
        <w:pStyle w:val="ListParagraph"/>
        <w:numPr>
          <w:ilvl w:val="0"/>
          <w:numId w:val="7"/>
        </w:numPr>
        <w:jc w:val="both"/>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br w:type="page"/>
      </w:r>
    </w:p>
    <w:p w14:paraId="47AF1345" w14:textId="629B7C13" w:rsidR="002725A6" w:rsidRPr="002D613A" w:rsidRDefault="00C23215" w:rsidP="002725A6">
      <w:pPr>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lastRenderedPageBreak/>
        <w:t xml:space="preserve">UNAUDITED CONDENSED </w:t>
      </w:r>
      <w:r w:rsidR="002725A6" w:rsidRPr="002D613A">
        <w:rPr>
          <w:rFonts w:eastAsia="Times New Roman" w:cstheme="minorHAnsi"/>
          <w:b/>
          <w:bCs/>
          <w:color w:val="000000" w:themeColor="text1"/>
          <w:kern w:val="0"/>
          <w:sz w:val="24"/>
          <w:szCs w:val="24"/>
          <w:lang w:eastAsia="en-GB"/>
          <w14:ligatures w14:val="none"/>
        </w:rPr>
        <w:t>STATEMENT OF COMPREHENSIVE INCOME</w:t>
      </w:r>
      <w:r w:rsidR="002725A6" w:rsidRPr="002D613A">
        <w:rPr>
          <w:rFonts w:eastAsia="Times New Roman" w:cstheme="minorHAnsi"/>
          <w:b/>
          <w:bCs/>
          <w:color w:val="000000" w:themeColor="text1"/>
          <w:kern w:val="0"/>
          <w:sz w:val="24"/>
          <w:szCs w:val="24"/>
          <w:lang w:eastAsia="en-GB"/>
          <w14:ligatures w14:val="none"/>
        </w:rPr>
        <w:br/>
        <w:t>For the six months ended 30 September 2023</w:t>
      </w:r>
    </w:p>
    <w:tbl>
      <w:tblPr>
        <w:tblW w:w="9275" w:type="dxa"/>
        <w:jc w:val="center"/>
        <w:tblLook w:val="04A0" w:firstRow="1" w:lastRow="0" w:firstColumn="1" w:lastColumn="0" w:noHBand="0" w:noVBand="1"/>
      </w:tblPr>
      <w:tblGrid>
        <w:gridCol w:w="4535"/>
        <w:gridCol w:w="1187"/>
        <w:gridCol w:w="1648"/>
        <w:gridCol w:w="256"/>
        <w:gridCol w:w="1649"/>
      </w:tblGrid>
      <w:tr w:rsidR="00E92A21" w:rsidRPr="002D613A" w14:paraId="1305EF2D" w14:textId="77777777" w:rsidTr="00B0627F">
        <w:trPr>
          <w:trHeight w:val="1590"/>
          <w:jc w:val="center"/>
        </w:trPr>
        <w:tc>
          <w:tcPr>
            <w:tcW w:w="4535" w:type="dxa"/>
            <w:tcBorders>
              <w:top w:val="nil"/>
              <w:left w:val="nil"/>
              <w:bottom w:val="nil"/>
              <w:right w:val="nil"/>
            </w:tcBorders>
            <w:shd w:val="clear" w:color="auto" w:fill="auto"/>
            <w:noWrap/>
            <w:vAlign w:val="bottom"/>
            <w:hideMark/>
          </w:tcPr>
          <w:p w14:paraId="0FB1CA60"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p>
        </w:tc>
        <w:tc>
          <w:tcPr>
            <w:tcW w:w="1187" w:type="dxa"/>
            <w:tcBorders>
              <w:top w:val="nil"/>
              <w:left w:val="nil"/>
              <w:bottom w:val="nil"/>
              <w:right w:val="nil"/>
            </w:tcBorders>
            <w:shd w:val="clear" w:color="auto" w:fill="auto"/>
            <w:noWrap/>
            <w:vAlign w:val="bottom"/>
            <w:hideMark/>
          </w:tcPr>
          <w:p w14:paraId="32AD81CB" w14:textId="77777777" w:rsidR="00B0627F" w:rsidRPr="002D613A" w:rsidRDefault="00B0627F" w:rsidP="006F4C87">
            <w:pPr>
              <w:spacing w:after="0" w:line="240" w:lineRule="auto"/>
              <w:jc w:val="center"/>
              <w:rPr>
                <w:rFonts w:eastAsia="Times New Roman" w:cstheme="minorHAnsi"/>
                <w:color w:val="000000" w:themeColor="text1"/>
                <w:kern w:val="0"/>
                <w:sz w:val="24"/>
                <w:szCs w:val="24"/>
                <w:lang w:eastAsia="en-GB"/>
                <w14:ligatures w14:val="none"/>
              </w:rPr>
            </w:pPr>
          </w:p>
        </w:tc>
        <w:tc>
          <w:tcPr>
            <w:tcW w:w="1648" w:type="dxa"/>
            <w:tcBorders>
              <w:top w:val="nil"/>
              <w:left w:val="nil"/>
              <w:bottom w:val="nil"/>
              <w:right w:val="nil"/>
            </w:tcBorders>
            <w:shd w:val="clear" w:color="auto" w:fill="auto"/>
            <w:vAlign w:val="bottom"/>
            <w:hideMark/>
          </w:tcPr>
          <w:p w14:paraId="05B09BC4" w14:textId="2ADE8E81" w:rsidR="00B0627F" w:rsidRPr="002D613A" w:rsidRDefault="00B0627F" w:rsidP="006F4C8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Six months to 30 September 2023 </w:t>
            </w:r>
          </w:p>
        </w:tc>
        <w:tc>
          <w:tcPr>
            <w:tcW w:w="256" w:type="dxa"/>
            <w:tcBorders>
              <w:top w:val="nil"/>
              <w:left w:val="nil"/>
              <w:bottom w:val="nil"/>
              <w:right w:val="nil"/>
            </w:tcBorders>
            <w:shd w:val="clear" w:color="auto" w:fill="auto"/>
            <w:noWrap/>
            <w:vAlign w:val="bottom"/>
            <w:hideMark/>
          </w:tcPr>
          <w:p w14:paraId="63545EE8" w14:textId="77777777" w:rsidR="00B0627F" w:rsidRPr="002D613A" w:rsidRDefault="00B0627F" w:rsidP="006F4C87">
            <w:pPr>
              <w:spacing w:after="0" w:line="240" w:lineRule="auto"/>
              <w:jc w:val="right"/>
              <w:rPr>
                <w:rFonts w:eastAsia="Times New Roman" w:cstheme="minorHAnsi"/>
                <w:b/>
                <w:bCs/>
                <w:color w:val="000000" w:themeColor="text1"/>
                <w:kern w:val="0"/>
                <w:sz w:val="24"/>
                <w:szCs w:val="24"/>
                <w:lang w:eastAsia="en-GB"/>
                <w14:ligatures w14:val="none"/>
              </w:rPr>
            </w:pPr>
          </w:p>
        </w:tc>
        <w:tc>
          <w:tcPr>
            <w:tcW w:w="1649" w:type="dxa"/>
            <w:tcBorders>
              <w:top w:val="nil"/>
              <w:left w:val="nil"/>
              <w:bottom w:val="nil"/>
              <w:right w:val="nil"/>
            </w:tcBorders>
            <w:shd w:val="clear" w:color="auto" w:fill="auto"/>
            <w:vAlign w:val="bottom"/>
            <w:hideMark/>
          </w:tcPr>
          <w:p w14:paraId="36C9C6AB" w14:textId="6DEA0F64" w:rsidR="00B0627F" w:rsidRPr="002D613A" w:rsidRDefault="00B0627F" w:rsidP="006F4C8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Six months to </w:t>
            </w:r>
            <w:r w:rsidRPr="002D613A">
              <w:rPr>
                <w:rFonts w:eastAsia="Times New Roman" w:cstheme="minorHAnsi"/>
                <w:b/>
                <w:bCs/>
                <w:color w:val="000000" w:themeColor="text1"/>
                <w:kern w:val="0"/>
                <w:sz w:val="24"/>
                <w:szCs w:val="24"/>
                <w:lang w:eastAsia="en-GB"/>
                <w14:ligatures w14:val="none"/>
              </w:rPr>
              <w:br/>
              <w:t>30 September 2022</w:t>
            </w:r>
          </w:p>
        </w:tc>
      </w:tr>
      <w:tr w:rsidR="00E92A21" w:rsidRPr="002D613A" w14:paraId="1A4ABF6E" w14:textId="77777777" w:rsidTr="00B0627F">
        <w:trPr>
          <w:trHeight w:val="345"/>
          <w:jc w:val="center"/>
        </w:trPr>
        <w:tc>
          <w:tcPr>
            <w:tcW w:w="4535" w:type="dxa"/>
            <w:tcBorders>
              <w:top w:val="nil"/>
              <w:left w:val="nil"/>
              <w:bottom w:val="nil"/>
              <w:right w:val="nil"/>
            </w:tcBorders>
            <w:shd w:val="clear" w:color="auto" w:fill="auto"/>
            <w:noWrap/>
            <w:vAlign w:val="bottom"/>
            <w:hideMark/>
          </w:tcPr>
          <w:p w14:paraId="65B55F6C" w14:textId="77777777" w:rsidR="00B0627F" w:rsidRPr="002D613A" w:rsidRDefault="00B0627F" w:rsidP="006F4C87">
            <w:pPr>
              <w:spacing w:after="0" w:line="240" w:lineRule="auto"/>
              <w:jc w:val="right"/>
              <w:rPr>
                <w:rFonts w:eastAsia="Times New Roman" w:cstheme="minorHAnsi"/>
                <w:b/>
                <w:bCs/>
                <w:color w:val="000000" w:themeColor="text1"/>
                <w:kern w:val="0"/>
                <w:sz w:val="24"/>
                <w:szCs w:val="24"/>
                <w:lang w:eastAsia="en-GB"/>
                <w14:ligatures w14:val="none"/>
              </w:rPr>
            </w:pPr>
          </w:p>
        </w:tc>
        <w:tc>
          <w:tcPr>
            <w:tcW w:w="1187" w:type="dxa"/>
            <w:tcBorders>
              <w:top w:val="nil"/>
              <w:left w:val="nil"/>
              <w:bottom w:val="nil"/>
              <w:right w:val="nil"/>
            </w:tcBorders>
            <w:shd w:val="clear" w:color="auto" w:fill="auto"/>
            <w:noWrap/>
            <w:vAlign w:val="bottom"/>
            <w:hideMark/>
          </w:tcPr>
          <w:p w14:paraId="7A1A9669" w14:textId="77777777" w:rsidR="00B0627F" w:rsidRPr="002D613A" w:rsidRDefault="00B0627F" w:rsidP="006F4C87">
            <w:pPr>
              <w:spacing w:after="0" w:line="240" w:lineRule="auto"/>
              <w:jc w:val="center"/>
              <w:rPr>
                <w:rFonts w:eastAsia="Times New Roman" w:cstheme="minorHAnsi"/>
                <w:color w:val="000000" w:themeColor="text1"/>
                <w:kern w:val="0"/>
                <w:sz w:val="24"/>
                <w:szCs w:val="24"/>
                <w:lang w:eastAsia="en-GB"/>
                <w14:ligatures w14:val="none"/>
              </w:rPr>
            </w:pPr>
          </w:p>
        </w:tc>
        <w:tc>
          <w:tcPr>
            <w:tcW w:w="1648" w:type="dxa"/>
            <w:tcBorders>
              <w:top w:val="nil"/>
              <w:left w:val="nil"/>
              <w:bottom w:val="nil"/>
              <w:right w:val="nil"/>
            </w:tcBorders>
            <w:shd w:val="clear" w:color="auto" w:fill="auto"/>
            <w:vAlign w:val="bottom"/>
            <w:hideMark/>
          </w:tcPr>
          <w:p w14:paraId="2138A3B5" w14:textId="53CF682E" w:rsidR="00B0627F" w:rsidRPr="002D613A" w:rsidRDefault="00B0627F" w:rsidP="006F4C8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(unaudited) </w:t>
            </w:r>
          </w:p>
        </w:tc>
        <w:tc>
          <w:tcPr>
            <w:tcW w:w="256" w:type="dxa"/>
            <w:tcBorders>
              <w:top w:val="nil"/>
              <w:left w:val="nil"/>
              <w:bottom w:val="nil"/>
              <w:right w:val="nil"/>
            </w:tcBorders>
            <w:shd w:val="clear" w:color="auto" w:fill="auto"/>
            <w:noWrap/>
            <w:vAlign w:val="bottom"/>
            <w:hideMark/>
          </w:tcPr>
          <w:p w14:paraId="14ED0BF5" w14:textId="77777777" w:rsidR="00B0627F" w:rsidRPr="002D613A" w:rsidRDefault="00B0627F" w:rsidP="006F4C87">
            <w:pPr>
              <w:spacing w:after="0" w:line="240" w:lineRule="auto"/>
              <w:jc w:val="right"/>
              <w:rPr>
                <w:rFonts w:eastAsia="Times New Roman" w:cstheme="minorHAnsi"/>
                <w:b/>
                <w:bCs/>
                <w:color w:val="000000" w:themeColor="text1"/>
                <w:kern w:val="0"/>
                <w:sz w:val="24"/>
                <w:szCs w:val="24"/>
                <w:lang w:eastAsia="en-GB"/>
                <w14:ligatures w14:val="none"/>
              </w:rPr>
            </w:pPr>
          </w:p>
        </w:tc>
        <w:tc>
          <w:tcPr>
            <w:tcW w:w="1649" w:type="dxa"/>
            <w:tcBorders>
              <w:top w:val="nil"/>
              <w:left w:val="nil"/>
              <w:bottom w:val="nil"/>
              <w:right w:val="nil"/>
            </w:tcBorders>
            <w:shd w:val="clear" w:color="auto" w:fill="auto"/>
            <w:vAlign w:val="bottom"/>
            <w:hideMark/>
          </w:tcPr>
          <w:p w14:paraId="64F06821" w14:textId="48FB5A52" w:rsidR="00B0627F" w:rsidRPr="002D613A" w:rsidRDefault="00B0627F" w:rsidP="006F4C8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(unaudited) </w:t>
            </w:r>
          </w:p>
        </w:tc>
      </w:tr>
      <w:tr w:rsidR="00E92A21" w:rsidRPr="002D613A" w14:paraId="09EA7FFF" w14:textId="77777777" w:rsidTr="00B0627F">
        <w:trPr>
          <w:trHeight w:val="345"/>
          <w:jc w:val="center"/>
        </w:trPr>
        <w:tc>
          <w:tcPr>
            <w:tcW w:w="4535" w:type="dxa"/>
            <w:tcBorders>
              <w:top w:val="nil"/>
              <w:left w:val="nil"/>
              <w:bottom w:val="nil"/>
              <w:right w:val="nil"/>
            </w:tcBorders>
            <w:shd w:val="clear" w:color="auto" w:fill="auto"/>
            <w:noWrap/>
            <w:vAlign w:val="bottom"/>
            <w:hideMark/>
          </w:tcPr>
          <w:p w14:paraId="409EA46B" w14:textId="77777777" w:rsidR="00B0627F" w:rsidRPr="002D613A" w:rsidRDefault="00B0627F" w:rsidP="006F4C87">
            <w:pPr>
              <w:spacing w:after="0" w:line="240" w:lineRule="auto"/>
              <w:jc w:val="right"/>
              <w:rPr>
                <w:rFonts w:eastAsia="Times New Roman" w:cstheme="minorHAnsi"/>
                <w:b/>
                <w:bCs/>
                <w:color w:val="000000" w:themeColor="text1"/>
                <w:kern w:val="0"/>
                <w:sz w:val="24"/>
                <w:szCs w:val="24"/>
                <w:lang w:eastAsia="en-GB"/>
                <w14:ligatures w14:val="none"/>
              </w:rPr>
            </w:pPr>
          </w:p>
        </w:tc>
        <w:tc>
          <w:tcPr>
            <w:tcW w:w="1187" w:type="dxa"/>
            <w:tcBorders>
              <w:top w:val="nil"/>
              <w:left w:val="nil"/>
              <w:bottom w:val="nil"/>
              <w:right w:val="nil"/>
            </w:tcBorders>
            <w:shd w:val="clear" w:color="auto" w:fill="auto"/>
            <w:noWrap/>
            <w:vAlign w:val="bottom"/>
            <w:hideMark/>
          </w:tcPr>
          <w:p w14:paraId="21168553" w14:textId="77777777" w:rsidR="00B0627F" w:rsidRPr="002D613A" w:rsidRDefault="00B0627F" w:rsidP="006F4C87">
            <w:pPr>
              <w:spacing w:after="0" w:line="240" w:lineRule="auto"/>
              <w:jc w:val="center"/>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Notes</w:t>
            </w:r>
          </w:p>
        </w:tc>
        <w:tc>
          <w:tcPr>
            <w:tcW w:w="1648" w:type="dxa"/>
            <w:tcBorders>
              <w:top w:val="nil"/>
              <w:left w:val="nil"/>
              <w:bottom w:val="nil"/>
              <w:right w:val="nil"/>
            </w:tcBorders>
            <w:shd w:val="clear" w:color="auto" w:fill="auto"/>
            <w:vAlign w:val="bottom"/>
            <w:hideMark/>
          </w:tcPr>
          <w:p w14:paraId="0588C875" w14:textId="77777777" w:rsidR="00B0627F" w:rsidRPr="002D613A" w:rsidRDefault="00B0627F" w:rsidP="006F4C8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 </w:t>
            </w:r>
          </w:p>
        </w:tc>
        <w:tc>
          <w:tcPr>
            <w:tcW w:w="256" w:type="dxa"/>
            <w:tcBorders>
              <w:top w:val="nil"/>
              <w:left w:val="nil"/>
              <w:bottom w:val="nil"/>
              <w:right w:val="nil"/>
            </w:tcBorders>
            <w:shd w:val="clear" w:color="auto" w:fill="auto"/>
            <w:noWrap/>
            <w:vAlign w:val="bottom"/>
            <w:hideMark/>
          </w:tcPr>
          <w:p w14:paraId="6B7ED4B1" w14:textId="77777777" w:rsidR="00B0627F" w:rsidRPr="002D613A" w:rsidRDefault="00B0627F" w:rsidP="006F4C87">
            <w:pPr>
              <w:spacing w:after="0" w:line="240" w:lineRule="auto"/>
              <w:jc w:val="right"/>
              <w:rPr>
                <w:rFonts w:eastAsia="Times New Roman" w:cstheme="minorHAnsi"/>
                <w:b/>
                <w:bCs/>
                <w:color w:val="000000" w:themeColor="text1"/>
                <w:kern w:val="0"/>
                <w:sz w:val="24"/>
                <w:szCs w:val="24"/>
                <w:lang w:eastAsia="en-GB"/>
                <w14:ligatures w14:val="none"/>
              </w:rPr>
            </w:pPr>
          </w:p>
        </w:tc>
        <w:tc>
          <w:tcPr>
            <w:tcW w:w="1649" w:type="dxa"/>
            <w:tcBorders>
              <w:top w:val="nil"/>
              <w:left w:val="nil"/>
              <w:bottom w:val="nil"/>
              <w:right w:val="nil"/>
            </w:tcBorders>
            <w:shd w:val="clear" w:color="auto" w:fill="auto"/>
            <w:vAlign w:val="bottom"/>
            <w:hideMark/>
          </w:tcPr>
          <w:p w14:paraId="7BB2803C" w14:textId="77777777" w:rsidR="00B0627F" w:rsidRPr="002D613A" w:rsidRDefault="00B0627F" w:rsidP="006F4C8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 </w:t>
            </w:r>
          </w:p>
        </w:tc>
      </w:tr>
      <w:tr w:rsidR="00E92A21" w:rsidRPr="002D613A" w14:paraId="14180314" w14:textId="77777777" w:rsidTr="00B0627F">
        <w:trPr>
          <w:trHeight w:val="319"/>
          <w:jc w:val="center"/>
        </w:trPr>
        <w:tc>
          <w:tcPr>
            <w:tcW w:w="4535" w:type="dxa"/>
            <w:tcBorders>
              <w:top w:val="nil"/>
              <w:left w:val="nil"/>
              <w:bottom w:val="nil"/>
              <w:right w:val="nil"/>
            </w:tcBorders>
            <w:shd w:val="clear" w:color="auto" w:fill="auto"/>
            <w:noWrap/>
            <w:vAlign w:val="bottom"/>
            <w:hideMark/>
          </w:tcPr>
          <w:p w14:paraId="043D11C3" w14:textId="77777777" w:rsidR="00B0627F" w:rsidRPr="002D613A" w:rsidRDefault="00B0627F" w:rsidP="006F4C87">
            <w:pPr>
              <w:spacing w:after="0" w:line="240" w:lineRule="auto"/>
              <w:jc w:val="right"/>
              <w:rPr>
                <w:rFonts w:eastAsia="Times New Roman" w:cstheme="minorHAnsi"/>
                <w:b/>
                <w:bCs/>
                <w:color w:val="000000" w:themeColor="text1"/>
                <w:kern w:val="0"/>
                <w:sz w:val="24"/>
                <w:szCs w:val="24"/>
                <w:lang w:eastAsia="en-GB"/>
                <w14:ligatures w14:val="none"/>
              </w:rPr>
            </w:pPr>
          </w:p>
        </w:tc>
        <w:tc>
          <w:tcPr>
            <w:tcW w:w="1187" w:type="dxa"/>
            <w:tcBorders>
              <w:top w:val="nil"/>
              <w:left w:val="nil"/>
              <w:bottom w:val="nil"/>
              <w:right w:val="nil"/>
            </w:tcBorders>
            <w:shd w:val="clear" w:color="auto" w:fill="auto"/>
            <w:noWrap/>
            <w:vAlign w:val="bottom"/>
            <w:hideMark/>
          </w:tcPr>
          <w:p w14:paraId="35DF1B31" w14:textId="77777777" w:rsidR="00B0627F" w:rsidRPr="002D613A" w:rsidRDefault="00B0627F" w:rsidP="0038523C">
            <w:pPr>
              <w:spacing w:after="0" w:line="240" w:lineRule="auto"/>
              <w:jc w:val="center"/>
              <w:rPr>
                <w:rFonts w:eastAsia="Times New Roman" w:cstheme="minorHAnsi"/>
                <w:color w:val="000000" w:themeColor="text1"/>
                <w:kern w:val="0"/>
                <w:sz w:val="24"/>
                <w:szCs w:val="24"/>
                <w:lang w:eastAsia="en-GB"/>
                <w14:ligatures w14:val="none"/>
              </w:rPr>
            </w:pPr>
          </w:p>
        </w:tc>
        <w:tc>
          <w:tcPr>
            <w:tcW w:w="1648" w:type="dxa"/>
            <w:tcBorders>
              <w:top w:val="nil"/>
              <w:left w:val="nil"/>
              <w:bottom w:val="nil"/>
              <w:right w:val="nil"/>
            </w:tcBorders>
            <w:shd w:val="clear" w:color="auto" w:fill="auto"/>
            <w:noWrap/>
            <w:vAlign w:val="bottom"/>
            <w:hideMark/>
          </w:tcPr>
          <w:p w14:paraId="14FF91BE"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p>
        </w:tc>
        <w:tc>
          <w:tcPr>
            <w:tcW w:w="256" w:type="dxa"/>
            <w:tcBorders>
              <w:top w:val="nil"/>
              <w:left w:val="nil"/>
              <w:bottom w:val="nil"/>
              <w:right w:val="nil"/>
            </w:tcBorders>
            <w:shd w:val="clear" w:color="auto" w:fill="auto"/>
            <w:noWrap/>
            <w:vAlign w:val="bottom"/>
            <w:hideMark/>
          </w:tcPr>
          <w:p w14:paraId="2B86D741"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p>
        </w:tc>
        <w:tc>
          <w:tcPr>
            <w:tcW w:w="1649" w:type="dxa"/>
            <w:tcBorders>
              <w:top w:val="nil"/>
              <w:left w:val="nil"/>
              <w:bottom w:val="nil"/>
              <w:right w:val="nil"/>
            </w:tcBorders>
            <w:shd w:val="clear" w:color="auto" w:fill="auto"/>
            <w:noWrap/>
            <w:vAlign w:val="bottom"/>
            <w:hideMark/>
          </w:tcPr>
          <w:p w14:paraId="6EFC990D"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p>
        </w:tc>
      </w:tr>
      <w:tr w:rsidR="00E92A21" w:rsidRPr="002D613A" w14:paraId="39D2D9C6" w14:textId="77777777" w:rsidTr="00B0627F">
        <w:trPr>
          <w:trHeight w:val="319"/>
          <w:jc w:val="center"/>
        </w:trPr>
        <w:tc>
          <w:tcPr>
            <w:tcW w:w="4535" w:type="dxa"/>
            <w:tcBorders>
              <w:top w:val="nil"/>
              <w:left w:val="nil"/>
              <w:bottom w:val="nil"/>
              <w:right w:val="nil"/>
            </w:tcBorders>
            <w:shd w:val="clear" w:color="auto" w:fill="auto"/>
            <w:noWrap/>
            <w:vAlign w:val="center"/>
            <w:hideMark/>
          </w:tcPr>
          <w:p w14:paraId="783AC325"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Administrative Expenses</w:t>
            </w:r>
          </w:p>
        </w:tc>
        <w:tc>
          <w:tcPr>
            <w:tcW w:w="1187" w:type="dxa"/>
            <w:tcBorders>
              <w:top w:val="nil"/>
              <w:left w:val="nil"/>
              <w:bottom w:val="nil"/>
              <w:right w:val="nil"/>
            </w:tcBorders>
            <w:shd w:val="clear" w:color="auto" w:fill="auto"/>
            <w:noWrap/>
            <w:vAlign w:val="center"/>
            <w:hideMark/>
          </w:tcPr>
          <w:p w14:paraId="015D5B15" w14:textId="1F144A2B" w:rsidR="00B0627F" w:rsidRPr="002D613A" w:rsidRDefault="00B0627F" w:rsidP="0038523C">
            <w:pPr>
              <w:spacing w:after="0" w:line="240" w:lineRule="auto"/>
              <w:jc w:val="center"/>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4</w:t>
            </w:r>
          </w:p>
        </w:tc>
        <w:tc>
          <w:tcPr>
            <w:tcW w:w="1648" w:type="dxa"/>
            <w:tcBorders>
              <w:top w:val="nil"/>
              <w:left w:val="nil"/>
              <w:bottom w:val="nil"/>
              <w:right w:val="nil"/>
            </w:tcBorders>
            <w:shd w:val="clear" w:color="auto" w:fill="auto"/>
            <w:noWrap/>
            <w:vAlign w:val="center"/>
            <w:hideMark/>
          </w:tcPr>
          <w:p w14:paraId="2A53CA36" w14:textId="1A6072DD" w:rsidR="00B0627F" w:rsidRPr="002D613A" w:rsidRDefault="00B0627F" w:rsidP="006F4C87">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(181,809)</w:t>
            </w:r>
          </w:p>
        </w:tc>
        <w:tc>
          <w:tcPr>
            <w:tcW w:w="256" w:type="dxa"/>
            <w:tcBorders>
              <w:top w:val="nil"/>
              <w:left w:val="nil"/>
              <w:bottom w:val="nil"/>
              <w:right w:val="nil"/>
            </w:tcBorders>
            <w:shd w:val="clear" w:color="auto" w:fill="auto"/>
            <w:noWrap/>
            <w:vAlign w:val="center"/>
            <w:hideMark/>
          </w:tcPr>
          <w:p w14:paraId="6B814BA9" w14:textId="77777777" w:rsidR="00B0627F" w:rsidRPr="002D613A" w:rsidRDefault="00B0627F" w:rsidP="006F4C87">
            <w:pPr>
              <w:spacing w:after="0" w:line="240" w:lineRule="auto"/>
              <w:jc w:val="right"/>
              <w:rPr>
                <w:rFonts w:eastAsia="Times New Roman" w:cstheme="minorHAnsi"/>
                <w:color w:val="000000" w:themeColor="text1"/>
                <w:kern w:val="0"/>
                <w:sz w:val="24"/>
                <w:szCs w:val="24"/>
                <w:lang w:eastAsia="en-GB"/>
                <w14:ligatures w14:val="none"/>
              </w:rPr>
            </w:pPr>
          </w:p>
        </w:tc>
        <w:tc>
          <w:tcPr>
            <w:tcW w:w="1649" w:type="dxa"/>
            <w:tcBorders>
              <w:top w:val="nil"/>
              <w:left w:val="nil"/>
              <w:bottom w:val="nil"/>
              <w:right w:val="nil"/>
            </w:tcBorders>
            <w:shd w:val="clear" w:color="auto" w:fill="auto"/>
            <w:noWrap/>
            <w:vAlign w:val="center"/>
            <w:hideMark/>
          </w:tcPr>
          <w:p w14:paraId="5A408EA0" w14:textId="52780087" w:rsidR="00B0627F" w:rsidRPr="002D613A" w:rsidRDefault="00B0627F" w:rsidP="006F4C87">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(108,502)</w:t>
            </w:r>
          </w:p>
        </w:tc>
      </w:tr>
      <w:tr w:rsidR="00E92A21" w:rsidRPr="002D613A" w14:paraId="7965F10E" w14:textId="77777777" w:rsidTr="00B0627F">
        <w:trPr>
          <w:trHeight w:val="319"/>
          <w:jc w:val="center"/>
        </w:trPr>
        <w:tc>
          <w:tcPr>
            <w:tcW w:w="4535" w:type="dxa"/>
            <w:tcBorders>
              <w:top w:val="nil"/>
              <w:left w:val="nil"/>
              <w:bottom w:val="nil"/>
              <w:right w:val="nil"/>
            </w:tcBorders>
            <w:shd w:val="clear" w:color="auto" w:fill="auto"/>
            <w:noWrap/>
            <w:vAlign w:val="center"/>
            <w:hideMark/>
          </w:tcPr>
          <w:p w14:paraId="68F95632" w14:textId="77777777" w:rsidR="00B0627F" w:rsidRPr="002D613A" w:rsidRDefault="00B0627F" w:rsidP="006F4C87">
            <w:pPr>
              <w:spacing w:after="0" w:line="240" w:lineRule="auto"/>
              <w:jc w:val="right"/>
              <w:rPr>
                <w:rFonts w:eastAsia="Times New Roman" w:cstheme="minorHAnsi"/>
                <w:color w:val="000000" w:themeColor="text1"/>
                <w:kern w:val="0"/>
                <w:sz w:val="24"/>
                <w:szCs w:val="24"/>
                <w:lang w:eastAsia="en-GB"/>
                <w14:ligatures w14:val="none"/>
              </w:rPr>
            </w:pPr>
          </w:p>
        </w:tc>
        <w:tc>
          <w:tcPr>
            <w:tcW w:w="1187" w:type="dxa"/>
            <w:tcBorders>
              <w:top w:val="nil"/>
              <w:left w:val="nil"/>
              <w:bottom w:val="nil"/>
              <w:right w:val="nil"/>
            </w:tcBorders>
            <w:shd w:val="clear" w:color="auto" w:fill="auto"/>
            <w:noWrap/>
            <w:vAlign w:val="center"/>
            <w:hideMark/>
          </w:tcPr>
          <w:p w14:paraId="406CB121" w14:textId="77777777" w:rsidR="00B0627F" w:rsidRPr="002D613A" w:rsidRDefault="00B0627F" w:rsidP="0038523C">
            <w:pPr>
              <w:spacing w:after="0" w:line="240" w:lineRule="auto"/>
              <w:jc w:val="center"/>
              <w:rPr>
                <w:rFonts w:eastAsia="Times New Roman" w:cstheme="minorHAnsi"/>
                <w:color w:val="000000" w:themeColor="text1"/>
                <w:kern w:val="0"/>
                <w:sz w:val="24"/>
                <w:szCs w:val="24"/>
                <w:lang w:eastAsia="en-GB"/>
                <w14:ligatures w14:val="none"/>
              </w:rPr>
            </w:pPr>
          </w:p>
        </w:tc>
        <w:tc>
          <w:tcPr>
            <w:tcW w:w="1648" w:type="dxa"/>
            <w:tcBorders>
              <w:top w:val="nil"/>
              <w:left w:val="nil"/>
              <w:bottom w:val="single" w:sz="4" w:space="0" w:color="505050"/>
              <w:right w:val="nil"/>
            </w:tcBorders>
            <w:shd w:val="clear" w:color="auto" w:fill="auto"/>
            <w:noWrap/>
            <w:vAlign w:val="center"/>
            <w:hideMark/>
          </w:tcPr>
          <w:p w14:paraId="7525CD13"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w:t>
            </w:r>
          </w:p>
        </w:tc>
        <w:tc>
          <w:tcPr>
            <w:tcW w:w="256" w:type="dxa"/>
            <w:tcBorders>
              <w:top w:val="nil"/>
              <w:left w:val="nil"/>
              <w:bottom w:val="nil"/>
              <w:right w:val="nil"/>
            </w:tcBorders>
            <w:shd w:val="clear" w:color="auto" w:fill="auto"/>
            <w:noWrap/>
            <w:vAlign w:val="center"/>
            <w:hideMark/>
          </w:tcPr>
          <w:p w14:paraId="46395B05"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p>
        </w:tc>
        <w:tc>
          <w:tcPr>
            <w:tcW w:w="1649" w:type="dxa"/>
            <w:tcBorders>
              <w:top w:val="nil"/>
              <w:left w:val="nil"/>
              <w:bottom w:val="single" w:sz="4" w:space="0" w:color="505050"/>
              <w:right w:val="nil"/>
            </w:tcBorders>
            <w:shd w:val="clear" w:color="auto" w:fill="auto"/>
            <w:noWrap/>
            <w:vAlign w:val="center"/>
            <w:hideMark/>
          </w:tcPr>
          <w:p w14:paraId="2165B83E"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w:t>
            </w:r>
          </w:p>
        </w:tc>
      </w:tr>
      <w:tr w:rsidR="00E92A21" w:rsidRPr="002D613A" w14:paraId="1D2B07A4" w14:textId="77777777" w:rsidTr="00B0627F">
        <w:trPr>
          <w:trHeight w:val="319"/>
          <w:jc w:val="center"/>
        </w:trPr>
        <w:tc>
          <w:tcPr>
            <w:tcW w:w="4535" w:type="dxa"/>
            <w:tcBorders>
              <w:top w:val="nil"/>
              <w:left w:val="nil"/>
              <w:bottom w:val="nil"/>
              <w:right w:val="nil"/>
            </w:tcBorders>
            <w:shd w:val="clear" w:color="auto" w:fill="auto"/>
            <w:noWrap/>
            <w:vAlign w:val="center"/>
            <w:hideMark/>
          </w:tcPr>
          <w:p w14:paraId="56DD949B" w14:textId="77777777" w:rsidR="00B0627F" w:rsidRPr="002D613A" w:rsidRDefault="00B0627F" w:rsidP="006F4C87">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Operating Loss</w:t>
            </w:r>
          </w:p>
        </w:tc>
        <w:tc>
          <w:tcPr>
            <w:tcW w:w="1187" w:type="dxa"/>
            <w:tcBorders>
              <w:top w:val="nil"/>
              <w:left w:val="nil"/>
              <w:bottom w:val="nil"/>
              <w:right w:val="nil"/>
            </w:tcBorders>
            <w:shd w:val="clear" w:color="auto" w:fill="auto"/>
            <w:noWrap/>
            <w:vAlign w:val="center"/>
            <w:hideMark/>
          </w:tcPr>
          <w:p w14:paraId="0D9AD527" w14:textId="77777777" w:rsidR="00B0627F" w:rsidRPr="002D613A" w:rsidRDefault="00B0627F" w:rsidP="0038523C">
            <w:pPr>
              <w:spacing w:after="0" w:line="240" w:lineRule="auto"/>
              <w:jc w:val="center"/>
              <w:rPr>
                <w:rFonts w:eastAsia="Times New Roman" w:cstheme="minorHAnsi"/>
                <w:b/>
                <w:bCs/>
                <w:color w:val="000000" w:themeColor="text1"/>
                <w:kern w:val="0"/>
                <w:sz w:val="24"/>
                <w:szCs w:val="24"/>
                <w:lang w:eastAsia="en-GB"/>
                <w14:ligatures w14:val="none"/>
              </w:rPr>
            </w:pPr>
          </w:p>
        </w:tc>
        <w:tc>
          <w:tcPr>
            <w:tcW w:w="1648" w:type="dxa"/>
            <w:tcBorders>
              <w:top w:val="nil"/>
              <w:left w:val="nil"/>
              <w:bottom w:val="nil"/>
              <w:right w:val="nil"/>
            </w:tcBorders>
            <w:shd w:val="clear" w:color="auto" w:fill="auto"/>
            <w:noWrap/>
            <w:vAlign w:val="center"/>
            <w:hideMark/>
          </w:tcPr>
          <w:p w14:paraId="1D55C516" w14:textId="77777777" w:rsidR="00B0627F" w:rsidRPr="002D613A" w:rsidRDefault="00B0627F" w:rsidP="006F4C8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(178,248)</w:t>
            </w:r>
          </w:p>
        </w:tc>
        <w:tc>
          <w:tcPr>
            <w:tcW w:w="256" w:type="dxa"/>
            <w:tcBorders>
              <w:top w:val="nil"/>
              <w:left w:val="nil"/>
              <w:bottom w:val="nil"/>
              <w:right w:val="nil"/>
            </w:tcBorders>
            <w:shd w:val="clear" w:color="auto" w:fill="auto"/>
            <w:noWrap/>
            <w:vAlign w:val="center"/>
            <w:hideMark/>
          </w:tcPr>
          <w:p w14:paraId="7E769C3A" w14:textId="77777777" w:rsidR="00B0627F" w:rsidRPr="002D613A" w:rsidRDefault="00B0627F" w:rsidP="006F4C87">
            <w:pPr>
              <w:spacing w:after="0" w:line="240" w:lineRule="auto"/>
              <w:jc w:val="right"/>
              <w:rPr>
                <w:rFonts w:eastAsia="Times New Roman" w:cstheme="minorHAnsi"/>
                <w:b/>
                <w:bCs/>
                <w:color w:val="000000" w:themeColor="text1"/>
                <w:kern w:val="0"/>
                <w:sz w:val="24"/>
                <w:szCs w:val="24"/>
                <w:lang w:eastAsia="en-GB"/>
                <w14:ligatures w14:val="none"/>
              </w:rPr>
            </w:pPr>
          </w:p>
        </w:tc>
        <w:tc>
          <w:tcPr>
            <w:tcW w:w="1649" w:type="dxa"/>
            <w:tcBorders>
              <w:top w:val="nil"/>
              <w:left w:val="nil"/>
              <w:bottom w:val="nil"/>
              <w:right w:val="nil"/>
            </w:tcBorders>
            <w:shd w:val="clear" w:color="auto" w:fill="auto"/>
            <w:noWrap/>
            <w:vAlign w:val="center"/>
            <w:hideMark/>
          </w:tcPr>
          <w:p w14:paraId="275468F7" w14:textId="77777777" w:rsidR="00B0627F" w:rsidRPr="002D613A" w:rsidRDefault="00B0627F" w:rsidP="006F4C8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(78,815)</w:t>
            </w:r>
          </w:p>
        </w:tc>
      </w:tr>
      <w:tr w:rsidR="00E92A21" w:rsidRPr="002D613A" w14:paraId="07210C08" w14:textId="77777777" w:rsidTr="00B0627F">
        <w:trPr>
          <w:trHeight w:val="319"/>
          <w:jc w:val="center"/>
        </w:trPr>
        <w:tc>
          <w:tcPr>
            <w:tcW w:w="4535" w:type="dxa"/>
            <w:tcBorders>
              <w:top w:val="nil"/>
              <w:left w:val="nil"/>
              <w:bottom w:val="nil"/>
              <w:right w:val="nil"/>
            </w:tcBorders>
            <w:shd w:val="clear" w:color="auto" w:fill="auto"/>
            <w:noWrap/>
            <w:vAlign w:val="center"/>
            <w:hideMark/>
          </w:tcPr>
          <w:p w14:paraId="16D0EC5B" w14:textId="77777777" w:rsidR="00B0627F" w:rsidRPr="002D613A" w:rsidRDefault="00B0627F" w:rsidP="006F4C87">
            <w:pPr>
              <w:spacing w:after="0" w:line="240" w:lineRule="auto"/>
              <w:jc w:val="right"/>
              <w:rPr>
                <w:rFonts w:eastAsia="Times New Roman" w:cstheme="minorHAnsi"/>
                <w:b/>
                <w:bCs/>
                <w:color w:val="000000" w:themeColor="text1"/>
                <w:kern w:val="0"/>
                <w:sz w:val="24"/>
                <w:szCs w:val="24"/>
                <w:lang w:eastAsia="en-GB"/>
                <w14:ligatures w14:val="none"/>
              </w:rPr>
            </w:pPr>
          </w:p>
        </w:tc>
        <w:tc>
          <w:tcPr>
            <w:tcW w:w="1187" w:type="dxa"/>
            <w:tcBorders>
              <w:top w:val="nil"/>
              <w:left w:val="nil"/>
              <w:bottom w:val="nil"/>
              <w:right w:val="nil"/>
            </w:tcBorders>
            <w:shd w:val="clear" w:color="auto" w:fill="auto"/>
            <w:noWrap/>
            <w:vAlign w:val="center"/>
            <w:hideMark/>
          </w:tcPr>
          <w:p w14:paraId="6808275D" w14:textId="77777777" w:rsidR="00B0627F" w:rsidRPr="002D613A" w:rsidRDefault="00B0627F" w:rsidP="0038523C">
            <w:pPr>
              <w:spacing w:after="0" w:line="240" w:lineRule="auto"/>
              <w:jc w:val="center"/>
              <w:rPr>
                <w:rFonts w:eastAsia="Times New Roman" w:cstheme="minorHAnsi"/>
                <w:color w:val="000000" w:themeColor="text1"/>
                <w:kern w:val="0"/>
                <w:sz w:val="24"/>
                <w:szCs w:val="24"/>
                <w:lang w:eastAsia="en-GB"/>
                <w14:ligatures w14:val="none"/>
              </w:rPr>
            </w:pPr>
          </w:p>
        </w:tc>
        <w:tc>
          <w:tcPr>
            <w:tcW w:w="1648" w:type="dxa"/>
            <w:tcBorders>
              <w:top w:val="nil"/>
              <w:left w:val="nil"/>
              <w:bottom w:val="nil"/>
              <w:right w:val="nil"/>
            </w:tcBorders>
            <w:shd w:val="clear" w:color="auto" w:fill="auto"/>
            <w:noWrap/>
            <w:vAlign w:val="center"/>
            <w:hideMark/>
          </w:tcPr>
          <w:p w14:paraId="3B883D0C"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p>
        </w:tc>
        <w:tc>
          <w:tcPr>
            <w:tcW w:w="256" w:type="dxa"/>
            <w:tcBorders>
              <w:top w:val="nil"/>
              <w:left w:val="nil"/>
              <w:bottom w:val="nil"/>
              <w:right w:val="nil"/>
            </w:tcBorders>
            <w:shd w:val="clear" w:color="auto" w:fill="auto"/>
            <w:noWrap/>
            <w:vAlign w:val="center"/>
            <w:hideMark/>
          </w:tcPr>
          <w:p w14:paraId="749AB8A4"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p>
        </w:tc>
        <w:tc>
          <w:tcPr>
            <w:tcW w:w="1649" w:type="dxa"/>
            <w:tcBorders>
              <w:top w:val="nil"/>
              <w:left w:val="nil"/>
              <w:right w:val="nil"/>
            </w:tcBorders>
            <w:shd w:val="clear" w:color="auto" w:fill="auto"/>
            <w:noWrap/>
            <w:vAlign w:val="center"/>
            <w:hideMark/>
          </w:tcPr>
          <w:p w14:paraId="6EAA7020"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p>
        </w:tc>
      </w:tr>
      <w:tr w:rsidR="00E92A21" w:rsidRPr="002D613A" w14:paraId="449B9761" w14:textId="77777777" w:rsidTr="00B0627F">
        <w:trPr>
          <w:trHeight w:val="319"/>
          <w:jc w:val="center"/>
        </w:trPr>
        <w:tc>
          <w:tcPr>
            <w:tcW w:w="4535" w:type="dxa"/>
            <w:tcBorders>
              <w:top w:val="nil"/>
              <w:left w:val="nil"/>
              <w:bottom w:val="nil"/>
              <w:right w:val="nil"/>
            </w:tcBorders>
            <w:shd w:val="clear" w:color="auto" w:fill="auto"/>
            <w:noWrap/>
            <w:vAlign w:val="center"/>
            <w:hideMark/>
          </w:tcPr>
          <w:p w14:paraId="19D74A7A"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Exceptional Costs</w:t>
            </w:r>
          </w:p>
        </w:tc>
        <w:tc>
          <w:tcPr>
            <w:tcW w:w="1187" w:type="dxa"/>
            <w:tcBorders>
              <w:top w:val="nil"/>
              <w:left w:val="nil"/>
              <w:bottom w:val="nil"/>
              <w:right w:val="nil"/>
            </w:tcBorders>
            <w:shd w:val="clear" w:color="auto" w:fill="auto"/>
            <w:noWrap/>
            <w:vAlign w:val="center"/>
            <w:hideMark/>
          </w:tcPr>
          <w:p w14:paraId="7350ED4E" w14:textId="686E25AA" w:rsidR="00B0627F" w:rsidRPr="002D613A" w:rsidRDefault="00B0627F" w:rsidP="0038523C">
            <w:pPr>
              <w:spacing w:after="0" w:line="240" w:lineRule="auto"/>
              <w:jc w:val="center"/>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5</w:t>
            </w:r>
          </w:p>
        </w:tc>
        <w:tc>
          <w:tcPr>
            <w:tcW w:w="1648" w:type="dxa"/>
            <w:tcBorders>
              <w:top w:val="nil"/>
              <w:left w:val="nil"/>
              <w:bottom w:val="nil"/>
              <w:right w:val="nil"/>
            </w:tcBorders>
            <w:shd w:val="clear" w:color="auto" w:fill="auto"/>
            <w:noWrap/>
            <w:vAlign w:val="center"/>
            <w:hideMark/>
          </w:tcPr>
          <w:p w14:paraId="3635ED7D" w14:textId="77777777" w:rsidR="00B0627F" w:rsidRPr="002D613A" w:rsidRDefault="00B0627F" w:rsidP="006F4C87">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(414,761)</w:t>
            </w:r>
          </w:p>
        </w:tc>
        <w:tc>
          <w:tcPr>
            <w:tcW w:w="256" w:type="dxa"/>
            <w:tcBorders>
              <w:top w:val="nil"/>
              <w:left w:val="nil"/>
              <w:bottom w:val="nil"/>
            </w:tcBorders>
            <w:shd w:val="clear" w:color="auto" w:fill="auto"/>
            <w:noWrap/>
            <w:vAlign w:val="center"/>
            <w:hideMark/>
          </w:tcPr>
          <w:p w14:paraId="4DE4AA6E" w14:textId="77777777" w:rsidR="00B0627F" w:rsidRPr="002D613A" w:rsidRDefault="00B0627F" w:rsidP="006F4C87">
            <w:pPr>
              <w:spacing w:after="0" w:line="240" w:lineRule="auto"/>
              <w:jc w:val="right"/>
              <w:rPr>
                <w:rFonts w:eastAsia="Times New Roman" w:cstheme="minorHAnsi"/>
                <w:color w:val="000000" w:themeColor="text1"/>
                <w:kern w:val="0"/>
                <w:sz w:val="24"/>
                <w:szCs w:val="24"/>
                <w:lang w:eastAsia="en-GB"/>
                <w14:ligatures w14:val="none"/>
              </w:rPr>
            </w:pPr>
          </w:p>
        </w:tc>
        <w:tc>
          <w:tcPr>
            <w:tcW w:w="1649" w:type="dxa"/>
            <w:shd w:val="clear" w:color="auto" w:fill="auto"/>
            <w:noWrap/>
            <w:vAlign w:val="center"/>
            <w:hideMark/>
          </w:tcPr>
          <w:p w14:paraId="586B1C85" w14:textId="2CB573DB" w:rsidR="00B0627F" w:rsidRPr="002D613A" w:rsidRDefault="00B0627F" w:rsidP="006F4C87">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(264,998)</w:t>
            </w:r>
          </w:p>
        </w:tc>
      </w:tr>
      <w:tr w:rsidR="00E92A21" w:rsidRPr="002D613A" w14:paraId="2CC6FA76" w14:textId="77777777" w:rsidTr="00B0627F">
        <w:trPr>
          <w:trHeight w:val="319"/>
          <w:jc w:val="center"/>
        </w:trPr>
        <w:tc>
          <w:tcPr>
            <w:tcW w:w="4535" w:type="dxa"/>
            <w:tcBorders>
              <w:top w:val="nil"/>
              <w:left w:val="nil"/>
              <w:bottom w:val="nil"/>
              <w:right w:val="nil"/>
            </w:tcBorders>
            <w:shd w:val="clear" w:color="auto" w:fill="auto"/>
            <w:noWrap/>
            <w:vAlign w:val="center"/>
            <w:hideMark/>
          </w:tcPr>
          <w:p w14:paraId="200B384F" w14:textId="27835D08"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Finance income</w:t>
            </w:r>
          </w:p>
        </w:tc>
        <w:tc>
          <w:tcPr>
            <w:tcW w:w="1187" w:type="dxa"/>
            <w:tcBorders>
              <w:top w:val="nil"/>
              <w:left w:val="nil"/>
              <w:bottom w:val="nil"/>
              <w:right w:val="nil"/>
            </w:tcBorders>
            <w:shd w:val="clear" w:color="auto" w:fill="auto"/>
            <w:noWrap/>
            <w:vAlign w:val="center"/>
            <w:hideMark/>
          </w:tcPr>
          <w:p w14:paraId="697C00E5" w14:textId="77777777" w:rsidR="00B0627F" w:rsidRPr="002D613A" w:rsidRDefault="00B0627F" w:rsidP="0038523C">
            <w:pPr>
              <w:spacing w:after="0" w:line="240" w:lineRule="auto"/>
              <w:jc w:val="center"/>
              <w:rPr>
                <w:rFonts w:eastAsia="Times New Roman" w:cstheme="minorHAnsi"/>
                <w:color w:val="000000" w:themeColor="text1"/>
                <w:kern w:val="0"/>
                <w:sz w:val="24"/>
                <w:szCs w:val="24"/>
                <w:lang w:eastAsia="en-GB"/>
                <w14:ligatures w14:val="none"/>
              </w:rPr>
            </w:pPr>
          </w:p>
        </w:tc>
        <w:tc>
          <w:tcPr>
            <w:tcW w:w="1648" w:type="dxa"/>
            <w:tcBorders>
              <w:top w:val="nil"/>
              <w:left w:val="nil"/>
              <w:bottom w:val="nil"/>
              <w:right w:val="nil"/>
            </w:tcBorders>
            <w:shd w:val="clear" w:color="auto" w:fill="auto"/>
            <w:noWrap/>
            <w:vAlign w:val="center"/>
            <w:hideMark/>
          </w:tcPr>
          <w:p w14:paraId="5B6CF260"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6,067 </w:t>
            </w:r>
          </w:p>
        </w:tc>
        <w:tc>
          <w:tcPr>
            <w:tcW w:w="256" w:type="dxa"/>
            <w:tcBorders>
              <w:top w:val="nil"/>
              <w:left w:val="nil"/>
              <w:bottom w:val="nil"/>
              <w:right w:val="nil"/>
            </w:tcBorders>
            <w:shd w:val="clear" w:color="auto" w:fill="auto"/>
            <w:noWrap/>
            <w:vAlign w:val="center"/>
            <w:hideMark/>
          </w:tcPr>
          <w:p w14:paraId="7D9B419C"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p>
        </w:tc>
        <w:tc>
          <w:tcPr>
            <w:tcW w:w="1649" w:type="dxa"/>
            <w:tcBorders>
              <w:left w:val="nil"/>
              <w:bottom w:val="nil"/>
              <w:right w:val="nil"/>
            </w:tcBorders>
            <w:shd w:val="clear" w:color="auto" w:fill="auto"/>
            <w:noWrap/>
            <w:vAlign w:val="center"/>
            <w:hideMark/>
          </w:tcPr>
          <w:p w14:paraId="4830FDB9"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1,819 </w:t>
            </w:r>
          </w:p>
        </w:tc>
      </w:tr>
      <w:tr w:rsidR="00E92A21" w:rsidRPr="002D613A" w14:paraId="78D0A43F" w14:textId="77777777" w:rsidTr="00B0627F">
        <w:trPr>
          <w:trHeight w:val="319"/>
          <w:jc w:val="center"/>
        </w:trPr>
        <w:tc>
          <w:tcPr>
            <w:tcW w:w="4535" w:type="dxa"/>
            <w:tcBorders>
              <w:top w:val="nil"/>
              <w:left w:val="nil"/>
              <w:bottom w:val="nil"/>
              <w:right w:val="nil"/>
            </w:tcBorders>
            <w:shd w:val="clear" w:color="auto" w:fill="auto"/>
            <w:noWrap/>
            <w:vAlign w:val="center"/>
            <w:hideMark/>
          </w:tcPr>
          <w:p w14:paraId="68835409"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p>
        </w:tc>
        <w:tc>
          <w:tcPr>
            <w:tcW w:w="1187" w:type="dxa"/>
            <w:tcBorders>
              <w:top w:val="nil"/>
              <w:left w:val="nil"/>
              <w:bottom w:val="nil"/>
              <w:right w:val="nil"/>
            </w:tcBorders>
            <w:shd w:val="clear" w:color="auto" w:fill="auto"/>
            <w:noWrap/>
            <w:vAlign w:val="center"/>
            <w:hideMark/>
          </w:tcPr>
          <w:p w14:paraId="113BCEF0" w14:textId="77777777" w:rsidR="00B0627F" w:rsidRPr="002D613A" w:rsidRDefault="00B0627F" w:rsidP="0038523C">
            <w:pPr>
              <w:spacing w:after="0" w:line="240" w:lineRule="auto"/>
              <w:jc w:val="center"/>
              <w:rPr>
                <w:rFonts w:eastAsia="Times New Roman" w:cstheme="minorHAnsi"/>
                <w:color w:val="000000" w:themeColor="text1"/>
                <w:kern w:val="0"/>
                <w:sz w:val="24"/>
                <w:szCs w:val="24"/>
                <w:lang w:eastAsia="en-GB"/>
                <w14:ligatures w14:val="none"/>
              </w:rPr>
            </w:pPr>
          </w:p>
        </w:tc>
        <w:tc>
          <w:tcPr>
            <w:tcW w:w="1648" w:type="dxa"/>
            <w:tcBorders>
              <w:top w:val="nil"/>
              <w:left w:val="nil"/>
              <w:bottom w:val="single" w:sz="4" w:space="0" w:color="505050"/>
              <w:right w:val="nil"/>
            </w:tcBorders>
            <w:shd w:val="clear" w:color="auto" w:fill="auto"/>
            <w:noWrap/>
            <w:vAlign w:val="center"/>
            <w:hideMark/>
          </w:tcPr>
          <w:p w14:paraId="19428717"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w:t>
            </w:r>
          </w:p>
        </w:tc>
        <w:tc>
          <w:tcPr>
            <w:tcW w:w="256" w:type="dxa"/>
            <w:tcBorders>
              <w:top w:val="nil"/>
              <w:left w:val="nil"/>
              <w:bottom w:val="nil"/>
              <w:right w:val="nil"/>
            </w:tcBorders>
            <w:shd w:val="clear" w:color="auto" w:fill="auto"/>
            <w:noWrap/>
            <w:vAlign w:val="center"/>
            <w:hideMark/>
          </w:tcPr>
          <w:p w14:paraId="28454FA1"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p>
        </w:tc>
        <w:tc>
          <w:tcPr>
            <w:tcW w:w="1649" w:type="dxa"/>
            <w:tcBorders>
              <w:top w:val="nil"/>
              <w:left w:val="nil"/>
              <w:bottom w:val="single" w:sz="4" w:space="0" w:color="505050"/>
              <w:right w:val="nil"/>
            </w:tcBorders>
            <w:shd w:val="clear" w:color="auto" w:fill="auto"/>
            <w:noWrap/>
            <w:vAlign w:val="center"/>
            <w:hideMark/>
          </w:tcPr>
          <w:p w14:paraId="060C97E7"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w:t>
            </w:r>
          </w:p>
        </w:tc>
      </w:tr>
      <w:tr w:rsidR="00E92A21" w:rsidRPr="002D613A" w14:paraId="30370CE6" w14:textId="77777777" w:rsidTr="00B0627F">
        <w:trPr>
          <w:trHeight w:val="319"/>
          <w:jc w:val="center"/>
        </w:trPr>
        <w:tc>
          <w:tcPr>
            <w:tcW w:w="4535" w:type="dxa"/>
            <w:tcBorders>
              <w:top w:val="nil"/>
              <w:left w:val="nil"/>
              <w:bottom w:val="nil"/>
              <w:right w:val="nil"/>
            </w:tcBorders>
            <w:shd w:val="clear" w:color="auto" w:fill="auto"/>
            <w:noWrap/>
            <w:vAlign w:val="center"/>
            <w:hideMark/>
          </w:tcPr>
          <w:p w14:paraId="773A00BD" w14:textId="77777777" w:rsidR="00B0627F" w:rsidRPr="002D613A" w:rsidRDefault="00B0627F" w:rsidP="006F4C87">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Loss before income tax</w:t>
            </w:r>
          </w:p>
        </w:tc>
        <w:tc>
          <w:tcPr>
            <w:tcW w:w="1187" w:type="dxa"/>
            <w:tcBorders>
              <w:top w:val="nil"/>
              <w:left w:val="nil"/>
              <w:bottom w:val="nil"/>
              <w:right w:val="nil"/>
            </w:tcBorders>
            <w:shd w:val="clear" w:color="auto" w:fill="auto"/>
            <w:noWrap/>
            <w:vAlign w:val="center"/>
            <w:hideMark/>
          </w:tcPr>
          <w:p w14:paraId="073B5C9B" w14:textId="77777777" w:rsidR="00B0627F" w:rsidRPr="002D613A" w:rsidRDefault="00B0627F" w:rsidP="0038523C">
            <w:pPr>
              <w:spacing w:after="0" w:line="240" w:lineRule="auto"/>
              <w:jc w:val="center"/>
              <w:rPr>
                <w:rFonts w:eastAsia="Times New Roman" w:cstheme="minorHAnsi"/>
                <w:b/>
                <w:bCs/>
                <w:color w:val="000000" w:themeColor="text1"/>
                <w:kern w:val="0"/>
                <w:sz w:val="24"/>
                <w:szCs w:val="24"/>
                <w:lang w:eastAsia="en-GB"/>
                <w14:ligatures w14:val="none"/>
              </w:rPr>
            </w:pPr>
          </w:p>
        </w:tc>
        <w:tc>
          <w:tcPr>
            <w:tcW w:w="1648" w:type="dxa"/>
            <w:tcBorders>
              <w:top w:val="nil"/>
              <w:left w:val="nil"/>
              <w:bottom w:val="nil"/>
              <w:right w:val="nil"/>
            </w:tcBorders>
            <w:shd w:val="clear" w:color="auto" w:fill="auto"/>
            <w:noWrap/>
            <w:vAlign w:val="center"/>
            <w:hideMark/>
          </w:tcPr>
          <w:p w14:paraId="733D6B0C" w14:textId="06F71368" w:rsidR="00B0627F" w:rsidRPr="002D613A" w:rsidRDefault="00B0627F" w:rsidP="006F4C8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(590,504)</w:t>
            </w:r>
          </w:p>
        </w:tc>
        <w:tc>
          <w:tcPr>
            <w:tcW w:w="256" w:type="dxa"/>
            <w:tcBorders>
              <w:top w:val="nil"/>
              <w:left w:val="nil"/>
              <w:bottom w:val="nil"/>
              <w:right w:val="nil"/>
            </w:tcBorders>
            <w:shd w:val="clear" w:color="auto" w:fill="auto"/>
            <w:noWrap/>
            <w:vAlign w:val="center"/>
            <w:hideMark/>
          </w:tcPr>
          <w:p w14:paraId="1640A62B" w14:textId="77777777" w:rsidR="00B0627F" w:rsidRPr="002D613A" w:rsidRDefault="00B0627F" w:rsidP="006F4C87">
            <w:pPr>
              <w:spacing w:after="0" w:line="240" w:lineRule="auto"/>
              <w:jc w:val="right"/>
              <w:rPr>
                <w:rFonts w:eastAsia="Times New Roman" w:cstheme="minorHAnsi"/>
                <w:b/>
                <w:bCs/>
                <w:color w:val="000000" w:themeColor="text1"/>
                <w:kern w:val="0"/>
                <w:sz w:val="24"/>
                <w:szCs w:val="24"/>
                <w:lang w:eastAsia="en-GB"/>
                <w14:ligatures w14:val="none"/>
              </w:rPr>
            </w:pPr>
          </w:p>
        </w:tc>
        <w:tc>
          <w:tcPr>
            <w:tcW w:w="1649" w:type="dxa"/>
            <w:tcBorders>
              <w:top w:val="nil"/>
              <w:left w:val="nil"/>
              <w:bottom w:val="nil"/>
              <w:right w:val="nil"/>
            </w:tcBorders>
            <w:shd w:val="clear" w:color="auto" w:fill="auto"/>
            <w:noWrap/>
            <w:vAlign w:val="center"/>
            <w:hideMark/>
          </w:tcPr>
          <w:p w14:paraId="49338E5F" w14:textId="77777777" w:rsidR="00B0627F" w:rsidRPr="002D613A" w:rsidRDefault="00B0627F" w:rsidP="006F4C8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(371,681)</w:t>
            </w:r>
          </w:p>
        </w:tc>
      </w:tr>
      <w:tr w:rsidR="00E92A21" w:rsidRPr="002D613A" w14:paraId="6FD73CB7" w14:textId="77777777" w:rsidTr="00B0627F">
        <w:trPr>
          <w:trHeight w:val="319"/>
          <w:jc w:val="center"/>
        </w:trPr>
        <w:tc>
          <w:tcPr>
            <w:tcW w:w="4535" w:type="dxa"/>
            <w:tcBorders>
              <w:top w:val="nil"/>
              <w:left w:val="nil"/>
              <w:bottom w:val="nil"/>
              <w:right w:val="nil"/>
            </w:tcBorders>
            <w:shd w:val="clear" w:color="auto" w:fill="auto"/>
            <w:noWrap/>
            <w:vAlign w:val="center"/>
            <w:hideMark/>
          </w:tcPr>
          <w:p w14:paraId="4AF68F6C" w14:textId="77777777" w:rsidR="00B0627F" w:rsidRPr="002D613A" w:rsidRDefault="00B0627F" w:rsidP="006F4C87">
            <w:pPr>
              <w:spacing w:after="0" w:line="240" w:lineRule="auto"/>
              <w:jc w:val="right"/>
              <w:rPr>
                <w:rFonts w:eastAsia="Times New Roman" w:cstheme="minorHAnsi"/>
                <w:b/>
                <w:bCs/>
                <w:color w:val="000000" w:themeColor="text1"/>
                <w:kern w:val="0"/>
                <w:sz w:val="24"/>
                <w:szCs w:val="24"/>
                <w:lang w:eastAsia="en-GB"/>
                <w14:ligatures w14:val="none"/>
              </w:rPr>
            </w:pPr>
          </w:p>
        </w:tc>
        <w:tc>
          <w:tcPr>
            <w:tcW w:w="1187" w:type="dxa"/>
            <w:tcBorders>
              <w:top w:val="nil"/>
              <w:left w:val="nil"/>
              <w:bottom w:val="nil"/>
              <w:right w:val="nil"/>
            </w:tcBorders>
            <w:shd w:val="clear" w:color="auto" w:fill="auto"/>
            <w:noWrap/>
            <w:vAlign w:val="center"/>
            <w:hideMark/>
          </w:tcPr>
          <w:p w14:paraId="6FE90117" w14:textId="77777777" w:rsidR="00B0627F" w:rsidRPr="002D613A" w:rsidRDefault="00B0627F" w:rsidP="0038523C">
            <w:pPr>
              <w:spacing w:after="0" w:line="240" w:lineRule="auto"/>
              <w:jc w:val="center"/>
              <w:rPr>
                <w:rFonts w:eastAsia="Times New Roman" w:cstheme="minorHAnsi"/>
                <w:color w:val="000000" w:themeColor="text1"/>
                <w:kern w:val="0"/>
                <w:sz w:val="24"/>
                <w:szCs w:val="24"/>
                <w:lang w:eastAsia="en-GB"/>
                <w14:ligatures w14:val="none"/>
              </w:rPr>
            </w:pPr>
          </w:p>
        </w:tc>
        <w:tc>
          <w:tcPr>
            <w:tcW w:w="1648" w:type="dxa"/>
            <w:tcBorders>
              <w:top w:val="nil"/>
              <w:left w:val="nil"/>
              <w:bottom w:val="nil"/>
              <w:right w:val="nil"/>
            </w:tcBorders>
            <w:shd w:val="clear" w:color="auto" w:fill="auto"/>
            <w:noWrap/>
            <w:vAlign w:val="center"/>
            <w:hideMark/>
          </w:tcPr>
          <w:p w14:paraId="0377358C"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p>
        </w:tc>
        <w:tc>
          <w:tcPr>
            <w:tcW w:w="256" w:type="dxa"/>
            <w:tcBorders>
              <w:top w:val="nil"/>
              <w:left w:val="nil"/>
              <w:bottom w:val="nil"/>
              <w:right w:val="nil"/>
            </w:tcBorders>
            <w:shd w:val="clear" w:color="auto" w:fill="auto"/>
            <w:noWrap/>
            <w:vAlign w:val="center"/>
            <w:hideMark/>
          </w:tcPr>
          <w:p w14:paraId="0F4DDD6E"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p>
        </w:tc>
        <w:tc>
          <w:tcPr>
            <w:tcW w:w="1649" w:type="dxa"/>
            <w:tcBorders>
              <w:top w:val="nil"/>
              <w:left w:val="nil"/>
              <w:bottom w:val="nil"/>
              <w:right w:val="nil"/>
            </w:tcBorders>
            <w:shd w:val="clear" w:color="auto" w:fill="auto"/>
            <w:noWrap/>
            <w:vAlign w:val="center"/>
            <w:hideMark/>
          </w:tcPr>
          <w:p w14:paraId="393486D3"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p>
        </w:tc>
      </w:tr>
      <w:tr w:rsidR="00E92A21" w:rsidRPr="002D613A" w14:paraId="5109DC69" w14:textId="77777777" w:rsidTr="00B0627F">
        <w:trPr>
          <w:trHeight w:val="319"/>
          <w:jc w:val="center"/>
        </w:trPr>
        <w:tc>
          <w:tcPr>
            <w:tcW w:w="4535" w:type="dxa"/>
            <w:tcBorders>
              <w:top w:val="nil"/>
              <w:left w:val="nil"/>
              <w:bottom w:val="nil"/>
              <w:right w:val="nil"/>
            </w:tcBorders>
            <w:shd w:val="clear" w:color="auto" w:fill="auto"/>
            <w:noWrap/>
            <w:vAlign w:val="center"/>
            <w:hideMark/>
          </w:tcPr>
          <w:p w14:paraId="2F4138FC"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Income Tax</w:t>
            </w:r>
          </w:p>
        </w:tc>
        <w:tc>
          <w:tcPr>
            <w:tcW w:w="1187" w:type="dxa"/>
            <w:tcBorders>
              <w:top w:val="nil"/>
              <w:left w:val="nil"/>
              <w:bottom w:val="nil"/>
              <w:right w:val="nil"/>
            </w:tcBorders>
            <w:shd w:val="clear" w:color="auto" w:fill="auto"/>
            <w:noWrap/>
            <w:vAlign w:val="center"/>
            <w:hideMark/>
          </w:tcPr>
          <w:p w14:paraId="7433E2CD" w14:textId="77777777" w:rsidR="00B0627F" w:rsidRPr="002D613A" w:rsidRDefault="00B0627F" w:rsidP="0038523C">
            <w:pPr>
              <w:spacing w:after="0" w:line="240" w:lineRule="auto"/>
              <w:jc w:val="center"/>
              <w:rPr>
                <w:rFonts w:eastAsia="Times New Roman" w:cstheme="minorHAnsi"/>
                <w:color w:val="000000" w:themeColor="text1"/>
                <w:kern w:val="0"/>
                <w:sz w:val="24"/>
                <w:szCs w:val="24"/>
                <w:lang w:eastAsia="en-GB"/>
                <w14:ligatures w14:val="none"/>
              </w:rPr>
            </w:pPr>
          </w:p>
        </w:tc>
        <w:tc>
          <w:tcPr>
            <w:tcW w:w="1648" w:type="dxa"/>
            <w:tcBorders>
              <w:top w:val="nil"/>
              <w:left w:val="nil"/>
              <w:right w:val="nil"/>
            </w:tcBorders>
            <w:shd w:val="clear" w:color="auto" w:fill="auto"/>
            <w:noWrap/>
            <w:vAlign w:val="center"/>
            <w:hideMark/>
          </w:tcPr>
          <w:p w14:paraId="1E70B9DF"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   </w:t>
            </w:r>
          </w:p>
        </w:tc>
        <w:tc>
          <w:tcPr>
            <w:tcW w:w="256" w:type="dxa"/>
            <w:tcBorders>
              <w:top w:val="nil"/>
              <w:left w:val="nil"/>
              <w:bottom w:val="nil"/>
              <w:right w:val="nil"/>
            </w:tcBorders>
            <w:shd w:val="clear" w:color="auto" w:fill="auto"/>
            <w:noWrap/>
            <w:vAlign w:val="center"/>
            <w:hideMark/>
          </w:tcPr>
          <w:p w14:paraId="65976BFD"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p>
        </w:tc>
        <w:tc>
          <w:tcPr>
            <w:tcW w:w="1649" w:type="dxa"/>
            <w:tcBorders>
              <w:top w:val="nil"/>
              <w:left w:val="nil"/>
              <w:bottom w:val="nil"/>
              <w:right w:val="nil"/>
            </w:tcBorders>
            <w:shd w:val="clear" w:color="auto" w:fill="auto"/>
            <w:noWrap/>
            <w:vAlign w:val="center"/>
            <w:hideMark/>
          </w:tcPr>
          <w:p w14:paraId="7D16A9CA"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p>
        </w:tc>
      </w:tr>
      <w:tr w:rsidR="00E92A21" w:rsidRPr="002D613A" w14:paraId="128E53D3" w14:textId="77777777" w:rsidTr="00B0627F">
        <w:trPr>
          <w:trHeight w:val="319"/>
          <w:jc w:val="center"/>
        </w:trPr>
        <w:tc>
          <w:tcPr>
            <w:tcW w:w="4535" w:type="dxa"/>
            <w:tcBorders>
              <w:top w:val="nil"/>
              <w:left w:val="nil"/>
              <w:bottom w:val="nil"/>
              <w:right w:val="nil"/>
            </w:tcBorders>
            <w:shd w:val="clear" w:color="auto" w:fill="auto"/>
            <w:noWrap/>
            <w:vAlign w:val="center"/>
          </w:tcPr>
          <w:p w14:paraId="2F43A738" w14:textId="224D3AB2"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Loss and other comprehensive income</w:t>
            </w:r>
          </w:p>
        </w:tc>
        <w:tc>
          <w:tcPr>
            <w:tcW w:w="1187" w:type="dxa"/>
            <w:tcBorders>
              <w:top w:val="nil"/>
              <w:left w:val="nil"/>
              <w:bottom w:val="nil"/>
              <w:right w:val="nil"/>
            </w:tcBorders>
            <w:shd w:val="clear" w:color="auto" w:fill="auto"/>
            <w:noWrap/>
            <w:vAlign w:val="center"/>
          </w:tcPr>
          <w:p w14:paraId="5172E5BC" w14:textId="77777777" w:rsidR="00B0627F" w:rsidRPr="002D613A" w:rsidRDefault="00B0627F" w:rsidP="0038523C">
            <w:pPr>
              <w:spacing w:after="0" w:line="240" w:lineRule="auto"/>
              <w:jc w:val="center"/>
              <w:rPr>
                <w:rFonts w:eastAsia="Times New Roman" w:cstheme="minorHAnsi"/>
                <w:color w:val="000000" w:themeColor="text1"/>
                <w:kern w:val="0"/>
                <w:sz w:val="24"/>
                <w:szCs w:val="24"/>
                <w:lang w:eastAsia="en-GB"/>
                <w14:ligatures w14:val="none"/>
              </w:rPr>
            </w:pPr>
          </w:p>
        </w:tc>
        <w:tc>
          <w:tcPr>
            <w:tcW w:w="1648" w:type="dxa"/>
            <w:tcBorders>
              <w:top w:val="nil"/>
              <w:left w:val="nil"/>
              <w:bottom w:val="double" w:sz="4" w:space="0" w:color="auto"/>
              <w:right w:val="nil"/>
            </w:tcBorders>
            <w:shd w:val="clear" w:color="auto" w:fill="auto"/>
            <w:noWrap/>
            <w:vAlign w:val="center"/>
          </w:tcPr>
          <w:p w14:paraId="3FE447B2" w14:textId="0647486E" w:rsidR="00B0627F" w:rsidRPr="002D613A" w:rsidRDefault="00B0627F" w:rsidP="00C31D7F">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(590,504)</w:t>
            </w:r>
          </w:p>
        </w:tc>
        <w:tc>
          <w:tcPr>
            <w:tcW w:w="256" w:type="dxa"/>
            <w:tcBorders>
              <w:top w:val="nil"/>
              <w:left w:val="nil"/>
              <w:bottom w:val="nil"/>
              <w:right w:val="nil"/>
            </w:tcBorders>
            <w:shd w:val="clear" w:color="auto" w:fill="auto"/>
            <w:noWrap/>
            <w:vAlign w:val="center"/>
          </w:tcPr>
          <w:p w14:paraId="339F4ECF"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p>
        </w:tc>
        <w:tc>
          <w:tcPr>
            <w:tcW w:w="1649" w:type="dxa"/>
            <w:tcBorders>
              <w:top w:val="nil"/>
              <w:left w:val="nil"/>
              <w:bottom w:val="double" w:sz="4" w:space="0" w:color="auto"/>
              <w:right w:val="nil"/>
            </w:tcBorders>
            <w:shd w:val="clear" w:color="auto" w:fill="auto"/>
            <w:noWrap/>
            <w:vAlign w:val="center"/>
          </w:tcPr>
          <w:p w14:paraId="019F1832" w14:textId="6D3FD5D0" w:rsidR="00B0627F" w:rsidRPr="002D613A" w:rsidRDefault="00B0627F" w:rsidP="00C31D7F">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(371,680)</w:t>
            </w:r>
          </w:p>
        </w:tc>
      </w:tr>
      <w:tr w:rsidR="00E92A21" w:rsidRPr="002D613A" w14:paraId="23B35624" w14:textId="77777777" w:rsidTr="00B0627F">
        <w:trPr>
          <w:trHeight w:val="319"/>
          <w:jc w:val="center"/>
        </w:trPr>
        <w:tc>
          <w:tcPr>
            <w:tcW w:w="4535" w:type="dxa"/>
            <w:tcBorders>
              <w:top w:val="nil"/>
              <w:left w:val="nil"/>
              <w:bottom w:val="nil"/>
              <w:right w:val="nil"/>
            </w:tcBorders>
            <w:shd w:val="clear" w:color="auto" w:fill="auto"/>
            <w:noWrap/>
            <w:vAlign w:val="bottom"/>
            <w:hideMark/>
          </w:tcPr>
          <w:p w14:paraId="51260E0B" w14:textId="77777777" w:rsidR="00B0627F" w:rsidRPr="002D613A" w:rsidRDefault="00B0627F" w:rsidP="006F4C87">
            <w:pPr>
              <w:spacing w:after="0" w:line="240" w:lineRule="auto"/>
              <w:jc w:val="right"/>
              <w:rPr>
                <w:rFonts w:eastAsia="Times New Roman" w:cstheme="minorHAnsi"/>
                <w:b/>
                <w:bCs/>
                <w:color w:val="000000" w:themeColor="text1"/>
                <w:kern w:val="0"/>
                <w:sz w:val="24"/>
                <w:szCs w:val="24"/>
                <w:lang w:eastAsia="en-GB"/>
                <w14:ligatures w14:val="none"/>
              </w:rPr>
            </w:pPr>
          </w:p>
        </w:tc>
        <w:tc>
          <w:tcPr>
            <w:tcW w:w="1187" w:type="dxa"/>
            <w:tcBorders>
              <w:top w:val="nil"/>
              <w:left w:val="nil"/>
              <w:bottom w:val="nil"/>
              <w:right w:val="nil"/>
            </w:tcBorders>
            <w:shd w:val="clear" w:color="auto" w:fill="auto"/>
            <w:noWrap/>
            <w:vAlign w:val="bottom"/>
            <w:hideMark/>
          </w:tcPr>
          <w:p w14:paraId="3BF5929D" w14:textId="77777777" w:rsidR="00B0627F" w:rsidRPr="002D613A" w:rsidRDefault="00B0627F" w:rsidP="0038523C">
            <w:pPr>
              <w:spacing w:after="0" w:line="240" w:lineRule="auto"/>
              <w:jc w:val="center"/>
              <w:rPr>
                <w:rFonts w:eastAsia="Times New Roman" w:cstheme="minorHAnsi"/>
                <w:color w:val="000000" w:themeColor="text1"/>
                <w:kern w:val="0"/>
                <w:sz w:val="24"/>
                <w:szCs w:val="24"/>
                <w:lang w:eastAsia="en-GB"/>
                <w14:ligatures w14:val="none"/>
              </w:rPr>
            </w:pPr>
          </w:p>
        </w:tc>
        <w:tc>
          <w:tcPr>
            <w:tcW w:w="1648" w:type="dxa"/>
            <w:tcBorders>
              <w:top w:val="double" w:sz="4" w:space="0" w:color="auto"/>
              <w:left w:val="nil"/>
              <w:bottom w:val="nil"/>
              <w:right w:val="nil"/>
            </w:tcBorders>
            <w:shd w:val="clear" w:color="auto" w:fill="auto"/>
            <w:noWrap/>
            <w:vAlign w:val="bottom"/>
            <w:hideMark/>
          </w:tcPr>
          <w:p w14:paraId="2C1C669A"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p>
        </w:tc>
        <w:tc>
          <w:tcPr>
            <w:tcW w:w="256" w:type="dxa"/>
            <w:tcBorders>
              <w:top w:val="nil"/>
              <w:left w:val="nil"/>
              <w:bottom w:val="nil"/>
              <w:right w:val="nil"/>
            </w:tcBorders>
            <w:shd w:val="clear" w:color="auto" w:fill="auto"/>
            <w:noWrap/>
            <w:vAlign w:val="bottom"/>
            <w:hideMark/>
          </w:tcPr>
          <w:p w14:paraId="5898E00F"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p>
        </w:tc>
        <w:tc>
          <w:tcPr>
            <w:tcW w:w="1649" w:type="dxa"/>
            <w:tcBorders>
              <w:top w:val="double" w:sz="4" w:space="0" w:color="auto"/>
              <w:left w:val="nil"/>
              <w:bottom w:val="nil"/>
              <w:right w:val="nil"/>
            </w:tcBorders>
            <w:shd w:val="clear" w:color="auto" w:fill="auto"/>
            <w:noWrap/>
            <w:vAlign w:val="bottom"/>
            <w:hideMark/>
          </w:tcPr>
          <w:p w14:paraId="7BD88F8A"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p>
        </w:tc>
      </w:tr>
      <w:tr w:rsidR="00E92A21" w:rsidRPr="002D613A" w14:paraId="5E04FB60" w14:textId="77777777" w:rsidTr="00B0627F">
        <w:trPr>
          <w:trHeight w:val="319"/>
          <w:jc w:val="center"/>
        </w:trPr>
        <w:tc>
          <w:tcPr>
            <w:tcW w:w="4535" w:type="dxa"/>
            <w:tcBorders>
              <w:top w:val="nil"/>
              <w:left w:val="nil"/>
              <w:bottom w:val="nil"/>
              <w:right w:val="nil"/>
            </w:tcBorders>
            <w:shd w:val="clear" w:color="auto" w:fill="auto"/>
            <w:noWrap/>
            <w:vAlign w:val="bottom"/>
            <w:hideMark/>
          </w:tcPr>
          <w:p w14:paraId="31FC6098"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p>
        </w:tc>
        <w:tc>
          <w:tcPr>
            <w:tcW w:w="1187" w:type="dxa"/>
            <w:tcBorders>
              <w:top w:val="nil"/>
              <w:left w:val="nil"/>
              <w:bottom w:val="nil"/>
              <w:right w:val="nil"/>
            </w:tcBorders>
            <w:shd w:val="clear" w:color="auto" w:fill="auto"/>
            <w:noWrap/>
            <w:vAlign w:val="bottom"/>
            <w:hideMark/>
          </w:tcPr>
          <w:p w14:paraId="3A1285EE" w14:textId="77777777" w:rsidR="00B0627F" w:rsidRPr="002D613A" w:rsidRDefault="00B0627F" w:rsidP="0038523C">
            <w:pPr>
              <w:spacing w:after="0" w:line="240" w:lineRule="auto"/>
              <w:jc w:val="center"/>
              <w:rPr>
                <w:rFonts w:eastAsia="Times New Roman" w:cstheme="minorHAnsi"/>
                <w:color w:val="000000" w:themeColor="text1"/>
                <w:kern w:val="0"/>
                <w:sz w:val="24"/>
                <w:szCs w:val="24"/>
                <w:lang w:eastAsia="en-GB"/>
                <w14:ligatures w14:val="none"/>
              </w:rPr>
            </w:pPr>
          </w:p>
        </w:tc>
        <w:tc>
          <w:tcPr>
            <w:tcW w:w="1648" w:type="dxa"/>
            <w:tcBorders>
              <w:top w:val="nil"/>
              <w:left w:val="nil"/>
              <w:bottom w:val="nil"/>
              <w:right w:val="nil"/>
            </w:tcBorders>
            <w:shd w:val="clear" w:color="auto" w:fill="auto"/>
            <w:noWrap/>
            <w:vAlign w:val="bottom"/>
            <w:hideMark/>
          </w:tcPr>
          <w:p w14:paraId="2CB5D78C"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p>
        </w:tc>
        <w:tc>
          <w:tcPr>
            <w:tcW w:w="256" w:type="dxa"/>
            <w:tcBorders>
              <w:top w:val="nil"/>
              <w:left w:val="nil"/>
              <w:bottom w:val="nil"/>
              <w:right w:val="nil"/>
            </w:tcBorders>
            <w:shd w:val="clear" w:color="auto" w:fill="auto"/>
            <w:noWrap/>
            <w:vAlign w:val="bottom"/>
            <w:hideMark/>
          </w:tcPr>
          <w:p w14:paraId="571AD639"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p>
        </w:tc>
        <w:tc>
          <w:tcPr>
            <w:tcW w:w="1649" w:type="dxa"/>
            <w:tcBorders>
              <w:top w:val="nil"/>
              <w:left w:val="nil"/>
              <w:right w:val="nil"/>
            </w:tcBorders>
            <w:shd w:val="clear" w:color="auto" w:fill="auto"/>
            <w:noWrap/>
            <w:vAlign w:val="bottom"/>
            <w:hideMark/>
          </w:tcPr>
          <w:p w14:paraId="3B9923AC"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p>
        </w:tc>
      </w:tr>
      <w:tr w:rsidR="00E92A21" w:rsidRPr="002D613A" w14:paraId="64B7B010" w14:textId="77777777" w:rsidTr="00B0627F">
        <w:trPr>
          <w:trHeight w:val="319"/>
          <w:jc w:val="center"/>
        </w:trPr>
        <w:tc>
          <w:tcPr>
            <w:tcW w:w="4535" w:type="dxa"/>
            <w:tcBorders>
              <w:top w:val="nil"/>
              <w:left w:val="nil"/>
              <w:bottom w:val="nil"/>
              <w:right w:val="nil"/>
            </w:tcBorders>
            <w:shd w:val="clear" w:color="auto" w:fill="auto"/>
            <w:noWrap/>
            <w:vAlign w:val="bottom"/>
            <w:hideMark/>
          </w:tcPr>
          <w:p w14:paraId="002C7589" w14:textId="36DF1EB1" w:rsidR="00B0627F" w:rsidRPr="002D613A" w:rsidRDefault="00B0627F" w:rsidP="006F4C87">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Loss per Share</w:t>
            </w:r>
          </w:p>
        </w:tc>
        <w:tc>
          <w:tcPr>
            <w:tcW w:w="1187" w:type="dxa"/>
            <w:tcBorders>
              <w:top w:val="nil"/>
              <w:left w:val="nil"/>
              <w:bottom w:val="nil"/>
              <w:right w:val="nil"/>
            </w:tcBorders>
            <w:shd w:val="clear" w:color="auto" w:fill="auto"/>
            <w:noWrap/>
            <w:vAlign w:val="bottom"/>
            <w:hideMark/>
          </w:tcPr>
          <w:p w14:paraId="44A5AC36" w14:textId="77777777" w:rsidR="00B0627F" w:rsidRPr="002D613A" w:rsidRDefault="00B0627F" w:rsidP="0038523C">
            <w:pPr>
              <w:spacing w:after="0" w:line="240" w:lineRule="auto"/>
              <w:jc w:val="center"/>
              <w:rPr>
                <w:rFonts w:eastAsia="Times New Roman" w:cstheme="minorHAnsi"/>
                <w:b/>
                <w:bCs/>
                <w:color w:val="000000" w:themeColor="text1"/>
                <w:kern w:val="0"/>
                <w:sz w:val="24"/>
                <w:szCs w:val="24"/>
                <w:lang w:eastAsia="en-GB"/>
                <w14:ligatures w14:val="none"/>
              </w:rPr>
            </w:pPr>
          </w:p>
        </w:tc>
        <w:tc>
          <w:tcPr>
            <w:tcW w:w="1648" w:type="dxa"/>
            <w:tcBorders>
              <w:top w:val="nil"/>
              <w:left w:val="nil"/>
              <w:bottom w:val="nil"/>
              <w:right w:val="nil"/>
            </w:tcBorders>
            <w:shd w:val="clear" w:color="auto" w:fill="auto"/>
            <w:noWrap/>
            <w:vAlign w:val="bottom"/>
            <w:hideMark/>
          </w:tcPr>
          <w:p w14:paraId="17146720"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p>
        </w:tc>
        <w:tc>
          <w:tcPr>
            <w:tcW w:w="256" w:type="dxa"/>
            <w:tcBorders>
              <w:top w:val="nil"/>
              <w:left w:val="nil"/>
              <w:bottom w:val="nil"/>
              <w:right w:val="nil"/>
            </w:tcBorders>
            <w:shd w:val="clear" w:color="auto" w:fill="auto"/>
            <w:noWrap/>
            <w:vAlign w:val="bottom"/>
            <w:hideMark/>
          </w:tcPr>
          <w:p w14:paraId="04C4FC9D"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p>
        </w:tc>
        <w:tc>
          <w:tcPr>
            <w:tcW w:w="1649" w:type="dxa"/>
            <w:tcBorders>
              <w:top w:val="nil"/>
              <w:left w:val="nil"/>
              <w:bottom w:val="nil"/>
              <w:right w:val="nil"/>
            </w:tcBorders>
            <w:shd w:val="clear" w:color="auto" w:fill="auto"/>
            <w:noWrap/>
            <w:vAlign w:val="bottom"/>
            <w:hideMark/>
          </w:tcPr>
          <w:p w14:paraId="141BB92D" w14:textId="77777777"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p>
        </w:tc>
      </w:tr>
      <w:tr w:rsidR="002D613A" w:rsidRPr="002D613A" w14:paraId="5D4DABC5" w14:textId="77777777" w:rsidTr="00B0627F">
        <w:trPr>
          <w:trHeight w:val="317"/>
          <w:jc w:val="center"/>
        </w:trPr>
        <w:tc>
          <w:tcPr>
            <w:tcW w:w="4535" w:type="dxa"/>
            <w:tcBorders>
              <w:top w:val="nil"/>
              <w:left w:val="nil"/>
              <w:bottom w:val="nil"/>
              <w:right w:val="nil"/>
            </w:tcBorders>
            <w:shd w:val="clear" w:color="auto" w:fill="auto"/>
            <w:noWrap/>
            <w:vAlign w:val="bottom"/>
            <w:hideMark/>
          </w:tcPr>
          <w:p w14:paraId="75EA54F6" w14:textId="69091722" w:rsidR="00B0627F" w:rsidRPr="002D613A" w:rsidRDefault="00B0627F" w:rsidP="006F4C87">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Basic and diluted loss per share**</w:t>
            </w:r>
          </w:p>
        </w:tc>
        <w:tc>
          <w:tcPr>
            <w:tcW w:w="1187" w:type="dxa"/>
            <w:tcBorders>
              <w:top w:val="nil"/>
              <w:left w:val="nil"/>
              <w:bottom w:val="nil"/>
              <w:right w:val="nil"/>
            </w:tcBorders>
            <w:shd w:val="clear" w:color="auto" w:fill="auto"/>
            <w:noWrap/>
            <w:vAlign w:val="bottom"/>
            <w:hideMark/>
          </w:tcPr>
          <w:p w14:paraId="39CA6AF0" w14:textId="6A1CB6DB" w:rsidR="00B0627F" w:rsidRPr="002D613A" w:rsidRDefault="00B0627F" w:rsidP="00CB6964">
            <w:pPr>
              <w:spacing w:after="0" w:line="240" w:lineRule="auto"/>
              <w:jc w:val="center"/>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6</w:t>
            </w:r>
          </w:p>
        </w:tc>
        <w:tc>
          <w:tcPr>
            <w:tcW w:w="1648" w:type="dxa"/>
            <w:tcBorders>
              <w:top w:val="nil"/>
              <w:left w:val="nil"/>
              <w:bottom w:val="nil"/>
              <w:right w:val="nil"/>
            </w:tcBorders>
            <w:shd w:val="clear" w:color="auto" w:fill="auto"/>
            <w:noWrap/>
            <w:vAlign w:val="bottom"/>
            <w:hideMark/>
          </w:tcPr>
          <w:p w14:paraId="1E13A6D8" w14:textId="20D79AB3" w:rsidR="00B0627F" w:rsidRPr="002D613A" w:rsidRDefault="00B0627F" w:rsidP="006F4C87">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(1.02)</w:t>
            </w:r>
          </w:p>
        </w:tc>
        <w:tc>
          <w:tcPr>
            <w:tcW w:w="256" w:type="dxa"/>
            <w:tcBorders>
              <w:top w:val="nil"/>
              <w:left w:val="nil"/>
              <w:bottom w:val="nil"/>
            </w:tcBorders>
            <w:shd w:val="clear" w:color="auto" w:fill="auto"/>
            <w:noWrap/>
            <w:vAlign w:val="bottom"/>
            <w:hideMark/>
          </w:tcPr>
          <w:p w14:paraId="72F45CCB" w14:textId="77777777" w:rsidR="00B0627F" w:rsidRPr="002D613A" w:rsidRDefault="00B0627F" w:rsidP="006F4C87">
            <w:pPr>
              <w:spacing w:after="0" w:line="240" w:lineRule="auto"/>
              <w:jc w:val="right"/>
              <w:rPr>
                <w:rFonts w:eastAsia="Times New Roman" w:cstheme="minorHAnsi"/>
                <w:color w:val="000000" w:themeColor="text1"/>
                <w:kern w:val="0"/>
                <w:sz w:val="24"/>
                <w:szCs w:val="24"/>
                <w:lang w:eastAsia="en-GB"/>
                <w14:ligatures w14:val="none"/>
              </w:rPr>
            </w:pPr>
          </w:p>
        </w:tc>
        <w:tc>
          <w:tcPr>
            <w:tcW w:w="1649" w:type="dxa"/>
            <w:shd w:val="clear" w:color="auto" w:fill="auto"/>
            <w:noWrap/>
            <w:vAlign w:val="center"/>
            <w:hideMark/>
          </w:tcPr>
          <w:p w14:paraId="2398DE05" w14:textId="131F65EC" w:rsidR="00B0627F" w:rsidRPr="002D613A" w:rsidRDefault="00B0627F" w:rsidP="00CB6964">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(0.64)</w:t>
            </w:r>
          </w:p>
        </w:tc>
      </w:tr>
    </w:tbl>
    <w:p w14:paraId="0B63E9AE" w14:textId="77777777" w:rsidR="006B1E03" w:rsidRPr="002D613A" w:rsidRDefault="006B1E03" w:rsidP="00551F49">
      <w:pPr>
        <w:jc w:val="both"/>
        <w:rPr>
          <w:rFonts w:cstheme="minorHAnsi"/>
          <w:color w:val="000000" w:themeColor="text1"/>
          <w:sz w:val="24"/>
          <w:szCs w:val="24"/>
          <w:lang w:eastAsia="en-GB"/>
        </w:rPr>
      </w:pPr>
    </w:p>
    <w:p w14:paraId="3BB72CF1" w14:textId="0AF8F1E1" w:rsidR="00296603" w:rsidRPr="002D613A" w:rsidRDefault="006F4C87" w:rsidP="00551F49">
      <w:pPr>
        <w:jc w:val="both"/>
        <w:rPr>
          <w:rFonts w:cstheme="minorHAnsi"/>
          <w:color w:val="000000" w:themeColor="text1"/>
          <w:sz w:val="24"/>
          <w:szCs w:val="24"/>
          <w:lang w:eastAsia="en-GB"/>
        </w:rPr>
      </w:pPr>
      <w:r w:rsidRPr="002D613A">
        <w:rPr>
          <w:rFonts w:cstheme="minorHAnsi"/>
          <w:color w:val="000000" w:themeColor="text1"/>
          <w:sz w:val="24"/>
          <w:szCs w:val="24"/>
          <w:lang w:eastAsia="en-GB"/>
        </w:rPr>
        <w:t>All items in the above statement derive from continuing operations.</w:t>
      </w:r>
    </w:p>
    <w:p w14:paraId="4CCFEA8D" w14:textId="726E5CC5" w:rsidR="006F4C87" w:rsidRPr="002D613A" w:rsidRDefault="006F4C87" w:rsidP="00551F49">
      <w:pPr>
        <w:jc w:val="both"/>
        <w:rPr>
          <w:rFonts w:cstheme="minorHAnsi"/>
          <w:color w:val="000000" w:themeColor="text1"/>
          <w:sz w:val="24"/>
          <w:szCs w:val="24"/>
          <w:lang w:eastAsia="en-GB"/>
        </w:rPr>
      </w:pPr>
      <w:r w:rsidRPr="002D613A">
        <w:rPr>
          <w:rFonts w:cstheme="minorHAnsi"/>
          <w:color w:val="000000" w:themeColor="text1"/>
          <w:sz w:val="24"/>
          <w:szCs w:val="24"/>
          <w:lang w:eastAsia="en-GB"/>
        </w:rPr>
        <w:t>There was no other comprehensive income for the 6 month</w:t>
      </w:r>
      <w:r w:rsidR="00384DF9" w:rsidRPr="002D613A">
        <w:rPr>
          <w:rFonts w:cstheme="minorHAnsi"/>
          <w:color w:val="000000" w:themeColor="text1"/>
          <w:sz w:val="24"/>
          <w:szCs w:val="24"/>
          <w:lang w:eastAsia="en-GB"/>
        </w:rPr>
        <w:t>s</w:t>
      </w:r>
      <w:r w:rsidRPr="002D613A">
        <w:rPr>
          <w:rFonts w:cstheme="minorHAnsi"/>
          <w:color w:val="000000" w:themeColor="text1"/>
          <w:sz w:val="24"/>
          <w:szCs w:val="24"/>
          <w:lang w:eastAsia="en-GB"/>
        </w:rPr>
        <w:t xml:space="preserve"> to 30 September 2023 (30 September 2022: £nil)</w:t>
      </w:r>
    </w:p>
    <w:p w14:paraId="0D37B724" w14:textId="7ACACC14" w:rsidR="00C31D7F" w:rsidRPr="002D613A" w:rsidRDefault="00727C5F" w:rsidP="00797E3B">
      <w:pPr>
        <w:autoSpaceDE w:val="0"/>
        <w:autoSpaceDN w:val="0"/>
        <w:adjustRightInd w:val="0"/>
        <w:spacing w:after="0" w:line="240" w:lineRule="auto"/>
        <w:rPr>
          <w:rFonts w:cstheme="minorHAnsi"/>
          <w:color w:val="000000" w:themeColor="text1"/>
          <w:kern w:val="0"/>
          <w:sz w:val="24"/>
          <w:szCs w:val="24"/>
        </w:rPr>
      </w:pPr>
      <w:r w:rsidRPr="002D613A">
        <w:rPr>
          <w:rFonts w:cstheme="minorHAnsi"/>
          <w:color w:val="000000" w:themeColor="text1"/>
          <w:sz w:val="24"/>
          <w:szCs w:val="24"/>
          <w:lang w:eastAsia="en-GB"/>
        </w:rPr>
        <w:t xml:space="preserve">** </w:t>
      </w:r>
      <w:r w:rsidR="00A248DF" w:rsidRPr="002D613A">
        <w:rPr>
          <w:rFonts w:cstheme="minorHAnsi"/>
          <w:color w:val="000000" w:themeColor="text1"/>
          <w:sz w:val="24"/>
          <w:szCs w:val="24"/>
          <w:lang w:eastAsia="en-GB"/>
        </w:rPr>
        <w:t xml:space="preserve">Series A &amp; B Warrants </w:t>
      </w:r>
      <w:r w:rsidR="003827FA" w:rsidRPr="002D613A">
        <w:rPr>
          <w:rFonts w:cstheme="minorHAnsi"/>
          <w:color w:val="000000" w:themeColor="text1"/>
          <w:sz w:val="24"/>
          <w:szCs w:val="24"/>
          <w:lang w:eastAsia="en-GB"/>
        </w:rPr>
        <w:t xml:space="preserve">were </w:t>
      </w:r>
      <w:r w:rsidR="00A248DF" w:rsidRPr="002D613A">
        <w:rPr>
          <w:rFonts w:cstheme="minorHAnsi"/>
          <w:color w:val="000000" w:themeColor="text1"/>
          <w:sz w:val="24"/>
          <w:szCs w:val="24"/>
          <w:lang w:eastAsia="en-GB"/>
        </w:rPr>
        <w:t xml:space="preserve">issued by the company </w:t>
      </w:r>
      <w:r w:rsidR="00990B43" w:rsidRPr="002D613A">
        <w:rPr>
          <w:rFonts w:cstheme="minorHAnsi"/>
          <w:color w:val="000000" w:themeColor="text1"/>
          <w:sz w:val="24"/>
          <w:szCs w:val="24"/>
          <w:lang w:eastAsia="en-GB"/>
        </w:rPr>
        <w:t xml:space="preserve">to </w:t>
      </w:r>
      <w:r w:rsidR="003C1639" w:rsidRPr="002D613A">
        <w:rPr>
          <w:rFonts w:cstheme="minorHAnsi"/>
          <w:color w:val="000000" w:themeColor="text1"/>
          <w:sz w:val="24"/>
          <w:szCs w:val="24"/>
          <w:lang w:eastAsia="en-GB"/>
        </w:rPr>
        <w:t>officers</w:t>
      </w:r>
      <w:r w:rsidR="00990B43" w:rsidRPr="002D613A">
        <w:rPr>
          <w:rFonts w:cstheme="minorHAnsi"/>
          <w:color w:val="000000" w:themeColor="text1"/>
          <w:sz w:val="24"/>
          <w:szCs w:val="24"/>
          <w:lang w:eastAsia="en-GB"/>
        </w:rPr>
        <w:t xml:space="preserve"> and suppliers respectively</w:t>
      </w:r>
      <w:r w:rsidRPr="002D613A">
        <w:rPr>
          <w:rFonts w:cstheme="minorHAnsi"/>
          <w:color w:val="000000" w:themeColor="text1"/>
          <w:sz w:val="24"/>
          <w:szCs w:val="24"/>
          <w:lang w:eastAsia="en-GB"/>
        </w:rPr>
        <w:t xml:space="preserve">. </w:t>
      </w:r>
      <w:r w:rsidR="00540071" w:rsidRPr="002D613A">
        <w:rPr>
          <w:rFonts w:cstheme="minorHAnsi"/>
          <w:color w:val="000000" w:themeColor="text1"/>
          <w:sz w:val="24"/>
          <w:szCs w:val="24"/>
          <w:lang w:eastAsia="en-GB"/>
        </w:rPr>
        <w:t xml:space="preserve"> </w:t>
      </w:r>
      <w:r w:rsidR="00797E3B" w:rsidRPr="002D613A">
        <w:rPr>
          <w:rFonts w:cstheme="minorHAnsi"/>
          <w:color w:val="000000" w:themeColor="text1"/>
          <w:kern w:val="0"/>
          <w:sz w:val="24"/>
          <w:szCs w:val="24"/>
        </w:rPr>
        <w:t>The share warrants are not considered to have any dilutive effect as the average market price of the ordinary shares during the period did not exceed the exercise price of the warrants.</w:t>
      </w:r>
    </w:p>
    <w:p w14:paraId="77CA4F51" w14:textId="77777777" w:rsidR="00797E3B" w:rsidRPr="002D613A" w:rsidRDefault="00797E3B" w:rsidP="00797E3B">
      <w:pPr>
        <w:autoSpaceDE w:val="0"/>
        <w:autoSpaceDN w:val="0"/>
        <w:adjustRightInd w:val="0"/>
        <w:spacing w:after="0" w:line="240" w:lineRule="auto"/>
        <w:rPr>
          <w:rFonts w:cstheme="minorHAnsi"/>
          <w:color w:val="000000" w:themeColor="text1"/>
          <w:sz w:val="24"/>
          <w:szCs w:val="24"/>
          <w:lang w:eastAsia="en-GB"/>
        </w:rPr>
      </w:pPr>
    </w:p>
    <w:p w14:paraId="626FAF60" w14:textId="77777777" w:rsidR="006F4C87" w:rsidRPr="002D613A" w:rsidRDefault="006F4C87" w:rsidP="00551F49">
      <w:pPr>
        <w:jc w:val="both"/>
        <w:rPr>
          <w:rFonts w:cstheme="minorHAnsi"/>
          <w:color w:val="000000" w:themeColor="text1"/>
          <w:sz w:val="24"/>
          <w:szCs w:val="24"/>
          <w:lang w:eastAsia="en-GB"/>
        </w:rPr>
      </w:pPr>
      <w:r w:rsidRPr="002D613A">
        <w:rPr>
          <w:rFonts w:cstheme="minorHAnsi"/>
          <w:color w:val="000000" w:themeColor="text1"/>
          <w:sz w:val="24"/>
          <w:szCs w:val="24"/>
          <w:lang w:eastAsia="en-GB"/>
        </w:rPr>
        <w:t>The notes on the following pages form part of these financial statements.</w:t>
      </w:r>
    </w:p>
    <w:p w14:paraId="2B75C2AC" w14:textId="19E38866" w:rsidR="003A6A69" w:rsidRPr="002D613A" w:rsidRDefault="003A6A69">
      <w:pPr>
        <w:rPr>
          <w:rFonts w:cstheme="minorHAnsi"/>
          <w:b/>
          <w:bCs/>
          <w:color w:val="000000" w:themeColor="text1"/>
          <w:sz w:val="24"/>
          <w:szCs w:val="24"/>
          <w:lang w:eastAsia="en-GB"/>
        </w:rPr>
      </w:pPr>
      <w:r w:rsidRPr="002D613A">
        <w:rPr>
          <w:rFonts w:cstheme="minorHAnsi"/>
          <w:b/>
          <w:bCs/>
          <w:color w:val="000000" w:themeColor="text1"/>
          <w:sz w:val="24"/>
          <w:szCs w:val="24"/>
          <w:lang w:eastAsia="en-GB"/>
        </w:rPr>
        <w:br w:type="page"/>
      </w:r>
    </w:p>
    <w:p w14:paraId="35137255" w14:textId="423BF6DA" w:rsidR="003A6A69" w:rsidRPr="002D613A" w:rsidRDefault="00C23215" w:rsidP="003A6A69">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lastRenderedPageBreak/>
        <w:t xml:space="preserve">UNAUDITED CONDENSED </w:t>
      </w:r>
      <w:r w:rsidR="003A6A69" w:rsidRPr="002D613A">
        <w:rPr>
          <w:rFonts w:eastAsia="Times New Roman" w:cstheme="minorHAnsi"/>
          <w:b/>
          <w:bCs/>
          <w:color w:val="000000" w:themeColor="text1"/>
          <w:kern w:val="0"/>
          <w:sz w:val="24"/>
          <w:szCs w:val="24"/>
          <w:lang w:eastAsia="en-GB"/>
          <w14:ligatures w14:val="none"/>
        </w:rPr>
        <w:t>STATEMENT OF FINANCIAL POSITION</w:t>
      </w:r>
    </w:p>
    <w:p w14:paraId="3EFBAF56" w14:textId="29667430" w:rsidR="003A6A69" w:rsidRPr="002D613A" w:rsidRDefault="003A6A69" w:rsidP="003A6A69">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30 September 2023</w:t>
      </w:r>
    </w:p>
    <w:p w14:paraId="20FC8E43" w14:textId="77777777" w:rsidR="00087F95" w:rsidRPr="002D613A" w:rsidRDefault="00087F95" w:rsidP="00087F95">
      <w:pPr>
        <w:spacing w:after="0" w:line="240" w:lineRule="auto"/>
        <w:rPr>
          <w:rFonts w:eastAsia="Times New Roman" w:cstheme="minorHAnsi"/>
          <w:b/>
          <w:bCs/>
          <w:color w:val="000000" w:themeColor="text1"/>
          <w:kern w:val="0"/>
          <w:sz w:val="24"/>
          <w:szCs w:val="24"/>
          <w:lang w:eastAsia="en-GB"/>
          <w14:ligatures w14:val="none"/>
        </w:rPr>
      </w:pPr>
    </w:p>
    <w:tbl>
      <w:tblPr>
        <w:tblW w:w="9267" w:type="dxa"/>
        <w:tblLook w:val="04A0" w:firstRow="1" w:lastRow="0" w:firstColumn="1" w:lastColumn="0" w:noHBand="0" w:noVBand="1"/>
      </w:tblPr>
      <w:tblGrid>
        <w:gridCol w:w="3656"/>
        <w:gridCol w:w="1020"/>
        <w:gridCol w:w="2154"/>
        <w:gridCol w:w="283"/>
        <w:gridCol w:w="2154"/>
      </w:tblGrid>
      <w:tr w:rsidR="00E92A21" w:rsidRPr="002D613A" w14:paraId="40C07E24" w14:textId="77777777" w:rsidTr="002E1283">
        <w:trPr>
          <w:trHeight w:val="630"/>
        </w:trPr>
        <w:tc>
          <w:tcPr>
            <w:tcW w:w="3656" w:type="dxa"/>
            <w:tcBorders>
              <w:top w:val="nil"/>
              <w:left w:val="nil"/>
              <w:bottom w:val="nil"/>
              <w:right w:val="nil"/>
            </w:tcBorders>
            <w:shd w:val="clear" w:color="auto" w:fill="auto"/>
            <w:noWrap/>
            <w:vAlign w:val="bottom"/>
            <w:hideMark/>
          </w:tcPr>
          <w:p w14:paraId="69AC2ED4" w14:textId="77777777" w:rsidR="00EE3CDC" w:rsidRPr="002D613A" w:rsidRDefault="00EE3CDC" w:rsidP="00EE3CDC">
            <w:pPr>
              <w:spacing w:after="0" w:line="240" w:lineRule="auto"/>
              <w:rPr>
                <w:rFonts w:eastAsia="Times New Roman" w:cstheme="minorHAnsi"/>
                <w:color w:val="000000" w:themeColor="text1"/>
                <w:kern w:val="0"/>
                <w:sz w:val="24"/>
                <w:szCs w:val="24"/>
                <w:lang w:eastAsia="en-GB"/>
                <w14:ligatures w14:val="none"/>
              </w:rPr>
            </w:pPr>
          </w:p>
        </w:tc>
        <w:tc>
          <w:tcPr>
            <w:tcW w:w="1020" w:type="dxa"/>
            <w:tcBorders>
              <w:top w:val="nil"/>
              <w:left w:val="nil"/>
              <w:bottom w:val="nil"/>
              <w:right w:val="nil"/>
            </w:tcBorders>
            <w:shd w:val="clear" w:color="auto" w:fill="auto"/>
            <w:noWrap/>
            <w:vAlign w:val="bottom"/>
            <w:hideMark/>
          </w:tcPr>
          <w:p w14:paraId="0D8D5DED" w14:textId="77777777" w:rsidR="00EE3CDC" w:rsidRPr="002D613A" w:rsidRDefault="00EE3CDC" w:rsidP="00651641">
            <w:pPr>
              <w:spacing w:after="0" w:line="240" w:lineRule="auto"/>
              <w:jc w:val="center"/>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vAlign w:val="bottom"/>
            <w:hideMark/>
          </w:tcPr>
          <w:p w14:paraId="0358F796" w14:textId="38D1AD93" w:rsidR="00EE3CDC" w:rsidRPr="002D613A" w:rsidRDefault="00EE3CDC" w:rsidP="00B97FAB">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30 September 2023 </w:t>
            </w:r>
          </w:p>
        </w:tc>
        <w:tc>
          <w:tcPr>
            <w:tcW w:w="283" w:type="dxa"/>
            <w:tcBorders>
              <w:top w:val="nil"/>
              <w:left w:val="nil"/>
              <w:bottom w:val="nil"/>
              <w:right w:val="nil"/>
            </w:tcBorders>
            <w:shd w:val="clear" w:color="auto" w:fill="auto"/>
            <w:noWrap/>
            <w:vAlign w:val="bottom"/>
            <w:hideMark/>
          </w:tcPr>
          <w:p w14:paraId="071EE899" w14:textId="77777777" w:rsidR="00EE3CDC" w:rsidRPr="002D613A" w:rsidRDefault="00EE3CDC" w:rsidP="00EE3CDC">
            <w:pPr>
              <w:spacing w:after="0" w:line="240" w:lineRule="auto"/>
              <w:jc w:val="right"/>
              <w:rPr>
                <w:rFonts w:eastAsia="Times New Roman" w:cstheme="minorHAnsi"/>
                <w:b/>
                <w:bCs/>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vAlign w:val="bottom"/>
            <w:hideMark/>
          </w:tcPr>
          <w:p w14:paraId="47CDE469" w14:textId="77777777" w:rsidR="00EE3CDC" w:rsidRPr="002D613A" w:rsidRDefault="00EE3CDC" w:rsidP="00B97FAB">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31 March 2023</w:t>
            </w:r>
          </w:p>
        </w:tc>
      </w:tr>
      <w:tr w:rsidR="00E92A21" w:rsidRPr="002D613A" w14:paraId="09740B68" w14:textId="77777777" w:rsidTr="002E1283">
        <w:trPr>
          <w:trHeight w:val="315"/>
        </w:trPr>
        <w:tc>
          <w:tcPr>
            <w:tcW w:w="3656" w:type="dxa"/>
            <w:tcBorders>
              <w:top w:val="nil"/>
              <w:left w:val="nil"/>
              <w:bottom w:val="nil"/>
              <w:right w:val="nil"/>
            </w:tcBorders>
            <w:shd w:val="clear" w:color="auto" w:fill="auto"/>
            <w:noWrap/>
            <w:vAlign w:val="bottom"/>
            <w:hideMark/>
          </w:tcPr>
          <w:p w14:paraId="33B3F76E" w14:textId="77777777" w:rsidR="00EE3CDC" w:rsidRPr="002D613A" w:rsidRDefault="00EE3CDC" w:rsidP="00EE3CDC">
            <w:pPr>
              <w:spacing w:after="0" w:line="240" w:lineRule="auto"/>
              <w:jc w:val="right"/>
              <w:rPr>
                <w:rFonts w:eastAsia="Times New Roman" w:cstheme="minorHAnsi"/>
                <w:b/>
                <w:bCs/>
                <w:color w:val="000000" w:themeColor="text1"/>
                <w:kern w:val="0"/>
                <w:sz w:val="24"/>
                <w:szCs w:val="24"/>
                <w:lang w:eastAsia="en-GB"/>
                <w14:ligatures w14:val="none"/>
              </w:rPr>
            </w:pPr>
          </w:p>
        </w:tc>
        <w:tc>
          <w:tcPr>
            <w:tcW w:w="1020" w:type="dxa"/>
            <w:tcBorders>
              <w:top w:val="nil"/>
              <w:left w:val="nil"/>
              <w:bottom w:val="nil"/>
              <w:right w:val="nil"/>
            </w:tcBorders>
            <w:shd w:val="clear" w:color="auto" w:fill="auto"/>
            <w:noWrap/>
            <w:vAlign w:val="bottom"/>
            <w:hideMark/>
          </w:tcPr>
          <w:p w14:paraId="1A281453" w14:textId="77777777" w:rsidR="00EE3CDC" w:rsidRPr="002D613A" w:rsidRDefault="00EE3CDC" w:rsidP="00651641">
            <w:pPr>
              <w:spacing w:after="0" w:line="240" w:lineRule="auto"/>
              <w:jc w:val="center"/>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vAlign w:val="bottom"/>
            <w:hideMark/>
          </w:tcPr>
          <w:p w14:paraId="0EA07412" w14:textId="431FDF98" w:rsidR="00EE3CDC" w:rsidRPr="002D613A" w:rsidRDefault="00EE3CDC" w:rsidP="000854B5">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(unaudited) </w:t>
            </w:r>
          </w:p>
        </w:tc>
        <w:tc>
          <w:tcPr>
            <w:tcW w:w="283" w:type="dxa"/>
            <w:tcBorders>
              <w:top w:val="nil"/>
              <w:left w:val="nil"/>
              <w:bottom w:val="nil"/>
              <w:right w:val="nil"/>
            </w:tcBorders>
            <w:shd w:val="clear" w:color="auto" w:fill="auto"/>
            <w:noWrap/>
            <w:vAlign w:val="bottom"/>
            <w:hideMark/>
          </w:tcPr>
          <w:p w14:paraId="3C9187B1" w14:textId="77777777" w:rsidR="00EE3CDC" w:rsidRPr="002D613A" w:rsidRDefault="00EE3CDC" w:rsidP="00EE3CDC">
            <w:pPr>
              <w:spacing w:after="0" w:line="240" w:lineRule="auto"/>
              <w:jc w:val="right"/>
              <w:rPr>
                <w:rFonts w:eastAsia="Times New Roman" w:cstheme="minorHAnsi"/>
                <w:b/>
                <w:bCs/>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vAlign w:val="bottom"/>
            <w:hideMark/>
          </w:tcPr>
          <w:p w14:paraId="360F7123" w14:textId="77777777" w:rsidR="00EE3CDC" w:rsidRPr="002D613A" w:rsidRDefault="00EE3CDC" w:rsidP="00EE3CDC">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(audited) </w:t>
            </w:r>
          </w:p>
        </w:tc>
      </w:tr>
      <w:tr w:rsidR="00E92A21" w:rsidRPr="002D613A" w14:paraId="44708719" w14:textId="77777777" w:rsidTr="002E1283">
        <w:trPr>
          <w:trHeight w:val="315"/>
        </w:trPr>
        <w:tc>
          <w:tcPr>
            <w:tcW w:w="3656" w:type="dxa"/>
            <w:tcBorders>
              <w:top w:val="nil"/>
              <w:left w:val="nil"/>
              <w:bottom w:val="nil"/>
              <w:right w:val="nil"/>
            </w:tcBorders>
            <w:shd w:val="clear" w:color="auto" w:fill="auto"/>
            <w:noWrap/>
            <w:vAlign w:val="bottom"/>
            <w:hideMark/>
          </w:tcPr>
          <w:p w14:paraId="43E65765" w14:textId="77777777" w:rsidR="00EE3CDC" w:rsidRPr="002D613A" w:rsidRDefault="00EE3CDC" w:rsidP="00EE3CDC">
            <w:pPr>
              <w:spacing w:after="0" w:line="240" w:lineRule="auto"/>
              <w:jc w:val="right"/>
              <w:rPr>
                <w:rFonts w:eastAsia="Times New Roman" w:cstheme="minorHAnsi"/>
                <w:b/>
                <w:bCs/>
                <w:color w:val="000000" w:themeColor="text1"/>
                <w:kern w:val="0"/>
                <w:sz w:val="24"/>
                <w:szCs w:val="24"/>
                <w:lang w:eastAsia="en-GB"/>
                <w14:ligatures w14:val="none"/>
              </w:rPr>
            </w:pPr>
          </w:p>
        </w:tc>
        <w:tc>
          <w:tcPr>
            <w:tcW w:w="1020" w:type="dxa"/>
            <w:tcBorders>
              <w:top w:val="nil"/>
              <w:left w:val="nil"/>
              <w:bottom w:val="nil"/>
              <w:right w:val="nil"/>
            </w:tcBorders>
            <w:shd w:val="clear" w:color="auto" w:fill="auto"/>
            <w:noWrap/>
            <w:vAlign w:val="bottom"/>
            <w:hideMark/>
          </w:tcPr>
          <w:p w14:paraId="76B38386" w14:textId="77777777" w:rsidR="00EE3CDC" w:rsidRPr="002D613A" w:rsidRDefault="00EE3CDC" w:rsidP="00651641">
            <w:pPr>
              <w:spacing w:after="0" w:line="240" w:lineRule="auto"/>
              <w:jc w:val="center"/>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Notes</w:t>
            </w:r>
          </w:p>
        </w:tc>
        <w:tc>
          <w:tcPr>
            <w:tcW w:w="2154" w:type="dxa"/>
            <w:tcBorders>
              <w:top w:val="nil"/>
              <w:left w:val="nil"/>
              <w:bottom w:val="nil"/>
              <w:right w:val="nil"/>
            </w:tcBorders>
            <w:shd w:val="clear" w:color="auto" w:fill="auto"/>
            <w:noWrap/>
            <w:vAlign w:val="bottom"/>
            <w:hideMark/>
          </w:tcPr>
          <w:p w14:paraId="5FC9909B" w14:textId="77777777" w:rsidR="00EE3CDC" w:rsidRPr="002D613A" w:rsidRDefault="00EE3CDC" w:rsidP="00EE3CDC">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 </w:t>
            </w:r>
          </w:p>
        </w:tc>
        <w:tc>
          <w:tcPr>
            <w:tcW w:w="283" w:type="dxa"/>
            <w:tcBorders>
              <w:top w:val="nil"/>
              <w:left w:val="nil"/>
              <w:bottom w:val="nil"/>
              <w:right w:val="nil"/>
            </w:tcBorders>
            <w:shd w:val="clear" w:color="auto" w:fill="auto"/>
            <w:noWrap/>
            <w:vAlign w:val="bottom"/>
            <w:hideMark/>
          </w:tcPr>
          <w:p w14:paraId="52BD7DEC" w14:textId="77777777" w:rsidR="00EE3CDC" w:rsidRPr="002D613A" w:rsidRDefault="00EE3CDC" w:rsidP="00EE3CDC">
            <w:pPr>
              <w:spacing w:after="0" w:line="240" w:lineRule="auto"/>
              <w:jc w:val="right"/>
              <w:rPr>
                <w:rFonts w:eastAsia="Times New Roman" w:cstheme="minorHAnsi"/>
                <w:b/>
                <w:bCs/>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4A94AAFD" w14:textId="77777777" w:rsidR="00EE3CDC" w:rsidRPr="002D613A" w:rsidRDefault="00EE3CDC" w:rsidP="00EE3CDC">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w:t>
            </w:r>
          </w:p>
        </w:tc>
      </w:tr>
      <w:tr w:rsidR="00E92A21" w:rsidRPr="002D613A" w14:paraId="483E6E8F" w14:textId="77777777" w:rsidTr="002E1283">
        <w:trPr>
          <w:trHeight w:val="315"/>
        </w:trPr>
        <w:tc>
          <w:tcPr>
            <w:tcW w:w="3656" w:type="dxa"/>
            <w:tcBorders>
              <w:top w:val="nil"/>
              <w:left w:val="nil"/>
              <w:bottom w:val="nil"/>
              <w:right w:val="nil"/>
            </w:tcBorders>
            <w:shd w:val="clear" w:color="auto" w:fill="auto"/>
            <w:noWrap/>
            <w:vAlign w:val="bottom"/>
            <w:hideMark/>
          </w:tcPr>
          <w:p w14:paraId="2BFBA618" w14:textId="77777777" w:rsidR="00EE3CDC" w:rsidRPr="002D613A" w:rsidRDefault="00EE3CDC" w:rsidP="00EE3CDC">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ASSETS</w:t>
            </w:r>
          </w:p>
        </w:tc>
        <w:tc>
          <w:tcPr>
            <w:tcW w:w="1020" w:type="dxa"/>
            <w:tcBorders>
              <w:top w:val="nil"/>
              <w:left w:val="nil"/>
              <w:bottom w:val="nil"/>
              <w:right w:val="nil"/>
            </w:tcBorders>
            <w:shd w:val="clear" w:color="auto" w:fill="auto"/>
            <w:noWrap/>
            <w:vAlign w:val="bottom"/>
            <w:hideMark/>
          </w:tcPr>
          <w:p w14:paraId="701FC2A7" w14:textId="77777777" w:rsidR="00EE3CDC" w:rsidRPr="002D613A" w:rsidRDefault="00EE3CDC" w:rsidP="00651641">
            <w:pPr>
              <w:spacing w:after="0" w:line="240" w:lineRule="auto"/>
              <w:jc w:val="center"/>
              <w:rPr>
                <w:rFonts w:eastAsia="Times New Roman" w:cstheme="minorHAnsi"/>
                <w:b/>
                <w:bCs/>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0D7B7C01" w14:textId="77777777" w:rsidR="00EE3CDC" w:rsidRPr="002D613A" w:rsidRDefault="00EE3CDC" w:rsidP="00EE3CDC">
            <w:pPr>
              <w:spacing w:after="0" w:line="240" w:lineRule="auto"/>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5550E53D" w14:textId="77777777" w:rsidR="00EE3CDC" w:rsidRPr="002D613A" w:rsidRDefault="00EE3CDC" w:rsidP="00EE3CDC">
            <w:pPr>
              <w:spacing w:after="0" w:line="240" w:lineRule="auto"/>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1B773BD1" w14:textId="77777777" w:rsidR="00EE3CDC" w:rsidRPr="002D613A" w:rsidRDefault="00EE3CDC" w:rsidP="00EE3CDC">
            <w:pPr>
              <w:spacing w:after="0" w:line="240" w:lineRule="auto"/>
              <w:rPr>
                <w:rFonts w:eastAsia="Times New Roman" w:cstheme="minorHAnsi"/>
                <w:color w:val="000000" w:themeColor="text1"/>
                <w:kern w:val="0"/>
                <w:sz w:val="24"/>
                <w:szCs w:val="24"/>
                <w:lang w:eastAsia="en-GB"/>
                <w14:ligatures w14:val="none"/>
              </w:rPr>
            </w:pPr>
          </w:p>
        </w:tc>
      </w:tr>
      <w:tr w:rsidR="00E92A21" w:rsidRPr="002D613A" w14:paraId="623D5E09" w14:textId="77777777" w:rsidTr="002E1283">
        <w:trPr>
          <w:trHeight w:val="315"/>
        </w:trPr>
        <w:tc>
          <w:tcPr>
            <w:tcW w:w="3656" w:type="dxa"/>
            <w:tcBorders>
              <w:top w:val="nil"/>
              <w:left w:val="nil"/>
              <w:bottom w:val="nil"/>
              <w:right w:val="nil"/>
            </w:tcBorders>
            <w:shd w:val="clear" w:color="auto" w:fill="auto"/>
            <w:noWrap/>
            <w:vAlign w:val="bottom"/>
            <w:hideMark/>
          </w:tcPr>
          <w:p w14:paraId="1E242F2E" w14:textId="77777777" w:rsidR="00EE3CDC" w:rsidRPr="002D613A" w:rsidRDefault="00EE3CDC" w:rsidP="00EE3CDC">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CURRENT ASSETS</w:t>
            </w:r>
          </w:p>
        </w:tc>
        <w:tc>
          <w:tcPr>
            <w:tcW w:w="1020" w:type="dxa"/>
            <w:tcBorders>
              <w:top w:val="nil"/>
              <w:left w:val="nil"/>
              <w:bottom w:val="nil"/>
              <w:right w:val="nil"/>
            </w:tcBorders>
            <w:shd w:val="clear" w:color="auto" w:fill="auto"/>
            <w:noWrap/>
            <w:vAlign w:val="bottom"/>
            <w:hideMark/>
          </w:tcPr>
          <w:p w14:paraId="6D32B945" w14:textId="77777777" w:rsidR="00EE3CDC" w:rsidRPr="002D613A" w:rsidRDefault="00EE3CDC" w:rsidP="00651641">
            <w:pPr>
              <w:spacing w:after="0" w:line="240" w:lineRule="auto"/>
              <w:jc w:val="center"/>
              <w:rPr>
                <w:rFonts w:eastAsia="Times New Roman" w:cstheme="minorHAnsi"/>
                <w:b/>
                <w:bCs/>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4DFA89CC"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1F852928"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5288B966"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2DD93A47" w14:textId="77777777" w:rsidTr="002E1283">
        <w:trPr>
          <w:trHeight w:val="315"/>
        </w:trPr>
        <w:tc>
          <w:tcPr>
            <w:tcW w:w="3656" w:type="dxa"/>
            <w:tcBorders>
              <w:top w:val="nil"/>
              <w:left w:val="nil"/>
              <w:bottom w:val="nil"/>
              <w:right w:val="nil"/>
            </w:tcBorders>
            <w:shd w:val="clear" w:color="auto" w:fill="auto"/>
            <w:noWrap/>
            <w:vAlign w:val="bottom"/>
            <w:hideMark/>
          </w:tcPr>
          <w:p w14:paraId="674D7342" w14:textId="77777777" w:rsidR="00EE3CDC" w:rsidRPr="002D613A" w:rsidRDefault="00EE3CDC" w:rsidP="00EE3CDC">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Trade and other receivables</w:t>
            </w:r>
          </w:p>
        </w:tc>
        <w:tc>
          <w:tcPr>
            <w:tcW w:w="1020" w:type="dxa"/>
            <w:tcBorders>
              <w:top w:val="nil"/>
              <w:left w:val="nil"/>
              <w:bottom w:val="nil"/>
              <w:right w:val="nil"/>
            </w:tcBorders>
            <w:shd w:val="clear" w:color="auto" w:fill="auto"/>
            <w:noWrap/>
            <w:vAlign w:val="bottom"/>
            <w:hideMark/>
          </w:tcPr>
          <w:p w14:paraId="214B8BB6" w14:textId="6558A44C" w:rsidR="00EE3CDC" w:rsidRPr="002D613A" w:rsidRDefault="00D35018" w:rsidP="00651641">
            <w:pPr>
              <w:spacing w:after="0" w:line="240" w:lineRule="auto"/>
              <w:jc w:val="center"/>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7</w:t>
            </w:r>
          </w:p>
        </w:tc>
        <w:tc>
          <w:tcPr>
            <w:tcW w:w="2154" w:type="dxa"/>
            <w:tcBorders>
              <w:top w:val="nil"/>
              <w:left w:val="nil"/>
              <w:bottom w:val="nil"/>
              <w:right w:val="nil"/>
            </w:tcBorders>
            <w:shd w:val="clear" w:color="auto" w:fill="auto"/>
            <w:noWrap/>
            <w:vAlign w:val="bottom"/>
            <w:hideMark/>
          </w:tcPr>
          <w:p w14:paraId="6A3B8BB3" w14:textId="66708ABA"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92,350 </w:t>
            </w:r>
          </w:p>
        </w:tc>
        <w:tc>
          <w:tcPr>
            <w:tcW w:w="283" w:type="dxa"/>
            <w:tcBorders>
              <w:top w:val="nil"/>
              <w:left w:val="nil"/>
              <w:bottom w:val="nil"/>
              <w:right w:val="nil"/>
            </w:tcBorders>
            <w:shd w:val="clear" w:color="auto" w:fill="auto"/>
            <w:noWrap/>
            <w:vAlign w:val="bottom"/>
            <w:hideMark/>
          </w:tcPr>
          <w:p w14:paraId="096B2FEB"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7019EE56" w14:textId="14A57B83"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29,533 </w:t>
            </w:r>
          </w:p>
        </w:tc>
      </w:tr>
      <w:tr w:rsidR="00E92A21" w:rsidRPr="002D613A" w14:paraId="74D9E548" w14:textId="77777777" w:rsidTr="002E1283">
        <w:trPr>
          <w:trHeight w:val="315"/>
        </w:trPr>
        <w:tc>
          <w:tcPr>
            <w:tcW w:w="3656" w:type="dxa"/>
            <w:tcBorders>
              <w:top w:val="nil"/>
              <w:left w:val="nil"/>
              <w:bottom w:val="nil"/>
              <w:right w:val="nil"/>
            </w:tcBorders>
            <w:shd w:val="clear" w:color="auto" w:fill="auto"/>
            <w:noWrap/>
            <w:vAlign w:val="bottom"/>
            <w:hideMark/>
          </w:tcPr>
          <w:p w14:paraId="019D71F7" w14:textId="77777777" w:rsidR="00EE3CDC" w:rsidRPr="002D613A" w:rsidRDefault="00EE3CDC" w:rsidP="00EE3CDC">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Cash and cash equivalents</w:t>
            </w:r>
          </w:p>
        </w:tc>
        <w:tc>
          <w:tcPr>
            <w:tcW w:w="1020" w:type="dxa"/>
            <w:tcBorders>
              <w:top w:val="nil"/>
              <w:left w:val="nil"/>
              <w:bottom w:val="nil"/>
              <w:right w:val="nil"/>
            </w:tcBorders>
            <w:shd w:val="clear" w:color="auto" w:fill="auto"/>
            <w:noWrap/>
            <w:vAlign w:val="bottom"/>
            <w:hideMark/>
          </w:tcPr>
          <w:p w14:paraId="1029BEBD" w14:textId="77777777" w:rsidR="00EE3CDC" w:rsidRPr="002D613A" w:rsidRDefault="00EE3CDC" w:rsidP="00651641">
            <w:pPr>
              <w:spacing w:after="0" w:line="240" w:lineRule="auto"/>
              <w:jc w:val="center"/>
              <w:rPr>
                <w:rFonts w:eastAsia="Times New Roman" w:cstheme="minorHAnsi"/>
                <w:color w:val="000000" w:themeColor="text1"/>
                <w:kern w:val="0"/>
                <w:sz w:val="24"/>
                <w:szCs w:val="24"/>
                <w:lang w:eastAsia="en-GB"/>
                <w14:ligatures w14:val="none"/>
              </w:rPr>
            </w:pPr>
          </w:p>
        </w:tc>
        <w:tc>
          <w:tcPr>
            <w:tcW w:w="2154" w:type="dxa"/>
            <w:tcBorders>
              <w:top w:val="nil"/>
              <w:left w:val="nil"/>
              <w:bottom w:val="single" w:sz="4" w:space="0" w:color="auto"/>
              <w:right w:val="nil"/>
            </w:tcBorders>
            <w:shd w:val="clear" w:color="auto" w:fill="auto"/>
            <w:noWrap/>
            <w:vAlign w:val="bottom"/>
            <w:hideMark/>
          </w:tcPr>
          <w:p w14:paraId="2C87205F" w14:textId="6A4686B8"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95,605 </w:t>
            </w:r>
          </w:p>
        </w:tc>
        <w:tc>
          <w:tcPr>
            <w:tcW w:w="283" w:type="dxa"/>
            <w:tcBorders>
              <w:top w:val="nil"/>
              <w:left w:val="nil"/>
              <w:bottom w:val="nil"/>
              <w:right w:val="nil"/>
            </w:tcBorders>
            <w:shd w:val="clear" w:color="auto" w:fill="auto"/>
            <w:noWrap/>
            <w:vAlign w:val="bottom"/>
            <w:hideMark/>
          </w:tcPr>
          <w:p w14:paraId="56F194F8"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c>
          <w:tcPr>
            <w:tcW w:w="2154" w:type="dxa"/>
            <w:tcBorders>
              <w:top w:val="nil"/>
              <w:left w:val="nil"/>
              <w:bottom w:val="single" w:sz="4" w:space="0" w:color="auto"/>
              <w:right w:val="nil"/>
            </w:tcBorders>
            <w:shd w:val="clear" w:color="auto" w:fill="auto"/>
            <w:noWrap/>
            <w:vAlign w:val="bottom"/>
            <w:hideMark/>
          </w:tcPr>
          <w:p w14:paraId="0CECD5FC" w14:textId="7A7AC9F9"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491,635 </w:t>
            </w:r>
          </w:p>
        </w:tc>
      </w:tr>
      <w:tr w:rsidR="00E92A21" w:rsidRPr="002D613A" w14:paraId="14456732" w14:textId="77777777" w:rsidTr="002E1283">
        <w:trPr>
          <w:trHeight w:val="315"/>
        </w:trPr>
        <w:tc>
          <w:tcPr>
            <w:tcW w:w="3656" w:type="dxa"/>
            <w:tcBorders>
              <w:top w:val="nil"/>
              <w:left w:val="nil"/>
              <w:bottom w:val="nil"/>
              <w:right w:val="nil"/>
            </w:tcBorders>
            <w:shd w:val="clear" w:color="auto" w:fill="auto"/>
            <w:noWrap/>
            <w:vAlign w:val="bottom"/>
            <w:hideMark/>
          </w:tcPr>
          <w:p w14:paraId="663DF8F5" w14:textId="77777777" w:rsidR="00EE3CDC" w:rsidRPr="002D613A" w:rsidRDefault="00EE3CDC" w:rsidP="00EE3CDC">
            <w:pPr>
              <w:spacing w:after="0" w:line="240" w:lineRule="auto"/>
              <w:rPr>
                <w:rFonts w:eastAsia="Times New Roman" w:cstheme="minorHAnsi"/>
                <w:color w:val="000000" w:themeColor="text1"/>
                <w:kern w:val="0"/>
                <w:sz w:val="24"/>
                <w:szCs w:val="24"/>
                <w:lang w:eastAsia="en-GB"/>
                <w14:ligatures w14:val="none"/>
              </w:rPr>
            </w:pPr>
          </w:p>
        </w:tc>
        <w:tc>
          <w:tcPr>
            <w:tcW w:w="1020" w:type="dxa"/>
            <w:tcBorders>
              <w:top w:val="nil"/>
              <w:left w:val="nil"/>
              <w:bottom w:val="nil"/>
              <w:right w:val="nil"/>
            </w:tcBorders>
            <w:shd w:val="clear" w:color="auto" w:fill="auto"/>
            <w:noWrap/>
            <w:vAlign w:val="bottom"/>
            <w:hideMark/>
          </w:tcPr>
          <w:p w14:paraId="7284CE4E" w14:textId="77777777" w:rsidR="00EE3CDC" w:rsidRPr="002D613A" w:rsidRDefault="00EE3CDC" w:rsidP="00651641">
            <w:pPr>
              <w:spacing w:after="0" w:line="240" w:lineRule="auto"/>
              <w:jc w:val="center"/>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6BEB777A" w14:textId="055EE4E2" w:rsidR="00EE3CDC" w:rsidRPr="002D613A" w:rsidRDefault="00EE3CDC" w:rsidP="00927EB9">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187,955 </w:t>
            </w:r>
          </w:p>
        </w:tc>
        <w:tc>
          <w:tcPr>
            <w:tcW w:w="283" w:type="dxa"/>
            <w:tcBorders>
              <w:top w:val="nil"/>
              <w:left w:val="nil"/>
              <w:bottom w:val="nil"/>
              <w:right w:val="nil"/>
            </w:tcBorders>
            <w:shd w:val="clear" w:color="auto" w:fill="auto"/>
            <w:noWrap/>
            <w:vAlign w:val="bottom"/>
            <w:hideMark/>
          </w:tcPr>
          <w:p w14:paraId="435367F3" w14:textId="77777777" w:rsidR="00EE3CDC" w:rsidRPr="002D613A" w:rsidRDefault="00EE3CDC" w:rsidP="00927EB9">
            <w:pPr>
              <w:spacing w:after="0" w:line="240" w:lineRule="auto"/>
              <w:jc w:val="right"/>
              <w:rPr>
                <w:rFonts w:eastAsia="Times New Roman" w:cstheme="minorHAnsi"/>
                <w:b/>
                <w:bCs/>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71C7AD04" w14:textId="11F68C32" w:rsidR="00EE3CDC" w:rsidRPr="002D613A" w:rsidRDefault="00EE3CDC" w:rsidP="00927EB9">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521,168 </w:t>
            </w:r>
          </w:p>
        </w:tc>
      </w:tr>
      <w:tr w:rsidR="00E92A21" w:rsidRPr="002D613A" w14:paraId="74B7D2B8" w14:textId="77777777" w:rsidTr="002E1283">
        <w:trPr>
          <w:trHeight w:val="315"/>
        </w:trPr>
        <w:tc>
          <w:tcPr>
            <w:tcW w:w="3656" w:type="dxa"/>
            <w:tcBorders>
              <w:top w:val="nil"/>
              <w:left w:val="nil"/>
              <w:bottom w:val="nil"/>
              <w:right w:val="nil"/>
            </w:tcBorders>
            <w:shd w:val="clear" w:color="auto" w:fill="auto"/>
            <w:noWrap/>
            <w:vAlign w:val="bottom"/>
            <w:hideMark/>
          </w:tcPr>
          <w:p w14:paraId="45949CA4" w14:textId="77777777" w:rsidR="00EE3CDC" w:rsidRPr="002D613A" w:rsidRDefault="00EE3CDC" w:rsidP="00EE3CDC">
            <w:pPr>
              <w:spacing w:after="0" w:line="240" w:lineRule="auto"/>
              <w:rPr>
                <w:rFonts w:eastAsia="Times New Roman" w:cstheme="minorHAnsi"/>
                <w:b/>
                <w:bCs/>
                <w:color w:val="000000" w:themeColor="text1"/>
                <w:kern w:val="0"/>
                <w:sz w:val="24"/>
                <w:szCs w:val="24"/>
                <w:lang w:eastAsia="en-GB"/>
                <w14:ligatures w14:val="none"/>
              </w:rPr>
            </w:pPr>
          </w:p>
        </w:tc>
        <w:tc>
          <w:tcPr>
            <w:tcW w:w="1020" w:type="dxa"/>
            <w:tcBorders>
              <w:top w:val="nil"/>
              <w:left w:val="nil"/>
              <w:bottom w:val="nil"/>
              <w:right w:val="nil"/>
            </w:tcBorders>
            <w:shd w:val="clear" w:color="auto" w:fill="auto"/>
            <w:noWrap/>
            <w:vAlign w:val="bottom"/>
            <w:hideMark/>
          </w:tcPr>
          <w:p w14:paraId="714A113F" w14:textId="77777777" w:rsidR="00EE3CDC" w:rsidRPr="002D613A" w:rsidRDefault="00EE3CDC" w:rsidP="00651641">
            <w:pPr>
              <w:spacing w:after="0" w:line="240" w:lineRule="auto"/>
              <w:jc w:val="center"/>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41849DA4"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17A06AE2"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00310C77"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1ED1CFB3" w14:textId="77777777" w:rsidTr="002E1283">
        <w:trPr>
          <w:trHeight w:val="330"/>
        </w:trPr>
        <w:tc>
          <w:tcPr>
            <w:tcW w:w="3656" w:type="dxa"/>
            <w:tcBorders>
              <w:top w:val="nil"/>
              <w:left w:val="nil"/>
              <w:bottom w:val="nil"/>
              <w:right w:val="nil"/>
            </w:tcBorders>
            <w:shd w:val="clear" w:color="auto" w:fill="auto"/>
            <w:noWrap/>
            <w:vAlign w:val="bottom"/>
            <w:hideMark/>
          </w:tcPr>
          <w:p w14:paraId="4B1BE477" w14:textId="77777777" w:rsidR="00EE3CDC" w:rsidRPr="002D613A" w:rsidRDefault="00EE3CDC" w:rsidP="00EE3CDC">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TOTAL ASSETS</w:t>
            </w:r>
          </w:p>
        </w:tc>
        <w:tc>
          <w:tcPr>
            <w:tcW w:w="1020" w:type="dxa"/>
            <w:tcBorders>
              <w:top w:val="nil"/>
              <w:left w:val="nil"/>
              <w:bottom w:val="nil"/>
              <w:right w:val="nil"/>
            </w:tcBorders>
            <w:shd w:val="clear" w:color="auto" w:fill="auto"/>
            <w:noWrap/>
            <w:vAlign w:val="bottom"/>
            <w:hideMark/>
          </w:tcPr>
          <w:p w14:paraId="0818889E" w14:textId="77777777" w:rsidR="00EE3CDC" w:rsidRPr="002D613A" w:rsidRDefault="00EE3CDC" w:rsidP="00651641">
            <w:pPr>
              <w:spacing w:after="0" w:line="240" w:lineRule="auto"/>
              <w:jc w:val="center"/>
              <w:rPr>
                <w:rFonts w:eastAsia="Times New Roman" w:cstheme="minorHAnsi"/>
                <w:b/>
                <w:bCs/>
                <w:color w:val="000000" w:themeColor="text1"/>
                <w:kern w:val="0"/>
                <w:sz w:val="24"/>
                <w:szCs w:val="24"/>
                <w:lang w:eastAsia="en-GB"/>
                <w14:ligatures w14:val="none"/>
              </w:rPr>
            </w:pPr>
          </w:p>
        </w:tc>
        <w:tc>
          <w:tcPr>
            <w:tcW w:w="2154" w:type="dxa"/>
            <w:tcBorders>
              <w:top w:val="single" w:sz="4" w:space="0" w:color="auto"/>
              <w:left w:val="nil"/>
              <w:bottom w:val="double" w:sz="6" w:space="0" w:color="auto"/>
              <w:right w:val="nil"/>
            </w:tcBorders>
            <w:shd w:val="clear" w:color="auto" w:fill="auto"/>
            <w:noWrap/>
            <w:vAlign w:val="bottom"/>
            <w:hideMark/>
          </w:tcPr>
          <w:p w14:paraId="303DD1A4" w14:textId="38D171A1" w:rsidR="00EE3CDC" w:rsidRPr="002D613A" w:rsidRDefault="00EE3CDC" w:rsidP="00927EB9">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187,955 </w:t>
            </w:r>
          </w:p>
        </w:tc>
        <w:tc>
          <w:tcPr>
            <w:tcW w:w="283" w:type="dxa"/>
            <w:tcBorders>
              <w:top w:val="nil"/>
              <w:left w:val="nil"/>
              <w:bottom w:val="nil"/>
              <w:right w:val="nil"/>
            </w:tcBorders>
            <w:shd w:val="clear" w:color="auto" w:fill="auto"/>
            <w:noWrap/>
            <w:vAlign w:val="bottom"/>
            <w:hideMark/>
          </w:tcPr>
          <w:p w14:paraId="4EA05BEA" w14:textId="77777777" w:rsidR="00EE3CDC" w:rsidRPr="002D613A" w:rsidRDefault="00EE3CDC" w:rsidP="00927EB9">
            <w:pPr>
              <w:spacing w:after="0" w:line="240" w:lineRule="auto"/>
              <w:jc w:val="right"/>
              <w:rPr>
                <w:rFonts w:eastAsia="Times New Roman" w:cstheme="minorHAnsi"/>
                <w:b/>
                <w:bCs/>
                <w:color w:val="000000" w:themeColor="text1"/>
                <w:kern w:val="0"/>
                <w:sz w:val="24"/>
                <w:szCs w:val="24"/>
                <w:lang w:eastAsia="en-GB"/>
                <w14:ligatures w14:val="none"/>
              </w:rPr>
            </w:pPr>
          </w:p>
        </w:tc>
        <w:tc>
          <w:tcPr>
            <w:tcW w:w="2154" w:type="dxa"/>
            <w:tcBorders>
              <w:top w:val="single" w:sz="4" w:space="0" w:color="auto"/>
              <w:left w:val="nil"/>
              <w:bottom w:val="double" w:sz="6" w:space="0" w:color="auto"/>
              <w:right w:val="nil"/>
            </w:tcBorders>
            <w:shd w:val="clear" w:color="auto" w:fill="auto"/>
            <w:noWrap/>
            <w:vAlign w:val="bottom"/>
            <w:hideMark/>
          </w:tcPr>
          <w:p w14:paraId="78F309F4" w14:textId="08F14C73" w:rsidR="00EE3CDC" w:rsidRPr="002D613A" w:rsidRDefault="00EE3CDC" w:rsidP="00927EB9">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521,168 </w:t>
            </w:r>
          </w:p>
        </w:tc>
      </w:tr>
      <w:tr w:rsidR="00E92A21" w:rsidRPr="002D613A" w14:paraId="41092095" w14:textId="77777777" w:rsidTr="002E1283">
        <w:trPr>
          <w:trHeight w:val="330"/>
        </w:trPr>
        <w:tc>
          <w:tcPr>
            <w:tcW w:w="3656" w:type="dxa"/>
            <w:tcBorders>
              <w:top w:val="nil"/>
              <w:left w:val="nil"/>
              <w:bottom w:val="nil"/>
              <w:right w:val="nil"/>
            </w:tcBorders>
            <w:shd w:val="clear" w:color="auto" w:fill="auto"/>
            <w:noWrap/>
            <w:vAlign w:val="bottom"/>
            <w:hideMark/>
          </w:tcPr>
          <w:p w14:paraId="7219DBD1" w14:textId="77777777" w:rsidR="00EE3CDC" w:rsidRPr="002D613A" w:rsidRDefault="00EE3CDC" w:rsidP="00EE3CDC">
            <w:pPr>
              <w:spacing w:after="0" w:line="240" w:lineRule="auto"/>
              <w:rPr>
                <w:rFonts w:eastAsia="Times New Roman" w:cstheme="minorHAnsi"/>
                <w:b/>
                <w:bCs/>
                <w:color w:val="000000" w:themeColor="text1"/>
                <w:kern w:val="0"/>
                <w:sz w:val="24"/>
                <w:szCs w:val="24"/>
                <w:lang w:eastAsia="en-GB"/>
                <w14:ligatures w14:val="none"/>
              </w:rPr>
            </w:pPr>
          </w:p>
        </w:tc>
        <w:tc>
          <w:tcPr>
            <w:tcW w:w="1020" w:type="dxa"/>
            <w:tcBorders>
              <w:top w:val="nil"/>
              <w:left w:val="nil"/>
              <w:bottom w:val="nil"/>
              <w:right w:val="nil"/>
            </w:tcBorders>
            <w:shd w:val="clear" w:color="auto" w:fill="auto"/>
            <w:noWrap/>
            <w:vAlign w:val="bottom"/>
            <w:hideMark/>
          </w:tcPr>
          <w:p w14:paraId="6512E04D" w14:textId="77777777" w:rsidR="00EE3CDC" w:rsidRPr="002D613A" w:rsidRDefault="00EE3CDC" w:rsidP="00651641">
            <w:pPr>
              <w:spacing w:after="0" w:line="240" w:lineRule="auto"/>
              <w:jc w:val="center"/>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2033E216"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01751FFE"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0558F705"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57541E90" w14:textId="77777777" w:rsidTr="002E1283">
        <w:trPr>
          <w:trHeight w:val="315"/>
        </w:trPr>
        <w:tc>
          <w:tcPr>
            <w:tcW w:w="3656" w:type="dxa"/>
            <w:tcBorders>
              <w:top w:val="nil"/>
              <w:left w:val="nil"/>
              <w:bottom w:val="nil"/>
              <w:right w:val="nil"/>
            </w:tcBorders>
            <w:shd w:val="clear" w:color="auto" w:fill="auto"/>
            <w:noWrap/>
            <w:vAlign w:val="bottom"/>
            <w:hideMark/>
          </w:tcPr>
          <w:p w14:paraId="1633C816" w14:textId="77777777" w:rsidR="00EE3CDC" w:rsidRPr="002D613A" w:rsidRDefault="00EE3CDC" w:rsidP="00EE3CDC">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EQUITY</w:t>
            </w:r>
          </w:p>
        </w:tc>
        <w:tc>
          <w:tcPr>
            <w:tcW w:w="1020" w:type="dxa"/>
            <w:tcBorders>
              <w:top w:val="nil"/>
              <w:left w:val="nil"/>
              <w:bottom w:val="nil"/>
              <w:right w:val="nil"/>
            </w:tcBorders>
            <w:shd w:val="clear" w:color="auto" w:fill="auto"/>
            <w:noWrap/>
            <w:vAlign w:val="bottom"/>
            <w:hideMark/>
          </w:tcPr>
          <w:p w14:paraId="5B8FA0F3" w14:textId="77777777" w:rsidR="00EE3CDC" w:rsidRPr="002D613A" w:rsidRDefault="00EE3CDC" w:rsidP="00651641">
            <w:pPr>
              <w:spacing w:after="0" w:line="240" w:lineRule="auto"/>
              <w:jc w:val="center"/>
              <w:rPr>
                <w:rFonts w:eastAsia="Times New Roman" w:cstheme="minorHAnsi"/>
                <w:b/>
                <w:bCs/>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301E6385"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18DCA59C"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63C9FF4D"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2B52A386" w14:textId="77777777" w:rsidTr="002E1283">
        <w:trPr>
          <w:trHeight w:val="315"/>
        </w:trPr>
        <w:tc>
          <w:tcPr>
            <w:tcW w:w="3656" w:type="dxa"/>
            <w:tcBorders>
              <w:top w:val="nil"/>
              <w:left w:val="nil"/>
              <w:bottom w:val="nil"/>
              <w:right w:val="nil"/>
            </w:tcBorders>
            <w:shd w:val="clear" w:color="auto" w:fill="auto"/>
            <w:noWrap/>
            <w:vAlign w:val="bottom"/>
            <w:hideMark/>
          </w:tcPr>
          <w:p w14:paraId="5125623D" w14:textId="77777777" w:rsidR="00EE3CDC" w:rsidRPr="002D613A" w:rsidRDefault="00EE3CDC" w:rsidP="00EE3CDC">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SHAREHOLDERS' EQUITY</w:t>
            </w:r>
          </w:p>
        </w:tc>
        <w:tc>
          <w:tcPr>
            <w:tcW w:w="1020" w:type="dxa"/>
            <w:tcBorders>
              <w:top w:val="nil"/>
              <w:left w:val="nil"/>
              <w:bottom w:val="nil"/>
              <w:right w:val="nil"/>
            </w:tcBorders>
            <w:shd w:val="clear" w:color="auto" w:fill="auto"/>
            <w:noWrap/>
            <w:vAlign w:val="bottom"/>
            <w:hideMark/>
          </w:tcPr>
          <w:p w14:paraId="22369587" w14:textId="77777777" w:rsidR="00EE3CDC" w:rsidRPr="002D613A" w:rsidRDefault="00EE3CDC" w:rsidP="00651641">
            <w:pPr>
              <w:spacing w:after="0" w:line="240" w:lineRule="auto"/>
              <w:jc w:val="center"/>
              <w:rPr>
                <w:rFonts w:eastAsia="Times New Roman" w:cstheme="minorHAnsi"/>
                <w:b/>
                <w:bCs/>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23132DF1"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31D63E7C"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0327DCEA"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392043D9" w14:textId="77777777" w:rsidTr="002E1283">
        <w:trPr>
          <w:trHeight w:val="315"/>
        </w:trPr>
        <w:tc>
          <w:tcPr>
            <w:tcW w:w="3656" w:type="dxa"/>
            <w:tcBorders>
              <w:top w:val="nil"/>
              <w:left w:val="nil"/>
              <w:bottom w:val="nil"/>
              <w:right w:val="nil"/>
            </w:tcBorders>
            <w:shd w:val="clear" w:color="auto" w:fill="auto"/>
            <w:noWrap/>
            <w:vAlign w:val="bottom"/>
            <w:hideMark/>
          </w:tcPr>
          <w:p w14:paraId="1C580D19" w14:textId="77777777" w:rsidR="00EE3CDC" w:rsidRPr="002D613A" w:rsidRDefault="00EE3CDC" w:rsidP="00EE3CDC">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Share capital</w:t>
            </w:r>
          </w:p>
        </w:tc>
        <w:tc>
          <w:tcPr>
            <w:tcW w:w="1020" w:type="dxa"/>
            <w:tcBorders>
              <w:top w:val="nil"/>
              <w:left w:val="nil"/>
              <w:bottom w:val="nil"/>
              <w:right w:val="nil"/>
            </w:tcBorders>
            <w:shd w:val="clear" w:color="auto" w:fill="auto"/>
            <w:noWrap/>
            <w:vAlign w:val="bottom"/>
            <w:hideMark/>
          </w:tcPr>
          <w:p w14:paraId="78FB3226" w14:textId="14A3D353" w:rsidR="00EE3CDC" w:rsidRPr="002D613A" w:rsidRDefault="00D35018" w:rsidP="00651641">
            <w:pPr>
              <w:spacing w:after="0" w:line="240" w:lineRule="auto"/>
              <w:jc w:val="center"/>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8</w:t>
            </w:r>
          </w:p>
        </w:tc>
        <w:tc>
          <w:tcPr>
            <w:tcW w:w="2154" w:type="dxa"/>
            <w:tcBorders>
              <w:top w:val="nil"/>
              <w:left w:val="nil"/>
              <w:bottom w:val="nil"/>
              <w:right w:val="nil"/>
            </w:tcBorders>
            <w:shd w:val="clear" w:color="auto" w:fill="auto"/>
            <w:noWrap/>
            <w:vAlign w:val="bottom"/>
            <w:hideMark/>
          </w:tcPr>
          <w:p w14:paraId="57BFD33D" w14:textId="4C4BA29C"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289,314 </w:t>
            </w:r>
          </w:p>
        </w:tc>
        <w:tc>
          <w:tcPr>
            <w:tcW w:w="283" w:type="dxa"/>
            <w:tcBorders>
              <w:top w:val="nil"/>
              <w:left w:val="nil"/>
              <w:bottom w:val="nil"/>
              <w:right w:val="nil"/>
            </w:tcBorders>
            <w:shd w:val="clear" w:color="auto" w:fill="auto"/>
            <w:noWrap/>
            <w:vAlign w:val="bottom"/>
            <w:hideMark/>
          </w:tcPr>
          <w:p w14:paraId="7517B9AD"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2A3B1EFB" w14:textId="6457E783"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289,314 </w:t>
            </w:r>
          </w:p>
        </w:tc>
      </w:tr>
      <w:tr w:rsidR="00E92A21" w:rsidRPr="002D613A" w14:paraId="1C72C9F0" w14:textId="77777777" w:rsidTr="002E1283">
        <w:trPr>
          <w:trHeight w:val="315"/>
        </w:trPr>
        <w:tc>
          <w:tcPr>
            <w:tcW w:w="3656" w:type="dxa"/>
            <w:tcBorders>
              <w:top w:val="nil"/>
              <w:left w:val="nil"/>
              <w:bottom w:val="nil"/>
              <w:right w:val="nil"/>
            </w:tcBorders>
            <w:shd w:val="clear" w:color="auto" w:fill="auto"/>
            <w:noWrap/>
            <w:vAlign w:val="bottom"/>
            <w:hideMark/>
          </w:tcPr>
          <w:p w14:paraId="25D7AC4F" w14:textId="77777777" w:rsidR="00EE3CDC" w:rsidRPr="002D613A" w:rsidRDefault="00EE3CDC" w:rsidP="00EE3CDC">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Share premium</w:t>
            </w:r>
          </w:p>
        </w:tc>
        <w:tc>
          <w:tcPr>
            <w:tcW w:w="1020" w:type="dxa"/>
            <w:tcBorders>
              <w:top w:val="nil"/>
              <w:left w:val="nil"/>
              <w:bottom w:val="nil"/>
              <w:right w:val="nil"/>
            </w:tcBorders>
            <w:shd w:val="clear" w:color="auto" w:fill="auto"/>
            <w:noWrap/>
            <w:vAlign w:val="bottom"/>
            <w:hideMark/>
          </w:tcPr>
          <w:p w14:paraId="5DFA0952" w14:textId="77777777" w:rsidR="00EE3CDC" w:rsidRPr="002D613A" w:rsidRDefault="00EE3CDC" w:rsidP="00651641">
            <w:pPr>
              <w:spacing w:after="0" w:line="240" w:lineRule="auto"/>
              <w:jc w:val="center"/>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5C447896" w14:textId="657C28EE"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948,629 </w:t>
            </w:r>
          </w:p>
        </w:tc>
        <w:tc>
          <w:tcPr>
            <w:tcW w:w="283" w:type="dxa"/>
            <w:tcBorders>
              <w:top w:val="nil"/>
              <w:left w:val="nil"/>
              <w:bottom w:val="nil"/>
              <w:right w:val="nil"/>
            </w:tcBorders>
            <w:shd w:val="clear" w:color="auto" w:fill="auto"/>
            <w:noWrap/>
            <w:vAlign w:val="bottom"/>
            <w:hideMark/>
          </w:tcPr>
          <w:p w14:paraId="49D2FE9D"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3E7EAAFF" w14:textId="2D9B0E7E"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948,629 </w:t>
            </w:r>
          </w:p>
        </w:tc>
      </w:tr>
      <w:tr w:rsidR="00E92A21" w:rsidRPr="002D613A" w14:paraId="037D74C2" w14:textId="77777777" w:rsidTr="002E1283">
        <w:trPr>
          <w:trHeight w:val="315"/>
        </w:trPr>
        <w:tc>
          <w:tcPr>
            <w:tcW w:w="3656" w:type="dxa"/>
            <w:tcBorders>
              <w:top w:val="nil"/>
              <w:left w:val="nil"/>
              <w:bottom w:val="nil"/>
              <w:right w:val="nil"/>
            </w:tcBorders>
            <w:shd w:val="clear" w:color="auto" w:fill="auto"/>
            <w:noWrap/>
            <w:vAlign w:val="bottom"/>
            <w:hideMark/>
          </w:tcPr>
          <w:p w14:paraId="7AB9B2BB" w14:textId="77777777" w:rsidR="00EE3CDC" w:rsidRPr="002D613A" w:rsidRDefault="00EE3CDC" w:rsidP="00EE3CDC">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Accumulated losses</w:t>
            </w:r>
          </w:p>
        </w:tc>
        <w:tc>
          <w:tcPr>
            <w:tcW w:w="1020" w:type="dxa"/>
            <w:tcBorders>
              <w:top w:val="nil"/>
              <w:left w:val="nil"/>
              <w:bottom w:val="nil"/>
              <w:right w:val="nil"/>
            </w:tcBorders>
            <w:shd w:val="clear" w:color="auto" w:fill="auto"/>
            <w:noWrap/>
            <w:vAlign w:val="bottom"/>
            <w:hideMark/>
          </w:tcPr>
          <w:p w14:paraId="410AB921" w14:textId="77777777" w:rsidR="00EE3CDC" w:rsidRPr="002D613A" w:rsidRDefault="00EE3CDC" w:rsidP="00651641">
            <w:pPr>
              <w:spacing w:after="0" w:line="240" w:lineRule="auto"/>
              <w:jc w:val="center"/>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536CF0F1"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(1,373,580)</w:t>
            </w:r>
          </w:p>
        </w:tc>
        <w:tc>
          <w:tcPr>
            <w:tcW w:w="283" w:type="dxa"/>
            <w:tcBorders>
              <w:top w:val="nil"/>
              <w:left w:val="nil"/>
              <w:bottom w:val="nil"/>
              <w:right w:val="nil"/>
            </w:tcBorders>
            <w:shd w:val="clear" w:color="auto" w:fill="auto"/>
            <w:noWrap/>
            <w:vAlign w:val="bottom"/>
            <w:hideMark/>
          </w:tcPr>
          <w:p w14:paraId="1564321C"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3FE30682"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(783,077)</w:t>
            </w:r>
          </w:p>
        </w:tc>
      </w:tr>
      <w:tr w:rsidR="00E92A21" w:rsidRPr="002D613A" w14:paraId="5384E7CF" w14:textId="77777777" w:rsidTr="002E1283">
        <w:trPr>
          <w:trHeight w:val="315"/>
        </w:trPr>
        <w:tc>
          <w:tcPr>
            <w:tcW w:w="3656" w:type="dxa"/>
            <w:tcBorders>
              <w:top w:val="nil"/>
              <w:left w:val="nil"/>
              <w:bottom w:val="nil"/>
              <w:right w:val="nil"/>
            </w:tcBorders>
            <w:shd w:val="clear" w:color="auto" w:fill="auto"/>
            <w:noWrap/>
            <w:vAlign w:val="bottom"/>
            <w:hideMark/>
          </w:tcPr>
          <w:p w14:paraId="7EF4ED8C" w14:textId="77777777" w:rsidR="00EE3CDC" w:rsidRPr="002D613A" w:rsidRDefault="00EE3CDC" w:rsidP="00EE3CDC">
            <w:pPr>
              <w:spacing w:after="0" w:line="240" w:lineRule="auto"/>
              <w:jc w:val="right"/>
              <w:rPr>
                <w:rFonts w:eastAsia="Times New Roman" w:cstheme="minorHAnsi"/>
                <w:color w:val="000000" w:themeColor="text1"/>
                <w:kern w:val="0"/>
                <w:sz w:val="24"/>
                <w:szCs w:val="24"/>
                <w:lang w:eastAsia="en-GB"/>
                <w14:ligatures w14:val="none"/>
              </w:rPr>
            </w:pPr>
          </w:p>
        </w:tc>
        <w:tc>
          <w:tcPr>
            <w:tcW w:w="1020" w:type="dxa"/>
            <w:tcBorders>
              <w:top w:val="nil"/>
              <w:left w:val="nil"/>
              <w:bottom w:val="nil"/>
              <w:right w:val="nil"/>
            </w:tcBorders>
            <w:shd w:val="clear" w:color="auto" w:fill="auto"/>
            <w:noWrap/>
            <w:vAlign w:val="bottom"/>
            <w:hideMark/>
          </w:tcPr>
          <w:p w14:paraId="154A011C" w14:textId="77777777" w:rsidR="00EE3CDC" w:rsidRPr="002D613A" w:rsidRDefault="00EE3CDC" w:rsidP="00651641">
            <w:pPr>
              <w:spacing w:after="0" w:line="240" w:lineRule="auto"/>
              <w:jc w:val="center"/>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53193C5A"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0A2D36D8"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039DB066"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4C8957CC" w14:textId="77777777" w:rsidTr="002E1283">
        <w:trPr>
          <w:trHeight w:val="315"/>
        </w:trPr>
        <w:tc>
          <w:tcPr>
            <w:tcW w:w="3656" w:type="dxa"/>
            <w:tcBorders>
              <w:top w:val="nil"/>
              <w:left w:val="nil"/>
              <w:bottom w:val="nil"/>
              <w:right w:val="nil"/>
            </w:tcBorders>
            <w:shd w:val="clear" w:color="auto" w:fill="auto"/>
            <w:noWrap/>
            <w:vAlign w:val="bottom"/>
            <w:hideMark/>
          </w:tcPr>
          <w:p w14:paraId="2CBDD73A" w14:textId="77777777" w:rsidR="00EE3CDC" w:rsidRPr="002D613A" w:rsidRDefault="00EE3CDC" w:rsidP="00EE3CDC">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TOTAL EQUITY</w:t>
            </w:r>
          </w:p>
        </w:tc>
        <w:tc>
          <w:tcPr>
            <w:tcW w:w="1020" w:type="dxa"/>
            <w:tcBorders>
              <w:top w:val="nil"/>
              <w:left w:val="nil"/>
              <w:bottom w:val="nil"/>
              <w:right w:val="nil"/>
            </w:tcBorders>
            <w:shd w:val="clear" w:color="auto" w:fill="auto"/>
            <w:noWrap/>
            <w:vAlign w:val="bottom"/>
            <w:hideMark/>
          </w:tcPr>
          <w:p w14:paraId="09F69C8C" w14:textId="77777777" w:rsidR="00EE3CDC" w:rsidRPr="002D613A" w:rsidRDefault="00EE3CDC" w:rsidP="00651641">
            <w:pPr>
              <w:spacing w:after="0" w:line="240" w:lineRule="auto"/>
              <w:jc w:val="center"/>
              <w:rPr>
                <w:rFonts w:eastAsia="Times New Roman" w:cstheme="minorHAnsi"/>
                <w:b/>
                <w:bCs/>
                <w:color w:val="000000" w:themeColor="text1"/>
                <w:kern w:val="0"/>
                <w:sz w:val="24"/>
                <w:szCs w:val="24"/>
                <w:lang w:eastAsia="en-GB"/>
                <w14:ligatures w14:val="none"/>
              </w:rPr>
            </w:pPr>
          </w:p>
        </w:tc>
        <w:tc>
          <w:tcPr>
            <w:tcW w:w="2154" w:type="dxa"/>
            <w:tcBorders>
              <w:top w:val="single" w:sz="4" w:space="0" w:color="auto"/>
              <w:left w:val="nil"/>
              <w:bottom w:val="nil"/>
              <w:right w:val="nil"/>
            </w:tcBorders>
            <w:shd w:val="clear" w:color="auto" w:fill="auto"/>
            <w:noWrap/>
            <w:vAlign w:val="bottom"/>
            <w:hideMark/>
          </w:tcPr>
          <w:p w14:paraId="54E05D7B" w14:textId="77777777" w:rsidR="00EE3CDC" w:rsidRPr="002D613A" w:rsidRDefault="00EE3CDC" w:rsidP="00927EB9">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(135,637)</w:t>
            </w:r>
          </w:p>
        </w:tc>
        <w:tc>
          <w:tcPr>
            <w:tcW w:w="283" w:type="dxa"/>
            <w:tcBorders>
              <w:top w:val="nil"/>
              <w:left w:val="nil"/>
              <w:bottom w:val="nil"/>
              <w:right w:val="nil"/>
            </w:tcBorders>
            <w:shd w:val="clear" w:color="auto" w:fill="auto"/>
            <w:noWrap/>
            <w:vAlign w:val="bottom"/>
            <w:hideMark/>
          </w:tcPr>
          <w:p w14:paraId="3E6F217C" w14:textId="77777777" w:rsidR="00EE3CDC" w:rsidRPr="002D613A" w:rsidRDefault="00EE3CDC" w:rsidP="00927EB9">
            <w:pPr>
              <w:spacing w:after="0" w:line="240" w:lineRule="auto"/>
              <w:jc w:val="right"/>
              <w:rPr>
                <w:rFonts w:eastAsia="Times New Roman" w:cstheme="minorHAnsi"/>
                <w:b/>
                <w:bCs/>
                <w:color w:val="000000" w:themeColor="text1"/>
                <w:kern w:val="0"/>
                <w:sz w:val="24"/>
                <w:szCs w:val="24"/>
                <w:lang w:eastAsia="en-GB"/>
                <w14:ligatures w14:val="none"/>
              </w:rPr>
            </w:pPr>
          </w:p>
        </w:tc>
        <w:tc>
          <w:tcPr>
            <w:tcW w:w="2154" w:type="dxa"/>
            <w:tcBorders>
              <w:top w:val="single" w:sz="4" w:space="0" w:color="auto"/>
              <w:left w:val="nil"/>
              <w:bottom w:val="nil"/>
              <w:right w:val="nil"/>
            </w:tcBorders>
            <w:shd w:val="clear" w:color="auto" w:fill="auto"/>
            <w:noWrap/>
            <w:vAlign w:val="bottom"/>
            <w:hideMark/>
          </w:tcPr>
          <w:p w14:paraId="486457CE" w14:textId="3FE6A012" w:rsidR="00EE3CDC" w:rsidRPr="002D613A" w:rsidRDefault="00EE3CDC" w:rsidP="00927EB9">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454,866 </w:t>
            </w:r>
          </w:p>
        </w:tc>
      </w:tr>
      <w:tr w:rsidR="00E92A21" w:rsidRPr="002D613A" w14:paraId="7F8F0CA2" w14:textId="77777777" w:rsidTr="002E1283">
        <w:trPr>
          <w:trHeight w:val="315"/>
        </w:trPr>
        <w:tc>
          <w:tcPr>
            <w:tcW w:w="3656" w:type="dxa"/>
            <w:tcBorders>
              <w:top w:val="nil"/>
              <w:left w:val="nil"/>
              <w:bottom w:val="nil"/>
              <w:right w:val="nil"/>
            </w:tcBorders>
            <w:shd w:val="clear" w:color="auto" w:fill="auto"/>
            <w:noWrap/>
            <w:vAlign w:val="bottom"/>
            <w:hideMark/>
          </w:tcPr>
          <w:p w14:paraId="4BF9FE68" w14:textId="77777777" w:rsidR="00EE3CDC" w:rsidRPr="002D613A" w:rsidRDefault="00EE3CDC" w:rsidP="00EE3CDC">
            <w:pPr>
              <w:spacing w:after="0" w:line="240" w:lineRule="auto"/>
              <w:rPr>
                <w:rFonts w:eastAsia="Times New Roman" w:cstheme="minorHAnsi"/>
                <w:b/>
                <w:bCs/>
                <w:color w:val="000000" w:themeColor="text1"/>
                <w:kern w:val="0"/>
                <w:sz w:val="24"/>
                <w:szCs w:val="24"/>
                <w:lang w:eastAsia="en-GB"/>
                <w14:ligatures w14:val="none"/>
              </w:rPr>
            </w:pPr>
          </w:p>
        </w:tc>
        <w:tc>
          <w:tcPr>
            <w:tcW w:w="1020" w:type="dxa"/>
            <w:tcBorders>
              <w:top w:val="nil"/>
              <w:left w:val="nil"/>
              <w:bottom w:val="nil"/>
              <w:right w:val="nil"/>
            </w:tcBorders>
            <w:shd w:val="clear" w:color="auto" w:fill="auto"/>
            <w:noWrap/>
            <w:vAlign w:val="bottom"/>
            <w:hideMark/>
          </w:tcPr>
          <w:p w14:paraId="50A1B8B1" w14:textId="77777777" w:rsidR="00EE3CDC" w:rsidRPr="002D613A" w:rsidRDefault="00EE3CDC" w:rsidP="00651641">
            <w:pPr>
              <w:spacing w:after="0" w:line="240" w:lineRule="auto"/>
              <w:jc w:val="center"/>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67374121"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4DCA7F3B"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6C7FD804"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3B9ECEAC" w14:textId="77777777" w:rsidTr="002E1283">
        <w:trPr>
          <w:trHeight w:val="315"/>
        </w:trPr>
        <w:tc>
          <w:tcPr>
            <w:tcW w:w="3656" w:type="dxa"/>
            <w:tcBorders>
              <w:top w:val="nil"/>
              <w:left w:val="nil"/>
              <w:bottom w:val="nil"/>
              <w:right w:val="nil"/>
            </w:tcBorders>
            <w:shd w:val="clear" w:color="auto" w:fill="auto"/>
            <w:noWrap/>
            <w:vAlign w:val="bottom"/>
            <w:hideMark/>
          </w:tcPr>
          <w:p w14:paraId="2DE4945F" w14:textId="77777777" w:rsidR="00EE3CDC" w:rsidRPr="002D613A" w:rsidRDefault="00EE3CDC" w:rsidP="00EE3CDC">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LIABILITIES</w:t>
            </w:r>
          </w:p>
        </w:tc>
        <w:tc>
          <w:tcPr>
            <w:tcW w:w="1020" w:type="dxa"/>
            <w:tcBorders>
              <w:top w:val="nil"/>
              <w:left w:val="nil"/>
              <w:bottom w:val="nil"/>
              <w:right w:val="nil"/>
            </w:tcBorders>
            <w:shd w:val="clear" w:color="auto" w:fill="auto"/>
            <w:noWrap/>
            <w:vAlign w:val="bottom"/>
            <w:hideMark/>
          </w:tcPr>
          <w:p w14:paraId="351CBB2E" w14:textId="77777777" w:rsidR="00EE3CDC" w:rsidRPr="002D613A" w:rsidRDefault="00EE3CDC" w:rsidP="00651641">
            <w:pPr>
              <w:spacing w:after="0" w:line="240" w:lineRule="auto"/>
              <w:jc w:val="center"/>
              <w:rPr>
                <w:rFonts w:eastAsia="Times New Roman" w:cstheme="minorHAnsi"/>
                <w:b/>
                <w:bCs/>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2A45B62B"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4F6A5D05"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3E7F7B02"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50BBA532" w14:textId="77777777" w:rsidTr="002E1283">
        <w:trPr>
          <w:trHeight w:val="315"/>
        </w:trPr>
        <w:tc>
          <w:tcPr>
            <w:tcW w:w="3656" w:type="dxa"/>
            <w:tcBorders>
              <w:top w:val="nil"/>
              <w:left w:val="nil"/>
              <w:bottom w:val="nil"/>
              <w:right w:val="nil"/>
            </w:tcBorders>
            <w:shd w:val="clear" w:color="auto" w:fill="auto"/>
            <w:noWrap/>
            <w:vAlign w:val="bottom"/>
            <w:hideMark/>
          </w:tcPr>
          <w:p w14:paraId="566B793F" w14:textId="77777777" w:rsidR="00EE3CDC" w:rsidRPr="002D613A" w:rsidRDefault="00EE3CDC" w:rsidP="00EE3CDC">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CURRENT LIABILITIES</w:t>
            </w:r>
          </w:p>
        </w:tc>
        <w:tc>
          <w:tcPr>
            <w:tcW w:w="1020" w:type="dxa"/>
            <w:tcBorders>
              <w:top w:val="nil"/>
              <w:left w:val="nil"/>
              <w:bottom w:val="nil"/>
              <w:right w:val="nil"/>
            </w:tcBorders>
            <w:shd w:val="clear" w:color="auto" w:fill="auto"/>
            <w:noWrap/>
            <w:vAlign w:val="bottom"/>
            <w:hideMark/>
          </w:tcPr>
          <w:p w14:paraId="74173AC7" w14:textId="77777777" w:rsidR="00EE3CDC" w:rsidRPr="002D613A" w:rsidRDefault="00EE3CDC" w:rsidP="00651641">
            <w:pPr>
              <w:spacing w:after="0" w:line="240" w:lineRule="auto"/>
              <w:jc w:val="center"/>
              <w:rPr>
                <w:rFonts w:eastAsia="Times New Roman" w:cstheme="minorHAnsi"/>
                <w:b/>
                <w:bCs/>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3A36DCC7"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65C09B21"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290C1CDA"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1969DDA7" w14:textId="77777777" w:rsidTr="002E1283">
        <w:trPr>
          <w:trHeight w:val="315"/>
        </w:trPr>
        <w:tc>
          <w:tcPr>
            <w:tcW w:w="3656" w:type="dxa"/>
            <w:tcBorders>
              <w:top w:val="nil"/>
              <w:left w:val="nil"/>
              <w:bottom w:val="nil"/>
              <w:right w:val="nil"/>
            </w:tcBorders>
            <w:shd w:val="clear" w:color="auto" w:fill="auto"/>
            <w:noWrap/>
            <w:vAlign w:val="bottom"/>
            <w:hideMark/>
          </w:tcPr>
          <w:p w14:paraId="49BD4C60" w14:textId="77777777" w:rsidR="00EE3CDC" w:rsidRPr="002D613A" w:rsidRDefault="00EE3CDC" w:rsidP="00EE3CDC">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Trade and other payables</w:t>
            </w:r>
          </w:p>
        </w:tc>
        <w:tc>
          <w:tcPr>
            <w:tcW w:w="1020" w:type="dxa"/>
            <w:tcBorders>
              <w:top w:val="nil"/>
              <w:left w:val="nil"/>
              <w:bottom w:val="nil"/>
              <w:right w:val="nil"/>
            </w:tcBorders>
            <w:shd w:val="clear" w:color="auto" w:fill="auto"/>
            <w:noWrap/>
            <w:vAlign w:val="bottom"/>
            <w:hideMark/>
          </w:tcPr>
          <w:p w14:paraId="7E27D736" w14:textId="6BEED737" w:rsidR="00EE3CDC" w:rsidRPr="002D613A" w:rsidRDefault="00D35018" w:rsidP="00651641">
            <w:pPr>
              <w:spacing w:after="0" w:line="240" w:lineRule="auto"/>
              <w:jc w:val="center"/>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9</w:t>
            </w:r>
          </w:p>
        </w:tc>
        <w:tc>
          <w:tcPr>
            <w:tcW w:w="2154" w:type="dxa"/>
            <w:tcBorders>
              <w:top w:val="nil"/>
              <w:left w:val="nil"/>
              <w:bottom w:val="nil"/>
              <w:right w:val="nil"/>
            </w:tcBorders>
            <w:shd w:val="clear" w:color="auto" w:fill="auto"/>
            <w:noWrap/>
            <w:vAlign w:val="bottom"/>
            <w:hideMark/>
          </w:tcPr>
          <w:p w14:paraId="597838BD" w14:textId="74688AFC"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323,592 </w:t>
            </w:r>
          </w:p>
        </w:tc>
        <w:tc>
          <w:tcPr>
            <w:tcW w:w="283" w:type="dxa"/>
            <w:tcBorders>
              <w:top w:val="nil"/>
              <w:left w:val="nil"/>
              <w:bottom w:val="nil"/>
              <w:right w:val="nil"/>
            </w:tcBorders>
            <w:shd w:val="clear" w:color="auto" w:fill="auto"/>
            <w:noWrap/>
            <w:vAlign w:val="bottom"/>
            <w:hideMark/>
          </w:tcPr>
          <w:p w14:paraId="742589E4"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5F27EADC" w14:textId="60BFED39"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66,302 </w:t>
            </w:r>
          </w:p>
        </w:tc>
      </w:tr>
      <w:tr w:rsidR="00E92A21" w:rsidRPr="002D613A" w14:paraId="02393AAF" w14:textId="77777777" w:rsidTr="002E1283">
        <w:trPr>
          <w:trHeight w:val="315"/>
        </w:trPr>
        <w:tc>
          <w:tcPr>
            <w:tcW w:w="3656" w:type="dxa"/>
            <w:tcBorders>
              <w:top w:val="nil"/>
              <w:left w:val="nil"/>
              <w:bottom w:val="nil"/>
              <w:right w:val="nil"/>
            </w:tcBorders>
            <w:shd w:val="clear" w:color="auto" w:fill="auto"/>
            <w:noWrap/>
            <w:vAlign w:val="bottom"/>
            <w:hideMark/>
          </w:tcPr>
          <w:p w14:paraId="0D692072" w14:textId="77777777" w:rsidR="00EE3CDC" w:rsidRPr="002D613A" w:rsidRDefault="00EE3CDC" w:rsidP="00EE3CDC">
            <w:pPr>
              <w:spacing w:after="0" w:line="240" w:lineRule="auto"/>
              <w:rPr>
                <w:rFonts w:eastAsia="Times New Roman" w:cstheme="minorHAnsi"/>
                <w:color w:val="000000" w:themeColor="text1"/>
                <w:kern w:val="0"/>
                <w:sz w:val="24"/>
                <w:szCs w:val="24"/>
                <w:lang w:eastAsia="en-GB"/>
                <w14:ligatures w14:val="none"/>
              </w:rPr>
            </w:pPr>
          </w:p>
        </w:tc>
        <w:tc>
          <w:tcPr>
            <w:tcW w:w="1020" w:type="dxa"/>
            <w:tcBorders>
              <w:top w:val="nil"/>
              <w:left w:val="nil"/>
              <w:bottom w:val="nil"/>
              <w:right w:val="nil"/>
            </w:tcBorders>
            <w:shd w:val="clear" w:color="auto" w:fill="auto"/>
            <w:noWrap/>
            <w:vAlign w:val="bottom"/>
            <w:hideMark/>
          </w:tcPr>
          <w:p w14:paraId="150E618D" w14:textId="77777777" w:rsidR="00EE3CDC" w:rsidRPr="002D613A" w:rsidRDefault="00EE3CDC" w:rsidP="00651641">
            <w:pPr>
              <w:spacing w:after="0" w:line="240" w:lineRule="auto"/>
              <w:jc w:val="center"/>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63C1112C"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00BCB29C"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621CB42E"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2BE94CFC" w14:textId="77777777" w:rsidTr="002E1283">
        <w:trPr>
          <w:trHeight w:val="315"/>
        </w:trPr>
        <w:tc>
          <w:tcPr>
            <w:tcW w:w="3656" w:type="dxa"/>
            <w:tcBorders>
              <w:top w:val="nil"/>
              <w:left w:val="nil"/>
              <w:bottom w:val="nil"/>
              <w:right w:val="nil"/>
            </w:tcBorders>
            <w:shd w:val="clear" w:color="auto" w:fill="auto"/>
            <w:noWrap/>
            <w:vAlign w:val="bottom"/>
            <w:hideMark/>
          </w:tcPr>
          <w:p w14:paraId="688CEEB7" w14:textId="77777777" w:rsidR="00EE3CDC" w:rsidRPr="002D613A" w:rsidRDefault="00EE3CDC" w:rsidP="00EE3CDC">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TOTAL LIABILITIES</w:t>
            </w:r>
          </w:p>
        </w:tc>
        <w:tc>
          <w:tcPr>
            <w:tcW w:w="1020" w:type="dxa"/>
            <w:tcBorders>
              <w:top w:val="nil"/>
              <w:left w:val="nil"/>
              <w:bottom w:val="nil"/>
              <w:right w:val="nil"/>
            </w:tcBorders>
            <w:shd w:val="clear" w:color="auto" w:fill="auto"/>
            <w:noWrap/>
            <w:vAlign w:val="bottom"/>
            <w:hideMark/>
          </w:tcPr>
          <w:p w14:paraId="01AEC398" w14:textId="77777777" w:rsidR="00EE3CDC" w:rsidRPr="002D613A" w:rsidRDefault="00EE3CDC" w:rsidP="00651641">
            <w:pPr>
              <w:spacing w:after="0" w:line="240" w:lineRule="auto"/>
              <w:jc w:val="center"/>
              <w:rPr>
                <w:rFonts w:eastAsia="Times New Roman" w:cstheme="minorHAnsi"/>
                <w:b/>
                <w:bCs/>
                <w:color w:val="000000" w:themeColor="text1"/>
                <w:kern w:val="0"/>
                <w:sz w:val="24"/>
                <w:szCs w:val="24"/>
                <w:lang w:eastAsia="en-GB"/>
                <w14:ligatures w14:val="none"/>
              </w:rPr>
            </w:pPr>
          </w:p>
        </w:tc>
        <w:tc>
          <w:tcPr>
            <w:tcW w:w="2154" w:type="dxa"/>
            <w:tcBorders>
              <w:top w:val="single" w:sz="4" w:space="0" w:color="auto"/>
              <w:left w:val="nil"/>
              <w:bottom w:val="nil"/>
              <w:right w:val="nil"/>
            </w:tcBorders>
            <w:shd w:val="clear" w:color="auto" w:fill="auto"/>
            <w:noWrap/>
            <w:vAlign w:val="bottom"/>
            <w:hideMark/>
          </w:tcPr>
          <w:p w14:paraId="289251EC" w14:textId="2F1BEEFB"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323,592 </w:t>
            </w:r>
          </w:p>
        </w:tc>
        <w:tc>
          <w:tcPr>
            <w:tcW w:w="283" w:type="dxa"/>
            <w:tcBorders>
              <w:top w:val="nil"/>
              <w:left w:val="nil"/>
              <w:bottom w:val="nil"/>
              <w:right w:val="nil"/>
            </w:tcBorders>
            <w:shd w:val="clear" w:color="auto" w:fill="auto"/>
            <w:noWrap/>
            <w:vAlign w:val="bottom"/>
            <w:hideMark/>
          </w:tcPr>
          <w:p w14:paraId="105D8AF4"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c>
          <w:tcPr>
            <w:tcW w:w="2154" w:type="dxa"/>
            <w:tcBorders>
              <w:top w:val="single" w:sz="4" w:space="0" w:color="auto"/>
              <w:left w:val="nil"/>
              <w:bottom w:val="nil"/>
              <w:right w:val="nil"/>
            </w:tcBorders>
            <w:shd w:val="clear" w:color="auto" w:fill="auto"/>
            <w:noWrap/>
            <w:vAlign w:val="bottom"/>
            <w:hideMark/>
          </w:tcPr>
          <w:p w14:paraId="6FA8704E" w14:textId="4F5E98E6"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66,302 </w:t>
            </w:r>
          </w:p>
        </w:tc>
      </w:tr>
      <w:tr w:rsidR="00E92A21" w:rsidRPr="002D613A" w14:paraId="48643339" w14:textId="77777777" w:rsidTr="002E1283">
        <w:trPr>
          <w:trHeight w:val="315"/>
        </w:trPr>
        <w:tc>
          <w:tcPr>
            <w:tcW w:w="3656" w:type="dxa"/>
            <w:tcBorders>
              <w:top w:val="nil"/>
              <w:left w:val="nil"/>
              <w:bottom w:val="nil"/>
              <w:right w:val="nil"/>
            </w:tcBorders>
            <w:shd w:val="clear" w:color="auto" w:fill="auto"/>
            <w:noWrap/>
            <w:vAlign w:val="bottom"/>
            <w:hideMark/>
          </w:tcPr>
          <w:p w14:paraId="303B21B6" w14:textId="77777777" w:rsidR="00EE3CDC" w:rsidRPr="002D613A" w:rsidRDefault="00EE3CDC" w:rsidP="00EE3CDC">
            <w:pPr>
              <w:spacing w:after="0" w:line="240" w:lineRule="auto"/>
              <w:rPr>
                <w:rFonts w:eastAsia="Times New Roman" w:cstheme="minorHAnsi"/>
                <w:color w:val="000000" w:themeColor="text1"/>
                <w:kern w:val="0"/>
                <w:sz w:val="24"/>
                <w:szCs w:val="24"/>
                <w:lang w:eastAsia="en-GB"/>
                <w14:ligatures w14:val="none"/>
              </w:rPr>
            </w:pPr>
          </w:p>
        </w:tc>
        <w:tc>
          <w:tcPr>
            <w:tcW w:w="1020" w:type="dxa"/>
            <w:tcBorders>
              <w:top w:val="nil"/>
              <w:left w:val="nil"/>
              <w:bottom w:val="nil"/>
              <w:right w:val="nil"/>
            </w:tcBorders>
            <w:shd w:val="clear" w:color="auto" w:fill="auto"/>
            <w:noWrap/>
            <w:vAlign w:val="bottom"/>
            <w:hideMark/>
          </w:tcPr>
          <w:p w14:paraId="67890580" w14:textId="77777777" w:rsidR="00EE3CDC" w:rsidRPr="002D613A" w:rsidRDefault="00EE3CDC" w:rsidP="00651641">
            <w:pPr>
              <w:spacing w:after="0" w:line="240" w:lineRule="auto"/>
              <w:jc w:val="center"/>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0EA4FD28"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6A90B275"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4C1B24EB" w14:textId="77777777" w:rsidR="00EE3CDC" w:rsidRPr="002D613A" w:rsidRDefault="00EE3CDC" w:rsidP="00927EB9">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4F53514B" w14:textId="77777777" w:rsidTr="002E1283">
        <w:trPr>
          <w:trHeight w:val="330"/>
        </w:trPr>
        <w:tc>
          <w:tcPr>
            <w:tcW w:w="3656" w:type="dxa"/>
            <w:tcBorders>
              <w:top w:val="nil"/>
              <w:left w:val="nil"/>
              <w:bottom w:val="nil"/>
              <w:right w:val="nil"/>
            </w:tcBorders>
            <w:shd w:val="clear" w:color="auto" w:fill="auto"/>
            <w:noWrap/>
            <w:vAlign w:val="bottom"/>
            <w:hideMark/>
          </w:tcPr>
          <w:p w14:paraId="470DE21B" w14:textId="77777777" w:rsidR="00EE3CDC" w:rsidRPr="002D613A" w:rsidRDefault="00EE3CDC" w:rsidP="00EE3CDC">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TOTAL EQUITY AND LIABILITIES</w:t>
            </w:r>
          </w:p>
        </w:tc>
        <w:tc>
          <w:tcPr>
            <w:tcW w:w="1020" w:type="dxa"/>
            <w:tcBorders>
              <w:top w:val="nil"/>
              <w:left w:val="nil"/>
              <w:bottom w:val="nil"/>
              <w:right w:val="nil"/>
            </w:tcBorders>
            <w:shd w:val="clear" w:color="auto" w:fill="auto"/>
            <w:noWrap/>
            <w:vAlign w:val="bottom"/>
            <w:hideMark/>
          </w:tcPr>
          <w:p w14:paraId="7AA7FBD3" w14:textId="77777777" w:rsidR="00EE3CDC" w:rsidRPr="002D613A" w:rsidRDefault="00EE3CDC" w:rsidP="00651641">
            <w:pPr>
              <w:spacing w:after="0" w:line="240" w:lineRule="auto"/>
              <w:jc w:val="center"/>
              <w:rPr>
                <w:rFonts w:eastAsia="Times New Roman" w:cstheme="minorHAnsi"/>
                <w:b/>
                <w:bCs/>
                <w:color w:val="000000" w:themeColor="text1"/>
                <w:kern w:val="0"/>
                <w:sz w:val="24"/>
                <w:szCs w:val="24"/>
                <w:lang w:eastAsia="en-GB"/>
                <w14:ligatures w14:val="none"/>
              </w:rPr>
            </w:pPr>
          </w:p>
        </w:tc>
        <w:tc>
          <w:tcPr>
            <w:tcW w:w="2154" w:type="dxa"/>
            <w:tcBorders>
              <w:top w:val="single" w:sz="4" w:space="0" w:color="auto"/>
              <w:left w:val="nil"/>
              <w:bottom w:val="double" w:sz="6" w:space="0" w:color="auto"/>
              <w:right w:val="nil"/>
            </w:tcBorders>
            <w:shd w:val="clear" w:color="auto" w:fill="auto"/>
            <w:noWrap/>
            <w:vAlign w:val="bottom"/>
            <w:hideMark/>
          </w:tcPr>
          <w:p w14:paraId="1974BB93" w14:textId="1C4E6B76" w:rsidR="00EE3CDC" w:rsidRPr="002D613A" w:rsidRDefault="00EE3CDC" w:rsidP="00927EB9">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187,955 </w:t>
            </w:r>
          </w:p>
        </w:tc>
        <w:tc>
          <w:tcPr>
            <w:tcW w:w="283" w:type="dxa"/>
            <w:tcBorders>
              <w:top w:val="nil"/>
              <w:left w:val="nil"/>
              <w:bottom w:val="nil"/>
              <w:right w:val="nil"/>
            </w:tcBorders>
            <w:shd w:val="clear" w:color="auto" w:fill="auto"/>
            <w:noWrap/>
            <w:vAlign w:val="bottom"/>
            <w:hideMark/>
          </w:tcPr>
          <w:p w14:paraId="2E4CBBDD" w14:textId="77777777" w:rsidR="00EE3CDC" w:rsidRPr="002D613A" w:rsidRDefault="00EE3CDC" w:rsidP="00927EB9">
            <w:pPr>
              <w:spacing w:after="0" w:line="240" w:lineRule="auto"/>
              <w:jc w:val="right"/>
              <w:rPr>
                <w:rFonts w:eastAsia="Times New Roman" w:cstheme="minorHAnsi"/>
                <w:b/>
                <w:bCs/>
                <w:color w:val="000000" w:themeColor="text1"/>
                <w:kern w:val="0"/>
                <w:sz w:val="24"/>
                <w:szCs w:val="24"/>
                <w:lang w:eastAsia="en-GB"/>
                <w14:ligatures w14:val="none"/>
              </w:rPr>
            </w:pPr>
          </w:p>
        </w:tc>
        <w:tc>
          <w:tcPr>
            <w:tcW w:w="2154" w:type="dxa"/>
            <w:tcBorders>
              <w:top w:val="single" w:sz="4" w:space="0" w:color="auto"/>
              <w:left w:val="nil"/>
              <w:bottom w:val="double" w:sz="6" w:space="0" w:color="auto"/>
              <w:right w:val="nil"/>
            </w:tcBorders>
            <w:shd w:val="clear" w:color="auto" w:fill="auto"/>
            <w:noWrap/>
            <w:vAlign w:val="bottom"/>
            <w:hideMark/>
          </w:tcPr>
          <w:p w14:paraId="50CFCF5F" w14:textId="142A8674" w:rsidR="00EE3CDC" w:rsidRPr="002D613A" w:rsidRDefault="00EE3CDC" w:rsidP="00927EB9">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521,168 </w:t>
            </w:r>
          </w:p>
        </w:tc>
      </w:tr>
    </w:tbl>
    <w:p w14:paraId="4115A968" w14:textId="77777777" w:rsidR="00087F95" w:rsidRPr="002D613A" w:rsidRDefault="00087F95" w:rsidP="00087F95">
      <w:pPr>
        <w:spacing w:after="0" w:line="240" w:lineRule="auto"/>
        <w:rPr>
          <w:rFonts w:eastAsia="Times New Roman" w:cstheme="minorHAnsi"/>
          <w:color w:val="000000" w:themeColor="text1"/>
          <w:kern w:val="0"/>
          <w:sz w:val="24"/>
          <w:szCs w:val="24"/>
          <w:lang w:eastAsia="en-GB"/>
          <w14:ligatures w14:val="none"/>
        </w:rPr>
      </w:pPr>
    </w:p>
    <w:p w14:paraId="387C86F3" w14:textId="7FB79680" w:rsidR="00087F95" w:rsidRPr="002D613A" w:rsidRDefault="00087F95" w:rsidP="00087F95">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The notes on the following pages form part of these financial statements.</w:t>
      </w:r>
    </w:p>
    <w:p w14:paraId="5A8EB6E2" w14:textId="300ADC3C" w:rsidR="00087F95" w:rsidRPr="002D613A" w:rsidRDefault="00087F95">
      <w:pPr>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br w:type="page"/>
      </w:r>
    </w:p>
    <w:p w14:paraId="4AD3A788" w14:textId="6EEB51E1" w:rsidR="008F2998" w:rsidRPr="002D613A" w:rsidRDefault="00C23215" w:rsidP="008F2998">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lastRenderedPageBreak/>
        <w:t xml:space="preserve">UNAUDITED CONDENSED </w:t>
      </w:r>
      <w:r w:rsidR="008F2998" w:rsidRPr="002D613A">
        <w:rPr>
          <w:rFonts w:eastAsia="Times New Roman" w:cstheme="minorHAnsi"/>
          <w:b/>
          <w:bCs/>
          <w:color w:val="000000" w:themeColor="text1"/>
          <w:kern w:val="0"/>
          <w:sz w:val="24"/>
          <w:szCs w:val="24"/>
          <w:lang w:eastAsia="en-GB"/>
          <w14:ligatures w14:val="none"/>
        </w:rPr>
        <w:t>STATEMENT OF CHANGES IN EQUITY</w:t>
      </w:r>
    </w:p>
    <w:p w14:paraId="75C886DE" w14:textId="77777777" w:rsidR="008F2998" w:rsidRPr="002D613A" w:rsidRDefault="008F2998" w:rsidP="008F2998">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For the six months ended 30 September 2023</w:t>
      </w:r>
    </w:p>
    <w:p w14:paraId="769F15CB" w14:textId="77777777" w:rsidR="00087F95" w:rsidRPr="002D613A" w:rsidRDefault="00087F95" w:rsidP="002725A6">
      <w:pPr>
        <w:rPr>
          <w:rFonts w:eastAsia="Times New Roman" w:cstheme="minorHAnsi"/>
          <w:b/>
          <w:bCs/>
          <w:color w:val="000000" w:themeColor="text1"/>
          <w:kern w:val="0"/>
          <w:sz w:val="24"/>
          <w:szCs w:val="24"/>
          <w:lang w:eastAsia="en-GB"/>
          <w14:ligatures w14:val="none"/>
        </w:rPr>
      </w:pPr>
    </w:p>
    <w:tbl>
      <w:tblPr>
        <w:tblW w:w="10032" w:type="dxa"/>
        <w:jc w:val="center"/>
        <w:tblLook w:val="04A0" w:firstRow="1" w:lastRow="0" w:firstColumn="1" w:lastColumn="0" w:noHBand="0" w:noVBand="1"/>
      </w:tblPr>
      <w:tblGrid>
        <w:gridCol w:w="4082"/>
        <w:gridCol w:w="280"/>
        <w:gridCol w:w="1008"/>
        <w:gridCol w:w="283"/>
        <w:gridCol w:w="1134"/>
        <w:gridCol w:w="283"/>
        <w:gridCol w:w="1521"/>
        <w:gridCol w:w="283"/>
        <w:gridCol w:w="1158"/>
      </w:tblGrid>
      <w:tr w:rsidR="00E92A21" w:rsidRPr="002D613A" w14:paraId="0ADEC927" w14:textId="77777777" w:rsidTr="00F52F7F">
        <w:trPr>
          <w:trHeight w:val="645"/>
          <w:jc w:val="center"/>
        </w:trPr>
        <w:tc>
          <w:tcPr>
            <w:tcW w:w="4082" w:type="dxa"/>
            <w:tcBorders>
              <w:top w:val="nil"/>
              <w:left w:val="nil"/>
              <w:bottom w:val="nil"/>
              <w:right w:val="nil"/>
            </w:tcBorders>
            <w:shd w:val="clear" w:color="auto" w:fill="auto"/>
            <w:noWrap/>
            <w:vAlign w:val="bottom"/>
            <w:hideMark/>
          </w:tcPr>
          <w:p w14:paraId="3E3B3CA0" w14:textId="77777777" w:rsidR="007560EE" w:rsidRPr="002D613A" w:rsidRDefault="007560EE" w:rsidP="007560EE">
            <w:pPr>
              <w:spacing w:after="0" w:line="240" w:lineRule="auto"/>
              <w:rPr>
                <w:rFonts w:eastAsia="Times New Roman" w:cstheme="minorHAnsi"/>
                <w:color w:val="000000" w:themeColor="text1"/>
                <w:kern w:val="0"/>
                <w:sz w:val="24"/>
                <w:szCs w:val="24"/>
                <w:lang w:eastAsia="en-GB"/>
                <w14:ligatures w14:val="none"/>
              </w:rPr>
            </w:pPr>
          </w:p>
        </w:tc>
        <w:tc>
          <w:tcPr>
            <w:tcW w:w="280" w:type="dxa"/>
            <w:tcBorders>
              <w:top w:val="nil"/>
              <w:left w:val="nil"/>
              <w:bottom w:val="nil"/>
              <w:right w:val="nil"/>
            </w:tcBorders>
            <w:shd w:val="clear" w:color="auto" w:fill="auto"/>
            <w:noWrap/>
            <w:vAlign w:val="bottom"/>
            <w:hideMark/>
          </w:tcPr>
          <w:p w14:paraId="019195B4" w14:textId="77777777" w:rsidR="007560EE" w:rsidRPr="002D613A" w:rsidRDefault="007560EE" w:rsidP="007560EE">
            <w:pPr>
              <w:spacing w:after="0" w:line="240" w:lineRule="auto"/>
              <w:rPr>
                <w:rFonts w:eastAsia="Times New Roman" w:cstheme="minorHAnsi"/>
                <w:color w:val="000000" w:themeColor="text1"/>
                <w:kern w:val="0"/>
                <w:sz w:val="24"/>
                <w:szCs w:val="24"/>
                <w:lang w:eastAsia="en-GB"/>
                <w14:ligatures w14:val="none"/>
              </w:rPr>
            </w:pPr>
          </w:p>
        </w:tc>
        <w:tc>
          <w:tcPr>
            <w:tcW w:w="1006" w:type="dxa"/>
            <w:tcBorders>
              <w:top w:val="nil"/>
              <w:left w:val="nil"/>
              <w:bottom w:val="nil"/>
              <w:right w:val="nil"/>
            </w:tcBorders>
            <w:shd w:val="clear" w:color="auto" w:fill="auto"/>
            <w:vAlign w:val="bottom"/>
            <w:hideMark/>
          </w:tcPr>
          <w:p w14:paraId="4928CA1F" w14:textId="77777777" w:rsidR="007560EE" w:rsidRPr="002D613A" w:rsidRDefault="007560EE" w:rsidP="007560EE">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Share</w:t>
            </w:r>
            <w:r w:rsidRPr="002D613A">
              <w:rPr>
                <w:rFonts w:eastAsia="Times New Roman" w:cstheme="minorHAnsi"/>
                <w:b/>
                <w:bCs/>
                <w:color w:val="000000" w:themeColor="text1"/>
                <w:kern w:val="0"/>
                <w:sz w:val="24"/>
                <w:szCs w:val="24"/>
                <w:lang w:eastAsia="en-GB"/>
                <w14:ligatures w14:val="none"/>
              </w:rPr>
              <w:br/>
              <w:t>Capital</w:t>
            </w:r>
          </w:p>
        </w:tc>
        <w:tc>
          <w:tcPr>
            <w:tcW w:w="283" w:type="dxa"/>
            <w:tcBorders>
              <w:top w:val="nil"/>
              <w:left w:val="nil"/>
              <w:bottom w:val="nil"/>
              <w:right w:val="nil"/>
            </w:tcBorders>
            <w:shd w:val="clear" w:color="auto" w:fill="auto"/>
            <w:noWrap/>
            <w:vAlign w:val="bottom"/>
            <w:hideMark/>
          </w:tcPr>
          <w:p w14:paraId="3CDED5CA" w14:textId="77777777" w:rsidR="007560EE" w:rsidRPr="002D613A" w:rsidRDefault="007560EE" w:rsidP="007560EE">
            <w:pPr>
              <w:spacing w:after="0" w:line="240" w:lineRule="auto"/>
              <w:jc w:val="right"/>
              <w:rPr>
                <w:rFonts w:eastAsia="Times New Roman" w:cstheme="minorHAnsi"/>
                <w:b/>
                <w:bCs/>
                <w:color w:val="000000" w:themeColor="text1"/>
                <w:kern w:val="0"/>
                <w:sz w:val="24"/>
                <w:szCs w:val="24"/>
                <w:lang w:eastAsia="en-GB"/>
                <w14:ligatures w14:val="none"/>
              </w:rPr>
            </w:pPr>
          </w:p>
        </w:tc>
        <w:tc>
          <w:tcPr>
            <w:tcW w:w="1134" w:type="dxa"/>
            <w:tcBorders>
              <w:top w:val="nil"/>
              <w:left w:val="nil"/>
              <w:bottom w:val="nil"/>
              <w:right w:val="nil"/>
            </w:tcBorders>
            <w:shd w:val="clear" w:color="auto" w:fill="auto"/>
            <w:vAlign w:val="bottom"/>
            <w:hideMark/>
          </w:tcPr>
          <w:p w14:paraId="4BBC731C" w14:textId="77777777" w:rsidR="007560EE" w:rsidRPr="002D613A" w:rsidRDefault="007560EE" w:rsidP="007560EE">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Share Premium</w:t>
            </w:r>
          </w:p>
        </w:tc>
        <w:tc>
          <w:tcPr>
            <w:tcW w:w="283" w:type="dxa"/>
            <w:tcBorders>
              <w:top w:val="nil"/>
              <w:left w:val="nil"/>
              <w:bottom w:val="nil"/>
              <w:right w:val="nil"/>
            </w:tcBorders>
            <w:shd w:val="clear" w:color="auto" w:fill="auto"/>
            <w:noWrap/>
            <w:vAlign w:val="bottom"/>
            <w:hideMark/>
          </w:tcPr>
          <w:p w14:paraId="1798D304" w14:textId="77777777" w:rsidR="007560EE" w:rsidRPr="002D613A" w:rsidRDefault="007560EE" w:rsidP="007560EE">
            <w:pPr>
              <w:spacing w:after="0" w:line="240" w:lineRule="auto"/>
              <w:jc w:val="right"/>
              <w:rPr>
                <w:rFonts w:eastAsia="Times New Roman" w:cstheme="minorHAnsi"/>
                <w:b/>
                <w:bCs/>
                <w:color w:val="000000" w:themeColor="text1"/>
                <w:kern w:val="0"/>
                <w:sz w:val="24"/>
                <w:szCs w:val="24"/>
                <w:lang w:eastAsia="en-GB"/>
                <w14:ligatures w14:val="none"/>
              </w:rPr>
            </w:pPr>
          </w:p>
        </w:tc>
        <w:tc>
          <w:tcPr>
            <w:tcW w:w="1531" w:type="dxa"/>
            <w:tcBorders>
              <w:top w:val="nil"/>
              <w:left w:val="nil"/>
              <w:bottom w:val="nil"/>
              <w:right w:val="nil"/>
            </w:tcBorders>
            <w:shd w:val="clear" w:color="auto" w:fill="auto"/>
            <w:vAlign w:val="bottom"/>
            <w:hideMark/>
          </w:tcPr>
          <w:p w14:paraId="5CE3EBC3" w14:textId="77777777" w:rsidR="007560EE" w:rsidRPr="002D613A" w:rsidRDefault="007560EE" w:rsidP="007560EE">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Retained Earnings</w:t>
            </w:r>
          </w:p>
        </w:tc>
        <w:tc>
          <w:tcPr>
            <w:tcW w:w="283" w:type="dxa"/>
            <w:tcBorders>
              <w:top w:val="nil"/>
              <w:left w:val="nil"/>
              <w:bottom w:val="nil"/>
              <w:right w:val="nil"/>
            </w:tcBorders>
            <w:shd w:val="clear" w:color="auto" w:fill="auto"/>
            <w:noWrap/>
            <w:vAlign w:val="bottom"/>
            <w:hideMark/>
          </w:tcPr>
          <w:p w14:paraId="2ED8713B" w14:textId="77777777" w:rsidR="007560EE" w:rsidRPr="002D613A" w:rsidRDefault="007560EE" w:rsidP="007560EE">
            <w:pPr>
              <w:spacing w:after="0" w:line="240" w:lineRule="auto"/>
              <w:jc w:val="right"/>
              <w:rPr>
                <w:rFonts w:eastAsia="Times New Roman" w:cstheme="minorHAnsi"/>
                <w:b/>
                <w:bCs/>
                <w:color w:val="000000" w:themeColor="text1"/>
                <w:kern w:val="0"/>
                <w:sz w:val="24"/>
                <w:szCs w:val="24"/>
                <w:lang w:eastAsia="en-GB"/>
                <w14:ligatures w14:val="none"/>
              </w:rPr>
            </w:pPr>
          </w:p>
        </w:tc>
        <w:tc>
          <w:tcPr>
            <w:tcW w:w="1150" w:type="dxa"/>
            <w:tcBorders>
              <w:top w:val="nil"/>
              <w:left w:val="nil"/>
              <w:bottom w:val="nil"/>
              <w:right w:val="nil"/>
            </w:tcBorders>
            <w:shd w:val="clear" w:color="auto" w:fill="auto"/>
            <w:vAlign w:val="bottom"/>
            <w:hideMark/>
          </w:tcPr>
          <w:p w14:paraId="407CB2A9" w14:textId="77777777" w:rsidR="007560EE" w:rsidRPr="002D613A" w:rsidRDefault="007560EE" w:rsidP="007560EE">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Total</w:t>
            </w:r>
          </w:p>
        </w:tc>
      </w:tr>
      <w:tr w:rsidR="00E92A21" w:rsidRPr="002D613A" w14:paraId="109593D9" w14:textId="77777777" w:rsidTr="00F52F7F">
        <w:trPr>
          <w:trHeight w:val="345"/>
          <w:jc w:val="center"/>
        </w:trPr>
        <w:tc>
          <w:tcPr>
            <w:tcW w:w="4082" w:type="dxa"/>
            <w:tcBorders>
              <w:top w:val="nil"/>
              <w:left w:val="nil"/>
              <w:bottom w:val="nil"/>
              <w:right w:val="nil"/>
            </w:tcBorders>
            <w:shd w:val="clear" w:color="auto" w:fill="auto"/>
            <w:noWrap/>
            <w:vAlign w:val="bottom"/>
            <w:hideMark/>
          </w:tcPr>
          <w:p w14:paraId="1FD782C9" w14:textId="77777777" w:rsidR="007560EE" w:rsidRPr="002D613A" w:rsidRDefault="007560EE" w:rsidP="007560EE">
            <w:pPr>
              <w:spacing w:after="0" w:line="240" w:lineRule="auto"/>
              <w:jc w:val="right"/>
              <w:rPr>
                <w:rFonts w:eastAsia="Times New Roman" w:cstheme="minorHAnsi"/>
                <w:b/>
                <w:bCs/>
                <w:color w:val="000000" w:themeColor="text1"/>
                <w:kern w:val="0"/>
                <w:sz w:val="24"/>
                <w:szCs w:val="24"/>
                <w:lang w:eastAsia="en-GB"/>
                <w14:ligatures w14:val="none"/>
              </w:rPr>
            </w:pPr>
          </w:p>
        </w:tc>
        <w:tc>
          <w:tcPr>
            <w:tcW w:w="280" w:type="dxa"/>
            <w:tcBorders>
              <w:top w:val="nil"/>
              <w:left w:val="nil"/>
              <w:bottom w:val="nil"/>
              <w:right w:val="nil"/>
            </w:tcBorders>
            <w:shd w:val="clear" w:color="auto" w:fill="auto"/>
            <w:noWrap/>
            <w:vAlign w:val="bottom"/>
            <w:hideMark/>
          </w:tcPr>
          <w:p w14:paraId="29C1138A" w14:textId="77777777" w:rsidR="007560EE" w:rsidRPr="002D613A" w:rsidRDefault="007560EE" w:rsidP="007560EE">
            <w:pPr>
              <w:spacing w:after="0" w:line="240" w:lineRule="auto"/>
              <w:jc w:val="right"/>
              <w:rPr>
                <w:rFonts w:eastAsia="Times New Roman" w:cstheme="minorHAnsi"/>
                <w:color w:val="000000" w:themeColor="text1"/>
                <w:kern w:val="0"/>
                <w:sz w:val="24"/>
                <w:szCs w:val="24"/>
                <w:lang w:eastAsia="en-GB"/>
                <w14:ligatures w14:val="none"/>
              </w:rPr>
            </w:pPr>
          </w:p>
        </w:tc>
        <w:tc>
          <w:tcPr>
            <w:tcW w:w="1006" w:type="dxa"/>
            <w:tcBorders>
              <w:top w:val="nil"/>
              <w:left w:val="nil"/>
              <w:bottom w:val="nil"/>
              <w:right w:val="nil"/>
            </w:tcBorders>
            <w:shd w:val="clear" w:color="auto" w:fill="auto"/>
            <w:vAlign w:val="bottom"/>
            <w:hideMark/>
          </w:tcPr>
          <w:p w14:paraId="6F1769A6" w14:textId="77777777" w:rsidR="007560EE" w:rsidRPr="002D613A" w:rsidRDefault="007560EE" w:rsidP="007560EE">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w:t>
            </w:r>
          </w:p>
        </w:tc>
        <w:tc>
          <w:tcPr>
            <w:tcW w:w="283" w:type="dxa"/>
            <w:tcBorders>
              <w:top w:val="nil"/>
              <w:left w:val="nil"/>
              <w:bottom w:val="nil"/>
              <w:right w:val="nil"/>
            </w:tcBorders>
            <w:shd w:val="clear" w:color="auto" w:fill="auto"/>
            <w:noWrap/>
            <w:vAlign w:val="bottom"/>
            <w:hideMark/>
          </w:tcPr>
          <w:p w14:paraId="703D014F" w14:textId="77777777" w:rsidR="007560EE" w:rsidRPr="002D613A" w:rsidRDefault="007560EE" w:rsidP="007560EE">
            <w:pPr>
              <w:spacing w:after="0" w:line="240" w:lineRule="auto"/>
              <w:jc w:val="right"/>
              <w:rPr>
                <w:rFonts w:eastAsia="Times New Roman" w:cstheme="minorHAnsi"/>
                <w:b/>
                <w:bCs/>
                <w:color w:val="000000" w:themeColor="text1"/>
                <w:kern w:val="0"/>
                <w:sz w:val="24"/>
                <w:szCs w:val="24"/>
                <w:lang w:eastAsia="en-GB"/>
                <w14:ligatures w14:val="none"/>
              </w:rPr>
            </w:pPr>
          </w:p>
        </w:tc>
        <w:tc>
          <w:tcPr>
            <w:tcW w:w="1134" w:type="dxa"/>
            <w:tcBorders>
              <w:top w:val="nil"/>
              <w:left w:val="nil"/>
              <w:bottom w:val="nil"/>
              <w:right w:val="nil"/>
            </w:tcBorders>
            <w:shd w:val="clear" w:color="auto" w:fill="auto"/>
            <w:vAlign w:val="bottom"/>
            <w:hideMark/>
          </w:tcPr>
          <w:p w14:paraId="6F682537" w14:textId="77777777" w:rsidR="007560EE" w:rsidRPr="002D613A" w:rsidRDefault="007560EE" w:rsidP="007560EE">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w:t>
            </w:r>
          </w:p>
        </w:tc>
        <w:tc>
          <w:tcPr>
            <w:tcW w:w="283" w:type="dxa"/>
            <w:tcBorders>
              <w:top w:val="nil"/>
              <w:left w:val="nil"/>
              <w:bottom w:val="nil"/>
              <w:right w:val="nil"/>
            </w:tcBorders>
            <w:shd w:val="clear" w:color="auto" w:fill="auto"/>
            <w:noWrap/>
            <w:vAlign w:val="bottom"/>
            <w:hideMark/>
          </w:tcPr>
          <w:p w14:paraId="09689004" w14:textId="77777777" w:rsidR="007560EE" w:rsidRPr="002D613A" w:rsidRDefault="007560EE" w:rsidP="007560EE">
            <w:pPr>
              <w:spacing w:after="0" w:line="240" w:lineRule="auto"/>
              <w:jc w:val="right"/>
              <w:rPr>
                <w:rFonts w:eastAsia="Times New Roman" w:cstheme="minorHAnsi"/>
                <w:b/>
                <w:bCs/>
                <w:color w:val="000000" w:themeColor="text1"/>
                <w:kern w:val="0"/>
                <w:sz w:val="24"/>
                <w:szCs w:val="24"/>
                <w:lang w:eastAsia="en-GB"/>
                <w14:ligatures w14:val="none"/>
              </w:rPr>
            </w:pPr>
          </w:p>
        </w:tc>
        <w:tc>
          <w:tcPr>
            <w:tcW w:w="1531" w:type="dxa"/>
            <w:tcBorders>
              <w:top w:val="nil"/>
              <w:left w:val="nil"/>
              <w:bottom w:val="nil"/>
              <w:right w:val="nil"/>
            </w:tcBorders>
            <w:shd w:val="clear" w:color="auto" w:fill="auto"/>
            <w:vAlign w:val="bottom"/>
            <w:hideMark/>
          </w:tcPr>
          <w:p w14:paraId="0B69A5A0" w14:textId="77777777" w:rsidR="007560EE" w:rsidRPr="002D613A" w:rsidRDefault="007560EE" w:rsidP="007560EE">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w:t>
            </w:r>
          </w:p>
        </w:tc>
        <w:tc>
          <w:tcPr>
            <w:tcW w:w="283" w:type="dxa"/>
            <w:tcBorders>
              <w:top w:val="nil"/>
              <w:left w:val="nil"/>
              <w:bottom w:val="nil"/>
              <w:right w:val="nil"/>
            </w:tcBorders>
            <w:shd w:val="clear" w:color="auto" w:fill="auto"/>
            <w:noWrap/>
            <w:vAlign w:val="bottom"/>
            <w:hideMark/>
          </w:tcPr>
          <w:p w14:paraId="6F039921" w14:textId="77777777" w:rsidR="007560EE" w:rsidRPr="002D613A" w:rsidRDefault="007560EE" w:rsidP="007560EE">
            <w:pPr>
              <w:spacing w:after="0" w:line="240" w:lineRule="auto"/>
              <w:jc w:val="right"/>
              <w:rPr>
                <w:rFonts w:eastAsia="Times New Roman" w:cstheme="minorHAnsi"/>
                <w:b/>
                <w:bCs/>
                <w:color w:val="000000" w:themeColor="text1"/>
                <w:kern w:val="0"/>
                <w:sz w:val="24"/>
                <w:szCs w:val="24"/>
                <w:lang w:eastAsia="en-GB"/>
                <w14:ligatures w14:val="none"/>
              </w:rPr>
            </w:pPr>
          </w:p>
        </w:tc>
        <w:tc>
          <w:tcPr>
            <w:tcW w:w="1150" w:type="dxa"/>
            <w:tcBorders>
              <w:top w:val="nil"/>
              <w:left w:val="nil"/>
              <w:bottom w:val="nil"/>
              <w:right w:val="nil"/>
            </w:tcBorders>
            <w:shd w:val="clear" w:color="auto" w:fill="auto"/>
            <w:vAlign w:val="bottom"/>
            <w:hideMark/>
          </w:tcPr>
          <w:p w14:paraId="7816750E" w14:textId="77777777" w:rsidR="007560EE" w:rsidRPr="002D613A" w:rsidRDefault="007560EE" w:rsidP="007560EE">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w:t>
            </w:r>
          </w:p>
        </w:tc>
      </w:tr>
      <w:tr w:rsidR="00E92A21" w:rsidRPr="002D613A" w14:paraId="2E9CC9CA" w14:textId="77777777" w:rsidTr="00F52F7F">
        <w:trPr>
          <w:trHeight w:val="345"/>
          <w:jc w:val="center"/>
        </w:trPr>
        <w:tc>
          <w:tcPr>
            <w:tcW w:w="4082" w:type="dxa"/>
            <w:tcBorders>
              <w:top w:val="nil"/>
              <w:left w:val="nil"/>
              <w:bottom w:val="nil"/>
              <w:right w:val="nil"/>
            </w:tcBorders>
            <w:shd w:val="clear" w:color="auto" w:fill="auto"/>
            <w:noWrap/>
            <w:vAlign w:val="bottom"/>
            <w:hideMark/>
          </w:tcPr>
          <w:p w14:paraId="5555A5C0" w14:textId="77777777" w:rsidR="007560EE" w:rsidRPr="002D613A" w:rsidRDefault="007560EE" w:rsidP="007560EE">
            <w:pPr>
              <w:spacing w:after="0" w:line="240" w:lineRule="auto"/>
              <w:jc w:val="right"/>
              <w:rPr>
                <w:rFonts w:eastAsia="Times New Roman" w:cstheme="minorHAnsi"/>
                <w:b/>
                <w:bCs/>
                <w:color w:val="000000" w:themeColor="text1"/>
                <w:kern w:val="0"/>
                <w:sz w:val="24"/>
                <w:szCs w:val="24"/>
                <w:lang w:eastAsia="en-GB"/>
                <w14:ligatures w14:val="none"/>
              </w:rPr>
            </w:pPr>
          </w:p>
        </w:tc>
        <w:tc>
          <w:tcPr>
            <w:tcW w:w="280" w:type="dxa"/>
            <w:tcBorders>
              <w:top w:val="nil"/>
              <w:left w:val="nil"/>
              <w:bottom w:val="nil"/>
              <w:right w:val="nil"/>
            </w:tcBorders>
            <w:shd w:val="clear" w:color="auto" w:fill="auto"/>
            <w:noWrap/>
            <w:vAlign w:val="bottom"/>
            <w:hideMark/>
          </w:tcPr>
          <w:p w14:paraId="51C4A040" w14:textId="77777777" w:rsidR="007560EE" w:rsidRPr="002D613A" w:rsidRDefault="007560EE" w:rsidP="007560EE">
            <w:pPr>
              <w:spacing w:after="0" w:line="240" w:lineRule="auto"/>
              <w:jc w:val="right"/>
              <w:rPr>
                <w:rFonts w:eastAsia="Times New Roman" w:cstheme="minorHAnsi"/>
                <w:color w:val="000000" w:themeColor="text1"/>
                <w:kern w:val="0"/>
                <w:sz w:val="24"/>
                <w:szCs w:val="24"/>
                <w:lang w:eastAsia="en-GB"/>
                <w14:ligatures w14:val="none"/>
              </w:rPr>
            </w:pPr>
          </w:p>
        </w:tc>
        <w:tc>
          <w:tcPr>
            <w:tcW w:w="1006" w:type="dxa"/>
            <w:tcBorders>
              <w:top w:val="nil"/>
              <w:left w:val="nil"/>
              <w:bottom w:val="nil"/>
              <w:right w:val="nil"/>
            </w:tcBorders>
            <w:shd w:val="clear" w:color="auto" w:fill="auto"/>
            <w:vAlign w:val="bottom"/>
            <w:hideMark/>
          </w:tcPr>
          <w:p w14:paraId="7F44877F" w14:textId="77777777" w:rsidR="007560EE" w:rsidRPr="002D613A" w:rsidRDefault="007560EE" w:rsidP="007560EE">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030F0196" w14:textId="77777777" w:rsidR="007560EE" w:rsidRPr="002D613A" w:rsidRDefault="007560EE" w:rsidP="007560EE">
            <w:pPr>
              <w:spacing w:after="0" w:line="240" w:lineRule="auto"/>
              <w:jc w:val="right"/>
              <w:rPr>
                <w:rFonts w:eastAsia="Times New Roman" w:cstheme="minorHAnsi"/>
                <w:color w:val="000000" w:themeColor="text1"/>
                <w:kern w:val="0"/>
                <w:sz w:val="24"/>
                <w:szCs w:val="24"/>
                <w:lang w:eastAsia="en-GB"/>
                <w14:ligatures w14:val="none"/>
              </w:rPr>
            </w:pPr>
          </w:p>
        </w:tc>
        <w:tc>
          <w:tcPr>
            <w:tcW w:w="1134" w:type="dxa"/>
            <w:tcBorders>
              <w:top w:val="nil"/>
              <w:left w:val="nil"/>
              <w:bottom w:val="nil"/>
              <w:right w:val="nil"/>
            </w:tcBorders>
            <w:shd w:val="clear" w:color="auto" w:fill="auto"/>
            <w:vAlign w:val="bottom"/>
            <w:hideMark/>
          </w:tcPr>
          <w:p w14:paraId="71BC8113" w14:textId="77777777" w:rsidR="007560EE" w:rsidRPr="002D613A" w:rsidRDefault="007560EE" w:rsidP="007560EE">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67B0AED6" w14:textId="77777777" w:rsidR="007560EE" w:rsidRPr="002D613A" w:rsidRDefault="007560EE" w:rsidP="007560EE">
            <w:pPr>
              <w:spacing w:after="0" w:line="240" w:lineRule="auto"/>
              <w:jc w:val="right"/>
              <w:rPr>
                <w:rFonts w:eastAsia="Times New Roman" w:cstheme="minorHAnsi"/>
                <w:color w:val="000000" w:themeColor="text1"/>
                <w:kern w:val="0"/>
                <w:sz w:val="24"/>
                <w:szCs w:val="24"/>
                <w:lang w:eastAsia="en-GB"/>
                <w14:ligatures w14:val="none"/>
              </w:rPr>
            </w:pPr>
          </w:p>
        </w:tc>
        <w:tc>
          <w:tcPr>
            <w:tcW w:w="1531" w:type="dxa"/>
            <w:tcBorders>
              <w:top w:val="nil"/>
              <w:left w:val="nil"/>
              <w:bottom w:val="nil"/>
              <w:right w:val="nil"/>
            </w:tcBorders>
            <w:shd w:val="clear" w:color="auto" w:fill="auto"/>
            <w:vAlign w:val="bottom"/>
            <w:hideMark/>
          </w:tcPr>
          <w:p w14:paraId="00303F1B" w14:textId="77777777" w:rsidR="007560EE" w:rsidRPr="002D613A" w:rsidRDefault="007560EE" w:rsidP="007560EE">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55F1AFD8" w14:textId="77777777" w:rsidR="007560EE" w:rsidRPr="002D613A" w:rsidRDefault="007560EE" w:rsidP="007560EE">
            <w:pPr>
              <w:spacing w:after="0" w:line="240" w:lineRule="auto"/>
              <w:jc w:val="right"/>
              <w:rPr>
                <w:rFonts w:eastAsia="Times New Roman" w:cstheme="minorHAnsi"/>
                <w:color w:val="000000" w:themeColor="text1"/>
                <w:kern w:val="0"/>
                <w:sz w:val="24"/>
                <w:szCs w:val="24"/>
                <w:lang w:eastAsia="en-GB"/>
                <w14:ligatures w14:val="none"/>
              </w:rPr>
            </w:pPr>
          </w:p>
        </w:tc>
        <w:tc>
          <w:tcPr>
            <w:tcW w:w="1150" w:type="dxa"/>
            <w:tcBorders>
              <w:top w:val="nil"/>
              <w:left w:val="nil"/>
              <w:bottom w:val="nil"/>
              <w:right w:val="nil"/>
            </w:tcBorders>
            <w:shd w:val="clear" w:color="auto" w:fill="auto"/>
            <w:vAlign w:val="bottom"/>
            <w:hideMark/>
          </w:tcPr>
          <w:p w14:paraId="33F3E4C9" w14:textId="77777777" w:rsidR="007560EE" w:rsidRPr="002D613A" w:rsidRDefault="007560EE" w:rsidP="007560EE">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70CEE3D1" w14:textId="77777777" w:rsidTr="00F52F7F">
        <w:trPr>
          <w:trHeight w:val="315"/>
          <w:jc w:val="center"/>
        </w:trPr>
        <w:tc>
          <w:tcPr>
            <w:tcW w:w="4082" w:type="dxa"/>
            <w:tcBorders>
              <w:top w:val="nil"/>
              <w:left w:val="nil"/>
              <w:bottom w:val="nil"/>
              <w:right w:val="nil"/>
            </w:tcBorders>
            <w:shd w:val="clear" w:color="auto" w:fill="auto"/>
            <w:noWrap/>
            <w:vAlign w:val="bottom"/>
            <w:hideMark/>
          </w:tcPr>
          <w:p w14:paraId="4FF60AE5" w14:textId="77777777" w:rsidR="007560EE" w:rsidRPr="002D613A" w:rsidRDefault="007560EE" w:rsidP="007560EE">
            <w:pPr>
              <w:spacing w:after="0" w:line="240" w:lineRule="auto"/>
              <w:rPr>
                <w:rFonts w:eastAsia="Times New Roman" w:cstheme="minorHAnsi"/>
                <w:color w:val="000000" w:themeColor="text1"/>
                <w:kern w:val="0"/>
                <w:sz w:val="24"/>
                <w:szCs w:val="24"/>
                <w:lang w:eastAsia="en-GB"/>
                <w14:ligatures w14:val="none"/>
              </w:rPr>
            </w:pPr>
            <w:proofErr w:type="gramStart"/>
            <w:r w:rsidRPr="002D613A">
              <w:rPr>
                <w:rFonts w:eastAsia="Times New Roman" w:cstheme="minorHAnsi"/>
                <w:color w:val="000000" w:themeColor="text1"/>
                <w:kern w:val="0"/>
                <w:sz w:val="24"/>
                <w:szCs w:val="24"/>
                <w:lang w:eastAsia="en-GB"/>
                <w14:ligatures w14:val="none"/>
              </w:rPr>
              <w:t>At</w:t>
            </w:r>
            <w:proofErr w:type="gramEnd"/>
            <w:r w:rsidRPr="002D613A">
              <w:rPr>
                <w:rFonts w:eastAsia="Times New Roman" w:cstheme="minorHAnsi"/>
                <w:color w:val="000000" w:themeColor="text1"/>
                <w:kern w:val="0"/>
                <w:sz w:val="24"/>
                <w:szCs w:val="24"/>
                <w:lang w:eastAsia="en-GB"/>
                <w14:ligatures w14:val="none"/>
              </w:rPr>
              <w:t xml:space="preserve"> 1 April 2022 </w:t>
            </w:r>
          </w:p>
        </w:tc>
        <w:tc>
          <w:tcPr>
            <w:tcW w:w="280" w:type="dxa"/>
            <w:tcBorders>
              <w:top w:val="nil"/>
              <w:left w:val="nil"/>
              <w:bottom w:val="nil"/>
              <w:right w:val="nil"/>
            </w:tcBorders>
            <w:shd w:val="clear" w:color="auto" w:fill="auto"/>
            <w:noWrap/>
            <w:vAlign w:val="bottom"/>
            <w:hideMark/>
          </w:tcPr>
          <w:p w14:paraId="2D0CDC18" w14:textId="77777777" w:rsidR="007560EE" w:rsidRPr="002D613A" w:rsidRDefault="007560EE" w:rsidP="007560EE">
            <w:pPr>
              <w:spacing w:after="0" w:line="240" w:lineRule="auto"/>
              <w:rPr>
                <w:rFonts w:eastAsia="Times New Roman" w:cstheme="minorHAnsi"/>
                <w:color w:val="000000" w:themeColor="text1"/>
                <w:kern w:val="0"/>
                <w:sz w:val="24"/>
                <w:szCs w:val="24"/>
                <w:lang w:eastAsia="en-GB"/>
                <w14:ligatures w14:val="none"/>
              </w:rPr>
            </w:pPr>
          </w:p>
        </w:tc>
        <w:tc>
          <w:tcPr>
            <w:tcW w:w="1006" w:type="dxa"/>
            <w:tcBorders>
              <w:top w:val="nil"/>
              <w:left w:val="nil"/>
              <w:bottom w:val="nil"/>
              <w:right w:val="nil"/>
            </w:tcBorders>
            <w:shd w:val="clear" w:color="auto" w:fill="auto"/>
            <w:vAlign w:val="bottom"/>
            <w:hideMark/>
          </w:tcPr>
          <w:p w14:paraId="61644395" w14:textId="5778CAE2"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289,314 </w:t>
            </w:r>
          </w:p>
        </w:tc>
        <w:tc>
          <w:tcPr>
            <w:tcW w:w="283" w:type="dxa"/>
            <w:tcBorders>
              <w:top w:val="nil"/>
              <w:left w:val="nil"/>
              <w:bottom w:val="nil"/>
              <w:right w:val="nil"/>
            </w:tcBorders>
            <w:shd w:val="clear" w:color="auto" w:fill="auto"/>
            <w:noWrap/>
            <w:vAlign w:val="bottom"/>
            <w:hideMark/>
          </w:tcPr>
          <w:p w14:paraId="5E81942D"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34" w:type="dxa"/>
            <w:tcBorders>
              <w:top w:val="nil"/>
              <w:left w:val="nil"/>
              <w:bottom w:val="nil"/>
              <w:right w:val="nil"/>
            </w:tcBorders>
            <w:shd w:val="clear" w:color="auto" w:fill="auto"/>
            <w:vAlign w:val="bottom"/>
            <w:hideMark/>
          </w:tcPr>
          <w:p w14:paraId="2C1E7584" w14:textId="5CA65B7D"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948,629 </w:t>
            </w:r>
          </w:p>
        </w:tc>
        <w:tc>
          <w:tcPr>
            <w:tcW w:w="283" w:type="dxa"/>
            <w:tcBorders>
              <w:top w:val="nil"/>
              <w:left w:val="nil"/>
              <w:bottom w:val="nil"/>
              <w:right w:val="nil"/>
            </w:tcBorders>
            <w:shd w:val="clear" w:color="auto" w:fill="auto"/>
            <w:noWrap/>
            <w:vAlign w:val="bottom"/>
            <w:hideMark/>
          </w:tcPr>
          <w:p w14:paraId="278F0366"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531" w:type="dxa"/>
            <w:tcBorders>
              <w:top w:val="nil"/>
              <w:left w:val="nil"/>
              <w:bottom w:val="nil"/>
              <w:right w:val="nil"/>
            </w:tcBorders>
            <w:shd w:val="clear" w:color="auto" w:fill="auto"/>
            <w:vAlign w:val="bottom"/>
            <w:hideMark/>
          </w:tcPr>
          <w:p w14:paraId="34822D9B" w14:textId="4CAB1005"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(245,38</w:t>
            </w:r>
            <w:r w:rsidR="00D815E0" w:rsidRPr="002D613A">
              <w:rPr>
                <w:rFonts w:eastAsia="Times New Roman" w:cstheme="minorHAnsi"/>
                <w:color w:val="000000" w:themeColor="text1"/>
                <w:kern w:val="0"/>
                <w:sz w:val="24"/>
                <w:szCs w:val="24"/>
                <w:lang w:eastAsia="en-GB"/>
                <w14:ligatures w14:val="none"/>
              </w:rPr>
              <w:t>6</w:t>
            </w:r>
            <w:r w:rsidRPr="002D613A">
              <w:rPr>
                <w:rFonts w:eastAsia="Times New Roman" w:cstheme="minorHAnsi"/>
                <w:color w:val="000000" w:themeColor="text1"/>
                <w:kern w:val="0"/>
                <w:sz w:val="24"/>
                <w:szCs w:val="24"/>
                <w:lang w:eastAsia="en-GB"/>
                <w14:ligatures w14:val="none"/>
              </w:rPr>
              <w:t>)</w:t>
            </w:r>
          </w:p>
        </w:tc>
        <w:tc>
          <w:tcPr>
            <w:tcW w:w="283" w:type="dxa"/>
            <w:tcBorders>
              <w:top w:val="nil"/>
              <w:left w:val="nil"/>
              <w:bottom w:val="nil"/>
              <w:right w:val="nil"/>
            </w:tcBorders>
            <w:shd w:val="clear" w:color="auto" w:fill="auto"/>
            <w:noWrap/>
            <w:vAlign w:val="bottom"/>
            <w:hideMark/>
          </w:tcPr>
          <w:p w14:paraId="011C6D14"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50" w:type="dxa"/>
            <w:tcBorders>
              <w:top w:val="nil"/>
              <w:left w:val="nil"/>
              <w:bottom w:val="nil"/>
              <w:right w:val="nil"/>
            </w:tcBorders>
            <w:shd w:val="clear" w:color="auto" w:fill="auto"/>
            <w:vAlign w:val="bottom"/>
            <w:hideMark/>
          </w:tcPr>
          <w:p w14:paraId="3A913C9B" w14:textId="7510C12B"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992,556 </w:t>
            </w:r>
          </w:p>
        </w:tc>
      </w:tr>
      <w:tr w:rsidR="00E92A21" w:rsidRPr="002D613A" w14:paraId="30028A76" w14:textId="77777777" w:rsidTr="00F52F7F">
        <w:trPr>
          <w:trHeight w:val="315"/>
          <w:jc w:val="center"/>
        </w:trPr>
        <w:tc>
          <w:tcPr>
            <w:tcW w:w="4082" w:type="dxa"/>
            <w:tcBorders>
              <w:top w:val="nil"/>
              <w:left w:val="nil"/>
              <w:bottom w:val="nil"/>
              <w:right w:val="nil"/>
            </w:tcBorders>
            <w:shd w:val="clear" w:color="auto" w:fill="auto"/>
            <w:noWrap/>
            <w:vAlign w:val="bottom"/>
            <w:hideMark/>
          </w:tcPr>
          <w:p w14:paraId="4C06C89A" w14:textId="77777777" w:rsidR="007560EE" w:rsidRPr="002D613A" w:rsidRDefault="007560EE" w:rsidP="007560EE">
            <w:pPr>
              <w:spacing w:after="0" w:line="240" w:lineRule="auto"/>
              <w:jc w:val="right"/>
              <w:rPr>
                <w:rFonts w:eastAsia="Times New Roman" w:cstheme="minorHAnsi"/>
                <w:b/>
                <w:bCs/>
                <w:color w:val="000000" w:themeColor="text1"/>
                <w:kern w:val="0"/>
                <w:sz w:val="24"/>
                <w:szCs w:val="24"/>
                <w:lang w:eastAsia="en-GB"/>
                <w14:ligatures w14:val="none"/>
              </w:rPr>
            </w:pPr>
          </w:p>
        </w:tc>
        <w:tc>
          <w:tcPr>
            <w:tcW w:w="280" w:type="dxa"/>
            <w:tcBorders>
              <w:top w:val="nil"/>
              <w:left w:val="nil"/>
              <w:bottom w:val="nil"/>
              <w:right w:val="nil"/>
            </w:tcBorders>
            <w:shd w:val="clear" w:color="auto" w:fill="auto"/>
            <w:noWrap/>
            <w:vAlign w:val="bottom"/>
            <w:hideMark/>
          </w:tcPr>
          <w:p w14:paraId="3B4AA991" w14:textId="77777777" w:rsidR="007560EE" w:rsidRPr="002D613A" w:rsidRDefault="007560EE" w:rsidP="007560EE">
            <w:pPr>
              <w:spacing w:after="0" w:line="240" w:lineRule="auto"/>
              <w:rPr>
                <w:rFonts w:eastAsia="Times New Roman" w:cstheme="minorHAnsi"/>
                <w:color w:val="000000" w:themeColor="text1"/>
                <w:kern w:val="0"/>
                <w:sz w:val="24"/>
                <w:szCs w:val="24"/>
                <w:lang w:eastAsia="en-GB"/>
                <w14:ligatures w14:val="none"/>
              </w:rPr>
            </w:pPr>
          </w:p>
        </w:tc>
        <w:tc>
          <w:tcPr>
            <w:tcW w:w="1006" w:type="dxa"/>
            <w:tcBorders>
              <w:top w:val="nil"/>
              <w:left w:val="nil"/>
              <w:bottom w:val="nil"/>
              <w:right w:val="nil"/>
            </w:tcBorders>
            <w:shd w:val="clear" w:color="auto" w:fill="auto"/>
            <w:vAlign w:val="bottom"/>
            <w:hideMark/>
          </w:tcPr>
          <w:p w14:paraId="3A57EF8D"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5A8DBFD3"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34" w:type="dxa"/>
            <w:tcBorders>
              <w:top w:val="nil"/>
              <w:left w:val="nil"/>
              <w:bottom w:val="nil"/>
              <w:right w:val="nil"/>
            </w:tcBorders>
            <w:shd w:val="clear" w:color="auto" w:fill="auto"/>
            <w:noWrap/>
            <w:vAlign w:val="bottom"/>
            <w:hideMark/>
          </w:tcPr>
          <w:p w14:paraId="0B04E60F"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55FA9036"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531" w:type="dxa"/>
            <w:tcBorders>
              <w:top w:val="nil"/>
              <w:left w:val="nil"/>
              <w:bottom w:val="nil"/>
              <w:right w:val="nil"/>
            </w:tcBorders>
            <w:shd w:val="clear" w:color="auto" w:fill="auto"/>
            <w:vAlign w:val="bottom"/>
            <w:hideMark/>
          </w:tcPr>
          <w:p w14:paraId="087B3B64"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7AA221A6"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50" w:type="dxa"/>
            <w:tcBorders>
              <w:top w:val="nil"/>
              <w:left w:val="nil"/>
              <w:bottom w:val="nil"/>
              <w:right w:val="nil"/>
            </w:tcBorders>
            <w:shd w:val="clear" w:color="auto" w:fill="auto"/>
            <w:vAlign w:val="bottom"/>
            <w:hideMark/>
          </w:tcPr>
          <w:p w14:paraId="38F1D198"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7DDEC89D" w14:textId="77777777" w:rsidTr="00F52F7F">
        <w:trPr>
          <w:trHeight w:val="315"/>
          <w:jc w:val="center"/>
        </w:trPr>
        <w:tc>
          <w:tcPr>
            <w:tcW w:w="4082" w:type="dxa"/>
            <w:tcBorders>
              <w:top w:val="nil"/>
              <w:left w:val="nil"/>
              <w:bottom w:val="nil"/>
              <w:right w:val="nil"/>
            </w:tcBorders>
            <w:shd w:val="clear" w:color="auto" w:fill="auto"/>
            <w:noWrap/>
            <w:vAlign w:val="bottom"/>
            <w:hideMark/>
          </w:tcPr>
          <w:p w14:paraId="6C86AD54" w14:textId="77777777" w:rsidR="007560EE" w:rsidRPr="002D613A" w:rsidRDefault="007560EE" w:rsidP="007560EE">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Comprehensive income</w:t>
            </w:r>
          </w:p>
        </w:tc>
        <w:tc>
          <w:tcPr>
            <w:tcW w:w="280" w:type="dxa"/>
            <w:tcBorders>
              <w:top w:val="nil"/>
              <w:left w:val="nil"/>
              <w:bottom w:val="nil"/>
              <w:right w:val="nil"/>
            </w:tcBorders>
            <w:shd w:val="clear" w:color="auto" w:fill="auto"/>
            <w:noWrap/>
            <w:vAlign w:val="bottom"/>
            <w:hideMark/>
          </w:tcPr>
          <w:p w14:paraId="05B44EE7" w14:textId="77777777" w:rsidR="007560EE" w:rsidRPr="002D613A" w:rsidRDefault="007560EE" w:rsidP="007560EE">
            <w:pPr>
              <w:spacing w:after="0" w:line="240" w:lineRule="auto"/>
              <w:rPr>
                <w:rFonts w:eastAsia="Times New Roman" w:cstheme="minorHAnsi"/>
                <w:b/>
                <w:bCs/>
                <w:color w:val="000000" w:themeColor="text1"/>
                <w:kern w:val="0"/>
                <w:sz w:val="24"/>
                <w:szCs w:val="24"/>
                <w:lang w:eastAsia="en-GB"/>
                <w14:ligatures w14:val="none"/>
              </w:rPr>
            </w:pPr>
          </w:p>
        </w:tc>
        <w:tc>
          <w:tcPr>
            <w:tcW w:w="1006" w:type="dxa"/>
            <w:tcBorders>
              <w:top w:val="nil"/>
              <w:left w:val="nil"/>
              <w:bottom w:val="nil"/>
              <w:right w:val="nil"/>
            </w:tcBorders>
            <w:shd w:val="clear" w:color="auto" w:fill="auto"/>
            <w:vAlign w:val="bottom"/>
            <w:hideMark/>
          </w:tcPr>
          <w:p w14:paraId="7143B03C"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4CCCD01A"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34" w:type="dxa"/>
            <w:tcBorders>
              <w:top w:val="nil"/>
              <w:left w:val="nil"/>
              <w:bottom w:val="nil"/>
              <w:right w:val="nil"/>
            </w:tcBorders>
            <w:shd w:val="clear" w:color="auto" w:fill="auto"/>
            <w:noWrap/>
            <w:vAlign w:val="bottom"/>
            <w:hideMark/>
          </w:tcPr>
          <w:p w14:paraId="68585B45"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20B26080"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531" w:type="dxa"/>
            <w:tcBorders>
              <w:top w:val="nil"/>
              <w:left w:val="nil"/>
              <w:bottom w:val="nil"/>
              <w:right w:val="nil"/>
            </w:tcBorders>
            <w:shd w:val="clear" w:color="auto" w:fill="auto"/>
            <w:vAlign w:val="bottom"/>
            <w:hideMark/>
          </w:tcPr>
          <w:p w14:paraId="762CE0B1"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32B4F078"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50" w:type="dxa"/>
            <w:tcBorders>
              <w:top w:val="nil"/>
              <w:left w:val="nil"/>
              <w:bottom w:val="nil"/>
              <w:right w:val="nil"/>
            </w:tcBorders>
            <w:shd w:val="clear" w:color="auto" w:fill="auto"/>
            <w:vAlign w:val="bottom"/>
            <w:hideMark/>
          </w:tcPr>
          <w:p w14:paraId="627A0355"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1A7CEA50" w14:textId="77777777" w:rsidTr="00F52F7F">
        <w:trPr>
          <w:trHeight w:val="315"/>
          <w:jc w:val="center"/>
        </w:trPr>
        <w:tc>
          <w:tcPr>
            <w:tcW w:w="4082" w:type="dxa"/>
            <w:tcBorders>
              <w:top w:val="nil"/>
              <w:left w:val="nil"/>
              <w:bottom w:val="nil"/>
              <w:right w:val="nil"/>
            </w:tcBorders>
            <w:shd w:val="clear" w:color="auto" w:fill="auto"/>
            <w:noWrap/>
            <w:vAlign w:val="bottom"/>
            <w:hideMark/>
          </w:tcPr>
          <w:p w14:paraId="66C32F16" w14:textId="4049CF80" w:rsidR="007560EE" w:rsidRPr="002D613A" w:rsidRDefault="007560EE" w:rsidP="007560EE">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Loss for the period</w:t>
            </w:r>
          </w:p>
        </w:tc>
        <w:tc>
          <w:tcPr>
            <w:tcW w:w="280" w:type="dxa"/>
            <w:tcBorders>
              <w:top w:val="nil"/>
              <w:left w:val="nil"/>
              <w:bottom w:val="nil"/>
              <w:right w:val="nil"/>
            </w:tcBorders>
            <w:shd w:val="clear" w:color="auto" w:fill="auto"/>
            <w:noWrap/>
            <w:vAlign w:val="bottom"/>
            <w:hideMark/>
          </w:tcPr>
          <w:p w14:paraId="68F2492A" w14:textId="77777777" w:rsidR="007560EE" w:rsidRPr="002D613A" w:rsidRDefault="007560EE" w:rsidP="007560EE">
            <w:pPr>
              <w:spacing w:after="0" w:line="240" w:lineRule="auto"/>
              <w:rPr>
                <w:rFonts w:eastAsia="Times New Roman" w:cstheme="minorHAnsi"/>
                <w:color w:val="000000" w:themeColor="text1"/>
                <w:kern w:val="0"/>
                <w:sz w:val="24"/>
                <w:szCs w:val="24"/>
                <w:lang w:eastAsia="en-GB"/>
                <w14:ligatures w14:val="none"/>
              </w:rPr>
            </w:pPr>
          </w:p>
        </w:tc>
        <w:tc>
          <w:tcPr>
            <w:tcW w:w="1006" w:type="dxa"/>
            <w:tcBorders>
              <w:top w:val="nil"/>
              <w:left w:val="nil"/>
              <w:bottom w:val="nil"/>
              <w:right w:val="nil"/>
            </w:tcBorders>
            <w:shd w:val="clear" w:color="auto" w:fill="auto"/>
            <w:vAlign w:val="bottom"/>
            <w:hideMark/>
          </w:tcPr>
          <w:p w14:paraId="31EDB8DC" w14:textId="4F8FAECD"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w:t>
            </w:r>
          </w:p>
        </w:tc>
        <w:tc>
          <w:tcPr>
            <w:tcW w:w="283" w:type="dxa"/>
            <w:tcBorders>
              <w:top w:val="nil"/>
              <w:left w:val="nil"/>
              <w:bottom w:val="nil"/>
              <w:right w:val="nil"/>
            </w:tcBorders>
            <w:shd w:val="clear" w:color="auto" w:fill="auto"/>
            <w:noWrap/>
            <w:vAlign w:val="bottom"/>
            <w:hideMark/>
          </w:tcPr>
          <w:p w14:paraId="07D99948"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34" w:type="dxa"/>
            <w:tcBorders>
              <w:top w:val="nil"/>
              <w:left w:val="nil"/>
              <w:bottom w:val="nil"/>
              <w:right w:val="nil"/>
            </w:tcBorders>
            <w:shd w:val="clear" w:color="auto" w:fill="auto"/>
            <w:noWrap/>
            <w:vAlign w:val="bottom"/>
            <w:hideMark/>
          </w:tcPr>
          <w:p w14:paraId="41DA0BF7" w14:textId="04AF2396"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w:t>
            </w:r>
          </w:p>
        </w:tc>
        <w:tc>
          <w:tcPr>
            <w:tcW w:w="283" w:type="dxa"/>
            <w:tcBorders>
              <w:top w:val="nil"/>
              <w:left w:val="nil"/>
              <w:bottom w:val="nil"/>
              <w:right w:val="nil"/>
            </w:tcBorders>
            <w:shd w:val="clear" w:color="auto" w:fill="auto"/>
            <w:noWrap/>
            <w:vAlign w:val="bottom"/>
            <w:hideMark/>
          </w:tcPr>
          <w:p w14:paraId="6509CE08"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531" w:type="dxa"/>
            <w:tcBorders>
              <w:top w:val="nil"/>
              <w:left w:val="nil"/>
              <w:bottom w:val="nil"/>
              <w:right w:val="nil"/>
            </w:tcBorders>
            <w:shd w:val="clear" w:color="auto" w:fill="auto"/>
            <w:vAlign w:val="bottom"/>
            <w:hideMark/>
          </w:tcPr>
          <w:p w14:paraId="4431F7CD" w14:textId="62935DEA"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(371,68</w:t>
            </w:r>
            <w:r w:rsidR="0057252F" w:rsidRPr="002D613A">
              <w:rPr>
                <w:rFonts w:eastAsia="Times New Roman" w:cstheme="minorHAnsi"/>
                <w:color w:val="000000" w:themeColor="text1"/>
                <w:kern w:val="0"/>
                <w:sz w:val="24"/>
                <w:szCs w:val="24"/>
                <w:lang w:eastAsia="en-GB"/>
                <w14:ligatures w14:val="none"/>
              </w:rPr>
              <w:t>0</w:t>
            </w:r>
            <w:r w:rsidRPr="002D613A">
              <w:rPr>
                <w:rFonts w:eastAsia="Times New Roman" w:cstheme="minorHAnsi"/>
                <w:color w:val="000000" w:themeColor="text1"/>
                <w:kern w:val="0"/>
                <w:sz w:val="24"/>
                <w:szCs w:val="24"/>
                <w:lang w:eastAsia="en-GB"/>
                <w14:ligatures w14:val="none"/>
              </w:rPr>
              <w:t>)</w:t>
            </w:r>
          </w:p>
        </w:tc>
        <w:tc>
          <w:tcPr>
            <w:tcW w:w="283" w:type="dxa"/>
            <w:tcBorders>
              <w:top w:val="nil"/>
              <w:left w:val="nil"/>
              <w:bottom w:val="nil"/>
              <w:right w:val="nil"/>
            </w:tcBorders>
            <w:shd w:val="clear" w:color="auto" w:fill="auto"/>
            <w:noWrap/>
            <w:vAlign w:val="bottom"/>
            <w:hideMark/>
          </w:tcPr>
          <w:p w14:paraId="4BFC46B8"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50" w:type="dxa"/>
            <w:tcBorders>
              <w:top w:val="nil"/>
              <w:left w:val="nil"/>
              <w:bottom w:val="nil"/>
              <w:right w:val="nil"/>
            </w:tcBorders>
            <w:shd w:val="clear" w:color="auto" w:fill="auto"/>
            <w:vAlign w:val="bottom"/>
            <w:hideMark/>
          </w:tcPr>
          <w:p w14:paraId="2831D31E" w14:textId="3402042B"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(371,68</w:t>
            </w:r>
            <w:r w:rsidR="0057252F" w:rsidRPr="002D613A">
              <w:rPr>
                <w:rFonts w:eastAsia="Times New Roman" w:cstheme="minorHAnsi"/>
                <w:b/>
                <w:bCs/>
                <w:color w:val="000000" w:themeColor="text1"/>
                <w:kern w:val="0"/>
                <w:sz w:val="24"/>
                <w:szCs w:val="24"/>
                <w:lang w:eastAsia="en-GB"/>
                <w14:ligatures w14:val="none"/>
              </w:rPr>
              <w:t>0</w:t>
            </w:r>
            <w:r w:rsidRPr="002D613A">
              <w:rPr>
                <w:rFonts w:eastAsia="Times New Roman" w:cstheme="minorHAnsi"/>
                <w:b/>
                <w:bCs/>
                <w:color w:val="000000" w:themeColor="text1"/>
                <w:kern w:val="0"/>
                <w:sz w:val="24"/>
                <w:szCs w:val="24"/>
                <w:lang w:eastAsia="en-GB"/>
                <w14:ligatures w14:val="none"/>
              </w:rPr>
              <w:t>)</w:t>
            </w:r>
          </w:p>
        </w:tc>
      </w:tr>
      <w:tr w:rsidR="00E92A21" w:rsidRPr="002D613A" w14:paraId="50E96981" w14:textId="77777777" w:rsidTr="00F52F7F">
        <w:trPr>
          <w:trHeight w:val="315"/>
          <w:jc w:val="center"/>
        </w:trPr>
        <w:tc>
          <w:tcPr>
            <w:tcW w:w="4082" w:type="dxa"/>
            <w:tcBorders>
              <w:top w:val="nil"/>
              <w:left w:val="nil"/>
              <w:bottom w:val="nil"/>
              <w:right w:val="nil"/>
            </w:tcBorders>
            <w:shd w:val="clear" w:color="auto" w:fill="auto"/>
            <w:noWrap/>
            <w:vAlign w:val="bottom"/>
            <w:hideMark/>
          </w:tcPr>
          <w:p w14:paraId="4535AC52" w14:textId="77777777" w:rsidR="007560EE" w:rsidRPr="002D613A" w:rsidRDefault="007560EE" w:rsidP="007560EE">
            <w:pPr>
              <w:spacing w:after="0" w:line="240" w:lineRule="auto"/>
              <w:jc w:val="right"/>
              <w:rPr>
                <w:rFonts w:eastAsia="Times New Roman" w:cstheme="minorHAnsi"/>
                <w:b/>
                <w:bCs/>
                <w:color w:val="000000" w:themeColor="text1"/>
                <w:kern w:val="0"/>
                <w:sz w:val="24"/>
                <w:szCs w:val="24"/>
                <w:lang w:eastAsia="en-GB"/>
                <w14:ligatures w14:val="none"/>
              </w:rPr>
            </w:pPr>
          </w:p>
        </w:tc>
        <w:tc>
          <w:tcPr>
            <w:tcW w:w="280" w:type="dxa"/>
            <w:tcBorders>
              <w:top w:val="nil"/>
              <w:left w:val="nil"/>
              <w:bottom w:val="nil"/>
              <w:right w:val="nil"/>
            </w:tcBorders>
            <w:shd w:val="clear" w:color="auto" w:fill="auto"/>
            <w:noWrap/>
            <w:vAlign w:val="bottom"/>
            <w:hideMark/>
          </w:tcPr>
          <w:p w14:paraId="3720948A" w14:textId="77777777" w:rsidR="007560EE" w:rsidRPr="002D613A" w:rsidRDefault="007560EE" w:rsidP="007560EE">
            <w:pPr>
              <w:spacing w:after="0" w:line="240" w:lineRule="auto"/>
              <w:rPr>
                <w:rFonts w:eastAsia="Times New Roman" w:cstheme="minorHAnsi"/>
                <w:color w:val="000000" w:themeColor="text1"/>
                <w:kern w:val="0"/>
                <w:sz w:val="24"/>
                <w:szCs w:val="24"/>
                <w:lang w:eastAsia="en-GB"/>
                <w14:ligatures w14:val="none"/>
              </w:rPr>
            </w:pPr>
          </w:p>
        </w:tc>
        <w:tc>
          <w:tcPr>
            <w:tcW w:w="1006" w:type="dxa"/>
            <w:tcBorders>
              <w:top w:val="nil"/>
              <w:left w:val="nil"/>
              <w:bottom w:val="nil"/>
              <w:right w:val="nil"/>
            </w:tcBorders>
            <w:shd w:val="clear" w:color="auto" w:fill="auto"/>
            <w:vAlign w:val="bottom"/>
            <w:hideMark/>
          </w:tcPr>
          <w:p w14:paraId="77EF484C"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31B58778"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34" w:type="dxa"/>
            <w:tcBorders>
              <w:top w:val="nil"/>
              <w:left w:val="nil"/>
              <w:bottom w:val="nil"/>
              <w:right w:val="nil"/>
            </w:tcBorders>
            <w:shd w:val="clear" w:color="auto" w:fill="auto"/>
            <w:noWrap/>
            <w:vAlign w:val="bottom"/>
            <w:hideMark/>
          </w:tcPr>
          <w:p w14:paraId="1C1AC3D0"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49D6C566"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531" w:type="dxa"/>
            <w:tcBorders>
              <w:top w:val="nil"/>
              <w:left w:val="nil"/>
              <w:bottom w:val="nil"/>
              <w:right w:val="nil"/>
            </w:tcBorders>
            <w:shd w:val="clear" w:color="auto" w:fill="auto"/>
            <w:vAlign w:val="bottom"/>
            <w:hideMark/>
          </w:tcPr>
          <w:p w14:paraId="4F5FB4CB"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25A7A850"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50" w:type="dxa"/>
            <w:tcBorders>
              <w:top w:val="nil"/>
              <w:left w:val="nil"/>
              <w:bottom w:val="nil"/>
              <w:right w:val="nil"/>
            </w:tcBorders>
            <w:shd w:val="clear" w:color="auto" w:fill="auto"/>
            <w:vAlign w:val="bottom"/>
            <w:hideMark/>
          </w:tcPr>
          <w:p w14:paraId="2BF0D35D"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07DD20E0" w14:textId="77777777" w:rsidTr="00F52F7F">
        <w:trPr>
          <w:trHeight w:val="315"/>
          <w:jc w:val="center"/>
        </w:trPr>
        <w:tc>
          <w:tcPr>
            <w:tcW w:w="4082" w:type="dxa"/>
            <w:tcBorders>
              <w:top w:val="nil"/>
              <w:left w:val="nil"/>
              <w:bottom w:val="nil"/>
              <w:right w:val="nil"/>
            </w:tcBorders>
            <w:shd w:val="clear" w:color="auto" w:fill="auto"/>
            <w:noWrap/>
            <w:vAlign w:val="bottom"/>
            <w:hideMark/>
          </w:tcPr>
          <w:p w14:paraId="25816816" w14:textId="77777777" w:rsidR="007560EE" w:rsidRPr="002D613A" w:rsidRDefault="007560EE" w:rsidP="007560EE">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Total comprehensive loss for the period </w:t>
            </w:r>
          </w:p>
        </w:tc>
        <w:tc>
          <w:tcPr>
            <w:tcW w:w="280" w:type="dxa"/>
            <w:tcBorders>
              <w:top w:val="nil"/>
              <w:left w:val="nil"/>
              <w:bottom w:val="nil"/>
              <w:right w:val="nil"/>
            </w:tcBorders>
            <w:shd w:val="clear" w:color="auto" w:fill="auto"/>
            <w:noWrap/>
            <w:vAlign w:val="bottom"/>
            <w:hideMark/>
          </w:tcPr>
          <w:p w14:paraId="7082CEE2" w14:textId="77777777" w:rsidR="007560EE" w:rsidRPr="002D613A" w:rsidRDefault="007560EE" w:rsidP="007560EE">
            <w:pPr>
              <w:spacing w:after="0" w:line="240" w:lineRule="auto"/>
              <w:rPr>
                <w:rFonts w:eastAsia="Times New Roman" w:cstheme="minorHAnsi"/>
                <w:b/>
                <w:bCs/>
                <w:color w:val="000000" w:themeColor="text1"/>
                <w:kern w:val="0"/>
                <w:sz w:val="24"/>
                <w:szCs w:val="24"/>
                <w:lang w:eastAsia="en-GB"/>
                <w14:ligatures w14:val="none"/>
              </w:rPr>
            </w:pPr>
          </w:p>
        </w:tc>
        <w:tc>
          <w:tcPr>
            <w:tcW w:w="1006" w:type="dxa"/>
            <w:tcBorders>
              <w:top w:val="single" w:sz="4" w:space="0" w:color="auto"/>
              <w:left w:val="nil"/>
              <w:bottom w:val="nil"/>
              <w:right w:val="nil"/>
            </w:tcBorders>
            <w:shd w:val="clear" w:color="auto" w:fill="auto"/>
            <w:vAlign w:val="bottom"/>
            <w:hideMark/>
          </w:tcPr>
          <w:p w14:paraId="6547AB76" w14:textId="1C0E693E"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w:t>
            </w:r>
          </w:p>
        </w:tc>
        <w:tc>
          <w:tcPr>
            <w:tcW w:w="283" w:type="dxa"/>
            <w:tcBorders>
              <w:top w:val="single" w:sz="4" w:space="0" w:color="auto"/>
              <w:left w:val="nil"/>
              <w:bottom w:val="nil"/>
              <w:right w:val="nil"/>
            </w:tcBorders>
            <w:shd w:val="clear" w:color="auto" w:fill="auto"/>
            <w:noWrap/>
            <w:vAlign w:val="bottom"/>
            <w:hideMark/>
          </w:tcPr>
          <w:p w14:paraId="0989B559" w14:textId="77777777"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w:t>
            </w:r>
          </w:p>
        </w:tc>
        <w:tc>
          <w:tcPr>
            <w:tcW w:w="1134" w:type="dxa"/>
            <w:tcBorders>
              <w:top w:val="single" w:sz="4" w:space="0" w:color="auto"/>
              <w:left w:val="nil"/>
              <w:bottom w:val="nil"/>
              <w:right w:val="nil"/>
            </w:tcBorders>
            <w:shd w:val="clear" w:color="auto" w:fill="auto"/>
            <w:vAlign w:val="bottom"/>
            <w:hideMark/>
          </w:tcPr>
          <w:p w14:paraId="02FEC4E4" w14:textId="2B843157"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w:t>
            </w:r>
          </w:p>
        </w:tc>
        <w:tc>
          <w:tcPr>
            <w:tcW w:w="283" w:type="dxa"/>
            <w:tcBorders>
              <w:top w:val="single" w:sz="4" w:space="0" w:color="auto"/>
              <w:left w:val="nil"/>
              <w:bottom w:val="nil"/>
              <w:right w:val="nil"/>
            </w:tcBorders>
            <w:shd w:val="clear" w:color="auto" w:fill="auto"/>
            <w:noWrap/>
            <w:vAlign w:val="bottom"/>
            <w:hideMark/>
          </w:tcPr>
          <w:p w14:paraId="02D42318" w14:textId="77777777"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w:t>
            </w:r>
          </w:p>
        </w:tc>
        <w:tc>
          <w:tcPr>
            <w:tcW w:w="1531" w:type="dxa"/>
            <w:tcBorders>
              <w:top w:val="single" w:sz="4" w:space="0" w:color="auto"/>
              <w:left w:val="nil"/>
              <w:bottom w:val="nil"/>
              <w:right w:val="nil"/>
            </w:tcBorders>
            <w:shd w:val="clear" w:color="auto" w:fill="auto"/>
            <w:vAlign w:val="bottom"/>
            <w:hideMark/>
          </w:tcPr>
          <w:p w14:paraId="1F52EF0B" w14:textId="315467F7"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(371,68</w:t>
            </w:r>
            <w:r w:rsidR="0057252F" w:rsidRPr="002D613A">
              <w:rPr>
                <w:rFonts w:eastAsia="Times New Roman" w:cstheme="minorHAnsi"/>
                <w:b/>
                <w:bCs/>
                <w:color w:val="000000" w:themeColor="text1"/>
                <w:kern w:val="0"/>
                <w:sz w:val="24"/>
                <w:szCs w:val="24"/>
                <w:lang w:eastAsia="en-GB"/>
                <w14:ligatures w14:val="none"/>
              </w:rPr>
              <w:t>0</w:t>
            </w:r>
            <w:r w:rsidRPr="002D613A">
              <w:rPr>
                <w:rFonts w:eastAsia="Times New Roman" w:cstheme="minorHAnsi"/>
                <w:b/>
                <w:bCs/>
                <w:color w:val="000000" w:themeColor="text1"/>
                <w:kern w:val="0"/>
                <w:sz w:val="24"/>
                <w:szCs w:val="24"/>
                <w:lang w:eastAsia="en-GB"/>
                <w14:ligatures w14:val="none"/>
              </w:rPr>
              <w:t>)</w:t>
            </w:r>
          </w:p>
        </w:tc>
        <w:tc>
          <w:tcPr>
            <w:tcW w:w="283" w:type="dxa"/>
            <w:tcBorders>
              <w:top w:val="single" w:sz="4" w:space="0" w:color="auto"/>
              <w:left w:val="nil"/>
              <w:bottom w:val="nil"/>
              <w:right w:val="nil"/>
            </w:tcBorders>
            <w:shd w:val="clear" w:color="auto" w:fill="auto"/>
            <w:noWrap/>
            <w:vAlign w:val="bottom"/>
            <w:hideMark/>
          </w:tcPr>
          <w:p w14:paraId="4BA9409F" w14:textId="77777777"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w:t>
            </w:r>
          </w:p>
        </w:tc>
        <w:tc>
          <w:tcPr>
            <w:tcW w:w="1150" w:type="dxa"/>
            <w:tcBorders>
              <w:top w:val="single" w:sz="4" w:space="0" w:color="auto"/>
              <w:left w:val="nil"/>
              <w:bottom w:val="nil"/>
              <w:right w:val="nil"/>
            </w:tcBorders>
            <w:shd w:val="clear" w:color="auto" w:fill="auto"/>
            <w:vAlign w:val="bottom"/>
            <w:hideMark/>
          </w:tcPr>
          <w:p w14:paraId="3720FED6" w14:textId="4494FAC9"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(371,68</w:t>
            </w:r>
            <w:r w:rsidR="0057252F" w:rsidRPr="002D613A">
              <w:rPr>
                <w:rFonts w:eastAsia="Times New Roman" w:cstheme="minorHAnsi"/>
                <w:b/>
                <w:bCs/>
                <w:color w:val="000000" w:themeColor="text1"/>
                <w:kern w:val="0"/>
                <w:sz w:val="24"/>
                <w:szCs w:val="24"/>
                <w:lang w:eastAsia="en-GB"/>
                <w14:ligatures w14:val="none"/>
              </w:rPr>
              <w:t>0</w:t>
            </w:r>
            <w:r w:rsidRPr="002D613A">
              <w:rPr>
                <w:rFonts w:eastAsia="Times New Roman" w:cstheme="minorHAnsi"/>
                <w:b/>
                <w:bCs/>
                <w:color w:val="000000" w:themeColor="text1"/>
                <w:kern w:val="0"/>
                <w:sz w:val="24"/>
                <w:szCs w:val="24"/>
                <w:lang w:eastAsia="en-GB"/>
                <w14:ligatures w14:val="none"/>
              </w:rPr>
              <w:t>)</w:t>
            </w:r>
          </w:p>
        </w:tc>
      </w:tr>
      <w:tr w:rsidR="00E92A21" w:rsidRPr="002D613A" w14:paraId="4870F178" w14:textId="77777777" w:rsidTr="00F52F7F">
        <w:trPr>
          <w:trHeight w:val="315"/>
          <w:jc w:val="center"/>
        </w:trPr>
        <w:tc>
          <w:tcPr>
            <w:tcW w:w="4082" w:type="dxa"/>
            <w:tcBorders>
              <w:top w:val="nil"/>
              <w:left w:val="nil"/>
              <w:bottom w:val="nil"/>
              <w:right w:val="nil"/>
            </w:tcBorders>
            <w:shd w:val="clear" w:color="auto" w:fill="auto"/>
            <w:noWrap/>
            <w:vAlign w:val="bottom"/>
            <w:hideMark/>
          </w:tcPr>
          <w:p w14:paraId="4942EFA4" w14:textId="77777777" w:rsidR="007560EE" w:rsidRPr="002D613A" w:rsidRDefault="007560EE" w:rsidP="007560EE">
            <w:pPr>
              <w:spacing w:after="0" w:line="240" w:lineRule="auto"/>
              <w:jc w:val="right"/>
              <w:rPr>
                <w:rFonts w:eastAsia="Times New Roman" w:cstheme="minorHAnsi"/>
                <w:b/>
                <w:bCs/>
                <w:color w:val="000000" w:themeColor="text1"/>
                <w:kern w:val="0"/>
                <w:sz w:val="24"/>
                <w:szCs w:val="24"/>
                <w:lang w:eastAsia="en-GB"/>
                <w14:ligatures w14:val="none"/>
              </w:rPr>
            </w:pPr>
          </w:p>
        </w:tc>
        <w:tc>
          <w:tcPr>
            <w:tcW w:w="280" w:type="dxa"/>
            <w:tcBorders>
              <w:top w:val="nil"/>
              <w:left w:val="nil"/>
              <w:bottom w:val="nil"/>
              <w:right w:val="nil"/>
            </w:tcBorders>
            <w:shd w:val="clear" w:color="auto" w:fill="auto"/>
            <w:noWrap/>
            <w:vAlign w:val="bottom"/>
            <w:hideMark/>
          </w:tcPr>
          <w:p w14:paraId="27F03E3F" w14:textId="77777777" w:rsidR="007560EE" w:rsidRPr="002D613A" w:rsidRDefault="007560EE" w:rsidP="007560EE">
            <w:pPr>
              <w:spacing w:after="0" w:line="240" w:lineRule="auto"/>
              <w:rPr>
                <w:rFonts w:eastAsia="Times New Roman" w:cstheme="minorHAnsi"/>
                <w:color w:val="000000" w:themeColor="text1"/>
                <w:kern w:val="0"/>
                <w:sz w:val="24"/>
                <w:szCs w:val="24"/>
                <w:lang w:eastAsia="en-GB"/>
                <w14:ligatures w14:val="none"/>
              </w:rPr>
            </w:pPr>
          </w:p>
        </w:tc>
        <w:tc>
          <w:tcPr>
            <w:tcW w:w="1006" w:type="dxa"/>
            <w:tcBorders>
              <w:top w:val="nil"/>
              <w:left w:val="nil"/>
              <w:bottom w:val="nil"/>
              <w:right w:val="nil"/>
            </w:tcBorders>
            <w:shd w:val="clear" w:color="auto" w:fill="auto"/>
            <w:vAlign w:val="bottom"/>
            <w:hideMark/>
          </w:tcPr>
          <w:p w14:paraId="4690BE4B"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39E1210F"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34" w:type="dxa"/>
            <w:tcBorders>
              <w:top w:val="nil"/>
              <w:left w:val="nil"/>
              <w:bottom w:val="nil"/>
              <w:right w:val="nil"/>
            </w:tcBorders>
            <w:shd w:val="clear" w:color="auto" w:fill="auto"/>
            <w:vAlign w:val="bottom"/>
            <w:hideMark/>
          </w:tcPr>
          <w:p w14:paraId="0CBDFFD0"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700B8D5A"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531" w:type="dxa"/>
            <w:tcBorders>
              <w:top w:val="nil"/>
              <w:left w:val="nil"/>
              <w:bottom w:val="nil"/>
              <w:right w:val="nil"/>
            </w:tcBorders>
            <w:shd w:val="clear" w:color="auto" w:fill="auto"/>
            <w:vAlign w:val="bottom"/>
            <w:hideMark/>
          </w:tcPr>
          <w:p w14:paraId="063A97C8"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10DD7E4B"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50" w:type="dxa"/>
            <w:tcBorders>
              <w:top w:val="nil"/>
              <w:left w:val="nil"/>
              <w:bottom w:val="nil"/>
              <w:right w:val="nil"/>
            </w:tcBorders>
            <w:shd w:val="clear" w:color="auto" w:fill="auto"/>
            <w:vAlign w:val="bottom"/>
            <w:hideMark/>
          </w:tcPr>
          <w:p w14:paraId="1C42C449"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06FE21F4" w14:textId="77777777" w:rsidTr="00F52F7F">
        <w:trPr>
          <w:trHeight w:val="315"/>
          <w:jc w:val="center"/>
        </w:trPr>
        <w:tc>
          <w:tcPr>
            <w:tcW w:w="4082" w:type="dxa"/>
            <w:tcBorders>
              <w:top w:val="nil"/>
              <w:left w:val="nil"/>
              <w:bottom w:val="nil"/>
              <w:right w:val="nil"/>
            </w:tcBorders>
            <w:shd w:val="clear" w:color="auto" w:fill="auto"/>
            <w:noWrap/>
            <w:vAlign w:val="bottom"/>
            <w:hideMark/>
          </w:tcPr>
          <w:p w14:paraId="2FEC7757" w14:textId="77777777" w:rsidR="007560EE" w:rsidRPr="002D613A" w:rsidRDefault="007560EE" w:rsidP="007560EE">
            <w:pPr>
              <w:spacing w:after="0" w:line="240" w:lineRule="auto"/>
              <w:rPr>
                <w:rFonts w:eastAsia="Times New Roman" w:cstheme="minorHAnsi"/>
                <w:b/>
                <w:bCs/>
                <w:color w:val="000000" w:themeColor="text1"/>
                <w:kern w:val="0"/>
                <w:sz w:val="24"/>
                <w:szCs w:val="24"/>
                <w:lang w:eastAsia="en-GB"/>
                <w14:ligatures w14:val="none"/>
              </w:rPr>
            </w:pPr>
            <w:proofErr w:type="gramStart"/>
            <w:r w:rsidRPr="002D613A">
              <w:rPr>
                <w:rFonts w:eastAsia="Times New Roman" w:cstheme="minorHAnsi"/>
                <w:b/>
                <w:bCs/>
                <w:color w:val="000000" w:themeColor="text1"/>
                <w:kern w:val="0"/>
                <w:sz w:val="24"/>
                <w:szCs w:val="24"/>
                <w:lang w:eastAsia="en-GB"/>
                <w14:ligatures w14:val="none"/>
              </w:rPr>
              <w:t>At</w:t>
            </w:r>
            <w:proofErr w:type="gramEnd"/>
            <w:r w:rsidRPr="002D613A">
              <w:rPr>
                <w:rFonts w:eastAsia="Times New Roman" w:cstheme="minorHAnsi"/>
                <w:b/>
                <w:bCs/>
                <w:color w:val="000000" w:themeColor="text1"/>
                <w:kern w:val="0"/>
                <w:sz w:val="24"/>
                <w:szCs w:val="24"/>
                <w:lang w:eastAsia="en-GB"/>
                <w14:ligatures w14:val="none"/>
              </w:rPr>
              <w:t xml:space="preserve"> 30 September 2022 (unaudited)</w:t>
            </w:r>
          </w:p>
        </w:tc>
        <w:tc>
          <w:tcPr>
            <w:tcW w:w="280" w:type="dxa"/>
            <w:tcBorders>
              <w:top w:val="nil"/>
              <w:left w:val="nil"/>
              <w:bottom w:val="nil"/>
              <w:right w:val="nil"/>
            </w:tcBorders>
            <w:shd w:val="clear" w:color="auto" w:fill="auto"/>
            <w:noWrap/>
            <w:vAlign w:val="bottom"/>
            <w:hideMark/>
          </w:tcPr>
          <w:p w14:paraId="1DAB09EB" w14:textId="77777777" w:rsidR="007560EE" w:rsidRPr="002D613A" w:rsidRDefault="007560EE" w:rsidP="007560EE">
            <w:pPr>
              <w:spacing w:after="0" w:line="240" w:lineRule="auto"/>
              <w:rPr>
                <w:rFonts w:eastAsia="Times New Roman" w:cstheme="minorHAnsi"/>
                <w:b/>
                <w:bCs/>
                <w:color w:val="000000" w:themeColor="text1"/>
                <w:kern w:val="0"/>
                <w:sz w:val="24"/>
                <w:szCs w:val="24"/>
                <w:lang w:eastAsia="en-GB"/>
                <w14:ligatures w14:val="none"/>
              </w:rPr>
            </w:pPr>
          </w:p>
        </w:tc>
        <w:tc>
          <w:tcPr>
            <w:tcW w:w="1006" w:type="dxa"/>
            <w:tcBorders>
              <w:top w:val="nil"/>
              <w:left w:val="nil"/>
              <w:bottom w:val="nil"/>
              <w:right w:val="nil"/>
            </w:tcBorders>
            <w:shd w:val="clear" w:color="auto" w:fill="auto"/>
            <w:vAlign w:val="bottom"/>
            <w:hideMark/>
          </w:tcPr>
          <w:p w14:paraId="45A83085" w14:textId="2E2F4BE2"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289,314 </w:t>
            </w:r>
          </w:p>
        </w:tc>
        <w:tc>
          <w:tcPr>
            <w:tcW w:w="283" w:type="dxa"/>
            <w:tcBorders>
              <w:top w:val="nil"/>
              <w:left w:val="nil"/>
              <w:bottom w:val="nil"/>
              <w:right w:val="nil"/>
            </w:tcBorders>
            <w:shd w:val="clear" w:color="auto" w:fill="auto"/>
            <w:noWrap/>
            <w:vAlign w:val="bottom"/>
            <w:hideMark/>
          </w:tcPr>
          <w:p w14:paraId="605A4857" w14:textId="77777777"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p>
        </w:tc>
        <w:tc>
          <w:tcPr>
            <w:tcW w:w="1134" w:type="dxa"/>
            <w:tcBorders>
              <w:top w:val="nil"/>
              <w:left w:val="nil"/>
              <w:bottom w:val="nil"/>
              <w:right w:val="nil"/>
            </w:tcBorders>
            <w:shd w:val="clear" w:color="auto" w:fill="auto"/>
            <w:vAlign w:val="bottom"/>
            <w:hideMark/>
          </w:tcPr>
          <w:p w14:paraId="02960C46" w14:textId="19748206"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948,629 </w:t>
            </w:r>
          </w:p>
        </w:tc>
        <w:tc>
          <w:tcPr>
            <w:tcW w:w="283" w:type="dxa"/>
            <w:tcBorders>
              <w:top w:val="nil"/>
              <w:left w:val="nil"/>
              <w:bottom w:val="nil"/>
              <w:right w:val="nil"/>
            </w:tcBorders>
            <w:shd w:val="clear" w:color="auto" w:fill="auto"/>
            <w:noWrap/>
            <w:vAlign w:val="bottom"/>
            <w:hideMark/>
          </w:tcPr>
          <w:p w14:paraId="516184AA" w14:textId="77777777"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p>
        </w:tc>
        <w:tc>
          <w:tcPr>
            <w:tcW w:w="1531" w:type="dxa"/>
            <w:tcBorders>
              <w:top w:val="nil"/>
              <w:left w:val="nil"/>
              <w:bottom w:val="nil"/>
              <w:right w:val="nil"/>
            </w:tcBorders>
            <w:shd w:val="clear" w:color="auto" w:fill="auto"/>
            <w:vAlign w:val="bottom"/>
            <w:hideMark/>
          </w:tcPr>
          <w:p w14:paraId="252B402F" w14:textId="44E9BBDF"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(617,06</w:t>
            </w:r>
            <w:r w:rsidR="00306668" w:rsidRPr="002D613A">
              <w:rPr>
                <w:rFonts w:eastAsia="Times New Roman" w:cstheme="minorHAnsi"/>
                <w:b/>
                <w:bCs/>
                <w:color w:val="000000" w:themeColor="text1"/>
                <w:kern w:val="0"/>
                <w:sz w:val="24"/>
                <w:szCs w:val="24"/>
                <w:lang w:eastAsia="en-GB"/>
                <w14:ligatures w14:val="none"/>
              </w:rPr>
              <w:t>7</w:t>
            </w:r>
            <w:r w:rsidRPr="002D613A">
              <w:rPr>
                <w:rFonts w:eastAsia="Times New Roman" w:cstheme="minorHAnsi"/>
                <w:b/>
                <w:bCs/>
                <w:color w:val="000000" w:themeColor="text1"/>
                <w:kern w:val="0"/>
                <w:sz w:val="24"/>
                <w:szCs w:val="24"/>
                <w:lang w:eastAsia="en-GB"/>
                <w14:ligatures w14:val="none"/>
              </w:rPr>
              <w:t>)</w:t>
            </w:r>
          </w:p>
        </w:tc>
        <w:tc>
          <w:tcPr>
            <w:tcW w:w="283" w:type="dxa"/>
            <w:tcBorders>
              <w:top w:val="nil"/>
              <w:left w:val="nil"/>
              <w:bottom w:val="nil"/>
              <w:right w:val="nil"/>
            </w:tcBorders>
            <w:shd w:val="clear" w:color="auto" w:fill="auto"/>
            <w:noWrap/>
            <w:vAlign w:val="bottom"/>
            <w:hideMark/>
          </w:tcPr>
          <w:p w14:paraId="074A0E10" w14:textId="77777777"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p>
        </w:tc>
        <w:tc>
          <w:tcPr>
            <w:tcW w:w="1150" w:type="dxa"/>
            <w:tcBorders>
              <w:top w:val="nil"/>
              <w:left w:val="nil"/>
              <w:bottom w:val="nil"/>
              <w:right w:val="nil"/>
            </w:tcBorders>
            <w:shd w:val="clear" w:color="auto" w:fill="auto"/>
            <w:vAlign w:val="bottom"/>
            <w:hideMark/>
          </w:tcPr>
          <w:p w14:paraId="3F0A3E20" w14:textId="39741DE7"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620,87</w:t>
            </w:r>
            <w:r w:rsidR="005711FE" w:rsidRPr="002D613A">
              <w:rPr>
                <w:rFonts w:eastAsia="Times New Roman" w:cstheme="minorHAnsi"/>
                <w:b/>
                <w:bCs/>
                <w:color w:val="000000" w:themeColor="text1"/>
                <w:kern w:val="0"/>
                <w:sz w:val="24"/>
                <w:szCs w:val="24"/>
                <w:lang w:eastAsia="en-GB"/>
                <w14:ligatures w14:val="none"/>
              </w:rPr>
              <w:t>6</w:t>
            </w:r>
            <w:r w:rsidRPr="002D613A">
              <w:rPr>
                <w:rFonts w:eastAsia="Times New Roman" w:cstheme="minorHAnsi"/>
                <w:b/>
                <w:bCs/>
                <w:color w:val="000000" w:themeColor="text1"/>
                <w:kern w:val="0"/>
                <w:sz w:val="24"/>
                <w:szCs w:val="24"/>
                <w:lang w:eastAsia="en-GB"/>
                <w14:ligatures w14:val="none"/>
              </w:rPr>
              <w:t xml:space="preserve"> </w:t>
            </w:r>
          </w:p>
        </w:tc>
      </w:tr>
      <w:tr w:rsidR="00E92A21" w:rsidRPr="002D613A" w14:paraId="6B53EBDD" w14:textId="77777777" w:rsidTr="00F52F7F">
        <w:trPr>
          <w:trHeight w:val="315"/>
          <w:jc w:val="center"/>
        </w:trPr>
        <w:tc>
          <w:tcPr>
            <w:tcW w:w="4082" w:type="dxa"/>
            <w:tcBorders>
              <w:top w:val="nil"/>
              <w:left w:val="nil"/>
              <w:bottom w:val="nil"/>
              <w:right w:val="nil"/>
            </w:tcBorders>
            <w:shd w:val="clear" w:color="auto" w:fill="auto"/>
            <w:noWrap/>
            <w:vAlign w:val="bottom"/>
            <w:hideMark/>
          </w:tcPr>
          <w:p w14:paraId="5E693653" w14:textId="77777777" w:rsidR="007560EE" w:rsidRPr="002D613A" w:rsidRDefault="007560EE" w:rsidP="007560EE">
            <w:pPr>
              <w:spacing w:after="0" w:line="240" w:lineRule="auto"/>
              <w:jc w:val="right"/>
              <w:rPr>
                <w:rFonts w:eastAsia="Times New Roman" w:cstheme="minorHAnsi"/>
                <w:b/>
                <w:bCs/>
                <w:color w:val="000000" w:themeColor="text1"/>
                <w:kern w:val="0"/>
                <w:sz w:val="24"/>
                <w:szCs w:val="24"/>
                <w:lang w:eastAsia="en-GB"/>
                <w14:ligatures w14:val="none"/>
              </w:rPr>
            </w:pPr>
          </w:p>
        </w:tc>
        <w:tc>
          <w:tcPr>
            <w:tcW w:w="280" w:type="dxa"/>
            <w:tcBorders>
              <w:top w:val="nil"/>
              <w:left w:val="nil"/>
              <w:bottom w:val="nil"/>
              <w:right w:val="nil"/>
            </w:tcBorders>
            <w:shd w:val="clear" w:color="auto" w:fill="auto"/>
            <w:noWrap/>
            <w:vAlign w:val="bottom"/>
            <w:hideMark/>
          </w:tcPr>
          <w:p w14:paraId="05560032" w14:textId="77777777" w:rsidR="007560EE" w:rsidRPr="002D613A" w:rsidRDefault="007560EE" w:rsidP="007560EE">
            <w:pPr>
              <w:spacing w:after="0" w:line="240" w:lineRule="auto"/>
              <w:rPr>
                <w:rFonts w:eastAsia="Times New Roman" w:cstheme="minorHAnsi"/>
                <w:color w:val="000000" w:themeColor="text1"/>
                <w:kern w:val="0"/>
                <w:sz w:val="24"/>
                <w:szCs w:val="24"/>
                <w:lang w:eastAsia="en-GB"/>
                <w14:ligatures w14:val="none"/>
              </w:rPr>
            </w:pPr>
          </w:p>
        </w:tc>
        <w:tc>
          <w:tcPr>
            <w:tcW w:w="1006" w:type="dxa"/>
            <w:tcBorders>
              <w:top w:val="nil"/>
              <w:left w:val="nil"/>
              <w:bottom w:val="nil"/>
              <w:right w:val="nil"/>
            </w:tcBorders>
            <w:shd w:val="clear" w:color="auto" w:fill="auto"/>
            <w:vAlign w:val="bottom"/>
            <w:hideMark/>
          </w:tcPr>
          <w:p w14:paraId="4F52432C"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21E7D3FD"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34" w:type="dxa"/>
            <w:tcBorders>
              <w:top w:val="nil"/>
              <w:left w:val="nil"/>
              <w:bottom w:val="nil"/>
              <w:right w:val="nil"/>
            </w:tcBorders>
            <w:shd w:val="clear" w:color="auto" w:fill="auto"/>
            <w:vAlign w:val="bottom"/>
            <w:hideMark/>
          </w:tcPr>
          <w:p w14:paraId="55BC650E"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377DA340"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531" w:type="dxa"/>
            <w:tcBorders>
              <w:top w:val="nil"/>
              <w:left w:val="nil"/>
              <w:bottom w:val="nil"/>
              <w:right w:val="nil"/>
            </w:tcBorders>
            <w:shd w:val="clear" w:color="auto" w:fill="auto"/>
            <w:vAlign w:val="bottom"/>
            <w:hideMark/>
          </w:tcPr>
          <w:p w14:paraId="69ECADEE"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37D981F1"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50" w:type="dxa"/>
            <w:tcBorders>
              <w:top w:val="nil"/>
              <w:left w:val="nil"/>
              <w:bottom w:val="nil"/>
              <w:right w:val="nil"/>
            </w:tcBorders>
            <w:shd w:val="clear" w:color="auto" w:fill="auto"/>
            <w:vAlign w:val="bottom"/>
            <w:hideMark/>
          </w:tcPr>
          <w:p w14:paraId="2E5AC568"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1C4A530F" w14:textId="77777777" w:rsidTr="00F52F7F">
        <w:trPr>
          <w:trHeight w:val="315"/>
          <w:jc w:val="center"/>
        </w:trPr>
        <w:tc>
          <w:tcPr>
            <w:tcW w:w="4082" w:type="dxa"/>
            <w:tcBorders>
              <w:top w:val="nil"/>
              <w:left w:val="nil"/>
              <w:bottom w:val="nil"/>
              <w:right w:val="nil"/>
            </w:tcBorders>
            <w:shd w:val="clear" w:color="auto" w:fill="auto"/>
            <w:noWrap/>
            <w:vAlign w:val="bottom"/>
            <w:hideMark/>
          </w:tcPr>
          <w:p w14:paraId="0D8C6943" w14:textId="1D707DA8" w:rsidR="007560EE" w:rsidRPr="002D613A" w:rsidRDefault="007560EE" w:rsidP="007560EE">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Comprehensive income for the year</w:t>
            </w:r>
          </w:p>
        </w:tc>
        <w:tc>
          <w:tcPr>
            <w:tcW w:w="280" w:type="dxa"/>
            <w:tcBorders>
              <w:top w:val="nil"/>
              <w:left w:val="nil"/>
              <w:bottom w:val="nil"/>
              <w:right w:val="nil"/>
            </w:tcBorders>
            <w:shd w:val="clear" w:color="auto" w:fill="auto"/>
            <w:noWrap/>
            <w:vAlign w:val="bottom"/>
            <w:hideMark/>
          </w:tcPr>
          <w:p w14:paraId="5EAED913" w14:textId="77777777" w:rsidR="007560EE" w:rsidRPr="002D613A" w:rsidRDefault="007560EE" w:rsidP="007560EE">
            <w:pPr>
              <w:spacing w:after="0" w:line="240" w:lineRule="auto"/>
              <w:rPr>
                <w:rFonts w:eastAsia="Times New Roman" w:cstheme="minorHAnsi"/>
                <w:b/>
                <w:bCs/>
                <w:color w:val="000000" w:themeColor="text1"/>
                <w:kern w:val="0"/>
                <w:sz w:val="24"/>
                <w:szCs w:val="24"/>
                <w:lang w:eastAsia="en-GB"/>
                <w14:ligatures w14:val="none"/>
              </w:rPr>
            </w:pPr>
          </w:p>
        </w:tc>
        <w:tc>
          <w:tcPr>
            <w:tcW w:w="1006" w:type="dxa"/>
            <w:tcBorders>
              <w:top w:val="nil"/>
              <w:left w:val="nil"/>
              <w:bottom w:val="nil"/>
              <w:right w:val="nil"/>
            </w:tcBorders>
            <w:shd w:val="clear" w:color="auto" w:fill="auto"/>
            <w:vAlign w:val="bottom"/>
            <w:hideMark/>
          </w:tcPr>
          <w:p w14:paraId="74CA8E68"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19C62A30"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34" w:type="dxa"/>
            <w:tcBorders>
              <w:top w:val="nil"/>
              <w:left w:val="nil"/>
              <w:bottom w:val="nil"/>
              <w:right w:val="nil"/>
            </w:tcBorders>
            <w:shd w:val="clear" w:color="auto" w:fill="auto"/>
            <w:noWrap/>
            <w:vAlign w:val="bottom"/>
            <w:hideMark/>
          </w:tcPr>
          <w:p w14:paraId="624D3765"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4753143A"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531" w:type="dxa"/>
            <w:tcBorders>
              <w:top w:val="nil"/>
              <w:left w:val="nil"/>
              <w:bottom w:val="nil"/>
              <w:right w:val="nil"/>
            </w:tcBorders>
            <w:shd w:val="clear" w:color="auto" w:fill="auto"/>
            <w:vAlign w:val="bottom"/>
            <w:hideMark/>
          </w:tcPr>
          <w:p w14:paraId="593BDC8C"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6888BAC7"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50" w:type="dxa"/>
            <w:tcBorders>
              <w:top w:val="nil"/>
              <w:left w:val="nil"/>
              <w:bottom w:val="nil"/>
              <w:right w:val="nil"/>
            </w:tcBorders>
            <w:shd w:val="clear" w:color="auto" w:fill="auto"/>
            <w:vAlign w:val="bottom"/>
            <w:hideMark/>
          </w:tcPr>
          <w:p w14:paraId="60724EEA"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483B5B55" w14:textId="77777777" w:rsidTr="00F52F7F">
        <w:trPr>
          <w:trHeight w:val="315"/>
          <w:jc w:val="center"/>
        </w:trPr>
        <w:tc>
          <w:tcPr>
            <w:tcW w:w="4082" w:type="dxa"/>
            <w:tcBorders>
              <w:top w:val="nil"/>
              <w:left w:val="nil"/>
              <w:bottom w:val="nil"/>
              <w:right w:val="nil"/>
            </w:tcBorders>
            <w:shd w:val="clear" w:color="auto" w:fill="auto"/>
            <w:noWrap/>
            <w:vAlign w:val="bottom"/>
            <w:hideMark/>
          </w:tcPr>
          <w:p w14:paraId="6A611713" w14:textId="6FD0DDBC" w:rsidR="007560EE" w:rsidRPr="002D613A" w:rsidRDefault="007560EE" w:rsidP="007560EE">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Loss for the year</w:t>
            </w:r>
          </w:p>
        </w:tc>
        <w:tc>
          <w:tcPr>
            <w:tcW w:w="280" w:type="dxa"/>
            <w:tcBorders>
              <w:top w:val="nil"/>
              <w:left w:val="nil"/>
              <w:bottom w:val="nil"/>
              <w:right w:val="nil"/>
            </w:tcBorders>
            <w:shd w:val="clear" w:color="auto" w:fill="auto"/>
            <w:noWrap/>
            <w:vAlign w:val="bottom"/>
            <w:hideMark/>
          </w:tcPr>
          <w:p w14:paraId="29BF2FB0" w14:textId="77777777" w:rsidR="007560EE" w:rsidRPr="002D613A" w:rsidRDefault="007560EE" w:rsidP="007560EE">
            <w:pPr>
              <w:spacing w:after="0" w:line="240" w:lineRule="auto"/>
              <w:rPr>
                <w:rFonts w:eastAsia="Times New Roman" w:cstheme="minorHAnsi"/>
                <w:color w:val="000000" w:themeColor="text1"/>
                <w:kern w:val="0"/>
                <w:sz w:val="24"/>
                <w:szCs w:val="24"/>
                <w:lang w:eastAsia="en-GB"/>
                <w14:ligatures w14:val="none"/>
              </w:rPr>
            </w:pPr>
          </w:p>
        </w:tc>
        <w:tc>
          <w:tcPr>
            <w:tcW w:w="1006" w:type="dxa"/>
            <w:tcBorders>
              <w:top w:val="nil"/>
              <w:left w:val="nil"/>
              <w:bottom w:val="nil"/>
              <w:right w:val="nil"/>
            </w:tcBorders>
            <w:shd w:val="clear" w:color="auto" w:fill="auto"/>
            <w:vAlign w:val="bottom"/>
            <w:hideMark/>
          </w:tcPr>
          <w:p w14:paraId="2695291D" w14:textId="333EF4CD"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w:t>
            </w:r>
          </w:p>
        </w:tc>
        <w:tc>
          <w:tcPr>
            <w:tcW w:w="283" w:type="dxa"/>
            <w:tcBorders>
              <w:top w:val="nil"/>
              <w:left w:val="nil"/>
              <w:bottom w:val="nil"/>
              <w:right w:val="nil"/>
            </w:tcBorders>
            <w:shd w:val="clear" w:color="auto" w:fill="auto"/>
            <w:noWrap/>
            <w:vAlign w:val="bottom"/>
            <w:hideMark/>
          </w:tcPr>
          <w:p w14:paraId="4356FD86"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34" w:type="dxa"/>
            <w:tcBorders>
              <w:top w:val="nil"/>
              <w:left w:val="nil"/>
              <w:bottom w:val="nil"/>
              <w:right w:val="nil"/>
            </w:tcBorders>
            <w:shd w:val="clear" w:color="auto" w:fill="auto"/>
            <w:noWrap/>
            <w:vAlign w:val="bottom"/>
            <w:hideMark/>
          </w:tcPr>
          <w:p w14:paraId="7B48DC29" w14:textId="7ED0F533"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w:t>
            </w:r>
          </w:p>
        </w:tc>
        <w:tc>
          <w:tcPr>
            <w:tcW w:w="283" w:type="dxa"/>
            <w:tcBorders>
              <w:top w:val="nil"/>
              <w:left w:val="nil"/>
              <w:bottom w:val="nil"/>
              <w:right w:val="nil"/>
            </w:tcBorders>
            <w:shd w:val="clear" w:color="auto" w:fill="auto"/>
            <w:noWrap/>
            <w:vAlign w:val="bottom"/>
            <w:hideMark/>
          </w:tcPr>
          <w:p w14:paraId="353312F9"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531" w:type="dxa"/>
            <w:tcBorders>
              <w:top w:val="nil"/>
              <w:left w:val="nil"/>
              <w:bottom w:val="nil"/>
              <w:right w:val="nil"/>
            </w:tcBorders>
            <w:shd w:val="clear" w:color="auto" w:fill="auto"/>
            <w:vAlign w:val="bottom"/>
            <w:hideMark/>
          </w:tcPr>
          <w:p w14:paraId="036B9A86"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(537,690)</w:t>
            </w:r>
          </w:p>
        </w:tc>
        <w:tc>
          <w:tcPr>
            <w:tcW w:w="283" w:type="dxa"/>
            <w:tcBorders>
              <w:top w:val="nil"/>
              <w:left w:val="nil"/>
              <w:bottom w:val="nil"/>
              <w:right w:val="nil"/>
            </w:tcBorders>
            <w:shd w:val="clear" w:color="auto" w:fill="auto"/>
            <w:noWrap/>
            <w:vAlign w:val="bottom"/>
            <w:hideMark/>
          </w:tcPr>
          <w:p w14:paraId="5213C5C5"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50" w:type="dxa"/>
            <w:tcBorders>
              <w:top w:val="nil"/>
              <w:left w:val="nil"/>
              <w:bottom w:val="nil"/>
              <w:right w:val="nil"/>
            </w:tcBorders>
            <w:shd w:val="clear" w:color="auto" w:fill="auto"/>
            <w:vAlign w:val="bottom"/>
            <w:hideMark/>
          </w:tcPr>
          <w:p w14:paraId="5B96EE28" w14:textId="77777777"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(537,690)</w:t>
            </w:r>
          </w:p>
        </w:tc>
      </w:tr>
      <w:tr w:rsidR="00E92A21" w:rsidRPr="002D613A" w14:paraId="3AE83B29" w14:textId="77777777" w:rsidTr="00F52F7F">
        <w:trPr>
          <w:trHeight w:val="315"/>
          <w:jc w:val="center"/>
        </w:trPr>
        <w:tc>
          <w:tcPr>
            <w:tcW w:w="4082" w:type="dxa"/>
            <w:tcBorders>
              <w:top w:val="nil"/>
              <w:left w:val="nil"/>
              <w:bottom w:val="nil"/>
              <w:right w:val="nil"/>
            </w:tcBorders>
            <w:shd w:val="clear" w:color="auto" w:fill="auto"/>
            <w:noWrap/>
            <w:vAlign w:val="bottom"/>
            <w:hideMark/>
          </w:tcPr>
          <w:p w14:paraId="282BADD0" w14:textId="77777777" w:rsidR="007560EE" w:rsidRPr="002D613A" w:rsidRDefault="007560EE" w:rsidP="007560EE">
            <w:pPr>
              <w:spacing w:after="0" w:line="240" w:lineRule="auto"/>
              <w:jc w:val="right"/>
              <w:rPr>
                <w:rFonts w:eastAsia="Times New Roman" w:cstheme="minorHAnsi"/>
                <w:b/>
                <w:bCs/>
                <w:color w:val="000000" w:themeColor="text1"/>
                <w:kern w:val="0"/>
                <w:sz w:val="24"/>
                <w:szCs w:val="24"/>
                <w:lang w:eastAsia="en-GB"/>
                <w14:ligatures w14:val="none"/>
              </w:rPr>
            </w:pPr>
          </w:p>
        </w:tc>
        <w:tc>
          <w:tcPr>
            <w:tcW w:w="280" w:type="dxa"/>
            <w:tcBorders>
              <w:top w:val="nil"/>
              <w:left w:val="nil"/>
              <w:bottom w:val="nil"/>
              <w:right w:val="nil"/>
            </w:tcBorders>
            <w:shd w:val="clear" w:color="auto" w:fill="auto"/>
            <w:noWrap/>
            <w:vAlign w:val="bottom"/>
            <w:hideMark/>
          </w:tcPr>
          <w:p w14:paraId="2EB7C78D" w14:textId="77777777" w:rsidR="007560EE" w:rsidRPr="002D613A" w:rsidRDefault="007560EE" w:rsidP="007560EE">
            <w:pPr>
              <w:spacing w:after="0" w:line="240" w:lineRule="auto"/>
              <w:rPr>
                <w:rFonts w:eastAsia="Times New Roman" w:cstheme="minorHAnsi"/>
                <w:color w:val="000000" w:themeColor="text1"/>
                <w:kern w:val="0"/>
                <w:sz w:val="24"/>
                <w:szCs w:val="24"/>
                <w:lang w:eastAsia="en-GB"/>
                <w14:ligatures w14:val="none"/>
              </w:rPr>
            </w:pPr>
          </w:p>
        </w:tc>
        <w:tc>
          <w:tcPr>
            <w:tcW w:w="1006" w:type="dxa"/>
            <w:tcBorders>
              <w:top w:val="nil"/>
              <w:left w:val="nil"/>
              <w:bottom w:val="nil"/>
              <w:right w:val="nil"/>
            </w:tcBorders>
            <w:shd w:val="clear" w:color="auto" w:fill="auto"/>
            <w:vAlign w:val="bottom"/>
            <w:hideMark/>
          </w:tcPr>
          <w:p w14:paraId="5B6F2E88"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53590E18"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34" w:type="dxa"/>
            <w:tcBorders>
              <w:top w:val="nil"/>
              <w:left w:val="nil"/>
              <w:bottom w:val="nil"/>
              <w:right w:val="nil"/>
            </w:tcBorders>
            <w:shd w:val="clear" w:color="auto" w:fill="auto"/>
            <w:noWrap/>
            <w:vAlign w:val="bottom"/>
            <w:hideMark/>
          </w:tcPr>
          <w:p w14:paraId="1A7E7DC5"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01ABBA40"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531" w:type="dxa"/>
            <w:tcBorders>
              <w:top w:val="nil"/>
              <w:left w:val="nil"/>
              <w:bottom w:val="nil"/>
              <w:right w:val="nil"/>
            </w:tcBorders>
            <w:shd w:val="clear" w:color="auto" w:fill="auto"/>
            <w:vAlign w:val="bottom"/>
            <w:hideMark/>
          </w:tcPr>
          <w:p w14:paraId="3414C7E6"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1C458133"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50" w:type="dxa"/>
            <w:tcBorders>
              <w:top w:val="nil"/>
              <w:left w:val="nil"/>
              <w:bottom w:val="nil"/>
              <w:right w:val="nil"/>
            </w:tcBorders>
            <w:shd w:val="clear" w:color="auto" w:fill="auto"/>
            <w:vAlign w:val="bottom"/>
            <w:hideMark/>
          </w:tcPr>
          <w:p w14:paraId="317A4650"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67880CDC" w14:textId="77777777" w:rsidTr="00F52F7F">
        <w:trPr>
          <w:trHeight w:val="315"/>
          <w:jc w:val="center"/>
        </w:trPr>
        <w:tc>
          <w:tcPr>
            <w:tcW w:w="4082" w:type="dxa"/>
            <w:tcBorders>
              <w:top w:val="nil"/>
              <w:left w:val="nil"/>
              <w:bottom w:val="nil"/>
              <w:right w:val="nil"/>
            </w:tcBorders>
            <w:shd w:val="clear" w:color="auto" w:fill="auto"/>
            <w:noWrap/>
            <w:vAlign w:val="bottom"/>
            <w:hideMark/>
          </w:tcPr>
          <w:p w14:paraId="7A327466" w14:textId="77777777" w:rsidR="007560EE" w:rsidRPr="002D613A" w:rsidRDefault="007560EE" w:rsidP="007560EE">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Total comprehensive loss for the year</w:t>
            </w:r>
          </w:p>
        </w:tc>
        <w:tc>
          <w:tcPr>
            <w:tcW w:w="280" w:type="dxa"/>
            <w:tcBorders>
              <w:top w:val="nil"/>
              <w:left w:val="nil"/>
              <w:bottom w:val="nil"/>
              <w:right w:val="nil"/>
            </w:tcBorders>
            <w:shd w:val="clear" w:color="auto" w:fill="auto"/>
            <w:noWrap/>
            <w:vAlign w:val="bottom"/>
            <w:hideMark/>
          </w:tcPr>
          <w:p w14:paraId="7CA86B75" w14:textId="77777777" w:rsidR="007560EE" w:rsidRPr="002D613A" w:rsidRDefault="007560EE" w:rsidP="007560EE">
            <w:pPr>
              <w:spacing w:after="0" w:line="240" w:lineRule="auto"/>
              <w:rPr>
                <w:rFonts w:eastAsia="Times New Roman" w:cstheme="minorHAnsi"/>
                <w:b/>
                <w:bCs/>
                <w:color w:val="000000" w:themeColor="text1"/>
                <w:kern w:val="0"/>
                <w:sz w:val="24"/>
                <w:szCs w:val="24"/>
                <w:lang w:eastAsia="en-GB"/>
                <w14:ligatures w14:val="none"/>
              </w:rPr>
            </w:pPr>
          </w:p>
        </w:tc>
        <w:tc>
          <w:tcPr>
            <w:tcW w:w="1006" w:type="dxa"/>
            <w:tcBorders>
              <w:top w:val="single" w:sz="4" w:space="0" w:color="auto"/>
              <w:left w:val="nil"/>
              <w:bottom w:val="nil"/>
              <w:right w:val="nil"/>
            </w:tcBorders>
            <w:shd w:val="clear" w:color="auto" w:fill="auto"/>
            <w:vAlign w:val="bottom"/>
            <w:hideMark/>
          </w:tcPr>
          <w:p w14:paraId="642F51D3" w14:textId="65EC6CAE"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w:t>
            </w:r>
          </w:p>
        </w:tc>
        <w:tc>
          <w:tcPr>
            <w:tcW w:w="283" w:type="dxa"/>
            <w:tcBorders>
              <w:top w:val="single" w:sz="4" w:space="0" w:color="auto"/>
              <w:left w:val="nil"/>
              <w:bottom w:val="nil"/>
              <w:right w:val="nil"/>
            </w:tcBorders>
            <w:shd w:val="clear" w:color="auto" w:fill="auto"/>
            <w:noWrap/>
            <w:vAlign w:val="bottom"/>
            <w:hideMark/>
          </w:tcPr>
          <w:p w14:paraId="06630245" w14:textId="77777777"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w:t>
            </w:r>
          </w:p>
        </w:tc>
        <w:tc>
          <w:tcPr>
            <w:tcW w:w="1134" w:type="dxa"/>
            <w:tcBorders>
              <w:top w:val="single" w:sz="4" w:space="0" w:color="auto"/>
              <w:left w:val="nil"/>
              <w:bottom w:val="nil"/>
              <w:right w:val="nil"/>
            </w:tcBorders>
            <w:shd w:val="clear" w:color="auto" w:fill="auto"/>
            <w:vAlign w:val="bottom"/>
            <w:hideMark/>
          </w:tcPr>
          <w:p w14:paraId="1F5AB2C9" w14:textId="1CC1E808"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w:t>
            </w:r>
          </w:p>
        </w:tc>
        <w:tc>
          <w:tcPr>
            <w:tcW w:w="283" w:type="dxa"/>
            <w:tcBorders>
              <w:top w:val="single" w:sz="4" w:space="0" w:color="auto"/>
              <w:left w:val="nil"/>
              <w:bottom w:val="nil"/>
              <w:right w:val="nil"/>
            </w:tcBorders>
            <w:shd w:val="clear" w:color="auto" w:fill="auto"/>
            <w:noWrap/>
            <w:vAlign w:val="bottom"/>
            <w:hideMark/>
          </w:tcPr>
          <w:p w14:paraId="758998D1" w14:textId="77777777"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w:t>
            </w:r>
          </w:p>
        </w:tc>
        <w:tc>
          <w:tcPr>
            <w:tcW w:w="1531" w:type="dxa"/>
            <w:tcBorders>
              <w:top w:val="single" w:sz="4" w:space="0" w:color="auto"/>
              <w:left w:val="nil"/>
              <w:bottom w:val="nil"/>
              <w:right w:val="nil"/>
            </w:tcBorders>
            <w:shd w:val="clear" w:color="auto" w:fill="auto"/>
            <w:vAlign w:val="bottom"/>
            <w:hideMark/>
          </w:tcPr>
          <w:p w14:paraId="3AB874ED" w14:textId="77777777"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(537,690)</w:t>
            </w:r>
          </w:p>
        </w:tc>
        <w:tc>
          <w:tcPr>
            <w:tcW w:w="283" w:type="dxa"/>
            <w:tcBorders>
              <w:top w:val="single" w:sz="4" w:space="0" w:color="auto"/>
              <w:left w:val="nil"/>
              <w:bottom w:val="nil"/>
              <w:right w:val="nil"/>
            </w:tcBorders>
            <w:shd w:val="clear" w:color="auto" w:fill="auto"/>
            <w:noWrap/>
            <w:vAlign w:val="bottom"/>
            <w:hideMark/>
          </w:tcPr>
          <w:p w14:paraId="516A6A42" w14:textId="77777777"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w:t>
            </w:r>
          </w:p>
        </w:tc>
        <w:tc>
          <w:tcPr>
            <w:tcW w:w="1150" w:type="dxa"/>
            <w:tcBorders>
              <w:top w:val="single" w:sz="4" w:space="0" w:color="auto"/>
              <w:left w:val="nil"/>
              <w:bottom w:val="nil"/>
              <w:right w:val="nil"/>
            </w:tcBorders>
            <w:shd w:val="clear" w:color="auto" w:fill="auto"/>
            <w:vAlign w:val="bottom"/>
            <w:hideMark/>
          </w:tcPr>
          <w:p w14:paraId="7A7B4EB9" w14:textId="77777777"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(537,690)</w:t>
            </w:r>
          </w:p>
        </w:tc>
      </w:tr>
      <w:tr w:rsidR="00E92A21" w:rsidRPr="002D613A" w14:paraId="12C52942" w14:textId="77777777" w:rsidTr="00F52F7F">
        <w:trPr>
          <w:trHeight w:val="315"/>
          <w:jc w:val="center"/>
        </w:trPr>
        <w:tc>
          <w:tcPr>
            <w:tcW w:w="4082" w:type="dxa"/>
            <w:tcBorders>
              <w:top w:val="nil"/>
              <w:left w:val="nil"/>
              <w:bottom w:val="nil"/>
              <w:right w:val="nil"/>
            </w:tcBorders>
            <w:shd w:val="clear" w:color="auto" w:fill="auto"/>
            <w:noWrap/>
            <w:vAlign w:val="bottom"/>
            <w:hideMark/>
          </w:tcPr>
          <w:p w14:paraId="69624549" w14:textId="77777777" w:rsidR="007560EE" w:rsidRPr="002D613A" w:rsidRDefault="007560EE" w:rsidP="007560EE">
            <w:pPr>
              <w:spacing w:after="0" w:line="240" w:lineRule="auto"/>
              <w:jc w:val="right"/>
              <w:rPr>
                <w:rFonts w:eastAsia="Times New Roman" w:cstheme="minorHAnsi"/>
                <w:b/>
                <w:bCs/>
                <w:color w:val="000000" w:themeColor="text1"/>
                <w:kern w:val="0"/>
                <w:sz w:val="24"/>
                <w:szCs w:val="24"/>
                <w:lang w:eastAsia="en-GB"/>
                <w14:ligatures w14:val="none"/>
              </w:rPr>
            </w:pPr>
          </w:p>
        </w:tc>
        <w:tc>
          <w:tcPr>
            <w:tcW w:w="280" w:type="dxa"/>
            <w:tcBorders>
              <w:top w:val="nil"/>
              <w:left w:val="nil"/>
              <w:bottom w:val="nil"/>
              <w:right w:val="nil"/>
            </w:tcBorders>
            <w:shd w:val="clear" w:color="auto" w:fill="auto"/>
            <w:noWrap/>
            <w:vAlign w:val="bottom"/>
            <w:hideMark/>
          </w:tcPr>
          <w:p w14:paraId="7A08FAE6" w14:textId="77777777" w:rsidR="007560EE" w:rsidRPr="002D613A" w:rsidRDefault="007560EE" w:rsidP="007560EE">
            <w:pPr>
              <w:spacing w:after="0" w:line="240" w:lineRule="auto"/>
              <w:rPr>
                <w:rFonts w:eastAsia="Times New Roman" w:cstheme="minorHAnsi"/>
                <w:color w:val="000000" w:themeColor="text1"/>
                <w:kern w:val="0"/>
                <w:sz w:val="24"/>
                <w:szCs w:val="24"/>
                <w:lang w:eastAsia="en-GB"/>
                <w14:ligatures w14:val="none"/>
              </w:rPr>
            </w:pPr>
          </w:p>
        </w:tc>
        <w:tc>
          <w:tcPr>
            <w:tcW w:w="1006" w:type="dxa"/>
            <w:tcBorders>
              <w:top w:val="nil"/>
              <w:left w:val="nil"/>
              <w:bottom w:val="nil"/>
              <w:right w:val="nil"/>
            </w:tcBorders>
            <w:shd w:val="clear" w:color="auto" w:fill="auto"/>
            <w:vAlign w:val="bottom"/>
            <w:hideMark/>
          </w:tcPr>
          <w:p w14:paraId="458E53A6"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002BD828"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34" w:type="dxa"/>
            <w:tcBorders>
              <w:top w:val="nil"/>
              <w:left w:val="nil"/>
              <w:bottom w:val="nil"/>
              <w:right w:val="nil"/>
            </w:tcBorders>
            <w:shd w:val="clear" w:color="auto" w:fill="auto"/>
            <w:vAlign w:val="bottom"/>
            <w:hideMark/>
          </w:tcPr>
          <w:p w14:paraId="2D1029A2"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601A010B"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531" w:type="dxa"/>
            <w:tcBorders>
              <w:top w:val="nil"/>
              <w:left w:val="nil"/>
              <w:bottom w:val="nil"/>
              <w:right w:val="nil"/>
            </w:tcBorders>
            <w:shd w:val="clear" w:color="auto" w:fill="auto"/>
            <w:vAlign w:val="bottom"/>
            <w:hideMark/>
          </w:tcPr>
          <w:p w14:paraId="60A6FF60"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019FF3CD"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50" w:type="dxa"/>
            <w:tcBorders>
              <w:top w:val="nil"/>
              <w:left w:val="nil"/>
              <w:bottom w:val="nil"/>
              <w:right w:val="nil"/>
            </w:tcBorders>
            <w:shd w:val="clear" w:color="auto" w:fill="auto"/>
            <w:vAlign w:val="bottom"/>
            <w:hideMark/>
          </w:tcPr>
          <w:p w14:paraId="70589E7E"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33285F8C" w14:textId="77777777" w:rsidTr="00F52F7F">
        <w:trPr>
          <w:trHeight w:val="315"/>
          <w:jc w:val="center"/>
        </w:trPr>
        <w:tc>
          <w:tcPr>
            <w:tcW w:w="4082" w:type="dxa"/>
            <w:tcBorders>
              <w:top w:val="nil"/>
              <w:left w:val="nil"/>
              <w:bottom w:val="nil"/>
              <w:right w:val="nil"/>
            </w:tcBorders>
            <w:shd w:val="clear" w:color="auto" w:fill="auto"/>
            <w:noWrap/>
            <w:vAlign w:val="bottom"/>
            <w:hideMark/>
          </w:tcPr>
          <w:p w14:paraId="30CC9422" w14:textId="77777777" w:rsidR="007560EE" w:rsidRPr="002D613A" w:rsidRDefault="007560EE" w:rsidP="007560EE">
            <w:pPr>
              <w:spacing w:after="0" w:line="240" w:lineRule="auto"/>
              <w:rPr>
                <w:rFonts w:eastAsia="Times New Roman" w:cstheme="minorHAnsi"/>
                <w:b/>
                <w:bCs/>
                <w:color w:val="000000" w:themeColor="text1"/>
                <w:kern w:val="0"/>
                <w:sz w:val="24"/>
                <w:szCs w:val="24"/>
                <w:lang w:eastAsia="en-GB"/>
                <w14:ligatures w14:val="none"/>
              </w:rPr>
            </w:pPr>
            <w:proofErr w:type="gramStart"/>
            <w:r w:rsidRPr="002D613A">
              <w:rPr>
                <w:rFonts w:eastAsia="Times New Roman" w:cstheme="minorHAnsi"/>
                <w:b/>
                <w:bCs/>
                <w:color w:val="000000" w:themeColor="text1"/>
                <w:kern w:val="0"/>
                <w:sz w:val="24"/>
                <w:szCs w:val="24"/>
                <w:lang w:eastAsia="en-GB"/>
                <w14:ligatures w14:val="none"/>
              </w:rPr>
              <w:t>At</w:t>
            </w:r>
            <w:proofErr w:type="gramEnd"/>
            <w:r w:rsidRPr="002D613A">
              <w:rPr>
                <w:rFonts w:eastAsia="Times New Roman" w:cstheme="minorHAnsi"/>
                <w:b/>
                <w:bCs/>
                <w:color w:val="000000" w:themeColor="text1"/>
                <w:kern w:val="0"/>
                <w:sz w:val="24"/>
                <w:szCs w:val="24"/>
                <w:lang w:eastAsia="en-GB"/>
                <w14:ligatures w14:val="none"/>
              </w:rPr>
              <w:t xml:space="preserve"> 31 March 2023 (audited)</w:t>
            </w:r>
          </w:p>
        </w:tc>
        <w:tc>
          <w:tcPr>
            <w:tcW w:w="280" w:type="dxa"/>
            <w:tcBorders>
              <w:top w:val="nil"/>
              <w:left w:val="nil"/>
              <w:bottom w:val="nil"/>
              <w:right w:val="nil"/>
            </w:tcBorders>
            <w:shd w:val="clear" w:color="auto" w:fill="auto"/>
            <w:noWrap/>
            <w:vAlign w:val="bottom"/>
            <w:hideMark/>
          </w:tcPr>
          <w:p w14:paraId="335B96F2" w14:textId="77777777" w:rsidR="007560EE" w:rsidRPr="002D613A" w:rsidRDefault="007560EE" w:rsidP="007560EE">
            <w:pPr>
              <w:spacing w:after="0" w:line="240" w:lineRule="auto"/>
              <w:rPr>
                <w:rFonts w:eastAsia="Times New Roman" w:cstheme="minorHAnsi"/>
                <w:b/>
                <w:bCs/>
                <w:color w:val="000000" w:themeColor="text1"/>
                <w:kern w:val="0"/>
                <w:sz w:val="24"/>
                <w:szCs w:val="24"/>
                <w:lang w:eastAsia="en-GB"/>
                <w14:ligatures w14:val="none"/>
              </w:rPr>
            </w:pPr>
          </w:p>
        </w:tc>
        <w:tc>
          <w:tcPr>
            <w:tcW w:w="1006" w:type="dxa"/>
            <w:tcBorders>
              <w:top w:val="nil"/>
              <w:left w:val="nil"/>
              <w:bottom w:val="nil"/>
              <w:right w:val="nil"/>
            </w:tcBorders>
            <w:shd w:val="clear" w:color="auto" w:fill="auto"/>
            <w:vAlign w:val="bottom"/>
            <w:hideMark/>
          </w:tcPr>
          <w:p w14:paraId="5BBA9D66" w14:textId="677EF84A"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289,314 </w:t>
            </w:r>
          </w:p>
        </w:tc>
        <w:tc>
          <w:tcPr>
            <w:tcW w:w="283" w:type="dxa"/>
            <w:tcBorders>
              <w:top w:val="nil"/>
              <w:left w:val="nil"/>
              <w:bottom w:val="nil"/>
              <w:right w:val="nil"/>
            </w:tcBorders>
            <w:shd w:val="clear" w:color="auto" w:fill="auto"/>
            <w:noWrap/>
            <w:vAlign w:val="bottom"/>
            <w:hideMark/>
          </w:tcPr>
          <w:p w14:paraId="213549F1" w14:textId="77777777"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p>
        </w:tc>
        <w:tc>
          <w:tcPr>
            <w:tcW w:w="1134" w:type="dxa"/>
            <w:tcBorders>
              <w:top w:val="nil"/>
              <w:left w:val="nil"/>
              <w:bottom w:val="nil"/>
              <w:right w:val="nil"/>
            </w:tcBorders>
            <w:shd w:val="clear" w:color="auto" w:fill="auto"/>
            <w:vAlign w:val="bottom"/>
            <w:hideMark/>
          </w:tcPr>
          <w:p w14:paraId="14626E02" w14:textId="54770FE7"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948,629 </w:t>
            </w:r>
          </w:p>
        </w:tc>
        <w:tc>
          <w:tcPr>
            <w:tcW w:w="283" w:type="dxa"/>
            <w:tcBorders>
              <w:top w:val="nil"/>
              <w:left w:val="nil"/>
              <w:bottom w:val="nil"/>
              <w:right w:val="nil"/>
            </w:tcBorders>
            <w:shd w:val="clear" w:color="auto" w:fill="auto"/>
            <w:noWrap/>
            <w:vAlign w:val="bottom"/>
            <w:hideMark/>
          </w:tcPr>
          <w:p w14:paraId="1F22F2D5" w14:textId="77777777"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p>
        </w:tc>
        <w:tc>
          <w:tcPr>
            <w:tcW w:w="1531" w:type="dxa"/>
            <w:tcBorders>
              <w:top w:val="nil"/>
              <w:left w:val="nil"/>
              <w:bottom w:val="nil"/>
              <w:right w:val="nil"/>
            </w:tcBorders>
            <w:shd w:val="clear" w:color="auto" w:fill="auto"/>
            <w:vAlign w:val="bottom"/>
            <w:hideMark/>
          </w:tcPr>
          <w:p w14:paraId="1ACAA062" w14:textId="77777777"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(783,077)</w:t>
            </w:r>
          </w:p>
        </w:tc>
        <w:tc>
          <w:tcPr>
            <w:tcW w:w="283" w:type="dxa"/>
            <w:tcBorders>
              <w:top w:val="nil"/>
              <w:left w:val="nil"/>
              <w:bottom w:val="nil"/>
              <w:right w:val="nil"/>
            </w:tcBorders>
            <w:shd w:val="clear" w:color="auto" w:fill="auto"/>
            <w:noWrap/>
            <w:vAlign w:val="bottom"/>
            <w:hideMark/>
          </w:tcPr>
          <w:p w14:paraId="6A77A29F" w14:textId="77777777"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p>
        </w:tc>
        <w:tc>
          <w:tcPr>
            <w:tcW w:w="1150" w:type="dxa"/>
            <w:tcBorders>
              <w:top w:val="nil"/>
              <w:left w:val="nil"/>
              <w:bottom w:val="nil"/>
              <w:right w:val="nil"/>
            </w:tcBorders>
            <w:shd w:val="clear" w:color="auto" w:fill="auto"/>
            <w:vAlign w:val="bottom"/>
            <w:hideMark/>
          </w:tcPr>
          <w:p w14:paraId="0AA6917F" w14:textId="7CF4032F"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454,86</w:t>
            </w:r>
            <w:r w:rsidR="005711FE" w:rsidRPr="002D613A">
              <w:rPr>
                <w:rFonts w:eastAsia="Times New Roman" w:cstheme="minorHAnsi"/>
                <w:b/>
                <w:bCs/>
                <w:color w:val="000000" w:themeColor="text1"/>
                <w:kern w:val="0"/>
                <w:sz w:val="24"/>
                <w:szCs w:val="24"/>
                <w:lang w:eastAsia="en-GB"/>
                <w14:ligatures w14:val="none"/>
              </w:rPr>
              <w:t>7</w:t>
            </w:r>
            <w:r w:rsidRPr="002D613A">
              <w:rPr>
                <w:rFonts w:eastAsia="Times New Roman" w:cstheme="minorHAnsi"/>
                <w:b/>
                <w:bCs/>
                <w:color w:val="000000" w:themeColor="text1"/>
                <w:kern w:val="0"/>
                <w:sz w:val="24"/>
                <w:szCs w:val="24"/>
                <w:lang w:eastAsia="en-GB"/>
                <w14:ligatures w14:val="none"/>
              </w:rPr>
              <w:t xml:space="preserve"> </w:t>
            </w:r>
          </w:p>
        </w:tc>
      </w:tr>
      <w:tr w:rsidR="00E92A21" w:rsidRPr="002D613A" w14:paraId="1542AE4E" w14:textId="77777777" w:rsidTr="00F52F7F">
        <w:trPr>
          <w:trHeight w:val="315"/>
          <w:jc w:val="center"/>
        </w:trPr>
        <w:tc>
          <w:tcPr>
            <w:tcW w:w="4082" w:type="dxa"/>
            <w:tcBorders>
              <w:top w:val="nil"/>
              <w:left w:val="nil"/>
              <w:bottom w:val="nil"/>
              <w:right w:val="nil"/>
            </w:tcBorders>
            <w:shd w:val="clear" w:color="auto" w:fill="auto"/>
            <w:noWrap/>
            <w:vAlign w:val="bottom"/>
            <w:hideMark/>
          </w:tcPr>
          <w:p w14:paraId="2EE6505B" w14:textId="77777777" w:rsidR="007560EE" w:rsidRPr="002D613A" w:rsidRDefault="007560EE" w:rsidP="007560EE">
            <w:pPr>
              <w:spacing w:after="0" w:line="240" w:lineRule="auto"/>
              <w:jc w:val="right"/>
              <w:rPr>
                <w:rFonts w:eastAsia="Times New Roman" w:cstheme="minorHAnsi"/>
                <w:b/>
                <w:bCs/>
                <w:color w:val="000000" w:themeColor="text1"/>
                <w:kern w:val="0"/>
                <w:sz w:val="24"/>
                <w:szCs w:val="24"/>
                <w:lang w:eastAsia="en-GB"/>
                <w14:ligatures w14:val="none"/>
              </w:rPr>
            </w:pPr>
          </w:p>
        </w:tc>
        <w:tc>
          <w:tcPr>
            <w:tcW w:w="280" w:type="dxa"/>
            <w:tcBorders>
              <w:top w:val="nil"/>
              <w:left w:val="nil"/>
              <w:bottom w:val="nil"/>
              <w:right w:val="nil"/>
            </w:tcBorders>
            <w:shd w:val="clear" w:color="auto" w:fill="auto"/>
            <w:noWrap/>
            <w:vAlign w:val="bottom"/>
            <w:hideMark/>
          </w:tcPr>
          <w:p w14:paraId="54A58C5F" w14:textId="77777777" w:rsidR="007560EE" w:rsidRPr="002D613A" w:rsidRDefault="007560EE" w:rsidP="007560EE">
            <w:pPr>
              <w:spacing w:after="0" w:line="240" w:lineRule="auto"/>
              <w:rPr>
                <w:rFonts w:eastAsia="Times New Roman" w:cstheme="minorHAnsi"/>
                <w:color w:val="000000" w:themeColor="text1"/>
                <w:kern w:val="0"/>
                <w:sz w:val="24"/>
                <w:szCs w:val="24"/>
                <w:lang w:eastAsia="en-GB"/>
                <w14:ligatures w14:val="none"/>
              </w:rPr>
            </w:pPr>
          </w:p>
        </w:tc>
        <w:tc>
          <w:tcPr>
            <w:tcW w:w="1006" w:type="dxa"/>
            <w:tcBorders>
              <w:top w:val="nil"/>
              <w:left w:val="nil"/>
              <w:bottom w:val="nil"/>
              <w:right w:val="nil"/>
            </w:tcBorders>
            <w:shd w:val="clear" w:color="auto" w:fill="auto"/>
            <w:vAlign w:val="bottom"/>
            <w:hideMark/>
          </w:tcPr>
          <w:p w14:paraId="6E070621"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1E83163A"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34" w:type="dxa"/>
            <w:tcBorders>
              <w:top w:val="nil"/>
              <w:left w:val="nil"/>
              <w:bottom w:val="nil"/>
              <w:right w:val="nil"/>
            </w:tcBorders>
            <w:shd w:val="clear" w:color="auto" w:fill="auto"/>
            <w:vAlign w:val="bottom"/>
            <w:hideMark/>
          </w:tcPr>
          <w:p w14:paraId="25F87AD3"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488CBCA1"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531" w:type="dxa"/>
            <w:tcBorders>
              <w:top w:val="nil"/>
              <w:left w:val="nil"/>
              <w:bottom w:val="nil"/>
              <w:right w:val="nil"/>
            </w:tcBorders>
            <w:shd w:val="clear" w:color="auto" w:fill="auto"/>
            <w:vAlign w:val="bottom"/>
            <w:hideMark/>
          </w:tcPr>
          <w:p w14:paraId="5A2D4D5F"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16FE0A09"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50" w:type="dxa"/>
            <w:tcBorders>
              <w:top w:val="nil"/>
              <w:left w:val="nil"/>
              <w:bottom w:val="nil"/>
              <w:right w:val="nil"/>
            </w:tcBorders>
            <w:shd w:val="clear" w:color="auto" w:fill="auto"/>
            <w:vAlign w:val="bottom"/>
            <w:hideMark/>
          </w:tcPr>
          <w:p w14:paraId="2AD3AA8D"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06420E01" w14:textId="77777777" w:rsidTr="00F52F7F">
        <w:trPr>
          <w:trHeight w:val="315"/>
          <w:jc w:val="center"/>
        </w:trPr>
        <w:tc>
          <w:tcPr>
            <w:tcW w:w="4082" w:type="dxa"/>
            <w:tcBorders>
              <w:top w:val="nil"/>
              <w:left w:val="nil"/>
              <w:bottom w:val="nil"/>
              <w:right w:val="nil"/>
            </w:tcBorders>
            <w:shd w:val="clear" w:color="auto" w:fill="auto"/>
            <w:noWrap/>
            <w:vAlign w:val="bottom"/>
            <w:hideMark/>
          </w:tcPr>
          <w:p w14:paraId="3A2599F6" w14:textId="249C0A17" w:rsidR="007560EE" w:rsidRPr="002D613A" w:rsidRDefault="007560EE" w:rsidP="007560EE">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Comprehensive income for the </w:t>
            </w:r>
            <w:r w:rsidR="009061AD" w:rsidRPr="002D613A">
              <w:rPr>
                <w:rFonts w:eastAsia="Times New Roman" w:cstheme="minorHAnsi"/>
                <w:b/>
                <w:bCs/>
                <w:color w:val="000000" w:themeColor="text1"/>
                <w:kern w:val="0"/>
                <w:sz w:val="24"/>
                <w:szCs w:val="24"/>
                <w:lang w:eastAsia="en-GB"/>
                <w14:ligatures w14:val="none"/>
              </w:rPr>
              <w:t>period</w:t>
            </w:r>
          </w:p>
        </w:tc>
        <w:tc>
          <w:tcPr>
            <w:tcW w:w="280" w:type="dxa"/>
            <w:tcBorders>
              <w:top w:val="nil"/>
              <w:left w:val="nil"/>
              <w:bottom w:val="nil"/>
              <w:right w:val="nil"/>
            </w:tcBorders>
            <w:shd w:val="clear" w:color="auto" w:fill="auto"/>
            <w:noWrap/>
            <w:vAlign w:val="bottom"/>
            <w:hideMark/>
          </w:tcPr>
          <w:p w14:paraId="4F9051FA" w14:textId="77777777" w:rsidR="007560EE" w:rsidRPr="002D613A" w:rsidRDefault="007560EE" w:rsidP="007560EE">
            <w:pPr>
              <w:spacing w:after="0" w:line="240" w:lineRule="auto"/>
              <w:rPr>
                <w:rFonts w:eastAsia="Times New Roman" w:cstheme="minorHAnsi"/>
                <w:b/>
                <w:bCs/>
                <w:color w:val="000000" w:themeColor="text1"/>
                <w:kern w:val="0"/>
                <w:sz w:val="24"/>
                <w:szCs w:val="24"/>
                <w:lang w:eastAsia="en-GB"/>
                <w14:ligatures w14:val="none"/>
              </w:rPr>
            </w:pPr>
          </w:p>
        </w:tc>
        <w:tc>
          <w:tcPr>
            <w:tcW w:w="1006" w:type="dxa"/>
            <w:tcBorders>
              <w:top w:val="nil"/>
              <w:left w:val="nil"/>
              <w:bottom w:val="nil"/>
              <w:right w:val="nil"/>
            </w:tcBorders>
            <w:shd w:val="clear" w:color="auto" w:fill="auto"/>
            <w:vAlign w:val="bottom"/>
            <w:hideMark/>
          </w:tcPr>
          <w:p w14:paraId="6EA5B4F7"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661C5D11"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34" w:type="dxa"/>
            <w:tcBorders>
              <w:top w:val="nil"/>
              <w:left w:val="nil"/>
              <w:bottom w:val="nil"/>
              <w:right w:val="nil"/>
            </w:tcBorders>
            <w:shd w:val="clear" w:color="auto" w:fill="auto"/>
            <w:noWrap/>
            <w:vAlign w:val="bottom"/>
            <w:hideMark/>
          </w:tcPr>
          <w:p w14:paraId="692B4065"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3B52601F"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531" w:type="dxa"/>
            <w:tcBorders>
              <w:top w:val="nil"/>
              <w:left w:val="nil"/>
              <w:bottom w:val="nil"/>
              <w:right w:val="nil"/>
            </w:tcBorders>
            <w:shd w:val="clear" w:color="auto" w:fill="auto"/>
            <w:vAlign w:val="bottom"/>
            <w:hideMark/>
          </w:tcPr>
          <w:p w14:paraId="623E61A6"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0E34F5B9"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50" w:type="dxa"/>
            <w:tcBorders>
              <w:top w:val="nil"/>
              <w:left w:val="nil"/>
              <w:bottom w:val="nil"/>
              <w:right w:val="nil"/>
            </w:tcBorders>
            <w:shd w:val="clear" w:color="auto" w:fill="auto"/>
            <w:vAlign w:val="bottom"/>
            <w:hideMark/>
          </w:tcPr>
          <w:p w14:paraId="20C37A93"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63A31D5E" w14:textId="77777777" w:rsidTr="00F52F7F">
        <w:trPr>
          <w:trHeight w:val="315"/>
          <w:jc w:val="center"/>
        </w:trPr>
        <w:tc>
          <w:tcPr>
            <w:tcW w:w="4082" w:type="dxa"/>
            <w:tcBorders>
              <w:top w:val="nil"/>
              <w:left w:val="nil"/>
              <w:bottom w:val="nil"/>
              <w:right w:val="nil"/>
            </w:tcBorders>
            <w:shd w:val="clear" w:color="auto" w:fill="auto"/>
            <w:noWrap/>
            <w:vAlign w:val="bottom"/>
            <w:hideMark/>
          </w:tcPr>
          <w:p w14:paraId="2F200379" w14:textId="77777777" w:rsidR="007560EE" w:rsidRPr="002D613A" w:rsidRDefault="007560EE" w:rsidP="007560EE">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Loss for the period</w:t>
            </w:r>
          </w:p>
        </w:tc>
        <w:tc>
          <w:tcPr>
            <w:tcW w:w="280" w:type="dxa"/>
            <w:tcBorders>
              <w:top w:val="nil"/>
              <w:left w:val="nil"/>
              <w:bottom w:val="nil"/>
              <w:right w:val="nil"/>
            </w:tcBorders>
            <w:shd w:val="clear" w:color="auto" w:fill="auto"/>
            <w:noWrap/>
            <w:vAlign w:val="bottom"/>
            <w:hideMark/>
          </w:tcPr>
          <w:p w14:paraId="7A31FAE4" w14:textId="77777777" w:rsidR="007560EE" w:rsidRPr="002D613A" w:rsidRDefault="007560EE" w:rsidP="007560EE">
            <w:pPr>
              <w:spacing w:after="0" w:line="240" w:lineRule="auto"/>
              <w:rPr>
                <w:rFonts w:eastAsia="Times New Roman" w:cstheme="minorHAnsi"/>
                <w:color w:val="000000" w:themeColor="text1"/>
                <w:kern w:val="0"/>
                <w:sz w:val="24"/>
                <w:szCs w:val="24"/>
                <w:lang w:eastAsia="en-GB"/>
                <w14:ligatures w14:val="none"/>
              </w:rPr>
            </w:pPr>
          </w:p>
        </w:tc>
        <w:tc>
          <w:tcPr>
            <w:tcW w:w="1006" w:type="dxa"/>
            <w:tcBorders>
              <w:top w:val="nil"/>
              <w:left w:val="nil"/>
              <w:bottom w:val="nil"/>
              <w:right w:val="nil"/>
            </w:tcBorders>
            <w:shd w:val="clear" w:color="auto" w:fill="auto"/>
            <w:vAlign w:val="bottom"/>
            <w:hideMark/>
          </w:tcPr>
          <w:p w14:paraId="6A72F709" w14:textId="7B81C5E0"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w:t>
            </w:r>
          </w:p>
        </w:tc>
        <w:tc>
          <w:tcPr>
            <w:tcW w:w="283" w:type="dxa"/>
            <w:tcBorders>
              <w:top w:val="nil"/>
              <w:left w:val="nil"/>
              <w:bottom w:val="nil"/>
              <w:right w:val="nil"/>
            </w:tcBorders>
            <w:shd w:val="clear" w:color="auto" w:fill="auto"/>
            <w:noWrap/>
            <w:vAlign w:val="bottom"/>
            <w:hideMark/>
          </w:tcPr>
          <w:p w14:paraId="577BF7FF"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34" w:type="dxa"/>
            <w:tcBorders>
              <w:top w:val="nil"/>
              <w:left w:val="nil"/>
              <w:bottom w:val="nil"/>
              <w:right w:val="nil"/>
            </w:tcBorders>
            <w:shd w:val="clear" w:color="auto" w:fill="auto"/>
            <w:noWrap/>
            <w:vAlign w:val="bottom"/>
            <w:hideMark/>
          </w:tcPr>
          <w:p w14:paraId="49E5E8C6" w14:textId="6CC7EC4B"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w:t>
            </w:r>
          </w:p>
        </w:tc>
        <w:tc>
          <w:tcPr>
            <w:tcW w:w="283" w:type="dxa"/>
            <w:tcBorders>
              <w:top w:val="nil"/>
              <w:left w:val="nil"/>
              <w:bottom w:val="nil"/>
              <w:right w:val="nil"/>
            </w:tcBorders>
            <w:shd w:val="clear" w:color="auto" w:fill="auto"/>
            <w:noWrap/>
            <w:vAlign w:val="bottom"/>
            <w:hideMark/>
          </w:tcPr>
          <w:p w14:paraId="141FC66E"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531" w:type="dxa"/>
            <w:tcBorders>
              <w:top w:val="nil"/>
              <w:left w:val="nil"/>
              <w:bottom w:val="nil"/>
              <w:right w:val="nil"/>
            </w:tcBorders>
            <w:shd w:val="clear" w:color="auto" w:fill="auto"/>
            <w:vAlign w:val="bottom"/>
            <w:hideMark/>
          </w:tcPr>
          <w:p w14:paraId="220C1CEA" w14:textId="5EE6F7CD"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(5</w:t>
            </w:r>
            <w:r w:rsidR="000D0A8D" w:rsidRPr="002D613A">
              <w:rPr>
                <w:rFonts w:eastAsia="Times New Roman" w:cstheme="minorHAnsi"/>
                <w:color w:val="000000" w:themeColor="text1"/>
                <w:kern w:val="0"/>
                <w:sz w:val="24"/>
                <w:szCs w:val="24"/>
                <w:lang w:eastAsia="en-GB"/>
                <w14:ligatures w14:val="none"/>
              </w:rPr>
              <w:t>90,504</w:t>
            </w:r>
            <w:r w:rsidRPr="002D613A">
              <w:rPr>
                <w:rFonts w:eastAsia="Times New Roman" w:cstheme="minorHAnsi"/>
                <w:color w:val="000000" w:themeColor="text1"/>
                <w:kern w:val="0"/>
                <w:sz w:val="24"/>
                <w:szCs w:val="24"/>
                <w:lang w:eastAsia="en-GB"/>
                <w14:ligatures w14:val="none"/>
              </w:rPr>
              <w:t>)</w:t>
            </w:r>
          </w:p>
        </w:tc>
        <w:tc>
          <w:tcPr>
            <w:tcW w:w="283" w:type="dxa"/>
            <w:tcBorders>
              <w:top w:val="nil"/>
              <w:left w:val="nil"/>
              <w:bottom w:val="nil"/>
              <w:right w:val="nil"/>
            </w:tcBorders>
            <w:shd w:val="clear" w:color="auto" w:fill="auto"/>
            <w:noWrap/>
            <w:vAlign w:val="bottom"/>
            <w:hideMark/>
          </w:tcPr>
          <w:p w14:paraId="45BE0444"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50" w:type="dxa"/>
            <w:tcBorders>
              <w:top w:val="nil"/>
              <w:left w:val="nil"/>
              <w:bottom w:val="nil"/>
              <w:right w:val="nil"/>
            </w:tcBorders>
            <w:shd w:val="clear" w:color="auto" w:fill="auto"/>
            <w:vAlign w:val="bottom"/>
            <w:hideMark/>
          </w:tcPr>
          <w:p w14:paraId="25B67494" w14:textId="26918CFA"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w:t>
            </w:r>
            <w:r w:rsidR="00666146" w:rsidRPr="002D613A">
              <w:rPr>
                <w:rFonts w:eastAsia="Times New Roman" w:cstheme="minorHAnsi"/>
                <w:b/>
                <w:bCs/>
                <w:color w:val="000000" w:themeColor="text1"/>
                <w:kern w:val="0"/>
                <w:sz w:val="24"/>
                <w:szCs w:val="24"/>
                <w:lang w:eastAsia="en-GB"/>
                <w14:ligatures w14:val="none"/>
              </w:rPr>
              <w:t>590,504</w:t>
            </w:r>
            <w:r w:rsidRPr="002D613A">
              <w:rPr>
                <w:rFonts w:eastAsia="Times New Roman" w:cstheme="minorHAnsi"/>
                <w:b/>
                <w:bCs/>
                <w:color w:val="000000" w:themeColor="text1"/>
                <w:kern w:val="0"/>
                <w:sz w:val="24"/>
                <w:szCs w:val="24"/>
                <w:lang w:eastAsia="en-GB"/>
                <w14:ligatures w14:val="none"/>
              </w:rPr>
              <w:t>)</w:t>
            </w:r>
          </w:p>
        </w:tc>
      </w:tr>
      <w:tr w:rsidR="00E92A21" w:rsidRPr="002D613A" w14:paraId="35E03F3F" w14:textId="77777777" w:rsidTr="00F52F7F">
        <w:trPr>
          <w:trHeight w:val="315"/>
          <w:jc w:val="center"/>
        </w:trPr>
        <w:tc>
          <w:tcPr>
            <w:tcW w:w="4082" w:type="dxa"/>
            <w:tcBorders>
              <w:top w:val="nil"/>
              <w:left w:val="nil"/>
              <w:bottom w:val="nil"/>
              <w:right w:val="nil"/>
            </w:tcBorders>
            <w:shd w:val="clear" w:color="auto" w:fill="auto"/>
            <w:noWrap/>
            <w:vAlign w:val="bottom"/>
            <w:hideMark/>
          </w:tcPr>
          <w:p w14:paraId="03AA838E" w14:textId="77777777" w:rsidR="007560EE" w:rsidRPr="002D613A" w:rsidRDefault="007560EE" w:rsidP="007560EE">
            <w:pPr>
              <w:spacing w:after="0" w:line="240" w:lineRule="auto"/>
              <w:jc w:val="right"/>
              <w:rPr>
                <w:rFonts w:eastAsia="Times New Roman" w:cstheme="minorHAnsi"/>
                <w:b/>
                <w:bCs/>
                <w:color w:val="000000" w:themeColor="text1"/>
                <w:kern w:val="0"/>
                <w:sz w:val="24"/>
                <w:szCs w:val="24"/>
                <w:lang w:eastAsia="en-GB"/>
                <w14:ligatures w14:val="none"/>
              </w:rPr>
            </w:pPr>
          </w:p>
        </w:tc>
        <w:tc>
          <w:tcPr>
            <w:tcW w:w="280" w:type="dxa"/>
            <w:tcBorders>
              <w:top w:val="nil"/>
              <w:left w:val="nil"/>
              <w:bottom w:val="nil"/>
              <w:right w:val="nil"/>
            </w:tcBorders>
            <w:shd w:val="clear" w:color="auto" w:fill="auto"/>
            <w:noWrap/>
            <w:vAlign w:val="bottom"/>
            <w:hideMark/>
          </w:tcPr>
          <w:p w14:paraId="3F85A159" w14:textId="77777777" w:rsidR="007560EE" w:rsidRPr="002D613A" w:rsidRDefault="007560EE" w:rsidP="007560EE">
            <w:pPr>
              <w:spacing w:after="0" w:line="240" w:lineRule="auto"/>
              <w:rPr>
                <w:rFonts w:eastAsia="Times New Roman" w:cstheme="minorHAnsi"/>
                <w:color w:val="000000" w:themeColor="text1"/>
                <w:kern w:val="0"/>
                <w:sz w:val="24"/>
                <w:szCs w:val="24"/>
                <w:lang w:eastAsia="en-GB"/>
                <w14:ligatures w14:val="none"/>
              </w:rPr>
            </w:pPr>
          </w:p>
        </w:tc>
        <w:tc>
          <w:tcPr>
            <w:tcW w:w="1006" w:type="dxa"/>
            <w:tcBorders>
              <w:top w:val="nil"/>
              <w:left w:val="nil"/>
              <w:bottom w:val="nil"/>
              <w:right w:val="nil"/>
            </w:tcBorders>
            <w:shd w:val="clear" w:color="auto" w:fill="auto"/>
            <w:vAlign w:val="bottom"/>
            <w:hideMark/>
          </w:tcPr>
          <w:p w14:paraId="048BA71B"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7C966D21"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34" w:type="dxa"/>
            <w:tcBorders>
              <w:top w:val="nil"/>
              <w:left w:val="nil"/>
              <w:bottom w:val="nil"/>
              <w:right w:val="nil"/>
            </w:tcBorders>
            <w:shd w:val="clear" w:color="auto" w:fill="auto"/>
            <w:noWrap/>
            <w:vAlign w:val="bottom"/>
            <w:hideMark/>
          </w:tcPr>
          <w:p w14:paraId="31E57F47"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4C509D09"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531" w:type="dxa"/>
            <w:tcBorders>
              <w:top w:val="nil"/>
              <w:left w:val="nil"/>
              <w:bottom w:val="nil"/>
              <w:right w:val="nil"/>
            </w:tcBorders>
            <w:shd w:val="clear" w:color="auto" w:fill="auto"/>
            <w:vAlign w:val="bottom"/>
            <w:hideMark/>
          </w:tcPr>
          <w:p w14:paraId="4BA53EBB"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1D646B52"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50" w:type="dxa"/>
            <w:tcBorders>
              <w:top w:val="nil"/>
              <w:left w:val="nil"/>
              <w:bottom w:val="nil"/>
              <w:right w:val="nil"/>
            </w:tcBorders>
            <w:shd w:val="clear" w:color="auto" w:fill="auto"/>
            <w:vAlign w:val="bottom"/>
            <w:hideMark/>
          </w:tcPr>
          <w:p w14:paraId="3075E508"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644C2CA0" w14:textId="77777777" w:rsidTr="00F52F7F">
        <w:trPr>
          <w:trHeight w:val="315"/>
          <w:jc w:val="center"/>
        </w:trPr>
        <w:tc>
          <w:tcPr>
            <w:tcW w:w="4082" w:type="dxa"/>
            <w:tcBorders>
              <w:top w:val="nil"/>
              <w:left w:val="nil"/>
              <w:bottom w:val="nil"/>
              <w:right w:val="nil"/>
            </w:tcBorders>
            <w:shd w:val="clear" w:color="auto" w:fill="auto"/>
            <w:noWrap/>
            <w:vAlign w:val="bottom"/>
            <w:hideMark/>
          </w:tcPr>
          <w:p w14:paraId="76E71778" w14:textId="55B514CA" w:rsidR="007560EE" w:rsidRPr="002D613A" w:rsidRDefault="007560EE" w:rsidP="007560EE">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Total comprehensive loss for the </w:t>
            </w:r>
            <w:r w:rsidR="005B33CE" w:rsidRPr="002D613A">
              <w:rPr>
                <w:rFonts w:eastAsia="Times New Roman" w:cstheme="minorHAnsi"/>
                <w:b/>
                <w:bCs/>
                <w:color w:val="000000" w:themeColor="text1"/>
                <w:kern w:val="0"/>
                <w:sz w:val="24"/>
                <w:szCs w:val="24"/>
                <w:lang w:eastAsia="en-GB"/>
                <w14:ligatures w14:val="none"/>
              </w:rPr>
              <w:t>period</w:t>
            </w:r>
          </w:p>
        </w:tc>
        <w:tc>
          <w:tcPr>
            <w:tcW w:w="280" w:type="dxa"/>
            <w:tcBorders>
              <w:top w:val="nil"/>
              <w:left w:val="nil"/>
              <w:bottom w:val="nil"/>
              <w:right w:val="nil"/>
            </w:tcBorders>
            <w:shd w:val="clear" w:color="auto" w:fill="auto"/>
            <w:noWrap/>
            <w:vAlign w:val="bottom"/>
            <w:hideMark/>
          </w:tcPr>
          <w:p w14:paraId="1A7C50A8" w14:textId="77777777" w:rsidR="007560EE" w:rsidRPr="002D613A" w:rsidRDefault="007560EE" w:rsidP="007560EE">
            <w:pPr>
              <w:spacing w:after="0" w:line="240" w:lineRule="auto"/>
              <w:rPr>
                <w:rFonts w:eastAsia="Times New Roman" w:cstheme="minorHAnsi"/>
                <w:b/>
                <w:bCs/>
                <w:color w:val="000000" w:themeColor="text1"/>
                <w:kern w:val="0"/>
                <w:sz w:val="24"/>
                <w:szCs w:val="24"/>
                <w:lang w:eastAsia="en-GB"/>
                <w14:ligatures w14:val="none"/>
              </w:rPr>
            </w:pPr>
          </w:p>
        </w:tc>
        <w:tc>
          <w:tcPr>
            <w:tcW w:w="1006" w:type="dxa"/>
            <w:tcBorders>
              <w:top w:val="single" w:sz="4" w:space="0" w:color="auto"/>
              <w:left w:val="nil"/>
              <w:bottom w:val="nil"/>
              <w:right w:val="nil"/>
            </w:tcBorders>
            <w:shd w:val="clear" w:color="auto" w:fill="auto"/>
            <w:vAlign w:val="bottom"/>
            <w:hideMark/>
          </w:tcPr>
          <w:p w14:paraId="2E2EEC76" w14:textId="20FBF606"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w:t>
            </w:r>
          </w:p>
        </w:tc>
        <w:tc>
          <w:tcPr>
            <w:tcW w:w="283" w:type="dxa"/>
            <w:tcBorders>
              <w:top w:val="single" w:sz="4" w:space="0" w:color="auto"/>
              <w:left w:val="nil"/>
              <w:bottom w:val="nil"/>
              <w:right w:val="nil"/>
            </w:tcBorders>
            <w:shd w:val="clear" w:color="auto" w:fill="auto"/>
            <w:noWrap/>
            <w:vAlign w:val="bottom"/>
            <w:hideMark/>
          </w:tcPr>
          <w:p w14:paraId="593243E1" w14:textId="77777777"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w:t>
            </w:r>
          </w:p>
        </w:tc>
        <w:tc>
          <w:tcPr>
            <w:tcW w:w="1134" w:type="dxa"/>
            <w:tcBorders>
              <w:top w:val="single" w:sz="4" w:space="0" w:color="auto"/>
              <w:left w:val="nil"/>
              <w:bottom w:val="nil"/>
              <w:right w:val="nil"/>
            </w:tcBorders>
            <w:shd w:val="clear" w:color="auto" w:fill="auto"/>
            <w:vAlign w:val="bottom"/>
            <w:hideMark/>
          </w:tcPr>
          <w:p w14:paraId="786306D8" w14:textId="63850F72"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w:t>
            </w:r>
          </w:p>
        </w:tc>
        <w:tc>
          <w:tcPr>
            <w:tcW w:w="283" w:type="dxa"/>
            <w:tcBorders>
              <w:top w:val="single" w:sz="4" w:space="0" w:color="auto"/>
              <w:left w:val="nil"/>
              <w:bottom w:val="nil"/>
              <w:right w:val="nil"/>
            </w:tcBorders>
            <w:shd w:val="clear" w:color="auto" w:fill="auto"/>
            <w:noWrap/>
            <w:vAlign w:val="bottom"/>
            <w:hideMark/>
          </w:tcPr>
          <w:p w14:paraId="0A0A9332" w14:textId="77777777"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w:t>
            </w:r>
          </w:p>
        </w:tc>
        <w:tc>
          <w:tcPr>
            <w:tcW w:w="1531" w:type="dxa"/>
            <w:tcBorders>
              <w:top w:val="single" w:sz="4" w:space="0" w:color="auto"/>
              <w:left w:val="nil"/>
              <w:bottom w:val="nil"/>
              <w:right w:val="nil"/>
            </w:tcBorders>
            <w:shd w:val="clear" w:color="auto" w:fill="auto"/>
            <w:vAlign w:val="bottom"/>
            <w:hideMark/>
          </w:tcPr>
          <w:p w14:paraId="52BD890E" w14:textId="70AD8CBD"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(5</w:t>
            </w:r>
            <w:r w:rsidR="00666146" w:rsidRPr="002D613A">
              <w:rPr>
                <w:rFonts w:eastAsia="Times New Roman" w:cstheme="minorHAnsi"/>
                <w:b/>
                <w:bCs/>
                <w:color w:val="000000" w:themeColor="text1"/>
                <w:kern w:val="0"/>
                <w:sz w:val="24"/>
                <w:szCs w:val="24"/>
                <w:lang w:eastAsia="en-GB"/>
                <w14:ligatures w14:val="none"/>
              </w:rPr>
              <w:t>90,504</w:t>
            </w:r>
            <w:r w:rsidRPr="002D613A">
              <w:rPr>
                <w:rFonts w:eastAsia="Times New Roman" w:cstheme="minorHAnsi"/>
                <w:b/>
                <w:bCs/>
                <w:color w:val="000000" w:themeColor="text1"/>
                <w:kern w:val="0"/>
                <w:sz w:val="24"/>
                <w:szCs w:val="24"/>
                <w:lang w:eastAsia="en-GB"/>
                <w14:ligatures w14:val="none"/>
              </w:rPr>
              <w:t>)</w:t>
            </w:r>
          </w:p>
        </w:tc>
        <w:tc>
          <w:tcPr>
            <w:tcW w:w="283" w:type="dxa"/>
            <w:tcBorders>
              <w:top w:val="single" w:sz="4" w:space="0" w:color="auto"/>
              <w:left w:val="nil"/>
              <w:bottom w:val="nil"/>
              <w:right w:val="nil"/>
            </w:tcBorders>
            <w:shd w:val="clear" w:color="auto" w:fill="auto"/>
            <w:noWrap/>
            <w:vAlign w:val="bottom"/>
            <w:hideMark/>
          </w:tcPr>
          <w:p w14:paraId="4C3FB826" w14:textId="77777777"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w:t>
            </w:r>
          </w:p>
        </w:tc>
        <w:tc>
          <w:tcPr>
            <w:tcW w:w="1150" w:type="dxa"/>
            <w:tcBorders>
              <w:top w:val="single" w:sz="4" w:space="0" w:color="auto"/>
              <w:left w:val="nil"/>
              <w:bottom w:val="nil"/>
              <w:right w:val="nil"/>
            </w:tcBorders>
            <w:shd w:val="clear" w:color="auto" w:fill="auto"/>
            <w:vAlign w:val="bottom"/>
            <w:hideMark/>
          </w:tcPr>
          <w:p w14:paraId="43887062" w14:textId="20B471D3"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w:t>
            </w:r>
            <w:r w:rsidR="00666146" w:rsidRPr="002D613A">
              <w:rPr>
                <w:rFonts w:eastAsia="Times New Roman" w:cstheme="minorHAnsi"/>
                <w:b/>
                <w:bCs/>
                <w:color w:val="000000" w:themeColor="text1"/>
                <w:kern w:val="0"/>
                <w:sz w:val="24"/>
                <w:szCs w:val="24"/>
                <w:lang w:eastAsia="en-GB"/>
                <w14:ligatures w14:val="none"/>
              </w:rPr>
              <w:t>590,504</w:t>
            </w:r>
            <w:r w:rsidRPr="002D613A">
              <w:rPr>
                <w:rFonts w:eastAsia="Times New Roman" w:cstheme="minorHAnsi"/>
                <w:b/>
                <w:bCs/>
                <w:color w:val="000000" w:themeColor="text1"/>
                <w:kern w:val="0"/>
                <w:sz w:val="24"/>
                <w:szCs w:val="24"/>
                <w:lang w:eastAsia="en-GB"/>
                <w14:ligatures w14:val="none"/>
              </w:rPr>
              <w:t>)</w:t>
            </w:r>
          </w:p>
        </w:tc>
      </w:tr>
      <w:tr w:rsidR="00E92A21" w:rsidRPr="002D613A" w14:paraId="0D38A923" w14:textId="77777777" w:rsidTr="00F52F7F">
        <w:trPr>
          <w:trHeight w:val="315"/>
          <w:jc w:val="center"/>
        </w:trPr>
        <w:tc>
          <w:tcPr>
            <w:tcW w:w="4082" w:type="dxa"/>
            <w:tcBorders>
              <w:top w:val="nil"/>
              <w:left w:val="nil"/>
              <w:bottom w:val="nil"/>
              <w:right w:val="nil"/>
            </w:tcBorders>
            <w:shd w:val="clear" w:color="auto" w:fill="auto"/>
            <w:noWrap/>
            <w:vAlign w:val="bottom"/>
            <w:hideMark/>
          </w:tcPr>
          <w:p w14:paraId="5958EBD6" w14:textId="77777777" w:rsidR="007560EE" w:rsidRPr="002D613A" w:rsidRDefault="007560EE" w:rsidP="007560EE">
            <w:pPr>
              <w:spacing w:after="0" w:line="240" w:lineRule="auto"/>
              <w:jc w:val="right"/>
              <w:rPr>
                <w:rFonts w:eastAsia="Times New Roman" w:cstheme="minorHAnsi"/>
                <w:b/>
                <w:bCs/>
                <w:color w:val="000000" w:themeColor="text1"/>
                <w:kern w:val="0"/>
                <w:sz w:val="24"/>
                <w:szCs w:val="24"/>
                <w:lang w:eastAsia="en-GB"/>
                <w14:ligatures w14:val="none"/>
              </w:rPr>
            </w:pPr>
          </w:p>
        </w:tc>
        <w:tc>
          <w:tcPr>
            <w:tcW w:w="280" w:type="dxa"/>
            <w:tcBorders>
              <w:top w:val="nil"/>
              <w:left w:val="nil"/>
              <w:bottom w:val="nil"/>
              <w:right w:val="nil"/>
            </w:tcBorders>
            <w:shd w:val="clear" w:color="auto" w:fill="auto"/>
            <w:noWrap/>
            <w:vAlign w:val="bottom"/>
            <w:hideMark/>
          </w:tcPr>
          <w:p w14:paraId="435C584B" w14:textId="77777777" w:rsidR="007560EE" w:rsidRPr="002D613A" w:rsidRDefault="007560EE" w:rsidP="007560EE">
            <w:pPr>
              <w:spacing w:after="0" w:line="240" w:lineRule="auto"/>
              <w:rPr>
                <w:rFonts w:eastAsia="Times New Roman" w:cstheme="minorHAnsi"/>
                <w:color w:val="000000" w:themeColor="text1"/>
                <w:kern w:val="0"/>
                <w:sz w:val="24"/>
                <w:szCs w:val="24"/>
                <w:lang w:eastAsia="en-GB"/>
                <w14:ligatures w14:val="none"/>
              </w:rPr>
            </w:pPr>
          </w:p>
        </w:tc>
        <w:tc>
          <w:tcPr>
            <w:tcW w:w="1006" w:type="dxa"/>
            <w:tcBorders>
              <w:top w:val="nil"/>
              <w:left w:val="nil"/>
              <w:bottom w:val="nil"/>
              <w:right w:val="nil"/>
            </w:tcBorders>
            <w:shd w:val="clear" w:color="auto" w:fill="auto"/>
            <w:vAlign w:val="bottom"/>
            <w:hideMark/>
          </w:tcPr>
          <w:p w14:paraId="48B41022"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3EDBCEDB"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34" w:type="dxa"/>
            <w:tcBorders>
              <w:top w:val="nil"/>
              <w:left w:val="nil"/>
              <w:bottom w:val="nil"/>
              <w:right w:val="nil"/>
            </w:tcBorders>
            <w:shd w:val="clear" w:color="auto" w:fill="auto"/>
            <w:vAlign w:val="bottom"/>
            <w:hideMark/>
          </w:tcPr>
          <w:p w14:paraId="119B6D9F"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12C919DF"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531" w:type="dxa"/>
            <w:tcBorders>
              <w:top w:val="nil"/>
              <w:left w:val="nil"/>
              <w:bottom w:val="nil"/>
              <w:right w:val="nil"/>
            </w:tcBorders>
            <w:shd w:val="clear" w:color="auto" w:fill="auto"/>
            <w:vAlign w:val="bottom"/>
            <w:hideMark/>
          </w:tcPr>
          <w:p w14:paraId="47F240D3"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283" w:type="dxa"/>
            <w:tcBorders>
              <w:top w:val="nil"/>
              <w:left w:val="nil"/>
              <w:bottom w:val="nil"/>
              <w:right w:val="nil"/>
            </w:tcBorders>
            <w:shd w:val="clear" w:color="auto" w:fill="auto"/>
            <w:noWrap/>
            <w:vAlign w:val="bottom"/>
            <w:hideMark/>
          </w:tcPr>
          <w:p w14:paraId="33ADBD10"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c>
          <w:tcPr>
            <w:tcW w:w="1150" w:type="dxa"/>
            <w:tcBorders>
              <w:top w:val="nil"/>
              <w:left w:val="nil"/>
              <w:bottom w:val="nil"/>
              <w:right w:val="nil"/>
            </w:tcBorders>
            <w:shd w:val="clear" w:color="auto" w:fill="auto"/>
            <w:vAlign w:val="bottom"/>
            <w:hideMark/>
          </w:tcPr>
          <w:p w14:paraId="2B3AE38F" w14:textId="77777777" w:rsidR="007560EE" w:rsidRPr="002D613A" w:rsidRDefault="007560EE" w:rsidP="007C0577">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68DA2887" w14:textId="77777777" w:rsidTr="00F52F7F">
        <w:trPr>
          <w:trHeight w:val="330"/>
          <w:jc w:val="center"/>
        </w:trPr>
        <w:tc>
          <w:tcPr>
            <w:tcW w:w="4082" w:type="dxa"/>
            <w:tcBorders>
              <w:top w:val="nil"/>
              <w:left w:val="nil"/>
              <w:bottom w:val="nil"/>
              <w:right w:val="nil"/>
            </w:tcBorders>
            <w:shd w:val="clear" w:color="auto" w:fill="auto"/>
            <w:noWrap/>
            <w:vAlign w:val="bottom"/>
            <w:hideMark/>
          </w:tcPr>
          <w:p w14:paraId="51BD626E" w14:textId="69CFBE6C" w:rsidR="007560EE" w:rsidRPr="002D613A" w:rsidRDefault="007560EE" w:rsidP="007560EE">
            <w:pPr>
              <w:spacing w:after="0" w:line="240" w:lineRule="auto"/>
              <w:rPr>
                <w:rFonts w:eastAsia="Times New Roman" w:cstheme="minorHAnsi"/>
                <w:b/>
                <w:bCs/>
                <w:color w:val="000000" w:themeColor="text1"/>
                <w:kern w:val="0"/>
                <w:sz w:val="24"/>
                <w:szCs w:val="24"/>
                <w:lang w:eastAsia="en-GB"/>
                <w14:ligatures w14:val="none"/>
              </w:rPr>
            </w:pPr>
            <w:proofErr w:type="gramStart"/>
            <w:r w:rsidRPr="002D613A">
              <w:rPr>
                <w:rFonts w:eastAsia="Times New Roman" w:cstheme="minorHAnsi"/>
                <w:b/>
                <w:bCs/>
                <w:color w:val="000000" w:themeColor="text1"/>
                <w:kern w:val="0"/>
                <w:sz w:val="24"/>
                <w:szCs w:val="24"/>
                <w:lang w:eastAsia="en-GB"/>
                <w14:ligatures w14:val="none"/>
              </w:rPr>
              <w:t>At</w:t>
            </w:r>
            <w:proofErr w:type="gramEnd"/>
            <w:r w:rsidRPr="002D613A">
              <w:rPr>
                <w:rFonts w:eastAsia="Times New Roman" w:cstheme="minorHAnsi"/>
                <w:b/>
                <w:bCs/>
                <w:color w:val="000000" w:themeColor="text1"/>
                <w:kern w:val="0"/>
                <w:sz w:val="24"/>
                <w:szCs w:val="24"/>
                <w:lang w:eastAsia="en-GB"/>
                <w14:ligatures w14:val="none"/>
              </w:rPr>
              <w:t xml:space="preserve"> 30 September 2023 (</w:t>
            </w:r>
            <w:r w:rsidR="004B4D4D" w:rsidRPr="002D613A">
              <w:rPr>
                <w:rFonts w:eastAsia="Times New Roman" w:cstheme="minorHAnsi"/>
                <w:b/>
                <w:bCs/>
                <w:color w:val="000000" w:themeColor="text1"/>
                <w:kern w:val="0"/>
                <w:sz w:val="24"/>
                <w:szCs w:val="24"/>
                <w:lang w:eastAsia="en-GB"/>
                <w14:ligatures w14:val="none"/>
              </w:rPr>
              <w:t>un</w:t>
            </w:r>
            <w:r w:rsidRPr="002D613A">
              <w:rPr>
                <w:rFonts w:eastAsia="Times New Roman" w:cstheme="minorHAnsi"/>
                <w:b/>
                <w:bCs/>
                <w:color w:val="000000" w:themeColor="text1"/>
                <w:kern w:val="0"/>
                <w:sz w:val="24"/>
                <w:szCs w:val="24"/>
                <w:lang w:eastAsia="en-GB"/>
                <w14:ligatures w14:val="none"/>
              </w:rPr>
              <w:t>audited)</w:t>
            </w:r>
          </w:p>
        </w:tc>
        <w:tc>
          <w:tcPr>
            <w:tcW w:w="280" w:type="dxa"/>
            <w:tcBorders>
              <w:top w:val="nil"/>
              <w:left w:val="nil"/>
              <w:bottom w:val="nil"/>
              <w:right w:val="nil"/>
            </w:tcBorders>
            <w:shd w:val="clear" w:color="auto" w:fill="auto"/>
            <w:noWrap/>
            <w:vAlign w:val="bottom"/>
            <w:hideMark/>
          </w:tcPr>
          <w:p w14:paraId="6975F112" w14:textId="77777777" w:rsidR="007560EE" w:rsidRPr="002D613A" w:rsidRDefault="007560EE" w:rsidP="007560EE">
            <w:pPr>
              <w:spacing w:after="0" w:line="240" w:lineRule="auto"/>
              <w:rPr>
                <w:rFonts w:eastAsia="Times New Roman" w:cstheme="minorHAnsi"/>
                <w:b/>
                <w:bCs/>
                <w:color w:val="000000" w:themeColor="text1"/>
                <w:kern w:val="0"/>
                <w:sz w:val="24"/>
                <w:szCs w:val="24"/>
                <w:lang w:eastAsia="en-GB"/>
                <w14:ligatures w14:val="none"/>
              </w:rPr>
            </w:pPr>
          </w:p>
        </w:tc>
        <w:tc>
          <w:tcPr>
            <w:tcW w:w="1006" w:type="dxa"/>
            <w:tcBorders>
              <w:top w:val="single" w:sz="4" w:space="0" w:color="auto"/>
              <w:left w:val="nil"/>
              <w:bottom w:val="double" w:sz="6" w:space="0" w:color="auto"/>
              <w:right w:val="nil"/>
            </w:tcBorders>
            <w:shd w:val="clear" w:color="auto" w:fill="auto"/>
            <w:vAlign w:val="bottom"/>
            <w:hideMark/>
          </w:tcPr>
          <w:p w14:paraId="6CAE3AF2" w14:textId="0D080AE6"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289,314 </w:t>
            </w:r>
          </w:p>
        </w:tc>
        <w:tc>
          <w:tcPr>
            <w:tcW w:w="283" w:type="dxa"/>
            <w:tcBorders>
              <w:top w:val="single" w:sz="4" w:space="0" w:color="auto"/>
              <w:left w:val="nil"/>
              <w:bottom w:val="double" w:sz="6" w:space="0" w:color="auto"/>
              <w:right w:val="nil"/>
            </w:tcBorders>
            <w:shd w:val="clear" w:color="auto" w:fill="auto"/>
            <w:noWrap/>
            <w:vAlign w:val="bottom"/>
            <w:hideMark/>
          </w:tcPr>
          <w:p w14:paraId="731835F8" w14:textId="77777777"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w:t>
            </w:r>
          </w:p>
        </w:tc>
        <w:tc>
          <w:tcPr>
            <w:tcW w:w="1134" w:type="dxa"/>
            <w:tcBorders>
              <w:top w:val="single" w:sz="4" w:space="0" w:color="auto"/>
              <w:left w:val="nil"/>
              <w:bottom w:val="double" w:sz="6" w:space="0" w:color="auto"/>
              <w:right w:val="nil"/>
            </w:tcBorders>
            <w:shd w:val="clear" w:color="auto" w:fill="auto"/>
            <w:vAlign w:val="bottom"/>
            <w:hideMark/>
          </w:tcPr>
          <w:p w14:paraId="02DB6634" w14:textId="7C6E4A8F"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948,629 </w:t>
            </w:r>
          </w:p>
        </w:tc>
        <w:tc>
          <w:tcPr>
            <w:tcW w:w="283" w:type="dxa"/>
            <w:tcBorders>
              <w:top w:val="single" w:sz="4" w:space="0" w:color="auto"/>
              <w:left w:val="nil"/>
              <w:bottom w:val="double" w:sz="6" w:space="0" w:color="auto"/>
              <w:right w:val="nil"/>
            </w:tcBorders>
            <w:shd w:val="clear" w:color="auto" w:fill="auto"/>
            <w:noWrap/>
            <w:vAlign w:val="bottom"/>
            <w:hideMark/>
          </w:tcPr>
          <w:p w14:paraId="35EC9D27" w14:textId="77777777"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w:t>
            </w:r>
          </w:p>
        </w:tc>
        <w:tc>
          <w:tcPr>
            <w:tcW w:w="1531" w:type="dxa"/>
            <w:tcBorders>
              <w:top w:val="single" w:sz="4" w:space="0" w:color="auto"/>
              <w:left w:val="nil"/>
              <w:bottom w:val="double" w:sz="6" w:space="0" w:color="auto"/>
              <w:right w:val="nil"/>
            </w:tcBorders>
            <w:shd w:val="clear" w:color="auto" w:fill="auto"/>
            <w:vAlign w:val="bottom"/>
            <w:hideMark/>
          </w:tcPr>
          <w:p w14:paraId="5155A6DA" w14:textId="220E8B64"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(1,37</w:t>
            </w:r>
            <w:r w:rsidR="00666146" w:rsidRPr="002D613A">
              <w:rPr>
                <w:rFonts w:eastAsia="Times New Roman" w:cstheme="minorHAnsi"/>
                <w:b/>
                <w:bCs/>
                <w:color w:val="000000" w:themeColor="text1"/>
                <w:kern w:val="0"/>
                <w:sz w:val="24"/>
                <w:szCs w:val="24"/>
                <w:lang w:eastAsia="en-GB"/>
                <w14:ligatures w14:val="none"/>
              </w:rPr>
              <w:t>3,580</w:t>
            </w:r>
            <w:r w:rsidRPr="002D613A">
              <w:rPr>
                <w:rFonts w:eastAsia="Times New Roman" w:cstheme="minorHAnsi"/>
                <w:b/>
                <w:bCs/>
                <w:color w:val="000000" w:themeColor="text1"/>
                <w:kern w:val="0"/>
                <w:sz w:val="24"/>
                <w:szCs w:val="24"/>
                <w:lang w:eastAsia="en-GB"/>
                <w14:ligatures w14:val="none"/>
              </w:rPr>
              <w:t>)</w:t>
            </w:r>
          </w:p>
        </w:tc>
        <w:tc>
          <w:tcPr>
            <w:tcW w:w="283" w:type="dxa"/>
            <w:tcBorders>
              <w:top w:val="single" w:sz="4" w:space="0" w:color="auto"/>
              <w:left w:val="nil"/>
              <w:bottom w:val="double" w:sz="6" w:space="0" w:color="auto"/>
              <w:right w:val="nil"/>
            </w:tcBorders>
            <w:shd w:val="clear" w:color="auto" w:fill="auto"/>
            <w:noWrap/>
            <w:vAlign w:val="bottom"/>
            <w:hideMark/>
          </w:tcPr>
          <w:p w14:paraId="5DEEE730" w14:textId="77777777"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w:t>
            </w:r>
          </w:p>
        </w:tc>
        <w:tc>
          <w:tcPr>
            <w:tcW w:w="1150" w:type="dxa"/>
            <w:tcBorders>
              <w:top w:val="single" w:sz="4" w:space="0" w:color="auto"/>
              <w:left w:val="nil"/>
              <w:bottom w:val="double" w:sz="6" w:space="0" w:color="auto"/>
              <w:right w:val="nil"/>
            </w:tcBorders>
            <w:shd w:val="clear" w:color="auto" w:fill="auto"/>
            <w:vAlign w:val="bottom"/>
            <w:hideMark/>
          </w:tcPr>
          <w:p w14:paraId="31280F27" w14:textId="5F3462BA" w:rsidR="007560EE" w:rsidRPr="002D613A" w:rsidRDefault="007560EE" w:rsidP="007C0577">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(13</w:t>
            </w:r>
            <w:r w:rsidR="00666146" w:rsidRPr="002D613A">
              <w:rPr>
                <w:rFonts w:eastAsia="Times New Roman" w:cstheme="minorHAnsi"/>
                <w:b/>
                <w:bCs/>
                <w:color w:val="000000" w:themeColor="text1"/>
                <w:kern w:val="0"/>
                <w:sz w:val="24"/>
                <w:szCs w:val="24"/>
                <w:lang w:eastAsia="en-GB"/>
                <w14:ligatures w14:val="none"/>
              </w:rPr>
              <w:t>5,637</w:t>
            </w:r>
            <w:r w:rsidRPr="002D613A">
              <w:rPr>
                <w:rFonts w:eastAsia="Times New Roman" w:cstheme="minorHAnsi"/>
                <w:b/>
                <w:bCs/>
                <w:color w:val="000000" w:themeColor="text1"/>
                <w:kern w:val="0"/>
                <w:sz w:val="24"/>
                <w:szCs w:val="24"/>
                <w:lang w:eastAsia="en-GB"/>
                <w14:ligatures w14:val="none"/>
              </w:rPr>
              <w:t>)</w:t>
            </w:r>
          </w:p>
        </w:tc>
      </w:tr>
    </w:tbl>
    <w:p w14:paraId="37B33A02" w14:textId="77777777" w:rsidR="006D44FB" w:rsidRPr="002D613A" w:rsidRDefault="006D44FB" w:rsidP="00C61AD7">
      <w:pPr>
        <w:spacing w:after="0" w:line="240" w:lineRule="auto"/>
        <w:rPr>
          <w:rFonts w:eastAsia="Times New Roman" w:cstheme="minorHAnsi"/>
          <w:color w:val="000000" w:themeColor="text1"/>
          <w:kern w:val="0"/>
          <w:sz w:val="24"/>
          <w:szCs w:val="24"/>
          <w:lang w:eastAsia="en-GB"/>
          <w14:ligatures w14:val="none"/>
        </w:rPr>
      </w:pPr>
    </w:p>
    <w:p w14:paraId="578894EB" w14:textId="35A93717" w:rsidR="00C61AD7" w:rsidRPr="002D613A" w:rsidRDefault="00C61AD7" w:rsidP="00C61AD7">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The notes on the following pages form part of these financial statements.</w:t>
      </w:r>
    </w:p>
    <w:p w14:paraId="39474E4A" w14:textId="77777777" w:rsidR="007560EE" w:rsidRPr="002D613A" w:rsidRDefault="007560EE" w:rsidP="002725A6">
      <w:pPr>
        <w:rPr>
          <w:rFonts w:eastAsia="Times New Roman" w:cstheme="minorHAnsi"/>
          <w:b/>
          <w:bCs/>
          <w:color w:val="000000" w:themeColor="text1"/>
          <w:kern w:val="0"/>
          <w:sz w:val="24"/>
          <w:szCs w:val="24"/>
          <w:lang w:eastAsia="en-GB"/>
          <w14:ligatures w14:val="none"/>
        </w:rPr>
      </w:pPr>
    </w:p>
    <w:p w14:paraId="4C2785C1" w14:textId="4E1247D1" w:rsidR="00B42825" w:rsidRPr="002D613A" w:rsidRDefault="00B42825">
      <w:pPr>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br w:type="page"/>
      </w:r>
    </w:p>
    <w:p w14:paraId="5702AE38" w14:textId="6956C6FC" w:rsidR="00D6074B" w:rsidRPr="002D613A" w:rsidRDefault="00C23215" w:rsidP="00D6074B">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lastRenderedPageBreak/>
        <w:t xml:space="preserve">UNAUDITED CONDENSED </w:t>
      </w:r>
      <w:r w:rsidR="00D6074B" w:rsidRPr="002D613A">
        <w:rPr>
          <w:rFonts w:eastAsia="Times New Roman" w:cstheme="minorHAnsi"/>
          <w:b/>
          <w:bCs/>
          <w:color w:val="000000" w:themeColor="text1"/>
          <w:kern w:val="0"/>
          <w:sz w:val="24"/>
          <w:szCs w:val="24"/>
          <w:lang w:eastAsia="en-GB"/>
          <w14:ligatures w14:val="none"/>
        </w:rPr>
        <w:t>STATEMENT OF CASH FLOWS</w:t>
      </w:r>
    </w:p>
    <w:p w14:paraId="7E2186B5" w14:textId="77777777" w:rsidR="00D6074B" w:rsidRPr="002D613A" w:rsidRDefault="00D6074B" w:rsidP="00D6074B">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For the six months ended 30 September 2023</w:t>
      </w:r>
    </w:p>
    <w:p w14:paraId="2E5A0EBE" w14:textId="77777777" w:rsidR="007560EE" w:rsidRPr="002D613A" w:rsidRDefault="007560EE" w:rsidP="006D44FB">
      <w:pPr>
        <w:rPr>
          <w:rFonts w:cstheme="minorHAnsi"/>
          <w:color w:val="000000" w:themeColor="text1"/>
          <w:sz w:val="24"/>
          <w:szCs w:val="24"/>
          <w:lang w:eastAsia="en-GB"/>
        </w:rPr>
      </w:pPr>
    </w:p>
    <w:tbl>
      <w:tblPr>
        <w:tblW w:w="9668" w:type="dxa"/>
        <w:jc w:val="center"/>
        <w:tblLook w:val="04A0" w:firstRow="1" w:lastRow="0" w:firstColumn="1" w:lastColumn="0" w:noHBand="0" w:noVBand="1"/>
      </w:tblPr>
      <w:tblGrid>
        <w:gridCol w:w="5272"/>
        <w:gridCol w:w="259"/>
        <w:gridCol w:w="1939"/>
        <w:gridCol w:w="259"/>
        <w:gridCol w:w="1939"/>
      </w:tblGrid>
      <w:tr w:rsidR="00E92A21" w:rsidRPr="002D613A" w14:paraId="71BFA36E" w14:textId="77777777" w:rsidTr="00060DDA">
        <w:trPr>
          <w:trHeight w:val="945"/>
          <w:jc w:val="center"/>
        </w:trPr>
        <w:tc>
          <w:tcPr>
            <w:tcW w:w="5272" w:type="dxa"/>
            <w:tcBorders>
              <w:top w:val="nil"/>
              <w:left w:val="nil"/>
              <w:bottom w:val="nil"/>
              <w:right w:val="nil"/>
            </w:tcBorders>
            <w:shd w:val="clear" w:color="auto" w:fill="auto"/>
            <w:noWrap/>
            <w:vAlign w:val="bottom"/>
            <w:hideMark/>
          </w:tcPr>
          <w:p w14:paraId="36CCB7E4" w14:textId="77777777" w:rsidR="00060DDA" w:rsidRPr="002D613A" w:rsidRDefault="00060DDA" w:rsidP="006D44FB">
            <w:pPr>
              <w:spacing w:after="0" w:line="240" w:lineRule="auto"/>
              <w:rPr>
                <w:rFonts w:eastAsia="Times New Roman" w:cstheme="minorHAnsi"/>
                <w:color w:val="000000" w:themeColor="text1"/>
                <w:kern w:val="0"/>
                <w:sz w:val="24"/>
                <w:szCs w:val="24"/>
                <w:lang w:eastAsia="en-GB"/>
                <w14:ligatures w14:val="none"/>
              </w:rPr>
            </w:pPr>
          </w:p>
        </w:tc>
        <w:tc>
          <w:tcPr>
            <w:tcW w:w="259" w:type="dxa"/>
            <w:tcBorders>
              <w:top w:val="nil"/>
              <w:left w:val="nil"/>
              <w:bottom w:val="nil"/>
              <w:right w:val="nil"/>
            </w:tcBorders>
            <w:shd w:val="clear" w:color="auto" w:fill="auto"/>
            <w:noWrap/>
            <w:vAlign w:val="bottom"/>
            <w:hideMark/>
          </w:tcPr>
          <w:p w14:paraId="66B77999" w14:textId="77777777" w:rsidR="00060DDA" w:rsidRPr="002D613A" w:rsidRDefault="00060DDA" w:rsidP="006D44FB">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vAlign w:val="bottom"/>
            <w:hideMark/>
          </w:tcPr>
          <w:p w14:paraId="27C0BF45" w14:textId="5449FADD" w:rsidR="00060DDA" w:rsidRPr="002D613A" w:rsidRDefault="00060DDA" w:rsidP="006D44FB">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Six months to</w:t>
            </w:r>
            <w:r w:rsidRPr="002D613A">
              <w:rPr>
                <w:rFonts w:eastAsia="Times New Roman" w:cstheme="minorHAnsi"/>
                <w:b/>
                <w:bCs/>
                <w:color w:val="000000" w:themeColor="text1"/>
                <w:kern w:val="0"/>
                <w:sz w:val="24"/>
                <w:szCs w:val="24"/>
                <w:lang w:eastAsia="en-GB"/>
                <w14:ligatures w14:val="none"/>
              </w:rPr>
              <w:br/>
              <w:t>30 September 2023</w:t>
            </w:r>
          </w:p>
        </w:tc>
        <w:tc>
          <w:tcPr>
            <w:tcW w:w="259" w:type="dxa"/>
            <w:tcBorders>
              <w:top w:val="nil"/>
              <w:left w:val="nil"/>
              <w:bottom w:val="nil"/>
              <w:right w:val="nil"/>
            </w:tcBorders>
            <w:shd w:val="clear" w:color="auto" w:fill="auto"/>
            <w:noWrap/>
            <w:vAlign w:val="bottom"/>
            <w:hideMark/>
          </w:tcPr>
          <w:p w14:paraId="287687FE" w14:textId="77777777" w:rsidR="00060DDA" w:rsidRPr="002D613A" w:rsidRDefault="00060DDA" w:rsidP="006D44FB">
            <w:pPr>
              <w:spacing w:after="0" w:line="240" w:lineRule="auto"/>
              <w:jc w:val="right"/>
              <w:rPr>
                <w:rFonts w:eastAsia="Times New Roman" w:cstheme="minorHAnsi"/>
                <w:b/>
                <w:bCs/>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vAlign w:val="bottom"/>
            <w:hideMark/>
          </w:tcPr>
          <w:p w14:paraId="664BF184" w14:textId="02EE035F" w:rsidR="00060DDA" w:rsidRPr="002D613A" w:rsidRDefault="00060DDA" w:rsidP="006D44FB">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Six months to </w:t>
            </w:r>
            <w:r w:rsidRPr="002D613A">
              <w:rPr>
                <w:rFonts w:eastAsia="Times New Roman" w:cstheme="minorHAnsi"/>
                <w:b/>
                <w:bCs/>
                <w:color w:val="000000" w:themeColor="text1"/>
                <w:kern w:val="0"/>
                <w:sz w:val="24"/>
                <w:szCs w:val="24"/>
                <w:lang w:eastAsia="en-GB"/>
                <w14:ligatures w14:val="none"/>
              </w:rPr>
              <w:br/>
              <w:t>30 September 2022</w:t>
            </w:r>
          </w:p>
        </w:tc>
      </w:tr>
      <w:tr w:rsidR="00E92A21" w:rsidRPr="002D613A" w14:paraId="3A081878" w14:textId="77777777" w:rsidTr="00060DDA">
        <w:trPr>
          <w:trHeight w:val="315"/>
          <w:jc w:val="center"/>
        </w:trPr>
        <w:tc>
          <w:tcPr>
            <w:tcW w:w="5272" w:type="dxa"/>
            <w:tcBorders>
              <w:top w:val="nil"/>
              <w:left w:val="nil"/>
              <w:bottom w:val="nil"/>
              <w:right w:val="nil"/>
            </w:tcBorders>
            <w:shd w:val="clear" w:color="auto" w:fill="auto"/>
            <w:noWrap/>
            <w:vAlign w:val="bottom"/>
            <w:hideMark/>
          </w:tcPr>
          <w:p w14:paraId="5FEDB4A9" w14:textId="77777777" w:rsidR="00060DDA" w:rsidRPr="002D613A" w:rsidRDefault="00060DDA" w:rsidP="006D44FB">
            <w:pPr>
              <w:spacing w:after="0" w:line="240" w:lineRule="auto"/>
              <w:jc w:val="right"/>
              <w:rPr>
                <w:rFonts w:eastAsia="Times New Roman" w:cstheme="minorHAnsi"/>
                <w:b/>
                <w:bCs/>
                <w:color w:val="000000" w:themeColor="text1"/>
                <w:kern w:val="0"/>
                <w:sz w:val="24"/>
                <w:szCs w:val="24"/>
                <w:lang w:eastAsia="en-GB"/>
                <w14:ligatures w14:val="none"/>
              </w:rPr>
            </w:pPr>
          </w:p>
        </w:tc>
        <w:tc>
          <w:tcPr>
            <w:tcW w:w="259" w:type="dxa"/>
            <w:tcBorders>
              <w:top w:val="nil"/>
              <w:left w:val="nil"/>
              <w:bottom w:val="nil"/>
              <w:right w:val="nil"/>
            </w:tcBorders>
            <w:shd w:val="clear" w:color="auto" w:fill="auto"/>
            <w:noWrap/>
            <w:vAlign w:val="bottom"/>
            <w:hideMark/>
          </w:tcPr>
          <w:p w14:paraId="3D38A16B" w14:textId="77777777" w:rsidR="00060DDA" w:rsidRPr="002D613A" w:rsidRDefault="00060DDA" w:rsidP="006D44FB">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40956089" w14:textId="5C805351"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(unaudited)</w:t>
            </w:r>
          </w:p>
        </w:tc>
        <w:tc>
          <w:tcPr>
            <w:tcW w:w="259" w:type="dxa"/>
            <w:tcBorders>
              <w:top w:val="nil"/>
              <w:left w:val="nil"/>
              <w:bottom w:val="nil"/>
              <w:right w:val="nil"/>
            </w:tcBorders>
            <w:shd w:val="clear" w:color="auto" w:fill="auto"/>
            <w:noWrap/>
            <w:vAlign w:val="bottom"/>
            <w:hideMark/>
          </w:tcPr>
          <w:p w14:paraId="3DA5395E"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vAlign w:val="bottom"/>
            <w:hideMark/>
          </w:tcPr>
          <w:p w14:paraId="06969D93" w14:textId="19388E6C"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(unaudited)</w:t>
            </w:r>
          </w:p>
        </w:tc>
      </w:tr>
      <w:tr w:rsidR="00E92A21" w:rsidRPr="002D613A" w14:paraId="63F86F85" w14:textId="77777777" w:rsidTr="00060DDA">
        <w:trPr>
          <w:trHeight w:val="315"/>
          <w:jc w:val="center"/>
        </w:trPr>
        <w:tc>
          <w:tcPr>
            <w:tcW w:w="5272" w:type="dxa"/>
            <w:tcBorders>
              <w:top w:val="nil"/>
              <w:left w:val="nil"/>
              <w:bottom w:val="nil"/>
              <w:right w:val="nil"/>
            </w:tcBorders>
            <w:shd w:val="clear" w:color="auto" w:fill="auto"/>
            <w:noWrap/>
            <w:vAlign w:val="bottom"/>
            <w:hideMark/>
          </w:tcPr>
          <w:p w14:paraId="639F82B7" w14:textId="77777777" w:rsidR="00060DDA" w:rsidRPr="002D613A" w:rsidRDefault="00060DDA" w:rsidP="006D44FB">
            <w:pPr>
              <w:spacing w:after="0" w:line="240" w:lineRule="auto"/>
              <w:jc w:val="right"/>
              <w:rPr>
                <w:rFonts w:eastAsia="Times New Roman" w:cstheme="minorHAnsi"/>
                <w:b/>
                <w:bCs/>
                <w:color w:val="000000" w:themeColor="text1"/>
                <w:kern w:val="0"/>
                <w:sz w:val="24"/>
                <w:szCs w:val="24"/>
                <w:lang w:eastAsia="en-GB"/>
                <w14:ligatures w14:val="none"/>
              </w:rPr>
            </w:pPr>
          </w:p>
        </w:tc>
        <w:tc>
          <w:tcPr>
            <w:tcW w:w="259" w:type="dxa"/>
            <w:tcBorders>
              <w:top w:val="nil"/>
              <w:left w:val="nil"/>
              <w:bottom w:val="nil"/>
              <w:right w:val="nil"/>
            </w:tcBorders>
            <w:shd w:val="clear" w:color="auto" w:fill="auto"/>
            <w:noWrap/>
            <w:vAlign w:val="bottom"/>
            <w:hideMark/>
          </w:tcPr>
          <w:p w14:paraId="79669F7D" w14:textId="77777777" w:rsidR="00060DDA" w:rsidRPr="002D613A" w:rsidRDefault="00060DDA" w:rsidP="006D44FB">
            <w:pPr>
              <w:spacing w:after="0" w:line="240" w:lineRule="auto"/>
              <w:rPr>
                <w:rFonts w:eastAsia="Times New Roman" w:cstheme="minorHAnsi"/>
                <w:b/>
                <w:bCs/>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710165A9" w14:textId="77777777" w:rsidR="00060DDA" w:rsidRPr="002D613A" w:rsidRDefault="00060DDA" w:rsidP="006D44FB">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w:t>
            </w:r>
          </w:p>
        </w:tc>
        <w:tc>
          <w:tcPr>
            <w:tcW w:w="259" w:type="dxa"/>
            <w:tcBorders>
              <w:top w:val="nil"/>
              <w:left w:val="nil"/>
              <w:bottom w:val="nil"/>
              <w:right w:val="nil"/>
            </w:tcBorders>
            <w:shd w:val="clear" w:color="auto" w:fill="auto"/>
            <w:noWrap/>
            <w:vAlign w:val="bottom"/>
            <w:hideMark/>
          </w:tcPr>
          <w:p w14:paraId="5DA5E9EC" w14:textId="77777777" w:rsidR="00060DDA" w:rsidRPr="002D613A" w:rsidRDefault="00060DDA" w:rsidP="006D44FB">
            <w:pPr>
              <w:spacing w:after="0" w:line="240" w:lineRule="auto"/>
              <w:jc w:val="right"/>
              <w:rPr>
                <w:rFonts w:eastAsia="Times New Roman" w:cstheme="minorHAnsi"/>
                <w:b/>
                <w:bCs/>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410BE15E" w14:textId="77777777" w:rsidR="00060DDA" w:rsidRPr="002D613A" w:rsidRDefault="00060DDA" w:rsidP="006D44FB">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w:t>
            </w:r>
          </w:p>
        </w:tc>
      </w:tr>
      <w:tr w:rsidR="00E92A21" w:rsidRPr="002D613A" w14:paraId="49BEA7B3" w14:textId="77777777" w:rsidTr="00060DDA">
        <w:trPr>
          <w:trHeight w:val="315"/>
          <w:jc w:val="center"/>
        </w:trPr>
        <w:tc>
          <w:tcPr>
            <w:tcW w:w="5272" w:type="dxa"/>
            <w:tcBorders>
              <w:top w:val="nil"/>
              <w:left w:val="nil"/>
              <w:bottom w:val="nil"/>
              <w:right w:val="nil"/>
            </w:tcBorders>
            <w:shd w:val="clear" w:color="auto" w:fill="auto"/>
            <w:noWrap/>
            <w:vAlign w:val="bottom"/>
            <w:hideMark/>
          </w:tcPr>
          <w:p w14:paraId="4CDB3F32"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c>
          <w:tcPr>
            <w:tcW w:w="259" w:type="dxa"/>
            <w:tcBorders>
              <w:top w:val="nil"/>
              <w:left w:val="nil"/>
              <w:bottom w:val="nil"/>
              <w:right w:val="nil"/>
            </w:tcBorders>
            <w:shd w:val="clear" w:color="auto" w:fill="auto"/>
            <w:noWrap/>
            <w:vAlign w:val="bottom"/>
            <w:hideMark/>
          </w:tcPr>
          <w:p w14:paraId="12144100" w14:textId="77777777" w:rsidR="00060DDA" w:rsidRPr="002D613A" w:rsidRDefault="00060DDA" w:rsidP="006D44FB">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2E0E5CB1" w14:textId="77777777" w:rsidR="00060DDA" w:rsidRPr="002D613A" w:rsidRDefault="00060DDA" w:rsidP="006D44FB">
            <w:pPr>
              <w:spacing w:after="0" w:line="240" w:lineRule="auto"/>
              <w:rPr>
                <w:rFonts w:eastAsia="Times New Roman" w:cstheme="minorHAnsi"/>
                <w:color w:val="000000" w:themeColor="text1"/>
                <w:kern w:val="0"/>
                <w:sz w:val="24"/>
                <w:szCs w:val="24"/>
                <w:lang w:eastAsia="en-GB"/>
                <w14:ligatures w14:val="none"/>
              </w:rPr>
            </w:pPr>
          </w:p>
        </w:tc>
        <w:tc>
          <w:tcPr>
            <w:tcW w:w="259" w:type="dxa"/>
            <w:tcBorders>
              <w:top w:val="nil"/>
              <w:left w:val="nil"/>
              <w:bottom w:val="nil"/>
              <w:right w:val="nil"/>
            </w:tcBorders>
            <w:shd w:val="clear" w:color="auto" w:fill="auto"/>
            <w:noWrap/>
            <w:vAlign w:val="bottom"/>
            <w:hideMark/>
          </w:tcPr>
          <w:p w14:paraId="7806B4E9" w14:textId="77777777" w:rsidR="00060DDA" w:rsidRPr="002D613A" w:rsidRDefault="00060DDA" w:rsidP="006D44FB">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34573AD8" w14:textId="77777777" w:rsidR="00060DDA" w:rsidRPr="002D613A" w:rsidRDefault="00060DDA" w:rsidP="006D44FB">
            <w:pPr>
              <w:spacing w:after="0" w:line="240" w:lineRule="auto"/>
              <w:rPr>
                <w:rFonts w:eastAsia="Times New Roman" w:cstheme="minorHAnsi"/>
                <w:color w:val="000000" w:themeColor="text1"/>
                <w:kern w:val="0"/>
                <w:sz w:val="24"/>
                <w:szCs w:val="24"/>
                <w:lang w:eastAsia="en-GB"/>
                <w14:ligatures w14:val="none"/>
              </w:rPr>
            </w:pPr>
          </w:p>
        </w:tc>
      </w:tr>
      <w:tr w:rsidR="00E92A21" w:rsidRPr="002D613A" w14:paraId="3D274AD1" w14:textId="77777777" w:rsidTr="00060DDA">
        <w:trPr>
          <w:trHeight w:val="315"/>
          <w:jc w:val="center"/>
        </w:trPr>
        <w:tc>
          <w:tcPr>
            <w:tcW w:w="5272" w:type="dxa"/>
            <w:tcBorders>
              <w:top w:val="nil"/>
              <w:left w:val="nil"/>
              <w:bottom w:val="nil"/>
              <w:right w:val="nil"/>
            </w:tcBorders>
            <w:shd w:val="clear" w:color="auto" w:fill="auto"/>
            <w:noWrap/>
            <w:vAlign w:val="bottom"/>
            <w:hideMark/>
          </w:tcPr>
          <w:p w14:paraId="32345D6A" w14:textId="77777777" w:rsidR="00060DDA" w:rsidRPr="002D613A" w:rsidRDefault="00060DDA" w:rsidP="006D44FB">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Cash flow from operating activities</w:t>
            </w:r>
          </w:p>
        </w:tc>
        <w:tc>
          <w:tcPr>
            <w:tcW w:w="259" w:type="dxa"/>
            <w:tcBorders>
              <w:top w:val="nil"/>
              <w:left w:val="nil"/>
              <w:bottom w:val="nil"/>
              <w:right w:val="nil"/>
            </w:tcBorders>
            <w:shd w:val="clear" w:color="auto" w:fill="auto"/>
            <w:noWrap/>
            <w:vAlign w:val="bottom"/>
            <w:hideMark/>
          </w:tcPr>
          <w:p w14:paraId="1DF067C1" w14:textId="77777777" w:rsidR="00060DDA" w:rsidRPr="002D613A" w:rsidRDefault="00060DDA" w:rsidP="006D44FB">
            <w:pPr>
              <w:spacing w:after="0" w:line="240" w:lineRule="auto"/>
              <w:rPr>
                <w:rFonts w:eastAsia="Times New Roman" w:cstheme="minorHAnsi"/>
                <w:b/>
                <w:bCs/>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2AC90C17"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c>
          <w:tcPr>
            <w:tcW w:w="259" w:type="dxa"/>
            <w:tcBorders>
              <w:top w:val="nil"/>
              <w:left w:val="nil"/>
              <w:bottom w:val="nil"/>
              <w:right w:val="nil"/>
            </w:tcBorders>
            <w:shd w:val="clear" w:color="auto" w:fill="auto"/>
            <w:noWrap/>
            <w:vAlign w:val="bottom"/>
            <w:hideMark/>
          </w:tcPr>
          <w:p w14:paraId="7DE191F0"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51A89E3F"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548A8ECB" w14:textId="77777777" w:rsidTr="00060DDA">
        <w:trPr>
          <w:trHeight w:val="315"/>
          <w:jc w:val="center"/>
        </w:trPr>
        <w:tc>
          <w:tcPr>
            <w:tcW w:w="5272" w:type="dxa"/>
            <w:tcBorders>
              <w:top w:val="nil"/>
              <w:left w:val="nil"/>
              <w:bottom w:val="nil"/>
              <w:right w:val="nil"/>
            </w:tcBorders>
            <w:shd w:val="clear" w:color="auto" w:fill="auto"/>
            <w:noWrap/>
            <w:vAlign w:val="bottom"/>
            <w:hideMark/>
          </w:tcPr>
          <w:p w14:paraId="276E1449" w14:textId="14F4A8EF" w:rsidR="00060DDA" w:rsidRPr="002D613A" w:rsidRDefault="00060DDA" w:rsidP="006D44FB">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(Loss) for the period</w:t>
            </w:r>
          </w:p>
        </w:tc>
        <w:tc>
          <w:tcPr>
            <w:tcW w:w="259" w:type="dxa"/>
            <w:tcBorders>
              <w:top w:val="nil"/>
              <w:left w:val="nil"/>
              <w:bottom w:val="nil"/>
              <w:right w:val="nil"/>
            </w:tcBorders>
            <w:shd w:val="clear" w:color="auto" w:fill="auto"/>
            <w:noWrap/>
            <w:vAlign w:val="bottom"/>
            <w:hideMark/>
          </w:tcPr>
          <w:p w14:paraId="450CFEA0" w14:textId="77777777" w:rsidR="00060DDA" w:rsidRPr="002D613A" w:rsidRDefault="00060DDA" w:rsidP="006D44FB">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1E910C41" w14:textId="534E1822"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(590,504)</w:t>
            </w:r>
          </w:p>
        </w:tc>
        <w:tc>
          <w:tcPr>
            <w:tcW w:w="259" w:type="dxa"/>
            <w:tcBorders>
              <w:top w:val="nil"/>
              <w:left w:val="nil"/>
              <w:bottom w:val="nil"/>
              <w:right w:val="nil"/>
            </w:tcBorders>
            <w:shd w:val="clear" w:color="auto" w:fill="auto"/>
            <w:noWrap/>
            <w:vAlign w:val="bottom"/>
            <w:hideMark/>
          </w:tcPr>
          <w:p w14:paraId="3D8FE212"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53E098D1" w14:textId="54572729"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(371,680)</w:t>
            </w:r>
          </w:p>
        </w:tc>
      </w:tr>
      <w:tr w:rsidR="00E92A21" w:rsidRPr="002D613A" w14:paraId="6DB043F1" w14:textId="77777777" w:rsidTr="00060DDA">
        <w:trPr>
          <w:trHeight w:val="315"/>
          <w:jc w:val="center"/>
        </w:trPr>
        <w:tc>
          <w:tcPr>
            <w:tcW w:w="5272" w:type="dxa"/>
            <w:tcBorders>
              <w:top w:val="nil"/>
              <w:left w:val="nil"/>
              <w:bottom w:val="nil"/>
              <w:right w:val="nil"/>
            </w:tcBorders>
            <w:shd w:val="clear" w:color="auto" w:fill="auto"/>
            <w:noWrap/>
            <w:vAlign w:val="bottom"/>
            <w:hideMark/>
          </w:tcPr>
          <w:p w14:paraId="6294E519"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c>
          <w:tcPr>
            <w:tcW w:w="259" w:type="dxa"/>
            <w:tcBorders>
              <w:top w:val="nil"/>
              <w:left w:val="nil"/>
              <w:bottom w:val="nil"/>
              <w:right w:val="nil"/>
            </w:tcBorders>
            <w:shd w:val="clear" w:color="auto" w:fill="auto"/>
            <w:noWrap/>
            <w:vAlign w:val="bottom"/>
            <w:hideMark/>
          </w:tcPr>
          <w:p w14:paraId="0525EABE" w14:textId="77777777" w:rsidR="00060DDA" w:rsidRPr="002D613A" w:rsidRDefault="00060DDA" w:rsidP="006D44FB">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1AAB3BC4"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c>
          <w:tcPr>
            <w:tcW w:w="259" w:type="dxa"/>
            <w:tcBorders>
              <w:top w:val="nil"/>
              <w:left w:val="nil"/>
              <w:bottom w:val="nil"/>
              <w:right w:val="nil"/>
            </w:tcBorders>
            <w:shd w:val="clear" w:color="auto" w:fill="auto"/>
            <w:noWrap/>
            <w:vAlign w:val="bottom"/>
            <w:hideMark/>
          </w:tcPr>
          <w:p w14:paraId="36207F48"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17BFC606"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1684374D" w14:textId="77777777" w:rsidTr="00060DDA">
        <w:trPr>
          <w:trHeight w:val="315"/>
          <w:jc w:val="center"/>
        </w:trPr>
        <w:tc>
          <w:tcPr>
            <w:tcW w:w="5272" w:type="dxa"/>
            <w:tcBorders>
              <w:top w:val="nil"/>
              <w:left w:val="nil"/>
              <w:bottom w:val="nil"/>
              <w:right w:val="nil"/>
            </w:tcBorders>
            <w:shd w:val="clear" w:color="auto" w:fill="auto"/>
            <w:noWrap/>
            <w:vAlign w:val="bottom"/>
            <w:hideMark/>
          </w:tcPr>
          <w:p w14:paraId="1E2B6E29" w14:textId="77777777" w:rsidR="00060DDA" w:rsidRPr="002D613A" w:rsidRDefault="00060DDA" w:rsidP="006D44FB">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Adjustments for:</w:t>
            </w:r>
          </w:p>
        </w:tc>
        <w:tc>
          <w:tcPr>
            <w:tcW w:w="259" w:type="dxa"/>
            <w:tcBorders>
              <w:top w:val="nil"/>
              <w:left w:val="nil"/>
              <w:bottom w:val="nil"/>
              <w:right w:val="nil"/>
            </w:tcBorders>
            <w:shd w:val="clear" w:color="auto" w:fill="auto"/>
            <w:noWrap/>
            <w:vAlign w:val="bottom"/>
            <w:hideMark/>
          </w:tcPr>
          <w:p w14:paraId="032DED3F" w14:textId="77777777" w:rsidR="00060DDA" w:rsidRPr="002D613A" w:rsidRDefault="00060DDA" w:rsidP="006D44FB">
            <w:pPr>
              <w:spacing w:after="0" w:line="240" w:lineRule="auto"/>
              <w:rPr>
                <w:rFonts w:eastAsia="Times New Roman" w:cstheme="minorHAnsi"/>
                <w:b/>
                <w:bCs/>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13F32EE8"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c>
          <w:tcPr>
            <w:tcW w:w="259" w:type="dxa"/>
            <w:tcBorders>
              <w:top w:val="nil"/>
              <w:left w:val="nil"/>
              <w:bottom w:val="nil"/>
              <w:right w:val="nil"/>
            </w:tcBorders>
            <w:shd w:val="clear" w:color="auto" w:fill="auto"/>
            <w:noWrap/>
            <w:vAlign w:val="bottom"/>
            <w:hideMark/>
          </w:tcPr>
          <w:p w14:paraId="735B236B"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0A6AA601"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4A609DB1" w14:textId="77777777" w:rsidTr="00060DDA">
        <w:trPr>
          <w:trHeight w:val="315"/>
          <w:jc w:val="center"/>
        </w:trPr>
        <w:tc>
          <w:tcPr>
            <w:tcW w:w="5272" w:type="dxa"/>
            <w:tcBorders>
              <w:top w:val="nil"/>
              <w:left w:val="nil"/>
              <w:bottom w:val="nil"/>
              <w:right w:val="nil"/>
            </w:tcBorders>
            <w:shd w:val="clear" w:color="auto" w:fill="auto"/>
            <w:noWrap/>
            <w:vAlign w:val="bottom"/>
            <w:hideMark/>
          </w:tcPr>
          <w:p w14:paraId="694A4F00" w14:textId="77777777" w:rsidR="00060DDA" w:rsidRPr="002D613A" w:rsidRDefault="00060DDA" w:rsidP="006D44FB">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Finance income</w:t>
            </w:r>
          </w:p>
        </w:tc>
        <w:tc>
          <w:tcPr>
            <w:tcW w:w="259" w:type="dxa"/>
            <w:tcBorders>
              <w:top w:val="nil"/>
              <w:left w:val="nil"/>
              <w:bottom w:val="nil"/>
              <w:right w:val="nil"/>
            </w:tcBorders>
            <w:shd w:val="clear" w:color="auto" w:fill="auto"/>
            <w:noWrap/>
            <w:vAlign w:val="bottom"/>
            <w:hideMark/>
          </w:tcPr>
          <w:p w14:paraId="62C59E85" w14:textId="77777777" w:rsidR="00060DDA" w:rsidRPr="002D613A" w:rsidRDefault="00060DDA" w:rsidP="006D44FB">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525F4741"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(6,067)</w:t>
            </w:r>
          </w:p>
        </w:tc>
        <w:tc>
          <w:tcPr>
            <w:tcW w:w="259" w:type="dxa"/>
            <w:tcBorders>
              <w:top w:val="nil"/>
              <w:left w:val="nil"/>
              <w:bottom w:val="nil"/>
              <w:right w:val="nil"/>
            </w:tcBorders>
            <w:shd w:val="clear" w:color="auto" w:fill="auto"/>
            <w:noWrap/>
            <w:vAlign w:val="bottom"/>
            <w:hideMark/>
          </w:tcPr>
          <w:p w14:paraId="2C3D7AE1"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4D9FE3A7"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(1,819)</w:t>
            </w:r>
          </w:p>
        </w:tc>
      </w:tr>
      <w:tr w:rsidR="00E92A21" w:rsidRPr="002D613A" w14:paraId="7416B1FB" w14:textId="77777777" w:rsidTr="00060DDA">
        <w:trPr>
          <w:trHeight w:val="315"/>
          <w:jc w:val="center"/>
        </w:trPr>
        <w:tc>
          <w:tcPr>
            <w:tcW w:w="5272" w:type="dxa"/>
            <w:tcBorders>
              <w:top w:val="nil"/>
              <w:left w:val="nil"/>
              <w:bottom w:val="nil"/>
              <w:right w:val="nil"/>
            </w:tcBorders>
            <w:shd w:val="clear" w:color="auto" w:fill="auto"/>
            <w:noWrap/>
            <w:vAlign w:val="bottom"/>
            <w:hideMark/>
          </w:tcPr>
          <w:p w14:paraId="778E7DF8" w14:textId="383DABBA" w:rsidR="00060DDA" w:rsidRPr="002D613A" w:rsidRDefault="00060DDA" w:rsidP="006D44FB">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(Increase) / decrease in trade and other receivables</w:t>
            </w:r>
          </w:p>
        </w:tc>
        <w:tc>
          <w:tcPr>
            <w:tcW w:w="259" w:type="dxa"/>
            <w:tcBorders>
              <w:top w:val="nil"/>
              <w:left w:val="nil"/>
              <w:bottom w:val="nil"/>
              <w:right w:val="nil"/>
            </w:tcBorders>
            <w:shd w:val="clear" w:color="auto" w:fill="auto"/>
            <w:noWrap/>
            <w:vAlign w:val="bottom"/>
            <w:hideMark/>
          </w:tcPr>
          <w:p w14:paraId="308377CC" w14:textId="77777777" w:rsidR="00060DDA" w:rsidRPr="002D613A" w:rsidRDefault="00060DDA" w:rsidP="006D44FB">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3E97ABBF"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(62,817)</w:t>
            </w:r>
          </w:p>
        </w:tc>
        <w:tc>
          <w:tcPr>
            <w:tcW w:w="259" w:type="dxa"/>
            <w:tcBorders>
              <w:top w:val="nil"/>
              <w:left w:val="nil"/>
              <w:bottom w:val="nil"/>
              <w:right w:val="nil"/>
            </w:tcBorders>
            <w:shd w:val="clear" w:color="auto" w:fill="auto"/>
            <w:noWrap/>
            <w:vAlign w:val="bottom"/>
            <w:hideMark/>
          </w:tcPr>
          <w:p w14:paraId="5BA481AC"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510F81AB" w14:textId="450F8A9B"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12,158 </w:t>
            </w:r>
          </w:p>
        </w:tc>
      </w:tr>
      <w:tr w:rsidR="00E92A21" w:rsidRPr="002D613A" w14:paraId="202D95E8" w14:textId="77777777" w:rsidTr="00060DDA">
        <w:trPr>
          <w:trHeight w:val="315"/>
          <w:jc w:val="center"/>
        </w:trPr>
        <w:tc>
          <w:tcPr>
            <w:tcW w:w="5272" w:type="dxa"/>
            <w:tcBorders>
              <w:top w:val="nil"/>
              <w:left w:val="nil"/>
              <w:bottom w:val="nil"/>
              <w:right w:val="nil"/>
            </w:tcBorders>
            <w:shd w:val="clear" w:color="auto" w:fill="auto"/>
            <w:noWrap/>
            <w:vAlign w:val="bottom"/>
            <w:hideMark/>
          </w:tcPr>
          <w:p w14:paraId="25B6CFDD" w14:textId="77777777" w:rsidR="00060DDA" w:rsidRPr="002D613A" w:rsidRDefault="00060DDA" w:rsidP="006D44FB">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Increase in trade and other payables</w:t>
            </w:r>
          </w:p>
        </w:tc>
        <w:tc>
          <w:tcPr>
            <w:tcW w:w="259" w:type="dxa"/>
            <w:tcBorders>
              <w:top w:val="nil"/>
              <w:left w:val="nil"/>
              <w:bottom w:val="nil"/>
              <w:right w:val="nil"/>
            </w:tcBorders>
            <w:shd w:val="clear" w:color="auto" w:fill="auto"/>
            <w:noWrap/>
            <w:vAlign w:val="bottom"/>
            <w:hideMark/>
          </w:tcPr>
          <w:p w14:paraId="7151177E" w14:textId="77777777" w:rsidR="00060DDA" w:rsidRPr="002D613A" w:rsidRDefault="00060DDA" w:rsidP="006D44FB">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single" w:sz="4" w:space="0" w:color="auto"/>
              <w:right w:val="nil"/>
            </w:tcBorders>
            <w:shd w:val="clear" w:color="auto" w:fill="auto"/>
            <w:noWrap/>
            <w:vAlign w:val="bottom"/>
            <w:hideMark/>
          </w:tcPr>
          <w:p w14:paraId="4EFF1E2E" w14:textId="405040C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257,290 </w:t>
            </w:r>
          </w:p>
        </w:tc>
        <w:tc>
          <w:tcPr>
            <w:tcW w:w="259" w:type="dxa"/>
            <w:tcBorders>
              <w:top w:val="nil"/>
              <w:left w:val="nil"/>
              <w:bottom w:val="nil"/>
              <w:right w:val="nil"/>
            </w:tcBorders>
            <w:shd w:val="clear" w:color="auto" w:fill="auto"/>
            <w:noWrap/>
            <w:vAlign w:val="bottom"/>
            <w:hideMark/>
          </w:tcPr>
          <w:p w14:paraId="2C35A9A6"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nil"/>
              <w:left w:val="nil"/>
              <w:bottom w:val="single" w:sz="4" w:space="0" w:color="auto"/>
              <w:right w:val="nil"/>
            </w:tcBorders>
            <w:shd w:val="clear" w:color="auto" w:fill="auto"/>
            <w:noWrap/>
            <w:vAlign w:val="bottom"/>
            <w:hideMark/>
          </w:tcPr>
          <w:p w14:paraId="21B9FE1A" w14:textId="0F33148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21,947 </w:t>
            </w:r>
          </w:p>
        </w:tc>
      </w:tr>
      <w:tr w:rsidR="00E92A21" w:rsidRPr="002D613A" w14:paraId="79C96DC8" w14:textId="77777777" w:rsidTr="00060DDA">
        <w:trPr>
          <w:trHeight w:val="315"/>
          <w:jc w:val="center"/>
        </w:trPr>
        <w:tc>
          <w:tcPr>
            <w:tcW w:w="5272" w:type="dxa"/>
            <w:tcBorders>
              <w:top w:val="nil"/>
              <w:left w:val="nil"/>
              <w:bottom w:val="nil"/>
              <w:right w:val="nil"/>
            </w:tcBorders>
            <w:shd w:val="clear" w:color="auto" w:fill="auto"/>
            <w:noWrap/>
            <w:vAlign w:val="bottom"/>
            <w:hideMark/>
          </w:tcPr>
          <w:p w14:paraId="0FDC9D2E" w14:textId="77777777" w:rsidR="00060DDA" w:rsidRPr="002D613A" w:rsidRDefault="00060DDA" w:rsidP="006D44FB">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Net cash used in operating activities</w:t>
            </w:r>
          </w:p>
        </w:tc>
        <w:tc>
          <w:tcPr>
            <w:tcW w:w="259" w:type="dxa"/>
            <w:tcBorders>
              <w:top w:val="nil"/>
              <w:left w:val="nil"/>
              <w:bottom w:val="nil"/>
              <w:right w:val="nil"/>
            </w:tcBorders>
            <w:shd w:val="clear" w:color="auto" w:fill="auto"/>
            <w:noWrap/>
            <w:vAlign w:val="bottom"/>
            <w:hideMark/>
          </w:tcPr>
          <w:p w14:paraId="1D86B485" w14:textId="77777777" w:rsidR="00060DDA" w:rsidRPr="002D613A" w:rsidRDefault="00060DDA" w:rsidP="006D44FB">
            <w:pPr>
              <w:spacing w:after="0" w:line="240" w:lineRule="auto"/>
              <w:rPr>
                <w:rFonts w:eastAsia="Times New Roman" w:cstheme="minorHAnsi"/>
                <w:b/>
                <w:bCs/>
                <w:color w:val="000000" w:themeColor="text1"/>
                <w:kern w:val="0"/>
                <w:sz w:val="24"/>
                <w:szCs w:val="24"/>
                <w:lang w:eastAsia="en-GB"/>
                <w14:ligatures w14:val="none"/>
              </w:rPr>
            </w:pPr>
          </w:p>
        </w:tc>
        <w:tc>
          <w:tcPr>
            <w:tcW w:w="1939" w:type="dxa"/>
            <w:tcBorders>
              <w:top w:val="single" w:sz="4" w:space="0" w:color="auto"/>
              <w:left w:val="nil"/>
              <w:right w:val="nil"/>
            </w:tcBorders>
            <w:shd w:val="clear" w:color="auto" w:fill="auto"/>
            <w:noWrap/>
            <w:vAlign w:val="bottom"/>
            <w:hideMark/>
          </w:tcPr>
          <w:p w14:paraId="53C81EBE" w14:textId="77777777" w:rsidR="00060DDA" w:rsidRPr="002D613A" w:rsidRDefault="00060DDA" w:rsidP="006D44FB">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(402,097)</w:t>
            </w:r>
          </w:p>
        </w:tc>
        <w:tc>
          <w:tcPr>
            <w:tcW w:w="259" w:type="dxa"/>
            <w:tcBorders>
              <w:top w:val="nil"/>
              <w:left w:val="nil"/>
              <w:bottom w:val="nil"/>
              <w:right w:val="nil"/>
            </w:tcBorders>
            <w:shd w:val="clear" w:color="auto" w:fill="auto"/>
            <w:noWrap/>
            <w:vAlign w:val="bottom"/>
            <w:hideMark/>
          </w:tcPr>
          <w:p w14:paraId="3F50435A" w14:textId="77777777" w:rsidR="00060DDA" w:rsidRPr="002D613A" w:rsidRDefault="00060DDA" w:rsidP="006D44FB">
            <w:pPr>
              <w:spacing w:after="0" w:line="240" w:lineRule="auto"/>
              <w:jc w:val="right"/>
              <w:rPr>
                <w:rFonts w:eastAsia="Times New Roman" w:cstheme="minorHAnsi"/>
                <w:b/>
                <w:bCs/>
                <w:color w:val="000000" w:themeColor="text1"/>
                <w:kern w:val="0"/>
                <w:sz w:val="24"/>
                <w:szCs w:val="24"/>
                <w:lang w:eastAsia="en-GB"/>
                <w14:ligatures w14:val="none"/>
              </w:rPr>
            </w:pPr>
          </w:p>
        </w:tc>
        <w:tc>
          <w:tcPr>
            <w:tcW w:w="1939" w:type="dxa"/>
            <w:tcBorders>
              <w:top w:val="single" w:sz="4" w:space="0" w:color="auto"/>
              <w:left w:val="nil"/>
              <w:right w:val="nil"/>
            </w:tcBorders>
            <w:shd w:val="clear" w:color="auto" w:fill="auto"/>
            <w:noWrap/>
            <w:vAlign w:val="bottom"/>
            <w:hideMark/>
          </w:tcPr>
          <w:p w14:paraId="0534B5DB" w14:textId="18651BD6" w:rsidR="00060DDA" w:rsidRPr="002D613A" w:rsidRDefault="00060DDA" w:rsidP="006D44FB">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(339,394)</w:t>
            </w:r>
          </w:p>
        </w:tc>
      </w:tr>
      <w:tr w:rsidR="00E92A21" w:rsidRPr="002D613A" w14:paraId="64DFB46A" w14:textId="77777777" w:rsidTr="00060DDA">
        <w:trPr>
          <w:trHeight w:val="315"/>
          <w:jc w:val="center"/>
        </w:trPr>
        <w:tc>
          <w:tcPr>
            <w:tcW w:w="5272" w:type="dxa"/>
            <w:tcBorders>
              <w:top w:val="nil"/>
              <w:left w:val="nil"/>
              <w:bottom w:val="nil"/>
              <w:right w:val="nil"/>
            </w:tcBorders>
            <w:shd w:val="clear" w:color="auto" w:fill="auto"/>
            <w:noWrap/>
            <w:vAlign w:val="bottom"/>
            <w:hideMark/>
          </w:tcPr>
          <w:p w14:paraId="3F857C81" w14:textId="77777777" w:rsidR="00060DDA" w:rsidRPr="002D613A" w:rsidRDefault="00060DDA" w:rsidP="006D44FB">
            <w:pPr>
              <w:spacing w:after="0" w:line="240" w:lineRule="auto"/>
              <w:jc w:val="right"/>
              <w:rPr>
                <w:rFonts w:eastAsia="Times New Roman" w:cstheme="minorHAnsi"/>
                <w:b/>
                <w:bCs/>
                <w:color w:val="000000" w:themeColor="text1"/>
                <w:kern w:val="0"/>
                <w:sz w:val="24"/>
                <w:szCs w:val="24"/>
                <w:lang w:eastAsia="en-GB"/>
                <w14:ligatures w14:val="none"/>
              </w:rPr>
            </w:pPr>
          </w:p>
        </w:tc>
        <w:tc>
          <w:tcPr>
            <w:tcW w:w="259" w:type="dxa"/>
            <w:tcBorders>
              <w:top w:val="nil"/>
              <w:left w:val="nil"/>
              <w:bottom w:val="nil"/>
              <w:right w:val="nil"/>
            </w:tcBorders>
            <w:shd w:val="clear" w:color="auto" w:fill="auto"/>
            <w:noWrap/>
            <w:vAlign w:val="bottom"/>
            <w:hideMark/>
          </w:tcPr>
          <w:p w14:paraId="7F063B99" w14:textId="77777777" w:rsidR="00060DDA" w:rsidRPr="002D613A" w:rsidRDefault="00060DDA" w:rsidP="006D44FB">
            <w:pPr>
              <w:spacing w:after="0" w:line="240" w:lineRule="auto"/>
              <w:rPr>
                <w:rFonts w:eastAsia="Times New Roman" w:cstheme="minorHAnsi"/>
                <w:color w:val="000000" w:themeColor="text1"/>
                <w:kern w:val="0"/>
                <w:sz w:val="24"/>
                <w:szCs w:val="24"/>
                <w:lang w:eastAsia="en-GB"/>
                <w14:ligatures w14:val="none"/>
              </w:rPr>
            </w:pPr>
          </w:p>
        </w:tc>
        <w:tc>
          <w:tcPr>
            <w:tcW w:w="1939" w:type="dxa"/>
            <w:tcBorders>
              <w:left w:val="nil"/>
              <w:bottom w:val="nil"/>
              <w:right w:val="nil"/>
            </w:tcBorders>
            <w:shd w:val="clear" w:color="auto" w:fill="auto"/>
            <w:noWrap/>
            <w:vAlign w:val="bottom"/>
            <w:hideMark/>
          </w:tcPr>
          <w:p w14:paraId="2D295B83"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c>
          <w:tcPr>
            <w:tcW w:w="259" w:type="dxa"/>
            <w:tcBorders>
              <w:top w:val="nil"/>
              <w:left w:val="nil"/>
              <w:bottom w:val="nil"/>
              <w:right w:val="nil"/>
            </w:tcBorders>
            <w:shd w:val="clear" w:color="auto" w:fill="auto"/>
            <w:noWrap/>
            <w:vAlign w:val="bottom"/>
            <w:hideMark/>
          </w:tcPr>
          <w:p w14:paraId="26A87F0B"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left w:val="nil"/>
              <w:bottom w:val="nil"/>
              <w:right w:val="nil"/>
            </w:tcBorders>
            <w:shd w:val="clear" w:color="auto" w:fill="auto"/>
            <w:noWrap/>
            <w:vAlign w:val="bottom"/>
            <w:hideMark/>
          </w:tcPr>
          <w:p w14:paraId="291E834B"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47E99082" w14:textId="77777777" w:rsidTr="00060DDA">
        <w:trPr>
          <w:trHeight w:val="315"/>
          <w:jc w:val="center"/>
        </w:trPr>
        <w:tc>
          <w:tcPr>
            <w:tcW w:w="5272" w:type="dxa"/>
            <w:tcBorders>
              <w:top w:val="nil"/>
              <w:left w:val="nil"/>
              <w:bottom w:val="nil"/>
              <w:right w:val="nil"/>
            </w:tcBorders>
            <w:shd w:val="clear" w:color="auto" w:fill="auto"/>
            <w:noWrap/>
            <w:vAlign w:val="bottom"/>
            <w:hideMark/>
          </w:tcPr>
          <w:p w14:paraId="75192B0F" w14:textId="77777777" w:rsidR="00060DDA" w:rsidRPr="002D613A" w:rsidRDefault="00060DDA" w:rsidP="006D44FB">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Cash flow from investing activities</w:t>
            </w:r>
          </w:p>
        </w:tc>
        <w:tc>
          <w:tcPr>
            <w:tcW w:w="259" w:type="dxa"/>
            <w:tcBorders>
              <w:top w:val="nil"/>
              <w:left w:val="nil"/>
              <w:bottom w:val="nil"/>
              <w:right w:val="nil"/>
            </w:tcBorders>
            <w:shd w:val="clear" w:color="auto" w:fill="auto"/>
            <w:noWrap/>
            <w:vAlign w:val="bottom"/>
            <w:hideMark/>
          </w:tcPr>
          <w:p w14:paraId="6195D582" w14:textId="77777777" w:rsidR="00060DDA" w:rsidRPr="002D613A" w:rsidRDefault="00060DDA" w:rsidP="006D44FB">
            <w:pPr>
              <w:spacing w:after="0" w:line="240" w:lineRule="auto"/>
              <w:rPr>
                <w:rFonts w:eastAsia="Times New Roman" w:cstheme="minorHAnsi"/>
                <w:b/>
                <w:bCs/>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4C2CCE31"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c>
          <w:tcPr>
            <w:tcW w:w="259" w:type="dxa"/>
            <w:tcBorders>
              <w:top w:val="nil"/>
              <w:left w:val="nil"/>
              <w:bottom w:val="nil"/>
              <w:right w:val="nil"/>
            </w:tcBorders>
            <w:shd w:val="clear" w:color="auto" w:fill="auto"/>
            <w:noWrap/>
            <w:vAlign w:val="bottom"/>
            <w:hideMark/>
          </w:tcPr>
          <w:p w14:paraId="6DEF1234"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079A3E05"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0F18EB1C" w14:textId="77777777" w:rsidTr="00060DDA">
        <w:trPr>
          <w:trHeight w:val="315"/>
          <w:jc w:val="center"/>
        </w:trPr>
        <w:tc>
          <w:tcPr>
            <w:tcW w:w="5272" w:type="dxa"/>
            <w:tcBorders>
              <w:top w:val="nil"/>
              <w:left w:val="nil"/>
              <w:bottom w:val="nil"/>
              <w:right w:val="nil"/>
            </w:tcBorders>
            <w:shd w:val="clear" w:color="auto" w:fill="auto"/>
            <w:noWrap/>
            <w:vAlign w:val="bottom"/>
            <w:hideMark/>
          </w:tcPr>
          <w:p w14:paraId="6659A1D7" w14:textId="77777777" w:rsidR="00060DDA" w:rsidRPr="002D613A" w:rsidRDefault="00060DDA" w:rsidP="006D44FB">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Finance income</w:t>
            </w:r>
          </w:p>
        </w:tc>
        <w:tc>
          <w:tcPr>
            <w:tcW w:w="259" w:type="dxa"/>
            <w:tcBorders>
              <w:top w:val="nil"/>
              <w:left w:val="nil"/>
              <w:bottom w:val="nil"/>
              <w:right w:val="nil"/>
            </w:tcBorders>
            <w:shd w:val="clear" w:color="auto" w:fill="auto"/>
            <w:noWrap/>
            <w:vAlign w:val="bottom"/>
            <w:hideMark/>
          </w:tcPr>
          <w:p w14:paraId="17A2B469" w14:textId="77777777" w:rsidR="00060DDA" w:rsidRPr="002D613A" w:rsidRDefault="00060DDA" w:rsidP="006D44FB">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single" w:sz="4" w:space="0" w:color="auto"/>
              <w:right w:val="nil"/>
            </w:tcBorders>
            <w:shd w:val="clear" w:color="auto" w:fill="auto"/>
            <w:noWrap/>
            <w:vAlign w:val="bottom"/>
            <w:hideMark/>
          </w:tcPr>
          <w:p w14:paraId="57EFEAEC" w14:textId="4A97BA8B"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6,067 </w:t>
            </w:r>
          </w:p>
        </w:tc>
        <w:tc>
          <w:tcPr>
            <w:tcW w:w="259" w:type="dxa"/>
            <w:tcBorders>
              <w:top w:val="nil"/>
              <w:left w:val="nil"/>
              <w:bottom w:val="nil"/>
              <w:right w:val="nil"/>
            </w:tcBorders>
            <w:shd w:val="clear" w:color="auto" w:fill="auto"/>
            <w:noWrap/>
            <w:vAlign w:val="bottom"/>
            <w:hideMark/>
          </w:tcPr>
          <w:p w14:paraId="2A144437"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nil"/>
              <w:left w:val="nil"/>
              <w:bottom w:val="single" w:sz="4" w:space="0" w:color="auto"/>
              <w:right w:val="nil"/>
            </w:tcBorders>
            <w:shd w:val="clear" w:color="auto" w:fill="auto"/>
            <w:noWrap/>
            <w:vAlign w:val="bottom"/>
            <w:hideMark/>
          </w:tcPr>
          <w:p w14:paraId="6689BBB5" w14:textId="737B693D"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1,819 </w:t>
            </w:r>
          </w:p>
        </w:tc>
      </w:tr>
      <w:tr w:rsidR="00E92A21" w:rsidRPr="002D613A" w14:paraId="1A4B30B6" w14:textId="77777777" w:rsidTr="00060DDA">
        <w:trPr>
          <w:trHeight w:val="315"/>
          <w:jc w:val="center"/>
        </w:trPr>
        <w:tc>
          <w:tcPr>
            <w:tcW w:w="5272" w:type="dxa"/>
            <w:tcBorders>
              <w:top w:val="nil"/>
              <w:left w:val="nil"/>
              <w:bottom w:val="nil"/>
              <w:right w:val="nil"/>
            </w:tcBorders>
            <w:shd w:val="clear" w:color="auto" w:fill="auto"/>
            <w:noWrap/>
            <w:vAlign w:val="bottom"/>
            <w:hideMark/>
          </w:tcPr>
          <w:p w14:paraId="1E644F3C" w14:textId="30F1CA79" w:rsidR="00060DDA" w:rsidRPr="002D613A" w:rsidRDefault="00060DDA" w:rsidP="006D44FB">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Net cash from in investing activities</w:t>
            </w:r>
          </w:p>
        </w:tc>
        <w:tc>
          <w:tcPr>
            <w:tcW w:w="259" w:type="dxa"/>
            <w:tcBorders>
              <w:top w:val="nil"/>
              <w:left w:val="nil"/>
              <w:bottom w:val="nil"/>
              <w:right w:val="nil"/>
            </w:tcBorders>
            <w:shd w:val="clear" w:color="auto" w:fill="auto"/>
            <w:noWrap/>
            <w:vAlign w:val="bottom"/>
            <w:hideMark/>
          </w:tcPr>
          <w:p w14:paraId="0940822C" w14:textId="77777777" w:rsidR="00060DDA" w:rsidRPr="002D613A" w:rsidRDefault="00060DDA" w:rsidP="006D44FB">
            <w:pPr>
              <w:spacing w:after="0" w:line="240" w:lineRule="auto"/>
              <w:rPr>
                <w:rFonts w:eastAsia="Times New Roman" w:cstheme="minorHAnsi"/>
                <w:b/>
                <w:bCs/>
                <w:color w:val="000000" w:themeColor="text1"/>
                <w:kern w:val="0"/>
                <w:sz w:val="24"/>
                <w:szCs w:val="24"/>
                <w:lang w:eastAsia="en-GB"/>
                <w14:ligatures w14:val="none"/>
              </w:rPr>
            </w:pPr>
          </w:p>
        </w:tc>
        <w:tc>
          <w:tcPr>
            <w:tcW w:w="1939" w:type="dxa"/>
            <w:tcBorders>
              <w:top w:val="single" w:sz="4" w:space="0" w:color="auto"/>
              <w:left w:val="nil"/>
              <w:right w:val="nil"/>
            </w:tcBorders>
            <w:shd w:val="clear" w:color="auto" w:fill="auto"/>
            <w:noWrap/>
            <w:vAlign w:val="bottom"/>
            <w:hideMark/>
          </w:tcPr>
          <w:p w14:paraId="0ACE8F81" w14:textId="42D6EB5C" w:rsidR="00060DDA" w:rsidRPr="002D613A" w:rsidRDefault="00060DDA" w:rsidP="006D44FB">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6,067 </w:t>
            </w:r>
          </w:p>
        </w:tc>
        <w:tc>
          <w:tcPr>
            <w:tcW w:w="259" w:type="dxa"/>
            <w:tcBorders>
              <w:top w:val="nil"/>
              <w:left w:val="nil"/>
              <w:right w:val="nil"/>
            </w:tcBorders>
            <w:shd w:val="clear" w:color="auto" w:fill="auto"/>
            <w:noWrap/>
            <w:vAlign w:val="bottom"/>
            <w:hideMark/>
          </w:tcPr>
          <w:p w14:paraId="31640036" w14:textId="77777777" w:rsidR="00060DDA" w:rsidRPr="002D613A" w:rsidRDefault="00060DDA" w:rsidP="006D44FB">
            <w:pPr>
              <w:spacing w:after="0" w:line="240" w:lineRule="auto"/>
              <w:jc w:val="right"/>
              <w:rPr>
                <w:rFonts w:eastAsia="Times New Roman" w:cstheme="minorHAnsi"/>
                <w:b/>
                <w:bCs/>
                <w:color w:val="000000" w:themeColor="text1"/>
                <w:kern w:val="0"/>
                <w:sz w:val="24"/>
                <w:szCs w:val="24"/>
                <w:lang w:eastAsia="en-GB"/>
                <w14:ligatures w14:val="none"/>
              </w:rPr>
            </w:pPr>
          </w:p>
        </w:tc>
        <w:tc>
          <w:tcPr>
            <w:tcW w:w="1939" w:type="dxa"/>
            <w:tcBorders>
              <w:top w:val="single" w:sz="4" w:space="0" w:color="auto"/>
              <w:left w:val="nil"/>
              <w:right w:val="nil"/>
            </w:tcBorders>
            <w:shd w:val="clear" w:color="auto" w:fill="auto"/>
            <w:noWrap/>
            <w:vAlign w:val="bottom"/>
            <w:hideMark/>
          </w:tcPr>
          <w:p w14:paraId="6468E1DF" w14:textId="2C154F5F" w:rsidR="00060DDA" w:rsidRPr="002D613A" w:rsidRDefault="00060DDA" w:rsidP="006D44FB">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1,819 </w:t>
            </w:r>
          </w:p>
        </w:tc>
      </w:tr>
      <w:tr w:rsidR="00E92A21" w:rsidRPr="002D613A" w14:paraId="6DAF5B04" w14:textId="77777777" w:rsidTr="00060DDA">
        <w:trPr>
          <w:trHeight w:val="315"/>
          <w:jc w:val="center"/>
        </w:trPr>
        <w:tc>
          <w:tcPr>
            <w:tcW w:w="5272" w:type="dxa"/>
            <w:tcBorders>
              <w:top w:val="nil"/>
              <w:left w:val="nil"/>
              <w:bottom w:val="nil"/>
              <w:right w:val="nil"/>
            </w:tcBorders>
            <w:shd w:val="clear" w:color="auto" w:fill="auto"/>
            <w:noWrap/>
            <w:vAlign w:val="bottom"/>
          </w:tcPr>
          <w:p w14:paraId="24DAD30F" w14:textId="77777777" w:rsidR="00060DDA" w:rsidRPr="002D613A" w:rsidRDefault="00060DDA" w:rsidP="006D44FB">
            <w:pPr>
              <w:spacing w:after="0" w:line="240" w:lineRule="auto"/>
              <w:rPr>
                <w:rFonts w:eastAsia="Times New Roman" w:cstheme="minorHAnsi"/>
                <w:b/>
                <w:bCs/>
                <w:color w:val="000000" w:themeColor="text1"/>
                <w:kern w:val="0"/>
                <w:sz w:val="24"/>
                <w:szCs w:val="24"/>
                <w:lang w:eastAsia="en-GB"/>
                <w14:ligatures w14:val="none"/>
              </w:rPr>
            </w:pPr>
          </w:p>
        </w:tc>
        <w:tc>
          <w:tcPr>
            <w:tcW w:w="259" w:type="dxa"/>
            <w:tcBorders>
              <w:top w:val="nil"/>
              <w:left w:val="nil"/>
              <w:bottom w:val="nil"/>
              <w:right w:val="nil"/>
            </w:tcBorders>
            <w:shd w:val="clear" w:color="auto" w:fill="auto"/>
            <w:noWrap/>
            <w:vAlign w:val="bottom"/>
          </w:tcPr>
          <w:p w14:paraId="79DFB5CC" w14:textId="77777777" w:rsidR="00060DDA" w:rsidRPr="002D613A" w:rsidRDefault="00060DDA" w:rsidP="006D44FB">
            <w:pPr>
              <w:spacing w:after="0" w:line="240" w:lineRule="auto"/>
              <w:rPr>
                <w:rFonts w:eastAsia="Times New Roman" w:cstheme="minorHAnsi"/>
                <w:b/>
                <w:bCs/>
                <w:color w:val="000000" w:themeColor="text1"/>
                <w:kern w:val="0"/>
                <w:sz w:val="24"/>
                <w:szCs w:val="24"/>
                <w:lang w:eastAsia="en-GB"/>
                <w14:ligatures w14:val="none"/>
              </w:rPr>
            </w:pPr>
          </w:p>
        </w:tc>
        <w:tc>
          <w:tcPr>
            <w:tcW w:w="1939" w:type="dxa"/>
            <w:tcBorders>
              <w:left w:val="nil"/>
              <w:right w:val="nil"/>
            </w:tcBorders>
            <w:shd w:val="clear" w:color="auto" w:fill="auto"/>
            <w:noWrap/>
            <w:vAlign w:val="bottom"/>
          </w:tcPr>
          <w:p w14:paraId="164E3AAA" w14:textId="77777777" w:rsidR="00060DDA" w:rsidRPr="002D613A" w:rsidRDefault="00060DDA" w:rsidP="006D44FB">
            <w:pPr>
              <w:spacing w:after="0" w:line="240" w:lineRule="auto"/>
              <w:jc w:val="right"/>
              <w:rPr>
                <w:rFonts w:eastAsia="Times New Roman" w:cstheme="minorHAnsi"/>
                <w:b/>
                <w:bCs/>
                <w:color w:val="000000" w:themeColor="text1"/>
                <w:kern w:val="0"/>
                <w:sz w:val="24"/>
                <w:szCs w:val="24"/>
                <w:lang w:eastAsia="en-GB"/>
                <w14:ligatures w14:val="none"/>
              </w:rPr>
            </w:pPr>
          </w:p>
        </w:tc>
        <w:tc>
          <w:tcPr>
            <w:tcW w:w="259" w:type="dxa"/>
            <w:tcBorders>
              <w:top w:val="nil"/>
              <w:left w:val="nil"/>
              <w:right w:val="nil"/>
            </w:tcBorders>
            <w:shd w:val="clear" w:color="auto" w:fill="auto"/>
            <w:noWrap/>
            <w:vAlign w:val="bottom"/>
          </w:tcPr>
          <w:p w14:paraId="522D406E" w14:textId="77777777" w:rsidR="00060DDA" w:rsidRPr="002D613A" w:rsidRDefault="00060DDA" w:rsidP="006D44FB">
            <w:pPr>
              <w:spacing w:after="0" w:line="240" w:lineRule="auto"/>
              <w:jc w:val="right"/>
              <w:rPr>
                <w:rFonts w:eastAsia="Times New Roman" w:cstheme="minorHAnsi"/>
                <w:b/>
                <w:bCs/>
                <w:color w:val="000000" w:themeColor="text1"/>
                <w:kern w:val="0"/>
                <w:sz w:val="24"/>
                <w:szCs w:val="24"/>
                <w:lang w:eastAsia="en-GB"/>
                <w14:ligatures w14:val="none"/>
              </w:rPr>
            </w:pPr>
          </w:p>
        </w:tc>
        <w:tc>
          <w:tcPr>
            <w:tcW w:w="1939" w:type="dxa"/>
            <w:tcBorders>
              <w:left w:val="nil"/>
              <w:right w:val="nil"/>
            </w:tcBorders>
            <w:shd w:val="clear" w:color="auto" w:fill="auto"/>
            <w:noWrap/>
            <w:vAlign w:val="bottom"/>
          </w:tcPr>
          <w:p w14:paraId="2D0DB067" w14:textId="77777777" w:rsidR="00060DDA" w:rsidRPr="002D613A" w:rsidRDefault="00060DDA" w:rsidP="006D44FB">
            <w:pPr>
              <w:spacing w:after="0" w:line="240" w:lineRule="auto"/>
              <w:jc w:val="right"/>
              <w:rPr>
                <w:rFonts w:eastAsia="Times New Roman" w:cstheme="minorHAnsi"/>
                <w:b/>
                <w:bCs/>
                <w:color w:val="000000" w:themeColor="text1"/>
                <w:kern w:val="0"/>
                <w:sz w:val="24"/>
                <w:szCs w:val="24"/>
                <w:lang w:eastAsia="en-GB"/>
                <w14:ligatures w14:val="none"/>
              </w:rPr>
            </w:pPr>
          </w:p>
        </w:tc>
      </w:tr>
      <w:tr w:rsidR="00E92A21" w:rsidRPr="002D613A" w14:paraId="724C4A0D" w14:textId="77777777" w:rsidTr="00060DDA">
        <w:trPr>
          <w:trHeight w:val="315"/>
          <w:jc w:val="center"/>
        </w:trPr>
        <w:tc>
          <w:tcPr>
            <w:tcW w:w="5272" w:type="dxa"/>
            <w:tcBorders>
              <w:top w:val="nil"/>
              <w:left w:val="nil"/>
              <w:bottom w:val="nil"/>
              <w:right w:val="nil"/>
            </w:tcBorders>
            <w:shd w:val="clear" w:color="auto" w:fill="auto"/>
            <w:noWrap/>
            <w:vAlign w:val="bottom"/>
            <w:hideMark/>
          </w:tcPr>
          <w:p w14:paraId="2EAFDE50" w14:textId="2A109938" w:rsidR="00060DDA" w:rsidRPr="002D613A" w:rsidRDefault="00060DDA" w:rsidP="006D44FB">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Net cash from financing activities</w:t>
            </w:r>
          </w:p>
        </w:tc>
        <w:tc>
          <w:tcPr>
            <w:tcW w:w="259" w:type="dxa"/>
            <w:tcBorders>
              <w:top w:val="nil"/>
              <w:left w:val="nil"/>
              <w:bottom w:val="nil"/>
              <w:right w:val="nil"/>
            </w:tcBorders>
            <w:shd w:val="clear" w:color="auto" w:fill="auto"/>
            <w:noWrap/>
            <w:vAlign w:val="bottom"/>
            <w:hideMark/>
          </w:tcPr>
          <w:p w14:paraId="2BF068F9" w14:textId="77777777" w:rsidR="00060DDA" w:rsidRPr="002D613A" w:rsidRDefault="00060DDA" w:rsidP="006D44FB">
            <w:pPr>
              <w:spacing w:after="0" w:line="240" w:lineRule="auto"/>
              <w:rPr>
                <w:rFonts w:eastAsia="Times New Roman" w:cstheme="minorHAnsi"/>
                <w:b/>
                <w:bCs/>
                <w:color w:val="000000" w:themeColor="text1"/>
                <w:kern w:val="0"/>
                <w:sz w:val="24"/>
                <w:szCs w:val="24"/>
                <w:lang w:eastAsia="en-GB"/>
                <w14:ligatures w14:val="none"/>
              </w:rPr>
            </w:pPr>
          </w:p>
        </w:tc>
        <w:tc>
          <w:tcPr>
            <w:tcW w:w="1939" w:type="dxa"/>
            <w:tcBorders>
              <w:left w:val="nil"/>
              <w:bottom w:val="single" w:sz="4" w:space="0" w:color="auto"/>
              <w:right w:val="nil"/>
            </w:tcBorders>
            <w:shd w:val="clear" w:color="auto" w:fill="auto"/>
            <w:noWrap/>
            <w:vAlign w:val="bottom"/>
            <w:hideMark/>
          </w:tcPr>
          <w:p w14:paraId="40F7DDFE" w14:textId="3EF4CBE1" w:rsidR="00060DDA" w:rsidRPr="002D613A" w:rsidRDefault="00060DDA" w:rsidP="006D44FB">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w:t>
            </w:r>
          </w:p>
        </w:tc>
        <w:tc>
          <w:tcPr>
            <w:tcW w:w="259" w:type="dxa"/>
            <w:tcBorders>
              <w:left w:val="nil"/>
              <w:right w:val="nil"/>
            </w:tcBorders>
            <w:shd w:val="clear" w:color="auto" w:fill="auto"/>
            <w:noWrap/>
            <w:vAlign w:val="bottom"/>
            <w:hideMark/>
          </w:tcPr>
          <w:p w14:paraId="000C2255" w14:textId="77777777" w:rsidR="00060DDA" w:rsidRPr="002D613A" w:rsidRDefault="00060DDA" w:rsidP="006D44FB">
            <w:pPr>
              <w:spacing w:after="0" w:line="240" w:lineRule="auto"/>
              <w:jc w:val="right"/>
              <w:rPr>
                <w:rFonts w:eastAsia="Times New Roman" w:cstheme="minorHAnsi"/>
                <w:b/>
                <w:bCs/>
                <w:color w:val="000000" w:themeColor="text1"/>
                <w:kern w:val="0"/>
                <w:sz w:val="24"/>
                <w:szCs w:val="24"/>
                <w:lang w:eastAsia="en-GB"/>
                <w14:ligatures w14:val="none"/>
              </w:rPr>
            </w:pPr>
          </w:p>
        </w:tc>
        <w:tc>
          <w:tcPr>
            <w:tcW w:w="1939" w:type="dxa"/>
            <w:tcBorders>
              <w:left w:val="nil"/>
              <w:bottom w:val="single" w:sz="4" w:space="0" w:color="auto"/>
              <w:right w:val="nil"/>
            </w:tcBorders>
            <w:shd w:val="clear" w:color="auto" w:fill="auto"/>
            <w:noWrap/>
            <w:vAlign w:val="bottom"/>
            <w:hideMark/>
          </w:tcPr>
          <w:p w14:paraId="6C8DCE2C" w14:textId="580B2CCB" w:rsidR="00060DDA" w:rsidRPr="002D613A" w:rsidRDefault="00060DDA" w:rsidP="006D44FB">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w:t>
            </w:r>
          </w:p>
        </w:tc>
      </w:tr>
      <w:tr w:rsidR="00E92A21" w:rsidRPr="002D613A" w14:paraId="38C2087C" w14:textId="77777777" w:rsidTr="00060DDA">
        <w:trPr>
          <w:trHeight w:val="315"/>
          <w:jc w:val="center"/>
        </w:trPr>
        <w:tc>
          <w:tcPr>
            <w:tcW w:w="5272" w:type="dxa"/>
            <w:tcBorders>
              <w:top w:val="nil"/>
              <w:left w:val="nil"/>
              <w:bottom w:val="nil"/>
              <w:right w:val="nil"/>
            </w:tcBorders>
            <w:shd w:val="clear" w:color="auto" w:fill="auto"/>
            <w:noWrap/>
            <w:vAlign w:val="bottom"/>
            <w:hideMark/>
          </w:tcPr>
          <w:p w14:paraId="73C1B9F3" w14:textId="77777777" w:rsidR="00060DDA" w:rsidRPr="002D613A" w:rsidRDefault="00060DDA" w:rsidP="006D44FB">
            <w:pPr>
              <w:spacing w:after="0" w:line="240" w:lineRule="auto"/>
              <w:rPr>
                <w:rFonts w:eastAsia="Times New Roman" w:cstheme="minorHAnsi"/>
                <w:b/>
                <w:bCs/>
                <w:color w:val="000000" w:themeColor="text1"/>
                <w:kern w:val="0"/>
                <w:sz w:val="24"/>
                <w:szCs w:val="24"/>
                <w:lang w:eastAsia="en-GB"/>
                <w14:ligatures w14:val="none"/>
              </w:rPr>
            </w:pPr>
          </w:p>
        </w:tc>
        <w:tc>
          <w:tcPr>
            <w:tcW w:w="259" w:type="dxa"/>
            <w:tcBorders>
              <w:top w:val="nil"/>
              <w:left w:val="nil"/>
              <w:bottom w:val="nil"/>
              <w:right w:val="nil"/>
            </w:tcBorders>
            <w:shd w:val="clear" w:color="auto" w:fill="auto"/>
            <w:noWrap/>
            <w:vAlign w:val="bottom"/>
            <w:hideMark/>
          </w:tcPr>
          <w:p w14:paraId="6A078866" w14:textId="77777777" w:rsidR="00060DDA" w:rsidRPr="002D613A" w:rsidRDefault="00060DDA" w:rsidP="006D44FB">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single" w:sz="4" w:space="0" w:color="auto"/>
              <w:left w:val="nil"/>
              <w:bottom w:val="nil"/>
              <w:right w:val="nil"/>
            </w:tcBorders>
            <w:shd w:val="clear" w:color="auto" w:fill="auto"/>
            <w:noWrap/>
            <w:vAlign w:val="bottom"/>
            <w:hideMark/>
          </w:tcPr>
          <w:p w14:paraId="3E08AB43"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c>
          <w:tcPr>
            <w:tcW w:w="259" w:type="dxa"/>
            <w:tcBorders>
              <w:left w:val="nil"/>
              <w:bottom w:val="nil"/>
              <w:right w:val="nil"/>
            </w:tcBorders>
            <w:shd w:val="clear" w:color="auto" w:fill="auto"/>
            <w:noWrap/>
            <w:vAlign w:val="bottom"/>
            <w:hideMark/>
          </w:tcPr>
          <w:p w14:paraId="6D9F0CFE"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single" w:sz="4" w:space="0" w:color="auto"/>
              <w:left w:val="nil"/>
              <w:bottom w:val="nil"/>
              <w:right w:val="nil"/>
            </w:tcBorders>
            <w:shd w:val="clear" w:color="auto" w:fill="auto"/>
            <w:noWrap/>
            <w:vAlign w:val="bottom"/>
            <w:hideMark/>
          </w:tcPr>
          <w:p w14:paraId="09C25C72"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0A6E5F47" w14:textId="77777777" w:rsidTr="00060DDA">
        <w:trPr>
          <w:trHeight w:val="315"/>
          <w:jc w:val="center"/>
        </w:trPr>
        <w:tc>
          <w:tcPr>
            <w:tcW w:w="5272" w:type="dxa"/>
            <w:tcBorders>
              <w:top w:val="nil"/>
              <w:left w:val="nil"/>
              <w:bottom w:val="nil"/>
              <w:right w:val="nil"/>
            </w:tcBorders>
            <w:shd w:val="clear" w:color="auto" w:fill="auto"/>
            <w:noWrap/>
            <w:vAlign w:val="bottom"/>
            <w:hideMark/>
          </w:tcPr>
          <w:p w14:paraId="06CC49ED" w14:textId="36E071B4" w:rsidR="00060DDA" w:rsidRPr="002D613A" w:rsidRDefault="00060DDA" w:rsidP="006D44FB">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Net (decrease) in cash and cash equivalents</w:t>
            </w:r>
          </w:p>
        </w:tc>
        <w:tc>
          <w:tcPr>
            <w:tcW w:w="259" w:type="dxa"/>
            <w:tcBorders>
              <w:top w:val="nil"/>
              <w:left w:val="nil"/>
              <w:bottom w:val="nil"/>
              <w:right w:val="nil"/>
            </w:tcBorders>
            <w:shd w:val="clear" w:color="auto" w:fill="auto"/>
            <w:noWrap/>
            <w:vAlign w:val="bottom"/>
            <w:hideMark/>
          </w:tcPr>
          <w:p w14:paraId="663CCA82" w14:textId="77777777" w:rsidR="00060DDA" w:rsidRPr="002D613A" w:rsidRDefault="00060DDA" w:rsidP="006D44FB">
            <w:pPr>
              <w:spacing w:after="0" w:line="240" w:lineRule="auto"/>
              <w:rPr>
                <w:rFonts w:eastAsia="Times New Roman" w:cstheme="minorHAnsi"/>
                <w:b/>
                <w:bCs/>
                <w:color w:val="000000" w:themeColor="text1"/>
                <w:kern w:val="0"/>
                <w:sz w:val="24"/>
                <w:szCs w:val="24"/>
                <w:lang w:eastAsia="en-GB"/>
                <w14:ligatures w14:val="none"/>
              </w:rPr>
            </w:pPr>
          </w:p>
        </w:tc>
        <w:tc>
          <w:tcPr>
            <w:tcW w:w="1939" w:type="dxa"/>
            <w:tcBorders>
              <w:top w:val="nil"/>
              <w:left w:val="nil"/>
              <w:bottom w:val="double" w:sz="4" w:space="0" w:color="auto"/>
              <w:right w:val="nil"/>
            </w:tcBorders>
            <w:shd w:val="clear" w:color="auto" w:fill="auto"/>
            <w:noWrap/>
            <w:vAlign w:val="bottom"/>
            <w:hideMark/>
          </w:tcPr>
          <w:p w14:paraId="4531CD05" w14:textId="3718AA31" w:rsidR="00060DDA" w:rsidRPr="002D613A" w:rsidRDefault="00060DDA" w:rsidP="006D44FB">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(396,030)</w:t>
            </w:r>
          </w:p>
        </w:tc>
        <w:tc>
          <w:tcPr>
            <w:tcW w:w="259" w:type="dxa"/>
            <w:tcBorders>
              <w:top w:val="nil"/>
              <w:left w:val="nil"/>
              <w:bottom w:val="nil"/>
              <w:right w:val="nil"/>
            </w:tcBorders>
            <w:shd w:val="clear" w:color="auto" w:fill="auto"/>
            <w:noWrap/>
            <w:vAlign w:val="bottom"/>
            <w:hideMark/>
          </w:tcPr>
          <w:p w14:paraId="229312F5" w14:textId="77777777" w:rsidR="00060DDA" w:rsidRPr="002D613A" w:rsidRDefault="00060DDA" w:rsidP="006D44FB">
            <w:pPr>
              <w:spacing w:after="0" w:line="240" w:lineRule="auto"/>
              <w:jc w:val="right"/>
              <w:rPr>
                <w:rFonts w:eastAsia="Times New Roman" w:cstheme="minorHAnsi"/>
                <w:b/>
                <w:bCs/>
                <w:color w:val="000000" w:themeColor="text1"/>
                <w:kern w:val="0"/>
                <w:sz w:val="24"/>
                <w:szCs w:val="24"/>
                <w:lang w:eastAsia="en-GB"/>
                <w14:ligatures w14:val="none"/>
              </w:rPr>
            </w:pPr>
          </w:p>
        </w:tc>
        <w:tc>
          <w:tcPr>
            <w:tcW w:w="1939" w:type="dxa"/>
            <w:tcBorders>
              <w:top w:val="nil"/>
              <w:left w:val="nil"/>
              <w:bottom w:val="double" w:sz="4" w:space="0" w:color="auto"/>
              <w:right w:val="nil"/>
            </w:tcBorders>
            <w:shd w:val="clear" w:color="auto" w:fill="auto"/>
            <w:noWrap/>
            <w:vAlign w:val="bottom"/>
            <w:hideMark/>
          </w:tcPr>
          <w:p w14:paraId="7F4B082F" w14:textId="4CE20BBF" w:rsidR="00060DDA" w:rsidRPr="002D613A" w:rsidRDefault="00060DDA" w:rsidP="006D44FB">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(337,575)</w:t>
            </w:r>
          </w:p>
        </w:tc>
      </w:tr>
      <w:tr w:rsidR="00E92A21" w:rsidRPr="002D613A" w14:paraId="76CE4594" w14:textId="77777777" w:rsidTr="00060DDA">
        <w:trPr>
          <w:trHeight w:val="315"/>
          <w:jc w:val="center"/>
        </w:trPr>
        <w:tc>
          <w:tcPr>
            <w:tcW w:w="5272" w:type="dxa"/>
            <w:tcBorders>
              <w:top w:val="nil"/>
              <w:left w:val="nil"/>
              <w:bottom w:val="nil"/>
              <w:right w:val="nil"/>
            </w:tcBorders>
            <w:shd w:val="clear" w:color="auto" w:fill="auto"/>
            <w:noWrap/>
            <w:vAlign w:val="bottom"/>
            <w:hideMark/>
          </w:tcPr>
          <w:p w14:paraId="4749EFEC" w14:textId="77777777" w:rsidR="00060DDA" w:rsidRPr="002D613A" w:rsidRDefault="00060DDA" w:rsidP="006D44FB">
            <w:pPr>
              <w:spacing w:after="0" w:line="240" w:lineRule="auto"/>
              <w:jc w:val="right"/>
              <w:rPr>
                <w:rFonts w:eastAsia="Times New Roman" w:cstheme="minorHAnsi"/>
                <w:b/>
                <w:bCs/>
                <w:color w:val="000000" w:themeColor="text1"/>
                <w:kern w:val="0"/>
                <w:sz w:val="24"/>
                <w:szCs w:val="24"/>
                <w:lang w:eastAsia="en-GB"/>
                <w14:ligatures w14:val="none"/>
              </w:rPr>
            </w:pPr>
          </w:p>
        </w:tc>
        <w:tc>
          <w:tcPr>
            <w:tcW w:w="259" w:type="dxa"/>
            <w:tcBorders>
              <w:top w:val="nil"/>
              <w:left w:val="nil"/>
              <w:bottom w:val="nil"/>
              <w:right w:val="nil"/>
            </w:tcBorders>
            <w:shd w:val="clear" w:color="auto" w:fill="auto"/>
            <w:noWrap/>
            <w:vAlign w:val="bottom"/>
            <w:hideMark/>
          </w:tcPr>
          <w:p w14:paraId="7A86155C" w14:textId="77777777" w:rsidR="00060DDA" w:rsidRPr="002D613A" w:rsidRDefault="00060DDA" w:rsidP="006D44FB">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double" w:sz="4" w:space="0" w:color="auto"/>
              <w:left w:val="nil"/>
              <w:bottom w:val="nil"/>
              <w:right w:val="nil"/>
            </w:tcBorders>
            <w:shd w:val="clear" w:color="auto" w:fill="auto"/>
            <w:noWrap/>
            <w:vAlign w:val="bottom"/>
            <w:hideMark/>
          </w:tcPr>
          <w:p w14:paraId="04EE6875"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c>
          <w:tcPr>
            <w:tcW w:w="259" w:type="dxa"/>
            <w:tcBorders>
              <w:top w:val="nil"/>
              <w:left w:val="nil"/>
              <w:bottom w:val="nil"/>
              <w:right w:val="nil"/>
            </w:tcBorders>
            <w:shd w:val="clear" w:color="auto" w:fill="auto"/>
            <w:noWrap/>
            <w:vAlign w:val="bottom"/>
            <w:hideMark/>
          </w:tcPr>
          <w:p w14:paraId="4929F1B2"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double" w:sz="4" w:space="0" w:color="auto"/>
              <w:left w:val="nil"/>
              <w:bottom w:val="nil"/>
              <w:right w:val="nil"/>
            </w:tcBorders>
            <w:shd w:val="clear" w:color="auto" w:fill="auto"/>
            <w:noWrap/>
            <w:vAlign w:val="bottom"/>
            <w:hideMark/>
          </w:tcPr>
          <w:p w14:paraId="692A2569"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1F7B400D" w14:textId="77777777" w:rsidTr="00060DDA">
        <w:trPr>
          <w:trHeight w:val="630"/>
          <w:jc w:val="center"/>
        </w:trPr>
        <w:tc>
          <w:tcPr>
            <w:tcW w:w="5272" w:type="dxa"/>
            <w:tcBorders>
              <w:top w:val="nil"/>
              <w:left w:val="nil"/>
              <w:bottom w:val="nil"/>
              <w:right w:val="nil"/>
            </w:tcBorders>
            <w:shd w:val="clear" w:color="auto" w:fill="auto"/>
            <w:vAlign w:val="bottom"/>
            <w:hideMark/>
          </w:tcPr>
          <w:p w14:paraId="62503347" w14:textId="46F15DDF" w:rsidR="00060DDA" w:rsidRPr="002D613A" w:rsidRDefault="00060DDA" w:rsidP="006D44FB">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Cash and cash equivalents at the beginning of the period</w:t>
            </w:r>
          </w:p>
        </w:tc>
        <w:tc>
          <w:tcPr>
            <w:tcW w:w="259" w:type="dxa"/>
            <w:tcBorders>
              <w:top w:val="nil"/>
              <w:left w:val="nil"/>
              <w:bottom w:val="nil"/>
              <w:right w:val="nil"/>
            </w:tcBorders>
            <w:shd w:val="clear" w:color="auto" w:fill="auto"/>
            <w:noWrap/>
            <w:vAlign w:val="bottom"/>
            <w:hideMark/>
          </w:tcPr>
          <w:p w14:paraId="39CC1604" w14:textId="77777777" w:rsidR="00060DDA" w:rsidRPr="002D613A" w:rsidRDefault="00060DDA" w:rsidP="006D44FB">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65756E85" w14:textId="414FCD55"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491,635 </w:t>
            </w:r>
          </w:p>
        </w:tc>
        <w:tc>
          <w:tcPr>
            <w:tcW w:w="259" w:type="dxa"/>
            <w:tcBorders>
              <w:top w:val="nil"/>
              <w:left w:val="nil"/>
              <w:bottom w:val="nil"/>
              <w:right w:val="nil"/>
            </w:tcBorders>
            <w:shd w:val="clear" w:color="auto" w:fill="auto"/>
            <w:noWrap/>
            <w:vAlign w:val="bottom"/>
            <w:hideMark/>
          </w:tcPr>
          <w:p w14:paraId="651DC0B3"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417691CE" w14:textId="3205753D"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996,331 </w:t>
            </w:r>
          </w:p>
        </w:tc>
      </w:tr>
      <w:tr w:rsidR="00E92A21" w:rsidRPr="002D613A" w14:paraId="481A5289" w14:textId="77777777" w:rsidTr="00060DDA">
        <w:trPr>
          <w:trHeight w:val="283"/>
          <w:jc w:val="center"/>
        </w:trPr>
        <w:tc>
          <w:tcPr>
            <w:tcW w:w="5272" w:type="dxa"/>
            <w:tcBorders>
              <w:top w:val="nil"/>
              <w:left w:val="nil"/>
              <w:bottom w:val="nil"/>
              <w:right w:val="nil"/>
            </w:tcBorders>
            <w:shd w:val="clear" w:color="auto" w:fill="auto"/>
            <w:noWrap/>
            <w:vAlign w:val="bottom"/>
          </w:tcPr>
          <w:p w14:paraId="1545221B" w14:textId="77777777" w:rsidR="00060DDA" w:rsidRPr="002D613A" w:rsidRDefault="00060DDA" w:rsidP="006D44FB">
            <w:pPr>
              <w:spacing w:after="0" w:line="240" w:lineRule="auto"/>
              <w:rPr>
                <w:rFonts w:eastAsia="Times New Roman" w:cstheme="minorHAnsi"/>
                <w:color w:val="000000" w:themeColor="text1"/>
                <w:kern w:val="0"/>
                <w:sz w:val="24"/>
                <w:szCs w:val="24"/>
                <w:lang w:eastAsia="en-GB"/>
                <w14:ligatures w14:val="none"/>
              </w:rPr>
            </w:pPr>
          </w:p>
        </w:tc>
        <w:tc>
          <w:tcPr>
            <w:tcW w:w="259" w:type="dxa"/>
            <w:tcBorders>
              <w:top w:val="nil"/>
              <w:left w:val="nil"/>
              <w:bottom w:val="nil"/>
              <w:right w:val="nil"/>
            </w:tcBorders>
            <w:shd w:val="clear" w:color="auto" w:fill="auto"/>
            <w:noWrap/>
            <w:vAlign w:val="bottom"/>
          </w:tcPr>
          <w:p w14:paraId="183A1A56" w14:textId="77777777" w:rsidR="00060DDA" w:rsidRPr="002D613A" w:rsidRDefault="00060DDA" w:rsidP="006D44FB">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single" w:sz="4" w:space="0" w:color="auto"/>
              <w:right w:val="nil"/>
            </w:tcBorders>
            <w:shd w:val="clear" w:color="auto" w:fill="auto"/>
            <w:noWrap/>
            <w:vAlign w:val="bottom"/>
          </w:tcPr>
          <w:p w14:paraId="08111562"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c>
          <w:tcPr>
            <w:tcW w:w="259" w:type="dxa"/>
            <w:tcBorders>
              <w:top w:val="nil"/>
              <w:left w:val="nil"/>
              <w:right w:val="nil"/>
            </w:tcBorders>
            <w:shd w:val="clear" w:color="auto" w:fill="auto"/>
            <w:noWrap/>
            <w:vAlign w:val="bottom"/>
          </w:tcPr>
          <w:p w14:paraId="126E16AA"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nil"/>
              <w:left w:val="nil"/>
              <w:bottom w:val="single" w:sz="4" w:space="0" w:color="auto"/>
              <w:right w:val="nil"/>
            </w:tcBorders>
            <w:shd w:val="clear" w:color="auto" w:fill="auto"/>
            <w:noWrap/>
            <w:vAlign w:val="bottom"/>
          </w:tcPr>
          <w:p w14:paraId="246824DE" w14:textId="77777777" w:rsidR="00060DDA" w:rsidRPr="002D613A" w:rsidRDefault="00060DDA" w:rsidP="006D44FB">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5AB882BB" w14:textId="77777777" w:rsidTr="00060DDA">
        <w:trPr>
          <w:trHeight w:val="315"/>
          <w:jc w:val="center"/>
        </w:trPr>
        <w:tc>
          <w:tcPr>
            <w:tcW w:w="5272" w:type="dxa"/>
            <w:tcBorders>
              <w:top w:val="nil"/>
              <w:left w:val="nil"/>
              <w:right w:val="nil"/>
            </w:tcBorders>
            <w:shd w:val="clear" w:color="auto" w:fill="auto"/>
            <w:noWrap/>
            <w:vAlign w:val="bottom"/>
          </w:tcPr>
          <w:p w14:paraId="2E3411D3" w14:textId="636C0A1B" w:rsidR="00060DDA" w:rsidRPr="002D613A" w:rsidRDefault="00060DDA" w:rsidP="00060DDA">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Cash and cash equivalents at the end of the period</w:t>
            </w:r>
          </w:p>
        </w:tc>
        <w:tc>
          <w:tcPr>
            <w:tcW w:w="259" w:type="dxa"/>
            <w:tcBorders>
              <w:top w:val="nil"/>
              <w:left w:val="nil"/>
              <w:bottom w:val="nil"/>
              <w:right w:val="nil"/>
            </w:tcBorders>
            <w:shd w:val="clear" w:color="auto" w:fill="auto"/>
            <w:noWrap/>
            <w:vAlign w:val="bottom"/>
          </w:tcPr>
          <w:p w14:paraId="1E9CA45F" w14:textId="77777777" w:rsidR="00060DDA" w:rsidRPr="002D613A" w:rsidRDefault="00060DDA" w:rsidP="00060DDA">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single" w:sz="4" w:space="0" w:color="auto"/>
              <w:left w:val="nil"/>
              <w:bottom w:val="double" w:sz="4" w:space="0" w:color="auto"/>
              <w:right w:val="nil"/>
            </w:tcBorders>
            <w:shd w:val="clear" w:color="auto" w:fill="auto"/>
            <w:noWrap/>
            <w:vAlign w:val="bottom"/>
          </w:tcPr>
          <w:p w14:paraId="7A5A9D63" w14:textId="387444B9" w:rsidR="00060DDA" w:rsidRPr="002D613A" w:rsidRDefault="00060DDA" w:rsidP="00060DDA">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95,605 </w:t>
            </w:r>
          </w:p>
        </w:tc>
        <w:tc>
          <w:tcPr>
            <w:tcW w:w="259" w:type="dxa"/>
            <w:tcBorders>
              <w:top w:val="nil"/>
              <w:left w:val="nil"/>
              <w:right w:val="nil"/>
            </w:tcBorders>
            <w:shd w:val="clear" w:color="auto" w:fill="auto"/>
            <w:noWrap/>
            <w:vAlign w:val="bottom"/>
          </w:tcPr>
          <w:p w14:paraId="0154C6BF" w14:textId="77777777" w:rsidR="00060DDA" w:rsidRPr="002D613A" w:rsidRDefault="00060DDA" w:rsidP="00060DDA">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single" w:sz="4" w:space="0" w:color="auto"/>
              <w:left w:val="nil"/>
              <w:bottom w:val="double" w:sz="4" w:space="0" w:color="auto"/>
              <w:right w:val="nil"/>
            </w:tcBorders>
            <w:shd w:val="clear" w:color="auto" w:fill="auto"/>
            <w:noWrap/>
            <w:vAlign w:val="bottom"/>
          </w:tcPr>
          <w:p w14:paraId="2C593088" w14:textId="5F7D44F2" w:rsidR="00060DDA" w:rsidRPr="002D613A" w:rsidRDefault="00060DDA" w:rsidP="00060DDA">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658,756 </w:t>
            </w:r>
          </w:p>
        </w:tc>
      </w:tr>
    </w:tbl>
    <w:p w14:paraId="5C055B72" w14:textId="77777777" w:rsidR="006D44FB" w:rsidRPr="002D613A" w:rsidRDefault="006D44FB" w:rsidP="002725A6">
      <w:pPr>
        <w:rPr>
          <w:rFonts w:eastAsia="Times New Roman" w:cstheme="minorHAnsi"/>
          <w:color w:val="000000" w:themeColor="text1"/>
          <w:kern w:val="0"/>
          <w:sz w:val="24"/>
          <w:szCs w:val="24"/>
          <w:lang w:eastAsia="en-GB"/>
          <w14:ligatures w14:val="none"/>
        </w:rPr>
      </w:pPr>
    </w:p>
    <w:p w14:paraId="45776769" w14:textId="77777777" w:rsidR="006D44FB" w:rsidRPr="002D613A" w:rsidRDefault="006D44FB" w:rsidP="006D44FB">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The notes on the following pages form part of these financial statements.</w:t>
      </w:r>
    </w:p>
    <w:p w14:paraId="1A102506" w14:textId="77777777" w:rsidR="00255A3E" w:rsidRPr="002D613A" w:rsidRDefault="00255A3E">
      <w:pPr>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br w:type="page"/>
      </w:r>
    </w:p>
    <w:p w14:paraId="50606B89" w14:textId="34902CB7" w:rsidR="006D44FB" w:rsidRPr="002D613A" w:rsidRDefault="006D44FB" w:rsidP="008F4A28">
      <w:pPr>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lastRenderedPageBreak/>
        <w:t xml:space="preserve">NOTES TO THE </w:t>
      </w:r>
      <w:r w:rsidR="00C23215" w:rsidRPr="002D613A">
        <w:rPr>
          <w:rFonts w:eastAsia="Times New Roman" w:cstheme="minorHAnsi"/>
          <w:b/>
          <w:bCs/>
          <w:color w:val="000000" w:themeColor="text1"/>
          <w:kern w:val="0"/>
          <w:sz w:val="24"/>
          <w:szCs w:val="24"/>
          <w:lang w:eastAsia="en-GB"/>
          <w14:ligatures w14:val="none"/>
        </w:rPr>
        <w:t xml:space="preserve">INTERIM </w:t>
      </w:r>
      <w:r w:rsidRPr="002D613A">
        <w:rPr>
          <w:rFonts w:eastAsia="Times New Roman" w:cstheme="minorHAnsi"/>
          <w:b/>
          <w:bCs/>
          <w:color w:val="000000" w:themeColor="text1"/>
          <w:kern w:val="0"/>
          <w:sz w:val="24"/>
          <w:szCs w:val="24"/>
          <w:lang w:eastAsia="en-GB"/>
          <w14:ligatures w14:val="none"/>
        </w:rPr>
        <w:t>FINANCIAL STATEMENTS</w:t>
      </w:r>
    </w:p>
    <w:p w14:paraId="1E0A48DA" w14:textId="07901B7D" w:rsidR="006D44FB" w:rsidRPr="002D613A" w:rsidRDefault="006D44FB" w:rsidP="006D44FB">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For the six months ended 30 September 2023</w:t>
      </w:r>
      <w:r w:rsidR="003C51CE" w:rsidRPr="002D613A">
        <w:rPr>
          <w:rFonts w:eastAsia="Times New Roman" w:cstheme="minorHAnsi"/>
          <w:color w:val="000000" w:themeColor="text1"/>
          <w:kern w:val="0"/>
          <w:sz w:val="24"/>
          <w:szCs w:val="24"/>
          <w:lang w:eastAsia="en-GB"/>
          <w14:ligatures w14:val="none"/>
        </w:rPr>
        <w:br/>
      </w:r>
    </w:p>
    <w:p w14:paraId="7E5F7649" w14:textId="77777777" w:rsidR="0007391F" w:rsidRPr="009E0790" w:rsidRDefault="006D44FB" w:rsidP="00572EA8">
      <w:pPr>
        <w:pStyle w:val="Heading2"/>
        <w:numPr>
          <w:ilvl w:val="0"/>
          <w:numId w:val="2"/>
        </w:numPr>
        <w:rPr>
          <w:rFonts w:asciiTheme="minorHAnsi" w:eastAsia="Times New Roman" w:hAnsiTheme="minorHAnsi" w:cstheme="minorHAnsi"/>
          <w:b/>
          <w:bCs/>
          <w:color w:val="000000" w:themeColor="text1"/>
          <w:sz w:val="24"/>
          <w:szCs w:val="24"/>
          <w:lang w:eastAsia="en-GB"/>
        </w:rPr>
      </w:pPr>
      <w:r w:rsidRPr="009E0790">
        <w:rPr>
          <w:rFonts w:asciiTheme="minorHAnsi" w:eastAsia="Times New Roman" w:hAnsiTheme="minorHAnsi" w:cstheme="minorHAnsi"/>
          <w:b/>
          <w:bCs/>
          <w:color w:val="000000" w:themeColor="text1"/>
          <w:sz w:val="24"/>
          <w:szCs w:val="24"/>
          <w:lang w:eastAsia="en-GB"/>
        </w:rPr>
        <w:t xml:space="preserve">General </w:t>
      </w:r>
      <w:r w:rsidR="00572277" w:rsidRPr="009E0790">
        <w:rPr>
          <w:rFonts w:asciiTheme="minorHAnsi" w:eastAsia="Times New Roman" w:hAnsiTheme="minorHAnsi" w:cstheme="minorHAnsi"/>
          <w:b/>
          <w:bCs/>
          <w:color w:val="000000" w:themeColor="text1"/>
          <w:sz w:val="24"/>
          <w:szCs w:val="24"/>
          <w:lang w:eastAsia="en-GB"/>
        </w:rPr>
        <w:t>i</w:t>
      </w:r>
      <w:r w:rsidRPr="009E0790">
        <w:rPr>
          <w:rFonts w:asciiTheme="minorHAnsi" w:eastAsia="Times New Roman" w:hAnsiTheme="minorHAnsi" w:cstheme="minorHAnsi"/>
          <w:b/>
          <w:bCs/>
          <w:color w:val="000000" w:themeColor="text1"/>
          <w:sz w:val="24"/>
          <w:szCs w:val="24"/>
          <w:lang w:eastAsia="en-GB"/>
        </w:rPr>
        <w:t>nformation</w:t>
      </w:r>
    </w:p>
    <w:p w14:paraId="23C63A9E" w14:textId="0A4037DB" w:rsidR="00D33E60" w:rsidRPr="002D613A" w:rsidRDefault="0068344B" w:rsidP="00551F49">
      <w:pPr>
        <w:jc w:val="both"/>
        <w:rPr>
          <w:rFonts w:cstheme="minorHAnsi"/>
          <w:color w:val="000000" w:themeColor="text1"/>
          <w:sz w:val="24"/>
          <w:szCs w:val="24"/>
        </w:rPr>
      </w:pPr>
      <w:r w:rsidRPr="002D613A">
        <w:rPr>
          <w:rFonts w:cstheme="minorHAnsi"/>
          <w:color w:val="000000" w:themeColor="text1"/>
          <w:sz w:val="24"/>
          <w:szCs w:val="24"/>
        </w:rPr>
        <w:t>Electric Guitar Plc is a public limited company, registered in England and Wales</w:t>
      </w:r>
      <w:r w:rsidR="008B1437" w:rsidRPr="002D613A">
        <w:rPr>
          <w:rFonts w:cstheme="minorHAnsi"/>
          <w:color w:val="000000" w:themeColor="text1"/>
          <w:sz w:val="24"/>
          <w:szCs w:val="24"/>
        </w:rPr>
        <w:t xml:space="preserve">. </w:t>
      </w:r>
      <w:r w:rsidRPr="002D613A">
        <w:rPr>
          <w:rFonts w:cstheme="minorHAnsi"/>
          <w:color w:val="000000" w:themeColor="text1"/>
          <w:sz w:val="24"/>
          <w:szCs w:val="24"/>
        </w:rPr>
        <w:t>The company's</w:t>
      </w:r>
      <w:r w:rsidR="00D33E60" w:rsidRPr="002D613A">
        <w:rPr>
          <w:rFonts w:cstheme="minorHAnsi"/>
          <w:color w:val="000000" w:themeColor="text1"/>
          <w:sz w:val="24"/>
          <w:szCs w:val="24"/>
        </w:rPr>
        <w:t xml:space="preserve"> </w:t>
      </w:r>
      <w:r w:rsidRPr="002D613A">
        <w:rPr>
          <w:rFonts w:cstheme="minorHAnsi"/>
          <w:color w:val="000000" w:themeColor="text1"/>
          <w:sz w:val="24"/>
          <w:szCs w:val="24"/>
        </w:rPr>
        <w:t>registered office is One Bartholomew Close, London, EC1A 7</w:t>
      </w:r>
      <w:r w:rsidR="008B1437" w:rsidRPr="002D613A">
        <w:rPr>
          <w:rFonts w:cstheme="minorHAnsi"/>
          <w:color w:val="000000" w:themeColor="text1"/>
          <w:sz w:val="24"/>
          <w:szCs w:val="24"/>
        </w:rPr>
        <w:t xml:space="preserve">BL. </w:t>
      </w:r>
      <w:r w:rsidRPr="002D613A">
        <w:rPr>
          <w:rFonts w:cstheme="minorHAnsi"/>
          <w:color w:val="000000" w:themeColor="text1"/>
          <w:sz w:val="24"/>
          <w:szCs w:val="24"/>
        </w:rPr>
        <w:t>The Company’s principal</w:t>
      </w:r>
      <w:r w:rsidR="00D33E60" w:rsidRPr="002D613A">
        <w:rPr>
          <w:rFonts w:cstheme="minorHAnsi"/>
          <w:color w:val="000000" w:themeColor="text1"/>
          <w:sz w:val="24"/>
          <w:szCs w:val="24"/>
        </w:rPr>
        <w:t xml:space="preserve"> </w:t>
      </w:r>
      <w:r w:rsidRPr="002D613A">
        <w:rPr>
          <w:rFonts w:cstheme="minorHAnsi"/>
          <w:color w:val="000000" w:themeColor="text1"/>
          <w:sz w:val="24"/>
          <w:szCs w:val="24"/>
        </w:rPr>
        <w:t>activities and the nature of its operations are disclosed in the director’s report.</w:t>
      </w:r>
    </w:p>
    <w:p w14:paraId="2EA382A1" w14:textId="2973463C" w:rsidR="00C23215" w:rsidRPr="002D613A" w:rsidRDefault="000B7F11" w:rsidP="00551F49">
      <w:pPr>
        <w:jc w:val="both"/>
        <w:rPr>
          <w:rFonts w:eastAsia="Times New Roman" w:cstheme="minorHAnsi"/>
          <w:color w:val="000000" w:themeColor="text1"/>
          <w:sz w:val="24"/>
          <w:szCs w:val="24"/>
          <w:lang w:eastAsia="en-GB"/>
        </w:rPr>
      </w:pPr>
      <w:r w:rsidRPr="002D613A">
        <w:rPr>
          <w:rFonts w:eastAsia="Times New Roman" w:cstheme="minorHAnsi"/>
          <w:color w:val="000000" w:themeColor="text1"/>
          <w:sz w:val="24"/>
          <w:szCs w:val="24"/>
          <w:lang w:eastAsia="en-GB"/>
        </w:rPr>
        <w:t xml:space="preserve">The </w:t>
      </w:r>
      <w:r w:rsidR="00C23215" w:rsidRPr="002D613A">
        <w:rPr>
          <w:rFonts w:eastAsia="Times New Roman" w:cstheme="minorHAnsi"/>
          <w:color w:val="000000" w:themeColor="text1"/>
          <w:sz w:val="24"/>
          <w:szCs w:val="24"/>
          <w:lang w:eastAsia="en-GB"/>
        </w:rPr>
        <w:t xml:space="preserve">interim financial statements </w:t>
      </w:r>
      <w:r w:rsidRPr="002D613A">
        <w:rPr>
          <w:rFonts w:eastAsia="Times New Roman" w:cstheme="minorHAnsi"/>
          <w:color w:val="000000" w:themeColor="text1"/>
          <w:sz w:val="24"/>
          <w:szCs w:val="24"/>
          <w:lang w:eastAsia="en-GB"/>
        </w:rPr>
        <w:t xml:space="preserve">are neither audited </w:t>
      </w:r>
      <w:r w:rsidR="002E6838" w:rsidRPr="002D613A">
        <w:rPr>
          <w:rFonts w:eastAsia="Times New Roman" w:cstheme="minorHAnsi"/>
          <w:color w:val="000000" w:themeColor="text1"/>
          <w:sz w:val="24"/>
          <w:szCs w:val="24"/>
          <w:lang w:eastAsia="en-GB"/>
        </w:rPr>
        <w:t>nor</w:t>
      </w:r>
      <w:r w:rsidRPr="002D613A">
        <w:rPr>
          <w:rFonts w:eastAsia="Times New Roman" w:cstheme="minorHAnsi"/>
          <w:color w:val="000000" w:themeColor="text1"/>
          <w:sz w:val="24"/>
          <w:szCs w:val="24"/>
          <w:lang w:eastAsia="en-GB"/>
        </w:rPr>
        <w:t xml:space="preserve"> </w:t>
      </w:r>
      <w:r w:rsidR="00C23215" w:rsidRPr="002D613A">
        <w:rPr>
          <w:rFonts w:eastAsia="Times New Roman" w:cstheme="minorHAnsi"/>
          <w:color w:val="000000" w:themeColor="text1"/>
          <w:sz w:val="24"/>
          <w:szCs w:val="24"/>
          <w:lang w:eastAsia="en-GB"/>
        </w:rPr>
        <w:t>reviewed</w:t>
      </w:r>
      <w:r w:rsidR="00D27751" w:rsidRPr="002D613A">
        <w:rPr>
          <w:rFonts w:eastAsia="Times New Roman" w:cstheme="minorHAnsi"/>
          <w:color w:val="000000" w:themeColor="text1"/>
          <w:sz w:val="24"/>
          <w:szCs w:val="24"/>
          <w:lang w:eastAsia="en-GB"/>
        </w:rPr>
        <w:t xml:space="preserve"> by statutory auditors of the Company.</w:t>
      </w:r>
    </w:p>
    <w:p w14:paraId="63EA2E33" w14:textId="584D69D3" w:rsidR="002D7C7A" w:rsidRPr="009E0790" w:rsidRDefault="002D7C7A" w:rsidP="00551F49">
      <w:pPr>
        <w:pStyle w:val="Heading2"/>
        <w:numPr>
          <w:ilvl w:val="0"/>
          <w:numId w:val="2"/>
        </w:numPr>
        <w:jc w:val="both"/>
        <w:rPr>
          <w:rFonts w:asciiTheme="minorHAnsi" w:eastAsia="Times New Roman" w:hAnsiTheme="minorHAnsi" w:cstheme="minorHAnsi"/>
          <w:b/>
          <w:bCs/>
          <w:color w:val="000000" w:themeColor="text1"/>
          <w:sz w:val="24"/>
          <w:szCs w:val="24"/>
          <w:lang w:eastAsia="en-GB"/>
        </w:rPr>
      </w:pPr>
      <w:r w:rsidRPr="009E0790">
        <w:rPr>
          <w:rFonts w:asciiTheme="minorHAnsi" w:eastAsia="Times New Roman" w:hAnsiTheme="minorHAnsi" w:cstheme="minorHAnsi"/>
          <w:b/>
          <w:bCs/>
          <w:color w:val="000000" w:themeColor="text1"/>
          <w:sz w:val="24"/>
          <w:szCs w:val="24"/>
          <w:lang w:eastAsia="en-GB"/>
        </w:rPr>
        <w:t xml:space="preserve">Accounting </w:t>
      </w:r>
      <w:r w:rsidR="00572277" w:rsidRPr="009E0790">
        <w:rPr>
          <w:rFonts w:asciiTheme="minorHAnsi" w:eastAsia="Times New Roman" w:hAnsiTheme="minorHAnsi" w:cstheme="minorHAnsi"/>
          <w:b/>
          <w:bCs/>
          <w:color w:val="000000" w:themeColor="text1"/>
          <w:sz w:val="24"/>
          <w:szCs w:val="24"/>
          <w:lang w:eastAsia="en-GB"/>
        </w:rPr>
        <w:t>p</w:t>
      </w:r>
      <w:r w:rsidRPr="009E0790">
        <w:rPr>
          <w:rFonts w:asciiTheme="minorHAnsi" w:eastAsia="Times New Roman" w:hAnsiTheme="minorHAnsi" w:cstheme="minorHAnsi"/>
          <w:b/>
          <w:bCs/>
          <w:color w:val="000000" w:themeColor="text1"/>
          <w:sz w:val="24"/>
          <w:szCs w:val="24"/>
          <w:lang w:eastAsia="en-GB"/>
        </w:rPr>
        <w:t>olicies</w:t>
      </w:r>
    </w:p>
    <w:p w14:paraId="30F2A9C9" w14:textId="77777777" w:rsidR="00E20A32" w:rsidRPr="002D613A" w:rsidRDefault="00E20A32" w:rsidP="002C5900">
      <w:pPr>
        <w:pStyle w:val="Heading2"/>
        <w:rPr>
          <w:rFonts w:asciiTheme="minorHAnsi" w:hAnsiTheme="minorHAnsi" w:cstheme="minorHAnsi"/>
          <w:color w:val="000000" w:themeColor="text1"/>
          <w:sz w:val="24"/>
          <w:szCs w:val="24"/>
        </w:rPr>
      </w:pPr>
      <w:r w:rsidRPr="002D613A">
        <w:rPr>
          <w:rFonts w:asciiTheme="minorHAnsi" w:hAnsiTheme="minorHAnsi" w:cstheme="minorHAnsi"/>
          <w:color w:val="000000" w:themeColor="text1"/>
          <w:sz w:val="24"/>
          <w:szCs w:val="24"/>
        </w:rPr>
        <w:t>Basis of preparation</w:t>
      </w:r>
    </w:p>
    <w:p w14:paraId="686857F0" w14:textId="77777777"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t>The financial statements have been prepared under historical cost convention, in accordance with UK adopted International Financial Reporting Standards (UK adopted IFRS).</w:t>
      </w:r>
    </w:p>
    <w:p w14:paraId="06027CD0" w14:textId="77777777"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t>The following accounting principles have been applied:</w:t>
      </w:r>
    </w:p>
    <w:p w14:paraId="287AFD3F" w14:textId="77777777" w:rsidR="00E20A32" w:rsidRPr="002D613A" w:rsidRDefault="00E20A32" w:rsidP="00551F49">
      <w:pPr>
        <w:pStyle w:val="Heading2"/>
        <w:jc w:val="both"/>
        <w:rPr>
          <w:rFonts w:asciiTheme="minorHAnsi" w:hAnsiTheme="minorHAnsi" w:cstheme="minorHAnsi"/>
          <w:color w:val="000000" w:themeColor="text1"/>
          <w:sz w:val="24"/>
          <w:szCs w:val="24"/>
        </w:rPr>
      </w:pPr>
      <w:r w:rsidRPr="002D613A">
        <w:rPr>
          <w:rFonts w:asciiTheme="minorHAnsi" w:hAnsiTheme="minorHAnsi" w:cstheme="minorHAnsi"/>
          <w:color w:val="000000" w:themeColor="text1"/>
          <w:sz w:val="24"/>
          <w:szCs w:val="24"/>
        </w:rPr>
        <w:t>Going concern</w:t>
      </w:r>
    </w:p>
    <w:p w14:paraId="1929FD29" w14:textId="5CAB83DB"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t>The financial statements have been prepared on a going concern basis. The board has</w:t>
      </w:r>
      <w:r w:rsidR="00016D16" w:rsidRPr="002D613A">
        <w:rPr>
          <w:rFonts w:cstheme="minorHAnsi"/>
          <w:color w:val="000000" w:themeColor="text1"/>
          <w:sz w:val="24"/>
          <w:szCs w:val="24"/>
        </w:rPr>
        <w:t xml:space="preserve"> </w:t>
      </w:r>
      <w:r w:rsidRPr="002D613A">
        <w:rPr>
          <w:rFonts w:cstheme="minorHAnsi"/>
          <w:color w:val="000000" w:themeColor="text1"/>
          <w:sz w:val="24"/>
          <w:szCs w:val="24"/>
        </w:rPr>
        <w:t xml:space="preserve">assessed the Company’s financial position </w:t>
      </w:r>
      <w:proofErr w:type="gramStart"/>
      <w:r w:rsidRPr="002D613A">
        <w:rPr>
          <w:rFonts w:cstheme="minorHAnsi"/>
          <w:color w:val="000000" w:themeColor="text1"/>
          <w:sz w:val="24"/>
          <w:szCs w:val="24"/>
        </w:rPr>
        <w:t>at</w:t>
      </w:r>
      <w:proofErr w:type="gramEnd"/>
      <w:r w:rsidRPr="002D613A">
        <w:rPr>
          <w:rFonts w:cstheme="minorHAnsi"/>
          <w:color w:val="000000" w:themeColor="text1"/>
          <w:sz w:val="24"/>
          <w:szCs w:val="24"/>
        </w:rPr>
        <w:t xml:space="preserve"> 30 September 2023 and the factors that may impact the Company for a period of up to 12 months from the date of these financial statements were signed.</w:t>
      </w:r>
    </w:p>
    <w:p w14:paraId="7AE1C410" w14:textId="61C0D15D"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t>The Company is a special purpose acquisition company (SP</w:t>
      </w:r>
      <w:r w:rsidR="00F768C2" w:rsidRPr="002D613A">
        <w:rPr>
          <w:rFonts w:cstheme="minorHAnsi"/>
          <w:color w:val="000000" w:themeColor="text1"/>
          <w:sz w:val="24"/>
          <w:szCs w:val="24"/>
        </w:rPr>
        <w:t>A</w:t>
      </w:r>
      <w:r w:rsidRPr="002D613A">
        <w:rPr>
          <w:rFonts w:cstheme="minorHAnsi"/>
          <w:color w:val="000000" w:themeColor="text1"/>
          <w:sz w:val="24"/>
          <w:szCs w:val="24"/>
        </w:rPr>
        <w:t>C) that has been formed for the sole purpose of effecting a business combination. The Company has a period of 24 months from the date on which the Company listed on the London Stock Exchange, which was 11 January 2022, to do so. In the absence of a business combination by the business combination deadline (11 January 2024), the Company would have to seek approval from the shareholders at a general meeting for the Company to continue to pursue an acquisition for one more year from the date of the business combination deadline, in default of which it will cease all operations except to commence a members' voluntary liquidation and redeem the ordinary shares as per the</w:t>
      </w:r>
      <w:r w:rsidR="00851E62" w:rsidRPr="002D613A">
        <w:rPr>
          <w:rFonts w:cstheme="minorHAnsi"/>
          <w:color w:val="000000" w:themeColor="text1"/>
          <w:sz w:val="24"/>
          <w:szCs w:val="24"/>
        </w:rPr>
        <w:t xml:space="preserve"> January 2022</w:t>
      </w:r>
      <w:r w:rsidRPr="002D613A">
        <w:rPr>
          <w:rFonts w:cstheme="minorHAnsi"/>
          <w:color w:val="000000" w:themeColor="text1"/>
          <w:sz w:val="24"/>
          <w:szCs w:val="24"/>
        </w:rPr>
        <w:t xml:space="preserve"> prospectus.</w:t>
      </w:r>
    </w:p>
    <w:p w14:paraId="422BA687" w14:textId="3D2CBE1E"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t>The Company has considered its ability to continue as a going concern for a period of at least 12 months from the date of signing the financial statements. The Company has also considered what the business could look like post-completion of a business combination, which includes working capital requirements during the going concern period.</w:t>
      </w:r>
    </w:p>
    <w:p w14:paraId="1FA067AE" w14:textId="78865CDC" w:rsidR="00E20A32" w:rsidRPr="002D613A" w:rsidRDefault="00E20A32" w:rsidP="00DC3967">
      <w:pPr>
        <w:rPr>
          <w:rFonts w:cstheme="minorHAnsi"/>
          <w:color w:val="000000" w:themeColor="text1"/>
          <w:sz w:val="24"/>
          <w:szCs w:val="24"/>
        </w:rPr>
      </w:pPr>
      <w:r w:rsidRPr="002D613A">
        <w:rPr>
          <w:rFonts w:cstheme="minorHAnsi"/>
          <w:color w:val="000000" w:themeColor="text1"/>
          <w:sz w:val="24"/>
          <w:szCs w:val="24"/>
        </w:rPr>
        <w:t>The key</w:t>
      </w:r>
      <w:r w:rsidR="001E4EF5">
        <w:rPr>
          <w:rFonts w:cstheme="minorHAnsi"/>
          <w:color w:val="000000" w:themeColor="text1"/>
          <w:sz w:val="24"/>
          <w:szCs w:val="24"/>
        </w:rPr>
        <w:t xml:space="preserve"> </w:t>
      </w:r>
      <w:r w:rsidRPr="002D613A">
        <w:rPr>
          <w:rFonts w:cstheme="minorHAnsi"/>
          <w:color w:val="000000" w:themeColor="text1"/>
          <w:sz w:val="24"/>
          <w:szCs w:val="24"/>
        </w:rPr>
        <w:t xml:space="preserve">assumptions used in the financial forecast </w:t>
      </w:r>
      <w:r w:rsidR="00E25412" w:rsidRPr="002D613A">
        <w:rPr>
          <w:rFonts w:cstheme="minorHAnsi"/>
          <w:color w:val="000000" w:themeColor="text1"/>
          <w:sz w:val="24"/>
          <w:szCs w:val="24"/>
        </w:rPr>
        <w:t xml:space="preserve">relevant to the going concern </w:t>
      </w:r>
      <w:r w:rsidR="0039623D" w:rsidRPr="002D613A">
        <w:rPr>
          <w:rFonts w:cstheme="minorHAnsi"/>
          <w:color w:val="000000" w:themeColor="text1"/>
          <w:sz w:val="24"/>
          <w:szCs w:val="24"/>
        </w:rPr>
        <w:t xml:space="preserve">assessment </w:t>
      </w:r>
      <w:r w:rsidRPr="002D613A">
        <w:rPr>
          <w:rFonts w:cstheme="minorHAnsi"/>
          <w:color w:val="000000" w:themeColor="text1"/>
          <w:sz w:val="24"/>
          <w:szCs w:val="24"/>
        </w:rPr>
        <w:t>include:</w:t>
      </w:r>
    </w:p>
    <w:p w14:paraId="6A39CA39" w14:textId="082F98E0" w:rsidR="00CB598E" w:rsidRPr="002D613A" w:rsidRDefault="00074B4A" w:rsidP="00DC3967">
      <w:pPr>
        <w:rPr>
          <w:rFonts w:cstheme="minorHAnsi"/>
          <w:color w:val="000000" w:themeColor="text1"/>
          <w:sz w:val="24"/>
          <w:szCs w:val="24"/>
        </w:rPr>
      </w:pPr>
      <w:r w:rsidRPr="002D613A">
        <w:rPr>
          <w:rFonts w:cstheme="minorHAnsi"/>
          <w:color w:val="000000" w:themeColor="text1"/>
          <w:sz w:val="24"/>
          <w:szCs w:val="24"/>
        </w:rPr>
        <w:t xml:space="preserve">- </w:t>
      </w:r>
      <w:r w:rsidR="00CB598E" w:rsidRPr="002D613A">
        <w:rPr>
          <w:rFonts w:cstheme="minorHAnsi"/>
          <w:color w:val="000000" w:themeColor="text1"/>
          <w:sz w:val="24"/>
          <w:szCs w:val="24"/>
        </w:rPr>
        <w:t>Successful acquisition</w:t>
      </w:r>
    </w:p>
    <w:p w14:paraId="51BBC817" w14:textId="2C6A5319" w:rsidR="00CB598E" w:rsidRPr="002D613A" w:rsidRDefault="00E25412" w:rsidP="00DC3967">
      <w:pPr>
        <w:rPr>
          <w:rFonts w:cstheme="minorHAnsi"/>
          <w:color w:val="000000" w:themeColor="text1"/>
          <w:sz w:val="24"/>
          <w:szCs w:val="24"/>
        </w:rPr>
      </w:pPr>
      <w:r w:rsidRPr="002D613A">
        <w:rPr>
          <w:rFonts w:cstheme="minorHAnsi"/>
          <w:color w:val="000000" w:themeColor="text1"/>
          <w:sz w:val="24"/>
          <w:szCs w:val="24"/>
        </w:rPr>
        <w:t xml:space="preserve">- </w:t>
      </w:r>
      <w:r w:rsidR="00CB598E" w:rsidRPr="002D613A">
        <w:rPr>
          <w:rFonts w:cstheme="minorHAnsi"/>
          <w:color w:val="000000" w:themeColor="text1"/>
          <w:sz w:val="24"/>
          <w:szCs w:val="24"/>
        </w:rPr>
        <w:t>Admission to AIM</w:t>
      </w:r>
    </w:p>
    <w:p w14:paraId="3499EC92" w14:textId="6FE99147" w:rsidR="00831D63" w:rsidRPr="002D613A" w:rsidRDefault="00E25412" w:rsidP="00E92A21">
      <w:pPr>
        <w:rPr>
          <w:rFonts w:cstheme="minorHAnsi"/>
          <w:color w:val="000000" w:themeColor="text1"/>
          <w:sz w:val="24"/>
          <w:szCs w:val="24"/>
        </w:rPr>
      </w:pPr>
      <w:r w:rsidRPr="002D613A">
        <w:rPr>
          <w:rFonts w:cstheme="minorHAnsi"/>
          <w:color w:val="000000" w:themeColor="text1"/>
          <w:sz w:val="24"/>
          <w:szCs w:val="24"/>
        </w:rPr>
        <w:t xml:space="preserve">- </w:t>
      </w:r>
      <w:r w:rsidR="002927D9" w:rsidRPr="002D613A">
        <w:rPr>
          <w:rFonts w:cstheme="minorHAnsi"/>
          <w:color w:val="000000" w:themeColor="text1"/>
          <w:sz w:val="24"/>
          <w:szCs w:val="24"/>
        </w:rPr>
        <w:t>Proposed fundraising at the time of acquisition.</w:t>
      </w:r>
    </w:p>
    <w:p w14:paraId="1F83CED3" w14:textId="55A56D90"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lastRenderedPageBreak/>
        <w:t xml:space="preserve">The Company has entered into a </w:t>
      </w:r>
      <w:proofErr w:type="gramStart"/>
      <w:r w:rsidRPr="002D613A">
        <w:rPr>
          <w:rFonts w:cstheme="minorHAnsi"/>
          <w:color w:val="000000" w:themeColor="text1"/>
          <w:sz w:val="24"/>
          <w:szCs w:val="24"/>
        </w:rPr>
        <w:t>non-binding heads of terms</w:t>
      </w:r>
      <w:proofErr w:type="gramEnd"/>
      <w:r w:rsidRPr="002D613A">
        <w:rPr>
          <w:rFonts w:cstheme="minorHAnsi"/>
          <w:color w:val="000000" w:themeColor="text1"/>
          <w:sz w:val="24"/>
          <w:szCs w:val="24"/>
        </w:rPr>
        <w:t xml:space="preserve"> to acquire all the outstanding shares in 3radical in an all-share transaction through reverse takeover. The Company believes that there is the existence of material uncertainty regarding a business combination which may cast significant doubt on the Company's ability to continue as a going concern, that being </w:t>
      </w:r>
      <w:r w:rsidR="00AD34B7" w:rsidRPr="002D613A">
        <w:rPr>
          <w:rFonts w:cstheme="minorHAnsi"/>
          <w:color w:val="000000" w:themeColor="text1"/>
          <w:sz w:val="24"/>
          <w:szCs w:val="24"/>
        </w:rPr>
        <w:t xml:space="preserve">whether it is able </w:t>
      </w:r>
      <w:r w:rsidRPr="002D613A">
        <w:rPr>
          <w:rFonts w:cstheme="minorHAnsi"/>
          <w:color w:val="000000" w:themeColor="text1"/>
          <w:sz w:val="24"/>
          <w:szCs w:val="24"/>
        </w:rPr>
        <w:t>to complete the business combination by 11 January 2024.</w:t>
      </w:r>
      <w:r w:rsidR="008A69FA" w:rsidRPr="002D613A">
        <w:rPr>
          <w:rFonts w:cstheme="minorHAnsi"/>
          <w:color w:val="000000" w:themeColor="text1"/>
          <w:sz w:val="24"/>
          <w:szCs w:val="24"/>
        </w:rPr>
        <w:t xml:space="preserve"> </w:t>
      </w:r>
      <w:r w:rsidRPr="002D613A">
        <w:rPr>
          <w:rFonts w:cstheme="minorHAnsi"/>
          <w:color w:val="000000" w:themeColor="text1"/>
          <w:sz w:val="24"/>
          <w:szCs w:val="24"/>
        </w:rPr>
        <w:t xml:space="preserve">To complete the acquisition of 3radical, the Company </w:t>
      </w:r>
      <w:r w:rsidR="002E6838" w:rsidRPr="002D613A">
        <w:rPr>
          <w:rFonts w:cstheme="minorHAnsi"/>
          <w:color w:val="000000" w:themeColor="text1"/>
          <w:sz w:val="24"/>
          <w:szCs w:val="24"/>
        </w:rPr>
        <w:t>must</w:t>
      </w:r>
      <w:r w:rsidRPr="002D613A">
        <w:rPr>
          <w:rFonts w:cstheme="minorHAnsi"/>
          <w:color w:val="000000" w:themeColor="text1"/>
          <w:sz w:val="24"/>
          <w:szCs w:val="24"/>
        </w:rPr>
        <w:t xml:space="preserve"> obtain the regulatory and shareholder approval </w:t>
      </w:r>
      <w:proofErr w:type="gramStart"/>
      <w:r w:rsidRPr="002D613A">
        <w:rPr>
          <w:rFonts w:cstheme="minorHAnsi"/>
          <w:color w:val="000000" w:themeColor="text1"/>
          <w:sz w:val="24"/>
          <w:szCs w:val="24"/>
        </w:rPr>
        <w:t>and also</w:t>
      </w:r>
      <w:proofErr w:type="gramEnd"/>
      <w:r w:rsidRPr="002D613A">
        <w:rPr>
          <w:rFonts w:cstheme="minorHAnsi"/>
          <w:color w:val="000000" w:themeColor="text1"/>
          <w:sz w:val="24"/>
          <w:szCs w:val="24"/>
        </w:rPr>
        <w:t xml:space="preserve"> complete due diligence process.</w:t>
      </w:r>
    </w:p>
    <w:p w14:paraId="1EA2323F" w14:textId="4A26C818"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t xml:space="preserve">The board is satisfied by the progress made in the proposed acquisition and believes it is </w:t>
      </w:r>
      <w:r w:rsidR="00053195">
        <w:rPr>
          <w:rFonts w:cstheme="minorHAnsi"/>
          <w:color w:val="000000" w:themeColor="text1"/>
          <w:sz w:val="24"/>
          <w:szCs w:val="24"/>
        </w:rPr>
        <w:t>well-positioned</w:t>
      </w:r>
      <w:r w:rsidRPr="002D613A">
        <w:rPr>
          <w:rFonts w:cstheme="minorHAnsi"/>
          <w:color w:val="000000" w:themeColor="text1"/>
          <w:sz w:val="24"/>
          <w:szCs w:val="24"/>
        </w:rPr>
        <w:t xml:space="preserve"> to complete the business combination within the specified time frame. Based on this assessment, it is deemed appropriate to prepare the financial statements on a going concern basis.</w:t>
      </w:r>
    </w:p>
    <w:p w14:paraId="4F6E5A33" w14:textId="77777777" w:rsidR="00E20A32" w:rsidRPr="009E0790" w:rsidRDefault="00E20A32" w:rsidP="00551F49">
      <w:pPr>
        <w:pStyle w:val="Heading2"/>
        <w:jc w:val="both"/>
        <w:rPr>
          <w:rFonts w:asciiTheme="minorHAnsi" w:hAnsiTheme="minorHAnsi" w:cstheme="minorHAnsi"/>
          <w:b/>
          <w:bCs/>
          <w:color w:val="000000" w:themeColor="text1"/>
          <w:sz w:val="24"/>
          <w:szCs w:val="24"/>
        </w:rPr>
      </w:pPr>
      <w:r w:rsidRPr="009E0790">
        <w:rPr>
          <w:rFonts w:asciiTheme="minorHAnsi" w:hAnsiTheme="minorHAnsi" w:cstheme="minorHAnsi"/>
          <w:b/>
          <w:bCs/>
          <w:color w:val="000000" w:themeColor="text1"/>
          <w:sz w:val="24"/>
          <w:szCs w:val="24"/>
        </w:rPr>
        <w:t>Foreign currency translation</w:t>
      </w:r>
    </w:p>
    <w:p w14:paraId="57874306" w14:textId="4CD713AA"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t>Transactions in currencies other than the functional and presentation currency of the Company, pound sterling, are recorded at the rates of exchange prevailing on the dates of the transactions.  At each reporting date, monetary assets and liabilities that are denominated in foreign currencies are retranslated at the rates prevailing on the reporting date.</w:t>
      </w:r>
      <w:r w:rsidR="004F0165">
        <w:rPr>
          <w:rFonts w:cstheme="minorHAnsi"/>
          <w:color w:val="000000" w:themeColor="text1"/>
          <w:sz w:val="24"/>
          <w:szCs w:val="24"/>
        </w:rPr>
        <w:t xml:space="preserve"> </w:t>
      </w:r>
      <w:r w:rsidRPr="002D613A">
        <w:rPr>
          <w:rFonts w:cstheme="minorHAnsi"/>
          <w:color w:val="000000" w:themeColor="text1"/>
          <w:sz w:val="24"/>
          <w:szCs w:val="24"/>
        </w:rPr>
        <w:t>Non-monetary assets and liabilities that are determined in foreign currencies are translated at the rates prevailing at the date when the fair value was determined.</w:t>
      </w:r>
    </w:p>
    <w:p w14:paraId="7B23179D" w14:textId="721A3D84"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t>Gains or losses arising from the translation of monetary assets and liabilities into the functional currency are included in the net profit or loss for the period. Gains and losses on the translation of assets and liabilities (both monetary and non-monetary) from a functional currency to the presentational currency are recognised directly in other comprehensive income.</w:t>
      </w:r>
    </w:p>
    <w:p w14:paraId="0C4DEB75" w14:textId="77777777" w:rsidR="00E20A32" w:rsidRPr="009E0790" w:rsidRDefault="00E20A32" w:rsidP="00551F49">
      <w:pPr>
        <w:pStyle w:val="Heading2"/>
        <w:jc w:val="both"/>
        <w:rPr>
          <w:rFonts w:asciiTheme="minorHAnsi" w:hAnsiTheme="minorHAnsi" w:cstheme="minorHAnsi"/>
          <w:b/>
          <w:bCs/>
          <w:color w:val="000000" w:themeColor="text1"/>
          <w:sz w:val="24"/>
          <w:szCs w:val="24"/>
        </w:rPr>
      </w:pPr>
      <w:r w:rsidRPr="009E0790">
        <w:rPr>
          <w:rFonts w:asciiTheme="minorHAnsi" w:hAnsiTheme="minorHAnsi" w:cstheme="minorHAnsi"/>
          <w:b/>
          <w:bCs/>
          <w:color w:val="000000" w:themeColor="text1"/>
          <w:sz w:val="24"/>
          <w:szCs w:val="24"/>
        </w:rPr>
        <w:t>Taxation</w:t>
      </w:r>
    </w:p>
    <w:p w14:paraId="244EA014" w14:textId="77777777"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t>The income tax expense represents the sum of tax currently payable and deferred tax.</w:t>
      </w:r>
    </w:p>
    <w:p w14:paraId="775FD80F" w14:textId="77777777" w:rsidR="00E20A32" w:rsidRPr="002D613A" w:rsidRDefault="00E20A32" w:rsidP="00551F49">
      <w:pPr>
        <w:pStyle w:val="Heading2"/>
        <w:numPr>
          <w:ilvl w:val="0"/>
          <w:numId w:val="0"/>
        </w:numPr>
        <w:jc w:val="both"/>
        <w:rPr>
          <w:rStyle w:val="FooterChar"/>
          <w:rFonts w:asciiTheme="minorHAnsi" w:hAnsiTheme="minorHAnsi" w:cstheme="minorHAnsi"/>
          <w:color w:val="000000" w:themeColor="text1"/>
          <w:sz w:val="24"/>
          <w:szCs w:val="24"/>
        </w:rPr>
      </w:pPr>
      <w:r w:rsidRPr="002D613A">
        <w:rPr>
          <w:rFonts w:asciiTheme="minorHAnsi" w:hAnsiTheme="minorHAnsi" w:cstheme="minorHAnsi"/>
          <w:color w:val="000000" w:themeColor="text1"/>
          <w:sz w:val="24"/>
          <w:szCs w:val="24"/>
        </w:rPr>
        <w:t>Current tax</w:t>
      </w:r>
    </w:p>
    <w:p w14:paraId="6136B9D1" w14:textId="4B90A5D0" w:rsidR="009E0790" w:rsidRDefault="00E20A32" w:rsidP="00E92A21">
      <w:pPr>
        <w:jc w:val="both"/>
        <w:rPr>
          <w:rFonts w:cstheme="minorHAnsi"/>
          <w:color w:val="000000" w:themeColor="text1"/>
          <w:sz w:val="24"/>
          <w:szCs w:val="24"/>
        </w:rPr>
      </w:pPr>
      <w:r w:rsidRPr="002D613A">
        <w:rPr>
          <w:rFonts w:cstheme="minorHAnsi"/>
          <w:color w:val="000000" w:themeColor="text1"/>
          <w:sz w:val="24"/>
          <w:szCs w:val="24"/>
        </w:rPr>
        <w:t>The tax currently payable is based on the taxable profit for the period. Taxable profit differs from net profit as reported in profit or loss because it excludes items of income or expense that are taxable or deductible in other years and it further excludes items that are never taxable or deductible. The Company’s liability for current tax is calculated using tax rates that have been enacted or substantively enacted by the end of the reporting period.</w:t>
      </w:r>
    </w:p>
    <w:p w14:paraId="55F0A85D" w14:textId="12E473AF" w:rsidR="00E20A32" w:rsidRPr="002D613A" w:rsidRDefault="00001F49" w:rsidP="00E92A21">
      <w:pPr>
        <w:jc w:val="both"/>
        <w:rPr>
          <w:rFonts w:cstheme="minorHAnsi"/>
          <w:color w:val="000000" w:themeColor="text1"/>
          <w:sz w:val="24"/>
          <w:szCs w:val="24"/>
        </w:rPr>
      </w:pPr>
      <w:r w:rsidRPr="002D613A">
        <w:rPr>
          <w:rFonts w:cstheme="minorHAnsi"/>
          <w:color w:val="000000" w:themeColor="text1"/>
          <w:sz w:val="24"/>
          <w:szCs w:val="24"/>
        </w:rPr>
        <w:br/>
      </w:r>
      <w:r w:rsidR="00E20A32" w:rsidRPr="002D613A">
        <w:rPr>
          <w:rFonts w:eastAsiaTheme="majorEastAsia" w:cstheme="minorHAnsi"/>
          <w:color w:val="000000" w:themeColor="text1"/>
          <w:sz w:val="24"/>
          <w:szCs w:val="24"/>
        </w:rPr>
        <w:t>Deferred tax</w:t>
      </w:r>
    </w:p>
    <w:p w14:paraId="0C77E795" w14:textId="77777777"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t>Deferred tax is the tax expected to be payable or recoverable on differences between the carrying amounts of assets and liabilities in the financial statements and the corresponding tax bases used in the computation of taxable profit and is accounted for using the liability method.</w:t>
      </w:r>
    </w:p>
    <w:p w14:paraId="6EFBF2E7" w14:textId="07360072"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t xml:space="preserve">Deferred tax liabilities are generally recognised for all taxable temporary differences and deferred tax assets are recognised to the extent that is probable that taxable profits will be available against which deductible temporary differences can be utilised. Such assets and </w:t>
      </w:r>
      <w:r w:rsidRPr="002D613A">
        <w:rPr>
          <w:rFonts w:cstheme="minorHAnsi"/>
          <w:color w:val="000000" w:themeColor="text1"/>
          <w:sz w:val="24"/>
          <w:szCs w:val="24"/>
        </w:rPr>
        <w:lastRenderedPageBreak/>
        <w:t>liabilities are not recognised in the temporary differences arises from the initial recognition of goodwill or from the initial recognition (other than in a business combination) of other assets and liabilities in a transaction that affects neither the taxable profit nor the accounting profit.</w:t>
      </w:r>
    </w:p>
    <w:p w14:paraId="52A27576" w14:textId="47927EC8"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t>Deferred tax assets and liabilities are calculated, without discounting, at tax rates that are expected to apply to their respective period of realisation, provided those rates are enacted or substantively enacted by the end of the reporting period. Deferred tax assets are recognised to the extent that it is probable that the underlying tax loss or deductible temporary difference will be utilised against future taxable income. This is assessed based on the Company’s forecast of future operating results, adjusted for significant non-taxable income and expenses and specific limits on the use of any unused tax loss or credit. Deferred tax liabilities are always provided for in full.</w:t>
      </w:r>
    </w:p>
    <w:p w14:paraId="3D811F49" w14:textId="5A16A53B"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t>Deferred tax assets and liabilities are offset only when the Company has a right and intention to set off current tax assets and liabilities from the same taxation authority. Changes in the deferred tax assets or liabilities are recognised as a component of tax income or expense in profit or loss, except where they relate to items that are recognised in other comprehensive income, or directly in equity, in which case the related deferred tax is also recognised in other comprehensive income or equity, respectively.</w:t>
      </w:r>
    </w:p>
    <w:p w14:paraId="1D9A112F" w14:textId="77777777" w:rsidR="00E20A32" w:rsidRPr="009E0790" w:rsidRDefault="00E20A32" w:rsidP="00551F49">
      <w:pPr>
        <w:pStyle w:val="Heading2"/>
        <w:jc w:val="both"/>
        <w:rPr>
          <w:rFonts w:asciiTheme="minorHAnsi" w:hAnsiTheme="minorHAnsi" w:cstheme="minorHAnsi"/>
          <w:b/>
          <w:bCs/>
          <w:color w:val="000000" w:themeColor="text1"/>
          <w:sz w:val="24"/>
          <w:szCs w:val="24"/>
        </w:rPr>
      </w:pPr>
      <w:r w:rsidRPr="009E0790">
        <w:rPr>
          <w:rFonts w:asciiTheme="minorHAnsi" w:hAnsiTheme="minorHAnsi" w:cstheme="minorHAnsi"/>
          <w:b/>
          <w:bCs/>
          <w:color w:val="000000" w:themeColor="text1"/>
          <w:sz w:val="24"/>
          <w:szCs w:val="24"/>
        </w:rPr>
        <w:t>Cash and cash equivalents</w:t>
      </w:r>
    </w:p>
    <w:p w14:paraId="3A91ED80" w14:textId="31CDBBD3"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t>Cash and cash equivalents comprise cash at bank and in hand and petty cash. It is the Company’s policy to avoid the use of physical cash wherever possible.</w:t>
      </w:r>
    </w:p>
    <w:p w14:paraId="0B510E89" w14:textId="77777777" w:rsidR="00E20A32" w:rsidRPr="009E0790" w:rsidRDefault="00E20A32" w:rsidP="00551F49">
      <w:pPr>
        <w:pStyle w:val="Heading2"/>
        <w:jc w:val="both"/>
        <w:rPr>
          <w:rFonts w:asciiTheme="minorHAnsi" w:hAnsiTheme="minorHAnsi" w:cstheme="minorHAnsi"/>
          <w:b/>
          <w:bCs/>
          <w:color w:val="000000" w:themeColor="text1"/>
          <w:sz w:val="24"/>
          <w:szCs w:val="24"/>
        </w:rPr>
      </w:pPr>
      <w:r w:rsidRPr="009E0790">
        <w:rPr>
          <w:rFonts w:asciiTheme="minorHAnsi" w:hAnsiTheme="minorHAnsi" w:cstheme="minorHAnsi"/>
          <w:b/>
          <w:bCs/>
          <w:color w:val="000000" w:themeColor="text1"/>
          <w:sz w:val="24"/>
          <w:szCs w:val="24"/>
        </w:rPr>
        <w:t>Share capital and share premium</w:t>
      </w:r>
    </w:p>
    <w:p w14:paraId="32403C50" w14:textId="6250EC1C" w:rsidR="00001F49" w:rsidRPr="002D613A" w:rsidRDefault="00E20A32" w:rsidP="00E92A21">
      <w:pPr>
        <w:jc w:val="both"/>
        <w:rPr>
          <w:rFonts w:cstheme="minorHAnsi"/>
          <w:color w:val="000000" w:themeColor="text1"/>
          <w:sz w:val="24"/>
          <w:szCs w:val="24"/>
        </w:rPr>
      </w:pPr>
      <w:r w:rsidRPr="002D613A">
        <w:rPr>
          <w:rFonts w:cstheme="minorHAnsi"/>
          <w:color w:val="000000" w:themeColor="text1"/>
          <w:sz w:val="24"/>
          <w:szCs w:val="24"/>
        </w:rPr>
        <w:t>Share capital represents the nominal value of shares that have been issued. Share premium includes any premiums received on issue of share capital. Any transaction costs associated with the issuing of shares are deducted from share premium, net of any related income tax benefits.</w:t>
      </w:r>
    </w:p>
    <w:p w14:paraId="120422A1" w14:textId="77777777" w:rsidR="00E20A32" w:rsidRPr="009E0790" w:rsidRDefault="00E20A32" w:rsidP="00016D16">
      <w:pPr>
        <w:pStyle w:val="Heading2"/>
        <w:rPr>
          <w:rFonts w:asciiTheme="minorHAnsi" w:hAnsiTheme="minorHAnsi" w:cstheme="minorHAnsi"/>
          <w:b/>
          <w:bCs/>
          <w:color w:val="000000" w:themeColor="text1"/>
          <w:sz w:val="24"/>
          <w:szCs w:val="24"/>
        </w:rPr>
      </w:pPr>
      <w:r w:rsidRPr="009E0790">
        <w:rPr>
          <w:rFonts w:asciiTheme="minorHAnsi" w:hAnsiTheme="minorHAnsi" w:cstheme="minorHAnsi"/>
          <w:b/>
          <w:bCs/>
          <w:color w:val="000000" w:themeColor="text1"/>
          <w:sz w:val="24"/>
          <w:szCs w:val="24"/>
        </w:rPr>
        <w:t>Pensions</w:t>
      </w:r>
    </w:p>
    <w:p w14:paraId="43B13768" w14:textId="77777777" w:rsidR="00E20A32" w:rsidRPr="002D613A" w:rsidRDefault="00E20A32" w:rsidP="00210C9E">
      <w:pPr>
        <w:pStyle w:val="Heading2"/>
        <w:numPr>
          <w:ilvl w:val="0"/>
          <w:numId w:val="0"/>
        </w:numPr>
        <w:rPr>
          <w:rFonts w:asciiTheme="minorHAnsi" w:hAnsiTheme="minorHAnsi" w:cstheme="minorHAnsi"/>
          <w:color w:val="000000" w:themeColor="text1"/>
          <w:sz w:val="24"/>
          <w:szCs w:val="24"/>
        </w:rPr>
      </w:pPr>
      <w:r w:rsidRPr="002D613A">
        <w:rPr>
          <w:rFonts w:asciiTheme="minorHAnsi" w:hAnsiTheme="minorHAnsi" w:cstheme="minorHAnsi"/>
          <w:color w:val="000000" w:themeColor="text1"/>
          <w:sz w:val="24"/>
          <w:szCs w:val="24"/>
        </w:rPr>
        <w:t>Defined contribution pension plan</w:t>
      </w:r>
    </w:p>
    <w:p w14:paraId="00A75E1D" w14:textId="7DB1B6E7"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t>The Company makes contributions into employee managed Self Invested Pension Plans (“SIPPs”) all of which are defined contribution. A defined contribution plan is a pension plan under which the Company pays fixed contributions into a separate entity. Once the contributions have been paid, the Company has no further payment obligations.</w:t>
      </w:r>
    </w:p>
    <w:p w14:paraId="2FD21D08" w14:textId="25C2B5C1"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t>The contributions are recognised as an expense in the statement of comprehensive income when they fall due. Amounts not paid are shown as a current liability in the balance sheet. The assets of the plan are held separately from the Company in independently administered funds.</w:t>
      </w:r>
    </w:p>
    <w:p w14:paraId="2AB092FA" w14:textId="77777777" w:rsidR="00E20A32" w:rsidRPr="009E0790" w:rsidRDefault="00E20A32" w:rsidP="00551F49">
      <w:pPr>
        <w:pStyle w:val="Heading2"/>
        <w:jc w:val="both"/>
        <w:rPr>
          <w:rFonts w:asciiTheme="minorHAnsi" w:hAnsiTheme="minorHAnsi" w:cstheme="minorHAnsi"/>
          <w:b/>
          <w:bCs/>
          <w:color w:val="000000" w:themeColor="text1"/>
          <w:sz w:val="24"/>
          <w:szCs w:val="24"/>
        </w:rPr>
      </w:pPr>
      <w:r w:rsidRPr="009E0790">
        <w:rPr>
          <w:rFonts w:asciiTheme="minorHAnsi" w:hAnsiTheme="minorHAnsi" w:cstheme="minorHAnsi"/>
          <w:b/>
          <w:bCs/>
          <w:color w:val="000000" w:themeColor="text1"/>
          <w:sz w:val="24"/>
          <w:szCs w:val="24"/>
        </w:rPr>
        <w:t>Provisions for liabilities</w:t>
      </w:r>
    </w:p>
    <w:p w14:paraId="53034258" w14:textId="77777777"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t>Provisions are made where an event has taken place that gives the Company a legal or constructive obligation that requires settlement by a transfer of economic benefit, and a reliable estimate can be made of the amount of the obligation.</w:t>
      </w:r>
    </w:p>
    <w:p w14:paraId="3F151108" w14:textId="39C36DED"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lastRenderedPageBreak/>
        <w:t xml:space="preserve">Provisions are charged as an expense to the statement of comprehensive income in the year that the Company becomes aware of the obligation and are measured at the best estimate at the balance sheet date of the expenditure required to settle the obligation, </w:t>
      </w:r>
      <w:proofErr w:type="gramStart"/>
      <w:r w:rsidRPr="002D613A">
        <w:rPr>
          <w:rFonts w:cstheme="minorHAnsi"/>
          <w:color w:val="000000" w:themeColor="text1"/>
          <w:sz w:val="24"/>
          <w:szCs w:val="24"/>
        </w:rPr>
        <w:t>taking into account</w:t>
      </w:r>
      <w:proofErr w:type="gramEnd"/>
      <w:r w:rsidRPr="002D613A">
        <w:rPr>
          <w:rFonts w:cstheme="minorHAnsi"/>
          <w:color w:val="000000" w:themeColor="text1"/>
          <w:sz w:val="24"/>
          <w:szCs w:val="24"/>
        </w:rPr>
        <w:t xml:space="preserve"> relevant risks and uncertainties.</w:t>
      </w:r>
    </w:p>
    <w:p w14:paraId="263B4702" w14:textId="77777777"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t>When payments are eventually made, they are charged to the provision carried in the balance sheet.</w:t>
      </w:r>
    </w:p>
    <w:p w14:paraId="4B1FEF2B" w14:textId="77777777" w:rsidR="00E20A32" w:rsidRPr="009E0790" w:rsidRDefault="00E20A32" w:rsidP="00551F49">
      <w:pPr>
        <w:pStyle w:val="Heading2"/>
        <w:jc w:val="both"/>
        <w:rPr>
          <w:rFonts w:asciiTheme="minorHAnsi" w:hAnsiTheme="minorHAnsi" w:cstheme="minorHAnsi"/>
          <w:b/>
          <w:bCs/>
          <w:color w:val="000000" w:themeColor="text1"/>
          <w:sz w:val="24"/>
          <w:szCs w:val="24"/>
        </w:rPr>
      </w:pPr>
      <w:r w:rsidRPr="009E0790">
        <w:rPr>
          <w:rFonts w:asciiTheme="minorHAnsi" w:hAnsiTheme="minorHAnsi" w:cstheme="minorHAnsi"/>
          <w:b/>
          <w:bCs/>
          <w:color w:val="000000" w:themeColor="text1"/>
          <w:sz w:val="24"/>
          <w:szCs w:val="24"/>
        </w:rPr>
        <w:t>Trade and other receivables</w:t>
      </w:r>
    </w:p>
    <w:p w14:paraId="23271D7D" w14:textId="77777777"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t>Trade and other receivables are recognised initially at fair value and subsequently measured at amortised cost using the effective interest method, less loss allowance.</w:t>
      </w:r>
    </w:p>
    <w:p w14:paraId="2EA30839" w14:textId="77777777" w:rsidR="00E20A32" w:rsidRPr="009E0790" w:rsidRDefault="00E20A32" w:rsidP="00551F49">
      <w:pPr>
        <w:pStyle w:val="Heading2"/>
        <w:jc w:val="both"/>
        <w:rPr>
          <w:rFonts w:asciiTheme="minorHAnsi" w:hAnsiTheme="minorHAnsi" w:cstheme="minorHAnsi"/>
          <w:b/>
          <w:bCs/>
          <w:color w:val="000000" w:themeColor="text1"/>
          <w:sz w:val="24"/>
          <w:szCs w:val="24"/>
        </w:rPr>
      </w:pPr>
      <w:r w:rsidRPr="009E0790">
        <w:rPr>
          <w:rFonts w:asciiTheme="minorHAnsi" w:hAnsiTheme="minorHAnsi" w:cstheme="minorHAnsi"/>
          <w:b/>
          <w:bCs/>
          <w:color w:val="000000" w:themeColor="text1"/>
          <w:sz w:val="24"/>
          <w:szCs w:val="24"/>
        </w:rPr>
        <w:t>Trade and other payables</w:t>
      </w:r>
    </w:p>
    <w:p w14:paraId="3F7F34F2" w14:textId="15F8DAA5"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t>Trade and other payables are obligations to pay for goods or services that have been acquired in the ordinary course of business from suppliers. Accruals and accounts payable are classified as current liabilities if payment is due within one year or less. If not, they are presented as non-current liabilities. Trade payables are initially recorded at fair value, and subsequently measured at amortised cost using the effective interest method.</w:t>
      </w:r>
    </w:p>
    <w:p w14:paraId="0E1EF146" w14:textId="77777777" w:rsidR="00E20A32" w:rsidRPr="009E0790" w:rsidRDefault="00E20A32" w:rsidP="00551F49">
      <w:pPr>
        <w:pStyle w:val="Heading2"/>
        <w:jc w:val="both"/>
        <w:rPr>
          <w:rFonts w:asciiTheme="minorHAnsi" w:hAnsiTheme="minorHAnsi" w:cstheme="minorHAnsi"/>
          <w:b/>
          <w:bCs/>
          <w:color w:val="000000" w:themeColor="text1"/>
          <w:sz w:val="24"/>
          <w:szCs w:val="24"/>
        </w:rPr>
      </w:pPr>
      <w:r w:rsidRPr="009E0790">
        <w:rPr>
          <w:rFonts w:asciiTheme="minorHAnsi" w:hAnsiTheme="minorHAnsi" w:cstheme="minorHAnsi"/>
          <w:b/>
          <w:bCs/>
          <w:color w:val="000000" w:themeColor="text1"/>
          <w:sz w:val="24"/>
          <w:szCs w:val="24"/>
        </w:rPr>
        <w:t>Financial liabilities</w:t>
      </w:r>
    </w:p>
    <w:p w14:paraId="35954182" w14:textId="5235D8C9" w:rsidR="008538F1" w:rsidRPr="002D613A" w:rsidRDefault="00E20A32" w:rsidP="00E92A21">
      <w:pPr>
        <w:jc w:val="both"/>
        <w:rPr>
          <w:rFonts w:cstheme="minorHAnsi"/>
          <w:color w:val="000000" w:themeColor="text1"/>
          <w:sz w:val="24"/>
          <w:szCs w:val="24"/>
        </w:rPr>
      </w:pPr>
      <w:r w:rsidRPr="002D613A">
        <w:rPr>
          <w:rFonts w:cstheme="minorHAnsi"/>
          <w:color w:val="000000" w:themeColor="text1"/>
          <w:sz w:val="24"/>
          <w:szCs w:val="24"/>
        </w:rPr>
        <w:t xml:space="preserve">All financial liabilities are recognised in the Statement of Financial Position when the Company becomes party to the contractual provision of the instrument.  </w:t>
      </w:r>
    </w:p>
    <w:p w14:paraId="1FF46A77" w14:textId="77777777" w:rsidR="00E20A32" w:rsidRPr="009E0790" w:rsidRDefault="00E20A32" w:rsidP="00551F49">
      <w:pPr>
        <w:pStyle w:val="Heading2"/>
        <w:jc w:val="both"/>
        <w:rPr>
          <w:rFonts w:asciiTheme="minorHAnsi" w:hAnsiTheme="minorHAnsi" w:cstheme="minorHAnsi"/>
          <w:b/>
          <w:bCs/>
          <w:color w:val="000000" w:themeColor="text1"/>
          <w:sz w:val="24"/>
          <w:szCs w:val="24"/>
        </w:rPr>
      </w:pPr>
      <w:r w:rsidRPr="009E0790">
        <w:rPr>
          <w:rFonts w:asciiTheme="minorHAnsi" w:hAnsiTheme="minorHAnsi" w:cstheme="minorHAnsi"/>
          <w:b/>
          <w:bCs/>
          <w:color w:val="000000" w:themeColor="text1"/>
          <w:sz w:val="24"/>
          <w:szCs w:val="24"/>
        </w:rPr>
        <w:t xml:space="preserve">Financial liabilities measured at amortised cost </w:t>
      </w:r>
    </w:p>
    <w:p w14:paraId="7EA51FC2" w14:textId="77777777"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t>The Company’s financial liabilities held at amortised cost comprise trade payables and other payables.</w:t>
      </w:r>
    </w:p>
    <w:p w14:paraId="1FC04F16" w14:textId="06E8AAA9"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t>These financial liabilities are initially measured at fair value net of any transaction costs directly attributable to the issue of the instrument. Such interest-bearing liabilities are subsequently measured at amortised cost using the effective interest rate method in the statement of financial position.</w:t>
      </w:r>
    </w:p>
    <w:p w14:paraId="2FA6D157" w14:textId="77777777" w:rsidR="00E20A32" w:rsidRPr="009E0790" w:rsidRDefault="00E20A32" w:rsidP="00551F49">
      <w:pPr>
        <w:pStyle w:val="Heading2"/>
        <w:jc w:val="both"/>
        <w:rPr>
          <w:rFonts w:asciiTheme="minorHAnsi" w:hAnsiTheme="minorHAnsi" w:cstheme="minorHAnsi"/>
          <w:b/>
          <w:bCs/>
          <w:color w:val="000000" w:themeColor="text1"/>
          <w:sz w:val="24"/>
          <w:szCs w:val="24"/>
        </w:rPr>
      </w:pPr>
      <w:r w:rsidRPr="009E0790">
        <w:rPr>
          <w:rFonts w:asciiTheme="minorHAnsi" w:hAnsiTheme="minorHAnsi" w:cstheme="minorHAnsi"/>
          <w:b/>
          <w:bCs/>
          <w:color w:val="000000" w:themeColor="text1"/>
          <w:sz w:val="24"/>
          <w:szCs w:val="24"/>
        </w:rPr>
        <w:t>Subsequent measurement</w:t>
      </w:r>
    </w:p>
    <w:p w14:paraId="2DB9C1FC" w14:textId="0D2BEF1C"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t>The trade and other payables are classified as liabilities at amortised cost and are measured at amortised cost using the effective interest rate. The amortised cost of a financial liability is the amount at which the financial liability is measure on initial recognition, minus the principal repayments, plus or minus the cumulative amortisation using effective interest method of any difference between the initial amount recognised and the maturity amount. Such amortisation amounts are recognised in the statement of comprehensive income. Due to the short-term nature of trade and other payables, they are stated at their nominal value, which approximates their fair value.</w:t>
      </w:r>
    </w:p>
    <w:p w14:paraId="4A53B00C" w14:textId="6980B367"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t xml:space="preserve">The Company does not have any instruments which are measured at fair value through profit or loss. The Company has not </w:t>
      </w:r>
      <w:proofErr w:type="gramStart"/>
      <w:r w:rsidRPr="002D613A">
        <w:rPr>
          <w:rFonts w:cstheme="minorHAnsi"/>
          <w:color w:val="000000" w:themeColor="text1"/>
          <w:sz w:val="24"/>
          <w:szCs w:val="24"/>
        </w:rPr>
        <w:t>entered into</w:t>
      </w:r>
      <w:proofErr w:type="gramEnd"/>
      <w:r w:rsidRPr="002D613A">
        <w:rPr>
          <w:rFonts w:cstheme="minorHAnsi"/>
          <w:color w:val="000000" w:themeColor="text1"/>
          <w:sz w:val="24"/>
          <w:szCs w:val="24"/>
        </w:rPr>
        <w:t xml:space="preserve"> any derivative instruments during the year.</w:t>
      </w:r>
    </w:p>
    <w:p w14:paraId="07958B7D" w14:textId="77777777" w:rsidR="00E20A32" w:rsidRPr="009E0790" w:rsidRDefault="00E20A32" w:rsidP="00551F49">
      <w:pPr>
        <w:pStyle w:val="Heading2"/>
        <w:jc w:val="both"/>
        <w:rPr>
          <w:rFonts w:asciiTheme="minorHAnsi" w:hAnsiTheme="minorHAnsi" w:cstheme="minorHAnsi"/>
          <w:b/>
          <w:bCs/>
          <w:color w:val="000000" w:themeColor="text1"/>
          <w:sz w:val="24"/>
          <w:szCs w:val="24"/>
        </w:rPr>
      </w:pPr>
      <w:r w:rsidRPr="009E0790">
        <w:rPr>
          <w:rFonts w:asciiTheme="minorHAnsi" w:hAnsiTheme="minorHAnsi" w:cstheme="minorHAnsi"/>
          <w:b/>
          <w:bCs/>
          <w:color w:val="000000" w:themeColor="text1"/>
          <w:sz w:val="24"/>
          <w:szCs w:val="24"/>
        </w:rPr>
        <w:t>Share warrants</w:t>
      </w:r>
    </w:p>
    <w:p w14:paraId="0F14E6B2" w14:textId="77777777"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t>The Company has granted A-series warrants to directors and B-series warrants to service providers for the services received at the time of listing.</w:t>
      </w:r>
    </w:p>
    <w:p w14:paraId="09501A5D" w14:textId="347AF465" w:rsidR="00D559B2" w:rsidRPr="002D613A" w:rsidRDefault="00E20A32" w:rsidP="00E92A21">
      <w:pPr>
        <w:jc w:val="both"/>
        <w:rPr>
          <w:rFonts w:cstheme="minorHAnsi"/>
          <w:color w:val="000000" w:themeColor="text1"/>
          <w:sz w:val="24"/>
          <w:szCs w:val="24"/>
        </w:rPr>
      </w:pPr>
      <w:r w:rsidRPr="002D613A">
        <w:rPr>
          <w:rFonts w:cstheme="minorHAnsi"/>
          <w:color w:val="000000" w:themeColor="text1"/>
          <w:sz w:val="24"/>
          <w:szCs w:val="24"/>
        </w:rPr>
        <w:lastRenderedPageBreak/>
        <w:t xml:space="preserve">The A-series </w:t>
      </w:r>
      <w:proofErr w:type="gramStart"/>
      <w:r w:rsidRPr="002D613A">
        <w:rPr>
          <w:rFonts w:cstheme="minorHAnsi"/>
          <w:color w:val="000000" w:themeColor="text1"/>
          <w:sz w:val="24"/>
          <w:szCs w:val="24"/>
        </w:rPr>
        <w:t>warrants</w:t>
      </w:r>
      <w:proofErr w:type="gramEnd"/>
      <w:r w:rsidRPr="002D613A">
        <w:rPr>
          <w:rFonts w:cstheme="minorHAnsi"/>
          <w:color w:val="000000" w:themeColor="text1"/>
          <w:sz w:val="24"/>
          <w:szCs w:val="24"/>
        </w:rPr>
        <w:t xml:space="preserve"> and B-series warrants are issued to directors and service providers in respect of the service provided. The grant of the share warrants is recognised as equity settled share-based payments under IFRS 2. The share warrants are issued in respect of the services received and can be exercised by the holder of the warrants prior to the exercise date for a fixed number of equity shares at fixed price. The value of the share-based warrants is determined at the date of grant and expensed on a straight-line basis over the vesting period with a corresponding increase in equity based on the Company's estimate of the shares that will eventually vest at the time of the grant. At each balance sheet date, the Company revises its estimates of the number of warrants that are expected to vest based on service and non-market performance conditions.</w:t>
      </w:r>
    </w:p>
    <w:p w14:paraId="31D9359A" w14:textId="6BFE833B"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t>The Company has considered the market condition (i.e.</w:t>
      </w:r>
      <w:r w:rsidR="005D1039" w:rsidRPr="002D613A">
        <w:rPr>
          <w:rFonts w:cstheme="minorHAnsi"/>
          <w:color w:val="000000" w:themeColor="text1"/>
          <w:sz w:val="24"/>
          <w:szCs w:val="24"/>
        </w:rPr>
        <w:t xml:space="preserve"> the</w:t>
      </w:r>
      <w:r w:rsidRPr="002D613A">
        <w:rPr>
          <w:rFonts w:cstheme="minorHAnsi"/>
          <w:color w:val="000000" w:themeColor="text1"/>
          <w:sz w:val="24"/>
          <w:szCs w:val="24"/>
        </w:rPr>
        <w:t xml:space="preserve"> target share price being </w:t>
      </w:r>
      <w:r w:rsidR="0097612F" w:rsidRPr="002D613A">
        <w:rPr>
          <w:rFonts w:cstheme="minorHAnsi"/>
          <w:color w:val="000000" w:themeColor="text1"/>
          <w:sz w:val="24"/>
          <w:szCs w:val="24"/>
        </w:rPr>
        <w:t>more than</w:t>
      </w:r>
      <w:r w:rsidRPr="002D613A">
        <w:rPr>
          <w:rFonts w:cstheme="minorHAnsi"/>
          <w:color w:val="000000" w:themeColor="text1"/>
          <w:sz w:val="24"/>
          <w:szCs w:val="24"/>
        </w:rPr>
        <w:t xml:space="preserve"> the exercise price) at the time of estimating the fair value of the warrants. The amount expensed is adjusted over the vesting period for changes in the estimate of the number of shares that will eventually vest, except for changes resulting from any market related performance conditions.</w:t>
      </w:r>
    </w:p>
    <w:p w14:paraId="74EA2591" w14:textId="77777777" w:rsidR="00E20A32" w:rsidRPr="009E0790" w:rsidRDefault="00E20A32" w:rsidP="00016D16">
      <w:pPr>
        <w:pStyle w:val="Heading2"/>
        <w:rPr>
          <w:rFonts w:asciiTheme="minorHAnsi" w:hAnsiTheme="minorHAnsi" w:cstheme="minorHAnsi"/>
          <w:b/>
          <w:bCs/>
          <w:color w:val="000000" w:themeColor="text1"/>
          <w:sz w:val="24"/>
          <w:szCs w:val="24"/>
        </w:rPr>
      </w:pPr>
      <w:r w:rsidRPr="009E0790">
        <w:rPr>
          <w:rFonts w:asciiTheme="minorHAnsi" w:hAnsiTheme="minorHAnsi" w:cstheme="minorHAnsi"/>
          <w:b/>
          <w:bCs/>
          <w:color w:val="000000" w:themeColor="text1"/>
          <w:sz w:val="24"/>
          <w:szCs w:val="24"/>
        </w:rPr>
        <w:t>Capital management</w:t>
      </w:r>
    </w:p>
    <w:p w14:paraId="55B01699" w14:textId="1D31447C"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t>Capital consists of ordinary shares, share premium and retained earnings. The board monitors the return on capital. The Company is not subject to any externally imposed capital requirements.</w:t>
      </w:r>
    </w:p>
    <w:p w14:paraId="5F5FCD36" w14:textId="77777777" w:rsidR="00E20A32" w:rsidRPr="009E0790" w:rsidRDefault="00E20A32" w:rsidP="00016D16">
      <w:pPr>
        <w:pStyle w:val="Heading2"/>
        <w:rPr>
          <w:rFonts w:asciiTheme="minorHAnsi" w:hAnsiTheme="minorHAnsi" w:cstheme="minorHAnsi"/>
          <w:b/>
          <w:bCs/>
          <w:color w:val="000000" w:themeColor="text1"/>
          <w:sz w:val="24"/>
          <w:szCs w:val="24"/>
        </w:rPr>
      </w:pPr>
      <w:r w:rsidRPr="009E0790">
        <w:rPr>
          <w:rFonts w:asciiTheme="minorHAnsi" w:hAnsiTheme="minorHAnsi" w:cstheme="minorHAnsi"/>
          <w:b/>
          <w:bCs/>
          <w:color w:val="000000" w:themeColor="text1"/>
          <w:sz w:val="24"/>
          <w:szCs w:val="24"/>
        </w:rPr>
        <w:t>Employee benefits</w:t>
      </w:r>
    </w:p>
    <w:p w14:paraId="79508474" w14:textId="77777777"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t>The costs of short-term employee benefits are recognised as a liability and an expense unless those costs are recognised as part of the cost of inventories or non-current assets.</w:t>
      </w:r>
    </w:p>
    <w:p w14:paraId="20F64F4D" w14:textId="77777777"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t>The cost of any unused holiday entitlement is recognised in the period in which the employee’s services are received.</w:t>
      </w:r>
    </w:p>
    <w:p w14:paraId="244D0BE0" w14:textId="77777777" w:rsidR="00E20A32" w:rsidRPr="002D613A" w:rsidRDefault="00E20A32" w:rsidP="00551F49">
      <w:pPr>
        <w:jc w:val="both"/>
        <w:rPr>
          <w:rFonts w:cstheme="minorHAnsi"/>
          <w:color w:val="000000" w:themeColor="text1"/>
          <w:sz w:val="24"/>
          <w:szCs w:val="24"/>
        </w:rPr>
      </w:pPr>
      <w:r w:rsidRPr="002D613A">
        <w:rPr>
          <w:rFonts w:cstheme="minorHAnsi"/>
          <w:color w:val="000000" w:themeColor="text1"/>
          <w:sz w:val="24"/>
          <w:szCs w:val="24"/>
        </w:rPr>
        <w:t>Termination benefits are recognised immediately as an expense when the Company is demonstrably committed to terminate the employment of an employee or to provide termination benefits.</w:t>
      </w:r>
    </w:p>
    <w:p w14:paraId="7CF0844B" w14:textId="77777777" w:rsidR="00E20A32" w:rsidRPr="002D613A" w:rsidRDefault="00E20A32" w:rsidP="00E214D4">
      <w:pPr>
        <w:pStyle w:val="NoSpacing"/>
        <w:rPr>
          <w:rFonts w:cstheme="minorHAnsi"/>
          <w:color w:val="000000" w:themeColor="text1"/>
          <w:sz w:val="24"/>
          <w:szCs w:val="24"/>
        </w:rPr>
      </w:pPr>
    </w:p>
    <w:p w14:paraId="48C667DB" w14:textId="3ED9EB81" w:rsidR="00B11F3E" w:rsidRPr="009E0790" w:rsidRDefault="00B11F3E" w:rsidP="00016D16">
      <w:pPr>
        <w:pStyle w:val="Heading2"/>
        <w:numPr>
          <w:ilvl w:val="0"/>
          <w:numId w:val="2"/>
        </w:numPr>
        <w:rPr>
          <w:rFonts w:asciiTheme="minorHAnsi" w:eastAsia="Times New Roman" w:hAnsiTheme="minorHAnsi" w:cstheme="minorHAnsi"/>
          <w:b/>
          <w:bCs/>
          <w:color w:val="000000" w:themeColor="text1"/>
          <w:sz w:val="24"/>
          <w:szCs w:val="24"/>
          <w:lang w:eastAsia="en-GB"/>
        </w:rPr>
      </w:pPr>
      <w:r w:rsidRPr="009E0790">
        <w:rPr>
          <w:rFonts w:asciiTheme="minorHAnsi" w:eastAsia="Times New Roman" w:hAnsiTheme="minorHAnsi" w:cstheme="minorHAnsi"/>
          <w:b/>
          <w:bCs/>
          <w:color w:val="000000" w:themeColor="text1"/>
          <w:sz w:val="24"/>
          <w:szCs w:val="24"/>
          <w:lang w:eastAsia="en-GB"/>
        </w:rPr>
        <w:t>Employees and directors</w:t>
      </w:r>
      <w:r w:rsidR="005B4617" w:rsidRPr="009E0790">
        <w:rPr>
          <w:rFonts w:asciiTheme="minorHAnsi" w:eastAsia="Times New Roman" w:hAnsiTheme="minorHAnsi" w:cstheme="minorHAnsi"/>
          <w:b/>
          <w:bCs/>
          <w:color w:val="000000" w:themeColor="text1"/>
          <w:sz w:val="24"/>
          <w:szCs w:val="24"/>
          <w:lang w:eastAsia="en-GB"/>
        </w:rPr>
        <w:tab/>
      </w:r>
    </w:p>
    <w:tbl>
      <w:tblPr>
        <w:tblW w:w="8488" w:type="dxa"/>
        <w:tblLook w:val="04A0" w:firstRow="1" w:lastRow="0" w:firstColumn="1" w:lastColumn="0" w:noHBand="0" w:noVBand="1"/>
      </w:tblPr>
      <w:tblGrid>
        <w:gridCol w:w="3628"/>
        <w:gridCol w:w="296"/>
        <w:gridCol w:w="2154"/>
        <w:gridCol w:w="256"/>
        <w:gridCol w:w="2154"/>
      </w:tblGrid>
      <w:tr w:rsidR="00E92A21" w:rsidRPr="002D613A" w14:paraId="54C3AF3A" w14:textId="77777777" w:rsidTr="00BE1F60">
        <w:trPr>
          <w:trHeight w:val="754"/>
        </w:trPr>
        <w:tc>
          <w:tcPr>
            <w:tcW w:w="3628" w:type="dxa"/>
            <w:tcBorders>
              <w:top w:val="nil"/>
              <w:left w:val="nil"/>
              <w:bottom w:val="nil"/>
              <w:right w:val="nil"/>
            </w:tcBorders>
            <w:shd w:val="clear" w:color="auto" w:fill="auto"/>
            <w:noWrap/>
            <w:vAlign w:val="bottom"/>
            <w:hideMark/>
          </w:tcPr>
          <w:p w14:paraId="7D2D078C" w14:textId="77172149" w:rsidR="00C3103B" w:rsidRPr="002D613A" w:rsidRDefault="00C3103B" w:rsidP="00657222">
            <w:pPr>
              <w:spacing w:after="0" w:line="240" w:lineRule="auto"/>
              <w:rPr>
                <w:rFonts w:eastAsia="Times New Roman" w:cstheme="minorHAnsi"/>
                <w:color w:val="000000" w:themeColor="text1"/>
                <w:kern w:val="0"/>
                <w:sz w:val="24"/>
                <w:szCs w:val="24"/>
                <w:lang w:eastAsia="en-GB"/>
                <w14:ligatures w14:val="none"/>
              </w:rPr>
            </w:pPr>
            <w:r w:rsidRPr="002D613A">
              <w:rPr>
                <w:rFonts w:cstheme="minorHAnsi"/>
                <w:color w:val="000000" w:themeColor="text1"/>
                <w:sz w:val="24"/>
                <w:szCs w:val="24"/>
                <w:lang w:eastAsia="en-GB"/>
              </w:rPr>
              <w:br/>
            </w:r>
          </w:p>
        </w:tc>
        <w:tc>
          <w:tcPr>
            <w:tcW w:w="296" w:type="dxa"/>
            <w:tcBorders>
              <w:top w:val="nil"/>
              <w:left w:val="nil"/>
              <w:bottom w:val="nil"/>
              <w:right w:val="nil"/>
            </w:tcBorders>
            <w:shd w:val="clear" w:color="auto" w:fill="auto"/>
            <w:noWrap/>
            <w:vAlign w:val="bottom"/>
            <w:hideMark/>
          </w:tcPr>
          <w:p w14:paraId="43876E76" w14:textId="77777777" w:rsidR="00C3103B" w:rsidRPr="002D613A" w:rsidRDefault="00C3103B" w:rsidP="00657222">
            <w:pPr>
              <w:spacing w:after="0" w:line="240" w:lineRule="auto"/>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vAlign w:val="bottom"/>
            <w:hideMark/>
          </w:tcPr>
          <w:p w14:paraId="2DD7ACAB" w14:textId="47270439" w:rsidR="00C3103B" w:rsidRPr="002D613A" w:rsidRDefault="005B4617" w:rsidP="00657222">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Six</w:t>
            </w:r>
            <w:r w:rsidR="00C3103B" w:rsidRPr="002D613A">
              <w:rPr>
                <w:rFonts w:eastAsia="Times New Roman" w:cstheme="minorHAnsi"/>
                <w:b/>
                <w:bCs/>
                <w:color w:val="000000" w:themeColor="text1"/>
                <w:kern w:val="0"/>
                <w:sz w:val="24"/>
                <w:szCs w:val="24"/>
                <w:lang w:eastAsia="en-GB"/>
                <w14:ligatures w14:val="none"/>
              </w:rPr>
              <w:t xml:space="preserve"> months to </w:t>
            </w:r>
          </w:p>
          <w:p w14:paraId="3DA56E39" w14:textId="6C87B92C" w:rsidR="00C3103B" w:rsidRPr="002D613A" w:rsidRDefault="00C3103B" w:rsidP="00657222">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30 September 2023 </w:t>
            </w:r>
          </w:p>
        </w:tc>
        <w:tc>
          <w:tcPr>
            <w:tcW w:w="256" w:type="dxa"/>
            <w:tcBorders>
              <w:top w:val="nil"/>
              <w:left w:val="nil"/>
              <w:bottom w:val="nil"/>
              <w:right w:val="nil"/>
            </w:tcBorders>
            <w:shd w:val="clear" w:color="auto" w:fill="auto"/>
            <w:noWrap/>
            <w:vAlign w:val="bottom"/>
            <w:hideMark/>
          </w:tcPr>
          <w:p w14:paraId="0E8253E1" w14:textId="77777777" w:rsidR="00C3103B" w:rsidRPr="002D613A" w:rsidRDefault="00C3103B" w:rsidP="00657222">
            <w:pPr>
              <w:spacing w:after="0" w:line="240" w:lineRule="auto"/>
              <w:jc w:val="right"/>
              <w:rPr>
                <w:rFonts w:eastAsia="Times New Roman" w:cstheme="minorHAnsi"/>
                <w:b/>
                <w:bCs/>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vAlign w:val="bottom"/>
            <w:hideMark/>
          </w:tcPr>
          <w:p w14:paraId="38D8AA0B" w14:textId="1AC3455A" w:rsidR="00C3103B" w:rsidRPr="002D613A" w:rsidRDefault="005B4617" w:rsidP="00657222">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Six</w:t>
            </w:r>
            <w:r w:rsidR="00C3103B" w:rsidRPr="002D613A">
              <w:rPr>
                <w:rFonts w:eastAsia="Times New Roman" w:cstheme="minorHAnsi"/>
                <w:b/>
                <w:bCs/>
                <w:color w:val="000000" w:themeColor="text1"/>
                <w:kern w:val="0"/>
                <w:sz w:val="24"/>
                <w:szCs w:val="24"/>
                <w:lang w:eastAsia="en-GB"/>
                <w14:ligatures w14:val="none"/>
              </w:rPr>
              <w:t xml:space="preserve"> months to </w:t>
            </w:r>
            <w:r w:rsidR="00C3103B" w:rsidRPr="002D613A">
              <w:rPr>
                <w:rFonts w:eastAsia="Times New Roman" w:cstheme="minorHAnsi"/>
                <w:b/>
                <w:bCs/>
                <w:color w:val="000000" w:themeColor="text1"/>
                <w:kern w:val="0"/>
                <w:sz w:val="24"/>
                <w:szCs w:val="24"/>
                <w:lang w:eastAsia="en-GB"/>
                <w14:ligatures w14:val="none"/>
              </w:rPr>
              <w:br/>
              <w:t>30 September 2022</w:t>
            </w:r>
          </w:p>
        </w:tc>
      </w:tr>
      <w:tr w:rsidR="00E92A21" w:rsidRPr="002D613A" w14:paraId="56CDCA53" w14:textId="77777777" w:rsidTr="00BE1F60">
        <w:trPr>
          <w:trHeight w:val="315"/>
        </w:trPr>
        <w:tc>
          <w:tcPr>
            <w:tcW w:w="3628" w:type="dxa"/>
            <w:tcBorders>
              <w:top w:val="nil"/>
              <w:left w:val="nil"/>
              <w:bottom w:val="nil"/>
              <w:right w:val="nil"/>
            </w:tcBorders>
            <w:shd w:val="clear" w:color="auto" w:fill="auto"/>
            <w:noWrap/>
            <w:vAlign w:val="bottom"/>
            <w:hideMark/>
          </w:tcPr>
          <w:p w14:paraId="722635CF" w14:textId="77777777" w:rsidR="00C3103B" w:rsidRPr="002D613A" w:rsidRDefault="00C3103B" w:rsidP="00657222">
            <w:pPr>
              <w:spacing w:after="0" w:line="240" w:lineRule="auto"/>
              <w:jc w:val="right"/>
              <w:rPr>
                <w:rFonts w:eastAsia="Times New Roman" w:cstheme="minorHAnsi"/>
                <w:b/>
                <w:bCs/>
                <w:color w:val="000000" w:themeColor="text1"/>
                <w:kern w:val="0"/>
                <w:sz w:val="24"/>
                <w:szCs w:val="24"/>
                <w:lang w:eastAsia="en-GB"/>
                <w14:ligatures w14:val="none"/>
              </w:rPr>
            </w:pPr>
          </w:p>
        </w:tc>
        <w:tc>
          <w:tcPr>
            <w:tcW w:w="296" w:type="dxa"/>
            <w:tcBorders>
              <w:top w:val="nil"/>
              <w:left w:val="nil"/>
              <w:bottom w:val="nil"/>
              <w:right w:val="nil"/>
            </w:tcBorders>
            <w:shd w:val="clear" w:color="auto" w:fill="auto"/>
            <w:noWrap/>
            <w:vAlign w:val="bottom"/>
            <w:hideMark/>
          </w:tcPr>
          <w:p w14:paraId="3EEB4787" w14:textId="77777777" w:rsidR="00C3103B" w:rsidRPr="002D613A" w:rsidRDefault="00C3103B" w:rsidP="00657222">
            <w:pPr>
              <w:spacing w:after="0" w:line="240" w:lineRule="auto"/>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vAlign w:val="bottom"/>
            <w:hideMark/>
          </w:tcPr>
          <w:p w14:paraId="6323CD4C" w14:textId="0DDAFBB9" w:rsidR="00C3103B" w:rsidRPr="002D613A" w:rsidRDefault="00C3103B" w:rsidP="00657222">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w:t>
            </w:r>
            <w:r w:rsidR="00BE1F60" w:rsidRPr="002D613A">
              <w:rPr>
                <w:rFonts w:eastAsia="Times New Roman" w:cstheme="minorHAnsi"/>
                <w:b/>
                <w:bCs/>
                <w:color w:val="000000" w:themeColor="text1"/>
                <w:kern w:val="0"/>
                <w:sz w:val="24"/>
                <w:szCs w:val="24"/>
                <w:lang w:eastAsia="en-GB"/>
                <w14:ligatures w14:val="none"/>
              </w:rPr>
              <w:t>un</w:t>
            </w:r>
            <w:r w:rsidRPr="002D613A">
              <w:rPr>
                <w:rFonts w:eastAsia="Times New Roman" w:cstheme="minorHAnsi"/>
                <w:b/>
                <w:bCs/>
                <w:color w:val="000000" w:themeColor="text1"/>
                <w:kern w:val="0"/>
                <w:sz w:val="24"/>
                <w:szCs w:val="24"/>
                <w:lang w:eastAsia="en-GB"/>
                <w14:ligatures w14:val="none"/>
              </w:rPr>
              <w:t xml:space="preserve">audited) </w:t>
            </w:r>
          </w:p>
        </w:tc>
        <w:tc>
          <w:tcPr>
            <w:tcW w:w="256" w:type="dxa"/>
            <w:tcBorders>
              <w:top w:val="nil"/>
              <w:left w:val="nil"/>
              <w:bottom w:val="nil"/>
              <w:right w:val="nil"/>
            </w:tcBorders>
            <w:shd w:val="clear" w:color="auto" w:fill="auto"/>
            <w:noWrap/>
            <w:vAlign w:val="bottom"/>
            <w:hideMark/>
          </w:tcPr>
          <w:p w14:paraId="6F87D2D8" w14:textId="77777777" w:rsidR="00C3103B" w:rsidRPr="002D613A" w:rsidRDefault="00C3103B" w:rsidP="00657222">
            <w:pPr>
              <w:spacing w:after="0" w:line="240" w:lineRule="auto"/>
              <w:jc w:val="right"/>
              <w:rPr>
                <w:rFonts w:eastAsia="Times New Roman" w:cstheme="minorHAnsi"/>
                <w:b/>
                <w:bCs/>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vAlign w:val="bottom"/>
            <w:hideMark/>
          </w:tcPr>
          <w:p w14:paraId="48B09A6F" w14:textId="09791E04" w:rsidR="00C3103B" w:rsidRPr="002D613A" w:rsidRDefault="00C3103B" w:rsidP="00657222">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w:t>
            </w:r>
            <w:r w:rsidR="00BE1F60" w:rsidRPr="002D613A">
              <w:rPr>
                <w:rFonts w:eastAsia="Times New Roman" w:cstheme="minorHAnsi"/>
                <w:b/>
                <w:bCs/>
                <w:color w:val="000000" w:themeColor="text1"/>
                <w:kern w:val="0"/>
                <w:sz w:val="24"/>
                <w:szCs w:val="24"/>
                <w:lang w:eastAsia="en-GB"/>
                <w14:ligatures w14:val="none"/>
              </w:rPr>
              <w:t>un</w:t>
            </w:r>
            <w:r w:rsidRPr="002D613A">
              <w:rPr>
                <w:rFonts w:eastAsia="Times New Roman" w:cstheme="minorHAnsi"/>
                <w:b/>
                <w:bCs/>
                <w:color w:val="000000" w:themeColor="text1"/>
                <w:kern w:val="0"/>
                <w:sz w:val="24"/>
                <w:szCs w:val="24"/>
                <w:lang w:eastAsia="en-GB"/>
                <w14:ligatures w14:val="none"/>
              </w:rPr>
              <w:t>audited)</w:t>
            </w:r>
          </w:p>
        </w:tc>
      </w:tr>
      <w:tr w:rsidR="00E92A21" w:rsidRPr="002D613A" w14:paraId="2E55E191" w14:textId="77777777" w:rsidTr="00BE1F60">
        <w:trPr>
          <w:trHeight w:val="315"/>
        </w:trPr>
        <w:tc>
          <w:tcPr>
            <w:tcW w:w="3628" w:type="dxa"/>
            <w:tcBorders>
              <w:top w:val="nil"/>
              <w:left w:val="nil"/>
              <w:bottom w:val="nil"/>
              <w:right w:val="nil"/>
            </w:tcBorders>
            <w:shd w:val="clear" w:color="auto" w:fill="auto"/>
            <w:noWrap/>
            <w:vAlign w:val="bottom"/>
          </w:tcPr>
          <w:p w14:paraId="1C2B793D" w14:textId="77777777" w:rsidR="00C3103B" w:rsidRPr="002D613A" w:rsidRDefault="00C3103B" w:rsidP="00657222">
            <w:pPr>
              <w:spacing w:after="0" w:line="240" w:lineRule="auto"/>
              <w:rPr>
                <w:rFonts w:eastAsia="Times New Roman" w:cstheme="minorHAnsi"/>
                <w:color w:val="000000" w:themeColor="text1"/>
                <w:kern w:val="0"/>
                <w:sz w:val="24"/>
                <w:szCs w:val="24"/>
                <w:lang w:eastAsia="en-GB"/>
                <w14:ligatures w14:val="none"/>
              </w:rPr>
            </w:pPr>
          </w:p>
        </w:tc>
        <w:tc>
          <w:tcPr>
            <w:tcW w:w="296" w:type="dxa"/>
            <w:tcBorders>
              <w:top w:val="nil"/>
              <w:left w:val="nil"/>
              <w:bottom w:val="nil"/>
              <w:right w:val="nil"/>
            </w:tcBorders>
            <w:shd w:val="clear" w:color="auto" w:fill="auto"/>
            <w:noWrap/>
            <w:vAlign w:val="bottom"/>
          </w:tcPr>
          <w:p w14:paraId="4AD6E1EA" w14:textId="77777777" w:rsidR="00C3103B" w:rsidRPr="002D613A" w:rsidRDefault="00C3103B" w:rsidP="00657222">
            <w:pPr>
              <w:spacing w:after="0" w:line="240" w:lineRule="auto"/>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tcPr>
          <w:p w14:paraId="30A5B629" w14:textId="490FF105" w:rsidR="00C3103B" w:rsidRPr="002D613A" w:rsidRDefault="00C3103B" w:rsidP="00657222">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w:t>
            </w:r>
          </w:p>
        </w:tc>
        <w:tc>
          <w:tcPr>
            <w:tcW w:w="256" w:type="dxa"/>
            <w:tcBorders>
              <w:top w:val="nil"/>
              <w:left w:val="nil"/>
              <w:bottom w:val="nil"/>
              <w:right w:val="nil"/>
            </w:tcBorders>
            <w:shd w:val="clear" w:color="auto" w:fill="auto"/>
            <w:noWrap/>
            <w:vAlign w:val="bottom"/>
          </w:tcPr>
          <w:p w14:paraId="604A08CD" w14:textId="77777777" w:rsidR="00C3103B" w:rsidRPr="002D613A" w:rsidRDefault="00C3103B" w:rsidP="00657222">
            <w:pPr>
              <w:spacing w:after="0" w:line="240" w:lineRule="auto"/>
              <w:jc w:val="right"/>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tcPr>
          <w:p w14:paraId="13408C5F" w14:textId="66E3B605" w:rsidR="00C3103B" w:rsidRPr="002D613A" w:rsidRDefault="00C3103B" w:rsidP="00657222">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w:t>
            </w:r>
          </w:p>
        </w:tc>
      </w:tr>
      <w:tr w:rsidR="00E92A21" w:rsidRPr="002D613A" w14:paraId="5C7E2B75" w14:textId="77777777" w:rsidTr="00BE1F60">
        <w:trPr>
          <w:trHeight w:val="315"/>
        </w:trPr>
        <w:tc>
          <w:tcPr>
            <w:tcW w:w="3628" w:type="dxa"/>
            <w:tcBorders>
              <w:top w:val="nil"/>
              <w:left w:val="nil"/>
              <w:bottom w:val="nil"/>
              <w:right w:val="nil"/>
            </w:tcBorders>
            <w:shd w:val="clear" w:color="auto" w:fill="auto"/>
            <w:noWrap/>
            <w:vAlign w:val="bottom"/>
            <w:hideMark/>
          </w:tcPr>
          <w:p w14:paraId="4187E449" w14:textId="77777777" w:rsidR="00C3103B" w:rsidRPr="002D613A" w:rsidRDefault="00C3103B" w:rsidP="00657222">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Wages and salaries</w:t>
            </w:r>
          </w:p>
        </w:tc>
        <w:tc>
          <w:tcPr>
            <w:tcW w:w="296" w:type="dxa"/>
            <w:tcBorders>
              <w:top w:val="nil"/>
              <w:left w:val="nil"/>
              <w:bottom w:val="nil"/>
              <w:right w:val="nil"/>
            </w:tcBorders>
            <w:shd w:val="clear" w:color="auto" w:fill="auto"/>
            <w:noWrap/>
            <w:vAlign w:val="bottom"/>
            <w:hideMark/>
          </w:tcPr>
          <w:p w14:paraId="154D94C5" w14:textId="77777777" w:rsidR="00C3103B" w:rsidRPr="002D613A" w:rsidRDefault="00C3103B" w:rsidP="00657222">
            <w:pPr>
              <w:spacing w:after="0" w:line="240" w:lineRule="auto"/>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5C5111A5" w14:textId="35B639E3" w:rsidR="00C3103B" w:rsidRPr="002D613A" w:rsidRDefault="00C3103B" w:rsidP="00657222">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82,083 </w:t>
            </w:r>
          </w:p>
        </w:tc>
        <w:tc>
          <w:tcPr>
            <w:tcW w:w="256" w:type="dxa"/>
            <w:tcBorders>
              <w:top w:val="nil"/>
              <w:left w:val="nil"/>
              <w:bottom w:val="nil"/>
              <w:right w:val="nil"/>
            </w:tcBorders>
            <w:shd w:val="clear" w:color="auto" w:fill="auto"/>
            <w:noWrap/>
            <w:vAlign w:val="bottom"/>
            <w:hideMark/>
          </w:tcPr>
          <w:p w14:paraId="2D1EDD1B" w14:textId="77777777" w:rsidR="00C3103B" w:rsidRPr="002D613A" w:rsidRDefault="00C3103B" w:rsidP="00657222">
            <w:pPr>
              <w:spacing w:after="0" w:line="240" w:lineRule="auto"/>
              <w:jc w:val="right"/>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14151972" w14:textId="63464951" w:rsidR="00C3103B" w:rsidRPr="002D613A" w:rsidRDefault="00C3103B" w:rsidP="00657222">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32,700 </w:t>
            </w:r>
          </w:p>
        </w:tc>
      </w:tr>
      <w:tr w:rsidR="00E92A21" w:rsidRPr="002D613A" w14:paraId="473F8B5A" w14:textId="77777777" w:rsidTr="00BE1F60">
        <w:trPr>
          <w:trHeight w:val="315"/>
        </w:trPr>
        <w:tc>
          <w:tcPr>
            <w:tcW w:w="3628" w:type="dxa"/>
            <w:tcBorders>
              <w:top w:val="nil"/>
              <w:left w:val="nil"/>
              <w:bottom w:val="nil"/>
              <w:right w:val="nil"/>
            </w:tcBorders>
            <w:shd w:val="clear" w:color="auto" w:fill="auto"/>
            <w:noWrap/>
            <w:vAlign w:val="bottom"/>
            <w:hideMark/>
          </w:tcPr>
          <w:p w14:paraId="6F5618CB" w14:textId="77777777" w:rsidR="00C3103B" w:rsidRPr="002D613A" w:rsidRDefault="00C3103B" w:rsidP="00657222">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Social security costs</w:t>
            </w:r>
          </w:p>
        </w:tc>
        <w:tc>
          <w:tcPr>
            <w:tcW w:w="296" w:type="dxa"/>
            <w:tcBorders>
              <w:top w:val="nil"/>
              <w:left w:val="nil"/>
              <w:bottom w:val="nil"/>
              <w:right w:val="nil"/>
            </w:tcBorders>
            <w:shd w:val="clear" w:color="auto" w:fill="auto"/>
            <w:noWrap/>
            <w:vAlign w:val="bottom"/>
            <w:hideMark/>
          </w:tcPr>
          <w:p w14:paraId="55021629" w14:textId="77777777" w:rsidR="00C3103B" w:rsidRPr="002D613A" w:rsidRDefault="00C3103B" w:rsidP="00657222">
            <w:pPr>
              <w:spacing w:after="0" w:line="240" w:lineRule="auto"/>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center"/>
            <w:hideMark/>
          </w:tcPr>
          <w:p w14:paraId="4C190AD2" w14:textId="37DFFEBB" w:rsidR="00C3103B" w:rsidRPr="002D613A" w:rsidRDefault="00C3103B" w:rsidP="00657222">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1,604 </w:t>
            </w:r>
          </w:p>
        </w:tc>
        <w:tc>
          <w:tcPr>
            <w:tcW w:w="256" w:type="dxa"/>
            <w:tcBorders>
              <w:top w:val="nil"/>
              <w:left w:val="nil"/>
              <w:bottom w:val="nil"/>
              <w:right w:val="nil"/>
            </w:tcBorders>
            <w:shd w:val="clear" w:color="auto" w:fill="auto"/>
            <w:noWrap/>
            <w:vAlign w:val="center"/>
            <w:hideMark/>
          </w:tcPr>
          <w:p w14:paraId="77C0F1A7" w14:textId="77777777" w:rsidR="00C3103B" w:rsidRPr="002D613A" w:rsidRDefault="00C3103B" w:rsidP="00657222">
            <w:pPr>
              <w:spacing w:after="0" w:line="240" w:lineRule="auto"/>
              <w:jc w:val="right"/>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center"/>
            <w:hideMark/>
          </w:tcPr>
          <w:p w14:paraId="40038BEE" w14:textId="209F9935" w:rsidR="00C3103B" w:rsidRPr="002D613A" w:rsidRDefault="00C3103B" w:rsidP="00657222">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178 </w:t>
            </w:r>
          </w:p>
        </w:tc>
      </w:tr>
      <w:tr w:rsidR="00E92A21" w:rsidRPr="002D613A" w14:paraId="7845173B" w14:textId="77777777" w:rsidTr="00BE1F60">
        <w:trPr>
          <w:trHeight w:val="315"/>
        </w:trPr>
        <w:tc>
          <w:tcPr>
            <w:tcW w:w="3628" w:type="dxa"/>
            <w:tcBorders>
              <w:top w:val="nil"/>
              <w:left w:val="nil"/>
              <w:bottom w:val="nil"/>
              <w:right w:val="nil"/>
            </w:tcBorders>
            <w:shd w:val="clear" w:color="auto" w:fill="auto"/>
            <w:noWrap/>
            <w:vAlign w:val="bottom"/>
            <w:hideMark/>
          </w:tcPr>
          <w:p w14:paraId="6BD1E3D8" w14:textId="211618E9" w:rsidR="00C3103B" w:rsidRPr="002D613A" w:rsidRDefault="00C3103B" w:rsidP="00657222">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Pension Contributions</w:t>
            </w:r>
          </w:p>
        </w:tc>
        <w:tc>
          <w:tcPr>
            <w:tcW w:w="296" w:type="dxa"/>
            <w:tcBorders>
              <w:top w:val="nil"/>
              <w:left w:val="nil"/>
              <w:bottom w:val="nil"/>
              <w:right w:val="nil"/>
            </w:tcBorders>
            <w:shd w:val="clear" w:color="auto" w:fill="auto"/>
            <w:noWrap/>
            <w:vAlign w:val="bottom"/>
            <w:hideMark/>
          </w:tcPr>
          <w:p w14:paraId="6E1EC1BD" w14:textId="77777777" w:rsidR="00C3103B" w:rsidRPr="002D613A" w:rsidRDefault="00C3103B" w:rsidP="00657222">
            <w:pPr>
              <w:spacing w:after="0" w:line="240" w:lineRule="auto"/>
              <w:rPr>
                <w:rFonts w:eastAsia="Times New Roman" w:cstheme="minorHAnsi"/>
                <w:color w:val="000000" w:themeColor="text1"/>
                <w:kern w:val="0"/>
                <w:sz w:val="24"/>
                <w:szCs w:val="24"/>
                <w:lang w:eastAsia="en-GB"/>
                <w14:ligatures w14:val="none"/>
              </w:rPr>
            </w:pPr>
          </w:p>
        </w:tc>
        <w:tc>
          <w:tcPr>
            <w:tcW w:w="2154" w:type="dxa"/>
            <w:tcBorders>
              <w:top w:val="nil"/>
              <w:left w:val="nil"/>
              <w:bottom w:val="single" w:sz="4" w:space="0" w:color="505050"/>
              <w:right w:val="nil"/>
            </w:tcBorders>
            <w:shd w:val="clear" w:color="auto" w:fill="auto"/>
            <w:noWrap/>
            <w:vAlign w:val="center"/>
            <w:hideMark/>
          </w:tcPr>
          <w:p w14:paraId="2CFB5BA2" w14:textId="68645F8E" w:rsidR="00C3103B" w:rsidRPr="002D613A" w:rsidRDefault="00C3103B" w:rsidP="00657222">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1,590 </w:t>
            </w:r>
          </w:p>
        </w:tc>
        <w:tc>
          <w:tcPr>
            <w:tcW w:w="256" w:type="dxa"/>
            <w:tcBorders>
              <w:top w:val="nil"/>
              <w:left w:val="nil"/>
              <w:bottom w:val="nil"/>
              <w:right w:val="nil"/>
            </w:tcBorders>
            <w:shd w:val="clear" w:color="auto" w:fill="auto"/>
            <w:noWrap/>
            <w:vAlign w:val="center"/>
            <w:hideMark/>
          </w:tcPr>
          <w:p w14:paraId="41F725F3" w14:textId="77777777" w:rsidR="00C3103B" w:rsidRPr="002D613A" w:rsidRDefault="00C3103B" w:rsidP="00657222">
            <w:pPr>
              <w:spacing w:after="0" w:line="240" w:lineRule="auto"/>
              <w:jc w:val="right"/>
              <w:rPr>
                <w:rFonts w:eastAsia="Times New Roman" w:cstheme="minorHAnsi"/>
                <w:color w:val="000000" w:themeColor="text1"/>
                <w:kern w:val="0"/>
                <w:sz w:val="24"/>
                <w:szCs w:val="24"/>
                <w:lang w:eastAsia="en-GB"/>
                <w14:ligatures w14:val="none"/>
              </w:rPr>
            </w:pPr>
          </w:p>
        </w:tc>
        <w:tc>
          <w:tcPr>
            <w:tcW w:w="2154" w:type="dxa"/>
            <w:tcBorders>
              <w:top w:val="nil"/>
              <w:left w:val="nil"/>
              <w:bottom w:val="single" w:sz="4" w:space="0" w:color="505050"/>
              <w:right w:val="nil"/>
            </w:tcBorders>
            <w:shd w:val="clear" w:color="auto" w:fill="auto"/>
            <w:noWrap/>
            <w:vAlign w:val="center"/>
            <w:hideMark/>
          </w:tcPr>
          <w:p w14:paraId="4177BBC9" w14:textId="4CE69E60" w:rsidR="00C3103B" w:rsidRPr="002D613A" w:rsidRDefault="00C3103B" w:rsidP="00657222">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w:t>
            </w:r>
          </w:p>
        </w:tc>
      </w:tr>
      <w:tr w:rsidR="002D613A" w:rsidRPr="002D613A" w14:paraId="08CAE014" w14:textId="77777777" w:rsidTr="00BE1F60">
        <w:trPr>
          <w:trHeight w:val="315"/>
        </w:trPr>
        <w:tc>
          <w:tcPr>
            <w:tcW w:w="3628" w:type="dxa"/>
            <w:tcBorders>
              <w:top w:val="nil"/>
              <w:left w:val="nil"/>
              <w:bottom w:val="nil"/>
              <w:right w:val="nil"/>
            </w:tcBorders>
            <w:shd w:val="clear" w:color="auto" w:fill="auto"/>
            <w:noWrap/>
            <w:vAlign w:val="bottom"/>
            <w:hideMark/>
          </w:tcPr>
          <w:p w14:paraId="0D991E09" w14:textId="77777777" w:rsidR="00C3103B" w:rsidRPr="002D613A" w:rsidRDefault="00C3103B" w:rsidP="00657222">
            <w:pPr>
              <w:spacing w:after="0" w:line="240" w:lineRule="auto"/>
              <w:rPr>
                <w:rFonts w:eastAsia="Times New Roman" w:cstheme="minorHAnsi"/>
                <w:color w:val="000000" w:themeColor="text1"/>
                <w:kern w:val="0"/>
                <w:sz w:val="24"/>
                <w:szCs w:val="24"/>
                <w:lang w:eastAsia="en-GB"/>
                <w14:ligatures w14:val="none"/>
              </w:rPr>
            </w:pPr>
          </w:p>
        </w:tc>
        <w:tc>
          <w:tcPr>
            <w:tcW w:w="296" w:type="dxa"/>
            <w:tcBorders>
              <w:top w:val="nil"/>
              <w:left w:val="nil"/>
              <w:bottom w:val="nil"/>
              <w:right w:val="nil"/>
            </w:tcBorders>
            <w:shd w:val="clear" w:color="auto" w:fill="auto"/>
            <w:noWrap/>
            <w:vAlign w:val="bottom"/>
            <w:hideMark/>
          </w:tcPr>
          <w:p w14:paraId="4621EC74" w14:textId="77777777" w:rsidR="00C3103B" w:rsidRPr="002D613A" w:rsidRDefault="00C3103B" w:rsidP="00657222">
            <w:pPr>
              <w:spacing w:after="0" w:line="240" w:lineRule="auto"/>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center"/>
            <w:hideMark/>
          </w:tcPr>
          <w:p w14:paraId="1E78E5ED" w14:textId="0FEB82B8" w:rsidR="00C3103B" w:rsidRPr="002D613A" w:rsidRDefault="00C3103B" w:rsidP="00657222">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85,277 </w:t>
            </w:r>
          </w:p>
        </w:tc>
        <w:tc>
          <w:tcPr>
            <w:tcW w:w="256" w:type="dxa"/>
            <w:tcBorders>
              <w:top w:val="nil"/>
              <w:left w:val="nil"/>
              <w:bottom w:val="nil"/>
              <w:right w:val="nil"/>
            </w:tcBorders>
            <w:shd w:val="clear" w:color="auto" w:fill="auto"/>
            <w:noWrap/>
            <w:vAlign w:val="center"/>
            <w:hideMark/>
          </w:tcPr>
          <w:p w14:paraId="1F196906" w14:textId="77777777" w:rsidR="00C3103B" w:rsidRPr="002D613A" w:rsidRDefault="00C3103B" w:rsidP="00657222">
            <w:pPr>
              <w:spacing w:after="0" w:line="240" w:lineRule="auto"/>
              <w:jc w:val="right"/>
              <w:rPr>
                <w:rFonts w:eastAsia="Times New Roman" w:cstheme="minorHAnsi"/>
                <w:b/>
                <w:bCs/>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center"/>
            <w:hideMark/>
          </w:tcPr>
          <w:p w14:paraId="2CDEE04D" w14:textId="1D8C63F3" w:rsidR="00C3103B" w:rsidRPr="002D613A" w:rsidRDefault="00C3103B" w:rsidP="00657222">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32,878 </w:t>
            </w:r>
          </w:p>
        </w:tc>
      </w:tr>
    </w:tbl>
    <w:p w14:paraId="03793341" w14:textId="77777777" w:rsidR="00E214D4" w:rsidRPr="002D613A" w:rsidRDefault="00E214D4" w:rsidP="00E214D4">
      <w:pPr>
        <w:spacing w:after="0" w:line="240" w:lineRule="auto"/>
        <w:rPr>
          <w:rFonts w:eastAsia="Times New Roman" w:cstheme="minorHAnsi"/>
          <w:color w:val="000000" w:themeColor="text1"/>
          <w:kern w:val="0"/>
          <w:sz w:val="24"/>
          <w:szCs w:val="24"/>
          <w:lang w:eastAsia="en-GB"/>
          <w14:ligatures w14:val="none"/>
        </w:rPr>
      </w:pPr>
    </w:p>
    <w:p w14:paraId="74DE10AC" w14:textId="1B071BAC" w:rsidR="00E214D4" w:rsidRPr="002D613A" w:rsidRDefault="00E214D4" w:rsidP="00E214D4">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The average number of employees and directors during the year was as follows:</w:t>
      </w:r>
    </w:p>
    <w:p w14:paraId="62E58AB5" w14:textId="77777777" w:rsidR="00B11F3E" w:rsidRPr="002D613A" w:rsidRDefault="00B11F3E" w:rsidP="00E214D4">
      <w:pPr>
        <w:spacing w:after="0" w:line="240" w:lineRule="auto"/>
        <w:rPr>
          <w:rFonts w:eastAsia="Times New Roman" w:cstheme="minorHAnsi"/>
          <w:color w:val="000000" w:themeColor="text1"/>
          <w:kern w:val="0"/>
          <w:sz w:val="24"/>
          <w:szCs w:val="24"/>
          <w:lang w:eastAsia="en-GB"/>
          <w14:ligatures w14:val="none"/>
        </w:rPr>
      </w:pPr>
    </w:p>
    <w:tbl>
      <w:tblPr>
        <w:tblW w:w="8488" w:type="dxa"/>
        <w:tblLook w:val="04A0" w:firstRow="1" w:lastRow="0" w:firstColumn="1" w:lastColumn="0" w:noHBand="0" w:noVBand="1"/>
      </w:tblPr>
      <w:tblGrid>
        <w:gridCol w:w="3628"/>
        <w:gridCol w:w="296"/>
        <w:gridCol w:w="2154"/>
        <w:gridCol w:w="256"/>
        <w:gridCol w:w="2154"/>
      </w:tblGrid>
      <w:tr w:rsidR="00E92A21" w:rsidRPr="002D613A" w14:paraId="7C8C1EB0" w14:textId="77777777" w:rsidTr="00BE1F60">
        <w:trPr>
          <w:trHeight w:val="754"/>
        </w:trPr>
        <w:tc>
          <w:tcPr>
            <w:tcW w:w="3628" w:type="dxa"/>
            <w:tcBorders>
              <w:top w:val="nil"/>
              <w:left w:val="nil"/>
              <w:bottom w:val="nil"/>
              <w:right w:val="nil"/>
            </w:tcBorders>
            <w:shd w:val="clear" w:color="auto" w:fill="auto"/>
            <w:noWrap/>
            <w:vAlign w:val="bottom"/>
            <w:hideMark/>
          </w:tcPr>
          <w:p w14:paraId="3C04BC5D" w14:textId="77777777" w:rsidR="00C3103B" w:rsidRPr="002D613A" w:rsidRDefault="00C3103B" w:rsidP="00E214D4">
            <w:pPr>
              <w:spacing w:after="0" w:line="240" w:lineRule="auto"/>
              <w:rPr>
                <w:rFonts w:eastAsia="Times New Roman" w:cstheme="minorHAnsi"/>
                <w:color w:val="000000" w:themeColor="text1"/>
                <w:kern w:val="0"/>
                <w:sz w:val="24"/>
                <w:szCs w:val="24"/>
                <w:lang w:eastAsia="en-GB"/>
                <w14:ligatures w14:val="none"/>
              </w:rPr>
            </w:pPr>
          </w:p>
        </w:tc>
        <w:tc>
          <w:tcPr>
            <w:tcW w:w="296" w:type="dxa"/>
            <w:tcBorders>
              <w:top w:val="nil"/>
              <w:left w:val="nil"/>
              <w:bottom w:val="nil"/>
              <w:right w:val="nil"/>
            </w:tcBorders>
            <w:shd w:val="clear" w:color="auto" w:fill="auto"/>
            <w:noWrap/>
            <w:vAlign w:val="bottom"/>
            <w:hideMark/>
          </w:tcPr>
          <w:p w14:paraId="1CBB12A1" w14:textId="77777777" w:rsidR="00C3103B" w:rsidRPr="002D613A" w:rsidRDefault="00C3103B" w:rsidP="00E214D4">
            <w:pPr>
              <w:spacing w:after="0" w:line="240" w:lineRule="auto"/>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vAlign w:val="bottom"/>
            <w:hideMark/>
          </w:tcPr>
          <w:p w14:paraId="5E514575" w14:textId="77777777" w:rsidR="005B4617" w:rsidRPr="002D613A" w:rsidRDefault="005B4617" w:rsidP="00E214D4">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Six</w:t>
            </w:r>
            <w:r w:rsidR="00C3103B" w:rsidRPr="002D613A">
              <w:rPr>
                <w:rFonts w:eastAsia="Times New Roman" w:cstheme="minorHAnsi"/>
                <w:b/>
                <w:bCs/>
                <w:color w:val="000000" w:themeColor="text1"/>
                <w:kern w:val="0"/>
                <w:sz w:val="24"/>
                <w:szCs w:val="24"/>
                <w:lang w:eastAsia="en-GB"/>
                <w14:ligatures w14:val="none"/>
              </w:rPr>
              <w:t xml:space="preserve"> months to </w:t>
            </w:r>
          </w:p>
          <w:p w14:paraId="4FC671F8" w14:textId="5CFFD9BE" w:rsidR="00C3103B" w:rsidRPr="002D613A" w:rsidRDefault="00C3103B" w:rsidP="00E214D4">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30 September 2023 </w:t>
            </w:r>
          </w:p>
        </w:tc>
        <w:tc>
          <w:tcPr>
            <w:tcW w:w="256" w:type="dxa"/>
            <w:tcBorders>
              <w:top w:val="nil"/>
              <w:left w:val="nil"/>
              <w:bottom w:val="nil"/>
              <w:right w:val="nil"/>
            </w:tcBorders>
            <w:shd w:val="clear" w:color="auto" w:fill="auto"/>
            <w:noWrap/>
            <w:vAlign w:val="bottom"/>
            <w:hideMark/>
          </w:tcPr>
          <w:p w14:paraId="0B0F1BE0" w14:textId="77777777" w:rsidR="00C3103B" w:rsidRPr="002D613A" w:rsidRDefault="00C3103B" w:rsidP="00E214D4">
            <w:pPr>
              <w:spacing w:after="0" w:line="240" w:lineRule="auto"/>
              <w:jc w:val="right"/>
              <w:rPr>
                <w:rFonts w:eastAsia="Times New Roman" w:cstheme="minorHAnsi"/>
                <w:b/>
                <w:bCs/>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vAlign w:val="bottom"/>
            <w:hideMark/>
          </w:tcPr>
          <w:p w14:paraId="5DAD1F9D" w14:textId="6A01AABC" w:rsidR="00C3103B" w:rsidRPr="002D613A" w:rsidRDefault="005B4617" w:rsidP="00E214D4">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Six</w:t>
            </w:r>
            <w:r w:rsidR="00C3103B" w:rsidRPr="002D613A">
              <w:rPr>
                <w:rFonts w:eastAsia="Times New Roman" w:cstheme="minorHAnsi"/>
                <w:b/>
                <w:bCs/>
                <w:color w:val="000000" w:themeColor="text1"/>
                <w:kern w:val="0"/>
                <w:sz w:val="24"/>
                <w:szCs w:val="24"/>
                <w:lang w:eastAsia="en-GB"/>
                <w14:ligatures w14:val="none"/>
              </w:rPr>
              <w:t xml:space="preserve"> months to </w:t>
            </w:r>
            <w:r w:rsidR="00C3103B" w:rsidRPr="002D613A">
              <w:rPr>
                <w:rFonts w:eastAsia="Times New Roman" w:cstheme="minorHAnsi"/>
                <w:b/>
                <w:bCs/>
                <w:color w:val="000000" w:themeColor="text1"/>
                <w:kern w:val="0"/>
                <w:sz w:val="24"/>
                <w:szCs w:val="24"/>
                <w:lang w:eastAsia="en-GB"/>
                <w14:ligatures w14:val="none"/>
              </w:rPr>
              <w:br/>
              <w:t>30 September 2022</w:t>
            </w:r>
          </w:p>
        </w:tc>
      </w:tr>
      <w:tr w:rsidR="00E92A21" w:rsidRPr="002D613A" w14:paraId="1BBD0E01" w14:textId="77777777" w:rsidTr="00BE1F60">
        <w:trPr>
          <w:trHeight w:val="315"/>
        </w:trPr>
        <w:tc>
          <w:tcPr>
            <w:tcW w:w="3628" w:type="dxa"/>
            <w:tcBorders>
              <w:top w:val="nil"/>
              <w:left w:val="nil"/>
              <w:bottom w:val="nil"/>
              <w:right w:val="nil"/>
            </w:tcBorders>
            <w:shd w:val="clear" w:color="auto" w:fill="auto"/>
            <w:noWrap/>
            <w:vAlign w:val="bottom"/>
            <w:hideMark/>
          </w:tcPr>
          <w:p w14:paraId="281A0D67" w14:textId="77777777" w:rsidR="00C3103B" w:rsidRPr="002D613A" w:rsidRDefault="00C3103B" w:rsidP="00E214D4">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Administration</w:t>
            </w:r>
          </w:p>
        </w:tc>
        <w:tc>
          <w:tcPr>
            <w:tcW w:w="296" w:type="dxa"/>
            <w:tcBorders>
              <w:top w:val="nil"/>
              <w:left w:val="nil"/>
              <w:bottom w:val="nil"/>
              <w:right w:val="nil"/>
            </w:tcBorders>
            <w:shd w:val="clear" w:color="auto" w:fill="auto"/>
            <w:noWrap/>
            <w:vAlign w:val="bottom"/>
            <w:hideMark/>
          </w:tcPr>
          <w:p w14:paraId="0A80F932" w14:textId="77777777" w:rsidR="00C3103B" w:rsidRPr="002D613A" w:rsidRDefault="00C3103B" w:rsidP="00E214D4">
            <w:pPr>
              <w:spacing w:after="0" w:line="240" w:lineRule="auto"/>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10E49F4D" w14:textId="575D3FA0" w:rsidR="00C3103B" w:rsidRPr="002D613A" w:rsidRDefault="00C3103B" w:rsidP="00E214D4">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4 </w:t>
            </w:r>
          </w:p>
        </w:tc>
        <w:tc>
          <w:tcPr>
            <w:tcW w:w="256" w:type="dxa"/>
            <w:tcBorders>
              <w:top w:val="nil"/>
              <w:left w:val="nil"/>
              <w:bottom w:val="nil"/>
              <w:right w:val="nil"/>
            </w:tcBorders>
            <w:shd w:val="clear" w:color="auto" w:fill="auto"/>
            <w:noWrap/>
            <w:vAlign w:val="bottom"/>
            <w:hideMark/>
          </w:tcPr>
          <w:p w14:paraId="2DBFFFED" w14:textId="77777777" w:rsidR="00C3103B" w:rsidRPr="002D613A" w:rsidRDefault="00C3103B" w:rsidP="00E214D4">
            <w:pPr>
              <w:spacing w:after="0" w:line="240" w:lineRule="auto"/>
              <w:jc w:val="right"/>
              <w:rPr>
                <w:rFonts w:eastAsia="Times New Roman" w:cstheme="minorHAnsi"/>
                <w:color w:val="000000" w:themeColor="text1"/>
                <w:kern w:val="0"/>
                <w:sz w:val="24"/>
                <w:szCs w:val="24"/>
                <w:lang w:eastAsia="en-GB"/>
                <w14:ligatures w14:val="none"/>
              </w:rPr>
            </w:pPr>
          </w:p>
        </w:tc>
        <w:tc>
          <w:tcPr>
            <w:tcW w:w="2154" w:type="dxa"/>
            <w:tcBorders>
              <w:top w:val="nil"/>
              <w:left w:val="nil"/>
              <w:bottom w:val="nil"/>
              <w:right w:val="nil"/>
            </w:tcBorders>
            <w:shd w:val="clear" w:color="auto" w:fill="auto"/>
            <w:noWrap/>
            <w:vAlign w:val="bottom"/>
            <w:hideMark/>
          </w:tcPr>
          <w:p w14:paraId="39C9EE5B" w14:textId="2F5EB9E3" w:rsidR="00C3103B" w:rsidRPr="002D613A" w:rsidRDefault="00C3103B" w:rsidP="00E214D4">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3 </w:t>
            </w:r>
          </w:p>
        </w:tc>
      </w:tr>
    </w:tbl>
    <w:p w14:paraId="6F96FCD1" w14:textId="77777777" w:rsidR="00BE5969" w:rsidRPr="002D613A" w:rsidRDefault="00BE5969" w:rsidP="00BE5969">
      <w:pPr>
        <w:pStyle w:val="Heading2"/>
        <w:numPr>
          <w:ilvl w:val="0"/>
          <w:numId w:val="0"/>
        </w:numPr>
        <w:rPr>
          <w:rFonts w:asciiTheme="minorHAnsi" w:eastAsia="Times New Roman" w:hAnsiTheme="minorHAnsi" w:cstheme="minorHAnsi"/>
          <w:color w:val="000000" w:themeColor="text1"/>
          <w:sz w:val="24"/>
          <w:szCs w:val="24"/>
          <w:lang w:eastAsia="en-GB"/>
        </w:rPr>
      </w:pPr>
    </w:p>
    <w:p w14:paraId="6C1220E3" w14:textId="72345B9F" w:rsidR="00275D84" w:rsidRPr="009E0790" w:rsidRDefault="00ED4D1E" w:rsidP="00AA6A5E">
      <w:pPr>
        <w:pStyle w:val="Heading2"/>
        <w:numPr>
          <w:ilvl w:val="0"/>
          <w:numId w:val="2"/>
        </w:numPr>
        <w:spacing w:after="240"/>
        <w:rPr>
          <w:rFonts w:asciiTheme="minorHAnsi" w:eastAsia="Times New Roman" w:hAnsiTheme="minorHAnsi" w:cstheme="minorHAnsi"/>
          <w:b/>
          <w:bCs/>
          <w:color w:val="000000" w:themeColor="text1"/>
          <w:sz w:val="24"/>
          <w:szCs w:val="24"/>
          <w:lang w:eastAsia="en-GB"/>
        </w:rPr>
      </w:pPr>
      <w:r w:rsidRPr="009E0790">
        <w:rPr>
          <w:rFonts w:asciiTheme="minorHAnsi" w:eastAsia="Times New Roman" w:hAnsiTheme="minorHAnsi" w:cstheme="minorHAnsi"/>
          <w:b/>
          <w:bCs/>
          <w:color w:val="000000" w:themeColor="text1"/>
          <w:sz w:val="24"/>
          <w:szCs w:val="24"/>
          <w:lang w:eastAsia="en-GB"/>
        </w:rPr>
        <w:t>Administrative Expenses</w:t>
      </w:r>
    </w:p>
    <w:tbl>
      <w:tblPr>
        <w:tblW w:w="9056" w:type="dxa"/>
        <w:tblLook w:val="04A0" w:firstRow="1" w:lastRow="0" w:firstColumn="1" w:lastColumn="0" w:noHBand="0" w:noVBand="1"/>
      </w:tblPr>
      <w:tblGrid>
        <w:gridCol w:w="4592"/>
        <w:gridCol w:w="296"/>
        <w:gridCol w:w="1937"/>
        <w:gridCol w:w="296"/>
        <w:gridCol w:w="1935"/>
      </w:tblGrid>
      <w:tr w:rsidR="00E92A21" w:rsidRPr="002D613A" w14:paraId="60DC58DA" w14:textId="77777777" w:rsidTr="00D77A72">
        <w:trPr>
          <w:trHeight w:val="794"/>
        </w:trPr>
        <w:tc>
          <w:tcPr>
            <w:tcW w:w="4592" w:type="dxa"/>
            <w:tcBorders>
              <w:top w:val="nil"/>
              <w:left w:val="nil"/>
              <w:bottom w:val="nil"/>
              <w:right w:val="nil"/>
            </w:tcBorders>
            <w:shd w:val="clear" w:color="auto" w:fill="auto"/>
            <w:noWrap/>
            <w:vAlign w:val="bottom"/>
            <w:hideMark/>
          </w:tcPr>
          <w:p w14:paraId="605EE845"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p>
        </w:tc>
        <w:tc>
          <w:tcPr>
            <w:tcW w:w="296" w:type="dxa"/>
            <w:tcBorders>
              <w:top w:val="nil"/>
              <w:left w:val="nil"/>
              <w:bottom w:val="nil"/>
              <w:right w:val="nil"/>
            </w:tcBorders>
            <w:shd w:val="clear" w:color="auto" w:fill="auto"/>
            <w:noWrap/>
            <w:vAlign w:val="bottom"/>
            <w:hideMark/>
          </w:tcPr>
          <w:p w14:paraId="3401887E"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p>
        </w:tc>
        <w:tc>
          <w:tcPr>
            <w:tcW w:w="1937" w:type="dxa"/>
            <w:tcBorders>
              <w:top w:val="nil"/>
              <w:left w:val="nil"/>
              <w:bottom w:val="nil"/>
              <w:right w:val="nil"/>
            </w:tcBorders>
            <w:shd w:val="clear" w:color="auto" w:fill="auto"/>
            <w:vAlign w:val="bottom"/>
            <w:hideMark/>
          </w:tcPr>
          <w:p w14:paraId="39DE130E" w14:textId="77777777" w:rsidR="002A7CA8" w:rsidRPr="002D613A" w:rsidRDefault="002A7CA8" w:rsidP="002A7CA8">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30 September 2023 </w:t>
            </w:r>
          </w:p>
        </w:tc>
        <w:tc>
          <w:tcPr>
            <w:tcW w:w="296" w:type="dxa"/>
            <w:tcBorders>
              <w:top w:val="nil"/>
              <w:left w:val="nil"/>
              <w:bottom w:val="nil"/>
              <w:right w:val="nil"/>
            </w:tcBorders>
            <w:shd w:val="clear" w:color="auto" w:fill="auto"/>
            <w:noWrap/>
            <w:vAlign w:val="bottom"/>
            <w:hideMark/>
          </w:tcPr>
          <w:p w14:paraId="178DCC4A" w14:textId="77777777" w:rsidR="002A7CA8" w:rsidRPr="002D613A" w:rsidRDefault="002A7CA8" w:rsidP="002A7CA8">
            <w:pPr>
              <w:spacing w:after="0" w:line="240" w:lineRule="auto"/>
              <w:jc w:val="right"/>
              <w:rPr>
                <w:rFonts w:eastAsia="Times New Roman" w:cstheme="minorHAnsi"/>
                <w:b/>
                <w:bCs/>
                <w:color w:val="000000" w:themeColor="text1"/>
                <w:kern w:val="0"/>
                <w:sz w:val="24"/>
                <w:szCs w:val="24"/>
                <w:lang w:eastAsia="en-GB"/>
                <w14:ligatures w14:val="none"/>
              </w:rPr>
            </w:pPr>
          </w:p>
        </w:tc>
        <w:tc>
          <w:tcPr>
            <w:tcW w:w="1935" w:type="dxa"/>
            <w:tcBorders>
              <w:top w:val="nil"/>
              <w:left w:val="nil"/>
              <w:bottom w:val="nil"/>
              <w:right w:val="nil"/>
            </w:tcBorders>
            <w:shd w:val="clear" w:color="auto" w:fill="auto"/>
            <w:vAlign w:val="bottom"/>
            <w:hideMark/>
          </w:tcPr>
          <w:p w14:paraId="35E3024F" w14:textId="77777777" w:rsidR="002A7CA8" w:rsidRPr="002D613A" w:rsidRDefault="002A7CA8" w:rsidP="002A7CA8">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30 September 2022 </w:t>
            </w:r>
          </w:p>
        </w:tc>
      </w:tr>
      <w:tr w:rsidR="00E92A21" w:rsidRPr="002D613A" w14:paraId="4749D647" w14:textId="77777777" w:rsidTr="005A11EE">
        <w:trPr>
          <w:trHeight w:val="315"/>
        </w:trPr>
        <w:tc>
          <w:tcPr>
            <w:tcW w:w="4592" w:type="dxa"/>
            <w:tcBorders>
              <w:top w:val="nil"/>
              <w:left w:val="nil"/>
              <w:bottom w:val="nil"/>
              <w:right w:val="nil"/>
            </w:tcBorders>
            <w:shd w:val="clear" w:color="auto" w:fill="auto"/>
            <w:noWrap/>
            <w:vAlign w:val="bottom"/>
            <w:hideMark/>
          </w:tcPr>
          <w:p w14:paraId="0049A054" w14:textId="77777777" w:rsidR="002A7CA8" w:rsidRPr="002D613A" w:rsidRDefault="002A7CA8" w:rsidP="002A7CA8">
            <w:pPr>
              <w:spacing w:after="0" w:line="240" w:lineRule="auto"/>
              <w:jc w:val="right"/>
              <w:rPr>
                <w:rFonts w:eastAsia="Times New Roman" w:cstheme="minorHAnsi"/>
                <w:b/>
                <w:bCs/>
                <w:color w:val="000000" w:themeColor="text1"/>
                <w:kern w:val="0"/>
                <w:sz w:val="24"/>
                <w:szCs w:val="24"/>
                <w:lang w:eastAsia="en-GB"/>
                <w14:ligatures w14:val="none"/>
              </w:rPr>
            </w:pPr>
          </w:p>
        </w:tc>
        <w:tc>
          <w:tcPr>
            <w:tcW w:w="296" w:type="dxa"/>
            <w:tcBorders>
              <w:top w:val="nil"/>
              <w:left w:val="nil"/>
              <w:bottom w:val="nil"/>
              <w:right w:val="nil"/>
            </w:tcBorders>
            <w:shd w:val="clear" w:color="auto" w:fill="auto"/>
            <w:noWrap/>
            <w:vAlign w:val="bottom"/>
            <w:hideMark/>
          </w:tcPr>
          <w:p w14:paraId="23987708"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p>
        </w:tc>
        <w:tc>
          <w:tcPr>
            <w:tcW w:w="1937" w:type="dxa"/>
            <w:tcBorders>
              <w:top w:val="nil"/>
              <w:left w:val="nil"/>
              <w:bottom w:val="nil"/>
              <w:right w:val="nil"/>
            </w:tcBorders>
            <w:shd w:val="clear" w:color="auto" w:fill="auto"/>
            <w:vAlign w:val="bottom"/>
            <w:hideMark/>
          </w:tcPr>
          <w:p w14:paraId="2B1B3072" w14:textId="77777777" w:rsidR="002A7CA8" w:rsidRPr="002D613A" w:rsidRDefault="002A7CA8" w:rsidP="002A7CA8">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(unaudited) </w:t>
            </w:r>
          </w:p>
        </w:tc>
        <w:tc>
          <w:tcPr>
            <w:tcW w:w="296" w:type="dxa"/>
            <w:tcBorders>
              <w:top w:val="nil"/>
              <w:left w:val="nil"/>
              <w:bottom w:val="nil"/>
              <w:right w:val="nil"/>
            </w:tcBorders>
            <w:shd w:val="clear" w:color="auto" w:fill="auto"/>
            <w:noWrap/>
            <w:vAlign w:val="bottom"/>
            <w:hideMark/>
          </w:tcPr>
          <w:p w14:paraId="4D1E52AA" w14:textId="77777777" w:rsidR="002A7CA8" w:rsidRPr="002D613A" w:rsidRDefault="002A7CA8" w:rsidP="002A7CA8">
            <w:pPr>
              <w:spacing w:after="0" w:line="240" w:lineRule="auto"/>
              <w:jc w:val="right"/>
              <w:rPr>
                <w:rFonts w:eastAsia="Times New Roman" w:cstheme="minorHAnsi"/>
                <w:b/>
                <w:bCs/>
                <w:color w:val="000000" w:themeColor="text1"/>
                <w:kern w:val="0"/>
                <w:sz w:val="24"/>
                <w:szCs w:val="24"/>
                <w:lang w:eastAsia="en-GB"/>
                <w14:ligatures w14:val="none"/>
              </w:rPr>
            </w:pPr>
          </w:p>
        </w:tc>
        <w:tc>
          <w:tcPr>
            <w:tcW w:w="1935" w:type="dxa"/>
            <w:tcBorders>
              <w:top w:val="nil"/>
              <w:left w:val="nil"/>
              <w:bottom w:val="nil"/>
              <w:right w:val="nil"/>
            </w:tcBorders>
            <w:shd w:val="clear" w:color="auto" w:fill="auto"/>
            <w:vAlign w:val="bottom"/>
            <w:hideMark/>
          </w:tcPr>
          <w:p w14:paraId="1F562804" w14:textId="77777777" w:rsidR="002A7CA8" w:rsidRPr="002D613A" w:rsidRDefault="002A7CA8" w:rsidP="002A7CA8">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(unaudited) </w:t>
            </w:r>
          </w:p>
        </w:tc>
      </w:tr>
      <w:tr w:rsidR="00E92A21" w:rsidRPr="002D613A" w14:paraId="11720679" w14:textId="77777777" w:rsidTr="005A11EE">
        <w:trPr>
          <w:trHeight w:val="315"/>
        </w:trPr>
        <w:tc>
          <w:tcPr>
            <w:tcW w:w="4592" w:type="dxa"/>
            <w:tcBorders>
              <w:top w:val="nil"/>
              <w:left w:val="nil"/>
              <w:bottom w:val="nil"/>
              <w:right w:val="nil"/>
            </w:tcBorders>
            <w:shd w:val="clear" w:color="auto" w:fill="auto"/>
            <w:noWrap/>
            <w:vAlign w:val="bottom"/>
            <w:hideMark/>
          </w:tcPr>
          <w:p w14:paraId="76AE3DCD" w14:textId="77777777" w:rsidR="002A7CA8" w:rsidRPr="002D613A" w:rsidRDefault="002A7CA8" w:rsidP="002A7CA8">
            <w:pPr>
              <w:spacing w:after="0" w:line="240" w:lineRule="auto"/>
              <w:jc w:val="right"/>
              <w:rPr>
                <w:rFonts w:eastAsia="Times New Roman" w:cstheme="minorHAnsi"/>
                <w:b/>
                <w:bCs/>
                <w:color w:val="000000" w:themeColor="text1"/>
                <w:kern w:val="0"/>
                <w:sz w:val="24"/>
                <w:szCs w:val="24"/>
                <w:lang w:eastAsia="en-GB"/>
                <w14:ligatures w14:val="none"/>
              </w:rPr>
            </w:pPr>
          </w:p>
        </w:tc>
        <w:tc>
          <w:tcPr>
            <w:tcW w:w="296" w:type="dxa"/>
            <w:tcBorders>
              <w:top w:val="nil"/>
              <w:left w:val="nil"/>
              <w:bottom w:val="nil"/>
              <w:right w:val="nil"/>
            </w:tcBorders>
            <w:shd w:val="clear" w:color="auto" w:fill="auto"/>
            <w:noWrap/>
            <w:vAlign w:val="bottom"/>
            <w:hideMark/>
          </w:tcPr>
          <w:p w14:paraId="1585E3C7"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p>
        </w:tc>
        <w:tc>
          <w:tcPr>
            <w:tcW w:w="1937" w:type="dxa"/>
            <w:tcBorders>
              <w:top w:val="nil"/>
              <w:left w:val="nil"/>
              <w:bottom w:val="nil"/>
              <w:right w:val="nil"/>
            </w:tcBorders>
            <w:shd w:val="clear" w:color="auto" w:fill="auto"/>
            <w:noWrap/>
            <w:vAlign w:val="bottom"/>
            <w:hideMark/>
          </w:tcPr>
          <w:p w14:paraId="4C7FF7F9" w14:textId="77777777" w:rsidR="002A7CA8" w:rsidRPr="002D613A" w:rsidRDefault="002A7CA8" w:rsidP="002A7CA8">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 </w:t>
            </w:r>
          </w:p>
        </w:tc>
        <w:tc>
          <w:tcPr>
            <w:tcW w:w="296" w:type="dxa"/>
            <w:tcBorders>
              <w:top w:val="nil"/>
              <w:left w:val="nil"/>
              <w:bottom w:val="nil"/>
              <w:right w:val="nil"/>
            </w:tcBorders>
            <w:shd w:val="clear" w:color="auto" w:fill="auto"/>
            <w:noWrap/>
            <w:vAlign w:val="bottom"/>
            <w:hideMark/>
          </w:tcPr>
          <w:p w14:paraId="6458EB83" w14:textId="77777777" w:rsidR="002A7CA8" w:rsidRPr="002D613A" w:rsidRDefault="002A7CA8" w:rsidP="002A7CA8">
            <w:pPr>
              <w:spacing w:after="0" w:line="240" w:lineRule="auto"/>
              <w:jc w:val="right"/>
              <w:rPr>
                <w:rFonts w:eastAsia="Times New Roman" w:cstheme="minorHAnsi"/>
                <w:b/>
                <w:bCs/>
                <w:color w:val="000000" w:themeColor="text1"/>
                <w:kern w:val="0"/>
                <w:sz w:val="24"/>
                <w:szCs w:val="24"/>
                <w:lang w:eastAsia="en-GB"/>
                <w14:ligatures w14:val="none"/>
              </w:rPr>
            </w:pPr>
          </w:p>
        </w:tc>
        <w:tc>
          <w:tcPr>
            <w:tcW w:w="1935" w:type="dxa"/>
            <w:tcBorders>
              <w:top w:val="nil"/>
              <w:left w:val="nil"/>
              <w:bottom w:val="nil"/>
              <w:right w:val="nil"/>
            </w:tcBorders>
            <w:shd w:val="clear" w:color="auto" w:fill="auto"/>
            <w:noWrap/>
            <w:vAlign w:val="bottom"/>
            <w:hideMark/>
          </w:tcPr>
          <w:p w14:paraId="424FFB8C" w14:textId="77777777" w:rsidR="002A7CA8" w:rsidRPr="002D613A" w:rsidRDefault="002A7CA8" w:rsidP="002A7CA8">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 </w:t>
            </w:r>
          </w:p>
        </w:tc>
      </w:tr>
      <w:tr w:rsidR="00E92A21" w:rsidRPr="002D613A" w14:paraId="5CF59A71" w14:textId="77777777" w:rsidTr="005A11EE">
        <w:trPr>
          <w:trHeight w:val="315"/>
        </w:trPr>
        <w:tc>
          <w:tcPr>
            <w:tcW w:w="4592" w:type="dxa"/>
            <w:tcBorders>
              <w:top w:val="nil"/>
              <w:left w:val="nil"/>
              <w:bottom w:val="nil"/>
              <w:right w:val="nil"/>
            </w:tcBorders>
            <w:shd w:val="clear" w:color="auto" w:fill="auto"/>
            <w:noWrap/>
            <w:vAlign w:val="bottom"/>
            <w:hideMark/>
          </w:tcPr>
          <w:p w14:paraId="5E6F16EA"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Personnel &amp; consultant costs </w:t>
            </w:r>
          </w:p>
        </w:tc>
        <w:tc>
          <w:tcPr>
            <w:tcW w:w="296" w:type="dxa"/>
            <w:tcBorders>
              <w:top w:val="nil"/>
              <w:left w:val="nil"/>
              <w:bottom w:val="nil"/>
              <w:right w:val="nil"/>
            </w:tcBorders>
            <w:shd w:val="clear" w:color="auto" w:fill="auto"/>
            <w:noWrap/>
            <w:vAlign w:val="bottom"/>
            <w:hideMark/>
          </w:tcPr>
          <w:p w14:paraId="66CEE95F"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p>
        </w:tc>
        <w:tc>
          <w:tcPr>
            <w:tcW w:w="1937" w:type="dxa"/>
            <w:tcBorders>
              <w:top w:val="nil"/>
              <w:left w:val="nil"/>
              <w:bottom w:val="nil"/>
              <w:right w:val="nil"/>
            </w:tcBorders>
            <w:shd w:val="clear" w:color="auto" w:fill="auto"/>
            <w:noWrap/>
            <w:vAlign w:val="bottom"/>
            <w:hideMark/>
          </w:tcPr>
          <w:p w14:paraId="2ADBBD9A"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107,948 </w:t>
            </w:r>
          </w:p>
        </w:tc>
        <w:tc>
          <w:tcPr>
            <w:tcW w:w="296" w:type="dxa"/>
            <w:tcBorders>
              <w:top w:val="nil"/>
              <w:left w:val="nil"/>
              <w:bottom w:val="nil"/>
              <w:right w:val="nil"/>
            </w:tcBorders>
            <w:shd w:val="clear" w:color="auto" w:fill="auto"/>
            <w:noWrap/>
            <w:vAlign w:val="bottom"/>
            <w:hideMark/>
          </w:tcPr>
          <w:p w14:paraId="4B05797D"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p>
        </w:tc>
        <w:tc>
          <w:tcPr>
            <w:tcW w:w="1935" w:type="dxa"/>
            <w:tcBorders>
              <w:top w:val="nil"/>
              <w:left w:val="nil"/>
              <w:bottom w:val="nil"/>
              <w:right w:val="nil"/>
            </w:tcBorders>
            <w:shd w:val="clear" w:color="auto" w:fill="auto"/>
            <w:noWrap/>
            <w:vAlign w:val="bottom"/>
            <w:hideMark/>
          </w:tcPr>
          <w:p w14:paraId="2C128142"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35,702 </w:t>
            </w:r>
          </w:p>
        </w:tc>
      </w:tr>
      <w:tr w:rsidR="00E92A21" w:rsidRPr="002D613A" w14:paraId="60C635E2" w14:textId="77777777" w:rsidTr="005A11EE">
        <w:trPr>
          <w:trHeight w:val="315"/>
        </w:trPr>
        <w:tc>
          <w:tcPr>
            <w:tcW w:w="4592" w:type="dxa"/>
            <w:tcBorders>
              <w:top w:val="nil"/>
              <w:left w:val="nil"/>
              <w:bottom w:val="nil"/>
              <w:right w:val="nil"/>
            </w:tcBorders>
            <w:shd w:val="clear" w:color="auto" w:fill="auto"/>
            <w:noWrap/>
            <w:vAlign w:val="bottom"/>
            <w:hideMark/>
          </w:tcPr>
          <w:p w14:paraId="5532B63E"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Legal &amp; professional costs </w:t>
            </w:r>
          </w:p>
        </w:tc>
        <w:tc>
          <w:tcPr>
            <w:tcW w:w="296" w:type="dxa"/>
            <w:tcBorders>
              <w:top w:val="nil"/>
              <w:left w:val="nil"/>
              <w:bottom w:val="nil"/>
              <w:right w:val="nil"/>
            </w:tcBorders>
            <w:shd w:val="clear" w:color="auto" w:fill="auto"/>
            <w:noWrap/>
            <w:vAlign w:val="bottom"/>
            <w:hideMark/>
          </w:tcPr>
          <w:p w14:paraId="15865685"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p>
        </w:tc>
        <w:tc>
          <w:tcPr>
            <w:tcW w:w="1937" w:type="dxa"/>
            <w:tcBorders>
              <w:top w:val="nil"/>
              <w:left w:val="nil"/>
              <w:bottom w:val="nil"/>
              <w:right w:val="nil"/>
            </w:tcBorders>
            <w:shd w:val="clear" w:color="auto" w:fill="auto"/>
            <w:noWrap/>
            <w:vAlign w:val="bottom"/>
            <w:hideMark/>
          </w:tcPr>
          <w:p w14:paraId="5DB1F8AB"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60,893 </w:t>
            </w:r>
          </w:p>
        </w:tc>
        <w:tc>
          <w:tcPr>
            <w:tcW w:w="296" w:type="dxa"/>
            <w:tcBorders>
              <w:top w:val="nil"/>
              <w:left w:val="nil"/>
              <w:bottom w:val="nil"/>
              <w:right w:val="nil"/>
            </w:tcBorders>
            <w:shd w:val="clear" w:color="auto" w:fill="auto"/>
            <w:noWrap/>
            <w:vAlign w:val="bottom"/>
            <w:hideMark/>
          </w:tcPr>
          <w:p w14:paraId="0F9D957C"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p>
        </w:tc>
        <w:tc>
          <w:tcPr>
            <w:tcW w:w="1935" w:type="dxa"/>
            <w:tcBorders>
              <w:top w:val="nil"/>
              <w:left w:val="nil"/>
              <w:bottom w:val="nil"/>
              <w:right w:val="nil"/>
            </w:tcBorders>
            <w:shd w:val="clear" w:color="auto" w:fill="auto"/>
            <w:noWrap/>
            <w:vAlign w:val="bottom"/>
            <w:hideMark/>
          </w:tcPr>
          <w:p w14:paraId="2B7C75F6"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9,378 </w:t>
            </w:r>
          </w:p>
        </w:tc>
      </w:tr>
      <w:tr w:rsidR="00E92A21" w:rsidRPr="002D613A" w14:paraId="34DF50A2" w14:textId="77777777" w:rsidTr="005A11EE">
        <w:trPr>
          <w:trHeight w:val="315"/>
        </w:trPr>
        <w:tc>
          <w:tcPr>
            <w:tcW w:w="4592" w:type="dxa"/>
            <w:tcBorders>
              <w:top w:val="nil"/>
              <w:left w:val="nil"/>
              <w:bottom w:val="nil"/>
              <w:right w:val="nil"/>
            </w:tcBorders>
            <w:shd w:val="clear" w:color="auto" w:fill="auto"/>
            <w:noWrap/>
            <w:vAlign w:val="bottom"/>
            <w:hideMark/>
          </w:tcPr>
          <w:p w14:paraId="2F0DFEF0"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Business overheads </w:t>
            </w:r>
          </w:p>
        </w:tc>
        <w:tc>
          <w:tcPr>
            <w:tcW w:w="296" w:type="dxa"/>
            <w:tcBorders>
              <w:top w:val="nil"/>
              <w:left w:val="nil"/>
              <w:bottom w:val="nil"/>
              <w:right w:val="nil"/>
            </w:tcBorders>
            <w:shd w:val="clear" w:color="auto" w:fill="auto"/>
            <w:noWrap/>
            <w:vAlign w:val="bottom"/>
            <w:hideMark/>
          </w:tcPr>
          <w:p w14:paraId="46F9FCE0"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p>
        </w:tc>
        <w:tc>
          <w:tcPr>
            <w:tcW w:w="1937" w:type="dxa"/>
            <w:tcBorders>
              <w:top w:val="nil"/>
              <w:left w:val="nil"/>
              <w:bottom w:val="nil"/>
              <w:right w:val="nil"/>
            </w:tcBorders>
            <w:shd w:val="clear" w:color="auto" w:fill="auto"/>
            <w:noWrap/>
            <w:vAlign w:val="bottom"/>
            <w:hideMark/>
          </w:tcPr>
          <w:p w14:paraId="7F670659"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5,958 </w:t>
            </w:r>
          </w:p>
        </w:tc>
        <w:tc>
          <w:tcPr>
            <w:tcW w:w="296" w:type="dxa"/>
            <w:tcBorders>
              <w:top w:val="nil"/>
              <w:left w:val="nil"/>
              <w:bottom w:val="nil"/>
              <w:right w:val="nil"/>
            </w:tcBorders>
            <w:shd w:val="clear" w:color="auto" w:fill="auto"/>
            <w:noWrap/>
            <w:vAlign w:val="bottom"/>
            <w:hideMark/>
          </w:tcPr>
          <w:p w14:paraId="2E6B7088"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p>
        </w:tc>
        <w:tc>
          <w:tcPr>
            <w:tcW w:w="1935" w:type="dxa"/>
            <w:tcBorders>
              <w:top w:val="nil"/>
              <w:left w:val="nil"/>
              <w:bottom w:val="nil"/>
              <w:right w:val="nil"/>
            </w:tcBorders>
            <w:shd w:val="clear" w:color="auto" w:fill="auto"/>
            <w:noWrap/>
            <w:vAlign w:val="bottom"/>
            <w:hideMark/>
          </w:tcPr>
          <w:p w14:paraId="6AC8CFF8"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12,444 </w:t>
            </w:r>
          </w:p>
        </w:tc>
      </w:tr>
      <w:tr w:rsidR="00E92A21" w:rsidRPr="002D613A" w14:paraId="309F30C9" w14:textId="77777777" w:rsidTr="005A11EE">
        <w:trPr>
          <w:trHeight w:val="315"/>
        </w:trPr>
        <w:tc>
          <w:tcPr>
            <w:tcW w:w="4592" w:type="dxa"/>
            <w:tcBorders>
              <w:top w:val="nil"/>
              <w:left w:val="nil"/>
              <w:bottom w:val="nil"/>
              <w:right w:val="nil"/>
            </w:tcBorders>
            <w:shd w:val="clear" w:color="auto" w:fill="auto"/>
            <w:noWrap/>
            <w:vAlign w:val="bottom"/>
            <w:hideMark/>
          </w:tcPr>
          <w:p w14:paraId="76253449"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Marketing &amp; Website </w:t>
            </w:r>
          </w:p>
        </w:tc>
        <w:tc>
          <w:tcPr>
            <w:tcW w:w="296" w:type="dxa"/>
            <w:tcBorders>
              <w:top w:val="nil"/>
              <w:left w:val="nil"/>
              <w:bottom w:val="nil"/>
              <w:right w:val="nil"/>
            </w:tcBorders>
            <w:shd w:val="clear" w:color="auto" w:fill="auto"/>
            <w:noWrap/>
            <w:vAlign w:val="bottom"/>
            <w:hideMark/>
          </w:tcPr>
          <w:p w14:paraId="0C53C1C5"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p>
        </w:tc>
        <w:tc>
          <w:tcPr>
            <w:tcW w:w="1937" w:type="dxa"/>
            <w:tcBorders>
              <w:top w:val="nil"/>
              <w:left w:val="nil"/>
              <w:bottom w:val="nil"/>
              <w:right w:val="nil"/>
            </w:tcBorders>
            <w:shd w:val="clear" w:color="auto" w:fill="auto"/>
            <w:noWrap/>
            <w:vAlign w:val="bottom"/>
            <w:hideMark/>
          </w:tcPr>
          <w:p w14:paraId="043D4FC1"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7,010 </w:t>
            </w:r>
          </w:p>
        </w:tc>
        <w:tc>
          <w:tcPr>
            <w:tcW w:w="296" w:type="dxa"/>
            <w:tcBorders>
              <w:top w:val="nil"/>
              <w:left w:val="nil"/>
              <w:bottom w:val="nil"/>
              <w:right w:val="nil"/>
            </w:tcBorders>
            <w:shd w:val="clear" w:color="auto" w:fill="auto"/>
            <w:noWrap/>
            <w:vAlign w:val="bottom"/>
            <w:hideMark/>
          </w:tcPr>
          <w:p w14:paraId="3F294088"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p>
        </w:tc>
        <w:tc>
          <w:tcPr>
            <w:tcW w:w="1935" w:type="dxa"/>
            <w:tcBorders>
              <w:top w:val="nil"/>
              <w:left w:val="nil"/>
              <w:bottom w:val="nil"/>
              <w:right w:val="nil"/>
            </w:tcBorders>
            <w:shd w:val="clear" w:color="auto" w:fill="auto"/>
            <w:noWrap/>
            <w:vAlign w:val="bottom"/>
            <w:hideMark/>
          </w:tcPr>
          <w:p w14:paraId="2C9D7BB2"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20,550 </w:t>
            </w:r>
          </w:p>
        </w:tc>
      </w:tr>
      <w:tr w:rsidR="00E92A21" w:rsidRPr="002D613A" w14:paraId="14C1D394" w14:textId="77777777" w:rsidTr="005A11EE">
        <w:trPr>
          <w:trHeight w:val="315"/>
        </w:trPr>
        <w:tc>
          <w:tcPr>
            <w:tcW w:w="4592" w:type="dxa"/>
            <w:tcBorders>
              <w:top w:val="nil"/>
              <w:left w:val="nil"/>
              <w:bottom w:val="nil"/>
              <w:right w:val="nil"/>
            </w:tcBorders>
            <w:shd w:val="clear" w:color="auto" w:fill="auto"/>
            <w:noWrap/>
            <w:vAlign w:val="bottom"/>
            <w:hideMark/>
          </w:tcPr>
          <w:p w14:paraId="661F4FAE"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p>
        </w:tc>
        <w:tc>
          <w:tcPr>
            <w:tcW w:w="296" w:type="dxa"/>
            <w:tcBorders>
              <w:top w:val="nil"/>
              <w:left w:val="nil"/>
              <w:bottom w:val="nil"/>
              <w:right w:val="nil"/>
            </w:tcBorders>
            <w:shd w:val="clear" w:color="auto" w:fill="auto"/>
            <w:noWrap/>
            <w:vAlign w:val="bottom"/>
            <w:hideMark/>
          </w:tcPr>
          <w:p w14:paraId="5A40BD0C"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p>
        </w:tc>
        <w:tc>
          <w:tcPr>
            <w:tcW w:w="1937" w:type="dxa"/>
            <w:tcBorders>
              <w:top w:val="nil"/>
              <w:left w:val="nil"/>
              <w:bottom w:val="single" w:sz="4" w:space="0" w:color="auto"/>
              <w:right w:val="nil"/>
            </w:tcBorders>
            <w:shd w:val="clear" w:color="auto" w:fill="auto"/>
            <w:noWrap/>
            <w:vAlign w:val="bottom"/>
            <w:hideMark/>
          </w:tcPr>
          <w:p w14:paraId="00A15259"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p>
        </w:tc>
        <w:tc>
          <w:tcPr>
            <w:tcW w:w="296" w:type="dxa"/>
            <w:tcBorders>
              <w:top w:val="nil"/>
              <w:left w:val="nil"/>
              <w:right w:val="nil"/>
            </w:tcBorders>
            <w:shd w:val="clear" w:color="auto" w:fill="auto"/>
            <w:noWrap/>
            <w:vAlign w:val="bottom"/>
            <w:hideMark/>
          </w:tcPr>
          <w:p w14:paraId="47E0E3C4"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p>
        </w:tc>
        <w:tc>
          <w:tcPr>
            <w:tcW w:w="1935" w:type="dxa"/>
            <w:tcBorders>
              <w:top w:val="nil"/>
              <w:left w:val="nil"/>
              <w:bottom w:val="single" w:sz="4" w:space="0" w:color="auto"/>
              <w:right w:val="nil"/>
            </w:tcBorders>
            <w:shd w:val="clear" w:color="auto" w:fill="auto"/>
            <w:noWrap/>
            <w:vAlign w:val="bottom"/>
            <w:hideMark/>
          </w:tcPr>
          <w:p w14:paraId="198EC254"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p>
        </w:tc>
      </w:tr>
      <w:tr w:rsidR="002D613A" w:rsidRPr="002D613A" w14:paraId="4F626645" w14:textId="77777777" w:rsidTr="005A11EE">
        <w:trPr>
          <w:trHeight w:val="70"/>
        </w:trPr>
        <w:tc>
          <w:tcPr>
            <w:tcW w:w="4592" w:type="dxa"/>
            <w:tcBorders>
              <w:top w:val="nil"/>
              <w:left w:val="nil"/>
              <w:bottom w:val="nil"/>
              <w:right w:val="nil"/>
            </w:tcBorders>
            <w:shd w:val="clear" w:color="auto" w:fill="auto"/>
            <w:noWrap/>
            <w:vAlign w:val="bottom"/>
            <w:hideMark/>
          </w:tcPr>
          <w:p w14:paraId="6ADE9E0B"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p>
        </w:tc>
        <w:tc>
          <w:tcPr>
            <w:tcW w:w="296" w:type="dxa"/>
            <w:tcBorders>
              <w:top w:val="nil"/>
              <w:left w:val="nil"/>
              <w:bottom w:val="nil"/>
              <w:right w:val="nil"/>
            </w:tcBorders>
            <w:shd w:val="clear" w:color="auto" w:fill="auto"/>
            <w:noWrap/>
            <w:vAlign w:val="bottom"/>
            <w:hideMark/>
          </w:tcPr>
          <w:p w14:paraId="7961FE8F"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p>
        </w:tc>
        <w:tc>
          <w:tcPr>
            <w:tcW w:w="1937" w:type="dxa"/>
            <w:tcBorders>
              <w:top w:val="single" w:sz="4" w:space="0" w:color="auto"/>
              <w:left w:val="nil"/>
              <w:bottom w:val="double" w:sz="4" w:space="0" w:color="auto"/>
              <w:right w:val="nil"/>
            </w:tcBorders>
            <w:shd w:val="clear" w:color="auto" w:fill="auto"/>
            <w:noWrap/>
            <w:vAlign w:val="bottom"/>
            <w:hideMark/>
          </w:tcPr>
          <w:p w14:paraId="3F6FA9D0"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181,809 </w:t>
            </w:r>
          </w:p>
        </w:tc>
        <w:tc>
          <w:tcPr>
            <w:tcW w:w="296" w:type="dxa"/>
            <w:tcBorders>
              <w:left w:val="nil"/>
              <w:right w:val="nil"/>
            </w:tcBorders>
            <w:shd w:val="clear" w:color="auto" w:fill="auto"/>
            <w:noWrap/>
            <w:vAlign w:val="bottom"/>
            <w:hideMark/>
          </w:tcPr>
          <w:p w14:paraId="39D25FC3"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p>
        </w:tc>
        <w:tc>
          <w:tcPr>
            <w:tcW w:w="1935" w:type="dxa"/>
            <w:tcBorders>
              <w:top w:val="single" w:sz="4" w:space="0" w:color="auto"/>
              <w:left w:val="nil"/>
              <w:bottom w:val="double" w:sz="4" w:space="0" w:color="auto"/>
              <w:right w:val="nil"/>
            </w:tcBorders>
            <w:shd w:val="clear" w:color="auto" w:fill="auto"/>
            <w:noWrap/>
            <w:vAlign w:val="bottom"/>
            <w:hideMark/>
          </w:tcPr>
          <w:p w14:paraId="56B09574" w14:textId="77777777" w:rsidR="002A7CA8" w:rsidRPr="002D613A" w:rsidRDefault="002A7CA8" w:rsidP="002A7CA8">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78,075 </w:t>
            </w:r>
          </w:p>
        </w:tc>
      </w:tr>
    </w:tbl>
    <w:p w14:paraId="7FC3FD7E" w14:textId="77777777" w:rsidR="00986EA6" w:rsidRPr="002D613A" w:rsidRDefault="00986EA6" w:rsidP="00ED4D1E">
      <w:pPr>
        <w:rPr>
          <w:rFonts w:cstheme="minorHAnsi"/>
          <w:color w:val="000000" w:themeColor="text1"/>
          <w:sz w:val="24"/>
          <w:szCs w:val="24"/>
          <w:lang w:eastAsia="en-GB"/>
        </w:rPr>
      </w:pPr>
    </w:p>
    <w:p w14:paraId="1C98D47F" w14:textId="3A62D670" w:rsidR="00E2704A" w:rsidRPr="009E0790" w:rsidRDefault="00ED4D1E" w:rsidP="00AA6A5E">
      <w:pPr>
        <w:pStyle w:val="Heading2"/>
        <w:numPr>
          <w:ilvl w:val="0"/>
          <w:numId w:val="2"/>
        </w:numPr>
        <w:spacing w:after="240"/>
        <w:rPr>
          <w:rFonts w:asciiTheme="minorHAnsi" w:eastAsia="Times New Roman" w:hAnsiTheme="minorHAnsi" w:cstheme="minorHAnsi"/>
          <w:b/>
          <w:bCs/>
          <w:color w:val="000000" w:themeColor="text1"/>
          <w:sz w:val="24"/>
          <w:szCs w:val="24"/>
          <w:lang w:eastAsia="en-GB"/>
        </w:rPr>
      </w:pPr>
      <w:r w:rsidRPr="009E0790">
        <w:rPr>
          <w:rFonts w:asciiTheme="minorHAnsi" w:eastAsia="Times New Roman" w:hAnsiTheme="minorHAnsi" w:cstheme="minorHAnsi"/>
          <w:b/>
          <w:bCs/>
          <w:color w:val="000000" w:themeColor="text1"/>
          <w:sz w:val="24"/>
          <w:szCs w:val="24"/>
          <w:lang w:eastAsia="en-GB"/>
        </w:rPr>
        <w:t>Exceptional Expenses</w:t>
      </w:r>
    </w:p>
    <w:tbl>
      <w:tblPr>
        <w:tblW w:w="9055" w:type="dxa"/>
        <w:tblLook w:val="04A0" w:firstRow="1" w:lastRow="0" w:firstColumn="1" w:lastColumn="0" w:noHBand="0" w:noVBand="1"/>
      </w:tblPr>
      <w:tblGrid>
        <w:gridCol w:w="4592"/>
        <w:gridCol w:w="288"/>
        <w:gridCol w:w="1939"/>
        <w:gridCol w:w="296"/>
        <w:gridCol w:w="1940"/>
      </w:tblGrid>
      <w:tr w:rsidR="00E92A21" w:rsidRPr="002D613A" w14:paraId="69550A3F" w14:textId="77777777" w:rsidTr="005A11EE">
        <w:trPr>
          <w:trHeight w:val="630"/>
        </w:trPr>
        <w:tc>
          <w:tcPr>
            <w:tcW w:w="4592" w:type="dxa"/>
            <w:tcBorders>
              <w:top w:val="nil"/>
              <w:left w:val="nil"/>
              <w:bottom w:val="nil"/>
              <w:right w:val="nil"/>
            </w:tcBorders>
            <w:shd w:val="clear" w:color="auto" w:fill="auto"/>
            <w:noWrap/>
            <w:vAlign w:val="bottom"/>
            <w:hideMark/>
          </w:tcPr>
          <w:p w14:paraId="0AC5B211" w14:textId="77777777" w:rsidR="00BD50D2" w:rsidRPr="002D613A" w:rsidRDefault="00BD50D2" w:rsidP="00BD50D2">
            <w:pPr>
              <w:spacing w:after="0" w:line="240" w:lineRule="auto"/>
              <w:rPr>
                <w:rFonts w:eastAsia="Times New Roman" w:cstheme="minorHAnsi"/>
                <w:color w:val="000000" w:themeColor="text1"/>
                <w:kern w:val="0"/>
                <w:sz w:val="24"/>
                <w:szCs w:val="24"/>
                <w:lang w:eastAsia="en-GB"/>
                <w14:ligatures w14:val="none"/>
              </w:rPr>
            </w:pPr>
          </w:p>
        </w:tc>
        <w:tc>
          <w:tcPr>
            <w:tcW w:w="288" w:type="dxa"/>
            <w:tcBorders>
              <w:top w:val="nil"/>
              <w:left w:val="nil"/>
              <w:bottom w:val="nil"/>
              <w:right w:val="nil"/>
            </w:tcBorders>
            <w:shd w:val="clear" w:color="auto" w:fill="auto"/>
            <w:noWrap/>
            <w:vAlign w:val="bottom"/>
            <w:hideMark/>
          </w:tcPr>
          <w:p w14:paraId="5D4CD9D7" w14:textId="77777777" w:rsidR="00BD50D2" w:rsidRPr="002D613A" w:rsidRDefault="00BD50D2" w:rsidP="00BD50D2">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vAlign w:val="bottom"/>
            <w:hideMark/>
          </w:tcPr>
          <w:p w14:paraId="684E0420" w14:textId="77777777" w:rsidR="00BD50D2" w:rsidRPr="002D613A" w:rsidRDefault="00BD50D2" w:rsidP="00BD50D2">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30 September 2023 </w:t>
            </w:r>
          </w:p>
        </w:tc>
        <w:tc>
          <w:tcPr>
            <w:tcW w:w="296" w:type="dxa"/>
            <w:tcBorders>
              <w:top w:val="nil"/>
              <w:left w:val="nil"/>
              <w:bottom w:val="nil"/>
              <w:right w:val="nil"/>
            </w:tcBorders>
            <w:shd w:val="clear" w:color="auto" w:fill="auto"/>
            <w:noWrap/>
            <w:vAlign w:val="bottom"/>
            <w:hideMark/>
          </w:tcPr>
          <w:p w14:paraId="14014141" w14:textId="77777777" w:rsidR="00BD50D2" w:rsidRPr="002D613A" w:rsidRDefault="00BD50D2" w:rsidP="00BD50D2">
            <w:pPr>
              <w:spacing w:after="0" w:line="240" w:lineRule="auto"/>
              <w:jc w:val="right"/>
              <w:rPr>
                <w:rFonts w:eastAsia="Times New Roman" w:cstheme="minorHAnsi"/>
                <w:b/>
                <w:bCs/>
                <w:color w:val="000000" w:themeColor="text1"/>
                <w:kern w:val="0"/>
                <w:sz w:val="24"/>
                <w:szCs w:val="24"/>
                <w:lang w:eastAsia="en-GB"/>
                <w14:ligatures w14:val="none"/>
              </w:rPr>
            </w:pPr>
          </w:p>
        </w:tc>
        <w:tc>
          <w:tcPr>
            <w:tcW w:w="1940" w:type="dxa"/>
            <w:tcBorders>
              <w:top w:val="nil"/>
              <w:left w:val="nil"/>
              <w:bottom w:val="nil"/>
              <w:right w:val="nil"/>
            </w:tcBorders>
            <w:shd w:val="clear" w:color="auto" w:fill="auto"/>
            <w:vAlign w:val="bottom"/>
            <w:hideMark/>
          </w:tcPr>
          <w:p w14:paraId="0F31173C" w14:textId="77777777" w:rsidR="00BD50D2" w:rsidRPr="002D613A" w:rsidRDefault="00BD50D2" w:rsidP="00BD50D2">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30 September 2022 </w:t>
            </w:r>
          </w:p>
        </w:tc>
      </w:tr>
      <w:tr w:rsidR="00E92A21" w:rsidRPr="002D613A" w14:paraId="42E07751" w14:textId="77777777" w:rsidTr="005A11EE">
        <w:trPr>
          <w:trHeight w:val="315"/>
        </w:trPr>
        <w:tc>
          <w:tcPr>
            <w:tcW w:w="4592" w:type="dxa"/>
            <w:tcBorders>
              <w:top w:val="nil"/>
              <w:left w:val="nil"/>
              <w:bottom w:val="nil"/>
              <w:right w:val="nil"/>
            </w:tcBorders>
            <w:shd w:val="clear" w:color="auto" w:fill="auto"/>
            <w:noWrap/>
            <w:vAlign w:val="bottom"/>
            <w:hideMark/>
          </w:tcPr>
          <w:p w14:paraId="7E770E97" w14:textId="77777777" w:rsidR="00BD50D2" w:rsidRPr="002D613A" w:rsidRDefault="00BD50D2" w:rsidP="00BD50D2">
            <w:pPr>
              <w:spacing w:after="0" w:line="240" w:lineRule="auto"/>
              <w:jc w:val="right"/>
              <w:rPr>
                <w:rFonts w:eastAsia="Times New Roman" w:cstheme="minorHAnsi"/>
                <w:b/>
                <w:bCs/>
                <w:color w:val="000000" w:themeColor="text1"/>
                <w:kern w:val="0"/>
                <w:sz w:val="24"/>
                <w:szCs w:val="24"/>
                <w:lang w:eastAsia="en-GB"/>
                <w14:ligatures w14:val="none"/>
              </w:rPr>
            </w:pPr>
          </w:p>
        </w:tc>
        <w:tc>
          <w:tcPr>
            <w:tcW w:w="288" w:type="dxa"/>
            <w:tcBorders>
              <w:top w:val="nil"/>
              <w:left w:val="nil"/>
              <w:bottom w:val="nil"/>
              <w:right w:val="nil"/>
            </w:tcBorders>
            <w:shd w:val="clear" w:color="auto" w:fill="auto"/>
            <w:noWrap/>
            <w:vAlign w:val="bottom"/>
            <w:hideMark/>
          </w:tcPr>
          <w:p w14:paraId="3877B2CA" w14:textId="77777777" w:rsidR="00BD50D2" w:rsidRPr="002D613A" w:rsidRDefault="00BD50D2" w:rsidP="00BD50D2">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vAlign w:val="bottom"/>
            <w:hideMark/>
          </w:tcPr>
          <w:p w14:paraId="6312B3A4" w14:textId="77777777" w:rsidR="00BD50D2" w:rsidRPr="002D613A" w:rsidRDefault="00BD50D2" w:rsidP="00BD50D2">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(unaudited) </w:t>
            </w:r>
          </w:p>
        </w:tc>
        <w:tc>
          <w:tcPr>
            <w:tcW w:w="296" w:type="dxa"/>
            <w:tcBorders>
              <w:top w:val="nil"/>
              <w:left w:val="nil"/>
              <w:bottom w:val="nil"/>
              <w:right w:val="nil"/>
            </w:tcBorders>
            <w:shd w:val="clear" w:color="auto" w:fill="auto"/>
            <w:noWrap/>
            <w:vAlign w:val="bottom"/>
            <w:hideMark/>
          </w:tcPr>
          <w:p w14:paraId="5F8286A0" w14:textId="77777777" w:rsidR="00BD50D2" w:rsidRPr="002D613A" w:rsidRDefault="00BD50D2" w:rsidP="00BD50D2">
            <w:pPr>
              <w:spacing w:after="0" w:line="240" w:lineRule="auto"/>
              <w:jc w:val="right"/>
              <w:rPr>
                <w:rFonts w:eastAsia="Times New Roman" w:cstheme="minorHAnsi"/>
                <w:b/>
                <w:bCs/>
                <w:color w:val="000000" w:themeColor="text1"/>
                <w:kern w:val="0"/>
                <w:sz w:val="24"/>
                <w:szCs w:val="24"/>
                <w:lang w:eastAsia="en-GB"/>
                <w14:ligatures w14:val="none"/>
              </w:rPr>
            </w:pPr>
          </w:p>
        </w:tc>
        <w:tc>
          <w:tcPr>
            <w:tcW w:w="1940" w:type="dxa"/>
            <w:tcBorders>
              <w:top w:val="nil"/>
              <w:left w:val="nil"/>
              <w:bottom w:val="nil"/>
              <w:right w:val="nil"/>
            </w:tcBorders>
            <w:shd w:val="clear" w:color="auto" w:fill="auto"/>
            <w:vAlign w:val="bottom"/>
            <w:hideMark/>
          </w:tcPr>
          <w:p w14:paraId="2D737F1E" w14:textId="77777777" w:rsidR="00BD50D2" w:rsidRPr="002D613A" w:rsidRDefault="00BD50D2" w:rsidP="00BD50D2">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(unaudited) </w:t>
            </w:r>
          </w:p>
        </w:tc>
      </w:tr>
      <w:tr w:rsidR="00E92A21" w:rsidRPr="002D613A" w14:paraId="1FB16498" w14:textId="77777777" w:rsidTr="005A11EE">
        <w:trPr>
          <w:trHeight w:val="315"/>
        </w:trPr>
        <w:tc>
          <w:tcPr>
            <w:tcW w:w="4592" w:type="dxa"/>
            <w:tcBorders>
              <w:top w:val="nil"/>
              <w:left w:val="nil"/>
              <w:bottom w:val="nil"/>
              <w:right w:val="nil"/>
            </w:tcBorders>
            <w:shd w:val="clear" w:color="auto" w:fill="auto"/>
            <w:noWrap/>
            <w:vAlign w:val="bottom"/>
            <w:hideMark/>
          </w:tcPr>
          <w:p w14:paraId="384E3AF7" w14:textId="77777777" w:rsidR="00BD50D2" w:rsidRPr="002D613A" w:rsidRDefault="00BD50D2" w:rsidP="00BD50D2">
            <w:pPr>
              <w:spacing w:after="0" w:line="240" w:lineRule="auto"/>
              <w:jc w:val="right"/>
              <w:rPr>
                <w:rFonts w:eastAsia="Times New Roman" w:cstheme="minorHAnsi"/>
                <w:b/>
                <w:bCs/>
                <w:color w:val="000000" w:themeColor="text1"/>
                <w:kern w:val="0"/>
                <w:sz w:val="24"/>
                <w:szCs w:val="24"/>
                <w:lang w:eastAsia="en-GB"/>
                <w14:ligatures w14:val="none"/>
              </w:rPr>
            </w:pPr>
          </w:p>
        </w:tc>
        <w:tc>
          <w:tcPr>
            <w:tcW w:w="288" w:type="dxa"/>
            <w:tcBorders>
              <w:top w:val="nil"/>
              <w:left w:val="nil"/>
              <w:bottom w:val="nil"/>
              <w:right w:val="nil"/>
            </w:tcBorders>
            <w:shd w:val="clear" w:color="auto" w:fill="auto"/>
            <w:noWrap/>
            <w:vAlign w:val="bottom"/>
            <w:hideMark/>
          </w:tcPr>
          <w:p w14:paraId="2C38D5B9" w14:textId="77777777" w:rsidR="00BD50D2" w:rsidRPr="002D613A" w:rsidRDefault="00BD50D2" w:rsidP="00BD50D2">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1B6BD255" w14:textId="77777777" w:rsidR="00BD50D2" w:rsidRPr="002D613A" w:rsidRDefault="00BD50D2" w:rsidP="00BD50D2">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 </w:t>
            </w:r>
          </w:p>
        </w:tc>
        <w:tc>
          <w:tcPr>
            <w:tcW w:w="296" w:type="dxa"/>
            <w:tcBorders>
              <w:top w:val="nil"/>
              <w:left w:val="nil"/>
              <w:bottom w:val="nil"/>
              <w:right w:val="nil"/>
            </w:tcBorders>
            <w:shd w:val="clear" w:color="auto" w:fill="auto"/>
            <w:noWrap/>
            <w:vAlign w:val="bottom"/>
            <w:hideMark/>
          </w:tcPr>
          <w:p w14:paraId="1270BC3B" w14:textId="77777777" w:rsidR="00BD50D2" w:rsidRPr="002D613A" w:rsidRDefault="00BD50D2" w:rsidP="00BD50D2">
            <w:pPr>
              <w:spacing w:after="0" w:line="240" w:lineRule="auto"/>
              <w:jc w:val="right"/>
              <w:rPr>
                <w:rFonts w:eastAsia="Times New Roman" w:cstheme="minorHAnsi"/>
                <w:b/>
                <w:bCs/>
                <w:color w:val="000000" w:themeColor="text1"/>
                <w:kern w:val="0"/>
                <w:sz w:val="24"/>
                <w:szCs w:val="24"/>
                <w:lang w:eastAsia="en-GB"/>
                <w14:ligatures w14:val="none"/>
              </w:rPr>
            </w:pPr>
          </w:p>
        </w:tc>
        <w:tc>
          <w:tcPr>
            <w:tcW w:w="1940" w:type="dxa"/>
            <w:tcBorders>
              <w:top w:val="nil"/>
              <w:left w:val="nil"/>
              <w:right w:val="nil"/>
            </w:tcBorders>
            <w:shd w:val="clear" w:color="auto" w:fill="auto"/>
            <w:noWrap/>
            <w:vAlign w:val="bottom"/>
            <w:hideMark/>
          </w:tcPr>
          <w:p w14:paraId="09F1E380" w14:textId="77777777" w:rsidR="00BD50D2" w:rsidRPr="002D613A" w:rsidRDefault="00BD50D2" w:rsidP="00BD50D2">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 </w:t>
            </w:r>
          </w:p>
        </w:tc>
      </w:tr>
      <w:tr w:rsidR="00E92A21" w:rsidRPr="002D613A" w14:paraId="6B7EC487" w14:textId="77777777" w:rsidTr="00D841F2">
        <w:trPr>
          <w:trHeight w:val="619"/>
        </w:trPr>
        <w:tc>
          <w:tcPr>
            <w:tcW w:w="4592" w:type="dxa"/>
            <w:tcBorders>
              <w:top w:val="nil"/>
              <w:left w:val="nil"/>
              <w:bottom w:val="nil"/>
              <w:right w:val="nil"/>
            </w:tcBorders>
            <w:shd w:val="clear" w:color="auto" w:fill="auto"/>
            <w:vAlign w:val="bottom"/>
          </w:tcPr>
          <w:p w14:paraId="40D7F80A" w14:textId="77777777" w:rsidR="00944BA1" w:rsidRPr="002D613A" w:rsidRDefault="00AD273B" w:rsidP="00AD273B">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Professional fees associated with </w:t>
            </w:r>
          </w:p>
          <w:p w14:paraId="3957E5B1" w14:textId="038ADC29" w:rsidR="00AD273B" w:rsidRPr="002D613A" w:rsidRDefault="00944BA1" w:rsidP="00AD273B">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target research and corporate strategy</w:t>
            </w:r>
          </w:p>
        </w:tc>
        <w:tc>
          <w:tcPr>
            <w:tcW w:w="288" w:type="dxa"/>
            <w:tcBorders>
              <w:top w:val="nil"/>
              <w:left w:val="nil"/>
              <w:bottom w:val="nil"/>
              <w:right w:val="nil"/>
            </w:tcBorders>
            <w:shd w:val="clear" w:color="auto" w:fill="auto"/>
            <w:noWrap/>
            <w:vAlign w:val="bottom"/>
          </w:tcPr>
          <w:p w14:paraId="7C138167" w14:textId="77777777" w:rsidR="00AD273B" w:rsidRPr="002D613A" w:rsidRDefault="00AD273B" w:rsidP="00AD273B">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tcPr>
          <w:p w14:paraId="13584D4C" w14:textId="2AC557B7" w:rsidR="00AD273B" w:rsidRPr="002D613A" w:rsidRDefault="00AD273B" w:rsidP="00AD273B">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   </w:t>
            </w:r>
          </w:p>
        </w:tc>
        <w:tc>
          <w:tcPr>
            <w:tcW w:w="296" w:type="dxa"/>
            <w:tcBorders>
              <w:top w:val="nil"/>
              <w:left w:val="nil"/>
              <w:bottom w:val="nil"/>
            </w:tcBorders>
            <w:shd w:val="clear" w:color="auto" w:fill="auto"/>
            <w:noWrap/>
            <w:vAlign w:val="bottom"/>
          </w:tcPr>
          <w:p w14:paraId="3D9A2045" w14:textId="77777777" w:rsidR="00AD273B" w:rsidRPr="002D613A" w:rsidRDefault="00AD273B" w:rsidP="00AD273B">
            <w:pPr>
              <w:spacing w:after="0" w:line="240" w:lineRule="auto"/>
              <w:rPr>
                <w:rFonts w:eastAsia="Times New Roman" w:cstheme="minorHAnsi"/>
                <w:color w:val="000000" w:themeColor="text1"/>
                <w:kern w:val="0"/>
                <w:sz w:val="24"/>
                <w:szCs w:val="24"/>
                <w:lang w:eastAsia="en-GB"/>
                <w14:ligatures w14:val="none"/>
              </w:rPr>
            </w:pPr>
          </w:p>
        </w:tc>
        <w:tc>
          <w:tcPr>
            <w:tcW w:w="1940" w:type="dxa"/>
            <w:shd w:val="clear" w:color="auto" w:fill="auto"/>
            <w:noWrap/>
            <w:vAlign w:val="bottom"/>
          </w:tcPr>
          <w:p w14:paraId="5CD4D1BA" w14:textId="0FE6C04D" w:rsidR="00AD273B" w:rsidRPr="002D613A" w:rsidRDefault="00AD273B" w:rsidP="00AD273B">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95,283</w:t>
            </w:r>
          </w:p>
        </w:tc>
      </w:tr>
      <w:tr w:rsidR="00E92A21" w:rsidRPr="002D613A" w14:paraId="53E23099" w14:textId="77777777" w:rsidTr="00D841F2">
        <w:trPr>
          <w:trHeight w:val="619"/>
        </w:trPr>
        <w:tc>
          <w:tcPr>
            <w:tcW w:w="4592" w:type="dxa"/>
            <w:tcBorders>
              <w:top w:val="nil"/>
              <w:left w:val="nil"/>
              <w:bottom w:val="nil"/>
              <w:right w:val="nil"/>
            </w:tcBorders>
            <w:shd w:val="clear" w:color="auto" w:fill="auto"/>
            <w:vAlign w:val="bottom"/>
            <w:hideMark/>
          </w:tcPr>
          <w:p w14:paraId="1D4BC9F6" w14:textId="77777777" w:rsidR="00AD273B" w:rsidRPr="002D613A" w:rsidRDefault="00AD273B" w:rsidP="00AD273B">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Professional fees associated with the</w:t>
            </w:r>
          </w:p>
          <w:p w14:paraId="736CCC72" w14:textId="42959D7A" w:rsidR="00AD273B" w:rsidRPr="002D613A" w:rsidRDefault="00AD273B" w:rsidP="00AD273B">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purchase of 3radical &amp; re-listing on AIM </w:t>
            </w:r>
          </w:p>
        </w:tc>
        <w:tc>
          <w:tcPr>
            <w:tcW w:w="288" w:type="dxa"/>
            <w:tcBorders>
              <w:top w:val="nil"/>
              <w:left w:val="nil"/>
              <w:bottom w:val="nil"/>
              <w:right w:val="nil"/>
            </w:tcBorders>
            <w:shd w:val="clear" w:color="auto" w:fill="auto"/>
            <w:noWrap/>
            <w:vAlign w:val="bottom"/>
            <w:hideMark/>
          </w:tcPr>
          <w:p w14:paraId="2FEC1838" w14:textId="77777777" w:rsidR="00AD273B" w:rsidRPr="002D613A" w:rsidRDefault="00AD273B" w:rsidP="00AD273B">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0F69D7EA" w14:textId="77777777" w:rsidR="00AD273B" w:rsidRPr="002D613A" w:rsidRDefault="00AD273B" w:rsidP="00AD273B">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374,761 </w:t>
            </w:r>
          </w:p>
        </w:tc>
        <w:tc>
          <w:tcPr>
            <w:tcW w:w="296" w:type="dxa"/>
            <w:tcBorders>
              <w:top w:val="nil"/>
              <w:left w:val="nil"/>
              <w:bottom w:val="nil"/>
            </w:tcBorders>
            <w:shd w:val="clear" w:color="auto" w:fill="auto"/>
            <w:noWrap/>
            <w:vAlign w:val="bottom"/>
            <w:hideMark/>
          </w:tcPr>
          <w:p w14:paraId="6A8CEEFE" w14:textId="77777777" w:rsidR="00AD273B" w:rsidRPr="002D613A" w:rsidRDefault="00AD273B" w:rsidP="00AD273B">
            <w:pPr>
              <w:spacing w:after="0" w:line="240" w:lineRule="auto"/>
              <w:rPr>
                <w:rFonts w:eastAsia="Times New Roman" w:cstheme="minorHAnsi"/>
                <w:color w:val="000000" w:themeColor="text1"/>
                <w:kern w:val="0"/>
                <w:sz w:val="24"/>
                <w:szCs w:val="24"/>
                <w:lang w:eastAsia="en-GB"/>
                <w14:ligatures w14:val="none"/>
              </w:rPr>
            </w:pPr>
          </w:p>
        </w:tc>
        <w:tc>
          <w:tcPr>
            <w:tcW w:w="1940" w:type="dxa"/>
            <w:shd w:val="clear" w:color="auto" w:fill="auto"/>
            <w:noWrap/>
            <w:vAlign w:val="bottom"/>
            <w:hideMark/>
          </w:tcPr>
          <w:p w14:paraId="3BB96EF3" w14:textId="764AD8FB" w:rsidR="00AD273B" w:rsidRPr="002D613A" w:rsidRDefault="00AD273B" w:rsidP="00AD273B">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   </w:t>
            </w:r>
          </w:p>
        </w:tc>
      </w:tr>
      <w:tr w:rsidR="00E92A21" w:rsidRPr="002D613A" w14:paraId="24B42B74" w14:textId="77777777" w:rsidTr="00AD273B">
        <w:trPr>
          <w:trHeight w:val="315"/>
        </w:trPr>
        <w:tc>
          <w:tcPr>
            <w:tcW w:w="4592" w:type="dxa"/>
            <w:tcBorders>
              <w:top w:val="nil"/>
              <w:left w:val="nil"/>
              <w:bottom w:val="nil"/>
              <w:right w:val="nil"/>
            </w:tcBorders>
            <w:shd w:val="clear" w:color="auto" w:fill="auto"/>
            <w:vAlign w:val="bottom"/>
            <w:hideMark/>
          </w:tcPr>
          <w:p w14:paraId="276F52FF" w14:textId="3F7E96F1" w:rsidR="00AD273B" w:rsidRPr="002D613A" w:rsidRDefault="00AD273B" w:rsidP="00AD273B">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Other professional fees </w:t>
            </w:r>
          </w:p>
        </w:tc>
        <w:tc>
          <w:tcPr>
            <w:tcW w:w="288" w:type="dxa"/>
            <w:tcBorders>
              <w:top w:val="nil"/>
              <w:left w:val="nil"/>
              <w:bottom w:val="nil"/>
              <w:right w:val="nil"/>
            </w:tcBorders>
            <w:shd w:val="clear" w:color="auto" w:fill="auto"/>
            <w:noWrap/>
            <w:vAlign w:val="bottom"/>
            <w:hideMark/>
          </w:tcPr>
          <w:p w14:paraId="74CFCC50" w14:textId="77777777" w:rsidR="00AD273B" w:rsidRPr="002D613A" w:rsidRDefault="00AD273B" w:rsidP="00AD273B">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62DE046F" w14:textId="77777777" w:rsidR="00AD273B" w:rsidRPr="002D613A" w:rsidRDefault="00AD273B" w:rsidP="00AD273B">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40,000 </w:t>
            </w:r>
          </w:p>
        </w:tc>
        <w:tc>
          <w:tcPr>
            <w:tcW w:w="296" w:type="dxa"/>
            <w:tcBorders>
              <w:top w:val="nil"/>
              <w:left w:val="nil"/>
              <w:bottom w:val="nil"/>
            </w:tcBorders>
            <w:shd w:val="clear" w:color="auto" w:fill="auto"/>
            <w:noWrap/>
            <w:vAlign w:val="bottom"/>
            <w:hideMark/>
          </w:tcPr>
          <w:p w14:paraId="7A5CFB66" w14:textId="77777777" w:rsidR="00AD273B" w:rsidRPr="002D613A" w:rsidRDefault="00AD273B" w:rsidP="00AD273B">
            <w:pPr>
              <w:spacing w:after="0" w:line="240" w:lineRule="auto"/>
              <w:rPr>
                <w:rFonts w:eastAsia="Times New Roman" w:cstheme="minorHAnsi"/>
                <w:color w:val="000000" w:themeColor="text1"/>
                <w:kern w:val="0"/>
                <w:sz w:val="24"/>
                <w:szCs w:val="24"/>
                <w:lang w:eastAsia="en-GB"/>
                <w14:ligatures w14:val="none"/>
              </w:rPr>
            </w:pPr>
          </w:p>
        </w:tc>
        <w:tc>
          <w:tcPr>
            <w:tcW w:w="1940" w:type="dxa"/>
            <w:tcBorders>
              <w:top w:val="nil"/>
            </w:tcBorders>
            <w:shd w:val="clear" w:color="auto" w:fill="auto"/>
            <w:noWrap/>
            <w:vAlign w:val="bottom"/>
            <w:hideMark/>
          </w:tcPr>
          <w:p w14:paraId="5C257988" w14:textId="6946AA8E" w:rsidR="00AD273B" w:rsidRPr="002D613A" w:rsidRDefault="00AD273B" w:rsidP="00AD273B">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169,715</w:t>
            </w:r>
          </w:p>
        </w:tc>
      </w:tr>
      <w:tr w:rsidR="00E92A21" w:rsidRPr="002D613A" w14:paraId="2829E4AA" w14:textId="77777777" w:rsidTr="005A11EE">
        <w:trPr>
          <w:trHeight w:val="315"/>
        </w:trPr>
        <w:tc>
          <w:tcPr>
            <w:tcW w:w="4592" w:type="dxa"/>
            <w:tcBorders>
              <w:top w:val="nil"/>
              <w:left w:val="nil"/>
              <w:bottom w:val="nil"/>
              <w:right w:val="nil"/>
            </w:tcBorders>
            <w:shd w:val="clear" w:color="auto" w:fill="auto"/>
            <w:vAlign w:val="bottom"/>
            <w:hideMark/>
          </w:tcPr>
          <w:p w14:paraId="2EF3BAD6" w14:textId="77777777" w:rsidR="00AD273B" w:rsidRPr="002D613A" w:rsidRDefault="00AD273B" w:rsidP="00AD273B">
            <w:pPr>
              <w:spacing w:after="0" w:line="240" w:lineRule="auto"/>
              <w:rPr>
                <w:rFonts w:eastAsia="Times New Roman" w:cstheme="minorHAnsi"/>
                <w:color w:val="000000" w:themeColor="text1"/>
                <w:kern w:val="0"/>
                <w:sz w:val="24"/>
                <w:szCs w:val="24"/>
                <w:lang w:eastAsia="en-GB"/>
                <w14:ligatures w14:val="none"/>
              </w:rPr>
            </w:pPr>
          </w:p>
        </w:tc>
        <w:tc>
          <w:tcPr>
            <w:tcW w:w="288" w:type="dxa"/>
            <w:tcBorders>
              <w:top w:val="nil"/>
              <w:left w:val="nil"/>
              <w:bottom w:val="nil"/>
              <w:right w:val="nil"/>
            </w:tcBorders>
            <w:shd w:val="clear" w:color="auto" w:fill="auto"/>
            <w:noWrap/>
            <w:vAlign w:val="bottom"/>
            <w:hideMark/>
          </w:tcPr>
          <w:p w14:paraId="57537856" w14:textId="77777777" w:rsidR="00AD273B" w:rsidRPr="002D613A" w:rsidRDefault="00AD273B" w:rsidP="00AD273B">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383C57DB" w14:textId="77777777" w:rsidR="00AD273B" w:rsidRPr="002D613A" w:rsidRDefault="00AD273B" w:rsidP="00AD273B">
            <w:pPr>
              <w:spacing w:after="0" w:line="240" w:lineRule="auto"/>
              <w:rPr>
                <w:rFonts w:eastAsia="Times New Roman" w:cstheme="minorHAnsi"/>
                <w:color w:val="000000" w:themeColor="text1"/>
                <w:kern w:val="0"/>
                <w:sz w:val="24"/>
                <w:szCs w:val="24"/>
                <w:lang w:eastAsia="en-GB"/>
                <w14:ligatures w14:val="none"/>
              </w:rPr>
            </w:pPr>
          </w:p>
        </w:tc>
        <w:tc>
          <w:tcPr>
            <w:tcW w:w="296" w:type="dxa"/>
            <w:tcBorders>
              <w:top w:val="nil"/>
              <w:left w:val="nil"/>
              <w:bottom w:val="nil"/>
              <w:right w:val="nil"/>
            </w:tcBorders>
            <w:shd w:val="clear" w:color="auto" w:fill="auto"/>
            <w:noWrap/>
            <w:vAlign w:val="bottom"/>
            <w:hideMark/>
          </w:tcPr>
          <w:p w14:paraId="7E033383" w14:textId="77777777" w:rsidR="00AD273B" w:rsidRPr="002D613A" w:rsidRDefault="00AD273B" w:rsidP="00AD273B">
            <w:pPr>
              <w:spacing w:after="0" w:line="240" w:lineRule="auto"/>
              <w:rPr>
                <w:rFonts w:eastAsia="Times New Roman" w:cstheme="minorHAnsi"/>
                <w:color w:val="000000" w:themeColor="text1"/>
                <w:kern w:val="0"/>
                <w:sz w:val="24"/>
                <w:szCs w:val="24"/>
                <w:lang w:eastAsia="en-GB"/>
                <w14:ligatures w14:val="none"/>
              </w:rPr>
            </w:pPr>
          </w:p>
        </w:tc>
        <w:tc>
          <w:tcPr>
            <w:tcW w:w="1940" w:type="dxa"/>
            <w:tcBorders>
              <w:left w:val="nil"/>
              <w:bottom w:val="nil"/>
              <w:right w:val="nil"/>
            </w:tcBorders>
            <w:shd w:val="clear" w:color="auto" w:fill="auto"/>
            <w:noWrap/>
            <w:vAlign w:val="bottom"/>
            <w:hideMark/>
          </w:tcPr>
          <w:p w14:paraId="5BDC2951" w14:textId="77777777" w:rsidR="00AD273B" w:rsidRPr="002D613A" w:rsidRDefault="00AD273B" w:rsidP="00AD273B">
            <w:pPr>
              <w:spacing w:after="0" w:line="240" w:lineRule="auto"/>
              <w:rPr>
                <w:rFonts w:eastAsia="Times New Roman" w:cstheme="minorHAnsi"/>
                <w:color w:val="000000" w:themeColor="text1"/>
                <w:kern w:val="0"/>
                <w:sz w:val="24"/>
                <w:szCs w:val="24"/>
                <w:lang w:eastAsia="en-GB"/>
                <w14:ligatures w14:val="none"/>
              </w:rPr>
            </w:pPr>
          </w:p>
        </w:tc>
      </w:tr>
      <w:tr w:rsidR="002D613A" w:rsidRPr="002D613A" w14:paraId="3FB045B3" w14:textId="77777777" w:rsidTr="005A11EE">
        <w:trPr>
          <w:trHeight w:val="330"/>
        </w:trPr>
        <w:tc>
          <w:tcPr>
            <w:tcW w:w="4592" w:type="dxa"/>
            <w:tcBorders>
              <w:top w:val="nil"/>
              <w:left w:val="nil"/>
              <w:bottom w:val="nil"/>
              <w:right w:val="nil"/>
            </w:tcBorders>
            <w:shd w:val="clear" w:color="auto" w:fill="auto"/>
            <w:noWrap/>
            <w:vAlign w:val="bottom"/>
            <w:hideMark/>
          </w:tcPr>
          <w:p w14:paraId="6A36183C" w14:textId="77777777" w:rsidR="00AD273B" w:rsidRPr="002D613A" w:rsidRDefault="00AD273B" w:rsidP="00AD273B">
            <w:pPr>
              <w:spacing w:after="0" w:line="240" w:lineRule="auto"/>
              <w:rPr>
                <w:rFonts w:eastAsia="Times New Roman" w:cstheme="minorHAnsi"/>
                <w:color w:val="000000" w:themeColor="text1"/>
                <w:kern w:val="0"/>
                <w:sz w:val="24"/>
                <w:szCs w:val="24"/>
                <w:lang w:eastAsia="en-GB"/>
                <w14:ligatures w14:val="none"/>
              </w:rPr>
            </w:pPr>
          </w:p>
        </w:tc>
        <w:tc>
          <w:tcPr>
            <w:tcW w:w="288" w:type="dxa"/>
            <w:tcBorders>
              <w:top w:val="nil"/>
              <w:left w:val="nil"/>
              <w:bottom w:val="nil"/>
              <w:right w:val="nil"/>
            </w:tcBorders>
            <w:shd w:val="clear" w:color="auto" w:fill="auto"/>
            <w:noWrap/>
            <w:vAlign w:val="bottom"/>
            <w:hideMark/>
          </w:tcPr>
          <w:p w14:paraId="384CA4C4" w14:textId="77777777" w:rsidR="00AD273B" w:rsidRPr="002D613A" w:rsidRDefault="00AD273B" w:rsidP="00AD273B">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single" w:sz="4" w:space="0" w:color="auto"/>
              <w:left w:val="nil"/>
              <w:bottom w:val="double" w:sz="6" w:space="0" w:color="auto"/>
              <w:right w:val="nil"/>
            </w:tcBorders>
            <w:shd w:val="clear" w:color="auto" w:fill="auto"/>
            <w:noWrap/>
            <w:vAlign w:val="bottom"/>
            <w:hideMark/>
          </w:tcPr>
          <w:p w14:paraId="6F59CD6A" w14:textId="77777777" w:rsidR="00AD273B" w:rsidRPr="002D613A" w:rsidRDefault="00AD273B" w:rsidP="00AD273B">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414,761 </w:t>
            </w:r>
          </w:p>
        </w:tc>
        <w:tc>
          <w:tcPr>
            <w:tcW w:w="296" w:type="dxa"/>
            <w:tcBorders>
              <w:top w:val="nil"/>
              <w:left w:val="nil"/>
              <w:bottom w:val="nil"/>
              <w:right w:val="nil"/>
            </w:tcBorders>
            <w:shd w:val="clear" w:color="auto" w:fill="auto"/>
            <w:noWrap/>
            <w:vAlign w:val="bottom"/>
            <w:hideMark/>
          </w:tcPr>
          <w:p w14:paraId="632A5005" w14:textId="77777777" w:rsidR="00AD273B" w:rsidRPr="002D613A" w:rsidRDefault="00AD273B" w:rsidP="00AD273B">
            <w:pPr>
              <w:spacing w:after="0" w:line="240" w:lineRule="auto"/>
              <w:rPr>
                <w:rFonts w:eastAsia="Times New Roman" w:cstheme="minorHAnsi"/>
                <w:color w:val="000000" w:themeColor="text1"/>
                <w:kern w:val="0"/>
                <w:sz w:val="24"/>
                <w:szCs w:val="24"/>
                <w:lang w:eastAsia="en-GB"/>
                <w14:ligatures w14:val="none"/>
              </w:rPr>
            </w:pPr>
          </w:p>
        </w:tc>
        <w:tc>
          <w:tcPr>
            <w:tcW w:w="1940" w:type="dxa"/>
            <w:tcBorders>
              <w:top w:val="single" w:sz="4" w:space="0" w:color="auto"/>
              <w:left w:val="nil"/>
              <w:bottom w:val="double" w:sz="6" w:space="0" w:color="auto"/>
              <w:right w:val="nil"/>
            </w:tcBorders>
            <w:shd w:val="clear" w:color="auto" w:fill="auto"/>
            <w:noWrap/>
            <w:vAlign w:val="bottom"/>
            <w:hideMark/>
          </w:tcPr>
          <w:p w14:paraId="694CBB09" w14:textId="3C2116C7" w:rsidR="00AD273B" w:rsidRPr="002D613A" w:rsidRDefault="00AD273B" w:rsidP="00AD273B">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264,998   </w:t>
            </w:r>
          </w:p>
        </w:tc>
      </w:tr>
    </w:tbl>
    <w:p w14:paraId="09E33075" w14:textId="77777777" w:rsidR="004A75BE" w:rsidRPr="002D613A" w:rsidRDefault="004A75BE" w:rsidP="004A75BE">
      <w:pPr>
        <w:pStyle w:val="Heading2"/>
        <w:numPr>
          <w:ilvl w:val="0"/>
          <w:numId w:val="0"/>
        </w:numPr>
        <w:ind w:left="360"/>
        <w:rPr>
          <w:rFonts w:asciiTheme="minorHAnsi" w:eastAsia="Times New Roman" w:hAnsiTheme="minorHAnsi" w:cstheme="minorHAnsi"/>
          <w:color w:val="000000" w:themeColor="text1"/>
          <w:sz w:val="24"/>
          <w:szCs w:val="24"/>
          <w:lang w:eastAsia="en-GB"/>
        </w:rPr>
      </w:pPr>
    </w:p>
    <w:p w14:paraId="529E8925" w14:textId="691E8E4A" w:rsidR="004A75BE" w:rsidRPr="009E0790" w:rsidRDefault="004A75BE" w:rsidP="00AA6A5E">
      <w:pPr>
        <w:pStyle w:val="Heading2"/>
        <w:numPr>
          <w:ilvl w:val="0"/>
          <w:numId w:val="2"/>
        </w:numPr>
        <w:spacing w:after="240"/>
        <w:rPr>
          <w:rFonts w:asciiTheme="minorHAnsi" w:eastAsia="Times New Roman" w:hAnsiTheme="minorHAnsi" w:cstheme="minorHAnsi"/>
          <w:b/>
          <w:bCs/>
          <w:color w:val="000000" w:themeColor="text1"/>
          <w:sz w:val="24"/>
          <w:szCs w:val="24"/>
          <w:lang w:eastAsia="en-GB"/>
        </w:rPr>
      </w:pPr>
      <w:r w:rsidRPr="009E0790">
        <w:rPr>
          <w:rFonts w:asciiTheme="minorHAnsi" w:eastAsia="Times New Roman" w:hAnsiTheme="minorHAnsi" w:cstheme="minorHAnsi"/>
          <w:b/>
          <w:bCs/>
          <w:color w:val="000000" w:themeColor="text1"/>
          <w:sz w:val="24"/>
          <w:szCs w:val="24"/>
          <w:lang w:eastAsia="en-GB"/>
        </w:rPr>
        <w:t>Loss per share</w:t>
      </w:r>
    </w:p>
    <w:p w14:paraId="462554FA" w14:textId="65CF43E9" w:rsidR="00A122B8" w:rsidRPr="002D613A" w:rsidRDefault="004A75BE" w:rsidP="00EE6CB8">
      <w:pPr>
        <w:autoSpaceDE w:val="0"/>
        <w:autoSpaceDN w:val="0"/>
        <w:adjustRightInd w:val="0"/>
        <w:spacing w:after="0" w:line="240" w:lineRule="auto"/>
        <w:jc w:val="both"/>
        <w:rPr>
          <w:rFonts w:cstheme="minorHAnsi"/>
          <w:color w:val="000000" w:themeColor="text1"/>
          <w:sz w:val="24"/>
          <w:szCs w:val="24"/>
          <w:lang w:eastAsia="en-GB"/>
        </w:rPr>
      </w:pPr>
      <w:r w:rsidRPr="002D613A">
        <w:rPr>
          <w:rFonts w:cstheme="minorHAnsi"/>
          <w:color w:val="000000" w:themeColor="text1"/>
          <w:kern w:val="0"/>
          <w:sz w:val="24"/>
          <w:szCs w:val="24"/>
        </w:rPr>
        <w:t>Basic earnings per share is calculated by dividing the loss attributable in the period to equity holders of the Company by the weighted average number of ordinary shares in issue during the period, excluding any ordinary shares purchased by the Company and held as treasury shares.</w:t>
      </w:r>
      <w:r w:rsidR="00341D0B" w:rsidRPr="002D613A">
        <w:rPr>
          <w:rFonts w:cstheme="minorHAnsi"/>
          <w:color w:val="000000" w:themeColor="text1"/>
          <w:kern w:val="0"/>
          <w:sz w:val="24"/>
          <w:szCs w:val="24"/>
        </w:rPr>
        <w:br/>
      </w:r>
    </w:p>
    <w:p w14:paraId="73CB65F4" w14:textId="77777777" w:rsidR="004A75BE" w:rsidRPr="002D613A" w:rsidRDefault="004A75BE" w:rsidP="004A75BE">
      <w:pPr>
        <w:autoSpaceDE w:val="0"/>
        <w:autoSpaceDN w:val="0"/>
        <w:adjustRightInd w:val="0"/>
        <w:spacing w:after="0" w:line="240" w:lineRule="auto"/>
        <w:jc w:val="both"/>
        <w:rPr>
          <w:rFonts w:cstheme="minorHAnsi"/>
          <w:color w:val="000000" w:themeColor="text1"/>
          <w:sz w:val="24"/>
          <w:szCs w:val="24"/>
          <w:lang w:eastAsia="en-GB"/>
        </w:rPr>
      </w:pPr>
    </w:p>
    <w:tbl>
      <w:tblPr>
        <w:tblW w:w="8942" w:type="dxa"/>
        <w:tblLayout w:type="fixed"/>
        <w:tblLook w:val="04A0" w:firstRow="1" w:lastRow="0" w:firstColumn="1" w:lastColumn="0" w:noHBand="0" w:noVBand="1"/>
      </w:tblPr>
      <w:tblGrid>
        <w:gridCol w:w="4592"/>
        <w:gridCol w:w="236"/>
        <w:gridCol w:w="1939"/>
        <w:gridCol w:w="236"/>
        <w:gridCol w:w="1939"/>
      </w:tblGrid>
      <w:tr w:rsidR="00E92A21" w:rsidRPr="002D613A" w14:paraId="6E769110" w14:textId="77777777" w:rsidTr="00EA179A">
        <w:trPr>
          <w:trHeight w:val="578"/>
        </w:trPr>
        <w:tc>
          <w:tcPr>
            <w:tcW w:w="4592" w:type="dxa"/>
            <w:tcBorders>
              <w:top w:val="nil"/>
              <w:left w:val="nil"/>
              <w:bottom w:val="nil"/>
              <w:right w:val="nil"/>
            </w:tcBorders>
            <w:shd w:val="clear" w:color="auto" w:fill="auto"/>
            <w:noWrap/>
            <w:vAlign w:val="bottom"/>
            <w:hideMark/>
          </w:tcPr>
          <w:p w14:paraId="7041FECD" w14:textId="77777777" w:rsidR="00341D0B" w:rsidRPr="002D613A" w:rsidRDefault="00341D0B" w:rsidP="00AB559D">
            <w:pPr>
              <w:spacing w:after="0" w:line="240" w:lineRule="auto"/>
              <w:rPr>
                <w:rFonts w:eastAsia="Times New Roman" w:cstheme="minorHAnsi"/>
                <w:color w:val="000000" w:themeColor="text1"/>
                <w:kern w:val="0"/>
                <w:sz w:val="24"/>
                <w:szCs w:val="24"/>
                <w:lang w:eastAsia="en-GB"/>
                <w14:ligatures w14:val="none"/>
              </w:rPr>
            </w:pPr>
          </w:p>
        </w:tc>
        <w:tc>
          <w:tcPr>
            <w:tcW w:w="236" w:type="dxa"/>
            <w:tcBorders>
              <w:top w:val="nil"/>
              <w:left w:val="nil"/>
              <w:bottom w:val="nil"/>
              <w:right w:val="nil"/>
            </w:tcBorders>
            <w:shd w:val="clear" w:color="auto" w:fill="auto"/>
            <w:noWrap/>
            <w:vAlign w:val="bottom"/>
            <w:hideMark/>
          </w:tcPr>
          <w:p w14:paraId="2ED8F41D" w14:textId="77777777" w:rsidR="00341D0B" w:rsidRPr="002D613A" w:rsidRDefault="00341D0B" w:rsidP="00AB559D">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vAlign w:val="bottom"/>
            <w:hideMark/>
          </w:tcPr>
          <w:p w14:paraId="5419B6E7" w14:textId="45DABE49" w:rsidR="00341D0B" w:rsidRPr="002D613A" w:rsidRDefault="00D77A72" w:rsidP="00AB559D">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Six</w:t>
            </w:r>
            <w:r w:rsidR="00341D0B" w:rsidRPr="002D613A">
              <w:rPr>
                <w:rFonts w:eastAsia="Times New Roman" w:cstheme="minorHAnsi"/>
                <w:b/>
                <w:bCs/>
                <w:color w:val="000000" w:themeColor="text1"/>
                <w:kern w:val="0"/>
                <w:sz w:val="24"/>
                <w:szCs w:val="24"/>
                <w:lang w:eastAsia="en-GB"/>
                <w14:ligatures w14:val="none"/>
              </w:rPr>
              <w:t xml:space="preserve"> months to 30 September 2023 </w:t>
            </w:r>
          </w:p>
        </w:tc>
        <w:tc>
          <w:tcPr>
            <w:tcW w:w="236" w:type="dxa"/>
            <w:tcBorders>
              <w:top w:val="nil"/>
              <w:left w:val="nil"/>
              <w:bottom w:val="nil"/>
              <w:right w:val="nil"/>
            </w:tcBorders>
            <w:shd w:val="clear" w:color="auto" w:fill="auto"/>
            <w:noWrap/>
            <w:vAlign w:val="bottom"/>
            <w:hideMark/>
          </w:tcPr>
          <w:p w14:paraId="798AA8DC" w14:textId="77777777" w:rsidR="00341D0B" w:rsidRPr="002D613A" w:rsidRDefault="00341D0B" w:rsidP="00AB559D">
            <w:pPr>
              <w:spacing w:after="0" w:line="240" w:lineRule="auto"/>
              <w:jc w:val="right"/>
              <w:rPr>
                <w:rFonts w:eastAsia="Times New Roman" w:cstheme="minorHAnsi"/>
                <w:b/>
                <w:bCs/>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vAlign w:val="bottom"/>
            <w:hideMark/>
          </w:tcPr>
          <w:p w14:paraId="577D042B" w14:textId="35D37AAB" w:rsidR="00341D0B" w:rsidRPr="002D613A" w:rsidRDefault="00D77A72" w:rsidP="00EA179A">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Six</w:t>
            </w:r>
            <w:r w:rsidR="00341D0B" w:rsidRPr="002D613A">
              <w:rPr>
                <w:rFonts w:eastAsia="Times New Roman" w:cstheme="minorHAnsi"/>
                <w:b/>
                <w:bCs/>
                <w:color w:val="000000" w:themeColor="text1"/>
                <w:kern w:val="0"/>
                <w:sz w:val="24"/>
                <w:szCs w:val="24"/>
                <w:lang w:eastAsia="en-GB"/>
                <w14:ligatures w14:val="none"/>
              </w:rPr>
              <w:t xml:space="preserve"> months to 30</w:t>
            </w:r>
            <w:r w:rsidR="00EA179A" w:rsidRPr="002D613A">
              <w:rPr>
                <w:rFonts w:eastAsia="Times New Roman" w:cstheme="minorHAnsi"/>
                <w:b/>
                <w:bCs/>
                <w:color w:val="000000" w:themeColor="text1"/>
                <w:kern w:val="0"/>
                <w:sz w:val="24"/>
                <w:szCs w:val="24"/>
                <w:lang w:eastAsia="en-GB"/>
                <w14:ligatures w14:val="none"/>
              </w:rPr>
              <w:t xml:space="preserve"> </w:t>
            </w:r>
            <w:r w:rsidR="00341D0B" w:rsidRPr="002D613A">
              <w:rPr>
                <w:rFonts w:eastAsia="Times New Roman" w:cstheme="minorHAnsi"/>
                <w:b/>
                <w:bCs/>
                <w:color w:val="000000" w:themeColor="text1"/>
                <w:kern w:val="0"/>
                <w:sz w:val="24"/>
                <w:szCs w:val="24"/>
                <w:lang w:eastAsia="en-GB"/>
                <w14:ligatures w14:val="none"/>
              </w:rPr>
              <w:t xml:space="preserve">September </w:t>
            </w:r>
            <w:r w:rsidR="00EA179A" w:rsidRPr="002D613A">
              <w:rPr>
                <w:rFonts w:eastAsia="Times New Roman" w:cstheme="minorHAnsi"/>
                <w:b/>
                <w:bCs/>
                <w:color w:val="000000" w:themeColor="text1"/>
                <w:kern w:val="0"/>
                <w:sz w:val="24"/>
                <w:szCs w:val="24"/>
                <w:lang w:eastAsia="en-GB"/>
                <w14:ligatures w14:val="none"/>
              </w:rPr>
              <w:t>2</w:t>
            </w:r>
            <w:r w:rsidR="00341D0B" w:rsidRPr="002D613A">
              <w:rPr>
                <w:rFonts w:eastAsia="Times New Roman" w:cstheme="minorHAnsi"/>
                <w:b/>
                <w:bCs/>
                <w:color w:val="000000" w:themeColor="text1"/>
                <w:kern w:val="0"/>
                <w:sz w:val="24"/>
                <w:szCs w:val="24"/>
                <w:lang w:eastAsia="en-GB"/>
                <w14:ligatures w14:val="none"/>
              </w:rPr>
              <w:t>022</w:t>
            </w:r>
          </w:p>
        </w:tc>
      </w:tr>
      <w:tr w:rsidR="00E92A21" w:rsidRPr="002D613A" w14:paraId="25E5B86D" w14:textId="77777777" w:rsidTr="00EA179A">
        <w:trPr>
          <w:trHeight w:val="315"/>
        </w:trPr>
        <w:tc>
          <w:tcPr>
            <w:tcW w:w="4592" w:type="dxa"/>
            <w:tcBorders>
              <w:top w:val="nil"/>
              <w:left w:val="nil"/>
              <w:bottom w:val="nil"/>
              <w:right w:val="nil"/>
            </w:tcBorders>
            <w:shd w:val="clear" w:color="auto" w:fill="auto"/>
            <w:noWrap/>
            <w:vAlign w:val="bottom"/>
            <w:hideMark/>
          </w:tcPr>
          <w:p w14:paraId="55A806F3" w14:textId="77777777" w:rsidR="00341D0B" w:rsidRPr="002D613A" w:rsidRDefault="00341D0B" w:rsidP="00AB559D">
            <w:pPr>
              <w:spacing w:after="0" w:line="240" w:lineRule="auto"/>
              <w:rPr>
                <w:rFonts w:eastAsia="Times New Roman" w:cstheme="minorHAnsi"/>
                <w:color w:val="000000" w:themeColor="text1"/>
                <w:kern w:val="0"/>
                <w:sz w:val="24"/>
                <w:szCs w:val="24"/>
                <w:lang w:eastAsia="en-GB"/>
                <w14:ligatures w14:val="none"/>
              </w:rPr>
            </w:pPr>
          </w:p>
        </w:tc>
        <w:tc>
          <w:tcPr>
            <w:tcW w:w="236" w:type="dxa"/>
            <w:tcBorders>
              <w:top w:val="nil"/>
              <w:left w:val="nil"/>
              <w:bottom w:val="nil"/>
              <w:right w:val="nil"/>
            </w:tcBorders>
            <w:shd w:val="clear" w:color="auto" w:fill="auto"/>
            <w:noWrap/>
            <w:vAlign w:val="bottom"/>
            <w:hideMark/>
          </w:tcPr>
          <w:p w14:paraId="2A1F8719" w14:textId="77777777" w:rsidR="00341D0B" w:rsidRPr="002D613A" w:rsidRDefault="00341D0B" w:rsidP="00AB559D">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vAlign w:val="bottom"/>
            <w:hideMark/>
          </w:tcPr>
          <w:p w14:paraId="168E965D" w14:textId="2F772F75" w:rsidR="00341D0B" w:rsidRPr="002D613A" w:rsidRDefault="00341D0B" w:rsidP="00AB559D">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w:t>
            </w:r>
            <w:r w:rsidR="00D77A72" w:rsidRPr="002D613A">
              <w:rPr>
                <w:rFonts w:eastAsia="Times New Roman" w:cstheme="minorHAnsi"/>
                <w:b/>
                <w:bCs/>
                <w:color w:val="000000" w:themeColor="text1"/>
                <w:kern w:val="0"/>
                <w:sz w:val="24"/>
                <w:szCs w:val="24"/>
                <w:lang w:eastAsia="en-GB"/>
                <w14:ligatures w14:val="none"/>
              </w:rPr>
              <w:t>un</w:t>
            </w:r>
            <w:r w:rsidRPr="002D613A">
              <w:rPr>
                <w:rFonts w:eastAsia="Times New Roman" w:cstheme="minorHAnsi"/>
                <w:b/>
                <w:bCs/>
                <w:color w:val="000000" w:themeColor="text1"/>
                <w:kern w:val="0"/>
                <w:sz w:val="24"/>
                <w:szCs w:val="24"/>
                <w:lang w:eastAsia="en-GB"/>
                <w14:ligatures w14:val="none"/>
              </w:rPr>
              <w:t xml:space="preserve">audited) </w:t>
            </w:r>
          </w:p>
        </w:tc>
        <w:tc>
          <w:tcPr>
            <w:tcW w:w="236" w:type="dxa"/>
            <w:tcBorders>
              <w:top w:val="nil"/>
              <w:left w:val="nil"/>
              <w:bottom w:val="nil"/>
              <w:right w:val="nil"/>
            </w:tcBorders>
            <w:shd w:val="clear" w:color="auto" w:fill="auto"/>
            <w:noWrap/>
            <w:vAlign w:val="bottom"/>
            <w:hideMark/>
          </w:tcPr>
          <w:p w14:paraId="772B1DD0" w14:textId="77777777" w:rsidR="00341D0B" w:rsidRPr="002D613A" w:rsidRDefault="00341D0B" w:rsidP="00AB559D">
            <w:pPr>
              <w:spacing w:after="0" w:line="240" w:lineRule="auto"/>
              <w:jc w:val="right"/>
              <w:rPr>
                <w:rFonts w:eastAsia="Times New Roman" w:cstheme="minorHAnsi"/>
                <w:b/>
                <w:bCs/>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vAlign w:val="bottom"/>
            <w:hideMark/>
          </w:tcPr>
          <w:p w14:paraId="4C239EF6" w14:textId="374857E6" w:rsidR="00341D0B" w:rsidRPr="002D613A" w:rsidRDefault="00341D0B" w:rsidP="00AB559D">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w:t>
            </w:r>
            <w:r w:rsidR="00D77A72" w:rsidRPr="002D613A">
              <w:rPr>
                <w:rFonts w:eastAsia="Times New Roman" w:cstheme="minorHAnsi"/>
                <w:b/>
                <w:bCs/>
                <w:color w:val="000000" w:themeColor="text1"/>
                <w:kern w:val="0"/>
                <w:sz w:val="24"/>
                <w:szCs w:val="24"/>
                <w:lang w:eastAsia="en-GB"/>
                <w14:ligatures w14:val="none"/>
              </w:rPr>
              <w:t>un</w:t>
            </w:r>
            <w:r w:rsidRPr="002D613A">
              <w:rPr>
                <w:rFonts w:eastAsia="Times New Roman" w:cstheme="minorHAnsi"/>
                <w:b/>
                <w:bCs/>
                <w:color w:val="000000" w:themeColor="text1"/>
                <w:kern w:val="0"/>
                <w:sz w:val="24"/>
                <w:szCs w:val="24"/>
                <w:lang w:eastAsia="en-GB"/>
                <w14:ligatures w14:val="none"/>
              </w:rPr>
              <w:t xml:space="preserve">audited) </w:t>
            </w:r>
          </w:p>
        </w:tc>
      </w:tr>
      <w:tr w:rsidR="00E92A21" w:rsidRPr="002D613A" w14:paraId="6C945342" w14:textId="77777777" w:rsidTr="00EA179A">
        <w:trPr>
          <w:trHeight w:val="315"/>
        </w:trPr>
        <w:tc>
          <w:tcPr>
            <w:tcW w:w="4592" w:type="dxa"/>
            <w:tcBorders>
              <w:top w:val="nil"/>
              <w:left w:val="nil"/>
              <w:bottom w:val="nil"/>
              <w:right w:val="nil"/>
            </w:tcBorders>
            <w:shd w:val="clear" w:color="auto" w:fill="auto"/>
            <w:noWrap/>
            <w:vAlign w:val="bottom"/>
            <w:hideMark/>
          </w:tcPr>
          <w:p w14:paraId="78E0EE55" w14:textId="77777777" w:rsidR="00341D0B" w:rsidRPr="002D613A" w:rsidRDefault="00341D0B" w:rsidP="00AB559D">
            <w:pPr>
              <w:spacing w:after="0" w:line="240" w:lineRule="auto"/>
              <w:rPr>
                <w:rFonts w:eastAsia="Times New Roman" w:cstheme="minorHAnsi"/>
                <w:color w:val="000000" w:themeColor="text1"/>
                <w:kern w:val="0"/>
                <w:sz w:val="24"/>
                <w:szCs w:val="24"/>
                <w:lang w:eastAsia="en-GB"/>
                <w14:ligatures w14:val="none"/>
              </w:rPr>
            </w:pPr>
          </w:p>
        </w:tc>
        <w:tc>
          <w:tcPr>
            <w:tcW w:w="236" w:type="dxa"/>
            <w:tcBorders>
              <w:top w:val="nil"/>
              <w:left w:val="nil"/>
              <w:bottom w:val="nil"/>
              <w:right w:val="nil"/>
            </w:tcBorders>
            <w:shd w:val="clear" w:color="auto" w:fill="auto"/>
            <w:noWrap/>
            <w:vAlign w:val="bottom"/>
            <w:hideMark/>
          </w:tcPr>
          <w:p w14:paraId="682430AE" w14:textId="77777777" w:rsidR="00341D0B" w:rsidRPr="002D613A" w:rsidRDefault="00341D0B" w:rsidP="00AB559D">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vAlign w:val="bottom"/>
            <w:hideMark/>
          </w:tcPr>
          <w:p w14:paraId="4F6C8283" w14:textId="77777777" w:rsidR="00341D0B" w:rsidRPr="002D613A" w:rsidRDefault="00341D0B" w:rsidP="00AB559D">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 </w:t>
            </w:r>
          </w:p>
        </w:tc>
        <w:tc>
          <w:tcPr>
            <w:tcW w:w="236" w:type="dxa"/>
            <w:tcBorders>
              <w:top w:val="nil"/>
              <w:left w:val="nil"/>
              <w:bottom w:val="nil"/>
              <w:right w:val="nil"/>
            </w:tcBorders>
            <w:shd w:val="clear" w:color="auto" w:fill="auto"/>
            <w:noWrap/>
            <w:vAlign w:val="bottom"/>
            <w:hideMark/>
          </w:tcPr>
          <w:p w14:paraId="10D7CCBC" w14:textId="77777777" w:rsidR="00341D0B" w:rsidRPr="002D613A" w:rsidRDefault="00341D0B" w:rsidP="00AB559D">
            <w:pPr>
              <w:spacing w:after="0" w:line="240" w:lineRule="auto"/>
              <w:jc w:val="right"/>
              <w:rPr>
                <w:rFonts w:eastAsia="Times New Roman" w:cstheme="minorHAnsi"/>
                <w:b/>
                <w:bCs/>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vAlign w:val="bottom"/>
            <w:hideMark/>
          </w:tcPr>
          <w:p w14:paraId="41D6066A" w14:textId="77777777" w:rsidR="00341D0B" w:rsidRPr="002D613A" w:rsidRDefault="00341D0B" w:rsidP="00AB559D">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 </w:t>
            </w:r>
          </w:p>
        </w:tc>
      </w:tr>
      <w:tr w:rsidR="00E92A21" w:rsidRPr="002D613A" w14:paraId="538FB7F4" w14:textId="77777777" w:rsidTr="00EA179A">
        <w:trPr>
          <w:trHeight w:val="315"/>
        </w:trPr>
        <w:tc>
          <w:tcPr>
            <w:tcW w:w="4592" w:type="dxa"/>
            <w:tcBorders>
              <w:top w:val="nil"/>
              <w:left w:val="nil"/>
              <w:bottom w:val="nil"/>
              <w:right w:val="nil"/>
            </w:tcBorders>
            <w:shd w:val="clear" w:color="auto" w:fill="auto"/>
            <w:noWrap/>
            <w:vAlign w:val="bottom"/>
            <w:hideMark/>
          </w:tcPr>
          <w:p w14:paraId="114AFBBF" w14:textId="77777777" w:rsidR="00341D0B" w:rsidRPr="002D613A" w:rsidRDefault="00341D0B" w:rsidP="00AB559D">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lastRenderedPageBreak/>
              <w:t>Loss for the period attributable to equity</w:t>
            </w:r>
          </w:p>
        </w:tc>
        <w:tc>
          <w:tcPr>
            <w:tcW w:w="236" w:type="dxa"/>
            <w:tcBorders>
              <w:top w:val="nil"/>
              <w:left w:val="nil"/>
              <w:bottom w:val="nil"/>
              <w:right w:val="nil"/>
            </w:tcBorders>
            <w:shd w:val="clear" w:color="auto" w:fill="auto"/>
            <w:noWrap/>
            <w:vAlign w:val="bottom"/>
            <w:hideMark/>
          </w:tcPr>
          <w:p w14:paraId="04A8901A" w14:textId="77777777" w:rsidR="00341D0B" w:rsidRPr="002D613A" w:rsidRDefault="00341D0B" w:rsidP="00AB559D">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51ACF462" w14:textId="77777777" w:rsidR="00341D0B" w:rsidRPr="002D613A" w:rsidRDefault="00341D0B" w:rsidP="00AB559D">
            <w:pPr>
              <w:spacing w:after="0" w:line="240" w:lineRule="auto"/>
              <w:jc w:val="right"/>
              <w:rPr>
                <w:rFonts w:eastAsia="Times New Roman" w:cstheme="minorHAnsi"/>
                <w:color w:val="000000" w:themeColor="text1"/>
                <w:kern w:val="0"/>
                <w:sz w:val="24"/>
                <w:szCs w:val="24"/>
                <w:lang w:eastAsia="en-GB"/>
                <w14:ligatures w14:val="none"/>
              </w:rPr>
            </w:pPr>
          </w:p>
        </w:tc>
        <w:tc>
          <w:tcPr>
            <w:tcW w:w="236" w:type="dxa"/>
            <w:tcBorders>
              <w:top w:val="nil"/>
              <w:left w:val="nil"/>
              <w:bottom w:val="nil"/>
              <w:right w:val="nil"/>
            </w:tcBorders>
            <w:shd w:val="clear" w:color="auto" w:fill="auto"/>
            <w:noWrap/>
            <w:vAlign w:val="bottom"/>
            <w:hideMark/>
          </w:tcPr>
          <w:p w14:paraId="7328439E" w14:textId="77777777" w:rsidR="00341D0B" w:rsidRPr="002D613A" w:rsidRDefault="00341D0B" w:rsidP="00AB559D">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6AB6F371" w14:textId="77777777" w:rsidR="00341D0B" w:rsidRPr="002D613A" w:rsidRDefault="00341D0B" w:rsidP="00AB559D">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5C440B77" w14:textId="77777777" w:rsidTr="00EA179A">
        <w:trPr>
          <w:trHeight w:val="315"/>
        </w:trPr>
        <w:tc>
          <w:tcPr>
            <w:tcW w:w="4592" w:type="dxa"/>
            <w:tcBorders>
              <w:top w:val="nil"/>
              <w:left w:val="nil"/>
              <w:bottom w:val="nil"/>
              <w:right w:val="nil"/>
            </w:tcBorders>
            <w:shd w:val="clear" w:color="auto" w:fill="auto"/>
            <w:noWrap/>
            <w:vAlign w:val="bottom"/>
            <w:hideMark/>
          </w:tcPr>
          <w:p w14:paraId="4B90FF54" w14:textId="77777777" w:rsidR="00341D0B" w:rsidRPr="002D613A" w:rsidRDefault="00341D0B" w:rsidP="00AB559D">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holders of the Company</w:t>
            </w:r>
          </w:p>
        </w:tc>
        <w:tc>
          <w:tcPr>
            <w:tcW w:w="236" w:type="dxa"/>
            <w:tcBorders>
              <w:top w:val="nil"/>
              <w:left w:val="nil"/>
              <w:bottom w:val="nil"/>
              <w:right w:val="nil"/>
            </w:tcBorders>
            <w:shd w:val="clear" w:color="auto" w:fill="auto"/>
            <w:noWrap/>
            <w:vAlign w:val="bottom"/>
            <w:hideMark/>
          </w:tcPr>
          <w:p w14:paraId="14A024BE" w14:textId="77777777" w:rsidR="00341D0B" w:rsidRPr="002D613A" w:rsidRDefault="00341D0B" w:rsidP="00AB559D">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5EAE3DBA" w14:textId="77777777" w:rsidR="00341D0B" w:rsidRPr="002D613A" w:rsidRDefault="00341D0B" w:rsidP="00AB559D">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(586,942)</w:t>
            </w:r>
          </w:p>
        </w:tc>
        <w:tc>
          <w:tcPr>
            <w:tcW w:w="236" w:type="dxa"/>
            <w:tcBorders>
              <w:top w:val="nil"/>
              <w:left w:val="nil"/>
              <w:bottom w:val="nil"/>
              <w:right w:val="nil"/>
            </w:tcBorders>
            <w:shd w:val="clear" w:color="auto" w:fill="auto"/>
            <w:noWrap/>
            <w:vAlign w:val="bottom"/>
            <w:hideMark/>
          </w:tcPr>
          <w:p w14:paraId="5D82E4F5" w14:textId="77777777" w:rsidR="00341D0B" w:rsidRPr="002D613A" w:rsidRDefault="00341D0B" w:rsidP="00AB559D">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0196636C" w14:textId="77777777" w:rsidR="00341D0B" w:rsidRPr="002D613A" w:rsidRDefault="00341D0B" w:rsidP="00AB559D">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(371,681)</w:t>
            </w:r>
          </w:p>
        </w:tc>
      </w:tr>
      <w:tr w:rsidR="00E92A21" w:rsidRPr="002D613A" w14:paraId="44936694" w14:textId="77777777" w:rsidTr="00EA179A">
        <w:trPr>
          <w:trHeight w:val="315"/>
        </w:trPr>
        <w:tc>
          <w:tcPr>
            <w:tcW w:w="4592" w:type="dxa"/>
            <w:tcBorders>
              <w:top w:val="nil"/>
              <w:left w:val="nil"/>
              <w:bottom w:val="nil"/>
              <w:right w:val="nil"/>
            </w:tcBorders>
            <w:shd w:val="clear" w:color="auto" w:fill="auto"/>
            <w:noWrap/>
            <w:vAlign w:val="bottom"/>
          </w:tcPr>
          <w:p w14:paraId="3978B437" w14:textId="77777777" w:rsidR="00341D0B" w:rsidRPr="002D613A" w:rsidRDefault="00341D0B" w:rsidP="00AB559D">
            <w:pPr>
              <w:spacing w:after="0" w:line="240" w:lineRule="auto"/>
              <w:rPr>
                <w:rFonts w:eastAsia="Times New Roman" w:cstheme="minorHAnsi"/>
                <w:color w:val="000000" w:themeColor="text1"/>
                <w:kern w:val="0"/>
                <w:sz w:val="24"/>
                <w:szCs w:val="24"/>
                <w:lang w:eastAsia="en-GB"/>
                <w14:ligatures w14:val="none"/>
              </w:rPr>
            </w:pPr>
          </w:p>
        </w:tc>
        <w:tc>
          <w:tcPr>
            <w:tcW w:w="236" w:type="dxa"/>
            <w:tcBorders>
              <w:top w:val="nil"/>
              <w:left w:val="nil"/>
              <w:bottom w:val="nil"/>
              <w:right w:val="nil"/>
            </w:tcBorders>
            <w:shd w:val="clear" w:color="auto" w:fill="auto"/>
            <w:noWrap/>
            <w:vAlign w:val="bottom"/>
          </w:tcPr>
          <w:p w14:paraId="66A66F9B" w14:textId="77777777" w:rsidR="00341D0B" w:rsidRPr="002D613A" w:rsidRDefault="00341D0B" w:rsidP="00AB559D">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right w:val="nil"/>
            </w:tcBorders>
            <w:shd w:val="clear" w:color="auto" w:fill="auto"/>
            <w:noWrap/>
            <w:vAlign w:val="bottom"/>
          </w:tcPr>
          <w:p w14:paraId="1A146E0B" w14:textId="77777777" w:rsidR="00341D0B" w:rsidRPr="002D613A" w:rsidRDefault="00341D0B" w:rsidP="00AB559D">
            <w:pPr>
              <w:spacing w:after="0" w:line="240" w:lineRule="auto"/>
              <w:jc w:val="right"/>
              <w:rPr>
                <w:rFonts w:eastAsia="Times New Roman" w:cstheme="minorHAnsi"/>
                <w:color w:val="000000" w:themeColor="text1"/>
                <w:kern w:val="0"/>
                <w:sz w:val="24"/>
                <w:szCs w:val="24"/>
                <w:lang w:eastAsia="en-GB"/>
                <w14:ligatures w14:val="none"/>
              </w:rPr>
            </w:pPr>
          </w:p>
        </w:tc>
        <w:tc>
          <w:tcPr>
            <w:tcW w:w="236" w:type="dxa"/>
            <w:tcBorders>
              <w:top w:val="nil"/>
              <w:left w:val="nil"/>
              <w:right w:val="nil"/>
            </w:tcBorders>
            <w:shd w:val="clear" w:color="auto" w:fill="auto"/>
            <w:noWrap/>
            <w:vAlign w:val="bottom"/>
          </w:tcPr>
          <w:p w14:paraId="1CCE6295" w14:textId="77777777" w:rsidR="00341D0B" w:rsidRPr="002D613A" w:rsidRDefault="00341D0B" w:rsidP="00AB559D">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nil"/>
              <w:left w:val="nil"/>
              <w:right w:val="nil"/>
            </w:tcBorders>
            <w:shd w:val="clear" w:color="auto" w:fill="auto"/>
            <w:noWrap/>
            <w:vAlign w:val="bottom"/>
          </w:tcPr>
          <w:p w14:paraId="34A8A5A7" w14:textId="77777777" w:rsidR="00341D0B" w:rsidRPr="002D613A" w:rsidRDefault="00341D0B" w:rsidP="00AB559D">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52E55E20" w14:textId="77777777" w:rsidTr="00EA179A">
        <w:trPr>
          <w:trHeight w:val="315"/>
        </w:trPr>
        <w:tc>
          <w:tcPr>
            <w:tcW w:w="4592" w:type="dxa"/>
            <w:tcBorders>
              <w:top w:val="nil"/>
              <w:left w:val="nil"/>
              <w:bottom w:val="nil"/>
              <w:right w:val="nil"/>
            </w:tcBorders>
            <w:shd w:val="clear" w:color="auto" w:fill="auto"/>
            <w:noWrap/>
            <w:vAlign w:val="bottom"/>
            <w:hideMark/>
          </w:tcPr>
          <w:p w14:paraId="65D3092A" w14:textId="77777777" w:rsidR="00341D0B" w:rsidRPr="002D613A" w:rsidRDefault="00341D0B" w:rsidP="00AB559D">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Weighted average no. of ordinary shares</w:t>
            </w:r>
          </w:p>
        </w:tc>
        <w:tc>
          <w:tcPr>
            <w:tcW w:w="236" w:type="dxa"/>
            <w:tcBorders>
              <w:top w:val="nil"/>
              <w:left w:val="nil"/>
              <w:bottom w:val="nil"/>
              <w:right w:val="nil"/>
            </w:tcBorders>
            <w:shd w:val="clear" w:color="auto" w:fill="auto"/>
            <w:noWrap/>
            <w:vAlign w:val="bottom"/>
            <w:hideMark/>
          </w:tcPr>
          <w:p w14:paraId="6C138272" w14:textId="77777777" w:rsidR="00341D0B" w:rsidRPr="002D613A" w:rsidRDefault="00341D0B" w:rsidP="00AB559D">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right w:val="nil"/>
            </w:tcBorders>
            <w:shd w:val="clear" w:color="auto" w:fill="auto"/>
            <w:noWrap/>
            <w:vAlign w:val="bottom"/>
            <w:hideMark/>
          </w:tcPr>
          <w:p w14:paraId="438048B9" w14:textId="77777777" w:rsidR="00341D0B" w:rsidRPr="002D613A" w:rsidRDefault="00341D0B" w:rsidP="00AB559D">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57,862,776 </w:t>
            </w:r>
          </w:p>
        </w:tc>
        <w:tc>
          <w:tcPr>
            <w:tcW w:w="236" w:type="dxa"/>
            <w:tcBorders>
              <w:top w:val="nil"/>
              <w:left w:val="nil"/>
              <w:right w:val="nil"/>
            </w:tcBorders>
            <w:shd w:val="clear" w:color="auto" w:fill="auto"/>
            <w:noWrap/>
            <w:vAlign w:val="bottom"/>
            <w:hideMark/>
          </w:tcPr>
          <w:p w14:paraId="2B72BE0B" w14:textId="77777777" w:rsidR="00341D0B" w:rsidRPr="002D613A" w:rsidRDefault="00341D0B" w:rsidP="00AB559D">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nil"/>
              <w:left w:val="nil"/>
              <w:right w:val="nil"/>
            </w:tcBorders>
            <w:shd w:val="clear" w:color="auto" w:fill="auto"/>
            <w:noWrap/>
            <w:vAlign w:val="bottom"/>
            <w:hideMark/>
          </w:tcPr>
          <w:p w14:paraId="6BF187DB" w14:textId="77777777" w:rsidR="00341D0B" w:rsidRPr="002D613A" w:rsidRDefault="00341D0B" w:rsidP="00AB559D">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57,862,776 </w:t>
            </w:r>
          </w:p>
        </w:tc>
      </w:tr>
      <w:tr w:rsidR="00E92A21" w:rsidRPr="002D613A" w14:paraId="2FFACD53" w14:textId="77777777" w:rsidTr="00EA179A">
        <w:trPr>
          <w:trHeight w:val="330"/>
        </w:trPr>
        <w:tc>
          <w:tcPr>
            <w:tcW w:w="4592" w:type="dxa"/>
            <w:tcBorders>
              <w:top w:val="nil"/>
              <w:left w:val="nil"/>
              <w:bottom w:val="nil"/>
              <w:right w:val="nil"/>
            </w:tcBorders>
            <w:shd w:val="clear" w:color="auto" w:fill="auto"/>
            <w:noWrap/>
            <w:vAlign w:val="bottom"/>
          </w:tcPr>
          <w:p w14:paraId="4458CD43" w14:textId="77777777" w:rsidR="00341D0B" w:rsidRPr="002D613A" w:rsidRDefault="00341D0B" w:rsidP="00AB559D">
            <w:pPr>
              <w:spacing w:after="0" w:line="240" w:lineRule="auto"/>
              <w:rPr>
                <w:rFonts w:eastAsia="Times New Roman" w:cstheme="minorHAnsi"/>
                <w:b/>
                <w:bCs/>
                <w:color w:val="000000" w:themeColor="text1"/>
                <w:kern w:val="0"/>
                <w:sz w:val="24"/>
                <w:szCs w:val="24"/>
                <w:lang w:eastAsia="en-GB"/>
                <w14:ligatures w14:val="none"/>
              </w:rPr>
            </w:pPr>
          </w:p>
        </w:tc>
        <w:tc>
          <w:tcPr>
            <w:tcW w:w="236" w:type="dxa"/>
            <w:tcBorders>
              <w:top w:val="nil"/>
              <w:left w:val="nil"/>
              <w:bottom w:val="nil"/>
              <w:right w:val="nil"/>
            </w:tcBorders>
            <w:shd w:val="clear" w:color="auto" w:fill="auto"/>
            <w:noWrap/>
            <w:vAlign w:val="bottom"/>
          </w:tcPr>
          <w:p w14:paraId="1DC762CD" w14:textId="77777777" w:rsidR="00341D0B" w:rsidRPr="002D613A" w:rsidRDefault="00341D0B" w:rsidP="00AB559D">
            <w:pPr>
              <w:spacing w:after="0" w:line="240" w:lineRule="auto"/>
              <w:rPr>
                <w:rFonts w:eastAsia="Times New Roman" w:cstheme="minorHAnsi"/>
                <w:b/>
                <w:bCs/>
                <w:color w:val="000000" w:themeColor="text1"/>
                <w:kern w:val="0"/>
                <w:sz w:val="24"/>
                <w:szCs w:val="24"/>
                <w:lang w:eastAsia="en-GB"/>
                <w14:ligatures w14:val="none"/>
              </w:rPr>
            </w:pPr>
          </w:p>
        </w:tc>
        <w:tc>
          <w:tcPr>
            <w:tcW w:w="1939" w:type="dxa"/>
            <w:tcBorders>
              <w:left w:val="nil"/>
              <w:bottom w:val="single" w:sz="4" w:space="0" w:color="auto"/>
              <w:right w:val="nil"/>
            </w:tcBorders>
            <w:shd w:val="clear" w:color="auto" w:fill="auto"/>
            <w:noWrap/>
            <w:vAlign w:val="bottom"/>
          </w:tcPr>
          <w:p w14:paraId="052615B0" w14:textId="77777777" w:rsidR="00341D0B" w:rsidRPr="002D613A" w:rsidRDefault="00341D0B" w:rsidP="00AB559D">
            <w:pPr>
              <w:spacing w:after="0" w:line="240" w:lineRule="auto"/>
              <w:jc w:val="right"/>
              <w:rPr>
                <w:rFonts w:eastAsia="Times New Roman" w:cstheme="minorHAnsi"/>
                <w:b/>
                <w:bCs/>
                <w:color w:val="000000" w:themeColor="text1"/>
                <w:kern w:val="0"/>
                <w:sz w:val="24"/>
                <w:szCs w:val="24"/>
                <w:lang w:eastAsia="en-GB"/>
                <w14:ligatures w14:val="none"/>
              </w:rPr>
            </w:pPr>
          </w:p>
        </w:tc>
        <w:tc>
          <w:tcPr>
            <w:tcW w:w="236" w:type="dxa"/>
            <w:tcBorders>
              <w:left w:val="nil"/>
              <w:bottom w:val="nil"/>
              <w:right w:val="nil"/>
            </w:tcBorders>
            <w:shd w:val="clear" w:color="auto" w:fill="auto"/>
            <w:noWrap/>
            <w:vAlign w:val="bottom"/>
          </w:tcPr>
          <w:p w14:paraId="211AB1CB" w14:textId="77777777" w:rsidR="00341D0B" w:rsidRPr="002D613A" w:rsidRDefault="00341D0B" w:rsidP="00AB559D">
            <w:pPr>
              <w:spacing w:after="0" w:line="240" w:lineRule="auto"/>
              <w:jc w:val="right"/>
              <w:rPr>
                <w:rFonts w:eastAsia="Times New Roman" w:cstheme="minorHAnsi"/>
                <w:b/>
                <w:bCs/>
                <w:color w:val="000000" w:themeColor="text1"/>
                <w:kern w:val="0"/>
                <w:sz w:val="24"/>
                <w:szCs w:val="24"/>
                <w:lang w:eastAsia="en-GB"/>
                <w14:ligatures w14:val="none"/>
              </w:rPr>
            </w:pPr>
          </w:p>
        </w:tc>
        <w:tc>
          <w:tcPr>
            <w:tcW w:w="1939" w:type="dxa"/>
            <w:tcBorders>
              <w:left w:val="nil"/>
              <w:bottom w:val="single" w:sz="4" w:space="0" w:color="auto"/>
              <w:right w:val="nil"/>
            </w:tcBorders>
            <w:shd w:val="clear" w:color="auto" w:fill="auto"/>
            <w:noWrap/>
            <w:vAlign w:val="bottom"/>
          </w:tcPr>
          <w:p w14:paraId="18237CB5" w14:textId="77777777" w:rsidR="00341D0B" w:rsidRPr="002D613A" w:rsidRDefault="00341D0B" w:rsidP="00AB559D">
            <w:pPr>
              <w:spacing w:after="0" w:line="240" w:lineRule="auto"/>
              <w:jc w:val="right"/>
              <w:rPr>
                <w:rFonts w:eastAsia="Times New Roman" w:cstheme="minorHAnsi"/>
                <w:b/>
                <w:bCs/>
                <w:color w:val="000000" w:themeColor="text1"/>
                <w:kern w:val="0"/>
                <w:sz w:val="24"/>
                <w:szCs w:val="24"/>
                <w:lang w:eastAsia="en-GB"/>
                <w14:ligatures w14:val="none"/>
              </w:rPr>
            </w:pPr>
          </w:p>
        </w:tc>
      </w:tr>
      <w:tr w:rsidR="00E92A21" w:rsidRPr="002D613A" w14:paraId="34FC540E" w14:textId="77777777" w:rsidTr="00EA179A">
        <w:trPr>
          <w:trHeight w:val="330"/>
        </w:trPr>
        <w:tc>
          <w:tcPr>
            <w:tcW w:w="4592" w:type="dxa"/>
            <w:tcBorders>
              <w:top w:val="nil"/>
              <w:left w:val="nil"/>
              <w:bottom w:val="nil"/>
              <w:right w:val="nil"/>
            </w:tcBorders>
            <w:shd w:val="clear" w:color="auto" w:fill="auto"/>
            <w:noWrap/>
            <w:vAlign w:val="bottom"/>
            <w:hideMark/>
          </w:tcPr>
          <w:p w14:paraId="43A3AD6A" w14:textId="77777777" w:rsidR="00341D0B" w:rsidRPr="002D613A" w:rsidRDefault="00341D0B" w:rsidP="00AB559D">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Loss per share (pence)</w:t>
            </w:r>
          </w:p>
        </w:tc>
        <w:tc>
          <w:tcPr>
            <w:tcW w:w="236" w:type="dxa"/>
            <w:tcBorders>
              <w:top w:val="nil"/>
              <w:left w:val="nil"/>
              <w:bottom w:val="nil"/>
              <w:right w:val="nil"/>
            </w:tcBorders>
            <w:shd w:val="clear" w:color="auto" w:fill="auto"/>
            <w:noWrap/>
            <w:vAlign w:val="bottom"/>
            <w:hideMark/>
          </w:tcPr>
          <w:p w14:paraId="79408130" w14:textId="77777777" w:rsidR="00341D0B" w:rsidRPr="002D613A" w:rsidRDefault="00341D0B" w:rsidP="00AB559D">
            <w:pPr>
              <w:spacing w:after="0" w:line="240" w:lineRule="auto"/>
              <w:rPr>
                <w:rFonts w:eastAsia="Times New Roman" w:cstheme="minorHAnsi"/>
                <w:b/>
                <w:bCs/>
                <w:color w:val="000000" w:themeColor="text1"/>
                <w:kern w:val="0"/>
                <w:sz w:val="24"/>
                <w:szCs w:val="24"/>
                <w:lang w:eastAsia="en-GB"/>
                <w14:ligatures w14:val="none"/>
              </w:rPr>
            </w:pPr>
          </w:p>
        </w:tc>
        <w:tc>
          <w:tcPr>
            <w:tcW w:w="1939" w:type="dxa"/>
            <w:tcBorders>
              <w:top w:val="single" w:sz="4" w:space="0" w:color="auto"/>
              <w:left w:val="nil"/>
              <w:bottom w:val="double" w:sz="6" w:space="0" w:color="auto"/>
              <w:right w:val="nil"/>
            </w:tcBorders>
            <w:shd w:val="clear" w:color="auto" w:fill="auto"/>
            <w:noWrap/>
            <w:vAlign w:val="bottom"/>
            <w:hideMark/>
          </w:tcPr>
          <w:p w14:paraId="3AA90BCB" w14:textId="77777777" w:rsidR="00341D0B" w:rsidRPr="002D613A" w:rsidRDefault="00341D0B" w:rsidP="00AB559D">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(1.01)</w:t>
            </w:r>
          </w:p>
        </w:tc>
        <w:tc>
          <w:tcPr>
            <w:tcW w:w="236" w:type="dxa"/>
            <w:tcBorders>
              <w:top w:val="nil"/>
              <w:left w:val="nil"/>
              <w:bottom w:val="nil"/>
              <w:right w:val="nil"/>
            </w:tcBorders>
            <w:shd w:val="clear" w:color="auto" w:fill="auto"/>
            <w:noWrap/>
            <w:vAlign w:val="bottom"/>
            <w:hideMark/>
          </w:tcPr>
          <w:p w14:paraId="0236403E" w14:textId="77777777" w:rsidR="00341D0B" w:rsidRPr="002D613A" w:rsidRDefault="00341D0B" w:rsidP="00AB559D">
            <w:pPr>
              <w:spacing w:after="0" w:line="240" w:lineRule="auto"/>
              <w:jc w:val="right"/>
              <w:rPr>
                <w:rFonts w:eastAsia="Times New Roman" w:cstheme="minorHAnsi"/>
                <w:b/>
                <w:bCs/>
                <w:color w:val="000000" w:themeColor="text1"/>
                <w:kern w:val="0"/>
                <w:sz w:val="24"/>
                <w:szCs w:val="24"/>
                <w:lang w:eastAsia="en-GB"/>
                <w14:ligatures w14:val="none"/>
              </w:rPr>
            </w:pPr>
          </w:p>
        </w:tc>
        <w:tc>
          <w:tcPr>
            <w:tcW w:w="1939" w:type="dxa"/>
            <w:tcBorders>
              <w:top w:val="single" w:sz="4" w:space="0" w:color="auto"/>
              <w:left w:val="nil"/>
              <w:bottom w:val="double" w:sz="6" w:space="0" w:color="auto"/>
              <w:right w:val="nil"/>
            </w:tcBorders>
            <w:shd w:val="clear" w:color="auto" w:fill="auto"/>
            <w:noWrap/>
            <w:vAlign w:val="bottom"/>
            <w:hideMark/>
          </w:tcPr>
          <w:p w14:paraId="764B47A9" w14:textId="77777777" w:rsidR="00341D0B" w:rsidRPr="002D613A" w:rsidRDefault="00341D0B" w:rsidP="00AB559D">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(0.64)</w:t>
            </w:r>
          </w:p>
        </w:tc>
      </w:tr>
    </w:tbl>
    <w:p w14:paraId="7F3DB263" w14:textId="061CFED9" w:rsidR="00E42417" w:rsidRPr="002D613A" w:rsidRDefault="00E42417" w:rsidP="00E42417">
      <w:pPr>
        <w:jc w:val="both"/>
        <w:rPr>
          <w:rFonts w:cstheme="minorHAnsi"/>
          <w:color w:val="000000" w:themeColor="text1"/>
          <w:sz w:val="24"/>
          <w:szCs w:val="24"/>
        </w:rPr>
      </w:pPr>
      <w:r w:rsidRPr="002D613A">
        <w:rPr>
          <w:rFonts w:cstheme="minorHAnsi"/>
          <w:color w:val="000000" w:themeColor="text1"/>
          <w:sz w:val="24"/>
          <w:szCs w:val="24"/>
        </w:rPr>
        <w:br/>
        <w:t xml:space="preserve">The company issued A-series warrants and B-series warrants to directors and service providers respectively.  These warrants are exercisable at a price equal to the 150% of the price at which the shares </w:t>
      </w:r>
      <w:r w:rsidR="005160A4" w:rsidRPr="002D613A">
        <w:rPr>
          <w:rFonts w:cstheme="minorHAnsi"/>
          <w:color w:val="000000" w:themeColor="text1"/>
          <w:sz w:val="24"/>
          <w:szCs w:val="24"/>
        </w:rPr>
        <w:t xml:space="preserve">were </w:t>
      </w:r>
      <w:r w:rsidRPr="002D613A">
        <w:rPr>
          <w:rFonts w:cstheme="minorHAnsi"/>
          <w:color w:val="000000" w:themeColor="text1"/>
          <w:sz w:val="24"/>
          <w:szCs w:val="24"/>
        </w:rPr>
        <w:t>admitted to the London Stock Exchange with various vesting periods. The exercise price for the warrants is 4.5 pence.</w:t>
      </w:r>
    </w:p>
    <w:p w14:paraId="5326791C" w14:textId="287C62F5" w:rsidR="003F2903" w:rsidRPr="002D613A" w:rsidRDefault="00E42417" w:rsidP="00E42417">
      <w:pPr>
        <w:jc w:val="both"/>
        <w:rPr>
          <w:rFonts w:cstheme="minorHAnsi"/>
          <w:color w:val="000000" w:themeColor="text1"/>
          <w:sz w:val="24"/>
          <w:szCs w:val="24"/>
        </w:rPr>
      </w:pPr>
      <w:r w:rsidRPr="002D613A">
        <w:rPr>
          <w:rFonts w:cstheme="minorHAnsi"/>
          <w:color w:val="000000" w:themeColor="text1"/>
          <w:sz w:val="24"/>
          <w:szCs w:val="24"/>
        </w:rPr>
        <w:t xml:space="preserve">The exercise price is greater than the market price on 7 July 2023 immediately prior to the suspension of trading in the Company’s shares, </w:t>
      </w:r>
      <w:r w:rsidR="005160A4" w:rsidRPr="002D613A">
        <w:rPr>
          <w:rFonts w:cstheme="minorHAnsi"/>
          <w:color w:val="000000" w:themeColor="text1"/>
          <w:sz w:val="24"/>
          <w:szCs w:val="24"/>
        </w:rPr>
        <w:t xml:space="preserve">so </w:t>
      </w:r>
      <w:r w:rsidRPr="002D613A">
        <w:rPr>
          <w:rFonts w:cstheme="minorHAnsi"/>
          <w:color w:val="000000" w:themeColor="text1"/>
          <w:sz w:val="24"/>
          <w:szCs w:val="24"/>
        </w:rPr>
        <w:t xml:space="preserve">the fair value of both A-series </w:t>
      </w:r>
      <w:proofErr w:type="gramStart"/>
      <w:r w:rsidRPr="002D613A">
        <w:rPr>
          <w:rFonts w:cstheme="minorHAnsi"/>
          <w:color w:val="000000" w:themeColor="text1"/>
          <w:sz w:val="24"/>
          <w:szCs w:val="24"/>
        </w:rPr>
        <w:t>warrants</w:t>
      </w:r>
      <w:proofErr w:type="gramEnd"/>
      <w:r w:rsidRPr="002D613A">
        <w:rPr>
          <w:rFonts w:cstheme="minorHAnsi"/>
          <w:color w:val="000000" w:themeColor="text1"/>
          <w:sz w:val="24"/>
          <w:szCs w:val="24"/>
        </w:rPr>
        <w:t xml:space="preserve"> and B-series warrants at 30 September 2023 is £nil.</w:t>
      </w:r>
    </w:p>
    <w:p w14:paraId="5723D76F" w14:textId="5E380200" w:rsidR="00C3103B" w:rsidRPr="009E0790" w:rsidRDefault="00C3103B" w:rsidP="00B11E11">
      <w:pPr>
        <w:pStyle w:val="Heading2"/>
        <w:numPr>
          <w:ilvl w:val="0"/>
          <w:numId w:val="2"/>
        </w:numPr>
        <w:spacing w:after="200"/>
        <w:ind w:left="357" w:hanging="357"/>
        <w:rPr>
          <w:rFonts w:asciiTheme="minorHAnsi" w:eastAsia="Times New Roman" w:hAnsiTheme="minorHAnsi" w:cstheme="minorHAnsi"/>
          <w:b/>
          <w:bCs/>
          <w:color w:val="000000" w:themeColor="text1"/>
          <w:sz w:val="24"/>
          <w:szCs w:val="24"/>
          <w:lang w:eastAsia="en-GB"/>
        </w:rPr>
      </w:pPr>
      <w:r w:rsidRPr="009E0790">
        <w:rPr>
          <w:rFonts w:asciiTheme="minorHAnsi" w:eastAsia="Times New Roman" w:hAnsiTheme="minorHAnsi" w:cstheme="minorHAnsi"/>
          <w:b/>
          <w:bCs/>
          <w:color w:val="000000" w:themeColor="text1"/>
          <w:sz w:val="24"/>
          <w:szCs w:val="24"/>
          <w:lang w:eastAsia="en-GB"/>
        </w:rPr>
        <w:t>Trade and other receivables</w:t>
      </w:r>
    </w:p>
    <w:tbl>
      <w:tblPr>
        <w:tblW w:w="8966" w:type="dxa"/>
        <w:tblLook w:val="04A0" w:firstRow="1" w:lastRow="0" w:firstColumn="1" w:lastColumn="0" w:noHBand="0" w:noVBand="1"/>
      </w:tblPr>
      <w:tblGrid>
        <w:gridCol w:w="4592"/>
        <w:gridCol w:w="240"/>
        <w:gridCol w:w="1939"/>
        <w:gridCol w:w="256"/>
        <w:gridCol w:w="1939"/>
      </w:tblGrid>
      <w:tr w:rsidR="00E92A21" w:rsidRPr="002D613A" w14:paraId="0FB309F5" w14:textId="77777777" w:rsidTr="005A11EE">
        <w:trPr>
          <w:trHeight w:val="638"/>
        </w:trPr>
        <w:tc>
          <w:tcPr>
            <w:tcW w:w="4592" w:type="dxa"/>
            <w:tcBorders>
              <w:top w:val="nil"/>
              <w:left w:val="nil"/>
              <w:bottom w:val="nil"/>
              <w:right w:val="nil"/>
            </w:tcBorders>
            <w:shd w:val="clear" w:color="auto" w:fill="auto"/>
            <w:noWrap/>
            <w:vAlign w:val="bottom"/>
            <w:hideMark/>
          </w:tcPr>
          <w:p w14:paraId="78B4EB7E" w14:textId="77777777" w:rsidR="00A122B8" w:rsidRPr="002D613A" w:rsidRDefault="00A122B8" w:rsidP="00A122B8">
            <w:pPr>
              <w:spacing w:after="0" w:line="240" w:lineRule="auto"/>
              <w:rPr>
                <w:rFonts w:eastAsia="Times New Roman" w:cstheme="minorHAnsi"/>
                <w:color w:val="000000" w:themeColor="text1"/>
                <w:kern w:val="0"/>
                <w:sz w:val="24"/>
                <w:szCs w:val="24"/>
                <w:lang w:eastAsia="en-GB"/>
                <w14:ligatures w14:val="none"/>
              </w:rPr>
            </w:pPr>
          </w:p>
        </w:tc>
        <w:tc>
          <w:tcPr>
            <w:tcW w:w="240" w:type="dxa"/>
            <w:tcBorders>
              <w:top w:val="nil"/>
              <w:left w:val="nil"/>
              <w:bottom w:val="nil"/>
              <w:right w:val="nil"/>
            </w:tcBorders>
            <w:shd w:val="clear" w:color="auto" w:fill="auto"/>
            <w:noWrap/>
            <w:vAlign w:val="bottom"/>
            <w:hideMark/>
          </w:tcPr>
          <w:p w14:paraId="4FBB3313" w14:textId="77777777" w:rsidR="00A122B8" w:rsidRPr="002D613A" w:rsidRDefault="00A122B8" w:rsidP="00A122B8">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vAlign w:val="bottom"/>
            <w:hideMark/>
          </w:tcPr>
          <w:p w14:paraId="5BA35085" w14:textId="77777777" w:rsidR="00A122B8" w:rsidRPr="002D613A" w:rsidRDefault="00A122B8" w:rsidP="00A122B8">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30 September 2023 </w:t>
            </w:r>
          </w:p>
        </w:tc>
        <w:tc>
          <w:tcPr>
            <w:tcW w:w="256" w:type="dxa"/>
            <w:tcBorders>
              <w:top w:val="nil"/>
              <w:left w:val="nil"/>
              <w:bottom w:val="nil"/>
              <w:right w:val="nil"/>
            </w:tcBorders>
            <w:shd w:val="clear" w:color="auto" w:fill="auto"/>
            <w:noWrap/>
            <w:vAlign w:val="bottom"/>
            <w:hideMark/>
          </w:tcPr>
          <w:p w14:paraId="2354D862" w14:textId="77777777" w:rsidR="00A122B8" w:rsidRPr="002D613A" w:rsidRDefault="00A122B8" w:rsidP="00A122B8">
            <w:pPr>
              <w:spacing w:after="0" w:line="240" w:lineRule="auto"/>
              <w:jc w:val="right"/>
              <w:rPr>
                <w:rFonts w:eastAsia="Times New Roman" w:cstheme="minorHAnsi"/>
                <w:b/>
                <w:bCs/>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vAlign w:val="bottom"/>
            <w:hideMark/>
          </w:tcPr>
          <w:p w14:paraId="2736A7D7" w14:textId="77777777" w:rsidR="00A44121" w:rsidRPr="002D613A" w:rsidRDefault="00A122B8" w:rsidP="00A122B8">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w:t>
            </w:r>
            <w:r w:rsidR="00A44121" w:rsidRPr="002D613A">
              <w:rPr>
                <w:rFonts w:eastAsia="Times New Roman" w:cstheme="minorHAnsi"/>
                <w:b/>
                <w:bCs/>
                <w:color w:val="000000" w:themeColor="text1"/>
                <w:kern w:val="0"/>
                <w:sz w:val="24"/>
                <w:szCs w:val="24"/>
                <w:lang w:eastAsia="en-GB"/>
                <w14:ligatures w14:val="none"/>
              </w:rPr>
              <w:t>31 March</w:t>
            </w:r>
          </w:p>
          <w:p w14:paraId="08FDE7D2" w14:textId="216C0579" w:rsidR="00A122B8" w:rsidRPr="002D613A" w:rsidRDefault="00A44121" w:rsidP="00A122B8">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2023</w:t>
            </w:r>
            <w:r w:rsidR="00A122B8" w:rsidRPr="002D613A">
              <w:rPr>
                <w:rFonts w:eastAsia="Times New Roman" w:cstheme="minorHAnsi"/>
                <w:b/>
                <w:bCs/>
                <w:color w:val="000000" w:themeColor="text1"/>
                <w:kern w:val="0"/>
                <w:sz w:val="24"/>
                <w:szCs w:val="24"/>
                <w:lang w:eastAsia="en-GB"/>
                <w14:ligatures w14:val="none"/>
              </w:rPr>
              <w:t xml:space="preserve"> </w:t>
            </w:r>
          </w:p>
        </w:tc>
      </w:tr>
      <w:tr w:rsidR="00E92A21" w:rsidRPr="002D613A" w14:paraId="03C726FA" w14:textId="77777777" w:rsidTr="005A11EE">
        <w:trPr>
          <w:trHeight w:val="315"/>
        </w:trPr>
        <w:tc>
          <w:tcPr>
            <w:tcW w:w="4592" w:type="dxa"/>
            <w:tcBorders>
              <w:top w:val="nil"/>
              <w:left w:val="nil"/>
              <w:bottom w:val="nil"/>
              <w:right w:val="nil"/>
            </w:tcBorders>
            <w:shd w:val="clear" w:color="auto" w:fill="auto"/>
            <w:noWrap/>
            <w:vAlign w:val="bottom"/>
            <w:hideMark/>
          </w:tcPr>
          <w:p w14:paraId="6291A4FD" w14:textId="77777777" w:rsidR="00A122B8" w:rsidRPr="002D613A" w:rsidRDefault="00A122B8" w:rsidP="00A122B8">
            <w:pPr>
              <w:spacing w:after="0" w:line="240" w:lineRule="auto"/>
              <w:jc w:val="right"/>
              <w:rPr>
                <w:rFonts w:eastAsia="Times New Roman" w:cstheme="minorHAnsi"/>
                <w:b/>
                <w:bCs/>
                <w:color w:val="000000" w:themeColor="text1"/>
                <w:kern w:val="0"/>
                <w:sz w:val="24"/>
                <w:szCs w:val="24"/>
                <w:lang w:eastAsia="en-GB"/>
                <w14:ligatures w14:val="none"/>
              </w:rPr>
            </w:pPr>
          </w:p>
        </w:tc>
        <w:tc>
          <w:tcPr>
            <w:tcW w:w="240" w:type="dxa"/>
            <w:tcBorders>
              <w:top w:val="nil"/>
              <w:left w:val="nil"/>
              <w:bottom w:val="nil"/>
              <w:right w:val="nil"/>
            </w:tcBorders>
            <w:shd w:val="clear" w:color="auto" w:fill="auto"/>
            <w:noWrap/>
            <w:vAlign w:val="bottom"/>
            <w:hideMark/>
          </w:tcPr>
          <w:p w14:paraId="08736577" w14:textId="77777777" w:rsidR="00A122B8" w:rsidRPr="002D613A" w:rsidRDefault="00A122B8" w:rsidP="00A122B8">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vAlign w:val="bottom"/>
            <w:hideMark/>
          </w:tcPr>
          <w:p w14:paraId="4E083AC1" w14:textId="77777777" w:rsidR="00A122B8" w:rsidRPr="002D613A" w:rsidRDefault="00A122B8" w:rsidP="00A122B8">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 </w:t>
            </w:r>
          </w:p>
        </w:tc>
        <w:tc>
          <w:tcPr>
            <w:tcW w:w="256" w:type="dxa"/>
            <w:tcBorders>
              <w:top w:val="nil"/>
              <w:left w:val="nil"/>
              <w:bottom w:val="nil"/>
              <w:right w:val="nil"/>
            </w:tcBorders>
            <w:shd w:val="clear" w:color="auto" w:fill="auto"/>
            <w:noWrap/>
            <w:vAlign w:val="bottom"/>
            <w:hideMark/>
          </w:tcPr>
          <w:p w14:paraId="2CC2E49E" w14:textId="77777777" w:rsidR="00A122B8" w:rsidRPr="002D613A" w:rsidRDefault="00A122B8" w:rsidP="00A122B8">
            <w:pPr>
              <w:spacing w:after="0" w:line="240" w:lineRule="auto"/>
              <w:jc w:val="right"/>
              <w:rPr>
                <w:rFonts w:eastAsia="Times New Roman" w:cstheme="minorHAnsi"/>
                <w:b/>
                <w:bCs/>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vAlign w:val="bottom"/>
            <w:hideMark/>
          </w:tcPr>
          <w:p w14:paraId="4BC94775" w14:textId="77777777" w:rsidR="00A122B8" w:rsidRPr="002D613A" w:rsidRDefault="00A122B8" w:rsidP="00A122B8">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 </w:t>
            </w:r>
          </w:p>
        </w:tc>
      </w:tr>
      <w:tr w:rsidR="00E92A21" w:rsidRPr="002D613A" w14:paraId="02292E42" w14:textId="77777777" w:rsidTr="005A11EE">
        <w:trPr>
          <w:trHeight w:val="315"/>
        </w:trPr>
        <w:tc>
          <w:tcPr>
            <w:tcW w:w="4592" w:type="dxa"/>
            <w:tcBorders>
              <w:top w:val="nil"/>
              <w:left w:val="nil"/>
              <w:bottom w:val="nil"/>
              <w:right w:val="nil"/>
            </w:tcBorders>
            <w:shd w:val="clear" w:color="auto" w:fill="auto"/>
            <w:noWrap/>
            <w:vAlign w:val="bottom"/>
          </w:tcPr>
          <w:p w14:paraId="2C58AD90" w14:textId="3BC88E73" w:rsidR="00F47F41" w:rsidRPr="002D613A" w:rsidRDefault="00275F92" w:rsidP="00A122B8">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Director’s current account</w:t>
            </w:r>
          </w:p>
        </w:tc>
        <w:tc>
          <w:tcPr>
            <w:tcW w:w="240" w:type="dxa"/>
            <w:tcBorders>
              <w:top w:val="nil"/>
              <w:left w:val="nil"/>
              <w:bottom w:val="nil"/>
              <w:right w:val="nil"/>
            </w:tcBorders>
            <w:shd w:val="clear" w:color="auto" w:fill="auto"/>
            <w:noWrap/>
            <w:vAlign w:val="bottom"/>
          </w:tcPr>
          <w:p w14:paraId="61073338" w14:textId="77777777" w:rsidR="00F47F41" w:rsidRPr="002D613A" w:rsidRDefault="00F47F41" w:rsidP="00A122B8">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tcPr>
          <w:p w14:paraId="6C44D73D" w14:textId="4C53EE8F" w:rsidR="00F47F41" w:rsidRPr="002D613A" w:rsidRDefault="006209E4" w:rsidP="005A11EE">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w:t>
            </w:r>
          </w:p>
        </w:tc>
        <w:tc>
          <w:tcPr>
            <w:tcW w:w="256" w:type="dxa"/>
            <w:tcBorders>
              <w:top w:val="nil"/>
              <w:left w:val="nil"/>
              <w:bottom w:val="nil"/>
              <w:right w:val="nil"/>
            </w:tcBorders>
            <w:shd w:val="clear" w:color="auto" w:fill="auto"/>
            <w:noWrap/>
            <w:vAlign w:val="bottom"/>
          </w:tcPr>
          <w:p w14:paraId="28022E95" w14:textId="77777777" w:rsidR="00F47F41" w:rsidRPr="002D613A" w:rsidRDefault="00F47F41" w:rsidP="00A122B8">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tcPr>
          <w:p w14:paraId="76C1C17F" w14:textId="6233566A" w:rsidR="00F47F41" w:rsidRPr="002D613A" w:rsidRDefault="00275F92" w:rsidP="005A11EE">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53</w:t>
            </w:r>
          </w:p>
        </w:tc>
      </w:tr>
      <w:tr w:rsidR="00E92A21" w:rsidRPr="002D613A" w14:paraId="2FF7E874" w14:textId="77777777" w:rsidTr="005A11EE">
        <w:trPr>
          <w:trHeight w:val="315"/>
        </w:trPr>
        <w:tc>
          <w:tcPr>
            <w:tcW w:w="4592" w:type="dxa"/>
            <w:tcBorders>
              <w:top w:val="nil"/>
              <w:left w:val="nil"/>
              <w:bottom w:val="nil"/>
              <w:right w:val="nil"/>
            </w:tcBorders>
            <w:shd w:val="clear" w:color="auto" w:fill="auto"/>
            <w:noWrap/>
            <w:vAlign w:val="bottom"/>
            <w:hideMark/>
          </w:tcPr>
          <w:p w14:paraId="0A2F05A3" w14:textId="77777777" w:rsidR="00A122B8" w:rsidRPr="002D613A" w:rsidRDefault="00A122B8" w:rsidP="00A122B8">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Prepayments</w:t>
            </w:r>
          </w:p>
        </w:tc>
        <w:tc>
          <w:tcPr>
            <w:tcW w:w="240" w:type="dxa"/>
            <w:tcBorders>
              <w:top w:val="nil"/>
              <w:left w:val="nil"/>
              <w:bottom w:val="nil"/>
              <w:right w:val="nil"/>
            </w:tcBorders>
            <w:shd w:val="clear" w:color="auto" w:fill="auto"/>
            <w:noWrap/>
            <w:vAlign w:val="bottom"/>
            <w:hideMark/>
          </w:tcPr>
          <w:p w14:paraId="48F7F643" w14:textId="77777777" w:rsidR="00A122B8" w:rsidRPr="002D613A" w:rsidRDefault="00A122B8" w:rsidP="00A122B8">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6BAF3D15" w14:textId="77777777" w:rsidR="00A122B8" w:rsidRPr="002D613A" w:rsidRDefault="00A122B8" w:rsidP="005A11EE">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17,002 </w:t>
            </w:r>
          </w:p>
        </w:tc>
        <w:tc>
          <w:tcPr>
            <w:tcW w:w="256" w:type="dxa"/>
            <w:tcBorders>
              <w:top w:val="nil"/>
              <w:left w:val="nil"/>
              <w:bottom w:val="nil"/>
              <w:right w:val="nil"/>
            </w:tcBorders>
            <w:shd w:val="clear" w:color="auto" w:fill="auto"/>
            <w:noWrap/>
            <w:vAlign w:val="bottom"/>
            <w:hideMark/>
          </w:tcPr>
          <w:p w14:paraId="3CC7392D" w14:textId="77777777" w:rsidR="00A122B8" w:rsidRPr="002D613A" w:rsidRDefault="00A122B8" w:rsidP="00A122B8">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41E95893" w14:textId="4D7CE23C" w:rsidR="00A122B8" w:rsidRPr="002D613A" w:rsidRDefault="00C32A6E" w:rsidP="005A11EE">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9,699</w:t>
            </w:r>
          </w:p>
        </w:tc>
      </w:tr>
      <w:tr w:rsidR="00E92A21" w:rsidRPr="002D613A" w14:paraId="1A39BE66" w14:textId="77777777" w:rsidTr="005A11EE">
        <w:trPr>
          <w:trHeight w:val="315"/>
        </w:trPr>
        <w:tc>
          <w:tcPr>
            <w:tcW w:w="4592" w:type="dxa"/>
            <w:tcBorders>
              <w:top w:val="nil"/>
              <w:left w:val="nil"/>
              <w:bottom w:val="nil"/>
              <w:right w:val="nil"/>
            </w:tcBorders>
            <w:shd w:val="clear" w:color="auto" w:fill="auto"/>
            <w:noWrap/>
            <w:vAlign w:val="bottom"/>
            <w:hideMark/>
          </w:tcPr>
          <w:p w14:paraId="549D76F1" w14:textId="77777777" w:rsidR="00A122B8" w:rsidRPr="002D613A" w:rsidRDefault="00A122B8" w:rsidP="00A122B8">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VAT</w:t>
            </w:r>
          </w:p>
        </w:tc>
        <w:tc>
          <w:tcPr>
            <w:tcW w:w="240" w:type="dxa"/>
            <w:tcBorders>
              <w:top w:val="nil"/>
              <w:left w:val="nil"/>
              <w:bottom w:val="nil"/>
              <w:right w:val="nil"/>
            </w:tcBorders>
            <w:shd w:val="clear" w:color="auto" w:fill="auto"/>
            <w:noWrap/>
            <w:vAlign w:val="bottom"/>
            <w:hideMark/>
          </w:tcPr>
          <w:p w14:paraId="37E8DC5C" w14:textId="0A34B926" w:rsidR="00A122B8" w:rsidRPr="002D613A" w:rsidRDefault="008D19DB" w:rsidP="00A122B8">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w:t>
            </w:r>
          </w:p>
        </w:tc>
        <w:tc>
          <w:tcPr>
            <w:tcW w:w="1939" w:type="dxa"/>
            <w:tcBorders>
              <w:top w:val="nil"/>
              <w:left w:val="nil"/>
              <w:bottom w:val="nil"/>
              <w:right w:val="nil"/>
            </w:tcBorders>
            <w:shd w:val="clear" w:color="auto" w:fill="auto"/>
            <w:noWrap/>
            <w:vAlign w:val="bottom"/>
            <w:hideMark/>
          </w:tcPr>
          <w:p w14:paraId="7B5A82F8" w14:textId="77777777" w:rsidR="00A122B8" w:rsidRPr="002D613A" w:rsidRDefault="00A122B8" w:rsidP="005A11EE">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75,348 </w:t>
            </w:r>
          </w:p>
        </w:tc>
        <w:tc>
          <w:tcPr>
            <w:tcW w:w="256" w:type="dxa"/>
            <w:tcBorders>
              <w:top w:val="nil"/>
              <w:left w:val="nil"/>
              <w:bottom w:val="nil"/>
              <w:right w:val="nil"/>
            </w:tcBorders>
            <w:shd w:val="clear" w:color="auto" w:fill="auto"/>
            <w:noWrap/>
            <w:vAlign w:val="bottom"/>
            <w:hideMark/>
          </w:tcPr>
          <w:p w14:paraId="5A5F6438" w14:textId="77777777" w:rsidR="00A122B8" w:rsidRPr="002D613A" w:rsidRDefault="00A122B8" w:rsidP="00A122B8">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1894A990" w14:textId="5C055555" w:rsidR="00A122B8" w:rsidRPr="002D613A" w:rsidRDefault="00A122B8" w:rsidP="005A11EE">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w:t>
            </w:r>
            <w:r w:rsidR="00C32A6E" w:rsidRPr="002D613A">
              <w:rPr>
                <w:rFonts w:eastAsia="Times New Roman" w:cstheme="minorHAnsi"/>
                <w:color w:val="000000" w:themeColor="text1"/>
                <w:kern w:val="0"/>
                <w:sz w:val="24"/>
                <w:szCs w:val="24"/>
                <w:lang w:eastAsia="en-GB"/>
                <w14:ligatures w14:val="none"/>
              </w:rPr>
              <w:t>19,781</w:t>
            </w:r>
            <w:r w:rsidRPr="002D613A">
              <w:rPr>
                <w:rFonts w:eastAsia="Times New Roman" w:cstheme="minorHAnsi"/>
                <w:color w:val="000000" w:themeColor="text1"/>
                <w:kern w:val="0"/>
                <w:sz w:val="24"/>
                <w:szCs w:val="24"/>
                <w:lang w:eastAsia="en-GB"/>
                <w14:ligatures w14:val="none"/>
              </w:rPr>
              <w:t xml:space="preserve"> </w:t>
            </w:r>
          </w:p>
        </w:tc>
      </w:tr>
      <w:tr w:rsidR="00E92A21" w:rsidRPr="002D613A" w14:paraId="50D76C45" w14:textId="77777777" w:rsidTr="005A11EE">
        <w:trPr>
          <w:trHeight w:val="315"/>
        </w:trPr>
        <w:tc>
          <w:tcPr>
            <w:tcW w:w="4592" w:type="dxa"/>
            <w:tcBorders>
              <w:top w:val="nil"/>
              <w:left w:val="nil"/>
              <w:bottom w:val="nil"/>
              <w:right w:val="nil"/>
            </w:tcBorders>
            <w:shd w:val="clear" w:color="auto" w:fill="auto"/>
            <w:noWrap/>
            <w:vAlign w:val="bottom"/>
            <w:hideMark/>
          </w:tcPr>
          <w:p w14:paraId="344A14AA" w14:textId="77777777" w:rsidR="00A122B8" w:rsidRPr="002D613A" w:rsidRDefault="00A122B8" w:rsidP="00A122B8">
            <w:pPr>
              <w:spacing w:after="0" w:line="240" w:lineRule="auto"/>
              <w:rPr>
                <w:rFonts w:eastAsia="Times New Roman" w:cstheme="minorHAnsi"/>
                <w:color w:val="000000" w:themeColor="text1"/>
                <w:kern w:val="0"/>
                <w:sz w:val="24"/>
                <w:szCs w:val="24"/>
                <w:lang w:eastAsia="en-GB"/>
                <w14:ligatures w14:val="none"/>
              </w:rPr>
            </w:pPr>
          </w:p>
        </w:tc>
        <w:tc>
          <w:tcPr>
            <w:tcW w:w="240" w:type="dxa"/>
            <w:tcBorders>
              <w:top w:val="nil"/>
              <w:left w:val="nil"/>
              <w:bottom w:val="nil"/>
              <w:right w:val="nil"/>
            </w:tcBorders>
            <w:shd w:val="clear" w:color="auto" w:fill="auto"/>
            <w:noWrap/>
            <w:vAlign w:val="bottom"/>
            <w:hideMark/>
          </w:tcPr>
          <w:p w14:paraId="19078DC9" w14:textId="77777777" w:rsidR="00A122B8" w:rsidRPr="002D613A" w:rsidRDefault="00A122B8" w:rsidP="00A122B8">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51D70B32" w14:textId="77777777" w:rsidR="00A122B8" w:rsidRPr="002D613A" w:rsidRDefault="00A122B8" w:rsidP="005A11EE">
            <w:pPr>
              <w:spacing w:after="0" w:line="240" w:lineRule="auto"/>
              <w:jc w:val="right"/>
              <w:rPr>
                <w:rFonts w:eastAsia="Times New Roman" w:cstheme="minorHAnsi"/>
                <w:color w:val="000000" w:themeColor="text1"/>
                <w:kern w:val="0"/>
                <w:sz w:val="24"/>
                <w:szCs w:val="24"/>
                <w:lang w:eastAsia="en-GB"/>
                <w14:ligatures w14:val="none"/>
              </w:rPr>
            </w:pPr>
          </w:p>
        </w:tc>
        <w:tc>
          <w:tcPr>
            <w:tcW w:w="256" w:type="dxa"/>
            <w:tcBorders>
              <w:top w:val="nil"/>
              <w:left w:val="nil"/>
              <w:bottom w:val="nil"/>
              <w:right w:val="nil"/>
            </w:tcBorders>
            <w:shd w:val="clear" w:color="auto" w:fill="auto"/>
            <w:noWrap/>
            <w:vAlign w:val="bottom"/>
            <w:hideMark/>
          </w:tcPr>
          <w:p w14:paraId="41D55953" w14:textId="77777777" w:rsidR="00A122B8" w:rsidRPr="002D613A" w:rsidRDefault="00A122B8" w:rsidP="00A122B8">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vAlign w:val="bottom"/>
            <w:hideMark/>
          </w:tcPr>
          <w:p w14:paraId="30D0AF07" w14:textId="77777777" w:rsidR="00A122B8" w:rsidRPr="002D613A" w:rsidRDefault="00A122B8" w:rsidP="005A11EE">
            <w:pPr>
              <w:spacing w:after="0" w:line="240" w:lineRule="auto"/>
              <w:jc w:val="right"/>
              <w:rPr>
                <w:rFonts w:eastAsia="Times New Roman" w:cstheme="minorHAnsi"/>
                <w:color w:val="000000" w:themeColor="text1"/>
                <w:kern w:val="0"/>
                <w:sz w:val="24"/>
                <w:szCs w:val="24"/>
                <w:lang w:eastAsia="en-GB"/>
                <w14:ligatures w14:val="none"/>
              </w:rPr>
            </w:pPr>
          </w:p>
        </w:tc>
      </w:tr>
      <w:tr w:rsidR="002D613A" w:rsidRPr="002D613A" w14:paraId="1D173216" w14:textId="77777777" w:rsidTr="005A11EE">
        <w:trPr>
          <w:trHeight w:val="330"/>
        </w:trPr>
        <w:tc>
          <w:tcPr>
            <w:tcW w:w="4592" w:type="dxa"/>
            <w:tcBorders>
              <w:top w:val="nil"/>
              <w:left w:val="nil"/>
              <w:bottom w:val="nil"/>
              <w:right w:val="nil"/>
            </w:tcBorders>
            <w:shd w:val="clear" w:color="auto" w:fill="auto"/>
            <w:noWrap/>
            <w:vAlign w:val="bottom"/>
            <w:hideMark/>
          </w:tcPr>
          <w:p w14:paraId="73616CE7" w14:textId="77777777" w:rsidR="00A122B8" w:rsidRPr="002D613A" w:rsidRDefault="00A122B8" w:rsidP="00A122B8">
            <w:pPr>
              <w:spacing w:after="0" w:line="240" w:lineRule="auto"/>
              <w:jc w:val="right"/>
              <w:rPr>
                <w:rFonts w:eastAsia="Times New Roman" w:cstheme="minorHAnsi"/>
                <w:color w:val="000000" w:themeColor="text1"/>
                <w:kern w:val="0"/>
                <w:sz w:val="24"/>
                <w:szCs w:val="24"/>
                <w:lang w:eastAsia="en-GB"/>
                <w14:ligatures w14:val="none"/>
              </w:rPr>
            </w:pPr>
          </w:p>
        </w:tc>
        <w:tc>
          <w:tcPr>
            <w:tcW w:w="240" w:type="dxa"/>
            <w:tcBorders>
              <w:top w:val="nil"/>
              <w:left w:val="nil"/>
              <w:bottom w:val="nil"/>
              <w:right w:val="nil"/>
            </w:tcBorders>
            <w:shd w:val="clear" w:color="auto" w:fill="auto"/>
            <w:noWrap/>
            <w:vAlign w:val="bottom"/>
            <w:hideMark/>
          </w:tcPr>
          <w:p w14:paraId="7B9BD1F3" w14:textId="77777777" w:rsidR="00A122B8" w:rsidRPr="002D613A" w:rsidRDefault="00A122B8" w:rsidP="00A122B8">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single" w:sz="4" w:space="0" w:color="auto"/>
              <w:left w:val="nil"/>
              <w:bottom w:val="double" w:sz="6" w:space="0" w:color="auto"/>
              <w:right w:val="nil"/>
            </w:tcBorders>
            <w:shd w:val="clear" w:color="auto" w:fill="auto"/>
            <w:noWrap/>
            <w:vAlign w:val="bottom"/>
            <w:hideMark/>
          </w:tcPr>
          <w:p w14:paraId="23D2572F" w14:textId="77777777" w:rsidR="00A122B8" w:rsidRPr="002D613A" w:rsidRDefault="00A122B8" w:rsidP="005A11EE">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                92,350 </w:t>
            </w:r>
          </w:p>
        </w:tc>
        <w:tc>
          <w:tcPr>
            <w:tcW w:w="256" w:type="dxa"/>
            <w:tcBorders>
              <w:top w:val="nil"/>
              <w:left w:val="nil"/>
              <w:bottom w:val="nil"/>
              <w:right w:val="nil"/>
            </w:tcBorders>
            <w:shd w:val="clear" w:color="auto" w:fill="auto"/>
            <w:noWrap/>
            <w:vAlign w:val="bottom"/>
            <w:hideMark/>
          </w:tcPr>
          <w:p w14:paraId="57675BF2" w14:textId="77777777" w:rsidR="00A122B8" w:rsidRPr="002D613A" w:rsidRDefault="00A122B8" w:rsidP="00A122B8">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single" w:sz="4" w:space="0" w:color="auto"/>
              <w:left w:val="nil"/>
              <w:bottom w:val="double" w:sz="6" w:space="0" w:color="auto"/>
              <w:right w:val="nil"/>
            </w:tcBorders>
            <w:shd w:val="clear" w:color="auto" w:fill="auto"/>
            <w:noWrap/>
            <w:vAlign w:val="bottom"/>
            <w:hideMark/>
          </w:tcPr>
          <w:p w14:paraId="333F43C2" w14:textId="07C93070" w:rsidR="00A122B8" w:rsidRPr="002D613A" w:rsidRDefault="006209E4" w:rsidP="005A11EE">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29,533</w:t>
            </w:r>
          </w:p>
        </w:tc>
      </w:tr>
    </w:tbl>
    <w:p w14:paraId="78875DCB" w14:textId="77777777" w:rsidR="00AE2478" w:rsidRPr="002D613A" w:rsidRDefault="00AE2478" w:rsidP="00AA6A5E">
      <w:pPr>
        <w:spacing w:after="0"/>
        <w:rPr>
          <w:rFonts w:cstheme="minorHAnsi"/>
          <w:color w:val="000000" w:themeColor="text1"/>
          <w:sz w:val="24"/>
          <w:szCs w:val="24"/>
          <w:lang w:eastAsia="en-GB"/>
        </w:rPr>
      </w:pPr>
    </w:p>
    <w:p w14:paraId="3C7C7183" w14:textId="77777777" w:rsidR="00AE2478" w:rsidRPr="009E0790" w:rsidRDefault="00AE2478" w:rsidP="00B11E11">
      <w:pPr>
        <w:pStyle w:val="Heading2"/>
        <w:numPr>
          <w:ilvl w:val="0"/>
          <w:numId w:val="2"/>
        </w:numPr>
        <w:spacing w:after="200"/>
        <w:ind w:left="357" w:hanging="357"/>
        <w:rPr>
          <w:rFonts w:asciiTheme="minorHAnsi" w:eastAsia="Times New Roman" w:hAnsiTheme="minorHAnsi" w:cstheme="minorHAnsi"/>
          <w:b/>
          <w:bCs/>
          <w:color w:val="000000" w:themeColor="text1"/>
          <w:sz w:val="24"/>
          <w:szCs w:val="24"/>
          <w:lang w:eastAsia="en-GB"/>
        </w:rPr>
      </w:pPr>
      <w:r w:rsidRPr="009E0790">
        <w:rPr>
          <w:rFonts w:asciiTheme="minorHAnsi" w:eastAsia="Times New Roman" w:hAnsiTheme="minorHAnsi" w:cstheme="minorHAnsi"/>
          <w:b/>
          <w:bCs/>
          <w:color w:val="000000" w:themeColor="text1"/>
          <w:sz w:val="24"/>
          <w:szCs w:val="24"/>
          <w:lang w:eastAsia="en-GB"/>
        </w:rPr>
        <w:t>Share capital</w:t>
      </w:r>
    </w:p>
    <w:tbl>
      <w:tblPr>
        <w:tblW w:w="8942" w:type="dxa"/>
        <w:tblLook w:val="04A0" w:firstRow="1" w:lastRow="0" w:firstColumn="1" w:lastColumn="0" w:noHBand="0" w:noVBand="1"/>
      </w:tblPr>
      <w:tblGrid>
        <w:gridCol w:w="4592"/>
        <w:gridCol w:w="236"/>
        <w:gridCol w:w="1939"/>
        <w:gridCol w:w="236"/>
        <w:gridCol w:w="1939"/>
      </w:tblGrid>
      <w:tr w:rsidR="00E92A21" w:rsidRPr="002D613A" w14:paraId="4DDBFADB" w14:textId="77777777" w:rsidTr="005A11EE">
        <w:trPr>
          <w:trHeight w:val="630"/>
        </w:trPr>
        <w:tc>
          <w:tcPr>
            <w:tcW w:w="4592" w:type="dxa"/>
            <w:tcBorders>
              <w:top w:val="nil"/>
              <w:left w:val="nil"/>
              <w:bottom w:val="nil"/>
              <w:right w:val="nil"/>
            </w:tcBorders>
            <w:shd w:val="clear" w:color="auto" w:fill="auto"/>
            <w:noWrap/>
            <w:vAlign w:val="bottom"/>
            <w:hideMark/>
          </w:tcPr>
          <w:p w14:paraId="0D1B7A1F" w14:textId="77777777" w:rsidR="00A122B8" w:rsidRPr="002D613A" w:rsidRDefault="00A122B8" w:rsidP="00AB559D">
            <w:pPr>
              <w:spacing w:after="0" w:line="240" w:lineRule="auto"/>
              <w:rPr>
                <w:rFonts w:eastAsia="Times New Roman" w:cstheme="minorHAnsi"/>
                <w:color w:val="000000" w:themeColor="text1"/>
                <w:kern w:val="0"/>
                <w:sz w:val="24"/>
                <w:szCs w:val="24"/>
                <w:lang w:eastAsia="en-GB"/>
                <w14:ligatures w14:val="none"/>
              </w:rPr>
            </w:pPr>
          </w:p>
        </w:tc>
        <w:tc>
          <w:tcPr>
            <w:tcW w:w="236" w:type="dxa"/>
            <w:tcBorders>
              <w:top w:val="nil"/>
              <w:left w:val="nil"/>
              <w:bottom w:val="nil"/>
              <w:right w:val="nil"/>
            </w:tcBorders>
            <w:shd w:val="clear" w:color="auto" w:fill="auto"/>
            <w:noWrap/>
            <w:vAlign w:val="bottom"/>
            <w:hideMark/>
          </w:tcPr>
          <w:p w14:paraId="7228AE55" w14:textId="77777777" w:rsidR="00A122B8" w:rsidRPr="002D613A" w:rsidRDefault="00A122B8" w:rsidP="00AB559D">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vAlign w:val="bottom"/>
            <w:hideMark/>
          </w:tcPr>
          <w:p w14:paraId="1DB4E020" w14:textId="77777777" w:rsidR="00A122B8" w:rsidRPr="002D613A" w:rsidRDefault="00A122B8" w:rsidP="00AB559D">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30 September 2023 </w:t>
            </w:r>
          </w:p>
        </w:tc>
        <w:tc>
          <w:tcPr>
            <w:tcW w:w="236" w:type="dxa"/>
            <w:tcBorders>
              <w:top w:val="nil"/>
              <w:left w:val="nil"/>
              <w:bottom w:val="nil"/>
              <w:right w:val="nil"/>
            </w:tcBorders>
            <w:shd w:val="clear" w:color="auto" w:fill="auto"/>
            <w:noWrap/>
            <w:vAlign w:val="bottom"/>
            <w:hideMark/>
          </w:tcPr>
          <w:p w14:paraId="3F06FF2C" w14:textId="77777777" w:rsidR="00A122B8" w:rsidRPr="002D613A" w:rsidRDefault="00A122B8" w:rsidP="00AB559D">
            <w:pPr>
              <w:spacing w:after="0" w:line="240" w:lineRule="auto"/>
              <w:jc w:val="right"/>
              <w:rPr>
                <w:rFonts w:eastAsia="Times New Roman" w:cstheme="minorHAnsi"/>
                <w:b/>
                <w:bCs/>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vAlign w:val="bottom"/>
            <w:hideMark/>
          </w:tcPr>
          <w:p w14:paraId="7F66C16A" w14:textId="77777777" w:rsidR="00A44121" w:rsidRPr="002D613A" w:rsidRDefault="00A122B8" w:rsidP="00AB559D">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w:t>
            </w:r>
            <w:r w:rsidR="00A44121" w:rsidRPr="002D613A">
              <w:rPr>
                <w:rFonts w:eastAsia="Times New Roman" w:cstheme="minorHAnsi"/>
                <w:b/>
                <w:bCs/>
                <w:color w:val="000000" w:themeColor="text1"/>
                <w:kern w:val="0"/>
                <w:sz w:val="24"/>
                <w:szCs w:val="24"/>
                <w:lang w:eastAsia="en-GB"/>
                <w14:ligatures w14:val="none"/>
              </w:rPr>
              <w:t>31 March</w:t>
            </w:r>
          </w:p>
          <w:p w14:paraId="0A7802C5" w14:textId="228CC23E" w:rsidR="00A122B8" w:rsidRPr="002D613A" w:rsidRDefault="00A44121" w:rsidP="00AB559D">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2023</w:t>
            </w:r>
            <w:r w:rsidR="00A122B8" w:rsidRPr="002D613A">
              <w:rPr>
                <w:rFonts w:eastAsia="Times New Roman" w:cstheme="minorHAnsi"/>
                <w:b/>
                <w:bCs/>
                <w:color w:val="000000" w:themeColor="text1"/>
                <w:kern w:val="0"/>
                <w:sz w:val="24"/>
                <w:szCs w:val="24"/>
                <w:lang w:eastAsia="en-GB"/>
                <w14:ligatures w14:val="none"/>
              </w:rPr>
              <w:t xml:space="preserve"> </w:t>
            </w:r>
          </w:p>
        </w:tc>
      </w:tr>
      <w:tr w:rsidR="00E92A21" w:rsidRPr="002D613A" w14:paraId="0B348163" w14:textId="77777777" w:rsidTr="005A11EE">
        <w:trPr>
          <w:trHeight w:val="315"/>
        </w:trPr>
        <w:tc>
          <w:tcPr>
            <w:tcW w:w="4592" w:type="dxa"/>
            <w:tcBorders>
              <w:top w:val="nil"/>
              <w:left w:val="nil"/>
              <w:bottom w:val="nil"/>
              <w:right w:val="nil"/>
            </w:tcBorders>
            <w:shd w:val="clear" w:color="auto" w:fill="auto"/>
            <w:noWrap/>
            <w:vAlign w:val="bottom"/>
            <w:hideMark/>
          </w:tcPr>
          <w:p w14:paraId="0B337409" w14:textId="77777777" w:rsidR="00A122B8" w:rsidRPr="002D613A" w:rsidRDefault="00A122B8" w:rsidP="00AB559D">
            <w:pPr>
              <w:spacing w:after="0" w:line="240" w:lineRule="auto"/>
              <w:jc w:val="right"/>
              <w:rPr>
                <w:rFonts w:eastAsia="Times New Roman" w:cstheme="minorHAnsi"/>
                <w:b/>
                <w:bCs/>
                <w:color w:val="000000" w:themeColor="text1"/>
                <w:kern w:val="0"/>
                <w:sz w:val="24"/>
                <w:szCs w:val="24"/>
                <w:lang w:eastAsia="en-GB"/>
                <w14:ligatures w14:val="none"/>
              </w:rPr>
            </w:pPr>
          </w:p>
        </w:tc>
        <w:tc>
          <w:tcPr>
            <w:tcW w:w="236" w:type="dxa"/>
            <w:tcBorders>
              <w:top w:val="nil"/>
              <w:left w:val="nil"/>
              <w:bottom w:val="nil"/>
              <w:right w:val="nil"/>
            </w:tcBorders>
            <w:shd w:val="clear" w:color="auto" w:fill="auto"/>
            <w:noWrap/>
            <w:vAlign w:val="bottom"/>
            <w:hideMark/>
          </w:tcPr>
          <w:p w14:paraId="4FF733E4" w14:textId="77777777" w:rsidR="00A122B8" w:rsidRPr="002D613A" w:rsidRDefault="00A122B8" w:rsidP="00AB559D">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vAlign w:val="bottom"/>
            <w:hideMark/>
          </w:tcPr>
          <w:p w14:paraId="598E9BA0" w14:textId="77777777" w:rsidR="00A122B8" w:rsidRPr="002D613A" w:rsidRDefault="00A122B8" w:rsidP="00AB559D">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 </w:t>
            </w:r>
          </w:p>
        </w:tc>
        <w:tc>
          <w:tcPr>
            <w:tcW w:w="236" w:type="dxa"/>
            <w:tcBorders>
              <w:top w:val="nil"/>
              <w:left w:val="nil"/>
              <w:bottom w:val="nil"/>
              <w:right w:val="nil"/>
            </w:tcBorders>
            <w:shd w:val="clear" w:color="auto" w:fill="auto"/>
            <w:noWrap/>
            <w:vAlign w:val="bottom"/>
            <w:hideMark/>
          </w:tcPr>
          <w:p w14:paraId="4EF5353F" w14:textId="77777777" w:rsidR="00A122B8" w:rsidRPr="002D613A" w:rsidRDefault="00A122B8" w:rsidP="00AB559D">
            <w:pPr>
              <w:spacing w:after="0" w:line="240" w:lineRule="auto"/>
              <w:jc w:val="right"/>
              <w:rPr>
                <w:rFonts w:eastAsia="Times New Roman" w:cstheme="minorHAnsi"/>
                <w:b/>
                <w:bCs/>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vAlign w:val="bottom"/>
            <w:hideMark/>
          </w:tcPr>
          <w:p w14:paraId="30088FD9" w14:textId="77777777" w:rsidR="00A122B8" w:rsidRPr="002D613A" w:rsidRDefault="00A122B8" w:rsidP="00AB559D">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 </w:t>
            </w:r>
          </w:p>
        </w:tc>
      </w:tr>
      <w:tr w:rsidR="00E92A21" w:rsidRPr="002D613A" w14:paraId="23BD3EE7" w14:textId="77777777" w:rsidTr="005A11EE">
        <w:trPr>
          <w:trHeight w:val="315"/>
        </w:trPr>
        <w:tc>
          <w:tcPr>
            <w:tcW w:w="4592" w:type="dxa"/>
            <w:tcBorders>
              <w:top w:val="nil"/>
              <w:left w:val="nil"/>
              <w:bottom w:val="nil"/>
              <w:right w:val="nil"/>
            </w:tcBorders>
            <w:shd w:val="clear" w:color="auto" w:fill="auto"/>
            <w:noWrap/>
            <w:vAlign w:val="bottom"/>
            <w:hideMark/>
          </w:tcPr>
          <w:p w14:paraId="78547CEA" w14:textId="49BE05BA" w:rsidR="00A122B8" w:rsidRPr="002D613A" w:rsidRDefault="00A122B8" w:rsidP="00AB559D">
            <w:pPr>
              <w:spacing w:after="0" w:line="240" w:lineRule="auto"/>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Ordinary share capital</w:t>
            </w:r>
            <w:r w:rsidR="00AA6A5E" w:rsidRPr="002D613A">
              <w:rPr>
                <w:rFonts w:eastAsia="Times New Roman" w:cstheme="minorHAnsi"/>
                <w:b/>
                <w:bCs/>
                <w:color w:val="000000" w:themeColor="text1"/>
                <w:kern w:val="0"/>
                <w:sz w:val="24"/>
                <w:szCs w:val="24"/>
                <w:lang w:eastAsia="en-GB"/>
                <w14:ligatures w14:val="none"/>
              </w:rPr>
              <w:t xml:space="preserve"> – issued and fully paid</w:t>
            </w:r>
          </w:p>
        </w:tc>
        <w:tc>
          <w:tcPr>
            <w:tcW w:w="236" w:type="dxa"/>
            <w:tcBorders>
              <w:top w:val="nil"/>
              <w:left w:val="nil"/>
              <w:bottom w:val="nil"/>
              <w:right w:val="nil"/>
            </w:tcBorders>
            <w:shd w:val="clear" w:color="auto" w:fill="auto"/>
            <w:noWrap/>
            <w:vAlign w:val="bottom"/>
            <w:hideMark/>
          </w:tcPr>
          <w:p w14:paraId="5C4927EC" w14:textId="77777777" w:rsidR="00A122B8" w:rsidRPr="002D613A" w:rsidRDefault="00A122B8" w:rsidP="00AB559D">
            <w:pPr>
              <w:spacing w:after="0" w:line="240" w:lineRule="auto"/>
              <w:rPr>
                <w:rFonts w:eastAsia="Times New Roman" w:cstheme="minorHAnsi"/>
                <w:b/>
                <w:bCs/>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7D8D7FF1" w14:textId="77777777" w:rsidR="00A122B8" w:rsidRPr="002D613A" w:rsidRDefault="00A122B8" w:rsidP="00AB559D">
            <w:pPr>
              <w:spacing w:after="0" w:line="240" w:lineRule="auto"/>
              <w:rPr>
                <w:rFonts w:eastAsia="Times New Roman" w:cstheme="minorHAnsi"/>
                <w:color w:val="000000" w:themeColor="text1"/>
                <w:kern w:val="0"/>
                <w:sz w:val="24"/>
                <w:szCs w:val="24"/>
                <w:lang w:eastAsia="en-GB"/>
                <w14:ligatures w14:val="none"/>
              </w:rPr>
            </w:pPr>
          </w:p>
        </w:tc>
        <w:tc>
          <w:tcPr>
            <w:tcW w:w="236" w:type="dxa"/>
            <w:tcBorders>
              <w:top w:val="nil"/>
              <w:left w:val="nil"/>
              <w:bottom w:val="nil"/>
              <w:right w:val="nil"/>
            </w:tcBorders>
            <w:shd w:val="clear" w:color="auto" w:fill="auto"/>
            <w:noWrap/>
            <w:vAlign w:val="bottom"/>
            <w:hideMark/>
          </w:tcPr>
          <w:p w14:paraId="38724061" w14:textId="77777777" w:rsidR="00A122B8" w:rsidRPr="002D613A" w:rsidRDefault="00A122B8" w:rsidP="00AB559D">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vAlign w:val="bottom"/>
            <w:hideMark/>
          </w:tcPr>
          <w:p w14:paraId="121C9E96" w14:textId="77777777" w:rsidR="00A122B8" w:rsidRPr="002D613A" w:rsidRDefault="00A122B8" w:rsidP="00AB559D">
            <w:pPr>
              <w:spacing w:after="0" w:line="240" w:lineRule="auto"/>
              <w:rPr>
                <w:rFonts w:eastAsia="Times New Roman" w:cstheme="minorHAnsi"/>
                <w:color w:val="000000" w:themeColor="text1"/>
                <w:kern w:val="0"/>
                <w:sz w:val="24"/>
                <w:szCs w:val="24"/>
                <w:lang w:eastAsia="en-GB"/>
                <w14:ligatures w14:val="none"/>
              </w:rPr>
            </w:pPr>
          </w:p>
        </w:tc>
      </w:tr>
      <w:tr w:rsidR="00E92A21" w:rsidRPr="002D613A" w14:paraId="47300784" w14:textId="77777777" w:rsidTr="005A11EE">
        <w:trPr>
          <w:trHeight w:val="315"/>
        </w:trPr>
        <w:tc>
          <w:tcPr>
            <w:tcW w:w="4592" w:type="dxa"/>
            <w:tcBorders>
              <w:top w:val="nil"/>
              <w:left w:val="nil"/>
              <w:bottom w:val="nil"/>
              <w:right w:val="nil"/>
            </w:tcBorders>
            <w:shd w:val="clear" w:color="auto" w:fill="auto"/>
            <w:noWrap/>
            <w:vAlign w:val="bottom"/>
            <w:hideMark/>
          </w:tcPr>
          <w:p w14:paraId="28AE8F96" w14:textId="77777777" w:rsidR="00A122B8" w:rsidRPr="002D613A" w:rsidRDefault="00A122B8" w:rsidP="00AB559D">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57,862,776 Ordinary shares of 0.5p each</w:t>
            </w:r>
          </w:p>
        </w:tc>
        <w:tc>
          <w:tcPr>
            <w:tcW w:w="236" w:type="dxa"/>
            <w:tcBorders>
              <w:top w:val="nil"/>
              <w:left w:val="nil"/>
              <w:bottom w:val="nil"/>
              <w:right w:val="nil"/>
            </w:tcBorders>
            <w:shd w:val="clear" w:color="auto" w:fill="auto"/>
            <w:noWrap/>
            <w:vAlign w:val="bottom"/>
            <w:hideMark/>
          </w:tcPr>
          <w:p w14:paraId="4BC7436F" w14:textId="77777777" w:rsidR="00A122B8" w:rsidRPr="002D613A" w:rsidRDefault="00A122B8" w:rsidP="00AB559D">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3672E047" w14:textId="77777777" w:rsidR="00A122B8" w:rsidRPr="002D613A" w:rsidRDefault="00A122B8" w:rsidP="00AB559D">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289,314 </w:t>
            </w:r>
          </w:p>
        </w:tc>
        <w:tc>
          <w:tcPr>
            <w:tcW w:w="236" w:type="dxa"/>
            <w:tcBorders>
              <w:top w:val="nil"/>
              <w:left w:val="nil"/>
              <w:bottom w:val="nil"/>
              <w:right w:val="nil"/>
            </w:tcBorders>
            <w:shd w:val="clear" w:color="auto" w:fill="auto"/>
            <w:noWrap/>
            <w:vAlign w:val="bottom"/>
            <w:hideMark/>
          </w:tcPr>
          <w:p w14:paraId="7012CD4C" w14:textId="77777777" w:rsidR="00A122B8" w:rsidRPr="002D613A" w:rsidRDefault="00A122B8" w:rsidP="00AB559D">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1C5ABDB8" w14:textId="77777777" w:rsidR="00A122B8" w:rsidRPr="002D613A" w:rsidRDefault="00A122B8" w:rsidP="00AB559D">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289,314 </w:t>
            </w:r>
          </w:p>
        </w:tc>
      </w:tr>
      <w:tr w:rsidR="00E92A21" w:rsidRPr="002D613A" w14:paraId="06A49AC0" w14:textId="77777777" w:rsidTr="005A11EE">
        <w:trPr>
          <w:trHeight w:val="315"/>
        </w:trPr>
        <w:tc>
          <w:tcPr>
            <w:tcW w:w="4592" w:type="dxa"/>
            <w:tcBorders>
              <w:top w:val="nil"/>
              <w:left w:val="nil"/>
              <w:bottom w:val="nil"/>
              <w:right w:val="nil"/>
            </w:tcBorders>
            <w:shd w:val="clear" w:color="auto" w:fill="auto"/>
            <w:noWrap/>
            <w:vAlign w:val="bottom"/>
            <w:hideMark/>
          </w:tcPr>
          <w:p w14:paraId="189D2261" w14:textId="77777777" w:rsidR="00A122B8" w:rsidRPr="002D613A" w:rsidRDefault="00A122B8" w:rsidP="00AB559D">
            <w:pPr>
              <w:spacing w:after="0" w:line="240" w:lineRule="auto"/>
              <w:rPr>
                <w:rFonts w:eastAsia="Times New Roman" w:cstheme="minorHAnsi"/>
                <w:color w:val="000000" w:themeColor="text1"/>
                <w:kern w:val="0"/>
                <w:sz w:val="24"/>
                <w:szCs w:val="24"/>
                <w:lang w:eastAsia="en-GB"/>
                <w14:ligatures w14:val="none"/>
              </w:rPr>
            </w:pPr>
          </w:p>
        </w:tc>
        <w:tc>
          <w:tcPr>
            <w:tcW w:w="236" w:type="dxa"/>
            <w:tcBorders>
              <w:top w:val="nil"/>
              <w:left w:val="nil"/>
              <w:bottom w:val="nil"/>
              <w:right w:val="nil"/>
            </w:tcBorders>
            <w:shd w:val="clear" w:color="auto" w:fill="auto"/>
            <w:noWrap/>
            <w:vAlign w:val="bottom"/>
            <w:hideMark/>
          </w:tcPr>
          <w:p w14:paraId="5F3CAB65" w14:textId="77777777" w:rsidR="00A122B8" w:rsidRPr="002D613A" w:rsidRDefault="00A122B8" w:rsidP="00AB559D">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35881876" w14:textId="77777777" w:rsidR="00A122B8" w:rsidRPr="002D613A" w:rsidRDefault="00A122B8" w:rsidP="00AB559D">
            <w:pPr>
              <w:spacing w:after="0" w:line="240" w:lineRule="auto"/>
              <w:jc w:val="right"/>
              <w:rPr>
                <w:rFonts w:eastAsia="Times New Roman" w:cstheme="minorHAnsi"/>
                <w:color w:val="000000" w:themeColor="text1"/>
                <w:kern w:val="0"/>
                <w:sz w:val="24"/>
                <w:szCs w:val="24"/>
                <w:lang w:eastAsia="en-GB"/>
                <w14:ligatures w14:val="none"/>
              </w:rPr>
            </w:pPr>
          </w:p>
        </w:tc>
        <w:tc>
          <w:tcPr>
            <w:tcW w:w="236" w:type="dxa"/>
            <w:tcBorders>
              <w:top w:val="nil"/>
              <w:left w:val="nil"/>
              <w:bottom w:val="nil"/>
              <w:right w:val="nil"/>
            </w:tcBorders>
            <w:shd w:val="clear" w:color="auto" w:fill="auto"/>
            <w:noWrap/>
            <w:vAlign w:val="bottom"/>
            <w:hideMark/>
          </w:tcPr>
          <w:p w14:paraId="411F2761" w14:textId="77777777" w:rsidR="00A122B8" w:rsidRPr="002D613A" w:rsidRDefault="00A122B8" w:rsidP="00AB559D">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vAlign w:val="bottom"/>
            <w:hideMark/>
          </w:tcPr>
          <w:p w14:paraId="63369D23" w14:textId="77777777" w:rsidR="00A122B8" w:rsidRPr="002D613A" w:rsidRDefault="00A122B8" w:rsidP="00AB559D">
            <w:pPr>
              <w:spacing w:after="0" w:line="240" w:lineRule="auto"/>
              <w:jc w:val="right"/>
              <w:rPr>
                <w:rFonts w:eastAsia="Times New Roman" w:cstheme="minorHAnsi"/>
                <w:color w:val="000000" w:themeColor="text1"/>
                <w:kern w:val="0"/>
                <w:sz w:val="24"/>
                <w:szCs w:val="24"/>
                <w:lang w:eastAsia="en-GB"/>
                <w14:ligatures w14:val="none"/>
              </w:rPr>
            </w:pPr>
          </w:p>
        </w:tc>
      </w:tr>
      <w:tr w:rsidR="00E92A21" w:rsidRPr="002D613A" w14:paraId="094B5B7F" w14:textId="77777777" w:rsidTr="005A11EE">
        <w:trPr>
          <w:trHeight w:val="330"/>
        </w:trPr>
        <w:tc>
          <w:tcPr>
            <w:tcW w:w="4592" w:type="dxa"/>
            <w:tcBorders>
              <w:top w:val="nil"/>
              <w:left w:val="nil"/>
              <w:bottom w:val="nil"/>
              <w:right w:val="nil"/>
            </w:tcBorders>
            <w:shd w:val="clear" w:color="auto" w:fill="auto"/>
            <w:noWrap/>
            <w:vAlign w:val="bottom"/>
            <w:hideMark/>
          </w:tcPr>
          <w:p w14:paraId="73D17244" w14:textId="77777777" w:rsidR="00A122B8" w:rsidRPr="002D613A" w:rsidRDefault="00A122B8" w:rsidP="00AB559D">
            <w:pPr>
              <w:spacing w:after="0" w:line="240" w:lineRule="auto"/>
              <w:jc w:val="right"/>
              <w:rPr>
                <w:rFonts w:eastAsia="Times New Roman" w:cstheme="minorHAnsi"/>
                <w:b/>
                <w:bCs/>
                <w:color w:val="000000" w:themeColor="text1"/>
                <w:kern w:val="0"/>
                <w:sz w:val="24"/>
                <w:szCs w:val="24"/>
                <w:lang w:eastAsia="en-GB"/>
                <w14:ligatures w14:val="none"/>
              </w:rPr>
            </w:pPr>
          </w:p>
        </w:tc>
        <w:tc>
          <w:tcPr>
            <w:tcW w:w="236" w:type="dxa"/>
            <w:tcBorders>
              <w:top w:val="nil"/>
              <w:left w:val="nil"/>
              <w:bottom w:val="nil"/>
              <w:right w:val="nil"/>
            </w:tcBorders>
            <w:shd w:val="clear" w:color="auto" w:fill="auto"/>
            <w:noWrap/>
            <w:vAlign w:val="bottom"/>
            <w:hideMark/>
          </w:tcPr>
          <w:p w14:paraId="45199596" w14:textId="77777777" w:rsidR="00A122B8" w:rsidRPr="002D613A" w:rsidRDefault="00A122B8" w:rsidP="00AB559D">
            <w:pPr>
              <w:spacing w:after="0" w:line="240" w:lineRule="auto"/>
              <w:rPr>
                <w:rFonts w:eastAsia="Times New Roman" w:cstheme="minorHAnsi"/>
                <w:b/>
                <w:bCs/>
                <w:color w:val="000000" w:themeColor="text1"/>
                <w:kern w:val="0"/>
                <w:sz w:val="24"/>
                <w:szCs w:val="24"/>
                <w:lang w:eastAsia="en-GB"/>
                <w14:ligatures w14:val="none"/>
              </w:rPr>
            </w:pPr>
          </w:p>
        </w:tc>
        <w:tc>
          <w:tcPr>
            <w:tcW w:w="1939" w:type="dxa"/>
            <w:tcBorders>
              <w:top w:val="single" w:sz="4" w:space="0" w:color="auto"/>
              <w:left w:val="nil"/>
              <w:bottom w:val="double" w:sz="6" w:space="0" w:color="auto"/>
              <w:right w:val="nil"/>
            </w:tcBorders>
            <w:shd w:val="clear" w:color="auto" w:fill="auto"/>
            <w:noWrap/>
            <w:vAlign w:val="bottom"/>
            <w:hideMark/>
          </w:tcPr>
          <w:p w14:paraId="018C7124" w14:textId="77777777" w:rsidR="00A122B8" w:rsidRPr="002D613A" w:rsidRDefault="00A122B8" w:rsidP="00AB559D">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289,314 </w:t>
            </w:r>
          </w:p>
        </w:tc>
        <w:tc>
          <w:tcPr>
            <w:tcW w:w="236" w:type="dxa"/>
            <w:tcBorders>
              <w:top w:val="nil"/>
              <w:left w:val="nil"/>
              <w:bottom w:val="nil"/>
              <w:right w:val="nil"/>
            </w:tcBorders>
            <w:shd w:val="clear" w:color="auto" w:fill="auto"/>
            <w:noWrap/>
            <w:vAlign w:val="bottom"/>
            <w:hideMark/>
          </w:tcPr>
          <w:p w14:paraId="03DD16CC" w14:textId="77777777" w:rsidR="00A122B8" w:rsidRPr="002D613A" w:rsidRDefault="00A122B8" w:rsidP="00AB559D">
            <w:pPr>
              <w:spacing w:after="0" w:line="240" w:lineRule="auto"/>
              <w:jc w:val="right"/>
              <w:rPr>
                <w:rFonts w:eastAsia="Times New Roman" w:cstheme="minorHAnsi"/>
                <w:b/>
                <w:bCs/>
                <w:color w:val="000000" w:themeColor="text1"/>
                <w:kern w:val="0"/>
                <w:sz w:val="24"/>
                <w:szCs w:val="24"/>
                <w:lang w:eastAsia="en-GB"/>
                <w14:ligatures w14:val="none"/>
              </w:rPr>
            </w:pPr>
          </w:p>
        </w:tc>
        <w:tc>
          <w:tcPr>
            <w:tcW w:w="1939" w:type="dxa"/>
            <w:tcBorders>
              <w:top w:val="single" w:sz="4" w:space="0" w:color="auto"/>
              <w:left w:val="nil"/>
              <w:bottom w:val="double" w:sz="6" w:space="0" w:color="auto"/>
              <w:right w:val="nil"/>
            </w:tcBorders>
            <w:shd w:val="clear" w:color="auto" w:fill="auto"/>
            <w:noWrap/>
            <w:vAlign w:val="bottom"/>
            <w:hideMark/>
          </w:tcPr>
          <w:p w14:paraId="53C043BC" w14:textId="77777777" w:rsidR="00A122B8" w:rsidRPr="002D613A" w:rsidRDefault="00A122B8" w:rsidP="00AB559D">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289,314 </w:t>
            </w:r>
          </w:p>
        </w:tc>
      </w:tr>
    </w:tbl>
    <w:p w14:paraId="2B01D81A" w14:textId="77777777" w:rsidR="00AE2478" w:rsidRPr="002D613A" w:rsidRDefault="00AE2478" w:rsidP="00AA6A5E">
      <w:pPr>
        <w:spacing w:after="0"/>
        <w:jc w:val="both"/>
        <w:rPr>
          <w:rFonts w:cstheme="minorHAnsi"/>
          <w:color w:val="000000" w:themeColor="text1"/>
          <w:kern w:val="0"/>
          <w:sz w:val="24"/>
          <w:szCs w:val="24"/>
        </w:rPr>
      </w:pPr>
      <w:r w:rsidRPr="002D613A">
        <w:rPr>
          <w:rFonts w:cstheme="minorHAnsi"/>
          <w:color w:val="000000" w:themeColor="text1"/>
          <w:kern w:val="0"/>
          <w:sz w:val="24"/>
          <w:szCs w:val="24"/>
        </w:rPr>
        <w:br/>
        <w:t>The ordinary shares carry voting and dividend rights.</w:t>
      </w:r>
    </w:p>
    <w:p w14:paraId="537E7B34" w14:textId="6A8588C5" w:rsidR="001851A0" w:rsidRPr="002D613A" w:rsidRDefault="00C76CFE" w:rsidP="001851A0">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br/>
      </w:r>
    </w:p>
    <w:p w14:paraId="0F82503F" w14:textId="12FB4E91" w:rsidR="00C3103B" w:rsidRPr="009E0790" w:rsidRDefault="00C3103B" w:rsidP="00EA179A">
      <w:pPr>
        <w:pStyle w:val="Heading2"/>
        <w:numPr>
          <w:ilvl w:val="0"/>
          <w:numId w:val="2"/>
        </w:numPr>
        <w:spacing w:after="240"/>
        <w:rPr>
          <w:rFonts w:asciiTheme="minorHAnsi" w:eastAsia="Times New Roman" w:hAnsiTheme="minorHAnsi" w:cstheme="minorHAnsi"/>
          <w:b/>
          <w:bCs/>
          <w:color w:val="000000" w:themeColor="text1"/>
          <w:sz w:val="24"/>
          <w:szCs w:val="24"/>
          <w:lang w:eastAsia="en-GB"/>
        </w:rPr>
      </w:pPr>
      <w:r w:rsidRPr="009E0790">
        <w:rPr>
          <w:rFonts w:asciiTheme="minorHAnsi" w:eastAsia="Times New Roman" w:hAnsiTheme="minorHAnsi" w:cstheme="minorHAnsi"/>
          <w:b/>
          <w:bCs/>
          <w:color w:val="000000" w:themeColor="text1"/>
          <w:sz w:val="24"/>
          <w:szCs w:val="24"/>
          <w:lang w:eastAsia="en-GB"/>
        </w:rPr>
        <w:t>Trade and other payables</w:t>
      </w:r>
    </w:p>
    <w:tbl>
      <w:tblPr>
        <w:tblW w:w="8966" w:type="dxa"/>
        <w:tblLook w:val="04A0" w:firstRow="1" w:lastRow="0" w:firstColumn="1" w:lastColumn="0" w:noHBand="0" w:noVBand="1"/>
      </w:tblPr>
      <w:tblGrid>
        <w:gridCol w:w="4592"/>
        <w:gridCol w:w="240"/>
        <w:gridCol w:w="1939"/>
        <w:gridCol w:w="256"/>
        <w:gridCol w:w="1939"/>
      </w:tblGrid>
      <w:tr w:rsidR="00E92A21" w:rsidRPr="002D613A" w14:paraId="293B2233" w14:textId="77777777" w:rsidTr="001851A0">
        <w:trPr>
          <w:trHeight w:val="630"/>
        </w:trPr>
        <w:tc>
          <w:tcPr>
            <w:tcW w:w="4592" w:type="dxa"/>
            <w:tcBorders>
              <w:top w:val="nil"/>
              <w:left w:val="nil"/>
              <w:bottom w:val="nil"/>
              <w:right w:val="nil"/>
            </w:tcBorders>
            <w:shd w:val="clear" w:color="auto" w:fill="auto"/>
            <w:noWrap/>
            <w:vAlign w:val="bottom"/>
            <w:hideMark/>
          </w:tcPr>
          <w:p w14:paraId="6A7C6215" w14:textId="77777777" w:rsidR="001851A0" w:rsidRPr="002D613A" w:rsidRDefault="001851A0" w:rsidP="001851A0">
            <w:pPr>
              <w:spacing w:after="0" w:line="240" w:lineRule="auto"/>
              <w:rPr>
                <w:rFonts w:eastAsia="Times New Roman" w:cstheme="minorHAnsi"/>
                <w:color w:val="000000" w:themeColor="text1"/>
                <w:kern w:val="0"/>
                <w:sz w:val="24"/>
                <w:szCs w:val="24"/>
                <w:lang w:eastAsia="en-GB"/>
                <w14:ligatures w14:val="none"/>
              </w:rPr>
            </w:pPr>
          </w:p>
        </w:tc>
        <w:tc>
          <w:tcPr>
            <w:tcW w:w="240" w:type="dxa"/>
            <w:tcBorders>
              <w:top w:val="nil"/>
              <w:left w:val="nil"/>
              <w:bottom w:val="nil"/>
              <w:right w:val="nil"/>
            </w:tcBorders>
            <w:shd w:val="clear" w:color="auto" w:fill="auto"/>
            <w:noWrap/>
            <w:vAlign w:val="bottom"/>
            <w:hideMark/>
          </w:tcPr>
          <w:p w14:paraId="40CB9E0A" w14:textId="77777777" w:rsidR="001851A0" w:rsidRPr="002D613A" w:rsidRDefault="001851A0" w:rsidP="001851A0">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vAlign w:val="bottom"/>
            <w:hideMark/>
          </w:tcPr>
          <w:p w14:paraId="5E7AC5D7" w14:textId="77777777" w:rsidR="001851A0" w:rsidRPr="002D613A" w:rsidRDefault="001851A0" w:rsidP="001851A0">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30 September 2023 </w:t>
            </w:r>
          </w:p>
        </w:tc>
        <w:tc>
          <w:tcPr>
            <w:tcW w:w="256" w:type="dxa"/>
            <w:tcBorders>
              <w:top w:val="nil"/>
              <w:left w:val="nil"/>
              <w:bottom w:val="nil"/>
              <w:right w:val="nil"/>
            </w:tcBorders>
            <w:shd w:val="clear" w:color="auto" w:fill="auto"/>
            <w:noWrap/>
            <w:vAlign w:val="bottom"/>
            <w:hideMark/>
          </w:tcPr>
          <w:p w14:paraId="2704ABA3" w14:textId="77777777" w:rsidR="001851A0" w:rsidRPr="002D613A" w:rsidRDefault="001851A0" w:rsidP="001851A0">
            <w:pPr>
              <w:spacing w:after="0" w:line="240" w:lineRule="auto"/>
              <w:jc w:val="right"/>
              <w:rPr>
                <w:rFonts w:eastAsia="Times New Roman" w:cstheme="minorHAnsi"/>
                <w:b/>
                <w:bCs/>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vAlign w:val="bottom"/>
            <w:hideMark/>
          </w:tcPr>
          <w:p w14:paraId="0C235884" w14:textId="77777777" w:rsidR="001851A0" w:rsidRPr="002D613A" w:rsidRDefault="00A44121" w:rsidP="001851A0">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31 March</w:t>
            </w:r>
          </w:p>
          <w:p w14:paraId="79396095" w14:textId="240FF272" w:rsidR="00A44121" w:rsidRPr="002D613A" w:rsidRDefault="00A44121" w:rsidP="001851A0">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2023</w:t>
            </w:r>
          </w:p>
        </w:tc>
      </w:tr>
      <w:tr w:rsidR="00E92A21" w:rsidRPr="002D613A" w14:paraId="2811D213" w14:textId="77777777" w:rsidTr="001851A0">
        <w:trPr>
          <w:trHeight w:val="315"/>
        </w:trPr>
        <w:tc>
          <w:tcPr>
            <w:tcW w:w="4592" w:type="dxa"/>
            <w:tcBorders>
              <w:top w:val="nil"/>
              <w:left w:val="nil"/>
              <w:bottom w:val="nil"/>
              <w:right w:val="nil"/>
            </w:tcBorders>
            <w:shd w:val="clear" w:color="auto" w:fill="auto"/>
            <w:noWrap/>
            <w:vAlign w:val="bottom"/>
            <w:hideMark/>
          </w:tcPr>
          <w:p w14:paraId="5C9BD1EC" w14:textId="77777777" w:rsidR="001851A0" w:rsidRPr="002D613A" w:rsidRDefault="001851A0" w:rsidP="001851A0">
            <w:pPr>
              <w:spacing w:after="0" w:line="240" w:lineRule="auto"/>
              <w:jc w:val="right"/>
              <w:rPr>
                <w:rFonts w:eastAsia="Times New Roman" w:cstheme="minorHAnsi"/>
                <w:b/>
                <w:bCs/>
                <w:color w:val="000000" w:themeColor="text1"/>
                <w:kern w:val="0"/>
                <w:sz w:val="24"/>
                <w:szCs w:val="24"/>
                <w:lang w:eastAsia="en-GB"/>
                <w14:ligatures w14:val="none"/>
              </w:rPr>
            </w:pPr>
          </w:p>
        </w:tc>
        <w:tc>
          <w:tcPr>
            <w:tcW w:w="240" w:type="dxa"/>
            <w:tcBorders>
              <w:top w:val="nil"/>
              <w:left w:val="nil"/>
              <w:bottom w:val="nil"/>
              <w:right w:val="nil"/>
            </w:tcBorders>
            <w:shd w:val="clear" w:color="auto" w:fill="auto"/>
            <w:noWrap/>
            <w:vAlign w:val="bottom"/>
            <w:hideMark/>
          </w:tcPr>
          <w:p w14:paraId="60D12AF1" w14:textId="77777777" w:rsidR="001851A0" w:rsidRPr="002D613A" w:rsidRDefault="001851A0" w:rsidP="001851A0">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vAlign w:val="bottom"/>
            <w:hideMark/>
          </w:tcPr>
          <w:p w14:paraId="53694215" w14:textId="77777777" w:rsidR="001851A0" w:rsidRPr="002D613A" w:rsidRDefault="001851A0" w:rsidP="001851A0">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 </w:t>
            </w:r>
          </w:p>
        </w:tc>
        <w:tc>
          <w:tcPr>
            <w:tcW w:w="256" w:type="dxa"/>
            <w:tcBorders>
              <w:top w:val="nil"/>
              <w:left w:val="nil"/>
              <w:bottom w:val="nil"/>
              <w:right w:val="nil"/>
            </w:tcBorders>
            <w:shd w:val="clear" w:color="auto" w:fill="auto"/>
            <w:noWrap/>
            <w:vAlign w:val="bottom"/>
            <w:hideMark/>
          </w:tcPr>
          <w:p w14:paraId="0818F400" w14:textId="77777777" w:rsidR="001851A0" w:rsidRPr="002D613A" w:rsidRDefault="001851A0" w:rsidP="001851A0">
            <w:pPr>
              <w:spacing w:after="0" w:line="240" w:lineRule="auto"/>
              <w:jc w:val="right"/>
              <w:rPr>
                <w:rFonts w:eastAsia="Times New Roman" w:cstheme="minorHAnsi"/>
                <w:b/>
                <w:bCs/>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vAlign w:val="bottom"/>
            <w:hideMark/>
          </w:tcPr>
          <w:p w14:paraId="40556BB5" w14:textId="77777777" w:rsidR="001851A0" w:rsidRPr="002D613A" w:rsidRDefault="001851A0" w:rsidP="001851A0">
            <w:pPr>
              <w:spacing w:after="0" w:line="240" w:lineRule="auto"/>
              <w:jc w:val="right"/>
              <w:rPr>
                <w:rFonts w:eastAsia="Times New Roman" w:cstheme="minorHAnsi"/>
                <w:b/>
                <w:bCs/>
                <w:color w:val="000000" w:themeColor="text1"/>
                <w:kern w:val="0"/>
                <w:sz w:val="24"/>
                <w:szCs w:val="24"/>
                <w:lang w:eastAsia="en-GB"/>
                <w14:ligatures w14:val="none"/>
              </w:rPr>
            </w:pPr>
            <w:r w:rsidRPr="002D613A">
              <w:rPr>
                <w:rFonts w:eastAsia="Times New Roman" w:cstheme="minorHAnsi"/>
                <w:b/>
                <w:bCs/>
                <w:color w:val="000000" w:themeColor="text1"/>
                <w:kern w:val="0"/>
                <w:sz w:val="24"/>
                <w:szCs w:val="24"/>
                <w:lang w:eastAsia="en-GB"/>
                <w14:ligatures w14:val="none"/>
              </w:rPr>
              <w:t xml:space="preserve"> £ </w:t>
            </w:r>
          </w:p>
        </w:tc>
      </w:tr>
      <w:tr w:rsidR="00E92A21" w:rsidRPr="002D613A" w14:paraId="687761A6" w14:textId="77777777" w:rsidTr="001851A0">
        <w:trPr>
          <w:trHeight w:val="315"/>
        </w:trPr>
        <w:tc>
          <w:tcPr>
            <w:tcW w:w="4592" w:type="dxa"/>
            <w:tcBorders>
              <w:top w:val="nil"/>
              <w:left w:val="nil"/>
              <w:bottom w:val="nil"/>
              <w:right w:val="nil"/>
            </w:tcBorders>
            <w:shd w:val="clear" w:color="auto" w:fill="auto"/>
            <w:noWrap/>
            <w:vAlign w:val="bottom"/>
            <w:hideMark/>
          </w:tcPr>
          <w:p w14:paraId="4EB4FC24" w14:textId="77777777" w:rsidR="001851A0" w:rsidRPr="002D613A" w:rsidRDefault="001851A0" w:rsidP="001851A0">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Trade creditors</w:t>
            </w:r>
          </w:p>
        </w:tc>
        <w:tc>
          <w:tcPr>
            <w:tcW w:w="240" w:type="dxa"/>
            <w:tcBorders>
              <w:top w:val="nil"/>
              <w:left w:val="nil"/>
              <w:bottom w:val="nil"/>
              <w:right w:val="nil"/>
            </w:tcBorders>
            <w:shd w:val="clear" w:color="auto" w:fill="auto"/>
            <w:noWrap/>
            <w:vAlign w:val="bottom"/>
            <w:hideMark/>
          </w:tcPr>
          <w:p w14:paraId="1039D7BC" w14:textId="77777777" w:rsidR="001851A0" w:rsidRPr="002D613A" w:rsidRDefault="001851A0" w:rsidP="001851A0">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1615F4EE" w14:textId="1CDD9E09" w:rsidR="001851A0" w:rsidRPr="002D613A" w:rsidRDefault="001851A0" w:rsidP="001851A0">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154,637 </w:t>
            </w:r>
          </w:p>
        </w:tc>
        <w:tc>
          <w:tcPr>
            <w:tcW w:w="256" w:type="dxa"/>
            <w:tcBorders>
              <w:top w:val="nil"/>
              <w:left w:val="nil"/>
              <w:bottom w:val="nil"/>
              <w:right w:val="nil"/>
            </w:tcBorders>
            <w:shd w:val="clear" w:color="auto" w:fill="auto"/>
            <w:noWrap/>
            <w:vAlign w:val="bottom"/>
            <w:hideMark/>
          </w:tcPr>
          <w:p w14:paraId="636219B0" w14:textId="77777777" w:rsidR="001851A0" w:rsidRPr="002D613A" w:rsidRDefault="001851A0" w:rsidP="001851A0">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45805CDD" w14:textId="7DC5C097" w:rsidR="001851A0" w:rsidRPr="002D613A" w:rsidRDefault="000E317E" w:rsidP="001851A0">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16,001</w:t>
            </w:r>
          </w:p>
        </w:tc>
      </w:tr>
      <w:tr w:rsidR="00E92A21" w:rsidRPr="002D613A" w14:paraId="07C90A47" w14:textId="77777777" w:rsidTr="001851A0">
        <w:trPr>
          <w:trHeight w:val="315"/>
        </w:trPr>
        <w:tc>
          <w:tcPr>
            <w:tcW w:w="4592" w:type="dxa"/>
            <w:tcBorders>
              <w:top w:val="nil"/>
              <w:left w:val="nil"/>
              <w:bottom w:val="nil"/>
              <w:right w:val="nil"/>
            </w:tcBorders>
            <w:shd w:val="clear" w:color="auto" w:fill="auto"/>
            <w:noWrap/>
            <w:vAlign w:val="bottom"/>
            <w:hideMark/>
          </w:tcPr>
          <w:p w14:paraId="46EA1591" w14:textId="49E6781D" w:rsidR="001851A0" w:rsidRPr="002D613A" w:rsidRDefault="00C41AF6" w:rsidP="001851A0">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Social</w:t>
            </w:r>
            <w:r w:rsidR="001851A0" w:rsidRPr="002D613A">
              <w:rPr>
                <w:rFonts w:eastAsia="Times New Roman" w:cstheme="minorHAnsi"/>
                <w:color w:val="000000" w:themeColor="text1"/>
                <w:kern w:val="0"/>
                <w:sz w:val="24"/>
                <w:szCs w:val="24"/>
                <w:lang w:eastAsia="en-GB"/>
                <w14:ligatures w14:val="none"/>
              </w:rPr>
              <w:t xml:space="preserve"> security and other taxes</w:t>
            </w:r>
          </w:p>
        </w:tc>
        <w:tc>
          <w:tcPr>
            <w:tcW w:w="240" w:type="dxa"/>
            <w:tcBorders>
              <w:top w:val="nil"/>
              <w:left w:val="nil"/>
              <w:bottom w:val="nil"/>
              <w:right w:val="nil"/>
            </w:tcBorders>
            <w:shd w:val="clear" w:color="auto" w:fill="auto"/>
            <w:noWrap/>
            <w:vAlign w:val="bottom"/>
            <w:hideMark/>
          </w:tcPr>
          <w:p w14:paraId="1D4A239C" w14:textId="77777777" w:rsidR="001851A0" w:rsidRPr="002D613A" w:rsidRDefault="001851A0" w:rsidP="001851A0">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4044D989" w14:textId="30702E14" w:rsidR="001851A0" w:rsidRPr="002D613A" w:rsidRDefault="001851A0" w:rsidP="001851A0">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8,393 </w:t>
            </w:r>
          </w:p>
        </w:tc>
        <w:tc>
          <w:tcPr>
            <w:tcW w:w="256" w:type="dxa"/>
            <w:tcBorders>
              <w:top w:val="nil"/>
              <w:left w:val="nil"/>
              <w:bottom w:val="nil"/>
              <w:right w:val="nil"/>
            </w:tcBorders>
            <w:shd w:val="clear" w:color="auto" w:fill="auto"/>
            <w:noWrap/>
            <w:vAlign w:val="bottom"/>
            <w:hideMark/>
          </w:tcPr>
          <w:p w14:paraId="2C5A29A6" w14:textId="77777777" w:rsidR="001851A0" w:rsidRPr="002D613A" w:rsidRDefault="001851A0" w:rsidP="001851A0">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19FC86B8" w14:textId="10750D41" w:rsidR="001851A0" w:rsidRPr="002D613A" w:rsidRDefault="0072736B" w:rsidP="001851A0">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3,702</w:t>
            </w:r>
          </w:p>
        </w:tc>
      </w:tr>
      <w:tr w:rsidR="00E92A21" w:rsidRPr="002D613A" w14:paraId="5A4F7182" w14:textId="77777777" w:rsidTr="001851A0">
        <w:trPr>
          <w:trHeight w:val="315"/>
        </w:trPr>
        <w:tc>
          <w:tcPr>
            <w:tcW w:w="4592" w:type="dxa"/>
            <w:tcBorders>
              <w:top w:val="nil"/>
              <w:left w:val="nil"/>
              <w:bottom w:val="nil"/>
              <w:right w:val="nil"/>
            </w:tcBorders>
            <w:shd w:val="clear" w:color="auto" w:fill="auto"/>
            <w:noWrap/>
            <w:vAlign w:val="bottom"/>
            <w:hideMark/>
          </w:tcPr>
          <w:p w14:paraId="469BF991" w14:textId="77777777" w:rsidR="001851A0" w:rsidRPr="002D613A" w:rsidRDefault="001851A0" w:rsidP="001851A0">
            <w:pPr>
              <w:spacing w:after="0" w:line="240" w:lineRule="auto"/>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Accrued expenses</w:t>
            </w:r>
          </w:p>
        </w:tc>
        <w:tc>
          <w:tcPr>
            <w:tcW w:w="240" w:type="dxa"/>
            <w:tcBorders>
              <w:top w:val="nil"/>
              <w:left w:val="nil"/>
              <w:bottom w:val="nil"/>
              <w:right w:val="nil"/>
            </w:tcBorders>
            <w:shd w:val="clear" w:color="auto" w:fill="auto"/>
            <w:noWrap/>
            <w:vAlign w:val="bottom"/>
            <w:hideMark/>
          </w:tcPr>
          <w:p w14:paraId="68C21D38" w14:textId="77777777" w:rsidR="001851A0" w:rsidRPr="002D613A" w:rsidRDefault="001851A0" w:rsidP="001851A0">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79E7DC9C" w14:textId="1010CF92" w:rsidR="001851A0" w:rsidRPr="002D613A" w:rsidRDefault="001851A0" w:rsidP="001851A0">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160,562 </w:t>
            </w:r>
          </w:p>
        </w:tc>
        <w:tc>
          <w:tcPr>
            <w:tcW w:w="256" w:type="dxa"/>
            <w:tcBorders>
              <w:top w:val="nil"/>
              <w:left w:val="nil"/>
              <w:bottom w:val="nil"/>
              <w:right w:val="nil"/>
            </w:tcBorders>
            <w:shd w:val="clear" w:color="auto" w:fill="auto"/>
            <w:noWrap/>
            <w:vAlign w:val="bottom"/>
            <w:hideMark/>
          </w:tcPr>
          <w:p w14:paraId="4F0742C2" w14:textId="77777777" w:rsidR="001851A0" w:rsidRPr="002D613A" w:rsidRDefault="001851A0" w:rsidP="001851A0">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6498F081" w14:textId="6B51597A" w:rsidR="001851A0" w:rsidRPr="002D613A" w:rsidRDefault="0072736B" w:rsidP="001851A0">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46,599</w:t>
            </w:r>
          </w:p>
        </w:tc>
      </w:tr>
      <w:tr w:rsidR="00E92A21" w:rsidRPr="002D613A" w14:paraId="4B61EE98" w14:textId="77777777" w:rsidTr="001851A0">
        <w:trPr>
          <w:trHeight w:val="315"/>
        </w:trPr>
        <w:tc>
          <w:tcPr>
            <w:tcW w:w="4592" w:type="dxa"/>
            <w:tcBorders>
              <w:top w:val="nil"/>
              <w:left w:val="nil"/>
              <w:bottom w:val="nil"/>
              <w:right w:val="nil"/>
            </w:tcBorders>
            <w:shd w:val="clear" w:color="auto" w:fill="auto"/>
            <w:noWrap/>
            <w:vAlign w:val="bottom"/>
            <w:hideMark/>
          </w:tcPr>
          <w:p w14:paraId="34C2709A" w14:textId="77777777" w:rsidR="001851A0" w:rsidRPr="002D613A" w:rsidRDefault="001851A0" w:rsidP="001851A0">
            <w:pPr>
              <w:spacing w:after="0" w:line="240" w:lineRule="auto"/>
              <w:rPr>
                <w:rFonts w:eastAsia="Times New Roman" w:cstheme="minorHAnsi"/>
                <w:color w:val="000000" w:themeColor="text1"/>
                <w:kern w:val="0"/>
                <w:sz w:val="24"/>
                <w:szCs w:val="24"/>
                <w:lang w:eastAsia="en-GB"/>
                <w14:ligatures w14:val="none"/>
              </w:rPr>
            </w:pPr>
          </w:p>
        </w:tc>
        <w:tc>
          <w:tcPr>
            <w:tcW w:w="240" w:type="dxa"/>
            <w:tcBorders>
              <w:top w:val="nil"/>
              <w:left w:val="nil"/>
              <w:bottom w:val="nil"/>
              <w:right w:val="nil"/>
            </w:tcBorders>
            <w:shd w:val="clear" w:color="auto" w:fill="auto"/>
            <w:noWrap/>
            <w:vAlign w:val="bottom"/>
            <w:hideMark/>
          </w:tcPr>
          <w:p w14:paraId="22669EC3" w14:textId="77777777" w:rsidR="001851A0" w:rsidRPr="002D613A" w:rsidRDefault="001851A0" w:rsidP="001851A0">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noWrap/>
            <w:vAlign w:val="bottom"/>
            <w:hideMark/>
          </w:tcPr>
          <w:p w14:paraId="55E55802" w14:textId="77777777" w:rsidR="001851A0" w:rsidRPr="002D613A" w:rsidRDefault="001851A0" w:rsidP="001851A0">
            <w:pPr>
              <w:spacing w:after="0" w:line="240" w:lineRule="auto"/>
              <w:jc w:val="right"/>
              <w:rPr>
                <w:rFonts w:eastAsia="Times New Roman" w:cstheme="minorHAnsi"/>
                <w:color w:val="000000" w:themeColor="text1"/>
                <w:kern w:val="0"/>
                <w:sz w:val="24"/>
                <w:szCs w:val="24"/>
                <w:lang w:eastAsia="en-GB"/>
                <w14:ligatures w14:val="none"/>
              </w:rPr>
            </w:pPr>
          </w:p>
        </w:tc>
        <w:tc>
          <w:tcPr>
            <w:tcW w:w="256" w:type="dxa"/>
            <w:tcBorders>
              <w:top w:val="nil"/>
              <w:left w:val="nil"/>
              <w:bottom w:val="nil"/>
              <w:right w:val="nil"/>
            </w:tcBorders>
            <w:shd w:val="clear" w:color="auto" w:fill="auto"/>
            <w:noWrap/>
            <w:vAlign w:val="bottom"/>
            <w:hideMark/>
          </w:tcPr>
          <w:p w14:paraId="5A6E3544" w14:textId="77777777" w:rsidR="001851A0" w:rsidRPr="002D613A" w:rsidRDefault="001851A0" w:rsidP="001851A0">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nil"/>
              <w:left w:val="nil"/>
              <w:bottom w:val="nil"/>
              <w:right w:val="nil"/>
            </w:tcBorders>
            <w:shd w:val="clear" w:color="auto" w:fill="auto"/>
            <w:vAlign w:val="bottom"/>
            <w:hideMark/>
          </w:tcPr>
          <w:p w14:paraId="50FE6B29" w14:textId="77777777" w:rsidR="001851A0" w:rsidRPr="002D613A" w:rsidRDefault="001851A0" w:rsidP="001851A0">
            <w:pPr>
              <w:spacing w:after="0" w:line="240" w:lineRule="auto"/>
              <w:jc w:val="right"/>
              <w:rPr>
                <w:rFonts w:eastAsia="Times New Roman" w:cstheme="minorHAnsi"/>
                <w:color w:val="000000" w:themeColor="text1"/>
                <w:kern w:val="0"/>
                <w:sz w:val="24"/>
                <w:szCs w:val="24"/>
                <w:lang w:eastAsia="en-GB"/>
                <w14:ligatures w14:val="none"/>
              </w:rPr>
            </w:pPr>
          </w:p>
        </w:tc>
      </w:tr>
      <w:tr w:rsidR="002D613A" w:rsidRPr="002D613A" w14:paraId="3C73525C" w14:textId="77777777" w:rsidTr="001851A0">
        <w:trPr>
          <w:trHeight w:val="330"/>
        </w:trPr>
        <w:tc>
          <w:tcPr>
            <w:tcW w:w="4592" w:type="dxa"/>
            <w:tcBorders>
              <w:top w:val="nil"/>
              <w:left w:val="nil"/>
              <w:bottom w:val="nil"/>
              <w:right w:val="nil"/>
            </w:tcBorders>
            <w:shd w:val="clear" w:color="auto" w:fill="auto"/>
            <w:noWrap/>
            <w:vAlign w:val="bottom"/>
            <w:hideMark/>
          </w:tcPr>
          <w:p w14:paraId="070B09E0" w14:textId="77777777" w:rsidR="001851A0" w:rsidRPr="002D613A" w:rsidRDefault="001851A0" w:rsidP="001851A0">
            <w:pPr>
              <w:spacing w:after="0" w:line="240" w:lineRule="auto"/>
              <w:jc w:val="right"/>
              <w:rPr>
                <w:rFonts w:eastAsia="Times New Roman" w:cstheme="minorHAnsi"/>
                <w:color w:val="000000" w:themeColor="text1"/>
                <w:kern w:val="0"/>
                <w:sz w:val="24"/>
                <w:szCs w:val="24"/>
                <w:lang w:eastAsia="en-GB"/>
                <w14:ligatures w14:val="none"/>
              </w:rPr>
            </w:pPr>
          </w:p>
        </w:tc>
        <w:tc>
          <w:tcPr>
            <w:tcW w:w="240" w:type="dxa"/>
            <w:tcBorders>
              <w:top w:val="nil"/>
              <w:left w:val="nil"/>
              <w:bottom w:val="nil"/>
              <w:right w:val="nil"/>
            </w:tcBorders>
            <w:shd w:val="clear" w:color="auto" w:fill="auto"/>
            <w:noWrap/>
            <w:vAlign w:val="bottom"/>
            <w:hideMark/>
          </w:tcPr>
          <w:p w14:paraId="4D8682E2" w14:textId="77777777" w:rsidR="001851A0" w:rsidRPr="002D613A" w:rsidRDefault="001851A0" w:rsidP="001851A0">
            <w:pPr>
              <w:spacing w:after="0" w:line="240" w:lineRule="auto"/>
              <w:rPr>
                <w:rFonts w:eastAsia="Times New Roman" w:cstheme="minorHAnsi"/>
                <w:color w:val="000000" w:themeColor="text1"/>
                <w:kern w:val="0"/>
                <w:sz w:val="24"/>
                <w:szCs w:val="24"/>
                <w:lang w:eastAsia="en-GB"/>
                <w14:ligatures w14:val="none"/>
              </w:rPr>
            </w:pPr>
          </w:p>
        </w:tc>
        <w:tc>
          <w:tcPr>
            <w:tcW w:w="1939" w:type="dxa"/>
            <w:tcBorders>
              <w:top w:val="single" w:sz="4" w:space="0" w:color="auto"/>
              <w:left w:val="nil"/>
              <w:bottom w:val="double" w:sz="6" w:space="0" w:color="auto"/>
              <w:right w:val="nil"/>
            </w:tcBorders>
            <w:shd w:val="clear" w:color="auto" w:fill="auto"/>
            <w:noWrap/>
            <w:vAlign w:val="bottom"/>
            <w:hideMark/>
          </w:tcPr>
          <w:p w14:paraId="3C57EDE5" w14:textId="662B05FE" w:rsidR="001851A0" w:rsidRPr="002D613A" w:rsidRDefault="001851A0" w:rsidP="001851A0">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 xml:space="preserve">323,592 </w:t>
            </w:r>
          </w:p>
        </w:tc>
        <w:tc>
          <w:tcPr>
            <w:tcW w:w="256" w:type="dxa"/>
            <w:tcBorders>
              <w:top w:val="nil"/>
              <w:left w:val="nil"/>
              <w:bottom w:val="nil"/>
              <w:right w:val="nil"/>
            </w:tcBorders>
            <w:shd w:val="clear" w:color="auto" w:fill="auto"/>
            <w:noWrap/>
            <w:vAlign w:val="bottom"/>
            <w:hideMark/>
          </w:tcPr>
          <w:p w14:paraId="144E4336" w14:textId="77777777" w:rsidR="001851A0" w:rsidRPr="002D613A" w:rsidRDefault="001851A0" w:rsidP="001851A0">
            <w:pPr>
              <w:spacing w:after="0" w:line="240" w:lineRule="auto"/>
              <w:jc w:val="right"/>
              <w:rPr>
                <w:rFonts w:eastAsia="Times New Roman" w:cstheme="minorHAnsi"/>
                <w:color w:val="000000" w:themeColor="text1"/>
                <w:kern w:val="0"/>
                <w:sz w:val="24"/>
                <w:szCs w:val="24"/>
                <w:lang w:eastAsia="en-GB"/>
                <w14:ligatures w14:val="none"/>
              </w:rPr>
            </w:pPr>
          </w:p>
        </w:tc>
        <w:tc>
          <w:tcPr>
            <w:tcW w:w="1939" w:type="dxa"/>
            <w:tcBorders>
              <w:top w:val="single" w:sz="4" w:space="0" w:color="auto"/>
              <w:left w:val="nil"/>
              <w:bottom w:val="double" w:sz="6" w:space="0" w:color="auto"/>
              <w:right w:val="nil"/>
            </w:tcBorders>
            <w:shd w:val="clear" w:color="auto" w:fill="auto"/>
            <w:noWrap/>
            <w:vAlign w:val="bottom"/>
            <w:hideMark/>
          </w:tcPr>
          <w:p w14:paraId="19751A01" w14:textId="1BF3BD2C" w:rsidR="001851A0" w:rsidRPr="002D613A" w:rsidRDefault="00190CDB" w:rsidP="001851A0">
            <w:pPr>
              <w:spacing w:after="0" w:line="240" w:lineRule="auto"/>
              <w:jc w:val="right"/>
              <w:rPr>
                <w:rFonts w:eastAsia="Times New Roman" w:cstheme="minorHAnsi"/>
                <w:color w:val="000000" w:themeColor="text1"/>
                <w:kern w:val="0"/>
                <w:sz w:val="24"/>
                <w:szCs w:val="24"/>
                <w:lang w:eastAsia="en-GB"/>
                <w14:ligatures w14:val="none"/>
              </w:rPr>
            </w:pPr>
            <w:r w:rsidRPr="002D613A">
              <w:rPr>
                <w:rFonts w:eastAsia="Times New Roman" w:cstheme="minorHAnsi"/>
                <w:color w:val="000000" w:themeColor="text1"/>
                <w:kern w:val="0"/>
                <w:sz w:val="24"/>
                <w:szCs w:val="24"/>
                <w:lang w:eastAsia="en-GB"/>
                <w14:ligatures w14:val="none"/>
              </w:rPr>
              <w:t>66,302</w:t>
            </w:r>
            <w:r w:rsidR="001851A0" w:rsidRPr="002D613A">
              <w:rPr>
                <w:rFonts w:eastAsia="Times New Roman" w:cstheme="minorHAnsi"/>
                <w:color w:val="000000" w:themeColor="text1"/>
                <w:kern w:val="0"/>
                <w:sz w:val="24"/>
                <w:szCs w:val="24"/>
                <w:lang w:eastAsia="en-GB"/>
                <w14:ligatures w14:val="none"/>
              </w:rPr>
              <w:t xml:space="preserve"> </w:t>
            </w:r>
          </w:p>
        </w:tc>
      </w:tr>
    </w:tbl>
    <w:p w14:paraId="2C1449D9" w14:textId="77777777" w:rsidR="00C3103B" w:rsidRPr="002D613A" w:rsidRDefault="00C3103B" w:rsidP="00C3103B">
      <w:pPr>
        <w:rPr>
          <w:rFonts w:cstheme="minorHAnsi"/>
          <w:color w:val="000000" w:themeColor="text1"/>
          <w:sz w:val="24"/>
          <w:szCs w:val="24"/>
          <w:lang w:eastAsia="en-GB"/>
        </w:rPr>
      </w:pPr>
    </w:p>
    <w:p w14:paraId="63A1CFC4" w14:textId="3DFFF66C" w:rsidR="00572277" w:rsidRPr="009E0790" w:rsidRDefault="00EB4478" w:rsidP="00EA179A">
      <w:pPr>
        <w:pStyle w:val="Heading2"/>
        <w:numPr>
          <w:ilvl w:val="0"/>
          <w:numId w:val="2"/>
        </w:numPr>
        <w:spacing w:after="240"/>
        <w:rPr>
          <w:rFonts w:asciiTheme="minorHAnsi" w:eastAsia="Times New Roman" w:hAnsiTheme="minorHAnsi" w:cstheme="minorHAnsi"/>
          <w:b/>
          <w:bCs/>
          <w:color w:val="000000" w:themeColor="text1"/>
          <w:sz w:val="24"/>
          <w:szCs w:val="24"/>
          <w:lang w:eastAsia="en-GB"/>
        </w:rPr>
      </w:pPr>
      <w:r w:rsidRPr="009E0790">
        <w:rPr>
          <w:rFonts w:asciiTheme="minorHAnsi" w:eastAsia="Times New Roman" w:hAnsiTheme="minorHAnsi" w:cstheme="minorHAnsi"/>
          <w:b/>
          <w:bCs/>
          <w:color w:val="000000" w:themeColor="text1"/>
          <w:sz w:val="24"/>
          <w:szCs w:val="24"/>
          <w:lang w:eastAsia="en-GB"/>
        </w:rPr>
        <w:t>Post-balance sheet events</w:t>
      </w:r>
    </w:p>
    <w:p w14:paraId="3923B0FB" w14:textId="698692B1" w:rsidR="00C7326E" w:rsidRPr="002D613A" w:rsidRDefault="001F7491" w:rsidP="00551F49">
      <w:pPr>
        <w:jc w:val="both"/>
        <w:rPr>
          <w:rFonts w:cstheme="minorHAnsi"/>
          <w:color w:val="000000" w:themeColor="text1"/>
          <w:sz w:val="24"/>
          <w:szCs w:val="24"/>
          <w:lang w:eastAsia="en-GB"/>
        </w:rPr>
      </w:pPr>
      <w:r w:rsidRPr="002D613A">
        <w:rPr>
          <w:rFonts w:cstheme="minorHAnsi"/>
          <w:color w:val="000000" w:themeColor="text1"/>
          <w:sz w:val="24"/>
          <w:szCs w:val="24"/>
        </w:rPr>
        <w:t>O</w:t>
      </w:r>
      <w:r w:rsidR="00C4145A" w:rsidRPr="002D613A">
        <w:rPr>
          <w:rFonts w:cstheme="minorHAnsi"/>
          <w:color w:val="000000" w:themeColor="text1"/>
          <w:sz w:val="24"/>
          <w:szCs w:val="24"/>
        </w:rPr>
        <w:t>n 27 October 2023, the Company entered into an agreement with Sanderson Capital Partners Limited, an 18.</w:t>
      </w:r>
      <w:r w:rsidR="005160A4" w:rsidRPr="002D613A">
        <w:rPr>
          <w:rFonts w:cstheme="minorHAnsi"/>
          <w:color w:val="000000" w:themeColor="text1"/>
          <w:sz w:val="24"/>
          <w:szCs w:val="24"/>
        </w:rPr>
        <w:t>33</w:t>
      </w:r>
      <w:r w:rsidR="00C4145A" w:rsidRPr="002D613A">
        <w:rPr>
          <w:rFonts w:cstheme="minorHAnsi"/>
          <w:color w:val="000000" w:themeColor="text1"/>
          <w:sz w:val="24"/>
          <w:szCs w:val="24"/>
        </w:rPr>
        <w:t xml:space="preserve">% shareholder in Electric Guitar, for the provision of a loan facility </w:t>
      </w:r>
      <w:r w:rsidR="003626F8" w:rsidRPr="002D613A">
        <w:rPr>
          <w:rFonts w:cstheme="minorHAnsi"/>
          <w:color w:val="000000" w:themeColor="text1"/>
          <w:sz w:val="24"/>
          <w:szCs w:val="24"/>
        </w:rPr>
        <w:t>of between £150,000 and £250,000</w:t>
      </w:r>
      <w:r w:rsidR="00C4145A" w:rsidRPr="002D613A">
        <w:rPr>
          <w:rFonts w:cstheme="minorHAnsi"/>
          <w:color w:val="000000" w:themeColor="text1"/>
          <w:sz w:val="24"/>
          <w:szCs w:val="24"/>
        </w:rPr>
        <w:t xml:space="preserve">. </w:t>
      </w:r>
      <w:r w:rsidR="004C0977" w:rsidRPr="002D613A">
        <w:rPr>
          <w:rFonts w:cstheme="minorHAnsi"/>
          <w:color w:val="000000" w:themeColor="text1"/>
          <w:sz w:val="24"/>
          <w:szCs w:val="24"/>
        </w:rPr>
        <w:t xml:space="preserve">The facility is repayable on the earlier of </w:t>
      </w:r>
      <w:r w:rsidR="00553F6A" w:rsidRPr="002D613A">
        <w:rPr>
          <w:rFonts w:cstheme="minorHAnsi"/>
          <w:color w:val="000000" w:themeColor="text1"/>
          <w:sz w:val="24"/>
          <w:szCs w:val="24"/>
        </w:rPr>
        <w:t>six months or the Company’s successful admission to trading on AIM.</w:t>
      </w:r>
      <w:r w:rsidR="00E321AE" w:rsidRPr="002D613A">
        <w:rPr>
          <w:rFonts w:cstheme="minorHAnsi"/>
          <w:color w:val="000000" w:themeColor="text1"/>
          <w:sz w:val="24"/>
          <w:szCs w:val="24"/>
          <w:lang w:eastAsia="en-GB"/>
        </w:rPr>
        <w:t xml:space="preserve"> </w:t>
      </w:r>
      <w:r w:rsidR="00DD1AA7" w:rsidRPr="002D613A">
        <w:rPr>
          <w:rFonts w:cstheme="minorHAnsi"/>
          <w:color w:val="000000" w:themeColor="text1"/>
          <w:sz w:val="24"/>
          <w:szCs w:val="24"/>
          <w:lang w:eastAsia="en-GB"/>
        </w:rPr>
        <w:t>At least £150,000 of the loan will be satisfied by the issue of shares on the repayment date.</w:t>
      </w:r>
    </w:p>
    <w:p w14:paraId="25556DC0" w14:textId="2301962A" w:rsidR="00EB4478" w:rsidRPr="009E0790" w:rsidRDefault="00EB4478" w:rsidP="00EA179A">
      <w:pPr>
        <w:pStyle w:val="Heading2"/>
        <w:numPr>
          <w:ilvl w:val="0"/>
          <w:numId w:val="2"/>
        </w:numPr>
        <w:spacing w:after="240"/>
        <w:rPr>
          <w:rFonts w:asciiTheme="minorHAnsi" w:eastAsia="Times New Roman" w:hAnsiTheme="minorHAnsi" w:cstheme="minorHAnsi"/>
          <w:b/>
          <w:bCs/>
          <w:color w:val="000000" w:themeColor="text1"/>
          <w:sz w:val="24"/>
          <w:szCs w:val="24"/>
          <w:lang w:eastAsia="en-GB"/>
        </w:rPr>
      </w:pPr>
      <w:r w:rsidRPr="009E0790">
        <w:rPr>
          <w:rFonts w:asciiTheme="minorHAnsi" w:eastAsia="Times New Roman" w:hAnsiTheme="minorHAnsi" w:cstheme="minorHAnsi"/>
          <w:b/>
          <w:bCs/>
          <w:color w:val="000000" w:themeColor="text1"/>
          <w:sz w:val="24"/>
          <w:szCs w:val="24"/>
          <w:lang w:eastAsia="en-GB"/>
        </w:rPr>
        <w:t>Related party disclosures</w:t>
      </w:r>
    </w:p>
    <w:p w14:paraId="3A797023" w14:textId="42F48B27" w:rsidR="003E1FB9" w:rsidRPr="002D613A" w:rsidRDefault="003E1FB9" w:rsidP="003E1FB9">
      <w:pPr>
        <w:rPr>
          <w:rFonts w:cstheme="minorHAnsi"/>
          <w:color w:val="000000" w:themeColor="text1"/>
          <w:sz w:val="24"/>
          <w:szCs w:val="24"/>
        </w:rPr>
      </w:pPr>
      <w:r w:rsidRPr="002D613A">
        <w:rPr>
          <w:rFonts w:cstheme="minorHAnsi"/>
          <w:color w:val="000000" w:themeColor="text1"/>
          <w:sz w:val="24"/>
          <w:szCs w:val="24"/>
        </w:rPr>
        <w:t xml:space="preserve">During the </w:t>
      </w:r>
      <w:r w:rsidR="00C3527F" w:rsidRPr="002D613A">
        <w:rPr>
          <w:rFonts w:cstheme="minorHAnsi"/>
          <w:color w:val="000000" w:themeColor="text1"/>
          <w:sz w:val="24"/>
          <w:szCs w:val="24"/>
        </w:rPr>
        <w:t>period under review</w:t>
      </w:r>
      <w:r w:rsidRPr="002D613A">
        <w:rPr>
          <w:rFonts w:cstheme="minorHAnsi"/>
          <w:color w:val="000000" w:themeColor="text1"/>
          <w:sz w:val="24"/>
          <w:szCs w:val="24"/>
        </w:rPr>
        <w:t>,</w:t>
      </w:r>
      <w:r w:rsidR="00983C0F" w:rsidRPr="002D613A">
        <w:rPr>
          <w:rFonts w:cstheme="minorHAnsi"/>
          <w:color w:val="000000" w:themeColor="text1"/>
          <w:sz w:val="24"/>
          <w:szCs w:val="24"/>
        </w:rPr>
        <w:t xml:space="preserve"> the</w:t>
      </w:r>
      <w:r w:rsidRPr="002D613A">
        <w:rPr>
          <w:rFonts w:cstheme="minorHAnsi"/>
          <w:color w:val="000000" w:themeColor="text1"/>
          <w:sz w:val="24"/>
          <w:szCs w:val="24"/>
        </w:rPr>
        <w:t xml:space="preserve"> </w:t>
      </w:r>
      <w:r w:rsidR="00983C0F" w:rsidRPr="002D613A">
        <w:rPr>
          <w:rFonts w:cstheme="minorHAnsi"/>
          <w:color w:val="000000" w:themeColor="text1"/>
          <w:sz w:val="24"/>
          <w:szCs w:val="24"/>
        </w:rPr>
        <w:t>C</w:t>
      </w:r>
      <w:r w:rsidRPr="002D613A">
        <w:rPr>
          <w:rFonts w:cstheme="minorHAnsi"/>
          <w:color w:val="000000" w:themeColor="text1"/>
          <w:sz w:val="24"/>
          <w:szCs w:val="24"/>
        </w:rPr>
        <w:t>ompany entered into the following related party transactions.</w:t>
      </w:r>
    </w:p>
    <w:p w14:paraId="4AD6ECB7" w14:textId="6AB69080" w:rsidR="00A67D9A" w:rsidRPr="002D613A" w:rsidRDefault="003E1FB9" w:rsidP="003E1FB9">
      <w:pPr>
        <w:rPr>
          <w:rFonts w:cstheme="minorHAnsi"/>
          <w:color w:val="000000" w:themeColor="text1"/>
          <w:sz w:val="24"/>
          <w:szCs w:val="24"/>
        </w:rPr>
      </w:pPr>
      <w:r w:rsidRPr="002D613A">
        <w:rPr>
          <w:rFonts w:cstheme="minorHAnsi"/>
          <w:color w:val="000000" w:themeColor="text1"/>
          <w:sz w:val="24"/>
          <w:szCs w:val="24"/>
        </w:rPr>
        <w:t xml:space="preserve">The </w:t>
      </w:r>
      <w:r w:rsidR="00D52201" w:rsidRPr="002D613A">
        <w:rPr>
          <w:rFonts w:cstheme="minorHAnsi"/>
          <w:color w:val="000000" w:themeColor="text1"/>
          <w:sz w:val="24"/>
          <w:szCs w:val="24"/>
        </w:rPr>
        <w:t>C</w:t>
      </w:r>
      <w:r w:rsidRPr="002D613A">
        <w:rPr>
          <w:rFonts w:cstheme="minorHAnsi"/>
          <w:color w:val="000000" w:themeColor="text1"/>
          <w:sz w:val="24"/>
          <w:szCs w:val="24"/>
        </w:rPr>
        <w:t xml:space="preserve">ompany acquired services </w:t>
      </w:r>
      <w:r w:rsidR="004B4D4D" w:rsidRPr="002D613A">
        <w:rPr>
          <w:rFonts w:cstheme="minorHAnsi"/>
          <w:color w:val="000000" w:themeColor="text1"/>
          <w:sz w:val="24"/>
          <w:szCs w:val="24"/>
        </w:rPr>
        <w:t xml:space="preserve">for </w:t>
      </w:r>
      <w:r w:rsidRPr="002D613A">
        <w:rPr>
          <w:rFonts w:cstheme="minorHAnsi"/>
          <w:color w:val="000000" w:themeColor="text1"/>
          <w:sz w:val="24"/>
          <w:szCs w:val="24"/>
        </w:rPr>
        <w:t>£</w:t>
      </w:r>
      <w:r w:rsidR="00D644E5" w:rsidRPr="002D613A">
        <w:rPr>
          <w:rFonts w:cstheme="minorHAnsi"/>
          <w:color w:val="000000" w:themeColor="text1"/>
          <w:sz w:val="24"/>
          <w:szCs w:val="24"/>
        </w:rPr>
        <w:t>275,000</w:t>
      </w:r>
      <w:r w:rsidRPr="002D613A">
        <w:rPr>
          <w:rFonts w:cstheme="minorHAnsi"/>
          <w:color w:val="000000" w:themeColor="text1"/>
          <w:sz w:val="24"/>
          <w:szCs w:val="24"/>
        </w:rPr>
        <w:t xml:space="preserve"> (202</w:t>
      </w:r>
      <w:r w:rsidR="00D644E5" w:rsidRPr="002D613A">
        <w:rPr>
          <w:rFonts w:cstheme="minorHAnsi"/>
          <w:color w:val="000000" w:themeColor="text1"/>
          <w:sz w:val="24"/>
          <w:szCs w:val="24"/>
        </w:rPr>
        <w:t>3</w:t>
      </w:r>
      <w:r w:rsidRPr="002D613A">
        <w:rPr>
          <w:rFonts w:cstheme="minorHAnsi"/>
          <w:color w:val="000000" w:themeColor="text1"/>
          <w:sz w:val="24"/>
          <w:szCs w:val="24"/>
        </w:rPr>
        <w:t xml:space="preserve">: </w:t>
      </w:r>
      <w:r w:rsidR="00D644E5" w:rsidRPr="002D613A">
        <w:rPr>
          <w:rFonts w:cstheme="minorHAnsi"/>
          <w:color w:val="000000" w:themeColor="text1"/>
          <w:sz w:val="24"/>
          <w:szCs w:val="24"/>
        </w:rPr>
        <w:t>£10,112</w:t>
      </w:r>
      <w:r w:rsidRPr="002D613A">
        <w:rPr>
          <w:rFonts w:cstheme="minorHAnsi"/>
          <w:color w:val="000000" w:themeColor="text1"/>
          <w:sz w:val="24"/>
          <w:szCs w:val="24"/>
        </w:rPr>
        <w:t xml:space="preserve">) </w:t>
      </w:r>
      <w:r w:rsidR="00354B86" w:rsidRPr="002D613A">
        <w:rPr>
          <w:rFonts w:cstheme="minorHAnsi"/>
          <w:color w:val="000000" w:themeColor="text1"/>
          <w:sz w:val="24"/>
          <w:szCs w:val="24"/>
        </w:rPr>
        <w:t xml:space="preserve">relating to the due diligence of </w:t>
      </w:r>
      <w:r w:rsidR="003305F8" w:rsidRPr="002D613A">
        <w:rPr>
          <w:rFonts w:cstheme="minorHAnsi"/>
          <w:color w:val="000000" w:themeColor="text1"/>
          <w:sz w:val="24"/>
          <w:szCs w:val="24"/>
        </w:rPr>
        <w:t xml:space="preserve">3radical and its subsidiaries </w:t>
      </w:r>
      <w:r w:rsidRPr="002D613A">
        <w:rPr>
          <w:rFonts w:cstheme="minorHAnsi"/>
          <w:color w:val="000000" w:themeColor="text1"/>
          <w:sz w:val="24"/>
          <w:szCs w:val="24"/>
        </w:rPr>
        <w:t>from BDB Pitmans LLP. John</w:t>
      </w:r>
      <w:r w:rsidR="00AF47DB" w:rsidRPr="002D613A">
        <w:rPr>
          <w:rFonts w:cstheme="minorHAnsi"/>
          <w:color w:val="000000" w:themeColor="text1"/>
          <w:sz w:val="24"/>
          <w:szCs w:val="24"/>
        </w:rPr>
        <w:t xml:space="preserve"> </w:t>
      </w:r>
      <w:r w:rsidRPr="002D613A">
        <w:rPr>
          <w:rFonts w:cstheme="minorHAnsi"/>
          <w:color w:val="000000" w:themeColor="text1"/>
          <w:sz w:val="24"/>
          <w:szCs w:val="24"/>
        </w:rPr>
        <w:t>Hutchinson serves as chair of Electric Guitar and is senior partner of BDB Pitmans LLP.</w:t>
      </w:r>
    </w:p>
    <w:p w14:paraId="670434C4" w14:textId="78D27688" w:rsidR="00D52201" w:rsidRPr="002D613A" w:rsidRDefault="00E437CA" w:rsidP="003E1FB9">
      <w:pPr>
        <w:rPr>
          <w:rFonts w:cstheme="minorHAnsi"/>
          <w:color w:val="000000" w:themeColor="text1"/>
          <w:sz w:val="24"/>
          <w:szCs w:val="24"/>
          <w:lang w:eastAsia="en-GB"/>
        </w:rPr>
      </w:pPr>
      <w:r w:rsidRPr="002D613A">
        <w:rPr>
          <w:rFonts w:cstheme="minorHAnsi"/>
          <w:color w:val="000000" w:themeColor="text1"/>
          <w:sz w:val="24"/>
          <w:szCs w:val="24"/>
          <w:lang w:eastAsia="en-GB"/>
        </w:rPr>
        <w:t xml:space="preserve">The Company acquired services </w:t>
      </w:r>
      <w:r w:rsidR="004B4D4D" w:rsidRPr="002D613A">
        <w:rPr>
          <w:rFonts w:cstheme="minorHAnsi"/>
          <w:color w:val="000000" w:themeColor="text1"/>
          <w:sz w:val="24"/>
          <w:szCs w:val="24"/>
          <w:lang w:eastAsia="en-GB"/>
        </w:rPr>
        <w:t xml:space="preserve">for </w:t>
      </w:r>
      <w:r w:rsidRPr="002D613A">
        <w:rPr>
          <w:rFonts w:cstheme="minorHAnsi"/>
          <w:color w:val="000000" w:themeColor="text1"/>
          <w:sz w:val="24"/>
          <w:szCs w:val="24"/>
          <w:lang w:eastAsia="en-GB"/>
        </w:rPr>
        <w:t>£</w:t>
      </w:r>
      <w:r w:rsidR="00250C87" w:rsidRPr="002D613A">
        <w:rPr>
          <w:rFonts w:cstheme="minorHAnsi"/>
          <w:color w:val="000000" w:themeColor="text1"/>
          <w:sz w:val="24"/>
          <w:szCs w:val="24"/>
          <w:lang w:eastAsia="en-GB"/>
        </w:rPr>
        <w:t>9</w:t>
      </w:r>
      <w:r w:rsidRPr="002D613A">
        <w:rPr>
          <w:rFonts w:cstheme="minorHAnsi"/>
          <w:color w:val="000000" w:themeColor="text1"/>
          <w:sz w:val="24"/>
          <w:szCs w:val="24"/>
          <w:lang w:eastAsia="en-GB"/>
        </w:rPr>
        <w:t xml:space="preserve">5,000 </w:t>
      </w:r>
      <w:r w:rsidR="00400D92" w:rsidRPr="002D613A">
        <w:rPr>
          <w:rFonts w:cstheme="minorHAnsi"/>
          <w:color w:val="000000" w:themeColor="text1"/>
          <w:sz w:val="24"/>
          <w:szCs w:val="24"/>
          <w:lang w:eastAsia="en-GB"/>
        </w:rPr>
        <w:t>(2023: nil) from Mymyne</w:t>
      </w:r>
      <w:r w:rsidR="00250C87" w:rsidRPr="002D613A">
        <w:rPr>
          <w:rFonts w:cstheme="minorHAnsi"/>
          <w:color w:val="000000" w:themeColor="text1"/>
          <w:sz w:val="24"/>
          <w:szCs w:val="24"/>
          <w:lang w:eastAsia="en-GB"/>
        </w:rPr>
        <w:t xml:space="preserve"> Ltd.</w:t>
      </w:r>
      <w:r w:rsidR="003305F8" w:rsidRPr="002D613A">
        <w:rPr>
          <w:rFonts w:cstheme="minorHAnsi"/>
          <w:color w:val="000000" w:themeColor="text1"/>
          <w:sz w:val="24"/>
          <w:szCs w:val="24"/>
          <w:lang w:eastAsia="en-GB"/>
        </w:rPr>
        <w:t xml:space="preserve"> £40,000</w:t>
      </w:r>
      <w:r w:rsidR="00C23F73" w:rsidRPr="002D613A">
        <w:rPr>
          <w:rFonts w:cstheme="minorHAnsi"/>
          <w:color w:val="000000" w:themeColor="text1"/>
          <w:sz w:val="24"/>
          <w:szCs w:val="24"/>
          <w:lang w:eastAsia="en-GB"/>
        </w:rPr>
        <w:t xml:space="preserve"> was </w:t>
      </w:r>
      <w:r w:rsidR="00C23F73" w:rsidRPr="002D613A">
        <w:rPr>
          <w:rFonts w:cstheme="minorHAnsi"/>
          <w:color w:val="000000" w:themeColor="text1"/>
          <w:sz w:val="24"/>
          <w:szCs w:val="24"/>
        </w:rPr>
        <w:t>for the provision of commercial due diligence services to the Company in connection with the proposed acquisi</w:t>
      </w:r>
      <w:r w:rsidR="00337707" w:rsidRPr="002D613A">
        <w:rPr>
          <w:rFonts w:cstheme="minorHAnsi"/>
          <w:color w:val="000000" w:themeColor="text1"/>
          <w:sz w:val="24"/>
          <w:szCs w:val="24"/>
        </w:rPr>
        <w:t>ti</w:t>
      </w:r>
      <w:r w:rsidR="00C23F73" w:rsidRPr="002D613A">
        <w:rPr>
          <w:rFonts w:cstheme="minorHAnsi"/>
          <w:color w:val="000000" w:themeColor="text1"/>
          <w:sz w:val="24"/>
          <w:szCs w:val="24"/>
        </w:rPr>
        <w:t>on of a previous target which did not proceed</w:t>
      </w:r>
      <w:r w:rsidR="00337707" w:rsidRPr="002D613A">
        <w:rPr>
          <w:rFonts w:cstheme="minorHAnsi"/>
          <w:color w:val="000000" w:themeColor="text1"/>
          <w:sz w:val="24"/>
          <w:szCs w:val="24"/>
        </w:rPr>
        <w:t>. The remaining £5</w:t>
      </w:r>
      <w:r w:rsidR="00983C0F" w:rsidRPr="002D613A">
        <w:rPr>
          <w:rFonts w:cstheme="minorHAnsi"/>
          <w:color w:val="000000" w:themeColor="text1"/>
          <w:sz w:val="24"/>
          <w:szCs w:val="24"/>
        </w:rPr>
        <w:t>5</w:t>
      </w:r>
      <w:r w:rsidR="00337707" w:rsidRPr="002D613A">
        <w:rPr>
          <w:rFonts w:cstheme="minorHAnsi"/>
          <w:color w:val="000000" w:themeColor="text1"/>
          <w:sz w:val="24"/>
          <w:szCs w:val="24"/>
        </w:rPr>
        <w:t>,000 was</w:t>
      </w:r>
      <w:r w:rsidR="000E2D20" w:rsidRPr="002D613A">
        <w:rPr>
          <w:rFonts w:cstheme="minorHAnsi"/>
          <w:color w:val="000000" w:themeColor="text1"/>
          <w:sz w:val="24"/>
          <w:szCs w:val="24"/>
        </w:rPr>
        <w:t xml:space="preserve"> for</w:t>
      </w:r>
      <w:r w:rsidR="00337707" w:rsidRPr="002D613A">
        <w:rPr>
          <w:rFonts w:cstheme="minorHAnsi"/>
          <w:color w:val="000000" w:themeColor="text1"/>
          <w:sz w:val="24"/>
          <w:szCs w:val="24"/>
        </w:rPr>
        <w:t xml:space="preserve"> </w:t>
      </w:r>
      <w:r w:rsidR="000E2D20" w:rsidRPr="002D613A">
        <w:rPr>
          <w:rFonts w:cstheme="minorHAnsi"/>
          <w:color w:val="000000" w:themeColor="text1"/>
          <w:sz w:val="24"/>
          <w:szCs w:val="24"/>
        </w:rPr>
        <w:t>the provision of commercial due diligence services to the Company in connection with the proposed reverse takeover of 3radical (announced on 7 July 2023). John Regan</w:t>
      </w:r>
      <w:r w:rsidR="002A3D3D" w:rsidRPr="002D613A">
        <w:rPr>
          <w:rFonts w:cstheme="minorHAnsi"/>
          <w:color w:val="000000" w:themeColor="text1"/>
          <w:sz w:val="24"/>
          <w:szCs w:val="24"/>
        </w:rPr>
        <w:t xml:space="preserve">, who serves as CEO, and John Hutchinson, who serves as chair </w:t>
      </w:r>
      <w:r w:rsidR="001157A5" w:rsidRPr="002D613A">
        <w:rPr>
          <w:rFonts w:cstheme="minorHAnsi"/>
          <w:color w:val="000000" w:themeColor="text1"/>
          <w:sz w:val="24"/>
          <w:szCs w:val="24"/>
        </w:rPr>
        <w:t>and both being directors of the Company</w:t>
      </w:r>
      <w:r w:rsidR="005160A4" w:rsidRPr="002D613A">
        <w:rPr>
          <w:rFonts w:cstheme="minorHAnsi"/>
          <w:color w:val="000000" w:themeColor="text1"/>
          <w:sz w:val="24"/>
          <w:szCs w:val="24"/>
        </w:rPr>
        <w:t>,</w:t>
      </w:r>
      <w:r w:rsidR="001157A5" w:rsidRPr="002D613A">
        <w:rPr>
          <w:rFonts w:cstheme="minorHAnsi"/>
          <w:color w:val="000000" w:themeColor="text1"/>
          <w:sz w:val="24"/>
          <w:szCs w:val="24"/>
        </w:rPr>
        <w:t xml:space="preserve"> </w:t>
      </w:r>
      <w:r w:rsidR="002F5CFB" w:rsidRPr="002D613A">
        <w:rPr>
          <w:rFonts w:cstheme="minorHAnsi"/>
          <w:color w:val="000000" w:themeColor="text1"/>
          <w:sz w:val="24"/>
          <w:szCs w:val="24"/>
        </w:rPr>
        <w:t>are 36.9% and 9.5% shareholders of Mymyne Ltd respectively.</w:t>
      </w:r>
    </w:p>
    <w:p w14:paraId="56D6C8EB" w14:textId="4962FD33" w:rsidR="00EB4478" w:rsidRPr="009E0790" w:rsidRDefault="00EB4478" w:rsidP="00EA179A">
      <w:pPr>
        <w:pStyle w:val="Heading2"/>
        <w:numPr>
          <w:ilvl w:val="0"/>
          <w:numId w:val="2"/>
        </w:numPr>
        <w:spacing w:after="240"/>
        <w:rPr>
          <w:rFonts w:asciiTheme="minorHAnsi" w:eastAsia="Times New Roman" w:hAnsiTheme="minorHAnsi" w:cstheme="minorHAnsi"/>
          <w:b/>
          <w:bCs/>
          <w:color w:val="000000" w:themeColor="text1"/>
          <w:sz w:val="24"/>
          <w:szCs w:val="24"/>
          <w:lang w:eastAsia="en-GB"/>
        </w:rPr>
      </w:pPr>
      <w:r w:rsidRPr="009E0790">
        <w:rPr>
          <w:rFonts w:asciiTheme="minorHAnsi" w:eastAsia="Times New Roman" w:hAnsiTheme="minorHAnsi" w:cstheme="minorHAnsi"/>
          <w:b/>
          <w:bCs/>
          <w:color w:val="000000" w:themeColor="text1"/>
          <w:sz w:val="24"/>
          <w:szCs w:val="24"/>
          <w:lang w:eastAsia="en-GB"/>
        </w:rPr>
        <w:t>Ultimate controlling party</w:t>
      </w:r>
    </w:p>
    <w:p w14:paraId="74717F6B" w14:textId="3D1A3F29" w:rsidR="00EB4478" w:rsidRDefault="00F9399D" w:rsidP="00572277">
      <w:pPr>
        <w:rPr>
          <w:rFonts w:cstheme="minorHAnsi"/>
          <w:color w:val="000000" w:themeColor="text1"/>
          <w:kern w:val="0"/>
          <w:sz w:val="24"/>
          <w:szCs w:val="24"/>
        </w:rPr>
      </w:pPr>
      <w:r w:rsidRPr="002D613A">
        <w:rPr>
          <w:rFonts w:cstheme="minorHAnsi"/>
          <w:color w:val="000000" w:themeColor="text1"/>
          <w:kern w:val="0"/>
          <w:sz w:val="24"/>
          <w:szCs w:val="24"/>
        </w:rPr>
        <w:t>The Company considers there to be no ultimate controlling party.</w:t>
      </w:r>
    </w:p>
    <w:p w14:paraId="3D2C5989" w14:textId="77777777" w:rsidR="00120C0B" w:rsidRDefault="00120C0B" w:rsidP="00572277">
      <w:pPr>
        <w:rPr>
          <w:rFonts w:cstheme="minorHAnsi"/>
          <w:color w:val="000000" w:themeColor="text1"/>
          <w:kern w:val="0"/>
          <w:sz w:val="24"/>
          <w:szCs w:val="24"/>
        </w:rPr>
      </w:pPr>
    </w:p>
    <w:p w14:paraId="2686C4CE" w14:textId="77777777" w:rsidR="00120C0B" w:rsidRPr="00FA7F14" w:rsidRDefault="00120C0B" w:rsidP="00120C0B">
      <w:pPr>
        <w:spacing w:after="0" w:line="240" w:lineRule="auto"/>
        <w:rPr>
          <w:rFonts w:eastAsia="Times" w:cstheme="minorHAnsi"/>
          <w:b/>
        </w:rPr>
      </w:pPr>
      <w:r w:rsidRPr="00FA7F14">
        <w:rPr>
          <w:rFonts w:eastAsia="Times" w:cstheme="minorHAnsi"/>
          <w:b/>
        </w:rPr>
        <w:t>For further information:</w:t>
      </w:r>
    </w:p>
    <w:tbl>
      <w:tblPr>
        <w:tblW w:w="8080" w:type="dxa"/>
        <w:tblCellMar>
          <w:left w:w="0" w:type="dxa"/>
          <w:right w:w="0" w:type="dxa"/>
        </w:tblCellMar>
        <w:tblLook w:val="04A0" w:firstRow="1" w:lastRow="0" w:firstColumn="1" w:lastColumn="0" w:noHBand="0" w:noVBand="1"/>
      </w:tblPr>
      <w:tblGrid>
        <w:gridCol w:w="5293"/>
        <w:gridCol w:w="2787"/>
      </w:tblGrid>
      <w:tr w:rsidR="00120C0B" w:rsidRPr="00FA7F14" w14:paraId="2E4B7E95" w14:textId="77777777" w:rsidTr="00A6779B">
        <w:tc>
          <w:tcPr>
            <w:tcW w:w="5293" w:type="dxa"/>
            <w:tcMar>
              <w:top w:w="0" w:type="dxa"/>
              <w:left w:w="108" w:type="dxa"/>
              <w:bottom w:w="0" w:type="dxa"/>
              <w:right w:w="108" w:type="dxa"/>
            </w:tcMar>
          </w:tcPr>
          <w:p w14:paraId="1B38E3D6" w14:textId="77777777" w:rsidR="00120C0B" w:rsidRDefault="00120C0B" w:rsidP="00A6779B">
            <w:pPr>
              <w:spacing w:after="0" w:line="240" w:lineRule="auto"/>
              <w:jc w:val="both"/>
              <w:rPr>
                <w:rFonts w:eastAsia="Times New Roman" w:cstheme="minorHAnsi"/>
                <w:b/>
                <w:bCs/>
                <w:color w:val="212721"/>
              </w:rPr>
            </w:pPr>
          </w:p>
          <w:p w14:paraId="708949C7" w14:textId="77777777" w:rsidR="00120C0B" w:rsidRPr="00D860AB" w:rsidRDefault="00120C0B" w:rsidP="00A6779B">
            <w:pPr>
              <w:spacing w:after="0" w:line="240" w:lineRule="auto"/>
              <w:ind w:left="-74"/>
              <w:jc w:val="both"/>
              <w:rPr>
                <w:rFonts w:eastAsia="Times New Roman" w:cstheme="minorHAnsi"/>
                <w:b/>
                <w:bCs/>
                <w:color w:val="212721"/>
              </w:rPr>
            </w:pPr>
            <w:r>
              <w:rPr>
                <w:rFonts w:eastAsia="Times New Roman" w:cstheme="minorHAnsi"/>
                <w:b/>
                <w:bCs/>
                <w:color w:val="212721"/>
              </w:rPr>
              <w:t>Electric Guitar PLC</w:t>
            </w:r>
          </w:p>
          <w:p w14:paraId="5DE04A9B" w14:textId="77777777" w:rsidR="00120C0B" w:rsidRPr="00FA7F14" w:rsidRDefault="00120C0B" w:rsidP="00A6779B">
            <w:pPr>
              <w:spacing w:after="0" w:line="240" w:lineRule="auto"/>
              <w:ind w:left="-74"/>
              <w:jc w:val="both"/>
              <w:rPr>
                <w:rFonts w:eastAsia="Times New Roman" w:cstheme="minorHAnsi"/>
                <w:color w:val="212721"/>
              </w:rPr>
            </w:pPr>
            <w:r w:rsidRPr="00FA7F14">
              <w:rPr>
                <w:rFonts w:eastAsia="Times New Roman" w:cstheme="minorHAnsi"/>
                <w:color w:val="212721"/>
              </w:rPr>
              <w:t>John Hutchinson</w:t>
            </w:r>
          </w:p>
          <w:p w14:paraId="009B0B22" w14:textId="77777777" w:rsidR="00120C0B" w:rsidRPr="00FA7F14" w:rsidRDefault="00120C0B" w:rsidP="00A6779B">
            <w:pPr>
              <w:spacing w:after="0" w:line="240" w:lineRule="auto"/>
              <w:ind w:left="-74"/>
              <w:jc w:val="both"/>
              <w:rPr>
                <w:rFonts w:eastAsia="Calibri" w:cstheme="minorHAnsi"/>
                <w:lang w:eastAsia="en-GB"/>
              </w:rPr>
            </w:pPr>
            <w:r w:rsidRPr="00FA7F14">
              <w:rPr>
                <w:rFonts w:eastAsia="Times New Roman" w:cstheme="minorHAnsi"/>
                <w:color w:val="212721"/>
              </w:rPr>
              <w:t>Chair</w:t>
            </w:r>
          </w:p>
        </w:tc>
        <w:tc>
          <w:tcPr>
            <w:tcW w:w="2787" w:type="dxa"/>
            <w:tcMar>
              <w:top w:w="0" w:type="dxa"/>
              <w:left w:w="108" w:type="dxa"/>
              <w:bottom w:w="0" w:type="dxa"/>
              <w:right w:w="108" w:type="dxa"/>
            </w:tcMar>
          </w:tcPr>
          <w:p w14:paraId="5706BD44" w14:textId="77777777" w:rsidR="00120C0B" w:rsidRDefault="00120C0B" w:rsidP="00A6779B">
            <w:pPr>
              <w:spacing w:after="0" w:line="240" w:lineRule="auto"/>
              <w:jc w:val="center"/>
              <w:rPr>
                <w:rFonts w:eastAsia="Times New Roman" w:cstheme="minorHAnsi"/>
              </w:rPr>
            </w:pPr>
            <w:r w:rsidRPr="00FA7F14">
              <w:rPr>
                <w:rFonts w:eastAsia="Times New Roman" w:cstheme="minorHAnsi"/>
              </w:rPr>
              <w:t xml:space="preserve">                      </w:t>
            </w:r>
          </w:p>
          <w:p w14:paraId="3897B019" w14:textId="77777777" w:rsidR="00120C0B" w:rsidRPr="00FA7F14" w:rsidRDefault="00120C0B" w:rsidP="00A6779B">
            <w:pPr>
              <w:spacing w:after="0" w:line="240" w:lineRule="auto"/>
              <w:jc w:val="right"/>
              <w:rPr>
                <w:rFonts w:eastAsia="Times New Roman" w:cstheme="minorHAnsi"/>
                <w:color w:val="212721"/>
              </w:rPr>
            </w:pPr>
            <w:r w:rsidRPr="00FA7F14">
              <w:rPr>
                <w:rFonts w:eastAsia="Times New Roman" w:cstheme="minorHAnsi"/>
              </w:rPr>
              <w:t xml:space="preserve"> 01189 570 444</w:t>
            </w:r>
          </w:p>
        </w:tc>
      </w:tr>
      <w:tr w:rsidR="00120C0B" w:rsidRPr="00FA7F14" w14:paraId="64000C3A" w14:textId="77777777" w:rsidTr="00A6779B">
        <w:tc>
          <w:tcPr>
            <w:tcW w:w="5293" w:type="dxa"/>
            <w:tcMar>
              <w:top w:w="0" w:type="dxa"/>
              <w:left w:w="108" w:type="dxa"/>
              <w:bottom w:w="0" w:type="dxa"/>
              <w:right w:w="108" w:type="dxa"/>
            </w:tcMar>
          </w:tcPr>
          <w:p w14:paraId="2143E941" w14:textId="77777777" w:rsidR="00120C0B" w:rsidRPr="00FA7F14" w:rsidRDefault="00120C0B" w:rsidP="00A6779B">
            <w:pPr>
              <w:spacing w:after="0" w:line="240" w:lineRule="auto"/>
              <w:ind w:left="-74"/>
              <w:jc w:val="both"/>
              <w:rPr>
                <w:rFonts w:eastAsia="Times New Roman" w:cstheme="minorHAnsi"/>
                <w:color w:val="212721"/>
              </w:rPr>
            </w:pPr>
          </w:p>
        </w:tc>
        <w:tc>
          <w:tcPr>
            <w:tcW w:w="2787" w:type="dxa"/>
            <w:tcMar>
              <w:top w:w="0" w:type="dxa"/>
              <w:left w:w="108" w:type="dxa"/>
              <w:bottom w:w="0" w:type="dxa"/>
              <w:right w:w="108" w:type="dxa"/>
            </w:tcMar>
          </w:tcPr>
          <w:p w14:paraId="45583542" w14:textId="77777777" w:rsidR="00120C0B" w:rsidRPr="00FA7F14" w:rsidRDefault="00120C0B" w:rsidP="00A6779B">
            <w:pPr>
              <w:spacing w:after="0" w:line="240" w:lineRule="auto"/>
              <w:jc w:val="right"/>
              <w:rPr>
                <w:rFonts w:eastAsia="Times New Roman" w:cstheme="minorHAnsi"/>
                <w:color w:val="212721"/>
              </w:rPr>
            </w:pPr>
          </w:p>
        </w:tc>
      </w:tr>
      <w:tr w:rsidR="00120C0B" w:rsidRPr="00FA7F14" w14:paraId="6B087CC9" w14:textId="77777777" w:rsidTr="00A6779B">
        <w:tc>
          <w:tcPr>
            <w:tcW w:w="5293" w:type="dxa"/>
            <w:tcMar>
              <w:top w:w="0" w:type="dxa"/>
              <w:left w:w="108" w:type="dxa"/>
              <w:bottom w:w="0" w:type="dxa"/>
              <w:right w:w="108" w:type="dxa"/>
            </w:tcMar>
            <w:hideMark/>
          </w:tcPr>
          <w:p w14:paraId="70E1F272" w14:textId="77777777" w:rsidR="00120C0B" w:rsidRPr="00FA7F14" w:rsidRDefault="00120C0B" w:rsidP="00A6779B">
            <w:pPr>
              <w:spacing w:after="0" w:line="240" w:lineRule="auto"/>
              <w:ind w:left="-74"/>
              <w:jc w:val="both"/>
              <w:rPr>
                <w:rFonts w:eastAsia="Times New Roman" w:cstheme="minorHAnsi"/>
                <w:b/>
                <w:bCs/>
                <w:color w:val="212721"/>
              </w:rPr>
            </w:pPr>
            <w:r w:rsidRPr="00FA7F14">
              <w:rPr>
                <w:rFonts w:eastAsia="Times New Roman" w:cstheme="minorHAnsi"/>
                <w:b/>
                <w:bCs/>
                <w:color w:val="212721"/>
              </w:rPr>
              <w:t>Axis Capital Markets</w:t>
            </w:r>
          </w:p>
          <w:p w14:paraId="271EF667" w14:textId="77777777" w:rsidR="00120C0B" w:rsidRPr="00FA7F14" w:rsidRDefault="00120C0B" w:rsidP="00A6779B">
            <w:pPr>
              <w:spacing w:after="0" w:line="240" w:lineRule="auto"/>
              <w:ind w:left="-74"/>
              <w:jc w:val="both"/>
              <w:rPr>
                <w:rFonts w:eastAsia="Times New Roman" w:cstheme="minorHAnsi"/>
                <w:b/>
                <w:bCs/>
                <w:color w:val="212721"/>
              </w:rPr>
            </w:pPr>
            <w:r w:rsidRPr="00FA7F14">
              <w:rPr>
                <w:rFonts w:eastAsia="Times New Roman" w:cstheme="minorHAnsi"/>
                <w:b/>
                <w:bCs/>
                <w:color w:val="212721"/>
              </w:rPr>
              <w:t>(Corporate Broker)</w:t>
            </w:r>
          </w:p>
          <w:p w14:paraId="69DF91FA" w14:textId="77777777" w:rsidR="00120C0B" w:rsidRPr="00FA7F14" w:rsidRDefault="00120C0B" w:rsidP="00A6779B">
            <w:pPr>
              <w:spacing w:after="0" w:line="240" w:lineRule="auto"/>
              <w:ind w:left="-74"/>
              <w:jc w:val="both"/>
              <w:rPr>
                <w:rFonts w:eastAsia="Times New Roman" w:cstheme="minorHAnsi"/>
                <w:color w:val="212721"/>
              </w:rPr>
            </w:pPr>
            <w:r w:rsidRPr="00FA7F14">
              <w:rPr>
                <w:rFonts w:eastAsia="Times New Roman" w:cstheme="minorHAnsi"/>
                <w:color w:val="212721"/>
              </w:rPr>
              <w:t>Richard Hutchison</w:t>
            </w:r>
          </w:p>
          <w:p w14:paraId="40F00561" w14:textId="77777777" w:rsidR="00120C0B" w:rsidRPr="00FA7F14" w:rsidRDefault="00120C0B" w:rsidP="00A6779B">
            <w:pPr>
              <w:spacing w:after="0" w:line="240" w:lineRule="auto"/>
              <w:jc w:val="both"/>
              <w:rPr>
                <w:rFonts w:eastAsia="Times New Roman" w:cstheme="minorHAnsi"/>
                <w:b/>
                <w:bCs/>
                <w:color w:val="212721"/>
              </w:rPr>
            </w:pPr>
          </w:p>
        </w:tc>
        <w:tc>
          <w:tcPr>
            <w:tcW w:w="2787" w:type="dxa"/>
            <w:tcMar>
              <w:top w:w="0" w:type="dxa"/>
              <w:left w:w="108" w:type="dxa"/>
              <w:bottom w:w="0" w:type="dxa"/>
              <w:right w:w="108" w:type="dxa"/>
            </w:tcMar>
            <w:hideMark/>
          </w:tcPr>
          <w:p w14:paraId="530B20BF" w14:textId="77777777" w:rsidR="00120C0B" w:rsidRPr="00FA7F14" w:rsidRDefault="00120C0B" w:rsidP="00A6779B">
            <w:pPr>
              <w:spacing w:after="0" w:line="240" w:lineRule="auto"/>
              <w:jc w:val="right"/>
              <w:rPr>
                <w:rFonts w:eastAsia="Times New Roman" w:cstheme="minorHAnsi"/>
              </w:rPr>
            </w:pPr>
            <w:r w:rsidRPr="00FA7F14">
              <w:rPr>
                <w:rFonts w:eastAsia="Times New Roman" w:cstheme="minorHAnsi"/>
              </w:rPr>
              <w:t>020 3026 0320</w:t>
            </w:r>
          </w:p>
          <w:p w14:paraId="6CF4164D" w14:textId="77777777" w:rsidR="00120C0B" w:rsidRPr="00FA7F14" w:rsidRDefault="00120C0B" w:rsidP="00A6779B">
            <w:pPr>
              <w:spacing w:after="0" w:line="240" w:lineRule="auto"/>
              <w:jc w:val="right"/>
              <w:rPr>
                <w:rFonts w:eastAsia="Times New Roman" w:cstheme="minorHAnsi"/>
              </w:rPr>
            </w:pPr>
            <w:r w:rsidRPr="00FA7F14">
              <w:rPr>
                <w:rFonts w:eastAsia="Times New Roman" w:cstheme="minorHAnsi"/>
              </w:rPr>
              <w:t>rh@axcap247.com</w:t>
            </w:r>
          </w:p>
        </w:tc>
      </w:tr>
      <w:tr w:rsidR="00120C0B" w:rsidRPr="00FA7F14" w14:paraId="5619E61C" w14:textId="77777777" w:rsidTr="00A6779B">
        <w:tc>
          <w:tcPr>
            <w:tcW w:w="5293" w:type="dxa"/>
            <w:tcMar>
              <w:top w:w="0" w:type="dxa"/>
              <w:left w:w="108" w:type="dxa"/>
              <w:bottom w:w="0" w:type="dxa"/>
              <w:right w:w="108" w:type="dxa"/>
            </w:tcMar>
            <w:hideMark/>
          </w:tcPr>
          <w:p w14:paraId="3FA80BC1" w14:textId="77777777" w:rsidR="00120C0B" w:rsidRDefault="00120C0B" w:rsidP="00A6779B">
            <w:pPr>
              <w:spacing w:after="0" w:line="240" w:lineRule="auto"/>
              <w:ind w:left="-68"/>
              <w:jc w:val="both"/>
              <w:rPr>
                <w:rFonts w:eastAsia="Times New Roman" w:cstheme="minorHAnsi"/>
                <w:b/>
                <w:bCs/>
                <w:color w:val="212721"/>
              </w:rPr>
            </w:pPr>
          </w:p>
          <w:p w14:paraId="2CD7B1C6" w14:textId="77777777" w:rsidR="00120C0B" w:rsidRPr="00FA7F14" w:rsidRDefault="00120C0B" w:rsidP="00A6779B">
            <w:pPr>
              <w:spacing w:after="0" w:line="240" w:lineRule="auto"/>
              <w:ind w:left="-68"/>
              <w:jc w:val="both"/>
              <w:rPr>
                <w:rFonts w:eastAsia="Times New Roman" w:cstheme="minorHAnsi"/>
                <w:b/>
                <w:bCs/>
                <w:color w:val="212721"/>
              </w:rPr>
            </w:pPr>
            <w:r w:rsidRPr="00FA7F14">
              <w:rPr>
                <w:rFonts w:eastAsia="Times New Roman" w:cstheme="minorHAnsi"/>
                <w:b/>
                <w:bCs/>
                <w:color w:val="212721"/>
              </w:rPr>
              <w:lastRenderedPageBreak/>
              <w:t>Yellow Jersey PR</w:t>
            </w:r>
          </w:p>
          <w:p w14:paraId="69CBB76B" w14:textId="77777777" w:rsidR="00120C0B" w:rsidRPr="00FA7F14" w:rsidRDefault="00120C0B" w:rsidP="00A6779B">
            <w:pPr>
              <w:spacing w:after="0" w:line="240" w:lineRule="auto"/>
              <w:ind w:left="-74"/>
              <w:jc w:val="both"/>
              <w:rPr>
                <w:rFonts w:eastAsia="Times New Roman" w:cstheme="minorHAnsi"/>
                <w:color w:val="212721"/>
              </w:rPr>
            </w:pPr>
            <w:r w:rsidRPr="00FA7F14">
              <w:rPr>
                <w:rFonts w:eastAsia="Times New Roman" w:cstheme="minorHAnsi"/>
                <w:color w:val="212721"/>
              </w:rPr>
              <w:t>Sarah Hollins</w:t>
            </w:r>
          </w:p>
          <w:p w14:paraId="47487071" w14:textId="77777777" w:rsidR="00120C0B" w:rsidRPr="00FA7F14" w:rsidRDefault="00120C0B" w:rsidP="00A6779B">
            <w:pPr>
              <w:spacing w:after="0" w:line="240" w:lineRule="auto"/>
              <w:ind w:left="-74"/>
              <w:jc w:val="both"/>
              <w:rPr>
                <w:rFonts w:eastAsia="Times New Roman" w:cstheme="minorHAnsi"/>
                <w:color w:val="212721"/>
              </w:rPr>
            </w:pPr>
            <w:r w:rsidRPr="00FA7F14">
              <w:rPr>
                <w:rFonts w:eastAsia="Times New Roman" w:cstheme="minorHAnsi"/>
                <w:color w:val="212721"/>
              </w:rPr>
              <w:t>Annabelle Wills</w:t>
            </w:r>
          </w:p>
          <w:p w14:paraId="410E8075" w14:textId="77777777" w:rsidR="00120C0B" w:rsidRPr="00FA7F14" w:rsidRDefault="00120C0B" w:rsidP="00A6779B">
            <w:pPr>
              <w:spacing w:after="0" w:line="240" w:lineRule="auto"/>
              <w:ind w:left="-74"/>
              <w:jc w:val="both"/>
              <w:rPr>
                <w:rFonts w:eastAsia="Times New Roman" w:cstheme="minorHAnsi"/>
                <w:color w:val="212721"/>
              </w:rPr>
            </w:pPr>
            <w:r w:rsidRPr="00FA7F14">
              <w:rPr>
                <w:rFonts w:eastAsia="Times New Roman" w:cstheme="minorHAnsi"/>
                <w:color w:val="212721"/>
              </w:rPr>
              <w:t>Bessie Elliot</w:t>
            </w:r>
          </w:p>
          <w:p w14:paraId="6462E770" w14:textId="77777777" w:rsidR="00120C0B" w:rsidRPr="00FA7F14" w:rsidRDefault="00120C0B" w:rsidP="00A6779B">
            <w:pPr>
              <w:spacing w:after="0" w:line="240" w:lineRule="auto"/>
              <w:jc w:val="both"/>
              <w:rPr>
                <w:rFonts w:eastAsia="Times New Roman" w:cstheme="minorHAnsi"/>
                <w:b/>
                <w:bCs/>
                <w:color w:val="212721"/>
              </w:rPr>
            </w:pPr>
          </w:p>
        </w:tc>
        <w:tc>
          <w:tcPr>
            <w:tcW w:w="2787" w:type="dxa"/>
            <w:tcMar>
              <w:top w:w="0" w:type="dxa"/>
              <w:left w:w="108" w:type="dxa"/>
              <w:bottom w:w="0" w:type="dxa"/>
              <w:right w:w="108" w:type="dxa"/>
            </w:tcMar>
          </w:tcPr>
          <w:p w14:paraId="415592D9" w14:textId="77777777" w:rsidR="00120C0B" w:rsidRPr="00FA7F14" w:rsidRDefault="00120C0B" w:rsidP="00A6779B">
            <w:pPr>
              <w:spacing w:after="0" w:line="240" w:lineRule="auto"/>
              <w:jc w:val="right"/>
              <w:rPr>
                <w:rFonts w:eastAsia="Times New Roman" w:cstheme="minorHAnsi"/>
                <w:color w:val="212721"/>
              </w:rPr>
            </w:pPr>
          </w:p>
          <w:p w14:paraId="0AEF5C89" w14:textId="77777777" w:rsidR="00120C0B" w:rsidRPr="00FA7F14" w:rsidRDefault="00120C0B" w:rsidP="00A6779B">
            <w:pPr>
              <w:spacing w:after="0" w:line="240" w:lineRule="auto"/>
              <w:jc w:val="right"/>
              <w:rPr>
                <w:rFonts w:eastAsia="Times New Roman" w:cstheme="minorHAnsi"/>
                <w:color w:val="212721"/>
              </w:rPr>
            </w:pPr>
            <w:r w:rsidRPr="00FA7F14">
              <w:rPr>
                <w:rFonts w:eastAsia="Times New Roman" w:cstheme="minorHAnsi"/>
                <w:color w:val="212721"/>
              </w:rPr>
              <w:lastRenderedPageBreak/>
              <w:t>020 3004 9512</w:t>
            </w:r>
          </w:p>
          <w:p w14:paraId="1BBDB51C" w14:textId="77777777" w:rsidR="00120C0B" w:rsidRPr="00FA7F14" w:rsidRDefault="00120C0B" w:rsidP="00A6779B">
            <w:pPr>
              <w:spacing w:after="0" w:line="240" w:lineRule="auto"/>
              <w:jc w:val="right"/>
              <w:rPr>
                <w:rFonts w:eastAsia="Times New Roman" w:cstheme="minorHAnsi"/>
                <w:color w:val="212721"/>
              </w:rPr>
            </w:pPr>
            <w:hyperlink r:id="rId11" w:history="1">
              <w:r w:rsidRPr="00FA7F14">
                <w:rPr>
                  <w:rStyle w:val="Hyperlink"/>
                  <w:rFonts w:eastAsia="Times New Roman" w:cstheme="minorHAnsi"/>
                </w:rPr>
                <w:t>electric@yellowjerseypr.com</w:t>
              </w:r>
            </w:hyperlink>
          </w:p>
          <w:p w14:paraId="57D9B5A2" w14:textId="77777777" w:rsidR="00120C0B" w:rsidRPr="00FA7F14" w:rsidRDefault="00120C0B" w:rsidP="00A6779B">
            <w:pPr>
              <w:spacing w:after="0" w:line="240" w:lineRule="auto"/>
              <w:jc w:val="center"/>
              <w:rPr>
                <w:rFonts w:eastAsia="Times New Roman" w:cstheme="minorHAnsi"/>
                <w:color w:val="212721"/>
              </w:rPr>
            </w:pPr>
          </w:p>
        </w:tc>
      </w:tr>
    </w:tbl>
    <w:p w14:paraId="5AB41C21" w14:textId="77777777" w:rsidR="00120C0B" w:rsidRPr="002D613A" w:rsidRDefault="00120C0B" w:rsidP="00572277">
      <w:pPr>
        <w:rPr>
          <w:rFonts w:cstheme="minorHAnsi"/>
          <w:color w:val="000000" w:themeColor="text1"/>
          <w:sz w:val="24"/>
          <w:szCs w:val="24"/>
          <w:lang w:eastAsia="en-GB"/>
        </w:rPr>
      </w:pPr>
    </w:p>
    <w:sectPr w:rsidR="00120C0B" w:rsidRPr="002D613A" w:rsidSect="009D2B51">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5D54C" w14:textId="77777777" w:rsidR="00054AD9" w:rsidRDefault="00054AD9" w:rsidP="002725A6">
      <w:pPr>
        <w:spacing w:after="0" w:line="240" w:lineRule="auto"/>
      </w:pPr>
      <w:r>
        <w:separator/>
      </w:r>
    </w:p>
  </w:endnote>
  <w:endnote w:type="continuationSeparator" w:id="0">
    <w:p w14:paraId="78B3BE0D" w14:textId="77777777" w:rsidR="00054AD9" w:rsidRDefault="00054AD9" w:rsidP="00272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2DB1" w14:textId="1C9A2D4F" w:rsidR="00CF3CB7" w:rsidRDefault="00CF3CB7" w:rsidP="00DD3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0571E" w14:textId="77777777" w:rsidR="00054AD9" w:rsidRDefault="00054AD9" w:rsidP="002725A6">
      <w:pPr>
        <w:spacing w:after="0" w:line="240" w:lineRule="auto"/>
      </w:pPr>
      <w:r>
        <w:separator/>
      </w:r>
    </w:p>
  </w:footnote>
  <w:footnote w:type="continuationSeparator" w:id="0">
    <w:p w14:paraId="1A3A21C4" w14:textId="77777777" w:rsidR="00054AD9" w:rsidRDefault="00054AD9" w:rsidP="00272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01DEC"/>
    <w:multiLevelType w:val="hybridMultilevel"/>
    <w:tmpl w:val="32EAA0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A675E54"/>
    <w:multiLevelType w:val="hybridMultilevel"/>
    <w:tmpl w:val="31642902"/>
    <w:lvl w:ilvl="0" w:tplc="91722510">
      <w:start w:val="5"/>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24480"/>
    <w:multiLevelType w:val="hybridMultilevel"/>
    <w:tmpl w:val="2B2E0008"/>
    <w:lvl w:ilvl="0" w:tplc="91722510">
      <w:start w:val="5"/>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25EB3"/>
    <w:multiLevelType w:val="hybridMultilevel"/>
    <w:tmpl w:val="CB6EA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462E3E"/>
    <w:multiLevelType w:val="hybridMultilevel"/>
    <w:tmpl w:val="C362174C"/>
    <w:lvl w:ilvl="0" w:tplc="91722510">
      <w:start w:val="5"/>
      <w:numFmt w:val="bullet"/>
      <w:lvlText w:val="•"/>
      <w:lvlJc w:val="left"/>
      <w:pPr>
        <w:ind w:left="720" w:hanging="360"/>
      </w:pPr>
      <w:rPr>
        <w:rFonts w:ascii="Calibri Light" w:eastAsiaTheme="minorHAnsi" w:hAnsi="Calibri Light" w:cs="Calibri Light" w:hint="default"/>
      </w:rPr>
    </w:lvl>
    <w:lvl w:ilvl="1" w:tplc="21BC828E">
      <w:start w:val="5"/>
      <w:numFmt w:val="bullet"/>
      <w:lvlText w:val="·"/>
      <w:lvlJc w:val="left"/>
      <w:pPr>
        <w:ind w:left="1500" w:hanging="420"/>
      </w:pPr>
      <w:rPr>
        <w:rFonts w:ascii="Calibri Light" w:eastAsiaTheme="minorHAns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1E65B8"/>
    <w:multiLevelType w:val="hybridMultilevel"/>
    <w:tmpl w:val="20C8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3F08F0"/>
    <w:multiLevelType w:val="hybridMultilevel"/>
    <w:tmpl w:val="D518B1B4"/>
    <w:lvl w:ilvl="0" w:tplc="034A934A">
      <w:start w:val="1"/>
      <w:numFmt w:val="decimal"/>
      <w:pStyle w:val="Heading2"/>
      <w:lvlText w:val="2.%1."/>
      <w:lvlJc w:val="left"/>
      <w:pPr>
        <w:ind w:left="0" w:firstLine="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num w:numId="1" w16cid:durableId="606428425">
    <w:abstractNumId w:val="3"/>
  </w:num>
  <w:num w:numId="2" w16cid:durableId="1887599741">
    <w:abstractNumId w:val="0"/>
  </w:num>
  <w:num w:numId="3" w16cid:durableId="520125517">
    <w:abstractNumId w:val="6"/>
  </w:num>
  <w:num w:numId="4" w16cid:durableId="1724599479">
    <w:abstractNumId w:val="6"/>
  </w:num>
  <w:num w:numId="5" w16cid:durableId="1110586559">
    <w:abstractNumId w:val="5"/>
  </w:num>
  <w:num w:numId="6" w16cid:durableId="3284798">
    <w:abstractNumId w:val="1"/>
  </w:num>
  <w:num w:numId="7" w16cid:durableId="283315888">
    <w:abstractNumId w:val="4"/>
  </w:num>
  <w:num w:numId="8" w16cid:durableId="1679767746">
    <w:abstractNumId w:val="2"/>
  </w:num>
  <w:num w:numId="9" w16cid:durableId="657460146">
    <w:abstractNumId w:val="6"/>
  </w:num>
  <w:num w:numId="10" w16cid:durableId="1627353164">
    <w:abstractNumId w:val="6"/>
  </w:num>
  <w:num w:numId="11" w16cid:durableId="1117792040">
    <w:abstractNumId w:val="6"/>
  </w:num>
  <w:num w:numId="12" w16cid:durableId="2087677778">
    <w:abstractNumId w:val="6"/>
  </w:num>
  <w:num w:numId="13" w16cid:durableId="545600877">
    <w:abstractNumId w:val="6"/>
  </w:num>
  <w:num w:numId="14" w16cid:durableId="1638026707">
    <w:abstractNumId w:val="6"/>
  </w:num>
  <w:num w:numId="15" w16cid:durableId="1387530223">
    <w:abstractNumId w:val="6"/>
  </w:num>
  <w:num w:numId="16" w16cid:durableId="2051832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A6"/>
    <w:rsid w:val="00001F49"/>
    <w:rsid w:val="00016D16"/>
    <w:rsid w:val="0003388F"/>
    <w:rsid w:val="0004398F"/>
    <w:rsid w:val="00047407"/>
    <w:rsid w:val="00051BCD"/>
    <w:rsid w:val="00053195"/>
    <w:rsid w:val="00054AD9"/>
    <w:rsid w:val="00060DDA"/>
    <w:rsid w:val="0007391F"/>
    <w:rsid w:val="00074B4A"/>
    <w:rsid w:val="000828F7"/>
    <w:rsid w:val="000854B5"/>
    <w:rsid w:val="00087E6C"/>
    <w:rsid w:val="00087F95"/>
    <w:rsid w:val="000A3BFB"/>
    <w:rsid w:val="000A5C20"/>
    <w:rsid w:val="000A737B"/>
    <w:rsid w:val="000B09D2"/>
    <w:rsid w:val="000B3ED0"/>
    <w:rsid w:val="000B7F11"/>
    <w:rsid w:val="000C1D08"/>
    <w:rsid w:val="000C55C4"/>
    <w:rsid w:val="000C5D35"/>
    <w:rsid w:val="000C63EA"/>
    <w:rsid w:val="000D0A8D"/>
    <w:rsid w:val="000E0357"/>
    <w:rsid w:val="000E0A10"/>
    <w:rsid w:val="000E2ADF"/>
    <w:rsid w:val="000E2D20"/>
    <w:rsid w:val="000E317E"/>
    <w:rsid w:val="000E6293"/>
    <w:rsid w:val="00102600"/>
    <w:rsid w:val="00106AB1"/>
    <w:rsid w:val="001157A5"/>
    <w:rsid w:val="00120C0B"/>
    <w:rsid w:val="00130CD0"/>
    <w:rsid w:val="00133B7C"/>
    <w:rsid w:val="0014554B"/>
    <w:rsid w:val="001521AA"/>
    <w:rsid w:val="001656C7"/>
    <w:rsid w:val="00166493"/>
    <w:rsid w:val="00170F0E"/>
    <w:rsid w:val="00172C6D"/>
    <w:rsid w:val="00174255"/>
    <w:rsid w:val="00175BE6"/>
    <w:rsid w:val="00176EB7"/>
    <w:rsid w:val="0018020D"/>
    <w:rsid w:val="00180566"/>
    <w:rsid w:val="001851A0"/>
    <w:rsid w:val="0018758A"/>
    <w:rsid w:val="00190CDB"/>
    <w:rsid w:val="001B04DA"/>
    <w:rsid w:val="001D104A"/>
    <w:rsid w:val="001E4EF5"/>
    <w:rsid w:val="001E5DCA"/>
    <w:rsid w:val="001F182C"/>
    <w:rsid w:val="001F1E9A"/>
    <w:rsid w:val="001F3BE8"/>
    <w:rsid w:val="001F7491"/>
    <w:rsid w:val="00210C9E"/>
    <w:rsid w:val="00210F95"/>
    <w:rsid w:val="00223088"/>
    <w:rsid w:val="00233E94"/>
    <w:rsid w:val="00245CF7"/>
    <w:rsid w:val="00250C87"/>
    <w:rsid w:val="0025530D"/>
    <w:rsid w:val="00255A3E"/>
    <w:rsid w:val="00255BEF"/>
    <w:rsid w:val="00260D8A"/>
    <w:rsid w:val="002725A6"/>
    <w:rsid w:val="00273A57"/>
    <w:rsid w:val="00275A44"/>
    <w:rsid w:val="00275D84"/>
    <w:rsid w:val="00275F92"/>
    <w:rsid w:val="00290523"/>
    <w:rsid w:val="002927D9"/>
    <w:rsid w:val="00295BE7"/>
    <w:rsid w:val="00296603"/>
    <w:rsid w:val="002A3D3D"/>
    <w:rsid w:val="002A7CA8"/>
    <w:rsid w:val="002B0BBC"/>
    <w:rsid w:val="002B7B70"/>
    <w:rsid w:val="002C417D"/>
    <w:rsid w:val="002C5900"/>
    <w:rsid w:val="002C6A29"/>
    <w:rsid w:val="002D487D"/>
    <w:rsid w:val="002D613A"/>
    <w:rsid w:val="002D7C7A"/>
    <w:rsid w:val="002E0C0A"/>
    <w:rsid w:val="002E1283"/>
    <w:rsid w:val="002E1304"/>
    <w:rsid w:val="002E3CA0"/>
    <w:rsid w:val="002E6838"/>
    <w:rsid w:val="002F5CFB"/>
    <w:rsid w:val="00306668"/>
    <w:rsid w:val="00314395"/>
    <w:rsid w:val="00321C91"/>
    <w:rsid w:val="00322C96"/>
    <w:rsid w:val="00326AF7"/>
    <w:rsid w:val="003276DC"/>
    <w:rsid w:val="003305F8"/>
    <w:rsid w:val="00333B0C"/>
    <w:rsid w:val="003361F1"/>
    <w:rsid w:val="00337707"/>
    <w:rsid w:val="0034060F"/>
    <w:rsid w:val="00341D0B"/>
    <w:rsid w:val="00354B86"/>
    <w:rsid w:val="003553F3"/>
    <w:rsid w:val="00360F97"/>
    <w:rsid w:val="003626F8"/>
    <w:rsid w:val="00364330"/>
    <w:rsid w:val="003735B6"/>
    <w:rsid w:val="003827FA"/>
    <w:rsid w:val="003830DD"/>
    <w:rsid w:val="00384DF9"/>
    <w:rsid w:val="0038523C"/>
    <w:rsid w:val="0039623D"/>
    <w:rsid w:val="003A0998"/>
    <w:rsid w:val="003A6A69"/>
    <w:rsid w:val="003B0F79"/>
    <w:rsid w:val="003B436B"/>
    <w:rsid w:val="003B6E49"/>
    <w:rsid w:val="003B713F"/>
    <w:rsid w:val="003B73EB"/>
    <w:rsid w:val="003C1639"/>
    <w:rsid w:val="003C51CE"/>
    <w:rsid w:val="003C613E"/>
    <w:rsid w:val="003D0941"/>
    <w:rsid w:val="003E1FB9"/>
    <w:rsid w:val="003F2903"/>
    <w:rsid w:val="003F3C67"/>
    <w:rsid w:val="00400D92"/>
    <w:rsid w:val="004031A6"/>
    <w:rsid w:val="004076A8"/>
    <w:rsid w:val="00411D25"/>
    <w:rsid w:val="00420EE0"/>
    <w:rsid w:val="00424446"/>
    <w:rsid w:val="00424AFE"/>
    <w:rsid w:val="004276EA"/>
    <w:rsid w:val="0043457D"/>
    <w:rsid w:val="004502C7"/>
    <w:rsid w:val="00451867"/>
    <w:rsid w:val="004661AC"/>
    <w:rsid w:val="0048169A"/>
    <w:rsid w:val="00484E73"/>
    <w:rsid w:val="0049349C"/>
    <w:rsid w:val="00493743"/>
    <w:rsid w:val="004A57EC"/>
    <w:rsid w:val="004A75BE"/>
    <w:rsid w:val="004B4D4D"/>
    <w:rsid w:val="004C0977"/>
    <w:rsid w:val="004C1A28"/>
    <w:rsid w:val="004C3F8D"/>
    <w:rsid w:val="004C4527"/>
    <w:rsid w:val="004C4751"/>
    <w:rsid w:val="004C4DA2"/>
    <w:rsid w:val="004D6FCA"/>
    <w:rsid w:val="004F0165"/>
    <w:rsid w:val="004F2DA5"/>
    <w:rsid w:val="005045D1"/>
    <w:rsid w:val="005160A4"/>
    <w:rsid w:val="00520DF2"/>
    <w:rsid w:val="0052200C"/>
    <w:rsid w:val="0052744B"/>
    <w:rsid w:val="00531D61"/>
    <w:rsid w:val="005361CC"/>
    <w:rsid w:val="00540071"/>
    <w:rsid w:val="00551F49"/>
    <w:rsid w:val="00553F6A"/>
    <w:rsid w:val="00555BDE"/>
    <w:rsid w:val="00557CF4"/>
    <w:rsid w:val="005711FE"/>
    <w:rsid w:val="00572277"/>
    <w:rsid w:val="0057252F"/>
    <w:rsid w:val="00572EA8"/>
    <w:rsid w:val="005928CF"/>
    <w:rsid w:val="00594E71"/>
    <w:rsid w:val="005A09EB"/>
    <w:rsid w:val="005A11EE"/>
    <w:rsid w:val="005A2362"/>
    <w:rsid w:val="005A3C73"/>
    <w:rsid w:val="005B33CE"/>
    <w:rsid w:val="005B4617"/>
    <w:rsid w:val="005D0F79"/>
    <w:rsid w:val="005D1039"/>
    <w:rsid w:val="005D4A11"/>
    <w:rsid w:val="005E02B0"/>
    <w:rsid w:val="005E1F76"/>
    <w:rsid w:val="005F06B5"/>
    <w:rsid w:val="005F0A6F"/>
    <w:rsid w:val="005F7F39"/>
    <w:rsid w:val="006061A1"/>
    <w:rsid w:val="006139A7"/>
    <w:rsid w:val="0061434B"/>
    <w:rsid w:val="006209E4"/>
    <w:rsid w:val="00621C98"/>
    <w:rsid w:val="00651641"/>
    <w:rsid w:val="0065703D"/>
    <w:rsid w:val="00657222"/>
    <w:rsid w:val="00666146"/>
    <w:rsid w:val="00675CF7"/>
    <w:rsid w:val="0068344B"/>
    <w:rsid w:val="00687631"/>
    <w:rsid w:val="006B1E03"/>
    <w:rsid w:val="006C0BB1"/>
    <w:rsid w:val="006C4B00"/>
    <w:rsid w:val="006D44FB"/>
    <w:rsid w:val="006E0BAE"/>
    <w:rsid w:val="006E7463"/>
    <w:rsid w:val="006F1419"/>
    <w:rsid w:val="006F4C87"/>
    <w:rsid w:val="006F5A02"/>
    <w:rsid w:val="007228FE"/>
    <w:rsid w:val="0072736B"/>
    <w:rsid w:val="00727C5F"/>
    <w:rsid w:val="00732090"/>
    <w:rsid w:val="007334E8"/>
    <w:rsid w:val="00734218"/>
    <w:rsid w:val="00736C3B"/>
    <w:rsid w:val="00740070"/>
    <w:rsid w:val="00754401"/>
    <w:rsid w:val="007560EE"/>
    <w:rsid w:val="00767291"/>
    <w:rsid w:val="00767610"/>
    <w:rsid w:val="00782BC8"/>
    <w:rsid w:val="00792CFC"/>
    <w:rsid w:val="00797E3B"/>
    <w:rsid w:val="007A2EA4"/>
    <w:rsid w:val="007C0577"/>
    <w:rsid w:val="007C2729"/>
    <w:rsid w:val="007C5F59"/>
    <w:rsid w:val="007D2C6E"/>
    <w:rsid w:val="007F3946"/>
    <w:rsid w:val="00815D7D"/>
    <w:rsid w:val="008160DC"/>
    <w:rsid w:val="00831D63"/>
    <w:rsid w:val="00842AC8"/>
    <w:rsid w:val="00851E62"/>
    <w:rsid w:val="008538F1"/>
    <w:rsid w:val="00872B2C"/>
    <w:rsid w:val="008828A9"/>
    <w:rsid w:val="008911A4"/>
    <w:rsid w:val="00894A42"/>
    <w:rsid w:val="008A2FA8"/>
    <w:rsid w:val="008A3A60"/>
    <w:rsid w:val="008A69FA"/>
    <w:rsid w:val="008B0440"/>
    <w:rsid w:val="008B1437"/>
    <w:rsid w:val="008B6D2A"/>
    <w:rsid w:val="008B6FDB"/>
    <w:rsid w:val="008C704B"/>
    <w:rsid w:val="008D19DB"/>
    <w:rsid w:val="008D23E0"/>
    <w:rsid w:val="008D2C65"/>
    <w:rsid w:val="008F2998"/>
    <w:rsid w:val="008F2DF1"/>
    <w:rsid w:val="008F3531"/>
    <w:rsid w:val="008F4A28"/>
    <w:rsid w:val="009061AD"/>
    <w:rsid w:val="00917F12"/>
    <w:rsid w:val="0092212E"/>
    <w:rsid w:val="00927EB9"/>
    <w:rsid w:val="00932DF6"/>
    <w:rsid w:val="00935118"/>
    <w:rsid w:val="00941FC8"/>
    <w:rsid w:val="00944BA1"/>
    <w:rsid w:val="00944CCF"/>
    <w:rsid w:val="00961741"/>
    <w:rsid w:val="0097612F"/>
    <w:rsid w:val="00983805"/>
    <w:rsid w:val="00983C0F"/>
    <w:rsid w:val="00986EA6"/>
    <w:rsid w:val="00990B43"/>
    <w:rsid w:val="009A2930"/>
    <w:rsid w:val="009C363B"/>
    <w:rsid w:val="009C67D2"/>
    <w:rsid w:val="009D20E1"/>
    <w:rsid w:val="009D2B51"/>
    <w:rsid w:val="009E0790"/>
    <w:rsid w:val="009E21EB"/>
    <w:rsid w:val="009E582C"/>
    <w:rsid w:val="009E61CD"/>
    <w:rsid w:val="009F30D1"/>
    <w:rsid w:val="009F46AE"/>
    <w:rsid w:val="00A045A7"/>
    <w:rsid w:val="00A04855"/>
    <w:rsid w:val="00A122B8"/>
    <w:rsid w:val="00A248DF"/>
    <w:rsid w:val="00A260D0"/>
    <w:rsid w:val="00A31D39"/>
    <w:rsid w:val="00A44121"/>
    <w:rsid w:val="00A50DD7"/>
    <w:rsid w:val="00A67D9A"/>
    <w:rsid w:val="00A74426"/>
    <w:rsid w:val="00A83541"/>
    <w:rsid w:val="00A85B67"/>
    <w:rsid w:val="00A9015A"/>
    <w:rsid w:val="00A902AE"/>
    <w:rsid w:val="00A91FB8"/>
    <w:rsid w:val="00AA6A5E"/>
    <w:rsid w:val="00AB559D"/>
    <w:rsid w:val="00AC055B"/>
    <w:rsid w:val="00AC1E92"/>
    <w:rsid w:val="00AC6377"/>
    <w:rsid w:val="00AD273B"/>
    <w:rsid w:val="00AD34B7"/>
    <w:rsid w:val="00AE2478"/>
    <w:rsid w:val="00AF47DB"/>
    <w:rsid w:val="00AF5A7B"/>
    <w:rsid w:val="00AF6B18"/>
    <w:rsid w:val="00B01BDD"/>
    <w:rsid w:val="00B0627F"/>
    <w:rsid w:val="00B11E11"/>
    <w:rsid w:val="00B11F3E"/>
    <w:rsid w:val="00B14DEB"/>
    <w:rsid w:val="00B161D7"/>
    <w:rsid w:val="00B163BD"/>
    <w:rsid w:val="00B3750B"/>
    <w:rsid w:val="00B37B9D"/>
    <w:rsid w:val="00B42825"/>
    <w:rsid w:val="00B53330"/>
    <w:rsid w:val="00B73C19"/>
    <w:rsid w:val="00B7495C"/>
    <w:rsid w:val="00B7793B"/>
    <w:rsid w:val="00B84D04"/>
    <w:rsid w:val="00B97FAB"/>
    <w:rsid w:val="00BA3FFF"/>
    <w:rsid w:val="00BA61F2"/>
    <w:rsid w:val="00BA68E8"/>
    <w:rsid w:val="00BD10E7"/>
    <w:rsid w:val="00BD50D2"/>
    <w:rsid w:val="00BE1F60"/>
    <w:rsid w:val="00BE5859"/>
    <w:rsid w:val="00BE5969"/>
    <w:rsid w:val="00BE6777"/>
    <w:rsid w:val="00BF4524"/>
    <w:rsid w:val="00BF7A60"/>
    <w:rsid w:val="00C00ECD"/>
    <w:rsid w:val="00C02679"/>
    <w:rsid w:val="00C12C77"/>
    <w:rsid w:val="00C154F0"/>
    <w:rsid w:val="00C23215"/>
    <w:rsid w:val="00C23F73"/>
    <w:rsid w:val="00C3103B"/>
    <w:rsid w:val="00C31D7F"/>
    <w:rsid w:val="00C32A6E"/>
    <w:rsid w:val="00C3527F"/>
    <w:rsid w:val="00C4145A"/>
    <w:rsid w:val="00C41AF6"/>
    <w:rsid w:val="00C45226"/>
    <w:rsid w:val="00C453C3"/>
    <w:rsid w:val="00C54776"/>
    <w:rsid w:val="00C54E18"/>
    <w:rsid w:val="00C57ED9"/>
    <w:rsid w:val="00C61AD7"/>
    <w:rsid w:val="00C7326E"/>
    <w:rsid w:val="00C76CFE"/>
    <w:rsid w:val="00C80062"/>
    <w:rsid w:val="00C80B0E"/>
    <w:rsid w:val="00C82028"/>
    <w:rsid w:val="00C84DFA"/>
    <w:rsid w:val="00C850F1"/>
    <w:rsid w:val="00C9417B"/>
    <w:rsid w:val="00CA72E0"/>
    <w:rsid w:val="00CB239C"/>
    <w:rsid w:val="00CB48BF"/>
    <w:rsid w:val="00CB598E"/>
    <w:rsid w:val="00CB6964"/>
    <w:rsid w:val="00CD2A70"/>
    <w:rsid w:val="00CE1655"/>
    <w:rsid w:val="00CF2DAF"/>
    <w:rsid w:val="00CF347B"/>
    <w:rsid w:val="00CF3CB7"/>
    <w:rsid w:val="00D04765"/>
    <w:rsid w:val="00D06041"/>
    <w:rsid w:val="00D06725"/>
    <w:rsid w:val="00D1105C"/>
    <w:rsid w:val="00D25D4A"/>
    <w:rsid w:val="00D27751"/>
    <w:rsid w:val="00D27B02"/>
    <w:rsid w:val="00D325EC"/>
    <w:rsid w:val="00D33E60"/>
    <w:rsid w:val="00D342AE"/>
    <w:rsid w:val="00D35018"/>
    <w:rsid w:val="00D42D83"/>
    <w:rsid w:val="00D52201"/>
    <w:rsid w:val="00D52A86"/>
    <w:rsid w:val="00D52AAC"/>
    <w:rsid w:val="00D559B2"/>
    <w:rsid w:val="00D6074B"/>
    <w:rsid w:val="00D644E5"/>
    <w:rsid w:val="00D7615F"/>
    <w:rsid w:val="00D77A72"/>
    <w:rsid w:val="00D8008F"/>
    <w:rsid w:val="00D815E0"/>
    <w:rsid w:val="00D841F2"/>
    <w:rsid w:val="00D8504F"/>
    <w:rsid w:val="00D963E8"/>
    <w:rsid w:val="00DA109C"/>
    <w:rsid w:val="00DA544C"/>
    <w:rsid w:val="00DB5546"/>
    <w:rsid w:val="00DC0174"/>
    <w:rsid w:val="00DC3967"/>
    <w:rsid w:val="00DC5A46"/>
    <w:rsid w:val="00DD1AA7"/>
    <w:rsid w:val="00DD3517"/>
    <w:rsid w:val="00DD35CA"/>
    <w:rsid w:val="00DD4EE2"/>
    <w:rsid w:val="00DE6D30"/>
    <w:rsid w:val="00DF3C8F"/>
    <w:rsid w:val="00DF453D"/>
    <w:rsid w:val="00E10837"/>
    <w:rsid w:val="00E12FF5"/>
    <w:rsid w:val="00E1682B"/>
    <w:rsid w:val="00E20022"/>
    <w:rsid w:val="00E20A32"/>
    <w:rsid w:val="00E214D4"/>
    <w:rsid w:val="00E24AD9"/>
    <w:rsid w:val="00E25412"/>
    <w:rsid w:val="00E2704A"/>
    <w:rsid w:val="00E31085"/>
    <w:rsid w:val="00E321AE"/>
    <w:rsid w:val="00E42417"/>
    <w:rsid w:val="00E42EF4"/>
    <w:rsid w:val="00E437CA"/>
    <w:rsid w:val="00E55896"/>
    <w:rsid w:val="00E757DB"/>
    <w:rsid w:val="00E91FA8"/>
    <w:rsid w:val="00E92A21"/>
    <w:rsid w:val="00E937F9"/>
    <w:rsid w:val="00E97114"/>
    <w:rsid w:val="00E9787C"/>
    <w:rsid w:val="00EA179A"/>
    <w:rsid w:val="00EB0790"/>
    <w:rsid w:val="00EB31D9"/>
    <w:rsid w:val="00EB4478"/>
    <w:rsid w:val="00EB62AD"/>
    <w:rsid w:val="00EB7996"/>
    <w:rsid w:val="00EC7E48"/>
    <w:rsid w:val="00ED0A2E"/>
    <w:rsid w:val="00ED0D39"/>
    <w:rsid w:val="00ED4D1E"/>
    <w:rsid w:val="00EE3CDC"/>
    <w:rsid w:val="00EE6CB8"/>
    <w:rsid w:val="00EF018E"/>
    <w:rsid w:val="00F103BB"/>
    <w:rsid w:val="00F1622F"/>
    <w:rsid w:val="00F16A0B"/>
    <w:rsid w:val="00F375EE"/>
    <w:rsid w:val="00F47F41"/>
    <w:rsid w:val="00F52F7F"/>
    <w:rsid w:val="00F61AE4"/>
    <w:rsid w:val="00F6234D"/>
    <w:rsid w:val="00F62566"/>
    <w:rsid w:val="00F67FF9"/>
    <w:rsid w:val="00F768C2"/>
    <w:rsid w:val="00F7714C"/>
    <w:rsid w:val="00F80B46"/>
    <w:rsid w:val="00F86A85"/>
    <w:rsid w:val="00F91A20"/>
    <w:rsid w:val="00F9399D"/>
    <w:rsid w:val="00FA1CEF"/>
    <w:rsid w:val="00FA451F"/>
    <w:rsid w:val="00FB71CE"/>
    <w:rsid w:val="00FB75F3"/>
    <w:rsid w:val="00FF4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623C"/>
  <w15:chartTrackingRefBased/>
  <w15:docId w15:val="{428B222F-D2DC-4975-A1A7-965FAADD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4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6D16"/>
    <w:pPr>
      <w:keepNext/>
      <w:keepLines/>
      <w:numPr>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C59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E0C0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5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A6"/>
  </w:style>
  <w:style w:type="paragraph" w:styleId="Footer">
    <w:name w:val="footer"/>
    <w:basedOn w:val="Normal"/>
    <w:link w:val="FooterChar"/>
    <w:uiPriority w:val="99"/>
    <w:unhideWhenUsed/>
    <w:rsid w:val="00272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A6"/>
  </w:style>
  <w:style w:type="paragraph" w:styleId="ListParagraph">
    <w:name w:val="List Paragraph"/>
    <w:basedOn w:val="Normal"/>
    <w:uiPriority w:val="34"/>
    <w:qFormat/>
    <w:rsid w:val="006D44FB"/>
    <w:pPr>
      <w:ind w:left="720"/>
      <w:contextualSpacing/>
    </w:pPr>
  </w:style>
  <w:style w:type="character" w:customStyle="1" w:styleId="Heading1Char">
    <w:name w:val="Heading 1 Char"/>
    <w:basedOn w:val="DefaultParagraphFont"/>
    <w:link w:val="Heading1"/>
    <w:uiPriority w:val="9"/>
    <w:rsid w:val="006D44F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16D16"/>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F06B5"/>
    <w:pPr>
      <w:spacing w:after="0" w:line="240" w:lineRule="auto"/>
    </w:pPr>
  </w:style>
  <w:style w:type="character" w:styleId="IntenseEmphasis">
    <w:name w:val="Intense Emphasis"/>
    <w:basedOn w:val="DefaultParagraphFont"/>
    <w:uiPriority w:val="21"/>
    <w:qFormat/>
    <w:rsid w:val="00E20A32"/>
    <w:rPr>
      <w:i/>
      <w:iCs/>
      <w:color w:val="4472C4" w:themeColor="accent1"/>
      <w:sz w:val="24"/>
      <w:szCs w:val="24"/>
    </w:rPr>
  </w:style>
  <w:style w:type="character" w:styleId="CommentReference">
    <w:name w:val="annotation reference"/>
    <w:basedOn w:val="DefaultParagraphFont"/>
    <w:uiPriority w:val="99"/>
    <w:semiHidden/>
    <w:unhideWhenUsed/>
    <w:rsid w:val="00E20A32"/>
    <w:rPr>
      <w:sz w:val="16"/>
      <w:szCs w:val="16"/>
    </w:rPr>
  </w:style>
  <w:style w:type="paragraph" w:styleId="CommentText">
    <w:name w:val="annotation text"/>
    <w:basedOn w:val="Normal"/>
    <w:link w:val="CommentTextChar"/>
    <w:uiPriority w:val="99"/>
    <w:unhideWhenUsed/>
    <w:rsid w:val="00E20A32"/>
    <w:pPr>
      <w:spacing w:line="240" w:lineRule="auto"/>
    </w:pPr>
    <w:rPr>
      <w:sz w:val="20"/>
      <w:szCs w:val="20"/>
    </w:rPr>
  </w:style>
  <w:style w:type="character" w:customStyle="1" w:styleId="CommentTextChar">
    <w:name w:val="Comment Text Char"/>
    <w:basedOn w:val="DefaultParagraphFont"/>
    <w:link w:val="CommentText"/>
    <w:uiPriority w:val="99"/>
    <w:rsid w:val="00E20A32"/>
    <w:rPr>
      <w:sz w:val="20"/>
      <w:szCs w:val="20"/>
    </w:rPr>
  </w:style>
  <w:style w:type="character" w:customStyle="1" w:styleId="Heading3Char">
    <w:name w:val="Heading 3 Char"/>
    <w:basedOn w:val="DefaultParagraphFont"/>
    <w:link w:val="Heading3"/>
    <w:uiPriority w:val="9"/>
    <w:rsid w:val="002C5900"/>
    <w:rPr>
      <w:rFonts w:asciiTheme="majorHAnsi" w:eastAsiaTheme="majorEastAsia" w:hAnsiTheme="majorHAnsi" w:cstheme="majorBidi"/>
      <w:color w:val="1F3763" w:themeColor="accent1" w:themeShade="7F"/>
      <w:sz w:val="24"/>
      <w:szCs w:val="24"/>
    </w:rPr>
  </w:style>
  <w:style w:type="character" w:customStyle="1" w:styleId="NoSpacingChar">
    <w:name w:val="No Spacing Char"/>
    <w:basedOn w:val="DefaultParagraphFont"/>
    <w:link w:val="NoSpacing"/>
    <w:uiPriority w:val="1"/>
    <w:rsid w:val="009D2B51"/>
  </w:style>
  <w:style w:type="paragraph" w:styleId="Revision">
    <w:name w:val="Revision"/>
    <w:hidden/>
    <w:uiPriority w:val="99"/>
    <w:semiHidden/>
    <w:rsid w:val="00A9015A"/>
    <w:pPr>
      <w:spacing w:after="0" w:line="240" w:lineRule="auto"/>
    </w:pPr>
  </w:style>
  <w:style w:type="paragraph" w:styleId="CommentSubject">
    <w:name w:val="annotation subject"/>
    <w:basedOn w:val="CommentText"/>
    <w:next w:val="CommentText"/>
    <w:link w:val="CommentSubjectChar"/>
    <w:uiPriority w:val="99"/>
    <w:semiHidden/>
    <w:unhideWhenUsed/>
    <w:rsid w:val="004B4D4D"/>
    <w:rPr>
      <w:b/>
      <w:bCs/>
    </w:rPr>
  </w:style>
  <w:style w:type="character" w:customStyle="1" w:styleId="CommentSubjectChar">
    <w:name w:val="Comment Subject Char"/>
    <w:basedOn w:val="CommentTextChar"/>
    <w:link w:val="CommentSubject"/>
    <w:uiPriority w:val="99"/>
    <w:semiHidden/>
    <w:rsid w:val="004B4D4D"/>
    <w:rPr>
      <w:b/>
      <w:bCs/>
      <w:sz w:val="20"/>
      <w:szCs w:val="20"/>
    </w:rPr>
  </w:style>
  <w:style w:type="character" w:styleId="Hyperlink">
    <w:name w:val="Hyperlink"/>
    <w:basedOn w:val="DefaultParagraphFont"/>
    <w:uiPriority w:val="99"/>
    <w:unhideWhenUsed/>
    <w:rsid w:val="00EB7996"/>
    <w:rPr>
      <w:color w:val="0563C1" w:themeColor="hyperlink"/>
      <w:u w:val="single"/>
    </w:rPr>
  </w:style>
  <w:style w:type="character" w:styleId="UnresolvedMention">
    <w:name w:val="Unresolved Mention"/>
    <w:basedOn w:val="DefaultParagraphFont"/>
    <w:uiPriority w:val="99"/>
    <w:semiHidden/>
    <w:unhideWhenUsed/>
    <w:rsid w:val="00EB7996"/>
    <w:rPr>
      <w:color w:val="605E5C"/>
      <w:shd w:val="clear" w:color="auto" w:fill="E1DFDD"/>
    </w:rPr>
  </w:style>
  <w:style w:type="character" w:customStyle="1" w:styleId="Heading4Char">
    <w:name w:val="Heading 4 Char"/>
    <w:basedOn w:val="DefaultParagraphFont"/>
    <w:link w:val="Heading4"/>
    <w:uiPriority w:val="9"/>
    <w:rsid w:val="002E0C0A"/>
    <w:rPr>
      <w:rFonts w:asciiTheme="majorHAnsi" w:eastAsiaTheme="majorEastAsia" w:hAnsiTheme="majorHAnsi" w:cstheme="majorBidi"/>
      <w:i/>
      <w:iCs/>
      <w:color w:val="2F5496" w:themeColor="accent1" w:themeShade="BF"/>
    </w:rPr>
  </w:style>
  <w:style w:type="character" w:customStyle="1" w:styleId="ajm">
    <w:name w:val="ajm"/>
    <w:basedOn w:val="DefaultParagraphFont"/>
    <w:rsid w:val="00082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3630">
      <w:bodyDiv w:val="1"/>
      <w:marLeft w:val="0"/>
      <w:marRight w:val="0"/>
      <w:marTop w:val="0"/>
      <w:marBottom w:val="0"/>
      <w:divBdr>
        <w:top w:val="none" w:sz="0" w:space="0" w:color="auto"/>
        <w:left w:val="none" w:sz="0" w:space="0" w:color="auto"/>
        <w:bottom w:val="none" w:sz="0" w:space="0" w:color="auto"/>
        <w:right w:val="none" w:sz="0" w:space="0" w:color="auto"/>
      </w:divBdr>
    </w:div>
    <w:div w:id="253438756">
      <w:bodyDiv w:val="1"/>
      <w:marLeft w:val="0"/>
      <w:marRight w:val="0"/>
      <w:marTop w:val="0"/>
      <w:marBottom w:val="0"/>
      <w:divBdr>
        <w:top w:val="none" w:sz="0" w:space="0" w:color="auto"/>
        <w:left w:val="none" w:sz="0" w:space="0" w:color="auto"/>
        <w:bottom w:val="none" w:sz="0" w:space="0" w:color="auto"/>
        <w:right w:val="none" w:sz="0" w:space="0" w:color="auto"/>
      </w:divBdr>
    </w:div>
    <w:div w:id="312563789">
      <w:bodyDiv w:val="1"/>
      <w:marLeft w:val="0"/>
      <w:marRight w:val="0"/>
      <w:marTop w:val="0"/>
      <w:marBottom w:val="0"/>
      <w:divBdr>
        <w:top w:val="none" w:sz="0" w:space="0" w:color="auto"/>
        <w:left w:val="none" w:sz="0" w:space="0" w:color="auto"/>
        <w:bottom w:val="none" w:sz="0" w:space="0" w:color="auto"/>
        <w:right w:val="none" w:sz="0" w:space="0" w:color="auto"/>
      </w:divBdr>
    </w:div>
    <w:div w:id="337194535">
      <w:bodyDiv w:val="1"/>
      <w:marLeft w:val="0"/>
      <w:marRight w:val="0"/>
      <w:marTop w:val="0"/>
      <w:marBottom w:val="0"/>
      <w:divBdr>
        <w:top w:val="none" w:sz="0" w:space="0" w:color="auto"/>
        <w:left w:val="none" w:sz="0" w:space="0" w:color="auto"/>
        <w:bottom w:val="none" w:sz="0" w:space="0" w:color="auto"/>
        <w:right w:val="none" w:sz="0" w:space="0" w:color="auto"/>
      </w:divBdr>
    </w:div>
    <w:div w:id="346758419">
      <w:bodyDiv w:val="1"/>
      <w:marLeft w:val="0"/>
      <w:marRight w:val="0"/>
      <w:marTop w:val="0"/>
      <w:marBottom w:val="0"/>
      <w:divBdr>
        <w:top w:val="none" w:sz="0" w:space="0" w:color="auto"/>
        <w:left w:val="none" w:sz="0" w:space="0" w:color="auto"/>
        <w:bottom w:val="none" w:sz="0" w:space="0" w:color="auto"/>
        <w:right w:val="none" w:sz="0" w:space="0" w:color="auto"/>
      </w:divBdr>
    </w:div>
    <w:div w:id="446629068">
      <w:bodyDiv w:val="1"/>
      <w:marLeft w:val="0"/>
      <w:marRight w:val="0"/>
      <w:marTop w:val="0"/>
      <w:marBottom w:val="0"/>
      <w:divBdr>
        <w:top w:val="none" w:sz="0" w:space="0" w:color="auto"/>
        <w:left w:val="none" w:sz="0" w:space="0" w:color="auto"/>
        <w:bottom w:val="none" w:sz="0" w:space="0" w:color="auto"/>
        <w:right w:val="none" w:sz="0" w:space="0" w:color="auto"/>
      </w:divBdr>
    </w:div>
    <w:div w:id="510531442">
      <w:bodyDiv w:val="1"/>
      <w:marLeft w:val="0"/>
      <w:marRight w:val="0"/>
      <w:marTop w:val="0"/>
      <w:marBottom w:val="0"/>
      <w:divBdr>
        <w:top w:val="none" w:sz="0" w:space="0" w:color="auto"/>
        <w:left w:val="none" w:sz="0" w:space="0" w:color="auto"/>
        <w:bottom w:val="none" w:sz="0" w:space="0" w:color="auto"/>
        <w:right w:val="none" w:sz="0" w:space="0" w:color="auto"/>
      </w:divBdr>
    </w:div>
    <w:div w:id="617294477">
      <w:bodyDiv w:val="1"/>
      <w:marLeft w:val="0"/>
      <w:marRight w:val="0"/>
      <w:marTop w:val="0"/>
      <w:marBottom w:val="0"/>
      <w:divBdr>
        <w:top w:val="none" w:sz="0" w:space="0" w:color="auto"/>
        <w:left w:val="none" w:sz="0" w:space="0" w:color="auto"/>
        <w:bottom w:val="none" w:sz="0" w:space="0" w:color="auto"/>
        <w:right w:val="none" w:sz="0" w:space="0" w:color="auto"/>
      </w:divBdr>
    </w:div>
    <w:div w:id="632752179">
      <w:bodyDiv w:val="1"/>
      <w:marLeft w:val="0"/>
      <w:marRight w:val="0"/>
      <w:marTop w:val="0"/>
      <w:marBottom w:val="0"/>
      <w:divBdr>
        <w:top w:val="none" w:sz="0" w:space="0" w:color="auto"/>
        <w:left w:val="none" w:sz="0" w:space="0" w:color="auto"/>
        <w:bottom w:val="none" w:sz="0" w:space="0" w:color="auto"/>
        <w:right w:val="none" w:sz="0" w:space="0" w:color="auto"/>
      </w:divBdr>
    </w:div>
    <w:div w:id="744494731">
      <w:bodyDiv w:val="1"/>
      <w:marLeft w:val="0"/>
      <w:marRight w:val="0"/>
      <w:marTop w:val="0"/>
      <w:marBottom w:val="0"/>
      <w:divBdr>
        <w:top w:val="none" w:sz="0" w:space="0" w:color="auto"/>
        <w:left w:val="none" w:sz="0" w:space="0" w:color="auto"/>
        <w:bottom w:val="none" w:sz="0" w:space="0" w:color="auto"/>
        <w:right w:val="none" w:sz="0" w:space="0" w:color="auto"/>
      </w:divBdr>
    </w:div>
    <w:div w:id="752162742">
      <w:bodyDiv w:val="1"/>
      <w:marLeft w:val="0"/>
      <w:marRight w:val="0"/>
      <w:marTop w:val="0"/>
      <w:marBottom w:val="0"/>
      <w:divBdr>
        <w:top w:val="none" w:sz="0" w:space="0" w:color="auto"/>
        <w:left w:val="none" w:sz="0" w:space="0" w:color="auto"/>
        <w:bottom w:val="none" w:sz="0" w:space="0" w:color="auto"/>
        <w:right w:val="none" w:sz="0" w:space="0" w:color="auto"/>
      </w:divBdr>
    </w:div>
    <w:div w:id="804783825">
      <w:bodyDiv w:val="1"/>
      <w:marLeft w:val="0"/>
      <w:marRight w:val="0"/>
      <w:marTop w:val="0"/>
      <w:marBottom w:val="0"/>
      <w:divBdr>
        <w:top w:val="none" w:sz="0" w:space="0" w:color="auto"/>
        <w:left w:val="none" w:sz="0" w:space="0" w:color="auto"/>
        <w:bottom w:val="none" w:sz="0" w:space="0" w:color="auto"/>
        <w:right w:val="none" w:sz="0" w:space="0" w:color="auto"/>
      </w:divBdr>
    </w:div>
    <w:div w:id="937716142">
      <w:bodyDiv w:val="1"/>
      <w:marLeft w:val="0"/>
      <w:marRight w:val="0"/>
      <w:marTop w:val="0"/>
      <w:marBottom w:val="0"/>
      <w:divBdr>
        <w:top w:val="none" w:sz="0" w:space="0" w:color="auto"/>
        <w:left w:val="none" w:sz="0" w:space="0" w:color="auto"/>
        <w:bottom w:val="none" w:sz="0" w:space="0" w:color="auto"/>
        <w:right w:val="none" w:sz="0" w:space="0" w:color="auto"/>
      </w:divBdr>
    </w:div>
    <w:div w:id="1049186124">
      <w:bodyDiv w:val="1"/>
      <w:marLeft w:val="0"/>
      <w:marRight w:val="0"/>
      <w:marTop w:val="0"/>
      <w:marBottom w:val="0"/>
      <w:divBdr>
        <w:top w:val="none" w:sz="0" w:space="0" w:color="auto"/>
        <w:left w:val="none" w:sz="0" w:space="0" w:color="auto"/>
        <w:bottom w:val="none" w:sz="0" w:space="0" w:color="auto"/>
        <w:right w:val="none" w:sz="0" w:space="0" w:color="auto"/>
      </w:divBdr>
    </w:div>
    <w:div w:id="1094013877">
      <w:bodyDiv w:val="1"/>
      <w:marLeft w:val="0"/>
      <w:marRight w:val="0"/>
      <w:marTop w:val="0"/>
      <w:marBottom w:val="0"/>
      <w:divBdr>
        <w:top w:val="none" w:sz="0" w:space="0" w:color="auto"/>
        <w:left w:val="none" w:sz="0" w:space="0" w:color="auto"/>
        <w:bottom w:val="none" w:sz="0" w:space="0" w:color="auto"/>
        <w:right w:val="none" w:sz="0" w:space="0" w:color="auto"/>
      </w:divBdr>
    </w:div>
    <w:div w:id="1169712849">
      <w:bodyDiv w:val="1"/>
      <w:marLeft w:val="0"/>
      <w:marRight w:val="0"/>
      <w:marTop w:val="0"/>
      <w:marBottom w:val="0"/>
      <w:divBdr>
        <w:top w:val="none" w:sz="0" w:space="0" w:color="auto"/>
        <w:left w:val="none" w:sz="0" w:space="0" w:color="auto"/>
        <w:bottom w:val="none" w:sz="0" w:space="0" w:color="auto"/>
        <w:right w:val="none" w:sz="0" w:space="0" w:color="auto"/>
      </w:divBdr>
    </w:div>
    <w:div w:id="1197042227">
      <w:bodyDiv w:val="1"/>
      <w:marLeft w:val="0"/>
      <w:marRight w:val="0"/>
      <w:marTop w:val="0"/>
      <w:marBottom w:val="0"/>
      <w:divBdr>
        <w:top w:val="none" w:sz="0" w:space="0" w:color="auto"/>
        <w:left w:val="none" w:sz="0" w:space="0" w:color="auto"/>
        <w:bottom w:val="none" w:sz="0" w:space="0" w:color="auto"/>
        <w:right w:val="none" w:sz="0" w:space="0" w:color="auto"/>
      </w:divBdr>
    </w:div>
    <w:div w:id="1203054780">
      <w:bodyDiv w:val="1"/>
      <w:marLeft w:val="0"/>
      <w:marRight w:val="0"/>
      <w:marTop w:val="0"/>
      <w:marBottom w:val="0"/>
      <w:divBdr>
        <w:top w:val="none" w:sz="0" w:space="0" w:color="auto"/>
        <w:left w:val="none" w:sz="0" w:space="0" w:color="auto"/>
        <w:bottom w:val="none" w:sz="0" w:space="0" w:color="auto"/>
        <w:right w:val="none" w:sz="0" w:space="0" w:color="auto"/>
      </w:divBdr>
    </w:div>
    <w:div w:id="1359548027">
      <w:bodyDiv w:val="1"/>
      <w:marLeft w:val="0"/>
      <w:marRight w:val="0"/>
      <w:marTop w:val="0"/>
      <w:marBottom w:val="0"/>
      <w:divBdr>
        <w:top w:val="none" w:sz="0" w:space="0" w:color="auto"/>
        <w:left w:val="none" w:sz="0" w:space="0" w:color="auto"/>
        <w:bottom w:val="none" w:sz="0" w:space="0" w:color="auto"/>
        <w:right w:val="none" w:sz="0" w:space="0" w:color="auto"/>
      </w:divBdr>
    </w:div>
    <w:div w:id="1398627821">
      <w:bodyDiv w:val="1"/>
      <w:marLeft w:val="0"/>
      <w:marRight w:val="0"/>
      <w:marTop w:val="0"/>
      <w:marBottom w:val="0"/>
      <w:divBdr>
        <w:top w:val="none" w:sz="0" w:space="0" w:color="auto"/>
        <w:left w:val="none" w:sz="0" w:space="0" w:color="auto"/>
        <w:bottom w:val="none" w:sz="0" w:space="0" w:color="auto"/>
        <w:right w:val="none" w:sz="0" w:space="0" w:color="auto"/>
      </w:divBdr>
    </w:div>
    <w:div w:id="1482380984">
      <w:bodyDiv w:val="1"/>
      <w:marLeft w:val="0"/>
      <w:marRight w:val="0"/>
      <w:marTop w:val="0"/>
      <w:marBottom w:val="0"/>
      <w:divBdr>
        <w:top w:val="none" w:sz="0" w:space="0" w:color="auto"/>
        <w:left w:val="none" w:sz="0" w:space="0" w:color="auto"/>
        <w:bottom w:val="none" w:sz="0" w:space="0" w:color="auto"/>
        <w:right w:val="none" w:sz="0" w:space="0" w:color="auto"/>
      </w:divBdr>
    </w:div>
    <w:div w:id="1540899780">
      <w:bodyDiv w:val="1"/>
      <w:marLeft w:val="0"/>
      <w:marRight w:val="0"/>
      <w:marTop w:val="0"/>
      <w:marBottom w:val="0"/>
      <w:divBdr>
        <w:top w:val="none" w:sz="0" w:space="0" w:color="auto"/>
        <w:left w:val="none" w:sz="0" w:space="0" w:color="auto"/>
        <w:bottom w:val="none" w:sz="0" w:space="0" w:color="auto"/>
        <w:right w:val="none" w:sz="0" w:space="0" w:color="auto"/>
      </w:divBdr>
    </w:div>
    <w:div w:id="1541934242">
      <w:bodyDiv w:val="1"/>
      <w:marLeft w:val="0"/>
      <w:marRight w:val="0"/>
      <w:marTop w:val="0"/>
      <w:marBottom w:val="0"/>
      <w:divBdr>
        <w:top w:val="none" w:sz="0" w:space="0" w:color="auto"/>
        <w:left w:val="none" w:sz="0" w:space="0" w:color="auto"/>
        <w:bottom w:val="none" w:sz="0" w:space="0" w:color="auto"/>
        <w:right w:val="none" w:sz="0" w:space="0" w:color="auto"/>
      </w:divBdr>
    </w:div>
    <w:div w:id="1542860166">
      <w:bodyDiv w:val="1"/>
      <w:marLeft w:val="0"/>
      <w:marRight w:val="0"/>
      <w:marTop w:val="0"/>
      <w:marBottom w:val="0"/>
      <w:divBdr>
        <w:top w:val="none" w:sz="0" w:space="0" w:color="auto"/>
        <w:left w:val="none" w:sz="0" w:space="0" w:color="auto"/>
        <w:bottom w:val="none" w:sz="0" w:space="0" w:color="auto"/>
        <w:right w:val="none" w:sz="0" w:space="0" w:color="auto"/>
      </w:divBdr>
    </w:div>
    <w:div w:id="1557088976">
      <w:bodyDiv w:val="1"/>
      <w:marLeft w:val="0"/>
      <w:marRight w:val="0"/>
      <w:marTop w:val="0"/>
      <w:marBottom w:val="0"/>
      <w:divBdr>
        <w:top w:val="none" w:sz="0" w:space="0" w:color="auto"/>
        <w:left w:val="none" w:sz="0" w:space="0" w:color="auto"/>
        <w:bottom w:val="none" w:sz="0" w:space="0" w:color="auto"/>
        <w:right w:val="none" w:sz="0" w:space="0" w:color="auto"/>
      </w:divBdr>
    </w:div>
    <w:div w:id="1564608373">
      <w:bodyDiv w:val="1"/>
      <w:marLeft w:val="0"/>
      <w:marRight w:val="0"/>
      <w:marTop w:val="0"/>
      <w:marBottom w:val="0"/>
      <w:divBdr>
        <w:top w:val="none" w:sz="0" w:space="0" w:color="auto"/>
        <w:left w:val="none" w:sz="0" w:space="0" w:color="auto"/>
        <w:bottom w:val="none" w:sz="0" w:space="0" w:color="auto"/>
        <w:right w:val="none" w:sz="0" w:space="0" w:color="auto"/>
      </w:divBdr>
    </w:div>
    <w:div w:id="1578828119">
      <w:bodyDiv w:val="1"/>
      <w:marLeft w:val="0"/>
      <w:marRight w:val="0"/>
      <w:marTop w:val="0"/>
      <w:marBottom w:val="0"/>
      <w:divBdr>
        <w:top w:val="none" w:sz="0" w:space="0" w:color="auto"/>
        <w:left w:val="none" w:sz="0" w:space="0" w:color="auto"/>
        <w:bottom w:val="none" w:sz="0" w:space="0" w:color="auto"/>
        <w:right w:val="none" w:sz="0" w:space="0" w:color="auto"/>
      </w:divBdr>
    </w:div>
    <w:div w:id="1622758461">
      <w:bodyDiv w:val="1"/>
      <w:marLeft w:val="0"/>
      <w:marRight w:val="0"/>
      <w:marTop w:val="0"/>
      <w:marBottom w:val="0"/>
      <w:divBdr>
        <w:top w:val="none" w:sz="0" w:space="0" w:color="auto"/>
        <w:left w:val="none" w:sz="0" w:space="0" w:color="auto"/>
        <w:bottom w:val="none" w:sz="0" w:space="0" w:color="auto"/>
        <w:right w:val="none" w:sz="0" w:space="0" w:color="auto"/>
      </w:divBdr>
    </w:div>
    <w:div w:id="1666398746">
      <w:bodyDiv w:val="1"/>
      <w:marLeft w:val="0"/>
      <w:marRight w:val="0"/>
      <w:marTop w:val="0"/>
      <w:marBottom w:val="0"/>
      <w:divBdr>
        <w:top w:val="none" w:sz="0" w:space="0" w:color="auto"/>
        <w:left w:val="none" w:sz="0" w:space="0" w:color="auto"/>
        <w:bottom w:val="none" w:sz="0" w:space="0" w:color="auto"/>
        <w:right w:val="none" w:sz="0" w:space="0" w:color="auto"/>
      </w:divBdr>
    </w:div>
    <w:div w:id="1755541429">
      <w:bodyDiv w:val="1"/>
      <w:marLeft w:val="0"/>
      <w:marRight w:val="0"/>
      <w:marTop w:val="0"/>
      <w:marBottom w:val="0"/>
      <w:divBdr>
        <w:top w:val="none" w:sz="0" w:space="0" w:color="auto"/>
        <w:left w:val="none" w:sz="0" w:space="0" w:color="auto"/>
        <w:bottom w:val="none" w:sz="0" w:space="0" w:color="auto"/>
        <w:right w:val="none" w:sz="0" w:space="0" w:color="auto"/>
      </w:divBdr>
    </w:div>
    <w:div w:id="1852719177">
      <w:bodyDiv w:val="1"/>
      <w:marLeft w:val="0"/>
      <w:marRight w:val="0"/>
      <w:marTop w:val="0"/>
      <w:marBottom w:val="0"/>
      <w:divBdr>
        <w:top w:val="none" w:sz="0" w:space="0" w:color="auto"/>
        <w:left w:val="none" w:sz="0" w:space="0" w:color="auto"/>
        <w:bottom w:val="none" w:sz="0" w:space="0" w:color="auto"/>
        <w:right w:val="none" w:sz="0" w:space="0" w:color="auto"/>
      </w:divBdr>
    </w:div>
    <w:div w:id="1878662279">
      <w:bodyDiv w:val="1"/>
      <w:marLeft w:val="0"/>
      <w:marRight w:val="0"/>
      <w:marTop w:val="0"/>
      <w:marBottom w:val="0"/>
      <w:divBdr>
        <w:top w:val="none" w:sz="0" w:space="0" w:color="auto"/>
        <w:left w:val="none" w:sz="0" w:space="0" w:color="auto"/>
        <w:bottom w:val="none" w:sz="0" w:space="0" w:color="auto"/>
        <w:right w:val="none" w:sz="0" w:space="0" w:color="auto"/>
      </w:divBdr>
    </w:div>
    <w:div w:id="1889563749">
      <w:bodyDiv w:val="1"/>
      <w:marLeft w:val="0"/>
      <w:marRight w:val="0"/>
      <w:marTop w:val="0"/>
      <w:marBottom w:val="0"/>
      <w:divBdr>
        <w:top w:val="none" w:sz="0" w:space="0" w:color="auto"/>
        <w:left w:val="none" w:sz="0" w:space="0" w:color="auto"/>
        <w:bottom w:val="none" w:sz="0" w:space="0" w:color="auto"/>
        <w:right w:val="none" w:sz="0" w:space="0" w:color="auto"/>
      </w:divBdr>
    </w:div>
    <w:div w:id="1920364354">
      <w:bodyDiv w:val="1"/>
      <w:marLeft w:val="0"/>
      <w:marRight w:val="0"/>
      <w:marTop w:val="0"/>
      <w:marBottom w:val="0"/>
      <w:divBdr>
        <w:top w:val="none" w:sz="0" w:space="0" w:color="auto"/>
        <w:left w:val="none" w:sz="0" w:space="0" w:color="auto"/>
        <w:bottom w:val="none" w:sz="0" w:space="0" w:color="auto"/>
        <w:right w:val="none" w:sz="0" w:space="0" w:color="auto"/>
      </w:divBdr>
    </w:div>
    <w:div w:id="1981764513">
      <w:bodyDiv w:val="1"/>
      <w:marLeft w:val="0"/>
      <w:marRight w:val="0"/>
      <w:marTop w:val="0"/>
      <w:marBottom w:val="0"/>
      <w:divBdr>
        <w:top w:val="none" w:sz="0" w:space="0" w:color="auto"/>
        <w:left w:val="none" w:sz="0" w:space="0" w:color="auto"/>
        <w:bottom w:val="none" w:sz="0" w:space="0" w:color="auto"/>
        <w:right w:val="none" w:sz="0" w:space="0" w:color="auto"/>
      </w:divBdr>
    </w:div>
    <w:div w:id="2015263525">
      <w:bodyDiv w:val="1"/>
      <w:marLeft w:val="0"/>
      <w:marRight w:val="0"/>
      <w:marTop w:val="0"/>
      <w:marBottom w:val="0"/>
      <w:divBdr>
        <w:top w:val="none" w:sz="0" w:space="0" w:color="auto"/>
        <w:left w:val="none" w:sz="0" w:space="0" w:color="auto"/>
        <w:bottom w:val="none" w:sz="0" w:space="0" w:color="auto"/>
        <w:right w:val="none" w:sz="0" w:space="0" w:color="auto"/>
      </w:divBdr>
    </w:div>
    <w:div w:id="207600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river3651008983.sharepoint.com/sites/CompanyData/Shared%20Documents/Corporate%20Finance/Mandated%20Transactions/Electric%20Guitar/Announcements/electric@yellowjerseypr.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63C3A68A0AF94D96F6EC493D630125" ma:contentTypeVersion="17" ma:contentTypeDescription="Create a new document." ma:contentTypeScope="" ma:versionID="3d6965902614c7a05e9c2fed95f13595">
  <xsd:schema xmlns:xsd="http://www.w3.org/2001/XMLSchema" xmlns:xs="http://www.w3.org/2001/XMLSchema" xmlns:p="http://schemas.microsoft.com/office/2006/metadata/properties" xmlns:ns2="663f26b8-b730-4161-ad28-ed23fbc9d08e" xmlns:ns3="bc7aeb2f-23dc-4940-a012-f2c3be9d1388" targetNamespace="http://schemas.microsoft.com/office/2006/metadata/properties" ma:root="true" ma:fieldsID="3f3ee58d492da073ae7164c9484c7d6c" ns2:_="" ns3:_="">
    <xsd:import namespace="663f26b8-b730-4161-ad28-ed23fbc9d08e"/>
    <xsd:import namespace="bc7aeb2f-23dc-4940-a012-f2c3be9d1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f26b8-b730-4161-ad28-ed23fbc9d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4bd35b-d82b-43a5-9036-bc92295caf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7aeb2f-23dc-4940-a012-f2c3be9d13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d60f72-f72f-4f36-b2c4-e1485403a997}" ma:internalName="TaxCatchAll" ma:showField="CatchAllData" ma:web="bc7aeb2f-23dc-4940-a012-f2c3be9d1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7aeb2f-23dc-4940-a012-f2c3be9d1388" xsi:nil="true"/>
    <lcf76f155ced4ddcb4097134ff3c332f xmlns="663f26b8-b730-4161-ad28-ed23fbc9d0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F630D5-DFD5-4824-AAD3-B5D27625D0C1}">
  <ds:schemaRefs>
    <ds:schemaRef ds:uri="http://schemas.openxmlformats.org/officeDocument/2006/bibliography"/>
  </ds:schemaRefs>
</ds:datastoreItem>
</file>

<file path=customXml/itemProps2.xml><?xml version="1.0" encoding="utf-8"?>
<ds:datastoreItem xmlns:ds="http://schemas.openxmlformats.org/officeDocument/2006/customXml" ds:itemID="{D19D6F4D-1A03-4D5F-85A3-4D67E40BB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f26b8-b730-4161-ad28-ed23fbc9d08e"/>
    <ds:schemaRef ds:uri="bc7aeb2f-23dc-4940-a012-f2c3be9d1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E6E48-462B-42DB-944D-EB973A07EB4E}">
  <ds:schemaRefs>
    <ds:schemaRef ds:uri="http://schemas.microsoft.com/sharepoint/v3/contenttype/forms"/>
  </ds:schemaRefs>
</ds:datastoreItem>
</file>

<file path=customXml/itemProps4.xml><?xml version="1.0" encoding="utf-8"?>
<ds:datastoreItem xmlns:ds="http://schemas.openxmlformats.org/officeDocument/2006/customXml" ds:itemID="{829C5DFF-DA11-414F-96DA-6B2FB9F7BCB9}">
  <ds:schemaRefs>
    <ds:schemaRef ds:uri="http://schemas.microsoft.com/office/2006/metadata/properties"/>
    <ds:schemaRef ds:uri="http://schemas.microsoft.com/office/infopath/2007/PartnerControls"/>
    <ds:schemaRef ds:uri="bc7aeb2f-23dc-4940-a012-f2c3be9d1388"/>
    <ds:schemaRef ds:uri="663f26b8-b730-4161-ad28-ed23fbc9d08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5063</Words>
  <Characters>28863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Lister</dc:creator>
  <cp:keywords/>
  <dc:description/>
  <cp:lastModifiedBy>Bessie Elliot</cp:lastModifiedBy>
  <cp:revision>5</cp:revision>
  <dcterms:created xsi:type="dcterms:W3CDTF">2023-11-23T22:37:00Z</dcterms:created>
  <dcterms:modified xsi:type="dcterms:W3CDTF">2023-11-24T07:49:00Z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0x0101001763C3A68A0AF94D96F6EC493D630125</vt:lpwstr>
  </property>
</Properties>
</file>