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B84C25" w14:paraId="0A65407A" w14:textId="77777777" w:rsidTr="005B3415">
        <w:trPr>
          <w:trHeight w:hRule="exact" w:val="284"/>
        </w:trPr>
        <w:tc>
          <w:tcPr>
            <w:tcW w:w="2500" w:type="pct"/>
            <w:gridSpan w:val="2"/>
            <w:tcBorders>
              <w:top w:val="nil"/>
              <w:bottom w:val="nil"/>
            </w:tcBorders>
          </w:tcPr>
          <w:p w14:paraId="17380DF1" w14:textId="77777777" w:rsidR="009D3F97" w:rsidRPr="00441053" w:rsidRDefault="009D3F97" w:rsidP="005B3415">
            <w:pPr>
              <w:pStyle w:val="BodyText"/>
              <w:rPr>
                <w:rFonts w:cs="Times New Roman"/>
              </w:rPr>
            </w:pPr>
            <w:r w:rsidRPr="00441053">
              <w:rPr>
                <w:rFonts w:cs="Times New Roman"/>
              </w:rPr>
              <w:t>Company No. 4457314</w:t>
            </w:r>
          </w:p>
        </w:tc>
        <w:tc>
          <w:tcPr>
            <w:tcW w:w="2500" w:type="pct"/>
            <w:gridSpan w:val="2"/>
            <w:tcBorders>
              <w:top w:val="nil"/>
              <w:bottom w:val="nil"/>
            </w:tcBorders>
          </w:tcPr>
          <w:p w14:paraId="5C7B89E0" w14:textId="77777777" w:rsidR="009D3F97" w:rsidRPr="00441053" w:rsidRDefault="009D3F97" w:rsidP="005B3415">
            <w:pPr>
              <w:pStyle w:val="DraftDate"/>
              <w:rPr>
                <w:rFonts w:cs="Times New Roman"/>
              </w:rPr>
            </w:pPr>
          </w:p>
        </w:tc>
      </w:tr>
      <w:tr w:rsidR="00B84C25" w14:paraId="34D720AD" w14:textId="77777777" w:rsidTr="005B3415">
        <w:trPr>
          <w:trHeight w:hRule="exact" w:val="284"/>
        </w:trPr>
        <w:tc>
          <w:tcPr>
            <w:tcW w:w="2500" w:type="pct"/>
            <w:gridSpan w:val="2"/>
            <w:tcBorders>
              <w:top w:val="nil"/>
            </w:tcBorders>
          </w:tcPr>
          <w:p w14:paraId="69674396" w14:textId="77777777" w:rsidR="009D3F97" w:rsidRPr="00441053" w:rsidRDefault="009D3F97" w:rsidP="005B3415">
            <w:pPr>
              <w:rPr>
                <w:rFonts w:cs="Times New Roman"/>
              </w:rPr>
            </w:pPr>
          </w:p>
        </w:tc>
        <w:tc>
          <w:tcPr>
            <w:tcW w:w="2500" w:type="pct"/>
            <w:gridSpan w:val="2"/>
            <w:tcBorders>
              <w:top w:val="nil"/>
            </w:tcBorders>
          </w:tcPr>
          <w:p w14:paraId="3998C555" w14:textId="77777777" w:rsidR="009D3F97" w:rsidRPr="00441053" w:rsidRDefault="009D3F97" w:rsidP="005B3415">
            <w:pPr>
              <w:pStyle w:val="DraftDate"/>
              <w:rPr>
                <w:rFonts w:cs="Times New Roman"/>
              </w:rPr>
            </w:pPr>
          </w:p>
        </w:tc>
      </w:tr>
      <w:tr w:rsidR="00B84C25" w14:paraId="1C0B4F23" w14:textId="77777777" w:rsidTr="005B3415">
        <w:trPr>
          <w:cantSplit/>
          <w:trHeight w:hRule="exact" w:val="851"/>
        </w:trPr>
        <w:tc>
          <w:tcPr>
            <w:tcW w:w="2500" w:type="pct"/>
            <w:gridSpan w:val="2"/>
          </w:tcPr>
          <w:p w14:paraId="3C0D5BAC" w14:textId="77777777" w:rsidR="009D3F97" w:rsidRPr="00441053" w:rsidRDefault="009D3F97" w:rsidP="005B3415">
            <w:pPr>
              <w:rPr>
                <w:rFonts w:cs="Times New Roman"/>
              </w:rPr>
            </w:pPr>
          </w:p>
        </w:tc>
        <w:tc>
          <w:tcPr>
            <w:tcW w:w="2500" w:type="pct"/>
            <w:gridSpan w:val="2"/>
          </w:tcPr>
          <w:p w14:paraId="6782B29E" w14:textId="77777777" w:rsidR="009D3F97" w:rsidRPr="00441053" w:rsidRDefault="009D3F97" w:rsidP="005B3415">
            <w:pPr>
              <w:pStyle w:val="NormalRight"/>
              <w:rPr>
                <w:rFonts w:cs="Times New Roman"/>
              </w:rPr>
            </w:pPr>
          </w:p>
        </w:tc>
      </w:tr>
      <w:tr w:rsidR="00B84C25" w14:paraId="6B3A4924" w14:textId="77777777" w:rsidTr="005B3415">
        <w:trPr>
          <w:trHeight w:hRule="exact" w:val="1045"/>
        </w:trPr>
        <w:tc>
          <w:tcPr>
            <w:tcW w:w="5000" w:type="pct"/>
            <w:gridSpan w:val="4"/>
          </w:tcPr>
          <w:p w14:paraId="78E7AF3A" w14:textId="77777777" w:rsidR="009D3F97" w:rsidRPr="00441053" w:rsidRDefault="009D3F97" w:rsidP="005B3415">
            <w:pPr>
              <w:pStyle w:val="Subtitle"/>
              <w:rPr>
                <w:rFonts w:cs="Times New Roman"/>
              </w:rPr>
            </w:pPr>
            <w:r w:rsidRPr="00441053">
              <w:rPr>
                <w:rFonts w:cs="Times New Roman"/>
              </w:rPr>
              <w:t>INCORPORATED UNDER THE COMPANIES ACT 1985</w:t>
            </w:r>
          </w:p>
        </w:tc>
      </w:tr>
      <w:tr w:rsidR="00B84C25" w14:paraId="753B4EB8" w14:textId="77777777" w:rsidTr="005B3415">
        <w:trPr>
          <w:trHeight w:val="1304"/>
        </w:trPr>
        <w:tc>
          <w:tcPr>
            <w:tcW w:w="902" w:type="pct"/>
            <w:tcBorders>
              <w:top w:val="nil"/>
              <w:bottom w:val="nil"/>
            </w:tcBorders>
            <w:vAlign w:val="center"/>
          </w:tcPr>
          <w:p w14:paraId="3614DAB2" w14:textId="77777777" w:rsidR="009D3F97" w:rsidRPr="00441053" w:rsidRDefault="009D3F97" w:rsidP="005B3415">
            <w:pPr>
              <w:pStyle w:val="Parties"/>
              <w:rPr>
                <w:rFonts w:cs="Times New Roman"/>
              </w:rPr>
            </w:pPr>
          </w:p>
        </w:tc>
        <w:tc>
          <w:tcPr>
            <w:tcW w:w="3221" w:type="pct"/>
            <w:gridSpan w:val="2"/>
            <w:tcBorders>
              <w:top w:val="single" w:sz="4" w:space="0" w:color="auto"/>
              <w:bottom w:val="single" w:sz="4" w:space="0" w:color="auto"/>
            </w:tcBorders>
            <w:vAlign w:val="center"/>
          </w:tcPr>
          <w:p w14:paraId="5916B8CD" w14:textId="77777777" w:rsidR="009D3F97" w:rsidRPr="00441053" w:rsidRDefault="009D3F97" w:rsidP="005B3415">
            <w:pPr>
              <w:pStyle w:val="Parties"/>
              <w:rPr>
                <w:rFonts w:cs="Times New Roman"/>
              </w:rPr>
            </w:pPr>
            <w:r w:rsidRPr="00441053">
              <w:rPr>
                <w:rFonts w:cs="Times New Roman"/>
              </w:rPr>
              <w:t>THE COMPANIES ACT 2006</w:t>
            </w:r>
          </w:p>
        </w:tc>
        <w:tc>
          <w:tcPr>
            <w:tcW w:w="877" w:type="pct"/>
            <w:tcBorders>
              <w:top w:val="nil"/>
              <w:bottom w:val="nil"/>
            </w:tcBorders>
            <w:vAlign w:val="center"/>
          </w:tcPr>
          <w:p w14:paraId="57BC7E04" w14:textId="77777777" w:rsidR="009D3F97" w:rsidRPr="00441053" w:rsidRDefault="009D3F97" w:rsidP="005B3415">
            <w:pPr>
              <w:pStyle w:val="Parties"/>
              <w:rPr>
                <w:rFonts w:cs="Times New Roman"/>
              </w:rPr>
            </w:pPr>
          </w:p>
        </w:tc>
      </w:tr>
      <w:tr w:rsidR="00B84C25" w14:paraId="0340347F" w14:textId="77777777" w:rsidTr="005B3415">
        <w:trPr>
          <w:trHeight w:hRule="exact" w:val="1045"/>
        </w:trPr>
        <w:tc>
          <w:tcPr>
            <w:tcW w:w="5000" w:type="pct"/>
            <w:gridSpan w:val="4"/>
          </w:tcPr>
          <w:p w14:paraId="7F47DEED" w14:textId="77777777" w:rsidR="009D3F97" w:rsidRPr="00441053" w:rsidRDefault="009D3F97" w:rsidP="005B3415">
            <w:pPr>
              <w:pStyle w:val="Subtitle"/>
              <w:rPr>
                <w:rFonts w:cs="Times New Roman"/>
              </w:rPr>
            </w:pPr>
          </w:p>
        </w:tc>
      </w:tr>
      <w:tr w:rsidR="00B84C25" w14:paraId="4D0D053E" w14:textId="77777777" w:rsidTr="005B3415">
        <w:trPr>
          <w:trHeight w:val="1304"/>
        </w:trPr>
        <w:tc>
          <w:tcPr>
            <w:tcW w:w="902" w:type="pct"/>
            <w:tcBorders>
              <w:top w:val="nil"/>
              <w:bottom w:val="nil"/>
            </w:tcBorders>
            <w:vAlign w:val="center"/>
          </w:tcPr>
          <w:p w14:paraId="512A8C21" w14:textId="77777777" w:rsidR="009D3F97" w:rsidRPr="00441053" w:rsidRDefault="009D3F97" w:rsidP="005B3415">
            <w:pPr>
              <w:pStyle w:val="Parties"/>
              <w:rPr>
                <w:rFonts w:cs="Times New Roman"/>
              </w:rPr>
            </w:pPr>
          </w:p>
        </w:tc>
        <w:tc>
          <w:tcPr>
            <w:tcW w:w="3221" w:type="pct"/>
            <w:gridSpan w:val="2"/>
            <w:tcBorders>
              <w:top w:val="single" w:sz="4" w:space="0" w:color="auto"/>
              <w:bottom w:val="single" w:sz="4" w:space="0" w:color="auto"/>
            </w:tcBorders>
            <w:vAlign w:val="center"/>
          </w:tcPr>
          <w:p w14:paraId="684EBD55" w14:textId="77777777" w:rsidR="009D3F97" w:rsidRPr="00441053" w:rsidRDefault="009D3F97" w:rsidP="005B3415">
            <w:pPr>
              <w:pStyle w:val="Parties"/>
              <w:rPr>
                <w:rFonts w:cs="Times New Roman"/>
              </w:rPr>
            </w:pPr>
            <w:r w:rsidRPr="00441053">
              <w:rPr>
                <w:rFonts w:cs="Times New Roman"/>
              </w:rPr>
              <w:t>PUBLIC COMPANY LIMITED BY SHARES</w:t>
            </w:r>
          </w:p>
        </w:tc>
        <w:tc>
          <w:tcPr>
            <w:tcW w:w="877" w:type="pct"/>
            <w:tcBorders>
              <w:top w:val="nil"/>
              <w:bottom w:val="nil"/>
            </w:tcBorders>
            <w:vAlign w:val="center"/>
          </w:tcPr>
          <w:p w14:paraId="2FC25393" w14:textId="77777777" w:rsidR="009D3F97" w:rsidRPr="00441053" w:rsidRDefault="009D3F97" w:rsidP="005B3415">
            <w:pPr>
              <w:pStyle w:val="Parties"/>
              <w:rPr>
                <w:rFonts w:cs="Times New Roman"/>
              </w:rPr>
            </w:pPr>
          </w:p>
        </w:tc>
      </w:tr>
      <w:tr w:rsidR="00B84C25" w14:paraId="473237EF" w14:textId="77777777" w:rsidTr="005B3415">
        <w:trPr>
          <w:cantSplit/>
          <w:trHeight w:val="2693"/>
        </w:trPr>
        <w:tc>
          <w:tcPr>
            <w:tcW w:w="5000" w:type="pct"/>
            <w:gridSpan w:val="4"/>
            <w:tcBorders>
              <w:top w:val="nil"/>
              <w:bottom w:val="nil"/>
            </w:tcBorders>
          </w:tcPr>
          <w:p w14:paraId="078F095F" w14:textId="77777777" w:rsidR="009D3F97" w:rsidRPr="00441053" w:rsidRDefault="009D3F97" w:rsidP="005B3415">
            <w:pPr>
              <w:pStyle w:val="Parties"/>
              <w:rPr>
                <w:rFonts w:cs="Times New Roman"/>
              </w:rPr>
            </w:pPr>
          </w:p>
          <w:p w14:paraId="15673FEE" w14:textId="77777777" w:rsidR="009D3F97" w:rsidRPr="00441053" w:rsidRDefault="009D3F97" w:rsidP="005B3415">
            <w:pPr>
              <w:pStyle w:val="Parties"/>
              <w:rPr>
                <w:rFonts w:cs="Times New Roman"/>
              </w:rPr>
            </w:pPr>
            <w:r w:rsidRPr="00441053">
              <w:rPr>
                <w:rFonts w:cs="Times New Roman"/>
              </w:rPr>
              <w:t>ARTICLES OF ASSOCIATION</w:t>
            </w:r>
          </w:p>
          <w:p w14:paraId="350C4CB4" w14:textId="77777777" w:rsidR="009D3F97" w:rsidRPr="00441053" w:rsidRDefault="009D3F97" w:rsidP="005B3415">
            <w:pPr>
              <w:pStyle w:val="Parties"/>
              <w:rPr>
                <w:rFonts w:cs="Times New Roman"/>
              </w:rPr>
            </w:pPr>
            <w:r w:rsidRPr="00441053">
              <w:rPr>
                <w:rFonts w:cs="Times New Roman"/>
                <w:caps w:val="0"/>
              </w:rPr>
              <w:t>of</w:t>
            </w:r>
          </w:p>
          <w:p w14:paraId="33E7548E" w14:textId="77777777" w:rsidR="009D3F97" w:rsidRPr="00441053" w:rsidRDefault="009D3F97" w:rsidP="005B3415">
            <w:pPr>
              <w:pStyle w:val="Parties"/>
              <w:rPr>
                <w:rFonts w:cs="Times New Roman"/>
              </w:rPr>
            </w:pPr>
            <w:r w:rsidRPr="00441053">
              <w:rPr>
                <w:rFonts w:cs="Times New Roman"/>
              </w:rPr>
              <w:t>Halfords Group plC</w:t>
            </w:r>
          </w:p>
          <w:p w14:paraId="4CA3AA25" w14:textId="77777777" w:rsidR="009D3F97" w:rsidRPr="00441053" w:rsidRDefault="009D3F97" w:rsidP="005B3415">
            <w:pPr>
              <w:pStyle w:val="Parties"/>
              <w:rPr>
                <w:rFonts w:cs="Times New Roman"/>
              </w:rPr>
            </w:pPr>
          </w:p>
          <w:p w14:paraId="3DC3301F" w14:textId="77777777" w:rsidR="009D3F97" w:rsidRPr="00441053" w:rsidRDefault="009D3F97" w:rsidP="005B3415">
            <w:pPr>
              <w:pStyle w:val="Parties"/>
              <w:rPr>
                <w:rFonts w:cs="Times New Roman"/>
              </w:rPr>
            </w:pPr>
          </w:p>
          <w:p w14:paraId="0419F792" w14:textId="77777777" w:rsidR="009D3F97" w:rsidRPr="00441053" w:rsidRDefault="009D3F97" w:rsidP="005B3415">
            <w:pPr>
              <w:pStyle w:val="Parties"/>
              <w:rPr>
                <w:rFonts w:cs="Times New Roman"/>
              </w:rPr>
            </w:pPr>
            <w:r w:rsidRPr="00441053">
              <w:rPr>
                <w:rFonts w:cs="Times New Roman"/>
                <w:caps w:val="0"/>
              </w:rPr>
              <w:t>Incorporated on 10 June 2002</w:t>
            </w:r>
          </w:p>
          <w:p w14:paraId="733B5B80" w14:textId="434C606E" w:rsidR="009D3F97" w:rsidRPr="00441053" w:rsidRDefault="009D3F97" w:rsidP="005B3415">
            <w:pPr>
              <w:pStyle w:val="Parties"/>
              <w:rPr>
                <w:rFonts w:cs="Times New Roman"/>
              </w:rPr>
            </w:pPr>
            <w:r w:rsidRPr="00441053">
              <w:rPr>
                <w:rFonts w:cs="Times New Roman"/>
                <w:caps w:val="0"/>
              </w:rPr>
              <w:t>Adopted by special resolution passed on</w:t>
            </w:r>
            <w:r w:rsidR="008B527D">
              <w:rPr>
                <w:rFonts w:cs="Times New Roman"/>
                <w:caps w:val="0"/>
              </w:rPr>
              <w:t xml:space="preserve"> 3 September 2025</w:t>
            </w:r>
            <w:r w:rsidRPr="00441053">
              <w:rPr>
                <w:rFonts w:cs="Times New Roman"/>
                <w:caps w:val="0"/>
              </w:rPr>
              <w:t xml:space="preserve"> </w:t>
            </w:r>
          </w:p>
        </w:tc>
      </w:tr>
    </w:tbl>
    <w:p w14:paraId="6C989E2B" w14:textId="77777777" w:rsidR="009D3F97" w:rsidRPr="00441053" w:rsidRDefault="009D3F97" w:rsidP="00EA21A2">
      <w:pPr>
        <w:pStyle w:val="BodyText"/>
        <w:rPr>
          <w:rFonts w:cs="Times New Roman"/>
        </w:rPr>
      </w:pPr>
    </w:p>
    <w:p w14:paraId="35F8C95D" w14:textId="77777777" w:rsidR="009D3F97" w:rsidRPr="00441053" w:rsidRDefault="009D3F97" w:rsidP="00EA21A2">
      <w:pPr>
        <w:pStyle w:val="BodyText"/>
        <w:rPr>
          <w:rFonts w:cs="Times New Roman"/>
        </w:rPr>
        <w:sectPr w:rsidR="009D3F97" w:rsidRPr="00441053" w:rsidSect="005B341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pPr>
    </w:p>
    <w:tbl>
      <w:tblPr>
        <w:tblW w:w="5000" w:type="pct"/>
        <w:tblLook w:val="04A0" w:firstRow="1" w:lastRow="0" w:firstColumn="1" w:lastColumn="0" w:noHBand="0" w:noVBand="1"/>
      </w:tblPr>
      <w:tblGrid>
        <w:gridCol w:w="4513"/>
        <w:gridCol w:w="4513"/>
      </w:tblGrid>
      <w:tr w:rsidR="00B84C25" w14:paraId="6FE9B362" w14:textId="77777777" w:rsidTr="005B3415">
        <w:trPr>
          <w:trHeight w:hRule="exact" w:val="567"/>
        </w:trPr>
        <w:tc>
          <w:tcPr>
            <w:tcW w:w="5000" w:type="pct"/>
            <w:gridSpan w:val="2"/>
            <w:vAlign w:val="center"/>
          </w:tcPr>
          <w:p w14:paraId="2451C470" w14:textId="77777777" w:rsidR="009D3F97" w:rsidRPr="00441053" w:rsidRDefault="009D3F97" w:rsidP="005B3415">
            <w:pPr>
              <w:pStyle w:val="TOCHeading"/>
              <w:rPr>
                <w:rFonts w:cs="Times New Roman"/>
              </w:rPr>
            </w:pPr>
            <w:r w:rsidRPr="00441053">
              <w:rPr>
                <w:rFonts w:cs="Times New Roman"/>
              </w:rPr>
              <w:lastRenderedPageBreak/>
              <w:t>Contents</w:t>
            </w:r>
          </w:p>
        </w:tc>
      </w:tr>
      <w:tr w:rsidR="00B84C25" w14:paraId="4FD0D516" w14:textId="77777777" w:rsidTr="005B3415">
        <w:trPr>
          <w:trHeight w:hRule="exact" w:val="567"/>
        </w:trPr>
        <w:tc>
          <w:tcPr>
            <w:tcW w:w="2500" w:type="pct"/>
          </w:tcPr>
          <w:p w14:paraId="7393A75E" w14:textId="77777777" w:rsidR="009D3F97" w:rsidRPr="00441053" w:rsidRDefault="009D3F97" w:rsidP="005B3415">
            <w:pPr>
              <w:rPr>
                <w:rFonts w:cs="Times New Roman"/>
              </w:rPr>
            </w:pPr>
            <w:r w:rsidRPr="00441053">
              <w:rPr>
                <w:rFonts w:cs="Times New Roman"/>
              </w:rPr>
              <w:t>Article</w:t>
            </w:r>
          </w:p>
        </w:tc>
        <w:tc>
          <w:tcPr>
            <w:tcW w:w="2500" w:type="pct"/>
          </w:tcPr>
          <w:p w14:paraId="0288A93A" w14:textId="77777777" w:rsidR="009D3F97" w:rsidRPr="00441053" w:rsidRDefault="009D3F97" w:rsidP="005B3415">
            <w:pPr>
              <w:pStyle w:val="NormalRight"/>
              <w:rPr>
                <w:rFonts w:cs="Times New Roman"/>
              </w:rPr>
            </w:pPr>
            <w:r w:rsidRPr="00441053">
              <w:rPr>
                <w:rFonts w:cs="Times New Roman"/>
              </w:rPr>
              <w:t>Page</w:t>
            </w:r>
          </w:p>
        </w:tc>
      </w:tr>
    </w:tbl>
    <w:p w14:paraId="198B7D9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441053">
        <w:rPr>
          <w:rFonts w:cs="Times New Roman"/>
        </w:rPr>
        <w:fldChar w:fldCharType="begin"/>
      </w:r>
      <w:r w:rsidRPr="00441053">
        <w:rPr>
          <w:rFonts w:cs="Times New Roman"/>
        </w:rPr>
        <w:instrText xml:space="preserve"> TOC \f C \t "General 1 L1,1, Heading 1,1, Schedule 1 L1,1, Schedule 1 L2,1, Standard L1,1" GUID=0c755931-16f8-4294-852d-9b7b0f5402e8</w:instrText>
      </w:r>
      <w:r w:rsidRPr="00441053">
        <w:rPr>
          <w:rFonts w:cs="Times New Roman"/>
        </w:rPr>
        <w:fldChar w:fldCharType="separate"/>
      </w:r>
      <w:r w:rsidRPr="00E965E5">
        <w:rPr>
          <w:rFonts w:cs="Times New Roman"/>
          <w:b/>
          <w:bCs/>
          <w:noProof/>
          <w:lang w:bidi="ar-AE"/>
        </w:rPr>
        <w:t>PART 1 INTERPRETATION AND LIMITATION OF LIABILITY</w:t>
      </w:r>
      <w:r>
        <w:rPr>
          <w:noProof/>
        </w:rPr>
        <w:tab/>
      </w:r>
      <w:r>
        <w:rPr>
          <w:noProof/>
        </w:rPr>
        <w:fldChar w:fldCharType="begin"/>
      </w:r>
      <w:r>
        <w:rPr>
          <w:noProof/>
        </w:rPr>
        <w:instrText xml:space="preserve"> PAGEREF _Toc41990047 \h </w:instrText>
      </w:r>
      <w:r>
        <w:rPr>
          <w:noProof/>
        </w:rPr>
      </w:r>
      <w:r>
        <w:rPr>
          <w:noProof/>
        </w:rPr>
        <w:fldChar w:fldCharType="separate"/>
      </w:r>
      <w:r>
        <w:rPr>
          <w:noProof/>
        </w:rPr>
        <w:t>1</w:t>
      </w:r>
      <w:r>
        <w:rPr>
          <w:noProof/>
        </w:rPr>
        <w:fldChar w:fldCharType="end"/>
      </w:r>
    </w:p>
    <w:p w14:paraId="175EF1F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w:t>
      </w:r>
      <w:r>
        <w:rPr>
          <w:rFonts w:asciiTheme="minorHAnsi" w:eastAsiaTheme="minorEastAsia" w:hAnsiTheme="minorHAnsi" w:cstheme="minorBidi"/>
          <w:noProof/>
          <w:snapToGrid/>
          <w:sz w:val="22"/>
          <w:szCs w:val="22"/>
          <w:lang w:eastAsia="en-GB" w:bidi="ar-SA"/>
        </w:rPr>
        <w:tab/>
      </w:r>
      <w:r>
        <w:rPr>
          <w:noProof/>
          <w:lang w:bidi="ar-AE"/>
        </w:rPr>
        <w:t>Defined terms</w:t>
      </w:r>
      <w:r>
        <w:rPr>
          <w:noProof/>
        </w:rPr>
        <w:tab/>
      </w:r>
      <w:r>
        <w:rPr>
          <w:noProof/>
        </w:rPr>
        <w:fldChar w:fldCharType="begin"/>
      </w:r>
      <w:r>
        <w:rPr>
          <w:noProof/>
        </w:rPr>
        <w:instrText xml:space="preserve"> PAGEREF _Toc41990048 \h </w:instrText>
      </w:r>
      <w:r>
        <w:rPr>
          <w:noProof/>
        </w:rPr>
      </w:r>
      <w:r>
        <w:rPr>
          <w:noProof/>
        </w:rPr>
        <w:fldChar w:fldCharType="separate"/>
      </w:r>
      <w:r>
        <w:rPr>
          <w:noProof/>
        </w:rPr>
        <w:t>1</w:t>
      </w:r>
      <w:r>
        <w:rPr>
          <w:noProof/>
        </w:rPr>
        <w:fldChar w:fldCharType="end"/>
      </w:r>
    </w:p>
    <w:p w14:paraId="307542D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Model articles or regulations not to apply</w:t>
      </w:r>
      <w:r>
        <w:rPr>
          <w:noProof/>
        </w:rPr>
        <w:tab/>
      </w:r>
      <w:r>
        <w:rPr>
          <w:noProof/>
        </w:rPr>
        <w:fldChar w:fldCharType="begin"/>
      </w:r>
      <w:r>
        <w:rPr>
          <w:noProof/>
        </w:rPr>
        <w:instrText xml:space="preserve"> PAGEREF _Toc41990049 \h </w:instrText>
      </w:r>
      <w:r>
        <w:rPr>
          <w:noProof/>
        </w:rPr>
      </w:r>
      <w:r>
        <w:rPr>
          <w:noProof/>
        </w:rPr>
        <w:fldChar w:fldCharType="separate"/>
      </w:r>
      <w:r>
        <w:rPr>
          <w:noProof/>
        </w:rPr>
        <w:t>5</w:t>
      </w:r>
      <w:r>
        <w:rPr>
          <w:noProof/>
        </w:rPr>
        <w:fldChar w:fldCharType="end"/>
      </w:r>
    </w:p>
    <w:p w14:paraId="1D92B94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Liability of members</w:t>
      </w:r>
      <w:r>
        <w:rPr>
          <w:noProof/>
        </w:rPr>
        <w:tab/>
      </w:r>
      <w:r>
        <w:rPr>
          <w:noProof/>
        </w:rPr>
        <w:fldChar w:fldCharType="begin"/>
      </w:r>
      <w:r>
        <w:rPr>
          <w:noProof/>
        </w:rPr>
        <w:instrText xml:space="preserve"> PAGEREF _Toc41990050 \h </w:instrText>
      </w:r>
      <w:r>
        <w:rPr>
          <w:noProof/>
        </w:rPr>
      </w:r>
      <w:r>
        <w:rPr>
          <w:noProof/>
        </w:rPr>
        <w:fldChar w:fldCharType="separate"/>
      </w:r>
      <w:r>
        <w:rPr>
          <w:noProof/>
        </w:rPr>
        <w:t>5</w:t>
      </w:r>
      <w:r>
        <w:rPr>
          <w:noProof/>
        </w:rPr>
        <w:fldChar w:fldCharType="end"/>
      </w:r>
    </w:p>
    <w:p w14:paraId="20D9C97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PART 2 DIRECTORS</w:t>
      </w:r>
      <w:r>
        <w:rPr>
          <w:noProof/>
        </w:rPr>
        <w:tab/>
      </w:r>
      <w:r>
        <w:rPr>
          <w:noProof/>
        </w:rPr>
        <w:fldChar w:fldCharType="begin"/>
      </w:r>
      <w:r>
        <w:rPr>
          <w:noProof/>
        </w:rPr>
        <w:instrText xml:space="preserve"> PAGEREF _Toc41990051 \h </w:instrText>
      </w:r>
      <w:r>
        <w:rPr>
          <w:noProof/>
        </w:rPr>
      </w:r>
      <w:r>
        <w:rPr>
          <w:noProof/>
        </w:rPr>
        <w:fldChar w:fldCharType="separate"/>
      </w:r>
      <w:r>
        <w:rPr>
          <w:noProof/>
        </w:rPr>
        <w:t>5</w:t>
      </w:r>
      <w:r>
        <w:rPr>
          <w:noProof/>
        </w:rPr>
        <w:fldChar w:fldCharType="end"/>
      </w:r>
    </w:p>
    <w:p w14:paraId="5E1254F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DIRECTORS' POWERS AND RESPONSIBILITIES</w:t>
      </w:r>
      <w:r>
        <w:rPr>
          <w:noProof/>
        </w:rPr>
        <w:tab/>
      </w:r>
      <w:r>
        <w:rPr>
          <w:noProof/>
        </w:rPr>
        <w:fldChar w:fldCharType="begin"/>
      </w:r>
      <w:r>
        <w:rPr>
          <w:noProof/>
        </w:rPr>
        <w:instrText xml:space="preserve"> PAGEREF _Toc41990052 \h </w:instrText>
      </w:r>
      <w:r>
        <w:rPr>
          <w:noProof/>
        </w:rPr>
      </w:r>
      <w:r>
        <w:rPr>
          <w:noProof/>
        </w:rPr>
        <w:fldChar w:fldCharType="separate"/>
      </w:r>
      <w:r>
        <w:rPr>
          <w:noProof/>
        </w:rPr>
        <w:t>5</w:t>
      </w:r>
      <w:r>
        <w:rPr>
          <w:noProof/>
        </w:rPr>
        <w:fldChar w:fldCharType="end"/>
      </w:r>
    </w:p>
    <w:p w14:paraId="00532C5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general authority</w:t>
      </w:r>
      <w:r>
        <w:rPr>
          <w:noProof/>
        </w:rPr>
        <w:tab/>
      </w:r>
      <w:r>
        <w:rPr>
          <w:noProof/>
        </w:rPr>
        <w:fldChar w:fldCharType="begin"/>
      </w:r>
      <w:r>
        <w:rPr>
          <w:noProof/>
        </w:rPr>
        <w:instrText xml:space="preserve"> PAGEREF _Toc41990053 \h </w:instrText>
      </w:r>
      <w:r>
        <w:rPr>
          <w:noProof/>
        </w:rPr>
      </w:r>
      <w:r>
        <w:rPr>
          <w:noProof/>
        </w:rPr>
        <w:fldChar w:fldCharType="separate"/>
      </w:r>
      <w:r>
        <w:rPr>
          <w:noProof/>
        </w:rPr>
        <w:t>5</w:t>
      </w:r>
      <w:r>
        <w:rPr>
          <w:noProof/>
        </w:rPr>
        <w:fldChar w:fldCharType="end"/>
      </w:r>
    </w:p>
    <w:p w14:paraId="11D851C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Borrowing powers</w:t>
      </w:r>
      <w:r>
        <w:rPr>
          <w:noProof/>
        </w:rPr>
        <w:tab/>
      </w:r>
      <w:r>
        <w:rPr>
          <w:noProof/>
        </w:rPr>
        <w:fldChar w:fldCharType="begin"/>
      </w:r>
      <w:r>
        <w:rPr>
          <w:noProof/>
        </w:rPr>
        <w:instrText xml:space="preserve"> PAGEREF _Toc41990054 \h </w:instrText>
      </w:r>
      <w:r>
        <w:rPr>
          <w:noProof/>
        </w:rPr>
      </w:r>
      <w:r>
        <w:rPr>
          <w:noProof/>
        </w:rPr>
        <w:fldChar w:fldCharType="separate"/>
      </w:r>
      <w:r>
        <w:rPr>
          <w:noProof/>
        </w:rPr>
        <w:t>5</w:t>
      </w:r>
      <w:r>
        <w:rPr>
          <w:noProof/>
        </w:rPr>
        <w:fldChar w:fldCharType="end"/>
      </w:r>
    </w:p>
    <w:p w14:paraId="32C53EA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Members' reserve power</w:t>
      </w:r>
      <w:r>
        <w:rPr>
          <w:noProof/>
        </w:rPr>
        <w:tab/>
      </w:r>
      <w:r>
        <w:rPr>
          <w:noProof/>
        </w:rPr>
        <w:fldChar w:fldCharType="begin"/>
      </w:r>
      <w:r>
        <w:rPr>
          <w:noProof/>
        </w:rPr>
        <w:instrText xml:space="preserve"> PAGEREF _Toc41990055 \h </w:instrText>
      </w:r>
      <w:r>
        <w:rPr>
          <w:noProof/>
        </w:rPr>
      </w:r>
      <w:r>
        <w:rPr>
          <w:noProof/>
        </w:rPr>
        <w:fldChar w:fldCharType="separate"/>
      </w:r>
      <w:r>
        <w:rPr>
          <w:noProof/>
        </w:rPr>
        <w:t>9</w:t>
      </w:r>
      <w:r>
        <w:rPr>
          <w:noProof/>
        </w:rPr>
        <w:fldChar w:fldCharType="end"/>
      </w:r>
    </w:p>
    <w:p w14:paraId="5401068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may delegate</w:t>
      </w:r>
      <w:r>
        <w:rPr>
          <w:noProof/>
        </w:rPr>
        <w:tab/>
      </w:r>
      <w:r>
        <w:rPr>
          <w:noProof/>
        </w:rPr>
        <w:fldChar w:fldCharType="begin"/>
      </w:r>
      <w:r>
        <w:rPr>
          <w:noProof/>
        </w:rPr>
        <w:instrText xml:space="preserve"> PAGEREF _Toc41990056 \h </w:instrText>
      </w:r>
      <w:r>
        <w:rPr>
          <w:noProof/>
        </w:rPr>
      </w:r>
      <w:r>
        <w:rPr>
          <w:noProof/>
        </w:rPr>
        <w:fldChar w:fldCharType="separate"/>
      </w:r>
      <w:r>
        <w:rPr>
          <w:noProof/>
        </w:rPr>
        <w:t>9</w:t>
      </w:r>
      <w:r>
        <w:rPr>
          <w:noProof/>
        </w:rPr>
        <w:fldChar w:fldCharType="end"/>
      </w:r>
    </w:p>
    <w:p w14:paraId="4663689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Committees</w:t>
      </w:r>
      <w:r>
        <w:rPr>
          <w:noProof/>
        </w:rPr>
        <w:tab/>
      </w:r>
      <w:r>
        <w:rPr>
          <w:noProof/>
        </w:rPr>
        <w:fldChar w:fldCharType="begin"/>
      </w:r>
      <w:r>
        <w:rPr>
          <w:noProof/>
        </w:rPr>
        <w:instrText xml:space="preserve"> PAGEREF _Toc41990057 \h </w:instrText>
      </w:r>
      <w:r>
        <w:rPr>
          <w:noProof/>
        </w:rPr>
      </w:r>
      <w:r>
        <w:rPr>
          <w:noProof/>
        </w:rPr>
        <w:fldChar w:fldCharType="separate"/>
      </w:r>
      <w:r>
        <w:rPr>
          <w:noProof/>
        </w:rPr>
        <w:t>10</w:t>
      </w:r>
      <w:r>
        <w:rPr>
          <w:noProof/>
        </w:rPr>
        <w:fldChar w:fldCharType="end"/>
      </w:r>
    </w:p>
    <w:p w14:paraId="6EB1427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DECISION-MAKING BY DIRECTORS</w:t>
      </w:r>
      <w:r>
        <w:rPr>
          <w:noProof/>
        </w:rPr>
        <w:tab/>
      </w:r>
      <w:r>
        <w:rPr>
          <w:noProof/>
        </w:rPr>
        <w:fldChar w:fldCharType="begin"/>
      </w:r>
      <w:r>
        <w:rPr>
          <w:noProof/>
        </w:rPr>
        <w:instrText xml:space="preserve"> PAGEREF _Toc41990058 \h </w:instrText>
      </w:r>
      <w:r>
        <w:rPr>
          <w:noProof/>
        </w:rPr>
      </w:r>
      <w:r>
        <w:rPr>
          <w:noProof/>
        </w:rPr>
        <w:fldChar w:fldCharType="separate"/>
      </w:r>
      <w:r>
        <w:rPr>
          <w:noProof/>
        </w:rPr>
        <w:t>10</w:t>
      </w:r>
      <w:r>
        <w:rPr>
          <w:noProof/>
        </w:rPr>
        <w:fldChar w:fldCharType="end"/>
      </w:r>
    </w:p>
    <w:p w14:paraId="2150FED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to take decisions collectively</w:t>
      </w:r>
      <w:r>
        <w:rPr>
          <w:noProof/>
        </w:rPr>
        <w:tab/>
      </w:r>
      <w:r>
        <w:rPr>
          <w:noProof/>
        </w:rPr>
        <w:fldChar w:fldCharType="begin"/>
      </w:r>
      <w:r>
        <w:rPr>
          <w:noProof/>
        </w:rPr>
        <w:instrText xml:space="preserve"> PAGEREF _Toc41990059 \h </w:instrText>
      </w:r>
      <w:r>
        <w:rPr>
          <w:noProof/>
        </w:rPr>
      </w:r>
      <w:r>
        <w:rPr>
          <w:noProof/>
        </w:rPr>
        <w:fldChar w:fldCharType="separate"/>
      </w:r>
      <w:r>
        <w:rPr>
          <w:noProof/>
        </w:rPr>
        <w:t>10</w:t>
      </w:r>
      <w:r>
        <w:rPr>
          <w:noProof/>
        </w:rPr>
        <w:fldChar w:fldCharType="end"/>
      </w:r>
    </w:p>
    <w:p w14:paraId="3B4C7B5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Calling a directors' meeting</w:t>
      </w:r>
      <w:r>
        <w:rPr>
          <w:noProof/>
        </w:rPr>
        <w:tab/>
      </w:r>
      <w:r>
        <w:rPr>
          <w:noProof/>
        </w:rPr>
        <w:fldChar w:fldCharType="begin"/>
      </w:r>
      <w:r>
        <w:rPr>
          <w:noProof/>
        </w:rPr>
        <w:instrText xml:space="preserve"> PAGEREF _Toc41990060 \h </w:instrText>
      </w:r>
      <w:r>
        <w:rPr>
          <w:noProof/>
        </w:rPr>
      </w:r>
      <w:r>
        <w:rPr>
          <w:noProof/>
        </w:rPr>
        <w:fldChar w:fldCharType="separate"/>
      </w:r>
      <w:r>
        <w:rPr>
          <w:noProof/>
        </w:rPr>
        <w:t>10</w:t>
      </w:r>
      <w:r>
        <w:rPr>
          <w:noProof/>
        </w:rPr>
        <w:fldChar w:fldCharType="end"/>
      </w:r>
    </w:p>
    <w:p w14:paraId="00252D5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Participation in directors' meetings</w:t>
      </w:r>
      <w:r>
        <w:rPr>
          <w:noProof/>
        </w:rPr>
        <w:tab/>
      </w:r>
      <w:r>
        <w:rPr>
          <w:noProof/>
        </w:rPr>
        <w:fldChar w:fldCharType="begin"/>
      </w:r>
      <w:r>
        <w:rPr>
          <w:noProof/>
        </w:rPr>
        <w:instrText xml:space="preserve"> PAGEREF _Toc41990061 \h </w:instrText>
      </w:r>
      <w:r>
        <w:rPr>
          <w:noProof/>
        </w:rPr>
      </w:r>
      <w:r>
        <w:rPr>
          <w:noProof/>
        </w:rPr>
        <w:fldChar w:fldCharType="separate"/>
      </w:r>
      <w:r>
        <w:rPr>
          <w:noProof/>
        </w:rPr>
        <w:t>11</w:t>
      </w:r>
      <w:r>
        <w:rPr>
          <w:noProof/>
        </w:rPr>
        <w:fldChar w:fldCharType="end"/>
      </w:r>
    </w:p>
    <w:p w14:paraId="2D4885C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Quorum for directors' meetings</w:t>
      </w:r>
      <w:r>
        <w:rPr>
          <w:noProof/>
        </w:rPr>
        <w:tab/>
      </w:r>
      <w:r>
        <w:rPr>
          <w:noProof/>
        </w:rPr>
        <w:fldChar w:fldCharType="begin"/>
      </w:r>
      <w:r>
        <w:rPr>
          <w:noProof/>
        </w:rPr>
        <w:instrText xml:space="preserve"> PAGEREF _Toc41990062 \h </w:instrText>
      </w:r>
      <w:r>
        <w:rPr>
          <w:noProof/>
        </w:rPr>
      </w:r>
      <w:r>
        <w:rPr>
          <w:noProof/>
        </w:rPr>
        <w:fldChar w:fldCharType="separate"/>
      </w:r>
      <w:r>
        <w:rPr>
          <w:noProof/>
        </w:rPr>
        <w:t>11</w:t>
      </w:r>
      <w:r>
        <w:rPr>
          <w:noProof/>
        </w:rPr>
        <w:fldChar w:fldCharType="end"/>
      </w:r>
    </w:p>
    <w:p w14:paraId="5240AE6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Meetings where total number of directors less than quorum</w:t>
      </w:r>
      <w:r>
        <w:rPr>
          <w:noProof/>
        </w:rPr>
        <w:tab/>
      </w:r>
      <w:r>
        <w:rPr>
          <w:noProof/>
        </w:rPr>
        <w:fldChar w:fldCharType="begin"/>
      </w:r>
      <w:r>
        <w:rPr>
          <w:noProof/>
        </w:rPr>
        <w:instrText xml:space="preserve"> PAGEREF _Toc41990063 \h </w:instrText>
      </w:r>
      <w:r>
        <w:rPr>
          <w:noProof/>
        </w:rPr>
      </w:r>
      <w:r>
        <w:rPr>
          <w:noProof/>
        </w:rPr>
        <w:fldChar w:fldCharType="separate"/>
      </w:r>
      <w:r>
        <w:rPr>
          <w:noProof/>
        </w:rPr>
        <w:t>12</w:t>
      </w:r>
      <w:r>
        <w:rPr>
          <w:noProof/>
        </w:rPr>
        <w:fldChar w:fldCharType="end"/>
      </w:r>
    </w:p>
    <w:p w14:paraId="166EC95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Chairing directors' meetings</w:t>
      </w:r>
      <w:r>
        <w:rPr>
          <w:noProof/>
        </w:rPr>
        <w:tab/>
      </w:r>
      <w:r>
        <w:rPr>
          <w:noProof/>
        </w:rPr>
        <w:fldChar w:fldCharType="begin"/>
      </w:r>
      <w:r>
        <w:rPr>
          <w:noProof/>
        </w:rPr>
        <w:instrText xml:space="preserve"> PAGEREF _Toc41990064 \h </w:instrText>
      </w:r>
      <w:r>
        <w:rPr>
          <w:noProof/>
        </w:rPr>
      </w:r>
      <w:r>
        <w:rPr>
          <w:noProof/>
        </w:rPr>
        <w:fldChar w:fldCharType="separate"/>
      </w:r>
      <w:r>
        <w:rPr>
          <w:noProof/>
        </w:rPr>
        <w:t>12</w:t>
      </w:r>
      <w:r>
        <w:rPr>
          <w:noProof/>
        </w:rPr>
        <w:fldChar w:fldCharType="end"/>
      </w:r>
    </w:p>
    <w:p w14:paraId="332E92A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Voting at directors' meetings: general rules</w:t>
      </w:r>
      <w:r>
        <w:rPr>
          <w:noProof/>
        </w:rPr>
        <w:tab/>
      </w:r>
      <w:r>
        <w:rPr>
          <w:noProof/>
        </w:rPr>
        <w:fldChar w:fldCharType="begin"/>
      </w:r>
      <w:r>
        <w:rPr>
          <w:noProof/>
        </w:rPr>
        <w:instrText xml:space="preserve"> PAGEREF _Toc41990065 \h </w:instrText>
      </w:r>
      <w:r>
        <w:rPr>
          <w:noProof/>
        </w:rPr>
      </w:r>
      <w:r>
        <w:rPr>
          <w:noProof/>
        </w:rPr>
        <w:fldChar w:fldCharType="separate"/>
      </w:r>
      <w:r>
        <w:rPr>
          <w:noProof/>
        </w:rPr>
        <w:t>12</w:t>
      </w:r>
      <w:r>
        <w:rPr>
          <w:noProof/>
        </w:rPr>
        <w:fldChar w:fldCharType="end"/>
      </w:r>
    </w:p>
    <w:p w14:paraId="1CBCE32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Chair's casting vote at directors' meetings</w:t>
      </w:r>
      <w:r>
        <w:rPr>
          <w:noProof/>
        </w:rPr>
        <w:tab/>
      </w:r>
      <w:r>
        <w:rPr>
          <w:noProof/>
        </w:rPr>
        <w:fldChar w:fldCharType="begin"/>
      </w:r>
      <w:r>
        <w:rPr>
          <w:noProof/>
        </w:rPr>
        <w:instrText xml:space="preserve"> PAGEREF _Toc41990066 \h </w:instrText>
      </w:r>
      <w:r>
        <w:rPr>
          <w:noProof/>
        </w:rPr>
      </w:r>
      <w:r>
        <w:rPr>
          <w:noProof/>
        </w:rPr>
        <w:fldChar w:fldCharType="separate"/>
      </w:r>
      <w:r>
        <w:rPr>
          <w:noProof/>
        </w:rPr>
        <w:t>13</w:t>
      </w:r>
      <w:r>
        <w:rPr>
          <w:noProof/>
        </w:rPr>
        <w:fldChar w:fldCharType="end"/>
      </w:r>
    </w:p>
    <w:p w14:paraId="15639B9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Alternates voting at directors' meetings</w:t>
      </w:r>
      <w:r>
        <w:rPr>
          <w:noProof/>
        </w:rPr>
        <w:tab/>
      </w:r>
      <w:r>
        <w:rPr>
          <w:noProof/>
        </w:rPr>
        <w:fldChar w:fldCharType="begin"/>
      </w:r>
      <w:r>
        <w:rPr>
          <w:noProof/>
        </w:rPr>
        <w:instrText xml:space="preserve"> PAGEREF _Toc41990067 \h </w:instrText>
      </w:r>
      <w:r>
        <w:rPr>
          <w:noProof/>
        </w:rPr>
      </w:r>
      <w:r>
        <w:rPr>
          <w:noProof/>
        </w:rPr>
        <w:fldChar w:fldCharType="separate"/>
      </w:r>
      <w:r>
        <w:rPr>
          <w:noProof/>
        </w:rPr>
        <w:t>13</w:t>
      </w:r>
      <w:r>
        <w:rPr>
          <w:noProof/>
        </w:rPr>
        <w:fldChar w:fldCharType="end"/>
      </w:r>
    </w:p>
    <w:p w14:paraId="29541DA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DIRECTORS' INTERESTS</w:t>
      </w:r>
      <w:r>
        <w:rPr>
          <w:noProof/>
        </w:rPr>
        <w:tab/>
      </w:r>
      <w:r>
        <w:rPr>
          <w:noProof/>
        </w:rPr>
        <w:fldChar w:fldCharType="begin"/>
      </w:r>
      <w:r>
        <w:rPr>
          <w:noProof/>
        </w:rPr>
        <w:instrText xml:space="preserve"> PAGEREF _Toc41990068 \h </w:instrText>
      </w:r>
      <w:r>
        <w:rPr>
          <w:noProof/>
        </w:rPr>
      </w:r>
      <w:r>
        <w:rPr>
          <w:noProof/>
        </w:rPr>
        <w:fldChar w:fldCharType="separate"/>
      </w:r>
      <w:r>
        <w:rPr>
          <w:noProof/>
        </w:rPr>
        <w:t>13</w:t>
      </w:r>
      <w:r>
        <w:rPr>
          <w:noProof/>
        </w:rPr>
        <w:fldChar w:fldCharType="end"/>
      </w:r>
    </w:p>
    <w:p w14:paraId="1B02AC4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interests other than in relation to transactions or arrangements with the Company</w:t>
      </w:r>
      <w:r>
        <w:rPr>
          <w:noProof/>
        </w:rPr>
        <w:tab/>
      </w:r>
      <w:r>
        <w:rPr>
          <w:noProof/>
        </w:rPr>
        <w:fldChar w:fldCharType="begin"/>
      </w:r>
      <w:r>
        <w:rPr>
          <w:noProof/>
        </w:rPr>
        <w:instrText xml:space="preserve"> PAGEREF _Toc41990069 \h </w:instrText>
      </w:r>
      <w:r>
        <w:rPr>
          <w:noProof/>
        </w:rPr>
      </w:r>
      <w:r>
        <w:rPr>
          <w:noProof/>
        </w:rPr>
        <w:fldChar w:fldCharType="separate"/>
      </w:r>
      <w:r>
        <w:rPr>
          <w:noProof/>
        </w:rPr>
        <w:t>13</w:t>
      </w:r>
      <w:r>
        <w:rPr>
          <w:noProof/>
        </w:rPr>
        <w:fldChar w:fldCharType="end"/>
      </w:r>
    </w:p>
    <w:p w14:paraId="50979EA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Confidential information and attendance at directors' meetings</w:t>
      </w:r>
      <w:r>
        <w:rPr>
          <w:noProof/>
        </w:rPr>
        <w:tab/>
      </w:r>
      <w:r>
        <w:rPr>
          <w:noProof/>
        </w:rPr>
        <w:fldChar w:fldCharType="begin"/>
      </w:r>
      <w:r>
        <w:rPr>
          <w:noProof/>
        </w:rPr>
        <w:instrText xml:space="preserve"> PAGEREF _Toc41990070 \h </w:instrText>
      </w:r>
      <w:r>
        <w:rPr>
          <w:noProof/>
        </w:rPr>
      </w:r>
      <w:r>
        <w:rPr>
          <w:noProof/>
        </w:rPr>
        <w:fldChar w:fldCharType="separate"/>
      </w:r>
      <w:r>
        <w:rPr>
          <w:noProof/>
        </w:rPr>
        <w:t>13</w:t>
      </w:r>
      <w:r>
        <w:rPr>
          <w:noProof/>
        </w:rPr>
        <w:fldChar w:fldCharType="end"/>
      </w:r>
    </w:p>
    <w:p w14:paraId="63AEEA86"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Declaration of interests in proposed or existing transactions or arrangements with the Company</w:t>
      </w:r>
      <w:r>
        <w:rPr>
          <w:noProof/>
        </w:rPr>
        <w:tab/>
      </w:r>
      <w:r>
        <w:rPr>
          <w:noProof/>
        </w:rPr>
        <w:fldChar w:fldCharType="begin"/>
      </w:r>
      <w:r>
        <w:rPr>
          <w:noProof/>
        </w:rPr>
        <w:instrText xml:space="preserve"> PAGEREF _Toc41990071 \h </w:instrText>
      </w:r>
      <w:r>
        <w:rPr>
          <w:noProof/>
        </w:rPr>
      </w:r>
      <w:r>
        <w:rPr>
          <w:noProof/>
        </w:rPr>
        <w:fldChar w:fldCharType="separate"/>
      </w:r>
      <w:r>
        <w:rPr>
          <w:noProof/>
        </w:rPr>
        <w:t>14</w:t>
      </w:r>
      <w:r>
        <w:rPr>
          <w:noProof/>
        </w:rPr>
        <w:fldChar w:fldCharType="end"/>
      </w:r>
    </w:p>
    <w:p w14:paraId="4867FFC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Permitted transactions and arrangements notwithstanding interest</w:t>
      </w:r>
      <w:r>
        <w:rPr>
          <w:noProof/>
        </w:rPr>
        <w:tab/>
      </w:r>
      <w:r>
        <w:rPr>
          <w:noProof/>
        </w:rPr>
        <w:fldChar w:fldCharType="begin"/>
      </w:r>
      <w:r>
        <w:rPr>
          <w:noProof/>
        </w:rPr>
        <w:instrText xml:space="preserve"> PAGEREF _Toc41990072 \h </w:instrText>
      </w:r>
      <w:r>
        <w:rPr>
          <w:noProof/>
        </w:rPr>
      </w:r>
      <w:r>
        <w:rPr>
          <w:noProof/>
        </w:rPr>
        <w:fldChar w:fldCharType="separate"/>
      </w:r>
      <w:r>
        <w:rPr>
          <w:noProof/>
        </w:rPr>
        <w:t>15</w:t>
      </w:r>
      <w:r>
        <w:rPr>
          <w:noProof/>
        </w:rPr>
        <w:fldChar w:fldCharType="end"/>
      </w:r>
    </w:p>
    <w:p w14:paraId="58CD559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Remuneration and benefits</w:t>
      </w:r>
      <w:r>
        <w:rPr>
          <w:noProof/>
        </w:rPr>
        <w:tab/>
      </w:r>
      <w:r>
        <w:rPr>
          <w:noProof/>
        </w:rPr>
        <w:fldChar w:fldCharType="begin"/>
      </w:r>
      <w:r>
        <w:rPr>
          <w:noProof/>
        </w:rPr>
        <w:instrText xml:space="preserve"> PAGEREF _Toc41990073 \h </w:instrText>
      </w:r>
      <w:r>
        <w:rPr>
          <w:noProof/>
        </w:rPr>
      </w:r>
      <w:r>
        <w:rPr>
          <w:noProof/>
        </w:rPr>
        <w:fldChar w:fldCharType="separate"/>
      </w:r>
      <w:r>
        <w:rPr>
          <w:noProof/>
        </w:rPr>
        <w:t>16</w:t>
      </w:r>
      <w:r>
        <w:rPr>
          <w:noProof/>
        </w:rPr>
        <w:fldChar w:fldCharType="end"/>
      </w:r>
    </w:p>
    <w:p w14:paraId="5859F7F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General voting and quorum requirements</w:t>
      </w:r>
      <w:r>
        <w:rPr>
          <w:noProof/>
        </w:rPr>
        <w:tab/>
      </w:r>
      <w:r>
        <w:rPr>
          <w:noProof/>
        </w:rPr>
        <w:fldChar w:fldCharType="begin"/>
      </w:r>
      <w:r>
        <w:rPr>
          <w:noProof/>
        </w:rPr>
        <w:instrText xml:space="preserve"> PAGEREF _Toc41990074 \h </w:instrText>
      </w:r>
      <w:r>
        <w:rPr>
          <w:noProof/>
        </w:rPr>
      </w:r>
      <w:r>
        <w:rPr>
          <w:noProof/>
        </w:rPr>
        <w:fldChar w:fldCharType="separate"/>
      </w:r>
      <w:r>
        <w:rPr>
          <w:noProof/>
        </w:rPr>
        <w:t>16</w:t>
      </w:r>
      <w:r>
        <w:rPr>
          <w:noProof/>
        </w:rPr>
        <w:fldChar w:fldCharType="end"/>
      </w:r>
    </w:p>
    <w:p w14:paraId="0E8BBF91"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24.</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Proposing directors' written resolutions</w:t>
      </w:r>
      <w:r w:rsidRPr="009E25B3">
        <w:rPr>
          <w:noProof/>
        </w:rPr>
        <w:tab/>
      </w:r>
      <w:r w:rsidRPr="009E25B3">
        <w:rPr>
          <w:noProof/>
        </w:rPr>
        <w:fldChar w:fldCharType="begin"/>
      </w:r>
      <w:r w:rsidRPr="009E25B3">
        <w:rPr>
          <w:noProof/>
        </w:rPr>
        <w:instrText xml:space="preserve"> PAGEREF _Toc41990075 \h </w:instrText>
      </w:r>
      <w:r w:rsidRPr="009E25B3">
        <w:rPr>
          <w:noProof/>
        </w:rPr>
      </w:r>
      <w:r w:rsidRPr="009E25B3">
        <w:rPr>
          <w:noProof/>
        </w:rPr>
        <w:fldChar w:fldCharType="separate"/>
      </w:r>
      <w:r>
        <w:rPr>
          <w:noProof/>
        </w:rPr>
        <w:t>18</w:t>
      </w:r>
      <w:r w:rsidRPr="009E25B3">
        <w:rPr>
          <w:noProof/>
        </w:rPr>
        <w:fldChar w:fldCharType="end"/>
      </w:r>
    </w:p>
    <w:p w14:paraId="2240CD8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25.</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Adoption of directors' written resolutions</w:t>
      </w:r>
      <w:r>
        <w:rPr>
          <w:noProof/>
        </w:rPr>
        <w:tab/>
      </w:r>
      <w:r>
        <w:rPr>
          <w:noProof/>
        </w:rPr>
        <w:fldChar w:fldCharType="begin"/>
      </w:r>
      <w:r>
        <w:rPr>
          <w:noProof/>
        </w:rPr>
        <w:instrText xml:space="preserve"> PAGEREF _Toc41990076 \h </w:instrText>
      </w:r>
      <w:r>
        <w:rPr>
          <w:noProof/>
        </w:rPr>
      </w:r>
      <w:r>
        <w:rPr>
          <w:noProof/>
        </w:rPr>
        <w:fldChar w:fldCharType="separate"/>
      </w:r>
      <w:r>
        <w:rPr>
          <w:noProof/>
        </w:rPr>
        <w:t>18</w:t>
      </w:r>
      <w:r>
        <w:rPr>
          <w:noProof/>
        </w:rPr>
        <w:fldChar w:fldCharType="end"/>
      </w:r>
    </w:p>
    <w:p w14:paraId="2B1A9D0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discretion to make further rules</w:t>
      </w:r>
      <w:r>
        <w:rPr>
          <w:noProof/>
        </w:rPr>
        <w:tab/>
      </w:r>
      <w:r>
        <w:rPr>
          <w:noProof/>
        </w:rPr>
        <w:fldChar w:fldCharType="begin"/>
      </w:r>
      <w:r>
        <w:rPr>
          <w:noProof/>
        </w:rPr>
        <w:instrText xml:space="preserve"> PAGEREF _Toc41990077 \h </w:instrText>
      </w:r>
      <w:r>
        <w:rPr>
          <w:noProof/>
        </w:rPr>
      </w:r>
      <w:r>
        <w:rPr>
          <w:noProof/>
        </w:rPr>
        <w:fldChar w:fldCharType="separate"/>
      </w:r>
      <w:r>
        <w:rPr>
          <w:noProof/>
        </w:rPr>
        <w:t>19</w:t>
      </w:r>
      <w:r>
        <w:rPr>
          <w:noProof/>
        </w:rPr>
        <w:fldChar w:fldCharType="end"/>
      </w:r>
    </w:p>
    <w:p w14:paraId="3707B4B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APPOINTMENT OF DIRECTORS</w:t>
      </w:r>
      <w:r>
        <w:rPr>
          <w:noProof/>
        </w:rPr>
        <w:tab/>
      </w:r>
      <w:r>
        <w:rPr>
          <w:noProof/>
        </w:rPr>
        <w:fldChar w:fldCharType="begin"/>
      </w:r>
      <w:r>
        <w:rPr>
          <w:noProof/>
        </w:rPr>
        <w:instrText xml:space="preserve"> PAGEREF _Toc41990078 \h </w:instrText>
      </w:r>
      <w:r>
        <w:rPr>
          <w:noProof/>
        </w:rPr>
      </w:r>
      <w:r>
        <w:rPr>
          <w:noProof/>
        </w:rPr>
        <w:fldChar w:fldCharType="separate"/>
      </w:r>
      <w:r>
        <w:rPr>
          <w:noProof/>
        </w:rPr>
        <w:t>19</w:t>
      </w:r>
      <w:r>
        <w:rPr>
          <w:noProof/>
        </w:rPr>
        <w:fldChar w:fldCharType="end"/>
      </w:r>
    </w:p>
    <w:p w14:paraId="3DADBFA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lastRenderedPageBreak/>
        <w:t>27.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Number of directors</w:t>
      </w:r>
      <w:r>
        <w:rPr>
          <w:noProof/>
        </w:rPr>
        <w:tab/>
      </w:r>
      <w:r>
        <w:rPr>
          <w:noProof/>
        </w:rPr>
        <w:fldChar w:fldCharType="begin"/>
      </w:r>
      <w:r>
        <w:rPr>
          <w:noProof/>
        </w:rPr>
        <w:instrText xml:space="preserve"> PAGEREF _Toc41990079 \h </w:instrText>
      </w:r>
      <w:r>
        <w:rPr>
          <w:noProof/>
        </w:rPr>
      </w:r>
      <w:r>
        <w:rPr>
          <w:noProof/>
        </w:rPr>
        <w:fldChar w:fldCharType="separate"/>
      </w:r>
      <w:r>
        <w:rPr>
          <w:noProof/>
        </w:rPr>
        <w:t>19</w:t>
      </w:r>
      <w:r>
        <w:rPr>
          <w:noProof/>
        </w:rPr>
        <w:fldChar w:fldCharType="end"/>
      </w:r>
    </w:p>
    <w:p w14:paraId="4D9D5ED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28.</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 xml:space="preserve">Methods of appointing directors </w:t>
      </w:r>
      <w:r w:rsidRPr="009E25B3">
        <w:rPr>
          <w:noProof/>
        </w:rPr>
        <w:tab/>
      </w:r>
      <w:r w:rsidRPr="009E25B3">
        <w:rPr>
          <w:noProof/>
        </w:rPr>
        <w:fldChar w:fldCharType="begin"/>
      </w:r>
      <w:r w:rsidRPr="009E25B3">
        <w:rPr>
          <w:noProof/>
        </w:rPr>
        <w:instrText xml:space="preserve"> PAGEREF _Toc41990080 \h </w:instrText>
      </w:r>
      <w:r w:rsidRPr="009E25B3">
        <w:rPr>
          <w:noProof/>
        </w:rPr>
      </w:r>
      <w:r w:rsidRPr="009E25B3">
        <w:rPr>
          <w:noProof/>
        </w:rPr>
        <w:fldChar w:fldCharType="separate"/>
      </w:r>
      <w:r>
        <w:rPr>
          <w:noProof/>
        </w:rPr>
        <w:t>19</w:t>
      </w:r>
      <w:r w:rsidRPr="009E25B3">
        <w:rPr>
          <w:noProof/>
        </w:rPr>
        <w:fldChar w:fldCharType="end"/>
      </w:r>
    </w:p>
    <w:p w14:paraId="294BAE9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29.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Annual retirement of directors</w:t>
      </w:r>
      <w:r>
        <w:rPr>
          <w:noProof/>
        </w:rPr>
        <w:tab/>
      </w:r>
      <w:r>
        <w:rPr>
          <w:noProof/>
        </w:rPr>
        <w:fldChar w:fldCharType="begin"/>
      </w:r>
      <w:r>
        <w:rPr>
          <w:noProof/>
        </w:rPr>
        <w:instrText xml:space="preserve"> PAGEREF _Toc41990081 \h </w:instrText>
      </w:r>
      <w:r>
        <w:rPr>
          <w:noProof/>
        </w:rPr>
      </w:r>
      <w:r>
        <w:rPr>
          <w:noProof/>
        </w:rPr>
        <w:fldChar w:fldCharType="separate"/>
      </w:r>
      <w:r>
        <w:rPr>
          <w:noProof/>
        </w:rPr>
        <w:t>20</w:t>
      </w:r>
      <w:r>
        <w:rPr>
          <w:noProof/>
        </w:rPr>
        <w:fldChar w:fldCharType="end"/>
      </w:r>
    </w:p>
    <w:p w14:paraId="57761DA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Termination of director's appointment</w:t>
      </w:r>
      <w:r>
        <w:rPr>
          <w:noProof/>
        </w:rPr>
        <w:tab/>
      </w:r>
      <w:r>
        <w:rPr>
          <w:noProof/>
        </w:rPr>
        <w:fldChar w:fldCharType="begin"/>
      </w:r>
      <w:r>
        <w:rPr>
          <w:noProof/>
        </w:rPr>
        <w:instrText xml:space="preserve"> PAGEREF _Toc41990082 \h </w:instrText>
      </w:r>
      <w:r>
        <w:rPr>
          <w:noProof/>
        </w:rPr>
      </w:r>
      <w:r>
        <w:rPr>
          <w:noProof/>
        </w:rPr>
        <w:fldChar w:fldCharType="separate"/>
      </w:r>
      <w:r>
        <w:rPr>
          <w:noProof/>
        </w:rPr>
        <w:t>21</w:t>
      </w:r>
      <w:r>
        <w:rPr>
          <w:noProof/>
        </w:rPr>
        <w:fldChar w:fldCharType="end"/>
      </w:r>
    </w:p>
    <w:p w14:paraId="695BF24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fees</w:t>
      </w:r>
      <w:r>
        <w:rPr>
          <w:noProof/>
        </w:rPr>
        <w:tab/>
      </w:r>
      <w:r>
        <w:rPr>
          <w:noProof/>
        </w:rPr>
        <w:fldChar w:fldCharType="begin"/>
      </w:r>
      <w:r>
        <w:rPr>
          <w:noProof/>
        </w:rPr>
        <w:instrText xml:space="preserve"> PAGEREF _Toc41990083 \h </w:instrText>
      </w:r>
      <w:r>
        <w:rPr>
          <w:noProof/>
        </w:rPr>
      </w:r>
      <w:r>
        <w:rPr>
          <w:noProof/>
        </w:rPr>
        <w:fldChar w:fldCharType="separate"/>
      </w:r>
      <w:r>
        <w:rPr>
          <w:noProof/>
        </w:rPr>
        <w:t>22</w:t>
      </w:r>
      <w:r>
        <w:rPr>
          <w:noProof/>
        </w:rPr>
        <w:fldChar w:fldCharType="end"/>
      </w:r>
    </w:p>
    <w:p w14:paraId="076B1FA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additional remuneration</w:t>
      </w:r>
      <w:r>
        <w:rPr>
          <w:noProof/>
        </w:rPr>
        <w:tab/>
      </w:r>
      <w:r>
        <w:rPr>
          <w:noProof/>
        </w:rPr>
        <w:fldChar w:fldCharType="begin"/>
      </w:r>
      <w:r>
        <w:rPr>
          <w:noProof/>
        </w:rPr>
        <w:instrText xml:space="preserve"> PAGEREF _Toc41990084 \h </w:instrText>
      </w:r>
      <w:r>
        <w:rPr>
          <w:noProof/>
        </w:rPr>
      </w:r>
      <w:r>
        <w:rPr>
          <w:noProof/>
        </w:rPr>
        <w:fldChar w:fldCharType="separate"/>
      </w:r>
      <w:r>
        <w:rPr>
          <w:noProof/>
        </w:rPr>
        <w:t>23</w:t>
      </w:r>
      <w:r>
        <w:rPr>
          <w:noProof/>
        </w:rPr>
        <w:fldChar w:fldCharType="end"/>
      </w:r>
    </w:p>
    <w:p w14:paraId="33AA45E6"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pensions and other benefits</w:t>
      </w:r>
      <w:r>
        <w:rPr>
          <w:noProof/>
        </w:rPr>
        <w:tab/>
      </w:r>
      <w:r>
        <w:rPr>
          <w:noProof/>
        </w:rPr>
        <w:fldChar w:fldCharType="begin"/>
      </w:r>
      <w:r>
        <w:rPr>
          <w:noProof/>
        </w:rPr>
        <w:instrText xml:space="preserve"> PAGEREF _Toc41990085 \h </w:instrText>
      </w:r>
      <w:r>
        <w:rPr>
          <w:noProof/>
        </w:rPr>
      </w:r>
      <w:r>
        <w:rPr>
          <w:noProof/>
        </w:rPr>
        <w:fldChar w:fldCharType="separate"/>
      </w:r>
      <w:r>
        <w:rPr>
          <w:noProof/>
        </w:rPr>
        <w:t>23</w:t>
      </w:r>
      <w:r>
        <w:rPr>
          <w:noProof/>
        </w:rPr>
        <w:fldChar w:fldCharType="end"/>
      </w:r>
    </w:p>
    <w:p w14:paraId="2648688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Remuneration of alternate directors</w:t>
      </w:r>
      <w:r>
        <w:rPr>
          <w:noProof/>
        </w:rPr>
        <w:tab/>
      </w:r>
      <w:r>
        <w:rPr>
          <w:noProof/>
        </w:rPr>
        <w:fldChar w:fldCharType="begin"/>
      </w:r>
      <w:r>
        <w:rPr>
          <w:noProof/>
        </w:rPr>
        <w:instrText xml:space="preserve"> PAGEREF _Toc41990086 \h </w:instrText>
      </w:r>
      <w:r>
        <w:rPr>
          <w:noProof/>
        </w:rPr>
      </w:r>
      <w:r>
        <w:rPr>
          <w:noProof/>
        </w:rPr>
        <w:fldChar w:fldCharType="separate"/>
      </w:r>
      <w:r>
        <w:rPr>
          <w:noProof/>
        </w:rPr>
        <w:t>24</w:t>
      </w:r>
      <w:r>
        <w:rPr>
          <w:noProof/>
        </w:rPr>
        <w:fldChar w:fldCharType="end"/>
      </w:r>
    </w:p>
    <w:p w14:paraId="42DF43C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Remuneration of executive directors</w:t>
      </w:r>
      <w:r>
        <w:rPr>
          <w:noProof/>
        </w:rPr>
        <w:tab/>
      </w:r>
      <w:r>
        <w:rPr>
          <w:noProof/>
        </w:rPr>
        <w:fldChar w:fldCharType="begin"/>
      </w:r>
      <w:r>
        <w:rPr>
          <w:noProof/>
        </w:rPr>
        <w:instrText xml:space="preserve"> PAGEREF _Toc41990087 \h </w:instrText>
      </w:r>
      <w:r>
        <w:rPr>
          <w:noProof/>
        </w:rPr>
      </w:r>
      <w:r>
        <w:rPr>
          <w:noProof/>
        </w:rPr>
        <w:fldChar w:fldCharType="separate"/>
      </w:r>
      <w:r>
        <w:rPr>
          <w:noProof/>
        </w:rPr>
        <w:t>24</w:t>
      </w:r>
      <w:r>
        <w:rPr>
          <w:noProof/>
        </w:rPr>
        <w:fldChar w:fldCharType="end"/>
      </w:r>
    </w:p>
    <w:p w14:paraId="0A374A36"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expenses</w:t>
      </w:r>
      <w:r>
        <w:rPr>
          <w:noProof/>
        </w:rPr>
        <w:tab/>
      </w:r>
      <w:r>
        <w:rPr>
          <w:noProof/>
        </w:rPr>
        <w:fldChar w:fldCharType="begin"/>
      </w:r>
      <w:r>
        <w:rPr>
          <w:noProof/>
        </w:rPr>
        <w:instrText xml:space="preserve"> PAGEREF _Toc41990088 \h </w:instrText>
      </w:r>
      <w:r>
        <w:rPr>
          <w:noProof/>
        </w:rPr>
      </w:r>
      <w:r>
        <w:rPr>
          <w:noProof/>
        </w:rPr>
        <w:fldChar w:fldCharType="separate"/>
      </w:r>
      <w:r>
        <w:rPr>
          <w:noProof/>
        </w:rPr>
        <w:t>24</w:t>
      </w:r>
      <w:r>
        <w:rPr>
          <w:noProof/>
        </w:rPr>
        <w:fldChar w:fldCharType="end"/>
      </w:r>
    </w:p>
    <w:p w14:paraId="0626C03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ALTERNATE DIRECTORS</w:t>
      </w:r>
      <w:r>
        <w:rPr>
          <w:noProof/>
        </w:rPr>
        <w:tab/>
      </w:r>
      <w:r>
        <w:rPr>
          <w:noProof/>
        </w:rPr>
        <w:fldChar w:fldCharType="begin"/>
      </w:r>
      <w:r>
        <w:rPr>
          <w:noProof/>
        </w:rPr>
        <w:instrText xml:space="preserve"> PAGEREF _Toc41990089 \h </w:instrText>
      </w:r>
      <w:r>
        <w:rPr>
          <w:noProof/>
        </w:rPr>
      </w:r>
      <w:r>
        <w:rPr>
          <w:noProof/>
        </w:rPr>
        <w:fldChar w:fldCharType="separate"/>
      </w:r>
      <w:r>
        <w:rPr>
          <w:noProof/>
        </w:rPr>
        <w:t>25</w:t>
      </w:r>
      <w:r>
        <w:rPr>
          <w:noProof/>
        </w:rPr>
        <w:fldChar w:fldCharType="end"/>
      </w:r>
    </w:p>
    <w:p w14:paraId="17A8426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Appointment and removal of alternates</w:t>
      </w:r>
      <w:r>
        <w:rPr>
          <w:noProof/>
        </w:rPr>
        <w:tab/>
      </w:r>
      <w:r>
        <w:rPr>
          <w:noProof/>
        </w:rPr>
        <w:fldChar w:fldCharType="begin"/>
      </w:r>
      <w:r>
        <w:rPr>
          <w:noProof/>
        </w:rPr>
        <w:instrText xml:space="preserve"> PAGEREF _Toc41990090 \h </w:instrText>
      </w:r>
      <w:r>
        <w:rPr>
          <w:noProof/>
        </w:rPr>
      </w:r>
      <w:r>
        <w:rPr>
          <w:noProof/>
        </w:rPr>
        <w:fldChar w:fldCharType="separate"/>
      </w:r>
      <w:r>
        <w:rPr>
          <w:noProof/>
        </w:rPr>
        <w:t>25</w:t>
      </w:r>
      <w:r>
        <w:rPr>
          <w:noProof/>
        </w:rPr>
        <w:fldChar w:fldCharType="end"/>
      </w:r>
    </w:p>
    <w:p w14:paraId="2D08A6D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38.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Rights and responsibilities of alternate directors</w:t>
      </w:r>
      <w:r>
        <w:rPr>
          <w:noProof/>
        </w:rPr>
        <w:tab/>
      </w:r>
      <w:r>
        <w:rPr>
          <w:noProof/>
        </w:rPr>
        <w:fldChar w:fldCharType="begin"/>
      </w:r>
      <w:r>
        <w:rPr>
          <w:noProof/>
        </w:rPr>
        <w:instrText xml:space="preserve"> PAGEREF _Toc41990091 \h </w:instrText>
      </w:r>
      <w:r>
        <w:rPr>
          <w:noProof/>
        </w:rPr>
      </w:r>
      <w:r>
        <w:rPr>
          <w:noProof/>
        </w:rPr>
        <w:fldChar w:fldCharType="separate"/>
      </w:r>
      <w:r>
        <w:rPr>
          <w:noProof/>
        </w:rPr>
        <w:t>25</w:t>
      </w:r>
      <w:r>
        <w:rPr>
          <w:noProof/>
        </w:rPr>
        <w:fldChar w:fldCharType="end"/>
      </w:r>
    </w:p>
    <w:p w14:paraId="3FF540C6"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39.</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Termination of alternate directorship</w:t>
      </w:r>
      <w:r w:rsidRPr="009E25B3">
        <w:rPr>
          <w:noProof/>
        </w:rPr>
        <w:tab/>
      </w:r>
      <w:r w:rsidRPr="009E25B3">
        <w:rPr>
          <w:noProof/>
        </w:rPr>
        <w:fldChar w:fldCharType="begin"/>
      </w:r>
      <w:r w:rsidRPr="009E25B3">
        <w:rPr>
          <w:noProof/>
        </w:rPr>
        <w:instrText xml:space="preserve"> PAGEREF _Toc41990092 \h </w:instrText>
      </w:r>
      <w:r w:rsidRPr="009E25B3">
        <w:rPr>
          <w:noProof/>
        </w:rPr>
      </w:r>
      <w:r w:rsidRPr="009E25B3">
        <w:rPr>
          <w:noProof/>
        </w:rPr>
        <w:fldChar w:fldCharType="separate"/>
      </w:r>
      <w:r>
        <w:rPr>
          <w:noProof/>
        </w:rPr>
        <w:t>26</w:t>
      </w:r>
      <w:r w:rsidRPr="009E25B3">
        <w:rPr>
          <w:noProof/>
        </w:rPr>
        <w:fldChar w:fldCharType="end"/>
      </w:r>
    </w:p>
    <w:p w14:paraId="3EC2CE63"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b/>
          <w:bCs/>
          <w:noProof/>
          <w:lang w:bidi="ar-AE"/>
        </w:rPr>
        <w:t>PART 3 DECISION-MAKING BY MEMBERS</w:t>
      </w:r>
      <w:r w:rsidRPr="009E25B3">
        <w:rPr>
          <w:noProof/>
        </w:rPr>
        <w:tab/>
      </w:r>
      <w:r w:rsidRPr="009E25B3">
        <w:rPr>
          <w:noProof/>
        </w:rPr>
        <w:fldChar w:fldCharType="begin"/>
      </w:r>
      <w:r w:rsidRPr="009E25B3">
        <w:rPr>
          <w:noProof/>
        </w:rPr>
        <w:instrText xml:space="preserve"> PAGEREF _Toc41990093 \h </w:instrText>
      </w:r>
      <w:r w:rsidRPr="009E25B3">
        <w:rPr>
          <w:noProof/>
        </w:rPr>
      </w:r>
      <w:r w:rsidRPr="009E25B3">
        <w:rPr>
          <w:noProof/>
        </w:rPr>
        <w:fldChar w:fldCharType="separate"/>
      </w:r>
      <w:r>
        <w:rPr>
          <w:noProof/>
        </w:rPr>
        <w:t>26</w:t>
      </w:r>
      <w:r w:rsidRPr="009E25B3">
        <w:rPr>
          <w:noProof/>
        </w:rPr>
        <w:fldChar w:fldCharType="end"/>
      </w:r>
    </w:p>
    <w:p w14:paraId="5274795D"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b/>
          <w:bCs/>
          <w:noProof/>
          <w:lang w:bidi="ar-AE"/>
        </w:rPr>
        <w:t>ORGANISATION OF GENERAL MEETINGS</w:t>
      </w:r>
      <w:r w:rsidRPr="009E25B3">
        <w:rPr>
          <w:noProof/>
        </w:rPr>
        <w:tab/>
      </w:r>
      <w:r w:rsidRPr="009E25B3">
        <w:rPr>
          <w:noProof/>
        </w:rPr>
        <w:fldChar w:fldCharType="begin"/>
      </w:r>
      <w:r w:rsidRPr="009E25B3">
        <w:rPr>
          <w:noProof/>
        </w:rPr>
        <w:instrText xml:space="preserve"> PAGEREF _Toc41990094 \h </w:instrText>
      </w:r>
      <w:r w:rsidRPr="009E25B3">
        <w:rPr>
          <w:noProof/>
        </w:rPr>
      </w:r>
      <w:r w:rsidRPr="009E25B3">
        <w:rPr>
          <w:noProof/>
        </w:rPr>
        <w:fldChar w:fldCharType="separate"/>
      </w:r>
      <w:r>
        <w:rPr>
          <w:noProof/>
        </w:rPr>
        <w:t>26</w:t>
      </w:r>
      <w:r w:rsidRPr="009E25B3">
        <w:rPr>
          <w:noProof/>
        </w:rPr>
        <w:fldChar w:fldCharType="end"/>
      </w:r>
    </w:p>
    <w:p w14:paraId="5960D6FA"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40.</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Calling general meetings</w:t>
      </w:r>
      <w:r w:rsidRPr="009E25B3">
        <w:rPr>
          <w:noProof/>
        </w:rPr>
        <w:tab/>
      </w:r>
      <w:r w:rsidRPr="009E25B3">
        <w:rPr>
          <w:noProof/>
        </w:rPr>
        <w:fldChar w:fldCharType="begin"/>
      </w:r>
      <w:r w:rsidRPr="009E25B3">
        <w:rPr>
          <w:noProof/>
        </w:rPr>
        <w:instrText xml:space="preserve"> PAGEREF _Toc41990095 \h </w:instrText>
      </w:r>
      <w:r w:rsidRPr="009E25B3">
        <w:rPr>
          <w:noProof/>
        </w:rPr>
      </w:r>
      <w:r w:rsidRPr="009E25B3">
        <w:rPr>
          <w:noProof/>
        </w:rPr>
        <w:fldChar w:fldCharType="separate"/>
      </w:r>
      <w:r>
        <w:rPr>
          <w:noProof/>
        </w:rPr>
        <w:t>26</w:t>
      </w:r>
      <w:r w:rsidRPr="009E25B3">
        <w:rPr>
          <w:noProof/>
        </w:rPr>
        <w:fldChar w:fldCharType="end"/>
      </w:r>
    </w:p>
    <w:p w14:paraId="732407C3"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41.</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Notice of general meetings</w:t>
      </w:r>
      <w:r w:rsidRPr="009E25B3">
        <w:rPr>
          <w:noProof/>
        </w:rPr>
        <w:tab/>
      </w:r>
      <w:r w:rsidRPr="009E25B3">
        <w:rPr>
          <w:noProof/>
        </w:rPr>
        <w:fldChar w:fldCharType="begin"/>
      </w:r>
      <w:r w:rsidRPr="009E25B3">
        <w:rPr>
          <w:noProof/>
        </w:rPr>
        <w:instrText xml:space="preserve"> PAGEREF _Toc41990096 \h </w:instrText>
      </w:r>
      <w:r w:rsidRPr="009E25B3">
        <w:rPr>
          <w:noProof/>
        </w:rPr>
      </w:r>
      <w:r w:rsidRPr="009E25B3">
        <w:rPr>
          <w:noProof/>
        </w:rPr>
        <w:fldChar w:fldCharType="separate"/>
      </w:r>
      <w:r>
        <w:rPr>
          <w:noProof/>
        </w:rPr>
        <w:t>27</w:t>
      </w:r>
      <w:r w:rsidRPr="009E25B3">
        <w:rPr>
          <w:noProof/>
        </w:rPr>
        <w:fldChar w:fldCharType="end"/>
      </w:r>
    </w:p>
    <w:p w14:paraId="484AC6F7"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42.</w:t>
      </w:r>
      <w:r w:rsidRPr="009E25B3">
        <w:rPr>
          <w:rFonts w:asciiTheme="minorHAnsi" w:eastAsiaTheme="minorEastAsia" w:hAnsiTheme="minorHAnsi" w:cstheme="minorBidi"/>
          <w:noProof/>
          <w:snapToGrid/>
          <w:sz w:val="22"/>
          <w:szCs w:val="22"/>
          <w:lang w:eastAsia="en-GB" w:bidi="ar-SA"/>
        </w:rPr>
        <w:tab/>
      </w:r>
      <w:r w:rsidRPr="009E25B3">
        <w:rPr>
          <w:noProof/>
          <w:lang w:bidi="ar-AE"/>
        </w:rPr>
        <w:t>Postponement of general meetings</w:t>
      </w:r>
      <w:r w:rsidRPr="009E25B3">
        <w:rPr>
          <w:noProof/>
        </w:rPr>
        <w:tab/>
      </w:r>
      <w:r w:rsidRPr="009E25B3">
        <w:rPr>
          <w:noProof/>
        </w:rPr>
        <w:fldChar w:fldCharType="begin"/>
      </w:r>
      <w:r w:rsidRPr="009E25B3">
        <w:rPr>
          <w:noProof/>
        </w:rPr>
        <w:instrText xml:space="preserve"> PAGEREF _Toc41990097 \h </w:instrText>
      </w:r>
      <w:r w:rsidRPr="009E25B3">
        <w:rPr>
          <w:noProof/>
        </w:rPr>
      </w:r>
      <w:r w:rsidRPr="009E25B3">
        <w:rPr>
          <w:noProof/>
        </w:rPr>
        <w:fldChar w:fldCharType="separate"/>
      </w:r>
      <w:r>
        <w:rPr>
          <w:noProof/>
        </w:rPr>
        <w:t>28</w:t>
      </w:r>
      <w:r w:rsidRPr="009E25B3">
        <w:rPr>
          <w:noProof/>
        </w:rPr>
        <w:fldChar w:fldCharType="end"/>
      </w:r>
    </w:p>
    <w:p w14:paraId="77BFC6C5" w14:textId="77777777" w:rsidR="009D3F97" w:rsidRPr="009E25B3"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43.</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General meeting at more than one location</w:t>
      </w:r>
      <w:r w:rsidRPr="009E25B3">
        <w:rPr>
          <w:noProof/>
        </w:rPr>
        <w:tab/>
      </w:r>
      <w:r w:rsidRPr="009E25B3">
        <w:rPr>
          <w:noProof/>
        </w:rPr>
        <w:fldChar w:fldCharType="begin"/>
      </w:r>
      <w:r w:rsidRPr="009E25B3">
        <w:rPr>
          <w:noProof/>
        </w:rPr>
        <w:instrText xml:space="preserve"> PAGEREF _Toc41990098 \h </w:instrText>
      </w:r>
      <w:r w:rsidRPr="009E25B3">
        <w:rPr>
          <w:noProof/>
        </w:rPr>
      </w:r>
      <w:r w:rsidRPr="009E25B3">
        <w:rPr>
          <w:noProof/>
        </w:rPr>
        <w:fldChar w:fldCharType="separate"/>
      </w:r>
      <w:r>
        <w:rPr>
          <w:noProof/>
        </w:rPr>
        <w:t>28</w:t>
      </w:r>
      <w:r w:rsidRPr="009E25B3">
        <w:rPr>
          <w:noProof/>
        </w:rPr>
        <w:fldChar w:fldCharType="end"/>
      </w:r>
    </w:p>
    <w:p w14:paraId="133979F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t>44.</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Hybrid meetings</w:t>
      </w:r>
      <w:r w:rsidRPr="009E25B3">
        <w:rPr>
          <w:noProof/>
        </w:rPr>
        <w:tab/>
      </w:r>
      <w:r w:rsidRPr="009E25B3">
        <w:rPr>
          <w:noProof/>
        </w:rPr>
        <w:fldChar w:fldCharType="begin"/>
      </w:r>
      <w:r w:rsidRPr="009E25B3">
        <w:rPr>
          <w:noProof/>
        </w:rPr>
        <w:instrText xml:space="preserve"> PAGEREF _Toc41990099 \h </w:instrText>
      </w:r>
      <w:r w:rsidRPr="009E25B3">
        <w:rPr>
          <w:noProof/>
        </w:rPr>
      </w:r>
      <w:r w:rsidRPr="009E25B3">
        <w:rPr>
          <w:noProof/>
        </w:rPr>
        <w:fldChar w:fldCharType="separate"/>
      </w:r>
      <w:r>
        <w:rPr>
          <w:noProof/>
        </w:rPr>
        <w:t>28</w:t>
      </w:r>
      <w:r w:rsidRPr="009E25B3">
        <w:rPr>
          <w:noProof/>
        </w:rPr>
        <w:fldChar w:fldCharType="end"/>
      </w:r>
    </w:p>
    <w:p w14:paraId="1F09B3A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Attendance and speaking at general meetings</w:t>
      </w:r>
      <w:r>
        <w:rPr>
          <w:noProof/>
        </w:rPr>
        <w:tab/>
      </w:r>
      <w:r>
        <w:rPr>
          <w:noProof/>
        </w:rPr>
        <w:fldChar w:fldCharType="begin"/>
      </w:r>
      <w:r>
        <w:rPr>
          <w:noProof/>
        </w:rPr>
        <w:instrText xml:space="preserve"> PAGEREF _Toc41990100 \h </w:instrText>
      </w:r>
      <w:r>
        <w:rPr>
          <w:noProof/>
        </w:rPr>
      </w:r>
      <w:r>
        <w:rPr>
          <w:noProof/>
        </w:rPr>
        <w:fldChar w:fldCharType="separate"/>
      </w:r>
      <w:r>
        <w:rPr>
          <w:noProof/>
        </w:rPr>
        <w:t>29</w:t>
      </w:r>
      <w:r>
        <w:rPr>
          <w:noProof/>
        </w:rPr>
        <w:fldChar w:fldCharType="end"/>
      </w:r>
    </w:p>
    <w:p w14:paraId="523DF83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Meeting security</w:t>
      </w:r>
      <w:r>
        <w:rPr>
          <w:noProof/>
        </w:rPr>
        <w:tab/>
      </w:r>
      <w:r>
        <w:rPr>
          <w:noProof/>
        </w:rPr>
        <w:fldChar w:fldCharType="begin"/>
      </w:r>
      <w:r>
        <w:rPr>
          <w:noProof/>
        </w:rPr>
        <w:instrText xml:space="preserve"> PAGEREF _Toc41990101 \h </w:instrText>
      </w:r>
      <w:r>
        <w:rPr>
          <w:noProof/>
        </w:rPr>
      </w:r>
      <w:r>
        <w:rPr>
          <w:noProof/>
        </w:rPr>
        <w:fldChar w:fldCharType="separate"/>
      </w:r>
      <w:r>
        <w:rPr>
          <w:noProof/>
        </w:rPr>
        <w:t>29</w:t>
      </w:r>
      <w:r>
        <w:rPr>
          <w:noProof/>
        </w:rPr>
        <w:fldChar w:fldCharType="end"/>
      </w:r>
    </w:p>
    <w:p w14:paraId="2E683B0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Quorum for general meetings</w:t>
      </w:r>
      <w:r>
        <w:rPr>
          <w:noProof/>
        </w:rPr>
        <w:tab/>
      </w:r>
      <w:r>
        <w:rPr>
          <w:noProof/>
        </w:rPr>
        <w:fldChar w:fldCharType="begin"/>
      </w:r>
      <w:r>
        <w:rPr>
          <w:noProof/>
        </w:rPr>
        <w:instrText xml:space="preserve"> PAGEREF _Toc41990102 \h </w:instrText>
      </w:r>
      <w:r>
        <w:rPr>
          <w:noProof/>
        </w:rPr>
      </w:r>
      <w:r>
        <w:rPr>
          <w:noProof/>
        </w:rPr>
        <w:fldChar w:fldCharType="separate"/>
      </w:r>
      <w:r>
        <w:rPr>
          <w:noProof/>
        </w:rPr>
        <w:t>30</w:t>
      </w:r>
      <w:r>
        <w:rPr>
          <w:noProof/>
        </w:rPr>
        <w:fldChar w:fldCharType="end"/>
      </w:r>
    </w:p>
    <w:p w14:paraId="6FAE898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Chairing general meetings</w:t>
      </w:r>
      <w:r>
        <w:rPr>
          <w:noProof/>
        </w:rPr>
        <w:tab/>
      </w:r>
      <w:r>
        <w:rPr>
          <w:noProof/>
        </w:rPr>
        <w:fldChar w:fldCharType="begin"/>
      </w:r>
      <w:r>
        <w:rPr>
          <w:noProof/>
        </w:rPr>
        <w:instrText xml:space="preserve"> PAGEREF _Toc41990103 \h </w:instrText>
      </w:r>
      <w:r>
        <w:rPr>
          <w:noProof/>
        </w:rPr>
      </w:r>
      <w:r>
        <w:rPr>
          <w:noProof/>
        </w:rPr>
        <w:fldChar w:fldCharType="separate"/>
      </w:r>
      <w:r>
        <w:rPr>
          <w:noProof/>
        </w:rPr>
        <w:t>31</w:t>
      </w:r>
      <w:r>
        <w:rPr>
          <w:noProof/>
        </w:rPr>
        <w:fldChar w:fldCharType="end"/>
      </w:r>
    </w:p>
    <w:p w14:paraId="15E02E5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49.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Conduct of meeting</w:t>
      </w:r>
      <w:r>
        <w:rPr>
          <w:noProof/>
        </w:rPr>
        <w:tab/>
      </w:r>
      <w:r>
        <w:rPr>
          <w:noProof/>
        </w:rPr>
        <w:fldChar w:fldCharType="begin"/>
      </w:r>
      <w:r>
        <w:rPr>
          <w:noProof/>
        </w:rPr>
        <w:instrText xml:space="preserve"> PAGEREF _Toc41990104 \h </w:instrText>
      </w:r>
      <w:r>
        <w:rPr>
          <w:noProof/>
        </w:rPr>
      </w:r>
      <w:r>
        <w:rPr>
          <w:noProof/>
        </w:rPr>
        <w:fldChar w:fldCharType="separate"/>
      </w:r>
      <w:r>
        <w:rPr>
          <w:noProof/>
        </w:rPr>
        <w:t>31</w:t>
      </w:r>
      <w:r>
        <w:rPr>
          <w:noProof/>
        </w:rPr>
        <w:fldChar w:fldCharType="end"/>
      </w:r>
    </w:p>
    <w:p w14:paraId="545F393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Attendance and speaking by directors and non</w:t>
      </w:r>
      <w:r w:rsidRPr="00E965E5">
        <w:rPr>
          <w:rFonts w:cs="Times New Roman"/>
          <w:noProof/>
          <w:lang w:bidi="ar-AE"/>
        </w:rPr>
        <w:noBreakHyphen/>
        <w:t>members</w:t>
      </w:r>
      <w:r>
        <w:rPr>
          <w:noProof/>
        </w:rPr>
        <w:tab/>
      </w:r>
      <w:r>
        <w:rPr>
          <w:noProof/>
        </w:rPr>
        <w:fldChar w:fldCharType="begin"/>
      </w:r>
      <w:r>
        <w:rPr>
          <w:noProof/>
        </w:rPr>
        <w:instrText xml:space="preserve"> PAGEREF _Toc41990105 \h </w:instrText>
      </w:r>
      <w:r>
        <w:rPr>
          <w:noProof/>
        </w:rPr>
      </w:r>
      <w:r>
        <w:rPr>
          <w:noProof/>
        </w:rPr>
        <w:fldChar w:fldCharType="separate"/>
      </w:r>
      <w:r>
        <w:rPr>
          <w:noProof/>
        </w:rPr>
        <w:t>31</w:t>
      </w:r>
      <w:r>
        <w:rPr>
          <w:noProof/>
        </w:rPr>
        <w:fldChar w:fldCharType="end"/>
      </w:r>
    </w:p>
    <w:p w14:paraId="6421E85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Dissolution and adjournment if quorum not present</w:t>
      </w:r>
      <w:r>
        <w:rPr>
          <w:noProof/>
        </w:rPr>
        <w:tab/>
      </w:r>
      <w:r>
        <w:rPr>
          <w:noProof/>
        </w:rPr>
        <w:fldChar w:fldCharType="begin"/>
      </w:r>
      <w:r>
        <w:rPr>
          <w:noProof/>
        </w:rPr>
        <w:instrText xml:space="preserve"> PAGEREF _Toc41990106 \h </w:instrText>
      </w:r>
      <w:r>
        <w:rPr>
          <w:noProof/>
        </w:rPr>
      </w:r>
      <w:r>
        <w:rPr>
          <w:noProof/>
        </w:rPr>
        <w:fldChar w:fldCharType="separate"/>
      </w:r>
      <w:r>
        <w:rPr>
          <w:noProof/>
        </w:rPr>
        <w:t>32</w:t>
      </w:r>
      <w:r>
        <w:rPr>
          <w:noProof/>
        </w:rPr>
        <w:fldChar w:fldCharType="end"/>
      </w:r>
    </w:p>
    <w:p w14:paraId="03DC104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Adjournment if quorum present</w:t>
      </w:r>
      <w:r>
        <w:rPr>
          <w:noProof/>
        </w:rPr>
        <w:tab/>
      </w:r>
      <w:r>
        <w:rPr>
          <w:noProof/>
        </w:rPr>
        <w:fldChar w:fldCharType="begin"/>
      </w:r>
      <w:r>
        <w:rPr>
          <w:noProof/>
        </w:rPr>
        <w:instrText xml:space="preserve"> PAGEREF _Toc41990107 \h </w:instrText>
      </w:r>
      <w:r>
        <w:rPr>
          <w:noProof/>
        </w:rPr>
      </w:r>
      <w:r>
        <w:rPr>
          <w:noProof/>
        </w:rPr>
        <w:fldChar w:fldCharType="separate"/>
      </w:r>
      <w:r>
        <w:rPr>
          <w:noProof/>
        </w:rPr>
        <w:t>32</w:t>
      </w:r>
      <w:r>
        <w:rPr>
          <w:noProof/>
        </w:rPr>
        <w:fldChar w:fldCharType="end"/>
      </w:r>
    </w:p>
    <w:p w14:paraId="2C693B2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Notice of adjourned meeting</w:t>
      </w:r>
      <w:r>
        <w:rPr>
          <w:noProof/>
        </w:rPr>
        <w:tab/>
      </w:r>
      <w:r>
        <w:rPr>
          <w:noProof/>
        </w:rPr>
        <w:fldChar w:fldCharType="begin"/>
      </w:r>
      <w:r>
        <w:rPr>
          <w:noProof/>
        </w:rPr>
        <w:instrText xml:space="preserve"> PAGEREF _Toc41990108 \h </w:instrText>
      </w:r>
      <w:r>
        <w:rPr>
          <w:noProof/>
        </w:rPr>
      </w:r>
      <w:r>
        <w:rPr>
          <w:noProof/>
        </w:rPr>
        <w:fldChar w:fldCharType="separate"/>
      </w:r>
      <w:r>
        <w:rPr>
          <w:noProof/>
        </w:rPr>
        <w:t>33</w:t>
      </w:r>
      <w:r>
        <w:rPr>
          <w:noProof/>
        </w:rPr>
        <w:fldChar w:fldCharType="end"/>
      </w:r>
    </w:p>
    <w:p w14:paraId="5C0E117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Business at adjourned meeting</w:t>
      </w:r>
      <w:r>
        <w:rPr>
          <w:noProof/>
        </w:rPr>
        <w:tab/>
      </w:r>
      <w:r>
        <w:rPr>
          <w:noProof/>
        </w:rPr>
        <w:fldChar w:fldCharType="begin"/>
      </w:r>
      <w:r>
        <w:rPr>
          <w:noProof/>
        </w:rPr>
        <w:instrText xml:space="preserve"> PAGEREF _Toc41990109 \h </w:instrText>
      </w:r>
      <w:r>
        <w:rPr>
          <w:noProof/>
        </w:rPr>
      </w:r>
      <w:r>
        <w:rPr>
          <w:noProof/>
        </w:rPr>
        <w:fldChar w:fldCharType="separate"/>
      </w:r>
      <w:r>
        <w:rPr>
          <w:noProof/>
        </w:rPr>
        <w:t>33</w:t>
      </w:r>
      <w:r>
        <w:rPr>
          <w:noProof/>
        </w:rPr>
        <w:fldChar w:fldCharType="end"/>
      </w:r>
    </w:p>
    <w:p w14:paraId="22C0F01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VOTING AT GENERAL MEETINGS</w:t>
      </w:r>
      <w:r>
        <w:rPr>
          <w:noProof/>
        </w:rPr>
        <w:tab/>
      </w:r>
      <w:r>
        <w:rPr>
          <w:noProof/>
        </w:rPr>
        <w:fldChar w:fldCharType="begin"/>
      </w:r>
      <w:r>
        <w:rPr>
          <w:noProof/>
        </w:rPr>
        <w:instrText xml:space="preserve"> PAGEREF _Toc41990110 \h </w:instrText>
      </w:r>
      <w:r>
        <w:rPr>
          <w:noProof/>
        </w:rPr>
      </w:r>
      <w:r>
        <w:rPr>
          <w:noProof/>
        </w:rPr>
        <w:fldChar w:fldCharType="separate"/>
      </w:r>
      <w:r>
        <w:rPr>
          <w:noProof/>
        </w:rPr>
        <w:t>33</w:t>
      </w:r>
      <w:r>
        <w:rPr>
          <w:noProof/>
        </w:rPr>
        <w:fldChar w:fldCharType="end"/>
      </w:r>
    </w:p>
    <w:p w14:paraId="5EC6EDA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Voting: general</w:t>
      </w:r>
      <w:r>
        <w:rPr>
          <w:noProof/>
        </w:rPr>
        <w:tab/>
      </w:r>
      <w:r>
        <w:rPr>
          <w:noProof/>
        </w:rPr>
        <w:fldChar w:fldCharType="begin"/>
      </w:r>
      <w:r>
        <w:rPr>
          <w:noProof/>
        </w:rPr>
        <w:instrText xml:space="preserve"> PAGEREF _Toc41990111 \h </w:instrText>
      </w:r>
      <w:r>
        <w:rPr>
          <w:noProof/>
        </w:rPr>
      </w:r>
      <w:r>
        <w:rPr>
          <w:noProof/>
        </w:rPr>
        <w:fldChar w:fldCharType="separate"/>
      </w:r>
      <w:r>
        <w:rPr>
          <w:noProof/>
        </w:rPr>
        <w:t>33</w:t>
      </w:r>
      <w:r>
        <w:rPr>
          <w:noProof/>
        </w:rPr>
        <w:fldChar w:fldCharType="end"/>
      </w:r>
    </w:p>
    <w:p w14:paraId="109911D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Chair's declaration</w:t>
      </w:r>
      <w:r>
        <w:rPr>
          <w:noProof/>
        </w:rPr>
        <w:tab/>
      </w:r>
      <w:r>
        <w:rPr>
          <w:noProof/>
        </w:rPr>
        <w:fldChar w:fldCharType="begin"/>
      </w:r>
      <w:r>
        <w:rPr>
          <w:noProof/>
        </w:rPr>
        <w:instrText xml:space="preserve"> PAGEREF _Toc41990112 \h </w:instrText>
      </w:r>
      <w:r>
        <w:rPr>
          <w:noProof/>
        </w:rPr>
      </w:r>
      <w:r>
        <w:rPr>
          <w:noProof/>
        </w:rPr>
        <w:fldChar w:fldCharType="separate"/>
      </w:r>
      <w:r>
        <w:rPr>
          <w:noProof/>
        </w:rPr>
        <w:t>35</w:t>
      </w:r>
      <w:r>
        <w:rPr>
          <w:noProof/>
        </w:rPr>
        <w:fldChar w:fldCharType="end"/>
      </w:r>
    </w:p>
    <w:p w14:paraId="5B4D3E1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Errors and disputes</w:t>
      </w:r>
      <w:r>
        <w:rPr>
          <w:noProof/>
        </w:rPr>
        <w:tab/>
      </w:r>
      <w:r>
        <w:rPr>
          <w:noProof/>
        </w:rPr>
        <w:fldChar w:fldCharType="begin"/>
      </w:r>
      <w:r>
        <w:rPr>
          <w:noProof/>
        </w:rPr>
        <w:instrText xml:space="preserve"> PAGEREF _Toc41990113 \h </w:instrText>
      </w:r>
      <w:r>
        <w:rPr>
          <w:noProof/>
        </w:rPr>
      </w:r>
      <w:r>
        <w:rPr>
          <w:noProof/>
        </w:rPr>
        <w:fldChar w:fldCharType="separate"/>
      </w:r>
      <w:r>
        <w:rPr>
          <w:noProof/>
        </w:rPr>
        <w:t>35</w:t>
      </w:r>
      <w:r>
        <w:rPr>
          <w:noProof/>
        </w:rPr>
        <w:fldChar w:fldCharType="end"/>
      </w:r>
    </w:p>
    <w:p w14:paraId="3D53D6E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Demanding a poll</w:t>
      </w:r>
      <w:r>
        <w:rPr>
          <w:noProof/>
        </w:rPr>
        <w:tab/>
      </w:r>
      <w:r>
        <w:rPr>
          <w:noProof/>
        </w:rPr>
        <w:fldChar w:fldCharType="begin"/>
      </w:r>
      <w:r>
        <w:rPr>
          <w:noProof/>
        </w:rPr>
        <w:instrText xml:space="preserve"> PAGEREF _Toc41990114 \h </w:instrText>
      </w:r>
      <w:r>
        <w:rPr>
          <w:noProof/>
        </w:rPr>
      </w:r>
      <w:r>
        <w:rPr>
          <w:noProof/>
        </w:rPr>
        <w:fldChar w:fldCharType="separate"/>
      </w:r>
      <w:r>
        <w:rPr>
          <w:noProof/>
        </w:rPr>
        <w:t>35</w:t>
      </w:r>
      <w:r>
        <w:rPr>
          <w:noProof/>
        </w:rPr>
        <w:fldChar w:fldCharType="end"/>
      </w:r>
    </w:p>
    <w:p w14:paraId="5468B1B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59.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Procedure on a poll</w:t>
      </w:r>
      <w:r>
        <w:rPr>
          <w:noProof/>
        </w:rPr>
        <w:tab/>
      </w:r>
      <w:r>
        <w:rPr>
          <w:noProof/>
        </w:rPr>
        <w:fldChar w:fldCharType="begin"/>
      </w:r>
      <w:r>
        <w:rPr>
          <w:noProof/>
        </w:rPr>
        <w:instrText xml:space="preserve"> PAGEREF _Toc41990115 \h </w:instrText>
      </w:r>
      <w:r>
        <w:rPr>
          <w:noProof/>
        </w:rPr>
      </w:r>
      <w:r>
        <w:rPr>
          <w:noProof/>
        </w:rPr>
        <w:fldChar w:fldCharType="separate"/>
      </w:r>
      <w:r>
        <w:rPr>
          <w:noProof/>
        </w:rPr>
        <w:t>36</w:t>
      </w:r>
      <w:r>
        <w:rPr>
          <w:noProof/>
        </w:rPr>
        <w:fldChar w:fldCharType="end"/>
      </w:r>
    </w:p>
    <w:p w14:paraId="4F758F3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9E25B3">
        <w:rPr>
          <w:rFonts w:cs="Times New Roman"/>
          <w:noProof/>
          <w:lang w:bidi="ar-AE"/>
        </w:rPr>
        <w:lastRenderedPageBreak/>
        <w:t>60.</w:t>
      </w:r>
      <w:r w:rsidRPr="009E25B3">
        <w:rPr>
          <w:rFonts w:asciiTheme="minorHAnsi" w:eastAsiaTheme="minorEastAsia" w:hAnsiTheme="minorHAnsi" w:cstheme="minorBidi"/>
          <w:noProof/>
          <w:snapToGrid/>
          <w:sz w:val="22"/>
          <w:szCs w:val="22"/>
          <w:lang w:eastAsia="en-GB" w:bidi="ar-SA"/>
        </w:rPr>
        <w:tab/>
      </w:r>
      <w:r w:rsidRPr="009E25B3">
        <w:rPr>
          <w:rFonts w:cs="Times New Roman"/>
          <w:noProof/>
          <w:lang w:bidi="ar-AE"/>
        </w:rPr>
        <w:t xml:space="preserve">Appointment of proxy </w:t>
      </w:r>
      <w:r w:rsidRPr="009E25B3">
        <w:rPr>
          <w:noProof/>
        </w:rPr>
        <w:tab/>
      </w:r>
      <w:r w:rsidRPr="009E25B3">
        <w:rPr>
          <w:noProof/>
        </w:rPr>
        <w:fldChar w:fldCharType="begin"/>
      </w:r>
      <w:r w:rsidRPr="009E25B3">
        <w:rPr>
          <w:noProof/>
        </w:rPr>
        <w:instrText xml:space="preserve"> PAGEREF _Toc41990116 \h </w:instrText>
      </w:r>
      <w:r w:rsidRPr="009E25B3">
        <w:rPr>
          <w:noProof/>
        </w:rPr>
      </w:r>
      <w:r w:rsidRPr="009E25B3">
        <w:rPr>
          <w:noProof/>
        </w:rPr>
        <w:fldChar w:fldCharType="separate"/>
      </w:r>
      <w:r>
        <w:rPr>
          <w:noProof/>
        </w:rPr>
        <w:t>37</w:t>
      </w:r>
      <w:r w:rsidRPr="009E25B3">
        <w:rPr>
          <w:noProof/>
        </w:rPr>
        <w:fldChar w:fldCharType="end"/>
      </w:r>
    </w:p>
    <w:p w14:paraId="6C05235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Content of proxy notices</w:t>
      </w:r>
      <w:r>
        <w:rPr>
          <w:noProof/>
        </w:rPr>
        <w:tab/>
      </w:r>
      <w:r>
        <w:rPr>
          <w:noProof/>
        </w:rPr>
        <w:fldChar w:fldCharType="begin"/>
      </w:r>
      <w:r>
        <w:rPr>
          <w:noProof/>
        </w:rPr>
        <w:instrText xml:space="preserve"> PAGEREF _Toc41990117 \h </w:instrText>
      </w:r>
      <w:r>
        <w:rPr>
          <w:noProof/>
        </w:rPr>
      </w:r>
      <w:r>
        <w:rPr>
          <w:noProof/>
        </w:rPr>
        <w:fldChar w:fldCharType="separate"/>
      </w:r>
      <w:r>
        <w:rPr>
          <w:noProof/>
        </w:rPr>
        <w:t>37</w:t>
      </w:r>
      <w:r>
        <w:rPr>
          <w:noProof/>
        </w:rPr>
        <w:fldChar w:fldCharType="end"/>
      </w:r>
    </w:p>
    <w:p w14:paraId="1C2A07C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Delivery of proxy notices</w:t>
      </w:r>
      <w:r>
        <w:rPr>
          <w:noProof/>
        </w:rPr>
        <w:tab/>
      </w:r>
      <w:r>
        <w:rPr>
          <w:noProof/>
        </w:rPr>
        <w:fldChar w:fldCharType="begin"/>
      </w:r>
      <w:r>
        <w:rPr>
          <w:noProof/>
        </w:rPr>
        <w:instrText xml:space="preserve"> PAGEREF _Toc41990118 \h </w:instrText>
      </w:r>
      <w:r>
        <w:rPr>
          <w:noProof/>
        </w:rPr>
      </w:r>
      <w:r>
        <w:rPr>
          <w:noProof/>
        </w:rPr>
        <w:fldChar w:fldCharType="separate"/>
      </w:r>
      <w:r>
        <w:rPr>
          <w:noProof/>
        </w:rPr>
        <w:t>38</w:t>
      </w:r>
      <w:r>
        <w:rPr>
          <w:noProof/>
        </w:rPr>
        <w:fldChar w:fldCharType="end"/>
      </w:r>
    </w:p>
    <w:p w14:paraId="1378BC8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Corporate representatives</w:t>
      </w:r>
      <w:r>
        <w:rPr>
          <w:noProof/>
        </w:rPr>
        <w:tab/>
      </w:r>
      <w:r>
        <w:rPr>
          <w:noProof/>
        </w:rPr>
        <w:fldChar w:fldCharType="begin"/>
      </w:r>
      <w:r>
        <w:rPr>
          <w:noProof/>
        </w:rPr>
        <w:instrText xml:space="preserve"> PAGEREF _Toc41990119 \h </w:instrText>
      </w:r>
      <w:r>
        <w:rPr>
          <w:noProof/>
        </w:rPr>
      </w:r>
      <w:r>
        <w:rPr>
          <w:noProof/>
        </w:rPr>
        <w:fldChar w:fldCharType="separate"/>
      </w:r>
      <w:r>
        <w:rPr>
          <w:noProof/>
        </w:rPr>
        <w:t>39</w:t>
      </w:r>
      <w:r>
        <w:rPr>
          <w:noProof/>
        </w:rPr>
        <w:fldChar w:fldCharType="end"/>
      </w:r>
    </w:p>
    <w:p w14:paraId="19E6389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Cs/>
          <w:noProof/>
          <w:lang w:bidi="ar-AE"/>
        </w:rPr>
        <w:t>64.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Termination of authority</w:t>
      </w:r>
      <w:r>
        <w:rPr>
          <w:noProof/>
        </w:rPr>
        <w:tab/>
      </w:r>
      <w:r>
        <w:rPr>
          <w:noProof/>
        </w:rPr>
        <w:fldChar w:fldCharType="begin"/>
      </w:r>
      <w:r>
        <w:rPr>
          <w:noProof/>
        </w:rPr>
        <w:instrText xml:space="preserve"> PAGEREF _Toc41990120 \h </w:instrText>
      </w:r>
      <w:r>
        <w:rPr>
          <w:noProof/>
        </w:rPr>
      </w:r>
      <w:r>
        <w:rPr>
          <w:noProof/>
        </w:rPr>
        <w:fldChar w:fldCharType="separate"/>
      </w:r>
      <w:r>
        <w:rPr>
          <w:noProof/>
        </w:rPr>
        <w:t>39</w:t>
      </w:r>
      <w:r>
        <w:rPr>
          <w:noProof/>
        </w:rPr>
        <w:fldChar w:fldCharType="end"/>
      </w:r>
    </w:p>
    <w:p w14:paraId="30163B7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Amendments to resolutions</w:t>
      </w:r>
      <w:r>
        <w:rPr>
          <w:noProof/>
        </w:rPr>
        <w:tab/>
      </w:r>
      <w:r>
        <w:rPr>
          <w:noProof/>
        </w:rPr>
        <w:fldChar w:fldCharType="begin"/>
      </w:r>
      <w:r>
        <w:rPr>
          <w:noProof/>
        </w:rPr>
        <w:instrText xml:space="preserve"> PAGEREF _Toc41990121 \h </w:instrText>
      </w:r>
      <w:r>
        <w:rPr>
          <w:noProof/>
        </w:rPr>
      </w:r>
      <w:r>
        <w:rPr>
          <w:noProof/>
        </w:rPr>
        <w:fldChar w:fldCharType="separate"/>
      </w:r>
      <w:r>
        <w:rPr>
          <w:noProof/>
        </w:rPr>
        <w:t>39</w:t>
      </w:r>
      <w:r>
        <w:rPr>
          <w:noProof/>
        </w:rPr>
        <w:fldChar w:fldCharType="end"/>
      </w:r>
    </w:p>
    <w:p w14:paraId="5FF3538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RESTRICTIONS ON MEMBERS' RIGHTS</w:t>
      </w:r>
      <w:r>
        <w:rPr>
          <w:noProof/>
        </w:rPr>
        <w:tab/>
      </w:r>
      <w:r>
        <w:rPr>
          <w:noProof/>
        </w:rPr>
        <w:fldChar w:fldCharType="begin"/>
      </w:r>
      <w:r>
        <w:rPr>
          <w:noProof/>
        </w:rPr>
        <w:instrText xml:space="preserve"> PAGEREF _Toc41990122 \h </w:instrText>
      </w:r>
      <w:r>
        <w:rPr>
          <w:noProof/>
        </w:rPr>
      </w:r>
      <w:r>
        <w:rPr>
          <w:noProof/>
        </w:rPr>
        <w:fldChar w:fldCharType="separate"/>
      </w:r>
      <w:r>
        <w:rPr>
          <w:noProof/>
        </w:rPr>
        <w:t>40</w:t>
      </w:r>
      <w:r>
        <w:rPr>
          <w:noProof/>
        </w:rPr>
        <w:fldChar w:fldCharType="end"/>
      </w:r>
    </w:p>
    <w:p w14:paraId="14D8A7C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No voting of shares on which money owed to company</w:t>
      </w:r>
      <w:r>
        <w:rPr>
          <w:noProof/>
        </w:rPr>
        <w:tab/>
      </w:r>
      <w:r>
        <w:rPr>
          <w:noProof/>
        </w:rPr>
        <w:fldChar w:fldCharType="begin"/>
      </w:r>
      <w:r>
        <w:rPr>
          <w:noProof/>
        </w:rPr>
        <w:instrText xml:space="preserve"> PAGEREF _Toc41990123 \h </w:instrText>
      </w:r>
      <w:r>
        <w:rPr>
          <w:noProof/>
        </w:rPr>
      </w:r>
      <w:r>
        <w:rPr>
          <w:noProof/>
        </w:rPr>
        <w:fldChar w:fldCharType="separate"/>
      </w:r>
      <w:r>
        <w:rPr>
          <w:noProof/>
        </w:rPr>
        <w:t>40</w:t>
      </w:r>
      <w:r>
        <w:rPr>
          <w:noProof/>
        </w:rPr>
        <w:fldChar w:fldCharType="end"/>
      </w:r>
    </w:p>
    <w:p w14:paraId="56A9648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APPLICATION OF RULES TO CLASS MEETINGS AND RIGHTS</w:t>
      </w:r>
      <w:r>
        <w:rPr>
          <w:noProof/>
        </w:rPr>
        <w:tab/>
      </w:r>
      <w:r>
        <w:rPr>
          <w:noProof/>
        </w:rPr>
        <w:fldChar w:fldCharType="begin"/>
      </w:r>
      <w:r>
        <w:rPr>
          <w:noProof/>
        </w:rPr>
        <w:instrText xml:space="preserve"> PAGEREF _Toc41990124 \h </w:instrText>
      </w:r>
      <w:r>
        <w:rPr>
          <w:noProof/>
        </w:rPr>
      </w:r>
      <w:r>
        <w:rPr>
          <w:noProof/>
        </w:rPr>
        <w:fldChar w:fldCharType="separate"/>
      </w:r>
      <w:r>
        <w:rPr>
          <w:noProof/>
        </w:rPr>
        <w:t>40</w:t>
      </w:r>
      <w:r>
        <w:rPr>
          <w:noProof/>
        </w:rPr>
        <w:fldChar w:fldCharType="end"/>
      </w:r>
    </w:p>
    <w:p w14:paraId="3B830DE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Variation of class rights</w:t>
      </w:r>
      <w:r>
        <w:rPr>
          <w:noProof/>
        </w:rPr>
        <w:tab/>
      </w:r>
      <w:r>
        <w:rPr>
          <w:noProof/>
        </w:rPr>
        <w:fldChar w:fldCharType="begin"/>
      </w:r>
      <w:r>
        <w:rPr>
          <w:noProof/>
        </w:rPr>
        <w:instrText xml:space="preserve"> PAGEREF _Toc41990125 \h </w:instrText>
      </w:r>
      <w:r>
        <w:rPr>
          <w:noProof/>
        </w:rPr>
      </w:r>
      <w:r>
        <w:rPr>
          <w:noProof/>
        </w:rPr>
        <w:fldChar w:fldCharType="separate"/>
      </w:r>
      <w:r>
        <w:rPr>
          <w:noProof/>
        </w:rPr>
        <w:t>40</w:t>
      </w:r>
      <w:r>
        <w:rPr>
          <w:noProof/>
        </w:rPr>
        <w:fldChar w:fldCharType="end"/>
      </w:r>
    </w:p>
    <w:p w14:paraId="2DB81B0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Failure to disclose interests in shares</w:t>
      </w:r>
      <w:r>
        <w:rPr>
          <w:noProof/>
        </w:rPr>
        <w:tab/>
      </w:r>
      <w:r>
        <w:rPr>
          <w:noProof/>
        </w:rPr>
        <w:fldChar w:fldCharType="begin"/>
      </w:r>
      <w:r>
        <w:rPr>
          <w:noProof/>
        </w:rPr>
        <w:instrText xml:space="preserve"> PAGEREF _Toc41990126 \h </w:instrText>
      </w:r>
      <w:r>
        <w:rPr>
          <w:noProof/>
        </w:rPr>
      </w:r>
      <w:r>
        <w:rPr>
          <w:noProof/>
        </w:rPr>
        <w:fldChar w:fldCharType="separate"/>
      </w:r>
      <w:r>
        <w:rPr>
          <w:noProof/>
        </w:rPr>
        <w:t>41</w:t>
      </w:r>
      <w:r>
        <w:rPr>
          <w:noProof/>
        </w:rPr>
        <w:fldChar w:fldCharType="end"/>
      </w:r>
    </w:p>
    <w:p w14:paraId="0AF0939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PART 4 SHARES AND DISTRIBUTIONS ISSUE OF SHARES</w:t>
      </w:r>
      <w:r>
        <w:rPr>
          <w:noProof/>
        </w:rPr>
        <w:tab/>
      </w:r>
      <w:r>
        <w:rPr>
          <w:noProof/>
        </w:rPr>
        <w:fldChar w:fldCharType="begin"/>
      </w:r>
      <w:r>
        <w:rPr>
          <w:noProof/>
        </w:rPr>
        <w:instrText xml:space="preserve"> PAGEREF _Toc41990127 \h </w:instrText>
      </w:r>
      <w:r>
        <w:rPr>
          <w:noProof/>
        </w:rPr>
      </w:r>
      <w:r>
        <w:rPr>
          <w:noProof/>
        </w:rPr>
        <w:fldChar w:fldCharType="separate"/>
      </w:r>
      <w:r>
        <w:rPr>
          <w:noProof/>
        </w:rPr>
        <w:t>43</w:t>
      </w:r>
      <w:r>
        <w:rPr>
          <w:noProof/>
        </w:rPr>
        <w:fldChar w:fldCharType="end"/>
      </w:r>
    </w:p>
    <w:p w14:paraId="4A59B68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69.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Allotment</w:t>
      </w:r>
      <w:r>
        <w:rPr>
          <w:noProof/>
        </w:rPr>
        <w:tab/>
      </w:r>
      <w:r>
        <w:rPr>
          <w:noProof/>
        </w:rPr>
        <w:fldChar w:fldCharType="begin"/>
      </w:r>
      <w:r>
        <w:rPr>
          <w:noProof/>
        </w:rPr>
        <w:instrText xml:space="preserve"> PAGEREF _Toc41990128 \h </w:instrText>
      </w:r>
      <w:r>
        <w:rPr>
          <w:noProof/>
        </w:rPr>
      </w:r>
      <w:r>
        <w:rPr>
          <w:noProof/>
        </w:rPr>
        <w:fldChar w:fldCharType="separate"/>
      </w:r>
      <w:r>
        <w:rPr>
          <w:noProof/>
        </w:rPr>
        <w:t>43</w:t>
      </w:r>
      <w:r>
        <w:rPr>
          <w:noProof/>
        </w:rPr>
        <w:fldChar w:fldCharType="end"/>
      </w:r>
    </w:p>
    <w:p w14:paraId="6EBB5FB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Powers to issue different classes of share</w:t>
      </w:r>
      <w:r>
        <w:rPr>
          <w:noProof/>
        </w:rPr>
        <w:tab/>
      </w:r>
      <w:r>
        <w:rPr>
          <w:noProof/>
        </w:rPr>
        <w:fldChar w:fldCharType="begin"/>
      </w:r>
      <w:r>
        <w:rPr>
          <w:noProof/>
        </w:rPr>
        <w:instrText xml:space="preserve"> PAGEREF _Toc41990129 \h </w:instrText>
      </w:r>
      <w:r>
        <w:rPr>
          <w:noProof/>
        </w:rPr>
      </w:r>
      <w:r>
        <w:rPr>
          <w:noProof/>
        </w:rPr>
        <w:fldChar w:fldCharType="separate"/>
      </w:r>
      <w:r>
        <w:rPr>
          <w:noProof/>
        </w:rPr>
        <w:t>43</w:t>
      </w:r>
      <w:r>
        <w:rPr>
          <w:noProof/>
        </w:rPr>
        <w:fldChar w:fldCharType="end"/>
      </w:r>
    </w:p>
    <w:p w14:paraId="2554863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Rights and restrictions attaching to shares</w:t>
      </w:r>
      <w:r>
        <w:rPr>
          <w:noProof/>
        </w:rPr>
        <w:tab/>
      </w:r>
      <w:r>
        <w:rPr>
          <w:noProof/>
        </w:rPr>
        <w:fldChar w:fldCharType="begin"/>
      </w:r>
      <w:r>
        <w:rPr>
          <w:noProof/>
        </w:rPr>
        <w:instrText xml:space="preserve"> PAGEREF _Toc41990130 \h </w:instrText>
      </w:r>
      <w:r>
        <w:rPr>
          <w:noProof/>
        </w:rPr>
      </w:r>
      <w:r>
        <w:rPr>
          <w:noProof/>
        </w:rPr>
        <w:fldChar w:fldCharType="separate"/>
      </w:r>
      <w:r>
        <w:rPr>
          <w:noProof/>
        </w:rPr>
        <w:t>43</w:t>
      </w:r>
      <w:r>
        <w:rPr>
          <w:noProof/>
        </w:rPr>
        <w:fldChar w:fldCharType="end"/>
      </w:r>
    </w:p>
    <w:p w14:paraId="36ADBA6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Payment of commissions on subscription for shares</w:t>
      </w:r>
      <w:r>
        <w:rPr>
          <w:noProof/>
        </w:rPr>
        <w:tab/>
      </w:r>
      <w:r>
        <w:rPr>
          <w:noProof/>
        </w:rPr>
        <w:fldChar w:fldCharType="begin"/>
      </w:r>
      <w:r>
        <w:rPr>
          <w:noProof/>
        </w:rPr>
        <w:instrText xml:space="preserve"> PAGEREF _Toc41990131 \h </w:instrText>
      </w:r>
      <w:r>
        <w:rPr>
          <w:noProof/>
        </w:rPr>
      </w:r>
      <w:r>
        <w:rPr>
          <w:noProof/>
        </w:rPr>
        <w:fldChar w:fldCharType="separate"/>
      </w:r>
      <w:r>
        <w:rPr>
          <w:noProof/>
        </w:rPr>
        <w:t>44</w:t>
      </w:r>
      <w:r>
        <w:rPr>
          <w:noProof/>
        </w:rPr>
        <w:fldChar w:fldCharType="end"/>
      </w:r>
    </w:p>
    <w:p w14:paraId="41D5EE9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INTERESTS IN SHARES</w:t>
      </w:r>
      <w:r>
        <w:rPr>
          <w:noProof/>
        </w:rPr>
        <w:tab/>
      </w:r>
      <w:r>
        <w:rPr>
          <w:noProof/>
        </w:rPr>
        <w:fldChar w:fldCharType="begin"/>
      </w:r>
      <w:r>
        <w:rPr>
          <w:noProof/>
        </w:rPr>
        <w:instrText xml:space="preserve"> PAGEREF _Toc41990132 \h </w:instrText>
      </w:r>
      <w:r>
        <w:rPr>
          <w:noProof/>
        </w:rPr>
      </w:r>
      <w:r>
        <w:rPr>
          <w:noProof/>
        </w:rPr>
        <w:fldChar w:fldCharType="separate"/>
      </w:r>
      <w:r>
        <w:rPr>
          <w:noProof/>
        </w:rPr>
        <w:t>44</w:t>
      </w:r>
      <w:r>
        <w:rPr>
          <w:noProof/>
        </w:rPr>
        <w:fldChar w:fldCharType="end"/>
      </w:r>
    </w:p>
    <w:p w14:paraId="4730096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Company not bound by less than absolute interests</w:t>
      </w:r>
      <w:r>
        <w:rPr>
          <w:noProof/>
        </w:rPr>
        <w:tab/>
      </w:r>
      <w:r>
        <w:rPr>
          <w:noProof/>
        </w:rPr>
        <w:fldChar w:fldCharType="begin"/>
      </w:r>
      <w:r>
        <w:rPr>
          <w:noProof/>
        </w:rPr>
        <w:instrText xml:space="preserve"> PAGEREF _Toc41990133 \h </w:instrText>
      </w:r>
      <w:r>
        <w:rPr>
          <w:noProof/>
        </w:rPr>
      </w:r>
      <w:r>
        <w:rPr>
          <w:noProof/>
        </w:rPr>
        <w:fldChar w:fldCharType="separate"/>
      </w:r>
      <w:r>
        <w:rPr>
          <w:noProof/>
        </w:rPr>
        <w:t>44</w:t>
      </w:r>
      <w:r>
        <w:rPr>
          <w:noProof/>
        </w:rPr>
        <w:fldChar w:fldCharType="end"/>
      </w:r>
    </w:p>
    <w:p w14:paraId="18E489E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SHARE CERTIFICATES</w:t>
      </w:r>
      <w:r>
        <w:rPr>
          <w:noProof/>
        </w:rPr>
        <w:tab/>
      </w:r>
      <w:r>
        <w:rPr>
          <w:noProof/>
        </w:rPr>
        <w:fldChar w:fldCharType="begin"/>
      </w:r>
      <w:r>
        <w:rPr>
          <w:noProof/>
        </w:rPr>
        <w:instrText xml:space="preserve"> PAGEREF _Toc41990134 \h </w:instrText>
      </w:r>
      <w:r>
        <w:rPr>
          <w:noProof/>
        </w:rPr>
      </w:r>
      <w:r>
        <w:rPr>
          <w:noProof/>
        </w:rPr>
        <w:fldChar w:fldCharType="separate"/>
      </w:r>
      <w:r>
        <w:rPr>
          <w:noProof/>
        </w:rPr>
        <w:t>44</w:t>
      </w:r>
      <w:r>
        <w:rPr>
          <w:noProof/>
        </w:rPr>
        <w:fldChar w:fldCharType="end"/>
      </w:r>
    </w:p>
    <w:p w14:paraId="128A6D0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Certificates to be issued except in certain cases</w:t>
      </w:r>
      <w:r>
        <w:rPr>
          <w:noProof/>
        </w:rPr>
        <w:tab/>
      </w:r>
      <w:r>
        <w:rPr>
          <w:noProof/>
        </w:rPr>
        <w:fldChar w:fldCharType="begin"/>
      </w:r>
      <w:r>
        <w:rPr>
          <w:noProof/>
        </w:rPr>
        <w:instrText xml:space="preserve"> PAGEREF _Toc41990135 \h </w:instrText>
      </w:r>
      <w:r>
        <w:rPr>
          <w:noProof/>
        </w:rPr>
      </w:r>
      <w:r>
        <w:rPr>
          <w:noProof/>
        </w:rPr>
        <w:fldChar w:fldCharType="separate"/>
      </w:r>
      <w:r>
        <w:rPr>
          <w:noProof/>
        </w:rPr>
        <w:t>44</w:t>
      </w:r>
      <w:r>
        <w:rPr>
          <w:noProof/>
        </w:rPr>
        <w:fldChar w:fldCharType="end"/>
      </w:r>
    </w:p>
    <w:p w14:paraId="638696A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Contents and execution of certificates</w:t>
      </w:r>
      <w:r>
        <w:rPr>
          <w:noProof/>
        </w:rPr>
        <w:tab/>
      </w:r>
      <w:r>
        <w:rPr>
          <w:noProof/>
        </w:rPr>
        <w:fldChar w:fldCharType="begin"/>
      </w:r>
      <w:r>
        <w:rPr>
          <w:noProof/>
        </w:rPr>
        <w:instrText xml:space="preserve"> PAGEREF _Toc41990136 \h </w:instrText>
      </w:r>
      <w:r>
        <w:rPr>
          <w:noProof/>
        </w:rPr>
      </w:r>
      <w:r>
        <w:rPr>
          <w:noProof/>
        </w:rPr>
        <w:fldChar w:fldCharType="separate"/>
      </w:r>
      <w:r>
        <w:rPr>
          <w:noProof/>
        </w:rPr>
        <w:t>45</w:t>
      </w:r>
      <w:r>
        <w:rPr>
          <w:noProof/>
        </w:rPr>
        <w:fldChar w:fldCharType="end"/>
      </w:r>
    </w:p>
    <w:p w14:paraId="3D4DE24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Consolidated certificates</w:t>
      </w:r>
      <w:r>
        <w:rPr>
          <w:noProof/>
        </w:rPr>
        <w:tab/>
      </w:r>
      <w:r>
        <w:rPr>
          <w:noProof/>
        </w:rPr>
        <w:fldChar w:fldCharType="begin"/>
      </w:r>
      <w:r>
        <w:rPr>
          <w:noProof/>
        </w:rPr>
        <w:instrText xml:space="preserve"> PAGEREF _Toc41990137 \h </w:instrText>
      </w:r>
      <w:r>
        <w:rPr>
          <w:noProof/>
        </w:rPr>
      </w:r>
      <w:r>
        <w:rPr>
          <w:noProof/>
        </w:rPr>
        <w:fldChar w:fldCharType="separate"/>
      </w:r>
      <w:r>
        <w:rPr>
          <w:noProof/>
        </w:rPr>
        <w:t>45</w:t>
      </w:r>
      <w:r>
        <w:rPr>
          <w:noProof/>
        </w:rPr>
        <w:fldChar w:fldCharType="end"/>
      </w:r>
    </w:p>
    <w:p w14:paraId="6FEE895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Replacement certificates</w:t>
      </w:r>
      <w:r>
        <w:rPr>
          <w:noProof/>
        </w:rPr>
        <w:tab/>
      </w:r>
      <w:r>
        <w:rPr>
          <w:noProof/>
        </w:rPr>
        <w:fldChar w:fldCharType="begin"/>
      </w:r>
      <w:r>
        <w:rPr>
          <w:noProof/>
        </w:rPr>
        <w:instrText xml:space="preserve"> PAGEREF _Toc41990138 \h </w:instrText>
      </w:r>
      <w:r>
        <w:rPr>
          <w:noProof/>
        </w:rPr>
      </w:r>
      <w:r>
        <w:rPr>
          <w:noProof/>
        </w:rPr>
        <w:fldChar w:fldCharType="separate"/>
      </w:r>
      <w:r>
        <w:rPr>
          <w:noProof/>
        </w:rPr>
        <w:t>46</w:t>
      </w:r>
      <w:r>
        <w:rPr>
          <w:noProof/>
        </w:rPr>
        <w:fldChar w:fldCharType="end"/>
      </w:r>
    </w:p>
    <w:p w14:paraId="2D16EC3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SHARES NOT HELD IN CERTIFICATED FORM</w:t>
      </w:r>
      <w:r>
        <w:rPr>
          <w:noProof/>
        </w:rPr>
        <w:tab/>
      </w:r>
      <w:r>
        <w:rPr>
          <w:noProof/>
        </w:rPr>
        <w:fldChar w:fldCharType="begin"/>
      </w:r>
      <w:r>
        <w:rPr>
          <w:noProof/>
        </w:rPr>
        <w:instrText xml:space="preserve"> PAGEREF _Toc41990139 \h </w:instrText>
      </w:r>
      <w:r>
        <w:rPr>
          <w:noProof/>
        </w:rPr>
      </w:r>
      <w:r>
        <w:rPr>
          <w:noProof/>
        </w:rPr>
        <w:fldChar w:fldCharType="separate"/>
      </w:r>
      <w:r>
        <w:rPr>
          <w:noProof/>
        </w:rPr>
        <w:t>46</w:t>
      </w:r>
      <w:r>
        <w:rPr>
          <w:noProof/>
        </w:rPr>
        <w:fldChar w:fldCharType="end"/>
      </w:r>
    </w:p>
    <w:p w14:paraId="6371340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Uncertificated shares</w:t>
      </w:r>
      <w:r>
        <w:rPr>
          <w:noProof/>
        </w:rPr>
        <w:tab/>
      </w:r>
      <w:r>
        <w:rPr>
          <w:noProof/>
        </w:rPr>
        <w:fldChar w:fldCharType="begin"/>
      </w:r>
      <w:r>
        <w:rPr>
          <w:noProof/>
        </w:rPr>
        <w:instrText xml:space="preserve"> PAGEREF _Toc41990140 \h </w:instrText>
      </w:r>
      <w:r>
        <w:rPr>
          <w:noProof/>
        </w:rPr>
      </w:r>
      <w:r>
        <w:rPr>
          <w:noProof/>
        </w:rPr>
        <w:fldChar w:fldCharType="separate"/>
      </w:r>
      <w:r>
        <w:rPr>
          <w:noProof/>
        </w:rPr>
        <w:t>46</w:t>
      </w:r>
      <w:r>
        <w:rPr>
          <w:noProof/>
        </w:rPr>
        <w:fldChar w:fldCharType="end"/>
      </w:r>
    </w:p>
    <w:p w14:paraId="08E5CAE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PARTLY PAID SHARES</w:t>
      </w:r>
      <w:r>
        <w:rPr>
          <w:noProof/>
        </w:rPr>
        <w:tab/>
      </w:r>
      <w:r>
        <w:rPr>
          <w:noProof/>
        </w:rPr>
        <w:fldChar w:fldCharType="begin"/>
      </w:r>
      <w:r>
        <w:rPr>
          <w:noProof/>
        </w:rPr>
        <w:instrText xml:space="preserve"> PAGEREF _Toc41990141 \h </w:instrText>
      </w:r>
      <w:r>
        <w:rPr>
          <w:noProof/>
        </w:rPr>
      </w:r>
      <w:r>
        <w:rPr>
          <w:noProof/>
        </w:rPr>
        <w:fldChar w:fldCharType="separate"/>
      </w:r>
      <w:r>
        <w:rPr>
          <w:noProof/>
        </w:rPr>
        <w:t>48</w:t>
      </w:r>
      <w:r>
        <w:rPr>
          <w:noProof/>
        </w:rPr>
        <w:fldChar w:fldCharType="end"/>
      </w:r>
    </w:p>
    <w:p w14:paraId="72A6025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79.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Company's lien over partly paid shares</w:t>
      </w:r>
      <w:r>
        <w:rPr>
          <w:noProof/>
        </w:rPr>
        <w:tab/>
      </w:r>
      <w:r>
        <w:rPr>
          <w:noProof/>
        </w:rPr>
        <w:fldChar w:fldCharType="begin"/>
      </w:r>
      <w:r>
        <w:rPr>
          <w:noProof/>
        </w:rPr>
        <w:instrText xml:space="preserve"> PAGEREF _Toc41990142 \h </w:instrText>
      </w:r>
      <w:r>
        <w:rPr>
          <w:noProof/>
        </w:rPr>
      </w:r>
      <w:r>
        <w:rPr>
          <w:noProof/>
        </w:rPr>
        <w:fldChar w:fldCharType="separate"/>
      </w:r>
      <w:r>
        <w:rPr>
          <w:noProof/>
        </w:rPr>
        <w:t>48</w:t>
      </w:r>
      <w:r>
        <w:rPr>
          <w:noProof/>
        </w:rPr>
        <w:fldChar w:fldCharType="end"/>
      </w:r>
    </w:p>
    <w:p w14:paraId="65B5B30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Enforcement of the company's lien</w:t>
      </w:r>
      <w:r>
        <w:rPr>
          <w:noProof/>
        </w:rPr>
        <w:tab/>
      </w:r>
      <w:r>
        <w:rPr>
          <w:noProof/>
        </w:rPr>
        <w:fldChar w:fldCharType="begin"/>
      </w:r>
      <w:r>
        <w:rPr>
          <w:noProof/>
        </w:rPr>
        <w:instrText xml:space="preserve"> PAGEREF _Toc41990143 \h </w:instrText>
      </w:r>
      <w:r>
        <w:rPr>
          <w:noProof/>
        </w:rPr>
      </w:r>
      <w:r>
        <w:rPr>
          <w:noProof/>
        </w:rPr>
        <w:fldChar w:fldCharType="separate"/>
      </w:r>
      <w:r>
        <w:rPr>
          <w:noProof/>
        </w:rPr>
        <w:t>48</w:t>
      </w:r>
      <w:r>
        <w:rPr>
          <w:noProof/>
        </w:rPr>
        <w:fldChar w:fldCharType="end"/>
      </w:r>
    </w:p>
    <w:p w14:paraId="06A2F0F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Call notices</w:t>
      </w:r>
      <w:r>
        <w:rPr>
          <w:noProof/>
        </w:rPr>
        <w:tab/>
      </w:r>
      <w:r>
        <w:rPr>
          <w:noProof/>
        </w:rPr>
        <w:fldChar w:fldCharType="begin"/>
      </w:r>
      <w:r>
        <w:rPr>
          <w:noProof/>
        </w:rPr>
        <w:instrText xml:space="preserve"> PAGEREF _Toc41990144 \h </w:instrText>
      </w:r>
      <w:r>
        <w:rPr>
          <w:noProof/>
        </w:rPr>
      </w:r>
      <w:r>
        <w:rPr>
          <w:noProof/>
        </w:rPr>
        <w:fldChar w:fldCharType="separate"/>
      </w:r>
      <w:r>
        <w:rPr>
          <w:noProof/>
        </w:rPr>
        <w:t>49</w:t>
      </w:r>
      <w:r>
        <w:rPr>
          <w:noProof/>
        </w:rPr>
        <w:fldChar w:fldCharType="end"/>
      </w:r>
    </w:p>
    <w:p w14:paraId="3401DA4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Liability to pay calls</w:t>
      </w:r>
      <w:r>
        <w:rPr>
          <w:noProof/>
        </w:rPr>
        <w:tab/>
      </w:r>
      <w:r>
        <w:rPr>
          <w:noProof/>
        </w:rPr>
        <w:fldChar w:fldCharType="begin"/>
      </w:r>
      <w:r>
        <w:rPr>
          <w:noProof/>
        </w:rPr>
        <w:instrText xml:space="preserve"> PAGEREF _Toc41990145 \h </w:instrText>
      </w:r>
      <w:r>
        <w:rPr>
          <w:noProof/>
        </w:rPr>
      </w:r>
      <w:r>
        <w:rPr>
          <w:noProof/>
        </w:rPr>
        <w:fldChar w:fldCharType="separate"/>
      </w:r>
      <w:r>
        <w:rPr>
          <w:noProof/>
        </w:rPr>
        <w:t>50</w:t>
      </w:r>
      <w:r>
        <w:rPr>
          <w:noProof/>
        </w:rPr>
        <w:fldChar w:fldCharType="end"/>
      </w:r>
    </w:p>
    <w:p w14:paraId="46201E1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When call notice need not be issued</w:t>
      </w:r>
      <w:r>
        <w:rPr>
          <w:noProof/>
        </w:rPr>
        <w:tab/>
      </w:r>
      <w:r>
        <w:rPr>
          <w:noProof/>
        </w:rPr>
        <w:fldChar w:fldCharType="begin"/>
      </w:r>
      <w:r>
        <w:rPr>
          <w:noProof/>
        </w:rPr>
        <w:instrText xml:space="preserve"> PAGEREF _Toc41990146 \h </w:instrText>
      </w:r>
      <w:r>
        <w:rPr>
          <w:noProof/>
        </w:rPr>
      </w:r>
      <w:r>
        <w:rPr>
          <w:noProof/>
        </w:rPr>
        <w:fldChar w:fldCharType="separate"/>
      </w:r>
      <w:r>
        <w:rPr>
          <w:noProof/>
        </w:rPr>
        <w:t>50</w:t>
      </w:r>
      <w:r>
        <w:rPr>
          <w:noProof/>
        </w:rPr>
        <w:fldChar w:fldCharType="end"/>
      </w:r>
    </w:p>
    <w:p w14:paraId="592EACE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 xml:space="preserve">Failure to comply with call notice: automatic consequences </w:t>
      </w:r>
      <w:r>
        <w:rPr>
          <w:noProof/>
        </w:rPr>
        <w:tab/>
      </w:r>
      <w:r>
        <w:rPr>
          <w:noProof/>
        </w:rPr>
        <w:fldChar w:fldCharType="begin"/>
      </w:r>
      <w:r>
        <w:rPr>
          <w:noProof/>
        </w:rPr>
        <w:instrText xml:space="preserve"> PAGEREF _Toc41990147 \h </w:instrText>
      </w:r>
      <w:r>
        <w:rPr>
          <w:noProof/>
        </w:rPr>
      </w:r>
      <w:r>
        <w:rPr>
          <w:noProof/>
        </w:rPr>
        <w:fldChar w:fldCharType="separate"/>
      </w:r>
      <w:r>
        <w:rPr>
          <w:noProof/>
        </w:rPr>
        <w:t>51</w:t>
      </w:r>
      <w:r>
        <w:rPr>
          <w:noProof/>
        </w:rPr>
        <w:fldChar w:fldCharType="end"/>
      </w:r>
    </w:p>
    <w:p w14:paraId="6EABBFE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Payment of uncalled amount in advance</w:t>
      </w:r>
      <w:r>
        <w:rPr>
          <w:noProof/>
        </w:rPr>
        <w:tab/>
      </w:r>
      <w:r>
        <w:rPr>
          <w:noProof/>
        </w:rPr>
        <w:fldChar w:fldCharType="begin"/>
      </w:r>
      <w:r>
        <w:rPr>
          <w:noProof/>
        </w:rPr>
        <w:instrText xml:space="preserve"> PAGEREF _Toc41990148 \h </w:instrText>
      </w:r>
      <w:r>
        <w:rPr>
          <w:noProof/>
        </w:rPr>
      </w:r>
      <w:r>
        <w:rPr>
          <w:noProof/>
        </w:rPr>
        <w:fldChar w:fldCharType="separate"/>
      </w:r>
      <w:r>
        <w:rPr>
          <w:noProof/>
        </w:rPr>
        <w:t>51</w:t>
      </w:r>
      <w:r>
        <w:rPr>
          <w:noProof/>
        </w:rPr>
        <w:fldChar w:fldCharType="end"/>
      </w:r>
    </w:p>
    <w:p w14:paraId="4DEE04A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Notice of intended forfeiture</w:t>
      </w:r>
      <w:r>
        <w:rPr>
          <w:noProof/>
        </w:rPr>
        <w:tab/>
      </w:r>
      <w:r>
        <w:rPr>
          <w:noProof/>
        </w:rPr>
        <w:fldChar w:fldCharType="begin"/>
      </w:r>
      <w:r>
        <w:rPr>
          <w:noProof/>
        </w:rPr>
        <w:instrText xml:space="preserve"> PAGEREF _Toc41990149 \h </w:instrText>
      </w:r>
      <w:r>
        <w:rPr>
          <w:noProof/>
        </w:rPr>
      </w:r>
      <w:r>
        <w:rPr>
          <w:noProof/>
        </w:rPr>
        <w:fldChar w:fldCharType="separate"/>
      </w:r>
      <w:r>
        <w:rPr>
          <w:noProof/>
        </w:rPr>
        <w:t>51</w:t>
      </w:r>
      <w:r>
        <w:rPr>
          <w:noProof/>
        </w:rPr>
        <w:fldChar w:fldCharType="end"/>
      </w:r>
    </w:p>
    <w:p w14:paraId="3F34EE0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Directors' power to forfeit shares</w:t>
      </w:r>
      <w:r>
        <w:rPr>
          <w:noProof/>
        </w:rPr>
        <w:tab/>
      </w:r>
      <w:r>
        <w:rPr>
          <w:noProof/>
        </w:rPr>
        <w:fldChar w:fldCharType="begin"/>
      </w:r>
      <w:r>
        <w:rPr>
          <w:noProof/>
        </w:rPr>
        <w:instrText xml:space="preserve"> PAGEREF _Toc41990150 \h </w:instrText>
      </w:r>
      <w:r>
        <w:rPr>
          <w:noProof/>
        </w:rPr>
      </w:r>
      <w:r>
        <w:rPr>
          <w:noProof/>
        </w:rPr>
        <w:fldChar w:fldCharType="separate"/>
      </w:r>
      <w:r>
        <w:rPr>
          <w:noProof/>
        </w:rPr>
        <w:t>52</w:t>
      </w:r>
      <w:r>
        <w:rPr>
          <w:noProof/>
        </w:rPr>
        <w:fldChar w:fldCharType="end"/>
      </w:r>
    </w:p>
    <w:p w14:paraId="6C9B81D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Effect of forfeiture</w:t>
      </w:r>
      <w:r>
        <w:rPr>
          <w:noProof/>
        </w:rPr>
        <w:tab/>
      </w:r>
      <w:r>
        <w:rPr>
          <w:noProof/>
        </w:rPr>
        <w:fldChar w:fldCharType="begin"/>
      </w:r>
      <w:r>
        <w:rPr>
          <w:noProof/>
        </w:rPr>
        <w:instrText xml:space="preserve"> PAGEREF _Toc41990151 \h </w:instrText>
      </w:r>
      <w:r>
        <w:rPr>
          <w:noProof/>
        </w:rPr>
      </w:r>
      <w:r>
        <w:rPr>
          <w:noProof/>
        </w:rPr>
        <w:fldChar w:fldCharType="separate"/>
      </w:r>
      <w:r>
        <w:rPr>
          <w:noProof/>
        </w:rPr>
        <w:t>52</w:t>
      </w:r>
      <w:r>
        <w:rPr>
          <w:noProof/>
        </w:rPr>
        <w:fldChar w:fldCharType="end"/>
      </w:r>
    </w:p>
    <w:p w14:paraId="24D0068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89.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Procedure following forfeiture</w:t>
      </w:r>
      <w:r>
        <w:rPr>
          <w:noProof/>
        </w:rPr>
        <w:tab/>
      </w:r>
      <w:r>
        <w:rPr>
          <w:noProof/>
        </w:rPr>
        <w:fldChar w:fldCharType="begin"/>
      </w:r>
      <w:r>
        <w:rPr>
          <w:noProof/>
        </w:rPr>
        <w:instrText xml:space="preserve"> PAGEREF _Toc41990152 \h </w:instrText>
      </w:r>
      <w:r>
        <w:rPr>
          <w:noProof/>
        </w:rPr>
      </w:r>
      <w:r>
        <w:rPr>
          <w:noProof/>
        </w:rPr>
        <w:fldChar w:fldCharType="separate"/>
      </w:r>
      <w:r>
        <w:rPr>
          <w:noProof/>
        </w:rPr>
        <w:t>53</w:t>
      </w:r>
      <w:r>
        <w:rPr>
          <w:noProof/>
        </w:rPr>
        <w:fldChar w:fldCharType="end"/>
      </w:r>
    </w:p>
    <w:p w14:paraId="5B96DCD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lastRenderedPageBreak/>
        <w:t>90.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Surrender of shares</w:t>
      </w:r>
      <w:r>
        <w:rPr>
          <w:noProof/>
        </w:rPr>
        <w:tab/>
      </w:r>
      <w:r>
        <w:rPr>
          <w:noProof/>
        </w:rPr>
        <w:fldChar w:fldCharType="begin"/>
      </w:r>
      <w:r>
        <w:rPr>
          <w:noProof/>
        </w:rPr>
        <w:instrText xml:space="preserve"> PAGEREF _Toc41990153 \h </w:instrText>
      </w:r>
      <w:r>
        <w:rPr>
          <w:noProof/>
        </w:rPr>
      </w:r>
      <w:r>
        <w:rPr>
          <w:noProof/>
        </w:rPr>
        <w:fldChar w:fldCharType="separate"/>
      </w:r>
      <w:r>
        <w:rPr>
          <w:noProof/>
        </w:rPr>
        <w:t>53</w:t>
      </w:r>
      <w:r>
        <w:rPr>
          <w:noProof/>
        </w:rPr>
        <w:fldChar w:fldCharType="end"/>
      </w:r>
    </w:p>
    <w:p w14:paraId="45A299E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UNTRACED SHAREHOLDERS</w:t>
      </w:r>
      <w:r>
        <w:rPr>
          <w:noProof/>
        </w:rPr>
        <w:tab/>
      </w:r>
      <w:r>
        <w:rPr>
          <w:noProof/>
        </w:rPr>
        <w:fldChar w:fldCharType="begin"/>
      </w:r>
      <w:r>
        <w:rPr>
          <w:noProof/>
        </w:rPr>
        <w:instrText xml:space="preserve"> PAGEREF _Toc41990154 \h </w:instrText>
      </w:r>
      <w:r>
        <w:rPr>
          <w:noProof/>
        </w:rPr>
      </w:r>
      <w:r>
        <w:rPr>
          <w:noProof/>
        </w:rPr>
        <w:fldChar w:fldCharType="separate"/>
      </w:r>
      <w:r>
        <w:rPr>
          <w:noProof/>
        </w:rPr>
        <w:t>54</w:t>
      </w:r>
      <w:r>
        <w:rPr>
          <w:noProof/>
        </w:rPr>
        <w:fldChar w:fldCharType="end"/>
      </w:r>
    </w:p>
    <w:p w14:paraId="09F78B3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Power of sale</w:t>
      </w:r>
      <w:r>
        <w:rPr>
          <w:noProof/>
        </w:rPr>
        <w:tab/>
      </w:r>
      <w:r>
        <w:rPr>
          <w:noProof/>
        </w:rPr>
        <w:fldChar w:fldCharType="begin"/>
      </w:r>
      <w:r>
        <w:rPr>
          <w:noProof/>
        </w:rPr>
        <w:instrText xml:space="preserve"> PAGEREF _Toc41990155 \h </w:instrText>
      </w:r>
      <w:r>
        <w:rPr>
          <w:noProof/>
        </w:rPr>
      </w:r>
      <w:r>
        <w:rPr>
          <w:noProof/>
        </w:rPr>
        <w:fldChar w:fldCharType="separate"/>
      </w:r>
      <w:r>
        <w:rPr>
          <w:noProof/>
        </w:rPr>
        <w:t>54</w:t>
      </w:r>
      <w:r>
        <w:rPr>
          <w:noProof/>
        </w:rPr>
        <w:fldChar w:fldCharType="end"/>
      </w:r>
    </w:p>
    <w:p w14:paraId="78A565D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Application of proceeds of sale</w:t>
      </w:r>
      <w:r>
        <w:rPr>
          <w:noProof/>
        </w:rPr>
        <w:tab/>
      </w:r>
      <w:r>
        <w:rPr>
          <w:noProof/>
        </w:rPr>
        <w:fldChar w:fldCharType="begin"/>
      </w:r>
      <w:r>
        <w:rPr>
          <w:noProof/>
        </w:rPr>
        <w:instrText xml:space="preserve"> PAGEREF _Toc41990156 \h </w:instrText>
      </w:r>
      <w:r>
        <w:rPr>
          <w:noProof/>
        </w:rPr>
      </w:r>
      <w:r>
        <w:rPr>
          <w:noProof/>
        </w:rPr>
        <w:fldChar w:fldCharType="separate"/>
      </w:r>
      <w:r>
        <w:rPr>
          <w:noProof/>
        </w:rPr>
        <w:t>55</w:t>
      </w:r>
      <w:r>
        <w:rPr>
          <w:noProof/>
        </w:rPr>
        <w:fldChar w:fldCharType="end"/>
      </w:r>
    </w:p>
    <w:p w14:paraId="7C4102A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TRANSFERS AND TRANSMISSION OF SHARES</w:t>
      </w:r>
      <w:r>
        <w:rPr>
          <w:noProof/>
        </w:rPr>
        <w:tab/>
      </w:r>
      <w:r>
        <w:rPr>
          <w:noProof/>
        </w:rPr>
        <w:fldChar w:fldCharType="begin"/>
      </w:r>
      <w:r>
        <w:rPr>
          <w:noProof/>
        </w:rPr>
        <w:instrText xml:space="preserve"> PAGEREF _Toc41990157 \h </w:instrText>
      </w:r>
      <w:r>
        <w:rPr>
          <w:noProof/>
        </w:rPr>
      </w:r>
      <w:r>
        <w:rPr>
          <w:noProof/>
        </w:rPr>
        <w:fldChar w:fldCharType="separate"/>
      </w:r>
      <w:r>
        <w:rPr>
          <w:noProof/>
        </w:rPr>
        <w:t>55</w:t>
      </w:r>
      <w:r>
        <w:rPr>
          <w:noProof/>
        </w:rPr>
        <w:fldChar w:fldCharType="end"/>
      </w:r>
    </w:p>
    <w:p w14:paraId="650EE1B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Transfers of shares</w:t>
      </w:r>
      <w:r>
        <w:rPr>
          <w:noProof/>
        </w:rPr>
        <w:tab/>
      </w:r>
      <w:r>
        <w:rPr>
          <w:noProof/>
        </w:rPr>
        <w:fldChar w:fldCharType="begin"/>
      </w:r>
      <w:r>
        <w:rPr>
          <w:noProof/>
        </w:rPr>
        <w:instrText xml:space="preserve"> PAGEREF _Toc41990158 \h </w:instrText>
      </w:r>
      <w:r>
        <w:rPr>
          <w:noProof/>
        </w:rPr>
      </w:r>
      <w:r>
        <w:rPr>
          <w:noProof/>
        </w:rPr>
        <w:fldChar w:fldCharType="separate"/>
      </w:r>
      <w:r>
        <w:rPr>
          <w:noProof/>
        </w:rPr>
        <w:t>55</w:t>
      </w:r>
      <w:r>
        <w:rPr>
          <w:noProof/>
        </w:rPr>
        <w:fldChar w:fldCharType="end"/>
      </w:r>
    </w:p>
    <w:p w14:paraId="06F6BDE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Transfers of uncertificated shares</w:t>
      </w:r>
      <w:r>
        <w:rPr>
          <w:noProof/>
        </w:rPr>
        <w:tab/>
      </w:r>
      <w:r>
        <w:rPr>
          <w:noProof/>
        </w:rPr>
        <w:fldChar w:fldCharType="begin"/>
      </w:r>
      <w:r>
        <w:rPr>
          <w:noProof/>
        </w:rPr>
        <w:instrText xml:space="preserve"> PAGEREF _Toc41990159 \h </w:instrText>
      </w:r>
      <w:r>
        <w:rPr>
          <w:noProof/>
        </w:rPr>
      </w:r>
      <w:r>
        <w:rPr>
          <w:noProof/>
        </w:rPr>
        <w:fldChar w:fldCharType="separate"/>
      </w:r>
      <w:r>
        <w:rPr>
          <w:noProof/>
        </w:rPr>
        <w:t>56</w:t>
      </w:r>
      <w:r>
        <w:rPr>
          <w:noProof/>
        </w:rPr>
        <w:fldChar w:fldCharType="end"/>
      </w:r>
    </w:p>
    <w:p w14:paraId="42DFB07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Transmission of shares</w:t>
      </w:r>
      <w:r>
        <w:rPr>
          <w:noProof/>
        </w:rPr>
        <w:tab/>
      </w:r>
      <w:r>
        <w:rPr>
          <w:noProof/>
        </w:rPr>
        <w:fldChar w:fldCharType="begin"/>
      </w:r>
      <w:r>
        <w:rPr>
          <w:noProof/>
        </w:rPr>
        <w:instrText xml:space="preserve"> PAGEREF _Toc41990160 \h </w:instrText>
      </w:r>
      <w:r>
        <w:rPr>
          <w:noProof/>
        </w:rPr>
      </w:r>
      <w:r>
        <w:rPr>
          <w:noProof/>
        </w:rPr>
        <w:fldChar w:fldCharType="separate"/>
      </w:r>
      <w:r>
        <w:rPr>
          <w:noProof/>
        </w:rPr>
        <w:t>57</w:t>
      </w:r>
      <w:r>
        <w:rPr>
          <w:noProof/>
        </w:rPr>
        <w:fldChar w:fldCharType="end"/>
      </w:r>
    </w:p>
    <w:p w14:paraId="1A80A60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Transmittees' rights</w:t>
      </w:r>
      <w:r>
        <w:rPr>
          <w:noProof/>
        </w:rPr>
        <w:tab/>
      </w:r>
      <w:r>
        <w:rPr>
          <w:noProof/>
        </w:rPr>
        <w:fldChar w:fldCharType="begin"/>
      </w:r>
      <w:r>
        <w:rPr>
          <w:noProof/>
        </w:rPr>
        <w:instrText xml:space="preserve"> PAGEREF _Toc41990161 \h </w:instrText>
      </w:r>
      <w:r>
        <w:rPr>
          <w:noProof/>
        </w:rPr>
      </w:r>
      <w:r>
        <w:rPr>
          <w:noProof/>
        </w:rPr>
        <w:fldChar w:fldCharType="separate"/>
      </w:r>
      <w:r>
        <w:rPr>
          <w:noProof/>
        </w:rPr>
        <w:t>57</w:t>
      </w:r>
      <w:r>
        <w:rPr>
          <w:noProof/>
        </w:rPr>
        <w:fldChar w:fldCharType="end"/>
      </w:r>
    </w:p>
    <w:p w14:paraId="546D7517"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Exercise of transmittees' rights</w:t>
      </w:r>
      <w:r>
        <w:rPr>
          <w:noProof/>
        </w:rPr>
        <w:tab/>
      </w:r>
      <w:r>
        <w:rPr>
          <w:noProof/>
        </w:rPr>
        <w:fldChar w:fldCharType="begin"/>
      </w:r>
      <w:r>
        <w:rPr>
          <w:noProof/>
        </w:rPr>
        <w:instrText xml:space="preserve"> PAGEREF _Toc41990162 \h </w:instrText>
      </w:r>
      <w:r>
        <w:rPr>
          <w:noProof/>
        </w:rPr>
      </w:r>
      <w:r>
        <w:rPr>
          <w:noProof/>
        </w:rPr>
        <w:fldChar w:fldCharType="separate"/>
      </w:r>
      <w:r>
        <w:rPr>
          <w:noProof/>
        </w:rPr>
        <w:t>58</w:t>
      </w:r>
      <w:r>
        <w:rPr>
          <w:noProof/>
        </w:rPr>
        <w:fldChar w:fldCharType="end"/>
      </w:r>
    </w:p>
    <w:p w14:paraId="0631CF7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Transmittees bound by prior notices</w:t>
      </w:r>
      <w:r>
        <w:rPr>
          <w:noProof/>
        </w:rPr>
        <w:tab/>
      </w:r>
      <w:r>
        <w:rPr>
          <w:noProof/>
        </w:rPr>
        <w:fldChar w:fldCharType="begin"/>
      </w:r>
      <w:r>
        <w:rPr>
          <w:noProof/>
        </w:rPr>
        <w:instrText xml:space="preserve"> PAGEREF _Toc41990163 \h </w:instrText>
      </w:r>
      <w:r>
        <w:rPr>
          <w:noProof/>
        </w:rPr>
      </w:r>
      <w:r>
        <w:rPr>
          <w:noProof/>
        </w:rPr>
        <w:fldChar w:fldCharType="separate"/>
      </w:r>
      <w:r>
        <w:rPr>
          <w:noProof/>
        </w:rPr>
        <w:t>58</w:t>
      </w:r>
      <w:r>
        <w:rPr>
          <w:noProof/>
        </w:rPr>
        <w:fldChar w:fldCharType="end"/>
      </w:r>
    </w:p>
    <w:p w14:paraId="3FF004F5"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CONSOLIDATION/DIVISION OF SHARES</w:t>
      </w:r>
      <w:r>
        <w:rPr>
          <w:noProof/>
        </w:rPr>
        <w:tab/>
      </w:r>
      <w:r>
        <w:rPr>
          <w:noProof/>
        </w:rPr>
        <w:fldChar w:fldCharType="begin"/>
      </w:r>
      <w:r>
        <w:rPr>
          <w:noProof/>
        </w:rPr>
        <w:instrText xml:space="preserve"> PAGEREF _Toc41990164 \h </w:instrText>
      </w:r>
      <w:r>
        <w:rPr>
          <w:noProof/>
        </w:rPr>
      </w:r>
      <w:r>
        <w:rPr>
          <w:noProof/>
        </w:rPr>
        <w:fldChar w:fldCharType="separate"/>
      </w:r>
      <w:r>
        <w:rPr>
          <w:noProof/>
        </w:rPr>
        <w:t>58</w:t>
      </w:r>
      <w:r>
        <w:rPr>
          <w:noProof/>
        </w:rPr>
        <w:fldChar w:fldCharType="end"/>
      </w:r>
    </w:p>
    <w:p w14:paraId="75FAFBD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99.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Procedure for disposing of fractions of shares</w:t>
      </w:r>
      <w:r>
        <w:rPr>
          <w:noProof/>
        </w:rPr>
        <w:tab/>
      </w:r>
      <w:r>
        <w:rPr>
          <w:noProof/>
        </w:rPr>
        <w:fldChar w:fldCharType="begin"/>
      </w:r>
      <w:r>
        <w:rPr>
          <w:noProof/>
        </w:rPr>
        <w:instrText xml:space="preserve"> PAGEREF _Toc41990165 \h </w:instrText>
      </w:r>
      <w:r>
        <w:rPr>
          <w:noProof/>
        </w:rPr>
      </w:r>
      <w:r>
        <w:rPr>
          <w:noProof/>
        </w:rPr>
        <w:fldChar w:fldCharType="separate"/>
      </w:r>
      <w:r>
        <w:rPr>
          <w:noProof/>
        </w:rPr>
        <w:t>58</w:t>
      </w:r>
      <w:r>
        <w:rPr>
          <w:noProof/>
        </w:rPr>
        <w:fldChar w:fldCharType="end"/>
      </w:r>
    </w:p>
    <w:p w14:paraId="389CB3A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DISTRIBUTIONS</w:t>
      </w:r>
      <w:r>
        <w:rPr>
          <w:noProof/>
        </w:rPr>
        <w:tab/>
      </w:r>
      <w:r>
        <w:rPr>
          <w:noProof/>
        </w:rPr>
        <w:fldChar w:fldCharType="begin"/>
      </w:r>
      <w:r>
        <w:rPr>
          <w:noProof/>
        </w:rPr>
        <w:instrText xml:space="preserve"> PAGEREF _Toc41990166 \h </w:instrText>
      </w:r>
      <w:r>
        <w:rPr>
          <w:noProof/>
        </w:rPr>
      </w:r>
      <w:r>
        <w:rPr>
          <w:noProof/>
        </w:rPr>
        <w:fldChar w:fldCharType="separate"/>
      </w:r>
      <w:r>
        <w:rPr>
          <w:noProof/>
        </w:rPr>
        <w:t>60</w:t>
      </w:r>
      <w:r>
        <w:rPr>
          <w:noProof/>
        </w:rPr>
        <w:fldChar w:fldCharType="end"/>
      </w:r>
    </w:p>
    <w:p w14:paraId="6EA52FB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Procedure for declaring dividends</w:t>
      </w:r>
      <w:r>
        <w:rPr>
          <w:noProof/>
        </w:rPr>
        <w:tab/>
      </w:r>
      <w:r>
        <w:rPr>
          <w:noProof/>
        </w:rPr>
        <w:fldChar w:fldCharType="begin"/>
      </w:r>
      <w:r>
        <w:rPr>
          <w:noProof/>
        </w:rPr>
        <w:instrText xml:space="preserve"> PAGEREF _Toc41990167 \h </w:instrText>
      </w:r>
      <w:r>
        <w:rPr>
          <w:noProof/>
        </w:rPr>
      </w:r>
      <w:r>
        <w:rPr>
          <w:noProof/>
        </w:rPr>
        <w:fldChar w:fldCharType="separate"/>
      </w:r>
      <w:r>
        <w:rPr>
          <w:noProof/>
        </w:rPr>
        <w:t>60</w:t>
      </w:r>
      <w:r>
        <w:rPr>
          <w:noProof/>
        </w:rPr>
        <w:fldChar w:fldCharType="end"/>
      </w:r>
    </w:p>
    <w:p w14:paraId="52253B3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Calculation of dividends</w:t>
      </w:r>
      <w:r>
        <w:rPr>
          <w:noProof/>
        </w:rPr>
        <w:tab/>
      </w:r>
      <w:r>
        <w:rPr>
          <w:noProof/>
        </w:rPr>
        <w:fldChar w:fldCharType="begin"/>
      </w:r>
      <w:r>
        <w:rPr>
          <w:noProof/>
        </w:rPr>
        <w:instrText xml:space="preserve"> PAGEREF _Toc41990168 \h </w:instrText>
      </w:r>
      <w:r>
        <w:rPr>
          <w:noProof/>
        </w:rPr>
      </w:r>
      <w:r>
        <w:rPr>
          <w:noProof/>
        </w:rPr>
        <w:fldChar w:fldCharType="separate"/>
      </w:r>
      <w:r>
        <w:rPr>
          <w:noProof/>
        </w:rPr>
        <w:t>60</w:t>
      </w:r>
      <w:r>
        <w:rPr>
          <w:noProof/>
        </w:rPr>
        <w:fldChar w:fldCharType="end"/>
      </w:r>
    </w:p>
    <w:p w14:paraId="795E0AB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Payment of dividends and other distributions</w:t>
      </w:r>
      <w:r>
        <w:rPr>
          <w:noProof/>
        </w:rPr>
        <w:tab/>
      </w:r>
      <w:r>
        <w:rPr>
          <w:noProof/>
        </w:rPr>
        <w:fldChar w:fldCharType="begin"/>
      </w:r>
      <w:r>
        <w:rPr>
          <w:noProof/>
        </w:rPr>
        <w:instrText xml:space="preserve"> PAGEREF _Toc41990169 \h </w:instrText>
      </w:r>
      <w:r>
        <w:rPr>
          <w:noProof/>
        </w:rPr>
      </w:r>
      <w:r>
        <w:rPr>
          <w:noProof/>
        </w:rPr>
        <w:fldChar w:fldCharType="separate"/>
      </w:r>
      <w:r>
        <w:rPr>
          <w:noProof/>
        </w:rPr>
        <w:t>61</w:t>
      </w:r>
      <w:r>
        <w:rPr>
          <w:noProof/>
        </w:rPr>
        <w:fldChar w:fldCharType="end"/>
      </w:r>
    </w:p>
    <w:p w14:paraId="27CD1459"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Deductions from distributions in respect of sums owed to the company</w:t>
      </w:r>
      <w:r>
        <w:rPr>
          <w:noProof/>
        </w:rPr>
        <w:tab/>
      </w:r>
      <w:r>
        <w:rPr>
          <w:noProof/>
        </w:rPr>
        <w:fldChar w:fldCharType="begin"/>
      </w:r>
      <w:r>
        <w:rPr>
          <w:noProof/>
        </w:rPr>
        <w:instrText xml:space="preserve"> PAGEREF _Toc41990170 \h </w:instrText>
      </w:r>
      <w:r>
        <w:rPr>
          <w:noProof/>
        </w:rPr>
      </w:r>
      <w:r>
        <w:rPr>
          <w:noProof/>
        </w:rPr>
        <w:fldChar w:fldCharType="separate"/>
      </w:r>
      <w:r>
        <w:rPr>
          <w:noProof/>
        </w:rPr>
        <w:t>62</w:t>
      </w:r>
      <w:r>
        <w:rPr>
          <w:noProof/>
        </w:rPr>
        <w:fldChar w:fldCharType="end"/>
      </w:r>
    </w:p>
    <w:p w14:paraId="0192717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No interest on distributions</w:t>
      </w:r>
      <w:r>
        <w:rPr>
          <w:noProof/>
        </w:rPr>
        <w:tab/>
      </w:r>
      <w:r>
        <w:rPr>
          <w:noProof/>
        </w:rPr>
        <w:fldChar w:fldCharType="begin"/>
      </w:r>
      <w:r>
        <w:rPr>
          <w:noProof/>
        </w:rPr>
        <w:instrText xml:space="preserve"> PAGEREF _Toc41990171 \h </w:instrText>
      </w:r>
      <w:r>
        <w:rPr>
          <w:noProof/>
        </w:rPr>
      </w:r>
      <w:r>
        <w:rPr>
          <w:noProof/>
        </w:rPr>
        <w:fldChar w:fldCharType="separate"/>
      </w:r>
      <w:r>
        <w:rPr>
          <w:noProof/>
        </w:rPr>
        <w:t>63</w:t>
      </w:r>
      <w:r>
        <w:rPr>
          <w:noProof/>
        </w:rPr>
        <w:fldChar w:fldCharType="end"/>
      </w:r>
    </w:p>
    <w:p w14:paraId="6A18124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Unclaimed distributions</w:t>
      </w:r>
      <w:r>
        <w:rPr>
          <w:noProof/>
        </w:rPr>
        <w:tab/>
      </w:r>
      <w:r>
        <w:rPr>
          <w:noProof/>
        </w:rPr>
        <w:fldChar w:fldCharType="begin"/>
      </w:r>
      <w:r>
        <w:rPr>
          <w:noProof/>
        </w:rPr>
        <w:instrText xml:space="preserve"> PAGEREF _Toc41990172 \h </w:instrText>
      </w:r>
      <w:r>
        <w:rPr>
          <w:noProof/>
        </w:rPr>
      </w:r>
      <w:r>
        <w:rPr>
          <w:noProof/>
        </w:rPr>
        <w:fldChar w:fldCharType="separate"/>
      </w:r>
      <w:r>
        <w:rPr>
          <w:noProof/>
        </w:rPr>
        <w:t>63</w:t>
      </w:r>
      <w:r>
        <w:rPr>
          <w:noProof/>
        </w:rPr>
        <w:fldChar w:fldCharType="end"/>
      </w:r>
    </w:p>
    <w:p w14:paraId="38835B5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Non</w:t>
      </w:r>
      <w:r w:rsidRPr="00E965E5">
        <w:rPr>
          <w:rFonts w:cs="Times New Roman"/>
          <w:noProof/>
          <w:lang w:bidi="ar-AE"/>
        </w:rPr>
        <w:noBreakHyphen/>
        <w:t>cash distributions</w:t>
      </w:r>
      <w:r>
        <w:rPr>
          <w:noProof/>
        </w:rPr>
        <w:tab/>
      </w:r>
      <w:r>
        <w:rPr>
          <w:noProof/>
        </w:rPr>
        <w:fldChar w:fldCharType="begin"/>
      </w:r>
      <w:r>
        <w:rPr>
          <w:noProof/>
        </w:rPr>
        <w:instrText xml:space="preserve"> PAGEREF _Toc41990173 \h </w:instrText>
      </w:r>
      <w:r>
        <w:rPr>
          <w:noProof/>
        </w:rPr>
      </w:r>
      <w:r>
        <w:rPr>
          <w:noProof/>
        </w:rPr>
        <w:fldChar w:fldCharType="separate"/>
      </w:r>
      <w:r>
        <w:rPr>
          <w:noProof/>
        </w:rPr>
        <w:t>64</w:t>
      </w:r>
      <w:r>
        <w:rPr>
          <w:noProof/>
        </w:rPr>
        <w:fldChar w:fldCharType="end"/>
      </w:r>
    </w:p>
    <w:p w14:paraId="2254A4A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Waiver of distributions</w:t>
      </w:r>
      <w:r>
        <w:rPr>
          <w:noProof/>
        </w:rPr>
        <w:tab/>
      </w:r>
      <w:r>
        <w:rPr>
          <w:noProof/>
        </w:rPr>
        <w:fldChar w:fldCharType="begin"/>
      </w:r>
      <w:r>
        <w:rPr>
          <w:noProof/>
        </w:rPr>
        <w:instrText xml:space="preserve"> PAGEREF _Toc41990174 \h </w:instrText>
      </w:r>
      <w:r>
        <w:rPr>
          <w:noProof/>
        </w:rPr>
      </w:r>
      <w:r>
        <w:rPr>
          <w:noProof/>
        </w:rPr>
        <w:fldChar w:fldCharType="separate"/>
      </w:r>
      <w:r>
        <w:rPr>
          <w:noProof/>
        </w:rPr>
        <w:t>64</w:t>
      </w:r>
      <w:r>
        <w:rPr>
          <w:noProof/>
        </w:rPr>
        <w:fldChar w:fldCharType="end"/>
      </w:r>
    </w:p>
    <w:p w14:paraId="243C5D8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Scrip dividends</w:t>
      </w:r>
      <w:r>
        <w:rPr>
          <w:noProof/>
        </w:rPr>
        <w:tab/>
      </w:r>
      <w:r>
        <w:rPr>
          <w:noProof/>
        </w:rPr>
        <w:fldChar w:fldCharType="begin"/>
      </w:r>
      <w:r>
        <w:rPr>
          <w:noProof/>
        </w:rPr>
        <w:instrText xml:space="preserve"> PAGEREF _Toc41990175 \h </w:instrText>
      </w:r>
      <w:r>
        <w:rPr>
          <w:noProof/>
        </w:rPr>
      </w:r>
      <w:r>
        <w:rPr>
          <w:noProof/>
        </w:rPr>
        <w:fldChar w:fldCharType="separate"/>
      </w:r>
      <w:r>
        <w:rPr>
          <w:noProof/>
        </w:rPr>
        <w:t>64</w:t>
      </w:r>
      <w:r>
        <w:rPr>
          <w:noProof/>
        </w:rPr>
        <w:fldChar w:fldCharType="end"/>
      </w:r>
    </w:p>
    <w:p w14:paraId="3ADDB26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CAPITALISATION OF PROFITS AND RESERVES</w:t>
      </w:r>
      <w:r>
        <w:rPr>
          <w:noProof/>
        </w:rPr>
        <w:tab/>
      </w:r>
      <w:r>
        <w:rPr>
          <w:noProof/>
        </w:rPr>
        <w:fldChar w:fldCharType="begin"/>
      </w:r>
      <w:r>
        <w:rPr>
          <w:noProof/>
        </w:rPr>
        <w:instrText xml:space="preserve"> PAGEREF _Toc41990176 \h </w:instrText>
      </w:r>
      <w:r>
        <w:rPr>
          <w:noProof/>
        </w:rPr>
      </w:r>
      <w:r>
        <w:rPr>
          <w:noProof/>
        </w:rPr>
        <w:fldChar w:fldCharType="separate"/>
      </w:r>
      <w:r>
        <w:rPr>
          <w:noProof/>
        </w:rPr>
        <w:t>66</w:t>
      </w:r>
      <w:r>
        <w:rPr>
          <w:noProof/>
        </w:rPr>
        <w:fldChar w:fldCharType="end"/>
      </w:r>
    </w:p>
    <w:p w14:paraId="66110A01"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109.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Authority to capitalise and appropriation of capitalised sums</w:t>
      </w:r>
      <w:r>
        <w:rPr>
          <w:noProof/>
        </w:rPr>
        <w:tab/>
      </w:r>
      <w:r>
        <w:rPr>
          <w:noProof/>
        </w:rPr>
        <w:fldChar w:fldCharType="begin"/>
      </w:r>
      <w:r>
        <w:rPr>
          <w:noProof/>
        </w:rPr>
        <w:instrText xml:space="preserve"> PAGEREF _Toc41990177 \h </w:instrText>
      </w:r>
      <w:r>
        <w:rPr>
          <w:noProof/>
        </w:rPr>
      </w:r>
      <w:r>
        <w:rPr>
          <w:noProof/>
        </w:rPr>
        <w:fldChar w:fldCharType="separate"/>
      </w:r>
      <w:r>
        <w:rPr>
          <w:noProof/>
        </w:rPr>
        <w:t>66</w:t>
      </w:r>
      <w:r>
        <w:rPr>
          <w:noProof/>
        </w:rPr>
        <w:fldChar w:fldCharType="end"/>
      </w:r>
    </w:p>
    <w:p w14:paraId="36B9AF3E"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Record dates</w:t>
      </w:r>
      <w:r>
        <w:rPr>
          <w:noProof/>
        </w:rPr>
        <w:tab/>
      </w:r>
      <w:r>
        <w:rPr>
          <w:noProof/>
        </w:rPr>
        <w:fldChar w:fldCharType="begin"/>
      </w:r>
      <w:r>
        <w:rPr>
          <w:noProof/>
        </w:rPr>
        <w:instrText xml:space="preserve"> PAGEREF _Toc41990178 \h </w:instrText>
      </w:r>
      <w:r>
        <w:rPr>
          <w:noProof/>
        </w:rPr>
      </w:r>
      <w:r>
        <w:rPr>
          <w:noProof/>
        </w:rPr>
        <w:fldChar w:fldCharType="separate"/>
      </w:r>
      <w:r>
        <w:rPr>
          <w:noProof/>
        </w:rPr>
        <w:t>67</w:t>
      </w:r>
      <w:r>
        <w:rPr>
          <w:noProof/>
        </w:rPr>
        <w:fldChar w:fldCharType="end"/>
      </w:r>
    </w:p>
    <w:p w14:paraId="0C84A010"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PART 5 MISCELLANEOUS PROVISIONS COMMUNICATIONS</w:t>
      </w:r>
      <w:r>
        <w:rPr>
          <w:noProof/>
        </w:rPr>
        <w:tab/>
      </w:r>
      <w:r>
        <w:rPr>
          <w:noProof/>
        </w:rPr>
        <w:fldChar w:fldCharType="begin"/>
      </w:r>
      <w:r>
        <w:rPr>
          <w:noProof/>
        </w:rPr>
        <w:instrText xml:space="preserve"> PAGEREF _Toc41990179 \h </w:instrText>
      </w:r>
      <w:r>
        <w:rPr>
          <w:noProof/>
        </w:rPr>
      </w:r>
      <w:r>
        <w:rPr>
          <w:noProof/>
        </w:rPr>
        <w:fldChar w:fldCharType="separate"/>
      </w:r>
      <w:r>
        <w:rPr>
          <w:noProof/>
        </w:rPr>
        <w:t>67</w:t>
      </w:r>
      <w:r>
        <w:rPr>
          <w:noProof/>
        </w:rPr>
        <w:fldChar w:fldCharType="end"/>
      </w:r>
    </w:p>
    <w:p w14:paraId="56FD44A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COMMUNICATIONS</w:t>
      </w:r>
      <w:r>
        <w:rPr>
          <w:noProof/>
        </w:rPr>
        <w:tab/>
      </w:r>
      <w:r>
        <w:rPr>
          <w:noProof/>
        </w:rPr>
        <w:fldChar w:fldCharType="begin"/>
      </w:r>
      <w:r>
        <w:rPr>
          <w:noProof/>
        </w:rPr>
        <w:instrText xml:space="preserve"> PAGEREF _Toc41990180 \h </w:instrText>
      </w:r>
      <w:r>
        <w:rPr>
          <w:noProof/>
        </w:rPr>
      </w:r>
      <w:r>
        <w:rPr>
          <w:noProof/>
        </w:rPr>
        <w:fldChar w:fldCharType="separate"/>
      </w:r>
      <w:r>
        <w:rPr>
          <w:noProof/>
        </w:rPr>
        <w:t>67</w:t>
      </w:r>
      <w:r>
        <w:rPr>
          <w:noProof/>
        </w:rPr>
        <w:fldChar w:fldCharType="end"/>
      </w:r>
    </w:p>
    <w:p w14:paraId="4D4089E6"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Means of communication to be used</w:t>
      </w:r>
      <w:r>
        <w:rPr>
          <w:noProof/>
        </w:rPr>
        <w:tab/>
      </w:r>
      <w:r>
        <w:rPr>
          <w:noProof/>
        </w:rPr>
        <w:fldChar w:fldCharType="begin"/>
      </w:r>
      <w:r>
        <w:rPr>
          <w:noProof/>
        </w:rPr>
        <w:instrText xml:space="preserve"> PAGEREF _Toc41990181 \h </w:instrText>
      </w:r>
      <w:r>
        <w:rPr>
          <w:noProof/>
        </w:rPr>
      </w:r>
      <w:r>
        <w:rPr>
          <w:noProof/>
        </w:rPr>
        <w:fldChar w:fldCharType="separate"/>
      </w:r>
      <w:r>
        <w:rPr>
          <w:noProof/>
        </w:rPr>
        <w:t>68</w:t>
      </w:r>
      <w:r>
        <w:rPr>
          <w:noProof/>
        </w:rPr>
        <w:fldChar w:fldCharType="end"/>
      </w:r>
    </w:p>
    <w:p w14:paraId="3FF7095B"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Loss of entitlement to notices</w:t>
      </w:r>
      <w:r>
        <w:rPr>
          <w:noProof/>
        </w:rPr>
        <w:tab/>
      </w:r>
      <w:r>
        <w:rPr>
          <w:noProof/>
        </w:rPr>
        <w:fldChar w:fldCharType="begin"/>
      </w:r>
      <w:r>
        <w:rPr>
          <w:noProof/>
        </w:rPr>
        <w:instrText xml:space="preserve"> PAGEREF _Toc41990182 \h </w:instrText>
      </w:r>
      <w:r>
        <w:rPr>
          <w:noProof/>
        </w:rPr>
      </w:r>
      <w:r>
        <w:rPr>
          <w:noProof/>
        </w:rPr>
        <w:fldChar w:fldCharType="separate"/>
      </w:r>
      <w:r>
        <w:rPr>
          <w:noProof/>
        </w:rPr>
        <w:t>70</w:t>
      </w:r>
      <w:r>
        <w:rPr>
          <w:noProof/>
        </w:rPr>
        <w:fldChar w:fldCharType="end"/>
      </w:r>
    </w:p>
    <w:p w14:paraId="032EC8DF"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ADMINISTRATIVE ARRANGEMENTS</w:t>
      </w:r>
      <w:r>
        <w:rPr>
          <w:noProof/>
        </w:rPr>
        <w:tab/>
      </w:r>
      <w:r>
        <w:rPr>
          <w:noProof/>
        </w:rPr>
        <w:fldChar w:fldCharType="begin"/>
      </w:r>
      <w:r>
        <w:rPr>
          <w:noProof/>
        </w:rPr>
        <w:instrText xml:space="preserve"> PAGEREF _Toc41990183 \h </w:instrText>
      </w:r>
      <w:r>
        <w:rPr>
          <w:noProof/>
        </w:rPr>
      </w:r>
      <w:r>
        <w:rPr>
          <w:noProof/>
        </w:rPr>
        <w:fldChar w:fldCharType="separate"/>
      </w:r>
      <w:r>
        <w:rPr>
          <w:noProof/>
        </w:rPr>
        <w:t>70</w:t>
      </w:r>
      <w:r>
        <w:rPr>
          <w:noProof/>
        </w:rPr>
        <w:fldChar w:fldCharType="end"/>
      </w:r>
    </w:p>
    <w:p w14:paraId="34DCBA3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113.</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Secretary</w:t>
      </w:r>
      <w:r>
        <w:rPr>
          <w:noProof/>
        </w:rPr>
        <w:tab/>
      </w:r>
      <w:r>
        <w:rPr>
          <w:noProof/>
        </w:rPr>
        <w:fldChar w:fldCharType="begin"/>
      </w:r>
      <w:r>
        <w:rPr>
          <w:noProof/>
        </w:rPr>
        <w:instrText xml:space="preserve"> PAGEREF _Toc41990184 \h </w:instrText>
      </w:r>
      <w:r>
        <w:rPr>
          <w:noProof/>
        </w:rPr>
      </w:r>
      <w:r>
        <w:rPr>
          <w:noProof/>
        </w:rPr>
        <w:fldChar w:fldCharType="separate"/>
      </w:r>
      <w:r>
        <w:rPr>
          <w:noProof/>
        </w:rPr>
        <w:t>70</w:t>
      </w:r>
      <w:r>
        <w:rPr>
          <w:noProof/>
        </w:rPr>
        <w:fldChar w:fldCharType="end"/>
      </w:r>
    </w:p>
    <w:p w14:paraId="12E0104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114.</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Authentication of documents</w:t>
      </w:r>
      <w:r>
        <w:rPr>
          <w:noProof/>
        </w:rPr>
        <w:tab/>
      </w:r>
      <w:r>
        <w:rPr>
          <w:noProof/>
        </w:rPr>
        <w:fldChar w:fldCharType="begin"/>
      </w:r>
      <w:r>
        <w:rPr>
          <w:noProof/>
        </w:rPr>
        <w:instrText xml:space="preserve"> PAGEREF _Toc41990185 \h </w:instrText>
      </w:r>
      <w:r>
        <w:rPr>
          <w:noProof/>
        </w:rPr>
      </w:r>
      <w:r>
        <w:rPr>
          <w:noProof/>
        </w:rPr>
        <w:fldChar w:fldCharType="separate"/>
      </w:r>
      <w:r>
        <w:rPr>
          <w:noProof/>
        </w:rPr>
        <w:t>70</w:t>
      </w:r>
      <w:r>
        <w:rPr>
          <w:noProof/>
        </w:rPr>
        <w:fldChar w:fldCharType="end"/>
      </w:r>
    </w:p>
    <w:p w14:paraId="38DDEEF4"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115.</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Company seals</w:t>
      </w:r>
      <w:r>
        <w:rPr>
          <w:noProof/>
        </w:rPr>
        <w:tab/>
      </w:r>
      <w:r>
        <w:rPr>
          <w:noProof/>
        </w:rPr>
        <w:fldChar w:fldCharType="begin"/>
      </w:r>
      <w:r>
        <w:rPr>
          <w:noProof/>
        </w:rPr>
        <w:instrText xml:space="preserve"> PAGEREF _Toc41990186 \h </w:instrText>
      </w:r>
      <w:r>
        <w:rPr>
          <w:noProof/>
        </w:rPr>
      </w:r>
      <w:r>
        <w:rPr>
          <w:noProof/>
        </w:rPr>
        <w:fldChar w:fldCharType="separate"/>
      </w:r>
      <w:r>
        <w:rPr>
          <w:noProof/>
        </w:rPr>
        <w:t>71</w:t>
      </w:r>
      <w:r>
        <w:rPr>
          <w:noProof/>
        </w:rPr>
        <w:fldChar w:fldCharType="end"/>
      </w:r>
    </w:p>
    <w:p w14:paraId="3524DB16"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116.</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Records of proceedings</w:t>
      </w:r>
      <w:r>
        <w:rPr>
          <w:noProof/>
        </w:rPr>
        <w:tab/>
      </w:r>
      <w:r>
        <w:rPr>
          <w:noProof/>
        </w:rPr>
        <w:fldChar w:fldCharType="begin"/>
      </w:r>
      <w:r>
        <w:rPr>
          <w:noProof/>
        </w:rPr>
        <w:instrText xml:space="preserve"> PAGEREF _Toc41990187 \h </w:instrText>
      </w:r>
      <w:r>
        <w:rPr>
          <w:noProof/>
        </w:rPr>
      </w:r>
      <w:r>
        <w:rPr>
          <w:noProof/>
        </w:rPr>
        <w:fldChar w:fldCharType="separate"/>
      </w:r>
      <w:r>
        <w:rPr>
          <w:noProof/>
        </w:rPr>
        <w:t>71</w:t>
      </w:r>
      <w:r>
        <w:rPr>
          <w:noProof/>
        </w:rPr>
        <w:fldChar w:fldCharType="end"/>
      </w:r>
    </w:p>
    <w:p w14:paraId="61F5A9AA"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117.</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Destruction of documents</w:t>
      </w:r>
      <w:r>
        <w:rPr>
          <w:noProof/>
        </w:rPr>
        <w:tab/>
      </w:r>
      <w:r>
        <w:rPr>
          <w:noProof/>
        </w:rPr>
        <w:fldChar w:fldCharType="begin"/>
      </w:r>
      <w:r>
        <w:rPr>
          <w:noProof/>
        </w:rPr>
        <w:instrText xml:space="preserve"> PAGEREF _Toc41990188 \h </w:instrText>
      </w:r>
      <w:r>
        <w:rPr>
          <w:noProof/>
        </w:rPr>
      </w:r>
      <w:r>
        <w:rPr>
          <w:noProof/>
        </w:rPr>
        <w:fldChar w:fldCharType="separate"/>
      </w:r>
      <w:r>
        <w:rPr>
          <w:noProof/>
        </w:rPr>
        <w:t>72</w:t>
      </w:r>
      <w:r>
        <w:rPr>
          <w:noProof/>
        </w:rPr>
        <w:fldChar w:fldCharType="end"/>
      </w:r>
    </w:p>
    <w:p w14:paraId="287AD452"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118.</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Accounts</w:t>
      </w:r>
      <w:r>
        <w:rPr>
          <w:noProof/>
        </w:rPr>
        <w:tab/>
      </w:r>
      <w:r>
        <w:rPr>
          <w:noProof/>
        </w:rPr>
        <w:fldChar w:fldCharType="begin"/>
      </w:r>
      <w:r>
        <w:rPr>
          <w:noProof/>
        </w:rPr>
        <w:instrText xml:space="preserve"> PAGEREF _Toc41990189 \h </w:instrText>
      </w:r>
      <w:r>
        <w:rPr>
          <w:noProof/>
        </w:rPr>
      </w:r>
      <w:r>
        <w:rPr>
          <w:noProof/>
        </w:rPr>
        <w:fldChar w:fldCharType="separate"/>
      </w:r>
      <w:r>
        <w:rPr>
          <w:noProof/>
        </w:rPr>
        <w:t>73</w:t>
      </w:r>
      <w:r>
        <w:rPr>
          <w:noProof/>
        </w:rPr>
        <w:fldChar w:fldCharType="end"/>
      </w:r>
    </w:p>
    <w:p w14:paraId="0B30276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lastRenderedPageBreak/>
        <w:t>119.</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Provision for employees on cessation of business</w:t>
      </w:r>
      <w:r>
        <w:rPr>
          <w:noProof/>
        </w:rPr>
        <w:tab/>
      </w:r>
      <w:r>
        <w:rPr>
          <w:noProof/>
        </w:rPr>
        <w:fldChar w:fldCharType="begin"/>
      </w:r>
      <w:r>
        <w:rPr>
          <w:noProof/>
        </w:rPr>
        <w:instrText xml:space="preserve"> PAGEREF _Toc41990190 \h </w:instrText>
      </w:r>
      <w:r>
        <w:rPr>
          <w:noProof/>
        </w:rPr>
      </w:r>
      <w:r>
        <w:rPr>
          <w:noProof/>
        </w:rPr>
        <w:fldChar w:fldCharType="separate"/>
      </w:r>
      <w:r>
        <w:rPr>
          <w:noProof/>
        </w:rPr>
        <w:t>73</w:t>
      </w:r>
      <w:r>
        <w:rPr>
          <w:noProof/>
        </w:rPr>
        <w:fldChar w:fldCharType="end"/>
      </w:r>
    </w:p>
    <w:p w14:paraId="51647D8C"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120.</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Winding up of the company</w:t>
      </w:r>
      <w:r>
        <w:rPr>
          <w:noProof/>
        </w:rPr>
        <w:tab/>
      </w:r>
      <w:r>
        <w:rPr>
          <w:noProof/>
        </w:rPr>
        <w:fldChar w:fldCharType="begin"/>
      </w:r>
      <w:r>
        <w:rPr>
          <w:noProof/>
        </w:rPr>
        <w:instrText xml:space="preserve"> PAGEREF _Toc41990191 \h </w:instrText>
      </w:r>
      <w:r>
        <w:rPr>
          <w:noProof/>
        </w:rPr>
      </w:r>
      <w:r>
        <w:rPr>
          <w:noProof/>
        </w:rPr>
        <w:fldChar w:fldCharType="separate"/>
      </w:r>
      <w:r>
        <w:rPr>
          <w:noProof/>
        </w:rPr>
        <w:t>74</w:t>
      </w:r>
      <w:r>
        <w:rPr>
          <w:noProof/>
        </w:rPr>
        <w:fldChar w:fldCharType="end"/>
      </w:r>
    </w:p>
    <w:p w14:paraId="1731499D"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b/>
          <w:bCs/>
          <w:noProof/>
          <w:lang w:bidi="ar-AE"/>
        </w:rPr>
        <w:t>DIRECTORS' INDEMNITY AND INSURANCE</w:t>
      </w:r>
      <w:r>
        <w:rPr>
          <w:noProof/>
        </w:rPr>
        <w:tab/>
      </w:r>
      <w:r>
        <w:rPr>
          <w:noProof/>
        </w:rPr>
        <w:fldChar w:fldCharType="begin"/>
      </w:r>
      <w:r>
        <w:rPr>
          <w:noProof/>
        </w:rPr>
        <w:instrText xml:space="preserve"> PAGEREF _Toc41990192 \h </w:instrText>
      </w:r>
      <w:r>
        <w:rPr>
          <w:noProof/>
        </w:rPr>
      </w:r>
      <w:r>
        <w:rPr>
          <w:noProof/>
        </w:rPr>
        <w:fldChar w:fldCharType="separate"/>
      </w:r>
      <w:r>
        <w:rPr>
          <w:noProof/>
        </w:rPr>
        <w:t>74</w:t>
      </w:r>
      <w:r>
        <w:rPr>
          <w:noProof/>
        </w:rPr>
        <w:fldChar w:fldCharType="end"/>
      </w:r>
    </w:p>
    <w:p w14:paraId="58E1D923"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121.</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Indemnity of officers and funding directors' defence costs</w:t>
      </w:r>
      <w:r>
        <w:rPr>
          <w:noProof/>
        </w:rPr>
        <w:tab/>
      </w:r>
      <w:r>
        <w:rPr>
          <w:noProof/>
        </w:rPr>
        <w:fldChar w:fldCharType="begin"/>
      </w:r>
      <w:r>
        <w:rPr>
          <w:noProof/>
        </w:rPr>
        <w:instrText xml:space="preserve"> PAGEREF _Toc41990193 \h </w:instrText>
      </w:r>
      <w:r>
        <w:rPr>
          <w:noProof/>
        </w:rPr>
      </w:r>
      <w:r>
        <w:rPr>
          <w:noProof/>
        </w:rPr>
        <w:fldChar w:fldCharType="separate"/>
      </w:r>
      <w:r>
        <w:rPr>
          <w:noProof/>
        </w:rPr>
        <w:t>74</w:t>
      </w:r>
      <w:r>
        <w:rPr>
          <w:noProof/>
        </w:rPr>
        <w:fldChar w:fldCharType="end"/>
      </w:r>
    </w:p>
    <w:p w14:paraId="6B53EA08" w14:textId="77777777" w:rsidR="009D3F97" w:rsidRDefault="009D3F97">
      <w:pPr>
        <w:pStyle w:val="TOC1"/>
        <w:rPr>
          <w:rFonts w:asciiTheme="minorHAnsi" w:eastAsiaTheme="minorEastAsia" w:hAnsiTheme="minorHAnsi" w:cstheme="minorBidi"/>
          <w:noProof/>
          <w:snapToGrid/>
          <w:sz w:val="22"/>
          <w:szCs w:val="22"/>
          <w:lang w:eastAsia="en-GB" w:bidi="ar-SA"/>
        </w:rPr>
      </w:pPr>
      <w:r w:rsidRPr="00E965E5">
        <w:rPr>
          <w:rFonts w:cs="Times New Roman"/>
          <w:noProof/>
          <w:lang w:bidi="ar-AE"/>
        </w:rPr>
        <w:t>122.</w:t>
      </w:r>
      <w:r>
        <w:rPr>
          <w:rFonts w:asciiTheme="minorHAnsi" w:eastAsiaTheme="minorEastAsia" w:hAnsiTheme="minorHAnsi" w:cstheme="minorBidi"/>
          <w:noProof/>
          <w:snapToGrid/>
          <w:sz w:val="22"/>
          <w:szCs w:val="22"/>
          <w:lang w:eastAsia="en-GB" w:bidi="ar-SA"/>
        </w:rPr>
        <w:tab/>
      </w:r>
      <w:r w:rsidRPr="00E965E5">
        <w:rPr>
          <w:rFonts w:cs="Times New Roman"/>
          <w:noProof/>
          <w:lang w:bidi="ar-AE"/>
        </w:rPr>
        <w:t>Insurance</w:t>
      </w:r>
      <w:r>
        <w:rPr>
          <w:noProof/>
        </w:rPr>
        <w:tab/>
      </w:r>
      <w:r>
        <w:rPr>
          <w:noProof/>
        </w:rPr>
        <w:fldChar w:fldCharType="begin"/>
      </w:r>
      <w:r>
        <w:rPr>
          <w:noProof/>
        </w:rPr>
        <w:instrText xml:space="preserve"> PAGEREF _Toc41990194 \h </w:instrText>
      </w:r>
      <w:r>
        <w:rPr>
          <w:noProof/>
        </w:rPr>
      </w:r>
      <w:r>
        <w:rPr>
          <w:noProof/>
        </w:rPr>
        <w:fldChar w:fldCharType="separate"/>
      </w:r>
      <w:r>
        <w:rPr>
          <w:noProof/>
        </w:rPr>
        <w:t>76</w:t>
      </w:r>
      <w:r>
        <w:rPr>
          <w:noProof/>
        </w:rPr>
        <w:fldChar w:fldCharType="end"/>
      </w:r>
    </w:p>
    <w:p w14:paraId="0D461857" w14:textId="77777777" w:rsidR="009D3F97" w:rsidRPr="00441053" w:rsidRDefault="009D3F97" w:rsidP="00EA21A2">
      <w:pPr>
        <w:pStyle w:val="BodyText"/>
        <w:rPr>
          <w:rFonts w:cs="Times New Roman"/>
        </w:rPr>
        <w:sectPr w:rsidR="009D3F97" w:rsidRPr="00441053" w:rsidSect="005B3415">
          <w:headerReference w:type="default" r:id="rId14"/>
          <w:footerReference w:type="default" r:id="rId15"/>
          <w:headerReference w:type="first" r:id="rId16"/>
          <w:footerReference w:type="first" r:id="rId17"/>
          <w:pgSz w:w="11906" w:h="16838" w:code="9"/>
          <w:pgMar w:top="1440" w:right="1440" w:bottom="1440" w:left="1440" w:header="720" w:footer="340" w:gutter="0"/>
          <w:pgNumType w:start="1"/>
          <w:cols w:space="708"/>
          <w:docGrid w:linePitch="360"/>
        </w:sectPr>
      </w:pPr>
      <w:r w:rsidRPr="00441053">
        <w:rPr>
          <w:rFonts w:cs="Times New Roman"/>
        </w:rPr>
        <w:fldChar w:fldCharType="end"/>
      </w:r>
    </w:p>
    <w:p w14:paraId="55207694" w14:textId="77777777" w:rsidR="009D3F97" w:rsidRPr="00441053" w:rsidRDefault="009D3F97" w:rsidP="00EA21A2">
      <w:pPr>
        <w:pStyle w:val="BodyText"/>
        <w:jc w:val="center"/>
        <w:rPr>
          <w:rFonts w:cs="Times New Roman"/>
          <w:b/>
          <w:bCs/>
        </w:rPr>
      </w:pPr>
      <w:bookmarkStart w:id="0" w:name="_Toc239734374"/>
      <w:bookmarkStart w:id="1" w:name="_Toc239734645"/>
      <w:bookmarkStart w:id="2" w:name="_Toc246329647"/>
      <w:r w:rsidRPr="00441053">
        <w:rPr>
          <w:rFonts w:cs="Times New Roman"/>
          <w:b/>
          <w:bCs/>
        </w:rPr>
        <w:lastRenderedPageBreak/>
        <w:t>PART 1</w:t>
      </w:r>
      <w:r w:rsidRPr="00441053">
        <w:rPr>
          <w:rFonts w:cs="Times New Roman"/>
          <w:b/>
          <w:bCs/>
        </w:rPr>
        <w:br/>
        <w:t>INTERPRETATION AND LIMITATION OF LIABILITY</w:t>
      </w:r>
      <w:bookmarkEnd w:id="0"/>
      <w:bookmarkEnd w:id="1"/>
      <w:bookmarkEnd w:id="2"/>
      <w:r>
        <w:rPr>
          <w:rFonts w:cs="Times New Roman"/>
          <w:b/>
          <w:bCs/>
        </w:rPr>
        <w:fldChar w:fldCharType="begin"/>
      </w:r>
      <w:r w:rsidRPr="00441053">
        <w:rPr>
          <w:rFonts w:cs="Times New Roman"/>
        </w:rPr>
        <w:instrText xml:space="preserve"> TC "</w:instrText>
      </w:r>
      <w:bookmarkStart w:id="3" w:name="_Toc41990047"/>
      <w:r w:rsidRPr="00441053">
        <w:rPr>
          <w:rFonts w:cs="Times New Roman"/>
          <w:b/>
          <w:bCs/>
        </w:rPr>
        <w:instrText>PART 1 INTERPRETATION AND LIMITATION OF LIABILITY</w:instrText>
      </w:r>
      <w:bookmarkEnd w:id="3"/>
      <w:r w:rsidRPr="00441053">
        <w:rPr>
          <w:rFonts w:cs="Times New Roman"/>
        </w:rPr>
        <w:instrText>" \f C \l "1"  D3_TC DDOU</w:instrText>
      </w:r>
      <w:r>
        <w:rPr>
          <w:rFonts w:cs="Times New Roman"/>
          <w:b/>
          <w:bCs/>
        </w:rPr>
        <w:fldChar w:fldCharType="end"/>
      </w:r>
    </w:p>
    <w:p w14:paraId="5971F5B7" w14:textId="77777777" w:rsidR="009D3F97" w:rsidRPr="00441053" w:rsidRDefault="009D3F97" w:rsidP="00650E9F">
      <w:pPr>
        <w:pStyle w:val="StandardL1"/>
      </w:pPr>
      <w:bookmarkStart w:id="4" w:name="_Toc239734375"/>
      <w:bookmarkStart w:id="5" w:name="_Toc239734646"/>
      <w:bookmarkStart w:id="6" w:name="_Toc246329648"/>
      <w:bookmarkStart w:id="7" w:name="_Toc41990048"/>
      <w:r w:rsidRPr="00441053">
        <w:t>Defined terms</w:t>
      </w:r>
      <w:bookmarkEnd w:id="4"/>
      <w:bookmarkEnd w:id="5"/>
      <w:bookmarkEnd w:id="6"/>
      <w:bookmarkEnd w:id="7"/>
    </w:p>
    <w:p w14:paraId="03EC412E" w14:textId="77777777" w:rsidR="009D3F97" w:rsidRPr="00441053" w:rsidRDefault="009D3F97" w:rsidP="00EA21A2">
      <w:pPr>
        <w:pStyle w:val="StandardL2"/>
        <w:rPr>
          <w:rFonts w:cs="Times New Roman"/>
        </w:rPr>
      </w:pPr>
      <w:bookmarkStart w:id="8" w:name="_Ref243463735"/>
      <w:r w:rsidRPr="00441053">
        <w:rPr>
          <w:rFonts w:cs="Times New Roman"/>
        </w:rPr>
        <w:t>In the articles, unless the context requires otherwise:</w:t>
      </w:r>
      <w:bookmarkEnd w:id="8"/>
    </w:p>
    <w:p w14:paraId="198D3111" w14:textId="77777777" w:rsidR="009D3F97" w:rsidRPr="00441053" w:rsidRDefault="009D3F97" w:rsidP="00650E9F">
      <w:pPr>
        <w:pStyle w:val="DefinitionsL1"/>
      </w:pPr>
      <w:bookmarkStart w:id="9" w:name="_Ref234124049"/>
      <w:r w:rsidRPr="00441053">
        <w:t>"</w:t>
      </w:r>
      <w:r w:rsidRPr="00441053">
        <w:rPr>
          <w:b/>
          <w:bCs/>
        </w:rPr>
        <w:t>Act</w:t>
      </w:r>
      <w:r w:rsidRPr="00441053">
        <w:t>" means the Companies Act 2006;</w:t>
      </w:r>
      <w:bookmarkEnd w:id="9"/>
    </w:p>
    <w:p w14:paraId="58A02B39"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alternate director</w:t>
      </w:r>
      <w:r w:rsidRPr="00441053">
        <w:rPr>
          <w:rFonts w:cs="Times New Roman"/>
        </w:rPr>
        <w:t>" means the person appointed to that role pursuant to article </w:t>
      </w:r>
      <w:r w:rsidRPr="00441053">
        <w:fldChar w:fldCharType="begin"/>
      </w:r>
      <w:r w:rsidRPr="00441053">
        <w:instrText xml:space="preserve"> REF _Ref269222044 \r \h  \* MERGEFORMAT </w:instrText>
      </w:r>
      <w:r w:rsidRPr="00441053">
        <w:fldChar w:fldCharType="separate"/>
      </w:r>
      <w:r w:rsidRPr="00982C0F">
        <w:rPr>
          <w:rFonts w:cs="Times New Roman"/>
        </w:rPr>
        <w:t>37.1</w:t>
      </w:r>
      <w:r w:rsidRPr="00441053">
        <w:fldChar w:fldCharType="end"/>
      </w:r>
      <w:r w:rsidRPr="00441053">
        <w:rPr>
          <w:rFonts w:cs="Times New Roman"/>
        </w:rPr>
        <w:t xml:space="preserve"> and "</w:t>
      </w:r>
      <w:r w:rsidRPr="00441053">
        <w:rPr>
          <w:rFonts w:cs="Times New Roman"/>
          <w:b/>
          <w:bCs/>
        </w:rPr>
        <w:t>alternate</w:t>
      </w:r>
      <w:r w:rsidRPr="00441053">
        <w:rPr>
          <w:rFonts w:cs="Times New Roman"/>
        </w:rPr>
        <w:t>" shall be construed accordingly;</w:t>
      </w:r>
    </w:p>
    <w:p w14:paraId="13A6FF94"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appointor</w:t>
      </w:r>
      <w:r w:rsidRPr="00441053">
        <w:rPr>
          <w:rFonts w:cs="Times New Roman"/>
        </w:rPr>
        <w:t>" has the meaning given in article </w:t>
      </w:r>
      <w:r w:rsidRPr="00441053">
        <w:rPr>
          <w:rFonts w:cs="Times New Roman"/>
        </w:rPr>
        <w:fldChar w:fldCharType="begin"/>
      </w:r>
      <w:r w:rsidRPr="00441053">
        <w:rPr>
          <w:rFonts w:cs="Times New Roman"/>
        </w:rPr>
        <w:instrText xml:space="preserve"> REF _Ref269222044 \r \h  \* MERGEFORMAT </w:instrText>
      </w:r>
      <w:r w:rsidRPr="00441053">
        <w:rPr>
          <w:rFonts w:cs="Times New Roman"/>
        </w:rPr>
      </w:r>
      <w:r w:rsidRPr="00441053">
        <w:rPr>
          <w:rFonts w:cs="Times New Roman"/>
        </w:rPr>
        <w:fldChar w:fldCharType="separate"/>
      </w:r>
      <w:r>
        <w:rPr>
          <w:rFonts w:cs="Times New Roman"/>
        </w:rPr>
        <w:t>37.1</w:t>
      </w:r>
      <w:r w:rsidRPr="00441053">
        <w:rPr>
          <w:rFonts w:cs="Times New Roman"/>
        </w:rPr>
        <w:fldChar w:fldCharType="end"/>
      </w:r>
      <w:r w:rsidRPr="00441053">
        <w:rPr>
          <w:rFonts w:cs="Times New Roman"/>
        </w:rPr>
        <w:t>;</w:t>
      </w:r>
    </w:p>
    <w:p w14:paraId="08A78A64" w14:textId="77777777" w:rsidR="009D3F97" w:rsidRDefault="009D3F97" w:rsidP="00EA21A2">
      <w:pPr>
        <w:pStyle w:val="DefinitionsL1"/>
        <w:rPr>
          <w:rFonts w:cs="Times New Roman"/>
        </w:rPr>
      </w:pPr>
      <w:r w:rsidRPr="00441053">
        <w:rPr>
          <w:rFonts w:cs="Times New Roman"/>
        </w:rPr>
        <w:t>"</w:t>
      </w:r>
      <w:r w:rsidRPr="00441053">
        <w:rPr>
          <w:rFonts w:cs="Times New Roman"/>
          <w:b/>
          <w:bCs/>
        </w:rPr>
        <w:t>articles</w:t>
      </w:r>
      <w:r w:rsidRPr="00441053">
        <w:rPr>
          <w:rFonts w:cs="Times New Roman"/>
        </w:rPr>
        <w:t>" means the Company's articles of association;</w:t>
      </w:r>
    </w:p>
    <w:p w14:paraId="1E74C598" w14:textId="77777777" w:rsidR="009D3F97" w:rsidRPr="007552B6" w:rsidRDefault="009D3F97" w:rsidP="007552B6">
      <w:pPr>
        <w:pStyle w:val="BodyText1"/>
        <w:rPr>
          <w:lang w:eastAsia="zh-CN"/>
        </w:rPr>
      </w:pPr>
      <w:r>
        <w:rPr>
          <w:lang w:eastAsia="zh-CN"/>
        </w:rPr>
        <w:t>"</w:t>
      </w:r>
      <w:r>
        <w:rPr>
          <w:b/>
          <w:bCs/>
          <w:lang w:eastAsia="zh-CN"/>
        </w:rPr>
        <w:t>associated company</w:t>
      </w:r>
      <w:r>
        <w:rPr>
          <w:lang w:eastAsia="zh-CN"/>
        </w:rPr>
        <w:t xml:space="preserve">" </w:t>
      </w:r>
      <w:r w:rsidRPr="00441053">
        <w:t>is to be construed in accordance with section </w:t>
      </w:r>
      <w:r>
        <w:t>256</w:t>
      </w:r>
      <w:r w:rsidRPr="00441053">
        <w:t xml:space="preserve"> of the Act</w:t>
      </w:r>
      <w:r>
        <w:t>;</w:t>
      </w:r>
    </w:p>
    <w:p w14:paraId="00CD129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auditors</w:t>
      </w:r>
      <w:r w:rsidRPr="00441053">
        <w:rPr>
          <w:rFonts w:cs="Times New Roman"/>
        </w:rPr>
        <w:t>" means the auditors from time to time of the Company;</w:t>
      </w:r>
    </w:p>
    <w:p w14:paraId="564EF170"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bankruptcy</w:t>
      </w:r>
      <w:r w:rsidRPr="00441053">
        <w:rPr>
          <w:rFonts w:cs="Times New Roman"/>
        </w:rPr>
        <w:t xml:space="preserve">" includes individual insolvency proceedings in a jurisdiction other than England and Wales or Northern Ireland which have an effect </w:t>
      </w:r>
      <w:proofErr w:type="gramStart"/>
      <w:r w:rsidRPr="00441053">
        <w:rPr>
          <w:rFonts w:cs="Times New Roman"/>
        </w:rPr>
        <w:t>similar to</w:t>
      </w:r>
      <w:proofErr w:type="gramEnd"/>
      <w:r w:rsidRPr="00441053">
        <w:rPr>
          <w:rFonts w:cs="Times New Roman"/>
        </w:rPr>
        <w:t xml:space="preserve"> that of bankruptcy;</w:t>
      </w:r>
    </w:p>
    <w:p w14:paraId="2D913393"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business day</w:t>
      </w:r>
      <w:r w:rsidRPr="00441053">
        <w:rPr>
          <w:rFonts w:cs="Times New Roman"/>
        </w:rPr>
        <w:t>" means a day (not being a Saturday or Sunday) on which clearing banks are open for business in London;</w:t>
      </w:r>
    </w:p>
    <w:p w14:paraId="36746432"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call</w:t>
      </w:r>
      <w:r w:rsidRPr="00441053">
        <w:rPr>
          <w:rFonts w:cs="Times New Roman"/>
        </w:rPr>
        <w:t>" has the meaning given in article </w:t>
      </w:r>
      <w:r w:rsidRPr="00441053">
        <w:fldChar w:fldCharType="begin"/>
      </w:r>
      <w:r w:rsidRPr="00441053">
        <w:instrText xml:space="preserve"> REF _Ref243457176 \r \h  \* MERGEFORMAT </w:instrText>
      </w:r>
      <w:r w:rsidRPr="00441053">
        <w:fldChar w:fldCharType="separate"/>
      </w:r>
      <w:r w:rsidRPr="00982C0F">
        <w:rPr>
          <w:rFonts w:cs="Times New Roman"/>
        </w:rPr>
        <w:t>81.1</w:t>
      </w:r>
      <w:r w:rsidRPr="00441053">
        <w:fldChar w:fldCharType="end"/>
      </w:r>
      <w:r w:rsidRPr="00441053">
        <w:rPr>
          <w:rFonts w:cs="Times New Roman"/>
        </w:rPr>
        <w:t>;</w:t>
      </w:r>
    </w:p>
    <w:p w14:paraId="2A34AB2E"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call notice</w:t>
      </w:r>
      <w:r w:rsidRPr="00441053">
        <w:rPr>
          <w:rFonts w:cs="Times New Roman"/>
        </w:rPr>
        <w:t>" has the meaning given in article </w:t>
      </w:r>
      <w:r w:rsidRPr="00441053">
        <w:fldChar w:fldCharType="begin"/>
      </w:r>
      <w:r w:rsidRPr="00441053">
        <w:instrText xml:space="preserve"> REF _Ref243457176 \r \h  \* MERGEFORMAT </w:instrText>
      </w:r>
      <w:r w:rsidRPr="00441053">
        <w:fldChar w:fldCharType="separate"/>
      </w:r>
      <w:r w:rsidRPr="00982C0F">
        <w:rPr>
          <w:rFonts w:cs="Times New Roman"/>
        </w:rPr>
        <w:t>81.1</w:t>
      </w:r>
      <w:r w:rsidRPr="00441053">
        <w:fldChar w:fldCharType="end"/>
      </w:r>
      <w:r w:rsidRPr="00441053">
        <w:rPr>
          <w:rFonts w:cs="Times New Roman"/>
        </w:rPr>
        <w:t>;</w:t>
      </w:r>
    </w:p>
    <w:p w14:paraId="4197D575"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certificate</w:t>
      </w:r>
      <w:r w:rsidRPr="00441053">
        <w:rPr>
          <w:rFonts w:cs="Times New Roman"/>
        </w:rPr>
        <w:t>" means a paper certificate evidencing a person's title to specified shares or other securities;</w:t>
      </w:r>
    </w:p>
    <w:p w14:paraId="78E4C9DC" w14:textId="77777777" w:rsidR="009D3F97" w:rsidRPr="00441053" w:rsidRDefault="009D3F97" w:rsidP="00EA21A2">
      <w:pPr>
        <w:pStyle w:val="DefinitionsL1"/>
        <w:rPr>
          <w:rFonts w:cs="Times New Roman"/>
        </w:rPr>
      </w:pPr>
      <w:bookmarkStart w:id="10" w:name="_Hlk39647842"/>
      <w:r w:rsidRPr="00441053">
        <w:rPr>
          <w:rFonts w:cs="Times New Roman"/>
        </w:rPr>
        <w:t>"</w:t>
      </w:r>
      <w:r w:rsidRPr="00441053">
        <w:rPr>
          <w:rFonts w:cs="Times New Roman"/>
          <w:b/>
          <w:bCs/>
        </w:rPr>
        <w:t>certificated</w:t>
      </w:r>
      <w:r w:rsidRPr="00441053">
        <w:rPr>
          <w:rFonts w:cs="Times New Roman"/>
        </w:rPr>
        <w:t>" in relation to a share, means that it is not an uncertificated share;</w:t>
      </w:r>
    </w:p>
    <w:bookmarkEnd w:id="10"/>
    <w:p w14:paraId="7C20ED63"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chair</w:t>
      </w:r>
      <w:r w:rsidRPr="00441053">
        <w:rPr>
          <w:rFonts w:cs="Times New Roman"/>
        </w:rPr>
        <w:t>" means the person appointed to that role pursuant to article </w:t>
      </w:r>
      <w:r w:rsidRPr="00441053">
        <w:fldChar w:fldCharType="begin"/>
      </w:r>
      <w:r w:rsidRPr="00441053">
        <w:instrText xml:space="preserve"> REF _Ref278542358 \r \h  \* MERGEFORMAT </w:instrText>
      </w:r>
      <w:r w:rsidRPr="00441053">
        <w:fldChar w:fldCharType="separate"/>
      </w:r>
      <w:r w:rsidRPr="00982C0F">
        <w:rPr>
          <w:rFonts w:cs="Times New Roman"/>
        </w:rPr>
        <w:t>14.1</w:t>
      </w:r>
      <w:r w:rsidRPr="00441053">
        <w:fldChar w:fldCharType="end"/>
      </w:r>
      <w:r w:rsidRPr="00441053">
        <w:rPr>
          <w:rFonts w:cs="Times New Roman"/>
        </w:rPr>
        <w:t>;</w:t>
      </w:r>
    </w:p>
    <w:p w14:paraId="163FE18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chair of the meeting</w:t>
      </w:r>
      <w:r w:rsidRPr="00441053">
        <w:rPr>
          <w:rFonts w:cs="Times New Roman"/>
        </w:rPr>
        <w:t>" has the meaning given in article </w:t>
      </w:r>
      <w:r w:rsidRPr="00441053">
        <w:fldChar w:fldCharType="begin"/>
      </w:r>
      <w:r w:rsidRPr="00441053">
        <w:instrText xml:space="preserve"> REF _Ref243457523 \r \h  \* MERGEFORMAT </w:instrText>
      </w:r>
      <w:r w:rsidRPr="00441053">
        <w:fldChar w:fldCharType="separate"/>
      </w:r>
      <w:r w:rsidRPr="00982C0F">
        <w:rPr>
          <w:rFonts w:cs="Times New Roman"/>
        </w:rPr>
        <w:t>48.4</w:t>
      </w:r>
      <w:r w:rsidRPr="00441053">
        <w:fldChar w:fldCharType="end"/>
      </w:r>
      <w:r w:rsidRPr="00441053">
        <w:rPr>
          <w:rFonts w:cs="Times New Roman"/>
        </w:rPr>
        <w:t>;</w:t>
      </w:r>
    </w:p>
    <w:p w14:paraId="2BBBEDE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clear days</w:t>
      </w:r>
      <w:r w:rsidRPr="00441053">
        <w:rPr>
          <w:rFonts w:cs="Times New Roman"/>
        </w:rPr>
        <w:t>" means, in relation to a period of notice, that period excluding the day when the notice is given or deemed to be given and the day for which it is given or on which it is to take effect;</w:t>
      </w:r>
    </w:p>
    <w:p w14:paraId="63A2AC67" w14:textId="77777777" w:rsidR="009D3F97" w:rsidRPr="00441053" w:rsidRDefault="009D3F97" w:rsidP="00EA21A2">
      <w:pPr>
        <w:pStyle w:val="DefinitionsL1"/>
        <w:rPr>
          <w:rFonts w:cs="Times New Roman"/>
        </w:rPr>
      </w:pPr>
      <w:bookmarkStart w:id="11" w:name="_Ref234124055"/>
      <w:r w:rsidRPr="00441053">
        <w:rPr>
          <w:rFonts w:cs="Times New Roman"/>
        </w:rPr>
        <w:t>"</w:t>
      </w:r>
      <w:r w:rsidRPr="00441053">
        <w:rPr>
          <w:rFonts w:cs="Times New Roman"/>
          <w:b/>
        </w:rPr>
        <w:t>company</w:t>
      </w:r>
      <w:r w:rsidRPr="00441053">
        <w:rPr>
          <w:rFonts w:cs="Times New Roman"/>
        </w:rPr>
        <w:t xml:space="preserve">" includes </w:t>
      </w:r>
      <w:proofErr w:type="spellStart"/>
      <w:r w:rsidRPr="00441053">
        <w:rPr>
          <w:rFonts w:cs="Times New Roman"/>
        </w:rPr>
        <w:t>any body</w:t>
      </w:r>
      <w:proofErr w:type="spellEnd"/>
      <w:r w:rsidRPr="00441053">
        <w:rPr>
          <w:rFonts w:cs="Times New Roman"/>
        </w:rPr>
        <w:t xml:space="preserve"> corporate (not being a corporation sole) or association of persons, </w:t>
      </w:r>
      <w:proofErr w:type="gramStart"/>
      <w:r w:rsidRPr="00441053">
        <w:rPr>
          <w:rFonts w:cs="Times New Roman"/>
        </w:rPr>
        <w:t>whether or not</w:t>
      </w:r>
      <w:proofErr w:type="gramEnd"/>
      <w:r w:rsidRPr="00441053">
        <w:rPr>
          <w:rFonts w:cs="Times New Roman"/>
        </w:rPr>
        <w:t xml:space="preserve"> a company within the meaning of the Act;</w:t>
      </w:r>
    </w:p>
    <w:p w14:paraId="72BCE46D"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Company</w:t>
      </w:r>
      <w:r w:rsidRPr="00441053">
        <w:rPr>
          <w:rFonts w:cs="Times New Roman"/>
        </w:rPr>
        <w:t xml:space="preserve">" means Halfords Group </w:t>
      </w:r>
      <w:proofErr w:type="gramStart"/>
      <w:r w:rsidRPr="00441053">
        <w:rPr>
          <w:rFonts w:cs="Times New Roman"/>
        </w:rPr>
        <w:t>PLC,</w:t>
      </w:r>
      <w:proofErr w:type="gramEnd"/>
      <w:r w:rsidRPr="00441053">
        <w:rPr>
          <w:rFonts w:cs="Times New Roman"/>
        </w:rPr>
        <w:t xml:space="preserve"> a company incorporated in England and Wales (registered number 04457314);</w:t>
      </w:r>
      <w:bookmarkEnd w:id="11"/>
    </w:p>
    <w:p w14:paraId="539410D9"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Companies Acts</w:t>
      </w:r>
      <w:r w:rsidRPr="00441053">
        <w:rPr>
          <w:rFonts w:cs="Times New Roman"/>
        </w:rPr>
        <w:t>" means the Companies Acts (as defined in section 2 of the Act), in so far as they apply to the Company;</w:t>
      </w:r>
    </w:p>
    <w:p w14:paraId="72573A5B" w14:textId="77777777" w:rsidR="009D3F97" w:rsidRPr="00441053" w:rsidRDefault="009D3F97" w:rsidP="00EA21A2">
      <w:pPr>
        <w:pStyle w:val="DefinitionsL1"/>
        <w:rPr>
          <w:rFonts w:cs="Times New Roman"/>
        </w:rPr>
      </w:pPr>
      <w:r w:rsidRPr="00441053">
        <w:rPr>
          <w:rFonts w:cs="Times New Roman"/>
        </w:rPr>
        <w:lastRenderedPageBreak/>
        <w:t>"</w:t>
      </w:r>
      <w:r w:rsidRPr="00441053">
        <w:rPr>
          <w:rFonts w:cs="Times New Roman"/>
          <w:b/>
          <w:bCs/>
        </w:rPr>
        <w:t>company's lien</w:t>
      </w:r>
      <w:r w:rsidRPr="00441053">
        <w:rPr>
          <w:rFonts w:cs="Times New Roman"/>
        </w:rPr>
        <w:t>" has the meaning given in article </w:t>
      </w:r>
      <w:r w:rsidRPr="00441053">
        <w:fldChar w:fldCharType="begin"/>
      </w:r>
      <w:r w:rsidRPr="00441053">
        <w:instrText xml:space="preserve"> REF _Ref243457788 \r \h  \* MERGEFORMAT </w:instrText>
      </w:r>
      <w:r w:rsidRPr="00441053">
        <w:fldChar w:fldCharType="separate"/>
      </w:r>
      <w:r w:rsidRPr="00982C0F">
        <w:rPr>
          <w:rFonts w:cs="Times New Roman"/>
        </w:rPr>
        <w:t>79.1</w:t>
      </w:r>
      <w:r w:rsidRPr="00441053">
        <w:fldChar w:fldCharType="end"/>
      </w:r>
      <w:r w:rsidRPr="00441053">
        <w:rPr>
          <w:rFonts w:cs="Times New Roman"/>
        </w:rPr>
        <w:t>;</w:t>
      </w:r>
    </w:p>
    <w:p w14:paraId="1766B9FC"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corporate representative</w:t>
      </w:r>
      <w:r w:rsidRPr="00441053">
        <w:rPr>
          <w:rFonts w:cs="Times New Roman"/>
        </w:rPr>
        <w:t>" has the meaning given in article </w:t>
      </w:r>
      <w:r w:rsidRPr="00441053">
        <w:fldChar w:fldCharType="begin"/>
      </w:r>
      <w:r w:rsidRPr="00441053">
        <w:instrText xml:space="preserve"> REF _Ref243457823 \r \h  \* MERGEFORMAT </w:instrText>
      </w:r>
      <w:r w:rsidRPr="00441053">
        <w:fldChar w:fldCharType="separate"/>
      </w:r>
      <w:r w:rsidRPr="00982C0F">
        <w:rPr>
          <w:rFonts w:cs="Times New Roman"/>
        </w:rPr>
        <w:t>63.1</w:t>
      </w:r>
      <w:r w:rsidRPr="00441053">
        <w:fldChar w:fldCharType="end"/>
      </w:r>
      <w:r w:rsidRPr="00441053">
        <w:rPr>
          <w:rFonts w:cs="Times New Roman"/>
        </w:rPr>
        <w:t>;</w:t>
      </w:r>
    </w:p>
    <w:p w14:paraId="5AF9B503" w14:textId="77777777" w:rsidR="009D3F97" w:rsidRDefault="009D3F97" w:rsidP="00EA21A2">
      <w:pPr>
        <w:pStyle w:val="DefinitionsL1"/>
        <w:rPr>
          <w:rFonts w:cs="Times New Roman"/>
        </w:rPr>
      </w:pPr>
      <w:bookmarkStart w:id="12" w:name="_Hlk39647859"/>
      <w:r w:rsidRPr="00441053">
        <w:rPr>
          <w:rFonts w:cs="Times New Roman"/>
        </w:rPr>
        <w:t>"</w:t>
      </w:r>
      <w:r w:rsidRPr="00441053">
        <w:rPr>
          <w:rFonts w:cs="Times New Roman"/>
          <w:b/>
          <w:bCs/>
        </w:rPr>
        <w:t>director</w:t>
      </w:r>
      <w:r w:rsidRPr="00441053">
        <w:rPr>
          <w:rFonts w:cs="Times New Roman"/>
        </w:rPr>
        <w:t>" means a director of the Company, and includes any person occupying the position of director, by whatever name called;</w:t>
      </w:r>
    </w:p>
    <w:p w14:paraId="100EEEE9" w14:textId="77777777" w:rsidR="00C048C4" w:rsidRDefault="00C048C4" w:rsidP="00C048C4">
      <w:pPr>
        <w:pStyle w:val="DefinitionsL1"/>
        <w:rPr>
          <w:rFonts w:cs="Times New Roman"/>
        </w:rPr>
      </w:pPr>
      <w:r w:rsidRPr="00441053">
        <w:rPr>
          <w:rFonts w:cs="Times New Roman"/>
        </w:rPr>
        <w:t>"</w:t>
      </w:r>
      <w:r w:rsidRPr="00E33F3A">
        <w:rPr>
          <w:rFonts w:cs="Times New Roman"/>
          <w:b/>
          <w:bCs/>
        </w:rPr>
        <w:t>Disclosure Guidance and</w:t>
      </w:r>
      <w:r>
        <w:rPr>
          <w:rFonts w:cs="Times New Roman"/>
        </w:rPr>
        <w:t xml:space="preserve"> </w:t>
      </w:r>
      <w:r w:rsidRPr="00441053">
        <w:rPr>
          <w:rFonts w:cs="Times New Roman"/>
          <w:b/>
          <w:bCs/>
        </w:rPr>
        <w:t>Transparency Rules</w:t>
      </w:r>
      <w:r w:rsidRPr="00441053">
        <w:rPr>
          <w:rFonts w:cs="Times New Roman"/>
        </w:rPr>
        <w:t xml:space="preserve">" mean the </w:t>
      </w:r>
      <w:r>
        <w:rPr>
          <w:rFonts w:cs="Times New Roman"/>
        </w:rPr>
        <w:t xml:space="preserve">disclosure guidance and </w:t>
      </w:r>
      <w:r w:rsidRPr="00441053">
        <w:rPr>
          <w:rFonts w:cs="Times New Roman"/>
        </w:rPr>
        <w:t>transparency rules made by the Financial Conduct Authority under Part VI of FSMA</w:t>
      </w:r>
      <w:r>
        <w:rPr>
          <w:rFonts w:cs="Times New Roman"/>
        </w:rPr>
        <w:t xml:space="preserve"> (as set out in the FCA Handbook), as amended from time to time</w:t>
      </w:r>
      <w:r w:rsidRPr="00441053">
        <w:rPr>
          <w:rFonts w:cs="Times New Roman"/>
        </w:rPr>
        <w:t>;</w:t>
      </w:r>
    </w:p>
    <w:bookmarkEnd w:id="12"/>
    <w:p w14:paraId="38A22455"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distribution recipient</w:t>
      </w:r>
      <w:r w:rsidRPr="00441053">
        <w:rPr>
          <w:rFonts w:cs="Times New Roman"/>
        </w:rPr>
        <w:t>" has the meaning given in article </w:t>
      </w:r>
      <w:r w:rsidRPr="00441053">
        <w:fldChar w:fldCharType="begin"/>
      </w:r>
      <w:r w:rsidRPr="00441053">
        <w:instrText xml:space="preserve"> REF _Ref243458317 \r \h  \* MERGEFORMAT </w:instrText>
      </w:r>
      <w:r w:rsidRPr="00441053">
        <w:fldChar w:fldCharType="separate"/>
      </w:r>
      <w:r w:rsidRPr="00982C0F">
        <w:rPr>
          <w:rFonts w:cs="Times New Roman"/>
        </w:rPr>
        <w:t>102.5</w:t>
      </w:r>
      <w:r w:rsidRPr="00441053">
        <w:fldChar w:fldCharType="end"/>
      </w:r>
      <w:r w:rsidRPr="00441053">
        <w:rPr>
          <w:rFonts w:cs="Times New Roman"/>
        </w:rPr>
        <w:t>;</w:t>
      </w:r>
    </w:p>
    <w:p w14:paraId="3F58AE77"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document</w:t>
      </w:r>
      <w:r w:rsidRPr="00441053">
        <w:rPr>
          <w:rFonts w:cs="Times New Roman"/>
        </w:rPr>
        <w:t>" includes, unless otherwise specified, any document sent or supplied in electronic form;</w:t>
      </w:r>
    </w:p>
    <w:p w14:paraId="4829E00D" w14:textId="77777777" w:rsidR="009D3F97" w:rsidRPr="00441053" w:rsidRDefault="009D3F97" w:rsidP="003409C4">
      <w:pPr>
        <w:pStyle w:val="BodyText1"/>
      </w:pPr>
      <w:r w:rsidRPr="00441053">
        <w:t>"</w:t>
      </w:r>
      <w:r w:rsidRPr="00441053">
        <w:rPr>
          <w:b/>
        </w:rPr>
        <w:t>electronic platform</w:t>
      </w:r>
      <w:r w:rsidRPr="00441053">
        <w:t>" means any form of electronic platform and includes, without limitation, website addresses, application technology and conference call systems;</w:t>
      </w:r>
    </w:p>
    <w:p w14:paraId="09851DE1" w14:textId="77777777" w:rsidR="009D3F97" w:rsidRPr="00441053" w:rsidRDefault="009D3F97" w:rsidP="00650E9F">
      <w:pPr>
        <w:pStyle w:val="DefinitionsL1"/>
      </w:pPr>
      <w:r w:rsidRPr="00441053">
        <w:t>"</w:t>
      </w:r>
      <w:r w:rsidRPr="00441053">
        <w:rPr>
          <w:b/>
          <w:bCs/>
        </w:rPr>
        <w:t>FCA</w:t>
      </w:r>
      <w:r w:rsidRPr="00441053">
        <w:t>" means the Financial Conduct Authority or its successors from time to time;</w:t>
      </w:r>
    </w:p>
    <w:p w14:paraId="52D7FB55" w14:textId="77777777" w:rsidR="009D3F97" w:rsidRPr="00441053" w:rsidRDefault="009D3F97" w:rsidP="00650E9F">
      <w:pPr>
        <w:pStyle w:val="DefinitionsL1"/>
      </w:pPr>
      <w:r w:rsidRPr="00441053">
        <w:t>"</w:t>
      </w:r>
      <w:r w:rsidRPr="00441053">
        <w:rPr>
          <w:b/>
          <w:bCs/>
        </w:rPr>
        <w:t>FSMA</w:t>
      </w:r>
      <w:r w:rsidRPr="00441053">
        <w:t>" means the Financial Services and Markets Act 2000;</w:t>
      </w:r>
    </w:p>
    <w:p w14:paraId="42D1C75E"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fully paid</w:t>
      </w:r>
      <w:r w:rsidRPr="00441053">
        <w:rPr>
          <w:rFonts w:cs="Times New Roman"/>
        </w:rPr>
        <w:t>" in relation to a share, means that the nominal value and any premium to be paid to the Company in respect of that share has been paid to the Company;</w:t>
      </w:r>
    </w:p>
    <w:p w14:paraId="04DA32AD" w14:textId="77777777" w:rsidR="009D3F97" w:rsidRDefault="009D3F97" w:rsidP="00EA21A2">
      <w:pPr>
        <w:pStyle w:val="DefinitionsL1"/>
        <w:rPr>
          <w:rFonts w:cs="Times New Roman"/>
        </w:rPr>
      </w:pPr>
      <w:r w:rsidRPr="00441053">
        <w:rPr>
          <w:rFonts w:cs="Times New Roman"/>
        </w:rPr>
        <w:t>"</w:t>
      </w:r>
      <w:r w:rsidRPr="00441053">
        <w:rPr>
          <w:rFonts w:cs="Times New Roman"/>
          <w:b/>
          <w:bCs/>
        </w:rPr>
        <w:t>holder</w:t>
      </w:r>
      <w:r w:rsidRPr="00441053">
        <w:rPr>
          <w:rFonts w:cs="Times New Roman"/>
        </w:rPr>
        <w:t>" in relation to a share means the person whose name is entered in the register of members as the holder of that share;</w:t>
      </w:r>
    </w:p>
    <w:p w14:paraId="41D6BBF0" w14:textId="77777777" w:rsidR="009D3F97" w:rsidRDefault="009D3F97" w:rsidP="00203EDA">
      <w:pPr>
        <w:pStyle w:val="DefinitionsL1"/>
      </w:pPr>
      <w:r>
        <w:t>"</w:t>
      </w:r>
      <w:r>
        <w:rPr>
          <w:b/>
          <w:bCs/>
        </w:rPr>
        <w:t>hybrid meeting</w:t>
      </w:r>
      <w:r>
        <w:t>" means a general meeting hosted on an electronic platform, where that meeting is physically hosted at a specific location simultaneously;</w:t>
      </w:r>
    </w:p>
    <w:p w14:paraId="65F4BCA7"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instrument</w:t>
      </w:r>
      <w:r w:rsidRPr="00441053">
        <w:rPr>
          <w:rFonts w:cs="Times New Roman"/>
        </w:rPr>
        <w:t>" means a document in hard copy form;</w:t>
      </w:r>
    </w:p>
    <w:p w14:paraId="78F6440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lien enforcement notice</w:t>
      </w:r>
      <w:r w:rsidRPr="00441053">
        <w:rPr>
          <w:rFonts w:cs="Times New Roman"/>
        </w:rPr>
        <w:t>" has the meaning given in article </w:t>
      </w:r>
      <w:r w:rsidRPr="00441053">
        <w:fldChar w:fldCharType="begin"/>
      </w:r>
      <w:r w:rsidRPr="00441053">
        <w:instrText xml:space="preserve"> REF _Ref243458715 \r \h  \* MERGEFORMAT </w:instrText>
      </w:r>
      <w:r w:rsidRPr="00441053">
        <w:fldChar w:fldCharType="separate"/>
      </w:r>
      <w:r w:rsidRPr="00982C0F">
        <w:rPr>
          <w:rFonts w:cs="Times New Roman"/>
        </w:rPr>
        <w:t>80</w:t>
      </w:r>
      <w:r w:rsidRPr="00441053">
        <w:fldChar w:fldCharType="end"/>
      </w:r>
      <w:r w:rsidRPr="00441053">
        <w:rPr>
          <w:rFonts w:cs="Times New Roman"/>
        </w:rPr>
        <w:t>;</w:t>
      </w:r>
    </w:p>
    <w:p w14:paraId="0F555A9E"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London Stock Exchange</w:t>
      </w:r>
      <w:r w:rsidRPr="00441053">
        <w:rPr>
          <w:rFonts w:cs="Times New Roman"/>
        </w:rPr>
        <w:t>" means London Stock Exchange plc</w:t>
      </w:r>
      <w:r>
        <w:rPr>
          <w:rFonts w:cs="Times New Roman"/>
        </w:rPr>
        <w:t xml:space="preserve">, </w:t>
      </w:r>
      <w:r w:rsidRPr="00441053">
        <w:t>or its successors from time to time</w:t>
      </w:r>
      <w:r w:rsidRPr="00441053">
        <w:rPr>
          <w:rFonts w:cs="Times New Roman"/>
        </w:rPr>
        <w:t>;</w:t>
      </w:r>
    </w:p>
    <w:p w14:paraId="588209CF" w14:textId="77777777" w:rsidR="009D3F97" w:rsidRPr="00441053" w:rsidRDefault="009D3F97" w:rsidP="00EA21A2">
      <w:pPr>
        <w:pStyle w:val="DefinitionsL1"/>
        <w:rPr>
          <w:rFonts w:cs="Times New Roman"/>
        </w:rPr>
      </w:pPr>
      <w:bookmarkStart w:id="13" w:name="_Ref234124063"/>
      <w:r w:rsidRPr="00441053">
        <w:rPr>
          <w:rFonts w:cs="Times New Roman"/>
        </w:rPr>
        <w:t>"</w:t>
      </w:r>
      <w:r w:rsidRPr="00441053">
        <w:rPr>
          <w:rFonts w:cs="Times New Roman"/>
          <w:b/>
        </w:rPr>
        <w:t>member</w:t>
      </w:r>
      <w:r w:rsidRPr="00441053">
        <w:rPr>
          <w:rFonts w:cs="Times New Roman"/>
        </w:rPr>
        <w:t>" means a member of the Company;</w:t>
      </w:r>
    </w:p>
    <w:bookmarkEnd w:id="13"/>
    <w:p w14:paraId="0FBF1CB3"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paid</w:t>
      </w:r>
      <w:r w:rsidRPr="00441053">
        <w:rPr>
          <w:rFonts w:cs="Times New Roman"/>
        </w:rPr>
        <w:t>" and "</w:t>
      </w:r>
      <w:r w:rsidRPr="00441053">
        <w:rPr>
          <w:rFonts w:cs="Times New Roman"/>
          <w:b/>
        </w:rPr>
        <w:t>paid up</w:t>
      </w:r>
      <w:r w:rsidRPr="00441053">
        <w:rPr>
          <w:rFonts w:cs="Times New Roman"/>
        </w:rPr>
        <w:t>" mean paid or credited as paid;</w:t>
      </w:r>
    </w:p>
    <w:p w14:paraId="31BCB1FB"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participate</w:t>
      </w:r>
      <w:r w:rsidRPr="00441053">
        <w:rPr>
          <w:rFonts w:cs="Times New Roman"/>
        </w:rPr>
        <w:t>", in relation to a directors' meeting, has the meaning given in article </w:t>
      </w:r>
      <w:r w:rsidRPr="00441053">
        <w:fldChar w:fldCharType="begin"/>
      </w:r>
      <w:r w:rsidRPr="00441053">
        <w:instrText xml:space="preserve"> REF _Ref269222045 \r \h  \* MERGEFORMAT </w:instrText>
      </w:r>
      <w:r w:rsidRPr="00441053">
        <w:fldChar w:fldCharType="separate"/>
      </w:r>
      <w:r w:rsidRPr="00982C0F">
        <w:rPr>
          <w:rFonts w:cs="Times New Roman"/>
        </w:rPr>
        <w:t>11.1</w:t>
      </w:r>
      <w:r w:rsidRPr="00441053">
        <w:fldChar w:fldCharType="end"/>
      </w:r>
      <w:r w:rsidRPr="00441053">
        <w:rPr>
          <w:rFonts w:cs="Times New Roman"/>
        </w:rPr>
        <w:t xml:space="preserve"> and "</w:t>
      </w:r>
      <w:r w:rsidRPr="00441053">
        <w:rPr>
          <w:rFonts w:cs="Times New Roman"/>
          <w:b/>
          <w:bCs/>
        </w:rPr>
        <w:t>participating director</w:t>
      </w:r>
      <w:r w:rsidRPr="00441053">
        <w:rPr>
          <w:rFonts w:cs="Times New Roman"/>
        </w:rPr>
        <w:t>" shall be construed accordingly;</w:t>
      </w:r>
    </w:p>
    <w:p w14:paraId="2F04B171"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partly paid</w:t>
      </w:r>
      <w:r w:rsidRPr="00441053">
        <w:rPr>
          <w:rFonts w:cs="Times New Roman"/>
        </w:rPr>
        <w:t>" in relation to a share means that part of that share's nominal value and any premium at which it was issued which has not been paid to the Company;</w:t>
      </w:r>
    </w:p>
    <w:p w14:paraId="62180BEC" w14:textId="77777777" w:rsidR="009D3F97" w:rsidRPr="00441053" w:rsidRDefault="009D3F97" w:rsidP="0018063C">
      <w:pPr>
        <w:pStyle w:val="BodyText1"/>
        <w:rPr>
          <w:lang w:eastAsia="zh-CN"/>
        </w:rPr>
      </w:pPr>
      <w:r w:rsidRPr="00441053">
        <w:rPr>
          <w:lang w:eastAsia="zh-CN"/>
        </w:rPr>
        <w:t>"</w:t>
      </w:r>
      <w:r w:rsidRPr="00441053">
        <w:rPr>
          <w:b/>
          <w:lang w:eastAsia="zh-CN"/>
        </w:rPr>
        <w:t>present</w:t>
      </w:r>
      <w:r w:rsidRPr="00441053">
        <w:rPr>
          <w:lang w:eastAsia="zh-CN"/>
        </w:rPr>
        <w:t xml:space="preserve">" means, for the purposes of physical general meetings, present in person or, for the purposes of </w:t>
      </w:r>
      <w:r>
        <w:t xml:space="preserve">a hybrid </w:t>
      </w:r>
      <w:r w:rsidRPr="00441053">
        <w:rPr>
          <w:lang w:eastAsia="zh-CN"/>
        </w:rPr>
        <w:t>meeting, present</w:t>
      </w:r>
      <w:r>
        <w:rPr>
          <w:lang w:eastAsia="zh-CN"/>
        </w:rPr>
        <w:t xml:space="preserve"> </w:t>
      </w:r>
      <w:r>
        <w:t xml:space="preserve">in person or </w:t>
      </w:r>
      <w:r w:rsidRPr="00441053">
        <w:rPr>
          <w:lang w:eastAsia="zh-CN"/>
        </w:rPr>
        <w:t>by means of an electronic platform;</w:t>
      </w:r>
    </w:p>
    <w:p w14:paraId="4F8E4EB3" w14:textId="77777777" w:rsidR="009D3F97" w:rsidRPr="00441053" w:rsidRDefault="009D3F97" w:rsidP="00EA21A2">
      <w:pPr>
        <w:pStyle w:val="DefinitionsL1"/>
        <w:rPr>
          <w:rFonts w:cs="Times New Roman"/>
        </w:rPr>
      </w:pPr>
      <w:r w:rsidRPr="00441053">
        <w:rPr>
          <w:rFonts w:cs="Times New Roman"/>
        </w:rPr>
        <w:lastRenderedPageBreak/>
        <w:t>"</w:t>
      </w:r>
      <w:r w:rsidRPr="00441053">
        <w:rPr>
          <w:rFonts w:cs="Times New Roman"/>
          <w:b/>
          <w:bCs/>
        </w:rPr>
        <w:t>proxy notice</w:t>
      </w:r>
      <w:r w:rsidRPr="00441053">
        <w:rPr>
          <w:rFonts w:cs="Times New Roman"/>
        </w:rPr>
        <w:t>" has the meaning given in article </w:t>
      </w:r>
      <w:r w:rsidRPr="00441053">
        <w:fldChar w:fldCharType="begin"/>
      </w:r>
      <w:r w:rsidRPr="00441053">
        <w:instrText xml:space="preserve"> REF _Ref243459020 \r \h  \* MERGEFORMAT </w:instrText>
      </w:r>
      <w:r w:rsidRPr="00441053">
        <w:fldChar w:fldCharType="separate"/>
      </w:r>
      <w:r w:rsidRPr="00982C0F">
        <w:rPr>
          <w:rFonts w:cs="Times New Roman"/>
        </w:rPr>
        <w:t>61.1</w:t>
      </w:r>
      <w:r w:rsidRPr="00441053">
        <w:fldChar w:fldCharType="end"/>
      </w:r>
      <w:r w:rsidRPr="00441053">
        <w:rPr>
          <w:rFonts w:cs="Times New Roman"/>
        </w:rPr>
        <w:t>;</w:t>
      </w:r>
    </w:p>
    <w:p w14:paraId="216E0D6F" w14:textId="77777777" w:rsidR="009D3F97" w:rsidRPr="00441053" w:rsidRDefault="009D3F97" w:rsidP="00EA21A2">
      <w:pPr>
        <w:pStyle w:val="DefinitionsL1"/>
        <w:rPr>
          <w:rFonts w:cs="Times New Roman"/>
        </w:rPr>
      </w:pPr>
      <w:bookmarkStart w:id="14" w:name="_Hlk39648054"/>
      <w:r w:rsidRPr="00441053">
        <w:rPr>
          <w:rFonts w:cs="Times New Roman"/>
        </w:rPr>
        <w:t>"</w:t>
      </w:r>
      <w:r w:rsidRPr="00441053">
        <w:rPr>
          <w:rFonts w:cs="Times New Roman"/>
          <w:b/>
          <w:bCs/>
        </w:rPr>
        <w:t>qualifying person</w:t>
      </w:r>
      <w:r w:rsidRPr="00441053">
        <w:rPr>
          <w:rFonts w:cs="Times New Roman"/>
        </w:rPr>
        <w:t>" means an individual who is a member of the Company, a corporate representative in relation to a meeting or a person appointed as proxy of a member in relation to a meeting;</w:t>
      </w:r>
    </w:p>
    <w:bookmarkEnd w:id="14"/>
    <w:p w14:paraId="16061E17"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register</w:t>
      </w:r>
      <w:r w:rsidRPr="00441053">
        <w:rPr>
          <w:rFonts w:cs="Times New Roman"/>
        </w:rPr>
        <w:t>" means the register of members of the Company kept under section 113 of the Act or the issuer register of members and Operator register of members maintained under Regulation 20 of the Uncertificated Securities Regulations and, where the context requires, any register maintained by the Company or the Operator of persons holding any renounceable right of allotment of a share;</w:t>
      </w:r>
    </w:p>
    <w:p w14:paraId="03BD05C4"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seal</w:t>
      </w:r>
      <w:r w:rsidRPr="00441053">
        <w:rPr>
          <w:rFonts w:cs="Times New Roman"/>
        </w:rPr>
        <w:t>" means the common seal of the Company or any official or securities seal that the Company may have or may be permitted to have under the Act;</w:t>
      </w:r>
    </w:p>
    <w:p w14:paraId="0592E68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secretary</w:t>
      </w:r>
      <w:r w:rsidRPr="00441053">
        <w:rPr>
          <w:rFonts w:cs="Times New Roman"/>
        </w:rPr>
        <w:t>" means the secretary of the Company and includes any joint, assistant or deputy secretary and a person appointed by the directors to perform the duties of the secretary;</w:t>
      </w:r>
    </w:p>
    <w:p w14:paraId="6FA296F7" w14:textId="77777777" w:rsidR="009D3F97" w:rsidRPr="00441053" w:rsidRDefault="009D3F97" w:rsidP="00650E9F">
      <w:pPr>
        <w:pStyle w:val="DefinitionsL1"/>
      </w:pPr>
      <w:r w:rsidRPr="00441053">
        <w:t>"</w:t>
      </w:r>
      <w:r w:rsidRPr="00441053">
        <w:rPr>
          <w:b/>
          <w:bCs/>
        </w:rPr>
        <w:t>senior holder</w:t>
      </w:r>
      <w:r w:rsidRPr="00441053">
        <w:t>" means, in the case of a share held by two or more joint holders, whichever of them is named first in the register;</w:t>
      </w:r>
    </w:p>
    <w:p w14:paraId="4B867E56"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shares</w:t>
      </w:r>
      <w:r w:rsidRPr="00441053">
        <w:rPr>
          <w:rFonts w:cs="Times New Roman"/>
        </w:rPr>
        <w:t>" means shares in the Company;</w:t>
      </w:r>
    </w:p>
    <w:p w14:paraId="01A985C8" w14:textId="77777777" w:rsidR="009D3F97" w:rsidRPr="00441053" w:rsidRDefault="009D3F97" w:rsidP="00650E9F">
      <w:pPr>
        <w:pStyle w:val="DefinitionsL1"/>
      </w:pPr>
      <w:r w:rsidRPr="00441053">
        <w:t>"</w:t>
      </w:r>
      <w:r w:rsidRPr="00441053">
        <w:rPr>
          <w:b/>
          <w:bCs/>
        </w:rPr>
        <w:t>subsidiary undertaking</w:t>
      </w:r>
      <w:r w:rsidRPr="00441053">
        <w:t>" or "</w:t>
      </w:r>
      <w:r w:rsidRPr="00441053">
        <w:rPr>
          <w:b/>
          <w:bCs/>
        </w:rPr>
        <w:t>parent undertaking</w:t>
      </w:r>
      <w:r w:rsidRPr="00441053">
        <w:t>" is to be construed in accordance with section 1162 (and Schedule 7) of the Act and for the purposes of this definition, a subsidiary undertaking shall include any person the shares or ownership interests in which are subject to security and where the legal title to the shares or ownership interests so secured are registered in the name of the secured party or its nominee pursuant to such security</w:t>
      </w:r>
      <w:r w:rsidRPr="00441053">
        <w:rPr>
          <w:lang w:eastAsia="en-US" w:bidi="ar-SA"/>
        </w:rPr>
        <w:t>;</w:t>
      </w:r>
    </w:p>
    <w:p w14:paraId="5F7E09A5" w14:textId="77777777" w:rsidR="009D3F97" w:rsidRPr="00441053" w:rsidRDefault="009D3F97" w:rsidP="00EA21A2">
      <w:pPr>
        <w:pStyle w:val="DefinitionsL1"/>
        <w:rPr>
          <w:rFonts w:cs="Times New Roman"/>
        </w:rPr>
      </w:pPr>
      <w:r w:rsidRPr="00441053">
        <w:rPr>
          <w:rFonts w:cs="Times New Roman"/>
        </w:rPr>
        <w:t>"</w:t>
      </w:r>
      <w:proofErr w:type="spellStart"/>
      <w:r w:rsidRPr="00441053">
        <w:rPr>
          <w:rFonts w:cs="Times New Roman"/>
          <w:b/>
          <w:bCs/>
        </w:rPr>
        <w:t>transmittee</w:t>
      </w:r>
      <w:proofErr w:type="spellEnd"/>
      <w:r w:rsidRPr="00441053">
        <w:rPr>
          <w:rFonts w:cs="Times New Roman"/>
        </w:rPr>
        <w:t>" means a person entitled to a share by reason of the death or bankruptcy of a shareholder or otherwise by operation of law;</w:t>
      </w:r>
    </w:p>
    <w:p w14:paraId="5D5DFF5D" w14:textId="07E61830" w:rsidR="00C048C4" w:rsidRDefault="00C048C4" w:rsidP="00C048C4">
      <w:pPr>
        <w:pStyle w:val="BodyText1"/>
        <w:rPr>
          <w:rFonts w:cs="Times New Roman"/>
        </w:rPr>
      </w:pPr>
    </w:p>
    <w:p w14:paraId="40D90ABF" w14:textId="6D1F1B0F" w:rsidR="00C048C4" w:rsidRPr="004A5AA3" w:rsidRDefault="00C048C4" w:rsidP="004A5AA3">
      <w:pPr>
        <w:pStyle w:val="BodyText1"/>
      </w:pPr>
      <w:r>
        <w:rPr>
          <w:b/>
          <w:bCs/>
          <w:lang w:eastAsia="zh-CN"/>
        </w:rPr>
        <w:t xml:space="preserve">“UK Listing Rules” </w:t>
      </w:r>
      <w:r>
        <w:rPr>
          <w:lang w:eastAsia="zh-CN"/>
        </w:rPr>
        <w:t>means the listing rules made by the FCA under Part VI of FSMA (as set out in the FCA Handbook);</w:t>
      </w:r>
    </w:p>
    <w:p w14:paraId="49EF85C6"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Uncertificated Securities Regulations</w:t>
      </w:r>
      <w:r w:rsidRPr="00441053">
        <w:rPr>
          <w:rFonts w:cs="Times New Roman"/>
        </w:rPr>
        <w:t>" means the Uncertificated Securities Regulations 2001, as amended from time to time, including any provisions of or under the Act which alter or replace such regulations;</w:t>
      </w:r>
    </w:p>
    <w:p w14:paraId="04EBDB58"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rPr>
        <w:t>uncertificated</w:t>
      </w:r>
      <w:r w:rsidRPr="00441053">
        <w:rPr>
          <w:rFonts w:cs="Times New Roman"/>
        </w:rPr>
        <w:t>" means, in relation to a share, a share title to which is recorded in the register as being held in uncertificated form and title to which, by virtue of the Uncertificated Securities Regulations, may be transferred by means of a relevant system;</w:t>
      </w:r>
      <w:r w:rsidRPr="00441053">
        <w:rPr>
          <w:rStyle w:val="FootnoteReference"/>
          <w:rFonts w:cs="Times New Roman"/>
        </w:rPr>
        <w:t xml:space="preserve"> </w:t>
      </w:r>
    </w:p>
    <w:p w14:paraId="674A78D0" w14:textId="77777777" w:rsidR="009D3F97" w:rsidRPr="00441053" w:rsidRDefault="009D3F97" w:rsidP="00EA21A2">
      <w:pPr>
        <w:pStyle w:val="DefinitionsL1"/>
        <w:rPr>
          <w:rFonts w:cs="Times New Roman"/>
        </w:rPr>
      </w:pPr>
      <w:r w:rsidRPr="00441053">
        <w:rPr>
          <w:rFonts w:cs="Times New Roman"/>
        </w:rPr>
        <w:t>"</w:t>
      </w:r>
      <w:r w:rsidRPr="00441053">
        <w:rPr>
          <w:rFonts w:cs="Times New Roman"/>
          <w:b/>
          <w:bCs/>
        </w:rPr>
        <w:t>uncertificated proxy instruction</w:t>
      </w:r>
      <w:r w:rsidRPr="00441053">
        <w:rPr>
          <w:rFonts w:cs="Times New Roman"/>
        </w:rPr>
        <w:t>" means an instruction or notification sent by means of a relevant system and received by a participant in that system acting on behalf of the Company as the directors may prescribe, in such form and subject to such terms and conditions as may from time to time be prescribed by the directors (subject always to the facilities and requirements of the relevant system concerned); and</w:t>
      </w:r>
    </w:p>
    <w:p w14:paraId="2F09A618" w14:textId="77777777" w:rsidR="009D3F97" w:rsidRPr="00441053" w:rsidRDefault="009D3F97" w:rsidP="00EA21A2">
      <w:pPr>
        <w:pStyle w:val="DefinitionsL1"/>
        <w:rPr>
          <w:rFonts w:cs="Times New Roman"/>
        </w:rPr>
      </w:pPr>
      <w:r w:rsidRPr="00441053">
        <w:rPr>
          <w:rFonts w:cs="Times New Roman"/>
        </w:rPr>
        <w:lastRenderedPageBreak/>
        <w:t>"</w:t>
      </w:r>
      <w:r w:rsidRPr="00441053">
        <w:rPr>
          <w:rFonts w:cs="Times New Roman"/>
          <w:b/>
          <w:bCs/>
        </w:rPr>
        <w:t>writing</w:t>
      </w:r>
      <w:r w:rsidRPr="00441053">
        <w:rPr>
          <w:rFonts w:cs="Times New Roman"/>
        </w:rPr>
        <w:t>" means the representation or reproduction of words, symbols or other information in a visible form by any method or combination of methods, whether sent or supplied in electronic form or otherwise.</w:t>
      </w:r>
    </w:p>
    <w:p w14:paraId="2035BB17" w14:textId="77777777" w:rsidR="009D3F97" w:rsidRPr="00441053" w:rsidRDefault="009D3F97" w:rsidP="00EA21A2">
      <w:pPr>
        <w:pStyle w:val="StandardL2"/>
        <w:rPr>
          <w:rFonts w:cs="Times New Roman"/>
        </w:rPr>
      </w:pPr>
      <w:r w:rsidRPr="00441053">
        <w:rPr>
          <w:rFonts w:cs="Times New Roman"/>
        </w:rPr>
        <w:t>The expressions "</w:t>
      </w:r>
      <w:r w:rsidRPr="00441053">
        <w:rPr>
          <w:rFonts w:cs="Times New Roman"/>
          <w:b/>
          <w:bCs/>
        </w:rPr>
        <w:t>issuer register of members</w:t>
      </w:r>
      <w:r w:rsidRPr="00441053">
        <w:rPr>
          <w:rFonts w:cs="Times New Roman"/>
        </w:rPr>
        <w:t>", "</w:t>
      </w:r>
      <w:r w:rsidRPr="00441053">
        <w:rPr>
          <w:rFonts w:cs="Times New Roman"/>
          <w:b/>
          <w:bCs/>
        </w:rPr>
        <w:t>Operator</w:t>
      </w:r>
      <w:r w:rsidRPr="00441053">
        <w:rPr>
          <w:rFonts w:cs="Times New Roman"/>
        </w:rPr>
        <w:t>", "</w:t>
      </w:r>
      <w:r w:rsidRPr="00441053">
        <w:rPr>
          <w:rFonts w:cs="Times New Roman"/>
          <w:b/>
          <w:bCs/>
        </w:rPr>
        <w:t>Operator</w:t>
      </w:r>
      <w:r w:rsidRPr="00441053">
        <w:rPr>
          <w:rFonts w:cs="Times New Roman"/>
          <w:b/>
          <w:bCs/>
        </w:rPr>
        <w:noBreakHyphen/>
        <w:t>instruction</w:t>
      </w:r>
      <w:r w:rsidRPr="00441053">
        <w:rPr>
          <w:rFonts w:cs="Times New Roman"/>
        </w:rPr>
        <w:t>", "</w:t>
      </w:r>
      <w:r w:rsidRPr="00441053">
        <w:rPr>
          <w:rFonts w:cs="Times New Roman"/>
          <w:b/>
          <w:bCs/>
        </w:rPr>
        <w:t>Operator register of members</w:t>
      </w:r>
      <w:r w:rsidRPr="00441053">
        <w:rPr>
          <w:rFonts w:cs="Times New Roman"/>
        </w:rPr>
        <w:t>", "</w:t>
      </w:r>
      <w:r w:rsidRPr="00441053">
        <w:rPr>
          <w:rFonts w:cs="Times New Roman"/>
          <w:b/>
          <w:bCs/>
        </w:rPr>
        <w:t>participating issuer</w:t>
      </w:r>
      <w:r w:rsidRPr="00441053">
        <w:rPr>
          <w:rFonts w:cs="Times New Roman"/>
        </w:rPr>
        <w:t>", "</w:t>
      </w:r>
      <w:r w:rsidRPr="00441053">
        <w:rPr>
          <w:rFonts w:cs="Times New Roman"/>
          <w:b/>
          <w:bCs/>
        </w:rPr>
        <w:t>participating security</w:t>
      </w:r>
      <w:r w:rsidRPr="00441053">
        <w:rPr>
          <w:rFonts w:cs="Times New Roman"/>
        </w:rPr>
        <w:t>" and "</w:t>
      </w:r>
      <w:r w:rsidRPr="00441053">
        <w:rPr>
          <w:rFonts w:cs="Times New Roman"/>
          <w:b/>
          <w:bCs/>
        </w:rPr>
        <w:t>relevant system</w:t>
      </w:r>
      <w:r w:rsidRPr="00441053">
        <w:rPr>
          <w:rFonts w:cs="Times New Roman"/>
        </w:rPr>
        <w:t>" have the same meaning as in the Uncertificated Securities Regulations.</w:t>
      </w:r>
    </w:p>
    <w:p w14:paraId="48572910" w14:textId="77777777" w:rsidR="009D3F97" w:rsidRPr="00441053" w:rsidRDefault="009D3F97" w:rsidP="00EA21A2">
      <w:pPr>
        <w:pStyle w:val="StandardL2"/>
        <w:rPr>
          <w:rFonts w:cs="Times New Roman"/>
        </w:rPr>
      </w:pPr>
      <w:bookmarkStart w:id="15" w:name="_Ref243458387"/>
      <w:r w:rsidRPr="00441053">
        <w:rPr>
          <w:rFonts w:cs="Times New Roman"/>
        </w:rPr>
        <w:t>Unless the context requires otherwise, words or expressions contained in these articles bear the same meaning given by the Act as it is in force when the articles are adopted.</w:t>
      </w:r>
      <w:bookmarkEnd w:id="15"/>
    </w:p>
    <w:p w14:paraId="52CF1E22" w14:textId="77777777" w:rsidR="009D3F97" w:rsidRPr="00441053" w:rsidRDefault="009D3F97" w:rsidP="00EA21A2">
      <w:pPr>
        <w:pStyle w:val="StandardL2"/>
        <w:rPr>
          <w:rFonts w:cs="Times New Roman"/>
        </w:rPr>
      </w:pPr>
      <w:bookmarkStart w:id="16" w:name="_Ref243463604"/>
      <w:bookmarkStart w:id="17" w:name="_Ref234124071"/>
      <w:bookmarkStart w:id="18" w:name="_Ref236123199"/>
      <w:r w:rsidRPr="00441053">
        <w:rPr>
          <w:rFonts w:cs="Times New Roman"/>
        </w:rPr>
        <w:t>All references in the articles to the giving of instructions by means of a relevant system shall be deemed to relate to a properly authenticated dematerialised instruction given in accordance with the Uncertificated Securities Regulations.  The giving of such instructions shall be subject to:</w:t>
      </w:r>
      <w:bookmarkEnd w:id="16"/>
    </w:p>
    <w:p w14:paraId="6EC3D797" w14:textId="77777777" w:rsidR="009D3F97" w:rsidRPr="00441053" w:rsidRDefault="009D3F97" w:rsidP="00EA21A2">
      <w:pPr>
        <w:pStyle w:val="StandardL3"/>
        <w:rPr>
          <w:rFonts w:cs="Times New Roman"/>
        </w:rPr>
      </w:pPr>
      <w:r w:rsidRPr="00441053">
        <w:rPr>
          <w:rFonts w:cs="Times New Roman"/>
        </w:rPr>
        <w:t>the facilities and requirements of the relevant system;</w:t>
      </w:r>
    </w:p>
    <w:p w14:paraId="6A32A281" w14:textId="77777777" w:rsidR="009D3F97" w:rsidRPr="00441053" w:rsidRDefault="009D3F97" w:rsidP="00EA21A2">
      <w:pPr>
        <w:pStyle w:val="StandardL3"/>
        <w:rPr>
          <w:rFonts w:cs="Times New Roman"/>
        </w:rPr>
      </w:pPr>
      <w:r w:rsidRPr="00441053">
        <w:rPr>
          <w:rFonts w:cs="Times New Roman"/>
        </w:rPr>
        <w:t>the Uncertificated Securities Regulations; and</w:t>
      </w:r>
    </w:p>
    <w:p w14:paraId="3391295F" w14:textId="77777777" w:rsidR="009D3F97" w:rsidRPr="00441053" w:rsidRDefault="009D3F97" w:rsidP="00EA21A2">
      <w:pPr>
        <w:pStyle w:val="StandardL3"/>
        <w:rPr>
          <w:rFonts w:cs="Times New Roman"/>
        </w:rPr>
      </w:pPr>
      <w:r w:rsidRPr="00441053">
        <w:rPr>
          <w:rFonts w:cs="Times New Roman"/>
        </w:rPr>
        <w:t>the extent to which such instructions are permitted by or practicable under the rules and practices from time to time of the Operator of the relevant system.</w:t>
      </w:r>
    </w:p>
    <w:p w14:paraId="62ECFAAD" w14:textId="77777777" w:rsidR="009D3F97" w:rsidRPr="00441053" w:rsidRDefault="009D3F97" w:rsidP="00EA21A2">
      <w:pPr>
        <w:pStyle w:val="StandardL2"/>
        <w:rPr>
          <w:rFonts w:cs="Times New Roman"/>
        </w:rPr>
      </w:pPr>
      <w:bookmarkStart w:id="19" w:name="_Ref287519544"/>
      <w:r w:rsidRPr="00441053">
        <w:rPr>
          <w:rFonts w:cs="Times New Roman"/>
        </w:rPr>
        <w:t>Where an ordinary resolution of the Company is expressed to be required for any purpose, a special resolution is also effective for that purpose.</w:t>
      </w:r>
      <w:bookmarkEnd w:id="17"/>
      <w:bookmarkEnd w:id="18"/>
      <w:bookmarkEnd w:id="19"/>
    </w:p>
    <w:p w14:paraId="38599E88" w14:textId="77777777" w:rsidR="009D3F97" w:rsidRPr="00441053" w:rsidRDefault="009D3F97" w:rsidP="00EA21A2">
      <w:pPr>
        <w:pStyle w:val="StandardL2"/>
        <w:rPr>
          <w:rFonts w:cs="Times New Roman"/>
        </w:rPr>
      </w:pPr>
      <w:bookmarkStart w:id="20" w:name="_Toc231875393"/>
      <w:bookmarkStart w:id="21" w:name="_Ref234124072"/>
      <w:bookmarkStart w:id="22" w:name="_Ref236123219"/>
      <w:r w:rsidRPr="00441053">
        <w:rPr>
          <w:rFonts w:cs="Times New Roman"/>
        </w:rPr>
        <w:t>References to a "</w:t>
      </w:r>
      <w:r w:rsidRPr="00441053">
        <w:rPr>
          <w:rFonts w:cs="Times New Roman"/>
          <w:b/>
        </w:rPr>
        <w:t>meeting</w:t>
      </w:r>
      <w:r w:rsidRPr="00441053">
        <w:rPr>
          <w:rFonts w:cs="Times New Roman"/>
        </w:rPr>
        <w:t>" shall not be taken as requiring more than one person to be present if any quorum requirement can be satisfied by one person.</w:t>
      </w:r>
      <w:bookmarkEnd w:id="20"/>
    </w:p>
    <w:p w14:paraId="61239F85" w14:textId="77777777" w:rsidR="009D3F97" w:rsidRPr="00441053" w:rsidRDefault="009D3F97" w:rsidP="006553ED">
      <w:pPr>
        <w:pStyle w:val="StandardL2"/>
      </w:pPr>
      <w:r w:rsidRPr="00441053">
        <w:t>References to a person's "</w:t>
      </w:r>
      <w:r w:rsidRPr="00441053">
        <w:rPr>
          <w:b/>
        </w:rPr>
        <w:t>participation</w:t>
      </w:r>
      <w:r w:rsidRPr="00441053">
        <w:t>" in the business of any general meeting include without limitation and as relevant the right (including, in the case of a corporation, through a duly appointed representative) to speak, vote, be represented by a proxy and have access in hard copy or electronic form to all documents which are required by the Act or the articles to be made available at the meeting and "</w:t>
      </w:r>
      <w:r w:rsidRPr="00441053">
        <w:rPr>
          <w:b/>
        </w:rPr>
        <w:t>participate</w:t>
      </w:r>
      <w:r w:rsidRPr="00441053">
        <w:t>"</w:t>
      </w:r>
      <w:r w:rsidRPr="00441053">
        <w:rPr>
          <w:i/>
        </w:rPr>
        <w:t xml:space="preserve"> </w:t>
      </w:r>
      <w:r w:rsidRPr="00441053">
        <w:t>and</w:t>
      </w:r>
      <w:r w:rsidRPr="00441053">
        <w:rPr>
          <w:i/>
        </w:rPr>
        <w:t xml:space="preserve"> </w:t>
      </w:r>
      <w:r w:rsidRPr="00441053">
        <w:t>"</w:t>
      </w:r>
      <w:r w:rsidRPr="00441053">
        <w:rPr>
          <w:b/>
        </w:rPr>
        <w:t>participating</w:t>
      </w:r>
      <w:r w:rsidRPr="00441053">
        <w:t>" shall be construed accordingly.</w:t>
      </w:r>
    </w:p>
    <w:p w14:paraId="2EABA289" w14:textId="77777777" w:rsidR="009D3F97" w:rsidRPr="00441053" w:rsidRDefault="009D3F97" w:rsidP="00EA21A2">
      <w:pPr>
        <w:pStyle w:val="StandardL2"/>
        <w:rPr>
          <w:rFonts w:cs="Times New Roman"/>
        </w:rPr>
      </w:pPr>
      <w:bookmarkStart w:id="23" w:name="_Ref234124075"/>
      <w:r w:rsidRPr="00441053">
        <w:rPr>
          <w:rFonts w:cs="Times New Roman"/>
        </w:rPr>
        <w:t>The headings in the articles do not affect their interpretation.</w:t>
      </w:r>
      <w:bookmarkEnd w:id="23"/>
    </w:p>
    <w:p w14:paraId="098726DB" w14:textId="77777777" w:rsidR="009D3F97" w:rsidRPr="00441053" w:rsidRDefault="009D3F97" w:rsidP="00EA21A2">
      <w:pPr>
        <w:pStyle w:val="StandardL2"/>
        <w:rPr>
          <w:rFonts w:cs="Times New Roman"/>
        </w:rPr>
      </w:pPr>
      <w:bookmarkStart w:id="24" w:name="_Ref243463669"/>
      <w:r w:rsidRPr="00441053">
        <w:rPr>
          <w:rFonts w:cs="Times New Roman"/>
        </w:rPr>
        <w:t>References to any statutory provision or statute include all modifications and re</w:t>
      </w:r>
      <w:r w:rsidRPr="00441053">
        <w:rPr>
          <w:rFonts w:cs="Times New Roman"/>
        </w:rPr>
        <w:noBreakHyphen/>
        <w:t xml:space="preserve">enactments (with or without modification) to such provision or statute and all subordinate legislation made under any such provision or statute, in each case for the time being in force.  This </w:t>
      </w:r>
      <w:bookmarkStart w:id="25" w:name="DocXTextRef16"/>
      <w:r w:rsidRPr="00441053">
        <w:rPr>
          <w:rFonts w:cs="Times New Roman"/>
        </w:rPr>
        <w:t>article </w:t>
      </w:r>
      <w:bookmarkEnd w:id="25"/>
      <w:r w:rsidRPr="00441053">
        <w:rPr>
          <w:rFonts w:cs="Times New Roman"/>
        </w:rPr>
        <w:fldChar w:fldCharType="begin"/>
      </w:r>
      <w:r w:rsidRPr="00441053">
        <w:rPr>
          <w:rFonts w:cs="Times New Roman"/>
        </w:rPr>
        <w:instrText xml:space="preserve"> REF _Ref243463669 \r \h  \* MERGEFORMAT </w:instrText>
      </w:r>
      <w:r w:rsidRPr="00441053">
        <w:rPr>
          <w:rFonts w:cs="Times New Roman"/>
        </w:rPr>
      </w:r>
      <w:r w:rsidRPr="00441053">
        <w:rPr>
          <w:rFonts w:cs="Times New Roman"/>
        </w:rPr>
        <w:fldChar w:fldCharType="separate"/>
      </w:r>
      <w:r>
        <w:rPr>
          <w:rFonts w:cs="Times New Roman"/>
        </w:rPr>
        <w:t>1.9</w:t>
      </w:r>
      <w:r w:rsidRPr="00441053">
        <w:rPr>
          <w:rFonts w:cs="Times New Roman"/>
        </w:rPr>
        <w:fldChar w:fldCharType="end"/>
      </w:r>
      <w:r w:rsidRPr="00441053">
        <w:rPr>
          <w:rFonts w:cs="Times New Roman"/>
        </w:rPr>
        <w:t xml:space="preserve"> does not affect the interpretation of </w:t>
      </w:r>
      <w:bookmarkStart w:id="26" w:name="DocXTextRef17"/>
      <w:r w:rsidRPr="00441053">
        <w:rPr>
          <w:rFonts w:cs="Times New Roman"/>
        </w:rPr>
        <w:t>article</w:t>
      </w:r>
      <w:bookmarkEnd w:id="26"/>
      <w:r w:rsidRPr="00441053">
        <w:rPr>
          <w:rFonts w:cs="Times New Roman"/>
        </w:rPr>
        <w:t> </w:t>
      </w:r>
      <w:r w:rsidRPr="00441053">
        <w:fldChar w:fldCharType="begin"/>
      </w:r>
      <w:r w:rsidRPr="00441053">
        <w:instrText xml:space="preserve"> REF _Ref243458387 \r \h  \* MERGEFORMAT </w:instrText>
      </w:r>
      <w:r w:rsidRPr="00441053">
        <w:fldChar w:fldCharType="separate"/>
      </w:r>
      <w:r w:rsidRPr="00982C0F">
        <w:rPr>
          <w:rFonts w:cs="Times New Roman"/>
        </w:rPr>
        <w:t>1.3</w:t>
      </w:r>
      <w:r w:rsidRPr="00441053">
        <w:fldChar w:fldCharType="end"/>
      </w:r>
      <w:r w:rsidRPr="00441053">
        <w:rPr>
          <w:rFonts w:cs="Times New Roman"/>
        </w:rPr>
        <w:t>.</w:t>
      </w:r>
      <w:bookmarkEnd w:id="21"/>
      <w:bookmarkEnd w:id="22"/>
      <w:bookmarkEnd w:id="24"/>
    </w:p>
    <w:p w14:paraId="20EA652B" w14:textId="77777777" w:rsidR="009D3F97" w:rsidRPr="00441053" w:rsidRDefault="009D3F97" w:rsidP="00EA21A2">
      <w:pPr>
        <w:pStyle w:val="StandardL2"/>
        <w:rPr>
          <w:rFonts w:cs="Times New Roman"/>
        </w:rPr>
      </w:pPr>
      <w:bookmarkStart w:id="27" w:name="_Ref234124074"/>
      <w:bookmarkStart w:id="28" w:name="_Ref246766340"/>
      <w:r w:rsidRPr="00441053">
        <w:rPr>
          <w:rFonts w:cs="Times New Roman"/>
        </w:rPr>
        <w:t xml:space="preserve">The </w:t>
      </w:r>
      <w:r w:rsidRPr="00441053">
        <w:rPr>
          <w:rFonts w:cs="Times New Roman"/>
          <w:i/>
          <w:iCs/>
        </w:rPr>
        <w:t>ejusdem generis</w:t>
      </w:r>
      <w:r w:rsidRPr="00441053">
        <w:rPr>
          <w:rFonts w:cs="Times New Roman"/>
        </w:rPr>
        <w:t xml:space="preserve"> principle of construction shall not apply.  Accordingly, general words shall not be given a restrictive meaning by reason of their being preceded or followed by words indicating a particular class of acts, matters or things or by examples falling within the general words.</w:t>
      </w:r>
      <w:bookmarkEnd w:id="27"/>
      <w:bookmarkEnd w:id="28"/>
    </w:p>
    <w:p w14:paraId="5B37F2A5" w14:textId="77777777" w:rsidR="009D3F97" w:rsidRPr="00441053" w:rsidRDefault="009D3F97" w:rsidP="00EA21A2">
      <w:pPr>
        <w:pStyle w:val="StandardL2"/>
        <w:rPr>
          <w:rFonts w:cs="Times New Roman"/>
        </w:rPr>
      </w:pPr>
      <w:bookmarkStart w:id="29" w:name="_Ref236123208"/>
      <w:bookmarkStart w:id="30" w:name="_Ref243463609"/>
      <w:bookmarkStart w:id="31" w:name="_Ref234124076"/>
      <w:r w:rsidRPr="00441053">
        <w:rPr>
          <w:rFonts w:cs="Times New Roman"/>
        </w:rPr>
        <w:t>In the articles, words importing one gender shall include each gender and a reference to a "spouse" shall include a reference to a civil partner under the Civil Partnership Act 2004.</w:t>
      </w:r>
      <w:bookmarkStart w:id="32" w:name="_Ref236123275"/>
      <w:bookmarkEnd w:id="29"/>
      <w:bookmarkEnd w:id="30"/>
    </w:p>
    <w:p w14:paraId="0C647D7C" w14:textId="77777777" w:rsidR="009D3F97" w:rsidRPr="00441053" w:rsidRDefault="009D3F97" w:rsidP="00EA21A2">
      <w:pPr>
        <w:pStyle w:val="StandardL1"/>
        <w:rPr>
          <w:rFonts w:cs="Times New Roman"/>
        </w:rPr>
      </w:pPr>
      <w:bookmarkStart w:id="33" w:name="_Toc246329649"/>
      <w:bookmarkStart w:id="34" w:name="_Toc41990049"/>
      <w:bookmarkStart w:id="35" w:name="_Ref239089092"/>
      <w:r w:rsidRPr="00441053">
        <w:rPr>
          <w:rFonts w:cs="Times New Roman"/>
        </w:rPr>
        <w:lastRenderedPageBreak/>
        <w:t>Model articles or regulations not to apply</w:t>
      </w:r>
      <w:bookmarkEnd w:id="33"/>
      <w:bookmarkEnd w:id="34"/>
    </w:p>
    <w:p w14:paraId="062EB3D9" w14:textId="77777777" w:rsidR="009D3F97" w:rsidRPr="00441053" w:rsidRDefault="009D3F97" w:rsidP="00EA21A2">
      <w:pPr>
        <w:pStyle w:val="BodyText1"/>
        <w:rPr>
          <w:rFonts w:cs="Times New Roman"/>
        </w:rPr>
      </w:pPr>
      <w:r w:rsidRPr="00441053">
        <w:rPr>
          <w:rFonts w:cs="Times New Roman"/>
        </w:rPr>
        <w:t>No model articles or regulations contained in any statute or subordinate legislation, including those contained in the regulations contained in Table A in the schedule to the Companies (Tables A to F) Regulations 1985, apply as the articles of association of the Company.</w:t>
      </w:r>
      <w:bookmarkEnd w:id="31"/>
      <w:bookmarkEnd w:id="32"/>
      <w:bookmarkEnd w:id="35"/>
    </w:p>
    <w:p w14:paraId="48B64F58" w14:textId="77777777" w:rsidR="009D3F97" w:rsidRPr="00441053" w:rsidRDefault="009D3F97" w:rsidP="00EA21A2">
      <w:pPr>
        <w:pStyle w:val="StandardL1"/>
        <w:rPr>
          <w:rFonts w:cs="Times New Roman"/>
        </w:rPr>
      </w:pPr>
      <w:bookmarkStart w:id="36" w:name="_Toc239734376"/>
      <w:bookmarkStart w:id="37" w:name="_Toc239734647"/>
      <w:bookmarkStart w:id="38" w:name="_Ref243464280"/>
      <w:bookmarkStart w:id="39" w:name="_Ref244056224"/>
      <w:bookmarkStart w:id="40" w:name="_Toc246329650"/>
      <w:bookmarkStart w:id="41" w:name="_Toc41990050"/>
      <w:r w:rsidRPr="00441053">
        <w:rPr>
          <w:rFonts w:cs="Times New Roman"/>
        </w:rPr>
        <w:t>Liability of members</w:t>
      </w:r>
      <w:bookmarkEnd w:id="36"/>
      <w:bookmarkEnd w:id="37"/>
      <w:bookmarkEnd w:id="38"/>
      <w:bookmarkEnd w:id="39"/>
      <w:bookmarkEnd w:id="40"/>
      <w:bookmarkEnd w:id="41"/>
    </w:p>
    <w:p w14:paraId="150EAFB3" w14:textId="77777777" w:rsidR="009D3F97" w:rsidRPr="00441053" w:rsidRDefault="009D3F97" w:rsidP="00EA21A2">
      <w:pPr>
        <w:pStyle w:val="BodyText1"/>
        <w:rPr>
          <w:rFonts w:cs="Times New Roman"/>
        </w:rPr>
      </w:pPr>
      <w:r w:rsidRPr="00441053">
        <w:rPr>
          <w:rFonts w:cs="Times New Roman"/>
        </w:rPr>
        <w:t>The liability of the members is limited to the amount, if any, unpaid on the shares held by them.</w:t>
      </w:r>
    </w:p>
    <w:p w14:paraId="6F771980" w14:textId="77777777" w:rsidR="009D3F97" w:rsidRPr="00441053" w:rsidRDefault="009D3F97" w:rsidP="00EA21A2">
      <w:pPr>
        <w:pStyle w:val="BodyText"/>
        <w:keepNext/>
        <w:jc w:val="center"/>
        <w:rPr>
          <w:rFonts w:cs="Times New Roman"/>
          <w:b/>
          <w:bCs/>
        </w:rPr>
      </w:pPr>
      <w:bookmarkStart w:id="42" w:name="_Toc239734377"/>
      <w:bookmarkStart w:id="43" w:name="_Toc239734648"/>
      <w:bookmarkStart w:id="44" w:name="_Toc246329651"/>
      <w:r w:rsidRPr="00441053">
        <w:rPr>
          <w:rFonts w:cs="Times New Roman"/>
          <w:b/>
          <w:bCs/>
        </w:rPr>
        <w:t>PART 2</w:t>
      </w:r>
      <w:r w:rsidRPr="00441053">
        <w:rPr>
          <w:rFonts w:cs="Times New Roman"/>
          <w:b/>
          <w:bCs/>
        </w:rPr>
        <w:br/>
        <w:t>DIRECTORS</w:t>
      </w:r>
      <w:bookmarkEnd w:id="42"/>
      <w:bookmarkEnd w:id="43"/>
      <w:bookmarkEnd w:id="44"/>
      <w:r>
        <w:rPr>
          <w:rFonts w:cs="Times New Roman"/>
          <w:b/>
          <w:bCs/>
        </w:rPr>
        <w:fldChar w:fldCharType="begin"/>
      </w:r>
      <w:r w:rsidRPr="00441053">
        <w:rPr>
          <w:rFonts w:cs="Times New Roman"/>
        </w:rPr>
        <w:instrText xml:space="preserve"> TC "</w:instrText>
      </w:r>
      <w:bookmarkStart w:id="45" w:name="_Toc41990051"/>
      <w:r w:rsidRPr="00441053">
        <w:rPr>
          <w:rFonts w:cs="Times New Roman"/>
          <w:b/>
          <w:bCs/>
        </w:rPr>
        <w:instrText>PART 2 DIRECTORS</w:instrText>
      </w:r>
      <w:bookmarkEnd w:id="45"/>
      <w:r w:rsidRPr="00441053">
        <w:rPr>
          <w:rFonts w:cs="Times New Roman"/>
        </w:rPr>
        <w:instrText>" \f C \l "1"  D3_TC DDOU</w:instrText>
      </w:r>
      <w:r>
        <w:rPr>
          <w:rFonts w:cs="Times New Roman"/>
          <w:b/>
          <w:bCs/>
        </w:rPr>
        <w:fldChar w:fldCharType="end"/>
      </w:r>
    </w:p>
    <w:p w14:paraId="471A3B89" w14:textId="77777777" w:rsidR="009D3F97" w:rsidRPr="00441053" w:rsidRDefault="009D3F97" w:rsidP="00EA21A2">
      <w:pPr>
        <w:pStyle w:val="BodyText"/>
        <w:keepNext/>
        <w:jc w:val="center"/>
        <w:rPr>
          <w:rFonts w:cs="Times New Roman"/>
          <w:b/>
          <w:bCs/>
        </w:rPr>
      </w:pPr>
      <w:r w:rsidRPr="00441053">
        <w:rPr>
          <w:rFonts w:cs="Times New Roman"/>
          <w:b/>
          <w:bCs/>
        </w:rPr>
        <w:t>DIRECTORS' POWERS AND RESPONSIBILITIES</w:t>
      </w:r>
      <w:r>
        <w:rPr>
          <w:rFonts w:cs="Times New Roman"/>
          <w:b/>
          <w:bCs/>
        </w:rPr>
        <w:fldChar w:fldCharType="begin"/>
      </w:r>
      <w:r w:rsidRPr="00441053">
        <w:rPr>
          <w:rFonts w:cs="Times New Roman"/>
        </w:rPr>
        <w:instrText xml:space="preserve"> TC "</w:instrText>
      </w:r>
      <w:bookmarkStart w:id="46" w:name="_Toc41990052"/>
      <w:r w:rsidRPr="00441053">
        <w:rPr>
          <w:rFonts w:cs="Times New Roman"/>
          <w:b/>
          <w:bCs/>
        </w:rPr>
        <w:instrText>DIRECTORS' POWERS AND RESPONSIBILITIES</w:instrText>
      </w:r>
      <w:bookmarkEnd w:id="46"/>
      <w:r w:rsidRPr="00441053">
        <w:rPr>
          <w:rFonts w:cs="Times New Roman"/>
        </w:rPr>
        <w:instrText>" \f C \l "1"  D3_TC DDOU</w:instrText>
      </w:r>
      <w:r>
        <w:rPr>
          <w:rFonts w:cs="Times New Roman"/>
          <w:b/>
          <w:bCs/>
        </w:rPr>
        <w:fldChar w:fldCharType="end"/>
      </w:r>
    </w:p>
    <w:p w14:paraId="546AD04F" w14:textId="77777777" w:rsidR="009D3F97" w:rsidRPr="00441053" w:rsidRDefault="009D3F97" w:rsidP="00EA21A2">
      <w:pPr>
        <w:pStyle w:val="StandardL1"/>
        <w:rPr>
          <w:rFonts w:cs="Times New Roman"/>
        </w:rPr>
      </w:pPr>
      <w:bookmarkStart w:id="47" w:name="_Toc239734378"/>
      <w:bookmarkStart w:id="48" w:name="_Toc239734649"/>
      <w:bookmarkStart w:id="49" w:name="_Ref244082059"/>
      <w:bookmarkStart w:id="50" w:name="_Toc246329652"/>
      <w:bookmarkStart w:id="51" w:name="_Ref246820845"/>
      <w:bookmarkStart w:id="52" w:name="_Toc41990053"/>
      <w:r w:rsidRPr="00441053">
        <w:rPr>
          <w:rFonts w:cs="Times New Roman"/>
        </w:rPr>
        <w:t>Directors' general authority</w:t>
      </w:r>
      <w:bookmarkEnd w:id="47"/>
      <w:bookmarkEnd w:id="48"/>
      <w:bookmarkEnd w:id="49"/>
      <w:bookmarkEnd w:id="50"/>
      <w:bookmarkEnd w:id="51"/>
      <w:bookmarkEnd w:id="52"/>
    </w:p>
    <w:p w14:paraId="20C642DD" w14:textId="77777777" w:rsidR="009D3F97" w:rsidRPr="00441053" w:rsidRDefault="009D3F97" w:rsidP="00EA21A2">
      <w:pPr>
        <w:pStyle w:val="StandardL2"/>
        <w:rPr>
          <w:rFonts w:cs="Times New Roman"/>
        </w:rPr>
      </w:pPr>
      <w:r w:rsidRPr="00441053">
        <w:rPr>
          <w:rFonts w:cs="Times New Roman"/>
        </w:rPr>
        <w:t xml:space="preserve">Subject to the Act and the articles, the directors are responsible for the management of the Company's business, for which purpose they may exercise all the powers of the Company whether relating to the management of the business or not.  </w:t>
      </w:r>
      <w:bookmarkStart w:id="53" w:name="_Ref234124082"/>
    </w:p>
    <w:p w14:paraId="70FFDBCB" w14:textId="77777777" w:rsidR="009D3F97" w:rsidRPr="00441053" w:rsidRDefault="009D3F97" w:rsidP="00EA21A2">
      <w:pPr>
        <w:pStyle w:val="StandardL2"/>
        <w:rPr>
          <w:rFonts w:cs="Times New Roman"/>
        </w:rPr>
      </w:pPr>
      <w:r w:rsidRPr="00441053">
        <w:rPr>
          <w:rFonts w:cs="Times New Roman"/>
        </w:rPr>
        <w:t>No alteration of the articles invalidates anything which the directors have done before the alteration.</w:t>
      </w:r>
      <w:bookmarkEnd w:id="53"/>
      <w:r w:rsidRPr="00441053">
        <w:rPr>
          <w:rFonts w:cs="Times New Roman"/>
        </w:rPr>
        <w:t xml:space="preserve">  </w:t>
      </w:r>
    </w:p>
    <w:p w14:paraId="229FEDD7" w14:textId="77777777" w:rsidR="009D3F97" w:rsidRPr="00441053" w:rsidRDefault="009D3F97" w:rsidP="00EA21A2">
      <w:pPr>
        <w:pStyle w:val="StandardL2"/>
        <w:rPr>
          <w:rFonts w:cs="Times New Roman"/>
        </w:rPr>
      </w:pPr>
      <w:r w:rsidRPr="00441053">
        <w:rPr>
          <w:rFonts w:cs="Times New Roman"/>
        </w:rPr>
        <w:t>The provisions of the articles giving specific powers to the directors do not limit the general powers given by this article </w:t>
      </w:r>
      <w:r w:rsidRPr="00441053">
        <w:fldChar w:fldCharType="begin"/>
      </w:r>
      <w:r w:rsidRPr="00441053">
        <w:instrText xml:space="preserve"> REF _Ref246820845 \r \h  \* MERGEFORMAT </w:instrText>
      </w:r>
      <w:r w:rsidRPr="00441053">
        <w:fldChar w:fldCharType="separate"/>
      </w:r>
      <w:r>
        <w:t>4</w:t>
      </w:r>
      <w:r w:rsidRPr="00441053">
        <w:fldChar w:fldCharType="end"/>
      </w:r>
      <w:r w:rsidRPr="00441053">
        <w:rPr>
          <w:rFonts w:cs="Times New Roman"/>
        </w:rPr>
        <w:t>.</w:t>
      </w:r>
    </w:p>
    <w:p w14:paraId="6C740494" w14:textId="77777777" w:rsidR="009D3F97" w:rsidRPr="00441053" w:rsidRDefault="009D3F97" w:rsidP="00EA21A2">
      <w:pPr>
        <w:pStyle w:val="StandardL2"/>
        <w:rPr>
          <w:rFonts w:cs="Times New Roman"/>
        </w:rPr>
      </w:pPr>
      <w:r w:rsidRPr="00441053">
        <w:rPr>
          <w:rFonts w:cs="Times New Roman"/>
        </w:rPr>
        <w:t xml:space="preserve">The directors can appoint a person (not being a director) to an office having the title including the word "director" or attach such a title to an existing office.  The directors can also terminate the appointment or use of that title.  Even though a person's title includes "director", this does not imply that they are (or are deemed to be) directors of the Company or that they can act as a director </w:t>
      </w:r>
      <w:proofErr w:type="gramStart"/>
      <w:r w:rsidRPr="00441053">
        <w:rPr>
          <w:rFonts w:cs="Times New Roman"/>
        </w:rPr>
        <w:t>as a result of</w:t>
      </w:r>
      <w:proofErr w:type="gramEnd"/>
      <w:r w:rsidRPr="00441053">
        <w:rPr>
          <w:rFonts w:cs="Times New Roman"/>
        </w:rPr>
        <w:t xml:space="preserve"> having such a title or be treated as a director of the Company for any of the purposes of the Act or the articles.</w:t>
      </w:r>
      <w:r w:rsidRPr="00D017B6">
        <w:rPr>
          <w:rStyle w:val="FootnoteReference"/>
        </w:rPr>
        <w:t xml:space="preserve"> </w:t>
      </w:r>
    </w:p>
    <w:p w14:paraId="39E099CD" w14:textId="77777777" w:rsidR="009D3F97" w:rsidRPr="00441053" w:rsidRDefault="009D3F97" w:rsidP="00EA21A2">
      <w:pPr>
        <w:pStyle w:val="StandardL2"/>
        <w:rPr>
          <w:rFonts w:cs="Times New Roman"/>
        </w:rPr>
      </w:pPr>
      <w:r w:rsidRPr="00441053">
        <w:rPr>
          <w:rFonts w:cs="Times New Roman"/>
        </w:rPr>
        <w:t>The directors may in their discretion exercise (or cause to be exercised) the powers conferred by shares of another company held (or owned) by the Company or a power of appointment to be exercised by the Company (including the exercise of the voting power or power of appointment in favour of the appointment of a director as an officer or employee of that company).</w:t>
      </w:r>
    </w:p>
    <w:p w14:paraId="78792702" w14:textId="77777777" w:rsidR="009D3F97" w:rsidRPr="00441053" w:rsidRDefault="009D3F97" w:rsidP="00EA21A2">
      <w:pPr>
        <w:pStyle w:val="StandardL2"/>
        <w:rPr>
          <w:rFonts w:cs="Times New Roman"/>
        </w:rPr>
      </w:pPr>
      <w:r w:rsidRPr="00441053">
        <w:rPr>
          <w:rFonts w:cs="Times New Roman"/>
        </w:rPr>
        <w:t>Subject to the Act and the Uncertificated Securities Regulations, the directors may exercise the powers of the Company regarding keeping an overseas, local or other register and may make and vary regulations as they think fit concerning the keeping of such a register.</w:t>
      </w:r>
    </w:p>
    <w:p w14:paraId="5ADA7A40" w14:textId="77777777" w:rsidR="009D3F97" w:rsidRPr="00441053" w:rsidRDefault="009D3F97" w:rsidP="00EA21A2">
      <w:pPr>
        <w:pStyle w:val="StandardL1"/>
        <w:rPr>
          <w:rFonts w:cs="Times New Roman"/>
        </w:rPr>
      </w:pPr>
      <w:bookmarkStart w:id="54" w:name="_Ref246770652"/>
      <w:bookmarkStart w:id="55" w:name="_Toc41990054"/>
      <w:bookmarkStart w:id="56" w:name="_Toc239734379"/>
      <w:bookmarkStart w:id="57" w:name="_Toc239734650"/>
      <w:bookmarkStart w:id="58" w:name="_Toc246329653"/>
      <w:r w:rsidRPr="00441053">
        <w:rPr>
          <w:rFonts w:cs="Times New Roman"/>
        </w:rPr>
        <w:t>Borrowing powers</w:t>
      </w:r>
      <w:bookmarkEnd w:id="54"/>
      <w:bookmarkEnd w:id="55"/>
    </w:p>
    <w:p w14:paraId="0A90D347" w14:textId="17791E7F" w:rsidR="009D3F97" w:rsidRPr="00441053" w:rsidRDefault="009D3F97" w:rsidP="00C954CE">
      <w:pPr>
        <w:pStyle w:val="StandardL2"/>
      </w:pPr>
      <w:r w:rsidRPr="00441053">
        <w:t>Subject to the Act and the following provisions of this article</w:t>
      </w:r>
      <w:r w:rsidR="00C048C4">
        <w:t xml:space="preserve"> 5</w:t>
      </w:r>
      <w:r w:rsidRPr="00441053">
        <w:t xml:space="preserve">, the directors may exercise all the powers of the Company to borrow money and to mortgage or charge all or part of the Company's business, property and assets (present or future) and uncalled </w:t>
      </w:r>
      <w:r w:rsidRPr="00441053">
        <w:lastRenderedPageBreak/>
        <w:t xml:space="preserve">capital of the Company and to issue debentures and other securities, whether outright or as collateral security for a debt, liability or obligation of the Company or of a third party.  </w:t>
      </w:r>
    </w:p>
    <w:p w14:paraId="7105FF17" w14:textId="77777777" w:rsidR="009D3F97" w:rsidRPr="00441053" w:rsidRDefault="009D3F97" w:rsidP="00C954CE">
      <w:pPr>
        <w:pStyle w:val="StandardL2"/>
      </w:pPr>
      <w:r w:rsidRPr="00441053">
        <w:t xml:space="preserve">The directors shall restrict the borrowings of the Company and shall exercise all voting and other rights or powers of control exercisable by the Company in relation to its subsidiary undertakings so as to ensure (as regards subsidiary undertakings, to the extent possible) that the aggregate principal amount outstanding in respect of moneys borrowed by the group does not at any time without the previous sanction of an ordinary resolution of the Company exceed a sum equal to three times the adjusted capital and reserves.  </w:t>
      </w:r>
    </w:p>
    <w:p w14:paraId="0E180D52" w14:textId="77777777" w:rsidR="009D3F97" w:rsidRPr="00441053" w:rsidRDefault="009D3F97" w:rsidP="00C954CE">
      <w:pPr>
        <w:pStyle w:val="StandardL2"/>
      </w:pPr>
      <w:bookmarkStart w:id="59" w:name="_Ref217815547"/>
      <w:r w:rsidRPr="00441053">
        <w:t>In this article:</w:t>
      </w:r>
      <w:bookmarkEnd w:id="59"/>
      <w:r w:rsidRPr="00441053">
        <w:t xml:space="preserve"> </w:t>
      </w:r>
    </w:p>
    <w:p w14:paraId="4BC3AEEC" w14:textId="77777777" w:rsidR="009D3F97" w:rsidRPr="00441053" w:rsidRDefault="009D3F97" w:rsidP="00C954CE">
      <w:pPr>
        <w:pStyle w:val="StandardL3"/>
      </w:pPr>
      <w:r w:rsidRPr="00441053">
        <w:t>"</w:t>
      </w:r>
      <w:r w:rsidRPr="00441053">
        <w:rPr>
          <w:b/>
        </w:rPr>
        <w:t>adjusted capital and reserves</w:t>
      </w:r>
      <w:r w:rsidRPr="00441053">
        <w:t xml:space="preserve">" </w:t>
      </w:r>
      <w:proofErr w:type="gramStart"/>
      <w:r w:rsidRPr="00441053">
        <w:t>means</w:t>
      </w:r>
      <w:proofErr w:type="gramEnd"/>
      <w:r w:rsidRPr="00441053">
        <w:t xml:space="preserve"> a sum equal to the aggregate of:  </w:t>
      </w:r>
    </w:p>
    <w:p w14:paraId="2D1A6D0D" w14:textId="77777777" w:rsidR="009D3F97" w:rsidRPr="00441053" w:rsidRDefault="009D3F97" w:rsidP="00C954CE">
      <w:pPr>
        <w:pStyle w:val="StandardL4"/>
      </w:pPr>
      <w:bookmarkStart w:id="60" w:name="_Ref217815385"/>
      <w:r w:rsidRPr="00441053">
        <w:t>the amount paid up on the allotted share capital of the Company; and</w:t>
      </w:r>
      <w:bookmarkEnd w:id="60"/>
    </w:p>
    <w:p w14:paraId="69D652FA" w14:textId="77777777" w:rsidR="009D3F97" w:rsidRPr="00441053" w:rsidRDefault="009D3F97" w:rsidP="00C954CE">
      <w:pPr>
        <w:pStyle w:val="StandardL4"/>
      </w:pPr>
      <w:bookmarkStart w:id="61" w:name="_Ref217815389"/>
      <w:r w:rsidRPr="00441053">
        <w:t xml:space="preserve">the amount standing to the credit or debit of the consolidated reserves of the Company and its subsidiary undertakings;  </w:t>
      </w:r>
      <w:bookmarkEnd w:id="61"/>
    </w:p>
    <w:p w14:paraId="5E3A370E" w14:textId="77777777" w:rsidR="009D3F97" w:rsidRPr="00441053" w:rsidRDefault="009D3F97" w:rsidP="00C954CE">
      <w:pPr>
        <w:pStyle w:val="BodyText2"/>
        <w:rPr>
          <w:rFonts w:cs="Times New Roman"/>
        </w:rPr>
      </w:pPr>
      <w:r w:rsidRPr="00441053">
        <w:rPr>
          <w:rFonts w:cs="Times New Roman"/>
        </w:rPr>
        <w:t>all as shown in the relevant balance sheet but after:</w:t>
      </w:r>
    </w:p>
    <w:p w14:paraId="7A5F060C" w14:textId="77777777" w:rsidR="009D3F97" w:rsidRPr="00441053" w:rsidRDefault="009D3F97" w:rsidP="0007362E">
      <w:pPr>
        <w:pStyle w:val="StandardL4"/>
      </w:pPr>
      <w:r w:rsidRPr="00441053">
        <w:t xml:space="preserve">making all adjustments which are, in the opinion of the directors, necessary or appropriate to take account of:  </w:t>
      </w:r>
    </w:p>
    <w:p w14:paraId="2A780521" w14:textId="77777777" w:rsidR="009D3F97" w:rsidRPr="00441053" w:rsidRDefault="009D3F97" w:rsidP="0007362E">
      <w:pPr>
        <w:pStyle w:val="StandardL5"/>
      </w:pPr>
      <w:r w:rsidRPr="00441053">
        <w:t>a variation in the amounts referred to in paragraphs </w:t>
      </w:r>
      <w:r w:rsidRPr="00441053">
        <w:fldChar w:fldCharType="begin"/>
      </w:r>
      <w:r w:rsidRPr="00441053">
        <w:instrText xml:space="preserve"> REF _Ref217815385 \n \h  \* MERGEFORMAT </w:instrText>
      </w:r>
      <w:r w:rsidRPr="00441053">
        <w:fldChar w:fldCharType="separate"/>
      </w:r>
      <w:r>
        <w:t>(a)</w:t>
      </w:r>
      <w:r w:rsidRPr="00441053">
        <w:fldChar w:fldCharType="end"/>
      </w:r>
      <w:r w:rsidRPr="00441053">
        <w:t xml:space="preserve"> and </w:t>
      </w:r>
      <w:r w:rsidRPr="00441053">
        <w:fldChar w:fldCharType="begin"/>
      </w:r>
      <w:r w:rsidRPr="00441053">
        <w:instrText xml:space="preserve"> REF _Ref217815389 \r \h  \* MERGEFORMAT </w:instrText>
      </w:r>
      <w:r w:rsidRPr="00441053">
        <w:fldChar w:fldCharType="separate"/>
      </w:r>
      <w:r>
        <w:t>(b)</w:t>
      </w:r>
      <w:r w:rsidRPr="00441053">
        <w:fldChar w:fldCharType="end"/>
      </w:r>
      <w:r w:rsidRPr="00441053">
        <w:t xml:space="preserve"> since the date of the relevant balance sheet arising out of the allotment of shares in the capital of the Company; for this purpose if a proposed allotment of shares by the Company for cash has been underwritten, those shares are deemed to have been allotted and the amount (including any premium) of the subscription moneys payable in respect of those shares (not being moneys payable later than six months after the date of allotment) are deemed to have been paid up to the extent underwritten on the date on which the issue of those shares was underwritten (or, if the underwriting was conditional, the date on which it became unconditional); and</w:t>
      </w:r>
    </w:p>
    <w:p w14:paraId="596985C0" w14:textId="77777777" w:rsidR="009D3F97" w:rsidRPr="00441053" w:rsidRDefault="009D3F97" w:rsidP="0007362E">
      <w:pPr>
        <w:pStyle w:val="StandardL5"/>
      </w:pPr>
      <w:r w:rsidRPr="00441053">
        <w:t>other changes in circumstances since the date of the relevant balance sheet;</w:t>
      </w:r>
    </w:p>
    <w:p w14:paraId="403CEA85" w14:textId="77777777" w:rsidR="009D3F97" w:rsidRPr="00441053" w:rsidRDefault="009D3F97" w:rsidP="0007362E">
      <w:pPr>
        <w:pStyle w:val="StandardL3"/>
      </w:pPr>
      <w:r w:rsidRPr="00441053">
        <w:t>"</w:t>
      </w:r>
      <w:r w:rsidRPr="00441053">
        <w:rPr>
          <w:b/>
        </w:rPr>
        <w:t>group</w:t>
      </w:r>
      <w:r w:rsidRPr="00441053">
        <w:t>" means:</w:t>
      </w:r>
    </w:p>
    <w:p w14:paraId="7BFDCD00" w14:textId="77777777" w:rsidR="009D3F97" w:rsidRPr="00441053" w:rsidRDefault="009D3F97" w:rsidP="0007362E">
      <w:pPr>
        <w:pStyle w:val="StandardL4"/>
      </w:pPr>
      <w:r w:rsidRPr="00441053">
        <w:t xml:space="preserve">the Company; </w:t>
      </w:r>
    </w:p>
    <w:p w14:paraId="52AE6D4A" w14:textId="77777777" w:rsidR="009D3F97" w:rsidRPr="00441053" w:rsidRDefault="009D3F97" w:rsidP="0007362E">
      <w:pPr>
        <w:pStyle w:val="StandardL4"/>
      </w:pPr>
      <w:r w:rsidRPr="00441053">
        <w:t>all undertakings which are included in the consolidated group accounts in which the relevant balance sheet is comprised and which would be so included if group accounts were prepared at the relevant time (as if that time were the end of the Company's financial year); and</w:t>
      </w:r>
    </w:p>
    <w:p w14:paraId="08A38621" w14:textId="77777777" w:rsidR="009D3F97" w:rsidRPr="00441053" w:rsidRDefault="009D3F97" w:rsidP="0007362E">
      <w:pPr>
        <w:pStyle w:val="StandardL4"/>
      </w:pPr>
      <w:r w:rsidRPr="00441053">
        <w:lastRenderedPageBreak/>
        <w:t xml:space="preserve">all undertakings which are not included in the consolidated group accounts in which the relevant balance sheet is comprised but which would be so included if group accounts were prepared at the relevant time (as if that time were the end of the Company's financial year); </w:t>
      </w:r>
    </w:p>
    <w:p w14:paraId="045D5617" w14:textId="77777777" w:rsidR="009D3F97" w:rsidRPr="00441053" w:rsidRDefault="009D3F97" w:rsidP="0007362E">
      <w:pPr>
        <w:pStyle w:val="StandardL3"/>
      </w:pPr>
      <w:r w:rsidRPr="00441053">
        <w:t>"</w:t>
      </w:r>
      <w:r w:rsidRPr="00441053">
        <w:rPr>
          <w:b/>
        </w:rPr>
        <w:t>group undertaking</w:t>
      </w:r>
      <w:r w:rsidRPr="00441053">
        <w:t xml:space="preserve">" means the Company or another undertaking in the group;  </w:t>
      </w:r>
    </w:p>
    <w:p w14:paraId="0BBC6961" w14:textId="77777777" w:rsidR="009D3F97" w:rsidRPr="00441053" w:rsidRDefault="009D3F97" w:rsidP="0007362E">
      <w:pPr>
        <w:pStyle w:val="StandardL3"/>
      </w:pPr>
      <w:bookmarkStart w:id="62" w:name="_Ref217815936"/>
      <w:r w:rsidRPr="00441053">
        <w:t>"</w:t>
      </w:r>
      <w:r w:rsidRPr="00441053">
        <w:rPr>
          <w:b/>
        </w:rPr>
        <w:t>moneys borrowed</w:t>
      </w:r>
      <w:r w:rsidRPr="00441053">
        <w:t xml:space="preserve">" means all moneys borrowed including:  </w:t>
      </w:r>
      <w:bookmarkEnd w:id="62"/>
    </w:p>
    <w:p w14:paraId="56236A7B" w14:textId="77777777" w:rsidR="009D3F97" w:rsidRPr="00441053" w:rsidRDefault="009D3F97" w:rsidP="0007362E">
      <w:pPr>
        <w:pStyle w:val="StandardL4"/>
      </w:pPr>
      <w:r w:rsidRPr="00441053">
        <w:t xml:space="preserve">the nominal amount of and the amount of any premium paid in respect of any allotted share capital (not being equity share capital) of a group undertaking other than the Company not beneficially owned, directly or indirectly, by another group undertaking;  </w:t>
      </w:r>
    </w:p>
    <w:p w14:paraId="27B8CC06" w14:textId="77777777" w:rsidR="009D3F97" w:rsidRPr="00441053" w:rsidRDefault="009D3F97" w:rsidP="0007362E">
      <w:pPr>
        <w:pStyle w:val="StandardL4"/>
      </w:pPr>
      <w:r w:rsidRPr="00441053">
        <w:t>any amount raised by acceptance under an acceptance credit facility;</w:t>
      </w:r>
    </w:p>
    <w:p w14:paraId="7777C5C3" w14:textId="77777777" w:rsidR="009D3F97" w:rsidRPr="00441053" w:rsidRDefault="009D3F97" w:rsidP="0007362E">
      <w:pPr>
        <w:pStyle w:val="StandardL4"/>
      </w:pPr>
      <w:r w:rsidRPr="00441053">
        <w:t>any amount raised under a note purchase facility;</w:t>
      </w:r>
    </w:p>
    <w:p w14:paraId="48EAC3E6" w14:textId="77777777" w:rsidR="009D3F97" w:rsidRPr="00441053" w:rsidRDefault="009D3F97" w:rsidP="0007362E">
      <w:pPr>
        <w:pStyle w:val="StandardL4"/>
      </w:pPr>
      <w:r w:rsidRPr="00441053">
        <w:t>the amount of any liability in respect of a lease or hire purchase contract which would, in accordance with generally accepted accounting standards in the United Kingdom, be treated as a finance or capital lease;</w:t>
      </w:r>
    </w:p>
    <w:p w14:paraId="716A2458" w14:textId="77777777" w:rsidR="009D3F97" w:rsidRPr="00441053" w:rsidRDefault="009D3F97" w:rsidP="0007362E">
      <w:pPr>
        <w:pStyle w:val="StandardL4"/>
      </w:pPr>
      <w:r w:rsidRPr="00441053">
        <w:t>the amount of any liability in respect of a purchase price for assets or services the payment of which is deferred for a period of more than 90 days; and</w:t>
      </w:r>
    </w:p>
    <w:p w14:paraId="1001435A" w14:textId="77777777" w:rsidR="009D3F97" w:rsidRPr="00441053" w:rsidRDefault="009D3F97" w:rsidP="0007362E">
      <w:pPr>
        <w:pStyle w:val="StandardL4"/>
      </w:pPr>
      <w:r w:rsidRPr="00441053">
        <w:t>any amount raised under another transaction (including a forward sale or purchase agreement) having the commercial effect of a borrowing;</w:t>
      </w:r>
    </w:p>
    <w:p w14:paraId="1B817F15" w14:textId="77777777" w:rsidR="009D3F97" w:rsidRDefault="009D3F97" w:rsidP="00D37AB3">
      <w:pPr>
        <w:pStyle w:val="StandardL4"/>
        <w:numPr>
          <w:ilvl w:val="0"/>
          <w:numId w:val="0"/>
        </w:numPr>
        <w:ind w:left="1440"/>
        <w:rPr>
          <w:rFonts w:cs="Times New Roman"/>
        </w:rPr>
      </w:pPr>
      <w:r w:rsidRPr="00441053">
        <w:rPr>
          <w:rFonts w:cs="Times New Roman"/>
        </w:rPr>
        <w:t>but excluding:</w:t>
      </w:r>
      <w:r w:rsidRPr="00441053">
        <w:rPr>
          <w:rFonts w:cs="Times New Roman"/>
        </w:rPr>
        <w:tab/>
      </w:r>
    </w:p>
    <w:p w14:paraId="51F5029F" w14:textId="77777777" w:rsidR="009D3F97" w:rsidRPr="00441053" w:rsidRDefault="009D3F97" w:rsidP="00AC5560">
      <w:pPr>
        <w:pStyle w:val="StandardL4"/>
      </w:pPr>
      <w:bookmarkStart w:id="63" w:name="_Ref41405104"/>
      <w:r w:rsidRPr="00441053">
        <w:t xml:space="preserve">borrowings by one group undertaking from another, including </w:t>
      </w:r>
      <w:r w:rsidRPr="00D37AB3">
        <w:t>the</w:t>
      </w:r>
      <w:r w:rsidRPr="00441053">
        <w:t xml:space="preserve"> principal amount of any loan capital (whether secured or unsecured) and the nominal amount of any allotted or issued share capital (not being equity share capital) of a group undertaking beneficially owned, directly or indirectly, by another group undertaking;</w:t>
      </w:r>
      <w:bookmarkEnd w:id="63"/>
      <w:r w:rsidRPr="00441053">
        <w:t xml:space="preserve">  </w:t>
      </w:r>
    </w:p>
    <w:p w14:paraId="3F727E3B" w14:textId="77777777" w:rsidR="009D3F97" w:rsidRDefault="009D3F97" w:rsidP="00A708A8">
      <w:pPr>
        <w:pStyle w:val="StandardL4"/>
      </w:pPr>
      <w:r>
        <w:t xml:space="preserve">borrowings for the purpose of financing a contract to the extent that the price receivable under the contract is guaranteed or insured by the Export Credits Guarantee Department of the Department for Business, Innovation and Skills or by another person fulfilling a similar function;  </w:t>
      </w:r>
    </w:p>
    <w:p w14:paraId="26616990" w14:textId="77777777" w:rsidR="009D3F97" w:rsidRPr="00441053" w:rsidRDefault="009D3F97" w:rsidP="00805240">
      <w:pPr>
        <w:pStyle w:val="StandardL4"/>
      </w:pPr>
      <w:r w:rsidRPr="00441053">
        <w:t xml:space="preserve">borrowings for the purpose of, and to be applied within six months of being made in, repaying the whole or part of borrowings that constitute moneys borrowed for the purposes of this article, pending their application for that purpose within that period; </w:t>
      </w:r>
    </w:p>
    <w:p w14:paraId="021B81C6" w14:textId="77777777" w:rsidR="009D3F97" w:rsidRPr="00441053" w:rsidRDefault="009D3F97" w:rsidP="00C954CE">
      <w:pPr>
        <w:pStyle w:val="BodyText2"/>
        <w:rPr>
          <w:rFonts w:cs="Times New Roman"/>
        </w:rPr>
      </w:pPr>
      <w:r w:rsidRPr="00441053">
        <w:rPr>
          <w:rFonts w:cs="Times New Roman"/>
        </w:rPr>
        <w:t xml:space="preserve">and in calculating moneys borrowed for the purposes of this article, there shall be deducted: </w:t>
      </w:r>
    </w:p>
    <w:p w14:paraId="744E2ED7" w14:textId="77777777" w:rsidR="009D3F97" w:rsidRPr="00441053" w:rsidRDefault="009D3F97" w:rsidP="0007362E">
      <w:pPr>
        <w:pStyle w:val="StandardL4"/>
      </w:pPr>
      <w:bookmarkStart w:id="64" w:name="_Ref238630288"/>
      <w:r w:rsidRPr="00441053">
        <w:t>an amount equal to the aggregate of:</w:t>
      </w:r>
      <w:bookmarkEnd w:id="64"/>
    </w:p>
    <w:p w14:paraId="7667EADC" w14:textId="77777777" w:rsidR="009D3F97" w:rsidRPr="00441053" w:rsidRDefault="009D3F97" w:rsidP="0007362E">
      <w:pPr>
        <w:pStyle w:val="StandardL5"/>
      </w:pPr>
      <w:r w:rsidRPr="00441053">
        <w:lastRenderedPageBreak/>
        <w:t>all cash in hand and cash deposits repayable on demand with any bank or financial institution (not itself a group undertaking); and</w:t>
      </w:r>
    </w:p>
    <w:p w14:paraId="0BA9FB54" w14:textId="77777777" w:rsidR="009D3F97" w:rsidRPr="00441053" w:rsidRDefault="009D3F97" w:rsidP="0007362E">
      <w:pPr>
        <w:pStyle w:val="StandardL5"/>
      </w:pPr>
      <w:r w:rsidRPr="00441053">
        <w:t>investments which are readily convertible into known amounts of cash with notice of 48 hours or less;</w:t>
      </w:r>
    </w:p>
    <w:p w14:paraId="131B6D4E" w14:textId="77777777" w:rsidR="009D3F97" w:rsidRPr="00441053" w:rsidRDefault="009D3F97" w:rsidP="00C954CE">
      <w:pPr>
        <w:pStyle w:val="BodyText3"/>
        <w:rPr>
          <w:rFonts w:cs="Times New Roman"/>
        </w:rPr>
      </w:pPr>
      <w:r w:rsidRPr="00441053">
        <w:rPr>
          <w:rFonts w:cs="Times New Roman"/>
        </w:rPr>
        <w:t xml:space="preserve">in each case beneficially owned, directly or indirectly, by a group undertaking and whether denominated in sterling or in a currency other than sterling;  </w:t>
      </w:r>
    </w:p>
    <w:p w14:paraId="1E3D0E1F" w14:textId="77777777" w:rsidR="009D3F97" w:rsidRPr="00441053" w:rsidRDefault="009D3F97" w:rsidP="0007362E">
      <w:pPr>
        <w:pStyle w:val="StandardL3"/>
      </w:pPr>
      <w:r w:rsidRPr="00441053">
        <w:t>"</w:t>
      </w:r>
      <w:r w:rsidRPr="00441053">
        <w:rPr>
          <w:b/>
        </w:rPr>
        <w:t>relevant balance sheet</w:t>
      </w:r>
      <w:r w:rsidRPr="00441053">
        <w:t xml:space="preserve">" means the consolidated balance sheet dealing with the </w:t>
      </w:r>
      <w:proofErr w:type="gramStart"/>
      <w:r w:rsidRPr="00441053">
        <w:t>state of affairs</w:t>
      </w:r>
      <w:proofErr w:type="gramEnd"/>
      <w:r w:rsidRPr="00441053">
        <w:t xml:space="preserve"> of the Company and its subsidiary undertakings comprised in the latest group accounts prepared and approved by the directors and on which the auditors have made their report pursuant to the Act.</w:t>
      </w:r>
    </w:p>
    <w:p w14:paraId="27538B5D" w14:textId="77777777" w:rsidR="009D3F97" w:rsidRPr="00441053" w:rsidRDefault="009D3F97" w:rsidP="0007362E">
      <w:pPr>
        <w:pStyle w:val="StandardL2"/>
      </w:pPr>
      <w:r w:rsidRPr="00441053">
        <w:t xml:space="preserve">When the </w:t>
      </w:r>
      <w:proofErr w:type="gramStart"/>
      <w:r w:rsidRPr="00441053">
        <w:t>amount</w:t>
      </w:r>
      <w:proofErr w:type="gramEnd"/>
      <w:r w:rsidRPr="00441053">
        <w:t xml:space="preserve"> of moneys borrowed to be </w:t>
      </w:r>
      <w:proofErr w:type="gramStart"/>
      <w:r w:rsidRPr="00441053">
        <w:t>taken into account</w:t>
      </w:r>
      <w:proofErr w:type="gramEnd"/>
      <w:r w:rsidRPr="00441053">
        <w:t xml:space="preserve"> for the purposes of this article on a particular day is being calculated, moneys denominated or repayable in a currency other than the currency in which the relevant balance sheet is prepared (the "</w:t>
      </w:r>
      <w:r w:rsidRPr="00441053">
        <w:rPr>
          <w:b/>
        </w:rPr>
        <w:t>balance sheet currency</w:t>
      </w:r>
      <w:r w:rsidRPr="00441053">
        <w:t xml:space="preserve">") shall be converted for the purpose of calculating the balance sheet currency equivalent either:  </w:t>
      </w:r>
    </w:p>
    <w:p w14:paraId="4B1628EE" w14:textId="77777777" w:rsidR="009D3F97" w:rsidRPr="00441053" w:rsidRDefault="009D3F97" w:rsidP="0007362E">
      <w:pPr>
        <w:pStyle w:val="StandardL3"/>
      </w:pPr>
      <w:r w:rsidRPr="00441053">
        <w:t>at the rate of exchange specified in a forward purchase contract, currency option, back</w:t>
      </w:r>
      <w:r w:rsidRPr="00441053">
        <w:noBreakHyphen/>
        <w:t>to</w:t>
      </w:r>
      <w:r w:rsidRPr="00441053">
        <w:noBreakHyphen/>
        <w:t xml:space="preserve">back loan, swap or other arrangement taken out or </w:t>
      </w:r>
      <w:proofErr w:type="gramStart"/>
      <w:r w:rsidRPr="00441053">
        <w:t>entered into</w:t>
      </w:r>
      <w:proofErr w:type="gramEnd"/>
      <w:r w:rsidRPr="00441053">
        <w:t xml:space="preserve"> to reduce the risk associated with fluctuations in rates of exchange in respect of repayment of those moneys (a "</w:t>
      </w:r>
      <w:r w:rsidRPr="00441053">
        <w:rPr>
          <w:b/>
        </w:rPr>
        <w:t>hedging agreement</w:t>
      </w:r>
      <w:r w:rsidRPr="00441053">
        <w:t xml:space="preserve">"); or </w:t>
      </w:r>
    </w:p>
    <w:p w14:paraId="2C2D0A81" w14:textId="77777777" w:rsidR="009D3F97" w:rsidRPr="00441053" w:rsidRDefault="009D3F97" w:rsidP="0007362E">
      <w:pPr>
        <w:pStyle w:val="StandardL3"/>
      </w:pPr>
      <w:r w:rsidRPr="00441053">
        <w:t>if those moneys were borrowed on or before the date of the relevant balance sheet and repayment of those moneys has not been covered by a hedging agreement, at the more favourable to the Company of:</w:t>
      </w:r>
    </w:p>
    <w:p w14:paraId="56F8BABF" w14:textId="77777777" w:rsidR="009D3F97" w:rsidRPr="00441053" w:rsidRDefault="009D3F97" w:rsidP="0007362E">
      <w:pPr>
        <w:pStyle w:val="StandardL4"/>
      </w:pPr>
      <w:r w:rsidRPr="00441053">
        <w:t>the rate of exchange used for the conversion of that currency in the relevant balance sheet, or</w:t>
      </w:r>
    </w:p>
    <w:p w14:paraId="1F2120F5" w14:textId="77777777" w:rsidR="009D3F97" w:rsidRPr="00441053" w:rsidRDefault="009D3F97" w:rsidP="0007362E">
      <w:pPr>
        <w:pStyle w:val="StandardL4"/>
      </w:pPr>
      <w:r w:rsidRPr="00441053">
        <w:t>the middle</w:t>
      </w:r>
      <w:r w:rsidRPr="00441053">
        <w:noBreakHyphen/>
        <w:t>market rate of exchange quoted by a London clearing bank selected by the board at the close of business in London on the business day immediately preceding the day on which the calculation falls to be made; or</w:t>
      </w:r>
    </w:p>
    <w:p w14:paraId="54FA1C3D" w14:textId="77777777" w:rsidR="009D3F97" w:rsidRPr="00441053" w:rsidRDefault="009D3F97" w:rsidP="0007362E">
      <w:pPr>
        <w:pStyle w:val="StandardL3"/>
      </w:pPr>
      <w:r w:rsidRPr="00441053">
        <w:t>if those moneys were borrowed after the date of the relevant balance sheet and repayment of those moneys has not been covered by a hedging agreement, at the more favourable to the Company of:</w:t>
      </w:r>
    </w:p>
    <w:p w14:paraId="1A1A23B5" w14:textId="77777777" w:rsidR="009D3F97" w:rsidRPr="00441053" w:rsidRDefault="009D3F97" w:rsidP="0007362E">
      <w:pPr>
        <w:pStyle w:val="StandardL4"/>
      </w:pPr>
      <w:r w:rsidRPr="00441053">
        <w:t>the middle</w:t>
      </w:r>
      <w:r w:rsidRPr="00441053">
        <w:noBreakHyphen/>
        <w:t>market rate of exchange quoted by a London clearing bank selected by the board at the close of business in London on the date of the relevant balance sheet, or</w:t>
      </w:r>
    </w:p>
    <w:p w14:paraId="77D89E88" w14:textId="77777777" w:rsidR="009D3F97" w:rsidRPr="00441053" w:rsidRDefault="009D3F97" w:rsidP="0007362E">
      <w:pPr>
        <w:pStyle w:val="StandardL4"/>
      </w:pPr>
      <w:r w:rsidRPr="00441053">
        <w:t>the middle</w:t>
      </w:r>
      <w:r w:rsidRPr="00441053">
        <w:noBreakHyphen/>
        <w:t>market rate of exchange quoted by a London clearing bank selected by the board at the close of business in London on the business day immediately preceding the day on which the calculation falls to be made.</w:t>
      </w:r>
    </w:p>
    <w:p w14:paraId="4C46C80F" w14:textId="77777777" w:rsidR="009D3F97" w:rsidRDefault="009D3F97" w:rsidP="004701FC">
      <w:pPr>
        <w:pStyle w:val="StandardL2"/>
      </w:pPr>
      <w:r>
        <w:lastRenderedPageBreak/>
        <w:t>When calculating moneys borrowed for the purposes of this article, where a group undertaking has issued and paid</w:t>
      </w:r>
      <w:r>
        <w:noBreakHyphen/>
        <w:t>up equity share capital that is not owned, directly or indirectly, by a group undertaking ("</w:t>
      </w:r>
      <w:r>
        <w:rPr>
          <w:b/>
        </w:rPr>
        <w:t>external capital</w:t>
      </w:r>
      <w:r>
        <w:t xml:space="preserve">"):  </w:t>
      </w:r>
    </w:p>
    <w:p w14:paraId="5275BCA4" w14:textId="77777777" w:rsidR="009D3F97" w:rsidRDefault="009D3F97" w:rsidP="004701FC">
      <w:pPr>
        <w:pStyle w:val="StandardL3"/>
      </w:pPr>
      <w:r>
        <w:t>the relevant percentage of any borrowings from that group undertaking by another group undertaking may not be excluded pursuant to article </w:t>
      </w:r>
      <w:r>
        <w:fldChar w:fldCharType="begin"/>
      </w:r>
      <w:r>
        <w:instrText xml:space="preserve"> REF _Ref41405104 \r \h </w:instrText>
      </w:r>
      <w:r>
        <w:fldChar w:fldCharType="separate"/>
      </w:r>
      <w:r>
        <w:t>5.3.4(g)</w:t>
      </w:r>
      <w:r>
        <w:fldChar w:fldCharType="end"/>
      </w:r>
      <w:r>
        <w:t>;</w:t>
      </w:r>
    </w:p>
    <w:p w14:paraId="09D2CD94" w14:textId="77777777" w:rsidR="009D3F97" w:rsidRDefault="009D3F97" w:rsidP="004701FC">
      <w:pPr>
        <w:pStyle w:val="StandardL3"/>
      </w:pPr>
      <w:r>
        <w:t>the relevant percentage of any borrowings made by that group undertaking that constitute moneys borrowed for the purposes of this article shall be deducted; and</w:t>
      </w:r>
    </w:p>
    <w:p w14:paraId="77254CC0" w14:textId="213A9A11" w:rsidR="009D3F97" w:rsidRDefault="009D3F97" w:rsidP="004701FC">
      <w:pPr>
        <w:pStyle w:val="StandardL3"/>
      </w:pPr>
      <w:r>
        <w:t>the relevant percentage of any items falling within article </w:t>
      </w:r>
      <w:r>
        <w:fldChar w:fldCharType="begin"/>
      </w:r>
      <w:r>
        <w:instrText xml:space="preserve"> REF _Ref238630288 \w \h  \* MERGEFORMAT </w:instrText>
      </w:r>
      <w:r>
        <w:fldChar w:fldCharType="separate"/>
      </w:r>
      <w:r>
        <w:fldChar w:fldCharType="end"/>
      </w:r>
      <w:r>
        <w:fldChar w:fldCharType="begin"/>
      </w:r>
      <w:r>
        <w:instrText xml:space="preserve"> REF _Ref238630288 \r \h </w:instrText>
      </w:r>
      <w:r>
        <w:fldChar w:fldCharType="separate"/>
      </w:r>
      <w:r>
        <w:t>5.3.4(j)</w:t>
      </w:r>
      <w:r>
        <w:fldChar w:fldCharType="end"/>
      </w:r>
      <w:r>
        <w:t xml:space="preserve"> beneficially owned, directly or indirectly, by that group undertaking may not be deducted,</w:t>
      </w:r>
    </w:p>
    <w:p w14:paraId="6CFE6579" w14:textId="77777777" w:rsidR="009D3F97" w:rsidRDefault="009D3F97" w:rsidP="004701FC">
      <w:pPr>
        <w:pStyle w:val="BodyText1"/>
        <w:rPr>
          <w:rFonts w:cs="Times New Roman"/>
        </w:rPr>
      </w:pPr>
      <w:r>
        <w:rPr>
          <w:rFonts w:cs="Times New Roman"/>
        </w:rPr>
        <w:t>and for the purpose of this article "</w:t>
      </w:r>
      <w:r>
        <w:rPr>
          <w:rFonts w:cs="Times New Roman"/>
          <w:b/>
        </w:rPr>
        <w:t>relevant percentage</w:t>
      </w:r>
      <w:r>
        <w:rPr>
          <w:rFonts w:cs="Times New Roman"/>
        </w:rPr>
        <w:t>" means a percentage equal to the percentage that the external capital forms of the whole of the issued and paid</w:t>
      </w:r>
      <w:r>
        <w:rPr>
          <w:rFonts w:cs="Times New Roman"/>
        </w:rPr>
        <w:noBreakHyphen/>
        <w:t>up equity share capital of that group undertaking.</w:t>
      </w:r>
    </w:p>
    <w:p w14:paraId="7687B962" w14:textId="77777777" w:rsidR="009D3F97" w:rsidRPr="00441053" w:rsidRDefault="009D3F97" w:rsidP="0007362E">
      <w:pPr>
        <w:pStyle w:val="StandardL2"/>
      </w:pPr>
      <w:r w:rsidRPr="00441053">
        <w:t xml:space="preserve">A report of the auditors as to the amount of the adjusted capital and reserves or the aggregate </w:t>
      </w:r>
      <w:proofErr w:type="gramStart"/>
      <w:r w:rsidRPr="00441053">
        <w:t>amount</w:t>
      </w:r>
      <w:proofErr w:type="gramEnd"/>
      <w:r w:rsidRPr="00441053">
        <w:t xml:space="preserve"> of moneys borrowed for the purposes of this article is conclusive and binding on all concerned.  </w:t>
      </w:r>
      <w:proofErr w:type="gramStart"/>
      <w:r w:rsidRPr="00441053">
        <w:t>Nevertheless</w:t>
      </w:r>
      <w:proofErr w:type="gramEnd"/>
      <w:r w:rsidRPr="00441053">
        <w:t xml:space="preserve"> the directors may at any time act in reliance on a bona fide estimate of the amount of the adjusted capital and reserves or the aggregate </w:t>
      </w:r>
      <w:proofErr w:type="gramStart"/>
      <w:r w:rsidRPr="00441053">
        <w:t>amount</w:t>
      </w:r>
      <w:proofErr w:type="gramEnd"/>
      <w:r w:rsidRPr="00441053">
        <w:t xml:space="preserve"> of moneys borrowed.  If in consequence the limit on moneys borrowed set out in this article is inadvertently exceeded, the </w:t>
      </w:r>
      <w:proofErr w:type="gramStart"/>
      <w:r w:rsidRPr="00441053">
        <w:t>amount</w:t>
      </w:r>
      <w:proofErr w:type="gramEnd"/>
      <w:r w:rsidRPr="00441053">
        <w:t xml:space="preserve"> of moneys borrowed equal to the excess may be disregarded for 90 days after the date on which by reason of a determination of the auditors or otherwise the directors become aware that this situation has or may have arisen.</w:t>
      </w:r>
    </w:p>
    <w:p w14:paraId="4FDFCA21" w14:textId="77777777" w:rsidR="009D3F97" w:rsidRPr="00441053" w:rsidRDefault="009D3F97" w:rsidP="0007362E">
      <w:pPr>
        <w:pStyle w:val="StandardL2"/>
      </w:pPr>
      <w:r w:rsidRPr="00441053">
        <w:t xml:space="preserve">No debt incurred or security given in respect of moneys borrowed </w:t>
      </w:r>
      <w:proofErr w:type="gramStart"/>
      <w:r w:rsidRPr="00441053">
        <w:t>in excess of</w:t>
      </w:r>
      <w:proofErr w:type="gramEnd"/>
      <w:r w:rsidRPr="00441053">
        <w:t xml:space="preserve"> the limit imposed by this article is invalid or ineffectual except where express notice that the limit has been or will be exceeded has been given to the lender or recipient of the security at the time when the debt is incurred or security given.  No lender or other person dealing with the Company is concerned to see or enquire whether the limit is observed.</w:t>
      </w:r>
    </w:p>
    <w:p w14:paraId="575A329F" w14:textId="77777777" w:rsidR="009D3F97" w:rsidRPr="00441053" w:rsidRDefault="009D3F97" w:rsidP="00EA21A2">
      <w:pPr>
        <w:pStyle w:val="StandardL1"/>
        <w:rPr>
          <w:rFonts w:cs="Times New Roman"/>
        </w:rPr>
      </w:pPr>
      <w:bookmarkStart w:id="65" w:name="_Toc41990055"/>
      <w:r w:rsidRPr="00441053">
        <w:rPr>
          <w:rFonts w:cs="Times New Roman"/>
        </w:rPr>
        <w:t>Members' reserve power</w:t>
      </w:r>
      <w:bookmarkEnd w:id="56"/>
      <w:bookmarkEnd w:id="57"/>
      <w:bookmarkEnd w:id="58"/>
      <w:bookmarkEnd w:id="65"/>
    </w:p>
    <w:p w14:paraId="3A54E769" w14:textId="77777777" w:rsidR="009D3F97" w:rsidRPr="00441053" w:rsidRDefault="009D3F97" w:rsidP="00EA21A2">
      <w:pPr>
        <w:pStyle w:val="StandardL2"/>
        <w:rPr>
          <w:rFonts w:cs="Times New Roman"/>
        </w:rPr>
      </w:pPr>
      <w:bookmarkStart w:id="66" w:name="_Ref244082081"/>
      <w:r w:rsidRPr="00441053">
        <w:rPr>
          <w:rFonts w:cs="Times New Roman"/>
        </w:rPr>
        <w:t>The members may, by special resolution, direct the directors to take, or refrain from taking, specified action.</w:t>
      </w:r>
      <w:bookmarkEnd w:id="66"/>
    </w:p>
    <w:p w14:paraId="663E8554" w14:textId="77777777" w:rsidR="009D3F97" w:rsidRPr="001C50F3" w:rsidRDefault="009D3F97" w:rsidP="00EA21A2">
      <w:pPr>
        <w:pStyle w:val="StandardL2"/>
        <w:rPr>
          <w:rFonts w:cs="Times New Roman"/>
        </w:rPr>
      </w:pPr>
      <w:r w:rsidRPr="00441053">
        <w:rPr>
          <w:rFonts w:cs="Times New Roman"/>
        </w:rPr>
        <w:t xml:space="preserve">No such special resolution invalidates anything that the directors have done before that </w:t>
      </w:r>
      <w:r w:rsidRPr="001C50F3">
        <w:rPr>
          <w:rFonts w:cs="Times New Roman"/>
        </w:rPr>
        <w:t>resolution is passed.</w:t>
      </w:r>
    </w:p>
    <w:p w14:paraId="078DCDB9" w14:textId="77777777" w:rsidR="009D3F97" w:rsidRPr="001C50F3" w:rsidRDefault="009D3F97" w:rsidP="00EA21A2">
      <w:pPr>
        <w:pStyle w:val="StandardL1"/>
        <w:rPr>
          <w:rFonts w:cs="Times New Roman"/>
        </w:rPr>
      </w:pPr>
      <w:bookmarkStart w:id="67" w:name="_Toc239734380"/>
      <w:bookmarkStart w:id="68" w:name="_Toc239734651"/>
      <w:bookmarkStart w:id="69" w:name="_Toc246329654"/>
      <w:bookmarkStart w:id="70" w:name="_Toc41990056"/>
      <w:r w:rsidRPr="001C50F3">
        <w:rPr>
          <w:rFonts w:cs="Times New Roman"/>
        </w:rPr>
        <w:t>Directors may delegate</w:t>
      </w:r>
      <w:bookmarkEnd w:id="67"/>
      <w:bookmarkEnd w:id="68"/>
      <w:bookmarkEnd w:id="69"/>
      <w:bookmarkEnd w:id="70"/>
    </w:p>
    <w:p w14:paraId="6619DC64" w14:textId="77777777" w:rsidR="009D3F97" w:rsidRPr="00441053" w:rsidRDefault="009D3F97" w:rsidP="00EA21A2">
      <w:pPr>
        <w:pStyle w:val="StandardL2"/>
        <w:rPr>
          <w:rFonts w:cs="Times New Roman"/>
        </w:rPr>
      </w:pPr>
      <w:bookmarkStart w:id="71" w:name="_Ref244082084"/>
      <w:r w:rsidRPr="00441053">
        <w:rPr>
          <w:rFonts w:cs="Times New Roman"/>
        </w:rPr>
        <w:t>Subject to the articles, the directors may delegate any of their powers, authorities and discretions:</w:t>
      </w:r>
      <w:bookmarkEnd w:id="71"/>
    </w:p>
    <w:p w14:paraId="0928CC49" w14:textId="77777777" w:rsidR="009D3F97" w:rsidRPr="00441053" w:rsidRDefault="009D3F97" w:rsidP="00EA21A2">
      <w:pPr>
        <w:pStyle w:val="StandardL3"/>
        <w:rPr>
          <w:rFonts w:cs="Times New Roman"/>
        </w:rPr>
      </w:pPr>
      <w:bookmarkStart w:id="72" w:name="_Ref244083337"/>
      <w:r w:rsidRPr="00441053">
        <w:rPr>
          <w:rFonts w:cs="Times New Roman"/>
        </w:rPr>
        <w:t>to such person or committee;</w:t>
      </w:r>
      <w:bookmarkEnd w:id="72"/>
    </w:p>
    <w:p w14:paraId="7D31CBD5" w14:textId="77777777" w:rsidR="009D3F97" w:rsidRPr="00441053" w:rsidRDefault="009D3F97" w:rsidP="00EA21A2">
      <w:pPr>
        <w:pStyle w:val="StandardL3"/>
        <w:rPr>
          <w:rFonts w:cs="Times New Roman"/>
        </w:rPr>
      </w:pPr>
      <w:r w:rsidRPr="00441053">
        <w:rPr>
          <w:rFonts w:cs="Times New Roman"/>
        </w:rPr>
        <w:t>by such means (including by power of attorney);</w:t>
      </w:r>
    </w:p>
    <w:p w14:paraId="7A6596DF" w14:textId="77777777" w:rsidR="009D3F97" w:rsidRPr="00441053" w:rsidRDefault="009D3F97" w:rsidP="00EA21A2">
      <w:pPr>
        <w:pStyle w:val="StandardL3"/>
        <w:rPr>
          <w:rFonts w:cs="Times New Roman"/>
        </w:rPr>
      </w:pPr>
      <w:r w:rsidRPr="00441053">
        <w:rPr>
          <w:rFonts w:cs="Times New Roman"/>
        </w:rPr>
        <w:lastRenderedPageBreak/>
        <w:t>to such an extent;</w:t>
      </w:r>
    </w:p>
    <w:p w14:paraId="2659E9D1" w14:textId="77777777" w:rsidR="009D3F97" w:rsidRPr="00441053" w:rsidRDefault="009D3F97" w:rsidP="00EA21A2">
      <w:pPr>
        <w:pStyle w:val="StandardL3"/>
        <w:rPr>
          <w:rFonts w:cs="Times New Roman"/>
        </w:rPr>
      </w:pPr>
      <w:r w:rsidRPr="00441053">
        <w:rPr>
          <w:rFonts w:cs="Times New Roman"/>
        </w:rPr>
        <w:t>in relation to such matters or territories; and</w:t>
      </w:r>
    </w:p>
    <w:p w14:paraId="626BB3B1" w14:textId="77777777" w:rsidR="009D3F97" w:rsidRPr="00441053" w:rsidRDefault="009D3F97" w:rsidP="00EA21A2">
      <w:pPr>
        <w:pStyle w:val="StandardL3"/>
        <w:rPr>
          <w:rFonts w:cs="Times New Roman"/>
        </w:rPr>
      </w:pPr>
      <w:r w:rsidRPr="00441053">
        <w:rPr>
          <w:rFonts w:cs="Times New Roman"/>
        </w:rPr>
        <w:t>on such terms and conditions;</w:t>
      </w:r>
    </w:p>
    <w:p w14:paraId="58D9730D" w14:textId="77777777" w:rsidR="009D3F97" w:rsidRPr="00441053" w:rsidRDefault="009D3F97" w:rsidP="00EA21A2">
      <w:pPr>
        <w:pStyle w:val="BodyText1"/>
        <w:rPr>
          <w:rFonts w:cs="Times New Roman"/>
        </w:rPr>
      </w:pPr>
      <w:r w:rsidRPr="00441053">
        <w:rPr>
          <w:rFonts w:cs="Times New Roman"/>
        </w:rPr>
        <w:t>as they think fit.</w:t>
      </w:r>
    </w:p>
    <w:p w14:paraId="291FAD30" w14:textId="77777777" w:rsidR="009D3F97" w:rsidRPr="00441053" w:rsidRDefault="009D3F97" w:rsidP="00EA21A2">
      <w:pPr>
        <w:pStyle w:val="StandardL2"/>
        <w:rPr>
          <w:rFonts w:cs="Times New Roman"/>
        </w:rPr>
      </w:pPr>
      <w:r w:rsidRPr="00441053">
        <w:rPr>
          <w:rFonts w:cs="Times New Roman"/>
        </w:rPr>
        <w:t>If the directors so specify, any such delegation may authorise further delegation of the directors' powers, authorities and discretions by any person to whom they are delegated.</w:t>
      </w:r>
    </w:p>
    <w:p w14:paraId="3F43E0C1" w14:textId="77777777" w:rsidR="009D3F97" w:rsidRPr="00441053" w:rsidRDefault="009D3F97" w:rsidP="00EA21A2">
      <w:pPr>
        <w:pStyle w:val="StandardL2"/>
        <w:rPr>
          <w:rFonts w:cs="Times New Roman"/>
        </w:rPr>
      </w:pPr>
      <w:r w:rsidRPr="00441053">
        <w:rPr>
          <w:rFonts w:cs="Times New Roman"/>
        </w:rPr>
        <w:t>If the directors delegate under article </w:t>
      </w:r>
      <w:r w:rsidRPr="00441053">
        <w:fldChar w:fldCharType="begin"/>
      </w:r>
      <w:r w:rsidRPr="00441053">
        <w:instrText xml:space="preserve"> REF _Ref244082084 \r \h  \* MERGEFORMAT </w:instrText>
      </w:r>
      <w:r w:rsidRPr="00441053">
        <w:fldChar w:fldCharType="separate"/>
      </w:r>
      <w:r w:rsidRPr="00982C0F">
        <w:rPr>
          <w:rFonts w:cs="Times New Roman"/>
        </w:rPr>
        <w:t>7.1</w:t>
      </w:r>
      <w:r w:rsidRPr="00441053">
        <w:fldChar w:fldCharType="end"/>
      </w:r>
      <w:r w:rsidRPr="00441053">
        <w:rPr>
          <w:rFonts w:cs="Times New Roman"/>
        </w:rPr>
        <w:t>, they may retain or exclude the right to exercise the delegated powers, authorities and discretions together with that person or committee.</w:t>
      </w:r>
    </w:p>
    <w:p w14:paraId="2A122F8B" w14:textId="77777777" w:rsidR="009D3F97" w:rsidRPr="00441053" w:rsidRDefault="009D3F97" w:rsidP="00EA21A2">
      <w:pPr>
        <w:pStyle w:val="StandardL2"/>
        <w:rPr>
          <w:rFonts w:cs="Times New Roman"/>
        </w:rPr>
      </w:pPr>
      <w:bookmarkStart w:id="73" w:name="_Ref244084538"/>
      <w:r w:rsidRPr="00441053">
        <w:rPr>
          <w:rFonts w:cs="Times New Roman"/>
        </w:rPr>
        <w:t>Where a provision in the articles refers to the exercise of a power, authority or discretion by the directors and that power, authority or discretion has been delegated by the directors to a person or a committee under article </w:t>
      </w:r>
      <w:r w:rsidRPr="00441053">
        <w:fldChar w:fldCharType="begin"/>
      </w:r>
      <w:r w:rsidRPr="00441053">
        <w:instrText xml:space="preserve"> REF _Ref244082084 \r \h  \* MERGEFORMAT </w:instrText>
      </w:r>
      <w:r w:rsidRPr="00441053">
        <w:fldChar w:fldCharType="separate"/>
      </w:r>
      <w:r w:rsidRPr="00982C0F">
        <w:rPr>
          <w:rFonts w:cs="Times New Roman"/>
        </w:rPr>
        <w:t>7.1</w:t>
      </w:r>
      <w:r w:rsidRPr="00441053">
        <w:fldChar w:fldCharType="end"/>
      </w:r>
      <w:r w:rsidRPr="00441053">
        <w:rPr>
          <w:rFonts w:cs="Times New Roman"/>
        </w:rPr>
        <w:t>, the provision shall be construed as permitting the exercise of the power, authority or discretion by that person or committee.</w:t>
      </w:r>
      <w:bookmarkEnd w:id="73"/>
    </w:p>
    <w:p w14:paraId="16B6C2C3" w14:textId="77777777" w:rsidR="009D3F97" w:rsidRPr="00441053" w:rsidRDefault="009D3F97" w:rsidP="00EA21A2">
      <w:pPr>
        <w:pStyle w:val="StandardL2"/>
        <w:rPr>
          <w:rFonts w:cs="Times New Roman"/>
        </w:rPr>
      </w:pPr>
      <w:r w:rsidRPr="00441053">
        <w:rPr>
          <w:rFonts w:cs="Times New Roman"/>
        </w:rPr>
        <w:t>The directors may revoke any delegation in whole or part, or alter its terms and conditions or discharge a committee in whole or in part.</w:t>
      </w:r>
    </w:p>
    <w:p w14:paraId="7C5A6F74" w14:textId="77777777" w:rsidR="009D3F97" w:rsidRPr="00441053" w:rsidRDefault="009D3F97" w:rsidP="00EA21A2">
      <w:pPr>
        <w:pStyle w:val="StandardL1"/>
        <w:rPr>
          <w:rFonts w:cs="Times New Roman"/>
        </w:rPr>
      </w:pPr>
      <w:bookmarkStart w:id="74" w:name="_Toc239734381"/>
      <w:bookmarkStart w:id="75" w:name="_Toc239734652"/>
      <w:bookmarkStart w:id="76" w:name="_Toc246329655"/>
      <w:bookmarkStart w:id="77" w:name="_Toc41990057"/>
      <w:r w:rsidRPr="00441053">
        <w:rPr>
          <w:rFonts w:cs="Times New Roman"/>
        </w:rPr>
        <w:t>Committees</w:t>
      </w:r>
      <w:bookmarkEnd w:id="74"/>
      <w:bookmarkEnd w:id="75"/>
      <w:bookmarkEnd w:id="76"/>
      <w:bookmarkEnd w:id="77"/>
    </w:p>
    <w:p w14:paraId="3472B352" w14:textId="77777777" w:rsidR="009D3F97" w:rsidRPr="00441053" w:rsidRDefault="009D3F97" w:rsidP="00EA21A2">
      <w:pPr>
        <w:pStyle w:val="StandardL2"/>
        <w:rPr>
          <w:rFonts w:cs="Times New Roman"/>
        </w:rPr>
      </w:pPr>
      <w:r w:rsidRPr="00441053">
        <w:rPr>
          <w:rFonts w:cs="Times New Roman"/>
        </w:rPr>
        <w:t>Committees to which the directors delegate any of their powers must follow procedures which are based as far as they are applicable on those provisions of the articles which govern the taking of decisions by directors.</w:t>
      </w:r>
    </w:p>
    <w:p w14:paraId="2F562622" w14:textId="77777777" w:rsidR="009D3F97" w:rsidRPr="00DE26F8" w:rsidRDefault="009D3F97" w:rsidP="00EA21A2">
      <w:pPr>
        <w:pStyle w:val="StandardL2"/>
        <w:rPr>
          <w:rFonts w:cs="Times New Roman"/>
        </w:rPr>
      </w:pPr>
      <w:r w:rsidRPr="00441053">
        <w:rPr>
          <w:rFonts w:cs="Times New Roman"/>
        </w:rPr>
        <w:t xml:space="preserve">The directors may make rules of procedure for all or any committees, which prevail </w:t>
      </w:r>
      <w:r w:rsidRPr="00DE26F8">
        <w:rPr>
          <w:rFonts w:cs="Times New Roman"/>
        </w:rPr>
        <w:t>over rules derived from the articles.</w:t>
      </w:r>
    </w:p>
    <w:p w14:paraId="1701BBEC" w14:textId="77777777" w:rsidR="009D3F97" w:rsidRPr="00DE26F8" w:rsidRDefault="009D3F97" w:rsidP="009F1EFA">
      <w:pPr>
        <w:pStyle w:val="StandardL2"/>
      </w:pPr>
      <w:r w:rsidRPr="00DE26F8">
        <w:t>Where the board resolves to delegate any of its powers, authorities and discretions to a committee and that resolution states that the committee shall consist of any one or more unnamed directors, it is not necessary to give notice of a meeting of that committee to directors other than the director or directors who form the committee.</w:t>
      </w:r>
    </w:p>
    <w:p w14:paraId="389310D8" w14:textId="77777777" w:rsidR="009D3F97" w:rsidRPr="00441053" w:rsidRDefault="009D3F97" w:rsidP="00EA21A2">
      <w:pPr>
        <w:pStyle w:val="BodyText"/>
        <w:keepNext/>
        <w:jc w:val="center"/>
        <w:rPr>
          <w:rFonts w:cs="Times New Roman"/>
          <w:b/>
          <w:bCs/>
        </w:rPr>
      </w:pPr>
      <w:bookmarkStart w:id="78" w:name="_Toc239734653"/>
      <w:bookmarkStart w:id="79" w:name="_Toc246329656"/>
      <w:r w:rsidRPr="00441053">
        <w:rPr>
          <w:rFonts w:cs="Times New Roman"/>
          <w:b/>
          <w:bCs/>
        </w:rPr>
        <w:t>DECISION</w:t>
      </w:r>
      <w:r w:rsidRPr="00441053">
        <w:rPr>
          <w:rFonts w:cs="Times New Roman"/>
          <w:b/>
          <w:bCs/>
        </w:rPr>
        <w:noBreakHyphen/>
        <w:t>MAKING BY DIRECTORS</w:t>
      </w:r>
      <w:bookmarkEnd w:id="78"/>
      <w:bookmarkEnd w:id="79"/>
      <w:r>
        <w:rPr>
          <w:rFonts w:cs="Times New Roman"/>
          <w:b/>
          <w:bCs/>
        </w:rPr>
        <w:fldChar w:fldCharType="begin"/>
      </w:r>
      <w:r w:rsidRPr="00441053">
        <w:rPr>
          <w:rFonts w:cs="Times New Roman"/>
        </w:rPr>
        <w:instrText xml:space="preserve"> TC "</w:instrText>
      </w:r>
      <w:bookmarkStart w:id="80" w:name="_Toc41990058"/>
      <w:r w:rsidRPr="00441053">
        <w:rPr>
          <w:rFonts w:cs="Times New Roman"/>
          <w:b/>
          <w:bCs/>
        </w:rPr>
        <w:instrText>DECISION-MAKING BY DIRECTORS</w:instrText>
      </w:r>
      <w:bookmarkEnd w:id="80"/>
      <w:r w:rsidRPr="00441053">
        <w:rPr>
          <w:rFonts w:cs="Times New Roman"/>
        </w:rPr>
        <w:instrText>" \f C \l "1"  D3_TC DDOU</w:instrText>
      </w:r>
      <w:r>
        <w:rPr>
          <w:rFonts w:cs="Times New Roman"/>
          <w:b/>
          <w:bCs/>
        </w:rPr>
        <w:fldChar w:fldCharType="end"/>
      </w:r>
    </w:p>
    <w:p w14:paraId="7CFA0C93" w14:textId="77777777" w:rsidR="009D3F97" w:rsidRPr="00441053" w:rsidRDefault="009D3F97" w:rsidP="00EA21A2">
      <w:pPr>
        <w:pStyle w:val="StandardL1"/>
        <w:rPr>
          <w:rFonts w:cs="Times New Roman"/>
        </w:rPr>
      </w:pPr>
      <w:bookmarkStart w:id="81" w:name="_Toc246329657"/>
      <w:bookmarkStart w:id="82" w:name="_Toc41990059"/>
      <w:r w:rsidRPr="00441053">
        <w:rPr>
          <w:rFonts w:cs="Times New Roman"/>
        </w:rPr>
        <w:t>Directors to take decisions collectively</w:t>
      </w:r>
      <w:bookmarkEnd w:id="81"/>
      <w:bookmarkEnd w:id="82"/>
    </w:p>
    <w:p w14:paraId="1FC16900" w14:textId="77777777" w:rsidR="009D3F97" w:rsidRPr="00441053" w:rsidRDefault="009D3F97" w:rsidP="00EA21A2">
      <w:pPr>
        <w:pStyle w:val="StandardL2"/>
        <w:rPr>
          <w:rFonts w:cs="Times New Roman"/>
        </w:rPr>
      </w:pPr>
      <w:bookmarkStart w:id="83" w:name="_Ref244084490"/>
      <w:r w:rsidRPr="00441053">
        <w:rPr>
          <w:rFonts w:cs="Times New Roman"/>
        </w:rPr>
        <w:t>Decisions of the directors may be taken:</w:t>
      </w:r>
      <w:bookmarkEnd w:id="83"/>
    </w:p>
    <w:p w14:paraId="59E5F9BE" w14:textId="77777777" w:rsidR="009D3F97" w:rsidRPr="00441053" w:rsidRDefault="009D3F97" w:rsidP="00EA21A2">
      <w:pPr>
        <w:pStyle w:val="StandardL3"/>
        <w:rPr>
          <w:rFonts w:cs="Times New Roman"/>
        </w:rPr>
      </w:pPr>
      <w:r w:rsidRPr="00441053">
        <w:rPr>
          <w:rFonts w:cs="Times New Roman"/>
        </w:rPr>
        <w:t>at a directors'</w:t>
      </w:r>
      <w:r w:rsidRPr="00441053">
        <w:rPr>
          <w:rFonts w:cs="Times New Roman"/>
          <w:b/>
          <w:bCs/>
        </w:rPr>
        <w:t xml:space="preserve"> </w:t>
      </w:r>
      <w:r w:rsidRPr="00441053">
        <w:rPr>
          <w:rFonts w:cs="Times New Roman"/>
        </w:rPr>
        <w:t xml:space="preserve">meeting; or </w:t>
      </w:r>
    </w:p>
    <w:p w14:paraId="66AAD892" w14:textId="77777777" w:rsidR="009D3F97" w:rsidRPr="00441053" w:rsidRDefault="009D3F97" w:rsidP="00EA21A2">
      <w:pPr>
        <w:pStyle w:val="StandardL3"/>
        <w:rPr>
          <w:rFonts w:cs="Times New Roman"/>
        </w:rPr>
      </w:pPr>
      <w:r w:rsidRPr="00441053">
        <w:rPr>
          <w:rFonts w:cs="Times New Roman"/>
        </w:rPr>
        <w:t>in the form of a directors' written resolution.</w:t>
      </w:r>
    </w:p>
    <w:p w14:paraId="43433E1E" w14:textId="77777777" w:rsidR="009D3F97" w:rsidRPr="00441053" w:rsidRDefault="009D3F97" w:rsidP="00EA21A2">
      <w:pPr>
        <w:pStyle w:val="StandardL1"/>
        <w:rPr>
          <w:rFonts w:cs="Times New Roman"/>
        </w:rPr>
      </w:pPr>
      <w:bookmarkStart w:id="84" w:name="_Toc246329658"/>
      <w:bookmarkStart w:id="85" w:name="_Toc41990060"/>
      <w:r w:rsidRPr="00441053">
        <w:rPr>
          <w:rFonts w:cs="Times New Roman"/>
        </w:rPr>
        <w:t>Calling a directors' meeting</w:t>
      </w:r>
      <w:bookmarkEnd w:id="84"/>
      <w:bookmarkEnd w:id="85"/>
    </w:p>
    <w:p w14:paraId="05B2E004" w14:textId="77777777" w:rsidR="009D3F97" w:rsidRPr="00441053" w:rsidRDefault="009D3F97" w:rsidP="00EA21A2">
      <w:pPr>
        <w:pStyle w:val="StandardL2"/>
        <w:rPr>
          <w:rFonts w:cs="Times New Roman"/>
        </w:rPr>
      </w:pPr>
      <w:r w:rsidRPr="00441053">
        <w:rPr>
          <w:rFonts w:cs="Times New Roman"/>
        </w:rPr>
        <w:t>Any director may call a directors' meeting.</w:t>
      </w:r>
    </w:p>
    <w:p w14:paraId="3A48A822" w14:textId="77777777" w:rsidR="009D3F97" w:rsidRPr="00441053" w:rsidRDefault="009D3F97" w:rsidP="00EA21A2">
      <w:pPr>
        <w:pStyle w:val="StandardL2"/>
        <w:rPr>
          <w:rFonts w:cs="Times New Roman"/>
        </w:rPr>
      </w:pPr>
      <w:r w:rsidRPr="00441053">
        <w:rPr>
          <w:rFonts w:cs="Times New Roman"/>
        </w:rPr>
        <w:t>The secretary must call a directors' meeting if a director so requests.</w:t>
      </w:r>
    </w:p>
    <w:p w14:paraId="1067006A" w14:textId="77777777" w:rsidR="009D3F97" w:rsidRPr="00441053" w:rsidRDefault="009D3F97" w:rsidP="00EA21A2">
      <w:pPr>
        <w:pStyle w:val="StandardL2"/>
        <w:rPr>
          <w:rFonts w:cs="Times New Roman"/>
        </w:rPr>
      </w:pPr>
      <w:bookmarkStart w:id="86" w:name="_Ref243471295"/>
      <w:r w:rsidRPr="00441053">
        <w:rPr>
          <w:rFonts w:cs="Times New Roman"/>
        </w:rPr>
        <w:lastRenderedPageBreak/>
        <w:t>A directors' meeting is called by giving notice of the meeting to the directors.</w:t>
      </w:r>
      <w:bookmarkEnd w:id="86"/>
    </w:p>
    <w:p w14:paraId="5A8790BD" w14:textId="77777777" w:rsidR="009D3F97" w:rsidRPr="00441053" w:rsidRDefault="009D3F97" w:rsidP="00EA21A2">
      <w:pPr>
        <w:pStyle w:val="StandardL2"/>
        <w:rPr>
          <w:rFonts w:cs="Times New Roman"/>
        </w:rPr>
      </w:pPr>
      <w:r w:rsidRPr="00441053">
        <w:rPr>
          <w:rFonts w:cs="Times New Roman"/>
        </w:rPr>
        <w:t>Notice of any directors' meeting must indicate:</w:t>
      </w:r>
    </w:p>
    <w:p w14:paraId="1DC87F46" w14:textId="77777777" w:rsidR="009D3F97" w:rsidRPr="00441053" w:rsidRDefault="009D3F97" w:rsidP="00EA21A2">
      <w:pPr>
        <w:pStyle w:val="StandardL3"/>
        <w:rPr>
          <w:rFonts w:cs="Times New Roman"/>
        </w:rPr>
      </w:pPr>
      <w:r w:rsidRPr="00441053">
        <w:rPr>
          <w:rFonts w:cs="Times New Roman"/>
        </w:rPr>
        <w:t>its proposed date and time;</w:t>
      </w:r>
    </w:p>
    <w:p w14:paraId="2FC76763" w14:textId="77777777" w:rsidR="009D3F97" w:rsidRPr="00441053" w:rsidRDefault="009D3F97" w:rsidP="00EA21A2">
      <w:pPr>
        <w:pStyle w:val="StandardL3"/>
        <w:rPr>
          <w:rFonts w:cs="Times New Roman"/>
        </w:rPr>
      </w:pPr>
      <w:r w:rsidRPr="00441053">
        <w:rPr>
          <w:rFonts w:cs="Times New Roman"/>
        </w:rPr>
        <w:t>where it is to take place; and</w:t>
      </w:r>
    </w:p>
    <w:p w14:paraId="0FD61B55" w14:textId="77777777" w:rsidR="009D3F97" w:rsidRPr="00441053" w:rsidRDefault="009D3F97" w:rsidP="00EA21A2">
      <w:pPr>
        <w:pStyle w:val="StandardL3"/>
        <w:rPr>
          <w:rFonts w:cs="Times New Roman"/>
        </w:rPr>
      </w:pPr>
      <w:r w:rsidRPr="00441053">
        <w:rPr>
          <w:rFonts w:cs="Times New Roman"/>
        </w:rPr>
        <w:t>if it is anticipated that directors participating in the meeting will not be in the same place, how it is proposed that they should communicate with each other during the meeting.</w:t>
      </w:r>
    </w:p>
    <w:p w14:paraId="23E3419B" w14:textId="77777777" w:rsidR="009D3F97" w:rsidRPr="009E25B3" w:rsidRDefault="009D3F97" w:rsidP="00EA21A2">
      <w:pPr>
        <w:pStyle w:val="StandardL2"/>
        <w:rPr>
          <w:rFonts w:cs="Times New Roman"/>
        </w:rPr>
      </w:pPr>
      <w:bookmarkStart w:id="87" w:name="_Ref244085251"/>
      <w:r w:rsidRPr="009E25B3">
        <w:rPr>
          <w:rFonts w:cs="Times New Roman"/>
        </w:rPr>
        <w:t>Notice of a directors' meeting must be given to each director, but need not be in writing.</w:t>
      </w:r>
      <w:bookmarkEnd w:id="87"/>
    </w:p>
    <w:p w14:paraId="605893D9" w14:textId="77777777" w:rsidR="009D3F97" w:rsidRPr="009E25B3" w:rsidRDefault="009D3F97" w:rsidP="00EA21A2">
      <w:pPr>
        <w:pStyle w:val="StandardL2"/>
        <w:rPr>
          <w:rFonts w:cs="Times New Roman"/>
        </w:rPr>
      </w:pPr>
      <w:bookmarkStart w:id="88" w:name="_Ref244086332"/>
      <w:r w:rsidRPr="009E25B3">
        <w:rPr>
          <w:rFonts w:cs="Times New Roman"/>
        </w:rPr>
        <w:t>Notice of a directors' meeting need not be given to a director who waives his/her entitlement to notice of that meeting, by giving notice to that effect to the Company at any time before or after the date on which the meeting is held. Where such notice is given after the meeting has been held, that does not affect the validity of the meeting, or of any business conducted at it.</w:t>
      </w:r>
      <w:bookmarkEnd w:id="88"/>
      <w:r w:rsidRPr="009E25B3">
        <w:rPr>
          <w:rStyle w:val="FootnoteReference"/>
          <w:rFonts w:cs="Times New Roman"/>
        </w:rPr>
        <w:t xml:space="preserve"> </w:t>
      </w:r>
    </w:p>
    <w:p w14:paraId="412CE30B" w14:textId="77777777" w:rsidR="009D3F97" w:rsidRPr="00441053" w:rsidRDefault="009D3F97" w:rsidP="00EA21A2">
      <w:pPr>
        <w:pStyle w:val="StandardL2"/>
        <w:rPr>
          <w:rFonts w:cs="Times New Roman"/>
        </w:rPr>
      </w:pPr>
      <w:r w:rsidRPr="00441053">
        <w:rPr>
          <w:rFonts w:cs="Times New Roman"/>
        </w:rPr>
        <w:t>An alternate director is entitled to notice of all meetings of the directors and committees of which his/her appointor is a member.</w:t>
      </w:r>
    </w:p>
    <w:p w14:paraId="720EF675" w14:textId="77777777" w:rsidR="009D3F97" w:rsidRPr="00441053" w:rsidRDefault="009D3F97" w:rsidP="00EA21A2">
      <w:pPr>
        <w:pStyle w:val="StandardL1"/>
        <w:rPr>
          <w:rFonts w:cs="Times New Roman"/>
        </w:rPr>
      </w:pPr>
      <w:bookmarkStart w:id="89" w:name="_Ref243458970"/>
      <w:bookmarkStart w:id="90" w:name="_Toc246329659"/>
      <w:bookmarkStart w:id="91" w:name="_Toc41990061"/>
      <w:r w:rsidRPr="00441053">
        <w:rPr>
          <w:rFonts w:cs="Times New Roman"/>
        </w:rPr>
        <w:t>Participation in directors' meetings</w:t>
      </w:r>
      <w:bookmarkEnd w:id="89"/>
      <w:bookmarkEnd w:id="90"/>
      <w:bookmarkEnd w:id="91"/>
    </w:p>
    <w:p w14:paraId="4311E210" w14:textId="77777777" w:rsidR="009D3F97" w:rsidRPr="00441053" w:rsidRDefault="009D3F97" w:rsidP="00EA21A2">
      <w:pPr>
        <w:pStyle w:val="StandardL2"/>
        <w:rPr>
          <w:rFonts w:cs="Times New Roman"/>
        </w:rPr>
      </w:pPr>
      <w:bookmarkStart w:id="92" w:name="_Ref269222045"/>
      <w:r w:rsidRPr="00441053">
        <w:rPr>
          <w:rFonts w:cs="Times New Roman"/>
        </w:rPr>
        <w:t>Subject to the articles, directors "</w:t>
      </w:r>
      <w:r w:rsidRPr="00441053">
        <w:rPr>
          <w:rFonts w:cs="Times New Roman"/>
          <w:b/>
          <w:bCs/>
        </w:rPr>
        <w:t>participate</w:t>
      </w:r>
      <w:r w:rsidRPr="00441053">
        <w:rPr>
          <w:rFonts w:cs="Times New Roman"/>
        </w:rPr>
        <w:t>" in a directors' meeting, or part of a directors' meeting, when:</w:t>
      </w:r>
      <w:bookmarkEnd w:id="92"/>
    </w:p>
    <w:p w14:paraId="201A4785" w14:textId="77777777" w:rsidR="009D3F97" w:rsidRPr="00441053" w:rsidRDefault="009D3F97" w:rsidP="00EA21A2">
      <w:pPr>
        <w:pStyle w:val="StandardL3"/>
        <w:rPr>
          <w:rFonts w:cs="Times New Roman"/>
        </w:rPr>
      </w:pPr>
      <w:r w:rsidRPr="00441053">
        <w:rPr>
          <w:rFonts w:cs="Times New Roman"/>
        </w:rPr>
        <w:t xml:space="preserve">the meeting has been called and takes place in accordance with the articles; and </w:t>
      </w:r>
    </w:p>
    <w:p w14:paraId="2B368CA3" w14:textId="77777777" w:rsidR="009D3F97" w:rsidRPr="00441053" w:rsidRDefault="009D3F97" w:rsidP="00EA21A2">
      <w:pPr>
        <w:pStyle w:val="StandardL3"/>
        <w:rPr>
          <w:rFonts w:cs="Times New Roman"/>
        </w:rPr>
      </w:pPr>
      <w:r w:rsidRPr="00441053">
        <w:rPr>
          <w:rFonts w:cs="Times New Roman"/>
        </w:rPr>
        <w:t xml:space="preserve">they can each communicate to the others any information or opinions they have on any </w:t>
      </w:r>
      <w:proofErr w:type="gramStart"/>
      <w:r w:rsidRPr="00441053">
        <w:rPr>
          <w:rFonts w:cs="Times New Roman"/>
        </w:rPr>
        <w:t>particular item</w:t>
      </w:r>
      <w:proofErr w:type="gramEnd"/>
      <w:r w:rsidRPr="00441053">
        <w:rPr>
          <w:rFonts w:cs="Times New Roman"/>
        </w:rPr>
        <w:t xml:space="preserve"> of the business of the meeting.</w:t>
      </w:r>
    </w:p>
    <w:p w14:paraId="66BE2274" w14:textId="77777777" w:rsidR="009D3F97" w:rsidRPr="00441053" w:rsidRDefault="009D3F97" w:rsidP="00EA21A2">
      <w:pPr>
        <w:pStyle w:val="StandardL2"/>
        <w:rPr>
          <w:rFonts w:cs="Times New Roman"/>
        </w:rPr>
      </w:pPr>
      <w:r w:rsidRPr="00441053">
        <w:rPr>
          <w:rFonts w:cs="Times New Roman"/>
        </w:rPr>
        <w:t>In determining whether a director is participating in a directors' meeting, it is irrelevant where the director is or how he/she communicates with the others.</w:t>
      </w:r>
    </w:p>
    <w:p w14:paraId="273CA2CB" w14:textId="77777777" w:rsidR="009D3F97" w:rsidRPr="00441053" w:rsidRDefault="009D3F97" w:rsidP="00EA21A2">
      <w:pPr>
        <w:pStyle w:val="StandardL2"/>
        <w:rPr>
          <w:rFonts w:cs="Times New Roman"/>
        </w:rPr>
      </w:pPr>
      <w:r w:rsidRPr="00441053">
        <w:rPr>
          <w:rFonts w:cs="Times New Roman"/>
        </w:rPr>
        <w:t>If all the directors participating in a meeting are not in the same place, they may decide that the meeting is to be treated as taking place wherever any of them is.</w:t>
      </w:r>
    </w:p>
    <w:p w14:paraId="5C3E19BD" w14:textId="77777777" w:rsidR="009D3F97" w:rsidRPr="00441053" w:rsidRDefault="009D3F97" w:rsidP="00EA21A2">
      <w:pPr>
        <w:pStyle w:val="StandardL1"/>
        <w:rPr>
          <w:rFonts w:cs="Times New Roman"/>
        </w:rPr>
      </w:pPr>
      <w:bookmarkStart w:id="93" w:name="_Toc246329660"/>
      <w:bookmarkStart w:id="94" w:name="_Toc41990062"/>
      <w:r w:rsidRPr="00441053">
        <w:rPr>
          <w:rFonts w:cs="Times New Roman"/>
        </w:rPr>
        <w:t>Quorum for directors' meetings</w:t>
      </w:r>
      <w:bookmarkEnd w:id="93"/>
      <w:bookmarkEnd w:id="94"/>
    </w:p>
    <w:p w14:paraId="556E5940" w14:textId="77777777" w:rsidR="009D3F97" w:rsidRPr="00441053" w:rsidRDefault="009D3F97" w:rsidP="00EA21A2">
      <w:pPr>
        <w:pStyle w:val="StandardL2"/>
        <w:rPr>
          <w:rFonts w:cs="Times New Roman"/>
        </w:rPr>
      </w:pPr>
      <w:r w:rsidRPr="00441053">
        <w:rPr>
          <w:rFonts w:cs="Times New Roman"/>
        </w:rPr>
        <w:t>At a directors' meeting, unless a quorum is participating, no proposal is to be voted on, except a proposal to call another meeting.</w:t>
      </w:r>
    </w:p>
    <w:p w14:paraId="0562D42E" w14:textId="77777777" w:rsidR="009D3F97" w:rsidRPr="00441053" w:rsidRDefault="009D3F97" w:rsidP="00EA21A2">
      <w:pPr>
        <w:pStyle w:val="StandardL2"/>
        <w:rPr>
          <w:rFonts w:cs="Times New Roman"/>
        </w:rPr>
      </w:pPr>
      <w:bookmarkStart w:id="95" w:name="_Ref243473151"/>
      <w:r w:rsidRPr="00441053">
        <w:rPr>
          <w:rFonts w:cs="Times New Roman"/>
        </w:rPr>
        <w:t>The quorum for directors' meetings may be fixed from time to time by a decision of the directors and unless otherwise fixed it is two.</w:t>
      </w:r>
      <w:bookmarkEnd w:id="95"/>
    </w:p>
    <w:p w14:paraId="3B7299B7" w14:textId="77777777" w:rsidR="009D3F97" w:rsidRPr="00441053" w:rsidRDefault="009D3F97" w:rsidP="00EA21A2">
      <w:pPr>
        <w:pStyle w:val="StandardL2"/>
        <w:rPr>
          <w:rFonts w:cs="Times New Roman"/>
        </w:rPr>
      </w:pPr>
      <w:r w:rsidRPr="00441053">
        <w:rPr>
          <w:rFonts w:cs="Times New Roman"/>
        </w:rPr>
        <w:t>An alternate director counts as one director for the purpose of deciding whether a quorum is present regardless of whether he/she is a director acting also as an alternate director or has been appointed as an alternate director by more than one director.</w:t>
      </w:r>
    </w:p>
    <w:p w14:paraId="367FD361" w14:textId="77777777" w:rsidR="009D3F97" w:rsidRPr="00441053" w:rsidRDefault="009D3F97" w:rsidP="00EA21A2">
      <w:pPr>
        <w:pStyle w:val="StandardL1"/>
        <w:rPr>
          <w:rFonts w:cs="Times New Roman"/>
        </w:rPr>
      </w:pPr>
      <w:bookmarkStart w:id="96" w:name="_Toc246329661"/>
      <w:bookmarkStart w:id="97" w:name="_Ref246833760"/>
      <w:bookmarkStart w:id="98" w:name="_Toc41990063"/>
      <w:r w:rsidRPr="00441053">
        <w:rPr>
          <w:rFonts w:cs="Times New Roman"/>
        </w:rPr>
        <w:lastRenderedPageBreak/>
        <w:t>Meetings where total number of directors less than quorum</w:t>
      </w:r>
      <w:bookmarkEnd w:id="96"/>
      <w:bookmarkEnd w:id="97"/>
      <w:bookmarkEnd w:id="98"/>
    </w:p>
    <w:p w14:paraId="60DCF82B" w14:textId="77777777" w:rsidR="009D3F97" w:rsidRPr="00441053" w:rsidRDefault="009D3F97" w:rsidP="00EA21A2">
      <w:pPr>
        <w:pStyle w:val="StandardL2"/>
        <w:rPr>
          <w:rFonts w:cs="Times New Roman"/>
        </w:rPr>
      </w:pPr>
      <w:r w:rsidRPr="00441053">
        <w:rPr>
          <w:rFonts w:cs="Times New Roman"/>
        </w:rPr>
        <w:t>This article </w:t>
      </w:r>
      <w:r w:rsidRPr="00441053">
        <w:fldChar w:fldCharType="begin"/>
      </w:r>
      <w:r w:rsidRPr="00441053">
        <w:instrText xml:space="preserve"> REF _Ref246833760 \r \h  \* MERGEFORMAT </w:instrText>
      </w:r>
      <w:r w:rsidRPr="00441053">
        <w:fldChar w:fldCharType="separate"/>
      </w:r>
      <w:r w:rsidRPr="00982C0F">
        <w:rPr>
          <w:rFonts w:cs="Times New Roman"/>
        </w:rPr>
        <w:t>13</w:t>
      </w:r>
      <w:r w:rsidRPr="00441053">
        <w:fldChar w:fldCharType="end"/>
      </w:r>
      <w:r w:rsidRPr="00441053">
        <w:rPr>
          <w:rFonts w:cs="Times New Roman"/>
        </w:rPr>
        <w:t xml:space="preserve"> applies where the total number of directors for the time being is less than the quorum for directors' meetings.</w:t>
      </w:r>
    </w:p>
    <w:p w14:paraId="182971D9" w14:textId="77777777" w:rsidR="009D3F97" w:rsidRPr="00441053" w:rsidRDefault="009D3F97" w:rsidP="00EA21A2">
      <w:pPr>
        <w:pStyle w:val="StandardL2"/>
        <w:rPr>
          <w:rFonts w:cs="Times New Roman"/>
        </w:rPr>
      </w:pPr>
      <w:bookmarkStart w:id="99" w:name="_Ref243473202"/>
      <w:r w:rsidRPr="00441053">
        <w:rPr>
          <w:rFonts w:cs="Times New Roman"/>
        </w:rPr>
        <w:t>If the number of directors is less than the minimum prescribed by the articles or decided by the Company by ordinary resolution, the remaining director or directors may act only for the purposes of appointing an additional director or directors to make up that minimum or of calling a general meeting of the Company for the purpose of making such appointment.</w:t>
      </w:r>
      <w:bookmarkEnd w:id="99"/>
    </w:p>
    <w:p w14:paraId="09015EB6" w14:textId="77777777" w:rsidR="009D3F97" w:rsidRPr="00441053" w:rsidRDefault="009D3F97" w:rsidP="00EA21A2">
      <w:pPr>
        <w:pStyle w:val="StandardL2"/>
        <w:rPr>
          <w:rFonts w:cs="Times New Roman"/>
        </w:rPr>
      </w:pPr>
      <w:r w:rsidRPr="00441053">
        <w:rPr>
          <w:rFonts w:cs="Times New Roman"/>
        </w:rPr>
        <w:t>If there is more than one director but the total number of directors is less than the quorum for a directors' meeting:</w:t>
      </w:r>
    </w:p>
    <w:p w14:paraId="149B2D88" w14:textId="77777777" w:rsidR="009D3F97" w:rsidRPr="00441053" w:rsidRDefault="009D3F97" w:rsidP="00EA21A2">
      <w:pPr>
        <w:pStyle w:val="StandardL3"/>
        <w:rPr>
          <w:rFonts w:cs="Times New Roman"/>
        </w:rPr>
      </w:pPr>
      <w:r w:rsidRPr="00441053">
        <w:rPr>
          <w:rFonts w:cs="Times New Roman"/>
        </w:rPr>
        <w:t xml:space="preserve">a directors' meeting may take place, if it is called in accordance with the articles and at least two directors participate in it, with a view to appointing sufficient directors to make up a quorum or calling a general meeting to do so; and </w:t>
      </w:r>
    </w:p>
    <w:p w14:paraId="202E83D7" w14:textId="77777777" w:rsidR="009D3F97" w:rsidRPr="00441053" w:rsidRDefault="009D3F97" w:rsidP="00EA21A2">
      <w:pPr>
        <w:pStyle w:val="StandardL3"/>
        <w:rPr>
          <w:rFonts w:cs="Times New Roman"/>
        </w:rPr>
      </w:pPr>
      <w:r w:rsidRPr="00441053">
        <w:rPr>
          <w:rFonts w:cs="Times New Roman"/>
        </w:rPr>
        <w:t>if a directors' meeting is called but only one director attends at the appointed date and time to participate in it, that director may appoint sufficient directors to make up a quorum or may call a general meeting to do so.</w:t>
      </w:r>
    </w:p>
    <w:p w14:paraId="338482E2" w14:textId="77777777" w:rsidR="009D3F97" w:rsidRPr="00441053" w:rsidRDefault="009D3F97" w:rsidP="00EA21A2">
      <w:pPr>
        <w:pStyle w:val="StandardL1"/>
        <w:rPr>
          <w:rFonts w:cs="Times New Roman"/>
        </w:rPr>
      </w:pPr>
      <w:bookmarkStart w:id="100" w:name="_Ref246233625"/>
      <w:bookmarkStart w:id="101" w:name="_Toc246329662"/>
      <w:bookmarkStart w:id="102" w:name="_Toc41990064"/>
      <w:r w:rsidRPr="00441053">
        <w:rPr>
          <w:rFonts w:cs="Times New Roman"/>
        </w:rPr>
        <w:t>Chairing directors' meetings</w:t>
      </w:r>
      <w:bookmarkEnd w:id="100"/>
      <w:bookmarkEnd w:id="101"/>
      <w:bookmarkEnd w:id="102"/>
    </w:p>
    <w:p w14:paraId="7D9DDF48" w14:textId="77777777" w:rsidR="009D3F97" w:rsidRPr="00441053" w:rsidRDefault="009D3F97" w:rsidP="00EA21A2">
      <w:pPr>
        <w:pStyle w:val="StandardL2"/>
        <w:rPr>
          <w:rFonts w:cs="Times New Roman"/>
        </w:rPr>
      </w:pPr>
      <w:bookmarkStart w:id="103" w:name="_Ref278542358"/>
      <w:r w:rsidRPr="00441053">
        <w:rPr>
          <w:rFonts w:cs="Times New Roman"/>
        </w:rPr>
        <w:t>The directors may appoint a director to chair their meetings.</w:t>
      </w:r>
      <w:bookmarkEnd w:id="103"/>
    </w:p>
    <w:p w14:paraId="2C8BBC6D" w14:textId="77777777" w:rsidR="009D3F97" w:rsidRPr="00441053" w:rsidRDefault="009D3F97" w:rsidP="00EA21A2">
      <w:pPr>
        <w:pStyle w:val="StandardL2"/>
        <w:rPr>
          <w:rFonts w:cs="Times New Roman"/>
        </w:rPr>
      </w:pPr>
      <w:r w:rsidRPr="00441053">
        <w:rPr>
          <w:rFonts w:cs="Times New Roman"/>
        </w:rPr>
        <w:t>The directors may appoint other directors as deputy or assistant chair to chair directors' meetings in the chair's absence.</w:t>
      </w:r>
    </w:p>
    <w:p w14:paraId="07C87166" w14:textId="77777777" w:rsidR="009D3F97" w:rsidRPr="00441053" w:rsidRDefault="009D3F97" w:rsidP="00EA21A2">
      <w:pPr>
        <w:pStyle w:val="StandardL2"/>
        <w:rPr>
          <w:rFonts w:cs="Times New Roman"/>
        </w:rPr>
      </w:pPr>
      <w:r w:rsidRPr="00441053">
        <w:rPr>
          <w:rFonts w:cs="Times New Roman"/>
        </w:rPr>
        <w:t>The directors may terminate the appointment of the chair, deputy or assistant chair at any time.</w:t>
      </w:r>
    </w:p>
    <w:p w14:paraId="2FB31AB1" w14:textId="77777777" w:rsidR="009D3F97" w:rsidRDefault="009D3F97" w:rsidP="00EA21A2">
      <w:pPr>
        <w:pStyle w:val="StandardL2"/>
        <w:rPr>
          <w:rFonts w:cs="Times New Roman"/>
        </w:rPr>
      </w:pPr>
      <w:r w:rsidRPr="00441053">
        <w:rPr>
          <w:rFonts w:cs="Times New Roman"/>
        </w:rPr>
        <w:t xml:space="preserve">If neither the chair nor any director appointed generally to chair directors' meetings in the chair's absence is participating in a meeting within </w:t>
      </w:r>
      <w:r>
        <w:rPr>
          <w:rFonts w:cs="Times New Roman"/>
        </w:rPr>
        <w:t>five</w:t>
      </w:r>
      <w:r w:rsidRPr="00441053">
        <w:rPr>
          <w:rFonts w:cs="Times New Roman"/>
        </w:rPr>
        <w:t xml:space="preserve"> minutes of the time at which it was to start, the participating directors must appoint one of their number to chair it.</w:t>
      </w:r>
      <w:r w:rsidRPr="00BD5990">
        <w:rPr>
          <w:rFonts w:cs="Times New Roman"/>
        </w:rPr>
        <w:t xml:space="preserve"> </w:t>
      </w:r>
      <w:r>
        <w:rPr>
          <w:rFonts w:cs="Times New Roman"/>
        </w:rPr>
        <w:t xml:space="preserve">If two or more deputy chairmen are present, the senior of them shall act as chairman, seniority being determined by length of office since their last appointment or reappointment or deemed reappointment. As between two or more who have held office for an equal length of time, the deputy chairman to act as chairman shall be decided by those participating directors present. </w:t>
      </w:r>
    </w:p>
    <w:p w14:paraId="0513BA77" w14:textId="77777777" w:rsidR="009D3F97" w:rsidRPr="00441053" w:rsidRDefault="009D3F97" w:rsidP="00EA21A2">
      <w:pPr>
        <w:pStyle w:val="StandardL1"/>
        <w:rPr>
          <w:rFonts w:cs="Times New Roman"/>
        </w:rPr>
      </w:pPr>
      <w:bookmarkStart w:id="104" w:name="_Toc246329663"/>
      <w:bookmarkStart w:id="105" w:name="_Toc41990065"/>
      <w:r w:rsidRPr="00441053">
        <w:rPr>
          <w:rFonts w:cs="Times New Roman"/>
        </w:rPr>
        <w:t>Voting at directors' meetings: general rules</w:t>
      </w:r>
      <w:bookmarkEnd w:id="104"/>
      <w:bookmarkEnd w:id="105"/>
    </w:p>
    <w:p w14:paraId="60E5299E" w14:textId="77777777" w:rsidR="009D3F97" w:rsidRPr="00441053" w:rsidRDefault="009D3F97" w:rsidP="00EA21A2">
      <w:pPr>
        <w:pStyle w:val="StandardL2"/>
        <w:rPr>
          <w:rFonts w:cs="Times New Roman"/>
        </w:rPr>
      </w:pPr>
      <w:r w:rsidRPr="00441053">
        <w:rPr>
          <w:rFonts w:cs="Times New Roman"/>
        </w:rPr>
        <w:t>Subject to the articles, a decision is taken at a directors' meeting by a majority of the votes of the participating directors.</w:t>
      </w:r>
    </w:p>
    <w:p w14:paraId="527A69B0" w14:textId="77777777" w:rsidR="009D3F97" w:rsidRPr="00441053" w:rsidRDefault="009D3F97" w:rsidP="00EA21A2">
      <w:pPr>
        <w:pStyle w:val="StandardL2"/>
        <w:rPr>
          <w:rFonts w:cs="Times New Roman"/>
        </w:rPr>
      </w:pPr>
      <w:r w:rsidRPr="00441053">
        <w:rPr>
          <w:rFonts w:cs="Times New Roman"/>
        </w:rPr>
        <w:t>Subject to the articles, each director participating in a directors' meeting has one vote.</w:t>
      </w:r>
    </w:p>
    <w:p w14:paraId="3D35763B" w14:textId="77777777" w:rsidR="009D3F97" w:rsidRPr="00441053" w:rsidRDefault="009D3F97" w:rsidP="00EA21A2">
      <w:pPr>
        <w:pStyle w:val="StandardL1"/>
        <w:rPr>
          <w:rFonts w:cs="Times New Roman"/>
        </w:rPr>
      </w:pPr>
      <w:bookmarkStart w:id="106" w:name="_Toc246329664"/>
      <w:bookmarkStart w:id="107" w:name="_Toc41990066"/>
      <w:r w:rsidRPr="00441053">
        <w:rPr>
          <w:rFonts w:cs="Times New Roman"/>
        </w:rPr>
        <w:lastRenderedPageBreak/>
        <w:t>Chair's casting vote at directors' meetings</w:t>
      </w:r>
      <w:bookmarkEnd w:id="106"/>
      <w:bookmarkEnd w:id="107"/>
    </w:p>
    <w:p w14:paraId="4705817C" w14:textId="77777777" w:rsidR="009D3F97" w:rsidRPr="00441053" w:rsidRDefault="009D3F97" w:rsidP="00EA21A2">
      <w:pPr>
        <w:pStyle w:val="StandardL2"/>
        <w:rPr>
          <w:rFonts w:cs="Times New Roman"/>
        </w:rPr>
      </w:pPr>
      <w:r w:rsidRPr="00441053">
        <w:rPr>
          <w:rFonts w:cs="Times New Roman"/>
        </w:rPr>
        <w:t>If the number of votes for and against a proposal are equal, the chair or other director chairing the meeting has a casting vote.</w:t>
      </w:r>
    </w:p>
    <w:p w14:paraId="394559E6" w14:textId="77777777" w:rsidR="009D3F97" w:rsidRPr="00441053" w:rsidRDefault="009D3F97" w:rsidP="00EA21A2">
      <w:pPr>
        <w:pStyle w:val="StandardL2"/>
        <w:rPr>
          <w:rFonts w:cs="Times New Roman"/>
        </w:rPr>
      </w:pPr>
      <w:r w:rsidRPr="00441053">
        <w:rPr>
          <w:rFonts w:cs="Times New Roman"/>
        </w:rPr>
        <w:t>But this does not apply if, in accordance with the articles, the chair or other director is not to be counted as participating in the decision</w:t>
      </w:r>
      <w:r w:rsidRPr="00441053">
        <w:rPr>
          <w:rFonts w:cs="Times New Roman"/>
        </w:rPr>
        <w:noBreakHyphen/>
        <w:t>making process for quorum or voting purposes.</w:t>
      </w:r>
    </w:p>
    <w:p w14:paraId="34969CF4" w14:textId="77777777" w:rsidR="009D3F97" w:rsidRPr="00441053" w:rsidRDefault="009D3F97" w:rsidP="00EA21A2">
      <w:pPr>
        <w:pStyle w:val="StandardL1"/>
        <w:rPr>
          <w:rFonts w:cs="Times New Roman"/>
        </w:rPr>
      </w:pPr>
      <w:bookmarkStart w:id="108" w:name="_Toc246329665"/>
      <w:bookmarkStart w:id="109" w:name="_Toc41990067"/>
      <w:r w:rsidRPr="00441053">
        <w:rPr>
          <w:rFonts w:cs="Times New Roman"/>
        </w:rPr>
        <w:t>Alternates voting at directors' meetings</w:t>
      </w:r>
      <w:bookmarkEnd w:id="108"/>
      <w:bookmarkEnd w:id="109"/>
    </w:p>
    <w:p w14:paraId="111012A9" w14:textId="77777777" w:rsidR="009D3F97" w:rsidRPr="00441053" w:rsidRDefault="009D3F97" w:rsidP="00EA21A2">
      <w:pPr>
        <w:pStyle w:val="StandardL2"/>
        <w:rPr>
          <w:rFonts w:cs="Times New Roman"/>
        </w:rPr>
      </w:pPr>
      <w:bookmarkStart w:id="110" w:name="_Ref234124234"/>
      <w:r w:rsidRPr="00441053">
        <w:rPr>
          <w:rFonts w:cs="Times New Roman"/>
        </w:rPr>
        <w:t>A director who is also an alternate director has an additional vote on behalf of each appointor who</w:t>
      </w:r>
      <w:bookmarkEnd w:id="110"/>
      <w:r w:rsidRPr="00441053">
        <w:rPr>
          <w:rFonts w:cs="Times New Roman"/>
        </w:rPr>
        <w:t>:</w:t>
      </w:r>
    </w:p>
    <w:p w14:paraId="30A8A4F4" w14:textId="77777777" w:rsidR="009D3F97" w:rsidRPr="00441053" w:rsidRDefault="009D3F97" w:rsidP="00EA21A2">
      <w:pPr>
        <w:pStyle w:val="StandardL3"/>
        <w:rPr>
          <w:rFonts w:cs="Times New Roman"/>
        </w:rPr>
      </w:pPr>
      <w:bookmarkStart w:id="111" w:name="_Ref234124235"/>
      <w:r w:rsidRPr="00441053">
        <w:rPr>
          <w:rFonts w:cs="Times New Roman"/>
        </w:rPr>
        <w:t>is not participating in a directors' meeting; and</w:t>
      </w:r>
      <w:bookmarkEnd w:id="111"/>
    </w:p>
    <w:p w14:paraId="50CCEA06" w14:textId="77777777" w:rsidR="009D3F97" w:rsidRPr="00441053" w:rsidRDefault="009D3F97" w:rsidP="00EA21A2">
      <w:pPr>
        <w:pStyle w:val="StandardL3"/>
        <w:rPr>
          <w:rFonts w:cs="Times New Roman"/>
        </w:rPr>
      </w:pPr>
      <w:bookmarkStart w:id="112" w:name="_Ref234124236"/>
      <w:r w:rsidRPr="00441053">
        <w:rPr>
          <w:rFonts w:cs="Times New Roman"/>
        </w:rPr>
        <w:t>would have been entitled to vote if he/she were participating in it.</w:t>
      </w:r>
      <w:bookmarkEnd w:id="112"/>
    </w:p>
    <w:p w14:paraId="603AC9A9" w14:textId="77777777" w:rsidR="009D3F97" w:rsidRPr="00441053" w:rsidRDefault="009D3F97" w:rsidP="00EA21A2">
      <w:pPr>
        <w:pStyle w:val="BodyText"/>
        <w:keepNext/>
        <w:jc w:val="center"/>
        <w:rPr>
          <w:rFonts w:cs="Times New Roman"/>
        </w:rPr>
      </w:pPr>
      <w:r w:rsidRPr="00441053">
        <w:rPr>
          <w:rFonts w:cs="Times New Roman"/>
          <w:b/>
          <w:bCs/>
        </w:rPr>
        <w:t>DIRECTORS' INTERESTS</w:t>
      </w:r>
      <w:r>
        <w:rPr>
          <w:rFonts w:cs="Times New Roman"/>
          <w:b/>
          <w:bCs/>
        </w:rPr>
        <w:fldChar w:fldCharType="begin"/>
      </w:r>
      <w:r w:rsidRPr="00441053">
        <w:rPr>
          <w:rFonts w:cs="Times New Roman"/>
        </w:rPr>
        <w:instrText xml:space="preserve"> TC "</w:instrText>
      </w:r>
      <w:bookmarkStart w:id="113" w:name="_Toc41990068"/>
      <w:r w:rsidRPr="00441053">
        <w:rPr>
          <w:rFonts w:cs="Times New Roman"/>
          <w:b/>
          <w:bCs/>
        </w:rPr>
        <w:instrText>DIRECTORS' INTERESTS</w:instrText>
      </w:r>
      <w:bookmarkEnd w:id="113"/>
      <w:r w:rsidRPr="00441053">
        <w:rPr>
          <w:rFonts w:cs="Times New Roman"/>
        </w:rPr>
        <w:instrText>" \f C \l "1"  D3_TC DDOU</w:instrText>
      </w:r>
      <w:r>
        <w:rPr>
          <w:rFonts w:cs="Times New Roman"/>
          <w:b/>
          <w:bCs/>
        </w:rPr>
        <w:fldChar w:fldCharType="end"/>
      </w:r>
    </w:p>
    <w:p w14:paraId="4A573E4C" w14:textId="77777777" w:rsidR="009D3F97" w:rsidRPr="00441053" w:rsidRDefault="009D3F97" w:rsidP="00EA21A2">
      <w:pPr>
        <w:pStyle w:val="StandardL1"/>
        <w:rPr>
          <w:rFonts w:cs="Times New Roman"/>
        </w:rPr>
      </w:pPr>
      <w:bookmarkStart w:id="114" w:name="_Ref244334561"/>
      <w:bookmarkStart w:id="115" w:name="_Toc246329666"/>
      <w:bookmarkStart w:id="116" w:name="_Toc41990069"/>
      <w:r w:rsidRPr="00441053">
        <w:rPr>
          <w:rFonts w:cs="Times New Roman"/>
        </w:rPr>
        <w:t>Directors' interests other than in relation to transactions or arrangements with the Company</w:t>
      </w:r>
      <w:bookmarkEnd w:id="114"/>
      <w:bookmarkEnd w:id="115"/>
      <w:bookmarkEnd w:id="116"/>
    </w:p>
    <w:p w14:paraId="0FFDC4A7" w14:textId="77777777" w:rsidR="009D3F97" w:rsidRPr="00441053" w:rsidRDefault="009D3F97" w:rsidP="00EA21A2">
      <w:pPr>
        <w:pStyle w:val="StandardL2"/>
        <w:rPr>
          <w:rFonts w:cs="Times New Roman"/>
        </w:rPr>
      </w:pPr>
      <w:bookmarkStart w:id="117" w:name="_Ref243475639"/>
      <w:r w:rsidRPr="00441053">
        <w:rPr>
          <w:rFonts w:cs="Times New Roman"/>
        </w:rPr>
        <w:t>The directors may authorise any matter proposed to them which would, if not so authorised, involve a breach of duty by a director under section 175 of the Act.</w:t>
      </w:r>
      <w:bookmarkEnd w:id="117"/>
    </w:p>
    <w:p w14:paraId="156DE262" w14:textId="77777777" w:rsidR="009D3F97" w:rsidRPr="00441053" w:rsidRDefault="009D3F97" w:rsidP="00EA21A2">
      <w:pPr>
        <w:pStyle w:val="StandardL2"/>
        <w:rPr>
          <w:rFonts w:cs="Times New Roman"/>
        </w:rPr>
      </w:pPr>
      <w:r w:rsidRPr="00441053">
        <w:rPr>
          <w:rFonts w:cs="Times New Roman"/>
        </w:rPr>
        <w:t>Any authorisation under article </w:t>
      </w:r>
      <w:r w:rsidRPr="00441053">
        <w:rPr>
          <w:rFonts w:cs="Times New Roman"/>
          <w:cs/>
        </w:rPr>
        <w:t>‎</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will be effective only if:</w:t>
      </w:r>
    </w:p>
    <w:p w14:paraId="3392876B" w14:textId="77777777" w:rsidR="009D3F97" w:rsidRPr="00441053" w:rsidRDefault="009D3F97" w:rsidP="00EA21A2">
      <w:pPr>
        <w:pStyle w:val="StandardL3"/>
        <w:rPr>
          <w:rFonts w:cs="Times New Roman"/>
        </w:rPr>
      </w:pPr>
      <w:r w:rsidRPr="00441053">
        <w:rPr>
          <w:rFonts w:cs="Times New Roman"/>
        </w:rPr>
        <w:t>any requirement as to the quorum at the meeting or part of the meeting at which the matter is considered is met without counting the director in question or any other director interested in the matter under consideration; and</w:t>
      </w:r>
    </w:p>
    <w:p w14:paraId="1761E818" w14:textId="77777777" w:rsidR="009D3F97" w:rsidRPr="00441053" w:rsidRDefault="009D3F97" w:rsidP="00EA21A2">
      <w:pPr>
        <w:pStyle w:val="StandardL3"/>
        <w:rPr>
          <w:rFonts w:cs="Times New Roman"/>
        </w:rPr>
      </w:pPr>
      <w:bookmarkStart w:id="118" w:name="_Ref243475652"/>
      <w:r w:rsidRPr="00441053">
        <w:rPr>
          <w:rFonts w:cs="Times New Roman"/>
        </w:rPr>
        <w:t>the matter was agreed to without such directors voting or would have been agreed to if such directors' votes had not been counted.</w:t>
      </w:r>
      <w:bookmarkEnd w:id="118"/>
    </w:p>
    <w:p w14:paraId="22119A7E" w14:textId="77777777" w:rsidR="009D3F97" w:rsidRPr="00441053" w:rsidRDefault="009D3F97" w:rsidP="00EA21A2">
      <w:pPr>
        <w:pStyle w:val="StandardL2"/>
        <w:rPr>
          <w:rFonts w:cs="Times New Roman"/>
        </w:rPr>
      </w:pPr>
      <w:r w:rsidRPr="00441053">
        <w:rPr>
          <w:rFonts w:cs="Times New Roman"/>
        </w:rPr>
        <w:t>The directors may give any authorisation under article </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upon such terms and conditions as they think fit.  The directors may vary or terminate any such authorisation at any time.</w:t>
      </w:r>
    </w:p>
    <w:p w14:paraId="186088FA" w14:textId="77777777" w:rsidR="009D3F97" w:rsidRPr="00441053" w:rsidRDefault="009D3F97" w:rsidP="00EA21A2">
      <w:pPr>
        <w:pStyle w:val="StandardL2"/>
        <w:rPr>
          <w:rFonts w:cs="Times New Roman"/>
        </w:rPr>
      </w:pPr>
      <w:r w:rsidRPr="00441053">
        <w:rPr>
          <w:rFonts w:cs="Times New Roman"/>
        </w:rPr>
        <w:t>For the purposes of articles </w:t>
      </w:r>
      <w:r w:rsidRPr="00441053">
        <w:rPr>
          <w:rFonts w:cs="Times New Roman"/>
          <w:cs/>
        </w:rPr>
        <w:t>‎</w:t>
      </w:r>
      <w:r w:rsidRPr="00441053">
        <w:fldChar w:fldCharType="begin"/>
      </w:r>
      <w:r w:rsidRPr="00441053">
        <w:instrText xml:space="preserve"> REF _Ref244334561 \r \h  \* MERGEFORMAT </w:instrText>
      </w:r>
      <w:r w:rsidRPr="00441053">
        <w:fldChar w:fldCharType="separate"/>
      </w:r>
      <w:r w:rsidRPr="00982C0F">
        <w:rPr>
          <w:rFonts w:cs="Times New Roman"/>
        </w:rPr>
        <w:t>18</w:t>
      </w:r>
      <w:r w:rsidRPr="00441053">
        <w:fldChar w:fldCharType="end"/>
      </w:r>
      <w:r w:rsidRPr="00441053">
        <w:rPr>
          <w:rFonts w:cs="Times New Roman"/>
        </w:rPr>
        <w:t xml:space="preserve"> to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xml:space="preserve"> a conflict of interest includes a conflict of interest and duty and a conflict of duties, and "interest" includes both direct and indirect interests.</w:t>
      </w:r>
    </w:p>
    <w:p w14:paraId="4A7390F2" w14:textId="77777777" w:rsidR="009D3F97" w:rsidRPr="00441053" w:rsidRDefault="009D3F97" w:rsidP="00EA21A2">
      <w:pPr>
        <w:pStyle w:val="StandardL1"/>
        <w:rPr>
          <w:rFonts w:cs="Times New Roman"/>
        </w:rPr>
      </w:pPr>
      <w:bookmarkStart w:id="119" w:name="_Ref244334565"/>
      <w:bookmarkStart w:id="120" w:name="_Toc246329667"/>
      <w:bookmarkStart w:id="121" w:name="_Toc41990070"/>
      <w:r w:rsidRPr="00441053">
        <w:rPr>
          <w:rFonts w:cs="Times New Roman"/>
        </w:rPr>
        <w:t>Confidential information and attendance at directors' meetings</w:t>
      </w:r>
      <w:bookmarkEnd w:id="119"/>
      <w:bookmarkEnd w:id="120"/>
      <w:bookmarkEnd w:id="121"/>
    </w:p>
    <w:p w14:paraId="4E8C819C" w14:textId="77777777" w:rsidR="009D3F97" w:rsidRPr="00441053" w:rsidRDefault="009D3F97" w:rsidP="00EA21A2">
      <w:pPr>
        <w:pStyle w:val="StandardL2"/>
        <w:rPr>
          <w:rFonts w:cs="Times New Roman"/>
        </w:rPr>
      </w:pPr>
      <w:bookmarkStart w:id="122" w:name="_Ref243475694"/>
      <w:r w:rsidRPr="00441053">
        <w:rPr>
          <w:rFonts w:cs="Times New Roman"/>
        </w:rPr>
        <w:t xml:space="preserve">A director shall be under no duty to the Company with respect to any information which he/she obtains or has obtained otherwise than as a director of the Company and in respect of which he/she owes a duty of confidentiality to another person.  </w:t>
      </w:r>
      <w:proofErr w:type="gramStart"/>
      <w:r w:rsidRPr="00441053">
        <w:rPr>
          <w:rFonts w:cs="Times New Roman"/>
        </w:rPr>
        <w:t>In particular the</w:t>
      </w:r>
      <w:proofErr w:type="gramEnd"/>
      <w:r w:rsidRPr="00441053">
        <w:rPr>
          <w:rFonts w:cs="Times New Roman"/>
        </w:rPr>
        <w:t xml:space="preserve"> director shall not be in breach of the general duties he/she owes to the Company by virtue of sections 171 to 177 of the Act because he/she:</w:t>
      </w:r>
      <w:bookmarkEnd w:id="122"/>
    </w:p>
    <w:p w14:paraId="7F551483" w14:textId="77777777" w:rsidR="009D3F97" w:rsidRPr="00441053" w:rsidRDefault="009D3F97" w:rsidP="00EA21A2">
      <w:pPr>
        <w:pStyle w:val="StandardL3"/>
        <w:rPr>
          <w:rFonts w:cs="Times New Roman"/>
        </w:rPr>
      </w:pPr>
      <w:r w:rsidRPr="00441053">
        <w:rPr>
          <w:rFonts w:cs="Times New Roman"/>
        </w:rPr>
        <w:lastRenderedPageBreak/>
        <w:t>fails to disclose any such information to the directors or to any director or other officer or employee of the Company; and/or</w:t>
      </w:r>
    </w:p>
    <w:p w14:paraId="7E00D36E" w14:textId="77777777" w:rsidR="009D3F97" w:rsidRPr="00441053" w:rsidRDefault="009D3F97" w:rsidP="00EA21A2">
      <w:pPr>
        <w:pStyle w:val="StandardL3"/>
        <w:rPr>
          <w:rFonts w:cs="Times New Roman"/>
        </w:rPr>
      </w:pPr>
      <w:r w:rsidRPr="00441053">
        <w:rPr>
          <w:rFonts w:cs="Times New Roman"/>
        </w:rPr>
        <w:t>does not use or apply any such information in performing his/her duties as a director of the Company.</w:t>
      </w:r>
    </w:p>
    <w:p w14:paraId="00BC2E42" w14:textId="77777777" w:rsidR="009D3F97" w:rsidRPr="00441053" w:rsidRDefault="009D3F97" w:rsidP="00EA21A2">
      <w:pPr>
        <w:pStyle w:val="BodyText1"/>
        <w:rPr>
          <w:rFonts w:cs="Times New Roman"/>
        </w:rPr>
      </w:pPr>
      <w:r w:rsidRPr="00441053">
        <w:rPr>
          <w:rFonts w:cs="Times New Roman"/>
        </w:rPr>
        <w:t>However, to the extent that his/her relationship with that other person gives rise to a conflict of interest or possible conflict of interest, this article </w:t>
      </w:r>
      <w:r w:rsidRPr="00441053">
        <w:fldChar w:fldCharType="begin"/>
      </w:r>
      <w:r w:rsidRPr="00441053">
        <w:instrText xml:space="preserve"> REF _Ref243475694 \r \h  \* MERGEFORMAT </w:instrText>
      </w:r>
      <w:r w:rsidRPr="00441053">
        <w:fldChar w:fldCharType="separate"/>
      </w:r>
      <w:r w:rsidRPr="00982C0F">
        <w:rPr>
          <w:rFonts w:cs="Times New Roman"/>
        </w:rPr>
        <w:t>19.1</w:t>
      </w:r>
      <w:r w:rsidRPr="00441053">
        <w:fldChar w:fldCharType="end"/>
      </w:r>
      <w:r w:rsidRPr="00441053">
        <w:rPr>
          <w:rFonts w:cs="Times New Roman"/>
        </w:rPr>
        <w:t xml:space="preserve"> applies only if the existence of that relationship has been authorised by the directors under article </w:t>
      </w:r>
      <w:r w:rsidRPr="00441053">
        <w:rPr>
          <w:rFonts w:cs="Times New Roman"/>
          <w:cs/>
        </w:rPr>
        <w:t>‎</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(subject, in any such case, to any terms and conditions upon which such authorisation was given).</w:t>
      </w:r>
    </w:p>
    <w:p w14:paraId="4E4740DD" w14:textId="77777777" w:rsidR="009D3F97" w:rsidRPr="00441053" w:rsidRDefault="009D3F97" w:rsidP="00EA21A2">
      <w:pPr>
        <w:pStyle w:val="StandardL2"/>
        <w:rPr>
          <w:rFonts w:cs="Times New Roman"/>
        </w:rPr>
      </w:pPr>
      <w:bookmarkStart w:id="123" w:name="_Ref243475806"/>
      <w:r w:rsidRPr="00441053">
        <w:rPr>
          <w:rFonts w:cs="Times New Roman"/>
        </w:rPr>
        <w:t>Where the existence of a director's relationship with another person has been authorised by the directors under article </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and his/her relationship with that person gives rise to a conflict of interest or possible conflict of interest, the director shall not be in breach of the general duties he/she owes to the Company by virtue of sections 171 to 177 of the Act because he/she:</w:t>
      </w:r>
      <w:bookmarkEnd w:id="123"/>
    </w:p>
    <w:p w14:paraId="1E90428B" w14:textId="77777777" w:rsidR="009D3F97" w:rsidRPr="00441053" w:rsidRDefault="009D3F97" w:rsidP="00EA21A2">
      <w:pPr>
        <w:pStyle w:val="StandardL3"/>
        <w:rPr>
          <w:rFonts w:cs="Times New Roman"/>
        </w:rPr>
      </w:pPr>
      <w:r w:rsidRPr="00441053">
        <w:rPr>
          <w:rFonts w:cs="Times New Roman"/>
        </w:rPr>
        <w:t>absents himself from meetings of the directors or a committee of directors at which any matter relating to the conflict of interest or possible conflict of interest will or may be discussed or from the discussion of any such matter at a meeting or otherwise; and/or</w:t>
      </w:r>
    </w:p>
    <w:p w14:paraId="1F558EC9" w14:textId="77777777" w:rsidR="009D3F97" w:rsidRPr="00441053" w:rsidRDefault="009D3F97" w:rsidP="00EA21A2">
      <w:pPr>
        <w:pStyle w:val="StandardL3"/>
        <w:rPr>
          <w:rFonts w:cs="Times New Roman"/>
        </w:rPr>
      </w:pPr>
      <w:proofErr w:type="gramStart"/>
      <w:r w:rsidRPr="00441053">
        <w:rPr>
          <w:rFonts w:cs="Times New Roman"/>
        </w:rPr>
        <w:t>makes arrangements</w:t>
      </w:r>
      <w:proofErr w:type="gramEnd"/>
      <w:r w:rsidRPr="00441053">
        <w:rPr>
          <w:rFonts w:cs="Times New Roman"/>
        </w:rPr>
        <w:t xml:space="preserve"> not to receive documents and information relating to any matter which gives rise to the conflict of interest or possible conflict of interest sent or supplied by the Company and/or for such documents and information to be received and read by a professional adviser on his/her behalf,</w:t>
      </w:r>
    </w:p>
    <w:p w14:paraId="30538904" w14:textId="77777777" w:rsidR="009D3F97" w:rsidRPr="00441053" w:rsidRDefault="009D3F97" w:rsidP="00EA21A2">
      <w:pPr>
        <w:pStyle w:val="BodyText1"/>
        <w:rPr>
          <w:rFonts w:cs="Times New Roman"/>
        </w:rPr>
      </w:pPr>
      <w:r w:rsidRPr="00441053">
        <w:rPr>
          <w:rFonts w:cs="Times New Roman"/>
        </w:rPr>
        <w:t>for so long as he/she reasonably believes such conflict of interest (or possible conflict of interest) subsists.</w:t>
      </w:r>
    </w:p>
    <w:p w14:paraId="0FBC29AF" w14:textId="77777777" w:rsidR="009D3F97" w:rsidRPr="00441053" w:rsidRDefault="009D3F97" w:rsidP="00EA21A2">
      <w:pPr>
        <w:pStyle w:val="StandardL2"/>
        <w:rPr>
          <w:rFonts w:cs="Times New Roman"/>
        </w:rPr>
      </w:pPr>
      <w:bookmarkStart w:id="124" w:name="_Ref243475928"/>
      <w:r w:rsidRPr="00441053">
        <w:rPr>
          <w:rFonts w:cs="Times New Roman"/>
        </w:rPr>
        <w:t>The provisions of articles </w:t>
      </w:r>
      <w:r w:rsidRPr="00441053">
        <w:fldChar w:fldCharType="begin"/>
      </w:r>
      <w:r w:rsidRPr="00441053">
        <w:instrText xml:space="preserve"> REF _Ref243475694 \r \h  \* MERGEFORMAT </w:instrText>
      </w:r>
      <w:r w:rsidRPr="00441053">
        <w:fldChar w:fldCharType="separate"/>
      </w:r>
      <w:r w:rsidRPr="00982C0F">
        <w:rPr>
          <w:rFonts w:cs="Times New Roman"/>
        </w:rPr>
        <w:t>19.1</w:t>
      </w:r>
      <w:r w:rsidRPr="00441053">
        <w:fldChar w:fldCharType="end"/>
      </w:r>
      <w:r w:rsidRPr="00441053">
        <w:rPr>
          <w:rFonts w:cs="Times New Roman"/>
        </w:rPr>
        <w:t xml:space="preserve"> and </w:t>
      </w:r>
      <w:r w:rsidRPr="00441053">
        <w:fldChar w:fldCharType="begin"/>
      </w:r>
      <w:r w:rsidRPr="00441053">
        <w:instrText xml:space="preserve"> REF _Ref243475806 \r \h  \* MERGEFORMAT </w:instrText>
      </w:r>
      <w:r w:rsidRPr="00441053">
        <w:fldChar w:fldCharType="separate"/>
      </w:r>
      <w:r w:rsidRPr="00982C0F">
        <w:rPr>
          <w:rFonts w:cs="Times New Roman"/>
        </w:rPr>
        <w:t>19.2</w:t>
      </w:r>
      <w:r w:rsidRPr="00441053">
        <w:fldChar w:fldCharType="end"/>
      </w:r>
      <w:r w:rsidRPr="00441053">
        <w:rPr>
          <w:rFonts w:cs="Times New Roman"/>
        </w:rPr>
        <w:t xml:space="preserve"> are without prejudice to any equitable principle or rule of law which may excuse the director from:</w:t>
      </w:r>
      <w:bookmarkEnd w:id="124"/>
    </w:p>
    <w:p w14:paraId="4097E023" w14:textId="77777777" w:rsidR="009D3F97" w:rsidRPr="00441053" w:rsidRDefault="009D3F97" w:rsidP="00EA21A2">
      <w:pPr>
        <w:pStyle w:val="StandardL3"/>
        <w:rPr>
          <w:rFonts w:cs="Times New Roman"/>
        </w:rPr>
      </w:pPr>
      <w:r w:rsidRPr="00441053">
        <w:rPr>
          <w:rFonts w:cs="Times New Roman"/>
        </w:rPr>
        <w:t>disclosing information, in circumstances where disclosure would otherwise be required under these articles; and/or</w:t>
      </w:r>
    </w:p>
    <w:p w14:paraId="1D7E7615" w14:textId="77777777" w:rsidR="009D3F97" w:rsidRPr="00441053" w:rsidRDefault="009D3F97" w:rsidP="00EA21A2">
      <w:pPr>
        <w:pStyle w:val="StandardL3"/>
        <w:rPr>
          <w:rFonts w:cs="Times New Roman"/>
        </w:rPr>
      </w:pPr>
      <w:r w:rsidRPr="00441053">
        <w:rPr>
          <w:rFonts w:cs="Times New Roman"/>
        </w:rPr>
        <w:t>attending meetings or discussions or receiving documents and information as referred to in article </w:t>
      </w:r>
      <w:r w:rsidRPr="00441053">
        <w:rPr>
          <w:rFonts w:cs="Times New Roman"/>
          <w:cs/>
        </w:rPr>
        <w:t>‎</w:t>
      </w:r>
      <w:r w:rsidRPr="00441053">
        <w:fldChar w:fldCharType="begin"/>
      </w:r>
      <w:r w:rsidRPr="00441053">
        <w:instrText xml:space="preserve"> REF _Ref243475806 \r \h  \* MERGEFORMAT </w:instrText>
      </w:r>
      <w:r w:rsidRPr="00441053">
        <w:fldChar w:fldCharType="separate"/>
      </w:r>
      <w:r w:rsidRPr="00982C0F">
        <w:rPr>
          <w:rFonts w:cs="Times New Roman"/>
        </w:rPr>
        <w:t>19.2</w:t>
      </w:r>
      <w:r w:rsidRPr="00441053">
        <w:fldChar w:fldCharType="end"/>
      </w:r>
      <w:r w:rsidRPr="00441053">
        <w:rPr>
          <w:rFonts w:cs="Times New Roman"/>
        </w:rPr>
        <w:t>, in circumstances where such attendance or receiving such documents and information would otherwise be required under these articles.</w:t>
      </w:r>
    </w:p>
    <w:p w14:paraId="1784D587" w14:textId="77777777" w:rsidR="009D3F97" w:rsidRPr="00441053" w:rsidRDefault="009D3F97" w:rsidP="00EA21A2">
      <w:pPr>
        <w:pStyle w:val="StandardL1"/>
        <w:rPr>
          <w:rFonts w:cs="Times New Roman"/>
        </w:rPr>
      </w:pPr>
      <w:bookmarkStart w:id="125" w:name="_Ref244335079"/>
      <w:bookmarkStart w:id="126" w:name="_Toc246329668"/>
      <w:bookmarkStart w:id="127" w:name="_Toc41990071"/>
      <w:r w:rsidRPr="00441053">
        <w:rPr>
          <w:rFonts w:cs="Times New Roman"/>
        </w:rPr>
        <w:t>Declaration of interests in proposed or existing transactions or arrangements with the Company</w:t>
      </w:r>
      <w:bookmarkEnd w:id="125"/>
      <w:bookmarkEnd w:id="126"/>
      <w:bookmarkEnd w:id="127"/>
    </w:p>
    <w:p w14:paraId="5E0063F9" w14:textId="77777777" w:rsidR="009D3F97" w:rsidRPr="00441053" w:rsidRDefault="009D3F97" w:rsidP="00EA21A2">
      <w:pPr>
        <w:pStyle w:val="StandardL2"/>
        <w:rPr>
          <w:rFonts w:cs="Times New Roman"/>
        </w:rPr>
      </w:pPr>
      <w:bookmarkStart w:id="128" w:name="_Ref243476022"/>
      <w:r w:rsidRPr="00441053">
        <w:rPr>
          <w:rFonts w:cs="Times New Roman"/>
        </w:rPr>
        <w:t xml:space="preserve">A director who is in any way, directly or indirectly, interested in a proposed transaction or arrangement with the Company must declare the nature and extent of his/her interest to the other directors before the Company </w:t>
      </w:r>
      <w:proofErr w:type="gramStart"/>
      <w:r w:rsidRPr="00441053">
        <w:rPr>
          <w:rFonts w:cs="Times New Roman"/>
        </w:rPr>
        <w:t>enters into</w:t>
      </w:r>
      <w:proofErr w:type="gramEnd"/>
      <w:r w:rsidRPr="00441053">
        <w:rPr>
          <w:rFonts w:cs="Times New Roman"/>
        </w:rPr>
        <w:t xml:space="preserve"> the transaction or arrangement.</w:t>
      </w:r>
      <w:bookmarkEnd w:id="128"/>
    </w:p>
    <w:p w14:paraId="50082FAE" w14:textId="77777777" w:rsidR="009D3F97" w:rsidRPr="00441053" w:rsidRDefault="009D3F97" w:rsidP="00EA21A2">
      <w:pPr>
        <w:pStyle w:val="StandardL2"/>
        <w:rPr>
          <w:rFonts w:cs="Times New Roman"/>
        </w:rPr>
      </w:pPr>
      <w:bookmarkStart w:id="129" w:name="_Ref243476039"/>
      <w:r w:rsidRPr="00441053">
        <w:rPr>
          <w:rFonts w:cs="Times New Roman"/>
        </w:rPr>
        <w:t xml:space="preserve">A director who is in any way, directly or indirectly, interested in a transaction or arrangement that has been entered into by the Company must declare the nature and </w:t>
      </w:r>
      <w:r w:rsidRPr="00441053">
        <w:rPr>
          <w:rFonts w:cs="Times New Roman"/>
        </w:rPr>
        <w:lastRenderedPageBreak/>
        <w:t>extent of his/her interest to the other directors as soon as is reasonably practicable, unless the interest has already been declared under article </w:t>
      </w:r>
      <w:r w:rsidRPr="00441053">
        <w:fldChar w:fldCharType="begin"/>
      </w:r>
      <w:r w:rsidRPr="00441053">
        <w:instrText xml:space="preserve"> REF _Ref243476022 \r \h  \* MERGEFORMAT </w:instrText>
      </w:r>
      <w:r w:rsidRPr="00441053">
        <w:fldChar w:fldCharType="separate"/>
      </w:r>
      <w:r w:rsidRPr="00982C0F">
        <w:rPr>
          <w:rFonts w:cs="Times New Roman"/>
        </w:rPr>
        <w:t>20.1</w:t>
      </w:r>
      <w:r w:rsidRPr="00441053">
        <w:fldChar w:fldCharType="end"/>
      </w:r>
      <w:r w:rsidRPr="00441053">
        <w:rPr>
          <w:rFonts w:cs="Times New Roman"/>
        </w:rPr>
        <w:t>.</w:t>
      </w:r>
      <w:bookmarkEnd w:id="129"/>
    </w:p>
    <w:p w14:paraId="651A1973" w14:textId="77777777" w:rsidR="009D3F97" w:rsidRPr="00441053" w:rsidRDefault="009D3F97" w:rsidP="00EA21A2">
      <w:pPr>
        <w:pStyle w:val="StandardL2"/>
        <w:rPr>
          <w:rFonts w:cs="Times New Roman"/>
        </w:rPr>
      </w:pPr>
      <w:r w:rsidRPr="00441053">
        <w:rPr>
          <w:rFonts w:cs="Times New Roman"/>
        </w:rPr>
        <w:t>Any declaration required by article </w:t>
      </w:r>
      <w:r w:rsidRPr="00441053">
        <w:fldChar w:fldCharType="begin"/>
      </w:r>
      <w:r w:rsidRPr="00441053">
        <w:instrText xml:space="preserve"> REF _Ref243476022 \r \h  \* MERGEFORMAT </w:instrText>
      </w:r>
      <w:r w:rsidRPr="00441053">
        <w:fldChar w:fldCharType="separate"/>
      </w:r>
      <w:r w:rsidRPr="00982C0F">
        <w:rPr>
          <w:rFonts w:cs="Times New Roman"/>
        </w:rPr>
        <w:t>20.1</w:t>
      </w:r>
      <w:r w:rsidRPr="00441053">
        <w:fldChar w:fldCharType="end"/>
      </w:r>
      <w:r w:rsidRPr="00441053">
        <w:rPr>
          <w:rFonts w:cs="Times New Roman"/>
        </w:rPr>
        <w:t xml:space="preserve"> may (but need not) be made:</w:t>
      </w:r>
    </w:p>
    <w:p w14:paraId="354F388E" w14:textId="77777777" w:rsidR="009D3F97" w:rsidRPr="00441053" w:rsidRDefault="009D3F97" w:rsidP="00EA21A2">
      <w:pPr>
        <w:pStyle w:val="StandardL3"/>
        <w:rPr>
          <w:rFonts w:cs="Times New Roman"/>
        </w:rPr>
      </w:pPr>
      <w:r w:rsidRPr="00441053">
        <w:rPr>
          <w:rFonts w:cs="Times New Roman"/>
        </w:rPr>
        <w:t>at a meeting of the directors;</w:t>
      </w:r>
    </w:p>
    <w:p w14:paraId="3B396904" w14:textId="77777777" w:rsidR="009D3F97" w:rsidRPr="00441053" w:rsidRDefault="009D3F97" w:rsidP="00EA21A2">
      <w:pPr>
        <w:pStyle w:val="StandardL3"/>
        <w:rPr>
          <w:rFonts w:cs="Times New Roman"/>
        </w:rPr>
      </w:pPr>
      <w:r w:rsidRPr="00441053">
        <w:rPr>
          <w:rFonts w:cs="Times New Roman"/>
        </w:rPr>
        <w:t>by notice in writing in accordance with section 184 of the Act; or</w:t>
      </w:r>
    </w:p>
    <w:p w14:paraId="247E9898" w14:textId="77777777" w:rsidR="009D3F97" w:rsidRPr="00441053" w:rsidRDefault="009D3F97" w:rsidP="00EA21A2">
      <w:pPr>
        <w:pStyle w:val="StandardL3"/>
        <w:rPr>
          <w:rFonts w:cs="Times New Roman"/>
        </w:rPr>
      </w:pPr>
      <w:r w:rsidRPr="00441053">
        <w:rPr>
          <w:rFonts w:cs="Times New Roman"/>
        </w:rPr>
        <w:t>by general notice in accordance with section 185 of the Act.</w:t>
      </w:r>
    </w:p>
    <w:p w14:paraId="27B0C667" w14:textId="77777777" w:rsidR="009D3F97" w:rsidRPr="00441053" w:rsidRDefault="009D3F97" w:rsidP="00EA21A2">
      <w:pPr>
        <w:pStyle w:val="StandardL2"/>
        <w:rPr>
          <w:rFonts w:cs="Times New Roman"/>
        </w:rPr>
      </w:pPr>
      <w:r w:rsidRPr="00441053">
        <w:rPr>
          <w:rFonts w:cs="Times New Roman"/>
        </w:rPr>
        <w:t>Any declaration required by article </w:t>
      </w:r>
      <w:r w:rsidRPr="00441053">
        <w:fldChar w:fldCharType="begin"/>
      </w:r>
      <w:r w:rsidRPr="00441053">
        <w:instrText xml:space="preserve"> REF _Ref243476039 \r \h  \* MERGEFORMAT </w:instrText>
      </w:r>
      <w:r w:rsidRPr="00441053">
        <w:fldChar w:fldCharType="separate"/>
      </w:r>
      <w:r w:rsidRPr="00982C0F">
        <w:rPr>
          <w:rFonts w:cs="Times New Roman"/>
        </w:rPr>
        <w:t>20.2</w:t>
      </w:r>
      <w:r w:rsidRPr="00441053">
        <w:fldChar w:fldCharType="end"/>
      </w:r>
      <w:r w:rsidRPr="00441053">
        <w:rPr>
          <w:rFonts w:cs="Times New Roman"/>
        </w:rPr>
        <w:t xml:space="preserve"> must be made:</w:t>
      </w:r>
    </w:p>
    <w:p w14:paraId="43B82653" w14:textId="77777777" w:rsidR="009D3F97" w:rsidRPr="00441053" w:rsidRDefault="009D3F97" w:rsidP="00EA21A2">
      <w:pPr>
        <w:pStyle w:val="StandardL3"/>
        <w:rPr>
          <w:rFonts w:cs="Times New Roman"/>
        </w:rPr>
      </w:pPr>
      <w:r w:rsidRPr="00441053">
        <w:rPr>
          <w:rFonts w:cs="Times New Roman"/>
        </w:rPr>
        <w:t>at a meeting of the directors;</w:t>
      </w:r>
    </w:p>
    <w:p w14:paraId="0AA30DE1" w14:textId="77777777" w:rsidR="009D3F97" w:rsidRPr="00441053" w:rsidRDefault="009D3F97" w:rsidP="00EA21A2">
      <w:pPr>
        <w:pStyle w:val="StandardL3"/>
        <w:rPr>
          <w:rFonts w:cs="Times New Roman"/>
        </w:rPr>
      </w:pPr>
      <w:r w:rsidRPr="00441053">
        <w:rPr>
          <w:rFonts w:cs="Times New Roman"/>
        </w:rPr>
        <w:t>by notice in writing in accordance with section 184 of the Act; or</w:t>
      </w:r>
    </w:p>
    <w:p w14:paraId="2C582E68" w14:textId="77777777" w:rsidR="009D3F97" w:rsidRPr="00441053" w:rsidRDefault="009D3F97" w:rsidP="00EA21A2">
      <w:pPr>
        <w:pStyle w:val="StandardL3"/>
        <w:rPr>
          <w:rFonts w:cs="Times New Roman"/>
        </w:rPr>
      </w:pPr>
      <w:r w:rsidRPr="00441053">
        <w:rPr>
          <w:rFonts w:cs="Times New Roman"/>
        </w:rPr>
        <w:t>by general notice in accordance with section 185 of the Act.</w:t>
      </w:r>
    </w:p>
    <w:p w14:paraId="4DF91210" w14:textId="77777777" w:rsidR="009D3F97" w:rsidRPr="00441053" w:rsidRDefault="009D3F97" w:rsidP="00EA21A2">
      <w:pPr>
        <w:pStyle w:val="StandardL2"/>
        <w:rPr>
          <w:rFonts w:cs="Times New Roman"/>
        </w:rPr>
      </w:pPr>
      <w:r w:rsidRPr="00441053">
        <w:rPr>
          <w:rFonts w:cs="Times New Roman"/>
        </w:rPr>
        <w:t>If a declaration made under article </w:t>
      </w:r>
      <w:r w:rsidRPr="00441053">
        <w:fldChar w:fldCharType="begin"/>
      </w:r>
      <w:r w:rsidRPr="00441053">
        <w:instrText xml:space="preserve"> REF _Ref243476022 \r \h  \* MERGEFORMAT </w:instrText>
      </w:r>
      <w:r w:rsidRPr="00441053">
        <w:fldChar w:fldCharType="separate"/>
      </w:r>
      <w:r w:rsidRPr="00982C0F">
        <w:rPr>
          <w:rFonts w:cs="Times New Roman"/>
        </w:rPr>
        <w:t>20.1</w:t>
      </w:r>
      <w:r w:rsidRPr="00441053">
        <w:fldChar w:fldCharType="end"/>
      </w:r>
      <w:r w:rsidRPr="00441053">
        <w:rPr>
          <w:rFonts w:cs="Times New Roman"/>
        </w:rPr>
        <w:t xml:space="preserve"> or </w:t>
      </w:r>
      <w:r w:rsidRPr="00441053">
        <w:fldChar w:fldCharType="begin"/>
      </w:r>
      <w:r w:rsidRPr="00441053">
        <w:instrText xml:space="preserve"> REF _Ref243476039 \r \h  \* MERGEFORMAT </w:instrText>
      </w:r>
      <w:r w:rsidRPr="00441053">
        <w:fldChar w:fldCharType="separate"/>
      </w:r>
      <w:r w:rsidRPr="00982C0F">
        <w:rPr>
          <w:rFonts w:cs="Times New Roman"/>
        </w:rPr>
        <w:t>20.2</w:t>
      </w:r>
      <w:r w:rsidRPr="00441053">
        <w:fldChar w:fldCharType="end"/>
      </w:r>
      <w:r w:rsidRPr="00441053">
        <w:rPr>
          <w:rFonts w:cs="Times New Roman"/>
        </w:rPr>
        <w:t xml:space="preserve"> above proves to be, or becomes, inaccurate or incomplete, a further declaration must be made under article </w:t>
      </w:r>
      <w:r w:rsidRPr="00441053">
        <w:fldChar w:fldCharType="begin"/>
      </w:r>
      <w:r w:rsidRPr="00441053">
        <w:instrText xml:space="preserve"> REF _Ref243476022 \r \h  \* MERGEFORMAT </w:instrText>
      </w:r>
      <w:r w:rsidRPr="00441053">
        <w:fldChar w:fldCharType="separate"/>
      </w:r>
      <w:r w:rsidRPr="00982C0F">
        <w:rPr>
          <w:rFonts w:cs="Times New Roman"/>
        </w:rPr>
        <w:t>20.1</w:t>
      </w:r>
      <w:r w:rsidRPr="00441053">
        <w:fldChar w:fldCharType="end"/>
      </w:r>
      <w:r w:rsidRPr="00441053">
        <w:rPr>
          <w:rFonts w:cs="Times New Roman"/>
        </w:rPr>
        <w:t xml:space="preserve"> or </w:t>
      </w:r>
      <w:r w:rsidRPr="00441053">
        <w:fldChar w:fldCharType="begin"/>
      </w:r>
      <w:r w:rsidRPr="00441053">
        <w:instrText xml:space="preserve"> REF _Ref243476039 \r \h  \* MERGEFORMAT </w:instrText>
      </w:r>
      <w:r w:rsidRPr="00441053">
        <w:fldChar w:fldCharType="separate"/>
      </w:r>
      <w:r w:rsidRPr="00982C0F">
        <w:rPr>
          <w:rFonts w:cs="Times New Roman"/>
        </w:rPr>
        <w:t>20.2</w:t>
      </w:r>
      <w:r w:rsidRPr="00441053">
        <w:fldChar w:fldCharType="end"/>
      </w:r>
      <w:r w:rsidRPr="00441053">
        <w:rPr>
          <w:rFonts w:cs="Times New Roman"/>
        </w:rPr>
        <w:t xml:space="preserve"> as appropriate.</w:t>
      </w:r>
    </w:p>
    <w:p w14:paraId="6736D82F" w14:textId="77777777" w:rsidR="009D3F97" w:rsidRPr="00441053" w:rsidRDefault="009D3F97" w:rsidP="00EA21A2">
      <w:pPr>
        <w:pStyle w:val="StandardL2"/>
        <w:rPr>
          <w:rFonts w:cs="Times New Roman"/>
        </w:rPr>
      </w:pPr>
      <w:bookmarkStart w:id="130" w:name="_Ref244335408"/>
      <w:r w:rsidRPr="00441053">
        <w:rPr>
          <w:rFonts w:cs="Times New Roman"/>
        </w:rPr>
        <w:t>A director need not declare an interest under this article </w:t>
      </w:r>
      <w:r w:rsidRPr="00441053">
        <w:rPr>
          <w:rFonts w:cs="Times New Roman"/>
        </w:rPr>
        <w:fldChar w:fldCharType="begin"/>
      </w:r>
      <w:r w:rsidRPr="00441053">
        <w:rPr>
          <w:rFonts w:cs="Times New Roman"/>
        </w:rPr>
        <w:instrText xml:space="preserve"> REF _Ref244335408 \r \h  \* MERGEFORMAT </w:instrText>
      </w:r>
      <w:r w:rsidRPr="00441053">
        <w:rPr>
          <w:rFonts w:cs="Times New Roman"/>
        </w:rPr>
      </w:r>
      <w:r w:rsidRPr="00441053">
        <w:rPr>
          <w:rFonts w:cs="Times New Roman"/>
        </w:rPr>
        <w:fldChar w:fldCharType="separate"/>
      </w:r>
      <w:r>
        <w:rPr>
          <w:rFonts w:cs="Times New Roman"/>
        </w:rPr>
        <w:t>20.6</w:t>
      </w:r>
      <w:r w:rsidRPr="00441053">
        <w:rPr>
          <w:rFonts w:cs="Times New Roman"/>
        </w:rPr>
        <w:fldChar w:fldCharType="end"/>
      </w:r>
      <w:r w:rsidRPr="00441053">
        <w:rPr>
          <w:rFonts w:cs="Times New Roman"/>
        </w:rPr>
        <w:t xml:space="preserve"> or article </w:t>
      </w:r>
      <w:r w:rsidRPr="00441053">
        <w:rPr>
          <w:rFonts w:cs="Times New Roman"/>
        </w:rPr>
        <w:fldChar w:fldCharType="begin"/>
      </w:r>
      <w:r w:rsidRPr="00441053">
        <w:rPr>
          <w:rFonts w:cs="Times New Roman"/>
        </w:rPr>
        <w:instrText xml:space="preserve"> REF _Ref469580494 \r \h  \* MERGEFORMAT </w:instrText>
      </w:r>
      <w:r w:rsidRPr="00441053">
        <w:rPr>
          <w:rFonts w:cs="Times New Roman"/>
        </w:rPr>
      </w:r>
      <w:r w:rsidRPr="00441053">
        <w:rPr>
          <w:rFonts w:cs="Times New Roman"/>
        </w:rPr>
        <w:fldChar w:fldCharType="separate"/>
      </w:r>
      <w:r>
        <w:rPr>
          <w:rFonts w:cs="Times New Roman"/>
        </w:rPr>
        <w:t>21.1</w:t>
      </w:r>
      <w:r w:rsidRPr="00441053">
        <w:rPr>
          <w:rFonts w:cs="Times New Roman"/>
        </w:rPr>
        <w:fldChar w:fldCharType="end"/>
      </w:r>
      <w:r w:rsidRPr="00441053">
        <w:rPr>
          <w:rFonts w:cs="Times New Roman"/>
        </w:rPr>
        <w:t>:</w:t>
      </w:r>
      <w:bookmarkEnd w:id="130"/>
    </w:p>
    <w:p w14:paraId="3E108440" w14:textId="77777777" w:rsidR="009D3F97" w:rsidRPr="00441053" w:rsidRDefault="009D3F97" w:rsidP="00EA21A2">
      <w:pPr>
        <w:pStyle w:val="StandardL3"/>
        <w:rPr>
          <w:rFonts w:cs="Times New Roman"/>
        </w:rPr>
      </w:pPr>
      <w:r w:rsidRPr="00441053">
        <w:rPr>
          <w:rFonts w:cs="Times New Roman"/>
        </w:rPr>
        <w:t>if it cannot reasonably be regarded as likely to give rise to a conflict of interest;</w:t>
      </w:r>
    </w:p>
    <w:p w14:paraId="1AAE6AC9" w14:textId="77777777" w:rsidR="009D3F97" w:rsidRPr="00441053" w:rsidRDefault="009D3F97" w:rsidP="00EA21A2">
      <w:pPr>
        <w:pStyle w:val="StandardL3"/>
        <w:rPr>
          <w:rFonts w:cs="Times New Roman"/>
        </w:rPr>
      </w:pPr>
      <w:r w:rsidRPr="00441053">
        <w:rPr>
          <w:rFonts w:cs="Times New Roman"/>
        </w:rPr>
        <w:t xml:space="preserve">if, or to the extent that, the other directors are already aware of it (and for this purpose the other directors are treated as aware of anything of which they ought reasonably to be aware); </w:t>
      </w:r>
    </w:p>
    <w:p w14:paraId="30436B33" w14:textId="77777777" w:rsidR="009D3F97" w:rsidRPr="00441053" w:rsidRDefault="009D3F97" w:rsidP="00EA21A2">
      <w:pPr>
        <w:pStyle w:val="StandardL3"/>
        <w:rPr>
          <w:rFonts w:cs="Times New Roman"/>
        </w:rPr>
      </w:pPr>
      <w:r w:rsidRPr="00441053">
        <w:rPr>
          <w:rFonts w:cs="Times New Roman"/>
        </w:rPr>
        <w:t>if, or to the extent that, it concerns terms of his/her service contract that have been or are to be considered by a meeting of the directors or by a committee of the directors appointed for the purpose under these articles; or</w:t>
      </w:r>
    </w:p>
    <w:p w14:paraId="257456A0" w14:textId="77777777" w:rsidR="009D3F97" w:rsidRPr="00441053" w:rsidRDefault="009D3F97" w:rsidP="00EA21A2">
      <w:pPr>
        <w:pStyle w:val="StandardL3"/>
        <w:rPr>
          <w:rFonts w:cs="Times New Roman"/>
        </w:rPr>
      </w:pPr>
      <w:r w:rsidRPr="00441053">
        <w:rPr>
          <w:rFonts w:cs="Times New Roman"/>
        </w:rPr>
        <w:t>if the director is not aware of his/her interest or is not aware of the transaction or arrangement in question (and for this purpose a director is treated as being aware of matters of which he/she ought reasonably to be aware).</w:t>
      </w:r>
    </w:p>
    <w:p w14:paraId="7B2BFC75" w14:textId="77777777" w:rsidR="009D3F97" w:rsidRPr="00441053" w:rsidRDefault="009D3F97" w:rsidP="00EA21A2">
      <w:pPr>
        <w:pStyle w:val="StandardL1"/>
        <w:rPr>
          <w:rFonts w:cs="Times New Roman"/>
        </w:rPr>
      </w:pPr>
      <w:bookmarkStart w:id="131" w:name="_Ref244336873"/>
      <w:bookmarkStart w:id="132" w:name="_Toc246329669"/>
      <w:bookmarkStart w:id="133" w:name="_Toc41990072"/>
      <w:r w:rsidRPr="00441053">
        <w:rPr>
          <w:rFonts w:cs="Times New Roman"/>
        </w:rPr>
        <w:t>Permitted transactions and arrangements notwithstanding interest</w:t>
      </w:r>
      <w:bookmarkEnd w:id="131"/>
      <w:bookmarkEnd w:id="132"/>
      <w:bookmarkEnd w:id="133"/>
    </w:p>
    <w:p w14:paraId="61810784" w14:textId="77777777" w:rsidR="009D3F97" w:rsidRPr="00441053" w:rsidRDefault="009D3F97" w:rsidP="00EA21A2">
      <w:pPr>
        <w:pStyle w:val="StandardL2"/>
        <w:rPr>
          <w:rFonts w:cs="Times New Roman"/>
        </w:rPr>
      </w:pPr>
      <w:bookmarkStart w:id="134" w:name="_Ref469580494"/>
      <w:r w:rsidRPr="00441053">
        <w:rPr>
          <w:rFonts w:cs="Times New Roman"/>
        </w:rPr>
        <w:t>Subject to the Act and provided that he/she has declared to the directors the nature and extent of his/her interest to the other directors (unless the interest falls within article </w:t>
      </w:r>
      <w:r w:rsidRPr="00441053">
        <w:rPr>
          <w:rFonts w:cs="Times New Roman"/>
        </w:rPr>
        <w:fldChar w:fldCharType="begin"/>
      </w:r>
      <w:r w:rsidRPr="00441053">
        <w:rPr>
          <w:rFonts w:cs="Times New Roman"/>
        </w:rPr>
        <w:instrText xml:space="preserve"> REF _Ref244335408 \r \h  \* MERGEFORMAT </w:instrText>
      </w:r>
      <w:r w:rsidRPr="00441053">
        <w:rPr>
          <w:rFonts w:cs="Times New Roman"/>
        </w:rPr>
      </w:r>
      <w:r w:rsidRPr="00441053">
        <w:rPr>
          <w:rFonts w:cs="Times New Roman"/>
        </w:rPr>
        <w:fldChar w:fldCharType="separate"/>
      </w:r>
      <w:r>
        <w:rPr>
          <w:rFonts w:cs="Times New Roman"/>
        </w:rPr>
        <w:t>20.6</w:t>
      </w:r>
      <w:r w:rsidRPr="00441053">
        <w:rPr>
          <w:rFonts w:cs="Times New Roman"/>
        </w:rPr>
        <w:fldChar w:fldCharType="end"/>
      </w:r>
      <w:r w:rsidRPr="00441053">
        <w:rPr>
          <w:rFonts w:cs="Times New Roman"/>
        </w:rPr>
        <w:t>), a director notwithstanding his/her office:</w:t>
      </w:r>
      <w:bookmarkEnd w:id="134"/>
    </w:p>
    <w:p w14:paraId="2E0A4C43" w14:textId="77777777" w:rsidR="009D3F97" w:rsidRPr="00441053" w:rsidRDefault="009D3F97" w:rsidP="00EA21A2">
      <w:pPr>
        <w:pStyle w:val="StandardL3"/>
        <w:rPr>
          <w:rFonts w:cs="Times New Roman"/>
        </w:rPr>
      </w:pPr>
      <w:r w:rsidRPr="00441053">
        <w:rPr>
          <w:rFonts w:cs="Times New Roman"/>
        </w:rPr>
        <w:t>may be a party to, or otherwise be interested in, any transaction or arrangement with the Company or in which the Company is directly or indirectly interested;</w:t>
      </w:r>
    </w:p>
    <w:p w14:paraId="5C1C831A" w14:textId="77777777" w:rsidR="009D3F97" w:rsidRPr="00441053" w:rsidRDefault="009D3F97" w:rsidP="00EA21A2">
      <w:pPr>
        <w:pStyle w:val="StandardL3"/>
        <w:rPr>
          <w:rFonts w:cs="Times New Roman"/>
        </w:rPr>
      </w:pPr>
      <w:r w:rsidRPr="00441053">
        <w:rPr>
          <w:rFonts w:cs="Times New Roman"/>
        </w:rPr>
        <w:t>may act by himself or through his/her firm in a professional capacity for the Company (otherwise than as auditor), and in any such case on such terms as to remuneration and otherwise as the directors may decide; or</w:t>
      </w:r>
    </w:p>
    <w:p w14:paraId="4CDE5157" w14:textId="77777777" w:rsidR="009D3F97" w:rsidRPr="00441053" w:rsidRDefault="009D3F97" w:rsidP="00EA21A2">
      <w:pPr>
        <w:pStyle w:val="StandardL3"/>
        <w:rPr>
          <w:rFonts w:cs="Times New Roman"/>
        </w:rPr>
      </w:pPr>
      <w:r w:rsidRPr="00441053">
        <w:rPr>
          <w:rFonts w:cs="Times New Roman"/>
        </w:rPr>
        <w:lastRenderedPageBreak/>
        <w:t xml:space="preserve">may be a director or other officer of, or employed by, or a party to any transaction or arrangement with, or otherwise be interested in, </w:t>
      </w:r>
      <w:proofErr w:type="spellStart"/>
      <w:r w:rsidRPr="00441053">
        <w:rPr>
          <w:rFonts w:cs="Times New Roman"/>
        </w:rPr>
        <w:t>any body</w:t>
      </w:r>
      <w:proofErr w:type="spellEnd"/>
      <w:r w:rsidRPr="00441053">
        <w:rPr>
          <w:rFonts w:cs="Times New Roman"/>
        </w:rPr>
        <w:t xml:space="preserve"> corporate in which the Company is directly or indirectly interested,</w:t>
      </w:r>
    </w:p>
    <w:p w14:paraId="07E348BB" w14:textId="77777777" w:rsidR="009D3F97" w:rsidRPr="00441053" w:rsidRDefault="009D3F97" w:rsidP="00F633B8">
      <w:pPr>
        <w:pStyle w:val="BodyText1"/>
      </w:pPr>
      <w:r w:rsidRPr="00441053">
        <w:t>and such matters are authorised for the purposes of section 175 of the Act (where applicable).</w:t>
      </w:r>
    </w:p>
    <w:p w14:paraId="3569E468" w14:textId="77777777" w:rsidR="009D3F97" w:rsidRPr="00441053" w:rsidRDefault="009D3F97" w:rsidP="00EA21A2">
      <w:pPr>
        <w:pStyle w:val="StandardL1"/>
        <w:rPr>
          <w:rFonts w:cs="Times New Roman"/>
        </w:rPr>
      </w:pPr>
      <w:bookmarkStart w:id="135" w:name="_Toc246329670"/>
      <w:bookmarkStart w:id="136" w:name="_Toc41990073"/>
      <w:r w:rsidRPr="00441053">
        <w:rPr>
          <w:rFonts w:cs="Times New Roman"/>
        </w:rPr>
        <w:t>Remuneration and benefits</w:t>
      </w:r>
      <w:bookmarkEnd w:id="135"/>
      <w:bookmarkEnd w:id="136"/>
    </w:p>
    <w:p w14:paraId="3A6C45A5" w14:textId="77777777" w:rsidR="009D3F97" w:rsidRPr="00441053" w:rsidRDefault="009D3F97" w:rsidP="00EA21A2">
      <w:pPr>
        <w:pStyle w:val="StandardL2"/>
        <w:rPr>
          <w:rFonts w:cs="Times New Roman"/>
        </w:rPr>
      </w:pPr>
      <w:r w:rsidRPr="00441053">
        <w:rPr>
          <w:rFonts w:cs="Times New Roman"/>
        </w:rPr>
        <w:t>A director shall not, by reason of his/her office, be accountable to the Company for any remuneration or other benefit which he/she derives from any office or employment or from any transaction or arrangement or from any interest in any body corporate:</w:t>
      </w:r>
    </w:p>
    <w:p w14:paraId="66B898F1" w14:textId="77777777" w:rsidR="009D3F97" w:rsidRPr="00441053" w:rsidRDefault="009D3F97" w:rsidP="00EA21A2">
      <w:pPr>
        <w:pStyle w:val="StandardL3"/>
        <w:rPr>
          <w:rFonts w:cs="Times New Roman"/>
        </w:rPr>
      </w:pPr>
      <w:r w:rsidRPr="00441053">
        <w:rPr>
          <w:rFonts w:cs="Times New Roman"/>
        </w:rPr>
        <w:t>the acceptance, entry into or existence of which is authorised by the directors under article </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(subject, in any such case, to any terms and conditions upon which such authorisation was given); or</w:t>
      </w:r>
    </w:p>
    <w:p w14:paraId="52D032C3" w14:textId="77777777" w:rsidR="009D3F97" w:rsidRPr="00441053" w:rsidRDefault="009D3F97" w:rsidP="00EA21A2">
      <w:pPr>
        <w:pStyle w:val="StandardL3"/>
        <w:rPr>
          <w:rFonts w:cs="Times New Roman"/>
        </w:rPr>
      </w:pPr>
      <w:r w:rsidRPr="00441053">
        <w:rPr>
          <w:rFonts w:cs="Times New Roman"/>
        </w:rPr>
        <w:t xml:space="preserve">which he/she is permitted to hold or </w:t>
      </w:r>
      <w:proofErr w:type="gramStart"/>
      <w:r w:rsidRPr="00441053">
        <w:rPr>
          <w:rFonts w:cs="Times New Roman"/>
        </w:rPr>
        <w:t>enter into</w:t>
      </w:r>
      <w:proofErr w:type="gramEnd"/>
      <w:r w:rsidRPr="00441053">
        <w:rPr>
          <w:rFonts w:cs="Times New Roman"/>
        </w:rPr>
        <w:t xml:space="preserve"> by virtue of article </w:t>
      </w:r>
      <w:r w:rsidRPr="00441053">
        <w:fldChar w:fldCharType="begin"/>
      </w:r>
      <w:r w:rsidRPr="00441053">
        <w:instrText xml:space="preserve"> REF _Ref244336873 \r \h  \* MERGEFORMAT </w:instrText>
      </w:r>
      <w:r w:rsidRPr="00441053">
        <w:fldChar w:fldCharType="separate"/>
      </w:r>
      <w:r w:rsidRPr="00982C0F">
        <w:rPr>
          <w:rFonts w:cs="Times New Roman"/>
        </w:rPr>
        <w:t>21</w:t>
      </w:r>
      <w:r w:rsidRPr="00441053">
        <w:fldChar w:fldCharType="end"/>
      </w:r>
      <w:r w:rsidRPr="00441053">
        <w:rPr>
          <w:rFonts w:cs="Times New Roman"/>
        </w:rPr>
        <w:t xml:space="preserve"> or otherwise under these articles,</w:t>
      </w:r>
    </w:p>
    <w:p w14:paraId="18383B2F" w14:textId="77777777" w:rsidR="009D3F97" w:rsidRPr="00441053" w:rsidRDefault="009D3F97" w:rsidP="00EA21A2">
      <w:pPr>
        <w:pStyle w:val="BodyText1"/>
        <w:rPr>
          <w:rFonts w:cs="Times New Roman"/>
        </w:rPr>
      </w:pPr>
      <w:r w:rsidRPr="00441053">
        <w:rPr>
          <w:rFonts w:cs="Times New Roman"/>
        </w:rPr>
        <w:t>nor shall the receipt of any such remuneration or other benefit constitute a breach of his/her duty under section 176 of the Act.  No transaction or arrangement authorised or permitted under articles </w:t>
      </w:r>
      <w:r w:rsidRPr="00441053">
        <w:fldChar w:fldCharType="begin"/>
      </w:r>
      <w:r w:rsidRPr="00441053">
        <w:instrText xml:space="preserve"> REF _Ref243475639 \r \h  \* MERGEFORMAT </w:instrText>
      </w:r>
      <w:r w:rsidRPr="00441053">
        <w:fldChar w:fldCharType="separate"/>
      </w:r>
      <w:r w:rsidRPr="00982C0F">
        <w:rPr>
          <w:rFonts w:cs="Times New Roman"/>
        </w:rPr>
        <w:t>18.1</w:t>
      </w:r>
      <w:r w:rsidRPr="00441053">
        <w:fldChar w:fldCharType="end"/>
      </w:r>
      <w:r w:rsidRPr="00441053">
        <w:rPr>
          <w:rFonts w:cs="Times New Roman"/>
        </w:rPr>
        <w:t xml:space="preserve"> or </w:t>
      </w:r>
      <w:r w:rsidRPr="00441053">
        <w:fldChar w:fldCharType="begin"/>
      </w:r>
      <w:r w:rsidRPr="00441053">
        <w:instrText xml:space="preserve"> REF _Ref244336873 \r \h  \* MERGEFORMAT </w:instrText>
      </w:r>
      <w:r w:rsidRPr="00441053">
        <w:fldChar w:fldCharType="separate"/>
      </w:r>
      <w:r w:rsidRPr="00982C0F">
        <w:rPr>
          <w:rFonts w:cs="Times New Roman"/>
        </w:rPr>
        <w:t>21</w:t>
      </w:r>
      <w:r w:rsidRPr="00441053">
        <w:fldChar w:fldCharType="end"/>
      </w:r>
      <w:r w:rsidRPr="00441053">
        <w:rPr>
          <w:rFonts w:cs="Times New Roman"/>
        </w:rPr>
        <w:t xml:space="preserve"> or otherwise under these articles shall be liable to be avoided on the ground of any such interest or benefit.</w:t>
      </w:r>
    </w:p>
    <w:p w14:paraId="40433378" w14:textId="77777777" w:rsidR="009D3F97" w:rsidRPr="00441053" w:rsidRDefault="009D3F97" w:rsidP="00EA21A2">
      <w:pPr>
        <w:pStyle w:val="StandardL1"/>
        <w:rPr>
          <w:rFonts w:cs="Times New Roman"/>
        </w:rPr>
      </w:pPr>
      <w:bookmarkStart w:id="137" w:name="_Ref244343422"/>
      <w:bookmarkStart w:id="138" w:name="_Toc246329671"/>
      <w:bookmarkStart w:id="139" w:name="_Toc41990074"/>
      <w:r w:rsidRPr="00441053">
        <w:rPr>
          <w:rFonts w:cs="Times New Roman"/>
        </w:rPr>
        <w:t>General voting and quorum requirements</w:t>
      </w:r>
      <w:bookmarkEnd w:id="137"/>
      <w:bookmarkEnd w:id="138"/>
      <w:bookmarkEnd w:id="139"/>
    </w:p>
    <w:p w14:paraId="6D1A61AD" w14:textId="77777777" w:rsidR="009D3F97" w:rsidRPr="00441053" w:rsidRDefault="009D3F97" w:rsidP="00EA21A2">
      <w:pPr>
        <w:pStyle w:val="StandardL2"/>
        <w:rPr>
          <w:rFonts w:cs="Times New Roman"/>
        </w:rPr>
      </w:pPr>
      <w:bookmarkStart w:id="140" w:name="_Ref244337752"/>
      <w:r w:rsidRPr="00441053">
        <w:rPr>
          <w:rFonts w:cs="Times New Roman"/>
        </w:rPr>
        <w:t>Save as otherwise provided by these articles, a director shall not vote on or be counted in the quorum in relation to a resolution of the directors or committee of the directors concerning a matter in which he/she has a direct or indirect interest which is, to his/her knowledge, a material interest (otherwise than by virtue of his/her interest in shares or debentures or other securities of or otherwise in or through the Company), but this prohibition does not apply to a resolution concerning any of the following matters:</w:t>
      </w:r>
      <w:r w:rsidRPr="00441053">
        <w:rPr>
          <w:rStyle w:val="FootnoteReference"/>
          <w:rFonts w:cs="Times New Roman"/>
        </w:rPr>
        <w:t xml:space="preserve"> </w:t>
      </w:r>
      <w:bookmarkEnd w:id="140"/>
    </w:p>
    <w:p w14:paraId="282216F2" w14:textId="77777777" w:rsidR="009D3F97" w:rsidRPr="00441053" w:rsidRDefault="009D3F97" w:rsidP="00EA21A2">
      <w:pPr>
        <w:pStyle w:val="StandardL3"/>
        <w:rPr>
          <w:rFonts w:cs="Times New Roman"/>
        </w:rPr>
      </w:pPr>
      <w:r w:rsidRPr="00441053">
        <w:rPr>
          <w:rFonts w:cs="Times New Roman"/>
        </w:rPr>
        <w:t>the giving of a guarantee, security or indemnity in respect of money lent or obligations incurred by him or any other person at the request of or for the benefit of the Company or any of its subsidiary undertakings;</w:t>
      </w:r>
    </w:p>
    <w:p w14:paraId="3ED7075F" w14:textId="77777777" w:rsidR="009D3F97" w:rsidRPr="00441053" w:rsidRDefault="009D3F97" w:rsidP="00EA21A2">
      <w:pPr>
        <w:pStyle w:val="StandardL3"/>
        <w:rPr>
          <w:rFonts w:cs="Times New Roman"/>
        </w:rPr>
      </w:pPr>
      <w:r w:rsidRPr="00441053">
        <w:rPr>
          <w:rFonts w:cs="Times New Roman"/>
        </w:rPr>
        <w:t>the giving of a guarantee, security or indemnity in respect of a debt or obligation of the Company or any of its subsidiary undertakings for which the director has assumed responsibility in whole or in part, either alone or jointly with others, under a guarantee or indemnity or by the giving of security;</w:t>
      </w:r>
    </w:p>
    <w:p w14:paraId="5A42AFF6" w14:textId="77777777" w:rsidR="009D3F97" w:rsidRPr="00441053" w:rsidRDefault="009D3F97" w:rsidP="00EA21A2">
      <w:pPr>
        <w:pStyle w:val="StandardL3"/>
        <w:rPr>
          <w:rFonts w:cs="Times New Roman"/>
        </w:rPr>
      </w:pPr>
      <w:r w:rsidRPr="00441053">
        <w:rPr>
          <w:rFonts w:cs="Times New Roman"/>
        </w:rPr>
        <w:t>a transaction or arrangement concerning an offer of shares, debentures or other securities of the Company or any of its subsidiary undertakings for subscription or purchase, in which offer he/she is or may be entitled to participate as a holder of securities or in the underwriting or sub</w:t>
      </w:r>
      <w:r w:rsidRPr="00441053">
        <w:rPr>
          <w:rFonts w:cs="Times New Roman"/>
        </w:rPr>
        <w:noBreakHyphen/>
        <w:t>underwriting of which he/she is to participate;</w:t>
      </w:r>
    </w:p>
    <w:p w14:paraId="4B655226" w14:textId="77777777" w:rsidR="009D3F97" w:rsidRPr="00441053" w:rsidRDefault="009D3F97" w:rsidP="00EA21A2">
      <w:pPr>
        <w:pStyle w:val="StandardL3"/>
        <w:rPr>
          <w:rFonts w:cs="Times New Roman"/>
        </w:rPr>
      </w:pPr>
      <w:bookmarkStart w:id="141" w:name="_Ref244338036"/>
      <w:r w:rsidRPr="00441053">
        <w:rPr>
          <w:rFonts w:cs="Times New Roman"/>
        </w:rPr>
        <w:t xml:space="preserve">a transaction or arrangement to which the Company is or is to be a party concerning another company (including a subsidiary undertaking of the Company) in which he/she or any person connected with him is interested </w:t>
      </w:r>
      <w:r w:rsidRPr="00441053">
        <w:rPr>
          <w:rFonts w:cs="Times New Roman"/>
        </w:rPr>
        <w:lastRenderedPageBreak/>
        <w:t>(directly or indirectly) whether as an officer, shareholder, creditor or otherwise (a "</w:t>
      </w:r>
      <w:r w:rsidRPr="00441053">
        <w:rPr>
          <w:rFonts w:cs="Times New Roman"/>
          <w:b/>
          <w:bCs/>
        </w:rPr>
        <w:t>relevant company</w:t>
      </w:r>
      <w:r w:rsidRPr="00441053">
        <w:rPr>
          <w:rFonts w:cs="Times New Roman"/>
        </w:rPr>
        <w:t>"), if he/she and any persons connected with him do not to his/her knowledge hold an interest in shares (as that term is used in sections 820 to 825 of the Act) representing one per cent. or more of either any class of the equity share capital (excluding any shares of that class held as treasury shares) in the relevant company or of the voting rights available to members of the relevant company;</w:t>
      </w:r>
      <w:bookmarkEnd w:id="141"/>
    </w:p>
    <w:p w14:paraId="090D5739" w14:textId="77777777" w:rsidR="009D3F97" w:rsidRPr="00441053" w:rsidRDefault="009D3F97" w:rsidP="00EA21A2">
      <w:pPr>
        <w:pStyle w:val="StandardL3"/>
        <w:rPr>
          <w:rFonts w:cs="Times New Roman"/>
        </w:rPr>
      </w:pPr>
      <w:r w:rsidRPr="00441053">
        <w:rPr>
          <w:rFonts w:cs="Times New Roman"/>
        </w:rPr>
        <w:t>a transaction or arrangement for the benefit of the employees of the Company or any of its subsidiary undertakings (including any pension fund or retirement, death or disability scheme) which does not award him a privilege or benefit not generally awarded to the employees to whom it relates; or</w:t>
      </w:r>
    </w:p>
    <w:p w14:paraId="5FD7C9E5" w14:textId="77777777" w:rsidR="009D3F97" w:rsidRPr="00441053" w:rsidRDefault="009D3F97" w:rsidP="00EA21A2">
      <w:pPr>
        <w:pStyle w:val="StandardL3"/>
        <w:rPr>
          <w:rFonts w:cs="Times New Roman"/>
        </w:rPr>
      </w:pPr>
      <w:r w:rsidRPr="00441053">
        <w:rPr>
          <w:rFonts w:cs="Times New Roman"/>
        </w:rPr>
        <w:t>a transaction or arrangement concerning the purchase or maintenance of any insurance policy for the benefit of directors or for the benefit of persons including directors.</w:t>
      </w:r>
    </w:p>
    <w:p w14:paraId="74694C20" w14:textId="77777777" w:rsidR="009D3F97" w:rsidRPr="00441053" w:rsidRDefault="009D3F97" w:rsidP="00EA21A2">
      <w:pPr>
        <w:pStyle w:val="StandardL2"/>
        <w:rPr>
          <w:rFonts w:cs="Times New Roman"/>
        </w:rPr>
      </w:pPr>
      <w:bookmarkStart w:id="142" w:name="_Ref244414552"/>
      <w:r w:rsidRPr="00441053">
        <w:rPr>
          <w:rFonts w:cs="Times New Roman"/>
        </w:rPr>
        <w:t xml:space="preserve">A director shall not vote on or be counted in the quorum in relation to a resolution of the directors or committee of the directors concerning his/her own appointment (including fixing or varying the terms of his/her appointment or its termination) as the holder of an office or place of profit with the Company or </w:t>
      </w:r>
      <w:proofErr w:type="spellStart"/>
      <w:r w:rsidRPr="00441053">
        <w:rPr>
          <w:rFonts w:cs="Times New Roman"/>
        </w:rPr>
        <w:t>any body</w:t>
      </w:r>
      <w:proofErr w:type="spellEnd"/>
      <w:r w:rsidRPr="00441053">
        <w:rPr>
          <w:rFonts w:cs="Times New Roman"/>
        </w:rPr>
        <w:t xml:space="preserve"> corporate in which the Company is directly or indirectly interested.  Where proposals are under consideration concerning the appointment (including fixing or varying the terms of appointment or its termination) of two or more directors to offices or places of profit with the Company or a body corporate in which the Company is directly or indirectly interested, such proposals may be divided and a separate resolution considered in relation to each director.  In that case, each of the directors concerned (if not otherwise debarred from voting under article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is entitled to vote (and be counted in the quorum) in respect of each resolution except that concerning his/her own appointment.</w:t>
      </w:r>
      <w:bookmarkEnd w:id="142"/>
    </w:p>
    <w:p w14:paraId="069A6416" w14:textId="77777777" w:rsidR="009D3F97" w:rsidRPr="00441053" w:rsidRDefault="009D3F97" w:rsidP="00EA21A2">
      <w:pPr>
        <w:pStyle w:val="StandardL2"/>
        <w:rPr>
          <w:rFonts w:cs="Times New Roman"/>
        </w:rPr>
      </w:pPr>
      <w:bookmarkStart w:id="143" w:name="_Ref244339444"/>
      <w:r w:rsidRPr="00441053">
        <w:rPr>
          <w:rFonts w:cs="Times New Roman"/>
        </w:rPr>
        <w:t>If a question arises at a meeting as to the materiality of a director's interest (other than the interest of the chair of the meeting) or as to the entitlement of a director (other than the chair) to vote or be counted in a quorum and the question is not resolved by his/her voluntarily agreeing to abstain from voting or being counted in the quorum, the question shall be referred to the chair and his/her ruling in relation to the director concerned is conclusive and binding on all concerned.</w:t>
      </w:r>
      <w:bookmarkEnd w:id="143"/>
    </w:p>
    <w:p w14:paraId="6BFE483A" w14:textId="77777777" w:rsidR="009D3F97" w:rsidRPr="00441053" w:rsidRDefault="009D3F97" w:rsidP="00EA21A2">
      <w:pPr>
        <w:pStyle w:val="StandardL2"/>
        <w:rPr>
          <w:rFonts w:cs="Times New Roman"/>
        </w:rPr>
      </w:pPr>
      <w:bookmarkStart w:id="144" w:name="_Ref244339446"/>
      <w:r w:rsidRPr="00441053">
        <w:rPr>
          <w:rFonts w:cs="Times New Roman"/>
        </w:rPr>
        <w:t>If a question arises at a meeting as to the materiality of the interest of the chair of the meeting or as to the entitlement of the chair to vote or be counted in a quorum and the question is not resolved by his/her voluntarily agreeing to abstain from voting or being counted in the quorum, the question shall be decided by resolution of the directors or committee members present at the meeting (excluding the chair) whose majority vote is conclusive and binding on all concerned.</w:t>
      </w:r>
      <w:bookmarkEnd w:id="144"/>
    </w:p>
    <w:p w14:paraId="1525C7AB" w14:textId="77777777" w:rsidR="009D3F97" w:rsidRPr="00441053" w:rsidRDefault="009D3F97" w:rsidP="00EA21A2">
      <w:pPr>
        <w:pStyle w:val="StandardL2"/>
        <w:rPr>
          <w:rFonts w:cs="Times New Roman"/>
        </w:rPr>
      </w:pPr>
      <w:r w:rsidRPr="00441053">
        <w:rPr>
          <w:rFonts w:cs="Times New Roman"/>
        </w:rPr>
        <w:t>For the purposes of article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in relation to an alternate director, the interest of his/her appointor is treated as the interest of the alternate director in addition to any interest which the alternate director otherwise has.</w:t>
      </w:r>
      <w:r w:rsidRPr="00441053">
        <w:rPr>
          <w:rFonts w:cs="Times New Roman"/>
          <w:rtl/>
          <w:cs/>
        </w:rPr>
        <w:t xml:space="preserve">  </w:t>
      </w:r>
      <w:r w:rsidRPr="00441053">
        <w:rPr>
          <w:rFonts w:cs="Times New Roman"/>
        </w:rPr>
        <w:t>Articles </w:t>
      </w:r>
      <w:r w:rsidRPr="00441053">
        <w:fldChar w:fldCharType="begin"/>
      </w:r>
      <w:r w:rsidRPr="00441053">
        <w:instrText xml:space="preserve"> REF _Ref244334561 \r \h  \* MERGEFORMAT </w:instrText>
      </w:r>
      <w:r w:rsidRPr="00441053">
        <w:fldChar w:fldCharType="separate"/>
      </w:r>
      <w:r w:rsidRPr="00982C0F">
        <w:rPr>
          <w:rFonts w:cs="Times New Roman"/>
        </w:rPr>
        <w:t>18</w:t>
      </w:r>
      <w:r w:rsidRPr="00441053">
        <w:fldChar w:fldCharType="end"/>
      </w:r>
      <w:r w:rsidRPr="00441053">
        <w:rPr>
          <w:rFonts w:cs="Times New Roman"/>
        </w:rPr>
        <w:t xml:space="preserve"> to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xml:space="preserve"> apply to an alternate director as if he/she were a director otherwise appointed.</w:t>
      </w:r>
    </w:p>
    <w:p w14:paraId="6569A27E" w14:textId="77777777" w:rsidR="009D3F97" w:rsidRPr="00441053" w:rsidRDefault="009D3F97" w:rsidP="00EA21A2">
      <w:pPr>
        <w:pStyle w:val="StandardL2"/>
        <w:rPr>
          <w:rFonts w:cs="Times New Roman"/>
        </w:rPr>
      </w:pPr>
      <w:bookmarkStart w:id="145" w:name="_Ref244339189"/>
      <w:r w:rsidRPr="00441053">
        <w:rPr>
          <w:rFonts w:cs="Times New Roman"/>
        </w:rPr>
        <w:t>The Company may by ordinary resolution suspend or relax the provisions of articles </w:t>
      </w:r>
      <w:r w:rsidRPr="00441053">
        <w:rPr>
          <w:rFonts w:cs="Times New Roman"/>
          <w:cs/>
        </w:rPr>
        <w:t>‎</w:t>
      </w:r>
      <w:r w:rsidRPr="00441053">
        <w:fldChar w:fldCharType="begin"/>
      </w:r>
      <w:r w:rsidRPr="00441053">
        <w:instrText xml:space="preserve"> REF _Ref244334561 \r \h  \* MERGEFORMAT </w:instrText>
      </w:r>
      <w:r w:rsidRPr="00441053">
        <w:fldChar w:fldCharType="separate"/>
      </w:r>
      <w:r w:rsidRPr="00982C0F">
        <w:rPr>
          <w:rFonts w:cs="Times New Roman"/>
        </w:rPr>
        <w:t>18</w:t>
      </w:r>
      <w:r w:rsidRPr="00441053">
        <w:fldChar w:fldCharType="end"/>
      </w:r>
      <w:r w:rsidRPr="00441053">
        <w:rPr>
          <w:rFonts w:cs="Times New Roman"/>
        </w:rPr>
        <w:t xml:space="preserve"> to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xml:space="preserve"> to any extent.  Subject to the Act, the Company may by ordinary resolution ratify </w:t>
      </w:r>
      <w:r w:rsidRPr="00441053">
        <w:rPr>
          <w:rFonts w:cs="Times New Roman"/>
        </w:rPr>
        <w:lastRenderedPageBreak/>
        <w:t>any transaction or arrangement not properly authorised by reason of a contravention of articles </w:t>
      </w:r>
      <w:r w:rsidRPr="00441053">
        <w:fldChar w:fldCharType="begin"/>
      </w:r>
      <w:r w:rsidRPr="00441053">
        <w:instrText xml:space="preserve"> REF _Ref244334561 \r \h  \* MERGEFORMAT </w:instrText>
      </w:r>
      <w:r w:rsidRPr="00441053">
        <w:fldChar w:fldCharType="separate"/>
      </w:r>
      <w:r w:rsidRPr="00982C0F">
        <w:rPr>
          <w:rFonts w:cs="Times New Roman"/>
        </w:rPr>
        <w:t>18</w:t>
      </w:r>
      <w:r w:rsidRPr="00441053">
        <w:fldChar w:fldCharType="end"/>
      </w:r>
      <w:r w:rsidRPr="00441053">
        <w:rPr>
          <w:rFonts w:cs="Times New Roman"/>
        </w:rPr>
        <w:t xml:space="preserve"> to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w:t>
      </w:r>
      <w:bookmarkEnd w:id="145"/>
    </w:p>
    <w:p w14:paraId="208B9E88" w14:textId="77777777" w:rsidR="009D3F97" w:rsidRPr="009E25B3" w:rsidRDefault="009D3F97" w:rsidP="00EA21A2">
      <w:pPr>
        <w:pStyle w:val="StandardL1"/>
        <w:rPr>
          <w:rFonts w:cs="Times New Roman"/>
        </w:rPr>
      </w:pPr>
      <w:bookmarkStart w:id="146" w:name="_Ref243467566"/>
      <w:bookmarkStart w:id="147" w:name="_Toc246329672"/>
      <w:bookmarkStart w:id="148" w:name="_Toc41990075"/>
      <w:r w:rsidRPr="009E25B3">
        <w:rPr>
          <w:rFonts w:cs="Times New Roman"/>
        </w:rPr>
        <w:t>Proposing directors' written resolutions</w:t>
      </w:r>
      <w:bookmarkEnd w:id="146"/>
      <w:bookmarkEnd w:id="147"/>
      <w:bookmarkEnd w:id="148"/>
    </w:p>
    <w:p w14:paraId="274D8A52" w14:textId="77777777" w:rsidR="009D3F97" w:rsidRPr="009E25B3" w:rsidRDefault="009D3F97" w:rsidP="00EA21A2">
      <w:pPr>
        <w:pStyle w:val="StandardL2"/>
        <w:rPr>
          <w:rFonts w:cs="Times New Roman"/>
        </w:rPr>
      </w:pPr>
      <w:r w:rsidRPr="009E25B3">
        <w:rPr>
          <w:rFonts w:cs="Times New Roman"/>
        </w:rPr>
        <w:t>Any director may propose a directors' written resolution.</w:t>
      </w:r>
    </w:p>
    <w:p w14:paraId="64C02721" w14:textId="77777777" w:rsidR="009D3F97" w:rsidRPr="009E25B3" w:rsidRDefault="009D3F97" w:rsidP="00EA21A2">
      <w:pPr>
        <w:pStyle w:val="StandardL2"/>
        <w:rPr>
          <w:rFonts w:cs="Times New Roman"/>
        </w:rPr>
      </w:pPr>
      <w:r w:rsidRPr="009E25B3">
        <w:rPr>
          <w:rFonts w:cs="Times New Roman"/>
        </w:rPr>
        <w:t>The secretary must propose a directors' written resolution if a director so requests.</w:t>
      </w:r>
    </w:p>
    <w:p w14:paraId="3AAA17CC" w14:textId="77777777" w:rsidR="009D3F97" w:rsidRPr="009E25B3" w:rsidRDefault="009D3F97" w:rsidP="00EA21A2">
      <w:pPr>
        <w:pStyle w:val="StandardL2"/>
        <w:rPr>
          <w:rFonts w:cs="Times New Roman"/>
        </w:rPr>
      </w:pPr>
      <w:r w:rsidRPr="009E25B3">
        <w:rPr>
          <w:rFonts w:cs="Times New Roman"/>
        </w:rPr>
        <w:t>A directors' written resolution is proposed by giving written notice of the proposed resolution to each director.</w:t>
      </w:r>
    </w:p>
    <w:p w14:paraId="2A5FBBC9" w14:textId="77777777" w:rsidR="009D3F97" w:rsidRPr="009E25B3" w:rsidRDefault="009D3F97" w:rsidP="00EA21A2">
      <w:pPr>
        <w:pStyle w:val="StandardL2"/>
        <w:rPr>
          <w:rFonts w:cs="Times New Roman"/>
        </w:rPr>
      </w:pPr>
      <w:r w:rsidRPr="009E25B3">
        <w:rPr>
          <w:rFonts w:cs="Times New Roman"/>
        </w:rPr>
        <w:t>Notice of a proposed directors' written resolution must indicate:</w:t>
      </w:r>
    </w:p>
    <w:p w14:paraId="35B3DD38" w14:textId="77777777" w:rsidR="009D3F97" w:rsidRPr="009E25B3" w:rsidRDefault="009D3F97" w:rsidP="00EA21A2">
      <w:pPr>
        <w:pStyle w:val="StandardL3"/>
        <w:rPr>
          <w:rFonts w:cs="Times New Roman"/>
        </w:rPr>
      </w:pPr>
      <w:r w:rsidRPr="009E25B3">
        <w:rPr>
          <w:rFonts w:cs="Times New Roman"/>
        </w:rPr>
        <w:t xml:space="preserve">the proposed resolution; </w:t>
      </w:r>
    </w:p>
    <w:p w14:paraId="503A86F5" w14:textId="77777777" w:rsidR="009D3F97" w:rsidRPr="009E25B3" w:rsidRDefault="009D3F97" w:rsidP="00EA21A2">
      <w:pPr>
        <w:pStyle w:val="StandardL3"/>
        <w:rPr>
          <w:rFonts w:cs="Times New Roman"/>
        </w:rPr>
      </w:pPr>
      <w:r w:rsidRPr="009E25B3">
        <w:rPr>
          <w:rFonts w:cs="Times New Roman"/>
        </w:rPr>
        <w:t>the time by which it is proposed that the directors should adopt it; and</w:t>
      </w:r>
    </w:p>
    <w:p w14:paraId="70584822" w14:textId="77777777" w:rsidR="009D3F97" w:rsidRPr="009E25B3" w:rsidRDefault="009D3F97" w:rsidP="00EA21A2">
      <w:pPr>
        <w:pStyle w:val="StandardL3"/>
        <w:rPr>
          <w:rFonts w:cs="Times New Roman"/>
        </w:rPr>
      </w:pPr>
      <w:r w:rsidRPr="009E25B3">
        <w:rPr>
          <w:rFonts w:cs="Times New Roman"/>
        </w:rPr>
        <w:t xml:space="preserve">the </w:t>
      </w:r>
      <w:proofErr w:type="gramStart"/>
      <w:r w:rsidRPr="009E25B3">
        <w:rPr>
          <w:rFonts w:cs="Times New Roman"/>
        </w:rPr>
        <w:t>manner in which</w:t>
      </w:r>
      <w:proofErr w:type="gramEnd"/>
      <w:r w:rsidRPr="009E25B3">
        <w:rPr>
          <w:rFonts w:cs="Times New Roman"/>
        </w:rPr>
        <w:t xml:space="preserve"> directors can indicate their agreement in writing to it, for the purposes of article </w:t>
      </w:r>
      <w:r w:rsidRPr="009E25B3">
        <w:fldChar w:fldCharType="begin"/>
      </w:r>
      <w:r w:rsidRPr="009E25B3">
        <w:instrText xml:space="preserve"> REF _Ref244344562 \r \h  \* MERGEFORMAT </w:instrText>
      </w:r>
      <w:r w:rsidRPr="009E25B3">
        <w:fldChar w:fldCharType="separate"/>
      </w:r>
      <w:r w:rsidRPr="00982C0F">
        <w:rPr>
          <w:rFonts w:cs="Times New Roman"/>
        </w:rPr>
        <w:t>25</w:t>
      </w:r>
      <w:r w:rsidRPr="009E25B3">
        <w:fldChar w:fldCharType="end"/>
      </w:r>
      <w:r w:rsidRPr="009E25B3">
        <w:rPr>
          <w:rFonts w:cs="Times New Roman"/>
        </w:rPr>
        <w:t>.</w:t>
      </w:r>
    </w:p>
    <w:p w14:paraId="05D4261C" w14:textId="77777777" w:rsidR="009D3F97" w:rsidRPr="009E25B3" w:rsidRDefault="009D3F97" w:rsidP="00EA21A2">
      <w:pPr>
        <w:pStyle w:val="StandardL1"/>
        <w:rPr>
          <w:rFonts w:cs="Times New Roman"/>
        </w:rPr>
      </w:pPr>
      <w:bookmarkStart w:id="149" w:name="_Ref244344562"/>
      <w:bookmarkStart w:id="150" w:name="_Toc246329673"/>
      <w:bookmarkStart w:id="151" w:name="_Toc41990076"/>
      <w:r w:rsidRPr="009E25B3">
        <w:rPr>
          <w:rFonts w:cs="Times New Roman"/>
        </w:rPr>
        <w:t>Adoption of directors' written resolutions</w:t>
      </w:r>
      <w:bookmarkEnd w:id="149"/>
      <w:bookmarkEnd w:id="150"/>
      <w:bookmarkEnd w:id="151"/>
    </w:p>
    <w:p w14:paraId="36C6A710" w14:textId="77777777" w:rsidR="009D3F97" w:rsidRPr="009E25B3" w:rsidRDefault="009D3F97" w:rsidP="00EA21A2">
      <w:pPr>
        <w:pStyle w:val="StandardL2"/>
        <w:rPr>
          <w:rFonts w:cs="Times New Roman"/>
        </w:rPr>
      </w:pPr>
      <w:bookmarkStart w:id="152" w:name="_Ref278979986"/>
      <w:r w:rsidRPr="009E25B3">
        <w:rPr>
          <w:rFonts w:cs="Times New Roman"/>
        </w:rPr>
        <w:t>A proposed directors' written resolution is adopted when all directors who would have been entitled to vote on the resolution at a directors' meeting or committee meeting have signed it, or have otherwise indicated their agreement in writing to it, provided that those directors would have formed a quorum at such a meeting. The resolution in writing may consist of several documents in the same form each executed by one or more of the directors or members of the relevant committee. A director indicates his/her agreement in writing to a proposed directors' written resolution when the Company receives from him an authenticated document identifying the resolution to which it relates and indicating the director's agreement to the resolution, in accordance with section 1146 of the Act.  Once a director has so indicated his/her agreement, it may not be revoked.</w:t>
      </w:r>
      <w:bookmarkEnd w:id="152"/>
    </w:p>
    <w:p w14:paraId="7E03CEB3" w14:textId="77777777" w:rsidR="009D3F97" w:rsidRPr="009E25B3" w:rsidRDefault="009D3F97" w:rsidP="00EA21A2">
      <w:pPr>
        <w:pStyle w:val="StandardL2"/>
        <w:rPr>
          <w:rFonts w:cs="Times New Roman"/>
        </w:rPr>
      </w:pPr>
      <w:r w:rsidRPr="009E25B3">
        <w:rPr>
          <w:rFonts w:cs="Times New Roman"/>
        </w:rPr>
        <w:t>It is immaterial whether any director signs the resolution or otherwise indicates his/her agreement in writing to it before or after the time by which the notice proposed that it should be adopted.</w:t>
      </w:r>
    </w:p>
    <w:p w14:paraId="731DAA93" w14:textId="77777777" w:rsidR="009D3F97" w:rsidRPr="009E25B3" w:rsidRDefault="009D3F97" w:rsidP="00EA21A2">
      <w:pPr>
        <w:pStyle w:val="StandardL2"/>
        <w:rPr>
          <w:rFonts w:cs="Times New Roman"/>
        </w:rPr>
      </w:pPr>
      <w:r w:rsidRPr="009E25B3">
        <w:rPr>
          <w:rFonts w:cs="Times New Roman"/>
        </w:rPr>
        <w:t>Where a director has indicated his/her agreement in writing to a directors' written resolution, his/her alternate, acting in that capacity does not need to indicate his/her agreement in writing to such resolution and an alternate's appointor does not need to indicate his/her agreement in writing to a resolution if his/her alternate, acting in that capacity, has indicated his/her agreement in writing.</w:t>
      </w:r>
    </w:p>
    <w:p w14:paraId="5425CBDA" w14:textId="77777777" w:rsidR="009D3F97" w:rsidRPr="009E25B3" w:rsidRDefault="009D3F97" w:rsidP="00EA21A2">
      <w:pPr>
        <w:pStyle w:val="StandardL2"/>
        <w:rPr>
          <w:rFonts w:cs="Times New Roman"/>
        </w:rPr>
      </w:pPr>
      <w:r w:rsidRPr="009E25B3">
        <w:rPr>
          <w:rFonts w:cs="Times New Roman"/>
        </w:rPr>
        <w:t>Once a directors' written resolution has been adopted, it must be treated as if it had been a decision taken at a directors' meeting or committee meeting in accordance with the articles.</w:t>
      </w:r>
    </w:p>
    <w:p w14:paraId="490A4D2D" w14:textId="77777777" w:rsidR="009D3F97" w:rsidRPr="00441053" w:rsidRDefault="009D3F97" w:rsidP="00EA21A2">
      <w:pPr>
        <w:pStyle w:val="StandardL1"/>
        <w:rPr>
          <w:rFonts w:cs="Times New Roman"/>
        </w:rPr>
      </w:pPr>
      <w:bookmarkStart w:id="153" w:name="_Toc246329674"/>
      <w:bookmarkStart w:id="154" w:name="_Toc41990077"/>
      <w:r w:rsidRPr="00441053">
        <w:rPr>
          <w:rFonts w:cs="Times New Roman"/>
        </w:rPr>
        <w:lastRenderedPageBreak/>
        <w:t>Directors' discretion to make further rules</w:t>
      </w:r>
      <w:bookmarkEnd w:id="153"/>
      <w:bookmarkEnd w:id="154"/>
    </w:p>
    <w:p w14:paraId="2B3F8F2A" w14:textId="77777777" w:rsidR="009D3F97" w:rsidRPr="009E25B3" w:rsidRDefault="009D3F97" w:rsidP="00EA21A2">
      <w:pPr>
        <w:pStyle w:val="BodyText1"/>
        <w:rPr>
          <w:rFonts w:cs="Times New Roman"/>
        </w:rPr>
      </w:pPr>
      <w:r w:rsidRPr="009E25B3">
        <w:rPr>
          <w:rFonts w:cs="Times New Roman"/>
        </w:rPr>
        <w:t>Subject to the articles, the directors may make any rule which they think fit about how they take decisions, and about how such rules are to be recorded or communicated to directors.</w:t>
      </w:r>
    </w:p>
    <w:p w14:paraId="4064139A" w14:textId="77777777" w:rsidR="009D3F97" w:rsidRPr="009E25B3" w:rsidRDefault="009D3F97" w:rsidP="00EA21A2">
      <w:pPr>
        <w:pStyle w:val="BodyText"/>
        <w:jc w:val="center"/>
        <w:rPr>
          <w:rFonts w:cs="Times New Roman"/>
          <w:b/>
          <w:bCs/>
        </w:rPr>
      </w:pPr>
      <w:bookmarkStart w:id="155" w:name="_Toc246329675"/>
      <w:r w:rsidRPr="009E25B3">
        <w:rPr>
          <w:rFonts w:cs="Times New Roman"/>
          <w:b/>
          <w:bCs/>
        </w:rPr>
        <w:t>APPOINTMENT OF DIRECTORS</w:t>
      </w:r>
      <w:bookmarkEnd w:id="155"/>
      <w:r>
        <w:rPr>
          <w:rFonts w:cs="Times New Roman"/>
          <w:b/>
          <w:bCs/>
        </w:rPr>
        <w:fldChar w:fldCharType="begin"/>
      </w:r>
      <w:r w:rsidRPr="009E25B3">
        <w:rPr>
          <w:rFonts w:cs="Times New Roman"/>
        </w:rPr>
        <w:instrText xml:space="preserve"> TC "</w:instrText>
      </w:r>
      <w:bookmarkStart w:id="156" w:name="_Toc41990078"/>
      <w:r w:rsidRPr="009E25B3">
        <w:rPr>
          <w:rFonts w:cs="Times New Roman"/>
          <w:b/>
          <w:bCs/>
        </w:rPr>
        <w:instrText>APPOINTMENT OF DIRECTORS</w:instrText>
      </w:r>
      <w:bookmarkEnd w:id="156"/>
      <w:r w:rsidRPr="009E25B3">
        <w:rPr>
          <w:rFonts w:cs="Times New Roman"/>
        </w:rPr>
        <w:instrText>" \f C \l "1"  D3_TC DDOU</w:instrText>
      </w:r>
      <w:r>
        <w:rPr>
          <w:rFonts w:cs="Times New Roman"/>
          <w:b/>
          <w:bCs/>
        </w:rPr>
        <w:fldChar w:fldCharType="end"/>
      </w:r>
    </w:p>
    <w:p w14:paraId="5A50D083" w14:textId="77777777" w:rsidR="009D3F97" w:rsidRPr="009E25B3" w:rsidRDefault="009D3F97" w:rsidP="00EA21A2">
      <w:pPr>
        <w:pStyle w:val="StandardL1"/>
        <w:rPr>
          <w:rFonts w:cs="Times New Roman"/>
        </w:rPr>
      </w:pPr>
      <w:bookmarkStart w:id="157" w:name="_Toc246329676"/>
      <w:bookmarkStart w:id="158" w:name="_Ref417305246"/>
      <w:bookmarkStart w:id="159" w:name="_Ref417305553"/>
      <w:bookmarkStart w:id="160" w:name="_Ref417305616"/>
      <w:bookmarkStart w:id="161" w:name="_Toc41990079"/>
      <w:r w:rsidRPr="009E25B3">
        <w:rPr>
          <w:rFonts w:cs="Times New Roman"/>
        </w:rPr>
        <w:t>Number of directors</w:t>
      </w:r>
      <w:bookmarkEnd w:id="157"/>
      <w:bookmarkEnd w:id="158"/>
      <w:bookmarkEnd w:id="159"/>
      <w:bookmarkEnd w:id="160"/>
      <w:bookmarkEnd w:id="161"/>
    </w:p>
    <w:p w14:paraId="695C1C10" w14:textId="77777777" w:rsidR="009D3F97" w:rsidRPr="009E25B3" w:rsidRDefault="009D3F97" w:rsidP="00EA21A2">
      <w:pPr>
        <w:pStyle w:val="BodyText1"/>
        <w:rPr>
          <w:rFonts w:cs="Times New Roman"/>
        </w:rPr>
      </w:pPr>
      <w:r w:rsidRPr="009E25B3">
        <w:rPr>
          <w:rFonts w:cs="Times New Roman"/>
        </w:rPr>
        <w:t>Unless and until otherwise decided by the Company by ordinary resolution the number of directors (other than alternate directors) must not be less than two.</w:t>
      </w:r>
    </w:p>
    <w:p w14:paraId="0DAD6FED" w14:textId="77777777" w:rsidR="009D3F97" w:rsidRPr="009E25B3" w:rsidRDefault="009D3F97" w:rsidP="00EA21A2">
      <w:pPr>
        <w:pStyle w:val="StandardL1"/>
        <w:rPr>
          <w:rFonts w:cs="Times New Roman"/>
        </w:rPr>
      </w:pPr>
      <w:bookmarkStart w:id="162" w:name="_Ref244416762"/>
      <w:bookmarkStart w:id="163" w:name="_Toc246329677"/>
      <w:bookmarkStart w:id="164" w:name="_Toc41990080"/>
      <w:r w:rsidRPr="009E25B3">
        <w:rPr>
          <w:rFonts w:cs="Times New Roman"/>
        </w:rPr>
        <w:t>Methods of appointing directors</w:t>
      </w:r>
      <w:bookmarkEnd w:id="162"/>
      <w:bookmarkEnd w:id="163"/>
      <w:r w:rsidRPr="009E25B3">
        <w:rPr>
          <w:rFonts w:cs="Times New Roman"/>
          <w:b w:val="0"/>
        </w:rPr>
        <w:t xml:space="preserve"> </w:t>
      </w:r>
      <w:bookmarkEnd w:id="164"/>
    </w:p>
    <w:p w14:paraId="51AB8FF8" w14:textId="77777777" w:rsidR="009D3F97" w:rsidRPr="00441053" w:rsidRDefault="009D3F97" w:rsidP="00EA21A2">
      <w:pPr>
        <w:pStyle w:val="StandardL2"/>
        <w:rPr>
          <w:rFonts w:cs="Times New Roman"/>
        </w:rPr>
      </w:pPr>
      <w:bookmarkStart w:id="165" w:name="_Ref246905852"/>
      <w:r w:rsidRPr="00441053">
        <w:rPr>
          <w:rFonts w:cs="Times New Roman"/>
        </w:rPr>
        <w:t>Subject to the articles, any person who is willing to act as a director, and is permitted by law to do so, may be appointed to be a director:</w:t>
      </w:r>
      <w:bookmarkEnd w:id="165"/>
    </w:p>
    <w:p w14:paraId="3DBEF1C3" w14:textId="77777777" w:rsidR="009D3F97" w:rsidRPr="00441053" w:rsidRDefault="009D3F97" w:rsidP="00EA21A2">
      <w:pPr>
        <w:pStyle w:val="StandardL3"/>
        <w:rPr>
          <w:rFonts w:cs="Times New Roman"/>
        </w:rPr>
      </w:pPr>
      <w:r w:rsidRPr="00441053">
        <w:rPr>
          <w:rFonts w:cs="Times New Roman"/>
        </w:rPr>
        <w:t>by ordinary resolution;</w:t>
      </w:r>
    </w:p>
    <w:p w14:paraId="614DA96B" w14:textId="77777777" w:rsidR="009D3F97" w:rsidRPr="00441053" w:rsidRDefault="009D3F97" w:rsidP="00EA21A2">
      <w:pPr>
        <w:pStyle w:val="StandardL3"/>
        <w:rPr>
          <w:rFonts w:cs="Times New Roman"/>
        </w:rPr>
      </w:pPr>
      <w:bookmarkStart w:id="166" w:name="_Ref244408086"/>
      <w:r w:rsidRPr="00441053">
        <w:rPr>
          <w:rFonts w:cs="Times New Roman"/>
        </w:rPr>
        <w:t>at a general meeting called under article </w:t>
      </w:r>
      <w:r w:rsidRPr="00441053">
        <w:fldChar w:fldCharType="begin"/>
      </w:r>
      <w:r w:rsidRPr="00441053">
        <w:instrText xml:space="preserve"> REF _Ref278550914 \r \h  \* MERGEFORMAT </w:instrText>
      </w:r>
      <w:r w:rsidRPr="00441053">
        <w:fldChar w:fldCharType="separate"/>
      </w:r>
      <w:r w:rsidRPr="00982C0F">
        <w:rPr>
          <w:rFonts w:cs="Times New Roman"/>
        </w:rPr>
        <w:t>40.5</w:t>
      </w:r>
      <w:r w:rsidRPr="00441053">
        <w:fldChar w:fldCharType="end"/>
      </w:r>
    </w:p>
    <w:p w14:paraId="7B695711" w14:textId="77777777" w:rsidR="009D3F97" w:rsidRPr="00441053" w:rsidRDefault="009D3F97" w:rsidP="00EA21A2">
      <w:pPr>
        <w:pStyle w:val="StandardL3"/>
        <w:rPr>
          <w:rFonts w:cs="Times New Roman"/>
        </w:rPr>
      </w:pPr>
      <w:bookmarkStart w:id="167" w:name="_Ref258486079"/>
      <w:r w:rsidRPr="00441053">
        <w:rPr>
          <w:rFonts w:cs="Times New Roman"/>
        </w:rPr>
        <w:t>by a decision of the directors; or</w:t>
      </w:r>
      <w:bookmarkEnd w:id="167"/>
    </w:p>
    <w:p w14:paraId="133E2848" w14:textId="77777777" w:rsidR="009D3F97" w:rsidRPr="00441053" w:rsidRDefault="009D3F97" w:rsidP="00EA21A2">
      <w:pPr>
        <w:pStyle w:val="StandardL3"/>
        <w:rPr>
          <w:rFonts w:cs="Times New Roman"/>
        </w:rPr>
      </w:pPr>
      <w:bookmarkStart w:id="168" w:name="_Ref244408453"/>
      <w:bookmarkStart w:id="169" w:name="_Ref258486094"/>
      <w:r w:rsidRPr="00441053">
        <w:rPr>
          <w:rFonts w:cs="Times New Roman"/>
        </w:rPr>
        <w:t>under article </w:t>
      </w:r>
      <w:r w:rsidRPr="00441053">
        <w:fldChar w:fldCharType="begin"/>
      </w:r>
      <w:r w:rsidRPr="00441053">
        <w:instrText xml:space="preserve"> REF _Ref243473202 \r \h  \* MERGEFORMAT </w:instrText>
      </w:r>
      <w:r w:rsidRPr="00441053">
        <w:fldChar w:fldCharType="separate"/>
      </w:r>
      <w:r w:rsidRPr="00982C0F">
        <w:rPr>
          <w:rFonts w:cs="Times New Roman"/>
        </w:rPr>
        <w:t>13.2</w:t>
      </w:r>
      <w:r w:rsidRPr="00441053">
        <w:fldChar w:fldCharType="end"/>
      </w:r>
      <w:bookmarkEnd w:id="166"/>
      <w:bookmarkEnd w:id="168"/>
      <w:r w:rsidRPr="00441053">
        <w:rPr>
          <w:rFonts w:cs="Times New Roman"/>
        </w:rPr>
        <w:t xml:space="preserve"> if the Company has only one director.</w:t>
      </w:r>
      <w:bookmarkEnd w:id="169"/>
    </w:p>
    <w:p w14:paraId="529C046F" w14:textId="77777777" w:rsidR="009D3F97" w:rsidRPr="00441053" w:rsidRDefault="009D3F97" w:rsidP="00EA21A2">
      <w:pPr>
        <w:pStyle w:val="StandardL2"/>
        <w:rPr>
          <w:rFonts w:cs="Times New Roman"/>
        </w:rPr>
      </w:pPr>
      <w:r w:rsidRPr="00441053">
        <w:rPr>
          <w:rFonts w:cs="Times New Roman"/>
        </w:rPr>
        <w:t>A director appointed under article </w:t>
      </w:r>
      <w:r w:rsidRPr="00441053">
        <w:fldChar w:fldCharType="begin"/>
      </w:r>
      <w:r w:rsidRPr="00441053">
        <w:instrText xml:space="preserve"> REF _Ref258486079 \r \h  \* MERGEFORMAT </w:instrText>
      </w:r>
      <w:r w:rsidRPr="00441053">
        <w:fldChar w:fldCharType="separate"/>
      </w:r>
      <w:r w:rsidRPr="00982C0F">
        <w:rPr>
          <w:rFonts w:cs="Times New Roman"/>
        </w:rPr>
        <w:t>28.1.3</w:t>
      </w:r>
      <w:r w:rsidRPr="00441053">
        <w:fldChar w:fldCharType="end"/>
      </w:r>
      <w:r w:rsidRPr="00441053">
        <w:rPr>
          <w:rFonts w:cs="Times New Roman"/>
        </w:rPr>
        <w:t xml:space="preserve"> or </w:t>
      </w:r>
      <w:r w:rsidRPr="00441053">
        <w:fldChar w:fldCharType="begin"/>
      </w:r>
      <w:r w:rsidRPr="00441053">
        <w:instrText xml:space="preserve"> REF _Ref258486094 \r \h  \* MERGEFORMAT </w:instrText>
      </w:r>
      <w:r w:rsidRPr="00441053">
        <w:fldChar w:fldCharType="separate"/>
      </w:r>
      <w:r w:rsidRPr="00982C0F">
        <w:rPr>
          <w:rFonts w:cs="Times New Roman"/>
        </w:rPr>
        <w:t>28.1.4</w:t>
      </w:r>
      <w:r w:rsidRPr="00441053">
        <w:fldChar w:fldCharType="end"/>
      </w:r>
      <w:r w:rsidRPr="00441053">
        <w:rPr>
          <w:rFonts w:cs="Times New Roman"/>
        </w:rPr>
        <w:t xml:space="preserve"> must retire at the conclusion of the next annual general meeting after his/her appointment unless he/she is reappointed during that meeting.  A director who retires in this way is not </w:t>
      </w:r>
      <w:proofErr w:type="gramStart"/>
      <w:r w:rsidRPr="00441053">
        <w:rPr>
          <w:rFonts w:cs="Times New Roman"/>
        </w:rPr>
        <w:t>taken into account</w:t>
      </w:r>
      <w:proofErr w:type="gramEnd"/>
      <w:r w:rsidRPr="00441053">
        <w:rPr>
          <w:rFonts w:cs="Times New Roman"/>
        </w:rPr>
        <w:t xml:space="preserve"> in determining the number of directors who are to retire by rotation at the meeting.</w:t>
      </w:r>
    </w:p>
    <w:p w14:paraId="4662EB98" w14:textId="77777777" w:rsidR="009D3F97" w:rsidRPr="00441053" w:rsidRDefault="009D3F97" w:rsidP="00EA21A2">
      <w:pPr>
        <w:pStyle w:val="StandardL2"/>
        <w:rPr>
          <w:rFonts w:cs="Times New Roman"/>
        </w:rPr>
      </w:pPr>
      <w:r w:rsidRPr="00441053">
        <w:rPr>
          <w:rFonts w:cs="Times New Roman"/>
        </w:rPr>
        <w:t>Subject to the Act, the directors may appoint one or more directors to hold an executive office with the Company for such term and on such other terms and conditions as (subject to the Act) the directors think fit.  The directors may revoke or terminate an appointment, without prejudice to a claim for damages for breach of the contract of service between the director and the Company or otherwise.</w:t>
      </w:r>
    </w:p>
    <w:p w14:paraId="5BF4F4D1" w14:textId="77777777" w:rsidR="009D3F97" w:rsidRPr="00441053" w:rsidRDefault="009D3F97" w:rsidP="00EA21A2">
      <w:pPr>
        <w:pStyle w:val="StandardL2"/>
        <w:rPr>
          <w:rFonts w:cs="Times New Roman"/>
        </w:rPr>
      </w:pPr>
      <w:r w:rsidRPr="00441053">
        <w:rPr>
          <w:rFonts w:cs="Times New Roman"/>
        </w:rPr>
        <w:t>Subject to the Act, the directors may enter into an agreement or arrangement with any director for the provision of any services outside the scope of the ordinary duties of a director. Any such agreement or arrangement may be made on such terms and conditions as (subject to the Act) the directors think fit and (without prejudice to any other provision of the articles) they may remunerate any such director for such services as they think fit.</w:t>
      </w:r>
    </w:p>
    <w:p w14:paraId="5F60E485" w14:textId="77777777" w:rsidR="009D3F97" w:rsidRPr="00441053" w:rsidRDefault="009D3F97" w:rsidP="00EA21A2">
      <w:pPr>
        <w:pStyle w:val="StandardL2"/>
        <w:rPr>
          <w:rFonts w:cs="Times New Roman"/>
        </w:rPr>
      </w:pPr>
      <w:r w:rsidRPr="00441053">
        <w:rPr>
          <w:rFonts w:cs="Times New Roman"/>
        </w:rPr>
        <w:t>The only persons who can be elected directors at a general meeting are the following:</w:t>
      </w:r>
    </w:p>
    <w:p w14:paraId="232BA00E" w14:textId="77777777" w:rsidR="009D3F97" w:rsidRPr="00441053" w:rsidRDefault="009D3F97" w:rsidP="00EA21A2">
      <w:pPr>
        <w:pStyle w:val="StandardL3"/>
        <w:rPr>
          <w:rFonts w:cs="Times New Roman"/>
        </w:rPr>
      </w:pPr>
      <w:r w:rsidRPr="00441053">
        <w:rPr>
          <w:rFonts w:cs="Times New Roman"/>
        </w:rPr>
        <w:t>a director who is retiring at the meeting;</w:t>
      </w:r>
    </w:p>
    <w:p w14:paraId="5BA7F57A" w14:textId="77777777" w:rsidR="009D3F97" w:rsidRPr="00441053" w:rsidRDefault="009D3F97" w:rsidP="00EA21A2">
      <w:pPr>
        <w:pStyle w:val="StandardL3"/>
        <w:rPr>
          <w:rFonts w:cs="Times New Roman"/>
        </w:rPr>
      </w:pPr>
      <w:r w:rsidRPr="00441053">
        <w:rPr>
          <w:rFonts w:cs="Times New Roman"/>
        </w:rPr>
        <w:t>a person who is recommended by the directors;</w:t>
      </w:r>
    </w:p>
    <w:p w14:paraId="55813298" w14:textId="77777777" w:rsidR="009D3F97" w:rsidRPr="00441053" w:rsidRDefault="009D3F97" w:rsidP="00EA21A2">
      <w:pPr>
        <w:pStyle w:val="StandardL3"/>
        <w:rPr>
          <w:rFonts w:cs="Times New Roman"/>
        </w:rPr>
      </w:pPr>
      <w:r w:rsidRPr="00441053">
        <w:rPr>
          <w:rFonts w:cs="Times New Roman"/>
        </w:rPr>
        <w:t xml:space="preserve">a person who has been proposed by a member (other than the person to be proposed) who is entitled to attend and to vote at the meeting.  The proposing </w:t>
      </w:r>
      <w:r w:rsidRPr="00441053">
        <w:rPr>
          <w:rFonts w:cs="Times New Roman"/>
        </w:rPr>
        <w:lastRenderedPageBreak/>
        <w:t xml:space="preserve">member must provide written notice that he/she intends to propose the person for election and the notice must: </w:t>
      </w:r>
    </w:p>
    <w:p w14:paraId="587ED2ED" w14:textId="77777777" w:rsidR="009D3F97" w:rsidRPr="00441053" w:rsidRDefault="009D3F97" w:rsidP="00EA21A2">
      <w:pPr>
        <w:pStyle w:val="StandardL4"/>
        <w:rPr>
          <w:rFonts w:cs="Times New Roman"/>
        </w:rPr>
      </w:pPr>
      <w:r w:rsidRPr="00441053">
        <w:rPr>
          <w:rFonts w:cs="Times New Roman"/>
        </w:rPr>
        <w:t>be delivered at least seven days</w:t>
      </w:r>
      <w:r>
        <w:rPr>
          <w:rFonts w:cs="Times New Roman"/>
        </w:rPr>
        <w:t>, but not more than 42 days, before</w:t>
      </w:r>
      <w:r w:rsidRPr="00441053">
        <w:rPr>
          <w:rFonts w:cs="Times New Roman"/>
        </w:rPr>
        <w:t xml:space="preserve"> the date of the meeting;</w:t>
      </w:r>
    </w:p>
    <w:p w14:paraId="146EA28B" w14:textId="77777777" w:rsidR="009D3F97" w:rsidRPr="00441053" w:rsidRDefault="009D3F97" w:rsidP="00EA21A2">
      <w:pPr>
        <w:pStyle w:val="StandardL4"/>
        <w:rPr>
          <w:rFonts w:cs="Times New Roman"/>
        </w:rPr>
      </w:pPr>
      <w:r w:rsidRPr="00441053">
        <w:rPr>
          <w:rFonts w:cs="Times New Roman"/>
        </w:rPr>
        <w:t>state the particulars which would be required to be included in the register of directors if the proposed director were appointed (or reappointed); and</w:t>
      </w:r>
    </w:p>
    <w:p w14:paraId="735E7D2B" w14:textId="77777777" w:rsidR="009D3F97" w:rsidRPr="00441053" w:rsidRDefault="009D3F97" w:rsidP="00EA21A2">
      <w:pPr>
        <w:pStyle w:val="StandardL4"/>
        <w:rPr>
          <w:rFonts w:cs="Times New Roman"/>
        </w:rPr>
      </w:pPr>
      <w:r w:rsidRPr="00441053">
        <w:rPr>
          <w:rFonts w:cs="Times New Roman"/>
        </w:rPr>
        <w:t>be accompanied by notice given by proposed director of his/her willingness to be appointed (or reappointed).</w:t>
      </w:r>
    </w:p>
    <w:p w14:paraId="0AF4D030" w14:textId="77777777" w:rsidR="009D3F97" w:rsidRPr="00441053" w:rsidRDefault="009D3F97" w:rsidP="00EA21A2">
      <w:pPr>
        <w:pStyle w:val="StandardL2"/>
        <w:rPr>
          <w:rFonts w:cs="Times New Roman"/>
        </w:rPr>
      </w:pPr>
      <w:r w:rsidRPr="00441053">
        <w:rPr>
          <w:rFonts w:cs="Times New Roman"/>
        </w:rPr>
        <w:t>A resolution for the appointment of two or more persons as directors by a single resolution is void unless a resolution that the resolution for appointment is proposed in this way has first been proposed by the meeting without a vote being given against it.</w:t>
      </w:r>
    </w:p>
    <w:p w14:paraId="6CE374C3" w14:textId="77777777" w:rsidR="009D3F97" w:rsidRPr="00441053" w:rsidRDefault="009D3F97" w:rsidP="00EA21A2">
      <w:pPr>
        <w:pStyle w:val="StandardL2"/>
        <w:rPr>
          <w:rFonts w:cs="Times New Roman"/>
        </w:rPr>
      </w:pPr>
      <w:r w:rsidRPr="00441053">
        <w:rPr>
          <w:rFonts w:cs="Times New Roman"/>
        </w:rPr>
        <w:t>A director need not be a member.</w:t>
      </w:r>
    </w:p>
    <w:p w14:paraId="6D0346F0" w14:textId="77777777" w:rsidR="009D3F97" w:rsidRPr="00441053" w:rsidRDefault="009D3F97" w:rsidP="005D3A20">
      <w:pPr>
        <w:pStyle w:val="StandardL2"/>
        <w:keepNext/>
        <w:rPr>
          <w:rFonts w:cs="Times New Roman"/>
        </w:rPr>
      </w:pPr>
      <w:r w:rsidRPr="00441053">
        <w:rPr>
          <w:rFonts w:cs="Times New Roman"/>
        </w:rPr>
        <w:t>All acts done by:</w:t>
      </w:r>
    </w:p>
    <w:p w14:paraId="31C546D2" w14:textId="77777777" w:rsidR="009D3F97" w:rsidRPr="00441053" w:rsidRDefault="009D3F97" w:rsidP="00EA21A2">
      <w:pPr>
        <w:pStyle w:val="StandardL3"/>
        <w:rPr>
          <w:rFonts w:cs="Times New Roman"/>
        </w:rPr>
      </w:pPr>
      <w:r w:rsidRPr="00441053">
        <w:rPr>
          <w:rFonts w:cs="Times New Roman"/>
        </w:rPr>
        <w:t>a meeting of the directors;</w:t>
      </w:r>
    </w:p>
    <w:p w14:paraId="783AB3D6" w14:textId="77777777" w:rsidR="009D3F97" w:rsidRPr="00441053" w:rsidRDefault="009D3F97" w:rsidP="00EA21A2">
      <w:pPr>
        <w:pStyle w:val="StandardL3"/>
        <w:rPr>
          <w:rFonts w:cs="Times New Roman"/>
        </w:rPr>
      </w:pPr>
      <w:r w:rsidRPr="00441053">
        <w:rPr>
          <w:rFonts w:cs="Times New Roman"/>
        </w:rPr>
        <w:t>a meeting of a committee of the directors;</w:t>
      </w:r>
    </w:p>
    <w:p w14:paraId="7F1218DE" w14:textId="77777777" w:rsidR="009D3F97" w:rsidRPr="00441053" w:rsidRDefault="009D3F97" w:rsidP="00EA21A2">
      <w:pPr>
        <w:pStyle w:val="StandardL3"/>
        <w:rPr>
          <w:rFonts w:cs="Times New Roman"/>
        </w:rPr>
      </w:pPr>
      <w:r w:rsidRPr="00441053">
        <w:rPr>
          <w:rFonts w:cs="Times New Roman"/>
        </w:rPr>
        <w:t>written resolution of the directors; or</w:t>
      </w:r>
    </w:p>
    <w:p w14:paraId="7450EDDD" w14:textId="77777777" w:rsidR="009D3F97" w:rsidRPr="00736B2A" w:rsidRDefault="009D3F97" w:rsidP="00736B2A">
      <w:pPr>
        <w:pStyle w:val="StandardL3"/>
        <w:rPr>
          <w:rFonts w:cs="Times New Roman"/>
        </w:rPr>
      </w:pPr>
      <w:r w:rsidRPr="00441053">
        <w:rPr>
          <w:rFonts w:cs="Times New Roman"/>
        </w:rPr>
        <w:t>a person acting as a director</w:t>
      </w:r>
      <w:r>
        <w:rPr>
          <w:rFonts w:cs="Times New Roman"/>
        </w:rPr>
        <w:t>,</w:t>
      </w:r>
      <w:r w:rsidRPr="00736B2A">
        <w:rPr>
          <w:rFonts w:cs="Times New Roman"/>
        </w:rPr>
        <w:t xml:space="preserve"> alternate director</w:t>
      </w:r>
      <w:r>
        <w:rPr>
          <w:rFonts w:cs="Times New Roman"/>
        </w:rPr>
        <w:t xml:space="preserve"> or a member of a committee</w:t>
      </w:r>
      <w:r w:rsidRPr="00736B2A">
        <w:rPr>
          <w:rFonts w:cs="Times New Roman"/>
        </w:rPr>
        <w:t>,</w:t>
      </w:r>
    </w:p>
    <w:p w14:paraId="5FC222CE" w14:textId="77777777" w:rsidR="009D3F97" w:rsidRPr="00441053" w:rsidRDefault="009D3F97" w:rsidP="00EA21A2">
      <w:pPr>
        <w:pStyle w:val="BodyText1"/>
        <w:rPr>
          <w:rFonts w:cs="Times New Roman"/>
        </w:rPr>
      </w:pPr>
      <w:r w:rsidRPr="00441053">
        <w:rPr>
          <w:rFonts w:cs="Times New Roman"/>
        </w:rPr>
        <w:t>shall be valid notwithstanding that it is discovered afterwards that there was a defect in the appointment of a person or persons acting or that any of them were disqualified from holding office, had ceased to hold office or were not entitled to vote on the matter in question.</w:t>
      </w:r>
    </w:p>
    <w:p w14:paraId="35BE2BDA" w14:textId="77777777" w:rsidR="009D3F97" w:rsidRPr="00DE7C02" w:rsidRDefault="009D3F97" w:rsidP="00EA21A2">
      <w:pPr>
        <w:pStyle w:val="StandardL1"/>
        <w:rPr>
          <w:rFonts w:cs="Times New Roman"/>
        </w:rPr>
      </w:pPr>
      <w:bookmarkStart w:id="170" w:name="_Ref244408108"/>
      <w:bookmarkStart w:id="171" w:name="_Toc246329678"/>
      <w:bookmarkStart w:id="172" w:name="_Ref417305077"/>
      <w:bookmarkStart w:id="173" w:name="_Toc41990081"/>
      <w:r w:rsidRPr="00DE7C02">
        <w:rPr>
          <w:rFonts w:cs="Times New Roman"/>
        </w:rPr>
        <w:t>Annual retirement of directors</w:t>
      </w:r>
      <w:bookmarkEnd w:id="170"/>
      <w:bookmarkEnd w:id="171"/>
      <w:bookmarkEnd w:id="172"/>
      <w:bookmarkEnd w:id="173"/>
    </w:p>
    <w:p w14:paraId="5BA51D11" w14:textId="77777777" w:rsidR="009D3F97" w:rsidRPr="00441053" w:rsidRDefault="009D3F97" w:rsidP="00EA21A2">
      <w:pPr>
        <w:pStyle w:val="StandardL2"/>
        <w:rPr>
          <w:rFonts w:cs="Times New Roman"/>
        </w:rPr>
      </w:pPr>
      <w:bookmarkStart w:id="174" w:name="_Ref244418318"/>
      <w:bookmarkStart w:id="175" w:name="_Ref417305452"/>
      <w:r w:rsidRPr="00441053">
        <w:rPr>
          <w:rFonts w:cs="Times New Roman"/>
        </w:rPr>
        <w:t>At the end of each annual general meeting held after the adoption of these articles all the directors shall retire from office unless appointed or reappointed at the meetin</w:t>
      </w:r>
      <w:r w:rsidRPr="00570AFB">
        <w:rPr>
          <w:rFonts w:cs="Times New Roman"/>
        </w:rPr>
        <w:t>g.</w:t>
      </w:r>
      <w:bookmarkEnd w:id="174"/>
      <w:bookmarkEnd w:id="175"/>
      <w:r w:rsidRPr="00570AFB">
        <w:rPr>
          <w:rStyle w:val="FootnoteReference"/>
        </w:rPr>
        <w:t xml:space="preserve"> </w:t>
      </w:r>
    </w:p>
    <w:p w14:paraId="6858EAF7" w14:textId="77777777" w:rsidR="009D3F97" w:rsidRPr="00441053" w:rsidRDefault="009D3F97" w:rsidP="00EA21A2">
      <w:pPr>
        <w:pStyle w:val="StandardL2"/>
        <w:rPr>
          <w:rFonts w:cs="Times New Roman"/>
        </w:rPr>
      </w:pPr>
      <w:r w:rsidRPr="00441053">
        <w:rPr>
          <w:rFonts w:cs="Times New Roman"/>
        </w:rPr>
        <w:t>A director who retires at an annual general meeting can be reappointed by members.  Subject to articles </w:t>
      </w:r>
      <w:r w:rsidRPr="00441053">
        <w:rPr>
          <w:rFonts w:cs="Times New Roman"/>
        </w:rPr>
        <w:fldChar w:fldCharType="begin"/>
      </w:r>
      <w:r w:rsidRPr="00441053">
        <w:rPr>
          <w:rFonts w:cs="Times New Roman"/>
        </w:rPr>
        <w:instrText xml:space="preserve"> REF _Ref417308872 \r \h  \* MERGEFORMAT </w:instrText>
      </w:r>
      <w:r w:rsidRPr="00441053">
        <w:rPr>
          <w:rFonts w:cs="Times New Roman"/>
        </w:rPr>
      </w:r>
      <w:r w:rsidRPr="00441053">
        <w:rPr>
          <w:rFonts w:cs="Times New Roman"/>
        </w:rPr>
        <w:fldChar w:fldCharType="separate"/>
      </w:r>
      <w:r>
        <w:rPr>
          <w:rFonts w:cs="Times New Roman"/>
        </w:rPr>
        <w:t>29.4</w:t>
      </w:r>
      <w:r w:rsidRPr="00441053">
        <w:rPr>
          <w:rFonts w:cs="Times New Roman"/>
        </w:rPr>
        <w:fldChar w:fldCharType="end"/>
      </w:r>
      <w:r w:rsidRPr="00441053">
        <w:rPr>
          <w:rFonts w:cs="Times New Roman"/>
        </w:rPr>
        <w:t xml:space="preserve"> and </w:t>
      </w:r>
      <w:r w:rsidRPr="00441053">
        <w:rPr>
          <w:rFonts w:cs="Times New Roman"/>
        </w:rPr>
        <w:fldChar w:fldCharType="begin"/>
      </w:r>
      <w:r w:rsidRPr="00441053">
        <w:rPr>
          <w:rFonts w:cs="Times New Roman"/>
        </w:rPr>
        <w:instrText xml:space="preserve"> REF _Ref417310961 \r \h  \* MERGEFORMAT </w:instrText>
      </w:r>
      <w:r w:rsidRPr="00441053">
        <w:rPr>
          <w:rFonts w:cs="Times New Roman"/>
        </w:rPr>
      </w:r>
      <w:r w:rsidRPr="00441053">
        <w:rPr>
          <w:rFonts w:cs="Times New Roman"/>
        </w:rPr>
        <w:fldChar w:fldCharType="separate"/>
      </w:r>
      <w:r>
        <w:rPr>
          <w:rFonts w:cs="Times New Roman"/>
        </w:rPr>
        <w:t>29.5</w:t>
      </w:r>
      <w:r w:rsidRPr="00441053">
        <w:rPr>
          <w:rFonts w:cs="Times New Roman"/>
        </w:rPr>
        <w:fldChar w:fldCharType="end"/>
      </w:r>
      <w:r w:rsidRPr="00441053">
        <w:rPr>
          <w:rFonts w:cs="Times New Roman"/>
        </w:rPr>
        <w:t>, if he/she is not reappointed (or deemed to be reappointed), he/she may remain a director until the meeting appoints someone in his/her place or, if it does not appoint anyone, until the end of the meeting.</w:t>
      </w:r>
    </w:p>
    <w:p w14:paraId="363B051C" w14:textId="77777777" w:rsidR="009D3F97" w:rsidRPr="00441053" w:rsidRDefault="009D3F97" w:rsidP="00EA21A2">
      <w:pPr>
        <w:pStyle w:val="StandardL2"/>
        <w:rPr>
          <w:rFonts w:cs="Times New Roman"/>
        </w:rPr>
      </w:pPr>
      <w:bookmarkStart w:id="176" w:name="_Ref244418423"/>
      <w:r w:rsidRPr="00441053">
        <w:rPr>
          <w:rFonts w:cs="Times New Roman"/>
        </w:rPr>
        <w:t>Subject to articles </w:t>
      </w:r>
      <w:r w:rsidRPr="00441053">
        <w:rPr>
          <w:rFonts w:cs="Times New Roman"/>
        </w:rPr>
        <w:fldChar w:fldCharType="begin"/>
      </w:r>
      <w:r w:rsidRPr="00441053">
        <w:rPr>
          <w:rFonts w:cs="Times New Roman"/>
        </w:rPr>
        <w:instrText xml:space="preserve"> REF _Ref417308872 \r \h  \* MERGEFORMAT </w:instrText>
      </w:r>
      <w:r w:rsidRPr="00441053">
        <w:rPr>
          <w:rFonts w:cs="Times New Roman"/>
        </w:rPr>
      </w:r>
      <w:r w:rsidRPr="00441053">
        <w:rPr>
          <w:rFonts w:cs="Times New Roman"/>
        </w:rPr>
        <w:fldChar w:fldCharType="separate"/>
      </w:r>
      <w:r>
        <w:rPr>
          <w:rFonts w:cs="Times New Roman"/>
        </w:rPr>
        <w:t>29.4</w:t>
      </w:r>
      <w:r w:rsidRPr="00441053">
        <w:rPr>
          <w:rFonts w:cs="Times New Roman"/>
        </w:rPr>
        <w:fldChar w:fldCharType="end"/>
      </w:r>
      <w:r w:rsidRPr="00441053">
        <w:rPr>
          <w:rFonts w:cs="Times New Roman"/>
        </w:rPr>
        <w:t xml:space="preserve"> and </w:t>
      </w:r>
      <w:r w:rsidRPr="00441053">
        <w:rPr>
          <w:rFonts w:cs="Times New Roman"/>
        </w:rPr>
        <w:fldChar w:fldCharType="begin"/>
      </w:r>
      <w:r w:rsidRPr="00441053">
        <w:rPr>
          <w:rFonts w:cs="Times New Roman"/>
        </w:rPr>
        <w:instrText xml:space="preserve"> REF _Ref417310961 \r \h  \* MERGEFORMAT </w:instrText>
      </w:r>
      <w:r w:rsidRPr="00441053">
        <w:rPr>
          <w:rFonts w:cs="Times New Roman"/>
        </w:rPr>
      </w:r>
      <w:r w:rsidRPr="00441053">
        <w:rPr>
          <w:rFonts w:cs="Times New Roman"/>
        </w:rPr>
        <w:fldChar w:fldCharType="separate"/>
      </w:r>
      <w:r>
        <w:rPr>
          <w:rFonts w:cs="Times New Roman"/>
        </w:rPr>
        <w:t>29.5</w:t>
      </w:r>
      <w:r w:rsidRPr="00441053">
        <w:rPr>
          <w:rFonts w:cs="Times New Roman"/>
        </w:rPr>
        <w:fldChar w:fldCharType="end"/>
      </w:r>
      <w:r w:rsidRPr="00441053">
        <w:rPr>
          <w:rFonts w:cs="Times New Roman"/>
        </w:rPr>
        <w:t>, if the Company does not fill the vacancy of a director who retires at an annual general meeting, the retiring director (if willing) will be deemed reappointed unless:</w:t>
      </w:r>
      <w:bookmarkEnd w:id="176"/>
    </w:p>
    <w:p w14:paraId="113FD4EC" w14:textId="77777777" w:rsidR="009D3F97" w:rsidRPr="00441053" w:rsidRDefault="009D3F97" w:rsidP="00EA21A2">
      <w:pPr>
        <w:pStyle w:val="StandardL3"/>
        <w:rPr>
          <w:rFonts w:cs="Times New Roman"/>
        </w:rPr>
      </w:pPr>
      <w:r w:rsidRPr="00441053">
        <w:rPr>
          <w:rFonts w:cs="Times New Roman"/>
        </w:rPr>
        <w:t>it is expressly resolved not to fill the vacancy; or</w:t>
      </w:r>
    </w:p>
    <w:p w14:paraId="58D81BBA" w14:textId="77777777" w:rsidR="009D3F97" w:rsidRPr="00441053" w:rsidRDefault="009D3F97" w:rsidP="00EA21A2">
      <w:pPr>
        <w:pStyle w:val="StandardL3"/>
        <w:rPr>
          <w:rFonts w:cs="Times New Roman"/>
        </w:rPr>
      </w:pPr>
      <w:r w:rsidRPr="00441053">
        <w:rPr>
          <w:rFonts w:cs="Times New Roman"/>
        </w:rPr>
        <w:t>a resolution for reappointment of the director is put to the meeting and lost.</w:t>
      </w:r>
    </w:p>
    <w:p w14:paraId="75AC9F09" w14:textId="77777777" w:rsidR="009D3F97" w:rsidRPr="00441053" w:rsidRDefault="009D3F97" w:rsidP="00880004">
      <w:pPr>
        <w:pStyle w:val="StandardL2"/>
      </w:pPr>
      <w:bookmarkStart w:id="177" w:name="_Ref417308872"/>
      <w:r w:rsidRPr="00441053">
        <w:lastRenderedPageBreak/>
        <w:t>If:</w:t>
      </w:r>
      <w:bookmarkEnd w:id="177"/>
    </w:p>
    <w:p w14:paraId="7A5E0EC2" w14:textId="77777777" w:rsidR="009D3F97" w:rsidRPr="00441053" w:rsidRDefault="009D3F97" w:rsidP="00880004">
      <w:pPr>
        <w:pStyle w:val="StandardL3"/>
      </w:pPr>
      <w:bookmarkStart w:id="178" w:name="_Ref417308084"/>
      <w:r w:rsidRPr="00441053">
        <w:t>any resolution or resolutions for the appointment or reappointment of the persons eligible for appointment or reappointment as directors are put to the annual general meeting and lost; and</w:t>
      </w:r>
      <w:bookmarkEnd w:id="178"/>
    </w:p>
    <w:p w14:paraId="0569174D" w14:textId="77777777" w:rsidR="009D3F97" w:rsidRPr="00441053" w:rsidRDefault="009D3F97" w:rsidP="00880004">
      <w:pPr>
        <w:pStyle w:val="StandardL3"/>
      </w:pPr>
      <w:bookmarkStart w:id="179" w:name="_Ref417308115"/>
      <w:r w:rsidRPr="00441053">
        <w:t>at the end of that meeting the number of directors is fewer than any minimum number of directors required under article </w:t>
      </w:r>
      <w:r w:rsidRPr="00441053">
        <w:fldChar w:fldCharType="begin"/>
      </w:r>
      <w:r w:rsidRPr="00441053">
        <w:instrText xml:space="preserve"> REF _Ref417305246 \r \h  \* MERGEFORMAT </w:instrText>
      </w:r>
      <w:r w:rsidRPr="00441053">
        <w:fldChar w:fldCharType="separate"/>
      </w:r>
      <w:r>
        <w:t>27</w:t>
      </w:r>
      <w:r w:rsidRPr="00441053">
        <w:fldChar w:fldCharType="end"/>
      </w:r>
      <w:r w:rsidRPr="00441053">
        <w:t>, all retiring directors who stood for reappointment at that meeting (the "</w:t>
      </w:r>
      <w:r w:rsidRPr="00441053">
        <w:rPr>
          <w:b/>
        </w:rPr>
        <w:t>retiring directors</w:t>
      </w:r>
      <w:r w:rsidRPr="00441053">
        <w:t>") shall be deemed to have been reappointed as directors and shall remain in office, but the retiring directors:</w:t>
      </w:r>
      <w:bookmarkEnd w:id="179"/>
    </w:p>
    <w:p w14:paraId="2BAF8AF6" w14:textId="77777777" w:rsidR="009D3F97" w:rsidRPr="00441053" w:rsidRDefault="009D3F97" w:rsidP="00880004">
      <w:pPr>
        <w:pStyle w:val="StandardL4"/>
      </w:pPr>
      <w:r w:rsidRPr="00441053">
        <w:t>may only act for the purposes of filling vacancies and convening general meetings of the Company and may only perform such duties as are appropriate to maintain the Company as a going concern and to comply with the Company's legal and regulatory obligations; and</w:t>
      </w:r>
    </w:p>
    <w:p w14:paraId="0872DCBB" w14:textId="77777777" w:rsidR="009D3F97" w:rsidRPr="00441053" w:rsidRDefault="009D3F97" w:rsidP="00674B8E">
      <w:pPr>
        <w:pStyle w:val="StandardL4"/>
      </w:pPr>
      <w:r w:rsidRPr="00441053">
        <w:t>shall convene a general meeting as soon as reasonably practical following the meeting referred to in article </w:t>
      </w:r>
      <w:r w:rsidRPr="00441053">
        <w:fldChar w:fldCharType="begin"/>
      </w:r>
      <w:r w:rsidRPr="00441053">
        <w:instrText xml:space="preserve"> REF _Ref417308084 \r \h  \* MERGEFORMAT </w:instrText>
      </w:r>
      <w:r w:rsidRPr="00441053">
        <w:fldChar w:fldCharType="separate"/>
      </w:r>
      <w:r>
        <w:t>29.4.1</w:t>
      </w:r>
      <w:r w:rsidRPr="00441053">
        <w:fldChar w:fldCharType="end"/>
      </w:r>
      <w:r w:rsidRPr="00441053">
        <w:t xml:space="preserve"> and they shall retire from office at that meeting if the number of directors appointed or ratified by the Company at that meeting is equal to or more than the minimum number of directors required under article </w:t>
      </w:r>
      <w:r w:rsidRPr="00441053">
        <w:fldChar w:fldCharType="begin"/>
      </w:r>
      <w:r w:rsidRPr="00441053">
        <w:instrText xml:space="preserve"> REF _Ref417305553 \r \h  \* MERGEFORMAT </w:instrText>
      </w:r>
      <w:r w:rsidRPr="00441053">
        <w:fldChar w:fldCharType="separate"/>
      </w:r>
      <w:r>
        <w:t>27</w:t>
      </w:r>
      <w:r w:rsidRPr="00441053">
        <w:fldChar w:fldCharType="end"/>
      </w:r>
      <w:r w:rsidRPr="00441053">
        <w:t>.</w:t>
      </w:r>
    </w:p>
    <w:p w14:paraId="398AB1D9" w14:textId="77777777" w:rsidR="009D3F97" w:rsidRPr="00441053" w:rsidRDefault="009D3F97" w:rsidP="00880004">
      <w:pPr>
        <w:pStyle w:val="StandardL2"/>
      </w:pPr>
      <w:bookmarkStart w:id="180" w:name="_Ref417310961"/>
      <w:r w:rsidRPr="00441053">
        <w:t>If at the end of the general meeting convened under article </w:t>
      </w:r>
      <w:r w:rsidRPr="00441053">
        <w:fldChar w:fldCharType="begin"/>
      </w:r>
      <w:r w:rsidRPr="00441053">
        <w:instrText xml:space="preserve"> REF _Ref417308115 \r \h  \* MERGEFORMAT </w:instrText>
      </w:r>
      <w:r w:rsidRPr="00441053">
        <w:fldChar w:fldCharType="separate"/>
      </w:r>
      <w:r>
        <w:t>29.4.2</w:t>
      </w:r>
      <w:r w:rsidRPr="00441053">
        <w:fldChar w:fldCharType="end"/>
      </w:r>
      <w:r w:rsidRPr="00441053">
        <w:t xml:space="preserve"> the number of directors is fewer than any minimum number of directors required under article </w:t>
      </w:r>
      <w:r w:rsidRPr="00441053">
        <w:fldChar w:fldCharType="begin"/>
      </w:r>
      <w:r w:rsidRPr="00441053">
        <w:instrText xml:space="preserve"> REF _Ref417305616 \r \h  \* MERGEFORMAT </w:instrText>
      </w:r>
      <w:r w:rsidRPr="00441053">
        <w:fldChar w:fldCharType="separate"/>
      </w:r>
      <w:r>
        <w:t>27</w:t>
      </w:r>
      <w:r w:rsidRPr="00441053">
        <w:fldChar w:fldCharType="end"/>
      </w:r>
      <w:r w:rsidRPr="00441053">
        <w:t>, the provisions of article </w:t>
      </w:r>
      <w:r w:rsidRPr="00441053">
        <w:fldChar w:fldCharType="begin"/>
      </w:r>
      <w:r w:rsidRPr="00441053">
        <w:instrText xml:space="preserve"> REF _Ref417308872 \r \h  \* MERGEFORMAT </w:instrText>
      </w:r>
      <w:r w:rsidRPr="00441053">
        <w:fldChar w:fldCharType="separate"/>
      </w:r>
      <w:r>
        <w:t>29.4</w:t>
      </w:r>
      <w:r w:rsidRPr="00441053">
        <w:fldChar w:fldCharType="end"/>
      </w:r>
      <w:r w:rsidRPr="00441053">
        <w:t xml:space="preserve"> shall also apply in respect of such meeting.</w:t>
      </w:r>
      <w:bookmarkEnd w:id="180"/>
    </w:p>
    <w:p w14:paraId="18D5A95A" w14:textId="77777777" w:rsidR="009D3F97" w:rsidRPr="009E25B3" w:rsidRDefault="009D3F97" w:rsidP="00EA21A2">
      <w:pPr>
        <w:pStyle w:val="StandardL2"/>
        <w:rPr>
          <w:rFonts w:cs="Times New Roman"/>
        </w:rPr>
      </w:pPr>
      <w:bookmarkStart w:id="181" w:name="_Ref417305070"/>
      <w:r w:rsidRPr="009E25B3">
        <w:rPr>
          <w:rFonts w:cs="Times New Roman"/>
        </w:rPr>
        <w:t>Subject to the Act, a person can be appointed (or remain) a director regardless of his/her age.</w:t>
      </w:r>
      <w:bookmarkEnd w:id="181"/>
    </w:p>
    <w:p w14:paraId="57CE9B2A" w14:textId="77777777" w:rsidR="009D3F97" w:rsidRPr="009E25B3" w:rsidRDefault="009D3F97" w:rsidP="00EA21A2">
      <w:pPr>
        <w:pStyle w:val="StandardL1"/>
        <w:rPr>
          <w:rFonts w:cs="Times New Roman"/>
        </w:rPr>
      </w:pPr>
      <w:bookmarkStart w:id="182" w:name="_Toc246329679"/>
      <w:bookmarkStart w:id="183" w:name="_Toc41990082"/>
      <w:r w:rsidRPr="009E25B3">
        <w:rPr>
          <w:rFonts w:cs="Times New Roman"/>
        </w:rPr>
        <w:t>Termination of director's appointment</w:t>
      </w:r>
      <w:bookmarkEnd w:id="182"/>
      <w:bookmarkEnd w:id="183"/>
    </w:p>
    <w:p w14:paraId="2C238050" w14:textId="77777777" w:rsidR="009D3F97" w:rsidRPr="009E25B3" w:rsidRDefault="009D3F97" w:rsidP="00EA21A2">
      <w:pPr>
        <w:pStyle w:val="StandardL2"/>
        <w:rPr>
          <w:rFonts w:cs="Times New Roman"/>
        </w:rPr>
      </w:pPr>
      <w:bookmarkStart w:id="184" w:name="_Ref244419195"/>
      <w:r w:rsidRPr="009E25B3">
        <w:rPr>
          <w:rFonts w:cs="Times New Roman"/>
        </w:rPr>
        <w:t>In addition to any power of removal under the Act, the Company can by ordinary resolution remove a director even though his/her time in office has not ended (without prejudice to a claim for damages for breach of contract or otherwise) and, subject to the articles, by ordinary resolution appoint a person to replace a director who has been removed in this way. A person appointed under this article to replace a director who has been removed, will be due to retire when the director he/she replaces would have been due to retire.</w:t>
      </w:r>
      <w:bookmarkEnd w:id="184"/>
    </w:p>
    <w:p w14:paraId="68FE3FAC" w14:textId="77777777" w:rsidR="009D3F97" w:rsidRPr="00441053" w:rsidRDefault="009D3F97" w:rsidP="00EA21A2">
      <w:pPr>
        <w:pStyle w:val="StandardL2"/>
        <w:rPr>
          <w:rFonts w:cs="Times New Roman"/>
        </w:rPr>
      </w:pPr>
      <w:r w:rsidRPr="00441053">
        <w:rPr>
          <w:rFonts w:cs="Times New Roman"/>
        </w:rPr>
        <w:t>A person ceases to be a director as soon as:</w:t>
      </w:r>
    </w:p>
    <w:p w14:paraId="7CDD95AD" w14:textId="77777777" w:rsidR="009D3F97" w:rsidRPr="00441053" w:rsidRDefault="009D3F97" w:rsidP="00EA21A2">
      <w:pPr>
        <w:pStyle w:val="StandardL3"/>
        <w:rPr>
          <w:rFonts w:cs="Times New Roman"/>
        </w:rPr>
      </w:pPr>
      <w:r w:rsidRPr="00441053">
        <w:rPr>
          <w:rFonts w:cs="Times New Roman"/>
        </w:rPr>
        <w:t>the period expires, if he/she has been appointed for a fixed period;</w:t>
      </w:r>
    </w:p>
    <w:p w14:paraId="5BC41923" w14:textId="77777777" w:rsidR="009D3F97" w:rsidRPr="00441053" w:rsidRDefault="009D3F97" w:rsidP="00EA21A2">
      <w:pPr>
        <w:pStyle w:val="StandardL3"/>
        <w:rPr>
          <w:rFonts w:cs="Times New Roman"/>
        </w:rPr>
      </w:pPr>
      <w:bookmarkStart w:id="185" w:name="_Ref244419878"/>
      <w:r w:rsidRPr="00441053">
        <w:rPr>
          <w:rFonts w:cs="Times New Roman"/>
        </w:rPr>
        <w:t>he/she ceases to be a director by virtue of any provision of the Act, is removed from office under the articles or is prohibited from being a director by law;</w:t>
      </w:r>
      <w:bookmarkEnd w:id="185"/>
    </w:p>
    <w:p w14:paraId="0D054755" w14:textId="77777777" w:rsidR="009D3F97" w:rsidRPr="00441053" w:rsidRDefault="009D3F97" w:rsidP="00EA21A2">
      <w:pPr>
        <w:pStyle w:val="StandardL3"/>
        <w:rPr>
          <w:rFonts w:cs="Times New Roman"/>
        </w:rPr>
      </w:pPr>
      <w:r w:rsidRPr="00441053">
        <w:rPr>
          <w:rFonts w:cs="Times New Roman"/>
        </w:rPr>
        <w:t>a bankruptcy order is made against him;</w:t>
      </w:r>
    </w:p>
    <w:p w14:paraId="1E8E45C6" w14:textId="77777777" w:rsidR="009D3F97" w:rsidRPr="00441053" w:rsidRDefault="009D3F97" w:rsidP="00EA21A2">
      <w:pPr>
        <w:pStyle w:val="StandardL3"/>
        <w:rPr>
          <w:rFonts w:cs="Times New Roman"/>
        </w:rPr>
      </w:pPr>
      <w:r w:rsidRPr="00441053">
        <w:rPr>
          <w:rFonts w:cs="Times New Roman"/>
        </w:rPr>
        <w:t>a composition is made with his/her creditors generally in satisfaction of his/her debts;</w:t>
      </w:r>
    </w:p>
    <w:p w14:paraId="531771C1" w14:textId="77777777" w:rsidR="009D3F97" w:rsidRPr="00441053" w:rsidRDefault="009D3F97" w:rsidP="00EA21A2">
      <w:pPr>
        <w:pStyle w:val="StandardL3"/>
        <w:rPr>
          <w:rFonts w:cs="Times New Roman"/>
        </w:rPr>
      </w:pPr>
      <w:bookmarkStart w:id="186" w:name="_Ref244419889"/>
      <w:r w:rsidRPr="00441053">
        <w:rPr>
          <w:rFonts w:cs="Times New Roman"/>
        </w:rPr>
        <w:lastRenderedPageBreak/>
        <w:t>a registered medical practitioner who is treating that person gives a written opinion to the Company stating that that person has become physically or mentally incapable of acting as a director and may remain so for more than three months;</w:t>
      </w:r>
      <w:bookmarkEnd w:id="186"/>
    </w:p>
    <w:p w14:paraId="4573D520" w14:textId="77777777" w:rsidR="009D3F97" w:rsidRPr="00441053" w:rsidRDefault="009D3F97" w:rsidP="00EA21A2">
      <w:pPr>
        <w:pStyle w:val="StandardL3"/>
        <w:rPr>
          <w:rFonts w:cs="Times New Roman"/>
        </w:rPr>
      </w:pPr>
      <w:bookmarkStart w:id="187" w:name="_Ref244420052"/>
      <w:r w:rsidRPr="009E25B3">
        <w:rPr>
          <w:rFonts w:cs="Times New Roman"/>
        </w:rPr>
        <w:t>by reason of his/her mental health, a court makes an order which wholly or partly prevents that person from personally exercising any powers or rights which that person would otherwise have and the directors resolve that he/she cease to be a director;</w:t>
      </w:r>
      <w:bookmarkEnd w:id="187"/>
      <w:r w:rsidRPr="00441053">
        <w:rPr>
          <w:rFonts w:cs="Times New Roman"/>
        </w:rPr>
        <w:t xml:space="preserve"> </w:t>
      </w:r>
    </w:p>
    <w:p w14:paraId="07C40891" w14:textId="77777777" w:rsidR="009D3F97" w:rsidRPr="00441053" w:rsidRDefault="009D3F97" w:rsidP="00EA21A2">
      <w:pPr>
        <w:pStyle w:val="StandardL3"/>
        <w:rPr>
          <w:rFonts w:cs="Times New Roman"/>
        </w:rPr>
      </w:pPr>
      <w:r w:rsidRPr="00441053">
        <w:rPr>
          <w:rFonts w:cs="Times New Roman"/>
        </w:rPr>
        <w:t>both he/she and his/her alternate director appointed under the provisions of the articles (if any) are absent, without the permission of the directors, from directors' meetings for six consecutive months and the directors resolve that he/she cease to be a director;</w:t>
      </w:r>
    </w:p>
    <w:p w14:paraId="06895149" w14:textId="77777777" w:rsidR="009D3F97" w:rsidRPr="00441053" w:rsidRDefault="009D3F97" w:rsidP="00EA21A2">
      <w:pPr>
        <w:pStyle w:val="StandardL3"/>
        <w:rPr>
          <w:rFonts w:cs="Times New Roman"/>
        </w:rPr>
      </w:pPr>
      <w:r w:rsidRPr="00441053">
        <w:rPr>
          <w:rFonts w:cs="Times New Roman"/>
        </w:rPr>
        <w:t>he/she is removed from office by notice addressed to him at his/her last</w:t>
      </w:r>
      <w:r w:rsidRPr="00441053">
        <w:rPr>
          <w:rFonts w:cs="Times New Roman"/>
        </w:rPr>
        <w:noBreakHyphen/>
        <w:t>known address and signed by all his/her co</w:t>
      </w:r>
      <w:r w:rsidRPr="00441053">
        <w:rPr>
          <w:rFonts w:cs="Times New Roman"/>
        </w:rPr>
        <w:noBreakHyphen/>
        <w:t>directors (without prejudice to a claim for damages for breach of contract or otherwise); or</w:t>
      </w:r>
    </w:p>
    <w:p w14:paraId="5D00103F" w14:textId="77777777" w:rsidR="009D3F97" w:rsidRPr="00441053" w:rsidRDefault="009D3F97" w:rsidP="00EA21A2">
      <w:pPr>
        <w:pStyle w:val="StandardL3"/>
        <w:rPr>
          <w:rFonts w:cs="Times New Roman"/>
        </w:rPr>
      </w:pPr>
      <w:r w:rsidRPr="00441053">
        <w:rPr>
          <w:rFonts w:cs="Times New Roman"/>
        </w:rPr>
        <w:t>notification is received by the Company from the director that the director is resigning from office as director, and such resignation has taken effect in accordance with its terms.</w:t>
      </w:r>
    </w:p>
    <w:p w14:paraId="667C199A" w14:textId="77777777" w:rsidR="009D3F97" w:rsidRPr="00441053" w:rsidRDefault="009D3F97" w:rsidP="00EA21A2">
      <w:pPr>
        <w:pStyle w:val="StandardL2"/>
        <w:rPr>
          <w:rFonts w:cs="Times New Roman"/>
        </w:rPr>
      </w:pPr>
      <w:r w:rsidRPr="00441053">
        <w:rPr>
          <w:rFonts w:cs="Times New Roman"/>
        </w:rPr>
        <w:t>A resolution of the directors declaring a director to have ceased to be a director under the terms of this article is conclusive as to the fact and grounds of cessation stated in the resolution.</w:t>
      </w:r>
    </w:p>
    <w:p w14:paraId="41EF052F" w14:textId="77777777" w:rsidR="009D3F97" w:rsidRPr="00441053" w:rsidRDefault="009D3F97" w:rsidP="00EA21A2">
      <w:pPr>
        <w:pStyle w:val="StandardL2"/>
        <w:rPr>
          <w:rFonts w:cs="Times New Roman"/>
        </w:rPr>
      </w:pPr>
      <w:r w:rsidRPr="00441053">
        <w:rPr>
          <w:rFonts w:cs="Times New Roman"/>
        </w:rPr>
        <w:t>If a director ceases to be a director for any reason, he/she shall cease to be a member of any committee of the directors.</w:t>
      </w:r>
    </w:p>
    <w:p w14:paraId="09A6A68E" w14:textId="77777777" w:rsidR="009D3F97" w:rsidRPr="00441053" w:rsidRDefault="009D3F97" w:rsidP="00EA21A2">
      <w:pPr>
        <w:pStyle w:val="StandardL1"/>
        <w:rPr>
          <w:rFonts w:cs="Times New Roman"/>
        </w:rPr>
      </w:pPr>
      <w:bookmarkStart w:id="188" w:name="_Ref244422023"/>
      <w:bookmarkStart w:id="189" w:name="_Toc246329680"/>
      <w:bookmarkStart w:id="190" w:name="_Toc41990083"/>
      <w:r w:rsidRPr="00441053">
        <w:rPr>
          <w:rFonts w:cs="Times New Roman"/>
        </w:rPr>
        <w:t>Directors' fees</w:t>
      </w:r>
      <w:bookmarkEnd w:id="188"/>
      <w:bookmarkEnd w:id="189"/>
      <w:bookmarkEnd w:id="190"/>
    </w:p>
    <w:p w14:paraId="59505E31" w14:textId="77777777" w:rsidR="009D3F97" w:rsidRPr="00441053" w:rsidRDefault="009D3F97" w:rsidP="00EA21A2">
      <w:pPr>
        <w:pStyle w:val="StandardL2"/>
        <w:rPr>
          <w:rFonts w:cs="Times New Roman"/>
        </w:rPr>
      </w:pPr>
      <w:r w:rsidRPr="00441053">
        <w:rPr>
          <w:rFonts w:cs="Times New Roman"/>
        </w:rPr>
        <w:t>Directors may undertake any services for the Company that the directors decide.</w:t>
      </w:r>
    </w:p>
    <w:p w14:paraId="7B3A5803" w14:textId="7B703800" w:rsidR="009D3F97" w:rsidRPr="00441053" w:rsidRDefault="009D3F97" w:rsidP="00EA21A2">
      <w:pPr>
        <w:pStyle w:val="StandardL2"/>
        <w:rPr>
          <w:rFonts w:cs="Times New Roman"/>
        </w:rPr>
      </w:pPr>
      <w:bookmarkStart w:id="191" w:name="_Ref244422004"/>
      <w:r w:rsidRPr="00441053">
        <w:rPr>
          <w:rFonts w:cs="Times New Roman"/>
        </w:rPr>
        <w:t xml:space="preserve">Unless otherwise determined by ordinary resolution, directors (but not alternate directors) are entitled for their services to such total fees as the directors determine.  </w:t>
      </w:r>
      <w:r w:rsidR="00C048C4">
        <w:rPr>
          <w:rFonts w:cs="Times New Roman"/>
        </w:rPr>
        <w:t>T</w:t>
      </w:r>
      <w:r w:rsidRPr="00441053">
        <w:rPr>
          <w:rFonts w:cs="Times New Roman"/>
        </w:rPr>
        <w:t>he total fees paid to directors must not exceed:</w:t>
      </w:r>
      <w:bookmarkEnd w:id="191"/>
    </w:p>
    <w:p w14:paraId="084F5F9B" w14:textId="77777777" w:rsidR="009D3F97" w:rsidRPr="00441053" w:rsidRDefault="009D3F97" w:rsidP="00EA21A2">
      <w:pPr>
        <w:pStyle w:val="StandardL3"/>
        <w:rPr>
          <w:rFonts w:cs="Times New Roman"/>
        </w:rPr>
      </w:pPr>
      <w:r w:rsidRPr="00441053">
        <w:rPr>
          <w:rFonts w:cs="Times New Roman"/>
        </w:rPr>
        <w:t>£600,000 a year;</w:t>
      </w:r>
      <w:r>
        <w:rPr>
          <w:rFonts w:cs="Times New Roman"/>
        </w:rPr>
        <w:t xml:space="preserve"> </w:t>
      </w:r>
      <w:r w:rsidRPr="00441053">
        <w:rPr>
          <w:rFonts w:cs="Times New Roman"/>
        </w:rPr>
        <w:t>or</w:t>
      </w:r>
    </w:p>
    <w:p w14:paraId="6813822A" w14:textId="77777777" w:rsidR="009D3F97" w:rsidRPr="00441053" w:rsidRDefault="009D3F97" w:rsidP="00EA21A2">
      <w:pPr>
        <w:pStyle w:val="StandardL3"/>
        <w:rPr>
          <w:rFonts w:cs="Times New Roman"/>
        </w:rPr>
      </w:pPr>
      <w:r w:rsidRPr="00441053">
        <w:rPr>
          <w:rFonts w:cs="Times New Roman"/>
        </w:rPr>
        <w:t>any other sum decided by ordinary resolution.</w:t>
      </w:r>
    </w:p>
    <w:p w14:paraId="4F7582B0" w14:textId="77777777" w:rsidR="009D3F97" w:rsidRPr="00441053" w:rsidRDefault="009D3F97" w:rsidP="00EA21A2">
      <w:pPr>
        <w:pStyle w:val="BodyText1"/>
        <w:rPr>
          <w:rFonts w:cs="Times New Roman"/>
        </w:rPr>
      </w:pPr>
      <w:r w:rsidRPr="00441053">
        <w:rPr>
          <w:rFonts w:cs="Times New Roman"/>
        </w:rPr>
        <w:t>The total fees will be divided among the directors in the proportions that the directors decide.  If no decision is made, the total fees will be divided equally.  A fee payable under this article </w:t>
      </w:r>
      <w:r w:rsidRPr="00441053">
        <w:fldChar w:fldCharType="begin"/>
      </w:r>
      <w:r w:rsidRPr="00441053">
        <w:instrText xml:space="preserve"> REF _Ref244422004 \r \h  \* MERGEFORMAT </w:instrText>
      </w:r>
      <w:r w:rsidRPr="00441053">
        <w:fldChar w:fldCharType="separate"/>
      </w:r>
      <w:r w:rsidRPr="00982C0F">
        <w:rPr>
          <w:rFonts w:cs="Times New Roman"/>
        </w:rPr>
        <w:t>31.2</w:t>
      </w:r>
      <w:r w:rsidRPr="00441053">
        <w:fldChar w:fldCharType="end"/>
      </w:r>
      <w:r w:rsidRPr="00441053">
        <w:rPr>
          <w:rFonts w:cs="Times New Roman"/>
        </w:rPr>
        <w:t xml:space="preserve"> is distinct from any salary, remuneration or other amount payable to a director under the articles or otherwise.  Unless the directors determine otherwise, a fee payable under this article </w:t>
      </w:r>
      <w:r w:rsidRPr="00441053">
        <w:fldChar w:fldCharType="begin"/>
      </w:r>
      <w:r w:rsidRPr="00441053">
        <w:instrText xml:space="preserve"> REF _Ref244422004 \r \h  \* MERGEFORMAT </w:instrText>
      </w:r>
      <w:r w:rsidRPr="00441053">
        <w:fldChar w:fldCharType="separate"/>
      </w:r>
      <w:r w:rsidRPr="00982C0F">
        <w:rPr>
          <w:rFonts w:cs="Times New Roman"/>
        </w:rPr>
        <w:t>31.2</w:t>
      </w:r>
      <w:r w:rsidRPr="00441053">
        <w:fldChar w:fldCharType="end"/>
      </w:r>
      <w:r w:rsidRPr="00441053">
        <w:rPr>
          <w:rFonts w:cs="Times New Roman"/>
        </w:rPr>
        <w:t xml:space="preserve"> accrues from day to day.</w:t>
      </w:r>
    </w:p>
    <w:p w14:paraId="6A237652" w14:textId="77777777" w:rsidR="009D3F97" w:rsidRPr="00441053" w:rsidRDefault="009D3F97" w:rsidP="00EA21A2">
      <w:pPr>
        <w:pStyle w:val="StandardL2"/>
        <w:rPr>
          <w:rFonts w:cs="Times New Roman"/>
        </w:rPr>
      </w:pPr>
      <w:r w:rsidRPr="00441053">
        <w:rPr>
          <w:rFonts w:cs="Times New Roman"/>
        </w:rPr>
        <w:t>Subject to the Act and the articles, directors' fees may be payable in any form and, in particular, the directors may arrange for part of a fee payable under this article </w:t>
      </w:r>
      <w:r w:rsidRPr="00441053">
        <w:fldChar w:fldCharType="begin"/>
      </w:r>
      <w:r w:rsidRPr="00441053">
        <w:instrText xml:space="preserve"> REF _Ref244422023 \r \h  \* MERGEFORMAT </w:instrText>
      </w:r>
      <w:r w:rsidRPr="00441053">
        <w:fldChar w:fldCharType="separate"/>
      </w:r>
      <w:r w:rsidRPr="00982C0F">
        <w:rPr>
          <w:rFonts w:cs="Times New Roman"/>
        </w:rPr>
        <w:t>31</w:t>
      </w:r>
      <w:r w:rsidRPr="00441053">
        <w:fldChar w:fldCharType="end"/>
      </w:r>
      <w:r w:rsidRPr="00441053">
        <w:rPr>
          <w:rFonts w:cs="Times New Roman"/>
        </w:rPr>
        <w:t xml:space="preserve"> to be provided in the form of fully paid shares of the Company.  The amount of the fee payable in this way is at the directors' discretion.  The amount of the fee will be applied </w:t>
      </w:r>
      <w:r w:rsidRPr="00441053">
        <w:rPr>
          <w:rFonts w:cs="Times New Roman"/>
        </w:rPr>
        <w:lastRenderedPageBreak/>
        <w:t>to purchase or subscribe for shares on behalf of the director.  The subscription price will be deemed to be the closing middle</w:t>
      </w:r>
      <w:r w:rsidRPr="00441053">
        <w:rPr>
          <w:rFonts w:cs="Times New Roman"/>
        </w:rPr>
        <w:noBreakHyphen/>
        <w:t>market quotation for a fully paid share of that class as published in the Daily List of the London Stock Exchange on the day of subscription (or another quotation derived from another source as the directors decide).</w:t>
      </w:r>
    </w:p>
    <w:p w14:paraId="6D7F2691" w14:textId="77777777" w:rsidR="009D3F97" w:rsidRPr="009E25B3" w:rsidRDefault="009D3F97" w:rsidP="00EA21A2">
      <w:pPr>
        <w:pStyle w:val="StandardL2"/>
        <w:rPr>
          <w:rFonts w:cs="Times New Roman"/>
        </w:rPr>
      </w:pPr>
      <w:r w:rsidRPr="009E25B3">
        <w:rPr>
          <w:rFonts w:cs="Times New Roman"/>
        </w:rPr>
        <w:t>Unless the directors decide otherwise, a director is not accountable to the Company for any remuneration which he/she receives as a director or other officer or employee of the Company's subsidiary undertakings or of any other body corporate in which the Company is interested.</w:t>
      </w:r>
    </w:p>
    <w:p w14:paraId="41F76F67" w14:textId="77777777" w:rsidR="009D3F97" w:rsidRPr="00441053" w:rsidRDefault="009D3F97" w:rsidP="00EA21A2">
      <w:pPr>
        <w:pStyle w:val="StandardL1"/>
        <w:rPr>
          <w:rFonts w:cs="Times New Roman"/>
        </w:rPr>
      </w:pPr>
      <w:bookmarkStart w:id="192" w:name="_Toc246329681"/>
      <w:bookmarkStart w:id="193" w:name="_Toc41990084"/>
      <w:r w:rsidRPr="00441053">
        <w:rPr>
          <w:rFonts w:cs="Times New Roman"/>
        </w:rPr>
        <w:t>Directors' additional remuneration</w:t>
      </w:r>
      <w:bookmarkEnd w:id="192"/>
      <w:bookmarkEnd w:id="193"/>
    </w:p>
    <w:p w14:paraId="4C799D75" w14:textId="77777777" w:rsidR="009D3F97" w:rsidRPr="00441053" w:rsidRDefault="009D3F97" w:rsidP="00EA21A2">
      <w:pPr>
        <w:pStyle w:val="StandardL2"/>
        <w:rPr>
          <w:rFonts w:cs="Times New Roman"/>
        </w:rPr>
      </w:pPr>
      <w:r w:rsidRPr="00441053">
        <w:rPr>
          <w:rFonts w:cs="Times New Roman"/>
        </w:rPr>
        <w:t>The directors can pay additional remuneration (whether by way of salary, percentage of profits or otherwise) and expenses to any director who at the request of the directors:</w:t>
      </w:r>
    </w:p>
    <w:p w14:paraId="709A5F94" w14:textId="77777777" w:rsidR="009D3F97" w:rsidRPr="00441053" w:rsidRDefault="009D3F97" w:rsidP="00EA21A2">
      <w:pPr>
        <w:pStyle w:val="StandardL3"/>
        <w:rPr>
          <w:rFonts w:cs="Times New Roman"/>
        </w:rPr>
      </w:pPr>
      <w:r w:rsidRPr="00441053">
        <w:rPr>
          <w:rFonts w:cs="Times New Roman"/>
        </w:rPr>
        <w:t>makes a special journey for the Company;</w:t>
      </w:r>
    </w:p>
    <w:p w14:paraId="6D5194F1" w14:textId="77777777" w:rsidR="009D3F97" w:rsidRPr="00441053" w:rsidRDefault="009D3F97" w:rsidP="00EA21A2">
      <w:pPr>
        <w:pStyle w:val="StandardL3"/>
        <w:rPr>
          <w:rFonts w:cs="Times New Roman"/>
        </w:rPr>
      </w:pPr>
      <w:r w:rsidRPr="00441053">
        <w:rPr>
          <w:rFonts w:cs="Times New Roman"/>
        </w:rPr>
        <w:t>performs a special service for the Company; or</w:t>
      </w:r>
    </w:p>
    <w:p w14:paraId="6DCBDC35" w14:textId="77777777" w:rsidR="009D3F97" w:rsidRPr="00441053" w:rsidRDefault="009D3F97" w:rsidP="00EA21A2">
      <w:pPr>
        <w:pStyle w:val="StandardL3"/>
        <w:rPr>
          <w:rFonts w:cs="Times New Roman"/>
        </w:rPr>
      </w:pPr>
      <w:r w:rsidRPr="00441053">
        <w:rPr>
          <w:rFonts w:cs="Times New Roman"/>
        </w:rPr>
        <w:t>works abroad in connection with the Company's business.</w:t>
      </w:r>
    </w:p>
    <w:p w14:paraId="40CBC46E" w14:textId="77777777" w:rsidR="009D3F97" w:rsidRPr="00441053" w:rsidRDefault="009D3F97" w:rsidP="00EA21A2">
      <w:pPr>
        <w:pStyle w:val="StandardL1"/>
        <w:rPr>
          <w:rFonts w:cs="Times New Roman"/>
        </w:rPr>
      </w:pPr>
      <w:bookmarkStart w:id="194" w:name="_Toc246329682"/>
      <w:bookmarkStart w:id="195" w:name="_Toc41990085"/>
      <w:r w:rsidRPr="00441053">
        <w:rPr>
          <w:rFonts w:cs="Times New Roman"/>
        </w:rPr>
        <w:t>Directors' pensions and other benefits</w:t>
      </w:r>
      <w:bookmarkEnd w:id="194"/>
      <w:bookmarkEnd w:id="195"/>
    </w:p>
    <w:p w14:paraId="643B8E72" w14:textId="77777777" w:rsidR="009D3F97" w:rsidRPr="00441053" w:rsidRDefault="009D3F97" w:rsidP="00EA21A2">
      <w:pPr>
        <w:pStyle w:val="StandardL2"/>
        <w:rPr>
          <w:rFonts w:cs="Times New Roman"/>
        </w:rPr>
      </w:pPr>
      <w:bookmarkStart w:id="196" w:name="_Ref244427029"/>
      <w:r w:rsidRPr="00441053">
        <w:rPr>
          <w:rFonts w:cs="Times New Roman"/>
        </w:rPr>
        <w:t>The directors may decide whether to pay or provide (by insurance or otherwise):</w:t>
      </w:r>
      <w:bookmarkEnd w:id="196"/>
    </w:p>
    <w:p w14:paraId="5BD48720" w14:textId="77777777" w:rsidR="009D3F97" w:rsidRPr="00441053" w:rsidRDefault="009D3F97" w:rsidP="00EA21A2">
      <w:pPr>
        <w:pStyle w:val="StandardL3"/>
        <w:rPr>
          <w:rFonts w:cs="Times New Roman"/>
        </w:rPr>
      </w:pPr>
      <w:r w:rsidRPr="00441053">
        <w:rPr>
          <w:rFonts w:cs="Times New Roman"/>
        </w:rPr>
        <w:t>pensions, retirement or superannuation benefits;</w:t>
      </w:r>
    </w:p>
    <w:p w14:paraId="0350BD0E" w14:textId="77777777" w:rsidR="009D3F97" w:rsidRPr="00441053" w:rsidRDefault="009D3F97" w:rsidP="00EA21A2">
      <w:pPr>
        <w:pStyle w:val="StandardL3"/>
        <w:rPr>
          <w:rFonts w:cs="Times New Roman"/>
        </w:rPr>
      </w:pPr>
      <w:r w:rsidRPr="00441053">
        <w:rPr>
          <w:rFonts w:cs="Times New Roman"/>
        </w:rPr>
        <w:t>death, sickness or disability benefits;</w:t>
      </w:r>
    </w:p>
    <w:p w14:paraId="4B71812D" w14:textId="77777777" w:rsidR="009D3F97" w:rsidRPr="00441053" w:rsidRDefault="009D3F97" w:rsidP="00EA21A2">
      <w:pPr>
        <w:pStyle w:val="StandardL3"/>
        <w:rPr>
          <w:rFonts w:cs="Times New Roman"/>
        </w:rPr>
      </w:pPr>
      <w:r w:rsidRPr="00441053">
        <w:rPr>
          <w:rFonts w:cs="Times New Roman"/>
        </w:rPr>
        <w:t>gratuities; or</w:t>
      </w:r>
    </w:p>
    <w:p w14:paraId="5C7572F1" w14:textId="77777777" w:rsidR="009D3F97" w:rsidRPr="00441053" w:rsidRDefault="009D3F97" w:rsidP="00EA21A2">
      <w:pPr>
        <w:pStyle w:val="StandardL3"/>
        <w:rPr>
          <w:rFonts w:cs="Times New Roman"/>
        </w:rPr>
      </w:pPr>
      <w:r w:rsidRPr="00441053">
        <w:rPr>
          <w:rFonts w:cs="Times New Roman"/>
        </w:rPr>
        <w:t>other allowances,</w:t>
      </w:r>
    </w:p>
    <w:p w14:paraId="20C75EFF" w14:textId="77777777" w:rsidR="009D3F97" w:rsidRPr="00441053" w:rsidRDefault="009D3F97" w:rsidP="00EA21A2">
      <w:pPr>
        <w:pStyle w:val="BodyText2"/>
        <w:ind w:left="720"/>
        <w:rPr>
          <w:rFonts w:cs="Times New Roman"/>
        </w:rPr>
      </w:pPr>
      <w:r w:rsidRPr="00441053">
        <w:rPr>
          <w:rFonts w:cs="Times New Roman"/>
        </w:rPr>
        <w:t>to any person who is or who was a director of:</w:t>
      </w:r>
    </w:p>
    <w:p w14:paraId="1B940F24" w14:textId="77777777" w:rsidR="009D3F97" w:rsidRPr="00441053" w:rsidRDefault="009D3F97" w:rsidP="00EA21A2">
      <w:pPr>
        <w:pStyle w:val="StandardL3"/>
        <w:rPr>
          <w:rFonts w:cs="Times New Roman"/>
        </w:rPr>
      </w:pPr>
      <w:r w:rsidRPr="00441053">
        <w:rPr>
          <w:rFonts w:cs="Times New Roman"/>
        </w:rPr>
        <w:t>the Company;</w:t>
      </w:r>
    </w:p>
    <w:p w14:paraId="1A159BE4" w14:textId="77777777" w:rsidR="009D3F97" w:rsidRPr="00441053" w:rsidRDefault="009D3F97" w:rsidP="00EA21A2">
      <w:pPr>
        <w:pStyle w:val="StandardL3"/>
        <w:rPr>
          <w:rFonts w:cs="Times New Roman"/>
        </w:rPr>
      </w:pPr>
      <w:r w:rsidRPr="00441053">
        <w:rPr>
          <w:rFonts w:cs="Times New Roman"/>
        </w:rPr>
        <w:t>a subsidiary undertaking of the Company;</w:t>
      </w:r>
    </w:p>
    <w:p w14:paraId="4A0A3C10" w14:textId="77777777" w:rsidR="009D3F97" w:rsidRPr="00441053" w:rsidRDefault="009D3F97" w:rsidP="00EA21A2">
      <w:pPr>
        <w:pStyle w:val="StandardL3"/>
        <w:rPr>
          <w:rFonts w:cs="Times New Roman"/>
        </w:rPr>
      </w:pPr>
      <w:r w:rsidRPr="00441053">
        <w:rPr>
          <w:rFonts w:cs="Times New Roman"/>
        </w:rPr>
        <w:t>any company which is or was allied to or associated with the Company or any of its subsidiary undertakings; or</w:t>
      </w:r>
    </w:p>
    <w:p w14:paraId="05AF2189" w14:textId="77777777" w:rsidR="009D3F97" w:rsidRPr="00441053" w:rsidRDefault="009D3F97" w:rsidP="00EA21A2">
      <w:pPr>
        <w:pStyle w:val="StandardL3"/>
        <w:rPr>
          <w:rFonts w:cs="Times New Roman"/>
        </w:rPr>
      </w:pPr>
      <w:r w:rsidRPr="00441053">
        <w:rPr>
          <w:rFonts w:cs="Times New Roman"/>
        </w:rPr>
        <w:t>a predecessor in business of the Company or any of its subsidiary undertakings,</w:t>
      </w:r>
    </w:p>
    <w:p w14:paraId="2AA63194" w14:textId="77777777" w:rsidR="009D3F97" w:rsidRPr="00441053" w:rsidRDefault="009D3F97" w:rsidP="00EA21A2">
      <w:pPr>
        <w:pStyle w:val="BodyText1"/>
        <w:rPr>
          <w:rFonts w:cs="Times New Roman"/>
        </w:rPr>
      </w:pPr>
      <w:r w:rsidRPr="00441053">
        <w:rPr>
          <w:rFonts w:cs="Times New Roman"/>
        </w:rPr>
        <w:t>or to a member of his/her family including a spouse, former spouse or a person who is (or was) dependent on him.</w:t>
      </w:r>
    </w:p>
    <w:p w14:paraId="44C8C612" w14:textId="77777777" w:rsidR="009D3F97" w:rsidRDefault="009D3F97" w:rsidP="00EA21A2">
      <w:pPr>
        <w:pStyle w:val="StandardL2"/>
        <w:rPr>
          <w:rFonts w:cs="Times New Roman"/>
        </w:rPr>
      </w:pPr>
      <w:proofErr w:type="gramStart"/>
      <w:r w:rsidRPr="00441053">
        <w:rPr>
          <w:rFonts w:cs="Times New Roman"/>
        </w:rPr>
        <w:t>For the purpose of</w:t>
      </w:r>
      <w:proofErr w:type="gramEnd"/>
      <w:r w:rsidRPr="00441053">
        <w:rPr>
          <w:rFonts w:cs="Times New Roman"/>
        </w:rPr>
        <w:t xml:space="preserve"> article </w:t>
      </w:r>
      <w:r w:rsidRPr="00441053">
        <w:fldChar w:fldCharType="begin"/>
      </w:r>
      <w:r w:rsidRPr="00441053">
        <w:instrText xml:space="preserve"> REF _Ref244427029 \r \h  \* MERGEFORMAT </w:instrText>
      </w:r>
      <w:r w:rsidRPr="00441053">
        <w:fldChar w:fldCharType="separate"/>
      </w:r>
      <w:r w:rsidRPr="00982C0F">
        <w:rPr>
          <w:rFonts w:cs="Times New Roman"/>
        </w:rPr>
        <w:t>33.1</w:t>
      </w:r>
      <w:r w:rsidRPr="00441053">
        <w:fldChar w:fldCharType="end"/>
      </w:r>
      <w:r w:rsidRPr="00441053">
        <w:rPr>
          <w:rFonts w:cs="Times New Roman"/>
        </w:rPr>
        <w:t>, the directors may establish, maintain, subscribe and contribute to any scheme trust or fund and pay premiums.  The directors may arrange for this to be done either by the Company alone or in conjunction with another person.</w:t>
      </w:r>
    </w:p>
    <w:p w14:paraId="65636911" w14:textId="77777777" w:rsidR="009D3F97" w:rsidRPr="00704053" w:rsidRDefault="009D3F97" w:rsidP="00704053">
      <w:pPr>
        <w:pStyle w:val="StandardL2"/>
      </w:pPr>
      <w:r w:rsidRPr="00704053">
        <w:lastRenderedPageBreak/>
        <w:t xml:space="preserve">A director or former director is entitled to receive and retain for his own benefit a pension or other benefit provided under article </w:t>
      </w:r>
      <w:r w:rsidRPr="00441053">
        <w:fldChar w:fldCharType="begin"/>
      </w:r>
      <w:r w:rsidRPr="00441053">
        <w:instrText xml:space="preserve"> REF _Ref244427029 \r \h  \* MERGEFORMAT </w:instrText>
      </w:r>
      <w:r w:rsidRPr="00441053">
        <w:fldChar w:fldCharType="separate"/>
      </w:r>
      <w:r w:rsidRPr="00982C0F">
        <w:rPr>
          <w:rFonts w:cs="Times New Roman"/>
        </w:rPr>
        <w:t>33.1</w:t>
      </w:r>
      <w:r w:rsidRPr="00441053">
        <w:fldChar w:fldCharType="end"/>
      </w:r>
      <w:r w:rsidRPr="00704053">
        <w:t xml:space="preserve"> and is not obliged to account for it to the Company.</w:t>
      </w:r>
    </w:p>
    <w:p w14:paraId="31C2AAC9" w14:textId="77777777" w:rsidR="009D3F97" w:rsidRPr="00441053" w:rsidRDefault="009D3F97" w:rsidP="00EA21A2">
      <w:pPr>
        <w:pStyle w:val="StandardL1"/>
        <w:rPr>
          <w:rFonts w:cs="Times New Roman"/>
        </w:rPr>
      </w:pPr>
      <w:bookmarkStart w:id="197" w:name="_Toc246329683"/>
      <w:bookmarkStart w:id="198" w:name="_Toc41990086"/>
      <w:r w:rsidRPr="00441053">
        <w:rPr>
          <w:rFonts w:cs="Times New Roman"/>
        </w:rPr>
        <w:t>Remuneration of alternate directors</w:t>
      </w:r>
      <w:bookmarkEnd w:id="197"/>
      <w:bookmarkEnd w:id="198"/>
    </w:p>
    <w:p w14:paraId="141EB34B" w14:textId="77777777" w:rsidR="009D3F97" w:rsidRPr="009E25B3" w:rsidRDefault="009D3F97" w:rsidP="00EA21A2">
      <w:pPr>
        <w:pStyle w:val="StandardL2"/>
        <w:rPr>
          <w:rFonts w:cs="Times New Roman"/>
        </w:rPr>
      </w:pPr>
      <w:r w:rsidRPr="009E25B3">
        <w:rPr>
          <w:rFonts w:cs="Times New Roman"/>
        </w:rPr>
        <w:t>An alternate director is not entitled to a fee from the Company for his/her services as an alternate director except such part of his/her appointor's fee as the appointor may direct by notice in writing to the Company.</w:t>
      </w:r>
    </w:p>
    <w:p w14:paraId="78D108A7" w14:textId="77777777" w:rsidR="009D3F97" w:rsidRPr="00441053" w:rsidRDefault="009D3F97" w:rsidP="00EA21A2">
      <w:pPr>
        <w:pStyle w:val="StandardL1"/>
        <w:rPr>
          <w:rFonts w:cs="Times New Roman"/>
        </w:rPr>
      </w:pPr>
      <w:bookmarkStart w:id="199" w:name="_Toc246329684"/>
      <w:bookmarkStart w:id="200" w:name="_Toc41990087"/>
      <w:r w:rsidRPr="00441053">
        <w:rPr>
          <w:rFonts w:cs="Times New Roman"/>
        </w:rPr>
        <w:t>Remuneration of executive directors</w:t>
      </w:r>
      <w:bookmarkEnd w:id="199"/>
      <w:bookmarkEnd w:id="200"/>
    </w:p>
    <w:p w14:paraId="0645E8A8" w14:textId="77777777" w:rsidR="009D3F97" w:rsidRPr="00441053" w:rsidRDefault="009D3F97" w:rsidP="00EA21A2">
      <w:pPr>
        <w:pStyle w:val="StandardL2"/>
        <w:rPr>
          <w:rFonts w:cs="Times New Roman"/>
        </w:rPr>
      </w:pPr>
      <w:r w:rsidRPr="00441053">
        <w:rPr>
          <w:rFonts w:cs="Times New Roman"/>
        </w:rPr>
        <w:t>The salary or remuneration of a director appointed to hold employment or executive office in accordance with these articles may be:</w:t>
      </w:r>
    </w:p>
    <w:p w14:paraId="42FB1D6B" w14:textId="77777777" w:rsidR="009D3F97" w:rsidRPr="00441053" w:rsidRDefault="009D3F97" w:rsidP="00EA21A2">
      <w:pPr>
        <w:pStyle w:val="StandardL3"/>
        <w:rPr>
          <w:rFonts w:cs="Times New Roman"/>
        </w:rPr>
      </w:pPr>
      <w:r w:rsidRPr="00441053">
        <w:rPr>
          <w:rFonts w:cs="Times New Roman"/>
        </w:rPr>
        <w:t xml:space="preserve">a fixed sum; </w:t>
      </w:r>
    </w:p>
    <w:p w14:paraId="36A4680A" w14:textId="77777777" w:rsidR="009D3F97" w:rsidRPr="00441053" w:rsidRDefault="009D3F97" w:rsidP="00EA21A2">
      <w:pPr>
        <w:pStyle w:val="StandardL3"/>
        <w:rPr>
          <w:rFonts w:cs="Times New Roman"/>
        </w:rPr>
      </w:pPr>
      <w:r w:rsidRPr="00441053">
        <w:rPr>
          <w:rFonts w:cs="Times New Roman"/>
        </w:rPr>
        <w:t xml:space="preserve">wholly or partly governed by business done or profits made; or </w:t>
      </w:r>
    </w:p>
    <w:p w14:paraId="5C381D20" w14:textId="77777777" w:rsidR="009D3F97" w:rsidRPr="00441053" w:rsidRDefault="009D3F97" w:rsidP="00EA21A2">
      <w:pPr>
        <w:pStyle w:val="StandardL3"/>
        <w:rPr>
          <w:rFonts w:cs="Times New Roman"/>
        </w:rPr>
      </w:pPr>
      <w:r w:rsidRPr="00441053">
        <w:rPr>
          <w:rFonts w:cs="Times New Roman"/>
        </w:rPr>
        <w:t>as the directors decide.</w:t>
      </w:r>
    </w:p>
    <w:p w14:paraId="6FC23821" w14:textId="77777777" w:rsidR="009D3F97" w:rsidRPr="00441053" w:rsidRDefault="009D3F97" w:rsidP="00EA21A2">
      <w:pPr>
        <w:pStyle w:val="BodyText2"/>
        <w:ind w:left="720"/>
        <w:rPr>
          <w:rFonts w:cs="Times New Roman"/>
        </w:rPr>
      </w:pPr>
      <w:r w:rsidRPr="00441053">
        <w:rPr>
          <w:rFonts w:cs="Times New Roman"/>
        </w:rPr>
        <w:t>This salary or remuneration may be in addition to or instead of a fee payable to him for his/her services as a director under these articles.</w:t>
      </w:r>
    </w:p>
    <w:p w14:paraId="08F02C39" w14:textId="77777777" w:rsidR="009D3F97" w:rsidRPr="00441053" w:rsidRDefault="009D3F97" w:rsidP="00EA21A2">
      <w:pPr>
        <w:pStyle w:val="StandardL1"/>
        <w:rPr>
          <w:rFonts w:cs="Times New Roman"/>
        </w:rPr>
      </w:pPr>
      <w:bookmarkStart w:id="201" w:name="_Toc246329685"/>
      <w:bookmarkStart w:id="202" w:name="_Toc41990088"/>
      <w:r w:rsidRPr="00441053">
        <w:rPr>
          <w:rFonts w:cs="Times New Roman"/>
        </w:rPr>
        <w:t>Directors' expenses</w:t>
      </w:r>
      <w:bookmarkEnd w:id="201"/>
      <w:bookmarkEnd w:id="202"/>
    </w:p>
    <w:p w14:paraId="00DD3F48" w14:textId="77777777" w:rsidR="009D3F97" w:rsidRPr="00441053" w:rsidRDefault="009D3F97" w:rsidP="00EA21A2">
      <w:pPr>
        <w:pStyle w:val="StandardL2"/>
        <w:rPr>
          <w:rFonts w:cs="Times New Roman"/>
        </w:rPr>
      </w:pPr>
      <w:bookmarkStart w:id="203" w:name="_Ref244430055"/>
      <w:r w:rsidRPr="00441053">
        <w:rPr>
          <w:rFonts w:cs="Times New Roman"/>
        </w:rPr>
        <w:t>The Company may repay any reasonable travelling, hotel and other expenses which a director properly incurs in performing his/her duties as director in connection with his/her attendance at:</w:t>
      </w:r>
      <w:bookmarkEnd w:id="203"/>
    </w:p>
    <w:p w14:paraId="42D165F4" w14:textId="77777777" w:rsidR="009D3F97" w:rsidRPr="00441053" w:rsidRDefault="009D3F97" w:rsidP="00EA21A2">
      <w:pPr>
        <w:pStyle w:val="StandardL3"/>
        <w:rPr>
          <w:rFonts w:cs="Times New Roman"/>
        </w:rPr>
      </w:pPr>
      <w:r w:rsidRPr="00441053">
        <w:rPr>
          <w:rFonts w:cs="Times New Roman"/>
        </w:rPr>
        <w:t>directors' meetings;</w:t>
      </w:r>
    </w:p>
    <w:p w14:paraId="76410F57" w14:textId="77777777" w:rsidR="009D3F97" w:rsidRPr="00441053" w:rsidRDefault="009D3F97" w:rsidP="00EA21A2">
      <w:pPr>
        <w:pStyle w:val="StandardL3"/>
        <w:rPr>
          <w:rFonts w:cs="Times New Roman"/>
        </w:rPr>
      </w:pPr>
      <w:r w:rsidRPr="00441053">
        <w:rPr>
          <w:rFonts w:cs="Times New Roman"/>
        </w:rPr>
        <w:t xml:space="preserve">committee meetings; </w:t>
      </w:r>
    </w:p>
    <w:p w14:paraId="38F66FC5" w14:textId="77777777" w:rsidR="009D3F97" w:rsidRPr="00441053" w:rsidRDefault="009D3F97" w:rsidP="00EA21A2">
      <w:pPr>
        <w:pStyle w:val="StandardL3"/>
        <w:rPr>
          <w:rFonts w:cs="Times New Roman"/>
        </w:rPr>
      </w:pPr>
      <w:r w:rsidRPr="00441053">
        <w:rPr>
          <w:rFonts w:cs="Times New Roman"/>
        </w:rPr>
        <w:t xml:space="preserve">general meetings; or </w:t>
      </w:r>
    </w:p>
    <w:p w14:paraId="612AB972" w14:textId="77777777" w:rsidR="009D3F97" w:rsidRPr="00441053" w:rsidRDefault="009D3F97" w:rsidP="00EA21A2">
      <w:pPr>
        <w:pStyle w:val="StandardL3"/>
        <w:rPr>
          <w:rFonts w:cs="Times New Roman"/>
        </w:rPr>
      </w:pPr>
      <w:r w:rsidRPr="00441053">
        <w:rPr>
          <w:rFonts w:cs="Times New Roman"/>
        </w:rPr>
        <w:t xml:space="preserve">separate meetings of the holders of any class of shares or of debentures of the Company, </w:t>
      </w:r>
    </w:p>
    <w:p w14:paraId="3F19454C" w14:textId="77777777" w:rsidR="009D3F97" w:rsidRPr="00441053" w:rsidRDefault="009D3F97" w:rsidP="00EA21A2">
      <w:pPr>
        <w:pStyle w:val="BodyText1"/>
        <w:rPr>
          <w:rFonts w:cs="Times New Roman"/>
        </w:rPr>
      </w:pPr>
      <w:r w:rsidRPr="00441053">
        <w:rPr>
          <w:rFonts w:cs="Times New Roman"/>
        </w:rPr>
        <w:t xml:space="preserve">or otherwise in connection with the exercise of their powers and the discharge of his/her responsibilities in relation to the Company. </w:t>
      </w:r>
    </w:p>
    <w:p w14:paraId="47844A41" w14:textId="77777777" w:rsidR="009D3F97" w:rsidRPr="00441053" w:rsidRDefault="009D3F97" w:rsidP="00EA21A2">
      <w:pPr>
        <w:pStyle w:val="StandardL2"/>
        <w:rPr>
          <w:rFonts w:cs="Times New Roman"/>
        </w:rPr>
      </w:pPr>
      <w:r w:rsidRPr="00441053">
        <w:rPr>
          <w:rFonts w:cs="Times New Roman"/>
        </w:rPr>
        <w:t xml:space="preserve">Subject to the Act, the directors may </w:t>
      </w:r>
      <w:proofErr w:type="gramStart"/>
      <w:r w:rsidRPr="00441053">
        <w:rPr>
          <w:rFonts w:cs="Times New Roman"/>
        </w:rPr>
        <w:t>make arrangements</w:t>
      </w:r>
      <w:proofErr w:type="gramEnd"/>
      <w:r w:rsidRPr="00441053">
        <w:rPr>
          <w:rFonts w:cs="Times New Roman"/>
        </w:rPr>
        <w:t xml:space="preserve"> to provide a director with funds to meet expenditure incurred (or to be incurred) by him for the purposes of:</w:t>
      </w:r>
    </w:p>
    <w:p w14:paraId="39216AB1" w14:textId="77777777" w:rsidR="009D3F97" w:rsidRPr="00441053" w:rsidRDefault="009D3F97" w:rsidP="00EA21A2">
      <w:pPr>
        <w:pStyle w:val="StandardL3"/>
        <w:rPr>
          <w:rFonts w:cs="Times New Roman"/>
        </w:rPr>
      </w:pPr>
      <w:r w:rsidRPr="00441053">
        <w:rPr>
          <w:rFonts w:cs="Times New Roman"/>
        </w:rPr>
        <w:t>the Company;</w:t>
      </w:r>
    </w:p>
    <w:p w14:paraId="5206E24A" w14:textId="77777777" w:rsidR="009D3F97" w:rsidRPr="00441053" w:rsidRDefault="009D3F97" w:rsidP="00EA21A2">
      <w:pPr>
        <w:pStyle w:val="StandardL3"/>
        <w:rPr>
          <w:rFonts w:cs="Times New Roman"/>
        </w:rPr>
      </w:pPr>
      <w:r w:rsidRPr="00441053">
        <w:rPr>
          <w:rFonts w:cs="Times New Roman"/>
        </w:rPr>
        <w:t xml:space="preserve">enabling him to properly perform his/her duties as an officer of the Company; or </w:t>
      </w:r>
    </w:p>
    <w:p w14:paraId="6D24107D" w14:textId="77777777" w:rsidR="009D3F97" w:rsidRPr="00441053" w:rsidRDefault="009D3F97" w:rsidP="00EA21A2">
      <w:pPr>
        <w:pStyle w:val="StandardL3"/>
        <w:rPr>
          <w:rFonts w:cs="Times New Roman"/>
        </w:rPr>
      </w:pPr>
      <w:r w:rsidRPr="00441053">
        <w:rPr>
          <w:rFonts w:cs="Times New Roman"/>
        </w:rPr>
        <w:t>enabling him to avoid incurring any such expenditure.</w:t>
      </w:r>
    </w:p>
    <w:p w14:paraId="1B9982EC" w14:textId="77777777" w:rsidR="009D3F97" w:rsidRPr="00441053" w:rsidRDefault="009D3F97" w:rsidP="00EA21A2">
      <w:pPr>
        <w:pStyle w:val="BodyText"/>
        <w:keepNext/>
        <w:jc w:val="center"/>
        <w:rPr>
          <w:rFonts w:cs="Times New Roman"/>
          <w:b/>
          <w:bCs/>
        </w:rPr>
      </w:pPr>
      <w:bookmarkStart w:id="204" w:name="_Toc246329686"/>
      <w:r w:rsidRPr="00441053">
        <w:rPr>
          <w:rFonts w:cs="Times New Roman"/>
          <w:b/>
          <w:bCs/>
        </w:rPr>
        <w:lastRenderedPageBreak/>
        <w:t>ALTERNATE DIRECTORS</w:t>
      </w:r>
      <w:bookmarkEnd w:id="204"/>
      <w:r>
        <w:rPr>
          <w:rFonts w:cs="Times New Roman"/>
          <w:b/>
          <w:bCs/>
        </w:rPr>
        <w:fldChar w:fldCharType="begin"/>
      </w:r>
      <w:r w:rsidRPr="00441053">
        <w:rPr>
          <w:rFonts w:cs="Times New Roman"/>
        </w:rPr>
        <w:instrText xml:space="preserve"> TC "</w:instrText>
      </w:r>
      <w:bookmarkStart w:id="205" w:name="_Toc41990089"/>
      <w:r w:rsidRPr="00441053">
        <w:rPr>
          <w:rFonts w:cs="Times New Roman"/>
          <w:b/>
          <w:bCs/>
        </w:rPr>
        <w:instrText>ALTERNATE DIRECTORS</w:instrText>
      </w:r>
      <w:bookmarkEnd w:id="205"/>
      <w:r w:rsidRPr="00441053">
        <w:rPr>
          <w:rFonts w:cs="Times New Roman"/>
        </w:rPr>
        <w:instrText>" \f C \l "1"  D3_TC DDOU</w:instrText>
      </w:r>
      <w:r>
        <w:rPr>
          <w:rFonts w:cs="Times New Roman"/>
          <w:b/>
          <w:bCs/>
        </w:rPr>
        <w:fldChar w:fldCharType="end"/>
      </w:r>
    </w:p>
    <w:p w14:paraId="6B4066C8" w14:textId="77777777" w:rsidR="009D3F97" w:rsidRPr="001C50F3" w:rsidRDefault="009D3F97" w:rsidP="00EA21A2">
      <w:pPr>
        <w:pStyle w:val="StandardL1"/>
        <w:rPr>
          <w:rFonts w:cs="Times New Roman"/>
        </w:rPr>
      </w:pPr>
      <w:bookmarkStart w:id="206" w:name="_Ref243473560"/>
      <w:bookmarkStart w:id="207" w:name="_Toc246329687"/>
      <w:bookmarkStart w:id="208" w:name="_Toc41990090"/>
      <w:r w:rsidRPr="001C50F3">
        <w:rPr>
          <w:rFonts w:cs="Times New Roman"/>
        </w:rPr>
        <w:t>Appointment and removal of alternates</w:t>
      </w:r>
      <w:bookmarkEnd w:id="206"/>
      <w:bookmarkEnd w:id="207"/>
      <w:bookmarkEnd w:id="208"/>
    </w:p>
    <w:p w14:paraId="20B3F8B3" w14:textId="77777777" w:rsidR="009D3F97" w:rsidRPr="00441053" w:rsidRDefault="009D3F97" w:rsidP="00EA21A2">
      <w:pPr>
        <w:pStyle w:val="StandardL2"/>
        <w:rPr>
          <w:rFonts w:cs="Times New Roman"/>
        </w:rPr>
      </w:pPr>
      <w:bookmarkStart w:id="209" w:name="_Ref269222044"/>
      <w:r w:rsidRPr="00441053">
        <w:rPr>
          <w:rFonts w:cs="Times New Roman"/>
        </w:rPr>
        <w:t>Any director (other than an alternate director) (the "</w:t>
      </w:r>
      <w:r w:rsidRPr="00441053">
        <w:rPr>
          <w:rFonts w:cs="Times New Roman"/>
          <w:b/>
          <w:bCs/>
        </w:rPr>
        <w:t>appointor</w:t>
      </w:r>
      <w:r w:rsidRPr="00441053">
        <w:rPr>
          <w:rFonts w:cs="Times New Roman"/>
        </w:rPr>
        <w:t>") may appoint as an alternate any other director, or any other person approved by the directors and willing to act, to:</w:t>
      </w:r>
      <w:bookmarkEnd w:id="209"/>
    </w:p>
    <w:p w14:paraId="3358B030" w14:textId="77777777" w:rsidR="009D3F97" w:rsidRPr="00441053" w:rsidRDefault="009D3F97" w:rsidP="00EA21A2">
      <w:pPr>
        <w:pStyle w:val="StandardL3"/>
        <w:rPr>
          <w:rFonts w:cs="Times New Roman"/>
        </w:rPr>
      </w:pPr>
      <w:r w:rsidRPr="00441053">
        <w:rPr>
          <w:rFonts w:cs="Times New Roman"/>
        </w:rPr>
        <w:t>exercise that director's powers; and</w:t>
      </w:r>
    </w:p>
    <w:p w14:paraId="6C6BEE03" w14:textId="77777777" w:rsidR="009D3F97" w:rsidRPr="00441053" w:rsidRDefault="009D3F97" w:rsidP="00EA21A2">
      <w:pPr>
        <w:pStyle w:val="StandardL3"/>
        <w:rPr>
          <w:rFonts w:cs="Times New Roman"/>
        </w:rPr>
      </w:pPr>
      <w:r w:rsidRPr="00441053">
        <w:rPr>
          <w:rFonts w:cs="Times New Roman"/>
        </w:rPr>
        <w:t xml:space="preserve">carry out that director's responsibilities, </w:t>
      </w:r>
    </w:p>
    <w:p w14:paraId="0396DB5C" w14:textId="77777777" w:rsidR="009D3F97" w:rsidRPr="00441053" w:rsidRDefault="009D3F97" w:rsidP="00EA21A2">
      <w:pPr>
        <w:pStyle w:val="BodyText1"/>
        <w:rPr>
          <w:rFonts w:cs="Times New Roman"/>
        </w:rPr>
      </w:pPr>
      <w:r w:rsidRPr="00441053">
        <w:rPr>
          <w:rFonts w:cs="Times New Roman"/>
        </w:rPr>
        <w:t>in relation to the taking of decisions by the directors in the absence of the alternate's appointor.</w:t>
      </w:r>
    </w:p>
    <w:p w14:paraId="4D6A0C0C" w14:textId="77777777" w:rsidR="009D3F97" w:rsidRPr="00441053" w:rsidRDefault="009D3F97" w:rsidP="00EA21A2">
      <w:pPr>
        <w:pStyle w:val="StandardL2"/>
        <w:rPr>
          <w:rFonts w:cs="Times New Roman"/>
        </w:rPr>
      </w:pPr>
      <w:r w:rsidRPr="00441053">
        <w:rPr>
          <w:rFonts w:cs="Times New Roman"/>
        </w:rPr>
        <w:t xml:space="preserve">Subject to the articles, any appointment or removal of an alternate director must be </w:t>
      </w:r>
      <w:proofErr w:type="gramStart"/>
      <w:r w:rsidRPr="00441053">
        <w:rPr>
          <w:rFonts w:cs="Times New Roman"/>
        </w:rPr>
        <w:t>effected</w:t>
      </w:r>
      <w:proofErr w:type="gramEnd"/>
      <w:r w:rsidRPr="00441053">
        <w:rPr>
          <w:rFonts w:cs="Times New Roman"/>
        </w:rPr>
        <w:t xml:space="preserve"> by notice in writing to the Company signed by the appointor, or in any other manner approved by the directors.</w:t>
      </w:r>
    </w:p>
    <w:p w14:paraId="785D07F7" w14:textId="77777777" w:rsidR="009D3F97" w:rsidRPr="00441053" w:rsidRDefault="009D3F97" w:rsidP="00EA21A2">
      <w:pPr>
        <w:pStyle w:val="StandardL2"/>
        <w:rPr>
          <w:rFonts w:cs="Times New Roman"/>
        </w:rPr>
      </w:pPr>
      <w:r w:rsidRPr="00441053">
        <w:rPr>
          <w:rFonts w:cs="Times New Roman"/>
        </w:rPr>
        <w:t>The notice must:</w:t>
      </w:r>
    </w:p>
    <w:p w14:paraId="2407863E" w14:textId="77777777" w:rsidR="009D3F97" w:rsidRPr="00441053" w:rsidRDefault="009D3F97" w:rsidP="00EA21A2">
      <w:pPr>
        <w:pStyle w:val="StandardL3"/>
        <w:rPr>
          <w:rFonts w:cs="Times New Roman"/>
        </w:rPr>
      </w:pPr>
      <w:r w:rsidRPr="00441053">
        <w:rPr>
          <w:rFonts w:cs="Times New Roman"/>
        </w:rPr>
        <w:t xml:space="preserve">identify the proposed alternate; and </w:t>
      </w:r>
    </w:p>
    <w:p w14:paraId="4FB5C792" w14:textId="77777777" w:rsidR="009D3F97" w:rsidRPr="00441053" w:rsidRDefault="009D3F97" w:rsidP="00EA21A2">
      <w:pPr>
        <w:pStyle w:val="StandardL3"/>
        <w:rPr>
          <w:rFonts w:cs="Times New Roman"/>
        </w:rPr>
      </w:pPr>
      <w:r w:rsidRPr="00441053">
        <w:rPr>
          <w:rFonts w:cs="Times New Roman"/>
        </w:rPr>
        <w:t>in the case of a notice of appointment, contain a statement signed by the proposed alternate director that the proposed alternate director is willing to act as the alternate director of the director giving the notice.</w:t>
      </w:r>
    </w:p>
    <w:p w14:paraId="0BB61E15" w14:textId="77777777" w:rsidR="009D3F97" w:rsidRPr="00441053" w:rsidRDefault="009D3F97" w:rsidP="00EA21A2">
      <w:pPr>
        <w:pStyle w:val="StandardL2"/>
        <w:rPr>
          <w:rFonts w:cs="Times New Roman"/>
        </w:rPr>
      </w:pPr>
      <w:r w:rsidRPr="00441053">
        <w:rPr>
          <w:rFonts w:cs="Times New Roman"/>
        </w:rPr>
        <w:t>An alternate director need not be a member of the Company.</w:t>
      </w:r>
    </w:p>
    <w:p w14:paraId="64ACD0A3" w14:textId="77777777" w:rsidR="009D3F97" w:rsidRPr="00441053" w:rsidRDefault="009D3F97" w:rsidP="00EA21A2">
      <w:pPr>
        <w:pStyle w:val="StandardL2"/>
        <w:rPr>
          <w:rFonts w:cs="Times New Roman"/>
        </w:rPr>
      </w:pPr>
      <w:r w:rsidRPr="00441053">
        <w:rPr>
          <w:rFonts w:cs="Times New Roman"/>
        </w:rPr>
        <w:t>Any person appointed as an alternate director under this article </w:t>
      </w:r>
      <w:r w:rsidRPr="00441053">
        <w:fldChar w:fldCharType="begin"/>
      </w:r>
      <w:r w:rsidRPr="00441053">
        <w:instrText xml:space="preserve"> REF _Ref243473560 \r \h  \* MERGEFORMAT </w:instrText>
      </w:r>
      <w:r w:rsidRPr="00441053">
        <w:fldChar w:fldCharType="separate"/>
      </w:r>
      <w:r w:rsidRPr="00982C0F">
        <w:rPr>
          <w:rFonts w:cs="Times New Roman"/>
        </w:rPr>
        <w:t>37</w:t>
      </w:r>
      <w:r w:rsidRPr="00441053">
        <w:fldChar w:fldCharType="end"/>
      </w:r>
      <w:r w:rsidRPr="00441053">
        <w:rPr>
          <w:rFonts w:cs="Times New Roman"/>
        </w:rPr>
        <w:t xml:space="preserve"> may act as an alternate director for more than one director.</w:t>
      </w:r>
    </w:p>
    <w:p w14:paraId="54CCE238" w14:textId="77777777" w:rsidR="009D3F97" w:rsidRPr="00441053" w:rsidRDefault="009D3F97" w:rsidP="00EA21A2">
      <w:pPr>
        <w:pStyle w:val="StandardL1"/>
        <w:rPr>
          <w:rFonts w:cs="Times New Roman"/>
        </w:rPr>
      </w:pPr>
      <w:bookmarkStart w:id="210" w:name="_Toc246329688"/>
      <w:bookmarkStart w:id="211" w:name="_Toc41990091"/>
      <w:r w:rsidRPr="00441053">
        <w:rPr>
          <w:rFonts w:cs="Times New Roman"/>
        </w:rPr>
        <w:t>Rights and responsibilities of alternate directors</w:t>
      </w:r>
      <w:bookmarkEnd w:id="210"/>
      <w:bookmarkEnd w:id="211"/>
    </w:p>
    <w:p w14:paraId="530F527D" w14:textId="77777777" w:rsidR="009D3F97" w:rsidRPr="00441053" w:rsidRDefault="009D3F97" w:rsidP="00EA21A2">
      <w:pPr>
        <w:pStyle w:val="StandardL2"/>
        <w:rPr>
          <w:rFonts w:cs="Times New Roman"/>
        </w:rPr>
      </w:pPr>
      <w:r w:rsidRPr="00441053">
        <w:rPr>
          <w:rFonts w:cs="Times New Roman"/>
        </w:rPr>
        <w:t>An alternate director has the same rights as his/her appointor, in relation to any directors' meeting or directors' written resolution.</w:t>
      </w:r>
    </w:p>
    <w:p w14:paraId="0DDC5E94" w14:textId="77777777" w:rsidR="009D3F97" w:rsidRPr="00441053" w:rsidRDefault="009D3F97" w:rsidP="00EA21A2">
      <w:pPr>
        <w:pStyle w:val="StandardL2"/>
        <w:rPr>
          <w:rFonts w:cs="Times New Roman"/>
        </w:rPr>
      </w:pPr>
      <w:bookmarkStart w:id="212" w:name="_Ref269222980"/>
      <w:r w:rsidRPr="00441053">
        <w:rPr>
          <w:rFonts w:cs="Times New Roman"/>
        </w:rPr>
        <w:t>Except as the articles specify otherwise, alternate directors:</w:t>
      </w:r>
      <w:bookmarkEnd w:id="212"/>
    </w:p>
    <w:p w14:paraId="5A250D16" w14:textId="77777777" w:rsidR="009D3F97" w:rsidRPr="00441053" w:rsidRDefault="009D3F97" w:rsidP="00EA21A2">
      <w:pPr>
        <w:pStyle w:val="StandardL3"/>
        <w:rPr>
          <w:rFonts w:cs="Times New Roman"/>
        </w:rPr>
      </w:pPr>
      <w:r w:rsidRPr="00441053">
        <w:rPr>
          <w:rFonts w:cs="Times New Roman"/>
        </w:rPr>
        <w:t xml:space="preserve">are deemed for all purposes to be directors; </w:t>
      </w:r>
    </w:p>
    <w:p w14:paraId="5A73DD1B" w14:textId="77777777" w:rsidR="009D3F97" w:rsidRPr="00441053" w:rsidRDefault="009D3F97" w:rsidP="00EA21A2">
      <w:pPr>
        <w:pStyle w:val="StandardL3"/>
        <w:rPr>
          <w:rFonts w:cs="Times New Roman"/>
        </w:rPr>
      </w:pPr>
      <w:r w:rsidRPr="00441053">
        <w:rPr>
          <w:rFonts w:cs="Times New Roman"/>
        </w:rPr>
        <w:t xml:space="preserve">are liable for their own acts and omissions; </w:t>
      </w:r>
    </w:p>
    <w:p w14:paraId="29F64607" w14:textId="77777777" w:rsidR="009D3F97" w:rsidRPr="00441053" w:rsidRDefault="009D3F97" w:rsidP="00EA21A2">
      <w:pPr>
        <w:pStyle w:val="StandardL3"/>
        <w:rPr>
          <w:rFonts w:cs="Times New Roman"/>
        </w:rPr>
      </w:pPr>
      <w:r w:rsidRPr="00441053">
        <w:rPr>
          <w:rFonts w:cs="Times New Roman"/>
        </w:rPr>
        <w:t xml:space="preserve">are subject to the same restrictions as their appointors; and </w:t>
      </w:r>
    </w:p>
    <w:p w14:paraId="67E93FA0" w14:textId="77777777" w:rsidR="009D3F97" w:rsidRPr="00441053" w:rsidRDefault="009D3F97" w:rsidP="00EA21A2">
      <w:pPr>
        <w:pStyle w:val="StandardL3"/>
        <w:rPr>
          <w:rFonts w:cs="Times New Roman"/>
        </w:rPr>
      </w:pPr>
      <w:r w:rsidRPr="00441053">
        <w:rPr>
          <w:rFonts w:cs="Times New Roman"/>
        </w:rPr>
        <w:t>are not deemed to be agents of or for their appointors.</w:t>
      </w:r>
    </w:p>
    <w:p w14:paraId="7A3AC918" w14:textId="77777777" w:rsidR="009D3F97" w:rsidRPr="00441053" w:rsidRDefault="009D3F97" w:rsidP="00EA21A2">
      <w:pPr>
        <w:pStyle w:val="StandardL2"/>
        <w:rPr>
          <w:rFonts w:cs="Times New Roman"/>
        </w:rPr>
      </w:pPr>
      <w:bookmarkStart w:id="213" w:name="_Ref246912215"/>
      <w:r w:rsidRPr="00441053">
        <w:rPr>
          <w:rFonts w:cs="Times New Roman"/>
        </w:rPr>
        <w:t>Subject to the articles, a person who is an alternate director but not a director:</w:t>
      </w:r>
      <w:bookmarkEnd w:id="213"/>
    </w:p>
    <w:p w14:paraId="3C41941B" w14:textId="77777777" w:rsidR="009D3F97" w:rsidRPr="00441053" w:rsidRDefault="009D3F97" w:rsidP="00EA21A2">
      <w:pPr>
        <w:pStyle w:val="StandardL3"/>
        <w:rPr>
          <w:rFonts w:cs="Times New Roman"/>
        </w:rPr>
      </w:pPr>
      <w:r w:rsidRPr="00441053">
        <w:rPr>
          <w:rFonts w:cs="Times New Roman"/>
        </w:rPr>
        <w:t>may be counted as participating for the purposes of determining whether a quorum is participating (but only if his/her appointor is not participating); and</w:t>
      </w:r>
    </w:p>
    <w:p w14:paraId="3ADBA959" w14:textId="77777777" w:rsidR="009D3F97" w:rsidRPr="00441053" w:rsidRDefault="009D3F97" w:rsidP="00EA21A2">
      <w:pPr>
        <w:pStyle w:val="StandardL3"/>
        <w:rPr>
          <w:rFonts w:cs="Times New Roman"/>
        </w:rPr>
      </w:pPr>
      <w:r w:rsidRPr="00441053">
        <w:rPr>
          <w:rFonts w:cs="Times New Roman"/>
        </w:rPr>
        <w:t>may sign a written resolution (but only if it is not signed by his/her appointor),</w:t>
      </w:r>
    </w:p>
    <w:p w14:paraId="17FC977F" w14:textId="77777777" w:rsidR="009D3F97" w:rsidRPr="00441053" w:rsidRDefault="009D3F97" w:rsidP="00EA21A2">
      <w:pPr>
        <w:pStyle w:val="BodyText1"/>
        <w:rPr>
          <w:rFonts w:cs="Times New Roman"/>
        </w:rPr>
      </w:pPr>
      <w:r w:rsidRPr="00441053">
        <w:rPr>
          <w:rFonts w:cs="Times New Roman"/>
        </w:rPr>
        <w:lastRenderedPageBreak/>
        <w:t>but may not be counted as more than one director for such purposes.</w:t>
      </w:r>
    </w:p>
    <w:p w14:paraId="504CA6A5" w14:textId="77777777" w:rsidR="009D3F97" w:rsidRPr="009E25B3" w:rsidRDefault="009D3F97" w:rsidP="00EA21A2">
      <w:pPr>
        <w:pStyle w:val="StandardL1"/>
        <w:rPr>
          <w:rFonts w:cs="Times New Roman"/>
        </w:rPr>
      </w:pPr>
      <w:bookmarkStart w:id="214" w:name="_Toc246329689"/>
      <w:bookmarkStart w:id="215" w:name="_Toc41990092"/>
      <w:r w:rsidRPr="009E25B3">
        <w:rPr>
          <w:rFonts w:cs="Times New Roman"/>
        </w:rPr>
        <w:t>Termination of alternate directorship</w:t>
      </w:r>
      <w:bookmarkEnd w:id="214"/>
      <w:bookmarkEnd w:id="215"/>
    </w:p>
    <w:p w14:paraId="27A1FB08" w14:textId="77777777" w:rsidR="009D3F97" w:rsidRPr="009E25B3" w:rsidRDefault="009D3F97" w:rsidP="00EA21A2">
      <w:pPr>
        <w:pStyle w:val="StandardL2"/>
        <w:rPr>
          <w:rFonts w:cs="Times New Roman"/>
        </w:rPr>
      </w:pPr>
      <w:r w:rsidRPr="009E25B3">
        <w:rPr>
          <w:rFonts w:cs="Times New Roman"/>
        </w:rPr>
        <w:t>An alternate director's appointment as an alternate director terminates:</w:t>
      </w:r>
    </w:p>
    <w:p w14:paraId="0C283BC0" w14:textId="77777777" w:rsidR="009D3F97" w:rsidRPr="009E25B3" w:rsidRDefault="009D3F97" w:rsidP="00EA21A2">
      <w:pPr>
        <w:pStyle w:val="StandardL3"/>
        <w:rPr>
          <w:rFonts w:cs="Times New Roman"/>
        </w:rPr>
      </w:pPr>
      <w:r w:rsidRPr="009E25B3">
        <w:rPr>
          <w:rFonts w:cs="Times New Roman"/>
        </w:rPr>
        <w:t xml:space="preserve">when his/her appointor revokes the appointment by notice to the Company in writing specifying when it is to terminate; </w:t>
      </w:r>
    </w:p>
    <w:p w14:paraId="7E88E00E" w14:textId="77777777" w:rsidR="009D3F97" w:rsidRPr="009E25B3" w:rsidRDefault="009D3F97" w:rsidP="00EA21A2">
      <w:pPr>
        <w:pStyle w:val="StandardL3"/>
        <w:rPr>
          <w:rFonts w:cs="Times New Roman"/>
        </w:rPr>
      </w:pPr>
      <w:r w:rsidRPr="009E25B3">
        <w:rPr>
          <w:rFonts w:cs="Times New Roman"/>
        </w:rPr>
        <w:t xml:space="preserve">on the occurrence in relation to him of any event which, if it occurred in relation to his/her appointor, would result in the termination of the appointor's appointment as a director; </w:t>
      </w:r>
    </w:p>
    <w:p w14:paraId="640878D6" w14:textId="77777777" w:rsidR="009D3F97" w:rsidRPr="009E25B3" w:rsidRDefault="009D3F97" w:rsidP="00EA21A2">
      <w:pPr>
        <w:pStyle w:val="StandardL3"/>
        <w:rPr>
          <w:rFonts w:cs="Times New Roman"/>
        </w:rPr>
      </w:pPr>
      <w:r w:rsidRPr="009E25B3">
        <w:rPr>
          <w:rFonts w:cs="Times New Roman"/>
        </w:rPr>
        <w:t xml:space="preserve">on the death of his/her appointor; or </w:t>
      </w:r>
    </w:p>
    <w:p w14:paraId="34109E68" w14:textId="77777777" w:rsidR="009D3F97" w:rsidRPr="009E25B3" w:rsidRDefault="009D3F97" w:rsidP="00EA21A2">
      <w:pPr>
        <w:pStyle w:val="StandardL3"/>
        <w:rPr>
          <w:rFonts w:cs="Times New Roman"/>
        </w:rPr>
      </w:pPr>
      <w:r w:rsidRPr="009E25B3">
        <w:rPr>
          <w:rFonts w:cs="Times New Roman"/>
        </w:rPr>
        <w:t>when his/her appointor's appointment as a director terminates, except that his/her appointment as an alternate director does not terminate when the appointor retires by rotation at a general meeting and is then re</w:t>
      </w:r>
      <w:r w:rsidRPr="009E25B3">
        <w:rPr>
          <w:rFonts w:cs="Times New Roman"/>
        </w:rPr>
        <w:noBreakHyphen/>
        <w:t>appointed (or deemed reappointed) as a director at the same general meeting.</w:t>
      </w:r>
    </w:p>
    <w:p w14:paraId="7C99CE80" w14:textId="77777777" w:rsidR="009D3F97" w:rsidRPr="009E25B3" w:rsidRDefault="009D3F97" w:rsidP="00EA21A2">
      <w:pPr>
        <w:pStyle w:val="BodyText"/>
        <w:keepNext/>
        <w:jc w:val="center"/>
        <w:rPr>
          <w:rFonts w:cs="Times New Roman"/>
          <w:b/>
          <w:bCs/>
        </w:rPr>
      </w:pPr>
      <w:bookmarkStart w:id="216" w:name="_Toc246329690"/>
      <w:r w:rsidRPr="009E25B3">
        <w:rPr>
          <w:rFonts w:cs="Times New Roman"/>
          <w:b/>
          <w:bCs/>
        </w:rPr>
        <w:t>PART 3</w:t>
      </w:r>
      <w:r w:rsidRPr="009E25B3">
        <w:rPr>
          <w:rFonts w:cs="Times New Roman"/>
          <w:b/>
          <w:bCs/>
        </w:rPr>
        <w:br/>
        <w:t>DECISION</w:t>
      </w:r>
      <w:r w:rsidRPr="009E25B3">
        <w:rPr>
          <w:rFonts w:cs="Times New Roman"/>
          <w:b/>
          <w:bCs/>
        </w:rPr>
        <w:noBreakHyphen/>
        <w:t>MAKING BY MEMBERS</w:t>
      </w:r>
      <w:bookmarkEnd w:id="216"/>
      <w:r>
        <w:rPr>
          <w:rFonts w:cs="Times New Roman"/>
          <w:b/>
          <w:bCs/>
        </w:rPr>
        <w:fldChar w:fldCharType="begin"/>
      </w:r>
      <w:r w:rsidRPr="009E25B3">
        <w:rPr>
          <w:rFonts w:cs="Times New Roman"/>
        </w:rPr>
        <w:instrText xml:space="preserve"> TC "</w:instrText>
      </w:r>
      <w:bookmarkStart w:id="217" w:name="_Toc41990093"/>
      <w:r w:rsidRPr="009E25B3">
        <w:rPr>
          <w:rFonts w:cs="Times New Roman"/>
          <w:b/>
          <w:bCs/>
        </w:rPr>
        <w:instrText>PART 3 DECISION-MAKING BY MEMBERS</w:instrText>
      </w:r>
      <w:bookmarkEnd w:id="217"/>
      <w:r w:rsidRPr="009E25B3">
        <w:rPr>
          <w:rFonts w:cs="Times New Roman"/>
        </w:rPr>
        <w:instrText>" \f C \l "1"  D3_TC DDOU</w:instrText>
      </w:r>
      <w:r>
        <w:rPr>
          <w:rFonts w:cs="Times New Roman"/>
          <w:b/>
          <w:bCs/>
        </w:rPr>
        <w:fldChar w:fldCharType="end"/>
      </w:r>
    </w:p>
    <w:p w14:paraId="3393F2B8" w14:textId="77777777" w:rsidR="009D3F97" w:rsidRPr="00441053" w:rsidRDefault="009D3F97" w:rsidP="00EA21A2">
      <w:pPr>
        <w:pStyle w:val="BodyText"/>
        <w:keepNext/>
        <w:jc w:val="center"/>
        <w:rPr>
          <w:rFonts w:cs="Times New Roman"/>
          <w:b/>
          <w:bCs/>
        </w:rPr>
      </w:pPr>
      <w:r w:rsidRPr="009E25B3">
        <w:rPr>
          <w:rFonts w:cs="Times New Roman"/>
          <w:b/>
          <w:bCs/>
        </w:rPr>
        <w:t>ORGANISATION OF GENERAL MEETINGS</w:t>
      </w:r>
      <w:r>
        <w:rPr>
          <w:rFonts w:cs="Times New Roman"/>
          <w:b/>
          <w:bCs/>
        </w:rPr>
        <w:fldChar w:fldCharType="begin"/>
      </w:r>
      <w:r w:rsidRPr="009E25B3">
        <w:rPr>
          <w:rFonts w:cs="Times New Roman"/>
        </w:rPr>
        <w:instrText xml:space="preserve"> TC "</w:instrText>
      </w:r>
      <w:bookmarkStart w:id="218" w:name="_Toc41990094"/>
      <w:r w:rsidRPr="009E25B3">
        <w:rPr>
          <w:rFonts w:cs="Times New Roman"/>
          <w:b/>
          <w:bCs/>
        </w:rPr>
        <w:instrText>ORGANISATION OF GENERAL MEETINGS</w:instrText>
      </w:r>
      <w:bookmarkEnd w:id="218"/>
      <w:r w:rsidRPr="009E25B3">
        <w:rPr>
          <w:rFonts w:cs="Times New Roman"/>
        </w:rPr>
        <w:instrText>" \f C \l "1"  D3_TC DDOU</w:instrText>
      </w:r>
      <w:r>
        <w:rPr>
          <w:rFonts w:cs="Times New Roman"/>
          <w:b/>
          <w:bCs/>
        </w:rPr>
        <w:fldChar w:fldCharType="end"/>
      </w:r>
    </w:p>
    <w:p w14:paraId="4DD35E2D" w14:textId="77777777" w:rsidR="009D3F97" w:rsidRPr="00441053" w:rsidRDefault="009D3F97" w:rsidP="00EA21A2">
      <w:pPr>
        <w:pStyle w:val="StandardL1"/>
        <w:rPr>
          <w:rFonts w:cs="Times New Roman"/>
        </w:rPr>
      </w:pPr>
      <w:bookmarkStart w:id="219" w:name="_Toc488404326"/>
      <w:bookmarkStart w:id="220" w:name="_Toc246329692"/>
      <w:bookmarkStart w:id="221" w:name="_Toc41990095"/>
      <w:bookmarkEnd w:id="219"/>
      <w:r w:rsidRPr="00441053">
        <w:rPr>
          <w:rFonts w:cs="Times New Roman"/>
        </w:rPr>
        <w:t>Calling general meetings</w:t>
      </w:r>
      <w:bookmarkEnd w:id="220"/>
      <w:bookmarkEnd w:id="221"/>
    </w:p>
    <w:p w14:paraId="40D0BC50" w14:textId="77777777" w:rsidR="009D3F97" w:rsidRPr="00441053" w:rsidRDefault="009D3F97" w:rsidP="00EA21A2">
      <w:pPr>
        <w:pStyle w:val="StandardL2"/>
        <w:rPr>
          <w:rFonts w:cs="Times New Roman"/>
        </w:rPr>
      </w:pPr>
      <w:r w:rsidRPr="00441053">
        <w:rPr>
          <w:rFonts w:cs="Times New Roman"/>
        </w:rPr>
        <w:t>The directors may call a general meeting whenever they think fit.</w:t>
      </w:r>
    </w:p>
    <w:p w14:paraId="22D52C58" w14:textId="77777777" w:rsidR="009D3F97" w:rsidRDefault="009D3F97" w:rsidP="00EA21A2">
      <w:pPr>
        <w:pStyle w:val="StandardL2"/>
        <w:rPr>
          <w:rFonts w:cs="Times New Roman"/>
        </w:rPr>
      </w:pPr>
      <w:r>
        <w:t>The directors shall determine whether a general meeting is to be held as a physical meeting or a hybrid meeting. The directors may decide when and where, including on an electronic platform(s) and simultaneously at a physical location, to hold a general meeting.</w:t>
      </w:r>
      <w:r w:rsidRPr="00441053">
        <w:rPr>
          <w:rFonts w:cs="Times New Roman"/>
        </w:rPr>
        <w:t xml:space="preserve"> </w:t>
      </w:r>
    </w:p>
    <w:p w14:paraId="6712F94B" w14:textId="77777777" w:rsidR="009D3F97" w:rsidRPr="00441053" w:rsidRDefault="009D3F97" w:rsidP="00EA21A2">
      <w:pPr>
        <w:pStyle w:val="StandardL2"/>
        <w:rPr>
          <w:rFonts w:cs="Times New Roman"/>
        </w:rPr>
      </w:pPr>
      <w:r w:rsidRPr="00441053">
        <w:rPr>
          <w:rFonts w:cs="Times New Roman"/>
        </w:rPr>
        <w:t>On the requirement of members under the Act, the directors must call a general meeting:</w:t>
      </w:r>
    </w:p>
    <w:p w14:paraId="5DF29D78" w14:textId="77777777" w:rsidR="009D3F97" w:rsidRPr="00441053" w:rsidRDefault="009D3F97" w:rsidP="00EA21A2">
      <w:pPr>
        <w:pStyle w:val="StandardL3"/>
        <w:rPr>
          <w:rFonts w:cs="Times New Roman"/>
        </w:rPr>
      </w:pPr>
      <w:r w:rsidRPr="00441053">
        <w:rPr>
          <w:rFonts w:cs="Times New Roman"/>
        </w:rPr>
        <w:t xml:space="preserve">within 21 days from the date on which the directors become subject to the requirement; and </w:t>
      </w:r>
    </w:p>
    <w:p w14:paraId="3F8FDBA9" w14:textId="77777777" w:rsidR="009D3F97" w:rsidRPr="00441053" w:rsidRDefault="009D3F97" w:rsidP="00EA21A2">
      <w:pPr>
        <w:pStyle w:val="StandardL3"/>
        <w:rPr>
          <w:rFonts w:cs="Times New Roman"/>
        </w:rPr>
      </w:pPr>
      <w:r w:rsidRPr="00441053">
        <w:rPr>
          <w:rFonts w:cs="Times New Roman"/>
        </w:rPr>
        <w:t>to be held on a date not more than 28 days after the date of the notice calling the meeting.</w:t>
      </w:r>
    </w:p>
    <w:p w14:paraId="0CEABEC9" w14:textId="77777777" w:rsidR="009D3F97" w:rsidRPr="00441053" w:rsidRDefault="009D3F97" w:rsidP="00EA21A2">
      <w:pPr>
        <w:pStyle w:val="StandardL2"/>
        <w:rPr>
          <w:rFonts w:cs="Times New Roman"/>
        </w:rPr>
      </w:pPr>
      <w:r w:rsidRPr="00441053">
        <w:rPr>
          <w:rFonts w:cs="Times New Roman"/>
        </w:rPr>
        <w:t xml:space="preserve">At a general meeting called by a requisition (or by </w:t>
      </w:r>
      <w:proofErr w:type="spellStart"/>
      <w:r w:rsidRPr="00441053">
        <w:rPr>
          <w:rFonts w:cs="Times New Roman"/>
        </w:rPr>
        <w:t>requisitionists</w:t>
      </w:r>
      <w:proofErr w:type="spellEnd"/>
      <w:r w:rsidRPr="00441053">
        <w:rPr>
          <w:rFonts w:cs="Times New Roman"/>
        </w:rPr>
        <w:t>), no business may be transacted except that stated by the requisition or proposed by the directors.</w:t>
      </w:r>
    </w:p>
    <w:p w14:paraId="24A5D713" w14:textId="77777777" w:rsidR="009D3F97" w:rsidRPr="00441053" w:rsidRDefault="009D3F97" w:rsidP="00EA21A2">
      <w:pPr>
        <w:pStyle w:val="StandardL2"/>
        <w:rPr>
          <w:rFonts w:cs="Times New Roman"/>
        </w:rPr>
      </w:pPr>
      <w:bookmarkStart w:id="222" w:name="_Ref278550914"/>
      <w:r w:rsidRPr="00441053">
        <w:rPr>
          <w:rFonts w:cs="Times New Roman"/>
        </w:rPr>
        <w:t>A general meeting may also be called under this article </w:t>
      </w:r>
      <w:r w:rsidRPr="00441053">
        <w:fldChar w:fldCharType="begin"/>
      </w:r>
      <w:r w:rsidRPr="00441053">
        <w:instrText xml:space="preserve"> REF _Ref244409247 \r \h  \* MERGEFORMAT </w:instrText>
      </w:r>
      <w:r w:rsidRPr="00441053">
        <w:fldChar w:fldCharType="separate"/>
      </w:r>
      <w:r w:rsidRPr="00982C0F">
        <w:rPr>
          <w:rFonts w:cs="Times New Roman"/>
        </w:rPr>
        <w:t>40.5</w:t>
      </w:r>
      <w:r w:rsidRPr="00441053">
        <w:fldChar w:fldCharType="end"/>
      </w:r>
      <w:r w:rsidRPr="00441053">
        <w:rPr>
          <w:rFonts w:cs="Times New Roman"/>
        </w:rPr>
        <w:t>.</w:t>
      </w:r>
      <w:bookmarkEnd w:id="222"/>
      <w:r w:rsidRPr="00441053">
        <w:rPr>
          <w:rFonts w:cs="Times New Roman"/>
        </w:rPr>
        <w:t xml:space="preserve"> </w:t>
      </w:r>
      <w:bookmarkStart w:id="223" w:name="_Ref244409247"/>
      <w:r w:rsidRPr="00441053">
        <w:rPr>
          <w:rFonts w:cs="Times New Roman"/>
        </w:rPr>
        <w:t>if:</w:t>
      </w:r>
      <w:bookmarkEnd w:id="223"/>
    </w:p>
    <w:p w14:paraId="0938B445" w14:textId="77777777" w:rsidR="009D3F97" w:rsidRPr="00441053" w:rsidRDefault="009D3F97" w:rsidP="00EA21A2">
      <w:pPr>
        <w:pStyle w:val="StandardL3"/>
        <w:rPr>
          <w:rFonts w:cs="Times New Roman"/>
        </w:rPr>
      </w:pPr>
      <w:r w:rsidRPr="00441053">
        <w:rPr>
          <w:rFonts w:cs="Times New Roman"/>
        </w:rPr>
        <w:t xml:space="preserve">the Company has fewer than two directors; and </w:t>
      </w:r>
    </w:p>
    <w:p w14:paraId="5F686FAA" w14:textId="77777777" w:rsidR="009D3F97" w:rsidRPr="00441053" w:rsidRDefault="009D3F97" w:rsidP="00EA21A2">
      <w:pPr>
        <w:pStyle w:val="StandardL3"/>
        <w:rPr>
          <w:rFonts w:cs="Times New Roman"/>
        </w:rPr>
      </w:pPr>
      <w:r w:rsidRPr="00441053">
        <w:rPr>
          <w:rFonts w:cs="Times New Roman"/>
        </w:rPr>
        <w:t xml:space="preserve">the director (if any) is unable or unwilling to appoint sufficient directors to make up a quorum or to call a general meeting to do so, </w:t>
      </w:r>
    </w:p>
    <w:p w14:paraId="4490BA3A" w14:textId="77777777" w:rsidR="009D3F97" w:rsidRPr="00441053" w:rsidRDefault="009D3F97" w:rsidP="00EA21A2">
      <w:pPr>
        <w:pStyle w:val="BodyText1"/>
        <w:rPr>
          <w:rFonts w:cs="Times New Roman"/>
        </w:rPr>
      </w:pPr>
      <w:r w:rsidRPr="00441053">
        <w:rPr>
          <w:rFonts w:cs="Times New Roman"/>
        </w:rPr>
        <w:lastRenderedPageBreak/>
        <w:t>then two or more members may call a general meeting (or instruct the secretary to do so) for the purpose of appointing one or more directors.</w:t>
      </w:r>
    </w:p>
    <w:p w14:paraId="7F452B5E" w14:textId="77777777" w:rsidR="009D3F97" w:rsidRDefault="009D3F97" w:rsidP="00203EDA">
      <w:pPr>
        <w:pStyle w:val="StandardL2"/>
        <w:rPr>
          <w:lang w:eastAsia="en-GB"/>
        </w:rPr>
      </w:pPr>
      <w:bookmarkStart w:id="224" w:name="_Toc246329693"/>
      <w:r>
        <w:t>Nothing in these articles prevents a general meeting being held either as a physical meeting or as a hybrid meeting.</w:t>
      </w:r>
    </w:p>
    <w:p w14:paraId="1B9DAF5C" w14:textId="77777777" w:rsidR="009D3F97" w:rsidRPr="00441053" w:rsidRDefault="009D3F97" w:rsidP="00203EDA">
      <w:pPr>
        <w:pStyle w:val="StandardL1"/>
        <w:rPr>
          <w:rFonts w:cs="Times New Roman"/>
        </w:rPr>
      </w:pPr>
      <w:bookmarkStart w:id="225" w:name="_Toc41990096"/>
      <w:r w:rsidRPr="00441053">
        <w:rPr>
          <w:rFonts w:cs="Times New Roman"/>
        </w:rPr>
        <w:t>Notice of general meetings</w:t>
      </w:r>
      <w:bookmarkEnd w:id="224"/>
      <w:bookmarkEnd w:id="225"/>
    </w:p>
    <w:p w14:paraId="0B5D19CB" w14:textId="77777777" w:rsidR="009D3F97" w:rsidRPr="00441053" w:rsidRDefault="009D3F97" w:rsidP="00EA21A2">
      <w:pPr>
        <w:pStyle w:val="StandardL2"/>
        <w:rPr>
          <w:rFonts w:cs="Times New Roman"/>
        </w:rPr>
      </w:pPr>
      <w:r w:rsidRPr="00441053">
        <w:rPr>
          <w:rFonts w:cs="Times New Roman"/>
        </w:rPr>
        <w:t>At least 21 clear days' notice must be given to call an annual general meeting.  Subject to the Act, at least 14 clear days' notice must be given to call all other general meetings.</w:t>
      </w:r>
    </w:p>
    <w:p w14:paraId="0DB32B29" w14:textId="77777777" w:rsidR="009D3F97" w:rsidRPr="00441053" w:rsidRDefault="009D3F97" w:rsidP="00EA21A2">
      <w:pPr>
        <w:pStyle w:val="StandardL2"/>
        <w:rPr>
          <w:rFonts w:cs="Times New Roman"/>
        </w:rPr>
      </w:pPr>
      <w:bookmarkStart w:id="226" w:name="_Ref246939456"/>
      <w:r w:rsidRPr="00441053">
        <w:rPr>
          <w:rFonts w:cs="Times New Roman"/>
        </w:rPr>
        <w:t>Notice of a general meeting must be given to:</w:t>
      </w:r>
      <w:r w:rsidRPr="00441053">
        <w:rPr>
          <w:rStyle w:val="FootnoteReference"/>
          <w:rFonts w:cs="Times New Roman"/>
        </w:rPr>
        <w:t xml:space="preserve"> </w:t>
      </w:r>
      <w:bookmarkEnd w:id="226"/>
    </w:p>
    <w:p w14:paraId="2D8B7007" w14:textId="77777777" w:rsidR="009D3F97" w:rsidRPr="00441053" w:rsidRDefault="009D3F97" w:rsidP="00EA21A2">
      <w:pPr>
        <w:pStyle w:val="StandardL3"/>
        <w:rPr>
          <w:rFonts w:cs="Times New Roman"/>
        </w:rPr>
      </w:pPr>
      <w:r w:rsidRPr="00441053">
        <w:rPr>
          <w:rFonts w:cs="Times New Roman"/>
        </w:rPr>
        <w:t>the members (other than any who, under the provisions of the articles or the terms of allotment or issue of shares, are not entitled to receive notice);</w:t>
      </w:r>
    </w:p>
    <w:p w14:paraId="595595DB" w14:textId="77777777" w:rsidR="009D3F97" w:rsidRPr="00441053" w:rsidRDefault="009D3F97" w:rsidP="00EA21A2">
      <w:pPr>
        <w:pStyle w:val="StandardL3"/>
        <w:rPr>
          <w:rFonts w:cs="Times New Roman"/>
        </w:rPr>
      </w:pPr>
      <w:r w:rsidRPr="00441053">
        <w:rPr>
          <w:rFonts w:cs="Times New Roman"/>
        </w:rPr>
        <w:t xml:space="preserve">the directors; </w:t>
      </w:r>
    </w:p>
    <w:p w14:paraId="4362E02E" w14:textId="77777777" w:rsidR="009D3F97" w:rsidRPr="009E25B3" w:rsidRDefault="009D3F97" w:rsidP="00EA21A2">
      <w:pPr>
        <w:pStyle w:val="StandardL3"/>
        <w:rPr>
          <w:rFonts w:cs="Times New Roman"/>
        </w:rPr>
      </w:pPr>
      <w:r w:rsidRPr="009E25B3">
        <w:rPr>
          <w:rFonts w:cs="Times New Roman"/>
        </w:rPr>
        <w:t>beneficial owners nominated to enjoy information rights under the Act; and</w:t>
      </w:r>
    </w:p>
    <w:p w14:paraId="433F1496" w14:textId="77777777" w:rsidR="009D3F97" w:rsidRPr="009E25B3" w:rsidRDefault="009D3F97" w:rsidP="00EA21A2">
      <w:pPr>
        <w:pStyle w:val="StandardL3"/>
        <w:rPr>
          <w:rFonts w:cs="Times New Roman"/>
        </w:rPr>
      </w:pPr>
      <w:r w:rsidRPr="009E25B3">
        <w:rPr>
          <w:rFonts w:cs="Times New Roman"/>
        </w:rPr>
        <w:t>the auditors.</w:t>
      </w:r>
    </w:p>
    <w:p w14:paraId="66058A18" w14:textId="77777777" w:rsidR="009D3F97" w:rsidRPr="009E25B3" w:rsidRDefault="009D3F97" w:rsidP="00EA21A2">
      <w:pPr>
        <w:pStyle w:val="StandardL2"/>
        <w:rPr>
          <w:rFonts w:cs="Times New Roman"/>
        </w:rPr>
      </w:pPr>
      <w:r w:rsidRPr="009E25B3">
        <w:rPr>
          <w:rFonts w:cs="Times New Roman"/>
        </w:rPr>
        <w:t>The directors may decide that persons entitled to receive notices of a general meeting are those on the register at the close of business on a day the directors decide.  However, if the Company is a participating issuer, the day decided by the directors must be no more than 21 days before the day the relevant notice is being sent.</w:t>
      </w:r>
    </w:p>
    <w:p w14:paraId="7D8F9F1F" w14:textId="77777777" w:rsidR="009D3F97" w:rsidRPr="009E25B3" w:rsidRDefault="009D3F97" w:rsidP="00EA21A2">
      <w:pPr>
        <w:pStyle w:val="StandardL2"/>
        <w:rPr>
          <w:rFonts w:cs="Times New Roman"/>
        </w:rPr>
      </w:pPr>
      <w:bookmarkStart w:id="227" w:name="_Ref246302464"/>
      <w:r w:rsidRPr="009E25B3">
        <w:rPr>
          <w:rFonts w:cs="Times New Roman"/>
        </w:rPr>
        <w:t>The notice of a general meeting must specify a time (which must not be more than 48 hours, excluding any part of a day that is not a working day</w:t>
      </w:r>
      <w:r w:rsidRPr="009E25B3">
        <w:rPr>
          <w:rStyle w:val="FootnoteReference"/>
          <w:rFonts w:cs="Times New Roman"/>
        </w:rPr>
        <w:t xml:space="preserve"> </w:t>
      </w:r>
      <w:r w:rsidRPr="009E25B3">
        <w:rPr>
          <w:rFonts w:cs="Times New Roman"/>
        </w:rPr>
        <w:t xml:space="preserve">, before the time fixed for the meeting) by which a person must be entered on the register </w:t>
      </w:r>
      <w:proofErr w:type="gramStart"/>
      <w:r w:rsidRPr="009E25B3">
        <w:rPr>
          <w:rFonts w:cs="Times New Roman"/>
        </w:rPr>
        <w:t>in order to</w:t>
      </w:r>
      <w:proofErr w:type="gramEnd"/>
      <w:r w:rsidRPr="009E25B3">
        <w:rPr>
          <w:rFonts w:cs="Times New Roman"/>
        </w:rPr>
        <w:t xml:space="preserve"> have the right to attend or vote at the meeting. Changes to entries on the register after the time specified in the notice will be disregarded in deciding the rights of any person to attend or vote.</w:t>
      </w:r>
      <w:bookmarkEnd w:id="227"/>
    </w:p>
    <w:p w14:paraId="09D85164" w14:textId="77777777" w:rsidR="009D3F97" w:rsidRPr="009E25B3" w:rsidRDefault="009D3F97" w:rsidP="00203EDA">
      <w:pPr>
        <w:pStyle w:val="StandardL2"/>
      </w:pPr>
      <w:bookmarkStart w:id="228" w:name="_Ref258486498"/>
      <w:r w:rsidRPr="009E25B3">
        <w:t>The notice of a general meeting must specify whether the meeting will be a physical only meeting or a hybrid meeting. Such notice shall also specify the time, date and place and (in the case of a hybrid meeting only) the electronic platform(s) of the general meeting.</w:t>
      </w:r>
    </w:p>
    <w:p w14:paraId="4AB716CF" w14:textId="77777777" w:rsidR="009D3F97" w:rsidRPr="009E25B3" w:rsidRDefault="009D3F97" w:rsidP="00203EDA">
      <w:pPr>
        <w:pStyle w:val="StandardL2"/>
        <w:rPr>
          <w:rFonts w:cs="Times New Roman"/>
        </w:rPr>
      </w:pPr>
      <w:r w:rsidRPr="009E25B3">
        <w:rPr>
          <w:rFonts w:cs="Times New Roman"/>
        </w:rPr>
        <w:t xml:space="preserve">The notice shall include details of any arrangements made for the purpose of article </w:t>
      </w:r>
      <w:r w:rsidRPr="009E25B3">
        <w:fldChar w:fldCharType="begin"/>
      </w:r>
      <w:r w:rsidRPr="009E25B3">
        <w:rPr>
          <w:rFonts w:cs="Times New Roman"/>
        </w:rPr>
        <w:instrText xml:space="preserve"> REF _Ref489961955 \n \h  \* MERGEFORMAT </w:instrText>
      </w:r>
      <w:r w:rsidRPr="009E25B3">
        <w:fldChar w:fldCharType="separate"/>
      </w:r>
      <w:r>
        <w:rPr>
          <w:rFonts w:cs="Times New Roman"/>
        </w:rPr>
        <w:t>43</w:t>
      </w:r>
      <w:r w:rsidRPr="009E25B3">
        <w:fldChar w:fldCharType="end"/>
      </w:r>
      <w:r w:rsidRPr="009E25B3">
        <w:rPr>
          <w:rFonts w:cs="Times New Roman"/>
        </w:rPr>
        <w:t xml:space="preserve"> (making it clear that participation in those arrangements will amount to attendance at the meeting to which the notice relates).</w:t>
      </w:r>
    </w:p>
    <w:p w14:paraId="6CF2E6DA" w14:textId="77777777" w:rsidR="009D3F97" w:rsidRPr="009E25B3" w:rsidRDefault="009D3F97" w:rsidP="00203EDA">
      <w:pPr>
        <w:pStyle w:val="StandardL2"/>
        <w:rPr>
          <w:rFonts w:cs="Times New Roman"/>
        </w:rPr>
      </w:pPr>
      <w:r w:rsidRPr="009E25B3">
        <w:rPr>
          <w:rFonts w:cs="Times New Roman"/>
        </w:rPr>
        <w:t xml:space="preserve">If the directors determine that a general meeting shall be held </w:t>
      </w:r>
      <w:r w:rsidRPr="009E25B3">
        <w:t>as a hybrid</w:t>
      </w:r>
      <w:r w:rsidRPr="009E25B3">
        <w:rPr>
          <w:rFonts w:cs="Times New Roman"/>
        </w:rPr>
        <w:t xml:space="preserve"> meeting, the notice shall specify any access, identification and security arrangements determined in accordance with article </w:t>
      </w:r>
      <w:r w:rsidRPr="009E25B3">
        <w:fldChar w:fldCharType="begin"/>
      </w:r>
      <w:r w:rsidRPr="009E25B3">
        <w:rPr>
          <w:rFonts w:cs="Times New Roman"/>
        </w:rPr>
        <w:instrText xml:space="preserve"> REF _Ref489961577 \n \h  \* MERGEFORMAT </w:instrText>
      </w:r>
      <w:r w:rsidRPr="009E25B3">
        <w:fldChar w:fldCharType="separate"/>
      </w:r>
      <w:r>
        <w:rPr>
          <w:rFonts w:cs="Times New Roman"/>
        </w:rPr>
        <w:t>46</w:t>
      </w:r>
      <w:r w:rsidRPr="009E25B3">
        <w:fldChar w:fldCharType="end"/>
      </w:r>
      <w:r w:rsidRPr="009E25B3">
        <w:rPr>
          <w:rFonts w:cs="Times New Roman"/>
        </w:rPr>
        <w:t>.</w:t>
      </w:r>
    </w:p>
    <w:p w14:paraId="3D8F295D" w14:textId="77777777" w:rsidR="009D3F97" w:rsidRPr="009E25B3" w:rsidRDefault="009D3F97" w:rsidP="00203EDA">
      <w:pPr>
        <w:pStyle w:val="StandardL2"/>
        <w:rPr>
          <w:rFonts w:cs="Times New Roman"/>
        </w:rPr>
      </w:pPr>
      <w:r w:rsidRPr="009E25B3">
        <w:rPr>
          <w:rFonts w:cs="Times New Roman"/>
        </w:rPr>
        <w:t xml:space="preserve">The accidental omission to give notice of a general meeting or to send, supply or make available any document or information relating to a meeting to, or the </w:t>
      </w:r>
      <w:proofErr w:type="spellStart"/>
      <w:r w:rsidRPr="009E25B3">
        <w:rPr>
          <w:rFonts w:cs="Times New Roman"/>
        </w:rPr>
        <w:t>non receipt</w:t>
      </w:r>
      <w:proofErr w:type="spellEnd"/>
      <w:r w:rsidRPr="009E25B3">
        <w:rPr>
          <w:rFonts w:cs="Times New Roman"/>
        </w:rPr>
        <w:t xml:space="preserve"> of any such notice, document or information by, a person entitled to receive any such notice, document or information will not invalidate the proceedings at that meeting.</w:t>
      </w:r>
    </w:p>
    <w:p w14:paraId="3832AB7A" w14:textId="77777777" w:rsidR="009D3F97" w:rsidRPr="009E25B3" w:rsidRDefault="009D3F97" w:rsidP="00261A8E">
      <w:pPr>
        <w:pStyle w:val="StandardL1"/>
      </w:pPr>
      <w:bookmarkStart w:id="229" w:name="_Toc41990097"/>
      <w:bookmarkEnd w:id="228"/>
      <w:r w:rsidRPr="009E25B3">
        <w:lastRenderedPageBreak/>
        <w:t>Postponement of general meetings</w:t>
      </w:r>
      <w:bookmarkEnd w:id="229"/>
    </w:p>
    <w:p w14:paraId="0AE9473B" w14:textId="77777777" w:rsidR="009D3F97" w:rsidRPr="009E25B3" w:rsidRDefault="009D3F97" w:rsidP="0013557F">
      <w:pPr>
        <w:pStyle w:val="BodyText1"/>
      </w:pPr>
      <w:bookmarkStart w:id="230" w:name="_Ref246143761"/>
      <w:r w:rsidRPr="009E25B3">
        <w:t>Subject to the Act, if the directors decide that it is impractical or unreasonable for any reason to hold a general meeting at the time, date or place and/or on the electronic platform(s) set out in the notice for calling the meeting, they can change the time, date or place and/or electronic platform(s) or postpone the meeting (or both).  Subject to the Act, if the directors do this, an announcement of the time, date or place and/or electronic platform(s) of the re</w:t>
      </w:r>
      <w:r w:rsidRPr="009E25B3">
        <w:noBreakHyphen/>
        <w:t>arranged meeting will, if practical, be published in at least two national newspapers in the United Kingdom.  Notice of the business of the meeting does not need to be given again.  The directors must take reasonable steps to ensure that any member trying to attend the meeting at the original time, date, place and/or electronic platform is informed of the new arrangements.  If a meeting is re</w:t>
      </w:r>
      <w:r w:rsidRPr="009E25B3">
        <w:noBreakHyphen/>
        <w:t>arranged in this way, proxy forms can be delivered as specified in article </w:t>
      </w:r>
      <w:r w:rsidRPr="009E25B3">
        <w:fldChar w:fldCharType="begin"/>
      </w:r>
      <w:r w:rsidRPr="009E25B3">
        <w:instrText xml:space="preserve"> REF _Ref246227164 \r \h  \* MERGEFORMAT </w:instrText>
      </w:r>
      <w:r w:rsidRPr="009E25B3">
        <w:fldChar w:fldCharType="separate"/>
      </w:r>
      <w:r>
        <w:t>62</w:t>
      </w:r>
      <w:r w:rsidRPr="009E25B3">
        <w:fldChar w:fldCharType="end"/>
      </w:r>
      <w:r w:rsidRPr="009E25B3">
        <w:t>.  The directors can also change the place and/or electronic platform(s) or postpone (or both) the re</w:t>
      </w:r>
      <w:r w:rsidRPr="009E25B3">
        <w:noBreakHyphen/>
        <w:t>arranged meeting under this article.</w:t>
      </w:r>
      <w:bookmarkEnd w:id="230"/>
    </w:p>
    <w:p w14:paraId="325E6918" w14:textId="77777777" w:rsidR="009D3F97" w:rsidRPr="009E25B3" w:rsidRDefault="009D3F97" w:rsidP="0013557F">
      <w:pPr>
        <w:pStyle w:val="StandardL1"/>
        <w:rPr>
          <w:rFonts w:cs="Times New Roman"/>
        </w:rPr>
      </w:pPr>
      <w:bookmarkStart w:id="231" w:name="_Ref489961955"/>
      <w:bookmarkStart w:id="232" w:name="_Toc41990098"/>
      <w:r w:rsidRPr="009E25B3">
        <w:rPr>
          <w:rFonts w:cs="Times New Roman"/>
        </w:rPr>
        <w:t>General meeting at more than one location</w:t>
      </w:r>
      <w:bookmarkEnd w:id="231"/>
      <w:bookmarkEnd w:id="232"/>
    </w:p>
    <w:p w14:paraId="6AF27C35" w14:textId="77777777" w:rsidR="009D3F97" w:rsidRPr="009E25B3" w:rsidRDefault="009D3F97" w:rsidP="00A3186F">
      <w:pPr>
        <w:pStyle w:val="BodyText1"/>
        <w:rPr>
          <w:lang w:eastAsia="zh-CN"/>
        </w:rPr>
      </w:pPr>
      <w:r w:rsidRPr="009E25B3">
        <w:rPr>
          <w:lang w:eastAsia="zh-CN"/>
        </w:rPr>
        <w:t xml:space="preserve">Without prejudice to article </w:t>
      </w:r>
      <w:r w:rsidRPr="009E25B3">
        <w:rPr>
          <w:lang w:eastAsia="zh-CN"/>
        </w:rPr>
        <w:fldChar w:fldCharType="begin"/>
      </w:r>
      <w:r w:rsidRPr="009E25B3">
        <w:rPr>
          <w:lang w:eastAsia="zh-CN"/>
        </w:rPr>
        <w:instrText xml:space="preserve"> REF _Ref489961651 \n \h  \* MERGEFORMAT </w:instrText>
      </w:r>
      <w:r w:rsidRPr="009E25B3">
        <w:rPr>
          <w:lang w:eastAsia="zh-CN"/>
        </w:rPr>
      </w:r>
      <w:r w:rsidRPr="009E25B3">
        <w:rPr>
          <w:lang w:eastAsia="zh-CN"/>
        </w:rPr>
        <w:fldChar w:fldCharType="separate"/>
      </w:r>
      <w:r>
        <w:rPr>
          <w:lang w:eastAsia="zh-CN"/>
        </w:rPr>
        <w:t>44</w:t>
      </w:r>
      <w:r w:rsidRPr="009E25B3">
        <w:rPr>
          <w:lang w:eastAsia="zh-CN"/>
        </w:rPr>
        <w:fldChar w:fldCharType="end"/>
      </w:r>
      <w:r w:rsidRPr="009E25B3">
        <w:rPr>
          <w:lang w:eastAsia="zh-CN"/>
        </w:rPr>
        <w:t>, the directors may decide to enable persons entitled to attend a general meeting to do so by simultaneous attendance and participation at a satellite meeting place anywhere in the world and members or their proxies present at satellite meeting places shall be counted in the quorum for, and entitled to vote at, the general meeting in question, and that meeting shall be duly constituted and its proceedings valid if the chair of the meeting is satisfied that adequate facilities are available throughout the general  meeting to ensure that members or their proxies attending at all the meeting places are able to:</w:t>
      </w:r>
    </w:p>
    <w:p w14:paraId="7393E9D2" w14:textId="77777777" w:rsidR="009D3F97" w:rsidRPr="009E25B3" w:rsidRDefault="009D3F97" w:rsidP="006553ED">
      <w:pPr>
        <w:pStyle w:val="StandardL3"/>
      </w:pPr>
      <w:r w:rsidRPr="009E25B3">
        <w:t>participate in the business for which the meeting has been convened;</w:t>
      </w:r>
    </w:p>
    <w:p w14:paraId="0C7E2523" w14:textId="77777777" w:rsidR="009D3F97" w:rsidRPr="009E25B3" w:rsidRDefault="009D3F97" w:rsidP="006553ED">
      <w:pPr>
        <w:pStyle w:val="StandardL3"/>
      </w:pPr>
      <w:r w:rsidRPr="009E25B3">
        <w:t xml:space="preserve">hear and see all persons who speak (whether </w:t>
      </w:r>
      <w:proofErr w:type="gramStart"/>
      <w:r w:rsidRPr="009E25B3">
        <w:t>by the use of</w:t>
      </w:r>
      <w:proofErr w:type="gramEnd"/>
      <w:r w:rsidRPr="009E25B3">
        <w:t xml:space="preserve"> microphones, loudspeakers, audio</w:t>
      </w:r>
      <w:r w:rsidRPr="009E25B3">
        <w:noBreakHyphen/>
        <w:t xml:space="preserve">visual communications equipment or otherwise) in the principal meeting place and any satellite meeting place; and </w:t>
      </w:r>
    </w:p>
    <w:p w14:paraId="5E636F54" w14:textId="77777777" w:rsidR="009D3F97" w:rsidRPr="009E25B3" w:rsidRDefault="009D3F97" w:rsidP="006553ED">
      <w:pPr>
        <w:pStyle w:val="StandardL3"/>
      </w:pPr>
      <w:r w:rsidRPr="009E25B3">
        <w:t>be heard and seen by all other persons so present in the same way.</w:t>
      </w:r>
    </w:p>
    <w:p w14:paraId="27B2CB86" w14:textId="77777777" w:rsidR="009D3F97" w:rsidRPr="009E25B3" w:rsidRDefault="009D3F97" w:rsidP="00A3186F">
      <w:pPr>
        <w:pStyle w:val="BodyText1"/>
        <w:rPr>
          <w:lang w:eastAsia="zh-CN"/>
        </w:rPr>
      </w:pPr>
      <w:r w:rsidRPr="009E25B3">
        <w:rPr>
          <w:lang w:eastAsia="zh-CN"/>
        </w:rPr>
        <w:t>The chair of the meeting shall be present at, and the meeting shall be deemed to take place at, the principal meeting place.</w:t>
      </w:r>
    </w:p>
    <w:p w14:paraId="11369DA3" w14:textId="77777777" w:rsidR="009D3F97" w:rsidRPr="009E25B3" w:rsidRDefault="009D3F97" w:rsidP="0013557F">
      <w:pPr>
        <w:pStyle w:val="StandardL1"/>
        <w:rPr>
          <w:rFonts w:cs="Times New Roman"/>
        </w:rPr>
      </w:pPr>
      <w:bookmarkStart w:id="233" w:name="_Ref489961651"/>
      <w:bookmarkStart w:id="234" w:name="_Toc41990099"/>
      <w:r w:rsidRPr="009E25B3">
        <w:rPr>
          <w:rFonts w:cs="Times New Roman"/>
        </w:rPr>
        <w:t>Hybrid meetings</w:t>
      </w:r>
      <w:bookmarkEnd w:id="233"/>
      <w:bookmarkEnd w:id="234"/>
    </w:p>
    <w:p w14:paraId="774A3467" w14:textId="77777777" w:rsidR="009D3F97" w:rsidRDefault="009D3F97" w:rsidP="00203EDA">
      <w:pPr>
        <w:pStyle w:val="StandardL2"/>
        <w:numPr>
          <w:ilvl w:val="1"/>
          <w:numId w:val="20"/>
        </w:numPr>
        <w:rPr>
          <w:lang w:eastAsia="en-GB"/>
        </w:rPr>
      </w:pPr>
      <w:bookmarkStart w:id="235" w:name="_Ref489969802"/>
      <w:r w:rsidRPr="00441053">
        <w:rPr>
          <w:rFonts w:cs="Times New Roman"/>
          <w:lang w:eastAsia="en-GB"/>
        </w:rPr>
        <w:t xml:space="preserve">Without prejudice </w:t>
      </w:r>
      <w:r>
        <w:rPr>
          <w:rFonts w:cs="Times New Roman"/>
          <w:lang w:eastAsia="en-GB"/>
        </w:rPr>
        <w:t>to</w:t>
      </w:r>
      <w:r w:rsidRPr="00441053">
        <w:rPr>
          <w:rFonts w:cs="Times New Roman"/>
          <w:lang w:eastAsia="en-GB"/>
        </w:rPr>
        <w:t xml:space="preserve"> article </w:t>
      </w:r>
      <w:r w:rsidRPr="00441053">
        <w:rPr>
          <w:rFonts w:cs="Times New Roman"/>
          <w:lang w:eastAsia="en-GB"/>
        </w:rPr>
        <w:fldChar w:fldCharType="begin"/>
      </w:r>
      <w:r w:rsidRPr="00441053">
        <w:rPr>
          <w:rFonts w:cs="Times New Roman"/>
          <w:lang w:eastAsia="en-GB"/>
        </w:rPr>
        <w:instrText xml:space="preserve"> REF _Ref489961955 \n \h  \* MERGEFORMAT </w:instrText>
      </w:r>
      <w:r w:rsidRPr="00441053">
        <w:rPr>
          <w:rFonts w:cs="Times New Roman"/>
          <w:lang w:eastAsia="en-GB"/>
        </w:rPr>
      </w:r>
      <w:r w:rsidRPr="00441053">
        <w:rPr>
          <w:rFonts w:cs="Times New Roman"/>
          <w:lang w:eastAsia="en-GB"/>
        </w:rPr>
        <w:fldChar w:fldCharType="separate"/>
      </w:r>
      <w:r>
        <w:rPr>
          <w:rFonts w:cs="Times New Roman"/>
          <w:lang w:eastAsia="en-GB"/>
        </w:rPr>
        <w:t>43</w:t>
      </w:r>
      <w:r w:rsidRPr="00441053">
        <w:rPr>
          <w:rFonts w:cs="Times New Roman"/>
          <w:lang w:eastAsia="en-GB"/>
        </w:rPr>
        <w:fldChar w:fldCharType="end"/>
      </w:r>
      <w:r w:rsidRPr="00441053">
        <w:rPr>
          <w:rFonts w:cs="Times New Roman"/>
          <w:lang w:eastAsia="en-GB"/>
        </w:rPr>
        <w:t xml:space="preserve">, </w:t>
      </w:r>
      <w:bookmarkEnd w:id="235"/>
      <w:r>
        <w:rPr>
          <w:lang w:eastAsia="en-GB"/>
        </w:rPr>
        <w:t>the directors may decide to enable persons entitled to attend a meeting to do so by either electronic means or physical attendance at the hybrid meeting. Members or their proxies present shall be counted in the quorum for, and entitled to vote at, the general meeting in question, and that meeting shall be duly constituted and its proceedings valid if the chair of the meeting is satisfied that adequate facilities are available throughout the hybrid meeting to ensure that members or their proxies attending the hybrid meeting who are not present together at the same place may:</w:t>
      </w:r>
    </w:p>
    <w:p w14:paraId="74C94A7A" w14:textId="77777777" w:rsidR="009D3F97" w:rsidRDefault="009D3F97" w:rsidP="00203EDA">
      <w:pPr>
        <w:pStyle w:val="StandardL3"/>
        <w:numPr>
          <w:ilvl w:val="2"/>
          <w:numId w:val="20"/>
        </w:numPr>
        <w:rPr>
          <w:lang w:eastAsia="en-GB"/>
        </w:rPr>
      </w:pPr>
      <w:r>
        <w:rPr>
          <w:lang w:eastAsia="en-GB"/>
        </w:rPr>
        <w:t>participate in the business for which the meeting has been convened;</w:t>
      </w:r>
    </w:p>
    <w:p w14:paraId="693B1C49" w14:textId="77777777" w:rsidR="009D3F97" w:rsidRDefault="009D3F97" w:rsidP="00203EDA">
      <w:pPr>
        <w:pStyle w:val="StandardL3"/>
        <w:numPr>
          <w:ilvl w:val="2"/>
          <w:numId w:val="20"/>
        </w:numPr>
      </w:pPr>
      <w:r>
        <w:t>hear all persons who speak at the meeting; and</w:t>
      </w:r>
    </w:p>
    <w:p w14:paraId="1BB90100" w14:textId="77777777" w:rsidR="009D3F97" w:rsidRDefault="009D3F97" w:rsidP="00203EDA">
      <w:pPr>
        <w:pStyle w:val="StandardL3"/>
        <w:numPr>
          <w:ilvl w:val="2"/>
          <w:numId w:val="20"/>
        </w:numPr>
      </w:pPr>
      <w:r>
        <w:lastRenderedPageBreak/>
        <w:t>be heard by all other persons present at the meeting.</w:t>
      </w:r>
    </w:p>
    <w:p w14:paraId="236826BB" w14:textId="77777777" w:rsidR="009D3F97" w:rsidRPr="00441053" w:rsidRDefault="009D3F97" w:rsidP="00203EDA">
      <w:pPr>
        <w:pStyle w:val="StandardL2"/>
      </w:pPr>
      <w:r w:rsidRPr="00441053">
        <w:t xml:space="preserve">If it appears to the chair of the meeting that the electronic platform(s), facilities or security at the </w:t>
      </w:r>
      <w:r>
        <w:rPr>
          <w:lang w:eastAsia="en-GB"/>
        </w:rPr>
        <w:t>hybrid</w:t>
      </w:r>
      <w:r>
        <w:t xml:space="preserve"> </w:t>
      </w:r>
      <w:r w:rsidRPr="00441053">
        <w:t xml:space="preserve">meeting have become inadequate for the purposes referred to in article </w:t>
      </w:r>
      <w:r w:rsidRPr="00441053">
        <w:fldChar w:fldCharType="begin"/>
      </w:r>
      <w:r w:rsidRPr="00441053">
        <w:instrText xml:space="preserve"> REF _Ref489969802 \n \h  \* MERGEFORMAT </w:instrText>
      </w:r>
      <w:r w:rsidRPr="00441053">
        <w:fldChar w:fldCharType="separate"/>
      </w:r>
      <w:r>
        <w:t>44.1</w:t>
      </w:r>
      <w:r w:rsidRPr="00441053">
        <w:fldChar w:fldCharType="end"/>
      </w:r>
      <w:r w:rsidRPr="00441053">
        <w:t xml:space="preserve">, then the chair may, without the consent of the meeting, interrupt or adjourn the general meeting.  All business conducted at that general meeting up to the time of that adjournment shall be valid and the provisions of articles </w:t>
      </w:r>
      <w:r w:rsidRPr="00441053">
        <w:fldChar w:fldCharType="begin"/>
      </w:r>
      <w:r w:rsidRPr="00441053">
        <w:instrText xml:space="preserve"> REF _Ref489969853 \n \h  \* MERGEFORMAT </w:instrText>
      </w:r>
      <w:r w:rsidRPr="00441053">
        <w:fldChar w:fldCharType="separate"/>
      </w:r>
      <w:r>
        <w:t>52</w:t>
      </w:r>
      <w:r w:rsidRPr="00441053">
        <w:fldChar w:fldCharType="end"/>
      </w:r>
      <w:r w:rsidRPr="00441053">
        <w:noBreakHyphen/>
      </w:r>
      <w:r w:rsidRPr="00441053">
        <w:fldChar w:fldCharType="begin"/>
      </w:r>
      <w:r w:rsidRPr="00441053">
        <w:instrText xml:space="preserve"> REF _Ref489969858 \n \h  \* MERGEFORMAT </w:instrText>
      </w:r>
      <w:r w:rsidRPr="00441053">
        <w:fldChar w:fldCharType="separate"/>
      </w:r>
      <w:r>
        <w:t>54</w:t>
      </w:r>
      <w:r w:rsidRPr="00441053">
        <w:fldChar w:fldCharType="end"/>
      </w:r>
      <w:r w:rsidRPr="00441053">
        <w:t xml:space="preserve"> shall apply to that adjournment.</w:t>
      </w:r>
    </w:p>
    <w:p w14:paraId="6DA2A394" w14:textId="77777777" w:rsidR="009D3F97" w:rsidRPr="00441053" w:rsidRDefault="009D3F97" w:rsidP="00EA21A2">
      <w:pPr>
        <w:pStyle w:val="StandardL1"/>
        <w:rPr>
          <w:rFonts w:cs="Times New Roman"/>
        </w:rPr>
      </w:pPr>
      <w:bookmarkStart w:id="236" w:name="_Toc246329694"/>
      <w:bookmarkStart w:id="237" w:name="_Ref278788423"/>
      <w:bookmarkStart w:id="238" w:name="_Toc41990100"/>
      <w:r w:rsidRPr="009E25B3">
        <w:rPr>
          <w:rFonts w:cs="Times New Roman"/>
        </w:rPr>
        <w:t>Attendance and speaking at general meetings</w:t>
      </w:r>
      <w:bookmarkEnd w:id="236"/>
      <w:bookmarkEnd w:id="237"/>
      <w:bookmarkEnd w:id="238"/>
    </w:p>
    <w:p w14:paraId="136A6831" w14:textId="77777777" w:rsidR="009D3F97" w:rsidRPr="00441053" w:rsidRDefault="009D3F97" w:rsidP="00EA21A2">
      <w:pPr>
        <w:pStyle w:val="StandardL2"/>
        <w:rPr>
          <w:rFonts w:cs="Times New Roman"/>
        </w:rPr>
      </w:pPr>
      <w:r w:rsidRPr="00441053">
        <w:rPr>
          <w:rFonts w:cs="Times New Roman"/>
        </w:rPr>
        <w:t>The directors may make whatever arrangements they consider appropriate to enable those attending a general meeting to exercise their rights to speak and vote at it.</w:t>
      </w:r>
    </w:p>
    <w:p w14:paraId="742BEA5A" w14:textId="77777777" w:rsidR="009D3F97" w:rsidRPr="00441053" w:rsidRDefault="009D3F97" w:rsidP="00EA21A2">
      <w:pPr>
        <w:pStyle w:val="StandardL2"/>
        <w:rPr>
          <w:rFonts w:cs="Times New Roman"/>
        </w:rPr>
      </w:pPr>
      <w:r w:rsidRPr="00441053">
        <w:rPr>
          <w:rFonts w:cs="Times New Roman"/>
        </w:rPr>
        <w:t>In determining attendance at a general meeting, it is immaterial whether any two or more members attending it are in the same place as each other.</w:t>
      </w:r>
    </w:p>
    <w:p w14:paraId="53CA74A2" w14:textId="77777777" w:rsidR="009D3F97" w:rsidRPr="00441053" w:rsidRDefault="009D3F97" w:rsidP="00EA21A2">
      <w:pPr>
        <w:pStyle w:val="StandardL2"/>
        <w:rPr>
          <w:rFonts w:cs="Times New Roman"/>
        </w:rPr>
      </w:pPr>
      <w:r w:rsidRPr="00441053">
        <w:rPr>
          <w:rFonts w:cs="Times New Roman"/>
        </w:rPr>
        <w:t>Two or more persons who are not in the same place as each other attend a general meeting if their circumstances are such that if they have (or were to have) rights to speak and vote at that meeting, they are (or would be) able to exercise them.</w:t>
      </w:r>
    </w:p>
    <w:p w14:paraId="18E94119" w14:textId="77777777" w:rsidR="009D3F97" w:rsidRPr="00441053" w:rsidRDefault="009D3F97" w:rsidP="00EA21A2">
      <w:pPr>
        <w:pStyle w:val="StandardL2"/>
        <w:rPr>
          <w:rFonts w:cs="Times New Roman"/>
        </w:rPr>
      </w:pPr>
      <w:r w:rsidRPr="00441053">
        <w:rPr>
          <w:rFonts w:cs="Times New Roman"/>
        </w:rPr>
        <w:t xml:space="preserve">A person </w:t>
      </w:r>
      <w:proofErr w:type="gramStart"/>
      <w:r w:rsidRPr="00441053">
        <w:rPr>
          <w:rFonts w:cs="Times New Roman"/>
        </w:rPr>
        <w:t>is able to</w:t>
      </w:r>
      <w:proofErr w:type="gramEnd"/>
      <w:r w:rsidRPr="00441053">
        <w:rPr>
          <w:rFonts w:cs="Times New Roman"/>
        </w:rPr>
        <w:t xml:space="preserve"> exercise the right to speak at a general meeting when that person is </w:t>
      </w:r>
      <w:proofErr w:type="gramStart"/>
      <w:r w:rsidRPr="00441053">
        <w:rPr>
          <w:rFonts w:cs="Times New Roman"/>
        </w:rPr>
        <w:t>in a position</w:t>
      </w:r>
      <w:proofErr w:type="gramEnd"/>
      <w:r w:rsidRPr="00441053">
        <w:rPr>
          <w:rFonts w:cs="Times New Roman"/>
        </w:rPr>
        <w:t xml:space="preserve"> to communicate to all those attending the meeting, during the meeting, any information or opinions which that person has on the business of the meeting.</w:t>
      </w:r>
    </w:p>
    <w:p w14:paraId="4773122E" w14:textId="77777777" w:rsidR="009D3F97" w:rsidRPr="00441053" w:rsidRDefault="009D3F97" w:rsidP="00EA21A2">
      <w:pPr>
        <w:pStyle w:val="StandardL2"/>
        <w:rPr>
          <w:rFonts w:cs="Times New Roman"/>
        </w:rPr>
      </w:pPr>
      <w:bookmarkStart w:id="239" w:name="_Ref489961507"/>
      <w:r w:rsidRPr="00441053">
        <w:rPr>
          <w:rFonts w:cs="Times New Roman"/>
        </w:rPr>
        <w:t xml:space="preserve">A person </w:t>
      </w:r>
      <w:proofErr w:type="gramStart"/>
      <w:r w:rsidRPr="00441053">
        <w:rPr>
          <w:rFonts w:cs="Times New Roman"/>
        </w:rPr>
        <w:t>is able to</w:t>
      </w:r>
      <w:proofErr w:type="gramEnd"/>
      <w:r w:rsidRPr="00441053">
        <w:rPr>
          <w:rFonts w:cs="Times New Roman"/>
        </w:rPr>
        <w:t xml:space="preserve"> exercise the right to vote at a general meeting when:</w:t>
      </w:r>
      <w:bookmarkEnd w:id="239"/>
    </w:p>
    <w:p w14:paraId="248D4E19" w14:textId="77777777" w:rsidR="009D3F97" w:rsidRPr="00441053" w:rsidRDefault="009D3F97" w:rsidP="00EA21A2">
      <w:pPr>
        <w:pStyle w:val="StandardL3"/>
        <w:rPr>
          <w:rFonts w:cs="Times New Roman"/>
        </w:rPr>
      </w:pPr>
      <w:r w:rsidRPr="00441053">
        <w:rPr>
          <w:rFonts w:cs="Times New Roman"/>
        </w:rPr>
        <w:t xml:space="preserve">that person </w:t>
      </w:r>
      <w:proofErr w:type="gramStart"/>
      <w:r w:rsidRPr="00441053">
        <w:rPr>
          <w:rFonts w:cs="Times New Roman"/>
        </w:rPr>
        <w:t>is able to</w:t>
      </w:r>
      <w:proofErr w:type="gramEnd"/>
      <w:r w:rsidRPr="00441053">
        <w:rPr>
          <w:rFonts w:cs="Times New Roman"/>
        </w:rPr>
        <w:t xml:space="preserve"> vote, during the meeting, on resolutions put to the vote at the meeting; and</w:t>
      </w:r>
    </w:p>
    <w:p w14:paraId="5BF9D153" w14:textId="77777777" w:rsidR="009D3F97" w:rsidRPr="00441053" w:rsidRDefault="009D3F97" w:rsidP="00EA21A2">
      <w:pPr>
        <w:pStyle w:val="StandardL3"/>
        <w:rPr>
          <w:rFonts w:cs="Times New Roman"/>
        </w:rPr>
      </w:pPr>
      <w:r w:rsidRPr="00441053">
        <w:rPr>
          <w:rFonts w:cs="Times New Roman"/>
        </w:rPr>
        <w:t xml:space="preserve">that person's vote can be </w:t>
      </w:r>
      <w:proofErr w:type="gramStart"/>
      <w:r w:rsidRPr="00441053">
        <w:rPr>
          <w:rFonts w:cs="Times New Roman"/>
        </w:rPr>
        <w:t>taken into account</w:t>
      </w:r>
      <w:proofErr w:type="gramEnd"/>
      <w:r w:rsidRPr="00441053">
        <w:rPr>
          <w:rFonts w:cs="Times New Roman"/>
        </w:rPr>
        <w:t xml:space="preserve"> in determining </w:t>
      </w:r>
      <w:proofErr w:type="gramStart"/>
      <w:r w:rsidRPr="00441053">
        <w:rPr>
          <w:rFonts w:cs="Times New Roman"/>
        </w:rPr>
        <w:t>whether or not</w:t>
      </w:r>
      <w:proofErr w:type="gramEnd"/>
      <w:r w:rsidRPr="00441053">
        <w:rPr>
          <w:rFonts w:cs="Times New Roman"/>
        </w:rPr>
        <w:t xml:space="preserve"> such resolutions are passed at the same time as the votes of all the other persons attending the meeting.</w:t>
      </w:r>
    </w:p>
    <w:p w14:paraId="19E0387E" w14:textId="77777777" w:rsidR="009D3F97" w:rsidRPr="00441053" w:rsidRDefault="009D3F97" w:rsidP="00EA21A2">
      <w:pPr>
        <w:pStyle w:val="StandardL1"/>
        <w:rPr>
          <w:rFonts w:cs="Times New Roman"/>
        </w:rPr>
      </w:pPr>
      <w:bookmarkStart w:id="240" w:name="_Toc246329695"/>
      <w:bookmarkStart w:id="241" w:name="_Ref489961577"/>
      <w:bookmarkStart w:id="242" w:name="_Toc41990101"/>
      <w:r w:rsidRPr="00441053">
        <w:rPr>
          <w:rFonts w:cs="Times New Roman"/>
        </w:rPr>
        <w:t>Meeting security</w:t>
      </w:r>
      <w:bookmarkEnd w:id="240"/>
      <w:bookmarkEnd w:id="241"/>
      <w:bookmarkEnd w:id="242"/>
    </w:p>
    <w:p w14:paraId="49E3FD5C" w14:textId="77777777" w:rsidR="009D3F97" w:rsidRPr="00441053" w:rsidRDefault="009D3F97" w:rsidP="00EA21A2">
      <w:pPr>
        <w:pStyle w:val="StandardL2"/>
        <w:rPr>
          <w:rFonts w:cs="Times New Roman"/>
        </w:rPr>
      </w:pPr>
      <w:r w:rsidRPr="00441053">
        <w:rPr>
          <w:rFonts w:cs="Times New Roman"/>
        </w:rPr>
        <w:t>The directors may make any arrangement and impose any restriction they consider appropriate to ensure the</w:t>
      </w:r>
      <w:r>
        <w:rPr>
          <w:rFonts w:cs="Times New Roman"/>
        </w:rPr>
        <w:t xml:space="preserve"> safety and/or</w:t>
      </w:r>
      <w:r w:rsidRPr="00441053">
        <w:rPr>
          <w:rFonts w:cs="Times New Roman"/>
        </w:rPr>
        <w:t xml:space="preserve"> security of a general meeting including the searching of a person attending the meeting and the restriction of the items of personal property that may be taken into the meeting place.</w:t>
      </w:r>
    </w:p>
    <w:p w14:paraId="4A7B861E" w14:textId="77777777" w:rsidR="009D3F97" w:rsidRPr="00441053" w:rsidRDefault="009D3F97" w:rsidP="00EA21A2">
      <w:pPr>
        <w:pStyle w:val="StandardL2"/>
        <w:rPr>
          <w:rFonts w:cs="Times New Roman"/>
        </w:rPr>
      </w:pPr>
      <w:r w:rsidRPr="00441053">
        <w:rPr>
          <w:rFonts w:cs="Times New Roman"/>
        </w:rPr>
        <w:t>The directors may authorise one or more persons, including a director or the secretary or the chair of the meeting, to:</w:t>
      </w:r>
    </w:p>
    <w:p w14:paraId="7FD5029D" w14:textId="77777777" w:rsidR="009D3F97" w:rsidRPr="00441053" w:rsidRDefault="009D3F97" w:rsidP="00EA21A2">
      <w:pPr>
        <w:pStyle w:val="StandardL3"/>
        <w:rPr>
          <w:rFonts w:cs="Times New Roman"/>
        </w:rPr>
      </w:pPr>
      <w:bookmarkStart w:id="243" w:name="_Ref233096660"/>
      <w:r w:rsidRPr="00441053">
        <w:rPr>
          <w:rFonts w:cs="Times New Roman"/>
        </w:rPr>
        <w:t>refuse entry to a meeting to a person who refuses to comply with these arrangements or restrictions; and</w:t>
      </w:r>
      <w:bookmarkEnd w:id="243"/>
    </w:p>
    <w:p w14:paraId="29D23972" w14:textId="77777777" w:rsidR="009D3F97" w:rsidRPr="00441053" w:rsidRDefault="009D3F97" w:rsidP="00EA21A2">
      <w:pPr>
        <w:pStyle w:val="StandardL3"/>
        <w:rPr>
          <w:rFonts w:cs="Times New Roman"/>
        </w:rPr>
      </w:pPr>
      <w:r w:rsidRPr="00441053">
        <w:rPr>
          <w:rFonts w:cs="Times New Roman"/>
        </w:rPr>
        <w:t>eject from a meeting any person who causes the proceedings to become disorderly.</w:t>
      </w:r>
    </w:p>
    <w:p w14:paraId="00F2A05C" w14:textId="77777777" w:rsidR="009D3F97" w:rsidRPr="009E25B3" w:rsidRDefault="009D3F97" w:rsidP="004613B2">
      <w:pPr>
        <w:pStyle w:val="StandardL2"/>
      </w:pPr>
      <w:bookmarkStart w:id="244" w:name="_Toc246329696"/>
      <w:r w:rsidRPr="009E25B3">
        <w:t xml:space="preserve">In relation to a </w:t>
      </w:r>
      <w:r w:rsidRPr="009E25B3">
        <w:rPr>
          <w:lang w:eastAsia="en-GB"/>
        </w:rPr>
        <w:t>hybrid</w:t>
      </w:r>
      <w:r w:rsidRPr="009E25B3">
        <w:t xml:space="preserve"> meeting, the directors may make any arrangement and</w:t>
      </w:r>
      <w:r w:rsidRPr="009E25B3">
        <w:rPr>
          <w:rFonts w:cs="Times New Roman"/>
        </w:rPr>
        <w:t xml:space="preserve"> impose any requirement or restriction as is:</w:t>
      </w:r>
    </w:p>
    <w:p w14:paraId="76FEAA02" w14:textId="77777777" w:rsidR="009D3F97" w:rsidRPr="009E25B3" w:rsidRDefault="009D3F97" w:rsidP="004613B2">
      <w:pPr>
        <w:pStyle w:val="StandardL3"/>
      </w:pPr>
      <w:r w:rsidRPr="009E25B3">
        <w:lastRenderedPageBreak/>
        <w:t>necessary to ensure the identification of those taking part by way of an electronic platform(s) and the security of any electronic communication; and</w:t>
      </w:r>
    </w:p>
    <w:p w14:paraId="22CCFE99" w14:textId="77777777" w:rsidR="009D3F97" w:rsidRPr="009E25B3" w:rsidRDefault="009D3F97" w:rsidP="004613B2">
      <w:pPr>
        <w:pStyle w:val="StandardL3"/>
      </w:pPr>
      <w:r w:rsidRPr="009E25B3">
        <w:t>proportionate to those objectives.</w:t>
      </w:r>
    </w:p>
    <w:p w14:paraId="2D4FF9F1" w14:textId="77777777" w:rsidR="009D3F97" w:rsidRPr="009E25B3" w:rsidRDefault="009D3F97" w:rsidP="006E6CFA">
      <w:pPr>
        <w:pStyle w:val="StandardL2"/>
        <w:numPr>
          <w:ilvl w:val="0"/>
          <w:numId w:val="0"/>
        </w:numPr>
        <w:ind w:left="720"/>
      </w:pPr>
      <w:r w:rsidRPr="009E25B3">
        <w:t xml:space="preserve">In this respect, the directors may authorise any voting application, system or facility </w:t>
      </w:r>
      <w:r w:rsidRPr="009E25B3">
        <w:rPr>
          <w:rFonts w:cs="Times New Roman"/>
        </w:rPr>
        <w:t xml:space="preserve">for </w:t>
      </w:r>
      <w:r w:rsidRPr="009E25B3">
        <w:rPr>
          <w:lang w:eastAsia="en-GB"/>
        </w:rPr>
        <w:t>hybrid</w:t>
      </w:r>
      <w:r w:rsidRPr="009E25B3">
        <w:rPr>
          <w:rFonts w:cs="Times New Roman"/>
        </w:rPr>
        <w:t xml:space="preserve"> meetings as they see fit.</w:t>
      </w:r>
    </w:p>
    <w:p w14:paraId="70345B87" w14:textId="77777777" w:rsidR="009D3F97" w:rsidRPr="009E25B3" w:rsidRDefault="009D3F97" w:rsidP="00EA21A2">
      <w:pPr>
        <w:pStyle w:val="StandardL1"/>
        <w:rPr>
          <w:rFonts w:cs="Times New Roman"/>
        </w:rPr>
      </w:pPr>
      <w:bookmarkStart w:id="245" w:name="_Toc41990102"/>
      <w:r w:rsidRPr="009E25B3">
        <w:rPr>
          <w:rFonts w:cs="Times New Roman"/>
        </w:rPr>
        <w:t>Quorum for general meetings</w:t>
      </w:r>
      <w:bookmarkEnd w:id="244"/>
      <w:bookmarkEnd w:id="245"/>
    </w:p>
    <w:p w14:paraId="23A8471A" w14:textId="77777777" w:rsidR="009D3F97" w:rsidRPr="009E25B3" w:rsidRDefault="009D3F97" w:rsidP="00EA21A2">
      <w:pPr>
        <w:pStyle w:val="StandardL2"/>
        <w:rPr>
          <w:rFonts w:cs="Times New Roman"/>
        </w:rPr>
      </w:pPr>
      <w:bookmarkStart w:id="246" w:name="_Ref234124385"/>
      <w:r w:rsidRPr="009E25B3">
        <w:rPr>
          <w:rFonts w:cs="Times New Roman"/>
        </w:rPr>
        <w:t>No business other than the appointment of the chair of the meeting is to be transacted at a general meeting if the persons attending the meeting do not constitute a quorum.</w:t>
      </w:r>
    </w:p>
    <w:p w14:paraId="09BC6A12" w14:textId="77777777" w:rsidR="009D3F97" w:rsidRPr="009E25B3" w:rsidRDefault="009D3F97" w:rsidP="00EA21A2">
      <w:pPr>
        <w:pStyle w:val="StandardL2"/>
        <w:rPr>
          <w:rFonts w:cs="Times New Roman"/>
        </w:rPr>
      </w:pPr>
      <w:bookmarkStart w:id="247" w:name="_Ref246932732"/>
      <w:r w:rsidRPr="009E25B3">
        <w:rPr>
          <w:rFonts w:cs="Times New Roman"/>
        </w:rPr>
        <w:t>If the Company has only one member entitled to attend and vote at the general meeting, one qualifying person present at the meeting and entitled to vote is a quorum.</w:t>
      </w:r>
      <w:bookmarkEnd w:id="247"/>
    </w:p>
    <w:p w14:paraId="1C3DDBCE" w14:textId="77777777" w:rsidR="009D3F97" w:rsidRPr="009E25B3" w:rsidRDefault="009D3F97" w:rsidP="00EA21A2">
      <w:pPr>
        <w:pStyle w:val="StandardL2"/>
        <w:rPr>
          <w:rFonts w:cs="Times New Roman"/>
        </w:rPr>
      </w:pPr>
      <w:r w:rsidRPr="009E25B3">
        <w:rPr>
          <w:rFonts w:cs="Times New Roman"/>
        </w:rPr>
        <w:t>Subject to the Act and article </w:t>
      </w:r>
      <w:r w:rsidRPr="009E25B3">
        <w:fldChar w:fldCharType="begin"/>
      </w:r>
      <w:r w:rsidRPr="009E25B3">
        <w:instrText xml:space="preserve"> REF _Ref238481631 \r \h  \* MERGEFORMAT </w:instrText>
      </w:r>
      <w:r w:rsidRPr="009E25B3">
        <w:fldChar w:fldCharType="separate"/>
      </w:r>
      <w:r w:rsidRPr="00982C0F">
        <w:rPr>
          <w:rFonts w:cs="Times New Roman"/>
        </w:rPr>
        <w:t>47.4</w:t>
      </w:r>
      <w:r w:rsidRPr="009E25B3">
        <w:fldChar w:fldCharType="end"/>
      </w:r>
      <w:r w:rsidRPr="009E25B3">
        <w:rPr>
          <w:rFonts w:cs="Times New Roman"/>
        </w:rPr>
        <w:t>, in all cases other than that in article </w:t>
      </w:r>
      <w:r w:rsidRPr="009E25B3">
        <w:fldChar w:fldCharType="begin"/>
      </w:r>
      <w:r w:rsidRPr="009E25B3">
        <w:instrText xml:space="preserve"> REF _Ref246932732 \r \h  \* MERGEFORMAT </w:instrText>
      </w:r>
      <w:r w:rsidRPr="009E25B3">
        <w:fldChar w:fldCharType="separate"/>
      </w:r>
      <w:r w:rsidRPr="00982C0F">
        <w:rPr>
          <w:rFonts w:cs="Times New Roman"/>
        </w:rPr>
        <w:t>47.2</w:t>
      </w:r>
      <w:r w:rsidRPr="009E25B3">
        <w:fldChar w:fldCharType="end"/>
      </w:r>
      <w:r w:rsidRPr="009E25B3">
        <w:rPr>
          <w:rFonts w:cs="Times New Roman"/>
        </w:rPr>
        <w:t xml:space="preserve"> two qualifying persons present at the meeting and entitled to vote are a quorum.</w:t>
      </w:r>
      <w:bookmarkEnd w:id="246"/>
    </w:p>
    <w:p w14:paraId="0C262835" w14:textId="77777777" w:rsidR="009D3F97" w:rsidRPr="009E25B3" w:rsidRDefault="009D3F97" w:rsidP="00EA21A2">
      <w:pPr>
        <w:pStyle w:val="StandardL2"/>
        <w:keepNext/>
        <w:rPr>
          <w:rFonts w:cs="Times New Roman"/>
        </w:rPr>
      </w:pPr>
      <w:bookmarkStart w:id="248" w:name="_Ref238481631"/>
      <w:r w:rsidRPr="009E25B3">
        <w:rPr>
          <w:rFonts w:cs="Times New Roman"/>
        </w:rPr>
        <w:t xml:space="preserve">One qualifying person </w:t>
      </w:r>
      <w:proofErr w:type="gramStart"/>
      <w:r w:rsidRPr="009E25B3">
        <w:rPr>
          <w:rFonts w:cs="Times New Roman"/>
        </w:rPr>
        <w:t>present</w:t>
      </w:r>
      <w:proofErr w:type="gramEnd"/>
      <w:r w:rsidRPr="009E25B3">
        <w:rPr>
          <w:rFonts w:cs="Times New Roman"/>
        </w:rPr>
        <w:t xml:space="preserve"> at the meeting and entitled to vote:</w:t>
      </w:r>
      <w:bookmarkEnd w:id="248"/>
      <w:r w:rsidRPr="009E25B3">
        <w:rPr>
          <w:rStyle w:val="FootnoteReference"/>
          <w:rFonts w:cs="Times New Roman"/>
        </w:rPr>
        <w:t xml:space="preserve"> </w:t>
      </w:r>
    </w:p>
    <w:p w14:paraId="2EE13FD6" w14:textId="77777777" w:rsidR="009D3F97" w:rsidRPr="009E25B3" w:rsidRDefault="009D3F97" w:rsidP="00EA21A2">
      <w:pPr>
        <w:pStyle w:val="StandardL3"/>
        <w:rPr>
          <w:rFonts w:cs="Times New Roman"/>
        </w:rPr>
      </w:pPr>
      <w:r w:rsidRPr="009E25B3">
        <w:rPr>
          <w:rFonts w:cs="Times New Roman"/>
        </w:rPr>
        <w:t>both in his/her own capacity as a member and as a corporate representative of one or more corporations, each of which is a member entitled to attend and vote upon the business to be transacted at the meeting;</w:t>
      </w:r>
    </w:p>
    <w:p w14:paraId="125AD2A1" w14:textId="77777777" w:rsidR="009D3F97" w:rsidRPr="009E25B3" w:rsidRDefault="009D3F97" w:rsidP="00EA21A2">
      <w:pPr>
        <w:pStyle w:val="StandardL3"/>
        <w:rPr>
          <w:rFonts w:cs="Times New Roman"/>
        </w:rPr>
      </w:pPr>
      <w:r w:rsidRPr="009E25B3">
        <w:rPr>
          <w:rFonts w:cs="Times New Roman"/>
        </w:rPr>
        <w:t>as the corporate representative of two or more corporations, each of which is a member entitled to attend and vote upon the business to be transacted at the meeting;</w:t>
      </w:r>
    </w:p>
    <w:p w14:paraId="414F34D1" w14:textId="77777777" w:rsidR="009D3F97" w:rsidRPr="009E25B3" w:rsidRDefault="009D3F97" w:rsidP="00EA21A2">
      <w:pPr>
        <w:pStyle w:val="StandardL3"/>
        <w:rPr>
          <w:rFonts w:cs="Times New Roman"/>
        </w:rPr>
      </w:pPr>
      <w:r w:rsidRPr="009E25B3">
        <w:rPr>
          <w:rFonts w:cs="Times New Roman"/>
        </w:rPr>
        <w:t>both in his/her own capacity as a member and as a proxy duly appointed by one or more members entitled to attend and vote upon the business to be transacted at the meeting; or</w:t>
      </w:r>
    </w:p>
    <w:p w14:paraId="16AA16F6" w14:textId="77777777" w:rsidR="009D3F97" w:rsidRPr="009E25B3" w:rsidRDefault="009D3F97" w:rsidP="00EA21A2">
      <w:pPr>
        <w:pStyle w:val="StandardL3"/>
        <w:rPr>
          <w:rFonts w:cs="Times New Roman"/>
        </w:rPr>
      </w:pPr>
      <w:r w:rsidRPr="009E25B3">
        <w:rPr>
          <w:rFonts w:cs="Times New Roman"/>
        </w:rPr>
        <w:t>as a proxy duly appointed by two or more members entitled to attend and vote upon the business to be transacted at the meeting,</w:t>
      </w:r>
    </w:p>
    <w:p w14:paraId="163F9776" w14:textId="77777777" w:rsidR="009D3F97" w:rsidRPr="00441053" w:rsidRDefault="009D3F97" w:rsidP="00EA21A2">
      <w:pPr>
        <w:pStyle w:val="BodyText1"/>
        <w:rPr>
          <w:rFonts w:cs="Times New Roman"/>
        </w:rPr>
      </w:pPr>
      <w:r w:rsidRPr="009E25B3">
        <w:rPr>
          <w:rFonts w:cs="Times New Roman"/>
        </w:rPr>
        <w:t>is a quorum.</w:t>
      </w:r>
      <w:r w:rsidRPr="00441053">
        <w:rPr>
          <w:rStyle w:val="FootnoteReference"/>
          <w:rFonts w:cs="Times New Roman"/>
          <w:b/>
          <w:bCs/>
        </w:rPr>
        <w:t xml:space="preserve"> </w:t>
      </w:r>
    </w:p>
    <w:p w14:paraId="20A25745" w14:textId="77777777" w:rsidR="009D3F97" w:rsidRPr="00441053" w:rsidRDefault="009D3F97" w:rsidP="00EA21A2">
      <w:pPr>
        <w:pStyle w:val="StandardL1"/>
        <w:rPr>
          <w:rFonts w:cs="Times New Roman"/>
        </w:rPr>
      </w:pPr>
      <w:bookmarkStart w:id="249" w:name="_Toc246329697"/>
      <w:bookmarkStart w:id="250" w:name="_Toc41990103"/>
      <w:r w:rsidRPr="00441053">
        <w:rPr>
          <w:rFonts w:cs="Times New Roman"/>
        </w:rPr>
        <w:t>Chairing general meetings</w:t>
      </w:r>
      <w:bookmarkEnd w:id="249"/>
      <w:bookmarkEnd w:id="250"/>
    </w:p>
    <w:p w14:paraId="0EFABDE6" w14:textId="77777777" w:rsidR="009D3F97" w:rsidRPr="00441053" w:rsidRDefault="009D3F97" w:rsidP="00EA21A2">
      <w:pPr>
        <w:pStyle w:val="StandardL2"/>
        <w:rPr>
          <w:rFonts w:cs="Times New Roman"/>
        </w:rPr>
      </w:pPr>
      <w:r w:rsidRPr="00441053">
        <w:rPr>
          <w:rFonts w:cs="Times New Roman"/>
        </w:rPr>
        <w:t>If the directors have appointed a chair, the chair shall chair general meetings if present and willing to do so.</w:t>
      </w:r>
    </w:p>
    <w:p w14:paraId="4453CD23" w14:textId="77777777" w:rsidR="009D3F97" w:rsidRPr="00441053" w:rsidRDefault="009D3F97" w:rsidP="00EA21A2">
      <w:pPr>
        <w:pStyle w:val="StandardL2"/>
        <w:rPr>
          <w:rFonts w:cs="Times New Roman"/>
        </w:rPr>
      </w:pPr>
      <w:r w:rsidRPr="00441053">
        <w:rPr>
          <w:rFonts w:cs="Times New Roman"/>
        </w:rPr>
        <w:t>If the chair is absent and the directors have appointed a deputy or assistant chair, then the senior of them shall act as the chair.</w:t>
      </w:r>
    </w:p>
    <w:p w14:paraId="5DF19479" w14:textId="77777777" w:rsidR="009D3F97" w:rsidRPr="009E25B3" w:rsidRDefault="009D3F97" w:rsidP="00EA21A2">
      <w:pPr>
        <w:pStyle w:val="StandardL2"/>
        <w:rPr>
          <w:rFonts w:cs="Times New Roman"/>
        </w:rPr>
      </w:pPr>
      <w:r w:rsidRPr="009E25B3">
        <w:rPr>
          <w:rFonts w:cs="Times New Roman"/>
        </w:rPr>
        <w:t>If the directors have not appointed a chair (or deputy or assistant chair), or if the chair (or deputy or assistant chair) is unwilling to chair the meeting or is not present within ten minutes of the time at which a meeting was due to start:</w:t>
      </w:r>
    </w:p>
    <w:p w14:paraId="17D9E138" w14:textId="77777777" w:rsidR="009D3F97" w:rsidRPr="009E25B3" w:rsidRDefault="009D3F97" w:rsidP="00EA21A2">
      <w:pPr>
        <w:pStyle w:val="StandardL3"/>
        <w:rPr>
          <w:rFonts w:cs="Times New Roman"/>
        </w:rPr>
      </w:pPr>
      <w:r w:rsidRPr="009E25B3">
        <w:rPr>
          <w:rFonts w:cs="Times New Roman"/>
        </w:rPr>
        <w:t xml:space="preserve">the directors present; or </w:t>
      </w:r>
    </w:p>
    <w:p w14:paraId="1CA1CD1B" w14:textId="77777777" w:rsidR="009D3F97" w:rsidRPr="009E25B3" w:rsidRDefault="009D3F97" w:rsidP="00EA21A2">
      <w:pPr>
        <w:pStyle w:val="StandardL3"/>
        <w:rPr>
          <w:rFonts w:cs="Times New Roman"/>
        </w:rPr>
      </w:pPr>
      <w:r w:rsidRPr="009E25B3">
        <w:rPr>
          <w:rFonts w:cs="Times New Roman"/>
        </w:rPr>
        <w:lastRenderedPageBreak/>
        <w:t xml:space="preserve">(if no directors are present), the meeting, </w:t>
      </w:r>
    </w:p>
    <w:p w14:paraId="06463B49" w14:textId="77777777" w:rsidR="009D3F97" w:rsidRPr="009E25B3" w:rsidRDefault="009D3F97" w:rsidP="00EA21A2">
      <w:pPr>
        <w:pStyle w:val="BodyText1"/>
        <w:rPr>
          <w:rFonts w:cs="Times New Roman"/>
        </w:rPr>
      </w:pPr>
      <w:r w:rsidRPr="009E25B3">
        <w:rPr>
          <w:rFonts w:cs="Times New Roman"/>
        </w:rPr>
        <w:t xml:space="preserve">must appoint a director or member to chair the meeting.  If only one director is present and willing and able to act, he/she shall be the chair.  The appointment of the chair of the meeting must be the first business of the meeting.  </w:t>
      </w:r>
    </w:p>
    <w:p w14:paraId="4F5D1505" w14:textId="77777777" w:rsidR="009D3F97" w:rsidRPr="009E25B3" w:rsidRDefault="009D3F97" w:rsidP="00EA21A2">
      <w:pPr>
        <w:pStyle w:val="StandardL2"/>
        <w:rPr>
          <w:rFonts w:cs="Times New Roman"/>
        </w:rPr>
      </w:pPr>
      <w:bookmarkStart w:id="251" w:name="_Ref243457523"/>
      <w:r w:rsidRPr="009E25B3">
        <w:rPr>
          <w:rFonts w:cs="Times New Roman"/>
        </w:rPr>
        <w:t>The person chairing a meeting in accordance with this article is referred to as "</w:t>
      </w:r>
      <w:r w:rsidRPr="009E25B3">
        <w:rPr>
          <w:rFonts w:cs="Times New Roman"/>
          <w:b/>
          <w:bCs/>
        </w:rPr>
        <w:t>the chair of the meeting</w:t>
      </w:r>
      <w:r w:rsidRPr="009E25B3">
        <w:rPr>
          <w:rFonts w:cs="Times New Roman"/>
        </w:rPr>
        <w:t>".</w:t>
      </w:r>
      <w:bookmarkEnd w:id="251"/>
    </w:p>
    <w:p w14:paraId="40FC2ED1" w14:textId="77777777" w:rsidR="009D3F97" w:rsidRPr="009E25B3" w:rsidRDefault="009D3F97" w:rsidP="00EA21A2">
      <w:pPr>
        <w:pStyle w:val="StandardL1"/>
        <w:rPr>
          <w:rFonts w:cs="Times New Roman"/>
        </w:rPr>
      </w:pPr>
      <w:bookmarkStart w:id="252" w:name="_Toc246329698"/>
      <w:bookmarkStart w:id="253" w:name="_Toc41990104"/>
      <w:bookmarkStart w:id="254" w:name="_Toc231875506"/>
      <w:r w:rsidRPr="009E25B3">
        <w:rPr>
          <w:rFonts w:cs="Times New Roman"/>
        </w:rPr>
        <w:t>Conduct of meeting</w:t>
      </w:r>
      <w:bookmarkEnd w:id="252"/>
      <w:bookmarkEnd w:id="253"/>
    </w:p>
    <w:p w14:paraId="259CE523" w14:textId="77777777" w:rsidR="009D3F97" w:rsidRPr="009E25B3" w:rsidRDefault="009D3F97" w:rsidP="00EA21A2">
      <w:pPr>
        <w:pStyle w:val="StandardL2"/>
        <w:rPr>
          <w:rFonts w:cs="Times New Roman"/>
        </w:rPr>
      </w:pPr>
      <w:r w:rsidRPr="009E25B3">
        <w:rPr>
          <w:rFonts w:cs="Times New Roman"/>
        </w:rPr>
        <w:t>Without prejudice to any other power which he/she may have under the articles or at common law, the chair of the meeting may take such action as he/she thinks fit to promote the orderly conduct of the business of the meeting as specified in the notice of meeting. His/her decision on matters of procedure or arising incidentally from the business of the meeting will be final, as will be his/her decision as to whether any matter is of such a nature.</w:t>
      </w:r>
    </w:p>
    <w:p w14:paraId="0F0F480F" w14:textId="77777777" w:rsidR="009D3F97" w:rsidRPr="009E25B3" w:rsidRDefault="009D3F97" w:rsidP="00EA21A2">
      <w:pPr>
        <w:pStyle w:val="StandardL2"/>
        <w:rPr>
          <w:rFonts w:cs="Times New Roman"/>
        </w:rPr>
      </w:pPr>
      <w:r w:rsidRPr="009E25B3">
        <w:rPr>
          <w:rFonts w:cs="Times New Roman"/>
        </w:rPr>
        <w:t>If it appears to the chair of the meeting that the principal place or any satellite meeting place specified in the notice calling the meeting is inadequate to accommodate all persons entitled and wishing to attend, the meeting shall be duly constituted and its proceedings valid if the chair is satisfied that adequate facilities are available to ensure that members or their proxies who are unable to be accommodated are able to:</w:t>
      </w:r>
    </w:p>
    <w:p w14:paraId="584C20D8" w14:textId="77777777" w:rsidR="009D3F97" w:rsidRPr="009E25B3" w:rsidRDefault="009D3F97" w:rsidP="00EA21A2">
      <w:pPr>
        <w:pStyle w:val="StandardL3"/>
        <w:rPr>
          <w:rFonts w:cs="Times New Roman"/>
        </w:rPr>
      </w:pPr>
      <w:r w:rsidRPr="009E25B3">
        <w:rPr>
          <w:rFonts w:cs="Times New Roman"/>
        </w:rPr>
        <w:t xml:space="preserve">participate in the business for which the meeting has been called; </w:t>
      </w:r>
    </w:p>
    <w:p w14:paraId="7B94DD8D" w14:textId="77777777" w:rsidR="009D3F97" w:rsidRPr="009E25B3" w:rsidRDefault="009D3F97" w:rsidP="00EA21A2">
      <w:pPr>
        <w:pStyle w:val="StandardL3"/>
        <w:rPr>
          <w:rFonts w:cs="Times New Roman"/>
        </w:rPr>
      </w:pPr>
      <w:r w:rsidRPr="009E25B3">
        <w:rPr>
          <w:rFonts w:cs="Times New Roman"/>
        </w:rPr>
        <w:t>exercise their rights to speak and to vote at the meeting in accordance with article </w:t>
      </w:r>
      <w:r w:rsidRPr="009E25B3">
        <w:fldChar w:fldCharType="begin"/>
      </w:r>
      <w:r w:rsidRPr="009E25B3">
        <w:instrText xml:space="preserve"> REF _Ref278788423 \r \h  \* MERGEFORMAT </w:instrText>
      </w:r>
      <w:r w:rsidRPr="009E25B3">
        <w:fldChar w:fldCharType="separate"/>
      </w:r>
      <w:r w:rsidRPr="00982C0F">
        <w:rPr>
          <w:rFonts w:cs="Times New Roman"/>
        </w:rPr>
        <w:t>45</w:t>
      </w:r>
      <w:r w:rsidRPr="009E25B3">
        <w:fldChar w:fldCharType="end"/>
      </w:r>
      <w:r w:rsidRPr="009E25B3">
        <w:rPr>
          <w:rFonts w:cs="Times New Roman"/>
        </w:rPr>
        <w:t>;</w:t>
      </w:r>
    </w:p>
    <w:p w14:paraId="19045752" w14:textId="77777777" w:rsidR="009D3F97" w:rsidRPr="00441053" w:rsidRDefault="009D3F97" w:rsidP="00EA21A2">
      <w:pPr>
        <w:pStyle w:val="StandardL3"/>
        <w:rPr>
          <w:rFonts w:cs="Times New Roman"/>
        </w:rPr>
      </w:pPr>
      <w:r w:rsidRPr="00441053">
        <w:rPr>
          <w:rFonts w:cs="Times New Roman"/>
        </w:rPr>
        <w:t xml:space="preserve">hear and see all persons present who speak (whether </w:t>
      </w:r>
      <w:proofErr w:type="gramStart"/>
      <w:r w:rsidRPr="00441053">
        <w:rPr>
          <w:rFonts w:cs="Times New Roman"/>
        </w:rPr>
        <w:t>by the use of</w:t>
      </w:r>
      <w:proofErr w:type="gramEnd"/>
      <w:r w:rsidRPr="00441053">
        <w:rPr>
          <w:rFonts w:cs="Times New Roman"/>
        </w:rPr>
        <w:t xml:space="preserve"> microphones, loud</w:t>
      </w:r>
      <w:r w:rsidRPr="00441053">
        <w:rPr>
          <w:rFonts w:cs="Times New Roman"/>
        </w:rPr>
        <w:noBreakHyphen/>
        <w:t>speakers, audio</w:t>
      </w:r>
      <w:r w:rsidRPr="00441053">
        <w:rPr>
          <w:rFonts w:cs="Times New Roman"/>
        </w:rPr>
        <w:noBreakHyphen/>
        <w:t xml:space="preserve">visual communications equipment or otherwise), whether in the principal place or any satellite meeting place or elsewhere; and </w:t>
      </w:r>
    </w:p>
    <w:p w14:paraId="5696AA3F" w14:textId="77777777" w:rsidR="009D3F97" w:rsidRPr="00441053" w:rsidRDefault="009D3F97" w:rsidP="00EA21A2">
      <w:pPr>
        <w:pStyle w:val="StandardL3"/>
        <w:rPr>
          <w:rFonts w:cs="Times New Roman"/>
        </w:rPr>
      </w:pPr>
      <w:r w:rsidRPr="00441053">
        <w:rPr>
          <w:rFonts w:cs="Times New Roman"/>
        </w:rPr>
        <w:t>be heard and seen by all other persons present in the same way.</w:t>
      </w:r>
      <w:bookmarkEnd w:id="254"/>
    </w:p>
    <w:p w14:paraId="6D0E1B56" w14:textId="77777777" w:rsidR="009D3F97" w:rsidRPr="00441053" w:rsidRDefault="009D3F97" w:rsidP="00EA21A2">
      <w:pPr>
        <w:pStyle w:val="StandardL1"/>
        <w:rPr>
          <w:rFonts w:cs="Times New Roman"/>
        </w:rPr>
      </w:pPr>
      <w:bookmarkStart w:id="255" w:name="_Toc246329699"/>
      <w:bookmarkStart w:id="256" w:name="_Toc41990105"/>
      <w:r w:rsidRPr="00441053">
        <w:rPr>
          <w:rFonts w:cs="Times New Roman"/>
        </w:rPr>
        <w:t>Attendance and speaking by directors and non</w:t>
      </w:r>
      <w:r w:rsidRPr="00441053">
        <w:rPr>
          <w:rFonts w:cs="Times New Roman"/>
        </w:rPr>
        <w:noBreakHyphen/>
        <w:t>members</w:t>
      </w:r>
      <w:bookmarkEnd w:id="255"/>
      <w:bookmarkEnd w:id="256"/>
    </w:p>
    <w:p w14:paraId="513B9406" w14:textId="77777777" w:rsidR="009D3F97" w:rsidRPr="00441053" w:rsidRDefault="009D3F97" w:rsidP="00EA21A2">
      <w:pPr>
        <w:pStyle w:val="StandardL2"/>
        <w:rPr>
          <w:rFonts w:cs="Times New Roman"/>
        </w:rPr>
      </w:pPr>
      <w:r w:rsidRPr="00441053">
        <w:rPr>
          <w:rFonts w:cs="Times New Roman"/>
        </w:rPr>
        <w:t xml:space="preserve">Directors may attend and speak at general meetings </w:t>
      </w:r>
      <w:proofErr w:type="gramStart"/>
      <w:r w:rsidRPr="00441053">
        <w:rPr>
          <w:rFonts w:cs="Times New Roman"/>
        </w:rPr>
        <w:t>whether or not</w:t>
      </w:r>
      <w:proofErr w:type="gramEnd"/>
      <w:r w:rsidRPr="00441053">
        <w:rPr>
          <w:rFonts w:cs="Times New Roman"/>
        </w:rPr>
        <w:t xml:space="preserve"> they are members.</w:t>
      </w:r>
    </w:p>
    <w:p w14:paraId="75AA85AA" w14:textId="77777777" w:rsidR="009D3F97" w:rsidRPr="00441053" w:rsidRDefault="009D3F97" w:rsidP="00EA21A2">
      <w:pPr>
        <w:pStyle w:val="StandardL2"/>
        <w:rPr>
          <w:rFonts w:cs="Times New Roman"/>
        </w:rPr>
      </w:pPr>
      <w:r w:rsidRPr="00441053">
        <w:rPr>
          <w:rFonts w:cs="Times New Roman"/>
        </w:rPr>
        <w:t>The chair of the meeting may permit other persons who are not:</w:t>
      </w:r>
    </w:p>
    <w:p w14:paraId="29D6C2A5" w14:textId="77777777" w:rsidR="009D3F97" w:rsidRPr="00441053" w:rsidRDefault="009D3F97" w:rsidP="00EA21A2">
      <w:pPr>
        <w:pStyle w:val="StandardL3"/>
        <w:rPr>
          <w:rFonts w:cs="Times New Roman"/>
        </w:rPr>
      </w:pPr>
      <w:r w:rsidRPr="00441053">
        <w:rPr>
          <w:rFonts w:cs="Times New Roman"/>
        </w:rPr>
        <w:t xml:space="preserve">members of the Company, or </w:t>
      </w:r>
    </w:p>
    <w:p w14:paraId="2EF5FF65" w14:textId="77777777" w:rsidR="009D3F97" w:rsidRPr="00441053" w:rsidRDefault="009D3F97" w:rsidP="00EA21A2">
      <w:pPr>
        <w:pStyle w:val="StandardL3"/>
        <w:rPr>
          <w:rFonts w:cs="Times New Roman"/>
        </w:rPr>
      </w:pPr>
      <w:r w:rsidRPr="00441053">
        <w:rPr>
          <w:rFonts w:cs="Times New Roman"/>
        </w:rPr>
        <w:t xml:space="preserve">otherwise entitled to exercise the rights of members in relation to general meetings, </w:t>
      </w:r>
    </w:p>
    <w:p w14:paraId="2E539C29" w14:textId="77777777" w:rsidR="009D3F97" w:rsidRPr="00441053" w:rsidRDefault="009D3F97" w:rsidP="00EA21A2">
      <w:pPr>
        <w:pStyle w:val="BodyText1"/>
        <w:rPr>
          <w:rFonts w:cs="Times New Roman"/>
        </w:rPr>
      </w:pPr>
      <w:r w:rsidRPr="00441053">
        <w:rPr>
          <w:rFonts w:cs="Times New Roman"/>
        </w:rPr>
        <w:t>to attend and speak at a general meeting if he/she considers it will assist the deliberations of the meeting.</w:t>
      </w:r>
    </w:p>
    <w:p w14:paraId="589A9BE6" w14:textId="77777777" w:rsidR="009D3F97" w:rsidRPr="00441053" w:rsidRDefault="009D3F97" w:rsidP="00EA21A2">
      <w:pPr>
        <w:pStyle w:val="StandardL1"/>
        <w:rPr>
          <w:rFonts w:cs="Times New Roman"/>
        </w:rPr>
      </w:pPr>
      <w:bookmarkStart w:id="257" w:name="_Toc246329700"/>
      <w:bookmarkStart w:id="258" w:name="_Toc41990106"/>
      <w:r w:rsidRPr="00441053">
        <w:rPr>
          <w:rFonts w:cs="Times New Roman"/>
        </w:rPr>
        <w:lastRenderedPageBreak/>
        <w:t>Dissolution and adjournment if quorum not present</w:t>
      </w:r>
      <w:bookmarkEnd w:id="257"/>
      <w:bookmarkEnd w:id="258"/>
    </w:p>
    <w:p w14:paraId="3E5B9993" w14:textId="77777777" w:rsidR="009D3F97" w:rsidRPr="00441053" w:rsidRDefault="009D3F97" w:rsidP="00EA21A2">
      <w:pPr>
        <w:pStyle w:val="StandardL2"/>
        <w:rPr>
          <w:rFonts w:cs="Times New Roman"/>
        </w:rPr>
      </w:pPr>
      <w:r w:rsidRPr="00441053">
        <w:rPr>
          <w:rFonts w:cs="Times New Roman"/>
        </w:rPr>
        <w:t>If a general meeting was requisitioned by members and the persons attending the meeting within 20 minutes of the time at which the meeting was due to start (or such longer time as the chair of the meeting decides to wait) do not constitute a quorum, or if during the meeting a quorum ceases to be present, the meeting is dissolved.</w:t>
      </w:r>
    </w:p>
    <w:p w14:paraId="5B1F8021" w14:textId="77777777" w:rsidR="009D3F97" w:rsidRPr="00441053" w:rsidRDefault="009D3F97" w:rsidP="00EA21A2">
      <w:pPr>
        <w:pStyle w:val="StandardL2"/>
        <w:rPr>
          <w:rFonts w:cs="Times New Roman"/>
        </w:rPr>
      </w:pPr>
      <w:bookmarkStart w:id="259" w:name="_Ref246243430"/>
      <w:r w:rsidRPr="00441053">
        <w:rPr>
          <w:rFonts w:cs="Times New Roman"/>
        </w:rPr>
        <w:t>In the case of a general meeting other than one requisitioned by members, if the persons attending the meeting within 20 minutes of the time at which the meeting was due to start (or such longer time as the chair of the meeting decides to wait) do not constitute a quorum, or if during the meeting a quorum ceases to be present, the chair of the meeting must adjourn it.</w:t>
      </w:r>
      <w:bookmarkEnd w:id="259"/>
    </w:p>
    <w:p w14:paraId="6283691F" w14:textId="77777777" w:rsidR="009D3F97" w:rsidRPr="00441053" w:rsidRDefault="009D3F97" w:rsidP="00EA21A2">
      <w:pPr>
        <w:pStyle w:val="StandardL2"/>
        <w:rPr>
          <w:rFonts w:cs="Times New Roman"/>
        </w:rPr>
      </w:pPr>
      <w:bookmarkStart w:id="260" w:name="_Ref246244839"/>
      <w:r w:rsidRPr="00441053">
        <w:rPr>
          <w:rFonts w:cs="Times New Roman"/>
        </w:rPr>
        <w:t>The continuation of a general meeting adjourned under article </w:t>
      </w:r>
      <w:r w:rsidRPr="00441053">
        <w:fldChar w:fldCharType="begin"/>
      </w:r>
      <w:r w:rsidRPr="00441053">
        <w:instrText xml:space="preserve"> REF _Ref246243430 \r \h  \* MERGEFORMAT </w:instrText>
      </w:r>
      <w:r w:rsidRPr="00441053">
        <w:fldChar w:fldCharType="separate"/>
      </w:r>
      <w:r w:rsidRPr="00982C0F">
        <w:rPr>
          <w:rFonts w:cs="Times New Roman"/>
        </w:rPr>
        <w:t>51.2</w:t>
      </w:r>
      <w:r w:rsidRPr="00441053">
        <w:fldChar w:fldCharType="end"/>
      </w:r>
      <w:r w:rsidRPr="00441053">
        <w:rPr>
          <w:rFonts w:cs="Times New Roman"/>
        </w:rPr>
        <w:t xml:space="preserve"> for lack of quorum is to take place either:</w:t>
      </w:r>
      <w:bookmarkEnd w:id="260"/>
    </w:p>
    <w:p w14:paraId="6664C31E" w14:textId="77777777" w:rsidR="009D3F97" w:rsidRPr="00441053" w:rsidRDefault="009D3F97" w:rsidP="00EA21A2">
      <w:pPr>
        <w:pStyle w:val="StandardL3"/>
        <w:rPr>
          <w:rFonts w:cs="Times New Roman"/>
        </w:rPr>
      </w:pPr>
      <w:r w:rsidRPr="00441053">
        <w:rPr>
          <w:rFonts w:cs="Times New Roman"/>
        </w:rPr>
        <w:t>on a day that is not less than 14 days but not more than 28 days after it was adjourned and at a time, place and/or electronic platform(s) specified for the purpose in the notice calling the meeting;</w:t>
      </w:r>
      <w:r w:rsidRPr="00441053">
        <w:rPr>
          <w:rStyle w:val="FootnoteReference"/>
          <w:rFonts w:cs="Times New Roman"/>
        </w:rPr>
        <w:t xml:space="preserve"> </w:t>
      </w:r>
      <w:r w:rsidRPr="00441053">
        <w:rPr>
          <w:rFonts w:cs="Times New Roman"/>
        </w:rPr>
        <w:t xml:space="preserve">or </w:t>
      </w:r>
    </w:p>
    <w:p w14:paraId="429E5594" w14:textId="77777777" w:rsidR="009D3F97" w:rsidRPr="00441053" w:rsidRDefault="009D3F97" w:rsidP="00EA21A2">
      <w:pPr>
        <w:pStyle w:val="StandardL3"/>
        <w:rPr>
          <w:rFonts w:cs="Times New Roman"/>
        </w:rPr>
      </w:pPr>
      <w:bookmarkStart w:id="261" w:name="_Ref279411759"/>
      <w:r w:rsidRPr="00441053">
        <w:rPr>
          <w:rFonts w:cs="Times New Roman"/>
        </w:rPr>
        <w:t>where no such arrangements have been specified, on a day that is not less than 14</w:t>
      </w:r>
      <w:r w:rsidRPr="00441053">
        <w:rPr>
          <w:rStyle w:val="FootnoteReference"/>
          <w:rFonts w:cs="Times New Roman"/>
        </w:rPr>
        <w:t xml:space="preserve"> </w:t>
      </w:r>
      <w:r w:rsidRPr="00441053">
        <w:rPr>
          <w:rFonts w:cs="Times New Roman"/>
        </w:rPr>
        <w:t xml:space="preserve"> days but not more than 28 days after it was adjourned and at such time, place and/or electronic platform(s) as the chair of the meeting decides (or, in default, the directors decide).</w:t>
      </w:r>
      <w:bookmarkEnd w:id="261"/>
    </w:p>
    <w:p w14:paraId="4F45D606" w14:textId="77777777" w:rsidR="009D3F97" w:rsidRPr="00441053" w:rsidRDefault="009D3F97" w:rsidP="00EA21A2">
      <w:pPr>
        <w:pStyle w:val="StandardL2"/>
        <w:rPr>
          <w:rFonts w:cs="Times New Roman"/>
        </w:rPr>
      </w:pPr>
      <w:r w:rsidRPr="00441053">
        <w:rPr>
          <w:rFonts w:cs="Times New Roman"/>
        </w:rPr>
        <w:t>In the case of a general meeting to take place under article </w:t>
      </w:r>
      <w:r w:rsidRPr="00441053">
        <w:fldChar w:fldCharType="begin"/>
      </w:r>
      <w:r w:rsidRPr="00441053">
        <w:instrText xml:space="preserve"> REF _Ref279411759 \r \h  \* MERGEFORMAT </w:instrText>
      </w:r>
      <w:r w:rsidRPr="00441053">
        <w:fldChar w:fldCharType="separate"/>
      </w:r>
      <w:r w:rsidRPr="00982C0F">
        <w:rPr>
          <w:rFonts w:cs="Times New Roman"/>
        </w:rPr>
        <w:t>51.3.2</w:t>
      </w:r>
      <w:r w:rsidRPr="00441053">
        <w:fldChar w:fldCharType="end"/>
      </w:r>
      <w:r w:rsidRPr="00441053">
        <w:rPr>
          <w:rFonts w:cs="Times New Roman"/>
        </w:rPr>
        <w:t>, the Company must give not less than seven clear days' notice of any adjourned meeting and the notice must state the quorum requirement.</w:t>
      </w:r>
    </w:p>
    <w:p w14:paraId="4530740E" w14:textId="77777777" w:rsidR="009D3F97" w:rsidRPr="00441053" w:rsidRDefault="009D3F97" w:rsidP="00EA21A2">
      <w:pPr>
        <w:pStyle w:val="StandardL2"/>
        <w:rPr>
          <w:rFonts w:cs="Times New Roman"/>
        </w:rPr>
      </w:pPr>
      <w:r w:rsidRPr="00441053">
        <w:rPr>
          <w:rFonts w:cs="Times New Roman"/>
        </w:rPr>
        <w:t>At an adjourned meeting the quorum is one qualifying person present and entitled to vote.  If a quorum is not present within five minutes from the time fixed for the start of the meeting, the adjourned meeting is dissolved.</w:t>
      </w:r>
    </w:p>
    <w:p w14:paraId="6EE108B0" w14:textId="77777777" w:rsidR="009D3F97" w:rsidRPr="00441053" w:rsidRDefault="009D3F97" w:rsidP="00EA21A2">
      <w:pPr>
        <w:pStyle w:val="StandardL1"/>
        <w:rPr>
          <w:rFonts w:cs="Times New Roman"/>
        </w:rPr>
      </w:pPr>
      <w:bookmarkStart w:id="262" w:name="_Toc246329701"/>
      <w:bookmarkStart w:id="263" w:name="_Ref489969853"/>
      <w:bookmarkStart w:id="264" w:name="_Toc41990107"/>
      <w:bookmarkStart w:id="265" w:name="_Ref246301623"/>
      <w:r w:rsidRPr="00441053">
        <w:rPr>
          <w:rFonts w:cs="Times New Roman"/>
        </w:rPr>
        <w:t>Adjournment if quorum present</w:t>
      </w:r>
      <w:bookmarkEnd w:id="262"/>
      <w:bookmarkEnd w:id="263"/>
      <w:bookmarkEnd w:id="264"/>
    </w:p>
    <w:p w14:paraId="4A172C57" w14:textId="77777777" w:rsidR="009D3F97" w:rsidRPr="009E25B3" w:rsidRDefault="009D3F97" w:rsidP="00EA21A2">
      <w:pPr>
        <w:pStyle w:val="StandardL2"/>
        <w:rPr>
          <w:rFonts w:cs="Times New Roman"/>
        </w:rPr>
      </w:pPr>
      <w:r w:rsidRPr="009E25B3">
        <w:rPr>
          <w:rFonts w:cs="Times New Roman"/>
        </w:rPr>
        <w:t xml:space="preserve">The chair may, with the consent of a general meeting at which a quorum is present (and must, if </w:t>
      </w:r>
      <w:proofErr w:type="gramStart"/>
      <w:r w:rsidRPr="009E25B3">
        <w:rPr>
          <w:rFonts w:cs="Times New Roman"/>
        </w:rPr>
        <w:t>so</w:t>
      </w:r>
      <w:proofErr w:type="gramEnd"/>
      <w:r w:rsidRPr="009E25B3">
        <w:rPr>
          <w:rFonts w:cs="Times New Roman"/>
        </w:rPr>
        <w:t xml:space="preserve"> directed by the meeting), adjourn a meeting from time to time and from place to place (including any electronic platform(s)) or for an indefinite period.</w:t>
      </w:r>
      <w:bookmarkEnd w:id="265"/>
    </w:p>
    <w:p w14:paraId="760CEEBA" w14:textId="77777777" w:rsidR="009D3F97" w:rsidRPr="009E25B3" w:rsidRDefault="009D3F97" w:rsidP="00EA21A2">
      <w:pPr>
        <w:pStyle w:val="StandardL2"/>
        <w:rPr>
          <w:rFonts w:cs="Times New Roman"/>
        </w:rPr>
      </w:pPr>
      <w:bookmarkStart w:id="266" w:name="_Ref246301624"/>
      <w:bookmarkStart w:id="267" w:name="_Ref246245263"/>
      <w:r w:rsidRPr="009E25B3">
        <w:rPr>
          <w:rFonts w:cs="Times New Roman"/>
        </w:rPr>
        <w:t>Without prejudice to any other power which he/she may have</w:t>
      </w:r>
      <w:r w:rsidRPr="00441053">
        <w:rPr>
          <w:rFonts w:cs="Times New Roman"/>
        </w:rPr>
        <w:t xml:space="preserve"> under the provisions of the articles or at common law, the chair of the meeting may, without the consent of the general meeting, interrupt or adjourn a meeting from time to time and from place to place (including any </w:t>
      </w:r>
      <w:r w:rsidRPr="009E25B3">
        <w:rPr>
          <w:rFonts w:cs="Times New Roman"/>
        </w:rPr>
        <w:t>electronic platform(s)) or for an indefinite period if he/she decides that it has become necessary to do so in order to:</w:t>
      </w:r>
      <w:bookmarkEnd w:id="266"/>
    </w:p>
    <w:p w14:paraId="692F4FB4" w14:textId="77777777" w:rsidR="009D3F97" w:rsidRPr="009E25B3" w:rsidRDefault="009D3F97" w:rsidP="00EA21A2">
      <w:pPr>
        <w:pStyle w:val="StandardL3"/>
        <w:rPr>
          <w:rFonts w:cs="Times New Roman"/>
        </w:rPr>
      </w:pPr>
      <w:r w:rsidRPr="009E25B3">
        <w:rPr>
          <w:rFonts w:cs="Times New Roman"/>
        </w:rPr>
        <w:t xml:space="preserve">secure the proper and orderly conduct of the meeting; </w:t>
      </w:r>
    </w:p>
    <w:p w14:paraId="5711893A" w14:textId="34FE850E" w:rsidR="009D3F97" w:rsidRPr="009E25B3" w:rsidRDefault="009D3F97" w:rsidP="00EA21A2">
      <w:pPr>
        <w:pStyle w:val="StandardL3"/>
        <w:rPr>
          <w:rFonts w:cs="Times New Roman"/>
        </w:rPr>
      </w:pPr>
      <w:r w:rsidRPr="009E25B3">
        <w:rPr>
          <w:rFonts w:cs="Times New Roman"/>
        </w:rPr>
        <w:t xml:space="preserve">give all persons entitled to do so a reasonable opportunity </w:t>
      </w:r>
      <w:r w:rsidR="00C048C4">
        <w:rPr>
          <w:rFonts w:cs="Times New Roman"/>
        </w:rPr>
        <w:t>to speak</w:t>
      </w:r>
      <w:r w:rsidRPr="009E25B3">
        <w:rPr>
          <w:rFonts w:cs="Times New Roman"/>
        </w:rPr>
        <w:t xml:space="preserve"> and </w:t>
      </w:r>
      <w:r w:rsidR="00C048C4">
        <w:rPr>
          <w:rFonts w:cs="Times New Roman"/>
        </w:rPr>
        <w:t>vote</w:t>
      </w:r>
      <w:r w:rsidR="00C048C4" w:rsidRPr="009E25B3">
        <w:rPr>
          <w:rFonts w:cs="Times New Roman"/>
        </w:rPr>
        <w:t xml:space="preserve"> </w:t>
      </w:r>
      <w:r w:rsidRPr="009E25B3">
        <w:rPr>
          <w:rFonts w:cs="Times New Roman"/>
        </w:rPr>
        <w:t>at the meeting; or</w:t>
      </w:r>
    </w:p>
    <w:p w14:paraId="56CA51EE" w14:textId="77777777" w:rsidR="009D3F97" w:rsidRPr="009E25B3" w:rsidRDefault="009D3F97" w:rsidP="00EA21A2">
      <w:pPr>
        <w:pStyle w:val="StandardL3"/>
        <w:rPr>
          <w:rFonts w:cs="Times New Roman"/>
        </w:rPr>
      </w:pPr>
      <w:r w:rsidRPr="009E25B3">
        <w:rPr>
          <w:rFonts w:cs="Times New Roman"/>
        </w:rPr>
        <w:t>ensure that the business of the meeting is properly disposed of.</w:t>
      </w:r>
    </w:p>
    <w:p w14:paraId="2AB60BD4" w14:textId="77777777" w:rsidR="009D3F97" w:rsidRPr="009E25B3" w:rsidRDefault="009D3F97" w:rsidP="00EA21A2">
      <w:pPr>
        <w:pStyle w:val="StandardL1"/>
        <w:rPr>
          <w:rFonts w:cs="Times New Roman"/>
        </w:rPr>
      </w:pPr>
      <w:bookmarkStart w:id="268" w:name="_Toc246329702"/>
      <w:bookmarkStart w:id="269" w:name="_Ref246939754"/>
      <w:bookmarkStart w:id="270" w:name="_Ref246940324"/>
      <w:bookmarkStart w:id="271" w:name="_Ref246940326"/>
      <w:bookmarkStart w:id="272" w:name="_Toc41990108"/>
      <w:bookmarkEnd w:id="267"/>
      <w:r w:rsidRPr="009E25B3">
        <w:rPr>
          <w:rFonts w:cs="Times New Roman"/>
        </w:rPr>
        <w:lastRenderedPageBreak/>
        <w:t>Notice of adjourned meeting</w:t>
      </w:r>
      <w:bookmarkEnd w:id="268"/>
      <w:bookmarkEnd w:id="269"/>
      <w:bookmarkEnd w:id="270"/>
      <w:bookmarkEnd w:id="271"/>
      <w:bookmarkEnd w:id="272"/>
    </w:p>
    <w:p w14:paraId="24F07ADD" w14:textId="77777777" w:rsidR="009D3F97" w:rsidRPr="009E25B3" w:rsidRDefault="009D3F97" w:rsidP="00EA21A2">
      <w:pPr>
        <w:pStyle w:val="StandardL2"/>
        <w:rPr>
          <w:rFonts w:cs="Times New Roman"/>
        </w:rPr>
      </w:pPr>
      <w:r w:rsidRPr="009E25B3">
        <w:rPr>
          <w:rFonts w:cs="Times New Roman"/>
        </w:rPr>
        <w:t>Whenever a general meeting is adjourned for 28 days or more or for an indefinite period under article </w:t>
      </w:r>
      <w:r w:rsidRPr="009E25B3">
        <w:fldChar w:fldCharType="begin"/>
      </w:r>
      <w:r w:rsidRPr="009E25B3">
        <w:instrText xml:space="preserve"> REF _Ref246301623 \r \h  \* MERGEFORMAT </w:instrText>
      </w:r>
      <w:r w:rsidRPr="009E25B3">
        <w:fldChar w:fldCharType="separate"/>
      </w:r>
      <w:r w:rsidRPr="00982C0F">
        <w:rPr>
          <w:rFonts w:cs="Times New Roman"/>
        </w:rPr>
        <w:t>52</w:t>
      </w:r>
      <w:r w:rsidRPr="009E25B3">
        <w:fldChar w:fldCharType="end"/>
      </w:r>
      <w:r w:rsidRPr="009E25B3">
        <w:rPr>
          <w:rFonts w:cs="Times New Roman"/>
        </w:rPr>
        <w:t xml:space="preserve"> at least seven clear days' notice shall be given to: </w:t>
      </w:r>
    </w:p>
    <w:p w14:paraId="38A648A0" w14:textId="77777777" w:rsidR="009D3F97" w:rsidRPr="009E25B3" w:rsidRDefault="009D3F97" w:rsidP="00EA21A2">
      <w:pPr>
        <w:pStyle w:val="StandardL3"/>
        <w:rPr>
          <w:rFonts w:cs="Times New Roman"/>
        </w:rPr>
      </w:pPr>
      <w:r w:rsidRPr="009E25B3">
        <w:rPr>
          <w:rFonts w:cs="Times New Roman"/>
        </w:rPr>
        <w:t>the members (other than any who, under the provisions of the articles or the terms of allotment or issue of the shares, are not entitled to receive notice);</w:t>
      </w:r>
    </w:p>
    <w:p w14:paraId="5E3D01E2" w14:textId="77777777" w:rsidR="009D3F97" w:rsidRPr="009E25B3" w:rsidRDefault="009D3F97" w:rsidP="00EA21A2">
      <w:pPr>
        <w:pStyle w:val="StandardL3"/>
        <w:rPr>
          <w:rFonts w:cs="Times New Roman"/>
        </w:rPr>
      </w:pPr>
      <w:r w:rsidRPr="009E25B3">
        <w:rPr>
          <w:rFonts w:cs="Times New Roman"/>
        </w:rPr>
        <w:t>the directors;</w:t>
      </w:r>
    </w:p>
    <w:p w14:paraId="657E1A2F" w14:textId="77777777" w:rsidR="009D3F97" w:rsidRPr="009E25B3" w:rsidRDefault="009D3F97" w:rsidP="00EA21A2">
      <w:pPr>
        <w:pStyle w:val="StandardL3"/>
        <w:rPr>
          <w:rFonts w:cs="Times New Roman"/>
        </w:rPr>
      </w:pPr>
      <w:r w:rsidRPr="009E25B3">
        <w:rPr>
          <w:rFonts w:cs="Times New Roman"/>
        </w:rPr>
        <w:t xml:space="preserve">beneficial owners nominated to enjoy information rights under the Act; and </w:t>
      </w:r>
    </w:p>
    <w:p w14:paraId="31BF6A2C" w14:textId="77777777" w:rsidR="009D3F97" w:rsidRPr="009E25B3" w:rsidRDefault="009D3F97" w:rsidP="00EA21A2">
      <w:pPr>
        <w:pStyle w:val="StandardL3"/>
        <w:rPr>
          <w:rFonts w:cs="Times New Roman"/>
        </w:rPr>
      </w:pPr>
      <w:r w:rsidRPr="009E25B3">
        <w:rPr>
          <w:rFonts w:cs="Times New Roman"/>
        </w:rPr>
        <w:t xml:space="preserve">the auditors.  </w:t>
      </w:r>
    </w:p>
    <w:p w14:paraId="1758DF72" w14:textId="77777777" w:rsidR="009D3F97" w:rsidRPr="00441053" w:rsidRDefault="009D3F97" w:rsidP="00EA21A2">
      <w:pPr>
        <w:pStyle w:val="BodyText1"/>
        <w:rPr>
          <w:rFonts w:cs="Times New Roman"/>
        </w:rPr>
      </w:pPr>
      <w:r w:rsidRPr="00441053">
        <w:rPr>
          <w:rFonts w:cs="Times New Roman"/>
        </w:rPr>
        <w:t xml:space="preserve">Except in these </w:t>
      </w:r>
      <w:proofErr w:type="gramStart"/>
      <w:r w:rsidRPr="00441053">
        <w:rPr>
          <w:rFonts w:cs="Times New Roman"/>
        </w:rPr>
        <w:t>circumstances</w:t>
      </w:r>
      <w:proofErr w:type="gramEnd"/>
      <w:r w:rsidRPr="00441053">
        <w:rPr>
          <w:rFonts w:cs="Times New Roman"/>
        </w:rPr>
        <w:t xml:space="preserve"> it is not necessary to give notice of a general meeting adjourned under article </w:t>
      </w:r>
      <w:r w:rsidRPr="00441053">
        <w:fldChar w:fldCharType="begin"/>
      </w:r>
      <w:r w:rsidRPr="00441053">
        <w:instrText xml:space="preserve"> REF _Ref246301623 \r \h  \* MERGEFORMAT </w:instrText>
      </w:r>
      <w:r w:rsidRPr="00441053">
        <w:fldChar w:fldCharType="separate"/>
      </w:r>
      <w:r w:rsidRPr="00982C0F">
        <w:rPr>
          <w:rFonts w:cs="Times New Roman"/>
        </w:rPr>
        <w:t>52</w:t>
      </w:r>
      <w:r w:rsidRPr="00441053">
        <w:fldChar w:fldCharType="end"/>
      </w:r>
      <w:r w:rsidRPr="00441053">
        <w:rPr>
          <w:rFonts w:cs="Times New Roman"/>
        </w:rPr>
        <w:t xml:space="preserve"> or of the business to be transacted at the adjourned meeting.</w:t>
      </w:r>
    </w:p>
    <w:p w14:paraId="4780DA80" w14:textId="77777777" w:rsidR="009D3F97" w:rsidRPr="00441053" w:rsidRDefault="009D3F97" w:rsidP="00EA21A2">
      <w:pPr>
        <w:pStyle w:val="StandardL2"/>
        <w:rPr>
          <w:rFonts w:cs="Times New Roman"/>
        </w:rPr>
      </w:pPr>
      <w:r w:rsidRPr="00441053">
        <w:rPr>
          <w:rFonts w:cs="Times New Roman"/>
        </w:rPr>
        <w:t>The directors may decide that persons entitled to receive notice of an adjourned meeting in accordance with this article </w:t>
      </w:r>
      <w:r w:rsidRPr="00441053">
        <w:fldChar w:fldCharType="begin"/>
      </w:r>
      <w:r w:rsidRPr="00441053">
        <w:instrText xml:space="preserve"> REF _Ref246939754 \r \h  \* MERGEFORMAT </w:instrText>
      </w:r>
      <w:r w:rsidRPr="00441053">
        <w:fldChar w:fldCharType="separate"/>
      </w:r>
      <w:r w:rsidRPr="00982C0F">
        <w:rPr>
          <w:rFonts w:cs="Times New Roman"/>
        </w:rPr>
        <w:t>53</w:t>
      </w:r>
      <w:r w:rsidRPr="00441053">
        <w:fldChar w:fldCharType="end"/>
      </w:r>
      <w:r w:rsidRPr="00441053">
        <w:rPr>
          <w:rFonts w:cs="Times New Roman"/>
        </w:rPr>
        <w:t xml:space="preserve"> are those persons entered on the register at the close of business on a day determined by the directors.  However, if the Company is a participating issuer, the day decided by the directors may not be more than 21 days before the day that the relevant notice of meeting is being sent.</w:t>
      </w:r>
    </w:p>
    <w:p w14:paraId="354B4248" w14:textId="77777777" w:rsidR="009D3F97" w:rsidRPr="00441053" w:rsidRDefault="009D3F97" w:rsidP="00EA21A2">
      <w:pPr>
        <w:pStyle w:val="StandardL2"/>
        <w:rPr>
          <w:rFonts w:cs="Times New Roman"/>
        </w:rPr>
      </w:pPr>
      <w:bookmarkStart w:id="273" w:name="_Ref238025481"/>
      <w:r w:rsidRPr="00441053">
        <w:rPr>
          <w:rFonts w:cs="Times New Roman"/>
        </w:rPr>
        <w:t>The notice of an adjourned meeting given in accordance with this article </w:t>
      </w:r>
      <w:r w:rsidRPr="00441053">
        <w:fldChar w:fldCharType="begin"/>
      </w:r>
      <w:r w:rsidRPr="00441053">
        <w:instrText xml:space="preserve"> REF _Ref246940324 \r \h  \* MERGEFORMAT </w:instrText>
      </w:r>
      <w:r w:rsidRPr="00441053">
        <w:fldChar w:fldCharType="separate"/>
      </w:r>
      <w:r w:rsidRPr="00982C0F">
        <w:rPr>
          <w:rFonts w:cs="Times New Roman"/>
        </w:rPr>
        <w:t>53</w:t>
      </w:r>
      <w:r w:rsidRPr="00441053">
        <w:fldChar w:fldCharType="end"/>
      </w:r>
      <w:r w:rsidRPr="00441053">
        <w:rPr>
          <w:rFonts w:cs="Times New Roman"/>
        </w:rPr>
        <w:t xml:space="preserve"> shall also specify a time (which shall not be more than 48 hours (excluding any part of a day that is not a working day) before the time fixed for the meeting) by which a person must be entered on the register in order to have the right to attend or vote at the meeting.  Changes to entries on the register after the time so specified in the notice will be disregarded in determining the rights of any person to attend or vote.</w:t>
      </w:r>
      <w:bookmarkEnd w:id="273"/>
    </w:p>
    <w:p w14:paraId="233A9F92" w14:textId="77777777" w:rsidR="009D3F97" w:rsidRPr="00441053" w:rsidRDefault="009D3F97" w:rsidP="00EA21A2">
      <w:pPr>
        <w:pStyle w:val="StandardL1"/>
        <w:rPr>
          <w:rFonts w:cs="Times New Roman"/>
        </w:rPr>
      </w:pPr>
      <w:bookmarkStart w:id="274" w:name="_Toc246329703"/>
      <w:bookmarkStart w:id="275" w:name="_Ref246940266"/>
      <w:bookmarkStart w:id="276" w:name="_Ref489969858"/>
      <w:bookmarkStart w:id="277" w:name="_Toc41990109"/>
      <w:r w:rsidRPr="00441053">
        <w:rPr>
          <w:rFonts w:cs="Times New Roman"/>
        </w:rPr>
        <w:t>Business at adjourned meeting</w:t>
      </w:r>
      <w:bookmarkEnd w:id="274"/>
      <w:bookmarkEnd w:id="275"/>
      <w:bookmarkEnd w:id="276"/>
      <w:bookmarkEnd w:id="277"/>
    </w:p>
    <w:p w14:paraId="1B086E98" w14:textId="77777777" w:rsidR="009D3F97" w:rsidRPr="00441053" w:rsidRDefault="009D3F97" w:rsidP="00EA21A2">
      <w:pPr>
        <w:pStyle w:val="StandardL2"/>
        <w:rPr>
          <w:rFonts w:cs="Times New Roman"/>
        </w:rPr>
      </w:pPr>
      <w:r w:rsidRPr="00441053">
        <w:rPr>
          <w:rFonts w:cs="Times New Roman"/>
        </w:rPr>
        <w:t>No business may be transacted at an adjourned general meeting which could not properly have been transacted at the meeting if the adjournment had not taken place.</w:t>
      </w:r>
    </w:p>
    <w:p w14:paraId="2D878CCB" w14:textId="77777777" w:rsidR="009D3F97" w:rsidRPr="00441053" w:rsidRDefault="009D3F97" w:rsidP="00EA21A2">
      <w:pPr>
        <w:pStyle w:val="BodyText"/>
        <w:jc w:val="center"/>
        <w:rPr>
          <w:rFonts w:cs="Times New Roman"/>
          <w:b/>
          <w:bCs/>
        </w:rPr>
      </w:pPr>
      <w:bookmarkStart w:id="278" w:name="_Toc246329704"/>
      <w:r w:rsidRPr="00441053">
        <w:rPr>
          <w:rFonts w:cs="Times New Roman"/>
          <w:b/>
          <w:bCs/>
        </w:rPr>
        <w:t>VOTING AT GENERAL MEETINGS</w:t>
      </w:r>
      <w:bookmarkEnd w:id="278"/>
      <w:r>
        <w:rPr>
          <w:rFonts w:cs="Times New Roman"/>
          <w:b/>
          <w:bCs/>
        </w:rPr>
        <w:fldChar w:fldCharType="begin"/>
      </w:r>
      <w:r w:rsidRPr="00441053">
        <w:rPr>
          <w:rFonts w:cs="Times New Roman"/>
        </w:rPr>
        <w:instrText xml:space="preserve"> TC "</w:instrText>
      </w:r>
      <w:bookmarkStart w:id="279" w:name="_Toc41990110"/>
      <w:r w:rsidRPr="00441053">
        <w:rPr>
          <w:rFonts w:cs="Times New Roman"/>
          <w:b/>
          <w:bCs/>
        </w:rPr>
        <w:instrText>VOTING AT GENERAL MEETINGS</w:instrText>
      </w:r>
      <w:bookmarkEnd w:id="279"/>
      <w:r w:rsidRPr="00441053">
        <w:rPr>
          <w:rFonts w:cs="Times New Roman"/>
        </w:rPr>
        <w:instrText>" \f C \l "1"  D3_TC DDOU</w:instrText>
      </w:r>
      <w:r>
        <w:rPr>
          <w:rFonts w:cs="Times New Roman"/>
          <w:b/>
          <w:bCs/>
        </w:rPr>
        <w:fldChar w:fldCharType="end"/>
      </w:r>
    </w:p>
    <w:p w14:paraId="44311DD7" w14:textId="77777777" w:rsidR="009D3F97" w:rsidRPr="00441053" w:rsidRDefault="009D3F97" w:rsidP="00EA21A2">
      <w:pPr>
        <w:pStyle w:val="StandardL1"/>
        <w:rPr>
          <w:rFonts w:cs="Times New Roman"/>
        </w:rPr>
      </w:pPr>
      <w:bookmarkStart w:id="280" w:name="_Toc246329705"/>
      <w:bookmarkStart w:id="281" w:name="_Toc41990111"/>
      <w:r w:rsidRPr="00441053">
        <w:rPr>
          <w:rFonts w:cs="Times New Roman"/>
        </w:rPr>
        <w:t>Voting: general</w:t>
      </w:r>
      <w:bookmarkEnd w:id="280"/>
      <w:bookmarkEnd w:id="281"/>
    </w:p>
    <w:p w14:paraId="2B528FA2" w14:textId="77777777" w:rsidR="009D3F97" w:rsidRPr="00441053" w:rsidRDefault="009D3F97" w:rsidP="00EA21A2">
      <w:pPr>
        <w:pStyle w:val="StandardL2"/>
        <w:rPr>
          <w:rFonts w:cs="Times New Roman"/>
        </w:rPr>
      </w:pPr>
      <w:r w:rsidRPr="009E25B3">
        <w:rPr>
          <w:rFonts w:cs="Times New Roman"/>
        </w:rPr>
        <w:t>A resolution put to the vote of a general meeting held as a hybrid meeting shall be decided on a poll.  Subject thereto, a resolution</w:t>
      </w:r>
      <w:r w:rsidRPr="00441053">
        <w:rPr>
          <w:rFonts w:cs="Times New Roman"/>
        </w:rPr>
        <w:t xml:space="preserve"> put to the vote at a general meeting must be decided on a show of hands unless a poll is duly demanded in accordance with the articles.</w:t>
      </w:r>
    </w:p>
    <w:p w14:paraId="195CFB1E" w14:textId="77777777" w:rsidR="009D3F97" w:rsidRPr="00441053" w:rsidRDefault="009D3F97" w:rsidP="00EA21A2">
      <w:pPr>
        <w:pStyle w:val="StandardL2"/>
        <w:rPr>
          <w:rFonts w:cs="Times New Roman"/>
        </w:rPr>
      </w:pPr>
      <w:bookmarkStart w:id="282" w:name="_Ref234124411"/>
      <w:r w:rsidRPr="00441053">
        <w:rPr>
          <w:rFonts w:cs="Times New Roman"/>
        </w:rPr>
        <w:t>Subject to special rights or restrictions as to voting attached to any class of shares by or in accordance with the articles, on a vote on a resolution:</w:t>
      </w:r>
      <w:bookmarkEnd w:id="282"/>
    </w:p>
    <w:p w14:paraId="1F1A6965" w14:textId="77777777" w:rsidR="009D3F97" w:rsidRPr="00441053" w:rsidRDefault="009D3F97" w:rsidP="00EA21A2">
      <w:pPr>
        <w:pStyle w:val="StandardL3"/>
        <w:rPr>
          <w:rFonts w:cs="Times New Roman"/>
        </w:rPr>
      </w:pPr>
      <w:bookmarkStart w:id="283" w:name="_Ref234124412"/>
      <w:r w:rsidRPr="00441053">
        <w:rPr>
          <w:rFonts w:cs="Times New Roman"/>
        </w:rPr>
        <w:t>on a show of hands at a meeting:</w:t>
      </w:r>
    </w:p>
    <w:p w14:paraId="534A03B5" w14:textId="77777777" w:rsidR="009D3F97" w:rsidRPr="00441053" w:rsidRDefault="009D3F97" w:rsidP="00EA21A2">
      <w:pPr>
        <w:pStyle w:val="StandardL4"/>
        <w:rPr>
          <w:rFonts w:cs="Times New Roman"/>
        </w:rPr>
      </w:pPr>
      <w:r w:rsidRPr="00441053">
        <w:rPr>
          <w:rFonts w:cs="Times New Roman"/>
        </w:rPr>
        <w:t>every qualifying person (not being a proxy) present and entitled to vote on the resolution has one vote; and</w:t>
      </w:r>
      <w:bookmarkEnd w:id="283"/>
    </w:p>
    <w:p w14:paraId="597D238C" w14:textId="77777777" w:rsidR="009D3F97" w:rsidRPr="00441053" w:rsidRDefault="009D3F97" w:rsidP="00EA21A2">
      <w:pPr>
        <w:pStyle w:val="StandardL4"/>
        <w:rPr>
          <w:rFonts w:cs="Times New Roman"/>
        </w:rPr>
      </w:pPr>
      <w:r w:rsidRPr="00441053">
        <w:rPr>
          <w:rFonts w:cs="Times New Roman"/>
        </w:rPr>
        <w:lastRenderedPageBreak/>
        <w:t>every proxy present who has been appointed by a member entitled to vote on the resolution has one vote, except where:</w:t>
      </w:r>
    </w:p>
    <w:p w14:paraId="30C9A82C" w14:textId="77777777" w:rsidR="009D3F97" w:rsidRPr="00441053" w:rsidRDefault="009D3F97" w:rsidP="00EA21A2">
      <w:pPr>
        <w:pStyle w:val="StandardL5"/>
        <w:rPr>
          <w:rFonts w:cs="Times New Roman"/>
        </w:rPr>
      </w:pPr>
      <w:r w:rsidRPr="00441053">
        <w:rPr>
          <w:rFonts w:cs="Times New Roman"/>
        </w:rPr>
        <w:t xml:space="preserve">that proxy has been appointed by more than one member entitled to vote on the resolution; and </w:t>
      </w:r>
    </w:p>
    <w:p w14:paraId="4345728E" w14:textId="77777777" w:rsidR="009D3F97" w:rsidRPr="00441053" w:rsidRDefault="009D3F97" w:rsidP="00EA21A2">
      <w:pPr>
        <w:pStyle w:val="StandardL5"/>
        <w:rPr>
          <w:rFonts w:cs="Times New Roman"/>
        </w:rPr>
      </w:pPr>
      <w:r w:rsidRPr="00441053">
        <w:rPr>
          <w:rFonts w:cs="Times New Roman"/>
        </w:rPr>
        <w:t>the proxy has been instructed:</w:t>
      </w:r>
    </w:p>
    <w:p w14:paraId="5A4891DE" w14:textId="77777777" w:rsidR="009D3F97" w:rsidRPr="00441053" w:rsidRDefault="009D3F97" w:rsidP="00EA21A2">
      <w:pPr>
        <w:pStyle w:val="StandardL6"/>
        <w:rPr>
          <w:rFonts w:cs="Times New Roman"/>
        </w:rPr>
      </w:pPr>
      <w:r w:rsidRPr="00441053">
        <w:rPr>
          <w:rFonts w:cs="Times New Roman"/>
        </w:rPr>
        <w:t>by one or more of those members to vote for the resolution and by one or more of those members to vote against the resolution; or</w:t>
      </w:r>
    </w:p>
    <w:p w14:paraId="2D10DB26" w14:textId="77777777" w:rsidR="009D3F97" w:rsidRPr="00441053" w:rsidRDefault="009D3F97" w:rsidP="00EA21A2">
      <w:pPr>
        <w:pStyle w:val="StandardL6"/>
        <w:rPr>
          <w:rFonts w:cs="Times New Roman"/>
        </w:rPr>
      </w:pPr>
      <w:bookmarkStart w:id="284" w:name="_Ref246304580"/>
      <w:r w:rsidRPr="00441053">
        <w:rPr>
          <w:rFonts w:cs="Times New Roman"/>
        </w:rPr>
        <w:t>by one or more of those members to vote in the same way on the resolution (whether for or against) and one or more of those members has permitted the proxy discretion as to how to vote,</w:t>
      </w:r>
      <w:bookmarkEnd w:id="284"/>
    </w:p>
    <w:p w14:paraId="7AB4110D" w14:textId="77777777" w:rsidR="009D3F97" w:rsidRPr="00441053" w:rsidRDefault="009D3F97" w:rsidP="00EA21A2">
      <w:pPr>
        <w:pStyle w:val="BodyText3"/>
        <w:rPr>
          <w:rFonts w:cs="Times New Roman"/>
        </w:rPr>
      </w:pPr>
      <w:r w:rsidRPr="00441053">
        <w:rPr>
          <w:rFonts w:cs="Times New Roman"/>
        </w:rPr>
        <w:t>in which case, the proxy has one vote for and one vote against the resolution; and</w:t>
      </w:r>
    </w:p>
    <w:p w14:paraId="68FF0E2A" w14:textId="77777777" w:rsidR="009D3F97" w:rsidRPr="00441053" w:rsidRDefault="009D3F97" w:rsidP="00EA21A2">
      <w:pPr>
        <w:pStyle w:val="StandardL3"/>
        <w:rPr>
          <w:rFonts w:cs="Times New Roman"/>
        </w:rPr>
      </w:pPr>
      <w:bookmarkStart w:id="285" w:name="_Ref234124413"/>
      <w:r w:rsidRPr="00441053">
        <w:rPr>
          <w:rFonts w:cs="Times New Roman"/>
        </w:rPr>
        <w:t>on a poll taken at a meeting, every qualifying member present and entitled to vote on the resolution has one vote in respect of each share held by the relevant member.</w:t>
      </w:r>
      <w:bookmarkEnd w:id="285"/>
    </w:p>
    <w:p w14:paraId="1BCF5792" w14:textId="77777777" w:rsidR="009D3F97" w:rsidRPr="00441053" w:rsidRDefault="009D3F97" w:rsidP="00EA21A2">
      <w:pPr>
        <w:pStyle w:val="StandardL2"/>
        <w:rPr>
          <w:rFonts w:cs="Times New Roman"/>
        </w:rPr>
      </w:pPr>
      <w:r w:rsidRPr="00441053">
        <w:rPr>
          <w:rFonts w:cs="Times New Roman"/>
        </w:rPr>
        <w:t>In the case of joint holders of a share, only the vote of the senior holder who votes (or any proxy duly appointed by him) may be counted by the Company.</w:t>
      </w:r>
    </w:p>
    <w:p w14:paraId="7C5F4E9B" w14:textId="77777777" w:rsidR="009D3F97" w:rsidRPr="00441053" w:rsidRDefault="009D3F97" w:rsidP="00EA21A2">
      <w:pPr>
        <w:pStyle w:val="StandardL2"/>
        <w:rPr>
          <w:rFonts w:cs="Times New Roman"/>
        </w:rPr>
      </w:pPr>
      <w:bookmarkStart w:id="286" w:name="_Toc231875533"/>
      <w:r w:rsidRPr="00441053">
        <w:rPr>
          <w:rFonts w:cs="Times New Roman"/>
        </w:rPr>
        <w:t xml:space="preserve">A member in respect of whom an order has been made by a court or official having jurisdiction (whether in the United Kingdom or elsewhere) that he/she is or may be suffering from mental disorder or is otherwise incapable of running his/her affairs may vote, whether on a show of hands or on a poll, by his/her guardian, receiver, curator </w:t>
      </w:r>
      <w:proofErr w:type="spellStart"/>
      <w:r w:rsidRPr="00441053">
        <w:rPr>
          <w:rFonts w:cs="Times New Roman"/>
        </w:rPr>
        <w:t>bonis</w:t>
      </w:r>
      <w:proofErr w:type="spellEnd"/>
      <w:r w:rsidRPr="00441053">
        <w:rPr>
          <w:rFonts w:cs="Times New Roman"/>
        </w:rPr>
        <w:t xml:space="preserve"> or other person authorised for that purpose and appointed by the court.  A guardian, receiver, curator </w:t>
      </w:r>
      <w:proofErr w:type="spellStart"/>
      <w:r w:rsidRPr="00441053">
        <w:rPr>
          <w:rFonts w:cs="Times New Roman"/>
        </w:rPr>
        <w:t>bonis</w:t>
      </w:r>
      <w:proofErr w:type="spellEnd"/>
      <w:r w:rsidRPr="00441053">
        <w:rPr>
          <w:rFonts w:cs="Times New Roman"/>
        </w:rPr>
        <w:t xml:space="preserve"> or other person authorised for that purpose and appointed by the court may vote by proxy if evidence (to the satisfaction of the directors) of the authority of the person claiming to exercise the right to vote is received at the registered office of the Company (or at another place specified in accordance with the articles for the delivery or receipt of forms of appointment of a proxy) or in any other manner specified in the articles for the appointment of a proxy within the time limits prescribed by the articles for the appointment of a proxy for use at the meeting, adjourned meeting or poll at which the right to vote is to be exercised.</w:t>
      </w:r>
      <w:bookmarkEnd w:id="286"/>
    </w:p>
    <w:p w14:paraId="6F5796F4" w14:textId="77777777" w:rsidR="009D3F97" w:rsidRPr="00441053" w:rsidRDefault="009D3F97" w:rsidP="00EA21A2">
      <w:pPr>
        <w:pStyle w:val="StandardL2"/>
        <w:rPr>
          <w:rFonts w:cs="Times New Roman"/>
        </w:rPr>
      </w:pPr>
      <w:r w:rsidRPr="00441053">
        <w:rPr>
          <w:rFonts w:cs="Times New Roman"/>
        </w:rPr>
        <w:t>In the case of an equality of votes whether on a show of hands or on a poll, the chair of the meeting shall not be entitled to a casting vote.</w:t>
      </w:r>
    </w:p>
    <w:p w14:paraId="0E46F838" w14:textId="77777777" w:rsidR="009D3F97" w:rsidRPr="00441053" w:rsidRDefault="009D3F97" w:rsidP="00EA21A2">
      <w:pPr>
        <w:pStyle w:val="StandardL2"/>
        <w:rPr>
          <w:rFonts w:cs="Times New Roman"/>
        </w:rPr>
      </w:pPr>
      <w:r w:rsidRPr="00441053">
        <w:rPr>
          <w:rFonts w:cs="Times New Roman"/>
        </w:rPr>
        <w:t>The Company is not obliged to verify that a proxy or corporate representative has acted in accordance with the terms of his/her appointment and any failure to so act in accordance with the terms of his/her appointment shall not affect the validity of any proceedings at a meeting of the Company.</w:t>
      </w:r>
    </w:p>
    <w:p w14:paraId="53AD2D45" w14:textId="77777777" w:rsidR="009D3F97" w:rsidRPr="009E25B3" w:rsidRDefault="009D3F97" w:rsidP="00EA21A2">
      <w:pPr>
        <w:pStyle w:val="StandardL2"/>
        <w:rPr>
          <w:rFonts w:cs="Times New Roman"/>
        </w:rPr>
      </w:pPr>
      <w:r w:rsidRPr="009E25B3">
        <w:rPr>
          <w:rFonts w:cs="Times New Roman"/>
        </w:rPr>
        <w:t>Poll votes may be cast by such electronic means as the directors in their sole discretion deem appropriate for the purposes of the meeting.</w:t>
      </w:r>
    </w:p>
    <w:p w14:paraId="35AEA15C" w14:textId="77777777" w:rsidR="009D3F97" w:rsidRPr="000E2EC0" w:rsidRDefault="009D3F97" w:rsidP="00EA21A2">
      <w:pPr>
        <w:pStyle w:val="StandardL1"/>
        <w:rPr>
          <w:rFonts w:cs="Times New Roman"/>
        </w:rPr>
      </w:pPr>
      <w:bookmarkStart w:id="287" w:name="_Toc41990112"/>
      <w:r w:rsidRPr="000E2EC0">
        <w:rPr>
          <w:rFonts w:cs="Times New Roman"/>
        </w:rPr>
        <w:lastRenderedPageBreak/>
        <w:t>Chair's declaration</w:t>
      </w:r>
      <w:bookmarkEnd w:id="287"/>
    </w:p>
    <w:p w14:paraId="0771127A" w14:textId="77777777" w:rsidR="009D3F97" w:rsidRPr="00441053" w:rsidRDefault="009D3F97" w:rsidP="00EA21A2">
      <w:pPr>
        <w:pStyle w:val="StandardL2"/>
        <w:rPr>
          <w:rFonts w:cs="Times New Roman"/>
        </w:rPr>
      </w:pPr>
      <w:r w:rsidRPr="00441053">
        <w:rPr>
          <w:rFonts w:cs="Times New Roman"/>
        </w:rPr>
        <w:t>Subject to article </w:t>
      </w:r>
      <w:r w:rsidRPr="00441053">
        <w:fldChar w:fldCharType="begin"/>
      </w:r>
      <w:r w:rsidRPr="00441053">
        <w:instrText xml:space="preserve"> REF _Ref278790396 \r \h  \* MERGEFORMAT </w:instrText>
      </w:r>
      <w:r w:rsidRPr="00441053">
        <w:fldChar w:fldCharType="separate"/>
      </w:r>
      <w:r w:rsidRPr="00982C0F">
        <w:rPr>
          <w:rFonts w:cs="Times New Roman"/>
        </w:rPr>
        <w:t>58.1.2</w:t>
      </w:r>
      <w:r w:rsidRPr="00441053">
        <w:fldChar w:fldCharType="end"/>
      </w:r>
      <w:r w:rsidRPr="00441053">
        <w:rPr>
          <w:rFonts w:cs="Times New Roman"/>
        </w:rPr>
        <w:t>, on a vote on a show of hands a declaration by the chair of the meeting that the resolution has or has not been passed, or has or has not been passed by a particular majority, is conclusive evidence of that fact without proof of the number or proportion of the votes recorded in favour of or against the resolution.</w:t>
      </w:r>
    </w:p>
    <w:p w14:paraId="17DE93CF" w14:textId="77777777" w:rsidR="009D3F97" w:rsidRPr="00441053" w:rsidRDefault="009D3F97" w:rsidP="00EA21A2">
      <w:pPr>
        <w:pStyle w:val="StandardL2"/>
        <w:rPr>
          <w:rFonts w:cs="Times New Roman"/>
        </w:rPr>
      </w:pPr>
      <w:r w:rsidRPr="00441053">
        <w:rPr>
          <w:rFonts w:cs="Times New Roman"/>
        </w:rPr>
        <w:t>An entry in respect of such a declaration in minutes of the meeting recorded in accordance with section 355 of the Act is also conclusive evidence of that fact without such proof.</w:t>
      </w:r>
    </w:p>
    <w:p w14:paraId="50D93C99" w14:textId="77777777" w:rsidR="009D3F97" w:rsidRPr="00441053" w:rsidRDefault="009D3F97" w:rsidP="00EA21A2">
      <w:pPr>
        <w:pStyle w:val="StandardL1"/>
        <w:rPr>
          <w:rFonts w:cs="Times New Roman"/>
        </w:rPr>
      </w:pPr>
      <w:bookmarkStart w:id="288" w:name="_Toc246329707"/>
      <w:bookmarkStart w:id="289" w:name="_Toc41990113"/>
      <w:r w:rsidRPr="00441053">
        <w:rPr>
          <w:rFonts w:cs="Times New Roman"/>
        </w:rPr>
        <w:t>Errors and disputes</w:t>
      </w:r>
      <w:bookmarkEnd w:id="288"/>
      <w:bookmarkEnd w:id="289"/>
    </w:p>
    <w:p w14:paraId="38F68F9A" w14:textId="77777777" w:rsidR="009D3F97" w:rsidRPr="00441053" w:rsidRDefault="009D3F97" w:rsidP="00EA21A2">
      <w:pPr>
        <w:pStyle w:val="StandardL2"/>
        <w:rPr>
          <w:rFonts w:cs="Times New Roman"/>
        </w:rPr>
      </w:pPr>
      <w:r w:rsidRPr="00441053">
        <w:rPr>
          <w:rFonts w:cs="Times New Roman"/>
        </w:rPr>
        <w:t>No objection may be raised to the qualification of a voter or to the counting of, or failure to count, a vote except at the meeting or adjourned meeting at which the vote objected to is tendered.  Every vote not disallowed at the meeting is valid.</w:t>
      </w:r>
    </w:p>
    <w:p w14:paraId="65EFCE80" w14:textId="77777777" w:rsidR="009D3F97" w:rsidRPr="00441053" w:rsidRDefault="009D3F97" w:rsidP="00EA21A2">
      <w:pPr>
        <w:pStyle w:val="StandardL2"/>
        <w:rPr>
          <w:rFonts w:cs="Times New Roman"/>
        </w:rPr>
      </w:pPr>
      <w:r w:rsidRPr="00441053">
        <w:rPr>
          <w:rFonts w:cs="Times New Roman"/>
        </w:rPr>
        <w:t>Any such objection must be referred to the chair of the meeting whose decision is final and binding.  An objection only invalidates the decision of a meeting if in the opinion of the chair of the meeting, it is of sufficient magnitude to affect the decision of the meeting.</w:t>
      </w:r>
    </w:p>
    <w:p w14:paraId="3BD1F03F" w14:textId="77777777" w:rsidR="009D3F97" w:rsidRPr="00441053" w:rsidRDefault="009D3F97" w:rsidP="00EA21A2">
      <w:pPr>
        <w:pStyle w:val="StandardL1"/>
        <w:rPr>
          <w:rFonts w:cs="Times New Roman"/>
        </w:rPr>
      </w:pPr>
      <w:bookmarkStart w:id="290" w:name="_Toc246329708"/>
      <w:bookmarkStart w:id="291" w:name="_Toc41990114"/>
      <w:r w:rsidRPr="00441053">
        <w:rPr>
          <w:rFonts w:cs="Times New Roman"/>
        </w:rPr>
        <w:t>Demanding a poll</w:t>
      </w:r>
      <w:bookmarkEnd w:id="290"/>
      <w:bookmarkEnd w:id="291"/>
    </w:p>
    <w:p w14:paraId="7FFA825D" w14:textId="77777777" w:rsidR="009D3F97" w:rsidRPr="009E25B3" w:rsidRDefault="009D3F97" w:rsidP="00EA21A2">
      <w:pPr>
        <w:pStyle w:val="StandardL2"/>
        <w:rPr>
          <w:rFonts w:cs="Times New Roman"/>
        </w:rPr>
      </w:pPr>
      <w:r w:rsidRPr="009E25B3">
        <w:rPr>
          <w:rFonts w:cs="Times New Roman"/>
        </w:rPr>
        <w:t>A poll on a resolution may be demanded:</w:t>
      </w:r>
    </w:p>
    <w:p w14:paraId="4868360D" w14:textId="77777777" w:rsidR="009D3F97" w:rsidRPr="009E25B3" w:rsidRDefault="009D3F97" w:rsidP="00EA21A2">
      <w:pPr>
        <w:pStyle w:val="StandardL3"/>
        <w:rPr>
          <w:rFonts w:cs="Times New Roman"/>
        </w:rPr>
      </w:pPr>
      <w:r w:rsidRPr="009E25B3">
        <w:rPr>
          <w:rFonts w:cs="Times New Roman"/>
        </w:rPr>
        <w:t xml:space="preserve">in advance of the general meeting where it is to be put to the vote; or </w:t>
      </w:r>
    </w:p>
    <w:p w14:paraId="60EE6BC2" w14:textId="77777777" w:rsidR="009D3F97" w:rsidRPr="009E25B3" w:rsidRDefault="009D3F97" w:rsidP="00EA21A2">
      <w:pPr>
        <w:pStyle w:val="StandardL3"/>
        <w:rPr>
          <w:rFonts w:cs="Times New Roman"/>
        </w:rPr>
      </w:pPr>
      <w:bookmarkStart w:id="292" w:name="_Ref278790396"/>
      <w:r w:rsidRPr="009E25B3">
        <w:rPr>
          <w:rFonts w:cs="Times New Roman"/>
        </w:rPr>
        <w:t>at a general meeting, either before a show of hands on that resolution or immediately after the result of a show of hands on that resolution is declared.</w:t>
      </w:r>
      <w:bookmarkEnd w:id="292"/>
    </w:p>
    <w:p w14:paraId="35A8E5EB" w14:textId="77777777" w:rsidR="009D3F97" w:rsidRPr="00441053" w:rsidRDefault="009D3F97" w:rsidP="00EA21A2">
      <w:pPr>
        <w:pStyle w:val="StandardL2"/>
        <w:rPr>
          <w:rFonts w:cs="Times New Roman"/>
        </w:rPr>
      </w:pPr>
      <w:r w:rsidRPr="00441053">
        <w:rPr>
          <w:rFonts w:cs="Times New Roman"/>
        </w:rPr>
        <w:t>A poll may be demanded by:</w:t>
      </w:r>
    </w:p>
    <w:p w14:paraId="2B892630" w14:textId="77777777" w:rsidR="009D3F97" w:rsidRPr="00441053" w:rsidRDefault="009D3F97" w:rsidP="00EA21A2">
      <w:pPr>
        <w:pStyle w:val="StandardL3"/>
        <w:rPr>
          <w:rFonts w:cs="Times New Roman"/>
        </w:rPr>
      </w:pPr>
      <w:r w:rsidRPr="00441053">
        <w:rPr>
          <w:rFonts w:cs="Times New Roman"/>
        </w:rPr>
        <w:t>the chair of the meeting;</w:t>
      </w:r>
    </w:p>
    <w:p w14:paraId="478AD3A8" w14:textId="77777777" w:rsidR="009D3F97" w:rsidRPr="00441053" w:rsidRDefault="009D3F97" w:rsidP="00EA21A2">
      <w:pPr>
        <w:pStyle w:val="StandardL3"/>
        <w:rPr>
          <w:rFonts w:cs="Times New Roman"/>
        </w:rPr>
      </w:pPr>
      <w:r w:rsidRPr="00441053">
        <w:rPr>
          <w:rFonts w:cs="Times New Roman"/>
        </w:rPr>
        <w:t>the directors;</w:t>
      </w:r>
    </w:p>
    <w:p w14:paraId="33E6B42A" w14:textId="77777777" w:rsidR="009D3F97" w:rsidRPr="00441053" w:rsidRDefault="009D3F97" w:rsidP="00EA21A2">
      <w:pPr>
        <w:pStyle w:val="StandardL3"/>
        <w:rPr>
          <w:rFonts w:cs="Times New Roman"/>
        </w:rPr>
      </w:pPr>
      <w:r w:rsidRPr="00441053">
        <w:rPr>
          <w:rFonts w:cs="Times New Roman"/>
        </w:rPr>
        <w:t>five or more qualifying persons having the right to vote on the resolution;</w:t>
      </w:r>
    </w:p>
    <w:p w14:paraId="349A8AD2" w14:textId="77777777" w:rsidR="009D3F97" w:rsidRPr="00441053" w:rsidRDefault="009D3F97" w:rsidP="00EA21A2">
      <w:pPr>
        <w:pStyle w:val="StandardL3"/>
        <w:rPr>
          <w:rFonts w:cs="Times New Roman"/>
        </w:rPr>
      </w:pPr>
      <w:r w:rsidRPr="00441053">
        <w:rPr>
          <w:rFonts w:cs="Times New Roman"/>
        </w:rPr>
        <w:t>a qualifying person (or qualifying persons) representing in total not less than 10 per cent. of the total voting rights of all the members having the right to vote on the resolution (excluding any voting rights attached to any shares in the Company held as treasury shares); or</w:t>
      </w:r>
    </w:p>
    <w:p w14:paraId="27CC72C8" w14:textId="77777777" w:rsidR="009D3F97" w:rsidRPr="00441053" w:rsidRDefault="009D3F97" w:rsidP="00EA21A2">
      <w:pPr>
        <w:pStyle w:val="StandardL3"/>
        <w:rPr>
          <w:rFonts w:cs="Times New Roman"/>
        </w:rPr>
      </w:pPr>
      <w:r w:rsidRPr="00441053">
        <w:rPr>
          <w:rFonts w:cs="Times New Roman"/>
        </w:rPr>
        <w:t>a qualifying person (or qualifying persons) representing shares conferring a right to vote on a resolution, being shares on which a total sum has been paid up equal to not less than 10 per cent. of the total sum paid up on all shares conferring that right (excluding any voting rights attached to any shares in the Company held as treasury shares).</w:t>
      </w:r>
    </w:p>
    <w:p w14:paraId="695C29FC" w14:textId="77777777" w:rsidR="009D3F97" w:rsidRPr="00441053" w:rsidRDefault="009D3F97" w:rsidP="00EA21A2">
      <w:pPr>
        <w:pStyle w:val="StandardL2"/>
        <w:rPr>
          <w:rFonts w:cs="Times New Roman"/>
        </w:rPr>
      </w:pPr>
      <w:r w:rsidRPr="00441053">
        <w:rPr>
          <w:rFonts w:cs="Times New Roman"/>
        </w:rPr>
        <w:t>A demand for a poll may be withdrawn if:</w:t>
      </w:r>
      <w:r w:rsidRPr="00781C7A">
        <w:rPr>
          <w:rStyle w:val="FootnoteReference"/>
        </w:rPr>
        <w:t xml:space="preserve"> </w:t>
      </w:r>
    </w:p>
    <w:p w14:paraId="0FC3A5C1" w14:textId="77777777" w:rsidR="009D3F97" w:rsidRPr="00441053" w:rsidRDefault="009D3F97" w:rsidP="00EA21A2">
      <w:pPr>
        <w:pStyle w:val="StandardL3"/>
        <w:rPr>
          <w:rFonts w:cs="Times New Roman"/>
        </w:rPr>
      </w:pPr>
      <w:r w:rsidRPr="00441053">
        <w:rPr>
          <w:rFonts w:cs="Times New Roman"/>
        </w:rPr>
        <w:lastRenderedPageBreak/>
        <w:t xml:space="preserve">the poll has not yet been taken, and </w:t>
      </w:r>
    </w:p>
    <w:p w14:paraId="5FBAA498" w14:textId="77777777" w:rsidR="009D3F97" w:rsidRPr="00441053" w:rsidRDefault="009D3F97" w:rsidP="00EA21A2">
      <w:pPr>
        <w:pStyle w:val="StandardL3"/>
        <w:rPr>
          <w:rFonts w:cs="Times New Roman"/>
        </w:rPr>
      </w:pPr>
      <w:r w:rsidRPr="00441053">
        <w:rPr>
          <w:rFonts w:cs="Times New Roman"/>
        </w:rPr>
        <w:t>the chair of the meeting consents to the withdrawal.</w:t>
      </w:r>
    </w:p>
    <w:p w14:paraId="16494000" w14:textId="77777777" w:rsidR="009D3F97" w:rsidRPr="00441053" w:rsidRDefault="009D3F97" w:rsidP="00EA21A2">
      <w:pPr>
        <w:pStyle w:val="BodyText1"/>
        <w:rPr>
          <w:rFonts w:cs="Times New Roman"/>
        </w:rPr>
      </w:pPr>
      <w:r w:rsidRPr="00441053">
        <w:rPr>
          <w:rFonts w:cs="Times New Roman"/>
        </w:rPr>
        <w:t xml:space="preserve">A demand so withdrawn validates the result of a show of hands declared before the demand was made.  If a poll is demanded before the declaration of the result of a show of hands and the demand is duly withdrawn, the meeting will continue as if the demand had not been made. </w:t>
      </w:r>
    </w:p>
    <w:p w14:paraId="1328FF3E" w14:textId="77777777" w:rsidR="009D3F97" w:rsidRPr="00441053" w:rsidRDefault="009D3F97" w:rsidP="00EA21A2">
      <w:pPr>
        <w:pStyle w:val="StandardL1"/>
        <w:rPr>
          <w:rFonts w:cs="Times New Roman"/>
        </w:rPr>
      </w:pPr>
      <w:bookmarkStart w:id="293" w:name="_Toc246329709"/>
      <w:bookmarkStart w:id="294" w:name="_Toc41990115"/>
      <w:r w:rsidRPr="00441053">
        <w:rPr>
          <w:rFonts w:cs="Times New Roman"/>
        </w:rPr>
        <w:t>Procedure on a poll</w:t>
      </w:r>
      <w:bookmarkEnd w:id="293"/>
      <w:bookmarkEnd w:id="294"/>
    </w:p>
    <w:p w14:paraId="26D4ACB1" w14:textId="77777777" w:rsidR="009D3F97" w:rsidRPr="00441053" w:rsidRDefault="009D3F97" w:rsidP="00EA21A2">
      <w:pPr>
        <w:pStyle w:val="StandardL2"/>
        <w:rPr>
          <w:rFonts w:cs="Times New Roman"/>
        </w:rPr>
      </w:pPr>
      <w:bookmarkStart w:id="295" w:name="_Ref246305347"/>
      <w:r w:rsidRPr="00441053">
        <w:rPr>
          <w:rFonts w:cs="Times New Roman"/>
        </w:rPr>
        <w:t>Subject to the articles, polls at general meetings must be taken when, where and in such manner as the chair of the meeting directs.</w:t>
      </w:r>
      <w:bookmarkEnd w:id="295"/>
    </w:p>
    <w:p w14:paraId="47F1BA7F" w14:textId="77777777" w:rsidR="009D3F97" w:rsidRPr="00441053" w:rsidRDefault="009D3F97" w:rsidP="00EA21A2">
      <w:pPr>
        <w:pStyle w:val="StandardL2"/>
        <w:rPr>
          <w:rFonts w:cs="Times New Roman"/>
        </w:rPr>
      </w:pPr>
      <w:r w:rsidRPr="00441053">
        <w:rPr>
          <w:rFonts w:cs="Times New Roman"/>
        </w:rPr>
        <w:t>The chair of the meeting may appoint scrutineers (who need not be members) and decide how and when the result of the poll is to be declared.</w:t>
      </w:r>
    </w:p>
    <w:p w14:paraId="1F8C7CD2" w14:textId="77777777" w:rsidR="009D3F97" w:rsidRPr="00441053" w:rsidRDefault="009D3F97" w:rsidP="00EA21A2">
      <w:pPr>
        <w:pStyle w:val="StandardL2"/>
        <w:rPr>
          <w:rFonts w:cs="Times New Roman"/>
        </w:rPr>
      </w:pPr>
      <w:bookmarkStart w:id="296" w:name="_Ref246305348"/>
      <w:r w:rsidRPr="00441053">
        <w:rPr>
          <w:rFonts w:cs="Times New Roman"/>
        </w:rPr>
        <w:t>The result of a poll shall be the decision of the general meeting in respect of the resolution on which the poll was demanded.</w:t>
      </w:r>
      <w:bookmarkEnd w:id="296"/>
    </w:p>
    <w:p w14:paraId="6B9D403B" w14:textId="77777777" w:rsidR="009D3F97" w:rsidRPr="00441053" w:rsidRDefault="009D3F97" w:rsidP="00EA21A2">
      <w:pPr>
        <w:pStyle w:val="StandardL2"/>
        <w:rPr>
          <w:rFonts w:cs="Times New Roman"/>
        </w:rPr>
      </w:pPr>
      <w:bookmarkStart w:id="297" w:name="_Ref246305380"/>
      <w:r w:rsidRPr="00441053">
        <w:rPr>
          <w:rFonts w:cs="Times New Roman"/>
        </w:rPr>
        <w:t>A poll on:</w:t>
      </w:r>
      <w:bookmarkEnd w:id="297"/>
    </w:p>
    <w:p w14:paraId="0AB5FD44" w14:textId="77777777" w:rsidR="009D3F97" w:rsidRPr="00441053" w:rsidRDefault="009D3F97" w:rsidP="00EA21A2">
      <w:pPr>
        <w:pStyle w:val="StandardL3"/>
        <w:rPr>
          <w:rFonts w:cs="Times New Roman"/>
        </w:rPr>
      </w:pPr>
      <w:r w:rsidRPr="00441053">
        <w:rPr>
          <w:rFonts w:cs="Times New Roman"/>
        </w:rPr>
        <w:t xml:space="preserve">the election of the chair of the meeting; or </w:t>
      </w:r>
    </w:p>
    <w:p w14:paraId="02C1C77D" w14:textId="77777777" w:rsidR="009D3F97" w:rsidRPr="00441053" w:rsidRDefault="009D3F97" w:rsidP="00EA21A2">
      <w:pPr>
        <w:pStyle w:val="StandardL3"/>
        <w:rPr>
          <w:rFonts w:cs="Times New Roman"/>
        </w:rPr>
      </w:pPr>
      <w:r w:rsidRPr="00441053">
        <w:rPr>
          <w:rFonts w:cs="Times New Roman"/>
        </w:rPr>
        <w:t xml:space="preserve">a question of adjournment, </w:t>
      </w:r>
    </w:p>
    <w:p w14:paraId="5F0EB936" w14:textId="77777777" w:rsidR="009D3F97" w:rsidRPr="00441053" w:rsidRDefault="009D3F97" w:rsidP="00EA21A2">
      <w:pPr>
        <w:pStyle w:val="BodyText1"/>
        <w:rPr>
          <w:rFonts w:cs="Times New Roman"/>
        </w:rPr>
      </w:pPr>
      <w:r w:rsidRPr="00441053">
        <w:rPr>
          <w:rFonts w:cs="Times New Roman"/>
        </w:rPr>
        <w:t>must be taken immediately.</w:t>
      </w:r>
    </w:p>
    <w:p w14:paraId="52E42C4D" w14:textId="77777777" w:rsidR="009D3F97" w:rsidRPr="00441053" w:rsidRDefault="009D3F97" w:rsidP="00EA21A2">
      <w:pPr>
        <w:pStyle w:val="StandardL2"/>
        <w:rPr>
          <w:rFonts w:cs="Times New Roman"/>
        </w:rPr>
      </w:pPr>
      <w:bookmarkStart w:id="298" w:name="_Ref246305388"/>
      <w:r w:rsidRPr="00441053">
        <w:rPr>
          <w:rFonts w:cs="Times New Roman"/>
        </w:rPr>
        <w:t>Other polls must be taken within 30 clear days of their being demanded.</w:t>
      </w:r>
      <w:bookmarkEnd w:id="298"/>
    </w:p>
    <w:p w14:paraId="16847518" w14:textId="77777777" w:rsidR="009D3F97" w:rsidRPr="00441053" w:rsidRDefault="009D3F97" w:rsidP="00EA21A2">
      <w:pPr>
        <w:pStyle w:val="StandardL2"/>
        <w:rPr>
          <w:rFonts w:cs="Times New Roman"/>
        </w:rPr>
      </w:pPr>
      <w:r w:rsidRPr="00441053">
        <w:rPr>
          <w:rFonts w:cs="Times New Roman"/>
        </w:rPr>
        <w:t>A demand for a poll (other than on the election of the chair of the meeting or on a question of adjournment) does not prevent a general meeting from continuing, except as regards the question on which the poll was demanded.</w:t>
      </w:r>
    </w:p>
    <w:p w14:paraId="728CDB81" w14:textId="77777777" w:rsidR="009D3F97" w:rsidRPr="009E25B3" w:rsidRDefault="009D3F97" w:rsidP="00EA21A2">
      <w:pPr>
        <w:pStyle w:val="StandardL2"/>
        <w:rPr>
          <w:rFonts w:cs="Times New Roman"/>
        </w:rPr>
      </w:pPr>
      <w:bookmarkStart w:id="299" w:name="_Ref246305431"/>
      <w:r w:rsidRPr="009E25B3">
        <w:rPr>
          <w:rFonts w:cs="Times New Roman"/>
        </w:rPr>
        <w:t>No notice need be given of a poll not taken immediately if the time, date and place and/or electronic platform(s) on which it is to be taken are announced at the meeting at which it is demanded.</w:t>
      </w:r>
      <w:bookmarkEnd w:id="299"/>
    </w:p>
    <w:p w14:paraId="20CDD023" w14:textId="77777777" w:rsidR="009D3F97" w:rsidRPr="00441053" w:rsidRDefault="009D3F97" w:rsidP="00EA21A2">
      <w:pPr>
        <w:pStyle w:val="StandardL2"/>
        <w:rPr>
          <w:rFonts w:cs="Times New Roman"/>
        </w:rPr>
      </w:pPr>
      <w:bookmarkStart w:id="300" w:name="_Ref246305440"/>
      <w:r w:rsidRPr="00441053">
        <w:rPr>
          <w:rFonts w:cs="Times New Roman"/>
        </w:rPr>
        <w:t>In any other case, at least seven clear days' notice must be given specifying the time, date and place</w:t>
      </w:r>
      <w:r w:rsidRPr="00441053">
        <w:rPr>
          <w:rFonts w:ascii="Arial" w:hAnsi="Arial" w:cs="Arial"/>
          <w:color w:val="0000FF"/>
          <w:sz w:val="20"/>
          <w:szCs w:val="20"/>
          <w:lang w:bidi="ar-SA"/>
        </w:rPr>
        <w:t xml:space="preserve"> </w:t>
      </w:r>
      <w:r w:rsidRPr="00441053">
        <w:rPr>
          <w:rFonts w:cs="Times New Roman"/>
        </w:rPr>
        <w:t>and/or electronic platform(s) on which the poll is to be taken.</w:t>
      </w:r>
      <w:bookmarkEnd w:id="300"/>
    </w:p>
    <w:p w14:paraId="12B69454" w14:textId="77777777" w:rsidR="009D3F97" w:rsidRPr="00441053" w:rsidRDefault="009D3F97" w:rsidP="00EA21A2">
      <w:pPr>
        <w:pStyle w:val="StandardL2"/>
        <w:rPr>
          <w:rFonts w:cs="Times New Roman"/>
        </w:rPr>
      </w:pPr>
      <w:bookmarkStart w:id="301" w:name="_Toc231875529"/>
      <w:r w:rsidRPr="00441053">
        <w:rPr>
          <w:rFonts w:cs="Times New Roman"/>
        </w:rPr>
        <w:t>On a poll taken at a general meeting of the Company, a qualifying person present and entitled to more than one vote need not, if he/she votes, use all his/her votes or cast all the votes he/she uses in the same way.</w:t>
      </w:r>
      <w:bookmarkEnd w:id="301"/>
      <w:r>
        <w:rPr>
          <w:rFonts w:cs="Times New Roman"/>
        </w:rPr>
        <w:t xml:space="preserve"> </w:t>
      </w:r>
    </w:p>
    <w:p w14:paraId="0165042E" w14:textId="77777777" w:rsidR="009D3F97" w:rsidRPr="009E25B3" w:rsidRDefault="009D3F97" w:rsidP="00EA21A2">
      <w:pPr>
        <w:pStyle w:val="StandardL1"/>
        <w:rPr>
          <w:rFonts w:cs="Times New Roman"/>
        </w:rPr>
      </w:pPr>
      <w:bookmarkStart w:id="302" w:name="_Toc246329710"/>
      <w:bookmarkStart w:id="303" w:name="_Toc41990116"/>
      <w:r w:rsidRPr="009E25B3">
        <w:rPr>
          <w:rFonts w:cs="Times New Roman"/>
        </w:rPr>
        <w:t>Appointment of proxy</w:t>
      </w:r>
      <w:bookmarkEnd w:id="302"/>
      <w:r w:rsidRPr="009E25B3">
        <w:rPr>
          <w:rFonts w:cs="Times New Roman"/>
        </w:rPr>
        <w:t xml:space="preserve"> </w:t>
      </w:r>
      <w:bookmarkEnd w:id="303"/>
      <w:r w:rsidRPr="009E25B3">
        <w:rPr>
          <w:rFonts w:cs="Times New Roman"/>
        </w:rPr>
        <w:t xml:space="preserve"> </w:t>
      </w:r>
    </w:p>
    <w:p w14:paraId="1B5E0BE4" w14:textId="77777777" w:rsidR="009D3F97" w:rsidRPr="00441053" w:rsidRDefault="009D3F97" w:rsidP="00EA21A2">
      <w:pPr>
        <w:pStyle w:val="StandardL2"/>
        <w:rPr>
          <w:rFonts w:cs="Times New Roman"/>
        </w:rPr>
      </w:pPr>
      <w:r w:rsidRPr="00441053">
        <w:rPr>
          <w:rFonts w:cs="Times New Roman"/>
        </w:rPr>
        <w:t>A member may appoint another person as his/her proxy to exercise all (or any) of his/her rights to attend and to speak and to vote (both on a show of hands and on a poll) on:</w:t>
      </w:r>
    </w:p>
    <w:p w14:paraId="01FADFA2" w14:textId="77777777" w:rsidR="009D3F97" w:rsidRPr="00441053" w:rsidRDefault="009D3F97" w:rsidP="00EA21A2">
      <w:pPr>
        <w:pStyle w:val="StandardL3"/>
        <w:rPr>
          <w:rFonts w:cs="Times New Roman"/>
        </w:rPr>
      </w:pPr>
      <w:r w:rsidRPr="00441053">
        <w:rPr>
          <w:rFonts w:cs="Times New Roman"/>
        </w:rPr>
        <w:t>a resolution;</w:t>
      </w:r>
    </w:p>
    <w:p w14:paraId="1061F281" w14:textId="77777777" w:rsidR="009D3F97" w:rsidRPr="00441053" w:rsidRDefault="009D3F97" w:rsidP="00EA21A2">
      <w:pPr>
        <w:pStyle w:val="StandardL3"/>
        <w:rPr>
          <w:rFonts w:cs="Times New Roman"/>
        </w:rPr>
      </w:pPr>
      <w:r w:rsidRPr="00441053">
        <w:rPr>
          <w:rFonts w:cs="Times New Roman"/>
        </w:rPr>
        <w:lastRenderedPageBreak/>
        <w:t>an amendment of a resolution; or</w:t>
      </w:r>
    </w:p>
    <w:p w14:paraId="18A0F3E1" w14:textId="77777777" w:rsidR="009D3F97" w:rsidRPr="00441053" w:rsidRDefault="009D3F97" w:rsidP="00EA21A2">
      <w:pPr>
        <w:pStyle w:val="StandardL3"/>
        <w:rPr>
          <w:rFonts w:cs="Times New Roman"/>
        </w:rPr>
      </w:pPr>
      <w:r w:rsidRPr="00441053">
        <w:rPr>
          <w:rFonts w:cs="Times New Roman"/>
        </w:rPr>
        <w:t>on other business arising at a general meeting of the Company.</w:t>
      </w:r>
    </w:p>
    <w:p w14:paraId="71B8C9A0" w14:textId="77777777" w:rsidR="009D3F97" w:rsidRPr="00441053" w:rsidRDefault="009D3F97" w:rsidP="00EA21A2">
      <w:pPr>
        <w:pStyle w:val="BodyText1"/>
        <w:rPr>
          <w:rFonts w:cs="Times New Roman"/>
        </w:rPr>
      </w:pPr>
      <w:r w:rsidRPr="00441053">
        <w:rPr>
          <w:rFonts w:cs="Times New Roman"/>
        </w:rPr>
        <w:t>Unless the contrary is stated in it, the appointment of a proxy shall be deemed to confer authority to exercise all such rights, as the proxy thinks fit.</w:t>
      </w:r>
    </w:p>
    <w:p w14:paraId="591C013D" w14:textId="77777777" w:rsidR="009D3F97" w:rsidRPr="00441053" w:rsidRDefault="009D3F97" w:rsidP="00EA21A2">
      <w:pPr>
        <w:pStyle w:val="StandardL2"/>
        <w:rPr>
          <w:rFonts w:cs="Times New Roman"/>
        </w:rPr>
      </w:pPr>
      <w:r w:rsidRPr="00441053">
        <w:rPr>
          <w:rFonts w:cs="Times New Roman"/>
        </w:rPr>
        <w:t>A member may appoint more than one proxy in relation to a general meeting, provided that each proxy is appointed to exercise the rights attached to different shares held by the member.</w:t>
      </w:r>
    </w:p>
    <w:p w14:paraId="22685801" w14:textId="77777777" w:rsidR="009D3F97" w:rsidRPr="00441053" w:rsidRDefault="009D3F97" w:rsidP="00EA21A2">
      <w:pPr>
        <w:pStyle w:val="StandardL2"/>
        <w:rPr>
          <w:rFonts w:cs="Times New Roman"/>
        </w:rPr>
      </w:pPr>
      <w:r w:rsidRPr="00441053">
        <w:rPr>
          <w:rFonts w:cs="Times New Roman"/>
        </w:rPr>
        <w:t>When two or more valid but differing appointments of proxy are received for the same share for use at the same general meeting, the one which is last validly delivered or received (regardless of its date or the date of its execution) shall be treated as replacing and revoking the other or others as regards that share.  If the Company is unable to determine which appointment was last validly delivered or received, none of them shall be treated as valid in respect of that share.</w:t>
      </w:r>
    </w:p>
    <w:p w14:paraId="1804E5D9" w14:textId="77777777" w:rsidR="009D3F97" w:rsidRPr="00441053" w:rsidRDefault="009D3F97" w:rsidP="00EA21A2">
      <w:pPr>
        <w:pStyle w:val="StandardL2"/>
        <w:rPr>
          <w:rFonts w:cs="Times New Roman"/>
        </w:rPr>
      </w:pPr>
      <w:bookmarkStart w:id="304" w:name="_Toc231875540"/>
      <w:r w:rsidRPr="00441053">
        <w:rPr>
          <w:rFonts w:cs="Times New Roman"/>
        </w:rPr>
        <w:t>A proxy need not be a member.</w:t>
      </w:r>
      <w:bookmarkEnd w:id="304"/>
    </w:p>
    <w:p w14:paraId="0EF27440" w14:textId="77777777" w:rsidR="009D3F97" w:rsidRPr="00441053" w:rsidRDefault="009D3F97" w:rsidP="00EA21A2">
      <w:pPr>
        <w:pStyle w:val="StandardL2"/>
        <w:rPr>
          <w:rFonts w:cs="Times New Roman"/>
        </w:rPr>
      </w:pPr>
      <w:bookmarkStart w:id="305" w:name="_Ref269304915"/>
      <w:bookmarkStart w:id="306" w:name="_Toc231875543"/>
      <w:r w:rsidRPr="00441053">
        <w:rPr>
          <w:rFonts w:cs="Times New Roman"/>
        </w:rPr>
        <w:t>The appointment of a proxy shall (unless the contrary is stated in it) be valid for an adjournment of the general meeting as well as for the meeting to which it relates.</w:t>
      </w:r>
      <w:bookmarkEnd w:id="305"/>
      <w:r w:rsidRPr="00441053">
        <w:rPr>
          <w:rFonts w:cs="Times New Roman"/>
        </w:rPr>
        <w:t xml:space="preserve">  </w:t>
      </w:r>
    </w:p>
    <w:p w14:paraId="06627A7E" w14:textId="77777777" w:rsidR="009D3F97" w:rsidRPr="00441053" w:rsidRDefault="009D3F97" w:rsidP="00EA21A2">
      <w:pPr>
        <w:pStyle w:val="StandardL2"/>
        <w:rPr>
          <w:rFonts w:cs="Times New Roman"/>
        </w:rPr>
      </w:pPr>
      <w:r w:rsidRPr="00441053">
        <w:rPr>
          <w:rFonts w:cs="Times New Roman"/>
        </w:rPr>
        <w:t>The appointment of a proxy shall be valid for 12 months from the date of execution or, in the case of an appointment of proxy delivered by electronic means, for 12 months from the date of delivery unless otherwise specified by the directors.</w:t>
      </w:r>
      <w:bookmarkEnd w:id="306"/>
    </w:p>
    <w:p w14:paraId="0B01F2F1" w14:textId="7CA13D1E" w:rsidR="009D3F97" w:rsidRPr="00441053" w:rsidRDefault="009D3F97" w:rsidP="00EA21A2">
      <w:pPr>
        <w:pStyle w:val="StandardL2"/>
        <w:rPr>
          <w:rFonts w:cs="Times New Roman"/>
        </w:rPr>
      </w:pPr>
      <w:r w:rsidRPr="00441053">
        <w:rPr>
          <w:rFonts w:cs="Times New Roman"/>
        </w:rPr>
        <w:t xml:space="preserve">Subject to the Act and the </w:t>
      </w:r>
      <w:r w:rsidR="00C048C4">
        <w:rPr>
          <w:rFonts w:cs="Times New Roman"/>
        </w:rPr>
        <w:t xml:space="preserve">UK </w:t>
      </w:r>
      <w:r w:rsidRPr="00441053">
        <w:rPr>
          <w:rFonts w:cs="Times New Roman"/>
        </w:rPr>
        <w:t xml:space="preserve">Listing Rules and the </w:t>
      </w:r>
      <w:r w:rsidR="00C048C4">
        <w:rPr>
          <w:rFonts w:cs="Times New Roman"/>
        </w:rPr>
        <w:t xml:space="preserve">Disclosure Guidance and </w:t>
      </w:r>
      <w:r w:rsidRPr="00441053">
        <w:rPr>
          <w:rFonts w:cs="Times New Roman"/>
        </w:rPr>
        <w:t xml:space="preserve">Transparency Rules, the Company may send a form of appointment of proxy to all or none of the persons entitled to receive notice of and to vote at a meeting.  If sent, the form shall provide for </w:t>
      </w:r>
      <w:proofErr w:type="gramStart"/>
      <w:r w:rsidRPr="00441053">
        <w:rPr>
          <w:rFonts w:cs="Times New Roman"/>
        </w:rPr>
        <w:t>three way</w:t>
      </w:r>
      <w:proofErr w:type="gramEnd"/>
      <w:r w:rsidRPr="00441053">
        <w:rPr>
          <w:rFonts w:cs="Times New Roman"/>
        </w:rPr>
        <w:t xml:space="preserve"> voting on all resolutions (other than procedural resolutions) set out in the notice of meeting.</w:t>
      </w:r>
    </w:p>
    <w:p w14:paraId="64D1BFBF" w14:textId="77777777" w:rsidR="009D3F97" w:rsidRPr="00441053" w:rsidRDefault="009D3F97" w:rsidP="00EA21A2">
      <w:pPr>
        <w:pStyle w:val="StandardL1"/>
        <w:rPr>
          <w:rFonts w:cs="Times New Roman"/>
        </w:rPr>
      </w:pPr>
      <w:bookmarkStart w:id="307" w:name="_Toc246329711"/>
      <w:bookmarkStart w:id="308" w:name="_Toc41990117"/>
      <w:r w:rsidRPr="00441053">
        <w:rPr>
          <w:rFonts w:cs="Times New Roman"/>
        </w:rPr>
        <w:t>Content of proxy notices</w:t>
      </w:r>
      <w:bookmarkEnd w:id="307"/>
      <w:bookmarkEnd w:id="308"/>
    </w:p>
    <w:p w14:paraId="5DB5E511" w14:textId="77777777" w:rsidR="009D3F97" w:rsidRPr="00441053" w:rsidRDefault="009D3F97" w:rsidP="00EA21A2">
      <w:pPr>
        <w:pStyle w:val="StandardL2"/>
        <w:rPr>
          <w:rFonts w:cs="Times New Roman"/>
        </w:rPr>
      </w:pPr>
      <w:bookmarkStart w:id="309" w:name="_Ref217815224"/>
      <w:bookmarkStart w:id="310" w:name="_Ref246761415"/>
      <w:bookmarkStart w:id="311" w:name="_Ref243459020"/>
      <w:r w:rsidRPr="00441053">
        <w:rPr>
          <w:rFonts w:cs="Times New Roman"/>
        </w:rPr>
        <w:t>Subject to article </w:t>
      </w:r>
      <w:r w:rsidRPr="00441053">
        <w:fldChar w:fldCharType="begin"/>
      </w:r>
      <w:r w:rsidRPr="00441053">
        <w:instrText xml:space="preserve"> REF _Ref217815205 \r \h  \* MERGEFORMAT </w:instrText>
      </w:r>
      <w:r w:rsidRPr="00441053">
        <w:fldChar w:fldCharType="separate"/>
      </w:r>
      <w:r w:rsidRPr="00982C0F">
        <w:rPr>
          <w:rFonts w:cs="Times New Roman"/>
        </w:rPr>
        <w:t>61.2</w:t>
      </w:r>
      <w:r w:rsidRPr="00441053">
        <w:fldChar w:fldCharType="end"/>
      </w:r>
      <w:r w:rsidRPr="00441053">
        <w:rPr>
          <w:rFonts w:cs="Times New Roman"/>
        </w:rPr>
        <w:t>, the appointment of a proxy (a "</w:t>
      </w:r>
      <w:r w:rsidRPr="00441053">
        <w:rPr>
          <w:rFonts w:cs="Times New Roman"/>
          <w:b/>
          <w:bCs/>
        </w:rPr>
        <w:t>proxy notice</w:t>
      </w:r>
      <w:r w:rsidRPr="00441053">
        <w:rPr>
          <w:rFonts w:cs="Times New Roman"/>
        </w:rPr>
        <w:t>") shall be in writing in any usual form (or in another form approved by the directors) and shall be:</w:t>
      </w:r>
    </w:p>
    <w:p w14:paraId="26219F7C" w14:textId="77777777" w:rsidR="009D3F97" w:rsidRPr="00441053" w:rsidRDefault="009D3F97" w:rsidP="00EA21A2">
      <w:pPr>
        <w:pStyle w:val="StandardL3"/>
        <w:rPr>
          <w:rFonts w:cs="Times New Roman"/>
        </w:rPr>
      </w:pPr>
      <w:r w:rsidRPr="00441053">
        <w:rPr>
          <w:rFonts w:cs="Times New Roman"/>
        </w:rPr>
        <w:t>signed by the appointor or his/her duly appointed attorney; or</w:t>
      </w:r>
    </w:p>
    <w:p w14:paraId="72F01782" w14:textId="77777777" w:rsidR="009D3F97" w:rsidRPr="00441053" w:rsidRDefault="009D3F97" w:rsidP="00EA21A2">
      <w:pPr>
        <w:pStyle w:val="StandardL3"/>
        <w:rPr>
          <w:rFonts w:cs="Times New Roman"/>
        </w:rPr>
      </w:pPr>
      <w:r w:rsidRPr="00441053">
        <w:rPr>
          <w:rFonts w:cs="Times New Roman"/>
        </w:rPr>
        <w:t xml:space="preserve">if the appointor is a company, executed under its seal or signed by its duly authorised officer or attorney or </w:t>
      </w:r>
      <w:proofErr w:type="gramStart"/>
      <w:r w:rsidRPr="00441053">
        <w:rPr>
          <w:rFonts w:cs="Times New Roman"/>
        </w:rPr>
        <w:t>other</w:t>
      </w:r>
      <w:proofErr w:type="gramEnd"/>
      <w:r w:rsidRPr="00441053">
        <w:rPr>
          <w:rFonts w:cs="Times New Roman"/>
        </w:rPr>
        <w:t xml:space="preserve"> person authorised to sign.</w:t>
      </w:r>
      <w:bookmarkEnd w:id="309"/>
      <w:bookmarkEnd w:id="310"/>
    </w:p>
    <w:p w14:paraId="7FC2D0A8" w14:textId="77777777" w:rsidR="009D3F97" w:rsidRPr="00441053" w:rsidRDefault="009D3F97" w:rsidP="00EA21A2">
      <w:pPr>
        <w:pStyle w:val="StandardL2"/>
        <w:rPr>
          <w:rFonts w:cs="Times New Roman"/>
          <w:b/>
          <w:bCs/>
        </w:rPr>
      </w:pPr>
      <w:bookmarkStart w:id="312" w:name="_Ref217815205"/>
      <w:bookmarkStart w:id="313" w:name="_Ref246761445"/>
      <w:r w:rsidRPr="00441053">
        <w:rPr>
          <w:rFonts w:cs="Times New Roman"/>
        </w:rPr>
        <w:t>Subject to the Act, the directors may accept a proxy notice received by electronic means on such terms and subject to such conditions as they consider fit.</w:t>
      </w:r>
    </w:p>
    <w:p w14:paraId="6FCBB5BD" w14:textId="77777777" w:rsidR="009D3F97" w:rsidRPr="00441053" w:rsidRDefault="009D3F97" w:rsidP="00EA21A2">
      <w:pPr>
        <w:pStyle w:val="StandardL2"/>
        <w:rPr>
          <w:rFonts w:cs="Times New Roman"/>
          <w:b/>
          <w:bCs/>
        </w:rPr>
      </w:pPr>
      <w:r w:rsidRPr="00441053">
        <w:rPr>
          <w:rFonts w:cs="Times New Roman"/>
        </w:rPr>
        <w:t>A proxy notice received by electronic means shall not be subject to the requirements of article </w:t>
      </w:r>
      <w:r w:rsidRPr="00441053">
        <w:fldChar w:fldCharType="begin"/>
      </w:r>
      <w:r w:rsidRPr="00441053">
        <w:instrText xml:space="preserve"> REF _Ref217815224 \r \h  \* MERGEFORMAT </w:instrText>
      </w:r>
      <w:r w:rsidRPr="00441053">
        <w:fldChar w:fldCharType="separate"/>
      </w:r>
      <w:r w:rsidRPr="00982C0F">
        <w:rPr>
          <w:rFonts w:cs="Times New Roman"/>
        </w:rPr>
        <w:t>61.1</w:t>
      </w:r>
      <w:r w:rsidRPr="00441053">
        <w:fldChar w:fldCharType="end"/>
      </w:r>
      <w:r w:rsidRPr="00441053">
        <w:rPr>
          <w:rFonts w:cs="Times New Roman"/>
        </w:rPr>
        <w:t>.</w:t>
      </w:r>
      <w:bookmarkEnd w:id="312"/>
      <w:bookmarkEnd w:id="313"/>
    </w:p>
    <w:p w14:paraId="75080579" w14:textId="77777777" w:rsidR="009D3F97" w:rsidRPr="00441053" w:rsidRDefault="009D3F97" w:rsidP="00EA21A2">
      <w:pPr>
        <w:pStyle w:val="StandardL2"/>
        <w:rPr>
          <w:rFonts w:cs="Times New Roman"/>
        </w:rPr>
      </w:pPr>
      <w:r w:rsidRPr="00441053">
        <w:rPr>
          <w:rFonts w:cs="Times New Roman"/>
        </w:rPr>
        <w:t>For the purposes of articles </w:t>
      </w:r>
      <w:r w:rsidRPr="00441053">
        <w:fldChar w:fldCharType="begin"/>
      </w:r>
      <w:r w:rsidRPr="00441053">
        <w:instrText xml:space="preserve"> REF _Ref217815224 \r \h  \* MERGEFORMAT </w:instrText>
      </w:r>
      <w:r w:rsidRPr="00441053">
        <w:fldChar w:fldCharType="separate"/>
      </w:r>
      <w:r w:rsidRPr="00982C0F">
        <w:rPr>
          <w:rFonts w:cs="Times New Roman"/>
        </w:rPr>
        <w:t>61.1</w:t>
      </w:r>
      <w:r w:rsidRPr="00441053">
        <w:fldChar w:fldCharType="end"/>
      </w:r>
      <w:r w:rsidRPr="00441053">
        <w:rPr>
          <w:rFonts w:cs="Times New Roman"/>
        </w:rPr>
        <w:t xml:space="preserve"> and </w:t>
      </w:r>
      <w:r w:rsidRPr="00441053">
        <w:fldChar w:fldCharType="begin"/>
      </w:r>
      <w:r w:rsidRPr="00441053">
        <w:instrText xml:space="preserve"> REF _Ref217815205 \r \h  \* MERGEFORMAT </w:instrText>
      </w:r>
      <w:r w:rsidRPr="00441053">
        <w:fldChar w:fldCharType="separate"/>
      </w:r>
      <w:r w:rsidRPr="00982C0F">
        <w:rPr>
          <w:rFonts w:cs="Times New Roman"/>
        </w:rPr>
        <w:t>61.2</w:t>
      </w:r>
      <w:r w:rsidRPr="00441053">
        <w:fldChar w:fldCharType="end"/>
      </w:r>
      <w:r w:rsidRPr="00441053">
        <w:rPr>
          <w:rFonts w:cs="Times New Roman"/>
        </w:rPr>
        <w:t>, the directors may require such reasonable evidence they consider necessary to determine:</w:t>
      </w:r>
    </w:p>
    <w:p w14:paraId="4FC6EFDD" w14:textId="77777777" w:rsidR="009D3F97" w:rsidRPr="00441053" w:rsidRDefault="009D3F97" w:rsidP="00EA21A2">
      <w:pPr>
        <w:pStyle w:val="StandardL3"/>
        <w:rPr>
          <w:rFonts w:cs="Times New Roman"/>
        </w:rPr>
      </w:pPr>
      <w:r w:rsidRPr="00441053">
        <w:rPr>
          <w:rFonts w:cs="Times New Roman"/>
        </w:rPr>
        <w:lastRenderedPageBreak/>
        <w:t>the identity of the member and the proxy; and</w:t>
      </w:r>
    </w:p>
    <w:p w14:paraId="1DECC356" w14:textId="77777777" w:rsidR="009D3F97" w:rsidRPr="00441053" w:rsidRDefault="009D3F97" w:rsidP="00EA21A2">
      <w:pPr>
        <w:pStyle w:val="StandardL3"/>
        <w:rPr>
          <w:rFonts w:cs="Times New Roman"/>
        </w:rPr>
      </w:pPr>
      <w:r w:rsidRPr="00441053">
        <w:rPr>
          <w:rFonts w:cs="Times New Roman"/>
        </w:rPr>
        <w:t>where the proxy is appointed by a person acting on behalf of the member, the authority of that person to make the appointment.</w:t>
      </w:r>
    </w:p>
    <w:p w14:paraId="1F0E69C0" w14:textId="77777777" w:rsidR="009D3F97" w:rsidRPr="00441053" w:rsidRDefault="009D3F97" w:rsidP="00EA21A2">
      <w:pPr>
        <w:pStyle w:val="StandardL1"/>
        <w:rPr>
          <w:rFonts w:cs="Times New Roman"/>
        </w:rPr>
      </w:pPr>
      <w:bookmarkStart w:id="314" w:name="_Ref246227164"/>
      <w:bookmarkStart w:id="315" w:name="_Ref246302612"/>
      <w:bookmarkStart w:id="316" w:name="_Ref246316204"/>
      <w:bookmarkStart w:id="317" w:name="_Toc246329712"/>
      <w:bookmarkStart w:id="318" w:name="_Toc41990118"/>
      <w:bookmarkEnd w:id="311"/>
      <w:r w:rsidRPr="00441053">
        <w:rPr>
          <w:rFonts w:cs="Times New Roman"/>
        </w:rPr>
        <w:t>Delivery of proxy notices</w:t>
      </w:r>
      <w:bookmarkEnd w:id="314"/>
      <w:bookmarkEnd w:id="315"/>
      <w:bookmarkEnd w:id="316"/>
      <w:bookmarkEnd w:id="317"/>
      <w:bookmarkEnd w:id="318"/>
    </w:p>
    <w:p w14:paraId="06FBA460" w14:textId="77777777" w:rsidR="009D3F97" w:rsidRPr="009E25B3" w:rsidRDefault="009D3F97" w:rsidP="00EA21A2">
      <w:pPr>
        <w:pStyle w:val="StandardL2"/>
        <w:rPr>
          <w:rFonts w:cs="Times New Roman"/>
        </w:rPr>
      </w:pPr>
      <w:r w:rsidRPr="009E25B3">
        <w:rPr>
          <w:rFonts w:cs="Times New Roman"/>
        </w:rPr>
        <w:t>Any notice of a general meeting must specify the address or addresses ("</w:t>
      </w:r>
      <w:r w:rsidRPr="009E25B3">
        <w:rPr>
          <w:rFonts w:cs="Times New Roman"/>
          <w:b/>
          <w:bCs/>
        </w:rPr>
        <w:t>proxy notification address</w:t>
      </w:r>
      <w:r w:rsidRPr="009E25B3">
        <w:rPr>
          <w:rFonts w:cs="Times New Roman"/>
        </w:rPr>
        <w:t>") at which the Company or its agents will receive proxy notices relating to that meeting, or any adjournment of it, delivered in hard copy or by electronic means.</w:t>
      </w:r>
    </w:p>
    <w:p w14:paraId="7EDD9E22" w14:textId="77777777" w:rsidR="009D3F97" w:rsidRPr="009E25B3" w:rsidRDefault="009D3F97" w:rsidP="00EA21A2">
      <w:pPr>
        <w:pStyle w:val="StandardL2"/>
        <w:rPr>
          <w:rFonts w:cs="Times New Roman"/>
        </w:rPr>
      </w:pPr>
      <w:bookmarkStart w:id="319" w:name="_Ref246761438"/>
      <w:r w:rsidRPr="009E25B3">
        <w:rPr>
          <w:rFonts w:cs="Times New Roman"/>
        </w:rPr>
        <w:t>A person who is entitled to attend, speak or vote (either on a show of hands or on a poll) at a general meeting remains so entitled in respect of that meeting or any adjournment of it, even though a valid proxy notice has been received by the Company by or on behalf of that person.</w:t>
      </w:r>
      <w:bookmarkEnd w:id="319"/>
    </w:p>
    <w:p w14:paraId="17088573" w14:textId="77777777" w:rsidR="009D3F97" w:rsidRPr="00441053" w:rsidRDefault="009D3F97" w:rsidP="00EA21A2">
      <w:pPr>
        <w:pStyle w:val="StandardL2"/>
        <w:rPr>
          <w:rFonts w:cs="Times New Roman"/>
        </w:rPr>
      </w:pPr>
      <w:bookmarkStart w:id="320" w:name="_Ref239674552"/>
      <w:bookmarkStart w:id="321" w:name="_Ref246318438"/>
      <w:r w:rsidRPr="00441053">
        <w:rPr>
          <w:rFonts w:cs="Times New Roman"/>
        </w:rPr>
        <w:t>Subject to articles </w:t>
      </w:r>
      <w:r w:rsidRPr="00441053">
        <w:fldChar w:fldCharType="begin"/>
      </w:r>
      <w:r w:rsidRPr="00441053">
        <w:instrText xml:space="preserve"> REF _Ref278981238 \n \h  \* MERGEFORMAT </w:instrText>
      </w:r>
      <w:r w:rsidRPr="00441053">
        <w:fldChar w:fldCharType="separate"/>
      </w:r>
      <w:r w:rsidRPr="00982C0F">
        <w:rPr>
          <w:rFonts w:cs="Times New Roman"/>
        </w:rPr>
        <w:t>62.4</w:t>
      </w:r>
      <w:r w:rsidRPr="00441053">
        <w:fldChar w:fldCharType="end"/>
      </w:r>
      <w:r w:rsidRPr="00441053">
        <w:rPr>
          <w:rFonts w:cs="Times New Roman"/>
        </w:rPr>
        <w:t xml:space="preserve"> and </w:t>
      </w:r>
      <w:r w:rsidRPr="00441053">
        <w:fldChar w:fldCharType="begin"/>
      </w:r>
      <w:r w:rsidRPr="00441053">
        <w:instrText xml:space="preserve"> REF _Ref278981510 \n \h  \* MERGEFORMAT </w:instrText>
      </w:r>
      <w:r w:rsidRPr="00441053">
        <w:fldChar w:fldCharType="separate"/>
      </w:r>
      <w:r w:rsidRPr="00982C0F">
        <w:rPr>
          <w:rFonts w:cs="Times New Roman"/>
        </w:rPr>
        <w:t>62.5</w:t>
      </w:r>
      <w:r w:rsidRPr="00441053">
        <w:fldChar w:fldCharType="end"/>
      </w:r>
      <w:r w:rsidRPr="00441053">
        <w:rPr>
          <w:rFonts w:cs="Times New Roman"/>
        </w:rPr>
        <w:t>, a proxy notice must be received at a proxy notification address not less than 48 hours (excluding any part of a day that is not a working day) before the general meeting or adjourned meeting to which it relates.</w:t>
      </w:r>
      <w:bookmarkEnd w:id="320"/>
      <w:bookmarkEnd w:id="321"/>
    </w:p>
    <w:p w14:paraId="3CF4536F" w14:textId="77777777" w:rsidR="009D3F97" w:rsidRPr="00441053" w:rsidRDefault="009D3F97" w:rsidP="00EA21A2">
      <w:pPr>
        <w:pStyle w:val="StandardL2"/>
        <w:rPr>
          <w:rFonts w:cs="Times New Roman"/>
        </w:rPr>
      </w:pPr>
      <w:bookmarkStart w:id="322" w:name="_Ref246318443"/>
      <w:bookmarkStart w:id="323" w:name="_Ref278981238"/>
      <w:bookmarkStart w:id="324" w:name="_Ref239674534"/>
      <w:bookmarkStart w:id="325" w:name="_Ref239674523"/>
      <w:r w:rsidRPr="00441053">
        <w:rPr>
          <w:rFonts w:cs="Times New Roman"/>
        </w:rPr>
        <w:t>In the case of:</w:t>
      </w:r>
      <w:bookmarkEnd w:id="322"/>
      <w:bookmarkEnd w:id="323"/>
    </w:p>
    <w:p w14:paraId="0431AE2F" w14:textId="77777777" w:rsidR="009D3F97" w:rsidRPr="00441053" w:rsidRDefault="009D3F97" w:rsidP="00EA21A2">
      <w:pPr>
        <w:pStyle w:val="StandardL3"/>
        <w:rPr>
          <w:rFonts w:cs="Times New Roman"/>
        </w:rPr>
      </w:pPr>
      <w:r w:rsidRPr="00441053">
        <w:rPr>
          <w:rFonts w:cs="Times New Roman"/>
        </w:rPr>
        <w:t>a general meeting adjourned for not more than 48 hours; or</w:t>
      </w:r>
    </w:p>
    <w:p w14:paraId="00F3E0EC" w14:textId="77777777" w:rsidR="009D3F97" w:rsidRPr="00441053" w:rsidRDefault="009D3F97" w:rsidP="00EA21A2">
      <w:pPr>
        <w:pStyle w:val="StandardL3"/>
        <w:rPr>
          <w:rFonts w:cs="Times New Roman"/>
        </w:rPr>
      </w:pPr>
      <w:r w:rsidRPr="00441053">
        <w:rPr>
          <w:rFonts w:cs="Times New Roman"/>
        </w:rPr>
        <w:t xml:space="preserve">a poll not taken during the general meeting but taken not more than 48 hours after it was demanded, </w:t>
      </w:r>
    </w:p>
    <w:p w14:paraId="270878C8" w14:textId="77777777" w:rsidR="009D3F97" w:rsidRPr="00441053" w:rsidRDefault="009D3F97" w:rsidP="00EA21A2">
      <w:pPr>
        <w:pStyle w:val="BodyText1"/>
        <w:rPr>
          <w:rFonts w:cs="Times New Roman"/>
        </w:rPr>
      </w:pPr>
      <w:r w:rsidRPr="00441053">
        <w:rPr>
          <w:rFonts w:cs="Times New Roman"/>
        </w:rPr>
        <w:t>the proxy notice must be received</w:t>
      </w:r>
      <w:bookmarkEnd w:id="324"/>
      <w:r w:rsidRPr="00441053">
        <w:rPr>
          <w:rFonts w:cs="Times New Roman"/>
        </w:rPr>
        <w:t xml:space="preserve"> by not later than the adjourned meeting or the meeting at which the poll was demanded.</w:t>
      </w:r>
    </w:p>
    <w:p w14:paraId="0B0E493B" w14:textId="77777777" w:rsidR="009D3F97" w:rsidRPr="00441053" w:rsidRDefault="009D3F97" w:rsidP="00EA21A2">
      <w:pPr>
        <w:pStyle w:val="StandardL2"/>
        <w:rPr>
          <w:rFonts w:cs="Times New Roman"/>
        </w:rPr>
      </w:pPr>
      <w:bookmarkStart w:id="326" w:name="_Ref278981510"/>
      <w:r w:rsidRPr="00441053">
        <w:rPr>
          <w:rFonts w:cs="Times New Roman"/>
        </w:rPr>
        <w:t>In the case of:</w:t>
      </w:r>
      <w:bookmarkEnd w:id="326"/>
    </w:p>
    <w:p w14:paraId="3E1C20BB" w14:textId="77777777" w:rsidR="009D3F97" w:rsidRPr="00441053" w:rsidRDefault="009D3F97" w:rsidP="00EA21A2">
      <w:pPr>
        <w:pStyle w:val="StandardL3"/>
        <w:rPr>
          <w:rFonts w:cs="Times New Roman"/>
        </w:rPr>
      </w:pPr>
      <w:r w:rsidRPr="00441053">
        <w:rPr>
          <w:rFonts w:cs="Times New Roman"/>
        </w:rPr>
        <w:t xml:space="preserve">a meeting adjourned for less than 28 days but more than 48 hours; or </w:t>
      </w:r>
    </w:p>
    <w:p w14:paraId="58208248" w14:textId="77777777" w:rsidR="009D3F97" w:rsidRPr="00441053" w:rsidRDefault="009D3F97" w:rsidP="00EA21A2">
      <w:pPr>
        <w:pStyle w:val="StandardL3"/>
        <w:rPr>
          <w:rFonts w:cs="Times New Roman"/>
        </w:rPr>
      </w:pPr>
      <w:r w:rsidRPr="00441053">
        <w:rPr>
          <w:rFonts w:cs="Times New Roman"/>
        </w:rPr>
        <w:t xml:space="preserve">a poll taken more than 48 hours after it is demanded, </w:t>
      </w:r>
    </w:p>
    <w:p w14:paraId="7232EC4E" w14:textId="77777777" w:rsidR="009D3F97" w:rsidRPr="00441053" w:rsidRDefault="009D3F97" w:rsidP="00EA21A2">
      <w:pPr>
        <w:pStyle w:val="BodyText1"/>
        <w:rPr>
          <w:rFonts w:cs="Times New Roman"/>
        </w:rPr>
      </w:pPr>
      <w:r w:rsidRPr="00441053">
        <w:rPr>
          <w:rFonts w:cs="Times New Roman"/>
        </w:rPr>
        <w:t>the proxy notice must be received at a proxy notification address not less than 24 hours (excluding any part of a day that is not a working day) before the time appointed for the holding of the adjourned meeting or the taking of the poll.</w:t>
      </w:r>
      <w:bookmarkEnd w:id="325"/>
    </w:p>
    <w:p w14:paraId="26A0589C" w14:textId="77777777" w:rsidR="009D3F97" w:rsidRPr="00441053" w:rsidRDefault="009D3F97" w:rsidP="00EA21A2">
      <w:pPr>
        <w:pStyle w:val="StandardL2"/>
        <w:rPr>
          <w:rFonts w:cs="Times New Roman"/>
        </w:rPr>
      </w:pPr>
      <w:r w:rsidRPr="00441053">
        <w:rPr>
          <w:rFonts w:cs="Times New Roman"/>
        </w:rPr>
        <w:t>In relation to any shares which are held in uncertificated form, the directors may permit appointments of a proxy to be made by electronic means in the form of an uncertificated proxy instruction and may permit supplements to, or amendments or revocations of, any such uncertificated proxy instruction to be made.</w:t>
      </w:r>
    </w:p>
    <w:p w14:paraId="70741E47" w14:textId="77777777" w:rsidR="009D3F97" w:rsidRPr="00441053" w:rsidRDefault="009D3F97" w:rsidP="00EA21A2">
      <w:pPr>
        <w:pStyle w:val="StandardL2"/>
        <w:rPr>
          <w:rFonts w:cs="Times New Roman"/>
        </w:rPr>
      </w:pPr>
      <w:r w:rsidRPr="00441053">
        <w:rPr>
          <w:rFonts w:cs="Times New Roman"/>
        </w:rPr>
        <w:t>The directors may prescribe the method of determining the time at which any such uncertificated proxy instruction (and/or other instruction or notification) is to be treated as received by the Company or a participant acting on its behalf.</w:t>
      </w:r>
    </w:p>
    <w:p w14:paraId="31BA802E" w14:textId="77777777" w:rsidR="009D3F97" w:rsidRPr="00441053" w:rsidRDefault="009D3F97" w:rsidP="00EA21A2">
      <w:pPr>
        <w:pStyle w:val="StandardL2"/>
        <w:rPr>
          <w:rFonts w:cs="Times New Roman"/>
        </w:rPr>
      </w:pPr>
      <w:r w:rsidRPr="00441053">
        <w:rPr>
          <w:rFonts w:cs="Times New Roman"/>
        </w:rPr>
        <w:lastRenderedPageBreak/>
        <w:t>The directors may treat any such uncertificated proxy instruction which purports to be or is expressed to be sent on behalf of a holder of a share as sufficient evidence of the authority of the person sending that instruction to send it on behalf of that holder.</w:t>
      </w:r>
    </w:p>
    <w:p w14:paraId="5AD43E40" w14:textId="77777777" w:rsidR="009D3F97" w:rsidRPr="00441053" w:rsidRDefault="009D3F97" w:rsidP="00EA21A2">
      <w:pPr>
        <w:pStyle w:val="StandardL1"/>
        <w:rPr>
          <w:rFonts w:cs="Times New Roman"/>
        </w:rPr>
      </w:pPr>
      <w:bookmarkStart w:id="327" w:name="_Toc246329713"/>
      <w:bookmarkStart w:id="328" w:name="_Toc41990119"/>
      <w:r w:rsidRPr="00441053">
        <w:rPr>
          <w:rFonts w:cs="Times New Roman"/>
        </w:rPr>
        <w:t>Corporate representatives</w:t>
      </w:r>
      <w:bookmarkEnd w:id="327"/>
      <w:bookmarkEnd w:id="328"/>
    </w:p>
    <w:p w14:paraId="1B64F96A" w14:textId="77777777" w:rsidR="009D3F97" w:rsidRPr="00441053" w:rsidRDefault="009D3F97" w:rsidP="00EA21A2">
      <w:pPr>
        <w:pStyle w:val="StandardL2"/>
        <w:rPr>
          <w:rFonts w:cs="Times New Roman"/>
        </w:rPr>
      </w:pPr>
      <w:bookmarkStart w:id="329" w:name="_Ref243457823"/>
      <w:r w:rsidRPr="00441053">
        <w:rPr>
          <w:rFonts w:cs="Times New Roman"/>
        </w:rPr>
        <w:t>In accordance with the Act, a corporation which is a member may, by resolution of its directors or other governing body, authorise a person or persons to act as its representative or representatives at any general meeting of the Company (a "</w:t>
      </w:r>
      <w:r w:rsidRPr="00441053">
        <w:rPr>
          <w:rFonts w:cs="Times New Roman"/>
          <w:b/>
          <w:bCs/>
        </w:rPr>
        <w:t>corporate</w:t>
      </w:r>
      <w:r w:rsidRPr="00441053">
        <w:rPr>
          <w:rFonts w:cs="Times New Roman"/>
        </w:rPr>
        <w:t xml:space="preserve"> </w:t>
      </w:r>
      <w:r w:rsidRPr="00441053">
        <w:rPr>
          <w:rFonts w:cs="Times New Roman"/>
          <w:b/>
          <w:bCs/>
        </w:rPr>
        <w:t>representative</w:t>
      </w:r>
      <w:r w:rsidRPr="00441053">
        <w:rPr>
          <w:rFonts w:cs="Times New Roman"/>
        </w:rPr>
        <w:t>").</w:t>
      </w:r>
    </w:p>
    <w:p w14:paraId="0BC11B06" w14:textId="77777777" w:rsidR="009D3F97" w:rsidRPr="00441053" w:rsidRDefault="009D3F97" w:rsidP="00EA21A2">
      <w:pPr>
        <w:pStyle w:val="StandardL2"/>
        <w:rPr>
          <w:rFonts w:cs="Times New Roman"/>
        </w:rPr>
      </w:pPr>
      <w:r w:rsidRPr="00441053">
        <w:rPr>
          <w:rFonts w:cs="Times New Roman"/>
        </w:rPr>
        <w:t>A director, the secretary or other person authorised for the purpose by the secretary may require a corporate representative to produce a certified copy of the resolution of authorisation before permitting the corporate representative to exercise his/her powers.</w:t>
      </w:r>
      <w:bookmarkEnd w:id="329"/>
    </w:p>
    <w:p w14:paraId="0A365B8C" w14:textId="77777777" w:rsidR="009D3F97" w:rsidRPr="00441053" w:rsidRDefault="009D3F97" w:rsidP="00EA21A2">
      <w:pPr>
        <w:pStyle w:val="StandardL1"/>
        <w:rPr>
          <w:rFonts w:cs="Times New Roman"/>
          <w:bCs/>
        </w:rPr>
      </w:pPr>
      <w:bookmarkStart w:id="330" w:name="_Toc246329714"/>
      <w:bookmarkStart w:id="331" w:name="_Toc41990120"/>
      <w:r w:rsidRPr="00441053">
        <w:rPr>
          <w:rFonts w:cs="Times New Roman"/>
        </w:rPr>
        <w:t>Termination of authority</w:t>
      </w:r>
      <w:bookmarkEnd w:id="330"/>
      <w:bookmarkEnd w:id="331"/>
    </w:p>
    <w:p w14:paraId="6262BD55" w14:textId="77777777" w:rsidR="009D3F97" w:rsidRPr="00441053" w:rsidRDefault="009D3F97" w:rsidP="00EA21A2">
      <w:pPr>
        <w:pStyle w:val="StandardL2"/>
        <w:rPr>
          <w:rFonts w:cs="Times New Roman"/>
        </w:rPr>
      </w:pPr>
      <w:r w:rsidRPr="00441053">
        <w:rPr>
          <w:rFonts w:cs="Times New Roman"/>
        </w:rPr>
        <w:t>The termination of the authority of a person to act as proxy or as a corporate representative does not affect:</w:t>
      </w:r>
    </w:p>
    <w:p w14:paraId="01065DEB" w14:textId="77777777" w:rsidR="009D3F97" w:rsidRPr="00441053" w:rsidRDefault="009D3F97" w:rsidP="00EA21A2">
      <w:pPr>
        <w:pStyle w:val="StandardL3"/>
        <w:rPr>
          <w:rFonts w:cs="Times New Roman"/>
        </w:rPr>
      </w:pPr>
      <w:r w:rsidRPr="00441053">
        <w:rPr>
          <w:rFonts w:cs="Times New Roman"/>
        </w:rPr>
        <w:t>whether he/she counts in deciding whether there is a quorum at a general meeting;</w:t>
      </w:r>
    </w:p>
    <w:p w14:paraId="6C4DB365" w14:textId="77777777" w:rsidR="009D3F97" w:rsidRPr="00441053" w:rsidRDefault="009D3F97" w:rsidP="00EA21A2">
      <w:pPr>
        <w:pStyle w:val="StandardL3"/>
        <w:rPr>
          <w:rFonts w:cs="Times New Roman"/>
        </w:rPr>
      </w:pPr>
      <w:r w:rsidRPr="00441053">
        <w:rPr>
          <w:rFonts w:cs="Times New Roman"/>
        </w:rPr>
        <w:t>the validity of anything he/she does as chair of a meeting;</w:t>
      </w:r>
    </w:p>
    <w:p w14:paraId="7BE81E47" w14:textId="77777777" w:rsidR="009D3F97" w:rsidRPr="00441053" w:rsidRDefault="009D3F97" w:rsidP="00EA21A2">
      <w:pPr>
        <w:pStyle w:val="StandardL3"/>
        <w:rPr>
          <w:rFonts w:cs="Times New Roman"/>
        </w:rPr>
      </w:pPr>
      <w:r w:rsidRPr="00441053">
        <w:rPr>
          <w:rFonts w:cs="Times New Roman"/>
        </w:rPr>
        <w:t xml:space="preserve">the validity of a poll demanded by him at a general meeting; or </w:t>
      </w:r>
    </w:p>
    <w:p w14:paraId="12DE8773" w14:textId="77777777" w:rsidR="009D3F97" w:rsidRPr="00441053" w:rsidRDefault="009D3F97" w:rsidP="00EA21A2">
      <w:pPr>
        <w:pStyle w:val="StandardL3"/>
        <w:rPr>
          <w:rFonts w:cs="Times New Roman"/>
        </w:rPr>
      </w:pPr>
      <w:r w:rsidRPr="00441053">
        <w:rPr>
          <w:rFonts w:cs="Times New Roman"/>
        </w:rPr>
        <w:t xml:space="preserve">the validity of a vote given by that person, </w:t>
      </w:r>
    </w:p>
    <w:p w14:paraId="7DFF11C7" w14:textId="77777777" w:rsidR="009D3F97" w:rsidRPr="00441053" w:rsidRDefault="009D3F97" w:rsidP="00EA21A2">
      <w:pPr>
        <w:pStyle w:val="BodyText1"/>
        <w:rPr>
          <w:rFonts w:cs="Times New Roman"/>
        </w:rPr>
      </w:pPr>
      <w:r w:rsidRPr="00441053">
        <w:rPr>
          <w:rFonts w:cs="Times New Roman"/>
        </w:rPr>
        <w:t>unless the Company receives notice of the termination at the proxy notification address not later than the last time at which a proxy notice should have been received in order to be valid for use at the relevant meeting or adjourned meeting or (in the case of a poll taken otherwise than at or on the same day as the general meeting or adjourned meeting) for use on the holding of the poll at which the vote is cast.</w:t>
      </w:r>
    </w:p>
    <w:p w14:paraId="3D59F8AD" w14:textId="77777777" w:rsidR="009D3F97" w:rsidRPr="00441053" w:rsidRDefault="009D3F97" w:rsidP="00EA21A2">
      <w:pPr>
        <w:pStyle w:val="StandardL1"/>
        <w:rPr>
          <w:rFonts w:cs="Times New Roman"/>
        </w:rPr>
      </w:pPr>
      <w:bookmarkStart w:id="332" w:name="_Toc246329715"/>
      <w:bookmarkStart w:id="333" w:name="_Toc41990121"/>
      <w:r w:rsidRPr="00441053">
        <w:rPr>
          <w:rFonts w:cs="Times New Roman"/>
        </w:rPr>
        <w:t>Amendments to resolutions</w:t>
      </w:r>
      <w:bookmarkEnd w:id="332"/>
      <w:bookmarkEnd w:id="333"/>
    </w:p>
    <w:p w14:paraId="3FA5E894" w14:textId="77777777" w:rsidR="009D3F97" w:rsidRPr="00441053" w:rsidRDefault="009D3F97" w:rsidP="00EA21A2">
      <w:pPr>
        <w:pStyle w:val="StandardL2"/>
        <w:rPr>
          <w:rFonts w:cs="Times New Roman"/>
        </w:rPr>
      </w:pPr>
      <w:r w:rsidRPr="00441053">
        <w:rPr>
          <w:rFonts w:cs="Times New Roman"/>
        </w:rPr>
        <w:t>No amendment to a resolution duly proposed as an ordinary resolution (other than an amendment to correct a grammatical or other non</w:t>
      </w:r>
      <w:r w:rsidRPr="00441053">
        <w:rPr>
          <w:rFonts w:cs="Times New Roman"/>
        </w:rPr>
        <w:noBreakHyphen/>
        <w:t>substantive error) may be considered or voted on unless either:</w:t>
      </w:r>
    </w:p>
    <w:p w14:paraId="5AD84689" w14:textId="77777777" w:rsidR="009D3F97" w:rsidRPr="00441053" w:rsidRDefault="009D3F97" w:rsidP="00EA21A2">
      <w:pPr>
        <w:pStyle w:val="StandardL3"/>
        <w:rPr>
          <w:rFonts w:cs="Times New Roman"/>
        </w:rPr>
      </w:pPr>
      <w:r w:rsidRPr="00441053">
        <w:rPr>
          <w:rFonts w:cs="Times New Roman"/>
        </w:rPr>
        <w:t>at least 48 </w:t>
      </w:r>
      <w:r w:rsidRPr="009E25B3">
        <w:rPr>
          <w:rFonts w:cs="Times New Roman"/>
        </w:rPr>
        <w:t>hours (excluding any part of a day that is not a working day) before the time appointed for holding the general meeting or adjourned meeting at</w:t>
      </w:r>
      <w:r w:rsidRPr="00441053">
        <w:rPr>
          <w:rFonts w:cs="Times New Roman"/>
        </w:rPr>
        <w:t xml:space="preserve"> which the ordinary resolution is to be considered, notice of the terms of the amendment and intention to move it has been received at the registered office of the Company; or</w:t>
      </w:r>
    </w:p>
    <w:p w14:paraId="3616EEA1" w14:textId="77777777" w:rsidR="009D3F97" w:rsidRPr="00441053" w:rsidRDefault="009D3F97" w:rsidP="00EA21A2">
      <w:pPr>
        <w:pStyle w:val="StandardL3"/>
        <w:rPr>
          <w:rFonts w:cs="Times New Roman"/>
        </w:rPr>
      </w:pPr>
      <w:r w:rsidRPr="00441053">
        <w:rPr>
          <w:rFonts w:cs="Times New Roman"/>
        </w:rPr>
        <w:t>the chair of the meeting in his/her absolute discretion decides that the amendment may be considered or voted on.</w:t>
      </w:r>
    </w:p>
    <w:p w14:paraId="28CD6FCE" w14:textId="77777777" w:rsidR="009D3F97" w:rsidRPr="009E25B3" w:rsidRDefault="009D3F97" w:rsidP="00EA21A2">
      <w:pPr>
        <w:pStyle w:val="BodyText1"/>
        <w:rPr>
          <w:rFonts w:cs="Times New Roman"/>
        </w:rPr>
      </w:pPr>
      <w:r w:rsidRPr="00441053">
        <w:rPr>
          <w:rFonts w:cs="Times New Roman"/>
        </w:rPr>
        <w:lastRenderedPageBreak/>
        <w:t xml:space="preserve">If an amendment proposed to a resolution under consideration is ruled out of order by the chair of the meeting the proceedings on the substantive resolution are not </w:t>
      </w:r>
      <w:r w:rsidRPr="009E25B3">
        <w:rPr>
          <w:rFonts w:cs="Times New Roman"/>
        </w:rPr>
        <w:t>invalidated by an error in his/her ruling.</w:t>
      </w:r>
    </w:p>
    <w:p w14:paraId="6C46F917" w14:textId="77777777" w:rsidR="009D3F97" w:rsidRPr="009E25B3" w:rsidRDefault="009D3F97" w:rsidP="00EA21A2">
      <w:pPr>
        <w:pStyle w:val="StandardL2"/>
        <w:rPr>
          <w:rFonts w:cs="Times New Roman"/>
        </w:rPr>
      </w:pPr>
      <w:r w:rsidRPr="009E25B3">
        <w:rPr>
          <w:rFonts w:cs="Times New Roman"/>
        </w:rPr>
        <w:t>A special resolution to be proposed at a general meeting may be amended by ordinary resolution, if:</w:t>
      </w:r>
    </w:p>
    <w:p w14:paraId="79CEDD97" w14:textId="77777777" w:rsidR="009D3F97" w:rsidRPr="009E25B3" w:rsidRDefault="009D3F97" w:rsidP="00EA21A2">
      <w:pPr>
        <w:pStyle w:val="StandardL3"/>
        <w:rPr>
          <w:rFonts w:cs="Times New Roman"/>
        </w:rPr>
      </w:pPr>
      <w:r w:rsidRPr="009E25B3">
        <w:rPr>
          <w:rFonts w:cs="Times New Roman"/>
        </w:rPr>
        <w:t xml:space="preserve">the chair of the meeting proposes the amendment at the general meeting at which the resolution is to be proposed; and </w:t>
      </w:r>
    </w:p>
    <w:p w14:paraId="1017DBF9" w14:textId="77777777" w:rsidR="009D3F97" w:rsidRPr="009E25B3" w:rsidRDefault="009D3F97" w:rsidP="00EA21A2">
      <w:pPr>
        <w:pStyle w:val="StandardL3"/>
        <w:rPr>
          <w:rFonts w:cs="Times New Roman"/>
        </w:rPr>
      </w:pPr>
      <w:r w:rsidRPr="009E25B3">
        <w:rPr>
          <w:rFonts w:cs="Times New Roman"/>
        </w:rPr>
        <w:t>the amendment does not go beyond what is necessary to correct a grammatical or other non</w:t>
      </w:r>
      <w:r w:rsidRPr="009E25B3">
        <w:rPr>
          <w:rFonts w:cs="Times New Roman"/>
        </w:rPr>
        <w:noBreakHyphen/>
        <w:t>substantive error in the resolution.</w:t>
      </w:r>
    </w:p>
    <w:p w14:paraId="7E5EAB81" w14:textId="77777777" w:rsidR="009D3F97" w:rsidRPr="00441053" w:rsidRDefault="009D3F97" w:rsidP="00EA21A2">
      <w:pPr>
        <w:pStyle w:val="StandardL2"/>
        <w:rPr>
          <w:rFonts w:cs="Times New Roman"/>
        </w:rPr>
      </w:pPr>
      <w:r w:rsidRPr="00441053">
        <w:rPr>
          <w:rFonts w:cs="Times New Roman"/>
        </w:rPr>
        <w:t>If the chair of the meeting, acting in good faith, wrongly decides that an amendment to a resolution is out of order, the chair's error does not invalidate the vote on that resolution.</w:t>
      </w:r>
    </w:p>
    <w:p w14:paraId="10E68215" w14:textId="77777777" w:rsidR="009D3F97" w:rsidRPr="00441053" w:rsidRDefault="009D3F97" w:rsidP="00EA21A2">
      <w:pPr>
        <w:pStyle w:val="BodyText"/>
        <w:jc w:val="center"/>
        <w:rPr>
          <w:rFonts w:cs="Times New Roman"/>
          <w:b/>
          <w:bCs/>
        </w:rPr>
      </w:pPr>
      <w:bookmarkStart w:id="334" w:name="_Toc246329716"/>
      <w:r w:rsidRPr="00441053">
        <w:rPr>
          <w:rFonts w:cs="Times New Roman"/>
          <w:b/>
          <w:bCs/>
        </w:rPr>
        <w:t>RESTRICTIONS ON MEMBERS' RIGHTS</w:t>
      </w:r>
      <w:bookmarkEnd w:id="334"/>
      <w:r>
        <w:rPr>
          <w:rFonts w:cs="Times New Roman"/>
          <w:b/>
          <w:bCs/>
        </w:rPr>
        <w:fldChar w:fldCharType="begin"/>
      </w:r>
      <w:r w:rsidRPr="00441053">
        <w:rPr>
          <w:rFonts w:cs="Times New Roman"/>
        </w:rPr>
        <w:instrText xml:space="preserve"> TC "</w:instrText>
      </w:r>
      <w:bookmarkStart w:id="335" w:name="_Toc41990122"/>
      <w:r w:rsidRPr="00441053">
        <w:rPr>
          <w:rFonts w:cs="Times New Roman"/>
          <w:b/>
          <w:bCs/>
        </w:rPr>
        <w:instrText>RESTRICTIONS ON MEMBERS' RIGHTS</w:instrText>
      </w:r>
      <w:bookmarkEnd w:id="335"/>
      <w:r w:rsidRPr="00441053">
        <w:rPr>
          <w:rFonts w:cs="Times New Roman"/>
        </w:rPr>
        <w:instrText>" \f C \l "1"  D3_TC DDOU</w:instrText>
      </w:r>
      <w:r>
        <w:rPr>
          <w:rFonts w:cs="Times New Roman"/>
          <w:b/>
          <w:bCs/>
        </w:rPr>
        <w:fldChar w:fldCharType="end"/>
      </w:r>
    </w:p>
    <w:p w14:paraId="761909D0" w14:textId="77777777" w:rsidR="009D3F97" w:rsidRPr="00441053" w:rsidRDefault="009D3F97" w:rsidP="00EA21A2">
      <w:pPr>
        <w:pStyle w:val="StandardL1"/>
        <w:rPr>
          <w:rFonts w:cs="Times New Roman"/>
        </w:rPr>
      </w:pPr>
      <w:bookmarkStart w:id="336" w:name="_Toc246329717"/>
      <w:bookmarkStart w:id="337" w:name="_Toc41990123"/>
      <w:r w:rsidRPr="00441053">
        <w:rPr>
          <w:rFonts w:cs="Times New Roman"/>
        </w:rPr>
        <w:t>No voting of shares on which money owed to company</w:t>
      </w:r>
      <w:bookmarkEnd w:id="336"/>
      <w:bookmarkEnd w:id="337"/>
    </w:p>
    <w:p w14:paraId="399A5484" w14:textId="77777777" w:rsidR="009D3F97" w:rsidRDefault="009D3F97" w:rsidP="00D961E2">
      <w:pPr>
        <w:pStyle w:val="BodyText1"/>
        <w:rPr>
          <w:rFonts w:cs="Times New Roman"/>
        </w:rPr>
      </w:pPr>
      <w:r w:rsidRPr="00441053">
        <w:rPr>
          <w:rFonts w:cs="Times New Roman"/>
        </w:rPr>
        <w:t>Unless the directors decide otherwise, no voting rights (or other rights conferred by membership in relation to a meeting or poll) attached to a share may be exercised at any general meeting</w:t>
      </w:r>
      <w:r>
        <w:rPr>
          <w:rFonts w:cs="Times New Roman"/>
        </w:rPr>
        <w:t xml:space="preserve"> or class meeting</w:t>
      </w:r>
      <w:r w:rsidRPr="00441053">
        <w:rPr>
          <w:rFonts w:cs="Times New Roman"/>
        </w:rPr>
        <w:t>, at any adjournment of it, or on any poll called at or in relation to it, unless all amounts payable to the Company in respect of that share have been pai</w:t>
      </w:r>
      <w:r w:rsidRPr="00D961E2">
        <w:rPr>
          <w:rFonts w:cs="Times New Roman"/>
        </w:rPr>
        <w:t>d.</w:t>
      </w:r>
      <w:r w:rsidRPr="00D961E2">
        <w:t xml:space="preserve"> </w:t>
      </w:r>
      <w:r w:rsidRPr="00D961E2">
        <w:rPr>
          <w:rFonts w:cs="Times New Roman"/>
        </w:rPr>
        <w:t>This restriction ceases on payment of the amount outstanding and all costs, charges and expenses incurred by the Company by reason of the non</w:t>
      </w:r>
      <w:r w:rsidRPr="00D961E2">
        <w:rPr>
          <w:rFonts w:cs="Times New Roman"/>
        </w:rPr>
        <w:noBreakHyphen/>
        <w:t>payment.</w:t>
      </w:r>
      <w:r w:rsidRPr="00D961E2">
        <w:rPr>
          <w:rStyle w:val="FootnoteReference"/>
        </w:rPr>
        <w:t xml:space="preserve"> </w:t>
      </w:r>
    </w:p>
    <w:p w14:paraId="70A931C7" w14:textId="77777777" w:rsidR="009D3F97" w:rsidRPr="00441053" w:rsidRDefault="009D3F97" w:rsidP="00EA21A2">
      <w:pPr>
        <w:pStyle w:val="BodyText"/>
        <w:keepNext/>
        <w:jc w:val="center"/>
        <w:rPr>
          <w:rFonts w:cs="Times New Roman"/>
          <w:b/>
          <w:bCs/>
        </w:rPr>
      </w:pPr>
      <w:bookmarkStart w:id="338" w:name="_Toc246329718"/>
      <w:r w:rsidRPr="00441053">
        <w:rPr>
          <w:rFonts w:cs="Times New Roman"/>
          <w:b/>
          <w:bCs/>
        </w:rPr>
        <w:t>APPLICATION OF RULES TO CLASS MEETINGS AND RIGHTS</w:t>
      </w:r>
      <w:bookmarkEnd w:id="338"/>
      <w:r>
        <w:rPr>
          <w:rFonts w:cs="Times New Roman"/>
          <w:b/>
          <w:bCs/>
        </w:rPr>
        <w:fldChar w:fldCharType="begin"/>
      </w:r>
      <w:r w:rsidRPr="00441053">
        <w:rPr>
          <w:rFonts w:cs="Times New Roman"/>
        </w:rPr>
        <w:instrText xml:space="preserve"> TC "</w:instrText>
      </w:r>
      <w:bookmarkStart w:id="339" w:name="_Toc41990124"/>
      <w:r w:rsidRPr="00441053">
        <w:rPr>
          <w:rFonts w:cs="Times New Roman"/>
          <w:b/>
          <w:bCs/>
        </w:rPr>
        <w:instrText>APPLICATION OF RULES TO CLASS MEETINGS AND RIGHTS</w:instrText>
      </w:r>
      <w:bookmarkEnd w:id="339"/>
      <w:r w:rsidRPr="00441053">
        <w:rPr>
          <w:rFonts w:cs="Times New Roman"/>
        </w:rPr>
        <w:instrText>" \f C \l "1"  D3_TC DDOU</w:instrText>
      </w:r>
      <w:r>
        <w:rPr>
          <w:rFonts w:cs="Times New Roman"/>
          <w:b/>
          <w:bCs/>
        </w:rPr>
        <w:fldChar w:fldCharType="end"/>
      </w:r>
    </w:p>
    <w:p w14:paraId="25E799BA" w14:textId="77777777" w:rsidR="009D3F97" w:rsidRPr="00441053" w:rsidRDefault="009D3F97" w:rsidP="00EA21A2">
      <w:pPr>
        <w:pStyle w:val="StandardL1"/>
        <w:keepNext w:val="0"/>
        <w:rPr>
          <w:rFonts w:cs="Times New Roman"/>
        </w:rPr>
      </w:pPr>
      <w:bookmarkStart w:id="340" w:name="_Ref246239475"/>
      <w:bookmarkStart w:id="341" w:name="_Toc246329719"/>
      <w:bookmarkStart w:id="342" w:name="_Ref250459352"/>
      <w:bookmarkStart w:id="343" w:name="_Toc41990125"/>
      <w:r w:rsidRPr="00441053">
        <w:rPr>
          <w:rFonts w:cs="Times New Roman"/>
        </w:rPr>
        <w:t>Variation of class rights</w:t>
      </w:r>
      <w:bookmarkEnd w:id="340"/>
      <w:bookmarkEnd w:id="341"/>
      <w:bookmarkEnd w:id="342"/>
      <w:bookmarkEnd w:id="343"/>
    </w:p>
    <w:p w14:paraId="410146EB" w14:textId="77777777" w:rsidR="009D3F97" w:rsidRPr="00441053" w:rsidRDefault="009D3F97" w:rsidP="00EA21A2">
      <w:pPr>
        <w:pStyle w:val="StandardL2"/>
        <w:rPr>
          <w:rFonts w:cs="Times New Roman"/>
        </w:rPr>
      </w:pPr>
      <w:bookmarkStart w:id="344" w:name="_Ref246321889"/>
      <w:r w:rsidRPr="00441053">
        <w:rPr>
          <w:rFonts w:cs="Times New Roman"/>
        </w:rPr>
        <w:t>Subject to the Act, the rights attached to a class of shares may be varied or abrogated (whether or not the Company is being wound up) either with the consent in writing of the holders of at least three quarters in nominal value of the issued shares of that class (excluding any shares of that class held as treasury shares) or with the sanction of a special resolution passed at a separate meeting of the holders of the issued shares of that class validly held in accordance with article </w:t>
      </w:r>
      <w:r w:rsidRPr="00441053">
        <w:fldChar w:fldCharType="begin"/>
      </w:r>
      <w:r w:rsidRPr="00441053">
        <w:instrText xml:space="preserve"> REF _Ref246321850 \r \h  \* MERGEFORMAT </w:instrText>
      </w:r>
      <w:r w:rsidRPr="00441053">
        <w:fldChar w:fldCharType="separate"/>
      </w:r>
      <w:r w:rsidRPr="00982C0F">
        <w:rPr>
          <w:rFonts w:cs="Times New Roman"/>
        </w:rPr>
        <w:t>67.3</w:t>
      </w:r>
      <w:r w:rsidRPr="00441053">
        <w:fldChar w:fldCharType="end"/>
      </w:r>
      <w:r w:rsidRPr="00441053">
        <w:rPr>
          <w:rFonts w:cs="Times New Roman"/>
        </w:rPr>
        <w:t xml:space="preserve"> and other relevant provisions of the articles.</w:t>
      </w:r>
      <w:bookmarkEnd w:id="344"/>
    </w:p>
    <w:p w14:paraId="690A70BF" w14:textId="77777777" w:rsidR="009D3F97" w:rsidRPr="00441053" w:rsidRDefault="009D3F97" w:rsidP="00EA21A2">
      <w:pPr>
        <w:pStyle w:val="StandardL2"/>
        <w:rPr>
          <w:rFonts w:cs="Times New Roman"/>
        </w:rPr>
      </w:pPr>
      <w:bookmarkStart w:id="345" w:name="_Ref246321897"/>
      <w:r w:rsidRPr="00441053">
        <w:rPr>
          <w:rFonts w:cs="Times New Roman"/>
        </w:rPr>
        <w:t xml:space="preserve">The rights attached to a class of shares are not, unless otherwise expressly provided for in the rights attaching to those shares, deemed to be varied by the creation, allotment or issue of further shares ranking </w:t>
      </w:r>
      <w:proofErr w:type="spellStart"/>
      <w:r w:rsidRPr="00441053">
        <w:rPr>
          <w:rFonts w:cs="Times New Roman"/>
        </w:rPr>
        <w:t>pari</w:t>
      </w:r>
      <w:proofErr w:type="spellEnd"/>
      <w:r w:rsidRPr="00441053">
        <w:rPr>
          <w:rFonts w:cs="Times New Roman"/>
        </w:rPr>
        <w:t xml:space="preserve"> passu with or </w:t>
      </w:r>
      <w:proofErr w:type="gramStart"/>
      <w:r w:rsidRPr="00441053">
        <w:rPr>
          <w:rFonts w:cs="Times New Roman"/>
        </w:rPr>
        <w:t>subsequent to</w:t>
      </w:r>
      <w:proofErr w:type="gramEnd"/>
      <w:r w:rsidRPr="00441053">
        <w:rPr>
          <w:rFonts w:cs="Times New Roman"/>
        </w:rPr>
        <w:t xml:space="preserve"> them or by the purchase or redemption by the Company of its own shares in accordance with the Act.</w:t>
      </w:r>
      <w:bookmarkEnd w:id="345"/>
    </w:p>
    <w:p w14:paraId="50944540" w14:textId="77777777" w:rsidR="009D3F97" w:rsidRPr="00441053" w:rsidRDefault="009D3F97" w:rsidP="00EA21A2">
      <w:pPr>
        <w:pStyle w:val="StandardL2"/>
        <w:rPr>
          <w:rFonts w:cs="Times New Roman"/>
        </w:rPr>
      </w:pPr>
      <w:bookmarkStart w:id="346" w:name="_Ref246321850"/>
      <w:r w:rsidRPr="00441053">
        <w:rPr>
          <w:rFonts w:cs="Times New Roman"/>
        </w:rPr>
        <w:t>Subject to sections 334(2), 334(2A) and section 334(3) of the Act, a separate meeting for the holders of a class of shares must be called and conducted as nearly as possible in the same way as a general meeting, except that:</w:t>
      </w:r>
      <w:bookmarkEnd w:id="346"/>
    </w:p>
    <w:p w14:paraId="6331775F" w14:textId="77777777" w:rsidR="009D3F97" w:rsidRPr="00441053" w:rsidRDefault="009D3F97" w:rsidP="00EA21A2">
      <w:pPr>
        <w:pStyle w:val="StandardL3"/>
        <w:rPr>
          <w:rFonts w:cs="Times New Roman"/>
        </w:rPr>
      </w:pPr>
      <w:r w:rsidRPr="00441053">
        <w:rPr>
          <w:rFonts w:cs="Times New Roman"/>
        </w:rPr>
        <w:t>no member is entitled to notice of it or to attend unless he/she is a holder of shares of that class;</w:t>
      </w:r>
    </w:p>
    <w:p w14:paraId="7BBD7085" w14:textId="77777777" w:rsidR="009D3F97" w:rsidRPr="00441053" w:rsidRDefault="009D3F97" w:rsidP="00EA21A2">
      <w:pPr>
        <w:pStyle w:val="StandardL3"/>
        <w:rPr>
          <w:rFonts w:cs="Times New Roman"/>
        </w:rPr>
      </w:pPr>
      <w:r w:rsidRPr="00441053">
        <w:rPr>
          <w:rFonts w:cs="Times New Roman"/>
        </w:rPr>
        <w:lastRenderedPageBreak/>
        <w:t>no vote may be cast except in respect of a share of that class;</w:t>
      </w:r>
    </w:p>
    <w:p w14:paraId="2D928592" w14:textId="77777777" w:rsidR="009D3F97" w:rsidRPr="00441053" w:rsidRDefault="009D3F97" w:rsidP="00EA21A2">
      <w:pPr>
        <w:pStyle w:val="StandardL3"/>
        <w:rPr>
          <w:rFonts w:cs="Times New Roman"/>
        </w:rPr>
      </w:pPr>
      <w:r w:rsidRPr="00441053">
        <w:rPr>
          <w:rFonts w:cs="Times New Roman"/>
        </w:rPr>
        <w:t>the quorum at a meeting (other than an adjourned meeting) is two qualifying persons present and holding at least one</w:t>
      </w:r>
      <w:r w:rsidRPr="00441053">
        <w:rPr>
          <w:rFonts w:cs="Times New Roman"/>
        </w:rPr>
        <w:noBreakHyphen/>
        <w:t>third in nominal value of the issued shares of that class (excluding any shares of that class held as treasury shares);</w:t>
      </w:r>
    </w:p>
    <w:p w14:paraId="691AF134" w14:textId="77777777" w:rsidR="009D3F97" w:rsidRPr="00441053" w:rsidRDefault="009D3F97" w:rsidP="00EA21A2">
      <w:pPr>
        <w:pStyle w:val="StandardL3"/>
        <w:rPr>
          <w:rFonts w:cs="Times New Roman"/>
        </w:rPr>
      </w:pPr>
      <w:r w:rsidRPr="00441053">
        <w:rPr>
          <w:rFonts w:cs="Times New Roman"/>
        </w:rPr>
        <w:t>the quorum at an adjourned meeting is one qualifying person present and holding shares of that class; and</w:t>
      </w:r>
    </w:p>
    <w:p w14:paraId="49A43673" w14:textId="77777777" w:rsidR="009D3F97" w:rsidRPr="00441053" w:rsidRDefault="009D3F97" w:rsidP="00EA21A2">
      <w:pPr>
        <w:pStyle w:val="StandardL3"/>
        <w:rPr>
          <w:rFonts w:cs="Times New Roman"/>
        </w:rPr>
      </w:pPr>
      <w:bookmarkStart w:id="347" w:name="_Hlk39649213"/>
      <w:r w:rsidRPr="00441053">
        <w:rPr>
          <w:rFonts w:cs="Times New Roman"/>
        </w:rPr>
        <w:t>any qualifying person holding shares of that class present may demand a poll.</w:t>
      </w:r>
    </w:p>
    <w:p w14:paraId="3BC9BC75" w14:textId="77777777" w:rsidR="009D3F97" w:rsidRPr="00441053" w:rsidRDefault="009D3F97" w:rsidP="00EA21A2">
      <w:pPr>
        <w:pStyle w:val="StandardL1"/>
        <w:rPr>
          <w:rFonts w:cs="Times New Roman"/>
        </w:rPr>
      </w:pPr>
      <w:bookmarkStart w:id="348" w:name="_Ref217814435"/>
      <w:bookmarkStart w:id="349" w:name="_Ref217814532"/>
      <w:bookmarkStart w:id="350" w:name="_Ref217814703"/>
      <w:bookmarkStart w:id="351" w:name="_Ref217814708"/>
      <w:bookmarkStart w:id="352" w:name="_Ref217814714"/>
      <w:bookmarkStart w:id="353" w:name="_Toc242263816"/>
      <w:bookmarkStart w:id="354" w:name="_Toc246329720"/>
      <w:bookmarkStart w:id="355" w:name="_Ref246329791"/>
      <w:bookmarkStart w:id="356" w:name="_Ref246388620"/>
      <w:bookmarkStart w:id="357" w:name="_Ref246388652"/>
      <w:bookmarkStart w:id="358" w:name="_Ref246388679"/>
      <w:bookmarkStart w:id="359" w:name="_Toc41990126"/>
      <w:bookmarkEnd w:id="347"/>
      <w:r w:rsidRPr="00441053">
        <w:rPr>
          <w:rFonts w:cs="Times New Roman"/>
        </w:rPr>
        <w:t>Failure to disclose interests in shares</w:t>
      </w:r>
      <w:bookmarkEnd w:id="348"/>
      <w:bookmarkEnd w:id="349"/>
      <w:bookmarkEnd w:id="350"/>
      <w:bookmarkEnd w:id="351"/>
      <w:bookmarkEnd w:id="352"/>
      <w:bookmarkEnd w:id="353"/>
      <w:bookmarkEnd w:id="354"/>
      <w:bookmarkEnd w:id="355"/>
      <w:bookmarkEnd w:id="356"/>
      <w:bookmarkEnd w:id="357"/>
      <w:bookmarkEnd w:id="358"/>
      <w:bookmarkEnd w:id="359"/>
    </w:p>
    <w:p w14:paraId="454FB6CF" w14:textId="77777777" w:rsidR="009D3F97" w:rsidRPr="00441053" w:rsidRDefault="009D3F97" w:rsidP="00EA21A2">
      <w:pPr>
        <w:pStyle w:val="StandardL2"/>
        <w:rPr>
          <w:rFonts w:cs="Times New Roman"/>
        </w:rPr>
      </w:pPr>
      <w:bookmarkStart w:id="360" w:name="_Ref217815283"/>
      <w:r w:rsidRPr="00441053">
        <w:rPr>
          <w:rFonts w:cs="Times New Roman"/>
        </w:rPr>
        <w:t>Where notice is served by the Company under section 793 of the Act (a "</w:t>
      </w:r>
      <w:r w:rsidRPr="00441053">
        <w:rPr>
          <w:rFonts w:cs="Times New Roman"/>
          <w:b/>
          <w:bCs/>
        </w:rPr>
        <w:t>section 793 notice</w:t>
      </w:r>
      <w:r w:rsidRPr="00441053">
        <w:rPr>
          <w:rFonts w:cs="Times New Roman"/>
        </w:rPr>
        <w:t>") on a member, or another person appearing to be interested in shares held by that member, and the member or other person has failed in relation to any shares (the "</w:t>
      </w:r>
      <w:r w:rsidRPr="00441053">
        <w:rPr>
          <w:rFonts w:cs="Times New Roman"/>
          <w:b/>
          <w:bCs/>
        </w:rPr>
        <w:t>default shares</w:t>
      </w:r>
      <w:r w:rsidRPr="00441053">
        <w:rPr>
          <w:rFonts w:cs="Times New Roman"/>
        </w:rPr>
        <w:t xml:space="preserve">", which expression includes any shares allotted or issued after the date of the section 793 notice in respect of those shares) to give the Company the information required within the prescribed period from the date of service of the section 793 notice, the following sanctions apply, unless the directors otherwise decide:  </w:t>
      </w:r>
      <w:bookmarkEnd w:id="360"/>
    </w:p>
    <w:p w14:paraId="1E250907" w14:textId="77777777" w:rsidR="009D3F97" w:rsidRPr="00441053" w:rsidRDefault="009D3F97" w:rsidP="00EA21A2">
      <w:pPr>
        <w:pStyle w:val="StandardL3"/>
        <w:rPr>
          <w:rFonts w:cs="Times New Roman"/>
        </w:rPr>
      </w:pPr>
      <w:r w:rsidRPr="00441053">
        <w:rPr>
          <w:rFonts w:cs="Times New Roman"/>
        </w:rPr>
        <w:t>the member shall not be entitled in respect of the default shares to be present or to vote (either in person, by proxy or by corporate representative) at a general meeting or at a separate meeting of the holders of a class of shares or on a poll; and</w:t>
      </w:r>
    </w:p>
    <w:p w14:paraId="0DD8259E" w14:textId="77777777" w:rsidR="009D3F97" w:rsidRPr="00441053" w:rsidRDefault="009D3F97" w:rsidP="00EA21A2">
      <w:pPr>
        <w:pStyle w:val="StandardL3"/>
        <w:rPr>
          <w:rFonts w:cs="Times New Roman"/>
        </w:rPr>
      </w:pPr>
      <w:bookmarkStart w:id="361" w:name="_Ref217815286"/>
      <w:r w:rsidRPr="00441053">
        <w:rPr>
          <w:rFonts w:cs="Times New Roman"/>
        </w:rPr>
        <w:t>where the default shares represent at least 0.25 per cent. in nominal value of the issued shares of their class (excluding any share of their class held as treasury shares):</w:t>
      </w:r>
      <w:bookmarkEnd w:id="361"/>
    </w:p>
    <w:p w14:paraId="3827CA3B" w14:textId="77777777" w:rsidR="009D3F97" w:rsidRPr="00441053" w:rsidRDefault="009D3F97" w:rsidP="00EA21A2">
      <w:pPr>
        <w:pStyle w:val="StandardL4"/>
        <w:rPr>
          <w:rFonts w:cs="Times New Roman"/>
        </w:rPr>
      </w:pPr>
      <w:r w:rsidRPr="00441053">
        <w:rPr>
          <w:rFonts w:cs="Times New Roman"/>
        </w:rPr>
        <w:t>a dividend (or any part of a dividend) or other amount payable in respect of the default shares shall be withheld by the Company, which has no obligation to pay interest on it, and the member shall not be entitled to elect, under article </w:t>
      </w:r>
      <w:r w:rsidRPr="00441053">
        <w:fldChar w:fldCharType="begin"/>
      </w:r>
      <w:r w:rsidRPr="00441053">
        <w:instrText xml:space="preserve"> REF _Ref246486979 \r \h  \* MERGEFORMAT </w:instrText>
      </w:r>
      <w:r w:rsidRPr="00441053">
        <w:fldChar w:fldCharType="separate"/>
      </w:r>
      <w:r w:rsidRPr="00982C0F">
        <w:rPr>
          <w:rFonts w:cs="Times New Roman"/>
        </w:rPr>
        <w:t>108</w:t>
      </w:r>
      <w:r w:rsidRPr="00441053">
        <w:fldChar w:fldCharType="end"/>
      </w:r>
      <w:r w:rsidRPr="00441053">
        <w:rPr>
          <w:rFonts w:cs="Times New Roman"/>
        </w:rPr>
        <w:t xml:space="preserve">, to receive shares instead of a dividend; and </w:t>
      </w:r>
    </w:p>
    <w:p w14:paraId="69861D3C" w14:textId="77777777" w:rsidR="009D3F97" w:rsidRPr="00441053" w:rsidRDefault="009D3F97" w:rsidP="00EA21A2">
      <w:pPr>
        <w:pStyle w:val="StandardL4"/>
        <w:rPr>
          <w:rFonts w:cs="Times New Roman"/>
        </w:rPr>
      </w:pPr>
      <w:bookmarkStart w:id="362" w:name="_Ref217815289"/>
      <w:r w:rsidRPr="00441053">
        <w:rPr>
          <w:rFonts w:cs="Times New Roman"/>
        </w:rPr>
        <w:t>no transfer of any certificated default shares shall be registered unless the transfer is an excepted transfer or:</w:t>
      </w:r>
      <w:bookmarkEnd w:id="362"/>
    </w:p>
    <w:p w14:paraId="591C84E6" w14:textId="77777777" w:rsidR="009D3F97" w:rsidRPr="00441053" w:rsidRDefault="009D3F97" w:rsidP="00EA21A2">
      <w:pPr>
        <w:pStyle w:val="StandardL5"/>
        <w:rPr>
          <w:rFonts w:cs="Times New Roman"/>
        </w:rPr>
      </w:pPr>
      <w:r w:rsidRPr="00441053">
        <w:rPr>
          <w:rFonts w:cs="Times New Roman"/>
        </w:rPr>
        <w:t>the member is not himself in default in supplying the information required; and</w:t>
      </w:r>
    </w:p>
    <w:p w14:paraId="3623604B" w14:textId="77777777" w:rsidR="009D3F97" w:rsidRPr="00441053" w:rsidRDefault="009D3F97" w:rsidP="00EA21A2">
      <w:pPr>
        <w:pStyle w:val="StandardL5"/>
        <w:rPr>
          <w:rFonts w:cs="Times New Roman"/>
        </w:rPr>
      </w:pPr>
      <w:r w:rsidRPr="00441053">
        <w:rPr>
          <w:rFonts w:cs="Times New Roman"/>
        </w:rPr>
        <w:t>the member proves to the satisfaction of the directors that no person in default in supplying the information required is interested in any of the shares the subject of the transfer.</w:t>
      </w:r>
    </w:p>
    <w:p w14:paraId="0631F6F0" w14:textId="77777777" w:rsidR="009D3F97" w:rsidRPr="00441053" w:rsidRDefault="009D3F97" w:rsidP="00EA21A2">
      <w:pPr>
        <w:pStyle w:val="StandardL2"/>
        <w:rPr>
          <w:rFonts w:cs="Times New Roman"/>
        </w:rPr>
      </w:pPr>
      <w:bookmarkStart w:id="363" w:name="_Ref217815315"/>
      <w:r w:rsidRPr="00441053">
        <w:rPr>
          <w:rFonts w:cs="Times New Roman"/>
        </w:rPr>
        <w:t>For the purpose of enforcing the sanction in article </w:t>
      </w:r>
      <w:r w:rsidRPr="00441053">
        <w:fldChar w:fldCharType="begin"/>
      </w:r>
      <w:r w:rsidRPr="00441053">
        <w:instrText xml:space="preserve"> REF _Ref217815289 \r \h  \* MERGEFORMAT </w:instrText>
      </w:r>
      <w:r w:rsidRPr="00441053">
        <w:fldChar w:fldCharType="separate"/>
      </w:r>
      <w:r w:rsidRPr="00982C0F">
        <w:rPr>
          <w:rFonts w:cs="Times New Roman"/>
        </w:rPr>
        <w:t>68.1.2(b)</w:t>
      </w:r>
      <w:r w:rsidRPr="00441053">
        <w:fldChar w:fldCharType="end"/>
      </w:r>
      <w:r w:rsidRPr="00441053">
        <w:rPr>
          <w:rFonts w:cs="Times New Roman"/>
        </w:rPr>
        <w:t xml:space="preserve">, the directors may give notice to the member requiring the member to change default shares held in uncertificated form to certificated form by the time stated in the notice.  The notice may also state that the member may not change any default shares held in certificated form to uncertificated form.  If the member does not comply with the notice, the directors may require the Operator to convert default shares held in uncertificated form into </w:t>
      </w:r>
      <w:r w:rsidRPr="00441053">
        <w:rPr>
          <w:rFonts w:cs="Times New Roman"/>
        </w:rPr>
        <w:lastRenderedPageBreak/>
        <w:t>certificated form in the name and on behalf of the member in accordance with the Uncertificated Securities Regulations.</w:t>
      </w:r>
      <w:bookmarkEnd w:id="363"/>
    </w:p>
    <w:p w14:paraId="45DB18EC" w14:textId="77777777" w:rsidR="009D3F97" w:rsidRPr="00441053" w:rsidRDefault="009D3F97" w:rsidP="00EA21A2">
      <w:pPr>
        <w:pStyle w:val="StandardL2"/>
        <w:rPr>
          <w:rFonts w:cs="Times New Roman"/>
        </w:rPr>
      </w:pPr>
      <w:r w:rsidRPr="00441053">
        <w:rPr>
          <w:rFonts w:cs="Times New Roman"/>
        </w:rPr>
        <w:t>The sanctions under article </w:t>
      </w:r>
      <w:r w:rsidRPr="00441053">
        <w:fldChar w:fldCharType="begin"/>
      </w:r>
      <w:r w:rsidRPr="00441053">
        <w:instrText xml:space="preserve"> REF _Ref217815283 \r \h  \* MERGEFORMAT </w:instrText>
      </w:r>
      <w:r w:rsidRPr="00441053">
        <w:fldChar w:fldCharType="separate"/>
      </w:r>
      <w:r w:rsidRPr="00982C0F">
        <w:rPr>
          <w:rFonts w:cs="Times New Roman"/>
        </w:rPr>
        <w:t>68.1</w:t>
      </w:r>
      <w:r w:rsidRPr="00441053">
        <w:fldChar w:fldCharType="end"/>
      </w:r>
      <w:r w:rsidRPr="00441053">
        <w:rPr>
          <w:rFonts w:cs="Times New Roman"/>
        </w:rPr>
        <w:t xml:space="preserve"> cease to apply seven days after the earlier of:</w:t>
      </w:r>
    </w:p>
    <w:p w14:paraId="0157F75F" w14:textId="77777777" w:rsidR="009D3F97" w:rsidRPr="00441053" w:rsidRDefault="009D3F97" w:rsidP="00EA21A2">
      <w:pPr>
        <w:pStyle w:val="StandardL3"/>
        <w:rPr>
          <w:rFonts w:cs="Times New Roman"/>
        </w:rPr>
      </w:pPr>
      <w:r w:rsidRPr="00441053">
        <w:rPr>
          <w:rFonts w:cs="Times New Roman"/>
        </w:rPr>
        <w:t>receipt by the Company of notice of an excepted transfer, but only in relation to the shares thereby transferred; and</w:t>
      </w:r>
    </w:p>
    <w:p w14:paraId="26B99EA0" w14:textId="77777777" w:rsidR="009D3F97" w:rsidRPr="00441053" w:rsidRDefault="009D3F97" w:rsidP="00EA21A2">
      <w:pPr>
        <w:pStyle w:val="StandardL3"/>
        <w:rPr>
          <w:rFonts w:cs="Times New Roman"/>
        </w:rPr>
      </w:pPr>
      <w:r w:rsidRPr="00441053">
        <w:rPr>
          <w:rFonts w:cs="Times New Roman"/>
        </w:rPr>
        <w:t>receipt by the Company, in a form satisfactory to the directors, of all the information required by the section 793 notice.</w:t>
      </w:r>
    </w:p>
    <w:p w14:paraId="3A0732EC" w14:textId="77777777" w:rsidR="009D3F97" w:rsidRPr="00441053" w:rsidRDefault="009D3F97" w:rsidP="00EA21A2">
      <w:pPr>
        <w:pStyle w:val="StandardL2"/>
        <w:rPr>
          <w:rFonts w:cs="Times New Roman"/>
        </w:rPr>
      </w:pPr>
      <w:r w:rsidRPr="00441053">
        <w:rPr>
          <w:rFonts w:cs="Times New Roman"/>
        </w:rPr>
        <w:t>Where, on the basis of information obtained from a member in respect of a share held by him, the Company issues a section 793 notice to another person, it shall at the same time send a copy of the section 793 notice to the member, but the accidental omission to do so, or the non</w:t>
      </w:r>
      <w:r w:rsidRPr="00441053">
        <w:rPr>
          <w:rFonts w:cs="Times New Roman"/>
        </w:rPr>
        <w:noBreakHyphen/>
        <w:t>receipt by the member of the copy, does not invalidate or otherwise affect the application of articles </w:t>
      </w:r>
      <w:r w:rsidRPr="00441053">
        <w:fldChar w:fldCharType="begin"/>
      </w:r>
      <w:r w:rsidRPr="00441053">
        <w:instrText xml:space="preserve"> REF _Ref217815283 \r \h  \* MERGEFORMAT </w:instrText>
      </w:r>
      <w:r w:rsidRPr="00441053">
        <w:fldChar w:fldCharType="separate"/>
      </w:r>
      <w:r w:rsidRPr="00982C0F">
        <w:rPr>
          <w:rFonts w:cs="Times New Roman"/>
        </w:rPr>
        <w:t>68.1</w:t>
      </w:r>
      <w:r w:rsidRPr="00441053">
        <w:fldChar w:fldCharType="end"/>
      </w:r>
      <w:r w:rsidRPr="00441053">
        <w:rPr>
          <w:rFonts w:cs="Times New Roman"/>
        </w:rPr>
        <w:t xml:space="preserve"> or </w:t>
      </w:r>
      <w:r w:rsidRPr="00441053">
        <w:fldChar w:fldCharType="begin"/>
      </w:r>
      <w:r w:rsidRPr="00441053">
        <w:instrText xml:space="preserve"> REF _Ref217815315 \r \h  \* MERGEFORMAT </w:instrText>
      </w:r>
      <w:r w:rsidRPr="00441053">
        <w:fldChar w:fldCharType="separate"/>
      </w:r>
      <w:r w:rsidRPr="00982C0F">
        <w:rPr>
          <w:rFonts w:cs="Times New Roman"/>
        </w:rPr>
        <w:t>68.2</w:t>
      </w:r>
      <w:r w:rsidRPr="00441053">
        <w:fldChar w:fldCharType="end"/>
      </w:r>
      <w:r w:rsidRPr="00441053">
        <w:rPr>
          <w:rFonts w:cs="Times New Roman"/>
        </w:rPr>
        <w:t>.</w:t>
      </w:r>
    </w:p>
    <w:p w14:paraId="41396210" w14:textId="77777777" w:rsidR="009D3F97" w:rsidRPr="00441053" w:rsidRDefault="009D3F97" w:rsidP="00EA21A2">
      <w:pPr>
        <w:pStyle w:val="StandardL2"/>
        <w:rPr>
          <w:rFonts w:cs="Times New Roman"/>
        </w:rPr>
      </w:pPr>
      <w:r w:rsidRPr="00441053">
        <w:rPr>
          <w:rFonts w:cs="Times New Roman"/>
        </w:rPr>
        <w:t>For the purposes of this article </w:t>
      </w:r>
      <w:r w:rsidRPr="00441053">
        <w:fldChar w:fldCharType="begin"/>
      </w:r>
      <w:r w:rsidRPr="00441053">
        <w:instrText xml:space="preserve"> REF _Ref217814532 \w \h  \* MERGEFORMAT </w:instrText>
      </w:r>
      <w:r w:rsidRPr="00441053">
        <w:fldChar w:fldCharType="separate"/>
      </w:r>
      <w:r>
        <w:t>68</w:t>
      </w:r>
      <w:r w:rsidRPr="00441053">
        <w:fldChar w:fldCharType="end"/>
      </w:r>
      <w:r w:rsidRPr="00441053">
        <w:rPr>
          <w:rFonts w:cs="Times New Roman"/>
        </w:rPr>
        <w:t>:</w:t>
      </w:r>
    </w:p>
    <w:p w14:paraId="5173C532" w14:textId="77777777" w:rsidR="009D3F97" w:rsidRPr="00441053" w:rsidRDefault="009D3F97" w:rsidP="00EA21A2">
      <w:pPr>
        <w:pStyle w:val="StandardL3"/>
        <w:rPr>
          <w:rFonts w:cs="Times New Roman"/>
        </w:rPr>
      </w:pPr>
      <w:r w:rsidRPr="00441053">
        <w:rPr>
          <w:rFonts w:cs="Times New Roman"/>
        </w:rPr>
        <w:t>a person, other than the member holding a share, shall be treated as appearing to be interested in that share if the member has informed the Company that the person is or may be interested, or if the Company (after taking account of information obtained from the member or, under a section 793 notice, from anyone else) knows or has reasonable cause to believe that the person is or may be so interested;</w:t>
      </w:r>
    </w:p>
    <w:p w14:paraId="6160F0A5" w14:textId="77777777" w:rsidR="009D3F97" w:rsidRPr="00441053" w:rsidRDefault="009D3F97" w:rsidP="00EA21A2">
      <w:pPr>
        <w:pStyle w:val="StandardL3"/>
        <w:rPr>
          <w:rFonts w:cs="Times New Roman"/>
        </w:rPr>
      </w:pPr>
      <w:r w:rsidRPr="00441053">
        <w:rPr>
          <w:rFonts w:cs="Times New Roman"/>
        </w:rPr>
        <w:t>"</w:t>
      </w:r>
      <w:r w:rsidRPr="00441053">
        <w:rPr>
          <w:rFonts w:cs="Times New Roman"/>
          <w:b/>
        </w:rPr>
        <w:t>interested</w:t>
      </w:r>
      <w:r w:rsidRPr="00441053">
        <w:rPr>
          <w:rFonts w:cs="Times New Roman"/>
        </w:rPr>
        <w:t>" shall be construed as it is for the purpose of section 793 of the Act;</w:t>
      </w:r>
    </w:p>
    <w:p w14:paraId="5EFCCFD8" w14:textId="77777777" w:rsidR="009D3F97" w:rsidRPr="00441053" w:rsidRDefault="009D3F97" w:rsidP="00EA21A2">
      <w:pPr>
        <w:pStyle w:val="StandardL3"/>
        <w:rPr>
          <w:rFonts w:cs="Times New Roman"/>
        </w:rPr>
      </w:pPr>
      <w:r w:rsidRPr="00441053">
        <w:rPr>
          <w:rFonts w:cs="Times New Roman"/>
        </w:rPr>
        <w:t>reference to a person having failed to give the Company the information required by a section 793 notice, or being in default in supplying such information, includes:</w:t>
      </w:r>
    </w:p>
    <w:p w14:paraId="23BE6C82" w14:textId="77777777" w:rsidR="009D3F97" w:rsidRPr="00441053" w:rsidRDefault="009D3F97" w:rsidP="00EA21A2">
      <w:pPr>
        <w:pStyle w:val="StandardL4"/>
        <w:rPr>
          <w:rFonts w:cs="Times New Roman"/>
        </w:rPr>
      </w:pPr>
      <w:r w:rsidRPr="00441053">
        <w:rPr>
          <w:rFonts w:cs="Times New Roman"/>
        </w:rPr>
        <w:t xml:space="preserve">reference to his/her having failed or refused to give all or any part of it; and </w:t>
      </w:r>
    </w:p>
    <w:p w14:paraId="5B55854D" w14:textId="77777777" w:rsidR="009D3F97" w:rsidRPr="00441053" w:rsidRDefault="009D3F97" w:rsidP="00EA21A2">
      <w:pPr>
        <w:pStyle w:val="StandardL4"/>
        <w:rPr>
          <w:rFonts w:cs="Times New Roman"/>
        </w:rPr>
      </w:pPr>
      <w:r w:rsidRPr="00441053">
        <w:rPr>
          <w:rFonts w:cs="Times New Roman"/>
        </w:rPr>
        <w:t>reference to his/her having given information which he/she knows to be false in a material particular or having recklessly given information which is false in a material particular;</w:t>
      </w:r>
    </w:p>
    <w:p w14:paraId="7AE7BF26" w14:textId="77777777" w:rsidR="009D3F97" w:rsidRPr="00441053" w:rsidRDefault="009D3F97" w:rsidP="00EA21A2">
      <w:pPr>
        <w:pStyle w:val="StandardL3"/>
        <w:rPr>
          <w:rFonts w:cs="Times New Roman"/>
        </w:rPr>
      </w:pPr>
      <w:r w:rsidRPr="00441053">
        <w:rPr>
          <w:rFonts w:cs="Times New Roman"/>
        </w:rPr>
        <w:t>the "</w:t>
      </w:r>
      <w:r w:rsidRPr="00441053">
        <w:rPr>
          <w:rFonts w:cs="Times New Roman"/>
          <w:b/>
        </w:rPr>
        <w:t>prescribed period</w:t>
      </w:r>
      <w:r w:rsidRPr="00441053">
        <w:rPr>
          <w:rFonts w:cs="Times New Roman"/>
        </w:rPr>
        <w:t>" means 14 days; and</w:t>
      </w:r>
    </w:p>
    <w:p w14:paraId="279D0F64" w14:textId="77777777" w:rsidR="009D3F97" w:rsidRPr="00441053" w:rsidRDefault="009D3F97" w:rsidP="00EA21A2">
      <w:pPr>
        <w:pStyle w:val="StandardL3"/>
        <w:rPr>
          <w:rFonts w:cs="Times New Roman"/>
        </w:rPr>
      </w:pPr>
      <w:r w:rsidRPr="00441053">
        <w:rPr>
          <w:rFonts w:cs="Times New Roman"/>
        </w:rPr>
        <w:t>an "</w:t>
      </w:r>
      <w:r w:rsidRPr="00441053">
        <w:rPr>
          <w:rFonts w:cs="Times New Roman"/>
          <w:b/>
        </w:rPr>
        <w:t>excepted transfer</w:t>
      </w:r>
      <w:r w:rsidRPr="00441053">
        <w:rPr>
          <w:rFonts w:cs="Times New Roman"/>
        </w:rPr>
        <w:t>" means, in relation to shares held by a member:</w:t>
      </w:r>
    </w:p>
    <w:p w14:paraId="4F642919" w14:textId="77777777" w:rsidR="009D3F97" w:rsidRPr="00441053" w:rsidRDefault="009D3F97" w:rsidP="00EA21A2">
      <w:pPr>
        <w:pStyle w:val="StandardL4"/>
        <w:rPr>
          <w:rFonts w:cs="Times New Roman"/>
        </w:rPr>
      </w:pPr>
      <w:r w:rsidRPr="00441053">
        <w:rPr>
          <w:rFonts w:cs="Times New Roman"/>
        </w:rPr>
        <w:t>a transfer pursuant to acceptance of a takeover offer for the Company (within the meaning of section 974 of the Act); or</w:t>
      </w:r>
    </w:p>
    <w:p w14:paraId="50897FA5" w14:textId="77777777" w:rsidR="009D3F97" w:rsidRPr="00441053" w:rsidRDefault="009D3F97" w:rsidP="00EA21A2">
      <w:pPr>
        <w:pStyle w:val="StandardL4"/>
        <w:rPr>
          <w:rFonts w:cs="Times New Roman"/>
        </w:rPr>
      </w:pPr>
      <w:r w:rsidRPr="00441053">
        <w:rPr>
          <w:rFonts w:cs="Times New Roman"/>
        </w:rPr>
        <w:t>a transfer in consequence of a sale made through a recognised investment exchange (as defined in the FSMA 2000) or through another stock exchange on which shares in the capital of the Company are normally traded; or</w:t>
      </w:r>
    </w:p>
    <w:p w14:paraId="45F2B56F" w14:textId="77777777" w:rsidR="009D3F97" w:rsidRPr="00441053" w:rsidRDefault="009D3F97" w:rsidP="00EA21A2">
      <w:pPr>
        <w:pStyle w:val="StandardL4"/>
        <w:rPr>
          <w:rFonts w:cs="Times New Roman"/>
        </w:rPr>
      </w:pPr>
      <w:r w:rsidRPr="00441053">
        <w:rPr>
          <w:rFonts w:cs="Times New Roman"/>
        </w:rPr>
        <w:lastRenderedPageBreak/>
        <w:t>a transfer which is shown to the satisfaction of the directors to be made in consequence of a sale of the whole of the beneficial interest in the shares to a person who is unconnected with the member or with any other person appearing to be interested in the shares.</w:t>
      </w:r>
    </w:p>
    <w:p w14:paraId="0B272AA9" w14:textId="77777777" w:rsidR="009D3F97" w:rsidRPr="00441053" w:rsidRDefault="009D3F97" w:rsidP="00EA21A2">
      <w:pPr>
        <w:pStyle w:val="StandardL2"/>
        <w:rPr>
          <w:rFonts w:cs="Times New Roman"/>
        </w:rPr>
      </w:pPr>
      <w:r w:rsidRPr="00441053">
        <w:rPr>
          <w:rFonts w:cs="Times New Roman"/>
        </w:rPr>
        <w:t>The provisions of this article are in addition and without prejudice to the provisions of the Act.</w:t>
      </w:r>
    </w:p>
    <w:p w14:paraId="789C45DF" w14:textId="77777777" w:rsidR="009D3F97" w:rsidRPr="00441053" w:rsidRDefault="009D3F97" w:rsidP="00EA21A2">
      <w:pPr>
        <w:pStyle w:val="BodyText"/>
        <w:keepNext/>
        <w:jc w:val="center"/>
        <w:rPr>
          <w:rFonts w:cs="Times New Roman"/>
          <w:b/>
          <w:bCs/>
        </w:rPr>
      </w:pPr>
      <w:bookmarkStart w:id="364" w:name="_Toc246329721"/>
      <w:r w:rsidRPr="00441053">
        <w:rPr>
          <w:rFonts w:cs="Times New Roman"/>
          <w:b/>
          <w:bCs/>
        </w:rPr>
        <w:t>PART 4</w:t>
      </w:r>
      <w:r w:rsidRPr="00441053">
        <w:rPr>
          <w:rFonts w:cs="Times New Roman"/>
          <w:b/>
          <w:bCs/>
        </w:rPr>
        <w:br/>
        <w:t>SHARES AND DISTRIBUTIONS</w:t>
      </w:r>
      <w:r>
        <w:rPr>
          <w:rFonts w:cs="Times New Roman"/>
          <w:b/>
          <w:bCs/>
        </w:rPr>
        <w:fldChar w:fldCharType="begin"/>
      </w:r>
      <w:r w:rsidRPr="00441053">
        <w:rPr>
          <w:rFonts w:cs="Times New Roman"/>
        </w:rPr>
        <w:instrText xml:space="preserve"> TC "</w:instrText>
      </w:r>
      <w:bookmarkStart w:id="365" w:name="_Toc41990127"/>
      <w:r w:rsidRPr="00441053">
        <w:rPr>
          <w:rFonts w:cs="Times New Roman"/>
          <w:b/>
          <w:bCs/>
        </w:rPr>
        <w:instrText>PART 4 SHARES AND DISTRIBUTIONS ISSUE OF SHARES</w:instrText>
      </w:r>
      <w:bookmarkEnd w:id="365"/>
      <w:r w:rsidRPr="00441053">
        <w:rPr>
          <w:rFonts w:cs="Times New Roman"/>
        </w:rPr>
        <w:instrText>" \f C \l "1"  D3_TC DDOU</w:instrText>
      </w:r>
      <w:r>
        <w:rPr>
          <w:rFonts w:cs="Times New Roman"/>
          <w:b/>
          <w:bCs/>
        </w:rPr>
        <w:fldChar w:fldCharType="end"/>
      </w:r>
      <w:r w:rsidRPr="00441053">
        <w:rPr>
          <w:rFonts w:cs="Times New Roman"/>
          <w:b/>
          <w:bCs/>
        </w:rPr>
        <w:br/>
        <w:t>ISSUE OF SHARES</w:t>
      </w:r>
      <w:bookmarkEnd w:id="364"/>
    </w:p>
    <w:p w14:paraId="1E3169DC" w14:textId="77777777" w:rsidR="009D3F97" w:rsidRPr="00441053" w:rsidRDefault="009D3F97" w:rsidP="00EA21A2">
      <w:pPr>
        <w:pStyle w:val="StandardL1"/>
        <w:rPr>
          <w:rFonts w:cs="Times New Roman"/>
        </w:rPr>
      </w:pPr>
      <w:bookmarkStart w:id="366" w:name="_Toc242263742"/>
      <w:bookmarkStart w:id="367" w:name="_Ref246323481"/>
      <w:bookmarkStart w:id="368" w:name="_Toc246329723"/>
      <w:bookmarkStart w:id="369" w:name="_Toc41990128"/>
      <w:r w:rsidRPr="00441053">
        <w:rPr>
          <w:rFonts w:cs="Times New Roman"/>
        </w:rPr>
        <w:t>Allotment</w:t>
      </w:r>
      <w:bookmarkEnd w:id="366"/>
      <w:bookmarkEnd w:id="367"/>
      <w:bookmarkEnd w:id="368"/>
      <w:bookmarkEnd w:id="369"/>
    </w:p>
    <w:p w14:paraId="68B6DB7C" w14:textId="2AC8F367" w:rsidR="009D3F97" w:rsidRPr="00441053" w:rsidRDefault="009D3F97" w:rsidP="00EA21A2">
      <w:pPr>
        <w:pStyle w:val="StandardL2"/>
        <w:rPr>
          <w:rFonts w:cs="Times New Roman"/>
          <w:kern w:val="2"/>
        </w:rPr>
      </w:pPr>
      <w:bookmarkStart w:id="370" w:name="_Ref238643136"/>
      <w:r w:rsidRPr="00441053">
        <w:rPr>
          <w:rFonts w:cs="Times New Roman"/>
          <w:kern w:val="2"/>
        </w:rPr>
        <w:t xml:space="preserve">Subject to the Act and relevant authority given by the Company in </w:t>
      </w:r>
      <w:r w:rsidR="00C048C4">
        <w:rPr>
          <w:rFonts w:cs="Times New Roman"/>
          <w:kern w:val="2"/>
        </w:rPr>
        <w:t xml:space="preserve">a </w:t>
      </w:r>
      <w:r w:rsidRPr="00441053">
        <w:rPr>
          <w:rFonts w:cs="Times New Roman"/>
          <w:kern w:val="2"/>
        </w:rPr>
        <w:t>general meeting, the directors have general and unconditional authority to allot, grant options over, or otherwise dispose of, unissued shares of the Company or rights to subscribe for or convert any security into shares, to such persons, at such times and on such terms as the directors may decide, except that no share may be issued at a discount.</w:t>
      </w:r>
      <w:bookmarkEnd w:id="370"/>
    </w:p>
    <w:p w14:paraId="4A0F1796" w14:textId="77777777" w:rsidR="009D3F97" w:rsidRPr="00441053" w:rsidRDefault="009D3F97" w:rsidP="00EA21A2">
      <w:pPr>
        <w:pStyle w:val="StandardL2"/>
        <w:rPr>
          <w:rFonts w:cs="Times New Roman"/>
          <w:kern w:val="2"/>
        </w:rPr>
      </w:pPr>
      <w:r w:rsidRPr="00441053">
        <w:rPr>
          <w:rFonts w:cs="Times New Roman"/>
          <w:kern w:val="2"/>
        </w:rPr>
        <w:t xml:space="preserve">The directors may at any time after the allotment of a share, but before a person has been entered in the register as the holder of the share, recognise a renunciation of the share by the allottee in favour of another person and may grant to an allottee a right to </w:t>
      </w:r>
      <w:proofErr w:type="gramStart"/>
      <w:r w:rsidRPr="00441053">
        <w:rPr>
          <w:rFonts w:cs="Times New Roman"/>
          <w:kern w:val="2"/>
        </w:rPr>
        <w:t>effect</w:t>
      </w:r>
      <w:proofErr w:type="gramEnd"/>
      <w:r w:rsidRPr="00441053">
        <w:rPr>
          <w:rFonts w:cs="Times New Roman"/>
          <w:kern w:val="2"/>
        </w:rPr>
        <w:t xml:space="preserve"> a renunciation on such terms and conditions as the directors think fit.</w:t>
      </w:r>
    </w:p>
    <w:p w14:paraId="4008B2C7" w14:textId="77777777" w:rsidR="009D3F97" w:rsidRPr="00441053" w:rsidRDefault="009D3F97" w:rsidP="00EA21A2">
      <w:pPr>
        <w:pStyle w:val="StandardL1"/>
        <w:rPr>
          <w:rFonts w:cs="Times New Roman"/>
        </w:rPr>
      </w:pPr>
      <w:bookmarkStart w:id="371" w:name="_Ref246323794"/>
      <w:bookmarkStart w:id="372" w:name="_Toc246329724"/>
      <w:bookmarkStart w:id="373" w:name="_Toc41990129"/>
      <w:r w:rsidRPr="00441053">
        <w:rPr>
          <w:rFonts w:cs="Times New Roman"/>
        </w:rPr>
        <w:t>Powers to issue different classes of share</w:t>
      </w:r>
      <w:bookmarkEnd w:id="371"/>
      <w:bookmarkEnd w:id="372"/>
      <w:bookmarkEnd w:id="373"/>
    </w:p>
    <w:p w14:paraId="28BF5B9A" w14:textId="77777777" w:rsidR="009D3F97" w:rsidRPr="00441053" w:rsidRDefault="009D3F97" w:rsidP="00EA21A2">
      <w:pPr>
        <w:pStyle w:val="StandardL2"/>
        <w:rPr>
          <w:rFonts w:cs="Times New Roman"/>
        </w:rPr>
      </w:pPr>
      <w:bookmarkStart w:id="374" w:name="_Hlk39648795"/>
      <w:r w:rsidRPr="00441053">
        <w:rPr>
          <w:rFonts w:cs="Times New Roman"/>
        </w:rPr>
        <w:t>Subject to the Act and the articles, but without prejudice to the rights attached to any existing share, the Company may issue shares with such rights or restrictions as may be determined by ordinary resolution.  If no such resolution is passed or if the relevant resolution does not make specific provision, the directors may determine these rights and restrictions.</w:t>
      </w:r>
    </w:p>
    <w:bookmarkEnd w:id="374"/>
    <w:p w14:paraId="5029FE95" w14:textId="77777777" w:rsidR="009D3F97" w:rsidRPr="00441053" w:rsidRDefault="009D3F97" w:rsidP="00EA21A2">
      <w:pPr>
        <w:pStyle w:val="StandardL2"/>
        <w:rPr>
          <w:rFonts w:cs="Times New Roman"/>
        </w:rPr>
      </w:pPr>
      <w:r w:rsidRPr="00441053">
        <w:rPr>
          <w:rFonts w:cs="Times New Roman"/>
        </w:rPr>
        <w:t>Subject to the Act, the Company may issue shares which are to be redeemed, or are liable to be redeemed at the option of the Company or the holder, and the directors may determine the terms, conditions and manner of redemption of any such shares.</w:t>
      </w:r>
    </w:p>
    <w:p w14:paraId="76187996" w14:textId="77777777" w:rsidR="009D3F97" w:rsidRPr="00441053" w:rsidRDefault="009D3F97" w:rsidP="00EA21A2">
      <w:pPr>
        <w:pStyle w:val="StandardL1"/>
        <w:rPr>
          <w:rFonts w:cs="Times New Roman"/>
        </w:rPr>
      </w:pPr>
      <w:bookmarkStart w:id="375" w:name="_Toc242263744"/>
      <w:bookmarkStart w:id="376" w:name="_Toc246329725"/>
      <w:bookmarkStart w:id="377" w:name="_Toc41990130"/>
      <w:r w:rsidRPr="00441053">
        <w:rPr>
          <w:rFonts w:cs="Times New Roman"/>
        </w:rPr>
        <w:t>Rights and restrictions attaching to shares</w:t>
      </w:r>
      <w:bookmarkEnd w:id="375"/>
      <w:bookmarkEnd w:id="376"/>
      <w:bookmarkEnd w:id="377"/>
    </w:p>
    <w:p w14:paraId="23FD5911" w14:textId="77777777" w:rsidR="009D3F97" w:rsidRPr="00441053" w:rsidRDefault="009D3F97" w:rsidP="00EA21A2">
      <w:pPr>
        <w:pStyle w:val="BodyText1"/>
        <w:rPr>
          <w:rFonts w:cs="Times New Roman"/>
        </w:rPr>
      </w:pPr>
      <w:r w:rsidRPr="00441053">
        <w:rPr>
          <w:rFonts w:cs="Times New Roman"/>
        </w:rPr>
        <w:t>If rights and restrictions attaching to shares are determined by ordinary resolution or by the directors under article </w:t>
      </w:r>
      <w:r w:rsidRPr="00441053">
        <w:fldChar w:fldCharType="begin"/>
      </w:r>
      <w:r w:rsidRPr="00441053">
        <w:instrText xml:space="preserve"> REF _Ref246323794 \r \h  \* MERGEFORMAT </w:instrText>
      </w:r>
      <w:r w:rsidRPr="00441053">
        <w:fldChar w:fldCharType="separate"/>
      </w:r>
      <w:r w:rsidRPr="00982C0F">
        <w:rPr>
          <w:rFonts w:cs="Times New Roman"/>
        </w:rPr>
        <w:t>70</w:t>
      </w:r>
      <w:r w:rsidRPr="00441053">
        <w:fldChar w:fldCharType="end"/>
      </w:r>
      <w:r w:rsidRPr="00441053">
        <w:rPr>
          <w:rFonts w:cs="Times New Roman"/>
        </w:rPr>
        <w:t>, those rights and restrictions shall apply in place of any rights or restrictions that would otherwise apply by virtue of the Act in the absence of any provisions in the articles, as if those rights and restrictions were set out in the articles.</w:t>
      </w:r>
    </w:p>
    <w:p w14:paraId="494EB878" w14:textId="77777777" w:rsidR="009D3F97" w:rsidRPr="009E25B3" w:rsidRDefault="009D3F97" w:rsidP="00EA21A2">
      <w:pPr>
        <w:pStyle w:val="StandardL1"/>
        <w:rPr>
          <w:rFonts w:cs="Times New Roman"/>
        </w:rPr>
      </w:pPr>
      <w:bookmarkStart w:id="378" w:name="_Toc246329726"/>
      <w:bookmarkStart w:id="379" w:name="_Toc41990131"/>
      <w:r w:rsidRPr="009E25B3">
        <w:rPr>
          <w:rFonts w:cs="Times New Roman"/>
        </w:rPr>
        <w:t>Payment of commissions on subscription for shares</w:t>
      </w:r>
      <w:bookmarkEnd w:id="378"/>
      <w:bookmarkEnd w:id="379"/>
    </w:p>
    <w:p w14:paraId="6C079E85" w14:textId="77777777" w:rsidR="009D3F97" w:rsidRPr="00441053" w:rsidRDefault="009D3F97" w:rsidP="00EA21A2">
      <w:pPr>
        <w:pStyle w:val="StandardL2"/>
        <w:rPr>
          <w:rFonts w:cs="Times New Roman"/>
        </w:rPr>
      </w:pPr>
      <w:r w:rsidRPr="00441053">
        <w:rPr>
          <w:rFonts w:cs="Times New Roman"/>
        </w:rPr>
        <w:t>Subject to the Act, the Company may pay any person a commission in consideration for that person:</w:t>
      </w:r>
    </w:p>
    <w:p w14:paraId="7B5946BB" w14:textId="77777777" w:rsidR="009D3F97" w:rsidRPr="00441053" w:rsidRDefault="009D3F97" w:rsidP="00EA21A2">
      <w:pPr>
        <w:pStyle w:val="StandardL3"/>
        <w:rPr>
          <w:rFonts w:cs="Times New Roman"/>
        </w:rPr>
      </w:pPr>
      <w:r w:rsidRPr="00441053">
        <w:rPr>
          <w:rFonts w:cs="Times New Roman"/>
        </w:rPr>
        <w:t xml:space="preserve">subscribing, or agreeing to subscribe, for shares; or </w:t>
      </w:r>
    </w:p>
    <w:p w14:paraId="2AFB5BDC" w14:textId="77777777" w:rsidR="009D3F97" w:rsidRPr="00441053" w:rsidRDefault="009D3F97" w:rsidP="00EA21A2">
      <w:pPr>
        <w:pStyle w:val="StandardL3"/>
        <w:rPr>
          <w:rFonts w:cs="Times New Roman"/>
        </w:rPr>
      </w:pPr>
      <w:r w:rsidRPr="00441053">
        <w:rPr>
          <w:rFonts w:cs="Times New Roman"/>
        </w:rPr>
        <w:lastRenderedPageBreak/>
        <w:t>procuring, or agreeing to procure, subscriptions for shares.</w:t>
      </w:r>
    </w:p>
    <w:p w14:paraId="07FFDE5E" w14:textId="77777777" w:rsidR="009D3F97" w:rsidRPr="00441053" w:rsidRDefault="009D3F97" w:rsidP="00EA21A2">
      <w:pPr>
        <w:pStyle w:val="StandardL2"/>
        <w:rPr>
          <w:rFonts w:cs="Times New Roman"/>
        </w:rPr>
      </w:pPr>
      <w:r w:rsidRPr="00441053">
        <w:rPr>
          <w:rFonts w:cs="Times New Roman"/>
        </w:rPr>
        <w:t>Subject to the Act, any such commission may be paid:</w:t>
      </w:r>
    </w:p>
    <w:p w14:paraId="7E026EA6" w14:textId="77777777" w:rsidR="009D3F97" w:rsidRPr="00441053" w:rsidRDefault="009D3F97" w:rsidP="00EA21A2">
      <w:pPr>
        <w:pStyle w:val="StandardL3"/>
        <w:rPr>
          <w:rFonts w:cs="Times New Roman"/>
        </w:rPr>
      </w:pPr>
      <w:r w:rsidRPr="00441053">
        <w:rPr>
          <w:rFonts w:cs="Times New Roman"/>
        </w:rPr>
        <w:t xml:space="preserve">in cash, or in fully paid or partly paid shares or other securities, or partly in one way and partly in the other; and </w:t>
      </w:r>
    </w:p>
    <w:p w14:paraId="3E5BC07A" w14:textId="77777777" w:rsidR="009D3F97" w:rsidRPr="00441053" w:rsidRDefault="009D3F97" w:rsidP="00EA21A2">
      <w:pPr>
        <w:pStyle w:val="StandardL3"/>
        <w:rPr>
          <w:rFonts w:cs="Times New Roman"/>
        </w:rPr>
      </w:pPr>
      <w:r w:rsidRPr="00441053">
        <w:rPr>
          <w:rFonts w:cs="Times New Roman"/>
        </w:rPr>
        <w:t>in respect of a conditional or an absolute subscription.</w:t>
      </w:r>
    </w:p>
    <w:p w14:paraId="60F3F0FE" w14:textId="77777777" w:rsidR="009D3F97" w:rsidRPr="00441053" w:rsidRDefault="009D3F97" w:rsidP="00EA21A2">
      <w:pPr>
        <w:pStyle w:val="BodyText"/>
        <w:keepNext/>
        <w:jc w:val="center"/>
        <w:rPr>
          <w:rFonts w:cs="Times New Roman"/>
          <w:b/>
          <w:bCs/>
        </w:rPr>
      </w:pPr>
      <w:bookmarkStart w:id="380" w:name="_Toc246329727"/>
      <w:r w:rsidRPr="00441053">
        <w:rPr>
          <w:rFonts w:cs="Times New Roman"/>
          <w:b/>
          <w:bCs/>
        </w:rPr>
        <w:t>INTERESTS IN SHARES</w:t>
      </w:r>
      <w:bookmarkEnd w:id="380"/>
      <w:r>
        <w:rPr>
          <w:rFonts w:cs="Times New Roman"/>
          <w:b/>
          <w:bCs/>
        </w:rPr>
        <w:fldChar w:fldCharType="begin"/>
      </w:r>
      <w:r w:rsidRPr="00441053">
        <w:rPr>
          <w:rFonts w:cs="Times New Roman"/>
        </w:rPr>
        <w:instrText xml:space="preserve"> TC "</w:instrText>
      </w:r>
      <w:bookmarkStart w:id="381" w:name="_Toc41990132"/>
      <w:r w:rsidRPr="00441053">
        <w:rPr>
          <w:rFonts w:cs="Times New Roman"/>
          <w:b/>
          <w:bCs/>
        </w:rPr>
        <w:instrText>INTERESTS IN SHARES</w:instrText>
      </w:r>
      <w:bookmarkEnd w:id="381"/>
      <w:r w:rsidRPr="00441053">
        <w:rPr>
          <w:rFonts w:cs="Times New Roman"/>
        </w:rPr>
        <w:instrText>" \f C \l "1"  D3_TC DDOU</w:instrText>
      </w:r>
      <w:r>
        <w:rPr>
          <w:rFonts w:cs="Times New Roman"/>
          <w:b/>
          <w:bCs/>
        </w:rPr>
        <w:fldChar w:fldCharType="end"/>
      </w:r>
    </w:p>
    <w:p w14:paraId="097136F7" w14:textId="77777777" w:rsidR="009D3F97" w:rsidRPr="00441053" w:rsidRDefault="009D3F97" w:rsidP="00EA21A2">
      <w:pPr>
        <w:pStyle w:val="StandardL1"/>
        <w:rPr>
          <w:rFonts w:cs="Times New Roman"/>
        </w:rPr>
      </w:pPr>
      <w:bookmarkStart w:id="382" w:name="_Toc246329728"/>
      <w:bookmarkStart w:id="383" w:name="_Toc41990133"/>
      <w:r w:rsidRPr="00441053">
        <w:rPr>
          <w:rFonts w:cs="Times New Roman"/>
        </w:rPr>
        <w:t>Company not bound by less than absolute interests</w:t>
      </w:r>
      <w:bookmarkEnd w:id="382"/>
      <w:bookmarkEnd w:id="383"/>
    </w:p>
    <w:p w14:paraId="57564A6A" w14:textId="77777777" w:rsidR="009D3F97" w:rsidRPr="00441053" w:rsidRDefault="009D3F97" w:rsidP="00EA21A2">
      <w:pPr>
        <w:pStyle w:val="BodyText1"/>
        <w:rPr>
          <w:rFonts w:cs="Times New Roman"/>
        </w:rPr>
      </w:pPr>
      <w:r w:rsidRPr="00441053">
        <w:rPr>
          <w:rFonts w:cs="Times New Roman"/>
        </w:rPr>
        <w:t>Except as required by law or the articles, no person is to be recognised by the Company as holding any share upon any trust and the Company is not in any way to be bound by or recognise any interest in a share other than the holder's absolute ownership of it and all the rights attaching to it.</w:t>
      </w:r>
    </w:p>
    <w:p w14:paraId="2471B68D" w14:textId="77777777" w:rsidR="009D3F97" w:rsidRPr="00441053" w:rsidRDefault="009D3F97" w:rsidP="00EA21A2">
      <w:pPr>
        <w:pStyle w:val="BodyText"/>
        <w:jc w:val="center"/>
        <w:rPr>
          <w:rFonts w:cs="Times New Roman"/>
          <w:b/>
          <w:bCs/>
        </w:rPr>
      </w:pPr>
      <w:bookmarkStart w:id="384" w:name="_Toc246329729"/>
      <w:r w:rsidRPr="00441053">
        <w:rPr>
          <w:rFonts w:cs="Times New Roman"/>
          <w:b/>
          <w:bCs/>
        </w:rPr>
        <w:t>SHARE CERTIFICATES</w:t>
      </w:r>
      <w:bookmarkEnd w:id="384"/>
      <w:r>
        <w:rPr>
          <w:rFonts w:cs="Times New Roman"/>
          <w:b/>
          <w:bCs/>
        </w:rPr>
        <w:fldChar w:fldCharType="begin"/>
      </w:r>
      <w:r w:rsidRPr="00441053">
        <w:rPr>
          <w:rFonts w:cs="Times New Roman"/>
        </w:rPr>
        <w:instrText xml:space="preserve"> TC "</w:instrText>
      </w:r>
      <w:bookmarkStart w:id="385" w:name="_Toc41990134"/>
      <w:r w:rsidRPr="00441053">
        <w:rPr>
          <w:rFonts w:cs="Times New Roman"/>
          <w:b/>
          <w:bCs/>
        </w:rPr>
        <w:instrText>SHARE CERTIFICATES</w:instrText>
      </w:r>
      <w:bookmarkEnd w:id="385"/>
      <w:r w:rsidRPr="00441053">
        <w:rPr>
          <w:rFonts w:cs="Times New Roman"/>
        </w:rPr>
        <w:instrText>" \f C \l "1"  D3_TC DDOU</w:instrText>
      </w:r>
      <w:r>
        <w:rPr>
          <w:rFonts w:cs="Times New Roman"/>
          <w:b/>
          <w:bCs/>
        </w:rPr>
        <w:fldChar w:fldCharType="end"/>
      </w:r>
    </w:p>
    <w:p w14:paraId="3975043B" w14:textId="77777777" w:rsidR="009D3F97" w:rsidRPr="00DE7C02" w:rsidRDefault="009D3F97" w:rsidP="00EA21A2">
      <w:pPr>
        <w:pStyle w:val="StandardL1"/>
        <w:rPr>
          <w:rFonts w:cs="Times New Roman"/>
        </w:rPr>
      </w:pPr>
      <w:bookmarkStart w:id="386" w:name="_Toc246329730"/>
      <w:bookmarkStart w:id="387" w:name="_Toc41990135"/>
      <w:r w:rsidRPr="00DE7C02">
        <w:rPr>
          <w:rFonts w:cs="Times New Roman"/>
        </w:rPr>
        <w:t>Certificates to be issued except in certain cases</w:t>
      </w:r>
      <w:bookmarkEnd w:id="386"/>
      <w:bookmarkEnd w:id="387"/>
    </w:p>
    <w:p w14:paraId="59303070" w14:textId="77777777" w:rsidR="009D3F97" w:rsidRPr="00441053" w:rsidRDefault="009D3F97" w:rsidP="00EA21A2">
      <w:pPr>
        <w:pStyle w:val="StandardL2"/>
        <w:rPr>
          <w:rFonts w:cs="Times New Roman"/>
        </w:rPr>
      </w:pPr>
      <w:r w:rsidRPr="00441053">
        <w:rPr>
          <w:rFonts w:cs="Times New Roman"/>
        </w:rPr>
        <w:t>Except where otherwise provided in the articles, the Company must issue each member with one or more certificates in respect of the shares which that member holds within:</w:t>
      </w:r>
    </w:p>
    <w:p w14:paraId="28BF0CD5" w14:textId="77777777" w:rsidR="009D3F97" w:rsidRPr="00441053" w:rsidRDefault="009D3F97" w:rsidP="00EA21A2">
      <w:pPr>
        <w:pStyle w:val="StandardL3"/>
        <w:rPr>
          <w:rFonts w:cs="Times New Roman"/>
        </w:rPr>
      </w:pPr>
      <w:r w:rsidRPr="00441053">
        <w:rPr>
          <w:rFonts w:cs="Times New Roman"/>
        </w:rPr>
        <w:t xml:space="preserve">two months of allotment or lodgement with the Company of a transfer to him of those shares; </w:t>
      </w:r>
    </w:p>
    <w:p w14:paraId="445C208B" w14:textId="77777777" w:rsidR="009D3F97" w:rsidRPr="00441053" w:rsidRDefault="009D3F97" w:rsidP="00EA21A2">
      <w:pPr>
        <w:pStyle w:val="StandardL3"/>
        <w:rPr>
          <w:rFonts w:cs="Times New Roman"/>
        </w:rPr>
      </w:pPr>
      <w:r w:rsidRPr="00441053">
        <w:rPr>
          <w:rFonts w:cs="Times New Roman"/>
        </w:rPr>
        <w:t>two months after the relevant Operator instruction is received by the Company; or</w:t>
      </w:r>
    </w:p>
    <w:p w14:paraId="1D59542F" w14:textId="77777777" w:rsidR="009D3F97" w:rsidRPr="00441053" w:rsidRDefault="009D3F97" w:rsidP="00EA21A2">
      <w:pPr>
        <w:pStyle w:val="StandardL3"/>
        <w:rPr>
          <w:rFonts w:cs="Times New Roman"/>
        </w:rPr>
      </w:pPr>
      <w:r w:rsidRPr="00441053">
        <w:rPr>
          <w:rFonts w:cs="Times New Roman"/>
        </w:rPr>
        <w:t>any other period as the terms of issue of the shares provide.</w:t>
      </w:r>
    </w:p>
    <w:p w14:paraId="06FF40D5" w14:textId="77777777" w:rsidR="009D3F97" w:rsidRPr="00441053" w:rsidRDefault="009D3F97" w:rsidP="00EA21A2">
      <w:pPr>
        <w:pStyle w:val="StandardL2"/>
        <w:rPr>
          <w:rFonts w:cs="Times New Roman"/>
        </w:rPr>
      </w:pPr>
      <w:r w:rsidRPr="00441053">
        <w:rPr>
          <w:rFonts w:cs="Times New Roman"/>
        </w:rPr>
        <w:t>This article does not apply to:</w:t>
      </w:r>
    </w:p>
    <w:p w14:paraId="0966CFDF" w14:textId="77777777" w:rsidR="009D3F97" w:rsidRPr="00441053" w:rsidRDefault="009D3F97" w:rsidP="00EA21A2">
      <w:pPr>
        <w:pStyle w:val="StandardL3"/>
        <w:rPr>
          <w:rFonts w:cs="Times New Roman"/>
        </w:rPr>
      </w:pPr>
      <w:r w:rsidRPr="00441053">
        <w:rPr>
          <w:rFonts w:cs="Times New Roman"/>
        </w:rPr>
        <w:t>uncertificated shares;</w:t>
      </w:r>
    </w:p>
    <w:p w14:paraId="48416318" w14:textId="77777777" w:rsidR="009D3F97" w:rsidRPr="00441053" w:rsidRDefault="009D3F97" w:rsidP="00EA21A2">
      <w:pPr>
        <w:pStyle w:val="StandardL3"/>
        <w:rPr>
          <w:rFonts w:cs="Times New Roman"/>
        </w:rPr>
      </w:pPr>
      <w:r w:rsidRPr="00441053">
        <w:rPr>
          <w:rFonts w:cs="Times New Roman"/>
        </w:rPr>
        <w:t xml:space="preserve">shares in respect of which a share warrant has been issued; or </w:t>
      </w:r>
    </w:p>
    <w:p w14:paraId="0F837BB2" w14:textId="77777777" w:rsidR="009D3F97" w:rsidRPr="00441053" w:rsidRDefault="009D3F97" w:rsidP="00EA21A2">
      <w:pPr>
        <w:pStyle w:val="StandardL3"/>
        <w:rPr>
          <w:rFonts w:cs="Times New Roman"/>
        </w:rPr>
      </w:pPr>
      <w:bookmarkStart w:id="388" w:name="_Ref243989189"/>
      <w:r w:rsidRPr="00441053">
        <w:rPr>
          <w:rFonts w:cs="Times New Roman"/>
        </w:rPr>
        <w:t>shares in respect of which the Companies Acts permit the Company not to issue a certificate.</w:t>
      </w:r>
      <w:bookmarkEnd w:id="388"/>
    </w:p>
    <w:p w14:paraId="422D0553" w14:textId="77777777" w:rsidR="009D3F97" w:rsidRPr="00441053" w:rsidRDefault="009D3F97" w:rsidP="00EA21A2">
      <w:pPr>
        <w:pStyle w:val="StandardL2"/>
        <w:rPr>
          <w:rFonts w:cs="Times New Roman"/>
        </w:rPr>
      </w:pPr>
      <w:bookmarkStart w:id="389" w:name="_Hlk39653096"/>
      <w:r w:rsidRPr="00441053">
        <w:rPr>
          <w:rFonts w:cs="Times New Roman"/>
        </w:rPr>
        <w:t>Except as otherwise specified in the articles, all certificates must be issued free of charge.</w:t>
      </w:r>
    </w:p>
    <w:bookmarkEnd w:id="389"/>
    <w:p w14:paraId="54321AB1" w14:textId="77777777" w:rsidR="009D3F97" w:rsidRPr="00441053" w:rsidRDefault="009D3F97" w:rsidP="00EA21A2">
      <w:pPr>
        <w:pStyle w:val="StandardL2"/>
        <w:rPr>
          <w:rFonts w:cs="Times New Roman"/>
        </w:rPr>
      </w:pPr>
      <w:r w:rsidRPr="00441053">
        <w:rPr>
          <w:rFonts w:cs="Times New Roman"/>
        </w:rPr>
        <w:t>No certificate may be issued in respect of shares of more than one class.</w:t>
      </w:r>
    </w:p>
    <w:p w14:paraId="2136D477" w14:textId="77777777" w:rsidR="009D3F97" w:rsidRPr="00441053" w:rsidRDefault="009D3F97" w:rsidP="00EA21A2">
      <w:pPr>
        <w:pStyle w:val="StandardL2"/>
        <w:rPr>
          <w:rFonts w:cs="Times New Roman"/>
        </w:rPr>
      </w:pPr>
      <w:r w:rsidRPr="00441053">
        <w:rPr>
          <w:rFonts w:cs="Times New Roman"/>
        </w:rPr>
        <w:t xml:space="preserve">If more than one person holds a share, only one certificate may be issued in respect of it.  Delivery of a certificate to the senior holder shall constitute delivery to </w:t>
      </w:r>
      <w:proofErr w:type="gramStart"/>
      <w:r w:rsidRPr="00441053">
        <w:rPr>
          <w:rFonts w:cs="Times New Roman"/>
        </w:rPr>
        <w:t>all of</w:t>
      </w:r>
      <w:proofErr w:type="gramEnd"/>
      <w:r w:rsidRPr="00441053">
        <w:rPr>
          <w:rFonts w:cs="Times New Roman"/>
        </w:rPr>
        <w:t xml:space="preserve"> the holders of the share.</w:t>
      </w:r>
    </w:p>
    <w:p w14:paraId="4F819CBE" w14:textId="77777777" w:rsidR="009D3F97" w:rsidRPr="00441053" w:rsidRDefault="009D3F97" w:rsidP="00EA21A2">
      <w:pPr>
        <w:pStyle w:val="StandardL1"/>
        <w:rPr>
          <w:rFonts w:cs="Times New Roman"/>
        </w:rPr>
      </w:pPr>
      <w:bookmarkStart w:id="390" w:name="_Toc246329731"/>
      <w:bookmarkStart w:id="391" w:name="_Toc41990136"/>
      <w:r w:rsidRPr="00441053">
        <w:rPr>
          <w:rFonts w:cs="Times New Roman"/>
        </w:rPr>
        <w:lastRenderedPageBreak/>
        <w:t>Contents and execution of certificates</w:t>
      </w:r>
      <w:bookmarkEnd w:id="390"/>
      <w:bookmarkEnd w:id="391"/>
    </w:p>
    <w:p w14:paraId="3A66F1C0" w14:textId="77777777" w:rsidR="009D3F97" w:rsidRPr="00441053" w:rsidRDefault="009D3F97" w:rsidP="00EA21A2">
      <w:pPr>
        <w:pStyle w:val="StandardL2"/>
        <w:rPr>
          <w:rFonts w:cs="Times New Roman"/>
        </w:rPr>
      </w:pPr>
      <w:r w:rsidRPr="00441053">
        <w:rPr>
          <w:rFonts w:cs="Times New Roman"/>
        </w:rPr>
        <w:t>Every certificate must specify:</w:t>
      </w:r>
    </w:p>
    <w:p w14:paraId="1A552C97" w14:textId="77777777" w:rsidR="009D3F97" w:rsidRPr="00441053" w:rsidRDefault="009D3F97" w:rsidP="00EA21A2">
      <w:pPr>
        <w:pStyle w:val="StandardL3"/>
        <w:rPr>
          <w:rFonts w:cs="Times New Roman"/>
        </w:rPr>
      </w:pPr>
      <w:r w:rsidRPr="00441053">
        <w:rPr>
          <w:rFonts w:cs="Times New Roman"/>
        </w:rPr>
        <w:t xml:space="preserve">in respect of how many shares and of what class it is issued; </w:t>
      </w:r>
    </w:p>
    <w:p w14:paraId="509C6E87" w14:textId="77777777" w:rsidR="009D3F97" w:rsidRPr="00441053" w:rsidRDefault="009D3F97" w:rsidP="00EA21A2">
      <w:pPr>
        <w:pStyle w:val="StandardL3"/>
        <w:rPr>
          <w:rFonts w:cs="Times New Roman"/>
        </w:rPr>
      </w:pPr>
      <w:r w:rsidRPr="00441053">
        <w:rPr>
          <w:rFonts w:cs="Times New Roman"/>
        </w:rPr>
        <w:t xml:space="preserve">the nominal value of those shares; </w:t>
      </w:r>
    </w:p>
    <w:p w14:paraId="1C490A6F" w14:textId="77777777" w:rsidR="009D3F97" w:rsidRPr="00441053" w:rsidRDefault="009D3F97" w:rsidP="00EA21A2">
      <w:pPr>
        <w:pStyle w:val="StandardL3"/>
        <w:rPr>
          <w:rFonts w:cs="Times New Roman"/>
        </w:rPr>
      </w:pPr>
      <w:r w:rsidRPr="00441053">
        <w:rPr>
          <w:rFonts w:cs="Times New Roman"/>
        </w:rPr>
        <w:t xml:space="preserve">the amount paid up on them; </w:t>
      </w:r>
    </w:p>
    <w:p w14:paraId="3922128D" w14:textId="77777777" w:rsidR="009D3F97" w:rsidRPr="00441053" w:rsidRDefault="009D3F97" w:rsidP="00EA21A2">
      <w:pPr>
        <w:pStyle w:val="StandardL3"/>
        <w:rPr>
          <w:rFonts w:cs="Times New Roman"/>
        </w:rPr>
      </w:pPr>
      <w:r w:rsidRPr="00441053">
        <w:rPr>
          <w:rFonts w:cs="Times New Roman"/>
        </w:rPr>
        <w:t xml:space="preserve">any distinguishing numbers assigned to them; and </w:t>
      </w:r>
    </w:p>
    <w:p w14:paraId="6B2E76F9" w14:textId="77777777" w:rsidR="009D3F97" w:rsidRPr="00441053" w:rsidRDefault="009D3F97" w:rsidP="00EA21A2">
      <w:pPr>
        <w:pStyle w:val="StandardL3"/>
        <w:rPr>
          <w:rFonts w:cs="Times New Roman"/>
        </w:rPr>
      </w:pPr>
      <w:r w:rsidRPr="00441053">
        <w:rPr>
          <w:rFonts w:cs="Times New Roman"/>
        </w:rPr>
        <w:t xml:space="preserve">any information required by the FCA. </w:t>
      </w:r>
    </w:p>
    <w:p w14:paraId="709720CC" w14:textId="77777777" w:rsidR="009D3F97" w:rsidRPr="00441053" w:rsidRDefault="009D3F97" w:rsidP="00EA21A2">
      <w:pPr>
        <w:pStyle w:val="StandardL2"/>
        <w:rPr>
          <w:rFonts w:cs="Times New Roman"/>
        </w:rPr>
      </w:pPr>
      <w:r w:rsidRPr="00441053">
        <w:rPr>
          <w:rFonts w:cs="Times New Roman"/>
        </w:rPr>
        <w:t>Certificates must:</w:t>
      </w:r>
    </w:p>
    <w:p w14:paraId="70D21324" w14:textId="77777777" w:rsidR="009D3F97" w:rsidRPr="00441053" w:rsidRDefault="009D3F97" w:rsidP="00EA21A2">
      <w:pPr>
        <w:pStyle w:val="StandardL3"/>
        <w:rPr>
          <w:rFonts w:cs="Times New Roman"/>
        </w:rPr>
      </w:pPr>
      <w:bookmarkStart w:id="392" w:name="_Ref234124265"/>
      <w:r w:rsidRPr="00441053">
        <w:rPr>
          <w:rFonts w:cs="Times New Roman"/>
        </w:rPr>
        <w:t>be executed under the Company's seal, which may be affixed or printed on it;</w:t>
      </w:r>
      <w:bookmarkEnd w:id="392"/>
      <w:r w:rsidRPr="00441053">
        <w:rPr>
          <w:rFonts w:cs="Times New Roman"/>
        </w:rPr>
        <w:t xml:space="preserve"> or</w:t>
      </w:r>
    </w:p>
    <w:p w14:paraId="0BF58F00" w14:textId="4699708F" w:rsidR="00C048C4" w:rsidRDefault="009D3F97" w:rsidP="00C048C4">
      <w:pPr>
        <w:pStyle w:val="StandardL3"/>
        <w:rPr>
          <w:rFonts w:cs="Times New Roman"/>
        </w:rPr>
      </w:pPr>
      <w:bookmarkStart w:id="393" w:name="_Ref234124266"/>
      <w:r w:rsidRPr="00441053">
        <w:rPr>
          <w:rFonts w:cs="Times New Roman"/>
        </w:rPr>
        <w:t>be otherwise executed in accordance with the Companies Acts</w:t>
      </w:r>
      <w:bookmarkStart w:id="394" w:name="_Ref234124267"/>
      <w:bookmarkStart w:id="395" w:name="_Ref235867951"/>
      <w:bookmarkEnd w:id="393"/>
      <w:r w:rsidRPr="00441053">
        <w:rPr>
          <w:rFonts w:cs="Times New Roman"/>
        </w:rPr>
        <w:t>.</w:t>
      </w:r>
      <w:bookmarkEnd w:id="394"/>
      <w:bookmarkEnd w:id="395"/>
      <w:r w:rsidRPr="00441053">
        <w:rPr>
          <w:rStyle w:val="FootnoteReference"/>
          <w:rFonts w:cs="Times New Roman"/>
        </w:rPr>
        <w:t xml:space="preserve"> </w:t>
      </w:r>
    </w:p>
    <w:p w14:paraId="0A2BC8D9" w14:textId="77777777" w:rsidR="00C048C4" w:rsidRPr="00441053" w:rsidRDefault="00C048C4" w:rsidP="00C048C4">
      <w:pPr>
        <w:pStyle w:val="StandardL2"/>
        <w:rPr>
          <w:rFonts w:cs="Times New Roman"/>
        </w:rPr>
      </w:pPr>
      <w:r w:rsidRPr="005379D4">
        <w:rPr>
          <w:rFonts w:cs="Times New Roman"/>
        </w:rPr>
        <w:t xml:space="preserve">Every share certificate sent in accordance with these articles will be sent at the risk of the member or other person entitled to the certificate.  The </w:t>
      </w:r>
      <w:r>
        <w:rPr>
          <w:rFonts w:cs="Times New Roman"/>
        </w:rPr>
        <w:t>C</w:t>
      </w:r>
      <w:r w:rsidRPr="005379D4">
        <w:rPr>
          <w:rFonts w:cs="Times New Roman"/>
        </w:rPr>
        <w:t xml:space="preserve">ompany will not be responsible for any share certificate lost or delayed </w:t>
      </w:r>
      <w:proofErr w:type="gramStart"/>
      <w:r w:rsidRPr="005379D4">
        <w:rPr>
          <w:rFonts w:cs="Times New Roman"/>
        </w:rPr>
        <w:t>in the course of</w:t>
      </w:r>
      <w:proofErr w:type="gramEnd"/>
      <w:r w:rsidRPr="005379D4">
        <w:rPr>
          <w:rFonts w:cs="Times New Roman"/>
        </w:rPr>
        <w:t xml:space="preserve"> delivery</w:t>
      </w:r>
      <w:r>
        <w:rPr>
          <w:rFonts w:cs="Times New Roman"/>
        </w:rPr>
        <w:t>.</w:t>
      </w:r>
    </w:p>
    <w:p w14:paraId="44B34B00" w14:textId="77777777" w:rsidR="00C048C4" w:rsidRPr="004A5AA3" w:rsidRDefault="00C048C4" w:rsidP="004A5AA3">
      <w:pPr>
        <w:pStyle w:val="BodyText2"/>
        <w:ind w:left="0"/>
      </w:pPr>
    </w:p>
    <w:p w14:paraId="0149EB1F" w14:textId="77777777" w:rsidR="009D3F97" w:rsidRPr="00441053" w:rsidRDefault="009D3F97" w:rsidP="00EA21A2">
      <w:pPr>
        <w:pStyle w:val="StandardL1"/>
        <w:rPr>
          <w:rFonts w:cs="Times New Roman"/>
        </w:rPr>
      </w:pPr>
      <w:bookmarkStart w:id="396" w:name="_Toc246329732"/>
      <w:bookmarkStart w:id="397" w:name="_Toc41990137"/>
      <w:r w:rsidRPr="00441053">
        <w:rPr>
          <w:rFonts w:cs="Times New Roman"/>
        </w:rPr>
        <w:t>Consolidated certificates</w:t>
      </w:r>
      <w:bookmarkEnd w:id="396"/>
      <w:bookmarkEnd w:id="397"/>
    </w:p>
    <w:p w14:paraId="0BCDAC94" w14:textId="77777777" w:rsidR="009D3F97" w:rsidRPr="00441053" w:rsidRDefault="009D3F97" w:rsidP="00EA21A2">
      <w:pPr>
        <w:pStyle w:val="StandardL2"/>
        <w:rPr>
          <w:rFonts w:cs="Times New Roman"/>
        </w:rPr>
      </w:pPr>
      <w:r w:rsidRPr="00441053">
        <w:rPr>
          <w:rFonts w:cs="Times New Roman"/>
        </w:rPr>
        <w:t>When a member's holding of shares of a particular class increases, the Company may issue that member with:</w:t>
      </w:r>
    </w:p>
    <w:p w14:paraId="6C62529A" w14:textId="77777777" w:rsidR="009D3F97" w:rsidRPr="00441053" w:rsidRDefault="009D3F97" w:rsidP="00EA21A2">
      <w:pPr>
        <w:pStyle w:val="StandardL3"/>
        <w:rPr>
          <w:rFonts w:cs="Times New Roman"/>
        </w:rPr>
      </w:pPr>
      <w:r w:rsidRPr="00441053">
        <w:rPr>
          <w:rFonts w:cs="Times New Roman"/>
        </w:rPr>
        <w:t xml:space="preserve">a single, consolidated certificate in respect of all the shares of a particular class which that member holds; or </w:t>
      </w:r>
    </w:p>
    <w:p w14:paraId="1307C310" w14:textId="77777777" w:rsidR="009D3F97" w:rsidRPr="00441053" w:rsidRDefault="009D3F97" w:rsidP="00EA21A2">
      <w:pPr>
        <w:pStyle w:val="StandardL3"/>
        <w:rPr>
          <w:rFonts w:cs="Times New Roman"/>
        </w:rPr>
      </w:pPr>
      <w:r w:rsidRPr="00441053">
        <w:rPr>
          <w:rFonts w:cs="Times New Roman"/>
        </w:rPr>
        <w:t>a separate certificate in respect of only those shares by which that member's holding has increased.</w:t>
      </w:r>
    </w:p>
    <w:p w14:paraId="2BD30844" w14:textId="77777777" w:rsidR="009D3F97" w:rsidRPr="00441053" w:rsidRDefault="009D3F97" w:rsidP="00EA21A2">
      <w:pPr>
        <w:pStyle w:val="StandardL2"/>
        <w:rPr>
          <w:rFonts w:cs="Times New Roman"/>
        </w:rPr>
      </w:pPr>
      <w:r w:rsidRPr="00441053">
        <w:rPr>
          <w:rFonts w:cs="Times New Roman"/>
        </w:rPr>
        <w:t>When a member's holding of shares of a particular class is reduced, the Company must ensure that the member is issued with one or more certificates in respect of the number of shares held by the member after that reduction.  But the Company need not (in the absence of a request from the member) issue any new certificate if:</w:t>
      </w:r>
    </w:p>
    <w:p w14:paraId="59F0EF2B" w14:textId="77777777" w:rsidR="009D3F97" w:rsidRPr="00441053" w:rsidRDefault="009D3F97" w:rsidP="00EA21A2">
      <w:pPr>
        <w:pStyle w:val="StandardL3"/>
        <w:rPr>
          <w:rFonts w:cs="Times New Roman"/>
        </w:rPr>
      </w:pPr>
      <w:r w:rsidRPr="00441053">
        <w:rPr>
          <w:rFonts w:cs="Times New Roman"/>
        </w:rPr>
        <w:t xml:space="preserve">all the shares which the member no longer holds </w:t>
      </w:r>
      <w:proofErr w:type="gramStart"/>
      <w:r w:rsidRPr="00441053">
        <w:rPr>
          <w:rFonts w:cs="Times New Roman"/>
        </w:rPr>
        <w:t>as a result of</w:t>
      </w:r>
      <w:proofErr w:type="gramEnd"/>
      <w:r w:rsidRPr="00441053">
        <w:rPr>
          <w:rFonts w:cs="Times New Roman"/>
        </w:rPr>
        <w:t xml:space="preserve"> the reduction; and </w:t>
      </w:r>
    </w:p>
    <w:p w14:paraId="0B1435FE" w14:textId="77777777" w:rsidR="009D3F97" w:rsidRPr="00441053" w:rsidRDefault="009D3F97" w:rsidP="00EA21A2">
      <w:pPr>
        <w:pStyle w:val="StandardL3"/>
        <w:rPr>
          <w:rFonts w:cs="Times New Roman"/>
        </w:rPr>
      </w:pPr>
      <w:r w:rsidRPr="00441053">
        <w:rPr>
          <w:rFonts w:cs="Times New Roman"/>
        </w:rPr>
        <w:t xml:space="preserve">none of the shares which the member retains following the reduction, </w:t>
      </w:r>
    </w:p>
    <w:p w14:paraId="2167FDEF" w14:textId="77777777" w:rsidR="009D3F97" w:rsidRPr="00441053" w:rsidRDefault="009D3F97" w:rsidP="00EA21A2">
      <w:pPr>
        <w:pStyle w:val="BodyText1"/>
        <w:rPr>
          <w:rFonts w:cs="Times New Roman"/>
        </w:rPr>
      </w:pPr>
      <w:r w:rsidRPr="00441053">
        <w:rPr>
          <w:rFonts w:cs="Times New Roman"/>
        </w:rPr>
        <w:t>were, immediately before the reduction, represented by the same certificate.</w:t>
      </w:r>
    </w:p>
    <w:p w14:paraId="2D857731" w14:textId="77777777" w:rsidR="009D3F97" w:rsidRPr="00441053" w:rsidRDefault="009D3F97" w:rsidP="00EA21A2">
      <w:pPr>
        <w:pStyle w:val="StandardL2"/>
        <w:rPr>
          <w:rFonts w:cs="Times New Roman"/>
        </w:rPr>
      </w:pPr>
      <w:r w:rsidRPr="00441053">
        <w:rPr>
          <w:rFonts w:cs="Times New Roman"/>
        </w:rPr>
        <w:t>A member may request the Company, in writing, to replace:</w:t>
      </w:r>
    </w:p>
    <w:p w14:paraId="743A6392" w14:textId="77777777" w:rsidR="009D3F97" w:rsidRPr="00441053" w:rsidRDefault="009D3F97" w:rsidP="00EA21A2">
      <w:pPr>
        <w:pStyle w:val="StandardL3"/>
        <w:rPr>
          <w:rFonts w:cs="Times New Roman"/>
        </w:rPr>
      </w:pPr>
      <w:r w:rsidRPr="00441053">
        <w:rPr>
          <w:rFonts w:cs="Times New Roman"/>
        </w:rPr>
        <w:t xml:space="preserve">the member's separate certificates with a consolidated certificate, or </w:t>
      </w:r>
    </w:p>
    <w:p w14:paraId="7F0AD0E5" w14:textId="77777777" w:rsidR="009D3F97" w:rsidRPr="00441053" w:rsidRDefault="009D3F97" w:rsidP="00EA21A2">
      <w:pPr>
        <w:pStyle w:val="StandardL3"/>
        <w:rPr>
          <w:rFonts w:cs="Times New Roman"/>
        </w:rPr>
      </w:pPr>
      <w:r w:rsidRPr="00441053">
        <w:rPr>
          <w:rFonts w:cs="Times New Roman"/>
        </w:rPr>
        <w:lastRenderedPageBreak/>
        <w:t>the member's consolidated certificate with two or more separate certificates representing such proportion of the shares as the member may specify.</w:t>
      </w:r>
    </w:p>
    <w:p w14:paraId="5CFCE0F1" w14:textId="77777777" w:rsidR="009D3F97" w:rsidRPr="00441053" w:rsidRDefault="009D3F97" w:rsidP="00EA21A2">
      <w:pPr>
        <w:pStyle w:val="StandardL2"/>
        <w:rPr>
          <w:rFonts w:cs="Times New Roman"/>
        </w:rPr>
      </w:pPr>
      <w:r w:rsidRPr="00441053">
        <w:rPr>
          <w:rFonts w:cs="Times New Roman"/>
        </w:rPr>
        <w:t>When the Company complies with such a request it may charge such reasonable fee as the directors may decide for doing so.</w:t>
      </w:r>
    </w:p>
    <w:p w14:paraId="6C4E7236" w14:textId="77777777" w:rsidR="009D3F97" w:rsidRPr="00441053" w:rsidRDefault="009D3F97" w:rsidP="00EA21A2">
      <w:pPr>
        <w:pStyle w:val="StandardL2"/>
        <w:rPr>
          <w:rFonts w:cs="Times New Roman"/>
        </w:rPr>
      </w:pPr>
      <w:r w:rsidRPr="00441053">
        <w:rPr>
          <w:rFonts w:cs="Times New Roman"/>
        </w:rPr>
        <w:t>A consolidated certificate or separate certificates must not be issued unless any certificates which they are to replace have first been returned to the Company for cancellation or the holder has complied with such conditions as to evidence and indemnity as the directors decide.</w:t>
      </w:r>
    </w:p>
    <w:p w14:paraId="18807AB4" w14:textId="77777777" w:rsidR="009D3F97" w:rsidRPr="00845443" w:rsidRDefault="009D3F97" w:rsidP="00EA21A2">
      <w:pPr>
        <w:pStyle w:val="StandardL1"/>
        <w:rPr>
          <w:rFonts w:cs="Times New Roman"/>
        </w:rPr>
      </w:pPr>
      <w:bookmarkStart w:id="398" w:name="_Toc246329733"/>
      <w:bookmarkStart w:id="399" w:name="_Toc41990138"/>
      <w:r w:rsidRPr="00845443">
        <w:rPr>
          <w:rFonts w:cs="Times New Roman"/>
        </w:rPr>
        <w:t>Replacement certificates</w:t>
      </w:r>
      <w:bookmarkEnd w:id="398"/>
      <w:bookmarkEnd w:id="399"/>
    </w:p>
    <w:p w14:paraId="13F01340" w14:textId="77777777" w:rsidR="009D3F97" w:rsidRPr="00441053" w:rsidRDefault="009D3F97" w:rsidP="00EA21A2">
      <w:pPr>
        <w:pStyle w:val="StandardL2"/>
        <w:rPr>
          <w:rFonts w:cs="Times New Roman"/>
        </w:rPr>
      </w:pPr>
      <w:r w:rsidRPr="00441053">
        <w:rPr>
          <w:rFonts w:cs="Times New Roman"/>
        </w:rPr>
        <w:t>Subject to having first complied with the obligations in articles </w:t>
      </w:r>
      <w:r w:rsidRPr="00441053">
        <w:fldChar w:fldCharType="begin"/>
      </w:r>
      <w:r w:rsidRPr="00441053">
        <w:instrText xml:space="preserve"> REF _Ref246324633 \r \h  \* MERGEFORMAT </w:instrText>
      </w:r>
      <w:r w:rsidRPr="00441053">
        <w:fldChar w:fldCharType="separate"/>
      </w:r>
      <w:r w:rsidRPr="00982C0F">
        <w:rPr>
          <w:rFonts w:cs="Times New Roman"/>
        </w:rPr>
        <w:t>77.2.2</w:t>
      </w:r>
      <w:r w:rsidRPr="00441053">
        <w:fldChar w:fldCharType="end"/>
      </w:r>
      <w:r w:rsidRPr="00441053">
        <w:rPr>
          <w:rFonts w:cs="Times New Roman"/>
        </w:rPr>
        <w:t xml:space="preserve"> and </w:t>
      </w:r>
      <w:r w:rsidRPr="00441053">
        <w:fldChar w:fldCharType="begin"/>
      </w:r>
      <w:r w:rsidRPr="00441053">
        <w:instrText xml:space="preserve"> REF _Ref246324635 \r \h  \* MERGEFORMAT </w:instrText>
      </w:r>
      <w:r w:rsidRPr="00441053">
        <w:fldChar w:fldCharType="separate"/>
      </w:r>
      <w:r w:rsidRPr="00982C0F">
        <w:rPr>
          <w:rFonts w:cs="Times New Roman"/>
        </w:rPr>
        <w:t>77.2.3</w:t>
      </w:r>
      <w:r w:rsidRPr="00441053">
        <w:fldChar w:fldCharType="end"/>
      </w:r>
      <w:r w:rsidRPr="00441053">
        <w:rPr>
          <w:rFonts w:cs="Times New Roman"/>
        </w:rPr>
        <w:t>, if a certificate issued in respect of a member's shares is:</w:t>
      </w:r>
    </w:p>
    <w:p w14:paraId="7C1F3924" w14:textId="77777777" w:rsidR="009D3F97" w:rsidRPr="00441053" w:rsidRDefault="009D3F97" w:rsidP="00EA21A2">
      <w:pPr>
        <w:pStyle w:val="StandardL3"/>
        <w:rPr>
          <w:rFonts w:cs="Times New Roman"/>
        </w:rPr>
      </w:pPr>
      <w:r w:rsidRPr="00441053">
        <w:rPr>
          <w:rFonts w:cs="Times New Roman"/>
        </w:rPr>
        <w:t xml:space="preserve">damaged or defaced; or </w:t>
      </w:r>
    </w:p>
    <w:p w14:paraId="54E01170" w14:textId="77777777" w:rsidR="009D3F97" w:rsidRPr="00441053" w:rsidRDefault="009D3F97" w:rsidP="00EA21A2">
      <w:pPr>
        <w:pStyle w:val="StandardL3"/>
        <w:rPr>
          <w:rFonts w:cs="Times New Roman"/>
        </w:rPr>
      </w:pPr>
      <w:r w:rsidRPr="00441053">
        <w:rPr>
          <w:rFonts w:cs="Times New Roman"/>
        </w:rPr>
        <w:t xml:space="preserve">said to be lost, stolen or destroyed, </w:t>
      </w:r>
    </w:p>
    <w:p w14:paraId="3309DD2A" w14:textId="77777777" w:rsidR="009D3F97" w:rsidRPr="00441053" w:rsidRDefault="009D3F97" w:rsidP="00EA21A2">
      <w:pPr>
        <w:pStyle w:val="BodyText1"/>
        <w:rPr>
          <w:rFonts w:cs="Times New Roman"/>
        </w:rPr>
      </w:pPr>
      <w:r w:rsidRPr="00441053">
        <w:rPr>
          <w:rFonts w:cs="Times New Roman"/>
        </w:rPr>
        <w:t>that member is entitled to be issued with a replacement certificate in respect of the same shares.</w:t>
      </w:r>
    </w:p>
    <w:p w14:paraId="1C76682E" w14:textId="77777777" w:rsidR="009D3F97" w:rsidRPr="00441053" w:rsidRDefault="009D3F97" w:rsidP="00EA21A2">
      <w:pPr>
        <w:pStyle w:val="StandardL2"/>
        <w:rPr>
          <w:rFonts w:cs="Times New Roman"/>
        </w:rPr>
      </w:pPr>
      <w:r w:rsidRPr="00441053">
        <w:rPr>
          <w:rFonts w:cs="Times New Roman"/>
        </w:rPr>
        <w:t>A member exercising the right to be issued with such a replacement certificate:</w:t>
      </w:r>
    </w:p>
    <w:p w14:paraId="058770F9" w14:textId="77777777" w:rsidR="009D3F97" w:rsidRPr="00441053" w:rsidRDefault="009D3F97" w:rsidP="00EA21A2">
      <w:pPr>
        <w:pStyle w:val="StandardL3"/>
        <w:rPr>
          <w:rFonts w:cs="Times New Roman"/>
        </w:rPr>
      </w:pPr>
      <w:r w:rsidRPr="00441053">
        <w:rPr>
          <w:rFonts w:cs="Times New Roman"/>
        </w:rPr>
        <w:t xml:space="preserve">may at the same time exercise the right to be issued with a single certificate or separate certificates; </w:t>
      </w:r>
    </w:p>
    <w:p w14:paraId="3805C624" w14:textId="77777777" w:rsidR="009D3F97" w:rsidRPr="00441053" w:rsidRDefault="009D3F97" w:rsidP="00EA21A2">
      <w:pPr>
        <w:pStyle w:val="StandardL3"/>
        <w:rPr>
          <w:rFonts w:cs="Times New Roman"/>
        </w:rPr>
      </w:pPr>
      <w:bookmarkStart w:id="400" w:name="_Ref246324633"/>
      <w:r w:rsidRPr="00441053">
        <w:rPr>
          <w:rFonts w:cs="Times New Roman"/>
        </w:rPr>
        <w:t>must return the certificate which is to be replaced to the Company if it is damaged or defaced; and</w:t>
      </w:r>
      <w:bookmarkEnd w:id="400"/>
      <w:r w:rsidRPr="00441053">
        <w:rPr>
          <w:rFonts w:cs="Times New Roman"/>
        </w:rPr>
        <w:t xml:space="preserve"> </w:t>
      </w:r>
    </w:p>
    <w:p w14:paraId="508F2A12" w14:textId="77777777" w:rsidR="009D3F97" w:rsidRPr="00441053" w:rsidRDefault="009D3F97" w:rsidP="00EA21A2">
      <w:pPr>
        <w:pStyle w:val="StandardL3"/>
        <w:rPr>
          <w:rFonts w:cs="Times New Roman"/>
        </w:rPr>
      </w:pPr>
      <w:bookmarkStart w:id="401" w:name="_Ref246324635"/>
      <w:r w:rsidRPr="00441053">
        <w:rPr>
          <w:rFonts w:cs="Times New Roman"/>
        </w:rPr>
        <w:t>must comply with such conditions as to evidence, indemnity and the payment of a reasonable fee as the directors decide.</w:t>
      </w:r>
      <w:bookmarkEnd w:id="401"/>
    </w:p>
    <w:p w14:paraId="1F4DC9F6" w14:textId="77777777" w:rsidR="009D3F97" w:rsidRPr="00441053" w:rsidRDefault="009D3F97" w:rsidP="00EA21A2">
      <w:pPr>
        <w:pStyle w:val="BodyText"/>
        <w:jc w:val="center"/>
        <w:rPr>
          <w:rFonts w:cs="Times New Roman"/>
          <w:b/>
          <w:bCs/>
        </w:rPr>
      </w:pPr>
      <w:bookmarkStart w:id="402" w:name="_Toc246329734"/>
      <w:r w:rsidRPr="00441053">
        <w:rPr>
          <w:rFonts w:cs="Times New Roman"/>
          <w:b/>
          <w:bCs/>
        </w:rPr>
        <w:t>SHARES NOT HELD IN CERTIFICATED FORM</w:t>
      </w:r>
      <w:bookmarkEnd w:id="402"/>
      <w:r>
        <w:rPr>
          <w:rFonts w:cs="Times New Roman"/>
          <w:b/>
          <w:bCs/>
        </w:rPr>
        <w:fldChar w:fldCharType="begin"/>
      </w:r>
      <w:r w:rsidRPr="00441053">
        <w:rPr>
          <w:rFonts w:cs="Times New Roman"/>
        </w:rPr>
        <w:instrText xml:space="preserve"> TC "</w:instrText>
      </w:r>
      <w:bookmarkStart w:id="403" w:name="_Toc41990139"/>
      <w:r w:rsidRPr="00441053">
        <w:rPr>
          <w:rFonts w:cs="Times New Roman"/>
          <w:b/>
          <w:bCs/>
        </w:rPr>
        <w:instrText>SHARES NOT HELD IN CERTIFICATED FORM</w:instrText>
      </w:r>
      <w:bookmarkEnd w:id="403"/>
      <w:r w:rsidRPr="00441053">
        <w:rPr>
          <w:rFonts w:cs="Times New Roman"/>
        </w:rPr>
        <w:instrText>" \f C \l "1"  D3_TC DDOU</w:instrText>
      </w:r>
      <w:r>
        <w:rPr>
          <w:rFonts w:cs="Times New Roman"/>
          <w:b/>
          <w:bCs/>
        </w:rPr>
        <w:fldChar w:fldCharType="end"/>
      </w:r>
    </w:p>
    <w:p w14:paraId="0649988B" w14:textId="77777777" w:rsidR="009D3F97" w:rsidRPr="00441053" w:rsidRDefault="009D3F97" w:rsidP="00EA21A2">
      <w:pPr>
        <w:pStyle w:val="StandardL1"/>
        <w:rPr>
          <w:rFonts w:cs="Times New Roman"/>
        </w:rPr>
      </w:pPr>
      <w:bookmarkStart w:id="404" w:name="_Toc246329735"/>
      <w:bookmarkStart w:id="405" w:name="_Toc41990140"/>
      <w:r w:rsidRPr="00441053">
        <w:rPr>
          <w:rFonts w:cs="Times New Roman"/>
        </w:rPr>
        <w:t>Uncertificated shares</w:t>
      </w:r>
      <w:bookmarkEnd w:id="404"/>
      <w:bookmarkEnd w:id="405"/>
    </w:p>
    <w:p w14:paraId="506DCC7C" w14:textId="77777777" w:rsidR="009D3F97" w:rsidRPr="00441053" w:rsidRDefault="009D3F97" w:rsidP="00EA21A2">
      <w:pPr>
        <w:pStyle w:val="StandardL2"/>
        <w:rPr>
          <w:rFonts w:cs="Times New Roman"/>
        </w:rPr>
      </w:pPr>
      <w:r w:rsidRPr="00441053">
        <w:rPr>
          <w:rFonts w:cs="Times New Roman"/>
        </w:rPr>
        <w:t>In this article, "</w:t>
      </w:r>
      <w:r w:rsidRPr="00441053">
        <w:rPr>
          <w:rFonts w:cs="Times New Roman"/>
          <w:b/>
          <w:bCs/>
        </w:rPr>
        <w:t>the relevant rules</w:t>
      </w:r>
      <w:r w:rsidRPr="00441053">
        <w:rPr>
          <w:rFonts w:cs="Times New Roman"/>
        </w:rPr>
        <w:t>" means:</w:t>
      </w:r>
    </w:p>
    <w:p w14:paraId="1F4A8F89" w14:textId="77777777" w:rsidR="009D3F97" w:rsidRPr="00441053" w:rsidRDefault="009D3F97" w:rsidP="00EA21A2">
      <w:pPr>
        <w:pStyle w:val="StandardL3"/>
        <w:rPr>
          <w:rFonts w:cs="Times New Roman"/>
        </w:rPr>
      </w:pPr>
      <w:bookmarkStart w:id="406" w:name="_Ref243989202"/>
      <w:r w:rsidRPr="00441053">
        <w:rPr>
          <w:rFonts w:cs="Times New Roman"/>
        </w:rPr>
        <w:t>any applicable provision of the Companies Acts about the holding, evidencing of title to, or transfer of shares other than in certificated form; and</w:t>
      </w:r>
      <w:bookmarkEnd w:id="406"/>
      <w:r w:rsidRPr="00441053">
        <w:rPr>
          <w:rFonts w:cs="Times New Roman"/>
        </w:rPr>
        <w:t xml:space="preserve"> </w:t>
      </w:r>
    </w:p>
    <w:p w14:paraId="0A71301F" w14:textId="77777777" w:rsidR="009D3F97" w:rsidRPr="00441053" w:rsidRDefault="009D3F97" w:rsidP="00EA21A2">
      <w:pPr>
        <w:pStyle w:val="StandardL3"/>
        <w:rPr>
          <w:rFonts w:cs="Times New Roman"/>
        </w:rPr>
      </w:pPr>
      <w:r w:rsidRPr="00441053">
        <w:rPr>
          <w:rFonts w:cs="Times New Roman"/>
        </w:rPr>
        <w:t xml:space="preserve">any applicable legislation, rules or other arrangements made under or by virtue of such provision including the Uncertificated Securities Regulations. </w:t>
      </w:r>
    </w:p>
    <w:p w14:paraId="334FD554" w14:textId="77777777" w:rsidR="009D3F97" w:rsidRPr="00441053" w:rsidRDefault="009D3F97" w:rsidP="00EA21A2">
      <w:pPr>
        <w:pStyle w:val="StandardL2"/>
        <w:rPr>
          <w:rFonts w:cs="Times New Roman"/>
        </w:rPr>
      </w:pPr>
      <w:r w:rsidRPr="00441053">
        <w:rPr>
          <w:rFonts w:cs="Times New Roman"/>
        </w:rPr>
        <w:t>The provisions of this article have effect subject to the relevant rules.</w:t>
      </w:r>
    </w:p>
    <w:p w14:paraId="18B7B69C" w14:textId="77777777" w:rsidR="009D3F97" w:rsidRPr="00441053" w:rsidRDefault="009D3F97" w:rsidP="00EA21A2">
      <w:pPr>
        <w:pStyle w:val="StandardL2"/>
        <w:rPr>
          <w:rFonts w:cs="Times New Roman"/>
        </w:rPr>
      </w:pPr>
      <w:r w:rsidRPr="00441053">
        <w:rPr>
          <w:rFonts w:cs="Times New Roman"/>
        </w:rPr>
        <w:t>Where a class of shares is a participating security, the articles only apply to an uncertificated share of that class to the extent that they are consistent with:</w:t>
      </w:r>
    </w:p>
    <w:p w14:paraId="5AE52FE6" w14:textId="77777777" w:rsidR="009D3F97" w:rsidRPr="00441053" w:rsidRDefault="009D3F97" w:rsidP="00EA21A2">
      <w:pPr>
        <w:pStyle w:val="StandardL3"/>
        <w:rPr>
          <w:rFonts w:cs="Times New Roman"/>
        </w:rPr>
      </w:pPr>
      <w:r w:rsidRPr="00441053">
        <w:rPr>
          <w:rFonts w:cs="Times New Roman"/>
        </w:rPr>
        <w:t>the holding of shares of that class in uncertificated form;</w:t>
      </w:r>
    </w:p>
    <w:p w14:paraId="256B715C" w14:textId="77777777" w:rsidR="009D3F97" w:rsidRPr="00441053" w:rsidRDefault="009D3F97" w:rsidP="00EA21A2">
      <w:pPr>
        <w:pStyle w:val="StandardL3"/>
        <w:rPr>
          <w:rFonts w:cs="Times New Roman"/>
        </w:rPr>
      </w:pPr>
      <w:r w:rsidRPr="00441053">
        <w:rPr>
          <w:rFonts w:cs="Times New Roman"/>
        </w:rPr>
        <w:lastRenderedPageBreak/>
        <w:t>the transfer of title of that class by means of a relevant system; and</w:t>
      </w:r>
    </w:p>
    <w:p w14:paraId="25E891FE" w14:textId="77777777" w:rsidR="009D3F97" w:rsidRPr="00441053" w:rsidRDefault="009D3F97" w:rsidP="00EA21A2">
      <w:pPr>
        <w:pStyle w:val="StandardL3"/>
        <w:rPr>
          <w:rFonts w:cs="Times New Roman"/>
        </w:rPr>
      </w:pPr>
      <w:r w:rsidRPr="00441053">
        <w:rPr>
          <w:rFonts w:cs="Times New Roman"/>
        </w:rPr>
        <w:t>the relevant rules.</w:t>
      </w:r>
    </w:p>
    <w:p w14:paraId="66358042" w14:textId="77777777" w:rsidR="009D3F97" w:rsidRPr="00441053" w:rsidRDefault="009D3F97" w:rsidP="00EA21A2">
      <w:pPr>
        <w:pStyle w:val="StandardL2"/>
        <w:rPr>
          <w:rFonts w:cs="Times New Roman"/>
        </w:rPr>
      </w:pPr>
      <w:r w:rsidRPr="00441053">
        <w:rPr>
          <w:rFonts w:cs="Times New Roman"/>
        </w:rPr>
        <w:t>The directors have the power to resolve that a class of shares may become a participating security and/or that a class of shares may cease to be a participating security.  Any share or class of shares of the Company may be issued or held on such terms, or in such a way, that:</w:t>
      </w:r>
    </w:p>
    <w:p w14:paraId="2D864CA7" w14:textId="77777777" w:rsidR="009D3F97" w:rsidRPr="00441053" w:rsidRDefault="009D3F97" w:rsidP="00EA21A2">
      <w:pPr>
        <w:pStyle w:val="StandardL3"/>
        <w:rPr>
          <w:rFonts w:cs="Times New Roman"/>
        </w:rPr>
      </w:pPr>
      <w:r w:rsidRPr="00441053">
        <w:rPr>
          <w:rFonts w:cs="Times New Roman"/>
        </w:rPr>
        <w:t xml:space="preserve">title to it or them is not, or must not be, evidenced by a certificate; or </w:t>
      </w:r>
    </w:p>
    <w:p w14:paraId="143772FE" w14:textId="77777777" w:rsidR="009D3F97" w:rsidRPr="00441053" w:rsidRDefault="009D3F97" w:rsidP="00EA21A2">
      <w:pPr>
        <w:pStyle w:val="StandardL3"/>
        <w:rPr>
          <w:rFonts w:cs="Times New Roman"/>
        </w:rPr>
      </w:pPr>
      <w:r w:rsidRPr="00441053">
        <w:rPr>
          <w:rFonts w:cs="Times New Roman"/>
        </w:rPr>
        <w:t>it or they may or must be transferred wholly or partly without a certificate.</w:t>
      </w:r>
    </w:p>
    <w:p w14:paraId="2E434953" w14:textId="77777777" w:rsidR="009D3F97" w:rsidRPr="00441053" w:rsidRDefault="009D3F97" w:rsidP="00EA21A2">
      <w:pPr>
        <w:pStyle w:val="StandardL2"/>
        <w:rPr>
          <w:rFonts w:cs="Times New Roman"/>
        </w:rPr>
      </w:pPr>
      <w:r w:rsidRPr="00441053">
        <w:rPr>
          <w:rFonts w:cs="Times New Roman"/>
        </w:rPr>
        <w:t>A member may, in accordance with the relevant rules, change a share of a class which is a participating security from a certificated share to an uncertificated share and from an uncertificated share to a certificated share.</w:t>
      </w:r>
    </w:p>
    <w:p w14:paraId="6660C0D4" w14:textId="77777777" w:rsidR="009D3F97" w:rsidRPr="00441053" w:rsidRDefault="009D3F97" w:rsidP="00EA21A2">
      <w:pPr>
        <w:pStyle w:val="StandardL2"/>
        <w:rPr>
          <w:rFonts w:cs="Times New Roman"/>
        </w:rPr>
      </w:pPr>
      <w:r w:rsidRPr="00441053">
        <w:rPr>
          <w:rFonts w:cs="Times New Roman"/>
        </w:rPr>
        <w:t>The directors have power to take such steps as they think fit in relation to:</w:t>
      </w:r>
    </w:p>
    <w:p w14:paraId="28D27064" w14:textId="77777777" w:rsidR="009D3F97" w:rsidRPr="00441053" w:rsidRDefault="009D3F97" w:rsidP="00EA21A2">
      <w:pPr>
        <w:pStyle w:val="StandardL3"/>
        <w:rPr>
          <w:rFonts w:cs="Times New Roman"/>
        </w:rPr>
      </w:pPr>
      <w:r w:rsidRPr="00441053">
        <w:rPr>
          <w:rFonts w:cs="Times New Roman"/>
        </w:rPr>
        <w:t xml:space="preserve">the evidencing of and transfer of title to uncertificated shares (including in connection with the issue of such shares); </w:t>
      </w:r>
    </w:p>
    <w:p w14:paraId="2C2E6AF8" w14:textId="77777777" w:rsidR="009D3F97" w:rsidRPr="00441053" w:rsidRDefault="009D3F97" w:rsidP="00EA21A2">
      <w:pPr>
        <w:pStyle w:val="StandardL3"/>
        <w:rPr>
          <w:rFonts w:cs="Times New Roman"/>
        </w:rPr>
      </w:pPr>
      <w:r w:rsidRPr="00441053">
        <w:rPr>
          <w:rFonts w:cs="Times New Roman"/>
        </w:rPr>
        <w:t xml:space="preserve">any records relating to the holding of uncertificated shares; </w:t>
      </w:r>
    </w:p>
    <w:p w14:paraId="0BCA803E" w14:textId="77777777" w:rsidR="009D3F97" w:rsidRPr="00441053" w:rsidRDefault="009D3F97" w:rsidP="00EA21A2">
      <w:pPr>
        <w:pStyle w:val="StandardL3"/>
        <w:rPr>
          <w:rFonts w:cs="Times New Roman"/>
        </w:rPr>
      </w:pPr>
      <w:r w:rsidRPr="00441053">
        <w:rPr>
          <w:rFonts w:cs="Times New Roman"/>
        </w:rPr>
        <w:t xml:space="preserve">the conversion of certificated shares into uncertificated shares; or </w:t>
      </w:r>
    </w:p>
    <w:p w14:paraId="72A67D52" w14:textId="77777777" w:rsidR="009D3F97" w:rsidRPr="00441053" w:rsidRDefault="009D3F97" w:rsidP="00EA21A2">
      <w:pPr>
        <w:pStyle w:val="StandardL3"/>
        <w:rPr>
          <w:rFonts w:cs="Times New Roman"/>
        </w:rPr>
      </w:pPr>
      <w:r w:rsidRPr="00441053">
        <w:rPr>
          <w:rFonts w:cs="Times New Roman"/>
        </w:rPr>
        <w:t>the conversion of uncertificated shares into certificated shares.</w:t>
      </w:r>
    </w:p>
    <w:p w14:paraId="7822B8D5" w14:textId="77777777" w:rsidR="009D3F97" w:rsidRPr="00441053" w:rsidRDefault="009D3F97" w:rsidP="00EA21A2">
      <w:pPr>
        <w:pStyle w:val="StandardL2"/>
        <w:rPr>
          <w:rFonts w:cs="Times New Roman"/>
        </w:rPr>
      </w:pPr>
      <w:r w:rsidRPr="00441053">
        <w:rPr>
          <w:rFonts w:cs="Times New Roman"/>
        </w:rPr>
        <w:t>The Company may by notice to the holder of a share require that share:</w:t>
      </w:r>
    </w:p>
    <w:p w14:paraId="6719C1EE" w14:textId="77777777" w:rsidR="009D3F97" w:rsidRPr="00441053" w:rsidRDefault="009D3F97" w:rsidP="00EA21A2">
      <w:pPr>
        <w:pStyle w:val="StandardL3"/>
        <w:rPr>
          <w:rFonts w:cs="Times New Roman"/>
        </w:rPr>
      </w:pPr>
      <w:r w:rsidRPr="00441053">
        <w:rPr>
          <w:rFonts w:cs="Times New Roman"/>
        </w:rPr>
        <w:t>if it is uncertificated, to be converted into certificated form by the time stated on the notice; and</w:t>
      </w:r>
    </w:p>
    <w:p w14:paraId="6231BFB8" w14:textId="77777777" w:rsidR="009D3F97" w:rsidRPr="00441053" w:rsidRDefault="009D3F97" w:rsidP="00EA21A2">
      <w:pPr>
        <w:pStyle w:val="StandardL3"/>
        <w:rPr>
          <w:rFonts w:cs="Times New Roman"/>
        </w:rPr>
      </w:pPr>
      <w:r w:rsidRPr="00441053">
        <w:rPr>
          <w:rFonts w:cs="Times New Roman"/>
        </w:rPr>
        <w:t>if it is certificated, not be converted into uncertificated form,</w:t>
      </w:r>
    </w:p>
    <w:p w14:paraId="2994E424" w14:textId="77777777" w:rsidR="009D3F97" w:rsidRPr="00441053" w:rsidRDefault="009D3F97" w:rsidP="00EA21A2">
      <w:pPr>
        <w:pStyle w:val="BodyText1"/>
        <w:rPr>
          <w:rFonts w:cs="Times New Roman"/>
        </w:rPr>
      </w:pPr>
      <w:r w:rsidRPr="00441053">
        <w:rPr>
          <w:rFonts w:cs="Times New Roman"/>
        </w:rPr>
        <w:t>to enable it to be dealt with in accordance with the articles.</w:t>
      </w:r>
    </w:p>
    <w:p w14:paraId="5000FAF0" w14:textId="77777777" w:rsidR="009D3F97" w:rsidRPr="00441053" w:rsidRDefault="009D3F97" w:rsidP="00EA21A2">
      <w:pPr>
        <w:pStyle w:val="StandardL2"/>
        <w:rPr>
          <w:rFonts w:cs="Times New Roman"/>
        </w:rPr>
      </w:pPr>
      <w:r w:rsidRPr="00441053">
        <w:rPr>
          <w:rFonts w:cs="Times New Roman"/>
        </w:rPr>
        <w:t>If the member does not comply with the notice, the directors may require the Operator to convert the shares held in uncertificated form into certificated form in the name and on behalf of the member in accordance with the Uncertificated Securities Regulations.</w:t>
      </w:r>
    </w:p>
    <w:p w14:paraId="50A7BC6D" w14:textId="77777777" w:rsidR="009D3F97" w:rsidRPr="009E25B3" w:rsidRDefault="009D3F97" w:rsidP="00EA21A2">
      <w:pPr>
        <w:pStyle w:val="StandardL2"/>
        <w:rPr>
          <w:rFonts w:cs="Times New Roman"/>
        </w:rPr>
      </w:pPr>
      <w:r w:rsidRPr="009E25B3">
        <w:rPr>
          <w:rFonts w:cs="Times New Roman"/>
        </w:rPr>
        <w:t>If:</w:t>
      </w:r>
    </w:p>
    <w:p w14:paraId="4DF4895F" w14:textId="77777777" w:rsidR="009D3F97" w:rsidRPr="009E25B3" w:rsidRDefault="009D3F97" w:rsidP="00EA21A2">
      <w:pPr>
        <w:pStyle w:val="StandardL3"/>
        <w:rPr>
          <w:rFonts w:cs="Times New Roman"/>
        </w:rPr>
      </w:pPr>
      <w:r w:rsidRPr="009E25B3">
        <w:rPr>
          <w:rFonts w:cs="Times New Roman"/>
        </w:rPr>
        <w:t xml:space="preserve">the articles give the directors power to </w:t>
      </w:r>
      <w:proofErr w:type="gramStart"/>
      <w:r w:rsidRPr="009E25B3">
        <w:rPr>
          <w:rFonts w:cs="Times New Roman"/>
        </w:rPr>
        <w:t>take action</w:t>
      </w:r>
      <w:proofErr w:type="gramEnd"/>
      <w:r w:rsidRPr="009E25B3">
        <w:rPr>
          <w:rFonts w:cs="Times New Roman"/>
        </w:rPr>
        <w:t xml:space="preserve">, or require other persons to </w:t>
      </w:r>
      <w:proofErr w:type="gramStart"/>
      <w:r w:rsidRPr="009E25B3">
        <w:rPr>
          <w:rFonts w:cs="Times New Roman"/>
        </w:rPr>
        <w:t>take action</w:t>
      </w:r>
      <w:proofErr w:type="gramEnd"/>
      <w:r w:rsidRPr="009E25B3">
        <w:rPr>
          <w:rFonts w:cs="Times New Roman"/>
        </w:rPr>
        <w:t xml:space="preserve">, </w:t>
      </w:r>
      <w:proofErr w:type="gramStart"/>
      <w:r w:rsidRPr="009E25B3">
        <w:rPr>
          <w:rFonts w:cs="Times New Roman"/>
        </w:rPr>
        <w:t>in order to</w:t>
      </w:r>
      <w:proofErr w:type="gramEnd"/>
      <w:r w:rsidRPr="009E25B3">
        <w:rPr>
          <w:rFonts w:cs="Times New Roman"/>
        </w:rPr>
        <w:t xml:space="preserve"> sell, transfer or otherwise dispose of shares; and </w:t>
      </w:r>
    </w:p>
    <w:p w14:paraId="3946F14E" w14:textId="77777777" w:rsidR="009D3F97" w:rsidRPr="009E25B3" w:rsidRDefault="009D3F97" w:rsidP="00EA21A2">
      <w:pPr>
        <w:pStyle w:val="StandardL3"/>
        <w:rPr>
          <w:rFonts w:cs="Times New Roman"/>
        </w:rPr>
      </w:pPr>
      <w:r w:rsidRPr="009E25B3">
        <w:rPr>
          <w:rFonts w:cs="Times New Roman"/>
        </w:rPr>
        <w:t xml:space="preserve">uncertificated shares are subject to that power, but the power is expressed in terms which assume the use of a certificate or other written instrument, </w:t>
      </w:r>
    </w:p>
    <w:p w14:paraId="71A41779" w14:textId="77777777" w:rsidR="009D3F97" w:rsidRPr="009E25B3" w:rsidRDefault="009D3F97" w:rsidP="00EA21A2">
      <w:pPr>
        <w:pStyle w:val="BodyText1"/>
        <w:rPr>
          <w:rFonts w:cs="Times New Roman"/>
        </w:rPr>
      </w:pPr>
      <w:r w:rsidRPr="009E25B3">
        <w:rPr>
          <w:rFonts w:cs="Times New Roman"/>
        </w:rPr>
        <w:t>the directors may take such action as is necessary or expedient to achieve the same results when exercising that power in relation to uncertificated shares.</w:t>
      </w:r>
    </w:p>
    <w:p w14:paraId="3F256A81" w14:textId="77777777" w:rsidR="009D3F97" w:rsidRPr="009E25B3" w:rsidRDefault="009D3F97" w:rsidP="00EA21A2">
      <w:pPr>
        <w:pStyle w:val="StandardL2"/>
        <w:rPr>
          <w:rFonts w:cs="Times New Roman"/>
        </w:rPr>
      </w:pPr>
      <w:r w:rsidRPr="009E25B3">
        <w:rPr>
          <w:rFonts w:cs="Times New Roman"/>
        </w:rPr>
        <w:lastRenderedPageBreak/>
        <w:t>In particular, the directors may take such action as they consider appropriate to achieve the sale, transfer, disposal, forfeiture, re</w:t>
      </w:r>
      <w:r w:rsidRPr="009E25B3">
        <w:rPr>
          <w:rFonts w:cs="Times New Roman"/>
        </w:rPr>
        <w:noBreakHyphen/>
        <w:t>allotment or surrender of an uncertificated share or otherwise to enforce a lien in respect of it.</w:t>
      </w:r>
    </w:p>
    <w:p w14:paraId="19739FEC" w14:textId="77777777" w:rsidR="009D3F97" w:rsidRPr="009E25B3" w:rsidRDefault="009D3F97" w:rsidP="00EA21A2">
      <w:pPr>
        <w:pStyle w:val="StandardL2"/>
        <w:rPr>
          <w:rFonts w:cs="Times New Roman"/>
        </w:rPr>
      </w:pPr>
      <w:r w:rsidRPr="009E25B3">
        <w:rPr>
          <w:rFonts w:cs="Times New Roman"/>
        </w:rPr>
        <w:t>Unless the directors otherwise determine, shares which a member holds in uncertificated form must be treated as separate holdings from any shares which that member holds in certificated form.</w:t>
      </w:r>
    </w:p>
    <w:p w14:paraId="03CAD809" w14:textId="77777777" w:rsidR="009D3F97" w:rsidRPr="00441053" w:rsidRDefault="009D3F97" w:rsidP="00EA21A2">
      <w:pPr>
        <w:pStyle w:val="StandardL2"/>
        <w:rPr>
          <w:rFonts w:cs="Times New Roman"/>
        </w:rPr>
      </w:pPr>
      <w:r w:rsidRPr="00441053">
        <w:rPr>
          <w:rFonts w:cs="Times New Roman"/>
        </w:rPr>
        <w:t>A class of shares must not be treated as two classes simply because some shares of that class are held in certificated form and others are held in uncertificated form.</w:t>
      </w:r>
    </w:p>
    <w:p w14:paraId="17CE86B2" w14:textId="77777777" w:rsidR="009D3F97" w:rsidRPr="00441053" w:rsidRDefault="009D3F97" w:rsidP="00EA21A2">
      <w:pPr>
        <w:pStyle w:val="BodyText"/>
        <w:keepNext/>
        <w:jc w:val="center"/>
        <w:rPr>
          <w:rFonts w:cs="Times New Roman"/>
          <w:b/>
          <w:bCs/>
        </w:rPr>
      </w:pPr>
      <w:bookmarkStart w:id="407" w:name="_Toc246329737"/>
      <w:r w:rsidRPr="00441053">
        <w:rPr>
          <w:rFonts w:cs="Times New Roman"/>
          <w:b/>
          <w:bCs/>
        </w:rPr>
        <w:t>PARTLY PAID SHARES</w:t>
      </w:r>
      <w:bookmarkEnd w:id="407"/>
      <w:r>
        <w:rPr>
          <w:rFonts w:cs="Times New Roman"/>
          <w:b/>
          <w:bCs/>
        </w:rPr>
        <w:fldChar w:fldCharType="begin"/>
      </w:r>
      <w:r w:rsidRPr="00441053">
        <w:rPr>
          <w:rFonts w:cs="Times New Roman"/>
        </w:rPr>
        <w:instrText xml:space="preserve"> TC "</w:instrText>
      </w:r>
      <w:bookmarkStart w:id="408" w:name="_Toc41990141"/>
      <w:r w:rsidRPr="00441053">
        <w:rPr>
          <w:rFonts w:cs="Times New Roman"/>
          <w:b/>
          <w:bCs/>
        </w:rPr>
        <w:instrText>PARTLY PAID SHARES</w:instrText>
      </w:r>
      <w:bookmarkEnd w:id="408"/>
      <w:r w:rsidRPr="00441053">
        <w:rPr>
          <w:rFonts w:cs="Times New Roman"/>
        </w:rPr>
        <w:instrText>" \f C \l "1"  D3_TC DDOU</w:instrText>
      </w:r>
      <w:r>
        <w:rPr>
          <w:rFonts w:cs="Times New Roman"/>
          <w:b/>
          <w:bCs/>
        </w:rPr>
        <w:fldChar w:fldCharType="end"/>
      </w:r>
    </w:p>
    <w:p w14:paraId="691221B2" w14:textId="77777777" w:rsidR="009D3F97" w:rsidRPr="00845443" w:rsidRDefault="009D3F97" w:rsidP="00EA21A2">
      <w:pPr>
        <w:pStyle w:val="StandardL1"/>
        <w:rPr>
          <w:rFonts w:cs="Times New Roman"/>
        </w:rPr>
      </w:pPr>
      <w:bookmarkStart w:id="409" w:name="_Toc246329738"/>
      <w:bookmarkStart w:id="410" w:name="_Toc41990142"/>
      <w:r w:rsidRPr="00845443">
        <w:rPr>
          <w:rFonts w:cs="Times New Roman"/>
        </w:rPr>
        <w:t>Company's lien over partly paid shares</w:t>
      </w:r>
      <w:bookmarkEnd w:id="409"/>
      <w:bookmarkEnd w:id="410"/>
    </w:p>
    <w:p w14:paraId="77A38AFE" w14:textId="77777777" w:rsidR="009D3F97" w:rsidRPr="00441053" w:rsidRDefault="009D3F97" w:rsidP="00EA21A2">
      <w:pPr>
        <w:pStyle w:val="StandardL2"/>
        <w:rPr>
          <w:rFonts w:cs="Times New Roman"/>
        </w:rPr>
      </w:pPr>
      <w:bookmarkStart w:id="411" w:name="_Ref243457788"/>
      <w:r w:rsidRPr="00441053">
        <w:rPr>
          <w:rFonts w:cs="Times New Roman"/>
        </w:rPr>
        <w:t>The Company has a lien (the</w:t>
      </w:r>
      <w:r w:rsidRPr="00441053">
        <w:rPr>
          <w:rFonts w:cs="Times New Roman"/>
          <w:b/>
          <w:bCs/>
        </w:rPr>
        <w:t xml:space="preserve"> </w:t>
      </w:r>
      <w:r w:rsidRPr="00441053">
        <w:rPr>
          <w:rFonts w:cs="Times New Roman"/>
        </w:rPr>
        <w:t>"</w:t>
      </w:r>
      <w:r w:rsidRPr="00441053">
        <w:rPr>
          <w:rFonts w:cs="Times New Roman"/>
          <w:b/>
          <w:bCs/>
        </w:rPr>
        <w:t>company's lien</w:t>
      </w:r>
      <w:r w:rsidRPr="00441053">
        <w:rPr>
          <w:rFonts w:cs="Times New Roman"/>
        </w:rPr>
        <w:t>") over every share which is partly paid for any part of:</w:t>
      </w:r>
      <w:bookmarkEnd w:id="411"/>
    </w:p>
    <w:p w14:paraId="5818309A" w14:textId="77777777" w:rsidR="009D3F97" w:rsidRPr="00441053" w:rsidRDefault="009D3F97" w:rsidP="00EA21A2">
      <w:pPr>
        <w:pStyle w:val="StandardL3"/>
        <w:rPr>
          <w:rFonts w:cs="Times New Roman"/>
        </w:rPr>
      </w:pPr>
      <w:r w:rsidRPr="00441053">
        <w:rPr>
          <w:rFonts w:cs="Times New Roman"/>
        </w:rPr>
        <w:t xml:space="preserve">that share's nominal value; and </w:t>
      </w:r>
    </w:p>
    <w:p w14:paraId="330D6760" w14:textId="77777777" w:rsidR="009D3F97" w:rsidRPr="00441053" w:rsidRDefault="009D3F97" w:rsidP="00EA21A2">
      <w:pPr>
        <w:pStyle w:val="StandardL3"/>
        <w:rPr>
          <w:rFonts w:cs="Times New Roman"/>
        </w:rPr>
      </w:pPr>
      <w:r w:rsidRPr="00441053">
        <w:rPr>
          <w:rFonts w:cs="Times New Roman"/>
        </w:rPr>
        <w:t xml:space="preserve">any premium at which it was issued, </w:t>
      </w:r>
    </w:p>
    <w:p w14:paraId="2443A924" w14:textId="77777777" w:rsidR="009D3F97" w:rsidRPr="00441053" w:rsidRDefault="009D3F97" w:rsidP="00EA21A2">
      <w:pPr>
        <w:pStyle w:val="BodyText1"/>
        <w:rPr>
          <w:rFonts w:cs="Times New Roman"/>
        </w:rPr>
      </w:pPr>
      <w:r w:rsidRPr="00441053">
        <w:rPr>
          <w:rFonts w:cs="Times New Roman"/>
        </w:rPr>
        <w:t xml:space="preserve">which has not been paid to the Company, and which is payable immediately or at some time in the future, </w:t>
      </w:r>
      <w:proofErr w:type="gramStart"/>
      <w:r w:rsidRPr="00441053">
        <w:rPr>
          <w:rFonts w:cs="Times New Roman"/>
        </w:rPr>
        <w:t>whether or not</w:t>
      </w:r>
      <w:proofErr w:type="gramEnd"/>
      <w:r w:rsidRPr="00441053">
        <w:rPr>
          <w:rFonts w:cs="Times New Roman"/>
        </w:rPr>
        <w:t xml:space="preserve"> a call notice has been sent in respect of it.</w:t>
      </w:r>
    </w:p>
    <w:p w14:paraId="52BC86B2" w14:textId="77777777" w:rsidR="009D3F97" w:rsidRPr="00441053" w:rsidRDefault="009D3F97" w:rsidP="00EA21A2">
      <w:pPr>
        <w:pStyle w:val="StandardL2"/>
        <w:rPr>
          <w:rFonts w:cs="Times New Roman"/>
        </w:rPr>
      </w:pPr>
      <w:r w:rsidRPr="00441053">
        <w:rPr>
          <w:rFonts w:cs="Times New Roman"/>
        </w:rPr>
        <w:t>The company's lien over a share:</w:t>
      </w:r>
    </w:p>
    <w:p w14:paraId="2588327B" w14:textId="77777777" w:rsidR="009D3F97" w:rsidRPr="00441053" w:rsidRDefault="009D3F97" w:rsidP="00EA21A2">
      <w:pPr>
        <w:pStyle w:val="StandardL3"/>
        <w:rPr>
          <w:rFonts w:cs="Times New Roman"/>
        </w:rPr>
      </w:pPr>
      <w:r w:rsidRPr="00441053">
        <w:rPr>
          <w:rFonts w:cs="Times New Roman"/>
        </w:rPr>
        <w:t xml:space="preserve">takes priority over any third party's interest in that share; and </w:t>
      </w:r>
    </w:p>
    <w:p w14:paraId="75056E06" w14:textId="77777777" w:rsidR="009D3F97" w:rsidRPr="00441053" w:rsidRDefault="009D3F97" w:rsidP="00EA21A2">
      <w:pPr>
        <w:pStyle w:val="StandardL3"/>
        <w:rPr>
          <w:rFonts w:cs="Times New Roman"/>
        </w:rPr>
      </w:pPr>
      <w:r w:rsidRPr="00441053">
        <w:rPr>
          <w:rFonts w:cs="Times New Roman"/>
        </w:rPr>
        <w:t>extends to any dividend or other money payable by the Company in respect of that share and (if the lien is enforced and the share is sold by the Company) the proceeds of sale of that share.</w:t>
      </w:r>
    </w:p>
    <w:p w14:paraId="6C5AD81C" w14:textId="77777777" w:rsidR="009D3F97" w:rsidRPr="00441053" w:rsidRDefault="009D3F97" w:rsidP="00EA21A2">
      <w:pPr>
        <w:pStyle w:val="StandardL2"/>
        <w:rPr>
          <w:rFonts w:cs="Times New Roman"/>
        </w:rPr>
      </w:pPr>
      <w:r w:rsidRPr="00441053">
        <w:rPr>
          <w:rFonts w:cs="Times New Roman"/>
        </w:rPr>
        <w:t>The directors may at any time decide that a share which is or would otherwise be subject to the Company's lien shall not be subject to it, either wholly or in part.  Unless otherwise agreed with the transferee, the registration of a transfer of a share operates as a waiver of the Company's lien (if any) on that share solely for the purposes of the transfer.</w:t>
      </w:r>
    </w:p>
    <w:p w14:paraId="742194CB" w14:textId="77777777" w:rsidR="009D3F97" w:rsidRPr="00845443" w:rsidRDefault="009D3F97" w:rsidP="00EA21A2">
      <w:pPr>
        <w:pStyle w:val="StandardL1"/>
        <w:rPr>
          <w:rFonts w:cs="Times New Roman"/>
        </w:rPr>
      </w:pPr>
      <w:bookmarkStart w:id="412" w:name="_Ref243458715"/>
      <w:bookmarkStart w:id="413" w:name="_Toc246329739"/>
      <w:bookmarkStart w:id="414" w:name="_Toc41990143"/>
      <w:r w:rsidRPr="00845443">
        <w:rPr>
          <w:rFonts w:cs="Times New Roman"/>
        </w:rPr>
        <w:t>Enforcement of the company's lien</w:t>
      </w:r>
      <w:bookmarkEnd w:id="412"/>
      <w:bookmarkEnd w:id="413"/>
      <w:bookmarkEnd w:id="414"/>
    </w:p>
    <w:p w14:paraId="47561BDE" w14:textId="77777777" w:rsidR="009D3F97" w:rsidRPr="00441053" w:rsidRDefault="009D3F97" w:rsidP="00EA21A2">
      <w:pPr>
        <w:pStyle w:val="StandardL2"/>
        <w:rPr>
          <w:rFonts w:cs="Times New Roman"/>
        </w:rPr>
      </w:pPr>
      <w:r w:rsidRPr="00441053">
        <w:rPr>
          <w:rFonts w:cs="Times New Roman"/>
        </w:rPr>
        <w:t>Subject to the provisions of this article, if:</w:t>
      </w:r>
    </w:p>
    <w:p w14:paraId="4D77F1AF" w14:textId="77777777" w:rsidR="009D3F97" w:rsidRPr="00441053" w:rsidRDefault="009D3F97" w:rsidP="00EA21A2">
      <w:pPr>
        <w:pStyle w:val="StandardL3"/>
        <w:rPr>
          <w:rFonts w:cs="Times New Roman"/>
        </w:rPr>
      </w:pPr>
      <w:r w:rsidRPr="00441053">
        <w:rPr>
          <w:rFonts w:cs="Times New Roman"/>
        </w:rPr>
        <w:t xml:space="preserve">a lien enforcement notice has been given in respect of a share; and </w:t>
      </w:r>
    </w:p>
    <w:p w14:paraId="0D7F9ED8" w14:textId="77777777" w:rsidR="009D3F97" w:rsidRPr="00441053" w:rsidRDefault="009D3F97" w:rsidP="00EA21A2">
      <w:pPr>
        <w:pStyle w:val="StandardL3"/>
        <w:rPr>
          <w:rFonts w:cs="Times New Roman"/>
        </w:rPr>
      </w:pPr>
      <w:r w:rsidRPr="00441053">
        <w:rPr>
          <w:rFonts w:cs="Times New Roman"/>
        </w:rPr>
        <w:t xml:space="preserve">the person to whom the notice was given has failed to comply with it, </w:t>
      </w:r>
    </w:p>
    <w:p w14:paraId="73FD76E5" w14:textId="77777777" w:rsidR="009D3F97" w:rsidRPr="00441053" w:rsidRDefault="009D3F97" w:rsidP="00EA21A2">
      <w:pPr>
        <w:pStyle w:val="BodyText1"/>
        <w:rPr>
          <w:rFonts w:cs="Times New Roman"/>
        </w:rPr>
      </w:pPr>
      <w:r w:rsidRPr="00441053">
        <w:rPr>
          <w:rFonts w:cs="Times New Roman"/>
        </w:rPr>
        <w:t>the Company may sell that share in such manner as the directors decide.</w:t>
      </w:r>
    </w:p>
    <w:p w14:paraId="5DC71265" w14:textId="77777777" w:rsidR="009D3F97" w:rsidRPr="00441053" w:rsidRDefault="009D3F97" w:rsidP="00EA21A2">
      <w:pPr>
        <w:pStyle w:val="StandardL2"/>
        <w:rPr>
          <w:rFonts w:cs="Times New Roman"/>
        </w:rPr>
      </w:pPr>
      <w:r w:rsidRPr="00441053">
        <w:rPr>
          <w:rFonts w:cs="Times New Roman"/>
        </w:rPr>
        <w:t>A lien enforcement notice:</w:t>
      </w:r>
      <w:r w:rsidRPr="00441053">
        <w:rPr>
          <w:rStyle w:val="FootnoteReference"/>
          <w:rFonts w:cs="Times New Roman"/>
        </w:rPr>
        <w:t xml:space="preserve"> </w:t>
      </w:r>
    </w:p>
    <w:p w14:paraId="3919996A" w14:textId="77777777" w:rsidR="009D3F97" w:rsidRPr="00441053" w:rsidRDefault="009D3F97" w:rsidP="00EA21A2">
      <w:pPr>
        <w:pStyle w:val="StandardL3"/>
        <w:rPr>
          <w:rFonts w:cs="Times New Roman"/>
        </w:rPr>
      </w:pPr>
      <w:r w:rsidRPr="00441053">
        <w:rPr>
          <w:rFonts w:cs="Times New Roman"/>
        </w:rPr>
        <w:t>must be in writing;</w:t>
      </w:r>
    </w:p>
    <w:p w14:paraId="261F407D" w14:textId="77777777" w:rsidR="009D3F97" w:rsidRPr="00441053" w:rsidRDefault="009D3F97" w:rsidP="00EA21A2">
      <w:pPr>
        <w:pStyle w:val="StandardL3"/>
        <w:rPr>
          <w:rFonts w:cs="Times New Roman"/>
        </w:rPr>
      </w:pPr>
      <w:r w:rsidRPr="00441053">
        <w:rPr>
          <w:rFonts w:cs="Times New Roman"/>
        </w:rPr>
        <w:lastRenderedPageBreak/>
        <w:t xml:space="preserve">may only be given in respect of a share which is subject to the company's lien, in respect of which a sum is payable and the due date for payment of that sum has passed; </w:t>
      </w:r>
    </w:p>
    <w:p w14:paraId="17F9D21B" w14:textId="77777777" w:rsidR="009D3F97" w:rsidRPr="00441053" w:rsidRDefault="009D3F97" w:rsidP="00EA21A2">
      <w:pPr>
        <w:pStyle w:val="StandardL3"/>
        <w:rPr>
          <w:rFonts w:cs="Times New Roman"/>
        </w:rPr>
      </w:pPr>
      <w:r w:rsidRPr="00441053">
        <w:rPr>
          <w:rFonts w:cs="Times New Roman"/>
        </w:rPr>
        <w:t xml:space="preserve">must specify the share concerned; </w:t>
      </w:r>
    </w:p>
    <w:p w14:paraId="65FE0F5A" w14:textId="77777777" w:rsidR="009D3F97" w:rsidRPr="00441053" w:rsidRDefault="009D3F97" w:rsidP="00EA21A2">
      <w:pPr>
        <w:pStyle w:val="StandardL3"/>
        <w:rPr>
          <w:rFonts w:cs="Times New Roman"/>
        </w:rPr>
      </w:pPr>
      <w:r w:rsidRPr="00441053">
        <w:rPr>
          <w:rFonts w:cs="Times New Roman"/>
        </w:rPr>
        <w:t xml:space="preserve">must require payment of the sum payable within 14 days of the notice; </w:t>
      </w:r>
    </w:p>
    <w:p w14:paraId="5E9FDCB7" w14:textId="77777777" w:rsidR="009D3F97" w:rsidRPr="00441053" w:rsidRDefault="009D3F97" w:rsidP="00EA21A2">
      <w:pPr>
        <w:pStyle w:val="StandardL3"/>
        <w:rPr>
          <w:rFonts w:cs="Times New Roman"/>
        </w:rPr>
      </w:pPr>
      <w:r w:rsidRPr="00441053">
        <w:rPr>
          <w:rFonts w:cs="Times New Roman"/>
        </w:rPr>
        <w:t xml:space="preserve">must be addressed either to the holder of the share or to a person entitled to it by reason of the holder's death, bankruptcy or otherwise; and </w:t>
      </w:r>
    </w:p>
    <w:p w14:paraId="35E33D56" w14:textId="77777777" w:rsidR="009D3F97" w:rsidRPr="00441053" w:rsidRDefault="009D3F97" w:rsidP="00EA21A2">
      <w:pPr>
        <w:pStyle w:val="StandardL3"/>
        <w:rPr>
          <w:rFonts w:cs="Times New Roman"/>
        </w:rPr>
      </w:pPr>
      <w:r w:rsidRPr="00441053">
        <w:rPr>
          <w:rFonts w:cs="Times New Roman"/>
        </w:rPr>
        <w:t>must state the company's intention to sell the share if the notice is not complied with.</w:t>
      </w:r>
    </w:p>
    <w:p w14:paraId="69B4D273" w14:textId="77777777" w:rsidR="009D3F97" w:rsidRPr="00441053" w:rsidRDefault="009D3F97" w:rsidP="00EA21A2">
      <w:pPr>
        <w:pStyle w:val="StandardL2"/>
        <w:keepNext/>
        <w:rPr>
          <w:rFonts w:cs="Times New Roman"/>
        </w:rPr>
      </w:pPr>
      <w:r w:rsidRPr="00441053">
        <w:rPr>
          <w:rFonts w:cs="Times New Roman"/>
        </w:rPr>
        <w:t>Where shares are sold under this article:</w:t>
      </w:r>
    </w:p>
    <w:p w14:paraId="58FA672F" w14:textId="77777777" w:rsidR="009D3F97" w:rsidRPr="00441053" w:rsidRDefault="009D3F97" w:rsidP="00EA21A2">
      <w:pPr>
        <w:pStyle w:val="StandardL3"/>
        <w:rPr>
          <w:rFonts w:cs="Times New Roman"/>
        </w:rPr>
      </w:pPr>
      <w:r w:rsidRPr="00441053">
        <w:rPr>
          <w:rFonts w:cs="Times New Roman"/>
        </w:rPr>
        <w:t xml:space="preserve">the directors may authorise any person to execute an instrument of transfer of the shares to the purchaser or a person nominated by the purchaser; and </w:t>
      </w:r>
    </w:p>
    <w:p w14:paraId="19555503" w14:textId="77777777" w:rsidR="009D3F97" w:rsidRPr="00441053" w:rsidRDefault="009D3F97" w:rsidP="00EA21A2">
      <w:pPr>
        <w:pStyle w:val="StandardL3"/>
        <w:rPr>
          <w:rFonts w:cs="Times New Roman"/>
        </w:rPr>
      </w:pPr>
      <w:r w:rsidRPr="00441053">
        <w:rPr>
          <w:rFonts w:cs="Times New Roman"/>
        </w:rPr>
        <w:t>the transferee is not bound to see to the application of the purchase money, and the transferee's title is not affected by any irregularity in or invalidity of the process leading to the sale.</w:t>
      </w:r>
    </w:p>
    <w:p w14:paraId="79AB0CE2" w14:textId="77777777" w:rsidR="009D3F97" w:rsidRPr="00441053" w:rsidRDefault="009D3F97" w:rsidP="00EA21A2">
      <w:pPr>
        <w:pStyle w:val="StandardL2"/>
        <w:rPr>
          <w:rFonts w:cs="Times New Roman"/>
        </w:rPr>
      </w:pPr>
      <w:r w:rsidRPr="00441053">
        <w:rPr>
          <w:rFonts w:cs="Times New Roman"/>
        </w:rPr>
        <w:t>The net proceeds of any such sale (after payment of the costs of sale and any other costs of enforcing the lien) must be applied:</w:t>
      </w:r>
    </w:p>
    <w:p w14:paraId="321A2E2B" w14:textId="77777777" w:rsidR="009D3F97" w:rsidRPr="00441053" w:rsidRDefault="009D3F97" w:rsidP="00EA21A2">
      <w:pPr>
        <w:pStyle w:val="StandardL3"/>
        <w:rPr>
          <w:rFonts w:cs="Times New Roman"/>
        </w:rPr>
      </w:pPr>
      <w:r w:rsidRPr="00441053">
        <w:rPr>
          <w:rFonts w:cs="Times New Roman"/>
        </w:rPr>
        <w:t>first, in payment or towards satisfaction of the amount in respect of which the lien exists; and</w:t>
      </w:r>
    </w:p>
    <w:p w14:paraId="3169E909" w14:textId="77777777" w:rsidR="009D3F97" w:rsidRPr="00441053" w:rsidRDefault="009D3F97" w:rsidP="00EA21A2">
      <w:pPr>
        <w:pStyle w:val="StandardL3"/>
        <w:rPr>
          <w:rFonts w:cs="Times New Roman"/>
        </w:rPr>
      </w:pPr>
      <w:r w:rsidRPr="00441053">
        <w:rPr>
          <w:rFonts w:cs="Times New Roman"/>
        </w:rPr>
        <w:t>secondly, to the person entitled to the shares immediately before the sale, but only after the certificate for the shares sold has been surrendered to the Company for cancellation, or a suitable indemnity has been given for any lost certificates.</w:t>
      </w:r>
    </w:p>
    <w:p w14:paraId="471DC7B3" w14:textId="77777777" w:rsidR="009D3F97" w:rsidRPr="00441053" w:rsidRDefault="009D3F97" w:rsidP="00EA21A2">
      <w:pPr>
        <w:pStyle w:val="StandardL2"/>
        <w:rPr>
          <w:rFonts w:cs="Times New Roman"/>
        </w:rPr>
      </w:pPr>
      <w:r w:rsidRPr="00441053">
        <w:rPr>
          <w:rFonts w:cs="Times New Roman"/>
        </w:rPr>
        <w:t>A statutory declaration by a director or the secretary that the declarant is a director or the secretary and that a share has been sold to satisfy the Company's lien on a specified date:</w:t>
      </w:r>
    </w:p>
    <w:p w14:paraId="5C82F82A" w14:textId="77777777" w:rsidR="009D3F97" w:rsidRPr="00441053" w:rsidRDefault="009D3F97" w:rsidP="00EA21A2">
      <w:pPr>
        <w:pStyle w:val="StandardL3"/>
        <w:rPr>
          <w:rFonts w:cs="Times New Roman"/>
        </w:rPr>
      </w:pPr>
      <w:r w:rsidRPr="00441053">
        <w:rPr>
          <w:rFonts w:cs="Times New Roman"/>
        </w:rPr>
        <w:t xml:space="preserve">is conclusive evidence of the facts stated in it as against all persons claiming to be entitled to the share; and </w:t>
      </w:r>
    </w:p>
    <w:p w14:paraId="277750CE" w14:textId="77777777" w:rsidR="009D3F97" w:rsidRPr="00845443" w:rsidRDefault="009D3F97" w:rsidP="00EA21A2">
      <w:pPr>
        <w:pStyle w:val="StandardL3"/>
        <w:rPr>
          <w:rFonts w:cs="Times New Roman"/>
        </w:rPr>
      </w:pPr>
      <w:r w:rsidRPr="00441053">
        <w:rPr>
          <w:rFonts w:cs="Times New Roman"/>
        </w:rPr>
        <w:t xml:space="preserve">subject to compliance with any other formalities of transfer required by the </w:t>
      </w:r>
      <w:r w:rsidRPr="00845443">
        <w:rPr>
          <w:rFonts w:cs="Times New Roman"/>
        </w:rPr>
        <w:t>articles or by law, constitutes a good title to the share.</w:t>
      </w:r>
    </w:p>
    <w:p w14:paraId="2763B7BE" w14:textId="77777777" w:rsidR="009D3F97" w:rsidRPr="00845443" w:rsidRDefault="009D3F97" w:rsidP="00EA21A2">
      <w:pPr>
        <w:pStyle w:val="StandardL1"/>
        <w:rPr>
          <w:rFonts w:cs="Times New Roman"/>
        </w:rPr>
      </w:pPr>
      <w:bookmarkStart w:id="415" w:name="_Toc246329740"/>
      <w:bookmarkStart w:id="416" w:name="_Toc41990144"/>
      <w:r w:rsidRPr="00845443">
        <w:rPr>
          <w:rFonts w:cs="Times New Roman"/>
        </w:rPr>
        <w:t>Call notices</w:t>
      </w:r>
      <w:bookmarkEnd w:id="415"/>
      <w:bookmarkEnd w:id="416"/>
    </w:p>
    <w:p w14:paraId="378CC3BF" w14:textId="77777777" w:rsidR="009D3F97" w:rsidRPr="00441053" w:rsidRDefault="009D3F97" w:rsidP="00EA21A2">
      <w:pPr>
        <w:pStyle w:val="StandardL2"/>
        <w:rPr>
          <w:rFonts w:cs="Times New Roman"/>
        </w:rPr>
      </w:pPr>
      <w:bookmarkStart w:id="417" w:name="_Ref243457176"/>
      <w:r w:rsidRPr="00441053">
        <w:rPr>
          <w:rFonts w:cs="Times New Roman"/>
        </w:rPr>
        <w:t>Subject to the articles and the terms on which shares are allotted, the directors may send a notice (a "</w:t>
      </w:r>
      <w:r w:rsidRPr="00441053">
        <w:rPr>
          <w:rFonts w:cs="Times New Roman"/>
          <w:b/>
          <w:bCs/>
        </w:rPr>
        <w:t>call notice</w:t>
      </w:r>
      <w:r w:rsidRPr="00441053">
        <w:rPr>
          <w:rFonts w:cs="Times New Roman"/>
        </w:rPr>
        <w:t>") to a member requiring the member to pay the Company a specified sum of money (a "</w:t>
      </w:r>
      <w:r w:rsidRPr="00441053">
        <w:rPr>
          <w:rFonts w:cs="Times New Roman"/>
          <w:b/>
          <w:bCs/>
        </w:rPr>
        <w:t>call</w:t>
      </w:r>
      <w:r w:rsidRPr="00441053">
        <w:rPr>
          <w:rFonts w:cs="Times New Roman"/>
        </w:rPr>
        <w:t>") which is payable in respect of shares which that member holds at the date of the call notice.</w:t>
      </w:r>
      <w:bookmarkEnd w:id="417"/>
    </w:p>
    <w:p w14:paraId="2E3E5A6B" w14:textId="77777777" w:rsidR="009D3F97" w:rsidRPr="00441053" w:rsidRDefault="009D3F97" w:rsidP="00EA21A2">
      <w:pPr>
        <w:pStyle w:val="StandardL2"/>
        <w:rPr>
          <w:rFonts w:cs="Times New Roman"/>
        </w:rPr>
      </w:pPr>
      <w:r w:rsidRPr="00441053">
        <w:rPr>
          <w:rFonts w:cs="Times New Roman"/>
        </w:rPr>
        <w:t>A call notice:</w:t>
      </w:r>
    </w:p>
    <w:p w14:paraId="291F8128" w14:textId="77777777" w:rsidR="009D3F97" w:rsidRPr="00441053" w:rsidRDefault="009D3F97" w:rsidP="00EA21A2">
      <w:pPr>
        <w:pStyle w:val="StandardL3"/>
        <w:rPr>
          <w:rFonts w:cs="Times New Roman"/>
        </w:rPr>
      </w:pPr>
      <w:r w:rsidRPr="00441053">
        <w:rPr>
          <w:rFonts w:cs="Times New Roman"/>
        </w:rPr>
        <w:lastRenderedPageBreak/>
        <w:t>may not require a member to pay a call which exceeds the total sum unpaid on that member's shares (whether as to the share's nominal value or any amount payable to the Company by way of premium);</w:t>
      </w:r>
    </w:p>
    <w:p w14:paraId="38AA9D8B" w14:textId="6820FC05" w:rsidR="009D3F97" w:rsidRPr="00441053" w:rsidRDefault="009D3F97" w:rsidP="00EA21A2">
      <w:pPr>
        <w:pStyle w:val="StandardL3"/>
        <w:rPr>
          <w:rFonts w:cs="Times New Roman"/>
        </w:rPr>
      </w:pPr>
      <w:r w:rsidRPr="00441053">
        <w:rPr>
          <w:rFonts w:cs="Times New Roman"/>
        </w:rPr>
        <w:t>must state the date by which it is to be paid (the "</w:t>
      </w:r>
      <w:r w:rsidRPr="00441053">
        <w:rPr>
          <w:rFonts w:cs="Times New Roman"/>
          <w:b/>
          <w:bCs/>
        </w:rPr>
        <w:t>due date for payment</w:t>
      </w:r>
      <w:r w:rsidRPr="00441053">
        <w:rPr>
          <w:rFonts w:cs="Times New Roman"/>
        </w:rPr>
        <w:t xml:space="preserve">") and how any call to which it relates is to be paid; and </w:t>
      </w:r>
    </w:p>
    <w:p w14:paraId="046AB850" w14:textId="77777777" w:rsidR="009D3F97" w:rsidRPr="00441053" w:rsidRDefault="009D3F97" w:rsidP="00EA21A2">
      <w:pPr>
        <w:pStyle w:val="StandardL3"/>
        <w:rPr>
          <w:rFonts w:cs="Times New Roman"/>
        </w:rPr>
      </w:pPr>
      <w:r w:rsidRPr="00441053">
        <w:rPr>
          <w:rFonts w:cs="Times New Roman"/>
        </w:rPr>
        <w:t>may permit or require the call to be paid by instalments.</w:t>
      </w:r>
    </w:p>
    <w:p w14:paraId="0D2D8E3C" w14:textId="77777777" w:rsidR="009D3F97" w:rsidRPr="00441053" w:rsidRDefault="009D3F97" w:rsidP="00EA21A2">
      <w:pPr>
        <w:pStyle w:val="StandardL2"/>
        <w:rPr>
          <w:rFonts w:cs="Times New Roman"/>
        </w:rPr>
      </w:pPr>
      <w:r w:rsidRPr="00441053">
        <w:rPr>
          <w:rFonts w:cs="Times New Roman"/>
        </w:rPr>
        <w:t>A member must comply with the requirements of a call notice, but no member is obliged to pay any call before 14 days have passed since the notice was given.</w:t>
      </w:r>
    </w:p>
    <w:p w14:paraId="27B65DFA" w14:textId="77777777" w:rsidR="009D3F97" w:rsidRPr="00441053" w:rsidRDefault="009D3F97" w:rsidP="00EA21A2">
      <w:pPr>
        <w:pStyle w:val="StandardL2"/>
        <w:rPr>
          <w:rFonts w:cs="Times New Roman"/>
        </w:rPr>
      </w:pPr>
      <w:r w:rsidRPr="00441053">
        <w:rPr>
          <w:rFonts w:cs="Times New Roman"/>
        </w:rPr>
        <w:t>Before the Company has received any call due under a call notice the directors may:</w:t>
      </w:r>
    </w:p>
    <w:p w14:paraId="1A4012EB" w14:textId="77777777" w:rsidR="009D3F97" w:rsidRPr="00441053" w:rsidRDefault="009D3F97" w:rsidP="00EA21A2">
      <w:pPr>
        <w:pStyle w:val="StandardL3"/>
        <w:rPr>
          <w:rFonts w:cs="Times New Roman"/>
        </w:rPr>
      </w:pPr>
      <w:r w:rsidRPr="00441053">
        <w:rPr>
          <w:rFonts w:cs="Times New Roman"/>
        </w:rPr>
        <w:t>revoke it wholly or in part; or</w:t>
      </w:r>
    </w:p>
    <w:p w14:paraId="272285B5" w14:textId="77777777" w:rsidR="009D3F97" w:rsidRPr="00441053" w:rsidRDefault="009D3F97" w:rsidP="00EA21A2">
      <w:pPr>
        <w:pStyle w:val="StandardL3"/>
        <w:rPr>
          <w:rFonts w:cs="Times New Roman"/>
        </w:rPr>
      </w:pPr>
      <w:r w:rsidRPr="00441053">
        <w:rPr>
          <w:rFonts w:cs="Times New Roman"/>
        </w:rPr>
        <w:t xml:space="preserve">specify a later time for payment than is specified in the call notice, </w:t>
      </w:r>
    </w:p>
    <w:p w14:paraId="72703D67" w14:textId="77777777" w:rsidR="009D3F97" w:rsidRPr="00441053" w:rsidRDefault="009D3F97" w:rsidP="00EA21A2">
      <w:pPr>
        <w:pStyle w:val="BodyText1"/>
        <w:rPr>
          <w:rFonts w:cs="Times New Roman"/>
        </w:rPr>
      </w:pPr>
      <w:r w:rsidRPr="00441053">
        <w:rPr>
          <w:rFonts w:cs="Times New Roman"/>
        </w:rPr>
        <w:t>by a further notice in writing to the member in respect of whose shares the call is made.</w:t>
      </w:r>
    </w:p>
    <w:p w14:paraId="56F091A7" w14:textId="77777777" w:rsidR="009D3F97" w:rsidRPr="00441053" w:rsidRDefault="009D3F97" w:rsidP="00EA21A2">
      <w:pPr>
        <w:pStyle w:val="StandardL2"/>
        <w:rPr>
          <w:rFonts w:cs="Times New Roman"/>
        </w:rPr>
      </w:pPr>
      <w:r w:rsidRPr="00441053">
        <w:rPr>
          <w:rFonts w:cs="Times New Roman"/>
        </w:rPr>
        <w:t xml:space="preserve">Delivery of a call notice to the senior holder shall constitute delivery to </w:t>
      </w:r>
      <w:proofErr w:type="gramStart"/>
      <w:r w:rsidRPr="00441053">
        <w:rPr>
          <w:rFonts w:cs="Times New Roman"/>
        </w:rPr>
        <w:t>all of</w:t>
      </w:r>
      <w:proofErr w:type="gramEnd"/>
      <w:r w:rsidRPr="00441053">
        <w:rPr>
          <w:rFonts w:cs="Times New Roman"/>
        </w:rPr>
        <w:t xml:space="preserve"> the holders of the share.</w:t>
      </w:r>
    </w:p>
    <w:p w14:paraId="6610899C" w14:textId="77777777" w:rsidR="009D3F97" w:rsidRPr="00441053" w:rsidRDefault="009D3F97" w:rsidP="00EA21A2">
      <w:pPr>
        <w:pStyle w:val="StandardL1"/>
        <w:rPr>
          <w:rFonts w:cs="Times New Roman"/>
        </w:rPr>
      </w:pPr>
      <w:bookmarkStart w:id="418" w:name="_Toc246329741"/>
      <w:bookmarkStart w:id="419" w:name="_Toc41990145"/>
      <w:r w:rsidRPr="00441053">
        <w:rPr>
          <w:rFonts w:cs="Times New Roman"/>
        </w:rPr>
        <w:t>Liability to pay calls</w:t>
      </w:r>
      <w:bookmarkEnd w:id="418"/>
      <w:bookmarkEnd w:id="419"/>
    </w:p>
    <w:p w14:paraId="237C0CA0" w14:textId="77777777" w:rsidR="009D3F97" w:rsidRPr="00441053" w:rsidRDefault="009D3F97" w:rsidP="00EA21A2">
      <w:pPr>
        <w:pStyle w:val="StandardL2"/>
        <w:rPr>
          <w:rFonts w:cs="Times New Roman"/>
        </w:rPr>
      </w:pPr>
      <w:r w:rsidRPr="00441053">
        <w:rPr>
          <w:rFonts w:cs="Times New Roman"/>
        </w:rPr>
        <w:t>Liability to pay a call is not extinguished or transferred by transferring the shares in respect of which it is required to be paid.</w:t>
      </w:r>
    </w:p>
    <w:p w14:paraId="68FD1FA1" w14:textId="77777777" w:rsidR="009D3F97" w:rsidRPr="00441053" w:rsidRDefault="009D3F97" w:rsidP="00EA21A2">
      <w:pPr>
        <w:pStyle w:val="StandardL2"/>
        <w:rPr>
          <w:rFonts w:cs="Times New Roman"/>
        </w:rPr>
      </w:pPr>
      <w:r w:rsidRPr="00441053">
        <w:rPr>
          <w:rFonts w:cs="Times New Roman"/>
        </w:rPr>
        <w:t>Joint holders of a share are jointly and severally liable to pay all calls in respect of that share.</w:t>
      </w:r>
    </w:p>
    <w:p w14:paraId="51B34498" w14:textId="77777777" w:rsidR="009D3F97" w:rsidRPr="00441053" w:rsidRDefault="009D3F97" w:rsidP="00EA21A2">
      <w:pPr>
        <w:pStyle w:val="StandardL2"/>
        <w:rPr>
          <w:rFonts w:cs="Times New Roman"/>
        </w:rPr>
      </w:pPr>
      <w:r w:rsidRPr="00441053">
        <w:rPr>
          <w:rFonts w:cs="Times New Roman"/>
        </w:rPr>
        <w:t>Subject to the terms on which shares are allotted, the directors may, when issuing shares, provide that call notices sent to the holders of those shares may require them:</w:t>
      </w:r>
    </w:p>
    <w:p w14:paraId="655B64A4" w14:textId="77777777" w:rsidR="009D3F97" w:rsidRPr="00441053" w:rsidRDefault="009D3F97" w:rsidP="00EA21A2">
      <w:pPr>
        <w:pStyle w:val="StandardL3"/>
        <w:rPr>
          <w:rFonts w:cs="Times New Roman"/>
        </w:rPr>
      </w:pPr>
      <w:r w:rsidRPr="00441053">
        <w:rPr>
          <w:rFonts w:cs="Times New Roman"/>
        </w:rPr>
        <w:t>to pay calls which are not the same; or</w:t>
      </w:r>
    </w:p>
    <w:p w14:paraId="7E30D738" w14:textId="77777777" w:rsidR="009D3F97" w:rsidRPr="00441053" w:rsidRDefault="009D3F97" w:rsidP="00EA21A2">
      <w:pPr>
        <w:pStyle w:val="StandardL3"/>
        <w:rPr>
          <w:rFonts w:cs="Times New Roman"/>
        </w:rPr>
      </w:pPr>
      <w:r w:rsidRPr="00441053">
        <w:rPr>
          <w:rFonts w:cs="Times New Roman"/>
        </w:rPr>
        <w:t xml:space="preserve">to pay calls at different times. </w:t>
      </w:r>
    </w:p>
    <w:p w14:paraId="32BD71E9" w14:textId="77777777" w:rsidR="009D3F97" w:rsidRPr="00441053" w:rsidRDefault="009D3F97" w:rsidP="00EA21A2">
      <w:pPr>
        <w:pStyle w:val="StandardL1"/>
        <w:rPr>
          <w:rFonts w:cs="Times New Roman"/>
        </w:rPr>
      </w:pPr>
      <w:bookmarkStart w:id="420" w:name="_Toc246329742"/>
      <w:bookmarkStart w:id="421" w:name="_Toc41990146"/>
      <w:r w:rsidRPr="00441053">
        <w:rPr>
          <w:rFonts w:cs="Times New Roman"/>
        </w:rPr>
        <w:t>When call notice need not be issued</w:t>
      </w:r>
      <w:bookmarkEnd w:id="420"/>
      <w:bookmarkEnd w:id="421"/>
    </w:p>
    <w:p w14:paraId="28C7C725" w14:textId="77777777" w:rsidR="009D3F97" w:rsidRPr="00441053" w:rsidRDefault="009D3F97" w:rsidP="00EA21A2">
      <w:pPr>
        <w:pStyle w:val="StandardL2"/>
        <w:rPr>
          <w:rFonts w:cs="Times New Roman"/>
        </w:rPr>
      </w:pPr>
      <w:r w:rsidRPr="00441053">
        <w:rPr>
          <w:rFonts w:cs="Times New Roman"/>
        </w:rPr>
        <w:t>A call notice need not be issued in respect of sums which are specified, in the terms on which a share is issued, as being payable to the Company in respect of that share (whether in respect of nominal value or premium):</w:t>
      </w:r>
    </w:p>
    <w:p w14:paraId="132FA592" w14:textId="77777777" w:rsidR="009D3F97" w:rsidRPr="00441053" w:rsidRDefault="009D3F97" w:rsidP="00EA21A2">
      <w:pPr>
        <w:pStyle w:val="StandardL3"/>
        <w:rPr>
          <w:rFonts w:cs="Times New Roman"/>
        </w:rPr>
      </w:pPr>
      <w:r w:rsidRPr="00441053">
        <w:rPr>
          <w:rFonts w:cs="Times New Roman"/>
        </w:rPr>
        <w:t>on allotment;</w:t>
      </w:r>
    </w:p>
    <w:p w14:paraId="25EF7E53" w14:textId="77777777" w:rsidR="009D3F97" w:rsidRPr="00441053" w:rsidRDefault="009D3F97" w:rsidP="00EA21A2">
      <w:pPr>
        <w:pStyle w:val="StandardL3"/>
        <w:rPr>
          <w:rFonts w:cs="Times New Roman"/>
        </w:rPr>
      </w:pPr>
      <w:r w:rsidRPr="00441053">
        <w:rPr>
          <w:rFonts w:cs="Times New Roman"/>
        </w:rPr>
        <w:t>on the occurrence of a particular event; or</w:t>
      </w:r>
    </w:p>
    <w:p w14:paraId="6FCDF70A" w14:textId="77777777" w:rsidR="009D3F97" w:rsidRPr="00441053" w:rsidRDefault="009D3F97" w:rsidP="00EA21A2">
      <w:pPr>
        <w:pStyle w:val="StandardL3"/>
        <w:rPr>
          <w:rFonts w:cs="Times New Roman"/>
        </w:rPr>
      </w:pPr>
      <w:r w:rsidRPr="00441053">
        <w:rPr>
          <w:rFonts w:cs="Times New Roman"/>
        </w:rPr>
        <w:t>on a date fixed by or in accordance with the terms of issue,</w:t>
      </w:r>
    </w:p>
    <w:p w14:paraId="4B8B2003" w14:textId="77777777" w:rsidR="009D3F97" w:rsidRPr="00441053" w:rsidRDefault="009D3F97" w:rsidP="00EA21A2">
      <w:pPr>
        <w:pStyle w:val="BodyText1"/>
        <w:rPr>
          <w:rFonts w:cs="Times New Roman"/>
        </w:rPr>
      </w:pPr>
      <w:r w:rsidRPr="00441053">
        <w:rPr>
          <w:rFonts w:cs="Times New Roman"/>
        </w:rPr>
        <w:t>each a "</w:t>
      </w:r>
      <w:r w:rsidRPr="00441053">
        <w:rPr>
          <w:rFonts w:cs="Times New Roman"/>
          <w:b/>
          <w:bCs/>
        </w:rPr>
        <w:t>due date for payment</w:t>
      </w:r>
      <w:r w:rsidRPr="00441053">
        <w:rPr>
          <w:rFonts w:cs="Times New Roman"/>
        </w:rPr>
        <w:t>".</w:t>
      </w:r>
    </w:p>
    <w:p w14:paraId="3357E3CA" w14:textId="77777777" w:rsidR="009D3F97" w:rsidRPr="00441053" w:rsidRDefault="009D3F97" w:rsidP="00EA21A2">
      <w:pPr>
        <w:pStyle w:val="StandardL2"/>
        <w:rPr>
          <w:rFonts w:cs="Times New Roman"/>
        </w:rPr>
      </w:pPr>
      <w:r w:rsidRPr="00441053">
        <w:rPr>
          <w:rFonts w:cs="Times New Roman"/>
        </w:rPr>
        <w:lastRenderedPageBreak/>
        <w:t>But if the due date for payment of such a sum has passed and it has not been paid, the holder of the share concerned at the due date for payment is treated in all respects as having failed to comply with a call notice in respect of that sum, and is liable to the same consequences as a person having failed to comply with a call notice as regards the payment of interest and forfeiture.</w:t>
      </w:r>
    </w:p>
    <w:p w14:paraId="4DCA87E9" w14:textId="77777777" w:rsidR="009D3F97" w:rsidRPr="00441053" w:rsidRDefault="009D3F97" w:rsidP="00EA21A2">
      <w:pPr>
        <w:pStyle w:val="StandardL1"/>
        <w:rPr>
          <w:rFonts w:cs="Times New Roman"/>
        </w:rPr>
      </w:pPr>
      <w:bookmarkStart w:id="422" w:name="_Toc246329743"/>
      <w:bookmarkStart w:id="423" w:name="_Toc41990147"/>
      <w:r w:rsidRPr="00441053">
        <w:rPr>
          <w:rFonts w:cs="Times New Roman"/>
        </w:rPr>
        <w:t>Failure to comply with call notice: automatic consequences</w:t>
      </w:r>
      <w:bookmarkEnd w:id="422"/>
      <w:r>
        <w:rPr>
          <w:rFonts w:cs="Times New Roman"/>
        </w:rPr>
        <w:t xml:space="preserve"> </w:t>
      </w:r>
      <w:bookmarkEnd w:id="423"/>
    </w:p>
    <w:p w14:paraId="6DCCD314" w14:textId="77777777" w:rsidR="009D3F97" w:rsidRPr="00441053" w:rsidRDefault="009D3F97" w:rsidP="00EA21A2">
      <w:pPr>
        <w:pStyle w:val="StandardL2"/>
        <w:rPr>
          <w:rFonts w:cs="Times New Roman"/>
        </w:rPr>
      </w:pPr>
      <w:r w:rsidRPr="00441053">
        <w:rPr>
          <w:rFonts w:cs="Times New Roman"/>
        </w:rPr>
        <w:t>If a person is liable to pay a call and fails to do so by the due date for payment:</w:t>
      </w:r>
    </w:p>
    <w:p w14:paraId="65CA9382" w14:textId="77777777" w:rsidR="009D3F97" w:rsidRPr="00441053" w:rsidRDefault="009D3F97" w:rsidP="00EA21A2">
      <w:pPr>
        <w:pStyle w:val="StandardL3"/>
        <w:rPr>
          <w:rFonts w:cs="Times New Roman"/>
        </w:rPr>
      </w:pPr>
      <w:r w:rsidRPr="00441053">
        <w:rPr>
          <w:rFonts w:cs="Times New Roman"/>
        </w:rPr>
        <w:t>the directors may issue a notice of intended forfeiture to that person; and</w:t>
      </w:r>
    </w:p>
    <w:p w14:paraId="2789DC23" w14:textId="77777777" w:rsidR="009D3F97" w:rsidRPr="00441053" w:rsidRDefault="009D3F97" w:rsidP="00EA21A2">
      <w:pPr>
        <w:pStyle w:val="StandardL3"/>
        <w:rPr>
          <w:rFonts w:cs="Times New Roman"/>
        </w:rPr>
      </w:pPr>
      <w:r w:rsidRPr="00441053">
        <w:rPr>
          <w:rFonts w:cs="Times New Roman"/>
        </w:rPr>
        <w:t>until the call is paid, that person must pay the Company interest on the call from the due date for payment to the actual date of payment (both dates inclusive) at the relevant rate.</w:t>
      </w:r>
    </w:p>
    <w:p w14:paraId="6ECEF27E" w14:textId="77777777" w:rsidR="009D3F97" w:rsidRDefault="009D3F97" w:rsidP="00EA21A2">
      <w:pPr>
        <w:pStyle w:val="StandardL2"/>
        <w:rPr>
          <w:rFonts w:cs="Times New Roman"/>
        </w:rPr>
      </w:pPr>
      <w:bookmarkStart w:id="424" w:name="_Ref41403806"/>
      <w:bookmarkStart w:id="425" w:name="_Hlk39654054"/>
      <w:r w:rsidRPr="00441053">
        <w:rPr>
          <w:rFonts w:cs="Times New Roman"/>
        </w:rPr>
        <w:t>For the purposes of this article the "</w:t>
      </w:r>
      <w:r w:rsidRPr="00441053">
        <w:rPr>
          <w:rFonts w:cs="Times New Roman"/>
          <w:b/>
          <w:bCs/>
        </w:rPr>
        <w:t>relevant rate</w:t>
      </w:r>
      <w:r w:rsidRPr="00441053">
        <w:rPr>
          <w:rFonts w:cs="Times New Roman"/>
        </w:rPr>
        <w:t>" is</w:t>
      </w:r>
      <w:r>
        <w:rPr>
          <w:rFonts w:cs="Times New Roman"/>
        </w:rPr>
        <w:t>:</w:t>
      </w:r>
      <w:bookmarkEnd w:id="424"/>
    </w:p>
    <w:p w14:paraId="1439CC6E" w14:textId="77777777" w:rsidR="009D3F97" w:rsidRDefault="009D3F97" w:rsidP="00D961E2">
      <w:pPr>
        <w:pStyle w:val="StandardL3"/>
      </w:pPr>
      <w:bookmarkStart w:id="426" w:name="_Ref41403872"/>
      <w:r w:rsidRPr="00441053">
        <w:t>the rate fixed by the terms on which the share in respect of which the call is due was allotted or issued</w:t>
      </w:r>
      <w:r>
        <w:t>; or</w:t>
      </w:r>
      <w:bookmarkEnd w:id="426"/>
    </w:p>
    <w:p w14:paraId="086446CB" w14:textId="77777777" w:rsidR="009D3F97" w:rsidRPr="00441053" w:rsidRDefault="009D3F97" w:rsidP="00D961E2">
      <w:pPr>
        <w:pStyle w:val="StandardL3"/>
      </w:pPr>
      <w:r>
        <w:t xml:space="preserve">if no rate is fixed under </w:t>
      </w:r>
      <w:r>
        <w:fldChar w:fldCharType="begin"/>
      </w:r>
      <w:r>
        <w:instrText xml:space="preserve"> REF _Ref41403872 \r \h </w:instrText>
      </w:r>
      <w:r>
        <w:fldChar w:fldCharType="separate"/>
      </w:r>
      <w:r>
        <w:t>84.2.1</w:t>
      </w:r>
      <w:r>
        <w:fldChar w:fldCharType="end"/>
      </w:r>
      <w:r>
        <w:t>, such other rate as was fixed in the call notice which required payment of the call, or has otherwise been determined by the directo</w:t>
      </w:r>
      <w:r w:rsidRPr="003A148B">
        <w:t>rs.</w:t>
      </w:r>
    </w:p>
    <w:bookmarkEnd w:id="425"/>
    <w:p w14:paraId="09FCA162" w14:textId="77777777" w:rsidR="009D3F97" w:rsidRPr="00441053" w:rsidRDefault="009D3F97" w:rsidP="00EA21A2">
      <w:pPr>
        <w:pStyle w:val="StandardL2"/>
        <w:rPr>
          <w:rFonts w:cs="Times New Roman"/>
        </w:rPr>
      </w:pPr>
      <w:r w:rsidRPr="00441053">
        <w:rPr>
          <w:rFonts w:cs="Times New Roman"/>
        </w:rPr>
        <w:t>The relevant rate must not exceed 20 per cent. per annum.</w:t>
      </w:r>
    </w:p>
    <w:p w14:paraId="3BC7D297" w14:textId="77777777" w:rsidR="009D3F97" w:rsidRPr="00441053" w:rsidRDefault="009D3F97" w:rsidP="00EA21A2">
      <w:pPr>
        <w:pStyle w:val="StandardL2"/>
        <w:rPr>
          <w:rFonts w:cs="Times New Roman"/>
        </w:rPr>
      </w:pPr>
      <w:r w:rsidRPr="00441053">
        <w:rPr>
          <w:rFonts w:cs="Times New Roman"/>
        </w:rPr>
        <w:t>The directors may waive any obligation to pay interest on a call wholly or in part.</w:t>
      </w:r>
    </w:p>
    <w:p w14:paraId="7BE6C836" w14:textId="77777777" w:rsidR="009D3F97" w:rsidRPr="00441053" w:rsidRDefault="009D3F97" w:rsidP="00EA21A2">
      <w:pPr>
        <w:pStyle w:val="StandardL1"/>
        <w:rPr>
          <w:rFonts w:cs="Times New Roman"/>
        </w:rPr>
      </w:pPr>
      <w:bookmarkStart w:id="427" w:name="_Ref246328632"/>
      <w:bookmarkStart w:id="428" w:name="_Toc246329744"/>
      <w:bookmarkStart w:id="429" w:name="_Toc41990148"/>
      <w:r w:rsidRPr="00441053">
        <w:rPr>
          <w:rFonts w:cs="Times New Roman"/>
        </w:rPr>
        <w:t>Payment of uncalled amount in advance</w:t>
      </w:r>
      <w:bookmarkEnd w:id="427"/>
      <w:bookmarkEnd w:id="428"/>
      <w:bookmarkEnd w:id="429"/>
    </w:p>
    <w:p w14:paraId="5F9BCC42" w14:textId="77777777" w:rsidR="009D3F97" w:rsidRPr="00441053" w:rsidRDefault="009D3F97" w:rsidP="00EA21A2">
      <w:pPr>
        <w:pStyle w:val="StandardL2"/>
        <w:rPr>
          <w:rFonts w:cs="Times New Roman"/>
        </w:rPr>
      </w:pPr>
      <w:r w:rsidRPr="00441053">
        <w:rPr>
          <w:rFonts w:cs="Times New Roman"/>
        </w:rPr>
        <w:t xml:space="preserve">The directors may, in their discretion, accept from a member some or </w:t>
      </w:r>
      <w:proofErr w:type="gramStart"/>
      <w:r w:rsidRPr="00441053">
        <w:rPr>
          <w:rFonts w:cs="Times New Roman"/>
        </w:rPr>
        <w:t>all of</w:t>
      </w:r>
      <w:proofErr w:type="gramEnd"/>
      <w:r w:rsidRPr="00441053">
        <w:rPr>
          <w:rFonts w:cs="Times New Roman"/>
        </w:rPr>
        <w:t xml:space="preserve"> the uncalled amounts which are unpaid on shares held by him.</w:t>
      </w:r>
    </w:p>
    <w:p w14:paraId="76F7D791" w14:textId="77777777" w:rsidR="009D3F97" w:rsidRPr="00441053" w:rsidRDefault="009D3F97" w:rsidP="00EA21A2">
      <w:pPr>
        <w:pStyle w:val="StandardL2"/>
        <w:rPr>
          <w:rFonts w:cs="Times New Roman"/>
        </w:rPr>
      </w:pPr>
      <w:r w:rsidRPr="00441053">
        <w:rPr>
          <w:rFonts w:cs="Times New Roman"/>
        </w:rPr>
        <w:t>A payment in advance of a call extinguishes, to the extent of the payment, the liability of the member on the shares in respect of which the payment is made.</w:t>
      </w:r>
    </w:p>
    <w:p w14:paraId="1D15BC7B" w14:textId="77777777" w:rsidR="009D3F97" w:rsidRPr="00441053" w:rsidRDefault="009D3F97" w:rsidP="00EA21A2">
      <w:pPr>
        <w:pStyle w:val="StandardL2"/>
        <w:rPr>
          <w:rFonts w:cs="Times New Roman"/>
        </w:rPr>
      </w:pPr>
      <w:r w:rsidRPr="00441053">
        <w:rPr>
          <w:rFonts w:cs="Times New Roman"/>
        </w:rPr>
        <w:t>The Company may pay interest on the amount paid in advance (or that portion of it that exceeds the amount called on shares).</w:t>
      </w:r>
    </w:p>
    <w:p w14:paraId="65EC7640" w14:textId="77777777" w:rsidR="009D3F97" w:rsidRPr="00441053" w:rsidRDefault="009D3F97" w:rsidP="00EA21A2">
      <w:pPr>
        <w:pStyle w:val="StandardL2"/>
        <w:rPr>
          <w:rFonts w:cs="Times New Roman"/>
        </w:rPr>
      </w:pPr>
      <w:r w:rsidRPr="00441053">
        <w:rPr>
          <w:rFonts w:cs="Times New Roman"/>
        </w:rPr>
        <w:t>The directors may decide this interest rate which must not exceed 20  per cent. per annum.</w:t>
      </w:r>
    </w:p>
    <w:p w14:paraId="3B815E9A" w14:textId="77777777" w:rsidR="009D3F97" w:rsidRPr="00845443" w:rsidRDefault="009D3F97" w:rsidP="00EA21A2">
      <w:pPr>
        <w:pStyle w:val="StandardL1"/>
        <w:rPr>
          <w:rFonts w:cs="Times New Roman"/>
        </w:rPr>
      </w:pPr>
      <w:bookmarkStart w:id="430" w:name="_Toc246329745"/>
      <w:bookmarkStart w:id="431" w:name="_Toc41990149"/>
      <w:r w:rsidRPr="00845443">
        <w:rPr>
          <w:rFonts w:cs="Times New Roman"/>
        </w:rPr>
        <w:t>Notice of intended forfeiture</w:t>
      </w:r>
      <w:bookmarkEnd w:id="430"/>
      <w:bookmarkEnd w:id="431"/>
    </w:p>
    <w:p w14:paraId="6D16FC41" w14:textId="77777777" w:rsidR="009D3F97" w:rsidRPr="00441053" w:rsidRDefault="009D3F97" w:rsidP="00EA21A2">
      <w:pPr>
        <w:pStyle w:val="StandardL2"/>
        <w:rPr>
          <w:rFonts w:cs="Times New Roman"/>
        </w:rPr>
      </w:pPr>
      <w:r w:rsidRPr="00441053">
        <w:rPr>
          <w:rFonts w:cs="Times New Roman"/>
        </w:rPr>
        <w:t>A notice of intended forfeiture:</w:t>
      </w:r>
    </w:p>
    <w:p w14:paraId="25D8404D" w14:textId="77777777" w:rsidR="009D3F97" w:rsidRPr="00441053" w:rsidRDefault="009D3F97" w:rsidP="00EA21A2">
      <w:pPr>
        <w:pStyle w:val="StandardL3"/>
        <w:rPr>
          <w:rFonts w:cs="Times New Roman"/>
        </w:rPr>
      </w:pPr>
      <w:r w:rsidRPr="00441053">
        <w:rPr>
          <w:rFonts w:cs="Times New Roman"/>
        </w:rPr>
        <w:t>must be in writing;</w:t>
      </w:r>
    </w:p>
    <w:p w14:paraId="74279905" w14:textId="77777777" w:rsidR="009D3F97" w:rsidRPr="00441053" w:rsidRDefault="009D3F97" w:rsidP="00EA21A2">
      <w:pPr>
        <w:pStyle w:val="StandardL3"/>
        <w:rPr>
          <w:rFonts w:cs="Times New Roman"/>
        </w:rPr>
      </w:pPr>
      <w:r w:rsidRPr="00441053">
        <w:rPr>
          <w:rFonts w:cs="Times New Roman"/>
        </w:rPr>
        <w:t xml:space="preserve">may be sent in respect of any share in respect of which a call has not been paid as required by a call notice; </w:t>
      </w:r>
    </w:p>
    <w:p w14:paraId="2E2646DC" w14:textId="77777777" w:rsidR="009D3F97" w:rsidRPr="00441053" w:rsidRDefault="009D3F97" w:rsidP="00EA21A2">
      <w:pPr>
        <w:pStyle w:val="StandardL3"/>
        <w:rPr>
          <w:rFonts w:cs="Times New Roman"/>
        </w:rPr>
      </w:pPr>
      <w:r w:rsidRPr="00441053">
        <w:rPr>
          <w:rFonts w:cs="Times New Roman"/>
        </w:rPr>
        <w:lastRenderedPageBreak/>
        <w:t xml:space="preserve">must be sent to the holder of that share or to a person entitled to it by reason of the holder's death, bankruptcy or otherwise; </w:t>
      </w:r>
    </w:p>
    <w:p w14:paraId="0D792B16" w14:textId="77777777" w:rsidR="009D3F97" w:rsidRPr="00441053" w:rsidRDefault="009D3F97" w:rsidP="00EA21A2">
      <w:pPr>
        <w:pStyle w:val="StandardL3"/>
        <w:rPr>
          <w:rFonts w:cs="Times New Roman"/>
        </w:rPr>
      </w:pPr>
      <w:r w:rsidRPr="00441053">
        <w:rPr>
          <w:rFonts w:cs="Times New Roman"/>
        </w:rPr>
        <w:t>must require payment of the call and any accrued interest (and all costs, charges and expenses incurred by the Company by reason of non</w:t>
      </w:r>
      <w:r w:rsidRPr="00441053">
        <w:rPr>
          <w:rFonts w:cs="Times New Roman"/>
        </w:rPr>
        <w:noBreakHyphen/>
        <w:t xml:space="preserve">payment) by a date which is not less than 14 days after the date of the notice; </w:t>
      </w:r>
    </w:p>
    <w:p w14:paraId="7C769134" w14:textId="77777777" w:rsidR="009D3F97" w:rsidRPr="00441053" w:rsidRDefault="009D3F97" w:rsidP="00EA21A2">
      <w:pPr>
        <w:pStyle w:val="StandardL3"/>
        <w:rPr>
          <w:rFonts w:cs="Times New Roman"/>
        </w:rPr>
      </w:pPr>
      <w:r w:rsidRPr="00441053">
        <w:rPr>
          <w:rFonts w:cs="Times New Roman"/>
        </w:rPr>
        <w:t xml:space="preserve">must state how the payment is to be made; and </w:t>
      </w:r>
    </w:p>
    <w:p w14:paraId="6BAD6A27" w14:textId="77777777" w:rsidR="009D3F97" w:rsidRPr="00441053" w:rsidRDefault="009D3F97" w:rsidP="00EA21A2">
      <w:pPr>
        <w:pStyle w:val="StandardL3"/>
        <w:rPr>
          <w:rFonts w:cs="Times New Roman"/>
        </w:rPr>
      </w:pPr>
      <w:r w:rsidRPr="00441053">
        <w:rPr>
          <w:rFonts w:cs="Times New Roman"/>
        </w:rPr>
        <w:t>must state that if the notice is not complied with, the shares in respect of which the call is payable will be liable to be forfeited.</w:t>
      </w:r>
    </w:p>
    <w:p w14:paraId="76CE5A84" w14:textId="77777777" w:rsidR="009D3F97" w:rsidRPr="00441053" w:rsidRDefault="009D3F97" w:rsidP="00EA21A2">
      <w:pPr>
        <w:pStyle w:val="StandardL1"/>
        <w:rPr>
          <w:rFonts w:cs="Times New Roman"/>
        </w:rPr>
      </w:pPr>
      <w:bookmarkStart w:id="432" w:name="_Toc246329746"/>
      <w:bookmarkStart w:id="433" w:name="_Toc41990150"/>
      <w:r w:rsidRPr="00441053">
        <w:rPr>
          <w:rFonts w:cs="Times New Roman"/>
        </w:rPr>
        <w:t>Directors' power to forfeit shares</w:t>
      </w:r>
      <w:bookmarkEnd w:id="432"/>
      <w:bookmarkEnd w:id="433"/>
    </w:p>
    <w:p w14:paraId="65737FFF" w14:textId="77777777" w:rsidR="009D3F97" w:rsidRPr="00441053" w:rsidRDefault="009D3F97" w:rsidP="00EA21A2">
      <w:pPr>
        <w:pStyle w:val="BodyText1"/>
        <w:rPr>
          <w:rFonts w:cs="Times New Roman"/>
        </w:rPr>
      </w:pPr>
      <w:r w:rsidRPr="00441053">
        <w:rPr>
          <w:rFonts w:cs="Times New Roman"/>
        </w:rPr>
        <w:t>If a notice of intended forfeiture is not complied with before the date by which payment (including interest, costs, charges and expenses) of the call is required in the notice of intended forfeiture, the directors may decide that any share in respect of which it was given is forfeited, and the forfeiture is to include all dividends or other moneys payable in respect of the forfeited shares and not paid before the forfeiture.</w:t>
      </w:r>
    </w:p>
    <w:p w14:paraId="1B025831" w14:textId="77777777" w:rsidR="009D3F97" w:rsidRPr="00441053" w:rsidRDefault="009D3F97" w:rsidP="00EA21A2">
      <w:pPr>
        <w:pStyle w:val="StandardL1"/>
        <w:rPr>
          <w:rFonts w:cs="Times New Roman"/>
        </w:rPr>
      </w:pPr>
      <w:bookmarkStart w:id="434" w:name="_Toc246329747"/>
      <w:bookmarkStart w:id="435" w:name="_Toc41990151"/>
      <w:r w:rsidRPr="00441053">
        <w:rPr>
          <w:rFonts w:cs="Times New Roman"/>
        </w:rPr>
        <w:t>Effect of forfeiture</w:t>
      </w:r>
      <w:bookmarkEnd w:id="434"/>
      <w:bookmarkEnd w:id="435"/>
    </w:p>
    <w:p w14:paraId="43FE219F" w14:textId="77777777" w:rsidR="009D3F97" w:rsidRPr="00441053" w:rsidRDefault="009D3F97" w:rsidP="00EA21A2">
      <w:pPr>
        <w:pStyle w:val="StandardL2"/>
        <w:rPr>
          <w:rFonts w:cs="Times New Roman"/>
        </w:rPr>
      </w:pPr>
      <w:r w:rsidRPr="00441053">
        <w:rPr>
          <w:rFonts w:cs="Times New Roman"/>
        </w:rPr>
        <w:t>Subject to the articles, the forfeiture of a share extinguishes:</w:t>
      </w:r>
    </w:p>
    <w:p w14:paraId="075CB817" w14:textId="77777777" w:rsidR="009D3F97" w:rsidRPr="00441053" w:rsidRDefault="009D3F97" w:rsidP="00EA21A2">
      <w:pPr>
        <w:pStyle w:val="StandardL3"/>
        <w:rPr>
          <w:rFonts w:cs="Times New Roman"/>
        </w:rPr>
      </w:pPr>
      <w:r w:rsidRPr="00441053">
        <w:rPr>
          <w:rFonts w:cs="Times New Roman"/>
        </w:rPr>
        <w:t xml:space="preserve">all interests in that share, and all claims and demands against the Company in respect of it, and </w:t>
      </w:r>
    </w:p>
    <w:p w14:paraId="0B0F1058" w14:textId="77777777" w:rsidR="009D3F97" w:rsidRPr="00441053" w:rsidRDefault="009D3F97" w:rsidP="00EA21A2">
      <w:pPr>
        <w:pStyle w:val="StandardL3"/>
        <w:rPr>
          <w:rFonts w:cs="Times New Roman"/>
        </w:rPr>
      </w:pPr>
      <w:r w:rsidRPr="00441053">
        <w:rPr>
          <w:rFonts w:cs="Times New Roman"/>
        </w:rPr>
        <w:t>all other rights and liabilities incidental to the share as between the person whose share it was prior to the forfeiture and the Company.</w:t>
      </w:r>
    </w:p>
    <w:p w14:paraId="5BF2A61B" w14:textId="77777777" w:rsidR="009D3F97" w:rsidRPr="00441053" w:rsidRDefault="009D3F97" w:rsidP="00EA21A2">
      <w:pPr>
        <w:pStyle w:val="StandardL2"/>
        <w:rPr>
          <w:rFonts w:cs="Times New Roman"/>
        </w:rPr>
      </w:pPr>
      <w:r w:rsidRPr="00441053">
        <w:rPr>
          <w:rFonts w:cs="Times New Roman"/>
        </w:rPr>
        <w:t>Any share which is forfeited in accordance with the articles:</w:t>
      </w:r>
    </w:p>
    <w:p w14:paraId="06DB451C" w14:textId="77777777" w:rsidR="009D3F97" w:rsidRPr="00441053" w:rsidRDefault="009D3F97" w:rsidP="00EA21A2">
      <w:pPr>
        <w:pStyle w:val="StandardL3"/>
        <w:rPr>
          <w:rFonts w:cs="Times New Roman"/>
        </w:rPr>
      </w:pPr>
      <w:r w:rsidRPr="00441053">
        <w:rPr>
          <w:rFonts w:cs="Times New Roman"/>
        </w:rPr>
        <w:t xml:space="preserve">is deemed to have been forfeited when the directors decide that it is forfeited; </w:t>
      </w:r>
    </w:p>
    <w:p w14:paraId="24F6FAD8" w14:textId="77777777" w:rsidR="009D3F97" w:rsidRPr="00441053" w:rsidRDefault="009D3F97" w:rsidP="00EA21A2">
      <w:pPr>
        <w:pStyle w:val="StandardL3"/>
        <w:rPr>
          <w:rFonts w:cs="Times New Roman"/>
        </w:rPr>
      </w:pPr>
      <w:bookmarkStart w:id="436" w:name="_Ref246328738"/>
      <w:r w:rsidRPr="00441053">
        <w:rPr>
          <w:rFonts w:cs="Times New Roman"/>
        </w:rPr>
        <w:t>is deemed to be the property of the Company; and</w:t>
      </w:r>
      <w:bookmarkEnd w:id="436"/>
      <w:r w:rsidRPr="00441053">
        <w:rPr>
          <w:rFonts w:cs="Times New Roman"/>
        </w:rPr>
        <w:t xml:space="preserve"> </w:t>
      </w:r>
    </w:p>
    <w:p w14:paraId="320208BC" w14:textId="77777777" w:rsidR="009D3F97" w:rsidRPr="00441053" w:rsidRDefault="009D3F97" w:rsidP="00EA21A2">
      <w:pPr>
        <w:pStyle w:val="StandardL3"/>
        <w:rPr>
          <w:rFonts w:cs="Times New Roman"/>
        </w:rPr>
      </w:pPr>
      <w:bookmarkStart w:id="437" w:name="_Ref246328749"/>
      <w:r w:rsidRPr="00441053">
        <w:rPr>
          <w:rFonts w:cs="Times New Roman"/>
        </w:rPr>
        <w:t>may be sold, re</w:t>
      </w:r>
      <w:r w:rsidRPr="00441053">
        <w:rPr>
          <w:rFonts w:cs="Times New Roman"/>
        </w:rPr>
        <w:noBreakHyphen/>
        <w:t>allotted or otherwise disposed of as the directors think fit.</w:t>
      </w:r>
      <w:bookmarkEnd w:id="437"/>
    </w:p>
    <w:p w14:paraId="1315ED17" w14:textId="77777777" w:rsidR="009D3F97" w:rsidRPr="00441053" w:rsidRDefault="009D3F97" w:rsidP="00EA21A2">
      <w:pPr>
        <w:pStyle w:val="StandardL2"/>
        <w:rPr>
          <w:rFonts w:cs="Times New Roman"/>
        </w:rPr>
      </w:pPr>
      <w:r w:rsidRPr="00441053">
        <w:rPr>
          <w:rFonts w:cs="Times New Roman"/>
        </w:rPr>
        <w:t>If a person's shares have been forfeited:</w:t>
      </w:r>
    </w:p>
    <w:p w14:paraId="4B354832" w14:textId="77777777" w:rsidR="009D3F97" w:rsidRPr="00441053" w:rsidRDefault="009D3F97" w:rsidP="00EA21A2">
      <w:pPr>
        <w:pStyle w:val="StandardL3"/>
        <w:rPr>
          <w:rFonts w:cs="Times New Roman"/>
        </w:rPr>
      </w:pPr>
      <w:r w:rsidRPr="00441053">
        <w:rPr>
          <w:rFonts w:cs="Times New Roman"/>
        </w:rPr>
        <w:t xml:space="preserve">the Company must send that person notice that forfeiture has occurred, but no forfeiture is invalidated by an omission to give such notice, and record it in the register of members; </w:t>
      </w:r>
    </w:p>
    <w:p w14:paraId="561F92E2" w14:textId="77777777" w:rsidR="009D3F97" w:rsidRPr="00441053" w:rsidRDefault="009D3F97" w:rsidP="00EA21A2">
      <w:pPr>
        <w:pStyle w:val="StandardL3"/>
        <w:rPr>
          <w:rFonts w:cs="Times New Roman"/>
        </w:rPr>
      </w:pPr>
      <w:bookmarkStart w:id="438" w:name="_Ref246328668"/>
      <w:r w:rsidRPr="00441053">
        <w:rPr>
          <w:rFonts w:cs="Times New Roman"/>
        </w:rPr>
        <w:t>that person ceases to be a member in respect of those shares;</w:t>
      </w:r>
      <w:bookmarkEnd w:id="438"/>
      <w:r w:rsidRPr="00441053">
        <w:rPr>
          <w:rFonts w:cs="Times New Roman"/>
        </w:rPr>
        <w:t xml:space="preserve"> </w:t>
      </w:r>
    </w:p>
    <w:p w14:paraId="1452D773" w14:textId="77777777" w:rsidR="009D3F97" w:rsidRPr="00441053" w:rsidRDefault="009D3F97" w:rsidP="00EA21A2">
      <w:pPr>
        <w:pStyle w:val="StandardL3"/>
        <w:rPr>
          <w:rFonts w:cs="Times New Roman"/>
        </w:rPr>
      </w:pPr>
      <w:r w:rsidRPr="00441053">
        <w:rPr>
          <w:rFonts w:cs="Times New Roman"/>
        </w:rPr>
        <w:t xml:space="preserve">that person must surrender the certificate (if any) for the shares forfeited to the Company for cancellation; </w:t>
      </w:r>
    </w:p>
    <w:p w14:paraId="4920071B" w14:textId="77777777" w:rsidR="009D3F97" w:rsidRPr="00441053" w:rsidRDefault="009D3F97" w:rsidP="00EA21A2">
      <w:pPr>
        <w:pStyle w:val="StandardL3"/>
        <w:rPr>
          <w:rFonts w:cs="Times New Roman"/>
        </w:rPr>
      </w:pPr>
      <w:r w:rsidRPr="00441053">
        <w:rPr>
          <w:rFonts w:cs="Times New Roman"/>
        </w:rPr>
        <w:t xml:space="preserve">that person remains liable to the Company for all sums payable by that person under the articles at the date of forfeiture in respect of those shares, including </w:t>
      </w:r>
      <w:r w:rsidRPr="00441053">
        <w:rPr>
          <w:rFonts w:cs="Times New Roman"/>
        </w:rPr>
        <w:lastRenderedPageBreak/>
        <w:t>any interest at the relevant rate set out in article </w:t>
      </w:r>
      <w:r w:rsidRPr="00441053">
        <w:fldChar w:fldCharType="begin"/>
      </w:r>
      <w:r w:rsidRPr="00441053">
        <w:instrText xml:space="preserve"> REF _Ref246328632 \r \h  \* MERGEFORMAT </w:instrText>
      </w:r>
      <w:r w:rsidRPr="00441053">
        <w:fldChar w:fldCharType="separate"/>
      </w:r>
      <w:r w:rsidRPr="00982C0F">
        <w:rPr>
          <w:rFonts w:cs="Times New Roman"/>
        </w:rPr>
        <w:t>85</w:t>
      </w:r>
      <w:r w:rsidRPr="00441053">
        <w:fldChar w:fldCharType="end"/>
      </w:r>
      <w:r w:rsidRPr="00441053">
        <w:rPr>
          <w:rFonts w:cs="Times New Roman"/>
        </w:rPr>
        <w:t xml:space="preserve"> (whether accrued before or after the date of forfeiture) and costs, charges and expenses; and </w:t>
      </w:r>
    </w:p>
    <w:p w14:paraId="6CBD76B7" w14:textId="77777777" w:rsidR="009D3F97" w:rsidRPr="00441053" w:rsidRDefault="009D3F97" w:rsidP="00EA21A2">
      <w:pPr>
        <w:pStyle w:val="StandardL3"/>
        <w:rPr>
          <w:rFonts w:cs="Times New Roman"/>
        </w:rPr>
      </w:pPr>
      <w:bookmarkStart w:id="439" w:name="_Ref246328671"/>
      <w:r w:rsidRPr="00441053">
        <w:rPr>
          <w:rFonts w:cs="Times New Roman"/>
        </w:rPr>
        <w:t>the directors may waive payment of such sums wholly or in part or enforce payment without any allowance for the value of the shares at the time of forfeiture or for any consideration received on their disposal.</w:t>
      </w:r>
      <w:bookmarkEnd w:id="439"/>
      <w:r w:rsidRPr="00441053">
        <w:rPr>
          <w:rFonts w:cs="Times New Roman"/>
        </w:rPr>
        <w:t xml:space="preserve"> </w:t>
      </w:r>
    </w:p>
    <w:p w14:paraId="3B803780" w14:textId="77777777" w:rsidR="009D3F97" w:rsidRPr="00441053" w:rsidRDefault="009D3F97" w:rsidP="00EA21A2">
      <w:pPr>
        <w:pStyle w:val="StandardL2"/>
        <w:rPr>
          <w:rFonts w:cs="Times New Roman"/>
        </w:rPr>
      </w:pPr>
      <w:r w:rsidRPr="00441053">
        <w:rPr>
          <w:rFonts w:cs="Times New Roman"/>
        </w:rPr>
        <w:t>At any time before the Company disposes of a forfeited share, the directors may decide to cancel the forfeiture on such terms as they think fit.</w:t>
      </w:r>
    </w:p>
    <w:p w14:paraId="40DE0E6E" w14:textId="77777777" w:rsidR="009D3F97" w:rsidRPr="00441053" w:rsidRDefault="009D3F97" w:rsidP="00EA21A2">
      <w:pPr>
        <w:pStyle w:val="StandardL1"/>
        <w:rPr>
          <w:rFonts w:cs="Times New Roman"/>
        </w:rPr>
      </w:pPr>
      <w:bookmarkStart w:id="440" w:name="_Toc246329748"/>
      <w:bookmarkStart w:id="441" w:name="_Toc41990152"/>
      <w:r w:rsidRPr="00441053">
        <w:rPr>
          <w:rFonts w:cs="Times New Roman"/>
        </w:rPr>
        <w:t>Procedure following forfeiture</w:t>
      </w:r>
      <w:bookmarkEnd w:id="440"/>
      <w:bookmarkEnd w:id="441"/>
    </w:p>
    <w:p w14:paraId="21DC5F24" w14:textId="77777777" w:rsidR="009D3F97" w:rsidRPr="00441053" w:rsidRDefault="009D3F97" w:rsidP="00EA21A2">
      <w:pPr>
        <w:pStyle w:val="StandardL2"/>
        <w:rPr>
          <w:rFonts w:cs="Times New Roman"/>
        </w:rPr>
      </w:pPr>
      <w:r w:rsidRPr="00441053">
        <w:rPr>
          <w:rFonts w:cs="Times New Roman"/>
        </w:rPr>
        <w:t>If a forfeited share is to be disposed of by being transferred, the Company may receive the consideration for the transfer and the directors may authorise any person to transfer a forfeited share to a new holder.  The Company may register the transferee as the holder of the share.</w:t>
      </w:r>
    </w:p>
    <w:p w14:paraId="1E3A9F01" w14:textId="77777777" w:rsidR="009D3F97" w:rsidRPr="00441053" w:rsidRDefault="009D3F97" w:rsidP="00EA21A2">
      <w:pPr>
        <w:pStyle w:val="StandardL2"/>
        <w:rPr>
          <w:rFonts w:cs="Times New Roman"/>
        </w:rPr>
      </w:pPr>
      <w:bookmarkStart w:id="442" w:name="_Ref246329143"/>
      <w:r w:rsidRPr="00441053">
        <w:rPr>
          <w:rFonts w:cs="Times New Roman"/>
        </w:rPr>
        <w:t>A statutory declaration by a director or the secretary that the declarant is a director or the secretary and that a share has been forfeited on a specified date:</w:t>
      </w:r>
      <w:bookmarkEnd w:id="442"/>
    </w:p>
    <w:p w14:paraId="49F2A24F" w14:textId="77777777" w:rsidR="009D3F97" w:rsidRPr="00441053" w:rsidRDefault="009D3F97" w:rsidP="00EA21A2">
      <w:pPr>
        <w:pStyle w:val="StandardL3"/>
        <w:rPr>
          <w:rFonts w:cs="Times New Roman"/>
        </w:rPr>
      </w:pPr>
      <w:r w:rsidRPr="00441053">
        <w:rPr>
          <w:rFonts w:cs="Times New Roman"/>
        </w:rPr>
        <w:t xml:space="preserve">is conclusive evidence of the facts stated in it as against all persons claiming to be entitled to the share; and </w:t>
      </w:r>
    </w:p>
    <w:p w14:paraId="7C498C55" w14:textId="77777777" w:rsidR="009D3F97" w:rsidRPr="00441053" w:rsidRDefault="009D3F97" w:rsidP="00EA21A2">
      <w:pPr>
        <w:pStyle w:val="StandardL3"/>
        <w:rPr>
          <w:rFonts w:cs="Times New Roman"/>
        </w:rPr>
      </w:pPr>
      <w:r w:rsidRPr="00441053">
        <w:rPr>
          <w:rFonts w:cs="Times New Roman"/>
        </w:rPr>
        <w:t>subject to compliance with any other formalities of transfer required by the articles or by law, constitutes a good title to the share.</w:t>
      </w:r>
    </w:p>
    <w:p w14:paraId="2C999EB4" w14:textId="77777777" w:rsidR="009D3F97" w:rsidRPr="00441053" w:rsidRDefault="009D3F97" w:rsidP="00EA21A2">
      <w:pPr>
        <w:pStyle w:val="StandardL2"/>
        <w:rPr>
          <w:rFonts w:cs="Times New Roman"/>
        </w:rPr>
      </w:pPr>
      <w:bookmarkStart w:id="443" w:name="_Ref246329144"/>
      <w:r w:rsidRPr="00441053">
        <w:rPr>
          <w:rFonts w:cs="Times New Roman"/>
        </w:rPr>
        <w:t>A person to whom a forfeited share is transferred is not bound to see to the application of the consideration (if any) nor is that person's title to the share affected by any irregularity in or invalidity of the process leading to the forfeiture or transfer of the share.</w:t>
      </w:r>
      <w:bookmarkEnd w:id="443"/>
    </w:p>
    <w:p w14:paraId="1C6A22C1" w14:textId="77777777" w:rsidR="009D3F97" w:rsidRPr="00441053" w:rsidRDefault="009D3F97" w:rsidP="00EA21A2">
      <w:pPr>
        <w:pStyle w:val="StandardL2"/>
        <w:rPr>
          <w:rFonts w:cs="Times New Roman"/>
        </w:rPr>
      </w:pPr>
      <w:r w:rsidRPr="00441053">
        <w:rPr>
          <w:rFonts w:cs="Times New Roman"/>
        </w:rPr>
        <w:t>If the Company sells a forfeited share, the person who held it prior to its forfeiture is entitled to receive from the Company the proceeds of such sale, net of any interest, expenses or commission, and excluding any amount which:</w:t>
      </w:r>
    </w:p>
    <w:p w14:paraId="2EC404E8" w14:textId="77777777" w:rsidR="009D3F97" w:rsidRPr="00441053" w:rsidRDefault="009D3F97" w:rsidP="00EA21A2">
      <w:pPr>
        <w:pStyle w:val="StandardL3"/>
        <w:rPr>
          <w:rFonts w:cs="Times New Roman"/>
        </w:rPr>
      </w:pPr>
      <w:r w:rsidRPr="00441053">
        <w:rPr>
          <w:rFonts w:cs="Times New Roman"/>
        </w:rPr>
        <w:t xml:space="preserve">was, or would have become, payable; and </w:t>
      </w:r>
    </w:p>
    <w:p w14:paraId="30FCF400" w14:textId="77777777" w:rsidR="009D3F97" w:rsidRPr="00441053" w:rsidRDefault="009D3F97" w:rsidP="00EA21A2">
      <w:pPr>
        <w:pStyle w:val="StandardL3"/>
        <w:rPr>
          <w:rFonts w:cs="Times New Roman"/>
        </w:rPr>
      </w:pPr>
      <w:r w:rsidRPr="00441053">
        <w:rPr>
          <w:rFonts w:cs="Times New Roman"/>
        </w:rPr>
        <w:t xml:space="preserve">had not, when that share was forfeited, been paid by that person in respect of that share, </w:t>
      </w:r>
    </w:p>
    <w:p w14:paraId="732974EB" w14:textId="77777777" w:rsidR="009D3F97" w:rsidRPr="00441053" w:rsidRDefault="009D3F97" w:rsidP="00EA21A2">
      <w:pPr>
        <w:pStyle w:val="BodyText1"/>
        <w:rPr>
          <w:rFonts w:cs="Times New Roman"/>
        </w:rPr>
      </w:pPr>
      <w:r w:rsidRPr="00441053">
        <w:rPr>
          <w:rFonts w:cs="Times New Roman"/>
        </w:rPr>
        <w:t>but no interest is payable to such a person in respect of such proceeds and the Company is not required to account for any money earned on them.</w:t>
      </w:r>
    </w:p>
    <w:p w14:paraId="1877622B" w14:textId="77777777" w:rsidR="009D3F97" w:rsidRPr="00441053" w:rsidRDefault="009D3F97" w:rsidP="00EA21A2">
      <w:pPr>
        <w:pStyle w:val="StandardL1"/>
        <w:rPr>
          <w:rFonts w:cs="Times New Roman"/>
        </w:rPr>
      </w:pPr>
      <w:bookmarkStart w:id="444" w:name="_Toc246329749"/>
      <w:bookmarkStart w:id="445" w:name="_Toc41990153"/>
      <w:r w:rsidRPr="00441053">
        <w:rPr>
          <w:rFonts w:cs="Times New Roman"/>
        </w:rPr>
        <w:t>Surrender of shares</w:t>
      </w:r>
      <w:bookmarkEnd w:id="444"/>
      <w:bookmarkEnd w:id="445"/>
    </w:p>
    <w:p w14:paraId="36FDDCC5" w14:textId="77777777" w:rsidR="009D3F97" w:rsidRPr="00441053" w:rsidRDefault="009D3F97" w:rsidP="00EA21A2">
      <w:pPr>
        <w:pStyle w:val="StandardL2"/>
        <w:rPr>
          <w:rFonts w:cs="Times New Roman"/>
        </w:rPr>
      </w:pPr>
      <w:bookmarkStart w:id="446" w:name="_Ref247025074"/>
      <w:r w:rsidRPr="00441053">
        <w:rPr>
          <w:rFonts w:cs="Times New Roman"/>
        </w:rPr>
        <w:t>A member may surrender any share:</w:t>
      </w:r>
      <w:bookmarkEnd w:id="446"/>
    </w:p>
    <w:p w14:paraId="440B408A" w14:textId="77777777" w:rsidR="009D3F97" w:rsidRPr="00441053" w:rsidRDefault="009D3F97" w:rsidP="00EA21A2">
      <w:pPr>
        <w:pStyle w:val="StandardL3"/>
        <w:rPr>
          <w:rFonts w:cs="Times New Roman"/>
        </w:rPr>
      </w:pPr>
      <w:r w:rsidRPr="00441053">
        <w:rPr>
          <w:rFonts w:cs="Times New Roman"/>
        </w:rPr>
        <w:t xml:space="preserve">in respect of which the directors may issue a notice of intended forfeiture; </w:t>
      </w:r>
    </w:p>
    <w:p w14:paraId="7EB7D934" w14:textId="77777777" w:rsidR="009D3F97" w:rsidRPr="00441053" w:rsidRDefault="009D3F97" w:rsidP="00EA21A2">
      <w:pPr>
        <w:pStyle w:val="StandardL3"/>
        <w:rPr>
          <w:rFonts w:cs="Times New Roman"/>
        </w:rPr>
      </w:pPr>
      <w:r w:rsidRPr="00441053">
        <w:rPr>
          <w:rFonts w:cs="Times New Roman"/>
        </w:rPr>
        <w:t xml:space="preserve">which the directors may forfeit; or </w:t>
      </w:r>
    </w:p>
    <w:p w14:paraId="6E148F62" w14:textId="77777777" w:rsidR="009D3F97" w:rsidRPr="00441053" w:rsidRDefault="009D3F97" w:rsidP="00EA21A2">
      <w:pPr>
        <w:pStyle w:val="StandardL3"/>
        <w:rPr>
          <w:rFonts w:cs="Times New Roman"/>
        </w:rPr>
      </w:pPr>
      <w:r w:rsidRPr="00441053">
        <w:rPr>
          <w:rFonts w:cs="Times New Roman"/>
        </w:rPr>
        <w:t>which has been forfeited.</w:t>
      </w:r>
    </w:p>
    <w:p w14:paraId="25CD873B" w14:textId="77777777" w:rsidR="009D3F97" w:rsidRPr="00441053" w:rsidRDefault="009D3F97" w:rsidP="00EA21A2">
      <w:pPr>
        <w:pStyle w:val="StandardL2"/>
        <w:rPr>
          <w:rFonts w:cs="Times New Roman"/>
        </w:rPr>
      </w:pPr>
      <w:r w:rsidRPr="00441053">
        <w:rPr>
          <w:rFonts w:cs="Times New Roman"/>
        </w:rPr>
        <w:lastRenderedPageBreak/>
        <w:t>The directors may accept the surrender of any such share.</w:t>
      </w:r>
    </w:p>
    <w:p w14:paraId="58C9BA2C" w14:textId="77777777" w:rsidR="009D3F97" w:rsidRPr="00441053" w:rsidRDefault="009D3F97" w:rsidP="00EA21A2">
      <w:pPr>
        <w:pStyle w:val="StandardL2"/>
        <w:rPr>
          <w:rFonts w:cs="Times New Roman"/>
        </w:rPr>
      </w:pPr>
      <w:r w:rsidRPr="00441053">
        <w:rPr>
          <w:rFonts w:cs="Times New Roman"/>
        </w:rPr>
        <w:t>The effect of surrender of a share is the same as the effect of forfeiture of that share.</w:t>
      </w:r>
    </w:p>
    <w:p w14:paraId="4DF81EB9" w14:textId="77777777" w:rsidR="009D3F97" w:rsidRPr="00441053" w:rsidRDefault="009D3F97" w:rsidP="00EA21A2">
      <w:pPr>
        <w:pStyle w:val="StandardL2"/>
        <w:rPr>
          <w:rFonts w:cs="Times New Roman"/>
        </w:rPr>
      </w:pPr>
      <w:r w:rsidRPr="00441053">
        <w:rPr>
          <w:rFonts w:cs="Times New Roman"/>
        </w:rPr>
        <w:t>A share which has been surrendered may be dealt with in the same way as a share which has been forfeited.</w:t>
      </w:r>
    </w:p>
    <w:p w14:paraId="42BF78E5" w14:textId="77777777" w:rsidR="009D3F97" w:rsidRPr="00441053" w:rsidRDefault="009D3F97" w:rsidP="00EA21A2">
      <w:pPr>
        <w:pStyle w:val="BodyText"/>
        <w:keepNext/>
        <w:jc w:val="center"/>
        <w:rPr>
          <w:rFonts w:cs="Times New Roman"/>
        </w:rPr>
      </w:pPr>
      <w:bookmarkStart w:id="447" w:name="_Toc246329750"/>
      <w:r w:rsidRPr="00441053">
        <w:rPr>
          <w:rFonts w:cs="Times New Roman"/>
          <w:b/>
          <w:bCs/>
        </w:rPr>
        <w:t>UNTRACED SHAREHOLDERS</w:t>
      </w:r>
      <w:r>
        <w:rPr>
          <w:rFonts w:cs="Times New Roman"/>
          <w:b/>
          <w:bCs/>
        </w:rPr>
        <w:fldChar w:fldCharType="begin"/>
      </w:r>
      <w:r w:rsidRPr="00441053">
        <w:rPr>
          <w:rFonts w:cs="Times New Roman"/>
        </w:rPr>
        <w:instrText xml:space="preserve"> TC "</w:instrText>
      </w:r>
      <w:bookmarkStart w:id="448" w:name="_Toc41990154"/>
      <w:r w:rsidRPr="00441053">
        <w:rPr>
          <w:rFonts w:cs="Times New Roman"/>
          <w:b/>
          <w:bCs/>
        </w:rPr>
        <w:instrText>UNTRACED SHAREHOLDERS</w:instrText>
      </w:r>
      <w:bookmarkEnd w:id="448"/>
      <w:r w:rsidRPr="00441053">
        <w:rPr>
          <w:rFonts w:cs="Times New Roman"/>
        </w:rPr>
        <w:instrText>" \f C \l "1"  D3_TC DDOU</w:instrText>
      </w:r>
      <w:r>
        <w:rPr>
          <w:rFonts w:cs="Times New Roman"/>
          <w:b/>
          <w:bCs/>
        </w:rPr>
        <w:fldChar w:fldCharType="end"/>
      </w:r>
      <w:bookmarkEnd w:id="447"/>
    </w:p>
    <w:p w14:paraId="468DD34A" w14:textId="77777777" w:rsidR="009D3F97" w:rsidRPr="00441053" w:rsidRDefault="009D3F97" w:rsidP="00EA21A2">
      <w:pPr>
        <w:pStyle w:val="StandardL1"/>
        <w:rPr>
          <w:rFonts w:cs="Times New Roman"/>
        </w:rPr>
      </w:pPr>
      <w:bookmarkStart w:id="449" w:name="_Toc246329751"/>
      <w:bookmarkStart w:id="450" w:name="_Toc41990155"/>
      <w:bookmarkStart w:id="451" w:name="_Ref217815006"/>
      <w:r w:rsidRPr="00441053">
        <w:rPr>
          <w:rFonts w:cs="Times New Roman"/>
        </w:rPr>
        <w:t>Power of sale</w:t>
      </w:r>
      <w:bookmarkEnd w:id="449"/>
      <w:bookmarkEnd w:id="450"/>
    </w:p>
    <w:p w14:paraId="49EF9F84" w14:textId="77777777" w:rsidR="009D3F97" w:rsidRPr="00441053" w:rsidRDefault="009D3F97" w:rsidP="00EA21A2">
      <w:pPr>
        <w:pStyle w:val="StandardL2"/>
        <w:rPr>
          <w:rFonts w:cs="Times New Roman"/>
        </w:rPr>
      </w:pPr>
      <w:bookmarkStart w:id="452" w:name="_Ref247025106"/>
      <w:r w:rsidRPr="00441053">
        <w:rPr>
          <w:rFonts w:cs="Times New Roman"/>
        </w:rPr>
        <w:t>Subject to the Uncertificated Securities Regulations, the Company may sell the share of a member or of a person entitled by transmission at the best price reasonably obtainable at the time of sale, if:</w:t>
      </w:r>
      <w:bookmarkEnd w:id="451"/>
      <w:bookmarkEnd w:id="452"/>
    </w:p>
    <w:p w14:paraId="08C7586F" w14:textId="54714B0B" w:rsidR="009D3F97" w:rsidRPr="00441053" w:rsidRDefault="009D3F97" w:rsidP="00EA21A2">
      <w:pPr>
        <w:pStyle w:val="StandardL3"/>
        <w:rPr>
          <w:rFonts w:cs="Times New Roman"/>
        </w:rPr>
      </w:pPr>
      <w:bookmarkStart w:id="453" w:name="_Ref228181620"/>
      <w:bookmarkStart w:id="454" w:name="_Ref246329370"/>
      <w:r w:rsidRPr="00441053">
        <w:rPr>
          <w:rFonts w:cs="Times New Roman"/>
        </w:rPr>
        <w:t xml:space="preserve">during a period of not less than </w:t>
      </w:r>
      <w:r w:rsidR="004951E4">
        <w:rPr>
          <w:rFonts w:cs="Times New Roman"/>
        </w:rPr>
        <w:t>six</w:t>
      </w:r>
      <w:r w:rsidR="004951E4" w:rsidRPr="00441053">
        <w:rPr>
          <w:rFonts w:cs="Times New Roman"/>
        </w:rPr>
        <w:t> </w:t>
      </w:r>
      <w:r w:rsidRPr="00441053">
        <w:rPr>
          <w:rFonts w:cs="Times New Roman"/>
        </w:rPr>
        <w:t>years before the date of publication of the advertisements referred to in article </w:t>
      </w:r>
      <w:r w:rsidRPr="00441053">
        <w:fldChar w:fldCharType="begin"/>
      </w:r>
      <w:r w:rsidRPr="00441053">
        <w:instrText xml:space="preserve"> REF _Ref217815013 \r \h  \* MERGEFORMAT </w:instrText>
      </w:r>
      <w:r w:rsidRPr="00441053">
        <w:fldChar w:fldCharType="separate"/>
      </w:r>
      <w:r w:rsidRPr="00982C0F">
        <w:rPr>
          <w:rFonts w:cs="Times New Roman"/>
        </w:rPr>
        <w:t>91.1.3</w:t>
      </w:r>
      <w:r w:rsidRPr="00441053">
        <w:fldChar w:fldCharType="end"/>
      </w:r>
      <w:r w:rsidRPr="00441053">
        <w:rPr>
          <w:rFonts w:cs="Times New Roman"/>
        </w:rPr>
        <w:t xml:space="preserve"> (or, if published on two different dates, the first date) (the "</w:t>
      </w:r>
      <w:r w:rsidRPr="00441053">
        <w:rPr>
          <w:rFonts w:cs="Times New Roman"/>
          <w:b/>
        </w:rPr>
        <w:t>relevant period</w:t>
      </w:r>
      <w:r w:rsidRPr="00441053">
        <w:rPr>
          <w:rFonts w:cs="Times New Roman"/>
        </w:rPr>
        <w:t>") at least three cash dividends have become payable in respect of the share;</w:t>
      </w:r>
      <w:bookmarkEnd w:id="453"/>
      <w:bookmarkEnd w:id="454"/>
    </w:p>
    <w:p w14:paraId="629846C1" w14:textId="77777777" w:rsidR="009D3F97" w:rsidRPr="00441053" w:rsidRDefault="009D3F97" w:rsidP="00EA21A2">
      <w:pPr>
        <w:pStyle w:val="StandardL3"/>
        <w:rPr>
          <w:rFonts w:cs="Times New Roman"/>
        </w:rPr>
      </w:pPr>
      <w:bookmarkStart w:id="455" w:name="_Ref217815080"/>
      <w:r w:rsidRPr="00441053">
        <w:rPr>
          <w:rFonts w:cs="Times New Roman"/>
        </w:rPr>
        <w:t>throughout the relevant period no cheque, warrant or money order payable on the share has been presented by the holder of, or the person entitled by transmission to, the share to the paying bank of the relevant cheque, warrant or money order, no payment made by the Company by any other means permitted by article </w:t>
      </w:r>
      <w:r w:rsidRPr="00441053">
        <w:fldChar w:fldCharType="begin"/>
      </w:r>
      <w:r w:rsidRPr="00441053">
        <w:instrText xml:space="preserve"> REF _Ref269224747 \r \h  \* MERGEFORMAT </w:instrText>
      </w:r>
      <w:r w:rsidRPr="00441053">
        <w:fldChar w:fldCharType="separate"/>
      </w:r>
      <w:r w:rsidRPr="00982C0F">
        <w:rPr>
          <w:rFonts w:cs="Times New Roman"/>
        </w:rPr>
        <w:t>102.1</w:t>
      </w:r>
      <w:r w:rsidRPr="00441053">
        <w:fldChar w:fldCharType="end"/>
      </w:r>
      <w:r w:rsidRPr="00441053">
        <w:rPr>
          <w:rFonts w:cs="Times New Roman"/>
        </w:rPr>
        <w:t xml:space="preserve"> has been claimed or accepted and, so far as any director of the Company at the end of the relevant period is then aware, the Company has not at any time during the relevant period received any communication from the holder of, or person entitled by transmission to, the share; </w:t>
      </w:r>
      <w:bookmarkEnd w:id="455"/>
    </w:p>
    <w:p w14:paraId="06DF4F4E" w14:textId="77777777" w:rsidR="009D3F97" w:rsidRPr="00441053" w:rsidRDefault="009D3F97" w:rsidP="00EA21A2">
      <w:pPr>
        <w:pStyle w:val="StandardL3"/>
        <w:rPr>
          <w:rFonts w:cs="Times New Roman"/>
        </w:rPr>
      </w:pPr>
      <w:bookmarkStart w:id="456" w:name="_Ref217815013"/>
      <w:r w:rsidRPr="00441053">
        <w:rPr>
          <w:rFonts w:cs="Times New Roman"/>
        </w:rPr>
        <w:t xml:space="preserve">the Company has given notice of its intention to sell the share by advertisement in a national newspaper and in a newspaper circulating </w:t>
      </w:r>
      <w:proofErr w:type="gramStart"/>
      <w:r w:rsidRPr="00441053">
        <w:rPr>
          <w:rFonts w:cs="Times New Roman"/>
        </w:rPr>
        <w:t>in the area of</w:t>
      </w:r>
      <w:proofErr w:type="gramEnd"/>
      <w:r w:rsidRPr="00441053">
        <w:rPr>
          <w:rFonts w:cs="Times New Roman"/>
        </w:rPr>
        <w:t xml:space="preserve"> the address of the holder of, or person entitled by transmission to, the share shown in the register; and</w:t>
      </w:r>
      <w:bookmarkEnd w:id="456"/>
    </w:p>
    <w:p w14:paraId="3FF21A1C" w14:textId="77777777" w:rsidR="009D3F97" w:rsidRPr="00441053" w:rsidRDefault="009D3F97" w:rsidP="00EA21A2">
      <w:pPr>
        <w:pStyle w:val="StandardL3"/>
        <w:rPr>
          <w:rFonts w:cs="Times New Roman"/>
        </w:rPr>
      </w:pPr>
      <w:bookmarkStart w:id="457" w:name="_Ref217815084"/>
      <w:r w:rsidRPr="00441053">
        <w:rPr>
          <w:rFonts w:cs="Times New Roman"/>
        </w:rPr>
        <w:t>the Company has not, so far as the directors are aware, during a further period of three months after the date of the advertisements referred to in article </w:t>
      </w:r>
      <w:r w:rsidRPr="00441053">
        <w:fldChar w:fldCharType="begin"/>
      </w:r>
      <w:r w:rsidRPr="00441053">
        <w:instrText xml:space="preserve"> REF _Ref217815013 \r \h  \* MERGEFORMAT </w:instrText>
      </w:r>
      <w:r w:rsidRPr="00441053">
        <w:fldChar w:fldCharType="separate"/>
      </w:r>
      <w:r w:rsidRPr="00982C0F">
        <w:rPr>
          <w:rFonts w:cs="Times New Roman"/>
        </w:rPr>
        <w:t>91.1.3</w:t>
      </w:r>
      <w:r w:rsidRPr="00441053">
        <w:fldChar w:fldCharType="end"/>
      </w:r>
      <w:r w:rsidRPr="00441053">
        <w:rPr>
          <w:rFonts w:cs="Times New Roman"/>
        </w:rPr>
        <w:t xml:space="preserve"> (or the later advertisement if the advertisements are published on different dates) and before the exercise of the power of sale received a communication from the holder of, or person entitled by transmission to, the share.</w:t>
      </w:r>
      <w:bookmarkEnd w:id="457"/>
    </w:p>
    <w:p w14:paraId="45E0758B" w14:textId="77777777" w:rsidR="009D3F97" w:rsidRPr="00441053" w:rsidRDefault="009D3F97" w:rsidP="00EA21A2">
      <w:pPr>
        <w:pStyle w:val="StandardL2"/>
        <w:rPr>
          <w:rFonts w:cs="Times New Roman"/>
        </w:rPr>
      </w:pPr>
      <w:bookmarkStart w:id="458" w:name="_Ref217815127"/>
      <w:r w:rsidRPr="00441053">
        <w:rPr>
          <w:rFonts w:cs="Times New Roman"/>
        </w:rPr>
        <w:t>Where a power of sale is exercisable over a share under this article </w:t>
      </w:r>
      <w:r w:rsidRPr="00441053">
        <w:fldChar w:fldCharType="begin"/>
      </w:r>
      <w:r w:rsidRPr="00441053">
        <w:instrText xml:space="preserve"> REF _Ref217815006 \r \h  \* MERGEFORMAT </w:instrText>
      </w:r>
      <w:r w:rsidRPr="00441053">
        <w:fldChar w:fldCharType="separate"/>
      </w:r>
      <w:r w:rsidRPr="00982C0F">
        <w:rPr>
          <w:rFonts w:cs="Times New Roman"/>
        </w:rPr>
        <w:t>91</w:t>
      </w:r>
      <w:r w:rsidRPr="00441053">
        <w:fldChar w:fldCharType="end"/>
      </w:r>
      <w:r w:rsidRPr="00441053">
        <w:rPr>
          <w:rFonts w:cs="Times New Roman"/>
        </w:rPr>
        <w:t xml:space="preserve"> (a "</w:t>
      </w:r>
      <w:r w:rsidRPr="00441053">
        <w:rPr>
          <w:rFonts w:cs="Times New Roman"/>
          <w:b/>
        </w:rPr>
        <w:t>sale share</w:t>
      </w:r>
      <w:r w:rsidRPr="00441053">
        <w:rPr>
          <w:rFonts w:cs="Times New Roman"/>
        </w:rPr>
        <w:t>"), the Company may at the same time also sell any additional share issued in right of such sale share or in right of such an additional share previously so issued provided that the requirements of articles </w:t>
      </w:r>
      <w:r w:rsidRPr="00441053">
        <w:fldChar w:fldCharType="begin"/>
      </w:r>
      <w:r w:rsidRPr="00441053">
        <w:instrText xml:space="preserve"> REF _Ref217815080 \r \h  \* MERGEFORMAT </w:instrText>
      </w:r>
      <w:r w:rsidRPr="00441053">
        <w:fldChar w:fldCharType="separate"/>
      </w:r>
      <w:r w:rsidRPr="00982C0F">
        <w:rPr>
          <w:rFonts w:cs="Times New Roman"/>
        </w:rPr>
        <w:t>91.1.2</w:t>
      </w:r>
      <w:r w:rsidRPr="00441053">
        <w:fldChar w:fldCharType="end"/>
      </w:r>
      <w:r w:rsidRPr="00441053">
        <w:rPr>
          <w:rFonts w:cs="Times New Roman"/>
        </w:rPr>
        <w:t xml:space="preserve"> to </w:t>
      </w:r>
      <w:r w:rsidRPr="00441053">
        <w:fldChar w:fldCharType="begin"/>
      </w:r>
      <w:r w:rsidRPr="00441053">
        <w:instrText xml:space="preserve"> REF _Ref217815084 \r \h  \* MERGEFORMAT </w:instrText>
      </w:r>
      <w:r w:rsidRPr="00441053">
        <w:fldChar w:fldCharType="separate"/>
      </w:r>
      <w:r w:rsidRPr="00982C0F">
        <w:rPr>
          <w:rFonts w:cs="Times New Roman"/>
        </w:rPr>
        <w:t>91.1.4</w:t>
      </w:r>
      <w:r w:rsidRPr="00441053">
        <w:fldChar w:fldCharType="end"/>
      </w:r>
      <w:r w:rsidRPr="00441053">
        <w:rPr>
          <w:rFonts w:cs="Times New Roman"/>
        </w:rPr>
        <w:t xml:space="preserve"> (as if the words "throughout the relevant period" were omitted from article </w:t>
      </w:r>
      <w:r w:rsidRPr="00441053">
        <w:fldChar w:fldCharType="begin"/>
      </w:r>
      <w:r w:rsidRPr="00441053">
        <w:instrText xml:space="preserve"> REF _Ref217815080 \r \h  \* MERGEFORMAT </w:instrText>
      </w:r>
      <w:r w:rsidRPr="00441053">
        <w:fldChar w:fldCharType="separate"/>
      </w:r>
      <w:r w:rsidRPr="00982C0F">
        <w:rPr>
          <w:rFonts w:cs="Times New Roman"/>
        </w:rPr>
        <w:t>91.1.2</w:t>
      </w:r>
      <w:r w:rsidRPr="00441053">
        <w:fldChar w:fldCharType="end"/>
      </w:r>
      <w:r w:rsidRPr="00441053">
        <w:rPr>
          <w:rFonts w:cs="Times New Roman"/>
        </w:rPr>
        <w:t>) have been satisfied in relation to the additional share.</w:t>
      </w:r>
      <w:bookmarkEnd w:id="458"/>
    </w:p>
    <w:p w14:paraId="4F0A3960" w14:textId="77777777" w:rsidR="009D3F97" w:rsidRPr="00441053" w:rsidRDefault="009D3F97" w:rsidP="00EA21A2">
      <w:pPr>
        <w:pStyle w:val="StandardL2"/>
        <w:rPr>
          <w:rFonts w:cs="Times New Roman"/>
        </w:rPr>
      </w:pPr>
      <w:r w:rsidRPr="00441053">
        <w:rPr>
          <w:rFonts w:cs="Times New Roman"/>
        </w:rPr>
        <w:t>To give effect to a sale under articles </w:t>
      </w:r>
      <w:r w:rsidRPr="00441053">
        <w:fldChar w:fldCharType="begin"/>
      </w:r>
      <w:r w:rsidRPr="00441053">
        <w:instrText xml:space="preserve"> REF _Ref247025106 \r \h  \* MERGEFORMAT </w:instrText>
      </w:r>
      <w:r w:rsidRPr="00441053">
        <w:fldChar w:fldCharType="separate"/>
      </w:r>
      <w:r w:rsidRPr="00982C0F">
        <w:rPr>
          <w:rFonts w:cs="Times New Roman"/>
        </w:rPr>
        <w:t>91.1</w:t>
      </w:r>
      <w:r w:rsidRPr="00441053">
        <w:fldChar w:fldCharType="end"/>
      </w:r>
      <w:r w:rsidRPr="00441053">
        <w:rPr>
          <w:rFonts w:cs="Times New Roman"/>
        </w:rPr>
        <w:t xml:space="preserve"> or </w:t>
      </w:r>
      <w:r w:rsidRPr="00441053">
        <w:fldChar w:fldCharType="begin"/>
      </w:r>
      <w:r w:rsidRPr="00441053">
        <w:instrText xml:space="preserve"> REF _Ref217815127 \r \h  \* MERGEFORMAT </w:instrText>
      </w:r>
      <w:r w:rsidRPr="00441053">
        <w:fldChar w:fldCharType="separate"/>
      </w:r>
      <w:r w:rsidRPr="00982C0F">
        <w:rPr>
          <w:rFonts w:cs="Times New Roman"/>
        </w:rPr>
        <w:t>91.2</w:t>
      </w:r>
      <w:r w:rsidRPr="00441053">
        <w:fldChar w:fldCharType="end"/>
      </w:r>
      <w:r w:rsidRPr="00441053">
        <w:rPr>
          <w:rFonts w:cs="Times New Roman"/>
        </w:rPr>
        <w:t xml:space="preserve">, the directors may authorise any person to transfer the share in the name and on behalf of the holder of, or the person entitled by transmission to, the share, or to cause the transfer of such share, to the purchaser or his/her nominee and in relation to an uncertificated share may require the Operator to convert the share into certificated form in accordance with the </w:t>
      </w:r>
      <w:r w:rsidRPr="00441053">
        <w:rPr>
          <w:rFonts w:cs="Times New Roman"/>
        </w:rPr>
        <w:lastRenderedPageBreak/>
        <w:t>Uncertificated Securities Regulations.  The purchaser is not bound to see to the application of the purchase money and the title of the transferee is not affected by an irregularity in or invalidity of the proceedings connected with the sale of the share.</w:t>
      </w:r>
    </w:p>
    <w:p w14:paraId="5647F695" w14:textId="77777777" w:rsidR="009D3F97" w:rsidRPr="000258FE" w:rsidRDefault="009D3F97" w:rsidP="00EA21A2">
      <w:pPr>
        <w:pStyle w:val="StandardL1"/>
        <w:rPr>
          <w:rFonts w:cs="Times New Roman"/>
        </w:rPr>
      </w:pPr>
      <w:bookmarkStart w:id="459" w:name="_Toc242263771"/>
      <w:bookmarkStart w:id="460" w:name="_Toc246329752"/>
      <w:bookmarkStart w:id="461" w:name="_Toc41990156"/>
      <w:r w:rsidRPr="000258FE">
        <w:rPr>
          <w:rFonts w:cs="Times New Roman"/>
        </w:rPr>
        <w:t>Application of proceeds of sale</w:t>
      </w:r>
      <w:bookmarkEnd w:id="459"/>
      <w:bookmarkEnd w:id="460"/>
      <w:bookmarkEnd w:id="461"/>
    </w:p>
    <w:p w14:paraId="21CBA2C0" w14:textId="77777777" w:rsidR="009D3F97" w:rsidRPr="00441053" w:rsidRDefault="009D3F97" w:rsidP="00EA21A2">
      <w:pPr>
        <w:pStyle w:val="StandardL2"/>
        <w:rPr>
          <w:rFonts w:cs="Times New Roman"/>
        </w:rPr>
      </w:pPr>
      <w:r w:rsidRPr="00441053">
        <w:rPr>
          <w:rFonts w:cs="Times New Roman"/>
        </w:rPr>
        <w:t>The Company shall be indebted to the member or other person entitled by transmission to the share for the net proceeds of sale and shall credit any amount received on sale to a separate account.</w:t>
      </w:r>
    </w:p>
    <w:p w14:paraId="1C2F5374" w14:textId="77777777" w:rsidR="009D3F97" w:rsidRPr="00441053" w:rsidRDefault="009D3F97" w:rsidP="00EA21A2">
      <w:pPr>
        <w:pStyle w:val="StandardL2"/>
        <w:rPr>
          <w:rFonts w:cs="Times New Roman"/>
        </w:rPr>
      </w:pPr>
      <w:bookmarkStart w:id="462" w:name="_Ref269225382"/>
      <w:r w:rsidRPr="00441053">
        <w:rPr>
          <w:rFonts w:cs="Times New Roman"/>
        </w:rPr>
        <w:t>The Company is deemed to be a debtor and not a trustee in respect of that amount for the member or other person.</w:t>
      </w:r>
      <w:bookmarkEnd w:id="462"/>
    </w:p>
    <w:p w14:paraId="5EA1495A" w14:textId="77777777" w:rsidR="009D3F97" w:rsidRPr="00441053" w:rsidRDefault="009D3F97" w:rsidP="00EA21A2">
      <w:pPr>
        <w:pStyle w:val="StandardL2"/>
        <w:rPr>
          <w:rFonts w:cs="Times New Roman"/>
        </w:rPr>
      </w:pPr>
      <w:r w:rsidRPr="00441053">
        <w:rPr>
          <w:rFonts w:cs="Times New Roman"/>
        </w:rPr>
        <w:t>Any amount credited to the separate account may either be employed in the business of the Company or invested as the directors may think fit.</w:t>
      </w:r>
    </w:p>
    <w:p w14:paraId="6C87F515" w14:textId="77777777" w:rsidR="009D3F97" w:rsidRPr="00441053" w:rsidRDefault="009D3F97" w:rsidP="00EA21A2">
      <w:pPr>
        <w:pStyle w:val="StandardL2"/>
        <w:rPr>
          <w:rFonts w:cs="Times New Roman"/>
        </w:rPr>
      </w:pPr>
      <w:r w:rsidRPr="00441053">
        <w:rPr>
          <w:rFonts w:cs="Times New Roman"/>
        </w:rPr>
        <w:t>No interest is payable on that amount and the Company is not required to account for money earned on it.</w:t>
      </w:r>
    </w:p>
    <w:p w14:paraId="36D21C58" w14:textId="77777777" w:rsidR="009D3F97" w:rsidRPr="00441053" w:rsidRDefault="009D3F97" w:rsidP="00EA21A2">
      <w:pPr>
        <w:pStyle w:val="BodyText"/>
        <w:keepNext/>
        <w:jc w:val="center"/>
        <w:rPr>
          <w:rFonts w:cs="Times New Roman"/>
          <w:b/>
          <w:bCs/>
        </w:rPr>
      </w:pPr>
      <w:bookmarkStart w:id="463" w:name="_Toc246329753"/>
      <w:r w:rsidRPr="00441053">
        <w:rPr>
          <w:rFonts w:cs="Times New Roman"/>
          <w:b/>
          <w:bCs/>
        </w:rPr>
        <w:t>TRANSFERS AND TRANSMISSION OF SHARES</w:t>
      </w:r>
      <w:bookmarkEnd w:id="463"/>
      <w:r>
        <w:rPr>
          <w:rFonts w:cs="Times New Roman"/>
          <w:b/>
          <w:bCs/>
        </w:rPr>
        <w:fldChar w:fldCharType="begin"/>
      </w:r>
      <w:r w:rsidRPr="00441053">
        <w:rPr>
          <w:rFonts w:cs="Times New Roman"/>
        </w:rPr>
        <w:instrText xml:space="preserve"> TC "</w:instrText>
      </w:r>
      <w:bookmarkStart w:id="464" w:name="_Toc41990157"/>
      <w:r w:rsidRPr="00441053">
        <w:rPr>
          <w:rFonts w:cs="Times New Roman"/>
          <w:b/>
          <w:bCs/>
        </w:rPr>
        <w:instrText>TRANSFERS AND TRANSMISSION OF SHARES</w:instrText>
      </w:r>
      <w:bookmarkEnd w:id="464"/>
      <w:r w:rsidRPr="00441053">
        <w:rPr>
          <w:rFonts w:cs="Times New Roman"/>
        </w:rPr>
        <w:instrText>" \f C \l "1"  D3_TC DDOU</w:instrText>
      </w:r>
      <w:r>
        <w:rPr>
          <w:rFonts w:cs="Times New Roman"/>
          <w:b/>
          <w:bCs/>
        </w:rPr>
        <w:fldChar w:fldCharType="end"/>
      </w:r>
    </w:p>
    <w:p w14:paraId="35961D3B" w14:textId="77777777" w:rsidR="009D3F97" w:rsidRPr="00441053" w:rsidRDefault="009D3F97" w:rsidP="00EA21A2">
      <w:pPr>
        <w:pStyle w:val="StandardL1"/>
        <w:rPr>
          <w:rFonts w:cs="Times New Roman"/>
        </w:rPr>
      </w:pPr>
      <w:bookmarkStart w:id="465" w:name="_Toc246329754"/>
      <w:bookmarkStart w:id="466" w:name="_Toc41990158"/>
      <w:r w:rsidRPr="00441053">
        <w:rPr>
          <w:rFonts w:cs="Times New Roman"/>
        </w:rPr>
        <w:t>Transfers of shares</w:t>
      </w:r>
      <w:bookmarkEnd w:id="465"/>
      <w:bookmarkEnd w:id="466"/>
    </w:p>
    <w:p w14:paraId="5AEC424A" w14:textId="77777777" w:rsidR="009D3F97" w:rsidRPr="00441053" w:rsidRDefault="009D3F97" w:rsidP="00EA21A2">
      <w:pPr>
        <w:pStyle w:val="StandardL2"/>
        <w:rPr>
          <w:rFonts w:cs="Times New Roman"/>
        </w:rPr>
      </w:pPr>
      <w:r w:rsidRPr="00441053">
        <w:rPr>
          <w:rFonts w:cs="Times New Roman"/>
        </w:rPr>
        <w:t>Subject to this article and article </w:t>
      </w:r>
      <w:r w:rsidRPr="00441053">
        <w:fldChar w:fldCharType="begin"/>
      </w:r>
      <w:r w:rsidRPr="00441053">
        <w:instrText xml:space="preserve"> REF _Ref246329791 \r \h  \* MERGEFORMAT </w:instrText>
      </w:r>
      <w:r w:rsidRPr="00441053">
        <w:fldChar w:fldCharType="separate"/>
      </w:r>
      <w:r w:rsidRPr="00982C0F">
        <w:rPr>
          <w:rFonts w:cs="Times New Roman"/>
        </w:rPr>
        <w:t>68</w:t>
      </w:r>
      <w:r w:rsidRPr="00441053">
        <w:fldChar w:fldCharType="end"/>
      </w:r>
      <w:r w:rsidRPr="00441053">
        <w:rPr>
          <w:rFonts w:cs="Times New Roman"/>
        </w:rPr>
        <w:t>, shares of the Company are free from any restriction on transfer.  In exceptional circumstances approved by the FCA, the directors may refuse to register a transfer of certificated shares provided that such refusal would not disturb the market in those shares.</w:t>
      </w:r>
    </w:p>
    <w:p w14:paraId="34B7F344" w14:textId="77777777" w:rsidR="009D3F97" w:rsidRPr="00441053" w:rsidRDefault="009D3F97" w:rsidP="00EA21A2">
      <w:pPr>
        <w:pStyle w:val="StandardL2"/>
        <w:rPr>
          <w:rFonts w:cs="Times New Roman"/>
        </w:rPr>
      </w:pPr>
      <w:r w:rsidRPr="00441053">
        <w:rPr>
          <w:rFonts w:cs="Times New Roman"/>
        </w:rPr>
        <w:t>Certificated shares may be transferred by means of an instrument of transfer in writing in any usual form or any other form approved by the directors, which is executed by or on behalf of:</w:t>
      </w:r>
    </w:p>
    <w:p w14:paraId="0FFC3E24" w14:textId="77777777" w:rsidR="009D3F97" w:rsidRPr="00441053" w:rsidRDefault="009D3F97" w:rsidP="00EA21A2">
      <w:pPr>
        <w:pStyle w:val="StandardL3"/>
        <w:rPr>
          <w:rFonts w:cs="Times New Roman"/>
        </w:rPr>
      </w:pPr>
      <w:r w:rsidRPr="00441053">
        <w:rPr>
          <w:rFonts w:cs="Times New Roman"/>
        </w:rPr>
        <w:t xml:space="preserve">the transferor; and </w:t>
      </w:r>
    </w:p>
    <w:p w14:paraId="5AE894A9" w14:textId="77777777" w:rsidR="009D3F97" w:rsidRPr="00441053" w:rsidRDefault="009D3F97" w:rsidP="00EA21A2">
      <w:pPr>
        <w:pStyle w:val="StandardL3"/>
        <w:rPr>
          <w:rFonts w:cs="Times New Roman"/>
        </w:rPr>
      </w:pPr>
      <w:r w:rsidRPr="00441053">
        <w:rPr>
          <w:rFonts w:cs="Times New Roman"/>
        </w:rPr>
        <w:t>(if any of the shares is partly paid) the transferee.</w:t>
      </w:r>
    </w:p>
    <w:p w14:paraId="279C1055" w14:textId="77777777" w:rsidR="009D3F97" w:rsidRPr="00441053" w:rsidRDefault="009D3F97" w:rsidP="00EA21A2">
      <w:pPr>
        <w:pStyle w:val="StandardL2"/>
        <w:rPr>
          <w:rFonts w:cs="Times New Roman"/>
        </w:rPr>
      </w:pPr>
      <w:r w:rsidRPr="00441053">
        <w:rPr>
          <w:rFonts w:cs="Times New Roman"/>
        </w:rPr>
        <w:t>The Company (at its option) may or may not charge a fee for registering:</w:t>
      </w:r>
    </w:p>
    <w:p w14:paraId="292B46CD" w14:textId="77777777" w:rsidR="009D3F97" w:rsidRPr="00441053" w:rsidRDefault="009D3F97" w:rsidP="00EA21A2">
      <w:pPr>
        <w:pStyle w:val="StandardL3"/>
        <w:rPr>
          <w:rFonts w:cs="Times New Roman"/>
        </w:rPr>
      </w:pPr>
      <w:r w:rsidRPr="00441053">
        <w:rPr>
          <w:rFonts w:cs="Times New Roman"/>
        </w:rPr>
        <w:t xml:space="preserve">the transfer of a share; </w:t>
      </w:r>
    </w:p>
    <w:p w14:paraId="7C47E99B" w14:textId="77777777" w:rsidR="009D3F97" w:rsidRPr="00441053" w:rsidRDefault="009D3F97" w:rsidP="00EA21A2">
      <w:pPr>
        <w:pStyle w:val="StandardL3"/>
        <w:rPr>
          <w:rFonts w:cs="Times New Roman"/>
        </w:rPr>
      </w:pPr>
      <w:r w:rsidRPr="00441053">
        <w:rPr>
          <w:rFonts w:cs="Times New Roman"/>
        </w:rPr>
        <w:t>the renunciation of a renounceable letter of allotment or other document or instructions relating to or affecting the title to a share or the right to transfer it; or</w:t>
      </w:r>
    </w:p>
    <w:p w14:paraId="6DD9D5EB" w14:textId="77777777" w:rsidR="009D3F97" w:rsidRPr="00441053" w:rsidRDefault="009D3F97" w:rsidP="00EA21A2">
      <w:pPr>
        <w:pStyle w:val="StandardL3"/>
        <w:rPr>
          <w:rFonts w:cs="Times New Roman"/>
        </w:rPr>
      </w:pPr>
      <w:r w:rsidRPr="00441053">
        <w:rPr>
          <w:rFonts w:cs="Times New Roman"/>
        </w:rPr>
        <w:t>for making any other entry in the register.</w:t>
      </w:r>
    </w:p>
    <w:p w14:paraId="58F086E4" w14:textId="77777777" w:rsidR="009D3F97" w:rsidRPr="00441053" w:rsidRDefault="009D3F97" w:rsidP="00EA21A2">
      <w:pPr>
        <w:pStyle w:val="StandardL2"/>
        <w:rPr>
          <w:rFonts w:cs="Times New Roman"/>
        </w:rPr>
      </w:pPr>
      <w:r w:rsidRPr="00441053">
        <w:rPr>
          <w:rFonts w:cs="Times New Roman"/>
        </w:rPr>
        <w:t>Subject to the Uncertificated Securities Regulations, the transferor remains the holder of a share until the transferee's name is entered in the register of members as holder of it.</w:t>
      </w:r>
    </w:p>
    <w:p w14:paraId="1E73AFAC" w14:textId="7B7B3EF5" w:rsidR="009D3F97" w:rsidRPr="00441053" w:rsidRDefault="009D3F97" w:rsidP="00EA21A2">
      <w:pPr>
        <w:pStyle w:val="StandardL2"/>
        <w:rPr>
          <w:rFonts w:cs="Times New Roman"/>
        </w:rPr>
      </w:pPr>
      <w:r w:rsidRPr="00441053">
        <w:rPr>
          <w:rFonts w:cs="Times New Roman"/>
        </w:rPr>
        <w:lastRenderedPageBreak/>
        <w:t>Subject to the requirements of the</w:t>
      </w:r>
      <w:r w:rsidR="004951E4">
        <w:rPr>
          <w:rFonts w:cs="Times New Roman"/>
        </w:rPr>
        <w:t xml:space="preserve"> UK</w:t>
      </w:r>
      <w:r w:rsidRPr="00441053">
        <w:rPr>
          <w:rFonts w:cs="Times New Roman"/>
        </w:rPr>
        <w:t xml:space="preserve"> Listing Rules, the directors may, in their absolute discretion, refuse to register the transfer of a certificated share which is not fully paid or the transfer of a certificated share on which the Company has a lien.</w:t>
      </w:r>
    </w:p>
    <w:p w14:paraId="572720F7" w14:textId="77777777" w:rsidR="009D3F97" w:rsidRPr="00441053" w:rsidRDefault="009D3F97" w:rsidP="00EA21A2">
      <w:pPr>
        <w:pStyle w:val="StandardL2"/>
        <w:rPr>
          <w:rFonts w:cs="Times New Roman"/>
        </w:rPr>
      </w:pPr>
      <w:r w:rsidRPr="00441053">
        <w:rPr>
          <w:rFonts w:cs="Times New Roman"/>
        </w:rPr>
        <w:t xml:space="preserve">The directors may also, in their absolute discretion, refuse to register the transfer of a certificated share or a renunciation of a renounceable letter of allotment of a share unless </w:t>
      </w:r>
      <w:proofErr w:type="gramStart"/>
      <w:r w:rsidRPr="00441053">
        <w:rPr>
          <w:rFonts w:cs="Times New Roman"/>
        </w:rPr>
        <w:t>all of</w:t>
      </w:r>
      <w:proofErr w:type="gramEnd"/>
      <w:r w:rsidRPr="00441053">
        <w:rPr>
          <w:rFonts w:cs="Times New Roman"/>
        </w:rPr>
        <w:t xml:space="preserve"> the following conditions are satisfied:</w:t>
      </w:r>
    </w:p>
    <w:p w14:paraId="13288883" w14:textId="77777777" w:rsidR="009D3F97" w:rsidRPr="00441053" w:rsidRDefault="009D3F97" w:rsidP="00EA21A2">
      <w:pPr>
        <w:pStyle w:val="StandardL3"/>
        <w:rPr>
          <w:rFonts w:cs="Times New Roman"/>
        </w:rPr>
      </w:pPr>
      <w:r w:rsidRPr="00441053">
        <w:rPr>
          <w:rFonts w:cs="Times New Roman"/>
        </w:rPr>
        <w:t>it is in respect of only one class of shares;</w:t>
      </w:r>
    </w:p>
    <w:p w14:paraId="1509C8D5" w14:textId="77777777" w:rsidR="009D3F97" w:rsidRPr="00441053" w:rsidRDefault="009D3F97" w:rsidP="00EA21A2">
      <w:pPr>
        <w:pStyle w:val="StandardL3"/>
        <w:rPr>
          <w:rFonts w:cs="Times New Roman"/>
        </w:rPr>
      </w:pPr>
      <w:r w:rsidRPr="00441053">
        <w:rPr>
          <w:rFonts w:cs="Times New Roman"/>
        </w:rPr>
        <w:t xml:space="preserve">it is in favour of (as the case may be) a single transferee or </w:t>
      </w:r>
      <w:proofErr w:type="spellStart"/>
      <w:r w:rsidRPr="00441053">
        <w:rPr>
          <w:rFonts w:cs="Times New Roman"/>
        </w:rPr>
        <w:t>renouncee</w:t>
      </w:r>
      <w:proofErr w:type="spellEnd"/>
      <w:r w:rsidRPr="00441053">
        <w:rPr>
          <w:rFonts w:cs="Times New Roman"/>
        </w:rPr>
        <w:t xml:space="preserve"> or not more than four joint transferees or </w:t>
      </w:r>
      <w:proofErr w:type="spellStart"/>
      <w:r w:rsidRPr="00441053">
        <w:rPr>
          <w:rFonts w:cs="Times New Roman"/>
        </w:rPr>
        <w:t>renouncees</w:t>
      </w:r>
      <w:proofErr w:type="spellEnd"/>
      <w:r w:rsidRPr="00441053">
        <w:rPr>
          <w:rFonts w:cs="Times New Roman"/>
        </w:rPr>
        <w:t>;</w:t>
      </w:r>
    </w:p>
    <w:p w14:paraId="336A528B" w14:textId="77777777" w:rsidR="009D3F97" w:rsidRPr="00441053" w:rsidRDefault="009D3F97" w:rsidP="00EA21A2">
      <w:pPr>
        <w:pStyle w:val="StandardL3"/>
        <w:rPr>
          <w:rFonts w:cs="Times New Roman"/>
        </w:rPr>
      </w:pPr>
      <w:r w:rsidRPr="00441053">
        <w:rPr>
          <w:rFonts w:cs="Times New Roman"/>
        </w:rPr>
        <w:t>it is duly stamped (if required); and</w:t>
      </w:r>
    </w:p>
    <w:p w14:paraId="10ED7D0F" w14:textId="77777777" w:rsidR="009D3F97" w:rsidRPr="00441053" w:rsidRDefault="009D3F97" w:rsidP="00EA21A2">
      <w:pPr>
        <w:pStyle w:val="StandardL3"/>
        <w:rPr>
          <w:rFonts w:cs="Times New Roman"/>
        </w:rPr>
      </w:pPr>
      <w:r w:rsidRPr="00441053">
        <w:rPr>
          <w:rFonts w:cs="Times New Roman"/>
        </w:rPr>
        <w:t>it is delivered for registration to the registered office of the Company or such other place as the directors may decide, accompanied by the certificate for the shares to which it relates (except in the case of a person to whom the Company is not required by sections 769, 776, 777 or 778 of the Act to issue a certificate, or in the case of a renunciation) and such other evidence as the directors may reasonably require to prove the title of the transferor or person renouncing and the due execution by him of the transfer or renunciation or, if the transfer or renunciation is executed by some other person on his/her behalf, the authority of that person to do so.</w:t>
      </w:r>
    </w:p>
    <w:p w14:paraId="01E364C5" w14:textId="77777777" w:rsidR="009D3F97" w:rsidRPr="00441053" w:rsidRDefault="009D3F97" w:rsidP="00EA21A2">
      <w:pPr>
        <w:pStyle w:val="StandardL2"/>
        <w:rPr>
          <w:rFonts w:cs="Times New Roman"/>
        </w:rPr>
      </w:pPr>
      <w:r w:rsidRPr="00441053">
        <w:rPr>
          <w:rFonts w:cs="Times New Roman"/>
        </w:rPr>
        <w:t xml:space="preserve">If the directors refuse to register the transfer of a certificated share or renunciation of a renounceable letter of allotment, the instrument of transfer or renunciation must be returned to the transferee or </w:t>
      </w:r>
      <w:proofErr w:type="spellStart"/>
      <w:r w:rsidRPr="00441053">
        <w:rPr>
          <w:rFonts w:cs="Times New Roman"/>
        </w:rPr>
        <w:t>renouncee</w:t>
      </w:r>
      <w:proofErr w:type="spellEnd"/>
      <w:r w:rsidRPr="00441053">
        <w:rPr>
          <w:rFonts w:cs="Times New Roman"/>
        </w:rPr>
        <w:t xml:space="preserve"> as soon as practicable and in any event within two months after the date on which the transfer or renunciation was lodged with the Company with the notice of refusal and reasons for refusal unless they suspect that the proposed transfer or renunciation may be fraudulent.</w:t>
      </w:r>
    </w:p>
    <w:p w14:paraId="0B9D9583" w14:textId="77777777" w:rsidR="009D3F97" w:rsidRPr="00441053" w:rsidRDefault="009D3F97" w:rsidP="00EA21A2">
      <w:pPr>
        <w:pStyle w:val="StandardL2"/>
        <w:rPr>
          <w:rFonts w:cs="Times New Roman"/>
        </w:rPr>
      </w:pPr>
      <w:r w:rsidRPr="00441053">
        <w:rPr>
          <w:rFonts w:cs="Times New Roman"/>
        </w:rPr>
        <w:t>Subject to article </w:t>
      </w:r>
      <w:r w:rsidRPr="00441053">
        <w:fldChar w:fldCharType="begin"/>
      </w:r>
      <w:r w:rsidRPr="00441053">
        <w:instrText xml:space="preserve"> REF _Ref247027350 \r \h  \* MERGEFORMAT </w:instrText>
      </w:r>
      <w:r w:rsidRPr="00441053">
        <w:fldChar w:fldCharType="separate"/>
      </w:r>
      <w:r w:rsidRPr="00982C0F">
        <w:rPr>
          <w:rFonts w:cs="Times New Roman"/>
        </w:rPr>
        <w:t>117</w:t>
      </w:r>
      <w:r w:rsidRPr="00441053">
        <w:fldChar w:fldCharType="end"/>
      </w:r>
      <w:r w:rsidRPr="00441053">
        <w:rPr>
          <w:rFonts w:cs="Times New Roman"/>
        </w:rPr>
        <w:t>, the Company may retain all instruments of transfer which are registered.</w:t>
      </w:r>
    </w:p>
    <w:p w14:paraId="377D820F" w14:textId="77777777" w:rsidR="009D3F97" w:rsidRPr="00441053" w:rsidRDefault="009D3F97" w:rsidP="00EA21A2">
      <w:pPr>
        <w:pStyle w:val="StandardL1"/>
        <w:rPr>
          <w:rFonts w:cs="Times New Roman"/>
        </w:rPr>
      </w:pPr>
      <w:bookmarkStart w:id="467" w:name="_Toc246329755"/>
      <w:bookmarkStart w:id="468" w:name="_Toc41990159"/>
      <w:r w:rsidRPr="00441053">
        <w:rPr>
          <w:rFonts w:cs="Times New Roman"/>
        </w:rPr>
        <w:t>Transfers of uncertificated shares</w:t>
      </w:r>
      <w:bookmarkEnd w:id="467"/>
      <w:bookmarkEnd w:id="468"/>
    </w:p>
    <w:p w14:paraId="64F33E26" w14:textId="77777777" w:rsidR="009D3F97" w:rsidRPr="00441053" w:rsidRDefault="009D3F97" w:rsidP="00EA21A2">
      <w:pPr>
        <w:pStyle w:val="StandardL2"/>
        <w:rPr>
          <w:rFonts w:cs="Times New Roman"/>
        </w:rPr>
      </w:pPr>
      <w:r w:rsidRPr="00441053">
        <w:rPr>
          <w:rFonts w:cs="Times New Roman"/>
        </w:rPr>
        <w:t>Uncertificated shares may be transferred in accordance with the Uncertificated Securities Regulations.</w:t>
      </w:r>
      <w:r w:rsidRPr="003A148B">
        <w:rPr>
          <w:rStyle w:val="FootnoteReference"/>
        </w:rPr>
        <w:t xml:space="preserve"> </w:t>
      </w:r>
    </w:p>
    <w:p w14:paraId="62A41803" w14:textId="77777777" w:rsidR="009D3F97" w:rsidRPr="00441053" w:rsidRDefault="009D3F97" w:rsidP="00EA21A2">
      <w:pPr>
        <w:pStyle w:val="StandardL2"/>
        <w:rPr>
          <w:rFonts w:cs="Times New Roman"/>
        </w:rPr>
      </w:pPr>
      <w:r w:rsidRPr="00441053">
        <w:rPr>
          <w:rFonts w:cs="Times New Roman"/>
        </w:rPr>
        <w:t>In accordance with and subject to the provisions of the Uncertificated Securities Regulations, the Operator of the relevant system shall register a transfer of:</w:t>
      </w:r>
    </w:p>
    <w:p w14:paraId="4C3A0D9F" w14:textId="77777777" w:rsidR="009D3F97" w:rsidRPr="00441053" w:rsidRDefault="009D3F97" w:rsidP="00EA21A2">
      <w:pPr>
        <w:pStyle w:val="StandardL3"/>
        <w:rPr>
          <w:rFonts w:cs="Times New Roman"/>
        </w:rPr>
      </w:pPr>
      <w:r w:rsidRPr="00441053">
        <w:rPr>
          <w:rFonts w:cs="Times New Roman"/>
        </w:rPr>
        <w:t xml:space="preserve">title to any uncertificated share; or </w:t>
      </w:r>
    </w:p>
    <w:p w14:paraId="6A296121" w14:textId="77777777" w:rsidR="009D3F97" w:rsidRPr="00441053" w:rsidRDefault="009D3F97" w:rsidP="00EA21A2">
      <w:pPr>
        <w:pStyle w:val="StandardL3"/>
        <w:rPr>
          <w:rFonts w:cs="Times New Roman"/>
        </w:rPr>
      </w:pPr>
      <w:r w:rsidRPr="00441053">
        <w:rPr>
          <w:rFonts w:cs="Times New Roman"/>
        </w:rPr>
        <w:t xml:space="preserve">any renounceable right of allotment of a share which is a participating security held in uncertificated form, </w:t>
      </w:r>
    </w:p>
    <w:p w14:paraId="50801D0F" w14:textId="77777777" w:rsidR="009D3F97" w:rsidRPr="00441053" w:rsidRDefault="009D3F97" w:rsidP="00EA21A2">
      <w:pPr>
        <w:pStyle w:val="BodyText1"/>
        <w:rPr>
          <w:rFonts w:cs="Times New Roman"/>
        </w:rPr>
      </w:pPr>
      <w:r w:rsidRPr="00441053">
        <w:rPr>
          <w:rFonts w:cs="Times New Roman"/>
        </w:rPr>
        <w:t>unless the Uncertificated Securities Regulations permit the Operator of the relevant system to refuse to register such a transfer in certain circumstances in which case the Operator of the relevant system may refuse such registration in such circumstances.</w:t>
      </w:r>
    </w:p>
    <w:p w14:paraId="5DE79BC5" w14:textId="77777777" w:rsidR="009D3F97" w:rsidRPr="00441053" w:rsidRDefault="009D3F97" w:rsidP="00EA21A2">
      <w:pPr>
        <w:pStyle w:val="StandardL2"/>
        <w:rPr>
          <w:rFonts w:cs="Times New Roman"/>
        </w:rPr>
      </w:pPr>
      <w:r w:rsidRPr="00441053">
        <w:rPr>
          <w:rFonts w:cs="Times New Roman"/>
        </w:rPr>
        <w:lastRenderedPageBreak/>
        <w:t>In accordance with the Uncertificated Securities Regulations, if the Operator of the relevant system refuses to register the transfer of:</w:t>
      </w:r>
    </w:p>
    <w:p w14:paraId="194FADCF" w14:textId="77777777" w:rsidR="009D3F97" w:rsidRPr="00441053" w:rsidRDefault="009D3F97" w:rsidP="00EA21A2">
      <w:pPr>
        <w:pStyle w:val="StandardL3"/>
        <w:rPr>
          <w:rFonts w:cs="Times New Roman"/>
        </w:rPr>
      </w:pPr>
      <w:r w:rsidRPr="00441053">
        <w:rPr>
          <w:rFonts w:cs="Times New Roman"/>
        </w:rPr>
        <w:t xml:space="preserve">an uncertificated share; or </w:t>
      </w:r>
    </w:p>
    <w:p w14:paraId="20CB9E7D" w14:textId="77777777" w:rsidR="009D3F97" w:rsidRPr="00441053" w:rsidRDefault="009D3F97" w:rsidP="00EA21A2">
      <w:pPr>
        <w:pStyle w:val="StandardL3"/>
        <w:rPr>
          <w:rFonts w:cs="Times New Roman"/>
        </w:rPr>
      </w:pPr>
      <w:bookmarkStart w:id="469" w:name="_Ref278981020"/>
      <w:r w:rsidRPr="00441053">
        <w:rPr>
          <w:rFonts w:cs="Times New Roman"/>
        </w:rPr>
        <w:t>any uncertificated renounceable right of allotment of a share,</w:t>
      </w:r>
      <w:bookmarkEnd w:id="469"/>
      <w:r w:rsidRPr="00441053">
        <w:rPr>
          <w:rFonts w:cs="Times New Roman"/>
        </w:rPr>
        <w:t xml:space="preserve"> </w:t>
      </w:r>
    </w:p>
    <w:p w14:paraId="3E8BF568" w14:textId="77777777" w:rsidR="009D3F97" w:rsidRPr="00441053" w:rsidRDefault="009D3F97" w:rsidP="00EA21A2">
      <w:pPr>
        <w:pStyle w:val="BodyText1"/>
        <w:rPr>
          <w:rFonts w:cs="Times New Roman"/>
        </w:rPr>
      </w:pPr>
      <w:r w:rsidRPr="00441053">
        <w:rPr>
          <w:rFonts w:cs="Times New Roman"/>
        </w:rPr>
        <w:t>it must, as soon as practicable and in any event within two months after the date on which the relevant system</w:t>
      </w:r>
      <w:r w:rsidRPr="00441053">
        <w:rPr>
          <w:rFonts w:cs="Times New Roman"/>
        </w:rPr>
        <w:noBreakHyphen/>
        <w:t>member instruction or issuer instruction (as the case may be) was received by the Operator, send notice of the refusal to the relevant system</w:t>
      </w:r>
      <w:r w:rsidRPr="00441053">
        <w:rPr>
          <w:rFonts w:cs="Times New Roman"/>
        </w:rPr>
        <w:noBreakHyphen/>
        <w:t>member or participating issuer (as the case may be).</w:t>
      </w:r>
    </w:p>
    <w:p w14:paraId="1A526203" w14:textId="77777777" w:rsidR="009D3F97" w:rsidRPr="00441053" w:rsidRDefault="009D3F97" w:rsidP="00EA21A2">
      <w:pPr>
        <w:pStyle w:val="StandardL2"/>
        <w:rPr>
          <w:rFonts w:cs="Times New Roman"/>
        </w:rPr>
      </w:pPr>
      <w:r w:rsidRPr="00441053">
        <w:rPr>
          <w:rFonts w:cs="Times New Roman"/>
        </w:rPr>
        <w:t>In accordance with and subject to the provisions of the Uncertificated Securities Regulations, where title to an uncertificated share is transferred by means of a relevant system to a person who is to hold such share in certificated form after such transfer, the Company as participating issuer must register the transfer in accordance with the relevant Operator</w:t>
      </w:r>
      <w:r w:rsidRPr="00441053">
        <w:rPr>
          <w:rFonts w:cs="Times New Roman"/>
        </w:rPr>
        <w:noBreakHyphen/>
        <w:t>instruction, but so that the Company may refuse to register such a transfer in any circumstance permitted by the Uncertificated Securities Regulations.</w:t>
      </w:r>
    </w:p>
    <w:p w14:paraId="6586CEA6" w14:textId="77777777" w:rsidR="009D3F97" w:rsidRPr="00441053" w:rsidRDefault="009D3F97" w:rsidP="00EA21A2">
      <w:pPr>
        <w:pStyle w:val="StandardL2"/>
        <w:rPr>
          <w:rFonts w:cs="Times New Roman"/>
        </w:rPr>
      </w:pPr>
      <w:r w:rsidRPr="00441053">
        <w:rPr>
          <w:rFonts w:cs="Times New Roman"/>
        </w:rPr>
        <w:t>In accordance with the Uncertificated Securities Regulations, if the Company as participating issuer refuses to register the transfer of title to an uncertificated share transferred by means of a relevant system to a person who is to hold such share in certificated form after such transfer, it must, as soon as practicable and in any event within two months after the date on which the Operator</w:t>
      </w:r>
      <w:r w:rsidRPr="00441053">
        <w:rPr>
          <w:rFonts w:cs="Times New Roman"/>
        </w:rPr>
        <w:noBreakHyphen/>
        <w:t>instruction was received by the Company, send notice of the refusal to the transferee.</w:t>
      </w:r>
    </w:p>
    <w:p w14:paraId="7FB2B408" w14:textId="77777777" w:rsidR="009D3F97" w:rsidRPr="00441053" w:rsidRDefault="009D3F97" w:rsidP="00EA21A2">
      <w:pPr>
        <w:pStyle w:val="StandardL1"/>
        <w:rPr>
          <w:rFonts w:cs="Times New Roman"/>
        </w:rPr>
      </w:pPr>
      <w:bookmarkStart w:id="470" w:name="_Toc246329756"/>
      <w:bookmarkStart w:id="471" w:name="_Toc41990160"/>
      <w:r w:rsidRPr="00441053">
        <w:rPr>
          <w:rFonts w:cs="Times New Roman"/>
        </w:rPr>
        <w:t>Transmission of shares</w:t>
      </w:r>
      <w:bookmarkEnd w:id="470"/>
      <w:bookmarkEnd w:id="471"/>
    </w:p>
    <w:p w14:paraId="05B18F2C" w14:textId="77777777" w:rsidR="009D3F97" w:rsidRPr="00441053" w:rsidRDefault="009D3F97" w:rsidP="00EA21A2">
      <w:pPr>
        <w:pStyle w:val="StandardL2"/>
        <w:rPr>
          <w:rFonts w:cs="Times New Roman"/>
        </w:rPr>
      </w:pPr>
      <w:r w:rsidRPr="00441053">
        <w:rPr>
          <w:rFonts w:cs="Times New Roman"/>
        </w:rPr>
        <w:t xml:space="preserve">If title to a share passes to a </w:t>
      </w:r>
      <w:proofErr w:type="spellStart"/>
      <w:r w:rsidRPr="00441053">
        <w:rPr>
          <w:rFonts w:cs="Times New Roman"/>
        </w:rPr>
        <w:t>transmittee</w:t>
      </w:r>
      <w:proofErr w:type="spellEnd"/>
      <w:r w:rsidRPr="00441053">
        <w:rPr>
          <w:rFonts w:cs="Times New Roman"/>
        </w:rPr>
        <w:t xml:space="preserve">, the Company may only recognise the </w:t>
      </w:r>
      <w:proofErr w:type="spellStart"/>
      <w:r w:rsidRPr="00441053">
        <w:rPr>
          <w:rFonts w:cs="Times New Roman"/>
        </w:rPr>
        <w:t>transmittee</w:t>
      </w:r>
      <w:proofErr w:type="spellEnd"/>
      <w:r w:rsidRPr="00441053">
        <w:rPr>
          <w:rFonts w:cs="Times New Roman"/>
        </w:rPr>
        <w:t xml:space="preserve"> as having any title to a share held by that member alone or to which he/she was alone entitled.  In the case of a share held jointly by two or more persons, the Company may recognise only the survivor or survivors as being entitled to it.</w:t>
      </w:r>
    </w:p>
    <w:p w14:paraId="07CE2CA2" w14:textId="77777777" w:rsidR="009D3F97" w:rsidRPr="00441053" w:rsidRDefault="009D3F97" w:rsidP="00EA21A2">
      <w:pPr>
        <w:pStyle w:val="StandardL2"/>
        <w:rPr>
          <w:rFonts w:cs="Times New Roman"/>
        </w:rPr>
      </w:pPr>
      <w:r w:rsidRPr="00441053">
        <w:rPr>
          <w:rFonts w:cs="Times New Roman"/>
        </w:rPr>
        <w:t>Nothing in these articles releases the estate of a deceased member from any liability in respect of a share solely or jointly held by that member.</w:t>
      </w:r>
    </w:p>
    <w:p w14:paraId="0B92E552" w14:textId="77777777" w:rsidR="009D3F97" w:rsidRPr="00441053" w:rsidRDefault="009D3F97" w:rsidP="00EA21A2">
      <w:pPr>
        <w:pStyle w:val="StandardL1"/>
        <w:rPr>
          <w:rFonts w:cs="Times New Roman"/>
        </w:rPr>
      </w:pPr>
      <w:bookmarkStart w:id="472" w:name="_Toc246329757"/>
      <w:bookmarkStart w:id="473" w:name="_Toc41990161"/>
      <w:r w:rsidRPr="00441053">
        <w:rPr>
          <w:rFonts w:cs="Times New Roman"/>
        </w:rPr>
        <w:t>Transmittees' rights</w:t>
      </w:r>
      <w:bookmarkEnd w:id="472"/>
      <w:bookmarkEnd w:id="473"/>
    </w:p>
    <w:p w14:paraId="1D74438C" w14:textId="659DDC0E" w:rsidR="009D3F97" w:rsidRPr="00441053" w:rsidRDefault="009D3F97" w:rsidP="00EA21A2">
      <w:pPr>
        <w:pStyle w:val="StandardL2"/>
        <w:rPr>
          <w:rFonts w:cs="Times New Roman"/>
        </w:rPr>
      </w:pPr>
      <w:bookmarkStart w:id="474" w:name="_Ref247028838"/>
      <w:r w:rsidRPr="00441053">
        <w:rPr>
          <w:rFonts w:cs="Times New Roman"/>
        </w:rPr>
        <w:t>Where a person become</w:t>
      </w:r>
      <w:r w:rsidR="004951E4">
        <w:rPr>
          <w:rFonts w:cs="Times New Roman"/>
        </w:rPr>
        <w:t>s</w:t>
      </w:r>
      <w:r w:rsidRPr="00441053">
        <w:rPr>
          <w:rFonts w:cs="Times New Roman"/>
        </w:rPr>
        <w:t xml:space="preserve"> entitled by transmission to a share, the rights of the holder in relation to a share cease.</w:t>
      </w:r>
    </w:p>
    <w:p w14:paraId="105013A6" w14:textId="77777777" w:rsidR="009D3F97" w:rsidRPr="00441053" w:rsidRDefault="009D3F97" w:rsidP="00EA21A2">
      <w:pPr>
        <w:pStyle w:val="StandardL2"/>
        <w:rPr>
          <w:rFonts w:cs="Times New Roman"/>
        </w:rPr>
      </w:pPr>
      <w:r w:rsidRPr="00441053">
        <w:rPr>
          <w:rFonts w:cs="Times New Roman"/>
        </w:rPr>
        <w:t xml:space="preserve">A </w:t>
      </w:r>
      <w:proofErr w:type="spellStart"/>
      <w:r w:rsidRPr="00441053">
        <w:rPr>
          <w:rFonts w:cs="Times New Roman"/>
        </w:rPr>
        <w:t>transmittee</w:t>
      </w:r>
      <w:proofErr w:type="spellEnd"/>
      <w:r w:rsidRPr="00441053">
        <w:rPr>
          <w:rFonts w:cs="Times New Roman"/>
        </w:rPr>
        <w:t xml:space="preserve"> may give an effective receipt for dividends and other sums payable in respect of that share.</w:t>
      </w:r>
    </w:p>
    <w:p w14:paraId="6B0E8D36" w14:textId="77777777" w:rsidR="009D3F97" w:rsidRPr="00441053" w:rsidRDefault="009D3F97" w:rsidP="00EA21A2">
      <w:pPr>
        <w:pStyle w:val="StandardL2"/>
        <w:rPr>
          <w:rFonts w:cs="Times New Roman"/>
        </w:rPr>
      </w:pPr>
      <w:bookmarkStart w:id="475" w:name="_Ref269225136"/>
      <w:r w:rsidRPr="00441053">
        <w:rPr>
          <w:rFonts w:cs="Times New Roman"/>
        </w:rPr>
        <w:t xml:space="preserve">A </w:t>
      </w:r>
      <w:proofErr w:type="spellStart"/>
      <w:r w:rsidRPr="00441053">
        <w:rPr>
          <w:rFonts w:cs="Times New Roman"/>
        </w:rPr>
        <w:t>transmittee</w:t>
      </w:r>
      <w:proofErr w:type="spellEnd"/>
      <w:r w:rsidRPr="00441053">
        <w:rPr>
          <w:rFonts w:cs="Times New Roman"/>
        </w:rPr>
        <w:t xml:space="preserve"> who produces such evidence of entitlement to shares, subject to the Act, as the directors may properly require:</w:t>
      </w:r>
      <w:bookmarkEnd w:id="474"/>
      <w:bookmarkEnd w:id="475"/>
    </w:p>
    <w:p w14:paraId="284C3C84" w14:textId="77777777" w:rsidR="009D3F97" w:rsidRPr="00441053" w:rsidRDefault="009D3F97" w:rsidP="00EA21A2">
      <w:pPr>
        <w:pStyle w:val="StandardL3"/>
        <w:rPr>
          <w:rFonts w:cs="Times New Roman"/>
        </w:rPr>
      </w:pPr>
      <w:bookmarkStart w:id="476" w:name="_Ref279411926"/>
      <w:r w:rsidRPr="00441053">
        <w:rPr>
          <w:rFonts w:cs="Times New Roman"/>
        </w:rPr>
        <w:t>may, subject to the articles, choose either to become the holder of those shares or to have them transferred to another person; and</w:t>
      </w:r>
      <w:bookmarkEnd w:id="476"/>
    </w:p>
    <w:p w14:paraId="0FBA5D03" w14:textId="77777777" w:rsidR="009D3F97" w:rsidRPr="00441053" w:rsidRDefault="009D3F97" w:rsidP="00EA21A2">
      <w:pPr>
        <w:pStyle w:val="StandardL3"/>
        <w:rPr>
          <w:rFonts w:cs="Times New Roman"/>
        </w:rPr>
      </w:pPr>
      <w:r w:rsidRPr="00441053">
        <w:rPr>
          <w:rFonts w:cs="Times New Roman"/>
        </w:rPr>
        <w:t>subject to the articles, and pending any transfer of the shares to another person, has the same rights as the holder had.</w:t>
      </w:r>
    </w:p>
    <w:p w14:paraId="7B8EF362" w14:textId="0DFB469D" w:rsidR="009D3F97" w:rsidRPr="00441053" w:rsidRDefault="009D3F97" w:rsidP="00EA21A2">
      <w:pPr>
        <w:pStyle w:val="StandardL2"/>
        <w:rPr>
          <w:rFonts w:cs="Times New Roman"/>
        </w:rPr>
      </w:pPr>
      <w:r w:rsidRPr="00441053">
        <w:rPr>
          <w:rFonts w:cs="Times New Roman"/>
        </w:rPr>
        <w:lastRenderedPageBreak/>
        <w:t xml:space="preserve">But </w:t>
      </w:r>
      <w:proofErr w:type="spellStart"/>
      <w:r w:rsidR="004951E4">
        <w:rPr>
          <w:rFonts w:cs="Times New Roman"/>
        </w:rPr>
        <w:t>T</w:t>
      </w:r>
      <w:r w:rsidRPr="00441053">
        <w:rPr>
          <w:rFonts w:cs="Times New Roman"/>
        </w:rPr>
        <w:t>ransmittees</w:t>
      </w:r>
      <w:proofErr w:type="spellEnd"/>
      <w:r w:rsidRPr="00441053">
        <w:rPr>
          <w:rFonts w:cs="Times New Roman"/>
        </w:rPr>
        <w:t xml:space="preserve"> do not have the right to receive notice of or exercise rights conferred by membership in relation to meetings of the Company (or at a separate meeting of the holders of a class of shares) in respect of shares to which they are entitled by reason of the holder's death or bankruptcy or otherwise, unless they become the holders of those shares.</w:t>
      </w:r>
    </w:p>
    <w:p w14:paraId="361BF8C1" w14:textId="77777777" w:rsidR="009D3F97" w:rsidRPr="00FE1793" w:rsidRDefault="009D3F97" w:rsidP="00EA21A2">
      <w:pPr>
        <w:pStyle w:val="StandardL1"/>
        <w:rPr>
          <w:rFonts w:cs="Times New Roman"/>
        </w:rPr>
      </w:pPr>
      <w:bookmarkStart w:id="477" w:name="_Toc246329758"/>
      <w:bookmarkStart w:id="478" w:name="_Toc41990162"/>
      <w:r w:rsidRPr="00FE1793">
        <w:rPr>
          <w:rFonts w:cs="Times New Roman"/>
        </w:rPr>
        <w:t>Exercise of transmittees' rights</w:t>
      </w:r>
      <w:bookmarkEnd w:id="477"/>
      <w:bookmarkEnd w:id="478"/>
    </w:p>
    <w:p w14:paraId="6A22CB38" w14:textId="77777777" w:rsidR="009D3F97" w:rsidRPr="00441053" w:rsidRDefault="009D3F97" w:rsidP="00EA21A2">
      <w:pPr>
        <w:pStyle w:val="StandardL2"/>
        <w:rPr>
          <w:rFonts w:cs="Times New Roman"/>
        </w:rPr>
      </w:pPr>
      <w:proofErr w:type="spellStart"/>
      <w:r w:rsidRPr="00441053">
        <w:rPr>
          <w:rFonts w:cs="Times New Roman"/>
        </w:rPr>
        <w:t>Transmittees</w:t>
      </w:r>
      <w:proofErr w:type="spellEnd"/>
      <w:r w:rsidRPr="00441053">
        <w:rPr>
          <w:rFonts w:cs="Times New Roman"/>
        </w:rPr>
        <w:t xml:space="preserve"> who wish to become the holders of shares to which they have become entitled must notify the Company in writing of that wish.</w:t>
      </w:r>
    </w:p>
    <w:p w14:paraId="53DB0BA5" w14:textId="77777777" w:rsidR="009D3F97" w:rsidRPr="00441053" w:rsidRDefault="009D3F97" w:rsidP="00EA21A2">
      <w:pPr>
        <w:pStyle w:val="StandardL2"/>
        <w:rPr>
          <w:rFonts w:cs="Times New Roman"/>
        </w:rPr>
      </w:pPr>
      <w:r w:rsidRPr="00441053">
        <w:rPr>
          <w:rFonts w:cs="Times New Roman"/>
        </w:rPr>
        <w:t xml:space="preserve">If the share is a certificated share and a </w:t>
      </w:r>
      <w:proofErr w:type="spellStart"/>
      <w:r w:rsidRPr="00441053">
        <w:rPr>
          <w:rFonts w:cs="Times New Roman"/>
        </w:rPr>
        <w:t>transmittee</w:t>
      </w:r>
      <w:proofErr w:type="spellEnd"/>
      <w:r w:rsidRPr="00441053">
        <w:rPr>
          <w:rFonts w:cs="Times New Roman"/>
        </w:rPr>
        <w:t xml:space="preserve"> wishes to have it transferred to another person, the </w:t>
      </w:r>
      <w:proofErr w:type="spellStart"/>
      <w:r w:rsidRPr="00441053">
        <w:rPr>
          <w:rFonts w:cs="Times New Roman"/>
        </w:rPr>
        <w:t>transmittee</w:t>
      </w:r>
      <w:proofErr w:type="spellEnd"/>
      <w:r w:rsidRPr="00441053">
        <w:rPr>
          <w:rFonts w:cs="Times New Roman"/>
        </w:rPr>
        <w:t xml:space="preserve"> must execute an instrument of transfer in respect of it.</w:t>
      </w:r>
    </w:p>
    <w:p w14:paraId="155A8CCA" w14:textId="77777777" w:rsidR="009D3F97" w:rsidRPr="00441053" w:rsidRDefault="009D3F97" w:rsidP="00EA21A2">
      <w:pPr>
        <w:pStyle w:val="StandardL2"/>
        <w:rPr>
          <w:rFonts w:cs="Times New Roman"/>
        </w:rPr>
      </w:pPr>
      <w:r w:rsidRPr="00441053">
        <w:rPr>
          <w:rFonts w:cs="Times New Roman"/>
        </w:rPr>
        <w:t xml:space="preserve">If the share is an uncertificated share and the </w:t>
      </w:r>
      <w:proofErr w:type="spellStart"/>
      <w:r w:rsidRPr="00441053">
        <w:rPr>
          <w:rFonts w:cs="Times New Roman"/>
        </w:rPr>
        <w:t>transmittee</w:t>
      </w:r>
      <w:proofErr w:type="spellEnd"/>
      <w:r w:rsidRPr="00441053">
        <w:rPr>
          <w:rFonts w:cs="Times New Roman"/>
        </w:rPr>
        <w:t xml:space="preserve"> wishes to have it transferred to another person, the </w:t>
      </w:r>
      <w:proofErr w:type="spellStart"/>
      <w:r w:rsidRPr="00441053">
        <w:rPr>
          <w:rFonts w:cs="Times New Roman"/>
        </w:rPr>
        <w:t>transmittee</w:t>
      </w:r>
      <w:proofErr w:type="spellEnd"/>
      <w:r w:rsidRPr="00441053">
        <w:rPr>
          <w:rFonts w:cs="Times New Roman"/>
        </w:rPr>
        <w:t xml:space="preserve"> must:</w:t>
      </w:r>
    </w:p>
    <w:p w14:paraId="4DD7DEAC" w14:textId="77777777" w:rsidR="009D3F97" w:rsidRPr="00441053" w:rsidRDefault="009D3F97" w:rsidP="00EA21A2">
      <w:pPr>
        <w:pStyle w:val="StandardL3"/>
        <w:rPr>
          <w:rFonts w:cs="Times New Roman"/>
        </w:rPr>
      </w:pPr>
      <w:r w:rsidRPr="00441053">
        <w:rPr>
          <w:rFonts w:cs="Times New Roman"/>
        </w:rPr>
        <w:t xml:space="preserve">procure that all appropriate instructions are given to </w:t>
      </w:r>
      <w:proofErr w:type="gramStart"/>
      <w:r w:rsidRPr="00441053">
        <w:rPr>
          <w:rFonts w:cs="Times New Roman"/>
        </w:rPr>
        <w:t>effect</w:t>
      </w:r>
      <w:proofErr w:type="gramEnd"/>
      <w:r w:rsidRPr="00441053">
        <w:rPr>
          <w:rFonts w:cs="Times New Roman"/>
        </w:rPr>
        <w:t xml:space="preserve"> the transfer; or </w:t>
      </w:r>
    </w:p>
    <w:p w14:paraId="6D865CA6" w14:textId="77777777" w:rsidR="009D3F97" w:rsidRPr="00441053" w:rsidRDefault="009D3F97" w:rsidP="00EA21A2">
      <w:pPr>
        <w:pStyle w:val="StandardL3"/>
        <w:rPr>
          <w:rFonts w:cs="Times New Roman"/>
        </w:rPr>
      </w:pPr>
      <w:r w:rsidRPr="00441053">
        <w:rPr>
          <w:rFonts w:cs="Times New Roman"/>
        </w:rPr>
        <w:t>procure that the uncertificated share is changed into certificated form and then execute an instrument of transfer in respect of it.</w:t>
      </w:r>
    </w:p>
    <w:p w14:paraId="569D4949" w14:textId="77777777" w:rsidR="009D3F97" w:rsidRPr="00441053" w:rsidRDefault="009D3F97" w:rsidP="00EA21A2">
      <w:pPr>
        <w:pStyle w:val="StandardL2"/>
        <w:rPr>
          <w:rFonts w:cs="Times New Roman"/>
        </w:rPr>
      </w:pPr>
      <w:r w:rsidRPr="00441053">
        <w:rPr>
          <w:rFonts w:cs="Times New Roman"/>
        </w:rPr>
        <w:t xml:space="preserve">Any transfer made or executed under this article is to be treated as if it were made or executed by the person from whom the </w:t>
      </w:r>
      <w:proofErr w:type="spellStart"/>
      <w:r w:rsidRPr="00441053">
        <w:rPr>
          <w:rFonts w:cs="Times New Roman"/>
        </w:rPr>
        <w:t>transmittee</w:t>
      </w:r>
      <w:proofErr w:type="spellEnd"/>
      <w:r w:rsidRPr="00441053">
        <w:rPr>
          <w:rFonts w:cs="Times New Roman"/>
        </w:rPr>
        <w:t xml:space="preserve"> has derived rights in respect of the share, and as if the event which gave rise to the transmission had not occurred.</w:t>
      </w:r>
    </w:p>
    <w:p w14:paraId="6B114E75" w14:textId="77777777" w:rsidR="009D3F97" w:rsidRPr="00FE1793" w:rsidRDefault="009D3F97" w:rsidP="00EA21A2">
      <w:pPr>
        <w:pStyle w:val="StandardL1"/>
        <w:rPr>
          <w:rFonts w:cs="Times New Roman"/>
        </w:rPr>
      </w:pPr>
      <w:bookmarkStart w:id="479" w:name="_Toc246329759"/>
      <w:bookmarkStart w:id="480" w:name="_Ref279412133"/>
      <w:bookmarkStart w:id="481" w:name="_Toc41990163"/>
      <w:r w:rsidRPr="00FE1793">
        <w:rPr>
          <w:rFonts w:cs="Times New Roman"/>
        </w:rPr>
        <w:t>Transmittees bound by prior notices</w:t>
      </w:r>
      <w:bookmarkEnd w:id="479"/>
      <w:bookmarkEnd w:id="480"/>
      <w:bookmarkEnd w:id="481"/>
    </w:p>
    <w:p w14:paraId="11FBCFA6" w14:textId="77777777" w:rsidR="009D3F97" w:rsidRPr="00441053" w:rsidRDefault="009D3F97" w:rsidP="00EA21A2">
      <w:pPr>
        <w:pStyle w:val="StandardL2"/>
        <w:rPr>
          <w:rFonts w:cs="Times New Roman"/>
        </w:rPr>
      </w:pPr>
      <w:r w:rsidRPr="00441053">
        <w:rPr>
          <w:rFonts w:cs="Times New Roman"/>
        </w:rPr>
        <w:t>The directors may give notice requiring a person to make the choice referred to in article </w:t>
      </w:r>
      <w:r w:rsidRPr="00441053">
        <w:fldChar w:fldCharType="begin"/>
      </w:r>
      <w:r w:rsidRPr="00441053">
        <w:instrText xml:space="preserve"> REF _Ref279411926 \r \h  \* MERGEFORMAT </w:instrText>
      </w:r>
      <w:r w:rsidRPr="00441053">
        <w:fldChar w:fldCharType="separate"/>
      </w:r>
      <w:r w:rsidRPr="00982C0F">
        <w:rPr>
          <w:rFonts w:cs="Times New Roman"/>
        </w:rPr>
        <w:t>96.3.1</w:t>
      </w:r>
      <w:r w:rsidRPr="00441053">
        <w:fldChar w:fldCharType="end"/>
      </w:r>
      <w:r w:rsidRPr="00441053">
        <w:rPr>
          <w:rFonts w:cs="Times New Roman"/>
        </w:rPr>
        <w:t>.</w:t>
      </w:r>
    </w:p>
    <w:p w14:paraId="0459D193" w14:textId="77777777" w:rsidR="009D3F97" w:rsidRPr="00441053" w:rsidRDefault="009D3F97" w:rsidP="00EA21A2">
      <w:pPr>
        <w:pStyle w:val="StandardL2"/>
        <w:rPr>
          <w:rFonts w:cs="Times New Roman"/>
        </w:rPr>
      </w:pPr>
      <w:r w:rsidRPr="00441053">
        <w:rPr>
          <w:rFonts w:cs="Times New Roman"/>
        </w:rPr>
        <w:t>If that notice is not complied with within 60 days, the directors may withhold payment of all dividends and other sums payable in respect of the share until the choice has been made.</w:t>
      </w:r>
    </w:p>
    <w:p w14:paraId="04C9A5B6" w14:textId="77777777" w:rsidR="009D3F97" w:rsidRPr="00441053" w:rsidRDefault="009D3F97" w:rsidP="00EA21A2">
      <w:pPr>
        <w:pStyle w:val="StandardL2"/>
        <w:rPr>
          <w:rFonts w:cs="Times New Roman"/>
        </w:rPr>
      </w:pPr>
      <w:r w:rsidRPr="00441053">
        <w:rPr>
          <w:rFonts w:cs="Times New Roman"/>
        </w:rPr>
        <w:t xml:space="preserve">If a notice is given to a member in respect of shares and a </w:t>
      </w:r>
      <w:proofErr w:type="spellStart"/>
      <w:r w:rsidRPr="00441053">
        <w:rPr>
          <w:rFonts w:cs="Times New Roman"/>
        </w:rPr>
        <w:t>transmittee</w:t>
      </w:r>
      <w:proofErr w:type="spellEnd"/>
      <w:r w:rsidRPr="00441053">
        <w:rPr>
          <w:rFonts w:cs="Times New Roman"/>
        </w:rPr>
        <w:t xml:space="preserve"> is entitled to those shares, the </w:t>
      </w:r>
      <w:proofErr w:type="spellStart"/>
      <w:r w:rsidRPr="00441053">
        <w:rPr>
          <w:rFonts w:cs="Times New Roman"/>
        </w:rPr>
        <w:t>transmittee</w:t>
      </w:r>
      <w:proofErr w:type="spellEnd"/>
      <w:r w:rsidRPr="00441053">
        <w:rPr>
          <w:rFonts w:cs="Times New Roman"/>
        </w:rPr>
        <w:t xml:space="preserve"> is bound by the notice if it was given to the member before the </w:t>
      </w:r>
      <w:proofErr w:type="spellStart"/>
      <w:r w:rsidRPr="00441053">
        <w:rPr>
          <w:rFonts w:cs="Times New Roman"/>
        </w:rPr>
        <w:t>transmittee's</w:t>
      </w:r>
      <w:proofErr w:type="spellEnd"/>
      <w:r w:rsidRPr="00441053">
        <w:rPr>
          <w:rFonts w:cs="Times New Roman"/>
        </w:rPr>
        <w:t xml:space="preserve"> name has been entered in the register.</w:t>
      </w:r>
    </w:p>
    <w:p w14:paraId="46E6D829" w14:textId="77777777" w:rsidR="009D3F97" w:rsidRPr="00441053" w:rsidRDefault="009D3F97" w:rsidP="00EA21A2">
      <w:pPr>
        <w:pStyle w:val="BodyText"/>
        <w:keepNext/>
        <w:jc w:val="center"/>
        <w:rPr>
          <w:rFonts w:cs="Times New Roman"/>
          <w:b/>
          <w:bCs/>
        </w:rPr>
      </w:pPr>
      <w:bookmarkStart w:id="482" w:name="_Toc246329760"/>
      <w:r w:rsidRPr="00441053">
        <w:rPr>
          <w:rFonts w:cs="Times New Roman"/>
          <w:b/>
          <w:bCs/>
        </w:rPr>
        <w:t>CONSOLIDATION/DIVISION OF SHARES</w:t>
      </w:r>
      <w:bookmarkEnd w:id="482"/>
      <w:r>
        <w:rPr>
          <w:rFonts w:cs="Times New Roman"/>
          <w:b/>
          <w:bCs/>
        </w:rPr>
        <w:fldChar w:fldCharType="begin"/>
      </w:r>
      <w:r w:rsidRPr="00441053">
        <w:rPr>
          <w:rFonts w:cs="Times New Roman"/>
        </w:rPr>
        <w:instrText xml:space="preserve"> TC "</w:instrText>
      </w:r>
      <w:bookmarkStart w:id="483" w:name="_Toc41990164"/>
      <w:r w:rsidRPr="00441053">
        <w:rPr>
          <w:rFonts w:cs="Times New Roman"/>
          <w:b/>
          <w:bCs/>
        </w:rPr>
        <w:instrText>CONSOLIDATION/DIVISION OF SHARES</w:instrText>
      </w:r>
      <w:bookmarkEnd w:id="483"/>
      <w:r w:rsidRPr="00441053">
        <w:rPr>
          <w:rFonts w:cs="Times New Roman"/>
        </w:rPr>
        <w:instrText>" \f C \l "1"  D3_TC DDOU</w:instrText>
      </w:r>
      <w:r>
        <w:rPr>
          <w:rFonts w:cs="Times New Roman"/>
          <w:b/>
          <w:bCs/>
        </w:rPr>
        <w:fldChar w:fldCharType="end"/>
      </w:r>
    </w:p>
    <w:p w14:paraId="20FF7AB5" w14:textId="77777777" w:rsidR="009D3F97" w:rsidRPr="00441053" w:rsidRDefault="009D3F97" w:rsidP="00EA21A2">
      <w:pPr>
        <w:pStyle w:val="StandardL1"/>
        <w:rPr>
          <w:rFonts w:cs="Times New Roman"/>
        </w:rPr>
      </w:pPr>
      <w:bookmarkStart w:id="484" w:name="_Toc246329761"/>
      <w:bookmarkStart w:id="485" w:name="_Toc41990165"/>
      <w:r w:rsidRPr="00441053">
        <w:rPr>
          <w:rFonts w:cs="Times New Roman"/>
        </w:rPr>
        <w:t>Procedure for disposing of fractions of shares</w:t>
      </w:r>
      <w:bookmarkEnd w:id="484"/>
      <w:bookmarkEnd w:id="485"/>
    </w:p>
    <w:p w14:paraId="0413351E" w14:textId="77777777" w:rsidR="009D3F97" w:rsidRPr="00441053" w:rsidRDefault="009D3F97" w:rsidP="00EA21A2">
      <w:pPr>
        <w:pStyle w:val="StandardL2"/>
        <w:rPr>
          <w:rFonts w:cs="Times New Roman"/>
        </w:rPr>
      </w:pPr>
      <w:r w:rsidRPr="00441053">
        <w:rPr>
          <w:rFonts w:cs="Times New Roman"/>
        </w:rPr>
        <w:t>This article applies where:</w:t>
      </w:r>
    </w:p>
    <w:p w14:paraId="6FE97EB0" w14:textId="77777777" w:rsidR="009D3F97" w:rsidRPr="00441053" w:rsidRDefault="009D3F97" w:rsidP="00EA21A2">
      <w:pPr>
        <w:pStyle w:val="StandardL3"/>
        <w:rPr>
          <w:rFonts w:cs="Times New Roman"/>
        </w:rPr>
      </w:pPr>
      <w:r w:rsidRPr="00441053">
        <w:rPr>
          <w:rFonts w:cs="Times New Roman"/>
        </w:rPr>
        <w:t>there has been a consolidation and division or sub</w:t>
      </w:r>
      <w:r w:rsidRPr="00441053">
        <w:rPr>
          <w:rFonts w:cs="Times New Roman"/>
        </w:rPr>
        <w:noBreakHyphen/>
        <w:t xml:space="preserve">division shares; and </w:t>
      </w:r>
    </w:p>
    <w:p w14:paraId="6BAE0804" w14:textId="77777777" w:rsidR="009D3F97" w:rsidRPr="00441053" w:rsidRDefault="009D3F97" w:rsidP="00EA21A2">
      <w:pPr>
        <w:pStyle w:val="StandardL3"/>
        <w:rPr>
          <w:rFonts w:cs="Times New Roman"/>
        </w:rPr>
      </w:pPr>
      <w:r w:rsidRPr="00441053">
        <w:rPr>
          <w:rFonts w:cs="Times New Roman"/>
        </w:rPr>
        <w:t>as a result, members are entitled to fractions of shares.</w:t>
      </w:r>
    </w:p>
    <w:p w14:paraId="0E7678D1" w14:textId="77777777" w:rsidR="009D3F97" w:rsidRPr="00441053" w:rsidRDefault="009D3F97" w:rsidP="00EA21A2">
      <w:pPr>
        <w:pStyle w:val="StandardL2"/>
        <w:rPr>
          <w:rFonts w:cs="Times New Roman"/>
        </w:rPr>
      </w:pPr>
      <w:r w:rsidRPr="00441053">
        <w:rPr>
          <w:rFonts w:cs="Times New Roman"/>
        </w:rPr>
        <w:t>Subject to the Act and to the Uncertificated Securities Regulations, the directors may, in effecting divisions and/or consolidations, treat a member's shares held in certificated form and uncertificated form as separate holdings.</w:t>
      </w:r>
    </w:p>
    <w:p w14:paraId="7205AB09" w14:textId="77777777" w:rsidR="009D3F97" w:rsidRPr="00441053" w:rsidRDefault="009D3F97" w:rsidP="00EA21A2">
      <w:pPr>
        <w:pStyle w:val="StandardL2"/>
        <w:rPr>
          <w:rFonts w:cs="Times New Roman"/>
        </w:rPr>
      </w:pPr>
      <w:r w:rsidRPr="00441053">
        <w:rPr>
          <w:rFonts w:cs="Times New Roman"/>
        </w:rPr>
        <w:lastRenderedPageBreak/>
        <w:t xml:space="preserve">The directors may on behalf of the members deal with fractions as they think fit, </w:t>
      </w:r>
      <w:proofErr w:type="gramStart"/>
      <w:r w:rsidRPr="00441053">
        <w:rPr>
          <w:rFonts w:cs="Times New Roman"/>
        </w:rPr>
        <w:t>in particular they</w:t>
      </w:r>
      <w:proofErr w:type="gramEnd"/>
      <w:r w:rsidRPr="00441053">
        <w:rPr>
          <w:rFonts w:cs="Times New Roman"/>
        </w:rPr>
        <w:t xml:space="preserve"> may:</w:t>
      </w:r>
    </w:p>
    <w:p w14:paraId="5E7F728D" w14:textId="77777777" w:rsidR="009D3F97" w:rsidRPr="00441053" w:rsidRDefault="009D3F97" w:rsidP="00EA21A2">
      <w:pPr>
        <w:pStyle w:val="StandardL3"/>
        <w:rPr>
          <w:rFonts w:cs="Times New Roman"/>
        </w:rPr>
      </w:pPr>
      <w:bookmarkStart w:id="486" w:name="_Ref246331666"/>
      <w:r w:rsidRPr="00441053">
        <w:rPr>
          <w:rFonts w:cs="Times New Roman"/>
        </w:rPr>
        <w:t xml:space="preserve">sell the shares representing the fractions to any person including (subject to the Act) the Company </w:t>
      </w:r>
      <w:r w:rsidRPr="009E25B3">
        <w:rPr>
          <w:rFonts w:cs="Times New Roman"/>
        </w:rPr>
        <w:t>for the best price reasonably obtainable</w:t>
      </w:r>
      <w:r w:rsidRPr="00441053">
        <w:rPr>
          <w:rFonts w:cs="Times New Roman"/>
        </w:rPr>
        <w:t>;</w:t>
      </w:r>
      <w:bookmarkEnd w:id="486"/>
      <w:r w:rsidRPr="00441053">
        <w:rPr>
          <w:rFonts w:cs="Times New Roman"/>
        </w:rPr>
        <w:t xml:space="preserve"> </w:t>
      </w:r>
    </w:p>
    <w:p w14:paraId="5A5A75D8" w14:textId="77777777" w:rsidR="009D3F97" w:rsidRPr="00441053" w:rsidRDefault="009D3F97" w:rsidP="00EA21A2">
      <w:pPr>
        <w:pStyle w:val="StandardL3"/>
        <w:rPr>
          <w:rFonts w:cs="Times New Roman"/>
        </w:rPr>
      </w:pPr>
      <w:r w:rsidRPr="00441053">
        <w:rPr>
          <w:rFonts w:cs="Times New Roman"/>
        </w:rPr>
        <w:t xml:space="preserve">in the case of a certificated share, authorise any person to execute an instrument of transfer of the shares to the purchaser or a person nominated by the purchaser; </w:t>
      </w:r>
    </w:p>
    <w:p w14:paraId="5B67CB84" w14:textId="77777777" w:rsidR="009D3F97" w:rsidRPr="00441053" w:rsidRDefault="009D3F97" w:rsidP="00EA21A2">
      <w:pPr>
        <w:pStyle w:val="StandardL3"/>
        <w:rPr>
          <w:rFonts w:cs="Times New Roman"/>
        </w:rPr>
      </w:pPr>
      <w:r w:rsidRPr="00441053">
        <w:rPr>
          <w:rFonts w:cs="Times New Roman"/>
        </w:rPr>
        <w:t xml:space="preserve">distribute the net proceeds of sale in due proportion among the holders of the shares or, if the directors decide, some or </w:t>
      </w:r>
      <w:proofErr w:type="gramStart"/>
      <w:r w:rsidRPr="00441053">
        <w:rPr>
          <w:rFonts w:cs="Times New Roman"/>
        </w:rPr>
        <w:t>all of</w:t>
      </w:r>
      <w:proofErr w:type="gramEnd"/>
      <w:r w:rsidRPr="00441053">
        <w:rPr>
          <w:rFonts w:cs="Times New Roman"/>
        </w:rPr>
        <w:t xml:space="preserve"> the sum raised on sale may be retained for the benefit of the Company;</w:t>
      </w:r>
    </w:p>
    <w:p w14:paraId="37F75DF2" w14:textId="77777777" w:rsidR="009D3F97" w:rsidRPr="00441053" w:rsidRDefault="009D3F97" w:rsidP="00EA21A2">
      <w:pPr>
        <w:pStyle w:val="StandardL3"/>
        <w:rPr>
          <w:rFonts w:cs="Times New Roman"/>
        </w:rPr>
      </w:pPr>
      <w:bookmarkStart w:id="487" w:name="_Ref246331690"/>
      <w:r w:rsidRPr="00441053">
        <w:rPr>
          <w:rFonts w:cs="Times New Roman"/>
        </w:rPr>
        <w:t>subject to the Act, allot or issue to a member, credited as fully paid, by way of capitalisation the minimum number of shares required to round up his/her holding of shares to a number which, following consolidation and division or sub</w:t>
      </w:r>
      <w:r w:rsidRPr="00441053">
        <w:rPr>
          <w:rFonts w:cs="Times New Roman"/>
        </w:rPr>
        <w:noBreakHyphen/>
        <w:t>division, leaves a whole number of shares (such allotment or issue being deemed to have been effected immediately before consolidation and division or sub</w:t>
      </w:r>
      <w:r w:rsidRPr="00441053">
        <w:rPr>
          <w:rFonts w:cs="Times New Roman"/>
        </w:rPr>
        <w:noBreakHyphen/>
        <w:t>division, as the case may be).</w:t>
      </w:r>
      <w:bookmarkEnd w:id="487"/>
    </w:p>
    <w:p w14:paraId="27DBE256" w14:textId="77777777" w:rsidR="009D3F97" w:rsidRPr="00441053" w:rsidRDefault="009D3F97" w:rsidP="00EA21A2">
      <w:pPr>
        <w:pStyle w:val="StandardL2"/>
        <w:rPr>
          <w:rFonts w:cs="Times New Roman"/>
        </w:rPr>
      </w:pPr>
      <w:r w:rsidRPr="00441053">
        <w:rPr>
          <w:rFonts w:cs="Times New Roman"/>
        </w:rPr>
        <w:t>To give effect to a sale under article </w:t>
      </w:r>
      <w:r w:rsidRPr="00441053">
        <w:fldChar w:fldCharType="begin"/>
      </w:r>
      <w:r w:rsidRPr="00441053">
        <w:instrText xml:space="preserve"> REF _Ref246331666 \r \h  \* MERGEFORMAT </w:instrText>
      </w:r>
      <w:r w:rsidRPr="00441053">
        <w:fldChar w:fldCharType="separate"/>
      </w:r>
      <w:r w:rsidRPr="00982C0F">
        <w:rPr>
          <w:rFonts w:cs="Times New Roman"/>
        </w:rPr>
        <w:t>99.3.1</w:t>
      </w:r>
      <w:r w:rsidRPr="00441053">
        <w:fldChar w:fldCharType="end"/>
      </w:r>
      <w:r w:rsidRPr="00441053">
        <w:rPr>
          <w:rFonts w:cs="Times New Roman"/>
        </w:rPr>
        <w:t xml:space="preserve"> the directors may arrange for the shares representing the fractions to be entered in the register as certificated shares.  </w:t>
      </w:r>
    </w:p>
    <w:p w14:paraId="3986B36B" w14:textId="77777777" w:rsidR="009D3F97" w:rsidRPr="00441053" w:rsidRDefault="009D3F97" w:rsidP="00EA21A2">
      <w:pPr>
        <w:pStyle w:val="StandardL2"/>
        <w:rPr>
          <w:rFonts w:cs="Times New Roman"/>
        </w:rPr>
      </w:pPr>
      <w:r w:rsidRPr="00441053">
        <w:rPr>
          <w:rFonts w:cs="Times New Roman"/>
        </w:rPr>
        <w:t>The directors may authorise any person to transfer the shares to, or to the direction of, the purchaser.</w:t>
      </w:r>
    </w:p>
    <w:p w14:paraId="7F9DCFDB" w14:textId="77777777" w:rsidR="009D3F97" w:rsidRPr="00441053" w:rsidRDefault="009D3F97" w:rsidP="00EA21A2">
      <w:pPr>
        <w:pStyle w:val="StandardL2"/>
        <w:rPr>
          <w:rFonts w:cs="Times New Roman"/>
        </w:rPr>
      </w:pPr>
      <w:r w:rsidRPr="00441053">
        <w:rPr>
          <w:rFonts w:cs="Times New Roman"/>
        </w:rPr>
        <w:t>The person to whom the shares are transferred is not obliged to ensure that any purchase money is received by the person entitled to the relevant fractions.</w:t>
      </w:r>
    </w:p>
    <w:p w14:paraId="643C0968" w14:textId="77777777" w:rsidR="009D3F97" w:rsidRPr="00441053" w:rsidRDefault="009D3F97" w:rsidP="00EA21A2">
      <w:pPr>
        <w:pStyle w:val="StandardL2"/>
        <w:rPr>
          <w:rFonts w:cs="Times New Roman"/>
        </w:rPr>
      </w:pPr>
      <w:r w:rsidRPr="00441053">
        <w:rPr>
          <w:rFonts w:cs="Times New Roman"/>
        </w:rPr>
        <w:t>The transferee's title to the shares is not affected by any irregularity in or invalidity of the process leading to their sale.</w:t>
      </w:r>
    </w:p>
    <w:p w14:paraId="6E41B691" w14:textId="77777777" w:rsidR="009D3F97" w:rsidRPr="00441053" w:rsidRDefault="009D3F97" w:rsidP="00EA21A2">
      <w:pPr>
        <w:pStyle w:val="StandardL2"/>
        <w:rPr>
          <w:rFonts w:cs="Times New Roman"/>
        </w:rPr>
      </w:pPr>
      <w:bookmarkStart w:id="488" w:name="_Toc231875481"/>
      <w:r w:rsidRPr="00441053">
        <w:rPr>
          <w:rFonts w:cs="Times New Roman"/>
        </w:rPr>
        <w:t>If shares are allotted or issued under article </w:t>
      </w:r>
      <w:r w:rsidRPr="00441053">
        <w:fldChar w:fldCharType="begin"/>
      </w:r>
      <w:r w:rsidRPr="00441053">
        <w:instrText xml:space="preserve"> REF _Ref246331690 \r \h  \* MERGEFORMAT </w:instrText>
      </w:r>
      <w:r w:rsidRPr="00441053">
        <w:fldChar w:fldCharType="separate"/>
      </w:r>
      <w:r w:rsidRPr="00982C0F">
        <w:rPr>
          <w:rFonts w:cs="Times New Roman"/>
        </w:rPr>
        <w:t>99.3.4</w:t>
      </w:r>
      <w:r w:rsidRPr="00441053">
        <w:fldChar w:fldCharType="end"/>
      </w:r>
      <w:r w:rsidRPr="00441053">
        <w:rPr>
          <w:rFonts w:cs="Times New Roman"/>
        </w:rPr>
        <w:t>, the amount required to pay up those shares may be capitalised as the directors think fit out of amounts standing to the credit of reserves (including a share premium account, capital redemption reserve and profit and loss account), whether or not available for distribution, and applied in paying up in full the appropriate number of shares.</w:t>
      </w:r>
    </w:p>
    <w:p w14:paraId="6A05C612" w14:textId="77777777" w:rsidR="009D3F97" w:rsidRPr="00441053" w:rsidRDefault="009D3F97" w:rsidP="00EA21A2">
      <w:pPr>
        <w:pStyle w:val="StandardL2"/>
        <w:rPr>
          <w:rFonts w:cs="Times New Roman"/>
        </w:rPr>
      </w:pPr>
      <w:r w:rsidRPr="00441053">
        <w:rPr>
          <w:rFonts w:cs="Times New Roman"/>
        </w:rPr>
        <w:t>A resolution of the directors capitalising part of the reserves has the same effect as if the capitalisation had been declared by ordinary resolution of the Company under article </w:t>
      </w:r>
      <w:r w:rsidRPr="00441053">
        <w:fldChar w:fldCharType="begin"/>
      </w:r>
      <w:r w:rsidRPr="00441053">
        <w:instrText xml:space="preserve"> REF _Ref269225189 \r \h  \* MERGEFORMAT </w:instrText>
      </w:r>
      <w:r w:rsidRPr="00441053">
        <w:fldChar w:fldCharType="separate"/>
      </w:r>
      <w:r w:rsidRPr="00982C0F">
        <w:rPr>
          <w:rFonts w:cs="Times New Roman"/>
        </w:rPr>
        <w:t>109</w:t>
      </w:r>
      <w:r w:rsidRPr="00441053">
        <w:fldChar w:fldCharType="end"/>
      </w:r>
      <w:r w:rsidRPr="00441053">
        <w:rPr>
          <w:rFonts w:cs="Times New Roman"/>
        </w:rPr>
        <w:t>.  In relation to the capitalisation the directors may exercise all the powers conferred on them by article </w:t>
      </w:r>
      <w:r w:rsidRPr="00441053">
        <w:fldChar w:fldCharType="begin"/>
      </w:r>
      <w:r w:rsidRPr="00441053">
        <w:instrText xml:space="preserve"> REF _Ref269225197 \r \h  \* MERGEFORMAT </w:instrText>
      </w:r>
      <w:r w:rsidRPr="00441053">
        <w:fldChar w:fldCharType="separate"/>
      </w:r>
      <w:r w:rsidRPr="00982C0F">
        <w:rPr>
          <w:rFonts w:cs="Times New Roman"/>
        </w:rPr>
        <w:t>109</w:t>
      </w:r>
      <w:r w:rsidRPr="00441053">
        <w:fldChar w:fldCharType="end"/>
      </w:r>
      <w:r w:rsidRPr="00441053">
        <w:rPr>
          <w:rFonts w:cs="Times New Roman"/>
        </w:rPr>
        <w:t xml:space="preserve"> without an ordinary resolution of the Company.</w:t>
      </w:r>
      <w:bookmarkEnd w:id="488"/>
    </w:p>
    <w:p w14:paraId="7A8C81DE" w14:textId="77777777" w:rsidR="009D3F97" w:rsidRPr="00441053" w:rsidRDefault="009D3F97" w:rsidP="00267EEF">
      <w:pPr>
        <w:pStyle w:val="BodyText"/>
        <w:keepNext/>
        <w:jc w:val="center"/>
        <w:rPr>
          <w:rFonts w:cs="Times New Roman"/>
          <w:b/>
          <w:bCs/>
        </w:rPr>
      </w:pPr>
      <w:bookmarkStart w:id="489" w:name="_Toc246329762"/>
      <w:r w:rsidRPr="00441053">
        <w:rPr>
          <w:rFonts w:cs="Times New Roman"/>
          <w:b/>
          <w:bCs/>
        </w:rPr>
        <w:t>DISTRIBUTIONS</w:t>
      </w:r>
      <w:bookmarkEnd w:id="489"/>
      <w:r>
        <w:rPr>
          <w:rFonts w:cs="Times New Roman"/>
          <w:b/>
          <w:bCs/>
        </w:rPr>
        <w:fldChar w:fldCharType="begin"/>
      </w:r>
      <w:r w:rsidRPr="00441053">
        <w:rPr>
          <w:rFonts w:cs="Times New Roman"/>
        </w:rPr>
        <w:instrText xml:space="preserve"> TC "</w:instrText>
      </w:r>
      <w:bookmarkStart w:id="490" w:name="_Toc41990166"/>
      <w:r w:rsidRPr="00441053">
        <w:rPr>
          <w:rFonts w:cs="Times New Roman"/>
          <w:b/>
          <w:bCs/>
        </w:rPr>
        <w:instrText>DISTRIBUTIONS</w:instrText>
      </w:r>
      <w:bookmarkEnd w:id="490"/>
      <w:r w:rsidRPr="00441053">
        <w:rPr>
          <w:rFonts w:cs="Times New Roman"/>
        </w:rPr>
        <w:instrText>" \f C \l "1"  D3_TC DDOU</w:instrText>
      </w:r>
      <w:r>
        <w:rPr>
          <w:rFonts w:cs="Times New Roman"/>
          <w:b/>
          <w:bCs/>
        </w:rPr>
        <w:fldChar w:fldCharType="end"/>
      </w:r>
    </w:p>
    <w:p w14:paraId="7B5F1FF9" w14:textId="77777777" w:rsidR="009D3F97" w:rsidRPr="00845443" w:rsidRDefault="009D3F97" w:rsidP="00EA21A2">
      <w:pPr>
        <w:pStyle w:val="StandardL1"/>
        <w:rPr>
          <w:rFonts w:cs="Times New Roman"/>
        </w:rPr>
      </w:pPr>
      <w:bookmarkStart w:id="491" w:name="_Toc246329763"/>
      <w:bookmarkStart w:id="492" w:name="_Toc41990167"/>
      <w:r w:rsidRPr="00845443">
        <w:rPr>
          <w:rFonts w:cs="Times New Roman"/>
        </w:rPr>
        <w:t>Procedure for declaring dividends</w:t>
      </w:r>
      <w:bookmarkEnd w:id="491"/>
      <w:bookmarkEnd w:id="492"/>
    </w:p>
    <w:p w14:paraId="0B5A9D41" w14:textId="77777777" w:rsidR="009D3F97" w:rsidRPr="00441053" w:rsidRDefault="009D3F97" w:rsidP="00EA21A2">
      <w:pPr>
        <w:pStyle w:val="StandardL2"/>
        <w:rPr>
          <w:rFonts w:cs="Times New Roman"/>
        </w:rPr>
      </w:pPr>
      <w:r w:rsidRPr="00441053">
        <w:rPr>
          <w:rFonts w:cs="Times New Roman"/>
        </w:rPr>
        <w:t>Subject to the Act and the articles, the Company may by ordinary resolution declare dividends, and the directors may decide to pay interim dividends.</w:t>
      </w:r>
    </w:p>
    <w:p w14:paraId="2E4F7B97" w14:textId="77777777" w:rsidR="009D3F97" w:rsidRPr="00441053" w:rsidRDefault="009D3F97" w:rsidP="00EA21A2">
      <w:pPr>
        <w:pStyle w:val="StandardL2"/>
        <w:rPr>
          <w:rFonts w:cs="Times New Roman"/>
        </w:rPr>
      </w:pPr>
      <w:r w:rsidRPr="00441053">
        <w:rPr>
          <w:rFonts w:cs="Times New Roman"/>
        </w:rPr>
        <w:lastRenderedPageBreak/>
        <w:t>A dividend must not be declared unless the directors have made a recommendation as to its amount. Such a dividend must not exceed the amount recommended by the directors.</w:t>
      </w:r>
    </w:p>
    <w:p w14:paraId="3A451371" w14:textId="77777777" w:rsidR="009D3F97" w:rsidRPr="00441053" w:rsidRDefault="009D3F97" w:rsidP="00EA21A2">
      <w:pPr>
        <w:pStyle w:val="StandardL2"/>
        <w:rPr>
          <w:rFonts w:cs="Times New Roman"/>
        </w:rPr>
      </w:pPr>
      <w:r w:rsidRPr="00441053">
        <w:rPr>
          <w:rFonts w:cs="Times New Roman"/>
        </w:rPr>
        <w:t>No dividend may be declared or paid unless it is in accordance with members' respective rights.</w:t>
      </w:r>
    </w:p>
    <w:p w14:paraId="0707A9C0" w14:textId="77777777" w:rsidR="009D3F97" w:rsidRPr="00441053" w:rsidRDefault="009D3F97" w:rsidP="00EA21A2">
      <w:pPr>
        <w:pStyle w:val="StandardL2"/>
        <w:rPr>
          <w:rFonts w:cs="Times New Roman"/>
        </w:rPr>
      </w:pPr>
      <w:r w:rsidRPr="00441053">
        <w:rPr>
          <w:rFonts w:cs="Times New Roman"/>
        </w:rPr>
        <w:t>Unless the members' resolution to declare or directors' decision to pay a dividend, or the terms on which shares are issued, specify otherwise, it must be paid by reference to each member's holding of shares on the date of the resolution or decision to declare or pay it.</w:t>
      </w:r>
    </w:p>
    <w:p w14:paraId="4C07DA1B" w14:textId="77777777" w:rsidR="009D3F97" w:rsidRPr="00441053" w:rsidRDefault="009D3F97" w:rsidP="00EA21A2">
      <w:pPr>
        <w:pStyle w:val="StandardL2"/>
        <w:rPr>
          <w:rFonts w:cs="Times New Roman"/>
        </w:rPr>
      </w:pPr>
      <w:r w:rsidRPr="00441053">
        <w:rPr>
          <w:rFonts w:cs="Times New Roman"/>
        </w:rPr>
        <w:t>The directors may pay any dividend (including any dividend payable at a fixed rate) if it appears to them that the profits available for distribution justify the payment.</w:t>
      </w:r>
    </w:p>
    <w:p w14:paraId="64470FDA" w14:textId="77777777" w:rsidR="009D3F97" w:rsidRPr="00441053" w:rsidRDefault="009D3F97" w:rsidP="00EA21A2">
      <w:pPr>
        <w:pStyle w:val="StandardL2"/>
        <w:rPr>
          <w:rFonts w:cs="Times New Roman"/>
        </w:rPr>
      </w:pPr>
      <w:r w:rsidRPr="00441053">
        <w:rPr>
          <w:rFonts w:cs="Times New Roman"/>
        </w:rPr>
        <w:t>If the Company's share capital is divided into different classes, no interim dividend may be paid on shares carrying deferred or non</w:t>
      </w:r>
      <w:r w:rsidRPr="00441053">
        <w:rPr>
          <w:rFonts w:cs="Times New Roman"/>
        </w:rPr>
        <w:noBreakHyphen/>
        <w:t>preferred rights if, at the time of payment, any preferential dividend is in arrears.</w:t>
      </w:r>
    </w:p>
    <w:p w14:paraId="15381A6E" w14:textId="77777777" w:rsidR="009D3F97" w:rsidRPr="00441053" w:rsidRDefault="009D3F97" w:rsidP="00EA21A2">
      <w:pPr>
        <w:pStyle w:val="StandardL2"/>
        <w:rPr>
          <w:rFonts w:cs="Times New Roman"/>
        </w:rPr>
      </w:pPr>
      <w:r w:rsidRPr="00441053">
        <w:rPr>
          <w:rFonts w:cs="Times New Roman"/>
        </w:rPr>
        <w:t>If the directors act in good faith, they do not incur any liability to the holders of shares conferring preferred rights for any loss they may suffer by the lawful payment of an interim dividend on shares with deferred or non</w:t>
      </w:r>
      <w:r w:rsidRPr="00441053">
        <w:rPr>
          <w:rFonts w:cs="Times New Roman"/>
        </w:rPr>
        <w:noBreakHyphen/>
        <w:t>preferred rights.</w:t>
      </w:r>
    </w:p>
    <w:p w14:paraId="245AA795" w14:textId="77777777" w:rsidR="009D3F97" w:rsidRPr="00441053" w:rsidRDefault="009D3F97" w:rsidP="00EA21A2">
      <w:pPr>
        <w:pStyle w:val="StandardL1"/>
        <w:rPr>
          <w:rFonts w:cs="Times New Roman"/>
        </w:rPr>
      </w:pPr>
      <w:bookmarkStart w:id="493" w:name="_Toc246329764"/>
      <w:bookmarkStart w:id="494" w:name="_Toc41990168"/>
      <w:r w:rsidRPr="00441053">
        <w:rPr>
          <w:rFonts w:cs="Times New Roman"/>
        </w:rPr>
        <w:t>Calculation of dividends</w:t>
      </w:r>
      <w:bookmarkEnd w:id="493"/>
      <w:bookmarkEnd w:id="494"/>
    </w:p>
    <w:p w14:paraId="44DBCCC1" w14:textId="77777777" w:rsidR="009D3F97" w:rsidRPr="00441053" w:rsidRDefault="009D3F97" w:rsidP="00EA21A2">
      <w:pPr>
        <w:pStyle w:val="StandardL2"/>
        <w:rPr>
          <w:rFonts w:cs="Times New Roman"/>
        </w:rPr>
      </w:pPr>
      <w:r w:rsidRPr="00441053">
        <w:rPr>
          <w:rFonts w:cs="Times New Roman"/>
        </w:rPr>
        <w:t>Except as otherwise provided by the articles or the rights attached to or the terms of issue of shares, all dividends must be:</w:t>
      </w:r>
    </w:p>
    <w:p w14:paraId="3F4AE8D9" w14:textId="77777777" w:rsidR="009D3F97" w:rsidRPr="00441053" w:rsidRDefault="009D3F97" w:rsidP="00EA21A2">
      <w:pPr>
        <w:pStyle w:val="StandardL3"/>
        <w:rPr>
          <w:rFonts w:cs="Times New Roman"/>
        </w:rPr>
      </w:pPr>
      <w:r w:rsidRPr="00441053">
        <w:rPr>
          <w:rFonts w:cs="Times New Roman"/>
        </w:rPr>
        <w:t xml:space="preserve">declared and paid according to the amounts paid up on the shares on which the dividend is paid; and </w:t>
      </w:r>
    </w:p>
    <w:p w14:paraId="37D3936A" w14:textId="77777777" w:rsidR="009D3F97" w:rsidRPr="00441053" w:rsidRDefault="009D3F97" w:rsidP="00EA21A2">
      <w:pPr>
        <w:pStyle w:val="StandardL3"/>
        <w:rPr>
          <w:rFonts w:cs="Times New Roman"/>
        </w:rPr>
      </w:pPr>
      <w:r w:rsidRPr="00441053">
        <w:rPr>
          <w:rFonts w:cs="Times New Roman"/>
        </w:rPr>
        <w:t>apportioned and paid proportionately to the amounts paid up on the shares during any portion or portions of the period in respect of which the dividend is paid.</w:t>
      </w:r>
    </w:p>
    <w:p w14:paraId="4ACB2765" w14:textId="77777777" w:rsidR="009D3F97" w:rsidRPr="00CC4DF0" w:rsidRDefault="009D3F97" w:rsidP="00EA21A2">
      <w:pPr>
        <w:pStyle w:val="StandardL2"/>
        <w:rPr>
          <w:rFonts w:cs="Times New Roman"/>
        </w:rPr>
      </w:pPr>
      <w:r w:rsidRPr="00CC4DF0">
        <w:rPr>
          <w:rFonts w:cs="Times New Roman"/>
        </w:rPr>
        <w:t>If any share is issued on terms providing that it ranks for dividend as from a particular date, that share ranks for dividend accordingly.</w:t>
      </w:r>
    </w:p>
    <w:p w14:paraId="6EB31805" w14:textId="77777777" w:rsidR="009D3F97" w:rsidRPr="006D4C53" w:rsidRDefault="009D3F97" w:rsidP="00EA21A2">
      <w:pPr>
        <w:pStyle w:val="StandardL2"/>
        <w:rPr>
          <w:rFonts w:cs="Times New Roman"/>
        </w:rPr>
      </w:pPr>
      <w:r w:rsidRPr="006D4C53">
        <w:rPr>
          <w:rFonts w:cs="Times New Roman"/>
        </w:rPr>
        <w:t>For the purposes of calculating dividends, no account is to be taken of any amount which has been paid up on a share in advance of the due date for payment of that amount.</w:t>
      </w:r>
    </w:p>
    <w:p w14:paraId="67AD58D9" w14:textId="77777777" w:rsidR="009D3F97" w:rsidRPr="00441053" w:rsidRDefault="009D3F97" w:rsidP="00EA21A2">
      <w:pPr>
        <w:pStyle w:val="StandardL2"/>
        <w:rPr>
          <w:rFonts w:cs="Times New Roman"/>
        </w:rPr>
      </w:pPr>
      <w:r w:rsidRPr="00441053">
        <w:rPr>
          <w:rFonts w:cs="Times New Roman"/>
        </w:rPr>
        <w:t>Except as otherwise provided by the rights attached to shares, dividends may be declared or paid in any currency.</w:t>
      </w:r>
    </w:p>
    <w:p w14:paraId="00365F5E" w14:textId="77777777" w:rsidR="009D3F97" w:rsidRPr="00441053" w:rsidRDefault="009D3F97" w:rsidP="00EA21A2">
      <w:pPr>
        <w:pStyle w:val="StandardL2"/>
        <w:rPr>
          <w:rFonts w:cs="Times New Roman"/>
        </w:rPr>
      </w:pPr>
      <w:r w:rsidRPr="00441053">
        <w:rPr>
          <w:rFonts w:cs="Times New Roman"/>
        </w:rPr>
        <w:t>The directors may agree with any member that dividends which may at any time or from time to time be declared or become due on his/her shares in one currency shall be paid or satisfied in another, and may agree the basis of conversion to be applied and how and when the amount to be paid in the other currency shall be calculated and paid and for the Company or any other person to bear any costs involved.</w:t>
      </w:r>
    </w:p>
    <w:p w14:paraId="40F54728" w14:textId="77777777" w:rsidR="009D3F97" w:rsidRPr="00845443" w:rsidRDefault="009D3F97" w:rsidP="00EA21A2">
      <w:pPr>
        <w:pStyle w:val="StandardL1"/>
        <w:rPr>
          <w:rFonts w:cs="Times New Roman"/>
        </w:rPr>
      </w:pPr>
      <w:bookmarkStart w:id="495" w:name="_Toc246329765"/>
      <w:bookmarkStart w:id="496" w:name="_Ref246333314"/>
      <w:bookmarkStart w:id="497" w:name="_Ref246333321"/>
      <w:bookmarkStart w:id="498" w:name="_Ref247036054"/>
      <w:bookmarkStart w:id="499" w:name="_Toc41990169"/>
      <w:r w:rsidRPr="00845443">
        <w:rPr>
          <w:rFonts w:cs="Times New Roman"/>
        </w:rPr>
        <w:lastRenderedPageBreak/>
        <w:t>Payment of dividends and other distributions</w:t>
      </w:r>
      <w:bookmarkEnd w:id="495"/>
      <w:bookmarkEnd w:id="496"/>
      <w:bookmarkEnd w:id="497"/>
      <w:bookmarkEnd w:id="498"/>
      <w:bookmarkEnd w:id="499"/>
    </w:p>
    <w:p w14:paraId="1CB7913E" w14:textId="77777777" w:rsidR="009D3F97" w:rsidRPr="00441053" w:rsidRDefault="009D3F97" w:rsidP="00EA21A2">
      <w:pPr>
        <w:pStyle w:val="StandardL2"/>
        <w:rPr>
          <w:rFonts w:cs="Times New Roman"/>
        </w:rPr>
      </w:pPr>
      <w:bookmarkStart w:id="500" w:name="_Ref269224747"/>
      <w:r w:rsidRPr="00441053">
        <w:rPr>
          <w:rFonts w:cs="Times New Roman"/>
        </w:rPr>
        <w:t>Where a dividend or other sum which is a distribution is payable in respect of a share, it must be paid by one or more of the following means:</w:t>
      </w:r>
      <w:bookmarkEnd w:id="500"/>
    </w:p>
    <w:p w14:paraId="494BB2DE" w14:textId="77777777" w:rsidR="009D3F97" w:rsidRPr="00441053" w:rsidRDefault="009D3F97" w:rsidP="00EA21A2">
      <w:pPr>
        <w:pStyle w:val="StandardL3"/>
        <w:rPr>
          <w:rFonts w:cs="Times New Roman"/>
        </w:rPr>
      </w:pPr>
      <w:r w:rsidRPr="00441053">
        <w:rPr>
          <w:rFonts w:cs="Times New Roman"/>
        </w:rPr>
        <w:t>in cash;</w:t>
      </w:r>
    </w:p>
    <w:p w14:paraId="7819C317" w14:textId="77777777" w:rsidR="009D3F97" w:rsidRPr="00441053" w:rsidRDefault="009D3F97" w:rsidP="00EA21A2">
      <w:pPr>
        <w:pStyle w:val="StandardL3"/>
        <w:rPr>
          <w:rFonts w:cs="Times New Roman"/>
        </w:rPr>
      </w:pPr>
      <w:bookmarkStart w:id="501" w:name="_Ref246388079"/>
      <w:r w:rsidRPr="00441053">
        <w:rPr>
          <w:rFonts w:cs="Times New Roman"/>
        </w:rPr>
        <w:t>by transfer to a bank or building society account specified by the distribution recipient in writing or as the directors otherwise decide;</w:t>
      </w:r>
      <w:bookmarkEnd w:id="501"/>
      <w:r w:rsidRPr="00441053">
        <w:rPr>
          <w:rFonts w:cs="Times New Roman"/>
        </w:rPr>
        <w:t xml:space="preserve"> </w:t>
      </w:r>
    </w:p>
    <w:p w14:paraId="0F5E3E66" w14:textId="77777777" w:rsidR="009D3F97" w:rsidRPr="00441053" w:rsidRDefault="009D3F97" w:rsidP="00EA21A2">
      <w:pPr>
        <w:pStyle w:val="StandardL3"/>
        <w:rPr>
          <w:rFonts w:cs="Times New Roman"/>
        </w:rPr>
      </w:pPr>
      <w:bookmarkStart w:id="502" w:name="_Ref246388080"/>
      <w:r w:rsidRPr="00441053">
        <w:rPr>
          <w:rFonts w:cs="Times New Roman"/>
        </w:rPr>
        <w:t>by sending a cheque, warrant or money order made payable to the distribution recipient by post to the distribution recipient at the distribution recipient's registered address (if the distribution recipient is a holder of the share), or (in any other case) to an address specified by the distribution recipient in writing or as the directors otherwise decide;</w:t>
      </w:r>
      <w:bookmarkEnd w:id="502"/>
    </w:p>
    <w:p w14:paraId="2D8C780B" w14:textId="77777777" w:rsidR="009D3F97" w:rsidRPr="00441053" w:rsidRDefault="009D3F97" w:rsidP="00EA21A2">
      <w:pPr>
        <w:pStyle w:val="StandardL3"/>
        <w:rPr>
          <w:rFonts w:cs="Times New Roman"/>
        </w:rPr>
      </w:pPr>
      <w:bookmarkStart w:id="503" w:name="_Ref246388085"/>
      <w:r w:rsidRPr="00441053">
        <w:rPr>
          <w:rFonts w:cs="Times New Roman"/>
        </w:rPr>
        <w:t>by sending a cheque, warrant or money order made payable to such person by post to such person at such address as the distribution recipient has specified in writing or as the directors otherwise decide;</w:t>
      </w:r>
      <w:bookmarkEnd w:id="503"/>
    </w:p>
    <w:p w14:paraId="00E5FF30" w14:textId="77777777" w:rsidR="009D3F97" w:rsidRPr="00441053" w:rsidRDefault="009D3F97" w:rsidP="00EA21A2">
      <w:pPr>
        <w:pStyle w:val="StandardL3"/>
        <w:rPr>
          <w:rFonts w:cs="Times New Roman"/>
        </w:rPr>
      </w:pPr>
      <w:r w:rsidRPr="00441053">
        <w:rPr>
          <w:rFonts w:cs="Times New Roman"/>
        </w:rPr>
        <w:t>by means of a relevant system in respect of an uncertificated share in such manner as may be consistent with the facilities and requirements of the relevant system or as the directors may otherwise decide; or</w:t>
      </w:r>
    </w:p>
    <w:p w14:paraId="127B88F7" w14:textId="77777777" w:rsidR="009D3F97" w:rsidRPr="00441053" w:rsidRDefault="009D3F97" w:rsidP="00EA21A2">
      <w:pPr>
        <w:pStyle w:val="StandardL3"/>
        <w:rPr>
          <w:rFonts w:cs="Times New Roman"/>
        </w:rPr>
      </w:pPr>
      <w:r w:rsidRPr="009E25B3">
        <w:rPr>
          <w:rFonts w:cs="Times New Roman"/>
        </w:rPr>
        <w:t>by any electronic or other means of payment as the directors agree with the distribution recipient either in writing or by such other means as the directors decide.</w:t>
      </w:r>
    </w:p>
    <w:p w14:paraId="28422BDF" w14:textId="77777777" w:rsidR="009D3F97" w:rsidRPr="00441053" w:rsidRDefault="009D3F97" w:rsidP="00EA21A2">
      <w:pPr>
        <w:pStyle w:val="StandardL2"/>
      </w:pPr>
      <w:r w:rsidRPr="00441053">
        <w:t>In respect of the payment of any dividend or other sum which is a distribution, the directors may decide, and notify distribution recipients, that:</w:t>
      </w:r>
    </w:p>
    <w:p w14:paraId="0D99DB93" w14:textId="77777777" w:rsidR="009D3F97" w:rsidRPr="00441053" w:rsidRDefault="009D3F97" w:rsidP="00EA21A2">
      <w:pPr>
        <w:pStyle w:val="StandardL3"/>
      </w:pPr>
      <w:r w:rsidRPr="00441053">
        <w:t>one or more of the means described in article </w:t>
      </w:r>
      <w:r w:rsidRPr="00441053">
        <w:fldChar w:fldCharType="begin"/>
      </w:r>
      <w:r w:rsidRPr="00441053">
        <w:instrText xml:space="preserve"> REF _Ref269224747 \r \h  \* MERGEFORMAT </w:instrText>
      </w:r>
      <w:r w:rsidRPr="00441053">
        <w:fldChar w:fldCharType="separate"/>
      </w:r>
      <w:r>
        <w:t>102.1</w:t>
      </w:r>
      <w:r w:rsidRPr="00441053">
        <w:fldChar w:fldCharType="end"/>
      </w:r>
      <w:r w:rsidRPr="00441053">
        <w:t xml:space="preserve"> will be used for payment and a distribution recipient may elect to receive the payment by one of the means so notified in the manner prescribed by the directors;</w:t>
      </w:r>
    </w:p>
    <w:p w14:paraId="62895228" w14:textId="77777777" w:rsidR="009D3F97" w:rsidRPr="00441053" w:rsidRDefault="009D3F97" w:rsidP="00EA21A2">
      <w:pPr>
        <w:pStyle w:val="StandardL3"/>
      </w:pPr>
      <w:r w:rsidRPr="00441053">
        <w:t>one or more of such means will be used for the payment unless a distribution recipient elects otherwise in the manner prescribed by the directors; or</w:t>
      </w:r>
    </w:p>
    <w:p w14:paraId="4921B01F" w14:textId="77777777" w:rsidR="009D3F97" w:rsidRPr="00441053" w:rsidRDefault="009D3F97" w:rsidP="00EA21A2">
      <w:pPr>
        <w:pStyle w:val="StandardL3"/>
      </w:pPr>
      <w:r w:rsidRPr="00441053">
        <w:t>one or more of such means will be used for the payment and that distribution recipients will not be able to elect otherwise.</w:t>
      </w:r>
    </w:p>
    <w:p w14:paraId="2C6E607E" w14:textId="77777777" w:rsidR="009D3F97" w:rsidRPr="00441053" w:rsidRDefault="009D3F97" w:rsidP="00EA21A2">
      <w:pPr>
        <w:pStyle w:val="BodyText1"/>
      </w:pPr>
      <w:r w:rsidRPr="00441053">
        <w:t>The directors may for this purpose decide that different methods of payment may apply to different distribution recipients or groups of distribution recipients.</w:t>
      </w:r>
    </w:p>
    <w:p w14:paraId="21788356" w14:textId="77777777" w:rsidR="009D3F97" w:rsidRPr="00441053" w:rsidRDefault="009D3F97" w:rsidP="00EA21A2">
      <w:pPr>
        <w:pStyle w:val="StandardL2"/>
      </w:pPr>
      <w:r w:rsidRPr="00441053">
        <w:t>Payment of any dividend or other sum which is a distribution is made at the risk of the distribution recipient.  The Company is not responsible for a payment which is lost or delayed.  Payment, in accordance with the articles, of any cheque, warrant or money order by the bank upon which it is drawn, or the transfer of funds by any means, or (in respect of an uncertificated share) the making of payment by means of a relevant system, shall be a good discharge to the Company.</w:t>
      </w:r>
    </w:p>
    <w:p w14:paraId="2753519C" w14:textId="77777777" w:rsidR="009D3F97" w:rsidRPr="00441053" w:rsidRDefault="009D3F97" w:rsidP="00EA21A2">
      <w:pPr>
        <w:pStyle w:val="StandardL2"/>
      </w:pPr>
      <w:proofErr w:type="gramStart"/>
      <w:r w:rsidRPr="00441053">
        <w:t>In the event that</w:t>
      </w:r>
      <w:proofErr w:type="gramEnd"/>
      <w:r w:rsidRPr="00441053">
        <w:t>:</w:t>
      </w:r>
    </w:p>
    <w:p w14:paraId="426E9F92" w14:textId="77777777" w:rsidR="009D3F97" w:rsidRPr="00441053" w:rsidRDefault="009D3F97" w:rsidP="00EA21A2">
      <w:pPr>
        <w:pStyle w:val="StandardL3"/>
      </w:pPr>
      <w:r w:rsidRPr="00441053">
        <w:lastRenderedPageBreak/>
        <w:t>a distribution recipient does not specify an address, or does not specify an account of a type prescribed by the directors, or other details necessary in order to make a payment of a dividend or other distribution by the means by which the directors have decided in accordance with this article that a payment is to be made, or by which the distribution recipient has elected to receive payment, and such address or details are necessary in order for the Company to make the relevant payment in accordance with such decision or election; or</w:t>
      </w:r>
    </w:p>
    <w:p w14:paraId="28EC6BF9" w14:textId="77777777" w:rsidR="009D3F97" w:rsidRPr="00441053" w:rsidRDefault="009D3F97" w:rsidP="00EA21A2">
      <w:pPr>
        <w:pStyle w:val="StandardL3"/>
      </w:pPr>
      <w:r w:rsidRPr="00441053">
        <w:t xml:space="preserve">if payment cannot be made by the Company using the details provided by the distribution recipient, </w:t>
      </w:r>
    </w:p>
    <w:p w14:paraId="10F6F152" w14:textId="77777777" w:rsidR="009D3F97" w:rsidRPr="00441053" w:rsidRDefault="009D3F97" w:rsidP="00EA21A2">
      <w:pPr>
        <w:pStyle w:val="BodyText1"/>
      </w:pPr>
      <w:r w:rsidRPr="00441053">
        <w:t>then the dividend or other distribution shall be treated as unclaimed for the purposes of these articles.</w:t>
      </w:r>
    </w:p>
    <w:p w14:paraId="6C94A3AA" w14:textId="77777777" w:rsidR="009D3F97" w:rsidRPr="00441053" w:rsidRDefault="009D3F97" w:rsidP="00EA21A2">
      <w:pPr>
        <w:pStyle w:val="StandardL2"/>
        <w:rPr>
          <w:rFonts w:cs="Times New Roman"/>
        </w:rPr>
      </w:pPr>
      <w:bookmarkStart w:id="504" w:name="_Ref243458317"/>
      <w:r w:rsidRPr="00441053">
        <w:rPr>
          <w:rFonts w:cs="Times New Roman"/>
        </w:rPr>
        <w:t>In the articles, the</w:t>
      </w:r>
      <w:r w:rsidRPr="00441053">
        <w:rPr>
          <w:rFonts w:cs="Times New Roman"/>
          <w:b/>
          <w:bCs/>
        </w:rPr>
        <w:t xml:space="preserve"> </w:t>
      </w:r>
      <w:r w:rsidRPr="00441053">
        <w:rPr>
          <w:rFonts w:cs="Times New Roman"/>
        </w:rPr>
        <w:t>"</w:t>
      </w:r>
      <w:r w:rsidRPr="00441053">
        <w:rPr>
          <w:rFonts w:cs="Times New Roman"/>
          <w:b/>
          <w:bCs/>
        </w:rPr>
        <w:t>distribution recipient</w:t>
      </w:r>
      <w:r w:rsidRPr="00441053">
        <w:rPr>
          <w:rFonts w:cs="Times New Roman"/>
        </w:rPr>
        <w:t>" means, in respect of a share in respect of which a dividend or other sum is payable:</w:t>
      </w:r>
      <w:bookmarkEnd w:id="504"/>
    </w:p>
    <w:p w14:paraId="1D579889" w14:textId="77777777" w:rsidR="009D3F97" w:rsidRPr="00441053" w:rsidRDefault="009D3F97" w:rsidP="00EA21A2">
      <w:pPr>
        <w:pStyle w:val="StandardL3"/>
        <w:rPr>
          <w:rFonts w:cs="Times New Roman"/>
        </w:rPr>
      </w:pPr>
      <w:r w:rsidRPr="00441053">
        <w:rPr>
          <w:rFonts w:cs="Times New Roman"/>
        </w:rPr>
        <w:t>the holder of the share;</w:t>
      </w:r>
    </w:p>
    <w:p w14:paraId="44838946" w14:textId="77777777" w:rsidR="009D3F97" w:rsidRPr="00441053" w:rsidRDefault="009D3F97" w:rsidP="00EA21A2">
      <w:pPr>
        <w:pStyle w:val="StandardL3"/>
        <w:rPr>
          <w:rFonts w:cs="Times New Roman"/>
        </w:rPr>
      </w:pPr>
      <w:r w:rsidRPr="00441053">
        <w:rPr>
          <w:rFonts w:cs="Times New Roman"/>
        </w:rPr>
        <w:t>if the share has two or more joint holders, the senior holder;</w:t>
      </w:r>
    </w:p>
    <w:p w14:paraId="0536238A" w14:textId="73C133A4" w:rsidR="009D3F97" w:rsidRPr="00441053" w:rsidRDefault="009D3F97" w:rsidP="00EA21A2">
      <w:pPr>
        <w:pStyle w:val="StandardL3"/>
        <w:rPr>
          <w:rFonts w:cs="Times New Roman"/>
        </w:rPr>
      </w:pPr>
      <w:r w:rsidRPr="00441053">
        <w:rPr>
          <w:rFonts w:cs="Times New Roman"/>
        </w:rPr>
        <w:t xml:space="preserve">if the holder is no longer entitled to the share by reason of death or bankruptcy, or otherwise by operation of law, the </w:t>
      </w:r>
      <w:proofErr w:type="spellStart"/>
      <w:r w:rsidRPr="00441053">
        <w:rPr>
          <w:rFonts w:cs="Times New Roman"/>
        </w:rPr>
        <w:t>transmittee</w:t>
      </w:r>
      <w:proofErr w:type="spellEnd"/>
      <w:r w:rsidRPr="00441053">
        <w:rPr>
          <w:rFonts w:cs="Times New Roman"/>
        </w:rPr>
        <w:t xml:space="preserve"> (or, where two or more person</w:t>
      </w:r>
      <w:r w:rsidR="004951E4">
        <w:rPr>
          <w:rFonts w:cs="Times New Roman"/>
        </w:rPr>
        <w:t>s</w:t>
      </w:r>
      <w:r w:rsidRPr="00441053">
        <w:rPr>
          <w:rFonts w:cs="Times New Roman"/>
        </w:rPr>
        <w:t xml:space="preserve"> are jointly entitled by transmission to the share, to any one </w:t>
      </w:r>
      <w:proofErr w:type="spellStart"/>
      <w:r w:rsidRPr="00441053">
        <w:rPr>
          <w:rFonts w:cs="Times New Roman"/>
        </w:rPr>
        <w:t>transmittee</w:t>
      </w:r>
      <w:proofErr w:type="spellEnd"/>
      <w:r w:rsidRPr="00441053">
        <w:rPr>
          <w:rFonts w:cs="Times New Roman"/>
        </w:rPr>
        <w:t xml:space="preserve"> and that person shall be able to give effective receipt for payment); or</w:t>
      </w:r>
    </w:p>
    <w:p w14:paraId="08FE2833" w14:textId="77777777" w:rsidR="009D3F97" w:rsidRPr="00441053" w:rsidRDefault="009D3F97" w:rsidP="00EA21A2">
      <w:pPr>
        <w:pStyle w:val="StandardL3"/>
        <w:rPr>
          <w:rFonts w:cs="Times New Roman"/>
        </w:rPr>
      </w:pPr>
      <w:bookmarkStart w:id="505" w:name="_Ref246388211"/>
      <w:r w:rsidRPr="00441053">
        <w:rPr>
          <w:rFonts w:cs="Times New Roman"/>
        </w:rPr>
        <w:t>in any case, to a person that the person or persons entitled to payment may direct in writing.</w:t>
      </w:r>
      <w:bookmarkEnd w:id="505"/>
      <w:r w:rsidRPr="00441053">
        <w:rPr>
          <w:rFonts w:cs="Times New Roman"/>
        </w:rPr>
        <w:t xml:space="preserve"> </w:t>
      </w:r>
    </w:p>
    <w:p w14:paraId="1958CF72" w14:textId="77777777" w:rsidR="009D3F97" w:rsidRPr="00441053" w:rsidRDefault="009D3F97" w:rsidP="00EA21A2">
      <w:pPr>
        <w:pStyle w:val="StandardL2"/>
        <w:rPr>
          <w:rFonts w:cs="Times New Roman"/>
        </w:rPr>
      </w:pPr>
      <w:r w:rsidRPr="00441053">
        <w:rPr>
          <w:rFonts w:cs="Times New Roman"/>
        </w:rPr>
        <w:t>Without prejudice to article </w:t>
      </w:r>
      <w:r w:rsidRPr="00441053">
        <w:fldChar w:fldCharType="begin"/>
      </w:r>
      <w:r w:rsidRPr="00441053">
        <w:instrText xml:space="preserve"> REF _Ref279412133 \r \h  \* MERGEFORMAT </w:instrText>
      </w:r>
      <w:r w:rsidRPr="00441053">
        <w:fldChar w:fldCharType="separate"/>
      </w:r>
      <w:r w:rsidRPr="00982C0F">
        <w:rPr>
          <w:rFonts w:cs="Times New Roman"/>
        </w:rPr>
        <w:t>98</w:t>
      </w:r>
      <w:r w:rsidRPr="00441053">
        <w:fldChar w:fldCharType="end"/>
      </w:r>
      <w:r w:rsidRPr="00441053">
        <w:rPr>
          <w:rFonts w:cs="Times New Roman"/>
        </w:rPr>
        <w:t xml:space="preserve">, the directors may withhold payment of a dividend (or part of a dividend) payable to a </w:t>
      </w:r>
      <w:proofErr w:type="spellStart"/>
      <w:r w:rsidRPr="00441053">
        <w:rPr>
          <w:rFonts w:cs="Times New Roman"/>
        </w:rPr>
        <w:t>transmittee</w:t>
      </w:r>
      <w:proofErr w:type="spellEnd"/>
      <w:r w:rsidRPr="00441053">
        <w:rPr>
          <w:rFonts w:cs="Times New Roman"/>
        </w:rPr>
        <w:t xml:space="preserve"> until he/she has provided such evidence of his/her right as the directors may reasonably require.</w:t>
      </w:r>
    </w:p>
    <w:p w14:paraId="7F1B149D" w14:textId="77777777" w:rsidR="009D3F97" w:rsidRPr="00441053" w:rsidRDefault="009D3F97" w:rsidP="00470FF5">
      <w:pPr>
        <w:pStyle w:val="StandardL1"/>
        <w:rPr>
          <w:rFonts w:cs="Times New Roman"/>
        </w:rPr>
      </w:pPr>
      <w:bookmarkStart w:id="506" w:name="_Toc246329766"/>
      <w:bookmarkStart w:id="507" w:name="_Toc41990170"/>
      <w:r w:rsidRPr="00441053">
        <w:rPr>
          <w:rFonts w:cs="Times New Roman"/>
        </w:rPr>
        <w:t>Deductions from distributions in respect of sums owed to the company</w:t>
      </w:r>
      <w:bookmarkEnd w:id="506"/>
      <w:bookmarkEnd w:id="507"/>
    </w:p>
    <w:p w14:paraId="4CF2C0D2" w14:textId="77777777" w:rsidR="009D3F97" w:rsidRPr="00441053" w:rsidRDefault="009D3F97" w:rsidP="00470FF5">
      <w:pPr>
        <w:pStyle w:val="StandardL2"/>
        <w:keepNext/>
        <w:rPr>
          <w:rFonts w:cs="Times New Roman"/>
        </w:rPr>
      </w:pPr>
      <w:r w:rsidRPr="00441053">
        <w:rPr>
          <w:rFonts w:cs="Times New Roman"/>
        </w:rPr>
        <w:t>If:</w:t>
      </w:r>
    </w:p>
    <w:p w14:paraId="17DC26D0" w14:textId="77777777" w:rsidR="009D3F97" w:rsidRPr="00441053" w:rsidRDefault="009D3F97" w:rsidP="00EA21A2">
      <w:pPr>
        <w:pStyle w:val="StandardL3"/>
        <w:rPr>
          <w:rFonts w:cs="Times New Roman"/>
        </w:rPr>
      </w:pPr>
      <w:r w:rsidRPr="00441053">
        <w:rPr>
          <w:rFonts w:cs="Times New Roman"/>
        </w:rPr>
        <w:t xml:space="preserve">a share is subject to the Company's lien; and </w:t>
      </w:r>
    </w:p>
    <w:p w14:paraId="73C9A9F7" w14:textId="77777777" w:rsidR="009D3F97" w:rsidRPr="00441053" w:rsidRDefault="009D3F97" w:rsidP="00EA21A2">
      <w:pPr>
        <w:pStyle w:val="StandardL3"/>
        <w:rPr>
          <w:rFonts w:cs="Times New Roman"/>
        </w:rPr>
      </w:pPr>
      <w:r w:rsidRPr="00441053">
        <w:rPr>
          <w:rFonts w:cs="Times New Roman"/>
        </w:rPr>
        <w:t xml:space="preserve">the directors are entitled to issue a lien enforcement notice in respect of it, </w:t>
      </w:r>
    </w:p>
    <w:p w14:paraId="1A8A4F9C" w14:textId="77777777" w:rsidR="009D3F97" w:rsidRPr="00441053" w:rsidRDefault="009D3F97" w:rsidP="00EA21A2">
      <w:pPr>
        <w:pStyle w:val="BodyText1"/>
        <w:rPr>
          <w:rFonts w:cs="Times New Roman"/>
        </w:rPr>
      </w:pPr>
      <w:r w:rsidRPr="00441053">
        <w:rPr>
          <w:rFonts w:cs="Times New Roman"/>
        </w:rPr>
        <w:t>they may, instead of issuing a lien enforcement notice, deduct from any dividend or other sum payable in respect of the share any sum of money which is payable to the Company in respect of that share to the extent that they are entitled to require payment under a lien enforcement notice.</w:t>
      </w:r>
    </w:p>
    <w:p w14:paraId="471CD648" w14:textId="77777777" w:rsidR="009D3F97" w:rsidRPr="00441053" w:rsidRDefault="009D3F97" w:rsidP="00EA21A2">
      <w:pPr>
        <w:pStyle w:val="StandardL2"/>
        <w:rPr>
          <w:rFonts w:cs="Times New Roman"/>
        </w:rPr>
      </w:pPr>
      <w:r w:rsidRPr="00441053">
        <w:rPr>
          <w:rFonts w:cs="Times New Roman"/>
        </w:rPr>
        <w:t>Money so deducted must be used to pay any of the sums payable in respect of that share.</w:t>
      </w:r>
    </w:p>
    <w:p w14:paraId="3855745A" w14:textId="77777777" w:rsidR="009D3F97" w:rsidRPr="00441053" w:rsidRDefault="009D3F97" w:rsidP="00EA21A2">
      <w:pPr>
        <w:pStyle w:val="StandardL2"/>
        <w:rPr>
          <w:rFonts w:cs="Times New Roman"/>
        </w:rPr>
      </w:pPr>
      <w:r w:rsidRPr="00441053">
        <w:rPr>
          <w:rFonts w:cs="Times New Roman"/>
        </w:rPr>
        <w:t>The Company must notify the distribution recipient in writing of:</w:t>
      </w:r>
    </w:p>
    <w:p w14:paraId="415D85A0" w14:textId="77777777" w:rsidR="009D3F97" w:rsidRPr="00441053" w:rsidRDefault="009D3F97" w:rsidP="00EA21A2">
      <w:pPr>
        <w:pStyle w:val="StandardL3"/>
        <w:rPr>
          <w:rFonts w:cs="Times New Roman"/>
        </w:rPr>
      </w:pPr>
      <w:r w:rsidRPr="00441053">
        <w:rPr>
          <w:rFonts w:cs="Times New Roman"/>
        </w:rPr>
        <w:t xml:space="preserve">the fact and amount of any such deduction; </w:t>
      </w:r>
    </w:p>
    <w:p w14:paraId="3BDC184D" w14:textId="77777777" w:rsidR="009D3F97" w:rsidRPr="00441053" w:rsidRDefault="009D3F97" w:rsidP="00EA21A2">
      <w:pPr>
        <w:pStyle w:val="StandardL3"/>
        <w:rPr>
          <w:rFonts w:cs="Times New Roman"/>
        </w:rPr>
      </w:pPr>
      <w:r w:rsidRPr="00441053">
        <w:rPr>
          <w:rFonts w:cs="Times New Roman"/>
        </w:rPr>
        <w:lastRenderedPageBreak/>
        <w:t>any non</w:t>
      </w:r>
      <w:r w:rsidRPr="00441053">
        <w:rPr>
          <w:rFonts w:cs="Times New Roman"/>
        </w:rPr>
        <w:noBreakHyphen/>
        <w:t xml:space="preserve">payment of a dividend or other sum payable in respect of a share resulting from any such deduction; and </w:t>
      </w:r>
    </w:p>
    <w:p w14:paraId="059D1F43" w14:textId="77777777" w:rsidR="009D3F97" w:rsidRPr="00441053" w:rsidRDefault="009D3F97" w:rsidP="00EA21A2">
      <w:pPr>
        <w:pStyle w:val="StandardL3"/>
        <w:rPr>
          <w:rFonts w:cs="Times New Roman"/>
        </w:rPr>
      </w:pPr>
      <w:r w:rsidRPr="00441053">
        <w:rPr>
          <w:rFonts w:cs="Times New Roman"/>
        </w:rPr>
        <w:t>how the money deducted has been applied.</w:t>
      </w:r>
    </w:p>
    <w:p w14:paraId="77C50648" w14:textId="77777777" w:rsidR="009D3F97" w:rsidRPr="00441053" w:rsidRDefault="009D3F97" w:rsidP="00EA21A2">
      <w:pPr>
        <w:pStyle w:val="StandardL1"/>
        <w:rPr>
          <w:rFonts w:cs="Times New Roman"/>
        </w:rPr>
      </w:pPr>
      <w:bookmarkStart w:id="508" w:name="_Toc246329767"/>
      <w:bookmarkStart w:id="509" w:name="_Toc41990171"/>
      <w:r w:rsidRPr="00441053">
        <w:rPr>
          <w:rFonts w:cs="Times New Roman"/>
        </w:rPr>
        <w:t>No interest on distributions</w:t>
      </w:r>
      <w:bookmarkEnd w:id="508"/>
      <w:bookmarkEnd w:id="509"/>
    </w:p>
    <w:p w14:paraId="5C8EFA28" w14:textId="77777777" w:rsidR="009D3F97" w:rsidRPr="00441053" w:rsidRDefault="009D3F97" w:rsidP="00EA21A2">
      <w:pPr>
        <w:pStyle w:val="StandardL2"/>
        <w:rPr>
          <w:rFonts w:cs="Times New Roman"/>
        </w:rPr>
      </w:pPr>
      <w:r w:rsidRPr="00441053">
        <w:rPr>
          <w:rFonts w:cs="Times New Roman"/>
        </w:rPr>
        <w:t>The Company may not pay interest on any dividend or other sum payable in respect of a share unless otherwise provided by:</w:t>
      </w:r>
    </w:p>
    <w:p w14:paraId="741FB010" w14:textId="77777777" w:rsidR="009D3F97" w:rsidRPr="00441053" w:rsidRDefault="009D3F97" w:rsidP="00EA21A2">
      <w:pPr>
        <w:pStyle w:val="StandardL3"/>
        <w:rPr>
          <w:rFonts w:cs="Times New Roman"/>
        </w:rPr>
      </w:pPr>
      <w:r w:rsidRPr="00441053">
        <w:rPr>
          <w:rFonts w:cs="Times New Roman"/>
        </w:rPr>
        <w:t>the rights attached to the share; or</w:t>
      </w:r>
    </w:p>
    <w:p w14:paraId="7EB2465A" w14:textId="77777777" w:rsidR="009D3F97" w:rsidRPr="00441053" w:rsidRDefault="009D3F97" w:rsidP="00EA21A2">
      <w:pPr>
        <w:pStyle w:val="StandardL3"/>
        <w:rPr>
          <w:rFonts w:cs="Times New Roman"/>
        </w:rPr>
      </w:pPr>
      <w:r w:rsidRPr="00441053">
        <w:rPr>
          <w:rFonts w:cs="Times New Roman"/>
        </w:rPr>
        <w:t>the provisions of another agreement between the holder of that share and the Company.</w:t>
      </w:r>
    </w:p>
    <w:p w14:paraId="1841E44F" w14:textId="77777777" w:rsidR="009D3F97" w:rsidRPr="00441053" w:rsidRDefault="009D3F97" w:rsidP="00EA21A2">
      <w:pPr>
        <w:pStyle w:val="StandardL1"/>
        <w:rPr>
          <w:rFonts w:cs="Times New Roman"/>
        </w:rPr>
      </w:pPr>
      <w:bookmarkStart w:id="510" w:name="_Toc246329768"/>
      <w:bookmarkStart w:id="511" w:name="_Toc41990172"/>
      <w:r w:rsidRPr="00441053">
        <w:rPr>
          <w:rFonts w:cs="Times New Roman"/>
        </w:rPr>
        <w:t>Unclaimed distributions</w:t>
      </w:r>
      <w:bookmarkEnd w:id="510"/>
      <w:bookmarkEnd w:id="511"/>
    </w:p>
    <w:p w14:paraId="32E056AF" w14:textId="77777777" w:rsidR="009D3F97" w:rsidRPr="00441053" w:rsidRDefault="009D3F97" w:rsidP="00EA21A2">
      <w:pPr>
        <w:pStyle w:val="StandardL2"/>
        <w:rPr>
          <w:rFonts w:cs="Times New Roman"/>
        </w:rPr>
      </w:pPr>
      <w:bookmarkStart w:id="512" w:name="_Ref269225348"/>
      <w:r w:rsidRPr="00441053">
        <w:rPr>
          <w:rFonts w:cs="Times New Roman"/>
        </w:rPr>
        <w:t>All dividends or other sums which are:</w:t>
      </w:r>
      <w:bookmarkEnd w:id="512"/>
    </w:p>
    <w:p w14:paraId="636A42F3" w14:textId="77777777" w:rsidR="009D3F97" w:rsidRPr="00441053" w:rsidRDefault="009D3F97" w:rsidP="00EA21A2">
      <w:pPr>
        <w:pStyle w:val="StandardL3"/>
        <w:rPr>
          <w:rFonts w:cs="Times New Roman"/>
        </w:rPr>
      </w:pPr>
      <w:r w:rsidRPr="00441053">
        <w:rPr>
          <w:rFonts w:cs="Times New Roman"/>
        </w:rPr>
        <w:t xml:space="preserve">payable in respect of shares; and </w:t>
      </w:r>
    </w:p>
    <w:p w14:paraId="7E975A23" w14:textId="77777777" w:rsidR="009D3F97" w:rsidRPr="00441053" w:rsidRDefault="009D3F97" w:rsidP="00EA21A2">
      <w:pPr>
        <w:pStyle w:val="StandardL3"/>
        <w:rPr>
          <w:rFonts w:cs="Times New Roman"/>
        </w:rPr>
      </w:pPr>
      <w:r w:rsidRPr="00441053">
        <w:rPr>
          <w:rFonts w:cs="Times New Roman"/>
        </w:rPr>
        <w:t xml:space="preserve">unclaimed after having been declared or become payable, </w:t>
      </w:r>
    </w:p>
    <w:p w14:paraId="0F69E635" w14:textId="77777777" w:rsidR="009D3F97" w:rsidRPr="00441053" w:rsidRDefault="009D3F97" w:rsidP="00EA21A2">
      <w:pPr>
        <w:pStyle w:val="BodyText1"/>
        <w:rPr>
          <w:rFonts w:cs="Times New Roman"/>
        </w:rPr>
      </w:pPr>
      <w:r w:rsidRPr="00441053">
        <w:rPr>
          <w:rFonts w:cs="Times New Roman"/>
        </w:rPr>
        <w:t>may be invested or otherwise made use of by the directors for the benefit of the Company until claimed.</w:t>
      </w:r>
    </w:p>
    <w:p w14:paraId="6CB12B89" w14:textId="77777777" w:rsidR="009D3F97" w:rsidRPr="00441053" w:rsidRDefault="009D3F97" w:rsidP="00EA21A2">
      <w:pPr>
        <w:pStyle w:val="StandardL2"/>
        <w:rPr>
          <w:rFonts w:cs="Times New Roman"/>
        </w:rPr>
      </w:pPr>
      <w:r w:rsidRPr="00441053">
        <w:rPr>
          <w:rFonts w:cs="Times New Roman"/>
        </w:rPr>
        <w:t>The payment of an unclaimed dividend or other sum into a separate account does not make the Company a trustee in respect of it.</w:t>
      </w:r>
    </w:p>
    <w:p w14:paraId="63E00E05" w14:textId="77777777" w:rsidR="009D3F97" w:rsidRPr="00441053" w:rsidRDefault="009D3F97" w:rsidP="00EA21A2">
      <w:pPr>
        <w:pStyle w:val="StandardL2"/>
        <w:rPr>
          <w:rFonts w:cs="Times New Roman"/>
        </w:rPr>
      </w:pPr>
      <w:r w:rsidRPr="00441053">
        <w:rPr>
          <w:rFonts w:cs="Times New Roman"/>
        </w:rPr>
        <w:t>If:</w:t>
      </w:r>
    </w:p>
    <w:p w14:paraId="2586BB59" w14:textId="7BD0BBB0" w:rsidR="009D3F97" w:rsidRPr="00441053" w:rsidRDefault="004951E4" w:rsidP="00EA21A2">
      <w:pPr>
        <w:pStyle w:val="StandardL3"/>
        <w:rPr>
          <w:rFonts w:cs="Times New Roman"/>
        </w:rPr>
      </w:pPr>
      <w:r>
        <w:rPr>
          <w:rFonts w:cs="Times New Roman"/>
        </w:rPr>
        <w:t>six</w:t>
      </w:r>
      <w:r w:rsidRPr="00441053">
        <w:rPr>
          <w:rFonts w:cs="Times New Roman"/>
        </w:rPr>
        <w:t xml:space="preserve"> </w:t>
      </w:r>
      <w:r w:rsidR="009D3F97" w:rsidRPr="00441053">
        <w:rPr>
          <w:rFonts w:cs="Times New Roman"/>
        </w:rPr>
        <w:t>years have passed from the date on which a dividend or other sum became due for payment; and</w:t>
      </w:r>
    </w:p>
    <w:p w14:paraId="3CCDFD87" w14:textId="77777777" w:rsidR="009D3F97" w:rsidRPr="00441053" w:rsidRDefault="009D3F97" w:rsidP="00EA21A2">
      <w:pPr>
        <w:pStyle w:val="StandardL3"/>
        <w:rPr>
          <w:rFonts w:cs="Times New Roman"/>
        </w:rPr>
      </w:pPr>
      <w:r w:rsidRPr="00441053">
        <w:rPr>
          <w:rFonts w:cs="Times New Roman"/>
        </w:rPr>
        <w:t xml:space="preserve">the distribution recipient has not claimed it, </w:t>
      </w:r>
    </w:p>
    <w:p w14:paraId="458406B9" w14:textId="77777777" w:rsidR="009D3F97" w:rsidRPr="00441053" w:rsidRDefault="009D3F97" w:rsidP="00EA21A2">
      <w:pPr>
        <w:pStyle w:val="BodyText1"/>
        <w:rPr>
          <w:rFonts w:cs="Times New Roman"/>
        </w:rPr>
      </w:pPr>
      <w:r w:rsidRPr="00441053">
        <w:rPr>
          <w:rFonts w:cs="Times New Roman"/>
        </w:rPr>
        <w:t>the distribution recipient is no longer entitled to that dividend or other sum and it ceases to remain owing by the Company.</w:t>
      </w:r>
    </w:p>
    <w:p w14:paraId="7502C983" w14:textId="77777777" w:rsidR="009D3F97" w:rsidRPr="00441053" w:rsidRDefault="009D3F97" w:rsidP="00EA21A2">
      <w:pPr>
        <w:pStyle w:val="StandardL2"/>
        <w:rPr>
          <w:rFonts w:cs="Times New Roman"/>
        </w:rPr>
      </w:pPr>
      <w:r w:rsidRPr="00441053">
        <w:rPr>
          <w:rFonts w:cs="Times New Roman"/>
        </w:rPr>
        <w:t>If, in respect of a dividend or other sum payable in respect of a share, on any one occasion:</w:t>
      </w:r>
    </w:p>
    <w:p w14:paraId="06F98C6C" w14:textId="77777777" w:rsidR="009D3F97" w:rsidRPr="00441053" w:rsidRDefault="009D3F97" w:rsidP="00EA21A2">
      <w:pPr>
        <w:pStyle w:val="StandardL3"/>
        <w:rPr>
          <w:rFonts w:cs="Times New Roman"/>
        </w:rPr>
      </w:pPr>
      <w:r w:rsidRPr="00441053">
        <w:rPr>
          <w:rFonts w:cs="Times New Roman"/>
        </w:rPr>
        <w:t>a cheque, warrant or money order is returned undelivered or left uncashed; or</w:t>
      </w:r>
    </w:p>
    <w:p w14:paraId="2E8CB904" w14:textId="77777777" w:rsidR="009D3F97" w:rsidRPr="00441053" w:rsidRDefault="009D3F97" w:rsidP="00EA21A2">
      <w:pPr>
        <w:pStyle w:val="StandardL3"/>
        <w:rPr>
          <w:rFonts w:cs="Times New Roman"/>
        </w:rPr>
      </w:pPr>
      <w:r w:rsidRPr="00441053">
        <w:rPr>
          <w:rFonts w:cs="Times New Roman"/>
        </w:rPr>
        <w:t>a transfer made by a bank or other funds transfer system is not accepted,</w:t>
      </w:r>
    </w:p>
    <w:p w14:paraId="67A2A79E" w14:textId="77777777" w:rsidR="009D3F97" w:rsidRPr="00441053" w:rsidRDefault="009D3F97" w:rsidP="00EA21A2">
      <w:pPr>
        <w:pStyle w:val="BodyText1"/>
        <w:rPr>
          <w:rFonts w:cs="Times New Roman"/>
        </w:rPr>
      </w:pPr>
      <w:r w:rsidRPr="00441053">
        <w:rPr>
          <w:rFonts w:cs="Times New Roman"/>
        </w:rPr>
        <w:t xml:space="preserve">and reasonable enquiries have failed to establish another address or account of the distribution </w:t>
      </w:r>
      <w:proofErr w:type="gramStart"/>
      <w:r w:rsidRPr="00441053">
        <w:rPr>
          <w:rFonts w:cs="Times New Roman"/>
        </w:rPr>
        <w:t>recipient,</w:t>
      </w:r>
      <w:proofErr w:type="gramEnd"/>
      <w:r w:rsidRPr="00441053">
        <w:rPr>
          <w:rFonts w:cs="Times New Roman"/>
        </w:rPr>
        <w:t xml:space="preserve"> the Company is not obliged to send or transfer a dividend or other sum payable in respect of that share to that person until he/she notifies the Company of an address or account to be used for that purpose.  If the cheque, warrant or money order is returned undelivered or left uncashed or transfer not accepted on two consecutive occasions, the Company may exercise this power without making any such enquiries.</w:t>
      </w:r>
    </w:p>
    <w:p w14:paraId="66053814" w14:textId="77777777" w:rsidR="009D3F97" w:rsidRPr="00441053" w:rsidRDefault="009D3F97" w:rsidP="00EA21A2">
      <w:pPr>
        <w:pStyle w:val="StandardL1"/>
        <w:rPr>
          <w:rFonts w:cs="Times New Roman"/>
        </w:rPr>
      </w:pPr>
      <w:bookmarkStart w:id="513" w:name="_Toc246329769"/>
      <w:bookmarkStart w:id="514" w:name="_Toc41990173"/>
      <w:r w:rsidRPr="00441053">
        <w:rPr>
          <w:rFonts w:cs="Times New Roman"/>
        </w:rPr>
        <w:lastRenderedPageBreak/>
        <w:t>Non</w:t>
      </w:r>
      <w:r w:rsidRPr="00441053">
        <w:rPr>
          <w:rFonts w:cs="Times New Roman"/>
        </w:rPr>
        <w:noBreakHyphen/>
        <w:t>cash distributions</w:t>
      </w:r>
      <w:bookmarkEnd w:id="513"/>
      <w:bookmarkEnd w:id="514"/>
    </w:p>
    <w:p w14:paraId="714555BE" w14:textId="77777777" w:rsidR="009D3F97" w:rsidRPr="00441053" w:rsidRDefault="009D3F97" w:rsidP="00EA21A2">
      <w:pPr>
        <w:pStyle w:val="StandardL2"/>
        <w:rPr>
          <w:rFonts w:cs="Times New Roman"/>
        </w:rPr>
      </w:pPr>
      <w:r w:rsidRPr="00441053">
        <w:rPr>
          <w:rFonts w:cs="Times New Roman"/>
        </w:rPr>
        <w:t xml:space="preserve">Subject to the terms of issue of the share in question, the Company may, by ordinary resolution on the recommendation of the directors, decide that all or part of a dividend or other distribution in respect of a share </w:t>
      </w:r>
      <w:r w:rsidRPr="00441053">
        <w:t>be made by the distribution of</w:t>
      </w:r>
      <w:r w:rsidRPr="00441053">
        <w:rPr>
          <w:rFonts w:cs="Times New Roman"/>
        </w:rPr>
        <w:t xml:space="preserve"> non</w:t>
      </w:r>
      <w:r w:rsidRPr="00441053">
        <w:rPr>
          <w:rFonts w:cs="Times New Roman"/>
        </w:rPr>
        <w:noBreakHyphen/>
        <w:t>cash assets (including shares or other securities in any company).</w:t>
      </w:r>
    </w:p>
    <w:p w14:paraId="0BF74B3E" w14:textId="77777777" w:rsidR="009D3F97" w:rsidRPr="00441053" w:rsidRDefault="009D3F97" w:rsidP="00EA21A2">
      <w:pPr>
        <w:pStyle w:val="StandardL2"/>
        <w:rPr>
          <w:rFonts w:cs="Times New Roman"/>
        </w:rPr>
      </w:pPr>
      <w:r w:rsidRPr="00441053">
        <w:rPr>
          <w:rFonts w:cs="Times New Roman"/>
        </w:rPr>
        <w:t>For the purposes of making a non</w:t>
      </w:r>
      <w:r w:rsidRPr="00441053">
        <w:rPr>
          <w:rFonts w:cs="Times New Roman"/>
        </w:rPr>
        <w:noBreakHyphen/>
        <w:t>cash distribution, the directors may make whatever arrangements they think fit, including, where any difficulty arises regarding the distribution:</w:t>
      </w:r>
    </w:p>
    <w:p w14:paraId="290E4EAF" w14:textId="77777777" w:rsidR="009D3F97" w:rsidRPr="00441053" w:rsidRDefault="009D3F97" w:rsidP="00EA21A2">
      <w:pPr>
        <w:pStyle w:val="StandardL3"/>
        <w:rPr>
          <w:rFonts w:cs="Times New Roman"/>
        </w:rPr>
      </w:pPr>
      <w:r w:rsidRPr="00441053">
        <w:rPr>
          <w:rFonts w:cs="Times New Roman"/>
        </w:rPr>
        <w:t>issuing fractional certificates (or ignoring fractions);</w:t>
      </w:r>
    </w:p>
    <w:p w14:paraId="24ED5C27" w14:textId="77777777" w:rsidR="009D3F97" w:rsidRPr="00441053" w:rsidRDefault="009D3F97" w:rsidP="00EA21A2">
      <w:pPr>
        <w:pStyle w:val="StandardL3"/>
        <w:rPr>
          <w:rFonts w:cs="Times New Roman"/>
        </w:rPr>
      </w:pPr>
      <w:r w:rsidRPr="00441053">
        <w:rPr>
          <w:rFonts w:cs="Times New Roman"/>
        </w:rPr>
        <w:t xml:space="preserve">fixing the value of any assets; </w:t>
      </w:r>
    </w:p>
    <w:p w14:paraId="40F51012" w14:textId="77777777" w:rsidR="009D3F97" w:rsidRPr="00441053" w:rsidRDefault="009D3F97" w:rsidP="00EA21A2">
      <w:pPr>
        <w:pStyle w:val="StandardL3"/>
        <w:rPr>
          <w:rFonts w:cs="Times New Roman"/>
        </w:rPr>
      </w:pPr>
      <w:r w:rsidRPr="00441053">
        <w:rPr>
          <w:rFonts w:cs="Times New Roman"/>
        </w:rPr>
        <w:t xml:space="preserve">paying cash to any distribution recipient </w:t>
      </w:r>
      <w:proofErr w:type="gramStart"/>
      <w:r w:rsidRPr="00441053">
        <w:rPr>
          <w:rFonts w:cs="Times New Roman"/>
        </w:rPr>
        <w:t>on the basis of</w:t>
      </w:r>
      <w:proofErr w:type="gramEnd"/>
      <w:r w:rsidRPr="00441053">
        <w:rPr>
          <w:rFonts w:cs="Times New Roman"/>
        </w:rPr>
        <w:t xml:space="preserve"> that value </w:t>
      </w:r>
      <w:proofErr w:type="gramStart"/>
      <w:r w:rsidRPr="00441053">
        <w:rPr>
          <w:rFonts w:cs="Times New Roman"/>
        </w:rPr>
        <w:t>in order to</w:t>
      </w:r>
      <w:proofErr w:type="gramEnd"/>
      <w:r w:rsidRPr="00441053">
        <w:rPr>
          <w:rFonts w:cs="Times New Roman"/>
        </w:rPr>
        <w:t xml:space="preserve"> adjust the rights of recipients; and </w:t>
      </w:r>
    </w:p>
    <w:p w14:paraId="14765C75" w14:textId="77777777" w:rsidR="009D3F97" w:rsidRPr="00441053" w:rsidRDefault="009D3F97" w:rsidP="00EA21A2">
      <w:pPr>
        <w:pStyle w:val="StandardL3"/>
        <w:rPr>
          <w:rFonts w:cs="Times New Roman"/>
        </w:rPr>
      </w:pPr>
      <w:r w:rsidRPr="00441053">
        <w:rPr>
          <w:rFonts w:cs="Times New Roman"/>
        </w:rPr>
        <w:t>vesting any assets in trustees.</w:t>
      </w:r>
    </w:p>
    <w:p w14:paraId="1BC5A6C9" w14:textId="77777777" w:rsidR="009D3F97" w:rsidRPr="00441053" w:rsidRDefault="009D3F97" w:rsidP="00EA21A2">
      <w:pPr>
        <w:pStyle w:val="StandardL1"/>
        <w:rPr>
          <w:rFonts w:cs="Times New Roman"/>
        </w:rPr>
      </w:pPr>
      <w:bookmarkStart w:id="515" w:name="_Toc246329770"/>
      <w:bookmarkStart w:id="516" w:name="_Toc41990174"/>
      <w:r w:rsidRPr="00441053">
        <w:rPr>
          <w:rFonts w:cs="Times New Roman"/>
        </w:rPr>
        <w:t>Waiver of distributions</w:t>
      </w:r>
      <w:bookmarkEnd w:id="515"/>
      <w:bookmarkEnd w:id="516"/>
    </w:p>
    <w:p w14:paraId="089C1BEE" w14:textId="77777777" w:rsidR="009D3F97" w:rsidRPr="00441053" w:rsidRDefault="009D3F97" w:rsidP="00EA21A2">
      <w:pPr>
        <w:pStyle w:val="StandardL2"/>
        <w:rPr>
          <w:rFonts w:cs="Times New Roman"/>
        </w:rPr>
      </w:pPr>
      <w:r w:rsidRPr="00441053">
        <w:rPr>
          <w:rFonts w:cs="Times New Roman"/>
        </w:rPr>
        <w:t>Distribution recipients may waive their entitlement to a dividend or other distribution payable in respect of a share by giving the Company notice in writing to that effect, but if:</w:t>
      </w:r>
    </w:p>
    <w:p w14:paraId="67E821B2" w14:textId="77777777" w:rsidR="009D3F97" w:rsidRPr="00441053" w:rsidRDefault="009D3F97" w:rsidP="00EA21A2">
      <w:pPr>
        <w:pStyle w:val="StandardL3"/>
        <w:rPr>
          <w:rFonts w:cs="Times New Roman"/>
        </w:rPr>
      </w:pPr>
      <w:r w:rsidRPr="00441053">
        <w:rPr>
          <w:rFonts w:cs="Times New Roman"/>
        </w:rPr>
        <w:t xml:space="preserve">the share has more than one holder; or </w:t>
      </w:r>
    </w:p>
    <w:p w14:paraId="4F619842" w14:textId="77777777" w:rsidR="009D3F97" w:rsidRPr="00441053" w:rsidRDefault="009D3F97" w:rsidP="00EA21A2">
      <w:pPr>
        <w:pStyle w:val="StandardL3"/>
        <w:rPr>
          <w:rFonts w:cs="Times New Roman"/>
        </w:rPr>
      </w:pPr>
      <w:r w:rsidRPr="00441053">
        <w:rPr>
          <w:rFonts w:cs="Times New Roman"/>
        </w:rPr>
        <w:t>more than one person is entitled to the share, whether by reason of the death or bankruptcy of one or more joint holders,</w:t>
      </w:r>
    </w:p>
    <w:p w14:paraId="6E1AF9B6" w14:textId="77777777" w:rsidR="009D3F97" w:rsidRPr="00441053" w:rsidRDefault="009D3F97" w:rsidP="00EA21A2">
      <w:pPr>
        <w:pStyle w:val="BodyText1"/>
        <w:rPr>
          <w:rFonts w:cs="Times New Roman"/>
        </w:rPr>
      </w:pPr>
      <w:r w:rsidRPr="00441053">
        <w:rPr>
          <w:rFonts w:cs="Times New Roman"/>
        </w:rPr>
        <w:t>the notice is not effective unless it is expressed to be given, and signed, by all the holders or persons otherwise entitled to the share.</w:t>
      </w:r>
    </w:p>
    <w:p w14:paraId="1BEA9DE0" w14:textId="77777777" w:rsidR="009D3F97" w:rsidRPr="00441053" w:rsidRDefault="009D3F97" w:rsidP="00EA21A2">
      <w:pPr>
        <w:pStyle w:val="StandardL1"/>
        <w:rPr>
          <w:rFonts w:cs="Times New Roman"/>
        </w:rPr>
      </w:pPr>
      <w:bookmarkStart w:id="517" w:name="_Toc246329771"/>
      <w:bookmarkStart w:id="518" w:name="_Ref246486979"/>
      <w:bookmarkStart w:id="519" w:name="_Toc41990175"/>
      <w:r w:rsidRPr="00441053">
        <w:rPr>
          <w:rFonts w:cs="Times New Roman"/>
        </w:rPr>
        <w:t>Scrip dividends</w:t>
      </w:r>
      <w:bookmarkEnd w:id="517"/>
      <w:bookmarkEnd w:id="518"/>
      <w:bookmarkEnd w:id="519"/>
    </w:p>
    <w:p w14:paraId="12B75D70" w14:textId="77777777" w:rsidR="009D3F97" w:rsidRPr="00441053" w:rsidRDefault="009D3F97" w:rsidP="00EA21A2">
      <w:pPr>
        <w:pStyle w:val="StandardL2"/>
        <w:rPr>
          <w:rFonts w:cs="Times New Roman"/>
        </w:rPr>
      </w:pPr>
      <w:bookmarkStart w:id="520" w:name="_Ref228180102"/>
      <w:bookmarkStart w:id="521" w:name="_Toc231875677"/>
      <w:r w:rsidRPr="00441053">
        <w:rPr>
          <w:rFonts w:cs="Times New Roman"/>
        </w:rPr>
        <w:t>Subject to the Act, but without prejudice to article </w:t>
      </w:r>
      <w:r w:rsidRPr="00441053">
        <w:fldChar w:fldCharType="begin"/>
      </w:r>
      <w:r w:rsidRPr="00441053">
        <w:instrText xml:space="preserve"> REF _Ref246388679 \r \h  \* MERGEFORMAT </w:instrText>
      </w:r>
      <w:r w:rsidRPr="00441053">
        <w:fldChar w:fldCharType="separate"/>
      </w:r>
      <w:r w:rsidRPr="00982C0F">
        <w:rPr>
          <w:rFonts w:cs="Times New Roman"/>
        </w:rPr>
        <w:t>68</w:t>
      </w:r>
      <w:r w:rsidRPr="00441053">
        <w:fldChar w:fldCharType="end"/>
      </w:r>
      <w:r w:rsidRPr="00441053">
        <w:rPr>
          <w:rFonts w:cs="Times New Roman"/>
        </w:rPr>
        <w:t>, the directors may, with the prior authority of an ordinary resolution of the Company, allot to those holders of a particular class of shares who have elected to receive them further shares of that class or ordinary shares in either case credited as fully paid ("</w:t>
      </w:r>
      <w:r w:rsidRPr="00441053">
        <w:rPr>
          <w:rFonts w:cs="Times New Roman"/>
          <w:b/>
        </w:rPr>
        <w:t>new shares</w:t>
      </w:r>
      <w:r w:rsidRPr="00441053">
        <w:rPr>
          <w:rFonts w:cs="Times New Roman"/>
        </w:rPr>
        <w:t>") instead of cash in respect of all or part of a dividend or dividends specified by the resolution.</w:t>
      </w:r>
      <w:bookmarkEnd w:id="520"/>
      <w:bookmarkEnd w:id="521"/>
      <w:r w:rsidRPr="00441053">
        <w:rPr>
          <w:rStyle w:val="FootnoteReference"/>
        </w:rPr>
        <w:t xml:space="preserve"> </w:t>
      </w:r>
    </w:p>
    <w:p w14:paraId="1F885AF8" w14:textId="77777777" w:rsidR="009D3F97" w:rsidRPr="00441053" w:rsidRDefault="009D3F97" w:rsidP="00EA21A2">
      <w:pPr>
        <w:pStyle w:val="StandardL2"/>
        <w:rPr>
          <w:rFonts w:cs="Times New Roman"/>
        </w:rPr>
      </w:pPr>
      <w:r w:rsidRPr="00441053">
        <w:rPr>
          <w:rFonts w:cs="Times New Roman"/>
        </w:rPr>
        <w:t>The directors may on any occasion determine that the right of election under article </w:t>
      </w:r>
      <w:r w:rsidRPr="00441053">
        <w:fldChar w:fldCharType="begin"/>
      </w:r>
      <w:r w:rsidRPr="00441053">
        <w:instrText xml:space="preserve"> REF _Ref228180102 \r \h  \* MERGEFORMAT </w:instrText>
      </w:r>
      <w:r w:rsidRPr="00441053">
        <w:fldChar w:fldCharType="separate"/>
      </w:r>
      <w:r w:rsidRPr="00982C0F">
        <w:rPr>
          <w:rFonts w:cs="Times New Roman"/>
        </w:rPr>
        <w:t>108.1</w:t>
      </w:r>
      <w:r w:rsidRPr="00441053">
        <w:fldChar w:fldCharType="end"/>
      </w:r>
      <w:r w:rsidRPr="00441053">
        <w:rPr>
          <w:rFonts w:cs="Times New Roman"/>
        </w:rPr>
        <w:t xml:space="preserve"> shall be subject to any exclusions, restrictions or other arrangements that the directors may in their absolute discretion deem necessary or expedient to deal with legal or practical problems under the laws of, or the requirements of a recognised regulatory body or a stock exchange in, any territory.</w:t>
      </w:r>
    </w:p>
    <w:p w14:paraId="4D16A84C" w14:textId="77777777" w:rsidR="009D3F97" w:rsidRPr="00441053" w:rsidRDefault="009D3F97" w:rsidP="00EA21A2">
      <w:pPr>
        <w:pStyle w:val="StandardL2"/>
        <w:rPr>
          <w:rFonts w:cs="Times New Roman"/>
        </w:rPr>
      </w:pPr>
      <w:bookmarkStart w:id="522" w:name="_Toc231875678"/>
      <w:r w:rsidRPr="00441053">
        <w:rPr>
          <w:rFonts w:cs="Times New Roman"/>
        </w:rPr>
        <w:t>Where a resolution under article </w:t>
      </w:r>
      <w:r w:rsidRPr="00441053">
        <w:fldChar w:fldCharType="begin"/>
      </w:r>
      <w:r w:rsidRPr="00441053">
        <w:instrText xml:space="preserve"> REF _Ref228180102 \r \h  \* MERGEFORMAT </w:instrText>
      </w:r>
      <w:r w:rsidRPr="00441053">
        <w:fldChar w:fldCharType="separate"/>
      </w:r>
      <w:r w:rsidRPr="00982C0F">
        <w:rPr>
          <w:rFonts w:cs="Times New Roman"/>
        </w:rPr>
        <w:t>108.1</w:t>
      </w:r>
      <w:r w:rsidRPr="00441053">
        <w:fldChar w:fldCharType="end"/>
      </w:r>
      <w:r w:rsidRPr="00441053">
        <w:rPr>
          <w:rFonts w:cs="Times New Roman"/>
        </w:rPr>
        <w:t xml:space="preserve"> is to be proposed at a general meeting and the resolution relates in whole or in part to a dividend to be declared at that meeting, then the resolution declaring the dividend is deemed to take effect at the end of that meeting.</w:t>
      </w:r>
      <w:bookmarkEnd w:id="522"/>
    </w:p>
    <w:p w14:paraId="79433B08" w14:textId="77777777" w:rsidR="009D3F97" w:rsidRPr="00441053" w:rsidRDefault="009D3F97" w:rsidP="00EA21A2">
      <w:pPr>
        <w:pStyle w:val="StandardL2"/>
        <w:rPr>
          <w:rFonts w:cs="Times New Roman"/>
        </w:rPr>
      </w:pPr>
      <w:bookmarkStart w:id="523" w:name="_Toc231875679"/>
      <w:r w:rsidRPr="00441053">
        <w:rPr>
          <w:rFonts w:cs="Times New Roman"/>
        </w:rPr>
        <w:lastRenderedPageBreak/>
        <w:t>A resolution under article </w:t>
      </w:r>
      <w:r w:rsidRPr="00441053">
        <w:fldChar w:fldCharType="begin"/>
      </w:r>
      <w:r w:rsidRPr="00441053">
        <w:instrText xml:space="preserve"> REF _Ref228180102 \r \h  \* MERGEFORMAT </w:instrText>
      </w:r>
      <w:r w:rsidRPr="00441053">
        <w:fldChar w:fldCharType="separate"/>
      </w:r>
      <w:r w:rsidRPr="00982C0F">
        <w:rPr>
          <w:rFonts w:cs="Times New Roman"/>
        </w:rPr>
        <w:t>108.1</w:t>
      </w:r>
      <w:r w:rsidRPr="00441053">
        <w:fldChar w:fldCharType="end"/>
      </w:r>
      <w:r w:rsidRPr="00441053">
        <w:rPr>
          <w:rFonts w:cs="Times New Roman"/>
        </w:rPr>
        <w:t xml:space="preserve"> may relate to a particular dividend or to all or any dividends declared or paid within a specified period, but that period may not end later than three years after the date of the meeting at which the resolution is passed.</w:t>
      </w:r>
      <w:bookmarkEnd w:id="523"/>
    </w:p>
    <w:p w14:paraId="233C906D" w14:textId="77777777" w:rsidR="009D3F97" w:rsidRPr="00441053" w:rsidRDefault="009D3F97" w:rsidP="00EA21A2">
      <w:pPr>
        <w:pStyle w:val="StandardL2"/>
        <w:rPr>
          <w:rFonts w:cs="Times New Roman"/>
        </w:rPr>
      </w:pPr>
      <w:bookmarkStart w:id="524" w:name="_Ref228179583"/>
      <w:bookmarkStart w:id="525" w:name="_Toc231875680"/>
      <w:r w:rsidRPr="00441053">
        <w:rPr>
          <w:rFonts w:cs="Times New Roman"/>
        </w:rPr>
        <w:t>The entitlement of each holder of shares to new shares shall be such that the relevant value of the entitlement shall be as nearly as possible equal to (but not greater than) the cash amount (disregarding any associated tax credit) of the dividend which would otherwise have been received by the holder (the "</w:t>
      </w:r>
      <w:r w:rsidRPr="00441053">
        <w:rPr>
          <w:rFonts w:cs="Times New Roman"/>
          <w:b/>
        </w:rPr>
        <w:t>relevant dividend</w:t>
      </w:r>
      <w:r w:rsidRPr="00441053">
        <w:rPr>
          <w:rFonts w:cs="Times New Roman"/>
        </w:rPr>
        <w:t>")</w:t>
      </w:r>
      <w:r>
        <w:rPr>
          <w:rFonts w:cs="Times New Roman"/>
        </w:rPr>
        <w:t xml:space="preserve"> </w:t>
      </w:r>
      <w:r w:rsidRPr="009E25B3">
        <w:rPr>
          <w:rFonts w:cs="Times New Roman"/>
        </w:rPr>
        <w:t>provided that, in calculating the entitlement, the directors may at their discretion adjust up or down the figure obtained by dividing the relevant value by the amount payable on the new shares so as to procure that the entitlement of each holder of shares may be represented by a simple numerical ratio.</w:t>
      </w:r>
      <w:r w:rsidRPr="00441053">
        <w:rPr>
          <w:rFonts w:cs="Times New Roman"/>
        </w:rPr>
        <w:t xml:space="preserve"> For this purpose the "</w:t>
      </w:r>
      <w:r w:rsidRPr="00441053">
        <w:rPr>
          <w:rFonts w:cs="Times New Roman"/>
          <w:b/>
        </w:rPr>
        <w:t>relevant value</w:t>
      </w:r>
      <w:r w:rsidRPr="00441053">
        <w:rPr>
          <w:rFonts w:cs="Times New Roman"/>
        </w:rPr>
        <w:t>" of each of the new shares shall be calculated by reference to the average of the middle</w:t>
      </w:r>
      <w:r w:rsidRPr="00441053">
        <w:rPr>
          <w:rFonts w:cs="Times New Roman"/>
        </w:rPr>
        <w:noBreakHyphen/>
        <w:t>market quotations for a fully paid share of the Company of that class derived from the Daily Official List of the London Stock Exchange (or such other average value derived from such other source as the directors may deem appropriate) for the business day on which the relevant class of shares is first quoted "ex" the relevant dividend (or such other date as the directors may deem appropriate) and the four subsequent business days or shall be as determined by or in accordance with the resolution under article </w:t>
      </w:r>
      <w:r w:rsidRPr="00441053">
        <w:fldChar w:fldCharType="begin"/>
      </w:r>
      <w:r w:rsidRPr="00441053">
        <w:instrText xml:space="preserve"> REF _Ref228180102 \r \h  \* MERGEFORMAT </w:instrText>
      </w:r>
      <w:r w:rsidRPr="00441053">
        <w:fldChar w:fldCharType="separate"/>
      </w:r>
      <w:r w:rsidRPr="00982C0F">
        <w:rPr>
          <w:rFonts w:cs="Times New Roman"/>
        </w:rPr>
        <w:t>108.1</w:t>
      </w:r>
      <w:r w:rsidRPr="00441053">
        <w:fldChar w:fldCharType="end"/>
      </w:r>
      <w:r w:rsidRPr="00441053">
        <w:rPr>
          <w:rFonts w:cs="Times New Roman"/>
        </w:rPr>
        <w:t>.  A certificate or report by the auditors as to the value of the new shares to be allotted in respect of any dividend shall be conclusive evidence of that amount.</w:t>
      </w:r>
      <w:bookmarkEnd w:id="524"/>
      <w:bookmarkEnd w:id="525"/>
      <w:r w:rsidRPr="00441053">
        <w:rPr>
          <w:rStyle w:val="FootnoteReference"/>
        </w:rPr>
        <w:t xml:space="preserve"> </w:t>
      </w:r>
    </w:p>
    <w:p w14:paraId="657D7C70" w14:textId="77777777" w:rsidR="009D3F97" w:rsidRPr="00441053" w:rsidRDefault="009D3F97" w:rsidP="00EA21A2">
      <w:pPr>
        <w:pStyle w:val="StandardL2"/>
        <w:rPr>
          <w:rFonts w:cs="Times New Roman"/>
        </w:rPr>
      </w:pPr>
      <w:bookmarkStart w:id="526" w:name="_Toc231875681"/>
      <w:r w:rsidRPr="00441053">
        <w:rPr>
          <w:rFonts w:cs="Times New Roman"/>
        </w:rPr>
        <w:t>The directors may make any provision they consider appropriate in relation to an allotment made or to be made under this article (whether before or after the passing of the resolution under article </w:t>
      </w:r>
      <w:r w:rsidRPr="00441053">
        <w:fldChar w:fldCharType="begin"/>
      </w:r>
      <w:r w:rsidRPr="00441053">
        <w:instrText xml:space="preserve"> REF _Ref228180102 \r \h  \* MERGEFORMAT </w:instrText>
      </w:r>
      <w:r w:rsidRPr="00441053">
        <w:fldChar w:fldCharType="separate"/>
      </w:r>
      <w:r w:rsidRPr="00982C0F">
        <w:rPr>
          <w:rFonts w:cs="Times New Roman"/>
        </w:rPr>
        <w:t>108.1</w:t>
      </w:r>
      <w:r w:rsidRPr="00441053">
        <w:fldChar w:fldCharType="end"/>
      </w:r>
      <w:r w:rsidRPr="00441053">
        <w:rPr>
          <w:rFonts w:cs="Times New Roman"/>
        </w:rPr>
        <w:t>), including:</w:t>
      </w:r>
      <w:bookmarkEnd w:id="526"/>
    </w:p>
    <w:p w14:paraId="1A1BC289" w14:textId="77777777" w:rsidR="009D3F97" w:rsidRPr="00441053" w:rsidRDefault="009D3F97" w:rsidP="00EA21A2">
      <w:pPr>
        <w:pStyle w:val="StandardL3"/>
        <w:rPr>
          <w:rFonts w:cs="Times New Roman"/>
        </w:rPr>
      </w:pPr>
      <w:r w:rsidRPr="00441053">
        <w:rPr>
          <w:rFonts w:cs="Times New Roman"/>
        </w:rPr>
        <w:t>the giving of notice to holders of the right of election offered to them;</w:t>
      </w:r>
    </w:p>
    <w:p w14:paraId="3602C030" w14:textId="77777777" w:rsidR="009D3F97" w:rsidRPr="00441053" w:rsidRDefault="009D3F97" w:rsidP="00EA21A2">
      <w:pPr>
        <w:pStyle w:val="StandardL3"/>
        <w:rPr>
          <w:rFonts w:cs="Times New Roman"/>
        </w:rPr>
      </w:pPr>
      <w:r w:rsidRPr="00441053">
        <w:rPr>
          <w:rFonts w:cs="Times New Roman"/>
        </w:rPr>
        <w:t>the provision of forms of election (whether in respect of a particular dividend or dividends generally);</w:t>
      </w:r>
    </w:p>
    <w:p w14:paraId="2293B0AE" w14:textId="77777777" w:rsidR="009D3F97" w:rsidRPr="00441053" w:rsidRDefault="009D3F97" w:rsidP="00EA21A2">
      <w:pPr>
        <w:pStyle w:val="StandardL3"/>
        <w:rPr>
          <w:rFonts w:cs="Times New Roman"/>
        </w:rPr>
      </w:pPr>
      <w:r w:rsidRPr="00441053">
        <w:rPr>
          <w:rFonts w:cs="Times New Roman"/>
        </w:rPr>
        <w:t>determination of the procedure for making and revoking elections;</w:t>
      </w:r>
    </w:p>
    <w:p w14:paraId="16EDC261" w14:textId="77777777" w:rsidR="009D3F97" w:rsidRPr="00441053" w:rsidRDefault="009D3F97" w:rsidP="00EA21A2">
      <w:pPr>
        <w:pStyle w:val="StandardL3"/>
        <w:rPr>
          <w:rFonts w:cs="Times New Roman"/>
        </w:rPr>
      </w:pPr>
      <w:r w:rsidRPr="00441053">
        <w:rPr>
          <w:rFonts w:cs="Times New Roman"/>
        </w:rPr>
        <w:t xml:space="preserve">the place at which, and the latest time by which, forms of election and other relevant documents must be lodged </w:t>
      </w:r>
      <w:proofErr w:type="gramStart"/>
      <w:r w:rsidRPr="00441053">
        <w:rPr>
          <w:rFonts w:cs="Times New Roman"/>
        </w:rPr>
        <w:t>in order to</w:t>
      </w:r>
      <w:proofErr w:type="gramEnd"/>
      <w:r w:rsidRPr="00441053">
        <w:rPr>
          <w:rFonts w:cs="Times New Roman"/>
        </w:rPr>
        <w:t xml:space="preserve"> be effective; and</w:t>
      </w:r>
    </w:p>
    <w:p w14:paraId="3A46BB6F" w14:textId="77777777" w:rsidR="009D3F97" w:rsidRPr="00441053" w:rsidRDefault="009D3F97" w:rsidP="00EA21A2">
      <w:pPr>
        <w:pStyle w:val="StandardL3"/>
        <w:rPr>
          <w:rFonts w:cs="Times New Roman"/>
        </w:rPr>
      </w:pPr>
      <w:r w:rsidRPr="00441053">
        <w:rPr>
          <w:rFonts w:cs="Times New Roman"/>
        </w:rPr>
        <w:t>the disregarding or rounding up or down or carrying forward of fractional entitlements, in whole or in part, or the accrual of the benefit of fractional entitlements to the Company (rather than to the holders concerned).</w:t>
      </w:r>
    </w:p>
    <w:p w14:paraId="46917401" w14:textId="77777777" w:rsidR="009D3F97" w:rsidRPr="00441053" w:rsidRDefault="009D3F97" w:rsidP="00EA21A2">
      <w:pPr>
        <w:pStyle w:val="StandardL2"/>
        <w:rPr>
          <w:rFonts w:cs="Times New Roman"/>
        </w:rPr>
      </w:pPr>
      <w:bookmarkStart w:id="527" w:name="_Toc231875682"/>
      <w:r w:rsidRPr="00441053">
        <w:rPr>
          <w:rFonts w:cs="Times New Roman"/>
        </w:rPr>
        <w:t>The dividend (or that part of the dividend in respect of which a right of election has been offered) is not declared or payable on shares in respect of which an election has been duly made (the "</w:t>
      </w:r>
      <w:r w:rsidRPr="00441053">
        <w:rPr>
          <w:rFonts w:cs="Times New Roman"/>
          <w:b/>
        </w:rPr>
        <w:t>elected shares</w:t>
      </w:r>
      <w:r w:rsidRPr="00441053">
        <w:rPr>
          <w:rFonts w:cs="Times New Roman"/>
        </w:rPr>
        <w:t>"); instead new shares are allotted to the holders of the elected shares on the basis of allotment calculated as in article </w:t>
      </w:r>
      <w:r w:rsidRPr="00441053">
        <w:fldChar w:fldCharType="begin"/>
      </w:r>
      <w:r w:rsidRPr="00441053">
        <w:instrText xml:space="preserve"> REF _Ref228179583 \r \h  \* MERGEFORMAT </w:instrText>
      </w:r>
      <w:r w:rsidRPr="00441053">
        <w:fldChar w:fldCharType="separate"/>
      </w:r>
      <w:r w:rsidRPr="00982C0F">
        <w:rPr>
          <w:rFonts w:cs="Times New Roman"/>
        </w:rPr>
        <w:t>108.5</w:t>
      </w:r>
      <w:r w:rsidRPr="00441053">
        <w:fldChar w:fldCharType="end"/>
      </w:r>
      <w:r w:rsidRPr="00441053">
        <w:rPr>
          <w:rFonts w:cs="Times New Roman"/>
        </w:rPr>
        <w:t xml:space="preserve">.  For that purpose, the directors may resolve to capitalise out of amounts standing to the credit of reserves (including a share premium account, capital redemption reserve and profit and loss account), whether or not available for distribution, a sum equal to the aggregate nominal amount of the new shares to be allotted and apply it in paying up in full the appropriate number of new shares for allotment and distribution to the holders of the elected shares.  A resolution of the directors capitalising part of the reserves has the same effect as if the directors had resolved to </w:t>
      </w:r>
      <w:proofErr w:type="gramStart"/>
      <w:r w:rsidRPr="00441053">
        <w:rPr>
          <w:rFonts w:cs="Times New Roman"/>
        </w:rPr>
        <w:t>effect</w:t>
      </w:r>
      <w:proofErr w:type="gramEnd"/>
      <w:r w:rsidRPr="00441053">
        <w:rPr>
          <w:rFonts w:cs="Times New Roman"/>
        </w:rPr>
        <w:t xml:space="preserve"> the capitalisation with the authority </w:t>
      </w:r>
      <w:r w:rsidRPr="00441053">
        <w:rPr>
          <w:rFonts w:cs="Times New Roman"/>
        </w:rPr>
        <w:lastRenderedPageBreak/>
        <w:t>of an ordinary resolution of the Company under article </w:t>
      </w:r>
      <w:r w:rsidRPr="00441053">
        <w:fldChar w:fldCharType="begin"/>
      </w:r>
      <w:r w:rsidRPr="00441053">
        <w:instrText xml:space="preserve"> REF _Ref246389045 \r \h  \* MERGEFORMAT </w:instrText>
      </w:r>
      <w:r w:rsidRPr="00441053">
        <w:fldChar w:fldCharType="separate"/>
      </w:r>
      <w:r w:rsidRPr="00982C0F">
        <w:rPr>
          <w:rFonts w:cs="Times New Roman"/>
        </w:rPr>
        <w:t>109</w:t>
      </w:r>
      <w:r w:rsidRPr="00441053">
        <w:fldChar w:fldCharType="end"/>
      </w:r>
      <w:r w:rsidRPr="00441053">
        <w:rPr>
          <w:rFonts w:cs="Times New Roman"/>
        </w:rPr>
        <w:t>.</w:t>
      </w:r>
      <w:r>
        <w:rPr>
          <w:rFonts w:cs="Times New Roman"/>
        </w:rPr>
        <w:t xml:space="preserve"> </w:t>
      </w:r>
      <w:r w:rsidRPr="00441053">
        <w:rPr>
          <w:rFonts w:cs="Times New Roman"/>
        </w:rPr>
        <w:t>In relation to the capitalisation the directors may exercise all the powers conferred on them by article </w:t>
      </w:r>
      <w:r w:rsidRPr="00441053">
        <w:fldChar w:fldCharType="begin"/>
      </w:r>
      <w:r w:rsidRPr="00441053">
        <w:instrText xml:space="preserve"> REF _Ref246389045 \r \h  \* MERGEFORMAT </w:instrText>
      </w:r>
      <w:r w:rsidRPr="00441053">
        <w:fldChar w:fldCharType="separate"/>
      </w:r>
      <w:r w:rsidRPr="00982C0F">
        <w:rPr>
          <w:rFonts w:cs="Times New Roman"/>
        </w:rPr>
        <w:t>109</w:t>
      </w:r>
      <w:r w:rsidRPr="00441053">
        <w:fldChar w:fldCharType="end"/>
      </w:r>
      <w:r w:rsidRPr="00441053">
        <w:rPr>
          <w:rFonts w:cs="Times New Roman"/>
        </w:rPr>
        <w:t xml:space="preserve"> without an ordinary resolution of the Company.</w:t>
      </w:r>
      <w:bookmarkEnd w:id="527"/>
    </w:p>
    <w:p w14:paraId="551C2CAB" w14:textId="77777777" w:rsidR="009D3F97" w:rsidRPr="00441053" w:rsidRDefault="009D3F97" w:rsidP="00EA21A2">
      <w:pPr>
        <w:pStyle w:val="StandardL2"/>
        <w:rPr>
          <w:rFonts w:cs="Times New Roman"/>
        </w:rPr>
      </w:pPr>
      <w:bookmarkStart w:id="528" w:name="_Toc231875683"/>
      <w:r w:rsidRPr="00441053">
        <w:rPr>
          <w:rFonts w:cs="Times New Roman"/>
        </w:rPr>
        <w:t xml:space="preserve">The new shares rank </w:t>
      </w:r>
      <w:proofErr w:type="spellStart"/>
      <w:r w:rsidRPr="00441053">
        <w:rPr>
          <w:rFonts w:cs="Times New Roman"/>
        </w:rPr>
        <w:t>pari</w:t>
      </w:r>
      <w:proofErr w:type="spellEnd"/>
      <w:r w:rsidRPr="00441053">
        <w:rPr>
          <w:rFonts w:cs="Times New Roman"/>
        </w:rPr>
        <w:t xml:space="preserve"> passu in all respects with each other and with the fully paid shares of the same class in issue on the record date for the dividend in respect of which the right of election has been offered, but they will not rank for a dividend or other distribution or entitlement which has been declared or paid by reference to that record date.</w:t>
      </w:r>
      <w:bookmarkEnd w:id="528"/>
    </w:p>
    <w:p w14:paraId="34EA81F3" w14:textId="77777777" w:rsidR="009D3F97" w:rsidRPr="00441053" w:rsidRDefault="009D3F97" w:rsidP="00EA21A2">
      <w:pPr>
        <w:pStyle w:val="StandardL2"/>
        <w:rPr>
          <w:rFonts w:cs="Times New Roman"/>
        </w:rPr>
      </w:pPr>
      <w:bookmarkStart w:id="529" w:name="_Toc231875684"/>
      <w:r w:rsidRPr="00441053">
        <w:rPr>
          <w:rFonts w:cs="Times New Roman"/>
        </w:rPr>
        <w:t xml:space="preserve">In relation to any </w:t>
      </w:r>
      <w:proofErr w:type="gramStart"/>
      <w:r w:rsidRPr="00441053">
        <w:rPr>
          <w:rFonts w:cs="Times New Roman"/>
        </w:rPr>
        <w:t>particular proposed</w:t>
      </w:r>
      <w:proofErr w:type="gramEnd"/>
      <w:r w:rsidRPr="00441053">
        <w:rPr>
          <w:rFonts w:cs="Times New Roman"/>
        </w:rPr>
        <w:t xml:space="preserve"> dividend, the directors may in their absolute discretion decide:</w:t>
      </w:r>
      <w:bookmarkEnd w:id="529"/>
    </w:p>
    <w:p w14:paraId="23881B59" w14:textId="77777777" w:rsidR="009D3F97" w:rsidRPr="00441053" w:rsidRDefault="009D3F97" w:rsidP="00EA21A2">
      <w:pPr>
        <w:pStyle w:val="StandardL3"/>
        <w:rPr>
          <w:rFonts w:cs="Times New Roman"/>
        </w:rPr>
      </w:pPr>
      <w:r w:rsidRPr="00441053">
        <w:rPr>
          <w:rFonts w:cs="Times New Roman"/>
        </w:rPr>
        <w:t>that holders shall not be entitled to make any election in respect of, and that any election previously made shall not extend to, such dividend; or</w:t>
      </w:r>
    </w:p>
    <w:p w14:paraId="378DF787" w14:textId="77777777" w:rsidR="009D3F97" w:rsidRPr="00441053" w:rsidRDefault="009D3F97" w:rsidP="00EA21A2">
      <w:pPr>
        <w:pStyle w:val="StandardL3"/>
        <w:rPr>
          <w:rFonts w:cs="Times New Roman"/>
        </w:rPr>
      </w:pPr>
      <w:r w:rsidRPr="00441053">
        <w:rPr>
          <w:rFonts w:cs="Times New Roman"/>
        </w:rPr>
        <w:t xml:space="preserve">at any time prior to the allotment of the new shares which would otherwise be allotted in lieu of such dividend, that all elections to take new shares in lieu of such dividend shall be treated as not applying to that dividend, and if </w:t>
      </w:r>
      <w:proofErr w:type="gramStart"/>
      <w:r w:rsidRPr="00441053">
        <w:rPr>
          <w:rFonts w:cs="Times New Roman"/>
        </w:rPr>
        <w:t>so</w:t>
      </w:r>
      <w:proofErr w:type="gramEnd"/>
      <w:r w:rsidRPr="00441053">
        <w:rPr>
          <w:rFonts w:cs="Times New Roman"/>
        </w:rPr>
        <w:t xml:space="preserve"> the dividend shall be paid in cash as if no elections had been made in respect of it.</w:t>
      </w:r>
    </w:p>
    <w:p w14:paraId="5C5DD9D9" w14:textId="77777777" w:rsidR="009D3F97" w:rsidRPr="00441053" w:rsidRDefault="009D3F97" w:rsidP="00EA21A2">
      <w:pPr>
        <w:pStyle w:val="BodyText"/>
        <w:keepNext/>
        <w:jc w:val="center"/>
        <w:rPr>
          <w:rFonts w:cs="Times New Roman"/>
          <w:b/>
          <w:bCs/>
        </w:rPr>
      </w:pPr>
      <w:bookmarkStart w:id="530" w:name="_Toc246329772"/>
      <w:r w:rsidRPr="00845443">
        <w:rPr>
          <w:rFonts w:cs="Times New Roman"/>
          <w:b/>
          <w:bCs/>
        </w:rPr>
        <w:t>CAPITALISATION OF PROFITS</w:t>
      </w:r>
      <w:bookmarkEnd w:id="530"/>
      <w:r w:rsidRPr="00845443">
        <w:rPr>
          <w:rFonts w:cs="Times New Roman"/>
          <w:b/>
          <w:bCs/>
        </w:rPr>
        <w:t xml:space="preserve"> AND RESERVES</w:t>
      </w:r>
      <w:r>
        <w:rPr>
          <w:rFonts w:cs="Times New Roman"/>
          <w:b/>
          <w:bCs/>
        </w:rPr>
        <w:fldChar w:fldCharType="begin"/>
      </w:r>
      <w:r w:rsidRPr="00845443">
        <w:rPr>
          <w:rFonts w:cs="Times New Roman"/>
        </w:rPr>
        <w:instrText xml:space="preserve"> TC "</w:instrText>
      </w:r>
      <w:bookmarkStart w:id="531" w:name="_Toc41990176"/>
      <w:r w:rsidRPr="00845443">
        <w:rPr>
          <w:rFonts w:cs="Times New Roman"/>
          <w:b/>
          <w:bCs/>
        </w:rPr>
        <w:instrText>CAPITALISATION OF PROFITS AND RESERVES</w:instrText>
      </w:r>
      <w:bookmarkEnd w:id="531"/>
      <w:r w:rsidRPr="00845443">
        <w:rPr>
          <w:rFonts w:cs="Times New Roman"/>
        </w:rPr>
        <w:instrText>" \f C \l "1"  D3_TC DDOU</w:instrText>
      </w:r>
      <w:r>
        <w:rPr>
          <w:rFonts w:cs="Times New Roman"/>
          <w:b/>
          <w:bCs/>
        </w:rPr>
        <w:fldChar w:fldCharType="end"/>
      </w:r>
    </w:p>
    <w:p w14:paraId="177B3193" w14:textId="77777777" w:rsidR="009D3F97" w:rsidRPr="00441053" w:rsidRDefault="009D3F97" w:rsidP="00EA21A2">
      <w:pPr>
        <w:pStyle w:val="StandardL1"/>
        <w:rPr>
          <w:rFonts w:cs="Times New Roman"/>
        </w:rPr>
      </w:pPr>
      <w:bookmarkStart w:id="532" w:name="_Toc246329773"/>
      <w:bookmarkStart w:id="533" w:name="_Ref246389045"/>
      <w:bookmarkStart w:id="534" w:name="_Ref269225189"/>
      <w:bookmarkStart w:id="535" w:name="_Ref269225197"/>
      <w:bookmarkStart w:id="536" w:name="_Toc41990177"/>
      <w:r w:rsidRPr="00441053">
        <w:rPr>
          <w:rFonts w:cs="Times New Roman"/>
        </w:rPr>
        <w:t>Authority to capitalise and appropriation of capitalised sums</w:t>
      </w:r>
      <w:bookmarkEnd w:id="532"/>
      <w:bookmarkEnd w:id="533"/>
      <w:bookmarkEnd w:id="534"/>
      <w:bookmarkEnd w:id="535"/>
      <w:bookmarkEnd w:id="536"/>
    </w:p>
    <w:p w14:paraId="6C29A2C6" w14:textId="77777777" w:rsidR="009D3F97" w:rsidRPr="00441053" w:rsidRDefault="009D3F97" w:rsidP="00EA21A2">
      <w:pPr>
        <w:pStyle w:val="StandardL2"/>
        <w:rPr>
          <w:rFonts w:cs="Times New Roman"/>
        </w:rPr>
      </w:pPr>
      <w:r w:rsidRPr="00441053">
        <w:rPr>
          <w:rFonts w:cs="Times New Roman"/>
        </w:rPr>
        <w:t>Subject to the Act and the articles, the directors may, if they are so authorised by an ordinary resolution:</w:t>
      </w:r>
    </w:p>
    <w:p w14:paraId="145685FC" w14:textId="77777777" w:rsidR="009D3F97" w:rsidRPr="00441053" w:rsidRDefault="009D3F97" w:rsidP="00EA21A2">
      <w:pPr>
        <w:pStyle w:val="StandardL3"/>
        <w:rPr>
          <w:rFonts w:cs="Times New Roman"/>
        </w:rPr>
      </w:pPr>
      <w:r w:rsidRPr="00441053">
        <w:rPr>
          <w:rFonts w:cs="Times New Roman"/>
        </w:rPr>
        <w:t xml:space="preserve">decide to capitalise any amount standing to the credit of the Company's reserves (including share premium account, capital redemption reserve and profit and loss account), </w:t>
      </w:r>
      <w:proofErr w:type="gramStart"/>
      <w:r w:rsidRPr="00441053">
        <w:rPr>
          <w:rFonts w:cs="Times New Roman"/>
        </w:rPr>
        <w:t>whether or not</w:t>
      </w:r>
      <w:proofErr w:type="gramEnd"/>
      <w:r w:rsidRPr="00441053">
        <w:rPr>
          <w:rFonts w:cs="Times New Roman"/>
        </w:rPr>
        <w:t xml:space="preserve"> available for distribution, which are not required for paying a preferential dividend; and </w:t>
      </w:r>
    </w:p>
    <w:p w14:paraId="565ED85B" w14:textId="77777777" w:rsidR="009D3F97" w:rsidRPr="00441053" w:rsidRDefault="009D3F97" w:rsidP="00EA21A2">
      <w:pPr>
        <w:pStyle w:val="StandardL3"/>
        <w:rPr>
          <w:rFonts w:cs="Times New Roman"/>
        </w:rPr>
      </w:pPr>
      <w:r w:rsidRPr="00441053">
        <w:rPr>
          <w:rFonts w:cs="Times New Roman"/>
        </w:rPr>
        <w:t>appropriate any sum which they so decide to capitalise (a "</w:t>
      </w:r>
      <w:r w:rsidRPr="00441053">
        <w:rPr>
          <w:rFonts w:cs="Times New Roman"/>
          <w:b/>
          <w:bCs/>
        </w:rPr>
        <w:t>capitalised sum</w:t>
      </w:r>
      <w:r w:rsidRPr="00441053">
        <w:rPr>
          <w:rFonts w:cs="Times New Roman"/>
        </w:rPr>
        <w:t>") to the persons who would have been entitled to it if it were distributed by way of dividend (the "</w:t>
      </w:r>
      <w:r w:rsidRPr="00441053">
        <w:rPr>
          <w:rFonts w:cs="Times New Roman"/>
          <w:b/>
          <w:bCs/>
        </w:rPr>
        <w:t>persons entitled</w:t>
      </w:r>
      <w:r w:rsidRPr="00441053">
        <w:rPr>
          <w:rFonts w:cs="Times New Roman"/>
        </w:rPr>
        <w:t>") and in the same proportions.</w:t>
      </w:r>
    </w:p>
    <w:p w14:paraId="0F9F03A9" w14:textId="77777777" w:rsidR="009D3F97" w:rsidRPr="00441053" w:rsidRDefault="009D3F97" w:rsidP="00EA21A2">
      <w:pPr>
        <w:pStyle w:val="StandardL2"/>
        <w:rPr>
          <w:rFonts w:cs="Times New Roman"/>
        </w:rPr>
      </w:pPr>
      <w:r w:rsidRPr="00441053">
        <w:rPr>
          <w:rFonts w:cs="Times New Roman"/>
        </w:rPr>
        <w:t>Capitalised sums must be applied:</w:t>
      </w:r>
    </w:p>
    <w:p w14:paraId="625C33BF" w14:textId="77777777" w:rsidR="009D3F97" w:rsidRPr="00441053" w:rsidRDefault="009D3F97" w:rsidP="00EA21A2">
      <w:pPr>
        <w:pStyle w:val="StandardL3"/>
        <w:rPr>
          <w:rFonts w:cs="Times New Roman"/>
        </w:rPr>
      </w:pPr>
      <w:r w:rsidRPr="00441053">
        <w:rPr>
          <w:rFonts w:cs="Times New Roman"/>
        </w:rPr>
        <w:t xml:space="preserve">on behalf of the persons entitled; and </w:t>
      </w:r>
    </w:p>
    <w:p w14:paraId="063A1FED" w14:textId="77777777" w:rsidR="009D3F97" w:rsidRPr="00441053" w:rsidRDefault="009D3F97" w:rsidP="00EA21A2">
      <w:pPr>
        <w:pStyle w:val="StandardL3"/>
        <w:rPr>
          <w:rFonts w:cs="Times New Roman"/>
        </w:rPr>
      </w:pPr>
      <w:r w:rsidRPr="00441053">
        <w:rPr>
          <w:rFonts w:cs="Times New Roman"/>
        </w:rPr>
        <w:t>in the same proportions as a dividend would have been distributed to them.</w:t>
      </w:r>
    </w:p>
    <w:p w14:paraId="7EE76C09" w14:textId="77777777" w:rsidR="009D3F97" w:rsidRPr="00441053" w:rsidRDefault="009D3F97" w:rsidP="00EA21A2">
      <w:pPr>
        <w:pStyle w:val="StandardL2"/>
        <w:rPr>
          <w:rFonts w:cs="Times New Roman"/>
        </w:rPr>
      </w:pPr>
      <w:bookmarkStart w:id="537" w:name="_Ref239674609"/>
      <w:r w:rsidRPr="00441053">
        <w:rPr>
          <w:rFonts w:cs="Times New Roman"/>
        </w:rPr>
        <w:t>Any capitalised sum may be applied in paying up new shares of a nominal amount equal to the capitalised sum which are then allotted credited as fully paid to the persons entitled or as they may direct.</w:t>
      </w:r>
      <w:bookmarkEnd w:id="537"/>
    </w:p>
    <w:p w14:paraId="0F28842B" w14:textId="77777777" w:rsidR="009D3F97" w:rsidRPr="00441053" w:rsidRDefault="009D3F97" w:rsidP="00EA21A2">
      <w:pPr>
        <w:pStyle w:val="StandardL2"/>
        <w:rPr>
          <w:rFonts w:cs="Times New Roman"/>
        </w:rPr>
      </w:pPr>
      <w:bookmarkStart w:id="538" w:name="_Ref239674611"/>
      <w:r w:rsidRPr="00441053">
        <w:rPr>
          <w:rFonts w:cs="Times New Roman"/>
        </w:rPr>
        <w:t>A capitalised sum which was appropriated from profits available for distribution may be applied:</w:t>
      </w:r>
      <w:bookmarkEnd w:id="538"/>
    </w:p>
    <w:p w14:paraId="20631281" w14:textId="77777777" w:rsidR="009D3F97" w:rsidRPr="00441053" w:rsidRDefault="009D3F97" w:rsidP="00EA21A2">
      <w:pPr>
        <w:pStyle w:val="StandardL3"/>
        <w:rPr>
          <w:rFonts w:cs="Times New Roman"/>
        </w:rPr>
      </w:pPr>
      <w:r w:rsidRPr="00441053">
        <w:rPr>
          <w:rFonts w:cs="Times New Roman"/>
        </w:rPr>
        <w:lastRenderedPageBreak/>
        <w:t xml:space="preserve">in or towards paying up any amounts unpaid on existing shares held by the persons entitled; or </w:t>
      </w:r>
    </w:p>
    <w:p w14:paraId="13C9B123" w14:textId="77777777" w:rsidR="009D3F97" w:rsidRPr="00441053" w:rsidRDefault="009D3F97" w:rsidP="00EA21A2">
      <w:pPr>
        <w:pStyle w:val="StandardL3"/>
        <w:rPr>
          <w:rFonts w:cs="Times New Roman"/>
        </w:rPr>
      </w:pPr>
      <w:r w:rsidRPr="00441053">
        <w:rPr>
          <w:rFonts w:cs="Times New Roman"/>
        </w:rPr>
        <w:t>in paying up new debentures of the Company which are then allotted credited as fully paid to the persons entitled or as they may direct.</w:t>
      </w:r>
    </w:p>
    <w:p w14:paraId="3B9D5020" w14:textId="77777777" w:rsidR="009D3F97" w:rsidRPr="00441053" w:rsidRDefault="009D3F97" w:rsidP="00EA21A2">
      <w:pPr>
        <w:pStyle w:val="StandardL2"/>
        <w:keepNext/>
        <w:rPr>
          <w:rFonts w:cs="Times New Roman"/>
        </w:rPr>
      </w:pPr>
      <w:r w:rsidRPr="00441053">
        <w:rPr>
          <w:rFonts w:cs="Times New Roman"/>
        </w:rPr>
        <w:t>Subject to the Act and the articles the directors may:</w:t>
      </w:r>
    </w:p>
    <w:p w14:paraId="1D17AF3F" w14:textId="77777777" w:rsidR="009D3F97" w:rsidRPr="00441053" w:rsidRDefault="009D3F97" w:rsidP="00EA21A2">
      <w:pPr>
        <w:pStyle w:val="StandardL3"/>
        <w:rPr>
          <w:rFonts w:cs="Times New Roman"/>
        </w:rPr>
      </w:pPr>
      <w:r w:rsidRPr="00441053">
        <w:rPr>
          <w:rFonts w:cs="Times New Roman"/>
        </w:rPr>
        <w:t>apply capitalised sums in accordance with articles </w:t>
      </w:r>
      <w:r w:rsidRPr="00441053">
        <w:fldChar w:fldCharType="begin"/>
      </w:r>
      <w:r w:rsidRPr="00441053">
        <w:instrText xml:space="preserve"> REF _Ref239674609 \r \h  \* MERGEFORMAT </w:instrText>
      </w:r>
      <w:r w:rsidRPr="00441053">
        <w:fldChar w:fldCharType="separate"/>
      </w:r>
      <w:r w:rsidRPr="00982C0F">
        <w:rPr>
          <w:rFonts w:cs="Times New Roman"/>
        </w:rPr>
        <w:t>109.3</w:t>
      </w:r>
      <w:r w:rsidRPr="00441053">
        <w:fldChar w:fldCharType="end"/>
      </w:r>
      <w:r w:rsidRPr="00441053">
        <w:rPr>
          <w:rFonts w:cs="Times New Roman"/>
        </w:rPr>
        <w:t xml:space="preserve"> and </w:t>
      </w:r>
      <w:r w:rsidRPr="00441053">
        <w:fldChar w:fldCharType="begin"/>
      </w:r>
      <w:r w:rsidRPr="00441053">
        <w:instrText xml:space="preserve"> REF _Ref239674611 \r \h  \* MERGEFORMAT </w:instrText>
      </w:r>
      <w:r w:rsidRPr="00441053">
        <w:fldChar w:fldCharType="separate"/>
      </w:r>
      <w:r w:rsidRPr="00982C0F">
        <w:rPr>
          <w:rFonts w:cs="Times New Roman"/>
        </w:rPr>
        <w:t>109.4</w:t>
      </w:r>
      <w:r w:rsidRPr="00441053">
        <w:fldChar w:fldCharType="end"/>
      </w:r>
      <w:r w:rsidRPr="00441053">
        <w:rPr>
          <w:rFonts w:cs="Times New Roman"/>
        </w:rPr>
        <w:t xml:space="preserve"> partly in one way and partly in another; </w:t>
      </w:r>
    </w:p>
    <w:p w14:paraId="30AAD2A3" w14:textId="77777777" w:rsidR="009D3F97" w:rsidRPr="00845443" w:rsidRDefault="009D3F97" w:rsidP="00EA21A2">
      <w:pPr>
        <w:pStyle w:val="StandardL3"/>
        <w:rPr>
          <w:rFonts w:cs="Times New Roman"/>
        </w:rPr>
      </w:pPr>
      <w:r w:rsidRPr="00441053">
        <w:rPr>
          <w:rFonts w:cs="Times New Roman"/>
        </w:rPr>
        <w:t xml:space="preserve">make such arrangements as they think fit to resolve a difficulty arising in the distribution of a capitalised sum and in particular to deal with shares or debentures becoming distributable in fractions under this article the directors may deal with fractions as they think fit (including the issuing of fractional certificates, disregarding fractions or selling shares or debentures representing the fractions to a person for the best price reasonably obtainable and distributing the net proceeds of the sale in due proportion amongst the members (except that </w:t>
      </w:r>
      <w:r w:rsidRPr="00845443">
        <w:rPr>
          <w:rFonts w:cs="Times New Roman"/>
        </w:rPr>
        <w:t xml:space="preserve">if the amount due to a member is less than £5, or such other sum as the directors may decide, the sum may be retained for the benefit of the Company)); </w:t>
      </w:r>
    </w:p>
    <w:p w14:paraId="245F8D62" w14:textId="77777777" w:rsidR="009D3F97" w:rsidRPr="00845443" w:rsidRDefault="009D3F97" w:rsidP="00EA21A2">
      <w:pPr>
        <w:pStyle w:val="StandardL3"/>
        <w:rPr>
          <w:rFonts w:cs="Times New Roman"/>
        </w:rPr>
      </w:pPr>
      <w:r w:rsidRPr="00845443">
        <w:rPr>
          <w:rFonts w:cs="Times New Roman"/>
        </w:rPr>
        <w:t xml:space="preserve">authorise any person to enter into an agreement with the Company on behalf of all the persons entitled which is binding on them in respect of the allotment of shares and debentures to them or the payment by the Company on behalf of the members of the amounts or part of the amounts or part of the amounts remaining unpaid on their existing shares under this article; and </w:t>
      </w:r>
    </w:p>
    <w:p w14:paraId="00BFBE19" w14:textId="77777777" w:rsidR="009D3F97" w:rsidRPr="00441053" w:rsidRDefault="009D3F97" w:rsidP="00EA21A2">
      <w:pPr>
        <w:pStyle w:val="StandardL3"/>
        <w:rPr>
          <w:rFonts w:cs="Times New Roman"/>
        </w:rPr>
      </w:pPr>
      <w:proofErr w:type="gramStart"/>
      <w:r w:rsidRPr="00441053">
        <w:rPr>
          <w:rFonts w:cs="Times New Roman"/>
        </w:rPr>
        <w:t>generally</w:t>
      </w:r>
      <w:proofErr w:type="gramEnd"/>
      <w:r w:rsidRPr="00441053">
        <w:rPr>
          <w:rFonts w:cs="Times New Roman"/>
        </w:rPr>
        <w:t xml:space="preserve"> do all acts and things required to give effect to the resolution.</w:t>
      </w:r>
    </w:p>
    <w:p w14:paraId="56EC8239" w14:textId="77777777" w:rsidR="009D3F97" w:rsidRPr="00441053" w:rsidRDefault="009D3F97" w:rsidP="00EA21A2">
      <w:pPr>
        <w:pStyle w:val="StandardL1"/>
        <w:rPr>
          <w:rFonts w:cs="Times New Roman"/>
        </w:rPr>
      </w:pPr>
      <w:bookmarkStart w:id="539" w:name="_Toc246329774"/>
      <w:bookmarkStart w:id="540" w:name="_Toc41990178"/>
      <w:r w:rsidRPr="00441053">
        <w:rPr>
          <w:rFonts w:cs="Times New Roman"/>
        </w:rPr>
        <w:t>Record dates</w:t>
      </w:r>
      <w:bookmarkEnd w:id="539"/>
      <w:bookmarkEnd w:id="540"/>
    </w:p>
    <w:p w14:paraId="4A4CA6F0" w14:textId="77777777" w:rsidR="009D3F97" w:rsidRPr="00441053" w:rsidRDefault="009D3F97" w:rsidP="00EA21A2">
      <w:pPr>
        <w:pStyle w:val="StandardL2"/>
        <w:rPr>
          <w:rFonts w:cs="Times New Roman"/>
        </w:rPr>
      </w:pPr>
      <w:r w:rsidRPr="00441053">
        <w:rPr>
          <w:rFonts w:cs="Times New Roman"/>
        </w:rPr>
        <w:t>Notwithstanding any other provision of the articles, but subject to the Act and rights attached to shares, the Company or the directors may fix any date as the record date for a dividend, distribution, allotment or issue.  The record date may be on or at any time before or after a date on which the dividend, distribution, allotment or issue is declared, made or paid.</w:t>
      </w:r>
    </w:p>
    <w:p w14:paraId="79AD2F82" w14:textId="77777777" w:rsidR="009D3F97" w:rsidRPr="00441053" w:rsidRDefault="009D3F97" w:rsidP="00EA21A2">
      <w:pPr>
        <w:pStyle w:val="BodyText"/>
        <w:jc w:val="center"/>
        <w:rPr>
          <w:rFonts w:cs="Times New Roman"/>
          <w:b/>
          <w:bCs/>
        </w:rPr>
      </w:pPr>
      <w:bookmarkStart w:id="541" w:name="_Toc246329775"/>
      <w:r w:rsidRPr="00441053">
        <w:rPr>
          <w:rFonts w:cs="Times New Roman"/>
          <w:b/>
          <w:bCs/>
        </w:rPr>
        <w:t xml:space="preserve">PART 5 </w:t>
      </w:r>
      <w:r w:rsidRPr="00441053">
        <w:rPr>
          <w:rFonts w:cs="Times New Roman"/>
          <w:b/>
          <w:bCs/>
        </w:rPr>
        <w:noBreakHyphen/>
        <w:t xml:space="preserve"> MISCELLANEOUS PROVISIONS</w:t>
      </w:r>
      <w:bookmarkEnd w:id="541"/>
      <w:r>
        <w:rPr>
          <w:rFonts w:cs="Times New Roman"/>
          <w:b/>
          <w:bCs/>
        </w:rPr>
        <w:fldChar w:fldCharType="begin"/>
      </w:r>
      <w:r w:rsidRPr="00441053">
        <w:rPr>
          <w:rFonts w:cs="Times New Roman"/>
        </w:rPr>
        <w:instrText xml:space="preserve"> TC "</w:instrText>
      </w:r>
      <w:bookmarkStart w:id="542" w:name="_Toc41990179"/>
      <w:r w:rsidRPr="00441053">
        <w:rPr>
          <w:rFonts w:cs="Times New Roman"/>
          <w:b/>
          <w:bCs/>
        </w:rPr>
        <w:instrText>PART 5 MISCELLANEOUS PROVISIONS COMMUNICATIONS</w:instrText>
      </w:r>
      <w:bookmarkEnd w:id="542"/>
      <w:r w:rsidRPr="00441053">
        <w:rPr>
          <w:rFonts w:cs="Times New Roman"/>
        </w:rPr>
        <w:instrText>" \f C \l "1"  D3_TC DDOU</w:instrText>
      </w:r>
      <w:r>
        <w:rPr>
          <w:rFonts w:cs="Times New Roman"/>
          <w:b/>
          <w:bCs/>
        </w:rPr>
        <w:fldChar w:fldCharType="end"/>
      </w:r>
    </w:p>
    <w:p w14:paraId="040484C4" w14:textId="77777777" w:rsidR="009D3F97" w:rsidRPr="00441053" w:rsidRDefault="009D3F97" w:rsidP="00EA21A2">
      <w:pPr>
        <w:pStyle w:val="BodyText"/>
        <w:jc w:val="center"/>
        <w:rPr>
          <w:rFonts w:cs="Times New Roman"/>
          <w:b/>
          <w:bCs/>
        </w:rPr>
      </w:pPr>
      <w:r w:rsidRPr="00441053">
        <w:rPr>
          <w:rFonts w:cs="Times New Roman"/>
          <w:b/>
          <w:bCs/>
        </w:rPr>
        <w:t>COMMUNICATIONS</w:t>
      </w:r>
      <w:r>
        <w:rPr>
          <w:rFonts w:cs="Times New Roman"/>
          <w:b/>
          <w:bCs/>
        </w:rPr>
        <w:fldChar w:fldCharType="begin"/>
      </w:r>
      <w:r w:rsidRPr="00441053">
        <w:rPr>
          <w:rFonts w:cs="Times New Roman"/>
        </w:rPr>
        <w:instrText xml:space="preserve"> TC "</w:instrText>
      </w:r>
      <w:bookmarkStart w:id="543" w:name="_Toc41990180"/>
      <w:r w:rsidRPr="00441053">
        <w:rPr>
          <w:rFonts w:cs="Times New Roman"/>
          <w:b/>
          <w:bCs/>
        </w:rPr>
        <w:instrText>COMMUNICATIONS</w:instrText>
      </w:r>
      <w:bookmarkEnd w:id="543"/>
      <w:r w:rsidRPr="00441053">
        <w:rPr>
          <w:rFonts w:cs="Times New Roman"/>
        </w:rPr>
        <w:instrText>" \f C \l "1"  D3_TC DDOU</w:instrText>
      </w:r>
      <w:r>
        <w:rPr>
          <w:rFonts w:cs="Times New Roman"/>
          <w:b/>
          <w:bCs/>
        </w:rPr>
        <w:fldChar w:fldCharType="end"/>
      </w:r>
    </w:p>
    <w:p w14:paraId="3C661477" w14:textId="77777777" w:rsidR="009D3F97" w:rsidRPr="00441053" w:rsidRDefault="009D3F97" w:rsidP="00EA21A2">
      <w:pPr>
        <w:pStyle w:val="StandardL1"/>
        <w:rPr>
          <w:rFonts w:cs="Times New Roman"/>
        </w:rPr>
      </w:pPr>
      <w:bookmarkStart w:id="544" w:name="_Toc246329776"/>
      <w:bookmarkStart w:id="545" w:name="_Ref246393692"/>
      <w:bookmarkStart w:id="546" w:name="_Toc41990181"/>
      <w:r w:rsidRPr="00441053">
        <w:rPr>
          <w:rFonts w:cs="Times New Roman"/>
        </w:rPr>
        <w:t>Means of communication to be used</w:t>
      </w:r>
      <w:bookmarkEnd w:id="544"/>
      <w:bookmarkEnd w:id="545"/>
      <w:bookmarkEnd w:id="546"/>
    </w:p>
    <w:p w14:paraId="332BFB17" w14:textId="77777777" w:rsidR="009D3F97" w:rsidRPr="00441053" w:rsidRDefault="009D3F97" w:rsidP="00EA21A2">
      <w:pPr>
        <w:pStyle w:val="StandardL2"/>
        <w:rPr>
          <w:rFonts w:cs="Times New Roman"/>
        </w:rPr>
      </w:pPr>
      <w:r w:rsidRPr="00441053">
        <w:rPr>
          <w:rFonts w:cs="Times New Roman"/>
        </w:rPr>
        <w:t>Save where these articles expressly require otherwise, any notice, document or information to be sent or supplied by, on behalf of or to the Company may be sent or supplied in accordance with the Act (whether authorised or required to be sent or supplied by the Act or otherwise):</w:t>
      </w:r>
    </w:p>
    <w:p w14:paraId="394C5D60" w14:textId="77777777" w:rsidR="009D3F97" w:rsidRPr="00441053" w:rsidRDefault="009D3F97" w:rsidP="00EA21A2">
      <w:pPr>
        <w:pStyle w:val="StandardL3"/>
        <w:rPr>
          <w:rFonts w:cs="Times New Roman"/>
        </w:rPr>
      </w:pPr>
      <w:r w:rsidRPr="00441053">
        <w:rPr>
          <w:rFonts w:cs="Times New Roman"/>
        </w:rPr>
        <w:t xml:space="preserve">in hard copy form, </w:t>
      </w:r>
    </w:p>
    <w:p w14:paraId="41A6F24F" w14:textId="77777777" w:rsidR="009D3F97" w:rsidRPr="00441053" w:rsidRDefault="009D3F97" w:rsidP="00EA21A2">
      <w:pPr>
        <w:pStyle w:val="StandardL3"/>
        <w:rPr>
          <w:rFonts w:cs="Times New Roman"/>
        </w:rPr>
      </w:pPr>
      <w:r w:rsidRPr="00441053">
        <w:rPr>
          <w:rFonts w:cs="Times New Roman"/>
        </w:rPr>
        <w:t xml:space="preserve">in electronic form; or </w:t>
      </w:r>
    </w:p>
    <w:p w14:paraId="3CAA90A6" w14:textId="77777777" w:rsidR="009D3F97" w:rsidRPr="0070450A" w:rsidRDefault="009D3F97" w:rsidP="00EA21A2">
      <w:pPr>
        <w:pStyle w:val="StandardL3"/>
        <w:rPr>
          <w:rFonts w:cs="Times New Roman"/>
        </w:rPr>
      </w:pPr>
      <w:r w:rsidRPr="0070450A">
        <w:rPr>
          <w:rFonts w:cs="Times New Roman"/>
        </w:rPr>
        <w:lastRenderedPageBreak/>
        <w:t>by means of a website.</w:t>
      </w:r>
    </w:p>
    <w:p w14:paraId="767C02DF" w14:textId="77777777" w:rsidR="009D3F97" w:rsidRPr="009E25B3" w:rsidRDefault="009D3F97" w:rsidP="00EA21A2">
      <w:pPr>
        <w:pStyle w:val="StandardL2"/>
        <w:rPr>
          <w:rFonts w:cs="Times New Roman"/>
        </w:rPr>
      </w:pPr>
      <w:bookmarkStart w:id="547" w:name="_Hlk41469823"/>
      <w:r w:rsidRPr="009E25B3">
        <w:rPr>
          <w:rFonts w:cs="Times New Roman"/>
        </w:rPr>
        <w:t xml:space="preserve">Subject to the articles, any notice or document to be sent or supplied to a director in connection with the taking of decisions by directors may also be sent or supplied by </w:t>
      </w:r>
      <w:proofErr w:type="gramStart"/>
      <w:r w:rsidRPr="009E25B3">
        <w:rPr>
          <w:rFonts w:cs="Times New Roman"/>
        </w:rPr>
        <w:t>the means by which</w:t>
      </w:r>
      <w:proofErr w:type="gramEnd"/>
      <w:r w:rsidRPr="009E25B3">
        <w:rPr>
          <w:rFonts w:cs="Times New Roman"/>
        </w:rPr>
        <w:t xml:space="preserve"> that director has asked to be sent or supplied with such notices or documents for the time being.</w:t>
      </w:r>
      <w:r w:rsidRPr="009E25B3">
        <w:rPr>
          <w:rStyle w:val="FootnoteReference"/>
          <w:rFonts w:cs="Times New Roman"/>
        </w:rPr>
        <w:t xml:space="preserve"> </w:t>
      </w:r>
    </w:p>
    <w:p w14:paraId="0E872BA9" w14:textId="77777777" w:rsidR="009D3F97" w:rsidRPr="009E25B3" w:rsidRDefault="009D3F97" w:rsidP="00EA21A2">
      <w:pPr>
        <w:pStyle w:val="StandardL2"/>
        <w:rPr>
          <w:rFonts w:cs="Times New Roman"/>
        </w:rPr>
      </w:pPr>
      <w:r w:rsidRPr="009E25B3">
        <w:rPr>
          <w:rFonts w:cs="Times New Roman"/>
        </w:rPr>
        <w:t>A director may agree with the Company that notices or documents sent to that director in a particular way are to be deemed to have been received within a specified time of their being sent, and for the specified time to be less than 48 hours.</w:t>
      </w:r>
    </w:p>
    <w:bookmarkEnd w:id="547"/>
    <w:p w14:paraId="72A2B59A" w14:textId="77777777" w:rsidR="009D3F97" w:rsidRPr="009E25B3" w:rsidRDefault="009D3F97" w:rsidP="003A148B">
      <w:pPr>
        <w:pStyle w:val="StandardL2"/>
        <w:rPr>
          <w:rFonts w:cs="Times New Roman"/>
        </w:rPr>
      </w:pPr>
      <w:r w:rsidRPr="009E25B3">
        <w:t xml:space="preserve">If by reason of the suspension or curtailment of postal services in the United Kingdom the Company is unable effectively to call a general meeting by notices sent by post, then subject to the Act, </w:t>
      </w:r>
      <w:r w:rsidRPr="009E25B3">
        <w:rPr>
          <w:rFonts w:cs="Times New Roman"/>
        </w:rPr>
        <w:t>the directors may, in their absolute discretion and as an alternative to any other method of service permitted by the articles, resolve to call a general meeting by:</w:t>
      </w:r>
    </w:p>
    <w:p w14:paraId="671DD286" w14:textId="77777777" w:rsidR="009D3F97" w:rsidRPr="009E25B3" w:rsidRDefault="009D3F97" w:rsidP="003A148B">
      <w:pPr>
        <w:pStyle w:val="StandardL3"/>
      </w:pPr>
      <w:r w:rsidRPr="009E25B3">
        <w:t>a notice advertised on its website and in at least one United Kingdom national newspaper; and</w:t>
      </w:r>
    </w:p>
    <w:p w14:paraId="7E224900" w14:textId="77777777" w:rsidR="009D3F97" w:rsidRPr="009E25B3" w:rsidRDefault="009D3F97" w:rsidP="003A148B">
      <w:pPr>
        <w:pStyle w:val="StandardL3"/>
      </w:pPr>
      <w:r w:rsidRPr="009E25B3">
        <w:t xml:space="preserve">by giving notice by electronic means to those members to whom, in accordance with the Act, the Company </w:t>
      </w:r>
      <w:proofErr w:type="gramStart"/>
      <w:r w:rsidRPr="009E25B3">
        <w:t>is able to</w:t>
      </w:r>
      <w:proofErr w:type="gramEnd"/>
      <w:r w:rsidRPr="009E25B3">
        <w:t xml:space="preserve"> give notice by electronic means.</w:t>
      </w:r>
    </w:p>
    <w:p w14:paraId="04577B8A" w14:textId="77777777" w:rsidR="009D3F97" w:rsidRPr="003A148B" w:rsidRDefault="009D3F97" w:rsidP="003A148B">
      <w:pPr>
        <w:pStyle w:val="StandardL2"/>
        <w:numPr>
          <w:ilvl w:val="0"/>
          <w:numId w:val="0"/>
        </w:numPr>
        <w:ind w:left="720"/>
        <w:rPr>
          <w:rFonts w:cs="Times New Roman"/>
        </w:rPr>
      </w:pPr>
      <w:r w:rsidRPr="003A148B">
        <w:rPr>
          <w:rFonts w:cs="Times New Roman"/>
        </w:rPr>
        <w:t>In this case, the Company must send confirmatory copies of the notice (or</w:t>
      </w:r>
      <w:proofErr w:type="gramStart"/>
      <w:r w:rsidRPr="003A148B">
        <w:rPr>
          <w:rFonts w:cs="Times New Roman"/>
        </w:rPr>
        <w:t>, as the case may be, the</w:t>
      </w:r>
      <w:proofErr w:type="gramEnd"/>
      <w:r w:rsidRPr="003A148B">
        <w:rPr>
          <w:rFonts w:cs="Times New Roman"/>
        </w:rPr>
        <w:t xml:space="preserve"> notification of the website notice) to those members by post if at least seven clear days before the meeting the posting of notices (and notifications) to addresses throughout the United Kingdom again becomes practicable.</w:t>
      </w:r>
    </w:p>
    <w:p w14:paraId="2B2B1E66" w14:textId="77777777" w:rsidR="009D3F97" w:rsidRPr="00441053" w:rsidRDefault="009D3F97" w:rsidP="00EA21A2">
      <w:pPr>
        <w:pStyle w:val="StandardL2"/>
        <w:rPr>
          <w:rFonts w:cs="Times New Roman"/>
        </w:rPr>
      </w:pPr>
      <w:bookmarkStart w:id="548" w:name="_Ref246393937"/>
      <w:r w:rsidRPr="00441053">
        <w:rPr>
          <w:rFonts w:cs="Times New Roman"/>
        </w:rPr>
        <w:t xml:space="preserve">A notice, document or information sent by post and addressed to a member at his/her registered address or address for service in the United Kingdom is deemed to be given to or received by the intended recipient 24 hours after it was put in the post if </w:t>
      </w:r>
      <w:proofErr w:type="spellStart"/>
      <w:r w:rsidRPr="00441053">
        <w:rPr>
          <w:rFonts w:cs="Times New Roman"/>
        </w:rPr>
        <w:t>pre paid</w:t>
      </w:r>
      <w:proofErr w:type="spellEnd"/>
      <w:r w:rsidRPr="00441053">
        <w:rPr>
          <w:rFonts w:cs="Times New Roman"/>
        </w:rPr>
        <w:t xml:space="preserve"> as first class post and 48 hours after it was put in the post if </w:t>
      </w:r>
      <w:proofErr w:type="spellStart"/>
      <w:r w:rsidRPr="00441053">
        <w:rPr>
          <w:rFonts w:cs="Times New Roman"/>
        </w:rPr>
        <w:t>pre paid</w:t>
      </w:r>
      <w:proofErr w:type="spellEnd"/>
      <w:r w:rsidRPr="00441053">
        <w:rPr>
          <w:rFonts w:cs="Times New Roman"/>
        </w:rPr>
        <w:t xml:space="preserve"> as second class post, and in proving service it is sufficient to prove that the envelope containing the notice, document or information was properly addressed, </w:t>
      </w:r>
      <w:proofErr w:type="spellStart"/>
      <w:r w:rsidRPr="00441053">
        <w:rPr>
          <w:rFonts w:cs="Times New Roman"/>
        </w:rPr>
        <w:t>pre paid</w:t>
      </w:r>
      <w:proofErr w:type="spellEnd"/>
      <w:r w:rsidRPr="00441053">
        <w:rPr>
          <w:rFonts w:cs="Times New Roman"/>
        </w:rPr>
        <w:t xml:space="preserve"> and posted.</w:t>
      </w:r>
      <w:bookmarkEnd w:id="548"/>
    </w:p>
    <w:p w14:paraId="3039EA8D" w14:textId="77777777" w:rsidR="009D3F97" w:rsidRPr="00441053" w:rsidRDefault="009D3F97" w:rsidP="00EA21A2">
      <w:pPr>
        <w:pStyle w:val="StandardL2"/>
        <w:rPr>
          <w:rFonts w:cs="Times New Roman"/>
        </w:rPr>
      </w:pPr>
      <w:bookmarkStart w:id="549" w:name="_Ref246393969"/>
      <w:r w:rsidRPr="00441053">
        <w:rPr>
          <w:rFonts w:cs="Times New Roman"/>
        </w:rPr>
        <w:t>A notice, document or information sent or supplied by electronic means to an address specified for the purpose by the member is deemed to have been given to or received by the intended recipient 24 hours after it was sent, and in proving service it is sufficient to prove that the communication was properly addressed and sent.</w:t>
      </w:r>
      <w:bookmarkEnd w:id="549"/>
    </w:p>
    <w:p w14:paraId="38E7DF3E" w14:textId="77777777" w:rsidR="009D3F97" w:rsidRPr="00441053" w:rsidRDefault="009D3F97" w:rsidP="00EA21A2">
      <w:pPr>
        <w:pStyle w:val="StandardL2"/>
        <w:rPr>
          <w:rFonts w:cs="Times New Roman"/>
        </w:rPr>
      </w:pPr>
      <w:bookmarkStart w:id="550" w:name="_Ref246394061"/>
      <w:r w:rsidRPr="00441053">
        <w:rPr>
          <w:rFonts w:cs="Times New Roman"/>
        </w:rPr>
        <w:t>A notice, document or information sent or supplied by means of a website is deemed to have been given to or received by the intended recipient when</w:t>
      </w:r>
      <w:bookmarkEnd w:id="550"/>
      <w:r w:rsidRPr="00441053">
        <w:rPr>
          <w:rFonts w:cs="Times New Roman"/>
        </w:rPr>
        <w:t>:</w:t>
      </w:r>
    </w:p>
    <w:p w14:paraId="326C13F5" w14:textId="77777777" w:rsidR="009D3F97" w:rsidRPr="00441053" w:rsidRDefault="009D3F97" w:rsidP="00EA21A2">
      <w:pPr>
        <w:pStyle w:val="StandardL3"/>
        <w:rPr>
          <w:rFonts w:cs="Times New Roman"/>
        </w:rPr>
      </w:pPr>
      <w:r w:rsidRPr="00441053">
        <w:rPr>
          <w:rFonts w:cs="Times New Roman"/>
        </w:rPr>
        <w:t>the material was first made available on the website; or</w:t>
      </w:r>
    </w:p>
    <w:p w14:paraId="77466DF3" w14:textId="77777777" w:rsidR="009D3F97" w:rsidRPr="00441053" w:rsidRDefault="009D3F97" w:rsidP="00EA21A2">
      <w:pPr>
        <w:pStyle w:val="StandardL3"/>
        <w:rPr>
          <w:rFonts w:cs="Times New Roman"/>
        </w:rPr>
      </w:pPr>
      <w:r w:rsidRPr="00441053">
        <w:rPr>
          <w:rFonts w:cs="Times New Roman"/>
        </w:rPr>
        <w:t>if later, when the recipient received (or, in accordance with this article </w:t>
      </w:r>
      <w:r w:rsidRPr="00441053">
        <w:fldChar w:fldCharType="begin"/>
      </w:r>
      <w:r w:rsidRPr="00441053">
        <w:instrText xml:space="preserve"> REF _Ref246393692 \r \h  \* MERGEFORMAT </w:instrText>
      </w:r>
      <w:r w:rsidRPr="00441053">
        <w:fldChar w:fldCharType="separate"/>
      </w:r>
      <w:r w:rsidRPr="00982C0F">
        <w:rPr>
          <w:rFonts w:cs="Times New Roman"/>
        </w:rPr>
        <w:t>111</w:t>
      </w:r>
      <w:r w:rsidRPr="00441053">
        <w:fldChar w:fldCharType="end"/>
      </w:r>
      <w:r w:rsidRPr="00441053">
        <w:rPr>
          <w:rFonts w:cs="Times New Roman"/>
        </w:rPr>
        <w:t>, is deemed to have received) notification of the fact that the material was available on the website.</w:t>
      </w:r>
    </w:p>
    <w:p w14:paraId="63F4FC36" w14:textId="198EC5A0" w:rsidR="009D3F97" w:rsidRPr="00441053" w:rsidRDefault="009D3F97" w:rsidP="00EA21A2">
      <w:pPr>
        <w:pStyle w:val="StandardL2"/>
        <w:rPr>
          <w:rFonts w:cs="Times New Roman"/>
        </w:rPr>
      </w:pPr>
      <w:r w:rsidRPr="00441053">
        <w:rPr>
          <w:rFonts w:cs="Times New Roman"/>
        </w:rPr>
        <w:t>A notice, document or information not sent by post but delivered by hand (which include</w:t>
      </w:r>
      <w:r w:rsidR="004951E4">
        <w:rPr>
          <w:rFonts w:cs="Times New Roman"/>
        </w:rPr>
        <w:t>s</w:t>
      </w:r>
      <w:r w:rsidRPr="00441053">
        <w:rPr>
          <w:rFonts w:cs="Times New Roman"/>
        </w:rPr>
        <w:t xml:space="preserve"> delivery by courier) to a registered address or address for service in the United Kingdom is deemed to be given on the day it is left.</w:t>
      </w:r>
    </w:p>
    <w:p w14:paraId="487C840D" w14:textId="77777777" w:rsidR="009D3F97" w:rsidRPr="00441053" w:rsidRDefault="009D3F97" w:rsidP="00EA21A2">
      <w:pPr>
        <w:pStyle w:val="StandardL2"/>
        <w:rPr>
          <w:rFonts w:cs="Times New Roman"/>
        </w:rPr>
      </w:pPr>
      <w:r w:rsidRPr="00441053">
        <w:rPr>
          <w:rFonts w:cs="Times New Roman"/>
        </w:rPr>
        <w:lastRenderedPageBreak/>
        <w:t>Where notice is given by newspaper advertisement, the notice is deemed to be given to all members and other persons entitled to receive it at noon on the day when the advertisement appears or, where notice is given by more than one advertisement and the advertisements appear on different days, at noon on the last of the days when the advertisements appear.</w:t>
      </w:r>
    </w:p>
    <w:p w14:paraId="6BE2B7CB" w14:textId="77777777" w:rsidR="009D3F97" w:rsidRPr="00441053" w:rsidRDefault="009D3F97" w:rsidP="00EA21A2">
      <w:pPr>
        <w:pStyle w:val="StandardL2"/>
        <w:rPr>
          <w:rFonts w:cs="Times New Roman"/>
        </w:rPr>
      </w:pPr>
      <w:r w:rsidRPr="00441053">
        <w:rPr>
          <w:rFonts w:cs="Times New Roman"/>
        </w:rPr>
        <w:t>A notice, document or information served or delivered by or on behalf of the Company by any other means authorised in writing by the member concerned is deemed to be served when the Company has taken the action it has been authorised to take for that purpose.</w:t>
      </w:r>
    </w:p>
    <w:p w14:paraId="73B1D51D" w14:textId="77777777" w:rsidR="009D3F97" w:rsidRPr="00441053" w:rsidRDefault="009D3F97" w:rsidP="00EA21A2">
      <w:pPr>
        <w:pStyle w:val="StandardL2"/>
        <w:rPr>
          <w:rFonts w:cs="Times New Roman"/>
        </w:rPr>
      </w:pPr>
      <w:bookmarkStart w:id="551" w:name="_Ref246393941"/>
      <w:r w:rsidRPr="00441053">
        <w:rPr>
          <w:rFonts w:cs="Times New Roman"/>
        </w:rPr>
        <w:t>A qualifying person present at a meeting of the holders of a class of shares is deemed to have received due notice of the meeting and, where required, of the purposes for which it was called.</w:t>
      </w:r>
      <w:bookmarkEnd w:id="551"/>
    </w:p>
    <w:p w14:paraId="0849A8CF" w14:textId="77777777" w:rsidR="009D3F97" w:rsidRPr="00441053" w:rsidRDefault="009D3F97" w:rsidP="00EA21A2">
      <w:pPr>
        <w:pStyle w:val="StandardL2"/>
        <w:rPr>
          <w:rFonts w:cs="Times New Roman"/>
        </w:rPr>
      </w:pPr>
      <w:r w:rsidRPr="00441053">
        <w:rPr>
          <w:rFonts w:cs="Times New Roman"/>
        </w:rPr>
        <w:t>A person who becomes entitled to a share by transmission, transfer or otherwise is bound by a notice in respect of that share (other than a notice served by the Company under section 793 of the Act) which, before his/her name is entered in the register, has been properly served on a person from whom he/she derives his/her title.</w:t>
      </w:r>
    </w:p>
    <w:p w14:paraId="0CDDB6A3" w14:textId="77777777" w:rsidR="009D3F97" w:rsidRPr="00441053" w:rsidRDefault="009D3F97" w:rsidP="00EA21A2">
      <w:pPr>
        <w:pStyle w:val="StandardL2"/>
        <w:rPr>
          <w:rFonts w:cs="Times New Roman"/>
        </w:rPr>
      </w:pPr>
      <w:r w:rsidRPr="00441053">
        <w:rPr>
          <w:rFonts w:cs="Times New Roman"/>
        </w:rPr>
        <w:t xml:space="preserve">In the case of joint holders of a share, a notice, document or information shall be validly sent or supplied to all joint holders if sent or supplied to whichever of them is named first in the register in respect of the joint holding.  Anything to be agreed or specified in relation to a notice, document or information to be sent or supplied to joint holders, may be agreed or specified by the joint holder who is named first in the register in respect of the joint holding.  </w:t>
      </w:r>
    </w:p>
    <w:p w14:paraId="30B44FDA" w14:textId="77777777" w:rsidR="009D3F97" w:rsidRPr="00441053" w:rsidRDefault="009D3F97" w:rsidP="00EA21A2">
      <w:pPr>
        <w:pStyle w:val="StandardL2"/>
        <w:rPr>
          <w:rFonts w:cs="Times New Roman"/>
        </w:rPr>
      </w:pPr>
      <w:r w:rsidRPr="00441053">
        <w:rPr>
          <w:rFonts w:cs="Times New Roman"/>
        </w:rPr>
        <w:t xml:space="preserve">The Company may give a notice, document or information to a </w:t>
      </w:r>
      <w:proofErr w:type="spellStart"/>
      <w:r w:rsidRPr="00441053">
        <w:rPr>
          <w:rFonts w:cs="Times New Roman"/>
        </w:rPr>
        <w:t>transmittee</w:t>
      </w:r>
      <w:proofErr w:type="spellEnd"/>
      <w:r w:rsidRPr="00441053">
        <w:rPr>
          <w:rFonts w:cs="Times New Roman"/>
        </w:rPr>
        <w:t xml:space="preserve"> as if he/she were the holder of a share by addressing it to him by name or by the title of representative of the deceased or trustee of the bankrupt member (or by similar designation) at an address in the United Kingdom supplied for that purpose by the person claiming to be a </w:t>
      </w:r>
      <w:proofErr w:type="spellStart"/>
      <w:r w:rsidRPr="00441053">
        <w:rPr>
          <w:rFonts w:cs="Times New Roman"/>
        </w:rPr>
        <w:t>transmittee</w:t>
      </w:r>
      <w:proofErr w:type="spellEnd"/>
      <w:r w:rsidRPr="00441053">
        <w:rPr>
          <w:rFonts w:cs="Times New Roman"/>
        </w:rPr>
        <w:t xml:space="preserve">.  Until an address has been supplied, a notice, document or information may be given in any </w:t>
      </w:r>
      <w:proofErr w:type="gramStart"/>
      <w:r w:rsidRPr="00441053">
        <w:rPr>
          <w:rFonts w:cs="Times New Roman"/>
        </w:rPr>
        <w:t>manner in which</w:t>
      </w:r>
      <w:proofErr w:type="gramEnd"/>
      <w:r w:rsidRPr="00441053">
        <w:rPr>
          <w:rFonts w:cs="Times New Roman"/>
        </w:rPr>
        <w:t xml:space="preserve"> it might have been given if the death or bankruptcy had not occurred.  The giving of notice in accordance with this article is sufficient notice to any other person interested in the share.</w:t>
      </w:r>
    </w:p>
    <w:p w14:paraId="1068205C" w14:textId="77777777" w:rsidR="009D3F97" w:rsidRPr="00845443" w:rsidRDefault="009D3F97" w:rsidP="00EA21A2">
      <w:pPr>
        <w:pStyle w:val="StandardL1"/>
        <w:rPr>
          <w:rFonts w:cs="Times New Roman"/>
        </w:rPr>
      </w:pPr>
      <w:bookmarkStart w:id="552" w:name="_Toc246329777"/>
      <w:bookmarkStart w:id="553" w:name="_Toc41990182"/>
      <w:r w:rsidRPr="00845443">
        <w:rPr>
          <w:rFonts w:cs="Times New Roman"/>
        </w:rPr>
        <w:t>Loss of entitlement to notices</w:t>
      </w:r>
      <w:bookmarkEnd w:id="552"/>
      <w:bookmarkEnd w:id="553"/>
    </w:p>
    <w:p w14:paraId="05AE2BD0" w14:textId="77777777" w:rsidR="009D3F97" w:rsidRPr="009E25B3" w:rsidRDefault="009D3F97" w:rsidP="00EA21A2">
      <w:pPr>
        <w:pStyle w:val="StandardL2"/>
      </w:pPr>
      <w:r w:rsidRPr="009E25B3">
        <w:t>Subject to the Act, a member (or in the case of joint holders, the person who is named first in the register) who has no registered address within the United Kingdom, and has not supplied to the Company an address within the United Kingdom at which notice or other documents or information can be given to him, shall not be entitled to receive any notice or other documents or information from the Company. Such a member (or in the case of joint holders, the person who is named first in the register) shall not be entitled to receive any notice or other documents or information from the Company even if he/she has supplied an address for the purposes of receiving notices or other documents or information in electronic form.</w:t>
      </w:r>
    </w:p>
    <w:p w14:paraId="05D37B7F" w14:textId="77777777" w:rsidR="009D3F97" w:rsidRPr="00441053" w:rsidRDefault="009D3F97" w:rsidP="00EA21A2">
      <w:pPr>
        <w:pStyle w:val="StandardL2"/>
        <w:rPr>
          <w:rFonts w:cs="Times New Roman"/>
        </w:rPr>
      </w:pPr>
      <w:r w:rsidRPr="00441053">
        <w:rPr>
          <w:rFonts w:cs="Times New Roman"/>
        </w:rPr>
        <w:t>If:</w:t>
      </w:r>
    </w:p>
    <w:p w14:paraId="1D355BB4" w14:textId="77777777" w:rsidR="009D3F97" w:rsidRPr="00441053" w:rsidRDefault="009D3F97" w:rsidP="00EA21A2">
      <w:pPr>
        <w:pStyle w:val="StandardL3"/>
        <w:rPr>
          <w:rFonts w:cs="Times New Roman"/>
        </w:rPr>
      </w:pPr>
      <w:r w:rsidRPr="00441053">
        <w:rPr>
          <w:rFonts w:cs="Times New Roman"/>
        </w:rPr>
        <w:lastRenderedPageBreak/>
        <w:t xml:space="preserve">the Company sends two consecutive documents to a member over a period of at least 12 months; and </w:t>
      </w:r>
    </w:p>
    <w:p w14:paraId="230BD472" w14:textId="77777777" w:rsidR="009D3F97" w:rsidRPr="00441053" w:rsidRDefault="009D3F97" w:rsidP="00EA21A2">
      <w:pPr>
        <w:pStyle w:val="StandardL3"/>
        <w:rPr>
          <w:rFonts w:cs="Times New Roman"/>
        </w:rPr>
      </w:pPr>
      <w:r w:rsidRPr="00441053">
        <w:rPr>
          <w:rFonts w:cs="Times New Roman"/>
        </w:rPr>
        <w:t xml:space="preserve">each of those documents is returned undelivered, or the Company receives notification that it has not been delivered, </w:t>
      </w:r>
    </w:p>
    <w:p w14:paraId="17E1DAE7" w14:textId="77777777" w:rsidR="009D3F97" w:rsidRPr="00441053" w:rsidRDefault="009D3F97" w:rsidP="00EA21A2">
      <w:pPr>
        <w:pStyle w:val="BodyText1"/>
        <w:rPr>
          <w:rFonts w:cs="Times New Roman"/>
        </w:rPr>
      </w:pPr>
      <w:r w:rsidRPr="00441053">
        <w:rPr>
          <w:rFonts w:cs="Times New Roman"/>
        </w:rPr>
        <w:t>that member ceases to be entitled to receive notices from the Company.</w:t>
      </w:r>
    </w:p>
    <w:p w14:paraId="4E97A051" w14:textId="77777777" w:rsidR="009D3F97" w:rsidRPr="00441053" w:rsidRDefault="009D3F97" w:rsidP="00EA21A2">
      <w:pPr>
        <w:pStyle w:val="StandardL2"/>
        <w:rPr>
          <w:rFonts w:cs="Times New Roman"/>
        </w:rPr>
      </w:pPr>
      <w:r w:rsidRPr="00441053">
        <w:rPr>
          <w:rFonts w:cs="Times New Roman"/>
        </w:rPr>
        <w:t>A member who has ceased to be entitled to receive notices from the Company becomes entitled to receive such notices again by sending the Company:</w:t>
      </w:r>
    </w:p>
    <w:p w14:paraId="29EE1972" w14:textId="77777777" w:rsidR="009D3F97" w:rsidRPr="00441053" w:rsidRDefault="009D3F97" w:rsidP="00EA21A2">
      <w:pPr>
        <w:pStyle w:val="StandardL3"/>
        <w:rPr>
          <w:rFonts w:cs="Times New Roman"/>
        </w:rPr>
      </w:pPr>
      <w:r w:rsidRPr="00441053">
        <w:rPr>
          <w:rFonts w:cs="Times New Roman"/>
        </w:rPr>
        <w:t xml:space="preserve">a new address to be recorded in the register; or </w:t>
      </w:r>
    </w:p>
    <w:p w14:paraId="2E52F1F9" w14:textId="77777777" w:rsidR="009D3F97" w:rsidRPr="00441053" w:rsidRDefault="009D3F97" w:rsidP="00EA21A2">
      <w:pPr>
        <w:pStyle w:val="StandardL3"/>
        <w:rPr>
          <w:rFonts w:cs="Times New Roman"/>
        </w:rPr>
      </w:pPr>
      <w:r w:rsidRPr="00441053">
        <w:rPr>
          <w:rFonts w:cs="Times New Roman"/>
        </w:rPr>
        <w:t>if the member has agreed that the Company should use a means of communication other than sending things to such an address, the information that the Company needs to use that means of communication effectively.</w:t>
      </w:r>
    </w:p>
    <w:p w14:paraId="3F19A2D7" w14:textId="77777777" w:rsidR="009D3F97" w:rsidRPr="00441053" w:rsidRDefault="009D3F97" w:rsidP="00EA21A2">
      <w:pPr>
        <w:pStyle w:val="BodyText"/>
        <w:keepNext/>
        <w:jc w:val="center"/>
        <w:rPr>
          <w:rFonts w:cs="Times New Roman"/>
          <w:b/>
          <w:bCs/>
        </w:rPr>
      </w:pPr>
      <w:bookmarkStart w:id="554" w:name="_Toc246329778"/>
      <w:r w:rsidRPr="00441053">
        <w:rPr>
          <w:rFonts w:cs="Times New Roman"/>
          <w:b/>
          <w:bCs/>
        </w:rPr>
        <w:t>ADMINISTRATIVE ARRANGEMENTS</w:t>
      </w:r>
      <w:bookmarkEnd w:id="554"/>
      <w:r>
        <w:rPr>
          <w:rFonts w:cs="Times New Roman"/>
          <w:b/>
          <w:bCs/>
        </w:rPr>
        <w:fldChar w:fldCharType="begin"/>
      </w:r>
      <w:r w:rsidRPr="00441053">
        <w:rPr>
          <w:rFonts w:cs="Times New Roman"/>
        </w:rPr>
        <w:instrText xml:space="preserve"> TC "</w:instrText>
      </w:r>
      <w:bookmarkStart w:id="555" w:name="_Toc41990183"/>
      <w:r w:rsidRPr="00441053">
        <w:rPr>
          <w:rFonts w:cs="Times New Roman"/>
          <w:b/>
          <w:bCs/>
        </w:rPr>
        <w:instrText>ADMINISTRATIVE ARRANGEMENTS</w:instrText>
      </w:r>
      <w:bookmarkEnd w:id="555"/>
      <w:r w:rsidRPr="00441053">
        <w:rPr>
          <w:rFonts w:cs="Times New Roman"/>
        </w:rPr>
        <w:instrText>" \f C \l "1"  D3_TC DDOU</w:instrText>
      </w:r>
      <w:r>
        <w:rPr>
          <w:rFonts w:cs="Times New Roman"/>
          <w:b/>
          <w:bCs/>
        </w:rPr>
        <w:fldChar w:fldCharType="end"/>
      </w:r>
    </w:p>
    <w:p w14:paraId="5588F396" w14:textId="77777777" w:rsidR="009D3F97" w:rsidRPr="00441053" w:rsidRDefault="009D3F97" w:rsidP="00EA21A2">
      <w:pPr>
        <w:pStyle w:val="StandardL1"/>
        <w:rPr>
          <w:rFonts w:cs="Times New Roman"/>
        </w:rPr>
      </w:pPr>
      <w:bookmarkStart w:id="556" w:name="_Toc246329779"/>
      <w:bookmarkStart w:id="557" w:name="_Ref247080258"/>
      <w:bookmarkStart w:id="558" w:name="_Toc41990184"/>
      <w:r w:rsidRPr="00441053">
        <w:rPr>
          <w:rFonts w:cs="Times New Roman"/>
        </w:rPr>
        <w:t>Secretary</w:t>
      </w:r>
      <w:bookmarkEnd w:id="556"/>
      <w:bookmarkEnd w:id="557"/>
      <w:bookmarkEnd w:id="558"/>
    </w:p>
    <w:p w14:paraId="01F5A766" w14:textId="77777777" w:rsidR="009D3F97" w:rsidRPr="00441053" w:rsidRDefault="009D3F97" w:rsidP="00EA21A2">
      <w:pPr>
        <w:pStyle w:val="StandardL2"/>
        <w:rPr>
          <w:rFonts w:cs="Times New Roman"/>
        </w:rPr>
      </w:pPr>
      <w:r w:rsidRPr="00441053">
        <w:rPr>
          <w:rFonts w:cs="Times New Roman"/>
        </w:rPr>
        <w:t>Subject to the Act, the directors shall appoint a secretary or joint secretaries and may appoint one or more persons to be an assistant or deputy secretary on such terms and conditions (including remuneration) as they think fit.</w:t>
      </w:r>
    </w:p>
    <w:p w14:paraId="4823A8BB" w14:textId="77777777" w:rsidR="009D3F97" w:rsidRPr="00441053" w:rsidRDefault="009D3F97" w:rsidP="00EA21A2">
      <w:pPr>
        <w:pStyle w:val="StandardL2"/>
        <w:rPr>
          <w:rFonts w:cs="Times New Roman"/>
        </w:rPr>
      </w:pPr>
      <w:r w:rsidRPr="00441053">
        <w:rPr>
          <w:rFonts w:cs="Times New Roman"/>
        </w:rPr>
        <w:t>The directors may remove a person appointed under this article </w:t>
      </w:r>
      <w:r w:rsidRPr="00441053">
        <w:fldChar w:fldCharType="begin"/>
      </w:r>
      <w:r w:rsidRPr="00441053">
        <w:instrText xml:space="preserve"> REF _Ref247080258 \r \h  \* MERGEFORMAT </w:instrText>
      </w:r>
      <w:r w:rsidRPr="00441053">
        <w:fldChar w:fldCharType="separate"/>
      </w:r>
      <w:r w:rsidRPr="00982C0F">
        <w:rPr>
          <w:rFonts w:cs="Times New Roman"/>
        </w:rPr>
        <w:t>113</w:t>
      </w:r>
      <w:r w:rsidRPr="00441053">
        <w:fldChar w:fldCharType="end"/>
      </w:r>
      <w:r w:rsidRPr="00441053">
        <w:rPr>
          <w:rFonts w:cs="Times New Roman"/>
        </w:rPr>
        <w:t xml:space="preserve"> from office and appoint another or others in his/her place.</w:t>
      </w:r>
    </w:p>
    <w:p w14:paraId="1B0CDC04" w14:textId="77777777" w:rsidR="009D3F97" w:rsidRPr="00441053" w:rsidRDefault="009D3F97" w:rsidP="00EA21A2">
      <w:pPr>
        <w:pStyle w:val="StandardL2"/>
        <w:rPr>
          <w:rFonts w:cs="Times New Roman"/>
        </w:rPr>
      </w:pPr>
      <w:r w:rsidRPr="00441053">
        <w:rPr>
          <w:rFonts w:cs="Times New Roman"/>
        </w:rPr>
        <w:t>Any provision of the Act or of the articles requiring or authorising a thing to be done by or to a director and the secretary is not satisfied by its being done by or to the same person acting both as director and as, or in the place of, the secretary.</w:t>
      </w:r>
    </w:p>
    <w:p w14:paraId="576133E8" w14:textId="77777777" w:rsidR="009D3F97" w:rsidRPr="00441053" w:rsidRDefault="009D3F97" w:rsidP="00EA21A2">
      <w:pPr>
        <w:pStyle w:val="StandardL1"/>
        <w:rPr>
          <w:rFonts w:cs="Times New Roman"/>
        </w:rPr>
      </w:pPr>
      <w:bookmarkStart w:id="559" w:name="_Toc242263869"/>
      <w:bookmarkStart w:id="560" w:name="_Toc246329781"/>
      <w:bookmarkStart w:id="561" w:name="_Toc41990185"/>
      <w:r w:rsidRPr="00441053">
        <w:rPr>
          <w:rFonts w:cs="Times New Roman"/>
        </w:rPr>
        <w:t>Authentication of documents</w:t>
      </w:r>
      <w:bookmarkEnd w:id="559"/>
      <w:bookmarkEnd w:id="560"/>
      <w:bookmarkEnd w:id="561"/>
    </w:p>
    <w:p w14:paraId="47113CCC" w14:textId="77777777" w:rsidR="009D3F97" w:rsidRPr="00441053" w:rsidRDefault="009D3F97" w:rsidP="00EA21A2">
      <w:pPr>
        <w:pStyle w:val="StandardL2"/>
        <w:rPr>
          <w:rFonts w:cs="Times New Roman"/>
        </w:rPr>
      </w:pPr>
      <w:r w:rsidRPr="00441053">
        <w:rPr>
          <w:rFonts w:cs="Times New Roman"/>
        </w:rPr>
        <w:t>A director or the secretary or another person appointed by the directors for the purpose may authenticate:</w:t>
      </w:r>
    </w:p>
    <w:p w14:paraId="7B563F10" w14:textId="77777777" w:rsidR="009D3F97" w:rsidRPr="00441053" w:rsidRDefault="009D3F97" w:rsidP="00EA21A2">
      <w:pPr>
        <w:pStyle w:val="StandardL3"/>
        <w:rPr>
          <w:rFonts w:cs="Times New Roman"/>
        </w:rPr>
      </w:pPr>
      <w:r w:rsidRPr="00441053">
        <w:rPr>
          <w:rFonts w:cs="Times New Roman"/>
        </w:rPr>
        <w:t>documents affecting the constitution of the Company (including the articles);</w:t>
      </w:r>
    </w:p>
    <w:p w14:paraId="36BE4AAA" w14:textId="77777777" w:rsidR="009D3F97" w:rsidRPr="00441053" w:rsidRDefault="009D3F97" w:rsidP="00EA21A2">
      <w:pPr>
        <w:pStyle w:val="StandardL3"/>
        <w:rPr>
          <w:rFonts w:cs="Times New Roman"/>
        </w:rPr>
      </w:pPr>
      <w:r w:rsidRPr="00441053">
        <w:rPr>
          <w:rFonts w:cs="Times New Roman"/>
        </w:rPr>
        <w:t xml:space="preserve">resolutions passed by the Company or holders of a class of shares or the directors or a committee of the directors; and </w:t>
      </w:r>
    </w:p>
    <w:p w14:paraId="3D432D5B" w14:textId="77777777" w:rsidR="009D3F97" w:rsidRPr="00441053" w:rsidRDefault="009D3F97" w:rsidP="00EA21A2">
      <w:pPr>
        <w:pStyle w:val="StandardL3"/>
        <w:rPr>
          <w:rFonts w:cs="Times New Roman"/>
        </w:rPr>
      </w:pPr>
      <w:r w:rsidRPr="00441053">
        <w:rPr>
          <w:rFonts w:cs="Times New Roman"/>
        </w:rPr>
        <w:t>books, records, documents and accounts relating to the business of the Company,</w:t>
      </w:r>
    </w:p>
    <w:p w14:paraId="552FCE7B" w14:textId="77777777" w:rsidR="009D3F97" w:rsidRPr="00441053" w:rsidRDefault="009D3F97" w:rsidP="00EA21A2">
      <w:pPr>
        <w:pStyle w:val="StandardL3"/>
        <w:rPr>
          <w:rFonts w:cs="Times New Roman"/>
        </w:rPr>
      </w:pPr>
      <w:r w:rsidRPr="00441053">
        <w:rPr>
          <w:rFonts w:cs="Times New Roman"/>
        </w:rPr>
        <w:t>and may certify copies or extracts as true copies or extracts.</w:t>
      </w:r>
    </w:p>
    <w:p w14:paraId="26111708" w14:textId="77777777" w:rsidR="009D3F97" w:rsidRPr="00441053" w:rsidRDefault="009D3F97" w:rsidP="00EA21A2">
      <w:pPr>
        <w:pStyle w:val="StandardL1"/>
        <w:rPr>
          <w:rFonts w:cs="Times New Roman"/>
        </w:rPr>
      </w:pPr>
      <w:bookmarkStart w:id="562" w:name="_Toc246329782"/>
      <w:bookmarkStart w:id="563" w:name="_Toc41990186"/>
      <w:r w:rsidRPr="00441053">
        <w:rPr>
          <w:rFonts w:cs="Times New Roman"/>
        </w:rPr>
        <w:t>Company seals</w:t>
      </w:r>
      <w:bookmarkEnd w:id="562"/>
      <w:bookmarkEnd w:id="563"/>
    </w:p>
    <w:p w14:paraId="78AD5948" w14:textId="77777777" w:rsidR="009D3F97" w:rsidRPr="00441053" w:rsidRDefault="009D3F97" w:rsidP="00EA21A2">
      <w:pPr>
        <w:pStyle w:val="StandardL2"/>
        <w:rPr>
          <w:rFonts w:cs="Times New Roman"/>
        </w:rPr>
      </w:pPr>
      <w:r w:rsidRPr="00441053">
        <w:rPr>
          <w:rFonts w:cs="Times New Roman"/>
        </w:rPr>
        <w:t>The directors must provide for the safe custody of every seal.</w:t>
      </w:r>
    </w:p>
    <w:p w14:paraId="2D471505" w14:textId="77777777" w:rsidR="009D3F97" w:rsidRPr="00441053" w:rsidRDefault="009D3F97" w:rsidP="00EA21A2">
      <w:pPr>
        <w:pStyle w:val="StandardL2"/>
        <w:rPr>
          <w:rFonts w:cs="Times New Roman"/>
        </w:rPr>
      </w:pPr>
      <w:r w:rsidRPr="00441053">
        <w:rPr>
          <w:rFonts w:cs="Times New Roman"/>
        </w:rPr>
        <w:t>A seal may be used only by the authority of a resolution of the directors or of a committee of the directors.</w:t>
      </w:r>
    </w:p>
    <w:p w14:paraId="1AFE3005" w14:textId="77777777" w:rsidR="009D3F97" w:rsidRPr="00441053" w:rsidRDefault="009D3F97" w:rsidP="00EA21A2">
      <w:pPr>
        <w:pStyle w:val="StandardL2"/>
        <w:rPr>
          <w:rFonts w:cs="Times New Roman"/>
        </w:rPr>
      </w:pPr>
      <w:r w:rsidRPr="00441053">
        <w:rPr>
          <w:rFonts w:cs="Times New Roman"/>
        </w:rPr>
        <w:lastRenderedPageBreak/>
        <w:t>The directors may decide who will sign an instrument to which a seal is affixed (or, in the case of a share certificate, on which the seal may be printed) either generally or in relation to a particular instrument or type of instrument.  The directors may also decide, either generally or in a particular case, that a signature may be dispensed with or affixed by mechanical means.</w:t>
      </w:r>
    </w:p>
    <w:p w14:paraId="2484E312" w14:textId="77777777" w:rsidR="009D3F97" w:rsidRPr="00441053" w:rsidRDefault="009D3F97" w:rsidP="00EA21A2">
      <w:pPr>
        <w:pStyle w:val="StandardL2"/>
        <w:rPr>
          <w:rFonts w:cs="Times New Roman"/>
        </w:rPr>
      </w:pPr>
      <w:r w:rsidRPr="00441053">
        <w:rPr>
          <w:rFonts w:cs="Times New Roman"/>
        </w:rPr>
        <w:t>Unless otherwise decided by the directors:</w:t>
      </w:r>
    </w:p>
    <w:p w14:paraId="1907E64F" w14:textId="77777777" w:rsidR="009D3F97" w:rsidRPr="00441053" w:rsidRDefault="009D3F97" w:rsidP="00EA21A2">
      <w:pPr>
        <w:pStyle w:val="StandardL3"/>
        <w:rPr>
          <w:rFonts w:cs="Times New Roman"/>
        </w:rPr>
      </w:pPr>
      <w:r w:rsidRPr="00441053">
        <w:rPr>
          <w:rFonts w:cs="Times New Roman"/>
        </w:rPr>
        <w:t>share certificates and certificates issued in respect of debentures or other securities (subject to the provisions of the relevant instrument) need not be signed or, if signed, a signature may be applied by mechanical or other means or may be printed; and</w:t>
      </w:r>
    </w:p>
    <w:p w14:paraId="5F1B2416" w14:textId="77777777" w:rsidR="009D3F97" w:rsidRPr="00441053" w:rsidRDefault="009D3F97" w:rsidP="00EA21A2">
      <w:pPr>
        <w:pStyle w:val="StandardL3"/>
        <w:rPr>
          <w:rFonts w:cs="Times New Roman"/>
        </w:rPr>
      </w:pPr>
      <w:r w:rsidRPr="00441053">
        <w:rPr>
          <w:rFonts w:cs="Times New Roman"/>
        </w:rPr>
        <w:t>every other instrument to which a seal is affixed shall be signed by one director and by the secretary or a second director, or by one director in the presence of a witness who attests his/her signature.</w:t>
      </w:r>
    </w:p>
    <w:p w14:paraId="2F445375" w14:textId="77777777" w:rsidR="009D3F97" w:rsidRPr="00441053" w:rsidRDefault="009D3F97" w:rsidP="00EA21A2">
      <w:pPr>
        <w:pStyle w:val="StandardL1"/>
        <w:rPr>
          <w:rFonts w:cs="Times New Roman"/>
        </w:rPr>
      </w:pPr>
      <w:bookmarkStart w:id="564" w:name="_Toc246329783"/>
      <w:bookmarkStart w:id="565" w:name="_Toc41990187"/>
      <w:r w:rsidRPr="00441053">
        <w:rPr>
          <w:rFonts w:cs="Times New Roman"/>
        </w:rPr>
        <w:t>Records of proceedings</w:t>
      </w:r>
      <w:bookmarkEnd w:id="564"/>
      <w:bookmarkEnd w:id="565"/>
    </w:p>
    <w:p w14:paraId="6B4285D2" w14:textId="77777777" w:rsidR="009D3F97" w:rsidRPr="00441053" w:rsidRDefault="009D3F97" w:rsidP="00EA21A2">
      <w:pPr>
        <w:pStyle w:val="StandardL2"/>
        <w:rPr>
          <w:rFonts w:cs="Times New Roman"/>
        </w:rPr>
      </w:pPr>
      <w:r w:rsidRPr="00441053">
        <w:rPr>
          <w:rFonts w:cs="Times New Roman"/>
        </w:rPr>
        <w:t>The directors must make sure that proper minutes are kept in minute books of:</w:t>
      </w:r>
    </w:p>
    <w:p w14:paraId="7214ACB7" w14:textId="77777777" w:rsidR="009D3F97" w:rsidRPr="00441053" w:rsidRDefault="009D3F97" w:rsidP="00EA21A2">
      <w:pPr>
        <w:pStyle w:val="StandardL3"/>
        <w:rPr>
          <w:rFonts w:cs="Times New Roman"/>
        </w:rPr>
      </w:pPr>
      <w:r w:rsidRPr="00441053">
        <w:rPr>
          <w:rFonts w:cs="Times New Roman"/>
        </w:rPr>
        <w:t>all appointments of officers and committees made by the directors and of any remuneration fixed by the directors; and</w:t>
      </w:r>
    </w:p>
    <w:p w14:paraId="1E32EA2F" w14:textId="77777777" w:rsidR="009D3F97" w:rsidRPr="00441053" w:rsidRDefault="009D3F97" w:rsidP="00EA21A2">
      <w:pPr>
        <w:pStyle w:val="StandardL3"/>
        <w:rPr>
          <w:rFonts w:cs="Times New Roman"/>
        </w:rPr>
      </w:pPr>
      <w:r w:rsidRPr="00441053">
        <w:rPr>
          <w:rFonts w:cs="Times New Roman"/>
        </w:rPr>
        <w:t>all proceedings (including the names of the directors present at such meeting) of  general meetings;</w:t>
      </w:r>
      <w:r w:rsidRPr="00441053">
        <w:rPr>
          <w:rFonts w:cs="Times New Roman"/>
        </w:rPr>
        <w:tab/>
      </w:r>
    </w:p>
    <w:p w14:paraId="224ED0BD" w14:textId="77777777" w:rsidR="009D3F97" w:rsidRPr="00441053" w:rsidRDefault="009D3F97" w:rsidP="00EA21A2">
      <w:pPr>
        <w:pStyle w:val="StandardL3"/>
        <w:rPr>
          <w:rFonts w:cs="Times New Roman"/>
        </w:rPr>
      </w:pPr>
      <w:r w:rsidRPr="00441053">
        <w:rPr>
          <w:rFonts w:cs="Times New Roman"/>
        </w:rPr>
        <w:t xml:space="preserve">meetings of the holders of any class of shares in the Company; </w:t>
      </w:r>
    </w:p>
    <w:p w14:paraId="44AA96F6" w14:textId="77777777" w:rsidR="009D3F97" w:rsidRPr="00441053" w:rsidRDefault="009D3F97" w:rsidP="00EA21A2">
      <w:pPr>
        <w:pStyle w:val="StandardL3"/>
        <w:rPr>
          <w:rFonts w:cs="Times New Roman"/>
        </w:rPr>
      </w:pPr>
      <w:r w:rsidRPr="00441053">
        <w:rPr>
          <w:rFonts w:cs="Times New Roman"/>
        </w:rPr>
        <w:t xml:space="preserve">the directors' meetings; and </w:t>
      </w:r>
    </w:p>
    <w:p w14:paraId="5F6E2CF6" w14:textId="77777777" w:rsidR="009D3F97" w:rsidRPr="00441053" w:rsidRDefault="009D3F97" w:rsidP="00EA21A2">
      <w:pPr>
        <w:pStyle w:val="StandardL3"/>
        <w:rPr>
          <w:rFonts w:cs="Times New Roman"/>
        </w:rPr>
      </w:pPr>
      <w:r w:rsidRPr="00441053">
        <w:rPr>
          <w:rFonts w:cs="Times New Roman"/>
        </w:rPr>
        <w:t>meetings of committees of the directors.</w:t>
      </w:r>
    </w:p>
    <w:p w14:paraId="20BFD227" w14:textId="77777777" w:rsidR="009D3F97" w:rsidRPr="00441053" w:rsidRDefault="009D3F97" w:rsidP="00EA21A2">
      <w:pPr>
        <w:pStyle w:val="StandardL2"/>
        <w:rPr>
          <w:rFonts w:cs="Times New Roman"/>
        </w:rPr>
      </w:pPr>
      <w:r w:rsidRPr="00441053">
        <w:rPr>
          <w:rFonts w:cs="Times New Roman"/>
        </w:rPr>
        <w:t>If purporting to be signed by the chair of the meeting at which the proceedings were held or by the chair of the next succeeding meeting, minutes are conclusive evidence of the proceedings at the meeting.</w:t>
      </w:r>
    </w:p>
    <w:p w14:paraId="79EDF483" w14:textId="77777777" w:rsidR="009D3F97" w:rsidRPr="00441053" w:rsidRDefault="009D3F97" w:rsidP="00EA21A2">
      <w:pPr>
        <w:pStyle w:val="StandardL2"/>
        <w:rPr>
          <w:rFonts w:cs="Times New Roman"/>
        </w:rPr>
      </w:pPr>
      <w:r w:rsidRPr="00441053">
        <w:rPr>
          <w:rFonts w:cs="Times New Roman"/>
        </w:rPr>
        <w:t>The directors must ensure that the Company keeps records, in the books kept for the purpose, of all directors' written resolutions.</w:t>
      </w:r>
    </w:p>
    <w:p w14:paraId="38CA3755" w14:textId="77777777" w:rsidR="009D3F97" w:rsidRPr="00441053" w:rsidRDefault="009D3F97" w:rsidP="00EA21A2">
      <w:pPr>
        <w:pStyle w:val="StandardL2"/>
        <w:rPr>
          <w:rFonts w:cs="Times New Roman"/>
        </w:rPr>
      </w:pPr>
      <w:r w:rsidRPr="00441053">
        <w:rPr>
          <w:rFonts w:cs="Times New Roman"/>
        </w:rPr>
        <w:t xml:space="preserve">All such minutes and written resolutions must be kept for at least 10 years from the date of the meeting or written </w:t>
      </w:r>
      <w:proofErr w:type="gramStart"/>
      <w:r w:rsidRPr="00441053">
        <w:rPr>
          <w:rFonts w:cs="Times New Roman"/>
        </w:rPr>
        <w:t>resolution as the case may be</w:t>
      </w:r>
      <w:proofErr w:type="gramEnd"/>
      <w:r w:rsidRPr="00441053">
        <w:rPr>
          <w:rFonts w:cs="Times New Roman"/>
        </w:rPr>
        <w:t>.</w:t>
      </w:r>
    </w:p>
    <w:p w14:paraId="40B98787" w14:textId="77777777" w:rsidR="009D3F97" w:rsidRPr="00845443" w:rsidRDefault="009D3F97" w:rsidP="00EA21A2">
      <w:pPr>
        <w:pStyle w:val="StandardL1"/>
        <w:rPr>
          <w:rFonts w:cs="Times New Roman"/>
        </w:rPr>
      </w:pPr>
      <w:bookmarkStart w:id="566" w:name="_Toc246329784"/>
      <w:bookmarkStart w:id="567" w:name="_Ref247027350"/>
      <w:bookmarkStart w:id="568" w:name="_Toc41990188"/>
      <w:r w:rsidRPr="00845443">
        <w:rPr>
          <w:rFonts w:cs="Times New Roman"/>
        </w:rPr>
        <w:t>Destruction of documents</w:t>
      </w:r>
      <w:bookmarkEnd w:id="566"/>
      <w:bookmarkEnd w:id="567"/>
      <w:bookmarkEnd w:id="568"/>
    </w:p>
    <w:p w14:paraId="2891231B" w14:textId="77777777" w:rsidR="009D3F97" w:rsidRPr="00441053" w:rsidRDefault="009D3F97" w:rsidP="00EA21A2">
      <w:pPr>
        <w:pStyle w:val="StandardL2"/>
        <w:rPr>
          <w:rFonts w:cs="Times New Roman"/>
        </w:rPr>
      </w:pPr>
      <w:r w:rsidRPr="00441053">
        <w:rPr>
          <w:rFonts w:cs="Times New Roman"/>
        </w:rPr>
        <w:t>The Company is entitled to destroy:</w:t>
      </w:r>
    </w:p>
    <w:p w14:paraId="62FC8D36" w14:textId="77777777" w:rsidR="009D3F97" w:rsidRPr="00845443" w:rsidRDefault="009D3F97" w:rsidP="00EA21A2">
      <w:pPr>
        <w:pStyle w:val="StandardL3"/>
        <w:rPr>
          <w:rFonts w:cs="Times New Roman"/>
        </w:rPr>
      </w:pPr>
      <w:r w:rsidRPr="00441053">
        <w:rPr>
          <w:rFonts w:cs="Times New Roman"/>
        </w:rPr>
        <w:t xml:space="preserve">all instruments of transfer of shares (including documents constituting the renunciation of an allotment of shares) which have been registered, and all other documents </w:t>
      </w:r>
      <w:proofErr w:type="gramStart"/>
      <w:r w:rsidRPr="00441053">
        <w:rPr>
          <w:rFonts w:cs="Times New Roman"/>
        </w:rPr>
        <w:t>on the basis of</w:t>
      </w:r>
      <w:proofErr w:type="gramEnd"/>
      <w:r w:rsidRPr="00441053">
        <w:rPr>
          <w:rFonts w:cs="Times New Roman"/>
        </w:rPr>
        <w:t xml:space="preserve"> which any entries are made in the register, from six </w:t>
      </w:r>
      <w:r w:rsidRPr="00845443">
        <w:rPr>
          <w:rFonts w:cs="Times New Roman"/>
        </w:rPr>
        <w:t xml:space="preserve">years after the date of registration; </w:t>
      </w:r>
    </w:p>
    <w:p w14:paraId="0DC2389F" w14:textId="77777777" w:rsidR="009D3F97" w:rsidRPr="00845443" w:rsidRDefault="009D3F97" w:rsidP="00EA21A2">
      <w:pPr>
        <w:pStyle w:val="StandardL3"/>
        <w:rPr>
          <w:rFonts w:cs="Times New Roman"/>
        </w:rPr>
      </w:pPr>
      <w:r w:rsidRPr="00845443">
        <w:rPr>
          <w:rFonts w:cs="Times New Roman"/>
        </w:rPr>
        <w:lastRenderedPageBreak/>
        <w:t xml:space="preserve">all dividend mandates (or mandates for other amounts), variations or cancellations of such mandates, and notifications of change of address, from two years after they have been recorded; </w:t>
      </w:r>
    </w:p>
    <w:p w14:paraId="6F02E3BB" w14:textId="77777777" w:rsidR="009D3F97" w:rsidRPr="00441053" w:rsidRDefault="009D3F97" w:rsidP="00EA21A2">
      <w:pPr>
        <w:pStyle w:val="StandardL3"/>
        <w:rPr>
          <w:rFonts w:cs="Times New Roman"/>
        </w:rPr>
      </w:pPr>
      <w:r w:rsidRPr="00441053">
        <w:rPr>
          <w:rFonts w:cs="Times New Roman"/>
        </w:rPr>
        <w:t xml:space="preserve">all share certificates which have been cancelled from one year after the date of the cancellation; </w:t>
      </w:r>
    </w:p>
    <w:p w14:paraId="5CE77112" w14:textId="77777777" w:rsidR="009D3F97" w:rsidRPr="00441053" w:rsidRDefault="009D3F97" w:rsidP="00EA21A2">
      <w:pPr>
        <w:pStyle w:val="StandardL3"/>
        <w:rPr>
          <w:rFonts w:cs="Times New Roman"/>
        </w:rPr>
      </w:pPr>
      <w:bookmarkStart w:id="569" w:name="_Ref246394557"/>
      <w:r w:rsidRPr="00441053">
        <w:rPr>
          <w:rFonts w:cs="Times New Roman"/>
        </w:rPr>
        <w:t>all paid dividend warrants and cheques from one year after the date of actual payment;</w:t>
      </w:r>
      <w:bookmarkEnd w:id="569"/>
      <w:r w:rsidRPr="00441053">
        <w:rPr>
          <w:rFonts w:cs="Times New Roman"/>
        </w:rPr>
        <w:t xml:space="preserve"> </w:t>
      </w:r>
    </w:p>
    <w:p w14:paraId="35E9AE5C" w14:textId="77777777" w:rsidR="009D3F97" w:rsidRPr="00441053" w:rsidRDefault="009D3F97" w:rsidP="00EA21A2">
      <w:pPr>
        <w:pStyle w:val="StandardL3"/>
        <w:rPr>
          <w:rFonts w:cs="Times New Roman"/>
        </w:rPr>
      </w:pPr>
      <w:bookmarkStart w:id="570" w:name="_Ref246394559"/>
      <w:r w:rsidRPr="00441053">
        <w:rPr>
          <w:rFonts w:cs="Times New Roman"/>
        </w:rPr>
        <w:t>all proxy notices from one year after the end of the meeting to which the proxy notice relates; and</w:t>
      </w:r>
      <w:bookmarkEnd w:id="570"/>
    </w:p>
    <w:p w14:paraId="60D2CBB2" w14:textId="77777777" w:rsidR="009D3F97" w:rsidRPr="00441053" w:rsidRDefault="009D3F97" w:rsidP="00EA21A2">
      <w:pPr>
        <w:pStyle w:val="StandardL3"/>
        <w:rPr>
          <w:rFonts w:cs="Times New Roman"/>
        </w:rPr>
      </w:pPr>
      <w:r w:rsidRPr="00441053">
        <w:rPr>
          <w:rFonts w:cs="Times New Roman"/>
        </w:rPr>
        <w:t xml:space="preserve">all other documents </w:t>
      </w:r>
      <w:proofErr w:type="gramStart"/>
      <w:r w:rsidRPr="00441053">
        <w:rPr>
          <w:rFonts w:cs="Times New Roman"/>
        </w:rPr>
        <w:t>on the basis of</w:t>
      </w:r>
      <w:proofErr w:type="gramEnd"/>
      <w:r w:rsidRPr="00441053">
        <w:rPr>
          <w:rFonts w:cs="Times New Roman"/>
        </w:rPr>
        <w:t xml:space="preserve"> which any entry in the register is made at any time after 10 years from the date an entry in the register was first made in respect of it.</w:t>
      </w:r>
    </w:p>
    <w:p w14:paraId="11DD686C" w14:textId="77777777" w:rsidR="009D3F97" w:rsidRPr="00441053" w:rsidRDefault="009D3F97" w:rsidP="00EA21A2">
      <w:pPr>
        <w:pStyle w:val="StandardL2"/>
        <w:rPr>
          <w:rFonts w:cs="Times New Roman"/>
        </w:rPr>
      </w:pPr>
      <w:r w:rsidRPr="00441053">
        <w:rPr>
          <w:rFonts w:cs="Times New Roman"/>
        </w:rPr>
        <w:t>If the Company destroys a document in good faith, in accordance with the articles, and without express notice to the Company that the preservation of the document is relevant to a claim, it is conclusively presumed in favour of the Company that:</w:t>
      </w:r>
    </w:p>
    <w:p w14:paraId="75FBBB44" w14:textId="77777777" w:rsidR="009D3F97" w:rsidRPr="00441053" w:rsidRDefault="009D3F97" w:rsidP="00EA21A2">
      <w:pPr>
        <w:pStyle w:val="StandardL3"/>
        <w:rPr>
          <w:rFonts w:cs="Times New Roman"/>
        </w:rPr>
      </w:pPr>
      <w:r w:rsidRPr="00441053">
        <w:rPr>
          <w:rFonts w:cs="Times New Roman"/>
        </w:rPr>
        <w:t xml:space="preserve">entries in the register purporting to have been made </w:t>
      </w:r>
      <w:proofErr w:type="gramStart"/>
      <w:r w:rsidRPr="00441053">
        <w:rPr>
          <w:rFonts w:cs="Times New Roman"/>
        </w:rPr>
        <w:t>on the basis of</w:t>
      </w:r>
      <w:proofErr w:type="gramEnd"/>
      <w:r w:rsidRPr="00441053">
        <w:rPr>
          <w:rFonts w:cs="Times New Roman"/>
        </w:rPr>
        <w:t xml:space="preserve"> an instrument of transfer or </w:t>
      </w:r>
      <w:proofErr w:type="gramStart"/>
      <w:r w:rsidRPr="00441053">
        <w:rPr>
          <w:rFonts w:cs="Times New Roman"/>
        </w:rPr>
        <w:t>other</w:t>
      </w:r>
      <w:proofErr w:type="gramEnd"/>
      <w:r w:rsidRPr="00441053">
        <w:rPr>
          <w:rFonts w:cs="Times New Roman"/>
        </w:rPr>
        <w:t xml:space="preserve"> document so destroyed were duly and properly made;</w:t>
      </w:r>
    </w:p>
    <w:p w14:paraId="554C1D35" w14:textId="77777777" w:rsidR="009D3F97" w:rsidRPr="00441053" w:rsidRDefault="009D3F97" w:rsidP="00EA21A2">
      <w:pPr>
        <w:pStyle w:val="StandardL3"/>
        <w:rPr>
          <w:rFonts w:cs="Times New Roman"/>
        </w:rPr>
      </w:pPr>
      <w:r w:rsidRPr="00441053">
        <w:rPr>
          <w:rFonts w:cs="Times New Roman"/>
        </w:rPr>
        <w:t xml:space="preserve">any instrument of transfer so destroyed was a valid and effective instrument duly and properly registered; </w:t>
      </w:r>
    </w:p>
    <w:p w14:paraId="64095DAF" w14:textId="77777777" w:rsidR="009D3F97" w:rsidRPr="00441053" w:rsidRDefault="009D3F97" w:rsidP="00EA21A2">
      <w:pPr>
        <w:pStyle w:val="StandardL3"/>
        <w:rPr>
          <w:rFonts w:cs="Times New Roman"/>
        </w:rPr>
      </w:pPr>
      <w:r w:rsidRPr="00441053">
        <w:rPr>
          <w:rFonts w:cs="Times New Roman"/>
        </w:rPr>
        <w:t xml:space="preserve">any share certificate so destroyed was a valid and effective certificate duly and properly cancelled; and </w:t>
      </w:r>
    </w:p>
    <w:p w14:paraId="565BDDD6" w14:textId="77777777" w:rsidR="009D3F97" w:rsidRPr="00441053" w:rsidRDefault="009D3F97" w:rsidP="00EA21A2">
      <w:pPr>
        <w:pStyle w:val="StandardL3"/>
        <w:rPr>
          <w:rFonts w:cs="Times New Roman"/>
        </w:rPr>
      </w:pPr>
      <w:r w:rsidRPr="00441053">
        <w:rPr>
          <w:rFonts w:cs="Times New Roman"/>
        </w:rPr>
        <w:t>any other document so destroyed was a valid and effective document in accordance with its recorded particulars in the books or records of the Company.</w:t>
      </w:r>
    </w:p>
    <w:p w14:paraId="1D5A3DBA" w14:textId="77777777" w:rsidR="009D3F97" w:rsidRPr="00441053" w:rsidRDefault="009D3F97" w:rsidP="00EA21A2">
      <w:pPr>
        <w:pStyle w:val="StandardL2"/>
        <w:rPr>
          <w:rFonts w:cs="Times New Roman"/>
        </w:rPr>
      </w:pPr>
      <w:r w:rsidRPr="00441053">
        <w:rPr>
          <w:rFonts w:cs="Times New Roman"/>
        </w:rPr>
        <w:t xml:space="preserve">This article does not impose on the Company any liability which it would not otherwise have if it </w:t>
      </w:r>
      <w:proofErr w:type="gramStart"/>
      <w:r w:rsidRPr="00441053">
        <w:rPr>
          <w:rFonts w:cs="Times New Roman"/>
        </w:rPr>
        <w:t>destroys</w:t>
      </w:r>
      <w:proofErr w:type="gramEnd"/>
      <w:r w:rsidRPr="00441053">
        <w:rPr>
          <w:rFonts w:cs="Times New Roman"/>
        </w:rPr>
        <w:t xml:space="preserve"> any document before the time at which this article permits it to do so or in any case where the conditions of this article are not fulfilled.</w:t>
      </w:r>
    </w:p>
    <w:p w14:paraId="29FEBA06" w14:textId="77777777" w:rsidR="009D3F97" w:rsidRPr="00441053" w:rsidRDefault="009D3F97" w:rsidP="00EA21A2">
      <w:pPr>
        <w:pStyle w:val="StandardL2"/>
        <w:rPr>
          <w:rFonts w:cs="Times New Roman"/>
        </w:rPr>
      </w:pPr>
      <w:r w:rsidRPr="00441053">
        <w:rPr>
          <w:rFonts w:cs="Times New Roman"/>
        </w:rPr>
        <w:t>In this article, references to the destruction of any document include a reference to its being disposed of in any manner.</w:t>
      </w:r>
    </w:p>
    <w:p w14:paraId="2C334D86" w14:textId="77777777" w:rsidR="009D3F97" w:rsidRPr="00441053" w:rsidRDefault="009D3F97" w:rsidP="00EA21A2">
      <w:pPr>
        <w:pStyle w:val="StandardL1"/>
        <w:rPr>
          <w:rFonts w:cs="Times New Roman"/>
        </w:rPr>
      </w:pPr>
      <w:bookmarkStart w:id="571" w:name="_Toc246329785"/>
      <w:bookmarkStart w:id="572" w:name="_Toc41990189"/>
      <w:r w:rsidRPr="00441053">
        <w:rPr>
          <w:rFonts w:cs="Times New Roman"/>
        </w:rPr>
        <w:t>Accounts</w:t>
      </w:r>
      <w:bookmarkEnd w:id="571"/>
      <w:bookmarkEnd w:id="572"/>
    </w:p>
    <w:p w14:paraId="4731E33F" w14:textId="77777777" w:rsidR="009D3F97" w:rsidRPr="00441053" w:rsidRDefault="009D3F97" w:rsidP="00EA21A2">
      <w:pPr>
        <w:pStyle w:val="StandardL2"/>
        <w:rPr>
          <w:rFonts w:cs="Times New Roman"/>
        </w:rPr>
      </w:pPr>
      <w:bookmarkStart w:id="573" w:name="_Toc231875688"/>
      <w:r w:rsidRPr="00441053">
        <w:rPr>
          <w:rFonts w:cs="Times New Roman"/>
        </w:rPr>
        <w:t>The directors must ensure that accounting records are kept in accordance with the Act.</w:t>
      </w:r>
      <w:bookmarkEnd w:id="573"/>
    </w:p>
    <w:p w14:paraId="5FE7D25C" w14:textId="77777777" w:rsidR="009D3F97" w:rsidRPr="00441053" w:rsidRDefault="009D3F97" w:rsidP="00EA21A2">
      <w:pPr>
        <w:pStyle w:val="StandardL2"/>
        <w:rPr>
          <w:rFonts w:cs="Times New Roman"/>
        </w:rPr>
      </w:pPr>
      <w:bookmarkStart w:id="574" w:name="_Toc231875689"/>
      <w:bookmarkStart w:id="575" w:name="_Ref246394756"/>
      <w:r w:rsidRPr="00441053">
        <w:rPr>
          <w:rFonts w:cs="Times New Roman"/>
        </w:rPr>
        <w:t xml:space="preserve">The accounting records shall be kept at the registered office of the Company </w:t>
      </w:r>
      <w:proofErr w:type="gramStart"/>
      <w:r w:rsidRPr="00441053">
        <w:rPr>
          <w:rFonts w:cs="Times New Roman"/>
        </w:rPr>
        <w:t>or,</w:t>
      </w:r>
      <w:proofErr w:type="gramEnd"/>
      <w:r w:rsidRPr="00441053">
        <w:rPr>
          <w:rFonts w:cs="Times New Roman"/>
        </w:rPr>
        <w:t xml:space="preserve"> subject to the Act, at another place decided by the directors and shall be available during business hours for the inspection of the directors and other officers.  No member (other than a director or other officer) has the right to inspect an accounting record or other document except if that right is conferred by the Act or he/she is authorised by the directors or by an ordinary resolution of the Company.</w:t>
      </w:r>
      <w:bookmarkEnd w:id="574"/>
      <w:bookmarkEnd w:id="575"/>
    </w:p>
    <w:p w14:paraId="5B7DF188" w14:textId="77777777" w:rsidR="009D3F97" w:rsidRPr="009E25B3" w:rsidRDefault="009D3F97" w:rsidP="00EA21A2">
      <w:pPr>
        <w:pStyle w:val="StandardL2"/>
        <w:rPr>
          <w:rFonts w:cs="Times New Roman"/>
        </w:rPr>
      </w:pPr>
      <w:bookmarkStart w:id="576" w:name="_Ref228180142"/>
      <w:bookmarkStart w:id="577" w:name="_Toc231875691"/>
      <w:r w:rsidRPr="00441053">
        <w:rPr>
          <w:rFonts w:cs="Times New Roman"/>
        </w:rPr>
        <w:lastRenderedPageBreak/>
        <w:t xml:space="preserve">In respect of </w:t>
      </w:r>
      <w:r w:rsidRPr="009E25B3">
        <w:rPr>
          <w:rFonts w:cs="Times New Roman"/>
        </w:rPr>
        <w:t xml:space="preserve">each financial year, a copy of the Company's annual accounts, the directors' report, the strategic report, the directors' remuneration report, the auditors' report on those accounts and on the auditable part of the directors' remuneration report shall be sent or supplied to:  </w:t>
      </w:r>
      <w:bookmarkEnd w:id="576"/>
      <w:bookmarkEnd w:id="577"/>
    </w:p>
    <w:p w14:paraId="09A7CDA5" w14:textId="77777777" w:rsidR="009D3F97" w:rsidRPr="00441053" w:rsidRDefault="009D3F97" w:rsidP="00EA21A2">
      <w:pPr>
        <w:pStyle w:val="StandardL3"/>
        <w:rPr>
          <w:rFonts w:cs="Times New Roman"/>
        </w:rPr>
      </w:pPr>
      <w:r w:rsidRPr="00441053">
        <w:rPr>
          <w:rFonts w:cs="Times New Roman"/>
        </w:rPr>
        <w:t>every member (</w:t>
      </w:r>
      <w:proofErr w:type="gramStart"/>
      <w:r w:rsidRPr="00441053">
        <w:rPr>
          <w:rFonts w:cs="Times New Roman"/>
        </w:rPr>
        <w:t>whether or not</w:t>
      </w:r>
      <w:proofErr w:type="gramEnd"/>
      <w:r w:rsidRPr="00441053">
        <w:rPr>
          <w:rFonts w:cs="Times New Roman"/>
        </w:rPr>
        <w:t xml:space="preserve"> entitled to receive notices of general meetings);</w:t>
      </w:r>
    </w:p>
    <w:p w14:paraId="0588E140" w14:textId="77777777" w:rsidR="009D3F97" w:rsidRPr="00441053" w:rsidRDefault="009D3F97" w:rsidP="00EA21A2">
      <w:pPr>
        <w:pStyle w:val="StandardL3"/>
        <w:rPr>
          <w:rFonts w:cs="Times New Roman"/>
        </w:rPr>
      </w:pPr>
      <w:r w:rsidRPr="00441053">
        <w:rPr>
          <w:rFonts w:cs="Times New Roman"/>
        </w:rPr>
        <w:t>every holder of debentures (</w:t>
      </w:r>
      <w:proofErr w:type="gramStart"/>
      <w:r w:rsidRPr="00441053">
        <w:rPr>
          <w:rFonts w:cs="Times New Roman"/>
        </w:rPr>
        <w:t>whether or not</w:t>
      </w:r>
      <w:proofErr w:type="gramEnd"/>
      <w:r w:rsidRPr="00441053">
        <w:rPr>
          <w:rFonts w:cs="Times New Roman"/>
        </w:rPr>
        <w:t xml:space="preserve"> entitled to receive notices of general meetings); and</w:t>
      </w:r>
    </w:p>
    <w:p w14:paraId="6F361177" w14:textId="77777777" w:rsidR="009D3F97" w:rsidRPr="00441053" w:rsidRDefault="009D3F97" w:rsidP="00EA21A2">
      <w:pPr>
        <w:pStyle w:val="StandardL3"/>
        <w:rPr>
          <w:rFonts w:cs="Times New Roman"/>
        </w:rPr>
      </w:pPr>
      <w:r w:rsidRPr="00441053">
        <w:rPr>
          <w:rFonts w:cs="Times New Roman"/>
        </w:rPr>
        <w:t>every other person who is entitled to receive notices of general meetings,</w:t>
      </w:r>
    </w:p>
    <w:p w14:paraId="0848EB6F" w14:textId="77777777" w:rsidR="009D3F97" w:rsidRPr="00441053" w:rsidRDefault="009D3F97" w:rsidP="00EA21A2">
      <w:pPr>
        <w:pStyle w:val="BodyText1"/>
        <w:rPr>
          <w:rFonts w:cs="Times New Roman"/>
        </w:rPr>
      </w:pPr>
      <w:r w:rsidRPr="00441053">
        <w:rPr>
          <w:rFonts w:cs="Times New Roman"/>
        </w:rPr>
        <w:t>not less than 21 clear days before the date of the meeting at which copies of those documents are to be laid in accordance with the Act.  This article does not require copies of the documents to which it applies to be sent or supplied to:</w:t>
      </w:r>
    </w:p>
    <w:p w14:paraId="707CB5B2" w14:textId="77777777" w:rsidR="009D3F97" w:rsidRPr="00441053" w:rsidRDefault="009D3F97" w:rsidP="00EA21A2">
      <w:pPr>
        <w:pStyle w:val="StandardL3"/>
        <w:rPr>
          <w:rFonts w:cs="Times New Roman"/>
        </w:rPr>
      </w:pPr>
      <w:r w:rsidRPr="00441053">
        <w:rPr>
          <w:rFonts w:cs="Times New Roman"/>
        </w:rPr>
        <w:t>a member or holder of debentures of whose address the Company is unaware; or</w:t>
      </w:r>
    </w:p>
    <w:p w14:paraId="7B536C97" w14:textId="77777777" w:rsidR="009D3F97" w:rsidRPr="00441053" w:rsidRDefault="009D3F97" w:rsidP="00EA21A2">
      <w:pPr>
        <w:pStyle w:val="StandardL3"/>
        <w:rPr>
          <w:rFonts w:cs="Times New Roman"/>
        </w:rPr>
      </w:pPr>
      <w:r w:rsidRPr="00441053">
        <w:rPr>
          <w:rFonts w:cs="Times New Roman"/>
        </w:rPr>
        <w:t>more than one of the joint holders of shares or debentures.</w:t>
      </w:r>
    </w:p>
    <w:p w14:paraId="4A79D1AB" w14:textId="77777777" w:rsidR="009D3F97" w:rsidRPr="00845443" w:rsidRDefault="009D3F97" w:rsidP="00EA21A2">
      <w:pPr>
        <w:pStyle w:val="StandardL2"/>
        <w:rPr>
          <w:rFonts w:cs="Times New Roman"/>
        </w:rPr>
      </w:pPr>
      <w:bookmarkStart w:id="578" w:name="_Toc231875692"/>
      <w:r w:rsidRPr="00441053">
        <w:rPr>
          <w:rFonts w:cs="Times New Roman"/>
        </w:rPr>
        <w:t>The directors may determine that persons entitled to receive a copy of the Company's annual accounts, the directors' report, the strategic report, the directors' remuneration report, the auditors' report on those accounts and on the auditable part of the directors' remuneration report are those persons entered on the register at the close of business on a day determined by the directors, provided that, if the Company is a participating i</w:t>
      </w:r>
      <w:r w:rsidRPr="00845443">
        <w:rPr>
          <w:rFonts w:cs="Times New Roman"/>
        </w:rPr>
        <w:t>ssuer, the day determined by the directors may not be more than 21 days before the day that the relevant copies are being sent.</w:t>
      </w:r>
      <w:bookmarkEnd w:id="578"/>
    </w:p>
    <w:p w14:paraId="3E6D6DDB" w14:textId="77777777" w:rsidR="009D3F97" w:rsidRPr="009E25B3" w:rsidRDefault="009D3F97" w:rsidP="00EA21A2">
      <w:pPr>
        <w:pStyle w:val="StandardL2"/>
        <w:rPr>
          <w:rFonts w:cs="Times New Roman"/>
        </w:rPr>
      </w:pPr>
      <w:bookmarkStart w:id="579" w:name="_Toc231875693"/>
      <w:r w:rsidRPr="009E25B3">
        <w:rPr>
          <w:rFonts w:cs="Times New Roman"/>
        </w:rPr>
        <w:t>Where permitted by the Act, the strategic report with supplementary material in the form and containing the information prescribed by the Act may be sent or supplied to a person so electing in place of the documents required to be sent or supplied by article </w:t>
      </w:r>
      <w:r w:rsidRPr="009E25B3">
        <w:fldChar w:fldCharType="begin"/>
      </w:r>
      <w:r w:rsidRPr="009E25B3">
        <w:instrText xml:space="preserve"> REF _Ref228180142 \r \h  \* MERGEFORMAT </w:instrText>
      </w:r>
      <w:r w:rsidRPr="009E25B3">
        <w:fldChar w:fldCharType="separate"/>
      </w:r>
      <w:r w:rsidRPr="00982C0F">
        <w:rPr>
          <w:rFonts w:cs="Times New Roman"/>
        </w:rPr>
        <w:t>118.3</w:t>
      </w:r>
      <w:r w:rsidRPr="009E25B3">
        <w:fldChar w:fldCharType="end"/>
      </w:r>
      <w:r w:rsidRPr="009E25B3">
        <w:rPr>
          <w:rFonts w:cs="Times New Roman"/>
        </w:rPr>
        <w:t>.</w:t>
      </w:r>
      <w:bookmarkEnd w:id="579"/>
    </w:p>
    <w:p w14:paraId="071C3125" w14:textId="77777777" w:rsidR="009D3F97" w:rsidRPr="00441053" w:rsidRDefault="009D3F97" w:rsidP="00EA21A2">
      <w:pPr>
        <w:pStyle w:val="StandardL1"/>
        <w:rPr>
          <w:rFonts w:cs="Times New Roman"/>
        </w:rPr>
      </w:pPr>
      <w:bookmarkStart w:id="580" w:name="_Toc246329786"/>
      <w:bookmarkStart w:id="581" w:name="_Toc41990190"/>
      <w:r w:rsidRPr="00441053">
        <w:rPr>
          <w:rFonts w:cs="Times New Roman"/>
        </w:rPr>
        <w:t>Provision for employees on cessation of business</w:t>
      </w:r>
      <w:bookmarkEnd w:id="580"/>
      <w:bookmarkEnd w:id="581"/>
    </w:p>
    <w:p w14:paraId="5F960FF6" w14:textId="77777777" w:rsidR="009D3F97" w:rsidRPr="00441053" w:rsidRDefault="009D3F97" w:rsidP="00EA21A2">
      <w:pPr>
        <w:pStyle w:val="BodyText1"/>
        <w:rPr>
          <w:rFonts w:cs="Times New Roman"/>
        </w:rPr>
      </w:pPr>
      <w:r w:rsidRPr="00441053">
        <w:rPr>
          <w:rFonts w:cs="Times New Roman"/>
        </w:rPr>
        <w:t>The directors may decide to make provision for the benefit of persons (other than a director or former director or shadow director) employed or formerly employed by the Company or any of its subsidiary undertakings (or any member of his/her family, including a spouse or former spouse, or any person who is or was dependent on him) in connection with the cessation or transfer to any person of the whole or part of the undertaking of the Company or that subsidiary undertaking.</w:t>
      </w:r>
    </w:p>
    <w:p w14:paraId="1AEF4110" w14:textId="77777777" w:rsidR="009D3F97" w:rsidRPr="00441053" w:rsidRDefault="009D3F97" w:rsidP="00EA21A2">
      <w:pPr>
        <w:pStyle w:val="StandardL1"/>
        <w:rPr>
          <w:rFonts w:cs="Times New Roman"/>
        </w:rPr>
      </w:pPr>
      <w:bookmarkStart w:id="582" w:name="_Toc246329787"/>
      <w:bookmarkStart w:id="583" w:name="_Toc41990191"/>
      <w:r w:rsidRPr="00441053">
        <w:rPr>
          <w:rFonts w:cs="Times New Roman"/>
        </w:rPr>
        <w:t>Winding up of the company</w:t>
      </w:r>
      <w:bookmarkEnd w:id="582"/>
      <w:bookmarkEnd w:id="583"/>
    </w:p>
    <w:p w14:paraId="679FBD7B" w14:textId="77777777" w:rsidR="009D3F97" w:rsidRPr="00441053" w:rsidRDefault="009D3F97" w:rsidP="00EA21A2">
      <w:pPr>
        <w:pStyle w:val="StandardL2"/>
        <w:rPr>
          <w:rFonts w:cs="Times New Roman"/>
        </w:rPr>
      </w:pPr>
      <w:r w:rsidRPr="00441053">
        <w:rPr>
          <w:rFonts w:cs="Times New Roman"/>
        </w:rPr>
        <w:t>On a voluntary winding up of the Company the liquidator may, on obtaining any sanction required by law:</w:t>
      </w:r>
    </w:p>
    <w:p w14:paraId="7634FA23" w14:textId="77777777" w:rsidR="009D3F97" w:rsidRPr="00441053" w:rsidRDefault="009D3F97" w:rsidP="00EA21A2">
      <w:pPr>
        <w:pStyle w:val="StandardL3"/>
        <w:rPr>
          <w:rFonts w:cs="Times New Roman"/>
        </w:rPr>
      </w:pPr>
      <w:r w:rsidRPr="00441053">
        <w:rPr>
          <w:rFonts w:cs="Times New Roman"/>
        </w:rPr>
        <w:t xml:space="preserve">divide among the members in kind the whole or any part of the assets of the Company, </w:t>
      </w:r>
      <w:proofErr w:type="gramStart"/>
      <w:r w:rsidRPr="00441053">
        <w:rPr>
          <w:rFonts w:cs="Times New Roman"/>
        </w:rPr>
        <w:t>whether or not</w:t>
      </w:r>
      <w:proofErr w:type="gramEnd"/>
      <w:r w:rsidRPr="00441053">
        <w:rPr>
          <w:rFonts w:cs="Times New Roman"/>
        </w:rPr>
        <w:t xml:space="preserve"> the assets consist of property of one kind or of different kinds; and </w:t>
      </w:r>
    </w:p>
    <w:p w14:paraId="696D047A" w14:textId="77777777" w:rsidR="009D3F97" w:rsidRPr="00441053" w:rsidRDefault="009D3F97" w:rsidP="00EA21A2">
      <w:pPr>
        <w:pStyle w:val="StandardL3"/>
        <w:rPr>
          <w:rFonts w:cs="Times New Roman"/>
        </w:rPr>
      </w:pPr>
      <w:r w:rsidRPr="00441053">
        <w:rPr>
          <w:rFonts w:cs="Times New Roman"/>
        </w:rPr>
        <w:lastRenderedPageBreak/>
        <w:t>vest the whole or any part of the assets in trustees upon such trusts for the benefit of the members as he/she, with the like sanction, shall determine.</w:t>
      </w:r>
    </w:p>
    <w:p w14:paraId="1651AE97" w14:textId="77777777" w:rsidR="009D3F97" w:rsidRPr="00441053" w:rsidRDefault="009D3F97" w:rsidP="00EA21A2">
      <w:pPr>
        <w:pStyle w:val="StandardL2"/>
        <w:rPr>
          <w:rFonts w:cs="Times New Roman"/>
        </w:rPr>
      </w:pPr>
      <w:r w:rsidRPr="00441053">
        <w:rPr>
          <w:rFonts w:cs="Times New Roman"/>
        </w:rPr>
        <w:t xml:space="preserve">For this </w:t>
      </w:r>
      <w:proofErr w:type="gramStart"/>
      <w:r w:rsidRPr="00441053">
        <w:rPr>
          <w:rFonts w:cs="Times New Roman"/>
        </w:rPr>
        <w:t>purpose</w:t>
      </w:r>
      <w:proofErr w:type="gramEnd"/>
      <w:r w:rsidRPr="00441053">
        <w:rPr>
          <w:rFonts w:cs="Times New Roman"/>
        </w:rPr>
        <w:t xml:space="preserve"> the liquidator may:</w:t>
      </w:r>
    </w:p>
    <w:p w14:paraId="56A38A68" w14:textId="77777777" w:rsidR="009D3F97" w:rsidRPr="00441053" w:rsidRDefault="009D3F97" w:rsidP="00EA21A2">
      <w:pPr>
        <w:pStyle w:val="StandardL3"/>
        <w:rPr>
          <w:rFonts w:cs="Times New Roman"/>
        </w:rPr>
      </w:pPr>
      <w:r w:rsidRPr="00441053">
        <w:rPr>
          <w:rFonts w:cs="Times New Roman"/>
        </w:rPr>
        <w:t xml:space="preserve">set the value he/she deems fair on a class or classes of property; and </w:t>
      </w:r>
    </w:p>
    <w:p w14:paraId="5B01906C" w14:textId="77777777" w:rsidR="009D3F97" w:rsidRPr="00441053" w:rsidRDefault="009D3F97" w:rsidP="00EA21A2">
      <w:pPr>
        <w:pStyle w:val="StandardL3"/>
        <w:rPr>
          <w:rFonts w:cs="Times New Roman"/>
        </w:rPr>
      </w:pPr>
      <w:r w:rsidRPr="00441053">
        <w:rPr>
          <w:rFonts w:cs="Times New Roman"/>
        </w:rPr>
        <w:t xml:space="preserve">determine </w:t>
      </w:r>
      <w:proofErr w:type="gramStart"/>
      <w:r w:rsidRPr="00441053">
        <w:rPr>
          <w:rFonts w:cs="Times New Roman"/>
        </w:rPr>
        <w:t>on the basis of</w:t>
      </w:r>
      <w:proofErr w:type="gramEnd"/>
      <w:r w:rsidRPr="00441053">
        <w:rPr>
          <w:rFonts w:cs="Times New Roman"/>
        </w:rPr>
        <w:t xml:space="preserve"> that valuation and in accordance with the then existing rights of members how the division is to be carried out between members or classes of members.</w:t>
      </w:r>
    </w:p>
    <w:p w14:paraId="660E5480" w14:textId="77777777" w:rsidR="009D3F97" w:rsidRPr="00441053" w:rsidRDefault="009D3F97" w:rsidP="00EA21A2">
      <w:pPr>
        <w:pStyle w:val="StandardL2"/>
        <w:rPr>
          <w:rFonts w:cs="Times New Roman"/>
        </w:rPr>
      </w:pPr>
      <w:r w:rsidRPr="00441053">
        <w:rPr>
          <w:rFonts w:cs="Times New Roman"/>
        </w:rPr>
        <w:t>The liquidator may not, however, distribute to a member without his/her consent an asset to which there is attached a liability or potential liability for the owner.</w:t>
      </w:r>
    </w:p>
    <w:p w14:paraId="4ECCA776" w14:textId="77777777" w:rsidR="009D3F97" w:rsidRPr="00441053" w:rsidRDefault="009D3F97" w:rsidP="00EA21A2">
      <w:pPr>
        <w:pStyle w:val="BodyText"/>
        <w:keepNext/>
        <w:jc w:val="center"/>
        <w:rPr>
          <w:rFonts w:cs="Times New Roman"/>
          <w:b/>
          <w:bCs/>
        </w:rPr>
      </w:pPr>
      <w:bookmarkStart w:id="584" w:name="_Toc246329788"/>
      <w:r w:rsidRPr="00441053">
        <w:rPr>
          <w:rFonts w:cs="Times New Roman"/>
          <w:b/>
          <w:bCs/>
        </w:rPr>
        <w:t>DIRECTORS' INDEMNITY AND INSURANCE</w:t>
      </w:r>
      <w:bookmarkEnd w:id="584"/>
      <w:r>
        <w:rPr>
          <w:rFonts w:cs="Times New Roman"/>
          <w:b/>
          <w:bCs/>
        </w:rPr>
        <w:fldChar w:fldCharType="begin"/>
      </w:r>
      <w:r w:rsidRPr="00441053">
        <w:rPr>
          <w:rFonts w:cs="Times New Roman"/>
        </w:rPr>
        <w:instrText xml:space="preserve"> TC "</w:instrText>
      </w:r>
      <w:bookmarkStart w:id="585" w:name="_Toc41990192"/>
      <w:r w:rsidRPr="00441053">
        <w:rPr>
          <w:rFonts w:cs="Times New Roman"/>
          <w:b/>
          <w:bCs/>
        </w:rPr>
        <w:instrText>DIRECTORS' INDEMNITY AND INSURANCE</w:instrText>
      </w:r>
      <w:bookmarkEnd w:id="585"/>
      <w:r w:rsidRPr="00441053">
        <w:rPr>
          <w:rFonts w:cs="Times New Roman"/>
        </w:rPr>
        <w:instrText>" \f C \l "1"  D3_TC DDOU</w:instrText>
      </w:r>
      <w:r>
        <w:rPr>
          <w:rFonts w:cs="Times New Roman"/>
          <w:b/>
          <w:bCs/>
        </w:rPr>
        <w:fldChar w:fldCharType="end"/>
      </w:r>
    </w:p>
    <w:p w14:paraId="1C414877" w14:textId="77777777" w:rsidR="009D3F97" w:rsidRPr="00441053" w:rsidRDefault="009D3F97" w:rsidP="00EA21A2">
      <w:pPr>
        <w:pStyle w:val="StandardL1"/>
        <w:rPr>
          <w:rFonts w:cs="Times New Roman"/>
        </w:rPr>
      </w:pPr>
      <w:bookmarkStart w:id="586" w:name="_Toc246329789"/>
      <w:bookmarkStart w:id="587" w:name="_Toc41990193"/>
      <w:r w:rsidRPr="00441053">
        <w:rPr>
          <w:rFonts w:cs="Times New Roman"/>
        </w:rPr>
        <w:t>Indemnity of officers and funding directors' defence costs</w:t>
      </w:r>
      <w:bookmarkEnd w:id="586"/>
      <w:bookmarkEnd w:id="587"/>
    </w:p>
    <w:p w14:paraId="0F85B49B" w14:textId="77777777" w:rsidR="009D3F97" w:rsidRPr="009E25B3" w:rsidRDefault="009D3F97" w:rsidP="00EA21A2">
      <w:pPr>
        <w:pStyle w:val="StandardL2"/>
        <w:rPr>
          <w:rFonts w:cs="Times New Roman"/>
        </w:rPr>
      </w:pPr>
      <w:bookmarkStart w:id="588" w:name="_Ref228180216"/>
      <w:bookmarkStart w:id="589" w:name="_Toc231875713"/>
      <w:r w:rsidRPr="009E25B3">
        <w:rPr>
          <w:rFonts w:cs="Times New Roman"/>
        </w:rPr>
        <w:t>To the extent permitted by the Act and without prejudice to any indemnity to which he/she may otherwise be entitled, every person who is or was a director or other officer of the Company or an associated company (other than any person (whether or not an officer of the Company or an associated company) engaged by the Company or an associated company as auditor) shall be and shall be kept indemnified out of the assets of the Company against all costs, charges, losses and liabilities incurred by him (whether in connection with any negligence, default, breach of duty or breach of trust by him or otherwise as a director or such other officer of the Company or an associated company) in relation to the Company or an associated company or their affairs provided that such indemnity shall not apply in respect of any liability incurred by him:</w:t>
      </w:r>
      <w:bookmarkEnd w:id="588"/>
      <w:bookmarkEnd w:id="589"/>
    </w:p>
    <w:p w14:paraId="176E5AB4" w14:textId="77777777" w:rsidR="009D3F97" w:rsidRPr="00441053" w:rsidRDefault="009D3F97" w:rsidP="00EA21A2">
      <w:pPr>
        <w:pStyle w:val="StandardL3"/>
        <w:rPr>
          <w:rFonts w:cs="Times New Roman"/>
        </w:rPr>
      </w:pPr>
      <w:r w:rsidRPr="00441053">
        <w:rPr>
          <w:rFonts w:cs="Times New Roman"/>
        </w:rPr>
        <w:t>to the Company or to any associated company;</w:t>
      </w:r>
    </w:p>
    <w:p w14:paraId="7F9A6E4C" w14:textId="77777777" w:rsidR="009D3F97" w:rsidRPr="00441053" w:rsidRDefault="009D3F97" w:rsidP="00EA21A2">
      <w:pPr>
        <w:pStyle w:val="StandardL3"/>
        <w:rPr>
          <w:rFonts w:cs="Times New Roman"/>
        </w:rPr>
      </w:pPr>
      <w:bookmarkStart w:id="590" w:name="_Ref228180210"/>
      <w:r w:rsidRPr="00441053">
        <w:rPr>
          <w:rFonts w:cs="Times New Roman"/>
        </w:rPr>
        <w:t>to pay a fine imposed in criminal proceedings;</w:t>
      </w:r>
      <w:bookmarkEnd w:id="590"/>
    </w:p>
    <w:p w14:paraId="628661AD" w14:textId="77777777" w:rsidR="009D3F97" w:rsidRPr="00441053" w:rsidRDefault="009D3F97" w:rsidP="00EA21A2">
      <w:pPr>
        <w:pStyle w:val="StandardL3"/>
        <w:rPr>
          <w:rFonts w:cs="Times New Roman"/>
        </w:rPr>
      </w:pPr>
      <w:r w:rsidRPr="00441053">
        <w:rPr>
          <w:rFonts w:cs="Times New Roman"/>
        </w:rPr>
        <w:t>to pay a sum payable to a regulatory authority by way of a penalty in respect of non</w:t>
      </w:r>
      <w:r w:rsidRPr="00441053">
        <w:rPr>
          <w:rFonts w:cs="Times New Roman"/>
        </w:rPr>
        <w:noBreakHyphen/>
        <w:t>compliance with any requirement of a regulatory nature (howsoever arising);</w:t>
      </w:r>
    </w:p>
    <w:p w14:paraId="585E24A7" w14:textId="77777777" w:rsidR="009D3F97" w:rsidRPr="00441053" w:rsidRDefault="009D3F97" w:rsidP="00EA21A2">
      <w:pPr>
        <w:pStyle w:val="StandardL3"/>
        <w:rPr>
          <w:rFonts w:cs="Times New Roman"/>
        </w:rPr>
      </w:pPr>
      <w:bookmarkStart w:id="591" w:name="_Ref228180170"/>
      <w:r w:rsidRPr="00441053">
        <w:rPr>
          <w:rFonts w:cs="Times New Roman"/>
        </w:rPr>
        <w:t>in defending any criminal proceedings in which he/she is convicted;</w:t>
      </w:r>
      <w:bookmarkEnd w:id="591"/>
    </w:p>
    <w:p w14:paraId="2EB10FB5" w14:textId="77777777" w:rsidR="009D3F97" w:rsidRPr="00441053" w:rsidRDefault="009D3F97" w:rsidP="00EA21A2">
      <w:pPr>
        <w:pStyle w:val="StandardL3"/>
        <w:rPr>
          <w:rFonts w:cs="Times New Roman"/>
        </w:rPr>
      </w:pPr>
      <w:bookmarkStart w:id="592" w:name="_Ref228180175"/>
      <w:r w:rsidRPr="00441053">
        <w:rPr>
          <w:rFonts w:cs="Times New Roman"/>
        </w:rPr>
        <w:t>in defending any civil proceedings brought by the Company, or an associated company, in which judgment is given against him; or</w:t>
      </w:r>
      <w:bookmarkEnd w:id="592"/>
    </w:p>
    <w:p w14:paraId="59B461F4" w14:textId="77777777" w:rsidR="009D3F97" w:rsidRPr="00441053" w:rsidRDefault="009D3F97" w:rsidP="00EA21A2">
      <w:pPr>
        <w:pStyle w:val="StandardL3"/>
        <w:rPr>
          <w:rFonts w:cs="Times New Roman"/>
        </w:rPr>
      </w:pPr>
      <w:bookmarkStart w:id="593" w:name="_Ref228180176"/>
      <w:r w:rsidRPr="00441053">
        <w:rPr>
          <w:rFonts w:cs="Times New Roman"/>
        </w:rPr>
        <w:t>in connection with any application under any of the following provisions in which the court refuses to grant him relief, namely:</w:t>
      </w:r>
      <w:bookmarkEnd w:id="593"/>
    </w:p>
    <w:p w14:paraId="781EA740" w14:textId="77777777" w:rsidR="009D3F97" w:rsidRPr="00441053" w:rsidRDefault="009D3F97" w:rsidP="00EA21A2">
      <w:pPr>
        <w:pStyle w:val="StandardL4"/>
        <w:rPr>
          <w:rFonts w:cs="Times New Roman"/>
        </w:rPr>
      </w:pPr>
      <w:r w:rsidRPr="00441053">
        <w:rPr>
          <w:rFonts w:cs="Times New Roman"/>
        </w:rPr>
        <w:t>section 661(3) or (4) of the Act (acquisition of shares by innocent nominee); or</w:t>
      </w:r>
    </w:p>
    <w:p w14:paraId="4B034BBE" w14:textId="77777777" w:rsidR="009D3F97" w:rsidRPr="00441053" w:rsidRDefault="009D3F97" w:rsidP="00EA21A2">
      <w:pPr>
        <w:pStyle w:val="StandardL4"/>
        <w:rPr>
          <w:rFonts w:cs="Times New Roman"/>
        </w:rPr>
      </w:pPr>
      <w:r w:rsidRPr="00441053">
        <w:rPr>
          <w:rFonts w:cs="Times New Roman"/>
        </w:rPr>
        <w:t>section 1157 of the Act (general power to grant relief in case of honest and reasonable conduct).</w:t>
      </w:r>
    </w:p>
    <w:p w14:paraId="587D9DDA" w14:textId="6F6220DF" w:rsidR="009D3F97" w:rsidRPr="00441053" w:rsidRDefault="009D3F97" w:rsidP="00EA21A2">
      <w:pPr>
        <w:pStyle w:val="StandardL2"/>
        <w:rPr>
          <w:rFonts w:cs="Times New Roman"/>
        </w:rPr>
      </w:pPr>
      <w:bookmarkStart w:id="594" w:name="_Toc231875714"/>
      <w:bookmarkStart w:id="595" w:name="_Ref246403330"/>
      <w:r w:rsidRPr="00441053">
        <w:rPr>
          <w:rFonts w:cs="Times New Roman"/>
        </w:rPr>
        <w:lastRenderedPageBreak/>
        <w:t>In article</w:t>
      </w:r>
      <w:r w:rsidR="004951E4">
        <w:rPr>
          <w:rFonts w:cs="Times New Roman"/>
        </w:rPr>
        <w:t>s</w:t>
      </w:r>
      <w:r w:rsidRPr="00441053">
        <w:rPr>
          <w:rFonts w:cs="Times New Roman"/>
        </w:rPr>
        <w:t> </w:t>
      </w:r>
      <w:r w:rsidRPr="00441053">
        <w:fldChar w:fldCharType="begin"/>
      </w:r>
      <w:r w:rsidRPr="00441053">
        <w:instrText xml:space="preserve"> REF _Ref228180170 \r \h  \* MERGEFORMAT </w:instrText>
      </w:r>
      <w:r w:rsidRPr="00441053">
        <w:fldChar w:fldCharType="separate"/>
      </w:r>
      <w:r w:rsidRPr="00982C0F">
        <w:rPr>
          <w:rFonts w:cs="Times New Roman"/>
        </w:rPr>
        <w:t>121.1.4</w:t>
      </w:r>
      <w:r w:rsidRPr="00441053">
        <w:fldChar w:fldCharType="end"/>
      </w:r>
      <w:r w:rsidRPr="00441053">
        <w:rPr>
          <w:rFonts w:cs="Times New Roman"/>
        </w:rPr>
        <w:t xml:space="preserve">, </w:t>
      </w:r>
      <w:r w:rsidRPr="00441053">
        <w:fldChar w:fldCharType="begin"/>
      </w:r>
      <w:r w:rsidRPr="00441053">
        <w:instrText xml:space="preserve"> REF _Ref228180175 \r \h  \* MERGEFORMAT </w:instrText>
      </w:r>
      <w:r w:rsidRPr="00441053">
        <w:fldChar w:fldCharType="separate"/>
      </w:r>
      <w:r w:rsidRPr="00982C0F">
        <w:rPr>
          <w:rFonts w:cs="Times New Roman"/>
        </w:rPr>
        <w:t>121.1.5</w:t>
      </w:r>
      <w:r w:rsidRPr="00441053">
        <w:fldChar w:fldCharType="end"/>
      </w:r>
      <w:r w:rsidRPr="00441053">
        <w:rPr>
          <w:rFonts w:cs="Times New Roman"/>
        </w:rPr>
        <w:t xml:space="preserve"> or </w:t>
      </w:r>
      <w:r w:rsidRPr="00441053">
        <w:fldChar w:fldCharType="begin"/>
      </w:r>
      <w:r w:rsidRPr="00441053">
        <w:instrText xml:space="preserve"> REF _Ref228180176 \r \h  \* MERGEFORMAT </w:instrText>
      </w:r>
      <w:r w:rsidRPr="00441053">
        <w:fldChar w:fldCharType="separate"/>
      </w:r>
      <w:r w:rsidRPr="00982C0F">
        <w:rPr>
          <w:rFonts w:cs="Times New Roman"/>
        </w:rPr>
        <w:t>121.1.6</w:t>
      </w:r>
      <w:r w:rsidRPr="00441053">
        <w:fldChar w:fldCharType="end"/>
      </w:r>
      <w:r w:rsidRPr="00441053">
        <w:rPr>
          <w:rFonts w:cs="Times New Roman"/>
        </w:rPr>
        <w:t xml:space="preserve"> the reference to a conviction, judgment or refusal of relief is a reference to one that has become final.  A conviction, judgment or refusal of relief becomes final:</w:t>
      </w:r>
      <w:bookmarkEnd w:id="594"/>
      <w:bookmarkEnd w:id="595"/>
    </w:p>
    <w:p w14:paraId="661D8843" w14:textId="77777777" w:rsidR="009D3F97" w:rsidRPr="00441053" w:rsidRDefault="009D3F97" w:rsidP="00EA21A2">
      <w:pPr>
        <w:pStyle w:val="StandardL3"/>
        <w:rPr>
          <w:rFonts w:cs="Times New Roman"/>
        </w:rPr>
      </w:pPr>
      <w:r w:rsidRPr="00441053">
        <w:rPr>
          <w:rFonts w:cs="Times New Roman"/>
        </w:rPr>
        <w:t>if not appealed against, at the end of the period for bringing an appeal; or</w:t>
      </w:r>
    </w:p>
    <w:p w14:paraId="16016AE7" w14:textId="77777777" w:rsidR="009D3F97" w:rsidRPr="00441053" w:rsidRDefault="009D3F97" w:rsidP="00EA21A2">
      <w:pPr>
        <w:pStyle w:val="StandardL3"/>
        <w:rPr>
          <w:rFonts w:cs="Times New Roman"/>
        </w:rPr>
      </w:pPr>
      <w:r w:rsidRPr="00441053">
        <w:rPr>
          <w:rFonts w:cs="Times New Roman"/>
        </w:rPr>
        <w:t>if appealed against, at the time when the appeal (or any further appeal) is disposed of.</w:t>
      </w:r>
    </w:p>
    <w:p w14:paraId="4F6EDD5C" w14:textId="77777777" w:rsidR="009D3F97" w:rsidRPr="00441053" w:rsidRDefault="009D3F97" w:rsidP="00EA21A2">
      <w:pPr>
        <w:pStyle w:val="BodyText1"/>
        <w:rPr>
          <w:rFonts w:cs="Times New Roman"/>
        </w:rPr>
      </w:pPr>
      <w:r w:rsidRPr="00441053">
        <w:rPr>
          <w:rFonts w:cs="Times New Roman"/>
        </w:rPr>
        <w:t>An appeal is disposed of:</w:t>
      </w:r>
    </w:p>
    <w:p w14:paraId="6B2EEA29" w14:textId="77777777" w:rsidR="009D3F97" w:rsidRPr="00441053" w:rsidRDefault="009D3F97" w:rsidP="00EA21A2">
      <w:pPr>
        <w:pStyle w:val="StandardL3"/>
        <w:rPr>
          <w:rFonts w:cs="Times New Roman"/>
        </w:rPr>
      </w:pPr>
      <w:r w:rsidRPr="00441053">
        <w:rPr>
          <w:rFonts w:cs="Times New Roman"/>
        </w:rPr>
        <w:t>if it is determined and the period for bringing any further appeal has ended; or</w:t>
      </w:r>
    </w:p>
    <w:p w14:paraId="01DA1BA3" w14:textId="77777777" w:rsidR="009D3F97" w:rsidRPr="00441053" w:rsidRDefault="009D3F97" w:rsidP="00EA21A2">
      <w:pPr>
        <w:pStyle w:val="StandardL3"/>
        <w:rPr>
          <w:rFonts w:cs="Times New Roman"/>
        </w:rPr>
      </w:pPr>
      <w:r w:rsidRPr="00441053">
        <w:rPr>
          <w:rFonts w:cs="Times New Roman"/>
        </w:rPr>
        <w:t>if it is abandoned or otherwise ceases to have effect.</w:t>
      </w:r>
    </w:p>
    <w:p w14:paraId="2762EFB1" w14:textId="77777777" w:rsidR="009D3F97" w:rsidRPr="00441053" w:rsidRDefault="009D3F97" w:rsidP="00EA21A2">
      <w:pPr>
        <w:pStyle w:val="StandardL2"/>
        <w:rPr>
          <w:rFonts w:cs="Times New Roman"/>
        </w:rPr>
      </w:pPr>
      <w:bookmarkStart w:id="596" w:name="_Toc231875715"/>
      <w:r w:rsidRPr="00441053">
        <w:rPr>
          <w:rFonts w:cs="Times New Roman"/>
        </w:rPr>
        <w:t>To the extent permitted by the Act and without prejudice to any indemnity to which he/she may otherwise be entitled, every person who is or was a director of the Company acting in its capacity as a trustee of an occupational pension scheme shall be and shall be kept indemnified out of the assets of the Company against all costs, charges, losses and liabilities incurred by him in connection with the Company's activities as trustee of the scheme provided that such indemnity shall not apply in respect of any liability incurred by him:</w:t>
      </w:r>
      <w:bookmarkEnd w:id="596"/>
    </w:p>
    <w:p w14:paraId="19922AFA" w14:textId="77777777" w:rsidR="009D3F97" w:rsidRPr="00441053" w:rsidRDefault="009D3F97" w:rsidP="00EA21A2">
      <w:pPr>
        <w:pStyle w:val="StandardL3"/>
        <w:rPr>
          <w:rFonts w:cs="Times New Roman"/>
        </w:rPr>
      </w:pPr>
      <w:r w:rsidRPr="00441053">
        <w:rPr>
          <w:rFonts w:cs="Times New Roman"/>
        </w:rPr>
        <w:t>to pay a fine imposed in criminal proceedings;</w:t>
      </w:r>
    </w:p>
    <w:p w14:paraId="178782DA" w14:textId="77777777" w:rsidR="009D3F97" w:rsidRPr="00441053" w:rsidRDefault="009D3F97" w:rsidP="00EA21A2">
      <w:pPr>
        <w:pStyle w:val="StandardL3"/>
        <w:rPr>
          <w:rFonts w:cs="Times New Roman"/>
        </w:rPr>
      </w:pPr>
      <w:r w:rsidRPr="00441053">
        <w:rPr>
          <w:rFonts w:cs="Times New Roman"/>
        </w:rPr>
        <w:t>to pay a sum payable to a regulatory authority by way of a penalty in respect of non</w:t>
      </w:r>
      <w:r w:rsidRPr="00441053">
        <w:rPr>
          <w:rFonts w:cs="Times New Roman"/>
        </w:rPr>
        <w:noBreakHyphen/>
        <w:t>compliance with any requirement of a regulatory nature (howsoever arising); or</w:t>
      </w:r>
    </w:p>
    <w:p w14:paraId="44B3AA5B" w14:textId="77777777" w:rsidR="009D3F97" w:rsidRPr="00441053" w:rsidRDefault="009D3F97" w:rsidP="00EA21A2">
      <w:pPr>
        <w:pStyle w:val="StandardL3"/>
        <w:rPr>
          <w:rFonts w:cs="Times New Roman"/>
        </w:rPr>
      </w:pPr>
      <w:r w:rsidRPr="00441053">
        <w:rPr>
          <w:rFonts w:cs="Times New Roman"/>
        </w:rPr>
        <w:t>in defending criminal proceedings in which he/she is convicted.</w:t>
      </w:r>
    </w:p>
    <w:p w14:paraId="3B9B31A3" w14:textId="77777777" w:rsidR="009D3F97" w:rsidRPr="00441053" w:rsidRDefault="009D3F97" w:rsidP="00EA21A2">
      <w:pPr>
        <w:pStyle w:val="BodyText1"/>
        <w:rPr>
          <w:rFonts w:cs="Times New Roman"/>
        </w:rPr>
      </w:pPr>
      <w:r w:rsidRPr="00441053">
        <w:rPr>
          <w:rFonts w:cs="Times New Roman"/>
        </w:rPr>
        <w:t>For the purposes of this article, a reference to a conviction is to the final decision in the proceedings.  The provisions of article </w:t>
      </w:r>
      <w:r w:rsidRPr="00441053">
        <w:fldChar w:fldCharType="begin"/>
      </w:r>
      <w:r w:rsidRPr="00441053">
        <w:instrText xml:space="preserve"> REF _Ref246403330 \r \h  \* MERGEFORMAT </w:instrText>
      </w:r>
      <w:r w:rsidRPr="00441053">
        <w:fldChar w:fldCharType="separate"/>
      </w:r>
      <w:r w:rsidRPr="00982C0F">
        <w:rPr>
          <w:rFonts w:cs="Times New Roman"/>
        </w:rPr>
        <w:t>121.2</w:t>
      </w:r>
      <w:r w:rsidRPr="00441053">
        <w:fldChar w:fldCharType="end"/>
      </w:r>
      <w:r w:rsidRPr="00441053">
        <w:rPr>
          <w:rFonts w:cs="Times New Roman"/>
        </w:rPr>
        <w:t xml:space="preserve"> shall apply in determining when a conviction becomes final.</w:t>
      </w:r>
    </w:p>
    <w:p w14:paraId="4BCC061E" w14:textId="77777777" w:rsidR="009D3F97" w:rsidRPr="00441053" w:rsidRDefault="009D3F97" w:rsidP="00EA21A2">
      <w:pPr>
        <w:pStyle w:val="StandardL2"/>
        <w:rPr>
          <w:rFonts w:cs="Times New Roman"/>
        </w:rPr>
      </w:pPr>
      <w:bookmarkStart w:id="597" w:name="_Ref228179603"/>
      <w:bookmarkStart w:id="598" w:name="_Toc231875716"/>
      <w:r w:rsidRPr="00441053">
        <w:rPr>
          <w:rFonts w:cs="Times New Roman"/>
        </w:rPr>
        <w:t>Without prejudice to article </w:t>
      </w:r>
      <w:r w:rsidRPr="00441053">
        <w:fldChar w:fldCharType="begin"/>
      </w:r>
      <w:r w:rsidRPr="00441053">
        <w:instrText xml:space="preserve"> REF _Ref228180216 \r \h  \* MERGEFORMAT </w:instrText>
      </w:r>
      <w:r w:rsidRPr="00441053">
        <w:fldChar w:fldCharType="separate"/>
      </w:r>
      <w:r w:rsidRPr="00982C0F">
        <w:rPr>
          <w:rFonts w:cs="Times New Roman"/>
        </w:rPr>
        <w:t>121.1</w:t>
      </w:r>
      <w:r w:rsidRPr="00441053">
        <w:fldChar w:fldCharType="end"/>
      </w:r>
      <w:r w:rsidRPr="00441053">
        <w:rPr>
          <w:rFonts w:cs="Times New Roman"/>
        </w:rPr>
        <w:t xml:space="preserve"> or to any indemnity to which a director may otherwise be entitled, and to the extent permitted by the Act and otherwise upon such terms and subject to such conditions as the directors may in their absolute discretion think fit, the directors shall have the power to make arrangements to provide a director with funds to meet expenditure incurred or to be incurred by him in defending any criminal or civil proceedings or in connection with an application under section 661(3) or (4) of the Act (acquisition of shares by innocent nominee) or section 1157 of the Act (general power to grant relief in case of honest and reasonable conduct) or in defending himself in an investigation by a regulatory authority or against action proposed to be taken by a regulatory authority or to enable a director to avoid incurring any such expenditure.</w:t>
      </w:r>
      <w:bookmarkEnd w:id="597"/>
      <w:bookmarkEnd w:id="598"/>
    </w:p>
    <w:p w14:paraId="6D1386CF" w14:textId="77777777" w:rsidR="009D3F97" w:rsidRPr="00441053" w:rsidRDefault="009D3F97" w:rsidP="00EA21A2">
      <w:pPr>
        <w:pStyle w:val="StandardL2"/>
        <w:rPr>
          <w:rFonts w:cs="Times New Roman"/>
        </w:rPr>
      </w:pPr>
      <w:bookmarkStart w:id="599" w:name="_Toc231875717"/>
      <w:r w:rsidRPr="00441053">
        <w:rPr>
          <w:rFonts w:cs="Times New Roman"/>
        </w:rPr>
        <w:t>Where at any meeting of the directors or a committee of the directors any arrangement falling within article </w:t>
      </w:r>
      <w:r w:rsidRPr="00441053">
        <w:fldChar w:fldCharType="begin"/>
      </w:r>
      <w:r w:rsidRPr="00441053">
        <w:instrText xml:space="preserve"> REF _Ref228179603 \r \h  \* MERGEFORMAT </w:instrText>
      </w:r>
      <w:r w:rsidRPr="00441053">
        <w:fldChar w:fldCharType="separate"/>
      </w:r>
      <w:r w:rsidRPr="00982C0F">
        <w:rPr>
          <w:rFonts w:cs="Times New Roman"/>
        </w:rPr>
        <w:t>121.4</w:t>
      </w:r>
      <w:r w:rsidRPr="00441053">
        <w:fldChar w:fldCharType="end"/>
      </w:r>
      <w:r w:rsidRPr="00441053">
        <w:rPr>
          <w:rFonts w:cs="Times New Roman"/>
        </w:rPr>
        <w:t xml:space="preserve"> is to be considered, a director shall be entitled to vote and be counted in the quorum at such meeting unless the terms of such arrangement confers upon such director a benefit not generally available to any other director; in that event, the interest of such director in such arrangement shall be deemed to be a material </w:t>
      </w:r>
      <w:r w:rsidRPr="00441053">
        <w:rPr>
          <w:rFonts w:cs="Times New Roman"/>
        </w:rPr>
        <w:lastRenderedPageBreak/>
        <w:t>interest for the purposes of article </w:t>
      </w:r>
      <w:r w:rsidRPr="00441053">
        <w:fldChar w:fldCharType="begin"/>
      </w:r>
      <w:r w:rsidRPr="00441053">
        <w:instrText xml:space="preserve"> REF _Ref244343422 \r \h  \* MERGEFORMAT </w:instrText>
      </w:r>
      <w:r w:rsidRPr="00441053">
        <w:fldChar w:fldCharType="separate"/>
      </w:r>
      <w:r w:rsidRPr="00982C0F">
        <w:rPr>
          <w:rFonts w:cs="Times New Roman"/>
        </w:rPr>
        <w:t>23</w:t>
      </w:r>
      <w:r w:rsidRPr="00441053">
        <w:fldChar w:fldCharType="end"/>
      </w:r>
      <w:r w:rsidRPr="00441053">
        <w:rPr>
          <w:rFonts w:cs="Times New Roman"/>
        </w:rPr>
        <w:t xml:space="preserve"> and he/she shall not be so entitled to vote or be counted in the quorum.</w:t>
      </w:r>
      <w:bookmarkEnd w:id="599"/>
    </w:p>
    <w:p w14:paraId="2127B234" w14:textId="77777777" w:rsidR="009D3F97" w:rsidRPr="00441053" w:rsidRDefault="009D3F97" w:rsidP="00EA21A2">
      <w:pPr>
        <w:pStyle w:val="StandardL1"/>
        <w:rPr>
          <w:rFonts w:cs="Times New Roman"/>
        </w:rPr>
      </w:pPr>
      <w:bookmarkStart w:id="600" w:name="_Toc246329790"/>
      <w:bookmarkStart w:id="601" w:name="_Toc41990194"/>
      <w:r w:rsidRPr="00441053">
        <w:rPr>
          <w:rFonts w:cs="Times New Roman"/>
        </w:rPr>
        <w:t>Insurance</w:t>
      </w:r>
      <w:bookmarkEnd w:id="600"/>
      <w:bookmarkEnd w:id="601"/>
    </w:p>
    <w:p w14:paraId="0AEC4A3D" w14:textId="77777777" w:rsidR="009D3F97" w:rsidRPr="00441053" w:rsidRDefault="009D3F97" w:rsidP="00EA21A2">
      <w:pPr>
        <w:pStyle w:val="StandardL2"/>
        <w:rPr>
          <w:rFonts w:cs="Times New Roman"/>
        </w:rPr>
      </w:pPr>
      <w:r w:rsidRPr="00441053">
        <w:rPr>
          <w:rFonts w:cs="Times New Roman"/>
        </w:rPr>
        <w:t>To the extent permitted by the Act, the directors may exercise all the powers of the Company to purchase and maintain insurance for the benefit of a person who is or was:</w:t>
      </w:r>
    </w:p>
    <w:p w14:paraId="25E8B55E" w14:textId="77777777" w:rsidR="009D3F97" w:rsidRPr="00441053" w:rsidRDefault="009D3F97" w:rsidP="00EA21A2">
      <w:pPr>
        <w:pStyle w:val="StandardL3"/>
        <w:rPr>
          <w:rFonts w:cs="Times New Roman"/>
        </w:rPr>
      </w:pPr>
      <w:bookmarkStart w:id="602" w:name="_Ref234124506"/>
      <w:r w:rsidRPr="00441053">
        <w:rPr>
          <w:rFonts w:cs="Times New Roman"/>
        </w:rPr>
        <w:t xml:space="preserve">a director, alternate director or a secretary of the Company or of a company which is or was </w:t>
      </w:r>
      <w:r>
        <w:rPr>
          <w:rFonts w:cs="Times New Roman"/>
        </w:rPr>
        <w:t>an associated company of the</w:t>
      </w:r>
      <w:r w:rsidRPr="00441053">
        <w:rPr>
          <w:rFonts w:cs="Times New Roman"/>
        </w:rPr>
        <w:t xml:space="preserve"> Company or in which the Company has or had an interest (whether direct or indirect); or</w:t>
      </w:r>
      <w:bookmarkEnd w:id="602"/>
    </w:p>
    <w:p w14:paraId="6B829B42" w14:textId="77777777" w:rsidR="009D3F97" w:rsidRPr="00441053" w:rsidRDefault="009D3F97" w:rsidP="00EA21A2">
      <w:pPr>
        <w:pStyle w:val="StandardL3"/>
        <w:rPr>
          <w:rFonts w:cs="Times New Roman"/>
        </w:rPr>
      </w:pPr>
      <w:bookmarkStart w:id="603" w:name="_Ref234124507"/>
      <w:r w:rsidRPr="00441053">
        <w:rPr>
          <w:rFonts w:cs="Times New Roman"/>
        </w:rPr>
        <w:t>trustee of a retirement benefits scheme or other trust in which a person referred to in article </w:t>
      </w:r>
      <w:r w:rsidRPr="00441053">
        <w:fldChar w:fldCharType="begin"/>
      </w:r>
      <w:r w:rsidRPr="00441053">
        <w:instrText xml:space="preserve"> REF _Ref234124506 \r \h  \* MERGEFORMAT </w:instrText>
      </w:r>
      <w:r w:rsidRPr="00441053">
        <w:fldChar w:fldCharType="separate"/>
      </w:r>
      <w:r w:rsidRPr="00982C0F">
        <w:rPr>
          <w:rFonts w:cs="Times New Roman"/>
        </w:rPr>
        <w:t>122.1.1</w:t>
      </w:r>
      <w:r w:rsidRPr="00441053">
        <w:fldChar w:fldCharType="end"/>
      </w:r>
      <w:r w:rsidRPr="00441053">
        <w:rPr>
          <w:rFonts w:cs="Times New Roman"/>
        </w:rPr>
        <w:t xml:space="preserve"> is or has been interested,</w:t>
      </w:r>
      <w:bookmarkEnd w:id="603"/>
    </w:p>
    <w:p w14:paraId="0C8B1117" w14:textId="77777777" w:rsidR="009D3F97" w:rsidRDefault="009D3F97" w:rsidP="00EA21A2">
      <w:pPr>
        <w:pStyle w:val="BodyText1"/>
        <w:rPr>
          <w:rFonts w:cs="Times New Roman"/>
        </w:rPr>
      </w:pPr>
      <w:r w:rsidRPr="00441053">
        <w:rPr>
          <w:rFonts w:cs="Times New Roman"/>
        </w:rPr>
        <w:t>indemnifying him and keeping him indemnified against liability for negligence, default, breach of duty or breach of trust or other liability which may lawfully be insured against by the Company.</w:t>
      </w:r>
    </w:p>
    <w:p w14:paraId="4E1B583A" w14:textId="77777777" w:rsidR="009D3F97" w:rsidRDefault="009D3F97" w:rsidP="009A524A">
      <w:pPr>
        <w:pStyle w:val="BodyText"/>
      </w:pPr>
      <w:r>
        <w:t xml:space="preserve"> </w:t>
      </w:r>
    </w:p>
    <w:sectPr w:rsidR="009D3F97" w:rsidSect="000E2D30">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3A51" w14:textId="77777777" w:rsidR="009D3F97" w:rsidRDefault="009D3F97">
      <w:pPr>
        <w:spacing w:after="0"/>
      </w:pPr>
      <w:r>
        <w:separator/>
      </w:r>
    </w:p>
  </w:endnote>
  <w:endnote w:type="continuationSeparator" w:id="0">
    <w:p w14:paraId="68DAE97A" w14:textId="77777777" w:rsidR="009D3F97" w:rsidRDefault="009D3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BE69" w14:textId="77777777" w:rsidR="009D3F97" w:rsidRDefault="009D3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01401F23" w14:textId="77777777" w:rsidTr="005F7456">
      <w:sdt>
        <w:sdtPr>
          <w:alias w:val="CCDocID"/>
          <w:id w:val="-314805620"/>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2489B8A7" w14:textId="77777777" w:rsidR="009D3F97" w:rsidRDefault="009D3F97" w:rsidP="005F7456">
              <w:pPr>
                <w:pStyle w:val="Footer"/>
              </w:pPr>
              <w:r>
                <w:t>195047-4-25-v3.0</w:t>
              </w:r>
            </w:p>
          </w:tc>
        </w:sdtContent>
      </w:sdt>
      <w:tc>
        <w:tcPr>
          <w:tcW w:w="3009" w:type="dxa"/>
        </w:tcPr>
        <w:p w14:paraId="527DB702"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tc>
        <w:tcPr>
          <w:tcW w:w="3009" w:type="dxa"/>
        </w:tcPr>
        <w:p w14:paraId="3BE2A77C" w14:textId="77777777" w:rsidR="009D3F97" w:rsidRDefault="009D3F97" w:rsidP="005F7456">
          <w:pPr>
            <w:pStyle w:val="FooterRight"/>
          </w:pPr>
          <w:r>
            <w:t>70-40623599</w:t>
          </w:r>
        </w:p>
      </w:tc>
    </w:tr>
  </w:tbl>
  <w:p w14:paraId="13F72216" w14:textId="77777777" w:rsidR="009D3F97" w:rsidRPr="00195E28" w:rsidRDefault="009D3F97" w:rsidP="005B3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1E7BB047" w14:textId="77777777" w:rsidTr="005F7456">
      <w:sdt>
        <w:sdtPr>
          <w:alias w:val="CCDocID"/>
          <w:id w:val="-948317272"/>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3F2F69DD" w14:textId="77777777" w:rsidR="009D3F97" w:rsidRDefault="009D3F97" w:rsidP="005F7456">
              <w:pPr>
                <w:pStyle w:val="Footer"/>
              </w:pPr>
              <w:r>
                <w:t>195047-4-25-v3.0</w:t>
              </w:r>
            </w:p>
          </w:tc>
        </w:sdtContent>
      </w:sdt>
      <w:tc>
        <w:tcPr>
          <w:tcW w:w="3009" w:type="dxa"/>
        </w:tcPr>
        <w:p w14:paraId="18FD114A"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3009" w:type="dxa"/>
        </w:tcPr>
        <w:p w14:paraId="3F8CFABB" w14:textId="77777777" w:rsidR="009D3F97" w:rsidRDefault="009D3F97" w:rsidP="005F7456">
          <w:pPr>
            <w:pStyle w:val="FooterRight"/>
          </w:pPr>
          <w:r>
            <w:t>70-40623599</w:t>
          </w:r>
        </w:p>
      </w:tc>
    </w:tr>
  </w:tbl>
  <w:p w14:paraId="0A264D31" w14:textId="77777777" w:rsidR="009D3F97" w:rsidRDefault="009D3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34F581C6" w14:textId="77777777" w:rsidTr="005F7456">
      <w:sdt>
        <w:sdtPr>
          <w:alias w:val="CCDocID"/>
          <w:id w:val="644706278"/>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5F03B72E" w14:textId="77777777" w:rsidR="009D3F97" w:rsidRDefault="009D3F97" w:rsidP="005F7456">
              <w:pPr>
                <w:pStyle w:val="Footer"/>
              </w:pPr>
              <w:r>
                <w:t>195047-4-25-v3.0</w:t>
              </w:r>
            </w:p>
          </w:tc>
        </w:sdtContent>
      </w:sdt>
      <w:tc>
        <w:tcPr>
          <w:tcW w:w="3009" w:type="dxa"/>
        </w:tcPr>
        <w:p w14:paraId="2C9741A5"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3009" w:type="dxa"/>
        </w:tcPr>
        <w:p w14:paraId="41BE19ED" w14:textId="77777777" w:rsidR="009D3F97" w:rsidRDefault="009D3F97" w:rsidP="005F7456">
          <w:pPr>
            <w:pStyle w:val="FooterRight"/>
          </w:pPr>
          <w:r>
            <w:t>70-40623599</w:t>
          </w:r>
        </w:p>
      </w:tc>
    </w:tr>
  </w:tbl>
  <w:p w14:paraId="49805941" w14:textId="77777777" w:rsidR="009D3F97" w:rsidRPr="00195E28" w:rsidRDefault="009D3F97" w:rsidP="005B34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32AC497C" w14:textId="77777777" w:rsidTr="005F7456">
      <w:sdt>
        <w:sdtPr>
          <w:alias w:val="CCDocID"/>
          <w:id w:val="363640707"/>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33375CAB" w14:textId="77777777" w:rsidR="009D3F97" w:rsidRDefault="009D3F97" w:rsidP="005F7456">
              <w:pPr>
                <w:pStyle w:val="Footer"/>
              </w:pPr>
              <w:r>
                <w:t>195047-4-25-v3.0</w:t>
              </w:r>
            </w:p>
          </w:tc>
        </w:sdtContent>
      </w:sdt>
      <w:tc>
        <w:tcPr>
          <w:tcW w:w="3009" w:type="dxa"/>
        </w:tcPr>
        <w:p w14:paraId="6DEAE043"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3009" w:type="dxa"/>
        </w:tcPr>
        <w:p w14:paraId="66AA69DE" w14:textId="77777777" w:rsidR="009D3F97" w:rsidRDefault="009D3F97" w:rsidP="005F7456">
          <w:pPr>
            <w:pStyle w:val="FooterRight"/>
          </w:pPr>
          <w:r>
            <w:t>70-40623599</w:t>
          </w:r>
        </w:p>
      </w:tc>
    </w:tr>
  </w:tbl>
  <w:p w14:paraId="168BD9BD" w14:textId="77777777" w:rsidR="009D3F97" w:rsidRDefault="009D3F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BD66" w14:textId="77777777" w:rsidR="009D3F97" w:rsidRPr="00FB074E" w:rsidRDefault="009D3F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1C674D5C" w14:textId="77777777" w:rsidTr="005F7456">
      <w:sdt>
        <w:sdtPr>
          <w:alias w:val="CCDocID"/>
          <w:id w:val="-1928027700"/>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48BD3E1D" w14:textId="77777777" w:rsidR="009D3F97" w:rsidRDefault="009D3F97" w:rsidP="005F7456">
              <w:pPr>
                <w:pStyle w:val="Footer"/>
              </w:pPr>
              <w:r>
                <w:t>195047-4-25-v3.0</w:t>
              </w:r>
            </w:p>
          </w:tc>
        </w:sdtContent>
      </w:sdt>
      <w:tc>
        <w:tcPr>
          <w:tcW w:w="3009" w:type="dxa"/>
        </w:tcPr>
        <w:p w14:paraId="1F04B382"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tc>
        <w:tcPr>
          <w:tcW w:w="3009" w:type="dxa"/>
        </w:tcPr>
        <w:p w14:paraId="126734F5" w14:textId="77777777" w:rsidR="009D3F97" w:rsidRDefault="009D3F97" w:rsidP="005F7456">
          <w:pPr>
            <w:pStyle w:val="FooterRight"/>
          </w:pPr>
          <w:r>
            <w:t>70-40623599</w:t>
          </w:r>
        </w:p>
      </w:tc>
    </w:tr>
  </w:tbl>
  <w:p w14:paraId="420F784C" w14:textId="77777777" w:rsidR="009D3F97" w:rsidRPr="00FF592B" w:rsidRDefault="009D3F97" w:rsidP="008865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08"/>
      <w:gridCol w:w="3009"/>
      <w:gridCol w:w="3009"/>
    </w:tblGrid>
    <w:tr w:rsidR="00B84C25" w14:paraId="358C70E3" w14:textId="77777777" w:rsidTr="005F7456">
      <w:sdt>
        <w:sdtPr>
          <w:alias w:val="CCDocID"/>
          <w:id w:val="1168287073"/>
          <w:placeholder>
            <w:docPart w:val="DefaultPlaceholder_-1854013440"/>
          </w:placeholder>
          <w:dataBinding w:prefixMappings="xmlns:ns0='http://schemas.microsoft.com/office/2006/metadata/properties' xmlns:ns1='12ff77a8-5ae5-4fb8-8408-974c5adaaf58' " w:xpath="/ns0:properties[1]/documentManagement[1]/ns1:DLCPolicyLabelValue[1]" w:storeItemID="{FF2B466C-DB99-43AC-BB8F-B4162FF255F8}"/>
          <w:text/>
        </w:sdtPr>
        <w:sdtEndPr/>
        <w:sdtContent>
          <w:tc>
            <w:tcPr>
              <w:tcW w:w="3008" w:type="dxa"/>
            </w:tcPr>
            <w:p w14:paraId="5B3E0547" w14:textId="77777777" w:rsidR="009D3F97" w:rsidRDefault="009D3F97" w:rsidP="005F7456">
              <w:pPr>
                <w:pStyle w:val="Footer"/>
              </w:pPr>
              <w:r>
                <w:t>195047-4-25-v3.0</w:t>
              </w:r>
            </w:p>
          </w:tc>
        </w:sdtContent>
      </w:sdt>
      <w:tc>
        <w:tcPr>
          <w:tcW w:w="3009" w:type="dxa"/>
        </w:tcPr>
        <w:p w14:paraId="755D5FF0" w14:textId="77777777" w:rsidR="009D3F97" w:rsidRPr="005F7456" w:rsidRDefault="009D3F97" w:rsidP="005F7456">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3009" w:type="dxa"/>
        </w:tcPr>
        <w:p w14:paraId="1A3670A7" w14:textId="77777777" w:rsidR="009D3F97" w:rsidRDefault="009D3F97" w:rsidP="005F7456">
          <w:pPr>
            <w:pStyle w:val="FooterRight"/>
          </w:pPr>
          <w:r>
            <w:t>70-40623599</w:t>
          </w:r>
        </w:p>
      </w:tc>
    </w:tr>
  </w:tbl>
  <w:p w14:paraId="67D39379" w14:textId="77777777" w:rsidR="009D3F97" w:rsidRPr="00FF592B" w:rsidRDefault="009D3F97"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9F3D" w14:textId="77777777" w:rsidR="009D3F97" w:rsidRDefault="009D3F97">
      <w:pPr>
        <w:spacing w:after="0"/>
      </w:pPr>
      <w:r>
        <w:separator/>
      </w:r>
    </w:p>
  </w:footnote>
  <w:footnote w:type="continuationSeparator" w:id="0">
    <w:p w14:paraId="7D533428" w14:textId="77777777" w:rsidR="009D3F97" w:rsidRDefault="009D3F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7A95" w14:textId="77777777" w:rsidR="009D3F97" w:rsidRDefault="009D3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13"/>
      <w:gridCol w:w="4513"/>
    </w:tblGrid>
    <w:tr w:rsidR="00B84C25" w14:paraId="27285398" w14:textId="77777777" w:rsidTr="005B3415">
      <w:tc>
        <w:tcPr>
          <w:tcW w:w="2500" w:type="pct"/>
        </w:tcPr>
        <w:p w14:paraId="44D4125A" w14:textId="77777777" w:rsidR="009D3F97" w:rsidRDefault="009D3F97" w:rsidP="005B3415">
          <w:pPr>
            <w:jc w:val="left"/>
          </w:pPr>
          <w:r>
            <w:rPr>
              <w:noProof/>
              <w:lang w:eastAsia="en-GB" w:bidi="ar-SA"/>
            </w:rPr>
            <w:drawing>
              <wp:inline distT="0" distB="0" distL="0" distR="0" wp14:anchorId="7A57911C" wp14:editId="0C66EAEB">
                <wp:extent cx="16192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73043" name="Picture 1"/>
                        <pic:cNvPicPr>
                          <a:picLocks noChangeAspect="1" noChangeArrowheads="1"/>
                        </pic:cNvPicPr>
                      </pic:nvPicPr>
                      <pic:blipFill>
                        <a:blip r:embed="rId1"/>
                        <a:stretch>
                          <a:fillRect/>
                        </a:stretch>
                      </pic:blipFill>
                      <pic:spPr bwMode="auto">
                        <a:xfrm>
                          <a:off x="0" y="0"/>
                          <a:ext cx="1619250" cy="361950"/>
                        </a:xfrm>
                        <a:prstGeom prst="rect">
                          <a:avLst/>
                        </a:prstGeom>
                        <a:noFill/>
                        <a:ln w="9525">
                          <a:noFill/>
                          <a:miter lim="800000"/>
                          <a:headEnd/>
                          <a:tailEnd/>
                        </a:ln>
                      </pic:spPr>
                    </pic:pic>
                  </a:graphicData>
                </a:graphic>
              </wp:inline>
            </w:drawing>
          </w:r>
        </w:p>
      </w:tc>
      <w:tc>
        <w:tcPr>
          <w:tcW w:w="2500" w:type="pct"/>
        </w:tcPr>
        <w:p w14:paraId="16D0D419" w14:textId="77777777" w:rsidR="009D3F97" w:rsidRPr="00B7114A" w:rsidRDefault="009D3F97" w:rsidP="005B3415">
          <w:pPr>
            <w:pStyle w:val="LegalEntityRight"/>
          </w:pPr>
          <w:r>
            <w:t>Clifford Chance LLP</w:t>
          </w:r>
        </w:p>
        <w:p w14:paraId="64658EE8" w14:textId="77777777" w:rsidR="009D3F97" w:rsidRPr="00F03110" w:rsidRDefault="009D3F97" w:rsidP="005B3415">
          <w:pPr>
            <w:pStyle w:val="LegalEntityRightNB"/>
          </w:pPr>
        </w:p>
      </w:tc>
    </w:tr>
    <w:tr w:rsidR="00B84C25" w14:paraId="2C87164B" w14:textId="77777777" w:rsidTr="005B3415">
      <w:trPr>
        <w:trHeight w:hRule="exact" w:val="284"/>
      </w:trPr>
      <w:tc>
        <w:tcPr>
          <w:tcW w:w="5000" w:type="pct"/>
          <w:gridSpan w:val="2"/>
        </w:tcPr>
        <w:p w14:paraId="511BA49E" w14:textId="77777777" w:rsidR="009D3F97" w:rsidRDefault="009D3F97" w:rsidP="005B3415">
          <w:pPr>
            <w:pStyle w:val="DraftDate"/>
          </w:pPr>
        </w:p>
      </w:tc>
    </w:tr>
  </w:tbl>
  <w:p w14:paraId="556F0D5E" w14:textId="77777777" w:rsidR="009D3F97" w:rsidRDefault="009D3F97" w:rsidP="000E2D30">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0EBA" w14:textId="77777777" w:rsidR="009D3F97" w:rsidRDefault="009D3F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206A" w14:textId="77777777" w:rsidR="009D3F97" w:rsidRPr="00850C07" w:rsidRDefault="009D3F97" w:rsidP="005B34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0270" w14:textId="77777777" w:rsidR="009D3F97" w:rsidRDefault="009D3F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4543" w14:textId="77777777" w:rsidR="009D3F97" w:rsidRPr="00FB074E" w:rsidRDefault="009D3F97">
    <w:pPr>
      <w:pStyle w:val="Header"/>
      <w:rPr>
        <w:rFonts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2452" w14:textId="77777777" w:rsidR="009D3F97" w:rsidRPr="00FB074E" w:rsidRDefault="009D3F97">
    <w:pPr>
      <w:pStyle w:val="Header"/>
      <w:rPr>
        <w:rFonts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28F6" w14:textId="77777777" w:rsidR="009D3F97" w:rsidRPr="00FB074E" w:rsidRDefault="009D3F97">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BD3"/>
    <w:multiLevelType w:val="multilevel"/>
    <w:tmpl w:val="6100C034"/>
    <w:name w:val="58bba779-b4cc-4a0e-9ae0-6b6687e2784a"/>
    <w:lvl w:ilvl="0">
      <w:start w:val="1"/>
      <w:numFmt w:val="none"/>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4EF6C8F"/>
    <w:multiLevelType w:val="multilevel"/>
    <w:tmpl w:val="034237AC"/>
    <w:name w:val="1b46a2c3-4788-4a15-afcd-b7ff765b1828"/>
    <w:lvl w:ilvl="0">
      <w:start w:val="1"/>
      <w:numFmt w:val="none"/>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0AAA56D0"/>
    <w:multiLevelType w:val="multilevel"/>
    <w:tmpl w:val="374E384A"/>
    <w:name w:val="79feca63-fadd-43ac-aa82-98dbe08da506"/>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Arial" w:hAnsi="Arial" w:cs="Arial" w:hint="default"/>
        <w:b w:val="0"/>
        <w:i w:val="0"/>
        <w:caps w:val="0"/>
        <w:strike w:val="0"/>
        <w:dstrike w:val="0"/>
        <w:vanish w:val="0"/>
        <w:color w:val="auto"/>
        <w:sz w:val="24"/>
        <w:u w:val="none"/>
        <w:vertAlign w:val="baseline"/>
      </w:rPr>
    </w:lvl>
  </w:abstractNum>
  <w:abstractNum w:abstractNumId="3" w15:restartNumberingAfterBreak="0">
    <w:nsid w:val="0AB32175"/>
    <w:multiLevelType w:val="multilevel"/>
    <w:tmpl w:val="3C0855F2"/>
    <w:name w:val="822856a5-56c4-455e-80a5-c55ce5a7ef80"/>
    <w:lvl w:ilvl="0">
      <w:start w:val="1"/>
      <w:numFmt w:val="none"/>
      <w:suff w:val="nothing"/>
      <w:lvlText w:val=""/>
      <w:lvlJc w:val="left"/>
      <w:pPr>
        <w:tabs>
          <w:tab w:val="num" w:pos="0"/>
        </w:tabs>
        <w:ind w:left="0"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720"/>
        </w:tabs>
        <w:ind w:left="720"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bullet"/>
      <w:lvlRestart w:val="0"/>
      <w:lvlText w:val="·"/>
      <w:lvlJc w:val="left"/>
      <w:pPr>
        <w:tabs>
          <w:tab w:val="num" w:pos="1440"/>
        </w:tabs>
        <w:ind w:left="1440" w:hanging="720"/>
      </w:pPr>
      <w:rPr>
        <w:rFonts w:ascii="Symbol" w:hAnsi="Symbol" w:cs="Times New Roman" w:hint="default"/>
        <w:b w:val="0"/>
        <w:i w:val="0"/>
        <w:caps w:val="0"/>
        <w:strike w:val="0"/>
        <w:dstrike w:val="0"/>
        <w:vanish w:val="0"/>
        <w:color w:val="auto"/>
        <w:sz w:val="24"/>
        <w:szCs w:val="24"/>
        <w:u w:val="none"/>
        <w:vertAlign w:val="baseline"/>
      </w:rPr>
    </w:lvl>
    <w:lvl w:ilvl="8">
      <w:start w:val="1"/>
      <w:numFmt w:val="none"/>
      <w:lvlRestart w:val="0"/>
      <w:lvlText w:val="−"/>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58DC8476"/>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89B2C49"/>
    <w:multiLevelType w:val="multilevel"/>
    <w:tmpl w:val="6AF22BE6"/>
    <w:name w:val="288c514d-99a3-4230-99b3-4ff82b07863e"/>
    <w:lvl w:ilvl="0">
      <w:start w:val="1"/>
      <w:numFmt w:val="none"/>
      <w:suff w:val="nothing"/>
      <w:lvlText w:val=""/>
      <w:lvlJc w:val="left"/>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bullet"/>
      <w:lvlRestart w:val="0"/>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7">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auto"/>
        <w:sz w:val="24"/>
        <w:u w:val="none"/>
        <w:vertAlign w:val="baseline"/>
      </w:rPr>
    </w:lvl>
    <w:lvl w:ilvl="8">
      <w:start w:val="1"/>
      <w:numFmt w:val="none"/>
      <w:lvlRestart w:val="0"/>
      <w:lvlText w:val="−"/>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9EB0858"/>
    <w:multiLevelType w:val="multilevel"/>
    <w:tmpl w:val="B5AAB164"/>
    <w:lvl w:ilvl="0">
      <w:start w:val="1"/>
      <w:numFmt w:val="none"/>
      <w:suff w:val="nothing"/>
      <w:lvlText w:val=""/>
      <w:lvlJc w:val="left"/>
      <w:pPr>
        <w:tabs>
          <w:tab w:val="num" w:pos="720"/>
        </w:tabs>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25195CAD"/>
    <w:multiLevelType w:val="multilevel"/>
    <w:tmpl w:val="B74C59BC"/>
    <w:name w:val="Bullet"/>
    <w:lvl w:ilvl="0">
      <w:start w:val="1"/>
      <w:numFmt w:val="bullet"/>
      <w:pStyle w:val="BulletL1"/>
      <w:lvlText w:val="·"/>
      <w:lvlJc w:val="left"/>
      <w:pPr>
        <w:tabs>
          <w:tab w:val="num" w:pos="720"/>
        </w:tabs>
        <w:ind w:left="721" w:hanging="720"/>
      </w:pPr>
      <w:rPr>
        <w:rFonts w:ascii="Symbol" w:hAnsi="Symbol" w:cs="Times New Roman" w:hint="default"/>
        <w:b w:val="0"/>
        <w:i w:val="0"/>
        <w:caps w:val="0"/>
        <w:strike w:val="0"/>
        <w:dstrike w:val="0"/>
        <w:vanish w:val="0"/>
        <w:color w:val="auto"/>
        <w:sz w:val="24"/>
        <w:szCs w:val="24"/>
        <w:u w:val="none"/>
        <w:vertAlign w:val="baseline"/>
      </w:rPr>
    </w:lvl>
    <w:lvl w:ilvl="1">
      <w:start w:val="1"/>
      <w:numFmt w:val="bullet"/>
      <w:lvlRestart w:val="0"/>
      <w:pStyle w:val="BulletL2"/>
      <w:lvlText w:val="·"/>
      <w:lvlJc w:val="left"/>
      <w:pPr>
        <w:tabs>
          <w:tab w:val="num" w:pos="1440"/>
        </w:tabs>
        <w:ind w:left="1441" w:hanging="720"/>
      </w:pPr>
      <w:rPr>
        <w:rFonts w:ascii="Symbol" w:hAnsi="Symbol" w:cs="Times New Roman" w:hint="default"/>
        <w:b w:val="0"/>
        <w:i w:val="0"/>
        <w:caps w:val="0"/>
        <w:strike w:val="0"/>
        <w:dstrike w:val="0"/>
        <w:vanish w:val="0"/>
        <w:color w:val="auto"/>
        <w:sz w:val="24"/>
        <w:szCs w:val="24"/>
        <w:u w:val="none"/>
        <w:vertAlign w:val="baseline"/>
      </w:rPr>
    </w:lvl>
    <w:lvl w:ilvl="2">
      <w:start w:val="1"/>
      <w:numFmt w:val="bullet"/>
      <w:lvlRestart w:val="0"/>
      <w:pStyle w:val="BulletL3"/>
      <w:lvlText w:val=""/>
      <w:lvlJc w:val="left"/>
      <w:pPr>
        <w:tabs>
          <w:tab w:val="num" w:pos="2160"/>
        </w:tabs>
        <w:ind w:left="2161" w:hanging="720"/>
      </w:pPr>
      <w:rPr>
        <w:rFonts w:ascii="Symbol" w:hAnsi="Symbol" w:cs="Times New Roman" w:hint="default"/>
        <w:b w:val="0"/>
        <w:i w:val="0"/>
        <w:caps w:val="0"/>
        <w:strike w:val="0"/>
        <w:dstrike w:val="0"/>
        <w:vanish w:val="0"/>
        <w:color w:val="auto"/>
        <w:sz w:val="24"/>
        <w:szCs w:val="24"/>
        <w:u w:val="none"/>
        <w:vertAlign w:val="baseline"/>
      </w:rPr>
    </w:lvl>
    <w:lvl w:ilvl="3">
      <w:start w:val="1"/>
      <w:numFmt w:val="bullet"/>
      <w:lvlRestart w:val="0"/>
      <w:pStyle w:val="BulletL4"/>
      <w:lvlText w:val=""/>
      <w:lvlJc w:val="left"/>
      <w:pPr>
        <w:tabs>
          <w:tab w:val="num" w:pos="2880"/>
        </w:tabs>
        <w:ind w:left="2881" w:hanging="720"/>
      </w:pPr>
      <w:rPr>
        <w:rFonts w:ascii="Symbol" w:hAnsi="Symbol" w:cs="Times New Roman" w:hint="default"/>
        <w:b w:val="0"/>
        <w:i w:val="0"/>
        <w:caps w:val="0"/>
        <w:strike w:val="0"/>
        <w:dstrike w:val="0"/>
        <w:vanish w:val="0"/>
        <w:color w:val="auto"/>
        <w:sz w:val="24"/>
        <w:szCs w:val="24"/>
        <w:u w:val="none"/>
        <w:vertAlign w:val="baseline"/>
      </w:rPr>
    </w:lvl>
    <w:lvl w:ilvl="4">
      <w:start w:val="1"/>
      <w:numFmt w:val="bullet"/>
      <w:lvlRestart w:val="0"/>
      <w:pStyle w:val="BulletL5"/>
      <w:lvlText w:val=""/>
      <w:lvlJc w:val="left"/>
      <w:pPr>
        <w:tabs>
          <w:tab w:val="num" w:pos="3600"/>
        </w:tabs>
        <w:ind w:left="3601" w:hanging="720"/>
      </w:pPr>
      <w:rPr>
        <w:rFonts w:ascii="Symbol" w:hAnsi="Symbol" w:cs="Times New Roman" w:hint="default"/>
        <w:b w:val="0"/>
        <w:i w:val="0"/>
        <w:caps w:val="0"/>
        <w:strike w:val="0"/>
        <w:dstrike w:val="0"/>
        <w:vanish w:val="0"/>
        <w:color w:val="auto"/>
        <w:sz w:val="24"/>
        <w:szCs w:val="24"/>
        <w:u w:val="none"/>
        <w:vertAlign w:val="baseline"/>
      </w:rPr>
    </w:lvl>
    <w:lvl w:ilvl="5">
      <w:start w:val="1"/>
      <w:numFmt w:val="bullet"/>
      <w:lvlRestart w:val="0"/>
      <w:pStyle w:val="BulletL6"/>
      <w:lvlText w:val=""/>
      <w:lvlJc w:val="left"/>
      <w:pPr>
        <w:tabs>
          <w:tab w:val="num" w:pos="4320"/>
        </w:tabs>
        <w:ind w:left="4321" w:hanging="720"/>
      </w:pPr>
      <w:rPr>
        <w:rFonts w:ascii="Symbol" w:hAnsi="Symbol" w:cs="Times New Roman" w:hint="default"/>
        <w:b w:val="0"/>
        <w:i w:val="0"/>
        <w:caps w:val="0"/>
        <w:strike w:val="0"/>
        <w:dstrike w:val="0"/>
        <w:vanish w:val="0"/>
        <w:color w:val="auto"/>
        <w:sz w:val="24"/>
        <w:szCs w:val="24"/>
        <w:u w:val="none"/>
        <w:vertAlign w:val="baseline"/>
      </w:rPr>
    </w:lvl>
    <w:lvl w:ilvl="6">
      <w:start w:val="1"/>
      <w:numFmt w:val="bullet"/>
      <w:lvlRestart w:val="0"/>
      <w:pStyle w:val="BulletL7"/>
      <w:lvlText w:val=""/>
      <w:lvlJc w:val="left"/>
      <w:pPr>
        <w:tabs>
          <w:tab w:val="num" w:pos="5040"/>
        </w:tabs>
        <w:ind w:left="5041"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8" w15:restartNumberingAfterBreak="0">
    <w:nsid w:val="30A30E72"/>
    <w:multiLevelType w:val="multilevel"/>
    <w:tmpl w:val="29E80D7A"/>
    <w:name w:val="Notes Page"/>
    <w:lvl w:ilvl="0">
      <w:start w:val="1"/>
      <w:numFmt w:val="none"/>
      <w:pStyle w:val="NotesL1"/>
      <w:suff w:val="nothing"/>
      <w:lvlText w:val=""/>
      <w:lvlJc w:val="left"/>
      <w:pPr>
        <w:ind w:left="0"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Notes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Notes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Notes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Notes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Notes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bullet"/>
      <w:lvlRestart w:val="0"/>
      <w:pStyle w:val="NotesL7"/>
      <w:lvlText w:val=""/>
      <w:lvlJc w:val="left"/>
      <w:pPr>
        <w:tabs>
          <w:tab w:val="num" w:pos="720"/>
        </w:tabs>
        <w:ind w:left="720"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bullet"/>
      <w:lvlRestart w:val="0"/>
      <w:pStyle w:val="NotesL8"/>
      <w:lvlText w:val=""/>
      <w:lvlJc w:val="left"/>
      <w:pPr>
        <w:tabs>
          <w:tab w:val="num" w:pos="1440"/>
        </w:tabs>
        <w:ind w:left="1440" w:hanging="720"/>
      </w:pPr>
      <w:rPr>
        <w:rFonts w:ascii="Symbol" w:hAnsi="Symbol" w:cs="Times New Roman" w:hint="default"/>
        <w:b w:val="0"/>
        <w:i w:val="0"/>
        <w:caps w:val="0"/>
        <w:strike w:val="0"/>
        <w:dstrike w:val="0"/>
        <w:vanish w:val="0"/>
        <w:color w:val="auto"/>
        <w:sz w:val="24"/>
        <w:szCs w:val="24"/>
        <w:u w:val="none"/>
        <w:vertAlign w:val="baseline"/>
      </w:rPr>
    </w:lvl>
    <w:lvl w:ilvl="8">
      <w:start w:val="1"/>
      <w:numFmt w:val="none"/>
      <w:lvlRestart w:val="0"/>
      <w:pStyle w:val="NotesL9"/>
      <w:lvlText w:val="−"/>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36912594"/>
    <w:multiLevelType w:val="multilevel"/>
    <w:tmpl w:val="D278E210"/>
    <w:name w:val="Definitions"/>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37447AB8"/>
    <w:multiLevelType w:val="multilevel"/>
    <w:tmpl w:val="98C08696"/>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abstractNum>
  <w:abstractNum w:abstractNumId="11" w15:restartNumberingAfterBreak="0">
    <w:nsid w:val="40B938C6"/>
    <w:multiLevelType w:val="multilevel"/>
    <w:tmpl w:val="958C882E"/>
    <w:name w:val="Bullets"/>
    <w:lvl w:ilvl="0">
      <w:start w:val="1"/>
      <w:numFmt w:val="decimal"/>
      <w:suff w:val="nothing"/>
      <w:lvlText w:val="Schedule %1"/>
      <w:lvlJc w:val="left"/>
      <w:pPr>
        <w:tabs>
          <w:tab w:val="num" w:pos="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tabs>
          <w:tab w:val="num" w:pos="0"/>
        </w:tabs>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41EC3EDE"/>
    <w:multiLevelType w:val="multilevel"/>
    <w:tmpl w:val="2116A76E"/>
    <w:name w:val="85226d02-9617-4bae-8ea2-a11771aedf85"/>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52BF39BE"/>
    <w:multiLevelType w:val="multilevel"/>
    <w:tmpl w:val="9E42F52A"/>
    <w:name w:val="171bedba-c3fd-447c-996f-4c21d8657961"/>
    <w:lvl w:ilvl="0">
      <w:start w:val="1"/>
      <w:numFmt w:val="decimal"/>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15:restartNumberingAfterBreak="0">
    <w:nsid w:val="630D2C28"/>
    <w:multiLevelType w:val="multilevel"/>
    <w:tmpl w:val="491620F8"/>
    <w:name w:val="2e994cd2-395f-4fa4-a83b-403d266f3d8b"/>
    <w:lvl w:ilvl="0">
      <w:start w:val="1"/>
      <w:numFmt w:val="decimal"/>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5" w15:restartNumberingAfterBreak="0">
    <w:nsid w:val="6A9D4FB9"/>
    <w:multiLevelType w:val="multilevel"/>
    <w:tmpl w:val="2BF23EF6"/>
    <w:name w:val="3cde8864-4544-40e5-aa52-a5215c051818"/>
    <w:lvl w:ilvl="0">
      <w:start w:val="1"/>
      <w:numFmt w:val="none"/>
      <w:suff w:val="nothing"/>
      <w:lvlText w:val=""/>
      <w:lvlJc w:val="left"/>
      <w:pPr>
        <w:ind w:left="0" w:firstLine="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720"/>
        </w:tabs>
        <w:ind w:left="720" w:hanging="720"/>
      </w:pPr>
      <w:rPr>
        <w:rFonts w:ascii="Symbol" w:hAnsi="Symbol" w:cs="Times New Roman" w:hint="default"/>
        <w:b w:val="0"/>
        <w:i w:val="0"/>
        <w:caps w:val="0"/>
        <w:strike w:val="0"/>
        <w:dstrike w:val="0"/>
        <w:vanish w:val="0"/>
        <w:color w:val="auto"/>
        <w:sz w:val="24"/>
        <w:szCs w:val="24"/>
        <w:u w:val="none"/>
        <w:vertAlign w:val="baseline"/>
      </w:rPr>
    </w:lvl>
    <w:lvl w:ilvl="7">
      <w:start w:val="1"/>
      <w:numFmt w:val="bullet"/>
      <w:lvlRestart w:val="0"/>
      <w:lvlText w:val=""/>
      <w:lvlJc w:val="left"/>
      <w:pPr>
        <w:tabs>
          <w:tab w:val="num" w:pos="1440"/>
        </w:tabs>
        <w:ind w:left="1440" w:hanging="720"/>
      </w:pPr>
      <w:rPr>
        <w:rFonts w:ascii="Symbol" w:hAnsi="Symbol" w:cs="Times New Roman" w:hint="default"/>
        <w:b w:val="0"/>
        <w:i w:val="0"/>
        <w:caps w:val="0"/>
        <w:strike w:val="0"/>
        <w:dstrike w:val="0"/>
        <w:vanish w:val="0"/>
        <w:color w:val="auto"/>
        <w:sz w:val="24"/>
        <w:szCs w:val="24"/>
        <w:u w:val="none"/>
        <w:vertAlign w:val="baseline"/>
      </w:rPr>
    </w:lvl>
    <w:lvl w:ilvl="8">
      <w:start w:val="1"/>
      <w:numFmt w:val="none"/>
      <w:lvlRestart w:val="0"/>
      <w:lvlText w:val="−"/>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6B4F0377"/>
    <w:multiLevelType w:val="multilevel"/>
    <w:tmpl w:val="16F2B89A"/>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7BFA78BB"/>
    <w:multiLevelType w:val="multilevel"/>
    <w:tmpl w:val="48D68622"/>
    <w:name w:val="Standard"/>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79979103">
    <w:abstractNumId w:val="7"/>
  </w:num>
  <w:num w:numId="2" w16cid:durableId="1030254922">
    <w:abstractNumId w:val="16"/>
  </w:num>
  <w:num w:numId="3" w16cid:durableId="894659471">
    <w:abstractNumId w:val="4"/>
  </w:num>
  <w:num w:numId="4" w16cid:durableId="308901869">
    <w:abstractNumId w:val="3"/>
  </w:num>
  <w:num w:numId="5" w16cid:durableId="630668285">
    <w:abstractNumId w:val="6"/>
  </w:num>
  <w:num w:numId="6" w16cid:durableId="735398554">
    <w:abstractNumId w:val="2"/>
  </w:num>
  <w:num w:numId="7" w16cid:durableId="2107993407">
    <w:abstractNumId w:val="13"/>
  </w:num>
  <w:num w:numId="8" w16cid:durableId="32586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24409">
    <w:abstractNumId w:val="1"/>
  </w:num>
  <w:num w:numId="10" w16cid:durableId="577056725">
    <w:abstractNumId w:val="15"/>
  </w:num>
  <w:num w:numId="11" w16cid:durableId="1449083296">
    <w:abstractNumId w:val="11"/>
  </w:num>
  <w:num w:numId="12" w16cid:durableId="846945088">
    <w:abstractNumId w:val="14"/>
  </w:num>
  <w:num w:numId="13" w16cid:durableId="839077781">
    <w:abstractNumId w:val="10"/>
  </w:num>
  <w:num w:numId="14" w16cid:durableId="1153988887">
    <w:abstractNumId w:val="0"/>
  </w:num>
  <w:num w:numId="15" w16cid:durableId="1603955777">
    <w:abstractNumId w:val="5"/>
  </w:num>
  <w:num w:numId="16" w16cid:durableId="327559552">
    <w:abstractNumId w:val="8"/>
  </w:num>
  <w:num w:numId="17" w16cid:durableId="1355615569">
    <w:abstractNumId w:val="9"/>
  </w:num>
  <w:num w:numId="18" w16cid:durableId="1920017204">
    <w:abstractNumId w:val="16"/>
  </w:num>
  <w:num w:numId="19" w16cid:durableId="103169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45990">
    <w:abstractNumId w:val="1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25"/>
    <w:rsid w:val="00262F2C"/>
    <w:rsid w:val="003A1C3C"/>
    <w:rsid w:val="004951E4"/>
    <w:rsid w:val="004A5AA3"/>
    <w:rsid w:val="008B527D"/>
    <w:rsid w:val="009D3F97"/>
    <w:rsid w:val="00B84C25"/>
    <w:rsid w:val="00BF0D87"/>
    <w:rsid w:val="00C0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6248"/>
  <w15:docId w15:val="{F359D560-9C38-422A-BE65-F2451F6E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1A2"/>
    <w:pPr>
      <w:spacing w:after="240"/>
      <w:jc w:val="both"/>
    </w:pPr>
    <w:rPr>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qFormat/>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qFormat/>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qFormat/>
    <w:rsid w:val="005669B2"/>
    <w:pPr>
      <w:ind w:left="720"/>
    </w:pPr>
    <w:rPr>
      <w:lang w:eastAsia="en-GB"/>
    </w:rPr>
  </w:style>
  <w:style w:type="paragraph" w:styleId="BodyText2">
    <w:name w:val="Body Text 2"/>
    <w:basedOn w:val="Normal"/>
    <w:link w:val="BodyText2Char"/>
    <w:qFormat/>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qFormat/>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qFormat/>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uiPriority w:val="99"/>
    <w:rsid w:val="00025DCA"/>
    <w:pPr>
      <w:spacing w:after="120"/>
      <w:ind w:left="283"/>
    </w:pPr>
  </w:style>
  <w:style w:type="character" w:customStyle="1" w:styleId="BodyTextIndentChar">
    <w:name w:val="Body Text Indent Char"/>
    <w:basedOn w:val="DefaultParagraphFont"/>
    <w:link w:val="BodyTextIndent"/>
    <w:uiPriority w:val="99"/>
    <w:rsid w:val="00025DCA"/>
    <w:rPr>
      <w:sz w:val="24"/>
      <w:szCs w:val="24"/>
      <w:lang w:bidi="ar-AE"/>
    </w:rPr>
  </w:style>
  <w:style w:type="paragraph" w:styleId="BodyTextFirstIndent2">
    <w:name w:val="Body Text First Indent 2"/>
    <w:basedOn w:val="BodyTextFirstIndent"/>
    <w:link w:val="BodyTextFirstIndent2Char"/>
    <w:qFormat/>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uiPriority w:val="99"/>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rsid w:val="000757C6"/>
    <w:pPr>
      <w:spacing w:after="120"/>
    </w:pPr>
    <w:rPr>
      <w:sz w:val="20"/>
      <w:szCs w:val="20"/>
    </w:rPr>
  </w:style>
  <w:style w:type="character" w:customStyle="1" w:styleId="CommentTextChar">
    <w:name w:val="Comment Text Char"/>
    <w:basedOn w:val="DefaultParagraphFont"/>
    <w:link w:val="CommentText"/>
    <w:uiPriority w:val="99"/>
    <w:rsid w:val="001A5BE4"/>
    <w:rPr>
      <w:lang w:bidi="ar-AE"/>
    </w:rPr>
  </w:style>
  <w:style w:type="character" w:styleId="Emphasis">
    <w:name w:val="Emphasis"/>
    <w:uiPriority w:val="20"/>
    <w:qFormat/>
    <w:rsid w:val="000757C6"/>
    <w:rPr>
      <w:i/>
      <w:iCs/>
    </w:rPr>
  </w:style>
  <w:style w:type="character" w:styleId="EndnoteReference">
    <w:name w:val="endnote reference"/>
    <w:basedOn w:val="DefaultParagraphFont"/>
    <w:uiPriority w:val="99"/>
    <w:qForma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uiPriority w:val="1"/>
    <w:qFormat/>
    <w:rsid w:val="000757C6"/>
    <w:pPr>
      <w:spacing w:after="120"/>
      <w:ind w:left="340" w:hanging="340"/>
    </w:pPr>
    <w:rPr>
      <w:sz w:val="20"/>
      <w:szCs w:val="20"/>
    </w:rPr>
  </w:style>
  <w:style w:type="character" w:customStyle="1" w:styleId="EndnoteTextChar">
    <w:name w:val="Endnote Text Char"/>
    <w:basedOn w:val="DefaultParagraphFont"/>
    <w:link w:val="EndnoteText"/>
    <w:uiPriority w:val="1"/>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uiPriority w:val="1"/>
    <w:qFormat/>
    <w:rsid w:val="000757C6"/>
    <w:pPr>
      <w:spacing w:after="120"/>
      <w:ind w:left="340" w:hanging="340"/>
    </w:pPr>
    <w:rPr>
      <w:sz w:val="20"/>
      <w:szCs w:val="20"/>
    </w:rPr>
  </w:style>
  <w:style w:type="character" w:customStyle="1" w:styleId="FootnoteTextChar">
    <w:name w:val="Footnote Text Char"/>
    <w:basedOn w:val="DefaultParagraphFont"/>
    <w:link w:val="FootnoteText"/>
    <w:uiPriority w:val="1"/>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uiPriority w:val="99"/>
    <w:rsid w:val="000757C6"/>
    <w:pPr>
      <w:ind w:left="240" w:hanging="240"/>
    </w:pPr>
  </w:style>
  <w:style w:type="paragraph" w:styleId="IndexHeading">
    <w:name w:val="index heading"/>
    <w:basedOn w:val="Normal"/>
    <w:next w:val="Normal"/>
    <w:uiPriority w:val="99"/>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pPr>
  </w:style>
  <w:style w:type="paragraph" w:customStyle="1" w:styleId="NormalBold">
    <w:name w:val="NormalBold"/>
    <w:basedOn w:val="Normal"/>
    <w:next w:val="Normal"/>
    <w:uiPriority w:val="1"/>
    <w:qFormat/>
    <w:rsid w:val="0045006A"/>
    <w:rPr>
      <w:b/>
      <w:bCs/>
    </w:rPr>
  </w:style>
  <w:style w:type="paragraph" w:customStyle="1" w:styleId="NormalBoldNS">
    <w:name w:val="NormalBoldNS"/>
    <w:basedOn w:val="Normal"/>
    <w:next w:val="Normal"/>
    <w:uiPriority w:val="1"/>
    <w:qFormat/>
    <w:rsid w:val="0045006A"/>
    <w:pPr>
      <w:spacing w:after="0"/>
      <w:jc w:val="left"/>
    </w:pPr>
    <w:rPr>
      <w:b/>
      <w:bCs/>
    </w:rPr>
  </w:style>
  <w:style w:type="paragraph" w:customStyle="1" w:styleId="NormalNS">
    <w:name w:val="NormalNS"/>
    <w:basedOn w:val="Normal"/>
    <w:uiPriority w:val="1"/>
    <w:qFormat/>
    <w:rsid w:val="000757C6"/>
    <w:pPr>
      <w:spacing w:after="0"/>
    </w:pPr>
  </w:style>
  <w:style w:type="paragraph" w:customStyle="1" w:styleId="NormalRight">
    <w:name w:val="NormalRight"/>
    <w:basedOn w:val="NormalNS"/>
    <w:uiPriority w:val="1"/>
    <w:qFormat/>
    <w:rsid w:val="000757C6"/>
    <w:pPr>
      <w:jc w:val="right"/>
    </w:pPr>
  </w:style>
  <w:style w:type="paragraph" w:customStyle="1" w:styleId="NoteContinuation">
    <w:name w:val="Note Continuation"/>
    <w:basedOn w:val="Normal"/>
    <w:qFormat/>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uiPriority w:val="5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rsid w:val="000757C6"/>
    <w:pPr>
      <w:spacing w:after="240"/>
    </w:pPr>
    <w:rPr>
      <w:b/>
      <w:bCs/>
    </w:rPr>
  </w:style>
  <w:style w:type="character" w:customStyle="1" w:styleId="CommentSubjectChar">
    <w:name w:val="Comment Subject Char"/>
    <w:basedOn w:val="CommentTextChar"/>
    <w:link w:val="CommentSubject"/>
    <w:uiPriority w:val="99"/>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qFormat/>
    <w:rsid w:val="000757C6"/>
    <w:pPr>
      <w:spacing w:after="240"/>
    </w:pPr>
  </w:style>
  <w:style w:type="paragraph" w:customStyle="1" w:styleId="SubTitle0">
    <w:name w:val="SubTitle0"/>
    <w:basedOn w:val="Subtitle"/>
    <w:qFormat/>
    <w:rsid w:val="000757C6"/>
    <w:pPr>
      <w:spacing w:after="0"/>
    </w:pPr>
  </w:style>
  <w:style w:type="paragraph" w:styleId="TOC1">
    <w:name w:val="toc 1"/>
    <w:basedOn w:val="Normal"/>
    <w:next w:val="BodyText"/>
    <w:uiPriority w:val="39"/>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uiPriority w:val="39"/>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qFormat/>
    <w:rsid w:val="00957F96"/>
    <w:pPr>
      <w:jc w:val="left"/>
    </w:pPr>
  </w:style>
  <w:style w:type="paragraph" w:styleId="BalloonText">
    <w:name w:val="Balloon Text"/>
    <w:basedOn w:val="Normal"/>
    <w:link w:val="BalloonTextChar"/>
    <w:uiPriority w:val="99"/>
    <w:rsid w:val="00AE063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style>
  <w:style w:type="paragraph" w:styleId="EnvelopeReturn">
    <w:name w:val="envelope return"/>
    <w:basedOn w:val="Normal"/>
    <w:rsid w:val="00CE6FCC"/>
    <w:rPr>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customStyle="1" w:styleId="NoteHeading1">
    <w:name w:val="Note Heading1"/>
    <w:basedOn w:val="Normal"/>
    <w:next w:val="Normal"/>
    <w:link w:val="NoteHeadingChar"/>
    <w:rsid w:val="00CE6FCC"/>
  </w:style>
  <w:style w:type="character" w:customStyle="1" w:styleId="NoteHeadingChar">
    <w:name w:val="Note Heading Char"/>
    <w:basedOn w:val="DefaultParagraphFont"/>
    <w:link w:val="NoteHeading1"/>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b/>
      <w:bCs/>
    </w:rPr>
  </w:style>
  <w:style w:type="paragraph" w:styleId="TOC3">
    <w:name w:val="toc 3"/>
    <w:basedOn w:val="Normal"/>
    <w:next w:val="Normal"/>
    <w:autoRedefine/>
    <w:uiPriority w:val="39"/>
    <w:rsid w:val="00CE6FCC"/>
    <w:pPr>
      <w:ind w:left="480"/>
    </w:pPr>
  </w:style>
  <w:style w:type="paragraph" w:styleId="TOC4">
    <w:name w:val="toc 4"/>
    <w:basedOn w:val="Normal"/>
    <w:next w:val="Normal"/>
    <w:autoRedefine/>
    <w:uiPriority w:val="39"/>
    <w:rsid w:val="00CE6FCC"/>
    <w:pPr>
      <w:ind w:left="720"/>
    </w:pPr>
  </w:style>
  <w:style w:type="paragraph" w:styleId="TOC5">
    <w:name w:val="toc 5"/>
    <w:basedOn w:val="Normal"/>
    <w:next w:val="Normal"/>
    <w:autoRedefine/>
    <w:uiPriority w:val="39"/>
    <w:rsid w:val="00CE6FCC"/>
    <w:pPr>
      <w:ind w:left="960"/>
    </w:pPr>
  </w:style>
  <w:style w:type="paragraph" w:styleId="TOC6">
    <w:name w:val="toc 6"/>
    <w:basedOn w:val="Normal"/>
    <w:next w:val="Normal"/>
    <w:autoRedefine/>
    <w:uiPriority w:val="39"/>
    <w:rsid w:val="00CE6FCC"/>
    <w:pPr>
      <w:ind w:left="1200"/>
    </w:pPr>
  </w:style>
  <w:style w:type="paragraph" w:styleId="TOC7">
    <w:name w:val="toc 7"/>
    <w:basedOn w:val="Normal"/>
    <w:next w:val="Normal"/>
    <w:autoRedefine/>
    <w:uiPriority w:val="39"/>
    <w:rsid w:val="00CE6FCC"/>
    <w:pPr>
      <w:ind w:left="1440"/>
    </w:pPr>
  </w:style>
  <w:style w:type="paragraph" w:styleId="TOC8">
    <w:name w:val="toc 8"/>
    <w:basedOn w:val="Normal"/>
    <w:next w:val="Normal"/>
    <w:autoRedefine/>
    <w:uiPriority w:val="39"/>
    <w:rsid w:val="00CE6FCC"/>
    <w:pPr>
      <w:ind w:left="1680"/>
    </w:pPr>
  </w:style>
  <w:style w:type="paragraph" w:styleId="TOC9">
    <w:name w:val="toc 9"/>
    <w:basedOn w:val="Normal"/>
    <w:next w:val="Normal"/>
    <w:autoRedefine/>
    <w:uiPriority w:val="39"/>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Parties">
    <w:name w:val="Parties"/>
    <w:basedOn w:val="Normal"/>
    <w:rsid w:val="00EA21A2"/>
    <w:pPr>
      <w:jc w:val="center"/>
    </w:pPr>
    <w:rPr>
      <w:caps/>
    </w:rPr>
  </w:style>
  <w:style w:type="paragraph" w:customStyle="1" w:styleId="DraftDate">
    <w:name w:val="Draft Date"/>
    <w:basedOn w:val="Normal"/>
    <w:rsid w:val="00EA21A2"/>
    <w:pPr>
      <w:spacing w:after="0"/>
      <w:jc w:val="right"/>
    </w:pPr>
    <w:rPr>
      <w:sz w:val="18"/>
      <w:szCs w:val="18"/>
    </w:rPr>
  </w:style>
  <w:style w:type="paragraph" w:customStyle="1" w:styleId="LegalEntityRight">
    <w:name w:val="Legal Entity Right"/>
    <w:basedOn w:val="Normal"/>
    <w:next w:val="DraftDate"/>
    <w:qFormat/>
    <w:rsid w:val="00EA21A2"/>
    <w:pPr>
      <w:spacing w:after="0"/>
      <w:jc w:val="right"/>
    </w:pPr>
    <w:rPr>
      <w:rFonts w:ascii="Arial Black" w:hAnsi="Arial Black" w:cs="Arial"/>
      <w:bCs/>
      <w:caps/>
      <w:spacing w:val="6"/>
      <w:sz w:val="14"/>
      <w:szCs w:val="14"/>
    </w:rPr>
  </w:style>
  <w:style w:type="paragraph" w:customStyle="1" w:styleId="LegalEntityRightNB">
    <w:name w:val="LegalEntityRightNB"/>
    <w:basedOn w:val="LegalEntityRight"/>
    <w:qFormat/>
    <w:rsid w:val="00EA21A2"/>
    <w:rPr>
      <w:rFonts w:ascii="Arial" w:hAnsi="Arial"/>
    </w:rPr>
  </w:style>
  <w:style w:type="paragraph" w:customStyle="1" w:styleId="Regulatory">
    <w:name w:val="Regulatory"/>
    <w:basedOn w:val="Normal"/>
    <w:next w:val="Footer"/>
    <w:rsid w:val="00EA21A2"/>
    <w:pPr>
      <w:spacing w:line="288" w:lineRule="auto"/>
      <w:jc w:val="left"/>
    </w:pPr>
    <w:rPr>
      <w:rFonts w:ascii="Arial" w:hAnsi="Arial"/>
      <w:caps/>
      <w:spacing w:val="8"/>
      <w:sz w:val="14"/>
      <w:szCs w:val="14"/>
    </w:rPr>
  </w:style>
  <w:style w:type="character" w:styleId="Hyperlink">
    <w:name w:val="Hyperlink"/>
    <w:basedOn w:val="DefaultParagraphFont"/>
    <w:unhideWhenUsed/>
    <w:rsid w:val="00EA21A2"/>
    <w:rPr>
      <w:color w:val="0000FF"/>
      <w:u w:val="single"/>
    </w:rPr>
  </w:style>
  <w:style w:type="character" w:styleId="FollowedHyperlink">
    <w:name w:val="FollowedHyperlink"/>
    <w:basedOn w:val="DefaultParagraphFont"/>
    <w:uiPriority w:val="99"/>
    <w:unhideWhenUsed/>
    <w:rsid w:val="00EA21A2"/>
    <w:rPr>
      <w:color w:val="800080"/>
      <w:u w:val="single"/>
    </w:rPr>
  </w:style>
  <w:style w:type="paragraph" w:customStyle="1" w:styleId="EndnoteContinuation">
    <w:name w:val="Endnote Continuation"/>
    <w:basedOn w:val="Normal"/>
    <w:qFormat/>
    <w:rsid w:val="00EA21A2"/>
    <w:pPr>
      <w:spacing w:after="120" w:line="288" w:lineRule="auto"/>
      <w:ind w:left="340"/>
    </w:pPr>
    <w:rPr>
      <w:sz w:val="20"/>
      <w:szCs w:val="20"/>
    </w:rPr>
  </w:style>
  <w:style w:type="paragraph" w:customStyle="1" w:styleId="FootnoteContinuation">
    <w:name w:val="Footnote Continuation"/>
    <w:basedOn w:val="EndnoteContinuation"/>
    <w:qFormat/>
    <w:rsid w:val="00EA21A2"/>
  </w:style>
  <w:style w:type="paragraph" w:customStyle="1" w:styleId="NotesL9">
    <w:name w:val="Notes L9"/>
    <w:basedOn w:val="Normal"/>
    <w:link w:val="NotesL9Char"/>
    <w:rsid w:val="00EA21A2"/>
    <w:pPr>
      <w:numPr>
        <w:ilvl w:val="8"/>
        <w:numId w:val="16"/>
      </w:numPr>
      <w:outlineLvl w:val="8"/>
    </w:pPr>
  </w:style>
  <w:style w:type="character" w:customStyle="1" w:styleId="NotesL9Char">
    <w:name w:val="Notes L9 Char"/>
    <w:basedOn w:val="DefaultParagraphFont"/>
    <w:link w:val="NotesL9"/>
    <w:rsid w:val="00EA21A2"/>
    <w:rPr>
      <w:sz w:val="24"/>
      <w:szCs w:val="24"/>
      <w:lang w:bidi="ar-AE"/>
    </w:rPr>
  </w:style>
  <w:style w:type="paragraph" w:customStyle="1" w:styleId="NotesL8">
    <w:name w:val="Notes L8"/>
    <w:basedOn w:val="Normal"/>
    <w:link w:val="NotesL8Char"/>
    <w:rsid w:val="00EA21A2"/>
    <w:pPr>
      <w:numPr>
        <w:ilvl w:val="7"/>
        <w:numId w:val="16"/>
      </w:numPr>
      <w:outlineLvl w:val="7"/>
    </w:pPr>
  </w:style>
  <w:style w:type="character" w:customStyle="1" w:styleId="NotesL8Char">
    <w:name w:val="Notes L8 Char"/>
    <w:basedOn w:val="DefaultParagraphFont"/>
    <w:link w:val="NotesL8"/>
    <w:rsid w:val="00EA21A2"/>
    <w:rPr>
      <w:sz w:val="24"/>
      <w:szCs w:val="24"/>
      <w:lang w:bidi="ar-AE"/>
    </w:rPr>
  </w:style>
  <w:style w:type="paragraph" w:customStyle="1" w:styleId="NotesL7">
    <w:name w:val="Notes L7"/>
    <w:basedOn w:val="Normal"/>
    <w:link w:val="NotesL7Char"/>
    <w:rsid w:val="00EA21A2"/>
    <w:pPr>
      <w:numPr>
        <w:ilvl w:val="6"/>
        <w:numId w:val="16"/>
      </w:numPr>
      <w:outlineLvl w:val="6"/>
    </w:pPr>
  </w:style>
  <w:style w:type="character" w:customStyle="1" w:styleId="NotesL7Char">
    <w:name w:val="Notes L7 Char"/>
    <w:basedOn w:val="DefaultParagraphFont"/>
    <w:link w:val="NotesL7"/>
    <w:rsid w:val="00EA21A2"/>
    <w:rPr>
      <w:sz w:val="24"/>
      <w:szCs w:val="24"/>
      <w:lang w:bidi="ar-AE"/>
    </w:rPr>
  </w:style>
  <w:style w:type="paragraph" w:customStyle="1" w:styleId="NotesL6">
    <w:name w:val="Notes L6"/>
    <w:basedOn w:val="Normal"/>
    <w:next w:val="BodyText5"/>
    <w:link w:val="NotesL6Char"/>
    <w:rsid w:val="00EA21A2"/>
    <w:pPr>
      <w:numPr>
        <w:ilvl w:val="5"/>
        <w:numId w:val="16"/>
      </w:numPr>
      <w:outlineLvl w:val="5"/>
    </w:pPr>
  </w:style>
  <w:style w:type="character" w:customStyle="1" w:styleId="NotesL6Char">
    <w:name w:val="Notes L6 Char"/>
    <w:basedOn w:val="DefaultParagraphFont"/>
    <w:link w:val="NotesL6"/>
    <w:rsid w:val="00EA21A2"/>
    <w:rPr>
      <w:sz w:val="24"/>
      <w:szCs w:val="24"/>
      <w:lang w:bidi="ar-AE"/>
    </w:rPr>
  </w:style>
  <w:style w:type="paragraph" w:customStyle="1" w:styleId="NotesL5">
    <w:name w:val="Notes L5"/>
    <w:basedOn w:val="Normal"/>
    <w:next w:val="BodyText4"/>
    <w:link w:val="NotesL5Char"/>
    <w:rsid w:val="00EA21A2"/>
    <w:pPr>
      <w:numPr>
        <w:ilvl w:val="4"/>
        <w:numId w:val="16"/>
      </w:numPr>
      <w:outlineLvl w:val="4"/>
    </w:pPr>
  </w:style>
  <w:style w:type="character" w:customStyle="1" w:styleId="NotesL5Char">
    <w:name w:val="Notes L5 Char"/>
    <w:basedOn w:val="DefaultParagraphFont"/>
    <w:link w:val="NotesL5"/>
    <w:rsid w:val="00EA21A2"/>
    <w:rPr>
      <w:sz w:val="24"/>
      <w:szCs w:val="24"/>
      <w:lang w:bidi="ar-AE"/>
    </w:rPr>
  </w:style>
  <w:style w:type="paragraph" w:customStyle="1" w:styleId="NotesL4">
    <w:name w:val="Notes L4"/>
    <w:basedOn w:val="Normal"/>
    <w:next w:val="BodyText3"/>
    <w:link w:val="NotesL4Char"/>
    <w:rsid w:val="00EA21A2"/>
    <w:pPr>
      <w:numPr>
        <w:ilvl w:val="3"/>
        <w:numId w:val="16"/>
      </w:numPr>
      <w:outlineLvl w:val="3"/>
    </w:pPr>
  </w:style>
  <w:style w:type="character" w:customStyle="1" w:styleId="NotesL4Char">
    <w:name w:val="Notes L4 Char"/>
    <w:basedOn w:val="DefaultParagraphFont"/>
    <w:link w:val="NotesL4"/>
    <w:rsid w:val="00EA21A2"/>
    <w:rPr>
      <w:sz w:val="24"/>
      <w:szCs w:val="24"/>
      <w:lang w:bidi="ar-AE"/>
    </w:rPr>
  </w:style>
  <w:style w:type="paragraph" w:customStyle="1" w:styleId="NotesL3">
    <w:name w:val="Notes L3"/>
    <w:basedOn w:val="Normal"/>
    <w:next w:val="BodyText2"/>
    <w:link w:val="NotesL3Char"/>
    <w:rsid w:val="00EA21A2"/>
    <w:pPr>
      <w:numPr>
        <w:ilvl w:val="2"/>
        <w:numId w:val="16"/>
      </w:numPr>
      <w:outlineLvl w:val="2"/>
    </w:pPr>
  </w:style>
  <w:style w:type="character" w:customStyle="1" w:styleId="NotesL3Char">
    <w:name w:val="Notes L3 Char"/>
    <w:basedOn w:val="DefaultParagraphFont"/>
    <w:link w:val="NotesL3"/>
    <w:rsid w:val="00EA21A2"/>
    <w:rPr>
      <w:sz w:val="24"/>
      <w:szCs w:val="24"/>
      <w:lang w:bidi="ar-AE"/>
    </w:rPr>
  </w:style>
  <w:style w:type="paragraph" w:customStyle="1" w:styleId="NotesL2">
    <w:name w:val="Notes L2"/>
    <w:basedOn w:val="Normal"/>
    <w:next w:val="BodyText1"/>
    <w:link w:val="NotesL2Char"/>
    <w:rsid w:val="00EA21A2"/>
    <w:pPr>
      <w:numPr>
        <w:ilvl w:val="1"/>
        <w:numId w:val="16"/>
      </w:numPr>
      <w:outlineLvl w:val="1"/>
    </w:pPr>
  </w:style>
  <w:style w:type="character" w:customStyle="1" w:styleId="NotesL2Char">
    <w:name w:val="Notes L2 Char"/>
    <w:basedOn w:val="DefaultParagraphFont"/>
    <w:link w:val="NotesL2"/>
    <w:rsid w:val="00EA21A2"/>
    <w:rPr>
      <w:sz w:val="24"/>
      <w:szCs w:val="24"/>
      <w:lang w:bidi="ar-AE"/>
    </w:rPr>
  </w:style>
  <w:style w:type="paragraph" w:customStyle="1" w:styleId="NotesL1">
    <w:name w:val="Notes L1"/>
    <w:basedOn w:val="Normal"/>
    <w:next w:val="BodyText"/>
    <w:link w:val="NotesL1Char"/>
    <w:rsid w:val="00EA21A2"/>
    <w:pPr>
      <w:keepNext/>
      <w:numPr>
        <w:numId w:val="16"/>
      </w:numPr>
      <w:suppressAutoHyphens/>
      <w:jc w:val="left"/>
      <w:outlineLvl w:val="0"/>
    </w:pPr>
    <w:rPr>
      <w:b/>
      <w:caps/>
    </w:rPr>
  </w:style>
  <w:style w:type="character" w:customStyle="1" w:styleId="NotesL1Char">
    <w:name w:val="Notes L1 Char"/>
    <w:basedOn w:val="DefaultParagraphFont"/>
    <w:link w:val="NotesL1"/>
    <w:rsid w:val="00EA21A2"/>
    <w:rPr>
      <w:b/>
      <w:caps/>
      <w:sz w:val="24"/>
      <w:szCs w:val="24"/>
      <w:lang w:bidi="ar-AE"/>
    </w:rPr>
  </w:style>
  <w:style w:type="character" w:customStyle="1" w:styleId="DefinitionsL1Char">
    <w:name w:val="Definitions L1 Char"/>
    <w:basedOn w:val="DefaultParagraphFont"/>
    <w:rsid w:val="00EA21A2"/>
    <w:rPr>
      <w:sz w:val="24"/>
      <w:szCs w:val="24"/>
      <w:lang w:val="en-GB" w:bidi="ar-AE"/>
    </w:rPr>
  </w:style>
  <w:style w:type="paragraph" w:customStyle="1" w:styleId="GE">
    <w:name w:val="GE"/>
    <w:basedOn w:val="Normal"/>
    <w:rsid w:val="00EA21A2"/>
    <w:rPr>
      <w:rFonts w:cs="Times New Roman"/>
    </w:rPr>
  </w:style>
  <w:style w:type="paragraph" w:customStyle="1" w:styleId="DefinitionsL9">
    <w:name w:val="Definitions L9"/>
    <w:basedOn w:val="Normal"/>
    <w:link w:val="DefinitionsL9Char"/>
    <w:rsid w:val="00EA21A2"/>
    <w:pPr>
      <w:numPr>
        <w:ilvl w:val="8"/>
        <w:numId w:val="17"/>
      </w:numPr>
      <w:outlineLvl w:val="8"/>
    </w:pPr>
  </w:style>
  <w:style w:type="character" w:customStyle="1" w:styleId="DefinitionsL9Char">
    <w:name w:val="Definitions L9 Char"/>
    <w:basedOn w:val="DefaultParagraphFont"/>
    <w:link w:val="DefinitionsL9"/>
    <w:rsid w:val="00EA21A2"/>
    <w:rPr>
      <w:sz w:val="24"/>
      <w:szCs w:val="24"/>
      <w:lang w:bidi="ar-AE"/>
    </w:rPr>
  </w:style>
  <w:style w:type="paragraph" w:customStyle="1" w:styleId="DefinitionsL8">
    <w:name w:val="Definitions L8"/>
    <w:basedOn w:val="Normal"/>
    <w:link w:val="DefinitionsL8Char"/>
    <w:rsid w:val="00EA21A2"/>
    <w:pPr>
      <w:numPr>
        <w:ilvl w:val="7"/>
        <w:numId w:val="17"/>
      </w:numPr>
      <w:outlineLvl w:val="7"/>
    </w:pPr>
  </w:style>
  <w:style w:type="character" w:customStyle="1" w:styleId="DefinitionsL8Char">
    <w:name w:val="Definitions L8 Char"/>
    <w:basedOn w:val="DefaultParagraphFont"/>
    <w:link w:val="DefinitionsL8"/>
    <w:rsid w:val="00EA21A2"/>
    <w:rPr>
      <w:sz w:val="24"/>
      <w:szCs w:val="24"/>
      <w:lang w:bidi="ar-AE"/>
    </w:rPr>
  </w:style>
  <w:style w:type="paragraph" w:customStyle="1" w:styleId="DefinitionsL7">
    <w:name w:val="Definitions L7"/>
    <w:basedOn w:val="Normal"/>
    <w:link w:val="DefinitionsL7Char"/>
    <w:rsid w:val="00EA21A2"/>
    <w:pPr>
      <w:numPr>
        <w:ilvl w:val="6"/>
        <w:numId w:val="17"/>
      </w:numPr>
      <w:outlineLvl w:val="6"/>
    </w:pPr>
  </w:style>
  <w:style w:type="character" w:customStyle="1" w:styleId="DefinitionsL7Char">
    <w:name w:val="Definitions L7 Char"/>
    <w:basedOn w:val="DefaultParagraphFont"/>
    <w:link w:val="DefinitionsL7"/>
    <w:rsid w:val="00EA21A2"/>
    <w:rPr>
      <w:sz w:val="24"/>
      <w:szCs w:val="24"/>
      <w:lang w:bidi="ar-AE"/>
    </w:rPr>
  </w:style>
  <w:style w:type="paragraph" w:customStyle="1" w:styleId="DefinitionsL6">
    <w:name w:val="Definitions L6"/>
    <w:basedOn w:val="Normal"/>
    <w:link w:val="DefinitionsL6Char"/>
    <w:rsid w:val="00EA21A2"/>
    <w:pPr>
      <w:numPr>
        <w:ilvl w:val="5"/>
        <w:numId w:val="17"/>
      </w:numPr>
      <w:outlineLvl w:val="5"/>
    </w:pPr>
  </w:style>
  <w:style w:type="character" w:customStyle="1" w:styleId="DefinitionsL6Char">
    <w:name w:val="Definitions L6 Char"/>
    <w:basedOn w:val="DefaultParagraphFont"/>
    <w:link w:val="DefinitionsL6"/>
    <w:rsid w:val="00EA21A2"/>
    <w:rPr>
      <w:sz w:val="24"/>
      <w:szCs w:val="24"/>
      <w:lang w:bidi="ar-AE"/>
    </w:rPr>
  </w:style>
  <w:style w:type="paragraph" w:customStyle="1" w:styleId="DefinitionsL5">
    <w:name w:val="Definitions L5"/>
    <w:basedOn w:val="Normal"/>
    <w:next w:val="BodyText5"/>
    <w:link w:val="DefinitionsL5Char"/>
    <w:rsid w:val="00EA21A2"/>
    <w:pPr>
      <w:numPr>
        <w:ilvl w:val="4"/>
        <w:numId w:val="17"/>
      </w:numPr>
      <w:outlineLvl w:val="4"/>
    </w:pPr>
  </w:style>
  <w:style w:type="character" w:customStyle="1" w:styleId="DefinitionsL5Char">
    <w:name w:val="Definitions L5 Char"/>
    <w:basedOn w:val="DefaultParagraphFont"/>
    <w:link w:val="DefinitionsL5"/>
    <w:rsid w:val="00EA21A2"/>
    <w:rPr>
      <w:sz w:val="24"/>
      <w:szCs w:val="24"/>
      <w:lang w:bidi="ar-AE"/>
    </w:rPr>
  </w:style>
  <w:style w:type="paragraph" w:customStyle="1" w:styleId="DefinitionsL4">
    <w:name w:val="Definitions L4"/>
    <w:basedOn w:val="Normal"/>
    <w:next w:val="BodyText4"/>
    <w:link w:val="DefinitionsL4Char"/>
    <w:rsid w:val="00EA21A2"/>
    <w:pPr>
      <w:numPr>
        <w:ilvl w:val="3"/>
        <w:numId w:val="17"/>
      </w:numPr>
      <w:outlineLvl w:val="3"/>
    </w:pPr>
  </w:style>
  <w:style w:type="character" w:customStyle="1" w:styleId="DefinitionsL4Char">
    <w:name w:val="Definitions L4 Char"/>
    <w:basedOn w:val="DefaultParagraphFont"/>
    <w:link w:val="DefinitionsL4"/>
    <w:rsid w:val="00EA21A2"/>
    <w:rPr>
      <w:sz w:val="24"/>
      <w:szCs w:val="24"/>
      <w:lang w:bidi="ar-AE"/>
    </w:rPr>
  </w:style>
  <w:style w:type="paragraph" w:customStyle="1" w:styleId="DefinitionsL3">
    <w:name w:val="Definitions L3"/>
    <w:basedOn w:val="Normal"/>
    <w:next w:val="BodyText3"/>
    <w:link w:val="DefinitionsL3Char"/>
    <w:rsid w:val="00EA21A2"/>
    <w:pPr>
      <w:numPr>
        <w:ilvl w:val="2"/>
        <w:numId w:val="17"/>
      </w:numPr>
      <w:outlineLvl w:val="2"/>
    </w:pPr>
  </w:style>
  <w:style w:type="character" w:customStyle="1" w:styleId="DefinitionsL3Char">
    <w:name w:val="Definitions L3 Char"/>
    <w:basedOn w:val="DefaultParagraphFont"/>
    <w:link w:val="DefinitionsL3"/>
    <w:rsid w:val="00EA21A2"/>
    <w:rPr>
      <w:sz w:val="24"/>
      <w:szCs w:val="24"/>
      <w:lang w:bidi="ar-AE"/>
    </w:rPr>
  </w:style>
  <w:style w:type="paragraph" w:customStyle="1" w:styleId="DefinitionsL2">
    <w:name w:val="Definitions L2"/>
    <w:basedOn w:val="Normal"/>
    <w:next w:val="BodyText2"/>
    <w:link w:val="DefinitionsL2Char"/>
    <w:rsid w:val="00EA21A2"/>
    <w:pPr>
      <w:numPr>
        <w:ilvl w:val="1"/>
        <w:numId w:val="17"/>
      </w:numPr>
      <w:outlineLvl w:val="1"/>
    </w:pPr>
  </w:style>
  <w:style w:type="character" w:customStyle="1" w:styleId="DefinitionsL2Char">
    <w:name w:val="Definitions L2 Char"/>
    <w:basedOn w:val="DefaultParagraphFont"/>
    <w:link w:val="DefinitionsL2"/>
    <w:rsid w:val="00EA21A2"/>
    <w:rPr>
      <w:sz w:val="24"/>
      <w:szCs w:val="24"/>
      <w:lang w:bidi="ar-AE"/>
    </w:rPr>
  </w:style>
  <w:style w:type="paragraph" w:customStyle="1" w:styleId="DefinitionsL1">
    <w:name w:val="Definitions L1"/>
    <w:basedOn w:val="Normal"/>
    <w:next w:val="BodyText1"/>
    <w:link w:val="DefinitionsL1Char1"/>
    <w:rsid w:val="00EA21A2"/>
    <w:pPr>
      <w:numPr>
        <w:numId w:val="17"/>
      </w:numPr>
      <w:outlineLvl w:val="0"/>
    </w:pPr>
  </w:style>
  <w:style w:type="character" w:customStyle="1" w:styleId="DefinitionsL1Char1">
    <w:name w:val="Definitions L1 Char1"/>
    <w:basedOn w:val="DefaultParagraphFont"/>
    <w:link w:val="DefinitionsL1"/>
    <w:rsid w:val="00EA21A2"/>
    <w:rPr>
      <w:sz w:val="24"/>
      <w:szCs w:val="24"/>
      <w:lang w:bidi="ar-AE"/>
    </w:rPr>
  </w:style>
  <w:style w:type="character" w:styleId="PlaceholderText">
    <w:name w:val="Placeholder Text"/>
    <w:basedOn w:val="DefaultParagraphFont"/>
    <w:rsid w:val="00484897"/>
    <w:rPr>
      <w:color w:val="808080"/>
    </w:rPr>
  </w:style>
  <w:style w:type="paragraph" w:styleId="Revision">
    <w:name w:val="Revision"/>
    <w:hidden/>
    <w:semiHidden/>
    <w:rsid w:val="00C048C4"/>
    <w:rPr>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1C50292-A1FF-40FA-90FD-409275EF7B48}"/>
      </w:docPartPr>
      <w:docPartBody>
        <w:p w:rsidR="00134EC0" w:rsidRDefault="00134EC0">
          <w:r w:rsidRPr="005F7C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4EC0"/>
    <w:rsid w:val="00134EC0"/>
    <w:rsid w:val="00262F2C"/>
    <w:rsid w:val="003A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146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15</TotalTime>
  <Pages>82</Pages>
  <Words>29348</Words>
  <Characters>167289</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Tyrrell</dc:creator>
  <cp:lastModifiedBy>Helen Tyrrell</cp:lastModifiedBy>
  <cp:revision>5</cp:revision>
  <dcterms:created xsi:type="dcterms:W3CDTF">2025-06-19T08:31:00Z</dcterms:created>
  <dcterms:modified xsi:type="dcterms:W3CDTF">2025-08-05T21:20:00Z</dcterms:modified>
</cp:coreProperties>
</file>