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95FA5" w:rsidRPr="00A849DF" w14:paraId="7A38A4B4" w14:textId="77777777" w:rsidTr="00692BFA">
        <w:trPr>
          <w:trHeight w:hRule="exact" w:val="3868"/>
        </w:trPr>
        <w:tc>
          <w:tcPr>
            <w:tcW w:w="9288" w:type="dxa"/>
            <w:tcBorders>
              <w:bottom w:val="single" w:sz="4" w:space="0" w:color="auto"/>
            </w:tcBorders>
          </w:tcPr>
          <w:p w14:paraId="30B8ED04" w14:textId="77777777" w:rsidR="00532573" w:rsidRPr="00A849DF" w:rsidRDefault="00532573" w:rsidP="00995FA5">
            <w:pPr>
              <w:pStyle w:val="CMSANCoverDate"/>
              <w:rPr>
                <w:rFonts w:ascii="Arial" w:hAnsi="Arial" w:cs="Arial"/>
                <w:sz w:val="20"/>
              </w:rPr>
            </w:pPr>
          </w:p>
          <w:p w14:paraId="41697D75" w14:textId="77777777" w:rsidR="00532573" w:rsidRPr="00A849DF" w:rsidRDefault="00532573" w:rsidP="00995FA5">
            <w:pPr>
              <w:pStyle w:val="CMSANCoverDate"/>
              <w:rPr>
                <w:rFonts w:ascii="Arial" w:hAnsi="Arial" w:cs="Arial"/>
                <w:sz w:val="20"/>
              </w:rPr>
            </w:pPr>
          </w:p>
          <w:p w14:paraId="06FEDB88" w14:textId="77777777" w:rsidR="00995FA5" w:rsidRPr="00A849DF" w:rsidRDefault="00995FA5" w:rsidP="00995FA5">
            <w:pPr>
              <w:pStyle w:val="CMSANCoverDate"/>
              <w:rPr>
                <w:rFonts w:ascii="Arial" w:hAnsi="Arial" w:cs="Arial"/>
                <w:sz w:val="20"/>
              </w:rPr>
            </w:pPr>
          </w:p>
        </w:tc>
      </w:tr>
      <w:tr w:rsidR="00995FA5" w:rsidRPr="00A849DF" w14:paraId="09EFA032" w14:textId="77777777" w:rsidTr="004E045D">
        <w:trPr>
          <w:trHeight w:val="1784"/>
        </w:trPr>
        <w:tc>
          <w:tcPr>
            <w:tcW w:w="9288" w:type="dxa"/>
            <w:tcBorders>
              <w:top w:val="single" w:sz="4" w:space="0" w:color="auto"/>
              <w:bottom w:val="single" w:sz="4" w:space="0" w:color="auto"/>
            </w:tcBorders>
          </w:tcPr>
          <w:p w14:paraId="6A138559" w14:textId="4BE2815E" w:rsidR="00995FA5" w:rsidRPr="00A849DF" w:rsidRDefault="00995FA5" w:rsidP="00720AE8">
            <w:pPr>
              <w:pStyle w:val="CMSANCoverTitle"/>
              <w:rPr>
                <w:rFonts w:ascii="Arial" w:hAnsi="Arial" w:cs="Arial"/>
                <w:sz w:val="20"/>
              </w:rPr>
            </w:pPr>
            <w:r w:rsidRPr="00A849DF">
              <w:rPr>
                <w:rFonts w:ascii="Arial" w:hAnsi="Arial" w:cs="Arial"/>
                <w:sz w:val="20"/>
              </w:rPr>
              <w:t xml:space="preserve">Rules of the </w:t>
            </w:r>
            <w:r w:rsidR="00152949">
              <w:rPr>
                <w:rFonts w:ascii="Arial" w:hAnsi="Arial" w:cs="Arial"/>
                <w:sz w:val="20"/>
              </w:rPr>
              <w:t>INTERNATIONAL DISTRIBUTIONS SERVICES</w:t>
            </w:r>
            <w:r w:rsidR="00720AE8" w:rsidRPr="00A849DF">
              <w:rPr>
                <w:rFonts w:ascii="Arial" w:hAnsi="Arial" w:cs="Arial"/>
                <w:sz w:val="20"/>
              </w:rPr>
              <w:t xml:space="preserve"> plc Long Term Incentive Plan </w:t>
            </w:r>
            <w:r w:rsidR="00527D6C" w:rsidRPr="00A849DF">
              <w:rPr>
                <w:rFonts w:ascii="Arial" w:hAnsi="Arial" w:cs="Arial"/>
                <w:sz w:val="20"/>
              </w:rPr>
              <w:br/>
            </w:r>
          </w:p>
        </w:tc>
      </w:tr>
      <w:tr w:rsidR="00692BFA" w:rsidRPr="00A849DF" w14:paraId="003B0E03" w14:textId="77777777" w:rsidTr="00692BFA">
        <w:trPr>
          <w:trHeight w:hRule="exact" w:val="5321"/>
        </w:trPr>
        <w:tc>
          <w:tcPr>
            <w:tcW w:w="9288" w:type="dxa"/>
            <w:tcBorders>
              <w:bottom w:val="single" w:sz="4" w:space="0" w:color="auto"/>
            </w:tcBorders>
          </w:tcPr>
          <w:p w14:paraId="48E1511D" w14:textId="49496E42" w:rsidR="00692BFA" w:rsidRPr="00A849DF" w:rsidRDefault="00692BFA" w:rsidP="003E1789">
            <w:pPr>
              <w:pStyle w:val="CMSANIndent4"/>
              <w:ind w:left="0"/>
              <w:jc w:val="center"/>
              <w:rPr>
                <w:rFonts w:ascii="Arial" w:hAnsi="Arial" w:cs="Arial"/>
                <w:sz w:val="20"/>
              </w:rPr>
            </w:pPr>
            <w:r w:rsidRPr="00A849DF">
              <w:rPr>
                <w:rFonts w:ascii="Arial" w:hAnsi="Arial" w:cs="Arial"/>
                <w:sz w:val="20"/>
              </w:rPr>
              <w:t xml:space="preserve">Approved by shareholders of the Company on </w:t>
            </w:r>
            <w:r w:rsidR="00720AE8" w:rsidRPr="00A849DF">
              <w:rPr>
                <w:rFonts w:ascii="Arial" w:hAnsi="Arial" w:cs="Arial"/>
                <w:sz w:val="20"/>
              </w:rPr>
              <w:t>21 July</w:t>
            </w:r>
            <w:r w:rsidRPr="00A849DF">
              <w:rPr>
                <w:rFonts w:ascii="Arial" w:hAnsi="Arial" w:cs="Arial"/>
                <w:sz w:val="20"/>
              </w:rPr>
              <w:t xml:space="preserve"> 2016</w:t>
            </w:r>
            <w:r w:rsidR="00CB73B7">
              <w:rPr>
                <w:rFonts w:ascii="Arial" w:hAnsi="Arial" w:cs="Arial"/>
                <w:sz w:val="20"/>
              </w:rPr>
              <w:t xml:space="preserve"> and [</w:t>
            </w:r>
            <w:r w:rsidR="00CB73B7" w:rsidRPr="00CB73B7">
              <w:rPr>
                <w:rFonts w:ascii="Arial" w:hAnsi="Arial" w:cs="Arial"/>
                <w:sz w:val="20"/>
                <w:highlight w:val="yellow"/>
              </w:rPr>
              <w:t>25 September</w:t>
            </w:r>
            <w:r w:rsidR="00CB73B7">
              <w:rPr>
                <w:rFonts w:ascii="Arial" w:hAnsi="Arial" w:cs="Arial"/>
                <w:sz w:val="20"/>
              </w:rPr>
              <w:t xml:space="preserve">] </w:t>
            </w:r>
            <w:proofErr w:type="gramStart"/>
            <w:r w:rsidR="00CB73B7">
              <w:rPr>
                <w:rFonts w:ascii="Arial" w:hAnsi="Arial" w:cs="Arial"/>
                <w:sz w:val="20"/>
              </w:rPr>
              <w:t>2024</w:t>
            </w:r>
            <w:proofErr w:type="gramEnd"/>
          </w:p>
          <w:p w14:paraId="06F1B329" w14:textId="77777777" w:rsidR="00692BFA" w:rsidRPr="00A849DF" w:rsidRDefault="00692BFA" w:rsidP="00720AE8">
            <w:pPr>
              <w:pStyle w:val="CMSANIndent4"/>
              <w:ind w:left="0"/>
              <w:jc w:val="center"/>
              <w:rPr>
                <w:rFonts w:ascii="Arial" w:hAnsi="Arial" w:cs="Arial"/>
                <w:sz w:val="20"/>
              </w:rPr>
            </w:pPr>
            <w:r w:rsidRPr="00A849DF">
              <w:rPr>
                <w:rFonts w:ascii="Arial" w:hAnsi="Arial" w:cs="Arial"/>
                <w:sz w:val="20"/>
              </w:rPr>
              <w:t xml:space="preserve">Adopted by the board of </w:t>
            </w:r>
            <w:r w:rsidR="005E6C02" w:rsidRPr="00A849DF">
              <w:rPr>
                <w:rFonts w:ascii="Arial" w:hAnsi="Arial" w:cs="Arial"/>
                <w:sz w:val="20"/>
              </w:rPr>
              <w:t xml:space="preserve">directors of </w:t>
            </w:r>
            <w:r w:rsidRPr="00A849DF">
              <w:rPr>
                <w:rFonts w:ascii="Arial" w:hAnsi="Arial" w:cs="Arial"/>
                <w:sz w:val="20"/>
              </w:rPr>
              <w:t xml:space="preserve">the Company on </w:t>
            </w:r>
            <w:r w:rsidR="00720AE8" w:rsidRPr="00A849DF">
              <w:rPr>
                <w:rFonts w:ascii="Arial" w:hAnsi="Arial" w:cs="Arial"/>
                <w:sz w:val="20"/>
              </w:rPr>
              <w:t>18 May</w:t>
            </w:r>
            <w:r w:rsidRPr="00A849DF">
              <w:rPr>
                <w:rFonts w:ascii="Arial" w:hAnsi="Arial" w:cs="Arial"/>
                <w:sz w:val="20"/>
              </w:rPr>
              <w:t xml:space="preserve"> 2016</w:t>
            </w:r>
          </w:p>
          <w:p w14:paraId="0172D569" w14:textId="11E48329" w:rsidR="00355D7A" w:rsidRPr="00A849DF" w:rsidRDefault="00355D7A" w:rsidP="00355D7A">
            <w:pPr>
              <w:pStyle w:val="CMSANIndent4"/>
              <w:ind w:left="0"/>
              <w:jc w:val="center"/>
              <w:rPr>
                <w:rFonts w:ascii="Arial" w:hAnsi="Arial" w:cs="Arial"/>
                <w:sz w:val="20"/>
              </w:rPr>
            </w:pPr>
            <w:r w:rsidRPr="00A849DF">
              <w:rPr>
                <w:rFonts w:ascii="Arial" w:hAnsi="Arial" w:cs="Arial"/>
                <w:sz w:val="20"/>
              </w:rPr>
              <w:t>Am</w:t>
            </w:r>
            <w:r w:rsidR="002C48D0" w:rsidRPr="00A849DF">
              <w:rPr>
                <w:rFonts w:ascii="Arial" w:hAnsi="Arial" w:cs="Arial"/>
                <w:sz w:val="20"/>
              </w:rPr>
              <w:t>ended by the Committee on 15 May 2019</w:t>
            </w:r>
            <w:r w:rsidR="00152949">
              <w:rPr>
                <w:rFonts w:ascii="Arial" w:hAnsi="Arial" w:cs="Arial"/>
                <w:sz w:val="20"/>
              </w:rPr>
              <w:t>,</w:t>
            </w:r>
            <w:r w:rsidR="00CB73B7">
              <w:rPr>
                <w:rFonts w:ascii="Arial" w:hAnsi="Arial" w:cs="Arial"/>
                <w:sz w:val="20"/>
              </w:rPr>
              <w:t xml:space="preserve"> </w:t>
            </w:r>
            <w:r w:rsidR="00D117CD">
              <w:rPr>
                <w:rFonts w:ascii="Arial" w:hAnsi="Arial" w:cs="Arial"/>
                <w:sz w:val="20"/>
              </w:rPr>
              <w:t>11</w:t>
            </w:r>
            <w:r w:rsidR="00A849DF" w:rsidRPr="00A849DF">
              <w:rPr>
                <w:rFonts w:ascii="Arial" w:hAnsi="Arial" w:cs="Arial"/>
                <w:sz w:val="20"/>
              </w:rPr>
              <w:t xml:space="preserve"> March 2020</w:t>
            </w:r>
            <w:r w:rsidR="00CB73B7">
              <w:rPr>
                <w:rFonts w:ascii="Arial" w:hAnsi="Arial" w:cs="Arial"/>
                <w:sz w:val="20"/>
              </w:rPr>
              <w:t xml:space="preserve"> and</w:t>
            </w:r>
            <w:r w:rsidR="00A21BBE">
              <w:rPr>
                <w:rFonts w:ascii="Arial" w:hAnsi="Arial" w:cs="Arial"/>
                <w:sz w:val="20"/>
              </w:rPr>
              <w:t xml:space="preserve"> </w:t>
            </w:r>
            <w:r w:rsidR="00152949">
              <w:rPr>
                <w:rFonts w:ascii="Arial" w:hAnsi="Arial" w:cs="Arial"/>
                <w:sz w:val="20"/>
              </w:rPr>
              <w:t>9 May 2023</w:t>
            </w:r>
          </w:p>
          <w:p w14:paraId="2D71C263" w14:textId="77777777" w:rsidR="00165BA8" w:rsidRPr="00A849DF" w:rsidRDefault="004D148D" w:rsidP="004D148D">
            <w:pPr>
              <w:pStyle w:val="CMSANIndent4"/>
              <w:ind w:left="0"/>
              <w:jc w:val="center"/>
              <w:rPr>
                <w:rFonts w:ascii="Arial" w:hAnsi="Arial" w:cs="Arial"/>
                <w:sz w:val="20"/>
              </w:rPr>
            </w:pPr>
            <w:r w:rsidRPr="00A849DF">
              <w:rPr>
                <w:rFonts w:ascii="Arial" w:hAnsi="Arial" w:cs="Arial"/>
                <w:sz w:val="20"/>
              </w:rPr>
              <w:t>Last award date: 21</w:t>
            </w:r>
            <w:r w:rsidR="00165BA8" w:rsidRPr="00A849DF">
              <w:rPr>
                <w:rFonts w:ascii="Arial" w:hAnsi="Arial" w:cs="Arial"/>
                <w:sz w:val="20"/>
              </w:rPr>
              <w:t xml:space="preserve"> July 2026</w:t>
            </w:r>
          </w:p>
        </w:tc>
      </w:tr>
      <w:tr w:rsidR="00995FA5" w:rsidRPr="00A849DF" w14:paraId="1A853C55" w14:textId="77777777" w:rsidTr="00692BFA">
        <w:trPr>
          <w:trHeight w:hRule="exact" w:val="1701"/>
        </w:trPr>
        <w:tc>
          <w:tcPr>
            <w:tcW w:w="9288" w:type="dxa"/>
            <w:tcBorders>
              <w:top w:val="single" w:sz="4" w:space="0" w:color="auto"/>
            </w:tcBorders>
            <w:vAlign w:val="bottom"/>
          </w:tcPr>
          <w:p w14:paraId="749530FC" w14:textId="77777777" w:rsidR="00995FA5" w:rsidRPr="00A849DF" w:rsidRDefault="00995FA5" w:rsidP="008D7CDC">
            <w:pPr>
              <w:pStyle w:val="CMSANCoverAddress"/>
              <w:rPr>
                <w:rFonts w:ascii="Arial" w:hAnsi="Arial" w:cs="Arial"/>
                <w:sz w:val="20"/>
              </w:rPr>
            </w:pPr>
          </w:p>
        </w:tc>
      </w:tr>
    </w:tbl>
    <w:p w14:paraId="04684E0B" w14:textId="77777777" w:rsidR="007C60DF" w:rsidRPr="00A849DF" w:rsidRDefault="007C60DF" w:rsidP="00EE1508">
      <w:pPr>
        <w:spacing w:line="360" w:lineRule="auto"/>
        <w:jc w:val="center"/>
        <w:rPr>
          <w:rFonts w:ascii="Arial" w:hAnsi="Arial" w:cs="Arial"/>
          <w:b/>
          <w:bCs/>
          <w:sz w:val="20"/>
          <w:szCs w:val="20"/>
        </w:rPr>
      </w:pPr>
    </w:p>
    <w:p w14:paraId="3086A236" w14:textId="77777777" w:rsidR="007C60DF" w:rsidRPr="00A849DF" w:rsidRDefault="007C60DF" w:rsidP="00EE1508">
      <w:pPr>
        <w:spacing w:line="360" w:lineRule="auto"/>
        <w:jc w:val="center"/>
        <w:rPr>
          <w:rFonts w:ascii="Arial" w:hAnsi="Arial" w:cs="Arial"/>
          <w:b/>
          <w:bCs/>
          <w:sz w:val="20"/>
          <w:szCs w:val="20"/>
        </w:rPr>
        <w:sectPr w:rsidR="007C60DF" w:rsidRPr="00A849DF" w:rsidSect="00BC14F2">
          <w:headerReference w:type="default" r:id="rId8"/>
          <w:footerReference w:type="default" r:id="rId9"/>
          <w:pgSz w:w="11906" w:h="16838"/>
          <w:pgMar w:top="1134" w:right="1416" w:bottom="1191" w:left="1418" w:header="709" w:footer="709" w:gutter="0"/>
          <w:pgNumType w:start="1"/>
          <w:cols w:space="708"/>
          <w:docGrid w:linePitch="360"/>
        </w:sectPr>
      </w:pPr>
    </w:p>
    <w:p w14:paraId="3809BD85" w14:textId="1646C0EF" w:rsidR="00E97983" w:rsidRPr="00A849DF" w:rsidRDefault="00E97983" w:rsidP="00EE1508">
      <w:pPr>
        <w:spacing w:line="360" w:lineRule="auto"/>
        <w:jc w:val="center"/>
        <w:rPr>
          <w:rFonts w:ascii="Arial" w:hAnsi="Arial" w:cs="Arial"/>
          <w:b/>
          <w:bCs/>
          <w:sz w:val="20"/>
          <w:szCs w:val="20"/>
        </w:rPr>
      </w:pPr>
      <w:r w:rsidRPr="00A849DF">
        <w:rPr>
          <w:rFonts w:ascii="Arial" w:hAnsi="Arial" w:cs="Arial"/>
          <w:b/>
          <w:bCs/>
          <w:sz w:val="20"/>
          <w:szCs w:val="20"/>
        </w:rPr>
        <w:lastRenderedPageBreak/>
        <w:t xml:space="preserve">RULES OF THE </w:t>
      </w:r>
      <w:r w:rsidR="00152949">
        <w:rPr>
          <w:rFonts w:ascii="Arial" w:hAnsi="Arial" w:cs="Arial"/>
          <w:b/>
          <w:bCs/>
          <w:sz w:val="20"/>
          <w:szCs w:val="20"/>
        </w:rPr>
        <w:t>INTERNATIONAL DISTRIBUTIONS SERVICES</w:t>
      </w:r>
      <w:r w:rsidR="00995FA5" w:rsidRPr="00A849DF">
        <w:rPr>
          <w:rFonts w:ascii="Arial" w:hAnsi="Arial" w:cs="Arial"/>
          <w:b/>
          <w:bCs/>
          <w:sz w:val="20"/>
          <w:szCs w:val="20"/>
        </w:rPr>
        <w:t xml:space="preserve"> PLC</w:t>
      </w:r>
      <w:r w:rsidR="00BC14F2" w:rsidRPr="00A849DF">
        <w:rPr>
          <w:rFonts w:ascii="Arial" w:hAnsi="Arial" w:cs="Arial"/>
          <w:b/>
          <w:bCs/>
          <w:sz w:val="20"/>
          <w:szCs w:val="20"/>
        </w:rPr>
        <w:t xml:space="preserve"> </w:t>
      </w:r>
      <w:r w:rsidRPr="00A849DF">
        <w:rPr>
          <w:rFonts w:ascii="Arial" w:hAnsi="Arial" w:cs="Arial"/>
          <w:b/>
          <w:bCs/>
          <w:sz w:val="20"/>
          <w:szCs w:val="20"/>
        </w:rPr>
        <w:t>LONG</w:t>
      </w:r>
      <w:r w:rsidR="00C41ABB" w:rsidRPr="00A849DF">
        <w:rPr>
          <w:rFonts w:ascii="Arial" w:hAnsi="Arial" w:cs="Arial"/>
          <w:b/>
          <w:bCs/>
          <w:sz w:val="20"/>
          <w:szCs w:val="20"/>
        </w:rPr>
        <w:t xml:space="preserve"> </w:t>
      </w:r>
      <w:r w:rsidRPr="00A849DF">
        <w:rPr>
          <w:rFonts w:ascii="Arial" w:hAnsi="Arial" w:cs="Arial"/>
          <w:b/>
          <w:bCs/>
          <w:sz w:val="20"/>
          <w:szCs w:val="20"/>
        </w:rPr>
        <w:t>TERM INCENTIVE PLAN</w:t>
      </w:r>
      <w:r w:rsidR="00720AE8" w:rsidRPr="00A849DF">
        <w:rPr>
          <w:rFonts w:ascii="Arial" w:hAnsi="Arial" w:cs="Arial"/>
          <w:b/>
          <w:bCs/>
          <w:sz w:val="20"/>
          <w:szCs w:val="20"/>
        </w:rPr>
        <w:t xml:space="preserve"> </w:t>
      </w:r>
    </w:p>
    <w:p w14:paraId="68B8713A" w14:textId="77777777" w:rsidR="00E97983" w:rsidRPr="00A849DF" w:rsidRDefault="00E97983" w:rsidP="00EE1508">
      <w:pPr>
        <w:spacing w:line="360" w:lineRule="auto"/>
        <w:jc w:val="center"/>
        <w:rPr>
          <w:rFonts w:ascii="Arial" w:hAnsi="Arial" w:cs="Arial"/>
          <w:b/>
          <w:bCs/>
          <w:sz w:val="20"/>
          <w:szCs w:val="20"/>
        </w:rPr>
      </w:pPr>
    </w:p>
    <w:p w14:paraId="06DCBD14" w14:textId="77777777" w:rsidR="00E97983" w:rsidRPr="00A849DF" w:rsidRDefault="00E97983" w:rsidP="00EE1508">
      <w:pPr>
        <w:spacing w:line="360" w:lineRule="auto"/>
        <w:jc w:val="center"/>
        <w:rPr>
          <w:rFonts w:ascii="Arial" w:hAnsi="Arial" w:cs="Arial"/>
          <w:sz w:val="20"/>
          <w:szCs w:val="20"/>
        </w:rPr>
      </w:pPr>
    </w:p>
    <w:p w14:paraId="5D4E572B" w14:textId="77777777" w:rsidR="00E97983" w:rsidRPr="00A849DF" w:rsidRDefault="00E97983" w:rsidP="005E7D3F">
      <w:pPr>
        <w:pStyle w:val="CMSANHeading1"/>
        <w:rPr>
          <w:rFonts w:ascii="Arial" w:hAnsi="Arial" w:cs="Arial"/>
          <w:sz w:val="20"/>
          <w:szCs w:val="20"/>
        </w:rPr>
      </w:pPr>
      <w:r w:rsidRPr="00A849DF">
        <w:rPr>
          <w:rFonts w:ascii="Arial" w:hAnsi="Arial" w:cs="Arial"/>
          <w:sz w:val="20"/>
          <w:szCs w:val="20"/>
        </w:rPr>
        <w:t>Definitions</w:t>
      </w:r>
    </w:p>
    <w:p w14:paraId="21730196" w14:textId="77777777" w:rsidR="00FD328D" w:rsidRPr="00A849DF" w:rsidRDefault="00FD328D" w:rsidP="00920ED5">
      <w:pPr>
        <w:pStyle w:val="CMSANHeading2"/>
        <w:spacing w:before="240" w:line="360" w:lineRule="auto"/>
        <w:rPr>
          <w:rFonts w:ascii="Arial" w:hAnsi="Arial" w:cs="Arial"/>
          <w:sz w:val="20"/>
          <w:szCs w:val="20"/>
        </w:rPr>
      </w:pPr>
      <w:r w:rsidRPr="00A849DF">
        <w:rPr>
          <w:rFonts w:ascii="Arial" w:hAnsi="Arial" w:cs="Arial"/>
          <w:sz w:val="20"/>
          <w:szCs w:val="20"/>
        </w:rPr>
        <w:t>In these Rules (unless the context otherwise requires) the following words and phrases have the following meanings:</w:t>
      </w:r>
    </w:p>
    <w:p w14:paraId="54109FB9"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Announcement Date</w:t>
      </w:r>
      <w:r w:rsidRPr="00A849DF">
        <w:rPr>
          <w:rFonts w:ascii="Arial" w:hAnsi="Arial" w:cs="Arial"/>
          <w:sz w:val="20"/>
          <w:szCs w:val="20"/>
        </w:rPr>
        <w:t>”</w:t>
      </w:r>
      <w:r w:rsidR="00E97983" w:rsidRPr="00A849DF">
        <w:rPr>
          <w:rFonts w:ascii="Arial" w:hAnsi="Arial" w:cs="Arial"/>
          <w:sz w:val="20"/>
          <w:szCs w:val="20"/>
        </w:rPr>
        <w:t xml:space="preserve"> means the date on which the </w:t>
      </w:r>
      <w:r w:rsidR="005E6C02" w:rsidRPr="00A849DF">
        <w:rPr>
          <w:rFonts w:ascii="Arial" w:hAnsi="Arial" w:cs="Arial"/>
          <w:sz w:val="20"/>
          <w:szCs w:val="20"/>
        </w:rPr>
        <w:t xml:space="preserve">final </w:t>
      </w:r>
      <w:r w:rsidR="00E97983" w:rsidRPr="00A849DF">
        <w:rPr>
          <w:rFonts w:ascii="Arial" w:hAnsi="Arial" w:cs="Arial"/>
          <w:sz w:val="20"/>
          <w:szCs w:val="20"/>
        </w:rPr>
        <w:t xml:space="preserve">results of the Group for any </w:t>
      </w:r>
      <w:r w:rsidR="005E6C02" w:rsidRPr="00A849DF">
        <w:rPr>
          <w:rFonts w:ascii="Arial" w:hAnsi="Arial" w:cs="Arial"/>
          <w:sz w:val="20"/>
          <w:szCs w:val="20"/>
        </w:rPr>
        <w:t>Financial Year</w:t>
      </w:r>
      <w:r w:rsidR="00920ED5" w:rsidRPr="00A849DF">
        <w:rPr>
          <w:rFonts w:ascii="Arial" w:hAnsi="Arial" w:cs="Arial"/>
          <w:sz w:val="20"/>
          <w:szCs w:val="20"/>
        </w:rPr>
        <w:t xml:space="preserve"> are announced</w:t>
      </w:r>
      <w:r w:rsidR="00E97983" w:rsidRPr="00A849DF">
        <w:rPr>
          <w:rFonts w:ascii="Arial" w:hAnsi="Arial" w:cs="Arial"/>
          <w:sz w:val="20"/>
          <w:szCs w:val="20"/>
        </w:rPr>
        <w:t xml:space="preserve">; </w:t>
      </w:r>
    </w:p>
    <w:p w14:paraId="1CCC59F2"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Associated Company</w:t>
      </w:r>
      <w:r w:rsidRPr="00A849DF">
        <w:rPr>
          <w:rFonts w:ascii="Arial" w:hAnsi="Arial" w:cs="Arial"/>
          <w:sz w:val="20"/>
          <w:szCs w:val="20"/>
        </w:rPr>
        <w:t>”</w:t>
      </w:r>
      <w:r w:rsidR="00E97983" w:rsidRPr="00A849DF">
        <w:rPr>
          <w:rFonts w:ascii="Arial" w:hAnsi="Arial" w:cs="Arial"/>
          <w:sz w:val="20"/>
          <w:szCs w:val="20"/>
        </w:rPr>
        <w:t xml:space="preserve"> has the meaning given to it in section 4</w:t>
      </w:r>
      <w:r w:rsidR="00835DF4" w:rsidRPr="00A849DF">
        <w:rPr>
          <w:rFonts w:ascii="Arial" w:hAnsi="Arial" w:cs="Arial"/>
          <w:sz w:val="20"/>
          <w:szCs w:val="20"/>
        </w:rPr>
        <w:t>49</w:t>
      </w:r>
      <w:r w:rsidR="00E97983" w:rsidRPr="00A849DF">
        <w:rPr>
          <w:rFonts w:ascii="Arial" w:hAnsi="Arial" w:cs="Arial"/>
          <w:sz w:val="20"/>
          <w:szCs w:val="20"/>
        </w:rPr>
        <w:t xml:space="preserve"> of the </w:t>
      </w:r>
      <w:r w:rsidR="00835DF4" w:rsidRPr="00A849DF">
        <w:rPr>
          <w:rFonts w:ascii="Arial" w:hAnsi="Arial" w:cs="Arial"/>
          <w:sz w:val="20"/>
          <w:szCs w:val="20"/>
        </w:rPr>
        <w:t>Corporation Tax Act 2010</w:t>
      </w:r>
      <w:r w:rsidR="00E97983" w:rsidRPr="00A849DF">
        <w:rPr>
          <w:rFonts w:ascii="Arial" w:hAnsi="Arial" w:cs="Arial"/>
          <w:sz w:val="20"/>
          <w:szCs w:val="20"/>
        </w:rPr>
        <w:t xml:space="preserve">;  </w:t>
      </w:r>
    </w:p>
    <w:p w14:paraId="66A3554E"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AF79F3" w:rsidRPr="00A849DF">
        <w:rPr>
          <w:rFonts w:ascii="Arial" w:hAnsi="Arial" w:cs="Arial"/>
          <w:b/>
          <w:sz w:val="20"/>
          <w:szCs w:val="20"/>
        </w:rPr>
        <w:t>Award</w:t>
      </w:r>
      <w:r w:rsidRPr="00A849DF">
        <w:rPr>
          <w:rFonts w:ascii="Arial" w:hAnsi="Arial" w:cs="Arial"/>
          <w:sz w:val="20"/>
          <w:szCs w:val="20"/>
        </w:rPr>
        <w:t>”</w:t>
      </w:r>
      <w:r w:rsidR="00E97983" w:rsidRPr="00A849DF">
        <w:rPr>
          <w:rFonts w:ascii="Arial" w:hAnsi="Arial" w:cs="Arial"/>
          <w:sz w:val="20"/>
          <w:szCs w:val="20"/>
        </w:rPr>
        <w:t xml:space="preserve"> means a </w:t>
      </w:r>
      <w:r w:rsidR="00AF79F3" w:rsidRPr="00A849DF">
        <w:rPr>
          <w:rFonts w:ascii="Arial" w:hAnsi="Arial" w:cs="Arial"/>
          <w:sz w:val="20"/>
          <w:szCs w:val="20"/>
        </w:rPr>
        <w:t>Conditional Award</w:t>
      </w:r>
      <w:r w:rsidR="00E97983" w:rsidRPr="00A849DF">
        <w:rPr>
          <w:rFonts w:ascii="Arial" w:hAnsi="Arial" w:cs="Arial"/>
          <w:sz w:val="20"/>
          <w:szCs w:val="20"/>
        </w:rPr>
        <w:t xml:space="preserve">, </w:t>
      </w:r>
      <w:r w:rsidR="00AF79F3" w:rsidRPr="00A849DF">
        <w:rPr>
          <w:rFonts w:ascii="Arial" w:hAnsi="Arial" w:cs="Arial"/>
          <w:sz w:val="20"/>
          <w:szCs w:val="20"/>
        </w:rPr>
        <w:t>Nil-Cost Option</w:t>
      </w:r>
      <w:r w:rsidRPr="00A849DF">
        <w:rPr>
          <w:rFonts w:ascii="Arial" w:hAnsi="Arial" w:cs="Arial"/>
          <w:sz w:val="20"/>
          <w:szCs w:val="20"/>
        </w:rPr>
        <w:t xml:space="preserve">, </w:t>
      </w:r>
      <w:r w:rsidR="00AF79F3" w:rsidRPr="00A849DF">
        <w:rPr>
          <w:rFonts w:ascii="Arial" w:hAnsi="Arial" w:cs="Arial"/>
          <w:sz w:val="20"/>
          <w:szCs w:val="20"/>
        </w:rPr>
        <w:t>Restricted Share Award</w:t>
      </w:r>
      <w:r w:rsidRPr="00A849DF">
        <w:rPr>
          <w:rFonts w:ascii="Arial" w:hAnsi="Arial" w:cs="Arial"/>
          <w:sz w:val="20"/>
          <w:szCs w:val="20"/>
        </w:rPr>
        <w:t xml:space="preserve"> or Cash Award</w:t>
      </w:r>
      <w:r w:rsidR="00E97983" w:rsidRPr="00A849DF">
        <w:rPr>
          <w:rFonts w:ascii="Arial" w:hAnsi="Arial" w:cs="Arial"/>
          <w:sz w:val="20"/>
          <w:szCs w:val="20"/>
        </w:rPr>
        <w:t xml:space="preserve">;  </w:t>
      </w:r>
    </w:p>
    <w:p w14:paraId="230C7A9D" w14:textId="77777777" w:rsidR="00AF79F3" w:rsidRPr="00A849DF" w:rsidRDefault="00995FA5" w:rsidP="00AF79F3">
      <w:pPr>
        <w:pStyle w:val="BodyTextIndent"/>
        <w:spacing w:line="360" w:lineRule="auto"/>
        <w:rPr>
          <w:rFonts w:ascii="Arial" w:hAnsi="Arial" w:cs="Arial"/>
          <w:sz w:val="20"/>
          <w:szCs w:val="20"/>
        </w:rPr>
      </w:pPr>
      <w:r w:rsidRPr="00A849DF">
        <w:rPr>
          <w:rFonts w:ascii="Arial" w:hAnsi="Arial" w:cs="Arial"/>
          <w:sz w:val="20"/>
          <w:szCs w:val="20"/>
        </w:rPr>
        <w:t>“</w:t>
      </w:r>
      <w:r w:rsidR="00AF79F3" w:rsidRPr="00A849DF">
        <w:rPr>
          <w:rFonts w:ascii="Arial" w:hAnsi="Arial" w:cs="Arial"/>
          <w:b/>
          <w:sz w:val="20"/>
          <w:szCs w:val="20"/>
        </w:rPr>
        <w:t>Award Date</w:t>
      </w:r>
      <w:r w:rsidRPr="00A849DF">
        <w:rPr>
          <w:rFonts w:ascii="Arial" w:hAnsi="Arial" w:cs="Arial"/>
          <w:sz w:val="20"/>
          <w:szCs w:val="20"/>
        </w:rPr>
        <w:t>”</w:t>
      </w:r>
      <w:r w:rsidR="00AF79F3" w:rsidRPr="00A849DF">
        <w:rPr>
          <w:rFonts w:ascii="Arial" w:hAnsi="Arial" w:cs="Arial"/>
          <w:sz w:val="20"/>
          <w:szCs w:val="20"/>
        </w:rPr>
        <w:t xml:space="preserve"> means the date on which an Award is granted;  </w:t>
      </w:r>
    </w:p>
    <w:p w14:paraId="30C89461" w14:textId="77777777" w:rsidR="00E97983" w:rsidRPr="00A849DF" w:rsidRDefault="00720AE8" w:rsidP="00EE1508">
      <w:pPr>
        <w:pStyle w:val="BodyTextIndent"/>
        <w:spacing w:line="360" w:lineRule="auto"/>
        <w:rPr>
          <w:rFonts w:ascii="Arial" w:hAnsi="Arial" w:cs="Arial"/>
          <w:sz w:val="20"/>
          <w:szCs w:val="20"/>
        </w:rPr>
      </w:pPr>
      <w:r w:rsidRPr="00A849DF">
        <w:rPr>
          <w:rFonts w:ascii="Arial" w:hAnsi="Arial" w:cs="Arial"/>
          <w:sz w:val="20"/>
          <w:szCs w:val="20"/>
        </w:rPr>
        <w:t xml:space="preserve"> </w:t>
      </w:r>
      <w:r w:rsidR="00995FA5" w:rsidRPr="00A849DF">
        <w:rPr>
          <w:rFonts w:ascii="Arial" w:hAnsi="Arial" w:cs="Arial"/>
          <w:sz w:val="20"/>
          <w:szCs w:val="20"/>
        </w:rPr>
        <w:t>“</w:t>
      </w:r>
      <w:r w:rsidR="00E97983" w:rsidRPr="00A849DF">
        <w:rPr>
          <w:rFonts w:ascii="Arial" w:hAnsi="Arial" w:cs="Arial"/>
          <w:b/>
          <w:sz w:val="20"/>
          <w:szCs w:val="20"/>
        </w:rPr>
        <w:t>Board</w:t>
      </w:r>
      <w:r w:rsidR="00995FA5" w:rsidRPr="00A849DF">
        <w:rPr>
          <w:rFonts w:ascii="Arial" w:hAnsi="Arial" w:cs="Arial"/>
          <w:sz w:val="20"/>
          <w:szCs w:val="20"/>
        </w:rPr>
        <w:t>”</w:t>
      </w:r>
      <w:r w:rsidR="00E97983" w:rsidRPr="00A849DF">
        <w:rPr>
          <w:rFonts w:ascii="Arial" w:hAnsi="Arial" w:cs="Arial"/>
          <w:sz w:val="20"/>
          <w:szCs w:val="20"/>
        </w:rPr>
        <w:t xml:space="preserve"> means the board of directors from time to time of the Company or a duly authorised committee of the Board;  </w:t>
      </w:r>
    </w:p>
    <w:p w14:paraId="19F121AF" w14:textId="77777777" w:rsidR="00995FA5"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Pr="00A849DF">
        <w:rPr>
          <w:rFonts w:ascii="Arial" w:hAnsi="Arial" w:cs="Arial"/>
          <w:b/>
          <w:sz w:val="20"/>
          <w:szCs w:val="20"/>
        </w:rPr>
        <w:t>Cash Award</w:t>
      </w:r>
      <w:r w:rsidRPr="00A849DF">
        <w:rPr>
          <w:rFonts w:ascii="Arial" w:hAnsi="Arial" w:cs="Arial"/>
          <w:sz w:val="20"/>
          <w:szCs w:val="20"/>
        </w:rPr>
        <w:t>”</w:t>
      </w:r>
      <w:r w:rsidRPr="00A849DF">
        <w:rPr>
          <w:rFonts w:ascii="Arial" w:hAnsi="Arial" w:cs="Arial"/>
          <w:b/>
          <w:sz w:val="20"/>
          <w:szCs w:val="20"/>
        </w:rPr>
        <w:t xml:space="preserve"> </w:t>
      </w:r>
      <w:r w:rsidRPr="00A849DF">
        <w:rPr>
          <w:rFonts w:ascii="Arial" w:hAnsi="Arial" w:cs="Arial"/>
          <w:sz w:val="20"/>
          <w:szCs w:val="20"/>
        </w:rPr>
        <w:t xml:space="preserve">means a right to receive a cash payment in accordance with </w:t>
      </w:r>
      <w:r w:rsidR="00F9645A" w:rsidRPr="00A849DF">
        <w:rPr>
          <w:rFonts w:ascii="Arial" w:hAnsi="Arial" w:cs="Arial"/>
          <w:sz w:val="20"/>
          <w:szCs w:val="20"/>
        </w:rPr>
        <w:t>the Schedule</w:t>
      </w:r>
      <w:r w:rsidRPr="00A849DF">
        <w:rPr>
          <w:rFonts w:ascii="Arial" w:hAnsi="Arial" w:cs="Arial"/>
          <w:sz w:val="20"/>
          <w:szCs w:val="20"/>
        </w:rPr>
        <w:t>;</w:t>
      </w:r>
    </w:p>
    <w:p w14:paraId="52A60540" w14:textId="4BD6E331"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Commencement Date</w:t>
      </w:r>
      <w:r w:rsidRPr="00A849DF">
        <w:rPr>
          <w:rFonts w:ascii="Arial" w:hAnsi="Arial" w:cs="Arial"/>
          <w:sz w:val="20"/>
          <w:szCs w:val="20"/>
        </w:rPr>
        <w:t>”</w:t>
      </w:r>
      <w:r w:rsidR="00E97983" w:rsidRPr="00A849DF">
        <w:rPr>
          <w:rFonts w:ascii="Arial" w:hAnsi="Arial" w:cs="Arial"/>
          <w:sz w:val="20"/>
          <w:szCs w:val="20"/>
        </w:rPr>
        <w:t xml:space="preserve"> means</w:t>
      </w:r>
      <w:r w:rsidR="00720AE8" w:rsidRPr="00A849DF">
        <w:rPr>
          <w:rFonts w:ascii="Arial" w:hAnsi="Arial" w:cs="Arial"/>
          <w:sz w:val="20"/>
          <w:szCs w:val="20"/>
        </w:rPr>
        <w:t xml:space="preserve"> 21 July </w:t>
      </w:r>
      <w:r w:rsidR="00835DF4" w:rsidRPr="00A849DF">
        <w:rPr>
          <w:rFonts w:ascii="Arial" w:hAnsi="Arial" w:cs="Arial"/>
          <w:sz w:val="20"/>
          <w:szCs w:val="20"/>
        </w:rPr>
        <w:t>201</w:t>
      </w:r>
      <w:r w:rsidR="00F25BDB" w:rsidRPr="00A849DF">
        <w:rPr>
          <w:rFonts w:ascii="Arial" w:hAnsi="Arial" w:cs="Arial"/>
          <w:sz w:val="20"/>
          <w:szCs w:val="20"/>
        </w:rPr>
        <w:t>6</w:t>
      </w:r>
      <w:r w:rsidR="00E97983" w:rsidRPr="00A849DF">
        <w:rPr>
          <w:rFonts w:ascii="Arial" w:hAnsi="Arial" w:cs="Arial"/>
          <w:sz w:val="20"/>
          <w:szCs w:val="20"/>
        </w:rPr>
        <w:t xml:space="preserve">;  </w:t>
      </w:r>
    </w:p>
    <w:p w14:paraId="46243773" w14:textId="77777777" w:rsidR="009474EB"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835DF4" w:rsidRPr="00A849DF">
        <w:rPr>
          <w:rFonts w:ascii="Arial" w:hAnsi="Arial" w:cs="Arial"/>
          <w:b/>
          <w:sz w:val="20"/>
          <w:szCs w:val="20"/>
        </w:rPr>
        <w:t>Committee</w:t>
      </w:r>
      <w:r w:rsidRPr="00A849DF">
        <w:rPr>
          <w:rFonts w:ascii="Arial" w:hAnsi="Arial" w:cs="Arial"/>
          <w:sz w:val="20"/>
          <w:szCs w:val="20"/>
        </w:rPr>
        <w:t>”</w:t>
      </w:r>
      <w:r w:rsidR="009474EB" w:rsidRPr="00A849DF">
        <w:rPr>
          <w:rFonts w:ascii="Arial" w:hAnsi="Arial" w:cs="Arial"/>
          <w:sz w:val="20"/>
          <w:szCs w:val="20"/>
        </w:rPr>
        <w:t xml:space="preserve"> means:</w:t>
      </w:r>
    </w:p>
    <w:p w14:paraId="76701063" w14:textId="77777777" w:rsidR="009474EB" w:rsidRPr="00A849DF" w:rsidRDefault="00F91369" w:rsidP="004D3877">
      <w:pPr>
        <w:pStyle w:val="BodyTextIndent"/>
        <w:spacing w:line="360" w:lineRule="auto"/>
        <w:ind w:left="1418" w:hanging="567"/>
        <w:rPr>
          <w:rFonts w:ascii="Arial" w:hAnsi="Arial" w:cs="Arial"/>
          <w:sz w:val="20"/>
          <w:szCs w:val="20"/>
        </w:rPr>
      </w:pPr>
      <w:r w:rsidRPr="00A849DF">
        <w:rPr>
          <w:rFonts w:ascii="Arial" w:hAnsi="Arial" w:cs="Arial"/>
          <w:sz w:val="20"/>
          <w:szCs w:val="20"/>
        </w:rPr>
        <w:t xml:space="preserve">(a) </w:t>
      </w:r>
      <w:r w:rsidR="009474EB" w:rsidRPr="00A849DF">
        <w:rPr>
          <w:rFonts w:ascii="Arial" w:hAnsi="Arial" w:cs="Arial"/>
          <w:sz w:val="20"/>
          <w:szCs w:val="20"/>
        </w:rPr>
        <w:tab/>
      </w:r>
      <w:r w:rsidR="00A602E9" w:rsidRPr="00A849DF">
        <w:rPr>
          <w:rFonts w:ascii="Arial" w:hAnsi="Arial" w:cs="Arial"/>
          <w:sz w:val="20"/>
          <w:szCs w:val="20"/>
        </w:rPr>
        <w:t xml:space="preserve">the Remuneration Committee of the Company appointed to administer the Plan, all of whom are non-executive directors of the Company, </w:t>
      </w:r>
      <w:r w:rsidR="00835DF4" w:rsidRPr="00A849DF">
        <w:rPr>
          <w:rFonts w:ascii="Arial" w:hAnsi="Arial" w:cs="Arial"/>
          <w:sz w:val="20"/>
          <w:szCs w:val="20"/>
        </w:rPr>
        <w:t xml:space="preserve">in relation to decisions affecting </w:t>
      </w:r>
      <w:r w:rsidR="005E6C02" w:rsidRPr="00A849DF">
        <w:rPr>
          <w:rFonts w:ascii="Arial" w:hAnsi="Arial" w:cs="Arial"/>
          <w:sz w:val="20"/>
          <w:szCs w:val="20"/>
        </w:rPr>
        <w:t xml:space="preserve">the Plan as a whole, </w:t>
      </w:r>
      <w:r w:rsidR="00835DF4" w:rsidRPr="00A849DF">
        <w:rPr>
          <w:rFonts w:ascii="Arial" w:hAnsi="Arial" w:cs="Arial"/>
          <w:sz w:val="20"/>
          <w:szCs w:val="20"/>
        </w:rPr>
        <w:t xml:space="preserve">the executive directors of the Company and senior employees of the Group </w:t>
      </w:r>
      <w:r w:rsidRPr="00A849DF">
        <w:rPr>
          <w:rFonts w:ascii="Arial" w:hAnsi="Arial" w:cs="Arial"/>
          <w:sz w:val="20"/>
          <w:szCs w:val="20"/>
        </w:rPr>
        <w:t>whose individual remuneration arrangements are within the terms of reference of that Committee</w:t>
      </w:r>
      <w:r w:rsidR="00A602E9" w:rsidRPr="00A849DF">
        <w:rPr>
          <w:rFonts w:ascii="Arial" w:hAnsi="Arial" w:cs="Arial"/>
          <w:sz w:val="20"/>
          <w:szCs w:val="20"/>
        </w:rPr>
        <w:t>;</w:t>
      </w:r>
      <w:r w:rsidRPr="00A849DF">
        <w:rPr>
          <w:rFonts w:ascii="Arial" w:hAnsi="Arial" w:cs="Arial"/>
          <w:sz w:val="20"/>
          <w:szCs w:val="20"/>
        </w:rPr>
        <w:t xml:space="preserve"> </w:t>
      </w:r>
      <w:r w:rsidR="00D7182C" w:rsidRPr="00A849DF">
        <w:rPr>
          <w:rFonts w:ascii="Arial" w:hAnsi="Arial" w:cs="Arial"/>
          <w:sz w:val="20"/>
          <w:szCs w:val="20"/>
        </w:rPr>
        <w:t>or</w:t>
      </w:r>
      <w:r w:rsidRPr="00A849DF">
        <w:rPr>
          <w:rFonts w:ascii="Arial" w:hAnsi="Arial" w:cs="Arial"/>
          <w:sz w:val="20"/>
          <w:szCs w:val="20"/>
        </w:rPr>
        <w:t xml:space="preserve"> </w:t>
      </w:r>
    </w:p>
    <w:p w14:paraId="4431AF75" w14:textId="77777777" w:rsidR="00835DF4" w:rsidRPr="00A849DF" w:rsidRDefault="00F91369" w:rsidP="004D3877">
      <w:pPr>
        <w:pStyle w:val="BodyTextIndent"/>
        <w:spacing w:line="360" w:lineRule="auto"/>
        <w:ind w:left="1418" w:hanging="567"/>
        <w:rPr>
          <w:rFonts w:ascii="Arial" w:hAnsi="Arial" w:cs="Arial"/>
          <w:sz w:val="20"/>
          <w:szCs w:val="20"/>
        </w:rPr>
      </w:pPr>
      <w:r w:rsidRPr="00A849DF">
        <w:rPr>
          <w:rFonts w:ascii="Arial" w:hAnsi="Arial" w:cs="Arial"/>
          <w:sz w:val="20"/>
          <w:szCs w:val="20"/>
        </w:rPr>
        <w:t xml:space="preserve">(b) </w:t>
      </w:r>
      <w:r w:rsidR="00A602E9" w:rsidRPr="00A849DF">
        <w:rPr>
          <w:rFonts w:ascii="Arial" w:hAnsi="Arial" w:cs="Arial"/>
          <w:sz w:val="20"/>
          <w:szCs w:val="20"/>
        </w:rPr>
        <w:tab/>
        <w:t>the Board or such other persons or person as they may delegate</w:t>
      </w:r>
      <w:r w:rsidR="005E6C02" w:rsidRPr="00A849DF">
        <w:rPr>
          <w:rFonts w:ascii="Arial" w:hAnsi="Arial" w:cs="Arial"/>
          <w:sz w:val="20"/>
          <w:szCs w:val="20"/>
        </w:rPr>
        <w:t xml:space="preserve"> (including the Remuneration Committee)</w:t>
      </w:r>
      <w:r w:rsidR="00A602E9" w:rsidRPr="00A849DF">
        <w:rPr>
          <w:rFonts w:ascii="Arial" w:hAnsi="Arial" w:cs="Arial"/>
          <w:sz w:val="20"/>
          <w:szCs w:val="20"/>
        </w:rPr>
        <w:t xml:space="preserve">, </w:t>
      </w:r>
      <w:r w:rsidR="00835DF4" w:rsidRPr="00A849DF">
        <w:rPr>
          <w:rFonts w:ascii="Arial" w:hAnsi="Arial" w:cs="Arial"/>
          <w:sz w:val="20"/>
          <w:szCs w:val="20"/>
        </w:rPr>
        <w:t>in relation to other Eligible Employees;</w:t>
      </w:r>
    </w:p>
    <w:p w14:paraId="41250155" w14:textId="77777777" w:rsidR="005E6C02" w:rsidRPr="00A849DF" w:rsidRDefault="005E6C02" w:rsidP="004D3877">
      <w:pPr>
        <w:pStyle w:val="BodyTextIndent"/>
        <w:spacing w:line="360" w:lineRule="auto"/>
        <w:ind w:left="1418" w:hanging="567"/>
        <w:rPr>
          <w:rFonts w:ascii="Arial" w:hAnsi="Arial" w:cs="Arial"/>
          <w:sz w:val="20"/>
          <w:szCs w:val="20"/>
        </w:rPr>
      </w:pPr>
      <w:r w:rsidRPr="00A849DF">
        <w:rPr>
          <w:rFonts w:ascii="Arial" w:hAnsi="Arial" w:cs="Arial"/>
          <w:sz w:val="20"/>
          <w:szCs w:val="20"/>
        </w:rPr>
        <w:t xml:space="preserve">and the </w:t>
      </w:r>
      <w:r w:rsidR="00920ED5" w:rsidRPr="00A849DF">
        <w:rPr>
          <w:rFonts w:ascii="Arial" w:hAnsi="Arial" w:cs="Arial"/>
          <w:sz w:val="20"/>
          <w:szCs w:val="20"/>
        </w:rPr>
        <w:t>C</w:t>
      </w:r>
      <w:r w:rsidRPr="00A849DF">
        <w:rPr>
          <w:rFonts w:ascii="Arial" w:hAnsi="Arial" w:cs="Arial"/>
          <w:sz w:val="20"/>
          <w:szCs w:val="20"/>
        </w:rPr>
        <w:t xml:space="preserve">ommittee after a Takeover Event shall be the same persons as before that </w:t>
      </w:r>
      <w:r w:rsidR="00920ED5" w:rsidRPr="00A849DF">
        <w:rPr>
          <w:rFonts w:ascii="Arial" w:hAnsi="Arial" w:cs="Arial"/>
          <w:sz w:val="20"/>
          <w:szCs w:val="20"/>
        </w:rPr>
        <w:t>e</w:t>
      </w:r>
      <w:r w:rsidRPr="00A849DF">
        <w:rPr>
          <w:rFonts w:ascii="Arial" w:hAnsi="Arial" w:cs="Arial"/>
          <w:sz w:val="20"/>
          <w:szCs w:val="20"/>
        </w:rPr>
        <w:t>vent;</w:t>
      </w:r>
    </w:p>
    <w:p w14:paraId="43B0EDF3" w14:textId="336452E9"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Company</w:t>
      </w:r>
      <w:r w:rsidRPr="00A849DF">
        <w:rPr>
          <w:rFonts w:ascii="Arial" w:hAnsi="Arial" w:cs="Arial"/>
          <w:sz w:val="20"/>
          <w:szCs w:val="20"/>
        </w:rPr>
        <w:t>”</w:t>
      </w:r>
      <w:r w:rsidR="00E97983" w:rsidRPr="00A849DF">
        <w:rPr>
          <w:rFonts w:ascii="Arial" w:hAnsi="Arial" w:cs="Arial"/>
          <w:sz w:val="20"/>
          <w:szCs w:val="20"/>
        </w:rPr>
        <w:t xml:space="preserve"> means </w:t>
      </w:r>
      <w:r w:rsidR="00152949">
        <w:rPr>
          <w:rFonts w:ascii="Arial" w:hAnsi="Arial" w:cs="Arial"/>
          <w:sz w:val="20"/>
          <w:szCs w:val="20"/>
        </w:rPr>
        <w:t>International Distributions Services</w:t>
      </w:r>
      <w:r w:rsidRPr="00A849DF">
        <w:rPr>
          <w:rFonts w:ascii="Arial" w:hAnsi="Arial" w:cs="Arial"/>
          <w:sz w:val="20"/>
          <w:szCs w:val="20"/>
        </w:rPr>
        <w:t xml:space="preserve"> plc</w:t>
      </w:r>
      <w:r w:rsidR="00E97983" w:rsidRPr="00A849DF">
        <w:rPr>
          <w:rFonts w:ascii="Arial" w:hAnsi="Arial" w:cs="Arial"/>
          <w:sz w:val="20"/>
          <w:szCs w:val="20"/>
        </w:rPr>
        <w:t xml:space="preserve">, a company registered in </w:t>
      </w:r>
      <w:r w:rsidR="00835DF4" w:rsidRPr="00A849DF">
        <w:rPr>
          <w:rFonts w:ascii="Arial" w:hAnsi="Arial" w:cs="Arial"/>
          <w:sz w:val="20"/>
          <w:szCs w:val="20"/>
        </w:rPr>
        <w:t>England</w:t>
      </w:r>
      <w:r w:rsidR="00E97983" w:rsidRPr="00A849DF">
        <w:rPr>
          <w:rFonts w:ascii="Arial" w:hAnsi="Arial" w:cs="Arial"/>
          <w:sz w:val="20"/>
          <w:szCs w:val="20"/>
        </w:rPr>
        <w:t xml:space="preserve"> </w:t>
      </w:r>
      <w:r w:rsidR="00BC14F2" w:rsidRPr="00A849DF">
        <w:rPr>
          <w:rFonts w:ascii="Arial" w:hAnsi="Arial" w:cs="Arial"/>
          <w:sz w:val="20"/>
          <w:szCs w:val="20"/>
        </w:rPr>
        <w:t xml:space="preserve">and Wales </w:t>
      </w:r>
      <w:r w:rsidR="00E97983" w:rsidRPr="00A849DF">
        <w:rPr>
          <w:rFonts w:ascii="Arial" w:hAnsi="Arial" w:cs="Arial"/>
          <w:sz w:val="20"/>
          <w:szCs w:val="20"/>
        </w:rPr>
        <w:t>with the regist</w:t>
      </w:r>
      <w:r w:rsidR="00BC14F2" w:rsidRPr="00A849DF">
        <w:rPr>
          <w:rFonts w:ascii="Arial" w:hAnsi="Arial" w:cs="Arial"/>
          <w:sz w:val="20"/>
          <w:szCs w:val="20"/>
        </w:rPr>
        <w:t>ered</w:t>
      </w:r>
      <w:r w:rsidR="00E97983" w:rsidRPr="00A849DF">
        <w:rPr>
          <w:rFonts w:ascii="Arial" w:hAnsi="Arial" w:cs="Arial"/>
          <w:sz w:val="20"/>
          <w:szCs w:val="20"/>
        </w:rPr>
        <w:t xml:space="preserve"> number </w:t>
      </w:r>
      <w:r w:rsidRPr="00A849DF">
        <w:rPr>
          <w:rFonts w:ascii="Arial" w:hAnsi="Arial" w:cs="Arial"/>
          <w:sz w:val="20"/>
          <w:szCs w:val="20"/>
        </w:rPr>
        <w:t>08680755</w:t>
      </w:r>
      <w:r w:rsidR="00E97983" w:rsidRPr="00A849DF">
        <w:rPr>
          <w:rFonts w:ascii="Arial" w:hAnsi="Arial" w:cs="Arial"/>
          <w:sz w:val="20"/>
          <w:szCs w:val="20"/>
        </w:rPr>
        <w:t xml:space="preserve">;  </w:t>
      </w:r>
    </w:p>
    <w:p w14:paraId="75A55579" w14:textId="77777777" w:rsidR="00AF79F3" w:rsidRPr="00A849DF" w:rsidRDefault="00995FA5" w:rsidP="00AF79F3">
      <w:pPr>
        <w:pStyle w:val="BodyTextIndent"/>
        <w:spacing w:line="360" w:lineRule="auto"/>
        <w:rPr>
          <w:rFonts w:ascii="Arial" w:hAnsi="Arial" w:cs="Arial"/>
          <w:sz w:val="20"/>
          <w:szCs w:val="20"/>
        </w:rPr>
      </w:pPr>
      <w:r w:rsidRPr="00A849DF">
        <w:rPr>
          <w:rFonts w:ascii="Arial" w:hAnsi="Arial" w:cs="Arial"/>
          <w:sz w:val="20"/>
          <w:szCs w:val="20"/>
        </w:rPr>
        <w:t>“</w:t>
      </w:r>
      <w:r w:rsidR="00AF79F3" w:rsidRPr="00A849DF">
        <w:rPr>
          <w:rFonts w:ascii="Arial" w:hAnsi="Arial" w:cs="Arial"/>
          <w:b/>
          <w:sz w:val="20"/>
          <w:szCs w:val="20"/>
        </w:rPr>
        <w:t>Conditional Award</w:t>
      </w:r>
      <w:r w:rsidRPr="00A849DF">
        <w:rPr>
          <w:rFonts w:ascii="Arial" w:hAnsi="Arial" w:cs="Arial"/>
          <w:sz w:val="20"/>
          <w:szCs w:val="20"/>
        </w:rPr>
        <w:t>”</w:t>
      </w:r>
      <w:r w:rsidR="00AF79F3" w:rsidRPr="00A849DF">
        <w:rPr>
          <w:rFonts w:ascii="Arial" w:hAnsi="Arial" w:cs="Arial"/>
          <w:sz w:val="20"/>
          <w:szCs w:val="20"/>
        </w:rPr>
        <w:t xml:space="preserve"> means a conditional award of a specified number of Shares;  </w:t>
      </w:r>
    </w:p>
    <w:p w14:paraId="62CCE6C2"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Control</w:t>
      </w:r>
      <w:r w:rsidRPr="00A849DF">
        <w:rPr>
          <w:rFonts w:ascii="Arial" w:hAnsi="Arial" w:cs="Arial"/>
          <w:sz w:val="20"/>
          <w:szCs w:val="20"/>
        </w:rPr>
        <w:t>”</w:t>
      </w:r>
      <w:r w:rsidR="00E97983" w:rsidRPr="00A849DF">
        <w:rPr>
          <w:rFonts w:ascii="Arial" w:hAnsi="Arial" w:cs="Arial"/>
          <w:sz w:val="20"/>
          <w:szCs w:val="20"/>
        </w:rPr>
        <w:t xml:space="preserve"> has the meaning given to it by section 995 of the Income Tax Act 2007;  </w:t>
      </w:r>
    </w:p>
    <w:p w14:paraId="69BD9E94" w14:textId="77777777" w:rsidR="009931DF" w:rsidRPr="00A849DF" w:rsidRDefault="009931DF" w:rsidP="009931DF">
      <w:pPr>
        <w:pStyle w:val="BodyTextIndent"/>
        <w:spacing w:line="360" w:lineRule="auto"/>
        <w:rPr>
          <w:rFonts w:ascii="Arial" w:hAnsi="Arial" w:cs="Arial"/>
          <w:sz w:val="20"/>
          <w:szCs w:val="20"/>
        </w:rPr>
      </w:pPr>
      <w:r w:rsidRPr="00A849DF">
        <w:rPr>
          <w:rFonts w:ascii="Arial" w:hAnsi="Arial" w:cs="Arial"/>
          <w:sz w:val="20"/>
          <w:szCs w:val="20"/>
        </w:rPr>
        <w:lastRenderedPageBreak/>
        <w:t>“</w:t>
      </w:r>
      <w:r w:rsidRPr="00A849DF">
        <w:rPr>
          <w:rFonts w:ascii="Arial" w:hAnsi="Arial" w:cs="Arial"/>
          <w:b/>
          <w:sz w:val="20"/>
          <w:szCs w:val="20"/>
        </w:rPr>
        <w:t>Dealing Rules</w:t>
      </w:r>
      <w:r w:rsidRPr="00A849DF">
        <w:rPr>
          <w:rFonts w:ascii="Arial" w:hAnsi="Arial" w:cs="Arial"/>
          <w:sz w:val="20"/>
          <w:szCs w:val="20"/>
        </w:rPr>
        <w:t>” means any provision, whether imposed by law, set by the Company or agreed with a Participant from time to time which govern</w:t>
      </w:r>
      <w:r w:rsidR="00175C19" w:rsidRPr="00A849DF">
        <w:rPr>
          <w:rFonts w:ascii="Arial" w:hAnsi="Arial" w:cs="Arial"/>
          <w:sz w:val="20"/>
          <w:szCs w:val="20"/>
        </w:rPr>
        <w:t>s</w:t>
      </w:r>
      <w:r w:rsidRPr="00A849DF">
        <w:rPr>
          <w:rFonts w:ascii="Arial" w:hAnsi="Arial" w:cs="Arial"/>
          <w:sz w:val="20"/>
          <w:szCs w:val="20"/>
        </w:rPr>
        <w:t xml:space="preserve"> dealing in</w:t>
      </w:r>
      <w:r w:rsidR="00175C19" w:rsidRPr="00A849DF">
        <w:rPr>
          <w:rFonts w:ascii="Arial" w:hAnsi="Arial" w:cs="Arial"/>
          <w:sz w:val="20"/>
          <w:szCs w:val="20"/>
        </w:rPr>
        <w:t xml:space="preserve"> relation to a Participant’s </w:t>
      </w:r>
      <w:r w:rsidR="00281BE1" w:rsidRPr="00A849DF">
        <w:rPr>
          <w:rFonts w:ascii="Arial" w:hAnsi="Arial" w:cs="Arial"/>
          <w:sz w:val="20"/>
          <w:szCs w:val="20"/>
        </w:rPr>
        <w:t xml:space="preserve">Award or </w:t>
      </w:r>
      <w:r w:rsidRPr="00A849DF">
        <w:rPr>
          <w:rFonts w:ascii="Arial" w:hAnsi="Arial" w:cs="Arial"/>
          <w:sz w:val="20"/>
          <w:szCs w:val="20"/>
        </w:rPr>
        <w:t xml:space="preserve">Shares;  </w:t>
      </w:r>
    </w:p>
    <w:p w14:paraId="2A798881" w14:textId="77777777" w:rsidR="00E26F6F" w:rsidRPr="00A849DF" w:rsidRDefault="00995FA5" w:rsidP="00E26F6F">
      <w:pPr>
        <w:pStyle w:val="BodyTextIndent"/>
        <w:spacing w:line="360" w:lineRule="auto"/>
        <w:rPr>
          <w:rFonts w:ascii="Arial" w:hAnsi="Arial" w:cs="Arial"/>
          <w:sz w:val="20"/>
          <w:szCs w:val="20"/>
        </w:rPr>
      </w:pPr>
      <w:r w:rsidRPr="00A849DF">
        <w:rPr>
          <w:rFonts w:ascii="Arial" w:hAnsi="Arial" w:cs="Arial"/>
          <w:sz w:val="20"/>
          <w:szCs w:val="20"/>
        </w:rPr>
        <w:t>“</w:t>
      </w:r>
      <w:r w:rsidR="00E26F6F" w:rsidRPr="00A849DF">
        <w:rPr>
          <w:rFonts w:ascii="Arial" w:hAnsi="Arial" w:cs="Arial"/>
          <w:b/>
          <w:sz w:val="20"/>
          <w:szCs w:val="20"/>
        </w:rPr>
        <w:t>Dividend Equivalent</w:t>
      </w:r>
      <w:r w:rsidRPr="00A849DF">
        <w:rPr>
          <w:rFonts w:ascii="Arial" w:hAnsi="Arial" w:cs="Arial"/>
          <w:sz w:val="20"/>
          <w:szCs w:val="20"/>
        </w:rPr>
        <w:t>”</w:t>
      </w:r>
      <w:r w:rsidR="00E26F6F" w:rsidRPr="00A849DF">
        <w:rPr>
          <w:rFonts w:ascii="Arial" w:hAnsi="Arial" w:cs="Arial"/>
          <w:sz w:val="20"/>
          <w:szCs w:val="20"/>
        </w:rPr>
        <w:t xml:space="preserve"> means an amount equal to the dividend</w:t>
      </w:r>
      <w:r w:rsidR="002C0F74" w:rsidRPr="00A849DF">
        <w:rPr>
          <w:rFonts w:ascii="Arial" w:hAnsi="Arial" w:cs="Arial"/>
          <w:sz w:val="20"/>
          <w:szCs w:val="20"/>
        </w:rPr>
        <w:t>s</w:t>
      </w:r>
      <w:r w:rsidR="00E26F6F" w:rsidRPr="00A849DF">
        <w:rPr>
          <w:rFonts w:ascii="Arial" w:hAnsi="Arial" w:cs="Arial"/>
          <w:sz w:val="20"/>
          <w:szCs w:val="20"/>
        </w:rPr>
        <w:t xml:space="preserve"> per Share paid </w:t>
      </w:r>
      <w:r w:rsidR="00AB0265" w:rsidRPr="00A849DF">
        <w:rPr>
          <w:rFonts w:ascii="Arial" w:hAnsi="Arial" w:cs="Arial"/>
          <w:sz w:val="20"/>
          <w:szCs w:val="20"/>
        </w:rPr>
        <w:t xml:space="preserve">in the period </w:t>
      </w:r>
      <w:r w:rsidR="00E26F6F" w:rsidRPr="00A849DF">
        <w:rPr>
          <w:rFonts w:ascii="Arial" w:hAnsi="Arial" w:cs="Arial"/>
          <w:sz w:val="20"/>
          <w:szCs w:val="20"/>
        </w:rPr>
        <w:t xml:space="preserve">from the </w:t>
      </w:r>
      <w:r w:rsidR="00B60837" w:rsidRPr="00A849DF">
        <w:rPr>
          <w:rFonts w:ascii="Arial" w:hAnsi="Arial" w:cs="Arial"/>
          <w:sz w:val="20"/>
          <w:szCs w:val="20"/>
        </w:rPr>
        <w:t>Award Date</w:t>
      </w:r>
      <w:r w:rsidR="00E26F6F" w:rsidRPr="00A849DF">
        <w:rPr>
          <w:rFonts w:ascii="Arial" w:hAnsi="Arial" w:cs="Arial"/>
          <w:sz w:val="20"/>
          <w:szCs w:val="20"/>
        </w:rPr>
        <w:t xml:space="preserve"> to the Release Date</w:t>
      </w:r>
      <w:r w:rsidR="00920ED5" w:rsidRPr="00A849DF">
        <w:rPr>
          <w:rFonts w:ascii="Arial" w:hAnsi="Arial" w:cs="Arial"/>
          <w:sz w:val="20"/>
          <w:szCs w:val="20"/>
        </w:rPr>
        <w:t xml:space="preserve">, </w:t>
      </w:r>
      <w:r w:rsidR="002C0F74" w:rsidRPr="00A849DF">
        <w:rPr>
          <w:rFonts w:ascii="Arial" w:hAnsi="Arial" w:cs="Arial"/>
          <w:sz w:val="20"/>
          <w:szCs w:val="20"/>
        </w:rPr>
        <w:t xml:space="preserve">each </w:t>
      </w:r>
      <w:r w:rsidR="00920ED5" w:rsidRPr="00A849DF">
        <w:rPr>
          <w:rFonts w:ascii="Arial" w:hAnsi="Arial" w:cs="Arial"/>
          <w:sz w:val="20"/>
          <w:szCs w:val="20"/>
        </w:rPr>
        <w:t xml:space="preserve">reinvested </w:t>
      </w:r>
      <w:r w:rsidR="002C0F74" w:rsidRPr="00A849DF">
        <w:rPr>
          <w:rFonts w:ascii="Arial" w:hAnsi="Arial" w:cs="Arial"/>
          <w:sz w:val="20"/>
          <w:szCs w:val="20"/>
        </w:rPr>
        <w:t xml:space="preserve">in Shares </w:t>
      </w:r>
      <w:r w:rsidR="00920ED5" w:rsidRPr="00A849DF">
        <w:rPr>
          <w:rFonts w:ascii="Arial" w:hAnsi="Arial" w:cs="Arial"/>
          <w:sz w:val="20"/>
          <w:szCs w:val="20"/>
        </w:rPr>
        <w:t>and compounded</w:t>
      </w:r>
      <w:r w:rsidR="002C0F74" w:rsidRPr="00A849DF">
        <w:rPr>
          <w:rFonts w:ascii="Arial" w:hAnsi="Arial" w:cs="Arial"/>
          <w:sz w:val="20"/>
          <w:szCs w:val="20"/>
        </w:rPr>
        <w:t xml:space="preserve"> as determined in accordance with any reasonable method used by the Committee</w:t>
      </w:r>
      <w:r w:rsidR="00920ED5" w:rsidRPr="00A849DF">
        <w:rPr>
          <w:rFonts w:ascii="Arial" w:hAnsi="Arial" w:cs="Arial"/>
          <w:sz w:val="20"/>
          <w:szCs w:val="20"/>
        </w:rPr>
        <w:t xml:space="preserve">, </w:t>
      </w:r>
      <w:r w:rsidR="002C0F74" w:rsidRPr="00A849DF">
        <w:rPr>
          <w:rFonts w:ascii="Arial" w:hAnsi="Arial" w:cs="Arial"/>
          <w:sz w:val="20"/>
          <w:szCs w:val="20"/>
        </w:rPr>
        <w:t xml:space="preserve">with that amount </w:t>
      </w:r>
      <w:r w:rsidR="00E26F6F" w:rsidRPr="00A849DF">
        <w:rPr>
          <w:rFonts w:ascii="Arial" w:hAnsi="Arial" w:cs="Arial"/>
          <w:sz w:val="20"/>
          <w:szCs w:val="20"/>
        </w:rPr>
        <w:t xml:space="preserve">multiplied by the number of Shares which are </w:t>
      </w:r>
      <w:r w:rsidR="00AB0265" w:rsidRPr="00A849DF">
        <w:rPr>
          <w:rFonts w:ascii="Arial" w:hAnsi="Arial" w:cs="Arial"/>
          <w:sz w:val="20"/>
          <w:szCs w:val="20"/>
        </w:rPr>
        <w:t>receivable under an Award</w:t>
      </w:r>
      <w:r w:rsidR="00920ED5" w:rsidRPr="00A849DF">
        <w:rPr>
          <w:rFonts w:ascii="Arial" w:hAnsi="Arial" w:cs="Arial"/>
          <w:sz w:val="20"/>
          <w:szCs w:val="20"/>
        </w:rPr>
        <w:t xml:space="preserve"> (before a Dividend Equivalent is included</w:t>
      </w:r>
      <w:r w:rsidR="002C0F74" w:rsidRPr="00A849DF">
        <w:rPr>
          <w:rFonts w:ascii="Arial" w:hAnsi="Arial" w:cs="Arial"/>
          <w:sz w:val="20"/>
          <w:szCs w:val="20"/>
        </w:rPr>
        <w:t xml:space="preserve"> as an additional receipt</w:t>
      </w:r>
      <w:r w:rsidR="00920ED5" w:rsidRPr="00A849DF">
        <w:rPr>
          <w:rFonts w:ascii="Arial" w:hAnsi="Arial" w:cs="Arial"/>
          <w:sz w:val="20"/>
          <w:szCs w:val="20"/>
        </w:rPr>
        <w:t>)</w:t>
      </w:r>
      <w:r w:rsidR="00E26F6F" w:rsidRPr="00A849DF">
        <w:rPr>
          <w:rFonts w:ascii="Arial" w:hAnsi="Arial" w:cs="Arial"/>
          <w:sz w:val="20"/>
          <w:szCs w:val="20"/>
        </w:rPr>
        <w:t xml:space="preserve">; </w:t>
      </w:r>
    </w:p>
    <w:p w14:paraId="1376968E" w14:textId="77777777" w:rsidR="005E6C02" w:rsidRPr="00A849DF" w:rsidRDefault="005E6C02" w:rsidP="00E26F6F">
      <w:pPr>
        <w:pStyle w:val="BodyTextIndent"/>
        <w:spacing w:line="360" w:lineRule="auto"/>
        <w:rPr>
          <w:rFonts w:ascii="Arial" w:hAnsi="Arial" w:cs="Arial"/>
          <w:sz w:val="20"/>
          <w:szCs w:val="20"/>
        </w:rPr>
      </w:pPr>
      <w:r w:rsidRPr="00A849DF">
        <w:rPr>
          <w:rFonts w:ascii="Arial" w:hAnsi="Arial" w:cs="Arial"/>
          <w:sz w:val="20"/>
          <w:szCs w:val="20"/>
        </w:rPr>
        <w:t>“</w:t>
      </w:r>
      <w:r w:rsidRPr="00A849DF">
        <w:rPr>
          <w:rFonts w:ascii="Arial" w:hAnsi="Arial" w:cs="Arial"/>
          <w:b/>
          <w:sz w:val="20"/>
          <w:szCs w:val="20"/>
        </w:rPr>
        <w:t>Ea</w:t>
      </w:r>
      <w:r w:rsidR="00D74A8B" w:rsidRPr="00A849DF">
        <w:rPr>
          <w:rFonts w:ascii="Arial" w:hAnsi="Arial" w:cs="Arial"/>
          <w:b/>
          <w:sz w:val="20"/>
          <w:szCs w:val="20"/>
        </w:rPr>
        <w:t>rliest</w:t>
      </w:r>
      <w:r w:rsidRPr="00A849DF">
        <w:rPr>
          <w:rFonts w:ascii="Arial" w:hAnsi="Arial" w:cs="Arial"/>
          <w:b/>
          <w:sz w:val="20"/>
          <w:szCs w:val="20"/>
        </w:rPr>
        <w:t xml:space="preserve"> Release Date</w:t>
      </w:r>
      <w:r w:rsidRPr="00A849DF">
        <w:rPr>
          <w:rFonts w:ascii="Arial" w:hAnsi="Arial" w:cs="Arial"/>
          <w:sz w:val="20"/>
          <w:szCs w:val="20"/>
        </w:rPr>
        <w:t>” the earliest Release Date for an</w:t>
      </w:r>
      <w:r w:rsidR="002F0496" w:rsidRPr="00A849DF">
        <w:rPr>
          <w:rFonts w:ascii="Arial" w:hAnsi="Arial" w:cs="Arial"/>
          <w:sz w:val="20"/>
          <w:szCs w:val="20"/>
        </w:rPr>
        <w:t xml:space="preserve"> Aw</w:t>
      </w:r>
      <w:r w:rsidR="00D74A8B" w:rsidRPr="00A849DF">
        <w:rPr>
          <w:rFonts w:ascii="Arial" w:hAnsi="Arial" w:cs="Arial"/>
          <w:sz w:val="20"/>
          <w:szCs w:val="20"/>
        </w:rPr>
        <w:t>ard</w:t>
      </w:r>
      <w:r w:rsidR="00920ED5" w:rsidRPr="00A849DF">
        <w:rPr>
          <w:rFonts w:ascii="Arial" w:hAnsi="Arial" w:cs="Arial"/>
          <w:sz w:val="20"/>
          <w:szCs w:val="20"/>
        </w:rPr>
        <w:t xml:space="preserve"> which</w:t>
      </w:r>
      <w:r w:rsidR="00B1760C" w:rsidRPr="00A849DF">
        <w:rPr>
          <w:rFonts w:ascii="Arial" w:hAnsi="Arial" w:cs="Arial"/>
          <w:sz w:val="20"/>
          <w:szCs w:val="20"/>
        </w:rPr>
        <w:t>, unless the Committee decides otherwise, is</w:t>
      </w:r>
      <w:r w:rsidR="00920ED5" w:rsidRPr="00A849DF">
        <w:rPr>
          <w:rFonts w:ascii="Arial" w:hAnsi="Arial" w:cs="Arial"/>
          <w:sz w:val="20"/>
          <w:szCs w:val="20"/>
        </w:rPr>
        <w:t xml:space="preserve"> the third anniversary of the Award Date</w:t>
      </w:r>
      <w:r w:rsidR="00FB0783" w:rsidRPr="00A849DF">
        <w:rPr>
          <w:rFonts w:ascii="Arial" w:hAnsi="Arial" w:cs="Arial"/>
          <w:sz w:val="20"/>
          <w:szCs w:val="20"/>
        </w:rPr>
        <w:t>, except where Rule 8 or 9 applies</w:t>
      </w:r>
      <w:r w:rsidRPr="00A849DF">
        <w:rPr>
          <w:rFonts w:ascii="Arial" w:hAnsi="Arial" w:cs="Arial"/>
          <w:sz w:val="20"/>
          <w:szCs w:val="20"/>
        </w:rPr>
        <w:t>;</w:t>
      </w:r>
    </w:p>
    <w:p w14:paraId="477A8952"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Eligible Employee</w:t>
      </w:r>
      <w:r w:rsidRPr="00A849DF">
        <w:rPr>
          <w:rFonts w:ascii="Arial" w:hAnsi="Arial" w:cs="Arial"/>
          <w:sz w:val="20"/>
          <w:szCs w:val="20"/>
        </w:rPr>
        <w:t>”</w:t>
      </w:r>
      <w:r w:rsidR="00E97983" w:rsidRPr="00A849DF">
        <w:rPr>
          <w:rFonts w:ascii="Arial" w:hAnsi="Arial" w:cs="Arial"/>
          <w:sz w:val="20"/>
          <w:szCs w:val="20"/>
        </w:rPr>
        <w:t xml:space="preserve"> means any employee (including a director</w:t>
      </w:r>
      <w:r w:rsidR="005E6C02" w:rsidRPr="00A849DF">
        <w:rPr>
          <w:rFonts w:ascii="Arial" w:hAnsi="Arial" w:cs="Arial"/>
          <w:sz w:val="20"/>
          <w:szCs w:val="20"/>
        </w:rPr>
        <w:t xml:space="preserve"> who is also an employee</w:t>
      </w:r>
      <w:r w:rsidR="00E97983" w:rsidRPr="00A849DF">
        <w:rPr>
          <w:rFonts w:ascii="Arial" w:hAnsi="Arial" w:cs="Arial"/>
          <w:sz w:val="20"/>
          <w:szCs w:val="20"/>
        </w:rPr>
        <w:t xml:space="preserve">) of any </w:t>
      </w:r>
      <w:r w:rsidR="00F91369" w:rsidRPr="00A849DF">
        <w:rPr>
          <w:rFonts w:ascii="Arial" w:hAnsi="Arial" w:cs="Arial"/>
          <w:sz w:val="20"/>
          <w:szCs w:val="20"/>
        </w:rPr>
        <w:t>Member of the Group</w:t>
      </w:r>
      <w:r w:rsidR="00E97983" w:rsidRPr="00A849DF">
        <w:rPr>
          <w:rFonts w:ascii="Arial" w:hAnsi="Arial" w:cs="Arial"/>
          <w:sz w:val="20"/>
          <w:szCs w:val="20"/>
        </w:rPr>
        <w:t xml:space="preserve"> who is required to devote substantially the whole of his working time to his </w:t>
      </w:r>
      <w:r w:rsidR="005E6C02" w:rsidRPr="00A849DF">
        <w:rPr>
          <w:rFonts w:ascii="Arial" w:hAnsi="Arial" w:cs="Arial"/>
          <w:sz w:val="20"/>
          <w:szCs w:val="20"/>
        </w:rPr>
        <w:t>E</w:t>
      </w:r>
      <w:r w:rsidR="00E97983" w:rsidRPr="00A849DF">
        <w:rPr>
          <w:rFonts w:ascii="Arial" w:hAnsi="Arial" w:cs="Arial"/>
          <w:sz w:val="20"/>
          <w:szCs w:val="20"/>
        </w:rPr>
        <w:t xml:space="preserve">mployment;  </w:t>
      </w:r>
    </w:p>
    <w:p w14:paraId="42F2F06C"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Employees</w:t>
      </w:r>
      <w:r w:rsidRPr="00A849DF">
        <w:rPr>
          <w:rFonts w:ascii="Arial" w:hAnsi="Arial" w:cs="Arial"/>
          <w:sz w:val="20"/>
          <w:szCs w:val="20"/>
        </w:rPr>
        <w:t>’</w:t>
      </w:r>
      <w:r w:rsidR="00E97983" w:rsidRPr="00A849DF">
        <w:rPr>
          <w:rFonts w:ascii="Arial" w:hAnsi="Arial" w:cs="Arial"/>
          <w:b/>
          <w:sz w:val="20"/>
          <w:szCs w:val="20"/>
        </w:rPr>
        <w:t xml:space="preserve"> Share Scheme</w:t>
      </w:r>
      <w:r w:rsidRPr="00A849DF">
        <w:rPr>
          <w:rFonts w:ascii="Arial" w:hAnsi="Arial" w:cs="Arial"/>
          <w:sz w:val="20"/>
          <w:szCs w:val="20"/>
        </w:rPr>
        <w:t>”</w:t>
      </w:r>
      <w:r w:rsidR="00E97983" w:rsidRPr="00A849DF">
        <w:rPr>
          <w:rFonts w:ascii="Arial" w:hAnsi="Arial" w:cs="Arial"/>
          <w:sz w:val="20"/>
          <w:szCs w:val="20"/>
        </w:rPr>
        <w:t xml:space="preserve"> has the meaning given to it </w:t>
      </w:r>
      <w:r w:rsidR="00835DF4" w:rsidRPr="00A849DF">
        <w:rPr>
          <w:rFonts w:ascii="Arial" w:hAnsi="Arial" w:cs="Arial"/>
          <w:sz w:val="20"/>
          <w:szCs w:val="20"/>
        </w:rPr>
        <w:t>by section 1166 of the Companies Act 2006;</w:t>
      </w:r>
      <w:r w:rsidR="00E97983" w:rsidRPr="00A849DF">
        <w:rPr>
          <w:rFonts w:ascii="Arial" w:hAnsi="Arial" w:cs="Arial"/>
          <w:sz w:val="20"/>
          <w:szCs w:val="20"/>
        </w:rPr>
        <w:t xml:space="preserve">  </w:t>
      </w:r>
    </w:p>
    <w:p w14:paraId="7CFE2CB5"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Employing Company</w:t>
      </w:r>
      <w:r w:rsidRPr="00A849DF">
        <w:rPr>
          <w:rFonts w:ascii="Arial" w:hAnsi="Arial" w:cs="Arial"/>
          <w:sz w:val="20"/>
          <w:szCs w:val="20"/>
        </w:rPr>
        <w:t>”</w:t>
      </w:r>
      <w:r w:rsidR="00E97983" w:rsidRPr="00A849DF">
        <w:rPr>
          <w:rFonts w:ascii="Arial" w:hAnsi="Arial" w:cs="Arial"/>
          <w:sz w:val="20"/>
          <w:szCs w:val="20"/>
        </w:rPr>
        <w:t xml:space="preserve"> means any Member of the Group by which the Participant is or, where </w:t>
      </w:r>
      <w:r w:rsidR="00BC14F2" w:rsidRPr="00A849DF">
        <w:rPr>
          <w:rFonts w:ascii="Arial" w:hAnsi="Arial" w:cs="Arial"/>
          <w:sz w:val="20"/>
          <w:szCs w:val="20"/>
        </w:rPr>
        <w:t>relevant</w:t>
      </w:r>
      <w:r w:rsidR="00E97983" w:rsidRPr="00A849DF">
        <w:rPr>
          <w:rFonts w:ascii="Arial" w:hAnsi="Arial" w:cs="Arial"/>
          <w:sz w:val="20"/>
          <w:szCs w:val="20"/>
        </w:rPr>
        <w:t xml:space="preserve">, was employed;  </w:t>
      </w:r>
    </w:p>
    <w:p w14:paraId="3E0614EA"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Employment</w:t>
      </w:r>
      <w:r w:rsidRPr="00A849DF">
        <w:rPr>
          <w:rFonts w:ascii="Arial" w:hAnsi="Arial" w:cs="Arial"/>
          <w:sz w:val="20"/>
          <w:szCs w:val="20"/>
        </w:rPr>
        <w:t>”</w:t>
      </w:r>
      <w:r w:rsidR="00E97983" w:rsidRPr="00A849DF">
        <w:rPr>
          <w:rFonts w:ascii="Arial" w:hAnsi="Arial" w:cs="Arial"/>
          <w:sz w:val="20"/>
          <w:szCs w:val="20"/>
        </w:rPr>
        <w:t xml:space="preserve"> means office or employment with any Member of the Group;  </w:t>
      </w:r>
    </w:p>
    <w:p w14:paraId="0A5D23E9" w14:textId="77777777" w:rsidR="00AF79F3" w:rsidRPr="00A849DF" w:rsidRDefault="00995FA5" w:rsidP="00AF79F3">
      <w:pPr>
        <w:pStyle w:val="BodyTextIndent"/>
        <w:spacing w:line="360" w:lineRule="auto"/>
        <w:rPr>
          <w:rFonts w:ascii="Arial" w:hAnsi="Arial" w:cs="Arial"/>
          <w:sz w:val="20"/>
          <w:szCs w:val="20"/>
        </w:rPr>
      </w:pPr>
      <w:r w:rsidRPr="00A849DF">
        <w:rPr>
          <w:rFonts w:ascii="Arial" w:hAnsi="Arial" w:cs="Arial"/>
          <w:sz w:val="20"/>
          <w:szCs w:val="20"/>
        </w:rPr>
        <w:t>“</w:t>
      </w:r>
      <w:r w:rsidR="00AF79F3" w:rsidRPr="00A849DF">
        <w:rPr>
          <w:rFonts w:ascii="Arial" w:hAnsi="Arial" w:cs="Arial"/>
          <w:b/>
          <w:sz w:val="20"/>
          <w:szCs w:val="20"/>
        </w:rPr>
        <w:t>Existing Award</w:t>
      </w:r>
      <w:r w:rsidRPr="00A849DF">
        <w:rPr>
          <w:rFonts w:ascii="Arial" w:hAnsi="Arial" w:cs="Arial"/>
          <w:sz w:val="20"/>
          <w:szCs w:val="20"/>
        </w:rPr>
        <w:t>”</w:t>
      </w:r>
      <w:r w:rsidR="00AF79F3" w:rsidRPr="00A849DF">
        <w:rPr>
          <w:rFonts w:ascii="Arial" w:hAnsi="Arial" w:cs="Arial"/>
          <w:sz w:val="20"/>
          <w:szCs w:val="20"/>
        </w:rPr>
        <w:t xml:space="preserve"> means a</w:t>
      </w:r>
      <w:r w:rsidR="00A602E9" w:rsidRPr="00A849DF">
        <w:rPr>
          <w:rFonts w:ascii="Arial" w:hAnsi="Arial" w:cs="Arial"/>
          <w:sz w:val="20"/>
          <w:szCs w:val="20"/>
        </w:rPr>
        <w:t>n</w:t>
      </w:r>
      <w:r w:rsidR="00AF79F3" w:rsidRPr="00A849DF">
        <w:rPr>
          <w:rFonts w:ascii="Arial" w:hAnsi="Arial" w:cs="Arial"/>
          <w:sz w:val="20"/>
          <w:szCs w:val="20"/>
        </w:rPr>
        <w:t xml:space="preserve"> Award</w:t>
      </w:r>
      <w:r w:rsidR="00A602E9" w:rsidRPr="00A849DF">
        <w:rPr>
          <w:rFonts w:ascii="Arial" w:hAnsi="Arial" w:cs="Arial"/>
          <w:sz w:val="20"/>
          <w:szCs w:val="20"/>
        </w:rPr>
        <w:t xml:space="preserve"> which has not lapsed or been satisfied</w:t>
      </w:r>
      <w:r w:rsidR="00AF79F3" w:rsidRPr="00A849DF">
        <w:rPr>
          <w:rFonts w:ascii="Arial" w:hAnsi="Arial" w:cs="Arial"/>
          <w:sz w:val="20"/>
          <w:szCs w:val="20"/>
        </w:rPr>
        <w:t xml:space="preserve">; </w:t>
      </w:r>
    </w:p>
    <w:p w14:paraId="32375F63"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Financial Year</w:t>
      </w:r>
      <w:r w:rsidRPr="00A849DF">
        <w:rPr>
          <w:rFonts w:ascii="Arial" w:hAnsi="Arial" w:cs="Arial"/>
          <w:sz w:val="20"/>
          <w:szCs w:val="20"/>
        </w:rPr>
        <w:t>”</w:t>
      </w:r>
      <w:r w:rsidR="00E97983" w:rsidRPr="00A849DF">
        <w:rPr>
          <w:rFonts w:ascii="Arial" w:hAnsi="Arial" w:cs="Arial"/>
          <w:sz w:val="20"/>
          <w:szCs w:val="20"/>
        </w:rPr>
        <w:t xml:space="preserve"> </w:t>
      </w:r>
      <w:r w:rsidR="00835DF4" w:rsidRPr="00A849DF">
        <w:rPr>
          <w:rFonts w:ascii="Arial" w:hAnsi="Arial" w:cs="Arial"/>
          <w:sz w:val="20"/>
          <w:szCs w:val="20"/>
        </w:rPr>
        <w:t xml:space="preserve">means </w:t>
      </w:r>
      <w:r w:rsidR="00BC14F2" w:rsidRPr="00A849DF">
        <w:rPr>
          <w:rFonts w:ascii="Arial" w:hAnsi="Arial" w:cs="Arial"/>
          <w:sz w:val="20"/>
          <w:szCs w:val="20"/>
        </w:rPr>
        <w:t>a</w:t>
      </w:r>
      <w:r w:rsidR="00835DF4" w:rsidRPr="00A849DF">
        <w:rPr>
          <w:rFonts w:ascii="Arial" w:hAnsi="Arial" w:cs="Arial"/>
          <w:sz w:val="20"/>
          <w:szCs w:val="20"/>
        </w:rPr>
        <w:t xml:space="preserve"> financial year of the Company;</w:t>
      </w:r>
      <w:r w:rsidR="00E97983" w:rsidRPr="00A849DF">
        <w:rPr>
          <w:rFonts w:ascii="Arial" w:hAnsi="Arial" w:cs="Arial"/>
          <w:sz w:val="20"/>
          <w:szCs w:val="20"/>
        </w:rPr>
        <w:t xml:space="preserve"> </w:t>
      </w:r>
    </w:p>
    <w:p w14:paraId="11532638" w14:textId="77777777" w:rsidR="00E97983"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Group</w:t>
      </w:r>
      <w:r w:rsidRPr="00A849DF">
        <w:rPr>
          <w:rFonts w:ascii="Arial" w:hAnsi="Arial" w:cs="Arial"/>
          <w:sz w:val="20"/>
          <w:szCs w:val="20"/>
        </w:rPr>
        <w:t>”</w:t>
      </w:r>
      <w:r w:rsidR="00E97983" w:rsidRPr="00A849DF">
        <w:rPr>
          <w:rFonts w:ascii="Arial" w:hAnsi="Arial" w:cs="Arial"/>
          <w:sz w:val="20"/>
          <w:szCs w:val="20"/>
        </w:rPr>
        <w:t xml:space="preserve"> means the Company and its Subsidiaries from time to time;  </w:t>
      </w:r>
    </w:p>
    <w:p w14:paraId="016F8DBB" w14:textId="77777777" w:rsidR="00995FA5"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Pr="00A849DF">
        <w:rPr>
          <w:rFonts w:ascii="Arial" w:hAnsi="Arial" w:cs="Arial"/>
          <w:b/>
          <w:sz w:val="20"/>
          <w:szCs w:val="20"/>
        </w:rPr>
        <w:t>Holding Period</w:t>
      </w:r>
      <w:r w:rsidRPr="00A849DF">
        <w:rPr>
          <w:rFonts w:ascii="Arial" w:hAnsi="Arial" w:cs="Arial"/>
          <w:sz w:val="20"/>
          <w:szCs w:val="20"/>
        </w:rPr>
        <w:t>”</w:t>
      </w:r>
      <w:r w:rsidRPr="00A849DF">
        <w:rPr>
          <w:rFonts w:ascii="Arial" w:hAnsi="Arial" w:cs="Arial"/>
          <w:b/>
          <w:sz w:val="20"/>
          <w:szCs w:val="20"/>
        </w:rPr>
        <w:t xml:space="preserve"> </w:t>
      </w:r>
      <w:r w:rsidRPr="00A849DF">
        <w:rPr>
          <w:rFonts w:ascii="Arial" w:hAnsi="Arial" w:cs="Arial"/>
          <w:sz w:val="20"/>
          <w:szCs w:val="20"/>
        </w:rPr>
        <w:t xml:space="preserve">means a period </w:t>
      </w:r>
      <w:r w:rsidR="00920ED5" w:rsidRPr="00A849DF">
        <w:rPr>
          <w:rFonts w:ascii="Arial" w:hAnsi="Arial" w:cs="Arial"/>
          <w:sz w:val="20"/>
          <w:szCs w:val="20"/>
        </w:rPr>
        <w:t xml:space="preserve">(if any) </w:t>
      </w:r>
      <w:r w:rsidR="005E6C02" w:rsidRPr="00A849DF">
        <w:rPr>
          <w:rFonts w:ascii="Arial" w:hAnsi="Arial" w:cs="Arial"/>
          <w:sz w:val="20"/>
          <w:szCs w:val="20"/>
        </w:rPr>
        <w:t xml:space="preserve">specified by the Committee </w:t>
      </w:r>
      <w:r w:rsidR="00920ED5" w:rsidRPr="00A849DF">
        <w:rPr>
          <w:rFonts w:ascii="Arial" w:hAnsi="Arial" w:cs="Arial"/>
          <w:sz w:val="20"/>
          <w:szCs w:val="20"/>
        </w:rPr>
        <w:t>for a relevant Award</w:t>
      </w:r>
      <w:r w:rsidR="00165BA8" w:rsidRPr="00A849DF">
        <w:rPr>
          <w:rFonts w:ascii="Arial" w:hAnsi="Arial" w:cs="Arial"/>
          <w:sz w:val="20"/>
          <w:szCs w:val="20"/>
        </w:rPr>
        <w:t xml:space="preserve"> after the Release Date</w:t>
      </w:r>
      <w:r w:rsidR="009724EB" w:rsidRPr="00A849DF">
        <w:rPr>
          <w:rFonts w:ascii="Arial" w:hAnsi="Arial" w:cs="Arial"/>
          <w:sz w:val="20"/>
          <w:szCs w:val="20"/>
        </w:rPr>
        <w:t>;</w:t>
      </w:r>
    </w:p>
    <w:p w14:paraId="2F9CE3CD" w14:textId="77777777" w:rsidR="004D3877"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Internal Reorganisation</w:t>
      </w:r>
      <w:r w:rsidRPr="00A849DF">
        <w:rPr>
          <w:rFonts w:ascii="Arial" w:hAnsi="Arial" w:cs="Arial"/>
          <w:sz w:val="20"/>
          <w:szCs w:val="20"/>
        </w:rPr>
        <w:t>”</w:t>
      </w:r>
      <w:r w:rsidR="00E97983" w:rsidRPr="00A849DF">
        <w:rPr>
          <w:rFonts w:ascii="Arial" w:hAnsi="Arial" w:cs="Arial"/>
          <w:sz w:val="20"/>
          <w:szCs w:val="20"/>
        </w:rPr>
        <w:t xml:space="preserve"> means any compromise, arrangement or offer (including any </w:t>
      </w:r>
      <w:r w:rsidR="00CB0D80" w:rsidRPr="00A849DF">
        <w:rPr>
          <w:rFonts w:ascii="Arial" w:hAnsi="Arial" w:cs="Arial"/>
          <w:sz w:val="20"/>
          <w:szCs w:val="20"/>
        </w:rPr>
        <w:t>Takeover</w:t>
      </w:r>
      <w:r w:rsidR="00E97983" w:rsidRPr="00A849DF">
        <w:rPr>
          <w:rFonts w:ascii="Arial" w:hAnsi="Arial" w:cs="Arial"/>
          <w:sz w:val="20"/>
          <w:szCs w:val="20"/>
        </w:rPr>
        <w:t xml:space="preserve"> Event) which, </w:t>
      </w:r>
      <w:r w:rsidR="00F91369" w:rsidRPr="00A849DF">
        <w:rPr>
          <w:rFonts w:ascii="Arial" w:hAnsi="Arial" w:cs="Arial"/>
          <w:sz w:val="20"/>
          <w:szCs w:val="20"/>
        </w:rPr>
        <w:t>taking into account</w:t>
      </w:r>
      <w:r w:rsidR="00A602E9" w:rsidRPr="00A849DF">
        <w:rPr>
          <w:rFonts w:ascii="Arial" w:hAnsi="Arial" w:cs="Arial"/>
          <w:sz w:val="20"/>
          <w:szCs w:val="20"/>
        </w:rPr>
        <w:t>:</w:t>
      </w:r>
      <w:r w:rsidR="00F91369" w:rsidRPr="00A849DF">
        <w:rPr>
          <w:rFonts w:ascii="Arial" w:hAnsi="Arial" w:cs="Arial"/>
          <w:sz w:val="20"/>
          <w:szCs w:val="20"/>
        </w:rPr>
        <w:t xml:space="preserve"> </w:t>
      </w:r>
    </w:p>
    <w:p w14:paraId="30DBF10A" w14:textId="77777777" w:rsidR="004D3877" w:rsidRPr="00A849DF" w:rsidRDefault="00F91369" w:rsidP="004D3877">
      <w:pPr>
        <w:pStyle w:val="BodyTextIndent"/>
        <w:spacing w:line="360" w:lineRule="auto"/>
        <w:ind w:left="1418" w:hanging="567"/>
        <w:rPr>
          <w:rFonts w:ascii="Arial" w:hAnsi="Arial" w:cs="Arial"/>
          <w:sz w:val="20"/>
          <w:szCs w:val="20"/>
        </w:rPr>
      </w:pPr>
      <w:r w:rsidRPr="00A849DF">
        <w:rPr>
          <w:rFonts w:ascii="Arial" w:hAnsi="Arial" w:cs="Arial"/>
          <w:sz w:val="20"/>
          <w:szCs w:val="20"/>
        </w:rPr>
        <w:t xml:space="preserve">(a) </w:t>
      </w:r>
      <w:r w:rsidR="004D3877" w:rsidRPr="00A849DF">
        <w:rPr>
          <w:rFonts w:ascii="Arial" w:hAnsi="Arial" w:cs="Arial"/>
          <w:sz w:val="20"/>
          <w:szCs w:val="20"/>
        </w:rPr>
        <w:tab/>
      </w:r>
      <w:r w:rsidR="00E97983" w:rsidRPr="00A849DF">
        <w:rPr>
          <w:rFonts w:ascii="Arial" w:hAnsi="Arial" w:cs="Arial"/>
          <w:sz w:val="20"/>
          <w:szCs w:val="20"/>
        </w:rPr>
        <w:t>the shareholdings in the Company and any acquiring company before and after the compromise, arrangement or offer</w:t>
      </w:r>
      <w:r w:rsidRPr="00A849DF">
        <w:rPr>
          <w:rFonts w:ascii="Arial" w:hAnsi="Arial" w:cs="Arial"/>
          <w:sz w:val="20"/>
          <w:szCs w:val="20"/>
        </w:rPr>
        <w:t>;</w:t>
      </w:r>
      <w:r w:rsidR="00E97983" w:rsidRPr="00A849DF">
        <w:rPr>
          <w:rFonts w:ascii="Arial" w:hAnsi="Arial" w:cs="Arial"/>
          <w:sz w:val="20"/>
          <w:szCs w:val="20"/>
        </w:rPr>
        <w:t xml:space="preserve"> and/or </w:t>
      </w:r>
    </w:p>
    <w:p w14:paraId="00BAC924" w14:textId="77777777" w:rsidR="00F91369" w:rsidRPr="00A849DF" w:rsidRDefault="00F91369" w:rsidP="004D3877">
      <w:pPr>
        <w:pStyle w:val="BodyTextIndent"/>
        <w:spacing w:line="360" w:lineRule="auto"/>
        <w:ind w:left="1418" w:hanging="567"/>
        <w:rPr>
          <w:rFonts w:ascii="Arial" w:hAnsi="Arial" w:cs="Arial"/>
          <w:sz w:val="20"/>
          <w:szCs w:val="20"/>
        </w:rPr>
      </w:pPr>
      <w:r w:rsidRPr="00A849DF">
        <w:rPr>
          <w:rFonts w:ascii="Arial" w:hAnsi="Arial" w:cs="Arial"/>
          <w:sz w:val="20"/>
          <w:szCs w:val="20"/>
        </w:rPr>
        <w:t xml:space="preserve">(b) </w:t>
      </w:r>
      <w:r w:rsidR="004D3877" w:rsidRPr="00A849DF">
        <w:rPr>
          <w:rFonts w:ascii="Arial" w:hAnsi="Arial" w:cs="Arial"/>
          <w:sz w:val="20"/>
          <w:szCs w:val="20"/>
        </w:rPr>
        <w:tab/>
      </w:r>
      <w:r w:rsidR="00E97983" w:rsidRPr="00A849DF">
        <w:rPr>
          <w:rFonts w:ascii="Arial" w:hAnsi="Arial" w:cs="Arial"/>
          <w:sz w:val="20"/>
          <w:szCs w:val="20"/>
        </w:rPr>
        <w:t xml:space="preserve">the consideration given for the acquisition of the Shares and/or </w:t>
      </w:r>
      <w:r w:rsidRPr="00A849DF">
        <w:rPr>
          <w:rFonts w:ascii="Arial" w:hAnsi="Arial" w:cs="Arial"/>
          <w:sz w:val="20"/>
          <w:szCs w:val="20"/>
        </w:rPr>
        <w:t xml:space="preserve">(c) </w:t>
      </w:r>
      <w:r w:rsidR="00E97983" w:rsidRPr="00A849DF">
        <w:rPr>
          <w:rFonts w:ascii="Arial" w:hAnsi="Arial" w:cs="Arial"/>
          <w:sz w:val="20"/>
          <w:szCs w:val="20"/>
        </w:rPr>
        <w:t xml:space="preserve">any other matter which it considers relevant, </w:t>
      </w:r>
    </w:p>
    <w:p w14:paraId="18C32443" w14:textId="77777777" w:rsidR="00E97983" w:rsidRPr="00A849DF" w:rsidRDefault="00E97983" w:rsidP="00EE1508">
      <w:pPr>
        <w:pStyle w:val="BodyTextIndent"/>
        <w:spacing w:line="360" w:lineRule="auto"/>
        <w:rPr>
          <w:rFonts w:ascii="Arial" w:hAnsi="Arial" w:cs="Arial"/>
          <w:sz w:val="20"/>
          <w:szCs w:val="20"/>
        </w:rPr>
      </w:pPr>
      <w:r w:rsidRPr="00A849DF">
        <w:rPr>
          <w:rFonts w:ascii="Arial" w:hAnsi="Arial" w:cs="Arial"/>
          <w:sz w:val="20"/>
          <w:szCs w:val="20"/>
        </w:rPr>
        <w:lastRenderedPageBreak/>
        <w:t>is</w:t>
      </w:r>
      <w:r w:rsidR="00A602E9" w:rsidRPr="00A849DF">
        <w:rPr>
          <w:rFonts w:ascii="Arial" w:hAnsi="Arial" w:cs="Arial"/>
          <w:sz w:val="20"/>
          <w:szCs w:val="20"/>
        </w:rPr>
        <w:t xml:space="preserve">, in the reasonable opinion of the Committee, </w:t>
      </w:r>
      <w:r w:rsidRPr="00A849DF">
        <w:rPr>
          <w:rFonts w:ascii="Arial" w:hAnsi="Arial" w:cs="Arial"/>
          <w:sz w:val="20"/>
          <w:szCs w:val="20"/>
        </w:rPr>
        <w:t xml:space="preserve">an internal reorganisation or reconstruction of the Company;  </w:t>
      </w:r>
    </w:p>
    <w:p w14:paraId="1152E6B0"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London Stock Exchange</w:t>
      </w:r>
      <w:r w:rsidRPr="00A849DF">
        <w:rPr>
          <w:rFonts w:ascii="Arial" w:hAnsi="Arial" w:cs="Arial"/>
          <w:sz w:val="20"/>
          <w:szCs w:val="20"/>
        </w:rPr>
        <w:t>”</w:t>
      </w:r>
      <w:r w:rsidR="00E97983" w:rsidRPr="00A849DF">
        <w:rPr>
          <w:rFonts w:ascii="Arial" w:hAnsi="Arial" w:cs="Arial"/>
          <w:sz w:val="20"/>
          <w:szCs w:val="20"/>
        </w:rPr>
        <w:t xml:space="preserve"> means London Stock Exchange plc or any successor company or body carrying on the business of London Stock Exchange plc;  </w:t>
      </w:r>
    </w:p>
    <w:p w14:paraId="3468A815"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Market Value</w:t>
      </w:r>
      <w:r w:rsidRPr="00A849DF">
        <w:rPr>
          <w:rFonts w:ascii="Arial" w:hAnsi="Arial" w:cs="Arial"/>
          <w:sz w:val="20"/>
          <w:szCs w:val="20"/>
        </w:rPr>
        <w:t>”</w:t>
      </w:r>
      <w:r w:rsidR="00E97983" w:rsidRPr="00A849DF">
        <w:rPr>
          <w:rFonts w:ascii="Arial" w:hAnsi="Arial" w:cs="Arial"/>
          <w:sz w:val="20"/>
          <w:szCs w:val="20"/>
        </w:rPr>
        <w:t xml:space="preserve"> </w:t>
      </w:r>
      <w:r w:rsidR="009724EB" w:rsidRPr="00A849DF">
        <w:rPr>
          <w:rFonts w:ascii="Arial" w:hAnsi="Arial" w:cs="Arial"/>
          <w:sz w:val="20"/>
          <w:szCs w:val="20"/>
        </w:rPr>
        <w:t>means the average of the mid</w:t>
      </w:r>
      <w:r w:rsidR="00165BA8" w:rsidRPr="00A849DF">
        <w:rPr>
          <w:rFonts w:ascii="Arial" w:hAnsi="Arial" w:cs="Arial"/>
          <w:sz w:val="20"/>
          <w:szCs w:val="20"/>
        </w:rPr>
        <w:t>-</w:t>
      </w:r>
      <w:r w:rsidR="009724EB" w:rsidRPr="00A849DF">
        <w:rPr>
          <w:rFonts w:ascii="Arial" w:hAnsi="Arial" w:cs="Arial"/>
          <w:sz w:val="20"/>
          <w:szCs w:val="20"/>
        </w:rPr>
        <w:t xml:space="preserve">market </w:t>
      </w:r>
      <w:r w:rsidR="00165BA8" w:rsidRPr="00A849DF">
        <w:rPr>
          <w:rFonts w:ascii="Arial" w:hAnsi="Arial" w:cs="Arial"/>
          <w:sz w:val="20"/>
          <w:szCs w:val="20"/>
        </w:rPr>
        <w:t xml:space="preserve">closing </w:t>
      </w:r>
      <w:r w:rsidR="009724EB" w:rsidRPr="00A849DF">
        <w:rPr>
          <w:rFonts w:ascii="Arial" w:hAnsi="Arial" w:cs="Arial"/>
          <w:sz w:val="20"/>
          <w:szCs w:val="20"/>
        </w:rPr>
        <w:t>quotations of a Share over a period of 3 dealing days ending with the dealing day before the Award Date, or if the Committee so determines, the average of the mid</w:t>
      </w:r>
      <w:r w:rsidR="00165BA8" w:rsidRPr="00A849DF">
        <w:rPr>
          <w:rFonts w:ascii="Arial" w:hAnsi="Arial" w:cs="Arial"/>
          <w:sz w:val="20"/>
          <w:szCs w:val="20"/>
        </w:rPr>
        <w:t>-</w:t>
      </w:r>
      <w:r w:rsidR="009724EB" w:rsidRPr="00A849DF">
        <w:rPr>
          <w:rFonts w:ascii="Arial" w:hAnsi="Arial" w:cs="Arial"/>
          <w:sz w:val="20"/>
          <w:szCs w:val="20"/>
        </w:rPr>
        <w:t xml:space="preserve">market </w:t>
      </w:r>
      <w:r w:rsidR="00165BA8" w:rsidRPr="00A849DF">
        <w:rPr>
          <w:rFonts w:ascii="Arial" w:hAnsi="Arial" w:cs="Arial"/>
          <w:sz w:val="20"/>
          <w:szCs w:val="20"/>
        </w:rPr>
        <w:t xml:space="preserve">closing </w:t>
      </w:r>
      <w:r w:rsidR="00F85660" w:rsidRPr="00A849DF">
        <w:rPr>
          <w:rFonts w:ascii="Arial" w:hAnsi="Arial" w:cs="Arial"/>
          <w:sz w:val="20"/>
          <w:szCs w:val="20"/>
        </w:rPr>
        <w:t>quotations of a Share</w:t>
      </w:r>
      <w:r w:rsidR="009724EB" w:rsidRPr="00A849DF">
        <w:rPr>
          <w:rFonts w:ascii="Arial" w:hAnsi="Arial" w:cs="Arial"/>
          <w:sz w:val="20"/>
          <w:szCs w:val="20"/>
        </w:rPr>
        <w:t xml:space="preserve"> the dealing day before the Award Date</w:t>
      </w:r>
      <w:r w:rsidR="00165BA8" w:rsidRPr="00A849DF">
        <w:rPr>
          <w:rFonts w:ascii="Arial" w:hAnsi="Arial" w:cs="Arial"/>
          <w:sz w:val="20"/>
          <w:szCs w:val="20"/>
        </w:rPr>
        <w:t>, or the two dealing days before the Award Date</w:t>
      </w:r>
      <w:r w:rsidR="009724EB" w:rsidRPr="00A849DF">
        <w:rPr>
          <w:rFonts w:ascii="Arial" w:hAnsi="Arial" w:cs="Arial"/>
          <w:sz w:val="20"/>
          <w:szCs w:val="20"/>
        </w:rPr>
        <w:t>;</w:t>
      </w:r>
    </w:p>
    <w:p w14:paraId="2E0505AC"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Member of the Group</w:t>
      </w:r>
      <w:r w:rsidRPr="00A849DF">
        <w:rPr>
          <w:rFonts w:ascii="Arial" w:hAnsi="Arial" w:cs="Arial"/>
          <w:sz w:val="20"/>
          <w:szCs w:val="20"/>
        </w:rPr>
        <w:t>”</w:t>
      </w:r>
      <w:r w:rsidR="00E97983" w:rsidRPr="00A849DF">
        <w:rPr>
          <w:rFonts w:ascii="Arial" w:hAnsi="Arial" w:cs="Arial"/>
          <w:sz w:val="20"/>
          <w:szCs w:val="20"/>
        </w:rPr>
        <w:t xml:space="preserve"> means the Company or any one of its Subsidiaries from time to time;  </w:t>
      </w:r>
    </w:p>
    <w:p w14:paraId="11B75B5F"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AF79F3" w:rsidRPr="00A849DF">
        <w:rPr>
          <w:rFonts w:ascii="Arial" w:hAnsi="Arial" w:cs="Arial"/>
          <w:b/>
          <w:sz w:val="20"/>
          <w:szCs w:val="20"/>
        </w:rPr>
        <w:t>Nil-Cost Option</w:t>
      </w:r>
      <w:r w:rsidRPr="00A849DF">
        <w:rPr>
          <w:rFonts w:ascii="Arial" w:hAnsi="Arial" w:cs="Arial"/>
          <w:sz w:val="20"/>
          <w:szCs w:val="20"/>
        </w:rPr>
        <w:t>”</w:t>
      </w:r>
      <w:r w:rsidR="00E97983" w:rsidRPr="00A849DF">
        <w:rPr>
          <w:rFonts w:ascii="Arial" w:hAnsi="Arial" w:cs="Arial"/>
          <w:sz w:val="20"/>
          <w:szCs w:val="20"/>
        </w:rPr>
        <w:t xml:space="preserve"> means a right to acquire a number of Shares </w:t>
      </w:r>
      <w:r w:rsidR="00A602E9" w:rsidRPr="00A849DF">
        <w:rPr>
          <w:rFonts w:ascii="Arial" w:hAnsi="Arial" w:cs="Arial"/>
          <w:sz w:val="20"/>
          <w:szCs w:val="20"/>
        </w:rPr>
        <w:t>granted i</w:t>
      </w:r>
      <w:r w:rsidR="00E97983" w:rsidRPr="00A849DF">
        <w:rPr>
          <w:rFonts w:ascii="Arial" w:hAnsi="Arial" w:cs="Arial"/>
          <w:sz w:val="20"/>
          <w:szCs w:val="20"/>
        </w:rPr>
        <w:t xml:space="preserve">n accordance with </w:t>
      </w:r>
      <w:r w:rsidR="002F0496" w:rsidRPr="00A849DF">
        <w:rPr>
          <w:rFonts w:ascii="Arial" w:hAnsi="Arial" w:cs="Arial"/>
          <w:sz w:val="20"/>
          <w:szCs w:val="20"/>
        </w:rPr>
        <w:t>the Schedule</w:t>
      </w:r>
      <w:r w:rsidR="00E97983" w:rsidRPr="00A849DF">
        <w:rPr>
          <w:rFonts w:ascii="Arial" w:hAnsi="Arial" w:cs="Arial"/>
          <w:sz w:val="20"/>
          <w:szCs w:val="20"/>
        </w:rPr>
        <w:t xml:space="preserve">;  </w:t>
      </w:r>
    </w:p>
    <w:p w14:paraId="423914B8"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Participant</w:t>
      </w:r>
      <w:r w:rsidRPr="00A849DF">
        <w:rPr>
          <w:rFonts w:ascii="Arial" w:hAnsi="Arial" w:cs="Arial"/>
          <w:sz w:val="20"/>
          <w:szCs w:val="20"/>
        </w:rPr>
        <w:t>”</w:t>
      </w:r>
      <w:r w:rsidR="00E97983" w:rsidRPr="00A849DF">
        <w:rPr>
          <w:rFonts w:ascii="Arial" w:hAnsi="Arial" w:cs="Arial"/>
          <w:sz w:val="20"/>
          <w:szCs w:val="20"/>
        </w:rPr>
        <w:t xml:space="preserve"> means any individual who has been granted and remains entitled to </w:t>
      </w:r>
      <w:r w:rsidR="008300A5" w:rsidRPr="00A849DF">
        <w:rPr>
          <w:rFonts w:ascii="Arial" w:hAnsi="Arial" w:cs="Arial"/>
          <w:sz w:val="20"/>
          <w:szCs w:val="20"/>
        </w:rPr>
        <w:t>an</w:t>
      </w:r>
      <w:r w:rsidR="00E97983" w:rsidRPr="00A849DF">
        <w:rPr>
          <w:rFonts w:ascii="Arial" w:hAnsi="Arial" w:cs="Arial"/>
          <w:sz w:val="20"/>
          <w:szCs w:val="20"/>
        </w:rPr>
        <w:t xml:space="preserve"> </w:t>
      </w:r>
      <w:r w:rsidR="00AF79F3" w:rsidRPr="00A849DF">
        <w:rPr>
          <w:rFonts w:ascii="Arial" w:hAnsi="Arial" w:cs="Arial"/>
          <w:sz w:val="20"/>
          <w:szCs w:val="20"/>
        </w:rPr>
        <w:t>Existing</w:t>
      </w:r>
      <w:r w:rsidR="00E97983" w:rsidRPr="00A849DF">
        <w:rPr>
          <w:rFonts w:ascii="Arial" w:hAnsi="Arial" w:cs="Arial"/>
          <w:sz w:val="20"/>
          <w:szCs w:val="20"/>
        </w:rPr>
        <w:t xml:space="preserve"> </w:t>
      </w:r>
      <w:r w:rsidR="00AF79F3" w:rsidRPr="00A849DF">
        <w:rPr>
          <w:rFonts w:ascii="Arial" w:hAnsi="Arial" w:cs="Arial"/>
          <w:sz w:val="20"/>
          <w:szCs w:val="20"/>
        </w:rPr>
        <w:t>Award</w:t>
      </w:r>
      <w:r w:rsidR="00E97983" w:rsidRPr="00A849DF">
        <w:rPr>
          <w:rFonts w:ascii="Arial" w:hAnsi="Arial" w:cs="Arial"/>
          <w:sz w:val="20"/>
          <w:szCs w:val="20"/>
        </w:rPr>
        <w:t xml:space="preserve"> or (where </w:t>
      </w:r>
      <w:r w:rsidR="00BC14F2" w:rsidRPr="00A849DF">
        <w:rPr>
          <w:rFonts w:ascii="Arial" w:hAnsi="Arial" w:cs="Arial"/>
          <w:sz w:val="20"/>
          <w:szCs w:val="20"/>
        </w:rPr>
        <w:t>relevant</w:t>
      </w:r>
      <w:r w:rsidR="00E97983" w:rsidRPr="00A849DF">
        <w:rPr>
          <w:rFonts w:ascii="Arial" w:hAnsi="Arial" w:cs="Arial"/>
          <w:sz w:val="20"/>
          <w:szCs w:val="20"/>
        </w:rPr>
        <w:t>) the personal representative(s) of any such individual</w:t>
      </w:r>
      <w:r w:rsidR="005A351F" w:rsidRPr="00A849DF">
        <w:rPr>
          <w:rFonts w:ascii="Arial" w:hAnsi="Arial" w:cs="Arial"/>
          <w:sz w:val="20"/>
          <w:szCs w:val="20"/>
        </w:rPr>
        <w:t xml:space="preserve"> and/or who holds Shares in a Holding Period</w:t>
      </w:r>
      <w:r w:rsidR="00E97983" w:rsidRPr="00A849DF">
        <w:rPr>
          <w:rFonts w:ascii="Arial" w:hAnsi="Arial" w:cs="Arial"/>
          <w:sz w:val="20"/>
          <w:szCs w:val="20"/>
        </w:rPr>
        <w:t xml:space="preserve">;  </w:t>
      </w:r>
    </w:p>
    <w:p w14:paraId="22DC9C14"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Performance Condition(s)</w:t>
      </w:r>
      <w:r w:rsidRPr="00A849DF">
        <w:rPr>
          <w:rFonts w:ascii="Arial" w:hAnsi="Arial" w:cs="Arial"/>
          <w:sz w:val="20"/>
          <w:szCs w:val="20"/>
        </w:rPr>
        <w:t>”</w:t>
      </w:r>
      <w:r w:rsidR="00E97983" w:rsidRPr="00A849DF">
        <w:rPr>
          <w:rFonts w:ascii="Arial" w:hAnsi="Arial" w:cs="Arial"/>
          <w:sz w:val="20"/>
          <w:szCs w:val="20"/>
        </w:rPr>
        <w:t xml:space="preserve"> means any condition or conditions</w:t>
      </w:r>
      <w:r w:rsidR="00AB0265" w:rsidRPr="00A849DF">
        <w:rPr>
          <w:rFonts w:ascii="Arial" w:hAnsi="Arial" w:cs="Arial"/>
          <w:sz w:val="20"/>
          <w:szCs w:val="20"/>
        </w:rPr>
        <w:t>, as determined by the Committee on or prior to the Award Date of an Award,</w:t>
      </w:r>
      <w:r w:rsidR="00E97983" w:rsidRPr="00A849DF">
        <w:rPr>
          <w:rFonts w:ascii="Arial" w:hAnsi="Arial" w:cs="Arial"/>
          <w:sz w:val="20"/>
          <w:szCs w:val="20"/>
        </w:rPr>
        <w:t xml:space="preserve"> relating to the performance of the Company or Group</w:t>
      </w:r>
      <w:r w:rsidR="00C81FF4" w:rsidRPr="00A849DF">
        <w:rPr>
          <w:rFonts w:ascii="Arial" w:hAnsi="Arial" w:cs="Arial"/>
          <w:sz w:val="20"/>
          <w:szCs w:val="20"/>
        </w:rPr>
        <w:t>, or other condition</w:t>
      </w:r>
      <w:r w:rsidR="00AB0265" w:rsidRPr="00A849DF">
        <w:rPr>
          <w:rFonts w:ascii="Arial" w:hAnsi="Arial" w:cs="Arial"/>
          <w:sz w:val="20"/>
          <w:szCs w:val="20"/>
        </w:rPr>
        <w:t>,</w:t>
      </w:r>
      <w:r w:rsidR="00C81FF4" w:rsidRPr="00A849DF">
        <w:rPr>
          <w:rFonts w:ascii="Arial" w:hAnsi="Arial" w:cs="Arial"/>
          <w:sz w:val="20"/>
          <w:szCs w:val="20"/>
        </w:rPr>
        <w:t xml:space="preserve"> which must be met before </w:t>
      </w:r>
      <w:r w:rsidR="00AB0265" w:rsidRPr="00A849DF">
        <w:rPr>
          <w:rFonts w:ascii="Arial" w:hAnsi="Arial" w:cs="Arial"/>
          <w:sz w:val="20"/>
          <w:szCs w:val="20"/>
        </w:rPr>
        <w:t>the Vesting Date</w:t>
      </w:r>
      <w:r w:rsidR="00E97983" w:rsidRPr="00A849DF">
        <w:rPr>
          <w:rFonts w:ascii="Arial" w:hAnsi="Arial" w:cs="Arial"/>
          <w:sz w:val="20"/>
          <w:szCs w:val="20"/>
        </w:rPr>
        <w:t xml:space="preserve">;  </w:t>
      </w:r>
    </w:p>
    <w:p w14:paraId="045C7ED1" w14:textId="77777777" w:rsidR="002C0F74"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Performance Period</w:t>
      </w:r>
      <w:r w:rsidRPr="00A849DF">
        <w:rPr>
          <w:rFonts w:ascii="Arial" w:hAnsi="Arial" w:cs="Arial"/>
          <w:sz w:val="20"/>
          <w:szCs w:val="20"/>
        </w:rPr>
        <w:t>”</w:t>
      </w:r>
      <w:r w:rsidR="000640FA" w:rsidRPr="00A849DF">
        <w:rPr>
          <w:rFonts w:ascii="Arial" w:hAnsi="Arial" w:cs="Arial"/>
          <w:sz w:val="20"/>
          <w:szCs w:val="20"/>
        </w:rPr>
        <w:t xml:space="preserve"> means any</w:t>
      </w:r>
      <w:r w:rsidR="00E97983" w:rsidRPr="00A849DF">
        <w:rPr>
          <w:rFonts w:ascii="Arial" w:hAnsi="Arial" w:cs="Arial"/>
          <w:sz w:val="20"/>
          <w:szCs w:val="20"/>
        </w:rPr>
        <w:t xml:space="preserve"> period specified by the </w:t>
      </w:r>
      <w:r w:rsidR="00835DF4" w:rsidRPr="00A849DF">
        <w:rPr>
          <w:rFonts w:ascii="Arial" w:hAnsi="Arial" w:cs="Arial"/>
          <w:sz w:val="20"/>
          <w:szCs w:val="20"/>
        </w:rPr>
        <w:t>Committee</w:t>
      </w:r>
      <w:r w:rsidR="00E97983" w:rsidRPr="00A849DF">
        <w:rPr>
          <w:rFonts w:ascii="Arial" w:hAnsi="Arial" w:cs="Arial"/>
          <w:sz w:val="20"/>
          <w:szCs w:val="20"/>
        </w:rPr>
        <w:t xml:space="preserve"> </w:t>
      </w:r>
      <w:r w:rsidR="00263E4E" w:rsidRPr="00A849DF">
        <w:rPr>
          <w:rFonts w:ascii="Arial" w:hAnsi="Arial" w:cs="Arial"/>
          <w:sz w:val="20"/>
          <w:szCs w:val="20"/>
        </w:rPr>
        <w:t>for an Award</w:t>
      </w:r>
      <w:r w:rsidR="00E97983" w:rsidRPr="00A849DF">
        <w:rPr>
          <w:rFonts w:ascii="Arial" w:hAnsi="Arial" w:cs="Arial"/>
          <w:sz w:val="20"/>
          <w:szCs w:val="20"/>
        </w:rPr>
        <w:t xml:space="preserve"> </w:t>
      </w:r>
      <w:r w:rsidR="00BC14F2" w:rsidRPr="00A849DF">
        <w:rPr>
          <w:rFonts w:ascii="Arial" w:hAnsi="Arial" w:cs="Arial"/>
          <w:sz w:val="20"/>
          <w:szCs w:val="20"/>
        </w:rPr>
        <w:t xml:space="preserve">over </w:t>
      </w:r>
      <w:r w:rsidR="00E97983" w:rsidRPr="00A849DF">
        <w:rPr>
          <w:rFonts w:ascii="Arial" w:hAnsi="Arial" w:cs="Arial"/>
          <w:sz w:val="20"/>
          <w:szCs w:val="20"/>
        </w:rPr>
        <w:t>which any Performance Condition</w:t>
      </w:r>
      <w:r w:rsidR="00C81FF4" w:rsidRPr="00A849DF">
        <w:rPr>
          <w:rFonts w:ascii="Arial" w:hAnsi="Arial" w:cs="Arial"/>
          <w:sz w:val="20"/>
          <w:szCs w:val="20"/>
        </w:rPr>
        <w:t>(s)</w:t>
      </w:r>
      <w:r w:rsidR="00E97983" w:rsidRPr="00A849DF">
        <w:rPr>
          <w:rFonts w:ascii="Arial" w:hAnsi="Arial" w:cs="Arial"/>
          <w:sz w:val="20"/>
          <w:szCs w:val="20"/>
        </w:rPr>
        <w:t xml:space="preserve"> is to be measured for the purpose of determining </w:t>
      </w:r>
      <w:r w:rsidR="00C81FF4" w:rsidRPr="00A849DF">
        <w:rPr>
          <w:rFonts w:ascii="Arial" w:hAnsi="Arial" w:cs="Arial"/>
          <w:sz w:val="20"/>
          <w:szCs w:val="20"/>
        </w:rPr>
        <w:t xml:space="preserve">on the Vesting Date </w:t>
      </w:r>
      <w:r w:rsidR="00E97983" w:rsidRPr="00A849DF">
        <w:rPr>
          <w:rFonts w:ascii="Arial" w:hAnsi="Arial" w:cs="Arial"/>
          <w:sz w:val="20"/>
          <w:szCs w:val="20"/>
        </w:rPr>
        <w:t>whether or to what extent the Performance Condition</w:t>
      </w:r>
      <w:r w:rsidR="00C81FF4" w:rsidRPr="00A849DF">
        <w:rPr>
          <w:rFonts w:ascii="Arial" w:hAnsi="Arial" w:cs="Arial"/>
          <w:sz w:val="20"/>
          <w:szCs w:val="20"/>
        </w:rPr>
        <w:t>(s)</w:t>
      </w:r>
      <w:r w:rsidR="00E97983" w:rsidRPr="00A849DF">
        <w:rPr>
          <w:rFonts w:ascii="Arial" w:hAnsi="Arial" w:cs="Arial"/>
          <w:sz w:val="20"/>
          <w:szCs w:val="20"/>
        </w:rPr>
        <w:t xml:space="preserve"> has been satisfied</w:t>
      </w:r>
      <w:r w:rsidRPr="00A849DF">
        <w:rPr>
          <w:rFonts w:ascii="Arial" w:hAnsi="Arial" w:cs="Arial"/>
          <w:sz w:val="20"/>
          <w:szCs w:val="20"/>
        </w:rPr>
        <w:t xml:space="preserve"> provided </w:t>
      </w:r>
      <w:r w:rsidR="009724EB" w:rsidRPr="00A849DF">
        <w:rPr>
          <w:rFonts w:ascii="Arial" w:hAnsi="Arial" w:cs="Arial"/>
          <w:sz w:val="20"/>
          <w:szCs w:val="20"/>
        </w:rPr>
        <w:t>that a Performance Period of less than 36 calendar months must be approved by the Board;</w:t>
      </w:r>
    </w:p>
    <w:p w14:paraId="6B79B957"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Plan</w:t>
      </w:r>
      <w:r w:rsidRPr="00A849DF">
        <w:rPr>
          <w:rFonts w:ascii="Arial" w:hAnsi="Arial" w:cs="Arial"/>
          <w:sz w:val="20"/>
          <w:szCs w:val="20"/>
        </w:rPr>
        <w:t>”</w:t>
      </w:r>
      <w:r w:rsidR="00E97983" w:rsidRPr="00A849DF">
        <w:rPr>
          <w:rFonts w:ascii="Arial" w:hAnsi="Arial" w:cs="Arial"/>
          <w:sz w:val="20"/>
          <w:szCs w:val="20"/>
        </w:rPr>
        <w:t xml:space="preserve"> means this plan as governed by the Rules</w:t>
      </w:r>
      <w:r w:rsidRPr="00A849DF">
        <w:rPr>
          <w:rFonts w:ascii="Arial" w:hAnsi="Arial" w:cs="Arial"/>
          <w:sz w:val="20"/>
          <w:szCs w:val="20"/>
        </w:rPr>
        <w:t xml:space="preserve"> as amended from time to time</w:t>
      </w:r>
      <w:r w:rsidR="00E97983" w:rsidRPr="00A849DF">
        <w:rPr>
          <w:rFonts w:ascii="Arial" w:hAnsi="Arial" w:cs="Arial"/>
          <w:sz w:val="20"/>
          <w:szCs w:val="20"/>
        </w:rPr>
        <w:t xml:space="preserve">;  </w:t>
      </w:r>
    </w:p>
    <w:p w14:paraId="37C83F42" w14:textId="77777777" w:rsidR="00BC14F2"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BC14F2" w:rsidRPr="00A849DF">
        <w:rPr>
          <w:rFonts w:ascii="Arial" w:hAnsi="Arial" w:cs="Arial"/>
          <w:b/>
          <w:sz w:val="20"/>
          <w:szCs w:val="20"/>
        </w:rPr>
        <w:t>Release Date</w:t>
      </w:r>
      <w:r w:rsidRPr="00A849DF">
        <w:rPr>
          <w:rFonts w:ascii="Arial" w:hAnsi="Arial" w:cs="Arial"/>
          <w:sz w:val="20"/>
          <w:szCs w:val="20"/>
        </w:rPr>
        <w:t>”</w:t>
      </w:r>
      <w:r w:rsidR="00BC14F2" w:rsidRPr="00A849DF">
        <w:rPr>
          <w:rFonts w:ascii="Arial" w:hAnsi="Arial" w:cs="Arial"/>
          <w:sz w:val="20"/>
          <w:szCs w:val="20"/>
        </w:rPr>
        <w:t xml:space="preserve"> means the date </w:t>
      </w:r>
      <w:r w:rsidR="00FB6493" w:rsidRPr="00A849DF">
        <w:rPr>
          <w:rFonts w:ascii="Arial" w:hAnsi="Arial" w:cs="Arial"/>
          <w:sz w:val="20"/>
          <w:szCs w:val="20"/>
        </w:rPr>
        <w:t>determined by the Committee</w:t>
      </w:r>
      <w:r w:rsidR="0013091F" w:rsidRPr="00A849DF">
        <w:rPr>
          <w:rFonts w:ascii="Arial" w:hAnsi="Arial" w:cs="Arial"/>
          <w:sz w:val="20"/>
          <w:szCs w:val="20"/>
        </w:rPr>
        <w:t xml:space="preserve"> following the Vesting Date</w:t>
      </w:r>
      <w:r w:rsidR="00FB6493" w:rsidRPr="00A849DF">
        <w:rPr>
          <w:rFonts w:ascii="Arial" w:hAnsi="Arial" w:cs="Arial"/>
          <w:sz w:val="20"/>
          <w:szCs w:val="20"/>
        </w:rPr>
        <w:t xml:space="preserve"> </w:t>
      </w:r>
      <w:r w:rsidR="00BC14F2" w:rsidRPr="00A849DF">
        <w:rPr>
          <w:rFonts w:ascii="Arial" w:hAnsi="Arial" w:cs="Arial"/>
          <w:sz w:val="20"/>
          <w:szCs w:val="20"/>
        </w:rPr>
        <w:t>on which a Participant</w:t>
      </w:r>
      <w:r w:rsidR="00FB6493" w:rsidRPr="00A849DF">
        <w:rPr>
          <w:rFonts w:ascii="Arial" w:hAnsi="Arial" w:cs="Arial"/>
          <w:sz w:val="20"/>
          <w:szCs w:val="20"/>
        </w:rPr>
        <w:t xml:space="preserve"> is to obtain or</w:t>
      </w:r>
      <w:r w:rsidR="00BC14F2" w:rsidRPr="00A849DF">
        <w:rPr>
          <w:rFonts w:ascii="Arial" w:hAnsi="Arial" w:cs="Arial"/>
          <w:sz w:val="20"/>
          <w:szCs w:val="20"/>
        </w:rPr>
        <w:t xml:space="preserve"> obtains legal and beneficial ownership of Shares and/or cash under the Plan</w:t>
      </w:r>
      <w:r w:rsidR="005A351F" w:rsidRPr="00A849DF">
        <w:rPr>
          <w:rFonts w:ascii="Arial" w:hAnsi="Arial" w:cs="Arial"/>
          <w:sz w:val="20"/>
          <w:szCs w:val="20"/>
        </w:rPr>
        <w:t xml:space="preserve"> which shall not, o</w:t>
      </w:r>
      <w:r w:rsidR="00B1760C" w:rsidRPr="00A849DF">
        <w:rPr>
          <w:rFonts w:ascii="Arial" w:hAnsi="Arial" w:cs="Arial"/>
          <w:sz w:val="20"/>
          <w:szCs w:val="20"/>
        </w:rPr>
        <w:t>ther than in the case of Rule 8 or 9</w:t>
      </w:r>
      <w:r w:rsidR="005A351F" w:rsidRPr="00A849DF">
        <w:rPr>
          <w:rFonts w:ascii="Arial" w:hAnsi="Arial" w:cs="Arial"/>
          <w:sz w:val="20"/>
          <w:szCs w:val="20"/>
        </w:rPr>
        <w:t>, be earlier than the Earliest Release Date</w:t>
      </w:r>
      <w:r w:rsidR="00BC14F2" w:rsidRPr="00A849DF">
        <w:rPr>
          <w:rFonts w:ascii="Arial" w:hAnsi="Arial" w:cs="Arial"/>
          <w:sz w:val="20"/>
          <w:szCs w:val="20"/>
        </w:rPr>
        <w:t>;</w:t>
      </w:r>
    </w:p>
    <w:p w14:paraId="182F9C2C" w14:textId="77777777" w:rsidR="00AF79F3" w:rsidRPr="00A849DF" w:rsidRDefault="00995FA5" w:rsidP="00AF79F3">
      <w:pPr>
        <w:pStyle w:val="BodyTextIndent"/>
        <w:spacing w:line="360" w:lineRule="auto"/>
        <w:rPr>
          <w:rFonts w:ascii="Arial" w:hAnsi="Arial" w:cs="Arial"/>
          <w:sz w:val="20"/>
          <w:szCs w:val="20"/>
        </w:rPr>
      </w:pPr>
      <w:r w:rsidRPr="00A849DF">
        <w:rPr>
          <w:rFonts w:ascii="Arial" w:hAnsi="Arial" w:cs="Arial"/>
          <w:sz w:val="20"/>
          <w:szCs w:val="20"/>
        </w:rPr>
        <w:t>“</w:t>
      </w:r>
      <w:r w:rsidR="00AF79F3" w:rsidRPr="00A849DF">
        <w:rPr>
          <w:rFonts w:ascii="Arial" w:hAnsi="Arial" w:cs="Arial"/>
          <w:b/>
          <w:sz w:val="20"/>
          <w:szCs w:val="20"/>
        </w:rPr>
        <w:t>Restricted Share Award</w:t>
      </w:r>
      <w:r w:rsidRPr="00A849DF">
        <w:rPr>
          <w:rFonts w:ascii="Arial" w:hAnsi="Arial" w:cs="Arial"/>
          <w:sz w:val="20"/>
          <w:szCs w:val="20"/>
        </w:rPr>
        <w:t>”</w:t>
      </w:r>
      <w:r w:rsidR="00AF79F3" w:rsidRPr="00A849DF">
        <w:rPr>
          <w:rFonts w:ascii="Arial" w:hAnsi="Arial" w:cs="Arial"/>
          <w:sz w:val="20"/>
          <w:szCs w:val="20"/>
        </w:rPr>
        <w:t xml:space="preserve"> means an award of Shares to an Eligible Employee as set out in </w:t>
      </w:r>
      <w:r w:rsidR="002F0496" w:rsidRPr="00A849DF">
        <w:rPr>
          <w:rFonts w:ascii="Arial" w:hAnsi="Arial" w:cs="Arial"/>
          <w:sz w:val="20"/>
          <w:szCs w:val="20"/>
        </w:rPr>
        <w:t>the Schedule</w:t>
      </w:r>
      <w:r w:rsidR="00AF79F3" w:rsidRPr="00A849DF">
        <w:rPr>
          <w:rFonts w:ascii="Arial" w:hAnsi="Arial" w:cs="Arial"/>
          <w:sz w:val="20"/>
          <w:szCs w:val="20"/>
        </w:rPr>
        <w:t xml:space="preserve">;  </w:t>
      </w:r>
    </w:p>
    <w:p w14:paraId="75870B9D"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Restricted Shares</w:t>
      </w:r>
      <w:r w:rsidRPr="00A849DF">
        <w:rPr>
          <w:rFonts w:ascii="Arial" w:hAnsi="Arial" w:cs="Arial"/>
          <w:sz w:val="20"/>
          <w:szCs w:val="20"/>
        </w:rPr>
        <w:t>”</w:t>
      </w:r>
      <w:r w:rsidR="00E97983" w:rsidRPr="00A849DF">
        <w:rPr>
          <w:rFonts w:ascii="Arial" w:hAnsi="Arial" w:cs="Arial"/>
          <w:sz w:val="20"/>
          <w:szCs w:val="20"/>
        </w:rPr>
        <w:t xml:space="preserve"> means Shares which are the subject of a </w:t>
      </w:r>
      <w:r w:rsidR="00AF79F3" w:rsidRPr="00A849DF">
        <w:rPr>
          <w:rFonts w:ascii="Arial" w:hAnsi="Arial" w:cs="Arial"/>
          <w:sz w:val="20"/>
          <w:szCs w:val="20"/>
        </w:rPr>
        <w:t>Restricted Share Award</w:t>
      </w:r>
      <w:r w:rsidR="00E97983" w:rsidRPr="00A849DF">
        <w:rPr>
          <w:rFonts w:ascii="Arial" w:hAnsi="Arial" w:cs="Arial"/>
          <w:sz w:val="20"/>
          <w:szCs w:val="20"/>
        </w:rPr>
        <w:t xml:space="preserve">;  </w:t>
      </w:r>
    </w:p>
    <w:p w14:paraId="58D578C0"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Rules</w:t>
      </w:r>
      <w:r w:rsidRPr="00A849DF">
        <w:rPr>
          <w:rFonts w:ascii="Arial" w:hAnsi="Arial" w:cs="Arial"/>
          <w:sz w:val="20"/>
          <w:szCs w:val="20"/>
        </w:rPr>
        <w:t>”</w:t>
      </w:r>
      <w:r w:rsidR="00E97983" w:rsidRPr="00A849DF">
        <w:rPr>
          <w:rFonts w:ascii="Arial" w:hAnsi="Arial" w:cs="Arial"/>
          <w:sz w:val="20"/>
          <w:szCs w:val="20"/>
        </w:rPr>
        <w:t xml:space="preserve"> means these rules as from time to time amended in accordance with their provisions by the Board or by the Company in general meeting;  </w:t>
      </w:r>
    </w:p>
    <w:p w14:paraId="10863B30"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lastRenderedPageBreak/>
        <w:t>“</w:t>
      </w:r>
      <w:r w:rsidR="00E97983" w:rsidRPr="00A849DF">
        <w:rPr>
          <w:rFonts w:ascii="Arial" w:hAnsi="Arial" w:cs="Arial"/>
          <w:b/>
          <w:sz w:val="20"/>
          <w:szCs w:val="20"/>
        </w:rPr>
        <w:t>Share</w:t>
      </w:r>
      <w:r w:rsidRPr="00A849DF">
        <w:rPr>
          <w:rFonts w:ascii="Arial" w:hAnsi="Arial" w:cs="Arial"/>
          <w:sz w:val="20"/>
          <w:szCs w:val="20"/>
        </w:rPr>
        <w:t>”</w:t>
      </w:r>
      <w:r w:rsidR="00E97983" w:rsidRPr="00A849DF">
        <w:rPr>
          <w:rFonts w:ascii="Arial" w:hAnsi="Arial" w:cs="Arial"/>
          <w:sz w:val="20"/>
          <w:szCs w:val="20"/>
        </w:rPr>
        <w:t xml:space="preserve"> means a fully paid ordinary share in the capital of the Company;  </w:t>
      </w:r>
    </w:p>
    <w:p w14:paraId="08996753"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Subsidiary</w:t>
      </w:r>
      <w:r w:rsidRPr="00A849DF">
        <w:rPr>
          <w:rFonts w:ascii="Arial" w:hAnsi="Arial" w:cs="Arial"/>
          <w:sz w:val="20"/>
          <w:szCs w:val="20"/>
        </w:rPr>
        <w:t>”</w:t>
      </w:r>
      <w:r w:rsidR="00E97983" w:rsidRPr="00A849DF">
        <w:rPr>
          <w:rFonts w:ascii="Arial" w:hAnsi="Arial" w:cs="Arial"/>
          <w:sz w:val="20"/>
          <w:szCs w:val="20"/>
        </w:rPr>
        <w:t xml:space="preserve"> means a company which is both under the Control of the Company and is a subsidiary of the Company (within the meaning </w:t>
      </w:r>
      <w:r w:rsidR="00835DF4" w:rsidRPr="00A849DF">
        <w:rPr>
          <w:rFonts w:ascii="Arial" w:hAnsi="Arial" w:cs="Arial"/>
          <w:sz w:val="20"/>
          <w:szCs w:val="20"/>
        </w:rPr>
        <w:t>of section 1159 of the Companies Act 2006 or any company which is jointly controlled by the Company and any other person (and any company under the control of such jointly controlled company);</w:t>
      </w:r>
      <w:r w:rsidR="00E97983" w:rsidRPr="00A849DF">
        <w:rPr>
          <w:rFonts w:ascii="Arial" w:hAnsi="Arial" w:cs="Arial"/>
          <w:sz w:val="20"/>
          <w:szCs w:val="20"/>
        </w:rPr>
        <w:t xml:space="preserve"> </w:t>
      </w:r>
    </w:p>
    <w:p w14:paraId="001D8830" w14:textId="77777777" w:rsidR="00CB0D80"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CB0D80" w:rsidRPr="00A849DF">
        <w:rPr>
          <w:rFonts w:ascii="Arial" w:hAnsi="Arial" w:cs="Arial"/>
          <w:b/>
          <w:sz w:val="20"/>
          <w:szCs w:val="20"/>
        </w:rPr>
        <w:t>Takeover Event</w:t>
      </w:r>
      <w:r w:rsidRPr="00A849DF">
        <w:rPr>
          <w:rFonts w:ascii="Arial" w:hAnsi="Arial" w:cs="Arial"/>
          <w:sz w:val="20"/>
          <w:szCs w:val="20"/>
        </w:rPr>
        <w:t>”</w:t>
      </w:r>
      <w:r w:rsidR="00CB0D80" w:rsidRPr="00A849DF">
        <w:rPr>
          <w:rFonts w:ascii="Arial" w:hAnsi="Arial" w:cs="Arial"/>
          <w:sz w:val="20"/>
          <w:szCs w:val="20"/>
        </w:rPr>
        <w:t xml:space="preserve"> means the date on which:  </w:t>
      </w:r>
    </w:p>
    <w:p w14:paraId="07FE5349" w14:textId="77777777" w:rsidR="00CB0D80" w:rsidRPr="00A849DF" w:rsidRDefault="00CB0D80" w:rsidP="00EE1508">
      <w:pPr>
        <w:pStyle w:val="CMSHeadL8"/>
        <w:numPr>
          <w:ilvl w:val="7"/>
          <w:numId w:val="16"/>
        </w:numPr>
        <w:spacing w:line="360" w:lineRule="auto"/>
        <w:rPr>
          <w:rFonts w:ascii="Arial" w:hAnsi="Arial" w:cs="Arial"/>
          <w:sz w:val="20"/>
          <w:szCs w:val="20"/>
        </w:rPr>
      </w:pPr>
      <w:r w:rsidRPr="00A849DF">
        <w:rPr>
          <w:rFonts w:ascii="Arial" w:hAnsi="Arial" w:cs="Arial"/>
          <w:sz w:val="20"/>
          <w:szCs w:val="20"/>
        </w:rPr>
        <w:t>any person obtains Control of the Company as a result of making a general offer for Shares or otherwise</w:t>
      </w:r>
      <w:r w:rsidR="005A351F" w:rsidRPr="00A849DF">
        <w:rPr>
          <w:rFonts w:ascii="Arial" w:hAnsi="Arial" w:cs="Arial"/>
          <w:sz w:val="20"/>
          <w:szCs w:val="20"/>
        </w:rPr>
        <w:t xml:space="preserve"> and a person shall be deemed to have obtained Control of the Company if he and others acting in concert with him have together obtained Control of it</w:t>
      </w:r>
      <w:r w:rsidRPr="00A849DF">
        <w:rPr>
          <w:rFonts w:ascii="Arial" w:hAnsi="Arial" w:cs="Arial"/>
          <w:sz w:val="20"/>
          <w:szCs w:val="20"/>
        </w:rPr>
        <w:t xml:space="preserve">; or </w:t>
      </w:r>
    </w:p>
    <w:p w14:paraId="42CDD3B0" w14:textId="77777777" w:rsidR="00CB0D80" w:rsidRPr="00A849DF" w:rsidRDefault="00CB0D80" w:rsidP="00EE1508">
      <w:pPr>
        <w:pStyle w:val="CMSHeadL8"/>
        <w:numPr>
          <w:ilvl w:val="7"/>
          <w:numId w:val="16"/>
        </w:numPr>
        <w:spacing w:line="360" w:lineRule="auto"/>
        <w:rPr>
          <w:rFonts w:ascii="Arial" w:hAnsi="Arial" w:cs="Arial"/>
          <w:sz w:val="20"/>
          <w:szCs w:val="20"/>
        </w:rPr>
      </w:pPr>
      <w:r w:rsidRPr="00A849DF">
        <w:rPr>
          <w:rFonts w:ascii="Arial" w:hAnsi="Arial" w:cs="Arial"/>
          <w:sz w:val="20"/>
          <w:szCs w:val="20"/>
        </w:rPr>
        <w:t>the Court sanctions a compromise or arrangement for the purposes of a takeover of the Company; or</w:t>
      </w:r>
    </w:p>
    <w:p w14:paraId="6D3EE9AE" w14:textId="77777777" w:rsidR="00CB0D80" w:rsidRPr="00A849DF" w:rsidRDefault="00CB0D80" w:rsidP="00EE1508">
      <w:pPr>
        <w:pStyle w:val="CMSHeadL8"/>
        <w:numPr>
          <w:ilvl w:val="7"/>
          <w:numId w:val="16"/>
        </w:numPr>
        <w:spacing w:line="360" w:lineRule="auto"/>
        <w:rPr>
          <w:rFonts w:ascii="Arial" w:hAnsi="Arial" w:cs="Arial"/>
          <w:sz w:val="20"/>
          <w:szCs w:val="20"/>
        </w:rPr>
      </w:pPr>
      <w:r w:rsidRPr="00A849DF">
        <w:rPr>
          <w:rFonts w:ascii="Arial" w:hAnsi="Arial" w:cs="Arial"/>
          <w:sz w:val="20"/>
          <w:szCs w:val="20"/>
        </w:rPr>
        <w:t xml:space="preserve">any person becomes bound or entitled to acquire Shares under compulsory acquisition provisions; or </w:t>
      </w:r>
    </w:p>
    <w:p w14:paraId="2197B891" w14:textId="77777777" w:rsidR="00CB0D80" w:rsidRPr="00A849DF" w:rsidRDefault="00CB0D80" w:rsidP="00EE1508">
      <w:pPr>
        <w:pStyle w:val="CMSHeadL8"/>
        <w:numPr>
          <w:ilvl w:val="7"/>
          <w:numId w:val="16"/>
        </w:numPr>
        <w:spacing w:line="360" w:lineRule="auto"/>
        <w:rPr>
          <w:rFonts w:ascii="Arial" w:hAnsi="Arial" w:cs="Arial"/>
          <w:sz w:val="20"/>
          <w:szCs w:val="20"/>
        </w:rPr>
      </w:pPr>
      <w:r w:rsidRPr="00A849DF">
        <w:rPr>
          <w:rFonts w:ascii="Arial" w:hAnsi="Arial" w:cs="Arial"/>
          <w:sz w:val="20"/>
          <w:szCs w:val="20"/>
        </w:rPr>
        <w:t xml:space="preserve">the Company passes a resolution for voluntary winding-up; </w:t>
      </w:r>
    </w:p>
    <w:p w14:paraId="54904BFF" w14:textId="77777777" w:rsidR="005E6C02" w:rsidRPr="00A849DF" w:rsidRDefault="005E6C02" w:rsidP="00EE1508">
      <w:pPr>
        <w:pStyle w:val="BodyTextIndent"/>
        <w:spacing w:line="360" w:lineRule="auto"/>
        <w:rPr>
          <w:rFonts w:ascii="Arial" w:hAnsi="Arial" w:cs="Arial"/>
          <w:sz w:val="20"/>
          <w:szCs w:val="20"/>
        </w:rPr>
      </w:pPr>
      <w:r w:rsidRPr="00A849DF">
        <w:rPr>
          <w:rFonts w:ascii="Arial" w:hAnsi="Arial" w:cs="Arial"/>
          <w:sz w:val="20"/>
          <w:szCs w:val="20"/>
        </w:rPr>
        <w:t>“</w:t>
      </w:r>
      <w:r w:rsidRPr="00A849DF">
        <w:rPr>
          <w:rFonts w:ascii="Arial" w:hAnsi="Arial" w:cs="Arial"/>
          <w:b/>
          <w:sz w:val="20"/>
          <w:szCs w:val="20"/>
        </w:rPr>
        <w:t>Tax Liability</w:t>
      </w:r>
      <w:r w:rsidRPr="00A849DF">
        <w:rPr>
          <w:rFonts w:ascii="Arial" w:hAnsi="Arial" w:cs="Arial"/>
          <w:sz w:val="20"/>
          <w:szCs w:val="20"/>
        </w:rPr>
        <w:t xml:space="preserve">” means an amount sufficient to satisfy all taxes, duties, </w:t>
      </w:r>
      <w:r w:rsidR="00720AE8" w:rsidRPr="00A849DF">
        <w:rPr>
          <w:rFonts w:ascii="Arial" w:hAnsi="Arial" w:cs="Arial"/>
          <w:sz w:val="20"/>
          <w:szCs w:val="20"/>
        </w:rPr>
        <w:t xml:space="preserve">employee’s </w:t>
      </w:r>
      <w:r w:rsidRPr="00A849DF">
        <w:rPr>
          <w:rFonts w:ascii="Arial" w:hAnsi="Arial" w:cs="Arial"/>
          <w:sz w:val="20"/>
          <w:szCs w:val="20"/>
        </w:rPr>
        <w:t xml:space="preserve">social security contributions or any other amounts which are required to be withheld or accounted for by any person </w:t>
      </w:r>
      <w:r w:rsidR="00165BA8" w:rsidRPr="00A849DF">
        <w:rPr>
          <w:rFonts w:ascii="Arial" w:hAnsi="Arial" w:cs="Arial"/>
          <w:sz w:val="20"/>
          <w:szCs w:val="20"/>
        </w:rPr>
        <w:t>under PAYE or an equivalent system</w:t>
      </w:r>
      <w:r w:rsidRPr="00A849DF">
        <w:rPr>
          <w:rFonts w:ascii="Arial" w:hAnsi="Arial" w:cs="Arial"/>
          <w:sz w:val="20"/>
          <w:szCs w:val="20"/>
        </w:rPr>
        <w:t xml:space="preserve"> in connection with the grant, holding and/or exercise, vesting, satisfaction of or otherwise in connection with an Award or Shares;</w:t>
      </w:r>
    </w:p>
    <w:p w14:paraId="3EC04DC1"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Trustees</w:t>
      </w:r>
      <w:r w:rsidRPr="00A849DF">
        <w:rPr>
          <w:rFonts w:ascii="Arial" w:hAnsi="Arial" w:cs="Arial"/>
          <w:sz w:val="20"/>
          <w:szCs w:val="20"/>
        </w:rPr>
        <w:t>”</w:t>
      </w:r>
      <w:r w:rsidR="00E97983" w:rsidRPr="00A849DF">
        <w:rPr>
          <w:rFonts w:ascii="Arial" w:hAnsi="Arial" w:cs="Arial"/>
          <w:sz w:val="20"/>
          <w:szCs w:val="20"/>
        </w:rPr>
        <w:t xml:space="preserve"> means the trustees of any employee benefit trust established by the Company or any other Member of the Group for the benefit of directors and/or employees of the Company and/or Group;  </w:t>
      </w:r>
    </w:p>
    <w:p w14:paraId="7273AFF7" w14:textId="77777777" w:rsidR="00E97983" w:rsidRPr="00A849DF" w:rsidRDefault="00995FA5" w:rsidP="00EE1508">
      <w:pPr>
        <w:pStyle w:val="BodyTextIndent"/>
        <w:spacing w:line="360" w:lineRule="auto"/>
        <w:rPr>
          <w:rFonts w:ascii="Arial" w:hAnsi="Arial" w:cs="Arial"/>
          <w:sz w:val="20"/>
          <w:szCs w:val="20"/>
        </w:rPr>
      </w:pPr>
      <w:r w:rsidRPr="00A849DF">
        <w:rPr>
          <w:rFonts w:ascii="Arial" w:hAnsi="Arial" w:cs="Arial"/>
          <w:sz w:val="20"/>
          <w:szCs w:val="20"/>
        </w:rPr>
        <w:t>“</w:t>
      </w:r>
      <w:r w:rsidR="00E97983" w:rsidRPr="00A849DF">
        <w:rPr>
          <w:rFonts w:ascii="Arial" w:hAnsi="Arial" w:cs="Arial"/>
          <w:b/>
          <w:sz w:val="20"/>
          <w:szCs w:val="20"/>
        </w:rPr>
        <w:t>UK Listing Authority</w:t>
      </w:r>
      <w:r w:rsidRPr="00A849DF">
        <w:rPr>
          <w:rFonts w:ascii="Arial" w:hAnsi="Arial" w:cs="Arial"/>
          <w:sz w:val="20"/>
          <w:szCs w:val="20"/>
        </w:rPr>
        <w:t>”</w:t>
      </w:r>
      <w:r w:rsidR="00E97983" w:rsidRPr="00A849DF">
        <w:rPr>
          <w:rFonts w:ascii="Arial" w:hAnsi="Arial" w:cs="Arial"/>
          <w:sz w:val="20"/>
          <w:szCs w:val="20"/>
        </w:rPr>
        <w:t xml:space="preserve"> means the Financial </w:t>
      </w:r>
      <w:r w:rsidR="002F0496" w:rsidRPr="00A849DF">
        <w:rPr>
          <w:rFonts w:ascii="Arial" w:hAnsi="Arial" w:cs="Arial"/>
          <w:sz w:val="20"/>
          <w:szCs w:val="20"/>
        </w:rPr>
        <w:t>Conduct</w:t>
      </w:r>
      <w:r w:rsidR="00E97983" w:rsidRPr="00A849DF">
        <w:rPr>
          <w:rFonts w:ascii="Arial" w:hAnsi="Arial" w:cs="Arial"/>
          <w:sz w:val="20"/>
          <w:szCs w:val="20"/>
        </w:rPr>
        <w:t xml:space="preserve"> Authority acting in its capacity as the competent authority for the purposes of Part VI of the Financial Services and Markets Act 2000; and </w:t>
      </w:r>
    </w:p>
    <w:p w14:paraId="5B32822D" w14:textId="77777777" w:rsidR="00E97983" w:rsidRPr="00A849DF" w:rsidRDefault="00995FA5" w:rsidP="00EE1508">
      <w:pPr>
        <w:pStyle w:val="BodyTextIndent"/>
        <w:spacing w:line="360" w:lineRule="auto"/>
        <w:rPr>
          <w:rFonts w:ascii="Arial" w:hAnsi="Arial" w:cs="Arial"/>
          <w:i/>
          <w:sz w:val="20"/>
          <w:szCs w:val="20"/>
        </w:rPr>
      </w:pPr>
      <w:r w:rsidRPr="00A849DF">
        <w:rPr>
          <w:rFonts w:ascii="Arial" w:hAnsi="Arial" w:cs="Arial"/>
          <w:sz w:val="20"/>
          <w:szCs w:val="20"/>
        </w:rPr>
        <w:t>“</w:t>
      </w:r>
      <w:r w:rsidR="00E97983" w:rsidRPr="00A849DF">
        <w:rPr>
          <w:rFonts w:ascii="Arial" w:hAnsi="Arial" w:cs="Arial"/>
          <w:b/>
          <w:sz w:val="20"/>
          <w:szCs w:val="20"/>
        </w:rPr>
        <w:t>Vesting Date</w:t>
      </w:r>
      <w:r w:rsidRPr="00A849DF">
        <w:rPr>
          <w:rFonts w:ascii="Arial" w:hAnsi="Arial" w:cs="Arial"/>
          <w:sz w:val="20"/>
          <w:szCs w:val="20"/>
        </w:rPr>
        <w:t>”</w:t>
      </w:r>
      <w:r w:rsidR="00E97983" w:rsidRPr="00A849DF">
        <w:rPr>
          <w:rFonts w:ascii="Arial" w:hAnsi="Arial" w:cs="Arial"/>
          <w:sz w:val="20"/>
          <w:szCs w:val="20"/>
        </w:rPr>
        <w:t xml:space="preserve"> means</w:t>
      </w:r>
      <w:r w:rsidR="00C81FF4" w:rsidRPr="00A849DF">
        <w:rPr>
          <w:rFonts w:ascii="Arial" w:hAnsi="Arial" w:cs="Arial"/>
          <w:sz w:val="20"/>
          <w:szCs w:val="20"/>
        </w:rPr>
        <w:t xml:space="preserve"> </w:t>
      </w:r>
      <w:r w:rsidR="00CB0D80" w:rsidRPr="00A849DF">
        <w:rPr>
          <w:rFonts w:ascii="Arial" w:hAnsi="Arial" w:cs="Arial"/>
          <w:sz w:val="20"/>
          <w:szCs w:val="20"/>
        </w:rPr>
        <w:t>the</w:t>
      </w:r>
      <w:r w:rsidR="00E97983" w:rsidRPr="00A849DF">
        <w:rPr>
          <w:rFonts w:ascii="Arial" w:hAnsi="Arial" w:cs="Arial"/>
          <w:sz w:val="20"/>
          <w:szCs w:val="20"/>
        </w:rPr>
        <w:t xml:space="preserve"> date </w:t>
      </w:r>
      <w:r w:rsidR="00CB0D80" w:rsidRPr="00A849DF">
        <w:rPr>
          <w:rFonts w:ascii="Arial" w:hAnsi="Arial" w:cs="Arial"/>
          <w:sz w:val="20"/>
          <w:szCs w:val="20"/>
        </w:rPr>
        <w:t xml:space="preserve">on which the Committee determines </w:t>
      </w:r>
      <w:r w:rsidR="00263E4E" w:rsidRPr="00A849DF">
        <w:rPr>
          <w:rFonts w:ascii="Arial" w:hAnsi="Arial" w:cs="Arial"/>
          <w:sz w:val="20"/>
          <w:szCs w:val="20"/>
        </w:rPr>
        <w:t xml:space="preserve">how </w:t>
      </w:r>
      <w:r w:rsidR="00CB0D80" w:rsidRPr="00A849DF">
        <w:rPr>
          <w:rFonts w:ascii="Arial" w:hAnsi="Arial" w:cs="Arial"/>
          <w:sz w:val="20"/>
          <w:szCs w:val="20"/>
        </w:rPr>
        <w:t xml:space="preserve">the </w:t>
      </w:r>
      <w:r w:rsidR="00E97983" w:rsidRPr="00A849DF">
        <w:rPr>
          <w:rFonts w:ascii="Arial" w:hAnsi="Arial" w:cs="Arial"/>
          <w:sz w:val="20"/>
          <w:szCs w:val="20"/>
        </w:rPr>
        <w:t>Performance Condition</w:t>
      </w:r>
      <w:r w:rsidR="00C81FF4" w:rsidRPr="00A849DF">
        <w:rPr>
          <w:rFonts w:ascii="Arial" w:hAnsi="Arial" w:cs="Arial"/>
          <w:sz w:val="20"/>
          <w:szCs w:val="20"/>
        </w:rPr>
        <w:t>(s)</w:t>
      </w:r>
      <w:r w:rsidR="00E97983" w:rsidRPr="00A849DF">
        <w:rPr>
          <w:rFonts w:ascii="Arial" w:hAnsi="Arial" w:cs="Arial"/>
          <w:sz w:val="20"/>
          <w:szCs w:val="20"/>
        </w:rPr>
        <w:t xml:space="preserve"> </w:t>
      </w:r>
      <w:r w:rsidR="00C81FF4" w:rsidRPr="00A849DF">
        <w:rPr>
          <w:rFonts w:ascii="Arial" w:hAnsi="Arial" w:cs="Arial"/>
          <w:sz w:val="20"/>
          <w:szCs w:val="20"/>
        </w:rPr>
        <w:t xml:space="preserve">for an Award </w:t>
      </w:r>
      <w:r w:rsidR="00E97983" w:rsidRPr="00A849DF">
        <w:rPr>
          <w:rFonts w:ascii="Arial" w:hAnsi="Arial" w:cs="Arial"/>
          <w:sz w:val="20"/>
          <w:szCs w:val="20"/>
        </w:rPr>
        <w:t>has been satisfied</w:t>
      </w:r>
      <w:r w:rsidR="002C0F74" w:rsidRPr="00A849DF">
        <w:rPr>
          <w:rFonts w:ascii="Arial" w:hAnsi="Arial" w:cs="Arial"/>
          <w:sz w:val="20"/>
          <w:szCs w:val="20"/>
        </w:rPr>
        <w:t>,</w:t>
      </w:r>
      <w:r w:rsidR="005E7D3F" w:rsidRPr="00A849DF">
        <w:rPr>
          <w:rFonts w:ascii="Arial" w:hAnsi="Arial" w:cs="Arial"/>
          <w:sz w:val="20"/>
          <w:szCs w:val="20"/>
        </w:rPr>
        <w:t xml:space="preserve"> </w:t>
      </w:r>
      <w:r w:rsidR="00263E4E" w:rsidRPr="00A849DF">
        <w:rPr>
          <w:rFonts w:ascii="Arial" w:hAnsi="Arial" w:cs="Arial"/>
          <w:sz w:val="20"/>
          <w:szCs w:val="20"/>
        </w:rPr>
        <w:t>whether</w:t>
      </w:r>
      <w:r w:rsidR="00E97983" w:rsidRPr="00A849DF">
        <w:rPr>
          <w:rFonts w:ascii="Arial" w:hAnsi="Arial" w:cs="Arial"/>
          <w:sz w:val="20"/>
          <w:szCs w:val="20"/>
        </w:rPr>
        <w:t xml:space="preserve"> in full or in part</w:t>
      </w:r>
      <w:r w:rsidR="00263E4E" w:rsidRPr="00A849DF">
        <w:rPr>
          <w:rFonts w:ascii="Arial" w:hAnsi="Arial" w:cs="Arial"/>
          <w:sz w:val="20"/>
          <w:szCs w:val="20"/>
        </w:rPr>
        <w:t xml:space="preserve"> or not at all</w:t>
      </w:r>
      <w:r w:rsidR="00C81FF4" w:rsidRPr="00A849DF">
        <w:rPr>
          <w:rFonts w:ascii="Arial" w:hAnsi="Arial" w:cs="Arial"/>
          <w:sz w:val="20"/>
          <w:szCs w:val="20"/>
        </w:rPr>
        <w:t>.</w:t>
      </w:r>
      <w:r w:rsidR="00E97983" w:rsidRPr="00A849DF">
        <w:rPr>
          <w:rFonts w:ascii="Arial" w:hAnsi="Arial" w:cs="Arial"/>
          <w:sz w:val="20"/>
          <w:szCs w:val="20"/>
        </w:rPr>
        <w:t xml:space="preserve">  </w:t>
      </w:r>
    </w:p>
    <w:p w14:paraId="3BB8E478" w14:textId="77777777" w:rsidR="00C43555"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Where the context so admits the singular shall include the plural and vice versa and the masculine gender shall include the feminine.  </w:t>
      </w:r>
    </w:p>
    <w:p w14:paraId="3F21AD8E" w14:textId="77777777" w:rsidR="00E97983"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Any reference to a statutory provision is to be construed as a reference to that provision as for the time being amended or re-enacted and shall include any regulations or other subordinate legislation made under it.  </w:t>
      </w:r>
    </w:p>
    <w:p w14:paraId="0A0BF1E3" w14:textId="77777777" w:rsidR="00E97983" w:rsidRPr="00A849DF" w:rsidRDefault="00E97983" w:rsidP="00BF4AE9">
      <w:pPr>
        <w:pStyle w:val="CMSANHeading1"/>
        <w:spacing w:before="240" w:line="360" w:lineRule="auto"/>
        <w:rPr>
          <w:rFonts w:ascii="Arial" w:hAnsi="Arial" w:cs="Arial"/>
          <w:sz w:val="20"/>
          <w:szCs w:val="20"/>
        </w:rPr>
      </w:pPr>
      <w:r w:rsidRPr="00A849DF">
        <w:rPr>
          <w:rFonts w:ascii="Arial" w:hAnsi="Arial" w:cs="Arial"/>
          <w:sz w:val="20"/>
          <w:szCs w:val="20"/>
        </w:rPr>
        <w:lastRenderedPageBreak/>
        <w:t xml:space="preserve">Commencement and </w:t>
      </w:r>
      <w:r w:rsidR="00CB0D80" w:rsidRPr="00A849DF">
        <w:rPr>
          <w:rFonts w:ascii="Arial" w:hAnsi="Arial" w:cs="Arial"/>
          <w:sz w:val="20"/>
          <w:szCs w:val="20"/>
        </w:rPr>
        <w:t>Name</w:t>
      </w:r>
    </w:p>
    <w:p w14:paraId="074B4804" w14:textId="2ACD966D" w:rsidR="00E97983" w:rsidRPr="00A849DF" w:rsidRDefault="00E97983" w:rsidP="00BF4AE9">
      <w:pPr>
        <w:pStyle w:val="BodyTextIndent"/>
        <w:spacing w:before="240" w:line="360" w:lineRule="auto"/>
        <w:rPr>
          <w:rFonts w:ascii="Arial" w:hAnsi="Arial" w:cs="Arial"/>
          <w:sz w:val="20"/>
          <w:szCs w:val="20"/>
        </w:rPr>
      </w:pPr>
      <w:r w:rsidRPr="00A849DF">
        <w:rPr>
          <w:rFonts w:ascii="Arial" w:hAnsi="Arial" w:cs="Arial"/>
          <w:sz w:val="20"/>
          <w:szCs w:val="20"/>
        </w:rPr>
        <w:t xml:space="preserve">The Plan shall commence on the Commencement Date and be known as </w:t>
      </w:r>
      <w:r w:rsidR="00995FA5" w:rsidRPr="00A849DF">
        <w:rPr>
          <w:rFonts w:ascii="Arial" w:hAnsi="Arial" w:cs="Arial"/>
          <w:sz w:val="20"/>
          <w:szCs w:val="20"/>
        </w:rPr>
        <w:t>“</w:t>
      </w:r>
      <w:r w:rsidR="00C43555" w:rsidRPr="00A849DF">
        <w:rPr>
          <w:rFonts w:ascii="Arial" w:hAnsi="Arial" w:cs="Arial"/>
          <w:sz w:val="20"/>
          <w:szCs w:val="20"/>
        </w:rPr>
        <w:t>t</w:t>
      </w:r>
      <w:r w:rsidRPr="00A849DF">
        <w:rPr>
          <w:rFonts w:ascii="Arial" w:hAnsi="Arial" w:cs="Arial"/>
          <w:sz w:val="20"/>
          <w:szCs w:val="20"/>
        </w:rPr>
        <w:t>he</w:t>
      </w:r>
      <w:r w:rsidR="00CB0D80" w:rsidRPr="00A849DF">
        <w:rPr>
          <w:rFonts w:ascii="Arial" w:hAnsi="Arial" w:cs="Arial"/>
          <w:sz w:val="20"/>
          <w:szCs w:val="20"/>
        </w:rPr>
        <w:t xml:space="preserve"> </w:t>
      </w:r>
      <w:r w:rsidR="00152949">
        <w:rPr>
          <w:rFonts w:ascii="Arial" w:hAnsi="Arial" w:cs="Arial"/>
          <w:sz w:val="20"/>
          <w:szCs w:val="20"/>
        </w:rPr>
        <w:t>International Distributions Services</w:t>
      </w:r>
      <w:r w:rsidR="00995FA5" w:rsidRPr="00A849DF">
        <w:rPr>
          <w:rFonts w:ascii="Arial" w:hAnsi="Arial" w:cs="Arial"/>
          <w:sz w:val="20"/>
          <w:szCs w:val="20"/>
        </w:rPr>
        <w:t xml:space="preserve"> </w:t>
      </w:r>
      <w:r w:rsidR="00BF4AE9" w:rsidRPr="00A849DF">
        <w:rPr>
          <w:rFonts w:ascii="Arial" w:hAnsi="Arial" w:cs="Arial"/>
          <w:sz w:val="20"/>
          <w:szCs w:val="20"/>
        </w:rPr>
        <w:t>plc Long</w:t>
      </w:r>
      <w:r w:rsidR="00C41ABB" w:rsidRPr="00A849DF">
        <w:rPr>
          <w:rFonts w:ascii="Arial" w:hAnsi="Arial" w:cs="Arial"/>
          <w:sz w:val="20"/>
          <w:szCs w:val="20"/>
        </w:rPr>
        <w:t xml:space="preserve"> </w:t>
      </w:r>
      <w:r w:rsidRPr="00A849DF">
        <w:rPr>
          <w:rFonts w:ascii="Arial" w:hAnsi="Arial" w:cs="Arial"/>
          <w:sz w:val="20"/>
          <w:szCs w:val="20"/>
        </w:rPr>
        <w:t>Term Incentive Plan</w:t>
      </w:r>
      <w:r w:rsidR="00995FA5" w:rsidRPr="00A849DF">
        <w:rPr>
          <w:rFonts w:ascii="Arial" w:hAnsi="Arial" w:cs="Arial"/>
          <w:sz w:val="20"/>
          <w:szCs w:val="20"/>
        </w:rPr>
        <w:t>”</w:t>
      </w:r>
      <w:r w:rsidRPr="00A849DF">
        <w:rPr>
          <w:rFonts w:ascii="Arial" w:hAnsi="Arial" w:cs="Arial"/>
          <w:sz w:val="20"/>
          <w:szCs w:val="20"/>
        </w:rPr>
        <w:t xml:space="preserve">.  </w:t>
      </w:r>
    </w:p>
    <w:p w14:paraId="6E167DEB" w14:textId="77777777" w:rsidR="00E97983" w:rsidRPr="00A849DF" w:rsidRDefault="00E97983" w:rsidP="00BF4AE9">
      <w:pPr>
        <w:pStyle w:val="CMSANHeading1"/>
        <w:spacing w:before="240" w:line="360" w:lineRule="auto"/>
        <w:rPr>
          <w:rFonts w:ascii="Arial" w:hAnsi="Arial" w:cs="Arial"/>
          <w:sz w:val="20"/>
          <w:szCs w:val="20"/>
        </w:rPr>
      </w:pPr>
      <w:r w:rsidRPr="00A849DF">
        <w:rPr>
          <w:rFonts w:ascii="Arial" w:hAnsi="Arial" w:cs="Arial"/>
          <w:sz w:val="20"/>
          <w:szCs w:val="20"/>
        </w:rPr>
        <w:t xml:space="preserve">Grant of </w:t>
      </w:r>
      <w:r w:rsidR="00AF79F3" w:rsidRPr="00A849DF">
        <w:rPr>
          <w:rFonts w:ascii="Arial" w:hAnsi="Arial" w:cs="Arial"/>
          <w:sz w:val="20"/>
          <w:szCs w:val="20"/>
        </w:rPr>
        <w:t>Award</w:t>
      </w:r>
      <w:r w:rsidRPr="00A849DF">
        <w:rPr>
          <w:rFonts w:ascii="Arial" w:hAnsi="Arial" w:cs="Arial"/>
          <w:sz w:val="20"/>
          <w:szCs w:val="20"/>
        </w:rPr>
        <w:t>s</w:t>
      </w:r>
    </w:p>
    <w:p w14:paraId="6FE9909C" w14:textId="77777777" w:rsidR="00E97983"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The </w:t>
      </w:r>
      <w:r w:rsidR="00835DF4" w:rsidRPr="00A849DF">
        <w:rPr>
          <w:rFonts w:ascii="Arial" w:hAnsi="Arial" w:cs="Arial"/>
          <w:sz w:val="20"/>
          <w:szCs w:val="20"/>
        </w:rPr>
        <w:t>Committee</w:t>
      </w:r>
      <w:r w:rsidRPr="00A849DF">
        <w:rPr>
          <w:rFonts w:ascii="Arial" w:hAnsi="Arial" w:cs="Arial"/>
          <w:sz w:val="20"/>
          <w:szCs w:val="20"/>
        </w:rPr>
        <w:t xml:space="preserve"> may from time to time in its absolute discretion grant </w:t>
      </w:r>
      <w:r w:rsidR="00AF79F3" w:rsidRPr="00A849DF">
        <w:rPr>
          <w:rFonts w:ascii="Arial" w:hAnsi="Arial" w:cs="Arial"/>
          <w:sz w:val="20"/>
          <w:szCs w:val="20"/>
        </w:rPr>
        <w:t>Award</w:t>
      </w:r>
      <w:r w:rsidRPr="00A849DF">
        <w:rPr>
          <w:rFonts w:ascii="Arial" w:hAnsi="Arial" w:cs="Arial"/>
          <w:sz w:val="20"/>
          <w:szCs w:val="20"/>
        </w:rPr>
        <w:t>s to Eligible Employees.</w:t>
      </w:r>
      <w:r w:rsidR="007C60DF" w:rsidRPr="00A849DF">
        <w:rPr>
          <w:rFonts w:ascii="Arial" w:hAnsi="Arial" w:cs="Arial"/>
          <w:sz w:val="20"/>
          <w:szCs w:val="20"/>
        </w:rPr>
        <w:t xml:space="preserve">  Awards may also be granted by the Trustees, subject to the prior approval of the Committee</w:t>
      </w:r>
      <w:r w:rsidR="00D7182C" w:rsidRPr="00A849DF">
        <w:rPr>
          <w:rFonts w:ascii="Arial" w:hAnsi="Arial" w:cs="Arial"/>
          <w:sz w:val="20"/>
          <w:szCs w:val="20"/>
        </w:rPr>
        <w:t>,</w:t>
      </w:r>
      <w:r w:rsidR="007C60DF" w:rsidRPr="00A849DF">
        <w:rPr>
          <w:rFonts w:ascii="Arial" w:hAnsi="Arial" w:cs="Arial"/>
          <w:sz w:val="20"/>
          <w:szCs w:val="20"/>
        </w:rPr>
        <w:t xml:space="preserve"> in which case the Trustees shall assume responsibility to deliver Shares and/or cash under the Award, but </w:t>
      </w:r>
      <w:r w:rsidR="005E7D3F" w:rsidRPr="00A849DF">
        <w:rPr>
          <w:rFonts w:ascii="Arial" w:hAnsi="Arial" w:cs="Arial"/>
          <w:sz w:val="20"/>
          <w:szCs w:val="20"/>
        </w:rPr>
        <w:t xml:space="preserve">Awards granted </w:t>
      </w:r>
      <w:r w:rsidR="00263E4E" w:rsidRPr="00A849DF">
        <w:rPr>
          <w:rFonts w:ascii="Arial" w:hAnsi="Arial" w:cs="Arial"/>
          <w:sz w:val="20"/>
          <w:szCs w:val="20"/>
        </w:rPr>
        <w:t>by</w:t>
      </w:r>
      <w:r w:rsidR="005E7D3F" w:rsidRPr="00A849DF">
        <w:rPr>
          <w:rFonts w:ascii="Arial" w:hAnsi="Arial" w:cs="Arial"/>
          <w:sz w:val="20"/>
          <w:szCs w:val="20"/>
        </w:rPr>
        <w:t xml:space="preserve"> the Trustees </w:t>
      </w:r>
      <w:r w:rsidR="007C60DF" w:rsidRPr="00A849DF">
        <w:rPr>
          <w:rFonts w:ascii="Arial" w:hAnsi="Arial" w:cs="Arial"/>
          <w:sz w:val="20"/>
          <w:szCs w:val="20"/>
        </w:rPr>
        <w:t xml:space="preserve">shall otherwise be </w:t>
      </w:r>
      <w:r w:rsidR="005E7D3F" w:rsidRPr="00A849DF">
        <w:rPr>
          <w:rFonts w:ascii="Arial" w:hAnsi="Arial" w:cs="Arial"/>
          <w:sz w:val="20"/>
          <w:szCs w:val="20"/>
        </w:rPr>
        <w:t>subject to</w:t>
      </w:r>
      <w:r w:rsidR="007C60DF" w:rsidRPr="00A849DF">
        <w:rPr>
          <w:rFonts w:ascii="Arial" w:hAnsi="Arial" w:cs="Arial"/>
          <w:sz w:val="20"/>
          <w:szCs w:val="20"/>
        </w:rPr>
        <w:t xml:space="preserve"> the terms of the Plan.</w:t>
      </w:r>
    </w:p>
    <w:p w14:paraId="6E5DB4C5" w14:textId="77777777" w:rsidR="00FD5063" w:rsidRPr="00A849DF" w:rsidRDefault="00FD5063"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An Award may normally only be granted within the period of one month starting on the Commencement Date or </w:t>
      </w:r>
      <w:r w:rsidR="00263E4E" w:rsidRPr="00A849DF">
        <w:rPr>
          <w:rFonts w:ascii="Arial" w:hAnsi="Arial" w:cs="Arial"/>
          <w:sz w:val="20"/>
          <w:szCs w:val="20"/>
        </w:rPr>
        <w:t xml:space="preserve">subsequently </w:t>
      </w:r>
      <w:r w:rsidRPr="00A849DF">
        <w:rPr>
          <w:rFonts w:ascii="Arial" w:hAnsi="Arial" w:cs="Arial"/>
          <w:sz w:val="20"/>
          <w:szCs w:val="20"/>
        </w:rPr>
        <w:t xml:space="preserve">in the period of four months following the beginning of a Financial Year (so long as the grant occurs after </w:t>
      </w:r>
      <w:r w:rsidR="00263E4E" w:rsidRPr="00A849DF">
        <w:rPr>
          <w:rFonts w:ascii="Arial" w:hAnsi="Arial" w:cs="Arial"/>
          <w:sz w:val="20"/>
          <w:szCs w:val="20"/>
        </w:rPr>
        <w:t>an</w:t>
      </w:r>
      <w:r w:rsidRPr="00A849DF">
        <w:rPr>
          <w:rFonts w:ascii="Arial" w:hAnsi="Arial" w:cs="Arial"/>
          <w:sz w:val="20"/>
          <w:szCs w:val="20"/>
        </w:rPr>
        <w:t xml:space="preserve"> Announcement Date).   </w:t>
      </w:r>
    </w:p>
    <w:p w14:paraId="1BECCC66" w14:textId="77777777" w:rsidR="00FD5063" w:rsidRPr="00A849DF" w:rsidRDefault="00263E4E" w:rsidP="00BF4AE9">
      <w:pPr>
        <w:pStyle w:val="CMSANIndent1"/>
        <w:spacing w:before="240" w:line="360" w:lineRule="auto"/>
        <w:rPr>
          <w:rFonts w:ascii="Arial" w:hAnsi="Arial" w:cs="Arial"/>
          <w:sz w:val="20"/>
          <w:szCs w:val="20"/>
        </w:rPr>
      </w:pPr>
      <w:r w:rsidRPr="00A849DF">
        <w:rPr>
          <w:rFonts w:ascii="Arial" w:hAnsi="Arial" w:cs="Arial"/>
          <w:sz w:val="20"/>
          <w:szCs w:val="20"/>
        </w:rPr>
        <w:t xml:space="preserve">Awards may </w:t>
      </w:r>
      <w:r w:rsidR="00FD5063" w:rsidRPr="00A849DF">
        <w:rPr>
          <w:rFonts w:ascii="Arial" w:hAnsi="Arial" w:cs="Arial"/>
          <w:sz w:val="20"/>
          <w:szCs w:val="20"/>
        </w:rPr>
        <w:t xml:space="preserve">also be granted at any other time at which the Committee resolves that circumstances exist which justify the grant of an Award, which may include when a person becomes an Eligible Employee. </w:t>
      </w:r>
    </w:p>
    <w:p w14:paraId="666A2F02" w14:textId="77777777" w:rsidR="00FD5063" w:rsidRPr="00A849DF" w:rsidRDefault="00FD5063"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No Award may be granted under the Plan </w:t>
      </w:r>
      <w:r w:rsidR="00165BA8" w:rsidRPr="00A849DF">
        <w:rPr>
          <w:rFonts w:ascii="Arial" w:hAnsi="Arial" w:cs="Arial"/>
          <w:sz w:val="20"/>
          <w:szCs w:val="20"/>
        </w:rPr>
        <w:t>after 21 July 2026</w:t>
      </w:r>
      <w:r w:rsidRPr="00A849DF">
        <w:rPr>
          <w:rFonts w:ascii="Arial" w:hAnsi="Arial" w:cs="Arial"/>
          <w:sz w:val="20"/>
          <w:szCs w:val="20"/>
        </w:rPr>
        <w:t>.</w:t>
      </w:r>
    </w:p>
    <w:p w14:paraId="129A4449" w14:textId="77777777" w:rsidR="005E7D3F" w:rsidRPr="00A849DF" w:rsidRDefault="00263E4E" w:rsidP="00BF4AE9">
      <w:pPr>
        <w:pStyle w:val="CMSANHeading2"/>
        <w:spacing w:before="240" w:line="360" w:lineRule="auto"/>
        <w:rPr>
          <w:rFonts w:ascii="Arial" w:hAnsi="Arial" w:cs="Arial"/>
          <w:sz w:val="20"/>
          <w:szCs w:val="20"/>
        </w:rPr>
      </w:pPr>
      <w:r w:rsidRPr="00A849DF">
        <w:rPr>
          <w:rFonts w:ascii="Arial" w:hAnsi="Arial" w:cs="Arial"/>
          <w:sz w:val="20"/>
          <w:szCs w:val="20"/>
        </w:rPr>
        <w:t>On grant, t</w:t>
      </w:r>
      <w:r w:rsidR="005E7D3F" w:rsidRPr="00A849DF">
        <w:rPr>
          <w:rFonts w:ascii="Arial" w:hAnsi="Arial" w:cs="Arial"/>
          <w:sz w:val="20"/>
          <w:szCs w:val="20"/>
        </w:rPr>
        <w:t xml:space="preserve">he Committee shall specify </w:t>
      </w:r>
      <w:r w:rsidR="00720AE8" w:rsidRPr="00A849DF">
        <w:rPr>
          <w:rFonts w:ascii="Arial" w:hAnsi="Arial" w:cs="Arial"/>
          <w:sz w:val="20"/>
          <w:szCs w:val="20"/>
        </w:rPr>
        <w:t xml:space="preserve">the Earliest Release Date and </w:t>
      </w:r>
      <w:r w:rsidR="005E7D3F" w:rsidRPr="00A849DF">
        <w:rPr>
          <w:rFonts w:ascii="Arial" w:hAnsi="Arial" w:cs="Arial"/>
          <w:sz w:val="20"/>
          <w:szCs w:val="20"/>
        </w:rPr>
        <w:t>whether</w:t>
      </w:r>
      <w:r w:rsidRPr="00A849DF">
        <w:rPr>
          <w:rFonts w:ascii="Arial" w:hAnsi="Arial" w:cs="Arial"/>
          <w:sz w:val="20"/>
          <w:szCs w:val="20"/>
        </w:rPr>
        <w:t>:</w:t>
      </w:r>
      <w:r w:rsidR="005E7D3F" w:rsidRPr="00A849DF">
        <w:rPr>
          <w:rFonts w:ascii="Arial" w:hAnsi="Arial" w:cs="Arial"/>
          <w:sz w:val="20"/>
          <w:szCs w:val="20"/>
        </w:rPr>
        <w:t xml:space="preserve"> </w:t>
      </w:r>
    </w:p>
    <w:p w14:paraId="433A4EDB" w14:textId="77777777" w:rsidR="005E7D3F" w:rsidRPr="00A849DF" w:rsidRDefault="00263E4E"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an Award is a </w:t>
      </w:r>
      <w:r w:rsidR="00165BA8" w:rsidRPr="00A849DF">
        <w:rPr>
          <w:rFonts w:ascii="Arial" w:hAnsi="Arial" w:cs="Arial"/>
          <w:sz w:val="20"/>
          <w:szCs w:val="20"/>
        </w:rPr>
        <w:t>C</w:t>
      </w:r>
      <w:r w:rsidR="00AF79F3" w:rsidRPr="00A849DF">
        <w:rPr>
          <w:rFonts w:ascii="Arial" w:hAnsi="Arial" w:cs="Arial"/>
          <w:sz w:val="20"/>
          <w:szCs w:val="20"/>
        </w:rPr>
        <w:t>onditional Award</w:t>
      </w:r>
      <w:r w:rsidR="00E97983" w:rsidRPr="00A849DF">
        <w:rPr>
          <w:rFonts w:ascii="Arial" w:hAnsi="Arial" w:cs="Arial"/>
          <w:sz w:val="20"/>
          <w:szCs w:val="20"/>
        </w:rPr>
        <w:t xml:space="preserve">, a </w:t>
      </w:r>
      <w:r w:rsidR="00AF79F3" w:rsidRPr="00A849DF">
        <w:rPr>
          <w:rFonts w:ascii="Arial" w:hAnsi="Arial" w:cs="Arial"/>
          <w:sz w:val="20"/>
          <w:szCs w:val="20"/>
        </w:rPr>
        <w:t>Nil-Cost Option</w:t>
      </w:r>
      <w:r w:rsidR="00995FA5" w:rsidRPr="00A849DF">
        <w:rPr>
          <w:rFonts w:ascii="Arial" w:hAnsi="Arial" w:cs="Arial"/>
          <w:sz w:val="20"/>
          <w:szCs w:val="20"/>
        </w:rPr>
        <w:t xml:space="preserve">, </w:t>
      </w:r>
      <w:r w:rsidR="00E97983" w:rsidRPr="00A849DF">
        <w:rPr>
          <w:rFonts w:ascii="Arial" w:hAnsi="Arial" w:cs="Arial"/>
          <w:sz w:val="20"/>
          <w:szCs w:val="20"/>
        </w:rPr>
        <w:t xml:space="preserve">a </w:t>
      </w:r>
      <w:r w:rsidR="00AF79F3" w:rsidRPr="00A849DF">
        <w:rPr>
          <w:rFonts w:ascii="Arial" w:hAnsi="Arial" w:cs="Arial"/>
          <w:sz w:val="20"/>
          <w:szCs w:val="20"/>
        </w:rPr>
        <w:t>Restricted Share Award</w:t>
      </w:r>
      <w:r w:rsidR="00995FA5" w:rsidRPr="00A849DF">
        <w:rPr>
          <w:rFonts w:ascii="Arial" w:hAnsi="Arial" w:cs="Arial"/>
          <w:sz w:val="20"/>
          <w:szCs w:val="20"/>
        </w:rPr>
        <w:t xml:space="preserve"> or a Cash Award</w:t>
      </w:r>
      <w:r w:rsidR="005E7D3F" w:rsidRPr="00A849DF">
        <w:rPr>
          <w:rFonts w:ascii="Arial" w:hAnsi="Arial" w:cs="Arial"/>
          <w:sz w:val="20"/>
          <w:szCs w:val="20"/>
        </w:rPr>
        <w:t>;</w:t>
      </w:r>
    </w:p>
    <w:p w14:paraId="2EEFF316" w14:textId="77777777" w:rsidR="00E97983" w:rsidRPr="00A849DF" w:rsidRDefault="00B1760C" w:rsidP="00BF4AE9">
      <w:pPr>
        <w:pStyle w:val="CMSANHeading3"/>
        <w:spacing w:before="240" w:line="360" w:lineRule="auto"/>
        <w:rPr>
          <w:rFonts w:ascii="Arial" w:hAnsi="Arial" w:cs="Arial"/>
          <w:sz w:val="20"/>
          <w:szCs w:val="20"/>
        </w:rPr>
      </w:pPr>
      <w:r w:rsidRPr="00A849DF">
        <w:rPr>
          <w:rFonts w:ascii="Arial" w:hAnsi="Arial" w:cs="Arial"/>
          <w:sz w:val="20"/>
          <w:szCs w:val="20"/>
        </w:rPr>
        <w:t>the</w:t>
      </w:r>
      <w:r w:rsidR="005E7D3F" w:rsidRPr="00A849DF">
        <w:rPr>
          <w:rFonts w:ascii="Arial" w:hAnsi="Arial" w:cs="Arial"/>
          <w:sz w:val="20"/>
          <w:szCs w:val="20"/>
        </w:rPr>
        <w:t xml:space="preserve"> </w:t>
      </w:r>
      <w:r w:rsidR="00A602E9" w:rsidRPr="00A849DF">
        <w:rPr>
          <w:rFonts w:ascii="Arial" w:hAnsi="Arial" w:cs="Arial"/>
          <w:sz w:val="20"/>
          <w:szCs w:val="20"/>
        </w:rPr>
        <w:t>Award is intended to be satisfied in Shares or in cash</w:t>
      </w:r>
      <w:r w:rsidR="005E7D3F" w:rsidRPr="00A849DF">
        <w:rPr>
          <w:rFonts w:ascii="Arial" w:hAnsi="Arial" w:cs="Arial"/>
          <w:sz w:val="20"/>
          <w:szCs w:val="20"/>
        </w:rPr>
        <w:t>;</w:t>
      </w:r>
      <w:r w:rsidR="00A602E9" w:rsidRPr="00A849DF">
        <w:rPr>
          <w:rFonts w:ascii="Arial" w:hAnsi="Arial" w:cs="Arial"/>
          <w:sz w:val="20"/>
          <w:szCs w:val="20"/>
        </w:rPr>
        <w:t xml:space="preserve"> </w:t>
      </w:r>
    </w:p>
    <w:p w14:paraId="464D706D" w14:textId="77777777" w:rsidR="00E26F6F" w:rsidRPr="00A849DF" w:rsidRDefault="005E7D3F" w:rsidP="00BF4AE9">
      <w:pPr>
        <w:pStyle w:val="CMSANHeading3"/>
        <w:spacing w:before="240" w:line="360" w:lineRule="auto"/>
        <w:rPr>
          <w:rFonts w:ascii="Arial" w:hAnsi="Arial" w:cs="Arial"/>
          <w:sz w:val="20"/>
          <w:szCs w:val="20"/>
        </w:rPr>
      </w:pPr>
      <w:r w:rsidRPr="00A849DF">
        <w:rPr>
          <w:rFonts w:ascii="Arial" w:hAnsi="Arial" w:cs="Arial"/>
          <w:sz w:val="20"/>
          <w:szCs w:val="20"/>
        </w:rPr>
        <w:t>t</w:t>
      </w:r>
      <w:r w:rsidR="00D7182C" w:rsidRPr="00A849DF">
        <w:rPr>
          <w:rFonts w:ascii="Arial" w:hAnsi="Arial" w:cs="Arial"/>
          <w:sz w:val="20"/>
          <w:szCs w:val="20"/>
        </w:rPr>
        <w:t>he</w:t>
      </w:r>
      <w:r w:rsidR="00E26F6F" w:rsidRPr="00A849DF">
        <w:rPr>
          <w:rFonts w:ascii="Arial" w:hAnsi="Arial" w:cs="Arial"/>
          <w:sz w:val="20"/>
          <w:szCs w:val="20"/>
        </w:rPr>
        <w:t xml:space="preserve"> right to receive a Dividend Equivalent</w:t>
      </w:r>
      <w:r w:rsidR="007C60DF" w:rsidRPr="00A849DF">
        <w:rPr>
          <w:rFonts w:ascii="Arial" w:hAnsi="Arial" w:cs="Arial"/>
          <w:sz w:val="20"/>
          <w:szCs w:val="20"/>
        </w:rPr>
        <w:t xml:space="preserve"> </w:t>
      </w:r>
      <w:r w:rsidR="00263E4E" w:rsidRPr="00A849DF">
        <w:rPr>
          <w:rFonts w:ascii="Arial" w:hAnsi="Arial" w:cs="Arial"/>
          <w:sz w:val="20"/>
          <w:szCs w:val="20"/>
        </w:rPr>
        <w:t>is</w:t>
      </w:r>
      <w:r w:rsidR="00D7182C" w:rsidRPr="00A849DF">
        <w:rPr>
          <w:rFonts w:ascii="Arial" w:hAnsi="Arial" w:cs="Arial"/>
          <w:sz w:val="20"/>
          <w:szCs w:val="20"/>
        </w:rPr>
        <w:t xml:space="preserve"> included in </w:t>
      </w:r>
      <w:r w:rsidR="00B1760C" w:rsidRPr="00A849DF">
        <w:rPr>
          <w:rFonts w:ascii="Arial" w:hAnsi="Arial" w:cs="Arial"/>
          <w:sz w:val="20"/>
          <w:szCs w:val="20"/>
        </w:rPr>
        <w:t>the</w:t>
      </w:r>
      <w:r w:rsidR="00D7182C" w:rsidRPr="00A849DF">
        <w:rPr>
          <w:rFonts w:ascii="Arial" w:hAnsi="Arial" w:cs="Arial"/>
          <w:sz w:val="20"/>
          <w:szCs w:val="20"/>
        </w:rPr>
        <w:t xml:space="preserve"> Award</w:t>
      </w:r>
      <w:r w:rsidRPr="00A849DF">
        <w:rPr>
          <w:rFonts w:ascii="Arial" w:hAnsi="Arial" w:cs="Arial"/>
          <w:sz w:val="20"/>
          <w:szCs w:val="20"/>
        </w:rPr>
        <w:t>;</w:t>
      </w:r>
    </w:p>
    <w:p w14:paraId="23DEF2D8" w14:textId="77777777" w:rsidR="005E7D3F" w:rsidRPr="00A849DF" w:rsidRDefault="005E7D3F" w:rsidP="00BF4AE9">
      <w:pPr>
        <w:pStyle w:val="CMSANHeading3"/>
        <w:spacing w:before="240" w:line="360" w:lineRule="auto"/>
        <w:rPr>
          <w:rFonts w:ascii="Arial" w:hAnsi="Arial" w:cs="Arial"/>
          <w:sz w:val="20"/>
          <w:szCs w:val="20"/>
        </w:rPr>
      </w:pPr>
      <w:r w:rsidRPr="00A849DF">
        <w:rPr>
          <w:rFonts w:ascii="Arial" w:hAnsi="Arial" w:cs="Arial"/>
          <w:sz w:val="20"/>
          <w:szCs w:val="20"/>
        </w:rPr>
        <w:t>any Performance Conditions and Performance Period</w:t>
      </w:r>
      <w:r w:rsidR="00B1760C" w:rsidRPr="00A849DF">
        <w:rPr>
          <w:rFonts w:ascii="Arial" w:hAnsi="Arial" w:cs="Arial"/>
          <w:sz w:val="20"/>
          <w:szCs w:val="20"/>
        </w:rPr>
        <w:t xml:space="preserve"> are to apply</w:t>
      </w:r>
      <w:r w:rsidR="00263E4E" w:rsidRPr="00A849DF">
        <w:rPr>
          <w:rFonts w:ascii="Arial" w:hAnsi="Arial" w:cs="Arial"/>
          <w:sz w:val="20"/>
          <w:szCs w:val="20"/>
        </w:rPr>
        <w:t xml:space="preserve"> to the Award</w:t>
      </w:r>
      <w:r w:rsidRPr="00A849DF">
        <w:rPr>
          <w:rFonts w:ascii="Arial" w:hAnsi="Arial" w:cs="Arial"/>
          <w:sz w:val="20"/>
          <w:szCs w:val="20"/>
        </w:rPr>
        <w:t>;</w:t>
      </w:r>
    </w:p>
    <w:p w14:paraId="3B171BDD" w14:textId="77777777" w:rsidR="005E7D3F" w:rsidRPr="00A849DF" w:rsidRDefault="005E7D3F"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any Holding Period </w:t>
      </w:r>
      <w:r w:rsidR="00B1760C" w:rsidRPr="00A849DF">
        <w:rPr>
          <w:rFonts w:ascii="Arial" w:hAnsi="Arial" w:cs="Arial"/>
          <w:sz w:val="20"/>
          <w:szCs w:val="20"/>
        </w:rPr>
        <w:t>is to apply</w:t>
      </w:r>
      <w:r w:rsidR="00263E4E" w:rsidRPr="00A849DF">
        <w:rPr>
          <w:rFonts w:ascii="Arial" w:hAnsi="Arial" w:cs="Arial"/>
          <w:sz w:val="20"/>
          <w:szCs w:val="20"/>
        </w:rPr>
        <w:t xml:space="preserve"> to the Award</w:t>
      </w:r>
      <w:r w:rsidR="009724EB" w:rsidRPr="00A849DF">
        <w:rPr>
          <w:rFonts w:ascii="Arial" w:hAnsi="Arial" w:cs="Arial"/>
          <w:sz w:val="20"/>
          <w:szCs w:val="20"/>
        </w:rPr>
        <w:t xml:space="preserve"> and if a Holding Period is to apply, the length of any such Holding Period</w:t>
      </w:r>
      <w:r w:rsidR="00263E4E" w:rsidRPr="00A849DF">
        <w:rPr>
          <w:rFonts w:ascii="Arial" w:hAnsi="Arial" w:cs="Arial"/>
          <w:sz w:val="20"/>
          <w:szCs w:val="20"/>
        </w:rPr>
        <w:t xml:space="preserve">; and </w:t>
      </w:r>
    </w:p>
    <w:p w14:paraId="0094CD7F" w14:textId="77777777" w:rsidR="00263E4E" w:rsidRPr="00A849DF" w:rsidRDefault="00263E4E" w:rsidP="00BF4AE9">
      <w:pPr>
        <w:pStyle w:val="CMSANHeading3"/>
        <w:spacing w:before="240" w:line="360" w:lineRule="auto"/>
        <w:rPr>
          <w:rFonts w:ascii="Arial" w:hAnsi="Arial" w:cs="Arial"/>
          <w:sz w:val="20"/>
          <w:szCs w:val="20"/>
        </w:rPr>
      </w:pPr>
      <w:r w:rsidRPr="00A849DF">
        <w:rPr>
          <w:rFonts w:ascii="Arial" w:hAnsi="Arial" w:cs="Arial"/>
          <w:sz w:val="20"/>
          <w:szCs w:val="20"/>
        </w:rPr>
        <w:t>the provisions of Rule 1</w:t>
      </w:r>
      <w:r w:rsidR="002F0496" w:rsidRPr="00A849DF">
        <w:rPr>
          <w:rFonts w:ascii="Arial" w:hAnsi="Arial" w:cs="Arial"/>
          <w:sz w:val="20"/>
          <w:szCs w:val="20"/>
        </w:rPr>
        <w:t>2</w:t>
      </w:r>
      <w:r w:rsidRPr="00A849DF">
        <w:rPr>
          <w:rFonts w:ascii="Arial" w:hAnsi="Arial" w:cs="Arial"/>
          <w:sz w:val="20"/>
          <w:szCs w:val="20"/>
        </w:rPr>
        <w:t xml:space="preserve"> (</w:t>
      </w:r>
      <w:r w:rsidR="0014053F" w:rsidRPr="00A849DF">
        <w:rPr>
          <w:rFonts w:ascii="Arial" w:hAnsi="Arial" w:cs="Arial"/>
          <w:sz w:val="20"/>
          <w:szCs w:val="20"/>
        </w:rPr>
        <w:t>Malus and Clawback</w:t>
      </w:r>
      <w:r w:rsidRPr="00A849DF">
        <w:rPr>
          <w:rFonts w:ascii="Arial" w:hAnsi="Arial" w:cs="Arial"/>
          <w:sz w:val="20"/>
          <w:szCs w:val="20"/>
        </w:rPr>
        <w:t xml:space="preserve">) are to apply to the Award. </w:t>
      </w:r>
    </w:p>
    <w:p w14:paraId="679C3D4D" w14:textId="77777777" w:rsidR="00AB0265"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No payment will be required for the grant of an </w:t>
      </w:r>
      <w:r w:rsidR="00AF79F3" w:rsidRPr="00A849DF">
        <w:rPr>
          <w:rFonts w:ascii="Arial" w:hAnsi="Arial" w:cs="Arial"/>
          <w:sz w:val="20"/>
          <w:szCs w:val="20"/>
        </w:rPr>
        <w:t>Award</w:t>
      </w:r>
      <w:r w:rsidRPr="00A849DF">
        <w:rPr>
          <w:rFonts w:ascii="Arial" w:hAnsi="Arial" w:cs="Arial"/>
          <w:sz w:val="20"/>
          <w:szCs w:val="20"/>
        </w:rPr>
        <w:t xml:space="preserve">.  </w:t>
      </w:r>
    </w:p>
    <w:p w14:paraId="6FE8ADB4" w14:textId="77777777" w:rsidR="00E97983"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The </w:t>
      </w:r>
      <w:r w:rsidR="00835DF4" w:rsidRPr="00A849DF">
        <w:rPr>
          <w:rFonts w:ascii="Arial" w:hAnsi="Arial" w:cs="Arial"/>
          <w:sz w:val="20"/>
          <w:szCs w:val="20"/>
        </w:rPr>
        <w:t>Committee</w:t>
      </w:r>
      <w:r w:rsidRPr="00A849DF">
        <w:rPr>
          <w:rFonts w:ascii="Arial" w:hAnsi="Arial" w:cs="Arial"/>
          <w:sz w:val="20"/>
          <w:szCs w:val="20"/>
        </w:rPr>
        <w:t xml:space="preserve"> shall grant </w:t>
      </w:r>
      <w:r w:rsidR="00AF79F3" w:rsidRPr="00A849DF">
        <w:rPr>
          <w:rFonts w:ascii="Arial" w:hAnsi="Arial" w:cs="Arial"/>
          <w:sz w:val="20"/>
          <w:szCs w:val="20"/>
        </w:rPr>
        <w:t>Award</w:t>
      </w:r>
      <w:r w:rsidRPr="00A849DF">
        <w:rPr>
          <w:rFonts w:ascii="Arial" w:hAnsi="Arial" w:cs="Arial"/>
          <w:sz w:val="20"/>
          <w:szCs w:val="20"/>
        </w:rPr>
        <w:t xml:space="preserve">s by deed or in such form as the </w:t>
      </w:r>
      <w:r w:rsidR="00835DF4" w:rsidRPr="00A849DF">
        <w:rPr>
          <w:rFonts w:ascii="Arial" w:hAnsi="Arial" w:cs="Arial"/>
          <w:sz w:val="20"/>
          <w:szCs w:val="20"/>
        </w:rPr>
        <w:t>Committee</w:t>
      </w:r>
      <w:r w:rsidRPr="00A849DF">
        <w:rPr>
          <w:rFonts w:ascii="Arial" w:hAnsi="Arial" w:cs="Arial"/>
          <w:sz w:val="20"/>
          <w:szCs w:val="20"/>
        </w:rPr>
        <w:t xml:space="preserve"> shall decide.  Each Participant shall on, or as soon as possible after, the </w:t>
      </w:r>
      <w:r w:rsidR="00AF79F3" w:rsidRPr="00A849DF">
        <w:rPr>
          <w:rFonts w:ascii="Arial" w:hAnsi="Arial" w:cs="Arial"/>
          <w:sz w:val="20"/>
          <w:szCs w:val="20"/>
        </w:rPr>
        <w:t>Award Date</w:t>
      </w:r>
      <w:r w:rsidR="00263E4E" w:rsidRPr="00A849DF">
        <w:rPr>
          <w:rFonts w:ascii="Arial" w:hAnsi="Arial" w:cs="Arial"/>
          <w:sz w:val="20"/>
          <w:szCs w:val="20"/>
        </w:rPr>
        <w:t xml:space="preserve"> be issued with a certificate or other document e</w:t>
      </w:r>
      <w:r w:rsidRPr="00A849DF">
        <w:rPr>
          <w:rFonts w:ascii="Arial" w:hAnsi="Arial" w:cs="Arial"/>
          <w:sz w:val="20"/>
          <w:szCs w:val="20"/>
        </w:rPr>
        <w:t xml:space="preserve">videncing the grant of the </w:t>
      </w:r>
      <w:r w:rsidR="00AF79F3" w:rsidRPr="00A849DF">
        <w:rPr>
          <w:rFonts w:ascii="Arial" w:hAnsi="Arial" w:cs="Arial"/>
          <w:sz w:val="20"/>
          <w:szCs w:val="20"/>
        </w:rPr>
        <w:t>Award</w:t>
      </w:r>
      <w:r w:rsidRPr="00A849DF">
        <w:rPr>
          <w:rFonts w:ascii="Arial" w:hAnsi="Arial" w:cs="Arial"/>
          <w:sz w:val="20"/>
          <w:szCs w:val="20"/>
        </w:rPr>
        <w:t xml:space="preserve"> and setting out </w:t>
      </w:r>
      <w:r w:rsidR="00D7182C" w:rsidRPr="00A849DF">
        <w:rPr>
          <w:rFonts w:ascii="Arial" w:hAnsi="Arial" w:cs="Arial"/>
          <w:sz w:val="20"/>
          <w:szCs w:val="20"/>
        </w:rPr>
        <w:t xml:space="preserve">(or incorporating by reference to another document) </w:t>
      </w:r>
      <w:r w:rsidRPr="00A849DF">
        <w:rPr>
          <w:rFonts w:ascii="Arial" w:hAnsi="Arial" w:cs="Arial"/>
          <w:sz w:val="20"/>
          <w:szCs w:val="20"/>
        </w:rPr>
        <w:t>its terms</w:t>
      </w:r>
      <w:r w:rsidR="00995FA5" w:rsidRPr="00A849DF">
        <w:rPr>
          <w:rFonts w:ascii="Arial" w:hAnsi="Arial" w:cs="Arial"/>
          <w:sz w:val="20"/>
          <w:szCs w:val="20"/>
        </w:rPr>
        <w:t>.</w:t>
      </w:r>
      <w:r w:rsidRPr="00A849DF">
        <w:rPr>
          <w:rFonts w:ascii="Arial" w:hAnsi="Arial" w:cs="Arial"/>
          <w:sz w:val="20"/>
          <w:szCs w:val="20"/>
        </w:rPr>
        <w:t xml:space="preserve"> </w:t>
      </w:r>
      <w:r w:rsidR="00263E4E" w:rsidRPr="00A849DF">
        <w:rPr>
          <w:rFonts w:ascii="Arial" w:hAnsi="Arial" w:cs="Arial"/>
          <w:sz w:val="20"/>
          <w:szCs w:val="20"/>
        </w:rPr>
        <w:t>The Participant shall</w:t>
      </w:r>
      <w:r w:rsidR="002C0F74" w:rsidRPr="00A849DF">
        <w:rPr>
          <w:rFonts w:ascii="Arial" w:hAnsi="Arial" w:cs="Arial"/>
          <w:sz w:val="20"/>
          <w:szCs w:val="20"/>
        </w:rPr>
        <w:t>,</w:t>
      </w:r>
      <w:r w:rsidR="00263E4E" w:rsidRPr="00A849DF">
        <w:rPr>
          <w:rFonts w:ascii="Arial" w:hAnsi="Arial" w:cs="Arial"/>
          <w:sz w:val="20"/>
          <w:szCs w:val="20"/>
        </w:rPr>
        <w:t xml:space="preserve"> if required to do so by the Company, return a duly signed certificate or other document expressly agreeing </w:t>
      </w:r>
      <w:r w:rsidR="00263E4E" w:rsidRPr="00A849DF">
        <w:rPr>
          <w:rFonts w:ascii="Arial" w:hAnsi="Arial" w:cs="Arial"/>
          <w:sz w:val="20"/>
          <w:szCs w:val="20"/>
        </w:rPr>
        <w:lastRenderedPageBreak/>
        <w:t>to the terms of these Rules and the Award.  If the Participant does not return a duly signed certificate or document by a date the Company has specified, the Award shall lapse.</w:t>
      </w:r>
      <w:r w:rsidRPr="00A849DF">
        <w:rPr>
          <w:rFonts w:ascii="Arial" w:hAnsi="Arial" w:cs="Arial"/>
          <w:sz w:val="20"/>
          <w:szCs w:val="20"/>
        </w:rPr>
        <w:t xml:space="preserve"> </w:t>
      </w:r>
    </w:p>
    <w:p w14:paraId="4C5CCBED" w14:textId="77777777" w:rsidR="00EE6EB6" w:rsidRPr="00A849DF" w:rsidRDefault="00E97983" w:rsidP="00F14518">
      <w:pPr>
        <w:pStyle w:val="CMSANHeading2"/>
        <w:spacing w:before="240" w:line="360" w:lineRule="auto"/>
        <w:rPr>
          <w:rFonts w:ascii="Arial" w:hAnsi="Arial" w:cs="Arial"/>
          <w:sz w:val="20"/>
          <w:szCs w:val="20"/>
        </w:rPr>
      </w:pPr>
      <w:r w:rsidRPr="00A849DF">
        <w:rPr>
          <w:rFonts w:ascii="Arial" w:hAnsi="Arial" w:cs="Arial"/>
          <w:sz w:val="20"/>
          <w:szCs w:val="20"/>
        </w:rPr>
        <w:t>No Performance Condition(s) may subsequently be varied or waived (</w:t>
      </w:r>
      <w:r w:rsidR="00C43555" w:rsidRPr="00A849DF">
        <w:rPr>
          <w:rFonts w:ascii="Arial" w:hAnsi="Arial" w:cs="Arial"/>
          <w:sz w:val="20"/>
          <w:szCs w:val="20"/>
        </w:rPr>
        <w:t>except</w:t>
      </w:r>
      <w:r w:rsidRPr="00A849DF">
        <w:rPr>
          <w:rFonts w:ascii="Arial" w:hAnsi="Arial" w:cs="Arial"/>
          <w:sz w:val="20"/>
          <w:szCs w:val="20"/>
        </w:rPr>
        <w:t xml:space="preserve"> as otherwise provided in the Rules</w:t>
      </w:r>
      <w:r w:rsidR="00AB0265" w:rsidRPr="00A849DF">
        <w:rPr>
          <w:rFonts w:ascii="Arial" w:hAnsi="Arial" w:cs="Arial"/>
          <w:sz w:val="20"/>
          <w:szCs w:val="20"/>
        </w:rPr>
        <w:t xml:space="preserve"> or</w:t>
      </w:r>
      <w:r w:rsidR="00C43555" w:rsidRPr="00A849DF">
        <w:rPr>
          <w:rFonts w:ascii="Arial" w:hAnsi="Arial" w:cs="Arial"/>
          <w:sz w:val="20"/>
          <w:szCs w:val="20"/>
        </w:rPr>
        <w:t xml:space="preserve"> the Performance Condition(s)</w:t>
      </w:r>
      <w:r w:rsidR="002F0496" w:rsidRPr="00A849DF">
        <w:rPr>
          <w:rFonts w:ascii="Arial" w:hAnsi="Arial" w:cs="Arial"/>
          <w:sz w:val="20"/>
          <w:szCs w:val="20"/>
        </w:rPr>
        <w:t>)</w:t>
      </w:r>
      <w:r w:rsidR="00C43555" w:rsidRPr="00A849DF">
        <w:rPr>
          <w:rFonts w:ascii="Arial" w:hAnsi="Arial" w:cs="Arial"/>
          <w:sz w:val="20"/>
          <w:szCs w:val="20"/>
        </w:rPr>
        <w:t xml:space="preserve"> </w:t>
      </w:r>
      <w:r w:rsidRPr="00A849DF">
        <w:rPr>
          <w:rFonts w:ascii="Arial" w:hAnsi="Arial" w:cs="Arial"/>
          <w:sz w:val="20"/>
          <w:szCs w:val="20"/>
        </w:rPr>
        <w:t xml:space="preserve">unless an event occurs which causes the </w:t>
      </w:r>
      <w:r w:rsidR="00835DF4" w:rsidRPr="00A849DF">
        <w:rPr>
          <w:rFonts w:ascii="Arial" w:hAnsi="Arial" w:cs="Arial"/>
          <w:sz w:val="20"/>
          <w:szCs w:val="20"/>
        </w:rPr>
        <w:t>Committee</w:t>
      </w:r>
      <w:r w:rsidRPr="00A849DF">
        <w:rPr>
          <w:rFonts w:ascii="Arial" w:hAnsi="Arial" w:cs="Arial"/>
          <w:sz w:val="20"/>
          <w:szCs w:val="20"/>
        </w:rPr>
        <w:t xml:space="preserve"> to determine that such Performance Condition(s) </w:t>
      </w:r>
      <w:r w:rsidR="00FD5063" w:rsidRPr="00A849DF">
        <w:rPr>
          <w:rFonts w:ascii="Arial" w:hAnsi="Arial" w:cs="Arial"/>
          <w:sz w:val="20"/>
          <w:szCs w:val="20"/>
        </w:rPr>
        <w:t xml:space="preserve">or other Condition(s) </w:t>
      </w:r>
      <w:r w:rsidRPr="00A849DF">
        <w:rPr>
          <w:rFonts w:ascii="Arial" w:hAnsi="Arial" w:cs="Arial"/>
          <w:sz w:val="20"/>
          <w:szCs w:val="20"/>
        </w:rPr>
        <w:t>have ceased to be appropriate</w:t>
      </w:r>
      <w:r w:rsidR="00AB0265" w:rsidRPr="00A849DF">
        <w:rPr>
          <w:rFonts w:ascii="Arial" w:hAnsi="Arial" w:cs="Arial"/>
          <w:sz w:val="20"/>
          <w:szCs w:val="20"/>
        </w:rPr>
        <w:t>. In such a case</w:t>
      </w:r>
      <w:r w:rsidR="00377A08" w:rsidRPr="00A849DF">
        <w:rPr>
          <w:rFonts w:ascii="Arial" w:hAnsi="Arial" w:cs="Arial"/>
          <w:sz w:val="20"/>
          <w:szCs w:val="20"/>
        </w:rPr>
        <w:t xml:space="preserve">, </w:t>
      </w:r>
      <w:r w:rsidRPr="00A849DF">
        <w:rPr>
          <w:rFonts w:ascii="Arial" w:hAnsi="Arial" w:cs="Arial"/>
          <w:sz w:val="20"/>
          <w:szCs w:val="20"/>
        </w:rPr>
        <w:t xml:space="preserve">the </w:t>
      </w:r>
      <w:r w:rsidR="00835DF4" w:rsidRPr="00A849DF">
        <w:rPr>
          <w:rFonts w:ascii="Arial" w:hAnsi="Arial" w:cs="Arial"/>
          <w:sz w:val="20"/>
          <w:szCs w:val="20"/>
        </w:rPr>
        <w:t>Committee</w:t>
      </w:r>
      <w:r w:rsidRPr="00A849DF">
        <w:rPr>
          <w:rFonts w:ascii="Arial" w:hAnsi="Arial" w:cs="Arial"/>
          <w:sz w:val="20"/>
          <w:szCs w:val="20"/>
        </w:rPr>
        <w:t xml:space="preserve"> may </w:t>
      </w:r>
      <w:r w:rsidR="00377A08" w:rsidRPr="00A849DF">
        <w:rPr>
          <w:rFonts w:ascii="Arial" w:hAnsi="Arial" w:cs="Arial"/>
          <w:sz w:val="20"/>
          <w:szCs w:val="20"/>
        </w:rPr>
        <w:t xml:space="preserve">then </w:t>
      </w:r>
      <w:r w:rsidRPr="00A849DF">
        <w:rPr>
          <w:rFonts w:ascii="Arial" w:hAnsi="Arial" w:cs="Arial"/>
          <w:sz w:val="20"/>
          <w:szCs w:val="20"/>
        </w:rPr>
        <w:t>in its discretion vary or waive such Performance Condition(s)</w:t>
      </w:r>
      <w:r w:rsidR="00C43555" w:rsidRPr="00A849DF">
        <w:rPr>
          <w:rFonts w:ascii="Arial" w:hAnsi="Arial" w:cs="Arial"/>
          <w:sz w:val="20"/>
          <w:szCs w:val="20"/>
        </w:rPr>
        <w:t xml:space="preserve"> </w:t>
      </w:r>
      <w:r w:rsidRPr="00A849DF">
        <w:rPr>
          <w:rFonts w:ascii="Arial" w:hAnsi="Arial" w:cs="Arial"/>
          <w:sz w:val="20"/>
          <w:szCs w:val="20"/>
        </w:rPr>
        <w:t xml:space="preserve">so that any new Performance Condition(s) </w:t>
      </w:r>
      <w:proofErr w:type="gramStart"/>
      <w:r w:rsidRPr="00A849DF">
        <w:rPr>
          <w:rFonts w:ascii="Arial" w:hAnsi="Arial" w:cs="Arial"/>
          <w:sz w:val="20"/>
          <w:szCs w:val="20"/>
        </w:rPr>
        <w:t>imposed</w:t>
      </w:r>
      <w:proofErr w:type="gramEnd"/>
      <w:r w:rsidRPr="00A849DF">
        <w:rPr>
          <w:rFonts w:ascii="Arial" w:hAnsi="Arial" w:cs="Arial"/>
          <w:sz w:val="20"/>
          <w:szCs w:val="20"/>
        </w:rPr>
        <w:t xml:space="preserve"> or any variation are in its opinion fair, reasonable and no more difficult </w:t>
      </w:r>
      <w:r w:rsidR="00AD0473" w:rsidRPr="00A849DF">
        <w:rPr>
          <w:rFonts w:ascii="Arial" w:hAnsi="Arial" w:cs="Arial"/>
          <w:sz w:val="20"/>
          <w:szCs w:val="20"/>
        </w:rPr>
        <w:t xml:space="preserve">(and, unless special circumstances apply, no more easy) </w:t>
      </w:r>
      <w:r w:rsidRPr="00A849DF">
        <w:rPr>
          <w:rFonts w:ascii="Arial" w:hAnsi="Arial" w:cs="Arial"/>
          <w:sz w:val="20"/>
          <w:szCs w:val="20"/>
        </w:rPr>
        <w:t>to satisfy than the previous Performance Condition(s).</w:t>
      </w:r>
    </w:p>
    <w:p w14:paraId="1F080E8E" w14:textId="77777777" w:rsidR="00E97983" w:rsidRPr="00A849DF" w:rsidRDefault="00EE6EB6" w:rsidP="004138DC">
      <w:pPr>
        <w:pStyle w:val="CMSANHeading2"/>
        <w:spacing w:before="240" w:line="360" w:lineRule="auto"/>
        <w:rPr>
          <w:rFonts w:ascii="Arial" w:hAnsi="Arial" w:cs="Arial"/>
          <w:sz w:val="20"/>
          <w:szCs w:val="20"/>
        </w:rPr>
      </w:pPr>
      <w:r w:rsidRPr="00A849DF">
        <w:rPr>
          <w:rFonts w:ascii="Arial" w:hAnsi="Arial" w:cs="Arial"/>
          <w:sz w:val="20"/>
          <w:szCs w:val="20"/>
        </w:rPr>
        <w:t xml:space="preserve">During a Holding Period a Participant </w:t>
      </w:r>
      <w:r w:rsidR="00165BA8" w:rsidRPr="00A849DF">
        <w:rPr>
          <w:rFonts w:ascii="Arial" w:hAnsi="Arial" w:cs="Arial"/>
          <w:sz w:val="20"/>
          <w:szCs w:val="20"/>
        </w:rPr>
        <w:t xml:space="preserve">may not deal in relevant Shares derived from the Award other than as permitted under these Rules or by the Committee, but shall </w:t>
      </w:r>
      <w:r w:rsidRPr="00A849DF">
        <w:rPr>
          <w:rFonts w:ascii="Arial" w:hAnsi="Arial" w:cs="Arial"/>
          <w:sz w:val="20"/>
          <w:szCs w:val="20"/>
        </w:rPr>
        <w:t>be able to vote, receive dividends and participate in corporate actions in relation to Shares</w:t>
      </w:r>
      <w:r w:rsidR="009724EB" w:rsidRPr="00A849DF">
        <w:rPr>
          <w:rFonts w:ascii="Arial" w:hAnsi="Arial" w:cs="Arial"/>
          <w:sz w:val="20"/>
          <w:szCs w:val="20"/>
        </w:rPr>
        <w:t xml:space="preserve"> derived from the Award</w:t>
      </w:r>
      <w:r w:rsidRPr="00A849DF">
        <w:rPr>
          <w:rFonts w:ascii="Arial" w:hAnsi="Arial" w:cs="Arial"/>
          <w:sz w:val="20"/>
          <w:szCs w:val="20"/>
        </w:rPr>
        <w:t xml:space="preserve"> (including submitting decisions affecting Shares on a Takeover Event)</w:t>
      </w:r>
      <w:r w:rsidR="004138DC" w:rsidRPr="00A849DF">
        <w:rPr>
          <w:rFonts w:ascii="Arial" w:hAnsi="Arial" w:cs="Arial"/>
          <w:sz w:val="20"/>
          <w:szCs w:val="20"/>
        </w:rPr>
        <w:t>.</w:t>
      </w:r>
    </w:p>
    <w:p w14:paraId="13230DB1" w14:textId="77777777" w:rsidR="00E97983" w:rsidRPr="00A849DF" w:rsidRDefault="00E97983" w:rsidP="00BF4AE9">
      <w:pPr>
        <w:pStyle w:val="CMSANHeading1"/>
        <w:spacing w:before="240" w:line="360" w:lineRule="auto"/>
        <w:rPr>
          <w:rFonts w:ascii="Arial" w:hAnsi="Arial" w:cs="Arial"/>
          <w:sz w:val="20"/>
          <w:szCs w:val="20"/>
        </w:rPr>
      </w:pPr>
      <w:r w:rsidRPr="00A849DF">
        <w:rPr>
          <w:rFonts w:ascii="Arial" w:hAnsi="Arial" w:cs="Arial"/>
          <w:sz w:val="20"/>
          <w:szCs w:val="20"/>
        </w:rPr>
        <w:t>Plan Limit</w:t>
      </w:r>
      <w:r w:rsidR="00FD5063" w:rsidRPr="00A849DF">
        <w:rPr>
          <w:rFonts w:ascii="Arial" w:hAnsi="Arial" w:cs="Arial"/>
          <w:sz w:val="20"/>
          <w:szCs w:val="20"/>
        </w:rPr>
        <w:t>S</w:t>
      </w:r>
    </w:p>
    <w:p w14:paraId="42D10A4E" w14:textId="77777777" w:rsidR="00AB0265" w:rsidRPr="00A849DF" w:rsidRDefault="00C43555" w:rsidP="00BF4AE9">
      <w:pPr>
        <w:pStyle w:val="CMSANHeading2"/>
        <w:spacing w:before="240" w:line="360" w:lineRule="auto"/>
        <w:rPr>
          <w:rFonts w:ascii="Arial" w:hAnsi="Arial" w:cs="Arial"/>
          <w:sz w:val="20"/>
          <w:szCs w:val="20"/>
        </w:rPr>
      </w:pPr>
      <w:r w:rsidRPr="00A849DF">
        <w:rPr>
          <w:rFonts w:ascii="Arial" w:hAnsi="Arial" w:cs="Arial"/>
          <w:sz w:val="20"/>
          <w:szCs w:val="20"/>
        </w:rPr>
        <w:t>N</w:t>
      </w:r>
      <w:r w:rsidR="00E97983" w:rsidRPr="00A849DF">
        <w:rPr>
          <w:rFonts w:ascii="Arial" w:hAnsi="Arial" w:cs="Arial"/>
          <w:sz w:val="20"/>
          <w:szCs w:val="20"/>
        </w:rPr>
        <w:t xml:space="preserve">o </w:t>
      </w:r>
      <w:r w:rsidR="00AF79F3" w:rsidRPr="00A849DF">
        <w:rPr>
          <w:rFonts w:ascii="Arial" w:hAnsi="Arial" w:cs="Arial"/>
          <w:sz w:val="20"/>
          <w:szCs w:val="20"/>
        </w:rPr>
        <w:t>Award</w:t>
      </w:r>
      <w:r w:rsidR="00E97983" w:rsidRPr="00A849DF">
        <w:rPr>
          <w:rFonts w:ascii="Arial" w:hAnsi="Arial" w:cs="Arial"/>
          <w:sz w:val="20"/>
          <w:szCs w:val="20"/>
        </w:rPr>
        <w:t xml:space="preserve"> shall be granted on any proposed </w:t>
      </w:r>
      <w:r w:rsidR="00AF79F3" w:rsidRPr="00A849DF">
        <w:rPr>
          <w:rFonts w:ascii="Arial" w:hAnsi="Arial" w:cs="Arial"/>
          <w:sz w:val="20"/>
          <w:szCs w:val="20"/>
        </w:rPr>
        <w:t>Award Date</w:t>
      </w:r>
      <w:r w:rsidR="00E97983" w:rsidRPr="00A849DF">
        <w:rPr>
          <w:rFonts w:ascii="Arial" w:hAnsi="Arial" w:cs="Arial"/>
          <w:sz w:val="20"/>
          <w:szCs w:val="20"/>
        </w:rPr>
        <w:t xml:space="preserve"> if, as a result</w:t>
      </w:r>
      <w:r w:rsidR="00A602E9" w:rsidRPr="00A849DF">
        <w:rPr>
          <w:rFonts w:ascii="Arial" w:hAnsi="Arial" w:cs="Arial"/>
          <w:sz w:val="20"/>
          <w:szCs w:val="20"/>
        </w:rPr>
        <w:t>,</w:t>
      </w:r>
      <w:r w:rsidR="00835DF4" w:rsidRPr="00A849DF">
        <w:rPr>
          <w:rFonts w:ascii="Arial" w:hAnsi="Arial" w:cs="Arial"/>
          <w:sz w:val="20"/>
          <w:szCs w:val="20"/>
        </w:rPr>
        <w:t xml:space="preserve"> </w:t>
      </w:r>
      <w:r w:rsidR="00E97983" w:rsidRPr="00A849DF">
        <w:rPr>
          <w:rFonts w:ascii="Arial" w:hAnsi="Arial" w:cs="Arial"/>
          <w:sz w:val="20"/>
          <w:szCs w:val="20"/>
        </w:rPr>
        <w:t xml:space="preserve">the </w:t>
      </w:r>
      <w:r w:rsidR="00AB0265" w:rsidRPr="00A849DF">
        <w:rPr>
          <w:rFonts w:ascii="Arial" w:hAnsi="Arial" w:cs="Arial"/>
          <w:sz w:val="20"/>
          <w:szCs w:val="20"/>
        </w:rPr>
        <w:t>total</w:t>
      </w:r>
      <w:r w:rsidR="00E97983" w:rsidRPr="00A849DF">
        <w:rPr>
          <w:rFonts w:ascii="Arial" w:hAnsi="Arial" w:cs="Arial"/>
          <w:sz w:val="20"/>
          <w:szCs w:val="20"/>
        </w:rPr>
        <w:t xml:space="preserve"> </w:t>
      </w:r>
      <w:r w:rsidRPr="00A849DF">
        <w:rPr>
          <w:rFonts w:ascii="Arial" w:hAnsi="Arial" w:cs="Arial"/>
          <w:sz w:val="20"/>
          <w:szCs w:val="20"/>
        </w:rPr>
        <w:t>of</w:t>
      </w:r>
      <w:r w:rsidR="00FD5063" w:rsidRPr="00A849DF">
        <w:rPr>
          <w:rFonts w:ascii="Arial" w:hAnsi="Arial" w:cs="Arial"/>
          <w:sz w:val="20"/>
          <w:szCs w:val="20"/>
        </w:rPr>
        <w:t>:</w:t>
      </w:r>
    </w:p>
    <w:p w14:paraId="6885255B" w14:textId="77777777" w:rsidR="00AB0265" w:rsidRPr="00A849DF" w:rsidRDefault="00C43555" w:rsidP="00BF4AE9">
      <w:pPr>
        <w:pStyle w:val="CMSANDefinitions2"/>
        <w:spacing w:before="240" w:line="360" w:lineRule="auto"/>
        <w:rPr>
          <w:rFonts w:ascii="Arial" w:hAnsi="Arial" w:cs="Arial"/>
          <w:sz w:val="20"/>
          <w:szCs w:val="20"/>
        </w:rPr>
      </w:pPr>
      <w:r w:rsidRPr="00A849DF">
        <w:rPr>
          <w:rFonts w:ascii="Arial" w:hAnsi="Arial" w:cs="Arial"/>
          <w:sz w:val="20"/>
          <w:szCs w:val="20"/>
        </w:rPr>
        <w:t xml:space="preserve">the </w:t>
      </w:r>
      <w:r w:rsidR="00E97983" w:rsidRPr="00A849DF">
        <w:rPr>
          <w:rFonts w:ascii="Arial" w:hAnsi="Arial" w:cs="Arial"/>
          <w:sz w:val="20"/>
          <w:szCs w:val="20"/>
        </w:rPr>
        <w:t xml:space="preserve">number of Shares issued or </w:t>
      </w:r>
      <w:r w:rsidR="00FD5063" w:rsidRPr="00A849DF">
        <w:rPr>
          <w:rFonts w:ascii="Arial" w:hAnsi="Arial" w:cs="Arial"/>
          <w:sz w:val="20"/>
          <w:szCs w:val="20"/>
        </w:rPr>
        <w:t>issuable</w:t>
      </w:r>
      <w:r w:rsidR="00E97983" w:rsidRPr="00A849DF">
        <w:rPr>
          <w:rFonts w:ascii="Arial" w:hAnsi="Arial" w:cs="Arial"/>
          <w:sz w:val="20"/>
          <w:szCs w:val="20"/>
        </w:rPr>
        <w:t xml:space="preserve"> </w:t>
      </w:r>
      <w:r w:rsidR="00AB0265" w:rsidRPr="00A849DF">
        <w:rPr>
          <w:rFonts w:ascii="Arial" w:hAnsi="Arial" w:cs="Arial"/>
          <w:sz w:val="20"/>
          <w:szCs w:val="20"/>
        </w:rPr>
        <w:t>under</w:t>
      </w:r>
      <w:r w:rsidR="00E97983" w:rsidRPr="00A849DF">
        <w:rPr>
          <w:rFonts w:ascii="Arial" w:hAnsi="Arial" w:cs="Arial"/>
          <w:sz w:val="20"/>
          <w:szCs w:val="20"/>
        </w:rPr>
        <w:t xml:space="preserve"> </w:t>
      </w:r>
      <w:r w:rsidR="00AB0265" w:rsidRPr="00A849DF">
        <w:rPr>
          <w:rFonts w:ascii="Arial" w:hAnsi="Arial" w:cs="Arial"/>
          <w:sz w:val="20"/>
          <w:szCs w:val="20"/>
        </w:rPr>
        <w:t>Existing Awards;</w:t>
      </w:r>
      <w:r w:rsidR="00E97983" w:rsidRPr="00A849DF">
        <w:rPr>
          <w:rFonts w:ascii="Arial" w:hAnsi="Arial" w:cs="Arial"/>
          <w:sz w:val="20"/>
          <w:szCs w:val="20"/>
        </w:rPr>
        <w:t xml:space="preserve"> and </w:t>
      </w:r>
    </w:p>
    <w:p w14:paraId="56F6F7C9" w14:textId="77777777" w:rsidR="00AB0265" w:rsidRPr="00A849DF" w:rsidRDefault="00AB0265" w:rsidP="00BF4AE9">
      <w:pPr>
        <w:pStyle w:val="CMSANDefinitions2"/>
        <w:spacing w:before="240" w:line="360" w:lineRule="auto"/>
        <w:rPr>
          <w:rFonts w:ascii="Arial" w:hAnsi="Arial" w:cs="Arial"/>
          <w:sz w:val="20"/>
          <w:szCs w:val="20"/>
        </w:rPr>
      </w:pPr>
      <w:r w:rsidRPr="00A849DF">
        <w:rPr>
          <w:rFonts w:ascii="Arial" w:hAnsi="Arial" w:cs="Arial"/>
          <w:sz w:val="20"/>
          <w:szCs w:val="20"/>
        </w:rPr>
        <w:t xml:space="preserve">the number of Shares issued or </w:t>
      </w:r>
      <w:r w:rsidR="00FD5063" w:rsidRPr="00A849DF">
        <w:rPr>
          <w:rFonts w:ascii="Arial" w:hAnsi="Arial" w:cs="Arial"/>
          <w:sz w:val="20"/>
          <w:szCs w:val="20"/>
        </w:rPr>
        <w:t>issuable</w:t>
      </w:r>
      <w:r w:rsidRPr="00A849DF">
        <w:rPr>
          <w:rFonts w:ascii="Arial" w:hAnsi="Arial" w:cs="Arial"/>
          <w:sz w:val="20"/>
          <w:szCs w:val="20"/>
        </w:rPr>
        <w:t xml:space="preserve"> under</w:t>
      </w:r>
      <w:r w:rsidR="00E97983" w:rsidRPr="00A849DF">
        <w:rPr>
          <w:rFonts w:ascii="Arial" w:hAnsi="Arial" w:cs="Arial"/>
          <w:sz w:val="20"/>
          <w:szCs w:val="20"/>
        </w:rPr>
        <w:t xml:space="preserve"> </w:t>
      </w:r>
      <w:r w:rsidR="00A602E9" w:rsidRPr="00A849DF">
        <w:rPr>
          <w:rFonts w:ascii="Arial" w:hAnsi="Arial" w:cs="Arial"/>
          <w:sz w:val="20"/>
          <w:szCs w:val="20"/>
        </w:rPr>
        <w:t xml:space="preserve">outstanding </w:t>
      </w:r>
      <w:r w:rsidR="00FD5063" w:rsidRPr="00A849DF">
        <w:rPr>
          <w:rFonts w:ascii="Arial" w:hAnsi="Arial" w:cs="Arial"/>
          <w:sz w:val="20"/>
          <w:szCs w:val="20"/>
        </w:rPr>
        <w:t>awards</w:t>
      </w:r>
      <w:r w:rsidR="00E97983" w:rsidRPr="00A849DF">
        <w:rPr>
          <w:rFonts w:ascii="Arial" w:hAnsi="Arial" w:cs="Arial"/>
          <w:sz w:val="20"/>
          <w:szCs w:val="20"/>
        </w:rPr>
        <w:t xml:space="preserve"> made during the ten years preceding </w:t>
      </w:r>
      <w:r w:rsidRPr="00A849DF">
        <w:rPr>
          <w:rFonts w:ascii="Arial" w:hAnsi="Arial" w:cs="Arial"/>
          <w:sz w:val="20"/>
          <w:szCs w:val="20"/>
        </w:rPr>
        <w:t>the</w:t>
      </w:r>
      <w:r w:rsidR="00E97983" w:rsidRPr="00A849DF">
        <w:rPr>
          <w:rFonts w:ascii="Arial" w:hAnsi="Arial" w:cs="Arial"/>
          <w:sz w:val="20"/>
          <w:szCs w:val="20"/>
        </w:rPr>
        <w:t xml:space="preserve"> </w:t>
      </w:r>
      <w:r w:rsidR="00AF79F3" w:rsidRPr="00A849DF">
        <w:rPr>
          <w:rFonts w:ascii="Arial" w:hAnsi="Arial" w:cs="Arial"/>
          <w:sz w:val="20"/>
          <w:szCs w:val="20"/>
        </w:rPr>
        <w:t>Award Date</w:t>
      </w:r>
      <w:r w:rsidR="00E97983" w:rsidRPr="00A849DF">
        <w:rPr>
          <w:rFonts w:ascii="Arial" w:hAnsi="Arial" w:cs="Arial"/>
          <w:sz w:val="20"/>
          <w:szCs w:val="20"/>
        </w:rPr>
        <w:t xml:space="preserve"> under </w:t>
      </w:r>
      <w:r w:rsidR="0084227D" w:rsidRPr="00A849DF">
        <w:rPr>
          <w:rFonts w:ascii="Arial" w:hAnsi="Arial" w:cs="Arial"/>
          <w:sz w:val="20"/>
          <w:szCs w:val="20"/>
        </w:rPr>
        <w:t>any other executive share plan</w:t>
      </w:r>
      <w:r w:rsidR="00E97983" w:rsidRPr="00A849DF">
        <w:rPr>
          <w:rFonts w:ascii="Arial" w:hAnsi="Arial" w:cs="Arial"/>
          <w:sz w:val="20"/>
          <w:szCs w:val="20"/>
        </w:rPr>
        <w:t xml:space="preserve"> established by the </w:t>
      </w:r>
      <w:proofErr w:type="gramStart"/>
      <w:r w:rsidR="00E97983" w:rsidRPr="00A849DF">
        <w:rPr>
          <w:rFonts w:ascii="Arial" w:hAnsi="Arial" w:cs="Arial"/>
          <w:sz w:val="20"/>
          <w:szCs w:val="20"/>
        </w:rPr>
        <w:t>Company</w:t>
      </w:r>
      <w:proofErr w:type="gramEnd"/>
      <w:r w:rsidR="00E97983" w:rsidRPr="00A849DF">
        <w:rPr>
          <w:rFonts w:ascii="Arial" w:hAnsi="Arial" w:cs="Arial"/>
          <w:sz w:val="20"/>
          <w:szCs w:val="20"/>
        </w:rPr>
        <w:t xml:space="preserve"> </w:t>
      </w:r>
    </w:p>
    <w:p w14:paraId="5B8CD127" w14:textId="77777777" w:rsidR="00E97983" w:rsidRPr="00A849DF" w:rsidRDefault="0084227D" w:rsidP="00BF4AE9">
      <w:pPr>
        <w:pStyle w:val="CMSANIndent1"/>
        <w:spacing w:before="240" w:line="360" w:lineRule="auto"/>
        <w:rPr>
          <w:rFonts w:ascii="Arial" w:hAnsi="Arial" w:cs="Arial"/>
          <w:sz w:val="20"/>
          <w:szCs w:val="20"/>
        </w:rPr>
      </w:pPr>
      <w:r w:rsidRPr="00A849DF">
        <w:rPr>
          <w:rFonts w:ascii="Arial" w:hAnsi="Arial" w:cs="Arial"/>
          <w:sz w:val="20"/>
          <w:szCs w:val="20"/>
        </w:rPr>
        <w:t xml:space="preserve">would </w:t>
      </w:r>
      <w:r w:rsidR="00FD5063" w:rsidRPr="00A849DF">
        <w:rPr>
          <w:rFonts w:ascii="Arial" w:hAnsi="Arial" w:cs="Arial"/>
          <w:sz w:val="20"/>
          <w:szCs w:val="20"/>
        </w:rPr>
        <w:t>be more than</w:t>
      </w:r>
      <w:r w:rsidRPr="00A849DF">
        <w:rPr>
          <w:rFonts w:ascii="Arial" w:hAnsi="Arial" w:cs="Arial"/>
          <w:sz w:val="20"/>
          <w:szCs w:val="20"/>
        </w:rPr>
        <w:t xml:space="preserve"> five</w:t>
      </w:r>
      <w:r w:rsidR="00E97983" w:rsidRPr="00A849DF">
        <w:rPr>
          <w:rFonts w:ascii="Arial" w:hAnsi="Arial" w:cs="Arial"/>
          <w:sz w:val="20"/>
          <w:szCs w:val="20"/>
        </w:rPr>
        <w:t xml:space="preserve"> per cent. of the issued ordinary share capital of the Company on that </w:t>
      </w:r>
      <w:r w:rsidR="00FD5063" w:rsidRPr="00A849DF">
        <w:rPr>
          <w:rFonts w:ascii="Arial" w:hAnsi="Arial" w:cs="Arial"/>
          <w:sz w:val="20"/>
          <w:szCs w:val="20"/>
        </w:rPr>
        <w:t>date</w:t>
      </w:r>
      <w:r w:rsidR="00835DF4" w:rsidRPr="00A849DF">
        <w:rPr>
          <w:rFonts w:ascii="Arial" w:hAnsi="Arial" w:cs="Arial"/>
          <w:sz w:val="20"/>
          <w:szCs w:val="20"/>
        </w:rPr>
        <w:t>.</w:t>
      </w:r>
    </w:p>
    <w:p w14:paraId="4440BE07" w14:textId="77777777" w:rsidR="0084227D" w:rsidRPr="00A849DF" w:rsidRDefault="0084227D" w:rsidP="00BF4AE9">
      <w:pPr>
        <w:pStyle w:val="CMSANHeading2"/>
        <w:spacing w:before="240" w:line="360" w:lineRule="auto"/>
        <w:rPr>
          <w:rFonts w:ascii="Arial" w:hAnsi="Arial" w:cs="Arial"/>
          <w:sz w:val="20"/>
          <w:szCs w:val="20"/>
        </w:rPr>
      </w:pPr>
      <w:r w:rsidRPr="00A849DF">
        <w:rPr>
          <w:rFonts w:ascii="Arial" w:hAnsi="Arial" w:cs="Arial"/>
          <w:sz w:val="20"/>
          <w:szCs w:val="20"/>
        </w:rPr>
        <w:t>No Award shall be granted on any proposed Award Date if, as a result, the total of</w:t>
      </w:r>
      <w:r w:rsidR="00FD5063" w:rsidRPr="00A849DF">
        <w:rPr>
          <w:rFonts w:ascii="Arial" w:hAnsi="Arial" w:cs="Arial"/>
          <w:sz w:val="20"/>
          <w:szCs w:val="20"/>
        </w:rPr>
        <w:t>:</w:t>
      </w:r>
    </w:p>
    <w:p w14:paraId="02C6EBDD" w14:textId="77777777" w:rsidR="0084227D" w:rsidRPr="00A849DF" w:rsidRDefault="0084227D" w:rsidP="00BF4AE9">
      <w:pPr>
        <w:pStyle w:val="CMSANDefinitions2"/>
        <w:numPr>
          <w:ilvl w:val="1"/>
          <w:numId w:val="20"/>
        </w:numPr>
        <w:spacing w:before="240" w:line="360" w:lineRule="auto"/>
        <w:rPr>
          <w:rFonts w:ascii="Arial" w:hAnsi="Arial" w:cs="Arial"/>
          <w:sz w:val="20"/>
          <w:szCs w:val="20"/>
        </w:rPr>
      </w:pPr>
      <w:r w:rsidRPr="00A849DF">
        <w:rPr>
          <w:rFonts w:ascii="Arial" w:hAnsi="Arial" w:cs="Arial"/>
          <w:sz w:val="20"/>
          <w:szCs w:val="20"/>
        </w:rPr>
        <w:t xml:space="preserve">the number of Shares issued </w:t>
      </w:r>
      <w:r w:rsidR="00F14518" w:rsidRPr="00A849DF">
        <w:rPr>
          <w:rFonts w:ascii="Arial" w:hAnsi="Arial" w:cs="Arial"/>
          <w:sz w:val="20"/>
          <w:szCs w:val="20"/>
        </w:rPr>
        <w:t xml:space="preserve">or </w:t>
      </w:r>
      <w:r w:rsidR="00FD5063" w:rsidRPr="00A849DF">
        <w:rPr>
          <w:rFonts w:ascii="Arial" w:hAnsi="Arial" w:cs="Arial"/>
          <w:sz w:val="20"/>
          <w:szCs w:val="20"/>
        </w:rPr>
        <w:t>issuable</w:t>
      </w:r>
      <w:r w:rsidRPr="00A849DF">
        <w:rPr>
          <w:rFonts w:ascii="Arial" w:hAnsi="Arial" w:cs="Arial"/>
          <w:sz w:val="20"/>
          <w:szCs w:val="20"/>
        </w:rPr>
        <w:t xml:space="preserve"> under Existing Awards; and </w:t>
      </w:r>
    </w:p>
    <w:p w14:paraId="24531E2E" w14:textId="77777777" w:rsidR="0084227D" w:rsidRPr="00A849DF" w:rsidRDefault="0084227D" w:rsidP="00BF4AE9">
      <w:pPr>
        <w:pStyle w:val="CMSANDefinitions2"/>
        <w:numPr>
          <w:ilvl w:val="1"/>
          <w:numId w:val="20"/>
        </w:numPr>
        <w:spacing w:before="240" w:line="360" w:lineRule="auto"/>
        <w:rPr>
          <w:rFonts w:ascii="Arial" w:hAnsi="Arial" w:cs="Arial"/>
          <w:sz w:val="20"/>
          <w:szCs w:val="20"/>
        </w:rPr>
      </w:pPr>
      <w:r w:rsidRPr="00A849DF">
        <w:rPr>
          <w:rFonts w:ascii="Arial" w:hAnsi="Arial" w:cs="Arial"/>
          <w:sz w:val="20"/>
          <w:szCs w:val="20"/>
        </w:rPr>
        <w:t xml:space="preserve">the number of Shares issued or </w:t>
      </w:r>
      <w:r w:rsidR="00FD5063" w:rsidRPr="00A849DF">
        <w:rPr>
          <w:rFonts w:ascii="Arial" w:hAnsi="Arial" w:cs="Arial"/>
          <w:sz w:val="20"/>
          <w:szCs w:val="20"/>
        </w:rPr>
        <w:t>issuable</w:t>
      </w:r>
      <w:r w:rsidRPr="00A849DF">
        <w:rPr>
          <w:rFonts w:ascii="Arial" w:hAnsi="Arial" w:cs="Arial"/>
          <w:sz w:val="20"/>
          <w:szCs w:val="20"/>
        </w:rPr>
        <w:t xml:space="preserve"> under outstanding </w:t>
      </w:r>
      <w:r w:rsidR="00FD5063" w:rsidRPr="00A849DF">
        <w:rPr>
          <w:rFonts w:ascii="Arial" w:hAnsi="Arial" w:cs="Arial"/>
          <w:sz w:val="20"/>
          <w:szCs w:val="20"/>
        </w:rPr>
        <w:t>awards</w:t>
      </w:r>
      <w:r w:rsidRPr="00A849DF">
        <w:rPr>
          <w:rFonts w:ascii="Arial" w:hAnsi="Arial" w:cs="Arial"/>
          <w:sz w:val="20"/>
          <w:szCs w:val="20"/>
        </w:rPr>
        <w:t xml:space="preserve"> made during the ten years preceding the Award Date under all other Employees</w:t>
      </w:r>
      <w:r w:rsidR="00F9708E" w:rsidRPr="00A849DF">
        <w:rPr>
          <w:rFonts w:ascii="Arial" w:hAnsi="Arial" w:cs="Arial"/>
          <w:sz w:val="20"/>
          <w:szCs w:val="20"/>
        </w:rPr>
        <w:t>’</w:t>
      </w:r>
      <w:r w:rsidRPr="00A849DF">
        <w:rPr>
          <w:rFonts w:ascii="Arial" w:hAnsi="Arial" w:cs="Arial"/>
          <w:sz w:val="20"/>
          <w:szCs w:val="20"/>
        </w:rPr>
        <w:t xml:space="preserve"> Share Schemes established by the </w:t>
      </w:r>
      <w:proofErr w:type="gramStart"/>
      <w:r w:rsidRPr="00A849DF">
        <w:rPr>
          <w:rFonts w:ascii="Arial" w:hAnsi="Arial" w:cs="Arial"/>
          <w:sz w:val="20"/>
          <w:szCs w:val="20"/>
        </w:rPr>
        <w:t>Company</w:t>
      </w:r>
      <w:proofErr w:type="gramEnd"/>
      <w:r w:rsidRPr="00A849DF">
        <w:rPr>
          <w:rFonts w:ascii="Arial" w:hAnsi="Arial" w:cs="Arial"/>
          <w:sz w:val="20"/>
          <w:szCs w:val="20"/>
        </w:rPr>
        <w:t xml:space="preserve"> </w:t>
      </w:r>
    </w:p>
    <w:p w14:paraId="23B99A97" w14:textId="77777777" w:rsidR="0084227D" w:rsidRPr="00A849DF" w:rsidRDefault="0084227D" w:rsidP="00BF4AE9">
      <w:pPr>
        <w:pStyle w:val="CMSANIndent1"/>
        <w:spacing w:before="240" w:line="360" w:lineRule="auto"/>
        <w:rPr>
          <w:rFonts w:ascii="Arial" w:hAnsi="Arial" w:cs="Arial"/>
          <w:sz w:val="20"/>
          <w:szCs w:val="20"/>
        </w:rPr>
      </w:pPr>
      <w:r w:rsidRPr="00A849DF">
        <w:rPr>
          <w:rFonts w:ascii="Arial" w:hAnsi="Arial" w:cs="Arial"/>
          <w:sz w:val="20"/>
          <w:szCs w:val="20"/>
        </w:rPr>
        <w:t xml:space="preserve">would </w:t>
      </w:r>
      <w:r w:rsidR="00FD5063" w:rsidRPr="00A849DF">
        <w:rPr>
          <w:rFonts w:ascii="Arial" w:hAnsi="Arial" w:cs="Arial"/>
          <w:sz w:val="20"/>
          <w:szCs w:val="20"/>
        </w:rPr>
        <w:t>be more than</w:t>
      </w:r>
      <w:r w:rsidRPr="00A849DF">
        <w:rPr>
          <w:rFonts w:ascii="Arial" w:hAnsi="Arial" w:cs="Arial"/>
          <w:sz w:val="20"/>
          <w:szCs w:val="20"/>
        </w:rPr>
        <w:t xml:space="preserve"> ten per cent. of the issued ordinary share capital of the Company on that </w:t>
      </w:r>
      <w:r w:rsidR="00FD5063" w:rsidRPr="00A849DF">
        <w:rPr>
          <w:rFonts w:ascii="Arial" w:hAnsi="Arial" w:cs="Arial"/>
          <w:sz w:val="20"/>
          <w:szCs w:val="20"/>
        </w:rPr>
        <w:t>date</w:t>
      </w:r>
      <w:r w:rsidRPr="00A849DF">
        <w:rPr>
          <w:rFonts w:ascii="Arial" w:hAnsi="Arial" w:cs="Arial"/>
          <w:sz w:val="20"/>
          <w:szCs w:val="20"/>
        </w:rPr>
        <w:t>.</w:t>
      </w:r>
    </w:p>
    <w:p w14:paraId="226C4F1A" w14:textId="77777777" w:rsidR="0034465C" w:rsidRPr="00A849DF" w:rsidRDefault="00C43555" w:rsidP="00BF4AE9">
      <w:pPr>
        <w:pStyle w:val="CMSANHeading2"/>
        <w:spacing w:before="240" w:line="360" w:lineRule="auto"/>
        <w:rPr>
          <w:rFonts w:ascii="Arial" w:hAnsi="Arial" w:cs="Arial"/>
          <w:sz w:val="20"/>
          <w:szCs w:val="20"/>
        </w:rPr>
      </w:pPr>
      <w:r w:rsidRPr="00A849DF">
        <w:rPr>
          <w:rFonts w:ascii="Arial" w:hAnsi="Arial" w:cs="Arial"/>
          <w:sz w:val="20"/>
          <w:szCs w:val="20"/>
        </w:rPr>
        <w:t>For the purposes of the limit</w:t>
      </w:r>
      <w:r w:rsidR="0084227D" w:rsidRPr="00A849DF">
        <w:rPr>
          <w:rFonts w:ascii="Arial" w:hAnsi="Arial" w:cs="Arial"/>
          <w:sz w:val="20"/>
          <w:szCs w:val="20"/>
        </w:rPr>
        <w:t>s</w:t>
      </w:r>
      <w:r w:rsidRPr="00A849DF">
        <w:rPr>
          <w:rFonts w:ascii="Arial" w:hAnsi="Arial" w:cs="Arial"/>
          <w:sz w:val="20"/>
          <w:szCs w:val="20"/>
        </w:rPr>
        <w:t xml:space="preserve"> contained in Rule</w:t>
      </w:r>
      <w:r w:rsidR="0084227D" w:rsidRPr="00A849DF">
        <w:rPr>
          <w:rFonts w:ascii="Arial" w:hAnsi="Arial" w:cs="Arial"/>
          <w:sz w:val="20"/>
          <w:szCs w:val="20"/>
        </w:rPr>
        <w:t>s</w:t>
      </w:r>
      <w:r w:rsidRPr="00A849DF">
        <w:rPr>
          <w:rFonts w:ascii="Arial" w:hAnsi="Arial" w:cs="Arial"/>
          <w:sz w:val="20"/>
          <w:szCs w:val="20"/>
        </w:rPr>
        <w:t xml:space="preserve"> 4.1</w:t>
      </w:r>
      <w:r w:rsidR="0084227D" w:rsidRPr="00A849DF">
        <w:rPr>
          <w:rFonts w:ascii="Arial" w:hAnsi="Arial" w:cs="Arial"/>
          <w:sz w:val="20"/>
          <w:szCs w:val="20"/>
        </w:rPr>
        <w:t xml:space="preserve"> and 4.2</w:t>
      </w:r>
      <w:r w:rsidR="00A602E9" w:rsidRPr="00A849DF">
        <w:rPr>
          <w:rFonts w:ascii="Arial" w:hAnsi="Arial" w:cs="Arial"/>
          <w:sz w:val="20"/>
          <w:szCs w:val="20"/>
        </w:rPr>
        <w:t>:</w:t>
      </w:r>
      <w:r w:rsidRPr="00A849DF">
        <w:rPr>
          <w:rFonts w:ascii="Arial" w:hAnsi="Arial" w:cs="Arial"/>
          <w:sz w:val="20"/>
          <w:szCs w:val="20"/>
        </w:rPr>
        <w:t xml:space="preserve"> </w:t>
      </w:r>
    </w:p>
    <w:p w14:paraId="30234D6C" w14:textId="77777777" w:rsidR="0034465C" w:rsidRPr="00A849DF" w:rsidRDefault="00FD5063" w:rsidP="00BF4AE9">
      <w:pPr>
        <w:pStyle w:val="CMSANHeading3"/>
        <w:spacing w:before="240" w:line="360" w:lineRule="auto"/>
        <w:rPr>
          <w:rFonts w:ascii="Arial" w:hAnsi="Arial" w:cs="Arial"/>
          <w:sz w:val="20"/>
          <w:szCs w:val="20"/>
        </w:rPr>
      </w:pPr>
      <w:r w:rsidRPr="00A849DF">
        <w:rPr>
          <w:rFonts w:ascii="Arial" w:hAnsi="Arial" w:cs="Arial"/>
          <w:sz w:val="20"/>
          <w:szCs w:val="20"/>
        </w:rPr>
        <w:t>lapsed awards</w:t>
      </w:r>
      <w:r w:rsidR="00A602E9" w:rsidRPr="00A849DF">
        <w:rPr>
          <w:rFonts w:ascii="Arial" w:hAnsi="Arial" w:cs="Arial"/>
          <w:sz w:val="20"/>
          <w:szCs w:val="20"/>
        </w:rPr>
        <w:t>;</w:t>
      </w:r>
      <w:r w:rsidR="0084227D" w:rsidRPr="00A849DF">
        <w:rPr>
          <w:rFonts w:ascii="Arial" w:hAnsi="Arial" w:cs="Arial"/>
          <w:sz w:val="20"/>
          <w:szCs w:val="20"/>
        </w:rPr>
        <w:t xml:space="preserve"> </w:t>
      </w:r>
    </w:p>
    <w:p w14:paraId="555DEBD2" w14:textId="77777777" w:rsidR="0084227D" w:rsidRPr="00A849DF" w:rsidRDefault="0084227D" w:rsidP="00BF4AE9">
      <w:pPr>
        <w:pStyle w:val="CMSANHeading3"/>
        <w:spacing w:before="240" w:line="360" w:lineRule="auto"/>
        <w:rPr>
          <w:rFonts w:ascii="Arial" w:hAnsi="Arial" w:cs="Arial"/>
          <w:sz w:val="20"/>
          <w:szCs w:val="20"/>
        </w:rPr>
      </w:pPr>
      <w:r w:rsidRPr="00A849DF">
        <w:rPr>
          <w:rFonts w:ascii="Arial" w:hAnsi="Arial" w:cs="Arial"/>
          <w:sz w:val="20"/>
          <w:szCs w:val="20"/>
        </w:rPr>
        <w:lastRenderedPageBreak/>
        <w:t>Shares issued</w:t>
      </w:r>
      <w:r w:rsidR="00FD5063" w:rsidRPr="00A849DF">
        <w:rPr>
          <w:rFonts w:ascii="Arial" w:hAnsi="Arial" w:cs="Arial"/>
          <w:sz w:val="20"/>
          <w:szCs w:val="20"/>
        </w:rPr>
        <w:t xml:space="preserve"> or issuable</w:t>
      </w:r>
      <w:r w:rsidRPr="00A849DF">
        <w:rPr>
          <w:rFonts w:ascii="Arial" w:hAnsi="Arial" w:cs="Arial"/>
          <w:sz w:val="20"/>
          <w:szCs w:val="20"/>
        </w:rPr>
        <w:t xml:space="preserve"> to satisfy awards granted </w:t>
      </w:r>
      <w:r w:rsidR="00FD5063" w:rsidRPr="00A849DF">
        <w:rPr>
          <w:rFonts w:ascii="Arial" w:hAnsi="Arial" w:cs="Arial"/>
          <w:sz w:val="20"/>
          <w:szCs w:val="20"/>
        </w:rPr>
        <w:t>before</w:t>
      </w:r>
      <w:r w:rsidRPr="00A849DF">
        <w:rPr>
          <w:rFonts w:ascii="Arial" w:hAnsi="Arial" w:cs="Arial"/>
          <w:sz w:val="20"/>
          <w:szCs w:val="20"/>
        </w:rPr>
        <w:t xml:space="preserve"> the </w:t>
      </w:r>
      <w:r w:rsidR="00F25BDB" w:rsidRPr="00A849DF">
        <w:rPr>
          <w:rFonts w:ascii="Arial" w:hAnsi="Arial" w:cs="Arial"/>
          <w:sz w:val="20"/>
          <w:szCs w:val="20"/>
        </w:rPr>
        <w:t>date on which Shares were first admitted to the Official List of the UK Listing Authority</w:t>
      </w:r>
      <w:r w:rsidRPr="00A849DF">
        <w:rPr>
          <w:rFonts w:ascii="Arial" w:hAnsi="Arial" w:cs="Arial"/>
          <w:sz w:val="20"/>
          <w:szCs w:val="20"/>
        </w:rPr>
        <w:t>;</w:t>
      </w:r>
    </w:p>
    <w:p w14:paraId="0F2CAAFD" w14:textId="77777777" w:rsidR="00AD0473" w:rsidRPr="00A849DF" w:rsidRDefault="0084227D"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awards satisfied </w:t>
      </w:r>
      <w:r w:rsidR="00FD5063" w:rsidRPr="00A849DF">
        <w:rPr>
          <w:rFonts w:ascii="Arial" w:hAnsi="Arial" w:cs="Arial"/>
          <w:sz w:val="20"/>
          <w:szCs w:val="20"/>
        </w:rPr>
        <w:t xml:space="preserve">or to be satisfied </w:t>
      </w:r>
      <w:r w:rsidRPr="00A849DF">
        <w:rPr>
          <w:rFonts w:ascii="Arial" w:hAnsi="Arial" w:cs="Arial"/>
          <w:sz w:val="20"/>
          <w:szCs w:val="20"/>
        </w:rPr>
        <w:t>using market purchase</w:t>
      </w:r>
      <w:r w:rsidR="00FD5063" w:rsidRPr="00A849DF">
        <w:rPr>
          <w:rFonts w:ascii="Arial" w:hAnsi="Arial" w:cs="Arial"/>
          <w:sz w:val="20"/>
          <w:szCs w:val="20"/>
        </w:rPr>
        <w:t>d</w:t>
      </w:r>
      <w:r w:rsidRPr="00A849DF">
        <w:rPr>
          <w:rFonts w:ascii="Arial" w:hAnsi="Arial" w:cs="Arial"/>
          <w:sz w:val="20"/>
          <w:szCs w:val="20"/>
        </w:rPr>
        <w:t xml:space="preserve"> Shares </w:t>
      </w:r>
      <w:r w:rsidR="00FD5063" w:rsidRPr="00A849DF">
        <w:rPr>
          <w:rFonts w:ascii="Arial" w:hAnsi="Arial" w:cs="Arial"/>
          <w:sz w:val="20"/>
          <w:szCs w:val="20"/>
        </w:rPr>
        <w:t>or Sh</w:t>
      </w:r>
      <w:r w:rsidRPr="00A849DF">
        <w:rPr>
          <w:rFonts w:ascii="Arial" w:hAnsi="Arial" w:cs="Arial"/>
          <w:sz w:val="20"/>
          <w:szCs w:val="20"/>
        </w:rPr>
        <w:t xml:space="preserve">ares provided by </w:t>
      </w:r>
      <w:r w:rsidR="0048357B" w:rsidRPr="00A849DF">
        <w:rPr>
          <w:rFonts w:ascii="Arial" w:hAnsi="Arial" w:cs="Arial"/>
          <w:sz w:val="20"/>
          <w:szCs w:val="20"/>
        </w:rPr>
        <w:t>H.M.</w:t>
      </w:r>
      <w:r w:rsidR="002C0F74" w:rsidRPr="00A849DF">
        <w:rPr>
          <w:rFonts w:ascii="Arial" w:hAnsi="Arial" w:cs="Arial"/>
          <w:sz w:val="20"/>
          <w:szCs w:val="20"/>
        </w:rPr>
        <w:t xml:space="preserve"> Government</w:t>
      </w:r>
    </w:p>
    <w:p w14:paraId="3FA85B44" w14:textId="77777777" w:rsidR="00AD0473" w:rsidRPr="00A849DF" w:rsidRDefault="00AD0473" w:rsidP="00AD0473">
      <w:pPr>
        <w:pStyle w:val="CMSANIndent2"/>
        <w:rPr>
          <w:rFonts w:ascii="Arial" w:hAnsi="Arial" w:cs="Arial"/>
          <w:sz w:val="20"/>
          <w:szCs w:val="20"/>
        </w:rPr>
      </w:pPr>
      <w:r w:rsidRPr="00A849DF">
        <w:rPr>
          <w:rFonts w:ascii="Arial" w:hAnsi="Arial" w:cs="Arial"/>
          <w:sz w:val="20"/>
          <w:szCs w:val="20"/>
        </w:rPr>
        <w:t>shall not be taken into account</w:t>
      </w:r>
      <w:r w:rsidR="002C0F74" w:rsidRPr="00A849DF">
        <w:rPr>
          <w:rFonts w:ascii="Arial" w:hAnsi="Arial" w:cs="Arial"/>
          <w:sz w:val="20"/>
          <w:szCs w:val="20"/>
        </w:rPr>
        <w:t xml:space="preserve">; and </w:t>
      </w:r>
    </w:p>
    <w:p w14:paraId="38C211C0"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references to Shares issued or </w:t>
      </w:r>
      <w:r w:rsidR="0048357B" w:rsidRPr="00A849DF">
        <w:rPr>
          <w:rFonts w:ascii="Arial" w:hAnsi="Arial" w:cs="Arial"/>
          <w:sz w:val="20"/>
          <w:szCs w:val="20"/>
        </w:rPr>
        <w:t>issuable</w:t>
      </w:r>
      <w:r w:rsidRPr="00A849DF">
        <w:rPr>
          <w:rFonts w:ascii="Arial" w:hAnsi="Arial" w:cs="Arial"/>
          <w:sz w:val="20"/>
          <w:szCs w:val="20"/>
        </w:rPr>
        <w:t xml:space="preserve"> shall </w:t>
      </w:r>
      <w:r w:rsidR="0048357B" w:rsidRPr="00A849DF">
        <w:rPr>
          <w:rFonts w:ascii="Arial" w:hAnsi="Arial" w:cs="Arial"/>
          <w:sz w:val="20"/>
          <w:szCs w:val="20"/>
        </w:rPr>
        <w:t xml:space="preserve">only </w:t>
      </w:r>
      <w:r w:rsidRPr="00A849DF">
        <w:rPr>
          <w:rFonts w:ascii="Arial" w:hAnsi="Arial" w:cs="Arial"/>
          <w:sz w:val="20"/>
          <w:szCs w:val="20"/>
        </w:rPr>
        <w:t xml:space="preserve">include Shares transferred </w:t>
      </w:r>
      <w:r w:rsidR="0048357B" w:rsidRPr="00A849DF">
        <w:rPr>
          <w:rFonts w:ascii="Arial" w:hAnsi="Arial" w:cs="Arial"/>
          <w:sz w:val="20"/>
          <w:szCs w:val="20"/>
        </w:rPr>
        <w:t xml:space="preserve">or transferrable </w:t>
      </w:r>
      <w:r w:rsidRPr="00A849DF">
        <w:rPr>
          <w:rFonts w:ascii="Arial" w:hAnsi="Arial" w:cs="Arial"/>
          <w:sz w:val="20"/>
          <w:szCs w:val="20"/>
        </w:rPr>
        <w:t xml:space="preserve">from treasury </w:t>
      </w:r>
      <w:r w:rsidR="00377A08" w:rsidRPr="00A849DF">
        <w:rPr>
          <w:rFonts w:ascii="Arial" w:hAnsi="Arial" w:cs="Arial"/>
          <w:sz w:val="20"/>
          <w:szCs w:val="20"/>
        </w:rPr>
        <w:t xml:space="preserve">for so long as </w:t>
      </w:r>
      <w:r w:rsidR="0048357B" w:rsidRPr="00A849DF">
        <w:rPr>
          <w:rFonts w:ascii="Arial" w:hAnsi="Arial" w:cs="Arial"/>
          <w:sz w:val="20"/>
          <w:szCs w:val="20"/>
        </w:rPr>
        <w:t>Investment Association</w:t>
      </w:r>
      <w:r w:rsidR="00377A08" w:rsidRPr="00A849DF">
        <w:rPr>
          <w:rFonts w:ascii="Arial" w:hAnsi="Arial" w:cs="Arial"/>
          <w:sz w:val="20"/>
          <w:szCs w:val="20"/>
        </w:rPr>
        <w:t xml:space="preserve"> </w:t>
      </w:r>
      <w:r w:rsidR="00A602E9" w:rsidRPr="00A849DF">
        <w:rPr>
          <w:rFonts w:ascii="Arial" w:hAnsi="Arial" w:cs="Arial"/>
          <w:sz w:val="20"/>
          <w:szCs w:val="20"/>
        </w:rPr>
        <w:t xml:space="preserve">share incentive plan </w:t>
      </w:r>
      <w:r w:rsidR="00377A08" w:rsidRPr="00A849DF">
        <w:rPr>
          <w:rFonts w:ascii="Arial" w:hAnsi="Arial" w:cs="Arial"/>
          <w:sz w:val="20"/>
          <w:szCs w:val="20"/>
        </w:rPr>
        <w:t>guidelines so require</w:t>
      </w:r>
      <w:r w:rsidRPr="00A849DF">
        <w:rPr>
          <w:rFonts w:ascii="Arial" w:hAnsi="Arial" w:cs="Arial"/>
          <w:sz w:val="20"/>
          <w:szCs w:val="20"/>
        </w:rPr>
        <w:t>.</w:t>
      </w:r>
    </w:p>
    <w:p w14:paraId="082FC89F" w14:textId="77777777" w:rsidR="00E97983" w:rsidRPr="00A849DF" w:rsidRDefault="00E97983" w:rsidP="00BF4AE9">
      <w:pPr>
        <w:pStyle w:val="CMSANHeading1"/>
        <w:spacing w:before="240" w:line="360" w:lineRule="auto"/>
        <w:rPr>
          <w:rFonts w:ascii="Arial" w:hAnsi="Arial" w:cs="Arial"/>
          <w:sz w:val="20"/>
          <w:szCs w:val="20"/>
        </w:rPr>
      </w:pPr>
      <w:r w:rsidRPr="00A849DF">
        <w:rPr>
          <w:rFonts w:ascii="Arial" w:hAnsi="Arial" w:cs="Arial"/>
          <w:sz w:val="20"/>
          <w:szCs w:val="20"/>
        </w:rPr>
        <w:t xml:space="preserve">Individual Limit </w:t>
      </w:r>
    </w:p>
    <w:p w14:paraId="2C303562" w14:textId="219F2034" w:rsidR="00E97983" w:rsidRPr="00A849DF" w:rsidRDefault="00DC70E5" w:rsidP="00BF4AE9">
      <w:pPr>
        <w:pStyle w:val="CMSANHeading2"/>
        <w:spacing w:before="240" w:line="360" w:lineRule="auto"/>
        <w:rPr>
          <w:rFonts w:ascii="Arial" w:hAnsi="Arial" w:cs="Arial"/>
          <w:sz w:val="20"/>
          <w:szCs w:val="20"/>
        </w:rPr>
      </w:pPr>
      <w:r w:rsidRPr="00A849DF">
        <w:rPr>
          <w:rFonts w:ascii="Arial" w:hAnsi="Arial" w:cs="Arial"/>
          <w:sz w:val="20"/>
          <w:szCs w:val="20"/>
        </w:rPr>
        <w:t>T</w:t>
      </w:r>
      <w:r w:rsidR="00835DF4" w:rsidRPr="00A849DF">
        <w:rPr>
          <w:rFonts w:ascii="Arial" w:hAnsi="Arial" w:cs="Arial"/>
          <w:sz w:val="20"/>
          <w:szCs w:val="20"/>
        </w:rPr>
        <w:t>he Market Value</w:t>
      </w:r>
      <w:r w:rsidR="00226A8F" w:rsidRPr="00A849DF">
        <w:rPr>
          <w:rFonts w:ascii="Arial" w:hAnsi="Arial" w:cs="Arial"/>
          <w:sz w:val="20"/>
          <w:szCs w:val="20"/>
        </w:rPr>
        <w:t xml:space="preserve"> of</w:t>
      </w:r>
      <w:r w:rsidR="00835DF4" w:rsidRPr="00A849DF">
        <w:rPr>
          <w:rFonts w:ascii="Arial" w:hAnsi="Arial" w:cs="Arial"/>
          <w:sz w:val="20"/>
          <w:szCs w:val="20"/>
        </w:rPr>
        <w:t xml:space="preserve"> Shares subject to </w:t>
      </w:r>
      <w:r w:rsidR="00AF79F3" w:rsidRPr="00A849DF">
        <w:rPr>
          <w:rFonts w:ascii="Arial" w:hAnsi="Arial" w:cs="Arial"/>
          <w:sz w:val="20"/>
          <w:szCs w:val="20"/>
        </w:rPr>
        <w:t>Award</w:t>
      </w:r>
      <w:r w:rsidR="00226A8F" w:rsidRPr="00A849DF">
        <w:rPr>
          <w:rFonts w:ascii="Arial" w:hAnsi="Arial" w:cs="Arial"/>
          <w:sz w:val="20"/>
          <w:szCs w:val="20"/>
        </w:rPr>
        <w:t>s</w:t>
      </w:r>
      <w:r w:rsidR="00835DF4" w:rsidRPr="00A849DF">
        <w:rPr>
          <w:rFonts w:ascii="Arial" w:hAnsi="Arial" w:cs="Arial"/>
          <w:sz w:val="20"/>
          <w:szCs w:val="20"/>
        </w:rPr>
        <w:t xml:space="preserve"> </w:t>
      </w:r>
      <w:r w:rsidR="00226A8F" w:rsidRPr="00A849DF">
        <w:rPr>
          <w:rFonts w:ascii="Arial" w:hAnsi="Arial" w:cs="Arial"/>
          <w:sz w:val="20"/>
          <w:szCs w:val="20"/>
        </w:rPr>
        <w:t xml:space="preserve">made </w:t>
      </w:r>
      <w:r w:rsidR="00C43555" w:rsidRPr="00A849DF">
        <w:rPr>
          <w:rFonts w:ascii="Arial" w:hAnsi="Arial" w:cs="Arial"/>
          <w:sz w:val="20"/>
          <w:szCs w:val="20"/>
        </w:rPr>
        <w:t>to a Participant</w:t>
      </w:r>
      <w:r w:rsidR="00226A8F" w:rsidRPr="00A849DF">
        <w:rPr>
          <w:rFonts w:ascii="Arial" w:hAnsi="Arial" w:cs="Arial"/>
          <w:sz w:val="20"/>
          <w:szCs w:val="20"/>
        </w:rPr>
        <w:t xml:space="preserve"> in any Financial Year</w:t>
      </w:r>
      <w:r w:rsidR="00C43555" w:rsidRPr="00A849DF">
        <w:rPr>
          <w:rFonts w:ascii="Arial" w:hAnsi="Arial" w:cs="Arial"/>
          <w:sz w:val="20"/>
          <w:szCs w:val="20"/>
        </w:rPr>
        <w:t xml:space="preserve"> </w:t>
      </w:r>
      <w:r w:rsidR="00835DF4" w:rsidRPr="00A849DF">
        <w:rPr>
          <w:rFonts w:ascii="Arial" w:hAnsi="Arial" w:cs="Arial"/>
          <w:sz w:val="20"/>
          <w:szCs w:val="20"/>
        </w:rPr>
        <w:t xml:space="preserve">shall not </w:t>
      </w:r>
      <w:r w:rsidR="0048357B" w:rsidRPr="00A849DF">
        <w:rPr>
          <w:rFonts w:ascii="Arial" w:hAnsi="Arial" w:cs="Arial"/>
          <w:sz w:val="20"/>
          <w:szCs w:val="20"/>
        </w:rPr>
        <w:t>be more than</w:t>
      </w:r>
      <w:r w:rsidR="00835DF4" w:rsidRPr="00A849DF">
        <w:rPr>
          <w:rFonts w:ascii="Arial" w:hAnsi="Arial" w:cs="Arial"/>
          <w:sz w:val="20"/>
          <w:szCs w:val="20"/>
        </w:rPr>
        <w:t xml:space="preserve"> </w:t>
      </w:r>
      <w:r w:rsidR="0010044E">
        <w:rPr>
          <w:rFonts w:ascii="Arial" w:hAnsi="Arial" w:cs="Arial"/>
          <w:sz w:val="20"/>
          <w:szCs w:val="20"/>
        </w:rPr>
        <w:t>200</w:t>
      </w:r>
      <w:r w:rsidR="0010044E" w:rsidRPr="00A849DF">
        <w:rPr>
          <w:rFonts w:ascii="Arial" w:hAnsi="Arial" w:cs="Arial"/>
          <w:sz w:val="20"/>
          <w:szCs w:val="20"/>
        </w:rPr>
        <w:t xml:space="preserve"> </w:t>
      </w:r>
      <w:r w:rsidR="00835DF4" w:rsidRPr="00A849DF">
        <w:rPr>
          <w:rFonts w:ascii="Arial" w:hAnsi="Arial" w:cs="Arial"/>
          <w:sz w:val="20"/>
          <w:szCs w:val="20"/>
        </w:rPr>
        <w:t>per</w:t>
      </w:r>
      <w:r w:rsidR="0048357B" w:rsidRPr="00A849DF">
        <w:rPr>
          <w:rFonts w:ascii="Arial" w:hAnsi="Arial" w:cs="Arial"/>
          <w:sz w:val="20"/>
          <w:szCs w:val="20"/>
        </w:rPr>
        <w:t xml:space="preserve"> </w:t>
      </w:r>
      <w:r w:rsidR="00835DF4" w:rsidRPr="00A849DF">
        <w:rPr>
          <w:rFonts w:ascii="Arial" w:hAnsi="Arial" w:cs="Arial"/>
          <w:sz w:val="20"/>
          <w:szCs w:val="20"/>
        </w:rPr>
        <w:t xml:space="preserve">cent. </w:t>
      </w:r>
      <w:r w:rsidR="00377A08" w:rsidRPr="00A849DF">
        <w:rPr>
          <w:rFonts w:ascii="Arial" w:hAnsi="Arial" w:cs="Arial"/>
          <w:sz w:val="20"/>
          <w:szCs w:val="20"/>
        </w:rPr>
        <w:t>o</w:t>
      </w:r>
      <w:r w:rsidR="00835DF4" w:rsidRPr="00A849DF">
        <w:rPr>
          <w:rFonts w:ascii="Arial" w:hAnsi="Arial" w:cs="Arial"/>
          <w:sz w:val="20"/>
          <w:szCs w:val="20"/>
        </w:rPr>
        <w:t>f the Participant</w:t>
      </w:r>
      <w:r w:rsidR="00995FA5" w:rsidRPr="00A849DF">
        <w:rPr>
          <w:rFonts w:ascii="Arial" w:hAnsi="Arial" w:cs="Arial"/>
          <w:sz w:val="20"/>
          <w:szCs w:val="20"/>
        </w:rPr>
        <w:t>’</w:t>
      </w:r>
      <w:r w:rsidR="00835DF4" w:rsidRPr="00A849DF">
        <w:rPr>
          <w:rFonts w:ascii="Arial" w:hAnsi="Arial" w:cs="Arial"/>
          <w:sz w:val="20"/>
          <w:szCs w:val="20"/>
        </w:rPr>
        <w:t xml:space="preserve">s annual rate of salary at the date of the </w:t>
      </w:r>
      <w:r w:rsidR="0014053F" w:rsidRPr="00A849DF">
        <w:rPr>
          <w:rFonts w:ascii="Arial" w:hAnsi="Arial" w:cs="Arial"/>
          <w:sz w:val="20"/>
          <w:szCs w:val="20"/>
        </w:rPr>
        <w:t>proposed</w:t>
      </w:r>
      <w:r w:rsidR="00AD0473" w:rsidRPr="00A849DF">
        <w:rPr>
          <w:rFonts w:ascii="Arial" w:hAnsi="Arial" w:cs="Arial"/>
          <w:sz w:val="20"/>
          <w:szCs w:val="20"/>
        </w:rPr>
        <w:t xml:space="preserve"> </w:t>
      </w:r>
      <w:r w:rsidR="00AF79F3" w:rsidRPr="00A849DF">
        <w:rPr>
          <w:rFonts w:ascii="Arial" w:hAnsi="Arial" w:cs="Arial"/>
          <w:sz w:val="20"/>
          <w:szCs w:val="20"/>
        </w:rPr>
        <w:t>Award</w:t>
      </w:r>
      <w:r w:rsidR="00B1760C" w:rsidRPr="00A849DF">
        <w:rPr>
          <w:rFonts w:ascii="Arial" w:hAnsi="Arial" w:cs="Arial"/>
          <w:sz w:val="20"/>
          <w:szCs w:val="20"/>
        </w:rPr>
        <w:t xml:space="preserve"> (or </w:t>
      </w:r>
      <w:r w:rsidR="00A21BBE">
        <w:rPr>
          <w:rFonts w:ascii="Arial" w:hAnsi="Arial" w:cs="Arial"/>
          <w:sz w:val="20"/>
          <w:szCs w:val="20"/>
        </w:rPr>
        <w:t>300</w:t>
      </w:r>
      <w:r w:rsidR="0010044E" w:rsidRPr="00A849DF">
        <w:rPr>
          <w:rFonts w:ascii="Arial" w:hAnsi="Arial" w:cs="Arial"/>
          <w:sz w:val="20"/>
          <w:szCs w:val="20"/>
        </w:rPr>
        <w:t xml:space="preserve"> </w:t>
      </w:r>
      <w:r w:rsidR="00B1760C" w:rsidRPr="00A849DF">
        <w:rPr>
          <w:rFonts w:ascii="Arial" w:hAnsi="Arial" w:cs="Arial"/>
          <w:sz w:val="20"/>
          <w:szCs w:val="20"/>
        </w:rPr>
        <w:t>per cent</w:t>
      </w:r>
      <w:r w:rsidRPr="00A849DF">
        <w:rPr>
          <w:rFonts w:ascii="Arial" w:hAnsi="Arial" w:cs="Arial"/>
          <w:sz w:val="20"/>
          <w:szCs w:val="20"/>
        </w:rPr>
        <w:t xml:space="preserve">. in the </w:t>
      </w:r>
      <w:r w:rsidR="00B1760C" w:rsidRPr="00A849DF">
        <w:rPr>
          <w:rFonts w:ascii="Arial" w:hAnsi="Arial" w:cs="Arial"/>
          <w:sz w:val="20"/>
          <w:szCs w:val="20"/>
        </w:rPr>
        <w:t xml:space="preserve">case of Awards </w:t>
      </w:r>
      <w:r w:rsidR="00FB0783" w:rsidRPr="00A849DF">
        <w:rPr>
          <w:rFonts w:ascii="Arial" w:hAnsi="Arial" w:cs="Arial"/>
          <w:sz w:val="20"/>
          <w:szCs w:val="20"/>
        </w:rPr>
        <w:t>made</w:t>
      </w:r>
      <w:r w:rsidR="009724EB" w:rsidRPr="00A849DF">
        <w:rPr>
          <w:rFonts w:ascii="Arial" w:hAnsi="Arial" w:cs="Arial"/>
          <w:sz w:val="20"/>
          <w:szCs w:val="20"/>
        </w:rPr>
        <w:t xml:space="preserve"> in unusual circumstances such as</w:t>
      </w:r>
      <w:r w:rsidR="00FB0783" w:rsidRPr="00A849DF">
        <w:rPr>
          <w:rFonts w:ascii="Arial" w:hAnsi="Arial" w:cs="Arial"/>
          <w:sz w:val="20"/>
          <w:szCs w:val="20"/>
        </w:rPr>
        <w:t xml:space="preserve"> </w:t>
      </w:r>
      <w:r w:rsidR="00B1760C" w:rsidRPr="00A849DF">
        <w:rPr>
          <w:rFonts w:ascii="Arial" w:hAnsi="Arial" w:cs="Arial"/>
          <w:sz w:val="20"/>
          <w:szCs w:val="20"/>
        </w:rPr>
        <w:t xml:space="preserve">recruitment </w:t>
      </w:r>
      <w:r w:rsidRPr="00A849DF">
        <w:rPr>
          <w:rFonts w:ascii="Arial" w:hAnsi="Arial" w:cs="Arial"/>
          <w:sz w:val="20"/>
          <w:szCs w:val="20"/>
        </w:rPr>
        <w:t>of an Eligible Employee</w:t>
      </w:r>
      <w:r w:rsidR="00B1760C" w:rsidRPr="00A849DF">
        <w:rPr>
          <w:rFonts w:ascii="Arial" w:hAnsi="Arial" w:cs="Arial"/>
          <w:sz w:val="20"/>
          <w:szCs w:val="20"/>
        </w:rPr>
        <w:t>)</w:t>
      </w:r>
      <w:r w:rsidRPr="00A849DF">
        <w:rPr>
          <w:rFonts w:ascii="Arial" w:hAnsi="Arial" w:cs="Arial"/>
          <w:sz w:val="20"/>
          <w:szCs w:val="20"/>
        </w:rPr>
        <w:t>.</w:t>
      </w:r>
    </w:p>
    <w:p w14:paraId="507CBE3A" w14:textId="77777777" w:rsidR="00226A8F" w:rsidRPr="00A849DF" w:rsidRDefault="00226A8F" w:rsidP="00BF4AE9">
      <w:pPr>
        <w:pStyle w:val="CMSANHeading2"/>
        <w:spacing w:before="240" w:line="360" w:lineRule="auto"/>
        <w:rPr>
          <w:rFonts w:ascii="Arial" w:hAnsi="Arial" w:cs="Arial"/>
          <w:sz w:val="20"/>
          <w:szCs w:val="20"/>
        </w:rPr>
      </w:pPr>
      <w:r w:rsidRPr="00A849DF">
        <w:rPr>
          <w:rFonts w:ascii="Arial" w:hAnsi="Arial" w:cs="Arial"/>
          <w:sz w:val="20"/>
          <w:szCs w:val="20"/>
        </w:rPr>
        <w:t>For the purposes of Rule 5.1, where more than one Award is made in a Financial Year, the Market Value of Shares subject to each Award shall be measured on the respective Award Date</w:t>
      </w:r>
      <w:r w:rsidR="00AD0473" w:rsidRPr="00A849DF">
        <w:rPr>
          <w:rFonts w:ascii="Arial" w:hAnsi="Arial" w:cs="Arial"/>
          <w:sz w:val="20"/>
          <w:szCs w:val="20"/>
        </w:rPr>
        <w:t>s</w:t>
      </w:r>
      <w:r w:rsidRPr="00A849DF">
        <w:rPr>
          <w:rFonts w:ascii="Arial" w:hAnsi="Arial" w:cs="Arial"/>
          <w:sz w:val="20"/>
          <w:szCs w:val="20"/>
        </w:rPr>
        <w:t xml:space="preserve">. </w:t>
      </w:r>
    </w:p>
    <w:p w14:paraId="5C9A97CD" w14:textId="77777777" w:rsidR="00DA33A6" w:rsidRPr="00A849DF" w:rsidRDefault="006C12D2" w:rsidP="00BF4AE9">
      <w:pPr>
        <w:pStyle w:val="CMSANHeading1"/>
        <w:spacing w:before="240" w:line="360" w:lineRule="auto"/>
        <w:rPr>
          <w:rFonts w:ascii="Arial" w:hAnsi="Arial" w:cs="Arial"/>
          <w:sz w:val="20"/>
          <w:szCs w:val="20"/>
        </w:rPr>
      </w:pPr>
      <w:r w:rsidRPr="00A849DF">
        <w:rPr>
          <w:rFonts w:ascii="Arial" w:hAnsi="Arial" w:cs="Arial"/>
          <w:sz w:val="20"/>
          <w:szCs w:val="20"/>
        </w:rPr>
        <w:t>No A</w:t>
      </w:r>
      <w:r w:rsidR="00DA33A6" w:rsidRPr="00A849DF">
        <w:rPr>
          <w:rFonts w:ascii="Arial" w:hAnsi="Arial" w:cs="Arial"/>
          <w:sz w:val="20"/>
          <w:szCs w:val="20"/>
        </w:rPr>
        <w:t xml:space="preserve">ssignment </w:t>
      </w:r>
      <w:r w:rsidRPr="00A849DF">
        <w:rPr>
          <w:rFonts w:ascii="Arial" w:hAnsi="Arial" w:cs="Arial"/>
          <w:sz w:val="20"/>
          <w:szCs w:val="20"/>
        </w:rPr>
        <w:t>or T</w:t>
      </w:r>
      <w:r w:rsidR="00DA33A6" w:rsidRPr="00A849DF">
        <w:rPr>
          <w:rFonts w:ascii="Arial" w:hAnsi="Arial" w:cs="Arial"/>
          <w:sz w:val="20"/>
          <w:szCs w:val="20"/>
        </w:rPr>
        <w:t>ransfer</w:t>
      </w:r>
      <w:r w:rsidR="0048357B" w:rsidRPr="00A849DF">
        <w:rPr>
          <w:rFonts w:ascii="Arial" w:hAnsi="Arial" w:cs="Arial"/>
          <w:sz w:val="20"/>
          <w:szCs w:val="20"/>
        </w:rPr>
        <w:t xml:space="preserve"> of award</w:t>
      </w:r>
      <w:r w:rsidR="00AD0473" w:rsidRPr="00A849DF">
        <w:rPr>
          <w:rFonts w:ascii="Arial" w:hAnsi="Arial" w:cs="Arial"/>
          <w:sz w:val="20"/>
          <w:szCs w:val="20"/>
        </w:rPr>
        <w:t xml:space="preserve"> PRIOR TO THE RELEASE DATE</w:t>
      </w:r>
    </w:p>
    <w:p w14:paraId="31BE806B" w14:textId="77777777" w:rsidR="00DA33A6" w:rsidRPr="00A849DF" w:rsidRDefault="002F0496" w:rsidP="00BF4AE9">
      <w:pPr>
        <w:pStyle w:val="CMSANHeading2"/>
        <w:spacing w:before="240" w:line="360" w:lineRule="auto"/>
        <w:rPr>
          <w:rFonts w:ascii="Arial" w:hAnsi="Arial" w:cs="Arial"/>
          <w:sz w:val="20"/>
          <w:szCs w:val="20"/>
        </w:rPr>
      </w:pPr>
      <w:r w:rsidRPr="00A849DF">
        <w:rPr>
          <w:rFonts w:ascii="Arial" w:hAnsi="Arial" w:cs="Arial"/>
          <w:sz w:val="20"/>
          <w:szCs w:val="20"/>
        </w:rPr>
        <w:t>Subject to Rule 6</w:t>
      </w:r>
      <w:r w:rsidR="006C12D2" w:rsidRPr="00A849DF">
        <w:rPr>
          <w:rFonts w:ascii="Arial" w:hAnsi="Arial" w:cs="Arial"/>
          <w:sz w:val="20"/>
          <w:szCs w:val="20"/>
        </w:rPr>
        <w:t>.3, a</w:t>
      </w:r>
      <w:r w:rsidR="00DA33A6" w:rsidRPr="00A849DF">
        <w:rPr>
          <w:rFonts w:ascii="Arial" w:hAnsi="Arial" w:cs="Arial"/>
          <w:sz w:val="20"/>
          <w:szCs w:val="20"/>
        </w:rPr>
        <w:t>n Award may not be transferred, charged, pledged, mortgaged or encumbered in any way whatsoever by a Participant or his personal representative(s)</w:t>
      </w:r>
      <w:r w:rsidR="00AD0473" w:rsidRPr="00A849DF">
        <w:rPr>
          <w:rFonts w:ascii="Arial" w:hAnsi="Arial" w:cs="Arial"/>
          <w:sz w:val="20"/>
          <w:szCs w:val="20"/>
        </w:rPr>
        <w:t xml:space="preserve"> before the Release Date</w:t>
      </w:r>
      <w:r w:rsidR="00DA33A6" w:rsidRPr="00A849DF">
        <w:rPr>
          <w:rFonts w:ascii="Arial" w:hAnsi="Arial" w:cs="Arial"/>
          <w:sz w:val="20"/>
          <w:szCs w:val="20"/>
        </w:rPr>
        <w:t xml:space="preserve">.  </w:t>
      </w:r>
    </w:p>
    <w:p w14:paraId="745166C1" w14:textId="77777777" w:rsidR="00DA33A6" w:rsidRPr="00A849DF" w:rsidRDefault="00DA33A6"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In the event of any breach or purported breach of this Rule, an Award shall lapse </w:t>
      </w:r>
      <w:r w:rsidR="00B1760C" w:rsidRPr="00A849DF">
        <w:rPr>
          <w:rFonts w:ascii="Arial" w:hAnsi="Arial" w:cs="Arial"/>
          <w:sz w:val="20"/>
          <w:szCs w:val="20"/>
        </w:rPr>
        <w:t>immediately</w:t>
      </w:r>
      <w:r w:rsidRPr="00A849DF">
        <w:rPr>
          <w:rFonts w:ascii="Arial" w:hAnsi="Arial" w:cs="Arial"/>
          <w:sz w:val="20"/>
          <w:szCs w:val="20"/>
        </w:rPr>
        <w:t>.</w:t>
      </w:r>
    </w:p>
    <w:p w14:paraId="71DFEACD" w14:textId="77777777" w:rsidR="00DA33A6" w:rsidRPr="00A849DF" w:rsidRDefault="00DA33A6"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Rule </w:t>
      </w:r>
      <w:r w:rsidR="002F0496" w:rsidRPr="00A849DF">
        <w:rPr>
          <w:rFonts w:ascii="Arial" w:hAnsi="Arial" w:cs="Arial"/>
          <w:sz w:val="20"/>
          <w:szCs w:val="20"/>
        </w:rPr>
        <w:t>6</w:t>
      </w:r>
      <w:r w:rsidR="006C12D2" w:rsidRPr="00A849DF">
        <w:rPr>
          <w:rFonts w:ascii="Arial" w:hAnsi="Arial" w:cs="Arial"/>
          <w:sz w:val="20"/>
          <w:szCs w:val="20"/>
        </w:rPr>
        <w:t>.1</w:t>
      </w:r>
      <w:r w:rsidRPr="00A849DF">
        <w:rPr>
          <w:rFonts w:ascii="Arial" w:hAnsi="Arial" w:cs="Arial"/>
          <w:sz w:val="20"/>
          <w:szCs w:val="20"/>
        </w:rPr>
        <w:t xml:space="preserve"> shall not prevent the personal representative(s) of a deceased Participant from </w:t>
      </w:r>
      <w:r w:rsidR="006C12D2" w:rsidRPr="00A849DF">
        <w:rPr>
          <w:rFonts w:ascii="Arial" w:hAnsi="Arial" w:cs="Arial"/>
          <w:sz w:val="20"/>
          <w:szCs w:val="20"/>
        </w:rPr>
        <w:t>receiving Shares under an Award.</w:t>
      </w:r>
      <w:r w:rsidRPr="00A849DF">
        <w:rPr>
          <w:rFonts w:ascii="Arial" w:hAnsi="Arial" w:cs="Arial"/>
          <w:sz w:val="20"/>
          <w:szCs w:val="20"/>
        </w:rPr>
        <w:t xml:space="preserve">  </w:t>
      </w:r>
    </w:p>
    <w:p w14:paraId="363FC1DE" w14:textId="77777777" w:rsidR="00E97983" w:rsidRPr="00A849DF" w:rsidRDefault="00FB6493" w:rsidP="00BF4AE9">
      <w:pPr>
        <w:pStyle w:val="CMSANHeading1"/>
        <w:spacing w:before="240" w:line="360" w:lineRule="auto"/>
        <w:rPr>
          <w:rFonts w:ascii="Arial" w:hAnsi="Arial" w:cs="Arial"/>
          <w:sz w:val="20"/>
          <w:szCs w:val="20"/>
        </w:rPr>
      </w:pPr>
      <w:r w:rsidRPr="00A849DF">
        <w:rPr>
          <w:rFonts w:ascii="Arial" w:hAnsi="Arial" w:cs="Arial"/>
          <w:sz w:val="20"/>
          <w:szCs w:val="20"/>
        </w:rPr>
        <w:t>Satisfaction</w:t>
      </w:r>
      <w:r w:rsidR="00E97983" w:rsidRPr="00A849DF">
        <w:rPr>
          <w:rFonts w:ascii="Arial" w:hAnsi="Arial" w:cs="Arial"/>
          <w:sz w:val="20"/>
          <w:szCs w:val="20"/>
        </w:rPr>
        <w:t xml:space="preserve"> of </w:t>
      </w:r>
      <w:r w:rsidR="00AF79F3" w:rsidRPr="00A849DF">
        <w:rPr>
          <w:rFonts w:ascii="Arial" w:hAnsi="Arial" w:cs="Arial"/>
          <w:sz w:val="20"/>
          <w:szCs w:val="20"/>
        </w:rPr>
        <w:t>Award</w:t>
      </w:r>
      <w:r w:rsidR="00E97983" w:rsidRPr="00A849DF">
        <w:rPr>
          <w:rFonts w:ascii="Arial" w:hAnsi="Arial" w:cs="Arial"/>
          <w:sz w:val="20"/>
          <w:szCs w:val="20"/>
        </w:rPr>
        <w:t xml:space="preserve">s </w:t>
      </w:r>
    </w:p>
    <w:p w14:paraId="46FD442E" w14:textId="77777777" w:rsidR="0048357B" w:rsidRPr="00A849DF" w:rsidRDefault="002F0496" w:rsidP="00BF4AE9">
      <w:pPr>
        <w:pStyle w:val="CMSANHeading2"/>
        <w:spacing w:before="240" w:line="360" w:lineRule="auto"/>
        <w:rPr>
          <w:rFonts w:ascii="Arial" w:hAnsi="Arial" w:cs="Arial"/>
          <w:sz w:val="20"/>
          <w:szCs w:val="20"/>
        </w:rPr>
      </w:pPr>
      <w:r w:rsidRPr="00A849DF">
        <w:rPr>
          <w:rFonts w:ascii="Arial" w:hAnsi="Arial" w:cs="Arial"/>
          <w:sz w:val="20"/>
          <w:szCs w:val="20"/>
        </w:rPr>
        <w:t>Rule 7</w:t>
      </w:r>
      <w:r w:rsidR="0048357B" w:rsidRPr="00A849DF">
        <w:rPr>
          <w:rFonts w:ascii="Arial" w:hAnsi="Arial" w:cs="Arial"/>
          <w:sz w:val="20"/>
          <w:szCs w:val="20"/>
        </w:rPr>
        <w:t xml:space="preserve"> shall be subject to the special rules in Rule </w:t>
      </w:r>
      <w:r w:rsidRPr="00A849DF">
        <w:rPr>
          <w:rFonts w:ascii="Arial" w:hAnsi="Arial" w:cs="Arial"/>
          <w:sz w:val="20"/>
          <w:szCs w:val="20"/>
        </w:rPr>
        <w:t>8</w:t>
      </w:r>
      <w:r w:rsidR="0048357B" w:rsidRPr="00A849DF">
        <w:rPr>
          <w:rFonts w:ascii="Arial" w:hAnsi="Arial" w:cs="Arial"/>
          <w:sz w:val="20"/>
          <w:szCs w:val="20"/>
        </w:rPr>
        <w:t xml:space="preserve"> and </w:t>
      </w:r>
      <w:r w:rsidRPr="00A849DF">
        <w:rPr>
          <w:rFonts w:ascii="Arial" w:hAnsi="Arial" w:cs="Arial"/>
          <w:sz w:val="20"/>
          <w:szCs w:val="20"/>
        </w:rPr>
        <w:t>9</w:t>
      </w:r>
      <w:r w:rsidR="0048357B" w:rsidRPr="00A849DF">
        <w:rPr>
          <w:rFonts w:ascii="Arial" w:hAnsi="Arial" w:cs="Arial"/>
          <w:sz w:val="20"/>
          <w:szCs w:val="20"/>
        </w:rPr>
        <w:t xml:space="preserve"> in the case of a Participant who has left Employment or in the event of a Takeover Event or demerger.</w:t>
      </w:r>
    </w:p>
    <w:p w14:paraId="7D2D6D14" w14:textId="77777777" w:rsidR="00C81FF4" w:rsidRPr="00A849DF" w:rsidRDefault="0048357B" w:rsidP="00BF4AE9">
      <w:pPr>
        <w:pStyle w:val="CMSANHeading2"/>
        <w:spacing w:before="240" w:line="360" w:lineRule="auto"/>
        <w:rPr>
          <w:rFonts w:ascii="Arial" w:hAnsi="Arial" w:cs="Arial"/>
          <w:sz w:val="20"/>
          <w:szCs w:val="20"/>
        </w:rPr>
      </w:pPr>
      <w:r w:rsidRPr="00A849DF">
        <w:rPr>
          <w:rFonts w:ascii="Arial" w:hAnsi="Arial" w:cs="Arial"/>
          <w:sz w:val="20"/>
          <w:szCs w:val="20"/>
        </w:rPr>
        <w:t>Following</w:t>
      </w:r>
      <w:r w:rsidR="00C81FF4" w:rsidRPr="00A849DF">
        <w:rPr>
          <w:rFonts w:ascii="Arial" w:hAnsi="Arial" w:cs="Arial"/>
          <w:sz w:val="20"/>
          <w:szCs w:val="20"/>
        </w:rPr>
        <w:t xml:space="preserve"> the end of a Performance Period, the Committee shall determine the number of Shares to which a Participant is entitled by virtue of Performance Condition(s) being satisfied. </w:t>
      </w:r>
      <w:r w:rsidR="006D2995" w:rsidRPr="00A849DF">
        <w:rPr>
          <w:rFonts w:ascii="Arial" w:hAnsi="Arial" w:cs="Arial"/>
          <w:sz w:val="20"/>
          <w:szCs w:val="20"/>
        </w:rPr>
        <w:t xml:space="preserve"> </w:t>
      </w:r>
    </w:p>
    <w:p w14:paraId="52BE8656" w14:textId="77777777" w:rsidR="0048357B" w:rsidRPr="00A849DF" w:rsidRDefault="0048357B"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Subject to the remaining provisions of Rule </w:t>
      </w:r>
      <w:r w:rsidR="002F0496" w:rsidRPr="00A849DF">
        <w:rPr>
          <w:rFonts w:ascii="Arial" w:hAnsi="Arial" w:cs="Arial"/>
          <w:sz w:val="20"/>
          <w:szCs w:val="20"/>
        </w:rPr>
        <w:t>7</w:t>
      </w:r>
      <w:r w:rsidRPr="00A849DF">
        <w:rPr>
          <w:rFonts w:ascii="Arial" w:hAnsi="Arial" w:cs="Arial"/>
          <w:sz w:val="20"/>
          <w:szCs w:val="20"/>
        </w:rPr>
        <w:t xml:space="preserve"> and any Holding Period requirements applicable to the Award,</w:t>
      </w:r>
      <w:r w:rsidR="0013091F" w:rsidRPr="00A849DF">
        <w:rPr>
          <w:rFonts w:ascii="Arial" w:hAnsi="Arial" w:cs="Arial"/>
          <w:sz w:val="20"/>
          <w:szCs w:val="20"/>
        </w:rPr>
        <w:t xml:space="preserve"> t</w:t>
      </w:r>
      <w:r w:rsidRPr="00A849DF">
        <w:rPr>
          <w:rFonts w:ascii="Arial" w:hAnsi="Arial" w:cs="Arial"/>
          <w:sz w:val="20"/>
          <w:szCs w:val="20"/>
        </w:rPr>
        <w:t>he Committee</w:t>
      </w:r>
      <w:r w:rsidR="00E26F6F" w:rsidRPr="00A849DF">
        <w:rPr>
          <w:rFonts w:ascii="Arial" w:hAnsi="Arial" w:cs="Arial"/>
          <w:sz w:val="20"/>
          <w:szCs w:val="20"/>
        </w:rPr>
        <w:t xml:space="preserve"> shall issue and/or procure the transfer of the relevant </w:t>
      </w:r>
      <w:r w:rsidRPr="00A849DF">
        <w:rPr>
          <w:rFonts w:ascii="Arial" w:hAnsi="Arial" w:cs="Arial"/>
          <w:sz w:val="20"/>
          <w:szCs w:val="20"/>
        </w:rPr>
        <w:t xml:space="preserve">number of </w:t>
      </w:r>
      <w:r w:rsidR="00E26F6F" w:rsidRPr="00A849DF">
        <w:rPr>
          <w:rFonts w:ascii="Arial" w:hAnsi="Arial" w:cs="Arial"/>
          <w:sz w:val="20"/>
          <w:szCs w:val="20"/>
        </w:rPr>
        <w:t>Shares</w:t>
      </w:r>
      <w:r w:rsidRPr="00A849DF">
        <w:rPr>
          <w:rFonts w:ascii="Arial" w:hAnsi="Arial" w:cs="Arial"/>
          <w:sz w:val="20"/>
          <w:szCs w:val="20"/>
        </w:rPr>
        <w:t xml:space="preserve"> and any Dividend Equivalent</w:t>
      </w:r>
      <w:r w:rsidR="002458E9" w:rsidRPr="00A849DF">
        <w:rPr>
          <w:rFonts w:ascii="Arial" w:hAnsi="Arial" w:cs="Arial"/>
          <w:sz w:val="20"/>
          <w:szCs w:val="20"/>
        </w:rPr>
        <w:t xml:space="preserve"> as soon as practicable </w:t>
      </w:r>
      <w:r w:rsidRPr="00A849DF">
        <w:rPr>
          <w:rFonts w:ascii="Arial" w:hAnsi="Arial" w:cs="Arial"/>
          <w:sz w:val="20"/>
          <w:szCs w:val="20"/>
        </w:rPr>
        <w:t>after the Vesting Date</w:t>
      </w:r>
      <w:r w:rsidR="002F0496" w:rsidRPr="00A849DF">
        <w:rPr>
          <w:rFonts w:ascii="Arial" w:hAnsi="Arial" w:cs="Arial"/>
          <w:sz w:val="20"/>
          <w:szCs w:val="20"/>
        </w:rPr>
        <w:t>, but not before the Earliest Release Date.</w:t>
      </w:r>
    </w:p>
    <w:p w14:paraId="723464A2" w14:textId="77777777" w:rsidR="00AD0473" w:rsidRPr="00A849DF" w:rsidRDefault="00AD0473" w:rsidP="00AD0473">
      <w:pPr>
        <w:pStyle w:val="CMSANHeading2"/>
        <w:spacing w:before="240" w:line="360" w:lineRule="auto"/>
        <w:rPr>
          <w:rFonts w:ascii="Arial" w:hAnsi="Arial" w:cs="Arial"/>
          <w:sz w:val="20"/>
          <w:szCs w:val="20"/>
        </w:rPr>
      </w:pPr>
      <w:r w:rsidRPr="00A849DF">
        <w:rPr>
          <w:rFonts w:ascii="Arial" w:hAnsi="Arial" w:cs="Arial"/>
          <w:sz w:val="20"/>
          <w:szCs w:val="20"/>
        </w:rPr>
        <w:lastRenderedPageBreak/>
        <w:t xml:space="preserve">If Shares are to be received on the Release Date, the Participant authorises the Company automatically to sell or procure the sale of sufficient Shares on or following the Release Date and retain the proceeds of sale </w:t>
      </w:r>
      <w:r w:rsidR="002C0F74" w:rsidRPr="00A849DF">
        <w:rPr>
          <w:rFonts w:ascii="Arial" w:hAnsi="Arial" w:cs="Arial"/>
          <w:sz w:val="20"/>
          <w:szCs w:val="20"/>
        </w:rPr>
        <w:t xml:space="preserve">so as </w:t>
      </w:r>
      <w:r w:rsidRPr="00A849DF">
        <w:rPr>
          <w:rFonts w:ascii="Arial" w:hAnsi="Arial" w:cs="Arial"/>
          <w:sz w:val="20"/>
          <w:szCs w:val="20"/>
        </w:rPr>
        <w:t>to ensure that any person other than the Part</w:t>
      </w:r>
      <w:r w:rsidR="0062264E" w:rsidRPr="00A849DF">
        <w:rPr>
          <w:rFonts w:ascii="Arial" w:hAnsi="Arial" w:cs="Arial"/>
          <w:sz w:val="20"/>
          <w:szCs w:val="20"/>
        </w:rPr>
        <w:t>i</w:t>
      </w:r>
      <w:r w:rsidRPr="00A849DF">
        <w:rPr>
          <w:rFonts w:ascii="Arial" w:hAnsi="Arial" w:cs="Arial"/>
          <w:sz w:val="20"/>
          <w:szCs w:val="20"/>
        </w:rPr>
        <w:t xml:space="preserve">cipant liable to discharge a Tax Liability receives a sufficient amount to do so and the Participant </w:t>
      </w:r>
      <w:r w:rsidR="0062264E" w:rsidRPr="00A849DF">
        <w:rPr>
          <w:rFonts w:ascii="Arial" w:hAnsi="Arial" w:cs="Arial"/>
          <w:sz w:val="20"/>
          <w:szCs w:val="20"/>
        </w:rPr>
        <w:t xml:space="preserve">shall only receive </w:t>
      </w:r>
      <w:r w:rsidRPr="00A849DF">
        <w:rPr>
          <w:rFonts w:ascii="Arial" w:hAnsi="Arial" w:cs="Arial"/>
          <w:sz w:val="20"/>
          <w:szCs w:val="20"/>
        </w:rPr>
        <w:t>the balance</w:t>
      </w:r>
      <w:r w:rsidR="0062264E" w:rsidRPr="00A849DF">
        <w:rPr>
          <w:rFonts w:ascii="Arial" w:hAnsi="Arial" w:cs="Arial"/>
          <w:sz w:val="20"/>
          <w:szCs w:val="20"/>
        </w:rPr>
        <w:t xml:space="preserve"> of the number of Shares</w:t>
      </w:r>
      <w:r w:rsidRPr="00A849DF">
        <w:rPr>
          <w:rFonts w:ascii="Arial" w:hAnsi="Arial" w:cs="Arial"/>
          <w:sz w:val="20"/>
          <w:szCs w:val="20"/>
        </w:rPr>
        <w:t>.  If cash is to be received on the Release Date, the Participant authorises any deduction to be made from that to discharge a Tax Liability.</w:t>
      </w:r>
    </w:p>
    <w:p w14:paraId="5F05A16C" w14:textId="77777777" w:rsidR="0062264E" w:rsidRPr="00A849DF" w:rsidRDefault="0062264E" w:rsidP="0062264E">
      <w:pPr>
        <w:pStyle w:val="CMSANIndent1"/>
        <w:spacing w:before="240" w:line="360" w:lineRule="auto"/>
        <w:rPr>
          <w:rFonts w:ascii="Arial" w:hAnsi="Arial" w:cs="Arial"/>
          <w:sz w:val="20"/>
          <w:szCs w:val="20"/>
        </w:rPr>
      </w:pPr>
      <w:r w:rsidRPr="00A849DF">
        <w:rPr>
          <w:rFonts w:ascii="Arial" w:hAnsi="Arial" w:cs="Arial"/>
          <w:sz w:val="20"/>
          <w:szCs w:val="20"/>
        </w:rPr>
        <w:t xml:space="preserve">Alternative arrangements for the payment of a Tax Liability may be agreed by the Company and the Participant.  Whatever </w:t>
      </w:r>
      <w:r w:rsidR="002C0F74" w:rsidRPr="00A849DF">
        <w:rPr>
          <w:rFonts w:ascii="Arial" w:hAnsi="Arial" w:cs="Arial"/>
          <w:sz w:val="20"/>
          <w:szCs w:val="20"/>
        </w:rPr>
        <w:t xml:space="preserve">the </w:t>
      </w:r>
      <w:r w:rsidRPr="00A849DF">
        <w:rPr>
          <w:rFonts w:ascii="Arial" w:hAnsi="Arial" w:cs="Arial"/>
          <w:sz w:val="20"/>
          <w:szCs w:val="20"/>
        </w:rPr>
        <w:t xml:space="preserve">deductions or arrangements made at the time of the Release Date, the Participant shall remain liable to indemnify on demand the Company and or any other person for any Tax Liability not already </w:t>
      </w:r>
      <w:proofErr w:type="gramStart"/>
      <w:r w:rsidRPr="00A849DF">
        <w:rPr>
          <w:rFonts w:ascii="Arial" w:hAnsi="Arial" w:cs="Arial"/>
          <w:sz w:val="20"/>
          <w:szCs w:val="20"/>
        </w:rPr>
        <w:t>discharged, and</w:t>
      </w:r>
      <w:proofErr w:type="gramEnd"/>
      <w:r w:rsidRPr="00A849DF">
        <w:rPr>
          <w:rFonts w:ascii="Arial" w:hAnsi="Arial" w:cs="Arial"/>
          <w:sz w:val="20"/>
          <w:szCs w:val="20"/>
        </w:rPr>
        <w:t xml:space="preserve"> authorises a deduction for that amount to be made from salary or any other amount due to the Participant.</w:t>
      </w:r>
    </w:p>
    <w:p w14:paraId="760E8EC3" w14:textId="09504BA2" w:rsidR="0062264E" w:rsidRPr="00A849DF" w:rsidRDefault="0062264E" w:rsidP="0062264E">
      <w:pPr>
        <w:pStyle w:val="CMSANHeading2"/>
        <w:spacing w:before="240" w:line="360" w:lineRule="auto"/>
        <w:rPr>
          <w:rFonts w:ascii="Arial" w:hAnsi="Arial" w:cs="Arial"/>
          <w:sz w:val="20"/>
          <w:szCs w:val="20"/>
        </w:rPr>
      </w:pPr>
      <w:r w:rsidRPr="00A849DF">
        <w:rPr>
          <w:rFonts w:ascii="Arial" w:hAnsi="Arial" w:cs="Arial"/>
          <w:sz w:val="20"/>
          <w:szCs w:val="20"/>
        </w:rPr>
        <w:t xml:space="preserve">The Company shall not be obliged to satisfy any Award to the extent that it would cause a breach of any securities law or </w:t>
      </w:r>
      <w:proofErr w:type="gramStart"/>
      <w:r w:rsidRPr="00A849DF">
        <w:rPr>
          <w:rFonts w:ascii="Arial" w:hAnsi="Arial" w:cs="Arial"/>
          <w:sz w:val="20"/>
          <w:szCs w:val="20"/>
        </w:rPr>
        <w:t>regulation, and</w:t>
      </w:r>
      <w:proofErr w:type="gramEnd"/>
      <w:r w:rsidRPr="00A849DF">
        <w:rPr>
          <w:rFonts w:ascii="Arial" w:hAnsi="Arial" w:cs="Arial"/>
          <w:sz w:val="20"/>
          <w:szCs w:val="20"/>
        </w:rPr>
        <w:t xml:space="preserve"> shall have the right to postpone the Vesting Date and/or Release Date accordingly. </w:t>
      </w:r>
    </w:p>
    <w:p w14:paraId="2787C993" w14:textId="77777777" w:rsidR="0062264E" w:rsidRPr="00A849DF" w:rsidRDefault="0062264E" w:rsidP="0062264E">
      <w:pPr>
        <w:pStyle w:val="CMSANHeading2"/>
        <w:spacing w:before="240" w:line="360" w:lineRule="auto"/>
        <w:rPr>
          <w:rFonts w:ascii="Arial" w:hAnsi="Arial" w:cs="Arial"/>
          <w:sz w:val="20"/>
          <w:szCs w:val="20"/>
        </w:rPr>
      </w:pPr>
      <w:r w:rsidRPr="00A849DF">
        <w:rPr>
          <w:rFonts w:ascii="Arial" w:hAnsi="Arial" w:cs="Arial"/>
          <w:sz w:val="20"/>
          <w:szCs w:val="20"/>
        </w:rPr>
        <w:t xml:space="preserve">If Shares or cash are to be received on the Release Date </w:t>
      </w:r>
      <w:r w:rsidR="002C0F74" w:rsidRPr="00A849DF">
        <w:rPr>
          <w:rFonts w:ascii="Arial" w:hAnsi="Arial" w:cs="Arial"/>
          <w:sz w:val="20"/>
          <w:szCs w:val="20"/>
        </w:rPr>
        <w:t xml:space="preserve">and </w:t>
      </w:r>
      <w:r w:rsidRPr="00A849DF">
        <w:rPr>
          <w:rFonts w:ascii="Arial" w:hAnsi="Arial" w:cs="Arial"/>
          <w:sz w:val="20"/>
          <w:szCs w:val="20"/>
        </w:rPr>
        <w:t>are to be subject to a Holding Period, delivery of the Shares or cash shall be conditional on the Participant agreeing to such further arrangements as the Company may specify for the effective operation of the Holding Period, including (without limitation) placing the Shares or cash into nominee or equivalent shareholding arrangements, depositing Share certificates and entering into a restricted securities election for tax purposes.</w:t>
      </w:r>
    </w:p>
    <w:p w14:paraId="1F4CD443" w14:textId="77777777" w:rsidR="00E26F6F" w:rsidRPr="00A849DF" w:rsidRDefault="0048357B" w:rsidP="00BF4AE9">
      <w:pPr>
        <w:pStyle w:val="CMSANHeading2"/>
        <w:spacing w:before="240" w:line="360" w:lineRule="auto"/>
        <w:rPr>
          <w:rFonts w:ascii="Arial" w:hAnsi="Arial" w:cs="Arial"/>
          <w:sz w:val="20"/>
          <w:szCs w:val="20"/>
        </w:rPr>
      </w:pPr>
      <w:r w:rsidRPr="00A849DF">
        <w:rPr>
          <w:rFonts w:ascii="Arial" w:hAnsi="Arial" w:cs="Arial"/>
          <w:sz w:val="20"/>
          <w:szCs w:val="20"/>
        </w:rPr>
        <w:t>T</w:t>
      </w:r>
      <w:r w:rsidR="006D2995" w:rsidRPr="00A849DF">
        <w:rPr>
          <w:rFonts w:ascii="Arial" w:hAnsi="Arial" w:cs="Arial"/>
          <w:sz w:val="20"/>
          <w:szCs w:val="20"/>
        </w:rPr>
        <w:t>he P</w:t>
      </w:r>
      <w:r w:rsidR="00E26F6F" w:rsidRPr="00A849DF">
        <w:rPr>
          <w:rFonts w:ascii="Arial" w:hAnsi="Arial" w:cs="Arial"/>
          <w:sz w:val="20"/>
          <w:szCs w:val="20"/>
        </w:rPr>
        <w:t xml:space="preserve">articipant </w:t>
      </w:r>
      <w:r w:rsidR="002458E9" w:rsidRPr="00A849DF">
        <w:rPr>
          <w:rFonts w:ascii="Arial" w:hAnsi="Arial" w:cs="Arial"/>
          <w:sz w:val="20"/>
          <w:szCs w:val="20"/>
        </w:rPr>
        <w:t xml:space="preserve">shall be sent </w:t>
      </w:r>
      <w:r w:rsidR="0013091F" w:rsidRPr="00A849DF">
        <w:rPr>
          <w:rFonts w:ascii="Arial" w:hAnsi="Arial" w:cs="Arial"/>
          <w:sz w:val="20"/>
          <w:szCs w:val="20"/>
        </w:rPr>
        <w:t xml:space="preserve">within 30 days of the Release Date </w:t>
      </w:r>
      <w:r w:rsidR="00E26F6F" w:rsidRPr="00A849DF">
        <w:rPr>
          <w:rFonts w:ascii="Arial" w:hAnsi="Arial" w:cs="Arial"/>
          <w:sz w:val="20"/>
          <w:szCs w:val="20"/>
        </w:rPr>
        <w:t xml:space="preserve">a share certificate (or other evidence of ownership) for the Shares which the Participant </w:t>
      </w:r>
      <w:r w:rsidRPr="00A849DF">
        <w:rPr>
          <w:rFonts w:ascii="Arial" w:hAnsi="Arial" w:cs="Arial"/>
          <w:sz w:val="20"/>
          <w:szCs w:val="20"/>
        </w:rPr>
        <w:t>has received (and not sold)</w:t>
      </w:r>
      <w:r w:rsidR="00E26F6F" w:rsidRPr="00A849DF">
        <w:rPr>
          <w:rFonts w:ascii="Arial" w:hAnsi="Arial" w:cs="Arial"/>
          <w:sz w:val="20"/>
          <w:szCs w:val="20"/>
        </w:rPr>
        <w:t>. At the Company</w:t>
      </w:r>
      <w:r w:rsidR="00995FA5" w:rsidRPr="00A849DF">
        <w:rPr>
          <w:rFonts w:ascii="Arial" w:hAnsi="Arial" w:cs="Arial"/>
          <w:sz w:val="20"/>
          <w:szCs w:val="20"/>
        </w:rPr>
        <w:t>’</w:t>
      </w:r>
      <w:r w:rsidR="00E26F6F" w:rsidRPr="00A849DF">
        <w:rPr>
          <w:rFonts w:ascii="Arial" w:hAnsi="Arial" w:cs="Arial"/>
          <w:sz w:val="20"/>
          <w:szCs w:val="20"/>
        </w:rPr>
        <w:t xml:space="preserve">s election, Shares may be registered in the name of a nominee in uncertificated form. </w:t>
      </w:r>
    </w:p>
    <w:p w14:paraId="6177C93B" w14:textId="11B86C5C" w:rsidR="009931DF" w:rsidRPr="00A849DF" w:rsidRDefault="009931DF" w:rsidP="009931DF">
      <w:pPr>
        <w:pStyle w:val="CMSANHeading2"/>
        <w:spacing w:before="240" w:line="360" w:lineRule="auto"/>
        <w:rPr>
          <w:rFonts w:ascii="Arial" w:hAnsi="Arial" w:cs="Arial"/>
          <w:sz w:val="20"/>
          <w:szCs w:val="20"/>
        </w:rPr>
      </w:pPr>
      <w:r w:rsidRPr="00A849DF">
        <w:rPr>
          <w:rFonts w:ascii="Arial" w:hAnsi="Arial" w:cs="Arial"/>
          <w:sz w:val="20"/>
          <w:szCs w:val="20"/>
        </w:rPr>
        <w:t>The Committee may decide to satisfy a Conditional Award or Nil</w:t>
      </w:r>
      <w:r w:rsidR="00281BE1" w:rsidRPr="00A849DF">
        <w:rPr>
          <w:rFonts w:ascii="Arial" w:hAnsi="Arial" w:cs="Arial"/>
          <w:sz w:val="20"/>
          <w:szCs w:val="20"/>
        </w:rPr>
        <w:t>-Cost Option in full or in part</w:t>
      </w:r>
      <w:r w:rsidRPr="00A849DF">
        <w:rPr>
          <w:rFonts w:ascii="Arial" w:hAnsi="Arial" w:cs="Arial"/>
          <w:sz w:val="20"/>
          <w:szCs w:val="20"/>
        </w:rPr>
        <w:t xml:space="preserve"> by paying an amount in cash (subject to tax arrangements under Rule 7.3 applying as if it were an issue or transfer of Shares) equivalent to the value of Shares otherwise due to be delivered to a Participant. For the avoidance of doubt, the Committee may decide at any time, including on the Award Date or the Release Date, to satisfy a Conditional Award or Nil-Cost Option in cash in accordance with this Rule 7.</w:t>
      </w:r>
      <w:r w:rsidR="001D6064">
        <w:rPr>
          <w:rFonts w:ascii="Arial" w:hAnsi="Arial" w:cs="Arial"/>
          <w:sz w:val="20"/>
          <w:szCs w:val="20"/>
        </w:rPr>
        <w:t>8</w:t>
      </w:r>
      <w:r w:rsidRPr="00A849DF">
        <w:rPr>
          <w:rFonts w:ascii="Arial" w:hAnsi="Arial" w:cs="Arial"/>
          <w:sz w:val="20"/>
          <w:szCs w:val="20"/>
        </w:rPr>
        <w:t xml:space="preserve"> and where the Committee has decided to satisfy a Conditional Award or Nil-Cost Option in cash or Shares, it may change that decision at any time until the Conditional Award or Nil-Cost Option is satisfied.  </w:t>
      </w:r>
    </w:p>
    <w:p w14:paraId="4B6FD3CB" w14:textId="77777777" w:rsidR="00086D8B" w:rsidRPr="00A849DF" w:rsidRDefault="00377A08" w:rsidP="00BF4AE9">
      <w:pPr>
        <w:pStyle w:val="CMSANHeading1"/>
        <w:spacing w:before="240" w:line="360" w:lineRule="auto"/>
        <w:rPr>
          <w:rFonts w:ascii="Arial" w:hAnsi="Arial" w:cs="Arial"/>
          <w:sz w:val="20"/>
          <w:szCs w:val="20"/>
        </w:rPr>
      </w:pPr>
      <w:r w:rsidRPr="00A849DF">
        <w:rPr>
          <w:rFonts w:ascii="Arial" w:hAnsi="Arial" w:cs="Arial"/>
          <w:sz w:val="20"/>
          <w:szCs w:val="20"/>
        </w:rPr>
        <w:t>Leaving Employment</w:t>
      </w:r>
      <w:r w:rsidR="007C60DF" w:rsidRPr="00A849DF">
        <w:rPr>
          <w:rFonts w:ascii="Arial" w:hAnsi="Arial" w:cs="Arial"/>
          <w:sz w:val="20"/>
          <w:szCs w:val="20"/>
        </w:rPr>
        <w:t xml:space="preserve"> and/or Overseas Transfer</w:t>
      </w:r>
    </w:p>
    <w:p w14:paraId="1C1CFA26" w14:textId="77777777" w:rsidR="00086D8B" w:rsidRPr="00A849DF" w:rsidRDefault="00086D8B"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This Rule applies if a Participant ceases to hold Employment before the Release Date or during the Holding Period.  </w:t>
      </w:r>
    </w:p>
    <w:p w14:paraId="1EB550C2" w14:textId="77777777" w:rsidR="00E97983" w:rsidRPr="00A849DF" w:rsidRDefault="002F0496" w:rsidP="00BF4AE9">
      <w:pPr>
        <w:pStyle w:val="CMSANHeading2"/>
        <w:spacing w:before="240" w:line="360" w:lineRule="auto"/>
        <w:rPr>
          <w:rFonts w:ascii="Arial" w:hAnsi="Arial" w:cs="Arial"/>
          <w:sz w:val="20"/>
          <w:szCs w:val="20"/>
        </w:rPr>
      </w:pPr>
      <w:r w:rsidRPr="00A849DF">
        <w:rPr>
          <w:rFonts w:ascii="Arial" w:hAnsi="Arial" w:cs="Arial"/>
          <w:sz w:val="20"/>
          <w:szCs w:val="20"/>
        </w:rPr>
        <w:lastRenderedPageBreak/>
        <w:t>Subject to Rule 9</w:t>
      </w:r>
      <w:r w:rsidR="002458E9" w:rsidRPr="00A849DF">
        <w:rPr>
          <w:rFonts w:ascii="Arial" w:hAnsi="Arial" w:cs="Arial"/>
          <w:sz w:val="20"/>
          <w:szCs w:val="20"/>
        </w:rPr>
        <w:t xml:space="preserve">, </w:t>
      </w:r>
      <w:r w:rsidR="00E97983" w:rsidRPr="00A849DF">
        <w:rPr>
          <w:rFonts w:ascii="Arial" w:hAnsi="Arial" w:cs="Arial"/>
          <w:sz w:val="20"/>
          <w:szCs w:val="20"/>
        </w:rPr>
        <w:t xml:space="preserve">if a Participant ceases to hold Employment before the </w:t>
      </w:r>
      <w:r w:rsidR="006D2995" w:rsidRPr="00A849DF">
        <w:rPr>
          <w:rFonts w:ascii="Arial" w:hAnsi="Arial" w:cs="Arial"/>
          <w:sz w:val="20"/>
          <w:szCs w:val="20"/>
        </w:rPr>
        <w:t xml:space="preserve">Release Date </w:t>
      </w:r>
      <w:r w:rsidR="00E97983" w:rsidRPr="00A849DF">
        <w:rPr>
          <w:rFonts w:ascii="Arial" w:hAnsi="Arial" w:cs="Arial"/>
          <w:sz w:val="20"/>
          <w:szCs w:val="20"/>
        </w:rPr>
        <w:t xml:space="preserve">of </w:t>
      </w:r>
      <w:r w:rsidR="006D2995" w:rsidRPr="00A849DF">
        <w:rPr>
          <w:rFonts w:ascii="Arial" w:hAnsi="Arial" w:cs="Arial"/>
          <w:sz w:val="20"/>
          <w:szCs w:val="20"/>
        </w:rPr>
        <w:t>an Award</w:t>
      </w:r>
      <w:r w:rsidR="00E97983" w:rsidRPr="00A849DF">
        <w:rPr>
          <w:rFonts w:ascii="Arial" w:hAnsi="Arial" w:cs="Arial"/>
          <w:sz w:val="20"/>
          <w:szCs w:val="20"/>
        </w:rPr>
        <w:t xml:space="preserve"> by reason of:</w:t>
      </w:r>
    </w:p>
    <w:p w14:paraId="2CE7EADC"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death;</w:t>
      </w:r>
    </w:p>
    <w:p w14:paraId="5829BF3B"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injury, ill-health or disability</w:t>
      </w:r>
      <w:r w:rsidR="00C43555" w:rsidRPr="00A849DF">
        <w:rPr>
          <w:rFonts w:ascii="Arial" w:hAnsi="Arial" w:cs="Arial"/>
          <w:sz w:val="20"/>
          <w:szCs w:val="20"/>
        </w:rPr>
        <w:t>, as established to the satisfaction of the Committee</w:t>
      </w:r>
      <w:r w:rsidRPr="00A849DF">
        <w:rPr>
          <w:rFonts w:ascii="Arial" w:hAnsi="Arial" w:cs="Arial"/>
          <w:sz w:val="20"/>
          <w:szCs w:val="20"/>
        </w:rPr>
        <w:t>;</w:t>
      </w:r>
    </w:p>
    <w:p w14:paraId="549A14F2"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redundancy</w:t>
      </w:r>
      <w:r w:rsidR="00C43555" w:rsidRPr="00A849DF">
        <w:rPr>
          <w:rFonts w:ascii="Arial" w:hAnsi="Arial" w:cs="Arial"/>
          <w:sz w:val="20"/>
          <w:szCs w:val="20"/>
        </w:rPr>
        <w:t xml:space="preserve"> with the agreement of the Committee</w:t>
      </w:r>
      <w:r w:rsidRPr="00A849DF">
        <w:rPr>
          <w:rFonts w:ascii="Arial" w:hAnsi="Arial" w:cs="Arial"/>
          <w:sz w:val="20"/>
          <w:szCs w:val="20"/>
        </w:rPr>
        <w:t>;</w:t>
      </w:r>
    </w:p>
    <w:p w14:paraId="362271F0"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retirement</w:t>
      </w:r>
      <w:r w:rsidR="00BC6849" w:rsidRPr="00A849DF">
        <w:rPr>
          <w:rFonts w:ascii="Arial" w:hAnsi="Arial" w:cs="Arial"/>
          <w:sz w:val="20"/>
          <w:szCs w:val="20"/>
        </w:rPr>
        <w:t xml:space="preserve"> </w:t>
      </w:r>
      <w:r w:rsidR="00DA33A6" w:rsidRPr="00A849DF">
        <w:rPr>
          <w:rFonts w:ascii="Arial" w:hAnsi="Arial" w:cs="Arial"/>
          <w:sz w:val="20"/>
          <w:szCs w:val="20"/>
        </w:rPr>
        <w:t>with the agreement of the Committee</w:t>
      </w:r>
      <w:r w:rsidRPr="00A849DF">
        <w:rPr>
          <w:rFonts w:ascii="Arial" w:hAnsi="Arial" w:cs="Arial"/>
          <w:sz w:val="20"/>
          <w:szCs w:val="20"/>
        </w:rPr>
        <w:t>;</w:t>
      </w:r>
    </w:p>
    <w:p w14:paraId="6279DED9"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the company employing the Participant ceasing to be a Member of the Group;</w:t>
      </w:r>
    </w:p>
    <w:p w14:paraId="786722CA"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the business or part of the business to which the Participant</w:t>
      </w:r>
      <w:r w:rsidR="00995FA5" w:rsidRPr="00A849DF">
        <w:rPr>
          <w:rFonts w:ascii="Arial" w:hAnsi="Arial" w:cs="Arial"/>
          <w:sz w:val="20"/>
          <w:szCs w:val="20"/>
        </w:rPr>
        <w:t>’</w:t>
      </w:r>
      <w:r w:rsidRPr="00A849DF">
        <w:rPr>
          <w:rFonts w:ascii="Arial" w:hAnsi="Arial" w:cs="Arial"/>
          <w:sz w:val="20"/>
          <w:szCs w:val="20"/>
        </w:rPr>
        <w:t>s office or employment relates being transferred to a person who is not a Member of the Group; or</w:t>
      </w:r>
    </w:p>
    <w:p w14:paraId="27AE982B"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any other reason </w:t>
      </w:r>
      <w:r w:rsidR="00DA33A6" w:rsidRPr="00A849DF">
        <w:rPr>
          <w:rFonts w:ascii="Arial" w:hAnsi="Arial" w:cs="Arial"/>
          <w:sz w:val="20"/>
          <w:szCs w:val="20"/>
        </w:rPr>
        <w:t xml:space="preserve">where </w:t>
      </w:r>
      <w:r w:rsidRPr="00A849DF">
        <w:rPr>
          <w:rFonts w:ascii="Arial" w:hAnsi="Arial" w:cs="Arial"/>
          <w:sz w:val="20"/>
          <w:szCs w:val="20"/>
        </w:rPr>
        <w:t xml:space="preserve">the </w:t>
      </w:r>
      <w:r w:rsidR="00BC6849" w:rsidRPr="00A849DF">
        <w:rPr>
          <w:rFonts w:ascii="Arial" w:hAnsi="Arial" w:cs="Arial"/>
          <w:sz w:val="20"/>
          <w:szCs w:val="20"/>
        </w:rPr>
        <w:t>Committee</w:t>
      </w:r>
      <w:r w:rsidR="00F9708E" w:rsidRPr="00A849DF">
        <w:rPr>
          <w:rFonts w:ascii="Arial" w:hAnsi="Arial" w:cs="Arial"/>
          <w:sz w:val="20"/>
          <w:szCs w:val="20"/>
        </w:rPr>
        <w:t xml:space="preserve"> in its discretion so </w:t>
      </w:r>
      <w:proofErr w:type="gramStart"/>
      <w:r w:rsidR="00F9708E" w:rsidRPr="00A849DF">
        <w:rPr>
          <w:rFonts w:ascii="Arial" w:hAnsi="Arial" w:cs="Arial"/>
          <w:sz w:val="20"/>
          <w:szCs w:val="20"/>
        </w:rPr>
        <w:t>permits</w:t>
      </w:r>
      <w:proofErr w:type="gramEnd"/>
    </w:p>
    <w:p w14:paraId="70107BF7" w14:textId="77777777" w:rsidR="00E97983" w:rsidRPr="00A849DF" w:rsidRDefault="00E97983" w:rsidP="00BF4AE9">
      <w:pPr>
        <w:pStyle w:val="BodyTextIndent"/>
        <w:spacing w:before="240" w:line="360" w:lineRule="auto"/>
        <w:rPr>
          <w:rFonts w:ascii="Arial" w:hAnsi="Arial" w:cs="Arial"/>
          <w:sz w:val="20"/>
          <w:szCs w:val="20"/>
        </w:rPr>
      </w:pPr>
      <w:r w:rsidRPr="00A849DF">
        <w:rPr>
          <w:rFonts w:ascii="Arial" w:hAnsi="Arial" w:cs="Arial"/>
          <w:sz w:val="20"/>
          <w:szCs w:val="20"/>
        </w:rPr>
        <w:t xml:space="preserve">the following provisions </w:t>
      </w:r>
      <w:r w:rsidR="00DA33A6" w:rsidRPr="00A849DF">
        <w:rPr>
          <w:rFonts w:ascii="Arial" w:hAnsi="Arial" w:cs="Arial"/>
          <w:sz w:val="20"/>
          <w:szCs w:val="20"/>
        </w:rPr>
        <w:t>of this Rule</w:t>
      </w:r>
      <w:r w:rsidR="002F0496" w:rsidRPr="00A849DF">
        <w:rPr>
          <w:rFonts w:ascii="Arial" w:hAnsi="Arial" w:cs="Arial"/>
          <w:sz w:val="20"/>
          <w:szCs w:val="20"/>
        </w:rPr>
        <w:t xml:space="preserve"> 8</w:t>
      </w:r>
      <w:r w:rsidR="00DA33A6" w:rsidRPr="00A849DF">
        <w:rPr>
          <w:rFonts w:ascii="Arial" w:hAnsi="Arial" w:cs="Arial"/>
          <w:sz w:val="20"/>
          <w:szCs w:val="20"/>
        </w:rPr>
        <w:t xml:space="preserve"> shall apply.</w:t>
      </w:r>
    </w:p>
    <w:p w14:paraId="4370A479" w14:textId="77777777" w:rsidR="00E425DD" w:rsidRPr="00A849DF" w:rsidRDefault="002F0496" w:rsidP="00BF4AE9">
      <w:pPr>
        <w:pStyle w:val="CMSANHeading2"/>
        <w:spacing w:before="240" w:line="360" w:lineRule="auto"/>
        <w:rPr>
          <w:rFonts w:ascii="Arial" w:hAnsi="Arial" w:cs="Arial"/>
          <w:sz w:val="20"/>
          <w:szCs w:val="20"/>
        </w:rPr>
      </w:pPr>
      <w:r w:rsidRPr="00A849DF">
        <w:rPr>
          <w:rFonts w:ascii="Arial" w:hAnsi="Arial" w:cs="Arial"/>
          <w:sz w:val="20"/>
          <w:szCs w:val="20"/>
        </w:rPr>
        <w:t>Where Rule 8</w:t>
      </w:r>
      <w:r w:rsidR="00081EBC" w:rsidRPr="00A849DF">
        <w:rPr>
          <w:rFonts w:ascii="Arial" w:hAnsi="Arial" w:cs="Arial"/>
          <w:sz w:val="20"/>
          <w:szCs w:val="20"/>
        </w:rPr>
        <w:t>.2 applies, t</w:t>
      </w:r>
      <w:r w:rsidR="00DA33A6" w:rsidRPr="00A849DF">
        <w:rPr>
          <w:rFonts w:ascii="Arial" w:hAnsi="Arial" w:cs="Arial"/>
          <w:sz w:val="20"/>
          <w:szCs w:val="20"/>
        </w:rPr>
        <w:t>he Performance Period shall be the originally specified Performance Period</w:t>
      </w:r>
      <w:r w:rsidR="00F25BDB" w:rsidRPr="00A849DF">
        <w:rPr>
          <w:rFonts w:ascii="Arial" w:hAnsi="Arial" w:cs="Arial"/>
          <w:sz w:val="20"/>
          <w:szCs w:val="20"/>
        </w:rPr>
        <w:t xml:space="preserve"> other than</w:t>
      </w:r>
      <w:r w:rsidR="00081EBC" w:rsidRPr="00A849DF">
        <w:rPr>
          <w:rFonts w:ascii="Arial" w:hAnsi="Arial" w:cs="Arial"/>
          <w:sz w:val="20"/>
          <w:szCs w:val="20"/>
        </w:rPr>
        <w:t>:</w:t>
      </w:r>
    </w:p>
    <w:p w14:paraId="5362859B" w14:textId="77777777" w:rsidR="009B22E9" w:rsidRPr="00A849DF" w:rsidRDefault="00F25BDB" w:rsidP="00E425DD">
      <w:pPr>
        <w:pStyle w:val="CMSANHeading3"/>
        <w:spacing w:before="240" w:line="360" w:lineRule="auto"/>
        <w:ind w:left="1702" w:hanging="851"/>
        <w:rPr>
          <w:rFonts w:ascii="Arial" w:hAnsi="Arial" w:cs="Arial"/>
          <w:sz w:val="20"/>
          <w:szCs w:val="20"/>
        </w:rPr>
      </w:pPr>
      <w:r w:rsidRPr="00A849DF">
        <w:rPr>
          <w:rFonts w:ascii="Arial" w:hAnsi="Arial" w:cs="Arial"/>
          <w:sz w:val="20"/>
          <w:szCs w:val="20"/>
        </w:rPr>
        <w:t>in the ev</w:t>
      </w:r>
      <w:r w:rsidR="00FF00C9" w:rsidRPr="00A849DF">
        <w:rPr>
          <w:rFonts w:ascii="Arial" w:hAnsi="Arial" w:cs="Arial"/>
          <w:sz w:val="20"/>
          <w:szCs w:val="20"/>
        </w:rPr>
        <w:t>ent of death</w:t>
      </w:r>
      <w:r w:rsidR="00086D8B" w:rsidRPr="00A849DF">
        <w:rPr>
          <w:rFonts w:ascii="Arial" w:hAnsi="Arial" w:cs="Arial"/>
          <w:sz w:val="20"/>
          <w:szCs w:val="20"/>
        </w:rPr>
        <w:t xml:space="preserve"> before th</w:t>
      </w:r>
      <w:r w:rsidR="00E425DD" w:rsidRPr="00A849DF">
        <w:rPr>
          <w:rFonts w:ascii="Arial" w:hAnsi="Arial" w:cs="Arial"/>
          <w:sz w:val="20"/>
          <w:szCs w:val="20"/>
        </w:rPr>
        <w:t>e end of the Performance Period</w:t>
      </w:r>
      <w:r w:rsidR="00086D8B" w:rsidRPr="00A849DF">
        <w:rPr>
          <w:rFonts w:ascii="Arial" w:hAnsi="Arial" w:cs="Arial"/>
          <w:sz w:val="20"/>
          <w:szCs w:val="20"/>
        </w:rPr>
        <w:t xml:space="preserve"> </w:t>
      </w:r>
      <w:r w:rsidR="00FF00C9" w:rsidRPr="00A849DF">
        <w:rPr>
          <w:rFonts w:ascii="Arial" w:hAnsi="Arial" w:cs="Arial"/>
          <w:sz w:val="20"/>
          <w:szCs w:val="20"/>
        </w:rPr>
        <w:t xml:space="preserve">where the </w:t>
      </w:r>
      <w:r w:rsidRPr="00A849DF">
        <w:rPr>
          <w:rFonts w:ascii="Arial" w:hAnsi="Arial" w:cs="Arial"/>
          <w:sz w:val="20"/>
          <w:szCs w:val="20"/>
        </w:rPr>
        <w:t>P</w:t>
      </w:r>
      <w:r w:rsidR="00FF00C9" w:rsidRPr="00A849DF">
        <w:rPr>
          <w:rFonts w:ascii="Arial" w:hAnsi="Arial" w:cs="Arial"/>
          <w:sz w:val="20"/>
          <w:szCs w:val="20"/>
        </w:rPr>
        <w:t>erformance Period will end on termination of Employment</w:t>
      </w:r>
      <w:r w:rsidR="009B22E9" w:rsidRPr="00A849DF">
        <w:rPr>
          <w:rFonts w:ascii="Arial" w:hAnsi="Arial" w:cs="Arial"/>
          <w:sz w:val="20"/>
          <w:szCs w:val="20"/>
        </w:rPr>
        <w:t>; or</w:t>
      </w:r>
    </w:p>
    <w:p w14:paraId="05AC6860" w14:textId="77777777" w:rsidR="00E425DD" w:rsidRPr="00A849DF" w:rsidRDefault="00086D8B" w:rsidP="00E425DD">
      <w:pPr>
        <w:pStyle w:val="CMSANHeading3"/>
        <w:spacing w:before="240" w:line="360" w:lineRule="auto"/>
        <w:ind w:left="1702" w:hanging="851"/>
        <w:rPr>
          <w:rFonts w:ascii="Arial" w:hAnsi="Arial" w:cs="Arial"/>
          <w:sz w:val="20"/>
          <w:szCs w:val="20"/>
        </w:rPr>
      </w:pPr>
      <w:r w:rsidRPr="00A849DF">
        <w:rPr>
          <w:rFonts w:ascii="Arial" w:hAnsi="Arial" w:cs="Arial"/>
          <w:sz w:val="20"/>
          <w:szCs w:val="20"/>
        </w:rPr>
        <w:t xml:space="preserve">for other reasons </w:t>
      </w:r>
      <w:r w:rsidR="002F0496" w:rsidRPr="00A849DF">
        <w:rPr>
          <w:rFonts w:ascii="Arial" w:hAnsi="Arial" w:cs="Arial"/>
          <w:sz w:val="20"/>
          <w:szCs w:val="20"/>
        </w:rPr>
        <w:t>under Rule 8</w:t>
      </w:r>
      <w:r w:rsidR="009B22E9" w:rsidRPr="00A849DF">
        <w:rPr>
          <w:rFonts w:ascii="Arial" w:hAnsi="Arial" w:cs="Arial"/>
          <w:sz w:val="20"/>
          <w:szCs w:val="20"/>
        </w:rPr>
        <w:t xml:space="preserve">.2 </w:t>
      </w:r>
      <w:r w:rsidRPr="00A849DF">
        <w:rPr>
          <w:rFonts w:ascii="Arial" w:hAnsi="Arial" w:cs="Arial"/>
          <w:sz w:val="20"/>
          <w:szCs w:val="20"/>
        </w:rPr>
        <w:t xml:space="preserve">before the end of the Performance Period, </w:t>
      </w:r>
      <w:r w:rsidR="00FF00C9" w:rsidRPr="00A849DF">
        <w:rPr>
          <w:rFonts w:ascii="Arial" w:hAnsi="Arial" w:cs="Arial"/>
          <w:sz w:val="20"/>
          <w:szCs w:val="20"/>
        </w:rPr>
        <w:t>where</w:t>
      </w:r>
      <w:r w:rsidR="00DA33A6" w:rsidRPr="00A849DF">
        <w:rPr>
          <w:rFonts w:ascii="Arial" w:hAnsi="Arial" w:cs="Arial"/>
          <w:sz w:val="20"/>
          <w:szCs w:val="20"/>
        </w:rPr>
        <w:t xml:space="preserve"> the Committee acting in its discretion decides that a shortened Performance Period to the date of termination of Employment (or such other date) should be substituted</w:t>
      </w:r>
      <w:r w:rsidR="002F0496" w:rsidRPr="00A849DF">
        <w:rPr>
          <w:rFonts w:ascii="Arial" w:hAnsi="Arial" w:cs="Arial"/>
          <w:sz w:val="20"/>
          <w:szCs w:val="20"/>
        </w:rPr>
        <w:t>.</w:t>
      </w:r>
      <w:r w:rsidR="00E425DD" w:rsidRPr="00A849DF">
        <w:rPr>
          <w:rFonts w:ascii="Arial" w:hAnsi="Arial" w:cs="Arial"/>
          <w:sz w:val="20"/>
          <w:szCs w:val="20"/>
        </w:rPr>
        <w:t xml:space="preserve">  </w:t>
      </w:r>
      <w:r w:rsidR="006D2995" w:rsidRPr="00A849DF">
        <w:rPr>
          <w:rFonts w:ascii="Arial" w:hAnsi="Arial" w:cs="Arial"/>
          <w:sz w:val="20"/>
          <w:szCs w:val="20"/>
        </w:rPr>
        <w:t xml:space="preserve"> </w:t>
      </w:r>
    </w:p>
    <w:p w14:paraId="422CCEEA" w14:textId="77777777" w:rsidR="00DA33A6" w:rsidRPr="00A849DF" w:rsidRDefault="009B22E9" w:rsidP="00720AE8">
      <w:pPr>
        <w:pStyle w:val="CMSIndentL3"/>
        <w:spacing w:line="360" w:lineRule="auto"/>
        <w:jc w:val="both"/>
        <w:rPr>
          <w:rFonts w:ascii="Arial" w:hAnsi="Arial" w:cs="Arial"/>
          <w:sz w:val="20"/>
          <w:szCs w:val="20"/>
        </w:rPr>
      </w:pPr>
      <w:r w:rsidRPr="00A849DF">
        <w:rPr>
          <w:rFonts w:ascii="Arial" w:hAnsi="Arial" w:cs="Arial"/>
          <w:sz w:val="20"/>
          <w:szCs w:val="20"/>
        </w:rPr>
        <w:t>If</w:t>
      </w:r>
      <w:r w:rsidR="006D2995" w:rsidRPr="00A849DF">
        <w:rPr>
          <w:rFonts w:ascii="Arial" w:hAnsi="Arial" w:cs="Arial"/>
          <w:sz w:val="20"/>
          <w:szCs w:val="20"/>
        </w:rPr>
        <w:t xml:space="preserve"> a revised Performance Period is substituted, the Committee shall, at its discretion, make such changes to the Performance Condition(</w:t>
      </w:r>
      <w:r w:rsidR="00086D8B" w:rsidRPr="00A849DF">
        <w:rPr>
          <w:rFonts w:ascii="Arial" w:hAnsi="Arial" w:cs="Arial"/>
          <w:sz w:val="20"/>
          <w:szCs w:val="20"/>
        </w:rPr>
        <w:t>s</w:t>
      </w:r>
      <w:r w:rsidR="006D2995" w:rsidRPr="00A849DF">
        <w:rPr>
          <w:rFonts w:ascii="Arial" w:hAnsi="Arial" w:cs="Arial"/>
          <w:sz w:val="20"/>
          <w:szCs w:val="20"/>
        </w:rPr>
        <w:t xml:space="preserve">) as it shall think fit so that they can be measured (if at all) at the end of the </w:t>
      </w:r>
      <w:r w:rsidRPr="00A849DF">
        <w:rPr>
          <w:rFonts w:ascii="Arial" w:hAnsi="Arial" w:cs="Arial"/>
          <w:sz w:val="20"/>
          <w:szCs w:val="20"/>
        </w:rPr>
        <w:t xml:space="preserve">revised </w:t>
      </w:r>
      <w:r w:rsidR="00081EBC" w:rsidRPr="00A849DF">
        <w:rPr>
          <w:rFonts w:ascii="Arial" w:hAnsi="Arial" w:cs="Arial"/>
          <w:sz w:val="20"/>
          <w:szCs w:val="20"/>
        </w:rPr>
        <w:t>Performance Period, and the Committee shall determine whether the Vesting Date and Release Date shall be shortly after</w:t>
      </w:r>
      <w:r w:rsidR="002F0496" w:rsidRPr="00A849DF">
        <w:rPr>
          <w:rFonts w:ascii="Arial" w:hAnsi="Arial" w:cs="Arial"/>
          <w:sz w:val="20"/>
          <w:szCs w:val="20"/>
        </w:rPr>
        <w:t xml:space="preserve"> making</w:t>
      </w:r>
      <w:r w:rsidR="00081EBC" w:rsidRPr="00A849DF">
        <w:rPr>
          <w:rFonts w:ascii="Arial" w:hAnsi="Arial" w:cs="Arial"/>
          <w:sz w:val="20"/>
          <w:szCs w:val="20"/>
        </w:rPr>
        <w:t xml:space="preserve"> that determination or at the normal time for Awards made at the same time. </w:t>
      </w:r>
      <w:r w:rsidR="00F9645A" w:rsidRPr="00A849DF">
        <w:rPr>
          <w:rFonts w:ascii="Arial" w:hAnsi="Arial" w:cs="Arial"/>
          <w:sz w:val="20"/>
          <w:szCs w:val="20"/>
        </w:rPr>
        <w:t xml:space="preserve"> The Committee may take into account the extent to which Performance Condition</w:t>
      </w:r>
      <w:r w:rsidR="00AC1D08" w:rsidRPr="00A849DF">
        <w:rPr>
          <w:rFonts w:ascii="Arial" w:hAnsi="Arial" w:cs="Arial"/>
          <w:sz w:val="20"/>
          <w:szCs w:val="20"/>
        </w:rPr>
        <w:t>(s)</w:t>
      </w:r>
      <w:r w:rsidR="00F9645A" w:rsidRPr="00A849DF">
        <w:rPr>
          <w:rFonts w:ascii="Arial" w:hAnsi="Arial" w:cs="Arial"/>
          <w:sz w:val="20"/>
          <w:szCs w:val="20"/>
        </w:rPr>
        <w:t xml:space="preserve"> are likely to be met at the end of the original Performance Period.</w:t>
      </w:r>
    </w:p>
    <w:p w14:paraId="4C0ACF02" w14:textId="77777777" w:rsidR="009B22E9" w:rsidRPr="00A849DF" w:rsidRDefault="002F0496" w:rsidP="00F9645A">
      <w:pPr>
        <w:pStyle w:val="CMSANHeading2"/>
        <w:spacing w:before="240" w:line="360" w:lineRule="auto"/>
        <w:rPr>
          <w:rFonts w:ascii="Arial" w:hAnsi="Arial" w:cs="Arial"/>
          <w:sz w:val="20"/>
          <w:szCs w:val="20"/>
        </w:rPr>
      </w:pPr>
      <w:r w:rsidRPr="00A849DF">
        <w:rPr>
          <w:rFonts w:ascii="Arial" w:hAnsi="Arial" w:cs="Arial"/>
          <w:sz w:val="20"/>
          <w:szCs w:val="20"/>
        </w:rPr>
        <w:t>Where Rule 8</w:t>
      </w:r>
      <w:r w:rsidR="00081EBC" w:rsidRPr="00A849DF">
        <w:rPr>
          <w:rFonts w:ascii="Arial" w:hAnsi="Arial" w:cs="Arial"/>
          <w:sz w:val="20"/>
          <w:szCs w:val="20"/>
        </w:rPr>
        <w:t>.2 applies</w:t>
      </w:r>
      <w:r w:rsidR="009B22E9" w:rsidRPr="00A849DF">
        <w:rPr>
          <w:rFonts w:ascii="Arial" w:hAnsi="Arial" w:cs="Arial"/>
          <w:sz w:val="20"/>
          <w:szCs w:val="20"/>
        </w:rPr>
        <w:t xml:space="preserve">, then, </w:t>
      </w:r>
      <w:r w:rsidR="006D2995" w:rsidRPr="00A849DF">
        <w:rPr>
          <w:rFonts w:ascii="Arial" w:hAnsi="Arial" w:cs="Arial"/>
          <w:sz w:val="20"/>
          <w:szCs w:val="20"/>
        </w:rPr>
        <w:t xml:space="preserve">unless the Committee in its discretion determines </w:t>
      </w:r>
      <w:r w:rsidRPr="00A849DF">
        <w:rPr>
          <w:rFonts w:ascii="Arial" w:hAnsi="Arial" w:cs="Arial"/>
          <w:sz w:val="20"/>
          <w:szCs w:val="20"/>
        </w:rPr>
        <w:t>a higher number should be received</w:t>
      </w:r>
      <w:r w:rsidR="009B22E9" w:rsidRPr="00A849DF">
        <w:rPr>
          <w:rFonts w:ascii="Arial" w:hAnsi="Arial" w:cs="Arial"/>
          <w:sz w:val="20"/>
          <w:szCs w:val="20"/>
        </w:rPr>
        <w:t>, the number of Shares receivable under an Award shall be:</w:t>
      </w:r>
    </w:p>
    <w:p w14:paraId="55B45E0F" w14:textId="77777777" w:rsidR="009B22E9" w:rsidRPr="00A849DF" w:rsidRDefault="009B22E9" w:rsidP="00720AE8">
      <w:pPr>
        <w:pStyle w:val="CMSANHeading3"/>
        <w:spacing w:line="360" w:lineRule="auto"/>
        <w:ind w:left="1702" w:hanging="851"/>
        <w:rPr>
          <w:rFonts w:ascii="Arial" w:hAnsi="Arial" w:cs="Arial"/>
          <w:sz w:val="20"/>
          <w:szCs w:val="20"/>
        </w:rPr>
      </w:pPr>
      <w:r w:rsidRPr="00A849DF">
        <w:rPr>
          <w:rFonts w:ascii="Arial" w:hAnsi="Arial" w:cs="Arial"/>
          <w:sz w:val="20"/>
          <w:szCs w:val="20"/>
        </w:rPr>
        <w:t>the number of Shares produced by the application of Performance Condition(s) over the relevant Performance Period (either the original Performance Period or the substituted P</w:t>
      </w:r>
      <w:r w:rsidR="00F9645A" w:rsidRPr="00A849DF">
        <w:rPr>
          <w:rFonts w:ascii="Arial" w:hAnsi="Arial" w:cs="Arial"/>
          <w:sz w:val="20"/>
          <w:szCs w:val="20"/>
        </w:rPr>
        <w:t>erformance Period (as relevant)</w:t>
      </w:r>
      <w:r w:rsidR="00AC1D08" w:rsidRPr="00A849DF">
        <w:rPr>
          <w:rFonts w:ascii="Arial" w:hAnsi="Arial" w:cs="Arial"/>
          <w:sz w:val="20"/>
          <w:szCs w:val="20"/>
        </w:rPr>
        <w:t>)</w:t>
      </w:r>
      <w:r w:rsidR="00F9645A" w:rsidRPr="00A849DF">
        <w:rPr>
          <w:rFonts w:ascii="Arial" w:hAnsi="Arial" w:cs="Arial"/>
          <w:sz w:val="20"/>
          <w:szCs w:val="20"/>
        </w:rPr>
        <w:t xml:space="preserve"> as decided un</w:t>
      </w:r>
      <w:r w:rsidR="00AC1D08" w:rsidRPr="00A849DF">
        <w:rPr>
          <w:rFonts w:ascii="Arial" w:hAnsi="Arial" w:cs="Arial"/>
          <w:sz w:val="20"/>
          <w:szCs w:val="20"/>
        </w:rPr>
        <w:t>der Rule 8.</w:t>
      </w:r>
      <w:r w:rsidR="007D61F6" w:rsidRPr="00A849DF">
        <w:rPr>
          <w:rFonts w:ascii="Arial" w:hAnsi="Arial" w:cs="Arial"/>
          <w:sz w:val="20"/>
          <w:szCs w:val="20"/>
        </w:rPr>
        <w:t>3</w:t>
      </w:r>
      <w:r w:rsidRPr="00A849DF">
        <w:rPr>
          <w:rFonts w:ascii="Arial" w:hAnsi="Arial" w:cs="Arial"/>
          <w:sz w:val="20"/>
          <w:szCs w:val="20"/>
        </w:rPr>
        <w:t>;</w:t>
      </w:r>
    </w:p>
    <w:p w14:paraId="03895998" w14:textId="77777777" w:rsidR="00DA33A6" w:rsidRPr="00A849DF" w:rsidRDefault="009B22E9" w:rsidP="00720AE8">
      <w:pPr>
        <w:pStyle w:val="CMSANHeading3"/>
        <w:spacing w:line="360" w:lineRule="auto"/>
        <w:ind w:left="1702" w:hanging="851"/>
        <w:rPr>
          <w:rFonts w:ascii="Arial" w:hAnsi="Arial" w:cs="Arial"/>
          <w:sz w:val="20"/>
          <w:szCs w:val="20"/>
        </w:rPr>
      </w:pPr>
      <w:r w:rsidRPr="00A849DF">
        <w:rPr>
          <w:rFonts w:ascii="Arial" w:hAnsi="Arial" w:cs="Arial"/>
          <w:sz w:val="20"/>
          <w:szCs w:val="20"/>
        </w:rPr>
        <w:lastRenderedPageBreak/>
        <w:t xml:space="preserve">which is then reduced pro rata to the number of completed calendar months of Employment in the originally specified Performance Period which the Participant served as an Employee relative to the number of calendar months in the originally specified Performance Period. </w:t>
      </w:r>
      <w:r w:rsidR="00F9645A" w:rsidRPr="00A849DF">
        <w:rPr>
          <w:rFonts w:ascii="Arial" w:hAnsi="Arial" w:cs="Arial"/>
          <w:sz w:val="20"/>
          <w:szCs w:val="20"/>
        </w:rPr>
        <w:t xml:space="preserve"> Calendar months for this purpose shall run from the date in the month on which the Performance Period started to the date before that d</w:t>
      </w:r>
      <w:r w:rsidR="00AC1D08" w:rsidRPr="00A849DF">
        <w:rPr>
          <w:rFonts w:ascii="Arial" w:hAnsi="Arial" w:cs="Arial"/>
          <w:sz w:val="20"/>
          <w:szCs w:val="20"/>
        </w:rPr>
        <w:t>ate in the next calendar month, and then be successive monthly periods worked out on the same basis.</w:t>
      </w:r>
    </w:p>
    <w:p w14:paraId="473EBE29" w14:textId="77777777" w:rsidR="00BB1F39" w:rsidRPr="00A849DF" w:rsidRDefault="002F0496" w:rsidP="00F9645A">
      <w:pPr>
        <w:pStyle w:val="CMSANHeading2"/>
        <w:spacing w:before="240" w:line="360" w:lineRule="auto"/>
        <w:rPr>
          <w:rFonts w:ascii="Arial" w:hAnsi="Arial" w:cs="Arial"/>
          <w:sz w:val="20"/>
          <w:szCs w:val="20"/>
        </w:rPr>
      </w:pPr>
      <w:r w:rsidRPr="00A849DF">
        <w:rPr>
          <w:rFonts w:ascii="Arial" w:hAnsi="Arial" w:cs="Arial"/>
          <w:sz w:val="20"/>
          <w:szCs w:val="20"/>
        </w:rPr>
        <w:t>For the purposes of this Rule 8</w:t>
      </w:r>
      <w:r w:rsidR="00BB1F39" w:rsidRPr="00A849DF">
        <w:rPr>
          <w:rFonts w:ascii="Arial" w:hAnsi="Arial" w:cs="Arial"/>
          <w:sz w:val="20"/>
          <w:szCs w:val="20"/>
        </w:rPr>
        <w:t>, i</w:t>
      </w:r>
      <w:r w:rsidR="00CE46C5" w:rsidRPr="00A849DF">
        <w:rPr>
          <w:rFonts w:ascii="Arial" w:hAnsi="Arial" w:cs="Arial"/>
          <w:sz w:val="20"/>
          <w:szCs w:val="20"/>
        </w:rPr>
        <w:t>f a Participant</w:t>
      </w:r>
      <w:r w:rsidR="00BB1F39" w:rsidRPr="00A849DF">
        <w:rPr>
          <w:rFonts w:ascii="Arial" w:hAnsi="Arial" w:cs="Arial"/>
          <w:sz w:val="20"/>
          <w:szCs w:val="20"/>
        </w:rPr>
        <w:t>:</w:t>
      </w:r>
    </w:p>
    <w:p w14:paraId="4D120F99" w14:textId="77777777" w:rsidR="002F0496" w:rsidRPr="00A849DF" w:rsidRDefault="00850B48" w:rsidP="004A1B4F">
      <w:pPr>
        <w:pStyle w:val="CMSANHeading3"/>
        <w:spacing w:before="240" w:line="360" w:lineRule="auto"/>
        <w:ind w:left="1702" w:hanging="851"/>
        <w:rPr>
          <w:rFonts w:ascii="Arial" w:hAnsi="Arial" w:cs="Arial"/>
          <w:sz w:val="20"/>
          <w:szCs w:val="20"/>
        </w:rPr>
      </w:pPr>
      <w:r w:rsidRPr="00A849DF">
        <w:rPr>
          <w:rFonts w:ascii="Arial" w:hAnsi="Arial" w:cs="Arial"/>
          <w:sz w:val="20"/>
          <w:szCs w:val="20"/>
        </w:rPr>
        <w:t>g</w:t>
      </w:r>
      <w:r w:rsidR="002F0496" w:rsidRPr="00A849DF">
        <w:rPr>
          <w:rFonts w:ascii="Arial" w:hAnsi="Arial" w:cs="Arial"/>
          <w:sz w:val="20"/>
          <w:szCs w:val="20"/>
        </w:rPr>
        <w:t>ives or is given notice to cease employment other than for a reason in Rule 8.2, Employment shall be taken to cease on the date of that notice;</w:t>
      </w:r>
    </w:p>
    <w:p w14:paraId="48ED3F37" w14:textId="77777777" w:rsidR="006B6B8C" w:rsidRPr="00A849DF" w:rsidRDefault="00E425DD" w:rsidP="00BF4AE9">
      <w:pPr>
        <w:pStyle w:val="CMSANHeading3"/>
        <w:spacing w:before="240" w:line="360" w:lineRule="auto"/>
        <w:rPr>
          <w:rFonts w:ascii="Arial" w:hAnsi="Arial" w:cs="Arial"/>
          <w:sz w:val="20"/>
          <w:szCs w:val="20"/>
        </w:rPr>
      </w:pPr>
      <w:r w:rsidRPr="00A849DF">
        <w:rPr>
          <w:rFonts w:ascii="Arial" w:hAnsi="Arial" w:cs="Arial"/>
          <w:sz w:val="20"/>
          <w:szCs w:val="20"/>
        </w:rPr>
        <w:t>c</w:t>
      </w:r>
      <w:r w:rsidR="006B6B8C" w:rsidRPr="00A849DF">
        <w:rPr>
          <w:rFonts w:ascii="Arial" w:hAnsi="Arial" w:cs="Arial"/>
          <w:sz w:val="20"/>
          <w:szCs w:val="20"/>
        </w:rPr>
        <w:t>eases to hold Employment after the end of the Performance Period but before the Release Date, the entitlement under an Award shall be calculated as normal, other than an Award shall lapse if the Participant’s employment is terminated or entitled to be terminated for misconduct</w:t>
      </w:r>
      <w:r w:rsidRPr="00A849DF">
        <w:rPr>
          <w:rFonts w:ascii="Arial" w:hAnsi="Arial" w:cs="Arial"/>
          <w:sz w:val="20"/>
          <w:szCs w:val="20"/>
        </w:rPr>
        <w:t>;</w:t>
      </w:r>
    </w:p>
    <w:p w14:paraId="509F0AA1" w14:textId="77777777" w:rsidR="00CE46C5" w:rsidRPr="00A849DF" w:rsidRDefault="00CE46C5"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ceases to hold Employment </w:t>
      </w:r>
      <w:r w:rsidR="008D7CDC" w:rsidRPr="00A849DF">
        <w:rPr>
          <w:rFonts w:ascii="Arial" w:hAnsi="Arial" w:cs="Arial"/>
          <w:sz w:val="20"/>
          <w:szCs w:val="20"/>
        </w:rPr>
        <w:t xml:space="preserve">during the Performance Period </w:t>
      </w:r>
      <w:r w:rsidRPr="00A849DF">
        <w:rPr>
          <w:rFonts w:ascii="Arial" w:hAnsi="Arial" w:cs="Arial"/>
          <w:sz w:val="20"/>
          <w:szCs w:val="20"/>
        </w:rPr>
        <w:t xml:space="preserve">for any other reason than set out in Rule </w:t>
      </w:r>
      <w:r w:rsidR="002F0496" w:rsidRPr="00A849DF">
        <w:rPr>
          <w:rFonts w:ascii="Arial" w:hAnsi="Arial" w:cs="Arial"/>
          <w:sz w:val="20"/>
          <w:szCs w:val="20"/>
        </w:rPr>
        <w:t>8</w:t>
      </w:r>
      <w:r w:rsidRPr="00A849DF">
        <w:rPr>
          <w:rFonts w:ascii="Arial" w:hAnsi="Arial" w:cs="Arial"/>
          <w:sz w:val="20"/>
          <w:szCs w:val="20"/>
        </w:rPr>
        <w:t>.</w:t>
      </w:r>
      <w:r w:rsidR="008D7CDC" w:rsidRPr="00A849DF">
        <w:rPr>
          <w:rFonts w:ascii="Arial" w:hAnsi="Arial" w:cs="Arial"/>
          <w:sz w:val="20"/>
          <w:szCs w:val="20"/>
        </w:rPr>
        <w:t>2</w:t>
      </w:r>
      <w:r w:rsidRPr="00A849DF">
        <w:rPr>
          <w:rFonts w:ascii="Arial" w:hAnsi="Arial" w:cs="Arial"/>
          <w:sz w:val="20"/>
          <w:szCs w:val="20"/>
        </w:rPr>
        <w:t xml:space="preserve">, </w:t>
      </w:r>
      <w:r w:rsidR="008D7CDC" w:rsidRPr="00A849DF">
        <w:rPr>
          <w:rFonts w:ascii="Arial" w:hAnsi="Arial" w:cs="Arial"/>
          <w:sz w:val="20"/>
          <w:szCs w:val="20"/>
        </w:rPr>
        <w:t>a Participant’s</w:t>
      </w:r>
      <w:r w:rsidRPr="00A849DF">
        <w:rPr>
          <w:rFonts w:ascii="Arial" w:hAnsi="Arial" w:cs="Arial"/>
          <w:sz w:val="20"/>
          <w:szCs w:val="20"/>
        </w:rPr>
        <w:t xml:space="preserve"> </w:t>
      </w:r>
      <w:r w:rsidR="00AF79F3" w:rsidRPr="00A849DF">
        <w:rPr>
          <w:rFonts w:ascii="Arial" w:hAnsi="Arial" w:cs="Arial"/>
          <w:sz w:val="20"/>
          <w:szCs w:val="20"/>
        </w:rPr>
        <w:t>Award</w:t>
      </w:r>
      <w:r w:rsidRPr="00A849DF">
        <w:rPr>
          <w:rFonts w:ascii="Arial" w:hAnsi="Arial" w:cs="Arial"/>
          <w:sz w:val="20"/>
          <w:szCs w:val="20"/>
        </w:rPr>
        <w:t xml:space="preserve"> shall immediately lapse.  For this purpose, a Participant cease</w:t>
      </w:r>
      <w:r w:rsidR="006D2995" w:rsidRPr="00A849DF">
        <w:rPr>
          <w:rFonts w:ascii="Arial" w:hAnsi="Arial" w:cs="Arial"/>
          <w:sz w:val="20"/>
          <w:szCs w:val="20"/>
        </w:rPr>
        <w:t>s</w:t>
      </w:r>
      <w:r w:rsidRPr="00A849DF">
        <w:rPr>
          <w:rFonts w:ascii="Arial" w:hAnsi="Arial" w:cs="Arial"/>
          <w:sz w:val="20"/>
          <w:szCs w:val="20"/>
        </w:rPr>
        <w:t xml:space="preserve"> to hold Employment on the date when </w:t>
      </w:r>
      <w:r w:rsidR="008D7CDC" w:rsidRPr="00A849DF">
        <w:rPr>
          <w:rFonts w:ascii="Arial" w:hAnsi="Arial" w:cs="Arial"/>
          <w:sz w:val="20"/>
          <w:szCs w:val="20"/>
        </w:rPr>
        <w:t>the Participant</w:t>
      </w:r>
      <w:r w:rsidRPr="00A849DF">
        <w:rPr>
          <w:rFonts w:ascii="Arial" w:hAnsi="Arial" w:cs="Arial"/>
          <w:sz w:val="20"/>
          <w:szCs w:val="20"/>
        </w:rPr>
        <w:t xml:space="preserve"> gives or is given notice if that date is before the actual date on which Employment ceases</w:t>
      </w:r>
      <w:r w:rsidR="00BB1F39" w:rsidRPr="00A849DF">
        <w:rPr>
          <w:rFonts w:ascii="Arial" w:hAnsi="Arial" w:cs="Arial"/>
          <w:sz w:val="20"/>
          <w:szCs w:val="20"/>
        </w:rPr>
        <w:t>;</w:t>
      </w:r>
      <w:r w:rsidRPr="00A849DF">
        <w:rPr>
          <w:rFonts w:ascii="Arial" w:hAnsi="Arial" w:cs="Arial"/>
          <w:sz w:val="20"/>
          <w:szCs w:val="20"/>
        </w:rPr>
        <w:t xml:space="preserve">  </w:t>
      </w:r>
    </w:p>
    <w:p w14:paraId="0067A0AD" w14:textId="77777777" w:rsidR="00CE46C5" w:rsidRPr="00A849DF" w:rsidRDefault="00CE46C5"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is suspended from Employment, then decisions </w:t>
      </w:r>
      <w:r w:rsidR="00E425DD" w:rsidRPr="00A849DF">
        <w:rPr>
          <w:rFonts w:ascii="Arial" w:hAnsi="Arial" w:cs="Arial"/>
          <w:sz w:val="20"/>
          <w:szCs w:val="20"/>
        </w:rPr>
        <w:t>on the number of Shares receivable</w:t>
      </w:r>
      <w:r w:rsidRPr="00A849DF">
        <w:rPr>
          <w:rFonts w:ascii="Arial" w:hAnsi="Arial" w:cs="Arial"/>
          <w:sz w:val="20"/>
          <w:szCs w:val="20"/>
        </w:rPr>
        <w:t xml:space="preserve"> shall also be suspended while that suspension from Employment is in force</w:t>
      </w:r>
      <w:r w:rsidR="00417302" w:rsidRPr="00A849DF">
        <w:rPr>
          <w:rFonts w:ascii="Arial" w:hAnsi="Arial" w:cs="Arial"/>
          <w:sz w:val="20"/>
          <w:szCs w:val="20"/>
        </w:rPr>
        <w:t>.</w:t>
      </w:r>
      <w:r w:rsidRPr="00A849DF">
        <w:rPr>
          <w:rFonts w:ascii="Arial" w:hAnsi="Arial" w:cs="Arial"/>
          <w:sz w:val="20"/>
          <w:szCs w:val="20"/>
        </w:rPr>
        <w:t xml:space="preserve"> If suspension results in dismissal</w:t>
      </w:r>
      <w:r w:rsidR="006D2995" w:rsidRPr="00A849DF">
        <w:rPr>
          <w:rFonts w:ascii="Arial" w:hAnsi="Arial" w:cs="Arial"/>
          <w:sz w:val="20"/>
          <w:szCs w:val="20"/>
        </w:rPr>
        <w:t xml:space="preserve"> by </w:t>
      </w:r>
      <w:r w:rsidR="008D7CDC" w:rsidRPr="00A849DF">
        <w:rPr>
          <w:rFonts w:ascii="Arial" w:hAnsi="Arial" w:cs="Arial"/>
          <w:sz w:val="20"/>
          <w:szCs w:val="20"/>
        </w:rPr>
        <w:t xml:space="preserve">the </w:t>
      </w:r>
      <w:r w:rsidR="006D2995" w:rsidRPr="00A849DF">
        <w:rPr>
          <w:rFonts w:ascii="Arial" w:hAnsi="Arial" w:cs="Arial"/>
          <w:sz w:val="20"/>
          <w:szCs w:val="20"/>
        </w:rPr>
        <w:t>Employing Company</w:t>
      </w:r>
      <w:r w:rsidRPr="00A849DF">
        <w:rPr>
          <w:rFonts w:ascii="Arial" w:hAnsi="Arial" w:cs="Arial"/>
          <w:sz w:val="20"/>
          <w:szCs w:val="20"/>
        </w:rPr>
        <w:t xml:space="preserve">, all </w:t>
      </w:r>
      <w:r w:rsidR="00AF79F3" w:rsidRPr="00A849DF">
        <w:rPr>
          <w:rFonts w:ascii="Arial" w:hAnsi="Arial" w:cs="Arial"/>
          <w:sz w:val="20"/>
          <w:szCs w:val="20"/>
        </w:rPr>
        <w:t>Award</w:t>
      </w:r>
      <w:r w:rsidRPr="00A849DF">
        <w:rPr>
          <w:rFonts w:ascii="Arial" w:hAnsi="Arial" w:cs="Arial"/>
          <w:sz w:val="20"/>
          <w:szCs w:val="20"/>
        </w:rPr>
        <w:t>s held by that Participant shall immediately lapse, but if suspension is lifted and Employment continues</w:t>
      </w:r>
      <w:r w:rsidR="00BB1F39" w:rsidRPr="00A849DF">
        <w:rPr>
          <w:rFonts w:ascii="Arial" w:hAnsi="Arial" w:cs="Arial"/>
          <w:sz w:val="20"/>
          <w:szCs w:val="20"/>
        </w:rPr>
        <w:t xml:space="preserve">, </w:t>
      </w:r>
      <w:r w:rsidRPr="00A849DF">
        <w:rPr>
          <w:rFonts w:ascii="Arial" w:hAnsi="Arial" w:cs="Arial"/>
          <w:sz w:val="20"/>
          <w:szCs w:val="20"/>
        </w:rPr>
        <w:t xml:space="preserve">then </w:t>
      </w:r>
      <w:r w:rsidR="00BB1F39" w:rsidRPr="00A849DF">
        <w:rPr>
          <w:rFonts w:ascii="Arial" w:hAnsi="Arial" w:cs="Arial"/>
          <w:sz w:val="20"/>
          <w:szCs w:val="20"/>
        </w:rPr>
        <w:t xml:space="preserve">the Award shall continue </w:t>
      </w:r>
      <w:r w:rsidRPr="00A849DF">
        <w:rPr>
          <w:rFonts w:ascii="Arial" w:hAnsi="Arial" w:cs="Arial"/>
          <w:sz w:val="20"/>
          <w:szCs w:val="20"/>
        </w:rPr>
        <w:t>as if no suspension had occurred</w:t>
      </w:r>
      <w:r w:rsidR="00E425DD" w:rsidRPr="00A849DF">
        <w:rPr>
          <w:rFonts w:ascii="Arial" w:hAnsi="Arial" w:cs="Arial"/>
          <w:sz w:val="20"/>
          <w:szCs w:val="20"/>
        </w:rPr>
        <w:t>,</w:t>
      </w:r>
      <w:r w:rsidR="00BB1F39" w:rsidRPr="00A849DF">
        <w:rPr>
          <w:rFonts w:ascii="Arial" w:hAnsi="Arial" w:cs="Arial"/>
          <w:sz w:val="20"/>
          <w:szCs w:val="20"/>
        </w:rPr>
        <w:t xml:space="preserve"> </w:t>
      </w:r>
      <w:r w:rsidR="0014053F" w:rsidRPr="00A849DF">
        <w:rPr>
          <w:rFonts w:ascii="Arial" w:hAnsi="Arial" w:cs="Arial"/>
          <w:sz w:val="20"/>
          <w:szCs w:val="20"/>
        </w:rPr>
        <w:t xml:space="preserve">and if </w:t>
      </w:r>
      <w:r w:rsidR="00E425DD" w:rsidRPr="00A849DF">
        <w:rPr>
          <w:rFonts w:ascii="Arial" w:hAnsi="Arial" w:cs="Arial"/>
          <w:sz w:val="20"/>
          <w:szCs w:val="20"/>
        </w:rPr>
        <w:t xml:space="preserve">the </w:t>
      </w:r>
      <w:r w:rsidR="00BB1F39" w:rsidRPr="00A849DF">
        <w:rPr>
          <w:rFonts w:ascii="Arial" w:hAnsi="Arial" w:cs="Arial"/>
          <w:sz w:val="20"/>
          <w:szCs w:val="20"/>
        </w:rPr>
        <w:t>Release Date would have occurred</w:t>
      </w:r>
      <w:r w:rsidR="00E425DD" w:rsidRPr="00A849DF">
        <w:rPr>
          <w:rFonts w:ascii="Arial" w:hAnsi="Arial" w:cs="Arial"/>
          <w:sz w:val="20"/>
          <w:szCs w:val="20"/>
        </w:rPr>
        <w:t xml:space="preserve"> while the suspension was in force</w:t>
      </w:r>
      <w:r w:rsidR="00BB1F39" w:rsidRPr="00A849DF">
        <w:rPr>
          <w:rFonts w:ascii="Arial" w:hAnsi="Arial" w:cs="Arial"/>
          <w:sz w:val="20"/>
          <w:szCs w:val="20"/>
        </w:rPr>
        <w:t>, Shares shall be delivered as soon as practicable as a new Release Date is chosen;</w:t>
      </w:r>
    </w:p>
    <w:p w14:paraId="228BCCB0" w14:textId="77777777" w:rsidR="002E6013" w:rsidRPr="00A849DF" w:rsidRDefault="002E6013"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ceases Employment but continues as a non-executive director of the Company, </w:t>
      </w:r>
      <w:r w:rsidR="008D7CDC" w:rsidRPr="00A849DF">
        <w:rPr>
          <w:rFonts w:ascii="Arial" w:hAnsi="Arial" w:cs="Arial"/>
          <w:sz w:val="20"/>
          <w:szCs w:val="20"/>
        </w:rPr>
        <w:t>the Participant</w:t>
      </w:r>
      <w:r w:rsidRPr="00A849DF">
        <w:rPr>
          <w:rFonts w:ascii="Arial" w:hAnsi="Arial" w:cs="Arial"/>
          <w:sz w:val="20"/>
          <w:szCs w:val="20"/>
        </w:rPr>
        <w:t xml:space="preserve"> shall not be treated as ceasing Employment until </w:t>
      </w:r>
      <w:r w:rsidR="008D7CDC" w:rsidRPr="00A849DF">
        <w:rPr>
          <w:rFonts w:ascii="Arial" w:hAnsi="Arial" w:cs="Arial"/>
          <w:sz w:val="20"/>
          <w:szCs w:val="20"/>
        </w:rPr>
        <w:t>the Participant</w:t>
      </w:r>
      <w:r w:rsidRPr="00A849DF">
        <w:rPr>
          <w:rFonts w:ascii="Arial" w:hAnsi="Arial" w:cs="Arial"/>
          <w:sz w:val="20"/>
          <w:szCs w:val="20"/>
        </w:rPr>
        <w:t xml:space="preserve"> ceases to be a non-executive director of the Company</w:t>
      </w:r>
      <w:r w:rsidR="00BB1F39" w:rsidRPr="00A849DF">
        <w:rPr>
          <w:rFonts w:ascii="Arial" w:hAnsi="Arial" w:cs="Arial"/>
          <w:sz w:val="20"/>
          <w:szCs w:val="20"/>
        </w:rPr>
        <w:t>;</w:t>
      </w:r>
    </w:p>
    <w:p w14:paraId="68384C7C" w14:textId="77777777" w:rsidR="002E6013" w:rsidRPr="00A849DF" w:rsidRDefault="00BB1F39" w:rsidP="00BF4AE9">
      <w:pPr>
        <w:pStyle w:val="CMSANHeading3"/>
        <w:spacing w:before="240" w:line="360" w:lineRule="auto"/>
        <w:rPr>
          <w:rFonts w:ascii="Arial" w:hAnsi="Arial" w:cs="Arial"/>
          <w:sz w:val="20"/>
          <w:szCs w:val="20"/>
        </w:rPr>
      </w:pPr>
      <w:r w:rsidRPr="00A849DF">
        <w:rPr>
          <w:rFonts w:ascii="Arial" w:hAnsi="Arial" w:cs="Arial"/>
          <w:sz w:val="20"/>
          <w:szCs w:val="20"/>
        </w:rPr>
        <w:t>ceases E</w:t>
      </w:r>
      <w:r w:rsidR="002E6013" w:rsidRPr="00A849DF">
        <w:rPr>
          <w:rFonts w:ascii="Arial" w:hAnsi="Arial" w:cs="Arial"/>
          <w:sz w:val="20"/>
          <w:szCs w:val="20"/>
        </w:rPr>
        <w:t xml:space="preserve">mployment </w:t>
      </w:r>
      <w:r w:rsidR="00720AE8" w:rsidRPr="00A849DF">
        <w:rPr>
          <w:rFonts w:ascii="Arial" w:hAnsi="Arial" w:cs="Arial"/>
          <w:sz w:val="20"/>
          <w:szCs w:val="20"/>
        </w:rPr>
        <w:t xml:space="preserve">but still has </w:t>
      </w:r>
      <w:r w:rsidR="002E6013" w:rsidRPr="00A849DF">
        <w:rPr>
          <w:rFonts w:ascii="Arial" w:hAnsi="Arial" w:cs="Arial"/>
          <w:sz w:val="20"/>
          <w:szCs w:val="20"/>
        </w:rPr>
        <w:t xml:space="preserve">an entitlement to return to work, </w:t>
      </w:r>
      <w:r w:rsidR="008D7CDC" w:rsidRPr="00A849DF">
        <w:rPr>
          <w:rFonts w:ascii="Arial" w:hAnsi="Arial" w:cs="Arial"/>
          <w:sz w:val="20"/>
          <w:szCs w:val="20"/>
        </w:rPr>
        <w:t xml:space="preserve">the Participant </w:t>
      </w:r>
      <w:r w:rsidR="002E6013" w:rsidRPr="00A849DF">
        <w:rPr>
          <w:rFonts w:ascii="Arial" w:hAnsi="Arial" w:cs="Arial"/>
          <w:sz w:val="20"/>
          <w:szCs w:val="20"/>
        </w:rPr>
        <w:t xml:space="preserve">shall be treated as remaining in </w:t>
      </w:r>
      <w:r w:rsidR="00720AE8" w:rsidRPr="00A849DF">
        <w:rPr>
          <w:rFonts w:ascii="Arial" w:hAnsi="Arial" w:cs="Arial"/>
          <w:sz w:val="20"/>
          <w:szCs w:val="20"/>
        </w:rPr>
        <w:t>E</w:t>
      </w:r>
      <w:r w:rsidR="002E6013" w:rsidRPr="00A849DF">
        <w:rPr>
          <w:rFonts w:ascii="Arial" w:hAnsi="Arial" w:cs="Arial"/>
          <w:sz w:val="20"/>
          <w:szCs w:val="20"/>
        </w:rPr>
        <w:t>mployment</w:t>
      </w:r>
      <w:r w:rsidR="000D4A2A" w:rsidRPr="00A849DF">
        <w:rPr>
          <w:rFonts w:ascii="Arial" w:hAnsi="Arial" w:cs="Arial"/>
          <w:sz w:val="20"/>
          <w:szCs w:val="20"/>
        </w:rPr>
        <w:t>;</w:t>
      </w:r>
    </w:p>
    <w:p w14:paraId="52DB2363" w14:textId="77777777" w:rsidR="002E6013" w:rsidRPr="00A849DF" w:rsidRDefault="00BB1F39"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becomes subject to unfavourable tax or securities law treatment or other disadvantage </w:t>
      </w:r>
      <w:r w:rsidR="002E6013" w:rsidRPr="00A849DF">
        <w:rPr>
          <w:rFonts w:ascii="Arial" w:hAnsi="Arial" w:cs="Arial"/>
          <w:sz w:val="20"/>
          <w:szCs w:val="20"/>
        </w:rPr>
        <w:t xml:space="preserve">because of an intra-Group transfer of employment or cross-border assignment, </w:t>
      </w:r>
      <w:r w:rsidR="008D7CDC" w:rsidRPr="00A849DF">
        <w:rPr>
          <w:rFonts w:ascii="Arial" w:hAnsi="Arial" w:cs="Arial"/>
          <w:sz w:val="20"/>
          <w:szCs w:val="20"/>
        </w:rPr>
        <w:t>the Participant</w:t>
      </w:r>
      <w:r w:rsidRPr="00A849DF">
        <w:rPr>
          <w:rFonts w:ascii="Arial" w:hAnsi="Arial" w:cs="Arial"/>
          <w:sz w:val="20"/>
          <w:szCs w:val="20"/>
        </w:rPr>
        <w:t xml:space="preserve"> </w:t>
      </w:r>
      <w:r w:rsidR="002E6013" w:rsidRPr="00A849DF">
        <w:rPr>
          <w:rFonts w:ascii="Arial" w:hAnsi="Arial" w:cs="Arial"/>
          <w:sz w:val="20"/>
          <w:szCs w:val="20"/>
        </w:rPr>
        <w:t>shall be capable of being treated (at the Committee</w:t>
      </w:r>
      <w:r w:rsidR="00995FA5" w:rsidRPr="00A849DF">
        <w:rPr>
          <w:rFonts w:ascii="Arial" w:hAnsi="Arial" w:cs="Arial"/>
          <w:sz w:val="20"/>
          <w:szCs w:val="20"/>
        </w:rPr>
        <w:t>’</w:t>
      </w:r>
      <w:r w:rsidR="002E6013" w:rsidRPr="00A849DF">
        <w:rPr>
          <w:rFonts w:ascii="Arial" w:hAnsi="Arial" w:cs="Arial"/>
          <w:sz w:val="20"/>
          <w:szCs w:val="20"/>
        </w:rPr>
        <w:t xml:space="preserve">s discretion) as if Rule </w:t>
      </w:r>
      <w:r w:rsidR="002F0496" w:rsidRPr="00A849DF">
        <w:rPr>
          <w:rFonts w:ascii="Arial" w:hAnsi="Arial" w:cs="Arial"/>
          <w:sz w:val="20"/>
          <w:szCs w:val="20"/>
        </w:rPr>
        <w:t>8</w:t>
      </w:r>
      <w:r w:rsidR="007C60DF" w:rsidRPr="00A849DF">
        <w:rPr>
          <w:rFonts w:ascii="Arial" w:hAnsi="Arial" w:cs="Arial"/>
          <w:sz w:val="20"/>
          <w:szCs w:val="20"/>
        </w:rPr>
        <w:t>.</w:t>
      </w:r>
      <w:r w:rsidR="00E425DD" w:rsidRPr="00A849DF">
        <w:rPr>
          <w:rFonts w:ascii="Arial" w:hAnsi="Arial" w:cs="Arial"/>
          <w:sz w:val="20"/>
          <w:szCs w:val="20"/>
        </w:rPr>
        <w:t>2</w:t>
      </w:r>
      <w:r w:rsidR="007C60DF" w:rsidRPr="00A849DF">
        <w:rPr>
          <w:rFonts w:ascii="Arial" w:hAnsi="Arial" w:cs="Arial"/>
          <w:sz w:val="20"/>
          <w:szCs w:val="20"/>
        </w:rPr>
        <w:t>.7</w:t>
      </w:r>
      <w:r w:rsidRPr="00A849DF">
        <w:rPr>
          <w:rFonts w:ascii="Arial" w:hAnsi="Arial" w:cs="Arial"/>
          <w:sz w:val="20"/>
          <w:szCs w:val="20"/>
        </w:rPr>
        <w:t xml:space="preserve"> </w:t>
      </w:r>
      <w:r w:rsidR="002E6013" w:rsidRPr="00A849DF">
        <w:rPr>
          <w:rFonts w:ascii="Arial" w:hAnsi="Arial" w:cs="Arial"/>
          <w:sz w:val="20"/>
          <w:szCs w:val="20"/>
        </w:rPr>
        <w:t>circumstances apply or other such other amendments may be made to the Award as the Committee may reasonably provide</w:t>
      </w:r>
      <w:r w:rsidR="000D4A2A" w:rsidRPr="00A849DF">
        <w:rPr>
          <w:rFonts w:ascii="Arial" w:hAnsi="Arial" w:cs="Arial"/>
          <w:sz w:val="20"/>
          <w:szCs w:val="20"/>
        </w:rPr>
        <w:t>; and</w:t>
      </w:r>
    </w:p>
    <w:p w14:paraId="3BE96DD9" w14:textId="77777777" w:rsidR="000D4A2A" w:rsidRPr="00A849DF" w:rsidRDefault="000D4A2A" w:rsidP="00BF4AE9">
      <w:pPr>
        <w:pStyle w:val="CMSANHeading3"/>
        <w:spacing w:before="240" w:line="360" w:lineRule="auto"/>
        <w:rPr>
          <w:rFonts w:ascii="Arial" w:hAnsi="Arial" w:cs="Arial"/>
          <w:sz w:val="20"/>
          <w:szCs w:val="20"/>
        </w:rPr>
      </w:pPr>
      <w:r w:rsidRPr="00A849DF">
        <w:rPr>
          <w:rFonts w:ascii="Arial" w:hAnsi="Arial" w:cs="Arial"/>
          <w:sz w:val="20"/>
          <w:szCs w:val="20"/>
        </w:rPr>
        <w:lastRenderedPageBreak/>
        <w:t xml:space="preserve">receives Shares </w:t>
      </w:r>
      <w:r w:rsidR="00F25BDB" w:rsidRPr="00A849DF">
        <w:rPr>
          <w:rFonts w:ascii="Arial" w:hAnsi="Arial" w:cs="Arial"/>
          <w:sz w:val="20"/>
          <w:szCs w:val="20"/>
        </w:rPr>
        <w:t xml:space="preserve">under an Award </w:t>
      </w:r>
      <w:r w:rsidRPr="00A849DF">
        <w:rPr>
          <w:rFonts w:ascii="Arial" w:hAnsi="Arial" w:cs="Arial"/>
          <w:sz w:val="20"/>
          <w:szCs w:val="20"/>
        </w:rPr>
        <w:t>on ceasing to hold Employment</w:t>
      </w:r>
      <w:r w:rsidR="00E425DD" w:rsidRPr="00A849DF">
        <w:rPr>
          <w:rFonts w:ascii="Arial" w:hAnsi="Arial" w:cs="Arial"/>
          <w:sz w:val="20"/>
          <w:szCs w:val="20"/>
        </w:rPr>
        <w:t xml:space="preserve"> (other than on death)</w:t>
      </w:r>
      <w:r w:rsidRPr="00A849DF">
        <w:rPr>
          <w:rFonts w:ascii="Arial" w:hAnsi="Arial" w:cs="Arial"/>
          <w:sz w:val="20"/>
          <w:szCs w:val="20"/>
        </w:rPr>
        <w:t xml:space="preserve">, </w:t>
      </w:r>
      <w:r w:rsidR="00E425DD" w:rsidRPr="00A849DF">
        <w:rPr>
          <w:rFonts w:ascii="Arial" w:hAnsi="Arial" w:cs="Arial"/>
          <w:sz w:val="20"/>
          <w:szCs w:val="20"/>
        </w:rPr>
        <w:t>if the Participant’s Award is subject to a Holding Period</w:t>
      </w:r>
      <w:r w:rsidR="00720AE8" w:rsidRPr="00A849DF">
        <w:rPr>
          <w:rFonts w:ascii="Arial" w:hAnsi="Arial" w:cs="Arial"/>
          <w:sz w:val="20"/>
          <w:szCs w:val="20"/>
        </w:rPr>
        <w:t>,</w:t>
      </w:r>
      <w:r w:rsidR="00E425DD" w:rsidRPr="00A849DF">
        <w:rPr>
          <w:rFonts w:ascii="Arial" w:hAnsi="Arial" w:cs="Arial"/>
          <w:sz w:val="20"/>
          <w:szCs w:val="20"/>
        </w:rPr>
        <w:t xml:space="preserve"> then</w:t>
      </w:r>
      <w:r w:rsidRPr="00A849DF">
        <w:rPr>
          <w:rFonts w:ascii="Arial" w:hAnsi="Arial" w:cs="Arial"/>
          <w:sz w:val="20"/>
          <w:szCs w:val="20"/>
        </w:rPr>
        <w:t xml:space="preserve"> unless the Committee acting in its discretion determines otherwise, </w:t>
      </w:r>
      <w:r w:rsidR="00E425DD" w:rsidRPr="00A849DF">
        <w:rPr>
          <w:rFonts w:ascii="Arial" w:hAnsi="Arial" w:cs="Arial"/>
          <w:sz w:val="20"/>
          <w:szCs w:val="20"/>
        </w:rPr>
        <w:t xml:space="preserve">the Holding Period shall apply </w:t>
      </w:r>
      <w:r w:rsidR="00F25BDB" w:rsidRPr="00A849DF">
        <w:rPr>
          <w:rFonts w:ascii="Arial" w:hAnsi="Arial" w:cs="Arial"/>
          <w:sz w:val="20"/>
          <w:szCs w:val="20"/>
        </w:rPr>
        <w:t>unti</w:t>
      </w:r>
      <w:r w:rsidRPr="00A849DF">
        <w:rPr>
          <w:rFonts w:ascii="Arial" w:hAnsi="Arial" w:cs="Arial"/>
          <w:sz w:val="20"/>
          <w:szCs w:val="20"/>
        </w:rPr>
        <w:t>l the end of the original Performance Period or two years from the date of termination of Employment</w:t>
      </w:r>
      <w:r w:rsidR="00E425DD" w:rsidRPr="00A849DF">
        <w:rPr>
          <w:rFonts w:ascii="Arial" w:hAnsi="Arial" w:cs="Arial"/>
          <w:sz w:val="20"/>
          <w:szCs w:val="20"/>
        </w:rPr>
        <w:t xml:space="preserve"> (whichever is later)</w:t>
      </w:r>
      <w:r w:rsidRPr="00A849DF">
        <w:rPr>
          <w:rFonts w:ascii="Arial" w:hAnsi="Arial" w:cs="Arial"/>
          <w:sz w:val="20"/>
          <w:szCs w:val="20"/>
        </w:rPr>
        <w:t>.</w:t>
      </w:r>
    </w:p>
    <w:p w14:paraId="0527F25B" w14:textId="77777777" w:rsidR="008D7CDC" w:rsidRPr="00A849DF" w:rsidRDefault="008D7CDC"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If a Participant ceases to hold Employment during a Holding Period, </w:t>
      </w:r>
      <w:r w:rsidR="00B1760C" w:rsidRPr="00A849DF">
        <w:rPr>
          <w:rFonts w:ascii="Arial" w:hAnsi="Arial" w:cs="Arial"/>
          <w:sz w:val="20"/>
          <w:szCs w:val="20"/>
        </w:rPr>
        <w:t>a Participant’s entitlement to Shares and</w:t>
      </w:r>
      <w:r w:rsidR="00C73C6C" w:rsidRPr="00A849DF">
        <w:rPr>
          <w:rFonts w:ascii="Arial" w:hAnsi="Arial" w:cs="Arial"/>
          <w:sz w:val="20"/>
          <w:szCs w:val="20"/>
        </w:rPr>
        <w:t xml:space="preserve"> </w:t>
      </w:r>
      <w:r w:rsidRPr="00A849DF">
        <w:rPr>
          <w:rFonts w:ascii="Arial" w:hAnsi="Arial" w:cs="Arial"/>
          <w:sz w:val="20"/>
          <w:szCs w:val="20"/>
        </w:rPr>
        <w:t>that Holding Period shall continue other than where</w:t>
      </w:r>
      <w:r w:rsidR="00C73C6C" w:rsidRPr="00A849DF">
        <w:rPr>
          <w:rFonts w:ascii="Arial" w:hAnsi="Arial" w:cs="Arial"/>
          <w:sz w:val="20"/>
          <w:szCs w:val="20"/>
        </w:rPr>
        <w:t xml:space="preserve"> the Participant dies, </w:t>
      </w:r>
      <w:r w:rsidR="002F0496" w:rsidRPr="00A849DF">
        <w:rPr>
          <w:rFonts w:ascii="Arial" w:hAnsi="Arial" w:cs="Arial"/>
          <w:sz w:val="20"/>
          <w:szCs w:val="20"/>
        </w:rPr>
        <w:t xml:space="preserve">Rule </w:t>
      </w:r>
      <w:r w:rsidR="00FB0783" w:rsidRPr="00A849DF">
        <w:rPr>
          <w:rFonts w:ascii="Arial" w:hAnsi="Arial" w:cs="Arial"/>
          <w:sz w:val="20"/>
          <w:szCs w:val="20"/>
        </w:rPr>
        <w:t xml:space="preserve">9 or </w:t>
      </w:r>
      <w:r w:rsidR="000640FA" w:rsidRPr="00A849DF">
        <w:rPr>
          <w:rFonts w:ascii="Arial" w:hAnsi="Arial" w:cs="Arial"/>
          <w:sz w:val="20"/>
          <w:szCs w:val="20"/>
        </w:rPr>
        <w:t xml:space="preserve">Rule </w:t>
      </w:r>
      <w:r w:rsidR="00FB0783" w:rsidRPr="00A849DF">
        <w:rPr>
          <w:rFonts w:ascii="Arial" w:hAnsi="Arial" w:cs="Arial"/>
          <w:sz w:val="20"/>
          <w:szCs w:val="20"/>
        </w:rPr>
        <w:t xml:space="preserve">12 </w:t>
      </w:r>
      <w:r w:rsidR="00B1760C" w:rsidRPr="00A849DF">
        <w:rPr>
          <w:rFonts w:ascii="Arial" w:hAnsi="Arial" w:cs="Arial"/>
          <w:sz w:val="20"/>
          <w:szCs w:val="20"/>
        </w:rPr>
        <w:t>applies</w:t>
      </w:r>
      <w:r w:rsidR="00FB0783" w:rsidRPr="00A849DF">
        <w:rPr>
          <w:rFonts w:ascii="Arial" w:hAnsi="Arial" w:cs="Arial"/>
          <w:sz w:val="20"/>
          <w:szCs w:val="20"/>
        </w:rPr>
        <w:t>,</w:t>
      </w:r>
      <w:r w:rsidR="00C73C6C" w:rsidRPr="00A849DF">
        <w:rPr>
          <w:rFonts w:ascii="Arial" w:hAnsi="Arial" w:cs="Arial"/>
          <w:sz w:val="20"/>
          <w:szCs w:val="20"/>
        </w:rPr>
        <w:t xml:space="preserve"> or the Committee in its discretion determines otherwise</w:t>
      </w:r>
      <w:r w:rsidRPr="00A849DF">
        <w:rPr>
          <w:rFonts w:ascii="Arial" w:hAnsi="Arial" w:cs="Arial"/>
          <w:sz w:val="20"/>
          <w:szCs w:val="20"/>
        </w:rPr>
        <w:t>.</w:t>
      </w:r>
    </w:p>
    <w:p w14:paraId="68893C56" w14:textId="77777777" w:rsidR="00BB1F39" w:rsidRPr="00A849DF" w:rsidRDefault="00BB1F39" w:rsidP="00BF4AE9">
      <w:pPr>
        <w:pStyle w:val="CMSANHeading1"/>
        <w:spacing w:before="240" w:line="360" w:lineRule="auto"/>
        <w:rPr>
          <w:rFonts w:ascii="Arial" w:hAnsi="Arial" w:cs="Arial"/>
          <w:sz w:val="20"/>
          <w:szCs w:val="20"/>
        </w:rPr>
      </w:pPr>
      <w:r w:rsidRPr="00A849DF">
        <w:rPr>
          <w:rFonts w:ascii="Arial" w:hAnsi="Arial" w:cs="Arial"/>
          <w:sz w:val="20"/>
          <w:szCs w:val="20"/>
        </w:rPr>
        <w:t xml:space="preserve">Takeover </w:t>
      </w:r>
      <w:r w:rsidR="007624F8" w:rsidRPr="00A849DF">
        <w:rPr>
          <w:rFonts w:ascii="Arial" w:hAnsi="Arial" w:cs="Arial"/>
          <w:sz w:val="20"/>
          <w:szCs w:val="20"/>
        </w:rPr>
        <w:t>or Demerger</w:t>
      </w:r>
    </w:p>
    <w:p w14:paraId="73DCA0AE" w14:textId="77777777" w:rsidR="00BB1F39" w:rsidRPr="00A849DF" w:rsidRDefault="002F0496" w:rsidP="00BF4AE9">
      <w:pPr>
        <w:pStyle w:val="CMSANHeading2"/>
        <w:spacing w:before="240" w:line="360" w:lineRule="auto"/>
        <w:rPr>
          <w:rFonts w:ascii="Arial" w:hAnsi="Arial" w:cs="Arial"/>
          <w:sz w:val="20"/>
          <w:szCs w:val="20"/>
        </w:rPr>
      </w:pPr>
      <w:r w:rsidRPr="00A849DF">
        <w:rPr>
          <w:rFonts w:ascii="Arial" w:hAnsi="Arial" w:cs="Arial"/>
          <w:sz w:val="20"/>
          <w:szCs w:val="20"/>
        </w:rPr>
        <w:t>Subject to Rule 9</w:t>
      </w:r>
      <w:r w:rsidR="008D7CDC" w:rsidRPr="00A849DF">
        <w:rPr>
          <w:rFonts w:ascii="Arial" w:hAnsi="Arial" w:cs="Arial"/>
          <w:sz w:val="20"/>
          <w:szCs w:val="20"/>
        </w:rPr>
        <w:t>.3</w:t>
      </w:r>
      <w:r w:rsidR="004A1B4F" w:rsidRPr="00A849DF">
        <w:rPr>
          <w:rFonts w:ascii="Arial" w:hAnsi="Arial" w:cs="Arial"/>
          <w:sz w:val="20"/>
          <w:szCs w:val="20"/>
        </w:rPr>
        <w:t>,</w:t>
      </w:r>
      <w:r w:rsidR="008D7CDC" w:rsidRPr="00A849DF">
        <w:rPr>
          <w:rFonts w:ascii="Arial" w:hAnsi="Arial" w:cs="Arial"/>
          <w:sz w:val="20"/>
          <w:szCs w:val="20"/>
        </w:rPr>
        <w:t xml:space="preserve"> if </w:t>
      </w:r>
      <w:r w:rsidR="00BB1F39" w:rsidRPr="00A849DF">
        <w:rPr>
          <w:rFonts w:ascii="Arial" w:hAnsi="Arial" w:cs="Arial"/>
          <w:sz w:val="20"/>
          <w:szCs w:val="20"/>
        </w:rPr>
        <w:t xml:space="preserve">a Takeover Event occurs on or before the expiry of </w:t>
      </w:r>
      <w:r w:rsidR="008D7CDC" w:rsidRPr="00A849DF">
        <w:rPr>
          <w:rFonts w:ascii="Arial" w:hAnsi="Arial" w:cs="Arial"/>
          <w:sz w:val="20"/>
          <w:szCs w:val="20"/>
        </w:rPr>
        <w:t>a</w:t>
      </w:r>
      <w:r w:rsidR="00BB1F39" w:rsidRPr="00A849DF">
        <w:rPr>
          <w:rFonts w:ascii="Arial" w:hAnsi="Arial" w:cs="Arial"/>
          <w:sz w:val="20"/>
          <w:szCs w:val="20"/>
        </w:rPr>
        <w:t xml:space="preserve"> Performance Period</w:t>
      </w:r>
      <w:r w:rsidR="000D4A2A" w:rsidRPr="00A849DF">
        <w:rPr>
          <w:rFonts w:ascii="Arial" w:hAnsi="Arial" w:cs="Arial"/>
          <w:sz w:val="20"/>
          <w:szCs w:val="20"/>
        </w:rPr>
        <w:t xml:space="preserve"> or Holding Period</w:t>
      </w:r>
      <w:r w:rsidR="00BB1F39" w:rsidRPr="00A849DF">
        <w:rPr>
          <w:rFonts w:ascii="Arial" w:hAnsi="Arial" w:cs="Arial"/>
          <w:sz w:val="20"/>
          <w:szCs w:val="20"/>
        </w:rPr>
        <w:t>, the following provisions shall apply:</w:t>
      </w:r>
    </w:p>
    <w:p w14:paraId="720D338F" w14:textId="77777777" w:rsidR="00BB1F39" w:rsidRPr="00A849DF" w:rsidRDefault="008D7CDC" w:rsidP="00BF4AE9">
      <w:pPr>
        <w:pStyle w:val="CMSANHeading3"/>
        <w:spacing w:before="240" w:line="360" w:lineRule="auto"/>
        <w:rPr>
          <w:rFonts w:ascii="Arial" w:hAnsi="Arial" w:cs="Arial"/>
          <w:sz w:val="20"/>
          <w:szCs w:val="20"/>
        </w:rPr>
      </w:pPr>
      <w:r w:rsidRPr="00A849DF">
        <w:rPr>
          <w:rFonts w:ascii="Arial" w:hAnsi="Arial" w:cs="Arial"/>
          <w:sz w:val="20"/>
          <w:szCs w:val="20"/>
        </w:rPr>
        <w:t>any outstanding</w:t>
      </w:r>
      <w:r w:rsidR="00BB1F39" w:rsidRPr="00A849DF">
        <w:rPr>
          <w:rFonts w:ascii="Arial" w:hAnsi="Arial" w:cs="Arial"/>
          <w:sz w:val="20"/>
          <w:szCs w:val="20"/>
        </w:rPr>
        <w:t xml:space="preserve"> Performance Period shall end on the date of the Takeover Event and the Committee shall make such changes to the Performa</w:t>
      </w:r>
      <w:r w:rsidR="00D7182C" w:rsidRPr="00A849DF">
        <w:rPr>
          <w:rFonts w:ascii="Arial" w:hAnsi="Arial" w:cs="Arial"/>
          <w:sz w:val="20"/>
          <w:szCs w:val="20"/>
        </w:rPr>
        <w:t>nce Condition(s</w:t>
      </w:r>
      <w:r w:rsidR="00BB1F39" w:rsidRPr="00A849DF">
        <w:rPr>
          <w:rFonts w:ascii="Arial" w:hAnsi="Arial" w:cs="Arial"/>
          <w:sz w:val="20"/>
          <w:szCs w:val="20"/>
        </w:rPr>
        <w:t xml:space="preserve">) as it shall think fit so that </w:t>
      </w:r>
      <w:r w:rsidRPr="00A849DF">
        <w:rPr>
          <w:rFonts w:ascii="Arial" w:hAnsi="Arial" w:cs="Arial"/>
          <w:sz w:val="20"/>
          <w:szCs w:val="20"/>
        </w:rPr>
        <w:t>the Performance Condition(s)</w:t>
      </w:r>
      <w:r w:rsidR="00BB1F39" w:rsidRPr="00A849DF">
        <w:rPr>
          <w:rFonts w:ascii="Arial" w:hAnsi="Arial" w:cs="Arial"/>
          <w:sz w:val="20"/>
          <w:szCs w:val="20"/>
        </w:rPr>
        <w:t xml:space="preserve"> can be measured (if at all) at the end of the Performance Period</w:t>
      </w:r>
      <w:r w:rsidRPr="00A849DF">
        <w:rPr>
          <w:rFonts w:ascii="Arial" w:hAnsi="Arial" w:cs="Arial"/>
          <w:sz w:val="20"/>
          <w:szCs w:val="20"/>
        </w:rPr>
        <w:t xml:space="preserve"> (although the Committee shall have the discretion to measure Performance Conditions when the proposed transaction constituting the Takeover Event is announced or substantively agreed)</w:t>
      </w:r>
      <w:r w:rsidR="00BB1F39" w:rsidRPr="00A849DF">
        <w:rPr>
          <w:rFonts w:ascii="Arial" w:hAnsi="Arial" w:cs="Arial"/>
          <w:sz w:val="20"/>
          <w:szCs w:val="20"/>
        </w:rPr>
        <w:t xml:space="preserve">; </w:t>
      </w:r>
    </w:p>
    <w:p w14:paraId="7F7FFAFE" w14:textId="77777777" w:rsidR="00BB1F39" w:rsidRPr="00A849DF" w:rsidRDefault="00BB1F39" w:rsidP="002F0496">
      <w:pPr>
        <w:pStyle w:val="CMSANHeading3"/>
        <w:spacing w:before="240" w:line="360" w:lineRule="auto"/>
        <w:rPr>
          <w:rFonts w:ascii="Arial" w:hAnsi="Arial" w:cs="Arial"/>
          <w:sz w:val="20"/>
          <w:szCs w:val="20"/>
        </w:rPr>
      </w:pPr>
      <w:r w:rsidRPr="00A849DF">
        <w:rPr>
          <w:rFonts w:ascii="Arial" w:hAnsi="Arial" w:cs="Arial"/>
          <w:sz w:val="20"/>
          <w:szCs w:val="20"/>
        </w:rPr>
        <w:t xml:space="preserve">the number of Shares </w:t>
      </w:r>
      <w:r w:rsidR="002F0496" w:rsidRPr="00A849DF">
        <w:rPr>
          <w:rFonts w:ascii="Arial" w:hAnsi="Arial" w:cs="Arial"/>
          <w:sz w:val="20"/>
          <w:szCs w:val="20"/>
        </w:rPr>
        <w:t>receivable under</w:t>
      </w:r>
      <w:r w:rsidRPr="00A849DF">
        <w:rPr>
          <w:rFonts w:ascii="Arial" w:hAnsi="Arial" w:cs="Arial"/>
          <w:sz w:val="20"/>
          <w:szCs w:val="20"/>
        </w:rPr>
        <w:t xml:space="preserve"> an Award shall, unless the Committee in its discretion determines </w:t>
      </w:r>
      <w:r w:rsidR="002F0496" w:rsidRPr="00A849DF">
        <w:rPr>
          <w:rFonts w:ascii="Arial" w:hAnsi="Arial" w:cs="Arial"/>
          <w:sz w:val="20"/>
          <w:szCs w:val="20"/>
        </w:rPr>
        <w:t>that a higher number of shares should be receivable</w:t>
      </w:r>
      <w:r w:rsidRPr="00A849DF">
        <w:rPr>
          <w:rFonts w:ascii="Arial" w:hAnsi="Arial" w:cs="Arial"/>
          <w:sz w:val="20"/>
          <w:szCs w:val="20"/>
        </w:rPr>
        <w:t xml:space="preserve">, be the number produced by the application of </w:t>
      </w:r>
      <w:r w:rsidR="009B22E9" w:rsidRPr="00A849DF">
        <w:rPr>
          <w:rFonts w:ascii="Arial" w:hAnsi="Arial" w:cs="Arial"/>
          <w:sz w:val="20"/>
          <w:szCs w:val="20"/>
        </w:rPr>
        <w:t xml:space="preserve">revised </w:t>
      </w:r>
      <w:r w:rsidRPr="00A849DF">
        <w:rPr>
          <w:rFonts w:ascii="Arial" w:hAnsi="Arial" w:cs="Arial"/>
          <w:sz w:val="20"/>
          <w:szCs w:val="20"/>
        </w:rPr>
        <w:t>Performance Condition(s) over the revised Performance Period</w:t>
      </w:r>
      <w:r w:rsidR="002F0496" w:rsidRPr="00A849DF">
        <w:rPr>
          <w:rFonts w:ascii="Arial" w:hAnsi="Arial" w:cs="Arial"/>
          <w:sz w:val="20"/>
          <w:szCs w:val="20"/>
        </w:rPr>
        <w:t>, reduced pro rata to the number of completed calendar months in the original Performance Period as at the date of the Takeover Event relative to the number of calendar months in the original Performance Period</w:t>
      </w:r>
      <w:r w:rsidR="00F9645A" w:rsidRPr="00A849DF">
        <w:rPr>
          <w:rFonts w:ascii="Arial" w:hAnsi="Arial" w:cs="Arial"/>
          <w:sz w:val="20"/>
          <w:szCs w:val="20"/>
        </w:rPr>
        <w:t xml:space="preserve">.  Calendar months for this purpose shall run from the date in the month on which the Performance Period started to the date before that </w:t>
      </w:r>
      <w:r w:rsidR="00AC1D08" w:rsidRPr="00A849DF">
        <w:rPr>
          <w:rFonts w:ascii="Arial" w:hAnsi="Arial" w:cs="Arial"/>
          <w:sz w:val="20"/>
          <w:szCs w:val="20"/>
        </w:rPr>
        <w:t>date in the next calendar month and then be successive monthly periods worked out on the same basis</w:t>
      </w:r>
      <w:r w:rsidR="00A94CF8" w:rsidRPr="00A849DF">
        <w:rPr>
          <w:rFonts w:ascii="Arial" w:hAnsi="Arial" w:cs="Arial"/>
          <w:sz w:val="20"/>
          <w:szCs w:val="20"/>
        </w:rPr>
        <w:t>;</w:t>
      </w:r>
    </w:p>
    <w:p w14:paraId="6BCCE0D3" w14:textId="77777777" w:rsidR="00A94CF8" w:rsidRPr="00A849DF" w:rsidRDefault="00A94CF8"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the Vesting Date and the Release Date </w:t>
      </w:r>
      <w:r w:rsidR="008D7CDC" w:rsidRPr="00A849DF">
        <w:rPr>
          <w:rFonts w:ascii="Arial" w:hAnsi="Arial" w:cs="Arial"/>
          <w:sz w:val="20"/>
          <w:szCs w:val="20"/>
        </w:rPr>
        <w:t xml:space="preserve">shall </w:t>
      </w:r>
      <w:r w:rsidRPr="00A849DF">
        <w:rPr>
          <w:rFonts w:ascii="Arial" w:hAnsi="Arial" w:cs="Arial"/>
          <w:sz w:val="20"/>
          <w:szCs w:val="20"/>
        </w:rPr>
        <w:t xml:space="preserve">occur as soon as practicable </w:t>
      </w:r>
      <w:r w:rsidR="008D7CDC" w:rsidRPr="00A849DF">
        <w:rPr>
          <w:rFonts w:ascii="Arial" w:hAnsi="Arial" w:cs="Arial"/>
          <w:sz w:val="20"/>
          <w:szCs w:val="20"/>
        </w:rPr>
        <w:t xml:space="preserve">on or </w:t>
      </w:r>
      <w:r w:rsidRPr="00A849DF">
        <w:rPr>
          <w:rFonts w:ascii="Arial" w:hAnsi="Arial" w:cs="Arial"/>
          <w:sz w:val="20"/>
          <w:szCs w:val="20"/>
        </w:rPr>
        <w:t xml:space="preserve">after the </w:t>
      </w:r>
      <w:r w:rsidR="008D7CDC" w:rsidRPr="00A849DF">
        <w:rPr>
          <w:rFonts w:ascii="Arial" w:hAnsi="Arial" w:cs="Arial"/>
          <w:sz w:val="20"/>
          <w:szCs w:val="20"/>
        </w:rPr>
        <w:t>Takeover Event</w:t>
      </w:r>
      <w:r w:rsidR="009222C4" w:rsidRPr="00A849DF">
        <w:rPr>
          <w:rFonts w:ascii="Arial" w:hAnsi="Arial" w:cs="Arial"/>
          <w:sz w:val="20"/>
          <w:szCs w:val="20"/>
        </w:rPr>
        <w:t xml:space="preserve"> (and no Holding Period shall apply)</w:t>
      </w:r>
      <w:r w:rsidR="007C60DF" w:rsidRPr="00A849DF">
        <w:rPr>
          <w:rFonts w:ascii="Arial" w:hAnsi="Arial" w:cs="Arial"/>
          <w:sz w:val="20"/>
          <w:szCs w:val="20"/>
        </w:rPr>
        <w:t>;</w:t>
      </w:r>
    </w:p>
    <w:p w14:paraId="2DD9F6EA" w14:textId="77777777" w:rsidR="000D4A2A" w:rsidRPr="00A849DF" w:rsidRDefault="008D7CDC" w:rsidP="00BF4AE9">
      <w:pPr>
        <w:pStyle w:val="CMSANHeading3"/>
        <w:spacing w:before="240" w:line="360" w:lineRule="auto"/>
        <w:rPr>
          <w:rFonts w:ascii="Arial" w:hAnsi="Arial" w:cs="Arial"/>
          <w:sz w:val="20"/>
          <w:szCs w:val="20"/>
        </w:rPr>
      </w:pPr>
      <w:r w:rsidRPr="00A849DF">
        <w:rPr>
          <w:rFonts w:ascii="Arial" w:hAnsi="Arial" w:cs="Arial"/>
          <w:sz w:val="20"/>
          <w:szCs w:val="20"/>
        </w:rPr>
        <w:t>any</w:t>
      </w:r>
      <w:r w:rsidR="000D4A2A" w:rsidRPr="00A849DF">
        <w:rPr>
          <w:rFonts w:ascii="Arial" w:hAnsi="Arial" w:cs="Arial"/>
          <w:sz w:val="20"/>
          <w:szCs w:val="20"/>
        </w:rPr>
        <w:t xml:space="preserve"> </w:t>
      </w:r>
      <w:r w:rsidR="009222C4" w:rsidRPr="00A849DF">
        <w:rPr>
          <w:rFonts w:ascii="Arial" w:hAnsi="Arial" w:cs="Arial"/>
          <w:sz w:val="20"/>
          <w:szCs w:val="20"/>
        </w:rPr>
        <w:t xml:space="preserve">existing </w:t>
      </w:r>
      <w:r w:rsidR="000D4A2A" w:rsidRPr="00A849DF">
        <w:rPr>
          <w:rFonts w:ascii="Arial" w:hAnsi="Arial" w:cs="Arial"/>
          <w:sz w:val="20"/>
          <w:szCs w:val="20"/>
        </w:rPr>
        <w:t xml:space="preserve">Holding </w:t>
      </w:r>
      <w:r w:rsidRPr="00A849DF">
        <w:rPr>
          <w:rFonts w:ascii="Arial" w:hAnsi="Arial" w:cs="Arial"/>
          <w:sz w:val="20"/>
          <w:szCs w:val="20"/>
        </w:rPr>
        <w:t>P</w:t>
      </w:r>
      <w:r w:rsidR="000D4A2A" w:rsidRPr="00A849DF">
        <w:rPr>
          <w:rFonts w:ascii="Arial" w:hAnsi="Arial" w:cs="Arial"/>
          <w:sz w:val="20"/>
          <w:szCs w:val="20"/>
        </w:rPr>
        <w:t xml:space="preserve">eriod shall end on the date of the </w:t>
      </w:r>
      <w:r w:rsidR="00F25BDB" w:rsidRPr="00A849DF">
        <w:rPr>
          <w:rFonts w:ascii="Arial" w:hAnsi="Arial" w:cs="Arial"/>
          <w:sz w:val="20"/>
          <w:szCs w:val="20"/>
        </w:rPr>
        <w:t>T</w:t>
      </w:r>
      <w:r w:rsidR="000D4A2A" w:rsidRPr="00A849DF">
        <w:rPr>
          <w:rFonts w:ascii="Arial" w:hAnsi="Arial" w:cs="Arial"/>
          <w:sz w:val="20"/>
          <w:szCs w:val="20"/>
        </w:rPr>
        <w:t>akeover Event</w:t>
      </w:r>
      <w:r w:rsidRPr="00A849DF">
        <w:rPr>
          <w:rFonts w:ascii="Arial" w:hAnsi="Arial" w:cs="Arial"/>
          <w:sz w:val="20"/>
          <w:szCs w:val="20"/>
        </w:rPr>
        <w:t>.</w:t>
      </w:r>
    </w:p>
    <w:p w14:paraId="1DE23704" w14:textId="77777777" w:rsidR="00BB1F39" w:rsidRPr="00A849DF" w:rsidRDefault="00BB1F39"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If a Takeover Event occurs, a Participant may by agreement with a company obtaining </w:t>
      </w:r>
      <w:r w:rsidR="008D7CDC" w:rsidRPr="00A849DF">
        <w:rPr>
          <w:rFonts w:ascii="Arial" w:hAnsi="Arial" w:cs="Arial"/>
          <w:sz w:val="20"/>
          <w:szCs w:val="20"/>
        </w:rPr>
        <w:t>C</w:t>
      </w:r>
      <w:r w:rsidRPr="00A849DF">
        <w:rPr>
          <w:rFonts w:ascii="Arial" w:hAnsi="Arial" w:cs="Arial"/>
          <w:sz w:val="20"/>
          <w:szCs w:val="20"/>
        </w:rPr>
        <w:t xml:space="preserve">ontrol of the Company or which becomes or has become bound or entitled to acquire Shares (the </w:t>
      </w:r>
      <w:r w:rsidR="00995FA5" w:rsidRPr="00A849DF">
        <w:rPr>
          <w:rFonts w:ascii="Arial" w:hAnsi="Arial" w:cs="Arial"/>
          <w:sz w:val="20"/>
          <w:szCs w:val="20"/>
        </w:rPr>
        <w:t>“</w:t>
      </w:r>
      <w:r w:rsidRPr="00A849DF">
        <w:rPr>
          <w:rFonts w:ascii="Arial" w:hAnsi="Arial" w:cs="Arial"/>
          <w:b/>
          <w:sz w:val="20"/>
          <w:szCs w:val="20"/>
        </w:rPr>
        <w:t>Acquiring Company</w:t>
      </w:r>
      <w:r w:rsidR="00995FA5" w:rsidRPr="00A849DF">
        <w:rPr>
          <w:rFonts w:ascii="Arial" w:hAnsi="Arial" w:cs="Arial"/>
          <w:sz w:val="20"/>
          <w:szCs w:val="20"/>
        </w:rPr>
        <w:t>”</w:t>
      </w:r>
      <w:r w:rsidRPr="00A849DF">
        <w:rPr>
          <w:rFonts w:ascii="Arial" w:hAnsi="Arial" w:cs="Arial"/>
          <w:sz w:val="20"/>
          <w:szCs w:val="20"/>
        </w:rPr>
        <w:t xml:space="preserve">) </w:t>
      </w:r>
      <w:r w:rsidR="00A94CF8" w:rsidRPr="00A849DF">
        <w:rPr>
          <w:rFonts w:ascii="Arial" w:hAnsi="Arial" w:cs="Arial"/>
          <w:sz w:val="20"/>
          <w:szCs w:val="20"/>
        </w:rPr>
        <w:t>release any of his Existing Awards in consideration of the grant of a new award on such terms as are agreed with the Acquiring Company</w:t>
      </w:r>
      <w:r w:rsidRPr="00A849DF">
        <w:rPr>
          <w:rFonts w:ascii="Arial" w:hAnsi="Arial" w:cs="Arial"/>
          <w:sz w:val="20"/>
          <w:szCs w:val="20"/>
        </w:rPr>
        <w:t>.</w:t>
      </w:r>
    </w:p>
    <w:p w14:paraId="0A655D49" w14:textId="77777777" w:rsidR="00A94CF8" w:rsidRPr="00A849DF" w:rsidRDefault="008D7CDC" w:rsidP="00BF4AE9">
      <w:pPr>
        <w:pStyle w:val="CMSANHeading2"/>
        <w:spacing w:before="240" w:line="360" w:lineRule="auto"/>
        <w:rPr>
          <w:rFonts w:ascii="Arial" w:hAnsi="Arial" w:cs="Arial"/>
          <w:sz w:val="20"/>
          <w:szCs w:val="20"/>
        </w:rPr>
      </w:pPr>
      <w:r w:rsidRPr="00A849DF">
        <w:rPr>
          <w:rFonts w:ascii="Arial" w:hAnsi="Arial" w:cs="Arial"/>
          <w:sz w:val="20"/>
          <w:szCs w:val="20"/>
        </w:rPr>
        <w:lastRenderedPageBreak/>
        <w:t>I</w:t>
      </w:r>
      <w:r w:rsidR="00BB1F39" w:rsidRPr="00A849DF">
        <w:rPr>
          <w:rFonts w:ascii="Arial" w:hAnsi="Arial" w:cs="Arial"/>
          <w:sz w:val="20"/>
          <w:szCs w:val="20"/>
        </w:rPr>
        <w:t xml:space="preserve">n the case of an Internal Reorganisation, </w:t>
      </w:r>
      <w:r w:rsidR="002F0496" w:rsidRPr="00A849DF">
        <w:rPr>
          <w:rFonts w:ascii="Arial" w:hAnsi="Arial" w:cs="Arial"/>
          <w:sz w:val="20"/>
          <w:szCs w:val="20"/>
        </w:rPr>
        <w:t>Rule 9</w:t>
      </w:r>
      <w:r w:rsidRPr="00A849DF">
        <w:rPr>
          <w:rFonts w:ascii="Arial" w:hAnsi="Arial" w:cs="Arial"/>
          <w:sz w:val="20"/>
          <w:szCs w:val="20"/>
        </w:rPr>
        <w:t xml:space="preserve">.1 shall not apply </w:t>
      </w:r>
      <w:r w:rsidR="00BB1F39" w:rsidRPr="00A849DF">
        <w:rPr>
          <w:rFonts w:ascii="Arial" w:hAnsi="Arial" w:cs="Arial"/>
          <w:sz w:val="20"/>
          <w:szCs w:val="20"/>
        </w:rPr>
        <w:t xml:space="preserve">unless the Acquiring Company </w:t>
      </w:r>
      <w:r w:rsidR="003D5FF1" w:rsidRPr="00A849DF">
        <w:rPr>
          <w:rFonts w:ascii="Arial" w:hAnsi="Arial" w:cs="Arial"/>
          <w:sz w:val="20"/>
          <w:szCs w:val="20"/>
        </w:rPr>
        <w:t>does not</w:t>
      </w:r>
      <w:r w:rsidR="00BB1F39" w:rsidRPr="00A849DF">
        <w:rPr>
          <w:rFonts w:ascii="Arial" w:hAnsi="Arial" w:cs="Arial"/>
          <w:sz w:val="20"/>
          <w:szCs w:val="20"/>
        </w:rPr>
        <w:t xml:space="preserve"> make an offer to </w:t>
      </w:r>
      <w:r w:rsidR="00A94CF8" w:rsidRPr="00A849DF">
        <w:rPr>
          <w:rFonts w:ascii="Arial" w:hAnsi="Arial" w:cs="Arial"/>
          <w:sz w:val="20"/>
          <w:szCs w:val="20"/>
        </w:rPr>
        <w:t>replace</w:t>
      </w:r>
      <w:r w:rsidR="00BB1F39" w:rsidRPr="00A849DF">
        <w:rPr>
          <w:rFonts w:ascii="Arial" w:hAnsi="Arial" w:cs="Arial"/>
          <w:sz w:val="20"/>
          <w:szCs w:val="20"/>
        </w:rPr>
        <w:t xml:space="preserve"> Existing Awa</w:t>
      </w:r>
      <w:r w:rsidR="002F0496" w:rsidRPr="00A849DF">
        <w:rPr>
          <w:rFonts w:ascii="Arial" w:hAnsi="Arial" w:cs="Arial"/>
          <w:sz w:val="20"/>
          <w:szCs w:val="20"/>
        </w:rPr>
        <w:t>rds in accordance with Rule 9</w:t>
      </w:r>
      <w:r w:rsidR="00A94CF8" w:rsidRPr="00A849DF">
        <w:rPr>
          <w:rFonts w:ascii="Arial" w:hAnsi="Arial" w:cs="Arial"/>
          <w:sz w:val="20"/>
          <w:szCs w:val="20"/>
        </w:rPr>
        <w:t>.2 with awards:</w:t>
      </w:r>
    </w:p>
    <w:p w14:paraId="6DB88246" w14:textId="77777777" w:rsidR="00A94CF8" w:rsidRPr="00A849DF" w:rsidRDefault="00A94CF8" w:rsidP="00BF4AE9">
      <w:pPr>
        <w:pStyle w:val="CMSANHeading3"/>
        <w:spacing w:before="240" w:line="360" w:lineRule="auto"/>
        <w:rPr>
          <w:rFonts w:ascii="Arial" w:hAnsi="Arial" w:cs="Arial"/>
          <w:sz w:val="20"/>
          <w:szCs w:val="20"/>
        </w:rPr>
      </w:pPr>
      <w:r w:rsidRPr="00A849DF">
        <w:rPr>
          <w:rFonts w:ascii="Arial" w:hAnsi="Arial" w:cs="Arial"/>
          <w:sz w:val="20"/>
          <w:szCs w:val="20"/>
        </w:rPr>
        <w:t>of equivalent value to the Existing Awards (as determined by the Committee in its discretion);</w:t>
      </w:r>
    </w:p>
    <w:p w14:paraId="5A6A9F94" w14:textId="77777777" w:rsidR="007C60DF" w:rsidRPr="00A849DF" w:rsidRDefault="007C60DF" w:rsidP="00BF4AE9">
      <w:pPr>
        <w:pStyle w:val="CMSANHeading3"/>
        <w:spacing w:before="240" w:line="360" w:lineRule="auto"/>
        <w:rPr>
          <w:rFonts w:ascii="Arial" w:hAnsi="Arial" w:cs="Arial"/>
          <w:sz w:val="20"/>
          <w:szCs w:val="20"/>
        </w:rPr>
      </w:pPr>
      <w:r w:rsidRPr="00A849DF">
        <w:rPr>
          <w:rFonts w:ascii="Arial" w:hAnsi="Arial" w:cs="Arial"/>
          <w:sz w:val="20"/>
          <w:szCs w:val="20"/>
        </w:rPr>
        <w:t>using shares in the Acquiring Company or an Associated Company of that company;</w:t>
      </w:r>
    </w:p>
    <w:p w14:paraId="4778DD30" w14:textId="77777777" w:rsidR="00A94CF8" w:rsidRPr="00A849DF" w:rsidRDefault="00A94CF8"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with Performance Condition(s) </w:t>
      </w:r>
      <w:r w:rsidR="007E6ECA" w:rsidRPr="00A849DF">
        <w:rPr>
          <w:rFonts w:ascii="Arial" w:hAnsi="Arial" w:cs="Arial"/>
          <w:sz w:val="20"/>
          <w:szCs w:val="20"/>
        </w:rPr>
        <w:t xml:space="preserve">and/or Holding Periods </w:t>
      </w:r>
      <w:r w:rsidR="009222C4" w:rsidRPr="00A849DF">
        <w:rPr>
          <w:rFonts w:ascii="Arial" w:hAnsi="Arial" w:cs="Arial"/>
          <w:sz w:val="20"/>
          <w:szCs w:val="20"/>
        </w:rPr>
        <w:t xml:space="preserve">for Shares and/or cash </w:t>
      </w:r>
      <w:r w:rsidRPr="00A849DF">
        <w:rPr>
          <w:rFonts w:ascii="Arial" w:hAnsi="Arial" w:cs="Arial"/>
          <w:sz w:val="20"/>
          <w:szCs w:val="20"/>
        </w:rPr>
        <w:t>which are (if imposed at all) no more difficult to satisfy than the Existing Awards</w:t>
      </w:r>
      <w:r w:rsidR="009222C4" w:rsidRPr="00A849DF">
        <w:rPr>
          <w:rFonts w:ascii="Arial" w:hAnsi="Arial" w:cs="Arial"/>
          <w:sz w:val="20"/>
          <w:szCs w:val="20"/>
        </w:rPr>
        <w:t xml:space="preserve"> or existing Holding Periods</w:t>
      </w:r>
      <w:r w:rsidRPr="00A849DF">
        <w:rPr>
          <w:rFonts w:ascii="Arial" w:hAnsi="Arial" w:cs="Arial"/>
          <w:sz w:val="20"/>
          <w:szCs w:val="20"/>
        </w:rPr>
        <w:t xml:space="preserve">; and </w:t>
      </w:r>
    </w:p>
    <w:p w14:paraId="02CA4DE9" w14:textId="77777777" w:rsidR="0005598C" w:rsidRPr="00A849DF" w:rsidRDefault="00A94CF8"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which </w:t>
      </w:r>
      <w:r w:rsidR="007E6ECA" w:rsidRPr="00A849DF">
        <w:rPr>
          <w:rFonts w:ascii="Arial" w:hAnsi="Arial" w:cs="Arial"/>
          <w:sz w:val="20"/>
          <w:szCs w:val="20"/>
        </w:rPr>
        <w:t xml:space="preserve">together with the Rules shall thereafter refer to the Company as </w:t>
      </w:r>
      <w:r w:rsidR="0005598C" w:rsidRPr="00A849DF">
        <w:rPr>
          <w:rFonts w:ascii="Arial" w:hAnsi="Arial" w:cs="Arial"/>
          <w:sz w:val="20"/>
          <w:szCs w:val="20"/>
        </w:rPr>
        <w:t xml:space="preserve">the company over whose shares the new awards </w:t>
      </w:r>
      <w:r w:rsidR="009222C4" w:rsidRPr="00A849DF">
        <w:rPr>
          <w:rFonts w:ascii="Arial" w:hAnsi="Arial" w:cs="Arial"/>
          <w:sz w:val="20"/>
          <w:szCs w:val="20"/>
        </w:rPr>
        <w:t xml:space="preserve">or Holding Periods </w:t>
      </w:r>
      <w:r w:rsidR="0005598C" w:rsidRPr="00A849DF">
        <w:rPr>
          <w:rFonts w:ascii="Arial" w:hAnsi="Arial" w:cs="Arial"/>
          <w:sz w:val="20"/>
          <w:szCs w:val="20"/>
        </w:rPr>
        <w:t>relate</w:t>
      </w:r>
      <w:r w:rsidR="00BB1F39" w:rsidRPr="00A849DF">
        <w:rPr>
          <w:rFonts w:ascii="Arial" w:hAnsi="Arial" w:cs="Arial"/>
          <w:sz w:val="20"/>
          <w:szCs w:val="20"/>
        </w:rPr>
        <w:t xml:space="preserve">.  </w:t>
      </w:r>
    </w:p>
    <w:p w14:paraId="261BA476" w14:textId="77777777" w:rsidR="00BB1F39" w:rsidRPr="00A849DF" w:rsidRDefault="00BB1F39" w:rsidP="00BF4AE9">
      <w:pPr>
        <w:pStyle w:val="CMSANIndent1"/>
        <w:spacing w:before="240" w:line="360" w:lineRule="auto"/>
        <w:rPr>
          <w:rFonts w:ascii="Arial" w:hAnsi="Arial" w:cs="Arial"/>
          <w:sz w:val="20"/>
          <w:szCs w:val="20"/>
        </w:rPr>
      </w:pPr>
      <w:r w:rsidRPr="00A849DF">
        <w:rPr>
          <w:rFonts w:ascii="Arial" w:hAnsi="Arial" w:cs="Arial"/>
          <w:sz w:val="20"/>
          <w:szCs w:val="20"/>
        </w:rPr>
        <w:t>If the Acquiring Company makes such an offer, Existing Awards shall automatically be released in c</w:t>
      </w:r>
      <w:r w:rsidR="007C60DF" w:rsidRPr="00A849DF">
        <w:rPr>
          <w:rFonts w:ascii="Arial" w:hAnsi="Arial" w:cs="Arial"/>
          <w:sz w:val="20"/>
          <w:szCs w:val="20"/>
        </w:rPr>
        <w:t>onsideration of the grant of a new a</w:t>
      </w:r>
      <w:r w:rsidRPr="00A849DF">
        <w:rPr>
          <w:rFonts w:ascii="Arial" w:hAnsi="Arial" w:cs="Arial"/>
          <w:sz w:val="20"/>
          <w:szCs w:val="20"/>
        </w:rPr>
        <w:t xml:space="preserve">ward on such </w:t>
      </w:r>
      <w:r w:rsidR="007E6ECA" w:rsidRPr="00A849DF">
        <w:rPr>
          <w:rFonts w:ascii="Arial" w:hAnsi="Arial" w:cs="Arial"/>
          <w:sz w:val="20"/>
          <w:szCs w:val="20"/>
        </w:rPr>
        <w:t xml:space="preserve">other </w:t>
      </w:r>
      <w:r w:rsidRPr="00A849DF">
        <w:rPr>
          <w:rFonts w:ascii="Arial" w:hAnsi="Arial" w:cs="Arial"/>
          <w:sz w:val="20"/>
          <w:szCs w:val="20"/>
        </w:rPr>
        <w:t xml:space="preserve">terms as are agreed with the Acquiring Company without the need for </w:t>
      </w:r>
      <w:r w:rsidR="007E6ECA" w:rsidRPr="00A849DF">
        <w:rPr>
          <w:rFonts w:ascii="Arial" w:hAnsi="Arial" w:cs="Arial"/>
          <w:sz w:val="20"/>
          <w:szCs w:val="20"/>
        </w:rPr>
        <w:t>a</w:t>
      </w:r>
      <w:r w:rsidRPr="00A849DF">
        <w:rPr>
          <w:rFonts w:ascii="Arial" w:hAnsi="Arial" w:cs="Arial"/>
          <w:sz w:val="20"/>
          <w:szCs w:val="20"/>
        </w:rPr>
        <w:t xml:space="preserve"> Participant</w:t>
      </w:r>
      <w:r w:rsidR="00995FA5" w:rsidRPr="00A849DF">
        <w:rPr>
          <w:rFonts w:ascii="Arial" w:hAnsi="Arial" w:cs="Arial"/>
          <w:sz w:val="20"/>
          <w:szCs w:val="20"/>
        </w:rPr>
        <w:t>’</w:t>
      </w:r>
      <w:r w:rsidRPr="00A849DF">
        <w:rPr>
          <w:rFonts w:ascii="Arial" w:hAnsi="Arial" w:cs="Arial"/>
          <w:sz w:val="20"/>
          <w:szCs w:val="20"/>
        </w:rPr>
        <w:t xml:space="preserve">s agreement. </w:t>
      </w:r>
    </w:p>
    <w:p w14:paraId="0D80FAEB" w14:textId="77777777" w:rsidR="0005598C" w:rsidRPr="00A849DF" w:rsidRDefault="0005598C" w:rsidP="00BF4AE9">
      <w:pPr>
        <w:pStyle w:val="CMSANHeading2"/>
        <w:spacing w:before="240" w:line="360" w:lineRule="auto"/>
        <w:rPr>
          <w:rFonts w:ascii="Arial" w:hAnsi="Arial" w:cs="Arial"/>
          <w:sz w:val="20"/>
          <w:szCs w:val="20"/>
        </w:rPr>
      </w:pPr>
      <w:r w:rsidRPr="00A849DF">
        <w:rPr>
          <w:rFonts w:ascii="Arial" w:hAnsi="Arial" w:cs="Arial"/>
          <w:sz w:val="20"/>
          <w:szCs w:val="20"/>
        </w:rPr>
        <w:t>If a Takeover Event occurs after the termination of Employment but before the end of the Performance Period (</w:t>
      </w:r>
      <w:r w:rsidR="009222C4" w:rsidRPr="00A849DF">
        <w:rPr>
          <w:rFonts w:ascii="Arial" w:hAnsi="Arial" w:cs="Arial"/>
          <w:sz w:val="20"/>
          <w:szCs w:val="20"/>
        </w:rPr>
        <w:t>where</w:t>
      </w:r>
      <w:r w:rsidRPr="00A849DF">
        <w:rPr>
          <w:rFonts w:ascii="Arial" w:hAnsi="Arial" w:cs="Arial"/>
          <w:sz w:val="20"/>
          <w:szCs w:val="20"/>
        </w:rPr>
        <w:t xml:space="preserve"> the Performance Period</w:t>
      </w:r>
      <w:r w:rsidR="009222C4" w:rsidRPr="00A849DF">
        <w:rPr>
          <w:rFonts w:ascii="Arial" w:hAnsi="Arial" w:cs="Arial"/>
          <w:sz w:val="20"/>
          <w:szCs w:val="20"/>
        </w:rPr>
        <w:t xml:space="preserve"> was not shortened at the time Employment </w:t>
      </w:r>
      <w:r w:rsidR="002F0496" w:rsidRPr="00A849DF">
        <w:rPr>
          <w:rFonts w:ascii="Arial" w:hAnsi="Arial" w:cs="Arial"/>
          <w:sz w:val="20"/>
          <w:szCs w:val="20"/>
        </w:rPr>
        <w:t>ended</w:t>
      </w:r>
      <w:r w:rsidRPr="00A849DF">
        <w:rPr>
          <w:rFonts w:ascii="Arial" w:hAnsi="Arial" w:cs="Arial"/>
          <w:sz w:val="20"/>
          <w:szCs w:val="20"/>
        </w:rPr>
        <w:t xml:space="preserve">), </w:t>
      </w:r>
      <w:r w:rsidR="002F0496" w:rsidRPr="00A849DF">
        <w:rPr>
          <w:rFonts w:ascii="Arial" w:hAnsi="Arial" w:cs="Arial"/>
          <w:sz w:val="20"/>
          <w:szCs w:val="20"/>
        </w:rPr>
        <w:t>the reduction in Rule 9</w:t>
      </w:r>
      <w:r w:rsidR="007E6ECA" w:rsidRPr="00A849DF">
        <w:rPr>
          <w:rFonts w:ascii="Arial" w:hAnsi="Arial" w:cs="Arial"/>
          <w:sz w:val="20"/>
          <w:szCs w:val="20"/>
        </w:rPr>
        <w:t>.1.</w:t>
      </w:r>
      <w:r w:rsidR="002F0496" w:rsidRPr="00A849DF">
        <w:rPr>
          <w:rFonts w:ascii="Arial" w:hAnsi="Arial" w:cs="Arial"/>
          <w:sz w:val="20"/>
          <w:szCs w:val="20"/>
        </w:rPr>
        <w:t>2</w:t>
      </w:r>
      <w:r w:rsidR="007E6ECA" w:rsidRPr="00A849DF">
        <w:rPr>
          <w:rFonts w:ascii="Arial" w:hAnsi="Arial" w:cs="Arial"/>
          <w:sz w:val="20"/>
          <w:szCs w:val="20"/>
        </w:rPr>
        <w:t xml:space="preserve"> shall (unless the Committee in its discretion decides </w:t>
      </w:r>
      <w:r w:rsidR="00585DBE" w:rsidRPr="00A849DF">
        <w:rPr>
          <w:rFonts w:ascii="Arial" w:hAnsi="Arial" w:cs="Arial"/>
          <w:sz w:val="20"/>
          <w:szCs w:val="20"/>
        </w:rPr>
        <w:t>that a higher number of shares should be receivable</w:t>
      </w:r>
      <w:r w:rsidR="007E6ECA" w:rsidRPr="00A849DF">
        <w:rPr>
          <w:rFonts w:ascii="Arial" w:hAnsi="Arial" w:cs="Arial"/>
          <w:sz w:val="20"/>
          <w:szCs w:val="20"/>
        </w:rPr>
        <w:t>) be by reference to the number of completed calendar months in the original Performance Period in which the Participant was not in employment</w:t>
      </w:r>
      <w:r w:rsidR="009222C4" w:rsidRPr="00A849DF">
        <w:rPr>
          <w:rFonts w:ascii="Arial" w:hAnsi="Arial" w:cs="Arial"/>
          <w:sz w:val="20"/>
          <w:szCs w:val="20"/>
        </w:rPr>
        <w:t xml:space="preserve"> relative to the original Performance Period</w:t>
      </w:r>
      <w:r w:rsidR="007E6ECA" w:rsidRPr="00A849DF">
        <w:rPr>
          <w:rFonts w:ascii="Arial" w:hAnsi="Arial" w:cs="Arial"/>
          <w:sz w:val="20"/>
          <w:szCs w:val="20"/>
        </w:rPr>
        <w:t>).</w:t>
      </w:r>
    </w:p>
    <w:p w14:paraId="2826CEC2" w14:textId="77777777" w:rsidR="00BB1F39" w:rsidRPr="00A849DF" w:rsidRDefault="009222C4" w:rsidP="00BF4AE9">
      <w:pPr>
        <w:pStyle w:val="CMSANHeading2"/>
        <w:spacing w:before="240" w:line="360" w:lineRule="auto"/>
        <w:rPr>
          <w:rFonts w:ascii="Arial" w:hAnsi="Arial" w:cs="Arial"/>
          <w:sz w:val="20"/>
          <w:szCs w:val="20"/>
        </w:rPr>
      </w:pPr>
      <w:r w:rsidRPr="00A849DF">
        <w:rPr>
          <w:rFonts w:ascii="Arial" w:hAnsi="Arial" w:cs="Arial"/>
          <w:sz w:val="20"/>
          <w:szCs w:val="20"/>
        </w:rPr>
        <w:t>If a</w:t>
      </w:r>
      <w:r w:rsidR="007C60DF" w:rsidRPr="00A849DF">
        <w:rPr>
          <w:rFonts w:ascii="Arial" w:hAnsi="Arial" w:cs="Arial"/>
          <w:sz w:val="20"/>
          <w:szCs w:val="20"/>
        </w:rPr>
        <w:t xml:space="preserve"> Participant</w:t>
      </w:r>
      <w:r w:rsidR="00995FA5" w:rsidRPr="00A849DF">
        <w:rPr>
          <w:rFonts w:ascii="Arial" w:hAnsi="Arial" w:cs="Arial"/>
          <w:sz w:val="20"/>
          <w:szCs w:val="20"/>
        </w:rPr>
        <w:t>’</w:t>
      </w:r>
      <w:r w:rsidR="007C60DF" w:rsidRPr="00A849DF">
        <w:rPr>
          <w:rFonts w:ascii="Arial" w:hAnsi="Arial" w:cs="Arial"/>
          <w:sz w:val="20"/>
          <w:szCs w:val="20"/>
        </w:rPr>
        <w:t>s Employment terminates</w:t>
      </w:r>
      <w:r w:rsidR="00D7182C" w:rsidRPr="00A849DF">
        <w:rPr>
          <w:rFonts w:ascii="Arial" w:hAnsi="Arial" w:cs="Arial"/>
          <w:sz w:val="20"/>
          <w:szCs w:val="20"/>
        </w:rPr>
        <w:t xml:space="preserve"> after the Takeover Event</w:t>
      </w:r>
      <w:r w:rsidR="0005598C" w:rsidRPr="00A849DF">
        <w:rPr>
          <w:rFonts w:ascii="Arial" w:hAnsi="Arial" w:cs="Arial"/>
          <w:sz w:val="20"/>
          <w:szCs w:val="20"/>
        </w:rPr>
        <w:t xml:space="preserve">, the Award shall lapse if the Participant is dismissed for misconduct or his Employing Company would be entitled to do </w:t>
      </w:r>
      <w:proofErr w:type="gramStart"/>
      <w:r w:rsidR="0005598C" w:rsidRPr="00A849DF">
        <w:rPr>
          <w:rFonts w:ascii="Arial" w:hAnsi="Arial" w:cs="Arial"/>
          <w:sz w:val="20"/>
          <w:szCs w:val="20"/>
        </w:rPr>
        <w:t>so</w:t>
      </w:r>
      <w:r w:rsidR="00C0324C" w:rsidRPr="00A849DF">
        <w:rPr>
          <w:rFonts w:ascii="Arial" w:hAnsi="Arial" w:cs="Arial"/>
          <w:sz w:val="20"/>
          <w:szCs w:val="20"/>
        </w:rPr>
        <w:t>, but</w:t>
      </w:r>
      <w:proofErr w:type="gramEnd"/>
      <w:r w:rsidR="00C0324C" w:rsidRPr="00A849DF">
        <w:rPr>
          <w:rFonts w:ascii="Arial" w:hAnsi="Arial" w:cs="Arial"/>
          <w:sz w:val="20"/>
          <w:szCs w:val="20"/>
        </w:rPr>
        <w:t xml:space="preserve"> shall not otherwise be affected</w:t>
      </w:r>
      <w:r w:rsidR="00585DBE" w:rsidRPr="00A849DF">
        <w:rPr>
          <w:rFonts w:ascii="Arial" w:hAnsi="Arial" w:cs="Arial"/>
          <w:sz w:val="20"/>
          <w:szCs w:val="20"/>
        </w:rPr>
        <w:t xml:space="preserve"> by Rule 8</w:t>
      </w:r>
      <w:r w:rsidR="0005598C" w:rsidRPr="00A849DF">
        <w:rPr>
          <w:rFonts w:ascii="Arial" w:hAnsi="Arial" w:cs="Arial"/>
          <w:sz w:val="20"/>
          <w:szCs w:val="20"/>
        </w:rPr>
        <w:t xml:space="preserve">.  </w:t>
      </w:r>
    </w:p>
    <w:p w14:paraId="73D6A398" w14:textId="77777777" w:rsidR="00476986" w:rsidRPr="00A849DF" w:rsidRDefault="007624F8" w:rsidP="00BF4AE9">
      <w:pPr>
        <w:pStyle w:val="CMSANHeading2"/>
        <w:spacing w:before="240" w:line="360" w:lineRule="auto"/>
        <w:rPr>
          <w:rFonts w:ascii="Arial" w:hAnsi="Arial" w:cs="Arial"/>
          <w:sz w:val="20"/>
          <w:szCs w:val="20"/>
        </w:rPr>
      </w:pPr>
      <w:r w:rsidRPr="00A849DF">
        <w:rPr>
          <w:rFonts w:ascii="Arial" w:hAnsi="Arial" w:cs="Arial"/>
          <w:sz w:val="20"/>
          <w:szCs w:val="20"/>
        </w:rPr>
        <w:t>If the Committee de</w:t>
      </w:r>
      <w:r w:rsidR="00DF1D75" w:rsidRPr="00A849DF">
        <w:rPr>
          <w:rFonts w:ascii="Arial" w:hAnsi="Arial" w:cs="Arial"/>
          <w:sz w:val="20"/>
          <w:szCs w:val="20"/>
        </w:rPr>
        <w:t>cides</w:t>
      </w:r>
      <w:r w:rsidRPr="00A849DF">
        <w:rPr>
          <w:rFonts w:ascii="Arial" w:hAnsi="Arial" w:cs="Arial"/>
          <w:sz w:val="20"/>
          <w:szCs w:val="20"/>
        </w:rPr>
        <w:t xml:space="preserve"> in</w:t>
      </w:r>
      <w:r w:rsidR="00FC363F" w:rsidRPr="00A849DF">
        <w:rPr>
          <w:rFonts w:ascii="Arial" w:hAnsi="Arial" w:cs="Arial"/>
          <w:sz w:val="20"/>
          <w:szCs w:val="20"/>
        </w:rPr>
        <w:t xml:space="preserve"> its</w:t>
      </w:r>
      <w:r w:rsidRPr="00A849DF">
        <w:rPr>
          <w:rFonts w:ascii="Arial" w:hAnsi="Arial" w:cs="Arial"/>
          <w:sz w:val="20"/>
          <w:szCs w:val="20"/>
        </w:rPr>
        <w:t xml:space="preserve"> discretion </w:t>
      </w:r>
      <w:r w:rsidR="00DF1D75" w:rsidRPr="00A849DF">
        <w:rPr>
          <w:rFonts w:ascii="Arial" w:hAnsi="Arial" w:cs="Arial"/>
          <w:sz w:val="20"/>
          <w:szCs w:val="20"/>
        </w:rPr>
        <w:t xml:space="preserve">that an event is </w:t>
      </w:r>
      <w:r w:rsidRPr="00A849DF">
        <w:rPr>
          <w:rFonts w:ascii="Arial" w:hAnsi="Arial" w:cs="Arial"/>
          <w:sz w:val="20"/>
          <w:szCs w:val="20"/>
        </w:rPr>
        <w:t xml:space="preserve">a </w:t>
      </w:r>
      <w:r w:rsidR="00995FA5" w:rsidRPr="00A849DF">
        <w:rPr>
          <w:rFonts w:ascii="Arial" w:hAnsi="Arial" w:cs="Arial"/>
          <w:sz w:val="20"/>
          <w:szCs w:val="20"/>
        </w:rPr>
        <w:t>“</w:t>
      </w:r>
      <w:r w:rsidRPr="00A849DF">
        <w:rPr>
          <w:rFonts w:ascii="Arial" w:hAnsi="Arial" w:cs="Arial"/>
          <w:sz w:val="20"/>
          <w:szCs w:val="20"/>
        </w:rPr>
        <w:t>demerger</w:t>
      </w:r>
      <w:r w:rsidR="00995FA5" w:rsidRPr="00A849DF">
        <w:rPr>
          <w:rFonts w:ascii="Arial" w:hAnsi="Arial" w:cs="Arial"/>
          <w:sz w:val="20"/>
          <w:szCs w:val="20"/>
        </w:rPr>
        <w:t>”</w:t>
      </w:r>
      <w:r w:rsidRPr="00A849DF">
        <w:rPr>
          <w:rFonts w:ascii="Arial" w:hAnsi="Arial" w:cs="Arial"/>
          <w:sz w:val="20"/>
          <w:szCs w:val="20"/>
        </w:rPr>
        <w:t xml:space="preserve"> then</w:t>
      </w:r>
      <w:r w:rsidR="00476986" w:rsidRPr="00A849DF">
        <w:rPr>
          <w:rFonts w:ascii="Arial" w:hAnsi="Arial" w:cs="Arial"/>
          <w:sz w:val="20"/>
          <w:szCs w:val="20"/>
        </w:rPr>
        <w:t>:</w:t>
      </w:r>
    </w:p>
    <w:p w14:paraId="0C4EE420" w14:textId="77777777" w:rsidR="00476986" w:rsidRPr="00A849DF" w:rsidRDefault="007624F8" w:rsidP="00BF4AE9">
      <w:pPr>
        <w:pStyle w:val="CMSANHeading3"/>
        <w:spacing w:before="240" w:line="360" w:lineRule="auto"/>
        <w:rPr>
          <w:rFonts w:ascii="Arial" w:hAnsi="Arial" w:cs="Arial"/>
          <w:sz w:val="20"/>
          <w:szCs w:val="20"/>
        </w:rPr>
      </w:pPr>
      <w:r w:rsidRPr="00A849DF">
        <w:rPr>
          <w:rFonts w:ascii="Arial" w:hAnsi="Arial" w:cs="Arial"/>
          <w:sz w:val="20"/>
          <w:szCs w:val="20"/>
        </w:rPr>
        <w:t>the Performance Period for Existing Awards may end</w:t>
      </w:r>
      <w:r w:rsidR="00476986" w:rsidRPr="00A849DF">
        <w:rPr>
          <w:rFonts w:ascii="Arial" w:hAnsi="Arial" w:cs="Arial"/>
          <w:sz w:val="20"/>
          <w:szCs w:val="20"/>
        </w:rPr>
        <w:t>;</w:t>
      </w:r>
    </w:p>
    <w:p w14:paraId="4992544D" w14:textId="77777777" w:rsidR="00476986" w:rsidRPr="00A849DF" w:rsidRDefault="007624F8" w:rsidP="00BF4AE9">
      <w:pPr>
        <w:pStyle w:val="CMSANHeading3"/>
        <w:spacing w:before="240" w:line="360" w:lineRule="auto"/>
        <w:rPr>
          <w:rFonts w:ascii="Arial" w:hAnsi="Arial" w:cs="Arial"/>
          <w:sz w:val="20"/>
          <w:szCs w:val="20"/>
        </w:rPr>
      </w:pPr>
      <w:r w:rsidRPr="00A849DF">
        <w:rPr>
          <w:rFonts w:ascii="Arial" w:hAnsi="Arial" w:cs="Arial"/>
          <w:sz w:val="20"/>
          <w:szCs w:val="20"/>
        </w:rPr>
        <w:t>Performance Condition</w:t>
      </w:r>
      <w:r w:rsidR="007E6ECA" w:rsidRPr="00A849DF">
        <w:rPr>
          <w:rFonts w:ascii="Arial" w:hAnsi="Arial" w:cs="Arial"/>
          <w:sz w:val="20"/>
          <w:szCs w:val="20"/>
        </w:rPr>
        <w:t>(</w:t>
      </w:r>
      <w:r w:rsidRPr="00A849DF">
        <w:rPr>
          <w:rFonts w:ascii="Arial" w:hAnsi="Arial" w:cs="Arial"/>
          <w:sz w:val="20"/>
          <w:szCs w:val="20"/>
        </w:rPr>
        <w:t>s</w:t>
      </w:r>
      <w:r w:rsidR="007E6ECA" w:rsidRPr="00A849DF">
        <w:rPr>
          <w:rFonts w:ascii="Arial" w:hAnsi="Arial" w:cs="Arial"/>
          <w:sz w:val="20"/>
          <w:szCs w:val="20"/>
        </w:rPr>
        <w:t>)</w:t>
      </w:r>
      <w:r w:rsidRPr="00A849DF">
        <w:rPr>
          <w:rFonts w:ascii="Arial" w:hAnsi="Arial" w:cs="Arial"/>
          <w:sz w:val="20"/>
          <w:szCs w:val="20"/>
        </w:rPr>
        <w:t xml:space="preserve"> </w:t>
      </w:r>
      <w:r w:rsidR="00476986" w:rsidRPr="00A849DF">
        <w:rPr>
          <w:rFonts w:ascii="Arial" w:hAnsi="Arial" w:cs="Arial"/>
          <w:sz w:val="20"/>
          <w:szCs w:val="20"/>
        </w:rPr>
        <w:t xml:space="preserve">may </w:t>
      </w:r>
      <w:r w:rsidRPr="00A849DF">
        <w:rPr>
          <w:rFonts w:ascii="Arial" w:hAnsi="Arial" w:cs="Arial"/>
          <w:sz w:val="20"/>
          <w:szCs w:val="20"/>
        </w:rPr>
        <w:t>be amended</w:t>
      </w:r>
      <w:r w:rsidR="00476986" w:rsidRPr="00A849DF">
        <w:rPr>
          <w:rFonts w:ascii="Arial" w:hAnsi="Arial" w:cs="Arial"/>
          <w:sz w:val="20"/>
          <w:szCs w:val="20"/>
        </w:rPr>
        <w:t>;</w:t>
      </w:r>
    </w:p>
    <w:p w14:paraId="0DB8DC0D" w14:textId="77777777" w:rsidR="00476986" w:rsidRPr="00A849DF" w:rsidRDefault="007624F8"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the resulting number of Shares </w:t>
      </w:r>
      <w:r w:rsidR="00476986" w:rsidRPr="00A849DF">
        <w:rPr>
          <w:rFonts w:ascii="Arial" w:hAnsi="Arial" w:cs="Arial"/>
          <w:sz w:val="20"/>
          <w:szCs w:val="20"/>
        </w:rPr>
        <w:t xml:space="preserve">which would otherwise be delivered on the Release Date; </w:t>
      </w:r>
    </w:p>
    <w:p w14:paraId="07DE9C8B" w14:textId="77777777" w:rsidR="00476986" w:rsidRPr="00A849DF" w:rsidRDefault="00476986"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and other terms of Existing Awards </w:t>
      </w:r>
      <w:r w:rsidR="007E6ECA" w:rsidRPr="00A849DF">
        <w:rPr>
          <w:rFonts w:ascii="Arial" w:hAnsi="Arial" w:cs="Arial"/>
          <w:sz w:val="20"/>
          <w:szCs w:val="20"/>
        </w:rPr>
        <w:t>and Holding Periods</w:t>
      </w:r>
      <w:r w:rsidR="009222C4" w:rsidRPr="00A849DF">
        <w:rPr>
          <w:rFonts w:ascii="Arial" w:hAnsi="Arial" w:cs="Arial"/>
          <w:sz w:val="20"/>
          <w:szCs w:val="20"/>
        </w:rPr>
        <w:t xml:space="preserve"> may be </w:t>
      </w:r>
      <w:proofErr w:type="gramStart"/>
      <w:r w:rsidR="009222C4" w:rsidRPr="00A849DF">
        <w:rPr>
          <w:rFonts w:ascii="Arial" w:hAnsi="Arial" w:cs="Arial"/>
          <w:sz w:val="20"/>
          <w:szCs w:val="20"/>
        </w:rPr>
        <w:t>amended</w:t>
      </w:r>
      <w:proofErr w:type="gramEnd"/>
    </w:p>
    <w:p w14:paraId="02282E5B" w14:textId="77777777" w:rsidR="007624F8" w:rsidRPr="00A849DF" w:rsidRDefault="007624F8" w:rsidP="00BF4AE9">
      <w:pPr>
        <w:pStyle w:val="CMSANIndent1"/>
        <w:spacing w:before="240" w:line="360" w:lineRule="auto"/>
        <w:rPr>
          <w:rFonts w:ascii="Arial" w:hAnsi="Arial" w:cs="Arial"/>
          <w:sz w:val="20"/>
          <w:szCs w:val="20"/>
        </w:rPr>
      </w:pPr>
      <w:r w:rsidRPr="00A849DF">
        <w:rPr>
          <w:rFonts w:ascii="Arial" w:hAnsi="Arial" w:cs="Arial"/>
          <w:sz w:val="20"/>
          <w:szCs w:val="20"/>
        </w:rPr>
        <w:t>as the Committee may determine.</w:t>
      </w:r>
      <w:r w:rsidR="00476986" w:rsidRPr="00A849DF">
        <w:rPr>
          <w:rFonts w:ascii="Arial" w:hAnsi="Arial" w:cs="Arial"/>
          <w:sz w:val="20"/>
          <w:szCs w:val="20"/>
        </w:rPr>
        <w:t xml:space="preserve"> </w:t>
      </w:r>
    </w:p>
    <w:p w14:paraId="5A8712D4" w14:textId="77777777" w:rsidR="00E97983" w:rsidRPr="00A849DF" w:rsidRDefault="00E97983" w:rsidP="00BF4AE9">
      <w:pPr>
        <w:pStyle w:val="CMSANHeading1"/>
        <w:spacing w:before="240" w:line="360" w:lineRule="auto"/>
        <w:rPr>
          <w:rFonts w:ascii="Arial" w:hAnsi="Arial" w:cs="Arial"/>
          <w:sz w:val="20"/>
          <w:szCs w:val="20"/>
        </w:rPr>
      </w:pPr>
      <w:r w:rsidRPr="00A849DF">
        <w:rPr>
          <w:rFonts w:ascii="Arial" w:hAnsi="Arial" w:cs="Arial"/>
          <w:sz w:val="20"/>
          <w:szCs w:val="20"/>
        </w:rPr>
        <w:lastRenderedPageBreak/>
        <w:t>Lapse</w:t>
      </w:r>
    </w:p>
    <w:p w14:paraId="0AEA2A95" w14:textId="77777777" w:rsidR="00E97983"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t>A</w:t>
      </w:r>
      <w:r w:rsidR="00D7182C" w:rsidRPr="00A849DF">
        <w:rPr>
          <w:rFonts w:ascii="Arial" w:hAnsi="Arial" w:cs="Arial"/>
          <w:sz w:val="20"/>
          <w:szCs w:val="20"/>
        </w:rPr>
        <w:t>n</w:t>
      </w:r>
      <w:r w:rsidRPr="00A849DF">
        <w:rPr>
          <w:rFonts w:ascii="Arial" w:hAnsi="Arial" w:cs="Arial"/>
          <w:sz w:val="20"/>
          <w:szCs w:val="20"/>
        </w:rPr>
        <w:t xml:space="preserve"> </w:t>
      </w:r>
      <w:r w:rsidR="00AF79F3" w:rsidRPr="00A849DF">
        <w:rPr>
          <w:rFonts w:ascii="Arial" w:hAnsi="Arial" w:cs="Arial"/>
          <w:sz w:val="20"/>
          <w:szCs w:val="20"/>
        </w:rPr>
        <w:t>Existing</w:t>
      </w:r>
      <w:r w:rsidRPr="00A849DF">
        <w:rPr>
          <w:rFonts w:ascii="Arial" w:hAnsi="Arial" w:cs="Arial"/>
          <w:sz w:val="20"/>
          <w:szCs w:val="20"/>
        </w:rPr>
        <w:t xml:space="preserve"> </w:t>
      </w:r>
      <w:r w:rsidR="00AF79F3" w:rsidRPr="00A849DF">
        <w:rPr>
          <w:rFonts w:ascii="Arial" w:hAnsi="Arial" w:cs="Arial"/>
          <w:sz w:val="20"/>
          <w:szCs w:val="20"/>
        </w:rPr>
        <w:t>Award</w:t>
      </w:r>
      <w:r w:rsidRPr="00A849DF">
        <w:rPr>
          <w:rFonts w:ascii="Arial" w:hAnsi="Arial" w:cs="Arial"/>
          <w:sz w:val="20"/>
          <w:szCs w:val="20"/>
        </w:rPr>
        <w:t xml:space="preserve">, whenever granted, shall lapse </w:t>
      </w:r>
      <w:r w:rsidR="00476986" w:rsidRPr="00A849DF">
        <w:rPr>
          <w:rFonts w:ascii="Arial" w:hAnsi="Arial" w:cs="Arial"/>
          <w:sz w:val="20"/>
          <w:szCs w:val="20"/>
        </w:rPr>
        <w:t>and the Participant shall lose all rights to receive Shares on the earlier of</w:t>
      </w:r>
      <w:r w:rsidRPr="00A849DF">
        <w:rPr>
          <w:rFonts w:ascii="Arial" w:hAnsi="Arial" w:cs="Arial"/>
          <w:sz w:val="20"/>
          <w:szCs w:val="20"/>
        </w:rPr>
        <w:t>:</w:t>
      </w:r>
    </w:p>
    <w:p w14:paraId="54705F42" w14:textId="77777777" w:rsidR="00585DBE" w:rsidRPr="00A849DF" w:rsidRDefault="00850B48" w:rsidP="004A1B4F">
      <w:pPr>
        <w:pStyle w:val="CMSANHeading3"/>
        <w:spacing w:before="240" w:line="360" w:lineRule="auto"/>
        <w:ind w:left="1702" w:hanging="851"/>
        <w:rPr>
          <w:rFonts w:ascii="Arial" w:hAnsi="Arial" w:cs="Arial"/>
          <w:sz w:val="20"/>
          <w:szCs w:val="20"/>
        </w:rPr>
      </w:pPr>
      <w:r w:rsidRPr="00A849DF">
        <w:rPr>
          <w:rFonts w:ascii="Arial" w:hAnsi="Arial" w:cs="Arial"/>
          <w:sz w:val="20"/>
          <w:szCs w:val="20"/>
        </w:rPr>
        <w:t>t</w:t>
      </w:r>
      <w:r w:rsidR="00585DBE" w:rsidRPr="00A849DF">
        <w:rPr>
          <w:rFonts w:ascii="Arial" w:hAnsi="Arial" w:cs="Arial"/>
          <w:sz w:val="20"/>
          <w:szCs w:val="20"/>
        </w:rPr>
        <w:t xml:space="preserve">he failure </w:t>
      </w:r>
      <w:r w:rsidR="00F9645A" w:rsidRPr="00A849DF">
        <w:rPr>
          <w:rFonts w:ascii="Arial" w:hAnsi="Arial" w:cs="Arial"/>
          <w:sz w:val="20"/>
          <w:szCs w:val="20"/>
        </w:rPr>
        <w:t>by</w:t>
      </w:r>
      <w:r w:rsidR="00585DBE" w:rsidRPr="00A849DF">
        <w:rPr>
          <w:rFonts w:ascii="Arial" w:hAnsi="Arial" w:cs="Arial"/>
          <w:sz w:val="20"/>
          <w:szCs w:val="20"/>
        </w:rPr>
        <w:t xml:space="preserve"> a Participant to return a duly signed certificate or other document by the specified date in accordance with Rule 3.6; </w:t>
      </w:r>
    </w:p>
    <w:p w14:paraId="76034B9A" w14:textId="77777777" w:rsidR="00066904" w:rsidRPr="00A849DF" w:rsidRDefault="00E97983" w:rsidP="004A1B4F">
      <w:pPr>
        <w:pStyle w:val="CMSANHeading3"/>
        <w:spacing w:before="240" w:line="360" w:lineRule="auto"/>
        <w:ind w:left="1702" w:hanging="851"/>
        <w:rPr>
          <w:rFonts w:ascii="Arial" w:hAnsi="Arial" w:cs="Arial"/>
          <w:sz w:val="20"/>
          <w:szCs w:val="20"/>
        </w:rPr>
      </w:pPr>
      <w:r w:rsidRPr="00A849DF">
        <w:rPr>
          <w:rFonts w:ascii="Arial" w:hAnsi="Arial" w:cs="Arial"/>
          <w:sz w:val="20"/>
          <w:szCs w:val="20"/>
        </w:rPr>
        <w:t>the expiry of the Performance Period, if any Performance Condition(s) remain unfulfilled at that date, except that</w:t>
      </w:r>
      <w:r w:rsidR="00066904" w:rsidRPr="00A849DF">
        <w:rPr>
          <w:rFonts w:ascii="Arial" w:hAnsi="Arial" w:cs="Arial"/>
          <w:sz w:val="20"/>
          <w:szCs w:val="20"/>
        </w:rPr>
        <w:t xml:space="preserve"> </w:t>
      </w:r>
      <w:r w:rsidRPr="00A849DF">
        <w:rPr>
          <w:rFonts w:ascii="Arial" w:hAnsi="Arial" w:cs="Arial"/>
          <w:sz w:val="20"/>
          <w:szCs w:val="20"/>
        </w:rPr>
        <w:t xml:space="preserve">where Performance Condition(s) allow for partial satisfaction of the Performance Condition(s), </w:t>
      </w:r>
      <w:r w:rsidR="008300A5" w:rsidRPr="00A849DF">
        <w:rPr>
          <w:rFonts w:ascii="Arial" w:hAnsi="Arial" w:cs="Arial"/>
          <w:sz w:val="20"/>
          <w:szCs w:val="20"/>
        </w:rPr>
        <w:t>an</w:t>
      </w:r>
      <w:r w:rsidRPr="00A849DF">
        <w:rPr>
          <w:rFonts w:ascii="Arial" w:hAnsi="Arial" w:cs="Arial"/>
          <w:sz w:val="20"/>
          <w:szCs w:val="20"/>
        </w:rPr>
        <w:t xml:space="preserve"> </w:t>
      </w:r>
      <w:r w:rsidR="00AF79F3" w:rsidRPr="00A849DF">
        <w:rPr>
          <w:rFonts w:ascii="Arial" w:hAnsi="Arial" w:cs="Arial"/>
          <w:sz w:val="20"/>
          <w:szCs w:val="20"/>
        </w:rPr>
        <w:t>Existing</w:t>
      </w:r>
      <w:r w:rsidRPr="00A849DF">
        <w:rPr>
          <w:rFonts w:ascii="Arial" w:hAnsi="Arial" w:cs="Arial"/>
          <w:sz w:val="20"/>
          <w:szCs w:val="20"/>
        </w:rPr>
        <w:t xml:space="preserve"> </w:t>
      </w:r>
      <w:r w:rsidR="00AF79F3" w:rsidRPr="00A849DF">
        <w:rPr>
          <w:rFonts w:ascii="Arial" w:hAnsi="Arial" w:cs="Arial"/>
          <w:sz w:val="20"/>
          <w:szCs w:val="20"/>
        </w:rPr>
        <w:t>Award</w:t>
      </w:r>
      <w:r w:rsidRPr="00A849DF">
        <w:rPr>
          <w:rFonts w:ascii="Arial" w:hAnsi="Arial" w:cs="Arial"/>
          <w:sz w:val="20"/>
          <w:szCs w:val="20"/>
        </w:rPr>
        <w:t xml:space="preserve"> shall lapse only to the extent of the un</w:t>
      </w:r>
      <w:r w:rsidR="00476986" w:rsidRPr="00A849DF">
        <w:rPr>
          <w:rFonts w:ascii="Arial" w:hAnsi="Arial" w:cs="Arial"/>
          <w:sz w:val="20"/>
          <w:szCs w:val="20"/>
        </w:rPr>
        <w:t xml:space="preserve">satisfied </w:t>
      </w:r>
      <w:r w:rsidRPr="00A849DF">
        <w:rPr>
          <w:rFonts w:ascii="Arial" w:hAnsi="Arial" w:cs="Arial"/>
          <w:sz w:val="20"/>
          <w:szCs w:val="20"/>
        </w:rPr>
        <w:t xml:space="preserve">part; </w:t>
      </w:r>
    </w:p>
    <w:p w14:paraId="777850F9" w14:textId="77777777" w:rsidR="00BC6849" w:rsidRPr="00A849DF" w:rsidRDefault="00BC6849" w:rsidP="00BF4AE9">
      <w:pPr>
        <w:pStyle w:val="CMSANHeading3"/>
        <w:spacing w:before="240" w:line="360" w:lineRule="auto"/>
        <w:rPr>
          <w:rFonts w:ascii="Arial" w:hAnsi="Arial" w:cs="Arial"/>
          <w:sz w:val="20"/>
          <w:szCs w:val="20"/>
        </w:rPr>
      </w:pPr>
      <w:r w:rsidRPr="00A849DF">
        <w:rPr>
          <w:rFonts w:ascii="Arial" w:hAnsi="Arial" w:cs="Arial"/>
          <w:sz w:val="20"/>
          <w:szCs w:val="20"/>
        </w:rPr>
        <w:t>the date on which it is determined by the Committee that any Performance Condition(s) cannot be satisfied;</w:t>
      </w:r>
    </w:p>
    <w:p w14:paraId="5DC74E60"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the date on which the Participant ceases to hold any Employment, or the date on which he gives or is given notice of such cessation</w:t>
      </w:r>
      <w:r w:rsidR="00585DBE" w:rsidRPr="00A849DF">
        <w:rPr>
          <w:rFonts w:ascii="Arial" w:hAnsi="Arial" w:cs="Arial"/>
          <w:sz w:val="20"/>
          <w:szCs w:val="20"/>
        </w:rPr>
        <w:t xml:space="preserve"> where the Award lapses in accordance with Rule 8</w:t>
      </w:r>
      <w:r w:rsidRPr="00A849DF">
        <w:rPr>
          <w:rFonts w:ascii="Arial" w:hAnsi="Arial" w:cs="Arial"/>
          <w:sz w:val="20"/>
          <w:szCs w:val="20"/>
        </w:rPr>
        <w:t>;</w:t>
      </w:r>
    </w:p>
    <w:p w14:paraId="4216A4B2"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the date upon which the Participant is adjudicated bankrupt; </w:t>
      </w:r>
    </w:p>
    <w:p w14:paraId="79B9291C"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any breach of Rule </w:t>
      </w:r>
      <w:r w:rsidR="00585DBE" w:rsidRPr="00A849DF">
        <w:rPr>
          <w:rFonts w:ascii="Arial" w:hAnsi="Arial" w:cs="Arial"/>
          <w:sz w:val="20"/>
          <w:szCs w:val="20"/>
        </w:rPr>
        <w:t>6 by the Participant; and</w:t>
      </w:r>
    </w:p>
    <w:p w14:paraId="4F6B1F51" w14:textId="77777777" w:rsidR="00585DBE" w:rsidRPr="00A849DF" w:rsidRDefault="00585DBE" w:rsidP="00BF4AE9">
      <w:pPr>
        <w:pStyle w:val="CMSANHeading3"/>
        <w:spacing w:before="240" w:line="360" w:lineRule="auto"/>
        <w:rPr>
          <w:rFonts w:ascii="Arial" w:hAnsi="Arial" w:cs="Arial"/>
          <w:sz w:val="20"/>
          <w:szCs w:val="20"/>
        </w:rPr>
      </w:pPr>
      <w:r w:rsidRPr="00A849DF">
        <w:rPr>
          <w:rFonts w:ascii="Arial" w:hAnsi="Arial" w:cs="Arial"/>
          <w:sz w:val="20"/>
          <w:szCs w:val="20"/>
        </w:rPr>
        <w:t>any other reason set out in</w:t>
      </w:r>
      <w:r w:rsidR="009931DF" w:rsidRPr="00A849DF">
        <w:rPr>
          <w:rFonts w:ascii="Arial" w:hAnsi="Arial" w:cs="Arial"/>
          <w:sz w:val="20"/>
          <w:szCs w:val="20"/>
        </w:rPr>
        <w:t xml:space="preserve"> these Rules or the Award documentation which results in the loss of entitlement to receive Shares.</w:t>
      </w:r>
      <w:r w:rsidRPr="00A849DF">
        <w:rPr>
          <w:rFonts w:ascii="Arial" w:hAnsi="Arial" w:cs="Arial"/>
          <w:sz w:val="20"/>
          <w:szCs w:val="20"/>
        </w:rPr>
        <w:t xml:space="preserve"> </w:t>
      </w:r>
    </w:p>
    <w:p w14:paraId="5B9D41E9" w14:textId="77777777" w:rsidR="00E97983" w:rsidRPr="00A849DF" w:rsidRDefault="00E97983" w:rsidP="00BF4AE9">
      <w:pPr>
        <w:pStyle w:val="CMSANHeading1"/>
        <w:spacing w:before="240" w:line="360" w:lineRule="auto"/>
        <w:rPr>
          <w:rFonts w:ascii="Arial" w:hAnsi="Arial" w:cs="Arial"/>
          <w:sz w:val="20"/>
          <w:szCs w:val="20"/>
        </w:rPr>
      </w:pPr>
      <w:r w:rsidRPr="00A849DF">
        <w:rPr>
          <w:rFonts w:ascii="Arial" w:hAnsi="Arial" w:cs="Arial"/>
          <w:sz w:val="20"/>
          <w:szCs w:val="20"/>
        </w:rPr>
        <w:t xml:space="preserve">Capital Reorganisation </w:t>
      </w:r>
    </w:p>
    <w:p w14:paraId="3AF67F88" w14:textId="77777777" w:rsidR="00C0324C" w:rsidRPr="00A849DF" w:rsidRDefault="00F9708E" w:rsidP="00BF4AE9">
      <w:pPr>
        <w:pStyle w:val="CMSANHeading2"/>
        <w:spacing w:before="240" w:line="360" w:lineRule="auto"/>
        <w:rPr>
          <w:rFonts w:ascii="Arial" w:hAnsi="Arial" w:cs="Arial"/>
          <w:sz w:val="20"/>
          <w:szCs w:val="20"/>
        </w:rPr>
      </w:pPr>
      <w:r w:rsidRPr="00A849DF">
        <w:rPr>
          <w:rFonts w:ascii="Arial" w:hAnsi="Arial" w:cs="Arial"/>
          <w:sz w:val="20"/>
          <w:szCs w:val="20"/>
        </w:rPr>
        <w:t>In the event of:</w:t>
      </w:r>
    </w:p>
    <w:p w14:paraId="1D874FDD" w14:textId="77777777" w:rsidR="00C0324C" w:rsidRPr="00A849DF" w:rsidRDefault="00E97983" w:rsidP="00BF4AE9">
      <w:pPr>
        <w:pStyle w:val="CMSANDefinitions2"/>
        <w:numPr>
          <w:ilvl w:val="1"/>
          <w:numId w:val="21"/>
        </w:numPr>
        <w:spacing w:before="240" w:line="360" w:lineRule="auto"/>
        <w:rPr>
          <w:rFonts w:ascii="Arial" w:hAnsi="Arial" w:cs="Arial"/>
          <w:sz w:val="20"/>
          <w:szCs w:val="20"/>
        </w:rPr>
      </w:pPr>
      <w:r w:rsidRPr="00A849DF">
        <w:rPr>
          <w:rFonts w:ascii="Arial" w:hAnsi="Arial" w:cs="Arial"/>
          <w:sz w:val="20"/>
          <w:szCs w:val="20"/>
        </w:rPr>
        <w:t>any variation in the ordinary share capital of the Compan</w:t>
      </w:r>
      <w:r w:rsidR="00CE46C5" w:rsidRPr="00A849DF">
        <w:rPr>
          <w:rFonts w:ascii="Arial" w:hAnsi="Arial" w:cs="Arial"/>
          <w:sz w:val="20"/>
          <w:szCs w:val="20"/>
        </w:rPr>
        <w:t xml:space="preserve">y, including </w:t>
      </w:r>
      <w:r w:rsidRPr="00A849DF">
        <w:rPr>
          <w:rFonts w:ascii="Arial" w:hAnsi="Arial" w:cs="Arial"/>
          <w:sz w:val="20"/>
          <w:szCs w:val="20"/>
        </w:rPr>
        <w:t>by way of capitalisation of profits or reserves or by way of rights or any consolidation or sub-division or reduction of capital or otherwise</w:t>
      </w:r>
      <w:r w:rsidR="00C0324C" w:rsidRPr="00A849DF">
        <w:rPr>
          <w:rFonts w:ascii="Arial" w:hAnsi="Arial" w:cs="Arial"/>
          <w:sz w:val="20"/>
          <w:szCs w:val="20"/>
        </w:rPr>
        <w:t>;</w:t>
      </w:r>
    </w:p>
    <w:p w14:paraId="6B0F8163" w14:textId="77777777" w:rsidR="00C0324C" w:rsidRPr="00A849DF" w:rsidRDefault="00E97983" w:rsidP="00BF4AE9">
      <w:pPr>
        <w:pStyle w:val="CMSANDefinitions2"/>
        <w:spacing w:before="240" w:line="360" w:lineRule="auto"/>
        <w:rPr>
          <w:rFonts w:ascii="Arial" w:hAnsi="Arial" w:cs="Arial"/>
          <w:sz w:val="20"/>
          <w:szCs w:val="20"/>
        </w:rPr>
      </w:pPr>
      <w:r w:rsidRPr="00A849DF">
        <w:rPr>
          <w:rFonts w:ascii="Arial" w:hAnsi="Arial" w:cs="Arial"/>
          <w:sz w:val="20"/>
          <w:szCs w:val="20"/>
        </w:rPr>
        <w:t>any demerger</w:t>
      </w:r>
      <w:r w:rsidR="00C0324C" w:rsidRPr="00A849DF">
        <w:rPr>
          <w:rFonts w:ascii="Arial" w:hAnsi="Arial" w:cs="Arial"/>
          <w:sz w:val="20"/>
          <w:szCs w:val="20"/>
        </w:rPr>
        <w:t>;</w:t>
      </w:r>
      <w:r w:rsidR="00CE46C5" w:rsidRPr="00A849DF">
        <w:rPr>
          <w:rFonts w:ascii="Arial" w:hAnsi="Arial" w:cs="Arial"/>
          <w:sz w:val="20"/>
          <w:szCs w:val="20"/>
        </w:rPr>
        <w:t xml:space="preserve"> or</w:t>
      </w:r>
    </w:p>
    <w:p w14:paraId="4CE3A455" w14:textId="77777777" w:rsidR="00C0324C" w:rsidRPr="00A849DF" w:rsidRDefault="00CE46C5" w:rsidP="00BF4AE9">
      <w:pPr>
        <w:pStyle w:val="CMSANDefinitions2"/>
        <w:spacing w:before="240" w:line="360" w:lineRule="auto"/>
        <w:rPr>
          <w:rFonts w:ascii="Arial" w:hAnsi="Arial" w:cs="Arial"/>
          <w:sz w:val="20"/>
          <w:szCs w:val="20"/>
        </w:rPr>
      </w:pPr>
      <w:r w:rsidRPr="00A849DF">
        <w:rPr>
          <w:rFonts w:ascii="Arial" w:hAnsi="Arial" w:cs="Arial"/>
          <w:sz w:val="20"/>
          <w:szCs w:val="20"/>
        </w:rPr>
        <w:t>special dividend</w:t>
      </w:r>
      <w:r w:rsidR="00E97983" w:rsidRPr="00A849DF">
        <w:rPr>
          <w:rFonts w:ascii="Arial" w:hAnsi="Arial" w:cs="Arial"/>
          <w:sz w:val="20"/>
          <w:szCs w:val="20"/>
        </w:rPr>
        <w:t xml:space="preserve"> </w:t>
      </w:r>
    </w:p>
    <w:p w14:paraId="542423F9" w14:textId="77777777" w:rsidR="00E97983" w:rsidRPr="00A849DF" w:rsidRDefault="00476986" w:rsidP="00BF4AE9">
      <w:pPr>
        <w:pStyle w:val="CMSANIndent1"/>
        <w:spacing w:before="240" w:line="360" w:lineRule="auto"/>
        <w:rPr>
          <w:rFonts w:ascii="Arial" w:hAnsi="Arial" w:cs="Arial"/>
          <w:sz w:val="20"/>
          <w:szCs w:val="20"/>
        </w:rPr>
      </w:pPr>
      <w:r w:rsidRPr="00A849DF">
        <w:rPr>
          <w:rFonts w:ascii="Arial" w:hAnsi="Arial" w:cs="Arial"/>
          <w:sz w:val="20"/>
          <w:szCs w:val="20"/>
        </w:rPr>
        <w:t xml:space="preserve">then the number, shares </w:t>
      </w:r>
      <w:r w:rsidR="00E97983" w:rsidRPr="00A849DF">
        <w:rPr>
          <w:rFonts w:ascii="Arial" w:hAnsi="Arial" w:cs="Arial"/>
          <w:sz w:val="20"/>
          <w:szCs w:val="20"/>
        </w:rPr>
        <w:t xml:space="preserve">and </w:t>
      </w:r>
      <w:r w:rsidR="00165BA8" w:rsidRPr="00A849DF">
        <w:rPr>
          <w:rFonts w:ascii="Arial" w:hAnsi="Arial" w:cs="Arial"/>
          <w:sz w:val="20"/>
          <w:szCs w:val="20"/>
        </w:rPr>
        <w:t>v</w:t>
      </w:r>
      <w:r w:rsidR="007624F8" w:rsidRPr="00A849DF">
        <w:rPr>
          <w:rFonts w:ascii="Arial" w:hAnsi="Arial" w:cs="Arial"/>
          <w:sz w:val="20"/>
          <w:szCs w:val="20"/>
        </w:rPr>
        <w:t xml:space="preserve">alue </w:t>
      </w:r>
      <w:r w:rsidRPr="00A849DF">
        <w:rPr>
          <w:rFonts w:ascii="Arial" w:hAnsi="Arial" w:cs="Arial"/>
          <w:sz w:val="20"/>
          <w:szCs w:val="20"/>
        </w:rPr>
        <w:t xml:space="preserve">of shares under </w:t>
      </w:r>
      <w:r w:rsidR="00E97983" w:rsidRPr="00A849DF">
        <w:rPr>
          <w:rFonts w:ascii="Arial" w:hAnsi="Arial" w:cs="Arial"/>
          <w:sz w:val="20"/>
          <w:szCs w:val="20"/>
        </w:rPr>
        <w:t xml:space="preserve">any </w:t>
      </w:r>
      <w:r w:rsidR="00AF79F3" w:rsidRPr="00A849DF">
        <w:rPr>
          <w:rFonts w:ascii="Arial" w:hAnsi="Arial" w:cs="Arial"/>
          <w:sz w:val="20"/>
          <w:szCs w:val="20"/>
        </w:rPr>
        <w:t>Existing</w:t>
      </w:r>
      <w:r w:rsidR="00E97983" w:rsidRPr="00A849DF">
        <w:rPr>
          <w:rFonts w:ascii="Arial" w:hAnsi="Arial" w:cs="Arial"/>
          <w:sz w:val="20"/>
          <w:szCs w:val="20"/>
        </w:rPr>
        <w:t xml:space="preserve"> </w:t>
      </w:r>
      <w:r w:rsidR="00AF79F3" w:rsidRPr="00A849DF">
        <w:rPr>
          <w:rFonts w:ascii="Arial" w:hAnsi="Arial" w:cs="Arial"/>
          <w:sz w:val="20"/>
          <w:szCs w:val="20"/>
        </w:rPr>
        <w:t>Award</w:t>
      </w:r>
      <w:r w:rsidR="00E97983" w:rsidRPr="00A849DF">
        <w:rPr>
          <w:rFonts w:ascii="Arial" w:hAnsi="Arial" w:cs="Arial"/>
          <w:sz w:val="20"/>
          <w:szCs w:val="20"/>
        </w:rPr>
        <w:t xml:space="preserve">s </w:t>
      </w:r>
      <w:r w:rsidR="007E6ECA" w:rsidRPr="00A849DF">
        <w:rPr>
          <w:rFonts w:ascii="Arial" w:hAnsi="Arial" w:cs="Arial"/>
          <w:sz w:val="20"/>
          <w:szCs w:val="20"/>
        </w:rPr>
        <w:t>and any Performance</w:t>
      </w:r>
      <w:r w:rsidR="00B60837" w:rsidRPr="00A849DF">
        <w:rPr>
          <w:rFonts w:ascii="Arial" w:hAnsi="Arial" w:cs="Arial"/>
          <w:sz w:val="20"/>
          <w:szCs w:val="20"/>
        </w:rPr>
        <w:t xml:space="preserve"> condition</w:t>
      </w:r>
      <w:r w:rsidR="007E6ECA" w:rsidRPr="00A849DF">
        <w:rPr>
          <w:rFonts w:ascii="Arial" w:hAnsi="Arial" w:cs="Arial"/>
          <w:sz w:val="20"/>
          <w:szCs w:val="20"/>
        </w:rPr>
        <w:t xml:space="preserve">(s) or terms of Holding Periods </w:t>
      </w:r>
      <w:r w:rsidR="00E97983" w:rsidRPr="00A849DF">
        <w:rPr>
          <w:rFonts w:ascii="Arial" w:hAnsi="Arial" w:cs="Arial"/>
          <w:sz w:val="20"/>
          <w:szCs w:val="20"/>
        </w:rPr>
        <w:t xml:space="preserve">may be adjusted by the </w:t>
      </w:r>
      <w:r w:rsidR="00BC6849" w:rsidRPr="00A849DF">
        <w:rPr>
          <w:rFonts w:ascii="Arial" w:hAnsi="Arial" w:cs="Arial"/>
          <w:sz w:val="20"/>
          <w:szCs w:val="20"/>
        </w:rPr>
        <w:t>Committee</w:t>
      </w:r>
      <w:r w:rsidR="00E97983" w:rsidRPr="00A849DF">
        <w:rPr>
          <w:rFonts w:ascii="Arial" w:hAnsi="Arial" w:cs="Arial"/>
          <w:sz w:val="20"/>
          <w:szCs w:val="20"/>
        </w:rPr>
        <w:t xml:space="preserve"> in such manner and with effect from such date as the </w:t>
      </w:r>
      <w:r w:rsidR="00BC6849" w:rsidRPr="00A849DF">
        <w:rPr>
          <w:rFonts w:ascii="Arial" w:hAnsi="Arial" w:cs="Arial"/>
          <w:sz w:val="20"/>
          <w:szCs w:val="20"/>
        </w:rPr>
        <w:t>Committee</w:t>
      </w:r>
      <w:r w:rsidR="00E97983" w:rsidRPr="00A849DF">
        <w:rPr>
          <w:rFonts w:ascii="Arial" w:hAnsi="Arial" w:cs="Arial"/>
          <w:sz w:val="20"/>
          <w:szCs w:val="20"/>
        </w:rPr>
        <w:t xml:space="preserve"> may determine to be appropriate.</w:t>
      </w:r>
      <w:r w:rsidR="00CE46C5" w:rsidRPr="00A849DF">
        <w:rPr>
          <w:rFonts w:ascii="Arial" w:hAnsi="Arial" w:cs="Arial"/>
          <w:sz w:val="20"/>
          <w:szCs w:val="20"/>
        </w:rPr>
        <w:t xml:space="preserve">  The Plan limit</w:t>
      </w:r>
      <w:r w:rsidR="007E6ECA" w:rsidRPr="00A849DF">
        <w:rPr>
          <w:rFonts w:ascii="Arial" w:hAnsi="Arial" w:cs="Arial"/>
          <w:sz w:val="20"/>
          <w:szCs w:val="20"/>
        </w:rPr>
        <w:t>s</w:t>
      </w:r>
      <w:r w:rsidR="00CE46C5" w:rsidRPr="00A849DF">
        <w:rPr>
          <w:rFonts w:ascii="Arial" w:hAnsi="Arial" w:cs="Arial"/>
          <w:sz w:val="20"/>
          <w:szCs w:val="20"/>
        </w:rPr>
        <w:t xml:space="preserve"> in Rule 4 shall also be adjusted as the Committee may determine to be appropriate.</w:t>
      </w:r>
    </w:p>
    <w:p w14:paraId="0984F229" w14:textId="77777777" w:rsidR="00E97983" w:rsidRPr="00A849DF" w:rsidRDefault="007E6ECA" w:rsidP="00BF4AE9">
      <w:pPr>
        <w:pStyle w:val="CMSANHeading2"/>
        <w:spacing w:before="240" w:line="360" w:lineRule="auto"/>
        <w:rPr>
          <w:rFonts w:ascii="Arial" w:hAnsi="Arial" w:cs="Arial"/>
          <w:sz w:val="20"/>
          <w:szCs w:val="20"/>
        </w:rPr>
      </w:pPr>
      <w:r w:rsidRPr="00A849DF">
        <w:rPr>
          <w:rFonts w:ascii="Arial" w:hAnsi="Arial" w:cs="Arial"/>
          <w:sz w:val="20"/>
          <w:szCs w:val="20"/>
        </w:rPr>
        <w:t>If it thinks it appropriate, t</w:t>
      </w:r>
      <w:r w:rsidR="00E97983" w:rsidRPr="00A849DF">
        <w:rPr>
          <w:rFonts w:ascii="Arial" w:hAnsi="Arial" w:cs="Arial"/>
          <w:sz w:val="20"/>
          <w:szCs w:val="20"/>
        </w:rPr>
        <w:t xml:space="preserve">he </w:t>
      </w:r>
      <w:r w:rsidR="00BC6849" w:rsidRPr="00A849DF">
        <w:rPr>
          <w:rFonts w:ascii="Arial" w:hAnsi="Arial" w:cs="Arial"/>
          <w:sz w:val="20"/>
          <w:szCs w:val="20"/>
        </w:rPr>
        <w:t>Committee</w:t>
      </w:r>
      <w:r w:rsidR="00E97983" w:rsidRPr="00A849DF">
        <w:rPr>
          <w:rFonts w:ascii="Arial" w:hAnsi="Arial" w:cs="Arial"/>
          <w:sz w:val="20"/>
          <w:szCs w:val="20"/>
        </w:rPr>
        <w:t xml:space="preserve"> shall notify Participants in such manner as it thinks fit of a</w:t>
      </w:r>
      <w:r w:rsidR="00585DBE" w:rsidRPr="00A849DF">
        <w:rPr>
          <w:rFonts w:ascii="Arial" w:hAnsi="Arial" w:cs="Arial"/>
          <w:sz w:val="20"/>
          <w:szCs w:val="20"/>
        </w:rPr>
        <w:t>ny adjustment made under Rule 11</w:t>
      </w:r>
      <w:r w:rsidR="00E97983" w:rsidRPr="00A849DF">
        <w:rPr>
          <w:rFonts w:ascii="Arial" w:hAnsi="Arial" w:cs="Arial"/>
          <w:sz w:val="20"/>
          <w:szCs w:val="20"/>
        </w:rPr>
        <w:t>.1</w:t>
      </w:r>
      <w:r w:rsidR="007624F8" w:rsidRPr="00A849DF">
        <w:rPr>
          <w:rFonts w:ascii="Arial" w:hAnsi="Arial" w:cs="Arial"/>
          <w:sz w:val="20"/>
          <w:szCs w:val="20"/>
        </w:rPr>
        <w:t>.</w:t>
      </w:r>
    </w:p>
    <w:p w14:paraId="4C4AB52F" w14:textId="77777777" w:rsidR="00BC6849" w:rsidRPr="00A849DF" w:rsidRDefault="0014053F" w:rsidP="00BF4AE9">
      <w:pPr>
        <w:pStyle w:val="CMSANHeading1"/>
        <w:spacing w:before="240" w:line="360" w:lineRule="auto"/>
        <w:rPr>
          <w:rFonts w:ascii="Arial" w:hAnsi="Arial" w:cs="Arial"/>
          <w:sz w:val="20"/>
          <w:szCs w:val="20"/>
        </w:rPr>
      </w:pPr>
      <w:r w:rsidRPr="00A849DF">
        <w:rPr>
          <w:rFonts w:ascii="Arial" w:hAnsi="Arial" w:cs="Arial"/>
          <w:sz w:val="20"/>
          <w:szCs w:val="20"/>
        </w:rPr>
        <w:lastRenderedPageBreak/>
        <w:t>MALUS AND CLAWBACK</w:t>
      </w:r>
    </w:p>
    <w:p w14:paraId="69159EF1" w14:textId="77777777" w:rsidR="00BC6849" w:rsidRPr="00A849DF" w:rsidRDefault="00585DBE" w:rsidP="00BF4AE9">
      <w:pPr>
        <w:pStyle w:val="CMSANHeading2"/>
        <w:spacing w:before="240" w:line="360" w:lineRule="auto"/>
        <w:rPr>
          <w:rFonts w:ascii="Arial" w:hAnsi="Arial" w:cs="Arial"/>
          <w:sz w:val="20"/>
          <w:szCs w:val="20"/>
        </w:rPr>
      </w:pPr>
      <w:r w:rsidRPr="00A849DF">
        <w:rPr>
          <w:rFonts w:ascii="Arial" w:hAnsi="Arial" w:cs="Arial"/>
          <w:sz w:val="20"/>
          <w:szCs w:val="20"/>
        </w:rPr>
        <w:t>For the purposes of this Rule 12</w:t>
      </w:r>
      <w:r w:rsidR="00066904" w:rsidRPr="00A849DF">
        <w:rPr>
          <w:rFonts w:ascii="Arial" w:hAnsi="Arial" w:cs="Arial"/>
          <w:sz w:val="20"/>
          <w:szCs w:val="20"/>
        </w:rPr>
        <w:t xml:space="preserve">, the following are </w:t>
      </w:r>
      <w:r w:rsidR="00995FA5" w:rsidRPr="00A849DF">
        <w:rPr>
          <w:rFonts w:ascii="Arial" w:hAnsi="Arial" w:cs="Arial"/>
          <w:sz w:val="20"/>
          <w:szCs w:val="20"/>
        </w:rPr>
        <w:t>“</w:t>
      </w:r>
      <w:r w:rsidR="00066904" w:rsidRPr="00A849DF">
        <w:rPr>
          <w:rFonts w:ascii="Arial" w:hAnsi="Arial" w:cs="Arial"/>
          <w:b/>
          <w:sz w:val="20"/>
          <w:szCs w:val="20"/>
        </w:rPr>
        <w:t>Relevant Events</w:t>
      </w:r>
      <w:r w:rsidR="00995FA5" w:rsidRPr="00A849DF">
        <w:rPr>
          <w:rFonts w:ascii="Arial" w:hAnsi="Arial" w:cs="Arial"/>
          <w:sz w:val="20"/>
          <w:szCs w:val="20"/>
        </w:rPr>
        <w:t>”</w:t>
      </w:r>
      <w:r w:rsidR="009222C4" w:rsidRPr="00A849DF">
        <w:rPr>
          <w:rFonts w:ascii="Arial" w:hAnsi="Arial" w:cs="Arial"/>
          <w:sz w:val="20"/>
          <w:szCs w:val="20"/>
        </w:rPr>
        <w:t xml:space="preserve"> for Awards which are subject to this Rule</w:t>
      </w:r>
      <w:r w:rsidR="00BC6849" w:rsidRPr="00A849DF">
        <w:rPr>
          <w:rFonts w:ascii="Arial" w:hAnsi="Arial" w:cs="Arial"/>
          <w:sz w:val="20"/>
          <w:szCs w:val="20"/>
        </w:rPr>
        <w:t>:</w:t>
      </w:r>
    </w:p>
    <w:p w14:paraId="7D7F7FB4" w14:textId="6E587345" w:rsidR="00BC6849" w:rsidRPr="00A849DF" w:rsidRDefault="000D4A2A" w:rsidP="00BF4AE9">
      <w:pPr>
        <w:pStyle w:val="CMSANDefinitions2"/>
        <w:numPr>
          <w:ilvl w:val="1"/>
          <w:numId w:val="26"/>
        </w:numPr>
        <w:spacing w:before="240" w:line="360" w:lineRule="auto"/>
        <w:rPr>
          <w:rFonts w:ascii="Arial" w:hAnsi="Arial" w:cs="Arial"/>
          <w:sz w:val="20"/>
          <w:szCs w:val="20"/>
        </w:rPr>
      </w:pPr>
      <w:r w:rsidRPr="00A849DF">
        <w:rPr>
          <w:rFonts w:ascii="Arial" w:hAnsi="Arial" w:cs="Arial"/>
          <w:sz w:val="20"/>
          <w:szCs w:val="20"/>
        </w:rPr>
        <w:t xml:space="preserve">the discovery of a material misstatement resulting in an adjustment in the audited consolidated accounts of the Company or the audited accounts of any </w:t>
      </w:r>
      <w:r w:rsidR="007B73A5">
        <w:rPr>
          <w:rFonts w:ascii="Arial" w:hAnsi="Arial" w:cs="Arial"/>
          <w:sz w:val="20"/>
          <w:szCs w:val="20"/>
        </w:rPr>
        <w:t xml:space="preserve">Member of the </w:t>
      </w:r>
      <w:r w:rsidRPr="00A849DF">
        <w:rPr>
          <w:rFonts w:ascii="Arial" w:hAnsi="Arial" w:cs="Arial"/>
          <w:sz w:val="20"/>
          <w:szCs w:val="20"/>
        </w:rPr>
        <w:t xml:space="preserve">Group for a period that was wholly or partly </w:t>
      </w:r>
      <w:r w:rsidR="007E6ECA" w:rsidRPr="00A849DF">
        <w:rPr>
          <w:rFonts w:ascii="Arial" w:hAnsi="Arial" w:cs="Arial"/>
          <w:sz w:val="20"/>
          <w:szCs w:val="20"/>
        </w:rPr>
        <w:t xml:space="preserve">in </w:t>
      </w:r>
      <w:r w:rsidRPr="00A849DF">
        <w:rPr>
          <w:rFonts w:ascii="Arial" w:hAnsi="Arial" w:cs="Arial"/>
          <w:sz w:val="20"/>
          <w:szCs w:val="20"/>
        </w:rPr>
        <w:t xml:space="preserve">the </w:t>
      </w:r>
      <w:r w:rsidR="00F25BDB" w:rsidRPr="00A849DF">
        <w:rPr>
          <w:rFonts w:ascii="Arial" w:hAnsi="Arial" w:cs="Arial"/>
          <w:sz w:val="20"/>
          <w:szCs w:val="20"/>
        </w:rPr>
        <w:t>Performance P</w:t>
      </w:r>
      <w:r w:rsidRPr="00A849DF">
        <w:rPr>
          <w:rFonts w:ascii="Arial" w:hAnsi="Arial" w:cs="Arial"/>
          <w:sz w:val="20"/>
          <w:szCs w:val="20"/>
        </w:rPr>
        <w:t>eriod over which the Performance Condition</w:t>
      </w:r>
      <w:r w:rsidR="007E6ECA" w:rsidRPr="00A849DF">
        <w:rPr>
          <w:rFonts w:ascii="Arial" w:hAnsi="Arial" w:cs="Arial"/>
          <w:sz w:val="20"/>
          <w:szCs w:val="20"/>
        </w:rPr>
        <w:t>(</w:t>
      </w:r>
      <w:r w:rsidRPr="00A849DF">
        <w:rPr>
          <w:rFonts w:ascii="Arial" w:hAnsi="Arial" w:cs="Arial"/>
          <w:sz w:val="20"/>
          <w:szCs w:val="20"/>
        </w:rPr>
        <w:t>s</w:t>
      </w:r>
      <w:r w:rsidR="007E6ECA" w:rsidRPr="00A849DF">
        <w:rPr>
          <w:rFonts w:ascii="Arial" w:hAnsi="Arial" w:cs="Arial"/>
          <w:sz w:val="20"/>
          <w:szCs w:val="20"/>
        </w:rPr>
        <w:t>)</w:t>
      </w:r>
      <w:r w:rsidRPr="00A849DF">
        <w:rPr>
          <w:rFonts w:ascii="Arial" w:hAnsi="Arial" w:cs="Arial"/>
          <w:sz w:val="20"/>
          <w:szCs w:val="20"/>
        </w:rPr>
        <w:t xml:space="preserve"> applicable to an Award</w:t>
      </w:r>
      <w:r w:rsidR="00585DBE" w:rsidRPr="00A849DF">
        <w:rPr>
          <w:rFonts w:ascii="Arial" w:hAnsi="Arial" w:cs="Arial"/>
          <w:sz w:val="20"/>
          <w:szCs w:val="20"/>
        </w:rPr>
        <w:t xml:space="preserve"> is to be or</w:t>
      </w:r>
      <w:r w:rsidRPr="00A849DF">
        <w:rPr>
          <w:rFonts w:ascii="Arial" w:hAnsi="Arial" w:cs="Arial"/>
          <w:sz w:val="20"/>
          <w:szCs w:val="20"/>
        </w:rPr>
        <w:t xml:space="preserve"> was assessed; and/or</w:t>
      </w:r>
    </w:p>
    <w:p w14:paraId="1F531BC5" w14:textId="77777777" w:rsidR="000D4A2A" w:rsidRPr="00A849DF" w:rsidRDefault="000D4A2A" w:rsidP="00BF4AE9">
      <w:pPr>
        <w:pStyle w:val="CMSANDefinitions2"/>
        <w:numPr>
          <w:ilvl w:val="1"/>
          <w:numId w:val="26"/>
        </w:numPr>
        <w:spacing w:before="240" w:line="360" w:lineRule="auto"/>
        <w:rPr>
          <w:rFonts w:ascii="Arial" w:hAnsi="Arial" w:cs="Arial"/>
          <w:sz w:val="20"/>
          <w:szCs w:val="20"/>
        </w:rPr>
      </w:pPr>
      <w:r w:rsidRPr="00A849DF">
        <w:rPr>
          <w:rFonts w:ascii="Arial" w:hAnsi="Arial" w:cs="Arial"/>
          <w:sz w:val="20"/>
          <w:szCs w:val="20"/>
        </w:rPr>
        <w:t>the discovery that the assessment of any Performance Condition</w:t>
      </w:r>
      <w:r w:rsidR="007E6ECA" w:rsidRPr="00A849DF">
        <w:rPr>
          <w:rFonts w:ascii="Arial" w:hAnsi="Arial" w:cs="Arial"/>
          <w:sz w:val="20"/>
          <w:szCs w:val="20"/>
        </w:rPr>
        <w:t>(</w:t>
      </w:r>
      <w:r w:rsidRPr="00A849DF">
        <w:rPr>
          <w:rFonts w:ascii="Arial" w:hAnsi="Arial" w:cs="Arial"/>
          <w:sz w:val="20"/>
          <w:szCs w:val="20"/>
        </w:rPr>
        <w:t>s</w:t>
      </w:r>
      <w:r w:rsidR="007E6ECA" w:rsidRPr="00A849DF">
        <w:rPr>
          <w:rFonts w:ascii="Arial" w:hAnsi="Arial" w:cs="Arial"/>
          <w:sz w:val="20"/>
          <w:szCs w:val="20"/>
        </w:rPr>
        <w:t>)</w:t>
      </w:r>
      <w:r w:rsidRPr="00A849DF">
        <w:rPr>
          <w:rFonts w:ascii="Arial" w:hAnsi="Arial" w:cs="Arial"/>
          <w:sz w:val="20"/>
          <w:szCs w:val="20"/>
        </w:rPr>
        <w:t xml:space="preserve"> in respect of </w:t>
      </w:r>
      <w:r w:rsidR="007E6ECA" w:rsidRPr="00A849DF">
        <w:rPr>
          <w:rFonts w:ascii="Arial" w:hAnsi="Arial" w:cs="Arial"/>
          <w:sz w:val="20"/>
          <w:szCs w:val="20"/>
        </w:rPr>
        <w:t xml:space="preserve">or other information the grant or vesting of a </w:t>
      </w:r>
      <w:r w:rsidRPr="00A849DF">
        <w:rPr>
          <w:rFonts w:ascii="Arial" w:hAnsi="Arial" w:cs="Arial"/>
          <w:sz w:val="20"/>
          <w:szCs w:val="20"/>
        </w:rPr>
        <w:t>Participant’s</w:t>
      </w:r>
      <w:r w:rsidR="00764C4A" w:rsidRPr="00A849DF">
        <w:rPr>
          <w:rFonts w:ascii="Arial" w:hAnsi="Arial" w:cs="Arial"/>
          <w:sz w:val="20"/>
          <w:szCs w:val="20"/>
        </w:rPr>
        <w:t xml:space="preserve"> Award</w:t>
      </w:r>
      <w:r w:rsidRPr="00A849DF">
        <w:rPr>
          <w:rFonts w:ascii="Arial" w:hAnsi="Arial" w:cs="Arial"/>
          <w:sz w:val="20"/>
          <w:szCs w:val="20"/>
        </w:rPr>
        <w:t xml:space="preserve"> was based on error, or inaccurate or misleading information; and/or </w:t>
      </w:r>
    </w:p>
    <w:p w14:paraId="525D2650" w14:textId="77777777" w:rsidR="00764C4A" w:rsidRPr="00A849DF" w:rsidRDefault="00764C4A" w:rsidP="00BF4AE9">
      <w:pPr>
        <w:pStyle w:val="CMSANDefinitions2"/>
        <w:numPr>
          <w:ilvl w:val="1"/>
          <w:numId w:val="26"/>
        </w:numPr>
        <w:spacing w:before="240" w:line="360" w:lineRule="auto"/>
        <w:rPr>
          <w:rFonts w:ascii="Arial" w:hAnsi="Arial" w:cs="Arial"/>
          <w:sz w:val="20"/>
          <w:szCs w:val="20"/>
        </w:rPr>
      </w:pPr>
      <w:r w:rsidRPr="00A849DF">
        <w:rPr>
          <w:rFonts w:ascii="Arial" w:hAnsi="Arial" w:cs="Arial"/>
          <w:sz w:val="20"/>
          <w:szCs w:val="20"/>
        </w:rPr>
        <w:t>action or conduct of a Participant which, in the reasonable opinion of the Committee, amoun</w:t>
      </w:r>
      <w:r w:rsidR="004D148D" w:rsidRPr="00A849DF">
        <w:rPr>
          <w:rFonts w:ascii="Arial" w:hAnsi="Arial" w:cs="Arial"/>
          <w:sz w:val="20"/>
          <w:szCs w:val="20"/>
        </w:rPr>
        <w:t>ts to fraud or gross misconduct; and/or</w:t>
      </w:r>
    </w:p>
    <w:p w14:paraId="5A93AB6B" w14:textId="77777777" w:rsidR="004D148D" w:rsidRPr="00A849DF" w:rsidRDefault="004D148D" w:rsidP="004D148D">
      <w:pPr>
        <w:pStyle w:val="CMSANDefinitions2"/>
        <w:numPr>
          <w:ilvl w:val="1"/>
          <w:numId w:val="26"/>
        </w:numPr>
        <w:spacing w:before="240" w:line="360" w:lineRule="auto"/>
        <w:rPr>
          <w:rFonts w:ascii="Arial" w:hAnsi="Arial" w:cs="Arial"/>
          <w:sz w:val="20"/>
          <w:szCs w:val="20"/>
        </w:rPr>
      </w:pPr>
      <w:bookmarkStart w:id="0" w:name="_Ref3463893"/>
      <w:r w:rsidRPr="00A849DF">
        <w:rPr>
          <w:rFonts w:ascii="Arial" w:hAnsi="Arial" w:cs="Arial"/>
          <w:sz w:val="20"/>
          <w:szCs w:val="20"/>
        </w:rPr>
        <w:t>action or conduct of a Participant which, in the reasonable opinion of the Committee, has given or could give rise to serious reputational damage to the Group; and/or</w:t>
      </w:r>
      <w:bookmarkEnd w:id="0"/>
    </w:p>
    <w:p w14:paraId="6E241856" w14:textId="77777777" w:rsidR="004D148D" w:rsidRPr="00A849DF" w:rsidRDefault="004D148D" w:rsidP="004D148D">
      <w:pPr>
        <w:pStyle w:val="CMSANDefinitions2"/>
        <w:numPr>
          <w:ilvl w:val="1"/>
          <w:numId w:val="26"/>
        </w:numPr>
        <w:spacing w:before="240" w:line="360" w:lineRule="auto"/>
        <w:rPr>
          <w:rFonts w:ascii="Arial" w:hAnsi="Arial" w:cs="Arial"/>
          <w:sz w:val="20"/>
          <w:szCs w:val="20"/>
        </w:rPr>
      </w:pPr>
      <w:r w:rsidRPr="00A849DF">
        <w:rPr>
          <w:rFonts w:ascii="Arial" w:hAnsi="Arial" w:cs="Arial"/>
          <w:sz w:val="20"/>
          <w:szCs w:val="20"/>
        </w:rPr>
        <w:t>action or conduct of a Participant which, in the reasonable opinion of the Committee, has caused the Company or business in which the Participant is employed to suffer a material failure of risk management; and/or</w:t>
      </w:r>
    </w:p>
    <w:p w14:paraId="79C68DBB" w14:textId="77777777" w:rsidR="004D148D" w:rsidRPr="00A849DF" w:rsidRDefault="004D148D" w:rsidP="004D148D">
      <w:pPr>
        <w:pStyle w:val="CMSANDefinitions2"/>
        <w:numPr>
          <w:ilvl w:val="1"/>
          <w:numId w:val="26"/>
        </w:numPr>
        <w:spacing w:before="240" w:line="360" w:lineRule="auto"/>
        <w:rPr>
          <w:rFonts w:ascii="Arial" w:hAnsi="Arial" w:cs="Arial"/>
          <w:sz w:val="20"/>
          <w:szCs w:val="20"/>
        </w:rPr>
      </w:pPr>
      <w:bookmarkStart w:id="1" w:name="_Ref3463896"/>
      <w:r w:rsidRPr="00A849DF">
        <w:rPr>
          <w:rFonts w:ascii="Arial" w:hAnsi="Arial" w:cs="Arial"/>
          <w:sz w:val="20"/>
          <w:szCs w:val="20"/>
        </w:rPr>
        <w:t>the Company enters an involuntary administration or insolvency process</w:t>
      </w:r>
      <w:bookmarkEnd w:id="1"/>
      <w:r w:rsidR="00B11861" w:rsidRPr="00A849DF">
        <w:rPr>
          <w:rFonts w:ascii="Arial" w:hAnsi="Arial" w:cs="Arial"/>
          <w:sz w:val="20"/>
          <w:szCs w:val="20"/>
        </w:rPr>
        <w:t>; and/or</w:t>
      </w:r>
    </w:p>
    <w:p w14:paraId="51382DC0" w14:textId="77777777" w:rsidR="00B11861" w:rsidRPr="00A849DF" w:rsidRDefault="00B11861" w:rsidP="004D148D">
      <w:pPr>
        <w:pStyle w:val="CMSANDefinitions2"/>
        <w:numPr>
          <w:ilvl w:val="1"/>
          <w:numId w:val="26"/>
        </w:numPr>
        <w:spacing w:before="240" w:line="360" w:lineRule="auto"/>
        <w:rPr>
          <w:rFonts w:ascii="Arial" w:hAnsi="Arial" w:cs="Arial"/>
          <w:sz w:val="20"/>
          <w:szCs w:val="20"/>
        </w:rPr>
      </w:pPr>
      <w:bookmarkStart w:id="2" w:name="_Ref3988095"/>
      <w:r w:rsidRPr="00A849DF">
        <w:rPr>
          <w:rFonts w:ascii="Arial" w:hAnsi="Arial" w:cs="Arial"/>
          <w:sz w:val="20"/>
          <w:szCs w:val="20"/>
        </w:rPr>
        <w:t>a breach by the Participant of any restrictive covenants, confidentiality or other employment obligations that apply to him/her after the termination of his/her employment,</w:t>
      </w:r>
      <w:bookmarkEnd w:id="2"/>
    </w:p>
    <w:p w14:paraId="73401176" w14:textId="43951F4F" w:rsidR="004D148D" w:rsidRPr="00A849DF" w:rsidRDefault="004D148D" w:rsidP="004D148D">
      <w:pPr>
        <w:pStyle w:val="CMSANDefinitions2"/>
        <w:numPr>
          <w:ilvl w:val="0"/>
          <w:numId w:val="0"/>
        </w:numPr>
        <w:spacing w:before="240" w:line="360" w:lineRule="auto"/>
        <w:ind w:left="851"/>
        <w:rPr>
          <w:rFonts w:ascii="Arial" w:hAnsi="Arial" w:cs="Arial"/>
          <w:sz w:val="20"/>
          <w:szCs w:val="20"/>
        </w:rPr>
      </w:pPr>
      <w:r w:rsidRPr="00A849DF">
        <w:rPr>
          <w:rFonts w:ascii="Arial" w:hAnsi="Arial" w:cs="Arial"/>
          <w:sz w:val="20"/>
          <w:szCs w:val="20"/>
        </w:rPr>
        <w:t xml:space="preserve">provided that, the circumstances described in </w:t>
      </w:r>
      <w:r w:rsidRPr="00A849DF">
        <w:rPr>
          <w:rFonts w:ascii="Arial" w:hAnsi="Arial" w:cs="Arial"/>
          <w:sz w:val="20"/>
          <w:szCs w:val="20"/>
        </w:rPr>
        <w:fldChar w:fldCharType="begin"/>
      </w:r>
      <w:r w:rsidRPr="00A849DF">
        <w:rPr>
          <w:rFonts w:ascii="Arial" w:hAnsi="Arial" w:cs="Arial"/>
          <w:sz w:val="20"/>
          <w:szCs w:val="20"/>
        </w:rPr>
        <w:instrText xml:space="preserve"> REF _Ref3463893 \w \h </w:instrText>
      </w:r>
      <w:r w:rsidR="00A849DF" w:rsidRPr="00A849DF">
        <w:rPr>
          <w:rFonts w:ascii="Arial" w:hAnsi="Arial" w:cs="Arial"/>
          <w:sz w:val="20"/>
          <w:szCs w:val="20"/>
        </w:rPr>
        <w:instrText xml:space="preserve"> \* MERGEFORMAT </w:instrText>
      </w:r>
      <w:r w:rsidRPr="00A849DF">
        <w:rPr>
          <w:rFonts w:ascii="Arial" w:hAnsi="Arial" w:cs="Arial"/>
          <w:sz w:val="20"/>
          <w:szCs w:val="20"/>
        </w:rPr>
      </w:r>
      <w:r w:rsidRPr="00A849DF">
        <w:rPr>
          <w:rFonts w:ascii="Arial" w:hAnsi="Arial" w:cs="Arial"/>
          <w:sz w:val="20"/>
          <w:szCs w:val="20"/>
        </w:rPr>
        <w:fldChar w:fldCharType="separate"/>
      </w:r>
      <w:r w:rsidR="00D117CD">
        <w:rPr>
          <w:rFonts w:ascii="Arial" w:hAnsi="Arial" w:cs="Arial"/>
          <w:sz w:val="20"/>
          <w:szCs w:val="20"/>
        </w:rPr>
        <w:t>(d)</w:t>
      </w:r>
      <w:r w:rsidRPr="00A849DF">
        <w:rPr>
          <w:rFonts w:ascii="Arial" w:hAnsi="Arial" w:cs="Arial"/>
          <w:sz w:val="20"/>
          <w:szCs w:val="20"/>
        </w:rPr>
        <w:fldChar w:fldCharType="end"/>
      </w:r>
      <w:r w:rsidRPr="00A849DF">
        <w:rPr>
          <w:rFonts w:ascii="Arial" w:hAnsi="Arial" w:cs="Arial"/>
          <w:sz w:val="20"/>
          <w:szCs w:val="20"/>
        </w:rPr>
        <w:t xml:space="preserve"> to </w:t>
      </w:r>
      <w:r w:rsidR="00B11861" w:rsidRPr="00A849DF">
        <w:rPr>
          <w:rFonts w:ascii="Arial" w:hAnsi="Arial" w:cs="Arial"/>
          <w:sz w:val="20"/>
          <w:szCs w:val="20"/>
        </w:rPr>
        <w:fldChar w:fldCharType="begin"/>
      </w:r>
      <w:r w:rsidR="00B11861" w:rsidRPr="00A849DF">
        <w:rPr>
          <w:rFonts w:ascii="Arial" w:hAnsi="Arial" w:cs="Arial"/>
          <w:sz w:val="20"/>
          <w:szCs w:val="20"/>
        </w:rPr>
        <w:instrText xml:space="preserve"> REF _Ref3988095 \r \h </w:instrText>
      </w:r>
      <w:r w:rsidR="00A849DF" w:rsidRPr="00A849DF">
        <w:rPr>
          <w:rFonts w:ascii="Arial" w:hAnsi="Arial" w:cs="Arial"/>
          <w:sz w:val="20"/>
          <w:szCs w:val="20"/>
        </w:rPr>
        <w:instrText xml:space="preserve"> \* MERGEFORMAT </w:instrText>
      </w:r>
      <w:r w:rsidR="00B11861" w:rsidRPr="00A849DF">
        <w:rPr>
          <w:rFonts w:ascii="Arial" w:hAnsi="Arial" w:cs="Arial"/>
          <w:sz w:val="20"/>
          <w:szCs w:val="20"/>
        </w:rPr>
      </w:r>
      <w:r w:rsidR="00B11861" w:rsidRPr="00A849DF">
        <w:rPr>
          <w:rFonts w:ascii="Arial" w:hAnsi="Arial" w:cs="Arial"/>
          <w:sz w:val="20"/>
          <w:szCs w:val="20"/>
        </w:rPr>
        <w:fldChar w:fldCharType="separate"/>
      </w:r>
      <w:r w:rsidR="00D117CD">
        <w:rPr>
          <w:rFonts w:ascii="Arial" w:hAnsi="Arial" w:cs="Arial"/>
          <w:sz w:val="20"/>
          <w:szCs w:val="20"/>
        </w:rPr>
        <w:t>(g)</w:t>
      </w:r>
      <w:r w:rsidR="00B11861" w:rsidRPr="00A849DF">
        <w:rPr>
          <w:rFonts w:ascii="Arial" w:hAnsi="Arial" w:cs="Arial"/>
          <w:sz w:val="20"/>
          <w:szCs w:val="20"/>
        </w:rPr>
        <w:fldChar w:fldCharType="end"/>
      </w:r>
      <w:r w:rsidRPr="00A849DF">
        <w:rPr>
          <w:rFonts w:ascii="Arial" w:hAnsi="Arial" w:cs="Arial"/>
          <w:sz w:val="20"/>
          <w:szCs w:val="20"/>
        </w:rPr>
        <w:t xml:space="preserve"> inclusive shall only be “Relevant Events” for Awards granted after 1 April 2019. </w:t>
      </w:r>
    </w:p>
    <w:p w14:paraId="7BEADF96" w14:textId="77777777" w:rsidR="00BC6849" w:rsidRPr="00A849DF" w:rsidRDefault="00066904" w:rsidP="009222C4">
      <w:pPr>
        <w:pStyle w:val="CMSANHeading2"/>
        <w:rPr>
          <w:rFonts w:ascii="Arial" w:hAnsi="Arial" w:cs="Arial"/>
          <w:sz w:val="20"/>
          <w:szCs w:val="20"/>
        </w:rPr>
      </w:pPr>
      <w:r w:rsidRPr="00A849DF">
        <w:rPr>
          <w:rFonts w:ascii="Arial" w:hAnsi="Arial" w:cs="Arial"/>
          <w:sz w:val="20"/>
          <w:szCs w:val="20"/>
        </w:rPr>
        <w:t>If a Relevant Event occurs</w:t>
      </w:r>
      <w:r w:rsidR="0014053F" w:rsidRPr="00A849DF">
        <w:rPr>
          <w:rFonts w:ascii="Arial" w:hAnsi="Arial" w:cs="Arial"/>
          <w:sz w:val="20"/>
          <w:szCs w:val="20"/>
        </w:rPr>
        <w:t xml:space="preserve"> before a Takeover Event</w:t>
      </w:r>
      <w:r w:rsidRPr="00A849DF">
        <w:rPr>
          <w:rFonts w:ascii="Arial" w:hAnsi="Arial" w:cs="Arial"/>
          <w:sz w:val="20"/>
          <w:szCs w:val="20"/>
        </w:rPr>
        <w:t xml:space="preserve"> </w:t>
      </w:r>
      <w:r w:rsidR="00BC6849" w:rsidRPr="00A849DF">
        <w:rPr>
          <w:rFonts w:ascii="Arial" w:hAnsi="Arial" w:cs="Arial"/>
          <w:sz w:val="20"/>
          <w:szCs w:val="20"/>
        </w:rPr>
        <w:t>then</w:t>
      </w:r>
      <w:r w:rsidR="009222C4" w:rsidRPr="00A849DF">
        <w:rPr>
          <w:rFonts w:ascii="Arial" w:hAnsi="Arial" w:cs="Arial"/>
          <w:sz w:val="20"/>
          <w:szCs w:val="20"/>
        </w:rPr>
        <w:t>:</w:t>
      </w:r>
    </w:p>
    <w:p w14:paraId="7C908A47" w14:textId="77777777" w:rsidR="00BC6849" w:rsidRPr="00A849DF" w:rsidRDefault="00B00DB4" w:rsidP="009222C4">
      <w:pPr>
        <w:pStyle w:val="CMSANHeading3"/>
        <w:spacing w:before="240" w:line="360" w:lineRule="auto"/>
        <w:ind w:left="1702" w:hanging="851"/>
        <w:rPr>
          <w:rFonts w:ascii="Arial" w:hAnsi="Arial" w:cs="Arial"/>
          <w:sz w:val="20"/>
          <w:szCs w:val="20"/>
        </w:rPr>
      </w:pPr>
      <w:r w:rsidRPr="00A849DF">
        <w:rPr>
          <w:rFonts w:ascii="Arial" w:hAnsi="Arial" w:cs="Arial"/>
          <w:sz w:val="20"/>
          <w:szCs w:val="20"/>
        </w:rPr>
        <w:t>w</w:t>
      </w:r>
      <w:r w:rsidR="00BC6849" w:rsidRPr="00A849DF">
        <w:rPr>
          <w:rFonts w:ascii="Arial" w:hAnsi="Arial" w:cs="Arial"/>
          <w:sz w:val="20"/>
          <w:szCs w:val="20"/>
        </w:rPr>
        <w:t xml:space="preserve">here </w:t>
      </w:r>
      <w:r w:rsidR="00476986" w:rsidRPr="00A849DF">
        <w:rPr>
          <w:rFonts w:ascii="Arial" w:hAnsi="Arial" w:cs="Arial"/>
          <w:sz w:val="20"/>
          <w:szCs w:val="20"/>
        </w:rPr>
        <w:t>the Release Date for a</w:t>
      </w:r>
      <w:r w:rsidR="007E6ECA" w:rsidRPr="00A849DF">
        <w:rPr>
          <w:rFonts w:ascii="Arial" w:hAnsi="Arial" w:cs="Arial"/>
          <w:sz w:val="20"/>
          <w:szCs w:val="20"/>
        </w:rPr>
        <w:t xml:space="preserve"> relevant</w:t>
      </w:r>
      <w:r w:rsidR="00476986" w:rsidRPr="00A849DF">
        <w:rPr>
          <w:rFonts w:ascii="Arial" w:hAnsi="Arial" w:cs="Arial"/>
          <w:sz w:val="20"/>
          <w:szCs w:val="20"/>
        </w:rPr>
        <w:t xml:space="preserve"> Award has not occurred</w:t>
      </w:r>
      <w:r w:rsidR="00BC6849" w:rsidRPr="00A849DF">
        <w:rPr>
          <w:rFonts w:ascii="Arial" w:hAnsi="Arial" w:cs="Arial"/>
          <w:sz w:val="20"/>
          <w:szCs w:val="20"/>
        </w:rPr>
        <w:t>, the Committee shall have the dis</w:t>
      </w:r>
      <w:r w:rsidR="0014053F" w:rsidRPr="00A849DF">
        <w:rPr>
          <w:rFonts w:ascii="Arial" w:hAnsi="Arial" w:cs="Arial"/>
          <w:sz w:val="20"/>
          <w:szCs w:val="20"/>
        </w:rPr>
        <w:t xml:space="preserve">cretion to reduce or cancel that </w:t>
      </w:r>
      <w:r w:rsidR="00AF79F3" w:rsidRPr="00A849DF">
        <w:rPr>
          <w:rFonts w:ascii="Arial" w:hAnsi="Arial" w:cs="Arial"/>
          <w:sz w:val="20"/>
          <w:szCs w:val="20"/>
        </w:rPr>
        <w:t>Award</w:t>
      </w:r>
      <w:r w:rsidR="00585DBE" w:rsidRPr="00A849DF">
        <w:rPr>
          <w:rFonts w:ascii="Arial" w:hAnsi="Arial" w:cs="Arial"/>
          <w:sz w:val="20"/>
          <w:szCs w:val="20"/>
        </w:rPr>
        <w:t xml:space="preserve"> </w:t>
      </w:r>
      <w:r w:rsidR="00BC6849" w:rsidRPr="00A849DF">
        <w:rPr>
          <w:rFonts w:ascii="Arial" w:hAnsi="Arial" w:cs="Arial"/>
          <w:sz w:val="20"/>
          <w:szCs w:val="20"/>
        </w:rPr>
        <w:t>for no compensation</w:t>
      </w:r>
      <w:r w:rsidR="007E6ECA" w:rsidRPr="00A849DF">
        <w:rPr>
          <w:rFonts w:ascii="Arial" w:hAnsi="Arial" w:cs="Arial"/>
          <w:sz w:val="20"/>
          <w:szCs w:val="20"/>
        </w:rPr>
        <w:t>;</w:t>
      </w:r>
      <w:r w:rsidR="00BC6849" w:rsidRPr="00A849DF">
        <w:rPr>
          <w:rFonts w:ascii="Arial" w:hAnsi="Arial" w:cs="Arial"/>
          <w:sz w:val="20"/>
          <w:szCs w:val="20"/>
        </w:rPr>
        <w:t xml:space="preserve"> and/or </w:t>
      </w:r>
    </w:p>
    <w:p w14:paraId="5015D1AF" w14:textId="77777777" w:rsidR="00BC6849" w:rsidRPr="00A849DF" w:rsidRDefault="00BC6849" w:rsidP="009222C4">
      <w:pPr>
        <w:pStyle w:val="CMSANHeading3"/>
        <w:spacing w:before="240" w:line="360" w:lineRule="auto"/>
        <w:ind w:left="1702" w:hanging="851"/>
        <w:rPr>
          <w:rFonts w:ascii="Arial" w:hAnsi="Arial" w:cs="Arial"/>
          <w:sz w:val="20"/>
          <w:szCs w:val="20"/>
        </w:rPr>
      </w:pPr>
      <w:r w:rsidRPr="00A849DF">
        <w:rPr>
          <w:rFonts w:ascii="Arial" w:hAnsi="Arial" w:cs="Arial"/>
          <w:sz w:val="20"/>
          <w:szCs w:val="20"/>
        </w:rPr>
        <w:t xml:space="preserve">where </w:t>
      </w:r>
      <w:r w:rsidR="00B00DB4" w:rsidRPr="00A849DF">
        <w:rPr>
          <w:rFonts w:ascii="Arial" w:hAnsi="Arial" w:cs="Arial"/>
          <w:sz w:val="20"/>
          <w:szCs w:val="20"/>
        </w:rPr>
        <w:t>the</w:t>
      </w:r>
      <w:r w:rsidRPr="00A849DF">
        <w:rPr>
          <w:rFonts w:ascii="Arial" w:hAnsi="Arial" w:cs="Arial"/>
          <w:sz w:val="20"/>
          <w:szCs w:val="20"/>
        </w:rPr>
        <w:t xml:space="preserve"> Relevant </w:t>
      </w:r>
      <w:r w:rsidR="00764C4A" w:rsidRPr="00A849DF">
        <w:rPr>
          <w:rFonts w:ascii="Arial" w:hAnsi="Arial" w:cs="Arial"/>
          <w:sz w:val="20"/>
          <w:szCs w:val="20"/>
        </w:rPr>
        <w:t>Event occurs in the 24</w:t>
      </w:r>
      <w:r w:rsidRPr="00A849DF">
        <w:rPr>
          <w:rFonts w:ascii="Arial" w:hAnsi="Arial" w:cs="Arial"/>
          <w:sz w:val="20"/>
          <w:szCs w:val="20"/>
        </w:rPr>
        <w:t xml:space="preserve"> months following </w:t>
      </w:r>
      <w:r w:rsidR="0014053F" w:rsidRPr="00A849DF">
        <w:rPr>
          <w:rFonts w:ascii="Arial" w:hAnsi="Arial" w:cs="Arial"/>
          <w:sz w:val="20"/>
          <w:szCs w:val="20"/>
        </w:rPr>
        <w:t>a</w:t>
      </w:r>
      <w:r w:rsidR="00476986" w:rsidRPr="00A849DF">
        <w:rPr>
          <w:rFonts w:ascii="Arial" w:hAnsi="Arial" w:cs="Arial"/>
          <w:sz w:val="20"/>
          <w:szCs w:val="20"/>
        </w:rPr>
        <w:t xml:space="preserve"> Release Date</w:t>
      </w:r>
      <w:r w:rsidRPr="00A849DF">
        <w:rPr>
          <w:rFonts w:ascii="Arial" w:hAnsi="Arial" w:cs="Arial"/>
          <w:sz w:val="20"/>
          <w:szCs w:val="20"/>
        </w:rPr>
        <w:t>, the Committee shall have the discretion to</w:t>
      </w:r>
      <w:r w:rsidR="000B4B1F" w:rsidRPr="00A849DF">
        <w:rPr>
          <w:rFonts w:ascii="Arial" w:hAnsi="Arial" w:cs="Arial"/>
          <w:sz w:val="20"/>
          <w:szCs w:val="20"/>
        </w:rPr>
        <w:t>:</w:t>
      </w:r>
      <w:r w:rsidRPr="00A849DF">
        <w:rPr>
          <w:rFonts w:ascii="Arial" w:hAnsi="Arial" w:cs="Arial"/>
          <w:sz w:val="20"/>
          <w:szCs w:val="20"/>
        </w:rPr>
        <w:t xml:space="preserve"> </w:t>
      </w:r>
    </w:p>
    <w:p w14:paraId="701A0535" w14:textId="77777777" w:rsidR="00764C4A" w:rsidRPr="00A849DF" w:rsidRDefault="00764C4A" w:rsidP="009222C4">
      <w:pPr>
        <w:pStyle w:val="CMSANHeading4"/>
        <w:spacing w:before="240" w:line="360" w:lineRule="auto"/>
        <w:rPr>
          <w:rFonts w:ascii="Arial" w:hAnsi="Arial" w:cs="Arial"/>
          <w:sz w:val="20"/>
          <w:szCs w:val="20"/>
        </w:rPr>
      </w:pPr>
      <w:r w:rsidRPr="00A849DF">
        <w:rPr>
          <w:rFonts w:ascii="Arial" w:hAnsi="Arial" w:cs="Arial"/>
          <w:sz w:val="20"/>
          <w:szCs w:val="20"/>
        </w:rPr>
        <w:t>reduce or cancel without compensation any unvested or unpaid award under any share or bonus plan or arrangement operated by the Company</w:t>
      </w:r>
      <w:r w:rsidR="007E6ECA" w:rsidRPr="00A849DF">
        <w:rPr>
          <w:rFonts w:ascii="Arial" w:hAnsi="Arial" w:cs="Arial"/>
          <w:sz w:val="20"/>
          <w:szCs w:val="20"/>
        </w:rPr>
        <w:t xml:space="preserve"> </w:t>
      </w:r>
      <w:r w:rsidR="007E6ECA" w:rsidRPr="00A849DF">
        <w:rPr>
          <w:rFonts w:ascii="Arial" w:hAnsi="Arial" w:cs="Arial"/>
          <w:sz w:val="20"/>
          <w:szCs w:val="20"/>
        </w:rPr>
        <w:lastRenderedPageBreak/>
        <w:t>(including the Plan)</w:t>
      </w:r>
      <w:r w:rsidR="0014053F" w:rsidRPr="00A849DF">
        <w:rPr>
          <w:rFonts w:ascii="Arial" w:hAnsi="Arial" w:cs="Arial"/>
          <w:sz w:val="20"/>
          <w:szCs w:val="20"/>
        </w:rPr>
        <w:t xml:space="preserve"> or reduce or cancel without compensation future salary payments that would otherwise be made</w:t>
      </w:r>
      <w:r w:rsidRPr="00A849DF">
        <w:rPr>
          <w:rFonts w:ascii="Arial" w:hAnsi="Arial" w:cs="Arial"/>
          <w:sz w:val="20"/>
          <w:szCs w:val="20"/>
        </w:rPr>
        <w:t>; or</w:t>
      </w:r>
    </w:p>
    <w:p w14:paraId="3146ABE7" w14:textId="77777777" w:rsidR="0014053F" w:rsidRPr="00A849DF" w:rsidRDefault="00764C4A" w:rsidP="009222C4">
      <w:pPr>
        <w:pStyle w:val="CMSANHeading4"/>
        <w:spacing w:before="240" w:line="360" w:lineRule="auto"/>
        <w:rPr>
          <w:rFonts w:ascii="Arial" w:hAnsi="Arial" w:cs="Arial"/>
          <w:sz w:val="20"/>
          <w:szCs w:val="20"/>
        </w:rPr>
      </w:pPr>
      <w:r w:rsidRPr="00A849DF">
        <w:rPr>
          <w:rFonts w:ascii="Arial" w:hAnsi="Arial" w:cs="Arial"/>
          <w:sz w:val="20"/>
          <w:szCs w:val="20"/>
        </w:rPr>
        <w:t xml:space="preserve">require </w:t>
      </w:r>
      <w:r w:rsidR="0014053F" w:rsidRPr="00A849DF">
        <w:rPr>
          <w:rFonts w:ascii="Arial" w:hAnsi="Arial" w:cs="Arial"/>
          <w:sz w:val="20"/>
          <w:szCs w:val="20"/>
        </w:rPr>
        <w:t>a</w:t>
      </w:r>
      <w:r w:rsidRPr="00A849DF">
        <w:rPr>
          <w:rFonts w:ascii="Arial" w:hAnsi="Arial" w:cs="Arial"/>
          <w:sz w:val="20"/>
          <w:szCs w:val="20"/>
        </w:rPr>
        <w:t xml:space="preserve"> Participant, within 28 days of written notice being received by the Participant, to transfer to the Company such number of Shares for nil consideration or make a payment of such cash amount</w:t>
      </w:r>
      <w:r w:rsidR="0014053F" w:rsidRPr="00A849DF">
        <w:rPr>
          <w:rFonts w:ascii="Arial" w:hAnsi="Arial" w:cs="Arial"/>
          <w:sz w:val="20"/>
          <w:szCs w:val="20"/>
        </w:rPr>
        <w:t xml:space="preserve"> (including, but not limited to, deduction from the Participant’s salary or any other payment to be </w:t>
      </w:r>
      <w:r w:rsidR="00292F5E" w:rsidRPr="00A849DF">
        <w:rPr>
          <w:rFonts w:ascii="Arial" w:hAnsi="Arial" w:cs="Arial"/>
          <w:sz w:val="20"/>
          <w:szCs w:val="20"/>
        </w:rPr>
        <w:t>made to the Participant by any M</w:t>
      </w:r>
      <w:r w:rsidR="0014053F" w:rsidRPr="00A849DF">
        <w:rPr>
          <w:rFonts w:ascii="Arial" w:hAnsi="Arial" w:cs="Arial"/>
          <w:sz w:val="20"/>
          <w:szCs w:val="20"/>
        </w:rPr>
        <w:t>ember of the Group)</w:t>
      </w:r>
      <w:r w:rsidR="00585DBE" w:rsidRPr="00A849DF">
        <w:rPr>
          <w:rFonts w:ascii="Arial" w:hAnsi="Arial" w:cs="Arial"/>
          <w:sz w:val="20"/>
          <w:szCs w:val="20"/>
        </w:rPr>
        <w:t xml:space="preserve">, </w:t>
      </w:r>
    </w:p>
    <w:p w14:paraId="7F3D9B40" w14:textId="77777777" w:rsidR="00764C4A" w:rsidRPr="00A849DF" w:rsidRDefault="00585DBE" w:rsidP="0014053F">
      <w:pPr>
        <w:pStyle w:val="CMSANHeading4"/>
        <w:numPr>
          <w:ilvl w:val="0"/>
          <w:numId w:val="0"/>
        </w:numPr>
        <w:spacing w:before="240" w:line="360" w:lineRule="auto"/>
        <w:ind w:left="1701"/>
        <w:rPr>
          <w:rFonts w:ascii="Arial" w:hAnsi="Arial" w:cs="Arial"/>
          <w:sz w:val="20"/>
          <w:szCs w:val="20"/>
        </w:rPr>
      </w:pPr>
      <w:r w:rsidRPr="00A849DF">
        <w:rPr>
          <w:rFonts w:ascii="Arial" w:hAnsi="Arial" w:cs="Arial"/>
          <w:sz w:val="20"/>
          <w:szCs w:val="20"/>
        </w:rPr>
        <w:t>in either case</w:t>
      </w:r>
      <w:r w:rsidR="00764C4A" w:rsidRPr="00A849DF">
        <w:rPr>
          <w:rFonts w:ascii="Arial" w:hAnsi="Arial" w:cs="Arial"/>
          <w:sz w:val="20"/>
          <w:szCs w:val="20"/>
        </w:rPr>
        <w:t xml:space="preserve"> as the Committee may determine</w:t>
      </w:r>
      <w:r w:rsidRPr="00A849DF">
        <w:rPr>
          <w:rFonts w:ascii="Arial" w:hAnsi="Arial" w:cs="Arial"/>
          <w:sz w:val="20"/>
          <w:szCs w:val="20"/>
        </w:rPr>
        <w:t xml:space="preserve"> in its discretion</w:t>
      </w:r>
      <w:r w:rsidR="004A1B4F" w:rsidRPr="00A849DF">
        <w:rPr>
          <w:rFonts w:ascii="Arial" w:hAnsi="Arial" w:cs="Arial"/>
          <w:sz w:val="20"/>
          <w:szCs w:val="20"/>
        </w:rPr>
        <w:t>,</w:t>
      </w:r>
      <w:r w:rsidR="00764C4A" w:rsidRPr="00A849DF">
        <w:rPr>
          <w:rFonts w:ascii="Arial" w:hAnsi="Arial" w:cs="Arial"/>
          <w:sz w:val="20"/>
          <w:szCs w:val="20"/>
        </w:rPr>
        <w:t xml:space="preserve"> but </w:t>
      </w:r>
      <w:r w:rsidR="00292F5E" w:rsidRPr="00A849DF">
        <w:rPr>
          <w:rFonts w:ascii="Arial" w:hAnsi="Arial" w:cs="Arial"/>
          <w:sz w:val="20"/>
          <w:szCs w:val="20"/>
        </w:rPr>
        <w:t xml:space="preserve">where the value of the reduction or recovery </w:t>
      </w:r>
      <w:r w:rsidR="00764C4A" w:rsidRPr="00A849DF">
        <w:rPr>
          <w:rFonts w:ascii="Arial" w:hAnsi="Arial" w:cs="Arial"/>
          <w:sz w:val="20"/>
          <w:szCs w:val="20"/>
        </w:rPr>
        <w:t xml:space="preserve"> may not exceed the</w:t>
      </w:r>
      <w:r w:rsidR="00DD2C19" w:rsidRPr="00A849DF">
        <w:rPr>
          <w:rFonts w:ascii="Arial" w:hAnsi="Arial" w:cs="Arial"/>
          <w:sz w:val="20"/>
          <w:szCs w:val="20"/>
        </w:rPr>
        <w:t xml:space="preserve"> </w:t>
      </w:r>
      <w:r w:rsidR="00B11861" w:rsidRPr="00A849DF">
        <w:rPr>
          <w:rFonts w:ascii="Arial" w:hAnsi="Arial" w:cs="Arial"/>
          <w:sz w:val="20"/>
          <w:szCs w:val="20"/>
        </w:rPr>
        <w:t>post</w:t>
      </w:r>
      <w:r w:rsidR="00A932B0" w:rsidRPr="00A849DF">
        <w:rPr>
          <w:rFonts w:ascii="Arial" w:hAnsi="Arial" w:cs="Arial"/>
          <w:sz w:val="20"/>
          <w:szCs w:val="20"/>
        </w:rPr>
        <w:t>-tax</w:t>
      </w:r>
      <w:r w:rsidR="00764C4A" w:rsidRPr="00A849DF">
        <w:rPr>
          <w:rFonts w:ascii="Arial" w:hAnsi="Arial" w:cs="Arial"/>
          <w:sz w:val="20"/>
          <w:szCs w:val="20"/>
        </w:rPr>
        <w:t xml:space="preserve"> value </w:t>
      </w:r>
      <w:r w:rsidR="0052282A" w:rsidRPr="00A849DF">
        <w:rPr>
          <w:rFonts w:ascii="Arial" w:hAnsi="Arial" w:cs="Arial"/>
          <w:sz w:val="20"/>
          <w:szCs w:val="20"/>
        </w:rPr>
        <w:t xml:space="preserve">(as so determined) </w:t>
      </w:r>
      <w:r w:rsidR="00764C4A" w:rsidRPr="00A849DF">
        <w:rPr>
          <w:rFonts w:ascii="Arial" w:hAnsi="Arial" w:cs="Arial"/>
          <w:sz w:val="20"/>
          <w:szCs w:val="20"/>
        </w:rPr>
        <w:t xml:space="preserve">of the Award </w:t>
      </w:r>
      <w:r w:rsidR="009222C4" w:rsidRPr="00A849DF">
        <w:rPr>
          <w:rFonts w:ascii="Arial" w:hAnsi="Arial" w:cs="Arial"/>
          <w:sz w:val="20"/>
          <w:szCs w:val="20"/>
        </w:rPr>
        <w:t xml:space="preserve">(including any Dividend Equivalent) </w:t>
      </w:r>
      <w:r w:rsidR="00764C4A" w:rsidRPr="00A849DF">
        <w:rPr>
          <w:rFonts w:ascii="Arial" w:hAnsi="Arial" w:cs="Arial"/>
          <w:sz w:val="20"/>
          <w:szCs w:val="20"/>
        </w:rPr>
        <w:t xml:space="preserve">as at the </w:t>
      </w:r>
      <w:r w:rsidR="007E6ECA" w:rsidRPr="00A849DF">
        <w:rPr>
          <w:rFonts w:ascii="Arial" w:hAnsi="Arial" w:cs="Arial"/>
          <w:sz w:val="20"/>
          <w:szCs w:val="20"/>
        </w:rPr>
        <w:t>Release Date</w:t>
      </w:r>
      <w:r w:rsidR="009222C4" w:rsidRPr="00A849DF">
        <w:rPr>
          <w:rFonts w:ascii="Arial" w:hAnsi="Arial" w:cs="Arial"/>
          <w:sz w:val="20"/>
          <w:szCs w:val="20"/>
        </w:rPr>
        <w:t xml:space="preserve"> and any dividends received on Shares the subject of an Award after the Release Date</w:t>
      </w:r>
      <w:r w:rsidR="00764C4A" w:rsidRPr="00A849DF">
        <w:rPr>
          <w:rFonts w:ascii="Arial" w:hAnsi="Arial" w:cs="Arial"/>
          <w:sz w:val="20"/>
          <w:szCs w:val="20"/>
        </w:rPr>
        <w:t>.</w:t>
      </w:r>
    </w:p>
    <w:p w14:paraId="7979DA63" w14:textId="77777777" w:rsidR="00E97983" w:rsidRPr="00A849DF" w:rsidRDefault="00E97983" w:rsidP="00BF4AE9">
      <w:pPr>
        <w:pStyle w:val="CMSANHeading1"/>
        <w:spacing w:before="240" w:line="360" w:lineRule="auto"/>
        <w:rPr>
          <w:rFonts w:ascii="Arial" w:hAnsi="Arial" w:cs="Arial"/>
          <w:sz w:val="20"/>
          <w:szCs w:val="20"/>
        </w:rPr>
      </w:pPr>
      <w:r w:rsidRPr="00A849DF">
        <w:rPr>
          <w:rFonts w:ascii="Arial" w:hAnsi="Arial" w:cs="Arial"/>
          <w:sz w:val="20"/>
          <w:szCs w:val="20"/>
        </w:rPr>
        <w:t xml:space="preserve">Employment Rights </w:t>
      </w:r>
    </w:p>
    <w:p w14:paraId="52BBF6C8" w14:textId="77777777" w:rsidR="00E97983"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The Plan shall not form part of any </w:t>
      </w:r>
      <w:r w:rsidR="00AE286C" w:rsidRPr="00A849DF">
        <w:rPr>
          <w:rFonts w:ascii="Arial" w:hAnsi="Arial" w:cs="Arial"/>
          <w:sz w:val="20"/>
          <w:szCs w:val="20"/>
        </w:rPr>
        <w:t>terms</w:t>
      </w:r>
      <w:r w:rsidRPr="00A849DF">
        <w:rPr>
          <w:rFonts w:ascii="Arial" w:hAnsi="Arial" w:cs="Arial"/>
          <w:sz w:val="20"/>
          <w:szCs w:val="20"/>
        </w:rPr>
        <w:t xml:space="preserve"> of employment between any Member of the Group and any employee of any such company</w:t>
      </w:r>
      <w:r w:rsidR="00AE286C" w:rsidRPr="00A849DF">
        <w:rPr>
          <w:rFonts w:ascii="Arial" w:hAnsi="Arial" w:cs="Arial"/>
          <w:sz w:val="20"/>
          <w:szCs w:val="20"/>
        </w:rPr>
        <w:t>.  T</w:t>
      </w:r>
      <w:r w:rsidRPr="00A849DF">
        <w:rPr>
          <w:rFonts w:ascii="Arial" w:hAnsi="Arial" w:cs="Arial"/>
          <w:sz w:val="20"/>
          <w:szCs w:val="20"/>
        </w:rPr>
        <w:t>he rights and obligations of any individual under the terms of his office or employment with any Member of the Group shall not be affected by his participation in the Plan.</w:t>
      </w:r>
    </w:p>
    <w:p w14:paraId="0FF74960" w14:textId="77777777" w:rsidR="00E97983"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t>Participation in the Plan shall be on the express condition that:</w:t>
      </w:r>
    </w:p>
    <w:p w14:paraId="1CC69EE0"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neither </w:t>
      </w:r>
      <w:r w:rsidR="00AE286C" w:rsidRPr="00A849DF">
        <w:rPr>
          <w:rFonts w:ascii="Arial" w:hAnsi="Arial" w:cs="Arial"/>
          <w:sz w:val="20"/>
          <w:szCs w:val="20"/>
        </w:rPr>
        <w:t>participation</w:t>
      </w:r>
      <w:r w:rsidRPr="00A849DF">
        <w:rPr>
          <w:rFonts w:ascii="Arial" w:hAnsi="Arial" w:cs="Arial"/>
          <w:sz w:val="20"/>
          <w:szCs w:val="20"/>
        </w:rPr>
        <w:t xml:space="preserve"> nor </w:t>
      </w:r>
      <w:r w:rsidR="00AE286C" w:rsidRPr="00A849DF">
        <w:rPr>
          <w:rFonts w:ascii="Arial" w:hAnsi="Arial" w:cs="Arial"/>
          <w:sz w:val="20"/>
          <w:szCs w:val="20"/>
        </w:rPr>
        <w:t>losing rights under the Plan</w:t>
      </w:r>
      <w:r w:rsidRPr="00A849DF">
        <w:rPr>
          <w:rFonts w:ascii="Arial" w:hAnsi="Arial" w:cs="Arial"/>
          <w:sz w:val="20"/>
          <w:szCs w:val="20"/>
        </w:rPr>
        <w:t xml:space="preserve"> shall </w:t>
      </w:r>
      <w:r w:rsidR="00AE286C" w:rsidRPr="00A849DF">
        <w:rPr>
          <w:rFonts w:ascii="Arial" w:hAnsi="Arial" w:cs="Arial"/>
          <w:sz w:val="20"/>
          <w:szCs w:val="20"/>
        </w:rPr>
        <w:t>give</w:t>
      </w:r>
      <w:r w:rsidRPr="00A849DF">
        <w:rPr>
          <w:rFonts w:ascii="Arial" w:hAnsi="Arial" w:cs="Arial"/>
          <w:sz w:val="20"/>
          <w:szCs w:val="20"/>
        </w:rPr>
        <w:t xml:space="preserve"> any individual under the terms of </w:t>
      </w:r>
      <w:r w:rsidR="007E6ECA" w:rsidRPr="00A849DF">
        <w:rPr>
          <w:rFonts w:ascii="Arial" w:hAnsi="Arial" w:cs="Arial"/>
          <w:sz w:val="20"/>
          <w:szCs w:val="20"/>
        </w:rPr>
        <w:t>the Participant’s</w:t>
      </w:r>
      <w:r w:rsidRPr="00A849DF">
        <w:rPr>
          <w:rFonts w:ascii="Arial" w:hAnsi="Arial" w:cs="Arial"/>
          <w:sz w:val="20"/>
          <w:szCs w:val="20"/>
        </w:rPr>
        <w:t xml:space="preserve"> office or employment with any Member of the Group any additional or other rights to compensation or damages; </w:t>
      </w:r>
    </w:p>
    <w:p w14:paraId="0AC9B74B" w14:textId="77777777" w:rsidR="00585DBE" w:rsidRPr="00A849DF" w:rsidRDefault="00585DBE"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the Plan shall not form part of any collective </w:t>
      </w:r>
      <w:r w:rsidR="007357BD" w:rsidRPr="00A849DF">
        <w:rPr>
          <w:rFonts w:ascii="Arial" w:hAnsi="Arial" w:cs="Arial"/>
          <w:sz w:val="20"/>
          <w:szCs w:val="20"/>
        </w:rPr>
        <w:t>agreement or understanding or be taken to have induced agreement on any collective agreement or understanding;</w:t>
      </w:r>
    </w:p>
    <w:p w14:paraId="77896965"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no damages or compensation shall be payable in consequence of the termination of </w:t>
      </w:r>
      <w:r w:rsidR="00AE286C" w:rsidRPr="00A849DF">
        <w:rPr>
          <w:rFonts w:ascii="Arial" w:hAnsi="Arial" w:cs="Arial"/>
          <w:sz w:val="20"/>
          <w:szCs w:val="20"/>
        </w:rPr>
        <w:t>an individual</w:t>
      </w:r>
      <w:r w:rsidR="00995FA5" w:rsidRPr="00A849DF">
        <w:rPr>
          <w:rFonts w:ascii="Arial" w:hAnsi="Arial" w:cs="Arial"/>
          <w:sz w:val="20"/>
          <w:szCs w:val="20"/>
        </w:rPr>
        <w:t>’</w:t>
      </w:r>
      <w:r w:rsidR="00AE286C" w:rsidRPr="00A849DF">
        <w:rPr>
          <w:rFonts w:ascii="Arial" w:hAnsi="Arial" w:cs="Arial"/>
          <w:sz w:val="20"/>
          <w:szCs w:val="20"/>
        </w:rPr>
        <w:t>s</w:t>
      </w:r>
      <w:r w:rsidRPr="00A849DF">
        <w:rPr>
          <w:rFonts w:ascii="Arial" w:hAnsi="Arial" w:cs="Arial"/>
          <w:sz w:val="20"/>
          <w:szCs w:val="20"/>
        </w:rPr>
        <w:t xml:space="preserve"> office or employment (whether or not in circumstances giving rise to a claim for wrongful or unfair dismissal) or for any other reason whatsoever to compensate </w:t>
      </w:r>
      <w:r w:rsidR="007E6ECA" w:rsidRPr="00A849DF">
        <w:rPr>
          <w:rFonts w:ascii="Arial" w:hAnsi="Arial" w:cs="Arial"/>
          <w:sz w:val="20"/>
          <w:szCs w:val="20"/>
        </w:rPr>
        <w:t>the Participant</w:t>
      </w:r>
      <w:r w:rsidRPr="00A849DF">
        <w:rPr>
          <w:rFonts w:ascii="Arial" w:hAnsi="Arial" w:cs="Arial"/>
          <w:sz w:val="20"/>
          <w:szCs w:val="20"/>
        </w:rPr>
        <w:t xml:space="preserve"> for the loss of any rights the Participant would otherwise have had (actual or prospective) under the Plan but for such termination; </w:t>
      </w:r>
    </w:p>
    <w:p w14:paraId="6D9D4DE3"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the Participant shall be deemed irrevocably to have waived any such rights to which </w:t>
      </w:r>
      <w:r w:rsidR="007E6ECA" w:rsidRPr="00A849DF">
        <w:rPr>
          <w:rFonts w:ascii="Arial" w:hAnsi="Arial" w:cs="Arial"/>
          <w:sz w:val="20"/>
          <w:szCs w:val="20"/>
        </w:rPr>
        <w:t>the Participant</w:t>
      </w:r>
      <w:r w:rsidRPr="00A849DF">
        <w:rPr>
          <w:rFonts w:ascii="Arial" w:hAnsi="Arial" w:cs="Arial"/>
          <w:sz w:val="20"/>
          <w:szCs w:val="20"/>
        </w:rPr>
        <w:t xml:space="preserve"> may otherwise have been entitled; and</w:t>
      </w:r>
    </w:p>
    <w:p w14:paraId="46C1E398"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participation shall not give rise to any additional pension rights.</w:t>
      </w:r>
    </w:p>
    <w:p w14:paraId="174507E0" w14:textId="77777777" w:rsidR="00E97983"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No individual shall have any claim against a Member of the Group arising out of not being </w:t>
      </w:r>
      <w:r w:rsidR="00AE286C" w:rsidRPr="00A849DF">
        <w:rPr>
          <w:rFonts w:ascii="Arial" w:hAnsi="Arial" w:cs="Arial"/>
          <w:sz w:val="20"/>
          <w:szCs w:val="20"/>
        </w:rPr>
        <w:t>allowed to participate in the Plan</w:t>
      </w:r>
      <w:r w:rsidRPr="00A849DF">
        <w:rPr>
          <w:rFonts w:ascii="Arial" w:hAnsi="Arial" w:cs="Arial"/>
          <w:sz w:val="20"/>
          <w:szCs w:val="20"/>
        </w:rPr>
        <w:t>.</w:t>
      </w:r>
      <w:r w:rsidR="00AD0473" w:rsidRPr="00A849DF">
        <w:rPr>
          <w:rFonts w:ascii="Arial" w:hAnsi="Arial" w:cs="Arial"/>
          <w:sz w:val="20"/>
          <w:szCs w:val="20"/>
        </w:rPr>
        <w:t xml:space="preserve">  No Eligible Employee shall be entitled as of right to receive an Award.</w:t>
      </w:r>
    </w:p>
    <w:p w14:paraId="4E4BE50E" w14:textId="77777777" w:rsidR="00A64A69"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lastRenderedPageBreak/>
        <w:t>No Participant shall be entitled to claim compensation from any Member of the Group in respect of any</w:t>
      </w:r>
      <w:r w:rsidR="007357BD" w:rsidRPr="00A849DF">
        <w:rPr>
          <w:rFonts w:ascii="Arial" w:hAnsi="Arial" w:cs="Arial"/>
          <w:sz w:val="20"/>
          <w:szCs w:val="20"/>
        </w:rPr>
        <w:t xml:space="preserve"> Shares or</w:t>
      </w:r>
      <w:r w:rsidRPr="00A849DF">
        <w:rPr>
          <w:rFonts w:ascii="Arial" w:hAnsi="Arial" w:cs="Arial"/>
          <w:sz w:val="20"/>
          <w:szCs w:val="20"/>
        </w:rPr>
        <w:t xml:space="preserve"> sums</w:t>
      </w:r>
      <w:r w:rsidR="007E6ECA" w:rsidRPr="00A849DF">
        <w:rPr>
          <w:rFonts w:ascii="Arial" w:hAnsi="Arial" w:cs="Arial"/>
          <w:sz w:val="20"/>
          <w:szCs w:val="20"/>
        </w:rPr>
        <w:t xml:space="preserve"> not</w:t>
      </w:r>
      <w:r w:rsidR="007357BD" w:rsidRPr="00A849DF">
        <w:rPr>
          <w:rFonts w:ascii="Arial" w:hAnsi="Arial" w:cs="Arial"/>
          <w:sz w:val="20"/>
          <w:szCs w:val="20"/>
        </w:rPr>
        <w:t xml:space="preserve"> received by or</w:t>
      </w:r>
      <w:r w:rsidRPr="00A849DF">
        <w:rPr>
          <w:rFonts w:ascii="Arial" w:hAnsi="Arial" w:cs="Arial"/>
          <w:sz w:val="20"/>
          <w:szCs w:val="20"/>
        </w:rPr>
        <w:t xml:space="preserve"> paid </w:t>
      </w:r>
      <w:r w:rsidR="007E6ECA" w:rsidRPr="00A849DF">
        <w:rPr>
          <w:rFonts w:ascii="Arial" w:hAnsi="Arial" w:cs="Arial"/>
          <w:sz w:val="20"/>
          <w:szCs w:val="20"/>
        </w:rPr>
        <w:t>to the Participant</w:t>
      </w:r>
      <w:r w:rsidRPr="00A849DF">
        <w:rPr>
          <w:rFonts w:ascii="Arial" w:hAnsi="Arial" w:cs="Arial"/>
          <w:sz w:val="20"/>
          <w:szCs w:val="20"/>
        </w:rPr>
        <w:t xml:space="preserve"> pursuant to the Plan or for any diminution or extinction of rights or benefits (actual or otherwise) under any </w:t>
      </w:r>
      <w:r w:rsidR="00AF79F3" w:rsidRPr="00A849DF">
        <w:rPr>
          <w:rFonts w:ascii="Arial" w:hAnsi="Arial" w:cs="Arial"/>
          <w:sz w:val="20"/>
          <w:szCs w:val="20"/>
        </w:rPr>
        <w:t>Award</w:t>
      </w:r>
      <w:r w:rsidRPr="00A849DF">
        <w:rPr>
          <w:rFonts w:ascii="Arial" w:hAnsi="Arial" w:cs="Arial"/>
          <w:sz w:val="20"/>
          <w:szCs w:val="20"/>
        </w:rPr>
        <w:t xml:space="preserve"> held by </w:t>
      </w:r>
      <w:r w:rsidR="007E6ECA" w:rsidRPr="00A849DF">
        <w:rPr>
          <w:rFonts w:ascii="Arial" w:hAnsi="Arial" w:cs="Arial"/>
          <w:sz w:val="20"/>
          <w:szCs w:val="20"/>
        </w:rPr>
        <w:t>the Participant, or any exercise of or failure to exercise a discretion</w:t>
      </w:r>
      <w:r w:rsidR="00A64A69" w:rsidRPr="00A849DF">
        <w:rPr>
          <w:rFonts w:ascii="Arial" w:hAnsi="Arial" w:cs="Arial"/>
          <w:sz w:val="20"/>
          <w:szCs w:val="20"/>
        </w:rPr>
        <w:t>.</w:t>
      </w:r>
    </w:p>
    <w:p w14:paraId="509F2B44" w14:textId="77777777" w:rsidR="00E97983" w:rsidRPr="00A849DF" w:rsidRDefault="00A64A69" w:rsidP="00BF4AE9">
      <w:pPr>
        <w:pStyle w:val="CMSANHeading2"/>
        <w:spacing w:before="240" w:line="360" w:lineRule="auto"/>
        <w:rPr>
          <w:rFonts w:ascii="Arial" w:hAnsi="Arial" w:cs="Arial"/>
          <w:sz w:val="20"/>
          <w:szCs w:val="20"/>
        </w:rPr>
      </w:pPr>
      <w:r w:rsidRPr="00A849DF">
        <w:rPr>
          <w:rFonts w:ascii="Arial" w:hAnsi="Arial" w:cs="Arial"/>
          <w:sz w:val="20"/>
          <w:szCs w:val="20"/>
        </w:rPr>
        <w:t>E</w:t>
      </w:r>
      <w:r w:rsidR="00E97983" w:rsidRPr="00A849DF">
        <w:rPr>
          <w:rFonts w:ascii="Arial" w:hAnsi="Arial" w:cs="Arial"/>
          <w:sz w:val="20"/>
          <w:szCs w:val="20"/>
        </w:rPr>
        <w:t xml:space="preserve">ach Member of the Group shall be entirely free to conduct its affairs as it sees fit without regard to any consequences under, upon or in relation to the Plan or any </w:t>
      </w:r>
      <w:r w:rsidR="00AF79F3" w:rsidRPr="00A849DF">
        <w:rPr>
          <w:rFonts w:ascii="Arial" w:hAnsi="Arial" w:cs="Arial"/>
          <w:sz w:val="20"/>
          <w:szCs w:val="20"/>
        </w:rPr>
        <w:t>Award</w:t>
      </w:r>
      <w:r w:rsidR="00E97983" w:rsidRPr="00A849DF">
        <w:rPr>
          <w:rFonts w:ascii="Arial" w:hAnsi="Arial" w:cs="Arial"/>
          <w:sz w:val="20"/>
          <w:szCs w:val="20"/>
        </w:rPr>
        <w:t xml:space="preserve"> or Participant.</w:t>
      </w:r>
    </w:p>
    <w:p w14:paraId="054BC019" w14:textId="77777777" w:rsidR="009931DF" w:rsidRPr="00A849DF" w:rsidRDefault="00BF4AE9" w:rsidP="009931DF">
      <w:pPr>
        <w:pStyle w:val="CMSANHeading2"/>
        <w:spacing w:before="240" w:line="360" w:lineRule="auto"/>
        <w:rPr>
          <w:rFonts w:ascii="Arial" w:hAnsi="Arial" w:cs="Arial"/>
          <w:sz w:val="20"/>
          <w:szCs w:val="20"/>
        </w:rPr>
      </w:pPr>
      <w:r w:rsidRPr="00A849DF">
        <w:rPr>
          <w:rFonts w:ascii="Arial" w:hAnsi="Arial" w:cs="Arial"/>
          <w:sz w:val="20"/>
          <w:szCs w:val="20"/>
        </w:rPr>
        <w:t xml:space="preserve">Discretion may be exercised differently in relation to </w:t>
      </w:r>
      <w:r w:rsidR="007357BD" w:rsidRPr="00A849DF">
        <w:rPr>
          <w:rFonts w:ascii="Arial" w:hAnsi="Arial" w:cs="Arial"/>
          <w:sz w:val="20"/>
          <w:szCs w:val="20"/>
        </w:rPr>
        <w:t xml:space="preserve">different </w:t>
      </w:r>
      <w:r w:rsidRPr="00A849DF">
        <w:rPr>
          <w:rFonts w:ascii="Arial" w:hAnsi="Arial" w:cs="Arial"/>
          <w:sz w:val="20"/>
          <w:szCs w:val="20"/>
        </w:rPr>
        <w:t>Participants at the time of any event or decision.</w:t>
      </w:r>
      <w:r w:rsidR="009931DF" w:rsidRPr="00A849DF">
        <w:rPr>
          <w:rFonts w:ascii="Arial" w:hAnsi="Arial" w:cs="Arial"/>
          <w:sz w:val="20"/>
          <w:szCs w:val="20"/>
        </w:rPr>
        <w:t xml:space="preserve">  Discretion or agreement of the Committee may also be exercised or given in accordance with a pre-agreed policy rather than decided on a case by case basis and no Participant shall have any entitlement to a meeting of the Committee or other consideration to decide </w:t>
      </w:r>
      <w:r w:rsidR="00281BE1" w:rsidRPr="00A849DF">
        <w:rPr>
          <w:rFonts w:ascii="Arial" w:hAnsi="Arial" w:cs="Arial"/>
          <w:sz w:val="20"/>
          <w:szCs w:val="20"/>
        </w:rPr>
        <w:t xml:space="preserve">whether to exercise or how </w:t>
      </w:r>
      <w:r w:rsidR="009931DF" w:rsidRPr="00A849DF">
        <w:rPr>
          <w:rFonts w:ascii="Arial" w:hAnsi="Arial" w:cs="Arial"/>
          <w:sz w:val="20"/>
          <w:szCs w:val="20"/>
        </w:rPr>
        <w:t xml:space="preserve">exercise </w:t>
      </w:r>
      <w:r w:rsidR="00281BE1" w:rsidRPr="00A849DF">
        <w:rPr>
          <w:rFonts w:ascii="Arial" w:hAnsi="Arial" w:cs="Arial"/>
          <w:sz w:val="20"/>
          <w:szCs w:val="20"/>
        </w:rPr>
        <w:t>t</w:t>
      </w:r>
      <w:r w:rsidR="009931DF" w:rsidRPr="00A849DF">
        <w:rPr>
          <w:rFonts w:ascii="Arial" w:hAnsi="Arial" w:cs="Arial"/>
          <w:sz w:val="20"/>
          <w:szCs w:val="20"/>
        </w:rPr>
        <w:t xml:space="preserve">hat discretion or to reach an agreement in </w:t>
      </w:r>
      <w:r w:rsidR="00281BE1" w:rsidRPr="00A849DF">
        <w:rPr>
          <w:rFonts w:ascii="Arial" w:hAnsi="Arial" w:cs="Arial"/>
          <w:sz w:val="20"/>
          <w:szCs w:val="20"/>
        </w:rPr>
        <w:t>a</w:t>
      </w:r>
      <w:r w:rsidR="009931DF" w:rsidRPr="00A849DF">
        <w:rPr>
          <w:rFonts w:ascii="Arial" w:hAnsi="Arial" w:cs="Arial"/>
          <w:sz w:val="20"/>
          <w:szCs w:val="20"/>
        </w:rPr>
        <w:t xml:space="preserve"> particular case. Any discretion or agreement in favour of a Participant shall not be treated as being exercised or given unless </w:t>
      </w:r>
      <w:r w:rsidR="00175C19" w:rsidRPr="00A849DF">
        <w:rPr>
          <w:rFonts w:ascii="Arial" w:hAnsi="Arial" w:cs="Arial"/>
          <w:sz w:val="20"/>
          <w:szCs w:val="20"/>
        </w:rPr>
        <w:t xml:space="preserve">the application of that </w:t>
      </w:r>
      <w:r w:rsidR="009931DF" w:rsidRPr="00A849DF">
        <w:rPr>
          <w:rFonts w:ascii="Arial" w:hAnsi="Arial" w:cs="Arial"/>
          <w:sz w:val="20"/>
          <w:szCs w:val="20"/>
        </w:rPr>
        <w:t xml:space="preserve">discretion or agreement </w:t>
      </w:r>
      <w:r w:rsidR="00175C19" w:rsidRPr="00A849DF">
        <w:rPr>
          <w:rFonts w:ascii="Arial" w:hAnsi="Arial" w:cs="Arial"/>
          <w:sz w:val="20"/>
          <w:szCs w:val="20"/>
        </w:rPr>
        <w:t xml:space="preserve">is </w:t>
      </w:r>
      <w:r w:rsidR="00281BE1" w:rsidRPr="00A849DF">
        <w:rPr>
          <w:rFonts w:ascii="Arial" w:hAnsi="Arial" w:cs="Arial"/>
          <w:sz w:val="20"/>
          <w:szCs w:val="20"/>
        </w:rPr>
        <w:t>recorded in writing</w:t>
      </w:r>
      <w:r w:rsidR="009931DF" w:rsidRPr="00A849DF">
        <w:rPr>
          <w:rFonts w:ascii="Arial" w:hAnsi="Arial" w:cs="Arial"/>
          <w:sz w:val="20"/>
          <w:szCs w:val="20"/>
        </w:rPr>
        <w:t xml:space="preserve">. </w:t>
      </w:r>
    </w:p>
    <w:p w14:paraId="4615443E" w14:textId="77777777" w:rsidR="00E97983" w:rsidRPr="00A849DF" w:rsidRDefault="00E97983" w:rsidP="00BF4AE9">
      <w:pPr>
        <w:pStyle w:val="CMSANHeading1"/>
        <w:spacing w:before="240" w:line="360" w:lineRule="auto"/>
        <w:rPr>
          <w:rFonts w:ascii="Arial" w:hAnsi="Arial" w:cs="Arial"/>
          <w:sz w:val="20"/>
          <w:szCs w:val="20"/>
        </w:rPr>
      </w:pPr>
      <w:r w:rsidRPr="00A849DF">
        <w:rPr>
          <w:rFonts w:ascii="Arial" w:hAnsi="Arial" w:cs="Arial"/>
          <w:sz w:val="20"/>
          <w:szCs w:val="20"/>
        </w:rPr>
        <w:t xml:space="preserve">Administration and Amendment </w:t>
      </w:r>
    </w:p>
    <w:p w14:paraId="38E7CB1A" w14:textId="77777777" w:rsidR="00E97983"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t>The Plan shall be administered</w:t>
      </w:r>
      <w:r w:rsidR="007357BD" w:rsidRPr="00A849DF">
        <w:rPr>
          <w:rFonts w:ascii="Arial" w:hAnsi="Arial" w:cs="Arial"/>
          <w:sz w:val="20"/>
          <w:szCs w:val="20"/>
        </w:rPr>
        <w:t xml:space="preserve"> by the Committee</w:t>
      </w:r>
      <w:r w:rsidRPr="00A849DF">
        <w:rPr>
          <w:rFonts w:ascii="Arial" w:hAnsi="Arial" w:cs="Arial"/>
          <w:sz w:val="20"/>
          <w:szCs w:val="20"/>
        </w:rPr>
        <w:t xml:space="preserve"> under the direction of the </w:t>
      </w:r>
      <w:r w:rsidR="00A64A69" w:rsidRPr="00A849DF">
        <w:rPr>
          <w:rFonts w:ascii="Arial" w:hAnsi="Arial" w:cs="Arial"/>
          <w:sz w:val="20"/>
          <w:szCs w:val="20"/>
        </w:rPr>
        <w:t>Board</w:t>
      </w:r>
      <w:r w:rsidRPr="00A849DF">
        <w:rPr>
          <w:rFonts w:ascii="Arial" w:hAnsi="Arial" w:cs="Arial"/>
          <w:sz w:val="20"/>
          <w:szCs w:val="20"/>
        </w:rPr>
        <w:t xml:space="preserve"> which may at any time and from time to time by resolution and without other formality delete, amend or add to the Rules of the Plan in any respect</w:t>
      </w:r>
      <w:r w:rsidR="00A64A69" w:rsidRPr="00A849DF">
        <w:rPr>
          <w:rFonts w:ascii="Arial" w:hAnsi="Arial" w:cs="Arial"/>
          <w:sz w:val="20"/>
          <w:szCs w:val="20"/>
        </w:rPr>
        <w:t>,</w:t>
      </w:r>
      <w:r w:rsidRPr="00A849DF">
        <w:rPr>
          <w:rFonts w:ascii="Arial" w:hAnsi="Arial" w:cs="Arial"/>
          <w:sz w:val="20"/>
          <w:szCs w:val="20"/>
        </w:rPr>
        <w:t xml:space="preserve"> provided that:</w:t>
      </w:r>
    </w:p>
    <w:p w14:paraId="2F677059"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 xml:space="preserve">no deletion, amendment or addition shall </w:t>
      </w:r>
      <w:r w:rsidR="00A64A69" w:rsidRPr="00A849DF">
        <w:rPr>
          <w:rFonts w:ascii="Arial" w:hAnsi="Arial" w:cs="Arial"/>
          <w:sz w:val="20"/>
          <w:szCs w:val="20"/>
        </w:rPr>
        <w:t xml:space="preserve">adversely </w:t>
      </w:r>
      <w:r w:rsidRPr="00A849DF">
        <w:rPr>
          <w:rFonts w:ascii="Arial" w:hAnsi="Arial" w:cs="Arial"/>
          <w:sz w:val="20"/>
          <w:szCs w:val="20"/>
        </w:rPr>
        <w:t xml:space="preserve">affect in any material way any rights already acquired by a Participant under the Plan without the approval of the majority of the affected Participants </w:t>
      </w:r>
      <w:r w:rsidR="00BF4AE9" w:rsidRPr="00A849DF">
        <w:rPr>
          <w:rFonts w:ascii="Arial" w:hAnsi="Arial" w:cs="Arial"/>
          <w:sz w:val="20"/>
          <w:szCs w:val="20"/>
        </w:rPr>
        <w:t xml:space="preserve">(so as to bind all Participants) or the relevant Participant (so as to </w:t>
      </w:r>
      <w:r w:rsidR="007357BD" w:rsidRPr="00A849DF">
        <w:rPr>
          <w:rFonts w:ascii="Arial" w:hAnsi="Arial" w:cs="Arial"/>
          <w:sz w:val="20"/>
          <w:szCs w:val="20"/>
        </w:rPr>
        <w:t>bind</w:t>
      </w:r>
      <w:r w:rsidR="00BF4AE9" w:rsidRPr="00A849DF">
        <w:rPr>
          <w:rFonts w:ascii="Arial" w:hAnsi="Arial" w:cs="Arial"/>
          <w:sz w:val="20"/>
          <w:szCs w:val="20"/>
        </w:rPr>
        <w:t xml:space="preserve"> that Participant)</w:t>
      </w:r>
      <w:r w:rsidR="007357BD" w:rsidRPr="00A849DF">
        <w:rPr>
          <w:rFonts w:ascii="Arial" w:hAnsi="Arial" w:cs="Arial"/>
          <w:sz w:val="20"/>
          <w:szCs w:val="20"/>
        </w:rPr>
        <w:t xml:space="preserve"> having been obtained</w:t>
      </w:r>
      <w:r w:rsidRPr="00A849DF">
        <w:rPr>
          <w:rFonts w:ascii="Arial" w:hAnsi="Arial" w:cs="Arial"/>
          <w:sz w:val="20"/>
          <w:szCs w:val="20"/>
        </w:rPr>
        <w:t>;</w:t>
      </w:r>
    </w:p>
    <w:p w14:paraId="2E4DE03F"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no deletion, amendment or addition to the advantage of Participants may be made to any of the provisions of the Plan relating to:</w:t>
      </w:r>
    </w:p>
    <w:p w14:paraId="7CA0A986" w14:textId="77777777" w:rsidR="00E97983" w:rsidRPr="00A849DF" w:rsidRDefault="00E97983" w:rsidP="00BF4AE9">
      <w:pPr>
        <w:pStyle w:val="CMSANHeading4"/>
        <w:spacing w:before="240" w:line="360" w:lineRule="auto"/>
        <w:rPr>
          <w:rFonts w:ascii="Arial" w:hAnsi="Arial" w:cs="Arial"/>
          <w:sz w:val="20"/>
          <w:szCs w:val="20"/>
        </w:rPr>
      </w:pPr>
      <w:r w:rsidRPr="00A849DF">
        <w:rPr>
          <w:rFonts w:ascii="Arial" w:hAnsi="Arial" w:cs="Arial"/>
          <w:sz w:val="20"/>
          <w:szCs w:val="20"/>
        </w:rPr>
        <w:t>eligibility;</w:t>
      </w:r>
    </w:p>
    <w:p w14:paraId="3A947550" w14:textId="77777777" w:rsidR="00E97983" w:rsidRPr="00A849DF" w:rsidRDefault="00E97983" w:rsidP="00BF4AE9">
      <w:pPr>
        <w:pStyle w:val="CMSANHeading4"/>
        <w:spacing w:before="240" w:line="360" w:lineRule="auto"/>
        <w:rPr>
          <w:rFonts w:ascii="Arial" w:hAnsi="Arial" w:cs="Arial"/>
          <w:sz w:val="20"/>
          <w:szCs w:val="20"/>
        </w:rPr>
      </w:pPr>
      <w:r w:rsidRPr="00A849DF">
        <w:rPr>
          <w:rFonts w:ascii="Arial" w:hAnsi="Arial" w:cs="Arial"/>
          <w:sz w:val="20"/>
          <w:szCs w:val="20"/>
        </w:rPr>
        <w:t>the limitations on the number or amount of Shares, cash or other benefits subject to the Plan;</w:t>
      </w:r>
    </w:p>
    <w:p w14:paraId="6C654CCF" w14:textId="77777777" w:rsidR="00E97983" w:rsidRPr="00A849DF" w:rsidRDefault="00E97983" w:rsidP="00BF4AE9">
      <w:pPr>
        <w:pStyle w:val="CMSANHeading4"/>
        <w:spacing w:before="240" w:line="360" w:lineRule="auto"/>
        <w:rPr>
          <w:rFonts w:ascii="Arial" w:hAnsi="Arial" w:cs="Arial"/>
          <w:sz w:val="20"/>
          <w:szCs w:val="20"/>
        </w:rPr>
      </w:pPr>
      <w:r w:rsidRPr="00A849DF">
        <w:rPr>
          <w:rFonts w:ascii="Arial" w:hAnsi="Arial" w:cs="Arial"/>
          <w:sz w:val="20"/>
          <w:szCs w:val="20"/>
        </w:rPr>
        <w:t>the maximum entitlement for any one Participant;</w:t>
      </w:r>
    </w:p>
    <w:p w14:paraId="05409DBC" w14:textId="77777777" w:rsidR="00E97983" w:rsidRPr="00A849DF" w:rsidRDefault="00E97983" w:rsidP="00BF4AE9">
      <w:pPr>
        <w:pStyle w:val="CMSANHeading4"/>
        <w:spacing w:before="240" w:line="360" w:lineRule="auto"/>
        <w:rPr>
          <w:rFonts w:ascii="Arial" w:hAnsi="Arial" w:cs="Arial"/>
          <w:sz w:val="20"/>
          <w:szCs w:val="20"/>
        </w:rPr>
      </w:pPr>
      <w:r w:rsidRPr="00A849DF">
        <w:rPr>
          <w:rFonts w:ascii="Arial" w:hAnsi="Arial" w:cs="Arial"/>
          <w:sz w:val="20"/>
          <w:szCs w:val="20"/>
        </w:rPr>
        <w:t>the basis for determining a Participant</w:t>
      </w:r>
      <w:r w:rsidR="00995FA5" w:rsidRPr="00A849DF">
        <w:rPr>
          <w:rFonts w:ascii="Arial" w:hAnsi="Arial" w:cs="Arial"/>
          <w:sz w:val="20"/>
          <w:szCs w:val="20"/>
        </w:rPr>
        <w:t>’</w:t>
      </w:r>
      <w:r w:rsidRPr="00A849DF">
        <w:rPr>
          <w:rFonts w:ascii="Arial" w:hAnsi="Arial" w:cs="Arial"/>
          <w:sz w:val="20"/>
          <w:szCs w:val="20"/>
        </w:rPr>
        <w:t>s entitlement to, and the terms of Shares, cash or other benefits to be provided under the Plan and for the adjustment thereof (if any) in the event of a capitalisation issue, rights issue or open offer, sub-division or consolidation of Shares or reduction of capital or</w:t>
      </w:r>
      <w:r w:rsidR="009158E5" w:rsidRPr="00A849DF">
        <w:rPr>
          <w:rFonts w:ascii="Arial" w:hAnsi="Arial" w:cs="Arial"/>
          <w:sz w:val="20"/>
          <w:szCs w:val="20"/>
        </w:rPr>
        <w:t xml:space="preserve"> any other variation of </w:t>
      </w:r>
      <w:proofErr w:type="gramStart"/>
      <w:r w:rsidR="009158E5" w:rsidRPr="00A849DF">
        <w:rPr>
          <w:rFonts w:ascii="Arial" w:hAnsi="Arial" w:cs="Arial"/>
          <w:sz w:val="20"/>
          <w:szCs w:val="20"/>
        </w:rPr>
        <w:t>capital</w:t>
      </w:r>
      <w:proofErr w:type="gramEnd"/>
    </w:p>
    <w:p w14:paraId="1AEFE494" w14:textId="77777777" w:rsidR="00E97983" w:rsidRPr="00A849DF" w:rsidRDefault="00E97983" w:rsidP="00BF4AE9">
      <w:pPr>
        <w:pStyle w:val="CMSANIndent1"/>
        <w:spacing w:before="240" w:line="360" w:lineRule="auto"/>
        <w:rPr>
          <w:rFonts w:ascii="Arial" w:hAnsi="Arial" w:cs="Arial"/>
          <w:sz w:val="20"/>
          <w:szCs w:val="20"/>
        </w:rPr>
      </w:pPr>
      <w:r w:rsidRPr="00A849DF">
        <w:rPr>
          <w:rFonts w:ascii="Arial" w:hAnsi="Arial" w:cs="Arial"/>
          <w:sz w:val="20"/>
          <w:szCs w:val="20"/>
        </w:rPr>
        <w:lastRenderedPageBreak/>
        <w:t>except with the prior approval of the Company in general meeting, unless the deletion, amendment or addition is minor and to benefit the administration of the Plan, to obtain or maintain favourable tax, exchange control or regulatory treatment for Participants or any Member of the Group or to take into account existing or proposed legislation.</w:t>
      </w:r>
    </w:p>
    <w:p w14:paraId="0020CCD9" w14:textId="77777777" w:rsidR="00E97983"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Notwithstanding anything to the contrary contained in these Rules, the Board may at any time by resolution and without further formality establish further plans or sub-plans to apply in overseas territories governed by rules similar to these Rules but modified to take account of local tax, exchange control or securities laws, regulation or practice provided that any Shares made available under any such scheme shall be treated as counting against </w:t>
      </w:r>
      <w:r w:rsidR="007357BD" w:rsidRPr="00A849DF">
        <w:rPr>
          <w:rFonts w:ascii="Arial" w:hAnsi="Arial" w:cs="Arial"/>
          <w:sz w:val="20"/>
          <w:szCs w:val="20"/>
        </w:rPr>
        <w:t>the limits on overall and</w:t>
      </w:r>
      <w:r w:rsidRPr="00A849DF">
        <w:rPr>
          <w:rFonts w:ascii="Arial" w:hAnsi="Arial" w:cs="Arial"/>
          <w:sz w:val="20"/>
          <w:szCs w:val="20"/>
        </w:rPr>
        <w:t xml:space="preserve"> individual participation in the Plan</w:t>
      </w:r>
      <w:r w:rsidR="007357BD" w:rsidRPr="00A849DF">
        <w:rPr>
          <w:rFonts w:ascii="Arial" w:hAnsi="Arial" w:cs="Arial"/>
          <w:sz w:val="20"/>
          <w:szCs w:val="20"/>
        </w:rPr>
        <w:t xml:space="preserve"> in Rules 4 or 5</w:t>
      </w:r>
      <w:r w:rsidRPr="00A849DF">
        <w:rPr>
          <w:rFonts w:ascii="Arial" w:hAnsi="Arial" w:cs="Arial"/>
          <w:sz w:val="20"/>
          <w:szCs w:val="20"/>
        </w:rPr>
        <w:t>.</w:t>
      </w:r>
    </w:p>
    <w:p w14:paraId="055F5476" w14:textId="77777777" w:rsidR="00E97983"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t>The Board may from time to time make and vary such rules and regulations not inconsistent with the Plan and establish such procedures for the administration and implementation of this Plan as it thinks fit.</w:t>
      </w:r>
    </w:p>
    <w:p w14:paraId="3537EC1D" w14:textId="77777777" w:rsidR="002458E9" w:rsidRPr="00A849DF" w:rsidRDefault="00BF4AE9" w:rsidP="00BF4AE9">
      <w:pPr>
        <w:pStyle w:val="CMSANHeading2"/>
        <w:spacing w:before="240" w:line="360" w:lineRule="auto"/>
        <w:rPr>
          <w:rFonts w:ascii="Arial" w:hAnsi="Arial" w:cs="Arial"/>
          <w:sz w:val="20"/>
          <w:szCs w:val="20"/>
        </w:rPr>
      </w:pPr>
      <w:r w:rsidRPr="00A849DF">
        <w:rPr>
          <w:rFonts w:ascii="Arial" w:hAnsi="Arial" w:cs="Arial"/>
          <w:sz w:val="20"/>
          <w:szCs w:val="20"/>
        </w:rPr>
        <w:t>In addition to any other powers to do so granted elsewhere under the Plan, t</w:t>
      </w:r>
      <w:r w:rsidR="002458E9" w:rsidRPr="00A849DF">
        <w:rPr>
          <w:rFonts w:ascii="Arial" w:hAnsi="Arial" w:cs="Arial"/>
          <w:sz w:val="20"/>
          <w:szCs w:val="20"/>
        </w:rPr>
        <w:t>he Company, in its discretion, may postpone the granting and exercise or vesting of Awards, the issuance or delivery of Shares under any Award or any other action permitted under the Plan to permit the Company, with reasonable diligence, to complete such stock exchange listing or registration or qualification of such Shares or other required action under any national or local law, rule, or regulation and</w:t>
      </w:r>
      <w:r w:rsidR="007357BD" w:rsidRPr="00A849DF">
        <w:rPr>
          <w:rFonts w:ascii="Arial" w:hAnsi="Arial" w:cs="Arial"/>
          <w:sz w:val="20"/>
          <w:szCs w:val="20"/>
        </w:rPr>
        <w:t xml:space="preserve"> the Company</w:t>
      </w:r>
      <w:r w:rsidR="002458E9" w:rsidRPr="00A849DF">
        <w:rPr>
          <w:rFonts w:ascii="Arial" w:hAnsi="Arial" w:cs="Arial"/>
          <w:sz w:val="20"/>
          <w:szCs w:val="20"/>
        </w:rPr>
        <w:t xml:space="preserve"> may require any Participant to make such representations and furnish such information as it may consider appropriate in connection with the issuance or delivery of Shares in compliance with applicable laws, rules, and regulations.  </w:t>
      </w:r>
    </w:p>
    <w:p w14:paraId="3D69F40E" w14:textId="77777777" w:rsidR="0013091F" w:rsidRPr="00A849DF" w:rsidRDefault="0013091F"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The Plan, the granting, exercise or vesting of Awards thereunder, and the other obligations of the Company under the Plan, shall be subject to all applicable national or local laws, rules, and regulations and to such approvals by any regulatory or governmental agency as may be required, and to any rules or regulations of any exchange or securities association on which the Shares are listed.  </w:t>
      </w:r>
    </w:p>
    <w:p w14:paraId="24C496BD" w14:textId="77777777" w:rsidR="002458E9" w:rsidRPr="00A849DF" w:rsidRDefault="002458E9"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The Company shall not be obliged by virtue of any provision of the Plan to recognise the exercise or vesting of any Award or to otherwise sell or issue Shares in violation of any such laws, rules, or regulations; and any postponement of the exercise or vesting and settlement of any Award under this provision shall not extend the term of such Award, and the Company shall have </w:t>
      </w:r>
      <w:r w:rsidR="007357BD" w:rsidRPr="00A849DF">
        <w:rPr>
          <w:rFonts w:ascii="Arial" w:hAnsi="Arial" w:cs="Arial"/>
          <w:sz w:val="20"/>
          <w:szCs w:val="20"/>
        </w:rPr>
        <w:t xml:space="preserve">not </w:t>
      </w:r>
      <w:r w:rsidRPr="00A849DF">
        <w:rPr>
          <w:rFonts w:ascii="Arial" w:hAnsi="Arial" w:cs="Arial"/>
          <w:sz w:val="20"/>
          <w:szCs w:val="20"/>
        </w:rPr>
        <w:t xml:space="preserve">any obligation or liability to </w:t>
      </w:r>
      <w:r w:rsidR="007357BD" w:rsidRPr="00A849DF">
        <w:rPr>
          <w:rFonts w:ascii="Arial" w:hAnsi="Arial" w:cs="Arial"/>
          <w:sz w:val="20"/>
          <w:szCs w:val="20"/>
        </w:rPr>
        <w:t>any</w:t>
      </w:r>
      <w:r w:rsidRPr="00A849DF">
        <w:rPr>
          <w:rFonts w:ascii="Arial" w:hAnsi="Arial" w:cs="Arial"/>
          <w:sz w:val="20"/>
          <w:szCs w:val="20"/>
        </w:rPr>
        <w:t xml:space="preserve"> Participant with respect to any Award (or Shares issuable or transferable thereunder) that shall lapse</w:t>
      </w:r>
      <w:r w:rsidR="007357BD" w:rsidRPr="00A849DF">
        <w:rPr>
          <w:rFonts w:ascii="Arial" w:hAnsi="Arial" w:cs="Arial"/>
          <w:sz w:val="20"/>
          <w:szCs w:val="20"/>
        </w:rPr>
        <w:t xml:space="preserve"> or lose value</w:t>
      </w:r>
      <w:r w:rsidRPr="00A849DF">
        <w:rPr>
          <w:rFonts w:ascii="Arial" w:hAnsi="Arial" w:cs="Arial"/>
          <w:sz w:val="20"/>
          <w:szCs w:val="20"/>
        </w:rPr>
        <w:t xml:space="preserve"> because of such postponement.</w:t>
      </w:r>
    </w:p>
    <w:p w14:paraId="24D7A422" w14:textId="77777777" w:rsidR="00066904" w:rsidRPr="00A849DF" w:rsidRDefault="00066904" w:rsidP="00BF4AE9">
      <w:pPr>
        <w:pStyle w:val="CMSANHeading2"/>
        <w:spacing w:before="240" w:line="360" w:lineRule="auto"/>
        <w:rPr>
          <w:rFonts w:ascii="Arial" w:hAnsi="Arial" w:cs="Arial"/>
          <w:sz w:val="20"/>
          <w:szCs w:val="20"/>
        </w:rPr>
      </w:pPr>
      <w:r w:rsidRPr="00A849DF">
        <w:rPr>
          <w:rFonts w:ascii="Arial" w:hAnsi="Arial" w:cs="Arial"/>
          <w:sz w:val="20"/>
          <w:szCs w:val="20"/>
        </w:rPr>
        <w:t>A Participant shall have no voting right</w:t>
      </w:r>
      <w:r w:rsidR="007357BD" w:rsidRPr="00A849DF">
        <w:rPr>
          <w:rFonts w:ascii="Arial" w:hAnsi="Arial" w:cs="Arial"/>
          <w:sz w:val="20"/>
          <w:szCs w:val="20"/>
        </w:rPr>
        <w:t>s</w:t>
      </w:r>
      <w:r w:rsidRPr="00A849DF">
        <w:rPr>
          <w:rFonts w:ascii="Arial" w:hAnsi="Arial" w:cs="Arial"/>
          <w:sz w:val="20"/>
          <w:szCs w:val="20"/>
        </w:rPr>
        <w:t xml:space="preserve"> in respect of the Award during the period prior to the receipt of Shares</w:t>
      </w:r>
      <w:r w:rsidR="00BF4AE9" w:rsidRPr="00A849DF">
        <w:rPr>
          <w:rFonts w:ascii="Arial" w:hAnsi="Arial" w:cs="Arial"/>
          <w:sz w:val="20"/>
          <w:szCs w:val="20"/>
        </w:rPr>
        <w:t xml:space="preserve"> </w:t>
      </w:r>
      <w:r w:rsidR="007357BD" w:rsidRPr="00A849DF">
        <w:rPr>
          <w:rFonts w:ascii="Arial" w:hAnsi="Arial" w:cs="Arial"/>
          <w:sz w:val="20"/>
          <w:szCs w:val="20"/>
        </w:rPr>
        <w:t>(</w:t>
      </w:r>
      <w:r w:rsidR="00BF4AE9" w:rsidRPr="00A849DF">
        <w:rPr>
          <w:rFonts w:ascii="Arial" w:hAnsi="Arial" w:cs="Arial"/>
          <w:sz w:val="20"/>
          <w:szCs w:val="20"/>
        </w:rPr>
        <w:t>but shall be able to vote or direct voting during a Holding Period)</w:t>
      </w:r>
      <w:r w:rsidRPr="00A849DF">
        <w:rPr>
          <w:rFonts w:ascii="Arial" w:hAnsi="Arial" w:cs="Arial"/>
          <w:sz w:val="20"/>
          <w:szCs w:val="20"/>
        </w:rPr>
        <w:t xml:space="preserve">.  </w:t>
      </w:r>
    </w:p>
    <w:p w14:paraId="7FC06D29" w14:textId="77777777" w:rsidR="00713DCC" w:rsidRPr="00A849DF" w:rsidRDefault="00713DCC" w:rsidP="00713DCC">
      <w:pPr>
        <w:pStyle w:val="CMSANHeading2"/>
        <w:spacing w:before="240" w:line="360" w:lineRule="auto"/>
        <w:rPr>
          <w:rFonts w:ascii="Arial" w:hAnsi="Arial" w:cs="Arial"/>
          <w:sz w:val="20"/>
          <w:szCs w:val="20"/>
        </w:rPr>
      </w:pPr>
      <w:r w:rsidRPr="00A849DF">
        <w:rPr>
          <w:rFonts w:ascii="Arial" w:hAnsi="Arial" w:cs="Arial"/>
          <w:sz w:val="20"/>
          <w:szCs w:val="20"/>
        </w:rPr>
        <w:lastRenderedPageBreak/>
        <w:t xml:space="preserve">Shares issued or transferred pursuant to the Plan will rank pari passu in all respects with Shares then already in </w:t>
      </w:r>
      <w:proofErr w:type="gramStart"/>
      <w:r w:rsidRPr="00A849DF">
        <w:rPr>
          <w:rFonts w:ascii="Arial" w:hAnsi="Arial" w:cs="Arial"/>
          <w:sz w:val="20"/>
          <w:szCs w:val="20"/>
        </w:rPr>
        <w:t>issue, but</w:t>
      </w:r>
      <w:proofErr w:type="gramEnd"/>
      <w:r w:rsidRPr="00A849DF">
        <w:rPr>
          <w:rFonts w:ascii="Arial" w:hAnsi="Arial" w:cs="Arial"/>
          <w:sz w:val="20"/>
          <w:szCs w:val="20"/>
        </w:rPr>
        <w:t xml:space="preserve"> will not rank for any dividend or other distribution of the Company paid or made by reference to a record date falling prior to the Release Date of the relevant Award.  This shall not affect any Participant’s right to receive a Dividend Equivalent.</w:t>
      </w:r>
    </w:p>
    <w:p w14:paraId="1428C2AC" w14:textId="77777777" w:rsidR="00713DCC" w:rsidRPr="00A849DF" w:rsidRDefault="00713DCC" w:rsidP="00713DCC">
      <w:pPr>
        <w:pStyle w:val="CMSANHeading2"/>
        <w:spacing w:before="240" w:line="360" w:lineRule="auto"/>
        <w:rPr>
          <w:rFonts w:ascii="Arial" w:hAnsi="Arial" w:cs="Arial"/>
          <w:sz w:val="20"/>
          <w:szCs w:val="20"/>
        </w:rPr>
      </w:pPr>
      <w:r w:rsidRPr="00A849DF">
        <w:rPr>
          <w:rFonts w:ascii="Arial" w:hAnsi="Arial" w:cs="Arial"/>
          <w:sz w:val="20"/>
          <w:szCs w:val="20"/>
        </w:rPr>
        <w:t xml:space="preserve">If Shares are admitted to the Official List of the UK Listing Authority and to trading on the London Stock Exchange to satisfy Awards then, if no block listing is in place, the Company shall as soon as practicable after any allotment apply for permission for the Shares to be admitted to the Official List of UK Listing Authority and to trading on the London Stock Exchange.  </w:t>
      </w:r>
    </w:p>
    <w:p w14:paraId="7AC0EEDD" w14:textId="77777777" w:rsidR="00713DCC" w:rsidRPr="00A849DF" w:rsidRDefault="00713DCC" w:rsidP="00713DCC">
      <w:pPr>
        <w:pStyle w:val="CMSANHeading2"/>
        <w:spacing w:before="240" w:line="360" w:lineRule="auto"/>
        <w:rPr>
          <w:rFonts w:ascii="Arial" w:hAnsi="Arial" w:cs="Arial"/>
          <w:sz w:val="20"/>
          <w:szCs w:val="20"/>
        </w:rPr>
      </w:pPr>
      <w:r w:rsidRPr="00A849DF">
        <w:rPr>
          <w:rFonts w:ascii="Arial" w:hAnsi="Arial" w:cs="Arial"/>
          <w:sz w:val="20"/>
          <w:szCs w:val="20"/>
        </w:rPr>
        <w:t>The Company shall maintain sufficient unissued share capital to satisfy all Existing Awards which are to be satisfied by the issue of Shares.</w:t>
      </w:r>
    </w:p>
    <w:p w14:paraId="56987ED5" w14:textId="77777777" w:rsidR="00E97983"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The </w:t>
      </w:r>
      <w:r w:rsidR="005356F2" w:rsidRPr="00A849DF">
        <w:rPr>
          <w:rFonts w:ascii="Arial" w:hAnsi="Arial" w:cs="Arial"/>
          <w:sz w:val="20"/>
          <w:szCs w:val="20"/>
        </w:rPr>
        <w:t>Committee</w:t>
      </w:r>
      <w:r w:rsidR="00995FA5" w:rsidRPr="00A849DF">
        <w:rPr>
          <w:rFonts w:ascii="Arial" w:hAnsi="Arial" w:cs="Arial"/>
          <w:sz w:val="20"/>
          <w:szCs w:val="20"/>
        </w:rPr>
        <w:t>’</w:t>
      </w:r>
      <w:r w:rsidRPr="00A849DF">
        <w:rPr>
          <w:rFonts w:ascii="Arial" w:hAnsi="Arial" w:cs="Arial"/>
          <w:sz w:val="20"/>
          <w:szCs w:val="20"/>
        </w:rPr>
        <w:t>s decision on any matter relating to the interpretation of the Rules and any other matters concerning the Plan (including the rectification of errors or mistakes of procedure or otherwise) shall be final and binding.</w:t>
      </w:r>
    </w:p>
    <w:p w14:paraId="3346969C" w14:textId="77777777" w:rsidR="00E97983" w:rsidRPr="00A849DF" w:rsidRDefault="00A64A69" w:rsidP="00BF4AE9">
      <w:pPr>
        <w:pStyle w:val="CMSANHeading2"/>
        <w:spacing w:before="240" w:line="360" w:lineRule="auto"/>
        <w:rPr>
          <w:rFonts w:ascii="Arial" w:hAnsi="Arial" w:cs="Arial"/>
          <w:sz w:val="20"/>
          <w:szCs w:val="20"/>
        </w:rPr>
      </w:pPr>
      <w:r w:rsidRPr="00A849DF">
        <w:rPr>
          <w:rFonts w:ascii="Arial" w:hAnsi="Arial" w:cs="Arial"/>
          <w:sz w:val="20"/>
          <w:szCs w:val="20"/>
        </w:rPr>
        <w:t>Unless otherwise agreed by the Company, a</w:t>
      </w:r>
      <w:r w:rsidR="00E97983" w:rsidRPr="00A849DF">
        <w:rPr>
          <w:rFonts w:ascii="Arial" w:hAnsi="Arial" w:cs="Arial"/>
          <w:sz w:val="20"/>
          <w:szCs w:val="20"/>
        </w:rPr>
        <w:t>ny notice or other communication under or in connection with the Plan may be given:</w:t>
      </w:r>
    </w:p>
    <w:p w14:paraId="360CA15C"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by the Company to an Eligible Employee or Participant either personally or sent to him at his place of work by electronic mail or by post addressed to the address last known to the Company (including any address supplied by the relevant Participating Company or any Subsidiary) through the Company</w:t>
      </w:r>
      <w:r w:rsidR="00995FA5" w:rsidRPr="00A849DF">
        <w:rPr>
          <w:rFonts w:ascii="Arial" w:hAnsi="Arial" w:cs="Arial"/>
          <w:sz w:val="20"/>
          <w:szCs w:val="20"/>
        </w:rPr>
        <w:t>’</w:t>
      </w:r>
      <w:r w:rsidRPr="00A849DF">
        <w:rPr>
          <w:rFonts w:ascii="Arial" w:hAnsi="Arial" w:cs="Arial"/>
          <w:sz w:val="20"/>
          <w:szCs w:val="20"/>
        </w:rPr>
        <w:t>s internal postal service</w:t>
      </w:r>
      <w:r w:rsidR="009158E5" w:rsidRPr="00A849DF">
        <w:rPr>
          <w:rFonts w:ascii="Arial" w:hAnsi="Arial" w:cs="Arial"/>
          <w:sz w:val="20"/>
          <w:szCs w:val="20"/>
        </w:rPr>
        <w:t xml:space="preserve"> or through publication on any Group intranet or website used for employee share plan purposes</w:t>
      </w:r>
      <w:r w:rsidRPr="00A849DF">
        <w:rPr>
          <w:rFonts w:ascii="Arial" w:hAnsi="Arial" w:cs="Arial"/>
          <w:sz w:val="20"/>
          <w:szCs w:val="20"/>
        </w:rPr>
        <w:t>; and</w:t>
      </w:r>
    </w:p>
    <w:p w14:paraId="1D97133A" w14:textId="77777777" w:rsidR="00E97983" w:rsidRPr="00A849DF" w:rsidRDefault="00E97983" w:rsidP="00BF4AE9">
      <w:pPr>
        <w:pStyle w:val="CMSANHeading3"/>
        <w:spacing w:before="240" w:line="360" w:lineRule="auto"/>
        <w:rPr>
          <w:rFonts w:ascii="Arial" w:hAnsi="Arial" w:cs="Arial"/>
          <w:sz w:val="20"/>
          <w:szCs w:val="20"/>
        </w:rPr>
      </w:pPr>
      <w:r w:rsidRPr="00A849DF">
        <w:rPr>
          <w:rFonts w:ascii="Arial" w:hAnsi="Arial" w:cs="Arial"/>
          <w:sz w:val="20"/>
          <w:szCs w:val="20"/>
        </w:rPr>
        <w:t>to the Company, either personally or by post to the Company Secretary.</w:t>
      </w:r>
    </w:p>
    <w:p w14:paraId="47C95284" w14:textId="77777777" w:rsidR="00E97983" w:rsidRPr="00A849DF" w:rsidRDefault="00E97983" w:rsidP="00BF4AE9">
      <w:pPr>
        <w:pStyle w:val="CMSANIndent1"/>
        <w:spacing w:before="240" w:line="360" w:lineRule="auto"/>
        <w:rPr>
          <w:rFonts w:ascii="Arial" w:hAnsi="Arial" w:cs="Arial"/>
          <w:sz w:val="20"/>
          <w:szCs w:val="20"/>
        </w:rPr>
      </w:pPr>
      <w:r w:rsidRPr="00A849DF">
        <w:rPr>
          <w:rFonts w:ascii="Arial" w:hAnsi="Arial" w:cs="Arial"/>
          <w:sz w:val="20"/>
          <w:szCs w:val="20"/>
        </w:rPr>
        <w:t>Items sent by post shall be pre-paid and shall be deemed to have been received 72 hours after posting.</w:t>
      </w:r>
    </w:p>
    <w:p w14:paraId="116F5F82" w14:textId="77777777" w:rsidR="00E97983"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t xml:space="preserve">The Company shall bear the costs of setting up and administering the Plan.  However, the Company may require any </w:t>
      </w:r>
      <w:r w:rsidR="009158E5" w:rsidRPr="00A849DF">
        <w:rPr>
          <w:rFonts w:ascii="Arial" w:hAnsi="Arial" w:cs="Arial"/>
          <w:sz w:val="20"/>
          <w:szCs w:val="20"/>
        </w:rPr>
        <w:t xml:space="preserve">Member of the Group </w:t>
      </w:r>
      <w:r w:rsidRPr="00A849DF">
        <w:rPr>
          <w:rFonts w:ascii="Arial" w:hAnsi="Arial" w:cs="Arial"/>
          <w:sz w:val="20"/>
          <w:szCs w:val="20"/>
        </w:rPr>
        <w:t xml:space="preserve">to reimburse the Company for any costs borne by the Company directly or indirectly in respect of such </w:t>
      </w:r>
      <w:r w:rsidR="009158E5" w:rsidRPr="00A849DF">
        <w:rPr>
          <w:rFonts w:ascii="Arial" w:hAnsi="Arial" w:cs="Arial"/>
          <w:sz w:val="20"/>
          <w:szCs w:val="20"/>
        </w:rPr>
        <w:t>company</w:t>
      </w:r>
      <w:r w:rsidR="00995FA5" w:rsidRPr="00A849DF">
        <w:rPr>
          <w:rFonts w:ascii="Arial" w:hAnsi="Arial" w:cs="Arial"/>
          <w:sz w:val="20"/>
          <w:szCs w:val="20"/>
        </w:rPr>
        <w:t>’</w:t>
      </w:r>
      <w:r w:rsidR="009158E5" w:rsidRPr="00A849DF">
        <w:rPr>
          <w:rFonts w:ascii="Arial" w:hAnsi="Arial" w:cs="Arial"/>
          <w:sz w:val="20"/>
          <w:szCs w:val="20"/>
        </w:rPr>
        <w:t>s</w:t>
      </w:r>
      <w:r w:rsidRPr="00A849DF">
        <w:rPr>
          <w:rFonts w:ascii="Arial" w:hAnsi="Arial" w:cs="Arial"/>
          <w:sz w:val="20"/>
          <w:szCs w:val="20"/>
        </w:rPr>
        <w:t xml:space="preserve"> employees</w:t>
      </w:r>
      <w:r w:rsidR="009158E5" w:rsidRPr="00A849DF">
        <w:rPr>
          <w:rFonts w:ascii="Arial" w:hAnsi="Arial" w:cs="Arial"/>
          <w:sz w:val="20"/>
          <w:szCs w:val="20"/>
        </w:rPr>
        <w:t xml:space="preserve"> who are Participants</w:t>
      </w:r>
      <w:r w:rsidRPr="00A849DF">
        <w:rPr>
          <w:rFonts w:ascii="Arial" w:hAnsi="Arial" w:cs="Arial"/>
          <w:sz w:val="20"/>
          <w:szCs w:val="20"/>
        </w:rPr>
        <w:t>.</w:t>
      </w:r>
    </w:p>
    <w:p w14:paraId="78AFB1A0" w14:textId="77777777" w:rsidR="00E97983"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t>The Board shall be entitled to authorise any person to exec</w:t>
      </w:r>
      <w:r w:rsidR="009158E5" w:rsidRPr="00A849DF">
        <w:rPr>
          <w:rFonts w:ascii="Arial" w:hAnsi="Arial" w:cs="Arial"/>
          <w:sz w:val="20"/>
          <w:szCs w:val="20"/>
        </w:rPr>
        <w:t>ute on behalf of a Participant</w:t>
      </w:r>
      <w:r w:rsidRPr="00A849DF">
        <w:rPr>
          <w:rFonts w:ascii="Arial" w:hAnsi="Arial" w:cs="Arial"/>
          <w:sz w:val="20"/>
          <w:szCs w:val="20"/>
        </w:rPr>
        <w:t xml:space="preserve"> any document relating to the Plan, in so far as such document is required to be executed </w:t>
      </w:r>
      <w:r w:rsidR="009158E5" w:rsidRPr="00A849DF">
        <w:rPr>
          <w:rFonts w:ascii="Arial" w:hAnsi="Arial" w:cs="Arial"/>
          <w:sz w:val="20"/>
          <w:szCs w:val="20"/>
        </w:rPr>
        <w:t>under the terms of the Plan</w:t>
      </w:r>
      <w:r w:rsidRPr="00A849DF">
        <w:rPr>
          <w:rFonts w:ascii="Arial" w:hAnsi="Arial" w:cs="Arial"/>
          <w:sz w:val="20"/>
          <w:szCs w:val="20"/>
        </w:rPr>
        <w:t>.</w:t>
      </w:r>
    </w:p>
    <w:p w14:paraId="073E3832" w14:textId="77777777" w:rsidR="00E97983" w:rsidRPr="00A849DF" w:rsidRDefault="00E97983" w:rsidP="00BF4AE9">
      <w:pPr>
        <w:pStyle w:val="CMSANHeading2"/>
        <w:spacing w:before="240" w:line="360" w:lineRule="auto"/>
        <w:rPr>
          <w:rFonts w:ascii="Arial" w:hAnsi="Arial" w:cs="Arial"/>
          <w:sz w:val="20"/>
          <w:szCs w:val="20"/>
        </w:rPr>
      </w:pPr>
      <w:r w:rsidRPr="00A849DF">
        <w:rPr>
          <w:rFonts w:ascii="Arial" w:hAnsi="Arial" w:cs="Arial"/>
          <w:sz w:val="20"/>
          <w:szCs w:val="20"/>
        </w:rPr>
        <w:t>The Company may</w:t>
      </w:r>
      <w:r w:rsidR="00A64A69" w:rsidRPr="00A849DF">
        <w:rPr>
          <w:rFonts w:ascii="Arial" w:hAnsi="Arial" w:cs="Arial"/>
          <w:sz w:val="20"/>
          <w:szCs w:val="20"/>
        </w:rPr>
        <w:t>, but shall not be obliged to, send</w:t>
      </w:r>
      <w:r w:rsidRPr="00A849DF">
        <w:rPr>
          <w:rFonts w:ascii="Arial" w:hAnsi="Arial" w:cs="Arial"/>
          <w:sz w:val="20"/>
          <w:szCs w:val="20"/>
        </w:rPr>
        <w:t xml:space="preserve"> copies to Participants of any notice or document sent by the Company </w:t>
      </w:r>
      <w:r w:rsidR="009158E5" w:rsidRPr="00A849DF">
        <w:rPr>
          <w:rFonts w:ascii="Arial" w:hAnsi="Arial" w:cs="Arial"/>
          <w:sz w:val="20"/>
          <w:szCs w:val="20"/>
        </w:rPr>
        <w:t xml:space="preserve">or other person </w:t>
      </w:r>
      <w:r w:rsidRPr="00A849DF">
        <w:rPr>
          <w:rFonts w:ascii="Arial" w:hAnsi="Arial" w:cs="Arial"/>
          <w:sz w:val="20"/>
          <w:szCs w:val="20"/>
        </w:rPr>
        <w:t>to the holders of Shares.</w:t>
      </w:r>
    </w:p>
    <w:p w14:paraId="78FE8D62" w14:textId="4C733F2D" w:rsidR="00A849DF" w:rsidRPr="009004E3" w:rsidRDefault="00A849DF" w:rsidP="009004E3">
      <w:pPr>
        <w:pStyle w:val="Header"/>
        <w:numPr>
          <w:ilvl w:val="2"/>
          <w:numId w:val="8"/>
        </w:numPr>
        <w:spacing w:before="240" w:after="240" w:line="360" w:lineRule="auto"/>
        <w:jc w:val="both"/>
        <w:outlineLvl w:val="2"/>
        <w:rPr>
          <w:rFonts w:ascii="Arial" w:hAnsi="Arial" w:cs="Arial"/>
          <w:b w:val="0"/>
          <w:i w:val="0"/>
          <w:sz w:val="20"/>
          <w:szCs w:val="20"/>
        </w:rPr>
      </w:pPr>
      <w:r w:rsidRPr="00A849DF">
        <w:rPr>
          <w:rFonts w:ascii="Arial" w:hAnsi="Arial" w:cs="Arial"/>
          <w:b w:val="0"/>
          <w:i w:val="0"/>
          <w:sz w:val="20"/>
          <w:szCs w:val="20"/>
        </w:rPr>
        <w:lastRenderedPageBreak/>
        <w:t>As part of the Plan, the Company</w:t>
      </w:r>
      <w:r>
        <w:rPr>
          <w:rFonts w:ascii="Arial" w:hAnsi="Arial" w:cs="Arial"/>
          <w:b w:val="0"/>
          <w:i w:val="0"/>
          <w:sz w:val="20"/>
          <w:szCs w:val="20"/>
        </w:rPr>
        <w:t>, the Trustees</w:t>
      </w:r>
      <w:r w:rsidRPr="00A849DF">
        <w:rPr>
          <w:rFonts w:ascii="Arial" w:hAnsi="Arial" w:cs="Arial"/>
          <w:b w:val="0"/>
          <w:i w:val="0"/>
          <w:sz w:val="20"/>
          <w:szCs w:val="20"/>
        </w:rPr>
        <w:t xml:space="preserve"> and </w:t>
      </w:r>
      <w:r>
        <w:rPr>
          <w:rFonts w:ascii="Arial" w:hAnsi="Arial" w:cs="Arial"/>
          <w:b w:val="0"/>
          <w:i w:val="0"/>
          <w:sz w:val="20"/>
          <w:szCs w:val="20"/>
        </w:rPr>
        <w:t xml:space="preserve">Members </w:t>
      </w:r>
      <w:r w:rsidR="007B73A5">
        <w:rPr>
          <w:rFonts w:ascii="Arial" w:hAnsi="Arial" w:cs="Arial"/>
          <w:b w:val="0"/>
          <w:i w:val="0"/>
          <w:sz w:val="20"/>
          <w:szCs w:val="20"/>
        </w:rPr>
        <w:t xml:space="preserve">of the Group </w:t>
      </w:r>
      <w:r w:rsidRPr="00A849DF">
        <w:rPr>
          <w:rFonts w:ascii="Arial" w:hAnsi="Arial" w:cs="Arial"/>
          <w:b w:val="0"/>
          <w:i w:val="0"/>
          <w:sz w:val="20"/>
          <w:szCs w:val="20"/>
        </w:rPr>
        <w:t>will process and may transfer personal data of Participants from time to time.  The Company</w:t>
      </w:r>
      <w:r w:rsidR="009004E3">
        <w:rPr>
          <w:rFonts w:ascii="Arial" w:hAnsi="Arial" w:cs="Arial"/>
          <w:b w:val="0"/>
          <w:i w:val="0"/>
          <w:sz w:val="20"/>
          <w:szCs w:val="20"/>
        </w:rPr>
        <w:t>, Trustees</w:t>
      </w:r>
      <w:r w:rsidRPr="00A849DF">
        <w:rPr>
          <w:rFonts w:ascii="Arial" w:hAnsi="Arial" w:cs="Arial"/>
          <w:b w:val="0"/>
          <w:i w:val="0"/>
          <w:sz w:val="20"/>
          <w:szCs w:val="20"/>
        </w:rPr>
        <w:t xml:space="preserve"> and </w:t>
      </w:r>
      <w:r w:rsidR="007B73A5">
        <w:rPr>
          <w:rFonts w:ascii="Arial" w:hAnsi="Arial" w:cs="Arial"/>
          <w:b w:val="0"/>
          <w:i w:val="0"/>
          <w:sz w:val="20"/>
          <w:szCs w:val="20"/>
        </w:rPr>
        <w:t xml:space="preserve">Members of the </w:t>
      </w:r>
      <w:r w:rsidR="00D148CC">
        <w:rPr>
          <w:rFonts w:ascii="Arial" w:hAnsi="Arial" w:cs="Arial"/>
          <w:b w:val="0"/>
          <w:i w:val="0"/>
          <w:sz w:val="20"/>
          <w:szCs w:val="20"/>
        </w:rPr>
        <w:t xml:space="preserve">Group </w:t>
      </w:r>
      <w:r w:rsidRPr="00A849DF">
        <w:rPr>
          <w:rFonts w:ascii="Arial" w:hAnsi="Arial" w:cs="Arial"/>
          <w:b w:val="0"/>
          <w:i w:val="0"/>
          <w:sz w:val="20"/>
          <w:szCs w:val="20"/>
        </w:rPr>
        <w:t>will process and transfer such personal data in accordance with applicable data protection legislation and in accordance with prevailing employee privacy policies (as amended from time to time).</w:t>
      </w:r>
      <w:r w:rsidR="009004E3">
        <w:rPr>
          <w:rFonts w:ascii="Arial" w:hAnsi="Arial" w:cs="Arial"/>
          <w:b w:val="0"/>
          <w:i w:val="0"/>
          <w:sz w:val="20"/>
          <w:szCs w:val="20"/>
        </w:rPr>
        <w:t xml:space="preserve"> </w:t>
      </w:r>
      <w:r w:rsidRPr="009004E3">
        <w:rPr>
          <w:rFonts w:ascii="Arial" w:hAnsi="Arial" w:cs="Arial"/>
          <w:b w:val="0"/>
          <w:i w:val="0"/>
          <w:sz w:val="20"/>
          <w:szCs w:val="20"/>
        </w:rPr>
        <w:t>By participating in the Plan, Participants outside of the UK and the European Union consent to the collection, processing and transfer of his personal data for any purpose relating to the operation of the Plan</w:t>
      </w:r>
      <w:r w:rsidRPr="009004E3">
        <w:rPr>
          <w:rFonts w:ascii="Arial" w:hAnsi="Arial" w:cs="Arial"/>
          <w:sz w:val="20"/>
          <w:szCs w:val="20"/>
        </w:rPr>
        <w:t>.</w:t>
      </w:r>
    </w:p>
    <w:p w14:paraId="25CB16B8" w14:textId="77777777" w:rsidR="00D24424" w:rsidRPr="009004E3" w:rsidRDefault="00D24424" w:rsidP="00D24424">
      <w:pPr>
        <w:pStyle w:val="CMSANHeading1"/>
        <w:spacing w:before="240" w:line="360" w:lineRule="auto"/>
        <w:rPr>
          <w:rFonts w:ascii="Arial" w:hAnsi="Arial" w:cs="Arial"/>
          <w:sz w:val="20"/>
          <w:szCs w:val="20"/>
        </w:rPr>
      </w:pPr>
      <w:r w:rsidRPr="009004E3">
        <w:rPr>
          <w:rFonts w:ascii="Arial" w:hAnsi="Arial" w:cs="Arial"/>
          <w:sz w:val="20"/>
          <w:szCs w:val="20"/>
        </w:rPr>
        <w:t>US TAXPAYERS</w:t>
      </w:r>
    </w:p>
    <w:p w14:paraId="7B336549" w14:textId="77777777" w:rsidR="00D24424" w:rsidRPr="009004E3" w:rsidRDefault="00D24424" w:rsidP="00D24424">
      <w:pPr>
        <w:pStyle w:val="CMSANHeading2"/>
        <w:spacing w:before="240" w:line="360" w:lineRule="auto"/>
        <w:rPr>
          <w:rFonts w:ascii="Arial" w:hAnsi="Arial" w:cs="Arial"/>
          <w:sz w:val="20"/>
          <w:szCs w:val="20"/>
        </w:rPr>
      </w:pPr>
      <w:r w:rsidRPr="009004E3">
        <w:rPr>
          <w:rFonts w:ascii="Arial" w:hAnsi="Arial" w:cs="Arial"/>
          <w:sz w:val="20"/>
          <w:szCs w:val="20"/>
        </w:rPr>
        <w:t>General application of Rules to US Taxpayers</w:t>
      </w:r>
    </w:p>
    <w:p w14:paraId="7DC1968E" w14:textId="749E99DF" w:rsidR="00D24424" w:rsidRPr="009004E3" w:rsidRDefault="00D24424" w:rsidP="00D24424">
      <w:pPr>
        <w:pStyle w:val="BodyText"/>
        <w:spacing w:before="37" w:line="281" w:lineRule="auto"/>
        <w:ind w:left="851"/>
        <w:jc w:val="both"/>
        <w:rPr>
          <w:rFonts w:ascii="Arial" w:hAnsi="Arial" w:cs="Arial"/>
          <w:sz w:val="20"/>
        </w:rPr>
      </w:pPr>
      <w:r w:rsidRPr="009004E3">
        <w:rPr>
          <w:rFonts w:ascii="Arial" w:hAnsi="Arial" w:cs="Arial"/>
          <w:sz w:val="20"/>
        </w:rPr>
        <w:t>The provisions of this Rule 15 (</w:t>
      </w:r>
      <w:r w:rsidRPr="009004E3">
        <w:rPr>
          <w:rFonts w:ascii="Arial" w:hAnsi="Arial" w:cs="Arial"/>
          <w:i/>
          <w:sz w:val="20"/>
        </w:rPr>
        <w:t>US Taxpayers</w:t>
      </w:r>
      <w:r w:rsidRPr="009004E3">
        <w:rPr>
          <w:rFonts w:ascii="Arial" w:hAnsi="Arial" w:cs="Arial"/>
          <w:sz w:val="20"/>
        </w:rPr>
        <w:t xml:space="preserve">) shall apply to an Award granted to or held by a Participant who is or becomes, at any time during the period from the </w:t>
      </w:r>
      <w:r>
        <w:rPr>
          <w:rFonts w:ascii="Arial" w:hAnsi="Arial" w:cs="Arial"/>
          <w:sz w:val="20"/>
        </w:rPr>
        <w:t>d</w:t>
      </w:r>
      <w:r w:rsidRPr="009004E3">
        <w:rPr>
          <w:rFonts w:ascii="Arial" w:hAnsi="Arial" w:cs="Arial"/>
          <w:sz w:val="20"/>
        </w:rPr>
        <w:t xml:space="preserve">ate </w:t>
      </w:r>
      <w:r>
        <w:rPr>
          <w:rFonts w:ascii="Arial" w:hAnsi="Arial" w:cs="Arial"/>
          <w:sz w:val="20"/>
        </w:rPr>
        <w:t xml:space="preserve">on which the Award was granted </w:t>
      </w:r>
      <w:r w:rsidRPr="009004E3">
        <w:rPr>
          <w:rFonts w:ascii="Arial" w:hAnsi="Arial" w:cs="Arial"/>
          <w:sz w:val="20"/>
        </w:rPr>
        <w:t xml:space="preserve">to the </w:t>
      </w:r>
      <w:r>
        <w:rPr>
          <w:rFonts w:ascii="Arial" w:hAnsi="Arial" w:cs="Arial"/>
          <w:sz w:val="20"/>
        </w:rPr>
        <w:t xml:space="preserve">Release Date (or any earlier </w:t>
      </w:r>
      <w:r w:rsidRPr="009004E3">
        <w:rPr>
          <w:rFonts w:ascii="Arial" w:hAnsi="Arial" w:cs="Arial"/>
          <w:sz w:val="20"/>
        </w:rPr>
        <w:t>date on which the Award lapses</w:t>
      </w:r>
      <w:r>
        <w:rPr>
          <w:rFonts w:ascii="Arial" w:hAnsi="Arial" w:cs="Arial"/>
          <w:sz w:val="20"/>
        </w:rPr>
        <w:t>)</w:t>
      </w:r>
      <w:r w:rsidRPr="009004E3">
        <w:rPr>
          <w:rFonts w:ascii="Arial" w:hAnsi="Arial" w:cs="Arial"/>
          <w:sz w:val="20"/>
        </w:rPr>
        <w:t>, subject to taxation under the US Internal Revenue Code of 1986, as amended (a "</w:t>
      </w:r>
      <w:r w:rsidRPr="009004E3">
        <w:rPr>
          <w:rFonts w:ascii="Arial" w:hAnsi="Arial" w:cs="Arial"/>
          <w:b/>
          <w:sz w:val="20"/>
        </w:rPr>
        <w:t>US Participant</w:t>
      </w:r>
      <w:r w:rsidRPr="009004E3">
        <w:rPr>
          <w:rFonts w:ascii="Arial" w:hAnsi="Arial" w:cs="Arial"/>
          <w:sz w:val="20"/>
        </w:rPr>
        <w:t>").  References to Code §409A are to §409A of the US Internal Revenue Code of 1986, as amended</w:t>
      </w:r>
      <w:r w:rsidR="001D6064">
        <w:rPr>
          <w:rFonts w:ascii="Arial" w:hAnsi="Arial" w:cs="Arial"/>
          <w:sz w:val="20"/>
        </w:rPr>
        <w:t>.</w:t>
      </w:r>
    </w:p>
    <w:p w14:paraId="06B9BB4D" w14:textId="77777777" w:rsidR="00D24424" w:rsidRPr="009004E3" w:rsidRDefault="00D24424" w:rsidP="00D24424">
      <w:pPr>
        <w:pStyle w:val="BodyText"/>
        <w:spacing w:before="37" w:line="281" w:lineRule="auto"/>
        <w:ind w:left="851"/>
        <w:jc w:val="both"/>
        <w:rPr>
          <w:sz w:val="20"/>
        </w:rPr>
      </w:pPr>
      <w:r w:rsidRPr="009004E3">
        <w:rPr>
          <w:rFonts w:ascii="Arial" w:hAnsi="Arial" w:cs="Arial"/>
          <w:sz w:val="20"/>
        </w:rPr>
        <w:t>To the extent that any provision of this Rule 15 (</w:t>
      </w:r>
      <w:r w:rsidRPr="009004E3">
        <w:rPr>
          <w:rFonts w:ascii="Arial" w:hAnsi="Arial" w:cs="Arial"/>
          <w:i/>
          <w:sz w:val="20"/>
        </w:rPr>
        <w:t>US Taxpayers</w:t>
      </w:r>
      <w:r w:rsidRPr="009004E3">
        <w:rPr>
          <w:rFonts w:ascii="Arial" w:hAnsi="Arial" w:cs="Arial"/>
          <w:sz w:val="20"/>
        </w:rPr>
        <w:t>) is inconsistent with any Rule of the Plan, such provision of this Rule 15 (</w:t>
      </w:r>
      <w:r w:rsidRPr="009004E3">
        <w:rPr>
          <w:rFonts w:ascii="Arial" w:hAnsi="Arial" w:cs="Arial"/>
          <w:i/>
          <w:sz w:val="20"/>
        </w:rPr>
        <w:t>US Taxpayers</w:t>
      </w:r>
      <w:r w:rsidRPr="009004E3">
        <w:rPr>
          <w:rFonts w:ascii="Arial" w:hAnsi="Arial" w:cs="Arial"/>
          <w:sz w:val="20"/>
        </w:rPr>
        <w:t>) shall take precedence.</w:t>
      </w:r>
      <w:r w:rsidRPr="009004E3">
        <w:rPr>
          <w:sz w:val="20"/>
        </w:rPr>
        <w:t xml:space="preserve">  </w:t>
      </w:r>
    </w:p>
    <w:p w14:paraId="1E533A3D" w14:textId="77777777" w:rsidR="00D24424" w:rsidRPr="009004E3" w:rsidRDefault="00D24424" w:rsidP="00D24424">
      <w:pPr>
        <w:pStyle w:val="CMSANHeading2"/>
        <w:spacing w:before="240" w:line="360" w:lineRule="auto"/>
        <w:rPr>
          <w:rFonts w:ascii="Arial" w:hAnsi="Arial" w:cs="Arial"/>
          <w:sz w:val="20"/>
          <w:szCs w:val="20"/>
        </w:rPr>
      </w:pPr>
      <w:r w:rsidRPr="009004E3">
        <w:rPr>
          <w:rFonts w:ascii="Arial" w:hAnsi="Arial" w:cs="Arial"/>
          <w:sz w:val="20"/>
          <w:szCs w:val="20"/>
        </w:rPr>
        <w:t xml:space="preserve">Application of Rule 15 to </w:t>
      </w:r>
      <w:r>
        <w:rPr>
          <w:rFonts w:ascii="Arial" w:hAnsi="Arial" w:cs="Arial"/>
          <w:sz w:val="20"/>
          <w:szCs w:val="20"/>
        </w:rPr>
        <w:t xml:space="preserve">Nil-Cost </w:t>
      </w:r>
      <w:r w:rsidRPr="009004E3">
        <w:rPr>
          <w:rFonts w:ascii="Arial" w:hAnsi="Arial" w:cs="Arial"/>
          <w:sz w:val="20"/>
          <w:szCs w:val="20"/>
        </w:rPr>
        <w:t>Options</w:t>
      </w:r>
    </w:p>
    <w:p w14:paraId="79EDF1A6" w14:textId="77777777" w:rsidR="00D24424" w:rsidRPr="009004E3" w:rsidRDefault="00D24424" w:rsidP="00D24424">
      <w:pPr>
        <w:pStyle w:val="BodyText"/>
        <w:spacing w:before="37" w:line="281" w:lineRule="auto"/>
        <w:ind w:left="851"/>
        <w:jc w:val="both"/>
        <w:rPr>
          <w:rFonts w:ascii="Arial" w:hAnsi="Arial" w:cs="Arial"/>
          <w:sz w:val="20"/>
        </w:rPr>
      </w:pPr>
      <w:r w:rsidRPr="009004E3">
        <w:rPr>
          <w:rFonts w:ascii="Arial" w:hAnsi="Arial" w:cs="Arial"/>
          <w:sz w:val="20"/>
        </w:rPr>
        <w:t>If this Rule 15 (</w:t>
      </w:r>
      <w:r w:rsidRPr="009004E3">
        <w:rPr>
          <w:rFonts w:ascii="Arial" w:hAnsi="Arial" w:cs="Arial"/>
          <w:i/>
          <w:sz w:val="20"/>
        </w:rPr>
        <w:t>US Taxpayers</w:t>
      </w:r>
      <w:r w:rsidRPr="009004E3">
        <w:rPr>
          <w:rFonts w:ascii="Arial" w:hAnsi="Arial" w:cs="Arial"/>
          <w:sz w:val="20"/>
        </w:rPr>
        <w:t>) applies to a</w:t>
      </w:r>
      <w:r>
        <w:rPr>
          <w:rFonts w:ascii="Arial" w:hAnsi="Arial" w:cs="Arial"/>
          <w:sz w:val="20"/>
        </w:rPr>
        <w:t xml:space="preserve"> Nil Cost </w:t>
      </w:r>
      <w:r w:rsidRPr="009004E3">
        <w:rPr>
          <w:rFonts w:ascii="Arial" w:hAnsi="Arial" w:cs="Arial"/>
          <w:sz w:val="20"/>
        </w:rPr>
        <w:t xml:space="preserve">Option, the </w:t>
      </w:r>
      <w:r>
        <w:rPr>
          <w:rFonts w:ascii="Arial" w:hAnsi="Arial" w:cs="Arial"/>
          <w:sz w:val="20"/>
        </w:rPr>
        <w:t xml:space="preserve">Nil-Cost </w:t>
      </w:r>
      <w:r w:rsidRPr="009004E3">
        <w:rPr>
          <w:rFonts w:ascii="Arial" w:hAnsi="Arial" w:cs="Arial"/>
          <w:sz w:val="20"/>
        </w:rPr>
        <w:t xml:space="preserve">Option shall be deemed to be exercised immediately upon </w:t>
      </w:r>
      <w:r>
        <w:rPr>
          <w:rFonts w:ascii="Arial" w:hAnsi="Arial" w:cs="Arial"/>
          <w:sz w:val="20"/>
        </w:rPr>
        <w:t xml:space="preserve">the first date on which it becomes capable of exercise under its terms, </w:t>
      </w:r>
      <w:r w:rsidRPr="009004E3">
        <w:rPr>
          <w:rFonts w:ascii="Arial" w:hAnsi="Arial" w:cs="Arial"/>
          <w:sz w:val="20"/>
        </w:rPr>
        <w:t>with no action necessary from the US Participant.</w:t>
      </w:r>
    </w:p>
    <w:p w14:paraId="385C760D" w14:textId="77777777" w:rsidR="00D24424" w:rsidRPr="009004E3" w:rsidRDefault="00D24424" w:rsidP="00D24424">
      <w:pPr>
        <w:pStyle w:val="CMSANHeading2"/>
        <w:spacing w:before="240" w:line="360" w:lineRule="auto"/>
        <w:rPr>
          <w:rFonts w:ascii="Arial" w:hAnsi="Arial" w:cs="Arial"/>
          <w:sz w:val="20"/>
          <w:szCs w:val="20"/>
        </w:rPr>
      </w:pPr>
      <w:r w:rsidRPr="009004E3">
        <w:rPr>
          <w:rFonts w:ascii="Arial" w:hAnsi="Arial" w:cs="Arial"/>
          <w:sz w:val="20"/>
          <w:szCs w:val="20"/>
        </w:rPr>
        <w:t>Settlement of Awards to US Taxpayers</w:t>
      </w:r>
    </w:p>
    <w:p w14:paraId="4E29973B" w14:textId="77777777" w:rsidR="00D24424" w:rsidRPr="009004E3" w:rsidRDefault="00D24424" w:rsidP="00D24424">
      <w:pPr>
        <w:pStyle w:val="BodyText"/>
        <w:spacing w:before="37" w:line="281" w:lineRule="auto"/>
        <w:ind w:left="851"/>
        <w:jc w:val="both"/>
        <w:rPr>
          <w:rFonts w:ascii="Arial" w:hAnsi="Arial" w:cs="Arial"/>
          <w:sz w:val="20"/>
        </w:rPr>
      </w:pPr>
      <w:r w:rsidRPr="009004E3">
        <w:rPr>
          <w:rFonts w:ascii="Arial" w:hAnsi="Arial" w:cs="Arial"/>
          <w:sz w:val="20"/>
        </w:rPr>
        <w:t xml:space="preserve">Cash or Shares to be </w:t>
      </w:r>
      <w:r>
        <w:rPr>
          <w:rFonts w:ascii="Arial" w:hAnsi="Arial" w:cs="Arial"/>
          <w:sz w:val="20"/>
        </w:rPr>
        <w:t>delivered</w:t>
      </w:r>
      <w:r w:rsidRPr="009004E3">
        <w:rPr>
          <w:rFonts w:ascii="Arial" w:hAnsi="Arial" w:cs="Arial"/>
          <w:sz w:val="20"/>
        </w:rPr>
        <w:t xml:space="preserve"> to a US Participant shall be </w:t>
      </w:r>
      <w:r>
        <w:rPr>
          <w:rFonts w:ascii="Arial" w:hAnsi="Arial" w:cs="Arial"/>
          <w:sz w:val="20"/>
        </w:rPr>
        <w:t xml:space="preserve">delivered </w:t>
      </w:r>
      <w:r w:rsidRPr="009004E3">
        <w:rPr>
          <w:rFonts w:ascii="Arial" w:hAnsi="Arial" w:cs="Arial"/>
          <w:sz w:val="20"/>
        </w:rPr>
        <w:t xml:space="preserve">no later than 31 December in the same calendar year as the Vesting </w:t>
      </w:r>
      <w:r>
        <w:rPr>
          <w:rFonts w:ascii="Arial" w:hAnsi="Arial" w:cs="Arial"/>
          <w:sz w:val="20"/>
        </w:rPr>
        <w:t xml:space="preserve">Date </w:t>
      </w:r>
      <w:r w:rsidRPr="009004E3">
        <w:rPr>
          <w:rFonts w:ascii="Arial" w:hAnsi="Arial" w:cs="Arial"/>
          <w:sz w:val="20"/>
        </w:rPr>
        <w:t xml:space="preserve">of the Award </w:t>
      </w:r>
      <w:r>
        <w:rPr>
          <w:rFonts w:ascii="Arial" w:hAnsi="Arial" w:cs="Arial"/>
          <w:sz w:val="20"/>
        </w:rPr>
        <w:t xml:space="preserve">determined </w:t>
      </w:r>
      <w:r w:rsidRPr="009004E3">
        <w:rPr>
          <w:rFonts w:ascii="Arial" w:hAnsi="Arial" w:cs="Arial"/>
          <w:sz w:val="20"/>
        </w:rPr>
        <w:t>under any Rule.</w:t>
      </w:r>
    </w:p>
    <w:p w14:paraId="2C9B895A" w14:textId="77777777" w:rsidR="00D24424" w:rsidRPr="009004E3" w:rsidRDefault="00D24424" w:rsidP="00D24424">
      <w:pPr>
        <w:pStyle w:val="CMSANHeading2"/>
        <w:spacing w:before="240" w:line="360" w:lineRule="auto"/>
        <w:rPr>
          <w:rFonts w:ascii="Arial" w:hAnsi="Arial" w:cs="Arial"/>
          <w:sz w:val="20"/>
          <w:szCs w:val="20"/>
        </w:rPr>
      </w:pPr>
      <w:r w:rsidRPr="009004E3">
        <w:rPr>
          <w:rFonts w:ascii="Arial" w:hAnsi="Arial" w:cs="Arial"/>
          <w:sz w:val="20"/>
          <w:szCs w:val="20"/>
        </w:rPr>
        <w:t>Grant on additional terms</w:t>
      </w:r>
    </w:p>
    <w:p w14:paraId="65F11025" w14:textId="77777777" w:rsidR="00D24424" w:rsidRPr="009004E3" w:rsidRDefault="00D24424" w:rsidP="00D24424">
      <w:pPr>
        <w:pStyle w:val="BodyText"/>
        <w:spacing w:before="37" w:line="281" w:lineRule="auto"/>
        <w:ind w:left="851"/>
        <w:jc w:val="both"/>
        <w:rPr>
          <w:rFonts w:ascii="Arial" w:hAnsi="Arial" w:cs="Arial"/>
          <w:sz w:val="20"/>
        </w:rPr>
      </w:pPr>
      <w:r w:rsidRPr="00A6033D">
        <w:rPr>
          <w:rFonts w:ascii="Arial" w:hAnsi="Arial" w:cs="Arial"/>
          <w:sz w:val="20"/>
        </w:rPr>
        <w:t>No additional terms shall be imposed on an Award if such additional terms could cause the application of an accelerated or additional tax charge under Code §409A.</w:t>
      </w:r>
    </w:p>
    <w:p w14:paraId="6C053C19" w14:textId="77777777" w:rsidR="00D24424" w:rsidRPr="009004E3" w:rsidRDefault="00D24424" w:rsidP="00D24424">
      <w:pPr>
        <w:pStyle w:val="CMSANHeading2"/>
        <w:spacing w:before="240" w:line="360" w:lineRule="auto"/>
        <w:rPr>
          <w:rFonts w:ascii="Arial" w:hAnsi="Arial" w:cs="Arial"/>
          <w:sz w:val="20"/>
          <w:szCs w:val="20"/>
        </w:rPr>
      </w:pPr>
      <w:r w:rsidRPr="009004E3">
        <w:rPr>
          <w:rFonts w:ascii="Arial" w:hAnsi="Arial" w:cs="Arial"/>
          <w:sz w:val="20"/>
          <w:szCs w:val="20"/>
        </w:rPr>
        <w:t>Cash equivalents</w:t>
      </w:r>
    </w:p>
    <w:p w14:paraId="1FDF7110" w14:textId="77777777" w:rsidR="00D24424" w:rsidRPr="009004E3" w:rsidRDefault="00D24424" w:rsidP="00D24424">
      <w:pPr>
        <w:pStyle w:val="BodyText"/>
        <w:spacing w:before="37" w:line="281" w:lineRule="auto"/>
        <w:ind w:left="851"/>
        <w:jc w:val="both"/>
        <w:rPr>
          <w:rFonts w:ascii="Arial" w:hAnsi="Arial" w:cs="Arial"/>
          <w:sz w:val="20"/>
        </w:rPr>
      </w:pPr>
      <w:r w:rsidRPr="009004E3">
        <w:rPr>
          <w:rFonts w:ascii="Arial" w:hAnsi="Arial" w:cs="Arial"/>
          <w:sz w:val="20"/>
        </w:rPr>
        <w:t xml:space="preserve">Any payment of a cash equivalent under Rule </w:t>
      </w:r>
      <w:r>
        <w:rPr>
          <w:rFonts w:ascii="Arial" w:hAnsi="Arial" w:cs="Arial"/>
          <w:sz w:val="20"/>
        </w:rPr>
        <w:t>7.8</w:t>
      </w:r>
      <w:r w:rsidRPr="009004E3">
        <w:rPr>
          <w:rFonts w:ascii="Arial" w:hAnsi="Arial" w:cs="Arial"/>
          <w:sz w:val="20"/>
        </w:rPr>
        <w:t xml:space="preserve"> shall be paid no later than the date on which the Shares in respect of which the </w:t>
      </w:r>
      <w:r>
        <w:rPr>
          <w:rFonts w:ascii="Arial" w:hAnsi="Arial" w:cs="Arial"/>
          <w:sz w:val="20"/>
        </w:rPr>
        <w:t xml:space="preserve">Conditional Award or Nil-Cost Option </w:t>
      </w:r>
      <w:r w:rsidRPr="009004E3">
        <w:rPr>
          <w:rFonts w:ascii="Arial" w:hAnsi="Arial" w:cs="Arial"/>
          <w:sz w:val="20"/>
        </w:rPr>
        <w:t>was granted would have been delivered to the US Participant.</w:t>
      </w:r>
    </w:p>
    <w:p w14:paraId="5A012E87" w14:textId="77777777" w:rsidR="00D24424" w:rsidRPr="009004E3" w:rsidRDefault="00D24424" w:rsidP="00D24424">
      <w:pPr>
        <w:pStyle w:val="CMSANHeading2"/>
        <w:spacing w:before="240" w:line="360" w:lineRule="auto"/>
        <w:rPr>
          <w:rFonts w:ascii="Arial" w:hAnsi="Arial" w:cs="Arial"/>
          <w:sz w:val="20"/>
          <w:szCs w:val="20"/>
        </w:rPr>
      </w:pPr>
      <w:r w:rsidRPr="009004E3">
        <w:rPr>
          <w:rFonts w:ascii="Arial" w:hAnsi="Arial" w:cs="Arial"/>
          <w:sz w:val="20"/>
          <w:szCs w:val="20"/>
        </w:rPr>
        <w:t>Leavers</w:t>
      </w:r>
    </w:p>
    <w:p w14:paraId="7A62E853" w14:textId="77777777" w:rsidR="00D24424" w:rsidRPr="009004E3" w:rsidRDefault="00D24424" w:rsidP="00D24424">
      <w:pPr>
        <w:pStyle w:val="BodyText"/>
        <w:spacing w:before="37" w:line="281" w:lineRule="auto"/>
        <w:ind w:left="851"/>
        <w:jc w:val="both"/>
        <w:rPr>
          <w:rFonts w:ascii="Arial" w:hAnsi="Arial" w:cs="Arial"/>
          <w:sz w:val="20"/>
        </w:rPr>
      </w:pPr>
      <w:r w:rsidRPr="009004E3">
        <w:rPr>
          <w:rFonts w:ascii="Arial" w:hAnsi="Arial" w:cs="Arial"/>
          <w:sz w:val="20"/>
        </w:rPr>
        <w:t xml:space="preserve">Where the Board exercises its discretion provided for in Rule </w:t>
      </w:r>
      <w:r>
        <w:rPr>
          <w:rFonts w:ascii="Arial" w:hAnsi="Arial" w:cs="Arial"/>
          <w:sz w:val="20"/>
        </w:rPr>
        <w:t>8.2.7</w:t>
      </w:r>
      <w:r w:rsidRPr="009004E3">
        <w:rPr>
          <w:rFonts w:ascii="Arial" w:hAnsi="Arial" w:cs="Arial"/>
          <w:sz w:val="20"/>
        </w:rPr>
        <w:t>, in no event will the exercise of such discretion cause the application of an accelerated or additional tax charge under Code §409A.</w:t>
      </w:r>
    </w:p>
    <w:p w14:paraId="3F77BEF3" w14:textId="77777777" w:rsidR="00D24424" w:rsidRPr="00A6033D" w:rsidRDefault="00D24424" w:rsidP="00D24424">
      <w:pPr>
        <w:pStyle w:val="BodyText"/>
        <w:spacing w:before="37" w:line="281" w:lineRule="auto"/>
        <w:ind w:left="851"/>
        <w:jc w:val="both"/>
        <w:rPr>
          <w:rFonts w:ascii="Arial" w:hAnsi="Arial" w:cs="Arial"/>
          <w:sz w:val="20"/>
        </w:rPr>
      </w:pPr>
      <w:r w:rsidRPr="00A6033D">
        <w:rPr>
          <w:rFonts w:ascii="Arial" w:hAnsi="Arial" w:cs="Arial"/>
          <w:sz w:val="20"/>
        </w:rPr>
        <w:lastRenderedPageBreak/>
        <w:t xml:space="preserve">Rule </w:t>
      </w:r>
      <w:r>
        <w:rPr>
          <w:rFonts w:ascii="Arial" w:hAnsi="Arial" w:cs="Arial"/>
          <w:sz w:val="20"/>
        </w:rPr>
        <w:t>8.3.2</w:t>
      </w:r>
      <w:r w:rsidRPr="00A6033D">
        <w:rPr>
          <w:rFonts w:ascii="Arial" w:hAnsi="Arial" w:cs="Arial"/>
          <w:sz w:val="20"/>
        </w:rPr>
        <w:t xml:space="preserve"> shall not apply to Awards held by US Participants such that, to the extent that an Award becomes non-forfeitable prior to the </w:t>
      </w:r>
      <w:r>
        <w:rPr>
          <w:rFonts w:ascii="Arial" w:hAnsi="Arial" w:cs="Arial"/>
          <w:sz w:val="20"/>
        </w:rPr>
        <w:t>Earliest Release</w:t>
      </w:r>
      <w:r w:rsidRPr="00A6033D">
        <w:rPr>
          <w:rFonts w:ascii="Arial" w:hAnsi="Arial" w:cs="Arial"/>
          <w:sz w:val="20"/>
        </w:rPr>
        <w:t xml:space="preserve"> Date, no accelerated </w:t>
      </w:r>
      <w:r>
        <w:rPr>
          <w:rFonts w:ascii="Arial" w:hAnsi="Arial" w:cs="Arial"/>
          <w:sz w:val="20"/>
        </w:rPr>
        <w:t>delivery</w:t>
      </w:r>
      <w:r w:rsidRPr="00A6033D">
        <w:rPr>
          <w:rFonts w:ascii="Arial" w:hAnsi="Arial" w:cs="Arial"/>
          <w:sz w:val="20"/>
        </w:rPr>
        <w:t xml:space="preserve"> of cash or Shares to the US Participant shall occur, except as otherwise specifically provided by the Plan.</w:t>
      </w:r>
    </w:p>
    <w:p w14:paraId="6FE5416C" w14:textId="77777777" w:rsidR="00D24424" w:rsidRDefault="00D24424" w:rsidP="00D24424">
      <w:pPr>
        <w:pStyle w:val="BodyText"/>
        <w:spacing w:before="37" w:line="281" w:lineRule="auto"/>
        <w:ind w:left="851"/>
        <w:jc w:val="both"/>
        <w:rPr>
          <w:rFonts w:ascii="Arial" w:hAnsi="Arial" w:cs="Arial"/>
          <w:sz w:val="20"/>
        </w:rPr>
      </w:pPr>
      <w:r w:rsidRPr="00247D4D">
        <w:rPr>
          <w:rFonts w:ascii="Arial" w:hAnsi="Arial" w:cs="Arial"/>
          <w:sz w:val="20"/>
        </w:rPr>
        <w:t xml:space="preserve">To the extent that any cash and/or Shares under this Plan is </w:t>
      </w:r>
      <w:r>
        <w:rPr>
          <w:rFonts w:ascii="Arial" w:hAnsi="Arial" w:cs="Arial"/>
          <w:sz w:val="20"/>
        </w:rPr>
        <w:t>deliverable</w:t>
      </w:r>
      <w:r w:rsidRPr="00247D4D">
        <w:rPr>
          <w:rFonts w:ascii="Arial" w:hAnsi="Arial" w:cs="Arial"/>
          <w:sz w:val="20"/>
        </w:rPr>
        <w:t xml:space="preserve"> by reference to a US Participant’s termination or cessation of employment or service, such term shall be deemed to refer to such US Participant’s separation from service, within the meaning of Code §409A.  Notwithstanding any other provision in this Plan to the contrary, if a US Participant is a “specified employee,” as defined in Code §409A, as of the date of such US Participant's separation from service, then to the extent any cash and/or Shares </w:t>
      </w:r>
      <w:r>
        <w:rPr>
          <w:rFonts w:ascii="Arial" w:hAnsi="Arial" w:cs="Arial"/>
          <w:sz w:val="20"/>
        </w:rPr>
        <w:t xml:space="preserve">deliverable </w:t>
      </w:r>
      <w:r w:rsidRPr="00247D4D">
        <w:rPr>
          <w:rFonts w:ascii="Arial" w:hAnsi="Arial" w:cs="Arial"/>
          <w:sz w:val="20"/>
        </w:rPr>
        <w:t xml:space="preserve">under this Plan (i) constitutes the payment of nonqualified deferred compensation, within the meaning of Code §409A, (ii) is </w:t>
      </w:r>
      <w:r>
        <w:rPr>
          <w:rFonts w:ascii="Arial" w:hAnsi="Arial" w:cs="Arial"/>
          <w:sz w:val="20"/>
        </w:rPr>
        <w:t xml:space="preserve">deliverable </w:t>
      </w:r>
      <w:r w:rsidRPr="00247D4D">
        <w:rPr>
          <w:rFonts w:ascii="Arial" w:hAnsi="Arial" w:cs="Arial"/>
          <w:sz w:val="20"/>
        </w:rPr>
        <w:t xml:space="preserve">upon the US Participant’s separation from service and (iii) under the terms of this Plan would be </w:t>
      </w:r>
      <w:r>
        <w:rPr>
          <w:rFonts w:ascii="Arial" w:hAnsi="Arial" w:cs="Arial"/>
          <w:sz w:val="20"/>
        </w:rPr>
        <w:t xml:space="preserve">delivered </w:t>
      </w:r>
      <w:r w:rsidRPr="00247D4D">
        <w:rPr>
          <w:rFonts w:ascii="Arial" w:hAnsi="Arial" w:cs="Arial"/>
          <w:sz w:val="20"/>
        </w:rPr>
        <w:t xml:space="preserve">prior to the six-month anniversary of the US Participant’s separation from service, such </w:t>
      </w:r>
      <w:r>
        <w:rPr>
          <w:rFonts w:ascii="Arial" w:hAnsi="Arial" w:cs="Arial"/>
          <w:sz w:val="20"/>
        </w:rPr>
        <w:t xml:space="preserve">delivery </w:t>
      </w:r>
      <w:r w:rsidRPr="00247D4D">
        <w:rPr>
          <w:rFonts w:ascii="Arial" w:hAnsi="Arial" w:cs="Arial"/>
          <w:sz w:val="20"/>
        </w:rPr>
        <w:t>shall be delayed until the earlier to occur of (a) the day after the six-month anniversary of the separation from service or (b) the date of the US Participant’s death.</w:t>
      </w:r>
    </w:p>
    <w:p w14:paraId="490BC192" w14:textId="77777777" w:rsidR="00D24424" w:rsidRDefault="00D24424" w:rsidP="00D24424">
      <w:pPr>
        <w:pStyle w:val="BodyText"/>
        <w:spacing w:before="37" w:line="281" w:lineRule="auto"/>
        <w:ind w:left="851"/>
        <w:jc w:val="both"/>
        <w:rPr>
          <w:rFonts w:ascii="Arial" w:hAnsi="Arial" w:cs="Arial"/>
          <w:sz w:val="20"/>
        </w:rPr>
      </w:pPr>
      <w:r w:rsidRPr="005F4FD5">
        <w:rPr>
          <w:rFonts w:ascii="Arial" w:hAnsi="Arial" w:cs="Arial"/>
          <w:sz w:val="20"/>
        </w:rPr>
        <w:t xml:space="preserve">Rule </w:t>
      </w:r>
      <w:r>
        <w:rPr>
          <w:rFonts w:ascii="Arial" w:hAnsi="Arial" w:cs="Arial"/>
          <w:sz w:val="20"/>
        </w:rPr>
        <w:t>8.5.4</w:t>
      </w:r>
      <w:r w:rsidRPr="005F4FD5">
        <w:rPr>
          <w:rFonts w:ascii="Arial" w:hAnsi="Arial" w:cs="Arial"/>
          <w:sz w:val="20"/>
        </w:rPr>
        <w:t xml:space="preserve"> shall not apply to a US Participant.  For the avoidance of doubt, Rule </w:t>
      </w:r>
      <w:r>
        <w:rPr>
          <w:rFonts w:ascii="Arial" w:hAnsi="Arial" w:cs="Arial"/>
          <w:sz w:val="20"/>
        </w:rPr>
        <w:t>12</w:t>
      </w:r>
      <w:r w:rsidRPr="005F4FD5">
        <w:rPr>
          <w:rFonts w:ascii="Arial" w:hAnsi="Arial" w:cs="Arial"/>
          <w:sz w:val="20"/>
        </w:rPr>
        <w:t xml:space="preserve"> (</w:t>
      </w:r>
      <w:r w:rsidRPr="005F4FD5">
        <w:rPr>
          <w:rFonts w:ascii="Arial" w:hAnsi="Arial" w:cs="Arial"/>
          <w:i/>
          <w:sz w:val="20"/>
        </w:rPr>
        <w:t>Malus and Clawback</w:t>
      </w:r>
      <w:r w:rsidRPr="005F4FD5">
        <w:rPr>
          <w:rFonts w:ascii="Arial" w:hAnsi="Arial" w:cs="Arial"/>
          <w:sz w:val="20"/>
        </w:rPr>
        <w:t xml:space="preserve">) shall apply </w:t>
      </w:r>
      <w:r>
        <w:rPr>
          <w:rFonts w:ascii="Arial" w:hAnsi="Arial" w:cs="Arial"/>
          <w:sz w:val="20"/>
        </w:rPr>
        <w:t xml:space="preserve">to </w:t>
      </w:r>
      <w:r w:rsidRPr="005F4FD5">
        <w:rPr>
          <w:rFonts w:ascii="Arial" w:hAnsi="Arial" w:cs="Arial"/>
          <w:sz w:val="20"/>
        </w:rPr>
        <w:t xml:space="preserve">any Award </w:t>
      </w:r>
      <w:r>
        <w:rPr>
          <w:rFonts w:ascii="Arial" w:hAnsi="Arial" w:cs="Arial"/>
          <w:sz w:val="20"/>
        </w:rPr>
        <w:t xml:space="preserve">in respect of </w:t>
      </w:r>
      <w:r w:rsidRPr="005F4FD5">
        <w:rPr>
          <w:rFonts w:ascii="Arial" w:hAnsi="Arial" w:cs="Arial"/>
          <w:sz w:val="20"/>
        </w:rPr>
        <w:t xml:space="preserve">which </w:t>
      </w:r>
      <w:r>
        <w:rPr>
          <w:rFonts w:ascii="Arial" w:hAnsi="Arial" w:cs="Arial"/>
          <w:sz w:val="20"/>
        </w:rPr>
        <w:t xml:space="preserve">any cash and/or Shares are delivered </w:t>
      </w:r>
      <w:r w:rsidRPr="005F4FD5">
        <w:rPr>
          <w:rFonts w:ascii="Arial" w:hAnsi="Arial" w:cs="Arial"/>
          <w:sz w:val="20"/>
        </w:rPr>
        <w:t xml:space="preserve">to a US Participant </w:t>
      </w:r>
      <w:r>
        <w:rPr>
          <w:rFonts w:ascii="Arial" w:hAnsi="Arial" w:cs="Arial"/>
          <w:sz w:val="20"/>
        </w:rPr>
        <w:t xml:space="preserve">during any period of </w:t>
      </w:r>
      <w:r w:rsidRPr="00211716">
        <w:rPr>
          <w:rFonts w:ascii="Arial" w:hAnsi="Arial" w:cs="Arial"/>
          <w:sz w:val="20"/>
        </w:rPr>
        <w:t xml:space="preserve">suspension from Employment </w:t>
      </w:r>
      <w:r>
        <w:rPr>
          <w:rFonts w:ascii="Arial" w:hAnsi="Arial" w:cs="Arial"/>
          <w:sz w:val="20"/>
        </w:rPr>
        <w:t>if</w:t>
      </w:r>
      <w:r w:rsidRPr="00211716">
        <w:t xml:space="preserve"> </w:t>
      </w:r>
      <w:r>
        <w:rPr>
          <w:rFonts w:ascii="Arial" w:hAnsi="Arial" w:cs="Arial"/>
          <w:sz w:val="20"/>
        </w:rPr>
        <w:t>the s</w:t>
      </w:r>
      <w:r w:rsidRPr="00211716">
        <w:rPr>
          <w:rFonts w:ascii="Arial" w:hAnsi="Arial" w:cs="Arial"/>
          <w:sz w:val="20"/>
        </w:rPr>
        <w:t>uspension</w:t>
      </w:r>
      <w:r>
        <w:rPr>
          <w:rFonts w:ascii="Arial" w:hAnsi="Arial" w:cs="Arial"/>
          <w:sz w:val="20"/>
        </w:rPr>
        <w:t xml:space="preserve"> subsequently </w:t>
      </w:r>
      <w:r w:rsidRPr="00211716">
        <w:rPr>
          <w:rFonts w:ascii="Arial" w:hAnsi="Arial" w:cs="Arial"/>
          <w:sz w:val="20"/>
        </w:rPr>
        <w:t>results in dismissal by the Employing Company</w:t>
      </w:r>
      <w:r w:rsidRPr="005F4FD5">
        <w:rPr>
          <w:rFonts w:ascii="Arial" w:hAnsi="Arial" w:cs="Arial"/>
          <w:sz w:val="20"/>
        </w:rPr>
        <w:t>.</w:t>
      </w:r>
    </w:p>
    <w:p w14:paraId="630DE942" w14:textId="77777777" w:rsidR="00D24424" w:rsidRPr="009004E3" w:rsidRDefault="00D24424" w:rsidP="00D24424">
      <w:pPr>
        <w:pStyle w:val="BodyText"/>
        <w:spacing w:before="37" w:line="281" w:lineRule="auto"/>
        <w:ind w:left="851"/>
        <w:jc w:val="both"/>
        <w:rPr>
          <w:rFonts w:ascii="Arial" w:hAnsi="Arial" w:cs="Arial"/>
          <w:sz w:val="20"/>
        </w:rPr>
      </w:pPr>
      <w:r>
        <w:rPr>
          <w:rFonts w:ascii="Arial" w:hAnsi="Arial" w:cs="Arial"/>
          <w:sz w:val="20"/>
        </w:rPr>
        <w:t>Rule 8.5.7</w:t>
      </w:r>
      <w:r w:rsidRPr="00211716">
        <w:rPr>
          <w:rFonts w:ascii="Arial" w:hAnsi="Arial" w:cs="Arial"/>
          <w:sz w:val="20"/>
        </w:rPr>
        <w:t xml:space="preserve"> shall not apply to a US Participant</w:t>
      </w:r>
      <w:r>
        <w:rPr>
          <w:rFonts w:ascii="Arial" w:hAnsi="Arial" w:cs="Arial"/>
          <w:sz w:val="20"/>
        </w:rPr>
        <w:t xml:space="preserve">.  For the avoidance of doubt, the </w:t>
      </w:r>
      <w:r w:rsidRPr="00211716">
        <w:rPr>
          <w:rFonts w:ascii="Arial" w:hAnsi="Arial" w:cs="Arial"/>
          <w:sz w:val="20"/>
        </w:rPr>
        <w:t xml:space="preserve">cash equivalent </w:t>
      </w:r>
      <w:r>
        <w:rPr>
          <w:rFonts w:ascii="Arial" w:hAnsi="Arial" w:cs="Arial"/>
          <w:sz w:val="20"/>
        </w:rPr>
        <w:t xml:space="preserve">provisions of </w:t>
      </w:r>
      <w:r w:rsidRPr="00211716">
        <w:rPr>
          <w:rFonts w:ascii="Arial" w:hAnsi="Arial" w:cs="Arial"/>
          <w:sz w:val="20"/>
        </w:rPr>
        <w:t xml:space="preserve">Rule 7.8 </w:t>
      </w:r>
      <w:r>
        <w:rPr>
          <w:rFonts w:ascii="Arial" w:hAnsi="Arial" w:cs="Arial"/>
          <w:sz w:val="20"/>
        </w:rPr>
        <w:t>may continue to apply in circumstance in which Rule 8.5.7 may otherwise have applied.</w:t>
      </w:r>
    </w:p>
    <w:p w14:paraId="27BA8669" w14:textId="77777777" w:rsidR="00D24424" w:rsidRPr="009004E3" w:rsidRDefault="00D24424" w:rsidP="00D24424">
      <w:pPr>
        <w:pStyle w:val="CMSANHeading2"/>
        <w:spacing w:before="240" w:line="360" w:lineRule="auto"/>
        <w:rPr>
          <w:rFonts w:ascii="Arial" w:hAnsi="Arial" w:cs="Arial"/>
          <w:sz w:val="20"/>
          <w:szCs w:val="20"/>
        </w:rPr>
      </w:pPr>
      <w:r w:rsidRPr="009004E3">
        <w:rPr>
          <w:rFonts w:ascii="Arial" w:hAnsi="Arial" w:cs="Arial"/>
          <w:sz w:val="20"/>
          <w:szCs w:val="20"/>
        </w:rPr>
        <w:t>Change of control events</w:t>
      </w:r>
    </w:p>
    <w:p w14:paraId="39C3202B" w14:textId="77777777" w:rsidR="00D24424" w:rsidRPr="009004E3" w:rsidRDefault="00D24424" w:rsidP="00D24424">
      <w:pPr>
        <w:pStyle w:val="BodyText"/>
        <w:spacing w:before="37" w:line="281" w:lineRule="auto"/>
        <w:ind w:left="851"/>
        <w:jc w:val="both"/>
        <w:rPr>
          <w:rFonts w:ascii="Arial" w:hAnsi="Arial" w:cs="Arial"/>
          <w:sz w:val="20"/>
        </w:rPr>
      </w:pPr>
      <w:r w:rsidRPr="009004E3">
        <w:rPr>
          <w:rFonts w:ascii="Arial" w:hAnsi="Arial" w:cs="Arial"/>
          <w:sz w:val="20"/>
        </w:rPr>
        <w:t xml:space="preserve">The provisions of Rule </w:t>
      </w:r>
      <w:r>
        <w:rPr>
          <w:rFonts w:ascii="Arial" w:hAnsi="Arial" w:cs="Arial"/>
          <w:sz w:val="20"/>
        </w:rPr>
        <w:t>8.2.5</w:t>
      </w:r>
      <w:r w:rsidRPr="009004E3">
        <w:rPr>
          <w:rFonts w:ascii="Arial" w:hAnsi="Arial" w:cs="Arial"/>
          <w:sz w:val="20"/>
        </w:rPr>
        <w:t xml:space="preserve"> and Rule </w:t>
      </w:r>
      <w:r>
        <w:rPr>
          <w:rFonts w:ascii="Arial" w:hAnsi="Arial" w:cs="Arial"/>
          <w:sz w:val="20"/>
        </w:rPr>
        <w:t xml:space="preserve">9 </w:t>
      </w:r>
      <w:r w:rsidRPr="009004E3">
        <w:rPr>
          <w:rFonts w:ascii="Arial" w:hAnsi="Arial" w:cs="Arial"/>
          <w:sz w:val="20"/>
        </w:rPr>
        <w:t>(</w:t>
      </w:r>
      <w:r w:rsidRPr="00E3159D">
        <w:rPr>
          <w:rFonts w:ascii="Arial" w:hAnsi="Arial" w:cs="Arial"/>
          <w:i/>
          <w:sz w:val="20"/>
        </w:rPr>
        <w:t xml:space="preserve">Takeover </w:t>
      </w:r>
      <w:r>
        <w:rPr>
          <w:rFonts w:ascii="Arial" w:hAnsi="Arial" w:cs="Arial"/>
          <w:i/>
          <w:sz w:val="20"/>
        </w:rPr>
        <w:t>or Demerger</w:t>
      </w:r>
      <w:r w:rsidRPr="009004E3">
        <w:rPr>
          <w:rFonts w:ascii="Arial" w:hAnsi="Arial" w:cs="Arial"/>
          <w:sz w:val="20"/>
        </w:rPr>
        <w:t xml:space="preserve">) shall not apply to accelerate the Vesting </w:t>
      </w:r>
      <w:r>
        <w:rPr>
          <w:rFonts w:ascii="Arial" w:hAnsi="Arial" w:cs="Arial"/>
          <w:sz w:val="20"/>
        </w:rPr>
        <w:t xml:space="preserve">Date and/or Release Date </w:t>
      </w:r>
      <w:r w:rsidRPr="009004E3">
        <w:rPr>
          <w:rFonts w:ascii="Arial" w:hAnsi="Arial" w:cs="Arial"/>
          <w:sz w:val="20"/>
        </w:rPr>
        <w:t xml:space="preserve">of an Award held by a US Participant (and thereby the </w:t>
      </w:r>
      <w:r>
        <w:rPr>
          <w:rFonts w:ascii="Arial" w:hAnsi="Arial" w:cs="Arial"/>
          <w:sz w:val="20"/>
        </w:rPr>
        <w:t xml:space="preserve">delivery </w:t>
      </w:r>
      <w:r w:rsidRPr="009004E3">
        <w:rPr>
          <w:rFonts w:ascii="Arial" w:hAnsi="Arial" w:cs="Arial"/>
          <w:sz w:val="20"/>
        </w:rPr>
        <w:t>of cash and/or Shares) unless the relevant event constitutes a "change in control event" as defined in US Treasury Regulations or other guidance issued pursuant to Code §409A.</w:t>
      </w:r>
    </w:p>
    <w:p w14:paraId="0DB5EA0A" w14:textId="77777777" w:rsidR="00D24424" w:rsidRPr="009004E3" w:rsidRDefault="00D24424" w:rsidP="00D24424">
      <w:pPr>
        <w:pStyle w:val="CMSANHeading2"/>
        <w:spacing w:before="240" w:line="360" w:lineRule="auto"/>
        <w:rPr>
          <w:rFonts w:ascii="Arial" w:hAnsi="Arial" w:cs="Arial"/>
          <w:sz w:val="20"/>
          <w:szCs w:val="20"/>
        </w:rPr>
      </w:pPr>
      <w:r w:rsidRPr="009004E3">
        <w:rPr>
          <w:rFonts w:ascii="Arial" w:hAnsi="Arial" w:cs="Arial"/>
          <w:sz w:val="20"/>
          <w:szCs w:val="20"/>
        </w:rPr>
        <w:t>Adjustments</w:t>
      </w:r>
    </w:p>
    <w:p w14:paraId="16E04200" w14:textId="77777777" w:rsidR="00D24424" w:rsidRPr="009004E3" w:rsidRDefault="00D24424" w:rsidP="00D24424">
      <w:pPr>
        <w:pStyle w:val="BodyText"/>
        <w:spacing w:before="37" w:line="281" w:lineRule="auto"/>
        <w:ind w:left="851"/>
        <w:jc w:val="both"/>
        <w:rPr>
          <w:rFonts w:ascii="Arial" w:hAnsi="Arial" w:cs="Arial"/>
          <w:sz w:val="20"/>
        </w:rPr>
      </w:pPr>
      <w:r w:rsidRPr="009004E3">
        <w:rPr>
          <w:rFonts w:ascii="Arial" w:hAnsi="Arial" w:cs="Arial"/>
          <w:sz w:val="20"/>
        </w:rPr>
        <w:t>Any adjustment to a</w:t>
      </w:r>
      <w:r>
        <w:rPr>
          <w:rFonts w:ascii="Arial" w:hAnsi="Arial" w:cs="Arial"/>
          <w:sz w:val="20"/>
        </w:rPr>
        <w:t>n</w:t>
      </w:r>
      <w:r w:rsidRPr="009004E3">
        <w:rPr>
          <w:rFonts w:ascii="Arial" w:hAnsi="Arial" w:cs="Arial"/>
          <w:sz w:val="20"/>
        </w:rPr>
        <w:t xml:space="preserve"> Award held by a US Participant pursuant to Rule 1</w:t>
      </w:r>
      <w:r>
        <w:rPr>
          <w:rFonts w:ascii="Arial" w:hAnsi="Arial" w:cs="Arial"/>
          <w:sz w:val="20"/>
        </w:rPr>
        <w:t>1</w:t>
      </w:r>
      <w:r w:rsidRPr="009004E3">
        <w:rPr>
          <w:rFonts w:ascii="Arial" w:hAnsi="Arial" w:cs="Arial"/>
          <w:sz w:val="20"/>
        </w:rPr>
        <w:t xml:space="preserve"> (</w:t>
      </w:r>
      <w:r>
        <w:rPr>
          <w:rFonts w:ascii="Arial" w:hAnsi="Arial" w:cs="Arial"/>
          <w:i/>
          <w:sz w:val="20"/>
        </w:rPr>
        <w:t>Capital Reorganisation</w:t>
      </w:r>
      <w:r w:rsidRPr="009004E3">
        <w:rPr>
          <w:rFonts w:ascii="Arial" w:hAnsi="Arial" w:cs="Arial"/>
          <w:sz w:val="20"/>
        </w:rPr>
        <w:t>) shall be made in accordance with Code §409A (including, without limitation, the requirements under Treasury Regulation §1.409A-1(b)(5)) or otherwise shall be made in a manner consistent with the requirements for avoiding the application of an accelerated or additional tax charge under Code §409A.</w:t>
      </w:r>
    </w:p>
    <w:p w14:paraId="3450AE9A" w14:textId="77777777" w:rsidR="00D24424" w:rsidRPr="009004E3" w:rsidRDefault="00D24424" w:rsidP="00D24424">
      <w:pPr>
        <w:pStyle w:val="CMSANHeading2"/>
        <w:spacing w:before="240" w:line="360" w:lineRule="auto"/>
        <w:rPr>
          <w:rFonts w:ascii="Arial" w:hAnsi="Arial" w:cs="Arial"/>
          <w:sz w:val="20"/>
          <w:szCs w:val="20"/>
        </w:rPr>
      </w:pPr>
      <w:r w:rsidRPr="009004E3">
        <w:rPr>
          <w:rFonts w:ascii="Arial" w:hAnsi="Arial" w:cs="Arial"/>
          <w:sz w:val="20"/>
          <w:szCs w:val="20"/>
        </w:rPr>
        <w:t>Alterations</w:t>
      </w:r>
    </w:p>
    <w:p w14:paraId="1647110E" w14:textId="77777777" w:rsidR="00D24424" w:rsidRPr="009004E3" w:rsidRDefault="00D24424" w:rsidP="00D24424">
      <w:pPr>
        <w:pStyle w:val="BodyText"/>
        <w:spacing w:before="37" w:line="281" w:lineRule="auto"/>
        <w:ind w:left="851"/>
        <w:jc w:val="both"/>
        <w:rPr>
          <w:rFonts w:ascii="Arial" w:hAnsi="Arial" w:cs="Arial"/>
          <w:sz w:val="20"/>
        </w:rPr>
      </w:pPr>
      <w:r w:rsidRPr="009004E3">
        <w:rPr>
          <w:rFonts w:ascii="Arial" w:hAnsi="Arial" w:cs="Arial"/>
          <w:sz w:val="20"/>
        </w:rPr>
        <w:t>No alteration or addition shall be made under Rule 1</w:t>
      </w:r>
      <w:r>
        <w:rPr>
          <w:rFonts w:ascii="Arial" w:hAnsi="Arial" w:cs="Arial"/>
          <w:sz w:val="20"/>
        </w:rPr>
        <w:t>4</w:t>
      </w:r>
      <w:r w:rsidRPr="009004E3">
        <w:rPr>
          <w:rFonts w:ascii="Arial" w:hAnsi="Arial" w:cs="Arial"/>
          <w:sz w:val="20"/>
        </w:rPr>
        <w:t xml:space="preserve"> (</w:t>
      </w:r>
      <w:r>
        <w:rPr>
          <w:rFonts w:ascii="Arial" w:hAnsi="Arial" w:cs="Arial"/>
          <w:i/>
          <w:sz w:val="20"/>
        </w:rPr>
        <w:t>Administration and Amendment</w:t>
      </w:r>
      <w:r w:rsidRPr="009004E3">
        <w:rPr>
          <w:rFonts w:ascii="Arial" w:hAnsi="Arial" w:cs="Arial"/>
          <w:sz w:val="20"/>
        </w:rPr>
        <w:t>) to an Award held by a US Participant if such alteration or addition could cause the application of an accelerated or additional tax charge under Code §409A.</w:t>
      </w:r>
    </w:p>
    <w:p w14:paraId="3F660806" w14:textId="77777777" w:rsidR="00D24424" w:rsidRPr="009004E3" w:rsidRDefault="00D24424" w:rsidP="00D24424">
      <w:pPr>
        <w:pStyle w:val="CMSANHeading2"/>
        <w:spacing w:before="240" w:line="360" w:lineRule="auto"/>
        <w:rPr>
          <w:rFonts w:ascii="Arial" w:hAnsi="Arial" w:cs="Arial"/>
          <w:sz w:val="20"/>
          <w:szCs w:val="20"/>
        </w:rPr>
      </w:pPr>
      <w:r>
        <w:rPr>
          <w:rFonts w:ascii="Arial" w:hAnsi="Arial" w:cs="Arial"/>
          <w:sz w:val="20"/>
          <w:szCs w:val="20"/>
        </w:rPr>
        <w:t>Delivery</w:t>
      </w:r>
      <w:r w:rsidRPr="009004E3">
        <w:rPr>
          <w:rFonts w:ascii="Arial" w:hAnsi="Arial" w:cs="Arial"/>
          <w:sz w:val="20"/>
          <w:szCs w:val="20"/>
        </w:rPr>
        <w:t xml:space="preserve"> of cash and/or Shares</w:t>
      </w:r>
    </w:p>
    <w:p w14:paraId="484EA206" w14:textId="77777777" w:rsidR="00D24424" w:rsidRPr="009004E3" w:rsidRDefault="00D24424" w:rsidP="00D24424">
      <w:pPr>
        <w:pStyle w:val="BodyText"/>
        <w:spacing w:before="37" w:line="281" w:lineRule="auto"/>
        <w:ind w:left="851"/>
        <w:jc w:val="both"/>
        <w:rPr>
          <w:rFonts w:ascii="Arial" w:hAnsi="Arial" w:cs="Arial"/>
          <w:sz w:val="20"/>
        </w:rPr>
      </w:pPr>
      <w:r w:rsidRPr="009004E3">
        <w:rPr>
          <w:rFonts w:ascii="Arial" w:hAnsi="Arial" w:cs="Arial"/>
          <w:sz w:val="20"/>
        </w:rPr>
        <w:lastRenderedPageBreak/>
        <w:t xml:space="preserve">Each </w:t>
      </w:r>
      <w:r>
        <w:rPr>
          <w:rFonts w:ascii="Arial" w:hAnsi="Arial" w:cs="Arial"/>
          <w:sz w:val="20"/>
        </w:rPr>
        <w:t xml:space="preserve">delivery </w:t>
      </w:r>
      <w:r w:rsidRPr="009004E3">
        <w:rPr>
          <w:rFonts w:ascii="Arial" w:hAnsi="Arial" w:cs="Arial"/>
          <w:sz w:val="20"/>
        </w:rPr>
        <w:t>of cash and/or Shares pursuant to an Award shall constitute a separate payment within the meaning of Treasury Regulation Section 1.409A-2(b)(2).</w:t>
      </w:r>
    </w:p>
    <w:p w14:paraId="0BAAA3D6" w14:textId="77777777" w:rsidR="00D24424" w:rsidRPr="009004E3" w:rsidRDefault="00D24424" w:rsidP="00D24424">
      <w:pPr>
        <w:pStyle w:val="BodyText"/>
        <w:spacing w:before="37" w:line="281" w:lineRule="auto"/>
        <w:ind w:left="851"/>
        <w:jc w:val="both"/>
        <w:rPr>
          <w:rFonts w:ascii="Arial" w:hAnsi="Arial" w:cs="Arial"/>
          <w:sz w:val="20"/>
        </w:rPr>
      </w:pPr>
      <w:r w:rsidRPr="009004E3">
        <w:rPr>
          <w:rFonts w:ascii="Arial" w:hAnsi="Arial" w:cs="Arial"/>
          <w:sz w:val="20"/>
        </w:rPr>
        <w:t xml:space="preserve">Where cash or Shares are to be transferred to a US Participant via any employee benefit trust (a) the US Participant shall not have any interest in that cash sum or those Shares until the </w:t>
      </w:r>
      <w:r>
        <w:rPr>
          <w:rFonts w:ascii="Arial" w:hAnsi="Arial" w:cs="Arial"/>
          <w:sz w:val="20"/>
        </w:rPr>
        <w:t xml:space="preserve">Release Date of the </w:t>
      </w:r>
      <w:r w:rsidRPr="009004E3">
        <w:rPr>
          <w:rFonts w:ascii="Arial" w:hAnsi="Arial" w:cs="Arial"/>
          <w:sz w:val="20"/>
        </w:rPr>
        <w:t xml:space="preserve">Award </w:t>
      </w:r>
      <w:r>
        <w:rPr>
          <w:rFonts w:ascii="Arial" w:hAnsi="Arial" w:cs="Arial"/>
          <w:sz w:val="20"/>
        </w:rPr>
        <w:t xml:space="preserve">determined </w:t>
      </w:r>
      <w:r w:rsidRPr="009004E3">
        <w:rPr>
          <w:rFonts w:ascii="Arial" w:hAnsi="Arial" w:cs="Arial"/>
          <w:sz w:val="20"/>
        </w:rPr>
        <w:t xml:space="preserve">in accordance with the rules of the Plan; and (b) the </w:t>
      </w:r>
      <w:r>
        <w:rPr>
          <w:rFonts w:ascii="Arial" w:hAnsi="Arial" w:cs="Arial"/>
          <w:sz w:val="20"/>
        </w:rPr>
        <w:t>T</w:t>
      </w:r>
      <w:r w:rsidRPr="009004E3">
        <w:rPr>
          <w:rFonts w:ascii="Arial" w:hAnsi="Arial" w:cs="Arial"/>
          <w:sz w:val="20"/>
        </w:rPr>
        <w:t>rustee</w:t>
      </w:r>
      <w:r>
        <w:rPr>
          <w:rFonts w:ascii="Arial" w:hAnsi="Arial" w:cs="Arial"/>
          <w:sz w:val="20"/>
        </w:rPr>
        <w:t>s</w:t>
      </w:r>
      <w:r w:rsidRPr="009004E3">
        <w:rPr>
          <w:rFonts w:ascii="Arial" w:hAnsi="Arial" w:cs="Arial"/>
          <w:sz w:val="20"/>
        </w:rPr>
        <w:t xml:space="preserve"> shall not allocate any cash, Shares or other trust assets in favour of the US Participant until the </w:t>
      </w:r>
      <w:r>
        <w:rPr>
          <w:rFonts w:ascii="Arial" w:hAnsi="Arial" w:cs="Arial"/>
          <w:sz w:val="20"/>
        </w:rPr>
        <w:t xml:space="preserve">Release Date of the </w:t>
      </w:r>
      <w:r w:rsidRPr="009004E3">
        <w:rPr>
          <w:rFonts w:ascii="Arial" w:hAnsi="Arial" w:cs="Arial"/>
          <w:sz w:val="20"/>
        </w:rPr>
        <w:t>Award.</w:t>
      </w:r>
    </w:p>
    <w:p w14:paraId="2C5C128C" w14:textId="77777777" w:rsidR="00D24424" w:rsidRPr="009004E3" w:rsidRDefault="00D24424" w:rsidP="00D24424">
      <w:pPr>
        <w:pStyle w:val="CMSANHeading2"/>
        <w:spacing w:before="240" w:line="360" w:lineRule="auto"/>
        <w:rPr>
          <w:rFonts w:ascii="Arial" w:hAnsi="Arial" w:cs="Arial"/>
          <w:sz w:val="20"/>
          <w:szCs w:val="20"/>
        </w:rPr>
      </w:pPr>
      <w:r w:rsidRPr="009004E3">
        <w:rPr>
          <w:rFonts w:ascii="Arial" w:hAnsi="Arial" w:cs="Arial"/>
          <w:sz w:val="20"/>
          <w:szCs w:val="20"/>
        </w:rPr>
        <w:t>General compliance with Code §409A</w:t>
      </w:r>
    </w:p>
    <w:p w14:paraId="63405B7A" w14:textId="77777777" w:rsidR="00D24424" w:rsidRPr="009004E3" w:rsidRDefault="00D24424" w:rsidP="00D24424">
      <w:pPr>
        <w:pStyle w:val="BodyText"/>
        <w:spacing w:before="37" w:line="281" w:lineRule="auto"/>
        <w:ind w:left="851"/>
        <w:jc w:val="both"/>
        <w:rPr>
          <w:rFonts w:ascii="Arial" w:hAnsi="Arial" w:cs="Arial"/>
          <w:sz w:val="20"/>
        </w:rPr>
      </w:pPr>
      <w:r w:rsidRPr="009004E3">
        <w:rPr>
          <w:rFonts w:ascii="Arial" w:hAnsi="Arial" w:cs="Arial"/>
          <w:sz w:val="20"/>
        </w:rPr>
        <w:t>The foregoing provisions of this Rule 1</w:t>
      </w:r>
      <w:r>
        <w:rPr>
          <w:rFonts w:ascii="Arial" w:hAnsi="Arial" w:cs="Arial"/>
          <w:sz w:val="20"/>
        </w:rPr>
        <w:t>5</w:t>
      </w:r>
      <w:r w:rsidRPr="009004E3">
        <w:rPr>
          <w:rFonts w:ascii="Arial" w:hAnsi="Arial" w:cs="Arial"/>
          <w:sz w:val="20"/>
        </w:rPr>
        <w:t xml:space="preserve"> (US Taxpayers) are intended to comply with the requirements of Code §409A and shall be construed and interpreted in accordance therewith in order to avoid the imposition of additional tax thereunder.</w:t>
      </w:r>
    </w:p>
    <w:p w14:paraId="37023043" w14:textId="77777777" w:rsidR="00D24424" w:rsidRPr="009004E3" w:rsidRDefault="00D24424" w:rsidP="00D24424">
      <w:pPr>
        <w:pStyle w:val="BodyText"/>
        <w:spacing w:before="37" w:line="281" w:lineRule="auto"/>
        <w:ind w:left="851"/>
        <w:jc w:val="both"/>
        <w:rPr>
          <w:rFonts w:ascii="Arial" w:hAnsi="Arial" w:cs="Arial"/>
          <w:sz w:val="20"/>
        </w:rPr>
      </w:pPr>
      <w:r w:rsidRPr="009004E3">
        <w:rPr>
          <w:rFonts w:ascii="Arial" w:hAnsi="Arial" w:cs="Arial"/>
          <w:sz w:val="20"/>
        </w:rPr>
        <w:t>In the event that the terms of the Plan would subject any Participant to taxes or penalties under Code §409A ("</w:t>
      </w:r>
      <w:r w:rsidRPr="009004E3">
        <w:rPr>
          <w:rFonts w:ascii="Arial" w:hAnsi="Arial" w:cs="Arial"/>
          <w:b/>
          <w:sz w:val="20"/>
        </w:rPr>
        <w:t>409A Penalties</w:t>
      </w:r>
      <w:r w:rsidRPr="009004E3">
        <w:rPr>
          <w:rFonts w:ascii="Arial" w:hAnsi="Arial" w:cs="Arial"/>
          <w:sz w:val="20"/>
        </w:rPr>
        <w:t xml:space="preserve">"), the Board, the Company and such Participant shall cooperate diligently to construe, apply and/or amend the terms of the Plan and the terms of the Participant's Award to avoid such 409A Penalties, to the extent possible, provided that in no event shall any Member </w:t>
      </w:r>
      <w:r>
        <w:rPr>
          <w:rFonts w:ascii="Arial" w:hAnsi="Arial" w:cs="Arial"/>
          <w:sz w:val="20"/>
        </w:rPr>
        <w:t xml:space="preserve">of the Group </w:t>
      </w:r>
      <w:r w:rsidRPr="009004E3">
        <w:rPr>
          <w:rFonts w:ascii="Arial" w:hAnsi="Arial" w:cs="Arial"/>
          <w:sz w:val="20"/>
        </w:rPr>
        <w:t>be responsible for any 409A Penalties that arise in connection with any amounts payable in respect of any Award granted under this Plan.</w:t>
      </w:r>
    </w:p>
    <w:p w14:paraId="747506A0" w14:textId="77777777" w:rsidR="00E97983" w:rsidRPr="00A849DF" w:rsidRDefault="00E97983" w:rsidP="00BF4AE9">
      <w:pPr>
        <w:pStyle w:val="CMSANHeading1"/>
        <w:spacing w:before="240" w:line="360" w:lineRule="auto"/>
        <w:rPr>
          <w:rFonts w:ascii="Arial" w:hAnsi="Arial" w:cs="Arial"/>
          <w:sz w:val="20"/>
          <w:szCs w:val="20"/>
        </w:rPr>
      </w:pPr>
      <w:r w:rsidRPr="00A849DF">
        <w:rPr>
          <w:rFonts w:ascii="Arial" w:hAnsi="Arial" w:cs="Arial"/>
          <w:sz w:val="20"/>
          <w:szCs w:val="20"/>
        </w:rPr>
        <w:t xml:space="preserve">Exclusion of Third Party Rights </w:t>
      </w:r>
    </w:p>
    <w:p w14:paraId="488C2B8D" w14:textId="77777777" w:rsidR="00E97983" w:rsidRPr="00A849DF" w:rsidRDefault="00E97983" w:rsidP="00BF4AE9">
      <w:pPr>
        <w:pStyle w:val="CMSANIndent1"/>
        <w:spacing w:before="240" w:line="360" w:lineRule="auto"/>
        <w:rPr>
          <w:rFonts w:ascii="Arial" w:hAnsi="Arial" w:cs="Arial"/>
          <w:sz w:val="20"/>
          <w:szCs w:val="20"/>
        </w:rPr>
      </w:pPr>
      <w:r w:rsidRPr="00A849DF">
        <w:rPr>
          <w:rFonts w:ascii="Arial" w:hAnsi="Arial" w:cs="Arial"/>
          <w:sz w:val="20"/>
          <w:szCs w:val="20"/>
        </w:rPr>
        <w:t xml:space="preserve">The Contracts (Rights of Third Parties) Act 1999 shall not apply to this Plan nor to any </w:t>
      </w:r>
      <w:r w:rsidR="00AF79F3" w:rsidRPr="00A849DF">
        <w:rPr>
          <w:rFonts w:ascii="Arial" w:hAnsi="Arial" w:cs="Arial"/>
          <w:sz w:val="20"/>
          <w:szCs w:val="20"/>
        </w:rPr>
        <w:t>Award</w:t>
      </w:r>
      <w:r w:rsidRPr="00A849DF">
        <w:rPr>
          <w:rFonts w:ascii="Arial" w:hAnsi="Arial" w:cs="Arial"/>
          <w:sz w:val="20"/>
          <w:szCs w:val="20"/>
        </w:rPr>
        <w:t xml:space="preserve"> granted under it and no person other than the parties to an </w:t>
      </w:r>
      <w:r w:rsidR="00AF79F3" w:rsidRPr="00A849DF">
        <w:rPr>
          <w:rFonts w:ascii="Arial" w:hAnsi="Arial" w:cs="Arial"/>
          <w:sz w:val="20"/>
          <w:szCs w:val="20"/>
        </w:rPr>
        <w:t>Award</w:t>
      </w:r>
      <w:r w:rsidRPr="00A849DF">
        <w:rPr>
          <w:rFonts w:ascii="Arial" w:hAnsi="Arial" w:cs="Arial"/>
          <w:sz w:val="20"/>
          <w:szCs w:val="20"/>
        </w:rPr>
        <w:t xml:space="preserve"> </w:t>
      </w:r>
      <w:r w:rsidR="009222C4" w:rsidRPr="00A849DF">
        <w:rPr>
          <w:rFonts w:ascii="Arial" w:hAnsi="Arial" w:cs="Arial"/>
          <w:sz w:val="20"/>
          <w:szCs w:val="20"/>
        </w:rPr>
        <w:t xml:space="preserve">(or their personal representatives) </w:t>
      </w:r>
      <w:r w:rsidRPr="00A849DF">
        <w:rPr>
          <w:rFonts w:ascii="Arial" w:hAnsi="Arial" w:cs="Arial"/>
          <w:sz w:val="20"/>
          <w:szCs w:val="20"/>
        </w:rPr>
        <w:t>shall have any rights under it nor shall it be enforceable under that Act by any person other than the parties to it</w:t>
      </w:r>
      <w:r w:rsidR="009222C4" w:rsidRPr="00A849DF">
        <w:rPr>
          <w:rFonts w:ascii="Arial" w:hAnsi="Arial" w:cs="Arial"/>
          <w:sz w:val="20"/>
          <w:szCs w:val="20"/>
        </w:rPr>
        <w:t xml:space="preserve"> (or their personal representatives)</w:t>
      </w:r>
      <w:r w:rsidRPr="00A849DF">
        <w:rPr>
          <w:rFonts w:ascii="Arial" w:hAnsi="Arial" w:cs="Arial"/>
          <w:sz w:val="20"/>
          <w:szCs w:val="20"/>
        </w:rPr>
        <w:t>.</w:t>
      </w:r>
    </w:p>
    <w:p w14:paraId="446F8AC7" w14:textId="77777777" w:rsidR="00E97983" w:rsidRPr="00A849DF" w:rsidRDefault="00E97983" w:rsidP="00BF4AE9">
      <w:pPr>
        <w:pStyle w:val="CMSANHeading1"/>
        <w:spacing w:before="240" w:line="360" w:lineRule="auto"/>
        <w:rPr>
          <w:rFonts w:ascii="Arial" w:hAnsi="Arial" w:cs="Arial"/>
          <w:sz w:val="20"/>
          <w:szCs w:val="20"/>
        </w:rPr>
      </w:pPr>
      <w:r w:rsidRPr="00A849DF">
        <w:rPr>
          <w:rFonts w:ascii="Arial" w:hAnsi="Arial" w:cs="Arial"/>
          <w:sz w:val="20"/>
          <w:szCs w:val="20"/>
        </w:rPr>
        <w:t xml:space="preserve">Governing Law </w:t>
      </w:r>
    </w:p>
    <w:p w14:paraId="062BC3DF" w14:textId="77777777" w:rsidR="00E97983" w:rsidRPr="00A849DF" w:rsidRDefault="00E97983" w:rsidP="00BF4AE9">
      <w:pPr>
        <w:pStyle w:val="BodyTextIndent"/>
        <w:spacing w:before="240" w:line="360" w:lineRule="auto"/>
        <w:rPr>
          <w:rFonts w:ascii="Arial" w:hAnsi="Arial" w:cs="Arial"/>
          <w:sz w:val="20"/>
          <w:szCs w:val="20"/>
        </w:rPr>
      </w:pPr>
      <w:r w:rsidRPr="00A849DF">
        <w:rPr>
          <w:rFonts w:ascii="Arial" w:hAnsi="Arial" w:cs="Arial"/>
          <w:sz w:val="20"/>
          <w:szCs w:val="20"/>
        </w:rPr>
        <w:t>These Rules shall be governed by and construed in accordance with English law</w:t>
      </w:r>
      <w:r w:rsidR="00A64A69" w:rsidRPr="00A849DF">
        <w:rPr>
          <w:rFonts w:ascii="Arial" w:hAnsi="Arial" w:cs="Arial"/>
          <w:sz w:val="20"/>
          <w:szCs w:val="20"/>
        </w:rPr>
        <w:t xml:space="preserve"> and subject to the jurisdiction of the courts of England and Wales</w:t>
      </w:r>
      <w:r w:rsidRPr="00A849DF">
        <w:rPr>
          <w:rFonts w:ascii="Arial" w:hAnsi="Arial" w:cs="Arial"/>
          <w:sz w:val="20"/>
          <w:szCs w:val="20"/>
        </w:rPr>
        <w:t>.</w:t>
      </w:r>
      <w:r w:rsidRPr="00A849DF">
        <w:rPr>
          <w:rFonts w:ascii="Arial" w:hAnsi="Arial" w:cs="Arial"/>
          <w:sz w:val="20"/>
          <w:szCs w:val="20"/>
        </w:rPr>
        <w:cr/>
      </w:r>
    </w:p>
    <w:p w14:paraId="5805F1BD" w14:textId="77777777" w:rsidR="00F25BDB" w:rsidRPr="00A849DF" w:rsidRDefault="00F25BDB" w:rsidP="00BF4AE9">
      <w:pPr>
        <w:pStyle w:val="CMSANSchedule1"/>
        <w:spacing w:before="240" w:line="360" w:lineRule="auto"/>
        <w:rPr>
          <w:rFonts w:ascii="Arial" w:hAnsi="Arial" w:cs="Arial"/>
          <w:sz w:val="20"/>
          <w:szCs w:val="20"/>
        </w:rPr>
      </w:pPr>
      <w:r w:rsidRPr="00A849DF">
        <w:rPr>
          <w:rFonts w:ascii="Arial" w:hAnsi="Arial" w:cs="Arial"/>
          <w:sz w:val="20"/>
          <w:szCs w:val="20"/>
        </w:rPr>
        <w:lastRenderedPageBreak/>
        <w:t>SCHEDULE</w:t>
      </w:r>
    </w:p>
    <w:p w14:paraId="7717D48C" w14:textId="77777777" w:rsidR="00F25BDB" w:rsidRPr="00A849DF" w:rsidRDefault="00F25BDB" w:rsidP="00BF4AE9">
      <w:pPr>
        <w:pStyle w:val="CMSANSchedule4"/>
        <w:spacing w:before="240" w:line="360" w:lineRule="auto"/>
        <w:rPr>
          <w:rFonts w:ascii="Arial" w:hAnsi="Arial" w:cs="Arial"/>
          <w:sz w:val="20"/>
          <w:szCs w:val="20"/>
        </w:rPr>
      </w:pPr>
      <w:r w:rsidRPr="00A849DF">
        <w:rPr>
          <w:rFonts w:ascii="Arial" w:hAnsi="Arial" w:cs="Arial"/>
          <w:sz w:val="20"/>
          <w:szCs w:val="20"/>
        </w:rPr>
        <w:t xml:space="preserve">Nil-Cost Option </w:t>
      </w:r>
    </w:p>
    <w:p w14:paraId="6841E67C" w14:textId="77777777" w:rsidR="00652EF5" w:rsidRPr="00A849DF" w:rsidRDefault="00F25BDB" w:rsidP="00BF4AE9">
      <w:pPr>
        <w:pStyle w:val="CMSANSchedule5"/>
        <w:spacing w:before="240" w:line="360" w:lineRule="auto"/>
        <w:rPr>
          <w:rFonts w:ascii="Arial" w:hAnsi="Arial" w:cs="Arial"/>
          <w:sz w:val="20"/>
          <w:szCs w:val="20"/>
        </w:rPr>
      </w:pPr>
      <w:r w:rsidRPr="00A849DF">
        <w:rPr>
          <w:rFonts w:ascii="Arial" w:hAnsi="Arial" w:cs="Arial"/>
          <w:sz w:val="20"/>
          <w:szCs w:val="20"/>
        </w:rPr>
        <w:t>The Committee may at its discretion make an Award to a Participant by way of Nil-Cost Option.</w:t>
      </w:r>
    </w:p>
    <w:p w14:paraId="433404FA" w14:textId="77777777" w:rsidR="00F25BDB" w:rsidRPr="00A849DF" w:rsidRDefault="00F25BDB" w:rsidP="00BF4AE9">
      <w:pPr>
        <w:pStyle w:val="CMSANSchedule5"/>
        <w:spacing w:before="240" w:line="360" w:lineRule="auto"/>
        <w:rPr>
          <w:rFonts w:ascii="Arial" w:hAnsi="Arial" w:cs="Arial"/>
          <w:sz w:val="20"/>
          <w:szCs w:val="20"/>
        </w:rPr>
      </w:pPr>
      <w:r w:rsidRPr="00A849DF">
        <w:rPr>
          <w:rFonts w:ascii="Arial" w:hAnsi="Arial" w:cs="Arial"/>
          <w:sz w:val="20"/>
          <w:szCs w:val="20"/>
        </w:rPr>
        <w:t>The terms of a Nil-Cost Option shall be determined by the Committee, subject to its terms not being materially more expensive for the Group</w:t>
      </w:r>
      <w:r w:rsidR="007357BD" w:rsidRPr="00A849DF">
        <w:rPr>
          <w:rFonts w:ascii="Arial" w:hAnsi="Arial" w:cs="Arial"/>
          <w:sz w:val="20"/>
          <w:szCs w:val="20"/>
        </w:rPr>
        <w:t xml:space="preserve"> or more generous for Participant</w:t>
      </w:r>
      <w:r w:rsidRPr="00A849DF">
        <w:rPr>
          <w:rFonts w:ascii="Arial" w:hAnsi="Arial" w:cs="Arial"/>
          <w:sz w:val="20"/>
          <w:szCs w:val="20"/>
        </w:rPr>
        <w:t xml:space="preserve"> than a Conditional Award over the same number of Shares and the limits on participation contained in Rules 4 and 5 and other parts of the Plan being observed.</w:t>
      </w:r>
    </w:p>
    <w:p w14:paraId="3DAFD42C" w14:textId="77777777" w:rsidR="00F25BDB" w:rsidRPr="00A849DF" w:rsidRDefault="00F25BDB" w:rsidP="00BF4AE9">
      <w:pPr>
        <w:pStyle w:val="CMSANSchedule4"/>
        <w:spacing w:before="240" w:line="360" w:lineRule="auto"/>
        <w:rPr>
          <w:rFonts w:ascii="Arial" w:hAnsi="Arial" w:cs="Arial"/>
          <w:sz w:val="20"/>
          <w:szCs w:val="20"/>
        </w:rPr>
      </w:pPr>
      <w:r w:rsidRPr="00A849DF">
        <w:rPr>
          <w:rFonts w:ascii="Arial" w:hAnsi="Arial" w:cs="Arial"/>
          <w:sz w:val="20"/>
          <w:szCs w:val="20"/>
        </w:rPr>
        <w:t>Restricted Share Award</w:t>
      </w:r>
    </w:p>
    <w:p w14:paraId="1D6B5E4C" w14:textId="77777777" w:rsidR="00652EF5" w:rsidRPr="00A849DF" w:rsidRDefault="00F25BDB" w:rsidP="00BF4AE9">
      <w:pPr>
        <w:pStyle w:val="CMSANSchedule5"/>
        <w:spacing w:before="240" w:line="360" w:lineRule="auto"/>
        <w:rPr>
          <w:rFonts w:ascii="Arial" w:hAnsi="Arial" w:cs="Arial"/>
          <w:sz w:val="20"/>
          <w:szCs w:val="20"/>
        </w:rPr>
      </w:pPr>
      <w:r w:rsidRPr="00A849DF">
        <w:rPr>
          <w:rFonts w:ascii="Arial" w:hAnsi="Arial" w:cs="Arial"/>
          <w:sz w:val="20"/>
          <w:szCs w:val="20"/>
        </w:rPr>
        <w:t>The Committee may at its discretion make an Award to a Participant by way of a Restricted Share Award.</w:t>
      </w:r>
    </w:p>
    <w:p w14:paraId="3B0D59EF" w14:textId="77777777" w:rsidR="00652EF5" w:rsidRPr="00A849DF" w:rsidRDefault="00F25BDB" w:rsidP="00BF4AE9">
      <w:pPr>
        <w:pStyle w:val="CMSANSchedule5"/>
        <w:spacing w:before="240" w:line="360" w:lineRule="auto"/>
        <w:rPr>
          <w:rFonts w:ascii="Arial" w:hAnsi="Arial" w:cs="Arial"/>
          <w:sz w:val="20"/>
          <w:szCs w:val="20"/>
        </w:rPr>
      </w:pPr>
      <w:r w:rsidRPr="00A849DF">
        <w:rPr>
          <w:rFonts w:ascii="Arial" w:hAnsi="Arial" w:cs="Arial"/>
          <w:sz w:val="20"/>
          <w:szCs w:val="20"/>
        </w:rPr>
        <w:t>The terms of a Restricted Share Award shall comprise:</w:t>
      </w:r>
    </w:p>
    <w:p w14:paraId="0A3FF4E1" w14:textId="77777777" w:rsidR="00652EF5" w:rsidRPr="00A849DF" w:rsidRDefault="00F25BDB" w:rsidP="00BF4AE9">
      <w:pPr>
        <w:pStyle w:val="CMSANSchedule6"/>
        <w:spacing w:before="240" w:line="360" w:lineRule="auto"/>
        <w:rPr>
          <w:rFonts w:ascii="Arial" w:hAnsi="Arial" w:cs="Arial"/>
          <w:sz w:val="20"/>
          <w:szCs w:val="20"/>
        </w:rPr>
      </w:pPr>
      <w:r w:rsidRPr="00A849DF">
        <w:rPr>
          <w:rFonts w:ascii="Arial" w:hAnsi="Arial" w:cs="Arial"/>
          <w:sz w:val="20"/>
          <w:szCs w:val="20"/>
        </w:rPr>
        <w:t xml:space="preserve">an allotment or transfer of Restricted Shares to an Eligible Employee such that the Shares are owned beneficially by the Participant from the Award Date;  </w:t>
      </w:r>
    </w:p>
    <w:p w14:paraId="52A2010D" w14:textId="77777777" w:rsidR="00652EF5" w:rsidRPr="00A849DF" w:rsidRDefault="00F25BDB" w:rsidP="00BF4AE9">
      <w:pPr>
        <w:pStyle w:val="CMSANSchedule6"/>
        <w:spacing w:before="240" w:line="360" w:lineRule="auto"/>
        <w:rPr>
          <w:rFonts w:ascii="Arial" w:hAnsi="Arial" w:cs="Arial"/>
          <w:sz w:val="20"/>
          <w:szCs w:val="20"/>
        </w:rPr>
      </w:pPr>
      <w:r w:rsidRPr="00A849DF">
        <w:rPr>
          <w:rFonts w:ascii="Arial" w:hAnsi="Arial" w:cs="Arial"/>
          <w:sz w:val="20"/>
          <w:szCs w:val="20"/>
        </w:rPr>
        <w:t xml:space="preserve">such other terms as may </w:t>
      </w:r>
      <w:proofErr w:type="spellStart"/>
      <w:r w:rsidRPr="00A849DF">
        <w:rPr>
          <w:rFonts w:ascii="Arial" w:hAnsi="Arial" w:cs="Arial"/>
          <w:sz w:val="20"/>
          <w:szCs w:val="20"/>
        </w:rPr>
        <w:t>determined</w:t>
      </w:r>
      <w:proofErr w:type="spellEnd"/>
      <w:r w:rsidRPr="00A849DF">
        <w:rPr>
          <w:rFonts w:ascii="Arial" w:hAnsi="Arial" w:cs="Arial"/>
          <w:sz w:val="20"/>
          <w:szCs w:val="20"/>
        </w:rPr>
        <w:t xml:space="preserve"> by the Committee, subject to </w:t>
      </w:r>
    </w:p>
    <w:p w14:paraId="2C0F3B19" w14:textId="77777777" w:rsidR="00652EF5" w:rsidRPr="00A849DF" w:rsidRDefault="00F25BDB" w:rsidP="00BF4AE9">
      <w:pPr>
        <w:pStyle w:val="CMSANSchedule7"/>
        <w:spacing w:before="240" w:line="360" w:lineRule="auto"/>
        <w:rPr>
          <w:rFonts w:ascii="Arial" w:hAnsi="Arial" w:cs="Arial"/>
          <w:sz w:val="20"/>
          <w:szCs w:val="20"/>
        </w:rPr>
      </w:pPr>
      <w:r w:rsidRPr="00A849DF">
        <w:rPr>
          <w:rFonts w:ascii="Arial" w:hAnsi="Arial" w:cs="Arial"/>
          <w:sz w:val="20"/>
          <w:szCs w:val="20"/>
        </w:rPr>
        <w:t>the terms not being materially more expensive for the Group</w:t>
      </w:r>
      <w:r w:rsidR="007357BD" w:rsidRPr="00A849DF">
        <w:rPr>
          <w:rFonts w:ascii="Arial" w:hAnsi="Arial" w:cs="Arial"/>
          <w:sz w:val="20"/>
          <w:szCs w:val="20"/>
        </w:rPr>
        <w:t xml:space="preserve"> or more generous for Participant</w:t>
      </w:r>
      <w:r w:rsidRPr="00A849DF">
        <w:rPr>
          <w:rFonts w:ascii="Arial" w:hAnsi="Arial" w:cs="Arial"/>
          <w:sz w:val="20"/>
          <w:szCs w:val="20"/>
        </w:rPr>
        <w:t xml:space="preserve"> than a Conditional Award ove</w:t>
      </w:r>
      <w:r w:rsidR="007357BD" w:rsidRPr="00A849DF">
        <w:rPr>
          <w:rFonts w:ascii="Arial" w:hAnsi="Arial" w:cs="Arial"/>
          <w:sz w:val="20"/>
          <w:szCs w:val="20"/>
        </w:rPr>
        <w:t>r the same number of Shares;</w:t>
      </w:r>
    </w:p>
    <w:p w14:paraId="5F5AECB8" w14:textId="77777777" w:rsidR="00F25BDB" w:rsidRPr="00A849DF" w:rsidRDefault="00F25BDB" w:rsidP="00BF4AE9">
      <w:pPr>
        <w:pStyle w:val="CMSANSchedule7"/>
        <w:spacing w:before="240" w:line="360" w:lineRule="auto"/>
        <w:rPr>
          <w:rFonts w:ascii="Arial" w:hAnsi="Arial" w:cs="Arial"/>
          <w:sz w:val="20"/>
          <w:szCs w:val="20"/>
        </w:rPr>
      </w:pPr>
      <w:r w:rsidRPr="00A849DF">
        <w:rPr>
          <w:rFonts w:ascii="Arial" w:hAnsi="Arial" w:cs="Arial"/>
          <w:sz w:val="20"/>
          <w:szCs w:val="20"/>
        </w:rPr>
        <w:t>the limits on participation contained in Rules 4 and 5 and other  parts of the Plan being observed (in particular, Restricted Shares shall generally be subject to restrictions on the rights attached to the Shares so that Restricted Shares will be forfeited to the extent that a Conditional Award would lapse in the same circumstance and restrictions on Restricted Shares shall only fall away in full to the extent that a Participant would be able to receive unrestricted Sh</w:t>
      </w:r>
      <w:r w:rsidR="007357BD" w:rsidRPr="00A849DF">
        <w:rPr>
          <w:rFonts w:ascii="Arial" w:hAnsi="Arial" w:cs="Arial"/>
          <w:sz w:val="20"/>
          <w:szCs w:val="20"/>
        </w:rPr>
        <w:t>ares under a Conditional Award); and</w:t>
      </w:r>
    </w:p>
    <w:p w14:paraId="3E38495A" w14:textId="77777777" w:rsidR="007357BD" w:rsidRPr="00A849DF" w:rsidRDefault="007357BD" w:rsidP="00BF4AE9">
      <w:pPr>
        <w:pStyle w:val="CMSANSchedule7"/>
        <w:spacing w:before="240" w:line="360" w:lineRule="auto"/>
        <w:rPr>
          <w:rFonts w:ascii="Arial" w:hAnsi="Arial" w:cs="Arial"/>
          <w:sz w:val="20"/>
          <w:szCs w:val="20"/>
        </w:rPr>
      </w:pPr>
      <w:r w:rsidRPr="00A849DF">
        <w:rPr>
          <w:rFonts w:ascii="Arial" w:hAnsi="Arial" w:cs="Arial"/>
          <w:sz w:val="20"/>
          <w:szCs w:val="20"/>
        </w:rPr>
        <w:t xml:space="preserve">dividends and voting rights being waived on the Shares. </w:t>
      </w:r>
    </w:p>
    <w:p w14:paraId="1062DADD" w14:textId="77777777" w:rsidR="00F25BDB" w:rsidRPr="00A849DF" w:rsidRDefault="00652EF5" w:rsidP="00BF4AE9">
      <w:pPr>
        <w:pStyle w:val="CMSANSchedule4"/>
        <w:spacing w:before="240" w:line="360" w:lineRule="auto"/>
        <w:rPr>
          <w:rFonts w:ascii="Arial" w:hAnsi="Arial" w:cs="Arial"/>
          <w:sz w:val="20"/>
          <w:szCs w:val="20"/>
        </w:rPr>
      </w:pPr>
      <w:r w:rsidRPr="00A849DF">
        <w:rPr>
          <w:rFonts w:ascii="Arial" w:hAnsi="Arial" w:cs="Arial"/>
          <w:sz w:val="20"/>
          <w:szCs w:val="20"/>
        </w:rPr>
        <w:t>CASH AWARD</w:t>
      </w:r>
    </w:p>
    <w:p w14:paraId="3B73099B" w14:textId="77777777" w:rsidR="00652EF5" w:rsidRPr="00A849DF" w:rsidRDefault="00F25BDB" w:rsidP="00BF4AE9">
      <w:pPr>
        <w:pStyle w:val="CMSANSchedule5"/>
        <w:spacing w:before="240" w:line="360" w:lineRule="auto"/>
        <w:rPr>
          <w:rFonts w:ascii="Arial" w:hAnsi="Arial" w:cs="Arial"/>
          <w:sz w:val="20"/>
          <w:szCs w:val="20"/>
        </w:rPr>
      </w:pPr>
      <w:r w:rsidRPr="00A849DF">
        <w:rPr>
          <w:rFonts w:ascii="Arial" w:hAnsi="Arial" w:cs="Arial"/>
          <w:sz w:val="20"/>
          <w:szCs w:val="20"/>
        </w:rPr>
        <w:t>The Committee may at its discretion make an A</w:t>
      </w:r>
      <w:r w:rsidR="00652EF5" w:rsidRPr="00A849DF">
        <w:rPr>
          <w:rFonts w:ascii="Arial" w:hAnsi="Arial" w:cs="Arial"/>
          <w:sz w:val="20"/>
          <w:szCs w:val="20"/>
        </w:rPr>
        <w:t>ward to a Participant by way of a Cash Award.</w:t>
      </w:r>
    </w:p>
    <w:p w14:paraId="4744576D" w14:textId="77777777" w:rsidR="00652EF5" w:rsidRPr="00A849DF" w:rsidRDefault="00652EF5" w:rsidP="00BF4AE9">
      <w:pPr>
        <w:pStyle w:val="CMSANSchedule5"/>
        <w:spacing w:before="240" w:line="360" w:lineRule="auto"/>
        <w:rPr>
          <w:rFonts w:ascii="Arial" w:hAnsi="Arial" w:cs="Arial"/>
          <w:sz w:val="20"/>
          <w:szCs w:val="20"/>
        </w:rPr>
      </w:pPr>
      <w:r w:rsidRPr="00A849DF">
        <w:rPr>
          <w:rFonts w:ascii="Arial" w:hAnsi="Arial" w:cs="Arial"/>
          <w:sz w:val="20"/>
          <w:szCs w:val="20"/>
        </w:rPr>
        <w:t xml:space="preserve">Each Cash Award shall relate to a </w:t>
      </w:r>
      <w:r w:rsidR="005E4062" w:rsidRPr="00A849DF">
        <w:rPr>
          <w:rFonts w:ascii="Arial" w:hAnsi="Arial" w:cs="Arial"/>
          <w:sz w:val="20"/>
          <w:szCs w:val="20"/>
        </w:rPr>
        <w:t xml:space="preserve">given </w:t>
      </w:r>
      <w:r w:rsidRPr="00A849DF">
        <w:rPr>
          <w:rFonts w:ascii="Arial" w:hAnsi="Arial" w:cs="Arial"/>
          <w:sz w:val="20"/>
          <w:szCs w:val="20"/>
        </w:rPr>
        <w:t>number of notional Shares</w:t>
      </w:r>
      <w:r w:rsidR="005E4062" w:rsidRPr="00A849DF">
        <w:rPr>
          <w:rFonts w:ascii="Arial" w:hAnsi="Arial" w:cs="Arial"/>
          <w:sz w:val="20"/>
          <w:szCs w:val="20"/>
        </w:rPr>
        <w:t xml:space="preserve">. On the vesting of the Cash Award the Participant shall be entitled to a cash sum which shall be equal to the ‘Cash Value’ of the notional vested Shares, where the Cash Value of a notional Share is the </w:t>
      </w:r>
      <w:r w:rsidR="00165BA8" w:rsidRPr="00A849DF">
        <w:rPr>
          <w:rFonts w:ascii="Arial" w:hAnsi="Arial" w:cs="Arial"/>
          <w:sz w:val="20"/>
          <w:szCs w:val="20"/>
        </w:rPr>
        <w:t>v</w:t>
      </w:r>
      <w:r w:rsidR="005E4062" w:rsidRPr="00A849DF">
        <w:rPr>
          <w:rFonts w:ascii="Arial" w:hAnsi="Arial" w:cs="Arial"/>
          <w:sz w:val="20"/>
          <w:szCs w:val="20"/>
        </w:rPr>
        <w:t>alue of a Share on the Vesting Date of the Cash Award.</w:t>
      </w:r>
    </w:p>
    <w:p w14:paraId="23DABB74" w14:textId="77777777" w:rsidR="005E4062" w:rsidRPr="00A849DF" w:rsidRDefault="005E4062" w:rsidP="00BF4AE9">
      <w:pPr>
        <w:pStyle w:val="CMSANSchedule5"/>
        <w:spacing w:before="240" w:line="360" w:lineRule="auto"/>
        <w:rPr>
          <w:rFonts w:ascii="Arial" w:hAnsi="Arial" w:cs="Arial"/>
          <w:sz w:val="20"/>
          <w:szCs w:val="20"/>
        </w:rPr>
      </w:pPr>
      <w:r w:rsidRPr="00A849DF">
        <w:rPr>
          <w:rFonts w:ascii="Arial" w:hAnsi="Arial" w:cs="Arial"/>
          <w:sz w:val="20"/>
          <w:szCs w:val="20"/>
        </w:rPr>
        <w:lastRenderedPageBreak/>
        <w:t xml:space="preserve">The cash sum payable under paragraph 3.2 above shall be paid by the employer of the Participant as soon as reasonably practicable after the Release Date, net of any deductions for the </w:t>
      </w:r>
      <w:r w:rsidR="005E6C02" w:rsidRPr="00A849DF">
        <w:rPr>
          <w:rFonts w:ascii="Arial" w:hAnsi="Arial" w:cs="Arial"/>
          <w:sz w:val="20"/>
          <w:szCs w:val="20"/>
        </w:rPr>
        <w:t>Tax Liability</w:t>
      </w:r>
      <w:r w:rsidRPr="00A849DF">
        <w:rPr>
          <w:rFonts w:ascii="Arial" w:hAnsi="Arial" w:cs="Arial"/>
          <w:sz w:val="20"/>
          <w:szCs w:val="20"/>
        </w:rPr>
        <w:t>.</w:t>
      </w:r>
    </w:p>
    <w:p w14:paraId="1956163A" w14:textId="77777777" w:rsidR="005E4062" w:rsidRPr="00A849DF" w:rsidRDefault="005E4062" w:rsidP="00BF4AE9">
      <w:pPr>
        <w:pStyle w:val="CMSANSchedule5"/>
        <w:spacing w:before="240" w:line="360" w:lineRule="auto"/>
        <w:rPr>
          <w:rFonts w:ascii="Arial" w:hAnsi="Arial" w:cs="Arial"/>
          <w:sz w:val="20"/>
          <w:szCs w:val="20"/>
        </w:rPr>
      </w:pPr>
      <w:r w:rsidRPr="00A849DF">
        <w:rPr>
          <w:rFonts w:ascii="Arial" w:hAnsi="Arial" w:cs="Arial"/>
          <w:sz w:val="20"/>
          <w:szCs w:val="20"/>
        </w:rPr>
        <w:t>For the avoidance of doubt, a Cash Award shall not confer any right on the Participant to receive Shares or any interest in Shares.</w:t>
      </w:r>
    </w:p>
    <w:p w14:paraId="169F74AE" w14:textId="77777777" w:rsidR="00F25BDB" w:rsidRPr="00A849DF" w:rsidRDefault="00F25BDB" w:rsidP="00BF4AE9">
      <w:pPr>
        <w:pStyle w:val="NormalAshurst"/>
        <w:tabs>
          <w:tab w:val="left" w:pos="810"/>
        </w:tabs>
        <w:spacing w:before="240" w:after="240" w:line="360" w:lineRule="auto"/>
        <w:jc w:val="left"/>
        <w:rPr>
          <w:rFonts w:ascii="Arial" w:hAnsi="Arial" w:cs="Arial"/>
          <w:sz w:val="20"/>
          <w:szCs w:val="20"/>
        </w:rPr>
      </w:pPr>
    </w:p>
    <w:sectPr w:rsidR="00F25BDB" w:rsidRPr="00A849DF" w:rsidSect="00BC14F2">
      <w:footerReference w:type="default" r:id="rId10"/>
      <w:pgSz w:w="11906" w:h="16838"/>
      <w:pgMar w:top="1134" w:right="1416" w:bottom="119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793B" w14:textId="77777777" w:rsidR="00A42D25" w:rsidRPr="008B6F3A" w:rsidRDefault="00A42D25">
      <w:r w:rsidRPr="008B6F3A">
        <w:separator/>
      </w:r>
    </w:p>
  </w:endnote>
  <w:endnote w:type="continuationSeparator" w:id="0">
    <w:p w14:paraId="2C528760" w14:textId="77777777" w:rsidR="00A42D25" w:rsidRPr="008B6F3A" w:rsidRDefault="00A42D25">
      <w:r w:rsidRPr="008B6F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D905" w14:textId="75BEAFDD" w:rsidR="00D148CC" w:rsidRDefault="00D148CC">
    <w:pPr>
      <w:pStyle w:val="Footer"/>
      <w:jc w:val="center"/>
    </w:pPr>
  </w:p>
  <w:p w14:paraId="34086045" w14:textId="7FEE2204" w:rsidR="00D148CC" w:rsidRDefault="008C2B7F">
    <w:pPr>
      <w:pStyle w:val="Footer"/>
    </w:pPr>
    <w:r>
      <w:rPr>
        <w:noProof/>
      </w:rPr>
      <mc:AlternateContent>
        <mc:Choice Requires="wps">
          <w:drawing>
            <wp:anchor distT="0" distB="0" distL="114300" distR="114300" simplePos="0" relativeHeight="251659264" behindDoc="0" locked="0" layoutInCell="0" allowOverlap="1" wp14:anchorId="6D9BE57E" wp14:editId="540D4B93">
              <wp:simplePos x="0" y="0"/>
              <wp:positionH relativeFrom="page">
                <wp:posOffset>0</wp:posOffset>
              </wp:positionH>
              <wp:positionV relativeFrom="page">
                <wp:posOffset>10234930</wp:posOffset>
              </wp:positionV>
              <wp:extent cx="7560310" cy="266700"/>
              <wp:effectExtent l="0" t="0" r="0" b="0"/>
              <wp:wrapNone/>
              <wp:docPr id="1" name="MSIPCMd2e240dd890fc2edd82ba7fb"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8B7643" w14:textId="4B13A9F2" w:rsidR="008C2B7F" w:rsidRPr="008C2B7F" w:rsidRDefault="008C2B7F" w:rsidP="008C2B7F">
                          <w:pPr>
                            <w:rPr>
                              <w:rFonts w:ascii="Calibri" w:hAnsi="Calibri" w:cs="Calibri"/>
                              <w:color w:val="000000"/>
                              <w:sz w:val="20"/>
                            </w:rPr>
                          </w:pPr>
                          <w:r w:rsidRPr="008C2B7F">
                            <w:rPr>
                              <w:rFonts w:ascii="Calibri" w:hAnsi="Calibri" w:cs="Calibri"/>
                              <w:color w:val="000000"/>
                              <w:sz w:val="20"/>
                            </w:rPr>
                            <w:t>Classified: RMG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9BE57E" id="_x0000_t202" coordsize="21600,21600" o:spt="202" path="m,l,21600r21600,l21600,xe">
              <v:stroke joinstyle="miter"/>
              <v:path gradientshapeok="t" o:connecttype="rect"/>
            </v:shapetype>
            <v:shape id="MSIPCMd2e240dd890fc2edd82ba7fb" o:spid="_x0000_s1026" type="#_x0000_t202" alt="{&quot;HashCode&quot;:-685326706,&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AxEKl3HgMAADcGAAAOAAAAAAAA&#10;AAAAAAAAAC4CAABkcnMvZTJvRG9jLnhtbFBLAQItABQABgAIAAAAIQBgEcYm3gAAAAsBAAAPAAAA&#10;AAAAAAAAAAAAAHgFAABkcnMvZG93bnJldi54bWxQSwUGAAAAAAQABADzAAAAgwYAAAAA&#10;" o:allowincell="f" filled="f" stroked="f" strokeweight=".5pt">
              <v:fill o:detectmouseclick="t"/>
              <v:textbox inset="20pt,0,,0">
                <w:txbxContent>
                  <w:p w14:paraId="308B7643" w14:textId="4B13A9F2" w:rsidR="008C2B7F" w:rsidRPr="008C2B7F" w:rsidRDefault="008C2B7F" w:rsidP="008C2B7F">
                    <w:pPr>
                      <w:rPr>
                        <w:rFonts w:ascii="Calibri" w:hAnsi="Calibri" w:cs="Calibri"/>
                        <w:color w:val="000000"/>
                        <w:sz w:val="20"/>
                      </w:rPr>
                    </w:pPr>
                    <w:r w:rsidRPr="008C2B7F">
                      <w:rPr>
                        <w:rFonts w:ascii="Calibri" w:hAnsi="Calibri" w:cs="Calibri"/>
                        <w:color w:val="000000"/>
                        <w:sz w:val="20"/>
                      </w:rPr>
                      <w:t>Classified: RMG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569182"/>
      <w:docPartObj>
        <w:docPartGallery w:val="Page Numbers (Bottom of Page)"/>
        <w:docPartUnique/>
      </w:docPartObj>
    </w:sdtPr>
    <w:sdtEndPr>
      <w:rPr>
        <w:rFonts w:ascii="Arial" w:hAnsi="Arial" w:cs="Arial"/>
        <w:noProof/>
      </w:rPr>
    </w:sdtEndPr>
    <w:sdtContent>
      <w:p w14:paraId="0CAE0BC7" w14:textId="62E8E700" w:rsidR="00D148CC" w:rsidRPr="00D117CD" w:rsidRDefault="00D148CC">
        <w:pPr>
          <w:pStyle w:val="Footer"/>
          <w:jc w:val="center"/>
          <w:rPr>
            <w:rFonts w:ascii="Arial" w:hAnsi="Arial" w:cs="Arial"/>
          </w:rPr>
        </w:pPr>
        <w:r w:rsidRPr="00D117CD">
          <w:rPr>
            <w:rFonts w:ascii="Arial" w:hAnsi="Arial" w:cs="Arial"/>
          </w:rPr>
          <w:fldChar w:fldCharType="begin"/>
        </w:r>
        <w:r w:rsidRPr="00D117CD">
          <w:rPr>
            <w:rFonts w:ascii="Arial" w:hAnsi="Arial" w:cs="Arial"/>
          </w:rPr>
          <w:instrText xml:space="preserve"> PAGE   \* MERGEFORMAT </w:instrText>
        </w:r>
        <w:r w:rsidRPr="00D117CD">
          <w:rPr>
            <w:rFonts w:ascii="Arial" w:hAnsi="Arial" w:cs="Arial"/>
          </w:rPr>
          <w:fldChar w:fldCharType="separate"/>
        </w:r>
        <w:r w:rsidR="00D117CD">
          <w:rPr>
            <w:rFonts w:ascii="Arial" w:hAnsi="Arial" w:cs="Arial"/>
            <w:noProof/>
          </w:rPr>
          <w:t>20</w:t>
        </w:r>
        <w:r w:rsidRPr="00D117CD">
          <w:rPr>
            <w:rFonts w:ascii="Arial" w:hAnsi="Arial" w:cs="Arial"/>
            <w:noProof/>
          </w:rPr>
          <w:fldChar w:fldCharType="end"/>
        </w:r>
      </w:p>
    </w:sdtContent>
  </w:sdt>
  <w:p w14:paraId="0C067DF4" w14:textId="6C7BF26B" w:rsidR="00D148CC" w:rsidRDefault="008C2B7F">
    <w:pPr>
      <w:pStyle w:val="Footer"/>
    </w:pPr>
    <w:r>
      <w:rPr>
        <w:noProof/>
      </w:rPr>
      <mc:AlternateContent>
        <mc:Choice Requires="wps">
          <w:drawing>
            <wp:anchor distT="0" distB="0" distL="114300" distR="114300" simplePos="0" relativeHeight="251660288" behindDoc="0" locked="0" layoutInCell="0" allowOverlap="1" wp14:anchorId="6A0FD3AD" wp14:editId="70FB649F">
              <wp:simplePos x="0" y="0"/>
              <wp:positionH relativeFrom="page">
                <wp:posOffset>0</wp:posOffset>
              </wp:positionH>
              <wp:positionV relativeFrom="page">
                <wp:posOffset>10234930</wp:posOffset>
              </wp:positionV>
              <wp:extent cx="7560310" cy="266700"/>
              <wp:effectExtent l="0" t="0" r="0" b="0"/>
              <wp:wrapNone/>
              <wp:docPr id="2" name="MSIPCM9c4645299cc3215bb9f8fd86" descr="{&quot;HashCode&quot;:-685326706,&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CDBCF6" w14:textId="598DB6F5" w:rsidR="008C2B7F" w:rsidRPr="008C2B7F" w:rsidRDefault="008C2B7F" w:rsidP="008C2B7F">
                          <w:pPr>
                            <w:rPr>
                              <w:rFonts w:ascii="Calibri" w:hAnsi="Calibri" w:cs="Calibri"/>
                              <w:color w:val="000000"/>
                              <w:sz w:val="20"/>
                            </w:rPr>
                          </w:pPr>
                          <w:r w:rsidRPr="008C2B7F">
                            <w:rPr>
                              <w:rFonts w:ascii="Calibri" w:hAnsi="Calibri" w:cs="Calibri"/>
                              <w:color w:val="000000"/>
                              <w:sz w:val="20"/>
                            </w:rPr>
                            <w:t>Classified: RMG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A0FD3AD" id="_x0000_t202" coordsize="21600,21600" o:spt="202" path="m,l,21600r21600,l21600,xe">
              <v:stroke joinstyle="miter"/>
              <v:path gradientshapeok="t" o:connecttype="rect"/>
            </v:shapetype>
            <v:shape id="MSIPCM9c4645299cc3215bb9f8fd86" o:spid="_x0000_s1027" type="#_x0000_t202" alt="{&quot;HashCode&quot;:-685326706,&quot;Height&quot;:841.0,&quot;Width&quot;:595.0,&quot;Placement&quot;:&quot;Footer&quot;,&quot;Index&quot;:&quot;Primary&quot;,&quot;Section&quot;:2,&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If7BCR8DAAA+BgAADgAAAAAA&#10;AAAAAAAAAAAuAgAAZHJzL2Uyb0RvYy54bWxQSwECLQAUAAYACAAAACEAYBHGJt4AAAALAQAADwAA&#10;AAAAAAAAAAAAAAB5BQAAZHJzL2Rvd25yZXYueG1sUEsFBgAAAAAEAAQA8wAAAIQGAAAAAA==&#10;" o:allowincell="f" filled="f" stroked="f" strokeweight=".5pt">
              <v:fill o:detectmouseclick="t"/>
              <v:textbox inset="20pt,0,,0">
                <w:txbxContent>
                  <w:p w14:paraId="3FCDBCF6" w14:textId="598DB6F5" w:rsidR="008C2B7F" w:rsidRPr="008C2B7F" w:rsidRDefault="008C2B7F" w:rsidP="008C2B7F">
                    <w:pPr>
                      <w:rPr>
                        <w:rFonts w:ascii="Calibri" w:hAnsi="Calibri" w:cs="Calibri"/>
                        <w:color w:val="000000"/>
                        <w:sz w:val="20"/>
                      </w:rPr>
                    </w:pPr>
                    <w:r w:rsidRPr="008C2B7F">
                      <w:rPr>
                        <w:rFonts w:ascii="Calibri" w:hAnsi="Calibri" w:cs="Calibri"/>
                        <w:color w:val="000000"/>
                        <w:sz w:val="20"/>
                      </w:rPr>
                      <w:t>Classified: RMG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8F583" w14:textId="77777777" w:rsidR="00A42D25" w:rsidRPr="008B6F3A" w:rsidRDefault="00A42D25">
      <w:r w:rsidRPr="008B6F3A">
        <w:separator/>
      </w:r>
    </w:p>
  </w:footnote>
  <w:footnote w:type="continuationSeparator" w:id="0">
    <w:p w14:paraId="446D1731" w14:textId="77777777" w:rsidR="00A42D25" w:rsidRPr="008B6F3A" w:rsidRDefault="00A42D25">
      <w:r w:rsidRPr="008B6F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DCC4" w14:textId="5E8286C2" w:rsidR="00D148CC" w:rsidRPr="00A849DF" w:rsidRDefault="00D148CC">
    <w:pPr>
      <w:pStyle w:val="Header"/>
      <w:rPr>
        <w:rFonts w:ascii="Arial" w:hAnsi="Arial" w:cs="Arial"/>
        <w:sz w:val="20"/>
      </w:rPr>
    </w:pPr>
    <w:r w:rsidRPr="00A849DF">
      <w:rPr>
        <w:rFonts w:ascii="Arial" w:hAnsi="Arial" w:cs="Arial"/>
        <w:sz w:val="20"/>
      </w:rPr>
      <w:br/>
    </w:r>
    <w:r w:rsidR="00A21BBE">
      <w:rPr>
        <w:rFonts w:ascii="Arial" w:hAnsi="Arial" w:cs="Arial"/>
        <w:sz w:val="20"/>
      </w:rPr>
      <w:t>[</w:t>
    </w:r>
    <w:r w:rsidR="00CB73B7" w:rsidRPr="00CB73B7">
      <w:rPr>
        <w:rFonts w:ascii="Arial" w:hAnsi="Arial" w:cs="Arial"/>
        <w:sz w:val="20"/>
        <w:highlight w:val="yellow"/>
      </w:rPr>
      <w:t>25 September</w:t>
    </w:r>
    <w:r w:rsidR="00CB73B7">
      <w:rPr>
        <w:rFonts w:ascii="Arial" w:hAnsi="Arial" w:cs="Arial"/>
        <w:sz w:val="20"/>
      </w:rPr>
      <w:t>]</w:t>
    </w:r>
    <w:r w:rsidR="00A21BBE">
      <w:rPr>
        <w:rFonts w:ascii="Arial" w:hAnsi="Arial" w:cs="Arial"/>
        <w:sz w:val="20"/>
      </w:rPr>
      <w:t xml:space="preserve"> 2024</w:t>
    </w:r>
  </w:p>
  <w:p w14:paraId="60273560" w14:textId="77777777" w:rsidR="00D148CC" w:rsidRDefault="00D148CC">
    <w:pPr>
      <w:pStyle w:val="Header"/>
    </w:pPr>
  </w:p>
  <w:p w14:paraId="5B378C79" w14:textId="77777777" w:rsidR="00D148CC" w:rsidRPr="00445B6F" w:rsidRDefault="00D148CC">
    <w:pPr>
      <w:pStyle w:val="HeadMinimalSpac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3031008"/>
    <w:multiLevelType w:val="hybridMultilevel"/>
    <w:tmpl w:val="675CA4BA"/>
    <w:lvl w:ilvl="0" w:tplc="F9B8C5E0">
      <w:start w:val="1"/>
      <w:numFmt w:val="decimal"/>
      <w:lvlText w:val="%1."/>
      <w:lvlJc w:val="left"/>
      <w:pPr>
        <w:ind w:left="579" w:hanging="440"/>
      </w:pPr>
      <w:rPr>
        <w:rFonts w:ascii="Times New Roman" w:eastAsia="Times New Roman" w:hAnsi="Times New Roman" w:cs="Times New Roman" w:hint="default"/>
        <w:spacing w:val="0"/>
        <w:w w:val="99"/>
        <w:sz w:val="20"/>
        <w:szCs w:val="20"/>
        <w:lang w:val="en-GB" w:eastAsia="en-GB" w:bidi="en-GB"/>
      </w:rPr>
    </w:lvl>
    <w:lvl w:ilvl="1" w:tplc="DF4285AA">
      <w:numFmt w:val="bullet"/>
      <w:lvlText w:val="•"/>
      <w:lvlJc w:val="left"/>
      <w:pPr>
        <w:ind w:left="1450" w:hanging="440"/>
      </w:pPr>
      <w:rPr>
        <w:rFonts w:hint="default"/>
        <w:lang w:val="en-GB" w:eastAsia="en-GB" w:bidi="en-GB"/>
      </w:rPr>
    </w:lvl>
    <w:lvl w:ilvl="2" w:tplc="450E7796">
      <w:numFmt w:val="bullet"/>
      <w:lvlText w:val="•"/>
      <w:lvlJc w:val="left"/>
      <w:pPr>
        <w:ind w:left="2321" w:hanging="440"/>
      </w:pPr>
      <w:rPr>
        <w:rFonts w:hint="default"/>
        <w:lang w:val="en-GB" w:eastAsia="en-GB" w:bidi="en-GB"/>
      </w:rPr>
    </w:lvl>
    <w:lvl w:ilvl="3" w:tplc="2E98D00E">
      <w:numFmt w:val="bullet"/>
      <w:lvlText w:val="•"/>
      <w:lvlJc w:val="left"/>
      <w:pPr>
        <w:ind w:left="3191" w:hanging="440"/>
      </w:pPr>
      <w:rPr>
        <w:rFonts w:hint="default"/>
        <w:lang w:val="en-GB" w:eastAsia="en-GB" w:bidi="en-GB"/>
      </w:rPr>
    </w:lvl>
    <w:lvl w:ilvl="4" w:tplc="5870474C">
      <w:numFmt w:val="bullet"/>
      <w:lvlText w:val="•"/>
      <w:lvlJc w:val="left"/>
      <w:pPr>
        <w:ind w:left="4062" w:hanging="440"/>
      </w:pPr>
      <w:rPr>
        <w:rFonts w:hint="default"/>
        <w:lang w:val="en-GB" w:eastAsia="en-GB" w:bidi="en-GB"/>
      </w:rPr>
    </w:lvl>
    <w:lvl w:ilvl="5" w:tplc="A642ABB4">
      <w:numFmt w:val="bullet"/>
      <w:lvlText w:val="•"/>
      <w:lvlJc w:val="left"/>
      <w:pPr>
        <w:ind w:left="4933" w:hanging="440"/>
      </w:pPr>
      <w:rPr>
        <w:rFonts w:hint="default"/>
        <w:lang w:val="en-GB" w:eastAsia="en-GB" w:bidi="en-GB"/>
      </w:rPr>
    </w:lvl>
    <w:lvl w:ilvl="6" w:tplc="ADAE7914">
      <w:numFmt w:val="bullet"/>
      <w:lvlText w:val="•"/>
      <w:lvlJc w:val="left"/>
      <w:pPr>
        <w:ind w:left="5803" w:hanging="440"/>
      </w:pPr>
      <w:rPr>
        <w:rFonts w:hint="default"/>
        <w:lang w:val="en-GB" w:eastAsia="en-GB" w:bidi="en-GB"/>
      </w:rPr>
    </w:lvl>
    <w:lvl w:ilvl="7" w:tplc="815C4626">
      <w:numFmt w:val="bullet"/>
      <w:lvlText w:val="•"/>
      <w:lvlJc w:val="left"/>
      <w:pPr>
        <w:ind w:left="6674" w:hanging="440"/>
      </w:pPr>
      <w:rPr>
        <w:rFonts w:hint="default"/>
        <w:lang w:val="en-GB" w:eastAsia="en-GB" w:bidi="en-GB"/>
      </w:rPr>
    </w:lvl>
    <w:lvl w:ilvl="8" w:tplc="A4D615CE">
      <w:numFmt w:val="bullet"/>
      <w:lvlText w:val="•"/>
      <w:lvlJc w:val="left"/>
      <w:pPr>
        <w:ind w:left="7545" w:hanging="440"/>
      </w:pPr>
      <w:rPr>
        <w:rFonts w:hint="default"/>
        <w:lang w:val="en-GB" w:eastAsia="en-GB" w:bidi="en-GB"/>
      </w:rPr>
    </w:lvl>
  </w:abstractNum>
  <w:abstractNum w:abstractNumId="2" w15:restartNumberingAfterBreak="0">
    <w:nsid w:val="17930A78"/>
    <w:multiLevelType w:val="multilevel"/>
    <w:tmpl w:val="80C6BC20"/>
    <w:lvl w:ilvl="0">
      <w:start w:val="1"/>
      <w:numFmt w:val="none"/>
      <w:suff w:val="nothing"/>
      <w:lvlText w:val=""/>
      <w:lvlJc w:val="left"/>
      <w:pPr>
        <w:ind w:left="851" w:firstLine="0"/>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D2F5540"/>
    <w:multiLevelType w:val="multilevel"/>
    <w:tmpl w:val="156E59E2"/>
    <w:lvl w:ilvl="0">
      <w:start w:val="1"/>
      <w:numFmt w:val="none"/>
      <w:suff w:val="nothing"/>
      <w:lvlText w:val=""/>
      <w:lvlJc w:val="left"/>
      <w:pPr>
        <w:ind w:left="851" w:firstLine="0"/>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4AE7316"/>
    <w:multiLevelType w:val="multilevel"/>
    <w:tmpl w:val="B486FEAC"/>
    <w:lvl w:ilvl="0">
      <w:start w:val="1"/>
      <w:numFmt w:val="lowerLetter"/>
      <w:pStyle w:val="CMSANTableListNumber2"/>
      <w:lvlText w:val="(%1)"/>
      <w:lvlJc w:val="left"/>
      <w:pPr>
        <w:tabs>
          <w:tab w:val="num" w:pos="425"/>
        </w:tabs>
        <w:ind w:left="425" w:hanging="425"/>
      </w:pPr>
      <w:rPr>
        <w:rFonts w:hint="default"/>
        <w:sz w:val="22"/>
        <w:szCs w:val="22"/>
      </w:rPr>
    </w:lvl>
    <w:lvl w:ilvl="1">
      <w:start w:val="1"/>
      <w:numFmt w:val="none"/>
      <w:lvlText w:val=""/>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63D35EB"/>
    <w:multiLevelType w:val="multilevel"/>
    <w:tmpl w:val="B9AA1EC2"/>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27"/>
      <w:numFmt w:val="lowerLetter"/>
      <w:pStyle w:val="CMSANALTSchedule7"/>
      <w:lvlText w:val="(%7)"/>
      <w:lvlJc w:val="left"/>
      <w:pPr>
        <w:tabs>
          <w:tab w:val="num" w:pos="3402"/>
        </w:tabs>
        <w:ind w:left="3402" w:hanging="850"/>
      </w:pPr>
      <w:rPr>
        <w:rFonts w:hint="default"/>
      </w:rPr>
    </w:lvl>
    <w:lvl w:ilvl="7">
      <w:start w:val="1"/>
      <w:numFmt w:val="decimal"/>
      <w:pStyle w:val="CMSANALTSchedule8"/>
      <w:lvlText w:val="(%8)"/>
      <w:lvlJc w:val="left"/>
      <w:pPr>
        <w:tabs>
          <w:tab w:val="num" w:pos="4253"/>
        </w:tabs>
        <w:ind w:left="4253" w:hanging="851"/>
      </w:pPr>
      <w:rPr>
        <w:rFonts w:hint="default"/>
      </w:rPr>
    </w:lvl>
    <w:lvl w:ilvl="8">
      <w:start w:val="1"/>
      <w:numFmt w:val="upperLetter"/>
      <w:pStyle w:val="CMSANALTSchedule9"/>
      <w:lvlText w:val="(%9)"/>
      <w:lvlJc w:val="left"/>
      <w:pPr>
        <w:tabs>
          <w:tab w:val="num" w:pos="5103"/>
        </w:tabs>
        <w:ind w:left="5103" w:hanging="850"/>
      </w:pPr>
      <w:rPr>
        <w:rFonts w:hint="default"/>
      </w:rPr>
    </w:lvl>
  </w:abstractNum>
  <w:abstractNum w:abstractNumId="6"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E3F2BDA"/>
    <w:multiLevelType w:val="multilevel"/>
    <w:tmpl w:val="37DEB36A"/>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27"/>
      <w:numFmt w:val="lowerLetter"/>
      <w:pStyle w:val="CMSANSchedule9"/>
      <w:lvlText w:val="(%9)"/>
      <w:lvlJc w:val="left"/>
      <w:pPr>
        <w:tabs>
          <w:tab w:val="num" w:pos="4253"/>
        </w:tabs>
        <w:ind w:left="4253" w:hanging="851"/>
      </w:pPr>
      <w:rPr>
        <w:rFonts w:hint="default"/>
      </w:rPr>
    </w:lvl>
  </w:abstractNum>
  <w:abstractNum w:abstractNumId="8" w15:restartNumberingAfterBreak="0">
    <w:nsid w:val="444A0E48"/>
    <w:multiLevelType w:val="multilevel"/>
    <w:tmpl w:val="C08E7FF6"/>
    <w:lvl w:ilvl="0">
      <w:start w:val="1"/>
      <w:numFmt w:val="decimal"/>
      <w:lvlText w:val="%1."/>
      <w:lvlJc w:val="left"/>
      <w:pPr>
        <w:ind w:left="764" w:hanging="624"/>
      </w:pPr>
      <w:rPr>
        <w:rFonts w:ascii="Arial" w:eastAsia="Times New Roman" w:hAnsi="Arial" w:cs="Arial" w:hint="default"/>
        <w:w w:val="100"/>
        <w:sz w:val="22"/>
        <w:szCs w:val="22"/>
      </w:rPr>
    </w:lvl>
    <w:lvl w:ilvl="1">
      <w:start w:val="1"/>
      <w:numFmt w:val="decimal"/>
      <w:lvlText w:val="%1.%2"/>
      <w:lvlJc w:val="left"/>
      <w:pPr>
        <w:ind w:left="764" w:hanging="624"/>
      </w:pPr>
      <w:rPr>
        <w:rFonts w:hint="default"/>
        <w:w w:val="100"/>
      </w:rPr>
    </w:lvl>
    <w:lvl w:ilvl="2">
      <w:start w:val="1"/>
      <w:numFmt w:val="lowerLetter"/>
      <w:lvlText w:val="(%3)"/>
      <w:lvlJc w:val="left"/>
      <w:pPr>
        <w:ind w:left="1388" w:hanging="624"/>
      </w:pPr>
      <w:rPr>
        <w:rFonts w:ascii="Arial" w:eastAsia="Times New Roman" w:hAnsi="Arial" w:cs="Arial" w:hint="default"/>
        <w:w w:val="100"/>
        <w:sz w:val="22"/>
        <w:szCs w:val="22"/>
      </w:rPr>
    </w:lvl>
    <w:lvl w:ilvl="3">
      <w:start w:val="1"/>
      <w:numFmt w:val="lowerRoman"/>
      <w:lvlText w:val="(%4)"/>
      <w:lvlJc w:val="left"/>
      <w:pPr>
        <w:ind w:left="2125" w:hanging="624"/>
      </w:pPr>
      <w:rPr>
        <w:rFonts w:hint="default"/>
        <w:w w:val="100"/>
      </w:rPr>
    </w:lvl>
    <w:lvl w:ilvl="4">
      <w:numFmt w:val="bullet"/>
      <w:lvlText w:val="•"/>
      <w:lvlJc w:val="left"/>
      <w:pPr>
        <w:ind w:left="1580" w:hanging="624"/>
      </w:pPr>
      <w:rPr>
        <w:rFonts w:hint="default"/>
      </w:rPr>
    </w:lvl>
    <w:lvl w:ilvl="5">
      <w:numFmt w:val="bullet"/>
      <w:lvlText w:val="•"/>
      <w:lvlJc w:val="left"/>
      <w:pPr>
        <w:ind w:left="2120" w:hanging="624"/>
      </w:pPr>
      <w:rPr>
        <w:rFonts w:hint="default"/>
      </w:rPr>
    </w:lvl>
    <w:lvl w:ilvl="6">
      <w:numFmt w:val="bullet"/>
      <w:lvlText w:val="•"/>
      <w:lvlJc w:val="left"/>
      <w:pPr>
        <w:ind w:left="3553" w:hanging="624"/>
      </w:pPr>
      <w:rPr>
        <w:rFonts w:hint="default"/>
      </w:rPr>
    </w:lvl>
    <w:lvl w:ilvl="7">
      <w:numFmt w:val="bullet"/>
      <w:lvlText w:val="•"/>
      <w:lvlJc w:val="left"/>
      <w:pPr>
        <w:ind w:left="4986" w:hanging="624"/>
      </w:pPr>
      <w:rPr>
        <w:rFonts w:hint="default"/>
      </w:rPr>
    </w:lvl>
    <w:lvl w:ilvl="8">
      <w:numFmt w:val="bullet"/>
      <w:lvlText w:val="•"/>
      <w:lvlJc w:val="left"/>
      <w:pPr>
        <w:ind w:left="6419" w:hanging="624"/>
      </w:pPr>
      <w:rPr>
        <w:rFonts w:hint="default"/>
      </w:rPr>
    </w:lvl>
  </w:abstractNum>
  <w:abstractNum w:abstractNumId="9" w15:restartNumberingAfterBreak="0">
    <w:nsid w:val="46BB33CB"/>
    <w:multiLevelType w:val="multilevel"/>
    <w:tmpl w:val="E760021A"/>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E6118DF"/>
    <w:multiLevelType w:val="multilevel"/>
    <w:tmpl w:val="C926655A"/>
    <w:lvl w:ilvl="0">
      <w:start w:val="1"/>
      <w:numFmt w:val="none"/>
      <w:suff w:val="nothing"/>
      <w:lvlText w:val=""/>
      <w:lvlJc w:val="left"/>
      <w:pPr>
        <w:ind w:left="851" w:firstLine="0"/>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00B0013"/>
    <w:multiLevelType w:val="multilevel"/>
    <w:tmpl w:val="1D104BF0"/>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B367BB2"/>
    <w:multiLevelType w:val="multilevel"/>
    <w:tmpl w:val="325AF876"/>
    <w:lvl w:ilvl="0">
      <w:start w:val="1"/>
      <w:numFmt w:val="none"/>
      <w:lvlRestart w:val="0"/>
      <w:suff w:val="nothing"/>
      <w:lvlText w:val=""/>
      <w:lvlJc w:val="left"/>
      <w:pPr>
        <w:tabs>
          <w:tab w:val="num" w:pos="0"/>
        </w:tabs>
        <w:ind w:left="0" w:firstLine="0"/>
      </w:pPr>
    </w:lvl>
    <w:lvl w:ilvl="1">
      <w:start w:val="1"/>
      <w:numFmt w:val="decimal"/>
      <w:lvlText w:val="%2."/>
      <w:lvlJc w:val="left"/>
      <w:pPr>
        <w:tabs>
          <w:tab w:val="num" w:pos="4537"/>
        </w:tabs>
        <w:ind w:left="4537" w:hanging="851"/>
      </w:pPr>
    </w:lvl>
    <w:lvl w:ilvl="2">
      <w:start w:val="1"/>
      <w:numFmt w:val="decimal"/>
      <w:lvlText w:val="%2.%3"/>
      <w:lvlJc w:val="left"/>
      <w:pPr>
        <w:tabs>
          <w:tab w:val="num" w:pos="851"/>
        </w:tabs>
        <w:ind w:left="851" w:hanging="851"/>
      </w:pPr>
    </w:lvl>
    <w:lvl w:ilvl="3">
      <w:start w:val="1"/>
      <w:numFmt w:val="decimal"/>
      <w:lvlText w:val="%2.%3.%4"/>
      <w:lvlJc w:val="left"/>
      <w:pPr>
        <w:tabs>
          <w:tab w:val="num" w:pos="1702"/>
        </w:tabs>
        <w:ind w:left="1702" w:hanging="851"/>
      </w:pPr>
    </w:lvl>
    <w:lvl w:ilvl="4">
      <w:start w:val="1"/>
      <w:numFmt w:val="lowerLetter"/>
      <w:lvlText w:val="(%5)"/>
      <w:lvlJc w:val="left"/>
      <w:pPr>
        <w:tabs>
          <w:tab w:val="num" w:pos="2552"/>
        </w:tabs>
        <w:ind w:left="2552" w:hanging="851"/>
      </w:pPr>
    </w:lvl>
    <w:lvl w:ilvl="5">
      <w:start w:val="1"/>
      <w:numFmt w:val="lowerRoman"/>
      <w:lvlText w:val="(%6)"/>
      <w:lvlJc w:val="left"/>
      <w:pPr>
        <w:tabs>
          <w:tab w:val="num" w:pos="3403"/>
        </w:tabs>
        <w:ind w:left="3403" w:hanging="851"/>
      </w:pPr>
    </w:lvl>
    <w:lvl w:ilvl="6">
      <w:start w:val="1"/>
      <w:numFmt w:val="none"/>
      <w:suff w:val="nothing"/>
      <w:lvlText w:val=""/>
      <w:lvlJc w:val="left"/>
      <w:pPr>
        <w:tabs>
          <w:tab w:val="num" w:pos="851"/>
        </w:tabs>
        <w:ind w:left="851" w:firstLine="0"/>
      </w:pPr>
    </w:lvl>
    <w:lvl w:ilvl="7">
      <w:start w:val="1"/>
      <w:numFmt w:val="lowerLetter"/>
      <w:lvlText w:val="(%8)"/>
      <w:lvlJc w:val="left"/>
      <w:pPr>
        <w:tabs>
          <w:tab w:val="num" w:pos="1702"/>
        </w:tabs>
        <w:ind w:left="1702" w:hanging="851"/>
      </w:pPr>
    </w:lvl>
    <w:lvl w:ilvl="8">
      <w:start w:val="1"/>
      <w:numFmt w:val="lowerRoman"/>
      <w:lvlText w:val="(%9)"/>
      <w:lvlJc w:val="left"/>
      <w:pPr>
        <w:tabs>
          <w:tab w:val="num" w:pos="2552"/>
        </w:tabs>
        <w:ind w:left="2552" w:hanging="851"/>
      </w:pPr>
    </w:lvl>
  </w:abstractNum>
  <w:abstractNum w:abstractNumId="14" w15:restartNumberingAfterBreak="0">
    <w:nsid w:val="658023CE"/>
    <w:multiLevelType w:val="multilevel"/>
    <w:tmpl w:val="3F0E5BD2"/>
    <w:lvl w:ilvl="0">
      <w:start w:val="1"/>
      <w:numFmt w:val="none"/>
      <w:pStyle w:val="CMSANExhibit1"/>
      <w:suff w:val="nothing"/>
      <w:lvlText w:val="%1Exhibit"/>
      <w:lvlJc w:val="left"/>
      <w:pPr>
        <w:ind w:left="0" w:firstLine="0"/>
      </w:pPr>
      <w:rPr>
        <w:rFonts w:hint="default"/>
      </w:rPr>
    </w:lvl>
    <w:lvl w:ilvl="1">
      <w:start w:val="1"/>
      <w:numFmt w:val="upperRoman"/>
      <w:pStyle w:val="CMSANExhibit2"/>
      <w:suff w:val="nothing"/>
      <w:lvlText w:val="Part %2"/>
      <w:lvlJc w:val="left"/>
      <w:pPr>
        <w:ind w:left="0" w:firstLine="0"/>
      </w:pPr>
      <w:rPr>
        <w:rFonts w:hint="default"/>
      </w:rPr>
    </w:lvl>
    <w:lvl w:ilvl="2">
      <w:start w:val="1"/>
      <w:numFmt w:val="upperLetter"/>
      <w:pStyle w:val="CMSANExhibit3"/>
      <w:suff w:val="nothing"/>
      <w:lvlText w:val="Part %2 %3"/>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A2F5170"/>
    <w:multiLevelType w:val="multilevel"/>
    <w:tmpl w:val="7EEEDB2C"/>
    <w:lvl w:ilvl="0">
      <w:start w:val="1"/>
      <w:numFmt w:val="decimal"/>
      <w:pStyle w:val="CMSANTableListNumber1"/>
      <w:lvlText w:val="%1."/>
      <w:lvlJc w:val="left"/>
      <w:pPr>
        <w:tabs>
          <w:tab w:val="num" w:pos="425"/>
        </w:tabs>
        <w:ind w:left="425" w:hanging="425"/>
      </w:pPr>
      <w:rPr>
        <w:rFonts w:hint="default"/>
        <w:sz w:val="22"/>
        <w:szCs w:val="22"/>
      </w:rPr>
    </w:lvl>
    <w:lvl w:ilvl="1">
      <w:start w:val="1"/>
      <w:numFmt w:val="none"/>
      <w:lvlText w:val=""/>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AD36DBE"/>
    <w:multiLevelType w:val="multilevel"/>
    <w:tmpl w:val="5F4C399E"/>
    <w:lvl w:ilvl="0">
      <w:start w:val="1"/>
      <w:numFmt w:val="none"/>
      <w:lvlRestart w:val="0"/>
      <w:pStyle w:val="CMSHeadL1"/>
      <w:suff w:val="nothing"/>
      <w:lvlText w:val=""/>
      <w:lvlJc w:val="left"/>
      <w:pPr>
        <w:ind w:left="0" w:firstLine="0"/>
      </w:pPr>
      <w:rPr>
        <w:rFonts w:hint="default"/>
      </w:rPr>
    </w:lvl>
    <w:lvl w:ilvl="1">
      <w:start w:val="1"/>
      <w:numFmt w:val="decimal"/>
      <w:pStyle w:val="CMSHeadL2"/>
      <w:lvlText w:val="%2."/>
      <w:lvlJc w:val="left"/>
      <w:pPr>
        <w:tabs>
          <w:tab w:val="num" w:pos="4537"/>
        </w:tabs>
        <w:ind w:left="4537" w:hanging="851"/>
      </w:pPr>
      <w:rPr>
        <w:rFonts w:hint="default"/>
      </w:rPr>
    </w:lvl>
    <w:lvl w:ilvl="2">
      <w:start w:val="1"/>
      <w:numFmt w:val="decimal"/>
      <w:pStyle w:val="CMSHeadL3"/>
      <w:lvlText w:val="%2.%3"/>
      <w:lvlJc w:val="left"/>
      <w:pPr>
        <w:tabs>
          <w:tab w:val="num" w:pos="851"/>
        </w:tabs>
        <w:ind w:left="851" w:hanging="851"/>
      </w:pPr>
      <w:rPr>
        <w:rFonts w:hint="default"/>
      </w:rPr>
    </w:lvl>
    <w:lvl w:ilvl="3">
      <w:start w:val="1"/>
      <w:numFmt w:val="decimal"/>
      <w:pStyle w:val="CMSHeadL4"/>
      <w:lvlText w:val="%2.%3.%4"/>
      <w:lvlJc w:val="left"/>
      <w:pPr>
        <w:tabs>
          <w:tab w:val="num" w:pos="1702"/>
        </w:tabs>
        <w:ind w:left="1702" w:hanging="851"/>
      </w:pPr>
      <w:rPr>
        <w:rFonts w:hint="default"/>
      </w:rPr>
    </w:lvl>
    <w:lvl w:ilvl="4">
      <w:start w:val="1"/>
      <w:numFmt w:val="lowerLetter"/>
      <w:pStyle w:val="CMSHeadL5"/>
      <w:lvlText w:val="(%5)"/>
      <w:lvlJc w:val="left"/>
      <w:pPr>
        <w:tabs>
          <w:tab w:val="num" w:pos="2552"/>
        </w:tabs>
        <w:ind w:left="2552" w:hanging="851"/>
      </w:pPr>
      <w:rPr>
        <w:rFonts w:hint="default"/>
      </w:rPr>
    </w:lvl>
    <w:lvl w:ilvl="5">
      <w:start w:val="1"/>
      <w:numFmt w:val="lowerRoman"/>
      <w:pStyle w:val="CMSHeadL6"/>
      <w:lvlText w:val="(%6)"/>
      <w:lvlJc w:val="left"/>
      <w:pPr>
        <w:tabs>
          <w:tab w:val="num" w:pos="3403"/>
        </w:tabs>
        <w:ind w:left="3403" w:hanging="851"/>
      </w:pPr>
      <w:rPr>
        <w:rFonts w:hint="default"/>
      </w:rPr>
    </w:lvl>
    <w:lvl w:ilvl="6">
      <w:start w:val="1"/>
      <w:numFmt w:val="none"/>
      <w:pStyle w:val="CMSHeadL7"/>
      <w:suff w:val="nothing"/>
      <w:lvlText w:val=""/>
      <w:lvlJc w:val="left"/>
      <w:pPr>
        <w:ind w:left="851" w:firstLine="0"/>
      </w:pPr>
      <w:rPr>
        <w:rFonts w:hint="default"/>
      </w:rPr>
    </w:lvl>
    <w:lvl w:ilvl="7">
      <w:start w:val="1"/>
      <w:numFmt w:val="lowerLetter"/>
      <w:pStyle w:val="CMSHeadL8"/>
      <w:lvlText w:val="(%8)"/>
      <w:lvlJc w:val="left"/>
      <w:pPr>
        <w:tabs>
          <w:tab w:val="num" w:pos="1702"/>
        </w:tabs>
        <w:ind w:left="1702" w:hanging="851"/>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17" w15:restartNumberingAfterBreak="0">
    <w:nsid w:val="72753131"/>
    <w:multiLevelType w:val="multilevel"/>
    <w:tmpl w:val="3572B096"/>
    <w:lvl w:ilvl="0">
      <w:start w:val="1"/>
      <w:numFmt w:val="none"/>
      <w:lvlRestart w:val="0"/>
      <w:pStyle w:val="CMSSchL1"/>
      <w:suff w:val="nothing"/>
      <w:lvlText w:val=""/>
      <w:lvlJc w:val="left"/>
      <w:pPr>
        <w:tabs>
          <w:tab w:val="num" w:pos="0"/>
        </w:tabs>
        <w:ind w:left="0" w:firstLine="0"/>
      </w:pPr>
    </w:lvl>
    <w:lvl w:ilvl="1">
      <w:start w:val="1"/>
      <w:numFmt w:val="decimal"/>
      <w:pStyle w:val="CMSSchL2"/>
      <w:lvlText w:val="%2."/>
      <w:lvlJc w:val="left"/>
      <w:pPr>
        <w:tabs>
          <w:tab w:val="num" w:pos="851"/>
        </w:tabs>
        <w:ind w:left="851" w:hanging="851"/>
      </w:pPr>
    </w:lvl>
    <w:lvl w:ilvl="2">
      <w:start w:val="1"/>
      <w:numFmt w:val="decimal"/>
      <w:pStyle w:val="CMSSchL2"/>
      <w:lvlText w:val="%2.%3"/>
      <w:lvlJc w:val="left"/>
      <w:pPr>
        <w:tabs>
          <w:tab w:val="num" w:pos="851"/>
        </w:tabs>
        <w:ind w:left="851" w:hanging="851"/>
      </w:pPr>
    </w:lvl>
    <w:lvl w:ilvl="3">
      <w:start w:val="1"/>
      <w:numFmt w:val="decimal"/>
      <w:lvlText w:val="%2.%3.%4"/>
      <w:lvlJc w:val="left"/>
      <w:pPr>
        <w:tabs>
          <w:tab w:val="num" w:pos="1702"/>
        </w:tabs>
        <w:ind w:left="1702" w:hanging="851"/>
      </w:pPr>
    </w:lvl>
    <w:lvl w:ilvl="4">
      <w:start w:val="1"/>
      <w:numFmt w:val="lowerLetter"/>
      <w:lvlText w:val="(%5)"/>
      <w:lvlJc w:val="left"/>
      <w:pPr>
        <w:tabs>
          <w:tab w:val="num" w:pos="2552"/>
        </w:tabs>
        <w:ind w:left="2552" w:hanging="851"/>
      </w:pPr>
    </w:lvl>
    <w:lvl w:ilvl="5">
      <w:start w:val="1"/>
      <w:numFmt w:val="lowerRoman"/>
      <w:lvlText w:val="(%6)"/>
      <w:lvlJc w:val="left"/>
      <w:pPr>
        <w:tabs>
          <w:tab w:val="num" w:pos="3403"/>
        </w:tabs>
        <w:ind w:left="3403" w:hanging="851"/>
      </w:pPr>
    </w:lvl>
    <w:lvl w:ilvl="6">
      <w:start w:val="1"/>
      <w:numFmt w:val="none"/>
      <w:suff w:val="nothing"/>
      <w:lvlText w:val=""/>
      <w:lvlJc w:val="left"/>
      <w:pPr>
        <w:tabs>
          <w:tab w:val="num" w:pos="851"/>
        </w:tabs>
        <w:ind w:left="851" w:firstLine="0"/>
      </w:pPr>
    </w:lvl>
    <w:lvl w:ilvl="7">
      <w:start w:val="1"/>
      <w:numFmt w:val="lowerLetter"/>
      <w:lvlText w:val="(%8)"/>
      <w:lvlJc w:val="left"/>
      <w:pPr>
        <w:tabs>
          <w:tab w:val="num" w:pos="1702"/>
        </w:tabs>
        <w:ind w:left="1702" w:hanging="851"/>
      </w:pPr>
    </w:lvl>
    <w:lvl w:ilvl="8">
      <w:start w:val="1"/>
      <w:numFmt w:val="lowerRoman"/>
      <w:lvlText w:val="(%9)"/>
      <w:lvlJc w:val="left"/>
      <w:pPr>
        <w:tabs>
          <w:tab w:val="num" w:pos="2552"/>
        </w:tabs>
        <w:ind w:left="2552" w:hanging="851"/>
      </w:pPr>
    </w:lvl>
  </w:abstractNum>
  <w:abstractNum w:abstractNumId="18" w15:restartNumberingAfterBreak="0">
    <w:nsid w:val="766D12A7"/>
    <w:multiLevelType w:val="hybridMultilevel"/>
    <w:tmpl w:val="A294733A"/>
    <w:lvl w:ilvl="0" w:tplc="111845D0">
      <w:start w:val="1"/>
      <w:numFmt w:val="lowerLetter"/>
      <w:lvlText w:val="(%1)"/>
      <w:lvlJc w:val="left"/>
      <w:pPr>
        <w:ind w:left="1388" w:hanging="624"/>
      </w:pPr>
      <w:rPr>
        <w:rFonts w:ascii="Times New Roman" w:eastAsia="Times New Roman" w:hAnsi="Times New Roman" w:cs="Times New Roman" w:hint="default"/>
        <w:w w:val="100"/>
        <w:sz w:val="22"/>
        <w:szCs w:val="22"/>
        <w:lang w:val="en-GB" w:eastAsia="en-GB" w:bidi="en-GB"/>
      </w:rPr>
    </w:lvl>
    <w:lvl w:ilvl="1" w:tplc="A4306C78">
      <w:numFmt w:val="bullet"/>
      <w:lvlText w:val="•"/>
      <w:lvlJc w:val="left"/>
      <w:pPr>
        <w:ind w:left="2170" w:hanging="624"/>
      </w:pPr>
      <w:rPr>
        <w:rFonts w:hint="default"/>
        <w:lang w:val="en-GB" w:eastAsia="en-GB" w:bidi="en-GB"/>
      </w:rPr>
    </w:lvl>
    <w:lvl w:ilvl="2" w:tplc="B97EAE54">
      <w:numFmt w:val="bullet"/>
      <w:lvlText w:val="•"/>
      <w:lvlJc w:val="left"/>
      <w:pPr>
        <w:ind w:left="2961" w:hanging="624"/>
      </w:pPr>
      <w:rPr>
        <w:rFonts w:hint="default"/>
        <w:lang w:val="en-GB" w:eastAsia="en-GB" w:bidi="en-GB"/>
      </w:rPr>
    </w:lvl>
    <w:lvl w:ilvl="3" w:tplc="7A98AD2A">
      <w:numFmt w:val="bullet"/>
      <w:lvlText w:val="•"/>
      <w:lvlJc w:val="left"/>
      <w:pPr>
        <w:ind w:left="3751" w:hanging="624"/>
      </w:pPr>
      <w:rPr>
        <w:rFonts w:hint="default"/>
        <w:lang w:val="en-GB" w:eastAsia="en-GB" w:bidi="en-GB"/>
      </w:rPr>
    </w:lvl>
    <w:lvl w:ilvl="4" w:tplc="9EC224FA">
      <w:numFmt w:val="bullet"/>
      <w:lvlText w:val="•"/>
      <w:lvlJc w:val="left"/>
      <w:pPr>
        <w:ind w:left="4542" w:hanging="624"/>
      </w:pPr>
      <w:rPr>
        <w:rFonts w:hint="default"/>
        <w:lang w:val="en-GB" w:eastAsia="en-GB" w:bidi="en-GB"/>
      </w:rPr>
    </w:lvl>
    <w:lvl w:ilvl="5" w:tplc="161C6EE6">
      <w:numFmt w:val="bullet"/>
      <w:lvlText w:val="•"/>
      <w:lvlJc w:val="left"/>
      <w:pPr>
        <w:ind w:left="5333" w:hanging="624"/>
      </w:pPr>
      <w:rPr>
        <w:rFonts w:hint="default"/>
        <w:lang w:val="en-GB" w:eastAsia="en-GB" w:bidi="en-GB"/>
      </w:rPr>
    </w:lvl>
    <w:lvl w:ilvl="6" w:tplc="FD16EF96">
      <w:numFmt w:val="bullet"/>
      <w:lvlText w:val="•"/>
      <w:lvlJc w:val="left"/>
      <w:pPr>
        <w:ind w:left="6123" w:hanging="624"/>
      </w:pPr>
      <w:rPr>
        <w:rFonts w:hint="default"/>
        <w:lang w:val="en-GB" w:eastAsia="en-GB" w:bidi="en-GB"/>
      </w:rPr>
    </w:lvl>
    <w:lvl w:ilvl="7" w:tplc="166C8C04">
      <w:numFmt w:val="bullet"/>
      <w:lvlText w:val="•"/>
      <w:lvlJc w:val="left"/>
      <w:pPr>
        <w:ind w:left="6914" w:hanging="624"/>
      </w:pPr>
      <w:rPr>
        <w:rFonts w:hint="default"/>
        <w:lang w:val="en-GB" w:eastAsia="en-GB" w:bidi="en-GB"/>
      </w:rPr>
    </w:lvl>
    <w:lvl w:ilvl="8" w:tplc="EC24E91C">
      <w:numFmt w:val="bullet"/>
      <w:lvlText w:val="•"/>
      <w:lvlJc w:val="left"/>
      <w:pPr>
        <w:ind w:left="7705" w:hanging="624"/>
      </w:pPr>
      <w:rPr>
        <w:rFonts w:hint="default"/>
        <w:lang w:val="en-GB" w:eastAsia="en-GB" w:bidi="en-GB"/>
      </w:rPr>
    </w:lvl>
  </w:abstractNum>
  <w:abstractNum w:abstractNumId="19" w15:restartNumberingAfterBreak="0">
    <w:nsid w:val="77100040"/>
    <w:multiLevelType w:val="multilevel"/>
    <w:tmpl w:val="133C3A04"/>
    <w:lvl w:ilvl="0">
      <w:start w:val="1"/>
      <w:numFmt w:val="decimal"/>
      <w:pStyle w:val="CMSANPartie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7B2E6B15"/>
    <w:multiLevelType w:val="multilevel"/>
    <w:tmpl w:val="DB3074B2"/>
    <w:lvl w:ilvl="0">
      <w:start w:val="1"/>
      <w:numFmt w:val="upperLetter"/>
      <w:pStyle w:val="CMSANRecital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7EAC68FE"/>
    <w:multiLevelType w:val="multilevel"/>
    <w:tmpl w:val="DE10B2C0"/>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934675358">
    <w:abstractNumId w:val="6"/>
  </w:num>
  <w:num w:numId="2" w16cid:durableId="6685973">
    <w:abstractNumId w:val="12"/>
  </w:num>
  <w:num w:numId="3" w16cid:durableId="1836530084">
    <w:abstractNumId w:val="0"/>
  </w:num>
  <w:num w:numId="4" w16cid:durableId="56632289">
    <w:abstractNumId w:val="5"/>
  </w:num>
  <w:num w:numId="5" w16cid:durableId="114714116">
    <w:abstractNumId w:val="2"/>
  </w:num>
  <w:num w:numId="6" w16cid:durableId="287590297">
    <w:abstractNumId w:val="14"/>
  </w:num>
  <w:num w:numId="7" w16cid:durableId="936869865">
    <w:abstractNumId w:val="21"/>
  </w:num>
  <w:num w:numId="8" w16cid:durableId="1530607231">
    <w:abstractNumId w:val="9"/>
  </w:num>
  <w:num w:numId="9" w16cid:durableId="1066218376">
    <w:abstractNumId w:val="19"/>
  </w:num>
  <w:num w:numId="10" w16cid:durableId="940719964">
    <w:abstractNumId w:val="20"/>
  </w:num>
  <w:num w:numId="11" w16cid:durableId="673066923">
    <w:abstractNumId w:val="7"/>
  </w:num>
  <w:num w:numId="12" w16cid:durableId="1717387993">
    <w:abstractNumId w:val="15"/>
  </w:num>
  <w:num w:numId="13" w16cid:durableId="1026834130">
    <w:abstractNumId w:val="4"/>
  </w:num>
  <w:num w:numId="14" w16cid:durableId="1031032359">
    <w:abstractNumId w:val="13"/>
  </w:num>
  <w:num w:numId="15" w16cid:durableId="258216421">
    <w:abstractNumId w:val="17"/>
  </w:num>
  <w:num w:numId="16" w16cid:durableId="18145189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9715610">
    <w:abstractNumId w:val="13"/>
  </w:num>
  <w:num w:numId="18" w16cid:durableId="830831624">
    <w:abstractNumId w:val="13"/>
  </w:num>
  <w:num w:numId="19" w16cid:durableId="2049062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7"/>
    </w:lvlOverride>
  </w:num>
  <w:num w:numId="20" w16cid:durableId="686293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1" w16cid:durableId="2089888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16cid:durableId="1324049641">
    <w:abstractNumId w:val="16"/>
  </w:num>
  <w:num w:numId="23" w16cid:durableId="1185561225">
    <w:abstractNumId w:val="3"/>
  </w:num>
  <w:num w:numId="24" w16cid:durableId="83966345">
    <w:abstractNumId w:val="10"/>
  </w:num>
  <w:num w:numId="25" w16cid:durableId="641689778">
    <w:abstractNumId w:val="11"/>
  </w:num>
  <w:num w:numId="26" w16cid:durableId="2098673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7" w16cid:durableId="1813475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8" w16cid:durableId="105269673">
    <w:abstractNumId w:val="9"/>
  </w:num>
  <w:num w:numId="29" w16cid:durableId="1014647600">
    <w:abstractNumId w:val="9"/>
  </w:num>
  <w:num w:numId="30" w16cid:durableId="1416249656">
    <w:abstractNumId w:val="11"/>
  </w:num>
  <w:num w:numId="31" w16cid:durableId="1050036942">
    <w:abstractNumId w:val="9"/>
  </w:num>
  <w:num w:numId="32" w16cid:durableId="4175302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2962879">
    <w:abstractNumId w:val="1"/>
  </w:num>
  <w:num w:numId="34" w16cid:durableId="1191577048">
    <w:abstractNumId w:val="8"/>
  </w:num>
  <w:num w:numId="35" w16cid:durableId="4021171">
    <w:abstractNumId w:val="9"/>
  </w:num>
  <w:num w:numId="36" w16cid:durableId="1869100414">
    <w:abstractNumId w:val="9"/>
  </w:num>
  <w:num w:numId="37" w16cid:durableId="366564414">
    <w:abstractNumId w:val="9"/>
  </w:num>
  <w:num w:numId="38" w16cid:durableId="2121947112">
    <w:abstractNumId w:val="9"/>
  </w:num>
  <w:num w:numId="39" w16cid:durableId="5795060">
    <w:abstractNumId w:val="9"/>
  </w:num>
  <w:num w:numId="40" w16cid:durableId="236937084">
    <w:abstractNumId w:val="9"/>
  </w:num>
  <w:num w:numId="41" w16cid:durableId="214586821">
    <w:abstractNumId w:val="9"/>
  </w:num>
  <w:num w:numId="42" w16cid:durableId="458455265">
    <w:abstractNumId w:val="9"/>
  </w:num>
  <w:num w:numId="43" w16cid:durableId="598298736">
    <w:abstractNumId w:val="9"/>
  </w:num>
  <w:num w:numId="44" w16cid:durableId="816261826">
    <w:abstractNumId w:val="9"/>
  </w:num>
  <w:num w:numId="45" w16cid:durableId="1796681189">
    <w:abstractNumId w:val="9"/>
  </w:num>
  <w:num w:numId="46" w16cid:durableId="195490248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DD"/>
    <w:rsid w:val="0000362C"/>
    <w:rsid w:val="00004F75"/>
    <w:rsid w:val="00012DF5"/>
    <w:rsid w:val="00013F9A"/>
    <w:rsid w:val="00014AB7"/>
    <w:rsid w:val="000225F4"/>
    <w:rsid w:val="00027ECD"/>
    <w:rsid w:val="00033481"/>
    <w:rsid w:val="0003365D"/>
    <w:rsid w:val="00034982"/>
    <w:rsid w:val="00041551"/>
    <w:rsid w:val="000420A1"/>
    <w:rsid w:val="000469EA"/>
    <w:rsid w:val="00050A2B"/>
    <w:rsid w:val="000513B7"/>
    <w:rsid w:val="0005598C"/>
    <w:rsid w:val="000626AF"/>
    <w:rsid w:val="000640FA"/>
    <w:rsid w:val="00066607"/>
    <w:rsid w:val="00066904"/>
    <w:rsid w:val="000810FD"/>
    <w:rsid w:val="00081EBC"/>
    <w:rsid w:val="00086D8B"/>
    <w:rsid w:val="000927E1"/>
    <w:rsid w:val="00092DBF"/>
    <w:rsid w:val="00093851"/>
    <w:rsid w:val="00093994"/>
    <w:rsid w:val="00095D9B"/>
    <w:rsid w:val="000A1690"/>
    <w:rsid w:val="000A4485"/>
    <w:rsid w:val="000B2CB0"/>
    <w:rsid w:val="000B4B1F"/>
    <w:rsid w:val="000D4A2A"/>
    <w:rsid w:val="000E3269"/>
    <w:rsid w:val="000F70BD"/>
    <w:rsid w:val="0010044E"/>
    <w:rsid w:val="00111DED"/>
    <w:rsid w:val="00121767"/>
    <w:rsid w:val="0012794B"/>
    <w:rsid w:val="0013091F"/>
    <w:rsid w:val="0014053F"/>
    <w:rsid w:val="00141602"/>
    <w:rsid w:val="0014223C"/>
    <w:rsid w:val="001436FB"/>
    <w:rsid w:val="00152949"/>
    <w:rsid w:val="001567E4"/>
    <w:rsid w:val="00162B69"/>
    <w:rsid w:val="00165BA8"/>
    <w:rsid w:val="00166F60"/>
    <w:rsid w:val="001679D5"/>
    <w:rsid w:val="001711DC"/>
    <w:rsid w:val="00172E55"/>
    <w:rsid w:val="00175C19"/>
    <w:rsid w:val="001A340C"/>
    <w:rsid w:val="001A5C56"/>
    <w:rsid w:val="001B2852"/>
    <w:rsid w:val="001B51E7"/>
    <w:rsid w:val="001C3BEC"/>
    <w:rsid w:val="001D58B6"/>
    <w:rsid w:val="001D6064"/>
    <w:rsid w:val="001E1557"/>
    <w:rsid w:val="001E3F7D"/>
    <w:rsid w:val="001E5951"/>
    <w:rsid w:val="002028EE"/>
    <w:rsid w:val="00202EF1"/>
    <w:rsid w:val="00205ED3"/>
    <w:rsid w:val="00206E3C"/>
    <w:rsid w:val="00211716"/>
    <w:rsid w:val="00211A55"/>
    <w:rsid w:val="00226A8F"/>
    <w:rsid w:val="00232D77"/>
    <w:rsid w:val="0023741D"/>
    <w:rsid w:val="00243C0D"/>
    <w:rsid w:val="002458E9"/>
    <w:rsid w:val="00247D4D"/>
    <w:rsid w:val="00261D4A"/>
    <w:rsid w:val="002635B7"/>
    <w:rsid w:val="00263E4E"/>
    <w:rsid w:val="00274811"/>
    <w:rsid w:val="00281A02"/>
    <w:rsid w:val="00281BE1"/>
    <w:rsid w:val="00282A8D"/>
    <w:rsid w:val="0028328F"/>
    <w:rsid w:val="00284B81"/>
    <w:rsid w:val="00291949"/>
    <w:rsid w:val="00292F5E"/>
    <w:rsid w:val="002A661B"/>
    <w:rsid w:val="002B02E2"/>
    <w:rsid w:val="002C0F74"/>
    <w:rsid w:val="002C1C66"/>
    <w:rsid w:val="002C48D0"/>
    <w:rsid w:val="002D3A2D"/>
    <w:rsid w:val="002D6DC6"/>
    <w:rsid w:val="002E51EE"/>
    <w:rsid w:val="002E6013"/>
    <w:rsid w:val="002F0496"/>
    <w:rsid w:val="00301400"/>
    <w:rsid w:val="00316FA3"/>
    <w:rsid w:val="0032013D"/>
    <w:rsid w:val="003205C9"/>
    <w:rsid w:val="00334703"/>
    <w:rsid w:val="00334D49"/>
    <w:rsid w:val="0034465C"/>
    <w:rsid w:val="00355D7A"/>
    <w:rsid w:val="00361DC9"/>
    <w:rsid w:val="00367416"/>
    <w:rsid w:val="00377A08"/>
    <w:rsid w:val="00381EB1"/>
    <w:rsid w:val="003829BB"/>
    <w:rsid w:val="00384FD4"/>
    <w:rsid w:val="00386463"/>
    <w:rsid w:val="003B788A"/>
    <w:rsid w:val="003D3FB5"/>
    <w:rsid w:val="003D5FF1"/>
    <w:rsid w:val="003E1789"/>
    <w:rsid w:val="003E1A75"/>
    <w:rsid w:val="003E1D46"/>
    <w:rsid w:val="003E7D94"/>
    <w:rsid w:val="003F6D7D"/>
    <w:rsid w:val="004138DC"/>
    <w:rsid w:val="00417302"/>
    <w:rsid w:val="004205A7"/>
    <w:rsid w:val="0042571C"/>
    <w:rsid w:val="00431A27"/>
    <w:rsid w:val="00443E33"/>
    <w:rsid w:val="004555BB"/>
    <w:rsid w:val="004567E2"/>
    <w:rsid w:val="0046362B"/>
    <w:rsid w:val="00466743"/>
    <w:rsid w:val="004714E9"/>
    <w:rsid w:val="00476986"/>
    <w:rsid w:val="0048336F"/>
    <w:rsid w:val="0048357B"/>
    <w:rsid w:val="004A1B4F"/>
    <w:rsid w:val="004A21E7"/>
    <w:rsid w:val="004B3512"/>
    <w:rsid w:val="004B7A98"/>
    <w:rsid w:val="004C7695"/>
    <w:rsid w:val="004D148D"/>
    <w:rsid w:val="004D254C"/>
    <w:rsid w:val="004D3877"/>
    <w:rsid w:val="004E045D"/>
    <w:rsid w:val="004E15BD"/>
    <w:rsid w:val="004E439C"/>
    <w:rsid w:val="004E51CA"/>
    <w:rsid w:val="004E5326"/>
    <w:rsid w:val="004F160A"/>
    <w:rsid w:val="004F6227"/>
    <w:rsid w:val="004F64A7"/>
    <w:rsid w:val="00500B45"/>
    <w:rsid w:val="00512956"/>
    <w:rsid w:val="005132DD"/>
    <w:rsid w:val="0052282A"/>
    <w:rsid w:val="00523CED"/>
    <w:rsid w:val="00526EB1"/>
    <w:rsid w:val="00527D6C"/>
    <w:rsid w:val="005320BC"/>
    <w:rsid w:val="00532140"/>
    <w:rsid w:val="00532573"/>
    <w:rsid w:val="005356F2"/>
    <w:rsid w:val="00537AA3"/>
    <w:rsid w:val="00547B00"/>
    <w:rsid w:val="00547CBD"/>
    <w:rsid w:val="0056073A"/>
    <w:rsid w:val="00565FAA"/>
    <w:rsid w:val="00567036"/>
    <w:rsid w:val="00573E31"/>
    <w:rsid w:val="005753FD"/>
    <w:rsid w:val="00575DE5"/>
    <w:rsid w:val="005806F2"/>
    <w:rsid w:val="00583D93"/>
    <w:rsid w:val="00585DBE"/>
    <w:rsid w:val="00587846"/>
    <w:rsid w:val="00591FF3"/>
    <w:rsid w:val="005A0B02"/>
    <w:rsid w:val="005A13C8"/>
    <w:rsid w:val="005A351F"/>
    <w:rsid w:val="005A6159"/>
    <w:rsid w:val="005A7BFB"/>
    <w:rsid w:val="005B1B74"/>
    <w:rsid w:val="005C24F5"/>
    <w:rsid w:val="005C3B8C"/>
    <w:rsid w:val="005D1E87"/>
    <w:rsid w:val="005D3ABE"/>
    <w:rsid w:val="005D3D89"/>
    <w:rsid w:val="005D4EFF"/>
    <w:rsid w:val="005E4062"/>
    <w:rsid w:val="005E6C02"/>
    <w:rsid w:val="005E7535"/>
    <w:rsid w:val="005E7D3F"/>
    <w:rsid w:val="005F1EA1"/>
    <w:rsid w:val="005F4FD5"/>
    <w:rsid w:val="005F743A"/>
    <w:rsid w:val="005F7F83"/>
    <w:rsid w:val="006013F4"/>
    <w:rsid w:val="00603E81"/>
    <w:rsid w:val="0062264E"/>
    <w:rsid w:val="00623D16"/>
    <w:rsid w:val="00635E81"/>
    <w:rsid w:val="00641C1C"/>
    <w:rsid w:val="00642F19"/>
    <w:rsid w:val="00650769"/>
    <w:rsid w:val="00651C68"/>
    <w:rsid w:val="00652EF5"/>
    <w:rsid w:val="0066142F"/>
    <w:rsid w:val="00670E6A"/>
    <w:rsid w:val="0067784C"/>
    <w:rsid w:val="006817D5"/>
    <w:rsid w:val="00682E49"/>
    <w:rsid w:val="00690A72"/>
    <w:rsid w:val="00692BFA"/>
    <w:rsid w:val="00697BFF"/>
    <w:rsid w:val="006B6B8C"/>
    <w:rsid w:val="006C12D2"/>
    <w:rsid w:val="006C3EE3"/>
    <w:rsid w:val="006D2995"/>
    <w:rsid w:val="006E196C"/>
    <w:rsid w:val="006F3122"/>
    <w:rsid w:val="007010C1"/>
    <w:rsid w:val="00705358"/>
    <w:rsid w:val="007054F6"/>
    <w:rsid w:val="0070571D"/>
    <w:rsid w:val="00705E52"/>
    <w:rsid w:val="007115DD"/>
    <w:rsid w:val="00713DCC"/>
    <w:rsid w:val="0071537F"/>
    <w:rsid w:val="00720AE8"/>
    <w:rsid w:val="0072525A"/>
    <w:rsid w:val="007357BD"/>
    <w:rsid w:val="007430B4"/>
    <w:rsid w:val="00753D1C"/>
    <w:rsid w:val="007557F4"/>
    <w:rsid w:val="00756E6A"/>
    <w:rsid w:val="007624F8"/>
    <w:rsid w:val="00764C4A"/>
    <w:rsid w:val="007878BE"/>
    <w:rsid w:val="007958AB"/>
    <w:rsid w:val="007A6EB6"/>
    <w:rsid w:val="007B1180"/>
    <w:rsid w:val="007B4C3E"/>
    <w:rsid w:val="007B73A5"/>
    <w:rsid w:val="007C0723"/>
    <w:rsid w:val="007C15DF"/>
    <w:rsid w:val="007C60DF"/>
    <w:rsid w:val="007D5F48"/>
    <w:rsid w:val="007D61F6"/>
    <w:rsid w:val="007E6ECA"/>
    <w:rsid w:val="007F1954"/>
    <w:rsid w:val="007F46E1"/>
    <w:rsid w:val="00800BCE"/>
    <w:rsid w:val="00810234"/>
    <w:rsid w:val="00827259"/>
    <w:rsid w:val="008300A5"/>
    <w:rsid w:val="008308CA"/>
    <w:rsid w:val="008341E3"/>
    <w:rsid w:val="00835DF4"/>
    <w:rsid w:val="0084227D"/>
    <w:rsid w:val="0084247B"/>
    <w:rsid w:val="00850B48"/>
    <w:rsid w:val="00863739"/>
    <w:rsid w:val="00867B64"/>
    <w:rsid w:val="00876A60"/>
    <w:rsid w:val="008849A1"/>
    <w:rsid w:val="00885B86"/>
    <w:rsid w:val="008933C2"/>
    <w:rsid w:val="00895BE6"/>
    <w:rsid w:val="008A404D"/>
    <w:rsid w:val="008A6348"/>
    <w:rsid w:val="008A6E4B"/>
    <w:rsid w:val="008B4753"/>
    <w:rsid w:val="008B6F3A"/>
    <w:rsid w:val="008C2B7F"/>
    <w:rsid w:val="008C4AF3"/>
    <w:rsid w:val="008C77BC"/>
    <w:rsid w:val="008D627D"/>
    <w:rsid w:val="008D7CDC"/>
    <w:rsid w:val="009004E3"/>
    <w:rsid w:val="00903EDD"/>
    <w:rsid w:val="009060A7"/>
    <w:rsid w:val="0091409F"/>
    <w:rsid w:val="009158E5"/>
    <w:rsid w:val="00920ED5"/>
    <w:rsid w:val="009222C4"/>
    <w:rsid w:val="009244AB"/>
    <w:rsid w:val="00927D74"/>
    <w:rsid w:val="00927FE0"/>
    <w:rsid w:val="009474EB"/>
    <w:rsid w:val="009635A8"/>
    <w:rsid w:val="00963C5E"/>
    <w:rsid w:val="00964288"/>
    <w:rsid w:val="009724EB"/>
    <w:rsid w:val="00972C50"/>
    <w:rsid w:val="00985DE3"/>
    <w:rsid w:val="00986104"/>
    <w:rsid w:val="00990887"/>
    <w:rsid w:val="00992B68"/>
    <w:rsid w:val="009931DF"/>
    <w:rsid w:val="00995FA5"/>
    <w:rsid w:val="0099698E"/>
    <w:rsid w:val="009B22E9"/>
    <w:rsid w:val="009B65B6"/>
    <w:rsid w:val="009C3227"/>
    <w:rsid w:val="009D4FF0"/>
    <w:rsid w:val="009D7DAB"/>
    <w:rsid w:val="00A02306"/>
    <w:rsid w:val="00A02870"/>
    <w:rsid w:val="00A04A10"/>
    <w:rsid w:val="00A10484"/>
    <w:rsid w:val="00A21BBE"/>
    <w:rsid w:val="00A22059"/>
    <w:rsid w:val="00A248AA"/>
    <w:rsid w:val="00A37517"/>
    <w:rsid w:val="00A418C0"/>
    <w:rsid w:val="00A41F4E"/>
    <w:rsid w:val="00A420CD"/>
    <w:rsid w:val="00A42D25"/>
    <w:rsid w:val="00A42E81"/>
    <w:rsid w:val="00A4422A"/>
    <w:rsid w:val="00A57142"/>
    <w:rsid w:val="00A571E1"/>
    <w:rsid w:val="00A57B90"/>
    <w:rsid w:val="00A602E9"/>
    <w:rsid w:val="00A6033D"/>
    <w:rsid w:val="00A6377E"/>
    <w:rsid w:val="00A64A69"/>
    <w:rsid w:val="00A67EE2"/>
    <w:rsid w:val="00A849DF"/>
    <w:rsid w:val="00A85A57"/>
    <w:rsid w:val="00A90DFC"/>
    <w:rsid w:val="00A932B0"/>
    <w:rsid w:val="00A94C63"/>
    <w:rsid w:val="00A94CF8"/>
    <w:rsid w:val="00A96493"/>
    <w:rsid w:val="00A97899"/>
    <w:rsid w:val="00AA0F34"/>
    <w:rsid w:val="00AA1991"/>
    <w:rsid w:val="00AA6796"/>
    <w:rsid w:val="00AB0265"/>
    <w:rsid w:val="00AB32A4"/>
    <w:rsid w:val="00AC1D08"/>
    <w:rsid w:val="00AC334E"/>
    <w:rsid w:val="00AC56B5"/>
    <w:rsid w:val="00AD0473"/>
    <w:rsid w:val="00AD177A"/>
    <w:rsid w:val="00AD544D"/>
    <w:rsid w:val="00AE159F"/>
    <w:rsid w:val="00AE1818"/>
    <w:rsid w:val="00AE1F93"/>
    <w:rsid w:val="00AE286C"/>
    <w:rsid w:val="00AF0911"/>
    <w:rsid w:val="00AF79F3"/>
    <w:rsid w:val="00B00DB4"/>
    <w:rsid w:val="00B11861"/>
    <w:rsid w:val="00B1760C"/>
    <w:rsid w:val="00B331A2"/>
    <w:rsid w:val="00B4305E"/>
    <w:rsid w:val="00B47E81"/>
    <w:rsid w:val="00B57336"/>
    <w:rsid w:val="00B60837"/>
    <w:rsid w:val="00B6107B"/>
    <w:rsid w:val="00B65CCB"/>
    <w:rsid w:val="00B716EC"/>
    <w:rsid w:val="00B76EE6"/>
    <w:rsid w:val="00B76F8F"/>
    <w:rsid w:val="00B82E27"/>
    <w:rsid w:val="00B833A1"/>
    <w:rsid w:val="00B85319"/>
    <w:rsid w:val="00BB1F39"/>
    <w:rsid w:val="00BB21A4"/>
    <w:rsid w:val="00BB4F8C"/>
    <w:rsid w:val="00BC14F2"/>
    <w:rsid w:val="00BC2368"/>
    <w:rsid w:val="00BC33B9"/>
    <w:rsid w:val="00BC6849"/>
    <w:rsid w:val="00BD0A99"/>
    <w:rsid w:val="00BF4114"/>
    <w:rsid w:val="00BF4AE9"/>
    <w:rsid w:val="00BF5E0B"/>
    <w:rsid w:val="00C00607"/>
    <w:rsid w:val="00C0324C"/>
    <w:rsid w:val="00C06283"/>
    <w:rsid w:val="00C20681"/>
    <w:rsid w:val="00C25288"/>
    <w:rsid w:val="00C33C8F"/>
    <w:rsid w:val="00C355A0"/>
    <w:rsid w:val="00C41ABB"/>
    <w:rsid w:val="00C43555"/>
    <w:rsid w:val="00C47C6D"/>
    <w:rsid w:val="00C52660"/>
    <w:rsid w:val="00C56CAE"/>
    <w:rsid w:val="00C576AC"/>
    <w:rsid w:val="00C61F41"/>
    <w:rsid w:val="00C62CBD"/>
    <w:rsid w:val="00C63440"/>
    <w:rsid w:val="00C7076B"/>
    <w:rsid w:val="00C729C6"/>
    <w:rsid w:val="00C73C6C"/>
    <w:rsid w:val="00C75C21"/>
    <w:rsid w:val="00C81FF4"/>
    <w:rsid w:val="00C844CE"/>
    <w:rsid w:val="00C9242A"/>
    <w:rsid w:val="00C95A74"/>
    <w:rsid w:val="00C97112"/>
    <w:rsid w:val="00CA7BCB"/>
    <w:rsid w:val="00CB0D80"/>
    <w:rsid w:val="00CB1216"/>
    <w:rsid w:val="00CB17A3"/>
    <w:rsid w:val="00CB6505"/>
    <w:rsid w:val="00CB73B7"/>
    <w:rsid w:val="00CC531D"/>
    <w:rsid w:val="00CD1519"/>
    <w:rsid w:val="00CD3FBD"/>
    <w:rsid w:val="00CD7D4B"/>
    <w:rsid w:val="00CE46C5"/>
    <w:rsid w:val="00CE62B0"/>
    <w:rsid w:val="00CE7407"/>
    <w:rsid w:val="00CF1E65"/>
    <w:rsid w:val="00D0785E"/>
    <w:rsid w:val="00D117CD"/>
    <w:rsid w:val="00D133DD"/>
    <w:rsid w:val="00D148CC"/>
    <w:rsid w:val="00D24424"/>
    <w:rsid w:val="00D31D85"/>
    <w:rsid w:val="00D37037"/>
    <w:rsid w:val="00D46B86"/>
    <w:rsid w:val="00D52811"/>
    <w:rsid w:val="00D54BBF"/>
    <w:rsid w:val="00D606EA"/>
    <w:rsid w:val="00D649E3"/>
    <w:rsid w:val="00D71654"/>
    <w:rsid w:val="00D7182C"/>
    <w:rsid w:val="00D741FF"/>
    <w:rsid w:val="00D74A8B"/>
    <w:rsid w:val="00D77415"/>
    <w:rsid w:val="00D8773C"/>
    <w:rsid w:val="00D87A9C"/>
    <w:rsid w:val="00D9188A"/>
    <w:rsid w:val="00D925B3"/>
    <w:rsid w:val="00D973A4"/>
    <w:rsid w:val="00D97A12"/>
    <w:rsid w:val="00DA33A6"/>
    <w:rsid w:val="00DC3E08"/>
    <w:rsid w:val="00DC501E"/>
    <w:rsid w:val="00DC70E5"/>
    <w:rsid w:val="00DD18BE"/>
    <w:rsid w:val="00DD1C8C"/>
    <w:rsid w:val="00DD2C19"/>
    <w:rsid w:val="00DD58BB"/>
    <w:rsid w:val="00DE24B1"/>
    <w:rsid w:val="00DF1D75"/>
    <w:rsid w:val="00DF55E3"/>
    <w:rsid w:val="00E108AA"/>
    <w:rsid w:val="00E12DD7"/>
    <w:rsid w:val="00E12E62"/>
    <w:rsid w:val="00E15B8B"/>
    <w:rsid w:val="00E175B2"/>
    <w:rsid w:val="00E1797B"/>
    <w:rsid w:val="00E2430C"/>
    <w:rsid w:val="00E24D91"/>
    <w:rsid w:val="00E26F6F"/>
    <w:rsid w:val="00E3159D"/>
    <w:rsid w:val="00E31803"/>
    <w:rsid w:val="00E32F4E"/>
    <w:rsid w:val="00E35615"/>
    <w:rsid w:val="00E425DD"/>
    <w:rsid w:val="00E43414"/>
    <w:rsid w:val="00E4494B"/>
    <w:rsid w:val="00E46B03"/>
    <w:rsid w:val="00E5782C"/>
    <w:rsid w:val="00E624B0"/>
    <w:rsid w:val="00E64EFC"/>
    <w:rsid w:val="00E724B8"/>
    <w:rsid w:val="00E84D00"/>
    <w:rsid w:val="00E921F5"/>
    <w:rsid w:val="00E97983"/>
    <w:rsid w:val="00EA1B19"/>
    <w:rsid w:val="00EA6BBB"/>
    <w:rsid w:val="00EA79BE"/>
    <w:rsid w:val="00EC0EF2"/>
    <w:rsid w:val="00EC4882"/>
    <w:rsid w:val="00EC491C"/>
    <w:rsid w:val="00EC6280"/>
    <w:rsid w:val="00ED54F1"/>
    <w:rsid w:val="00EE1508"/>
    <w:rsid w:val="00EE2E03"/>
    <w:rsid w:val="00EE6EB6"/>
    <w:rsid w:val="00EF6DEC"/>
    <w:rsid w:val="00F0033A"/>
    <w:rsid w:val="00F02CC7"/>
    <w:rsid w:val="00F10A5A"/>
    <w:rsid w:val="00F12D92"/>
    <w:rsid w:val="00F14518"/>
    <w:rsid w:val="00F20CCC"/>
    <w:rsid w:val="00F25BDB"/>
    <w:rsid w:val="00F27A5D"/>
    <w:rsid w:val="00F27A8C"/>
    <w:rsid w:val="00F27F4E"/>
    <w:rsid w:val="00F30876"/>
    <w:rsid w:val="00F31012"/>
    <w:rsid w:val="00F31E6D"/>
    <w:rsid w:val="00F5010F"/>
    <w:rsid w:val="00F54602"/>
    <w:rsid w:val="00F55E29"/>
    <w:rsid w:val="00F66A58"/>
    <w:rsid w:val="00F66C7E"/>
    <w:rsid w:val="00F70DAC"/>
    <w:rsid w:val="00F848D2"/>
    <w:rsid w:val="00F85660"/>
    <w:rsid w:val="00F86AF1"/>
    <w:rsid w:val="00F90F7F"/>
    <w:rsid w:val="00F91369"/>
    <w:rsid w:val="00F945BC"/>
    <w:rsid w:val="00F95907"/>
    <w:rsid w:val="00F9645A"/>
    <w:rsid w:val="00F9708E"/>
    <w:rsid w:val="00FA5C67"/>
    <w:rsid w:val="00FA6A71"/>
    <w:rsid w:val="00FB038E"/>
    <w:rsid w:val="00FB0783"/>
    <w:rsid w:val="00FB63C0"/>
    <w:rsid w:val="00FB6493"/>
    <w:rsid w:val="00FC29C3"/>
    <w:rsid w:val="00FC363F"/>
    <w:rsid w:val="00FC43A7"/>
    <w:rsid w:val="00FD328D"/>
    <w:rsid w:val="00FD4692"/>
    <w:rsid w:val="00FD5063"/>
    <w:rsid w:val="00FE1C8F"/>
    <w:rsid w:val="00FE2A0A"/>
    <w:rsid w:val="00FE5A58"/>
    <w:rsid w:val="00FF00C9"/>
    <w:rsid w:val="00FF43EA"/>
    <w:rsid w:val="00FF487C"/>
    <w:rsid w:val="00FF7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CE2EE"/>
  <w15:docId w15:val="{2F0307DD-92EE-42D8-A9EC-5DCF3AFD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themeColor="text1"/>
        <w:sz w:val="22"/>
        <w:szCs w:val="22"/>
        <w:lang w:val="en-GB" w:eastAsia="en-US"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7" w:unhideWhenUsed="1"/>
    <w:lsdException w:name="annotation text" w:semiHidden="1" w:unhideWhenUsed="1"/>
    <w:lsdException w:name="header" w:uiPriority="39"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7" w:unhideWhenUsed="1"/>
    <w:lsdException w:name="annotation reference" w:semiHidden="1" w:unhideWhenUsed="1"/>
    <w:lsdException w:name="line number" w:semiHidden="1" w:unhideWhenUsed="1"/>
    <w:lsdException w:name="page number" w:semiHidden="1" w:unhideWhenUsed="1"/>
    <w:lsdException w:name="endnote reference" w:uiPriority="7" w:unhideWhenUsed="1"/>
    <w:lsdException w:name="endnote text" w:uiPriority="7"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7"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983"/>
    <w:pPr>
      <w:spacing w:line="240" w:lineRule="auto"/>
      <w:jc w:val="left"/>
    </w:pPr>
    <w:rPr>
      <w:rFonts w:eastAsia="Times New Roman" w:cs="Times New Roman"/>
      <w:color w:val="auto"/>
      <w:szCs w:val="24"/>
    </w:rPr>
  </w:style>
  <w:style w:type="paragraph" w:styleId="Heading1">
    <w:name w:val="heading 1"/>
    <w:basedOn w:val="Normal"/>
    <w:next w:val="Normal"/>
    <w:link w:val="Heading1Char"/>
    <w:uiPriority w:val="99"/>
    <w:semiHidden/>
    <w:qFormat/>
    <w:rsid w:val="006C3EE3"/>
    <w:pPr>
      <w:keepNext/>
      <w:keepLines/>
      <w:spacing w:before="480"/>
      <w:outlineLvl w:val="0"/>
    </w:pPr>
    <w:rPr>
      <w:rFonts w:ascii="Tunga" w:eastAsia="@SimSun-ExtB" w:hAnsi="Tunga" w:cs="Segoe Script"/>
      <w:b/>
      <w:bCs/>
      <w:color w:val="365F91" w:themeColor="accent1" w:themeShade="BF"/>
      <w:sz w:val="28"/>
      <w:szCs w:val="28"/>
    </w:rPr>
  </w:style>
  <w:style w:type="paragraph" w:styleId="Heading2">
    <w:name w:val="heading 2"/>
    <w:basedOn w:val="Normal"/>
    <w:next w:val="Normal"/>
    <w:link w:val="Heading2Char"/>
    <w:uiPriority w:val="99"/>
    <w:semiHidden/>
    <w:qFormat/>
    <w:rsid w:val="006C3EE3"/>
    <w:pPr>
      <w:keepNext/>
      <w:keepLines/>
      <w:spacing w:before="200"/>
      <w:outlineLvl w:val="1"/>
    </w:pPr>
    <w:rPr>
      <w:rFonts w:ascii="Tunga" w:eastAsia="@SimSun-ExtB" w:hAnsi="Tunga" w:cs="Segoe Script"/>
      <w:b/>
      <w:bCs/>
      <w:color w:val="4F81BD" w:themeColor="accent1"/>
      <w:sz w:val="26"/>
      <w:szCs w:val="26"/>
    </w:rPr>
  </w:style>
  <w:style w:type="paragraph" w:styleId="Heading3">
    <w:name w:val="heading 3"/>
    <w:basedOn w:val="Normal"/>
    <w:next w:val="Normal"/>
    <w:link w:val="Heading3Char"/>
    <w:uiPriority w:val="99"/>
    <w:semiHidden/>
    <w:qFormat/>
    <w:rsid w:val="006C3EE3"/>
    <w:pPr>
      <w:keepNext/>
      <w:keepLines/>
      <w:spacing w:before="200"/>
      <w:outlineLvl w:val="2"/>
    </w:pPr>
    <w:rPr>
      <w:rFonts w:ascii="Tunga" w:eastAsia="@SimSun-ExtB" w:hAnsi="Tunga" w:cs="Segoe Script"/>
      <w:b/>
      <w:bCs/>
      <w:color w:val="4F81BD" w:themeColor="accent1"/>
    </w:rPr>
  </w:style>
  <w:style w:type="paragraph" w:styleId="Heading4">
    <w:name w:val="heading 4"/>
    <w:basedOn w:val="Normal"/>
    <w:next w:val="Normal"/>
    <w:link w:val="Heading4Char"/>
    <w:uiPriority w:val="99"/>
    <w:semiHidden/>
    <w:qFormat/>
    <w:rsid w:val="006C3EE3"/>
    <w:pPr>
      <w:keepNext/>
      <w:keepLines/>
      <w:spacing w:before="200"/>
      <w:outlineLvl w:val="3"/>
    </w:pPr>
    <w:rPr>
      <w:rFonts w:ascii="Tunga" w:eastAsia="@SimSun-ExtB" w:hAnsi="Tunga" w:cs="Segoe Script"/>
      <w:b/>
      <w:bCs/>
      <w:i/>
      <w:iCs/>
      <w:color w:val="4F81BD" w:themeColor="accent1"/>
    </w:rPr>
  </w:style>
  <w:style w:type="paragraph" w:styleId="Heading5">
    <w:name w:val="heading 5"/>
    <w:basedOn w:val="Normal"/>
    <w:next w:val="Normal"/>
    <w:link w:val="Heading5Char"/>
    <w:uiPriority w:val="99"/>
    <w:semiHidden/>
    <w:qFormat/>
    <w:rsid w:val="006C3EE3"/>
    <w:pPr>
      <w:keepNext/>
      <w:keepLines/>
      <w:spacing w:before="200"/>
      <w:outlineLvl w:val="4"/>
    </w:pPr>
    <w:rPr>
      <w:rFonts w:ascii="Tunga" w:eastAsia="@SimSun-ExtB" w:hAnsi="Tunga" w:cs="Segoe Script"/>
      <w:color w:val="243F60" w:themeColor="accent1" w:themeShade="7F"/>
    </w:rPr>
  </w:style>
  <w:style w:type="paragraph" w:styleId="Heading6">
    <w:name w:val="heading 6"/>
    <w:basedOn w:val="Normal"/>
    <w:next w:val="Normal"/>
    <w:link w:val="Heading6Char"/>
    <w:uiPriority w:val="99"/>
    <w:semiHidden/>
    <w:qFormat/>
    <w:rsid w:val="006C3EE3"/>
    <w:pPr>
      <w:keepNext/>
      <w:keepLines/>
      <w:spacing w:before="200"/>
      <w:outlineLvl w:val="5"/>
    </w:pPr>
    <w:rPr>
      <w:rFonts w:ascii="Tunga" w:eastAsia="@SimSun-ExtB" w:hAnsi="Tunga" w:cs="Segoe Script"/>
      <w:i/>
      <w:iCs/>
      <w:color w:val="243F60" w:themeColor="accent1" w:themeShade="7F"/>
    </w:rPr>
  </w:style>
  <w:style w:type="paragraph" w:styleId="Heading7">
    <w:name w:val="heading 7"/>
    <w:basedOn w:val="Normal"/>
    <w:next w:val="Normal"/>
    <w:link w:val="Heading7Char"/>
    <w:uiPriority w:val="99"/>
    <w:semiHidden/>
    <w:qFormat/>
    <w:rsid w:val="006C3EE3"/>
    <w:pPr>
      <w:keepNext/>
      <w:keepLines/>
      <w:spacing w:before="200"/>
      <w:outlineLvl w:val="6"/>
    </w:pPr>
    <w:rPr>
      <w:rFonts w:ascii="Tunga" w:eastAsia="@SimSun-ExtB" w:hAnsi="Tunga" w:cs="Segoe Script"/>
      <w:i/>
      <w:iCs/>
      <w:color w:val="404040" w:themeColor="text1" w:themeTint="BF"/>
    </w:rPr>
  </w:style>
  <w:style w:type="paragraph" w:styleId="Heading8">
    <w:name w:val="heading 8"/>
    <w:basedOn w:val="Normal"/>
    <w:next w:val="Normal"/>
    <w:link w:val="Heading8Char"/>
    <w:uiPriority w:val="99"/>
    <w:semiHidden/>
    <w:qFormat/>
    <w:rsid w:val="006C3EE3"/>
    <w:pPr>
      <w:keepNext/>
      <w:keepLines/>
      <w:spacing w:before="200"/>
      <w:outlineLvl w:val="7"/>
    </w:pPr>
    <w:rPr>
      <w:rFonts w:ascii="Tunga" w:eastAsia="@SimSun-ExtB" w:hAnsi="Tunga" w:cs="Segoe Script"/>
      <w:color w:val="404040" w:themeColor="text1" w:themeTint="BF"/>
      <w:sz w:val="20"/>
      <w:szCs w:val="20"/>
    </w:rPr>
  </w:style>
  <w:style w:type="paragraph" w:styleId="Heading9">
    <w:name w:val="heading 9"/>
    <w:basedOn w:val="Normal"/>
    <w:next w:val="Normal"/>
    <w:link w:val="Heading9Char"/>
    <w:uiPriority w:val="99"/>
    <w:semiHidden/>
    <w:qFormat/>
    <w:rsid w:val="006C3EE3"/>
    <w:pPr>
      <w:keepNext/>
      <w:keepLines/>
      <w:spacing w:before="200"/>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7"/>
    <w:rsid w:val="006C3EE3"/>
    <w:rPr>
      <w:rFonts w:ascii="Times New Roman" w:hAnsi="Times New Roman"/>
      <w:color w:val="auto"/>
      <w:sz w:val="22"/>
      <w:vertAlign w:val="superscript"/>
      <w:lang w:val="en-GB" w:eastAsia="en-US" w:bidi="ar-SA"/>
    </w:rPr>
  </w:style>
  <w:style w:type="paragraph" w:styleId="EndnoteText">
    <w:name w:val="endnote text"/>
    <w:basedOn w:val="Normal"/>
    <w:link w:val="EndnoteTextChar"/>
    <w:uiPriority w:val="7"/>
    <w:rsid w:val="006C3EE3"/>
    <w:rPr>
      <w:sz w:val="18"/>
      <w:szCs w:val="20"/>
    </w:rPr>
  </w:style>
  <w:style w:type="character" w:customStyle="1" w:styleId="EndnoteTextChar">
    <w:name w:val="Endnote Text Char"/>
    <w:basedOn w:val="DefaultParagraphFont"/>
    <w:link w:val="EndnoteText"/>
    <w:uiPriority w:val="7"/>
    <w:rsid w:val="006C3EE3"/>
    <w:rPr>
      <w:rFonts w:cs="Times New Roman"/>
      <w:color w:val="000000" w:themeColor="text1"/>
      <w:sz w:val="18"/>
      <w:szCs w:val="20"/>
    </w:rPr>
  </w:style>
  <w:style w:type="character" w:styleId="Hyperlink">
    <w:name w:val="Hyperlink"/>
    <w:basedOn w:val="DefaultParagraphFont"/>
    <w:uiPriority w:val="99"/>
    <w:rsid w:val="006C3EE3"/>
    <w:rPr>
      <w:rFonts w:ascii="Times New Roman" w:hAnsi="Times New Roman"/>
      <w:color w:val="0000FF" w:themeColor="hyperlink"/>
      <w:sz w:val="22"/>
      <w:u w:val="single"/>
      <w:lang w:val="en-GB" w:eastAsia="en-US" w:bidi="ar-SA"/>
    </w:rPr>
  </w:style>
  <w:style w:type="character" w:styleId="FollowedHyperlink">
    <w:name w:val="FollowedHyperlink"/>
    <w:basedOn w:val="DefaultParagraphFont"/>
    <w:uiPriority w:val="7"/>
    <w:rsid w:val="006C3EE3"/>
    <w:rPr>
      <w:rFonts w:ascii="Times New Roman" w:hAnsi="Times New Roman"/>
      <w:color w:val="800080" w:themeColor="followedHyperlink"/>
      <w:sz w:val="22"/>
      <w:u w:val="single"/>
      <w:lang w:val="en-GB" w:eastAsia="en-US" w:bidi="ar-SA"/>
    </w:rPr>
  </w:style>
  <w:style w:type="character" w:styleId="FootnoteReference">
    <w:name w:val="footnote reference"/>
    <w:basedOn w:val="DefaultParagraphFont"/>
    <w:uiPriority w:val="7"/>
    <w:rsid w:val="006C3EE3"/>
    <w:rPr>
      <w:rFonts w:ascii="Times New Roman" w:hAnsi="Times New Roman"/>
      <w:sz w:val="22"/>
      <w:vertAlign w:val="superscript"/>
      <w:lang w:val="en-GB" w:eastAsia="en-US" w:bidi="ar-SA"/>
    </w:rPr>
  </w:style>
  <w:style w:type="paragraph" w:styleId="FootnoteText">
    <w:name w:val="footnote text"/>
    <w:basedOn w:val="Normal"/>
    <w:link w:val="FootnoteTextChar"/>
    <w:uiPriority w:val="7"/>
    <w:rsid w:val="006C3EE3"/>
    <w:rPr>
      <w:sz w:val="18"/>
      <w:szCs w:val="20"/>
    </w:rPr>
  </w:style>
  <w:style w:type="character" w:customStyle="1" w:styleId="FootnoteTextChar">
    <w:name w:val="Footnote Text Char"/>
    <w:basedOn w:val="DefaultParagraphFont"/>
    <w:link w:val="FootnoteText"/>
    <w:uiPriority w:val="7"/>
    <w:rsid w:val="006C3EE3"/>
    <w:rPr>
      <w:rFonts w:cs="Times New Roman"/>
      <w:color w:val="000000" w:themeColor="text1"/>
      <w:sz w:val="18"/>
      <w:szCs w:val="20"/>
    </w:rPr>
  </w:style>
  <w:style w:type="paragraph" w:styleId="Header">
    <w:name w:val="header"/>
    <w:link w:val="HeaderChar"/>
    <w:uiPriority w:val="39"/>
    <w:rsid w:val="006C3EE3"/>
    <w:pPr>
      <w:spacing w:line="240" w:lineRule="auto"/>
      <w:jc w:val="right"/>
    </w:pPr>
    <w:rPr>
      <w:rFonts w:cs="Segoe Script"/>
      <w:b/>
      <w:i/>
    </w:rPr>
  </w:style>
  <w:style w:type="character" w:customStyle="1" w:styleId="HeaderChar">
    <w:name w:val="Header Char"/>
    <w:basedOn w:val="DefaultParagraphFont"/>
    <w:link w:val="Header"/>
    <w:uiPriority w:val="39"/>
    <w:rsid w:val="006C3EE3"/>
    <w:rPr>
      <w:rFonts w:cs="Segoe Script"/>
      <w:b/>
      <w:i/>
      <w:color w:val="000000" w:themeColor="text1"/>
    </w:rPr>
  </w:style>
  <w:style w:type="paragraph" w:styleId="Footer">
    <w:name w:val="footer"/>
    <w:basedOn w:val="Normal"/>
    <w:link w:val="FooterChar"/>
    <w:uiPriority w:val="99"/>
    <w:rsid w:val="006C3EE3"/>
    <w:pPr>
      <w:tabs>
        <w:tab w:val="center" w:pos="4536"/>
        <w:tab w:val="right" w:pos="9072"/>
      </w:tabs>
    </w:pPr>
    <w:rPr>
      <w:sz w:val="18"/>
    </w:rPr>
  </w:style>
  <w:style w:type="character" w:customStyle="1" w:styleId="FooterChar">
    <w:name w:val="Footer Char"/>
    <w:basedOn w:val="DefaultParagraphFont"/>
    <w:link w:val="Footer"/>
    <w:uiPriority w:val="99"/>
    <w:rsid w:val="006C3EE3"/>
    <w:rPr>
      <w:rFonts w:cs="Times New Roman"/>
      <w:color w:val="000000" w:themeColor="text1"/>
      <w:sz w:val="18"/>
    </w:rPr>
  </w:style>
  <w:style w:type="paragraph" w:styleId="TOC1">
    <w:name w:val="toc 1"/>
    <w:basedOn w:val="Normal"/>
    <w:next w:val="Normal"/>
    <w:autoRedefine/>
    <w:uiPriority w:val="39"/>
    <w:rsid w:val="006C3EE3"/>
    <w:pPr>
      <w:tabs>
        <w:tab w:val="left" w:pos="0"/>
        <w:tab w:val="right" w:leader="dot" w:pos="9356"/>
      </w:tabs>
      <w:spacing w:before="60" w:after="60"/>
      <w:ind w:left="851" w:hanging="851"/>
    </w:pPr>
  </w:style>
  <w:style w:type="paragraph" w:styleId="TOC2">
    <w:name w:val="toc 2"/>
    <w:basedOn w:val="Normal"/>
    <w:next w:val="Normal"/>
    <w:autoRedefine/>
    <w:uiPriority w:val="39"/>
    <w:rsid w:val="006C3EE3"/>
    <w:pPr>
      <w:tabs>
        <w:tab w:val="left" w:pos="0"/>
        <w:tab w:val="right" w:leader="dot" w:pos="9356"/>
      </w:tabs>
      <w:ind w:left="851"/>
    </w:pPr>
  </w:style>
  <w:style w:type="paragraph" w:styleId="TOC3">
    <w:name w:val="toc 3"/>
    <w:basedOn w:val="Normal"/>
    <w:next w:val="Normal"/>
    <w:autoRedefine/>
    <w:uiPriority w:val="39"/>
    <w:rsid w:val="005F7F83"/>
    <w:pPr>
      <w:tabs>
        <w:tab w:val="left" w:pos="0"/>
        <w:tab w:val="right" w:leader="dot" w:pos="9356"/>
      </w:tabs>
      <w:spacing w:before="60"/>
    </w:pPr>
  </w:style>
  <w:style w:type="paragraph" w:customStyle="1" w:styleId="CMSANIndent1">
    <w:name w:val="CMS AN Indent 1"/>
    <w:uiPriority w:val="1"/>
    <w:qFormat/>
    <w:rsid w:val="006C3EE3"/>
    <w:pPr>
      <w:spacing w:after="240"/>
      <w:ind w:left="851"/>
    </w:pPr>
    <w:rPr>
      <w:rFonts w:cs="Segoe Script"/>
    </w:rPr>
  </w:style>
  <w:style w:type="paragraph" w:customStyle="1" w:styleId="CMSANIndent2">
    <w:name w:val="CMS AN Indent 2"/>
    <w:uiPriority w:val="1"/>
    <w:qFormat/>
    <w:rsid w:val="006C3EE3"/>
    <w:pPr>
      <w:spacing w:after="240"/>
      <w:ind w:left="851"/>
    </w:pPr>
    <w:rPr>
      <w:rFonts w:cs="Segoe Script"/>
    </w:rPr>
  </w:style>
  <w:style w:type="paragraph" w:customStyle="1" w:styleId="CMSANIndent3">
    <w:name w:val="CMS AN Indent 3"/>
    <w:uiPriority w:val="1"/>
    <w:qFormat/>
    <w:rsid w:val="006C3EE3"/>
    <w:pPr>
      <w:spacing w:after="240"/>
      <w:ind w:left="1701"/>
    </w:pPr>
    <w:rPr>
      <w:rFonts w:cs="Segoe Script"/>
    </w:rPr>
  </w:style>
  <w:style w:type="paragraph" w:customStyle="1" w:styleId="CMSANIndent4">
    <w:name w:val="CMS AN Indent 4"/>
    <w:uiPriority w:val="1"/>
    <w:qFormat/>
    <w:rsid w:val="006C3EE3"/>
    <w:pPr>
      <w:spacing w:after="240"/>
      <w:ind w:left="2552"/>
    </w:pPr>
    <w:rPr>
      <w:rFonts w:cs="Segoe Script"/>
    </w:rPr>
  </w:style>
  <w:style w:type="paragraph" w:customStyle="1" w:styleId="CMSANIndent5">
    <w:name w:val="CMS AN Indent 5"/>
    <w:uiPriority w:val="1"/>
    <w:qFormat/>
    <w:rsid w:val="006C3EE3"/>
    <w:pPr>
      <w:spacing w:after="240"/>
      <w:ind w:left="3402"/>
    </w:pPr>
    <w:rPr>
      <w:rFonts w:cs="Segoe Script"/>
    </w:rPr>
  </w:style>
  <w:style w:type="paragraph" w:customStyle="1" w:styleId="CMSANHeading1">
    <w:name w:val="CMS AN Heading 1"/>
    <w:next w:val="CMSANHeading2"/>
    <w:qFormat/>
    <w:rsid w:val="00D31D85"/>
    <w:pPr>
      <w:keepNext/>
      <w:numPr>
        <w:ilvl w:val="1"/>
        <w:numId w:val="8"/>
      </w:numPr>
      <w:spacing w:after="240"/>
      <w:outlineLvl w:val="1"/>
    </w:pPr>
    <w:rPr>
      <w:rFonts w:cs="Segoe Script"/>
      <w:b/>
      <w:caps/>
    </w:rPr>
  </w:style>
  <w:style w:type="paragraph" w:customStyle="1" w:styleId="CMSANHeading2">
    <w:name w:val="CMS AN Heading 2"/>
    <w:qFormat/>
    <w:rsid w:val="00D31D85"/>
    <w:pPr>
      <w:numPr>
        <w:ilvl w:val="2"/>
        <w:numId w:val="8"/>
      </w:numPr>
      <w:spacing w:after="240"/>
      <w:outlineLvl w:val="2"/>
    </w:pPr>
    <w:rPr>
      <w:rFonts w:cs="Segoe Script"/>
    </w:rPr>
  </w:style>
  <w:style w:type="paragraph" w:customStyle="1" w:styleId="CMSANHeading3">
    <w:name w:val="CMS AN Heading 3"/>
    <w:qFormat/>
    <w:rsid w:val="00D31D85"/>
    <w:pPr>
      <w:numPr>
        <w:ilvl w:val="3"/>
        <w:numId w:val="8"/>
      </w:numPr>
      <w:spacing w:after="240"/>
      <w:outlineLvl w:val="3"/>
    </w:pPr>
    <w:rPr>
      <w:rFonts w:cs="Segoe Script"/>
    </w:rPr>
  </w:style>
  <w:style w:type="paragraph" w:customStyle="1" w:styleId="CMSANHeading4">
    <w:name w:val="CMS AN Heading 4"/>
    <w:qFormat/>
    <w:rsid w:val="00D31D85"/>
    <w:pPr>
      <w:numPr>
        <w:ilvl w:val="4"/>
        <w:numId w:val="8"/>
      </w:numPr>
      <w:spacing w:after="240"/>
      <w:outlineLvl w:val="4"/>
    </w:pPr>
    <w:rPr>
      <w:rFonts w:cs="Segoe Script"/>
    </w:rPr>
  </w:style>
  <w:style w:type="paragraph" w:customStyle="1" w:styleId="CMSANHeading5">
    <w:name w:val="CMS AN Heading 5"/>
    <w:qFormat/>
    <w:rsid w:val="00D31D85"/>
    <w:pPr>
      <w:numPr>
        <w:ilvl w:val="5"/>
        <w:numId w:val="8"/>
      </w:numPr>
      <w:spacing w:after="240"/>
      <w:outlineLvl w:val="5"/>
    </w:pPr>
    <w:rPr>
      <w:rFonts w:cs="Segoe Script"/>
    </w:rPr>
  </w:style>
  <w:style w:type="paragraph" w:customStyle="1" w:styleId="CMSANHeading6">
    <w:name w:val="CMS AN Heading 6"/>
    <w:qFormat/>
    <w:rsid w:val="00D31D85"/>
    <w:pPr>
      <w:numPr>
        <w:ilvl w:val="6"/>
        <w:numId w:val="8"/>
      </w:numPr>
      <w:spacing w:after="240"/>
      <w:outlineLvl w:val="5"/>
    </w:pPr>
    <w:rPr>
      <w:rFonts w:cs="Segoe Script"/>
    </w:rPr>
  </w:style>
  <w:style w:type="paragraph" w:customStyle="1" w:styleId="CMSANIndent6">
    <w:name w:val="CMS AN Indent 6"/>
    <w:uiPriority w:val="1"/>
    <w:qFormat/>
    <w:rsid w:val="006C3EE3"/>
    <w:pPr>
      <w:spacing w:after="240"/>
      <w:ind w:left="4253"/>
    </w:pPr>
    <w:rPr>
      <w:rFonts w:cs="Segoe Script"/>
    </w:rPr>
  </w:style>
  <w:style w:type="paragraph" w:customStyle="1" w:styleId="CMSANUnnumbered">
    <w:name w:val="CMS AN Unnumbered"/>
    <w:uiPriority w:val="1"/>
    <w:qFormat/>
    <w:rsid w:val="006C3EE3"/>
    <w:pPr>
      <w:keepNext/>
      <w:suppressAutoHyphens/>
      <w:spacing w:after="240"/>
      <w:ind w:left="851"/>
    </w:pPr>
    <w:rPr>
      <w:rFonts w:cs="Segoe Script"/>
      <w:b/>
      <w:i/>
    </w:rPr>
  </w:style>
  <w:style w:type="paragraph" w:customStyle="1" w:styleId="CMSANCoverParties">
    <w:name w:val="CMS AN Cover Parties"/>
    <w:uiPriority w:val="99"/>
    <w:qFormat/>
    <w:rsid w:val="00AA1991"/>
    <w:pPr>
      <w:jc w:val="center"/>
    </w:pPr>
    <w:rPr>
      <w:rFonts w:cs="Segoe Script"/>
      <w:b/>
      <w:caps/>
    </w:rPr>
  </w:style>
  <w:style w:type="paragraph" w:customStyle="1" w:styleId="CMSANParties">
    <w:name w:val="CMS AN Parties"/>
    <w:uiPriority w:val="4"/>
    <w:qFormat/>
    <w:rsid w:val="00D31D85"/>
    <w:pPr>
      <w:numPr>
        <w:numId w:val="9"/>
      </w:numPr>
      <w:spacing w:after="240"/>
      <w:outlineLvl w:val="3"/>
    </w:pPr>
    <w:rPr>
      <w:rFonts w:cs="Segoe Script"/>
    </w:rPr>
  </w:style>
  <w:style w:type="paragraph" w:customStyle="1" w:styleId="CMSANPartiesReferred">
    <w:name w:val="CMS AN Parties Referred"/>
    <w:next w:val="CMSANParties"/>
    <w:uiPriority w:val="4"/>
    <w:qFormat/>
    <w:rsid w:val="006C3EE3"/>
    <w:pPr>
      <w:spacing w:after="240"/>
      <w:jc w:val="right"/>
    </w:pPr>
    <w:rPr>
      <w:rFonts w:cs="Segoe Script"/>
    </w:rPr>
  </w:style>
  <w:style w:type="paragraph" w:customStyle="1" w:styleId="CMSANRecitalsHeading">
    <w:name w:val="CMS AN Recitals Heading"/>
    <w:next w:val="CMSANRecitals"/>
    <w:uiPriority w:val="4"/>
    <w:qFormat/>
    <w:rsid w:val="00D31D85"/>
    <w:pPr>
      <w:spacing w:after="240"/>
      <w:outlineLvl w:val="2"/>
    </w:pPr>
    <w:rPr>
      <w:rFonts w:cs="Segoe Script"/>
      <w:b/>
      <w:caps/>
    </w:rPr>
  </w:style>
  <w:style w:type="paragraph" w:customStyle="1" w:styleId="CMSANRecitals">
    <w:name w:val="CMS AN Recitals"/>
    <w:uiPriority w:val="4"/>
    <w:qFormat/>
    <w:rsid w:val="00D31D85"/>
    <w:pPr>
      <w:numPr>
        <w:numId w:val="10"/>
      </w:numPr>
      <w:spacing w:after="240"/>
      <w:outlineLvl w:val="3"/>
    </w:pPr>
    <w:rPr>
      <w:rFonts w:cs="Segoe Script"/>
    </w:rPr>
  </w:style>
  <w:style w:type="paragraph" w:customStyle="1" w:styleId="CMSANDefinitions1">
    <w:name w:val="CMS AN Definitions 1"/>
    <w:uiPriority w:val="2"/>
    <w:qFormat/>
    <w:rsid w:val="00D31D85"/>
    <w:pPr>
      <w:numPr>
        <w:numId w:val="25"/>
      </w:numPr>
      <w:spacing w:after="240"/>
      <w:outlineLvl w:val="3"/>
    </w:pPr>
    <w:rPr>
      <w:rFonts w:cs="Segoe Script"/>
    </w:rPr>
  </w:style>
  <w:style w:type="paragraph" w:customStyle="1" w:styleId="CMSANDefinitions2">
    <w:name w:val="CMS AN Definitions 2"/>
    <w:uiPriority w:val="2"/>
    <w:qFormat/>
    <w:rsid w:val="00D31D85"/>
    <w:pPr>
      <w:numPr>
        <w:ilvl w:val="1"/>
        <w:numId w:val="25"/>
      </w:numPr>
      <w:spacing w:after="240"/>
      <w:outlineLvl w:val="4"/>
    </w:pPr>
    <w:rPr>
      <w:rFonts w:cs="Segoe Script"/>
    </w:rPr>
  </w:style>
  <w:style w:type="paragraph" w:customStyle="1" w:styleId="CMSANDefinitions3">
    <w:name w:val="CMS AN Definitions 3"/>
    <w:uiPriority w:val="2"/>
    <w:qFormat/>
    <w:rsid w:val="00D31D85"/>
    <w:pPr>
      <w:numPr>
        <w:ilvl w:val="2"/>
        <w:numId w:val="25"/>
      </w:numPr>
      <w:spacing w:after="240"/>
      <w:outlineLvl w:val="5"/>
    </w:pPr>
    <w:rPr>
      <w:rFonts w:cs="Segoe Script"/>
    </w:rPr>
  </w:style>
  <w:style w:type="paragraph" w:customStyle="1" w:styleId="CMSANExhibit1">
    <w:name w:val="CMS AN Exhibit 1"/>
    <w:next w:val="CMSANExhibit2"/>
    <w:uiPriority w:val="5"/>
    <w:qFormat/>
    <w:rsid w:val="00D31D85"/>
    <w:pPr>
      <w:keepNext/>
      <w:pageBreakBefore/>
      <w:numPr>
        <w:numId w:val="6"/>
      </w:numPr>
      <w:spacing w:after="240"/>
      <w:jc w:val="center"/>
      <w:outlineLvl w:val="0"/>
    </w:pPr>
    <w:rPr>
      <w:rFonts w:cs="Segoe Script"/>
      <w:b/>
      <w:caps/>
    </w:rPr>
  </w:style>
  <w:style w:type="paragraph" w:customStyle="1" w:styleId="CMSANExhibit2">
    <w:name w:val="CMS AN Exhibit 2"/>
    <w:next w:val="CMSANExhibit3"/>
    <w:uiPriority w:val="5"/>
    <w:qFormat/>
    <w:rsid w:val="00D31D85"/>
    <w:pPr>
      <w:keepNext/>
      <w:numPr>
        <w:ilvl w:val="1"/>
        <w:numId w:val="6"/>
      </w:numPr>
      <w:spacing w:after="240"/>
      <w:jc w:val="center"/>
      <w:outlineLvl w:val="1"/>
    </w:pPr>
    <w:rPr>
      <w:rFonts w:cs="Segoe Script"/>
      <w:b/>
    </w:rPr>
  </w:style>
  <w:style w:type="paragraph" w:customStyle="1" w:styleId="CMSANExhibit3">
    <w:name w:val="CMS AN Exhibit 3"/>
    <w:next w:val="CMSANExhibit4"/>
    <w:uiPriority w:val="5"/>
    <w:qFormat/>
    <w:rsid w:val="00D31D85"/>
    <w:pPr>
      <w:keepNext/>
      <w:numPr>
        <w:ilvl w:val="2"/>
        <w:numId w:val="6"/>
      </w:numPr>
      <w:spacing w:after="240"/>
      <w:jc w:val="center"/>
      <w:outlineLvl w:val="2"/>
    </w:pPr>
    <w:rPr>
      <w:rFonts w:cs="Segoe Script"/>
      <w:b/>
    </w:rPr>
  </w:style>
  <w:style w:type="paragraph" w:customStyle="1" w:styleId="CMSANExhibit4">
    <w:name w:val="CMS AN Exhibit 4"/>
    <w:next w:val="CMSANExhibit5"/>
    <w:uiPriority w:val="5"/>
    <w:qFormat/>
    <w:rsid w:val="00D31D85"/>
    <w:pPr>
      <w:keepNext/>
      <w:numPr>
        <w:ilvl w:val="3"/>
        <w:numId w:val="6"/>
      </w:numPr>
      <w:spacing w:after="240"/>
      <w:outlineLvl w:val="3"/>
    </w:pPr>
    <w:rPr>
      <w:rFonts w:cs="Segoe Script"/>
      <w:b/>
      <w:caps/>
    </w:rPr>
  </w:style>
  <w:style w:type="paragraph" w:customStyle="1" w:styleId="CMSANExhibit5">
    <w:name w:val="CMS AN Exhibit 5"/>
    <w:uiPriority w:val="5"/>
    <w:qFormat/>
    <w:rsid w:val="00D31D85"/>
    <w:pPr>
      <w:numPr>
        <w:ilvl w:val="4"/>
        <w:numId w:val="6"/>
      </w:numPr>
      <w:spacing w:after="240"/>
      <w:outlineLvl w:val="4"/>
    </w:pPr>
    <w:rPr>
      <w:rFonts w:cs="Segoe Script"/>
    </w:rPr>
  </w:style>
  <w:style w:type="paragraph" w:customStyle="1" w:styleId="CMSANExhibit6">
    <w:name w:val="CMS AN Exhibit 6"/>
    <w:uiPriority w:val="5"/>
    <w:qFormat/>
    <w:rsid w:val="00D31D85"/>
    <w:pPr>
      <w:numPr>
        <w:ilvl w:val="5"/>
        <w:numId w:val="6"/>
      </w:numPr>
      <w:spacing w:after="240"/>
      <w:outlineLvl w:val="5"/>
    </w:pPr>
    <w:rPr>
      <w:rFonts w:cs="Segoe Script"/>
    </w:rPr>
  </w:style>
  <w:style w:type="paragraph" w:customStyle="1" w:styleId="CMSANExhibit7">
    <w:name w:val="CMS AN Exhibit 7"/>
    <w:uiPriority w:val="5"/>
    <w:qFormat/>
    <w:rsid w:val="00D31D85"/>
    <w:pPr>
      <w:numPr>
        <w:ilvl w:val="6"/>
        <w:numId w:val="6"/>
      </w:numPr>
      <w:spacing w:after="240"/>
      <w:outlineLvl w:val="6"/>
    </w:pPr>
    <w:rPr>
      <w:rFonts w:cs="Segoe Script"/>
    </w:rPr>
  </w:style>
  <w:style w:type="character" w:customStyle="1" w:styleId="Heading1Char">
    <w:name w:val="Heading 1 Char"/>
    <w:basedOn w:val="DefaultParagraphFont"/>
    <w:link w:val="Heading1"/>
    <w:uiPriority w:val="99"/>
    <w:semiHidden/>
    <w:rsid w:val="006C3EE3"/>
    <w:rPr>
      <w:rFonts w:ascii="Tunga" w:eastAsia="@SimSun-ExtB" w:hAnsi="Tunga" w:cs="Segoe Script"/>
      <w:b/>
      <w:bCs/>
      <w:color w:val="365F91" w:themeColor="accent1" w:themeShade="BF"/>
      <w:sz w:val="28"/>
      <w:szCs w:val="28"/>
    </w:rPr>
  </w:style>
  <w:style w:type="character" w:customStyle="1" w:styleId="Heading2Char">
    <w:name w:val="Heading 2 Char"/>
    <w:basedOn w:val="DefaultParagraphFont"/>
    <w:link w:val="Heading2"/>
    <w:uiPriority w:val="99"/>
    <w:semiHidden/>
    <w:rsid w:val="006C3EE3"/>
    <w:rPr>
      <w:rFonts w:ascii="Tunga" w:eastAsia="@SimSun-ExtB" w:hAnsi="Tunga" w:cs="Segoe Script"/>
      <w:b/>
      <w:bCs/>
      <w:color w:val="4F81BD" w:themeColor="accent1"/>
      <w:sz w:val="26"/>
      <w:szCs w:val="26"/>
    </w:rPr>
  </w:style>
  <w:style w:type="character" w:customStyle="1" w:styleId="Heading3Char">
    <w:name w:val="Heading 3 Char"/>
    <w:basedOn w:val="DefaultParagraphFont"/>
    <w:link w:val="Heading3"/>
    <w:uiPriority w:val="99"/>
    <w:semiHidden/>
    <w:rsid w:val="006C3EE3"/>
    <w:rPr>
      <w:rFonts w:ascii="Tunga" w:eastAsia="@SimSun-ExtB" w:hAnsi="Tunga" w:cs="Segoe Script"/>
      <w:b/>
      <w:bCs/>
      <w:color w:val="4F81BD" w:themeColor="accent1"/>
    </w:rPr>
  </w:style>
  <w:style w:type="character" w:customStyle="1" w:styleId="Heading4Char">
    <w:name w:val="Heading 4 Char"/>
    <w:basedOn w:val="DefaultParagraphFont"/>
    <w:link w:val="Heading4"/>
    <w:uiPriority w:val="99"/>
    <w:semiHidden/>
    <w:rsid w:val="006C3EE3"/>
    <w:rPr>
      <w:rFonts w:ascii="Tunga" w:eastAsia="@SimSun-ExtB" w:hAnsi="Tunga" w:cs="Segoe Script"/>
      <w:b/>
      <w:bCs/>
      <w:i/>
      <w:iCs/>
      <w:color w:val="4F81BD" w:themeColor="accent1"/>
    </w:rPr>
  </w:style>
  <w:style w:type="character" w:customStyle="1" w:styleId="Heading5Char">
    <w:name w:val="Heading 5 Char"/>
    <w:basedOn w:val="DefaultParagraphFont"/>
    <w:link w:val="Heading5"/>
    <w:uiPriority w:val="99"/>
    <w:semiHidden/>
    <w:rsid w:val="006C3EE3"/>
    <w:rPr>
      <w:rFonts w:ascii="Tunga" w:eastAsia="@SimSun-ExtB" w:hAnsi="Tunga" w:cs="Segoe Script"/>
      <w:color w:val="243F60" w:themeColor="accent1" w:themeShade="7F"/>
    </w:rPr>
  </w:style>
  <w:style w:type="character" w:customStyle="1" w:styleId="Heading6Char">
    <w:name w:val="Heading 6 Char"/>
    <w:basedOn w:val="DefaultParagraphFont"/>
    <w:link w:val="Heading6"/>
    <w:uiPriority w:val="99"/>
    <w:semiHidden/>
    <w:rsid w:val="006C3EE3"/>
    <w:rPr>
      <w:rFonts w:ascii="Tunga" w:eastAsia="@SimSun-ExtB" w:hAnsi="Tunga" w:cs="Segoe Script"/>
      <w:i/>
      <w:iCs/>
      <w:color w:val="243F60" w:themeColor="accent1" w:themeShade="7F"/>
    </w:rPr>
  </w:style>
  <w:style w:type="character" w:customStyle="1" w:styleId="Heading7Char">
    <w:name w:val="Heading 7 Char"/>
    <w:basedOn w:val="DefaultParagraphFont"/>
    <w:link w:val="Heading7"/>
    <w:uiPriority w:val="99"/>
    <w:semiHidden/>
    <w:rsid w:val="006C3EE3"/>
    <w:rPr>
      <w:rFonts w:ascii="Tunga" w:eastAsia="@SimSun-ExtB" w:hAnsi="Tunga" w:cs="Segoe Script"/>
      <w:i/>
      <w:iCs/>
      <w:color w:val="404040" w:themeColor="text1" w:themeTint="BF"/>
    </w:rPr>
  </w:style>
  <w:style w:type="character" w:customStyle="1" w:styleId="Heading8Char">
    <w:name w:val="Heading 8 Char"/>
    <w:basedOn w:val="DefaultParagraphFont"/>
    <w:link w:val="Heading8"/>
    <w:uiPriority w:val="99"/>
    <w:semiHidden/>
    <w:rsid w:val="006C3EE3"/>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uiPriority w:val="99"/>
    <w:semiHidden/>
    <w:rsid w:val="006C3EE3"/>
    <w:rPr>
      <w:rFonts w:ascii="Tunga" w:eastAsia="@SimSun-ExtB" w:hAnsi="Tunga" w:cs="Segoe Script"/>
      <w:i/>
      <w:iCs/>
      <w:color w:val="404040" w:themeColor="text1" w:themeTint="BF"/>
      <w:sz w:val="20"/>
      <w:szCs w:val="20"/>
    </w:rPr>
  </w:style>
  <w:style w:type="paragraph" w:customStyle="1" w:styleId="CMSANSchedule1">
    <w:name w:val="CMS AN Schedule 1"/>
    <w:next w:val="CMSANSchedule2"/>
    <w:uiPriority w:val="3"/>
    <w:qFormat/>
    <w:rsid w:val="00D31D85"/>
    <w:pPr>
      <w:keepNext/>
      <w:pageBreakBefore/>
      <w:numPr>
        <w:numId w:val="11"/>
      </w:numPr>
      <w:spacing w:after="240"/>
      <w:jc w:val="center"/>
      <w:outlineLvl w:val="0"/>
    </w:pPr>
    <w:rPr>
      <w:rFonts w:cs="Segoe Script"/>
      <w:b/>
      <w:caps/>
    </w:rPr>
  </w:style>
  <w:style w:type="paragraph" w:customStyle="1" w:styleId="CMSANSchedule2">
    <w:name w:val="CMS AN Schedule 2"/>
    <w:next w:val="CMSANSchedule4"/>
    <w:uiPriority w:val="3"/>
    <w:qFormat/>
    <w:rsid w:val="00D31D85"/>
    <w:pPr>
      <w:keepNext/>
      <w:numPr>
        <w:ilvl w:val="1"/>
        <w:numId w:val="11"/>
      </w:numPr>
      <w:spacing w:after="240"/>
      <w:jc w:val="center"/>
      <w:outlineLvl w:val="1"/>
    </w:pPr>
    <w:rPr>
      <w:rFonts w:cs="Segoe Script"/>
      <w:b/>
    </w:rPr>
  </w:style>
  <w:style w:type="paragraph" w:customStyle="1" w:styleId="CMSANSchedule3">
    <w:name w:val="CMS AN Schedule 3"/>
    <w:next w:val="CMSANSchedule4"/>
    <w:uiPriority w:val="3"/>
    <w:qFormat/>
    <w:rsid w:val="00D31D85"/>
    <w:pPr>
      <w:numPr>
        <w:ilvl w:val="2"/>
        <w:numId w:val="11"/>
      </w:numPr>
      <w:spacing w:after="240"/>
      <w:jc w:val="center"/>
      <w:outlineLvl w:val="2"/>
    </w:pPr>
    <w:rPr>
      <w:rFonts w:cs="Segoe Script"/>
      <w:b/>
    </w:rPr>
  </w:style>
  <w:style w:type="paragraph" w:customStyle="1" w:styleId="CMSANSchedule4">
    <w:name w:val="CMS AN Schedule 4"/>
    <w:next w:val="CMSANSchedule5"/>
    <w:uiPriority w:val="3"/>
    <w:qFormat/>
    <w:rsid w:val="00D31D85"/>
    <w:pPr>
      <w:keepNext/>
      <w:numPr>
        <w:ilvl w:val="3"/>
        <w:numId w:val="11"/>
      </w:numPr>
      <w:spacing w:after="240"/>
      <w:outlineLvl w:val="3"/>
    </w:pPr>
    <w:rPr>
      <w:rFonts w:cs="Segoe Script"/>
      <w:b/>
      <w:caps/>
    </w:rPr>
  </w:style>
  <w:style w:type="paragraph" w:customStyle="1" w:styleId="CMSANSchedule5">
    <w:name w:val="CMS AN Schedule 5"/>
    <w:uiPriority w:val="3"/>
    <w:qFormat/>
    <w:rsid w:val="00D31D85"/>
    <w:pPr>
      <w:numPr>
        <w:ilvl w:val="4"/>
        <w:numId w:val="11"/>
      </w:numPr>
      <w:spacing w:after="240"/>
      <w:outlineLvl w:val="4"/>
    </w:pPr>
    <w:rPr>
      <w:rFonts w:cs="Segoe Script"/>
    </w:rPr>
  </w:style>
  <w:style w:type="paragraph" w:customStyle="1" w:styleId="CMSANSchedule6">
    <w:name w:val="CMS AN Schedule 6"/>
    <w:uiPriority w:val="3"/>
    <w:qFormat/>
    <w:rsid w:val="00D31D85"/>
    <w:pPr>
      <w:numPr>
        <w:ilvl w:val="5"/>
        <w:numId w:val="11"/>
      </w:numPr>
      <w:spacing w:after="240"/>
      <w:outlineLvl w:val="5"/>
    </w:pPr>
    <w:rPr>
      <w:rFonts w:cs="Segoe Script"/>
    </w:rPr>
  </w:style>
  <w:style w:type="paragraph" w:customStyle="1" w:styleId="CMSANSchedule7">
    <w:name w:val="CMS AN Schedule 7"/>
    <w:uiPriority w:val="3"/>
    <w:qFormat/>
    <w:rsid w:val="00D31D85"/>
    <w:pPr>
      <w:numPr>
        <w:ilvl w:val="6"/>
        <w:numId w:val="11"/>
      </w:numPr>
      <w:spacing w:after="240"/>
      <w:outlineLvl w:val="6"/>
    </w:pPr>
    <w:rPr>
      <w:rFonts w:cs="Segoe Script"/>
    </w:rPr>
  </w:style>
  <w:style w:type="paragraph" w:customStyle="1" w:styleId="CMSANBodyText">
    <w:name w:val="CMS AN Body Text"/>
    <w:uiPriority w:val="1"/>
    <w:qFormat/>
    <w:rsid w:val="006C3EE3"/>
    <w:pPr>
      <w:spacing w:after="240"/>
    </w:pPr>
    <w:rPr>
      <w:rFonts w:cs="Segoe Script"/>
    </w:rPr>
  </w:style>
  <w:style w:type="paragraph" w:customStyle="1" w:styleId="CMSANCoverTitle">
    <w:name w:val="CMS AN Cover Title"/>
    <w:uiPriority w:val="99"/>
    <w:qFormat/>
    <w:rsid w:val="006C3EE3"/>
    <w:pPr>
      <w:spacing w:before="600" w:after="600"/>
      <w:jc w:val="center"/>
    </w:pPr>
    <w:rPr>
      <w:rFonts w:cs="Segoe Script"/>
      <w:b/>
      <w:caps/>
    </w:rPr>
  </w:style>
  <w:style w:type="paragraph" w:customStyle="1" w:styleId="CMSANCoverDate">
    <w:name w:val="CMS AN Cover Date"/>
    <w:link w:val="CMSANCoverDateChar"/>
    <w:uiPriority w:val="99"/>
    <w:qFormat/>
    <w:rsid w:val="006C3EE3"/>
    <w:pPr>
      <w:keepNext/>
      <w:spacing w:before="720" w:after="960"/>
      <w:jc w:val="center"/>
    </w:pPr>
    <w:rPr>
      <w:rFonts w:cs="Segoe Script"/>
      <w:b/>
      <w:caps/>
    </w:rPr>
  </w:style>
  <w:style w:type="paragraph" w:customStyle="1" w:styleId="CMSANNote">
    <w:name w:val="CMS AN Note"/>
    <w:uiPriority w:val="5"/>
    <w:qFormat/>
    <w:rsid w:val="006C3EE3"/>
    <w:pPr>
      <w:pBdr>
        <w:top w:val="single" w:sz="4" w:space="1" w:color="auto" w:shadow="1"/>
        <w:left w:val="single" w:sz="4" w:space="4" w:color="auto" w:shadow="1"/>
        <w:bottom w:val="single" w:sz="4" w:space="1" w:color="auto" w:shadow="1"/>
        <w:right w:val="single" w:sz="4" w:space="4" w:color="auto" w:shadow="1"/>
      </w:pBdr>
      <w:spacing w:after="240"/>
      <w:ind w:left="1701" w:hanging="1701"/>
    </w:pPr>
    <w:rPr>
      <w:rFonts w:cs="Segoe Script"/>
      <w:b/>
      <w:i/>
    </w:rPr>
  </w:style>
  <w:style w:type="paragraph" w:customStyle="1" w:styleId="CMSANInternalNote">
    <w:name w:val="CMS AN Internal Note"/>
    <w:uiPriority w:val="5"/>
    <w:qFormat/>
    <w:rsid w:val="006C3EE3"/>
    <w:pPr>
      <w:pBdr>
        <w:top w:val="single" w:sz="4" w:space="2" w:color="auto" w:shadow="1"/>
        <w:left w:val="single" w:sz="4" w:space="4" w:color="auto" w:shadow="1"/>
        <w:bottom w:val="single" w:sz="4" w:space="4" w:color="auto" w:shadow="1"/>
        <w:right w:val="single" w:sz="4" w:space="4" w:color="auto" w:shadow="1"/>
      </w:pBdr>
      <w:spacing w:after="240"/>
      <w:ind w:left="2552" w:hanging="2552"/>
    </w:pPr>
    <w:rPr>
      <w:rFonts w:cs="Segoe Script"/>
      <w:color w:val="FF0000"/>
    </w:rPr>
  </w:style>
  <w:style w:type="paragraph" w:customStyle="1" w:styleId="CMSANSection">
    <w:name w:val="CMS AN Section"/>
    <w:next w:val="CMSANBodyText"/>
    <w:uiPriority w:val="5"/>
    <w:qFormat/>
    <w:rsid w:val="006C3EE3"/>
    <w:pPr>
      <w:keepNext/>
      <w:spacing w:after="240"/>
      <w:jc w:val="center"/>
    </w:pPr>
    <w:rPr>
      <w:rFonts w:cs="Segoe Script"/>
      <w:b/>
      <w:caps/>
    </w:rPr>
  </w:style>
  <w:style w:type="paragraph" w:customStyle="1" w:styleId="CMSANFirst">
    <w:name w:val="CMS AN First"/>
    <w:uiPriority w:val="5"/>
    <w:qFormat/>
    <w:rsid w:val="006C3EE3"/>
    <w:pPr>
      <w:spacing w:after="240"/>
      <w:ind w:left="2552"/>
    </w:pPr>
    <w:rPr>
      <w:rFonts w:cs="Segoe Script"/>
    </w:rPr>
  </w:style>
  <w:style w:type="paragraph" w:customStyle="1" w:styleId="CMSANDash">
    <w:name w:val="CMS AN Dash"/>
    <w:uiPriority w:val="6"/>
    <w:qFormat/>
    <w:rsid w:val="006C3EE3"/>
    <w:pPr>
      <w:numPr>
        <w:numId w:val="1"/>
      </w:numPr>
      <w:spacing w:after="240"/>
    </w:pPr>
    <w:rPr>
      <w:rFonts w:cs="Segoe Script"/>
    </w:rPr>
  </w:style>
  <w:style w:type="paragraph" w:customStyle="1" w:styleId="CMSANNumeration">
    <w:name w:val="CMS AN Numeration"/>
    <w:uiPriority w:val="5"/>
    <w:qFormat/>
    <w:rsid w:val="006C3EE3"/>
    <w:pPr>
      <w:numPr>
        <w:numId w:val="2"/>
      </w:numPr>
      <w:spacing w:after="240"/>
    </w:pPr>
    <w:rPr>
      <w:rFonts w:cs="Segoe Script"/>
    </w:rPr>
  </w:style>
  <w:style w:type="paragraph" w:customStyle="1" w:styleId="CMSANLevel1">
    <w:name w:val="CMS AN Level 1"/>
    <w:uiPriority w:val="1"/>
    <w:qFormat/>
    <w:rsid w:val="00D31D85"/>
    <w:pPr>
      <w:numPr>
        <w:numId w:val="7"/>
      </w:numPr>
      <w:spacing w:after="240"/>
      <w:outlineLvl w:val="0"/>
    </w:pPr>
    <w:rPr>
      <w:rFonts w:cs="Segoe Script"/>
    </w:rPr>
  </w:style>
  <w:style w:type="paragraph" w:customStyle="1" w:styleId="CMSANLevel2">
    <w:name w:val="CMS AN Level 2"/>
    <w:uiPriority w:val="1"/>
    <w:qFormat/>
    <w:rsid w:val="00D31D85"/>
    <w:pPr>
      <w:numPr>
        <w:ilvl w:val="1"/>
        <w:numId w:val="7"/>
      </w:numPr>
      <w:spacing w:after="240"/>
      <w:outlineLvl w:val="1"/>
    </w:pPr>
    <w:rPr>
      <w:rFonts w:cs="Segoe Script"/>
    </w:rPr>
  </w:style>
  <w:style w:type="paragraph" w:customStyle="1" w:styleId="CMSANLevel3">
    <w:name w:val="CMS AN Level 3"/>
    <w:uiPriority w:val="1"/>
    <w:qFormat/>
    <w:rsid w:val="00D31D85"/>
    <w:pPr>
      <w:numPr>
        <w:ilvl w:val="2"/>
        <w:numId w:val="7"/>
      </w:numPr>
      <w:spacing w:after="240"/>
      <w:outlineLvl w:val="2"/>
    </w:pPr>
    <w:rPr>
      <w:rFonts w:cs="Segoe Script"/>
    </w:rPr>
  </w:style>
  <w:style w:type="paragraph" w:customStyle="1" w:styleId="CMSANzhanging1">
    <w:name w:val="CMS AN z_hanging 1"/>
    <w:uiPriority w:val="3"/>
    <w:qFormat/>
    <w:rsid w:val="006C3EE3"/>
    <w:pPr>
      <w:spacing w:after="240"/>
      <w:ind w:left="851" w:hanging="851"/>
    </w:pPr>
    <w:rPr>
      <w:rFonts w:cs="Segoe Script"/>
    </w:rPr>
  </w:style>
  <w:style w:type="paragraph" w:customStyle="1" w:styleId="CMSANzhanging2">
    <w:name w:val="CMS AN z_hanging 2"/>
    <w:uiPriority w:val="3"/>
    <w:qFormat/>
    <w:rsid w:val="006C3EE3"/>
    <w:pPr>
      <w:spacing w:after="240"/>
      <w:ind w:left="1702" w:hanging="851"/>
    </w:pPr>
    <w:rPr>
      <w:rFonts w:cs="Segoe Script"/>
    </w:rPr>
  </w:style>
  <w:style w:type="paragraph" w:customStyle="1" w:styleId="CMSANzhanging3">
    <w:name w:val="CMS AN z_hanging 3"/>
    <w:uiPriority w:val="3"/>
    <w:qFormat/>
    <w:rsid w:val="006C3EE3"/>
    <w:pPr>
      <w:spacing w:after="240"/>
      <w:ind w:left="2552" w:hanging="851"/>
    </w:pPr>
    <w:rPr>
      <w:rFonts w:cs="Segoe Script"/>
    </w:rPr>
  </w:style>
  <w:style w:type="paragraph" w:customStyle="1" w:styleId="CMSANzhanging4">
    <w:name w:val="CMS AN z_hanging 4"/>
    <w:uiPriority w:val="3"/>
    <w:qFormat/>
    <w:rsid w:val="006C3EE3"/>
    <w:pPr>
      <w:spacing w:after="240"/>
      <w:ind w:left="3403" w:hanging="851"/>
    </w:pPr>
    <w:rPr>
      <w:rFonts w:cs="Segoe Script"/>
    </w:rPr>
  </w:style>
  <w:style w:type="paragraph" w:customStyle="1" w:styleId="CMSANzhanging5">
    <w:name w:val="CMS AN z_hanging 5"/>
    <w:uiPriority w:val="3"/>
    <w:qFormat/>
    <w:rsid w:val="006C3EE3"/>
    <w:pPr>
      <w:spacing w:after="240"/>
      <w:ind w:left="4253" w:hanging="851"/>
    </w:pPr>
    <w:rPr>
      <w:rFonts w:cs="Segoe Script"/>
    </w:rPr>
  </w:style>
  <w:style w:type="paragraph" w:customStyle="1" w:styleId="CMSANzhanging6">
    <w:name w:val="CMS AN z_hanging 6"/>
    <w:uiPriority w:val="3"/>
    <w:qFormat/>
    <w:rsid w:val="006C3EE3"/>
    <w:pPr>
      <w:spacing w:after="240"/>
      <w:ind w:left="5104" w:hanging="851"/>
    </w:pPr>
    <w:rPr>
      <w:rFonts w:cs="Segoe Script"/>
    </w:rPr>
  </w:style>
  <w:style w:type="paragraph" w:customStyle="1" w:styleId="CMSANCoverCentred">
    <w:name w:val="CMS AN Cover Centred"/>
    <w:uiPriority w:val="99"/>
    <w:qFormat/>
    <w:rsid w:val="006C3EE3"/>
    <w:pPr>
      <w:spacing w:after="240"/>
      <w:jc w:val="center"/>
    </w:pPr>
    <w:rPr>
      <w:rFonts w:cs="Segoe Script"/>
    </w:rPr>
  </w:style>
  <w:style w:type="paragraph" w:customStyle="1" w:styleId="CMSANCoverAddress">
    <w:name w:val="CMS AN Cover Address"/>
    <w:uiPriority w:val="99"/>
    <w:qFormat/>
    <w:rsid w:val="006C3EE3"/>
    <w:pPr>
      <w:spacing w:line="240" w:lineRule="auto"/>
      <w:jc w:val="center"/>
    </w:pPr>
    <w:rPr>
      <w:rFonts w:cs="Segoe Script"/>
      <w:sz w:val="18"/>
    </w:rPr>
  </w:style>
  <w:style w:type="paragraph" w:customStyle="1" w:styleId="CMSANTOCHeading">
    <w:name w:val="CMS AN TOC Heading"/>
    <w:next w:val="CMSANBodyText"/>
    <w:uiPriority w:val="5"/>
    <w:qFormat/>
    <w:rsid w:val="006C3EE3"/>
    <w:pPr>
      <w:keepNext/>
      <w:spacing w:after="240"/>
      <w:jc w:val="center"/>
    </w:pPr>
    <w:rPr>
      <w:rFonts w:cs="Segoe Script"/>
      <w:b/>
      <w:caps/>
    </w:rPr>
  </w:style>
  <w:style w:type="table" w:styleId="TableGrid">
    <w:name w:val="Table Grid"/>
    <w:rsid w:val="005F7F83"/>
    <w:pPr>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left w:w="108" w:type="dxa"/>
        <w:bottom w:w="108" w:type="dxa"/>
        <w:right w:w="108" w:type="dxa"/>
      </w:tblCellMar>
    </w:tblPr>
  </w:style>
  <w:style w:type="paragraph" w:customStyle="1" w:styleId="CMSANTableListNumber1">
    <w:name w:val="CMS AN Table List Number 1"/>
    <w:uiPriority w:val="3"/>
    <w:rsid w:val="00D31D85"/>
    <w:pPr>
      <w:numPr>
        <w:numId w:val="12"/>
      </w:numPr>
      <w:adjustRightInd w:val="0"/>
      <w:snapToGrid w:val="0"/>
      <w:spacing w:after="240"/>
    </w:pPr>
    <w:rPr>
      <w:rFonts w:eastAsia="Times New Roman" w:cs="Times New Roman"/>
    </w:rPr>
  </w:style>
  <w:style w:type="paragraph" w:customStyle="1" w:styleId="CMSANTableListNumber2">
    <w:name w:val="CMS AN Table List Number 2"/>
    <w:basedOn w:val="Normal"/>
    <w:uiPriority w:val="3"/>
    <w:rsid w:val="00D31D85"/>
    <w:pPr>
      <w:numPr>
        <w:numId w:val="13"/>
      </w:numPr>
      <w:spacing w:after="240"/>
    </w:pPr>
  </w:style>
  <w:style w:type="paragraph" w:styleId="ListNumber">
    <w:name w:val="List Number"/>
    <w:basedOn w:val="Normal"/>
    <w:uiPriority w:val="99"/>
    <w:semiHidden/>
    <w:rsid w:val="006C3EE3"/>
    <w:pPr>
      <w:ind w:left="360" w:hanging="360"/>
      <w:contextualSpacing/>
    </w:pPr>
  </w:style>
  <w:style w:type="paragraph" w:customStyle="1" w:styleId="CMSANTableBodyText">
    <w:name w:val="CMS AN Table Body Text"/>
    <w:uiPriority w:val="3"/>
    <w:rsid w:val="006C3EE3"/>
    <w:pPr>
      <w:spacing w:after="240"/>
      <w:jc w:val="left"/>
    </w:pPr>
    <w:rPr>
      <w:rFonts w:eastAsia="Times New Roman" w:cs="Times New Roman"/>
    </w:rPr>
  </w:style>
  <w:style w:type="paragraph" w:customStyle="1" w:styleId="CMSANTableHeader">
    <w:name w:val="CMS AN Table Header"/>
    <w:uiPriority w:val="3"/>
    <w:rsid w:val="006C3EE3"/>
    <w:pPr>
      <w:adjustRightInd w:val="0"/>
      <w:snapToGrid w:val="0"/>
      <w:spacing w:after="240"/>
      <w:jc w:val="left"/>
    </w:pPr>
    <w:rPr>
      <w:rFonts w:eastAsia="Times New Roman" w:cs="Times New Roman"/>
      <w:b/>
    </w:rPr>
  </w:style>
  <w:style w:type="paragraph" w:customStyle="1" w:styleId="CMSANTableIndent">
    <w:name w:val="CMS AN Table Indent"/>
    <w:uiPriority w:val="3"/>
    <w:rsid w:val="00D31D85"/>
    <w:pPr>
      <w:spacing w:after="240"/>
      <w:ind w:left="425"/>
      <w:jc w:val="left"/>
    </w:pPr>
    <w:rPr>
      <w:rFonts w:eastAsia="Times New Roman" w:cs="Times New Roman"/>
    </w:rPr>
  </w:style>
  <w:style w:type="paragraph" w:customStyle="1" w:styleId="CMSANTableListBullet">
    <w:name w:val="CMS AN Table List Bullet"/>
    <w:uiPriority w:val="3"/>
    <w:rsid w:val="006C3EE3"/>
    <w:pPr>
      <w:numPr>
        <w:numId w:val="3"/>
      </w:numPr>
      <w:spacing w:after="240"/>
      <w:jc w:val="left"/>
    </w:pPr>
    <w:rPr>
      <w:rFonts w:eastAsia="Times New Roman" w:cs="Times New Roman"/>
    </w:rPr>
  </w:style>
  <w:style w:type="paragraph" w:customStyle="1" w:styleId="CMSANHeadline">
    <w:name w:val="CMS AN Headline"/>
    <w:uiPriority w:val="4"/>
    <w:qFormat/>
    <w:rsid w:val="006C3EE3"/>
    <w:pPr>
      <w:keepNext/>
      <w:spacing w:before="360" w:after="240"/>
      <w:jc w:val="center"/>
    </w:pPr>
    <w:rPr>
      <w:rFonts w:cs="Segoe Script"/>
      <w:b/>
      <w:caps/>
    </w:rPr>
  </w:style>
  <w:style w:type="character" w:customStyle="1" w:styleId="CMSANCoverDateChar">
    <w:name w:val="CMS AN Cover Date Char"/>
    <w:basedOn w:val="DefaultParagraphFont"/>
    <w:link w:val="CMSANCoverDate"/>
    <w:uiPriority w:val="99"/>
    <w:rsid w:val="006C3EE3"/>
    <w:rPr>
      <w:rFonts w:cs="Segoe Script"/>
      <w:b/>
      <w:caps/>
      <w:color w:val="000000" w:themeColor="text1"/>
    </w:rPr>
  </w:style>
  <w:style w:type="paragraph" w:customStyle="1" w:styleId="CMSANAddressInfo">
    <w:name w:val="CMS AN AddressInfo"/>
    <w:basedOn w:val="Normal"/>
    <w:uiPriority w:val="7"/>
    <w:rsid w:val="006C3EE3"/>
    <w:pPr>
      <w:tabs>
        <w:tab w:val="left" w:pos="567"/>
      </w:tabs>
      <w:spacing w:line="220" w:lineRule="exact"/>
    </w:pPr>
    <w:rPr>
      <w:rFonts w:ascii="Arial" w:eastAsia="SimSun" w:hAnsi="Arial"/>
      <w:noProof/>
      <w:sz w:val="15"/>
      <w:lang w:eastAsia="zh-CN"/>
    </w:rPr>
  </w:style>
  <w:style w:type="paragraph" w:customStyle="1" w:styleId="CMSANAddressInfoBold">
    <w:name w:val="CMS AN AddressInfo Bold"/>
    <w:basedOn w:val="Normal"/>
    <w:uiPriority w:val="7"/>
    <w:rsid w:val="006C3EE3"/>
    <w:pPr>
      <w:spacing w:line="220" w:lineRule="exact"/>
    </w:pPr>
    <w:rPr>
      <w:rFonts w:ascii="Arial" w:eastAsia="SimSun" w:hAnsi="Arial"/>
      <w:b/>
      <w:noProof/>
      <w:sz w:val="15"/>
      <w:lang w:eastAsia="zh-CN"/>
    </w:rPr>
  </w:style>
  <w:style w:type="paragraph" w:customStyle="1" w:styleId="CMSANTitle">
    <w:name w:val="CMS AN Title"/>
    <w:basedOn w:val="Normal"/>
    <w:next w:val="CMSANBodyText"/>
    <w:link w:val="CMSANTitleChar"/>
    <w:uiPriority w:val="7"/>
    <w:qFormat/>
    <w:rsid w:val="006C3EE3"/>
    <w:pPr>
      <w:spacing w:before="90"/>
    </w:pPr>
    <w:rPr>
      <w:rFonts w:ascii="Arial" w:hAnsi="Arial"/>
      <w:b/>
      <w:caps/>
      <w:sz w:val="40"/>
    </w:rPr>
  </w:style>
  <w:style w:type="character" w:customStyle="1" w:styleId="CMSANTitleChar">
    <w:name w:val="CMS AN Title Char"/>
    <w:basedOn w:val="DefaultParagraphFont"/>
    <w:link w:val="CMSANTitle"/>
    <w:uiPriority w:val="7"/>
    <w:rsid w:val="006C3EE3"/>
    <w:rPr>
      <w:rFonts w:ascii="Arial" w:hAnsi="Arial" w:cs="Times New Roman"/>
      <w:b/>
      <w:caps/>
      <w:color w:val="000000" w:themeColor="text1"/>
      <w:sz w:val="40"/>
    </w:rPr>
  </w:style>
  <w:style w:type="table" w:styleId="TableClassic3">
    <w:name w:val="Table Classic 3"/>
    <w:basedOn w:val="TableNormal"/>
    <w:rsid w:val="006C3EE3"/>
    <w:pPr>
      <w:spacing w:before="180" w:after="120"/>
    </w:pPr>
    <w:rPr>
      <w:rFonts w:eastAsia="Times New Roman" w:cs="Times New Roman"/>
      <w:color w:val="000080"/>
      <w:sz w:val="20"/>
      <w:szCs w:val="20"/>
      <w:lang w:val="de-DE"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emplateInfo">
    <w:name w:val="TemplateInfo"/>
    <w:link w:val="TemplateInfoChar"/>
    <w:uiPriority w:val="7"/>
    <w:qFormat/>
    <w:rsid w:val="006C3EE3"/>
    <w:pPr>
      <w:spacing w:line="264" w:lineRule="auto"/>
    </w:pPr>
    <w:rPr>
      <w:rFonts w:cs="Times New Roman"/>
    </w:rPr>
  </w:style>
  <w:style w:type="paragraph" w:customStyle="1" w:styleId="TemplateInfoBold">
    <w:name w:val="TemplateInfo Bold"/>
    <w:uiPriority w:val="7"/>
    <w:rsid w:val="006C3EE3"/>
    <w:pPr>
      <w:spacing w:line="264" w:lineRule="auto"/>
      <w:jc w:val="left"/>
    </w:pPr>
    <w:rPr>
      <w:rFonts w:eastAsia="SimSun" w:cs="Times New Roman"/>
      <w:b/>
      <w:noProof/>
      <w:szCs w:val="24"/>
      <w:lang w:eastAsia="zh-CN"/>
    </w:rPr>
  </w:style>
  <w:style w:type="paragraph" w:customStyle="1" w:styleId="CMSANSubject">
    <w:name w:val="CMS AN Subject"/>
    <w:next w:val="CMSANBodyText"/>
    <w:qFormat/>
    <w:rsid w:val="006C3EE3"/>
    <w:pPr>
      <w:spacing w:after="240"/>
      <w:jc w:val="left"/>
    </w:pPr>
    <w:rPr>
      <w:rFonts w:cs="Times New Roman"/>
      <w:b/>
    </w:rPr>
  </w:style>
  <w:style w:type="character" w:customStyle="1" w:styleId="TemplateInfoChar">
    <w:name w:val="TemplateInfo Char"/>
    <w:basedOn w:val="DefaultParagraphFont"/>
    <w:link w:val="TemplateInfo"/>
    <w:uiPriority w:val="7"/>
    <w:rsid w:val="006C3EE3"/>
    <w:rPr>
      <w:rFonts w:cs="Times New Roman"/>
      <w:color w:val="000000" w:themeColor="text1"/>
    </w:rPr>
  </w:style>
  <w:style w:type="character" w:styleId="PlaceholderText">
    <w:name w:val="Placeholder Text"/>
    <w:basedOn w:val="DefaultParagraphFont"/>
    <w:uiPriority w:val="99"/>
    <w:semiHidden/>
    <w:rsid w:val="006C3EE3"/>
    <w:rPr>
      <w:color w:val="808080"/>
    </w:rPr>
  </w:style>
  <w:style w:type="paragraph" w:customStyle="1" w:styleId="CMSANALTSchedule1">
    <w:name w:val="CMS AN ALT Schedule 1"/>
    <w:next w:val="CMSANALTSchedule2"/>
    <w:uiPriority w:val="4"/>
    <w:qFormat/>
    <w:rsid w:val="00D31D85"/>
    <w:pPr>
      <w:pageBreakBefore/>
      <w:numPr>
        <w:numId w:val="4"/>
      </w:numPr>
      <w:spacing w:after="240"/>
      <w:jc w:val="center"/>
      <w:outlineLvl w:val="0"/>
    </w:pPr>
    <w:rPr>
      <w:rFonts w:cs="Times New Roman"/>
      <w:b/>
      <w:caps/>
    </w:rPr>
  </w:style>
  <w:style w:type="paragraph" w:customStyle="1" w:styleId="CMSANALTSchedule2">
    <w:name w:val="CMS AN ALT Schedule 2"/>
    <w:next w:val="CMSANALTSchedule4"/>
    <w:uiPriority w:val="4"/>
    <w:qFormat/>
    <w:rsid w:val="00D31D85"/>
    <w:pPr>
      <w:numPr>
        <w:ilvl w:val="1"/>
        <w:numId w:val="4"/>
      </w:numPr>
      <w:spacing w:after="240"/>
      <w:jc w:val="center"/>
      <w:outlineLvl w:val="1"/>
    </w:pPr>
    <w:rPr>
      <w:rFonts w:cs="Times New Roman"/>
      <w:b/>
    </w:rPr>
  </w:style>
  <w:style w:type="paragraph" w:customStyle="1" w:styleId="CMSANALTSchedule3">
    <w:name w:val="CMS AN ALT Schedule 3"/>
    <w:next w:val="CMSANALTSchedule4"/>
    <w:uiPriority w:val="4"/>
    <w:qFormat/>
    <w:rsid w:val="00D31D85"/>
    <w:pPr>
      <w:numPr>
        <w:ilvl w:val="2"/>
        <w:numId w:val="4"/>
      </w:numPr>
      <w:spacing w:after="240"/>
      <w:jc w:val="center"/>
      <w:outlineLvl w:val="2"/>
    </w:pPr>
    <w:rPr>
      <w:rFonts w:cs="Times New Roman"/>
      <w:b/>
    </w:rPr>
  </w:style>
  <w:style w:type="paragraph" w:customStyle="1" w:styleId="CMSANALTSchedule4">
    <w:name w:val="CMS AN ALT Schedule 4"/>
    <w:uiPriority w:val="4"/>
    <w:qFormat/>
    <w:rsid w:val="00D31D85"/>
    <w:pPr>
      <w:numPr>
        <w:ilvl w:val="3"/>
        <w:numId w:val="4"/>
      </w:numPr>
      <w:spacing w:after="240"/>
      <w:outlineLvl w:val="3"/>
    </w:pPr>
    <w:rPr>
      <w:rFonts w:cs="Times New Roman"/>
    </w:rPr>
  </w:style>
  <w:style w:type="paragraph" w:customStyle="1" w:styleId="CMSANALTSchedule5">
    <w:name w:val="CMS AN ALT Schedule 5"/>
    <w:uiPriority w:val="4"/>
    <w:qFormat/>
    <w:rsid w:val="00D31D85"/>
    <w:pPr>
      <w:numPr>
        <w:ilvl w:val="4"/>
        <w:numId w:val="4"/>
      </w:numPr>
      <w:spacing w:after="240"/>
      <w:outlineLvl w:val="4"/>
    </w:pPr>
    <w:rPr>
      <w:rFonts w:cs="Times New Roman"/>
    </w:rPr>
  </w:style>
  <w:style w:type="paragraph" w:customStyle="1" w:styleId="CMSANALTSchedule6">
    <w:name w:val="CMS AN ALT Schedule 6"/>
    <w:uiPriority w:val="4"/>
    <w:qFormat/>
    <w:rsid w:val="00D31D85"/>
    <w:pPr>
      <w:numPr>
        <w:ilvl w:val="5"/>
        <w:numId w:val="4"/>
      </w:numPr>
      <w:spacing w:after="240"/>
      <w:outlineLvl w:val="5"/>
    </w:pPr>
    <w:rPr>
      <w:rFonts w:cs="Times New Roman"/>
    </w:rPr>
  </w:style>
  <w:style w:type="paragraph" w:customStyle="1" w:styleId="CMSANALTSchedule7">
    <w:name w:val="CMS AN ALT Schedule 7"/>
    <w:uiPriority w:val="4"/>
    <w:qFormat/>
    <w:rsid w:val="00D31D85"/>
    <w:pPr>
      <w:numPr>
        <w:ilvl w:val="6"/>
        <w:numId w:val="4"/>
      </w:numPr>
      <w:spacing w:after="240"/>
      <w:outlineLvl w:val="6"/>
    </w:pPr>
    <w:rPr>
      <w:rFonts w:cs="Times New Roman"/>
    </w:rPr>
  </w:style>
  <w:style w:type="paragraph" w:customStyle="1" w:styleId="CMSANALTSchedule8">
    <w:name w:val="CMS AN ALT Schedule 8"/>
    <w:uiPriority w:val="4"/>
    <w:qFormat/>
    <w:rsid w:val="00D31D85"/>
    <w:pPr>
      <w:numPr>
        <w:ilvl w:val="7"/>
        <w:numId w:val="4"/>
      </w:numPr>
      <w:spacing w:after="240"/>
      <w:outlineLvl w:val="7"/>
    </w:pPr>
    <w:rPr>
      <w:rFonts w:cs="Times New Roman"/>
    </w:rPr>
  </w:style>
  <w:style w:type="paragraph" w:customStyle="1" w:styleId="CMSANALTSchedule9">
    <w:name w:val="CMS AN ALT Schedule 9"/>
    <w:uiPriority w:val="4"/>
    <w:qFormat/>
    <w:rsid w:val="00D31D85"/>
    <w:pPr>
      <w:numPr>
        <w:ilvl w:val="8"/>
        <w:numId w:val="4"/>
      </w:numPr>
      <w:spacing w:after="240"/>
      <w:outlineLvl w:val="8"/>
    </w:pPr>
    <w:rPr>
      <w:rFonts w:cs="Times New Roman"/>
    </w:rPr>
  </w:style>
  <w:style w:type="paragraph" w:customStyle="1" w:styleId="CMSANSchedule8">
    <w:name w:val="CMS AN Schedule 8"/>
    <w:uiPriority w:val="3"/>
    <w:qFormat/>
    <w:rsid w:val="00D31D85"/>
    <w:pPr>
      <w:numPr>
        <w:ilvl w:val="7"/>
        <w:numId w:val="11"/>
      </w:numPr>
      <w:spacing w:after="240"/>
      <w:outlineLvl w:val="7"/>
    </w:pPr>
    <w:rPr>
      <w:rFonts w:cs="Times New Roman"/>
    </w:rPr>
  </w:style>
  <w:style w:type="paragraph" w:customStyle="1" w:styleId="CMSANSchedule9">
    <w:name w:val="CMS AN Schedule 9"/>
    <w:uiPriority w:val="3"/>
    <w:qFormat/>
    <w:rsid w:val="00D31D85"/>
    <w:pPr>
      <w:numPr>
        <w:ilvl w:val="8"/>
        <w:numId w:val="11"/>
      </w:numPr>
      <w:spacing w:after="240"/>
      <w:outlineLvl w:val="8"/>
    </w:pPr>
    <w:rPr>
      <w:rFonts w:cs="Times New Roman"/>
    </w:rPr>
  </w:style>
  <w:style w:type="paragraph" w:customStyle="1" w:styleId="CMSANMainHeading">
    <w:name w:val="CMS AN Main Heading"/>
    <w:next w:val="CMSANHeading1"/>
    <w:qFormat/>
    <w:rsid w:val="00D31D85"/>
    <w:pPr>
      <w:pageBreakBefore/>
      <w:numPr>
        <w:numId w:val="8"/>
      </w:numPr>
      <w:spacing w:after="360"/>
      <w:jc w:val="center"/>
      <w:outlineLvl w:val="0"/>
    </w:pPr>
    <w:rPr>
      <w:rFonts w:cs="Times New Roman"/>
      <w:b/>
      <w:caps/>
    </w:rPr>
  </w:style>
  <w:style w:type="paragraph" w:customStyle="1" w:styleId="CMSANCoverPartyType">
    <w:name w:val="CMS AN Cover Party Type"/>
    <w:basedOn w:val="CMSANCoverParties"/>
    <w:uiPriority w:val="99"/>
    <w:qFormat/>
    <w:rsid w:val="00AE1F93"/>
  </w:style>
  <w:style w:type="paragraph" w:styleId="BodyText">
    <w:name w:val="Body Text"/>
    <w:basedOn w:val="Normal"/>
    <w:link w:val="BodyTextChar"/>
    <w:rsid w:val="00E97983"/>
    <w:pPr>
      <w:spacing w:after="240"/>
    </w:pPr>
  </w:style>
  <w:style w:type="character" w:customStyle="1" w:styleId="BodyTextChar">
    <w:name w:val="Body Text Char"/>
    <w:basedOn w:val="DefaultParagraphFont"/>
    <w:link w:val="BodyText"/>
    <w:rsid w:val="00E97983"/>
    <w:rPr>
      <w:rFonts w:eastAsia="Times New Roman" w:cs="Times New Roman"/>
      <w:color w:val="auto"/>
      <w:szCs w:val="24"/>
    </w:rPr>
  </w:style>
  <w:style w:type="paragraph" w:styleId="BodyTextIndent">
    <w:name w:val="Body Text Indent"/>
    <w:basedOn w:val="Normal"/>
    <w:link w:val="BodyTextIndentChar"/>
    <w:semiHidden/>
    <w:rsid w:val="00E97983"/>
    <w:pPr>
      <w:spacing w:after="240"/>
      <w:ind w:left="851"/>
    </w:pPr>
  </w:style>
  <w:style w:type="character" w:customStyle="1" w:styleId="BodyTextIndentChar">
    <w:name w:val="Body Text Indent Char"/>
    <w:basedOn w:val="DefaultParagraphFont"/>
    <w:link w:val="BodyTextIndent"/>
    <w:semiHidden/>
    <w:rsid w:val="00E97983"/>
    <w:rPr>
      <w:rFonts w:eastAsia="Times New Roman" w:cs="Times New Roman"/>
      <w:color w:val="auto"/>
      <w:szCs w:val="24"/>
    </w:rPr>
  </w:style>
  <w:style w:type="paragraph" w:customStyle="1" w:styleId="CMSHeadL1">
    <w:name w:val="CMS Head L1"/>
    <w:basedOn w:val="Normal"/>
    <w:next w:val="CMSHeadL2"/>
    <w:rsid w:val="00E97983"/>
    <w:pPr>
      <w:pageBreakBefore/>
      <w:numPr>
        <w:numId w:val="22"/>
      </w:numPr>
      <w:spacing w:before="240" w:after="240"/>
      <w:jc w:val="center"/>
      <w:outlineLvl w:val="0"/>
    </w:pPr>
    <w:rPr>
      <w:b/>
      <w:sz w:val="28"/>
    </w:rPr>
  </w:style>
  <w:style w:type="paragraph" w:customStyle="1" w:styleId="CMSHeadL2">
    <w:name w:val="CMS Head L2"/>
    <w:basedOn w:val="Normal"/>
    <w:next w:val="CMSHeadL3"/>
    <w:rsid w:val="00E97983"/>
    <w:pPr>
      <w:keepNext/>
      <w:keepLines/>
      <w:numPr>
        <w:ilvl w:val="1"/>
        <w:numId w:val="22"/>
      </w:numPr>
      <w:spacing w:before="240" w:after="240"/>
      <w:outlineLvl w:val="1"/>
    </w:pPr>
    <w:rPr>
      <w:b/>
    </w:rPr>
  </w:style>
  <w:style w:type="paragraph" w:customStyle="1" w:styleId="CMSHeadL3">
    <w:name w:val="CMS Head L3"/>
    <w:basedOn w:val="Normal"/>
    <w:rsid w:val="00E97983"/>
    <w:pPr>
      <w:numPr>
        <w:ilvl w:val="2"/>
        <w:numId w:val="22"/>
      </w:numPr>
      <w:spacing w:after="240"/>
      <w:outlineLvl w:val="2"/>
    </w:pPr>
  </w:style>
  <w:style w:type="paragraph" w:customStyle="1" w:styleId="CMSHeadL4">
    <w:name w:val="CMS Head L4"/>
    <w:basedOn w:val="Normal"/>
    <w:rsid w:val="00E97983"/>
    <w:pPr>
      <w:numPr>
        <w:ilvl w:val="3"/>
        <w:numId w:val="22"/>
      </w:numPr>
      <w:spacing w:after="240"/>
      <w:outlineLvl w:val="3"/>
    </w:pPr>
  </w:style>
  <w:style w:type="paragraph" w:customStyle="1" w:styleId="CMSHeadL5">
    <w:name w:val="CMS Head L5"/>
    <w:basedOn w:val="Normal"/>
    <w:rsid w:val="00E97983"/>
    <w:pPr>
      <w:numPr>
        <w:ilvl w:val="4"/>
        <w:numId w:val="22"/>
      </w:numPr>
      <w:spacing w:after="240"/>
      <w:outlineLvl w:val="4"/>
    </w:pPr>
  </w:style>
  <w:style w:type="paragraph" w:customStyle="1" w:styleId="CMSHeadL6">
    <w:name w:val="CMS Head L6"/>
    <w:basedOn w:val="Normal"/>
    <w:rsid w:val="00E97983"/>
    <w:pPr>
      <w:numPr>
        <w:ilvl w:val="5"/>
        <w:numId w:val="22"/>
      </w:numPr>
      <w:spacing w:after="240"/>
      <w:outlineLvl w:val="5"/>
    </w:pPr>
  </w:style>
  <w:style w:type="paragraph" w:customStyle="1" w:styleId="CMSHeadL7">
    <w:name w:val="CMS Head L7"/>
    <w:basedOn w:val="Normal"/>
    <w:rsid w:val="00E97983"/>
    <w:pPr>
      <w:numPr>
        <w:ilvl w:val="6"/>
        <w:numId w:val="22"/>
      </w:numPr>
      <w:spacing w:after="240"/>
      <w:outlineLvl w:val="6"/>
    </w:pPr>
  </w:style>
  <w:style w:type="paragraph" w:customStyle="1" w:styleId="CMSHeadL8">
    <w:name w:val="CMS Head L8"/>
    <w:basedOn w:val="Normal"/>
    <w:rsid w:val="00E97983"/>
    <w:pPr>
      <w:numPr>
        <w:ilvl w:val="7"/>
        <w:numId w:val="22"/>
      </w:numPr>
      <w:spacing w:after="240"/>
      <w:outlineLvl w:val="7"/>
    </w:pPr>
  </w:style>
  <w:style w:type="paragraph" w:customStyle="1" w:styleId="CMSHeadL9">
    <w:name w:val="CMS Head L9"/>
    <w:basedOn w:val="Normal"/>
    <w:rsid w:val="00E97983"/>
    <w:pPr>
      <w:numPr>
        <w:ilvl w:val="8"/>
        <w:numId w:val="22"/>
      </w:numPr>
      <w:spacing w:after="240"/>
      <w:outlineLvl w:val="8"/>
    </w:pPr>
  </w:style>
  <w:style w:type="paragraph" w:customStyle="1" w:styleId="CMSIndentL3">
    <w:name w:val="CMS Indent L3"/>
    <w:basedOn w:val="Normal"/>
    <w:rsid w:val="00E97983"/>
    <w:pPr>
      <w:spacing w:after="240"/>
      <w:ind w:left="851"/>
    </w:pPr>
  </w:style>
  <w:style w:type="paragraph" w:customStyle="1" w:styleId="CMSIndentL4">
    <w:name w:val="CMS Indent L4"/>
    <w:basedOn w:val="Normal"/>
    <w:rsid w:val="00E97983"/>
    <w:pPr>
      <w:spacing w:after="240"/>
      <w:ind w:left="1701"/>
    </w:pPr>
  </w:style>
  <w:style w:type="paragraph" w:customStyle="1" w:styleId="CMSSchL1">
    <w:name w:val="CMS Sch L1"/>
    <w:basedOn w:val="Normal"/>
    <w:next w:val="Normal"/>
    <w:rsid w:val="00E97983"/>
    <w:pPr>
      <w:keepNext/>
      <w:pageBreakBefore/>
      <w:numPr>
        <w:numId w:val="15"/>
      </w:numPr>
      <w:tabs>
        <w:tab w:val="clear" w:pos="0"/>
      </w:tabs>
      <w:spacing w:before="240" w:after="240"/>
      <w:jc w:val="center"/>
      <w:outlineLvl w:val="0"/>
    </w:pPr>
    <w:rPr>
      <w:b/>
      <w:sz w:val="28"/>
    </w:rPr>
  </w:style>
  <w:style w:type="paragraph" w:customStyle="1" w:styleId="CMSSchL2">
    <w:name w:val="CMS Sch L2"/>
    <w:basedOn w:val="Normal"/>
    <w:next w:val="CMSSchL3"/>
    <w:rsid w:val="00E97983"/>
    <w:pPr>
      <w:numPr>
        <w:ilvl w:val="2"/>
        <w:numId w:val="15"/>
      </w:numPr>
      <w:tabs>
        <w:tab w:val="left" w:pos="851"/>
      </w:tabs>
      <w:spacing w:before="240" w:after="240"/>
      <w:outlineLvl w:val="1"/>
    </w:pPr>
  </w:style>
  <w:style w:type="paragraph" w:customStyle="1" w:styleId="CMSSchL3">
    <w:name w:val="CMS Sch L3"/>
    <w:basedOn w:val="Normal"/>
    <w:rsid w:val="00E97983"/>
    <w:pPr>
      <w:tabs>
        <w:tab w:val="left" w:pos="851"/>
      </w:tabs>
      <w:spacing w:after="240"/>
      <w:ind w:left="851" w:hanging="851"/>
      <w:outlineLvl w:val="2"/>
    </w:pPr>
  </w:style>
  <w:style w:type="paragraph" w:customStyle="1" w:styleId="LogoCaption">
    <w:name w:val="Logo Caption"/>
    <w:basedOn w:val="Header"/>
    <w:next w:val="Normal"/>
    <w:rsid w:val="00E97983"/>
    <w:pPr>
      <w:jc w:val="left"/>
    </w:pPr>
    <w:rPr>
      <w:rFonts w:eastAsia="Times New Roman" w:cs="Times New Roman"/>
      <w:b w:val="0"/>
      <w:i w:val="0"/>
      <w:color w:val="auto"/>
      <w:sz w:val="13"/>
      <w:szCs w:val="20"/>
    </w:rPr>
  </w:style>
  <w:style w:type="paragraph" w:customStyle="1" w:styleId="HeadMinimalSpacer">
    <w:name w:val="Head Minimal Spacer"/>
    <w:basedOn w:val="Header"/>
    <w:rsid w:val="00E97983"/>
    <w:pPr>
      <w:jc w:val="left"/>
    </w:pPr>
    <w:rPr>
      <w:rFonts w:eastAsia="Times New Roman" w:cs="Times New Roman"/>
      <w:b w:val="0"/>
      <w:i w:val="0"/>
      <w:color w:val="auto"/>
      <w:sz w:val="2"/>
      <w:szCs w:val="20"/>
    </w:rPr>
  </w:style>
  <w:style w:type="paragraph" w:customStyle="1" w:styleId="ZGlossBoldCentred">
    <w:name w:val="Z_GlossBoldCentred"/>
    <w:basedOn w:val="Normal"/>
    <w:rsid w:val="00E97983"/>
    <w:pPr>
      <w:jc w:val="center"/>
    </w:pPr>
    <w:rPr>
      <w:b/>
    </w:rPr>
  </w:style>
  <w:style w:type="paragraph" w:customStyle="1" w:styleId="zGlossBold14nospace">
    <w:name w:val="z_GlossBold14_nospace"/>
    <w:basedOn w:val="Normal"/>
    <w:rsid w:val="00E97983"/>
    <w:pPr>
      <w:jc w:val="center"/>
    </w:pPr>
    <w:rPr>
      <w:b/>
      <w:sz w:val="28"/>
    </w:rPr>
  </w:style>
  <w:style w:type="paragraph" w:customStyle="1" w:styleId="NormalAshurst">
    <w:name w:val="NormalAshurst"/>
    <w:link w:val="NormalAshurstChar"/>
    <w:rsid w:val="00E97983"/>
    <w:pPr>
      <w:suppressAutoHyphens/>
      <w:spacing w:after="220" w:line="264" w:lineRule="auto"/>
    </w:pPr>
    <w:rPr>
      <w:rFonts w:ascii="Verdana" w:eastAsia="Times New Roman" w:hAnsi="Verdana" w:cs="Times New Roman"/>
      <w:color w:val="auto"/>
      <w:sz w:val="18"/>
      <w:szCs w:val="18"/>
      <w:lang w:eastAsia="en-GB"/>
    </w:rPr>
  </w:style>
  <w:style w:type="character" w:customStyle="1" w:styleId="NormalAshurstChar">
    <w:name w:val="NormalAshurst Char"/>
    <w:basedOn w:val="DefaultParagraphFont"/>
    <w:link w:val="NormalAshurst"/>
    <w:rsid w:val="00E97983"/>
    <w:rPr>
      <w:rFonts w:ascii="Verdana" w:eastAsia="Times New Roman" w:hAnsi="Verdana" w:cs="Times New Roman"/>
      <w:color w:val="auto"/>
      <w:sz w:val="18"/>
      <w:szCs w:val="18"/>
      <w:lang w:eastAsia="en-GB"/>
    </w:rPr>
  </w:style>
  <w:style w:type="paragraph" w:styleId="BalloonText">
    <w:name w:val="Balloon Text"/>
    <w:basedOn w:val="Normal"/>
    <w:link w:val="BalloonTextChar"/>
    <w:uiPriority w:val="99"/>
    <w:semiHidden/>
    <w:unhideWhenUsed/>
    <w:rsid w:val="00995FA5"/>
    <w:rPr>
      <w:rFonts w:ascii="Tahoma" w:hAnsi="Tahoma" w:cs="Tahoma"/>
      <w:sz w:val="16"/>
      <w:szCs w:val="16"/>
    </w:rPr>
  </w:style>
  <w:style w:type="character" w:customStyle="1" w:styleId="BalloonTextChar">
    <w:name w:val="Balloon Text Char"/>
    <w:basedOn w:val="DefaultParagraphFont"/>
    <w:link w:val="BalloonText"/>
    <w:uiPriority w:val="99"/>
    <w:semiHidden/>
    <w:rsid w:val="00995FA5"/>
    <w:rPr>
      <w:rFonts w:ascii="Tahoma" w:eastAsia="Times New Roman" w:hAnsi="Tahoma" w:cs="Tahoma"/>
      <w:color w:val="auto"/>
      <w:sz w:val="16"/>
      <w:szCs w:val="16"/>
    </w:rPr>
  </w:style>
  <w:style w:type="paragraph" w:styleId="Revision">
    <w:name w:val="Revision"/>
    <w:hidden/>
    <w:uiPriority w:val="99"/>
    <w:semiHidden/>
    <w:rsid w:val="00A849DF"/>
    <w:pPr>
      <w:spacing w:line="240" w:lineRule="auto"/>
      <w:jc w:val="left"/>
    </w:pPr>
    <w:rPr>
      <w:rFonts w:eastAsia="Times New Roman" w:cs="Times New Roman"/>
      <w:color w:val="auto"/>
      <w:szCs w:val="24"/>
    </w:rPr>
  </w:style>
  <w:style w:type="paragraph" w:styleId="ListParagraph">
    <w:name w:val="List Paragraph"/>
    <w:basedOn w:val="Normal"/>
    <w:uiPriority w:val="99"/>
    <w:qFormat/>
    <w:rsid w:val="009004E3"/>
    <w:pPr>
      <w:widowControl w:val="0"/>
      <w:autoSpaceDE w:val="0"/>
      <w:autoSpaceDN w:val="0"/>
      <w:ind w:left="1388" w:hanging="624"/>
    </w:pPr>
    <w:rPr>
      <w:rFonts w:ascii="Arial" w:eastAsia="Arial" w:hAnsi="Arial" w:cs="Arial"/>
      <w:szCs w:val="22"/>
      <w:lang w:eastAsia="en-GB" w:bidi="en-GB"/>
    </w:rPr>
  </w:style>
  <w:style w:type="character" w:styleId="CommentReference">
    <w:name w:val="annotation reference"/>
    <w:basedOn w:val="DefaultParagraphFont"/>
    <w:uiPriority w:val="99"/>
    <w:semiHidden/>
    <w:unhideWhenUsed/>
    <w:rsid w:val="007B73A5"/>
    <w:rPr>
      <w:sz w:val="16"/>
      <w:szCs w:val="16"/>
    </w:rPr>
  </w:style>
  <w:style w:type="paragraph" w:styleId="CommentText">
    <w:name w:val="annotation text"/>
    <w:basedOn w:val="Normal"/>
    <w:link w:val="CommentTextChar"/>
    <w:uiPriority w:val="99"/>
    <w:unhideWhenUsed/>
    <w:rsid w:val="007B73A5"/>
    <w:rPr>
      <w:sz w:val="20"/>
      <w:szCs w:val="20"/>
    </w:rPr>
  </w:style>
  <w:style w:type="character" w:customStyle="1" w:styleId="CommentTextChar">
    <w:name w:val="Comment Text Char"/>
    <w:basedOn w:val="DefaultParagraphFont"/>
    <w:link w:val="CommentText"/>
    <w:uiPriority w:val="99"/>
    <w:rsid w:val="007B73A5"/>
    <w:rPr>
      <w:rFonts w:eastAsia="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7B73A5"/>
    <w:rPr>
      <w:b/>
      <w:bCs/>
    </w:rPr>
  </w:style>
  <w:style w:type="character" w:customStyle="1" w:styleId="CommentSubjectChar">
    <w:name w:val="Comment Subject Char"/>
    <w:basedOn w:val="CommentTextChar"/>
    <w:link w:val="CommentSubject"/>
    <w:uiPriority w:val="99"/>
    <w:semiHidden/>
    <w:rsid w:val="007B73A5"/>
    <w:rPr>
      <w:rFonts w:eastAsia="Times New Roman" w:cs="Times New Roman"/>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2298">
      <w:bodyDiv w:val="1"/>
      <w:marLeft w:val="0"/>
      <w:marRight w:val="0"/>
      <w:marTop w:val="0"/>
      <w:marBottom w:val="0"/>
      <w:divBdr>
        <w:top w:val="none" w:sz="0" w:space="0" w:color="auto"/>
        <w:left w:val="none" w:sz="0" w:space="0" w:color="auto"/>
        <w:bottom w:val="none" w:sz="0" w:space="0" w:color="auto"/>
        <w:right w:val="none" w:sz="0" w:space="0" w:color="auto"/>
      </w:divBdr>
    </w:div>
    <w:div w:id="18490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85979-FBFD-4D50-AC89-46B972C6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8693</Words>
  <Characters>42599</Characters>
  <Application>Microsoft Office Word</Application>
  <DocSecurity>0</DocSecurity>
  <Lines>354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Cuthbertson</dc:creator>
  <cp:lastModifiedBy>Odette Elliot</cp:lastModifiedBy>
  <cp:revision>3</cp:revision>
  <cp:lastPrinted>2020-03-16T08:46:00Z</cp:lastPrinted>
  <dcterms:created xsi:type="dcterms:W3CDTF">2024-06-20T13:21:00Z</dcterms:created>
  <dcterms:modified xsi:type="dcterms:W3CDTF">2024-06-21T12:37:00Z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f36f3-41a5-4f45-a6a2-e224f336accd_Enabled">
    <vt:lpwstr>true</vt:lpwstr>
  </property>
  <property fmtid="{D5CDD505-2E9C-101B-9397-08002B2CF9AE}" pid="3" name="MSIP_Label_980f36f3-41a5-4f45-a6a2-e224f336accd_SetDate">
    <vt:lpwstr>2023-05-30T14:53:09Z</vt:lpwstr>
  </property>
  <property fmtid="{D5CDD505-2E9C-101B-9397-08002B2CF9AE}" pid="4" name="MSIP_Label_980f36f3-41a5-4f45-a6a2-e224f336accd_Method">
    <vt:lpwstr>Standard</vt:lpwstr>
  </property>
  <property fmtid="{D5CDD505-2E9C-101B-9397-08002B2CF9AE}" pid="5" name="MSIP_Label_980f36f3-41a5-4f45-a6a2-e224f336accd_Name">
    <vt:lpwstr>980f36f3-41a5-4f45-a6a2-e224f336accd</vt:lpwstr>
  </property>
  <property fmtid="{D5CDD505-2E9C-101B-9397-08002B2CF9AE}" pid="6" name="MSIP_Label_980f36f3-41a5-4f45-a6a2-e224f336accd_SiteId">
    <vt:lpwstr>7a082108-90dd-41ac-be41-9b8feabee2da</vt:lpwstr>
  </property>
  <property fmtid="{D5CDD505-2E9C-101B-9397-08002B2CF9AE}" pid="7" name="MSIP_Label_980f36f3-41a5-4f45-a6a2-e224f336accd_ActionId">
    <vt:lpwstr/>
  </property>
  <property fmtid="{D5CDD505-2E9C-101B-9397-08002B2CF9AE}" pid="8" name="MSIP_Label_980f36f3-41a5-4f45-a6a2-e224f336accd_ContentBits">
    <vt:lpwstr>2</vt:lpwstr>
  </property>
</Properties>
</file>