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FCB" w:rsidRDefault="008C5FCB" w:rsidP="008C5FCB">
      <w:pPr>
        <w:pStyle w:val="Title"/>
        <w:tabs>
          <w:tab w:val="left" w:pos="4395"/>
        </w:tabs>
        <w:spacing w:before="0"/>
        <w:ind w:left="170" w:right="11873"/>
        <w:rPr>
          <w:sz w:val="20"/>
          <w:szCs w:val="20"/>
        </w:rPr>
      </w:pPr>
      <w:bookmarkStart w:id="0" w:name="JD_Wetherspoon_plc_Annual_General_Meetin"/>
      <w:bookmarkEnd w:id="0"/>
    </w:p>
    <w:p w:rsidR="001A0F74" w:rsidRDefault="009156B9" w:rsidP="008C5FCB">
      <w:pPr>
        <w:pStyle w:val="Title"/>
        <w:tabs>
          <w:tab w:val="left" w:pos="4395"/>
        </w:tabs>
        <w:spacing w:before="0"/>
        <w:ind w:left="170" w:right="295"/>
        <w:rPr>
          <w:sz w:val="20"/>
          <w:szCs w:val="20"/>
        </w:rPr>
      </w:pPr>
      <w:r w:rsidRPr="008C5FCB">
        <w:rPr>
          <w:sz w:val="20"/>
          <w:szCs w:val="20"/>
        </w:rPr>
        <w:t xml:space="preserve">JD Wetherspoon plc Annual General Meeting </w:t>
      </w:r>
    </w:p>
    <w:p w:rsidR="001A0F74" w:rsidRDefault="001A0F74" w:rsidP="008C5FCB">
      <w:pPr>
        <w:pStyle w:val="Title"/>
        <w:tabs>
          <w:tab w:val="left" w:pos="4395"/>
        </w:tabs>
        <w:spacing w:before="0"/>
        <w:ind w:left="170" w:right="295"/>
        <w:rPr>
          <w:sz w:val="20"/>
          <w:szCs w:val="20"/>
        </w:rPr>
      </w:pPr>
    </w:p>
    <w:p w:rsidR="0029251B" w:rsidRDefault="009156B9" w:rsidP="008C5FCB">
      <w:pPr>
        <w:pStyle w:val="Title"/>
        <w:tabs>
          <w:tab w:val="left" w:pos="4395"/>
        </w:tabs>
        <w:spacing w:before="0"/>
        <w:ind w:left="170" w:right="295"/>
        <w:rPr>
          <w:sz w:val="20"/>
          <w:szCs w:val="20"/>
        </w:rPr>
      </w:pPr>
      <w:r w:rsidRPr="008C5FCB">
        <w:rPr>
          <w:sz w:val="20"/>
          <w:szCs w:val="20"/>
        </w:rPr>
        <w:t xml:space="preserve">Held on Thursday </w:t>
      </w:r>
      <w:r w:rsidR="002F5174">
        <w:rPr>
          <w:sz w:val="20"/>
          <w:szCs w:val="20"/>
        </w:rPr>
        <w:t xml:space="preserve">21 </w:t>
      </w:r>
      <w:r w:rsidR="008C5FCB">
        <w:rPr>
          <w:sz w:val="20"/>
          <w:szCs w:val="20"/>
        </w:rPr>
        <w:t>November 202</w:t>
      </w:r>
      <w:r w:rsidR="002F5174">
        <w:rPr>
          <w:sz w:val="20"/>
          <w:szCs w:val="20"/>
        </w:rPr>
        <w:t>4</w:t>
      </w:r>
    </w:p>
    <w:p w:rsidR="001A0F74" w:rsidRPr="008C5FCB" w:rsidRDefault="001A0F74" w:rsidP="008C5FCB">
      <w:pPr>
        <w:pStyle w:val="Title"/>
        <w:tabs>
          <w:tab w:val="left" w:pos="4395"/>
        </w:tabs>
        <w:spacing w:before="0"/>
        <w:ind w:left="170" w:right="295"/>
        <w:rPr>
          <w:sz w:val="20"/>
          <w:szCs w:val="20"/>
        </w:rPr>
      </w:pPr>
    </w:p>
    <w:p w:rsidR="00525CB5" w:rsidRPr="008C5FCB" w:rsidRDefault="009156B9" w:rsidP="00525CB5">
      <w:pPr>
        <w:pStyle w:val="BodyText"/>
        <w:spacing w:line="237" w:lineRule="auto"/>
        <w:ind w:left="171" w:right="296"/>
        <w:rPr>
          <w:color w:val="FF0000"/>
          <w:sz w:val="20"/>
          <w:szCs w:val="20"/>
        </w:rPr>
      </w:pPr>
      <w:r w:rsidRPr="008C5FCB">
        <w:rPr>
          <w:sz w:val="20"/>
          <w:szCs w:val="20"/>
        </w:rPr>
        <w:t>At the Company’s Annual General Meeting the following resolutions put to the meeting were duly pass</w:t>
      </w:r>
      <w:r w:rsidR="00634BDB" w:rsidRPr="008C5FCB">
        <w:rPr>
          <w:sz w:val="20"/>
          <w:szCs w:val="20"/>
        </w:rPr>
        <w:t>ed by poll. (Resolutions 1 to 1</w:t>
      </w:r>
      <w:r w:rsidR="00B33A57">
        <w:rPr>
          <w:sz w:val="20"/>
          <w:szCs w:val="20"/>
        </w:rPr>
        <w:t>4</w:t>
      </w:r>
      <w:r w:rsidR="00382985" w:rsidRPr="008C5FCB">
        <w:rPr>
          <w:sz w:val="20"/>
          <w:szCs w:val="20"/>
        </w:rPr>
        <w:t xml:space="preserve"> as ordinary resolutions</w:t>
      </w:r>
      <w:r w:rsidR="000B1F24">
        <w:rPr>
          <w:sz w:val="20"/>
          <w:szCs w:val="20"/>
        </w:rPr>
        <w:t xml:space="preserve"> </w:t>
      </w:r>
      <w:r w:rsidR="00382985" w:rsidRPr="008C5FCB">
        <w:rPr>
          <w:sz w:val="20"/>
          <w:szCs w:val="20"/>
        </w:rPr>
        <w:t>1</w:t>
      </w:r>
      <w:r w:rsidR="00B33A57">
        <w:rPr>
          <w:sz w:val="20"/>
          <w:szCs w:val="20"/>
        </w:rPr>
        <w:t>5</w:t>
      </w:r>
      <w:r w:rsidR="00FE25C3" w:rsidRPr="008C5FCB">
        <w:rPr>
          <w:sz w:val="20"/>
          <w:szCs w:val="20"/>
        </w:rPr>
        <w:t xml:space="preserve"> to 1</w:t>
      </w:r>
      <w:r w:rsidR="00B33A57">
        <w:rPr>
          <w:sz w:val="20"/>
          <w:szCs w:val="20"/>
        </w:rPr>
        <w:t>8</w:t>
      </w:r>
      <w:r w:rsidRPr="008C5FCB">
        <w:rPr>
          <w:sz w:val="20"/>
          <w:szCs w:val="20"/>
        </w:rPr>
        <w:t xml:space="preserve"> as special resolutions) Number of voting shares in issue at the meeting date was </w:t>
      </w:r>
      <w:bookmarkStart w:id="1" w:name="_GoBack"/>
      <w:bookmarkEnd w:id="1"/>
      <w:r w:rsidR="00E3310B" w:rsidRPr="00317E19">
        <w:rPr>
          <w:sz w:val="20"/>
          <w:szCs w:val="20"/>
        </w:rPr>
        <w:t>12</w:t>
      </w:r>
      <w:r w:rsidR="002F5174" w:rsidRPr="00317E19">
        <w:rPr>
          <w:sz w:val="20"/>
          <w:szCs w:val="20"/>
        </w:rPr>
        <w:t>2,207,196</w:t>
      </w:r>
      <w:r w:rsidR="00C9055A" w:rsidRPr="00317E19">
        <w:rPr>
          <w:sz w:val="20"/>
          <w:szCs w:val="20"/>
        </w:rPr>
        <w:t>.</w:t>
      </w:r>
    </w:p>
    <w:p w:rsidR="00525CB5" w:rsidRPr="008C5FCB" w:rsidRDefault="00525CB5" w:rsidP="00525CB5">
      <w:pPr>
        <w:pStyle w:val="BodyText"/>
        <w:spacing w:line="237" w:lineRule="auto"/>
        <w:ind w:left="171" w:right="296"/>
        <w:rPr>
          <w:color w:val="FF0000"/>
          <w:sz w:val="20"/>
          <w:szCs w:val="20"/>
        </w:rPr>
      </w:pPr>
    </w:p>
    <w:tbl>
      <w:tblPr>
        <w:tblW w:w="1561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1"/>
        <w:gridCol w:w="1524"/>
        <w:gridCol w:w="1134"/>
        <w:gridCol w:w="1418"/>
        <w:gridCol w:w="1276"/>
        <w:gridCol w:w="1559"/>
        <w:gridCol w:w="1843"/>
        <w:gridCol w:w="2268"/>
      </w:tblGrid>
      <w:tr w:rsidR="001A0F74" w:rsidRPr="008C5FCB" w:rsidTr="001A0F74">
        <w:trPr>
          <w:trHeight w:val="457"/>
        </w:trPr>
        <w:tc>
          <w:tcPr>
            <w:tcW w:w="4591" w:type="dxa"/>
            <w:tcBorders>
              <w:right w:val="double" w:sz="2" w:space="0" w:color="000000"/>
            </w:tcBorders>
          </w:tcPr>
          <w:p w:rsidR="001A0F74" w:rsidRPr="008C5FCB" w:rsidRDefault="001A0F74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</w:p>
          <w:p w:rsidR="001A0F74" w:rsidRPr="008C5FCB" w:rsidRDefault="001A0F74">
            <w:pPr>
              <w:pStyle w:val="TableParagraph"/>
              <w:spacing w:line="208" w:lineRule="exact"/>
              <w:ind w:left="343"/>
              <w:jc w:val="left"/>
              <w:rPr>
                <w:b/>
                <w:sz w:val="20"/>
                <w:szCs w:val="20"/>
              </w:rPr>
            </w:pPr>
            <w:r w:rsidRPr="008C5FCB">
              <w:rPr>
                <w:b/>
                <w:sz w:val="20"/>
                <w:szCs w:val="20"/>
              </w:rPr>
              <w:t>Resolution (No. as noted on proxy form)</w:t>
            </w:r>
          </w:p>
        </w:tc>
        <w:tc>
          <w:tcPr>
            <w:tcW w:w="1524" w:type="dxa"/>
            <w:tcBorders>
              <w:left w:val="double" w:sz="2" w:space="0" w:color="000000"/>
              <w:right w:val="single" w:sz="6" w:space="0" w:color="000000"/>
            </w:tcBorders>
          </w:tcPr>
          <w:p w:rsidR="001A0F74" w:rsidRDefault="001A0F74" w:rsidP="008C5FCB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</w:p>
          <w:p w:rsidR="001A0F74" w:rsidRPr="008C5FCB" w:rsidRDefault="001A0F74" w:rsidP="008C5FCB">
            <w:pPr>
              <w:pStyle w:val="TableParagraph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8C5FCB">
              <w:rPr>
                <w:b/>
                <w:sz w:val="20"/>
                <w:szCs w:val="20"/>
              </w:rPr>
              <w:t>Votes For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0F74" w:rsidRPr="008C5FCB" w:rsidRDefault="001A0F74" w:rsidP="008C5FC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1A0F74" w:rsidRPr="008C5FCB" w:rsidRDefault="001A0F74" w:rsidP="008C5FCB">
            <w:pPr>
              <w:pStyle w:val="TableParagraph"/>
              <w:spacing w:line="240" w:lineRule="auto"/>
              <w:ind w:left="9"/>
              <w:jc w:val="center"/>
              <w:rPr>
                <w:b/>
                <w:sz w:val="20"/>
                <w:szCs w:val="20"/>
              </w:rPr>
            </w:pPr>
            <w:r w:rsidRPr="008C5FCB">
              <w:rPr>
                <w:b/>
                <w:w w:val="99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1A0F74" w:rsidRPr="008C5FCB" w:rsidRDefault="001A0F74" w:rsidP="008C5FC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1A0F74" w:rsidRPr="008C5FCB" w:rsidRDefault="001A0F74" w:rsidP="008C5FCB">
            <w:pPr>
              <w:pStyle w:val="TableParagraph"/>
              <w:spacing w:line="240" w:lineRule="auto"/>
              <w:ind w:left="165"/>
              <w:jc w:val="center"/>
              <w:rPr>
                <w:b/>
                <w:sz w:val="20"/>
                <w:szCs w:val="20"/>
              </w:rPr>
            </w:pPr>
            <w:r w:rsidRPr="008C5FCB">
              <w:rPr>
                <w:b/>
                <w:sz w:val="20"/>
                <w:szCs w:val="20"/>
              </w:rPr>
              <w:t>Votes Against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1A0F74" w:rsidRPr="008C5FCB" w:rsidRDefault="001A0F74" w:rsidP="008C5FC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1A0F74" w:rsidRPr="008C5FCB" w:rsidRDefault="001A0F74" w:rsidP="008C5FCB">
            <w:pPr>
              <w:pStyle w:val="TableParagraph"/>
              <w:spacing w:line="240" w:lineRule="auto"/>
              <w:ind w:left="8"/>
              <w:jc w:val="center"/>
              <w:rPr>
                <w:b/>
                <w:sz w:val="20"/>
                <w:szCs w:val="20"/>
              </w:rPr>
            </w:pPr>
            <w:r w:rsidRPr="008C5FCB">
              <w:rPr>
                <w:b/>
                <w:w w:val="99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</w:tcPr>
          <w:p w:rsidR="001A0F74" w:rsidRPr="008C5FCB" w:rsidRDefault="001A0F74" w:rsidP="008C5FC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1A0F74" w:rsidRPr="008C5FCB" w:rsidRDefault="001A0F74" w:rsidP="008C5FCB">
            <w:pPr>
              <w:pStyle w:val="TableParagraph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8C5FCB">
              <w:rPr>
                <w:b/>
                <w:sz w:val="20"/>
                <w:szCs w:val="20"/>
              </w:rPr>
              <w:t>Votes Total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:rsidR="001A0F74" w:rsidRPr="008C5FCB" w:rsidRDefault="001A0F74" w:rsidP="008C5FC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1A0F74" w:rsidRPr="008C5FCB" w:rsidRDefault="001A0F74" w:rsidP="008C5FCB">
            <w:pPr>
              <w:pStyle w:val="TableParagraph"/>
              <w:spacing w:line="240" w:lineRule="auto"/>
              <w:ind w:left="144"/>
              <w:jc w:val="center"/>
              <w:rPr>
                <w:b/>
                <w:sz w:val="20"/>
                <w:szCs w:val="20"/>
              </w:rPr>
            </w:pPr>
            <w:r w:rsidRPr="008C5FCB">
              <w:rPr>
                <w:b/>
                <w:sz w:val="20"/>
                <w:szCs w:val="20"/>
              </w:rPr>
              <w:t>% of ISC Voted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1A0F74" w:rsidRPr="008C5FCB" w:rsidRDefault="001A0F74" w:rsidP="008C5FCB">
            <w:pPr>
              <w:pStyle w:val="TableParagraph"/>
              <w:spacing w:line="240" w:lineRule="auto"/>
              <w:ind w:left="451" w:right="61" w:hanging="363"/>
              <w:jc w:val="center"/>
              <w:rPr>
                <w:b/>
                <w:sz w:val="20"/>
                <w:szCs w:val="20"/>
              </w:rPr>
            </w:pPr>
            <w:r w:rsidRPr="008C5FCB">
              <w:rPr>
                <w:b/>
                <w:sz w:val="20"/>
                <w:szCs w:val="20"/>
              </w:rPr>
              <w:t>Votes Marked As Withheld</w:t>
            </w:r>
          </w:p>
        </w:tc>
      </w:tr>
      <w:tr w:rsidR="001A0F74" w:rsidRPr="008C5FCB" w:rsidTr="001A0F74">
        <w:trPr>
          <w:trHeight w:val="222"/>
        </w:trPr>
        <w:tc>
          <w:tcPr>
            <w:tcW w:w="4591" w:type="dxa"/>
            <w:tcBorders>
              <w:bottom w:val="single" w:sz="6" w:space="0" w:color="000000"/>
              <w:right w:val="double" w:sz="2" w:space="0" w:color="000000"/>
            </w:tcBorders>
          </w:tcPr>
          <w:p w:rsidR="001A0F74" w:rsidRPr="008C5FCB" w:rsidRDefault="001A0F74">
            <w:pPr>
              <w:pStyle w:val="TableParagraph"/>
              <w:spacing w:line="203" w:lineRule="exact"/>
              <w:ind w:left="1615"/>
              <w:jc w:val="left"/>
              <w:rPr>
                <w:b/>
                <w:sz w:val="20"/>
                <w:szCs w:val="20"/>
              </w:rPr>
            </w:pPr>
            <w:r w:rsidRPr="008C5FCB">
              <w:rPr>
                <w:b/>
                <w:sz w:val="20"/>
                <w:szCs w:val="20"/>
              </w:rPr>
              <w:t>Ordinary Business</w:t>
            </w:r>
          </w:p>
        </w:tc>
        <w:tc>
          <w:tcPr>
            <w:tcW w:w="1524" w:type="dxa"/>
            <w:tcBorders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1A0F74" w:rsidRPr="008C5FCB" w:rsidRDefault="001A0F74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F74" w:rsidRPr="008C5FCB" w:rsidRDefault="001A0F74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F74" w:rsidRPr="008C5FCB" w:rsidRDefault="001A0F74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F74" w:rsidRPr="008C5FCB" w:rsidRDefault="001A0F74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F74" w:rsidRPr="008C5FCB" w:rsidRDefault="001A0F74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F74" w:rsidRPr="008C5FCB" w:rsidRDefault="001A0F74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1A0F74" w:rsidRPr="008C5FCB" w:rsidRDefault="001A0F74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  <w:szCs w:val="20"/>
              </w:rPr>
            </w:pPr>
          </w:p>
        </w:tc>
      </w:tr>
      <w:tr w:rsidR="009745DB" w:rsidRPr="008C5FCB" w:rsidTr="001A0F74">
        <w:trPr>
          <w:trHeight w:val="664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9745DB" w:rsidRDefault="009745DB" w:rsidP="009745DB">
            <w:pPr>
              <w:widowControl/>
              <w:adjustRightInd w:val="0"/>
              <w:rPr>
                <w:sz w:val="20"/>
                <w:szCs w:val="20"/>
              </w:rPr>
            </w:pPr>
            <w:r w:rsidRPr="00444302">
              <w:rPr>
                <w:sz w:val="20"/>
                <w:szCs w:val="20"/>
              </w:rPr>
              <w:t xml:space="preserve">1. </w:t>
            </w:r>
            <w:r w:rsidRPr="002F5174">
              <w:rPr>
                <w:sz w:val="20"/>
                <w:szCs w:val="20"/>
              </w:rPr>
              <w:t>To receive and adopt the reports of the directors</w:t>
            </w:r>
          </w:p>
          <w:p w:rsidR="009745DB" w:rsidRDefault="009745DB" w:rsidP="009745DB">
            <w:pPr>
              <w:widowControl/>
              <w:adjustRightInd w:val="0"/>
              <w:rPr>
                <w:sz w:val="20"/>
                <w:szCs w:val="20"/>
              </w:rPr>
            </w:pPr>
            <w:r w:rsidRPr="002F5174">
              <w:rPr>
                <w:sz w:val="20"/>
                <w:szCs w:val="20"/>
              </w:rPr>
              <w:t xml:space="preserve"> and the Company’s</w:t>
            </w:r>
            <w:r>
              <w:rPr>
                <w:sz w:val="20"/>
                <w:szCs w:val="20"/>
              </w:rPr>
              <w:t xml:space="preserve"> </w:t>
            </w:r>
            <w:r w:rsidRPr="002F5174">
              <w:rPr>
                <w:sz w:val="20"/>
                <w:szCs w:val="20"/>
              </w:rPr>
              <w:t xml:space="preserve">auditors, and the audited </w:t>
            </w:r>
          </w:p>
          <w:p w:rsidR="009745DB" w:rsidRPr="002F5174" w:rsidRDefault="009745DB" w:rsidP="009745DB">
            <w:pPr>
              <w:widowControl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F5174">
              <w:rPr>
                <w:sz w:val="20"/>
                <w:szCs w:val="20"/>
              </w:rPr>
              <w:t>accounts of the Company, for the year ended</w:t>
            </w:r>
          </w:p>
          <w:p w:rsidR="009745DB" w:rsidRPr="00444302" w:rsidRDefault="009745DB" w:rsidP="009745DB">
            <w:pPr>
              <w:pStyle w:val="TableParagraph"/>
              <w:spacing w:before="17" w:line="218" w:lineRule="exact"/>
              <w:ind w:right="5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F5174">
              <w:rPr>
                <w:sz w:val="20"/>
                <w:szCs w:val="20"/>
              </w:rPr>
              <w:t>28th July 2024.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83,969,975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9,970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83,979,945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68.72%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632,180</w:t>
            </w:r>
          </w:p>
        </w:tc>
      </w:tr>
      <w:tr w:rsidR="009745DB" w:rsidRPr="008C5FCB" w:rsidTr="001A0F74">
        <w:trPr>
          <w:trHeight w:val="438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9745DB" w:rsidRPr="00444302" w:rsidRDefault="009745DB" w:rsidP="009745DB">
            <w:pPr>
              <w:pStyle w:val="TableParagraph"/>
              <w:spacing w:before="6" w:line="220" w:lineRule="exact"/>
              <w:ind w:left="59" w:right="181"/>
              <w:jc w:val="left"/>
              <w:rPr>
                <w:sz w:val="20"/>
                <w:szCs w:val="20"/>
              </w:rPr>
            </w:pPr>
            <w:r w:rsidRPr="00444302">
              <w:rPr>
                <w:sz w:val="20"/>
                <w:szCs w:val="20"/>
              </w:rPr>
              <w:t>2. To receive and approve the directors’ remunerat</w:t>
            </w:r>
            <w:r>
              <w:rPr>
                <w:sz w:val="20"/>
                <w:szCs w:val="20"/>
              </w:rPr>
              <w:t>ion report for the year ended 28</w:t>
            </w:r>
            <w:r w:rsidRPr="00444302">
              <w:rPr>
                <w:sz w:val="20"/>
                <w:szCs w:val="20"/>
              </w:rPr>
              <w:t>th July 202</w:t>
            </w:r>
            <w:r>
              <w:rPr>
                <w:sz w:val="20"/>
                <w:szCs w:val="20"/>
              </w:rPr>
              <w:t>4</w:t>
            </w:r>
            <w:r w:rsidRPr="00444302">
              <w:rPr>
                <w:sz w:val="20"/>
                <w:szCs w:val="20"/>
              </w:rPr>
              <w:t>.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81,013,104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95.79%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3,558,619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4.21%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84,571,723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69.20%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40,002</w:t>
            </w:r>
          </w:p>
        </w:tc>
      </w:tr>
      <w:tr w:rsidR="009745DB" w:rsidRPr="008C5FCB" w:rsidTr="001A0F74">
        <w:trPr>
          <w:trHeight w:val="438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9745DB" w:rsidRDefault="009745DB" w:rsidP="009745DB">
            <w:pPr>
              <w:widowControl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44302">
              <w:rPr>
                <w:sz w:val="20"/>
                <w:szCs w:val="20"/>
              </w:rPr>
              <w:t xml:space="preserve">3. </w:t>
            </w:r>
            <w:r w:rsidRPr="002F5174">
              <w:rPr>
                <w:sz w:val="20"/>
                <w:szCs w:val="20"/>
              </w:rPr>
              <w:t>To declare a dividend for the year ended 28 July</w:t>
            </w:r>
          </w:p>
          <w:p w:rsidR="009745DB" w:rsidRPr="00444302" w:rsidRDefault="009745DB" w:rsidP="009745DB">
            <w:pPr>
              <w:widowControl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F5174">
              <w:rPr>
                <w:sz w:val="20"/>
                <w:szCs w:val="20"/>
              </w:rPr>
              <w:t>2024 of 12.0 pence per</w:t>
            </w:r>
            <w:r>
              <w:rPr>
                <w:sz w:val="20"/>
                <w:szCs w:val="20"/>
              </w:rPr>
              <w:t xml:space="preserve"> </w:t>
            </w:r>
            <w:r w:rsidRPr="002F5174">
              <w:rPr>
                <w:sz w:val="20"/>
                <w:szCs w:val="20"/>
              </w:rPr>
              <w:t>ordinary share.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84,585,075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84,593,682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69.22%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18,443</w:t>
            </w:r>
          </w:p>
        </w:tc>
      </w:tr>
      <w:tr w:rsidR="009745DB" w:rsidRPr="008C5FCB" w:rsidTr="001A0F74">
        <w:trPr>
          <w:trHeight w:val="395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9745DB" w:rsidRPr="008C5FCB" w:rsidRDefault="009745DB" w:rsidP="009745DB">
            <w:pPr>
              <w:pStyle w:val="TableParagraph"/>
              <w:spacing w:before="167" w:line="208" w:lineRule="exact"/>
              <w:ind w:left="5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C5FCB">
              <w:rPr>
                <w:sz w:val="20"/>
                <w:szCs w:val="20"/>
              </w:rPr>
              <w:t>. To re-elect Tim Martin as a director.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70,430,751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83.27%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14,149,386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16.73%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84,580,137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69.21%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31,988</w:t>
            </w:r>
          </w:p>
        </w:tc>
      </w:tr>
      <w:tr w:rsidR="009745DB" w:rsidRPr="008C5FCB" w:rsidTr="001A0F74">
        <w:trPr>
          <w:trHeight w:val="402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9745DB" w:rsidRPr="008C5FCB" w:rsidRDefault="009745DB" w:rsidP="009745DB">
            <w:pPr>
              <w:pStyle w:val="TableParagraph"/>
              <w:spacing w:before="174" w:line="208" w:lineRule="exact"/>
              <w:ind w:left="5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C5FCB">
              <w:rPr>
                <w:sz w:val="20"/>
                <w:szCs w:val="20"/>
              </w:rPr>
              <w:t>. To re-elect John Hutson as a director.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73,240,766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86.81%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11,124,437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13.19%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84,365,203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69.03%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246,622</w:t>
            </w:r>
          </w:p>
        </w:tc>
      </w:tr>
      <w:tr w:rsidR="009745DB" w:rsidRPr="008C5FCB" w:rsidTr="001A0F74">
        <w:trPr>
          <w:trHeight w:val="402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9745DB" w:rsidRPr="008C5FCB" w:rsidRDefault="009745DB" w:rsidP="009745DB">
            <w:pPr>
              <w:pStyle w:val="TableParagraph"/>
              <w:spacing w:before="174" w:line="208" w:lineRule="exact"/>
              <w:ind w:left="5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C5FCB">
              <w:rPr>
                <w:sz w:val="20"/>
                <w:szCs w:val="20"/>
              </w:rPr>
              <w:t>. To re-elect Ben Whitley as a director.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73,056,509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86.60%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11,299,979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13.40%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84,356,488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69.03%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255,637</w:t>
            </w:r>
          </w:p>
        </w:tc>
      </w:tr>
      <w:tr w:rsidR="009745DB" w:rsidRPr="008C5FCB" w:rsidTr="001A0F74">
        <w:trPr>
          <w:trHeight w:val="400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9745DB" w:rsidRPr="008C5FCB" w:rsidRDefault="009745DB" w:rsidP="009745DB">
            <w:pPr>
              <w:pStyle w:val="TableParagraph"/>
              <w:spacing w:before="172" w:line="208" w:lineRule="exact"/>
              <w:ind w:left="5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C5FCB">
              <w:rPr>
                <w:sz w:val="20"/>
                <w:szCs w:val="20"/>
              </w:rPr>
              <w:t>. To re-elect Debra van Gene as a director.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66,284,057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78.39%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18,277,078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21.61%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84,561,135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69.19%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50,990</w:t>
            </w:r>
          </w:p>
        </w:tc>
      </w:tr>
      <w:tr w:rsidR="009745DB" w:rsidRPr="008C5FCB" w:rsidTr="001A0F74">
        <w:trPr>
          <w:trHeight w:val="402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9745DB" w:rsidRPr="008C5FCB" w:rsidRDefault="009745DB" w:rsidP="009745DB">
            <w:pPr>
              <w:pStyle w:val="TableParagraph"/>
              <w:spacing w:before="174" w:line="208" w:lineRule="exact"/>
              <w:ind w:left="5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8C5FCB">
              <w:rPr>
                <w:sz w:val="20"/>
                <w:szCs w:val="20"/>
              </w:rPr>
              <w:t>. To re-elect Harry Morley as a director.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79,052,905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93.49%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5,505,850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6.51%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84,558,755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69.19%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53,369</w:t>
            </w:r>
          </w:p>
        </w:tc>
      </w:tr>
      <w:tr w:rsidR="009745DB" w:rsidRPr="008C5FCB" w:rsidTr="001A0F74">
        <w:trPr>
          <w:trHeight w:val="402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9745DB" w:rsidRPr="008C5FCB" w:rsidRDefault="009745DB" w:rsidP="009745DB">
            <w:pPr>
              <w:pStyle w:val="TableParagraph"/>
              <w:spacing w:before="174" w:line="208" w:lineRule="exact"/>
              <w:ind w:left="5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C5FCB">
              <w:rPr>
                <w:sz w:val="20"/>
                <w:szCs w:val="20"/>
              </w:rPr>
              <w:t>. To re-elect Ben Thorne as a director.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69,335,245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81.99%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15,228,119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18.01%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84,563,364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69.20%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48,761</w:t>
            </w:r>
          </w:p>
        </w:tc>
      </w:tr>
      <w:tr w:rsidR="009745DB" w:rsidRPr="008C5FCB" w:rsidTr="001A0F74">
        <w:trPr>
          <w:trHeight w:val="402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9745DB" w:rsidRPr="008C5FCB" w:rsidRDefault="009745DB" w:rsidP="009745DB">
            <w:pPr>
              <w:pStyle w:val="TableParagraph"/>
              <w:spacing w:before="174" w:line="208" w:lineRule="exact"/>
              <w:ind w:left="5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C5FCB">
              <w:rPr>
                <w:sz w:val="20"/>
                <w:szCs w:val="20"/>
              </w:rPr>
              <w:t xml:space="preserve">. To </w:t>
            </w:r>
            <w:r>
              <w:rPr>
                <w:sz w:val="20"/>
                <w:szCs w:val="20"/>
              </w:rPr>
              <w:t>re-</w:t>
            </w:r>
            <w:r w:rsidRPr="008C5FCB">
              <w:rPr>
                <w:sz w:val="20"/>
                <w:szCs w:val="20"/>
              </w:rPr>
              <w:t>elect James Ullman as a director.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72,260,751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85.66%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12,093,983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14.34%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84,354,734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69.03%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257,391</w:t>
            </w:r>
          </w:p>
        </w:tc>
      </w:tr>
      <w:tr w:rsidR="009745DB" w:rsidRPr="008C5FCB" w:rsidTr="001A0F74">
        <w:trPr>
          <w:trHeight w:val="400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9745DB" w:rsidRPr="008C5FCB" w:rsidRDefault="009745DB" w:rsidP="009745DB">
            <w:pPr>
              <w:pStyle w:val="TableParagraph"/>
              <w:spacing w:before="172" w:line="208" w:lineRule="exact"/>
              <w:ind w:left="5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8C5FCB">
              <w:rPr>
                <w:sz w:val="20"/>
                <w:szCs w:val="20"/>
              </w:rPr>
              <w:t xml:space="preserve">. To </w:t>
            </w:r>
            <w:r>
              <w:rPr>
                <w:sz w:val="20"/>
                <w:szCs w:val="20"/>
              </w:rPr>
              <w:t>re-</w:t>
            </w:r>
            <w:r w:rsidRPr="008C5FCB">
              <w:rPr>
                <w:sz w:val="20"/>
                <w:szCs w:val="20"/>
              </w:rPr>
              <w:t>elect Hudson Simmons as a director.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81,268,362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96.11%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3,291,123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3.89%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84,559,485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69.19%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52,640</w:t>
            </w:r>
          </w:p>
        </w:tc>
      </w:tr>
      <w:tr w:rsidR="009745DB" w:rsidRPr="008C5FCB" w:rsidTr="001A0F74">
        <w:trPr>
          <w:trHeight w:val="400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9745DB" w:rsidRPr="008C5FCB" w:rsidRDefault="009745DB" w:rsidP="009745DB">
            <w:pPr>
              <w:pStyle w:val="TableParagraph"/>
              <w:spacing w:before="172" w:line="208" w:lineRule="exact"/>
              <w:ind w:left="5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8C5FCB">
              <w:rPr>
                <w:sz w:val="20"/>
                <w:szCs w:val="20"/>
              </w:rPr>
              <w:t xml:space="preserve">. To </w:t>
            </w:r>
            <w:r>
              <w:rPr>
                <w:sz w:val="20"/>
                <w:szCs w:val="20"/>
              </w:rPr>
              <w:t>re-</w:t>
            </w:r>
            <w:r w:rsidRPr="008C5FCB">
              <w:rPr>
                <w:sz w:val="20"/>
                <w:szCs w:val="20"/>
              </w:rPr>
              <w:t>elect Debbie Whittingham as a director.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81,281,308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96.12%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3,284,149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3.88%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84,565,457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69.20%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46,668</w:t>
            </w:r>
          </w:p>
        </w:tc>
      </w:tr>
      <w:tr w:rsidR="009745DB" w:rsidRPr="008C5FCB" w:rsidTr="001A0F74">
        <w:trPr>
          <w:trHeight w:val="664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9745DB" w:rsidRDefault="009745DB" w:rsidP="009745DB">
            <w:pPr>
              <w:widowControl/>
              <w:adjustRightInd w:val="0"/>
              <w:rPr>
                <w:sz w:val="20"/>
                <w:szCs w:val="20"/>
              </w:rPr>
            </w:pPr>
            <w:r w:rsidRPr="00BB7F82">
              <w:rPr>
                <w:sz w:val="20"/>
                <w:szCs w:val="20"/>
              </w:rPr>
              <w:t xml:space="preserve">13. </w:t>
            </w:r>
            <w:r w:rsidRPr="003616B0">
              <w:rPr>
                <w:sz w:val="20"/>
                <w:szCs w:val="20"/>
              </w:rPr>
              <w:t xml:space="preserve">To re-appoint Grant Thornton UK LLP as the </w:t>
            </w:r>
          </w:p>
          <w:p w:rsidR="009745DB" w:rsidRDefault="009745DB" w:rsidP="009745DB">
            <w:pPr>
              <w:widowControl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616B0">
              <w:rPr>
                <w:sz w:val="20"/>
                <w:szCs w:val="20"/>
              </w:rPr>
              <w:t>auditors of the Company and</w:t>
            </w:r>
            <w:r>
              <w:rPr>
                <w:sz w:val="20"/>
                <w:szCs w:val="20"/>
              </w:rPr>
              <w:t xml:space="preserve"> </w:t>
            </w:r>
            <w:r w:rsidRPr="003616B0">
              <w:rPr>
                <w:sz w:val="20"/>
                <w:szCs w:val="20"/>
              </w:rPr>
              <w:t xml:space="preserve">to authorise the </w:t>
            </w:r>
          </w:p>
          <w:p w:rsidR="009745DB" w:rsidRDefault="009745DB" w:rsidP="009745DB">
            <w:pPr>
              <w:widowControl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616B0">
              <w:rPr>
                <w:sz w:val="20"/>
                <w:szCs w:val="20"/>
              </w:rPr>
              <w:t xml:space="preserve">Audit Committee of the board to fix </w:t>
            </w:r>
            <w:proofErr w:type="gramStart"/>
            <w:r w:rsidRPr="003616B0">
              <w:rPr>
                <w:sz w:val="20"/>
                <w:szCs w:val="20"/>
              </w:rPr>
              <w:t>their</w:t>
            </w:r>
            <w:proofErr w:type="gramEnd"/>
            <w:r w:rsidRPr="003616B0">
              <w:rPr>
                <w:sz w:val="20"/>
                <w:szCs w:val="20"/>
              </w:rPr>
              <w:t xml:space="preserve"> </w:t>
            </w:r>
          </w:p>
          <w:p w:rsidR="009745DB" w:rsidRPr="00BB7F82" w:rsidRDefault="009745DB" w:rsidP="009745DB">
            <w:pPr>
              <w:widowControl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616B0">
              <w:rPr>
                <w:sz w:val="20"/>
                <w:szCs w:val="20"/>
              </w:rPr>
              <w:t>remuneration.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84,312,114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99.96%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84,345,791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69.02%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266,334</w:t>
            </w:r>
          </w:p>
        </w:tc>
      </w:tr>
      <w:tr w:rsidR="009745DB" w:rsidRPr="008C5FCB" w:rsidTr="001A0F74">
        <w:trPr>
          <w:trHeight w:val="664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9745DB" w:rsidRPr="00BB7F82" w:rsidRDefault="009745DB" w:rsidP="009745DB">
            <w:pPr>
              <w:pStyle w:val="TableParagraph"/>
              <w:spacing w:before="1" w:line="240" w:lineRule="auto"/>
              <w:ind w:left="59"/>
              <w:jc w:val="left"/>
              <w:rPr>
                <w:sz w:val="20"/>
                <w:szCs w:val="20"/>
              </w:rPr>
            </w:pPr>
            <w:r w:rsidRPr="00BB7F82">
              <w:rPr>
                <w:sz w:val="20"/>
                <w:szCs w:val="20"/>
              </w:rPr>
              <w:t>14. To authorise the directors to allot relevant securities pursuant to section 551.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81,085,369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95.89%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3,474,083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4.11%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84,559,452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69.19%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39,068</w:t>
            </w:r>
          </w:p>
        </w:tc>
      </w:tr>
      <w:tr w:rsidR="001A0F74" w:rsidRPr="008C5FCB" w:rsidTr="001A0F74">
        <w:trPr>
          <w:trHeight w:val="362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1A0F74" w:rsidRPr="00BB7F82" w:rsidRDefault="001A0F74" w:rsidP="00382985">
            <w:pPr>
              <w:pStyle w:val="TableParagraph"/>
              <w:spacing w:line="203" w:lineRule="exact"/>
              <w:ind w:left="1615"/>
              <w:jc w:val="left"/>
              <w:rPr>
                <w:b/>
                <w:sz w:val="20"/>
                <w:szCs w:val="20"/>
              </w:rPr>
            </w:pPr>
            <w:r w:rsidRPr="00BB7F82">
              <w:rPr>
                <w:b/>
                <w:sz w:val="20"/>
                <w:szCs w:val="20"/>
              </w:rPr>
              <w:t>Special Business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1A0F74" w:rsidRPr="008C5FCB" w:rsidRDefault="001A0F74" w:rsidP="008C5FCB">
            <w:pPr>
              <w:pStyle w:val="TableParagraph"/>
              <w:spacing w:line="240" w:lineRule="auto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F74" w:rsidRPr="008C5FCB" w:rsidRDefault="001A0F74" w:rsidP="008C5FCB">
            <w:pPr>
              <w:pStyle w:val="TableParagraph"/>
              <w:spacing w:line="240" w:lineRule="auto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F74" w:rsidRPr="008C5FCB" w:rsidRDefault="001A0F74" w:rsidP="008C5FCB">
            <w:pPr>
              <w:pStyle w:val="TableParagraph"/>
              <w:spacing w:line="240" w:lineRule="auto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F74" w:rsidRPr="008C5FCB" w:rsidRDefault="001A0F74" w:rsidP="008C5FCB">
            <w:pPr>
              <w:pStyle w:val="TableParagraph"/>
              <w:spacing w:line="240" w:lineRule="auto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F74" w:rsidRPr="008C5FCB" w:rsidRDefault="001A0F74" w:rsidP="008C5FCB">
            <w:pPr>
              <w:pStyle w:val="TableParagraph"/>
              <w:spacing w:line="240" w:lineRule="auto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F74" w:rsidRPr="008C5FCB" w:rsidRDefault="001A0F74" w:rsidP="008C5FCB">
            <w:pPr>
              <w:pStyle w:val="TableParagraph"/>
              <w:spacing w:line="240" w:lineRule="auto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A0F74" w:rsidRPr="008C5FCB" w:rsidRDefault="001A0F74" w:rsidP="008C5FCB">
            <w:pPr>
              <w:pStyle w:val="TableParagraph"/>
              <w:spacing w:line="240" w:lineRule="auto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9745DB" w:rsidRPr="008C5FCB" w:rsidTr="001A0F74">
        <w:trPr>
          <w:trHeight w:val="441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9745DB" w:rsidRPr="00BB7F82" w:rsidRDefault="009745DB" w:rsidP="009745DB">
            <w:pPr>
              <w:pStyle w:val="TableParagraph"/>
              <w:spacing w:before="8" w:line="220" w:lineRule="exact"/>
              <w:ind w:left="59" w:right="13"/>
              <w:jc w:val="left"/>
              <w:rPr>
                <w:sz w:val="20"/>
                <w:szCs w:val="20"/>
              </w:rPr>
            </w:pPr>
            <w:r w:rsidRPr="00BB7F82">
              <w:rPr>
                <w:sz w:val="20"/>
                <w:szCs w:val="20"/>
              </w:rPr>
              <w:t>15. To authorise the directors to allot equity securities on a non pre-emptive basis.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81,231,528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96.06%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3,327,543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3.94%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84,559,071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69.19%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53,054</w:t>
            </w:r>
          </w:p>
        </w:tc>
      </w:tr>
      <w:tr w:rsidR="009745DB" w:rsidRPr="008C5FCB" w:rsidTr="001A0F74">
        <w:trPr>
          <w:trHeight w:val="448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9745DB" w:rsidRPr="00BB7F82" w:rsidRDefault="009745DB" w:rsidP="009745DB">
            <w:pPr>
              <w:pStyle w:val="TableParagraph"/>
              <w:spacing w:before="1" w:line="220" w:lineRule="atLeast"/>
              <w:ind w:left="59" w:right="168"/>
              <w:jc w:val="left"/>
              <w:rPr>
                <w:sz w:val="20"/>
                <w:szCs w:val="20"/>
              </w:rPr>
            </w:pPr>
            <w:r w:rsidRPr="00BB7F82">
              <w:rPr>
                <w:sz w:val="20"/>
                <w:szCs w:val="20"/>
              </w:rPr>
              <w:lastRenderedPageBreak/>
              <w:t xml:space="preserve">16. To authorise the directors to </w:t>
            </w:r>
            <w:proofErr w:type="spellStart"/>
            <w:r w:rsidRPr="00BB7F82">
              <w:rPr>
                <w:sz w:val="20"/>
                <w:szCs w:val="20"/>
              </w:rPr>
              <w:t>disapply</w:t>
            </w:r>
            <w:proofErr w:type="spellEnd"/>
            <w:r w:rsidRPr="00BB7F82">
              <w:rPr>
                <w:sz w:val="20"/>
                <w:szCs w:val="20"/>
              </w:rPr>
              <w:t xml:space="preserve"> pre-emption rights in connection with the allotment of equity securities.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80,212,578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94.86%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4,344,683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5.14%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84,557,261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69.19%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54,864</w:t>
            </w:r>
          </w:p>
        </w:tc>
      </w:tr>
      <w:tr w:rsidR="009745DB" w:rsidRPr="008C5FCB" w:rsidTr="001A0F74">
        <w:trPr>
          <w:trHeight w:val="443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9745DB" w:rsidRPr="00BB7F82" w:rsidRDefault="009745DB" w:rsidP="009745DB">
            <w:pPr>
              <w:pStyle w:val="TableParagraph"/>
              <w:spacing w:before="11" w:line="220" w:lineRule="exact"/>
              <w:ind w:left="59" w:right="469"/>
              <w:jc w:val="left"/>
              <w:rPr>
                <w:sz w:val="20"/>
                <w:szCs w:val="20"/>
              </w:rPr>
            </w:pPr>
            <w:r w:rsidRPr="00BB7F82">
              <w:rPr>
                <w:sz w:val="20"/>
                <w:szCs w:val="20"/>
              </w:rPr>
              <w:t>17. To authorise the company to purchase its own shares under certain circumstances.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84,106,493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99.44%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472,130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0.56%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84,578,623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69.21%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33,502</w:t>
            </w:r>
          </w:p>
        </w:tc>
      </w:tr>
      <w:tr w:rsidR="009745DB" w:rsidRPr="008C5FCB" w:rsidTr="001A0F74">
        <w:trPr>
          <w:trHeight w:val="443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9745DB" w:rsidRPr="00BB7F82" w:rsidRDefault="009745DB" w:rsidP="009745DB">
            <w:pPr>
              <w:pStyle w:val="TableParagraph"/>
              <w:spacing w:before="11" w:line="220" w:lineRule="exact"/>
              <w:ind w:left="59" w:right="469"/>
              <w:jc w:val="left"/>
              <w:rPr>
                <w:sz w:val="20"/>
                <w:szCs w:val="20"/>
              </w:rPr>
            </w:pPr>
            <w:r w:rsidRPr="00BB7F82">
              <w:rPr>
                <w:sz w:val="20"/>
                <w:szCs w:val="20"/>
              </w:rPr>
              <w:t>18. To authorise calling general meetings (other than annual general meetings) on not less than 14 days' notice.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82,264,342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97.27%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2,312,637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2.73%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84,576,979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69.21%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:rsidR="009745DB" w:rsidRDefault="009745DB" w:rsidP="0097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35,145</w:t>
            </w:r>
          </w:p>
        </w:tc>
      </w:tr>
    </w:tbl>
    <w:p w:rsidR="00BE6835" w:rsidRDefault="00BE6835" w:rsidP="00525CB5"/>
    <w:sectPr w:rsidR="00BE6835" w:rsidSect="00D26A84">
      <w:type w:val="continuous"/>
      <w:pgSz w:w="16840" w:h="11910" w:orient="landscape"/>
      <w:pgMar w:top="426" w:right="260" w:bottom="2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1B"/>
    <w:rsid w:val="000B1F24"/>
    <w:rsid w:val="001773F7"/>
    <w:rsid w:val="001A0F74"/>
    <w:rsid w:val="0029251B"/>
    <w:rsid w:val="002F5174"/>
    <w:rsid w:val="00317E19"/>
    <w:rsid w:val="00340CA4"/>
    <w:rsid w:val="003616B0"/>
    <w:rsid w:val="00382985"/>
    <w:rsid w:val="00444302"/>
    <w:rsid w:val="00445CFC"/>
    <w:rsid w:val="00525CB5"/>
    <w:rsid w:val="00634BDB"/>
    <w:rsid w:val="0068459E"/>
    <w:rsid w:val="008C5FCB"/>
    <w:rsid w:val="009156B9"/>
    <w:rsid w:val="0093639C"/>
    <w:rsid w:val="009745DB"/>
    <w:rsid w:val="009E4B27"/>
    <w:rsid w:val="00AA74F4"/>
    <w:rsid w:val="00AD57A0"/>
    <w:rsid w:val="00B33A57"/>
    <w:rsid w:val="00BB7F82"/>
    <w:rsid w:val="00BE6835"/>
    <w:rsid w:val="00C5011D"/>
    <w:rsid w:val="00C9055A"/>
    <w:rsid w:val="00D26A84"/>
    <w:rsid w:val="00E300AB"/>
    <w:rsid w:val="00E3310B"/>
    <w:rsid w:val="00EB3514"/>
    <w:rsid w:val="00F14583"/>
    <w:rsid w:val="00FE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C66492-2CFC-4E77-B3D2-B16FE2BF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86"/>
      <w:ind w:left="172" w:right="11875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 Wetherspoon plc Annual General Meeting</vt:lpstr>
    </vt:vector>
  </TitlesOfParts>
  <Company>JD Wetherspoon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Wetherspoon plc Annual General Meeting</dc:title>
  <dc:creator>skenward</dc:creator>
  <cp:lastModifiedBy>Gemma Bird</cp:lastModifiedBy>
  <cp:revision>6</cp:revision>
  <dcterms:created xsi:type="dcterms:W3CDTF">2024-11-14T10:31:00Z</dcterms:created>
  <dcterms:modified xsi:type="dcterms:W3CDTF">2024-11-21T15:54:00Z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2020-12-17T00:00:00Z</vt:filetime>
  </property>
</Properties>
</file>