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8B2D" w14:textId="17BFA85A" w:rsidR="000D7EAB" w:rsidRPr="00FD68F3" w:rsidRDefault="002E0DC1" w:rsidP="000D7EAB">
      <w:pPr>
        <w:rPr>
          <w:rFonts w:ascii="Arial" w:eastAsia="Batang" w:hAnsi="Arial" w:cs="Arial"/>
          <w:b/>
          <w:bCs/>
          <w:sz w:val="22"/>
          <w:szCs w:val="22"/>
          <w:lang w:val="en-GB" w:eastAsia="ko-KR"/>
        </w:rPr>
      </w:pPr>
      <w:r>
        <w:rPr>
          <w:rFonts w:ascii="Arial" w:eastAsia="Batang" w:hAnsi="Arial" w:cs="Arial"/>
          <w:b/>
          <w:bCs/>
          <w:lang w:val="en-GB" w:eastAsia="ko-KR"/>
        </w:rPr>
        <w:t>3</w:t>
      </w:r>
      <w:r w:rsidR="006E733A">
        <w:rPr>
          <w:rFonts w:ascii="Arial" w:eastAsia="Batang" w:hAnsi="Arial" w:cs="Arial"/>
          <w:b/>
          <w:bCs/>
          <w:lang w:val="en-GB" w:eastAsia="ko-KR"/>
        </w:rPr>
        <w:t>0</w:t>
      </w:r>
      <w:r w:rsidR="007848BD">
        <w:rPr>
          <w:rFonts w:ascii="Arial" w:eastAsia="Batang" w:hAnsi="Arial" w:cs="Arial"/>
          <w:b/>
          <w:bCs/>
          <w:lang w:val="en-GB" w:eastAsia="ko-KR"/>
        </w:rPr>
        <w:t xml:space="preserve"> </w:t>
      </w:r>
      <w:r w:rsidR="00B959D6">
        <w:rPr>
          <w:rFonts w:ascii="Arial" w:eastAsia="Batang" w:hAnsi="Arial" w:cs="Arial"/>
          <w:b/>
          <w:bCs/>
          <w:lang w:val="en-GB" w:eastAsia="ko-KR"/>
        </w:rPr>
        <w:t>Ju</w:t>
      </w:r>
      <w:r w:rsidR="006E733A">
        <w:rPr>
          <w:rFonts w:ascii="Arial" w:eastAsia="Batang" w:hAnsi="Arial" w:cs="Arial"/>
          <w:b/>
          <w:bCs/>
          <w:lang w:val="en-GB" w:eastAsia="ko-KR"/>
        </w:rPr>
        <w:t>ne</w:t>
      </w:r>
      <w:r w:rsidR="00B959D6">
        <w:rPr>
          <w:rFonts w:ascii="Arial" w:eastAsia="Batang" w:hAnsi="Arial" w:cs="Arial"/>
          <w:b/>
          <w:bCs/>
          <w:lang w:val="en-GB" w:eastAsia="ko-KR"/>
        </w:rPr>
        <w:t xml:space="preserve"> </w:t>
      </w:r>
      <w:r w:rsidR="000D7EAB" w:rsidRPr="00FD68F3">
        <w:rPr>
          <w:rFonts w:ascii="Arial" w:eastAsia="Batang" w:hAnsi="Arial" w:cs="Arial"/>
          <w:b/>
          <w:bCs/>
          <w:lang w:val="en-GB" w:eastAsia="ko-KR"/>
        </w:rPr>
        <w:t>202</w:t>
      </w:r>
      <w:r w:rsidR="006E733A">
        <w:rPr>
          <w:rFonts w:ascii="Arial" w:eastAsia="Batang" w:hAnsi="Arial" w:cs="Arial"/>
          <w:b/>
          <w:bCs/>
          <w:lang w:val="en-GB" w:eastAsia="ko-KR"/>
        </w:rPr>
        <w:t>6</w:t>
      </w:r>
    </w:p>
    <w:p w14:paraId="1100104C" w14:textId="77777777" w:rsidR="000D7EAB" w:rsidRPr="00FD68F3" w:rsidRDefault="000D7EAB" w:rsidP="000D7EAB">
      <w:pPr>
        <w:rPr>
          <w:rFonts w:ascii="Arial" w:eastAsia="Batang" w:hAnsi="Arial" w:cs="Arial"/>
          <w:b/>
          <w:bCs/>
          <w:lang w:val="en-GB" w:eastAsia="ko-KR"/>
        </w:rPr>
      </w:pPr>
    </w:p>
    <w:p w14:paraId="4A7DEA02" w14:textId="5468B87F" w:rsidR="000D7EAB" w:rsidRPr="00FD68F3" w:rsidRDefault="000D7EAB" w:rsidP="000D7EAB">
      <w:pPr>
        <w:rPr>
          <w:rFonts w:ascii="Arial" w:eastAsiaTheme="minorEastAsia" w:hAnsi="Arial" w:cs="Arial"/>
          <w:b/>
          <w:lang w:val="en-GB" w:eastAsia="en-ZA"/>
        </w:rPr>
      </w:pPr>
      <w:r w:rsidRPr="00FD68F3">
        <w:rPr>
          <w:rFonts w:ascii="Arial" w:hAnsi="Arial" w:cs="Arial"/>
          <w:b/>
          <w:lang w:val="en-GB"/>
        </w:rPr>
        <w:t xml:space="preserve">Hammerson plc (the </w:t>
      </w:r>
      <w:r w:rsidR="001D11A3">
        <w:rPr>
          <w:rFonts w:ascii="Arial" w:hAnsi="Arial" w:cs="Arial"/>
          <w:b/>
          <w:lang w:val="en-GB"/>
        </w:rPr>
        <w:t>‘</w:t>
      </w:r>
      <w:r w:rsidRPr="00FD68F3">
        <w:rPr>
          <w:rFonts w:ascii="Arial" w:hAnsi="Arial" w:cs="Arial"/>
          <w:b/>
          <w:lang w:val="en-GB"/>
        </w:rPr>
        <w:t>Company</w:t>
      </w:r>
      <w:r w:rsidR="001D11A3">
        <w:rPr>
          <w:rFonts w:ascii="Arial" w:hAnsi="Arial" w:cs="Arial"/>
          <w:b/>
          <w:lang w:val="en-GB"/>
        </w:rPr>
        <w:t>’</w:t>
      </w:r>
      <w:r w:rsidRPr="00FD68F3">
        <w:rPr>
          <w:rFonts w:ascii="Arial" w:hAnsi="Arial" w:cs="Arial"/>
          <w:b/>
          <w:lang w:val="en-GB"/>
        </w:rPr>
        <w:t>)</w:t>
      </w:r>
    </w:p>
    <w:p w14:paraId="5B87239E" w14:textId="405641EC" w:rsidR="000D7EAB" w:rsidRPr="00FD68F3" w:rsidRDefault="000D7EAB" w:rsidP="000D7EAB">
      <w:pPr>
        <w:rPr>
          <w:rFonts w:ascii="Arial" w:hAnsi="Arial" w:cs="Arial"/>
          <w:b/>
          <w:bCs/>
          <w:sz w:val="21"/>
          <w:szCs w:val="21"/>
          <w:lang w:val="en-GB"/>
        </w:rPr>
      </w:pPr>
      <w:r w:rsidRPr="00FD68F3">
        <w:rPr>
          <w:rFonts w:ascii="Arial" w:hAnsi="Arial" w:cs="Arial"/>
          <w:b/>
          <w:bCs/>
          <w:sz w:val="21"/>
          <w:szCs w:val="21"/>
          <w:lang w:val="en-GB"/>
        </w:rPr>
        <w:t>TRANSACTION IN OWN SHARES</w:t>
      </w:r>
      <w:r w:rsidR="00214142">
        <w:rPr>
          <w:rFonts w:ascii="Arial" w:hAnsi="Arial" w:cs="Arial"/>
          <w:b/>
          <w:bCs/>
          <w:sz w:val="21"/>
          <w:szCs w:val="21"/>
          <w:lang w:val="en-GB"/>
        </w:rPr>
        <w:t xml:space="preserve"> &amp; TOTAL VOTING RIGHTS</w:t>
      </w:r>
    </w:p>
    <w:p w14:paraId="6A6E5CE2" w14:textId="77777777" w:rsidR="000D7EAB" w:rsidRPr="00FD68F3" w:rsidRDefault="000D7EAB" w:rsidP="000D7EAB">
      <w:pPr>
        <w:rPr>
          <w:rFonts w:ascii="Arial" w:hAnsi="Arial" w:cs="Arial"/>
          <w:sz w:val="21"/>
          <w:szCs w:val="21"/>
          <w:lang w:val="en-GB"/>
        </w:rPr>
      </w:pPr>
    </w:p>
    <w:p w14:paraId="1958A10D" w14:textId="760F6851" w:rsidR="000D7EAB" w:rsidRPr="00FD68F3" w:rsidRDefault="000D7EAB" w:rsidP="000D7EAB">
      <w:pPr>
        <w:jc w:val="both"/>
        <w:rPr>
          <w:rFonts w:ascii="Arial" w:hAnsi="Arial" w:cs="Arial"/>
          <w:sz w:val="21"/>
          <w:szCs w:val="21"/>
          <w:lang w:val="en-GB"/>
        </w:rPr>
      </w:pPr>
      <w:r w:rsidRPr="00FD68F3">
        <w:rPr>
          <w:rFonts w:ascii="Arial" w:hAnsi="Arial" w:cs="Arial"/>
          <w:sz w:val="21"/>
          <w:szCs w:val="21"/>
          <w:lang w:val="en-GB"/>
        </w:rPr>
        <w:t>The Company</w:t>
      </w:r>
      <w:r w:rsidRPr="00FD68F3">
        <w:rPr>
          <w:rFonts w:ascii="Arial" w:hAnsi="Arial" w:cs="Arial"/>
          <w:sz w:val="21"/>
          <w:lang w:val="en-GB"/>
        </w:rPr>
        <w:t xml:space="preserve"> announces that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, in accordance with the terms of its share </w:t>
      </w:r>
      <w:r w:rsidR="0093085A">
        <w:rPr>
          <w:rFonts w:ascii="Arial" w:hAnsi="Arial" w:cs="Arial"/>
          <w:sz w:val="21"/>
          <w:szCs w:val="21"/>
          <w:lang w:val="en-GB"/>
        </w:rPr>
        <w:t>repurchase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 programme announced on </w:t>
      </w:r>
      <w:r w:rsidR="006E733A">
        <w:rPr>
          <w:rFonts w:ascii="Arial" w:hAnsi="Arial" w:cs="Arial"/>
          <w:sz w:val="21"/>
          <w:szCs w:val="21"/>
          <w:lang w:val="en-GB"/>
        </w:rPr>
        <w:t>29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 </w:t>
      </w:r>
      <w:r w:rsidR="006E733A">
        <w:rPr>
          <w:rFonts w:ascii="Arial" w:hAnsi="Arial" w:cs="Arial"/>
          <w:sz w:val="21"/>
          <w:szCs w:val="21"/>
          <w:lang w:val="en-GB"/>
        </w:rPr>
        <w:t>June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 202</w:t>
      </w:r>
      <w:r w:rsidR="006E733A">
        <w:rPr>
          <w:rFonts w:ascii="Arial" w:hAnsi="Arial" w:cs="Arial"/>
          <w:sz w:val="21"/>
          <w:szCs w:val="21"/>
          <w:lang w:val="en-GB"/>
        </w:rPr>
        <w:t>6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 (the </w:t>
      </w:r>
      <w:r w:rsidR="006E733A">
        <w:rPr>
          <w:rFonts w:ascii="Arial" w:hAnsi="Arial" w:cs="Arial"/>
          <w:sz w:val="21"/>
          <w:szCs w:val="21"/>
          <w:lang w:val="en-GB"/>
        </w:rPr>
        <w:t>‘</w:t>
      </w:r>
      <w:r w:rsidRPr="006E733A">
        <w:rPr>
          <w:rFonts w:ascii="Arial" w:hAnsi="Arial" w:cs="Arial"/>
          <w:sz w:val="21"/>
          <w:szCs w:val="21"/>
          <w:lang w:val="en-GB"/>
        </w:rPr>
        <w:t xml:space="preserve">Share </w:t>
      </w:r>
      <w:r w:rsidR="00214142">
        <w:rPr>
          <w:rFonts w:ascii="Arial" w:hAnsi="Arial" w:cs="Arial"/>
          <w:sz w:val="21"/>
          <w:szCs w:val="21"/>
          <w:lang w:val="en-GB"/>
        </w:rPr>
        <w:t>Repurchase</w:t>
      </w:r>
      <w:r w:rsidR="006E733A" w:rsidRPr="00FB4F00">
        <w:rPr>
          <w:rFonts w:ascii="Arial" w:hAnsi="Arial" w:cs="Arial"/>
          <w:sz w:val="21"/>
          <w:szCs w:val="21"/>
          <w:lang w:val="en-GB"/>
        </w:rPr>
        <w:t>’</w:t>
      </w:r>
      <w:r w:rsidRPr="00FD68F3">
        <w:rPr>
          <w:rFonts w:ascii="Arial" w:hAnsi="Arial" w:cs="Arial"/>
          <w:sz w:val="21"/>
          <w:szCs w:val="21"/>
          <w:lang w:val="en-GB"/>
        </w:rPr>
        <w:t>), the Company</w:t>
      </w:r>
      <w:r w:rsidRPr="00FD68F3">
        <w:rPr>
          <w:rFonts w:ascii="Arial" w:hAnsi="Arial" w:cs="Arial"/>
          <w:sz w:val="21"/>
          <w:lang w:val="en-GB"/>
        </w:rPr>
        <w:t xml:space="preserve"> has purchased the following number of its ordinary shares of </w:t>
      </w:r>
      <w:r w:rsidRPr="00FD68F3">
        <w:rPr>
          <w:rFonts w:ascii="Arial" w:hAnsi="Arial" w:cs="Arial"/>
          <w:sz w:val="21"/>
          <w:szCs w:val="21"/>
          <w:lang w:val="en-GB"/>
        </w:rPr>
        <w:t>5</w:t>
      </w:r>
      <w:r w:rsidRPr="00FD68F3">
        <w:rPr>
          <w:rFonts w:ascii="Arial" w:hAnsi="Arial" w:cs="Arial"/>
          <w:sz w:val="21"/>
          <w:lang w:val="en-GB"/>
        </w:rPr>
        <w:t xml:space="preserve"> pence each from </w:t>
      </w:r>
      <w:r w:rsidR="006E733A">
        <w:rPr>
          <w:rFonts w:ascii="Arial" w:hAnsi="Arial" w:cs="Arial"/>
          <w:sz w:val="21"/>
          <w:lang w:val="en-GB"/>
        </w:rPr>
        <w:t xml:space="preserve">MUFG Corporate Markets </w:t>
      </w:r>
      <w:r w:rsidR="00F55C50">
        <w:rPr>
          <w:rFonts w:ascii="Arial" w:hAnsi="Arial" w:cs="Arial"/>
          <w:sz w:val="21"/>
          <w:lang w:val="en-GB"/>
        </w:rPr>
        <w:t>(‘MUFG’)</w:t>
      </w:r>
      <w:r w:rsidRPr="00FD68F3">
        <w:rPr>
          <w:rFonts w:ascii="Arial" w:hAnsi="Arial" w:cs="Arial"/>
          <w:sz w:val="21"/>
          <w:lang w:val="en-GB"/>
        </w:rPr>
        <w:t xml:space="preserve">. Such purchase was effected pursuant to instructions issued by the Company on </w:t>
      </w:r>
      <w:r w:rsidR="006E733A">
        <w:rPr>
          <w:rFonts w:ascii="Arial" w:hAnsi="Arial" w:cs="Arial"/>
          <w:sz w:val="21"/>
          <w:szCs w:val="21"/>
          <w:lang w:val="en-GB"/>
        </w:rPr>
        <w:t>29 June 2026</w:t>
      </w:r>
      <w:r w:rsidRPr="00FD68F3">
        <w:rPr>
          <w:rFonts w:ascii="Arial" w:hAnsi="Arial" w:cs="Arial"/>
          <w:sz w:val="21"/>
          <w:szCs w:val="21"/>
          <w:lang w:val="en-GB"/>
        </w:rPr>
        <w:t xml:space="preserve">. </w:t>
      </w:r>
    </w:p>
    <w:tbl>
      <w:tblPr>
        <w:tblStyle w:val="TableGrid"/>
        <w:tblpPr w:leftFromText="180" w:rightFromText="180" w:vertAnchor="text" w:horzAnchor="margin" w:tblpY="275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10"/>
      </w:tblGrid>
      <w:tr w:rsidR="000D7EAB" w:rsidRPr="00FD68F3" w14:paraId="50F74436" w14:textId="77777777" w:rsidTr="003C059D">
        <w:trPr>
          <w:trHeight w:val="84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3DB8" w14:textId="77777777" w:rsidR="000D7EAB" w:rsidRPr="00FD68F3" w:rsidRDefault="000D7EAB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 w:rsidRPr="00FD68F3">
              <w:rPr>
                <w:rFonts w:ascii="Arial" w:hAnsi="Arial" w:cs="Arial"/>
                <w:sz w:val="21"/>
                <w:szCs w:val="21"/>
                <w:lang w:eastAsia="en-ZA"/>
              </w:rPr>
              <w:t>Date of purchase: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BF6C" w14:textId="64B6062E" w:rsidR="000D7EAB" w:rsidRPr="00FD68F3" w:rsidRDefault="00F55C50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>
              <w:rPr>
                <w:rFonts w:ascii="Arial" w:hAnsi="Arial" w:cs="Arial"/>
                <w:sz w:val="21"/>
                <w:szCs w:val="21"/>
                <w:lang w:eastAsia="en-ZA"/>
              </w:rPr>
              <w:t>29</w:t>
            </w:r>
            <w:r w:rsidR="007848BD">
              <w:rPr>
                <w:rFonts w:ascii="Arial" w:hAnsi="Arial" w:cs="Arial"/>
                <w:sz w:val="21"/>
                <w:szCs w:val="21"/>
                <w:lang w:eastAsia="en-ZA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eastAsia="en-ZA"/>
              </w:rPr>
              <w:t xml:space="preserve">June </w:t>
            </w:r>
            <w:r w:rsidR="00651F51">
              <w:rPr>
                <w:rFonts w:ascii="Arial" w:hAnsi="Arial" w:cs="Arial"/>
                <w:sz w:val="21"/>
                <w:szCs w:val="21"/>
                <w:lang w:eastAsia="en-ZA"/>
              </w:rPr>
              <w:t>202</w:t>
            </w:r>
            <w:r>
              <w:rPr>
                <w:rFonts w:ascii="Arial" w:hAnsi="Arial" w:cs="Arial"/>
                <w:sz w:val="21"/>
                <w:szCs w:val="21"/>
                <w:lang w:eastAsia="en-ZA"/>
              </w:rPr>
              <w:t>6</w:t>
            </w:r>
            <w:r w:rsidR="008A283B">
              <w:rPr>
                <w:rFonts w:ascii="Arial" w:hAnsi="Arial" w:cs="Arial"/>
                <w:sz w:val="21"/>
                <w:szCs w:val="21"/>
                <w:lang w:eastAsia="en-ZA"/>
              </w:rPr>
              <w:t xml:space="preserve"> </w:t>
            </w:r>
          </w:p>
        </w:tc>
      </w:tr>
      <w:tr w:rsidR="000D7EAB" w:rsidRPr="00FD68F3" w14:paraId="54838419" w14:textId="77777777" w:rsidTr="005E086A">
        <w:trPr>
          <w:trHeight w:val="85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AB60" w14:textId="77777777" w:rsidR="000D7EAB" w:rsidRPr="00FD68F3" w:rsidRDefault="000D7EAB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 w:rsidRPr="00FD68F3">
              <w:rPr>
                <w:rFonts w:ascii="Arial" w:hAnsi="Arial" w:cs="Arial"/>
                <w:sz w:val="21"/>
                <w:szCs w:val="21"/>
                <w:lang w:eastAsia="en-ZA"/>
              </w:rPr>
              <w:t>Number of ordinary shares purchased: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60F5" w14:textId="1D681E22" w:rsidR="000D7EAB" w:rsidRPr="00FD68F3" w:rsidRDefault="00EA5F48" w:rsidP="008C1807">
            <w:pPr>
              <w:pStyle w:val="a"/>
              <w:spacing w:line="253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747</w:t>
            </w:r>
          </w:p>
        </w:tc>
      </w:tr>
      <w:tr w:rsidR="000D7EAB" w:rsidRPr="00FD68F3" w14:paraId="1E8BB3EF" w14:textId="77777777" w:rsidTr="005E086A">
        <w:trPr>
          <w:trHeight w:val="82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9EE7" w14:textId="77777777" w:rsidR="000D7EAB" w:rsidRPr="00FD68F3" w:rsidRDefault="000D7EAB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 w:rsidRPr="00FD68F3">
              <w:rPr>
                <w:rFonts w:ascii="Arial" w:hAnsi="Arial" w:cs="Arial"/>
                <w:sz w:val="21"/>
                <w:szCs w:val="21"/>
                <w:lang w:eastAsia="en-ZA"/>
              </w:rPr>
              <w:t>Highest price paid per share (pence):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EC5E" w14:textId="17844FF3" w:rsidR="000D7EAB" w:rsidRPr="00FD68F3" w:rsidRDefault="006F3059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>
              <w:rPr>
                <w:rFonts w:ascii="Arial" w:hAnsi="Arial" w:cs="Arial"/>
                <w:sz w:val="21"/>
                <w:szCs w:val="21"/>
                <w:lang w:eastAsia="en-ZA"/>
              </w:rPr>
              <w:t>£</w:t>
            </w:r>
            <w:r w:rsidR="00F5194A">
              <w:rPr>
                <w:rFonts w:ascii="Arial" w:hAnsi="Arial" w:cs="Arial"/>
                <w:sz w:val="21"/>
                <w:szCs w:val="21"/>
                <w:lang w:eastAsia="en-ZA"/>
              </w:rPr>
              <w:t>3.668</w:t>
            </w:r>
          </w:p>
        </w:tc>
      </w:tr>
      <w:tr w:rsidR="000D7EAB" w:rsidRPr="00FD68F3" w14:paraId="0865751D" w14:textId="77777777" w:rsidTr="005E086A">
        <w:trPr>
          <w:trHeight w:val="84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CDF" w14:textId="77777777" w:rsidR="000D7EAB" w:rsidRPr="00FD68F3" w:rsidRDefault="000D7EAB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 w:rsidRPr="00FD68F3">
              <w:rPr>
                <w:rFonts w:ascii="Arial" w:hAnsi="Arial" w:cs="Arial"/>
                <w:sz w:val="21"/>
                <w:szCs w:val="21"/>
                <w:lang w:eastAsia="en-ZA"/>
              </w:rPr>
              <w:t>Lowest price paid per share (pence):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37ED" w14:textId="6EFA0815" w:rsidR="000D7EAB" w:rsidRPr="00FD68F3" w:rsidRDefault="00F5194A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>
              <w:rPr>
                <w:rFonts w:ascii="Arial" w:hAnsi="Arial" w:cs="Arial"/>
                <w:sz w:val="21"/>
                <w:szCs w:val="21"/>
                <w:lang w:eastAsia="en-ZA"/>
              </w:rPr>
              <w:t>£3.668</w:t>
            </w:r>
          </w:p>
        </w:tc>
      </w:tr>
      <w:tr w:rsidR="000D7EAB" w:rsidRPr="00FD68F3" w14:paraId="13894488" w14:textId="77777777" w:rsidTr="003C059D">
        <w:trPr>
          <w:trHeight w:val="97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903C" w14:textId="77777777" w:rsidR="000D7EAB" w:rsidRPr="00FD68F3" w:rsidRDefault="000D7EAB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 w:rsidRPr="00FD68F3">
              <w:rPr>
                <w:rFonts w:ascii="Arial" w:hAnsi="Arial" w:cs="Arial"/>
                <w:sz w:val="21"/>
                <w:szCs w:val="21"/>
                <w:lang w:eastAsia="en-ZA"/>
              </w:rPr>
              <w:t>Volume weighted average price paid per share (pence):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1833" w14:textId="4CCD4D18" w:rsidR="000D7EAB" w:rsidRPr="00FD68F3" w:rsidRDefault="00F5194A" w:rsidP="003C059D">
            <w:pPr>
              <w:pStyle w:val="a"/>
              <w:spacing w:line="253" w:lineRule="atLeast"/>
              <w:rPr>
                <w:rFonts w:ascii="Arial" w:hAnsi="Arial" w:cs="Arial"/>
                <w:sz w:val="21"/>
                <w:szCs w:val="21"/>
                <w:lang w:eastAsia="en-ZA"/>
              </w:rPr>
            </w:pPr>
            <w:r>
              <w:rPr>
                <w:rFonts w:ascii="Arial" w:hAnsi="Arial" w:cs="Arial"/>
                <w:sz w:val="21"/>
                <w:szCs w:val="21"/>
                <w:lang w:eastAsia="en-ZA"/>
              </w:rPr>
              <w:t>£3.668</w:t>
            </w:r>
          </w:p>
        </w:tc>
      </w:tr>
    </w:tbl>
    <w:p w14:paraId="1416CD61" w14:textId="77777777" w:rsidR="000D7EAB" w:rsidRPr="00FD68F3" w:rsidRDefault="000D7EAB" w:rsidP="000D7EAB">
      <w:pPr>
        <w:rPr>
          <w:rFonts w:ascii="Arial" w:hAnsi="Arial" w:cs="Arial"/>
          <w:sz w:val="21"/>
          <w:szCs w:val="21"/>
          <w:lang w:val="en-GB" w:eastAsia="en-ZA"/>
        </w:rPr>
      </w:pPr>
    </w:p>
    <w:p w14:paraId="49D1D003" w14:textId="77777777" w:rsidR="000D7EAB" w:rsidRPr="00FD68F3" w:rsidRDefault="000D7EAB" w:rsidP="000D7EAB">
      <w:pPr>
        <w:jc w:val="both"/>
        <w:rPr>
          <w:rFonts w:ascii="Arial" w:hAnsi="Arial" w:cs="Arial"/>
          <w:sz w:val="21"/>
          <w:szCs w:val="21"/>
          <w:lang w:val="en-GB"/>
        </w:rPr>
      </w:pPr>
    </w:p>
    <w:p w14:paraId="158D94B2" w14:textId="51BB3723" w:rsidR="000D7EAB" w:rsidRPr="009046B5" w:rsidRDefault="000D7EAB" w:rsidP="000D7EAB">
      <w:pPr>
        <w:jc w:val="both"/>
        <w:rPr>
          <w:rFonts w:ascii="Arial" w:hAnsi="Arial" w:cs="Arial"/>
          <w:sz w:val="21"/>
          <w:szCs w:val="21"/>
          <w:lang w:val="en-GB"/>
        </w:rPr>
      </w:pPr>
      <w:r w:rsidRPr="009046B5">
        <w:rPr>
          <w:rFonts w:ascii="Arial" w:hAnsi="Arial" w:cs="Arial"/>
          <w:sz w:val="21"/>
          <w:szCs w:val="21"/>
          <w:lang w:val="en-GB"/>
        </w:rPr>
        <w:t xml:space="preserve">In accordance with Article 5(1)(b) of Regulation (EU) No 596/2014 as incorporated into and implemented under English law (including by virtue of the European Union (Withdrawal) Act 2018), a full breakdown of the individual trades made by </w:t>
      </w:r>
      <w:r w:rsidR="00F55C50" w:rsidRPr="009046B5">
        <w:rPr>
          <w:rFonts w:ascii="Arial" w:hAnsi="Arial" w:cs="Arial"/>
          <w:sz w:val="21"/>
          <w:szCs w:val="21"/>
          <w:lang w:val="en-GB"/>
        </w:rPr>
        <w:t>MUFG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on behalf of the Company as part of the Share </w:t>
      </w:r>
      <w:r w:rsidR="006152B7" w:rsidRPr="009046B5">
        <w:rPr>
          <w:rFonts w:ascii="Arial" w:hAnsi="Arial" w:cs="Arial"/>
          <w:sz w:val="21"/>
          <w:szCs w:val="21"/>
          <w:lang w:val="en-GB"/>
        </w:rPr>
        <w:t>Repurchase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is </w:t>
      </w:r>
      <w:r w:rsidR="00AC15DA" w:rsidRPr="009046B5">
        <w:rPr>
          <w:rFonts w:ascii="Arial" w:hAnsi="Arial" w:cs="Arial"/>
          <w:sz w:val="21"/>
          <w:szCs w:val="21"/>
          <w:lang w:val="en-GB"/>
        </w:rPr>
        <w:t>set out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</w:t>
      </w:r>
      <w:r w:rsidR="0037153A" w:rsidRPr="00E50254">
        <w:rPr>
          <w:rFonts w:ascii="Arial" w:hAnsi="Arial" w:cs="Arial"/>
          <w:sz w:val="21"/>
          <w:szCs w:val="21"/>
          <w:lang w:val="en-GB"/>
        </w:rPr>
        <w:t>above</w:t>
      </w:r>
      <w:r w:rsidR="00482244">
        <w:rPr>
          <w:rFonts w:ascii="Arial" w:hAnsi="Arial" w:cs="Arial"/>
          <w:sz w:val="21"/>
          <w:szCs w:val="21"/>
          <w:lang w:val="en-GB"/>
        </w:rPr>
        <w:t xml:space="preserve"> (one transaction only)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. </w:t>
      </w:r>
    </w:p>
    <w:p w14:paraId="13968AC0" w14:textId="22F84048" w:rsidR="000F1E6C" w:rsidRPr="009046B5" w:rsidRDefault="000D7EAB" w:rsidP="00A63C13">
      <w:pPr>
        <w:jc w:val="both"/>
        <w:rPr>
          <w:rFonts w:ascii="Arial" w:hAnsi="Arial" w:cs="Arial"/>
          <w:sz w:val="21"/>
          <w:szCs w:val="21"/>
          <w:lang w:val="en-GB"/>
        </w:rPr>
      </w:pPr>
      <w:r w:rsidRPr="009046B5">
        <w:rPr>
          <w:rFonts w:ascii="Arial" w:hAnsi="Arial" w:cs="Arial"/>
          <w:sz w:val="21"/>
          <w:szCs w:val="21"/>
          <w:lang w:val="en-GB"/>
        </w:rPr>
        <w:br/>
        <w:t xml:space="preserve">Since </w:t>
      </w:r>
      <w:r w:rsidR="00EA5F48" w:rsidRPr="009046B5">
        <w:rPr>
          <w:rFonts w:ascii="Arial" w:hAnsi="Arial" w:cs="Arial"/>
          <w:sz w:val="21"/>
          <w:szCs w:val="21"/>
          <w:lang w:val="en-GB"/>
        </w:rPr>
        <w:t>29 June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202</w:t>
      </w:r>
      <w:r w:rsidR="00EA5F48" w:rsidRPr="009046B5">
        <w:rPr>
          <w:rFonts w:ascii="Arial" w:hAnsi="Arial" w:cs="Arial"/>
          <w:sz w:val="21"/>
          <w:szCs w:val="21"/>
          <w:lang w:val="en-GB"/>
        </w:rPr>
        <w:t>6,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pursuant to the Share </w:t>
      </w:r>
      <w:r w:rsidR="00260E3D" w:rsidRPr="009046B5">
        <w:rPr>
          <w:rFonts w:ascii="Arial" w:hAnsi="Arial" w:cs="Arial"/>
          <w:sz w:val="21"/>
          <w:szCs w:val="21"/>
          <w:lang w:val="en-GB"/>
        </w:rPr>
        <w:t>Repurchase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, the Company has purchased </w:t>
      </w:r>
      <w:r w:rsidR="00EA5F48" w:rsidRPr="009046B5">
        <w:rPr>
          <w:rFonts w:ascii="Arial" w:hAnsi="Arial" w:cs="Arial"/>
          <w:sz w:val="21"/>
          <w:szCs w:val="21"/>
          <w:lang w:val="en-GB"/>
        </w:rPr>
        <w:t>747</w:t>
      </w:r>
      <w:r w:rsidR="00CA7EAC" w:rsidRPr="009046B5">
        <w:rPr>
          <w:rFonts w:ascii="Arial" w:hAnsi="Arial" w:cs="Arial"/>
          <w:sz w:val="21"/>
          <w:szCs w:val="21"/>
          <w:lang w:val="en-GB"/>
        </w:rPr>
        <w:t xml:space="preserve"> 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ordinary shares. </w:t>
      </w:r>
    </w:p>
    <w:p w14:paraId="7EE2AC60" w14:textId="77777777" w:rsidR="00F64F30" w:rsidRPr="009046B5" w:rsidRDefault="00F64F30" w:rsidP="00A63C13">
      <w:pPr>
        <w:jc w:val="both"/>
        <w:rPr>
          <w:rFonts w:ascii="Arial" w:hAnsi="Arial" w:cs="Arial"/>
          <w:sz w:val="21"/>
          <w:szCs w:val="21"/>
          <w:lang w:val="en-GB"/>
        </w:rPr>
      </w:pPr>
    </w:p>
    <w:p w14:paraId="7BBA5D01" w14:textId="459B11B3" w:rsidR="00EE13C7" w:rsidRPr="009046B5" w:rsidRDefault="00F64F30" w:rsidP="00EE13C7">
      <w:pPr>
        <w:pStyle w:val="NoSpacing"/>
        <w:rPr>
          <w:sz w:val="21"/>
          <w:szCs w:val="21"/>
          <w:lang w:val="en-US"/>
        </w:rPr>
      </w:pPr>
      <w:r w:rsidRPr="009046B5">
        <w:rPr>
          <w:rFonts w:cs="Arial"/>
          <w:sz w:val="21"/>
          <w:szCs w:val="21"/>
        </w:rPr>
        <w:t>The Company will hold the purchased shares in Treasury.</w:t>
      </w:r>
      <w:r w:rsidR="00EE13C7" w:rsidRPr="009046B5">
        <w:rPr>
          <w:rFonts w:cs="Arial"/>
          <w:sz w:val="21"/>
          <w:szCs w:val="21"/>
        </w:rPr>
        <w:t xml:space="preserve"> </w:t>
      </w:r>
      <w:r w:rsidR="00EE13C7" w:rsidRPr="009046B5">
        <w:rPr>
          <w:sz w:val="21"/>
          <w:szCs w:val="21"/>
          <w:lang w:val="en-US"/>
        </w:rPr>
        <w:t xml:space="preserve">In compliance with the FCA's Disclosure Guidance and Transparency Rules Rule 5.6.1R, the Company announces that, following the transaction, its total issued share capital as at </w:t>
      </w:r>
      <w:r w:rsidR="00EE13C7" w:rsidRPr="009046B5">
        <w:rPr>
          <w:bCs/>
          <w:sz w:val="21"/>
          <w:szCs w:val="21"/>
        </w:rPr>
        <w:t>30 June</w:t>
      </w:r>
      <w:r w:rsidR="00EE13C7" w:rsidRPr="009046B5">
        <w:rPr>
          <w:sz w:val="21"/>
          <w:szCs w:val="21"/>
          <w:lang w:val="en-US"/>
        </w:rPr>
        <w:t xml:space="preserve"> 2026 consists of </w:t>
      </w:r>
      <w:r w:rsidR="00EE13C7" w:rsidRPr="009046B5">
        <w:rPr>
          <w:iCs/>
          <w:sz w:val="21"/>
          <w:szCs w:val="21"/>
        </w:rPr>
        <w:t xml:space="preserve">532,054,593 </w:t>
      </w:r>
      <w:r w:rsidR="00EE13C7" w:rsidRPr="009046B5">
        <w:rPr>
          <w:sz w:val="21"/>
          <w:szCs w:val="21"/>
          <w:lang w:val="en-US"/>
        </w:rPr>
        <w:t xml:space="preserve">ordinary shares of 5 pence each, of which </w:t>
      </w:r>
      <w:r w:rsidR="00EE13C7" w:rsidRPr="009046B5">
        <w:rPr>
          <w:iCs/>
          <w:sz w:val="21"/>
          <w:szCs w:val="21"/>
        </w:rPr>
        <w:t>9</w:t>
      </w:r>
      <w:r w:rsidR="00DD08A2" w:rsidRPr="009046B5">
        <w:rPr>
          <w:iCs/>
          <w:sz w:val="21"/>
          <w:szCs w:val="21"/>
        </w:rPr>
        <w:t>,032</w:t>
      </w:r>
      <w:r w:rsidR="00EE13C7" w:rsidRPr="009046B5">
        <w:rPr>
          <w:iCs/>
          <w:sz w:val="21"/>
          <w:szCs w:val="21"/>
        </w:rPr>
        <w:t xml:space="preserve"> </w:t>
      </w:r>
      <w:r w:rsidR="00EE13C7" w:rsidRPr="009046B5">
        <w:rPr>
          <w:sz w:val="21"/>
          <w:szCs w:val="21"/>
          <w:lang w:val="en-US"/>
        </w:rPr>
        <w:t xml:space="preserve">shares are held in </w:t>
      </w:r>
      <w:r w:rsidR="00BD6217">
        <w:rPr>
          <w:sz w:val="21"/>
          <w:szCs w:val="21"/>
          <w:lang w:val="en-US"/>
        </w:rPr>
        <w:t>T</w:t>
      </w:r>
      <w:r w:rsidR="00EE13C7" w:rsidRPr="009046B5">
        <w:rPr>
          <w:sz w:val="21"/>
          <w:szCs w:val="21"/>
          <w:lang w:val="en-US"/>
        </w:rPr>
        <w:t>reasury.</w:t>
      </w:r>
    </w:p>
    <w:p w14:paraId="378EDC3C" w14:textId="77777777" w:rsidR="00EE13C7" w:rsidRPr="009046B5" w:rsidRDefault="00EE13C7" w:rsidP="00EE13C7">
      <w:pPr>
        <w:pStyle w:val="NoSpacing"/>
        <w:rPr>
          <w:sz w:val="21"/>
          <w:szCs w:val="21"/>
          <w:lang w:val="en-US"/>
        </w:rPr>
      </w:pPr>
    </w:p>
    <w:p w14:paraId="7EA3C0C9" w14:textId="298FD4CC" w:rsidR="00EE13C7" w:rsidRPr="009046B5" w:rsidRDefault="00EE13C7" w:rsidP="00EE13C7">
      <w:pPr>
        <w:pStyle w:val="NoSpacing"/>
        <w:rPr>
          <w:bCs/>
          <w:iCs/>
          <w:sz w:val="21"/>
          <w:szCs w:val="21"/>
        </w:rPr>
      </w:pPr>
      <w:r w:rsidRPr="009046B5">
        <w:rPr>
          <w:sz w:val="21"/>
          <w:szCs w:val="21"/>
          <w:lang w:val="en-US"/>
        </w:rPr>
        <w:t>The total number of voting rights in the Company is therefore</w:t>
      </w:r>
      <w:r w:rsidR="00DD08A2" w:rsidRPr="009046B5">
        <w:rPr>
          <w:sz w:val="21"/>
          <w:szCs w:val="21"/>
          <w:lang w:val="en-US"/>
        </w:rPr>
        <w:t xml:space="preserve"> 532,045,561</w:t>
      </w:r>
      <w:r w:rsidRPr="009046B5">
        <w:rPr>
          <w:sz w:val="21"/>
          <w:szCs w:val="21"/>
          <w:lang w:val="en-US"/>
        </w:rPr>
        <w:t xml:space="preserve">. </w:t>
      </w:r>
      <w:r w:rsidRPr="009046B5">
        <w:rPr>
          <w:iCs/>
          <w:sz w:val="21"/>
          <w:szCs w:val="21"/>
        </w:rPr>
        <w:t>This</w:t>
      </w:r>
      <w:r w:rsidRPr="009046B5">
        <w:rPr>
          <w:bCs/>
          <w:iCs/>
          <w:sz w:val="21"/>
          <w:szCs w:val="21"/>
        </w:rPr>
        <w:t xml:space="preserve"> figure should be used by Shareholders as the denominator for calculations by which they can determine if they are required to notify their interest in, or a change to their interest in, ordinary shares under the FCA’s Disclosure Guidance and Transparency Rules </w:t>
      </w:r>
      <w:r w:rsidRPr="009046B5">
        <w:rPr>
          <w:sz w:val="21"/>
          <w:szCs w:val="21"/>
        </w:rPr>
        <w:t>and/or the Irish Transparency (Directive 2004/109/EC) Regulations 2007, as amended</w:t>
      </w:r>
      <w:r w:rsidRPr="009046B5">
        <w:rPr>
          <w:bCs/>
          <w:iCs/>
          <w:sz w:val="21"/>
          <w:szCs w:val="21"/>
        </w:rPr>
        <w:t>.</w:t>
      </w:r>
    </w:p>
    <w:p w14:paraId="1CDD49FC" w14:textId="77777777" w:rsidR="000F1E6C" w:rsidRPr="009046B5" w:rsidRDefault="000F1E6C" w:rsidP="000F1E6C">
      <w:pPr>
        <w:rPr>
          <w:rFonts w:ascii="Arial" w:hAnsi="Arial" w:cs="Arial"/>
          <w:sz w:val="21"/>
          <w:szCs w:val="21"/>
          <w:lang w:val="en-GB"/>
        </w:rPr>
      </w:pPr>
    </w:p>
    <w:p w14:paraId="7C2B9151" w14:textId="4751564C" w:rsidR="00F55C50" w:rsidRPr="009046B5" w:rsidRDefault="00F55C50" w:rsidP="000F1E6C">
      <w:pPr>
        <w:rPr>
          <w:rFonts w:ascii="Arial" w:hAnsi="Arial" w:cs="Arial"/>
          <w:sz w:val="21"/>
          <w:szCs w:val="21"/>
          <w:lang w:val="en-GB"/>
        </w:rPr>
      </w:pPr>
      <w:r w:rsidRPr="009046B5">
        <w:rPr>
          <w:rFonts w:ascii="Arial" w:hAnsi="Arial" w:cs="Arial"/>
          <w:sz w:val="21"/>
          <w:szCs w:val="21"/>
          <w:lang w:val="en-GB"/>
        </w:rPr>
        <w:t xml:space="preserve">The purchase made on Monday, 29 June 2026 </w:t>
      </w:r>
      <w:r w:rsidR="00BA2BDC">
        <w:rPr>
          <w:rFonts w:ascii="Arial" w:hAnsi="Arial" w:cs="Arial"/>
          <w:sz w:val="21"/>
          <w:szCs w:val="21"/>
          <w:lang w:val="en-GB"/>
        </w:rPr>
        <w:t>is</w:t>
      </w:r>
      <w:r w:rsidRPr="009046B5">
        <w:rPr>
          <w:rFonts w:ascii="Arial" w:hAnsi="Arial" w:cs="Arial"/>
          <w:sz w:val="21"/>
          <w:szCs w:val="21"/>
          <w:lang w:val="en-GB"/>
        </w:rPr>
        <w:t xml:space="preserve"> the last to be made under the Share </w:t>
      </w:r>
      <w:r w:rsidR="00260E3D" w:rsidRPr="009046B5">
        <w:rPr>
          <w:rFonts w:ascii="Arial" w:hAnsi="Arial" w:cs="Arial"/>
          <w:sz w:val="21"/>
          <w:szCs w:val="21"/>
          <w:lang w:val="en-GB"/>
        </w:rPr>
        <w:t>Repurchase</w:t>
      </w:r>
      <w:r w:rsidRPr="009046B5">
        <w:rPr>
          <w:rFonts w:ascii="Arial" w:hAnsi="Arial" w:cs="Arial"/>
          <w:sz w:val="21"/>
          <w:szCs w:val="21"/>
          <w:lang w:val="en-GB"/>
        </w:rPr>
        <w:t>, which has now been completed in accordance with its terms.</w:t>
      </w:r>
    </w:p>
    <w:p w14:paraId="5BE98F74" w14:textId="77777777" w:rsidR="00A63C13" w:rsidRDefault="00A63C13" w:rsidP="000F1E6C">
      <w:pPr>
        <w:rPr>
          <w:rFonts w:ascii="Arial" w:hAnsi="Arial" w:cs="Arial"/>
          <w:sz w:val="21"/>
          <w:lang w:val="en-GB"/>
        </w:rPr>
      </w:pPr>
    </w:p>
    <w:p w14:paraId="3B90C89B" w14:textId="3BD9CA48" w:rsidR="00A63C13" w:rsidRPr="00A63C13" w:rsidRDefault="00A63C13" w:rsidP="000F1E6C">
      <w:pPr>
        <w:rPr>
          <w:rFonts w:ascii="Arial" w:hAnsi="Arial" w:cs="Arial"/>
          <w:b/>
          <w:sz w:val="21"/>
          <w:lang w:val="en-GB"/>
        </w:rPr>
      </w:pPr>
      <w:r w:rsidRPr="00FD68F3">
        <w:rPr>
          <w:rFonts w:ascii="Arial" w:hAnsi="Arial" w:cs="Arial"/>
          <w:b/>
          <w:sz w:val="21"/>
          <w:lang w:val="en-GB"/>
        </w:rPr>
        <w:t>This announcement does not constitute, or form part of, an offer or any solicitation of an offer for securities in any jurisdiction.</w:t>
      </w:r>
    </w:p>
    <w:p w14:paraId="04281458" w14:textId="77777777" w:rsidR="00F55C50" w:rsidRDefault="00F55C50" w:rsidP="000F1E6C">
      <w:pPr>
        <w:rPr>
          <w:rFonts w:ascii="Arial" w:hAnsi="Arial" w:cs="Arial"/>
          <w:sz w:val="21"/>
          <w:lang w:val="en-GB"/>
        </w:rPr>
      </w:pPr>
    </w:p>
    <w:p w14:paraId="706C10DA" w14:textId="2E72C624" w:rsidR="000F1E6C" w:rsidRPr="00FD68F3" w:rsidRDefault="000F1E6C" w:rsidP="000F1E6C">
      <w:pPr>
        <w:rPr>
          <w:rFonts w:ascii="Arial" w:hAnsi="Arial" w:cs="Arial"/>
          <w:sz w:val="21"/>
          <w:lang w:val="en-GB"/>
        </w:rPr>
      </w:pPr>
      <w:r w:rsidRPr="00FD68F3">
        <w:rPr>
          <w:rFonts w:ascii="Arial" w:hAnsi="Arial" w:cs="Arial"/>
          <w:sz w:val="21"/>
          <w:lang w:val="en-GB"/>
        </w:rPr>
        <w:t>Contact:</w:t>
      </w:r>
    </w:p>
    <w:p w14:paraId="461C3FB7" w14:textId="77777777" w:rsidR="000F1E6C" w:rsidRPr="00FD68F3" w:rsidRDefault="000F1E6C" w:rsidP="000F1E6C">
      <w:pPr>
        <w:rPr>
          <w:rFonts w:ascii="Arial" w:hAnsi="Arial" w:cs="Arial"/>
          <w:sz w:val="21"/>
          <w:szCs w:val="21"/>
          <w:lang w:val="en-GB"/>
        </w:rPr>
      </w:pPr>
    </w:p>
    <w:p w14:paraId="44C527AC" w14:textId="77777777" w:rsidR="000F1E6C" w:rsidRPr="00FD68F3" w:rsidRDefault="000F1E6C" w:rsidP="000F1E6C">
      <w:pPr>
        <w:rPr>
          <w:rFonts w:ascii="Arial" w:hAnsi="Arial" w:cs="Arial"/>
          <w:b/>
          <w:bCs/>
          <w:sz w:val="21"/>
          <w:szCs w:val="21"/>
          <w:lang w:val="en-GB"/>
        </w:rPr>
      </w:pPr>
      <w:r w:rsidRPr="00FD68F3">
        <w:rPr>
          <w:rFonts w:ascii="Arial" w:hAnsi="Arial" w:cs="Arial"/>
          <w:b/>
          <w:bCs/>
          <w:sz w:val="21"/>
          <w:szCs w:val="21"/>
          <w:lang w:val="en-GB"/>
        </w:rPr>
        <w:t>Richard Crowle</w:t>
      </w:r>
    </w:p>
    <w:p w14:paraId="130799F1" w14:textId="77777777" w:rsidR="00C738B2" w:rsidRPr="00FD68F3" w:rsidRDefault="00C738B2" w:rsidP="00C738B2">
      <w:pPr>
        <w:rPr>
          <w:rFonts w:ascii="Arial" w:hAnsi="Arial" w:cs="Arial"/>
          <w:sz w:val="21"/>
          <w:szCs w:val="21"/>
          <w:lang w:val="en-GB"/>
        </w:rPr>
      </w:pPr>
      <w:r w:rsidRPr="00FD68F3">
        <w:rPr>
          <w:rFonts w:ascii="Arial" w:hAnsi="Arial" w:cs="Arial"/>
          <w:sz w:val="21"/>
          <w:szCs w:val="21"/>
          <w:lang w:val="en-GB"/>
        </w:rPr>
        <w:lastRenderedPageBreak/>
        <w:t>Deputy Company Secretary</w:t>
      </w:r>
    </w:p>
    <w:p w14:paraId="58446EA9" w14:textId="77777777" w:rsidR="000F1E6C" w:rsidRPr="00FD68F3" w:rsidRDefault="000F1E6C" w:rsidP="000F1E6C">
      <w:pPr>
        <w:rPr>
          <w:rFonts w:ascii="Arial" w:hAnsi="Arial" w:cs="Arial"/>
          <w:sz w:val="21"/>
          <w:szCs w:val="21"/>
          <w:lang w:val="en-GB"/>
        </w:rPr>
      </w:pPr>
      <w:r w:rsidRPr="00FD68F3">
        <w:rPr>
          <w:rFonts w:ascii="Arial" w:hAnsi="Arial" w:cs="Arial"/>
          <w:sz w:val="21"/>
          <w:szCs w:val="21"/>
          <w:lang w:val="en-GB"/>
        </w:rPr>
        <w:t>Tel: +44 20 7887 1000</w:t>
      </w:r>
    </w:p>
    <w:p w14:paraId="545635BD" w14:textId="77777777" w:rsidR="000F1E6C" w:rsidRPr="00FD68F3" w:rsidRDefault="000F1E6C" w:rsidP="000F1E6C">
      <w:pPr>
        <w:rPr>
          <w:rFonts w:ascii="Arial" w:hAnsi="Arial" w:cs="Arial"/>
          <w:sz w:val="21"/>
          <w:szCs w:val="21"/>
          <w:lang w:val="en-GB"/>
        </w:rPr>
      </w:pPr>
      <w:hyperlink r:id="rId10" w:history="1">
        <w:r w:rsidRPr="00FD68F3">
          <w:rPr>
            <w:rStyle w:val="Hyperlink"/>
            <w:rFonts w:ascii="Arial" w:hAnsi="Arial" w:cs="Arial"/>
            <w:sz w:val="21"/>
            <w:szCs w:val="21"/>
            <w:lang w:val="en-GB"/>
          </w:rPr>
          <w:t>Richard.crowle@hammerson.com</w:t>
        </w:r>
      </w:hyperlink>
      <w:r w:rsidRPr="00FD68F3">
        <w:rPr>
          <w:rFonts w:ascii="Arial" w:hAnsi="Arial" w:cs="Arial"/>
          <w:sz w:val="21"/>
          <w:szCs w:val="21"/>
          <w:lang w:val="en-GB"/>
        </w:rPr>
        <w:t xml:space="preserve"> </w:t>
      </w:r>
    </w:p>
    <w:p w14:paraId="0A588687" w14:textId="77777777" w:rsidR="000F1E6C" w:rsidRPr="00FD68F3" w:rsidRDefault="000F1E6C" w:rsidP="000F1E6C">
      <w:pPr>
        <w:rPr>
          <w:rFonts w:ascii="Arial" w:hAnsi="Arial" w:cs="Arial"/>
          <w:sz w:val="21"/>
          <w:szCs w:val="21"/>
          <w:lang w:val="en-GB"/>
        </w:rPr>
      </w:pPr>
    </w:p>
    <w:p w14:paraId="012DADFB" w14:textId="77777777" w:rsidR="000F1E6C" w:rsidRPr="00FD68F3" w:rsidRDefault="000F1E6C" w:rsidP="000F1E6C">
      <w:pPr>
        <w:tabs>
          <w:tab w:val="left" w:pos="-709"/>
        </w:tabs>
        <w:rPr>
          <w:rFonts w:ascii="Arial" w:hAnsi="Arial" w:cs="Arial"/>
          <w:sz w:val="21"/>
          <w:szCs w:val="21"/>
          <w:lang w:val="en-GB"/>
        </w:rPr>
      </w:pPr>
      <w:r w:rsidRPr="00FD68F3">
        <w:rPr>
          <w:rFonts w:ascii="Arial" w:hAnsi="Arial" w:cs="Arial"/>
          <w:bCs/>
          <w:i/>
          <w:sz w:val="21"/>
          <w:szCs w:val="21"/>
          <w:lang w:val="en-GB"/>
        </w:rPr>
        <w:t>The announcement above has also been released on the SENS system of the Johannesburg Stock Exchange and on Euronext Dublin.</w:t>
      </w:r>
    </w:p>
    <w:p w14:paraId="7FFB6014" w14:textId="1CE49100" w:rsidR="00293636" w:rsidRPr="00FD68F3" w:rsidRDefault="00293636" w:rsidP="000F1E6C">
      <w:pPr>
        <w:rPr>
          <w:rFonts w:ascii="Arial" w:hAnsi="Arial" w:cs="Arial"/>
          <w:lang w:val="en-GB"/>
        </w:rPr>
      </w:pPr>
    </w:p>
    <w:sectPr w:rsidR="00293636" w:rsidRPr="00FD6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36"/>
    <w:rsid w:val="00001155"/>
    <w:rsid w:val="00001744"/>
    <w:rsid w:val="00001F95"/>
    <w:rsid w:val="0000606D"/>
    <w:rsid w:val="00006469"/>
    <w:rsid w:val="00007F7C"/>
    <w:rsid w:val="000141B3"/>
    <w:rsid w:val="000163B6"/>
    <w:rsid w:val="000171AC"/>
    <w:rsid w:val="00017D37"/>
    <w:rsid w:val="00020BF3"/>
    <w:rsid w:val="000212C4"/>
    <w:rsid w:val="0002286D"/>
    <w:rsid w:val="000257C6"/>
    <w:rsid w:val="00026096"/>
    <w:rsid w:val="000262D2"/>
    <w:rsid w:val="0003141C"/>
    <w:rsid w:val="00031802"/>
    <w:rsid w:val="000363EC"/>
    <w:rsid w:val="000406D3"/>
    <w:rsid w:val="00043836"/>
    <w:rsid w:val="00043BB9"/>
    <w:rsid w:val="00043D5F"/>
    <w:rsid w:val="00043EBE"/>
    <w:rsid w:val="000551A0"/>
    <w:rsid w:val="0006133E"/>
    <w:rsid w:val="000617A4"/>
    <w:rsid w:val="00066682"/>
    <w:rsid w:val="00067DFC"/>
    <w:rsid w:val="0007010A"/>
    <w:rsid w:val="00071C12"/>
    <w:rsid w:val="00075CF8"/>
    <w:rsid w:val="00080E40"/>
    <w:rsid w:val="00082662"/>
    <w:rsid w:val="00082999"/>
    <w:rsid w:val="0008426C"/>
    <w:rsid w:val="00085C71"/>
    <w:rsid w:val="00087AA2"/>
    <w:rsid w:val="000A0952"/>
    <w:rsid w:val="000A115D"/>
    <w:rsid w:val="000A251E"/>
    <w:rsid w:val="000A2E17"/>
    <w:rsid w:val="000A432C"/>
    <w:rsid w:val="000A6F61"/>
    <w:rsid w:val="000A76E5"/>
    <w:rsid w:val="000B06D2"/>
    <w:rsid w:val="000B2A0D"/>
    <w:rsid w:val="000B3BCD"/>
    <w:rsid w:val="000B3F65"/>
    <w:rsid w:val="000B441B"/>
    <w:rsid w:val="000B7009"/>
    <w:rsid w:val="000B735D"/>
    <w:rsid w:val="000B798B"/>
    <w:rsid w:val="000B7EE1"/>
    <w:rsid w:val="000C09A7"/>
    <w:rsid w:val="000C1CCB"/>
    <w:rsid w:val="000C22C0"/>
    <w:rsid w:val="000C358A"/>
    <w:rsid w:val="000C3DA8"/>
    <w:rsid w:val="000C3F78"/>
    <w:rsid w:val="000C7161"/>
    <w:rsid w:val="000D19E3"/>
    <w:rsid w:val="000D296C"/>
    <w:rsid w:val="000D5B0B"/>
    <w:rsid w:val="000D64A9"/>
    <w:rsid w:val="000D6D74"/>
    <w:rsid w:val="000D7EAB"/>
    <w:rsid w:val="000E0D04"/>
    <w:rsid w:val="000E253A"/>
    <w:rsid w:val="000E758D"/>
    <w:rsid w:val="000F1E6C"/>
    <w:rsid w:val="000F2BC1"/>
    <w:rsid w:val="000F675C"/>
    <w:rsid w:val="000F70A2"/>
    <w:rsid w:val="00106E1C"/>
    <w:rsid w:val="00115694"/>
    <w:rsid w:val="001165FD"/>
    <w:rsid w:val="001210E5"/>
    <w:rsid w:val="0012193A"/>
    <w:rsid w:val="0012234F"/>
    <w:rsid w:val="001227EF"/>
    <w:rsid w:val="00126551"/>
    <w:rsid w:val="001268CA"/>
    <w:rsid w:val="00130BF3"/>
    <w:rsid w:val="00133314"/>
    <w:rsid w:val="0013537E"/>
    <w:rsid w:val="0013753E"/>
    <w:rsid w:val="00141B6B"/>
    <w:rsid w:val="00144396"/>
    <w:rsid w:val="001504F2"/>
    <w:rsid w:val="0015053E"/>
    <w:rsid w:val="001543C6"/>
    <w:rsid w:val="001568FC"/>
    <w:rsid w:val="00156A68"/>
    <w:rsid w:val="00156FA4"/>
    <w:rsid w:val="0016095B"/>
    <w:rsid w:val="001609EE"/>
    <w:rsid w:val="001621B3"/>
    <w:rsid w:val="00163D21"/>
    <w:rsid w:val="00165BD4"/>
    <w:rsid w:val="00165EFF"/>
    <w:rsid w:val="00167228"/>
    <w:rsid w:val="001708AA"/>
    <w:rsid w:val="00174303"/>
    <w:rsid w:val="0017450D"/>
    <w:rsid w:val="00174C06"/>
    <w:rsid w:val="00174E1E"/>
    <w:rsid w:val="00176058"/>
    <w:rsid w:val="00177320"/>
    <w:rsid w:val="001834CB"/>
    <w:rsid w:val="00184225"/>
    <w:rsid w:val="001861DB"/>
    <w:rsid w:val="00186360"/>
    <w:rsid w:val="00186EF9"/>
    <w:rsid w:val="00192AF2"/>
    <w:rsid w:val="001958CC"/>
    <w:rsid w:val="0019622D"/>
    <w:rsid w:val="00196B74"/>
    <w:rsid w:val="00197547"/>
    <w:rsid w:val="001A0D67"/>
    <w:rsid w:val="001A2908"/>
    <w:rsid w:val="001A508F"/>
    <w:rsid w:val="001B4545"/>
    <w:rsid w:val="001B4DBD"/>
    <w:rsid w:val="001B6E63"/>
    <w:rsid w:val="001C3579"/>
    <w:rsid w:val="001C6164"/>
    <w:rsid w:val="001C64E1"/>
    <w:rsid w:val="001C6C4B"/>
    <w:rsid w:val="001C7CF8"/>
    <w:rsid w:val="001D11A3"/>
    <w:rsid w:val="001D1BA1"/>
    <w:rsid w:val="001D405C"/>
    <w:rsid w:val="001D4771"/>
    <w:rsid w:val="001D61A4"/>
    <w:rsid w:val="001D6372"/>
    <w:rsid w:val="001D77D5"/>
    <w:rsid w:val="001D7FA6"/>
    <w:rsid w:val="001E08FF"/>
    <w:rsid w:val="001E4706"/>
    <w:rsid w:val="001E5821"/>
    <w:rsid w:val="001E5BEE"/>
    <w:rsid w:val="001E6552"/>
    <w:rsid w:val="001F0DC9"/>
    <w:rsid w:val="001F1299"/>
    <w:rsid w:val="001F1FFD"/>
    <w:rsid w:val="001F34A8"/>
    <w:rsid w:val="001F4700"/>
    <w:rsid w:val="001F67C2"/>
    <w:rsid w:val="00200D13"/>
    <w:rsid w:val="00202D87"/>
    <w:rsid w:val="00204860"/>
    <w:rsid w:val="00206B7F"/>
    <w:rsid w:val="00214142"/>
    <w:rsid w:val="00215FB9"/>
    <w:rsid w:val="00216508"/>
    <w:rsid w:val="00236EB4"/>
    <w:rsid w:val="00244AF9"/>
    <w:rsid w:val="002532C9"/>
    <w:rsid w:val="00255FB4"/>
    <w:rsid w:val="00256E0A"/>
    <w:rsid w:val="00260880"/>
    <w:rsid w:val="00260E3D"/>
    <w:rsid w:val="00262FA3"/>
    <w:rsid w:val="002632D0"/>
    <w:rsid w:val="002661EB"/>
    <w:rsid w:val="00267019"/>
    <w:rsid w:val="002713BF"/>
    <w:rsid w:val="0027208C"/>
    <w:rsid w:val="00272307"/>
    <w:rsid w:val="0027370E"/>
    <w:rsid w:val="00274BED"/>
    <w:rsid w:val="002771F5"/>
    <w:rsid w:val="002806F3"/>
    <w:rsid w:val="00281A9C"/>
    <w:rsid w:val="00281BBB"/>
    <w:rsid w:val="0028390A"/>
    <w:rsid w:val="0028520B"/>
    <w:rsid w:val="00293636"/>
    <w:rsid w:val="002966B9"/>
    <w:rsid w:val="002A143B"/>
    <w:rsid w:val="002A289B"/>
    <w:rsid w:val="002B2198"/>
    <w:rsid w:val="002B5DCD"/>
    <w:rsid w:val="002B6F02"/>
    <w:rsid w:val="002B7DCB"/>
    <w:rsid w:val="002B7E11"/>
    <w:rsid w:val="002D0AA8"/>
    <w:rsid w:val="002D25B2"/>
    <w:rsid w:val="002D279F"/>
    <w:rsid w:val="002D6DF8"/>
    <w:rsid w:val="002E0DC1"/>
    <w:rsid w:val="002E3E17"/>
    <w:rsid w:val="002E5A79"/>
    <w:rsid w:val="002E5DE7"/>
    <w:rsid w:val="002E5E91"/>
    <w:rsid w:val="002F0839"/>
    <w:rsid w:val="002F097F"/>
    <w:rsid w:val="002F10B8"/>
    <w:rsid w:val="002F165A"/>
    <w:rsid w:val="002F4BB5"/>
    <w:rsid w:val="002F5294"/>
    <w:rsid w:val="0030173B"/>
    <w:rsid w:val="003116B9"/>
    <w:rsid w:val="00311C80"/>
    <w:rsid w:val="00314400"/>
    <w:rsid w:val="003157B0"/>
    <w:rsid w:val="00316156"/>
    <w:rsid w:val="00324E71"/>
    <w:rsid w:val="0032691C"/>
    <w:rsid w:val="003310BF"/>
    <w:rsid w:val="00332A9D"/>
    <w:rsid w:val="003338BE"/>
    <w:rsid w:val="00333A1B"/>
    <w:rsid w:val="0033590B"/>
    <w:rsid w:val="003364E5"/>
    <w:rsid w:val="00337E8C"/>
    <w:rsid w:val="00340CAE"/>
    <w:rsid w:val="003432EA"/>
    <w:rsid w:val="0034721E"/>
    <w:rsid w:val="0035077E"/>
    <w:rsid w:val="003511EE"/>
    <w:rsid w:val="00352F44"/>
    <w:rsid w:val="00353640"/>
    <w:rsid w:val="00354662"/>
    <w:rsid w:val="003548AB"/>
    <w:rsid w:val="00354C46"/>
    <w:rsid w:val="00356C50"/>
    <w:rsid w:val="0036078B"/>
    <w:rsid w:val="00361004"/>
    <w:rsid w:val="00361204"/>
    <w:rsid w:val="00366371"/>
    <w:rsid w:val="0037153A"/>
    <w:rsid w:val="003729DF"/>
    <w:rsid w:val="00373848"/>
    <w:rsid w:val="00375432"/>
    <w:rsid w:val="003819B7"/>
    <w:rsid w:val="00390331"/>
    <w:rsid w:val="00394F91"/>
    <w:rsid w:val="00395471"/>
    <w:rsid w:val="003A02B2"/>
    <w:rsid w:val="003A070E"/>
    <w:rsid w:val="003B2257"/>
    <w:rsid w:val="003B53D1"/>
    <w:rsid w:val="003B5A7C"/>
    <w:rsid w:val="003B6596"/>
    <w:rsid w:val="003C26A4"/>
    <w:rsid w:val="003D2328"/>
    <w:rsid w:val="003D2FFC"/>
    <w:rsid w:val="003D3635"/>
    <w:rsid w:val="003D443C"/>
    <w:rsid w:val="003D59E8"/>
    <w:rsid w:val="003D7DD3"/>
    <w:rsid w:val="003E3DDD"/>
    <w:rsid w:val="003E4E8A"/>
    <w:rsid w:val="003E63FB"/>
    <w:rsid w:val="003F0D25"/>
    <w:rsid w:val="003F1218"/>
    <w:rsid w:val="003F3A9D"/>
    <w:rsid w:val="003F4E5D"/>
    <w:rsid w:val="00400D09"/>
    <w:rsid w:val="00400D83"/>
    <w:rsid w:val="004016A4"/>
    <w:rsid w:val="004016CD"/>
    <w:rsid w:val="00403D66"/>
    <w:rsid w:val="00406E94"/>
    <w:rsid w:val="0041569A"/>
    <w:rsid w:val="0041590D"/>
    <w:rsid w:val="00416FCC"/>
    <w:rsid w:val="00420E26"/>
    <w:rsid w:val="00421192"/>
    <w:rsid w:val="00421FCD"/>
    <w:rsid w:val="00422996"/>
    <w:rsid w:val="00426B2F"/>
    <w:rsid w:val="004324BA"/>
    <w:rsid w:val="00432ABB"/>
    <w:rsid w:val="004330E9"/>
    <w:rsid w:val="00434DA6"/>
    <w:rsid w:val="00437F56"/>
    <w:rsid w:val="0044117E"/>
    <w:rsid w:val="004412B7"/>
    <w:rsid w:val="00442CEC"/>
    <w:rsid w:val="004435E4"/>
    <w:rsid w:val="00452326"/>
    <w:rsid w:val="00452987"/>
    <w:rsid w:val="00452A2A"/>
    <w:rsid w:val="00454067"/>
    <w:rsid w:val="00457A4E"/>
    <w:rsid w:val="00460B43"/>
    <w:rsid w:val="00462622"/>
    <w:rsid w:val="00463458"/>
    <w:rsid w:val="0046481A"/>
    <w:rsid w:val="0046723A"/>
    <w:rsid w:val="004704AD"/>
    <w:rsid w:val="0047128A"/>
    <w:rsid w:val="004742EE"/>
    <w:rsid w:val="00474FDF"/>
    <w:rsid w:val="00476FE0"/>
    <w:rsid w:val="00482244"/>
    <w:rsid w:val="00486B11"/>
    <w:rsid w:val="004941F5"/>
    <w:rsid w:val="00496D02"/>
    <w:rsid w:val="0049700F"/>
    <w:rsid w:val="004A0013"/>
    <w:rsid w:val="004A086F"/>
    <w:rsid w:val="004A4C4A"/>
    <w:rsid w:val="004A7781"/>
    <w:rsid w:val="004B5169"/>
    <w:rsid w:val="004B788C"/>
    <w:rsid w:val="004C10B2"/>
    <w:rsid w:val="004C1E78"/>
    <w:rsid w:val="004C3285"/>
    <w:rsid w:val="004C39E7"/>
    <w:rsid w:val="004C71A5"/>
    <w:rsid w:val="004D2B88"/>
    <w:rsid w:val="004D2C1F"/>
    <w:rsid w:val="004D383E"/>
    <w:rsid w:val="004D3B7D"/>
    <w:rsid w:val="004D3E7C"/>
    <w:rsid w:val="004D3F28"/>
    <w:rsid w:val="004D4F2F"/>
    <w:rsid w:val="004D57C5"/>
    <w:rsid w:val="004D69F8"/>
    <w:rsid w:val="004D7BA8"/>
    <w:rsid w:val="004E05E4"/>
    <w:rsid w:val="004E5724"/>
    <w:rsid w:val="004E7008"/>
    <w:rsid w:val="004F06A8"/>
    <w:rsid w:val="004F31BC"/>
    <w:rsid w:val="004F56B3"/>
    <w:rsid w:val="00500D7A"/>
    <w:rsid w:val="005016F2"/>
    <w:rsid w:val="00504BF4"/>
    <w:rsid w:val="00506744"/>
    <w:rsid w:val="005079E0"/>
    <w:rsid w:val="005111BC"/>
    <w:rsid w:val="00512DB5"/>
    <w:rsid w:val="0051335F"/>
    <w:rsid w:val="005157A4"/>
    <w:rsid w:val="00517785"/>
    <w:rsid w:val="00522B5B"/>
    <w:rsid w:val="0052319C"/>
    <w:rsid w:val="005255F5"/>
    <w:rsid w:val="005308A7"/>
    <w:rsid w:val="00530E84"/>
    <w:rsid w:val="00531715"/>
    <w:rsid w:val="00532424"/>
    <w:rsid w:val="0053257B"/>
    <w:rsid w:val="005336AA"/>
    <w:rsid w:val="00535C7C"/>
    <w:rsid w:val="00536465"/>
    <w:rsid w:val="005365AE"/>
    <w:rsid w:val="005401AE"/>
    <w:rsid w:val="00541440"/>
    <w:rsid w:val="00542BBA"/>
    <w:rsid w:val="00543350"/>
    <w:rsid w:val="00543555"/>
    <w:rsid w:val="00543AF8"/>
    <w:rsid w:val="00546706"/>
    <w:rsid w:val="00546811"/>
    <w:rsid w:val="00553226"/>
    <w:rsid w:val="005577B7"/>
    <w:rsid w:val="00562AC0"/>
    <w:rsid w:val="00566184"/>
    <w:rsid w:val="00566641"/>
    <w:rsid w:val="00566EB8"/>
    <w:rsid w:val="00570884"/>
    <w:rsid w:val="00572D5E"/>
    <w:rsid w:val="005740F9"/>
    <w:rsid w:val="005805C8"/>
    <w:rsid w:val="00582D0E"/>
    <w:rsid w:val="00582EBE"/>
    <w:rsid w:val="005850D8"/>
    <w:rsid w:val="00585C96"/>
    <w:rsid w:val="0058645F"/>
    <w:rsid w:val="00587B3B"/>
    <w:rsid w:val="00590255"/>
    <w:rsid w:val="00591326"/>
    <w:rsid w:val="0059180E"/>
    <w:rsid w:val="00591E0A"/>
    <w:rsid w:val="005959FA"/>
    <w:rsid w:val="005967E2"/>
    <w:rsid w:val="005A0247"/>
    <w:rsid w:val="005A57EE"/>
    <w:rsid w:val="005A5871"/>
    <w:rsid w:val="005A62D0"/>
    <w:rsid w:val="005B08DE"/>
    <w:rsid w:val="005B1186"/>
    <w:rsid w:val="005B5F8A"/>
    <w:rsid w:val="005C02B2"/>
    <w:rsid w:val="005C0914"/>
    <w:rsid w:val="005C162C"/>
    <w:rsid w:val="005C1BF9"/>
    <w:rsid w:val="005C612C"/>
    <w:rsid w:val="005D0D63"/>
    <w:rsid w:val="005D1A2F"/>
    <w:rsid w:val="005D2E51"/>
    <w:rsid w:val="005D3C2A"/>
    <w:rsid w:val="005D5AF5"/>
    <w:rsid w:val="005D5F43"/>
    <w:rsid w:val="005D5FD1"/>
    <w:rsid w:val="005D7C82"/>
    <w:rsid w:val="005E086A"/>
    <w:rsid w:val="005F23F5"/>
    <w:rsid w:val="005F31FB"/>
    <w:rsid w:val="005F3255"/>
    <w:rsid w:val="005F57D5"/>
    <w:rsid w:val="00600C04"/>
    <w:rsid w:val="006020E1"/>
    <w:rsid w:val="00605FE6"/>
    <w:rsid w:val="00606C00"/>
    <w:rsid w:val="00611843"/>
    <w:rsid w:val="006152B7"/>
    <w:rsid w:val="00617378"/>
    <w:rsid w:val="00620C19"/>
    <w:rsid w:val="0062266B"/>
    <w:rsid w:val="00623F06"/>
    <w:rsid w:val="00624170"/>
    <w:rsid w:val="00626AC2"/>
    <w:rsid w:val="006277F6"/>
    <w:rsid w:val="00630156"/>
    <w:rsid w:val="00634FBA"/>
    <w:rsid w:val="00641BB7"/>
    <w:rsid w:val="006421AF"/>
    <w:rsid w:val="006456D1"/>
    <w:rsid w:val="00647F1B"/>
    <w:rsid w:val="00650D42"/>
    <w:rsid w:val="00651F51"/>
    <w:rsid w:val="006525BD"/>
    <w:rsid w:val="00652BA2"/>
    <w:rsid w:val="0065497E"/>
    <w:rsid w:val="00656277"/>
    <w:rsid w:val="00657485"/>
    <w:rsid w:val="006624C3"/>
    <w:rsid w:val="00663B25"/>
    <w:rsid w:val="00664F80"/>
    <w:rsid w:val="00665190"/>
    <w:rsid w:val="00665443"/>
    <w:rsid w:val="00670B90"/>
    <w:rsid w:val="0067199A"/>
    <w:rsid w:val="00673260"/>
    <w:rsid w:val="00674A06"/>
    <w:rsid w:val="006753B6"/>
    <w:rsid w:val="00675430"/>
    <w:rsid w:val="0067694D"/>
    <w:rsid w:val="00676D89"/>
    <w:rsid w:val="00681301"/>
    <w:rsid w:val="0068437A"/>
    <w:rsid w:val="00685239"/>
    <w:rsid w:val="006860C4"/>
    <w:rsid w:val="006870CA"/>
    <w:rsid w:val="0069105D"/>
    <w:rsid w:val="00694589"/>
    <w:rsid w:val="006A09B4"/>
    <w:rsid w:val="006A329B"/>
    <w:rsid w:val="006A3E43"/>
    <w:rsid w:val="006A4377"/>
    <w:rsid w:val="006A4B22"/>
    <w:rsid w:val="006A56E7"/>
    <w:rsid w:val="006A5DEB"/>
    <w:rsid w:val="006A72EB"/>
    <w:rsid w:val="006A75FB"/>
    <w:rsid w:val="006B26AE"/>
    <w:rsid w:val="006B4952"/>
    <w:rsid w:val="006B64A7"/>
    <w:rsid w:val="006B7B2D"/>
    <w:rsid w:val="006C5742"/>
    <w:rsid w:val="006C7B7A"/>
    <w:rsid w:val="006C7D74"/>
    <w:rsid w:val="006D104B"/>
    <w:rsid w:val="006D19C6"/>
    <w:rsid w:val="006D5DE4"/>
    <w:rsid w:val="006D6C9C"/>
    <w:rsid w:val="006E1356"/>
    <w:rsid w:val="006E4770"/>
    <w:rsid w:val="006E4EF1"/>
    <w:rsid w:val="006E733A"/>
    <w:rsid w:val="006F088F"/>
    <w:rsid w:val="006F0CCD"/>
    <w:rsid w:val="006F3059"/>
    <w:rsid w:val="006F472E"/>
    <w:rsid w:val="006F5106"/>
    <w:rsid w:val="00706487"/>
    <w:rsid w:val="00710A6B"/>
    <w:rsid w:val="00711B2C"/>
    <w:rsid w:val="00713552"/>
    <w:rsid w:val="0071717C"/>
    <w:rsid w:val="00723C97"/>
    <w:rsid w:val="00730288"/>
    <w:rsid w:val="00730741"/>
    <w:rsid w:val="00732BE3"/>
    <w:rsid w:val="007409EB"/>
    <w:rsid w:val="007451CE"/>
    <w:rsid w:val="00747692"/>
    <w:rsid w:val="00750ACE"/>
    <w:rsid w:val="00754227"/>
    <w:rsid w:val="00765184"/>
    <w:rsid w:val="00767026"/>
    <w:rsid w:val="00773143"/>
    <w:rsid w:val="0077553F"/>
    <w:rsid w:val="00776377"/>
    <w:rsid w:val="0077741F"/>
    <w:rsid w:val="00782EDC"/>
    <w:rsid w:val="00783B55"/>
    <w:rsid w:val="007848BD"/>
    <w:rsid w:val="00785AB6"/>
    <w:rsid w:val="00787B7E"/>
    <w:rsid w:val="00790572"/>
    <w:rsid w:val="00791CB6"/>
    <w:rsid w:val="00795612"/>
    <w:rsid w:val="007A081C"/>
    <w:rsid w:val="007A586C"/>
    <w:rsid w:val="007A75EC"/>
    <w:rsid w:val="007B1228"/>
    <w:rsid w:val="007B23F9"/>
    <w:rsid w:val="007B2D12"/>
    <w:rsid w:val="007B7C98"/>
    <w:rsid w:val="007C3BAE"/>
    <w:rsid w:val="007C3D84"/>
    <w:rsid w:val="007C4EC0"/>
    <w:rsid w:val="007C51D4"/>
    <w:rsid w:val="007C6E80"/>
    <w:rsid w:val="007D34B1"/>
    <w:rsid w:val="007D3737"/>
    <w:rsid w:val="007D3C76"/>
    <w:rsid w:val="007D51E8"/>
    <w:rsid w:val="007D7CE4"/>
    <w:rsid w:val="007E1128"/>
    <w:rsid w:val="007E5730"/>
    <w:rsid w:val="007E640B"/>
    <w:rsid w:val="007E79AD"/>
    <w:rsid w:val="007F0B64"/>
    <w:rsid w:val="007F25D1"/>
    <w:rsid w:val="007F2AAA"/>
    <w:rsid w:val="007F4227"/>
    <w:rsid w:val="007F4633"/>
    <w:rsid w:val="007F6890"/>
    <w:rsid w:val="007F7F06"/>
    <w:rsid w:val="00805704"/>
    <w:rsid w:val="00811F2F"/>
    <w:rsid w:val="00812250"/>
    <w:rsid w:val="008137C0"/>
    <w:rsid w:val="00814FA8"/>
    <w:rsid w:val="008150AE"/>
    <w:rsid w:val="0082317D"/>
    <w:rsid w:val="00824738"/>
    <w:rsid w:val="00831EBA"/>
    <w:rsid w:val="008322E1"/>
    <w:rsid w:val="00833542"/>
    <w:rsid w:val="008348B3"/>
    <w:rsid w:val="00835431"/>
    <w:rsid w:val="0083581C"/>
    <w:rsid w:val="00836C41"/>
    <w:rsid w:val="00844B94"/>
    <w:rsid w:val="008519A8"/>
    <w:rsid w:val="00854177"/>
    <w:rsid w:val="008546D4"/>
    <w:rsid w:val="00854702"/>
    <w:rsid w:val="00854790"/>
    <w:rsid w:val="00862975"/>
    <w:rsid w:val="00862B7B"/>
    <w:rsid w:val="00862F56"/>
    <w:rsid w:val="00866371"/>
    <w:rsid w:val="0086795C"/>
    <w:rsid w:val="00870B3E"/>
    <w:rsid w:val="00870CDD"/>
    <w:rsid w:val="00873900"/>
    <w:rsid w:val="00882FD8"/>
    <w:rsid w:val="00884A47"/>
    <w:rsid w:val="00892FB8"/>
    <w:rsid w:val="008A1DF3"/>
    <w:rsid w:val="008A283B"/>
    <w:rsid w:val="008A2854"/>
    <w:rsid w:val="008A4BB1"/>
    <w:rsid w:val="008A7F4F"/>
    <w:rsid w:val="008B3682"/>
    <w:rsid w:val="008B4E28"/>
    <w:rsid w:val="008B51B9"/>
    <w:rsid w:val="008B5C99"/>
    <w:rsid w:val="008B653E"/>
    <w:rsid w:val="008B6D07"/>
    <w:rsid w:val="008B7AAB"/>
    <w:rsid w:val="008C03D5"/>
    <w:rsid w:val="008C1807"/>
    <w:rsid w:val="008D56F7"/>
    <w:rsid w:val="008D6C94"/>
    <w:rsid w:val="008E001E"/>
    <w:rsid w:val="008E0D2C"/>
    <w:rsid w:val="008E1A8E"/>
    <w:rsid w:val="008E2BF0"/>
    <w:rsid w:val="008E5C87"/>
    <w:rsid w:val="008E5F9B"/>
    <w:rsid w:val="008F19FE"/>
    <w:rsid w:val="008F216A"/>
    <w:rsid w:val="008F4051"/>
    <w:rsid w:val="008F6D63"/>
    <w:rsid w:val="008F7285"/>
    <w:rsid w:val="009019A8"/>
    <w:rsid w:val="00901E64"/>
    <w:rsid w:val="00902B82"/>
    <w:rsid w:val="009046B5"/>
    <w:rsid w:val="00905035"/>
    <w:rsid w:val="0090542D"/>
    <w:rsid w:val="00905CE6"/>
    <w:rsid w:val="00906AC4"/>
    <w:rsid w:val="00907477"/>
    <w:rsid w:val="00907BAA"/>
    <w:rsid w:val="0091095B"/>
    <w:rsid w:val="00910B1B"/>
    <w:rsid w:val="009130C1"/>
    <w:rsid w:val="00914510"/>
    <w:rsid w:val="009148BF"/>
    <w:rsid w:val="009206E5"/>
    <w:rsid w:val="00920FE5"/>
    <w:rsid w:val="00921267"/>
    <w:rsid w:val="00921AF3"/>
    <w:rsid w:val="0092217F"/>
    <w:rsid w:val="00926F04"/>
    <w:rsid w:val="00927E83"/>
    <w:rsid w:val="009305B9"/>
    <w:rsid w:val="0093085A"/>
    <w:rsid w:val="00933C45"/>
    <w:rsid w:val="00934708"/>
    <w:rsid w:val="009373F8"/>
    <w:rsid w:val="00937860"/>
    <w:rsid w:val="00940632"/>
    <w:rsid w:val="00940B18"/>
    <w:rsid w:val="00943D22"/>
    <w:rsid w:val="009447ED"/>
    <w:rsid w:val="009504B8"/>
    <w:rsid w:val="009527C7"/>
    <w:rsid w:val="00956C6C"/>
    <w:rsid w:val="0096103F"/>
    <w:rsid w:val="009619E8"/>
    <w:rsid w:val="00962965"/>
    <w:rsid w:val="00967251"/>
    <w:rsid w:val="0097015A"/>
    <w:rsid w:val="009702F1"/>
    <w:rsid w:val="009706CE"/>
    <w:rsid w:val="00974374"/>
    <w:rsid w:val="00975D60"/>
    <w:rsid w:val="00981181"/>
    <w:rsid w:val="00985C91"/>
    <w:rsid w:val="0099088E"/>
    <w:rsid w:val="0099188D"/>
    <w:rsid w:val="00994506"/>
    <w:rsid w:val="00994C46"/>
    <w:rsid w:val="00995788"/>
    <w:rsid w:val="00995CB8"/>
    <w:rsid w:val="009A2444"/>
    <w:rsid w:val="009A4401"/>
    <w:rsid w:val="009A500E"/>
    <w:rsid w:val="009B31FB"/>
    <w:rsid w:val="009B334F"/>
    <w:rsid w:val="009B4F52"/>
    <w:rsid w:val="009B593F"/>
    <w:rsid w:val="009C0473"/>
    <w:rsid w:val="009C1D3F"/>
    <w:rsid w:val="009C3823"/>
    <w:rsid w:val="009C42E2"/>
    <w:rsid w:val="009C4442"/>
    <w:rsid w:val="009C4FD1"/>
    <w:rsid w:val="009C5320"/>
    <w:rsid w:val="009C79F0"/>
    <w:rsid w:val="009C7C54"/>
    <w:rsid w:val="009D0346"/>
    <w:rsid w:val="009D0B49"/>
    <w:rsid w:val="009D496D"/>
    <w:rsid w:val="009E35EB"/>
    <w:rsid w:val="009E4306"/>
    <w:rsid w:val="009E4BEF"/>
    <w:rsid w:val="009E50E4"/>
    <w:rsid w:val="009F150C"/>
    <w:rsid w:val="009F273D"/>
    <w:rsid w:val="009F36CE"/>
    <w:rsid w:val="009F422D"/>
    <w:rsid w:val="009F46AB"/>
    <w:rsid w:val="009F6D07"/>
    <w:rsid w:val="009F7939"/>
    <w:rsid w:val="00A014F5"/>
    <w:rsid w:val="00A01621"/>
    <w:rsid w:val="00A02F5E"/>
    <w:rsid w:val="00A03918"/>
    <w:rsid w:val="00A03DBA"/>
    <w:rsid w:val="00A06241"/>
    <w:rsid w:val="00A06265"/>
    <w:rsid w:val="00A068FD"/>
    <w:rsid w:val="00A12AE0"/>
    <w:rsid w:val="00A17F68"/>
    <w:rsid w:val="00A2083E"/>
    <w:rsid w:val="00A2419B"/>
    <w:rsid w:val="00A255A5"/>
    <w:rsid w:val="00A25A96"/>
    <w:rsid w:val="00A327B9"/>
    <w:rsid w:val="00A32DFE"/>
    <w:rsid w:val="00A359F4"/>
    <w:rsid w:val="00A40207"/>
    <w:rsid w:val="00A421E5"/>
    <w:rsid w:val="00A52D8B"/>
    <w:rsid w:val="00A54CF4"/>
    <w:rsid w:val="00A61813"/>
    <w:rsid w:val="00A63C13"/>
    <w:rsid w:val="00A63FA4"/>
    <w:rsid w:val="00A63FB8"/>
    <w:rsid w:val="00A64DA0"/>
    <w:rsid w:val="00A65B74"/>
    <w:rsid w:val="00A66625"/>
    <w:rsid w:val="00A6664E"/>
    <w:rsid w:val="00A67CD1"/>
    <w:rsid w:val="00A67F8D"/>
    <w:rsid w:val="00A73F75"/>
    <w:rsid w:val="00A74493"/>
    <w:rsid w:val="00A77EED"/>
    <w:rsid w:val="00A77F76"/>
    <w:rsid w:val="00A81768"/>
    <w:rsid w:val="00A90123"/>
    <w:rsid w:val="00A910A6"/>
    <w:rsid w:val="00A912AB"/>
    <w:rsid w:val="00A964A3"/>
    <w:rsid w:val="00A96706"/>
    <w:rsid w:val="00A97314"/>
    <w:rsid w:val="00AA004B"/>
    <w:rsid w:val="00AA00C9"/>
    <w:rsid w:val="00AA1729"/>
    <w:rsid w:val="00AA3115"/>
    <w:rsid w:val="00AA4389"/>
    <w:rsid w:val="00AA61DC"/>
    <w:rsid w:val="00AA7734"/>
    <w:rsid w:val="00AA798A"/>
    <w:rsid w:val="00AA7AAE"/>
    <w:rsid w:val="00AB12F0"/>
    <w:rsid w:val="00AB1429"/>
    <w:rsid w:val="00AB1C24"/>
    <w:rsid w:val="00AB5E9C"/>
    <w:rsid w:val="00AC15DA"/>
    <w:rsid w:val="00AC2D8D"/>
    <w:rsid w:val="00AC36AA"/>
    <w:rsid w:val="00AC4ABE"/>
    <w:rsid w:val="00AC59A8"/>
    <w:rsid w:val="00AD0E6D"/>
    <w:rsid w:val="00AD21C4"/>
    <w:rsid w:val="00AD2B63"/>
    <w:rsid w:val="00AD2EE7"/>
    <w:rsid w:val="00AD4FA5"/>
    <w:rsid w:val="00AD5163"/>
    <w:rsid w:val="00AD57B1"/>
    <w:rsid w:val="00AE0EE9"/>
    <w:rsid w:val="00AE26C9"/>
    <w:rsid w:val="00AE2AA7"/>
    <w:rsid w:val="00AE5B94"/>
    <w:rsid w:val="00AF01CA"/>
    <w:rsid w:val="00AF10E2"/>
    <w:rsid w:val="00AF3A11"/>
    <w:rsid w:val="00B070C1"/>
    <w:rsid w:val="00B11074"/>
    <w:rsid w:val="00B128F0"/>
    <w:rsid w:val="00B147B9"/>
    <w:rsid w:val="00B14D9F"/>
    <w:rsid w:val="00B14DC4"/>
    <w:rsid w:val="00B15793"/>
    <w:rsid w:val="00B1694D"/>
    <w:rsid w:val="00B2021B"/>
    <w:rsid w:val="00B222F1"/>
    <w:rsid w:val="00B24B74"/>
    <w:rsid w:val="00B31EA6"/>
    <w:rsid w:val="00B32CEB"/>
    <w:rsid w:val="00B33239"/>
    <w:rsid w:val="00B36262"/>
    <w:rsid w:val="00B40930"/>
    <w:rsid w:val="00B419E2"/>
    <w:rsid w:val="00B420F5"/>
    <w:rsid w:val="00B42FEC"/>
    <w:rsid w:val="00B457DD"/>
    <w:rsid w:val="00B463BD"/>
    <w:rsid w:val="00B468BC"/>
    <w:rsid w:val="00B4784F"/>
    <w:rsid w:val="00B507F3"/>
    <w:rsid w:val="00B51C6A"/>
    <w:rsid w:val="00B52DFB"/>
    <w:rsid w:val="00B60CA4"/>
    <w:rsid w:val="00B6105F"/>
    <w:rsid w:val="00B612C6"/>
    <w:rsid w:val="00B61839"/>
    <w:rsid w:val="00B63772"/>
    <w:rsid w:val="00B66BB4"/>
    <w:rsid w:val="00B66E50"/>
    <w:rsid w:val="00B66FF1"/>
    <w:rsid w:val="00B70BB2"/>
    <w:rsid w:val="00B70D44"/>
    <w:rsid w:val="00B71278"/>
    <w:rsid w:val="00B73C43"/>
    <w:rsid w:val="00B769AF"/>
    <w:rsid w:val="00B76A51"/>
    <w:rsid w:val="00B80A6C"/>
    <w:rsid w:val="00B81920"/>
    <w:rsid w:val="00B8193C"/>
    <w:rsid w:val="00B83A43"/>
    <w:rsid w:val="00B84109"/>
    <w:rsid w:val="00B8720D"/>
    <w:rsid w:val="00B87BC2"/>
    <w:rsid w:val="00B92C57"/>
    <w:rsid w:val="00B959D6"/>
    <w:rsid w:val="00BA0335"/>
    <w:rsid w:val="00BA1B17"/>
    <w:rsid w:val="00BA2BDC"/>
    <w:rsid w:val="00BA3D28"/>
    <w:rsid w:val="00BA6AA5"/>
    <w:rsid w:val="00BA7048"/>
    <w:rsid w:val="00BA774E"/>
    <w:rsid w:val="00BA7996"/>
    <w:rsid w:val="00BB041B"/>
    <w:rsid w:val="00BB1281"/>
    <w:rsid w:val="00BB295B"/>
    <w:rsid w:val="00BB2AA1"/>
    <w:rsid w:val="00BB4976"/>
    <w:rsid w:val="00BB524F"/>
    <w:rsid w:val="00BB5946"/>
    <w:rsid w:val="00BB6124"/>
    <w:rsid w:val="00BC0277"/>
    <w:rsid w:val="00BC1316"/>
    <w:rsid w:val="00BC18B6"/>
    <w:rsid w:val="00BC2171"/>
    <w:rsid w:val="00BC3E74"/>
    <w:rsid w:val="00BC5045"/>
    <w:rsid w:val="00BC61A7"/>
    <w:rsid w:val="00BC656F"/>
    <w:rsid w:val="00BD2DC1"/>
    <w:rsid w:val="00BD4B19"/>
    <w:rsid w:val="00BD6217"/>
    <w:rsid w:val="00BD6B55"/>
    <w:rsid w:val="00BD7401"/>
    <w:rsid w:val="00BE00EF"/>
    <w:rsid w:val="00BE1096"/>
    <w:rsid w:val="00BE182A"/>
    <w:rsid w:val="00BE38EE"/>
    <w:rsid w:val="00BE39B9"/>
    <w:rsid w:val="00BF777D"/>
    <w:rsid w:val="00C0300A"/>
    <w:rsid w:val="00C05500"/>
    <w:rsid w:val="00C06131"/>
    <w:rsid w:val="00C063EF"/>
    <w:rsid w:val="00C102A2"/>
    <w:rsid w:val="00C11964"/>
    <w:rsid w:val="00C16185"/>
    <w:rsid w:val="00C17EE5"/>
    <w:rsid w:val="00C2040E"/>
    <w:rsid w:val="00C20FB2"/>
    <w:rsid w:val="00C234CE"/>
    <w:rsid w:val="00C23AF2"/>
    <w:rsid w:val="00C23E67"/>
    <w:rsid w:val="00C25EDF"/>
    <w:rsid w:val="00C2796C"/>
    <w:rsid w:val="00C32842"/>
    <w:rsid w:val="00C330F7"/>
    <w:rsid w:val="00C3382A"/>
    <w:rsid w:val="00C33A3B"/>
    <w:rsid w:val="00C34D97"/>
    <w:rsid w:val="00C36C88"/>
    <w:rsid w:val="00C373EA"/>
    <w:rsid w:val="00C37F40"/>
    <w:rsid w:val="00C42508"/>
    <w:rsid w:val="00C45AF5"/>
    <w:rsid w:val="00C4791D"/>
    <w:rsid w:val="00C5266A"/>
    <w:rsid w:val="00C55BBA"/>
    <w:rsid w:val="00C5640E"/>
    <w:rsid w:val="00C56814"/>
    <w:rsid w:val="00C57B6D"/>
    <w:rsid w:val="00C614A7"/>
    <w:rsid w:val="00C6502E"/>
    <w:rsid w:val="00C6656E"/>
    <w:rsid w:val="00C713F5"/>
    <w:rsid w:val="00C7297C"/>
    <w:rsid w:val="00C738B2"/>
    <w:rsid w:val="00C74D0E"/>
    <w:rsid w:val="00C801D3"/>
    <w:rsid w:val="00C821CA"/>
    <w:rsid w:val="00C85A50"/>
    <w:rsid w:val="00C879ED"/>
    <w:rsid w:val="00C9032D"/>
    <w:rsid w:val="00C906BD"/>
    <w:rsid w:val="00C94D70"/>
    <w:rsid w:val="00C963E8"/>
    <w:rsid w:val="00C96464"/>
    <w:rsid w:val="00CA0BBB"/>
    <w:rsid w:val="00CA37CB"/>
    <w:rsid w:val="00CA7EAC"/>
    <w:rsid w:val="00CB2240"/>
    <w:rsid w:val="00CC1875"/>
    <w:rsid w:val="00CC55D6"/>
    <w:rsid w:val="00CC5AAF"/>
    <w:rsid w:val="00CD2323"/>
    <w:rsid w:val="00CD3492"/>
    <w:rsid w:val="00CD5DA3"/>
    <w:rsid w:val="00CD5F58"/>
    <w:rsid w:val="00CE5CE8"/>
    <w:rsid w:val="00CE6458"/>
    <w:rsid w:val="00CF23E3"/>
    <w:rsid w:val="00CF47E1"/>
    <w:rsid w:val="00CF59C8"/>
    <w:rsid w:val="00D0005B"/>
    <w:rsid w:val="00D01191"/>
    <w:rsid w:val="00D04A00"/>
    <w:rsid w:val="00D0674E"/>
    <w:rsid w:val="00D10CC9"/>
    <w:rsid w:val="00D1483F"/>
    <w:rsid w:val="00D15FED"/>
    <w:rsid w:val="00D17F72"/>
    <w:rsid w:val="00D21206"/>
    <w:rsid w:val="00D21D5E"/>
    <w:rsid w:val="00D2268E"/>
    <w:rsid w:val="00D248F0"/>
    <w:rsid w:val="00D24FF3"/>
    <w:rsid w:val="00D25397"/>
    <w:rsid w:val="00D27C5C"/>
    <w:rsid w:val="00D37117"/>
    <w:rsid w:val="00D406B1"/>
    <w:rsid w:val="00D40875"/>
    <w:rsid w:val="00D430ED"/>
    <w:rsid w:val="00D44053"/>
    <w:rsid w:val="00D47854"/>
    <w:rsid w:val="00D53AFD"/>
    <w:rsid w:val="00D54F9A"/>
    <w:rsid w:val="00D6235F"/>
    <w:rsid w:val="00D64A9E"/>
    <w:rsid w:val="00D672DF"/>
    <w:rsid w:val="00D7307B"/>
    <w:rsid w:val="00D76710"/>
    <w:rsid w:val="00D807C3"/>
    <w:rsid w:val="00D81836"/>
    <w:rsid w:val="00D825E7"/>
    <w:rsid w:val="00D82C24"/>
    <w:rsid w:val="00D8420C"/>
    <w:rsid w:val="00D87A83"/>
    <w:rsid w:val="00D91FE8"/>
    <w:rsid w:val="00D95F7E"/>
    <w:rsid w:val="00D96691"/>
    <w:rsid w:val="00D97139"/>
    <w:rsid w:val="00DA368C"/>
    <w:rsid w:val="00DA5539"/>
    <w:rsid w:val="00DA7DCB"/>
    <w:rsid w:val="00DB02DF"/>
    <w:rsid w:val="00DB1728"/>
    <w:rsid w:val="00DB3D70"/>
    <w:rsid w:val="00DB61DB"/>
    <w:rsid w:val="00DB7043"/>
    <w:rsid w:val="00DC0880"/>
    <w:rsid w:val="00DC1579"/>
    <w:rsid w:val="00DC1A31"/>
    <w:rsid w:val="00DC2DB2"/>
    <w:rsid w:val="00DC2F2B"/>
    <w:rsid w:val="00DC2F73"/>
    <w:rsid w:val="00DC3559"/>
    <w:rsid w:val="00DC5238"/>
    <w:rsid w:val="00DC5778"/>
    <w:rsid w:val="00DC5E16"/>
    <w:rsid w:val="00DC5EA3"/>
    <w:rsid w:val="00DC5FFF"/>
    <w:rsid w:val="00DC6F62"/>
    <w:rsid w:val="00DC72F5"/>
    <w:rsid w:val="00DD0078"/>
    <w:rsid w:val="00DD08A2"/>
    <w:rsid w:val="00DD3B83"/>
    <w:rsid w:val="00DD3BB4"/>
    <w:rsid w:val="00DD51F8"/>
    <w:rsid w:val="00DD6017"/>
    <w:rsid w:val="00DD6206"/>
    <w:rsid w:val="00DE023B"/>
    <w:rsid w:val="00DE28A6"/>
    <w:rsid w:val="00DE2FD0"/>
    <w:rsid w:val="00DE3634"/>
    <w:rsid w:val="00DE5CC7"/>
    <w:rsid w:val="00DE7444"/>
    <w:rsid w:val="00DF4942"/>
    <w:rsid w:val="00DF74D4"/>
    <w:rsid w:val="00DF76D5"/>
    <w:rsid w:val="00E003E3"/>
    <w:rsid w:val="00E029EB"/>
    <w:rsid w:val="00E02F19"/>
    <w:rsid w:val="00E03891"/>
    <w:rsid w:val="00E129C9"/>
    <w:rsid w:val="00E12C9B"/>
    <w:rsid w:val="00E14B10"/>
    <w:rsid w:val="00E212A7"/>
    <w:rsid w:val="00E2707F"/>
    <w:rsid w:val="00E31D08"/>
    <w:rsid w:val="00E31ED6"/>
    <w:rsid w:val="00E335EF"/>
    <w:rsid w:val="00E33DF9"/>
    <w:rsid w:val="00E33FA1"/>
    <w:rsid w:val="00E40B01"/>
    <w:rsid w:val="00E4352E"/>
    <w:rsid w:val="00E436D9"/>
    <w:rsid w:val="00E438C5"/>
    <w:rsid w:val="00E43DDE"/>
    <w:rsid w:val="00E4446E"/>
    <w:rsid w:val="00E44E2B"/>
    <w:rsid w:val="00E4639D"/>
    <w:rsid w:val="00E468B7"/>
    <w:rsid w:val="00E50254"/>
    <w:rsid w:val="00E50972"/>
    <w:rsid w:val="00E53C2C"/>
    <w:rsid w:val="00E60798"/>
    <w:rsid w:val="00E608FD"/>
    <w:rsid w:val="00E62A90"/>
    <w:rsid w:val="00E67E0A"/>
    <w:rsid w:val="00E7021F"/>
    <w:rsid w:val="00E7037F"/>
    <w:rsid w:val="00E723FF"/>
    <w:rsid w:val="00E75838"/>
    <w:rsid w:val="00E76A11"/>
    <w:rsid w:val="00E805CB"/>
    <w:rsid w:val="00E80E61"/>
    <w:rsid w:val="00E81470"/>
    <w:rsid w:val="00E829E5"/>
    <w:rsid w:val="00E83713"/>
    <w:rsid w:val="00E84A71"/>
    <w:rsid w:val="00E856CF"/>
    <w:rsid w:val="00E90C8F"/>
    <w:rsid w:val="00E95D31"/>
    <w:rsid w:val="00E95FA8"/>
    <w:rsid w:val="00E96ED8"/>
    <w:rsid w:val="00EA10DF"/>
    <w:rsid w:val="00EA1D9C"/>
    <w:rsid w:val="00EA378B"/>
    <w:rsid w:val="00EA5A92"/>
    <w:rsid w:val="00EA5F48"/>
    <w:rsid w:val="00EB3E3B"/>
    <w:rsid w:val="00EB4162"/>
    <w:rsid w:val="00EC07A8"/>
    <w:rsid w:val="00EC1DF9"/>
    <w:rsid w:val="00EC3686"/>
    <w:rsid w:val="00EC6427"/>
    <w:rsid w:val="00ED053A"/>
    <w:rsid w:val="00ED0DE6"/>
    <w:rsid w:val="00ED2224"/>
    <w:rsid w:val="00ED5851"/>
    <w:rsid w:val="00ED630C"/>
    <w:rsid w:val="00ED6D3F"/>
    <w:rsid w:val="00EE0B7D"/>
    <w:rsid w:val="00EE13C7"/>
    <w:rsid w:val="00EE3A4D"/>
    <w:rsid w:val="00EE3BB6"/>
    <w:rsid w:val="00EE5B4D"/>
    <w:rsid w:val="00EF02D1"/>
    <w:rsid w:val="00EF2084"/>
    <w:rsid w:val="00EF463C"/>
    <w:rsid w:val="00EF6905"/>
    <w:rsid w:val="00F02D14"/>
    <w:rsid w:val="00F03A68"/>
    <w:rsid w:val="00F04600"/>
    <w:rsid w:val="00F06EE3"/>
    <w:rsid w:val="00F07200"/>
    <w:rsid w:val="00F105FE"/>
    <w:rsid w:val="00F147B1"/>
    <w:rsid w:val="00F149AC"/>
    <w:rsid w:val="00F16EAE"/>
    <w:rsid w:val="00F262AC"/>
    <w:rsid w:val="00F31523"/>
    <w:rsid w:val="00F31FC5"/>
    <w:rsid w:val="00F32ECE"/>
    <w:rsid w:val="00F33E53"/>
    <w:rsid w:val="00F345A8"/>
    <w:rsid w:val="00F3723F"/>
    <w:rsid w:val="00F40B92"/>
    <w:rsid w:val="00F40EC4"/>
    <w:rsid w:val="00F41DCB"/>
    <w:rsid w:val="00F4649F"/>
    <w:rsid w:val="00F46C33"/>
    <w:rsid w:val="00F513A7"/>
    <w:rsid w:val="00F5194A"/>
    <w:rsid w:val="00F5244E"/>
    <w:rsid w:val="00F5597E"/>
    <w:rsid w:val="00F55C50"/>
    <w:rsid w:val="00F560DB"/>
    <w:rsid w:val="00F61AFD"/>
    <w:rsid w:val="00F62128"/>
    <w:rsid w:val="00F629BC"/>
    <w:rsid w:val="00F64F30"/>
    <w:rsid w:val="00F65B93"/>
    <w:rsid w:val="00F66FDC"/>
    <w:rsid w:val="00F67F4E"/>
    <w:rsid w:val="00F71525"/>
    <w:rsid w:val="00F7202C"/>
    <w:rsid w:val="00F73D09"/>
    <w:rsid w:val="00F7751F"/>
    <w:rsid w:val="00F7771E"/>
    <w:rsid w:val="00F8006E"/>
    <w:rsid w:val="00F82417"/>
    <w:rsid w:val="00F82B5E"/>
    <w:rsid w:val="00F82C82"/>
    <w:rsid w:val="00F8644C"/>
    <w:rsid w:val="00F974C8"/>
    <w:rsid w:val="00F9752D"/>
    <w:rsid w:val="00FA0723"/>
    <w:rsid w:val="00FA3F21"/>
    <w:rsid w:val="00FB3440"/>
    <w:rsid w:val="00FB38C0"/>
    <w:rsid w:val="00FB4B81"/>
    <w:rsid w:val="00FB4F00"/>
    <w:rsid w:val="00FC1139"/>
    <w:rsid w:val="00FC2735"/>
    <w:rsid w:val="00FC44B2"/>
    <w:rsid w:val="00FD01D2"/>
    <w:rsid w:val="00FD0DA5"/>
    <w:rsid w:val="00FD1AB7"/>
    <w:rsid w:val="00FD2C6F"/>
    <w:rsid w:val="00FD4D52"/>
    <w:rsid w:val="00FD5B3E"/>
    <w:rsid w:val="00FD614C"/>
    <w:rsid w:val="00FD68F3"/>
    <w:rsid w:val="00FD7456"/>
    <w:rsid w:val="00FE0E64"/>
    <w:rsid w:val="00FE0FE1"/>
    <w:rsid w:val="00FE1A1A"/>
    <w:rsid w:val="00FE2C67"/>
    <w:rsid w:val="00FE2CE5"/>
    <w:rsid w:val="00FE51A6"/>
    <w:rsid w:val="00FE5269"/>
    <w:rsid w:val="00FF024D"/>
    <w:rsid w:val="00FF4732"/>
    <w:rsid w:val="00FF544E"/>
    <w:rsid w:val="00FF6ED1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B42D"/>
  <w15:chartTrackingRefBased/>
  <w15:docId w15:val="{F5B9927D-80A4-4FE9-B15A-A4251A6C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3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3636"/>
    <w:rPr>
      <w:rFonts w:ascii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a">
    <w:name w:val="a"/>
    <w:basedOn w:val="Normal"/>
    <w:rsid w:val="00293636"/>
    <w:pPr>
      <w:widowControl/>
      <w:autoSpaceDE/>
      <w:autoSpaceDN/>
      <w:adjustRightInd/>
      <w:spacing w:before="100" w:beforeAutospacing="1" w:after="100" w:afterAutospacing="1"/>
    </w:pPr>
    <w:rPr>
      <w:lang w:val="en-GB"/>
    </w:rPr>
  </w:style>
  <w:style w:type="table" w:styleId="TableGrid">
    <w:name w:val="Table Grid"/>
    <w:basedOn w:val="TableNormal"/>
    <w:uiPriority w:val="59"/>
    <w:rsid w:val="00293636"/>
    <w:pPr>
      <w:spacing w:after="0" w:line="240" w:lineRule="auto"/>
    </w:pPr>
    <w:rPr>
      <w:rFonts w:ascii="Arial" w:hAnsi="Arial"/>
      <w:kern w:val="0"/>
      <w:szCs w:val="4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1B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1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15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5DA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5DA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n-GB"/>
      <w14:ligatures w14:val="none"/>
    </w:rPr>
  </w:style>
  <w:style w:type="paragraph" w:styleId="NoSpacing">
    <w:name w:val="No Spacing"/>
    <w:uiPriority w:val="1"/>
    <w:qFormat/>
    <w:rsid w:val="00EE13C7"/>
    <w:pPr>
      <w:spacing w:after="0" w:line="240" w:lineRule="auto"/>
    </w:pPr>
    <w:rPr>
      <w:rFonts w:ascii="Arial" w:eastAsiaTheme="minorEastAsia" w:hAnsi="Arial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D842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10" Type="http://schemas.openxmlformats.org/officeDocument/2006/relationships/hyperlink" Target="mailto:Richard.crowle@hammerson.com" TargetMode="Externa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2026-06-30T09:33:25+00:00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c306ab6-669b-4ffa-ba25-5cb32b3c7252" ContentTypeId="0x010100EAA8204F0E1BD945B186AA76C5B89C7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ammerson Document" ma:contentTypeID="0x010100EAA8204F0E1BD945B186AA76C5B89C7200A4C2ADC136BAA84A83CD7A95110CD42D" ma:contentTypeVersion="28" ma:contentTypeDescription="Create a new document." ma:contentTypeScope="" ma:versionID="d1448192e887372a694c30a60cf53281">
  <xsd:schema xmlns:xsd="http://www.w3.org/2001/XMLSchema" xmlns:xs="http://www.w3.org/2001/XMLSchema" xmlns:p="http://schemas.microsoft.com/office/2006/metadata/properties" xmlns:ns2="145e18ff-c0b1-4aab-8301-11e6ea5fef6c" xmlns:ns3="a2210a29-2a07-4a86-a2ab-6da3bed71e5c" targetNamespace="http://schemas.microsoft.com/office/2006/metadata/properties" ma:root="true" ma:fieldsID="82f132833093d96a44373c3da7fd2f4f" ns2:_="" ns3:_="">
    <xsd:import namespace="145e18ff-c0b1-4aab-8301-11e6ea5fef6c"/>
    <xsd:import namespace="a2210a29-2a07-4a86-a2ab-6da3bed71e5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erritory" minOccurs="0"/>
                <xsd:element ref="ns2:PWSOwner" minOccurs="0"/>
                <xsd:element ref="ns2:UnitStatus" minOccurs="0"/>
                <xsd:element ref="ns2:LeaseStartDate" minOccurs="0"/>
                <xsd:element ref="ns2:LeaseRenewalDate" minOccurs="0"/>
                <xsd:element ref="ns2:ItemStatus" minOccurs="0"/>
                <xsd:element ref="ns2:i5dd39617813416490115ad94e5c1292" minOccurs="0"/>
                <xsd:element ref="ns2:a48295431db349deb788540e549ef42b" minOccurs="0"/>
                <xsd:element ref="ns2:c53cdee65dab465cab62ea74b7f3d680" minOccurs="0"/>
                <xsd:element ref="ns2:n14a117fd079414aaf5fd38546f8785f" minOccurs="0"/>
                <xsd:element ref="ns2:i523fdbaec1f421e91b627b60dfc61d1" minOccurs="0"/>
                <xsd:element ref="ns2:a82a1bdf458c4598bf9e73c75683dbb3" minOccurs="0"/>
                <xsd:element ref="ns2:maf257984922454f99af61153493e1c2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e18ff-c0b1-4aab-8301-11e6ea5fef6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a21ef72-4159-480f-892a-7ccfadfc512f}" ma:internalName="TaxCatchAll" ma:showField="CatchAllData" ma:web="a2210a29-2a07-4a86-a2ab-6da3bed71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a21ef72-4159-480f-892a-7ccfadfc512f}" ma:internalName="TaxCatchAllLabel" ma:readOnly="true" ma:showField="CatchAllDataLabel" ma:web="a2210a29-2a07-4a86-a2ab-6da3bed71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rritory" ma:index="10" nillable="true" ma:displayName="Territory" ma:internalName="Territory">
      <xsd:simpleType>
        <xsd:restriction base="dms:Choice">
          <xsd:enumeration value="France"/>
          <xsd:enumeration value="Ireland"/>
          <xsd:enumeration value="United Kingdom"/>
        </xsd:restriction>
      </xsd:simpleType>
    </xsd:element>
    <xsd:element name="PWSOwner" ma:index="11" nillable="true" ma:displayName="PWS Owner" ma:internalName="PWS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tStatus" ma:index="12" nillable="true" ma:displayName="Unit Status" ma:internalName="UnitStatus">
      <xsd:simpleType>
        <xsd:restriction base="dms:Choice">
          <xsd:enumeration value="Awaiting Lease"/>
          <xsd:enumeration value="Disposed"/>
          <xsd:enumeration value="Let"/>
          <xsd:enumeration value="Let Inclusive"/>
          <xsd:enumeration value="Vancant (Available)"/>
          <xsd:enumeration value="Vacant (Pre Let)"/>
          <xsd:enumeration value="Vacant (Unavailable)"/>
        </xsd:restriction>
      </xsd:simpleType>
    </xsd:element>
    <xsd:element name="LeaseStartDate" ma:index="13" nillable="true" ma:displayName="Lease Start Date" ma:internalName="LeaseStartDate">
      <xsd:simpleType>
        <xsd:restriction base="dms:DateTime"/>
      </xsd:simpleType>
    </xsd:element>
    <xsd:element name="LeaseRenewalDate" ma:index="14" nillable="true" ma:displayName="Lease Renewal Date" ma:internalName="LeaseRenewalDate">
      <xsd:simpleType>
        <xsd:restriction base="dms:DateTime"/>
      </xsd:simpleType>
    </xsd:element>
    <xsd:element name="ItemStatus" ma:index="16" nillable="true" ma:displayName="Status" ma:internalName="ItemStatus">
      <xsd:simpleType>
        <xsd:restriction base="dms:Choice">
          <xsd:enumeration value="Marked for Archive"/>
          <xsd:enumeration value="Marked for Deletion"/>
          <xsd:enumeration value="Currently Active"/>
        </xsd:restriction>
      </xsd:simpleType>
    </xsd:element>
    <xsd:element name="i5dd39617813416490115ad94e5c1292" ma:index="17" nillable="true" ma:taxonomy="true" ma:internalName="i5dd39617813416490115ad94e5c1292" ma:taxonomyFieldName="PropertyUnit" ma:displayName="Property Unit" ma:fieldId="{25dd3961-7813-4164-9011-5ad94e5c1292}" ma:sspId="ac306ab6-669b-4ffa-ba25-5cb32b3c7252" ma:termSetId="57e41760-d696-4e63-885b-80774cb6dd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8295431db349deb788540e549ef42b" ma:index="19" nillable="true" ma:taxonomy="true" ma:internalName="a48295431db349deb788540e549ef42b" ma:taxonomyFieldName="ItemDepartment" ma:displayName="Department" ma:fieldId="{a4829543-1db3-49de-b788-540e549ef42b}" ma:sspId="ac306ab6-669b-4ffa-ba25-5cb32b3c7252" ma:termSetId="d508f2aa-aab2-4ab0-87d0-9db315ffaf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cdee65dab465cab62ea74b7f3d680" ma:index="21" nillable="true" ma:taxonomy="true" ma:internalName="c53cdee65dab465cab62ea74b7f3d680" ma:taxonomyFieldName="ItemProject" ma:displayName="Project" ma:fieldId="{c53cdee6-5dab-465c-ab62-ea74b7f3d680}" ma:sspId="ac306ab6-669b-4ffa-ba25-5cb32b3c7252" ma:termSetId="b56a2266-1f66-41d9-99c5-e4af29c60c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4a117fd079414aaf5fd38546f8785f" ma:index="23" nillable="true" ma:taxonomy="true" ma:internalName="n14a117fd079414aaf5fd38546f8785f" ma:taxonomyFieldName="ItemCompany" ma:displayName="Company" ma:fieldId="{714a117f-d079-414a-af5f-d38546f8785f}" ma:sspId="ac306ab6-669b-4ffa-ba25-5cb32b3c7252" ma:termSetId="46187533-8d14-470a-932f-218c98a0ca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523fdbaec1f421e91b627b60dfc61d1" ma:index="25" nillable="true" ma:taxonomy="true" ma:internalName="i523fdbaec1f421e91b627b60dfc61d1" ma:taxonomyFieldName="ItemPeriod" ma:displayName="Period" ma:fieldId="{2523fdba-ec1f-421e-91b6-27b60dfc61d1}" ma:sspId="ac306ab6-669b-4ffa-ba25-5cb32b3c7252" ma:termSetId="107aefd8-c93f-4f9a-937b-9f0c8cc004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82a1bdf458c4598bf9e73c75683dbb3" ma:index="27" nillable="true" ma:taxonomy="true" ma:internalName="a82a1bdf458c4598bf9e73c75683dbb3" ma:taxonomyFieldName="ItemType" ma:displayName="Type" ma:fieldId="{a82a1bdf-458c-4598-bf9e-73c75683dbb3}" ma:sspId="ac306ab6-669b-4ffa-ba25-5cb32b3c7252" ma:termSetId="1cfec390-e21d-411d-9979-a75691dcb7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f257984922454f99af61153493e1c2" ma:index="29" nillable="true" ma:taxonomy="true" ma:internalName="maf257984922454f99af61153493e1c2" ma:taxonomyFieldName="ItemSubject" ma:displayName="Subject" ma:fieldId="{6af25798-4922-454f-99af-61153493e1c2}" ma:sspId="ac306ab6-669b-4ffa-ba25-5cb32b3c7252" ma:termSetId="46da3ce3-4c84-4c99-be5a-854d8e1634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10a29-2a07-4a86-a2ab-6da3bed71e5c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4B88D-898F-4895-B625-99A78AAA3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A6D85F-1031-4DA0-9068-01F93801325D}">
  <ds:schemaRefs>
    <ds:schemaRef ds:uri="http://schemas.microsoft.com/office/2006/metadata/properties"/>
    <ds:schemaRef ds:uri="http://schemas.microsoft.com/office/infopath/2007/PartnerControls"/>
    <ds:schemaRef ds:uri="145e18ff-c0b1-4aab-8301-11e6ea5fef6c"/>
    <ds:schemaRef ds:uri="a2210a29-2a07-4a86-a2ab-6da3bed71e5c"/>
  </ds:schemaRefs>
</ds:datastoreItem>
</file>

<file path=customXml/itemProps3.xml><?xml version="1.0" encoding="utf-8"?>
<ds:datastoreItem xmlns:ds="http://schemas.openxmlformats.org/officeDocument/2006/customXml" ds:itemID="{8D06549B-0AEB-4E8C-AA64-B819E9BAF2E1}"/>
</file>

<file path=customXml/itemProps4.xml><?xml version="1.0" encoding="utf-8"?>
<ds:datastoreItem xmlns:ds="http://schemas.openxmlformats.org/officeDocument/2006/customXml" ds:itemID="{E2439B21-0EAF-40F2-8A6E-A589F092221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F454C0C-0536-479C-87C8-E6050D498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e18ff-c0b1-4aab-8301-11e6ea5fef6c"/>
    <ds:schemaRef ds:uri="a2210a29-2a07-4a86-a2ab-6da3bed71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392</Words>
  <Characters>2076</Characters>
  <Application>Microsoft Office Word</Application>
  <DocSecurity>0</DocSecurity>
  <Lines>59</Lines>
  <Paragraphs>28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CROWLE, Richard</dc:creator>
  <cp:keywords/>
  <dc:description/>
  <cp:lastModifiedBy>CROWLE, Richard</cp:lastModifiedBy>
  <cp:revision>21</cp:revision>
  <cp:lastPrinted>2026-06-29T15:10:00Z</cp:lastPrinted>
  <dcterms:created xsi:type="dcterms:W3CDTF">2026-06-25T11:26:00Z</dcterms:created>
  <dcterms:modified xsi:type="dcterms:W3CDTF">2026-06-29T15:18:00Z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temType">
    <vt:lpwstr/>
  </property>
  <property fmtid="{D5CDD505-2E9C-101B-9397-08002B2CF9AE}" pid="4" name="MediaServiceImageTags">
    <vt:lpwstr/>
  </property>
  <property fmtid="{D5CDD505-2E9C-101B-9397-08002B2CF9AE}" pid="5" name="ItemDepartment">
    <vt:lpwstr/>
  </property>
  <property fmtid="{D5CDD505-2E9C-101B-9397-08002B2CF9AE}" pid="6" name="ItemPeriod">
    <vt:lpwstr/>
  </property>
  <property fmtid="{D5CDD505-2E9C-101B-9397-08002B2CF9AE}" pid="7" name="lcf76f155ced4ddcb4097134ff3c332f">
    <vt:lpwstr/>
  </property>
  <property fmtid="{D5CDD505-2E9C-101B-9397-08002B2CF9AE}" pid="8" name="PropertyUnit">
    <vt:lpwstr/>
  </property>
  <property fmtid="{D5CDD505-2E9C-101B-9397-08002B2CF9AE}" pid="9" name="ItemProject">
    <vt:lpwstr/>
  </property>
  <property fmtid="{D5CDD505-2E9C-101B-9397-08002B2CF9AE}" pid="10" name="ItemCompany">
    <vt:lpwstr/>
  </property>
  <property fmtid="{D5CDD505-2E9C-101B-9397-08002B2CF9AE}" pid="11" name="ItemSubject">
    <vt:lpwstr/>
  </property>
  <property fmtid="{D5CDD505-2E9C-101B-9397-08002B2CF9AE}" pid="12" name="_dlc_DocIdItemGuid">
    <vt:lpwstr>ce7cfe97-0952-4a68-b29a-c8b7d3b34c1c</vt:lpwstr>
  </property>
  <property fmtid="{D5CDD505-2E9C-101B-9397-08002B2CF9AE}" pid="13" name="docLang">
    <vt:lpwstr>en</vt:lpwstr>
  </property>
</Properties>
</file>