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71B2" w14:textId="77777777" w:rsidR="00F61EFD" w:rsidRDefault="00F61EFD">
      <w:pPr>
        <w:pStyle w:val="BodyText"/>
        <w:kinsoku w:val="0"/>
        <w:overflowPunct w:val="0"/>
        <w:rPr>
          <w:rFonts w:ascii="Times New Roman" w:hAnsi="Times New Roman" w:cs="Times New Roman"/>
        </w:rPr>
      </w:pPr>
    </w:p>
    <w:p w14:paraId="7A09B584" w14:textId="77777777" w:rsidR="00F61EFD" w:rsidRDefault="00F61EFD">
      <w:pPr>
        <w:pStyle w:val="BodyText"/>
        <w:kinsoku w:val="0"/>
        <w:overflowPunct w:val="0"/>
        <w:rPr>
          <w:rFonts w:ascii="Times New Roman" w:hAnsi="Times New Roman" w:cs="Times New Roman"/>
          <w:sz w:val="14"/>
          <w:szCs w:val="14"/>
        </w:rPr>
      </w:pPr>
    </w:p>
    <w:p w14:paraId="618592D2" w14:textId="687D6D29" w:rsidR="00F61EFD" w:rsidRDefault="00F61EFD">
      <w:pPr>
        <w:pStyle w:val="BodyText"/>
        <w:kinsoku w:val="0"/>
        <w:overflowPunct w:val="0"/>
        <w:ind w:left="100"/>
        <w:rPr>
          <w:rFonts w:ascii="Times New Roman" w:hAnsi="Times New Roman" w:cs="Times New Roman"/>
        </w:rPr>
      </w:pPr>
    </w:p>
    <w:p w14:paraId="5C5E6485" w14:textId="77777777" w:rsidR="00F61EFD" w:rsidRDefault="00F61EFD">
      <w:pPr>
        <w:pStyle w:val="BodyText"/>
        <w:kinsoku w:val="0"/>
        <w:overflowPunct w:val="0"/>
        <w:rPr>
          <w:rFonts w:ascii="Times New Roman" w:hAnsi="Times New Roman" w:cs="Times New Roman"/>
        </w:rPr>
      </w:pPr>
    </w:p>
    <w:p w14:paraId="2C43212D" w14:textId="77777777" w:rsidR="00F61EFD" w:rsidRDefault="00F61EFD">
      <w:pPr>
        <w:pStyle w:val="BodyText"/>
        <w:kinsoku w:val="0"/>
        <w:overflowPunct w:val="0"/>
        <w:rPr>
          <w:rFonts w:ascii="Times New Roman" w:hAnsi="Times New Roman" w:cs="Times New Roman"/>
        </w:rPr>
      </w:pPr>
    </w:p>
    <w:p w14:paraId="265C938A" w14:textId="77777777" w:rsidR="00F61EFD" w:rsidRDefault="00F61EFD">
      <w:pPr>
        <w:pStyle w:val="BodyText"/>
        <w:kinsoku w:val="0"/>
        <w:overflowPunct w:val="0"/>
        <w:rPr>
          <w:rFonts w:ascii="Times New Roman" w:hAnsi="Times New Roman" w:cs="Times New Roman"/>
        </w:rPr>
      </w:pPr>
    </w:p>
    <w:p w14:paraId="4894E6F4" w14:textId="77777777" w:rsidR="00F61EFD" w:rsidRDefault="00F61EFD">
      <w:pPr>
        <w:pStyle w:val="BodyText"/>
        <w:kinsoku w:val="0"/>
        <w:overflowPunct w:val="0"/>
        <w:rPr>
          <w:rFonts w:ascii="Times New Roman" w:hAnsi="Times New Roman" w:cs="Times New Roman"/>
        </w:rPr>
      </w:pPr>
    </w:p>
    <w:p w14:paraId="136D05F8" w14:textId="77777777" w:rsidR="00F61EFD" w:rsidRDefault="00F61EFD">
      <w:pPr>
        <w:pStyle w:val="BodyText"/>
        <w:kinsoku w:val="0"/>
        <w:overflowPunct w:val="0"/>
        <w:rPr>
          <w:rFonts w:ascii="Times New Roman" w:hAnsi="Times New Roman" w:cs="Times New Roman"/>
        </w:rPr>
      </w:pPr>
    </w:p>
    <w:p w14:paraId="588AC113" w14:textId="77777777" w:rsidR="00F61EFD" w:rsidRDefault="00F61EFD">
      <w:pPr>
        <w:pStyle w:val="BodyText"/>
        <w:kinsoku w:val="0"/>
        <w:overflowPunct w:val="0"/>
        <w:rPr>
          <w:rFonts w:ascii="Times New Roman" w:hAnsi="Times New Roman" w:cs="Times New Roman"/>
        </w:rPr>
      </w:pPr>
    </w:p>
    <w:p w14:paraId="5E1DE8C4" w14:textId="77777777" w:rsidR="00F61EFD" w:rsidRDefault="00F61EFD">
      <w:pPr>
        <w:pStyle w:val="BodyText"/>
        <w:kinsoku w:val="0"/>
        <w:overflowPunct w:val="0"/>
        <w:spacing w:before="9"/>
        <w:rPr>
          <w:rFonts w:ascii="Times New Roman" w:hAnsi="Times New Roman" w:cs="Times New Roman"/>
          <w:sz w:val="17"/>
          <w:szCs w:val="17"/>
        </w:rPr>
      </w:pPr>
    </w:p>
    <w:p w14:paraId="3C779280" w14:textId="77777777" w:rsidR="00F61EFD" w:rsidRDefault="00F61EFD">
      <w:pPr>
        <w:pStyle w:val="Title"/>
        <w:kinsoku w:val="0"/>
        <w:overflowPunct w:val="0"/>
      </w:pPr>
      <w:r>
        <w:t>Hammerson</w:t>
      </w:r>
      <w:r>
        <w:rPr>
          <w:spacing w:val="-25"/>
        </w:rPr>
        <w:t xml:space="preserve"> </w:t>
      </w:r>
      <w:r>
        <w:t>plc</w:t>
      </w:r>
    </w:p>
    <w:p w14:paraId="523C1689" w14:textId="77777777" w:rsidR="00F61EFD" w:rsidRDefault="00F61EFD">
      <w:pPr>
        <w:pStyle w:val="BodyText"/>
        <w:kinsoku w:val="0"/>
        <w:overflowPunct w:val="0"/>
        <w:rPr>
          <w:b/>
          <w:bCs/>
        </w:rPr>
      </w:pPr>
    </w:p>
    <w:p w14:paraId="66395E08" w14:textId="77777777" w:rsidR="00F61EFD" w:rsidRDefault="00F61EFD">
      <w:pPr>
        <w:pStyle w:val="BodyText"/>
        <w:kinsoku w:val="0"/>
        <w:overflowPunct w:val="0"/>
        <w:rPr>
          <w:b/>
          <w:bCs/>
        </w:rPr>
      </w:pPr>
    </w:p>
    <w:p w14:paraId="41D9580F" w14:textId="76668E2D" w:rsidR="00F61EFD" w:rsidRDefault="00F61EFD">
      <w:pPr>
        <w:pStyle w:val="BodyText"/>
        <w:kinsoku w:val="0"/>
        <w:overflowPunct w:val="0"/>
        <w:spacing w:before="11"/>
        <w:rPr>
          <w:b/>
          <w:bCs/>
          <w:sz w:val="25"/>
          <w:szCs w:val="25"/>
        </w:rPr>
      </w:pPr>
      <w:r>
        <w:rPr>
          <w:noProof/>
        </w:rPr>
        <mc:AlternateContent>
          <mc:Choice Requires="wps">
            <w:drawing>
              <wp:anchor distT="0" distB="0" distL="0" distR="0" simplePos="0" relativeHeight="251658240" behindDoc="0" locked="0" layoutInCell="0" allowOverlap="1" wp14:anchorId="3419350D" wp14:editId="6D08670F">
                <wp:simplePos x="0" y="0"/>
                <wp:positionH relativeFrom="page">
                  <wp:posOffset>1275080</wp:posOffset>
                </wp:positionH>
                <wp:positionV relativeFrom="paragraph">
                  <wp:posOffset>213995</wp:posOffset>
                </wp:positionV>
                <wp:extent cx="4951095" cy="12700"/>
                <wp:effectExtent l="0" t="0" r="0" b="0"/>
                <wp:wrapTopAndBottom/>
                <wp:docPr id="86582126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1095" cy="12700"/>
                        </a:xfrm>
                        <a:custGeom>
                          <a:avLst/>
                          <a:gdLst>
                            <a:gd name="T0" fmla="*/ 7796 w 7797"/>
                            <a:gd name="T1" fmla="*/ 0 h 20"/>
                            <a:gd name="T2" fmla="*/ 0 w 7797"/>
                            <a:gd name="T3" fmla="*/ 0 h 20"/>
                            <a:gd name="T4" fmla="*/ 0 w 7797"/>
                            <a:gd name="T5" fmla="*/ 10 h 20"/>
                            <a:gd name="T6" fmla="*/ 7796 w 7797"/>
                            <a:gd name="T7" fmla="*/ 10 h 20"/>
                            <a:gd name="T8" fmla="*/ 7796 w 7797"/>
                            <a:gd name="T9" fmla="*/ 0 h 20"/>
                          </a:gdLst>
                          <a:ahLst/>
                          <a:cxnLst>
                            <a:cxn ang="0">
                              <a:pos x="T0" y="T1"/>
                            </a:cxn>
                            <a:cxn ang="0">
                              <a:pos x="T2" y="T3"/>
                            </a:cxn>
                            <a:cxn ang="0">
                              <a:pos x="T4" y="T5"/>
                            </a:cxn>
                            <a:cxn ang="0">
                              <a:pos x="T6" y="T7"/>
                            </a:cxn>
                            <a:cxn ang="0">
                              <a:pos x="T8" y="T9"/>
                            </a:cxn>
                          </a:cxnLst>
                          <a:rect l="0" t="0" r="r" b="b"/>
                          <a:pathLst>
                            <a:path w="7797" h="20">
                              <a:moveTo>
                                <a:pt x="7796" y="0"/>
                              </a:moveTo>
                              <a:lnTo>
                                <a:pt x="0" y="0"/>
                              </a:lnTo>
                              <a:lnTo>
                                <a:pt x="0" y="10"/>
                              </a:lnTo>
                              <a:lnTo>
                                <a:pt x="7796" y="10"/>
                              </a:lnTo>
                              <a:lnTo>
                                <a:pt x="77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3" style="position:absolute;margin-left:100.4pt;margin-top:16.85pt;width:389.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 coordsize="7797,20" o:spid="_x0000_s1026" o:allowincell="f" fillcolor="black" stroked="f" path="m7796,l,,,10r7796,l77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" w14:anchorId="5F50B406">
                <v:path arrowok="t" o:connecttype="custom" o:connectlocs="4950460,0;0,0;0,6350;4950460,6350;4950460,0" o:connectangles="0,0,0,0,0"/>
                <w10:wrap type="topAndBottom" anchorx="page"/>
              </v:shape>
            </w:pict>
          </mc:Fallback>
        </mc:AlternateContent>
      </w:r>
    </w:p>
    <w:p w14:paraId="4A141AA7" w14:textId="77777777" w:rsidR="00F61EFD" w:rsidRDefault="00F61EFD">
      <w:pPr>
        <w:pStyle w:val="BodyText"/>
        <w:kinsoku w:val="0"/>
        <w:overflowPunct w:val="0"/>
        <w:spacing w:before="535"/>
        <w:ind w:left="1963" w:right="2201"/>
        <w:jc w:val="center"/>
        <w:rPr>
          <w:b/>
          <w:bCs/>
          <w:sz w:val="32"/>
          <w:szCs w:val="32"/>
        </w:rPr>
      </w:pPr>
      <w:r>
        <w:rPr>
          <w:b/>
          <w:bCs/>
          <w:sz w:val="32"/>
          <w:szCs w:val="32"/>
        </w:rPr>
        <w:t>RESTRICTED SHARE</w:t>
      </w:r>
      <w:r>
        <w:rPr>
          <w:b/>
          <w:bCs/>
          <w:spacing w:val="-39"/>
          <w:sz w:val="32"/>
          <w:szCs w:val="32"/>
        </w:rPr>
        <w:t xml:space="preserve"> </w:t>
      </w:r>
      <w:r>
        <w:rPr>
          <w:b/>
          <w:bCs/>
          <w:sz w:val="32"/>
          <w:szCs w:val="32"/>
        </w:rPr>
        <w:t>SCHEME</w:t>
      </w:r>
    </w:p>
    <w:p w14:paraId="004F6565" w14:textId="77777777" w:rsidR="00F61EFD" w:rsidRDefault="00F61EFD">
      <w:pPr>
        <w:pStyle w:val="BodyText"/>
        <w:kinsoku w:val="0"/>
        <w:overflowPunct w:val="0"/>
        <w:rPr>
          <w:b/>
          <w:bCs/>
        </w:rPr>
      </w:pPr>
    </w:p>
    <w:p w14:paraId="00F17650" w14:textId="11FEC5EB" w:rsidR="00F61EFD" w:rsidRDefault="00F61EFD">
      <w:pPr>
        <w:pStyle w:val="BodyText"/>
        <w:kinsoku w:val="0"/>
        <w:overflowPunct w:val="0"/>
        <w:spacing w:before="10"/>
        <w:rPr>
          <w:b/>
          <w:bCs/>
          <w:sz w:val="29"/>
          <w:szCs w:val="29"/>
        </w:rPr>
      </w:pPr>
      <w:r>
        <w:rPr>
          <w:noProof/>
        </w:rPr>
        <mc:AlternateContent>
          <mc:Choice Requires="wps">
            <w:drawing>
              <wp:anchor distT="0" distB="0" distL="0" distR="0" simplePos="0" relativeHeight="251659264" behindDoc="0" locked="0" layoutInCell="0" allowOverlap="1" wp14:anchorId="4614F9DB" wp14:editId="227C34B5">
                <wp:simplePos x="0" y="0"/>
                <wp:positionH relativeFrom="page">
                  <wp:posOffset>1265555</wp:posOffset>
                </wp:positionH>
                <wp:positionV relativeFrom="paragraph">
                  <wp:posOffset>243205</wp:posOffset>
                </wp:positionV>
                <wp:extent cx="4959985" cy="12700"/>
                <wp:effectExtent l="0" t="0" r="0" b="0"/>
                <wp:wrapTopAndBottom/>
                <wp:docPr id="178899909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9985" cy="12700"/>
                        </a:xfrm>
                        <a:custGeom>
                          <a:avLst/>
                          <a:gdLst>
                            <a:gd name="T0" fmla="*/ 7811 w 7811"/>
                            <a:gd name="T1" fmla="*/ 0 h 20"/>
                            <a:gd name="T2" fmla="*/ 0 w 7811"/>
                            <a:gd name="T3" fmla="*/ 0 h 20"/>
                            <a:gd name="T4" fmla="*/ 0 w 7811"/>
                            <a:gd name="T5" fmla="*/ 10 h 20"/>
                            <a:gd name="T6" fmla="*/ 7811 w 7811"/>
                            <a:gd name="T7" fmla="*/ 10 h 20"/>
                            <a:gd name="T8" fmla="*/ 7811 w 7811"/>
                            <a:gd name="T9" fmla="*/ 0 h 20"/>
                          </a:gdLst>
                          <a:ahLst/>
                          <a:cxnLst>
                            <a:cxn ang="0">
                              <a:pos x="T0" y="T1"/>
                            </a:cxn>
                            <a:cxn ang="0">
                              <a:pos x="T2" y="T3"/>
                            </a:cxn>
                            <a:cxn ang="0">
                              <a:pos x="T4" y="T5"/>
                            </a:cxn>
                            <a:cxn ang="0">
                              <a:pos x="T6" y="T7"/>
                            </a:cxn>
                            <a:cxn ang="0">
                              <a:pos x="T8" y="T9"/>
                            </a:cxn>
                          </a:cxnLst>
                          <a:rect l="0" t="0" r="r" b="b"/>
                          <a:pathLst>
                            <a:path w="7811" h="20">
                              <a:moveTo>
                                <a:pt x="7811" y="0"/>
                              </a:moveTo>
                              <a:lnTo>
                                <a:pt x="0" y="0"/>
                              </a:lnTo>
                              <a:lnTo>
                                <a:pt x="0" y="10"/>
                              </a:lnTo>
                              <a:lnTo>
                                <a:pt x="7811" y="10"/>
                              </a:lnTo>
                              <a:lnTo>
                                <a:pt x="78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4" style="position:absolute;margin-left:99.65pt;margin-top:19.15pt;width:390.5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 coordsize="7811,20" o:spid="_x0000_s1026" o:allowincell="f" fillcolor="black" stroked="f" path="m7811,l,,,10r7811,l78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" w14:anchorId="2D8C63E4">
                <v:path arrowok="t" o:connecttype="custom" o:connectlocs="4959985,0;0,0;0,6350;4959985,6350;4959985,0" o:connectangles="0,0,0,0,0"/>
                <w10:wrap type="topAndBottom" anchorx="page"/>
              </v:shape>
            </w:pict>
          </mc:Fallback>
        </mc:AlternateContent>
      </w:r>
    </w:p>
    <w:p w14:paraId="4A548B64" w14:textId="77777777" w:rsidR="00F61EFD" w:rsidRDefault="00F61EFD">
      <w:pPr>
        <w:pStyle w:val="BodyText"/>
        <w:kinsoku w:val="0"/>
        <w:overflowPunct w:val="0"/>
        <w:spacing w:before="5"/>
        <w:rPr>
          <w:b/>
          <w:bCs/>
          <w:sz w:val="40"/>
          <w:szCs w:val="40"/>
        </w:rPr>
      </w:pPr>
    </w:p>
    <w:p w14:paraId="2874699D" w14:textId="0CEDFEC0" w:rsidR="00F61EFD" w:rsidRDefault="00F61EFD">
      <w:pPr>
        <w:pStyle w:val="BodyText"/>
        <w:kinsoku w:val="0"/>
        <w:overflowPunct w:val="0"/>
        <w:ind w:left="1966" w:right="2201"/>
        <w:jc w:val="center"/>
      </w:pPr>
      <w:r>
        <w:t>Approved</w:t>
      </w:r>
      <w:r>
        <w:rPr>
          <w:spacing w:val="-7"/>
        </w:rPr>
        <w:t xml:space="preserve"> </w:t>
      </w:r>
      <w:r>
        <w:t>by</w:t>
      </w:r>
      <w:r>
        <w:rPr>
          <w:spacing w:val="-10"/>
        </w:rPr>
        <w:t xml:space="preserve"> </w:t>
      </w:r>
      <w:r>
        <w:t>shareholders</w:t>
      </w:r>
      <w:r>
        <w:rPr>
          <w:spacing w:val="-5"/>
        </w:rPr>
        <w:t xml:space="preserve"> </w:t>
      </w:r>
      <w:r>
        <w:t>of</w:t>
      </w:r>
      <w:r>
        <w:rPr>
          <w:spacing w:val="-3"/>
        </w:rPr>
        <w:t xml:space="preserve"> </w:t>
      </w:r>
      <w:r>
        <w:t>the</w:t>
      </w:r>
      <w:r>
        <w:rPr>
          <w:spacing w:val="-7"/>
        </w:rPr>
        <w:t xml:space="preserve"> </w:t>
      </w:r>
      <w:r>
        <w:t>Company</w:t>
      </w:r>
      <w:r>
        <w:rPr>
          <w:spacing w:val="-10"/>
        </w:rPr>
        <w:t xml:space="preserve"> </w:t>
      </w:r>
      <w:r>
        <w:t>on</w:t>
      </w:r>
      <w:r>
        <w:rPr>
          <w:spacing w:val="-6"/>
        </w:rPr>
        <w:t xml:space="preserve"> </w:t>
      </w:r>
      <w:r>
        <w:t>29</w:t>
      </w:r>
      <w:r>
        <w:rPr>
          <w:spacing w:val="-4"/>
        </w:rPr>
        <w:t xml:space="preserve"> </w:t>
      </w:r>
      <w:r>
        <w:t>April</w:t>
      </w:r>
      <w:r>
        <w:rPr>
          <w:spacing w:val="-5"/>
        </w:rPr>
        <w:t xml:space="preserve"> </w:t>
      </w:r>
      <w:r>
        <w:t>2020</w:t>
      </w:r>
      <w:r w:rsidR="000F7A09">
        <w:t xml:space="preserve"> and amendments approved by shareholders of the Company on </w:t>
      </w:r>
      <w:r w:rsidR="00C83AA3">
        <w:t>30 April</w:t>
      </w:r>
      <w:r w:rsidR="000F7A09">
        <w:t xml:space="preserve"> 2026</w:t>
      </w:r>
      <w:r>
        <w:t>.</w:t>
      </w:r>
    </w:p>
    <w:p w14:paraId="15046283" w14:textId="77777777" w:rsidR="00F61EFD" w:rsidRDefault="00F61EFD">
      <w:pPr>
        <w:pStyle w:val="BodyText"/>
        <w:kinsoku w:val="0"/>
        <w:overflowPunct w:val="0"/>
        <w:spacing w:before="1"/>
        <w:rPr>
          <w:sz w:val="21"/>
          <w:szCs w:val="21"/>
        </w:rPr>
      </w:pPr>
    </w:p>
    <w:p w14:paraId="6443F116" w14:textId="7DA18FB2" w:rsidR="00F61EFD" w:rsidRDefault="00F61EFD">
      <w:pPr>
        <w:pStyle w:val="BodyText"/>
        <w:kinsoku w:val="0"/>
        <w:overflowPunct w:val="0"/>
        <w:spacing w:line="264" w:lineRule="auto"/>
        <w:ind w:left="226" w:right="460"/>
        <w:jc w:val="center"/>
      </w:pPr>
      <w:r>
        <w:t>Adopted</w:t>
      </w:r>
      <w:r>
        <w:rPr>
          <w:spacing w:val="-4"/>
        </w:rPr>
        <w:t xml:space="preserve"> </w:t>
      </w:r>
      <w:r>
        <w:t>by</w:t>
      </w:r>
      <w:r>
        <w:rPr>
          <w:spacing w:val="-10"/>
        </w:rPr>
        <w:t xml:space="preserve"> </w:t>
      </w:r>
      <w:r>
        <w:t>the</w:t>
      </w:r>
      <w:r>
        <w:rPr>
          <w:spacing w:val="-6"/>
        </w:rPr>
        <w:t xml:space="preserve"> </w:t>
      </w:r>
      <w:r>
        <w:t>Remuneration</w:t>
      </w:r>
      <w:r>
        <w:rPr>
          <w:spacing w:val="-6"/>
        </w:rPr>
        <w:t xml:space="preserve"> </w:t>
      </w:r>
      <w:r>
        <w:t>Committee</w:t>
      </w:r>
      <w:r>
        <w:rPr>
          <w:spacing w:val="-7"/>
        </w:rPr>
        <w:t xml:space="preserve"> </w:t>
      </w:r>
      <w:r>
        <w:t>of</w:t>
      </w:r>
      <w:r>
        <w:rPr>
          <w:spacing w:val="-4"/>
        </w:rPr>
        <w:t xml:space="preserve"> </w:t>
      </w:r>
      <w:r>
        <w:t>the</w:t>
      </w:r>
      <w:r>
        <w:rPr>
          <w:spacing w:val="-6"/>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the</w:t>
      </w:r>
      <w:r>
        <w:rPr>
          <w:spacing w:val="-7"/>
        </w:rPr>
        <w:t xml:space="preserve"> </w:t>
      </w:r>
      <w:r>
        <w:t>Company</w:t>
      </w:r>
      <w:r>
        <w:rPr>
          <w:spacing w:val="-7"/>
        </w:rPr>
        <w:t xml:space="preserve"> </w:t>
      </w:r>
      <w:r>
        <w:t>on</w:t>
      </w:r>
      <w:r>
        <w:rPr>
          <w:spacing w:val="-3"/>
        </w:rPr>
        <w:t xml:space="preserve"> </w:t>
      </w:r>
      <w:r>
        <w:t>29</w:t>
      </w:r>
      <w:r>
        <w:rPr>
          <w:spacing w:val="-7"/>
        </w:rPr>
        <w:t xml:space="preserve"> </w:t>
      </w:r>
      <w:r>
        <w:t>April</w:t>
      </w:r>
      <w:r>
        <w:rPr>
          <w:spacing w:val="-7"/>
        </w:rPr>
        <w:t xml:space="preserve"> </w:t>
      </w:r>
      <w:r>
        <w:t>2020 and amended by the Committee on 14 October 2020</w:t>
      </w:r>
      <w:r w:rsidR="000F7A09">
        <w:t>,</w:t>
      </w:r>
      <w:r>
        <w:t>7 March</w:t>
      </w:r>
      <w:r>
        <w:rPr>
          <w:spacing w:val="-9"/>
        </w:rPr>
        <w:t xml:space="preserve"> </w:t>
      </w:r>
      <w:r>
        <w:t>2023</w:t>
      </w:r>
      <w:r w:rsidR="000F7A09">
        <w:t xml:space="preserve"> and </w:t>
      </w:r>
      <w:r w:rsidR="00C83AA3">
        <w:t>30 April</w:t>
      </w:r>
      <w:r w:rsidR="000F7A09">
        <w:t xml:space="preserve"> 2026</w:t>
      </w:r>
      <w:r>
        <w:t>.</w:t>
      </w:r>
    </w:p>
    <w:p w14:paraId="1D84CD5C" w14:textId="77777777" w:rsidR="00F61EFD" w:rsidRDefault="00F61EFD">
      <w:pPr>
        <w:pStyle w:val="BodyText"/>
        <w:kinsoku w:val="0"/>
        <w:overflowPunct w:val="0"/>
        <w:rPr>
          <w:sz w:val="22"/>
          <w:szCs w:val="22"/>
        </w:rPr>
      </w:pPr>
    </w:p>
    <w:p w14:paraId="0AC6F946" w14:textId="77777777" w:rsidR="00F61EFD" w:rsidRDefault="00F61EFD">
      <w:pPr>
        <w:pStyle w:val="BodyText"/>
        <w:kinsoku w:val="0"/>
        <w:overflowPunct w:val="0"/>
        <w:rPr>
          <w:sz w:val="22"/>
          <w:szCs w:val="22"/>
        </w:rPr>
      </w:pPr>
    </w:p>
    <w:p w14:paraId="0E55A469" w14:textId="77777777" w:rsidR="00F61EFD" w:rsidRDefault="00F61EFD">
      <w:pPr>
        <w:pStyle w:val="BodyText"/>
        <w:kinsoku w:val="0"/>
        <w:overflowPunct w:val="0"/>
        <w:rPr>
          <w:sz w:val="22"/>
          <w:szCs w:val="22"/>
        </w:rPr>
      </w:pPr>
    </w:p>
    <w:p w14:paraId="0691098B" w14:textId="77777777" w:rsidR="00F61EFD" w:rsidRDefault="00F61EFD">
      <w:pPr>
        <w:pStyle w:val="BodyText"/>
        <w:kinsoku w:val="0"/>
        <w:overflowPunct w:val="0"/>
        <w:rPr>
          <w:sz w:val="22"/>
          <w:szCs w:val="22"/>
        </w:rPr>
      </w:pPr>
    </w:p>
    <w:p w14:paraId="0527D239" w14:textId="77777777" w:rsidR="00F61EFD" w:rsidRDefault="00F61EFD">
      <w:pPr>
        <w:pStyle w:val="BodyText"/>
        <w:kinsoku w:val="0"/>
        <w:overflowPunct w:val="0"/>
        <w:rPr>
          <w:sz w:val="22"/>
          <w:szCs w:val="22"/>
        </w:rPr>
      </w:pPr>
    </w:p>
    <w:p w14:paraId="63B87513" w14:textId="77777777" w:rsidR="00F61EFD" w:rsidRDefault="00F61EFD">
      <w:pPr>
        <w:pStyle w:val="BodyText"/>
        <w:kinsoku w:val="0"/>
        <w:overflowPunct w:val="0"/>
        <w:rPr>
          <w:sz w:val="22"/>
          <w:szCs w:val="22"/>
        </w:rPr>
      </w:pPr>
    </w:p>
    <w:p w14:paraId="367045BA" w14:textId="77777777" w:rsidR="00F61EFD" w:rsidRDefault="00F61EFD">
      <w:pPr>
        <w:pStyle w:val="BodyText"/>
        <w:kinsoku w:val="0"/>
        <w:overflowPunct w:val="0"/>
        <w:rPr>
          <w:sz w:val="22"/>
          <w:szCs w:val="22"/>
        </w:rPr>
      </w:pPr>
    </w:p>
    <w:p w14:paraId="0C2FB2A9" w14:textId="77777777" w:rsidR="00F61EFD" w:rsidRDefault="00F61EFD">
      <w:pPr>
        <w:pStyle w:val="BodyText"/>
        <w:kinsoku w:val="0"/>
        <w:overflowPunct w:val="0"/>
        <w:rPr>
          <w:sz w:val="22"/>
          <w:szCs w:val="22"/>
        </w:rPr>
      </w:pPr>
    </w:p>
    <w:p w14:paraId="1CE5B8D1" w14:textId="77777777" w:rsidR="00F61EFD" w:rsidRDefault="00F61EFD">
      <w:pPr>
        <w:pStyle w:val="BodyText"/>
        <w:kinsoku w:val="0"/>
        <w:overflowPunct w:val="0"/>
        <w:rPr>
          <w:sz w:val="22"/>
          <w:szCs w:val="22"/>
        </w:rPr>
      </w:pPr>
    </w:p>
    <w:p w14:paraId="33EFDEFA" w14:textId="77777777" w:rsidR="00F61EFD" w:rsidRDefault="00F61EFD">
      <w:pPr>
        <w:pStyle w:val="BodyText"/>
        <w:kinsoku w:val="0"/>
        <w:overflowPunct w:val="0"/>
        <w:rPr>
          <w:sz w:val="22"/>
          <w:szCs w:val="22"/>
        </w:rPr>
      </w:pPr>
    </w:p>
    <w:p w14:paraId="1449E761" w14:textId="77777777" w:rsidR="00F61EFD" w:rsidRDefault="00F61EFD">
      <w:pPr>
        <w:pStyle w:val="BodyText"/>
        <w:kinsoku w:val="0"/>
        <w:overflowPunct w:val="0"/>
        <w:rPr>
          <w:sz w:val="22"/>
          <w:szCs w:val="22"/>
        </w:rPr>
      </w:pPr>
    </w:p>
    <w:p w14:paraId="723E1D72" w14:textId="77777777" w:rsidR="00F61EFD" w:rsidRDefault="00F61EFD">
      <w:pPr>
        <w:pStyle w:val="BodyText"/>
        <w:kinsoku w:val="0"/>
        <w:overflowPunct w:val="0"/>
        <w:spacing w:before="5"/>
        <w:rPr>
          <w:sz w:val="27"/>
          <w:szCs w:val="27"/>
        </w:rPr>
      </w:pPr>
    </w:p>
    <w:p w14:paraId="53FC9ADE" w14:textId="77777777" w:rsidR="00F61EFD" w:rsidRDefault="00F61EFD">
      <w:pPr>
        <w:pStyle w:val="BodyText"/>
        <w:kinsoku w:val="0"/>
        <w:overflowPunct w:val="0"/>
        <w:spacing w:line="264" w:lineRule="auto"/>
        <w:ind w:left="100" w:right="210" w:hanging="1"/>
        <w:rPr>
          <w:sz w:val="18"/>
          <w:szCs w:val="18"/>
        </w:rPr>
      </w:pPr>
      <w:r>
        <w:rPr>
          <w:sz w:val="18"/>
          <w:szCs w:val="18"/>
        </w:rPr>
        <w:t>The Scheme is a discretionary benefit offered by Hammerson plc for the benefit of its employees. Its main purpose is to increase the interest of the employees in Hammerson's long term business goals and performance through share ownership. The Scheme is an incentive for the employees' future performance and commitment to the goals of Hammerson</w:t>
      </w:r>
      <w:r>
        <w:rPr>
          <w:spacing w:val="-3"/>
          <w:sz w:val="18"/>
          <w:szCs w:val="18"/>
        </w:rPr>
        <w:t xml:space="preserve"> </w:t>
      </w:r>
      <w:r>
        <w:rPr>
          <w:sz w:val="18"/>
          <w:szCs w:val="18"/>
        </w:rPr>
        <w:t>plc.</w:t>
      </w:r>
    </w:p>
    <w:p w14:paraId="1CCE2B9D" w14:textId="77777777" w:rsidR="00F61EFD" w:rsidRDefault="00F61EFD">
      <w:pPr>
        <w:pStyle w:val="BodyText"/>
        <w:kinsoku w:val="0"/>
        <w:overflowPunct w:val="0"/>
        <w:spacing w:before="1"/>
        <w:rPr>
          <w:sz w:val="19"/>
          <w:szCs w:val="19"/>
        </w:rPr>
      </w:pPr>
    </w:p>
    <w:p w14:paraId="2C6BEE44" w14:textId="77777777" w:rsidR="00F61EFD" w:rsidRDefault="00F61EFD">
      <w:pPr>
        <w:pStyle w:val="BodyText"/>
        <w:kinsoku w:val="0"/>
        <w:overflowPunct w:val="0"/>
        <w:spacing w:before="1" w:line="264" w:lineRule="auto"/>
        <w:ind w:left="100" w:right="210" w:hanging="1"/>
        <w:rPr>
          <w:sz w:val="18"/>
          <w:szCs w:val="18"/>
        </w:rPr>
      </w:pPr>
      <w:r>
        <w:rPr>
          <w:sz w:val="18"/>
          <w:szCs w:val="18"/>
        </w:rPr>
        <w:t>Shares</w:t>
      </w:r>
      <w:r>
        <w:rPr>
          <w:spacing w:val="-6"/>
          <w:sz w:val="18"/>
          <w:szCs w:val="18"/>
        </w:rPr>
        <w:t xml:space="preserve"> </w:t>
      </w:r>
      <w:r>
        <w:rPr>
          <w:sz w:val="18"/>
          <w:szCs w:val="18"/>
        </w:rPr>
        <w:t>purchased</w:t>
      </w:r>
      <w:r>
        <w:rPr>
          <w:spacing w:val="-4"/>
          <w:sz w:val="18"/>
          <w:szCs w:val="18"/>
        </w:rPr>
        <w:t xml:space="preserve"> </w:t>
      </w:r>
      <w:r>
        <w:rPr>
          <w:sz w:val="18"/>
          <w:szCs w:val="18"/>
        </w:rPr>
        <w:t>or</w:t>
      </w:r>
      <w:r>
        <w:rPr>
          <w:spacing w:val="-4"/>
          <w:sz w:val="18"/>
          <w:szCs w:val="18"/>
        </w:rPr>
        <w:t xml:space="preserve"> </w:t>
      </w:r>
      <w:r>
        <w:rPr>
          <w:sz w:val="18"/>
          <w:szCs w:val="18"/>
        </w:rPr>
        <w:t>received</w:t>
      </w:r>
      <w:r>
        <w:rPr>
          <w:spacing w:val="-6"/>
          <w:sz w:val="18"/>
          <w:szCs w:val="18"/>
        </w:rPr>
        <w:t xml:space="preserve"> </w:t>
      </w:r>
      <w:r>
        <w:rPr>
          <w:sz w:val="18"/>
          <w:szCs w:val="18"/>
        </w:rPr>
        <w:t>under</w:t>
      </w:r>
      <w:r>
        <w:rPr>
          <w:spacing w:val="-4"/>
          <w:sz w:val="18"/>
          <w:szCs w:val="18"/>
        </w:rPr>
        <w:t xml:space="preserve"> </w:t>
      </w:r>
      <w:r>
        <w:rPr>
          <w:sz w:val="18"/>
          <w:szCs w:val="18"/>
        </w:rPr>
        <w:t>the</w:t>
      </w:r>
      <w:r>
        <w:rPr>
          <w:spacing w:val="-4"/>
          <w:sz w:val="18"/>
          <w:szCs w:val="18"/>
        </w:rPr>
        <w:t xml:space="preserve"> </w:t>
      </w:r>
      <w:r>
        <w:rPr>
          <w:sz w:val="18"/>
          <w:szCs w:val="18"/>
        </w:rPr>
        <w:t>Scheme,</w:t>
      </w:r>
      <w:r>
        <w:rPr>
          <w:spacing w:val="-4"/>
          <w:sz w:val="18"/>
          <w:szCs w:val="18"/>
        </w:rPr>
        <w:t xml:space="preserve"> </w:t>
      </w:r>
      <w:r>
        <w:rPr>
          <w:sz w:val="18"/>
          <w:szCs w:val="18"/>
        </w:rPr>
        <w:t>any</w:t>
      </w:r>
      <w:r>
        <w:rPr>
          <w:spacing w:val="-8"/>
          <w:sz w:val="18"/>
          <w:szCs w:val="18"/>
        </w:rPr>
        <w:t xml:space="preserve"> </w:t>
      </w:r>
      <w:r>
        <w:rPr>
          <w:sz w:val="18"/>
          <w:szCs w:val="18"/>
        </w:rPr>
        <w:t>cash</w:t>
      </w:r>
      <w:r>
        <w:rPr>
          <w:spacing w:val="-4"/>
          <w:sz w:val="18"/>
          <w:szCs w:val="18"/>
        </w:rPr>
        <w:t xml:space="preserve"> </w:t>
      </w:r>
      <w:r>
        <w:rPr>
          <w:sz w:val="18"/>
          <w:szCs w:val="18"/>
        </w:rPr>
        <w:t>received</w:t>
      </w:r>
      <w:r>
        <w:rPr>
          <w:spacing w:val="-6"/>
          <w:sz w:val="18"/>
          <w:szCs w:val="18"/>
        </w:rPr>
        <w:t xml:space="preserve"> </w:t>
      </w:r>
      <w:r>
        <w:rPr>
          <w:sz w:val="18"/>
          <w:szCs w:val="18"/>
        </w:rPr>
        <w:t>under</w:t>
      </w:r>
      <w:r>
        <w:rPr>
          <w:spacing w:val="-4"/>
          <w:sz w:val="18"/>
          <w:szCs w:val="18"/>
        </w:rPr>
        <w:t xml:space="preserve"> </w:t>
      </w:r>
      <w:r>
        <w:rPr>
          <w:sz w:val="18"/>
          <w:szCs w:val="18"/>
        </w:rPr>
        <w:t>the</w:t>
      </w:r>
      <w:r>
        <w:rPr>
          <w:spacing w:val="-4"/>
          <w:sz w:val="18"/>
          <w:szCs w:val="18"/>
        </w:rPr>
        <w:t xml:space="preserve"> </w:t>
      </w:r>
      <w:r>
        <w:rPr>
          <w:sz w:val="18"/>
          <w:szCs w:val="18"/>
        </w:rPr>
        <w:t>Scheme</w:t>
      </w:r>
      <w:r>
        <w:rPr>
          <w:spacing w:val="-4"/>
          <w:sz w:val="18"/>
          <w:szCs w:val="18"/>
        </w:rPr>
        <w:t xml:space="preserve"> </w:t>
      </w:r>
      <w:r>
        <w:rPr>
          <w:sz w:val="18"/>
          <w:szCs w:val="18"/>
        </w:rPr>
        <w:t>and</w:t>
      </w:r>
      <w:r>
        <w:rPr>
          <w:spacing w:val="-4"/>
          <w:sz w:val="18"/>
          <w:szCs w:val="18"/>
        </w:rPr>
        <w:t xml:space="preserve"> </w:t>
      </w:r>
      <w:r>
        <w:rPr>
          <w:sz w:val="18"/>
          <w:szCs w:val="18"/>
        </w:rPr>
        <w:t>any</w:t>
      </w:r>
      <w:r>
        <w:rPr>
          <w:spacing w:val="-6"/>
          <w:sz w:val="18"/>
          <w:szCs w:val="18"/>
        </w:rPr>
        <w:t xml:space="preserve"> </w:t>
      </w:r>
      <w:r>
        <w:rPr>
          <w:sz w:val="18"/>
          <w:szCs w:val="18"/>
        </w:rPr>
        <w:t>gains</w:t>
      </w:r>
      <w:r>
        <w:rPr>
          <w:spacing w:val="-3"/>
          <w:sz w:val="18"/>
          <w:szCs w:val="18"/>
        </w:rPr>
        <w:t xml:space="preserve"> </w:t>
      </w:r>
      <w:r>
        <w:rPr>
          <w:sz w:val="18"/>
          <w:szCs w:val="18"/>
        </w:rPr>
        <w:t>obtained under the Scheme are not part of salary for any purpose (except to any extent required by</w:t>
      </w:r>
      <w:r>
        <w:rPr>
          <w:spacing w:val="-25"/>
          <w:sz w:val="18"/>
          <w:szCs w:val="18"/>
        </w:rPr>
        <w:t xml:space="preserve"> </w:t>
      </w:r>
      <w:r>
        <w:rPr>
          <w:sz w:val="18"/>
          <w:szCs w:val="18"/>
        </w:rPr>
        <w:t>statute).</w:t>
      </w:r>
    </w:p>
    <w:p w14:paraId="43A08470" w14:textId="77777777" w:rsidR="00F61EFD" w:rsidRDefault="00F61EFD">
      <w:pPr>
        <w:pStyle w:val="BodyText"/>
        <w:kinsoku w:val="0"/>
        <w:overflowPunct w:val="0"/>
        <w:spacing w:before="2"/>
        <w:rPr>
          <w:sz w:val="19"/>
          <w:szCs w:val="19"/>
        </w:rPr>
      </w:pPr>
    </w:p>
    <w:p w14:paraId="00059F72" w14:textId="41189341" w:rsidR="00F61EFD" w:rsidRDefault="00F61EFD">
      <w:pPr>
        <w:pStyle w:val="BodyText"/>
        <w:kinsoku w:val="0"/>
        <w:overflowPunct w:val="0"/>
        <w:spacing w:line="264" w:lineRule="auto"/>
        <w:ind w:left="100" w:right="261" w:hanging="1"/>
        <w:jc w:val="both"/>
        <w:rPr>
          <w:sz w:val="18"/>
          <w:szCs w:val="18"/>
        </w:rPr>
      </w:pPr>
      <w:proofErr w:type="gramStart"/>
      <w:r>
        <w:rPr>
          <w:sz w:val="18"/>
          <w:szCs w:val="18"/>
        </w:rPr>
        <w:t>The</w:t>
      </w:r>
      <w:r>
        <w:rPr>
          <w:spacing w:val="-5"/>
          <w:sz w:val="18"/>
          <w:szCs w:val="18"/>
        </w:rPr>
        <w:t xml:space="preserve"> </w:t>
      </w:r>
      <w:r>
        <w:rPr>
          <w:spacing w:val="-4"/>
          <w:sz w:val="18"/>
          <w:szCs w:val="18"/>
        </w:rPr>
        <w:t xml:space="preserve"> </w:t>
      </w:r>
      <w:r>
        <w:rPr>
          <w:sz w:val="18"/>
          <w:szCs w:val="18"/>
        </w:rPr>
        <w:t>Remuneration</w:t>
      </w:r>
      <w:proofErr w:type="gramEnd"/>
      <w:r>
        <w:rPr>
          <w:spacing w:val="-5"/>
          <w:sz w:val="18"/>
          <w:szCs w:val="18"/>
        </w:rPr>
        <w:t xml:space="preserve"> </w:t>
      </w:r>
      <w:r>
        <w:rPr>
          <w:sz w:val="18"/>
          <w:szCs w:val="18"/>
        </w:rPr>
        <w:t>Committee</w:t>
      </w:r>
      <w:r>
        <w:rPr>
          <w:spacing w:val="-1"/>
          <w:sz w:val="18"/>
          <w:szCs w:val="18"/>
        </w:rPr>
        <w:t xml:space="preserve"> </w:t>
      </w:r>
      <w:r>
        <w:rPr>
          <w:sz w:val="18"/>
          <w:szCs w:val="18"/>
        </w:rPr>
        <w:t>of</w:t>
      </w:r>
      <w:r>
        <w:rPr>
          <w:spacing w:val="-4"/>
          <w:sz w:val="18"/>
          <w:szCs w:val="18"/>
        </w:rPr>
        <w:t xml:space="preserve"> </w:t>
      </w:r>
      <w:r>
        <w:rPr>
          <w:sz w:val="18"/>
          <w:szCs w:val="18"/>
        </w:rPr>
        <w:t>the</w:t>
      </w:r>
      <w:r>
        <w:rPr>
          <w:spacing w:val="-5"/>
          <w:sz w:val="18"/>
          <w:szCs w:val="18"/>
        </w:rPr>
        <w:t xml:space="preserve"> </w:t>
      </w:r>
      <w:r>
        <w:rPr>
          <w:sz w:val="18"/>
          <w:szCs w:val="18"/>
        </w:rPr>
        <w:t>Board</w:t>
      </w:r>
      <w:r>
        <w:rPr>
          <w:spacing w:val="-4"/>
          <w:sz w:val="18"/>
          <w:szCs w:val="18"/>
        </w:rPr>
        <w:t xml:space="preserve"> </w:t>
      </w:r>
      <w:r>
        <w:rPr>
          <w:sz w:val="18"/>
          <w:szCs w:val="18"/>
        </w:rPr>
        <w:t>of</w:t>
      </w:r>
      <w:r>
        <w:rPr>
          <w:spacing w:val="-4"/>
          <w:sz w:val="18"/>
          <w:szCs w:val="18"/>
        </w:rPr>
        <w:t xml:space="preserve"> </w:t>
      </w:r>
      <w:r>
        <w:rPr>
          <w:sz w:val="18"/>
          <w:szCs w:val="18"/>
        </w:rPr>
        <w:t>Directors</w:t>
      </w:r>
      <w:r>
        <w:rPr>
          <w:spacing w:val="-2"/>
          <w:sz w:val="18"/>
          <w:szCs w:val="18"/>
        </w:rPr>
        <w:t xml:space="preserve"> </w:t>
      </w:r>
      <w:r>
        <w:rPr>
          <w:sz w:val="18"/>
          <w:szCs w:val="18"/>
        </w:rPr>
        <w:t xml:space="preserve">of Hammerson plc shall have the right to decide, in its sole discretion, </w:t>
      </w:r>
      <w:proofErr w:type="gramStart"/>
      <w:r>
        <w:rPr>
          <w:sz w:val="18"/>
          <w:szCs w:val="18"/>
        </w:rPr>
        <w:t>whether or not</w:t>
      </w:r>
      <w:proofErr w:type="gramEnd"/>
      <w:r>
        <w:rPr>
          <w:sz w:val="18"/>
          <w:szCs w:val="18"/>
        </w:rPr>
        <w:t xml:space="preserve"> awards will be granted in the future and to which employees those awards will be</w:t>
      </w:r>
      <w:r>
        <w:rPr>
          <w:spacing w:val="-2"/>
          <w:sz w:val="18"/>
          <w:szCs w:val="18"/>
        </w:rPr>
        <w:t xml:space="preserve"> </w:t>
      </w:r>
      <w:r>
        <w:rPr>
          <w:sz w:val="18"/>
          <w:szCs w:val="18"/>
        </w:rPr>
        <w:t>granted.</w:t>
      </w:r>
    </w:p>
    <w:p w14:paraId="72C29B52" w14:textId="77777777" w:rsidR="00F61EFD" w:rsidRDefault="00F61EFD">
      <w:pPr>
        <w:pStyle w:val="BodyText"/>
        <w:kinsoku w:val="0"/>
        <w:overflowPunct w:val="0"/>
        <w:spacing w:before="1"/>
        <w:rPr>
          <w:sz w:val="19"/>
          <w:szCs w:val="19"/>
        </w:rPr>
      </w:pPr>
    </w:p>
    <w:p w14:paraId="2ECDA0DD" w14:textId="77777777" w:rsidR="00F61EFD" w:rsidRDefault="00F61EFD">
      <w:pPr>
        <w:pStyle w:val="BodyText"/>
        <w:kinsoku w:val="0"/>
        <w:overflowPunct w:val="0"/>
        <w:ind w:left="100"/>
        <w:jc w:val="both"/>
        <w:rPr>
          <w:sz w:val="18"/>
          <w:szCs w:val="18"/>
        </w:rPr>
      </w:pPr>
      <w:r>
        <w:rPr>
          <w:sz w:val="18"/>
          <w:szCs w:val="18"/>
        </w:rPr>
        <w:t>The</w:t>
      </w:r>
      <w:r>
        <w:rPr>
          <w:spacing w:val="-10"/>
          <w:sz w:val="18"/>
          <w:szCs w:val="18"/>
        </w:rPr>
        <w:t xml:space="preserve"> </w:t>
      </w:r>
      <w:r>
        <w:rPr>
          <w:sz w:val="18"/>
          <w:szCs w:val="18"/>
        </w:rPr>
        <w:t>detailed</w:t>
      </w:r>
      <w:r>
        <w:rPr>
          <w:spacing w:val="-10"/>
          <w:sz w:val="18"/>
          <w:szCs w:val="18"/>
        </w:rPr>
        <w:t xml:space="preserve"> </w:t>
      </w:r>
      <w:r>
        <w:rPr>
          <w:sz w:val="18"/>
          <w:szCs w:val="18"/>
        </w:rPr>
        <w:t>rules</w:t>
      </w:r>
      <w:r>
        <w:rPr>
          <w:spacing w:val="-10"/>
          <w:sz w:val="18"/>
          <w:szCs w:val="18"/>
        </w:rPr>
        <w:t xml:space="preserve"> </w:t>
      </w:r>
      <w:r>
        <w:rPr>
          <w:sz w:val="18"/>
          <w:szCs w:val="18"/>
        </w:rPr>
        <w:t>of</w:t>
      </w:r>
      <w:r>
        <w:rPr>
          <w:spacing w:val="-10"/>
          <w:sz w:val="18"/>
          <w:szCs w:val="18"/>
        </w:rPr>
        <w:t xml:space="preserve"> </w:t>
      </w:r>
      <w:r>
        <w:rPr>
          <w:sz w:val="18"/>
          <w:szCs w:val="18"/>
        </w:rPr>
        <w:t>the</w:t>
      </w:r>
      <w:r>
        <w:rPr>
          <w:spacing w:val="-10"/>
          <w:sz w:val="18"/>
          <w:szCs w:val="18"/>
        </w:rPr>
        <w:t xml:space="preserve"> </w:t>
      </w:r>
      <w:r>
        <w:rPr>
          <w:sz w:val="18"/>
          <w:szCs w:val="18"/>
        </w:rPr>
        <w:t>Scheme</w:t>
      </w:r>
      <w:r>
        <w:rPr>
          <w:spacing w:val="-10"/>
          <w:sz w:val="18"/>
          <w:szCs w:val="18"/>
        </w:rPr>
        <w:t xml:space="preserve"> </w:t>
      </w:r>
      <w:r>
        <w:rPr>
          <w:sz w:val="18"/>
          <w:szCs w:val="18"/>
        </w:rPr>
        <w:t>are</w:t>
      </w:r>
      <w:r>
        <w:rPr>
          <w:spacing w:val="-10"/>
          <w:sz w:val="18"/>
          <w:szCs w:val="18"/>
        </w:rPr>
        <w:t xml:space="preserve"> </w:t>
      </w:r>
      <w:r>
        <w:rPr>
          <w:sz w:val="18"/>
          <w:szCs w:val="18"/>
        </w:rPr>
        <w:t>set</w:t>
      </w:r>
      <w:r>
        <w:rPr>
          <w:spacing w:val="-9"/>
          <w:sz w:val="18"/>
          <w:szCs w:val="18"/>
        </w:rPr>
        <w:t xml:space="preserve"> </w:t>
      </w:r>
      <w:r>
        <w:rPr>
          <w:sz w:val="18"/>
          <w:szCs w:val="18"/>
        </w:rPr>
        <w:t>out</w:t>
      </w:r>
      <w:r>
        <w:rPr>
          <w:spacing w:val="-10"/>
          <w:sz w:val="18"/>
          <w:szCs w:val="18"/>
        </w:rPr>
        <w:t xml:space="preserve"> </w:t>
      </w:r>
      <w:r>
        <w:rPr>
          <w:sz w:val="18"/>
          <w:szCs w:val="18"/>
        </w:rPr>
        <w:t>herein.</w:t>
      </w:r>
    </w:p>
    <w:p w14:paraId="21A0FA4E" w14:textId="77777777" w:rsidR="00F61EFD" w:rsidRDefault="00F61EFD">
      <w:pPr>
        <w:pStyle w:val="BodyText"/>
        <w:kinsoku w:val="0"/>
        <w:overflowPunct w:val="0"/>
        <w:ind w:left="100"/>
        <w:jc w:val="both"/>
        <w:rPr>
          <w:sz w:val="18"/>
          <w:szCs w:val="18"/>
        </w:rPr>
        <w:sectPr w:rsidR="00F61EFD">
          <w:headerReference w:type="even" r:id="rId12"/>
          <w:headerReference w:type="default" r:id="rId13"/>
          <w:footerReference w:type="even" r:id="rId14"/>
          <w:footerReference w:type="default" r:id="rId15"/>
          <w:headerReference w:type="first" r:id="rId16"/>
          <w:footerReference w:type="first" r:id="rId17"/>
          <w:pgSz w:w="11920" w:h="16850"/>
          <w:pgMar w:top="1600" w:right="1180" w:bottom="460" w:left="1220" w:header="0" w:footer="273" w:gutter="0"/>
          <w:pgNumType w:start="1"/>
          <w:cols w:space="720"/>
          <w:noEndnote/>
        </w:sectPr>
      </w:pPr>
    </w:p>
    <w:p w14:paraId="37AF48C5" w14:textId="77777777" w:rsidR="00F61EFD" w:rsidRDefault="00F61EFD">
      <w:pPr>
        <w:pStyle w:val="Heading1"/>
        <w:kinsoku w:val="0"/>
        <w:overflowPunct w:val="0"/>
        <w:spacing w:before="69"/>
        <w:ind w:left="1965" w:right="2201" w:firstLine="0"/>
        <w:jc w:val="center"/>
      </w:pPr>
      <w:r>
        <w:lastRenderedPageBreak/>
        <w:t>CONTENTS</w:t>
      </w:r>
    </w:p>
    <w:p w14:paraId="5A877D83" w14:textId="77777777" w:rsidR="00F61EFD" w:rsidRDefault="00F61EFD">
      <w:pPr>
        <w:pStyle w:val="BodyText"/>
        <w:kinsoku w:val="0"/>
        <w:overflowPunct w:val="0"/>
        <w:spacing w:before="1"/>
        <w:rPr>
          <w:b/>
          <w:bCs/>
          <w:sz w:val="21"/>
          <w:szCs w:val="21"/>
        </w:rPr>
      </w:pPr>
    </w:p>
    <w:p w14:paraId="1AE70387" w14:textId="77777777" w:rsidR="00F61EFD" w:rsidRDefault="00F61EFD">
      <w:pPr>
        <w:pStyle w:val="BodyText"/>
        <w:tabs>
          <w:tab w:val="left" w:pos="8701"/>
        </w:tabs>
        <w:kinsoku w:val="0"/>
        <w:overflowPunct w:val="0"/>
        <w:ind w:left="844"/>
        <w:rPr>
          <w:b/>
          <w:bCs/>
        </w:rPr>
      </w:pPr>
      <w:bookmarkStart w:id="0" w:name="Rule_Page"/>
      <w:bookmarkEnd w:id="0"/>
      <w:r>
        <w:rPr>
          <w:b/>
          <w:bCs/>
        </w:rPr>
        <w:t>Rule</w:t>
      </w:r>
      <w:r>
        <w:rPr>
          <w:b/>
          <w:bCs/>
        </w:rPr>
        <w:tab/>
        <w:t>Page</w:t>
      </w:r>
    </w:p>
    <w:p w14:paraId="2B7F0BF7" w14:textId="77777777" w:rsidR="00F61EFD" w:rsidRDefault="00F61EFD">
      <w:pPr>
        <w:pStyle w:val="Heading1"/>
        <w:numPr>
          <w:ilvl w:val="0"/>
          <w:numId w:val="10"/>
        </w:numPr>
        <w:tabs>
          <w:tab w:val="left" w:pos="659"/>
          <w:tab w:val="right" w:leader="dot" w:pos="9239"/>
        </w:tabs>
        <w:kinsoku w:val="0"/>
        <w:overflowPunct w:val="0"/>
        <w:spacing w:before="241"/>
      </w:pPr>
      <w:hyperlink w:anchor="bookmark0" w:history="1">
        <w:r>
          <w:t>DEFINITIONS</w:t>
        </w:r>
        <w:r>
          <w:rPr>
            <w:spacing w:val="-5"/>
          </w:rPr>
          <w:t xml:space="preserve"> </w:t>
        </w:r>
        <w:r>
          <w:t>AND</w:t>
        </w:r>
        <w:r>
          <w:rPr>
            <w:spacing w:val="-5"/>
          </w:rPr>
          <w:t xml:space="preserve"> </w:t>
        </w:r>
        <w:r>
          <w:t>INTERPRETATION</w:t>
        </w:r>
        <w:r>
          <w:tab/>
          <w:t>1</w:t>
        </w:r>
      </w:hyperlink>
    </w:p>
    <w:p w14:paraId="43FAC5DE" w14:textId="77777777" w:rsidR="00F61EFD" w:rsidRDefault="00F61EFD">
      <w:pPr>
        <w:pStyle w:val="ListParagraph"/>
        <w:numPr>
          <w:ilvl w:val="0"/>
          <w:numId w:val="10"/>
        </w:numPr>
        <w:tabs>
          <w:tab w:val="left" w:pos="659"/>
          <w:tab w:val="right" w:leader="dot" w:pos="9234"/>
        </w:tabs>
        <w:kinsoku w:val="0"/>
        <w:overflowPunct w:val="0"/>
        <w:spacing w:before="141"/>
        <w:ind w:hanging="440"/>
        <w:rPr>
          <w:b/>
          <w:bCs/>
          <w:sz w:val="20"/>
          <w:szCs w:val="20"/>
        </w:rPr>
      </w:pPr>
      <w:hyperlink w:anchor="bookmark1" w:history="1">
        <w:r>
          <w:rPr>
            <w:b/>
            <w:bCs/>
            <w:sz w:val="20"/>
            <w:szCs w:val="20"/>
          </w:rPr>
          <w:t>ELIGIBILITY</w:t>
        </w:r>
        <w:r>
          <w:rPr>
            <w:b/>
            <w:bCs/>
            <w:sz w:val="20"/>
            <w:szCs w:val="20"/>
          </w:rPr>
          <w:tab/>
          <w:t>3</w:t>
        </w:r>
      </w:hyperlink>
    </w:p>
    <w:p w14:paraId="0685A5E7" w14:textId="77777777" w:rsidR="00F61EFD" w:rsidRDefault="00F61EFD">
      <w:pPr>
        <w:pStyle w:val="Heading1"/>
        <w:numPr>
          <w:ilvl w:val="0"/>
          <w:numId w:val="10"/>
        </w:numPr>
        <w:tabs>
          <w:tab w:val="left" w:pos="659"/>
          <w:tab w:val="right" w:leader="dot" w:pos="9234"/>
        </w:tabs>
        <w:kinsoku w:val="0"/>
        <w:overflowPunct w:val="0"/>
        <w:spacing w:before="147"/>
        <w:ind w:hanging="440"/>
      </w:pPr>
      <w:hyperlink w:anchor="bookmark2" w:history="1">
        <w:r>
          <w:t>GRANT</w:t>
        </w:r>
        <w:r>
          <w:rPr>
            <w:spacing w:val="-1"/>
          </w:rPr>
          <w:t xml:space="preserve"> </w:t>
        </w:r>
        <w:r>
          <w:t>OF</w:t>
        </w:r>
        <w:r>
          <w:rPr>
            <w:spacing w:val="2"/>
          </w:rPr>
          <w:t xml:space="preserve"> </w:t>
        </w:r>
        <w:r>
          <w:t>AWARDS</w:t>
        </w:r>
        <w:r>
          <w:tab/>
          <w:t>3</w:t>
        </w:r>
      </w:hyperlink>
    </w:p>
    <w:p w14:paraId="503A30A3" w14:textId="77777777" w:rsidR="00F61EFD" w:rsidRDefault="00F61EFD">
      <w:pPr>
        <w:pStyle w:val="ListParagraph"/>
        <w:numPr>
          <w:ilvl w:val="0"/>
          <w:numId w:val="10"/>
        </w:numPr>
        <w:tabs>
          <w:tab w:val="left" w:pos="659"/>
          <w:tab w:val="right" w:leader="dot" w:pos="9233"/>
        </w:tabs>
        <w:kinsoku w:val="0"/>
        <w:overflowPunct w:val="0"/>
        <w:spacing w:before="142"/>
        <w:ind w:hanging="440"/>
        <w:rPr>
          <w:b/>
          <w:bCs/>
          <w:sz w:val="20"/>
          <w:szCs w:val="20"/>
        </w:rPr>
      </w:pPr>
      <w:hyperlink w:anchor="bookmark3" w:history="1">
        <w:r>
          <w:rPr>
            <w:b/>
            <w:bCs/>
            <w:sz w:val="20"/>
            <w:szCs w:val="20"/>
          </w:rPr>
          <w:t>LIMITS</w:t>
        </w:r>
        <w:r>
          <w:rPr>
            <w:b/>
            <w:bCs/>
            <w:sz w:val="20"/>
            <w:szCs w:val="20"/>
          </w:rPr>
          <w:tab/>
          <w:t>4</w:t>
        </w:r>
      </w:hyperlink>
    </w:p>
    <w:p w14:paraId="6368AD03" w14:textId="77777777" w:rsidR="00F61EFD" w:rsidRDefault="00F61EFD">
      <w:pPr>
        <w:pStyle w:val="Heading1"/>
        <w:numPr>
          <w:ilvl w:val="0"/>
          <w:numId w:val="10"/>
        </w:numPr>
        <w:tabs>
          <w:tab w:val="left" w:pos="659"/>
          <w:tab w:val="right" w:leader="dot" w:pos="9233"/>
        </w:tabs>
        <w:kinsoku w:val="0"/>
        <w:overflowPunct w:val="0"/>
        <w:spacing w:before="142"/>
        <w:ind w:hanging="440"/>
      </w:pPr>
      <w:hyperlink w:anchor="bookmark4" w:history="1">
        <w:r>
          <w:t>VESTING</w:t>
        </w:r>
        <w:r>
          <w:rPr>
            <w:spacing w:val="-6"/>
          </w:rPr>
          <w:t xml:space="preserve"> </w:t>
        </w:r>
        <w:r>
          <w:t>OF</w:t>
        </w:r>
        <w:r>
          <w:rPr>
            <w:spacing w:val="-2"/>
          </w:rPr>
          <w:t xml:space="preserve"> </w:t>
        </w:r>
        <w:r>
          <w:t>AWARDS</w:t>
        </w:r>
        <w:r>
          <w:tab/>
          <w:t>6</w:t>
        </w:r>
      </w:hyperlink>
    </w:p>
    <w:p w14:paraId="41C23716" w14:textId="77777777" w:rsidR="00F61EFD" w:rsidRDefault="00F61EFD">
      <w:pPr>
        <w:pStyle w:val="ListParagraph"/>
        <w:numPr>
          <w:ilvl w:val="0"/>
          <w:numId w:val="10"/>
        </w:numPr>
        <w:tabs>
          <w:tab w:val="left" w:pos="659"/>
          <w:tab w:val="right" w:leader="dot" w:pos="9233"/>
        </w:tabs>
        <w:kinsoku w:val="0"/>
        <w:overflowPunct w:val="0"/>
        <w:spacing w:before="142"/>
        <w:ind w:hanging="440"/>
        <w:rPr>
          <w:b/>
          <w:bCs/>
          <w:sz w:val="20"/>
          <w:szCs w:val="20"/>
        </w:rPr>
      </w:pPr>
      <w:hyperlink w:anchor="bookmark5" w:history="1">
        <w:r>
          <w:rPr>
            <w:b/>
            <w:bCs/>
            <w:sz w:val="20"/>
            <w:szCs w:val="20"/>
          </w:rPr>
          <w:t>HOLDING</w:t>
        </w:r>
        <w:r>
          <w:rPr>
            <w:b/>
            <w:bCs/>
            <w:spacing w:val="-8"/>
            <w:sz w:val="20"/>
            <w:szCs w:val="20"/>
          </w:rPr>
          <w:t xml:space="preserve"> </w:t>
        </w:r>
        <w:r>
          <w:rPr>
            <w:b/>
            <w:bCs/>
            <w:sz w:val="20"/>
            <w:szCs w:val="20"/>
          </w:rPr>
          <w:t>PERIOD</w:t>
        </w:r>
        <w:r>
          <w:rPr>
            <w:b/>
            <w:bCs/>
            <w:sz w:val="20"/>
            <w:szCs w:val="20"/>
          </w:rPr>
          <w:tab/>
          <w:t>8</w:t>
        </w:r>
      </w:hyperlink>
    </w:p>
    <w:p w14:paraId="52C82F84" w14:textId="77777777" w:rsidR="00F61EFD" w:rsidRDefault="00F61EFD">
      <w:pPr>
        <w:pStyle w:val="Heading1"/>
        <w:numPr>
          <w:ilvl w:val="0"/>
          <w:numId w:val="10"/>
        </w:numPr>
        <w:tabs>
          <w:tab w:val="left" w:pos="659"/>
          <w:tab w:val="right" w:leader="dot" w:pos="9238"/>
        </w:tabs>
        <w:kinsoku w:val="0"/>
        <w:overflowPunct w:val="0"/>
        <w:spacing w:before="142"/>
        <w:ind w:hanging="440"/>
      </w:pPr>
      <w:hyperlink w:anchor="bookmark6" w:history="1">
        <w:r>
          <w:t>CONSEQUENCES</w:t>
        </w:r>
        <w:r>
          <w:rPr>
            <w:spacing w:val="-10"/>
          </w:rPr>
          <w:t xml:space="preserve"> </w:t>
        </w:r>
        <w:r>
          <w:t>OF</w:t>
        </w:r>
        <w:r>
          <w:rPr>
            <w:spacing w:val="-7"/>
          </w:rPr>
          <w:t xml:space="preserve"> </w:t>
        </w:r>
        <w:r>
          <w:t>VESTING</w:t>
        </w:r>
        <w:r>
          <w:tab/>
          <w:t>8</w:t>
        </w:r>
      </w:hyperlink>
    </w:p>
    <w:p w14:paraId="64D3C3B3" w14:textId="77777777" w:rsidR="00F61EFD" w:rsidRDefault="00F61EFD">
      <w:pPr>
        <w:pStyle w:val="ListParagraph"/>
        <w:numPr>
          <w:ilvl w:val="0"/>
          <w:numId w:val="10"/>
        </w:numPr>
        <w:tabs>
          <w:tab w:val="left" w:pos="658"/>
          <w:tab w:val="right" w:leader="dot" w:pos="9233"/>
        </w:tabs>
        <w:kinsoku w:val="0"/>
        <w:overflowPunct w:val="0"/>
        <w:spacing w:before="147"/>
        <w:ind w:left="657" w:hanging="440"/>
        <w:rPr>
          <w:b/>
          <w:bCs/>
          <w:sz w:val="20"/>
          <w:szCs w:val="20"/>
        </w:rPr>
      </w:pPr>
      <w:hyperlink w:anchor="bookmark7" w:history="1">
        <w:r>
          <w:rPr>
            <w:b/>
            <w:bCs/>
            <w:sz w:val="20"/>
            <w:szCs w:val="20"/>
          </w:rPr>
          <w:t>EXERCISE</w:t>
        </w:r>
        <w:r>
          <w:rPr>
            <w:b/>
            <w:bCs/>
            <w:spacing w:val="-5"/>
            <w:sz w:val="20"/>
            <w:szCs w:val="20"/>
          </w:rPr>
          <w:t xml:space="preserve"> </w:t>
        </w:r>
        <w:r>
          <w:rPr>
            <w:b/>
            <w:bCs/>
            <w:sz w:val="20"/>
            <w:szCs w:val="20"/>
          </w:rPr>
          <w:t>OF</w:t>
        </w:r>
        <w:r>
          <w:rPr>
            <w:b/>
            <w:bCs/>
            <w:spacing w:val="-5"/>
            <w:sz w:val="20"/>
            <w:szCs w:val="20"/>
          </w:rPr>
          <w:t xml:space="preserve"> </w:t>
        </w:r>
        <w:r>
          <w:rPr>
            <w:b/>
            <w:bCs/>
            <w:sz w:val="20"/>
            <w:szCs w:val="20"/>
          </w:rPr>
          <w:t>OPTIONS</w:t>
        </w:r>
        <w:r>
          <w:rPr>
            <w:b/>
            <w:bCs/>
            <w:sz w:val="20"/>
            <w:szCs w:val="20"/>
          </w:rPr>
          <w:tab/>
          <w:t>9</w:t>
        </w:r>
      </w:hyperlink>
    </w:p>
    <w:p w14:paraId="2B07A7AF" w14:textId="77777777" w:rsidR="00F61EFD" w:rsidRDefault="00F61EFD">
      <w:pPr>
        <w:pStyle w:val="Heading1"/>
        <w:numPr>
          <w:ilvl w:val="0"/>
          <w:numId w:val="10"/>
        </w:numPr>
        <w:tabs>
          <w:tab w:val="left" w:pos="658"/>
          <w:tab w:val="right" w:leader="dot" w:pos="9223"/>
        </w:tabs>
        <w:kinsoku w:val="0"/>
        <w:overflowPunct w:val="0"/>
        <w:spacing w:before="142"/>
        <w:ind w:left="657" w:hanging="440"/>
      </w:pPr>
      <w:hyperlink w:anchor="bookmark8" w:history="1">
        <w:r>
          <w:t>CASH</w:t>
        </w:r>
        <w:r>
          <w:rPr>
            <w:spacing w:val="1"/>
          </w:rPr>
          <w:t xml:space="preserve"> </w:t>
        </w:r>
        <w:r>
          <w:t>ALTERNATIVE</w:t>
        </w:r>
        <w:r>
          <w:tab/>
          <w:t>10</w:t>
        </w:r>
      </w:hyperlink>
    </w:p>
    <w:p w14:paraId="5FB8AF80" w14:textId="77777777" w:rsidR="00F61EFD" w:rsidRDefault="00F61EFD">
      <w:pPr>
        <w:pStyle w:val="ListParagraph"/>
        <w:numPr>
          <w:ilvl w:val="0"/>
          <w:numId w:val="10"/>
        </w:numPr>
        <w:tabs>
          <w:tab w:val="left" w:pos="879"/>
          <w:tab w:val="right" w:leader="dot" w:pos="9218"/>
        </w:tabs>
        <w:kinsoku w:val="0"/>
        <w:overflowPunct w:val="0"/>
        <w:spacing w:before="142"/>
        <w:ind w:left="878" w:hanging="661"/>
        <w:rPr>
          <w:b/>
          <w:bCs/>
          <w:sz w:val="20"/>
          <w:szCs w:val="20"/>
        </w:rPr>
      </w:pPr>
      <w:hyperlink w:anchor="bookmark9" w:history="1">
        <w:r>
          <w:rPr>
            <w:b/>
            <w:bCs/>
            <w:sz w:val="20"/>
            <w:szCs w:val="20"/>
          </w:rPr>
          <w:t>LAPSE</w:t>
        </w:r>
        <w:r>
          <w:rPr>
            <w:b/>
            <w:bCs/>
            <w:spacing w:val="-8"/>
            <w:sz w:val="20"/>
            <w:szCs w:val="20"/>
          </w:rPr>
          <w:t xml:space="preserve"> </w:t>
        </w:r>
        <w:r>
          <w:rPr>
            <w:b/>
            <w:bCs/>
            <w:sz w:val="20"/>
            <w:szCs w:val="20"/>
          </w:rPr>
          <w:t>OF</w:t>
        </w:r>
        <w:r>
          <w:rPr>
            <w:b/>
            <w:bCs/>
            <w:spacing w:val="2"/>
            <w:sz w:val="20"/>
            <w:szCs w:val="20"/>
          </w:rPr>
          <w:t xml:space="preserve"> </w:t>
        </w:r>
        <w:r>
          <w:rPr>
            <w:b/>
            <w:bCs/>
            <w:sz w:val="20"/>
            <w:szCs w:val="20"/>
          </w:rPr>
          <w:t>AWARDS</w:t>
        </w:r>
        <w:r>
          <w:rPr>
            <w:b/>
            <w:bCs/>
            <w:sz w:val="20"/>
            <w:szCs w:val="20"/>
          </w:rPr>
          <w:tab/>
          <w:t>11</w:t>
        </w:r>
      </w:hyperlink>
    </w:p>
    <w:p w14:paraId="4B31B3EA" w14:textId="77777777" w:rsidR="00F61EFD" w:rsidRDefault="00F61EFD">
      <w:pPr>
        <w:pStyle w:val="Heading1"/>
        <w:numPr>
          <w:ilvl w:val="0"/>
          <w:numId w:val="10"/>
        </w:numPr>
        <w:tabs>
          <w:tab w:val="left" w:pos="879"/>
          <w:tab w:val="right" w:leader="dot" w:pos="9225"/>
        </w:tabs>
        <w:kinsoku w:val="0"/>
        <w:overflowPunct w:val="0"/>
        <w:spacing w:before="144"/>
        <w:ind w:left="878" w:hanging="661"/>
      </w:pPr>
      <w:hyperlink w:anchor="bookmark10" w:history="1">
        <w:r>
          <w:t>LEAVERS</w:t>
        </w:r>
        <w:r>
          <w:tab/>
          <w:t>11</w:t>
        </w:r>
      </w:hyperlink>
    </w:p>
    <w:p w14:paraId="4CCFFFDC" w14:textId="77777777" w:rsidR="00F61EFD" w:rsidRDefault="00F61EFD">
      <w:pPr>
        <w:pStyle w:val="ListParagraph"/>
        <w:numPr>
          <w:ilvl w:val="0"/>
          <w:numId w:val="10"/>
        </w:numPr>
        <w:tabs>
          <w:tab w:val="left" w:pos="879"/>
          <w:tab w:val="right" w:leader="dot" w:pos="9228"/>
        </w:tabs>
        <w:kinsoku w:val="0"/>
        <w:overflowPunct w:val="0"/>
        <w:spacing w:before="142"/>
        <w:ind w:left="878" w:hanging="661"/>
        <w:rPr>
          <w:b/>
          <w:bCs/>
          <w:sz w:val="20"/>
          <w:szCs w:val="20"/>
        </w:rPr>
      </w:pPr>
      <w:hyperlink w:anchor="bookmark11" w:history="1">
        <w:r>
          <w:rPr>
            <w:b/>
            <w:bCs/>
            <w:sz w:val="20"/>
            <w:szCs w:val="20"/>
          </w:rPr>
          <w:t>TAKEOVERS AND OTHER</w:t>
        </w:r>
        <w:r>
          <w:rPr>
            <w:b/>
            <w:bCs/>
            <w:spacing w:val="-15"/>
            <w:sz w:val="20"/>
            <w:szCs w:val="20"/>
          </w:rPr>
          <w:t xml:space="preserve"> </w:t>
        </w:r>
        <w:r>
          <w:rPr>
            <w:b/>
            <w:bCs/>
            <w:sz w:val="20"/>
            <w:szCs w:val="20"/>
          </w:rPr>
          <w:t>CORPORATE</w:t>
        </w:r>
        <w:r>
          <w:rPr>
            <w:b/>
            <w:bCs/>
            <w:spacing w:val="-5"/>
            <w:sz w:val="20"/>
            <w:szCs w:val="20"/>
          </w:rPr>
          <w:t xml:space="preserve"> </w:t>
        </w:r>
        <w:r>
          <w:rPr>
            <w:b/>
            <w:bCs/>
            <w:sz w:val="20"/>
            <w:szCs w:val="20"/>
          </w:rPr>
          <w:t>EVENTS</w:t>
        </w:r>
        <w:r>
          <w:rPr>
            <w:b/>
            <w:bCs/>
            <w:sz w:val="20"/>
            <w:szCs w:val="20"/>
          </w:rPr>
          <w:tab/>
          <w:t>13</w:t>
        </w:r>
      </w:hyperlink>
    </w:p>
    <w:p w14:paraId="62976B51" w14:textId="77777777" w:rsidR="00F61EFD" w:rsidRDefault="00F61EFD">
      <w:pPr>
        <w:pStyle w:val="Heading1"/>
        <w:numPr>
          <w:ilvl w:val="0"/>
          <w:numId w:val="10"/>
        </w:numPr>
        <w:tabs>
          <w:tab w:val="left" w:pos="879"/>
          <w:tab w:val="right" w:leader="dot" w:pos="9233"/>
        </w:tabs>
        <w:kinsoku w:val="0"/>
        <w:overflowPunct w:val="0"/>
        <w:spacing w:before="142"/>
        <w:ind w:left="878" w:hanging="661"/>
      </w:pPr>
      <w:hyperlink w:anchor="bookmark12" w:history="1">
        <w:r>
          <w:t>ADJUSTMENT</w:t>
        </w:r>
        <w:r>
          <w:rPr>
            <w:spacing w:val="-6"/>
          </w:rPr>
          <w:t xml:space="preserve"> </w:t>
        </w:r>
        <w:r>
          <w:t>OF</w:t>
        </w:r>
        <w:r>
          <w:rPr>
            <w:spacing w:val="-2"/>
          </w:rPr>
          <w:t xml:space="preserve"> </w:t>
        </w:r>
        <w:r>
          <w:t>AWARDS</w:t>
        </w:r>
        <w:r>
          <w:tab/>
          <w:t>15</w:t>
        </w:r>
      </w:hyperlink>
    </w:p>
    <w:p w14:paraId="65FCFECE" w14:textId="77777777" w:rsidR="00F61EFD" w:rsidRDefault="00F61EFD">
      <w:pPr>
        <w:pStyle w:val="ListParagraph"/>
        <w:numPr>
          <w:ilvl w:val="0"/>
          <w:numId w:val="10"/>
        </w:numPr>
        <w:tabs>
          <w:tab w:val="left" w:pos="880"/>
          <w:tab w:val="right" w:leader="dot" w:pos="9223"/>
        </w:tabs>
        <w:kinsoku w:val="0"/>
        <w:overflowPunct w:val="0"/>
        <w:spacing w:before="145"/>
        <w:ind w:left="879" w:hanging="662"/>
        <w:rPr>
          <w:b/>
          <w:bCs/>
          <w:sz w:val="20"/>
          <w:szCs w:val="20"/>
        </w:rPr>
      </w:pPr>
      <w:hyperlink w:anchor="bookmark13" w:history="1">
        <w:r>
          <w:rPr>
            <w:b/>
            <w:bCs/>
            <w:sz w:val="20"/>
            <w:szCs w:val="20"/>
          </w:rPr>
          <w:t>CLAWBACK</w:t>
        </w:r>
        <w:r>
          <w:rPr>
            <w:b/>
            <w:bCs/>
            <w:sz w:val="20"/>
            <w:szCs w:val="20"/>
          </w:rPr>
          <w:tab/>
          <w:t>16</w:t>
        </w:r>
      </w:hyperlink>
    </w:p>
    <w:p w14:paraId="35C812C2" w14:textId="77777777" w:rsidR="00F61EFD" w:rsidRDefault="00F61EFD">
      <w:pPr>
        <w:pStyle w:val="Heading1"/>
        <w:numPr>
          <w:ilvl w:val="0"/>
          <w:numId w:val="10"/>
        </w:numPr>
        <w:tabs>
          <w:tab w:val="left" w:pos="880"/>
          <w:tab w:val="right" w:leader="dot" w:pos="9223"/>
        </w:tabs>
        <w:kinsoku w:val="0"/>
        <w:overflowPunct w:val="0"/>
        <w:spacing w:before="142"/>
        <w:ind w:left="879" w:hanging="662"/>
      </w:pPr>
      <w:hyperlink w:anchor="bookmark14" w:history="1">
        <w:r>
          <w:t>ALTERATIONS</w:t>
        </w:r>
        <w:r>
          <w:tab/>
          <w:t>18</w:t>
        </w:r>
      </w:hyperlink>
    </w:p>
    <w:p w14:paraId="578461DC" w14:textId="77777777" w:rsidR="00F61EFD" w:rsidRDefault="00F61EFD">
      <w:pPr>
        <w:pStyle w:val="ListParagraph"/>
        <w:numPr>
          <w:ilvl w:val="0"/>
          <w:numId w:val="10"/>
        </w:numPr>
        <w:tabs>
          <w:tab w:val="left" w:pos="880"/>
          <w:tab w:val="right" w:leader="dot" w:pos="9223"/>
        </w:tabs>
        <w:kinsoku w:val="0"/>
        <w:overflowPunct w:val="0"/>
        <w:spacing w:before="144"/>
        <w:ind w:left="879" w:hanging="661"/>
        <w:rPr>
          <w:b/>
          <w:bCs/>
          <w:sz w:val="20"/>
          <w:szCs w:val="20"/>
        </w:rPr>
      </w:pPr>
      <w:hyperlink w:anchor="bookmark15" w:history="1">
        <w:r>
          <w:rPr>
            <w:b/>
            <w:bCs/>
            <w:sz w:val="20"/>
            <w:szCs w:val="20"/>
          </w:rPr>
          <w:t>MISCELLANEOUS</w:t>
        </w:r>
        <w:r>
          <w:rPr>
            <w:b/>
            <w:bCs/>
            <w:sz w:val="20"/>
            <w:szCs w:val="20"/>
          </w:rPr>
          <w:tab/>
          <w:t>18</w:t>
        </w:r>
      </w:hyperlink>
    </w:p>
    <w:p w14:paraId="0CAB1668" w14:textId="77777777" w:rsidR="00F61EFD" w:rsidRDefault="00F61EFD">
      <w:pPr>
        <w:pStyle w:val="Heading1"/>
        <w:tabs>
          <w:tab w:val="right" w:leader="dot" w:pos="9226"/>
        </w:tabs>
        <w:kinsoku w:val="0"/>
        <w:overflowPunct w:val="0"/>
        <w:spacing w:before="142"/>
        <w:ind w:left="226" w:firstLine="0"/>
      </w:pPr>
      <w:r>
        <w:t>APPENDIX A CASH</w:t>
      </w:r>
      <w:r>
        <w:rPr>
          <w:spacing w:val="-22"/>
        </w:rPr>
        <w:t xml:space="preserve"> </w:t>
      </w:r>
      <w:r>
        <w:t>CONDITIONAL AWARDS</w:t>
      </w:r>
      <w:r>
        <w:tab/>
        <w:t>22</w:t>
      </w:r>
    </w:p>
    <w:p w14:paraId="1A875353" w14:textId="77777777" w:rsidR="00F61EFD" w:rsidRDefault="00F61EFD">
      <w:pPr>
        <w:pStyle w:val="Heading1"/>
        <w:tabs>
          <w:tab w:val="right" w:leader="dot" w:pos="9226"/>
        </w:tabs>
        <w:kinsoku w:val="0"/>
        <w:overflowPunct w:val="0"/>
        <w:spacing w:before="142"/>
        <w:ind w:left="226" w:firstLine="0"/>
        <w:sectPr w:rsidR="00F61EFD">
          <w:pgSz w:w="11920" w:h="16850"/>
          <w:pgMar w:top="1060" w:right="1180" w:bottom="460" w:left="1220" w:header="0" w:footer="273" w:gutter="0"/>
          <w:cols w:space="720"/>
          <w:noEndnote/>
        </w:sectPr>
      </w:pPr>
    </w:p>
    <w:p w14:paraId="54944BD3" w14:textId="77777777" w:rsidR="00F61EFD" w:rsidRDefault="00F61EFD">
      <w:pPr>
        <w:pStyle w:val="ListParagraph"/>
        <w:numPr>
          <w:ilvl w:val="0"/>
          <w:numId w:val="9"/>
        </w:numPr>
        <w:tabs>
          <w:tab w:val="left" w:pos="844"/>
        </w:tabs>
        <w:kinsoku w:val="0"/>
        <w:overflowPunct w:val="0"/>
        <w:spacing w:before="69"/>
        <w:rPr>
          <w:b/>
          <w:bCs/>
          <w:sz w:val="20"/>
          <w:szCs w:val="20"/>
        </w:rPr>
      </w:pPr>
      <w:bookmarkStart w:id="1" w:name="1._DEFINITIONS_AND_INTERPRETATION"/>
      <w:bookmarkStart w:id="2" w:name="_bookmark0"/>
      <w:bookmarkEnd w:id="1"/>
      <w:bookmarkEnd w:id="2"/>
      <w:r>
        <w:rPr>
          <w:b/>
          <w:bCs/>
          <w:sz w:val="20"/>
          <w:szCs w:val="20"/>
        </w:rPr>
        <w:lastRenderedPageBreak/>
        <w:t>DEFINITIONS</w:t>
      </w:r>
      <w:r>
        <w:rPr>
          <w:b/>
          <w:bCs/>
          <w:spacing w:val="-28"/>
          <w:sz w:val="20"/>
          <w:szCs w:val="20"/>
        </w:rPr>
        <w:t xml:space="preserve"> </w:t>
      </w:r>
      <w:r>
        <w:rPr>
          <w:b/>
          <w:bCs/>
          <w:sz w:val="20"/>
          <w:szCs w:val="20"/>
        </w:rPr>
        <w:t>AND</w:t>
      </w:r>
      <w:r>
        <w:rPr>
          <w:b/>
          <w:bCs/>
          <w:spacing w:val="-27"/>
          <w:sz w:val="20"/>
          <w:szCs w:val="20"/>
        </w:rPr>
        <w:t xml:space="preserve"> </w:t>
      </w:r>
      <w:r>
        <w:rPr>
          <w:b/>
          <w:bCs/>
          <w:sz w:val="20"/>
          <w:szCs w:val="20"/>
        </w:rPr>
        <w:t>INTERPRETATION</w:t>
      </w:r>
    </w:p>
    <w:p w14:paraId="582DD217" w14:textId="77777777" w:rsidR="00F61EFD" w:rsidRDefault="00F61EFD">
      <w:pPr>
        <w:pStyle w:val="BodyText"/>
        <w:kinsoku w:val="0"/>
        <w:overflowPunct w:val="0"/>
        <w:spacing w:before="3"/>
        <w:rPr>
          <w:b/>
          <w:bCs/>
          <w:sz w:val="21"/>
          <w:szCs w:val="21"/>
        </w:rPr>
      </w:pPr>
    </w:p>
    <w:p w14:paraId="70E1A088" w14:textId="77777777" w:rsidR="00F61EFD" w:rsidRDefault="00F61EFD">
      <w:pPr>
        <w:pStyle w:val="ListParagraph"/>
        <w:numPr>
          <w:ilvl w:val="1"/>
          <w:numId w:val="9"/>
        </w:numPr>
        <w:tabs>
          <w:tab w:val="left" w:pos="845"/>
        </w:tabs>
        <w:kinsoku w:val="0"/>
        <w:overflowPunct w:val="0"/>
        <w:spacing w:before="1" w:line="491" w:lineRule="auto"/>
        <w:ind w:right="3944"/>
        <w:rPr>
          <w:sz w:val="20"/>
          <w:szCs w:val="20"/>
        </w:rPr>
      </w:pPr>
      <w:r>
        <w:rPr>
          <w:sz w:val="20"/>
          <w:szCs w:val="20"/>
        </w:rPr>
        <w:t>In</w:t>
      </w:r>
      <w:r>
        <w:rPr>
          <w:spacing w:val="-10"/>
          <w:sz w:val="20"/>
          <w:szCs w:val="20"/>
        </w:rPr>
        <w:t xml:space="preserve"> </w:t>
      </w:r>
      <w:r>
        <w:rPr>
          <w:sz w:val="20"/>
          <w:szCs w:val="20"/>
        </w:rPr>
        <w:t>the</w:t>
      </w:r>
      <w:r>
        <w:rPr>
          <w:spacing w:val="-7"/>
          <w:sz w:val="20"/>
          <w:szCs w:val="20"/>
        </w:rPr>
        <w:t xml:space="preserve"> </w:t>
      </w:r>
      <w:r>
        <w:rPr>
          <w:sz w:val="20"/>
          <w:szCs w:val="20"/>
        </w:rPr>
        <w:t>Scheme,</w:t>
      </w:r>
      <w:r>
        <w:rPr>
          <w:spacing w:val="-9"/>
          <w:sz w:val="20"/>
          <w:szCs w:val="20"/>
        </w:rPr>
        <w:t xml:space="preserve"> </w:t>
      </w:r>
      <w:r>
        <w:rPr>
          <w:sz w:val="20"/>
          <w:szCs w:val="20"/>
        </w:rPr>
        <w:t>unless</w:t>
      </w:r>
      <w:r>
        <w:rPr>
          <w:spacing w:val="-7"/>
          <w:sz w:val="20"/>
          <w:szCs w:val="20"/>
        </w:rPr>
        <w:t xml:space="preserve"> </w:t>
      </w:r>
      <w:r>
        <w:rPr>
          <w:sz w:val="20"/>
          <w:szCs w:val="20"/>
        </w:rPr>
        <w:t>the</w:t>
      </w:r>
      <w:r>
        <w:rPr>
          <w:spacing w:val="-9"/>
          <w:sz w:val="20"/>
          <w:szCs w:val="20"/>
        </w:rPr>
        <w:t xml:space="preserve"> </w:t>
      </w:r>
      <w:r>
        <w:rPr>
          <w:sz w:val="20"/>
          <w:szCs w:val="20"/>
        </w:rPr>
        <w:t>context</w:t>
      </w:r>
      <w:r>
        <w:rPr>
          <w:spacing w:val="-9"/>
          <w:sz w:val="20"/>
          <w:szCs w:val="20"/>
        </w:rPr>
        <w:t xml:space="preserve"> </w:t>
      </w:r>
      <w:r>
        <w:rPr>
          <w:sz w:val="20"/>
          <w:szCs w:val="20"/>
        </w:rPr>
        <w:t>otherwise</w:t>
      </w:r>
      <w:r>
        <w:rPr>
          <w:spacing w:val="-9"/>
          <w:sz w:val="20"/>
          <w:szCs w:val="20"/>
        </w:rPr>
        <w:t xml:space="preserve"> </w:t>
      </w:r>
      <w:r>
        <w:rPr>
          <w:sz w:val="20"/>
          <w:szCs w:val="20"/>
        </w:rPr>
        <w:t>requires: "</w:t>
      </w:r>
      <w:r>
        <w:rPr>
          <w:b/>
          <w:bCs/>
          <w:sz w:val="20"/>
          <w:szCs w:val="20"/>
        </w:rPr>
        <w:t>Award</w:t>
      </w:r>
      <w:r>
        <w:rPr>
          <w:sz w:val="20"/>
          <w:szCs w:val="20"/>
        </w:rPr>
        <w:t>" means a Conditional Award or an</w:t>
      </w:r>
      <w:r>
        <w:rPr>
          <w:spacing w:val="-13"/>
          <w:sz w:val="20"/>
          <w:szCs w:val="20"/>
        </w:rPr>
        <w:t xml:space="preserve"> </w:t>
      </w:r>
      <w:r>
        <w:rPr>
          <w:sz w:val="20"/>
          <w:szCs w:val="20"/>
        </w:rPr>
        <w:t>Option;</w:t>
      </w:r>
    </w:p>
    <w:p w14:paraId="1AD87BFE" w14:textId="77777777" w:rsidR="00F61EFD" w:rsidRDefault="00F61EFD">
      <w:pPr>
        <w:pStyle w:val="BodyText"/>
        <w:kinsoku w:val="0"/>
        <w:overflowPunct w:val="0"/>
        <w:spacing w:line="266" w:lineRule="auto"/>
        <w:ind w:left="820" w:right="258"/>
        <w:jc w:val="both"/>
      </w:pPr>
      <w:r>
        <w:t>"</w:t>
      </w:r>
      <w:r>
        <w:rPr>
          <w:b/>
          <w:bCs/>
        </w:rPr>
        <w:t>Board</w:t>
      </w:r>
      <w:r>
        <w:t>" means the board of directors of the Company or a duly authorised committee of the Board or a duly authorised person;</w:t>
      </w:r>
    </w:p>
    <w:p w14:paraId="7E19790A" w14:textId="77777777" w:rsidR="00F61EFD" w:rsidRDefault="00F61EFD">
      <w:pPr>
        <w:pStyle w:val="BodyText"/>
        <w:kinsoku w:val="0"/>
        <w:overflowPunct w:val="0"/>
        <w:spacing w:before="5"/>
        <w:rPr>
          <w:sz w:val="18"/>
          <w:szCs w:val="18"/>
        </w:rPr>
      </w:pPr>
    </w:p>
    <w:p w14:paraId="3245768F" w14:textId="77777777" w:rsidR="00F61EFD" w:rsidRDefault="00F61EFD">
      <w:pPr>
        <w:pStyle w:val="BodyText"/>
        <w:kinsoku w:val="0"/>
        <w:overflowPunct w:val="0"/>
        <w:spacing w:line="264" w:lineRule="auto"/>
        <w:ind w:left="819" w:right="252"/>
        <w:jc w:val="both"/>
      </w:pPr>
      <w:r>
        <w:t>"</w:t>
      </w:r>
      <w:r>
        <w:rPr>
          <w:b/>
          <w:bCs/>
        </w:rPr>
        <w:t>Clawback</w:t>
      </w:r>
      <w:r>
        <w:t>"</w:t>
      </w:r>
      <w:r>
        <w:rPr>
          <w:spacing w:val="-10"/>
        </w:rPr>
        <w:t xml:space="preserve"> </w:t>
      </w:r>
      <w:r>
        <w:t>means</w:t>
      </w:r>
      <w:r>
        <w:rPr>
          <w:spacing w:val="-6"/>
        </w:rPr>
        <w:t xml:space="preserve"> </w:t>
      </w:r>
      <w:r>
        <w:t>an</w:t>
      </w:r>
      <w:r>
        <w:rPr>
          <w:spacing w:val="-6"/>
        </w:rPr>
        <w:t xml:space="preserve"> </w:t>
      </w:r>
      <w:r>
        <w:t>obligation</w:t>
      </w:r>
      <w:r>
        <w:rPr>
          <w:spacing w:val="-6"/>
        </w:rPr>
        <w:t xml:space="preserve"> </w:t>
      </w:r>
      <w:r>
        <w:t>to</w:t>
      </w:r>
      <w:r>
        <w:rPr>
          <w:spacing w:val="-9"/>
        </w:rPr>
        <w:t xml:space="preserve"> </w:t>
      </w:r>
      <w:r>
        <w:t>repay</w:t>
      </w:r>
      <w:r>
        <w:rPr>
          <w:spacing w:val="-11"/>
        </w:rPr>
        <w:t xml:space="preserve"> </w:t>
      </w:r>
      <w:r>
        <w:t>all</w:t>
      </w:r>
      <w:r>
        <w:rPr>
          <w:spacing w:val="-6"/>
        </w:rPr>
        <w:t xml:space="preserve"> </w:t>
      </w:r>
      <w:r>
        <w:t>or</w:t>
      </w:r>
      <w:r>
        <w:rPr>
          <w:spacing w:val="-7"/>
        </w:rPr>
        <w:t xml:space="preserve"> </w:t>
      </w:r>
      <w:r>
        <w:t>part</w:t>
      </w:r>
      <w:r>
        <w:rPr>
          <w:spacing w:val="-8"/>
        </w:rPr>
        <w:t xml:space="preserve"> </w:t>
      </w:r>
      <w:r>
        <w:t>of</w:t>
      </w:r>
      <w:r>
        <w:rPr>
          <w:spacing w:val="-6"/>
        </w:rPr>
        <w:t xml:space="preserve"> </w:t>
      </w:r>
      <w:r>
        <w:t>the</w:t>
      </w:r>
      <w:r>
        <w:rPr>
          <w:spacing w:val="-6"/>
        </w:rPr>
        <w:t xml:space="preserve"> </w:t>
      </w:r>
      <w:r>
        <w:t>additional</w:t>
      </w:r>
      <w:r>
        <w:rPr>
          <w:spacing w:val="-6"/>
        </w:rPr>
        <w:t xml:space="preserve"> </w:t>
      </w:r>
      <w:r>
        <w:t>value</w:t>
      </w:r>
      <w:r>
        <w:rPr>
          <w:spacing w:val="-6"/>
        </w:rPr>
        <w:t xml:space="preserve"> </w:t>
      </w:r>
      <w:r>
        <w:t>which</w:t>
      </w:r>
      <w:r>
        <w:rPr>
          <w:spacing w:val="-7"/>
        </w:rPr>
        <w:t xml:space="preserve"> </w:t>
      </w:r>
      <w:r>
        <w:t>the</w:t>
      </w:r>
      <w:r>
        <w:rPr>
          <w:spacing w:val="-8"/>
        </w:rPr>
        <w:t xml:space="preserve"> </w:t>
      </w:r>
      <w:r>
        <w:t>Committee decides has been received by the relevant individual as a result of re-assessed performance or error (as applicable) referred to in Rule 14.1(a) or (b) (</w:t>
      </w:r>
      <w:r>
        <w:rPr>
          <w:i/>
          <w:iCs/>
        </w:rPr>
        <w:t>Clawback</w:t>
      </w:r>
      <w:r>
        <w:t>), or due to misconduct or reputational</w:t>
      </w:r>
      <w:r>
        <w:rPr>
          <w:spacing w:val="-17"/>
        </w:rPr>
        <w:t xml:space="preserve"> </w:t>
      </w:r>
      <w:r>
        <w:t>damage</w:t>
      </w:r>
      <w:r>
        <w:rPr>
          <w:spacing w:val="-15"/>
        </w:rPr>
        <w:t xml:space="preserve"> </w:t>
      </w:r>
      <w:r>
        <w:t>as</w:t>
      </w:r>
      <w:r>
        <w:rPr>
          <w:spacing w:val="-15"/>
        </w:rPr>
        <w:t xml:space="preserve"> </w:t>
      </w:r>
      <w:r>
        <w:t>referred</w:t>
      </w:r>
      <w:r>
        <w:rPr>
          <w:spacing w:val="-15"/>
        </w:rPr>
        <w:t xml:space="preserve"> </w:t>
      </w:r>
      <w:r>
        <w:t>to</w:t>
      </w:r>
      <w:r>
        <w:rPr>
          <w:spacing w:val="-15"/>
        </w:rPr>
        <w:t xml:space="preserve"> </w:t>
      </w:r>
      <w:r>
        <w:t>in</w:t>
      </w:r>
      <w:r>
        <w:rPr>
          <w:spacing w:val="-16"/>
        </w:rPr>
        <w:t xml:space="preserve"> </w:t>
      </w:r>
      <w:r>
        <w:t>Rule</w:t>
      </w:r>
      <w:r>
        <w:rPr>
          <w:spacing w:val="-13"/>
        </w:rPr>
        <w:t xml:space="preserve"> </w:t>
      </w:r>
      <w:r>
        <w:t>14.1(c)</w:t>
      </w:r>
      <w:r>
        <w:rPr>
          <w:spacing w:val="-14"/>
        </w:rPr>
        <w:t xml:space="preserve"> </w:t>
      </w:r>
      <w:r>
        <w:t>or</w:t>
      </w:r>
      <w:r>
        <w:rPr>
          <w:spacing w:val="-15"/>
        </w:rPr>
        <w:t xml:space="preserve"> </w:t>
      </w:r>
      <w:r>
        <w:t>(d)</w:t>
      </w:r>
      <w:r>
        <w:rPr>
          <w:spacing w:val="-14"/>
        </w:rPr>
        <w:t xml:space="preserve"> </w:t>
      </w:r>
      <w:r>
        <w:t>(</w:t>
      </w:r>
      <w:r>
        <w:rPr>
          <w:i/>
          <w:iCs/>
        </w:rPr>
        <w:t>Clawback</w:t>
      </w:r>
      <w:r>
        <w:t>),</w:t>
      </w:r>
      <w:r>
        <w:rPr>
          <w:spacing w:val="-16"/>
        </w:rPr>
        <w:t xml:space="preserve"> </w:t>
      </w:r>
      <w:r>
        <w:t>as</w:t>
      </w:r>
      <w:r>
        <w:rPr>
          <w:spacing w:val="-14"/>
        </w:rPr>
        <w:t xml:space="preserve"> </w:t>
      </w:r>
      <w:r>
        <w:t>the</w:t>
      </w:r>
      <w:r>
        <w:rPr>
          <w:spacing w:val="-15"/>
        </w:rPr>
        <w:t xml:space="preserve"> </w:t>
      </w:r>
      <w:r>
        <w:t>Committee</w:t>
      </w:r>
      <w:r>
        <w:rPr>
          <w:spacing w:val="-16"/>
        </w:rPr>
        <w:t xml:space="preserve"> </w:t>
      </w:r>
      <w:r>
        <w:t>considers appropriate;</w:t>
      </w:r>
    </w:p>
    <w:p w14:paraId="2DE22497" w14:textId="77777777" w:rsidR="00F61EFD" w:rsidRDefault="00F61EFD">
      <w:pPr>
        <w:pStyle w:val="BodyText"/>
        <w:kinsoku w:val="0"/>
        <w:overflowPunct w:val="0"/>
        <w:spacing w:before="2"/>
        <w:rPr>
          <w:sz w:val="19"/>
          <w:szCs w:val="19"/>
        </w:rPr>
      </w:pPr>
    </w:p>
    <w:p w14:paraId="57A28A1F" w14:textId="77777777" w:rsidR="00F61EFD" w:rsidRDefault="00F61EFD">
      <w:pPr>
        <w:pStyle w:val="BodyText"/>
        <w:kinsoku w:val="0"/>
        <w:overflowPunct w:val="0"/>
        <w:spacing w:line="266" w:lineRule="auto"/>
        <w:ind w:left="819" w:right="255"/>
        <w:jc w:val="both"/>
      </w:pPr>
      <w:r>
        <w:t>"</w:t>
      </w:r>
      <w:r>
        <w:rPr>
          <w:b/>
          <w:bCs/>
        </w:rPr>
        <w:t>Committee</w:t>
      </w:r>
      <w:r>
        <w:t>" means the remuneration committee of the Board or, on and after the occurrence of a corporate event described in Rule 12 (</w:t>
      </w:r>
      <w:r>
        <w:rPr>
          <w:i/>
          <w:iCs/>
        </w:rPr>
        <w:t>Takeovers and other corporate events</w:t>
      </w:r>
      <w:r>
        <w:t>), the remuneration committee of the Board as constituted immediately before such event</w:t>
      </w:r>
      <w:r>
        <w:rPr>
          <w:spacing w:val="-28"/>
        </w:rPr>
        <w:t xml:space="preserve"> </w:t>
      </w:r>
      <w:r>
        <w:t>occurs;</w:t>
      </w:r>
    </w:p>
    <w:p w14:paraId="1199BC3A" w14:textId="77777777" w:rsidR="00F61EFD" w:rsidRDefault="00F61EFD">
      <w:pPr>
        <w:pStyle w:val="BodyText"/>
        <w:kinsoku w:val="0"/>
        <w:overflowPunct w:val="0"/>
        <w:spacing w:before="6"/>
        <w:rPr>
          <w:sz w:val="18"/>
          <w:szCs w:val="18"/>
        </w:rPr>
      </w:pPr>
    </w:p>
    <w:p w14:paraId="51D6C54D" w14:textId="77777777" w:rsidR="00F61EFD" w:rsidRDefault="00F61EFD">
      <w:pPr>
        <w:pStyle w:val="BodyText"/>
        <w:kinsoku w:val="0"/>
        <w:overflowPunct w:val="0"/>
        <w:spacing w:line="266" w:lineRule="auto"/>
        <w:ind w:left="819" w:right="413"/>
      </w:pPr>
      <w:r>
        <w:t>"</w:t>
      </w:r>
      <w:r>
        <w:rPr>
          <w:b/>
          <w:bCs/>
        </w:rPr>
        <w:t>Company</w:t>
      </w:r>
      <w:r>
        <w:t>" means Hammerson plc (registered in England and Wales with registered number 360632);</w:t>
      </w:r>
    </w:p>
    <w:p w14:paraId="375BF8B5" w14:textId="77777777" w:rsidR="00F61EFD" w:rsidRDefault="00F61EFD">
      <w:pPr>
        <w:pStyle w:val="BodyText"/>
        <w:kinsoku w:val="0"/>
        <w:overflowPunct w:val="0"/>
        <w:spacing w:before="1"/>
        <w:rPr>
          <w:sz w:val="19"/>
          <w:szCs w:val="19"/>
        </w:rPr>
      </w:pPr>
    </w:p>
    <w:p w14:paraId="5E611A82" w14:textId="77777777" w:rsidR="00F61EFD" w:rsidRDefault="00F61EFD">
      <w:pPr>
        <w:pStyle w:val="BodyText"/>
        <w:kinsoku w:val="0"/>
        <w:overflowPunct w:val="0"/>
        <w:spacing w:line="494" w:lineRule="auto"/>
        <w:ind w:left="819" w:right="210"/>
      </w:pPr>
      <w:r>
        <w:t>"</w:t>
      </w:r>
      <w:r>
        <w:rPr>
          <w:b/>
          <w:bCs/>
        </w:rPr>
        <w:t>Conditional</w:t>
      </w:r>
      <w:r>
        <w:rPr>
          <w:b/>
          <w:bCs/>
          <w:spacing w:val="-11"/>
        </w:rPr>
        <w:t xml:space="preserve"> </w:t>
      </w:r>
      <w:r>
        <w:rPr>
          <w:b/>
          <w:bCs/>
        </w:rPr>
        <w:t>Award</w:t>
      </w:r>
      <w:r>
        <w:t>"</w:t>
      </w:r>
      <w:r>
        <w:rPr>
          <w:spacing w:val="-10"/>
        </w:rPr>
        <w:t xml:space="preserve"> </w:t>
      </w:r>
      <w:r>
        <w:t>means</w:t>
      </w:r>
      <w:r>
        <w:rPr>
          <w:spacing w:val="-7"/>
        </w:rPr>
        <w:t xml:space="preserve"> </w:t>
      </w:r>
      <w:r>
        <w:t>a</w:t>
      </w:r>
      <w:r>
        <w:rPr>
          <w:spacing w:val="-9"/>
        </w:rPr>
        <w:t xml:space="preserve"> </w:t>
      </w:r>
      <w:r>
        <w:t>conditional</w:t>
      </w:r>
      <w:r>
        <w:rPr>
          <w:spacing w:val="-7"/>
        </w:rPr>
        <w:t xml:space="preserve"> </w:t>
      </w:r>
      <w:r>
        <w:t>right</w:t>
      </w:r>
      <w:r>
        <w:rPr>
          <w:spacing w:val="-6"/>
        </w:rPr>
        <w:t xml:space="preserve"> </w:t>
      </w:r>
      <w:r>
        <w:t>to</w:t>
      </w:r>
      <w:r>
        <w:rPr>
          <w:spacing w:val="-7"/>
        </w:rPr>
        <w:t xml:space="preserve"> </w:t>
      </w:r>
      <w:r>
        <w:t>acquire</w:t>
      </w:r>
      <w:r>
        <w:rPr>
          <w:spacing w:val="-8"/>
        </w:rPr>
        <w:t xml:space="preserve"> </w:t>
      </w:r>
      <w:r>
        <w:t>Shares</w:t>
      </w:r>
      <w:r>
        <w:rPr>
          <w:spacing w:val="-5"/>
        </w:rPr>
        <w:t xml:space="preserve"> </w:t>
      </w:r>
      <w:r>
        <w:t>granted</w:t>
      </w:r>
      <w:r>
        <w:rPr>
          <w:spacing w:val="-6"/>
        </w:rPr>
        <w:t xml:space="preserve"> </w:t>
      </w:r>
      <w:r>
        <w:t>under</w:t>
      </w:r>
      <w:r>
        <w:rPr>
          <w:spacing w:val="-5"/>
        </w:rPr>
        <w:t xml:space="preserve"> </w:t>
      </w:r>
      <w:r>
        <w:t>the</w:t>
      </w:r>
      <w:r>
        <w:rPr>
          <w:spacing w:val="-9"/>
        </w:rPr>
        <w:t xml:space="preserve"> </w:t>
      </w:r>
      <w:r>
        <w:t>Scheme; "</w:t>
      </w:r>
      <w:r>
        <w:rPr>
          <w:b/>
          <w:bCs/>
        </w:rPr>
        <w:t>Control</w:t>
      </w:r>
      <w:r>
        <w:t>" means control within the meaning of section 719 of</w:t>
      </w:r>
      <w:r>
        <w:rPr>
          <w:spacing w:val="-2"/>
        </w:rPr>
        <w:t xml:space="preserve"> </w:t>
      </w:r>
      <w:r>
        <w:t>ITEPA;</w:t>
      </w:r>
    </w:p>
    <w:p w14:paraId="4E42D680" w14:textId="77777777" w:rsidR="00F61EFD" w:rsidRDefault="00F61EFD">
      <w:pPr>
        <w:pStyle w:val="BodyText"/>
        <w:kinsoku w:val="0"/>
        <w:overflowPunct w:val="0"/>
        <w:spacing w:line="226" w:lineRule="exact"/>
        <w:ind w:left="819"/>
      </w:pPr>
      <w:r>
        <w:t>"</w:t>
      </w:r>
      <w:r>
        <w:rPr>
          <w:b/>
          <w:bCs/>
        </w:rPr>
        <w:t>Early</w:t>
      </w:r>
      <w:r>
        <w:rPr>
          <w:b/>
          <w:bCs/>
          <w:spacing w:val="-14"/>
        </w:rPr>
        <w:t xml:space="preserve"> </w:t>
      </w:r>
      <w:r>
        <w:rPr>
          <w:b/>
          <w:bCs/>
        </w:rPr>
        <w:t>Vesting</w:t>
      </w:r>
      <w:r>
        <w:rPr>
          <w:b/>
          <w:bCs/>
          <w:spacing w:val="-11"/>
        </w:rPr>
        <w:t xml:space="preserve"> </w:t>
      </w:r>
      <w:r>
        <w:rPr>
          <w:b/>
          <w:bCs/>
        </w:rPr>
        <w:t>Date"</w:t>
      </w:r>
      <w:r>
        <w:rPr>
          <w:b/>
          <w:bCs/>
          <w:spacing w:val="-12"/>
        </w:rPr>
        <w:t xml:space="preserve"> </w:t>
      </w:r>
      <w:r>
        <w:t>means</w:t>
      </w:r>
      <w:r>
        <w:rPr>
          <w:spacing w:val="-10"/>
        </w:rPr>
        <w:t xml:space="preserve"> </w:t>
      </w:r>
      <w:r>
        <w:t>either:</w:t>
      </w:r>
    </w:p>
    <w:p w14:paraId="752BCE34" w14:textId="77777777" w:rsidR="00F61EFD" w:rsidRDefault="00F61EFD">
      <w:pPr>
        <w:pStyle w:val="BodyText"/>
        <w:kinsoku w:val="0"/>
        <w:overflowPunct w:val="0"/>
        <w:spacing w:before="1"/>
        <w:rPr>
          <w:sz w:val="21"/>
          <w:szCs w:val="21"/>
        </w:rPr>
      </w:pPr>
    </w:p>
    <w:p w14:paraId="2C929BB3" w14:textId="77777777" w:rsidR="00F61EFD" w:rsidRDefault="00F61EFD">
      <w:pPr>
        <w:pStyle w:val="ListParagraph"/>
        <w:numPr>
          <w:ilvl w:val="2"/>
          <w:numId w:val="9"/>
        </w:numPr>
        <w:tabs>
          <w:tab w:val="left" w:pos="1466"/>
        </w:tabs>
        <w:kinsoku w:val="0"/>
        <w:overflowPunct w:val="0"/>
        <w:spacing w:line="261" w:lineRule="auto"/>
        <w:ind w:right="375"/>
        <w:rPr>
          <w:sz w:val="20"/>
          <w:szCs w:val="20"/>
        </w:rPr>
      </w:pPr>
      <w:r>
        <w:rPr>
          <w:sz w:val="20"/>
          <w:szCs w:val="20"/>
        </w:rPr>
        <w:t>the date of cessation of employment of a Participant in the circumstances referred to in Rule 11 (</w:t>
      </w:r>
      <w:r>
        <w:rPr>
          <w:i/>
          <w:iCs/>
          <w:sz w:val="20"/>
          <w:szCs w:val="20"/>
        </w:rPr>
        <w:t>Leavers</w:t>
      </w:r>
      <w:r>
        <w:rPr>
          <w:sz w:val="20"/>
          <w:szCs w:val="20"/>
        </w:rPr>
        <w:t>);</w:t>
      </w:r>
      <w:r>
        <w:rPr>
          <w:spacing w:val="-2"/>
          <w:sz w:val="20"/>
          <w:szCs w:val="20"/>
        </w:rPr>
        <w:t xml:space="preserve"> </w:t>
      </w:r>
      <w:r>
        <w:rPr>
          <w:sz w:val="20"/>
          <w:szCs w:val="20"/>
        </w:rPr>
        <w:t>or</w:t>
      </w:r>
    </w:p>
    <w:p w14:paraId="0F6BF0C8" w14:textId="77777777" w:rsidR="00F61EFD" w:rsidRDefault="00F61EFD">
      <w:pPr>
        <w:pStyle w:val="BodyText"/>
        <w:kinsoku w:val="0"/>
        <w:overflowPunct w:val="0"/>
        <w:spacing w:before="5"/>
        <w:rPr>
          <w:sz w:val="19"/>
          <w:szCs w:val="19"/>
        </w:rPr>
      </w:pPr>
    </w:p>
    <w:p w14:paraId="3B00D876" w14:textId="77777777" w:rsidR="00F61EFD" w:rsidRDefault="00F61EFD">
      <w:pPr>
        <w:pStyle w:val="ListParagraph"/>
        <w:numPr>
          <w:ilvl w:val="2"/>
          <w:numId w:val="9"/>
        </w:numPr>
        <w:tabs>
          <w:tab w:val="left" w:pos="1466"/>
        </w:tabs>
        <w:kinsoku w:val="0"/>
        <w:overflowPunct w:val="0"/>
        <w:spacing w:line="264" w:lineRule="auto"/>
        <w:ind w:right="377"/>
        <w:rPr>
          <w:sz w:val="20"/>
          <w:szCs w:val="20"/>
        </w:rPr>
      </w:pPr>
      <w:r>
        <w:rPr>
          <w:sz w:val="20"/>
          <w:szCs w:val="20"/>
        </w:rPr>
        <w:t>a date of notification referred to in Rule 12.1 (</w:t>
      </w:r>
      <w:r>
        <w:rPr>
          <w:i/>
          <w:iCs/>
          <w:sz w:val="20"/>
          <w:szCs w:val="20"/>
        </w:rPr>
        <w:t>General offers</w:t>
      </w:r>
      <w:r>
        <w:rPr>
          <w:sz w:val="20"/>
          <w:szCs w:val="20"/>
        </w:rPr>
        <w:t>), the date of the relevant event in Rule 12.2 (</w:t>
      </w:r>
      <w:r>
        <w:rPr>
          <w:i/>
          <w:iCs/>
          <w:sz w:val="20"/>
          <w:szCs w:val="20"/>
        </w:rPr>
        <w:t>Schemes of arrangement, Cross-Border Merger and winding up</w:t>
      </w:r>
      <w:r>
        <w:rPr>
          <w:sz w:val="20"/>
          <w:szCs w:val="20"/>
        </w:rPr>
        <w:t>) or the date of Vesting referred to in Rule 12.3 (</w:t>
      </w:r>
      <w:r>
        <w:rPr>
          <w:i/>
          <w:iCs/>
          <w:sz w:val="20"/>
          <w:szCs w:val="20"/>
        </w:rPr>
        <w:t>Demergers and similar</w:t>
      </w:r>
      <w:r>
        <w:rPr>
          <w:i/>
          <w:iCs/>
          <w:spacing w:val="-14"/>
          <w:sz w:val="20"/>
          <w:szCs w:val="20"/>
        </w:rPr>
        <w:t xml:space="preserve"> </w:t>
      </w:r>
      <w:r>
        <w:rPr>
          <w:i/>
          <w:iCs/>
          <w:sz w:val="20"/>
          <w:szCs w:val="20"/>
        </w:rPr>
        <w:t>events</w:t>
      </w:r>
      <w:r>
        <w:rPr>
          <w:sz w:val="20"/>
          <w:szCs w:val="20"/>
        </w:rPr>
        <w:t>);</w:t>
      </w:r>
    </w:p>
    <w:p w14:paraId="2A7CFC5D" w14:textId="77777777" w:rsidR="00F61EFD" w:rsidRDefault="00F61EFD">
      <w:pPr>
        <w:pStyle w:val="BodyText"/>
        <w:kinsoku w:val="0"/>
        <w:overflowPunct w:val="0"/>
        <w:spacing w:before="11"/>
        <w:rPr>
          <w:sz w:val="18"/>
          <w:szCs w:val="18"/>
        </w:rPr>
      </w:pPr>
    </w:p>
    <w:p w14:paraId="17EA38EE" w14:textId="77777777" w:rsidR="00F61EFD" w:rsidRDefault="00F61EFD">
      <w:pPr>
        <w:pStyle w:val="BodyText"/>
        <w:kinsoku w:val="0"/>
        <w:overflowPunct w:val="0"/>
        <w:spacing w:line="268" w:lineRule="auto"/>
        <w:ind w:left="819" w:right="413"/>
      </w:pPr>
      <w:r>
        <w:rPr>
          <w:b/>
          <w:bCs/>
        </w:rPr>
        <w:t>"Cross-Border Merger</w:t>
      </w:r>
      <w:r>
        <w:t>" means a merger pursuant to the implementation in any relevant jurisdiction of Directive 2005/56/EC (on cross-border mergers of limited liability</w:t>
      </w:r>
      <w:r>
        <w:rPr>
          <w:spacing w:val="-33"/>
        </w:rPr>
        <w:t xml:space="preserve"> </w:t>
      </w:r>
      <w:r>
        <w:t>companies);</w:t>
      </w:r>
    </w:p>
    <w:p w14:paraId="0F96BE55" w14:textId="77777777" w:rsidR="00F61EFD" w:rsidRDefault="00F61EFD">
      <w:pPr>
        <w:pStyle w:val="BodyText"/>
        <w:kinsoku w:val="0"/>
        <w:overflowPunct w:val="0"/>
        <w:spacing w:before="5"/>
        <w:rPr>
          <w:sz w:val="18"/>
          <w:szCs w:val="18"/>
        </w:rPr>
      </w:pPr>
    </w:p>
    <w:p w14:paraId="25107B60" w14:textId="77777777" w:rsidR="00F61EFD" w:rsidRDefault="00F61EFD">
      <w:pPr>
        <w:pStyle w:val="BodyText"/>
        <w:kinsoku w:val="0"/>
        <w:overflowPunct w:val="0"/>
        <w:spacing w:line="266" w:lineRule="auto"/>
        <w:ind w:left="819" w:right="210"/>
      </w:pPr>
      <w:r>
        <w:t>"</w:t>
      </w:r>
      <w:r>
        <w:rPr>
          <w:b/>
          <w:bCs/>
        </w:rPr>
        <w:t>Exercise Period</w:t>
      </w:r>
      <w:r>
        <w:t>" means the period referred to in Rule 7.2 (</w:t>
      </w:r>
      <w:r>
        <w:rPr>
          <w:i/>
          <w:iCs/>
        </w:rPr>
        <w:t>Options</w:t>
      </w:r>
      <w:r>
        <w:t>) (but subject to the provisions</w:t>
      </w:r>
      <w:r>
        <w:rPr>
          <w:spacing w:val="-3"/>
        </w:rPr>
        <w:t xml:space="preserve"> </w:t>
      </w:r>
      <w:r>
        <w:t>of</w:t>
      </w:r>
      <w:r>
        <w:rPr>
          <w:spacing w:val="-2"/>
        </w:rPr>
        <w:t xml:space="preserve"> </w:t>
      </w:r>
      <w:r>
        <w:t>Rule</w:t>
      </w:r>
      <w:r>
        <w:rPr>
          <w:spacing w:val="-2"/>
        </w:rPr>
        <w:t xml:space="preserve"> </w:t>
      </w:r>
      <w:r>
        <w:t>7.3</w:t>
      </w:r>
      <w:r>
        <w:rPr>
          <w:spacing w:val="-2"/>
        </w:rPr>
        <w:t xml:space="preserve"> </w:t>
      </w:r>
      <w:r>
        <w:t>(</w:t>
      </w:r>
      <w:r>
        <w:rPr>
          <w:i/>
          <w:iCs/>
        </w:rPr>
        <w:t>Exercise</w:t>
      </w:r>
      <w:r>
        <w:rPr>
          <w:i/>
          <w:iCs/>
          <w:spacing w:val="-4"/>
        </w:rPr>
        <w:t xml:space="preserve"> </w:t>
      </w:r>
      <w:r>
        <w:rPr>
          <w:i/>
          <w:iCs/>
        </w:rPr>
        <w:t>period</w:t>
      </w:r>
      <w:r>
        <w:rPr>
          <w:i/>
          <w:iCs/>
          <w:spacing w:val="-4"/>
        </w:rPr>
        <w:t xml:space="preserve"> </w:t>
      </w:r>
      <w:r>
        <w:rPr>
          <w:i/>
          <w:iCs/>
        </w:rPr>
        <w:t>for leavers</w:t>
      </w:r>
      <w:r>
        <w:t>))</w:t>
      </w:r>
      <w:r>
        <w:rPr>
          <w:spacing w:val="-3"/>
        </w:rPr>
        <w:t xml:space="preserve"> </w:t>
      </w:r>
      <w:r>
        <w:t>during</w:t>
      </w:r>
      <w:r>
        <w:rPr>
          <w:spacing w:val="-2"/>
        </w:rPr>
        <w:t xml:space="preserve"> </w:t>
      </w:r>
      <w:r>
        <w:t>which</w:t>
      </w:r>
      <w:r>
        <w:rPr>
          <w:spacing w:val="-2"/>
        </w:rPr>
        <w:t xml:space="preserve"> </w:t>
      </w:r>
      <w:r>
        <w:t>an</w:t>
      </w:r>
      <w:r>
        <w:rPr>
          <w:spacing w:val="-4"/>
        </w:rPr>
        <w:t xml:space="preserve"> </w:t>
      </w:r>
      <w:r>
        <w:t>Option</w:t>
      </w:r>
      <w:r>
        <w:rPr>
          <w:spacing w:val="-4"/>
        </w:rPr>
        <w:t xml:space="preserve"> </w:t>
      </w:r>
      <w:r>
        <w:t>may</w:t>
      </w:r>
      <w:r>
        <w:rPr>
          <w:spacing w:val="-6"/>
        </w:rPr>
        <w:t xml:space="preserve"> </w:t>
      </w:r>
      <w:r>
        <w:t>be</w:t>
      </w:r>
      <w:r>
        <w:rPr>
          <w:spacing w:val="-4"/>
        </w:rPr>
        <w:t xml:space="preserve"> </w:t>
      </w:r>
      <w:r>
        <w:t>exercised;</w:t>
      </w:r>
    </w:p>
    <w:p w14:paraId="0459EA12" w14:textId="77777777" w:rsidR="00F61EFD" w:rsidRDefault="00F61EFD">
      <w:pPr>
        <w:pStyle w:val="BodyText"/>
        <w:kinsoku w:val="0"/>
        <w:overflowPunct w:val="0"/>
        <w:spacing w:before="1"/>
        <w:rPr>
          <w:sz w:val="19"/>
          <w:szCs w:val="19"/>
        </w:rPr>
      </w:pPr>
    </w:p>
    <w:p w14:paraId="08756000" w14:textId="77777777" w:rsidR="00F61EFD" w:rsidRDefault="00F61EFD">
      <w:pPr>
        <w:pStyle w:val="BodyText"/>
        <w:kinsoku w:val="0"/>
        <w:overflowPunct w:val="0"/>
        <w:spacing w:line="494" w:lineRule="auto"/>
        <w:ind w:left="819" w:right="2776"/>
      </w:pPr>
      <w:r>
        <w:t>"</w:t>
      </w:r>
      <w:r>
        <w:rPr>
          <w:b/>
          <w:bCs/>
        </w:rPr>
        <w:t>Grant</w:t>
      </w:r>
      <w:r>
        <w:rPr>
          <w:b/>
          <w:bCs/>
          <w:spacing w:val="-5"/>
        </w:rPr>
        <w:t xml:space="preserve"> </w:t>
      </w:r>
      <w:r>
        <w:rPr>
          <w:b/>
          <w:bCs/>
        </w:rPr>
        <w:t>Date</w:t>
      </w:r>
      <w:r>
        <w:t>"</w:t>
      </w:r>
      <w:r>
        <w:rPr>
          <w:spacing w:val="-7"/>
        </w:rPr>
        <w:t xml:space="preserve"> </w:t>
      </w:r>
      <w:r>
        <w:t>means</w:t>
      </w:r>
      <w:r>
        <w:rPr>
          <w:spacing w:val="-5"/>
        </w:rPr>
        <w:t xml:space="preserve"> </w:t>
      </w:r>
      <w:r>
        <w:t>the</w:t>
      </w:r>
      <w:r>
        <w:rPr>
          <w:spacing w:val="-7"/>
        </w:rPr>
        <w:t xml:space="preserve"> </w:t>
      </w:r>
      <w:r>
        <w:t>date</w:t>
      </w:r>
      <w:r>
        <w:rPr>
          <w:spacing w:val="-6"/>
        </w:rPr>
        <w:t xml:space="preserve"> </w:t>
      </w:r>
      <w:r>
        <w:t>on</w:t>
      </w:r>
      <w:r>
        <w:rPr>
          <w:spacing w:val="-4"/>
        </w:rPr>
        <w:t xml:space="preserve"> </w:t>
      </w:r>
      <w:r>
        <w:t>which</w:t>
      </w:r>
      <w:r>
        <w:rPr>
          <w:spacing w:val="-7"/>
        </w:rPr>
        <w:t xml:space="preserve"> </w:t>
      </w:r>
      <w:r>
        <w:t>an</w:t>
      </w:r>
      <w:r>
        <w:rPr>
          <w:spacing w:val="-7"/>
        </w:rPr>
        <w:t xml:space="preserve"> </w:t>
      </w:r>
      <w:r>
        <w:t>Award</w:t>
      </w:r>
      <w:r>
        <w:rPr>
          <w:spacing w:val="-7"/>
        </w:rPr>
        <w:t xml:space="preserve"> </w:t>
      </w:r>
      <w:r>
        <w:t>is</w:t>
      </w:r>
      <w:r>
        <w:rPr>
          <w:spacing w:val="-5"/>
        </w:rPr>
        <w:t xml:space="preserve"> </w:t>
      </w:r>
      <w:r>
        <w:t>granted; "</w:t>
      </w:r>
      <w:r>
        <w:rPr>
          <w:b/>
          <w:bCs/>
        </w:rPr>
        <w:t>Group Member</w:t>
      </w:r>
      <w:r>
        <w:t>"</w:t>
      </w:r>
      <w:r>
        <w:rPr>
          <w:spacing w:val="-3"/>
        </w:rPr>
        <w:t xml:space="preserve"> </w:t>
      </w:r>
      <w:r>
        <w:t>means:</w:t>
      </w:r>
    </w:p>
    <w:p w14:paraId="19F0A0F7" w14:textId="77777777" w:rsidR="00F61EFD" w:rsidRDefault="00F61EFD">
      <w:pPr>
        <w:pStyle w:val="ListParagraph"/>
        <w:numPr>
          <w:ilvl w:val="0"/>
          <w:numId w:val="8"/>
        </w:numPr>
        <w:tabs>
          <w:tab w:val="left" w:pos="1466"/>
        </w:tabs>
        <w:kinsoku w:val="0"/>
        <w:overflowPunct w:val="0"/>
        <w:spacing w:line="264" w:lineRule="auto"/>
        <w:ind w:right="357"/>
        <w:rPr>
          <w:sz w:val="20"/>
          <w:szCs w:val="20"/>
        </w:rPr>
      </w:pPr>
      <w:r>
        <w:rPr>
          <w:sz w:val="20"/>
          <w:szCs w:val="20"/>
        </w:rPr>
        <w:t>a Participating Company or a body corporate which is the Company's holding company (within the meaning of section 1159 of the Companies Act 2006) or a Subsidiary of the Company's holding</w:t>
      </w:r>
      <w:r>
        <w:rPr>
          <w:spacing w:val="-2"/>
          <w:sz w:val="20"/>
          <w:szCs w:val="20"/>
        </w:rPr>
        <w:t xml:space="preserve"> </w:t>
      </w:r>
      <w:r>
        <w:rPr>
          <w:sz w:val="20"/>
          <w:szCs w:val="20"/>
        </w:rPr>
        <w:t>company;</w:t>
      </w:r>
    </w:p>
    <w:p w14:paraId="3F5BE9B7" w14:textId="77777777" w:rsidR="00F61EFD" w:rsidRDefault="00F61EFD">
      <w:pPr>
        <w:pStyle w:val="BodyText"/>
        <w:kinsoku w:val="0"/>
        <w:overflowPunct w:val="0"/>
        <w:spacing w:before="9"/>
        <w:rPr>
          <w:sz w:val="18"/>
          <w:szCs w:val="18"/>
        </w:rPr>
      </w:pPr>
    </w:p>
    <w:p w14:paraId="4421DDFB" w14:textId="77777777" w:rsidR="00F61EFD" w:rsidRDefault="00F61EFD">
      <w:pPr>
        <w:pStyle w:val="ListParagraph"/>
        <w:numPr>
          <w:ilvl w:val="0"/>
          <w:numId w:val="8"/>
        </w:numPr>
        <w:tabs>
          <w:tab w:val="left" w:pos="1466"/>
        </w:tabs>
        <w:kinsoku w:val="0"/>
        <w:overflowPunct w:val="0"/>
        <w:spacing w:line="264" w:lineRule="auto"/>
        <w:ind w:right="302"/>
        <w:jc w:val="both"/>
        <w:rPr>
          <w:sz w:val="20"/>
          <w:szCs w:val="20"/>
        </w:rPr>
      </w:pPr>
      <w:r>
        <w:rPr>
          <w:sz w:val="20"/>
          <w:szCs w:val="20"/>
        </w:rPr>
        <w:t>a body corporate which is a subsidiary undertaking (within the meaning of section 1162 of that Act) of a body corporate within paragraph (a) above and has been designated by the Committee for this purpose;</w:t>
      </w:r>
      <w:r>
        <w:rPr>
          <w:spacing w:val="-4"/>
          <w:sz w:val="20"/>
          <w:szCs w:val="20"/>
        </w:rPr>
        <w:t xml:space="preserve"> </w:t>
      </w:r>
      <w:r>
        <w:rPr>
          <w:sz w:val="20"/>
          <w:szCs w:val="20"/>
        </w:rPr>
        <w:t>and</w:t>
      </w:r>
    </w:p>
    <w:p w14:paraId="624DD17B" w14:textId="77777777" w:rsidR="00F61EFD" w:rsidRDefault="00F61EFD">
      <w:pPr>
        <w:pStyle w:val="BodyText"/>
        <w:kinsoku w:val="0"/>
        <w:overflowPunct w:val="0"/>
        <w:spacing w:before="4"/>
        <w:rPr>
          <w:sz w:val="19"/>
          <w:szCs w:val="19"/>
        </w:rPr>
      </w:pPr>
    </w:p>
    <w:p w14:paraId="5E6A39B8" w14:textId="77777777" w:rsidR="00F61EFD" w:rsidRDefault="00F61EFD">
      <w:pPr>
        <w:pStyle w:val="ListParagraph"/>
        <w:numPr>
          <w:ilvl w:val="0"/>
          <w:numId w:val="8"/>
        </w:numPr>
        <w:tabs>
          <w:tab w:val="left" w:pos="1469"/>
        </w:tabs>
        <w:kinsoku w:val="0"/>
        <w:overflowPunct w:val="0"/>
        <w:ind w:left="1468" w:hanging="628"/>
        <w:rPr>
          <w:sz w:val="20"/>
          <w:szCs w:val="20"/>
        </w:rPr>
      </w:pPr>
      <w:r>
        <w:rPr>
          <w:sz w:val="20"/>
          <w:szCs w:val="20"/>
        </w:rPr>
        <w:t>any</w:t>
      </w:r>
      <w:r>
        <w:rPr>
          <w:spacing w:val="7"/>
          <w:sz w:val="20"/>
          <w:szCs w:val="20"/>
        </w:rPr>
        <w:t xml:space="preserve"> </w:t>
      </w:r>
      <w:r>
        <w:rPr>
          <w:sz w:val="20"/>
          <w:szCs w:val="20"/>
        </w:rPr>
        <w:t>other</w:t>
      </w:r>
      <w:r>
        <w:rPr>
          <w:spacing w:val="9"/>
          <w:sz w:val="20"/>
          <w:szCs w:val="20"/>
        </w:rPr>
        <w:t xml:space="preserve"> </w:t>
      </w:r>
      <w:r>
        <w:rPr>
          <w:sz w:val="20"/>
          <w:szCs w:val="20"/>
        </w:rPr>
        <w:t>body</w:t>
      </w:r>
      <w:r>
        <w:rPr>
          <w:spacing w:val="5"/>
          <w:sz w:val="20"/>
          <w:szCs w:val="20"/>
        </w:rPr>
        <w:t xml:space="preserve"> </w:t>
      </w:r>
      <w:r>
        <w:rPr>
          <w:sz w:val="20"/>
          <w:szCs w:val="20"/>
        </w:rPr>
        <w:t>corporate</w:t>
      </w:r>
      <w:r>
        <w:rPr>
          <w:spacing w:val="13"/>
          <w:sz w:val="20"/>
          <w:szCs w:val="20"/>
        </w:rPr>
        <w:t xml:space="preserve"> </w:t>
      </w:r>
      <w:r>
        <w:rPr>
          <w:sz w:val="20"/>
          <w:szCs w:val="20"/>
        </w:rPr>
        <w:t>in</w:t>
      </w:r>
      <w:r>
        <w:rPr>
          <w:spacing w:val="8"/>
          <w:sz w:val="20"/>
          <w:szCs w:val="20"/>
        </w:rPr>
        <w:t xml:space="preserve"> </w:t>
      </w:r>
      <w:r>
        <w:rPr>
          <w:sz w:val="20"/>
          <w:szCs w:val="20"/>
        </w:rPr>
        <w:t>relation</w:t>
      </w:r>
      <w:r>
        <w:rPr>
          <w:spacing w:val="10"/>
          <w:sz w:val="20"/>
          <w:szCs w:val="20"/>
        </w:rPr>
        <w:t xml:space="preserve"> </w:t>
      </w:r>
      <w:r>
        <w:rPr>
          <w:sz w:val="20"/>
          <w:szCs w:val="20"/>
        </w:rPr>
        <w:t>to</w:t>
      </w:r>
      <w:r>
        <w:rPr>
          <w:spacing w:val="10"/>
          <w:sz w:val="20"/>
          <w:szCs w:val="20"/>
        </w:rPr>
        <w:t xml:space="preserve"> </w:t>
      </w:r>
      <w:r>
        <w:rPr>
          <w:sz w:val="20"/>
          <w:szCs w:val="20"/>
        </w:rPr>
        <w:t>which</w:t>
      </w:r>
      <w:r>
        <w:rPr>
          <w:spacing w:val="8"/>
          <w:sz w:val="20"/>
          <w:szCs w:val="20"/>
        </w:rPr>
        <w:t xml:space="preserve"> </w:t>
      </w:r>
      <w:r>
        <w:rPr>
          <w:sz w:val="20"/>
          <w:szCs w:val="20"/>
        </w:rPr>
        <w:t>a</w:t>
      </w:r>
      <w:r>
        <w:rPr>
          <w:spacing w:val="10"/>
          <w:sz w:val="20"/>
          <w:szCs w:val="20"/>
        </w:rPr>
        <w:t xml:space="preserve"> </w:t>
      </w:r>
      <w:r>
        <w:rPr>
          <w:sz w:val="20"/>
          <w:szCs w:val="20"/>
        </w:rPr>
        <w:t>body</w:t>
      </w:r>
      <w:r>
        <w:rPr>
          <w:spacing w:val="7"/>
          <w:sz w:val="20"/>
          <w:szCs w:val="20"/>
        </w:rPr>
        <w:t xml:space="preserve"> </w:t>
      </w:r>
      <w:r>
        <w:rPr>
          <w:sz w:val="20"/>
          <w:szCs w:val="20"/>
        </w:rPr>
        <w:t>corporate</w:t>
      </w:r>
      <w:r>
        <w:rPr>
          <w:spacing w:val="12"/>
          <w:sz w:val="20"/>
          <w:szCs w:val="20"/>
        </w:rPr>
        <w:t xml:space="preserve"> </w:t>
      </w:r>
      <w:r>
        <w:rPr>
          <w:sz w:val="20"/>
          <w:szCs w:val="20"/>
        </w:rPr>
        <w:t>within</w:t>
      </w:r>
      <w:r>
        <w:rPr>
          <w:spacing w:val="10"/>
          <w:sz w:val="20"/>
          <w:szCs w:val="20"/>
        </w:rPr>
        <w:t xml:space="preserve"> </w:t>
      </w:r>
      <w:r>
        <w:rPr>
          <w:sz w:val="20"/>
          <w:szCs w:val="20"/>
        </w:rPr>
        <w:t>paragraph</w:t>
      </w:r>
      <w:r>
        <w:rPr>
          <w:spacing w:val="10"/>
          <w:sz w:val="20"/>
          <w:szCs w:val="20"/>
        </w:rPr>
        <w:t xml:space="preserve"> </w:t>
      </w:r>
      <w:r>
        <w:rPr>
          <w:sz w:val="20"/>
          <w:szCs w:val="20"/>
        </w:rPr>
        <w:t>(a)</w:t>
      </w:r>
      <w:r>
        <w:rPr>
          <w:spacing w:val="9"/>
          <w:sz w:val="20"/>
          <w:szCs w:val="20"/>
        </w:rPr>
        <w:t xml:space="preserve"> </w:t>
      </w:r>
      <w:r>
        <w:rPr>
          <w:sz w:val="20"/>
          <w:szCs w:val="20"/>
        </w:rPr>
        <w:t>or</w:t>
      </w:r>
    </w:p>
    <w:p w14:paraId="2C35201C" w14:textId="77777777" w:rsidR="00F61EFD" w:rsidRDefault="00F61EFD">
      <w:pPr>
        <w:pStyle w:val="BodyText"/>
        <w:kinsoku w:val="0"/>
        <w:overflowPunct w:val="0"/>
        <w:spacing w:before="22" w:line="264" w:lineRule="auto"/>
        <w:ind w:left="1467" w:right="622" w:firstLine="70"/>
      </w:pPr>
      <w:r>
        <w:t>(b) above is able (whether directly or indirectly) to exercise 20% or more of its equity voting rights and has been designated by the Committee for this</w:t>
      </w:r>
      <w:r>
        <w:rPr>
          <w:spacing w:val="-30"/>
        </w:rPr>
        <w:t xml:space="preserve"> </w:t>
      </w:r>
      <w:r>
        <w:t>purpose;</w:t>
      </w:r>
    </w:p>
    <w:p w14:paraId="0D1DAAF7" w14:textId="77777777" w:rsidR="00F61EFD" w:rsidRDefault="00F61EFD">
      <w:pPr>
        <w:pStyle w:val="BodyText"/>
        <w:kinsoku w:val="0"/>
        <w:overflowPunct w:val="0"/>
        <w:rPr>
          <w:sz w:val="19"/>
          <w:szCs w:val="19"/>
        </w:rPr>
      </w:pPr>
    </w:p>
    <w:p w14:paraId="46348292" w14:textId="77777777" w:rsidR="00F61EFD" w:rsidRDefault="00F61EFD">
      <w:pPr>
        <w:pStyle w:val="BodyText"/>
        <w:kinsoku w:val="0"/>
        <w:overflowPunct w:val="0"/>
        <w:spacing w:line="494" w:lineRule="auto"/>
        <w:ind w:left="820" w:right="2222"/>
      </w:pPr>
      <w:r>
        <w:t>"</w:t>
      </w:r>
      <w:r>
        <w:rPr>
          <w:b/>
          <w:bCs/>
        </w:rPr>
        <w:t>Holding Period</w:t>
      </w:r>
      <w:r>
        <w:t>" has the meaning given to that term in Rule 6.1; "</w:t>
      </w:r>
      <w:r>
        <w:rPr>
          <w:b/>
          <w:bCs/>
        </w:rPr>
        <w:t>ITEPA</w:t>
      </w:r>
      <w:r>
        <w:t>"</w:t>
      </w:r>
      <w:r>
        <w:rPr>
          <w:spacing w:val="-6"/>
        </w:rPr>
        <w:t xml:space="preserve"> </w:t>
      </w:r>
      <w:r>
        <w:t>means</w:t>
      </w:r>
      <w:r>
        <w:rPr>
          <w:spacing w:val="-6"/>
        </w:rPr>
        <w:t xml:space="preserve"> </w:t>
      </w:r>
      <w:r>
        <w:t>the</w:t>
      </w:r>
      <w:r>
        <w:rPr>
          <w:spacing w:val="-8"/>
        </w:rPr>
        <w:t xml:space="preserve"> </w:t>
      </w:r>
      <w:r>
        <w:t>Income</w:t>
      </w:r>
      <w:r>
        <w:rPr>
          <w:spacing w:val="-10"/>
        </w:rPr>
        <w:t xml:space="preserve"> </w:t>
      </w:r>
      <w:r>
        <w:t>Tax</w:t>
      </w:r>
      <w:r>
        <w:rPr>
          <w:spacing w:val="-6"/>
        </w:rPr>
        <w:t xml:space="preserve"> </w:t>
      </w:r>
      <w:r>
        <w:t>(Earnings</w:t>
      </w:r>
      <w:r>
        <w:rPr>
          <w:spacing w:val="-6"/>
        </w:rPr>
        <w:t xml:space="preserve"> </w:t>
      </w:r>
      <w:r>
        <w:t>and</w:t>
      </w:r>
      <w:r>
        <w:rPr>
          <w:spacing w:val="-5"/>
        </w:rPr>
        <w:t xml:space="preserve"> </w:t>
      </w:r>
      <w:r>
        <w:t>Pensions)</w:t>
      </w:r>
      <w:r>
        <w:rPr>
          <w:spacing w:val="-7"/>
        </w:rPr>
        <w:t xml:space="preserve"> </w:t>
      </w:r>
      <w:r>
        <w:t>Act</w:t>
      </w:r>
      <w:r>
        <w:rPr>
          <w:spacing w:val="-8"/>
        </w:rPr>
        <w:t xml:space="preserve"> </w:t>
      </w:r>
      <w:r>
        <w:t>2003;</w:t>
      </w:r>
    </w:p>
    <w:p w14:paraId="678207C2" w14:textId="77777777" w:rsidR="00F61EFD" w:rsidRDefault="00F61EFD">
      <w:pPr>
        <w:pStyle w:val="BodyText"/>
        <w:kinsoku w:val="0"/>
        <w:overflowPunct w:val="0"/>
        <w:spacing w:line="494" w:lineRule="auto"/>
        <w:ind w:left="820" w:right="2222"/>
        <w:sectPr w:rsidR="00F61EFD">
          <w:footerReference w:type="default" r:id="rId18"/>
          <w:pgSz w:w="11920" w:h="16850"/>
          <w:pgMar w:top="1060" w:right="1180" w:bottom="440" w:left="1220" w:header="0" w:footer="254" w:gutter="0"/>
          <w:pgNumType w:start="1"/>
          <w:cols w:space="720"/>
          <w:noEndnote/>
        </w:sectPr>
      </w:pPr>
    </w:p>
    <w:p w14:paraId="02708CD3" w14:textId="77777777" w:rsidR="00F61EFD" w:rsidRDefault="00F61EFD">
      <w:pPr>
        <w:pStyle w:val="BodyText"/>
        <w:kinsoku w:val="0"/>
        <w:overflowPunct w:val="0"/>
        <w:spacing w:before="67"/>
        <w:ind w:left="820"/>
      </w:pPr>
      <w:r>
        <w:lastRenderedPageBreak/>
        <w:t>"</w:t>
      </w:r>
      <w:r>
        <w:rPr>
          <w:b/>
          <w:bCs/>
        </w:rPr>
        <w:t>Listing</w:t>
      </w:r>
      <w:r>
        <w:rPr>
          <w:b/>
          <w:bCs/>
          <w:spacing w:val="-13"/>
        </w:rPr>
        <w:t xml:space="preserve"> </w:t>
      </w:r>
      <w:r>
        <w:rPr>
          <w:b/>
          <w:bCs/>
        </w:rPr>
        <w:t>Rules</w:t>
      </w:r>
      <w:r>
        <w:t>"</w:t>
      </w:r>
      <w:r>
        <w:rPr>
          <w:spacing w:val="-9"/>
        </w:rPr>
        <w:t xml:space="preserve"> </w:t>
      </w:r>
      <w:r>
        <w:t>means</w:t>
      </w:r>
      <w:r>
        <w:rPr>
          <w:spacing w:val="-10"/>
        </w:rPr>
        <w:t xml:space="preserve"> </w:t>
      </w:r>
      <w:r>
        <w:t>the</w:t>
      </w:r>
      <w:r>
        <w:rPr>
          <w:spacing w:val="-7"/>
        </w:rPr>
        <w:t xml:space="preserve"> </w:t>
      </w:r>
      <w:r>
        <w:t>Listing</w:t>
      </w:r>
      <w:r>
        <w:rPr>
          <w:spacing w:val="-11"/>
        </w:rPr>
        <w:t xml:space="preserve"> </w:t>
      </w:r>
      <w:r>
        <w:t>Rules</w:t>
      </w:r>
      <w:r>
        <w:rPr>
          <w:spacing w:val="-9"/>
        </w:rPr>
        <w:t xml:space="preserve"> </w:t>
      </w:r>
      <w:r>
        <w:t>published</w:t>
      </w:r>
      <w:r>
        <w:rPr>
          <w:spacing w:val="-10"/>
        </w:rPr>
        <w:t xml:space="preserve"> </w:t>
      </w:r>
      <w:r>
        <w:t>by</w:t>
      </w:r>
      <w:r>
        <w:rPr>
          <w:spacing w:val="-12"/>
        </w:rPr>
        <w:t xml:space="preserve"> </w:t>
      </w:r>
      <w:r>
        <w:t>the</w:t>
      </w:r>
      <w:r>
        <w:rPr>
          <w:spacing w:val="-12"/>
        </w:rPr>
        <w:t xml:space="preserve"> </w:t>
      </w:r>
      <w:r>
        <w:t>Financial</w:t>
      </w:r>
      <w:r>
        <w:rPr>
          <w:spacing w:val="-9"/>
        </w:rPr>
        <w:t xml:space="preserve"> </w:t>
      </w:r>
      <w:r>
        <w:t>Conduct</w:t>
      </w:r>
      <w:r>
        <w:rPr>
          <w:spacing w:val="-9"/>
        </w:rPr>
        <w:t xml:space="preserve"> </w:t>
      </w:r>
      <w:r>
        <w:t>Authority;</w:t>
      </w:r>
    </w:p>
    <w:p w14:paraId="32D72AFB" w14:textId="77777777" w:rsidR="00F61EFD" w:rsidRDefault="00F61EFD">
      <w:pPr>
        <w:pStyle w:val="BodyText"/>
        <w:kinsoku w:val="0"/>
        <w:overflowPunct w:val="0"/>
        <w:spacing w:before="1"/>
        <w:rPr>
          <w:sz w:val="21"/>
          <w:szCs w:val="21"/>
        </w:rPr>
      </w:pPr>
    </w:p>
    <w:p w14:paraId="0398BF19" w14:textId="77777777" w:rsidR="00F61EFD" w:rsidRDefault="00F61EFD">
      <w:pPr>
        <w:pStyle w:val="BodyText"/>
        <w:kinsoku w:val="0"/>
        <w:overflowPunct w:val="0"/>
        <w:spacing w:line="266" w:lineRule="auto"/>
        <w:ind w:left="820" w:right="210"/>
      </w:pPr>
      <w:r>
        <w:t>"</w:t>
      </w:r>
      <w:r>
        <w:rPr>
          <w:b/>
          <w:bCs/>
        </w:rPr>
        <w:t>London Stock Exchange</w:t>
      </w:r>
      <w:r>
        <w:t>" means London Stock Exchange plc or any successor to that company;</w:t>
      </w:r>
    </w:p>
    <w:p w14:paraId="15E7D962" w14:textId="77777777" w:rsidR="00F61EFD" w:rsidRDefault="00F61EFD">
      <w:pPr>
        <w:pStyle w:val="BodyText"/>
        <w:kinsoku w:val="0"/>
        <w:overflowPunct w:val="0"/>
        <w:spacing w:before="9"/>
        <w:rPr>
          <w:sz w:val="18"/>
          <w:szCs w:val="18"/>
        </w:rPr>
      </w:pPr>
    </w:p>
    <w:p w14:paraId="7A8B3A06" w14:textId="77777777" w:rsidR="00F61EFD" w:rsidRDefault="00F61EFD">
      <w:pPr>
        <w:pStyle w:val="BodyText"/>
        <w:kinsoku w:val="0"/>
        <w:overflowPunct w:val="0"/>
        <w:spacing w:before="1"/>
        <w:ind w:left="820"/>
      </w:pPr>
      <w:r>
        <w:t>"</w:t>
      </w:r>
      <w:r>
        <w:rPr>
          <w:b/>
          <w:bCs/>
        </w:rPr>
        <w:t>MAR</w:t>
      </w:r>
      <w:r>
        <w:t>"</w:t>
      </w:r>
      <w:r>
        <w:rPr>
          <w:spacing w:val="-14"/>
        </w:rPr>
        <w:t xml:space="preserve"> </w:t>
      </w:r>
      <w:r>
        <w:t>means</w:t>
      </w:r>
      <w:r>
        <w:rPr>
          <w:spacing w:val="-10"/>
        </w:rPr>
        <w:t xml:space="preserve"> </w:t>
      </w:r>
      <w:r>
        <w:t>Regulation</w:t>
      </w:r>
      <w:r>
        <w:rPr>
          <w:spacing w:val="-11"/>
        </w:rPr>
        <w:t xml:space="preserve"> </w:t>
      </w:r>
      <w:r>
        <w:t>(EU)</w:t>
      </w:r>
      <w:r>
        <w:rPr>
          <w:spacing w:val="-12"/>
        </w:rPr>
        <w:t xml:space="preserve"> </w:t>
      </w:r>
      <w:r>
        <w:t>No.</w:t>
      </w:r>
      <w:r>
        <w:rPr>
          <w:spacing w:val="-9"/>
        </w:rPr>
        <w:t xml:space="preserve"> </w:t>
      </w:r>
      <w:r>
        <w:t>596/2014;</w:t>
      </w:r>
    </w:p>
    <w:p w14:paraId="4A3DE593" w14:textId="77777777" w:rsidR="00F61EFD" w:rsidRDefault="00F61EFD">
      <w:pPr>
        <w:pStyle w:val="BodyText"/>
        <w:kinsoku w:val="0"/>
        <w:overflowPunct w:val="0"/>
        <w:spacing w:before="10"/>
      </w:pPr>
    </w:p>
    <w:p w14:paraId="439D19BC" w14:textId="77777777" w:rsidR="00F61EFD" w:rsidRDefault="00F61EFD">
      <w:pPr>
        <w:pStyle w:val="BodyText"/>
        <w:kinsoku w:val="0"/>
        <w:overflowPunct w:val="0"/>
        <w:spacing w:line="266" w:lineRule="auto"/>
        <w:ind w:left="819" w:right="413"/>
      </w:pPr>
      <w:r>
        <w:t>"</w:t>
      </w:r>
      <w:r>
        <w:rPr>
          <w:b/>
          <w:bCs/>
        </w:rPr>
        <w:t>MAR Closed Period</w:t>
      </w:r>
      <w:r>
        <w:t>" means, in relation to the Company, the period referred to in Article 19(11) of MAR;</w:t>
      </w:r>
    </w:p>
    <w:p w14:paraId="7CF11942" w14:textId="77777777" w:rsidR="00F61EFD" w:rsidRDefault="00F61EFD">
      <w:pPr>
        <w:pStyle w:val="BodyText"/>
        <w:kinsoku w:val="0"/>
        <w:overflowPunct w:val="0"/>
        <w:spacing w:before="9"/>
        <w:rPr>
          <w:sz w:val="18"/>
          <w:szCs w:val="18"/>
        </w:rPr>
      </w:pPr>
    </w:p>
    <w:p w14:paraId="4863029F" w14:textId="77777777" w:rsidR="00F61EFD" w:rsidRDefault="00F61EFD">
      <w:pPr>
        <w:pStyle w:val="BodyText"/>
        <w:kinsoku w:val="0"/>
        <w:overflowPunct w:val="0"/>
        <w:spacing w:before="1" w:line="264" w:lineRule="auto"/>
        <w:ind w:left="819" w:right="568"/>
      </w:pPr>
      <w:r>
        <w:t>"</w:t>
      </w:r>
      <w:r>
        <w:rPr>
          <w:b/>
          <w:bCs/>
        </w:rPr>
        <w:t>Normal Vesting Date</w:t>
      </w:r>
      <w:r>
        <w:t>" means the date on which an Award vests under Rule 5.1 (</w:t>
      </w:r>
      <w:r>
        <w:rPr>
          <w:i/>
          <w:iCs/>
        </w:rPr>
        <w:t>Timing of Vesting: Normal Vesting</w:t>
      </w:r>
      <w:r>
        <w:rPr>
          <w:i/>
          <w:iCs/>
          <w:spacing w:val="-2"/>
        </w:rPr>
        <w:t xml:space="preserve"> </w:t>
      </w:r>
      <w:r>
        <w:rPr>
          <w:i/>
          <w:iCs/>
        </w:rPr>
        <w:t>Date)</w:t>
      </w:r>
      <w:r>
        <w:t>;</w:t>
      </w:r>
    </w:p>
    <w:p w14:paraId="19685B2A" w14:textId="77777777" w:rsidR="00F61EFD" w:rsidRDefault="00F61EFD">
      <w:pPr>
        <w:pStyle w:val="BodyText"/>
        <w:kinsoku w:val="0"/>
        <w:overflowPunct w:val="0"/>
        <w:rPr>
          <w:sz w:val="19"/>
          <w:szCs w:val="19"/>
        </w:rPr>
      </w:pPr>
    </w:p>
    <w:p w14:paraId="537E2616" w14:textId="77777777" w:rsidR="00F61EFD" w:rsidRDefault="00F61EFD">
      <w:pPr>
        <w:pStyle w:val="BodyText"/>
        <w:kinsoku w:val="0"/>
        <w:overflowPunct w:val="0"/>
        <w:spacing w:line="264" w:lineRule="auto"/>
        <w:ind w:left="819" w:right="512"/>
      </w:pPr>
      <w:r>
        <w:t>"</w:t>
      </w:r>
      <w:r>
        <w:rPr>
          <w:b/>
          <w:bCs/>
        </w:rPr>
        <w:t>Option</w:t>
      </w:r>
      <w:r>
        <w:t>" means a right to acquire Shares granted under the Scheme which is designated as an option by the Committee under Rule 3.2 (</w:t>
      </w:r>
      <w:r>
        <w:rPr>
          <w:i/>
          <w:iCs/>
        </w:rPr>
        <w:t>Type of</w:t>
      </w:r>
      <w:r>
        <w:rPr>
          <w:i/>
          <w:iCs/>
          <w:spacing w:val="-13"/>
        </w:rPr>
        <w:t xml:space="preserve"> </w:t>
      </w:r>
      <w:r>
        <w:rPr>
          <w:i/>
          <w:iCs/>
        </w:rPr>
        <w:t>Award</w:t>
      </w:r>
      <w:r>
        <w:t>);</w:t>
      </w:r>
    </w:p>
    <w:p w14:paraId="2987ECF1" w14:textId="77777777" w:rsidR="00F61EFD" w:rsidRDefault="00F61EFD">
      <w:pPr>
        <w:pStyle w:val="BodyText"/>
        <w:kinsoku w:val="0"/>
        <w:overflowPunct w:val="0"/>
        <w:spacing w:before="5"/>
        <w:rPr>
          <w:sz w:val="19"/>
          <w:szCs w:val="19"/>
        </w:rPr>
      </w:pPr>
    </w:p>
    <w:p w14:paraId="5E998FF2" w14:textId="77777777" w:rsidR="00F61EFD" w:rsidRDefault="00F61EFD">
      <w:pPr>
        <w:pStyle w:val="BodyText"/>
        <w:kinsoku w:val="0"/>
        <w:overflowPunct w:val="0"/>
        <w:spacing w:line="491" w:lineRule="auto"/>
        <w:ind w:left="819" w:right="760"/>
      </w:pPr>
      <w:r>
        <w:t>"</w:t>
      </w:r>
      <w:r>
        <w:rPr>
          <w:b/>
          <w:bCs/>
        </w:rPr>
        <w:t>Option Price</w:t>
      </w:r>
      <w:r>
        <w:t>" means the amount, if any, payable on the exercise of an Option; "</w:t>
      </w:r>
      <w:r>
        <w:rPr>
          <w:b/>
          <w:bCs/>
        </w:rPr>
        <w:t>Participant</w:t>
      </w:r>
      <w:r>
        <w:t>"</w:t>
      </w:r>
      <w:r>
        <w:rPr>
          <w:spacing w:val="-7"/>
        </w:rPr>
        <w:t xml:space="preserve"> </w:t>
      </w:r>
      <w:r>
        <w:t>means</w:t>
      </w:r>
      <w:r>
        <w:rPr>
          <w:spacing w:val="-5"/>
        </w:rPr>
        <w:t xml:space="preserve"> </w:t>
      </w:r>
      <w:r>
        <w:t>a</w:t>
      </w:r>
      <w:r>
        <w:rPr>
          <w:spacing w:val="-7"/>
        </w:rPr>
        <w:t xml:space="preserve"> </w:t>
      </w:r>
      <w:r>
        <w:t>person</w:t>
      </w:r>
      <w:r>
        <w:rPr>
          <w:spacing w:val="-7"/>
        </w:rPr>
        <w:t xml:space="preserve"> </w:t>
      </w:r>
      <w:r>
        <w:t>who</w:t>
      </w:r>
      <w:r>
        <w:rPr>
          <w:spacing w:val="-7"/>
        </w:rPr>
        <w:t xml:space="preserve"> </w:t>
      </w:r>
      <w:r>
        <w:t>holds</w:t>
      </w:r>
      <w:r>
        <w:rPr>
          <w:spacing w:val="-5"/>
        </w:rPr>
        <w:t xml:space="preserve"> </w:t>
      </w:r>
      <w:r>
        <w:t>an</w:t>
      </w:r>
      <w:r>
        <w:rPr>
          <w:spacing w:val="-7"/>
        </w:rPr>
        <w:t xml:space="preserve"> </w:t>
      </w:r>
      <w:r>
        <w:t>Award</w:t>
      </w:r>
      <w:r>
        <w:rPr>
          <w:spacing w:val="-6"/>
        </w:rPr>
        <w:t xml:space="preserve"> </w:t>
      </w:r>
      <w:r>
        <w:t>including</w:t>
      </w:r>
      <w:r>
        <w:rPr>
          <w:spacing w:val="-6"/>
        </w:rPr>
        <w:t xml:space="preserve"> </w:t>
      </w:r>
      <w:r>
        <w:t>his</w:t>
      </w:r>
      <w:r>
        <w:rPr>
          <w:spacing w:val="-5"/>
        </w:rPr>
        <w:t xml:space="preserve"> </w:t>
      </w:r>
      <w:r>
        <w:t>personal</w:t>
      </w:r>
      <w:r>
        <w:rPr>
          <w:spacing w:val="-7"/>
        </w:rPr>
        <w:t xml:space="preserve"> </w:t>
      </w:r>
      <w:r>
        <w:t>representatives; "</w:t>
      </w:r>
      <w:r>
        <w:rPr>
          <w:b/>
          <w:bCs/>
        </w:rPr>
        <w:t>Participating Company</w:t>
      </w:r>
      <w:r>
        <w:t>" means the Company or any Subsidiary of the Company; "</w:t>
      </w:r>
      <w:r>
        <w:rPr>
          <w:b/>
          <w:bCs/>
        </w:rPr>
        <w:t>Rule</w:t>
      </w:r>
      <w:r>
        <w:t>" means a rule of the</w:t>
      </w:r>
      <w:r>
        <w:rPr>
          <w:spacing w:val="-18"/>
        </w:rPr>
        <w:t xml:space="preserve"> </w:t>
      </w:r>
      <w:r>
        <w:t>Scheme;</w:t>
      </w:r>
    </w:p>
    <w:p w14:paraId="4434322C" w14:textId="77777777" w:rsidR="00F61EFD" w:rsidRDefault="00F61EFD">
      <w:pPr>
        <w:pStyle w:val="BodyText"/>
        <w:kinsoku w:val="0"/>
        <w:overflowPunct w:val="0"/>
        <w:spacing w:before="3"/>
        <w:ind w:left="820"/>
      </w:pPr>
      <w:r>
        <w:t>"</w:t>
      </w:r>
      <w:r>
        <w:rPr>
          <w:b/>
          <w:bCs/>
        </w:rPr>
        <w:t>Shares</w:t>
      </w:r>
      <w:r>
        <w:t>"</w:t>
      </w:r>
      <w:r>
        <w:rPr>
          <w:spacing w:val="-13"/>
        </w:rPr>
        <w:t xml:space="preserve"> </w:t>
      </w:r>
      <w:r>
        <w:t>means</w:t>
      </w:r>
      <w:r>
        <w:rPr>
          <w:spacing w:val="-8"/>
        </w:rPr>
        <w:t xml:space="preserve"> </w:t>
      </w:r>
      <w:r>
        <w:t>fully</w:t>
      </w:r>
      <w:r>
        <w:rPr>
          <w:spacing w:val="-11"/>
        </w:rPr>
        <w:t xml:space="preserve"> </w:t>
      </w:r>
      <w:r>
        <w:t>paid</w:t>
      </w:r>
      <w:r>
        <w:rPr>
          <w:spacing w:val="-9"/>
        </w:rPr>
        <w:t xml:space="preserve"> </w:t>
      </w:r>
      <w:r>
        <w:t>ordinary</w:t>
      </w:r>
      <w:r>
        <w:rPr>
          <w:spacing w:val="-13"/>
        </w:rPr>
        <w:t xml:space="preserve"> </w:t>
      </w:r>
      <w:r>
        <w:t>shares</w:t>
      </w:r>
      <w:r>
        <w:rPr>
          <w:spacing w:val="-6"/>
        </w:rPr>
        <w:t xml:space="preserve"> </w:t>
      </w:r>
      <w:r>
        <w:t>in</w:t>
      </w:r>
      <w:r>
        <w:rPr>
          <w:spacing w:val="-8"/>
        </w:rPr>
        <w:t xml:space="preserve"> </w:t>
      </w:r>
      <w:r>
        <w:t>the</w:t>
      </w:r>
      <w:r>
        <w:rPr>
          <w:spacing w:val="-8"/>
        </w:rPr>
        <w:t xml:space="preserve"> </w:t>
      </w:r>
      <w:r>
        <w:t>capital</w:t>
      </w:r>
      <w:r>
        <w:rPr>
          <w:spacing w:val="-8"/>
        </w:rPr>
        <w:t xml:space="preserve"> </w:t>
      </w:r>
      <w:r>
        <w:t>of</w:t>
      </w:r>
      <w:r>
        <w:rPr>
          <w:spacing w:val="-7"/>
        </w:rPr>
        <w:t xml:space="preserve"> </w:t>
      </w:r>
      <w:r>
        <w:t>the</w:t>
      </w:r>
      <w:r>
        <w:rPr>
          <w:spacing w:val="-8"/>
        </w:rPr>
        <w:t xml:space="preserve"> </w:t>
      </w:r>
      <w:r>
        <w:t>Company;</w:t>
      </w:r>
    </w:p>
    <w:p w14:paraId="2175941C" w14:textId="77777777" w:rsidR="00F61EFD" w:rsidRDefault="00F61EFD">
      <w:pPr>
        <w:pStyle w:val="BodyText"/>
        <w:kinsoku w:val="0"/>
        <w:overflowPunct w:val="0"/>
        <w:spacing w:before="1"/>
        <w:rPr>
          <w:sz w:val="21"/>
          <w:szCs w:val="21"/>
        </w:rPr>
      </w:pPr>
    </w:p>
    <w:p w14:paraId="36BFACA5" w14:textId="77777777" w:rsidR="00F61EFD" w:rsidRDefault="00F61EFD">
      <w:pPr>
        <w:pStyle w:val="BodyText"/>
        <w:kinsoku w:val="0"/>
        <w:overflowPunct w:val="0"/>
        <w:spacing w:line="266" w:lineRule="auto"/>
        <w:ind w:left="819" w:right="413"/>
      </w:pPr>
      <w:r>
        <w:t>"</w:t>
      </w:r>
      <w:r>
        <w:rPr>
          <w:b/>
          <w:bCs/>
        </w:rPr>
        <w:t>Scheme</w:t>
      </w:r>
      <w:r>
        <w:t>" means the Hammerson plc Restricted Share Scheme as amended from time to time;</w:t>
      </w:r>
    </w:p>
    <w:p w14:paraId="724F11CD" w14:textId="77777777" w:rsidR="00F61EFD" w:rsidRDefault="00F61EFD">
      <w:pPr>
        <w:pStyle w:val="BodyText"/>
        <w:kinsoku w:val="0"/>
        <w:overflowPunct w:val="0"/>
        <w:spacing w:before="7"/>
        <w:rPr>
          <w:sz w:val="18"/>
          <w:szCs w:val="18"/>
        </w:rPr>
      </w:pPr>
    </w:p>
    <w:p w14:paraId="5E6AD9D6" w14:textId="77777777" w:rsidR="00F61EFD" w:rsidRDefault="00F61EFD">
      <w:pPr>
        <w:pStyle w:val="BodyText"/>
        <w:kinsoku w:val="0"/>
        <w:overflowPunct w:val="0"/>
        <w:spacing w:before="1" w:line="266" w:lineRule="auto"/>
        <w:ind w:left="820" w:right="622" w:hanging="1"/>
      </w:pPr>
      <w:r>
        <w:t>"</w:t>
      </w:r>
      <w:r>
        <w:rPr>
          <w:b/>
          <w:bCs/>
        </w:rPr>
        <w:t>Subsidiary</w:t>
      </w:r>
      <w:r>
        <w:t>" means a body corporate which is a subsidiary (within the meaning of section 1159 of the Companies Act</w:t>
      </w:r>
      <w:r>
        <w:rPr>
          <w:spacing w:val="2"/>
        </w:rPr>
        <w:t xml:space="preserve"> </w:t>
      </w:r>
      <w:r>
        <w:t>2006);</w:t>
      </w:r>
    </w:p>
    <w:p w14:paraId="4433C407" w14:textId="77777777" w:rsidR="00F61EFD" w:rsidRDefault="00F61EFD">
      <w:pPr>
        <w:pStyle w:val="BodyText"/>
        <w:kinsoku w:val="0"/>
        <w:overflowPunct w:val="0"/>
        <w:spacing w:before="9"/>
        <w:rPr>
          <w:sz w:val="18"/>
          <w:szCs w:val="18"/>
        </w:rPr>
      </w:pPr>
    </w:p>
    <w:p w14:paraId="10F41FDB" w14:textId="77777777" w:rsidR="00F61EFD" w:rsidRDefault="00F61EFD">
      <w:pPr>
        <w:pStyle w:val="BodyText"/>
        <w:kinsoku w:val="0"/>
        <w:overflowPunct w:val="0"/>
        <w:spacing w:line="264" w:lineRule="auto"/>
        <w:ind w:left="819" w:right="251"/>
        <w:jc w:val="both"/>
      </w:pPr>
      <w:r>
        <w:t>"</w:t>
      </w:r>
      <w:r>
        <w:rPr>
          <w:b/>
          <w:bCs/>
        </w:rPr>
        <w:t>Tax Liability</w:t>
      </w:r>
      <w:r>
        <w:t>" means any amount of tax or social security contributions for which a Participant would</w:t>
      </w:r>
      <w:r>
        <w:rPr>
          <w:spacing w:val="-8"/>
        </w:rPr>
        <w:t xml:space="preserve"> </w:t>
      </w:r>
      <w:r>
        <w:t>or</w:t>
      </w:r>
      <w:r>
        <w:rPr>
          <w:spacing w:val="-6"/>
        </w:rPr>
        <w:t xml:space="preserve"> </w:t>
      </w:r>
      <w:r>
        <w:t>may</w:t>
      </w:r>
      <w:r>
        <w:rPr>
          <w:spacing w:val="-13"/>
        </w:rPr>
        <w:t xml:space="preserve"> </w:t>
      </w:r>
      <w:r>
        <w:t>be</w:t>
      </w:r>
      <w:r>
        <w:rPr>
          <w:spacing w:val="-8"/>
        </w:rPr>
        <w:t xml:space="preserve"> </w:t>
      </w:r>
      <w:r>
        <w:t>liable</w:t>
      </w:r>
      <w:r>
        <w:rPr>
          <w:spacing w:val="-5"/>
        </w:rPr>
        <w:t xml:space="preserve"> </w:t>
      </w:r>
      <w:r>
        <w:t>and</w:t>
      </w:r>
      <w:r>
        <w:rPr>
          <w:spacing w:val="-5"/>
        </w:rPr>
        <w:t xml:space="preserve"> </w:t>
      </w:r>
      <w:r>
        <w:t>for</w:t>
      </w:r>
      <w:r>
        <w:rPr>
          <w:spacing w:val="-7"/>
        </w:rPr>
        <w:t xml:space="preserve"> </w:t>
      </w:r>
      <w:r>
        <w:t>which</w:t>
      </w:r>
      <w:r>
        <w:rPr>
          <w:spacing w:val="-5"/>
        </w:rPr>
        <w:t xml:space="preserve"> </w:t>
      </w:r>
      <w:r>
        <w:t>any</w:t>
      </w:r>
      <w:r>
        <w:rPr>
          <w:spacing w:val="-13"/>
        </w:rPr>
        <w:t xml:space="preserve"> </w:t>
      </w:r>
      <w:r>
        <w:t>Group</w:t>
      </w:r>
      <w:r>
        <w:rPr>
          <w:spacing w:val="-7"/>
        </w:rPr>
        <w:t xml:space="preserve"> </w:t>
      </w:r>
      <w:r>
        <w:t>Member</w:t>
      </w:r>
      <w:r>
        <w:rPr>
          <w:spacing w:val="-7"/>
        </w:rPr>
        <w:t xml:space="preserve"> </w:t>
      </w:r>
      <w:r>
        <w:t>or</w:t>
      </w:r>
      <w:r>
        <w:rPr>
          <w:spacing w:val="-6"/>
        </w:rPr>
        <w:t xml:space="preserve"> </w:t>
      </w:r>
      <w:r>
        <w:t>former</w:t>
      </w:r>
      <w:r>
        <w:rPr>
          <w:spacing w:val="-6"/>
        </w:rPr>
        <w:t xml:space="preserve"> </w:t>
      </w:r>
      <w:r>
        <w:t>Group</w:t>
      </w:r>
      <w:r>
        <w:rPr>
          <w:spacing w:val="-8"/>
        </w:rPr>
        <w:t xml:space="preserve"> </w:t>
      </w:r>
      <w:r>
        <w:t>Member</w:t>
      </w:r>
      <w:r>
        <w:rPr>
          <w:spacing w:val="-6"/>
        </w:rPr>
        <w:t xml:space="preserve"> </w:t>
      </w:r>
      <w:r>
        <w:t>would</w:t>
      </w:r>
      <w:r>
        <w:rPr>
          <w:spacing w:val="-7"/>
        </w:rPr>
        <w:t xml:space="preserve"> </w:t>
      </w:r>
      <w:r>
        <w:t>or</w:t>
      </w:r>
      <w:r>
        <w:rPr>
          <w:spacing w:val="-7"/>
        </w:rPr>
        <w:t xml:space="preserve"> </w:t>
      </w:r>
      <w:r>
        <w:t>may be obliged to (or would or may suffer a disadvantage if it were not to) account to any relevant authority;</w:t>
      </w:r>
    </w:p>
    <w:p w14:paraId="0076C9D6" w14:textId="77777777" w:rsidR="00F61EFD" w:rsidRDefault="00F61EFD">
      <w:pPr>
        <w:pStyle w:val="BodyText"/>
        <w:kinsoku w:val="0"/>
        <w:overflowPunct w:val="0"/>
        <w:spacing w:before="1"/>
        <w:rPr>
          <w:sz w:val="19"/>
          <w:szCs w:val="19"/>
        </w:rPr>
      </w:pPr>
    </w:p>
    <w:p w14:paraId="6829CFD6" w14:textId="77777777" w:rsidR="00F61EFD" w:rsidRDefault="00F61EFD">
      <w:pPr>
        <w:pStyle w:val="BodyText"/>
        <w:kinsoku w:val="0"/>
        <w:overflowPunct w:val="0"/>
        <w:spacing w:line="264" w:lineRule="auto"/>
        <w:ind w:left="819" w:right="252"/>
        <w:jc w:val="both"/>
      </w:pPr>
      <w:r>
        <w:t>"</w:t>
      </w:r>
      <w:r>
        <w:rPr>
          <w:b/>
          <w:bCs/>
        </w:rPr>
        <w:t>Underpin</w:t>
      </w:r>
      <w:r>
        <w:t>" means an assessment of the underlying performance of the Company and delivery against</w:t>
      </w:r>
      <w:r>
        <w:rPr>
          <w:spacing w:val="-14"/>
        </w:rPr>
        <w:t xml:space="preserve"> </w:t>
      </w:r>
      <w:r>
        <w:t>strategy</w:t>
      </w:r>
      <w:r>
        <w:rPr>
          <w:spacing w:val="-16"/>
        </w:rPr>
        <w:t xml:space="preserve"> </w:t>
      </w:r>
      <w:r>
        <w:t>and</w:t>
      </w:r>
      <w:r>
        <w:rPr>
          <w:spacing w:val="-13"/>
        </w:rPr>
        <w:t xml:space="preserve"> </w:t>
      </w:r>
      <w:r>
        <w:t>plans</w:t>
      </w:r>
      <w:r>
        <w:rPr>
          <w:spacing w:val="-10"/>
        </w:rPr>
        <w:t xml:space="preserve"> </w:t>
      </w:r>
      <w:r>
        <w:t>on</w:t>
      </w:r>
      <w:r>
        <w:rPr>
          <w:spacing w:val="-13"/>
        </w:rPr>
        <w:t xml:space="preserve"> </w:t>
      </w:r>
      <w:r>
        <w:t>such</w:t>
      </w:r>
      <w:r>
        <w:rPr>
          <w:spacing w:val="-13"/>
        </w:rPr>
        <w:t xml:space="preserve"> </w:t>
      </w:r>
      <w:r>
        <w:t>basis</w:t>
      </w:r>
      <w:r>
        <w:rPr>
          <w:spacing w:val="-12"/>
        </w:rPr>
        <w:t xml:space="preserve"> </w:t>
      </w:r>
      <w:r>
        <w:t>as</w:t>
      </w:r>
      <w:r>
        <w:rPr>
          <w:spacing w:val="-11"/>
        </w:rPr>
        <w:t xml:space="preserve"> </w:t>
      </w:r>
      <w:r>
        <w:t>is</w:t>
      </w:r>
      <w:r>
        <w:rPr>
          <w:spacing w:val="-12"/>
        </w:rPr>
        <w:t xml:space="preserve"> </w:t>
      </w:r>
      <w:r>
        <w:t>specified</w:t>
      </w:r>
      <w:r>
        <w:rPr>
          <w:spacing w:val="-13"/>
        </w:rPr>
        <w:t xml:space="preserve"> </w:t>
      </w:r>
      <w:r>
        <w:t>by</w:t>
      </w:r>
      <w:r>
        <w:rPr>
          <w:spacing w:val="-16"/>
        </w:rPr>
        <w:t xml:space="preserve"> </w:t>
      </w:r>
      <w:r>
        <w:t>the</w:t>
      </w:r>
      <w:r>
        <w:rPr>
          <w:spacing w:val="-13"/>
        </w:rPr>
        <w:t xml:space="preserve"> </w:t>
      </w:r>
      <w:r>
        <w:t>Committee</w:t>
      </w:r>
      <w:r>
        <w:rPr>
          <w:spacing w:val="-14"/>
        </w:rPr>
        <w:t xml:space="preserve"> </w:t>
      </w:r>
      <w:r>
        <w:t>under</w:t>
      </w:r>
      <w:r>
        <w:rPr>
          <w:spacing w:val="-12"/>
        </w:rPr>
        <w:t xml:space="preserve"> </w:t>
      </w:r>
      <w:r>
        <w:t>Rule</w:t>
      </w:r>
      <w:r>
        <w:rPr>
          <w:spacing w:val="-13"/>
        </w:rPr>
        <w:t xml:space="preserve"> </w:t>
      </w:r>
      <w:r>
        <w:t>3.1</w:t>
      </w:r>
      <w:r>
        <w:rPr>
          <w:spacing w:val="-13"/>
        </w:rPr>
        <w:t xml:space="preserve"> </w:t>
      </w:r>
      <w:r>
        <w:t>(</w:t>
      </w:r>
      <w:r>
        <w:rPr>
          <w:i/>
          <w:iCs/>
        </w:rPr>
        <w:t>Terms of</w:t>
      </w:r>
      <w:r>
        <w:rPr>
          <w:i/>
          <w:iCs/>
          <w:spacing w:val="-2"/>
        </w:rPr>
        <w:t xml:space="preserve"> </w:t>
      </w:r>
      <w:r>
        <w:rPr>
          <w:i/>
          <w:iCs/>
        </w:rPr>
        <w:t>grant</w:t>
      </w:r>
      <w:r>
        <w:t>);</w:t>
      </w:r>
    </w:p>
    <w:p w14:paraId="27172E52" w14:textId="77777777" w:rsidR="00F61EFD" w:rsidRDefault="00F61EFD">
      <w:pPr>
        <w:pStyle w:val="BodyText"/>
        <w:kinsoku w:val="0"/>
        <w:overflowPunct w:val="0"/>
        <w:spacing w:before="2"/>
        <w:rPr>
          <w:sz w:val="19"/>
          <w:szCs w:val="19"/>
        </w:rPr>
      </w:pPr>
    </w:p>
    <w:p w14:paraId="3F58BC1B" w14:textId="77777777" w:rsidR="00F61EFD" w:rsidRDefault="00F61EFD">
      <w:pPr>
        <w:pStyle w:val="BodyText"/>
        <w:kinsoku w:val="0"/>
        <w:overflowPunct w:val="0"/>
        <w:spacing w:line="266" w:lineRule="auto"/>
        <w:ind w:left="819" w:right="256"/>
        <w:jc w:val="both"/>
      </w:pPr>
      <w:r>
        <w:t>"</w:t>
      </w:r>
      <w:r>
        <w:rPr>
          <w:b/>
          <w:bCs/>
        </w:rPr>
        <w:t>Underpin Period</w:t>
      </w:r>
      <w:r>
        <w:t>" means the period after which it is expected at the time of Award that the Underpin will be</w:t>
      </w:r>
      <w:r>
        <w:rPr>
          <w:spacing w:val="-1"/>
        </w:rPr>
        <w:t xml:space="preserve"> </w:t>
      </w:r>
      <w:r>
        <w:t>assessed;</w:t>
      </w:r>
    </w:p>
    <w:p w14:paraId="4A353A1D" w14:textId="77777777" w:rsidR="00F61EFD" w:rsidRDefault="00F61EFD">
      <w:pPr>
        <w:pStyle w:val="BodyText"/>
        <w:kinsoku w:val="0"/>
        <w:overflowPunct w:val="0"/>
        <w:spacing w:before="9"/>
        <w:rPr>
          <w:sz w:val="18"/>
          <w:szCs w:val="18"/>
        </w:rPr>
      </w:pPr>
    </w:p>
    <w:p w14:paraId="7703505C" w14:textId="77777777" w:rsidR="00F61EFD" w:rsidRDefault="00F61EFD">
      <w:pPr>
        <w:pStyle w:val="BodyText"/>
        <w:kinsoku w:val="0"/>
        <w:overflowPunct w:val="0"/>
        <w:spacing w:before="1"/>
        <w:ind w:left="820"/>
      </w:pPr>
      <w:r>
        <w:t>"</w:t>
      </w:r>
      <w:r>
        <w:rPr>
          <w:b/>
          <w:bCs/>
        </w:rPr>
        <w:t>Vest</w:t>
      </w:r>
      <w:r>
        <w:t>"</w:t>
      </w:r>
      <w:r>
        <w:rPr>
          <w:spacing w:val="-30"/>
        </w:rPr>
        <w:t xml:space="preserve"> </w:t>
      </w:r>
      <w:r>
        <w:t>means:</w:t>
      </w:r>
    </w:p>
    <w:p w14:paraId="552ED3DB" w14:textId="77777777" w:rsidR="00F61EFD" w:rsidRDefault="00F61EFD">
      <w:pPr>
        <w:pStyle w:val="BodyText"/>
        <w:kinsoku w:val="0"/>
        <w:overflowPunct w:val="0"/>
        <w:spacing w:before="1"/>
        <w:rPr>
          <w:sz w:val="21"/>
          <w:szCs w:val="21"/>
        </w:rPr>
      </w:pPr>
    </w:p>
    <w:p w14:paraId="00824AE9" w14:textId="77777777" w:rsidR="00F61EFD" w:rsidRDefault="00F61EFD">
      <w:pPr>
        <w:pStyle w:val="ListParagraph"/>
        <w:numPr>
          <w:ilvl w:val="0"/>
          <w:numId w:val="7"/>
        </w:numPr>
        <w:tabs>
          <w:tab w:val="left" w:pos="1466"/>
        </w:tabs>
        <w:kinsoku w:val="0"/>
        <w:overflowPunct w:val="0"/>
        <w:spacing w:line="264" w:lineRule="auto"/>
        <w:ind w:right="382"/>
        <w:rPr>
          <w:sz w:val="20"/>
          <w:szCs w:val="20"/>
        </w:rPr>
      </w:pPr>
      <w:r>
        <w:rPr>
          <w:sz w:val="20"/>
          <w:szCs w:val="20"/>
        </w:rPr>
        <w:t>in relation to a Conditional Award, a Participant becoming entitled to have Shares transferred to him (or his nominee) subject to the Rules;</w:t>
      </w:r>
      <w:r>
        <w:rPr>
          <w:spacing w:val="-8"/>
          <w:sz w:val="20"/>
          <w:szCs w:val="20"/>
        </w:rPr>
        <w:t xml:space="preserve"> </w:t>
      </w:r>
      <w:r>
        <w:rPr>
          <w:sz w:val="20"/>
          <w:szCs w:val="20"/>
        </w:rPr>
        <w:t>and</w:t>
      </w:r>
    </w:p>
    <w:p w14:paraId="218071A9" w14:textId="77777777" w:rsidR="00F61EFD" w:rsidRDefault="00F61EFD">
      <w:pPr>
        <w:pStyle w:val="BodyText"/>
        <w:kinsoku w:val="0"/>
        <w:overflowPunct w:val="0"/>
        <w:spacing w:before="5"/>
        <w:rPr>
          <w:sz w:val="19"/>
          <w:szCs w:val="19"/>
        </w:rPr>
      </w:pPr>
    </w:p>
    <w:p w14:paraId="57952FE5" w14:textId="77777777" w:rsidR="00F61EFD" w:rsidRDefault="00F61EFD">
      <w:pPr>
        <w:pStyle w:val="ListParagraph"/>
        <w:numPr>
          <w:ilvl w:val="0"/>
          <w:numId w:val="7"/>
        </w:numPr>
        <w:tabs>
          <w:tab w:val="left" w:pos="1466"/>
        </w:tabs>
        <w:kinsoku w:val="0"/>
        <w:overflowPunct w:val="0"/>
        <w:rPr>
          <w:sz w:val="20"/>
          <w:szCs w:val="20"/>
        </w:rPr>
      </w:pPr>
      <w:r>
        <w:rPr>
          <w:sz w:val="20"/>
          <w:szCs w:val="20"/>
        </w:rPr>
        <w:t>in</w:t>
      </w:r>
      <w:r>
        <w:rPr>
          <w:spacing w:val="-10"/>
          <w:sz w:val="20"/>
          <w:szCs w:val="20"/>
        </w:rPr>
        <w:t xml:space="preserve"> </w:t>
      </w:r>
      <w:r>
        <w:rPr>
          <w:sz w:val="20"/>
          <w:szCs w:val="20"/>
        </w:rPr>
        <w:t>relation</w:t>
      </w:r>
      <w:r>
        <w:rPr>
          <w:spacing w:val="-9"/>
          <w:sz w:val="20"/>
          <w:szCs w:val="20"/>
        </w:rPr>
        <w:t xml:space="preserve"> </w:t>
      </w:r>
      <w:r>
        <w:rPr>
          <w:sz w:val="20"/>
          <w:szCs w:val="20"/>
        </w:rPr>
        <w:t>to</w:t>
      </w:r>
      <w:r>
        <w:rPr>
          <w:spacing w:val="-9"/>
          <w:sz w:val="20"/>
          <w:szCs w:val="20"/>
        </w:rPr>
        <w:t xml:space="preserve"> </w:t>
      </w:r>
      <w:r>
        <w:rPr>
          <w:sz w:val="20"/>
          <w:szCs w:val="20"/>
        </w:rPr>
        <w:t>an</w:t>
      </w:r>
      <w:r>
        <w:rPr>
          <w:spacing w:val="-10"/>
          <w:sz w:val="20"/>
          <w:szCs w:val="20"/>
        </w:rPr>
        <w:t xml:space="preserve"> </w:t>
      </w:r>
      <w:r>
        <w:rPr>
          <w:sz w:val="20"/>
          <w:szCs w:val="20"/>
        </w:rPr>
        <w:t>Option,</w:t>
      </w:r>
      <w:r>
        <w:rPr>
          <w:spacing w:val="-6"/>
          <w:sz w:val="20"/>
          <w:szCs w:val="20"/>
        </w:rPr>
        <w:t xml:space="preserve"> </w:t>
      </w:r>
      <w:r>
        <w:rPr>
          <w:sz w:val="20"/>
          <w:szCs w:val="20"/>
        </w:rPr>
        <w:t>it</w:t>
      </w:r>
      <w:r>
        <w:rPr>
          <w:spacing w:val="-10"/>
          <w:sz w:val="20"/>
          <w:szCs w:val="20"/>
        </w:rPr>
        <w:t xml:space="preserve"> </w:t>
      </w:r>
      <w:r>
        <w:rPr>
          <w:sz w:val="20"/>
          <w:szCs w:val="20"/>
        </w:rPr>
        <w:t>becoming</w:t>
      </w:r>
      <w:r>
        <w:rPr>
          <w:spacing w:val="-9"/>
          <w:sz w:val="20"/>
          <w:szCs w:val="20"/>
        </w:rPr>
        <w:t xml:space="preserve"> </w:t>
      </w:r>
      <w:r>
        <w:rPr>
          <w:sz w:val="20"/>
          <w:szCs w:val="20"/>
        </w:rPr>
        <w:t>exercisable,</w:t>
      </w:r>
    </w:p>
    <w:p w14:paraId="115B3ED2" w14:textId="77777777" w:rsidR="00F61EFD" w:rsidRDefault="00F61EFD">
      <w:pPr>
        <w:pStyle w:val="BodyText"/>
        <w:kinsoku w:val="0"/>
        <w:overflowPunct w:val="0"/>
        <w:rPr>
          <w:sz w:val="22"/>
          <w:szCs w:val="22"/>
        </w:rPr>
      </w:pPr>
    </w:p>
    <w:p w14:paraId="7485B92E" w14:textId="77777777" w:rsidR="00F61EFD" w:rsidRDefault="00F61EFD">
      <w:pPr>
        <w:pStyle w:val="BodyText"/>
        <w:kinsoku w:val="0"/>
        <w:overflowPunct w:val="0"/>
        <w:spacing w:before="11"/>
        <w:rPr>
          <w:sz w:val="18"/>
          <w:szCs w:val="18"/>
        </w:rPr>
      </w:pPr>
    </w:p>
    <w:p w14:paraId="491E1112" w14:textId="77777777" w:rsidR="00F61EFD" w:rsidRDefault="00F61EFD">
      <w:pPr>
        <w:pStyle w:val="BodyText"/>
        <w:kinsoku w:val="0"/>
        <w:overflowPunct w:val="0"/>
        <w:spacing w:line="266" w:lineRule="auto"/>
        <w:ind w:left="819" w:right="255"/>
        <w:jc w:val="both"/>
      </w:pPr>
      <w:r>
        <w:t xml:space="preserve">or that such event would occur but for the operation of any Holding Period and </w:t>
      </w:r>
      <w:r>
        <w:rPr>
          <w:b/>
          <w:bCs/>
        </w:rPr>
        <w:t xml:space="preserve">Vesting </w:t>
      </w:r>
      <w:r>
        <w:t>shall be construed</w:t>
      </w:r>
      <w:r>
        <w:rPr>
          <w:spacing w:val="-2"/>
        </w:rPr>
        <w:t xml:space="preserve"> </w:t>
      </w:r>
      <w:r>
        <w:t>accordingly;</w:t>
      </w:r>
    </w:p>
    <w:p w14:paraId="2181C704" w14:textId="77777777" w:rsidR="00F61EFD" w:rsidRDefault="00F61EFD">
      <w:pPr>
        <w:pStyle w:val="BodyText"/>
        <w:kinsoku w:val="0"/>
        <w:overflowPunct w:val="0"/>
        <w:spacing w:before="6"/>
        <w:rPr>
          <w:sz w:val="21"/>
          <w:szCs w:val="21"/>
        </w:rPr>
      </w:pPr>
    </w:p>
    <w:p w14:paraId="0ABCB860" w14:textId="77777777" w:rsidR="00F61EFD" w:rsidRDefault="00F61EFD">
      <w:pPr>
        <w:pStyle w:val="BodyText"/>
        <w:kinsoku w:val="0"/>
        <w:overflowPunct w:val="0"/>
        <w:ind w:left="819"/>
      </w:pPr>
      <w:r>
        <w:rPr>
          <w:b/>
          <w:bCs/>
        </w:rPr>
        <w:t>"Vested</w:t>
      </w:r>
      <w:r>
        <w:rPr>
          <w:b/>
          <w:bCs/>
          <w:spacing w:val="-12"/>
        </w:rPr>
        <w:t xml:space="preserve"> </w:t>
      </w:r>
      <w:r>
        <w:rPr>
          <w:b/>
          <w:bCs/>
        </w:rPr>
        <w:t>Shares"</w:t>
      </w:r>
      <w:r>
        <w:rPr>
          <w:b/>
          <w:bCs/>
          <w:spacing w:val="-8"/>
        </w:rPr>
        <w:t xml:space="preserve"> </w:t>
      </w:r>
      <w:r>
        <w:t>means</w:t>
      </w:r>
      <w:r>
        <w:rPr>
          <w:spacing w:val="-8"/>
        </w:rPr>
        <w:t xml:space="preserve"> </w:t>
      </w:r>
      <w:r>
        <w:t>those</w:t>
      </w:r>
      <w:r>
        <w:rPr>
          <w:spacing w:val="-11"/>
        </w:rPr>
        <w:t xml:space="preserve"> </w:t>
      </w:r>
      <w:r>
        <w:t>Shares</w:t>
      </w:r>
      <w:r>
        <w:rPr>
          <w:spacing w:val="-8"/>
        </w:rPr>
        <w:t xml:space="preserve"> </w:t>
      </w:r>
      <w:r>
        <w:t>in</w:t>
      </w:r>
      <w:r>
        <w:rPr>
          <w:spacing w:val="-8"/>
        </w:rPr>
        <w:t xml:space="preserve"> </w:t>
      </w:r>
      <w:r>
        <w:t>respect</w:t>
      </w:r>
      <w:r>
        <w:rPr>
          <w:spacing w:val="-10"/>
        </w:rPr>
        <w:t xml:space="preserve"> </w:t>
      </w:r>
      <w:r>
        <w:t>of</w:t>
      </w:r>
      <w:r>
        <w:rPr>
          <w:spacing w:val="-6"/>
        </w:rPr>
        <w:t xml:space="preserve"> </w:t>
      </w:r>
      <w:r>
        <w:t>which</w:t>
      </w:r>
      <w:r>
        <w:rPr>
          <w:spacing w:val="-10"/>
        </w:rPr>
        <w:t xml:space="preserve"> </w:t>
      </w:r>
      <w:r>
        <w:t>an</w:t>
      </w:r>
      <w:r>
        <w:rPr>
          <w:spacing w:val="-9"/>
        </w:rPr>
        <w:t xml:space="preserve"> </w:t>
      </w:r>
      <w:r>
        <w:t>Award</w:t>
      </w:r>
      <w:r>
        <w:rPr>
          <w:spacing w:val="-10"/>
        </w:rPr>
        <w:t xml:space="preserve"> </w:t>
      </w:r>
      <w:r>
        <w:t>Vests.</w:t>
      </w:r>
    </w:p>
    <w:p w14:paraId="04F9FF23" w14:textId="77777777" w:rsidR="00F61EFD" w:rsidRDefault="00F61EFD">
      <w:pPr>
        <w:pStyle w:val="BodyText"/>
        <w:kinsoku w:val="0"/>
        <w:overflowPunct w:val="0"/>
        <w:spacing w:before="1"/>
        <w:rPr>
          <w:sz w:val="21"/>
          <w:szCs w:val="21"/>
        </w:rPr>
      </w:pPr>
    </w:p>
    <w:p w14:paraId="05BDA767" w14:textId="77777777" w:rsidR="00F61EFD" w:rsidRDefault="00F61EFD">
      <w:pPr>
        <w:pStyle w:val="ListParagraph"/>
        <w:numPr>
          <w:ilvl w:val="1"/>
          <w:numId w:val="9"/>
        </w:numPr>
        <w:tabs>
          <w:tab w:val="left" w:pos="845"/>
        </w:tabs>
        <w:kinsoku w:val="0"/>
        <w:overflowPunct w:val="0"/>
        <w:spacing w:before="1" w:line="266" w:lineRule="auto"/>
        <w:ind w:right="317"/>
        <w:rPr>
          <w:sz w:val="20"/>
          <w:szCs w:val="20"/>
        </w:rPr>
      </w:pPr>
      <w:r>
        <w:rPr>
          <w:sz w:val="20"/>
          <w:szCs w:val="20"/>
        </w:rPr>
        <w:t>Any reference in the Scheme to any enactment includes a reference to that enactment as from time to time modified, extended or</w:t>
      </w:r>
      <w:r>
        <w:rPr>
          <w:spacing w:val="-6"/>
          <w:sz w:val="20"/>
          <w:szCs w:val="20"/>
        </w:rPr>
        <w:t xml:space="preserve"> </w:t>
      </w:r>
      <w:r>
        <w:rPr>
          <w:sz w:val="20"/>
          <w:szCs w:val="20"/>
        </w:rPr>
        <w:t>re-enacted.</w:t>
      </w:r>
    </w:p>
    <w:p w14:paraId="57CBCB0C" w14:textId="77777777" w:rsidR="00F61EFD" w:rsidRDefault="00F61EFD">
      <w:pPr>
        <w:pStyle w:val="BodyText"/>
        <w:kinsoku w:val="0"/>
        <w:overflowPunct w:val="0"/>
        <w:rPr>
          <w:sz w:val="19"/>
          <w:szCs w:val="19"/>
        </w:rPr>
      </w:pPr>
    </w:p>
    <w:p w14:paraId="403960C7" w14:textId="77777777" w:rsidR="00F61EFD" w:rsidRDefault="00F61EFD">
      <w:pPr>
        <w:pStyle w:val="ListParagraph"/>
        <w:numPr>
          <w:ilvl w:val="1"/>
          <w:numId w:val="9"/>
        </w:numPr>
        <w:tabs>
          <w:tab w:val="left" w:pos="845"/>
        </w:tabs>
        <w:kinsoku w:val="0"/>
        <w:overflowPunct w:val="0"/>
        <w:ind w:hanging="628"/>
        <w:rPr>
          <w:sz w:val="20"/>
          <w:szCs w:val="20"/>
        </w:rPr>
      </w:pPr>
      <w:r>
        <w:rPr>
          <w:sz w:val="20"/>
          <w:szCs w:val="20"/>
        </w:rPr>
        <w:t>Expressions</w:t>
      </w:r>
      <w:r>
        <w:rPr>
          <w:spacing w:val="-6"/>
          <w:sz w:val="20"/>
          <w:szCs w:val="20"/>
        </w:rPr>
        <w:t xml:space="preserve"> </w:t>
      </w:r>
      <w:r>
        <w:rPr>
          <w:sz w:val="20"/>
          <w:szCs w:val="20"/>
        </w:rPr>
        <w:t>in</w:t>
      </w:r>
      <w:r>
        <w:rPr>
          <w:spacing w:val="-8"/>
          <w:sz w:val="20"/>
          <w:szCs w:val="20"/>
        </w:rPr>
        <w:t xml:space="preserve"> </w:t>
      </w:r>
      <w:r>
        <w:rPr>
          <w:sz w:val="20"/>
          <w:szCs w:val="20"/>
        </w:rPr>
        <w:t>italics</w:t>
      </w:r>
      <w:r>
        <w:rPr>
          <w:spacing w:val="-6"/>
          <w:sz w:val="20"/>
          <w:szCs w:val="20"/>
        </w:rPr>
        <w:t xml:space="preserve"> </w:t>
      </w:r>
      <w:r>
        <w:rPr>
          <w:sz w:val="20"/>
          <w:szCs w:val="20"/>
        </w:rPr>
        <w:t>and</w:t>
      </w:r>
      <w:r>
        <w:rPr>
          <w:spacing w:val="-6"/>
          <w:sz w:val="20"/>
          <w:szCs w:val="20"/>
        </w:rPr>
        <w:t xml:space="preserve"> </w:t>
      </w:r>
      <w:r>
        <w:rPr>
          <w:sz w:val="20"/>
          <w:szCs w:val="20"/>
        </w:rPr>
        <w:t>headings</w:t>
      </w:r>
      <w:r>
        <w:rPr>
          <w:spacing w:val="-6"/>
          <w:sz w:val="20"/>
          <w:szCs w:val="20"/>
        </w:rPr>
        <w:t xml:space="preserve"> </w:t>
      </w:r>
      <w:r>
        <w:rPr>
          <w:sz w:val="20"/>
          <w:szCs w:val="20"/>
        </w:rPr>
        <w:t>are</w:t>
      </w:r>
      <w:r>
        <w:rPr>
          <w:spacing w:val="-8"/>
          <w:sz w:val="20"/>
          <w:szCs w:val="20"/>
        </w:rPr>
        <w:t xml:space="preserve"> </w:t>
      </w:r>
      <w:r>
        <w:rPr>
          <w:sz w:val="20"/>
          <w:szCs w:val="20"/>
        </w:rPr>
        <w:t>for</w:t>
      </w:r>
      <w:r>
        <w:rPr>
          <w:spacing w:val="-6"/>
          <w:sz w:val="20"/>
          <w:szCs w:val="20"/>
        </w:rPr>
        <w:t xml:space="preserve"> </w:t>
      </w:r>
      <w:r>
        <w:rPr>
          <w:sz w:val="20"/>
          <w:szCs w:val="20"/>
        </w:rPr>
        <w:t>guidance</w:t>
      </w:r>
      <w:r>
        <w:rPr>
          <w:spacing w:val="-7"/>
          <w:sz w:val="20"/>
          <w:szCs w:val="20"/>
        </w:rPr>
        <w:t xml:space="preserve"> </w:t>
      </w:r>
      <w:r>
        <w:rPr>
          <w:sz w:val="20"/>
          <w:szCs w:val="20"/>
        </w:rPr>
        <w:t>only</w:t>
      </w:r>
      <w:r>
        <w:rPr>
          <w:spacing w:val="-11"/>
          <w:sz w:val="20"/>
          <w:szCs w:val="20"/>
        </w:rPr>
        <w:t xml:space="preserve"> </w:t>
      </w:r>
      <w:r>
        <w:rPr>
          <w:sz w:val="20"/>
          <w:szCs w:val="20"/>
        </w:rPr>
        <w:t>and</w:t>
      </w:r>
      <w:r>
        <w:rPr>
          <w:spacing w:val="-5"/>
          <w:sz w:val="20"/>
          <w:szCs w:val="20"/>
        </w:rPr>
        <w:t xml:space="preserve"> </w:t>
      </w:r>
      <w:r>
        <w:rPr>
          <w:sz w:val="20"/>
          <w:szCs w:val="20"/>
        </w:rPr>
        <w:t>do</w:t>
      </w:r>
      <w:r>
        <w:rPr>
          <w:spacing w:val="-7"/>
          <w:sz w:val="20"/>
          <w:szCs w:val="20"/>
        </w:rPr>
        <w:t xml:space="preserve"> </w:t>
      </w:r>
      <w:r>
        <w:rPr>
          <w:sz w:val="20"/>
          <w:szCs w:val="20"/>
        </w:rPr>
        <w:t>not</w:t>
      </w:r>
      <w:r>
        <w:rPr>
          <w:spacing w:val="-7"/>
          <w:sz w:val="20"/>
          <w:szCs w:val="20"/>
        </w:rPr>
        <w:t xml:space="preserve"> </w:t>
      </w:r>
      <w:r>
        <w:rPr>
          <w:sz w:val="20"/>
          <w:szCs w:val="20"/>
        </w:rPr>
        <w:t>form</w:t>
      </w:r>
      <w:r>
        <w:rPr>
          <w:spacing w:val="-3"/>
          <w:sz w:val="20"/>
          <w:szCs w:val="20"/>
        </w:rPr>
        <w:t xml:space="preserve"> </w:t>
      </w:r>
      <w:r>
        <w:rPr>
          <w:sz w:val="20"/>
          <w:szCs w:val="20"/>
        </w:rPr>
        <w:t>part</w:t>
      </w:r>
      <w:r>
        <w:rPr>
          <w:spacing w:val="-7"/>
          <w:sz w:val="20"/>
          <w:szCs w:val="20"/>
        </w:rPr>
        <w:t xml:space="preserve"> </w:t>
      </w:r>
      <w:r>
        <w:rPr>
          <w:sz w:val="20"/>
          <w:szCs w:val="20"/>
        </w:rPr>
        <w:t>of</w:t>
      </w:r>
      <w:r>
        <w:rPr>
          <w:spacing w:val="-4"/>
          <w:sz w:val="20"/>
          <w:szCs w:val="20"/>
        </w:rPr>
        <w:t xml:space="preserve"> </w:t>
      </w:r>
      <w:r>
        <w:rPr>
          <w:sz w:val="20"/>
          <w:szCs w:val="20"/>
        </w:rPr>
        <w:t>the</w:t>
      </w:r>
      <w:r>
        <w:rPr>
          <w:spacing w:val="-8"/>
          <w:sz w:val="20"/>
          <w:szCs w:val="20"/>
        </w:rPr>
        <w:t xml:space="preserve"> </w:t>
      </w:r>
      <w:r>
        <w:rPr>
          <w:sz w:val="20"/>
          <w:szCs w:val="20"/>
        </w:rPr>
        <w:t>Scheme.</w:t>
      </w:r>
    </w:p>
    <w:p w14:paraId="74428ED4" w14:textId="77777777" w:rsidR="00F61EFD" w:rsidRDefault="00F61EFD">
      <w:pPr>
        <w:pStyle w:val="ListParagraph"/>
        <w:numPr>
          <w:ilvl w:val="1"/>
          <w:numId w:val="9"/>
        </w:numPr>
        <w:tabs>
          <w:tab w:val="left" w:pos="845"/>
        </w:tabs>
        <w:kinsoku w:val="0"/>
        <w:overflowPunct w:val="0"/>
        <w:ind w:hanging="628"/>
        <w:rPr>
          <w:sz w:val="20"/>
          <w:szCs w:val="20"/>
        </w:rPr>
        <w:sectPr w:rsidR="00F61EFD">
          <w:pgSz w:w="11920" w:h="16850"/>
          <w:pgMar w:top="1060" w:right="1180" w:bottom="460" w:left="1220" w:header="0" w:footer="254" w:gutter="0"/>
          <w:cols w:space="720"/>
          <w:noEndnote/>
        </w:sectPr>
      </w:pPr>
    </w:p>
    <w:p w14:paraId="386E415E" w14:textId="77777777" w:rsidR="00F61EFD" w:rsidRDefault="00F61EFD">
      <w:pPr>
        <w:pStyle w:val="ListParagraph"/>
        <w:numPr>
          <w:ilvl w:val="1"/>
          <w:numId w:val="9"/>
        </w:numPr>
        <w:tabs>
          <w:tab w:val="left" w:pos="845"/>
        </w:tabs>
        <w:kinsoku w:val="0"/>
        <w:overflowPunct w:val="0"/>
        <w:spacing w:before="69" w:line="264" w:lineRule="auto"/>
        <w:ind w:right="421"/>
        <w:rPr>
          <w:sz w:val="20"/>
          <w:szCs w:val="20"/>
        </w:rPr>
      </w:pPr>
      <w:r>
        <w:rPr>
          <w:sz w:val="20"/>
          <w:szCs w:val="20"/>
        </w:rPr>
        <w:lastRenderedPageBreak/>
        <w:t>References to an Award shall equally apply in respect of each tranche of an Award where the Award vests in tranches on multiple Normal Vesting Dates.</w:t>
      </w:r>
    </w:p>
    <w:p w14:paraId="78CE91C8" w14:textId="77777777" w:rsidR="00F61EFD" w:rsidRDefault="00F61EFD">
      <w:pPr>
        <w:pStyle w:val="BodyText"/>
        <w:kinsoku w:val="0"/>
        <w:overflowPunct w:val="0"/>
        <w:spacing w:before="2"/>
        <w:rPr>
          <w:sz w:val="19"/>
          <w:szCs w:val="19"/>
        </w:rPr>
      </w:pPr>
    </w:p>
    <w:p w14:paraId="27BB8F4F" w14:textId="77777777" w:rsidR="00F61EFD" w:rsidRDefault="00F61EFD">
      <w:pPr>
        <w:pStyle w:val="Heading1"/>
        <w:numPr>
          <w:ilvl w:val="0"/>
          <w:numId w:val="9"/>
        </w:numPr>
        <w:tabs>
          <w:tab w:val="left" w:pos="844"/>
        </w:tabs>
        <w:kinsoku w:val="0"/>
        <w:overflowPunct w:val="0"/>
        <w:spacing w:before="1"/>
      </w:pPr>
      <w:bookmarkStart w:id="3" w:name="2._ELIGIBILITY"/>
      <w:bookmarkStart w:id="4" w:name="_bookmark1"/>
      <w:bookmarkEnd w:id="3"/>
      <w:bookmarkEnd w:id="4"/>
      <w:r>
        <w:t>ELIGIBILITY</w:t>
      </w:r>
    </w:p>
    <w:p w14:paraId="617581AB" w14:textId="77777777" w:rsidR="00F61EFD" w:rsidRDefault="00F61EFD">
      <w:pPr>
        <w:pStyle w:val="BodyText"/>
        <w:kinsoku w:val="0"/>
        <w:overflowPunct w:val="0"/>
        <w:spacing w:before="10"/>
        <w:rPr>
          <w:b/>
          <w:bCs/>
        </w:rPr>
      </w:pPr>
    </w:p>
    <w:p w14:paraId="73FC7142" w14:textId="77777777" w:rsidR="00F61EFD" w:rsidRDefault="00F61EFD">
      <w:pPr>
        <w:pStyle w:val="BodyText"/>
        <w:kinsoku w:val="0"/>
        <w:overflowPunct w:val="0"/>
        <w:spacing w:line="266" w:lineRule="auto"/>
        <w:ind w:left="820" w:right="262"/>
        <w:jc w:val="both"/>
      </w:pPr>
      <w:r>
        <w:t>An</w:t>
      </w:r>
      <w:r>
        <w:rPr>
          <w:spacing w:val="-7"/>
        </w:rPr>
        <w:t xml:space="preserve"> </w:t>
      </w:r>
      <w:r>
        <w:t>individual</w:t>
      </w:r>
      <w:r>
        <w:rPr>
          <w:spacing w:val="-7"/>
        </w:rPr>
        <w:t xml:space="preserve"> </w:t>
      </w:r>
      <w:r>
        <w:t>is</w:t>
      </w:r>
      <w:r>
        <w:rPr>
          <w:spacing w:val="-4"/>
        </w:rPr>
        <w:t xml:space="preserve"> </w:t>
      </w:r>
      <w:r>
        <w:t>eligible</w:t>
      </w:r>
      <w:r>
        <w:rPr>
          <w:spacing w:val="-7"/>
        </w:rPr>
        <w:t xml:space="preserve"> </w:t>
      </w:r>
      <w:r>
        <w:t>to</w:t>
      </w:r>
      <w:r>
        <w:rPr>
          <w:spacing w:val="-6"/>
        </w:rPr>
        <w:t xml:space="preserve"> </w:t>
      </w:r>
      <w:r>
        <w:t>be</w:t>
      </w:r>
      <w:r>
        <w:rPr>
          <w:spacing w:val="-7"/>
        </w:rPr>
        <w:t xml:space="preserve"> </w:t>
      </w:r>
      <w:r>
        <w:t>granted</w:t>
      </w:r>
      <w:r>
        <w:rPr>
          <w:spacing w:val="-6"/>
        </w:rPr>
        <w:t xml:space="preserve"> </w:t>
      </w:r>
      <w:r>
        <w:t>an</w:t>
      </w:r>
      <w:r>
        <w:rPr>
          <w:spacing w:val="-7"/>
        </w:rPr>
        <w:t xml:space="preserve"> </w:t>
      </w:r>
      <w:r>
        <w:t>Award</w:t>
      </w:r>
      <w:r>
        <w:rPr>
          <w:spacing w:val="-7"/>
        </w:rPr>
        <w:t xml:space="preserve"> </w:t>
      </w:r>
      <w:r>
        <w:t>only</w:t>
      </w:r>
      <w:r>
        <w:rPr>
          <w:spacing w:val="-6"/>
        </w:rPr>
        <w:t xml:space="preserve"> </w:t>
      </w:r>
      <w:r>
        <w:t>if</w:t>
      </w:r>
      <w:r>
        <w:rPr>
          <w:spacing w:val="-6"/>
        </w:rPr>
        <w:t xml:space="preserve"> </w:t>
      </w:r>
      <w:r>
        <w:t>he</w:t>
      </w:r>
      <w:r>
        <w:rPr>
          <w:spacing w:val="-6"/>
        </w:rPr>
        <w:t xml:space="preserve"> </w:t>
      </w:r>
      <w:r>
        <w:t>is</w:t>
      </w:r>
      <w:r>
        <w:rPr>
          <w:spacing w:val="-5"/>
        </w:rPr>
        <w:t xml:space="preserve"> </w:t>
      </w:r>
      <w:r>
        <w:t>an</w:t>
      </w:r>
      <w:r>
        <w:rPr>
          <w:spacing w:val="-6"/>
        </w:rPr>
        <w:t xml:space="preserve"> </w:t>
      </w:r>
      <w:r>
        <w:t>employee</w:t>
      </w:r>
      <w:r>
        <w:rPr>
          <w:spacing w:val="-7"/>
        </w:rPr>
        <w:t xml:space="preserve"> </w:t>
      </w:r>
      <w:r>
        <w:t>(including</w:t>
      </w:r>
      <w:r>
        <w:rPr>
          <w:spacing w:val="-7"/>
        </w:rPr>
        <w:t xml:space="preserve"> </w:t>
      </w:r>
      <w:r>
        <w:t>an</w:t>
      </w:r>
      <w:r>
        <w:rPr>
          <w:spacing w:val="-6"/>
        </w:rPr>
        <w:t xml:space="preserve"> </w:t>
      </w:r>
      <w:r>
        <w:t>executive director) of a Participating</w:t>
      </w:r>
      <w:r>
        <w:rPr>
          <w:spacing w:val="2"/>
        </w:rPr>
        <w:t xml:space="preserve"> </w:t>
      </w:r>
      <w:r>
        <w:t>Company.</w:t>
      </w:r>
    </w:p>
    <w:p w14:paraId="3691DFA6" w14:textId="77777777" w:rsidR="00F61EFD" w:rsidRDefault="00F61EFD">
      <w:pPr>
        <w:pStyle w:val="BodyText"/>
        <w:kinsoku w:val="0"/>
        <w:overflowPunct w:val="0"/>
        <w:spacing w:before="10"/>
        <w:rPr>
          <w:sz w:val="18"/>
          <w:szCs w:val="18"/>
        </w:rPr>
      </w:pPr>
    </w:p>
    <w:p w14:paraId="153DA1B9" w14:textId="77777777" w:rsidR="00F61EFD" w:rsidRDefault="00F61EFD">
      <w:pPr>
        <w:pStyle w:val="Heading1"/>
        <w:numPr>
          <w:ilvl w:val="0"/>
          <w:numId w:val="9"/>
        </w:numPr>
        <w:tabs>
          <w:tab w:val="left" w:pos="844"/>
        </w:tabs>
        <w:kinsoku w:val="0"/>
        <w:overflowPunct w:val="0"/>
      </w:pPr>
      <w:bookmarkStart w:id="5" w:name="3._GRANT_OF_AWARDS"/>
      <w:bookmarkStart w:id="6" w:name="_bookmark2"/>
      <w:bookmarkEnd w:id="5"/>
      <w:bookmarkEnd w:id="6"/>
      <w:r>
        <w:t>GRANT OF</w:t>
      </w:r>
      <w:r>
        <w:rPr>
          <w:spacing w:val="-18"/>
        </w:rPr>
        <w:t xml:space="preserve"> </w:t>
      </w:r>
      <w:r>
        <w:t>AWARDS</w:t>
      </w:r>
    </w:p>
    <w:p w14:paraId="7871F572" w14:textId="77777777" w:rsidR="00F61EFD" w:rsidRDefault="00F61EFD">
      <w:pPr>
        <w:pStyle w:val="BodyText"/>
        <w:kinsoku w:val="0"/>
        <w:overflowPunct w:val="0"/>
        <w:spacing w:before="1"/>
        <w:rPr>
          <w:b/>
          <w:bCs/>
          <w:sz w:val="21"/>
          <w:szCs w:val="21"/>
        </w:rPr>
      </w:pPr>
    </w:p>
    <w:p w14:paraId="46E1FBF1" w14:textId="77777777" w:rsidR="00F61EFD" w:rsidRDefault="00F61EFD">
      <w:pPr>
        <w:pStyle w:val="ListParagraph"/>
        <w:numPr>
          <w:ilvl w:val="1"/>
          <w:numId w:val="9"/>
        </w:numPr>
        <w:tabs>
          <w:tab w:val="left" w:pos="845"/>
        </w:tabs>
        <w:kinsoku w:val="0"/>
        <w:overflowPunct w:val="0"/>
        <w:rPr>
          <w:b/>
          <w:bCs/>
          <w:sz w:val="20"/>
          <w:szCs w:val="20"/>
        </w:rPr>
      </w:pPr>
      <w:bookmarkStart w:id="7" w:name="3.1_Terms_of_grant"/>
      <w:bookmarkEnd w:id="7"/>
      <w:r>
        <w:rPr>
          <w:b/>
          <w:bCs/>
          <w:sz w:val="20"/>
          <w:szCs w:val="20"/>
        </w:rPr>
        <w:t>Terms of</w:t>
      </w:r>
      <w:r>
        <w:rPr>
          <w:b/>
          <w:bCs/>
          <w:spacing w:val="-24"/>
          <w:sz w:val="20"/>
          <w:szCs w:val="20"/>
        </w:rPr>
        <w:t xml:space="preserve"> </w:t>
      </w:r>
      <w:r>
        <w:rPr>
          <w:b/>
          <w:bCs/>
          <w:sz w:val="20"/>
          <w:szCs w:val="20"/>
        </w:rPr>
        <w:t>grant</w:t>
      </w:r>
    </w:p>
    <w:p w14:paraId="668B2B2F" w14:textId="77777777" w:rsidR="00F61EFD" w:rsidRDefault="00F61EFD">
      <w:pPr>
        <w:pStyle w:val="BodyText"/>
        <w:kinsoku w:val="0"/>
        <w:overflowPunct w:val="0"/>
        <w:spacing w:before="10"/>
        <w:rPr>
          <w:b/>
          <w:bCs/>
        </w:rPr>
      </w:pPr>
    </w:p>
    <w:p w14:paraId="040493BA" w14:textId="77777777" w:rsidR="00F61EFD" w:rsidRDefault="00F61EFD">
      <w:pPr>
        <w:pStyle w:val="BodyText"/>
        <w:kinsoku w:val="0"/>
        <w:overflowPunct w:val="0"/>
        <w:spacing w:before="1" w:line="266" w:lineRule="auto"/>
        <w:ind w:left="819" w:right="255"/>
        <w:jc w:val="both"/>
      </w:pPr>
      <w:r>
        <w:t>Subject</w:t>
      </w:r>
      <w:r>
        <w:rPr>
          <w:spacing w:val="-8"/>
        </w:rPr>
        <w:t xml:space="preserve"> </w:t>
      </w:r>
      <w:r>
        <w:t>to</w:t>
      </w:r>
      <w:r>
        <w:rPr>
          <w:spacing w:val="-8"/>
        </w:rPr>
        <w:t xml:space="preserve"> </w:t>
      </w:r>
      <w:r>
        <w:t>Rule</w:t>
      </w:r>
      <w:r>
        <w:rPr>
          <w:spacing w:val="-8"/>
        </w:rPr>
        <w:t xml:space="preserve"> </w:t>
      </w:r>
      <w:r>
        <w:t>3.6</w:t>
      </w:r>
      <w:r>
        <w:rPr>
          <w:spacing w:val="-8"/>
        </w:rPr>
        <w:t xml:space="preserve"> </w:t>
      </w:r>
      <w:r>
        <w:rPr>
          <w:i/>
          <w:iCs/>
        </w:rPr>
        <w:t>(Timing</w:t>
      </w:r>
      <w:r>
        <w:rPr>
          <w:i/>
          <w:iCs/>
          <w:spacing w:val="-7"/>
        </w:rPr>
        <w:t xml:space="preserve"> </w:t>
      </w:r>
      <w:r>
        <w:rPr>
          <w:i/>
          <w:iCs/>
        </w:rPr>
        <w:t>of</w:t>
      </w:r>
      <w:r>
        <w:rPr>
          <w:i/>
          <w:iCs/>
          <w:spacing w:val="-8"/>
        </w:rPr>
        <w:t xml:space="preserve"> </w:t>
      </w:r>
      <w:r>
        <w:rPr>
          <w:i/>
          <w:iCs/>
        </w:rPr>
        <w:t>grant),</w:t>
      </w:r>
      <w:r>
        <w:rPr>
          <w:i/>
          <w:iCs/>
          <w:spacing w:val="-8"/>
        </w:rPr>
        <w:t xml:space="preserve"> </w:t>
      </w:r>
      <w:r>
        <w:t>Rule</w:t>
      </w:r>
      <w:r>
        <w:rPr>
          <w:spacing w:val="-8"/>
        </w:rPr>
        <w:t xml:space="preserve"> </w:t>
      </w:r>
      <w:r>
        <w:t>3.7</w:t>
      </w:r>
      <w:r>
        <w:rPr>
          <w:spacing w:val="-8"/>
        </w:rPr>
        <w:t xml:space="preserve"> </w:t>
      </w:r>
      <w:r>
        <w:t>(</w:t>
      </w:r>
      <w:r>
        <w:rPr>
          <w:i/>
          <w:iCs/>
        </w:rPr>
        <w:t>Approvals</w:t>
      </w:r>
      <w:r>
        <w:rPr>
          <w:i/>
          <w:iCs/>
          <w:spacing w:val="-6"/>
        </w:rPr>
        <w:t xml:space="preserve"> </w:t>
      </w:r>
      <w:r>
        <w:rPr>
          <w:i/>
          <w:iCs/>
        </w:rPr>
        <w:t>and</w:t>
      </w:r>
      <w:r>
        <w:rPr>
          <w:i/>
          <w:iCs/>
          <w:spacing w:val="-8"/>
        </w:rPr>
        <w:t xml:space="preserve"> </w:t>
      </w:r>
      <w:r>
        <w:rPr>
          <w:i/>
          <w:iCs/>
        </w:rPr>
        <w:t>consents</w:t>
      </w:r>
      <w:r>
        <w:t>)</w:t>
      </w:r>
      <w:r>
        <w:rPr>
          <w:spacing w:val="-7"/>
        </w:rPr>
        <w:t xml:space="preserve"> </w:t>
      </w:r>
      <w:r>
        <w:t>and</w:t>
      </w:r>
      <w:r>
        <w:rPr>
          <w:spacing w:val="-8"/>
        </w:rPr>
        <w:t xml:space="preserve"> </w:t>
      </w:r>
      <w:r>
        <w:t>Rule</w:t>
      </w:r>
      <w:r>
        <w:rPr>
          <w:spacing w:val="-6"/>
        </w:rPr>
        <w:t xml:space="preserve"> </w:t>
      </w:r>
      <w:r>
        <w:t>4</w:t>
      </w:r>
      <w:r>
        <w:rPr>
          <w:spacing w:val="-6"/>
        </w:rPr>
        <w:t xml:space="preserve"> </w:t>
      </w:r>
      <w:r>
        <w:t>(</w:t>
      </w:r>
      <w:r>
        <w:rPr>
          <w:i/>
          <w:iCs/>
        </w:rPr>
        <w:t>Limits</w:t>
      </w:r>
      <w:r>
        <w:t>),</w:t>
      </w:r>
      <w:r>
        <w:rPr>
          <w:spacing w:val="-8"/>
        </w:rPr>
        <w:t xml:space="preserve"> </w:t>
      </w:r>
      <w:r>
        <w:t>the Committee may resolve to grant an Award</w:t>
      </w:r>
      <w:r>
        <w:rPr>
          <w:spacing w:val="-7"/>
        </w:rPr>
        <w:t xml:space="preserve"> </w:t>
      </w:r>
      <w:r>
        <w:t>on:</w:t>
      </w:r>
    </w:p>
    <w:p w14:paraId="3EA3FE64" w14:textId="77777777" w:rsidR="00F61EFD" w:rsidRDefault="00F61EFD">
      <w:pPr>
        <w:pStyle w:val="BodyText"/>
        <w:kinsoku w:val="0"/>
        <w:overflowPunct w:val="0"/>
        <w:rPr>
          <w:sz w:val="19"/>
          <w:szCs w:val="19"/>
        </w:rPr>
      </w:pPr>
    </w:p>
    <w:p w14:paraId="34632888" w14:textId="77777777" w:rsidR="00F61EFD" w:rsidRDefault="00F61EFD">
      <w:pPr>
        <w:pStyle w:val="ListParagraph"/>
        <w:numPr>
          <w:ilvl w:val="2"/>
          <w:numId w:val="9"/>
        </w:numPr>
        <w:tabs>
          <w:tab w:val="left" w:pos="1466"/>
        </w:tabs>
        <w:kinsoku w:val="0"/>
        <w:overflowPunct w:val="0"/>
        <w:rPr>
          <w:sz w:val="20"/>
          <w:szCs w:val="20"/>
        </w:rPr>
      </w:pPr>
      <w:r>
        <w:rPr>
          <w:sz w:val="20"/>
          <w:szCs w:val="20"/>
        </w:rPr>
        <w:t>the</w:t>
      </w:r>
      <w:r>
        <w:rPr>
          <w:spacing w:val="-8"/>
          <w:sz w:val="20"/>
          <w:szCs w:val="20"/>
        </w:rPr>
        <w:t xml:space="preserve"> </w:t>
      </w:r>
      <w:r>
        <w:rPr>
          <w:sz w:val="20"/>
          <w:szCs w:val="20"/>
        </w:rPr>
        <w:t>terms</w:t>
      </w:r>
      <w:r>
        <w:rPr>
          <w:spacing w:val="-8"/>
          <w:sz w:val="20"/>
          <w:szCs w:val="20"/>
        </w:rPr>
        <w:t xml:space="preserve"> </w:t>
      </w:r>
      <w:r>
        <w:rPr>
          <w:sz w:val="20"/>
          <w:szCs w:val="20"/>
        </w:rPr>
        <w:t>set</w:t>
      </w:r>
      <w:r>
        <w:rPr>
          <w:spacing w:val="-6"/>
          <w:sz w:val="20"/>
          <w:szCs w:val="20"/>
        </w:rPr>
        <w:t xml:space="preserve"> </w:t>
      </w:r>
      <w:r>
        <w:rPr>
          <w:sz w:val="20"/>
          <w:szCs w:val="20"/>
        </w:rPr>
        <w:t>out</w:t>
      </w:r>
      <w:r>
        <w:rPr>
          <w:spacing w:val="-7"/>
          <w:sz w:val="20"/>
          <w:szCs w:val="20"/>
        </w:rPr>
        <w:t xml:space="preserve"> </w:t>
      </w:r>
      <w:r>
        <w:rPr>
          <w:sz w:val="20"/>
          <w:szCs w:val="20"/>
        </w:rPr>
        <w:t>in</w:t>
      </w:r>
      <w:r>
        <w:rPr>
          <w:spacing w:val="-8"/>
          <w:sz w:val="20"/>
          <w:szCs w:val="20"/>
        </w:rPr>
        <w:t xml:space="preserve"> </w:t>
      </w:r>
      <w:r>
        <w:rPr>
          <w:sz w:val="20"/>
          <w:szCs w:val="20"/>
        </w:rPr>
        <w:t>the</w:t>
      </w:r>
      <w:r>
        <w:rPr>
          <w:spacing w:val="-7"/>
          <w:sz w:val="20"/>
          <w:szCs w:val="20"/>
        </w:rPr>
        <w:t xml:space="preserve"> </w:t>
      </w:r>
      <w:r>
        <w:rPr>
          <w:sz w:val="20"/>
          <w:szCs w:val="20"/>
        </w:rPr>
        <w:t>Scheme;</w:t>
      </w:r>
      <w:r>
        <w:rPr>
          <w:spacing w:val="-7"/>
          <w:sz w:val="20"/>
          <w:szCs w:val="20"/>
        </w:rPr>
        <w:t xml:space="preserve"> </w:t>
      </w:r>
      <w:r>
        <w:rPr>
          <w:sz w:val="20"/>
          <w:szCs w:val="20"/>
        </w:rPr>
        <w:t>and</w:t>
      </w:r>
    </w:p>
    <w:p w14:paraId="5B16B9F4" w14:textId="77777777" w:rsidR="00F61EFD" w:rsidRDefault="00F61EFD">
      <w:pPr>
        <w:pStyle w:val="BodyText"/>
        <w:kinsoku w:val="0"/>
        <w:overflowPunct w:val="0"/>
        <w:spacing w:before="10"/>
      </w:pPr>
    </w:p>
    <w:p w14:paraId="11E8A999" w14:textId="77777777" w:rsidR="00F61EFD" w:rsidRDefault="00F61EFD">
      <w:pPr>
        <w:pStyle w:val="ListParagraph"/>
        <w:numPr>
          <w:ilvl w:val="2"/>
          <w:numId w:val="9"/>
        </w:numPr>
        <w:tabs>
          <w:tab w:val="left" w:pos="1466"/>
        </w:tabs>
        <w:kinsoku w:val="0"/>
        <w:overflowPunct w:val="0"/>
        <w:spacing w:before="1" w:line="266" w:lineRule="auto"/>
        <w:ind w:right="255"/>
        <w:rPr>
          <w:sz w:val="20"/>
          <w:szCs w:val="20"/>
        </w:rPr>
      </w:pPr>
      <w:r>
        <w:rPr>
          <w:sz w:val="20"/>
          <w:szCs w:val="20"/>
        </w:rPr>
        <w:t>such</w:t>
      </w:r>
      <w:r>
        <w:rPr>
          <w:spacing w:val="-18"/>
          <w:sz w:val="20"/>
          <w:szCs w:val="20"/>
        </w:rPr>
        <w:t xml:space="preserve"> </w:t>
      </w:r>
      <w:r>
        <w:rPr>
          <w:sz w:val="20"/>
          <w:szCs w:val="20"/>
        </w:rPr>
        <w:t>additional</w:t>
      </w:r>
      <w:r>
        <w:rPr>
          <w:spacing w:val="-17"/>
          <w:sz w:val="20"/>
          <w:szCs w:val="20"/>
        </w:rPr>
        <w:t xml:space="preserve"> </w:t>
      </w:r>
      <w:r>
        <w:rPr>
          <w:sz w:val="20"/>
          <w:szCs w:val="20"/>
        </w:rPr>
        <w:t>terms</w:t>
      </w:r>
      <w:r>
        <w:rPr>
          <w:spacing w:val="-16"/>
          <w:sz w:val="20"/>
          <w:szCs w:val="20"/>
        </w:rPr>
        <w:t xml:space="preserve"> </w:t>
      </w:r>
      <w:r>
        <w:rPr>
          <w:sz w:val="20"/>
          <w:szCs w:val="20"/>
        </w:rPr>
        <w:t>(whether</w:t>
      </w:r>
      <w:r>
        <w:rPr>
          <w:spacing w:val="-16"/>
          <w:sz w:val="20"/>
          <w:szCs w:val="20"/>
        </w:rPr>
        <w:t xml:space="preserve"> </w:t>
      </w:r>
      <w:r>
        <w:rPr>
          <w:sz w:val="20"/>
          <w:szCs w:val="20"/>
        </w:rPr>
        <w:t>the</w:t>
      </w:r>
      <w:r>
        <w:rPr>
          <w:spacing w:val="-15"/>
          <w:sz w:val="20"/>
          <w:szCs w:val="20"/>
        </w:rPr>
        <w:t xml:space="preserve"> </w:t>
      </w:r>
      <w:r>
        <w:rPr>
          <w:sz w:val="20"/>
          <w:szCs w:val="20"/>
        </w:rPr>
        <w:t>Underpin,</w:t>
      </w:r>
      <w:r>
        <w:rPr>
          <w:spacing w:val="-17"/>
          <w:sz w:val="20"/>
          <w:szCs w:val="20"/>
        </w:rPr>
        <w:t xml:space="preserve"> </w:t>
      </w:r>
      <w:r>
        <w:rPr>
          <w:sz w:val="20"/>
          <w:szCs w:val="20"/>
        </w:rPr>
        <w:t>the</w:t>
      </w:r>
      <w:r>
        <w:rPr>
          <w:spacing w:val="-15"/>
          <w:sz w:val="20"/>
          <w:szCs w:val="20"/>
        </w:rPr>
        <w:t xml:space="preserve"> </w:t>
      </w:r>
      <w:r>
        <w:rPr>
          <w:sz w:val="20"/>
          <w:szCs w:val="20"/>
        </w:rPr>
        <w:t>Underpin</w:t>
      </w:r>
      <w:r>
        <w:rPr>
          <w:spacing w:val="-15"/>
          <w:sz w:val="20"/>
          <w:szCs w:val="20"/>
        </w:rPr>
        <w:t xml:space="preserve"> </w:t>
      </w:r>
      <w:r>
        <w:rPr>
          <w:sz w:val="20"/>
          <w:szCs w:val="20"/>
        </w:rPr>
        <w:t>Period</w:t>
      </w:r>
      <w:r>
        <w:rPr>
          <w:spacing w:val="-15"/>
          <w:sz w:val="20"/>
          <w:szCs w:val="20"/>
        </w:rPr>
        <w:t xml:space="preserve"> </w:t>
      </w:r>
      <w:r>
        <w:rPr>
          <w:sz w:val="20"/>
          <w:szCs w:val="20"/>
        </w:rPr>
        <w:t>and/or</w:t>
      </w:r>
      <w:r>
        <w:rPr>
          <w:spacing w:val="-16"/>
          <w:sz w:val="20"/>
          <w:szCs w:val="20"/>
        </w:rPr>
        <w:t xml:space="preserve"> </w:t>
      </w:r>
      <w:r>
        <w:rPr>
          <w:sz w:val="20"/>
          <w:szCs w:val="20"/>
        </w:rPr>
        <w:t>any</w:t>
      </w:r>
      <w:r>
        <w:rPr>
          <w:spacing w:val="-18"/>
          <w:sz w:val="20"/>
          <w:szCs w:val="20"/>
        </w:rPr>
        <w:t xml:space="preserve"> </w:t>
      </w:r>
      <w:r>
        <w:rPr>
          <w:sz w:val="20"/>
          <w:szCs w:val="20"/>
        </w:rPr>
        <w:t>other</w:t>
      </w:r>
      <w:r>
        <w:rPr>
          <w:spacing w:val="-14"/>
          <w:sz w:val="20"/>
          <w:szCs w:val="20"/>
        </w:rPr>
        <w:t xml:space="preserve"> </w:t>
      </w:r>
      <w:r>
        <w:rPr>
          <w:sz w:val="20"/>
          <w:szCs w:val="20"/>
        </w:rPr>
        <w:t>terms) as the Committee may</w:t>
      </w:r>
      <w:r>
        <w:rPr>
          <w:spacing w:val="-10"/>
          <w:sz w:val="20"/>
          <w:szCs w:val="20"/>
        </w:rPr>
        <w:t xml:space="preserve"> </w:t>
      </w:r>
      <w:r>
        <w:rPr>
          <w:sz w:val="20"/>
          <w:szCs w:val="20"/>
        </w:rPr>
        <w:t>specify,</w:t>
      </w:r>
    </w:p>
    <w:p w14:paraId="25BF11E6" w14:textId="77777777" w:rsidR="00F61EFD" w:rsidRDefault="00F61EFD">
      <w:pPr>
        <w:pStyle w:val="BodyText"/>
        <w:kinsoku w:val="0"/>
        <w:overflowPunct w:val="0"/>
        <w:spacing w:before="9"/>
        <w:rPr>
          <w:sz w:val="18"/>
          <w:szCs w:val="18"/>
        </w:rPr>
      </w:pPr>
    </w:p>
    <w:p w14:paraId="2E1E6AB0" w14:textId="77777777" w:rsidR="00F61EFD" w:rsidRDefault="00F61EFD">
      <w:pPr>
        <w:pStyle w:val="BodyText"/>
        <w:kinsoku w:val="0"/>
        <w:overflowPunct w:val="0"/>
        <w:ind w:left="820"/>
      </w:pPr>
      <w:r>
        <w:t>to</w:t>
      </w:r>
      <w:r>
        <w:rPr>
          <w:spacing w:val="-11"/>
        </w:rPr>
        <w:t xml:space="preserve"> </w:t>
      </w:r>
      <w:r>
        <w:t>any</w:t>
      </w:r>
      <w:r>
        <w:rPr>
          <w:spacing w:val="-9"/>
        </w:rPr>
        <w:t xml:space="preserve"> </w:t>
      </w:r>
      <w:r>
        <w:t>person</w:t>
      </w:r>
      <w:r>
        <w:rPr>
          <w:spacing w:val="-6"/>
        </w:rPr>
        <w:t xml:space="preserve"> </w:t>
      </w:r>
      <w:r>
        <w:t>who</w:t>
      </w:r>
      <w:r>
        <w:rPr>
          <w:spacing w:val="-6"/>
        </w:rPr>
        <w:t xml:space="preserve"> </w:t>
      </w:r>
      <w:r>
        <w:t>is</w:t>
      </w:r>
      <w:r>
        <w:rPr>
          <w:spacing w:val="-6"/>
        </w:rPr>
        <w:t xml:space="preserve"> </w:t>
      </w:r>
      <w:r>
        <w:t>eligible</w:t>
      </w:r>
      <w:r>
        <w:rPr>
          <w:spacing w:val="-9"/>
        </w:rPr>
        <w:t xml:space="preserve"> </w:t>
      </w:r>
      <w:r>
        <w:t>to</w:t>
      </w:r>
      <w:r>
        <w:rPr>
          <w:spacing w:val="-5"/>
        </w:rPr>
        <w:t xml:space="preserve"> </w:t>
      </w:r>
      <w:r>
        <w:t>be</w:t>
      </w:r>
      <w:r>
        <w:rPr>
          <w:spacing w:val="-9"/>
        </w:rPr>
        <w:t xml:space="preserve"> </w:t>
      </w:r>
      <w:r>
        <w:t>granted</w:t>
      </w:r>
      <w:r>
        <w:rPr>
          <w:spacing w:val="-7"/>
        </w:rPr>
        <w:t xml:space="preserve"> </w:t>
      </w:r>
      <w:r>
        <w:t>an</w:t>
      </w:r>
      <w:r>
        <w:rPr>
          <w:spacing w:val="-9"/>
        </w:rPr>
        <w:t xml:space="preserve"> </w:t>
      </w:r>
      <w:r>
        <w:t>Award</w:t>
      </w:r>
      <w:r>
        <w:rPr>
          <w:spacing w:val="-8"/>
        </w:rPr>
        <w:t xml:space="preserve"> </w:t>
      </w:r>
      <w:r>
        <w:t>under</w:t>
      </w:r>
      <w:r>
        <w:rPr>
          <w:spacing w:val="-7"/>
        </w:rPr>
        <w:t xml:space="preserve"> </w:t>
      </w:r>
      <w:r>
        <w:t>Rule</w:t>
      </w:r>
      <w:r>
        <w:rPr>
          <w:spacing w:val="-5"/>
        </w:rPr>
        <w:t xml:space="preserve"> </w:t>
      </w:r>
      <w:r>
        <w:t>2</w:t>
      </w:r>
      <w:r>
        <w:rPr>
          <w:spacing w:val="-9"/>
        </w:rPr>
        <w:t xml:space="preserve"> </w:t>
      </w:r>
      <w:r>
        <w:t>(</w:t>
      </w:r>
      <w:r>
        <w:rPr>
          <w:i/>
          <w:iCs/>
        </w:rPr>
        <w:t>Eligibility</w:t>
      </w:r>
      <w:r>
        <w:t>).</w:t>
      </w:r>
    </w:p>
    <w:p w14:paraId="5FEFBC60" w14:textId="77777777" w:rsidR="00F61EFD" w:rsidRDefault="00F61EFD">
      <w:pPr>
        <w:pStyle w:val="BodyText"/>
        <w:kinsoku w:val="0"/>
        <w:overflowPunct w:val="0"/>
        <w:spacing w:before="4"/>
        <w:rPr>
          <w:sz w:val="21"/>
          <w:szCs w:val="21"/>
        </w:rPr>
      </w:pPr>
    </w:p>
    <w:p w14:paraId="0B1A91EF" w14:textId="77777777" w:rsidR="00F61EFD" w:rsidRDefault="00F61EFD">
      <w:pPr>
        <w:pStyle w:val="Heading1"/>
        <w:numPr>
          <w:ilvl w:val="1"/>
          <w:numId w:val="9"/>
        </w:numPr>
        <w:tabs>
          <w:tab w:val="left" w:pos="845"/>
        </w:tabs>
        <w:kinsoku w:val="0"/>
        <w:overflowPunct w:val="0"/>
      </w:pPr>
      <w:bookmarkStart w:id="8" w:name="3.2_Type_of_Award"/>
      <w:bookmarkEnd w:id="8"/>
      <w:r>
        <w:t>Type of</w:t>
      </w:r>
      <w:r>
        <w:rPr>
          <w:spacing w:val="-23"/>
        </w:rPr>
        <w:t xml:space="preserve"> </w:t>
      </w:r>
      <w:r>
        <w:t>Award</w:t>
      </w:r>
    </w:p>
    <w:p w14:paraId="155D3640" w14:textId="77777777" w:rsidR="00F61EFD" w:rsidRDefault="00F61EFD">
      <w:pPr>
        <w:pStyle w:val="BodyText"/>
        <w:kinsoku w:val="0"/>
        <w:overflowPunct w:val="0"/>
        <w:spacing w:before="10"/>
        <w:rPr>
          <w:b/>
          <w:bCs/>
        </w:rPr>
      </w:pPr>
    </w:p>
    <w:p w14:paraId="33F6E01C" w14:textId="77777777" w:rsidR="00F61EFD" w:rsidRDefault="00F61EFD">
      <w:pPr>
        <w:pStyle w:val="BodyText"/>
        <w:kinsoku w:val="0"/>
        <w:overflowPunct w:val="0"/>
        <w:spacing w:line="264" w:lineRule="auto"/>
        <w:ind w:left="819" w:right="256"/>
        <w:jc w:val="both"/>
      </w:pPr>
      <w:r>
        <w:t>On or before the Grant Date, the Committee shall determine whether an Award shall be a Conditional Award or an Option. If the Committee does not specify the type of an Award on or before the Grant Date then an Award shall take the form of an</w:t>
      </w:r>
      <w:r>
        <w:rPr>
          <w:spacing w:val="-8"/>
        </w:rPr>
        <w:t xml:space="preserve"> </w:t>
      </w:r>
      <w:r>
        <w:t>Option.</w:t>
      </w:r>
    </w:p>
    <w:p w14:paraId="2100681E" w14:textId="77777777" w:rsidR="00F61EFD" w:rsidRDefault="00F61EFD">
      <w:pPr>
        <w:pStyle w:val="BodyText"/>
        <w:kinsoku w:val="0"/>
        <w:overflowPunct w:val="0"/>
        <w:spacing w:before="4"/>
        <w:rPr>
          <w:sz w:val="19"/>
          <w:szCs w:val="19"/>
        </w:rPr>
      </w:pPr>
    </w:p>
    <w:p w14:paraId="27A7077D" w14:textId="77777777" w:rsidR="00F61EFD" w:rsidRDefault="00F61EFD">
      <w:pPr>
        <w:pStyle w:val="Heading1"/>
        <w:numPr>
          <w:ilvl w:val="1"/>
          <w:numId w:val="9"/>
        </w:numPr>
        <w:tabs>
          <w:tab w:val="left" w:pos="845"/>
        </w:tabs>
        <w:kinsoku w:val="0"/>
        <w:overflowPunct w:val="0"/>
        <w:spacing w:before="1"/>
      </w:pPr>
      <w:bookmarkStart w:id="9" w:name="3.3_Method_of_grant"/>
      <w:bookmarkEnd w:id="9"/>
      <w:r>
        <w:t>Method of</w:t>
      </w:r>
      <w:r>
        <w:rPr>
          <w:spacing w:val="-26"/>
        </w:rPr>
        <w:t xml:space="preserve"> </w:t>
      </w:r>
      <w:r>
        <w:t>grant</w:t>
      </w:r>
    </w:p>
    <w:p w14:paraId="4DD70FEA" w14:textId="77777777" w:rsidR="00F61EFD" w:rsidRDefault="00F61EFD">
      <w:pPr>
        <w:pStyle w:val="BodyText"/>
        <w:kinsoku w:val="0"/>
        <w:overflowPunct w:val="0"/>
        <w:spacing w:before="1"/>
        <w:rPr>
          <w:b/>
          <w:bCs/>
          <w:sz w:val="21"/>
          <w:szCs w:val="21"/>
        </w:rPr>
      </w:pPr>
    </w:p>
    <w:p w14:paraId="4E8A651D" w14:textId="77777777" w:rsidR="00F61EFD" w:rsidRDefault="00F61EFD">
      <w:pPr>
        <w:pStyle w:val="BodyText"/>
        <w:kinsoku w:val="0"/>
        <w:overflowPunct w:val="0"/>
        <w:ind w:left="820"/>
      </w:pPr>
      <w:r>
        <w:t>An</w:t>
      </w:r>
      <w:r>
        <w:rPr>
          <w:spacing w:val="-10"/>
        </w:rPr>
        <w:t xml:space="preserve"> </w:t>
      </w:r>
      <w:r>
        <w:t>Award</w:t>
      </w:r>
      <w:r>
        <w:rPr>
          <w:spacing w:val="-9"/>
        </w:rPr>
        <w:t xml:space="preserve"> </w:t>
      </w:r>
      <w:r>
        <w:t>shall</w:t>
      </w:r>
      <w:r>
        <w:rPr>
          <w:spacing w:val="-7"/>
        </w:rPr>
        <w:t xml:space="preserve"> </w:t>
      </w:r>
      <w:r>
        <w:t>be</w:t>
      </w:r>
      <w:r>
        <w:rPr>
          <w:spacing w:val="-7"/>
        </w:rPr>
        <w:t xml:space="preserve"> </w:t>
      </w:r>
      <w:r>
        <w:t>granted</w:t>
      </w:r>
      <w:r>
        <w:rPr>
          <w:spacing w:val="-6"/>
        </w:rPr>
        <w:t xml:space="preserve"> </w:t>
      </w:r>
      <w:r>
        <w:t>as</w:t>
      </w:r>
      <w:r>
        <w:rPr>
          <w:spacing w:val="-7"/>
        </w:rPr>
        <w:t xml:space="preserve"> </w:t>
      </w:r>
      <w:r>
        <w:t>follows:</w:t>
      </w:r>
    </w:p>
    <w:p w14:paraId="2E55F2F6" w14:textId="77777777" w:rsidR="00F61EFD" w:rsidRDefault="00F61EFD">
      <w:pPr>
        <w:pStyle w:val="BodyText"/>
        <w:kinsoku w:val="0"/>
        <w:overflowPunct w:val="0"/>
        <w:spacing w:before="1"/>
        <w:rPr>
          <w:sz w:val="21"/>
          <w:szCs w:val="21"/>
        </w:rPr>
      </w:pPr>
    </w:p>
    <w:p w14:paraId="325690A6" w14:textId="77777777" w:rsidR="00F61EFD" w:rsidRDefault="00F61EFD">
      <w:pPr>
        <w:pStyle w:val="ListParagraph"/>
        <w:numPr>
          <w:ilvl w:val="2"/>
          <w:numId w:val="9"/>
        </w:numPr>
        <w:tabs>
          <w:tab w:val="left" w:pos="1466"/>
        </w:tabs>
        <w:kinsoku w:val="0"/>
        <w:overflowPunct w:val="0"/>
        <w:spacing w:line="264" w:lineRule="auto"/>
        <w:ind w:right="420"/>
        <w:rPr>
          <w:sz w:val="20"/>
          <w:szCs w:val="20"/>
        </w:rPr>
      </w:pPr>
      <w:r>
        <w:rPr>
          <w:sz w:val="20"/>
          <w:szCs w:val="20"/>
        </w:rPr>
        <w:t>a Conditional Award or an Option shall be granted by deed executed by the Company; and</w:t>
      </w:r>
    </w:p>
    <w:p w14:paraId="3DF7FC82" w14:textId="77777777" w:rsidR="00F61EFD" w:rsidRDefault="00F61EFD">
      <w:pPr>
        <w:pStyle w:val="BodyText"/>
        <w:kinsoku w:val="0"/>
        <w:overflowPunct w:val="0"/>
        <w:rPr>
          <w:sz w:val="19"/>
          <w:szCs w:val="19"/>
        </w:rPr>
      </w:pPr>
    </w:p>
    <w:p w14:paraId="6D9ED6A6" w14:textId="77777777" w:rsidR="00F61EFD" w:rsidRDefault="00F61EFD">
      <w:pPr>
        <w:pStyle w:val="ListParagraph"/>
        <w:numPr>
          <w:ilvl w:val="2"/>
          <w:numId w:val="9"/>
        </w:numPr>
        <w:tabs>
          <w:tab w:val="left" w:pos="1466"/>
        </w:tabs>
        <w:kinsoku w:val="0"/>
        <w:overflowPunct w:val="0"/>
        <w:spacing w:before="1" w:line="264" w:lineRule="auto"/>
        <w:ind w:right="258"/>
        <w:jc w:val="both"/>
        <w:rPr>
          <w:sz w:val="20"/>
          <w:szCs w:val="20"/>
        </w:rPr>
      </w:pPr>
      <w:r>
        <w:rPr>
          <w:sz w:val="20"/>
          <w:szCs w:val="20"/>
        </w:rPr>
        <w:t>if an Award is an Option, the Committee shall determine the Option Price (if any) on or before the Grant Date provided that the Committee may reduce or waive such Option Price on or prior to the exercise of the</w:t>
      </w:r>
      <w:r>
        <w:rPr>
          <w:spacing w:val="-7"/>
          <w:sz w:val="20"/>
          <w:szCs w:val="20"/>
        </w:rPr>
        <w:t xml:space="preserve"> </w:t>
      </w:r>
      <w:r>
        <w:rPr>
          <w:sz w:val="20"/>
          <w:szCs w:val="20"/>
        </w:rPr>
        <w:t>Option.</w:t>
      </w:r>
    </w:p>
    <w:p w14:paraId="019D8CD4" w14:textId="77777777" w:rsidR="00F61EFD" w:rsidRDefault="00F61EFD">
      <w:pPr>
        <w:pStyle w:val="BodyText"/>
        <w:kinsoku w:val="0"/>
        <w:overflowPunct w:val="0"/>
        <w:spacing w:before="1"/>
        <w:rPr>
          <w:sz w:val="19"/>
          <w:szCs w:val="19"/>
        </w:rPr>
      </w:pPr>
    </w:p>
    <w:p w14:paraId="1430517F" w14:textId="77777777" w:rsidR="00F61EFD" w:rsidRDefault="00F61EFD">
      <w:pPr>
        <w:pStyle w:val="Heading1"/>
        <w:numPr>
          <w:ilvl w:val="1"/>
          <w:numId w:val="9"/>
        </w:numPr>
        <w:tabs>
          <w:tab w:val="left" w:pos="845"/>
        </w:tabs>
        <w:kinsoku w:val="0"/>
        <w:overflowPunct w:val="0"/>
      </w:pPr>
      <w:bookmarkStart w:id="10" w:name="3.4_Dividend_Equivalent"/>
      <w:bookmarkEnd w:id="10"/>
      <w:r>
        <w:t>Dividend</w:t>
      </w:r>
      <w:r>
        <w:rPr>
          <w:spacing w:val="-35"/>
        </w:rPr>
        <w:t xml:space="preserve"> </w:t>
      </w:r>
      <w:r>
        <w:t>Equivalent</w:t>
      </w:r>
    </w:p>
    <w:p w14:paraId="1CB33C9F" w14:textId="77777777" w:rsidR="00F61EFD" w:rsidRDefault="00F61EFD">
      <w:pPr>
        <w:pStyle w:val="BodyText"/>
        <w:kinsoku w:val="0"/>
        <w:overflowPunct w:val="0"/>
        <w:spacing w:before="2"/>
        <w:rPr>
          <w:b/>
          <w:bCs/>
          <w:sz w:val="21"/>
          <w:szCs w:val="21"/>
        </w:rPr>
      </w:pPr>
    </w:p>
    <w:p w14:paraId="232969AE" w14:textId="77777777" w:rsidR="00F61EFD" w:rsidRDefault="00F61EFD">
      <w:pPr>
        <w:pStyle w:val="BodyText"/>
        <w:kinsoku w:val="0"/>
        <w:overflowPunct w:val="0"/>
        <w:spacing w:line="264" w:lineRule="auto"/>
        <w:ind w:left="820" w:right="251"/>
        <w:jc w:val="both"/>
      </w:pPr>
      <w:r>
        <w:t>The number of Shares comprised in an Award shall increase on each ex-dividend date which occurs between the Grant Date and the date of Vesting (or, where the Holding Period applies, the</w:t>
      </w:r>
      <w:r>
        <w:rPr>
          <w:spacing w:val="-11"/>
        </w:rPr>
        <w:t xml:space="preserve"> </w:t>
      </w:r>
      <w:r>
        <w:t>end</w:t>
      </w:r>
      <w:r>
        <w:rPr>
          <w:spacing w:val="-13"/>
        </w:rPr>
        <w:t xml:space="preserve"> </w:t>
      </w:r>
      <w:r>
        <w:t>of</w:t>
      </w:r>
      <w:r>
        <w:rPr>
          <w:spacing w:val="-9"/>
        </w:rPr>
        <w:t xml:space="preserve"> </w:t>
      </w:r>
      <w:r>
        <w:t>the</w:t>
      </w:r>
      <w:r>
        <w:rPr>
          <w:spacing w:val="-10"/>
        </w:rPr>
        <w:t xml:space="preserve"> </w:t>
      </w:r>
      <w:r>
        <w:t>Holding</w:t>
      </w:r>
      <w:r>
        <w:rPr>
          <w:spacing w:val="-10"/>
        </w:rPr>
        <w:t xml:space="preserve"> </w:t>
      </w:r>
      <w:r>
        <w:t>Period)</w:t>
      </w:r>
      <w:r>
        <w:rPr>
          <w:spacing w:val="-11"/>
        </w:rPr>
        <w:t xml:space="preserve"> </w:t>
      </w:r>
      <w:r>
        <w:t>by</w:t>
      </w:r>
      <w:r>
        <w:rPr>
          <w:spacing w:val="-16"/>
        </w:rPr>
        <w:t xml:space="preserve"> </w:t>
      </w:r>
      <w:r>
        <w:t>such</w:t>
      </w:r>
      <w:r>
        <w:rPr>
          <w:spacing w:val="-9"/>
        </w:rPr>
        <w:t xml:space="preserve"> </w:t>
      </w:r>
      <w:r>
        <w:t>number</w:t>
      </w:r>
      <w:r>
        <w:rPr>
          <w:spacing w:val="-12"/>
        </w:rPr>
        <w:t xml:space="preserve"> </w:t>
      </w:r>
      <w:r>
        <w:t>of</w:t>
      </w:r>
      <w:r>
        <w:rPr>
          <w:spacing w:val="-10"/>
        </w:rPr>
        <w:t xml:space="preserve"> </w:t>
      </w:r>
      <w:r>
        <w:t>additional</w:t>
      </w:r>
      <w:r>
        <w:rPr>
          <w:spacing w:val="-10"/>
        </w:rPr>
        <w:t xml:space="preserve"> </w:t>
      </w:r>
      <w:r>
        <w:t>Shares</w:t>
      </w:r>
      <w:r>
        <w:rPr>
          <w:spacing w:val="-11"/>
        </w:rPr>
        <w:t xml:space="preserve"> </w:t>
      </w:r>
      <w:r>
        <w:t>as</w:t>
      </w:r>
      <w:r>
        <w:rPr>
          <w:spacing w:val="-11"/>
        </w:rPr>
        <w:t xml:space="preserve"> </w:t>
      </w:r>
      <w:r>
        <w:t>could</w:t>
      </w:r>
      <w:r>
        <w:rPr>
          <w:spacing w:val="-10"/>
        </w:rPr>
        <w:t xml:space="preserve"> </w:t>
      </w:r>
      <w:r>
        <w:t>have</w:t>
      </w:r>
      <w:r>
        <w:rPr>
          <w:spacing w:val="-8"/>
        </w:rPr>
        <w:t xml:space="preserve"> </w:t>
      </w:r>
      <w:r>
        <w:t>been</w:t>
      </w:r>
      <w:r>
        <w:rPr>
          <w:spacing w:val="-10"/>
        </w:rPr>
        <w:t xml:space="preserve"> </w:t>
      </w:r>
      <w:r>
        <w:t>acquired at the closing mid-market price on each relevant ex-dividend date with the property income dividends (net of basic rate income tax) and/or any other ordinary dividends paid on the Shares comprised in that Award to the date the Award Vests or to the end of the Holding Period (as appropriate).</w:t>
      </w:r>
    </w:p>
    <w:p w14:paraId="06C8061A" w14:textId="77777777" w:rsidR="00F61EFD" w:rsidRDefault="00F61EFD">
      <w:pPr>
        <w:pStyle w:val="BodyText"/>
        <w:kinsoku w:val="0"/>
        <w:overflowPunct w:val="0"/>
        <w:spacing w:before="2"/>
        <w:rPr>
          <w:sz w:val="19"/>
          <w:szCs w:val="19"/>
        </w:rPr>
      </w:pPr>
    </w:p>
    <w:p w14:paraId="429ED306" w14:textId="77777777" w:rsidR="00F61EFD" w:rsidRDefault="00F61EFD">
      <w:pPr>
        <w:pStyle w:val="Heading1"/>
        <w:numPr>
          <w:ilvl w:val="1"/>
          <w:numId w:val="9"/>
        </w:numPr>
        <w:tabs>
          <w:tab w:val="left" w:pos="845"/>
        </w:tabs>
        <w:kinsoku w:val="0"/>
        <w:overflowPunct w:val="0"/>
      </w:pPr>
      <w:bookmarkStart w:id="11" w:name="3.5_Method_of_satisfying_Awards"/>
      <w:bookmarkEnd w:id="11"/>
      <w:r>
        <w:t>Method of satisfying</w:t>
      </w:r>
      <w:r>
        <w:rPr>
          <w:spacing w:val="-37"/>
        </w:rPr>
        <w:t xml:space="preserve"> </w:t>
      </w:r>
      <w:r>
        <w:t>Awards</w:t>
      </w:r>
    </w:p>
    <w:p w14:paraId="62125885" w14:textId="77777777" w:rsidR="00F61EFD" w:rsidRDefault="00F61EFD">
      <w:pPr>
        <w:pStyle w:val="BodyText"/>
        <w:kinsoku w:val="0"/>
        <w:overflowPunct w:val="0"/>
        <w:spacing w:before="11"/>
        <w:rPr>
          <w:b/>
          <w:bCs/>
        </w:rPr>
      </w:pPr>
    </w:p>
    <w:p w14:paraId="74DAC579" w14:textId="77777777" w:rsidR="00F61EFD" w:rsidRDefault="00F61EFD">
      <w:pPr>
        <w:pStyle w:val="BodyText"/>
        <w:kinsoku w:val="0"/>
        <w:overflowPunct w:val="0"/>
        <w:ind w:left="820"/>
      </w:pPr>
      <w:r>
        <w:t>Unless</w:t>
      </w:r>
      <w:r>
        <w:rPr>
          <w:spacing w:val="-10"/>
        </w:rPr>
        <w:t xml:space="preserve"> </w:t>
      </w:r>
      <w:r>
        <w:t>specified</w:t>
      </w:r>
      <w:r>
        <w:rPr>
          <w:spacing w:val="-12"/>
        </w:rPr>
        <w:t xml:space="preserve"> </w:t>
      </w:r>
      <w:r>
        <w:t>to</w:t>
      </w:r>
      <w:r>
        <w:rPr>
          <w:spacing w:val="-9"/>
        </w:rPr>
        <w:t xml:space="preserve"> </w:t>
      </w:r>
      <w:r>
        <w:t>the</w:t>
      </w:r>
      <w:r>
        <w:rPr>
          <w:spacing w:val="-12"/>
        </w:rPr>
        <w:t xml:space="preserve"> </w:t>
      </w:r>
      <w:r>
        <w:t>contrary</w:t>
      </w:r>
      <w:r>
        <w:rPr>
          <w:spacing w:val="-14"/>
        </w:rPr>
        <w:t xml:space="preserve"> </w:t>
      </w:r>
      <w:r>
        <w:t>by</w:t>
      </w:r>
      <w:r>
        <w:rPr>
          <w:spacing w:val="-15"/>
        </w:rPr>
        <w:t xml:space="preserve"> </w:t>
      </w:r>
      <w:r>
        <w:t>the</w:t>
      </w:r>
      <w:r>
        <w:rPr>
          <w:spacing w:val="-11"/>
        </w:rPr>
        <w:t xml:space="preserve"> </w:t>
      </w:r>
      <w:r>
        <w:t>Committee</w:t>
      </w:r>
      <w:r>
        <w:rPr>
          <w:spacing w:val="-12"/>
        </w:rPr>
        <w:t xml:space="preserve"> </w:t>
      </w:r>
      <w:r>
        <w:t>on</w:t>
      </w:r>
      <w:r>
        <w:rPr>
          <w:spacing w:val="-12"/>
        </w:rPr>
        <w:t xml:space="preserve"> </w:t>
      </w:r>
      <w:r>
        <w:t>the</w:t>
      </w:r>
      <w:r>
        <w:rPr>
          <w:spacing w:val="-12"/>
        </w:rPr>
        <w:t xml:space="preserve"> </w:t>
      </w:r>
      <w:r>
        <w:t>Grant</w:t>
      </w:r>
      <w:r>
        <w:rPr>
          <w:spacing w:val="-10"/>
        </w:rPr>
        <w:t xml:space="preserve"> </w:t>
      </w:r>
      <w:r>
        <w:t>Date,</w:t>
      </w:r>
      <w:r>
        <w:rPr>
          <w:spacing w:val="-9"/>
        </w:rPr>
        <w:t xml:space="preserve"> </w:t>
      </w:r>
      <w:r>
        <w:t>an</w:t>
      </w:r>
      <w:r>
        <w:rPr>
          <w:spacing w:val="-9"/>
        </w:rPr>
        <w:t xml:space="preserve"> </w:t>
      </w:r>
      <w:r>
        <w:t>Award</w:t>
      </w:r>
      <w:r>
        <w:rPr>
          <w:spacing w:val="-12"/>
        </w:rPr>
        <w:t xml:space="preserve"> </w:t>
      </w:r>
      <w:r>
        <w:t>may</w:t>
      </w:r>
      <w:r>
        <w:rPr>
          <w:spacing w:val="-12"/>
        </w:rPr>
        <w:t xml:space="preserve"> </w:t>
      </w:r>
      <w:r>
        <w:t>be</w:t>
      </w:r>
      <w:r>
        <w:rPr>
          <w:spacing w:val="-11"/>
        </w:rPr>
        <w:t xml:space="preserve"> </w:t>
      </w:r>
      <w:r>
        <w:t>satisfied:</w:t>
      </w:r>
    </w:p>
    <w:p w14:paraId="07D6A706" w14:textId="77777777" w:rsidR="00F61EFD" w:rsidRDefault="00F61EFD">
      <w:pPr>
        <w:pStyle w:val="BodyText"/>
        <w:kinsoku w:val="0"/>
        <w:overflowPunct w:val="0"/>
        <w:spacing w:before="3"/>
        <w:rPr>
          <w:sz w:val="21"/>
          <w:szCs w:val="21"/>
        </w:rPr>
      </w:pPr>
    </w:p>
    <w:p w14:paraId="50D25297" w14:textId="77777777" w:rsidR="00F61EFD" w:rsidRDefault="00F61EFD">
      <w:pPr>
        <w:pStyle w:val="ListParagraph"/>
        <w:numPr>
          <w:ilvl w:val="2"/>
          <w:numId w:val="9"/>
        </w:numPr>
        <w:tabs>
          <w:tab w:val="left" w:pos="1466"/>
        </w:tabs>
        <w:kinsoku w:val="0"/>
        <w:overflowPunct w:val="0"/>
        <w:spacing w:before="1"/>
        <w:rPr>
          <w:sz w:val="20"/>
          <w:szCs w:val="20"/>
        </w:rPr>
      </w:pPr>
      <w:r>
        <w:rPr>
          <w:sz w:val="20"/>
          <w:szCs w:val="20"/>
        </w:rPr>
        <w:t>by</w:t>
      </w:r>
      <w:r>
        <w:rPr>
          <w:spacing w:val="-12"/>
          <w:sz w:val="20"/>
          <w:szCs w:val="20"/>
        </w:rPr>
        <w:t xml:space="preserve"> </w:t>
      </w:r>
      <w:r>
        <w:rPr>
          <w:sz w:val="20"/>
          <w:szCs w:val="20"/>
        </w:rPr>
        <w:t>the</w:t>
      </w:r>
      <w:r>
        <w:rPr>
          <w:spacing w:val="-7"/>
          <w:sz w:val="20"/>
          <w:szCs w:val="20"/>
        </w:rPr>
        <w:t xml:space="preserve"> </w:t>
      </w:r>
      <w:r>
        <w:rPr>
          <w:sz w:val="20"/>
          <w:szCs w:val="20"/>
        </w:rPr>
        <w:t>issue</w:t>
      </w:r>
      <w:r>
        <w:rPr>
          <w:spacing w:val="-9"/>
          <w:sz w:val="20"/>
          <w:szCs w:val="20"/>
        </w:rPr>
        <w:t xml:space="preserve"> </w:t>
      </w:r>
      <w:r>
        <w:rPr>
          <w:sz w:val="20"/>
          <w:szCs w:val="20"/>
        </w:rPr>
        <w:t>of</w:t>
      </w:r>
      <w:r>
        <w:rPr>
          <w:spacing w:val="-7"/>
          <w:sz w:val="20"/>
          <w:szCs w:val="20"/>
        </w:rPr>
        <w:t xml:space="preserve"> </w:t>
      </w:r>
      <w:r>
        <w:rPr>
          <w:sz w:val="20"/>
          <w:szCs w:val="20"/>
        </w:rPr>
        <w:t>new</w:t>
      </w:r>
      <w:r>
        <w:rPr>
          <w:spacing w:val="-11"/>
          <w:sz w:val="20"/>
          <w:szCs w:val="20"/>
        </w:rPr>
        <w:t xml:space="preserve"> </w:t>
      </w:r>
      <w:r>
        <w:rPr>
          <w:sz w:val="20"/>
          <w:szCs w:val="20"/>
        </w:rPr>
        <w:t>Shares;</w:t>
      </w:r>
      <w:r>
        <w:rPr>
          <w:spacing w:val="-6"/>
          <w:sz w:val="20"/>
          <w:szCs w:val="20"/>
        </w:rPr>
        <w:t xml:space="preserve"> </w:t>
      </w:r>
      <w:r>
        <w:rPr>
          <w:sz w:val="20"/>
          <w:szCs w:val="20"/>
        </w:rPr>
        <w:t>and/or</w:t>
      </w:r>
    </w:p>
    <w:p w14:paraId="2FB75AA6" w14:textId="77777777" w:rsidR="00F61EFD" w:rsidRDefault="00F61EFD">
      <w:pPr>
        <w:pStyle w:val="BodyText"/>
        <w:kinsoku w:val="0"/>
        <w:overflowPunct w:val="0"/>
        <w:spacing w:before="1"/>
        <w:rPr>
          <w:sz w:val="21"/>
          <w:szCs w:val="21"/>
        </w:rPr>
      </w:pPr>
    </w:p>
    <w:p w14:paraId="281D6C72" w14:textId="77777777" w:rsidR="00F61EFD" w:rsidRDefault="00F61EFD">
      <w:pPr>
        <w:pStyle w:val="ListParagraph"/>
        <w:numPr>
          <w:ilvl w:val="2"/>
          <w:numId w:val="9"/>
        </w:numPr>
        <w:tabs>
          <w:tab w:val="left" w:pos="1466"/>
        </w:tabs>
        <w:kinsoku w:val="0"/>
        <w:overflowPunct w:val="0"/>
        <w:rPr>
          <w:sz w:val="20"/>
          <w:szCs w:val="20"/>
        </w:rPr>
      </w:pPr>
      <w:r>
        <w:rPr>
          <w:sz w:val="20"/>
          <w:szCs w:val="20"/>
        </w:rPr>
        <w:t>by</w:t>
      </w:r>
      <w:r>
        <w:rPr>
          <w:spacing w:val="-12"/>
          <w:sz w:val="20"/>
          <w:szCs w:val="20"/>
        </w:rPr>
        <w:t xml:space="preserve"> </w:t>
      </w:r>
      <w:r>
        <w:rPr>
          <w:sz w:val="20"/>
          <w:szCs w:val="20"/>
        </w:rPr>
        <w:t>the</w:t>
      </w:r>
      <w:r>
        <w:rPr>
          <w:spacing w:val="-10"/>
          <w:sz w:val="20"/>
          <w:szCs w:val="20"/>
        </w:rPr>
        <w:t xml:space="preserve"> </w:t>
      </w:r>
      <w:r>
        <w:rPr>
          <w:sz w:val="20"/>
          <w:szCs w:val="20"/>
        </w:rPr>
        <w:t>transfer</w:t>
      </w:r>
      <w:r>
        <w:rPr>
          <w:spacing w:val="-7"/>
          <w:sz w:val="20"/>
          <w:szCs w:val="20"/>
        </w:rPr>
        <w:t xml:space="preserve"> </w:t>
      </w:r>
      <w:r>
        <w:rPr>
          <w:sz w:val="20"/>
          <w:szCs w:val="20"/>
        </w:rPr>
        <w:t>of</w:t>
      </w:r>
      <w:r>
        <w:rPr>
          <w:spacing w:val="-8"/>
          <w:sz w:val="20"/>
          <w:szCs w:val="20"/>
        </w:rPr>
        <w:t xml:space="preserve"> </w:t>
      </w:r>
      <w:r>
        <w:rPr>
          <w:sz w:val="20"/>
          <w:szCs w:val="20"/>
        </w:rPr>
        <w:t>treasury</w:t>
      </w:r>
      <w:r>
        <w:rPr>
          <w:spacing w:val="-12"/>
          <w:sz w:val="20"/>
          <w:szCs w:val="20"/>
        </w:rPr>
        <w:t xml:space="preserve"> </w:t>
      </w:r>
      <w:r>
        <w:rPr>
          <w:sz w:val="20"/>
          <w:szCs w:val="20"/>
        </w:rPr>
        <w:t>Shares;</w:t>
      </w:r>
      <w:r>
        <w:rPr>
          <w:spacing w:val="-9"/>
          <w:sz w:val="20"/>
          <w:szCs w:val="20"/>
        </w:rPr>
        <w:t xml:space="preserve"> </w:t>
      </w:r>
      <w:r>
        <w:rPr>
          <w:sz w:val="20"/>
          <w:szCs w:val="20"/>
        </w:rPr>
        <w:t>and/or</w:t>
      </w:r>
    </w:p>
    <w:p w14:paraId="0BD61899" w14:textId="77777777" w:rsidR="00F61EFD" w:rsidRDefault="00F61EFD">
      <w:pPr>
        <w:pStyle w:val="BodyText"/>
        <w:kinsoku w:val="0"/>
        <w:overflowPunct w:val="0"/>
        <w:spacing w:before="1"/>
        <w:rPr>
          <w:sz w:val="21"/>
          <w:szCs w:val="21"/>
        </w:rPr>
      </w:pPr>
    </w:p>
    <w:p w14:paraId="2F7A6E7D" w14:textId="77777777" w:rsidR="00F61EFD" w:rsidRDefault="00F61EFD">
      <w:pPr>
        <w:pStyle w:val="ListParagraph"/>
        <w:numPr>
          <w:ilvl w:val="2"/>
          <w:numId w:val="9"/>
        </w:numPr>
        <w:tabs>
          <w:tab w:val="left" w:pos="1469"/>
        </w:tabs>
        <w:kinsoku w:val="0"/>
        <w:overflowPunct w:val="0"/>
        <w:ind w:left="1468" w:hanging="625"/>
        <w:rPr>
          <w:sz w:val="20"/>
          <w:szCs w:val="20"/>
        </w:rPr>
      </w:pPr>
      <w:r>
        <w:rPr>
          <w:sz w:val="20"/>
          <w:szCs w:val="20"/>
        </w:rPr>
        <w:t>by</w:t>
      </w:r>
      <w:r>
        <w:rPr>
          <w:spacing w:val="-13"/>
          <w:sz w:val="20"/>
          <w:szCs w:val="20"/>
        </w:rPr>
        <w:t xml:space="preserve"> </w:t>
      </w:r>
      <w:r>
        <w:rPr>
          <w:sz w:val="20"/>
          <w:szCs w:val="20"/>
        </w:rPr>
        <w:t>the</w:t>
      </w:r>
      <w:r>
        <w:rPr>
          <w:spacing w:val="-8"/>
          <w:sz w:val="20"/>
          <w:szCs w:val="20"/>
        </w:rPr>
        <w:t xml:space="preserve"> </w:t>
      </w:r>
      <w:r>
        <w:rPr>
          <w:sz w:val="20"/>
          <w:szCs w:val="20"/>
        </w:rPr>
        <w:t>transfer</w:t>
      </w:r>
      <w:r>
        <w:rPr>
          <w:spacing w:val="-8"/>
          <w:sz w:val="20"/>
          <w:szCs w:val="20"/>
        </w:rPr>
        <w:t xml:space="preserve"> </w:t>
      </w:r>
      <w:r>
        <w:rPr>
          <w:sz w:val="20"/>
          <w:szCs w:val="20"/>
        </w:rPr>
        <w:t>of</w:t>
      </w:r>
      <w:r>
        <w:rPr>
          <w:spacing w:val="-6"/>
          <w:sz w:val="20"/>
          <w:szCs w:val="20"/>
        </w:rPr>
        <w:t xml:space="preserve"> </w:t>
      </w:r>
      <w:r>
        <w:rPr>
          <w:sz w:val="20"/>
          <w:szCs w:val="20"/>
        </w:rPr>
        <w:t>Shares</w:t>
      </w:r>
      <w:r>
        <w:rPr>
          <w:spacing w:val="-5"/>
          <w:sz w:val="20"/>
          <w:szCs w:val="20"/>
        </w:rPr>
        <w:t xml:space="preserve"> </w:t>
      </w:r>
      <w:r>
        <w:rPr>
          <w:sz w:val="20"/>
          <w:szCs w:val="20"/>
        </w:rPr>
        <w:t>(other</w:t>
      </w:r>
      <w:r>
        <w:rPr>
          <w:spacing w:val="-6"/>
          <w:sz w:val="20"/>
          <w:szCs w:val="20"/>
        </w:rPr>
        <w:t xml:space="preserve"> </w:t>
      </w:r>
      <w:r>
        <w:rPr>
          <w:sz w:val="20"/>
          <w:szCs w:val="20"/>
        </w:rPr>
        <w:t>than</w:t>
      </w:r>
      <w:r>
        <w:rPr>
          <w:spacing w:val="-8"/>
          <w:sz w:val="20"/>
          <w:szCs w:val="20"/>
        </w:rPr>
        <w:t xml:space="preserve"> </w:t>
      </w:r>
      <w:r>
        <w:rPr>
          <w:sz w:val="20"/>
          <w:szCs w:val="20"/>
        </w:rPr>
        <w:t>the</w:t>
      </w:r>
      <w:r>
        <w:rPr>
          <w:spacing w:val="-8"/>
          <w:sz w:val="20"/>
          <w:szCs w:val="20"/>
        </w:rPr>
        <w:t xml:space="preserve"> </w:t>
      </w:r>
      <w:r>
        <w:rPr>
          <w:sz w:val="20"/>
          <w:szCs w:val="20"/>
        </w:rPr>
        <w:t>transfer</w:t>
      </w:r>
      <w:r>
        <w:rPr>
          <w:spacing w:val="-9"/>
          <w:sz w:val="20"/>
          <w:szCs w:val="20"/>
        </w:rPr>
        <w:t xml:space="preserve"> </w:t>
      </w:r>
      <w:r>
        <w:rPr>
          <w:sz w:val="20"/>
          <w:szCs w:val="20"/>
        </w:rPr>
        <w:t>of</w:t>
      </w:r>
      <w:r>
        <w:rPr>
          <w:spacing w:val="-5"/>
          <w:sz w:val="20"/>
          <w:szCs w:val="20"/>
        </w:rPr>
        <w:t xml:space="preserve"> </w:t>
      </w:r>
      <w:r>
        <w:rPr>
          <w:sz w:val="20"/>
          <w:szCs w:val="20"/>
        </w:rPr>
        <w:t>treasury</w:t>
      </w:r>
      <w:r>
        <w:rPr>
          <w:spacing w:val="-10"/>
          <w:sz w:val="20"/>
          <w:szCs w:val="20"/>
        </w:rPr>
        <w:t xml:space="preserve"> </w:t>
      </w:r>
      <w:r>
        <w:rPr>
          <w:sz w:val="20"/>
          <w:szCs w:val="20"/>
        </w:rPr>
        <w:t>Shares).</w:t>
      </w:r>
    </w:p>
    <w:p w14:paraId="06ED8123" w14:textId="77777777" w:rsidR="00F61EFD" w:rsidRDefault="00F61EFD">
      <w:pPr>
        <w:pStyle w:val="ListParagraph"/>
        <w:numPr>
          <w:ilvl w:val="2"/>
          <w:numId w:val="9"/>
        </w:numPr>
        <w:tabs>
          <w:tab w:val="left" w:pos="1469"/>
        </w:tabs>
        <w:kinsoku w:val="0"/>
        <w:overflowPunct w:val="0"/>
        <w:ind w:left="1468" w:hanging="625"/>
        <w:rPr>
          <w:sz w:val="20"/>
          <w:szCs w:val="20"/>
        </w:rPr>
        <w:sectPr w:rsidR="00F61EFD">
          <w:pgSz w:w="11920" w:h="16850"/>
          <w:pgMar w:top="1060" w:right="1180" w:bottom="460" w:left="1220" w:header="0" w:footer="254" w:gutter="0"/>
          <w:cols w:space="720"/>
          <w:noEndnote/>
        </w:sectPr>
      </w:pPr>
    </w:p>
    <w:p w14:paraId="607FD961" w14:textId="77777777" w:rsidR="00F61EFD" w:rsidRDefault="00F61EFD">
      <w:pPr>
        <w:pStyle w:val="BodyText"/>
        <w:kinsoku w:val="0"/>
        <w:overflowPunct w:val="0"/>
        <w:spacing w:before="69" w:line="261" w:lineRule="auto"/>
        <w:ind w:left="819" w:right="257"/>
        <w:jc w:val="both"/>
      </w:pPr>
      <w:r>
        <w:lastRenderedPageBreak/>
        <w:t>The Committee may decide to change the way in which it is intended that an Award granted as a Conditional Award or an Option may be satisfied after it has been granted, having regard to the provisions of Rule 4</w:t>
      </w:r>
      <w:r>
        <w:rPr>
          <w:spacing w:val="-1"/>
        </w:rPr>
        <w:t xml:space="preserve"> </w:t>
      </w:r>
      <w:r>
        <w:rPr>
          <w:i/>
          <w:iCs/>
        </w:rPr>
        <w:t>(Limits)</w:t>
      </w:r>
      <w:r>
        <w:t>.</w:t>
      </w:r>
    </w:p>
    <w:p w14:paraId="23C34AE3" w14:textId="77777777" w:rsidR="00F61EFD" w:rsidRDefault="00F61EFD">
      <w:pPr>
        <w:pStyle w:val="BodyText"/>
        <w:kinsoku w:val="0"/>
        <w:overflowPunct w:val="0"/>
        <w:spacing w:before="8"/>
        <w:rPr>
          <w:sz w:val="19"/>
          <w:szCs w:val="19"/>
        </w:rPr>
      </w:pPr>
    </w:p>
    <w:p w14:paraId="161CA87B" w14:textId="77777777" w:rsidR="00F61EFD" w:rsidRDefault="00F61EFD">
      <w:pPr>
        <w:pStyle w:val="Heading1"/>
        <w:numPr>
          <w:ilvl w:val="1"/>
          <w:numId w:val="9"/>
        </w:numPr>
        <w:tabs>
          <w:tab w:val="left" w:pos="845"/>
        </w:tabs>
        <w:kinsoku w:val="0"/>
        <w:overflowPunct w:val="0"/>
        <w:spacing w:before="1"/>
      </w:pPr>
      <w:bookmarkStart w:id="12" w:name="3.6_Timing_of_grant"/>
      <w:bookmarkEnd w:id="12"/>
      <w:r>
        <w:t>Timing of</w:t>
      </w:r>
      <w:r>
        <w:rPr>
          <w:spacing w:val="-26"/>
        </w:rPr>
        <w:t xml:space="preserve"> </w:t>
      </w:r>
      <w:r>
        <w:t>grant</w:t>
      </w:r>
    </w:p>
    <w:p w14:paraId="64782B22" w14:textId="77777777" w:rsidR="00F61EFD" w:rsidRDefault="00F61EFD">
      <w:pPr>
        <w:pStyle w:val="BodyText"/>
        <w:kinsoku w:val="0"/>
        <w:overflowPunct w:val="0"/>
        <w:spacing w:before="10"/>
        <w:rPr>
          <w:b/>
          <w:bCs/>
        </w:rPr>
      </w:pPr>
    </w:p>
    <w:p w14:paraId="711B96E2" w14:textId="77777777" w:rsidR="00F61EFD" w:rsidRDefault="00F61EFD">
      <w:pPr>
        <w:pStyle w:val="BodyText"/>
        <w:kinsoku w:val="0"/>
        <w:overflowPunct w:val="0"/>
        <w:ind w:left="820"/>
      </w:pPr>
      <w:r>
        <w:t>Subject</w:t>
      </w:r>
      <w:r>
        <w:rPr>
          <w:spacing w:val="-10"/>
        </w:rPr>
        <w:t xml:space="preserve"> </w:t>
      </w:r>
      <w:r>
        <w:t>to</w:t>
      </w:r>
      <w:r>
        <w:rPr>
          <w:spacing w:val="-8"/>
        </w:rPr>
        <w:t xml:space="preserve"> </w:t>
      </w:r>
      <w:r>
        <w:t>Rule</w:t>
      </w:r>
      <w:r>
        <w:rPr>
          <w:spacing w:val="-7"/>
        </w:rPr>
        <w:t xml:space="preserve"> </w:t>
      </w:r>
      <w:r>
        <w:t>3.7</w:t>
      </w:r>
      <w:r>
        <w:rPr>
          <w:spacing w:val="-7"/>
        </w:rPr>
        <w:t xml:space="preserve"> </w:t>
      </w:r>
      <w:r>
        <w:t>(</w:t>
      </w:r>
      <w:r>
        <w:rPr>
          <w:i/>
          <w:iCs/>
        </w:rPr>
        <w:t>Approvals</w:t>
      </w:r>
      <w:r>
        <w:rPr>
          <w:i/>
          <w:iCs/>
          <w:spacing w:val="-8"/>
        </w:rPr>
        <w:t xml:space="preserve"> </w:t>
      </w:r>
      <w:r>
        <w:rPr>
          <w:i/>
          <w:iCs/>
        </w:rPr>
        <w:t>and</w:t>
      </w:r>
      <w:r>
        <w:rPr>
          <w:i/>
          <w:iCs/>
          <w:spacing w:val="-8"/>
        </w:rPr>
        <w:t xml:space="preserve"> </w:t>
      </w:r>
      <w:r>
        <w:rPr>
          <w:i/>
          <w:iCs/>
        </w:rPr>
        <w:t>consents</w:t>
      </w:r>
      <w:r>
        <w:t>),</w:t>
      </w:r>
      <w:r>
        <w:rPr>
          <w:spacing w:val="-6"/>
        </w:rPr>
        <w:t xml:space="preserve"> </w:t>
      </w:r>
      <w:r>
        <w:t>an</w:t>
      </w:r>
      <w:r>
        <w:rPr>
          <w:spacing w:val="-8"/>
        </w:rPr>
        <w:t xml:space="preserve"> </w:t>
      </w:r>
      <w:r>
        <w:t>Award</w:t>
      </w:r>
      <w:r>
        <w:rPr>
          <w:spacing w:val="-8"/>
        </w:rPr>
        <w:t xml:space="preserve"> </w:t>
      </w:r>
      <w:r>
        <w:t>may</w:t>
      </w:r>
      <w:r>
        <w:rPr>
          <w:spacing w:val="-12"/>
        </w:rPr>
        <w:t xml:space="preserve"> </w:t>
      </w:r>
      <w:r>
        <w:t>only</w:t>
      </w:r>
      <w:r>
        <w:rPr>
          <w:spacing w:val="-10"/>
        </w:rPr>
        <w:t xml:space="preserve"> </w:t>
      </w:r>
      <w:r>
        <w:t>be</w:t>
      </w:r>
      <w:r>
        <w:rPr>
          <w:spacing w:val="-5"/>
        </w:rPr>
        <w:t xml:space="preserve"> </w:t>
      </w:r>
      <w:r>
        <w:t>granted:</w:t>
      </w:r>
    </w:p>
    <w:p w14:paraId="4A784CA5" w14:textId="77777777" w:rsidR="00F61EFD" w:rsidRDefault="00F61EFD">
      <w:pPr>
        <w:pStyle w:val="BodyText"/>
        <w:kinsoku w:val="0"/>
        <w:overflowPunct w:val="0"/>
        <w:spacing w:before="4"/>
        <w:rPr>
          <w:sz w:val="21"/>
          <w:szCs w:val="21"/>
        </w:rPr>
      </w:pPr>
    </w:p>
    <w:p w14:paraId="04212931" w14:textId="77777777" w:rsidR="00F61EFD" w:rsidRDefault="00F61EFD">
      <w:pPr>
        <w:pStyle w:val="ListParagraph"/>
        <w:numPr>
          <w:ilvl w:val="2"/>
          <w:numId w:val="9"/>
        </w:numPr>
        <w:tabs>
          <w:tab w:val="left" w:pos="1466"/>
        </w:tabs>
        <w:kinsoku w:val="0"/>
        <w:overflowPunct w:val="0"/>
        <w:spacing w:line="264" w:lineRule="auto"/>
        <w:ind w:right="1063"/>
        <w:rPr>
          <w:sz w:val="20"/>
          <w:szCs w:val="20"/>
        </w:rPr>
      </w:pPr>
      <w:r>
        <w:rPr>
          <w:sz w:val="20"/>
          <w:szCs w:val="20"/>
        </w:rPr>
        <w:t>in the 6 weeks beginning with the day on which the Scheme is approved by the shareholders of the</w:t>
      </w:r>
      <w:r>
        <w:rPr>
          <w:spacing w:val="1"/>
          <w:sz w:val="20"/>
          <w:szCs w:val="20"/>
        </w:rPr>
        <w:t xml:space="preserve"> </w:t>
      </w:r>
      <w:r>
        <w:rPr>
          <w:sz w:val="20"/>
          <w:szCs w:val="20"/>
        </w:rPr>
        <w:t>Company;</w:t>
      </w:r>
    </w:p>
    <w:p w14:paraId="0735E8B6" w14:textId="77777777" w:rsidR="00F61EFD" w:rsidRDefault="00F61EFD">
      <w:pPr>
        <w:pStyle w:val="BodyText"/>
        <w:kinsoku w:val="0"/>
        <w:overflowPunct w:val="0"/>
        <w:rPr>
          <w:sz w:val="19"/>
          <w:szCs w:val="19"/>
        </w:rPr>
      </w:pPr>
    </w:p>
    <w:p w14:paraId="3A2D5287" w14:textId="77777777" w:rsidR="00F61EFD" w:rsidRDefault="00F61EFD">
      <w:pPr>
        <w:pStyle w:val="ListParagraph"/>
        <w:numPr>
          <w:ilvl w:val="2"/>
          <w:numId w:val="9"/>
        </w:numPr>
        <w:tabs>
          <w:tab w:val="left" w:pos="1466"/>
        </w:tabs>
        <w:kinsoku w:val="0"/>
        <w:overflowPunct w:val="0"/>
        <w:spacing w:line="266" w:lineRule="auto"/>
        <w:ind w:right="741"/>
        <w:rPr>
          <w:sz w:val="20"/>
          <w:szCs w:val="20"/>
        </w:rPr>
      </w:pPr>
      <w:r>
        <w:rPr>
          <w:sz w:val="20"/>
          <w:szCs w:val="20"/>
        </w:rPr>
        <w:t>in the 6 weeks beginning with the dealing day immediately following the end of any MAR Closed Period;</w:t>
      </w:r>
      <w:r>
        <w:rPr>
          <w:spacing w:val="1"/>
          <w:sz w:val="20"/>
          <w:szCs w:val="20"/>
        </w:rPr>
        <w:t xml:space="preserve"> </w:t>
      </w:r>
      <w:r>
        <w:rPr>
          <w:sz w:val="20"/>
          <w:szCs w:val="20"/>
        </w:rPr>
        <w:t>or</w:t>
      </w:r>
    </w:p>
    <w:p w14:paraId="77C3D8A9" w14:textId="77777777" w:rsidR="00F61EFD" w:rsidRDefault="00F61EFD">
      <w:pPr>
        <w:pStyle w:val="BodyText"/>
        <w:kinsoku w:val="0"/>
        <w:overflowPunct w:val="0"/>
        <w:spacing w:before="10"/>
        <w:rPr>
          <w:sz w:val="18"/>
          <w:szCs w:val="18"/>
        </w:rPr>
      </w:pPr>
    </w:p>
    <w:p w14:paraId="2F5BC082" w14:textId="77777777" w:rsidR="00F61EFD" w:rsidRDefault="00F61EFD">
      <w:pPr>
        <w:pStyle w:val="ListParagraph"/>
        <w:numPr>
          <w:ilvl w:val="2"/>
          <w:numId w:val="9"/>
        </w:numPr>
        <w:tabs>
          <w:tab w:val="left" w:pos="1466"/>
        </w:tabs>
        <w:kinsoku w:val="0"/>
        <w:overflowPunct w:val="0"/>
        <w:spacing w:line="264" w:lineRule="auto"/>
        <w:ind w:right="698"/>
        <w:rPr>
          <w:sz w:val="20"/>
          <w:szCs w:val="20"/>
        </w:rPr>
      </w:pPr>
      <w:r>
        <w:rPr>
          <w:sz w:val="20"/>
          <w:szCs w:val="20"/>
        </w:rPr>
        <w:t>at any other time when the Committee considers that circumstances are sufficiently exceptional to justify its</w:t>
      </w:r>
      <w:r>
        <w:rPr>
          <w:spacing w:val="-8"/>
          <w:sz w:val="20"/>
          <w:szCs w:val="20"/>
        </w:rPr>
        <w:t xml:space="preserve"> </w:t>
      </w:r>
      <w:r>
        <w:rPr>
          <w:sz w:val="20"/>
          <w:szCs w:val="20"/>
        </w:rPr>
        <w:t>grant,</w:t>
      </w:r>
    </w:p>
    <w:p w14:paraId="6DF51177" w14:textId="77777777" w:rsidR="00F61EFD" w:rsidRDefault="00F61EFD">
      <w:pPr>
        <w:pStyle w:val="BodyText"/>
        <w:kinsoku w:val="0"/>
        <w:overflowPunct w:val="0"/>
        <w:rPr>
          <w:sz w:val="19"/>
          <w:szCs w:val="19"/>
        </w:rPr>
      </w:pPr>
    </w:p>
    <w:p w14:paraId="6DAC050E" w14:textId="77777777" w:rsidR="00F61EFD" w:rsidRDefault="00F61EFD">
      <w:pPr>
        <w:pStyle w:val="BodyText"/>
        <w:kinsoku w:val="0"/>
        <w:overflowPunct w:val="0"/>
        <w:spacing w:line="264" w:lineRule="auto"/>
        <w:ind w:left="820" w:right="258" w:firstLine="23"/>
        <w:jc w:val="both"/>
      </w:pPr>
      <w:r>
        <w:t>but an Award may not be granted after [29 April 2030] (that is, the expiry of the period of 10 years beginning with the date on which the Scheme is approved by the shareholders of the Company).</w:t>
      </w:r>
    </w:p>
    <w:p w14:paraId="7B4AC99E" w14:textId="77777777" w:rsidR="00F61EFD" w:rsidRDefault="00F61EFD">
      <w:pPr>
        <w:pStyle w:val="BodyText"/>
        <w:kinsoku w:val="0"/>
        <w:overflowPunct w:val="0"/>
        <w:spacing w:before="2"/>
        <w:rPr>
          <w:sz w:val="19"/>
          <w:szCs w:val="19"/>
        </w:rPr>
      </w:pPr>
    </w:p>
    <w:p w14:paraId="7F25A303" w14:textId="77777777" w:rsidR="00F61EFD" w:rsidRDefault="00F61EFD">
      <w:pPr>
        <w:pStyle w:val="Heading1"/>
        <w:numPr>
          <w:ilvl w:val="1"/>
          <w:numId w:val="9"/>
        </w:numPr>
        <w:tabs>
          <w:tab w:val="left" w:pos="845"/>
        </w:tabs>
        <w:kinsoku w:val="0"/>
        <w:overflowPunct w:val="0"/>
        <w:ind w:hanging="628"/>
      </w:pPr>
      <w:bookmarkStart w:id="13" w:name="3.7_Approvals_and_consents"/>
      <w:bookmarkEnd w:id="13"/>
      <w:r>
        <w:t>Approvals and</w:t>
      </w:r>
      <w:r>
        <w:rPr>
          <w:spacing w:val="-31"/>
        </w:rPr>
        <w:t xml:space="preserve"> </w:t>
      </w:r>
      <w:r>
        <w:t>consents</w:t>
      </w:r>
    </w:p>
    <w:p w14:paraId="61EBAA97" w14:textId="77777777" w:rsidR="00F61EFD" w:rsidRDefault="00F61EFD">
      <w:pPr>
        <w:pStyle w:val="BodyText"/>
        <w:kinsoku w:val="0"/>
        <w:overflowPunct w:val="0"/>
        <w:spacing w:before="1"/>
        <w:rPr>
          <w:b/>
          <w:bCs/>
          <w:sz w:val="21"/>
          <w:szCs w:val="21"/>
        </w:rPr>
      </w:pPr>
    </w:p>
    <w:p w14:paraId="28FC507A" w14:textId="77777777" w:rsidR="00F61EFD" w:rsidRDefault="00F61EFD">
      <w:pPr>
        <w:pStyle w:val="BodyText"/>
        <w:kinsoku w:val="0"/>
        <w:overflowPunct w:val="0"/>
        <w:spacing w:line="264" w:lineRule="auto"/>
        <w:ind w:left="819" w:right="254" w:firstLine="24"/>
        <w:jc w:val="both"/>
      </w:pPr>
      <w:r>
        <w:t>The grant of any Award shall be subject to compliance with, including obtaining any approval or consent</w:t>
      </w:r>
      <w:r>
        <w:rPr>
          <w:spacing w:val="-5"/>
        </w:rPr>
        <w:t xml:space="preserve"> </w:t>
      </w:r>
      <w:r>
        <w:t>required</w:t>
      </w:r>
      <w:r>
        <w:rPr>
          <w:spacing w:val="-2"/>
        </w:rPr>
        <w:t xml:space="preserve"> </w:t>
      </w:r>
      <w:r>
        <w:t>under,</w:t>
      </w:r>
      <w:r>
        <w:rPr>
          <w:spacing w:val="-3"/>
        </w:rPr>
        <w:t xml:space="preserve"> </w:t>
      </w:r>
      <w:r>
        <w:t>the</w:t>
      </w:r>
      <w:r>
        <w:rPr>
          <w:spacing w:val="-3"/>
        </w:rPr>
        <w:t xml:space="preserve"> </w:t>
      </w:r>
      <w:r>
        <w:t>Listing</w:t>
      </w:r>
      <w:r>
        <w:rPr>
          <w:spacing w:val="-4"/>
        </w:rPr>
        <w:t xml:space="preserve"> </w:t>
      </w:r>
      <w:r>
        <w:t>Rules,</w:t>
      </w:r>
      <w:r>
        <w:rPr>
          <w:spacing w:val="-4"/>
        </w:rPr>
        <w:t xml:space="preserve"> </w:t>
      </w:r>
      <w:r>
        <w:t>any</w:t>
      </w:r>
      <w:r>
        <w:rPr>
          <w:spacing w:val="-10"/>
        </w:rPr>
        <w:t xml:space="preserve"> </w:t>
      </w:r>
      <w:r>
        <w:t>relevant</w:t>
      </w:r>
      <w:r>
        <w:rPr>
          <w:spacing w:val="-2"/>
        </w:rPr>
        <w:t xml:space="preserve"> </w:t>
      </w:r>
      <w:r>
        <w:t>share</w:t>
      </w:r>
      <w:r>
        <w:rPr>
          <w:spacing w:val="-5"/>
        </w:rPr>
        <w:t xml:space="preserve"> </w:t>
      </w:r>
      <w:r>
        <w:t>dealing</w:t>
      </w:r>
      <w:r>
        <w:rPr>
          <w:spacing w:val="-4"/>
        </w:rPr>
        <w:t xml:space="preserve"> </w:t>
      </w:r>
      <w:r>
        <w:t>code</w:t>
      </w:r>
      <w:r>
        <w:rPr>
          <w:spacing w:val="-2"/>
        </w:rPr>
        <w:t xml:space="preserve"> </w:t>
      </w:r>
      <w:r>
        <w:t>of</w:t>
      </w:r>
      <w:r>
        <w:rPr>
          <w:spacing w:val="-2"/>
        </w:rPr>
        <w:t xml:space="preserve"> </w:t>
      </w:r>
      <w:r>
        <w:t>the</w:t>
      </w:r>
      <w:r>
        <w:rPr>
          <w:spacing w:val="-5"/>
        </w:rPr>
        <w:t xml:space="preserve"> </w:t>
      </w:r>
      <w:r>
        <w:t>Company,</w:t>
      </w:r>
      <w:r>
        <w:rPr>
          <w:spacing w:val="-4"/>
        </w:rPr>
        <w:t xml:space="preserve"> </w:t>
      </w:r>
      <w:r>
        <w:t>the City Code on Takeovers and Mergers, or any other relevant UK or overseas regulation or enactment.</w:t>
      </w:r>
    </w:p>
    <w:p w14:paraId="72A82831" w14:textId="77777777" w:rsidR="00F61EFD" w:rsidRDefault="00F61EFD">
      <w:pPr>
        <w:pStyle w:val="BodyText"/>
        <w:kinsoku w:val="0"/>
        <w:overflowPunct w:val="0"/>
        <w:spacing w:before="1"/>
        <w:rPr>
          <w:sz w:val="19"/>
          <w:szCs w:val="19"/>
        </w:rPr>
      </w:pPr>
    </w:p>
    <w:p w14:paraId="381AD1C4" w14:textId="77777777" w:rsidR="00F61EFD" w:rsidRDefault="00F61EFD">
      <w:pPr>
        <w:pStyle w:val="Heading1"/>
        <w:numPr>
          <w:ilvl w:val="1"/>
          <w:numId w:val="9"/>
        </w:numPr>
        <w:tabs>
          <w:tab w:val="left" w:pos="845"/>
        </w:tabs>
        <w:kinsoku w:val="0"/>
        <w:overflowPunct w:val="0"/>
        <w:ind w:hanging="628"/>
      </w:pPr>
      <w:bookmarkStart w:id="14" w:name="3.8_Non-transferability_and_bankruptcy"/>
      <w:bookmarkEnd w:id="14"/>
      <w:r>
        <w:t>Non-transferability</w:t>
      </w:r>
      <w:r>
        <w:rPr>
          <w:spacing w:val="-30"/>
        </w:rPr>
        <w:t xml:space="preserve"> </w:t>
      </w:r>
      <w:r>
        <w:t>and</w:t>
      </w:r>
      <w:r>
        <w:rPr>
          <w:spacing w:val="-27"/>
        </w:rPr>
        <w:t xml:space="preserve"> </w:t>
      </w:r>
      <w:r>
        <w:t>bankruptcy</w:t>
      </w:r>
    </w:p>
    <w:p w14:paraId="77EE30AE" w14:textId="77777777" w:rsidR="00F61EFD" w:rsidRDefault="00F61EFD">
      <w:pPr>
        <w:pStyle w:val="BodyText"/>
        <w:kinsoku w:val="0"/>
        <w:overflowPunct w:val="0"/>
        <w:spacing w:before="6"/>
        <w:rPr>
          <w:b/>
          <w:bCs/>
          <w:sz w:val="21"/>
          <w:szCs w:val="21"/>
        </w:rPr>
      </w:pPr>
    </w:p>
    <w:p w14:paraId="07CE734F" w14:textId="77777777" w:rsidR="00F61EFD" w:rsidRDefault="00F61EFD">
      <w:pPr>
        <w:pStyle w:val="BodyText"/>
        <w:kinsoku w:val="0"/>
        <w:overflowPunct w:val="0"/>
        <w:ind w:left="820"/>
      </w:pPr>
      <w:r>
        <w:t>An</w:t>
      </w:r>
      <w:r>
        <w:rPr>
          <w:spacing w:val="-9"/>
        </w:rPr>
        <w:t xml:space="preserve"> </w:t>
      </w:r>
      <w:r>
        <w:t>Award</w:t>
      </w:r>
      <w:r>
        <w:rPr>
          <w:spacing w:val="-8"/>
        </w:rPr>
        <w:t xml:space="preserve"> </w:t>
      </w:r>
      <w:r>
        <w:t>granted</w:t>
      </w:r>
      <w:r>
        <w:rPr>
          <w:spacing w:val="-7"/>
        </w:rPr>
        <w:t xml:space="preserve"> </w:t>
      </w:r>
      <w:r>
        <w:t>to</w:t>
      </w:r>
      <w:r>
        <w:rPr>
          <w:spacing w:val="-8"/>
        </w:rPr>
        <w:t xml:space="preserve"> </w:t>
      </w:r>
      <w:r>
        <w:t>any</w:t>
      </w:r>
      <w:r>
        <w:rPr>
          <w:spacing w:val="-11"/>
        </w:rPr>
        <w:t xml:space="preserve"> </w:t>
      </w:r>
      <w:r>
        <w:t>person:</w:t>
      </w:r>
    </w:p>
    <w:p w14:paraId="162A46FD" w14:textId="77777777" w:rsidR="00F61EFD" w:rsidRDefault="00F61EFD">
      <w:pPr>
        <w:pStyle w:val="BodyText"/>
        <w:kinsoku w:val="0"/>
        <w:overflowPunct w:val="0"/>
        <w:spacing w:before="10"/>
      </w:pPr>
    </w:p>
    <w:p w14:paraId="6EF20E9B" w14:textId="77777777" w:rsidR="00F61EFD" w:rsidRDefault="00F61EFD">
      <w:pPr>
        <w:pStyle w:val="ListParagraph"/>
        <w:numPr>
          <w:ilvl w:val="2"/>
          <w:numId w:val="9"/>
        </w:numPr>
        <w:tabs>
          <w:tab w:val="left" w:pos="1466"/>
        </w:tabs>
        <w:kinsoku w:val="0"/>
        <w:overflowPunct w:val="0"/>
        <w:spacing w:before="1" w:line="264" w:lineRule="auto"/>
        <w:ind w:right="309"/>
        <w:rPr>
          <w:sz w:val="20"/>
          <w:szCs w:val="20"/>
        </w:rPr>
      </w:pPr>
      <w:r>
        <w:rPr>
          <w:sz w:val="20"/>
          <w:szCs w:val="20"/>
        </w:rPr>
        <w:t>shall not be transferred, assigned, charged or otherwise disposed of (except on his death to his personal representatives) and shall lapse immediately on any attempt to do so;</w:t>
      </w:r>
      <w:r>
        <w:rPr>
          <w:spacing w:val="-2"/>
          <w:sz w:val="20"/>
          <w:szCs w:val="20"/>
        </w:rPr>
        <w:t xml:space="preserve"> </w:t>
      </w:r>
      <w:r>
        <w:rPr>
          <w:sz w:val="20"/>
          <w:szCs w:val="20"/>
        </w:rPr>
        <w:t>and</w:t>
      </w:r>
    </w:p>
    <w:p w14:paraId="57274113" w14:textId="77777777" w:rsidR="00F61EFD" w:rsidRDefault="00F61EFD">
      <w:pPr>
        <w:pStyle w:val="BodyText"/>
        <w:kinsoku w:val="0"/>
        <w:overflowPunct w:val="0"/>
        <w:spacing w:before="4"/>
        <w:rPr>
          <w:sz w:val="19"/>
          <w:szCs w:val="19"/>
        </w:rPr>
      </w:pPr>
    </w:p>
    <w:p w14:paraId="17F85DFB" w14:textId="77777777" w:rsidR="00F61EFD" w:rsidRDefault="00F61EFD">
      <w:pPr>
        <w:pStyle w:val="ListParagraph"/>
        <w:numPr>
          <w:ilvl w:val="2"/>
          <w:numId w:val="9"/>
        </w:numPr>
        <w:tabs>
          <w:tab w:val="left" w:pos="1466"/>
        </w:tabs>
        <w:kinsoku w:val="0"/>
        <w:overflowPunct w:val="0"/>
        <w:ind w:hanging="625"/>
        <w:rPr>
          <w:sz w:val="20"/>
          <w:szCs w:val="20"/>
        </w:rPr>
      </w:pPr>
      <w:r>
        <w:rPr>
          <w:sz w:val="20"/>
          <w:szCs w:val="20"/>
        </w:rPr>
        <w:t>shall</w:t>
      </w:r>
      <w:r>
        <w:rPr>
          <w:spacing w:val="-11"/>
          <w:sz w:val="20"/>
          <w:szCs w:val="20"/>
        </w:rPr>
        <w:t xml:space="preserve"> </w:t>
      </w:r>
      <w:r>
        <w:rPr>
          <w:sz w:val="20"/>
          <w:szCs w:val="20"/>
        </w:rPr>
        <w:t>lapse</w:t>
      </w:r>
      <w:r>
        <w:rPr>
          <w:spacing w:val="-10"/>
          <w:sz w:val="20"/>
          <w:szCs w:val="20"/>
        </w:rPr>
        <w:t xml:space="preserve"> </w:t>
      </w:r>
      <w:r>
        <w:rPr>
          <w:sz w:val="20"/>
          <w:szCs w:val="20"/>
        </w:rPr>
        <w:t>immediately</w:t>
      </w:r>
      <w:r>
        <w:rPr>
          <w:spacing w:val="-13"/>
          <w:sz w:val="20"/>
          <w:szCs w:val="20"/>
        </w:rPr>
        <w:t xml:space="preserve"> </w:t>
      </w:r>
      <w:r>
        <w:rPr>
          <w:sz w:val="20"/>
          <w:szCs w:val="20"/>
        </w:rPr>
        <w:t>if</w:t>
      </w:r>
      <w:r>
        <w:rPr>
          <w:spacing w:val="-12"/>
          <w:sz w:val="20"/>
          <w:szCs w:val="20"/>
        </w:rPr>
        <w:t xml:space="preserve"> </w:t>
      </w:r>
      <w:r>
        <w:rPr>
          <w:sz w:val="20"/>
          <w:szCs w:val="20"/>
        </w:rPr>
        <w:t>he</w:t>
      </w:r>
      <w:r>
        <w:rPr>
          <w:spacing w:val="-12"/>
          <w:sz w:val="20"/>
          <w:szCs w:val="20"/>
        </w:rPr>
        <w:t xml:space="preserve"> </w:t>
      </w:r>
      <w:r>
        <w:rPr>
          <w:sz w:val="20"/>
          <w:szCs w:val="20"/>
        </w:rPr>
        <w:t>is</w:t>
      </w:r>
      <w:r>
        <w:rPr>
          <w:spacing w:val="-11"/>
          <w:sz w:val="20"/>
          <w:szCs w:val="20"/>
        </w:rPr>
        <w:t xml:space="preserve"> </w:t>
      </w:r>
      <w:r>
        <w:rPr>
          <w:sz w:val="20"/>
          <w:szCs w:val="20"/>
        </w:rPr>
        <w:t>declared</w:t>
      </w:r>
      <w:r>
        <w:rPr>
          <w:spacing w:val="-10"/>
          <w:sz w:val="20"/>
          <w:szCs w:val="20"/>
        </w:rPr>
        <w:t xml:space="preserve"> </w:t>
      </w:r>
      <w:r>
        <w:rPr>
          <w:sz w:val="20"/>
          <w:szCs w:val="20"/>
        </w:rPr>
        <w:t>bankrupt.</w:t>
      </w:r>
    </w:p>
    <w:p w14:paraId="2E3A2520" w14:textId="77777777" w:rsidR="00F61EFD" w:rsidRDefault="00F61EFD">
      <w:pPr>
        <w:pStyle w:val="BodyText"/>
        <w:kinsoku w:val="0"/>
        <w:overflowPunct w:val="0"/>
        <w:spacing w:before="10"/>
      </w:pPr>
    </w:p>
    <w:p w14:paraId="07AF0649" w14:textId="77777777" w:rsidR="00F61EFD" w:rsidRDefault="00F61EFD">
      <w:pPr>
        <w:pStyle w:val="Heading1"/>
        <w:numPr>
          <w:ilvl w:val="0"/>
          <w:numId w:val="9"/>
        </w:numPr>
        <w:tabs>
          <w:tab w:val="left" w:pos="844"/>
        </w:tabs>
        <w:kinsoku w:val="0"/>
        <w:overflowPunct w:val="0"/>
        <w:ind w:hanging="627"/>
      </w:pPr>
      <w:bookmarkStart w:id="15" w:name="4._LIMITS"/>
      <w:bookmarkStart w:id="16" w:name="_bookmark3"/>
      <w:bookmarkEnd w:id="15"/>
      <w:bookmarkEnd w:id="16"/>
      <w:r>
        <w:t>LIMITS</w:t>
      </w:r>
    </w:p>
    <w:p w14:paraId="6090C0D6" w14:textId="77777777" w:rsidR="00F61EFD" w:rsidRDefault="00F61EFD">
      <w:pPr>
        <w:pStyle w:val="BodyText"/>
        <w:kinsoku w:val="0"/>
        <w:overflowPunct w:val="0"/>
        <w:spacing w:before="1"/>
        <w:rPr>
          <w:b/>
          <w:bCs/>
          <w:sz w:val="21"/>
          <w:szCs w:val="21"/>
        </w:rPr>
      </w:pPr>
    </w:p>
    <w:p w14:paraId="2C42B2ED" w14:textId="77777777" w:rsidR="00F61EFD" w:rsidRDefault="00F61EFD">
      <w:pPr>
        <w:pStyle w:val="ListParagraph"/>
        <w:numPr>
          <w:ilvl w:val="1"/>
          <w:numId w:val="9"/>
        </w:numPr>
        <w:tabs>
          <w:tab w:val="left" w:pos="845"/>
        </w:tabs>
        <w:kinsoku w:val="0"/>
        <w:overflowPunct w:val="0"/>
        <w:spacing w:before="1"/>
        <w:ind w:hanging="628"/>
        <w:rPr>
          <w:b/>
          <w:bCs/>
          <w:sz w:val="20"/>
          <w:szCs w:val="20"/>
        </w:rPr>
      </w:pPr>
      <w:bookmarkStart w:id="17" w:name="4.1_5_per_cent._in_10_years_limit"/>
      <w:bookmarkEnd w:id="17"/>
      <w:r>
        <w:rPr>
          <w:b/>
          <w:bCs/>
          <w:sz w:val="20"/>
          <w:szCs w:val="20"/>
        </w:rPr>
        <w:t>5 per cent. in 10 years</w:t>
      </w:r>
      <w:r>
        <w:rPr>
          <w:b/>
          <w:bCs/>
          <w:spacing w:val="-41"/>
          <w:sz w:val="20"/>
          <w:szCs w:val="20"/>
        </w:rPr>
        <w:t xml:space="preserve"> </w:t>
      </w:r>
      <w:r>
        <w:rPr>
          <w:b/>
          <w:bCs/>
          <w:sz w:val="20"/>
          <w:szCs w:val="20"/>
        </w:rPr>
        <w:t>limit</w:t>
      </w:r>
    </w:p>
    <w:p w14:paraId="15D6F821" w14:textId="77777777" w:rsidR="00F61EFD" w:rsidRDefault="00F61EFD">
      <w:pPr>
        <w:pStyle w:val="BodyText"/>
        <w:kinsoku w:val="0"/>
        <w:overflowPunct w:val="0"/>
        <w:spacing w:before="1"/>
        <w:rPr>
          <w:b/>
          <w:bCs/>
          <w:sz w:val="21"/>
          <w:szCs w:val="21"/>
        </w:rPr>
      </w:pPr>
    </w:p>
    <w:p w14:paraId="72F9CF25" w14:textId="77777777" w:rsidR="00F61EFD" w:rsidRDefault="00F61EFD">
      <w:pPr>
        <w:pStyle w:val="BodyText"/>
        <w:kinsoku w:val="0"/>
        <w:overflowPunct w:val="0"/>
        <w:spacing w:line="264" w:lineRule="auto"/>
        <w:ind w:left="820" w:right="254"/>
        <w:jc w:val="both"/>
      </w:pPr>
      <w:r>
        <w:t>An Award shall not be granted in any calendar year if, at the time of its proposed Grant Date, it would</w:t>
      </w:r>
      <w:r>
        <w:rPr>
          <w:spacing w:val="-12"/>
        </w:rPr>
        <w:t xml:space="preserve"> </w:t>
      </w:r>
      <w:r>
        <w:t>cause</w:t>
      </w:r>
      <w:r>
        <w:rPr>
          <w:spacing w:val="-11"/>
        </w:rPr>
        <w:t xml:space="preserve"> </w:t>
      </w:r>
      <w:r>
        <w:t>the</w:t>
      </w:r>
      <w:r>
        <w:rPr>
          <w:spacing w:val="-11"/>
        </w:rPr>
        <w:t xml:space="preserve"> </w:t>
      </w:r>
      <w:r>
        <w:t>number</w:t>
      </w:r>
      <w:r>
        <w:rPr>
          <w:spacing w:val="-10"/>
        </w:rPr>
        <w:t xml:space="preserve"> </w:t>
      </w:r>
      <w:r>
        <w:t>of</w:t>
      </w:r>
      <w:r>
        <w:rPr>
          <w:spacing w:val="-8"/>
        </w:rPr>
        <w:t xml:space="preserve"> </w:t>
      </w:r>
      <w:r>
        <w:t>Shares</w:t>
      </w:r>
      <w:r>
        <w:rPr>
          <w:spacing w:val="-6"/>
        </w:rPr>
        <w:t xml:space="preserve"> </w:t>
      </w:r>
      <w:r>
        <w:t>allocated</w:t>
      </w:r>
      <w:r>
        <w:rPr>
          <w:spacing w:val="-12"/>
        </w:rPr>
        <w:t xml:space="preserve"> </w:t>
      </w:r>
      <w:r>
        <w:t>(as</w:t>
      </w:r>
      <w:r>
        <w:rPr>
          <w:spacing w:val="-6"/>
        </w:rPr>
        <w:t xml:space="preserve"> </w:t>
      </w:r>
      <w:r>
        <w:t>defined</w:t>
      </w:r>
      <w:r>
        <w:rPr>
          <w:spacing w:val="-11"/>
        </w:rPr>
        <w:t xml:space="preserve"> </w:t>
      </w:r>
      <w:r>
        <w:t>in</w:t>
      </w:r>
      <w:r>
        <w:rPr>
          <w:spacing w:val="-12"/>
        </w:rPr>
        <w:t xml:space="preserve"> </w:t>
      </w:r>
      <w:r>
        <w:t>Rule</w:t>
      </w:r>
      <w:r>
        <w:rPr>
          <w:spacing w:val="-7"/>
        </w:rPr>
        <w:t xml:space="preserve"> </w:t>
      </w:r>
      <w:r>
        <w:t>4.3)</w:t>
      </w:r>
      <w:r>
        <w:rPr>
          <w:spacing w:val="-7"/>
        </w:rPr>
        <w:t xml:space="preserve"> </w:t>
      </w:r>
      <w:r>
        <w:t>in</w:t>
      </w:r>
      <w:r>
        <w:rPr>
          <w:spacing w:val="-9"/>
        </w:rPr>
        <w:t xml:space="preserve"> </w:t>
      </w:r>
      <w:r>
        <w:t>the</w:t>
      </w:r>
      <w:r>
        <w:rPr>
          <w:spacing w:val="-8"/>
        </w:rPr>
        <w:t xml:space="preserve"> </w:t>
      </w:r>
      <w:r>
        <w:t>period</w:t>
      </w:r>
      <w:r>
        <w:rPr>
          <w:spacing w:val="-7"/>
        </w:rPr>
        <w:t xml:space="preserve"> </w:t>
      </w:r>
      <w:r>
        <w:t>of</w:t>
      </w:r>
      <w:r>
        <w:rPr>
          <w:spacing w:val="-8"/>
        </w:rPr>
        <w:t xml:space="preserve"> </w:t>
      </w:r>
      <w:r>
        <w:t>10</w:t>
      </w:r>
      <w:r>
        <w:rPr>
          <w:spacing w:val="-11"/>
        </w:rPr>
        <w:t xml:space="preserve"> </w:t>
      </w:r>
      <w:r>
        <w:t>calendar years ending with that calendar year under the Scheme and under any other executive share plan adopted by the Company to exceed such number as represents 5 per cent. of the ordinary share capital of the Company in issue at that</w:t>
      </w:r>
      <w:r>
        <w:rPr>
          <w:spacing w:val="-5"/>
        </w:rPr>
        <w:t xml:space="preserve"> </w:t>
      </w:r>
      <w:r>
        <w:t>time.</w:t>
      </w:r>
    </w:p>
    <w:p w14:paraId="748CB161" w14:textId="77777777" w:rsidR="00F61EFD" w:rsidRDefault="00F61EFD">
      <w:pPr>
        <w:pStyle w:val="BodyText"/>
        <w:kinsoku w:val="0"/>
        <w:overflowPunct w:val="0"/>
        <w:spacing w:before="2"/>
        <w:rPr>
          <w:sz w:val="19"/>
          <w:szCs w:val="19"/>
        </w:rPr>
      </w:pPr>
    </w:p>
    <w:p w14:paraId="547DC8A7" w14:textId="77777777" w:rsidR="00F61EFD" w:rsidRDefault="00F61EFD">
      <w:pPr>
        <w:pStyle w:val="Heading1"/>
        <w:numPr>
          <w:ilvl w:val="1"/>
          <w:numId w:val="9"/>
        </w:numPr>
        <w:tabs>
          <w:tab w:val="left" w:pos="845"/>
        </w:tabs>
        <w:kinsoku w:val="0"/>
        <w:overflowPunct w:val="0"/>
        <w:ind w:hanging="628"/>
      </w:pPr>
      <w:bookmarkStart w:id="18" w:name="4.2_10_per_cent._in_10_years_limit"/>
      <w:bookmarkEnd w:id="18"/>
      <w:r>
        <w:t>10 per cent. in 10 years</w:t>
      </w:r>
      <w:r>
        <w:rPr>
          <w:spacing w:val="-38"/>
        </w:rPr>
        <w:t xml:space="preserve"> </w:t>
      </w:r>
      <w:r>
        <w:t>limit</w:t>
      </w:r>
    </w:p>
    <w:p w14:paraId="78879697" w14:textId="77777777" w:rsidR="00F61EFD" w:rsidRDefault="00F61EFD">
      <w:pPr>
        <w:pStyle w:val="BodyText"/>
        <w:kinsoku w:val="0"/>
        <w:overflowPunct w:val="0"/>
        <w:spacing w:before="4"/>
        <w:rPr>
          <w:b/>
          <w:bCs/>
          <w:sz w:val="21"/>
          <w:szCs w:val="21"/>
        </w:rPr>
      </w:pPr>
    </w:p>
    <w:p w14:paraId="04A91C97" w14:textId="77777777" w:rsidR="00F61EFD" w:rsidRDefault="00F61EFD">
      <w:pPr>
        <w:pStyle w:val="BodyText"/>
        <w:kinsoku w:val="0"/>
        <w:overflowPunct w:val="0"/>
        <w:spacing w:line="264" w:lineRule="auto"/>
        <w:ind w:left="820" w:right="254"/>
        <w:jc w:val="both"/>
      </w:pPr>
      <w:r>
        <w:t>An Award shall not be granted in any calendar year if, at the time of its proposed Grant Date, it would</w:t>
      </w:r>
      <w:r>
        <w:rPr>
          <w:spacing w:val="-12"/>
        </w:rPr>
        <w:t xml:space="preserve"> </w:t>
      </w:r>
      <w:r>
        <w:t>cause</w:t>
      </w:r>
      <w:r>
        <w:rPr>
          <w:spacing w:val="-11"/>
        </w:rPr>
        <w:t xml:space="preserve"> </w:t>
      </w:r>
      <w:r>
        <w:t>the</w:t>
      </w:r>
      <w:r>
        <w:rPr>
          <w:spacing w:val="-11"/>
        </w:rPr>
        <w:t xml:space="preserve"> </w:t>
      </w:r>
      <w:r>
        <w:t>number</w:t>
      </w:r>
      <w:r>
        <w:rPr>
          <w:spacing w:val="-10"/>
        </w:rPr>
        <w:t xml:space="preserve"> </w:t>
      </w:r>
      <w:r>
        <w:t>of</w:t>
      </w:r>
      <w:r>
        <w:rPr>
          <w:spacing w:val="-8"/>
        </w:rPr>
        <w:t xml:space="preserve"> </w:t>
      </w:r>
      <w:r>
        <w:t>Shares</w:t>
      </w:r>
      <w:r>
        <w:rPr>
          <w:spacing w:val="-6"/>
        </w:rPr>
        <w:t xml:space="preserve"> </w:t>
      </w:r>
      <w:r>
        <w:t>allocated</w:t>
      </w:r>
      <w:r>
        <w:rPr>
          <w:spacing w:val="-12"/>
        </w:rPr>
        <w:t xml:space="preserve"> </w:t>
      </w:r>
      <w:r>
        <w:t>(as</w:t>
      </w:r>
      <w:r>
        <w:rPr>
          <w:spacing w:val="-6"/>
        </w:rPr>
        <w:t xml:space="preserve"> </w:t>
      </w:r>
      <w:r>
        <w:t>defined</w:t>
      </w:r>
      <w:r>
        <w:rPr>
          <w:spacing w:val="-11"/>
        </w:rPr>
        <w:t xml:space="preserve"> </w:t>
      </w:r>
      <w:r>
        <w:t>in</w:t>
      </w:r>
      <w:r>
        <w:rPr>
          <w:spacing w:val="-12"/>
        </w:rPr>
        <w:t xml:space="preserve"> </w:t>
      </w:r>
      <w:r>
        <w:t>Rule</w:t>
      </w:r>
      <w:r>
        <w:rPr>
          <w:spacing w:val="-7"/>
        </w:rPr>
        <w:t xml:space="preserve"> </w:t>
      </w:r>
      <w:r>
        <w:t>4.3)</w:t>
      </w:r>
      <w:r>
        <w:rPr>
          <w:spacing w:val="-7"/>
        </w:rPr>
        <w:t xml:space="preserve"> </w:t>
      </w:r>
      <w:r>
        <w:t>in</w:t>
      </w:r>
      <w:r>
        <w:rPr>
          <w:spacing w:val="-9"/>
        </w:rPr>
        <w:t xml:space="preserve"> </w:t>
      </w:r>
      <w:r>
        <w:t>the</w:t>
      </w:r>
      <w:r>
        <w:rPr>
          <w:spacing w:val="-8"/>
        </w:rPr>
        <w:t xml:space="preserve"> </w:t>
      </w:r>
      <w:r>
        <w:t>period</w:t>
      </w:r>
      <w:r>
        <w:rPr>
          <w:spacing w:val="-7"/>
        </w:rPr>
        <w:t xml:space="preserve"> </w:t>
      </w:r>
      <w:r>
        <w:t>of</w:t>
      </w:r>
      <w:r>
        <w:rPr>
          <w:spacing w:val="-8"/>
        </w:rPr>
        <w:t xml:space="preserve"> </w:t>
      </w:r>
      <w:r>
        <w:t>10</w:t>
      </w:r>
      <w:r>
        <w:rPr>
          <w:spacing w:val="-11"/>
        </w:rPr>
        <w:t xml:space="preserve"> </w:t>
      </w:r>
      <w:r>
        <w:t>calendar years ending with that calendar year under the Scheme and under any other employee share plan</w:t>
      </w:r>
      <w:r>
        <w:rPr>
          <w:spacing w:val="-8"/>
        </w:rPr>
        <w:t xml:space="preserve"> </w:t>
      </w:r>
      <w:r>
        <w:t>adopted</w:t>
      </w:r>
      <w:r>
        <w:rPr>
          <w:spacing w:val="-8"/>
        </w:rPr>
        <w:t xml:space="preserve"> </w:t>
      </w:r>
      <w:r>
        <w:t>by</w:t>
      </w:r>
      <w:r>
        <w:rPr>
          <w:spacing w:val="-10"/>
        </w:rPr>
        <w:t xml:space="preserve"> </w:t>
      </w:r>
      <w:r>
        <w:t>the</w:t>
      </w:r>
      <w:r>
        <w:rPr>
          <w:spacing w:val="-8"/>
        </w:rPr>
        <w:t xml:space="preserve"> </w:t>
      </w:r>
      <w:r>
        <w:t>Company</w:t>
      </w:r>
      <w:r>
        <w:rPr>
          <w:spacing w:val="-10"/>
        </w:rPr>
        <w:t xml:space="preserve"> </w:t>
      </w:r>
      <w:r>
        <w:t>to</w:t>
      </w:r>
      <w:r>
        <w:rPr>
          <w:spacing w:val="-8"/>
        </w:rPr>
        <w:t xml:space="preserve"> </w:t>
      </w:r>
      <w:r>
        <w:t>exceed</w:t>
      </w:r>
      <w:r>
        <w:rPr>
          <w:spacing w:val="-8"/>
        </w:rPr>
        <w:t xml:space="preserve"> </w:t>
      </w:r>
      <w:r>
        <w:t>such</w:t>
      </w:r>
      <w:r>
        <w:rPr>
          <w:spacing w:val="-5"/>
        </w:rPr>
        <w:t xml:space="preserve"> </w:t>
      </w:r>
      <w:r>
        <w:t>number</w:t>
      </w:r>
      <w:r>
        <w:rPr>
          <w:spacing w:val="-7"/>
        </w:rPr>
        <w:t xml:space="preserve"> </w:t>
      </w:r>
      <w:r>
        <w:t>as</w:t>
      </w:r>
      <w:r>
        <w:rPr>
          <w:spacing w:val="-6"/>
        </w:rPr>
        <w:t xml:space="preserve"> </w:t>
      </w:r>
      <w:r>
        <w:t>represents</w:t>
      </w:r>
      <w:r>
        <w:rPr>
          <w:spacing w:val="-5"/>
        </w:rPr>
        <w:t xml:space="preserve"> </w:t>
      </w:r>
      <w:r>
        <w:t>10</w:t>
      </w:r>
      <w:r>
        <w:rPr>
          <w:spacing w:val="-8"/>
        </w:rPr>
        <w:t xml:space="preserve"> </w:t>
      </w:r>
      <w:r>
        <w:t>per</w:t>
      </w:r>
      <w:r>
        <w:rPr>
          <w:spacing w:val="-7"/>
        </w:rPr>
        <w:t xml:space="preserve"> </w:t>
      </w:r>
      <w:r>
        <w:t>cent.</w:t>
      </w:r>
      <w:r>
        <w:rPr>
          <w:spacing w:val="-4"/>
        </w:rPr>
        <w:t xml:space="preserve"> </w:t>
      </w:r>
      <w:r>
        <w:t>of</w:t>
      </w:r>
      <w:r>
        <w:rPr>
          <w:spacing w:val="-5"/>
        </w:rPr>
        <w:t xml:space="preserve"> </w:t>
      </w:r>
      <w:r>
        <w:t>the</w:t>
      </w:r>
      <w:r>
        <w:rPr>
          <w:spacing w:val="-8"/>
        </w:rPr>
        <w:t xml:space="preserve"> </w:t>
      </w:r>
      <w:r>
        <w:t>ordinary share capital of the Company in issue at that</w:t>
      </w:r>
      <w:r>
        <w:rPr>
          <w:spacing w:val="-6"/>
        </w:rPr>
        <w:t xml:space="preserve"> </w:t>
      </w:r>
      <w:r>
        <w:t>time.</w:t>
      </w:r>
    </w:p>
    <w:p w14:paraId="66BA7889" w14:textId="77777777" w:rsidR="00F61EFD" w:rsidRDefault="00F61EFD">
      <w:pPr>
        <w:pStyle w:val="BodyText"/>
        <w:kinsoku w:val="0"/>
        <w:overflowPunct w:val="0"/>
        <w:rPr>
          <w:sz w:val="19"/>
          <w:szCs w:val="19"/>
        </w:rPr>
      </w:pPr>
    </w:p>
    <w:p w14:paraId="1AAF1C01" w14:textId="77777777" w:rsidR="00F61EFD" w:rsidRDefault="00F61EFD">
      <w:pPr>
        <w:pStyle w:val="Heading1"/>
        <w:numPr>
          <w:ilvl w:val="1"/>
          <w:numId w:val="9"/>
        </w:numPr>
        <w:tabs>
          <w:tab w:val="left" w:pos="845"/>
        </w:tabs>
        <w:kinsoku w:val="0"/>
        <w:overflowPunct w:val="0"/>
        <w:ind w:hanging="628"/>
      </w:pPr>
      <w:bookmarkStart w:id="19" w:name="4.3_Meaning_of_&quot;allocated&quot;"/>
      <w:bookmarkEnd w:id="19"/>
      <w:r>
        <w:t>Meaning of</w:t>
      </w:r>
      <w:r>
        <w:rPr>
          <w:spacing w:val="-40"/>
        </w:rPr>
        <w:t xml:space="preserve"> </w:t>
      </w:r>
      <w:r>
        <w:t>"allocated"</w:t>
      </w:r>
    </w:p>
    <w:p w14:paraId="4AD20BFC" w14:textId="77777777" w:rsidR="00F61EFD" w:rsidRDefault="00F61EFD">
      <w:pPr>
        <w:pStyle w:val="BodyText"/>
        <w:kinsoku w:val="0"/>
        <w:overflowPunct w:val="0"/>
        <w:spacing w:before="1"/>
        <w:rPr>
          <w:b/>
          <w:bCs/>
          <w:sz w:val="21"/>
          <w:szCs w:val="21"/>
        </w:rPr>
      </w:pPr>
    </w:p>
    <w:p w14:paraId="7722902B" w14:textId="77777777" w:rsidR="00F61EFD" w:rsidRDefault="00F61EFD">
      <w:pPr>
        <w:pStyle w:val="BodyText"/>
        <w:kinsoku w:val="0"/>
        <w:overflowPunct w:val="0"/>
        <w:ind w:left="820"/>
      </w:pPr>
      <w:r>
        <w:t>For</w:t>
      </w:r>
      <w:r>
        <w:rPr>
          <w:spacing w:val="-8"/>
        </w:rPr>
        <w:t xml:space="preserve"> </w:t>
      </w:r>
      <w:r>
        <w:t>the</w:t>
      </w:r>
      <w:r>
        <w:rPr>
          <w:spacing w:val="-9"/>
        </w:rPr>
        <w:t xml:space="preserve"> </w:t>
      </w:r>
      <w:r>
        <w:t>purposes</w:t>
      </w:r>
      <w:r>
        <w:rPr>
          <w:spacing w:val="-4"/>
        </w:rPr>
        <w:t xml:space="preserve"> </w:t>
      </w:r>
      <w:r>
        <w:t>of</w:t>
      </w:r>
      <w:r>
        <w:rPr>
          <w:spacing w:val="-7"/>
        </w:rPr>
        <w:t xml:space="preserve"> </w:t>
      </w:r>
      <w:r>
        <w:t>Rules</w:t>
      </w:r>
      <w:r>
        <w:rPr>
          <w:spacing w:val="-7"/>
        </w:rPr>
        <w:t xml:space="preserve"> </w:t>
      </w:r>
      <w:r>
        <w:t>4.1</w:t>
      </w:r>
      <w:r>
        <w:rPr>
          <w:spacing w:val="-6"/>
        </w:rPr>
        <w:t xml:space="preserve"> </w:t>
      </w:r>
      <w:r>
        <w:t>and</w:t>
      </w:r>
      <w:r>
        <w:rPr>
          <w:spacing w:val="-7"/>
        </w:rPr>
        <w:t xml:space="preserve"> </w:t>
      </w:r>
      <w:r>
        <w:t>4.2:</w:t>
      </w:r>
    </w:p>
    <w:p w14:paraId="0401C8B9" w14:textId="77777777" w:rsidR="00F61EFD" w:rsidRDefault="00F61EFD">
      <w:pPr>
        <w:pStyle w:val="BodyText"/>
        <w:kinsoku w:val="0"/>
        <w:overflowPunct w:val="0"/>
        <w:spacing w:before="1"/>
        <w:rPr>
          <w:sz w:val="21"/>
          <w:szCs w:val="21"/>
        </w:rPr>
      </w:pPr>
    </w:p>
    <w:p w14:paraId="537E0180" w14:textId="77777777" w:rsidR="00F61EFD" w:rsidRDefault="00F61EFD">
      <w:pPr>
        <w:pStyle w:val="ListParagraph"/>
        <w:numPr>
          <w:ilvl w:val="2"/>
          <w:numId w:val="9"/>
        </w:numPr>
        <w:tabs>
          <w:tab w:val="left" w:pos="1466"/>
        </w:tabs>
        <w:kinsoku w:val="0"/>
        <w:overflowPunct w:val="0"/>
        <w:ind w:hanging="625"/>
        <w:rPr>
          <w:sz w:val="20"/>
          <w:szCs w:val="20"/>
        </w:rPr>
      </w:pPr>
      <w:r>
        <w:rPr>
          <w:sz w:val="20"/>
          <w:szCs w:val="20"/>
        </w:rPr>
        <w:t>Shares are</w:t>
      </w:r>
      <w:r>
        <w:rPr>
          <w:spacing w:val="-42"/>
          <w:sz w:val="20"/>
          <w:szCs w:val="20"/>
        </w:rPr>
        <w:t xml:space="preserve"> </w:t>
      </w:r>
      <w:r>
        <w:rPr>
          <w:sz w:val="20"/>
          <w:szCs w:val="20"/>
        </w:rPr>
        <w:t>allocated:</w:t>
      </w:r>
    </w:p>
    <w:p w14:paraId="240C705B" w14:textId="77777777" w:rsidR="00F61EFD" w:rsidRDefault="00F61EFD">
      <w:pPr>
        <w:pStyle w:val="ListParagraph"/>
        <w:numPr>
          <w:ilvl w:val="2"/>
          <w:numId w:val="9"/>
        </w:numPr>
        <w:tabs>
          <w:tab w:val="left" w:pos="1466"/>
        </w:tabs>
        <w:kinsoku w:val="0"/>
        <w:overflowPunct w:val="0"/>
        <w:ind w:hanging="625"/>
        <w:rPr>
          <w:sz w:val="20"/>
          <w:szCs w:val="20"/>
        </w:rPr>
        <w:sectPr w:rsidR="00F61EFD">
          <w:pgSz w:w="11920" w:h="16850"/>
          <w:pgMar w:top="1060" w:right="1180" w:bottom="460" w:left="1220" w:header="0" w:footer="254" w:gutter="0"/>
          <w:cols w:space="720"/>
          <w:noEndnote/>
        </w:sectPr>
      </w:pPr>
    </w:p>
    <w:p w14:paraId="0C3F1945" w14:textId="77777777" w:rsidR="00F61EFD" w:rsidRDefault="00F61EFD">
      <w:pPr>
        <w:pStyle w:val="ListParagraph"/>
        <w:numPr>
          <w:ilvl w:val="3"/>
          <w:numId w:val="9"/>
        </w:numPr>
        <w:tabs>
          <w:tab w:val="left" w:pos="2035"/>
        </w:tabs>
        <w:kinsoku w:val="0"/>
        <w:overflowPunct w:val="0"/>
        <w:spacing w:before="69" w:line="264" w:lineRule="auto"/>
        <w:ind w:right="258"/>
        <w:jc w:val="both"/>
        <w:rPr>
          <w:sz w:val="20"/>
          <w:szCs w:val="20"/>
        </w:rPr>
      </w:pPr>
      <w:r>
        <w:rPr>
          <w:sz w:val="20"/>
          <w:szCs w:val="20"/>
        </w:rPr>
        <w:lastRenderedPageBreak/>
        <w:t>when an option, award or other contractual right to acquire unissued Shares or treasury Shares is</w:t>
      </w:r>
      <w:r>
        <w:rPr>
          <w:spacing w:val="-3"/>
          <w:sz w:val="20"/>
          <w:szCs w:val="20"/>
        </w:rPr>
        <w:t xml:space="preserve"> </w:t>
      </w:r>
      <w:r>
        <w:rPr>
          <w:sz w:val="20"/>
          <w:szCs w:val="20"/>
        </w:rPr>
        <w:t>granted;</w:t>
      </w:r>
    </w:p>
    <w:p w14:paraId="6BB9271C" w14:textId="77777777" w:rsidR="00F61EFD" w:rsidRDefault="00F61EFD">
      <w:pPr>
        <w:pStyle w:val="BodyText"/>
        <w:kinsoku w:val="0"/>
        <w:overflowPunct w:val="0"/>
        <w:spacing w:before="2"/>
        <w:rPr>
          <w:sz w:val="19"/>
          <w:szCs w:val="19"/>
        </w:rPr>
      </w:pPr>
    </w:p>
    <w:p w14:paraId="391E3C1B" w14:textId="77777777" w:rsidR="00F61EFD" w:rsidRDefault="00F61EFD">
      <w:pPr>
        <w:pStyle w:val="ListParagraph"/>
        <w:numPr>
          <w:ilvl w:val="3"/>
          <w:numId w:val="9"/>
        </w:numPr>
        <w:tabs>
          <w:tab w:val="left" w:pos="2035"/>
        </w:tabs>
        <w:kinsoku w:val="0"/>
        <w:overflowPunct w:val="0"/>
        <w:spacing w:before="1" w:line="264" w:lineRule="auto"/>
        <w:ind w:right="256"/>
        <w:jc w:val="both"/>
        <w:rPr>
          <w:sz w:val="20"/>
          <w:szCs w:val="20"/>
        </w:rPr>
      </w:pPr>
      <w:r>
        <w:rPr>
          <w:sz w:val="20"/>
          <w:szCs w:val="20"/>
        </w:rPr>
        <w:t>where Shares are issued or treasury Shares are transferred otherwise than pursuant to an option, award or other contractual right to acquire Shares, when those Shares are issued or treasury Shares</w:t>
      </w:r>
      <w:r>
        <w:rPr>
          <w:spacing w:val="-3"/>
          <w:sz w:val="20"/>
          <w:szCs w:val="20"/>
        </w:rPr>
        <w:t xml:space="preserve"> </w:t>
      </w:r>
      <w:r>
        <w:rPr>
          <w:sz w:val="20"/>
          <w:szCs w:val="20"/>
        </w:rPr>
        <w:t>transferred;</w:t>
      </w:r>
    </w:p>
    <w:p w14:paraId="57F4B70B" w14:textId="77777777" w:rsidR="00F61EFD" w:rsidRDefault="00F61EFD">
      <w:pPr>
        <w:pStyle w:val="BodyText"/>
        <w:kinsoku w:val="0"/>
        <w:overflowPunct w:val="0"/>
        <w:spacing w:before="10"/>
        <w:rPr>
          <w:sz w:val="18"/>
          <w:szCs w:val="18"/>
        </w:rPr>
      </w:pPr>
    </w:p>
    <w:p w14:paraId="621EF5AA" w14:textId="77777777" w:rsidR="00F61EFD" w:rsidRDefault="00F61EFD">
      <w:pPr>
        <w:pStyle w:val="ListParagraph"/>
        <w:numPr>
          <w:ilvl w:val="2"/>
          <w:numId w:val="9"/>
        </w:numPr>
        <w:tabs>
          <w:tab w:val="left" w:pos="1469"/>
        </w:tabs>
        <w:kinsoku w:val="0"/>
        <w:overflowPunct w:val="0"/>
        <w:spacing w:before="1" w:line="264" w:lineRule="auto"/>
        <w:ind w:left="1467" w:right="253" w:hanging="624"/>
        <w:jc w:val="both"/>
        <w:rPr>
          <w:sz w:val="20"/>
          <w:szCs w:val="20"/>
        </w:rPr>
      </w:pPr>
      <w:r>
        <w:rPr>
          <w:sz w:val="20"/>
          <w:szCs w:val="20"/>
        </w:rPr>
        <w:t>any Shares which have been issued or which may be issued (or any Shares transferred out of treasury or which may be transferred out of treasury) to any trustees to satisfy the exercise of any option, award or other contractual right granted under any employee share plan shall count as allocated;</w:t>
      </w:r>
      <w:r>
        <w:rPr>
          <w:spacing w:val="-7"/>
          <w:sz w:val="20"/>
          <w:szCs w:val="20"/>
        </w:rPr>
        <w:t xml:space="preserve"> </w:t>
      </w:r>
      <w:r>
        <w:rPr>
          <w:sz w:val="20"/>
          <w:szCs w:val="20"/>
        </w:rPr>
        <w:t>and</w:t>
      </w:r>
    </w:p>
    <w:p w14:paraId="58C35E56" w14:textId="77777777" w:rsidR="00F61EFD" w:rsidRDefault="00F61EFD">
      <w:pPr>
        <w:pStyle w:val="BodyText"/>
        <w:kinsoku w:val="0"/>
        <w:overflowPunct w:val="0"/>
        <w:rPr>
          <w:sz w:val="19"/>
          <w:szCs w:val="19"/>
        </w:rPr>
      </w:pPr>
    </w:p>
    <w:p w14:paraId="5A06F271" w14:textId="77777777" w:rsidR="00F61EFD" w:rsidRDefault="00F61EFD">
      <w:pPr>
        <w:pStyle w:val="ListParagraph"/>
        <w:numPr>
          <w:ilvl w:val="2"/>
          <w:numId w:val="9"/>
        </w:numPr>
        <w:tabs>
          <w:tab w:val="left" w:pos="1469"/>
        </w:tabs>
        <w:kinsoku w:val="0"/>
        <w:overflowPunct w:val="0"/>
        <w:spacing w:line="264" w:lineRule="auto"/>
        <w:ind w:left="1468" w:right="255" w:hanging="625"/>
        <w:jc w:val="both"/>
        <w:rPr>
          <w:sz w:val="20"/>
          <w:szCs w:val="20"/>
        </w:rPr>
      </w:pPr>
      <w:r>
        <w:rPr>
          <w:sz w:val="20"/>
          <w:szCs w:val="20"/>
        </w:rPr>
        <w:t>for the avoidance of doubt, existing Shares other than treasury Shares that are transferred</w:t>
      </w:r>
      <w:r>
        <w:rPr>
          <w:spacing w:val="-12"/>
          <w:sz w:val="20"/>
          <w:szCs w:val="20"/>
        </w:rPr>
        <w:t xml:space="preserve"> </w:t>
      </w:r>
      <w:r>
        <w:rPr>
          <w:sz w:val="20"/>
          <w:szCs w:val="20"/>
        </w:rPr>
        <w:t>or</w:t>
      </w:r>
      <w:r>
        <w:rPr>
          <w:spacing w:val="-10"/>
          <w:sz w:val="20"/>
          <w:szCs w:val="20"/>
        </w:rPr>
        <w:t xml:space="preserve"> </w:t>
      </w:r>
      <w:r>
        <w:rPr>
          <w:sz w:val="20"/>
          <w:szCs w:val="20"/>
        </w:rPr>
        <w:t>over</w:t>
      </w:r>
      <w:r>
        <w:rPr>
          <w:spacing w:val="-5"/>
          <w:sz w:val="20"/>
          <w:szCs w:val="20"/>
        </w:rPr>
        <w:t xml:space="preserve"> </w:t>
      </w:r>
      <w:r>
        <w:rPr>
          <w:sz w:val="20"/>
          <w:szCs w:val="20"/>
        </w:rPr>
        <w:t>which</w:t>
      </w:r>
      <w:r>
        <w:rPr>
          <w:spacing w:val="-9"/>
          <w:sz w:val="20"/>
          <w:szCs w:val="20"/>
        </w:rPr>
        <w:t xml:space="preserve"> </w:t>
      </w:r>
      <w:r>
        <w:rPr>
          <w:sz w:val="20"/>
          <w:szCs w:val="20"/>
        </w:rPr>
        <w:t>options,</w:t>
      </w:r>
      <w:r>
        <w:rPr>
          <w:spacing w:val="-10"/>
          <w:sz w:val="20"/>
          <w:szCs w:val="20"/>
        </w:rPr>
        <w:t xml:space="preserve"> </w:t>
      </w:r>
      <w:r>
        <w:rPr>
          <w:sz w:val="20"/>
          <w:szCs w:val="20"/>
        </w:rPr>
        <w:t>awards</w:t>
      </w:r>
      <w:r>
        <w:rPr>
          <w:spacing w:val="-7"/>
          <w:sz w:val="20"/>
          <w:szCs w:val="20"/>
        </w:rPr>
        <w:t xml:space="preserve"> </w:t>
      </w:r>
      <w:r>
        <w:rPr>
          <w:sz w:val="20"/>
          <w:szCs w:val="20"/>
        </w:rPr>
        <w:t>or</w:t>
      </w:r>
      <w:r>
        <w:rPr>
          <w:spacing w:val="-10"/>
          <w:sz w:val="20"/>
          <w:szCs w:val="20"/>
        </w:rPr>
        <w:t xml:space="preserve"> </w:t>
      </w:r>
      <w:r>
        <w:rPr>
          <w:sz w:val="20"/>
          <w:szCs w:val="20"/>
        </w:rPr>
        <w:t>other</w:t>
      </w:r>
      <w:r>
        <w:rPr>
          <w:spacing w:val="-10"/>
          <w:sz w:val="20"/>
          <w:szCs w:val="20"/>
        </w:rPr>
        <w:t xml:space="preserve"> </w:t>
      </w:r>
      <w:r>
        <w:rPr>
          <w:sz w:val="20"/>
          <w:szCs w:val="20"/>
        </w:rPr>
        <w:t>contractual</w:t>
      </w:r>
      <w:r>
        <w:rPr>
          <w:spacing w:val="-9"/>
          <w:sz w:val="20"/>
          <w:szCs w:val="20"/>
        </w:rPr>
        <w:t xml:space="preserve"> </w:t>
      </w:r>
      <w:r>
        <w:rPr>
          <w:sz w:val="20"/>
          <w:szCs w:val="20"/>
        </w:rPr>
        <w:t>rights</w:t>
      </w:r>
      <w:r>
        <w:rPr>
          <w:spacing w:val="-10"/>
          <w:sz w:val="20"/>
          <w:szCs w:val="20"/>
        </w:rPr>
        <w:t xml:space="preserve"> </w:t>
      </w:r>
      <w:r>
        <w:rPr>
          <w:sz w:val="20"/>
          <w:szCs w:val="20"/>
        </w:rPr>
        <w:t>are</w:t>
      </w:r>
      <w:r>
        <w:rPr>
          <w:spacing w:val="-9"/>
          <w:sz w:val="20"/>
          <w:szCs w:val="20"/>
        </w:rPr>
        <w:t xml:space="preserve"> </w:t>
      </w:r>
      <w:r>
        <w:rPr>
          <w:sz w:val="20"/>
          <w:szCs w:val="20"/>
        </w:rPr>
        <w:t>granted</w:t>
      </w:r>
      <w:r>
        <w:rPr>
          <w:spacing w:val="-11"/>
          <w:sz w:val="20"/>
          <w:szCs w:val="20"/>
        </w:rPr>
        <w:t xml:space="preserve"> </w:t>
      </w:r>
      <w:r>
        <w:rPr>
          <w:sz w:val="20"/>
          <w:szCs w:val="20"/>
        </w:rPr>
        <w:t>shall</w:t>
      </w:r>
      <w:r>
        <w:rPr>
          <w:spacing w:val="-10"/>
          <w:sz w:val="20"/>
          <w:szCs w:val="20"/>
        </w:rPr>
        <w:t xml:space="preserve"> </w:t>
      </w:r>
      <w:r>
        <w:rPr>
          <w:sz w:val="20"/>
          <w:szCs w:val="20"/>
        </w:rPr>
        <w:t>not count as</w:t>
      </w:r>
      <w:r>
        <w:rPr>
          <w:spacing w:val="1"/>
          <w:sz w:val="20"/>
          <w:szCs w:val="20"/>
        </w:rPr>
        <w:t xml:space="preserve"> </w:t>
      </w:r>
      <w:r>
        <w:rPr>
          <w:sz w:val="20"/>
          <w:szCs w:val="20"/>
        </w:rPr>
        <w:t>allocated.</w:t>
      </w:r>
    </w:p>
    <w:p w14:paraId="578FB3CA" w14:textId="77777777" w:rsidR="00F61EFD" w:rsidRDefault="00F61EFD">
      <w:pPr>
        <w:pStyle w:val="BodyText"/>
        <w:kinsoku w:val="0"/>
        <w:overflowPunct w:val="0"/>
        <w:spacing w:before="2"/>
        <w:rPr>
          <w:sz w:val="19"/>
          <w:szCs w:val="19"/>
        </w:rPr>
      </w:pPr>
    </w:p>
    <w:p w14:paraId="3EF124F3" w14:textId="77777777" w:rsidR="00F61EFD" w:rsidRDefault="00F61EFD">
      <w:pPr>
        <w:pStyle w:val="Heading1"/>
        <w:numPr>
          <w:ilvl w:val="1"/>
          <w:numId w:val="9"/>
        </w:numPr>
        <w:tabs>
          <w:tab w:val="left" w:pos="845"/>
        </w:tabs>
        <w:kinsoku w:val="0"/>
        <w:overflowPunct w:val="0"/>
      </w:pPr>
      <w:bookmarkStart w:id="20" w:name="4.4_Post-grant_events_affecting_numbers_"/>
      <w:bookmarkEnd w:id="20"/>
      <w:r>
        <w:t>Post-grant</w:t>
      </w:r>
      <w:r>
        <w:rPr>
          <w:spacing w:val="-14"/>
        </w:rPr>
        <w:t xml:space="preserve"> </w:t>
      </w:r>
      <w:r>
        <w:t>events</w:t>
      </w:r>
      <w:r>
        <w:rPr>
          <w:spacing w:val="-15"/>
        </w:rPr>
        <w:t xml:space="preserve"> </w:t>
      </w:r>
      <w:r>
        <w:t>affecting</w:t>
      </w:r>
      <w:r>
        <w:rPr>
          <w:spacing w:val="-14"/>
        </w:rPr>
        <w:t xml:space="preserve"> </w:t>
      </w:r>
      <w:r>
        <w:t>numbers</w:t>
      </w:r>
      <w:r>
        <w:rPr>
          <w:spacing w:val="-15"/>
        </w:rPr>
        <w:t xml:space="preserve"> </w:t>
      </w:r>
      <w:r>
        <w:t>of</w:t>
      </w:r>
      <w:r>
        <w:rPr>
          <w:spacing w:val="-14"/>
        </w:rPr>
        <w:t xml:space="preserve"> </w:t>
      </w:r>
      <w:r>
        <w:t>"allocated"</w:t>
      </w:r>
      <w:r>
        <w:rPr>
          <w:spacing w:val="-11"/>
        </w:rPr>
        <w:t xml:space="preserve"> </w:t>
      </w:r>
      <w:r>
        <w:t>Shares</w:t>
      </w:r>
    </w:p>
    <w:p w14:paraId="44234C94" w14:textId="77777777" w:rsidR="00F61EFD" w:rsidRDefault="00F61EFD">
      <w:pPr>
        <w:pStyle w:val="BodyText"/>
        <w:kinsoku w:val="0"/>
        <w:overflowPunct w:val="0"/>
        <w:spacing w:before="4"/>
        <w:rPr>
          <w:b/>
          <w:bCs/>
          <w:sz w:val="21"/>
          <w:szCs w:val="21"/>
        </w:rPr>
      </w:pPr>
    </w:p>
    <w:p w14:paraId="193D9C7D" w14:textId="77777777" w:rsidR="00F61EFD" w:rsidRDefault="00F61EFD">
      <w:pPr>
        <w:pStyle w:val="BodyText"/>
        <w:kinsoku w:val="0"/>
        <w:overflowPunct w:val="0"/>
        <w:ind w:left="820"/>
        <w:jc w:val="both"/>
      </w:pPr>
      <w:r>
        <w:t>For</w:t>
      </w:r>
      <w:r>
        <w:rPr>
          <w:spacing w:val="-13"/>
        </w:rPr>
        <w:t xml:space="preserve"> </w:t>
      </w:r>
      <w:r>
        <w:t>the</w:t>
      </w:r>
      <w:r>
        <w:rPr>
          <w:spacing w:val="-10"/>
        </w:rPr>
        <w:t xml:space="preserve"> </w:t>
      </w:r>
      <w:r>
        <w:t>purposes</w:t>
      </w:r>
      <w:r>
        <w:rPr>
          <w:spacing w:val="-8"/>
        </w:rPr>
        <w:t xml:space="preserve"> </w:t>
      </w:r>
      <w:r>
        <w:t>of</w:t>
      </w:r>
      <w:r>
        <w:rPr>
          <w:spacing w:val="-9"/>
        </w:rPr>
        <w:t xml:space="preserve"> </w:t>
      </w:r>
      <w:r>
        <w:t>Rule</w:t>
      </w:r>
      <w:r>
        <w:rPr>
          <w:spacing w:val="-10"/>
        </w:rPr>
        <w:t xml:space="preserve"> </w:t>
      </w:r>
      <w:r>
        <w:t>4.3:</w:t>
      </w:r>
    </w:p>
    <w:p w14:paraId="6BA92F44" w14:textId="77777777" w:rsidR="00F61EFD" w:rsidRDefault="00F61EFD">
      <w:pPr>
        <w:pStyle w:val="BodyText"/>
        <w:kinsoku w:val="0"/>
        <w:overflowPunct w:val="0"/>
        <w:spacing w:before="1"/>
        <w:rPr>
          <w:sz w:val="21"/>
          <w:szCs w:val="21"/>
        </w:rPr>
      </w:pPr>
    </w:p>
    <w:p w14:paraId="548724F6" w14:textId="77777777" w:rsidR="00F61EFD" w:rsidRDefault="00F61EFD">
      <w:pPr>
        <w:pStyle w:val="ListParagraph"/>
        <w:numPr>
          <w:ilvl w:val="2"/>
          <w:numId w:val="9"/>
        </w:numPr>
        <w:tabs>
          <w:tab w:val="left" w:pos="1466"/>
        </w:tabs>
        <w:kinsoku w:val="0"/>
        <w:overflowPunct w:val="0"/>
        <w:rPr>
          <w:sz w:val="20"/>
          <w:szCs w:val="20"/>
        </w:rPr>
      </w:pPr>
      <w:r>
        <w:rPr>
          <w:sz w:val="20"/>
          <w:szCs w:val="20"/>
        </w:rPr>
        <w:t>where:</w:t>
      </w:r>
    </w:p>
    <w:p w14:paraId="5FA1C283" w14:textId="77777777" w:rsidR="00F61EFD" w:rsidRDefault="00F61EFD">
      <w:pPr>
        <w:pStyle w:val="BodyText"/>
        <w:kinsoku w:val="0"/>
        <w:overflowPunct w:val="0"/>
        <w:spacing w:before="1"/>
        <w:rPr>
          <w:sz w:val="21"/>
          <w:szCs w:val="21"/>
        </w:rPr>
      </w:pPr>
    </w:p>
    <w:p w14:paraId="5BB010ED" w14:textId="77777777" w:rsidR="00F61EFD" w:rsidRDefault="00F61EFD">
      <w:pPr>
        <w:pStyle w:val="ListParagraph"/>
        <w:numPr>
          <w:ilvl w:val="3"/>
          <w:numId w:val="9"/>
        </w:numPr>
        <w:tabs>
          <w:tab w:val="left" w:pos="2035"/>
        </w:tabs>
        <w:kinsoku w:val="0"/>
        <w:overflowPunct w:val="0"/>
        <w:spacing w:before="1" w:line="264" w:lineRule="auto"/>
        <w:ind w:right="256"/>
        <w:jc w:val="both"/>
        <w:rPr>
          <w:sz w:val="20"/>
          <w:szCs w:val="20"/>
        </w:rPr>
      </w:pPr>
      <w:r>
        <w:rPr>
          <w:sz w:val="20"/>
          <w:szCs w:val="20"/>
        </w:rPr>
        <w:t>any</w:t>
      </w:r>
      <w:r>
        <w:rPr>
          <w:spacing w:val="-12"/>
          <w:sz w:val="20"/>
          <w:szCs w:val="20"/>
        </w:rPr>
        <w:t xml:space="preserve"> </w:t>
      </w:r>
      <w:r>
        <w:rPr>
          <w:sz w:val="20"/>
          <w:szCs w:val="20"/>
        </w:rPr>
        <w:t>option,</w:t>
      </w:r>
      <w:r>
        <w:rPr>
          <w:spacing w:val="-9"/>
          <w:sz w:val="20"/>
          <w:szCs w:val="20"/>
        </w:rPr>
        <w:t xml:space="preserve"> </w:t>
      </w:r>
      <w:r>
        <w:rPr>
          <w:sz w:val="20"/>
          <w:szCs w:val="20"/>
        </w:rPr>
        <w:t>award</w:t>
      </w:r>
      <w:r>
        <w:rPr>
          <w:spacing w:val="-9"/>
          <w:sz w:val="20"/>
          <w:szCs w:val="20"/>
        </w:rPr>
        <w:t xml:space="preserve"> </w:t>
      </w:r>
      <w:r>
        <w:rPr>
          <w:sz w:val="20"/>
          <w:szCs w:val="20"/>
        </w:rPr>
        <w:t>or</w:t>
      </w:r>
      <w:r>
        <w:rPr>
          <w:spacing w:val="-8"/>
          <w:sz w:val="20"/>
          <w:szCs w:val="20"/>
        </w:rPr>
        <w:t xml:space="preserve"> </w:t>
      </w:r>
      <w:r>
        <w:rPr>
          <w:sz w:val="20"/>
          <w:szCs w:val="20"/>
        </w:rPr>
        <w:t>other</w:t>
      </w:r>
      <w:r>
        <w:rPr>
          <w:spacing w:val="-8"/>
          <w:sz w:val="20"/>
          <w:szCs w:val="20"/>
        </w:rPr>
        <w:t xml:space="preserve"> </w:t>
      </w:r>
      <w:r>
        <w:rPr>
          <w:sz w:val="20"/>
          <w:szCs w:val="20"/>
        </w:rPr>
        <w:t>contractual</w:t>
      </w:r>
      <w:r>
        <w:rPr>
          <w:spacing w:val="-9"/>
          <w:sz w:val="20"/>
          <w:szCs w:val="20"/>
        </w:rPr>
        <w:t xml:space="preserve"> </w:t>
      </w:r>
      <w:r>
        <w:rPr>
          <w:sz w:val="20"/>
          <w:szCs w:val="20"/>
        </w:rPr>
        <w:t>right</w:t>
      </w:r>
      <w:r>
        <w:rPr>
          <w:spacing w:val="-9"/>
          <w:sz w:val="20"/>
          <w:szCs w:val="20"/>
        </w:rPr>
        <w:t xml:space="preserve"> </w:t>
      </w:r>
      <w:r>
        <w:rPr>
          <w:sz w:val="20"/>
          <w:szCs w:val="20"/>
        </w:rPr>
        <w:t>to</w:t>
      </w:r>
      <w:r>
        <w:rPr>
          <w:spacing w:val="-9"/>
          <w:sz w:val="20"/>
          <w:szCs w:val="20"/>
        </w:rPr>
        <w:t xml:space="preserve"> </w:t>
      </w:r>
      <w:r>
        <w:rPr>
          <w:sz w:val="20"/>
          <w:szCs w:val="20"/>
        </w:rPr>
        <w:t>acquire</w:t>
      </w:r>
      <w:r>
        <w:rPr>
          <w:spacing w:val="-9"/>
          <w:sz w:val="20"/>
          <w:szCs w:val="20"/>
        </w:rPr>
        <w:t xml:space="preserve"> </w:t>
      </w:r>
      <w:r>
        <w:rPr>
          <w:sz w:val="20"/>
          <w:szCs w:val="20"/>
        </w:rPr>
        <w:t>unissued</w:t>
      </w:r>
      <w:r>
        <w:rPr>
          <w:spacing w:val="-9"/>
          <w:sz w:val="20"/>
          <w:szCs w:val="20"/>
        </w:rPr>
        <w:t xml:space="preserve"> </w:t>
      </w:r>
      <w:r>
        <w:rPr>
          <w:sz w:val="20"/>
          <w:szCs w:val="20"/>
        </w:rPr>
        <w:t>Shares</w:t>
      </w:r>
      <w:r>
        <w:rPr>
          <w:spacing w:val="-7"/>
          <w:sz w:val="20"/>
          <w:szCs w:val="20"/>
        </w:rPr>
        <w:t xml:space="preserve"> </w:t>
      </w:r>
      <w:r>
        <w:rPr>
          <w:sz w:val="20"/>
          <w:szCs w:val="20"/>
        </w:rPr>
        <w:t>or</w:t>
      </w:r>
      <w:r>
        <w:rPr>
          <w:spacing w:val="-9"/>
          <w:sz w:val="20"/>
          <w:szCs w:val="20"/>
        </w:rPr>
        <w:t xml:space="preserve"> </w:t>
      </w:r>
      <w:r>
        <w:rPr>
          <w:sz w:val="20"/>
          <w:szCs w:val="20"/>
        </w:rPr>
        <w:t>treasury Shares is released or lapses (whether in whole or in part);</w:t>
      </w:r>
      <w:r>
        <w:rPr>
          <w:spacing w:val="-2"/>
          <w:sz w:val="20"/>
          <w:szCs w:val="20"/>
        </w:rPr>
        <w:t xml:space="preserve"> </w:t>
      </w:r>
      <w:r>
        <w:rPr>
          <w:sz w:val="20"/>
          <w:szCs w:val="20"/>
        </w:rPr>
        <w:t>or</w:t>
      </w:r>
    </w:p>
    <w:p w14:paraId="0C863F2C" w14:textId="77777777" w:rsidR="00F61EFD" w:rsidRDefault="00F61EFD">
      <w:pPr>
        <w:pStyle w:val="BodyText"/>
        <w:kinsoku w:val="0"/>
        <w:overflowPunct w:val="0"/>
        <w:rPr>
          <w:sz w:val="19"/>
          <w:szCs w:val="19"/>
        </w:rPr>
      </w:pPr>
    </w:p>
    <w:p w14:paraId="1532441E" w14:textId="77777777" w:rsidR="00F61EFD" w:rsidRDefault="00F61EFD">
      <w:pPr>
        <w:pStyle w:val="ListParagraph"/>
        <w:numPr>
          <w:ilvl w:val="3"/>
          <w:numId w:val="9"/>
        </w:numPr>
        <w:tabs>
          <w:tab w:val="left" w:pos="2035"/>
        </w:tabs>
        <w:kinsoku w:val="0"/>
        <w:overflowPunct w:val="0"/>
        <w:spacing w:line="266" w:lineRule="auto"/>
        <w:ind w:right="258"/>
        <w:jc w:val="both"/>
        <w:rPr>
          <w:sz w:val="20"/>
          <w:szCs w:val="20"/>
        </w:rPr>
      </w:pPr>
      <w:r>
        <w:rPr>
          <w:sz w:val="20"/>
          <w:szCs w:val="20"/>
        </w:rPr>
        <w:t>after the grant of an option, award or other contractual right the Committee determines</w:t>
      </w:r>
      <w:r>
        <w:rPr>
          <w:spacing w:val="-1"/>
          <w:sz w:val="20"/>
          <w:szCs w:val="20"/>
        </w:rPr>
        <w:t xml:space="preserve"> </w:t>
      </w:r>
      <w:r>
        <w:rPr>
          <w:sz w:val="20"/>
          <w:szCs w:val="20"/>
        </w:rPr>
        <w:t>that:</w:t>
      </w:r>
    </w:p>
    <w:p w14:paraId="446BF12A" w14:textId="77777777" w:rsidR="00F61EFD" w:rsidRDefault="00F61EFD">
      <w:pPr>
        <w:pStyle w:val="BodyText"/>
        <w:kinsoku w:val="0"/>
        <w:overflowPunct w:val="0"/>
        <w:spacing w:before="7"/>
        <w:rPr>
          <w:sz w:val="18"/>
          <w:szCs w:val="18"/>
        </w:rPr>
      </w:pPr>
    </w:p>
    <w:p w14:paraId="7C0FAFEC" w14:textId="77777777" w:rsidR="00F61EFD" w:rsidRDefault="00F61EFD">
      <w:pPr>
        <w:pStyle w:val="BodyText"/>
        <w:kinsoku w:val="0"/>
        <w:overflowPunct w:val="0"/>
        <w:spacing w:line="264" w:lineRule="auto"/>
        <w:ind w:left="2185" w:right="258"/>
        <w:jc w:val="both"/>
      </w:pPr>
      <w:r>
        <w:t>(aa) where an amount is normally payable on its exercise it shall be satisfied without such payment but instead by the issue of Shares and/or the transfer of treasury Shares and/or the payment of cash equal to the gain made on its exercise;</w:t>
      </w:r>
      <w:r>
        <w:rPr>
          <w:spacing w:val="-2"/>
        </w:rPr>
        <w:t xml:space="preserve"> </w:t>
      </w:r>
      <w:r>
        <w:t>or</w:t>
      </w:r>
    </w:p>
    <w:p w14:paraId="00DCDE82" w14:textId="77777777" w:rsidR="00F61EFD" w:rsidRDefault="00F61EFD">
      <w:pPr>
        <w:pStyle w:val="BodyText"/>
        <w:kinsoku w:val="0"/>
        <w:overflowPunct w:val="0"/>
        <w:spacing w:before="3"/>
        <w:rPr>
          <w:sz w:val="19"/>
          <w:szCs w:val="19"/>
        </w:rPr>
      </w:pPr>
    </w:p>
    <w:p w14:paraId="3450D8C0" w14:textId="77777777" w:rsidR="00F61EFD" w:rsidRDefault="00F61EFD">
      <w:pPr>
        <w:pStyle w:val="BodyText"/>
        <w:kinsoku w:val="0"/>
        <w:overflowPunct w:val="0"/>
        <w:spacing w:line="264" w:lineRule="auto"/>
        <w:ind w:left="2185" w:right="258"/>
        <w:jc w:val="both"/>
      </w:pPr>
      <w:r>
        <w:t>(bb) it shall be satisfied by the transfer of existing Shares (other than Shares transferred out of</w:t>
      </w:r>
      <w:r>
        <w:rPr>
          <w:spacing w:val="-2"/>
        </w:rPr>
        <w:t xml:space="preserve"> </w:t>
      </w:r>
      <w:r>
        <w:t>treasury)</w:t>
      </w:r>
    </w:p>
    <w:p w14:paraId="1C980815" w14:textId="77777777" w:rsidR="00F61EFD" w:rsidRDefault="00F61EFD">
      <w:pPr>
        <w:pStyle w:val="BodyText"/>
        <w:kinsoku w:val="0"/>
        <w:overflowPunct w:val="0"/>
        <w:spacing w:before="1"/>
        <w:rPr>
          <w:sz w:val="19"/>
          <w:szCs w:val="19"/>
        </w:rPr>
      </w:pPr>
    </w:p>
    <w:p w14:paraId="0F7AD3CD" w14:textId="77777777" w:rsidR="00F61EFD" w:rsidRDefault="00F61EFD">
      <w:pPr>
        <w:pStyle w:val="BodyText"/>
        <w:kinsoku w:val="0"/>
        <w:overflowPunct w:val="0"/>
        <w:spacing w:line="264" w:lineRule="auto"/>
        <w:ind w:left="1465" w:right="257"/>
        <w:jc w:val="both"/>
      </w:pPr>
      <w:r>
        <w:t>the unissued Shares or treasury Shares which consequently cease to be subject to the option,</w:t>
      </w:r>
      <w:r>
        <w:rPr>
          <w:spacing w:val="-6"/>
        </w:rPr>
        <w:t xml:space="preserve"> </w:t>
      </w:r>
      <w:r>
        <w:t>award</w:t>
      </w:r>
      <w:r>
        <w:rPr>
          <w:spacing w:val="-7"/>
        </w:rPr>
        <w:t xml:space="preserve"> </w:t>
      </w:r>
      <w:r>
        <w:t>or</w:t>
      </w:r>
      <w:r>
        <w:rPr>
          <w:spacing w:val="-5"/>
        </w:rPr>
        <w:t xml:space="preserve"> </w:t>
      </w:r>
      <w:r>
        <w:t>other</w:t>
      </w:r>
      <w:r>
        <w:rPr>
          <w:spacing w:val="-5"/>
        </w:rPr>
        <w:t xml:space="preserve"> </w:t>
      </w:r>
      <w:r>
        <w:t>contractual</w:t>
      </w:r>
      <w:r>
        <w:rPr>
          <w:spacing w:val="-7"/>
        </w:rPr>
        <w:t xml:space="preserve"> </w:t>
      </w:r>
      <w:r>
        <w:t>right</w:t>
      </w:r>
      <w:r>
        <w:rPr>
          <w:spacing w:val="-6"/>
        </w:rPr>
        <w:t xml:space="preserve"> </w:t>
      </w:r>
      <w:r>
        <w:t>from</w:t>
      </w:r>
      <w:r>
        <w:rPr>
          <w:spacing w:val="-2"/>
        </w:rPr>
        <w:t xml:space="preserve"> </w:t>
      </w:r>
      <w:r>
        <w:t>time</w:t>
      </w:r>
      <w:r>
        <w:rPr>
          <w:spacing w:val="-7"/>
        </w:rPr>
        <w:t xml:space="preserve"> </w:t>
      </w:r>
      <w:r>
        <w:t>to</w:t>
      </w:r>
      <w:r>
        <w:rPr>
          <w:spacing w:val="-7"/>
        </w:rPr>
        <w:t xml:space="preserve"> </w:t>
      </w:r>
      <w:r>
        <w:t>time</w:t>
      </w:r>
      <w:r>
        <w:rPr>
          <w:spacing w:val="-7"/>
        </w:rPr>
        <w:t xml:space="preserve"> </w:t>
      </w:r>
      <w:r>
        <w:t>or</w:t>
      </w:r>
      <w:r>
        <w:rPr>
          <w:spacing w:val="-5"/>
        </w:rPr>
        <w:t xml:space="preserve"> </w:t>
      </w:r>
      <w:r>
        <w:t>absolutely)</w:t>
      </w:r>
      <w:r>
        <w:rPr>
          <w:spacing w:val="-5"/>
        </w:rPr>
        <w:t xml:space="preserve"> </w:t>
      </w:r>
      <w:r>
        <w:t>shall</w:t>
      </w:r>
      <w:r>
        <w:rPr>
          <w:spacing w:val="-5"/>
        </w:rPr>
        <w:t xml:space="preserve"> </w:t>
      </w:r>
      <w:r>
        <w:t>not</w:t>
      </w:r>
      <w:r>
        <w:rPr>
          <w:spacing w:val="-6"/>
        </w:rPr>
        <w:t xml:space="preserve"> </w:t>
      </w:r>
      <w:r>
        <w:t>count</w:t>
      </w:r>
      <w:r>
        <w:rPr>
          <w:spacing w:val="-6"/>
        </w:rPr>
        <w:t xml:space="preserve"> </w:t>
      </w:r>
      <w:r>
        <w:t>as allocated;</w:t>
      </w:r>
      <w:r>
        <w:rPr>
          <w:spacing w:val="-2"/>
        </w:rPr>
        <w:t xml:space="preserve"> </w:t>
      </w:r>
      <w:r>
        <w:t>and</w:t>
      </w:r>
    </w:p>
    <w:p w14:paraId="761C2A36" w14:textId="77777777" w:rsidR="00F61EFD" w:rsidRDefault="00F61EFD">
      <w:pPr>
        <w:pStyle w:val="BodyText"/>
        <w:kinsoku w:val="0"/>
        <w:overflowPunct w:val="0"/>
        <w:spacing w:before="4"/>
        <w:rPr>
          <w:sz w:val="19"/>
          <w:szCs w:val="19"/>
        </w:rPr>
      </w:pPr>
    </w:p>
    <w:p w14:paraId="318C4DCB" w14:textId="77777777" w:rsidR="00F61EFD" w:rsidRDefault="00F61EFD">
      <w:pPr>
        <w:pStyle w:val="ListParagraph"/>
        <w:numPr>
          <w:ilvl w:val="2"/>
          <w:numId w:val="9"/>
        </w:numPr>
        <w:tabs>
          <w:tab w:val="left" w:pos="1466"/>
        </w:tabs>
        <w:kinsoku w:val="0"/>
        <w:overflowPunct w:val="0"/>
        <w:spacing w:line="264" w:lineRule="auto"/>
        <w:ind w:right="260"/>
        <w:jc w:val="both"/>
        <w:rPr>
          <w:sz w:val="20"/>
          <w:szCs w:val="20"/>
        </w:rPr>
      </w:pPr>
      <w:r>
        <w:rPr>
          <w:sz w:val="20"/>
          <w:szCs w:val="20"/>
        </w:rPr>
        <w:t>the number of Shares allocated in respect of an option, award or other contractual right shall be such number as the Board shall reasonably determine from time to</w:t>
      </w:r>
      <w:r>
        <w:rPr>
          <w:spacing w:val="-19"/>
          <w:sz w:val="20"/>
          <w:szCs w:val="20"/>
        </w:rPr>
        <w:t xml:space="preserve"> </w:t>
      </w:r>
      <w:r>
        <w:rPr>
          <w:sz w:val="20"/>
          <w:szCs w:val="20"/>
        </w:rPr>
        <w:t>time.</w:t>
      </w:r>
    </w:p>
    <w:p w14:paraId="6E9143D4" w14:textId="77777777" w:rsidR="00F61EFD" w:rsidRDefault="00F61EFD">
      <w:pPr>
        <w:pStyle w:val="BodyText"/>
        <w:kinsoku w:val="0"/>
        <w:overflowPunct w:val="0"/>
        <w:rPr>
          <w:sz w:val="19"/>
          <w:szCs w:val="19"/>
        </w:rPr>
      </w:pPr>
    </w:p>
    <w:p w14:paraId="55E4091C" w14:textId="77777777" w:rsidR="00F61EFD" w:rsidRDefault="00F61EFD">
      <w:pPr>
        <w:pStyle w:val="Heading1"/>
        <w:numPr>
          <w:ilvl w:val="1"/>
          <w:numId w:val="9"/>
        </w:numPr>
        <w:tabs>
          <w:tab w:val="left" w:pos="845"/>
        </w:tabs>
        <w:kinsoku w:val="0"/>
        <w:overflowPunct w:val="0"/>
      </w:pPr>
      <w:bookmarkStart w:id="21" w:name="4.5_Changes_to_investor_guidelines"/>
      <w:bookmarkEnd w:id="21"/>
      <w:r>
        <w:t>Changes</w:t>
      </w:r>
      <w:r>
        <w:rPr>
          <w:spacing w:val="-17"/>
        </w:rPr>
        <w:t xml:space="preserve"> </w:t>
      </w:r>
      <w:r>
        <w:t>to</w:t>
      </w:r>
      <w:r>
        <w:rPr>
          <w:spacing w:val="-17"/>
        </w:rPr>
        <w:t xml:space="preserve"> </w:t>
      </w:r>
      <w:r>
        <w:t>investor</w:t>
      </w:r>
      <w:r>
        <w:rPr>
          <w:spacing w:val="-17"/>
        </w:rPr>
        <w:t xml:space="preserve"> </w:t>
      </w:r>
      <w:r>
        <w:t>guidelines</w:t>
      </w:r>
    </w:p>
    <w:p w14:paraId="283E62FF" w14:textId="77777777" w:rsidR="00F61EFD" w:rsidRDefault="00F61EFD">
      <w:pPr>
        <w:pStyle w:val="BodyText"/>
        <w:kinsoku w:val="0"/>
        <w:overflowPunct w:val="0"/>
        <w:spacing w:before="4"/>
        <w:rPr>
          <w:b/>
          <w:bCs/>
          <w:sz w:val="21"/>
          <w:szCs w:val="21"/>
        </w:rPr>
      </w:pPr>
    </w:p>
    <w:p w14:paraId="7C6892B8" w14:textId="77777777" w:rsidR="00F61EFD" w:rsidRDefault="00F61EFD">
      <w:pPr>
        <w:pStyle w:val="BodyText"/>
        <w:kinsoku w:val="0"/>
        <w:overflowPunct w:val="0"/>
        <w:spacing w:line="264" w:lineRule="auto"/>
        <w:ind w:left="820" w:right="254"/>
        <w:jc w:val="both"/>
      </w:pPr>
      <w:r>
        <w:t>Treasury Shares shall cease to count as allocated Shares for the purposes of Rule 4.3 if the Principles of Remuneration issued by the Investment Association cease to require such</w:t>
      </w:r>
      <w:r>
        <w:rPr>
          <w:spacing w:val="-9"/>
        </w:rPr>
        <w:t xml:space="preserve"> </w:t>
      </w:r>
      <w:r>
        <w:t>Shares to be so</w:t>
      </w:r>
      <w:r>
        <w:rPr>
          <w:spacing w:val="-2"/>
        </w:rPr>
        <w:t xml:space="preserve"> </w:t>
      </w:r>
      <w:r>
        <w:t>counted.</w:t>
      </w:r>
    </w:p>
    <w:p w14:paraId="52D1A4FD" w14:textId="77777777" w:rsidR="00F61EFD" w:rsidRDefault="00F61EFD">
      <w:pPr>
        <w:pStyle w:val="BodyText"/>
        <w:kinsoku w:val="0"/>
        <w:overflowPunct w:val="0"/>
        <w:spacing w:before="11"/>
        <w:rPr>
          <w:sz w:val="18"/>
          <w:szCs w:val="18"/>
        </w:rPr>
      </w:pPr>
    </w:p>
    <w:p w14:paraId="4FB35966" w14:textId="77777777" w:rsidR="00F61EFD" w:rsidRDefault="00F61EFD">
      <w:pPr>
        <w:pStyle w:val="Heading1"/>
        <w:numPr>
          <w:ilvl w:val="1"/>
          <w:numId w:val="9"/>
        </w:numPr>
        <w:tabs>
          <w:tab w:val="left" w:pos="845"/>
        </w:tabs>
        <w:kinsoku w:val="0"/>
        <w:overflowPunct w:val="0"/>
      </w:pPr>
      <w:bookmarkStart w:id="22" w:name="4.6_Individual_limit"/>
      <w:bookmarkEnd w:id="22"/>
      <w:r>
        <w:t>Individual</w:t>
      </w:r>
      <w:r>
        <w:rPr>
          <w:spacing w:val="-28"/>
        </w:rPr>
        <w:t xml:space="preserve"> </w:t>
      </w:r>
      <w:r>
        <w:t>limit</w:t>
      </w:r>
    </w:p>
    <w:p w14:paraId="2E796F94" w14:textId="77777777" w:rsidR="00F61EFD" w:rsidRDefault="00F61EFD">
      <w:pPr>
        <w:pStyle w:val="BodyText"/>
        <w:kinsoku w:val="0"/>
        <w:overflowPunct w:val="0"/>
        <w:spacing w:before="1"/>
        <w:rPr>
          <w:b/>
          <w:bCs/>
          <w:sz w:val="21"/>
          <w:szCs w:val="21"/>
        </w:rPr>
      </w:pPr>
    </w:p>
    <w:p w14:paraId="03BA4C39" w14:textId="77777777" w:rsidR="00F61EFD" w:rsidRDefault="00F61EFD">
      <w:pPr>
        <w:pStyle w:val="ListParagraph"/>
        <w:numPr>
          <w:ilvl w:val="2"/>
          <w:numId w:val="9"/>
        </w:numPr>
        <w:tabs>
          <w:tab w:val="left" w:pos="1466"/>
        </w:tabs>
        <w:kinsoku w:val="0"/>
        <w:overflowPunct w:val="0"/>
        <w:spacing w:line="264" w:lineRule="auto"/>
        <w:ind w:right="259"/>
        <w:jc w:val="both"/>
        <w:rPr>
          <w:sz w:val="20"/>
          <w:szCs w:val="20"/>
        </w:rPr>
      </w:pPr>
      <w:r>
        <w:rPr>
          <w:sz w:val="20"/>
          <w:szCs w:val="20"/>
        </w:rPr>
        <w:t>The</w:t>
      </w:r>
      <w:r>
        <w:rPr>
          <w:spacing w:val="-12"/>
          <w:sz w:val="20"/>
          <w:szCs w:val="20"/>
        </w:rPr>
        <w:t xml:space="preserve"> </w:t>
      </w:r>
      <w:r>
        <w:rPr>
          <w:sz w:val="20"/>
          <w:szCs w:val="20"/>
        </w:rPr>
        <w:t>maximum</w:t>
      </w:r>
      <w:r>
        <w:rPr>
          <w:spacing w:val="-6"/>
          <w:sz w:val="20"/>
          <w:szCs w:val="20"/>
        </w:rPr>
        <w:t xml:space="preserve"> </w:t>
      </w:r>
      <w:r>
        <w:rPr>
          <w:sz w:val="20"/>
          <w:szCs w:val="20"/>
        </w:rPr>
        <w:t>total</w:t>
      </w:r>
      <w:r>
        <w:rPr>
          <w:spacing w:val="-11"/>
          <w:sz w:val="20"/>
          <w:szCs w:val="20"/>
        </w:rPr>
        <w:t xml:space="preserve"> </w:t>
      </w:r>
      <w:r>
        <w:rPr>
          <w:sz w:val="20"/>
          <w:szCs w:val="20"/>
        </w:rPr>
        <w:t>market</w:t>
      </w:r>
      <w:r>
        <w:rPr>
          <w:spacing w:val="-11"/>
          <w:sz w:val="20"/>
          <w:szCs w:val="20"/>
        </w:rPr>
        <w:t xml:space="preserve"> </w:t>
      </w:r>
      <w:r>
        <w:rPr>
          <w:sz w:val="20"/>
          <w:szCs w:val="20"/>
        </w:rPr>
        <w:t>value</w:t>
      </w:r>
      <w:r>
        <w:rPr>
          <w:spacing w:val="-8"/>
          <w:sz w:val="20"/>
          <w:szCs w:val="20"/>
        </w:rPr>
        <w:t xml:space="preserve"> </w:t>
      </w:r>
      <w:r>
        <w:rPr>
          <w:sz w:val="20"/>
          <w:szCs w:val="20"/>
        </w:rPr>
        <w:t>of</w:t>
      </w:r>
      <w:r>
        <w:rPr>
          <w:spacing w:val="-8"/>
          <w:sz w:val="20"/>
          <w:szCs w:val="20"/>
        </w:rPr>
        <w:t xml:space="preserve"> </w:t>
      </w:r>
      <w:r>
        <w:rPr>
          <w:sz w:val="20"/>
          <w:szCs w:val="20"/>
        </w:rPr>
        <w:t>Shares</w:t>
      </w:r>
      <w:r>
        <w:rPr>
          <w:spacing w:val="-10"/>
          <w:sz w:val="20"/>
          <w:szCs w:val="20"/>
        </w:rPr>
        <w:t xml:space="preserve"> </w:t>
      </w:r>
      <w:r>
        <w:rPr>
          <w:sz w:val="20"/>
          <w:szCs w:val="20"/>
        </w:rPr>
        <w:t>(calculated</w:t>
      </w:r>
      <w:r>
        <w:rPr>
          <w:spacing w:val="-8"/>
          <w:sz w:val="20"/>
          <w:szCs w:val="20"/>
        </w:rPr>
        <w:t xml:space="preserve"> </w:t>
      </w:r>
      <w:r>
        <w:rPr>
          <w:sz w:val="20"/>
          <w:szCs w:val="20"/>
        </w:rPr>
        <w:t>as</w:t>
      </w:r>
      <w:r>
        <w:rPr>
          <w:spacing w:val="-9"/>
          <w:sz w:val="20"/>
          <w:szCs w:val="20"/>
        </w:rPr>
        <w:t xml:space="preserve"> </w:t>
      </w:r>
      <w:r>
        <w:rPr>
          <w:sz w:val="20"/>
          <w:szCs w:val="20"/>
        </w:rPr>
        <w:t>set</w:t>
      </w:r>
      <w:r>
        <w:rPr>
          <w:spacing w:val="-9"/>
          <w:sz w:val="20"/>
          <w:szCs w:val="20"/>
        </w:rPr>
        <w:t xml:space="preserve"> </w:t>
      </w:r>
      <w:r>
        <w:rPr>
          <w:sz w:val="20"/>
          <w:szCs w:val="20"/>
        </w:rPr>
        <w:t>out</w:t>
      </w:r>
      <w:r>
        <w:rPr>
          <w:spacing w:val="-8"/>
          <w:sz w:val="20"/>
          <w:szCs w:val="20"/>
        </w:rPr>
        <w:t xml:space="preserve"> </w:t>
      </w:r>
      <w:r>
        <w:rPr>
          <w:sz w:val="20"/>
          <w:szCs w:val="20"/>
        </w:rPr>
        <w:t>in</w:t>
      </w:r>
      <w:r>
        <w:rPr>
          <w:spacing w:val="-11"/>
          <w:sz w:val="20"/>
          <w:szCs w:val="20"/>
        </w:rPr>
        <w:t xml:space="preserve"> </w:t>
      </w:r>
      <w:r>
        <w:rPr>
          <w:sz w:val="20"/>
          <w:szCs w:val="20"/>
        </w:rPr>
        <w:t>this</w:t>
      </w:r>
      <w:r>
        <w:rPr>
          <w:spacing w:val="-7"/>
          <w:sz w:val="20"/>
          <w:szCs w:val="20"/>
        </w:rPr>
        <w:t xml:space="preserve"> </w:t>
      </w:r>
      <w:r>
        <w:rPr>
          <w:sz w:val="20"/>
          <w:szCs w:val="20"/>
        </w:rPr>
        <w:t>Rule)</w:t>
      </w:r>
      <w:r>
        <w:rPr>
          <w:spacing w:val="-7"/>
          <w:sz w:val="20"/>
          <w:szCs w:val="20"/>
        </w:rPr>
        <w:t xml:space="preserve"> </w:t>
      </w:r>
      <w:r>
        <w:rPr>
          <w:sz w:val="20"/>
          <w:szCs w:val="20"/>
        </w:rPr>
        <w:t>over</w:t>
      </w:r>
      <w:r>
        <w:rPr>
          <w:spacing w:val="-7"/>
          <w:sz w:val="20"/>
          <w:szCs w:val="20"/>
        </w:rPr>
        <w:t xml:space="preserve"> </w:t>
      </w:r>
      <w:r>
        <w:rPr>
          <w:sz w:val="20"/>
          <w:szCs w:val="20"/>
        </w:rPr>
        <w:t>which Awards may be granted to any employee during any financial year of the Company is 100% of his salary (as defined in this Rule), unless Rule 4.6(b)</w:t>
      </w:r>
      <w:r>
        <w:rPr>
          <w:spacing w:val="-12"/>
          <w:sz w:val="20"/>
          <w:szCs w:val="20"/>
        </w:rPr>
        <w:t xml:space="preserve"> </w:t>
      </w:r>
      <w:r>
        <w:rPr>
          <w:sz w:val="20"/>
          <w:szCs w:val="20"/>
        </w:rPr>
        <w:t>applies.</w:t>
      </w:r>
    </w:p>
    <w:p w14:paraId="1D0AD6D0" w14:textId="77777777" w:rsidR="00F61EFD" w:rsidRDefault="00F61EFD">
      <w:pPr>
        <w:pStyle w:val="BodyText"/>
        <w:kinsoku w:val="0"/>
        <w:overflowPunct w:val="0"/>
        <w:spacing w:before="4"/>
        <w:rPr>
          <w:sz w:val="19"/>
          <w:szCs w:val="19"/>
        </w:rPr>
      </w:pPr>
    </w:p>
    <w:p w14:paraId="43DFB491" w14:textId="77777777" w:rsidR="00F61EFD" w:rsidRDefault="00F61EFD">
      <w:pPr>
        <w:pStyle w:val="ListParagraph"/>
        <w:numPr>
          <w:ilvl w:val="2"/>
          <w:numId w:val="9"/>
        </w:numPr>
        <w:tabs>
          <w:tab w:val="left" w:pos="1466"/>
        </w:tabs>
        <w:kinsoku w:val="0"/>
        <w:overflowPunct w:val="0"/>
        <w:spacing w:line="264" w:lineRule="auto"/>
        <w:ind w:right="253"/>
        <w:jc w:val="both"/>
        <w:rPr>
          <w:sz w:val="20"/>
          <w:szCs w:val="20"/>
        </w:rPr>
      </w:pPr>
      <w:r>
        <w:rPr>
          <w:sz w:val="20"/>
          <w:szCs w:val="20"/>
        </w:rPr>
        <w:t>If the Committee decides that exceptional circumstances exist, such as in relation to the recruitment</w:t>
      </w:r>
      <w:r>
        <w:rPr>
          <w:spacing w:val="-9"/>
          <w:sz w:val="20"/>
          <w:szCs w:val="20"/>
        </w:rPr>
        <w:t xml:space="preserve"> </w:t>
      </w:r>
      <w:r>
        <w:rPr>
          <w:sz w:val="20"/>
          <w:szCs w:val="20"/>
        </w:rPr>
        <w:t>or</w:t>
      </w:r>
      <w:r>
        <w:rPr>
          <w:spacing w:val="-8"/>
          <w:sz w:val="20"/>
          <w:szCs w:val="20"/>
        </w:rPr>
        <w:t xml:space="preserve"> </w:t>
      </w:r>
      <w:r>
        <w:rPr>
          <w:sz w:val="20"/>
          <w:szCs w:val="20"/>
        </w:rPr>
        <w:t>retention</w:t>
      </w:r>
      <w:r>
        <w:rPr>
          <w:spacing w:val="-7"/>
          <w:sz w:val="20"/>
          <w:szCs w:val="20"/>
        </w:rPr>
        <w:t xml:space="preserve"> </w:t>
      </w:r>
      <w:r>
        <w:rPr>
          <w:sz w:val="20"/>
          <w:szCs w:val="20"/>
        </w:rPr>
        <w:t>of</w:t>
      </w:r>
      <w:r>
        <w:rPr>
          <w:spacing w:val="-6"/>
          <w:sz w:val="20"/>
          <w:szCs w:val="20"/>
        </w:rPr>
        <w:t xml:space="preserve"> </w:t>
      </w:r>
      <w:r>
        <w:rPr>
          <w:sz w:val="20"/>
          <w:szCs w:val="20"/>
        </w:rPr>
        <w:t>an</w:t>
      </w:r>
      <w:r>
        <w:rPr>
          <w:spacing w:val="-9"/>
          <w:sz w:val="20"/>
          <w:szCs w:val="20"/>
        </w:rPr>
        <w:t xml:space="preserve"> </w:t>
      </w:r>
      <w:r>
        <w:rPr>
          <w:sz w:val="20"/>
          <w:szCs w:val="20"/>
        </w:rPr>
        <w:t>eligible</w:t>
      </w:r>
      <w:r>
        <w:rPr>
          <w:spacing w:val="-9"/>
          <w:sz w:val="20"/>
          <w:szCs w:val="20"/>
        </w:rPr>
        <w:t xml:space="preserve"> </w:t>
      </w:r>
      <w:r>
        <w:rPr>
          <w:sz w:val="20"/>
          <w:szCs w:val="20"/>
        </w:rPr>
        <w:t>employee,</w:t>
      </w:r>
      <w:r>
        <w:rPr>
          <w:spacing w:val="-6"/>
          <w:sz w:val="20"/>
          <w:szCs w:val="20"/>
        </w:rPr>
        <w:t xml:space="preserve"> </w:t>
      </w:r>
      <w:r>
        <w:rPr>
          <w:sz w:val="20"/>
          <w:szCs w:val="20"/>
        </w:rPr>
        <w:t>then</w:t>
      </w:r>
      <w:r>
        <w:rPr>
          <w:spacing w:val="-9"/>
          <w:sz w:val="20"/>
          <w:szCs w:val="20"/>
        </w:rPr>
        <w:t xml:space="preserve"> </w:t>
      </w:r>
      <w:r>
        <w:rPr>
          <w:sz w:val="20"/>
          <w:szCs w:val="20"/>
        </w:rPr>
        <w:t>the</w:t>
      </w:r>
      <w:r>
        <w:rPr>
          <w:spacing w:val="-9"/>
          <w:sz w:val="20"/>
          <w:szCs w:val="20"/>
        </w:rPr>
        <w:t xml:space="preserve"> </w:t>
      </w:r>
      <w:r>
        <w:rPr>
          <w:sz w:val="20"/>
          <w:szCs w:val="20"/>
        </w:rPr>
        <w:t>maximum</w:t>
      </w:r>
      <w:r>
        <w:rPr>
          <w:spacing w:val="-4"/>
          <w:sz w:val="20"/>
          <w:szCs w:val="20"/>
        </w:rPr>
        <w:t xml:space="preserve"> </w:t>
      </w:r>
      <w:r>
        <w:rPr>
          <w:sz w:val="20"/>
          <w:szCs w:val="20"/>
        </w:rPr>
        <w:t>total</w:t>
      </w:r>
      <w:r>
        <w:rPr>
          <w:spacing w:val="-10"/>
          <w:sz w:val="20"/>
          <w:szCs w:val="20"/>
        </w:rPr>
        <w:t xml:space="preserve"> </w:t>
      </w:r>
      <w:r>
        <w:rPr>
          <w:sz w:val="20"/>
          <w:szCs w:val="20"/>
        </w:rPr>
        <w:t>market</w:t>
      </w:r>
      <w:r>
        <w:rPr>
          <w:spacing w:val="-8"/>
          <w:sz w:val="20"/>
          <w:szCs w:val="20"/>
        </w:rPr>
        <w:t xml:space="preserve"> </w:t>
      </w:r>
      <w:r>
        <w:rPr>
          <w:sz w:val="20"/>
          <w:szCs w:val="20"/>
        </w:rPr>
        <w:t>value</w:t>
      </w:r>
      <w:r>
        <w:rPr>
          <w:spacing w:val="5"/>
          <w:sz w:val="20"/>
          <w:szCs w:val="20"/>
        </w:rPr>
        <w:t xml:space="preserve"> </w:t>
      </w:r>
      <w:r>
        <w:rPr>
          <w:sz w:val="20"/>
          <w:szCs w:val="20"/>
        </w:rPr>
        <w:t>of Shares (calculated as set out in this Rule) over which Awards may be granted to that employee</w:t>
      </w:r>
      <w:r>
        <w:rPr>
          <w:spacing w:val="-7"/>
          <w:sz w:val="20"/>
          <w:szCs w:val="20"/>
        </w:rPr>
        <w:t xml:space="preserve"> </w:t>
      </w:r>
      <w:r>
        <w:rPr>
          <w:sz w:val="20"/>
          <w:szCs w:val="20"/>
        </w:rPr>
        <w:t>during</w:t>
      </w:r>
      <w:r>
        <w:rPr>
          <w:spacing w:val="-6"/>
          <w:sz w:val="20"/>
          <w:szCs w:val="20"/>
        </w:rPr>
        <w:t xml:space="preserve"> </w:t>
      </w:r>
      <w:r>
        <w:rPr>
          <w:sz w:val="20"/>
          <w:szCs w:val="20"/>
        </w:rPr>
        <w:t>a</w:t>
      </w:r>
      <w:r>
        <w:rPr>
          <w:spacing w:val="-8"/>
          <w:sz w:val="20"/>
          <w:szCs w:val="20"/>
        </w:rPr>
        <w:t xml:space="preserve"> </w:t>
      </w:r>
      <w:r>
        <w:rPr>
          <w:sz w:val="20"/>
          <w:szCs w:val="20"/>
        </w:rPr>
        <w:t>financial</w:t>
      </w:r>
      <w:r>
        <w:rPr>
          <w:spacing w:val="-4"/>
          <w:sz w:val="20"/>
          <w:szCs w:val="20"/>
        </w:rPr>
        <w:t xml:space="preserve"> </w:t>
      </w:r>
      <w:r>
        <w:rPr>
          <w:sz w:val="20"/>
          <w:szCs w:val="20"/>
        </w:rPr>
        <w:t>year</w:t>
      </w:r>
      <w:r>
        <w:rPr>
          <w:spacing w:val="-8"/>
          <w:sz w:val="20"/>
          <w:szCs w:val="20"/>
        </w:rPr>
        <w:t xml:space="preserve"> </w:t>
      </w:r>
      <w:r>
        <w:rPr>
          <w:sz w:val="20"/>
          <w:szCs w:val="20"/>
        </w:rPr>
        <w:t>of</w:t>
      </w:r>
      <w:r>
        <w:rPr>
          <w:spacing w:val="-5"/>
          <w:sz w:val="20"/>
          <w:szCs w:val="20"/>
        </w:rPr>
        <w:t xml:space="preserve"> </w:t>
      </w:r>
      <w:r>
        <w:rPr>
          <w:sz w:val="20"/>
          <w:szCs w:val="20"/>
        </w:rPr>
        <w:t>the</w:t>
      </w:r>
      <w:r>
        <w:rPr>
          <w:spacing w:val="-6"/>
          <w:sz w:val="20"/>
          <w:szCs w:val="20"/>
        </w:rPr>
        <w:t xml:space="preserve"> </w:t>
      </w:r>
      <w:r>
        <w:rPr>
          <w:sz w:val="20"/>
          <w:szCs w:val="20"/>
        </w:rPr>
        <w:t>Company</w:t>
      </w:r>
      <w:r>
        <w:rPr>
          <w:spacing w:val="-9"/>
          <w:sz w:val="20"/>
          <w:szCs w:val="20"/>
        </w:rPr>
        <w:t xml:space="preserve"> </w:t>
      </w:r>
      <w:r>
        <w:rPr>
          <w:sz w:val="20"/>
          <w:szCs w:val="20"/>
        </w:rPr>
        <w:t>is</w:t>
      </w:r>
      <w:r>
        <w:rPr>
          <w:spacing w:val="-5"/>
          <w:sz w:val="20"/>
          <w:szCs w:val="20"/>
        </w:rPr>
        <w:t xml:space="preserve"> </w:t>
      </w:r>
      <w:r>
        <w:rPr>
          <w:sz w:val="20"/>
          <w:szCs w:val="20"/>
        </w:rPr>
        <w:t>150%</w:t>
      </w:r>
      <w:r>
        <w:rPr>
          <w:spacing w:val="-7"/>
          <w:sz w:val="20"/>
          <w:szCs w:val="20"/>
        </w:rPr>
        <w:t xml:space="preserve"> </w:t>
      </w:r>
      <w:r>
        <w:rPr>
          <w:sz w:val="20"/>
          <w:szCs w:val="20"/>
        </w:rPr>
        <w:t>of</w:t>
      </w:r>
      <w:r>
        <w:rPr>
          <w:spacing w:val="-5"/>
          <w:sz w:val="20"/>
          <w:szCs w:val="20"/>
        </w:rPr>
        <w:t xml:space="preserve"> </w:t>
      </w:r>
      <w:r>
        <w:rPr>
          <w:sz w:val="20"/>
          <w:szCs w:val="20"/>
        </w:rPr>
        <w:t>his</w:t>
      </w:r>
      <w:r>
        <w:rPr>
          <w:spacing w:val="-6"/>
          <w:sz w:val="20"/>
          <w:szCs w:val="20"/>
        </w:rPr>
        <w:t xml:space="preserve"> </w:t>
      </w:r>
      <w:r>
        <w:rPr>
          <w:sz w:val="20"/>
          <w:szCs w:val="20"/>
        </w:rPr>
        <w:t>salary</w:t>
      </w:r>
      <w:r>
        <w:rPr>
          <w:spacing w:val="-11"/>
          <w:sz w:val="20"/>
          <w:szCs w:val="20"/>
        </w:rPr>
        <w:t xml:space="preserve"> </w:t>
      </w:r>
      <w:r>
        <w:rPr>
          <w:sz w:val="20"/>
          <w:szCs w:val="20"/>
        </w:rPr>
        <w:t>(as</w:t>
      </w:r>
      <w:r>
        <w:rPr>
          <w:spacing w:val="-7"/>
          <w:sz w:val="20"/>
          <w:szCs w:val="20"/>
        </w:rPr>
        <w:t xml:space="preserve"> </w:t>
      </w:r>
      <w:r>
        <w:rPr>
          <w:sz w:val="20"/>
          <w:szCs w:val="20"/>
        </w:rPr>
        <w:t>defined</w:t>
      </w:r>
      <w:r>
        <w:rPr>
          <w:spacing w:val="-6"/>
          <w:sz w:val="20"/>
          <w:szCs w:val="20"/>
        </w:rPr>
        <w:t xml:space="preserve"> </w:t>
      </w:r>
      <w:r>
        <w:rPr>
          <w:sz w:val="20"/>
          <w:szCs w:val="20"/>
        </w:rPr>
        <w:t>in</w:t>
      </w:r>
      <w:r>
        <w:rPr>
          <w:spacing w:val="-6"/>
          <w:sz w:val="20"/>
          <w:szCs w:val="20"/>
        </w:rPr>
        <w:t xml:space="preserve"> </w:t>
      </w:r>
      <w:r>
        <w:rPr>
          <w:sz w:val="20"/>
          <w:szCs w:val="20"/>
        </w:rPr>
        <w:t>this Rule).</w:t>
      </w:r>
    </w:p>
    <w:p w14:paraId="781EF1B1" w14:textId="77777777" w:rsidR="00F61EFD" w:rsidRDefault="00F61EFD">
      <w:pPr>
        <w:pStyle w:val="ListParagraph"/>
        <w:numPr>
          <w:ilvl w:val="2"/>
          <w:numId w:val="9"/>
        </w:numPr>
        <w:tabs>
          <w:tab w:val="left" w:pos="1466"/>
        </w:tabs>
        <w:kinsoku w:val="0"/>
        <w:overflowPunct w:val="0"/>
        <w:spacing w:line="264" w:lineRule="auto"/>
        <w:ind w:right="253"/>
        <w:jc w:val="both"/>
        <w:rPr>
          <w:sz w:val="20"/>
          <w:szCs w:val="20"/>
        </w:rPr>
        <w:sectPr w:rsidR="00F61EFD">
          <w:pgSz w:w="11920" w:h="16850"/>
          <w:pgMar w:top="1060" w:right="1180" w:bottom="460" w:left="1220" w:header="0" w:footer="254" w:gutter="0"/>
          <w:cols w:space="720"/>
          <w:noEndnote/>
        </w:sectPr>
      </w:pPr>
    </w:p>
    <w:p w14:paraId="562B1D65" w14:textId="77777777" w:rsidR="00F61EFD" w:rsidRDefault="00F61EFD">
      <w:pPr>
        <w:pStyle w:val="BodyText"/>
        <w:kinsoku w:val="0"/>
        <w:overflowPunct w:val="0"/>
        <w:spacing w:before="69"/>
        <w:ind w:left="820"/>
      </w:pPr>
      <w:r>
        <w:lastRenderedPageBreak/>
        <w:t>For</w:t>
      </w:r>
      <w:r>
        <w:rPr>
          <w:spacing w:val="-9"/>
        </w:rPr>
        <w:t xml:space="preserve"> </w:t>
      </w:r>
      <w:r>
        <w:t>the</w:t>
      </w:r>
      <w:r>
        <w:rPr>
          <w:spacing w:val="-10"/>
        </w:rPr>
        <w:t xml:space="preserve"> </w:t>
      </w:r>
      <w:r>
        <w:t>purpose</w:t>
      </w:r>
      <w:r>
        <w:rPr>
          <w:spacing w:val="-10"/>
        </w:rPr>
        <w:t xml:space="preserve"> </w:t>
      </w:r>
      <w:r>
        <w:t>of</w:t>
      </w:r>
      <w:r>
        <w:rPr>
          <w:spacing w:val="-7"/>
        </w:rPr>
        <w:t xml:space="preserve"> </w:t>
      </w:r>
      <w:r>
        <w:t>this</w:t>
      </w:r>
      <w:r>
        <w:rPr>
          <w:spacing w:val="-9"/>
        </w:rPr>
        <w:t xml:space="preserve"> </w:t>
      </w:r>
      <w:r>
        <w:t>Rule</w:t>
      </w:r>
      <w:r>
        <w:rPr>
          <w:spacing w:val="-8"/>
        </w:rPr>
        <w:t xml:space="preserve"> </w:t>
      </w:r>
      <w:r>
        <w:t>4.6:</w:t>
      </w:r>
    </w:p>
    <w:p w14:paraId="4F137C8A" w14:textId="77777777" w:rsidR="00F61EFD" w:rsidRDefault="00F61EFD">
      <w:pPr>
        <w:pStyle w:val="BodyText"/>
        <w:kinsoku w:val="0"/>
        <w:overflowPunct w:val="0"/>
        <w:spacing w:before="10"/>
      </w:pPr>
    </w:p>
    <w:p w14:paraId="399D9399" w14:textId="77777777" w:rsidR="00F61EFD" w:rsidRDefault="00F61EFD">
      <w:pPr>
        <w:pStyle w:val="ListParagraph"/>
        <w:numPr>
          <w:ilvl w:val="0"/>
          <w:numId w:val="6"/>
        </w:numPr>
        <w:tabs>
          <w:tab w:val="left" w:pos="1481"/>
        </w:tabs>
        <w:kinsoku w:val="0"/>
        <w:overflowPunct w:val="0"/>
        <w:spacing w:line="264" w:lineRule="auto"/>
        <w:ind w:right="249"/>
        <w:jc w:val="both"/>
        <w:rPr>
          <w:sz w:val="20"/>
          <w:szCs w:val="20"/>
        </w:rPr>
      </w:pPr>
      <w:r>
        <w:rPr>
          <w:sz w:val="20"/>
          <w:szCs w:val="20"/>
        </w:rPr>
        <w:t xml:space="preserve">an employee's </w:t>
      </w:r>
      <w:r>
        <w:rPr>
          <w:b/>
          <w:bCs/>
          <w:sz w:val="20"/>
          <w:szCs w:val="20"/>
        </w:rPr>
        <w:t xml:space="preserve">salary </w:t>
      </w:r>
      <w:r>
        <w:rPr>
          <w:sz w:val="20"/>
          <w:szCs w:val="20"/>
        </w:rPr>
        <w:t>shall be taken to be his base salary (excluding benefits in kind), expressed</w:t>
      </w:r>
      <w:r>
        <w:rPr>
          <w:spacing w:val="-12"/>
          <w:sz w:val="20"/>
          <w:szCs w:val="20"/>
        </w:rPr>
        <w:t xml:space="preserve"> </w:t>
      </w:r>
      <w:r>
        <w:rPr>
          <w:sz w:val="20"/>
          <w:szCs w:val="20"/>
        </w:rPr>
        <w:t>as</w:t>
      </w:r>
      <w:r>
        <w:rPr>
          <w:spacing w:val="-6"/>
          <w:sz w:val="20"/>
          <w:szCs w:val="20"/>
        </w:rPr>
        <w:t xml:space="preserve"> </w:t>
      </w:r>
      <w:r>
        <w:rPr>
          <w:sz w:val="20"/>
          <w:szCs w:val="20"/>
        </w:rPr>
        <w:t>an</w:t>
      </w:r>
      <w:r>
        <w:rPr>
          <w:spacing w:val="-8"/>
          <w:sz w:val="20"/>
          <w:szCs w:val="20"/>
        </w:rPr>
        <w:t xml:space="preserve"> </w:t>
      </w:r>
      <w:r>
        <w:rPr>
          <w:sz w:val="20"/>
          <w:szCs w:val="20"/>
        </w:rPr>
        <w:t>annual</w:t>
      </w:r>
      <w:r>
        <w:rPr>
          <w:spacing w:val="-9"/>
          <w:sz w:val="20"/>
          <w:szCs w:val="20"/>
        </w:rPr>
        <w:t xml:space="preserve"> </w:t>
      </w:r>
      <w:r>
        <w:rPr>
          <w:sz w:val="20"/>
          <w:szCs w:val="20"/>
        </w:rPr>
        <w:t>rate</w:t>
      </w:r>
      <w:r>
        <w:rPr>
          <w:spacing w:val="-12"/>
          <w:sz w:val="20"/>
          <w:szCs w:val="20"/>
        </w:rPr>
        <w:t xml:space="preserve"> </w:t>
      </w:r>
      <w:r>
        <w:rPr>
          <w:sz w:val="20"/>
          <w:szCs w:val="20"/>
        </w:rPr>
        <w:t>payable</w:t>
      </w:r>
      <w:r>
        <w:rPr>
          <w:spacing w:val="-11"/>
          <w:sz w:val="20"/>
          <w:szCs w:val="20"/>
        </w:rPr>
        <w:t xml:space="preserve"> </w:t>
      </w:r>
      <w:r>
        <w:rPr>
          <w:sz w:val="20"/>
          <w:szCs w:val="20"/>
        </w:rPr>
        <w:t>by</w:t>
      </w:r>
      <w:r>
        <w:rPr>
          <w:spacing w:val="-14"/>
          <w:sz w:val="20"/>
          <w:szCs w:val="20"/>
        </w:rPr>
        <w:t xml:space="preserve"> </w:t>
      </w:r>
      <w:r>
        <w:rPr>
          <w:sz w:val="20"/>
          <w:szCs w:val="20"/>
        </w:rPr>
        <w:t>the</w:t>
      </w:r>
      <w:r>
        <w:rPr>
          <w:spacing w:val="-8"/>
          <w:sz w:val="20"/>
          <w:szCs w:val="20"/>
        </w:rPr>
        <w:t xml:space="preserve"> </w:t>
      </w:r>
      <w:r>
        <w:rPr>
          <w:sz w:val="20"/>
          <w:szCs w:val="20"/>
        </w:rPr>
        <w:t>Participating</w:t>
      </w:r>
      <w:r>
        <w:rPr>
          <w:spacing w:val="-11"/>
          <w:sz w:val="20"/>
          <w:szCs w:val="20"/>
        </w:rPr>
        <w:t xml:space="preserve"> </w:t>
      </w:r>
      <w:r>
        <w:rPr>
          <w:sz w:val="20"/>
          <w:szCs w:val="20"/>
        </w:rPr>
        <w:t>Companies</w:t>
      </w:r>
      <w:r>
        <w:rPr>
          <w:spacing w:val="-9"/>
          <w:sz w:val="20"/>
          <w:szCs w:val="20"/>
        </w:rPr>
        <w:t xml:space="preserve"> </w:t>
      </w:r>
      <w:r>
        <w:rPr>
          <w:sz w:val="20"/>
          <w:szCs w:val="20"/>
        </w:rPr>
        <w:t>to</w:t>
      </w:r>
      <w:r>
        <w:rPr>
          <w:spacing w:val="-9"/>
          <w:sz w:val="20"/>
          <w:szCs w:val="20"/>
        </w:rPr>
        <w:t xml:space="preserve"> </w:t>
      </w:r>
      <w:r>
        <w:rPr>
          <w:sz w:val="20"/>
          <w:szCs w:val="20"/>
        </w:rPr>
        <w:t>him</w:t>
      </w:r>
      <w:r>
        <w:rPr>
          <w:spacing w:val="-6"/>
          <w:sz w:val="20"/>
          <w:szCs w:val="20"/>
        </w:rPr>
        <w:t xml:space="preserve"> </w:t>
      </w:r>
      <w:r>
        <w:rPr>
          <w:sz w:val="20"/>
          <w:szCs w:val="20"/>
        </w:rPr>
        <w:t>on</w:t>
      </w:r>
      <w:r>
        <w:rPr>
          <w:spacing w:val="-11"/>
          <w:sz w:val="20"/>
          <w:szCs w:val="20"/>
        </w:rPr>
        <w:t xml:space="preserve"> </w:t>
      </w:r>
      <w:r>
        <w:rPr>
          <w:sz w:val="20"/>
          <w:szCs w:val="20"/>
        </w:rPr>
        <w:t>the</w:t>
      </w:r>
      <w:r>
        <w:rPr>
          <w:spacing w:val="-11"/>
          <w:sz w:val="20"/>
          <w:szCs w:val="20"/>
        </w:rPr>
        <w:t xml:space="preserve"> </w:t>
      </w:r>
      <w:r>
        <w:rPr>
          <w:sz w:val="20"/>
          <w:szCs w:val="20"/>
        </w:rPr>
        <w:t>Grant Date (or, if the Committee so determines, any increased base salary which has been approved by the Committee by the Grant Date, notwithstanding that such increase may not by such date have taken effect). Where a payment of salary is made in a currency other than sterling, the payment shall be treated as equal to the equivalent amount of sterling</w:t>
      </w:r>
      <w:r>
        <w:rPr>
          <w:spacing w:val="-6"/>
          <w:sz w:val="20"/>
          <w:szCs w:val="20"/>
        </w:rPr>
        <w:t xml:space="preserve"> </w:t>
      </w:r>
      <w:r>
        <w:rPr>
          <w:sz w:val="20"/>
          <w:szCs w:val="20"/>
        </w:rPr>
        <w:t>determined</w:t>
      </w:r>
      <w:r>
        <w:rPr>
          <w:spacing w:val="-6"/>
          <w:sz w:val="20"/>
          <w:szCs w:val="20"/>
        </w:rPr>
        <w:t xml:space="preserve"> </w:t>
      </w:r>
      <w:r>
        <w:rPr>
          <w:sz w:val="20"/>
          <w:szCs w:val="20"/>
        </w:rPr>
        <w:t>by</w:t>
      </w:r>
      <w:r>
        <w:rPr>
          <w:spacing w:val="-8"/>
          <w:sz w:val="20"/>
          <w:szCs w:val="20"/>
        </w:rPr>
        <w:t xml:space="preserve"> </w:t>
      </w:r>
      <w:r>
        <w:rPr>
          <w:sz w:val="20"/>
          <w:szCs w:val="20"/>
        </w:rPr>
        <w:t>using</w:t>
      </w:r>
      <w:r>
        <w:rPr>
          <w:spacing w:val="-6"/>
          <w:sz w:val="20"/>
          <w:szCs w:val="20"/>
        </w:rPr>
        <w:t xml:space="preserve"> </w:t>
      </w:r>
      <w:r>
        <w:rPr>
          <w:sz w:val="20"/>
          <w:szCs w:val="20"/>
        </w:rPr>
        <w:t>any</w:t>
      </w:r>
      <w:r>
        <w:rPr>
          <w:spacing w:val="-10"/>
          <w:sz w:val="20"/>
          <w:szCs w:val="20"/>
        </w:rPr>
        <w:t xml:space="preserve"> </w:t>
      </w:r>
      <w:r>
        <w:rPr>
          <w:sz w:val="20"/>
          <w:szCs w:val="20"/>
        </w:rPr>
        <w:t>rate</w:t>
      </w:r>
      <w:r>
        <w:rPr>
          <w:spacing w:val="-6"/>
          <w:sz w:val="20"/>
          <w:szCs w:val="20"/>
        </w:rPr>
        <w:t xml:space="preserve"> </w:t>
      </w:r>
      <w:r>
        <w:rPr>
          <w:sz w:val="20"/>
          <w:szCs w:val="20"/>
        </w:rPr>
        <w:t>of</w:t>
      </w:r>
      <w:r>
        <w:rPr>
          <w:spacing w:val="-3"/>
          <w:sz w:val="20"/>
          <w:szCs w:val="20"/>
        </w:rPr>
        <w:t xml:space="preserve"> </w:t>
      </w:r>
      <w:r>
        <w:rPr>
          <w:sz w:val="20"/>
          <w:szCs w:val="20"/>
        </w:rPr>
        <w:t>exchange</w:t>
      </w:r>
      <w:r>
        <w:rPr>
          <w:spacing w:val="-2"/>
          <w:sz w:val="20"/>
          <w:szCs w:val="20"/>
        </w:rPr>
        <w:t xml:space="preserve"> </w:t>
      </w:r>
      <w:r>
        <w:rPr>
          <w:sz w:val="20"/>
          <w:szCs w:val="20"/>
        </w:rPr>
        <w:t>which</w:t>
      </w:r>
      <w:r>
        <w:rPr>
          <w:spacing w:val="-6"/>
          <w:sz w:val="20"/>
          <w:szCs w:val="20"/>
        </w:rPr>
        <w:t xml:space="preserve"> </w:t>
      </w:r>
      <w:r>
        <w:rPr>
          <w:sz w:val="20"/>
          <w:szCs w:val="20"/>
        </w:rPr>
        <w:t>the</w:t>
      </w:r>
      <w:r>
        <w:rPr>
          <w:spacing w:val="-5"/>
          <w:sz w:val="20"/>
          <w:szCs w:val="20"/>
        </w:rPr>
        <w:t xml:space="preserve"> </w:t>
      </w:r>
      <w:r>
        <w:rPr>
          <w:sz w:val="20"/>
          <w:szCs w:val="20"/>
        </w:rPr>
        <w:t>Committee</w:t>
      </w:r>
      <w:r>
        <w:rPr>
          <w:spacing w:val="-6"/>
          <w:sz w:val="20"/>
          <w:szCs w:val="20"/>
        </w:rPr>
        <w:t xml:space="preserve"> </w:t>
      </w:r>
      <w:r>
        <w:rPr>
          <w:sz w:val="20"/>
          <w:szCs w:val="20"/>
        </w:rPr>
        <w:t>may</w:t>
      </w:r>
      <w:r>
        <w:rPr>
          <w:spacing w:val="-10"/>
          <w:sz w:val="20"/>
          <w:szCs w:val="20"/>
        </w:rPr>
        <w:t xml:space="preserve"> </w:t>
      </w:r>
      <w:r>
        <w:rPr>
          <w:sz w:val="20"/>
          <w:szCs w:val="20"/>
        </w:rPr>
        <w:t>reasonably select;</w:t>
      </w:r>
      <w:r>
        <w:rPr>
          <w:spacing w:val="-2"/>
          <w:sz w:val="20"/>
          <w:szCs w:val="20"/>
        </w:rPr>
        <w:t xml:space="preserve"> </w:t>
      </w:r>
      <w:r>
        <w:rPr>
          <w:sz w:val="20"/>
          <w:szCs w:val="20"/>
        </w:rPr>
        <w:t>and</w:t>
      </w:r>
    </w:p>
    <w:p w14:paraId="6D3429C6" w14:textId="77777777" w:rsidR="00F61EFD" w:rsidRDefault="00F61EFD">
      <w:pPr>
        <w:pStyle w:val="BodyText"/>
        <w:kinsoku w:val="0"/>
        <w:overflowPunct w:val="0"/>
        <w:spacing w:before="2"/>
        <w:rPr>
          <w:sz w:val="19"/>
          <w:szCs w:val="19"/>
        </w:rPr>
      </w:pPr>
    </w:p>
    <w:p w14:paraId="05337EEE" w14:textId="77777777" w:rsidR="00F61EFD" w:rsidRDefault="00F61EFD">
      <w:pPr>
        <w:pStyle w:val="ListParagraph"/>
        <w:numPr>
          <w:ilvl w:val="0"/>
          <w:numId w:val="6"/>
        </w:numPr>
        <w:tabs>
          <w:tab w:val="left" w:pos="1480"/>
        </w:tabs>
        <w:kinsoku w:val="0"/>
        <w:overflowPunct w:val="0"/>
        <w:spacing w:line="264" w:lineRule="auto"/>
        <w:ind w:left="1479" w:right="253" w:hanging="636"/>
        <w:jc w:val="both"/>
        <w:rPr>
          <w:sz w:val="20"/>
          <w:szCs w:val="20"/>
        </w:rPr>
      </w:pPr>
      <w:r>
        <w:rPr>
          <w:sz w:val="20"/>
          <w:szCs w:val="20"/>
        </w:rPr>
        <w:t xml:space="preserve">the </w:t>
      </w:r>
      <w:r>
        <w:rPr>
          <w:b/>
          <w:bCs/>
          <w:sz w:val="20"/>
          <w:szCs w:val="20"/>
        </w:rPr>
        <w:t xml:space="preserve">market value </w:t>
      </w:r>
      <w:r>
        <w:rPr>
          <w:sz w:val="20"/>
          <w:szCs w:val="20"/>
        </w:rPr>
        <w:t>of the Shares over which an Award is granted shall be taken to be an amount</w:t>
      </w:r>
      <w:r>
        <w:rPr>
          <w:spacing w:val="-15"/>
          <w:sz w:val="20"/>
          <w:szCs w:val="20"/>
        </w:rPr>
        <w:t xml:space="preserve"> </w:t>
      </w:r>
      <w:r>
        <w:rPr>
          <w:sz w:val="20"/>
          <w:szCs w:val="20"/>
        </w:rPr>
        <w:t>equal</w:t>
      </w:r>
      <w:r>
        <w:rPr>
          <w:spacing w:val="-14"/>
          <w:sz w:val="20"/>
          <w:szCs w:val="20"/>
        </w:rPr>
        <w:t xml:space="preserve"> </w:t>
      </w:r>
      <w:r>
        <w:rPr>
          <w:sz w:val="20"/>
          <w:szCs w:val="20"/>
        </w:rPr>
        <w:t>to</w:t>
      </w:r>
      <w:r>
        <w:rPr>
          <w:spacing w:val="-15"/>
          <w:sz w:val="20"/>
          <w:szCs w:val="20"/>
        </w:rPr>
        <w:t xml:space="preserve"> </w:t>
      </w:r>
      <w:r>
        <w:rPr>
          <w:sz w:val="20"/>
          <w:szCs w:val="20"/>
        </w:rPr>
        <w:t>the</w:t>
      </w:r>
      <w:r>
        <w:rPr>
          <w:spacing w:val="-14"/>
          <w:sz w:val="20"/>
          <w:szCs w:val="20"/>
        </w:rPr>
        <w:t xml:space="preserve"> </w:t>
      </w:r>
      <w:r>
        <w:rPr>
          <w:sz w:val="20"/>
          <w:szCs w:val="20"/>
        </w:rPr>
        <w:t>middle-market</w:t>
      </w:r>
      <w:r>
        <w:rPr>
          <w:spacing w:val="-17"/>
          <w:sz w:val="20"/>
          <w:szCs w:val="20"/>
        </w:rPr>
        <w:t xml:space="preserve"> </w:t>
      </w:r>
      <w:r>
        <w:rPr>
          <w:sz w:val="20"/>
          <w:szCs w:val="20"/>
        </w:rPr>
        <w:t>quotation</w:t>
      </w:r>
      <w:r>
        <w:rPr>
          <w:spacing w:val="-14"/>
          <w:sz w:val="20"/>
          <w:szCs w:val="20"/>
        </w:rPr>
        <w:t xml:space="preserve"> </w:t>
      </w:r>
      <w:r>
        <w:rPr>
          <w:sz w:val="20"/>
          <w:szCs w:val="20"/>
        </w:rPr>
        <w:t>of</w:t>
      </w:r>
      <w:r>
        <w:rPr>
          <w:spacing w:val="-12"/>
          <w:sz w:val="20"/>
          <w:szCs w:val="20"/>
        </w:rPr>
        <w:t xml:space="preserve"> </w:t>
      </w:r>
      <w:r>
        <w:rPr>
          <w:sz w:val="20"/>
          <w:szCs w:val="20"/>
        </w:rPr>
        <w:t>such</w:t>
      </w:r>
      <w:r>
        <w:rPr>
          <w:spacing w:val="-14"/>
          <w:sz w:val="20"/>
          <w:szCs w:val="20"/>
        </w:rPr>
        <w:t xml:space="preserve"> </w:t>
      </w:r>
      <w:r>
        <w:rPr>
          <w:sz w:val="20"/>
          <w:szCs w:val="20"/>
        </w:rPr>
        <w:t>Shares</w:t>
      </w:r>
      <w:r>
        <w:rPr>
          <w:spacing w:val="-13"/>
          <w:sz w:val="20"/>
          <w:szCs w:val="20"/>
        </w:rPr>
        <w:t xml:space="preserve"> </w:t>
      </w:r>
      <w:r>
        <w:rPr>
          <w:sz w:val="20"/>
          <w:szCs w:val="20"/>
        </w:rPr>
        <w:t>(as</w:t>
      </w:r>
      <w:r>
        <w:rPr>
          <w:spacing w:val="-12"/>
          <w:sz w:val="20"/>
          <w:szCs w:val="20"/>
        </w:rPr>
        <w:t xml:space="preserve"> </w:t>
      </w:r>
      <w:r>
        <w:rPr>
          <w:sz w:val="20"/>
          <w:szCs w:val="20"/>
        </w:rPr>
        <w:t>derived</w:t>
      </w:r>
      <w:r>
        <w:rPr>
          <w:spacing w:val="-15"/>
          <w:sz w:val="20"/>
          <w:szCs w:val="20"/>
        </w:rPr>
        <w:t xml:space="preserve"> </w:t>
      </w:r>
      <w:r>
        <w:rPr>
          <w:sz w:val="20"/>
          <w:szCs w:val="20"/>
        </w:rPr>
        <w:t>from</w:t>
      </w:r>
      <w:r>
        <w:rPr>
          <w:spacing w:val="-10"/>
          <w:sz w:val="20"/>
          <w:szCs w:val="20"/>
        </w:rPr>
        <w:t xml:space="preserve"> </w:t>
      </w:r>
      <w:r>
        <w:rPr>
          <w:sz w:val="20"/>
          <w:szCs w:val="20"/>
        </w:rPr>
        <w:t>the</w:t>
      </w:r>
      <w:r>
        <w:rPr>
          <w:spacing w:val="-14"/>
          <w:sz w:val="20"/>
          <w:szCs w:val="20"/>
        </w:rPr>
        <w:t xml:space="preserve"> </w:t>
      </w:r>
      <w:r>
        <w:rPr>
          <w:sz w:val="20"/>
          <w:szCs w:val="20"/>
        </w:rPr>
        <w:t>London Stock Exchange Daily Official List) on the dealing day before the Grant Date or, if the Committee so determines, the average of the middle market quotations during a period determined by the Committee not exceeding the 5 dealing days ending with the dealing day before the Grant Date provided such dealing day(s) do not fall within any period during which dealings in Shares are restricted under</w:t>
      </w:r>
      <w:r>
        <w:rPr>
          <w:spacing w:val="-7"/>
          <w:sz w:val="20"/>
          <w:szCs w:val="20"/>
        </w:rPr>
        <w:t xml:space="preserve"> </w:t>
      </w:r>
      <w:r>
        <w:rPr>
          <w:sz w:val="20"/>
          <w:szCs w:val="20"/>
        </w:rPr>
        <w:t>MAR.</w:t>
      </w:r>
    </w:p>
    <w:p w14:paraId="23991674" w14:textId="77777777" w:rsidR="00F61EFD" w:rsidRDefault="00F61EFD">
      <w:pPr>
        <w:pStyle w:val="BodyText"/>
        <w:kinsoku w:val="0"/>
        <w:overflowPunct w:val="0"/>
        <w:spacing w:before="5"/>
        <w:rPr>
          <w:sz w:val="19"/>
          <w:szCs w:val="19"/>
        </w:rPr>
      </w:pPr>
    </w:p>
    <w:p w14:paraId="42FF1723" w14:textId="77777777" w:rsidR="00F61EFD" w:rsidRDefault="00F61EFD">
      <w:pPr>
        <w:pStyle w:val="Heading1"/>
        <w:numPr>
          <w:ilvl w:val="1"/>
          <w:numId w:val="9"/>
        </w:numPr>
        <w:tabs>
          <w:tab w:val="left" w:pos="845"/>
        </w:tabs>
        <w:kinsoku w:val="0"/>
        <w:overflowPunct w:val="0"/>
        <w:ind w:hanging="628"/>
      </w:pPr>
      <w:bookmarkStart w:id="23" w:name="4.7_Effect_of_limits"/>
      <w:bookmarkEnd w:id="23"/>
      <w:r>
        <w:t>Effect of</w:t>
      </w:r>
      <w:r>
        <w:rPr>
          <w:spacing w:val="-27"/>
        </w:rPr>
        <w:t xml:space="preserve"> </w:t>
      </w:r>
      <w:r>
        <w:t>limits</w:t>
      </w:r>
    </w:p>
    <w:p w14:paraId="4F277FFE" w14:textId="77777777" w:rsidR="00F61EFD" w:rsidRDefault="00F61EFD">
      <w:pPr>
        <w:pStyle w:val="BodyText"/>
        <w:kinsoku w:val="0"/>
        <w:overflowPunct w:val="0"/>
        <w:spacing w:before="1"/>
        <w:rPr>
          <w:b/>
          <w:bCs/>
          <w:sz w:val="21"/>
          <w:szCs w:val="21"/>
        </w:rPr>
      </w:pPr>
    </w:p>
    <w:p w14:paraId="39660ACA" w14:textId="77777777" w:rsidR="00F61EFD" w:rsidRDefault="00F61EFD">
      <w:pPr>
        <w:pStyle w:val="BodyText"/>
        <w:kinsoku w:val="0"/>
        <w:overflowPunct w:val="0"/>
        <w:ind w:left="820"/>
      </w:pPr>
      <w:r>
        <w:t>Any</w:t>
      </w:r>
      <w:r>
        <w:rPr>
          <w:spacing w:val="-12"/>
        </w:rPr>
        <w:t xml:space="preserve"> </w:t>
      </w:r>
      <w:r>
        <w:t>Award</w:t>
      </w:r>
      <w:r>
        <w:rPr>
          <w:spacing w:val="-7"/>
        </w:rPr>
        <w:t xml:space="preserve"> </w:t>
      </w:r>
      <w:r>
        <w:t>shall</w:t>
      </w:r>
      <w:r>
        <w:rPr>
          <w:spacing w:val="-4"/>
        </w:rPr>
        <w:t xml:space="preserve"> </w:t>
      </w:r>
      <w:r>
        <w:t>be</w:t>
      </w:r>
      <w:r>
        <w:rPr>
          <w:spacing w:val="-7"/>
        </w:rPr>
        <w:t xml:space="preserve"> </w:t>
      </w:r>
      <w:r>
        <w:t>limited</w:t>
      </w:r>
      <w:r>
        <w:rPr>
          <w:spacing w:val="-7"/>
        </w:rPr>
        <w:t xml:space="preserve"> </w:t>
      </w:r>
      <w:r>
        <w:t>and</w:t>
      </w:r>
      <w:r>
        <w:rPr>
          <w:spacing w:val="-5"/>
        </w:rPr>
        <w:t xml:space="preserve"> </w:t>
      </w:r>
      <w:r>
        <w:t>take</w:t>
      </w:r>
      <w:r>
        <w:rPr>
          <w:spacing w:val="-9"/>
        </w:rPr>
        <w:t xml:space="preserve"> </w:t>
      </w:r>
      <w:r>
        <w:t>effect</w:t>
      </w:r>
      <w:r>
        <w:rPr>
          <w:spacing w:val="-8"/>
        </w:rPr>
        <w:t xml:space="preserve"> </w:t>
      </w:r>
      <w:r>
        <w:t>so</w:t>
      </w:r>
      <w:r>
        <w:rPr>
          <w:spacing w:val="-7"/>
        </w:rPr>
        <w:t xml:space="preserve"> </w:t>
      </w:r>
      <w:r>
        <w:t>that</w:t>
      </w:r>
      <w:r>
        <w:rPr>
          <w:spacing w:val="-6"/>
        </w:rPr>
        <w:t xml:space="preserve"> </w:t>
      </w:r>
      <w:r>
        <w:t>the</w:t>
      </w:r>
      <w:r>
        <w:rPr>
          <w:spacing w:val="-6"/>
        </w:rPr>
        <w:t xml:space="preserve"> </w:t>
      </w:r>
      <w:r>
        <w:t>limits</w:t>
      </w:r>
      <w:r>
        <w:rPr>
          <w:spacing w:val="-5"/>
        </w:rPr>
        <w:t xml:space="preserve"> </w:t>
      </w:r>
      <w:r>
        <w:t>in</w:t>
      </w:r>
      <w:r>
        <w:rPr>
          <w:spacing w:val="-9"/>
        </w:rPr>
        <w:t xml:space="preserve"> </w:t>
      </w:r>
      <w:r>
        <w:t>this</w:t>
      </w:r>
      <w:r>
        <w:rPr>
          <w:spacing w:val="-7"/>
        </w:rPr>
        <w:t xml:space="preserve"> </w:t>
      </w:r>
      <w:r>
        <w:t>Rule</w:t>
      </w:r>
      <w:r>
        <w:rPr>
          <w:spacing w:val="-7"/>
        </w:rPr>
        <w:t xml:space="preserve"> </w:t>
      </w:r>
      <w:r>
        <w:t>4</w:t>
      </w:r>
      <w:r>
        <w:rPr>
          <w:spacing w:val="-7"/>
        </w:rPr>
        <w:t xml:space="preserve"> </w:t>
      </w:r>
      <w:r>
        <w:t>are</w:t>
      </w:r>
      <w:r>
        <w:rPr>
          <w:spacing w:val="-8"/>
        </w:rPr>
        <w:t xml:space="preserve"> </w:t>
      </w:r>
      <w:r>
        <w:t>complied</w:t>
      </w:r>
      <w:r>
        <w:rPr>
          <w:spacing w:val="-4"/>
        </w:rPr>
        <w:t xml:space="preserve"> </w:t>
      </w:r>
      <w:r>
        <w:t>with.</w:t>
      </w:r>
    </w:p>
    <w:p w14:paraId="1AB8C738" w14:textId="77777777" w:rsidR="00F61EFD" w:rsidRDefault="00F61EFD">
      <w:pPr>
        <w:pStyle w:val="BodyText"/>
        <w:kinsoku w:val="0"/>
        <w:overflowPunct w:val="0"/>
        <w:spacing w:before="2"/>
        <w:rPr>
          <w:sz w:val="21"/>
          <w:szCs w:val="21"/>
        </w:rPr>
      </w:pPr>
    </w:p>
    <w:p w14:paraId="3DBF6F09" w14:textId="77777777" w:rsidR="00F61EFD" w:rsidRDefault="00F61EFD">
      <w:pPr>
        <w:pStyle w:val="Heading1"/>
        <w:numPr>
          <w:ilvl w:val="1"/>
          <w:numId w:val="9"/>
        </w:numPr>
        <w:tabs>
          <w:tab w:val="left" w:pos="845"/>
        </w:tabs>
        <w:kinsoku w:val="0"/>
        <w:overflowPunct w:val="0"/>
        <w:ind w:hanging="628"/>
      </w:pPr>
      <w:bookmarkStart w:id="24" w:name="4.8_Restriction_on_use_of_unissued_Share"/>
      <w:bookmarkEnd w:id="24"/>
      <w:r>
        <w:t>Restriction</w:t>
      </w:r>
      <w:r>
        <w:rPr>
          <w:spacing w:val="-10"/>
        </w:rPr>
        <w:t xml:space="preserve"> </w:t>
      </w:r>
      <w:r>
        <w:t>on</w:t>
      </w:r>
      <w:r>
        <w:rPr>
          <w:spacing w:val="-9"/>
        </w:rPr>
        <w:t xml:space="preserve"> </w:t>
      </w:r>
      <w:r>
        <w:t>use</w:t>
      </w:r>
      <w:r>
        <w:rPr>
          <w:spacing w:val="-10"/>
        </w:rPr>
        <w:t xml:space="preserve"> </w:t>
      </w:r>
      <w:r>
        <w:t>of</w:t>
      </w:r>
      <w:r>
        <w:rPr>
          <w:spacing w:val="-9"/>
        </w:rPr>
        <w:t xml:space="preserve"> </w:t>
      </w:r>
      <w:r>
        <w:t>unissued</w:t>
      </w:r>
      <w:r>
        <w:rPr>
          <w:spacing w:val="-9"/>
        </w:rPr>
        <w:t xml:space="preserve"> </w:t>
      </w:r>
      <w:r>
        <w:t>Shares</w:t>
      </w:r>
      <w:r>
        <w:rPr>
          <w:spacing w:val="-10"/>
        </w:rPr>
        <w:t xml:space="preserve"> </w:t>
      </w:r>
      <w:r>
        <w:t>and</w:t>
      </w:r>
      <w:r>
        <w:rPr>
          <w:spacing w:val="-9"/>
        </w:rPr>
        <w:t xml:space="preserve"> </w:t>
      </w:r>
      <w:r>
        <w:t>treasury</w:t>
      </w:r>
      <w:r>
        <w:rPr>
          <w:spacing w:val="-12"/>
        </w:rPr>
        <w:t xml:space="preserve"> </w:t>
      </w:r>
      <w:r>
        <w:t>Shares</w:t>
      </w:r>
    </w:p>
    <w:p w14:paraId="74136EE1" w14:textId="77777777" w:rsidR="00F61EFD" w:rsidRDefault="00F61EFD">
      <w:pPr>
        <w:pStyle w:val="BodyText"/>
        <w:kinsoku w:val="0"/>
        <w:overflowPunct w:val="0"/>
        <w:spacing w:before="10"/>
        <w:rPr>
          <w:b/>
          <w:bCs/>
        </w:rPr>
      </w:pPr>
    </w:p>
    <w:p w14:paraId="289199F0" w14:textId="77777777" w:rsidR="00F61EFD" w:rsidRDefault="00F61EFD">
      <w:pPr>
        <w:pStyle w:val="BodyText"/>
        <w:kinsoku w:val="0"/>
        <w:overflowPunct w:val="0"/>
        <w:spacing w:line="264" w:lineRule="auto"/>
        <w:ind w:left="820" w:right="252"/>
        <w:jc w:val="both"/>
      </w:pPr>
      <w:r>
        <w:t>No</w:t>
      </w:r>
      <w:r>
        <w:rPr>
          <w:spacing w:val="-11"/>
        </w:rPr>
        <w:t xml:space="preserve"> </w:t>
      </w:r>
      <w:r>
        <w:t>Shares</w:t>
      </w:r>
      <w:r>
        <w:rPr>
          <w:spacing w:val="-11"/>
        </w:rPr>
        <w:t xml:space="preserve"> </w:t>
      </w:r>
      <w:r>
        <w:t>may</w:t>
      </w:r>
      <w:r>
        <w:rPr>
          <w:spacing w:val="-14"/>
        </w:rPr>
        <w:t xml:space="preserve"> </w:t>
      </w:r>
      <w:r>
        <w:t>be</w:t>
      </w:r>
      <w:r>
        <w:rPr>
          <w:spacing w:val="-11"/>
        </w:rPr>
        <w:t xml:space="preserve"> </w:t>
      </w:r>
      <w:r>
        <w:t>issued</w:t>
      </w:r>
      <w:r>
        <w:rPr>
          <w:spacing w:val="-10"/>
        </w:rPr>
        <w:t xml:space="preserve"> </w:t>
      </w:r>
      <w:r>
        <w:t>or</w:t>
      </w:r>
      <w:r>
        <w:rPr>
          <w:spacing w:val="-12"/>
        </w:rPr>
        <w:t xml:space="preserve"> </w:t>
      </w:r>
      <w:r>
        <w:t>treasury</w:t>
      </w:r>
      <w:r>
        <w:rPr>
          <w:spacing w:val="-13"/>
        </w:rPr>
        <w:t xml:space="preserve"> </w:t>
      </w:r>
      <w:r>
        <w:t>Shares</w:t>
      </w:r>
      <w:r>
        <w:rPr>
          <w:spacing w:val="-11"/>
        </w:rPr>
        <w:t xml:space="preserve"> </w:t>
      </w:r>
      <w:r>
        <w:t>transferred</w:t>
      </w:r>
      <w:r>
        <w:rPr>
          <w:spacing w:val="-13"/>
        </w:rPr>
        <w:t xml:space="preserve"> </w:t>
      </w:r>
      <w:r>
        <w:t>to</w:t>
      </w:r>
      <w:r>
        <w:rPr>
          <w:spacing w:val="-10"/>
        </w:rPr>
        <w:t xml:space="preserve"> </w:t>
      </w:r>
      <w:r>
        <w:t>satisfy</w:t>
      </w:r>
      <w:r>
        <w:rPr>
          <w:spacing w:val="-16"/>
        </w:rPr>
        <w:t xml:space="preserve"> </w:t>
      </w:r>
      <w:r>
        <w:t>the</w:t>
      </w:r>
      <w:r>
        <w:rPr>
          <w:spacing w:val="-11"/>
        </w:rPr>
        <w:t xml:space="preserve"> </w:t>
      </w:r>
      <w:r>
        <w:t>Vesting</w:t>
      </w:r>
      <w:r>
        <w:rPr>
          <w:spacing w:val="-10"/>
        </w:rPr>
        <w:t xml:space="preserve"> </w:t>
      </w:r>
      <w:r>
        <w:t>of</w:t>
      </w:r>
      <w:r>
        <w:rPr>
          <w:spacing w:val="-9"/>
        </w:rPr>
        <w:t xml:space="preserve"> </w:t>
      </w:r>
      <w:r>
        <w:t>any</w:t>
      </w:r>
      <w:r>
        <w:rPr>
          <w:spacing w:val="-14"/>
        </w:rPr>
        <w:t xml:space="preserve"> </w:t>
      </w:r>
      <w:r>
        <w:t>Conditional Award or the exercise of any Option to the extent that such issue or transfer would cause the number</w:t>
      </w:r>
      <w:r>
        <w:rPr>
          <w:spacing w:val="-4"/>
        </w:rPr>
        <w:t xml:space="preserve"> </w:t>
      </w:r>
      <w:r>
        <w:t>of</w:t>
      </w:r>
      <w:r>
        <w:rPr>
          <w:spacing w:val="-2"/>
        </w:rPr>
        <w:t xml:space="preserve"> </w:t>
      </w:r>
      <w:r>
        <w:t>Shares</w:t>
      </w:r>
      <w:r>
        <w:rPr>
          <w:spacing w:val="-3"/>
        </w:rPr>
        <w:t xml:space="preserve"> </w:t>
      </w:r>
      <w:r>
        <w:t>allocated</w:t>
      </w:r>
      <w:r>
        <w:rPr>
          <w:spacing w:val="-3"/>
        </w:rPr>
        <w:t xml:space="preserve"> </w:t>
      </w:r>
      <w:r>
        <w:t>(as</w:t>
      </w:r>
      <w:r>
        <w:rPr>
          <w:spacing w:val="-3"/>
        </w:rPr>
        <w:t xml:space="preserve"> </w:t>
      </w:r>
      <w:r>
        <w:t>defined</w:t>
      </w:r>
      <w:r>
        <w:rPr>
          <w:spacing w:val="-4"/>
        </w:rPr>
        <w:t xml:space="preserve"> </w:t>
      </w:r>
      <w:r>
        <w:t>in</w:t>
      </w:r>
      <w:r>
        <w:rPr>
          <w:spacing w:val="-4"/>
        </w:rPr>
        <w:t xml:space="preserve"> </w:t>
      </w:r>
      <w:r>
        <w:t>Rule</w:t>
      </w:r>
      <w:r>
        <w:rPr>
          <w:spacing w:val="-5"/>
        </w:rPr>
        <w:t xml:space="preserve"> </w:t>
      </w:r>
      <w:r>
        <w:t>4.3</w:t>
      </w:r>
      <w:r>
        <w:rPr>
          <w:spacing w:val="-4"/>
        </w:rPr>
        <w:t xml:space="preserve"> </w:t>
      </w:r>
      <w:r>
        <w:t>(</w:t>
      </w:r>
      <w:r>
        <w:rPr>
          <w:i/>
          <w:iCs/>
        </w:rPr>
        <w:t>Meaning</w:t>
      </w:r>
      <w:r>
        <w:rPr>
          <w:i/>
          <w:iCs/>
          <w:spacing w:val="-4"/>
        </w:rPr>
        <w:t xml:space="preserve"> </w:t>
      </w:r>
      <w:r>
        <w:rPr>
          <w:i/>
          <w:iCs/>
        </w:rPr>
        <w:t>of</w:t>
      </w:r>
      <w:r>
        <w:rPr>
          <w:i/>
          <w:iCs/>
          <w:spacing w:val="-2"/>
        </w:rPr>
        <w:t xml:space="preserve"> </w:t>
      </w:r>
      <w:r>
        <w:rPr>
          <w:i/>
          <w:iCs/>
        </w:rPr>
        <w:t>"allocated"</w:t>
      </w:r>
      <w:r>
        <w:t>)</w:t>
      </w:r>
      <w:r>
        <w:rPr>
          <w:spacing w:val="-4"/>
        </w:rPr>
        <w:t xml:space="preserve"> </w:t>
      </w:r>
      <w:r>
        <w:t>and</w:t>
      </w:r>
      <w:r>
        <w:rPr>
          <w:spacing w:val="-4"/>
        </w:rPr>
        <w:t xml:space="preserve"> </w:t>
      </w:r>
      <w:r>
        <w:t>adjusted</w:t>
      </w:r>
      <w:r>
        <w:rPr>
          <w:spacing w:val="-4"/>
        </w:rPr>
        <w:t xml:space="preserve"> </w:t>
      </w:r>
      <w:r>
        <w:t>under Rule 4.4 (</w:t>
      </w:r>
      <w:r>
        <w:rPr>
          <w:i/>
          <w:iCs/>
        </w:rPr>
        <w:t>Post-grant events affecting numbers of "allocated" Shares</w:t>
      </w:r>
      <w:r>
        <w:t>)) to exceed the limits in Rules</w:t>
      </w:r>
      <w:r>
        <w:rPr>
          <w:spacing w:val="-10"/>
        </w:rPr>
        <w:t xml:space="preserve"> </w:t>
      </w:r>
      <w:r>
        <w:t>4.1</w:t>
      </w:r>
      <w:r>
        <w:rPr>
          <w:spacing w:val="-12"/>
        </w:rPr>
        <w:t xml:space="preserve"> </w:t>
      </w:r>
      <w:r>
        <w:t>(</w:t>
      </w:r>
      <w:r>
        <w:rPr>
          <w:i/>
          <w:iCs/>
        </w:rPr>
        <w:t>5</w:t>
      </w:r>
      <w:r>
        <w:rPr>
          <w:i/>
          <w:iCs/>
          <w:spacing w:val="-12"/>
        </w:rPr>
        <w:t xml:space="preserve"> </w:t>
      </w:r>
      <w:r>
        <w:rPr>
          <w:i/>
          <w:iCs/>
        </w:rPr>
        <w:t>per</w:t>
      </w:r>
      <w:r>
        <w:rPr>
          <w:i/>
          <w:iCs/>
          <w:spacing w:val="-10"/>
        </w:rPr>
        <w:t xml:space="preserve"> </w:t>
      </w:r>
      <w:r>
        <w:rPr>
          <w:i/>
          <w:iCs/>
        </w:rPr>
        <w:t>cent.</w:t>
      </w:r>
      <w:r>
        <w:rPr>
          <w:i/>
          <w:iCs/>
          <w:spacing w:val="-10"/>
        </w:rPr>
        <w:t xml:space="preserve"> </w:t>
      </w:r>
      <w:r>
        <w:rPr>
          <w:i/>
          <w:iCs/>
        </w:rPr>
        <w:t>in</w:t>
      </w:r>
      <w:r>
        <w:rPr>
          <w:i/>
          <w:iCs/>
          <w:spacing w:val="-9"/>
        </w:rPr>
        <w:t xml:space="preserve"> </w:t>
      </w:r>
      <w:r>
        <w:rPr>
          <w:i/>
          <w:iCs/>
        </w:rPr>
        <w:t>10</w:t>
      </w:r>
      <w:r>
        <w:rPr>
          <w:i/>
          <w:iCs/>
          <w:spacing w:val="-9"/>
        </w:rPr>
        <w:t xml:space="preserve"> </w:t>
      </w:r>
      <w:r>
        <w:rPr>
          <w:i/>
          <w:iCs/>
        </w:rPr>
        <w:t>years</w:t>
      </w:r>
      <w:r>
        <w:rPr>
          <w:i/>
          <w:iCs/>
          <w:spacing w:val="-10"/>
        </w:rPr>
        <w:t xml:space="preserve"> </w:t>
      </w:r>
      <w:r>
        <w:rPr>
          <w:i/>
          <w:iCs/>
        </w:rPr>
        <w:t>limit</w:t>
      </w:r>
      <w:r>
        <w:t>)</w:t>
      </w:r>
      <w:r>
        <w:rPr>
          <w:spacing w:val="-10"/>
        </w:rPr>
        <w:t xml:space="preserve"> </w:t>
      </w:r>
      <w:r>
        <w:t>and</w:t>
      </w:r>
      <w:r>
        <w:rPr>
          <w:spacing w:val="-9"/>
        </w:rPr>
        <w:t xml:space="preserve"> </w:t>
      </w:r>
      <w:r>
        <w:t>4.2</w:t>
      </w:r>
      <w:r>
        <w:rPr>
          <w:spacing w:val="-11"/>
        </w:rPr>
        <w:t xml:space="preserve"> </w:t>
      </w:r>
      <w:r>
        <w:t>(</w:t>
      </w:r>
      <w:r>
        <w:rPr>
          <w:i/>
          <w:iCs/>
        </w:rPr>
        <w:t>10</w:t>
      </w:r>
      <w:r>
        <w:rPr>
          <w:i/>
          <w:iCs/>
          <w:spacing w:val="-9"/>
        </w:rPr>
        <w:t xml:space="preserve"> </w:t>
      </w:r>
      <w:r>
        <w:rPr>
          <w:i/>
          <w:iCs/>
        </w:rPr>
        <w:t>per</w:t>
      </w:r>
      <w:r>
        <w:rPr>
          <w:i/>
          <w:iCs/>
          <w:spacing w:val="-8"/>
        </w:rPr>
        <w:t xml:space="preserve"> </w:t>
      </w:r>
      <w:r>
        <w:rPr>
          <w:i/>
          <w:iCs/>
        </w:rPr>
        <w:t>cent.</w:t>
      </w:r>
      <w:r>
        <w:rPr>
          <w:i/>
          <w:iCs/>
          <w:spacing w:val="-11"/>
        </w:rPr>
        <w:t xml:space="preserve"> </w:t>
      </w:r>
      <w:r>
        <w:rPr>
          <w:i/>
          <w:iCs/>
        </w:rPr>
        <w:t>in</w:t>
      </w:r>
      <w:r>
        <w:rPr>
          <w:i/>
          <w:iCs/>
          <w:spacing w:val="-9"/>
        </w:rPr>
        <w:t xml:space="preserve"> </w:t>
      </w:r>
      <w:r>
        <w:rPr>
          <w:i/>
          <w:iCs/>
        </w:rPr>
        <w:t>10</w:t>
      </w:r>
      <w:r>
        <w:rPr>
          <w:i/>
          <w:iCs/>
          <w:spacing w:val="-12"/>
        </w:rPr>
        <w:t xml:space="preserve"> </w:t>
      </w:r>
      <w:r>
        <w:rPr>
          <w:i/>
          <w:iCs/>
        </w:rPr>
        <w:t>years</w:t>
      </w:r>
      <w:r>
        <w:rPr>
          <w:i/>
          <w:iCs/>
          <w:spacing w:val="-10"/>
        </w:rPr>
        <w:t xml:space="preserve"> </w:t>
      </w:r>
      <w:r>
        <w:rPr>
          <w:i/>
          <w:iCs/>
        </w:rPr>
        <w:t>limit</w:t>
      </w:r>
      <w:r>
        <w:t>)</w:t>
      </w:r>
      <w:r>
        <w:rPr>
          <w:spacing w:val="-9"/>
        </w:rPr>
        <w:t xml:space="preserve"> </w:t>
      </w:r>
      <w:r>
        <w:t>except</w:t>
      </w:r>
      <w:r>
        <w:rPr>
          <w:spacing w:val="-9"/>
        </w:rPr>
        <w:t xml:space="preserve"> </w:t>
      </w:r>
      <w:r>
        <w:t>where</w:t>
      </w:r>
      <w:r>
        <w:rPr>
          <w:spacing w:val="-12"/>
        </w:rPr>
        <w:t xml:space="preserve"> </w:t>
      </w:r>
      <w:r>
        <w:t>there is</w:t>
      </w:r>
      <w:r>
        <w:rPr>
          <w:spacing w:val="-7"/>
        </w:rPr>
        <w:t xml:space="preserve"> </w:t>
      </w:r>
      <w:r>
        <w:t>a</w:t>
      </w:r>
      <w:r>
        <w:rPr>
          <w:spacing w:val="-9"/>
        </w:rPr>
        <w:t xml:space="preserve"> </w:t>
      </w:r>
      <w:r>
        <w:t>variation</w:t>
      </w:r>
      <w:r>
        <w:rPr>
          <w:spacing w:val="-7"/>
        </w:rPr>
        <w:t xml:space="preserve"> </w:t>
      </w:r>
      <w:r>
        <w:t>of</w:t>
      </w:r>
      <w:r>
        <w:rPr>
          <w:spacing w:val="-6"/>
        </w:rPr>
        <w:t xml:space="preserve"> </w:t>
      </w:r>
      <w:r>
        <w:t>share</w:t>
      </w:r>
      <w:r>
        <w:rPr>
          <w:spacing w:val="-8"/>
        </w:rPr>
        <w:t xml:space="preserve"> </w:t>
      </w:r>
      <w:r>
        <w:t>capital</w:t>
      </w:r>
      <w:r>
        <w:rPr>
          <w:spacing w:val="-10"/>
        </w:rPr>
        <w:t xml:space="preserve"> </w:t>
      </w:r>
      <w:r>
        <w:t>of</w:t>
      </w:r>
      <w:r>
        <w:rPr>
          <w:spacing w:val="-6"/>
        </w:rPr>
        <w:t xml:space="preserve"> </w:t>
      </w:r>
      <w:r>
        <w:t>the</w:t>
      </w:r>
      <w:r>
        <w:rPr>
          <w:spacing w:val="-8"/>
        </w:rPr>
        <w:t xml:space="preserve"> </w:t>
      </w:r>
      <w:r>
        <w:t>Company</w:t>
      </w:r>
      <w:r>
        <w:rPr>
          <w:spacing w:val="-10"/>
        </w:rPr>
        <w:t xml:space="preserve"> </w:t>
      </w:r>
      <w:r>
        <w:t>which</w:t>
      </w:r>
      <w:r>
        <w:rPr>
          <w:spacing w:val="-9"/>
        </w:rPr>
        <w:t xml:space="preserve"> </w:t>
      </w:r>
      <w:r>
        <w:t>results</w:t>
      </w:r>
      <w:r>
        <w:rPr>
          <w:spacing w:val="-6"/>
        </w:rPr>
        <w:t xml:space="preserve"> </w:t>
      </w:r>
      <w:r>
        <w:t>in</w:t>
      </w:r>
      <w:r>
        <w:rPr>
          <w:spacing w:val="-9"/>
        </w:rPr>
        <w:t xml:space="preserve"> </w:t>
      </w:r>
      <w:r>
        <w:t>the</w:t>
      </w:r>
      <w:r>
        <w:rPr>
          <w:spacing w:val="-9"/>
        </w:rPr>
        <w:t xml:space="preserve"> </w:t>
      </w:r>
      <w:r>
        <w:t>number</w:t>
      </w:r>
      <w:r>
        <w:rPr>
          <w:spacing w:val="-7"/>
        </w:rPr>
        <w:t xml:space="preserve"> </w:t>
      </w:r>
      <w:r>
        <w:t>of</w:t>
      </w:r>
      <w:r>
        <w:rPr>
          <w:spacing w:val="-6"/>
        </w:rPr>
        <w:t xml:space="preserve"> </w:t>
      </w:r>
      <w:r>
        <w:t>Shares</w:t>
      </w:r>
      <w:r>
        <w:rPr>
          <w:spacing w:val="-7"/>
        </w:rPr>
        <w:t xml:space="preserve"> </w:t>
      </w:r>
      <w:r>
        <w:t>so</w:t>
      </w:r>
      <w:r>
        <w:rPr>
          <w:spacing w:val="-9"/>
        </w:rPr>
        <w:t xml:space="preserve"> </w:t>
      </w:r>
      <w:r>
        <w:t>allocated exceeding such limits solely by virtue of that</w:t>
      </w:r>
      <w:r>
        <w:rPr>
          <w:spacing w:val="-8"/>
        </w:rPr>
        <w:t xml:space="preserve"> </w:t>
      </w:r>
      <w:r>
        <w:t>variation.</w:t>
      </w:r>
    </w:p>
    <w:p w14:paraId="74CB4AC0" w14:textId="77777777" w:rsidR="00F61EFD" w:rsidRDefault="00F61EFD">
      <w:pPr>
        <w:pStyle w:val="BodyText"/>
        <w:kinsoku w:val="0"/>
        <w:overflowPunct w:val="0"/>
        <w:spacing w:before="5"/>
        <w:rPr>
          <w:sz w:val="19"/>
          <w:szCs w:val="19"/>
        </w:rPr>
      </w:pPr>
    </w:p>
    <w:p w14:paraId="35FF9B4A" w14:textId="77777777" w:rsidR="00F61EFD" w:rsidRDefault="00F61EFD">
      <w:pPr>
        <w:pStyle w:val="Heading1"/>
        <w:numPr>
          <w:ilvl w:val="0"/>
          <w:numId w:val="9"/>
        </w:numPr>
        <w:tabs>
          <w:tab w:val="left" w:pos="844"/>
        </w:tabs>
        <w:kinsoku w:val="0"/>
        <w:overflowPunct w:val="0"/>
        <w:ind w:hanging="627"/>
      </w:pPr>
      <w:bookmarkStart w:id="25" w:name="5._VESTING_OF_AWARDS"/>
      <w:bookmarkStart w:id="26" w:name="_bookmark4"/>
      <w:bookmarkEnd w:id="25"/>
      <w:bookmarkEnd w:id="26"/>
      <w:r>
        <w:t>VESTING OF</w:t>
      </w:r>
      <w:r>
        <w:rPr>
          <w:spacing w:val="-25"/>
        </w:rPr>
        <w:t xml:space="preserve"> </w:t>
      </w:r>
      <w:r>
        <w:t>AWARDS</w:t>
      </w:r>
    </w:p>
    <w:p w14:paraId="29F54352" w14:textId="77777777" w:rsidR="00F61EFD" w:rsidRDefault="00F61EFD">
      <w:pPr>
        <w:pStyle w:val="BodyText"/>
        <w:kinsoku w:val="0"/>
        <w:overflowPunct w:val="0"/>
        <w:spacing w:before="1"/>
        <w:rPr>
          <w:b/>
          <w:bCs/>
          <w:sz w:val="21"/>
          <w:szCs w:val="21"/>
        </w:rPr>
      </w:pPr>
    </w:p>
    <w:p w14:paraId="412467AC" w14:textId="77777777" w:rsidR="00F61EFD" w:rsidRDefault="00F61EFD">
      <w:pPr>
        <w:pStyle w:val="ListParagraph"/>
        <w:numPr>
          <w:ilvl w:val="1"/>
          <w:numId w:val="9"/>
        </w:numPr>
        <w:tabs>
          <w:tab w:val="left" w:pos="845"/>
        </w:tabs>
        <w:kinsoku w:val="0"/>
        <w:overflowPunct w:val="0"/>
        <w:spacing w:before="1"/>
        <w:ind w:hanging="628"/>
        <w:rPr>
          <w:b/>
          <w:bCs/>
          <w:sz w:val="20"/>
          <w:szCs w:val="20"/>
        </w:rPr>
      </w:pPr>
      <w:bookmarkStart w:id="27" w:name="5.1_Timing_of_Vesting:_Normal_Vesting_Da"/>
      <w:bookmarkEnd w:id="27"/>
      <w:r>
        <w:rPr>
          <w:b/>
          <w:bCs/>
          <w:sz w:val="20"/>
          <w:szCs w:val="20"/>
        </w:rPr>
        <w:t>Timing</w:t>
      </w:r>
      <w:r>
        <w:rPr>
          <w:b/>
          <w:bCs/>
          <w:spacing w:val="-11"/>
          <w:sz w:val="20"/>
          <w:szCs w:val="20"/>
        </w:rPr>
        <w:t xml:space="preserve"> </w:t>
      </w:r>
      <w:r>
        <w:rPr>
          <w:b/>
          <w:bCs/>
          <w:sz w:val="20"/>
          <w:szCs w:val="20"/>
        </w:rPr>
        <w:t>of</w:t>
      </w:r>
      <w:r>
        <w:rPr>
          <w:b/>
          <w:bCs/>
          <w:spacing w:val="-11"/>
          <w:sz w:val="20"/>
          <w:szCs w:val="20"/>
        </w:rPr>
        <w:t xml:space="preserve"> </w:t>
      </w:r>
      <w:r>
        <w:rPr>
          <w:b/>
          <w:bCs/>
          <w:sz w:val="20"/>
          <w:szCs w:val="20"/>
        </w:rPr>
        <w:t>Vesting:</w:t>
      </w:r>
      <w:r>
        <w:rPr>
          <w:b/>
          <w:bCs/>
          <w:spacing w:val="-12"/>
          <w:sz w:val="20"/>
          <w:szCs w:val="20"/>
        </w:rPr>
        <w:t xml:space="preserve"> </w:t>
      </w:r>
      <w:r>
        <w:rPr>
          <w:b/>
          <w:bCs/>
          <w:sz w:val="20"/>
          <w:szCs w:val="20"/>
        </w:rPr>
        <w:t>Normal</w:t>
      </w:r>
      <w:r>
        <w:rPr>
          <w:b/>
          <w:bCs/>
          <w:spacing w:val="-12"/>
          <w:sz w:val="20"/>
          <w:szCs w:val="20"/>
        </w:rPr>
        <w:t xml:space="preserve"> </w:t>
      </w:r>
      <w:r>
        <w:rPr>
          <w:b/>
          <w:bCs/>
          <w:sz w:val="20"/>
          <w:szCs w:val="20"/>
        </w:rPr>
        <w:t>Vesting</w:t>
      </w:r>
      <w:r>
        <w:rPr>
          <w:b/>
          <w:bCs/>
          <w:spacing w:val="-10"/>
          <w:sz w:val="20"/>
          <w:szCs w:val="20"/>
        </w:rPr>
        <w:t xml:space="preserve"> </w:t>
      </w:r>
      <w:r>
        <w:rPr>
          <w:b/>
          <w:bCs/>
          <w:sz w:val="20"/>
          <w:szCs w:val="20"/>
        </w:rPr>
        <w:t>Date</w:t>
      </w:r>
    </w:p>
    <w:p w14:paraId="2CAA04E2" w14:textId="77777777" w:rsidR="00F61EFD" w:rsidRDefault="00F61EFD">
      <w:pPr>
        <w:pStyle w:val="BodyText"/>
        <w:kinsoku w:val="0"/>
        <w:overflowPunct w:val="0"/>
        <w:spacing w:before="7"/>
        <w:rPr>
          <w:b/>
          <w:bCs/>
        </w:rPr>
      </w:pPr>
    </w:p>
    <w:p w14:paraId="118A0BF3" w14:textId="77777777" w:rsidR="00F61EFD" w:rsidRDefault="00F61EFD">
      <w:pPr>
        <w:pStyle w:val="BodyText"/>
        <w:kinsoku w:val="0"/>
        <w:overflowPunct w:val="0"/>
        <w:spacing w:before="1" w:line="266" w:lineRule="auto"/>
        <w:ind w:left="820" w:right="257"/>
        <w:jc w:val="both"/>
      </w:pPr>
      <w:r>
        <w:t>Subject</w:t>
      </w:r>
      <w:r>
        <w:rPr>
          <w:spacing w:val="-10"/>
        </w:rPr>
        <w:t xml:space="preserve"> </w:t>
      </w:r>
      <w:r>
        <w:t>to</w:t>
      </w:r>
      <w:r>
        <w:rPr>
          <w:spacing w:val="-10"/>
        </w:rPr>
        <w:t xml:space="preserve"> </w:t>
      </w:r>
      <w:r>
        <w:t>Rule</w:t>
      </w:r>
      <w:r>
        <w:rPr>
          <w:spacing w:val="-9"/>
        </w:rPr>
        <w:t xml:space="preserve"> </w:t>
      </w:r>
      <w:r>
        <w:t>5.3</w:t>
      </w:r>
      <w:r>
        <w:rPr>
          <w:spacing w:val="-10"/>
        </w:rPr>
        <w:t xml:space="preserve"> </w:t>
      </w:r>
      <w:r>
        <w:t>(</w:t>
      </w:r>
      <w:r>
        <w:rPr>
          <w:i/>
          <w:iCs/>
        </w:rPr>
        <w:t>Restrictions</w:t>
      </w:r>
      <w:r>
        <w:rPr>
          <w:i/>
          <w:iCs/>
          <w:spacing w:val="-7"/>
        </w:rPr>
        <w:t xml:space="preserve"> </w:t>
      </w:r>
      <w:r>
        <w:rPr>
          <w:i/>
          <w:iCs/>
        </w:rPr>
        <w:t>on</w:t>
      </w:r>
      <w:r>
        <w:rPr>
          <w:i/>
          <w:iCs/>
          <w:spacing w:val="-8"/>
        </w:rPr>
        <w:t xml:space="preserve"> </w:t>
      </w:r>
      <w:r>
        <w:rPr>
          <w:i/>
          <w:iCs/>
        </w:rPr>
        <w:t>Vesting:</w:t>
      </w:r>
      <w:r>
        <w:rPr>
          <w:i/>
          <w:iCs/>
          <w:spacing w:val="-9"/>
        </w:rPr>
        <w:t xml:space="preserve"> </w:t>
      </w:r>
      <w:r>
        <w:rPr>
          <w:i/>
          <w:iCs/>
        </w:rPr>
        <w:t>regulatory</w:t>
      </w:r>
      <w:r>
        <w:rPr>
          <w:i/>
          <w:iCs/>
          <w:spacing w:val="-8"/>
        </w:rPr>
        <w:t xml:space="preserve"> </w:t>
      </w:r>
      <w:r>
        <w:rPr>
          <w:i/>
          <w:iCs/>
        </w:rPr>
        <w:t>and</w:t>
      </w:r>
      <w:r>
        <w:rPr>
          <w:i/>
          <w:iCs/>
          <w:spacing w:val="-10"/>
        </w:rPr>
        <w:t xml:space="preserve"> </w:t>
      </w:r>
      <w:r>
        <w:rPr>
          <w:i/>
          <w:iCs/>
        </w:rPr>
        <w:t>tax</w:t>
      </w:r>
      <w:r>
        <w:rPr>
          <w:i/>
          <w:iCs/>
          <w:spacing w:val="-7"/>
        </w:rPr>
        <w:t xml:space="preserve"> </w:t>
      </w:r>
      <w:r>
        <w:rPr>
          <w:i/>
          <w:iCs/>
        </w:rPr>
        <w:t>issues</w:t>
      </w:r>
      <w:r>
        <w:t>)</w:t>
      </w:r>
      <w:r>
        <w:rPr>
          <w:spacing w:val="-9"/>
        </w:rPr>
        <w:t xml:space="preserve"> </w:t>
      </w:r>
      <w:r>
        <w:t>and</w:t>
      </w:r>
      <w:r>
        <w:rPr>
          <w:spacing w:val="-9"/>
        </w:rPr>
        <w:t xml:space="preserve"> </w:t>
      </w:r>
      <w:r>
        <w:t>Rule</w:t>
      </w:r>
      <w:r>
        <w:rPr>
          <w:spacing w:val="-8"/>
        </w:rPr>
        <w:t xml:space="preserve"> </w:t>
      </w:r>
      <w:r>
        <w:t>5.6</w:t>
      </w:r>
      <w:r>
        <w:rPr>
          <w:spacing w:val="-10"/>
        </w:rPr>
        <w:t xml:space="preserve"> </w:t>
      </w:r>
      <w:r>
        <w:t>(</w:t>
      </w:r>
      <w:r>
        <w:rPr>
          <w:i/>
          <w:iCs/>
        </w:rPr>
        <w:t>Restriction on Vesting: Ongoing Disciplinary Process</w:t>
      </w:r>
      <w:r>
        <w:t>), an Award shall Vest on the later</w:t>
      </w:r>
      <w:r>
        <w:rPr>
          <w:spacing w:val="-13"/>
        </w:rPr>
        <w:t xml:space="preserve"> </w:t>
      </w:r>
      <w:r>
        <w:t>of:</w:t>
      </w:r>
    </w:p>
    <w:p w14:paraId="77F92571" w14:textId="77777777" w:rsidR="00F61EFD" w:rsidRDefault="00F61EFD">
      <w:pPr>
        <w:pStyle w:val="BodyText"/>
        <w:kinsoku w:val="0"/>
        <w:overflowPunct w:val="0"/>
        <w:rPr>
          <w:sz w:val="19"/>
          <w:szCs w:val="19"/>
        </w:rPr>
      </w:pPr>
    </w:p>
    <w:p w14:paraId="2C1E5AC9" w14:textId="77777777" w:rsidR="00F61EFD" w:rsidRDefault="00F61EFD">
      <w:pPr>
        <w:pStyle w:val="ListParagraph"/>
        <w:numPr>
          <w:ilvl w:val="2"/>
          <w:numId w:val="9"/>
        </w:numPr>
        <w:tabs>
          <w:tab w:val="left" w:pos="1466"/>
        </w:tabs>
        <w:kinsoku w:val="0"/>
        <w:overflowPunct w:val="0"/>
        <w:spacing w:line="264" w:lineRule="auto"/>
        <w:ind w:right="255"/>
        <w:jc w:val="both"/>
        <w:rPr>
          <w:sz w:val="20"/>
          <w:szCs w:val="20"/>
        </w:rPr>
      </w:pPr>
      <w:r>
        <w:rPr>
          <w:sz w:val="20"/>
          <w:szCs w:val="20"/>
        </w:rPr>
        <w:t>the date on which the Committee assesses any Underpin or determines whether or not any other condition imposed on the Vesting of the Award has been satisfied (in whole or part);</w:t>
      </w:r>
      <w:r>
        <w:rPr>
          <w:spacing w:val="-2"/>
          <w:sz w:val="20"/>
          <w:szCs w:val="20"/>
        </w:rPr>
        <w:t xml:space="preserve"> </w:t>
      </w:r>
      <w:r>
        <w:rPr>
          <w:sz w:val="20"/>
          <w:szCs w:val="20"/>
        </w:rPr>
        <w:t>and</w:t>
      </w:r>
    </w:p>
    <w:p w14:paraId="238D98E1" w14:textId="77777777" w:rsidR="00F61EFD" w:rsidRDefault="00F61EFD">
      <w:pPr>
        <w:pStyle w:val="BodyText"/>
        <w:kinsoku w:val="0"/>
        <w:overflowPunct w:val="0"/>
        <w:spacing w:before="2"/>
        <w:rPr>
          <w:sz w:val="19"/>
          <w:szCs w:val="19"/>
        </w:rPr>
      </w:pPr>
    </w:p>
    <w:p w14:paraId="4136413C" w14:textId="3F33847E" w:rsidR="00F61EFD" w:rsidRPr="00C83AA3" w:rsidRDefault="00F61EFD" w:rsidP="00C83AA3">
      <w:pPr>
        <w:pStyle w:val="ListParagraph"/>
        <w:numPr>
          <w:ilvl w:val="2"/>
          <w:numId w:val="9"/>
        </w:numPr>
        <w:tabs>
          <w:tab w:val="left" w:pos="1466"/>
        </w:tabs>
        <w:kinsoku w:val="0"/>
        <w:overflowPunct w:val="0"/>
        <w:ind w:hanging="625"/>
        <w:rPr>
          <w:sz w:val="20"/>
          <w:szCs w:val="20"/>
        </w:rPr>
      </w:pPr>
      <w:r w:rsidRPr="00C83AA3">
        <w:rPr>
          <w:sz w:val="20"/>
          <w:szCs w:val="20"/>
        </w:rPr>
        <w:t>the third anniversary of the Grant</w:t>
      </w:r>
      <w:r w:rsidRPr="00C83AA3">
        <w:rPr>
          <w:spacing w:val="-4"/>
          <w:sz w:val="20"/>
          <w:szCs w:val="20"/>
        </w:rPr>
        <w:t xml:space="preserve"> </w:t>
      </w:r>
      <w:r w:rsidRPr="00C83AA3">
        <w:rPr>
          <w:sz w:val="20"/>
          <w:szCs w:val="20"/>
        </w:rPr>
        <w:t>Date;</w:t>
      </w:r>
    </w:p>
    <w:p w14:paraId="05B44941" w14:textId="77777777" w:rsidR="00F61EFD" w:rsidRDefault="00F61EFD">
      <w:pPr>
        <w:pStyle w:val="BodyText"/>
        <w:kinsoku w:val="0"/>
        <w:overflowPunct w:val="0"/>
        <w:spacing w:before="8"/>
      </w:pPr>
    </w:p>
    <w:p w14:paraId="706AF9C2" w14:textId="77777777" w:rsidR="00F61EFD" w:rsidRDefault="00F61EFD">
      <w:pPr>
        <w:pStyle w:val="BodyText"/>
        <w:kinsoku w:val="0"/>
        <w:overflowPunct w:val="0"/>
        <w:spacing w:line="264" w:lineRule="auto"/>
        <w:ind w:left="819" w:right="257"/>
        <w:jc w:val="both"/>
      </w:pPr>
      <w:r>
        <w:t>except where earlier Vesting occurs on an Early Vesting Date under Rule 11 (</w:t>
      </w:r>
      <w:r>
        <w:rPr>
          <w:i/>
          <w:iCs/>
        </w:rPr>
        <w:t xml:space="preserve">Leavers) </w:t>
      </w:r>
      <w:r>
        <w:t>or Rule 12 (</w:t>
      </w:r>
      <w:r>
        <w:rPr>
          <w:i/>
          <w:iCs/>
        </w:rPr>
        <w:t>Takeovers and other corporate</w:t>
      </w:r>
      <w:r>
        <w:rPr>
          <w:i/>
          <w:iCs/>
          <w:spacing w:val="-3"/>
        </w:rPr>
        <w:t xml:space="preserve"> </w:t>
      </w:r>
      <w:r>
        <w:rPr>
          <w:i/>
          <w:iCs/>
        </w:rPr>
        <w:t>events</w:t>
      </w:r>
      <w:r>
        <w:t>).</w:t>
      </w:r>
    </w:p>
    <w:p w14:paraId="52FC7BB1" w14:textId="77777777" w:rsidR="00F61EFD" w:rsidRDefault="00F61EFD">
      <w:pPr>
        <w:pStyle w:val="BodyText"/>
        <w:kinsoku w:val="0"/>
        <w:overflowPunct w:val="0"/>
        <w:spacing w:before="5"/>
        <w:rPr>
          <w:sz w:val="19"/>
          <w:szCs w:val="19"/>
        </w:rPr>
      </w:pPr>
    </w:p>
    <w:p w14:paraId="3B2204A7" w14:textId="77777777" w:rsidR="00F61EFD" w:rsidRDefault="00F61EFD">
      <w:pPr>
        <w:pStyle w:val="Heading1"/>
        <w:numPr>
          <w:ilvl w:val="1"/>
          <w:numId w:val="9"/>
        </w:numPr>
        <w:tabs>
          <w:tab w:val="left" w:pos="845"/>
        </w:tabs>
        <w:kinsoku w:val="0"/>
        <w:overflowPunct w:val="0"/>
        <w:ind w:hanging="628"/>
      </w:pPr>
      <w:bookmarkStart w:id="28" w:name="5.2_Extent_of_Vesting"/>
      <w:bookmarkEnd w:id="28"/>
      <w:r>
        <w:t>Extent of</w:t>
      </w:r>
      <w:r>
        <w:rPr>
          <w:spacing w:val="-29"/>
        </w:rPr>
        <w:t xml:space="preserve"> </w:t>
      </w:r>
      <w:r>
        <w:t>Vesting</w:t>
      </w:r>
    </w:p>
    <w:p w14:paraId="23193BDC" w14:textId="77777777" w:rsidR="00F61EFD" w:rsidRDefault="00F61EFD">
      <w:pPr>
        <w:pStyle w:val="BodyText"/>
        <w:kinsoku w:val="0"/>
        <w:overflowPunct w:val="0"/>
        <w:spacing w:before="2"/>
        <w:rPr>
          <w:b/>
          <w:bCs/>
          <w:sz w:val="21"/>
          <w:szCs w:val="21"/>
        </w:rPr>
      </w:pPr>
    </w:p>
    <w:p w14:paraId="1A1A1B73" w14:textId="77777777" w:rsidR="00F61EFD" w:rsidRDefault="00F61EFD">
      <w:pPr>
        <w:pStyle w:val="BodyText"/>
        <w:kinsoku w:val="0"/>
        <w:overflowPunct w:val="0"/>
        <w:ind w:left="820"/>
      </w:pPr>
      <w:r>
        <w:t>An</w:t>
      </w:r>
      <w:r>
        <w:rPr>
          <w:spacing w:val="-9"/>
        </w:rPr>
        <w:t xml:space="preserve"> </w:t>
      </w:r>
      <w:r>
        <w:t>Award</w:t>
      </w:r>
      <w:r>
        <w:rPr>
          <w:spacing w:val="-9"/>
        </w:rPr>
        <w:t xml:space="preserve"> </w:t>
      </w:r>
      <w:r>
        <w:t>shall</w:t>
      </w:r>
      <w:r>
        <w:rPr>
          <w:spacing w:val="-8"/>
        </w:rPr>
        <w:t xml:space="preserve"> </w:t>
      </w:r>
      <w:r>
        <w:t>only</w:t>
      </w:r>
      <w:r>
        <w:rPr>
          <w:spacing w:val="-9"/>
        </w:rPr>
        <w:t xml:space="preserve"> </w:t>
      </w:r>
      <w:r>
        <w:t>Vest</w:t>
      </w:r>
      <w:r>
        <w:rPr>
          <w:spacing w:val="-8"/>
        </w:rPr>
        <w:t xml:space="preserve"> </w:t>
      </w:r>
      <w:r>
        <w:t>to</w:t>
      </w:r>
      <w:r>
        <w:rPr>
          <w:spacing w:val="-8"/>
        </w:rPr>
        <w:t xml:space="preserve"> </w:t>
      </w:r>
      <w:r>
        <w:t>the</w:t>
      </w:r>
      <w:r>
        <w:rPr>
          <w:spacing w:val="-6"/>
        </w:rPr>
        <w:t xml:space="preserve"> </w:t>
      </w:r>
      <w:r>
        <w:t>extent:</w:t>
      </w:r>
    </w:p>
    <w:p w14:paraId="769BCAEA" w14:textId="77777777" w:rsidR="00F61EFD" w:rsidRDefault="00F61EFD">
      <w:pPr>
        <w:pStyle w:val="BodyText"/>
        <w:kinsoku w:val="0"/>
        <w:overflowPunct w:val="0"/>
        <w:ind w:left="820"/>
        <w:sectPr w:rsidR="00F61EFD">
          <w:pgSz w:w="11920" w:h="16850"/>
          <w:pgMar w:top="1060" w:right="1180" w:bottom="460" w:left="1220" w:header="0" w:footer="254" w:gutter="0"/>
          <w:cols w:space="720"/>
          <w:noEndnote/>
        </w:sectPr>
      </w:pPr>
    </w:p>
    <w:p w14:paraId="51C45F6E" w14:textId="77777777" w:rsidR="00F61EFD" w:rsidRDefault="00F61EFD">
      <w:pPr>
        <w:pStyle w:val="ListParagraph"/>
        <w:numPr>
          <w:ilvl w:val="2"/>
          <w:numId w:val="9"/>
        </w:numPr>
        <w:tabs>
          <w:tab w:val="left" w:pos="1466"/>
        </w:tabs>
        <w:kinsoku w:val="0"/>
        <w:overflowPunct w:val="0"/>
        <w:spacing w:before="69" w:line="264" w:lineRule="auto"/>
        <w:ind w:right="634"/>
        <w:rPr>
          <w:sz w:val="20"/>
          <w:szCs w:val="20"/>
        </w:rPr>
      </w:pPr>
      <w:r>
        <w:rPr>
          <w:sz w:val="20"/>
          <w:szCs w:val="20"/>
        </w:rPr>
        <w:lastRenderedPageBreak/>
        <w:t>determined by the Committee, taking account of the Underpin on or prior to the third anniversary of the Grant Date or, if appropriate, any earlier Early Vesting</w:t>
      </w:r>
      <w:r>
        <w:rPr>
          <w:spacing w:val="-25"/>
          <w:sz w:val="20"/>
          <w:szCs w:val="20"/>
        </w:rPr>
        <w:t xml:space="preserve"> </w:t>
      </w:r>
      <w:r>
        <w:rPr>
          <w:sz w:val="20"/>
          <w:szCs w:val="20"/>
        </w:rPr>
        <w:t>Date;</w:t>
      </w:r>
    </w:p>
    <w:p w14:paraId="758DD281" w14:textId="77777777" w:rsidR="00F61EFD" w:rsidRDefault="00F61EFD">
      <w:pPr>
        <w:pStyle w:val="BodyText"/>
        <w:kinsoku w:val="0"/>
        <w:overflowPunct w:val="0"/>
        <w:spacing w:before="2"/>
        <w:rPr>
          <w:sz w:val="19"/>
          <w:szCs w:val="19"/>
        </w:rPr>
      </w:pPr>
    </w:p>
    <w:p w14:paraId="5CD18D02" w14:textId="77777777" w:rsidR="00F61EFD" w:rsidRDefault="00F61EFD">
      <w:pPr>
        <w:pStyle w:val="ListParagraph"/>
        <w:numPr>
          <w:ilvl w:val="2"/>
          <w:numId w:val="9"/>
        </w:numPr>
        <w:tabs>
          <w:tab w:val="left" w:pos="1466"/>
        </w:tabs>
        <w:kinsoku w:val="0"/>
        <w:overflowPunct w:val="0"/>
        <w:spacing w:before="1"/>
        <w:rPr>
          <w:sz w:val="20"/>
          <w:szCs w:val="20"/>
        </w:rPr>
      </w:pPr>
      <w:r>
        <w:rPr>
          <w:sz w:val="20"/>
          <w:szCs w:val="20"/>
        </w:rPr>
        <w:t>permitted</w:t>
      </w:r>
      <w:r>
        <w:rPr>
          <w:spacing w:val="-10"/>
          <w:sz w:val="20"/>
          <w:szCs w:val="20"/>
        </w:rPr>
        <w:t xml:space="preserve"> </w:t>
      </w:r>
      <w:r>
        <w:rPr>
          <w:sz w:val="20"/>
          <w:szCs w:val="20"/>
        </w:rPr>
        <w:t>by</w:t>
      </w:r>
      <w:r>
        <w:rPr>
          <w:spacing w:val="-11"/>
          <w:sz w:val="20"/>
          <w:szCs w:val="20"/>
        </w:rPr>
        <w:t xml:space="preserve"> </w:t>
      </w:r>
      <w:r>
        <w:rPr>
          <w:sz w:val="20"/>
          <w:szCs w:val="20"/>
        </w:rPr>
        <w:t>any</w:t>
      </w:r>
      <w:r>
        <w:rPr>
          <w:spacing w:val="-10"/>
          <w:sz w:val="20"/>
          <w:szCs w:val="20"/>
        </w:rPr>
        <w:t xml:space="preserve"> </w:t>
      </w:r>
      <w:r>
        <w:rPr>
          <w:sz w:val="20"/>
          <w:szCs w:val="20"/>
        </w:rPr>
        <w:t>other</w:t>
      </w:r>
      <w:r>
        <w:rPr>
          <w:spacing w:val="-9"/>
          <w:sz w:val="20"/>
          <w:szCs w:val="20"/>
        </w:rPr>
        <w:t xml:space="preserve"> </w:t>
      </w:r>
      <w:r>
        <w:rPr>
          <w:sz w:val="20"/>
          <w:szCs w:val="20"/>
        </w:rPr>
        <w:t>term</w:t>
      </w:r>
      <w:r>
        <w:rPr>
          <w:spacing w:val="-5"/>
          <w:sz w:val="20"/>
          <w:szCs w:val="20"/>
        </w:rPr>
        <w:t xml:space="preserve"> </w:t>
      </w:r>
      <w:r>
        <w:rPr>
          <w:sz w:val="20"/>
          <w:szCs w:val="20"/>
        </w:rPr>
        <w:t>imposed</w:t>
      </w:r>
      <w:r>
        <w:rPr>
          <w:spacing w:val="-8"/>
          <w:sz w:val="20"/>
          <w:szCs w:val="20"/>
        </w:rPr>
        <w:t xml:space="preserve"> </w:t>
      </w:r>
      <w:r>
        <w:rPr>
          <w:sz w:val="20"/>
          <w:szCs w:val="20"/>
        </w:rPr>
        <w:t>on</w:t>
      </w:r>
      <w:r>
        <w:rPr>
          <w:spacing w:val="-8"/>
          <w:sz w:val="20"/>
          <w:szCs w:val="20"/>
        </w:rPr>
        <w:t xml:space="preserve"> </w:t>
      </w:r>
      <w:r>
        <w:rPr>
          <w:sz w:val="20"/>
          <w:szCs w:val="20"/>
        </w:rPr>
        <w:t>the</w:t>
      </w:r>
      <w:r>
        <w:rPr>
          <w:spacing w:val="-5"/>
          <w:sz w:val="20"/>
          <w:szCs w:val="20"/>
        </w:rPr>
        <w:t xml:space="preserve"> </w:t>
      </w:r>
      <w:r>
        <w:rPr>
          <w:sz w:val="20"/>
          <w:szCs w:val="20"/>
        </w:rPr>
        <w:t>Vesting</w:t>
      </w:r>
      <w:r>
        <w:rPr>
          <w:spacing w:val="-9"/>
          <w:sz w:val="20"/>
          <w:szCs w:val="20"/>
        </w:rPr>
        <w:t xml:space="preserve"> </w:t>
      </w:r>
      <w:r>
        <w:rPr>
          <w:sz w:val="20"/>
          <w:szCs w:val="20"/>
        </w:rPr>
        <w:t>of</w:t>
      </w:r>
      <w:r>
        <w:rPr>
          <w:spacing w:val="-7"/>
          <w:sz w:val="20"/>
          <w:szCs w:val="20"/>
        </w:rPr>
        <w:t xml:space="preserve"> </w:t>
      </w:r>
      <w:r>
        <w:rPr>
          <w:sz w:val="20"/>
          <w:szCs w:val="20"/>
        </w:rPr>
        <w:t>the</w:t>
      </w:r>
      <w:r>
        <w:rPr>
          <w:spacing w:val="-8"/>
          <w:sz w:val="20"/>
          <w:szCs w:val="20"/>
        </w:rPr>
        <w:t xml:space="preserve"> </w:t>
      </w:r>
      <w:r>
        <w:rPr>
          <w:sz w:val="20"/>
          <w:szCs w:val="20"/>
        </w:rPr>
        <w:t>Award;</w:t>
      </w:r>
      <w:r>
        <w:rPr>
          <w:spacing w:val="-12"/>
          <w:sz w:val="20"/>
          <w:szCs w:val="20"/>
        </w:rPr>
        <w:t xml:space="preserve"> </w:t>
      </w:r>
      <w:r>
        <w:rPr>
          <w:sz w:val="20"/>
          <w:szCs w:val="20"/>
        </w:rPr>
        <w:t>and</w:t>
      </w:r>
    </w:p>
    <w:p w14:paraId="6E1B602A" w14:textId="77777777" w:rsidR="00F61EFD" w:rsidRDefault="00F61EFD">
      <w:pPr>
        <w:pStyle w:val="BodyText"/>
        <w:kinsoku w:val="0"/>
        <w:overflowPunct w:val="0"/>
        <w:spacing w:before="10"/>
      </w:pPr>
    </w:p>
    <w:p w14:paraId="2B450E51" w14:textId="77777777" w:rsidR="00F61EFD" w:rsidRDefault="00F61EFD">
      <w:pPr>
        <w:pStyle w:val="ListParagraph"/>
        <w:numPr>
          <w:ilvl w:val="2"/>
          <w:numId w:val="9"/>
        </w:numPr>
        <w:tabs>
          <w:tab w:val="left" w:pos="1466"/>
        </w:tabs>
        <w:kinsoku w:val="0"/>
        <w:overflowPunct w:val="0"/>
        <w:spacing w:line="264" w:lineRule="auto"/>
        <w:ind w:right="465"/>
        <w:rPr>
          <w:sz w:val="20"/>
          <w:szCs w:val="20"/>
        </w:rPr>
      </w:pPr>
      <w:r>
        <w:rPr>
          <w:sz w:val="20"/>
          <w:szCs w:val="20"/>
        </w:rPr>
        <w:t>in relation to Vesting before the Normal Vesting Date, as permitted by Rules 11.4 (</w:t>
      </w:r>
      <w:r>
        <w:rPr>
          <w:i/>
          <w:iCs/>
          <w:sz w:val="20"/>
          <w:szCs w:val="20"/>
        </w:rPr>
        <w:t>Leavers: reduction in number of Vested Shares</w:t>
      </w:r>
      <w:r>
        <w:rPr>
          <w:sz w:val="20"/>
          <w:szCs w:val="20"/>
        </w:rPr>
        <w:t>) or 12.5 (</w:t>
      </w:r>
      <w:r>
        <w:rPr>
          <w:i/>
          <w:iCs/>
          <w:sz w:val="20"/>
          <w:szCs w:val="20"/>
        </w:rPr>
        <w:t>Corporate events: reduction in number of Vested Shares</w:t>
      </w:r>
      <w:r>
        <w:rPr>
          <w:sz w:val="20"/>
          <w:szCs w:val="20"/>
        </w:rPr>
        <w:t>).</w:t>
      </w:r>
    </w:p>
    <w:p w14:paraId="1342F200" w14:textId="77777777" w:rsidR="00F61EFD" w:rsidRDefault="00F61EFD">
      <w:pPr>
        <w:pStyle w:val="BodyText"/>
        <w:kinsoku w:val="0"/>
        <w:overflowPunct w:val="0"/>
        <w:spacing w:before="2"/>
        <w:rPr>
          <w:sz w:val="19"/>
          <w:szCs w:val="19"/>
        </w:rPr>
      </w:pPr>
    </w:p>
    <w:p w14:paraId="0A4AA2CD" w14:textId="77777777" w:rsidR="00F61EFD" w:rsidRDefault="00F61EFD">
      <w:pPr>
        <w:pStyle w:val="BodyText"/>
        <w:kinsoku w:val="0"/>
        <w:overflowPunct w:val="0"/>
        <w:spacing w:line="264" w:lineRule="auto"/>
        <w:ind w:left="819" w:right="254"/>
        <w:jc w:val="both"/>
      </w:pPr>
      <w:r>
        <w:t>The Committee may decide at any time prior to the date on which an Award Vests that the number of Shares subject to an Award may be reduced (including, if appropriate, to zero) to reflect any exceptional circumstances that have occurred between the Grant Date and the date on which the Award Vests, which may include (but shall not be limited</w:t>
      </w:r>
      <w:r>
        <w:rPr>
          <w:spacing w:val="11"/>
        </w:rPr>
        <w:t xml:space="preserve"> </w:t>
      </w:r>
      <w:r>
        <w:t>to):</w:t>
      </w:r>
    </w:p>
    <w:p w14:paraId="6C5439CF" w14:textId="77777777" w:rsidR="00F61EFD" w:rsidRDefault="00F61EFD">
      <w:pPr>
        <w:pStyle w:val="BodyText"/>
        <w:kinsoku w:val="0"/>
        <w:overflowPunct w:val="0"/>
        <w:rPr>
          <w:sz w:val="22"/>
          <w:szCs w:val="22"/>
        </w:rPr>
      </w:pPr>
    </w:p>
    <w:p w14:paraId="763AA1E6" w14:textId="77777777" w:rsidR="00F61EFD" w:rsidRDefault="00F61EFD">
      <w:pPr>
        <w:pStyle w:val="ListParagraph"/>
        <w:numPr>
          <w:ilvl w:val="3"/>
          <w:numId w:val="9"/>
        </w:numPr>
        <w:tabs>
          <w:tab w:val="left" w:pos="2035"/>
        </w:tabs>
        <w:kinsoku w:val="0"/>
        <w:overflowPunct w:val="0"/>
        <w:spacing w:line="264" w:lineRule="auto"/>
        <w:ind w:right="252"/>
        <w:jc w:val="both"/>
        <w:rPr>
          <w:sz w:val="20"/>
          <w:szCs w:val="20"/>
        </w:rPr>
      </w:pPr>
      <w:r>
        <w:rPr>
          <w:sz w:val="20"/>
          <w:szCs w:val="20"/>
        </w:rPr>
        <w:t>circumstances</w:t>
      </w:r>
      <w:r>
        <w:rPr>
          <w:spacing w:val="-16"/>
          <w:sz w:val="20"/>
          <w:szCs w:val="20"/>
        </w:rPr>
        <w:t xml:space="preserve"> </w:t>
      </w:r>
      <w:r>
        <w:rPr>
          <w:sz w:val="20"/>
          <w:szCs w:val="20"/>
        </w:rPr>
        <w:t>in</w:t>
      </w:r>
      <w:r>
        <w:rPr>
          <w:spacing w:val="-14"/>
          <w:sz w:val="20"/>
          <w:szCs w:val="20"/>
        </w:rPr>
        <w:t xml:space="preserve"> </w:t>
      </w:r>
      <w:r>
        <w:rPr>
          <w:sz w:val="20"/>
          <w:szCs w:val="20"/>
        </w:rPr>
        <w:t>which,</w:t>
      </w:r>
      <w:r>
        <w:rPr>
          <w:spacing w:val="-15"/>
          <w:sz w:val="20"/>
          <w:szCs w:val="20"/>
        </w:rPr>
        <w:t xml:space="preserve"> </w:t>
      </w:r>
      <w:r>
        <w:rPr>
          <w:sz w:val="20"/>
          <w:szCs w:val="20"/>
        </w:rPr>
        <w:t>in</w:t>
      </w:r>
      <w:r>
        <w:rPr>
          <w:spacing w:val="-16"/>
          <w:sz w:val="20"/>
          <w:szCs w:val="20"/>
        </w:rPr>
        <w:t xml:space="preserve"> </w:t>
      </w:r>
      <w:r>
        <w:rPr>
          <w:sz w:val="20"/>
          <w:szCs w:val="20"/>
        </w:rPr>
        <w:t>the</w:t>
      </w:r>
      <w:r>
        <w:rPr>
          <w:spacing w:val="-16"/>
          <w:sz w:val="20"/>
          <w:szCs w:val="20"/>
        </w:rPr>
        <w:t xml:space="preserve"> </w:t>
      </w:r>
      <w:r>
        <w:rPr>
          <w:sz w:val="20"/>
          <w:szCs w:val="20"/>
        </w:rPr>
        <w:t>Committee’s</w:t>
      </w:r>
      <w:r>
        <w:rPr>
          <w:spacing w:val="-16"/>
          <w:sz w:val="20"/>
          <w:szCs w:val="20"/>
        </w:rPr>
        <w:t xml:space="preserve"> </w:t>
      </w:r>
      <w:r>
        <w:rPr>
          <w:sz w:val="20"/>
          <w:szCs w:val="20"/>
        </w:rPr>
        <w:t>opinion,</w:t>
      </w:r>
      <w:r>
        <w:rPr>
          <w:spacing w:val="-14"/>
          <w:sz w:val="20"/>
          <w:szCs w:val="20"/>
        </w:rPr>
        <w:t xml:space="preserve"> </w:t>
      </w:r>
      <w:r>
        <w:rPr>
          <w:sz w:val="20"/>
          <w:szCs w:val="20"/>
        </w:rPr>
        <w:t>the</w:t>
      </w:r>
      <w:r>
        <w:rPr>
          <w:spacing w:val="-15"/>
          <w:sz w:val="20"/>
          <w:szCs w:val="20"/>
        </w:rPr>
        <w:t xml:space="preserve"> </w:t>
      </w:r>
      <w:r>
        <w:rPr>
          <w:sz w:val="20"/>
          <w:szCs w:val="20"/>
        </w:rPr>
        <w:t>Participant</w:t>
      </w:r>
      <w:r>
        <w:rPr>
          <w:spacing w:val="-14"/>
          <w:sz w:val="20"/>
          <w:szCs w:val="20"/>
        </w:rPr>
        <w:t xml:space="preserve"> </w:t>
      </w:r>
      <w:r>
        <w:rPr>
          <w:sz w:val="20"/>
          <w:szCs w:val="20"/>
        </w:rPr>
        <w:t>has</w:t>
      </w:r>
      <w:r>
        <w:rPr>
          <w:spacing w:val="-16"/>
          <w:sz w:val="20"/>
          <w:szCs w:val="20"/>
        </w:rPr>
        <w:t xml:space="preserve"> </w:t>
      </w:r>
      <w:r>
        <w:rPr>
          <w:sz w:val="20"/>
          <w:szCs w:val="20"/>
        </w:rPr>
        <w:t>contributed to</w:t>
      </w:r>
      <w:r>
        <w:rPr>
          <w:spacing w:val="-15"/>
          <w:sz w:val="20"/>
          <w:szCs w:val="20"/>
        </w:rPr>
        <w:t xml:space="preserve"> </w:t>
      </w:r>
      <w:r>
        <w:rPr>
          <w:sz w:val="20"/>
          <w:szCs w:val="20"/>
        </w:rPr>
        <w:t>a</w:t>
      </w:r>
      <w:r>
        <w:rPr>
          <w:spacing w:val="-12"/>
          <w:sz w:val="20"/>
          <w:szCs w:val="20"/>
        </w:rPr>
        <w:t xml:space="preserve"> </w:t>
      </w:r>
      <w:r>
        <w:rPr>
          <w:sz w:val="20"/>
          <w:szCs w:val="20"/>
        </w:rPr>
        <w:t>sufficiently</w:t>
      </w:r>
      <w:r>
        <w:rPr>
          <w:spacing w:val="-17"/>
          <w:sz w:val="20"/>
          <w:szCs w:val="20"/>
        </w:rPr>
        <w:t xml:space="preserve"> </w:t>
      </w:r>
      <w:r>
        <w:rPr>
          <w:sz w:val="20"/>
          <w:szCs w:val="20"/>
        </w:rPr>
        <w:t>significant</w:t>
      </w:r>
      <w:r>
        <w:rPr>
          <w:spacing w:val="-12"/>
          <w:sz w:val="20"/>
          <w:szCs w:val="20"/>
        </w:rPr>
        <w:t xml:space="preserve"> </w:t>
      </w:r>
      <w:r>
        <w:rPr>
          <w:sz w:val="20"/>
          <w:szCs w:val="20"/>
        </w:rPr>
        <w:t>impact</w:t>
      </w:r>
      <w:r>
        <w:rPr>
          <w:spacing w:val="-14"/>
          <w:sz w:val="20"/>
          <w:szCs w:val="20"/>
        </w:rPr>
        <w:t xml:space="preserve"> </w:t>
      </w:r>
      <w:r>
        <w:rPr>
          <w:sz w:val="20"/>
          <w:szCs w:val="20"/>
        </w:rPr>
        <w:t>on</w:t>
      </w:r>
      <w:r>
        <w:rPr>
          <w:spacing w:val="-14"/>
          <w:sz w:val="20"/>
          <w:szCs w:val="20"/>
        </w:rPr>
        <w:t xml:space="preserve"> </w:t>
      </w:r>
      <w:r>
        <w:rPr>
          <w:sz w:val="20"/>
          <w:szCs w:val="20"/>
        </w:rPr>
        <w:t>the</w:t>
      </w:r>
      <w:r>
        <w:rPr>
          <w:spacing w:val="-13"/>
          <w:sz w:val="20"/>
          <w:szCs w:val="20"/>
        </w:rPr>
        <w:t xml:space="preserve"> </w:t>
      </w:r>
      <w:r>
        <w:rPr>
          <w:sz w:val="20"/>
          <w:szCs w:val="20"/>
        </w:rPr>
        <w:t>reputation</w:t>
      </w:r>
      <w:r>
        <w:rPr>
          <w:spacing w:val="-12"/>
          <w:sz w:val="20"/>
          <w:szCs w:val="20"/>
        </w:rPr>
        <w:t xml:space="preserve"> </w:t>
      </w:r>
      <w:r>
        <w:rPr>
          <w:sz w:val="20"/>
          <w:szCs w:val="20"/>
        </w:rPr>
        <w:t>of</w:t>
      </w:r>
      <w:r>
        <w:rPr>
          <w:spacing w:val="-12"/>
          <w:sz w:val="20"/>
          <w:szCs w:val="20"/>
        </w:rPr>
        <w:t xml:space="preserve"> </w:t>
      </w:r>
      <w:r>
        <w:rPr>
          <w:sz w:val="20"/>
          <w:szCs w:val="20"/>
        </w:rPr>
        <w:t>the</w:t>
      </w:r>
      <w:r>
        <w:rPr>
          <w:spacing w:val="-14"/>
          <w:sz w:val="20"/>
          <w:szCs w:val="20"/>
        </w:rPr>
        <w:t xml:space="preserve"> </w:t>
      </w:r>
      <w:r>
        <w:rPr>
          <w:sz w:val="20"/>
          <w:szCs w:val="20"/>
        </w:rPr>
        <w:t>Company</w:t>
      </w:r>
      <w:r>
        <w:rPr>
          <w:spacing w:val="-15"/>
          <w:sz w:val="20"/>
          <w:szCs w:val="20"/>
        </w:rPr>
        <w:t xml:space="preserve"> </w:t>
      </w:r>
      <w:r>
        <w:rPr>
          <w:sz w:val="20"/>
          <w:szCs w:val="20"/>
        </w:rPr>
        <w:t>or</w:t>
      </w:r>
      <w:r>
        <w:rPr>
          <w:spacing w:val="-13"/>
          <w:sz w:val="20"/>
          <w:szCs w:val="20"/>
        </w:rPr>
        <w:t xml:space="preserve"> </w:t>
      </w:r>
      <w:r>
        <w:rPr>
          <w:sz w:val="20"/>
          <w:szCs w:val="20"/>
        </w:rPr>
        <w:t>of</w:t>
      </w:r>
      <w:r>
        <w:rPr>
          <w:spacing w:val="-13"/>
          <w:sz w:val="20"/>
          <w:szCs w:val="20"/>
        </w:rPr>
        <w:t xml:space="preserve"> </w:t>
      </w:r>
      <w:r>
        <w:rPr>
          <w:sz w:val="20"/>
          <w:szCs w:val="20"/>
        </w:rPr>
        <w:t>any</w:t>
      </w:r>
      <w:r>
        <w:rPr>
          <w:spacing w:val="-17"/>
          <w:sz w:val="20"/>
          <w:szCs w:val="20"/>
        </w:rPr>
        <w:t xml:space="preserve"> </w:t>
      </w:r>
      <w:r>
        <w:rPr>
          <w:sz w:val="20"/>
          <w:szCs w:val="20"/>
        </w:rPr>
        <w:t>Group Member (or would have if made public) to justify the application of this Rule, and for the avoidance of doubt, such circumstances need not relate to a financial year in which the relevant individual was a Participant in the</w:t>
      </w:r>
      <w:r>
        <w:rPr>
          <w:spacing w:val="12"/>
          <w:sz w:val="20"/>
          <w:szCs w:val="20"/>
        </w:rPr>
        <w:t xml:space="preserve"> </w:t>
      </w:r>
      <w:r>
        <w:rPr>
          <w:sz w:val="20"/>
          <w:szCs w:val="20"/>
        </w:rPr>
        <w:t>Scheme;</w:t>
      </w:r>
    </w:p>
    <w:p w14:paraId="4261DD61" w14:textId="77777777" w:rsidR="00F61EFD" w:rsidRDefault="00F61EFD">
      <w:pPr>
        <w:pStyle w:val="BodyText"/>
        <w:kinsoku w:val="0"/>
        <w:overflowPunct w:val="0"/>
        <w:spacing w:before="1"/>
        <w:rPr>
          <w:sz w:val="22"/>
          <w:szCs w:val="22"/>
        </w:rPr>
      </w:pPr>
    </w:p>
    <w:p w14:paraId="3F76B093" w14:textId="77777777" w:rsidR="00F61EFD" w:rsidRDefault="00F61EFD">
      <w:pPr>
        <w:pStyle w:val="ListParagraph"/>
        <w:numPr>
          <w:ilvl w:val="3"/>
          <w:numId w:val="9"/>
        </w:numPr>
        <w:tabs>
          <w:tab w:val="left" w:pos="2035"/>
        </w:tabs>
        <w:kinsoku w:val="0"/>
        <w:overflowPunct w:val="0"/>
        <w:spacing w:line="264" w:lineRule="auto"/>
        <w:ind w:left="2033" w:right="253"/>
        <w:jc w:val="both"/>
        <w:rPr>
          <w:sz w:val="20"/>
          <w:szCs w:val="20"/>
        </w:rPr>
      </w:pPr>
      <w:r>
        <w:rPr>
          <w:sz w:val="20"/>
          <w:szCs w:val="20"/>
        </w:rPr>
        <w:t>the Company becomes insolvent, enters into administration or similar protection from creditors or otherwise suffers a corporate failure and the Committee determines that such circumstances arose from events occurring (in whole or substantial</w:t>
      </w:r>
      <w:r>
        <w:rPr>
          <w:spacing w:val="-15"/>
          <w:sz w:val="20"/>
          <w:szCs w:val="20"/>
        </w:rPr>
        <w:t xml:space="preserve"> </w:t>
      </w:r>
      <w:r>
        <w:rPr>
          <w:sz w:val="20"/>
          <w:szCs w:val="20"/>
        </w:rPr>
        <w:t>part)</w:t>
      </w:r>
      <w:r>
        <w:rPr>
          <w:spacing w:val="-15"/>
          <w:sz w:val="20"/>
          <w:szCs w:val="20"/>
        </w:rPr>
        <w:t xml:space="preserve"> </w:t>
      </w:r>
      <w:r>
        <w:rPr>
          <w:sz w:val="20"/>
          <w:szCs w:val="20"/>
        </w:rPr>
        <w:t>during</w:t>
      </w:r>
      <w:r>
        <w:rPr>
          <w:spacing w:val="-15"/>
          <w:sz w:val="20"/>
          <w:szCs w:val="20"/>
        </w:rPr>
        <w:t xml:space="preserve"> </w:t>
      </w:r>
      <w:r>
        <w:rPr>
          <w:sz w:val="20"/>
          <w:szCs w:val="20"/>
        </w:rPr>
        <w:t>any</w:t>
      </w:r>
      <w:r>
        <w:rPr>
          <w:spacing w:val="-17"/>
          <w:sz w:val="20"/>
          <w:szCs w:val="20"/>
        </w:rPr>
        <w:t xml:space="preserve"> </w:t>
      </w:r>
      <w:r>
        <w:rPr>
          <w:sz w:val="20"/>
          <w:szCs w:val="20"/>
        </w:rPr>
        <w:t>period</w:t>
      </w:r>
      <w:r>
        <w:rPr>
          <w:spacing w:val="-16"/>
          <w:sz w:val="20"/>
          <w:szCs w:val="20"/>
        </w:rPr>
        <w:t xml:space="preserve"> </w:t>
      </w:r>
      <w:r>
        <w:rPr>
          <w:sz w:val="20"/>
          <w:szCs w:val="20"/>
        </w:rPr>
        <w:t>in</w:t>
      </w:r>
      <w:r>
        <w:rPr>
          <w:spacing w:val="-14"/>
          <w:sz w:val="20"/>
          <w:szCs w:val="20"/>
        </w:rPr>
        <w:t xml:space="preserve"> </w:t>
      </w:r>
      <w:r>
        <w:rPr>
          <w:sz w:val="20"/>
          <w:szCs w:val="20"/>
        </w:rPr>
        <w:t>which</w:t>
      </w:r>
      <w:r>
        <w:rPr>
          <w:spacing w:val="-17"/>
          <w:sz w:val="20"/>
          <w:szCs w:val="20"/>
        </w:rPr>
        <w:t xml:space="preserve"> </w:t>
      </w:r>
      <w:r>
        <w:rPr>
          <w:sz w:val="20"/>
          <w:szCs w:val="20"/>
        </w:rPr>
        <w:t>the</w:t>
      </w:r>
      <w:r>
        <w:rPr>
          <w:spacing w:val="-16"/>
          <w:sz w:val="20"/>
          <w:szCs w:val="20"/>
        </w:rPr>
        <w:t xml:space="preserve"> </w:t>
      </w:r>
      <w:r>
        <w:rPr>
          <w:sz w:val="20"/>
          <w:szCs w:val="20"/>
        </w:rPr>
        <w:t>relevant</w:t>
      </w:r>
      <w:r>
        <w:rPr>
          <w:spacing w:val="-14"/>
          <w:sz w:val="20"/>
          <w:szCs w:val="20"/>
        </w:rPr>
        <w:t xml:space="preserve"> </w:t>
      </w:r>
      <w:r>
        <w:rPr>
          <w:sz w:val="20"/>
          <w:szCs w:val="20"/>
        </w:rPr>
        <w:t>individual</w:t>
      </w:r>
      <w:r>
        <w:rPr>
          <w:spacing w:val="-15"/>
          <w:sz w:val="20"/>
          <w:szCs w:val="20"/>
        </w:rPr>
        <w:t xml:space="preserve"> </w:t>
      </w:r>
      <w:r>
        <w:rPr>
          <w:sz w:val="20"/>
          <w:szCs w:val="20"/>
        </w:rPr>
        <w:t>was</w:t>
      </w:r>
      <w:r>
        <w:rPr>
          <w:spacing w:val="-15"/>
          <w:sz w:val="20"/>
          <w:szCs w:val="20"/>
        </w:rPr>
        <w:t xml:space="preserve"> </w:t>
      </w:r>
      <w:r>
        <w:rPr>
          <w:sz w:val="20"/>
          <w:szCs w:val="20"/>
        </w:rPr>
        <w:t>a</w:t>
      </w:r>
      <w:r>
        <w:rPr>
          <w:spacing w:val="-14"/>
          <w:sz w:val="20"/>
          <w:szCs w:val="20"/>
        </w:rPr>
        <w:t xml:space="preserve"> </w:t>
      </w:r>
      <w:r>
        <w:rPr>
          <w:sz w:val="20"/>
          <w:szCs w:val="20"/>
        </w:rPr>
        <w:t>Participant and, in determining whether to apply this Rule 5.2(ii), the Committee shall have regard to the extent to which it considers that the relevant individual was involved (directly or through oversight) in such</w:t>
      </w:r>
      <w:r>
        <w:rPr>
          <w:spacing w:val="-7"/>
          <w:sz w:val="20"/>
          <w:szCs w:val="20"/>
        </w:rPr>
        <w:t xml:space="preserve"> </w:t>
      </w:r>
      <w:r>
        <w:rPr>
          <w:sz w:val="20"/>
          <w:szCs w:val="20"/>
        </w:rPr>
        <w:t>events.</w:t>
      </w:r>
    </w:p>
    <w:p w14:paraId="4760C52E" w14:textId="77777777" w:rsidR="00F61EFD" w:rsidRDefault="00F61EFD">
      <w:pPr>
        <w:pStyle w:val="BodyText"/>
        <w:kinsoku w:val="0"/>
        <w:overflowPunct w:val="0"/>
        <w:spacing w:before="3"/>
        <w:rPr>
          <w:sz w:val="19"/>
          <w:szCs w:val="19"/>
        </w:rPr>
      </w:pPr>
    </w:p>
    <w:p w14:paraId="66793E04" w14:textId="77777777" w:rsidR="00F61EFD" w:rsidRDefault="00F61EFD">
      <w:pPr>
        <w:pStyle w:val="Heading1"/>
        <w:numPr>
          <w:ilvl w:val="1"/>
          <w:numId w:val="9"/>
        </w:numPr>
        <w:tabs>
          <w:tab w:val="left" w:pos="845"/>
        </w:tabs>
        <w:kinsoku w:val="0"/>
        <w:overflowPunct w:val="0"/>
        <w:ind w:hanging="628"/>
      </w:pPr>
      <w:bookmarkStart w:id="29" w:name="5.3_Restrictions_on_Vesting:_regulatory_"/>
      <w:bookmarkEnd w:id="29"/>
      <w:r>
        <w:t>Restrictions</w:t>
      </w:r>
      <w:r>
        <w:rPr>
          <w:spacing w:val="-14"/>
        </w:rPr>
        <w:t xml:space="preserve"> </w:t>
      </w:r>
      <w:r>
        <w:t>on</w:t>
      </w:r>
      <w:r>
        <w:rPr>
          <w:spacing w:val="-12"/>
        </w:rPr>
        <w:t xml:space="preserve"> </w:t>
      </w:r>
      <w:r>
        <w:t>Vesting:</w:t>
      </w:r>
      <w:r>
        <w:rPr>
          <w:spacing w:val="-11"/>
        </w:rPr>
        <w:t xml:space="preserve"> </w:t>
      </w:r>
      <w:r>
        <w:t>regulatory</w:t>
      </w:r>
      <w:r>
        <w:rPr>
          <w:spacing w:val="-14"/>
        </w:rPr>
        <w:t xml:space="preserve"> </w:t>
      </w:r>
      <w:r>
        <w:t>and</w:t>
      </w:r>
      <w:r>
        <w:rPr>
          <w:spacing w:val="-11"/>
        </w:rPr>
        <w:t xml:space="preserve"> </w:t>
      </w:r>
      <w:r>
        <w:t>tax</w:t>
      </w:r>
      <w:r>
        <w:rPr>
          <w:spacing w:val="-10"/>
        </w:rPr>
        <w:t xml:space="preserve"> </w:t>
      </w:r>
      <w:r>
        <w:t>issues</w:t>
      </w:r>
    </w:p>
    <w:p w14:paraId="544D0428" w14:textId="77777777" w:rsidR="00F61EFD" w:rsidRDefault="00F61EFD">
      <w:pPr>
        <w:pStyle w:val="BodyText"/>
        <w:kinsoku w:val="0"/>
        <w:overflowPunct w:val="0"/>
        <w:spacing w:before="1"/>
        <w:rPr>
          <w:b/>
          <w:bCs/>
          <w:sz w:val="21"/>
          <w:szCs w:val="21"/>
        </w:rPr>
      </w:pPr>
    </w:p>
    <w:p w14:paraId="29A5512B" w14:textId="77777777" w:rsidR="00F61EFD" w:rsidRDefault="00F61EFD">
      <w:pPr>
        <w:pStyle w:val="BodyText"/>
        <w:kinsoku w:val="0"/>
        <w:overflowPunct w:val="0"/>
        <w:ind w:left="820"/>
        <w:jc w:val="both"/>
      </w:pPr>
      <w:r>
        <w:t>An</w:t>
      </w:r>
      <w:r>
        <w:rPr>
          <w:spacing w:val="-11"/>
        </w:rPr>
        <w:t xml:space="preserve"> </w:t>
      </w:r>
      <w:r>
        <w:t>Award</w:t>
      </w:r>
      <w:r>
        <w:rPr>
          <w:spacing w:val="-11"/>
        </w:rPr>
        <w:t xml:space="preserve"> </w:t>
      </w:r>
      <w:r>
        <w:t>shall</w:t>
      </w:r>
      <w:r>
        <w:rPr>
          <w:spacing w:val="-7"/>
        </w:rPr>
        <w:t xml:space="preserve"> </w:t>
      </w:r>
      <w:r>
        <w:t>not</w:t>
      </w:r>
      <w:r>
        <w:rPr>
          <w:spacing w:val="-8"/>
        </w:rPr>
        <w:t xml:space="preserve"> </w:t>
      </w:r>
      <w:r>
        <w:t>Vest</w:t>
      </w:r>
      <w:r>
        <w:rPr>
          <w:spacing w:val="-6"/>
        </w:rPr>
        <w:t xml:space="preserve"> </w:t>
      </w:r>
      <w:r>
        <w:t>unless</w:t>
      </w:r>
      <w:r>
        <w:rPr>
          <w:spacing w:val="-9"/>
        </w:rPr>
        <w:t xml:space="preserve"> </w:t>
      </w:r>
      <w:r>
        <w:t>and</w:t>
      </w:r>
      <w:r>
        <w:rPr>
          <w:spacing w:val="-8"/>
        </w:rPr>
        <w:t xml:space="preserve"> </w:t>
      </w:r>
      <w:r>
        <w:t>until</w:t>
      </w:r>
      <w:r>
        <w:rPr>
          <w:spacing w:val="-9"/>
        </w:rPr>
        <w:t xml:space="preserve"> </w:t>
      </w:r>
      <w:r>
        <w:t>the</w:t>
      </w:r>
      <w:r>
        <w:rPr>
          <w:spacing w:val="-9"/>
        </w:rPr>
        <w:t xml:space="preserve"> </w:t>
      </w:r>
      <w:r>
        <w:t>following</w:t>
      </w:r>
      <w:r>
        <w:rPr>
          <w:spacing w:val="-9"/>
        </w:rPr>
        <w:t xml:space="preserve"> </w:t>
      </w:r>
      <w:r>
        <w:t>conditions</w:t>
      </w:r>
      <w:r>
        <w:rPr>
          <w:spacing w:val="-7"/>
        </w:rPr>
        <w:t xml:space="preserve"> </w:t>
      </w:r>
      <w:r>
        <w:t>are</w:t>
      </w:r>
      <w:r>
        <w:rPr>
          <w:spacing w:val="-9"/>
        </w:rPr>
        <w:t xml:space="preserve"> </w:t>
      </w:r>
      <w:r>
        <w:t>satisfied:</w:t>
      </w:r>
    </w:p>
    <w:p w14:paraId="4627A1E8" w14:textId="77777777" w:rsidR="00F61EFD" w:rsidRDefault="00F61EFD">
      <w:pPr>
        <w:pStyle w:val="BodyText"/>
        <w:kinsoku w:val="0"/>
        <w:overflowPunct w:val="0"/>
        <w:spacing w:before="10"/>
      </w:pPr>
    </w:p>
    <w:p w14:paraId="797B1F77" w14:textId="77777777" w:rsidR="00F61EFD" w:rsidRDefault="00F61EFD">
      <w:pPr>
        <w:pStyle w:val="ListParagraph"/>
        <w:numPr>
          <w:ilvl w:val="2"/>
          <w:numId w:val="9"/>
        </w:numPr>
        <w:tabs>
          <w:tab w:val="left" w:pos="1466"/>
        </w:tabs>
        <w:kinsoku w:val="0"/>
        <w:overflowPunct w:val="0"/>
        <w:spacing w:before="1" w:line="264" w:lineRule="auto"/>
        <w:ind w:right="254"/>
        <w:jc w:val="both"/>
        <w:rPr>
          <w:sz w:val="20"/>
          <w:szCs w:val="20"/>
        </w:rPr>
      </w:pPr>
      <w:r>
        <w:rPr>
          <w:sz w:val="20"/>
          <w:szCs w:val="20"/>
        </w:rPr>
        <w:t>the Vesting of the Award, and the issue or transfer of Shares (to or by the Participant) after such Vesting, would be lawful in all relevant jurisdictions and not restricted by the Listing Rules, any relevant share dealing code of the Company, the City Code on Takeovers and Mergers, MAR and any other relevant UK or overseas regulation or enactment;</w:t>
      </w:r>
    </w:p>
    <w:p w14:paraId="0372FE70" w14:textId="77777777" w:rsidR="00F61EFD" w:rsidRDefault="00F61EFD">
      <w:pPr>
        <w:pStyle w:val="BodyText"/>
        <w:kinsoku w:val="0"/>
        <w:overflowPunct w:val="0"/>
        <w:spacing w:before="4"/>
        <w:rPr>
          <w:sz w:val="19"/>
          <w:szCs w:val="19"/>
        </w:rPr>
      </w:pPr>
    </w:p>
    <w:p w14:paraId="6D97B8DF" w14:textId="77777777" w:rsidR="00F61EFD" w:rsidRDefault="00F61EFD">
      <w:pPr>
        <w:pStyle w:val="ListParagraph"/>
        <w:numPr>
          <w:ilvl w:val="2"/>
          <w:numId w:val="9"/>
        </w:numPr>
        <w:tabs>
          <w:tab w:val="left" w:pos="1466"/>
        </w:tabs>
        <w:kinsoku w:val="0"/>
        <w:overflowPunct w:val="0"/>
        <w:spacing w:line="264" w:lineRule="auto"/>
        <w:ind w:right="253"/>
        <w:jc w:val="both"/>
        <w:rPr>
          <w:sz w:val="20"/>
          <w:szCs w:val="20"/>
        </w:rPr>
      </w:pPr>
      <w:r>
        <w:rPr>
          <w:sz w:val="20"/>
          <w:szCs w:val="20"/>
        </w:rPr>
        <w:t>if, on the Vesting of the Award, or on the issue or transfer of Shares to the Participant, a Tax Liability would arise by virtue of such Vesting, issue or transfer and the Committee decides that such Tax Liability shall not be satisfied by the sale of Shares pursuant to Rule 5.5 (</w:t>
      </w:r>
      <w:r>
        <w:rPr>
          <w:i/>
          <w:iCs/>
          <w:sz w:val="20"/>
          <w:szCs w:val="20"/>
        </w:rPr>
        <w:t>Payment of Tax Liability</w:t>
      </w:r>
      <w:r>
        <w:rPr>
          <w:sz w:val="20"/>
          <w:szCs w:val="20"/>
        </w:rPr>
        <w:t>) then the Participant must have entered into arrangements acceptable to the Committee that the relevant Group Member will receive the amount of such Tax</w:t>
      </w:r>
      <w:r>
        <w:rPr>
          <w:spacing w:val="-3"/>
          <w:sz w:val="20"/>
          <w:szCs w:val="20"/>
        </w:rPr>
        <w:t xml:space="preserve"> </w:t>
      </w:r>
      <w:r>
        <w:rPr>
          <w:sz w:val="20"/>
          <w:szCs w:val="20"/>
        </w:rPr>
        <w:t>Liability;</w:t>
      </w:r>
    </w:p>
    <w:p w14:paraId="709C26F7" w14:textId="77777777" w:rsidR="00F61EFD" w:rsidRDefault="00F61EFD">
      <w:pPr>
        <w:pStyle w:val="BodyText"/>
        <w:kinsoku w:val="0"/>
        <w:overflowPunct w:val="0"/>
        <w:spacing w:before="10"/>
        <w:rPr>
          <w:sz w:val="18"/>
          <w:szCs w:val="18"/>
        </w:rPr>
      </w:pPr>
    </w:p>
    <w:p w14:paraId="318FB78F" w14:textId="77777777" w:rsidR="00F61EFD" w:rsidRDefault="00F61EFD">
      <w:pPr>
        <w:pStyle w:val="ListParagraph"/>
        <w:numPr>
          <w:ilvl w:val="2"/>
          <w:numId w:val="9"/>
        </w:numPr>
        <w:tabs>
          <w:tab w:val="left" w:pos="1466"/>
        </w:tabs>
        <w:kinsoku w:val="0"/>
        <w:overflowPunct w:val="0"/>
        <w:spacing w:before="1" w:line="264" w:lineRule="auto"/>
        <w:ind w:right="254"/>
        <w:jc w:val="both"/>
        <w:rPr>
          <w:sz w:val="20"/>
          <w:szCs w:val="20"/>
        </w:rPr>
      </w:pPr>
      <w:r>
        <w:rPr>
          <w:sz w:val="20"/>
          <w:szCs w:val="20"/>
        </w:rPr>
        <w:t>the Participant has entered into such arrangements as the Committee requires (and where</w:t>
      </w:r>
      <w:r>
        <w:rPr>
          <w:spacing w:val="-7"/>
          <w:sz w:val="20"/>
          <w:szCs w:val="20"/>
        </w:rPr>
        <w:t xml:space="preserve"> </w:t>
      </w:r>
      <w:r>
        <w:rPr>
          <w:sz w:val="20"/>
          <w:szCs w:val="20"/>
        </w:rPr>
        <w:t>permitted</w:t>
      </w:r>
      <w:r>
        <w:rPr>
          <w:spacing w:val="-6"/>
          <w:sz w:val="20"/>
          <w:szCs w:val="20"/>
        </w:rPr>
        <w:t xml:space="preserve"> </w:t>
      </w:r>
      <w:r>
        <w:rPr>
          <w:sz w:val="20"/>
          <w:szCs w:val="20"/>
        </w:rPr>
        <w:t>in</w:t>
      </w:r>
      <w:r>
        <w:rPr>
          <w:spacing w:val="-6"/>
          <w:sz w:val="20"/>
          <w:szCs w:val="20"/>
        </w:rPr>
        <w:t xml:space="preserve"> </w:t>
      </w:r>
      <w:r>
        <w:rPr>
          <w:sz w:val="20"/>
          <w:szCs w:val="20"/>
        </w:rPr>
        <w:t>the</w:t>
      </w:r>
      <w:r>
        <w:rPr>
          <w:spacing w:val="-6"/>
          <w:sz w:val="20"/>
          <w:szCs w:val="20"/>
        </w:rPr>
        <w:t xml:space="preserve"> </w:t>
      </w:r>
      <w:r>
        <w:rPr>
          <w:sz w:val="20"/>
          <w:szCs w:val="20"/>
        </w:rPr>
        <w:t>relevant</w:t>
      </w:r>
      <w:r>
        <w:rPr>
          <w:spacing w:val="-8"/>
          <w:sz w:val="20"/>
          <w:szCs w:val="20"/>
        </w:rPr>
        <w:t xml:space="preserve"> </w:t>
      </w:r>
      <w:r>
        <w:rPr>
          <w:sz w:val="20"/>
          <w:szCs w:val="20"/>
        </w:rPr>
        <w:t>jurisdiction)</w:t>
      </w:r>
      <w:r>
        <w:rPr>
          <w:spacing w:val="-7"/>
          <w:sz w:val="20"/>
          <w:szCs w:val="20"/>
        </w:rPr>
        <w:t xml:space="preserve"> </w:t>
      </w:r>
      <w:r>
        <w:rPr>
          <w:sz w:val="20"/>
          <w:szCs w:val="20"/>
        </w:rPr>
        <w:t>to</w:t>
      </w:r>
      <w:r>
        <w:rPr>
          <w:spacing w:val="-8"/>
          <w:sz w:val="20"/>
          <w:szCs w:val="20"/>
        </w:rPr>
        <w:t xml:space="preserve"> </w:t>
      </w:r>
      <w:r>
        <w:rPr>
          <w:sz w:val="20"/>
          <w:szCs w:val="20"/>
        </w:rPr>
        <w:t>satisfy</w:t>
      </w:r>
      <w:r>
        <w:rPr>
          <w:spacing w:val="-11"/>
          <w:sz w:val="20"/>
          <w:szCs w:val="20"/>
        </w:rPr>
        <w:t xml:space="preserve"> </w:t>
      </w:r>
      <w:r>
        <w:rPr>
          <w:sz w:val="20"/>
          <w:szCs w:val="20"/>
        </w:rPr>
        <w:t>a</w:t>
      </w:r>
      <w:r>
        <w:rPr>
          <w:spacing w:val="-7"/>
          <w:sz w:val="20"/>
          <w:szCs w:val="20"/>
        </w:rPr>
        <w:t xml:space="preserve"> </w:t>
      </w:r>
      <w:r>
        <w:rPr>
          <w:sz w:val="20"/>
          <w:szCs w:val="20"/>
        </w:rPr>
        <w:t>Group</w:t>
      </w:r>
      <w:r>
        <w:rPr>
          <w:spacing w:val="-8"/>
          <w:sz w:val="20"/>
          <w:szCs w:val="20"/>
        </w:rPr>
        <w:t xml:space="preserve"> </w:t>
      </w:r>
      <w:r>
        <w:rPr>
          <w:sz w:val="20"/>
          <w:szCs w:val="20"/>
        </w:rPr>
        <w:t>Member's</w:t>
      </w:r>
      <w:r>
        <w:rPr>
          <w:spacing w:val="-6"/>
          <w:sz w:val="20"/>
          <w:szCs w:val="20"/>
        </w:rPr>
        <w:t xml:space="preserve"> </w:t>
      </w:r>
      <w:r>
        <w:rPr>
          <w:sz w:val="20"/>
          <w:szCs w:val="20"/>
        </w:rPr>
        <w:t>liability</w:t>
      </w:r>
      <w:r>
        <w:rPr>
          <w:spacing w:val="-11"/>
          <w:sz w:val="20"/>
          <w:szCs w:val="20"/>
        </w:rPr>
        <w:t xml:space="preserve"> </w:t>
      </w:r>
      <w:r>
        <w:rPr>
          <w:sz w:val="20"/>
          <w:szCs w:val="20"/>
        </w:rPr>
        <w:t>to</w:t>
      </w:r>
      <w:r>
        <w:rPr>
          <w:spacing w:val="31"/>
          <w:sz w:val="20"/>
          <w:szCs w:val="20"/>
        </w:rPr>
        <w:t xml:space="preserve"> </w:t>
      </w:r>
      <w:r>
        <w:rPr>
          <w:sz w:val="20"/>
          <w:szCs w:val="20"/>
        </w:rPr>
        <w:t>social security contributions in respect of the Vesting of the Award;</w:t>
      </w:r>
      <w:r>
        <w:rPr>
          <w:spacing w:val="-9"/>
          <w:sz w:val="20"/>
          <w:szCs w:val="20"/>
        </w:rPr>
        <w:t xml:space="preserve"> </w:t>
      </w:r>
      <w:r>
        <w:rPr>
          <w:sz w:val="20"/>
          <w:szCs w:val="20"/>
        </w:rPr>
        <w:t>and</w:t>
      </w:r>
    </w:p>
    <w:p w14:paraId="7181BD17" w14:textId="77777777" w:rsidR="00F61EFD" w:rsidRDefault="00F61EFD">
      <w:pPr>
        <w:pStyle w:val="BodyText"/>
        <w:kinsoku w:val="0"/>
        <w:overflowPunct w:val="0"/>
        <w:spacing w:before="4"/>
        <w:rPr>
          <w:sz w:val="19"/>
          <w:szCs w:val="19"/>
        </w:rPr>
      </w:pPr>
    </w:p>
    <w:p w14:paraId="19401AE3" w14:textId="77777777" w:rsidR="00F61EFD" w:rsidRDefault="00F61EFD">
      <w:pPr>
        <w:pStyle w:val="ListParagraph"/>
        <w:numPr>
          <w:ilvl w:val="2"/>
          <w:numId w:val="9"/>
        </w:numPr>
        <w:tabs>
          <w:tab w:val="left" w:pos="1466"/>
        </w:tabs>
        <w:kinsoku w:val="0"/>
        <w:overflowPunct w:val="0"/>
        <w:spacing w:line="261" w:lineRule="auto"/>
        <w:ind w:right="260"/>
        <w:jc w:val="both"/>
        <w:rPr>
          <w:sz w:val="20"/>
          <w:szCs w:val="20"/>
        </w:rPr>
      </w:pPr>
      <w:r>
        <w:rPr>
          <w:sz w:val="20"/>
          <w:szCs w:val="20"/>
        </w:rPr>
        <w:t>where the Committee requires, the Participant has entered into, or agreed to enter into, a valid election under Part 7 of ITEPA (</w:t>
      </w:r>
      <w:r>
        <w:rPr>
          <w:i/>
          <w:iCs/>
          <w:sz w:val="20"/>
          <w:szCs w:val="20"/>
        </w:rPr>
        <w:t>Employment income: elections to disapply tax charge on restricted securities</w:t>
      </w:r>
      <w:r>
        <w:rPr>
          <w:sz w:val="20"/>
          <w:szCs w:val="20"/>
        </w:rPr>
        <w:t>) or any similar arrangement in any overseas</w:t>
      </w:r>
      <w:r>
        <w:rPr>
          <w:spacing w:val="-39"/>
          <w:sz w:val="20"/>
          <w:szCs w:val="20"/>
        </w:rPr>
        <w:t xml:space="preserve"> </w:t>
      </w:r>
      <w:r>
        <w:rPr>
          <w:sz w:val="20"/>
          <w:szCs w:val="20"/>
        </w:rPr>
        <w:t>jurisdiction.</w:t>
      </w:r>
    </w:p>
    <w:p w14:paraId="4B542FEF" w14:textId="77777777" w:rsidR="00F61EFD" w:rsidRDefault="00F61EFD">
      <w:pPr>
        <w:pStyle w:val="BodyText"/>
        <w:kinsoku w:val="0"/>
        <w:overflowPunct w:val="0"/>
        <w:spacing w:before="6"/>
        <w:rPr>
          <w:sz w:val="19"/>
          <w:szCs w:val="19"/>
        </w:rPr>
      </w:pPr>
    </w:p>
    <w:p w14:paraId="77BFC9E0" w14:textId="77777777" w:rsidR="00F61EFD" w:rsidRDefault="00F61EFD">
      <w:pPr>
        <w:pStyle w:val="BodyText"/>
        <w:kinsoku w:val="0"/>
        <w:overflowPunct w:val="0"/>
        <w:spacing w:line="264" w:lineRule="auto"/>
        <w:ind w:left="820" w:right="254"/>
        <w:jc w:val="both"/>
      </w:pPr>
      <w:r>
        <w:t>For the purposes of this Rule 5.3, references to a Group Member include any former Group Member.</w:t>
      </w:r>
    </w:p>
    <w:p w14:paraId="13B07F5A" w14:textId="77777777" w:rsidR="00F61EFD" w:rsidRDefault="00F61EFD">
      <w:pPr>
        <w:pStyle w:val="BodyText"/>
        <w:kinsoku w:val="0"/>
        <w:overflowPunct w:val="0"/>
        <w:spacing w:before="3"/>
        <w:rPr>
          <w:sz w:val="19"/>
          <w:szCs w:val="19"/>
        </w:rPr>
      </w:pPr>
    </w:p>
    <w:p w14:paraId="7512659A" w14:textId="77777777" w:rsidR="00F61EFD" w:rsidRDefault="00F61EFD">
      <w:pPr>
        <w:pStyle w:val="Heading1"/>
        <w:numPr>
          <w:ilvl w:val="1"/>
          <w:numId w:val="9"/>
        </w:numPr>
        <w:tabs>
          <w:tab w:val="left" w:pos="845"/>
        </w:tabs>
        <w:kinsoku w:val="0"/>
        <w:overflowPunct w:val="0"/>
        <w:ind w:hanging="628"/>
      </w:pPr>
      <w:bookmarkStart w:id="30" w:name="5.4_Tax_Liability_before_Vesting"/>
      <w:bookmarkEnd w:id="30"/>
      <w:r>
        <w:t>Tax</w:t>
      </w:r>
      <w:r>
        <w:rPr>
          <w:spacing w:val="-16"/>
        </w:rPr>
        <w:t xml:space="preserve"> </w:t>
      </w:r>
      <w:r>
        <w:t>Liability</w:t>
      </w:r>
      <w:r>
        <w:rPr>
          <w:spacing w:val="-17"/>
        </w:rPr>
        <w:t xml:space="preserve"> </w:t>
      </w:r>
      <w:r>
        <w:t>before</w:t>
      </w:r>
      <w:r>
        <w:rPr>
          <w:spacing w:val="-12"/>
        </w:rPr>
        <w:t xml:space="preserve"> </w:t>
      </w:r>
      <w:r>
        <w:t>Vesting</w:t>
      </w:r>
    </w:p>
    <w:p w14:paraId="5DD0B0D7" w14:textId="77777777" w:rsidR="00F61EFD" w:rsidRDefault="00F61EFD">
      <w:pPr>
        <w:pStyle w:val="BodyText"/>
        <w:kinsoku w:val="0"/>
        <w:overflowPunct w:val="0"/>
        <w:spacing w:before="10"/>
        <w:rPr>
          <w:b/>
          <w:bCs/>
        </w:rPr>
      </w:pPr>
    </w:p>
    <w:p w14:paraId="2A1D1787" w14:textId="77777777" w:rsidR="00F61EFD" w:rsidRDefault="00F61EFD">
      <w:pPr>
        <w:pStyle w:val="BodyText"/>
        <w:kinsoku w:val="0"/>
        <w:overflowPunct w:val="0"/>
        <w:spacing w:line="264" w:lineRule="auto"/>
        <w:ind w:left="820" w:right="256"/>
        <w:jc w:val="both"/>
      </w:pPr>
      <w:r>
        <w:t>If</w:t>
      </w:r>
      <w:r>
        <w:rPr>
          <w:spacing w:val="-4"/>
        </w:rPr>
        <w:t xml:space="preserve"> </w:t>
      </w:r>
      <w:r>
        <w:t>a</w:t>
      </w:r>
      <w:r>
        <w:rPr>
          <w:spacing w:val="-6"/>
        </w:rPr>
        <w:t xml:space="preserve"> </w:t>
      </w:r>
      <w:r>
        <w:t>Participant</w:t>
      </w:r>
      <w:r>
        <w:rPr>
          <w:spacing w:val="-4"/>
        </w:rPr>
        <w:t xml:space="preserve"> </w:t>
      </w:r>
      <w:r>
        <w:t>will,</w:t>
      </w:r>
      <w:r>
        <w:rPr>
          <w:spacing w:val="-5"/>
        </w:rPr>
        <w:t xml:space="preserve"> </w:t>
      </w:r>
      <w:r>
        <w:t>or</w:t>
      </w:r>
      <w:r>
        <w:rPr>
          <w:spacing w:val="-4"/>
        </w:rPr>
        <w:t xml:space="preserve"> </w:t>
      </w:r>
      <w:r>
        <w:t>is</w:t>
      </w:r>
      <w:r>
        <w:rPr>
          <w:spacing w:val="-3"/>
        </w:rPr>
        <w:t xml:space="preserve"> </w:t>
      </w:r>
      <w:r>
        <w:t>likely</w:t>
      </w:r>
      <w:r>
        <w:rPr>
          <w:spacing w:val="-9"/>
        </w:rPr>
        <w:t xml:space="preserve"> </w:t>
      </w:r>
      <w:r>
        <w:t>to,</w:t>
      </w:r>
      <w:r>
        <w:rPr>
          <w:spacing w:val="-5"/>
        </w:rPr>
        <w:t xml:space="preserve"> </w:t>
      </w:r>
      <w:r>
        <w:t>incur</w:t>
      </w:r>
      <w:r>
        <w:rPr>
          <w:spacing w:val="-5"/>
        </w:rPr>
        <w:t xml:space="preserve"> </w:t>
      </w:r>
      <w:r>
        <w:t>any</w:t>
      </w:r>
      <w:r>
        <w:rPr>
          <w:spacing w:val="-11"/>
        </w:rPr>
        <w:t xml:space="preserve"> </w:t>
      </w:r>
      <w:r>
        <w:t>Tax</w:t>
      </w:r>
      <w:r>
        <w:rPr>
          <w:spacing w:val="-4"/>
        </w:rPr>
        <w:t xml:space="preserve"> </w:t>
      </w:r>
      <w:r>
        <w:t>Liability</w:t>
      </w:r>
      <w:r>
        <w:rPr>
          <w:spacing w:val="-6"/>
        </w:rPr>
        <w:t xml:space="preserve"> </w:t>
      </w:r>
      <w:r>
        <w:t>before</w:t>
      </w:r>
      <w:r>
        <w:rPr>
          <w:spacing w:val="-7"/>
        </w:rPr>
        <w:t xml:space="preserve"> </w:t>
      </w:r>
      <w:r>
        <w:t>the</w:t>
      </w:r>
      <w:r>
        <w:rPr>
          <w:spacing w:val="-3"/>
        </w:rPr>
        <w:t xml:space="preserve"> </w:t>
      </w:r>
      <w:r>
        <w:t>Vesting</w:t>
      </w:r>
      <w:r>
        <w:rPr>
          <w:spacing w:val="-6"/>
        </w:rPr>
        <w:t xml:space="preserve"> </w:t>
      </w:r>
      <w:r>
        <w:t>of</w:t>
      </w:r>
      <w:r>
        <w:rPr>
          <w:spacing w:val="-4"/>
        </w:rPr>
        <w:t xml:space="preserve"> </w:t>
      </w:r>
      <w:r>
        <w:t>an</w:t>
      </w:r>
      <w:r>
        <w:rPr>
          <w:spacing w:val="-6"/>
        </w:rPr>
        <w:t xml:space="preserve"> </w:t>
      </w:r>
      <w:r>
        <w:t>Award</w:t>
      </w:r>
      <w:r>
        <w:rPr>
          <w:spacing w:val="-6"/>
        </w:rPr>
        <w:t xml:space="preserve"> </w:t>
      </w:r>
      <w:r>
        <w:t>then</w:t>
      </w:r>
      <w:r>
        <w:rPr>
          <w:spacing w:val="-7"/>
        </w:rPr>
        <w:t xml:space="preserve"> </w:t>
      </w:r>
      <w:r>
        <w:t>that Participant must enter into arrangements acceptable to any relevant Group Member to ensure that</w:t>
      </w:r>
      <w:r>
        <w:rPr>
          <w:spacing w:val="30"/>
        </w:rPr>
        <w:t xml:space="preserve"> </w:t>
      </w:r>
      <w:r>
        <w:t>it</w:t>
      </w:r>
      <w:r>
        <w:rPr>
          <w:spacing w:val="30"/>
        </w:rPr>
        <w:t xml:space="preserve"> </w:t>
      </w:r>
      <w:r>
        <w:t>receives</w:t>
      </w:r>
      <w:r>
        <w:rPr>
          <w:spacing w:val="30"/>
        </w:rPr>
        <w:t xml:space="preserve"> </w:t>
      </w:r>
      <w:r>
        <w:t>the</w:t>
      </w:r>
      <w:r>
        <w:rPr>
          <w:spacing w:val="30"/>
        </w:rPr>
        <w:t xml:space="preserve"> </w:t>
      </w:r>
      <w:r>
        <w:t>amount</w:t>
      </w:r>
      <w:r>
        <w:rPr>
          <w:spacing w:val="28"/>
        </w:rPr>
        <w:t xml:space="preserve"> </w:t>
      </w:r>
      <w:r>
        <w:t>of</w:t>
      </w:r>
      <w:r>
        <w:rPr>
          <w:spacing w:val="31"/>
        </w:rPr>
        <w:t xml:space="preserve"> </w:t>
      </w:r>
      <w:r>
        <w:t>such</w:t>
      </w:r>
      <w:r>
        <w:rPr>
          <w:spacing w:val="27"/>
        </w:rPr>
        <w:t xml:space="preserve"> </w:t>
      </w:r>
      <w:r>
        <w:t>Tax</w:t>
      </w:r>
      <w:r>
        <w:rPr>
          <w:spacing w:val="30"/>
        </w:rPr>
        <w:t xml:space="preserve"> </w:t>
      </w:r>
      <w:r>
        <w:t>Liability.</w:t>
      </w:r>
      <w:r>
        <w:rPr>
          <w:spacing w:val="33"/>
        </w:rPr>
        <w:t xml:space="preserve"> </w:t>
      </w:r>
      <w:r>
        <w:t>If</w:t>
      </w:r>
      <w:r>
        <w:rPr>
          <w:spacing w:val="33"/>
        </w:rPr>
        <w:t xml:space="preserve"> </w:t>
      </w:r>
      <w:r>
        <w:t>no</w:t>
      </w:r>
      <w:r>
        <w:rPr>
          <w:spacing w:val="27"/>
        </w:rPr>
        <w:t xml:space="preserve"> </w:t>
      </w:r>
      <w:r>
        <w:t>such</w:t>
      </w:r>
      <w:r>
        <w:rPr>
          <w:spacing w:val="30"/>
        </w:rPr>
        <w:t xml:space="preserve"> </w:t>
      </w:r>
      <w:r>
        <w:t>arrangement</w:t>
      </w:r>
      <w:r>
        <w:rPr>
          <w:spacing w:val="31"/>
        </w:rPr>
        <w:t xml:space="preserve"> </w:t>
      </w:r>
      <w:r>
        <w:t>is</w:t>
      </w:r>
      <w:r>
        <w:rPr>
          <w:spacing w:val="29"/>
        </w:rPr>
        <w:t xml:space="preserve"> </w:t>
      </w:r>
      <w:r>
        <w:t>made</w:t>
      </w:r>
      <w:r>
        <w:rPr>
          <w:spacing w:val="31"/>
        </w:rPr>
        <w:t xml:space="preserve"> </w:t>
      </w:r>
      <w:r>
        <w:t>then</w:t>
      </w:r>
      <w:r>
        <w:rPr>
          <w:spacing w:val="30"/>
        </w:rPr>
        <w:t xml:space="preserve"> </w:t>
      </w:r>
      <w:r>
        <w:t>the</w:t>
      </w:r>
    </w:p>
    <w:p w14:paraId="391C4D57" w14:textId="77777777" w:rsidR="00F61EFD" w:rsidRDefault="00F61EFD">
      <w:pPr>
        <w:pStyle w:val="BodyText"/>
        <w:kinsoku w:val="0"/>
        <w:overflowPunct w:val="0"/>
        <w:spacing w:line="264" w:lineRule="auto"/>
        <w:ind w:left="820" w:right="256"/>
        <w:jc w:val="both"/>
        <w:sectPr w:rsidR="00F61EFD">
          <w:pgSz w:w="11920" w:h="16850"/>
          <w:pgMar w:top="1060" w:right="1180" w:bottom="460" w:left="1220" w:header="0" w:footer="254" w:gutter="0"/>
          <w:cols w:space="720"/>
          <w:noEndnote/>
        </w:sectPr>
      </w:pPr>
    </w:p>
    <w:p w14:paraId="0DCFDE65" w14:textId="77777777" w:rsidR="00F61EFD" w:rsidRDefault="00F61EFD">
      <w:pPr>
        <w:pStyle w:val="BodyText"/>
        <w:kinsoku w:val="0"/>
        <w:overflowPunct w:val="0"/>
        <w:spacing w:before="77" w:line="264" w:lineRule="auto"/>
        <w:ind w:left="820" w:right="253"/>
        <w:jc w:val="both"/>
      </w:pPr>
      <w:r>
        <w:lastRenderedPageBreak/>
        <w:t>Participant shall be deemed to have authorised the Company to sell or procure the sale of sufficient of the Shares subject to his Award on his behalf to ensure that the relevant Group Member receives the amount required to discharge the Tax Liability and the number of Shares subject to his Award shall be reduced</w:t>
      </w:r>
      <w:r>
        <w:rPr>
          <w:spacing w:val="-7"/>
        </w:rPr>
        <w:t xml:space="preserve"> </w:t>
      </w:r>
      <w:r>
        <w:t>accordingly.</w:t>
      </w:r>
    </w:p>
    <w:p w14:paraId="7A938FB8" w14:textId="77777777" w:rsidR="00F61EFD" w:rsidRDefault="00F61EFD">
      <w:pPr>
        <w:pStyle w:val="BodyText"/>
        <w:kinsoku w:val="0"/>
        <w:overflowPunct w:val="0"/>
        <w:spacing w:before="1"/>
        <w:rPr>
          <w:sz w:val="19"/>
          <w:szCs w:val="19"/>
        </w:rPr>
      </w:pPr>
    </w:p>
    <w:p w14:paraId="09FD8D8B" w14:textId="77777777" w:rsidR="00F61EFD" w:rsidRDefault="00F61EFD">
      <w:pPr>
        <w:pStyle w:val="BodyText"/>
        <w:kinsoku w:val="0"/>
        <w:overflowPunct w:val="0"/>
        <w:spacing w:line="266" w:lineRule="auto"/>
        <w:ind w:left="820" w:right="254"/>
        <w:jc w:val="both"/>
      </w:pPr>
      <w:r>
        <w:t>For the purposes of this Rule 5.4, references to a Group Member include any former Group Member.</w:t>
      </w:r>
    </w:p>
    <w:p w14:paraId="5F2BBF2C" w14:textId="77777777" w:rsidR="00F61EFD" w:rsidRDefault="00F61EFD">
      <w:pPr>
        <w:pStyle w:val="BodyText"/>
        <w:kinsoku w:val="0"/>
        <w:overflowPunct w:val="0"/>
        <w:spacing w:before="9"/>
        <w:rPr>
          <w:sz w:val="27"/>
          <w:szCs w:val="27"/>
        </w:rPr>
      </w:pPr>
    </w:p>
    <w:p w14:paraId="2C51E53C" w14:textId="77777777" w:rsidR="00F61EFD" w:rsidRDefault="00F61EFD">
      <w:pPr>
        <w:pStyle w:val="Heading1"/>
        <w:numPr>
          <w:ilvl w:val="1"/>
          <w:numId w:val="9"/>
        </w:numPr>
        <w:tabs>
          <w:tab w:val="left" w:pos="845"/>
        </w:tabs>
        <w:kinsoku w:val="0"/>
        <w:overflowPunct w:val="0"/>
      </w:pPr>
      <w:bookmarkStart w:id="31" w:name="5.5_Payment_of_Tax_Liability"/>
      <w:bookmarkEnd w:id="31"/>
      <w:r>
        <w:t>Payment of Tax</w:t>
      </w:r>
      <w:r>
        <w:rPr>
          <w:spacing w:val="-39"/>
        </w:rPr>
        <w:t xml:space="preserve"> </w:t>
      </w:r>
      <w:r>
        <w:t>Liability</w:t>
      </w:r>
    </w:p>
    <w:p w14:paraId="5CD3F800" w14:textId="77777777" w:rsidR="00F61EFD" w:rsidRDefault="00F61EFD">
      <w:pPr>
        <w:pStyle w:val="BodyText"/>
        <w:kinsoku w:val="0"/>
        <w:overflowPunct w:val="0"/>
        <w:spacing w:before="1"/>
        <w:rPr>
          <w:b/>
          <w:bCs/>
          <w:sz w:val="21"/>
          <w:szCs w:val="21"/>
        </w:rPr>
      </w:pPr>
    </w:p>
    <w:p w14:paraId="4ADE0399" w14:textId="77777777" w:rsidR="00F61EFD" w:rsidRDefault="00F61EFD">
      <w:pPr>
        <w:pStyle w:val="BodyText"/>
        <w:kinsoku w:val="0"/>
        <w:overflowPunct w:val="0"/>
        <w:spacing w:line="264" w:lineRule="auto"/>
        <w:ind w:left="819" w:right="253"/>
        <w:jc w:val="both"/>
      </w:pPr>
      <w:r>
        <w:t>The Participant authorises the Company to sell or procure the sale of sufficient Vested Shares on</w:t>
      </w:r>
      <w:r>
        <w:rPr>
          <w:spacing w:val="-9"/>
        </w:rPr>
        <w:t xml:space="preserve"> </w:t>
      </w:r>
      <w:r>
        <w:t>or</w:t>
      </w:r>
      <w:r>
        <w:rPr>
          <w:spacing w:val="-7"/>
        </w:rPr>
        <w:t xml:space="preserve"> </w:t>
      </w:r>
      <w:r>
        <w:t>following</w:t>
      </w:r>
      <w:r>
        <w:rPr>
          <w:spacing w:val="-6"/>
        </w:rPr>
        <w:t xml:space="preserve"> </w:t>
      </w:r>
      <w:r>
        <w:t>the</w:t>
      </w:r>
      <w:r>
        <w:rPr>
          <w:spacing w:val="-6"/>
        </w:rPr>
        <w:t xml:space="preserve"> </w:t>
      </w:r>
      <w:r>
        <w:t>Vesting</w:t>
      </w:r>
      <w:r>
        <w:rPr>
          <w:spacing w:val="-6"/>
        </w:rPr>
        <w:t xml:space="preserve"> </w:t>
      </w:r>
      <w:r>
        <w:t>of</w:t>
      </w:r>
      <w:r>
        <w:rPr>
          <w:spacing w:val="-5"/>
        </w:rPr>
        <w:t xml:space="preserve"> </w:t>
      </w:r>
      <w:r>
        <w:t>his</w:t>
      </w:r>
      <w:r>
        <w:rPr>
          <w:spacing w:val="-7"/>
        </w:rPr>
        <w:t xml:space="preserve"> </w:t>
      </w:r>
      <w:r>
        <w:t>Award</w:t>
      </w:r>
      <w:r>
        <w:rPr>
          <w:spacing w:val="-8"/>
        </w:rPr>
        <w:t xml:space="preserve"> </w:t>
      </w:r>
      <w:r>
        <w:t>on</w:t>
      </w:r>
      <w:r>
        <w:rPr>
          <w:spacing w:val="-6"/>
        </w:rPr>
        <w:t xml:space="preserve"> </w:t>
      </w:r>
      <w:r>
        <w:t>his</w:t>
      </w:r>
      <w:r>
        <w:rPr>
          <w:spacing w:val="-6"/>
        </w:rPr>
        <w:t xml:space="preserve"> </w:t>
      </w:r>
      <w:r>
        <w:t>behalf</w:t>
      </w:r>
      <w:r>
        <w:rPr>
          <w:spacing w:val="-5"/>
        </w:rPr>
        <w:t xml:space="preserve"> </w:t>
      </w:r>
      <w:r>
        <w:t>to</w:t>
      </w:r>
      <w:r>
        <w:rPr>
          <w:spacing w:val="-8"/>
        </w:rPr>
        <w:t xml:space="preserve"> </w:t>
      </w:r>
      <w:r>
        <w:t>ensure</w:t>
      </w:r>
      <w:r>
        <w:rPr>
          <w:spacing w:val="-6"/>
        </w:rPr>
        <w:t xml:space="preserve"> </w:t>
      </w:r>
      <w:r>
        <w:t>that</w:t>
      </w:r>
      <w:r>
        <w:rPr>
          <w:spacing w:val="-8"/>
        </w:rPr>
        <w:t xml:space="preserve"> </w:t>
      </w:r>
      <w:r>
        <w:t>any</w:t>
      </w:r>
      <w:r>
        <w:rPr>
          <w:spacing w:val="-11"/>
        </w:rPr>
        <w:t xml:space="preserve"> </w:t>
      </w:r>
      <w:r>
        <w:t>relevant</w:t>
      </w:r>
      <w:r>
        <w:rPr>
          <w:spacing w:val="-6"/>
        </w:rPr>
        <w:t xml:space="preserve"> </w:t>
      </w:r>
      <w:r>
        <w:t>Group</w:t>
      </w:r>
      <w:r>
        <w:rPr>
          <w:spacing w:val="-8"/>
        </w:rPr>
        <w:t xml:space="preserve"> </w:t>
      </w:r>
      <w:r>
        <w:t>Member or</w:t>
      </w:r>
      <w:r>
        <w:rPr>
          <w:spacing w:val="-15"/>
        </w:rPr>
        <w:t xml:space="preserve"> </w:t>
      </w:r>
      <w:r>
        <w:t>former</w:t>
      </w:r>
      <w:r>
        <w:rPr>
          <w:spacing w:val="-15"/>
        </w:rPr>
        <w:t xml:space="preserve"> </w:t>
      </w:r>
      <w:r>
        <w:t>Group</w:t>
      </w:r>
      <w:r>
        <w:rPr>
          <w:spacing w:val="-15"/>
        </w:rPr>
        <w:t xml:space="preserve"> </w:t>
      </w:r>
      <w:r>
        <w:t>Member</w:t>
      </w:r>
      <w:r>
        <w:rPr>
          <w:spacing w:val="-15"/>
        </w:rPr>
        <w:t xml:space="preserve"> </w:t>
      </w:r>
      <w:r>
        <w:t>receives</w:t>
      </w:r>
      <w:r>
        <w:rPr>
          <w:spacing w:val="-14"/>
        </w:rPr>
        <w:t xml:space="preserve"> </w:t>
      </w:r>
      <w:r>
        <w:t>the</w:t>
      </w:r>
      <w:r>
        <w:rPr>
          <w:spacing w:val="-14"/>
        </w:rPr>
        <w:t xml:space="preserve"> </w:t>
      </w:r>
      <w:r>
        <w:t>amount</w:t>
      </w:r>
      <w:r>
        <w:rPr>
          <w:spacing w:val="-15"/>
        </w:rPr>
        <w:t xml:space="preserve"> </w:t>
      </w:r>
      <w:r>
        <w:t>required</w:t>
      </w:r>
      <w:r>
        <w:rPr>
          <w:spacing w:val="-14"/>
        </w:rPr>
        <w:t xml:space="preserve"> </w:t>
      </w:r>
      <w:r>
        <w:t>to</w:t>
      </w:r>
      <w:r>
        <w:rPr>
          <w:spacing w:val="-15"/>
        </w:rPr>
        <w:t xml:space="preserve"> </w:t>
      </w:r>
      <w:r>
        <w:t>discharge</w:t>
      </w:r>
      <w:r>
        <w:rPr>
          <w:spacing w:val="-16"/>
        </w:rPr>
        <w:t xml:space="preserve"> </w:t>
      </w:r>
      <w:r>
        <w:t>the</w:t>
      </w:r>
      <w:r>
        <w:rPr>
          <w:spacing w:val="-15"/>
        </w:rPr>
        <w:t xml:space="preserve"> </w:t>
      </w:r>
      <w:r>
        <w:t>Tax</w:t>
      </w:r>
      <w:r>
        <w:rPr>
          <w:spacing w:val="-15"/>
        </w:rPr>
        <w:t xml:space="preserve"> </w:t>
      </w:r>
      <w:r>
        <w:t>Liability</w:t>
      </w:r>
      <w:r>
        <w:rPr>
          <w:spacing w:val="-16"/>
        </w:rPr>
        <w:t xml:space="preserve"> </w:t>
      </w:r>
      <w:r>
        <w:t>which</w:t>
      </w:r>
      <w:r>
        <w:rPr>
          <w:spacing w:val="-16"/>
        </w:rPr>
        <w:t xml:space="preserve"> </w:t>
      </w:r>
      <w:r>
        <w:t>arises on</w:t>
      </w:r>
      <w:r>
        <w:rPr>
          <w:spacing w:val="-3"/>
        </w:rPr>
        <w:t xml:space="preserve"> </w:t>
      </w:r>
      <w:r>
        <w:t>Vesting</w:t>
      </w:r>
      <w:r>
        <w:rPr>
          <w:spacing w:val="-3"/>
        </w:rPr>
        <w:t xml:space="preserve"> </w:t>
      </w:r>
      <w:r>
        <w:t>except</w:t>
      </w:r>
      <w:r>
        <w:rPr>
          <w:spacing w:val="-3"/>
        </w:rPr>
        <w:t xml:space="preserve"> </w:t>
      </w:r>
      <w:r>
        <w:t>to</w:t>
      </w:r>
      <w:r>
        <w:rPr>
          <w:spacing w:val="-6"/>
        </w:rPr>
        <w:t xml:space="preserve"> </w:t>
      </w:r>
      <w:r>
        <w:t>the</w:t>
      </w:r>
      <w:r>
        <w:rPr>
          <w:spacing w:val="-2"/>
        </w:rPr>
        <w:t xml:space="preserve"> </w:t>
      </w:r>
      <w:r>
        <w:t>extent</w:t>
      </w:r>
      <w:r>
        <w:rPr>
          <w:spacing w:val="-3"/>
        </w:rPr>
        <w:t xml:space="preserve"> </w:t>
      </w:r>
      <w:r>
        <w:t>that</w:t>
      </w:r>
      <w:r>
        <w:rPr>
          <w:spacing w:val="-3"/>
        </w:rPr>
        <w:t xml:space="preserve"> </w:t>
      </w:r>
      <w:r>
        <w:t>he</w:t>
      </w:r>
      <w:r>
        <w:rPr>
          <w:spacing w:val="-3"/>
        </w:rPr>
        <w:t xml:space="preserve"> </w:t>
      </w:r>
      <w:r>
        <w:t>agrees</w:t>
      </w:r>
      <w:r>
        <w:rPr>
          <w:spacing w:val="-4"/>
        </w:rPr>
        <w:t xml:space="preserve"> </w:t>
      </w:r>
      <w:r>
        <w:t>to</w:t>
      </w:r>
      <w:r>
        <w:rPr>
          <w:spacing w:val="-5"/>
        </w:rPr>
        <w:t xml:space="preserve"> </w:t>
      </w:r>
      <w:r>
        <w:t>fund</w:t>
      </w:r>
      <w:r>
        <w:rPr>
          <w:spacing w:val="-1"/>
        </w:rPr>
        <w:t xml:space="preserve"> </w:t>
      </w:r>
      <w:r>
        <w:t>all</w:t>
      </w:r>
      <w:r>
        <w:rPr>
          <w:spacing w:val="-4"/>
        </w:rPr>
        <w:t xml:space="preserve"> </w:t>
      </w:r>
      <w:r>
        <w:t>or</w:t>
      </w:r>
      <w:r>
        <w:rPr>
          <w:spacing w:val="-2"/>
        </w:rPr>
        <w:t xml:space="preserve"> </w:t>
      </w:r>
      <w:r>
        <w:t>part</w:t>
      </w:r>
      <w:r>
        <w:rPr>
          <w:spacing w:val="-2"/>
        </w:rPr>
        <w:t xml:space="preserve"> </w:t>
      </w:r>
      <w:r>
        <w:t>of</w:t>
      </w:r>
      <w:r>
        <w:rPr>
          <w:spacing w:val="-3"/>
        </w:rPr>
        <w:t xml:space="preserve"> </w:t>
      </w:r>
      <w:r>
        <w:t>the</w:t>
      </w:r>
      <w:r>
        <w:rPr>
          <w:spacing w:val="-3"/>
        </w:rPr>
        <w:t xml:space="preserve"> </w:t>
      </w:r>
      <w:r>
        <w:t>Tax</w:t>
      </w:r>
      <w:r>
        <w:rPr>
          <w:spacing w:val="-4"/>
        </w:rPr>
        <w:t xml:space="preserve"> </w:t>
      </w:r>
      <w:r>
        <w:t>Liability</w:t>
      </w:r>
      <w:r>
        <w:rPr>
          <w:spacing w:val="-6"/>
        </w:rPr>
        <w:t xml:space="preserve"> </w:t>
      </w:r>
      <w:r>
        <w:t>in</w:t>
      </w:r>
      <w:r>
        <w:rPr>
          <w:spacing w:val="-2"/>
        </w:rPr>
        <w:t xml:space="preserve"> </w:t>
      </w:r>
      <w:r>
        <w:t>a</w:t>
      </w:r>
      <w:r>
        <w:rPr>
          <w:spacing w:val="-3"/>
        </w:rPr>
        <w:t xml:space="preserve"> </w:t>
      </w:r>
      <w:r>
        <w:t>different manner.</w:t>
      </w:r>
    </w:p>
    <w:p w14:paraId="423CD821" w14:textId="77777777" w:rsidR="00F61EFD" w:rsidRDefault="00F61EFD">
      <w:pPr>
        <w:pStyle w:val="BodyText"/>
        <w:kinsoku w:val="0"/>
        <w:overflowPunct w:val="0"/>
        <w:spacing w:before="5"/>
        <w:rPr>
          <w:sz w:val="19"/>
          <w:szCs w:val="19"/>
        </w:rPr>
      </w:pPr>
    </w:p>
    <w:p w14:paraId="333C31C5" w14:textId="77777777" w:rsidR="00F61EFD" w:rsidRDefault="00F61EFD">
      <w:pPr>
        <w:pStyle w:val="Heading1"/>
        <w:numPr>
          <w:ilvl w:val="1"/>
          <w:numId w:val="9"/>
        </w:numPr>
        <w:tabs>
          <w:tab w:val="left" w:pos="845"/>
        </w:tabs>
        <w:kinsoku w:val="0"/>
        <w:overflowPunct w:val="0"/>
        <w:ind w:hanging="628"/>
      </w:pPr>
      <w:bookmarkStart w:id="32" w:name="5.6_Restrictions_on_Vesting:_Ongoing_Dis"/>
      <w:bookmarkEnd w:id="32"/>
      <w:r>
        <w:t>Restrictions</w:t>
      </w:r>
      <w:r>
        <w:rPr>
          <w:spacing w:val="-17"/>
        </w:rPr>
        <w:t xml:space="preserve"> </w:t>
      </w:r>
      <w:r>
        <w:t>on</w:t>
      </w:r>
      <w:r>
        <w:rPr>
          <w:spacing w:val="-15"/>
        </w:rPr>
        <w:t xml:space="preserve"> </w:t>
      </w:r>
      <w:r>
        <w:t>Vesting:</w:t>
      </w:r>
      <w:r>
        <w:rPr>
          <w:spacing w:val="-14"/>
        </w:rPr>
        <w:t xml:space="preserve"> </w:t>
      </w:r>
      <w:r>
        <w:t>Ongoing</w:t>
      </w:r>
      <w:r>
        <w:rPr>
          <w:spacing w:val="-15"/>
        </w:rPr>
        <w:t xml:space="preserve"> </w:t>
      </w:r>
      <w:r>
        <w:t>Disciplinary</w:t>
      </w:r>
      <w:r>
        <w:rPr>
          <w:spacing w:val="-16"/>
        </w:rPr>
        <w:t xml:space="preserve"> </w:t>
      </w:r>
      <w:r>
        <w:t>Process</w:t>
      </w:r>
    </w:p>
    <w:p w14:paraId="274E2CDB" w14:textId="77777777" w:rsidR="00F61EFD" w:rsidRDefault="00F61EFD">
      <w:pPr>
        <w:pStyle w:val="BodyText"/>
        <w:kinsoku w:val="0"/>
        <w:overflowPunct w:val="0"/>
        <w:spacing w:before="10"/>
        <w:rPr>
          <w:b/>
          <w:bCs/>
        </w:rPr>
      </w:pPr>
    </w:p>
    <w:p w14:paraId="7D1BA2AC" w14:textId="77777777" w:rsidR="00F61EFD" w:rsidRDefault="00F61EFD">
      <w:pPr>
        <w:pStyle w:val="BodyText"/>
        <w:kinsoku w:val="0"/>
        <w:overflowPunct w:val="0"/>
        <w:spacing w:line="264" w:lineRule="auto"/>
        <w:ind w:left="820" w:right="253"/>
        <w:jc w:val="both"/>
      </w:pPr>
      <w:r>
        <w:t>Unless the Committee determines otherwise, an Award shall not Vest whilst the Participant is subject</w:t>
      </w:r>
      <w:r>
        <w:rPr>
          <w:spacing w:val="-8"/>
        </w:rPr>
        <w:t xml:space="preserve"> </w:t>
      </w:r>
      <w:r>
        <w:t>to</w:t>
      </w:r>
      <w:r>
        <w:rPr>
          <w:spacing w:val="-8"/>
        </w:rPr>
        <w:t xml:space="preserve"> </w:t>
      </w:r>
      <w:r>
        <w:t>any</w:t>
      </w:r>
      <w:r>
        <w:rPr>
          <w:spacing w:val="-11"/>
        </w:rPr>
        <w:t xml:space="preserve"> </w:t>
      </w:r>
      <w:r>
        <w:t>formal</w:t>
      </w:r>
      <w:r>
        <w:rPr>
          <w:spacing w:val="-8"/>
        </w:rPr>
        <w:t xml:space="preserve"> </w:t>
      </w:r>
      <w:r>
        <w:t>disciplinary</w:t>
      </w:r>
      <w:r>
        <w:rPr>
          <w:spacing w:val="-11"/>
        </w:rPr>
        <w:t xml:space="preserve"> </w:t>
      </w:r>
      <w:r>
        <w:t>process,</w:t>
      </w:r>
      <w:r>
        <w:rPr>
          <w:spacing w:val="-7"/>
        </w:rPr>
        <w:t xml:space="preserve"> </w:t>
      </w:r>
      <w:r>
        <w:t>and</w:t>
      </w:r>
      <w:r>
        <w:rPr>
          <w:spacing w:val="-6"/>
        </w:rPr>
        <w:t xml:space="preserve"> </w:t>
      </w:r>
      <w:r>
        <w:t>Vesting</w:t>
      </w:r>
      <w:r>
        <w:rPr>
          <w:spacing w:val="-3"/>
        </w:rPr>
        <w:t xml:space="preserve"> </w:t>
      </w:r>
      <w:r>
        <w:t>shall</w:t>
      </w:r>
      <w:r>
        <w:rPr>
          <w:spacing w:val="-6"/>
        </w:rPr>
        <w:t xml:space="preserve"> </w:t>
      </w:r>
      <w:r>
        <w:t>(subject</w:t>
      </w:r>
      <w:r>
        <w:rPr>
          <w:spacing w:val="-8"/>
        </w:rPr>
        <w:t xml:space="preserve"> </w:t>
      </w:r>
      <w:r>
        <w:t>to</w:t>
      </w:r>
      <w:r>
        <w:rPr>
          <w:spacing w:val="-5"/>
        </w:rPr>
        <w:t xml:space="preserve"> </w:t>
      </w:r>
      <w:r>
        <w:t>the</w:t>
      </w:r>
      <w:r>
        <w:rPr>
          <w:spacing w:val="-6"/>
        </w:rPr>
        <w:t xml:space="preserve"> </w:t>
      </w:r>
      <w:r>
        <w:t>Award</w:t>
      </w:r>
      <w:r>
        <w:rPr>
          <w:spacing w:val="-8"/>
        </w:rPr>
        <w:t xml:space="preserve"> </w:t>
      </w:r>
      <w:r>
        <w:t>lapsing</w:t>
      </w:r>
      <w:r>
        <w:rPr>
          <w:spacing w:val="-8"/>
        </w:rPr>
        <w:t xml:space="preserve"> </w:t>
      </w:r>
      <w:r>
        <w:t>to</w:t>
      </w:r>
      <w:r>
        <w:rPr>
          <w:spacing w:val="-5"/>
        </w:rPr>
        <w:t xml:space="preserve"> </w:t>
      </w:r>
      <w:r>
        <w:t>any extent as a result of the conclusion of such process pursuant to Rule 11 (</w:t>
      </w:r>
      <w:r>
        <w:rPr>
          <w:i/>
          <w:iCs/>
        </w:rPr>
        <w:t>Leavers</w:t>
      </w:r>
      <w:r>
        <w:t>) or Rule 14.1(ii)(aa) (</w:t>
      </w:r>
      <w:r>
        <w:rPr>
          <w:i/>
          <w:iCs/>
        </w:rPr>
        <w:t>Clawback following Vesting</w:t>
      </w:r>
      <w:r>
        <w:t>)) be delayed until the conclusion of such</w:t>
      </w:r>
      <w:r>
        <w:rPr>
          <w:spacing w:val="-22"/>
        </w:rPr>
        <w:t xml:space="preserve"> </w:t>
      </w:r>
      <w:r>
        <w:t>process.</w:t>
      </w:r>
    </w:p>
    <w:p w14:paraId="283CADE0" w14:textId="77777777" w:rsidR="00F61EFD" w:rsidRDefault="00F61EFD">
      <w:pPr>
        <w:pStyle w:val="BodyText"/>
        <w:kinsoku w:val="0"/>
        <w:overflowPunct w:val="0"/>
        <w:spacing w:before="3"/>
        <w:rPr>
          <w:sz w:val="19"/>
          <w:szCs w:val="19"/>
        </w:rPr>
      </w:pPr>
    </w:p>
    <w:p w14:paraId="3AE73AEC" w14:textId="77777777" w:rsidR="00F61EFD" w:rsidRDefault="00F61EFD">
      <w:pPr>
        <w:pStyle w:val="Heading1"/>
        <w:numPr>
          <w:ilvl w:val="0"/>
          <w:numId w:val="9"/>
        </w:numPr>
        <w:tabs>
          <w:tab w:val="left" w:pos="844"/>
        </w:tabs>
        <w:kinsoku w:val="0"/>
        <w:overflowPunct w:val="0"/>
        <w:spacing w:before="1"/>
        <w:ind w:hanging="627"/>
      </w:pPr>
      <w:bookmarkStart w:id="33" w:name="6._HOLDING_PERIOD"/>
      <w:bookmarkStart w:id="34" w:name="_bookmark5"/>
      <w:bookmarkEnd w:id="33"/>
      <w:bookmarkEnd w:id="34"/>
      <w:r>
        <w:t>HOLDING</w:t>
      </w:r>
      <w:r>
        <w:rPr>
          <w:spacing w:val="-25"/>
        </w:rPr>
        <w:t xml:space="preserve"> </w:t>
      </w:r>
      <w:r>
        <w:t>PERIOD</w:t>
      </w:r>
    </w:p>
    <w:p w14:paraId="53CC53B0" w14:textId="77777777" w:rsidR="00F61EFD" w:rsidRDefault="00F61EFD">
      <w:pPr>
        <w:pStyle w:val="BodyText"/>
        <w:kinsoku w:val="0"/>
        <w:overflowPunct w:val="0"/>
        <w:spacing w:before="10"/>
        <w:rPr>
          <w:b/>
          <w:bCs/>
        </w:rPr>
      </w:pPr>
    </w:p>
    <w:p w14:paraId="60B36C9D" w14:textId="77777777" w:rsidR="00F61EFD" w:rsidRDefault="00F61EFD">
      <w:pPr>
        <w:pStyle w:val="ListParagraph"/>
        <w:numPr>
          <w:ilvl w:val="1"/>
          <w:numId w:val="9"/>
        </w:numPr>
        <w:tabs>
          <w:tab w:val="left" w:pos="845"/>
        </w:tabs>
        <w:kinsoku w:val="0"/>
        <w:overflowPunct w:val="0"/>
        <w:spacing w:line="266" w:lineRule="auto"/>
        <w:ind w:right="365"/>
        <w:rPr>
          <w:sz w:val="20"/>
          <w:szCs w:val="20"/>
        </w:rPr>
      </w:pPr>
      <w:r>
        <w:rPr>
          <w:sz w:val="20"/>
          <w:szCs w:val="20"/>
        </w:rPr>
        <w:t>On or before the Grant Date, the Committee shall determine whether this Rule 6 shall apply to an</w:t>
      </w:r>
      <w:r>
        <w:rPr>
          <w:spacing w:val="-2"/>
          <w:sz w:val="20"/>
          <w:szCs w:val="20"/>
        </w:rPr>
        <w:t xml:space="preserve"> </w:t>
      </w:r>
      <w:r>
        <w:rPr>
          <w:sz w:val="20"/>
          <w:szCs w:val="20"/>
        </w:rPr>
        <w:t>Award.</w:t>
      </w:r>
    </w:p>
    <w:p w14:paraId="5E5AAF88" w14:textId="77777777" w:rsidR="00F61EFD" w:rsidRDefault="00F61EFD">
      <w:pPr>
        <w:pStyle w:val="BodyText"/>
        <w:kinsoku w:val="0"/>
        <w:overflowPunct w:val="0"/>
        <w:rPr>
          <w:sz w:val="19"/>
          <w:szCs w:val="19"/>
        </w:rPr>
      </w:pPr>
    </w:p>
    <w:p w14:paraId="580CCED8" w14:textId="77777777" w:rsidR="00F61EFD" w:rsidRDefault="00F61EFD">
      <w:pPr>
        <w:pStyle w:val="ListParagraph"/>
        <w:numPr>
          <w:ilvl w:val="1"/>
          <w:numId w:val="9"/>
        </w:numPr>
        <w:tabs>
          <w:tab w:val="left" w:pos="845"/>
        </w:tabs>
        <w:kinsoku w:val="0"/>
        <w:overflowPunct w:val="0"/>
        <w:spacing w:before="1"/>
        <w:ind w:hanging="628"/>
        <w:rPr>
          <w:sz w:val="20"/>
          <w:szCs w:val="20"/>
        </w:rPr>
      </w:pPr>
      <w:r>
        <w:rPr>
          <w:sz w:val="20"/>
          <w:szCs w:val="20"/>
        </w:rPr>
        <w:t>Where</w:t>
      </w:r>
      <w:r>
        <w:rPr>
          <w:spacing w:val="-9"/>
          <w:sz w:val="20"/>
          <w:szCs w:val="20"/>
        </w:rPr>
        <w:t xml:space="preserve"> </w:t>
      </w:r>
      <w:r>
        <w:rPr>
          <w:sz w:val="20"/>
          <w:szCs w:val="20"/>
        </w:rPr>
        <w:t>this</w:t>
      </w:r>
      <w:r>
        <w:rPr>
          <w:spacing w:val="-8"/>
          <w:sz w:val="20"/>
          <w:szCs w:val="20"/>
        </w:rPr>
        <w:t xml:space="preserve"> </w:t>
      </w:r>
      <w:r>
        <w:rPr>
          <w:sz w:val="20"/>
          <w:szCs w:val="20"/>
        </w:rPr>
        <w:t>Rule</w:t>
      </w:r>
      <w:r>
        <w:rPr>
          <w:spacing w:val="-7"/>
          <w:sz w:val="20"/>
          <w:szCs w:val="20"/>
        </w:rPr>
        <w:t xml:space="preserve"> </w:t>
      </w:r>
      <w:r>
        <w:rPr>
          <w:sz w:val="20"/>
          <w:szCs w:val="20"/>
        </w:rPr>
        <w:t>6</w:t>
      </w:r>
      <w:r>
        <w:rPr>
          <w:spacing w:val="-4"/>
          <w:sz w:val="20"/>
          <w:szCs w:val="20"/>
        </w:rPr>
        <w:t xml:space="preserve"> </w:t>
      </w:r>
      <w:r>
        <w:rPr>
          <w:sz w:val="20"/>
          <w:szCs w:val="20"/>
        </w:rPr>
        <w:t>applies</w:t>
      </w:r>
      <w:r>
        <w:rPr>
          <w:spacing w:val="-7"/>
          <w:sz w:val="20"/>
          <w:szCs w:val="20"/>
        </w:rPr>
        <w:t xml:space="preserve"> </w:t>
      </w:r>
      <w:r>
        <w:rPr>
          <w:sz w:val="20"/>
          <w:szCs w:val="20"/>
        </w:rPr>
        <w:t>to</w:t>
      </w:r>
      <w:r>
        <w:rPr>
          <w:spacing w:val="-7"/>
          <w:sz w:val="20"/>
          <w:szCs w:val="20"/>
        </w:rPr>
        <w:t xml:space="preserve"> </w:t>
      </w:r>
      <w:r>
        <w:rPr>
          <w:sz w:val="20"/>
          <w:szCs w:val="20"/>
        </w:rPr>
        <w:t>an</w:t>
      </w:r>
      <w:r>
        <w:rPr>
          <w:spacing w:val="-7"/>
          <w:sz w:val="20"/>
          <w:szCs w:val="20"/>
        </w:rPr>
        <w:t xml:space="preserve"> </w:t>
      </w:r>
      <w:r>
        <w:rPr>
          <w:sz w:val="20"/>
          <w:szCs w:val="20"/>
        </w:rPr>
        <w:t>Award,</w:t>
      </w:r>
      <w:r>
        <w:rPr>
          <w:spacing w:val="-6"/>
          <w:sz w:val="20"/>
          <w:szCs w:val="20"/>
        </w:rPr>
        <w:t xml:space="preserve"> </w:t>
      </w:r>
      <w:r>
        <w:rPr>
          <w:sz w:val="20"/>
          <w:szCs w:val="20"/>
        </w:rPr>
        <w:t>subject</w:t>
      </w:r>
      <w:r>
        <w:rPr>
          <w:spacing w:val="-6"/>
          <w:sz w:val="20"/>
          <w:szCs w:val="20"/>
        </w:rPr>
        <w:t xml:space="preserve"> </w:t>
      </w:r>
      <w:r>
        <w:rPr>
          <w:sz w:val="20"/>
          <w:szCs w:val="20"/>
        </w:rPr>
        <w:t>to</w:t>
      </w:r>
      <w:r>
        <w:rPr>
          <w:spacing w:val="-7"/>
          <w:sz w:val="20"/>
          <w:szCs w:val="20"/>
        </w:rPr>
        <w:t xml:space="preserve"> </w:t>
      </w:r>
      <w:r>
        <w:rPr>
          <w:sz w:val="20"/>
          <w:szCs w:val="20"/>
        </w:rPr>
        <w:t>Rules</w:t>
      </w:r>
      <w:r>
        <w:rPr>
          <w:spacing w:val="-6"/>
          <w:sz w:val="20"/>
          <w:szCs w:val="20"/>
        </w:rPr>
        <w:t xml:space="preserve"> </w:t>
      </w:r>
      <w:r>
        <w:rPr>
          <w:sz w:val="20"/>
          <w:szCs w:val="20"/>
        </w:rPr>
        <w:t>6.3</w:t>
      </w:r>
      <w:r>
        <w:rPr>
          <w:spacing w:val="-6"/>
          <w:sz w:val="20"/>
          <w:szCs w:val="20"/>
        </w:rPr>
        <w:t xml:space="preserve"> </w:t>
      </w:r>
      <w:r>
        <w:rPr>
          <w:sz w:val="20"/>
          <w:szCs w:val="20"/>
        </w:rPr>
        <w:t>and</w:t>
      </w:r>
      <w:r>
        <w:rPr>
          <w:spacing w:val="-4"/>
          <w:sz w:val="20"/>
          <w:szCs w:val="20"/>
        </w:rPr>
        <w:t xml:space="preserve"> </w:t>
      </w:r>
      <w:r>
        <w:rPr>
          <w:sz w:val="20"/>
          <w:szCs w:val="20"/>
        </w:rPr>
        <w:t>6.4:</w:t>
      </w:r>
    </w:p>
    <w:p w14:paraId="7E681785" w14:textId="77777777" w:rsidR="00F61EFD" w:rsidRDefault="00F61EFD">
      <w:pPr>
        <w:pStyle w:val="BodyText"/>
        <w:kinsoku w:val="0"/>
        <w:overflowPunct w:val="0"/>
        <w:spacing w:before="10"/>
      </w:pPr>
    </w:p>
    <w:p w14:paraId="7A5B4E76" w14:textId="77777777" w:rsidR="00F61EFD" w:rsidRDefault="00F61EFD">
      <w:pPr>
        <w:pStyle w:val="ListParagraph"/>
        <w:numPr>
          <w:ilvl w:val="2"/>
          <w:numId w:val="9"/>
        </w:numPr>
        <w:tabs>
          <w:tab w:val="left" w:pos="1466"/>
        </w:tabs>
        <w:kinsoku w:val="0"/>
        <w:overflowPunct w:val="0"/>
        <w:spacing w:line="264" w:lineRule="auto"/>
        <w:ind w:right="456"/>
        <w:rPr>
          <w:sz w:val="20"/>
          <w:szCs w:val="20"/>
        </w:rPr>
      </w:pPr>
      <w:r>
        <w:rPr>
          <w:sz w:val="20"/>
          <w:szCs w:val="20"/>
        </w:rPr>
        <w:t>Shares in respect of which an Award Vests shall not be issued or transferred to the Participant, and the Participant shall not transfer, assign, pledge, charge or otherwise dispose of, or grant any form of security or other interest over, the Award or any of the Shares in respect of which an Award Vests;</w:t>
      </w:r>
      <w:r>
        <w:rPr>
          <w:spacing w:val="4"/>
          <w:sz w:val="20"/>
          <w:szCs w:val="20"/>
        </w:rPr>
        <w:t xml:space="preserve"> </w:t>
      </w:r>
      <w:r>
        <w:rPr>
          <w:sz w:val="20"/>
          <w:szCs w:val="20"/>
        </w:rPr>
        <w:t>and</w:t>
      </w:r>
    </w:p>
    <w:p w14:paraId="1BDDFC88" w14:textId="77777777" w:rsidR="00F61EFD" w:rsidRDefault="00F61EFD">
      <w:pPr>
        <w:pStyle w:val="BodyText"/>
        <w:kinsoku w:val="0"/>
        <w:overflowPunct w:val="0"/>
        <w:spacing w:before="3"/>
        <w:rPr>
          <w:sz w:val="19"/>
          <w:szCs w:val="19"/>
        </w:rPr>
      </w:pPr>
    </w:p>
    <w:p w14:paraId="2E2DA408" w14:textId="77777777" w:rsidR="00F61EFD" w:rsidRDefault="00F61EFD">
      <w:pPr>
        <w:pStyle w:val="ListParagraph"/>
        <w:numPr>
          <w:ilvl w:val="2"/>
          <w:numId w:val="9"/>
        </w:numPr>
        <w:tabs>
          <w:tab w:val="left" w:pos="1466"/>
        </w:tabs>
        <w:kinsoku w:val="0"/>
        <w:overflowPunct w:val="0"/>
        <w:ind w:hanging="625"/>
        <w:rPr>
          <w:sz w:val="20"/>
          <w:szCs w:val="20"/>
        </w:rPr>
      </w:pPr>
      <w:r>
        <w:rPr>
          <w:sz w:val="20"/>
          <w:szCs w:val="20"/>
        </w:rPr>
        <w:t>the</w:t>
      </w:r>
      <w:r>
        <w:rPr>
          <w:spacing w:val="-11"/>
          <w:sz w:val="20"/>
          <w:szCs w:val="20"/>
        </w:rPr>
        <w:t xml:space="preserve"> </w:t>
      </w:r>
      <w:r>
        <w:rPr>
          <w:sz w:val="20"/>
          <w:szCs w:val="20"/>
        </w:rPr>
        <w:t>Participant</w:t>
      </w:r>
      <w:r>
        <w:rPr>
          <w:spacing w:val="-12"/>
          <w:sz w:val="20"/>
          <w:szCs w:val="20"/>
        </w:rPr>
        <w:t xml:space="preserve"> </w:t>
      </w:r>
      <w:r>
        <w:rPr>
          <w:sz w:val="20"/>
          <w:szCs w:val="20"/>
        </w:rPr>
        <w:t>shall</w:t>
      </w:r>
      <w:r>
        <w:rPr>
          <w:spacing w:val="-12"/>
          <w:sz w:val="20"/>
          <w:szCs w:val="20"/>
        </w:rPr>
        <w:t xml:space="preserve"> </w:t>
      </w:r>
      <w:r>
        <w:rPr>
          <w:sz w:val="20"/>
          <w:szCs w:val="20"/>
        </w:rPr>
        <w:t>not</w:t>
      </w:r>
      <w:r>
        <w:rPr>
          <w:spacing w:val="-10"/>
          <w:sz w:val="20"/>
          <w:szCs w:val="20"/>
        </w:rPr>
        <w:t xml:space="preserve"> </w:t>
      </w:r>
      <w:r>
        <w:rPr>
          <w:sz w:val="20"/>
          <w:szCs w:val="20"/>
        </w:rPr>
        <w:t>be</w:t>
      </w:r>
      <w:r>
        <w:rPr>
          <w:spacing w:val="-9"/>
          <w:sz w:val="20"/>
          <w:szCs w:val="20"/>
        </w:rPr>
        <w:t xml:space="preserve"> </w:t>
      </w:r>
      <w:r>
        <w:rPr>
          <w:sz w:val="20"/>
          <w:szCs w:val="20"/>
        </w:rPr>
        <w:t>entitled</w:t>
      </w:r>
      <w:r>
        <w:rPr>
          <w:spacing w:val="-11"/>
          <w:sz w:val="20"/>
          <w:szCs w:val="20"/>
        </w:rPr>
        <w:t xml:space="preserve"> </w:t>
      </w:r>
      <w:r>
        <w:rPr>
          <w:sz w:val="20"/>
          <w:szCs w:val="20"/>
        </w:rPr>
        <w:t>to</w:t>
      </w:r>
      <w:r>
        <w:rPr>
          <w:spacing w:val="-8"/>
          <w:sz w:val="20"/>
          <w:szCs w:val="20"/>
        </w:rPr>
        <w:t xml:space="preserve"> </w:t>
      </w:r>
      <w:r>
        <w:rPr>
          <w:sz w:val="20"/>
          <w:szCs w:val="20"/>
        </w:rPr>
        <w:t>exercise</w:t>
      </w:r>
      <w:r>
        <w:rPr>
          <w:spacing w:val="-11"/>
          <w:sz w:val="20"/>
          <w:szCs w:val="20"/>
        </w:rPr>
        <w:t xml:space="preserve"> </w:t>
      </w:r>
      <w:r>
        <w:rPr>
          <w:sz w:val="20"/>
          <w:szCs w:val="20"/>
        </w:rPr>
        <w:t>an</w:t>
      </w:r>
      <w:r>
        <w:rPr>
          <w:spacing w:val="-9"/>
          <w:sz w:val="20"/>
          <w:szCs w:val="20"/>
        </w:rPr>
        <w:t xml:space="preserve"> </w:t>
      </w:r>
      <w:r>
        <w:rPr>
          <w:sz w:val="20"/>
          <w:szCs w:val="20"/>
        </w:rPr>
        <w:t>Option,</w:t>
      </w:r>
    </w:p>
    <w:p w14:paraId="27FA8A58" w14:textId="77777777" w:rsidR="00F61EFD" w:rsidRDefault="00F61EFD">
      <w:pPr>
        <w:pStyle w:val="BodyText"/>
        <w:kinsoku w:val="0"/>
        <w:overflowPunct w:val="0"/>
        <w:spacing w:before="11"/>
      </w:pPr>
    </w:p>
    <w:p w14:paraId="519A17BA" w14:textId="77777777" w:rsidR="00F61EFD" w:rsidRDefault="00F61EFD">
      <w:pPr>
        <w:pStyle w:val="BodyText"/>
        <w:kinsoku w:val="0"/>
        <w:overflowPunct w:val="0"/>
        <w:spacing w:line="264" w:lineRule="auto"/>
        <w:ind w:left="820" w:right="258" w:hanging="1"/>
        <w:jc w:val="both"/>
      </w:pPr>
      <w:r>
        <w:t>within the period to the conclusion of the day of the fifth anniversary of the Grant Date (the "</w:t>
      </w:r>
      <w:r>
        <w:rPr>
          <w:b/>
          <w:bCs/>
        </w:rPr>
        <w:t>Holding</w:t>
      </w:r>
      <w:r>
        <w:rPr>
          <w:b/>
          <w:bCs/>
          <w:spacing w:val="-1"/>
        </w:rPr>
        <w:t xml:space="preserve"> </w:t>
      </w:r>
      <w:r>
        <w:rPr>
          <w:b/>
          <w:bCs/>
        </w:rPr>
        <w:t>Period</w:t>
      </w:r>
      <w:r>
        <w:t>").</w:t>
      </w:r>
    </w:p>
    <w:p w14:paraId="1F8D1888" w14:textId="77777777" w:rsidR="00F61EFD" w:rsidRDefault="00F61EFD">
      <w:pPr>
        <w:pStyle w:val="BodyText"/>
        <w:kinsoku w:val="0"/>
        <w:overflowPunct w:val="0"/>
        <w:spacing w:before="2"/>
        <w:rPr>
          <w:sz w:val="19"/>
          <w:szCs w:val="19"/>
        </w:rPr>
      </w:pPr>
    </w:p>
    <w:p w14:paraId="02F2EAB5" w14:textId="77777777" w:rsidR="00F61EFD" w:rsidRDefault="00F61EFD">
      <w:pPr>
        <w:pStyle w:val="ListParagraph"/>
        <w:numPr>
          <w:ilvl w:val="1"/>
          <w:numId w:val="9"/>
        </w:numPr>
        <w:tabs>
          <w:tab w:val="left" w:pos="845"/>
        </w:tabs>
        <w:kinsoku w:val="0"/>
        <w:overflowPunct w:val="0"/>
        <w:spacing w:before="1" w:line="264" w:lineRule="auto"/>
        <w:ind w:right="752"/>
        <w:rPr>
          <w:sz w:val="20"/>
          <w:szCs w:val="20"/>
        </w:rPr>
      </w:pPr>
      <w:r>
        <w:rPr>
          <w:sz w:val="20"/>
          <w:szCs w:val="20"/>
        </w:rPr>
        <w:t>Rule 6.2 shall not apply to the extent that a sale or transfer of Vested Shares is required pursuant to Rule 5.5 (</w:t>
      </w:r>
      <w:r>
        <w:rPr>
          <w:i/>
          <w:iCs/>
          <w:sz w:val="20"/>
          <w:szCs w:val="20"/>
        </w:rPr>
        <w:t>Tax Liability</w:t>
      </w:r>
      <w:r>
        <w:rPr>
          <w:sz w:val="20"/>
          <w:szCs w:val="20"/>
        </w:rPr>
        <w:t>) and/or where Rule 12 (</w:t>
      </w:r>
      <w:r>
        <w:rPr>
          <w:i/>
          <w:iCs/>
          <w:sz w:val="20"/>
          <w:szCs w:val="20"/>
        </w:rPr>
        <w:t>Takeovers and other Corporate Events</w:t>
      </w:r>
      <w:r>
        <w:rPr>
          <w:sz w:val="20"/>
          <w:szCs w:val="20"/>
        </w:rPr>
        <w:t>)</w:t>
      </w:r>
      <w:r>
        <w:rPr>
          <w:spacing w:val="-1"/>
          <w:sz w:val="20"/>
          <w:szCs w:val="20"/>
        </w:rPr>
        <w:t xml:space="preserve"> </w:t>
      </w:r>
      <w:r>
        <w:rPr>
          <w:sz w:val="20"/>
          <w:szCs w:val="20"/>
        </w:rPr>
        <w:t>applies.</w:t>
      </w:r>
    </w:p>
    <w:p w14:paraId="3C22D84D" w14:textId="77777777" w:rsidR="00F61EFD" w:rsidRDefault="00F61EFD">
      <w:pPr>
        <w:pStyle w:val="BodyText"/>
        <w:kinsoku w:val="0"/>
        <w:overflowPunct w:val="0"/>
        <w:spacing w:before="1"/>
        <w:rPr>
          <w:sz w:val="19"/>
          <w:szCs w:val="19"/>
        </w:rPr>
      </w:pPr>
    </w:p>
    <w:p w14:paraId="1FD0E4CF" w14:textId="77777777" w:rsidR="00F61EFD" w:rsidRDefault="00F61EFD">
      <w:pPr>
        <w:pStyle w:val="ListParagraph"/>
        <w:numPr>
          <w:ilvl w:val="1"/>
          <w:numId w:val="9"/>
        </w:numPr>
        <w:tabs>
          <w:tab w:val="left" w:pos="845"/>
        </w:tabs>
        <w:kinsoku w:val="0"/>
        <w:overflowPunct w:val="0"/>
        <w:spacing w:line="264" w:lineRule="auto"/>
        <w:ind w:right="298"/>
        <w:rPr>
          <w:sz w:val="20"/>
          <w:szCs w:val="20"/>
        </w:rPr>
      </w:pPr>
      <w:r>
        <w:rPr>
          <w:sz w:val="20"/>
          <w:szCs w:val="20"/>
        </w:rPr>
        <w:t>For the avoidance of doubt, unless the Committee determines otherwise, Rule 6.2 shall continue</w:t>
      </w:r>
      <w:r>
        <w:rPr>
          <w:spacing w:val="-4"/>
          <w:sz w:val="20"/>
          <w:szCs w:val="20"/>
        </w:rPr>
        <w:t xml:space="preserve"> </w:t>
      </w:r>
      <w:r>
        <w:rPr>
          <w:sz w:val="20"/>
          <w:szCs w:val="20"/>
        </w:rPr>
        <w:t>to</w:t>
      </w:r>
      <w:r>
        <w:rPr>
          <w:spacing w:val="-3"/>
          <w:sz w:val="20"/>
          <w:szCs w:val="20"/>
        </w:rPr>
        <w:t xml:space="preserve"> </w:t>
      </w:r>
      <w:r>
        <w:rPr>
          <w:sz w:val="20"/>
          <w:szCs w:val="20"/>
        </w:rPr>
        <w:t>apply</w:t>
      </w:r>
      <w:r>
        <w:rPr>
          <w:spacing w:val="-10"/>
          <w:sz w:val="20"/>
          <w:szCs w:val="20"/>
        </w:rPr>
        <w:t xml:space="preserve"> </w:t>
      </w:r>
      <w:r>
        <w:rPr>
          <w:sz w:val="20"/>
          <w:szCs w:val="20"/>
        </w:rPr>
        <w:t>following</w:t>
      </w:r>
      <w:r>
        <w:rPr>
          <w:spacing w:val="-3"/>
          <w:sz w:val="20"/>
          <w:szCs w:val="20"/>
        </w:rPr>
        <w:t xml:space="preserve"> </w:t>
      </w:r>
      <w:r>
        <w:rPr>
          <w:sz w:val="20"/>
          <w:szCs w:val="20"/>
        </w:rPr>
        <w:t>the</w:t>
      </w:r>
      <w:r>
        <w:rPr>
          <w:spacing w:val="-3"/>
          <w:sz w:val="20"/>
          <w:szCs w:val="20"/>
        </w:rPr>
        <w:t xml:space="preserve"> </w:t>
      </w:r>
      <w:r>
        <w:rPr>
          <w:sz w:val="20"/>
          <w:szCs w:val="20"/>
        </w:rPr>
        <w:t>Participant</w:t>
      </w:r>
      <w:r>
        <w:rPr>
          <w:spacing w:val="-6"/>
          <w:sz w:val="20"/>
          <w:szCs w:val="20"/>
        </w:rPr>
        <w:t xml:space="preserve"> </w:t>
      </w:r>
      <w:r>
        <w:rPr>
          <w:sz w:val="20"/>
          <w:szCs w:val="20"/>
        </w:rPr>
        <w:t>ceasing</w:t>
      </w:r>
      <w:r>
        <w:rPr>
          <w:spacing w:val="-3"/>
          <w:sz w:val="20"/>
          <w:szCs w:val="20"/>
        </w:rPr>
        <w:t xml:space="preserve"> </w:t>
      </w:r>
      <w:r>
        <w:rPr>
          <w:sz w:val="20"/>
          <w:szCs w:val="20"/>
        </w:rPr>
        <w:t>to</w:t>
      </w:r>
      <w:r>
        <w:rPr>
          <w:spacing w:val="-4"/>
          <w:sz w:val="20"/>
          <w:szCs w:val="20"/>
        </w:rPr>
        <w:t xml:space="preserve"> </w:t>
      </w:r>
      <w:r>
        <w:rPr>
          <w:sz w:val="20"/>
          <w:szCs w:val="20"/>
        </w:rPr>
        <w:t>hold</w:t>
      </w:r>
      <w:r>
        <w:rPr>
          <w:spacing w:val="-3"/>
          <w:sz w:val="20"/>
          <w:szCs w:val="20"/>
        </w:rPr>
        <w:t xml:space="preserve"> </w:t>
      </w:r>
      <w:r>
        <w:rPr>
          <w:sz w:val="20"/>
          <w:szCs w:val="20"/>
        </w:rPr>
        <w:t>office</w:t>
      </w:r>
      <w:r>
        <w:rPr>
          <w:spacing w:val="-6"/>
          <w:sz w:val="20"/>
          <w:szCs w:val="20"/>
        </w:rPr>
        <w:t xml:space="preserve"> </w:t>
      </w:r>
      <w:r>
        <w:rPr>
          <w:sz w:val="20"/>
          <w:szCs w:val="20"/>
        </w:rPr>
        <w:t>or</w:t>
      </w:r>
      <w:r>
        <w:rPr>
          <w:spacing w:val="-5"/>
          <w:sz w:val="20"/>
          <w:szCs w:val="20"/>
        </w:rPr>
        <w:t xml:space="preserve"> </w:t>
      </w:r>
      <w:r>
        <w:rPr>
          <w:sz w:val="20"/>
          <w:szCs w:val="20"/>
        </w:rPr>
        <w:t>employment with</w:t>
      </w:r>
      <w:r>
        <w:rPr>
          <w:spacing w:val="-6"/>
          <w:sz w:val="20"/>
          <w:szCs w:val="20"/>
        </w:rPr>
        <w:t xml:space="preserve"> </w:t>
      </w:r>
      <w:r>
        <w:rPr>
          <w:sz w:val="20"/>
          <w:szCs w:val="20"/>
        </w:rPr>
        <w:t>any</w:t>
      </w:r>
      <w:r>
        <w:rPr>
          <w:spacing w:val="-10"/>
          <w:sz w:val="20"/>
          <w:szCs w:val="20"/>
        </w:rPr>
        <w:t xml:space="preserve"> </w:t>
      </w:r>
      <w:r>
        <w:rPr>
          <w:sz w:val="20"/>
          <w:szCs w:val="20"/>
        </w:rPr>
        <w:t>Group Company pursuant to Rule 11.1 (</w:t>
      </w:r>
      <w:r>
        <w:rPr>
          <w:i/>
          <w:iCs/>
          <w:sz w:val="20"/>
          <w:szCs w:val="20"/>
        </w:rPr>
        <w:t>Good Leavers before the Vesting</w:t>
      </w:r>
      <w:r>
        <w:rPr>
          <w:i/>
          <w:iCs/>
          <w:spacing w:val="-9"/>
          <w:sz w:val="20"/>
          <w:szCs w:val="20"/>
        </w:rPr>
        <w:t xml:space="preserve"> </w:t>
      </w:r>
      <w:r>
        <w:rPr>
          <w:i/>
          <w:iCs/>
          <w:sz w:val="20"/>
          <w:szCs w:val="20"/>
        </w:rPr>
        <w:t>Date</w:t>
      </w:r>
      <w:r>
        <w:rPr>
          <w:sz w:val="20"/>
          <w:szCs w:val="20"/>
        </w:rPr>
        <w:t>).</w:t>
      </w:r>
    </w:p>
    <w:p w14:paraId="2BE693B8" w14:textId="77777777" w:rsidR="00F61EFD" w:rsidRDefault="00F61EFD">
      <w:pPr>
        <w:pStyle w:val="BodyText"/>
        <w:kinsoku w:val="0"/>
        <w:overflowPunct w:val="0"/>
        <w:spacing w:before="2"/>
        <w:rPr>
          <w:sz w:val="19"/>
          <w:szCs w:val="19"/>
        </w:rPr>
      </w:pPr>
    </w:p>
    <w:p w14:paraId="47BDCE5D" w14:textId="77777777" w:rsidR="00F61EFD" w:rsidRDefault="00F61EFD">
      <w:pPr>
        <w:pStyle w:val="Heading1"/>
        <w:numPr>
          <w:ilvl w:val="0"/>
          <w:numId w:val="9"/>
        </w:numPr>
        <w:tabs>
          <w:tab w:val="left" w:pos="844"/>
        </w:tabs>
        <w:kinsoku w:val="0"/>
        <w:overflowPunct w:val="0"/>
        <w:ind w:hanging="627"/>
      </w:pPr>
      <w:bookmarkStart w:id="35" w:name="7._CONSEQUENCES_OF_VESTING"/>
      <w:bookmarkStart w:id="36" w:name="_bookmark6"/>
      <w:bookmarkEnd w:id="35"/>
      <w:bookmarkEnd w:id="36"/>
      <w:r>
        <w:t>CONSEQUENCES OF</w:t>
      </w:r>
      <w:r>
        <w:rPr>
          <w:spacing w:val="-35"/>
        </w:rPr>
        <w:t xml:space="preserve"> </w:t>
      </w:r>
      <w:r>
        <w:t>VESTING</w:t>
      </w:r>
    </w:p>
    <w:p w14:paraId="57A29B6D" w14:textId="77777777" w:rsidR="00F61EFD" w:rsidRDefault="00F61EFD">
      <w:pPr>
        <w:pStyle w:val="BodyText"/>
        <w:kinsoku w:val="0"/>
        <w:overflowPunct w:val="0"/>
        <w:spacing w:before="1"/>
        <w:rPr>
          <w:b/>
          <w:bCs/>
          <w:sz w:val="21"/>
          <w:szCs w:val="21"/>
        </w:rPr>
      </w:pPr>
    </w:p>
    <w:p w14:paraId="1431960B" w14:textId="77777777" w:rsidR="00F61EFD" w:rsidRDefault="00F61EFD">
      <w:pPr>
        <w:pStyle w:val="ListParagraph"/>
        <w:numPr>
          <w:ilvl w:val="1"/>
          <w:numId w:val="9"/>
        </w:numPr>
        <w:tabs>
          <w:tab w:val="left" w:pos="845"/>
        </w:tabs>
        <w:kinsoku w:val="0"/>
        <w:overflowPunct w:val="0"/>
        <w:ind w:hanging="628"/>
        <w:rPr>
          <w:b/>
          <w:bCs/>
          <w:sz w:val="20"/>
          <w:szCs w:val="20"/>
        </w:rPr>
      </w:pPr>
      <w:bookmarkStart w:id="37" w:name="7.1_Conditional_Awards"/>
      <w:bookmarkEnd w:id="37"/>
      <w:r>
        <w:rPr>
          <w:b/>
          <w:bCs/>
          <w:sz w:val="20"/>
          <w:szCs w:val="20"/>
        </w:rPr>
        <w:t>Conditional</w:t>
      </w:r>
      <w:r>
        <w:rPr>
          <w:b/>
          <w:bCs/>
          <w:spacing w:val="-33"/>
          <w:sz w:val="20"/>
          <w:szCs w:val="20"/>
        </w:rPr>
        <w:t xml:space="preserve"> </w:t>
      </w:r>
      <w:r>
        <w:rPr>
          <w:b/>
          <w:bCs/>
          <w:sz w:val="20"/>
          <w:szCs w:val="20"/>
        </w:rPr>
        <w:t>Awards</w:t>
      </w:r>
    </w:p>
    <w:p w14:paraId="4D55D79F" w14:textId="77777777" w:rsidR="00F61EFD" w:rsidRDefault="00F61EFD">
      <w:pPr>
        <w:pStyle w:val="BodyText"/>
        <w:kinsoku w:val="0"/>
        <w:overflowPunct w:val="0"/>
        <w:spacing w:before="2"/>
        <w:rPr>
          <w:b/>
          <w:bCs/>
          <w:sz w:val="21"/>
          <w:szCs w:val="21"/>
        </w:rPr>
      </w:pPr>
    </w:p>
    <w:p w14:paraId="713DCE5E" w14:textId="77777777" w:rsidR="00F61EFD" w:rsidRDefault="00F61EFD">
      <w:pPr>
        <w:pStyle w:val="BodyText"/>
        <w:kinsoku w:val="0"/>
        <w:overflowPunct w:val="0"/>
        <w:spacing w:line="264" w:lineRule="auto"/>
        <w:ind w:left="820" w:right="255"/>
        <w:jc w:val="both"/>
      </w:pPr>
      <w:r>
        <w:t>On</w:t>
      </w:r>
      <w:r>
        <w:rPr>
          <w:spacing w:val="-14"/>
        </w:rPr>
        <w:t xml:space="preserve"> </w:t>
      </w:r>
      <w:r>
        <w:t>or</w:t>
      </w:r>
      <w:r>
        <w:rPr>
          <w:spacing w:val="-12"/>
        </w:rPr>
        <w:t xml:space="preserve"> </w:t>
      </w:r>
      <w:r>
        <w:t>as</w:t>
      </w:r>
      <w:r>
        <w:rPr>
          <w:spacing w:val="-11"/>
        </w:rPr>
        <w:t xml:space="preserve"> </w:t>
      </w:r>
      <w:r>
        <w:t>soon</w:t>
      </w:r>
      <w:r>
        <w:rPr>
          <w:spacing w:val="-11"/>
        </w:rPr>
        <w:t xml:space="preserve"> </w:t>
      </w:r>
      <w:r>
        <w:t>as</w:t>
      </w:r>
      <w:r>
        <w:rPr>
          <w:spacing w:val="-11"/>
        </w:rPr>
        <w:t xml:space="preserve"> </w:t>
      </w:r>
      <w:r>
        <w:t>reasonably</w:t>
      </w:r>
      <w:r>
        <w:rPr>
          <w:spacing w:val="-14"/>
        </w:rPr>
        <w:t xml:space="preserve"> </w:t>
      </w:r>
      <w:r>
        <w:t>practicable</w:t>
      </w:r>
      <w:r>
        <w:rPr>
          <w:spacing w:val="-12"/>
        </w:rPr>
        <w:t xml:space="preserve"> </w:t>
      </w:r>
      <w:r>
        <w:t>after</w:t>
      </w:r>
      <w:r>
        <w:rPr>
          <w:spacing w:val="-12"/>
        </w:rPr>
        <w:t xml:space="preserve"> </w:t>
      </w:r>
      <w:r>
        <w:t>the</w:t>
      </w:r>
      <w:r>
        <w:rPr>
          <w:spacing w:val="-10"/>
        </w:rPr>
        <w:t xml:space="preserve"> </w:t>
      </w:r>
      <w:r>
        <w:t>Vesting</w:t>
      </w:r>
      <w:r>
        <w:rPr>
          <w:spacing w:val="-13"/>
        </w:rPr>
        <w:t xml:space="preserve"> </w:t>
      </w:r>
      <w:r>
        <w:t>of</w:t>
      </w:r>
      <w:r>
        <w:rPr>
          <w:spacing w:val="-10"/>
        </w:rPr>
        <w:t xml:space="preserve"> </w:t>
      </w:r>
      <w:r>
        <w:t>a</w:t>
      </w:r>
      <w:r>
        <w:rPr>
          <w:spacing w:val="-11"/>
        </w:rPr>
        <w:t xml:space="preserve"> </w:t>
      </w:r>
      <w:r>
        <w:t>Conditional</w:t>
      </w:r>
      <w:r>
        <w:rPr>
          <w:spacing w:val="-11"/>
        </w:rPr>
        <w:t xml:space="preserve"> </w:t>
      </w:r>
      <w:r>
        <w:t>Award,</w:t>
      </w:r>
      <w:r>
        <w:rPr>
          <w:spacing w:val="-10"/>
        </w:rPr>
        <w:t xml:space="preserve"> </w:t>
      </w:r>
      <w:r>
        <w:t>the</w:t>
      </w:r>
      <w:r>
        <w:rPr>
          <w:spacing w:val="-13"/>
        </w:rPr>
        <w:t xml:space="preserve"> </w:t>
      </w:r>
      <w:r>
        <w:t>Committee shall, subject to Rule 5.5 (</w:t>
      </w:r>
      <w:r>
        <w:rPr>
          <w:i/>
          <w:iCs/>
        </w:rPr>
        <w:t>Payment of Tax Liability</w:t>
      </w:r>
      <w:r>
        <w:t>), any arrangement made under Rules 5.3(b) and</w:t>
      </w:r>
      <w:r>
        <w:rPr>
          <w:spacing w:val="-5"/>
        </w:rPr>
        <w:t xml:space="preserve"> </w:t>
      </w:r>
      <w:r>
        <w:t>5.3(c)</w:t>
      </w:r>
      <w:r>
        <w:rPr>
          <w:spacing w:val="-5"/>
        </w:rPr>
        <w:t xml:space="preserve"> </w:t>
      </w:r>
      <w:r>
        <w:t>(</w:t>
      </w:r>
      <w:r>
        <w:rPr>
          <w:i/>
          <w:iCs/>
        </w:rPr>
        <w:t>Restrictions</w:t>
      </w:r>
      <w:r>
        <w:rPr>
          <w:i/>
          <w:iCs/>
          <w:spacing w:val="-4"/>
        </w:rPr>
        <w:t xml:space="preserve"> </w:t>
      </w:r>
      <w:r>
        <w:rPr>
          <w:i/>
          <w:iCs/>
        </w:rPr>
        <w:t>on</w:t>
      </w:r>
      <w:r>
        <w:rPr>
          <w:i/>
          <w:iCs/>
          <w:spacing w:val="-5"/>
        </w:rPr>
        <w:t xml:space="preserve"> </w:t>
      </w:r>
      <w:r>
        <w:rPr>
          <w:i/>
          <w:iCs/>
        </w:rPr>
        <w:t>Vesting:</w:t>
      </w:r>
      <w:r>
        <w:rPr>
          <w:i/>
          <w:iCs/>
          <w:spacing w:val="-6"/>
        </w:rPr>
        <w:t xml:space="preserve"> </w:t>
      </w:r>
      <w:r>
        <w:rPr>
          <w:i/>
          <w:iCs/>
        </w:rPr>
        <w:t>regulatory</w:t>
      </w:r>
      <w:r>
        <w:rPr>
          <w:i/>
          <w:iCs/>
          <w:spacing w:val="-5"/>
        </w:rPr>
        <w:t xml:space="preserve"> </w:t>
      </w:r>
      <w:r>
        <w:rPr>
          <w:i/>
          <w:iCs/>
        </w:rPr>
        <w:t>and</w:t>
      </w:r>
      <w:r>
        <w:rPr>
          <w:i/>
          <w:iCs/>
          <w:spacing w:val="-8"/>
        </w:rPr>
        <w:t xml:space="preserve"> </w:t>
      </w:r>
      <w:r>
        <w:rPr>
          <w:i/>
          <w:iCs/>
        </w:rPr>
        <w:t>tax</w:t>
      </w:r>
      <w:r>
        <w:rPr>
          <w:i/>
          <w:iCs/>
          <w:spacing w:val="-3"/>
        </w:rPr>
        <w:t xml:space="preserve"> </w:t>
      </w:r>
      <w:r>
        <w:rPr>
          <w:i/>
          <w:iCs/>
        </w:rPr>
        <w:t>issues</w:t>
      </w:r>
      <w:r>
        <w:t>)</w:t>
      </w:r>
      <w:r>
        <w:rPr>
          <w:spacing w:val="-6"/>
        </w:rPr>
        <w:t xml:space="preserve"> </w:t>
      </w:r>
      <w:r>
        <w:t>and</w:t>
      </w:r>
      <w:r>
        <w:rPr>
          <w:spacing w:val="-4"/>
        </w:rPr>
        <w:t xml:space="preserve"> </w:t>
      </w:r>
      <w:r>
        <w:t>Rule</w:t>
      </w:r>
      <w:r>
        <w:rPr>
          <w:spacing w:val="-5"/>
        </w:rPr>
        <w:t xml:space="preserve"> </w:t>
      </w:r>
      <w:r>
        <w:t>6.2(a)</w:t>
      </w:r>
      <w:r>
        <w:rPr>
          <w:spacing w:val="-4"/>
        </w:rPr>
        <w:t xml:space="preserve"> </w:t>
      </w:r>
      <w:r>
        <w:t>(</w:t>
      </w:r>
      <w:r>
        <w:rPr>
          <w:i/>
          <w:iCs/>
        </w:rPr>
        <w:t>Holding</w:t>
      </w:r>
      <w:r>
        <w:rPr>
          <w:i/>
          <w:iCs/>
          <w:spacing w:val="-4"/>
        </w:rPr>
        <w:t xml:space="preserve"> </w:t>
      </w:r>
      <w:r>
        <w:rPr>
          <w:i/>
          <w:iCs/>
        </w:rPr>
        <w:t>Period</w:t>
      </w:r>
      <w:r>
        <w:t>), transfer or procure the transfer of the Vested Shares to the Participant (or a nominee for</w:t>
      </w:r>
      <w:r>
        <w:rPr>
          <w:spacing w:val="-33"/>
        </w:rPr>
        <w:t xml:space="preserve"> </w:t>
      </w:r>
      <w:r>
        <w:t>him).</w:t>
      </w:r>
    </w:p>
    <w:p w14:paraId="6B22E3A8" w14:textId="77777777" w:rsidR="00F61EFD" w:rsidRDefault="00F61EFD">
      <w:pPr>
        <w:pStyle w:val="BodyText"/>
        <w:kinsoku w:val="0"/>
        <w:overflowPunct w:val="0"/>
        <w:spacing w:before="3"/>
        <w:rPr>
          <w:sz w:val="19"/>
          <w:szCs w:val="19"/>
        </w:rPr>
      </w:pPr>
    </w:p>
    <w:p w14:paraId="34849972" w14:textId="77777777" w:rsidR="00F61EFD" w:rsidRDefault="00F61EFD">
      <w:pPr>
        <w:pStyle w:val="Heading1"/>
        <w:numPr>
          <w:ilvl w:val="1"/>
          <w:numId w:val="9"/>
        </w:numPr>
        <w:tabs>
          <w:tab w:val="left" w:pos="845"/>
        </w:tabs>
        <w:kinsoku w:val="0"/>
        <w:overflowPunct w:val="0"/>
        <w:ind w:hanging="628"/>
      </w:pPr>
      <w:bookmarkStart w:id="38" w:name="7.2_Options"/>
      <w:bookmarkEnd w:id="38"/>
      <w:r>
        <w:t>Options</w:t>
      </w:r>
    </w:p>
    <w:p w14:paraId="5DFF762A" w14:textId="77777777" w:rsidR="00F61EFD" w:rsidRDefault="00F61EFD">
      <w:pPr>
        <w:pStyle w:val="BodyText"/>
        <w:kinsoku w:val="0"/>
        <w:overflowPunct w:val="0"/>
        <w:spacing w:before="10"/>
        <w:rPr>
          <w:b/>
          <w:bCs/>
        </w:rPr>
      </w:pPr>
    </w:p>
    <w:p w14:paraId="2C651B9A" w14:textId="77777777" w:rsidR="00F61EFD" w:rsidRDefault="00F61EFD">
      <w:pPr>
        <w:pStyle w:val="BodyText"/>
        <w:kinsoku w:val="0"/>
        <w:overflowPunct w:val="0"/>
        <w:spacing w:line="264" w:lineRule="auto"/>
        <w:ind w:left="820" w:right="254"/>
        <w:jc w:val="both"/>
      </w:pPr>
      <w:r>
        <w:t>An Option shall, subject to Rule 6.2(b) (</w:t>
      </w:r>
      <w:r>
        <w:rPr>
          <w:i/>
          <w:iCs/>
        </w:rPr>
        <w:t>Holding Period</w:t>
      </w:r>
      <w:r>
        <w:t>), Rule 7.3 (</w:t>
      </w:r>
      <w:r>
        <w:rPr>
          <w:i/>
          <w:iCs/>
        </w:rPr>
        <w:t>Exercise period for leavers</w:t>
      </w:r>
      <w:r>
        <w:t>) and Rule 8.1 (</w:t>
      </w:r>
      <w:r>
        <w:rPr>
          <w:i/>
          <w:iCs/>
        </w:rPr>
        <w:t>Restrictions on the exercise of an Option: regulatory and tax issues</w:t>
      </w:r>
      <w:r>
        <w:t>), be exercisable</w:t>
      </w:r>
      <w:r>
        <w:rPr>
          <w:spacing w:val="-7"/>
        </w:rPr>
        <w:t xml:space="preserve"> </w:t>
      </w:r>
      <w:r>
        <w:t>in</w:t>
      </w:r>
      <w:r>
        <w:rPr>
          <w:spacing w:val="-6"/>
        </w:rPr>
        <w:t xml:space="preserve"> </w:t>
      </w:r>
      <w:r>
        <w:t>respect</w:t>
      </w:r>
      <w:r>
        <w:rPr>
          <w:spacing w:val="-5"/>
        </w:rPr>
        <w:t xml:space="preserve"> </w:t>
      </w:r>
      <w:r>
        <w:t>of</w:t>
      </w:r>
      <w:r>
        <w:rPr>
          <w:spacing w:val="-4"/>
        </w:rPr>
        <w:t xml:space="preserve"> </w:t>
      </w:r>
      <w:r>
        <w:t>Vested</w:t>
      </w:r>
      <w:r>
        <w:rPr>
          <w:spacing w:val="-6"/>
        </w:rPr>
        <w:t xml:space="preserve"> </w:t>
      </w:r>
      <w:r>
        <w:t>Shares</w:t>
      </w:r>
      <w:r>
        <w:rPr>
          <w:spacing w:val="-4"/>
        </w:rPr>
        <w:t xml:space="preserve"> </w:t>
      </w:r>
      <w:r>
        <w:t>for</w:t>
      </w:r>
      <w:r>
        <w:rPr>
          <w:spacing w:val="-5"/>
        </w:rPr>
        <w:t xml:space="preserve"> </w:t>
      </w:r>
      <w:r>
        <w:t>a</w:t>
      </w:r>
      <w:r>
        <w:rPr>
          <w:spacing w:val="-6"/>
        </w:rPr>
        <w:t xml:space="preserve"> </w:t>
      </w:r>
      <w:r>
        <w:t>period</w:t>
      </w:r>
      <w:r>
        <w:rPr>
          <w:spacing w:val="-6"/>
        </w:rPr>
        <w:t xml:space="preserve"> </w:t>
      </w:r>
      <w:r>
        <w:t>to</w:t>
      </w:r>
      <w:r>
        <w:rPr>
          <w:spacing w:val="-6"/>
        </w:rPr>
        <w:t xml:space="preserve"> </w:t>
      </w:r>
      <w:r>
        <w:t>the</w:t>
      </w:r>
      <w:r>
        <w:rPr>
          <w:spacing w:val="-7"/>
        </w:rPr>
        <w:t xml:space="preserve"> </w:t>
      </w:r>
      <w:r>
        <w:t>conclusion</w:t>
      </w:r>
      <w:r>
        <w:rPr>
          <w:spacing w:val="-3"/>
        </w:rPr>
        <w:t xml:space="preserve"> </w:t>
      </w:r>
      <w:r>
        <w:t>of</w:t>
      </w:r>
      <w:r>
        <w:rPr>
          <w:spacing w:val="-3"/>
        </w:rPr>
        <w:t xml:space="preserve"> </w:t>
      </w:r>
      <w:r>
        <w:t>the</w:t>
      </w:r>
      <w:r>
        <w:rPr>
          <w:spacing w:val="-7"/>
        </w:rPr>
        <w:t xml:space="preserve"> </w:t>
      </w:r>
      <w:r>
        <w:t>day</w:t>
      </w:r>
      <w:r>
        <w:rPr>
          <w:spacing w:val="-9"/>
        </w:rPr>
        <w:t xml:space="preserve"> </w:t>
      </w:r>
      <w:r>
        <w:t>on</w:t>
      </w:r>
      <w:r>
        <w:rPr>
          <w:spacing w:val="-3"/>
        </w:rPr>
        <w:t xml:space="preserve"> </w:t>
      </w:r>
      <w:r>
        <w:t>the</w:t>
      </w:r>
      <w:r>
        <w:rPr>
          <w:spacing w:val="33"/>
        </w:rPr>
        <w:t xml:space="preserve"> </w:t>
      </w:r>
      <w:r>
        <w:t>seventh</w:t>
      </w:r>
    </w:p>
    <w:p w14:paraId="3DE09D77" w14:textId="77777777" w:rsidR="00F61EFD" w:rsidRDefault="00F61EFD">
      <w:pPr>
        <w:pStyle w:val="BodyText"/>
        <w:kinsoku w:val="0"/>
        <w:overflowPunct w:val="0"/>
        <w:spacing w:line="264" w:lineRule="auto"/>
        <w:ind w:left="820" w:right="254"/>
        <w:jc w:val="both"/>
        <w:sectPr w:rsidR="00F61EFD">
          <w:pgSz w:w="11920" w:h="16850"/>
          <w:pgMar w:top="980" w:right="1180" w:bottom="460" w:left="1220" w:header="0" w:footer="254" w:gutter="0"/>
          <w:cols w:space="720"/>
          <w:noEndnote/>
        </w:sectPr>
      </w:pPr>
    </w:p>
    <w:p w14:paraId="6D05B2BF" w14:textId="77777777" w:rsidR="00F61EFD" w:rsidRDefault="00F61EFD">
      <w:pPr>
        <w:pStyle w:val="BodyText"/>
        <w:kinsoku w:val="0"/>
        <w:overflowPunct w:val="0"/>
        <w:spacing w:before="77" w:line="261" w:lineRule="auto"/>
        <w:ind w:left="820" w:right="255"/>
        <w:jc w:val="both"/>
      </w:pPr>
      <w:r>
        <w:lastRenderedPageBreak/>
        <w:t>anniversary</w:t>
      </w:r>
      <w:r>
        <w:rPr>
          <w:spacing w:val="-10"/>
        </w:rPr>
        <w:t xml:space="preserve"> </w:t>
      </w:r>
      <w:r>
        <w:t>of</w:t>
      </w:r>
      <w:r>
        <w:rPr>
          <w:spacing w:val="-5"/>
        </w:rPr>
        <w:t xml:space="preserve"> </w:t>
      </w:r>
      <w:r>
        <w:t>the</w:t>
      </w:r>
      <w:r>
        <w:rPr>
          <w:spacing w:val="-8"/>
        </w:rPr>
        <w:t xml:space="preserve"> </w:t>
      </w:r>
      <w:r>
        <w:t>Grant</w:t>
      </w:r>
      <w:r>
        <w:rPr>
          <w:spacing w:val="-6"/>
        </w:rPr>
        <w:t xml:space="preserve"> </w:t>
      </w:r>
      <w:r>
        <w:t>Date</w:t>
      </w:r>
      <w:r>
        <w:rPr>
          <w:spacing w:val="-8"/>
        </w:rPr>
        <w:t xml:space="preserve"> </w:t>
      </w:r>
      <w:r>
        <w:t>(or</w:t>
      </w:r>
      <w:r>
        <w:rPr>
          <w:spacing w:val="-7"/>
        </w:rPr>
        <w:t xml:space="preserve"> </w:t>
      </w:r>
      <w:r>
        <w:t>such</w:t>
      </w:r>
      <w:r>
        <w:rPr>
          <w:spacing w:val="-9"/>
        </w:rPr>
        <w:t xml:space="preserve"> </w:t>
      </w:r>
      <w:r>
        <w:t>shorter</w:t>
      </w:r>
      <w:r>
        <w:rPr>
          <w:spacing w:val="-4"/>
        </w:rPr>
        <w:t xml:space="preserve"> </w:t>
      </w:r>
      <w:r>
        <w:t>period</w:t>
      </w:r>
      <w:r>
        <w:rPr>
          <w:spacing w:val="-6"/>
        </w:rPr>
        <w:t xml:space="preserve"> </w:t>
      </w:r>
      <w:r>
        <w:t>as</w:t>
      </w:r>
      <w:r>
        <w:rPr>
          <w:spacing w:val="-5"/>
        </w:rPr>
        <w:t xml:space="preserve"> </w:t>
      </w:r>
      <w:r>
        <w:t>the</w:t>
      </w:r>
      <w:r>
        <w:rPr>
          <w:spacing w:val="-8"/>
        </w:rPr>
        <w:t xml:space="preserve"> </w:t>
      </w:r>
      <w:r>
        <w:t>Committee</w:t>
      </w:r>
      <w:r>
        <w:rPr>
          <w:spacing w:val="-8"/>
        </w:rPr>
        <w:t xml:space="preserve"> </w:t>
      </w:r>
      <w:r>
        <w:t>determines</w:t>
      </w:r>
      <w:r>
        <w:rPr>
          <w:spacing w:val="-7"/>
        </w:rPr>
        <w:t xml:space="preserve"> </w:t>
      </w:r>
      <w:r>
        <w:t>on</w:t>
      </w:r>
      <w:r>
        <w:rPr>
          <w:spacing w:val="-6"/>
        </w:rPr>
        <w:t xml:space="preserve"> </w:t>
      </w:r>
      <w:r>
        <w:t>or</w:t>
      </w:r>
      <w:r>
        <w:rPr>
          <w:spacing w:val="-3"/>
        </w:rPr>
        <w:t xml:space="preserve"> </w:t>
      </w:r>
      <w:r>
        <w:t>before the</w:t>
      </w:r>
      <w:r>
        <w:rPr>
          <w:spacing w:val="-7"/>
        </w:rPr>
        <w:t xml:space="preserve"> </w:t>
      </w:r>
      <w:r>
        <w:t>Grant</w:t>
      </w:r>
      <w:r>
        <w:rPr>
          <w:spacing w:val="-5"/>
        </w:rPr>
        <w:t xml:space="preserve"> </w:t>
      </w:r>
      <w:r>
        <w:t>Date)</w:t>
      </w:r>
      <w:r>
        <w:rPr>
          <w:spacing w:val="-5"/>
        </w:rPr>
        <w:t xml:space="preserve"> </w:t>
      </w:r>
      <w:r>
        <w:t>beginning</w:t>
      </w:r>
      <w:r>
        <w:rPr>
          <w:spacing w:val="-3"/>
        </w:rPr>
        <w:t xml:space="preserve"> </w:t>
      </w:r>
      <w:r>
        <w:t>with</w:t>
      </w:r>
      <w:r>
        <w:rPr>
          <w:spacing w:val="-4"/>
        </w:rPr>
        <w:t xml:space="preserve"> </w:t>
      </w:r>
      <w:r>
        <w:t>the</w:t>
      </w:r>
      <w:r>
        <w:rPr>
          <w:spacing w:val="-4"/>
        </w:rPr>
        <w:t xml:space="preserve"> </w:t>
      </w:r>
      <w:r>
        <w:t>date</w:t>
      </w:r>
      <w:r>
        <w:rPr>
          <w:spacing w:val="-6"/>
        </w:rPr>
        <w:t xml:space="preserve"> </w:t>
      </w:r>
      <w:r>
        <w:t>on</w:t>
      </w:r>
      <w:r>
        <w:rPr>
          <w:spacing w:val="-3"/>
        </w:rPr>
        <w:t xml:space="preserve"> </w:t>
      </w:r>
      <w:r>
        <w:t>which</w:t>
      </w:r>
      <w:r>
        <w:rPr>
          <w:spacing w:val="-7"/>
        </w:rPr>
        <w:t xml:space="preserve"> </w:t>
      </w:r>
      <w:r>
        <w:t>the</w:t>
      </w:r>
      <w:r>
        <w:rPr>
          <w:spacing w:val="-3"/>
        </w:rPr>
        <w:t xml:space="preserve"> </w:t>
      </w:r>
      <w:r>
        <w:t>Option</w:t>
      </w:r>
      <w:r>
        <w:rPr>
          <w:spacing w:val="-7"/>
        </w:rPr>
        <w:t xml:space="preserve"> </w:t>
      </w:r>
      <w:r>
        <w:t>Vests</w:t>
      </w:r>
      <w:r>
        <w:rPr>
          <w:spacing w:val="-4"/>
        </w:rPr>
        <w:t xml:space="preserve"> </w:t>
      </w:r>
      <w:r>
        <w:t>unless</w:t>
      </w:r>
      <w:r>
        <w:rPr>
          <w:spacing w:val="-5"/>
        </w:rPr>
        <w:t xml:space="preserve"> </w:t>
      </w:r>
      <w:r>
        <w:t>it</w:t>
      </w:r>
      <w:r>
        <w:rPr>
          <w:spacing w:val="-3"/>
        </w:rPr>
        <w:t xml:space="preserve"> </w:t>
      </w:r>
      <w:r>
        <w:t>lapses</w:t>
      </w:r>
      <w:r>
        <w:rPr>
          <w:spacing w:val="-5"/>
        </w:rPr>
        <w:t xml:space="preserve"> </w:t>
      </w:r>
      <w:r>
        <w:t>earlier</w:t>
      </w:r>
      <w:r>
        <w:rPr>
          <w:spacing w:val="-4"/>
        </w:rPr>
        <w:t xml:space="preserve"> </w:t>
      </w:r>
      <w:r>
        <w:t>under Rule</w:t>
      </w:r>
      <w:r>
        <w:rPr>
          <w:spacing w:val="10"/>
        </w:rPr>
        <w:t xml:space="preserve"> </w:t>
      </w:r>
      <w:r>
        <w:t>11.3</w:t>
      </w:r>
      <w:r>
        <w:rPr>
          <w:spacing w:val="10"/>
        </w:rPr>
        <w:t xml:space="preserve"> </w:t>
      </w:r>
      <w:r>
        <w:t>(</w:t>
      </w:r>
      <w:r>
        <w:rPr>
          <w:i/>
          <w:iCs/>
        </w:rPr>
        <w:t>Cessation</w:t>
      </w:r>
      <w:r>
        <w:rPr>
          <w:i/>
          <w:iCs/>
          <w:spacing w:val="10"/>
        </w:rPr>
        <w:t xml:space="preserve"> </w:t>
      </w:r>
      <w:r>
        <w:rPr>
          <w:i/>
          <w:iCs/>
        </w:rPr>
        <w:t>of</w:t>
      </w:r>
      <w:r>
        <w:rPr>
          <w:i/>
          <w:iCs/>
          <w:spacing w:val="10"/>
        </w:rPr>
        <w:t xml:space="preserve"> </w:t>
      </w:r>
      <w:r>
        <w:rPr>
          <w:i/>
          <w:iCs/>
        </w:rPr>
        <w:t>employment</w:t>
      </w:r>
      <w:r>
        <w:rPr>
          <w:i/>
          <w:iCs/>
          <w:spacing w:val="10"/>
        </w:rPr>
        <w:t xml:space="preserve"> </w:t>
      </w:r>
      <w:r>
        <w:rPr>
          <w:i/>
          <w:iCs/>
        </w:rPr>
        <w:t>after</w:t>
      </w:r>
      <w:r>
        <w:rPr>
          <w:i/>
          <w:iCs/>
          <w:spacing w:val="11"/>
        </w:rPr>
        <w:t xml:space="preserve"> </w:t>
      </w:r>
      <w:r>
        <w:rPr>
          <w:i/>
          <w:iCs/>
        </w:rPr>
        <w:t>the</w:t>
      </w:r>
      <w:r>
        <w:rPr>
          <w:i/>
          <w:iCs/>
          <w:spacing w:val="14"/>
        </w:rPr>
        <w:t xml:space="preserve"> </w:t>
      </w:r>
      <w:r>
        <w:rPr>
          <w:i/>
          <w:iCs/>
        </w:rPr>
        <w:t>Vesting</w:t>
      </w:r>
      <w:r>
        <w:rPr>
          <w:i/>
          <w:iCs/>
          <w:spacing w:val="8"/>
        </w:rPr>
        <w:t xml:space="preserve"> </w:t>
      </w:r>
      <w:r>
        <w:rPr>
          <w:i/>
          <w:iCs/>
        </w:rPr>
        <w:t>Date</w:t>
      </w:r>
      <w:r>
        <w:t>),</w:t>
      </w:r>
      <w:r>
        <w:rPr>
          <w:spacing w:val="10"/>
        </w:rPr>
        <w:t xml:space="preserve"> </w:t>
      </w:r>
      <w:r>
        <w:t>Rule</w:t>
      </w:r>
      <w:r>
        <w:rPr>
          <w:spacing w:val="10"/>
        </w:rPr>
        <w:t xml:space="preserve"> </w:t>
      </w:r>
      <w:r>
        <w:t>12.1</w:t>
      </w:r>
      <w:r>
        <w:rPr>
          <w:spacing w:val="8"/>
        </w:rPr>
        <w:t xml:space="preserve"> </w:t>
      </w:r>
      <w:r>
        <w:t>(</w:t>
      </w:r>
      <w:r>
        <w:rPr>
          <w:i/>
          <w:iCs/>
        </w:rPr>
        <w:t>General</w:t>
      </w:r>
      <w:r>
        <w:rPr>
          <w:i/>
          <w:iCs/>
          <w:spacing w:val="10"/>
        </w:rPr>
        <w:t xml:space="preserve"> </w:t>
      </w:r>
      <w:r>
        <w:rPr>
          <w:i/>
          <w:iCs/>
        </w:rPr>
        <w:t>offers</w:t>
      </w:r>
      <w:r>
        <w:t>),</w:t>
      </w:r>
      <w:r>
        <w:rPr>
          <w:spacing w:val="35"/>
        </w:rPr>
        <w:t xml:space="preserve"> </w:t>
      </w:r>
      <w:r>
        <w:t>Rule</w:t>
      </w:r>
    </w:p>
    <w:p w14:paraId="0EA74565" w14:textId="77777777" w:rsidR="00F61EFD" w:rsidRDefault="00F61EFD">
      <w:pPr>
        <w:pStyle w:val="BodyText"/>
        <w:kinsoku w:val="0"/>
        <w:overflowPunct w:val="0"/>
        <w:spacing w:before="4"/>
        <w:ind w:left="819"/>
        <w:jc w:val="both"/>
      </w:pPr>
      <w:r>
        <w:t>12.2</w:t>
      </w:r>
      <w:r>
        <w:rPr>
          <w:spacing w:val="17"/>
        </w:rPr>
        <w:t xml:space="preserve"> </w:t>
      </w:r>
      <w:r>
        <w:t>(</w:t>
      </w:r>
      <w:r>
        <w:rPr>
          <w:i/>
          <w:iCs/>
        </w:rPr>
        <w:t>Schemes</w:t>
      </w:r>
      <w:r>
        <w:rPr>
          <w:i/>
          <w:iCs/>
          <w:spacing w:val="21"/>
        </w:rPr>
        <w:t xml:space="preserve"> </w:t>
      </w:r>
      <w:r>
        <w:rPr>
          <w:i/>
          <w:iCs/>
        </w:rPr>
        <w:t>of</w:t>
      </w:r>
      <w:r>
        <w:rPr>
          <w:i/>
          <w:iCs/>
          <w:spacing w:val="19"/>
        </w:rPr>
        <w:t xml:space="preserve"> </w:t>
      </w:r>
      <w:r>
        <w:rPr>
          <w:i/>
          <w:iCs/>
        </w:rPr>
        <w:t>arrangement,</w:t>
      </w:r>
      <w:r>
        <w:rPr>
          <w:i/>
          <w:iCs/>
          <w:spacing w:val="23"/>
        </w:rPr>
        <w:t xml:space="preserve"> </w:t>
      </w:r>
      <w:r>
        <w:rPr>
          <w:i/>
          <w:iCs/>
        </w:rPr>
        <w:t>Cross-Border</w:t>
      </w:r>
      <w:r>
        <w:rPr>
          <w:i/>
          <w:iCs/>
          <w:spacing w:val="22"/>
        </w:rPr>
        <w:t xml:space="preserve"> </w:t>
      </w:r>
      <w:r>
        <w:rPr>
          <w:i/>
          <w:iCs/>
        </w:rPr>
        <w:t>Merger</w:t>
      </w:r>
      <w:r>
        <w:rPr>
          <w:i/>
          <w:iCs/>
          <w:spacing w:val="19"/>
        </w:rPr>
        <w:t xml:space="preserve"> </w:t>
      </w:r>
      <w:r>
        <w:rPr>
          <w:i/>
          <w:iCs/>
        </w:rPr>
        <w:t>and</w:t>
      </w:r>
      <w:r>
        <w:rPr>
          <w:i/>
          <w:iCs/>
          <w:spacing w:val="21"/>
        </w:rPr>
        <w:t xml:space="preserve"> </w:t>
      </w:r>
      <w:r>
        <w:rPr>
          <w:i/>
          <w:iCs/>
        </w:rPr>
        <w:t>winding</w:t>
      </w:r>
      <w:r>
        <w:rPr>
          <w:i/>
          <w:iCs/>
          <w:spacing w:val="20"/>
        </w:rPr>
        <w:t xml:space="preserve"> </w:t>
      </w:r>
      <w:r>
        <w:rPr>
          <w:i/>
          <w:iCs/>
        </w:rPr>
        <w:t>up</w:t>
      </w:r>
      <w:r>
        <w:t>)</w:t>
      </w:r>
      <w:r>
        <w:rPr>
          <w:spacing w:val="21"/>
        </w:rPr>
        <w:t xml:space="preserve"> </w:t>
      </w:r>
      <w:r>
        <w:t>or</w:t>
      </w:r>
      <w:r>
        <w:rPr>
          <w:spacing w:val="21"/>
        </w:rPr>
        <w:t xml:space="preserve"> </w:t>
      </w:r>
      <w:r>
        <w:t>Rule</w:t>
      </w:r>
    </w:p>
    <w:p w14:paraId="421DFED8" w14:textId="77777777" w:rsidR="00F61EFD" w:rsidRDefault="00F61EFD">
      <w:pPr>
        <w:pStyle w:val="BodyText"/>
        <w:kinsoku w:val="0"/>
        <w:overflowPunct w:val="0"/>
        <w:spacing w:before="22"/>
        <w:ind w:left="820"/>
        <w:jc w:val="both"/>
      </w:pPr>
      <w:r>
        <w:t>12.3</w:t>
      </w:r>
      <w:r>
        <w:rPr>
          <w:spacing w:val="-14"/>
        </w:rPr>
        <w:t xml:space="preserve"> </w:t>
      </w:r>
      <w:r>
        <w:t>(</w:t>
      </w:r>
      <w:r>
        <w:rPr>
          <w:i/>
          <w:iCs/>
        </w:rPr>
        <w:t>Demergers</w:t>
      </w:r>
      <w:r>
        <w:rPr>
          <w:i/>
          <w:iCs/>
          <w:spacing w:val="-11"/>
        </w:rPr>
        <w:t xml:space="preserve"> </w:t>
      </w:r>
      <w:r>
        <w:rPr>
          <w:i/>
          <w:iCs/>
        </w:rPr>
        <w:t>and</w:t>
      </w:r>
      <w:r>
        <w:rPr>
          <w:i/>
          <w:iCs/>
          <w:spacing w:val="-13"/>
        </w:rPr>
        <w:t xml:space="preserve"> </w:t>
      </w:r>
      <w:r>
        <w:rPr>
          <w:i/>
          <w:iCs/>
        </w:rPr>
        <w:t>similar</w:t>
      </w:r>
      <w:r>
        <w:rPr>
          <w:i/>
          <w:iCs/>
          <w:spacing w:val="-13"/>
        </w:rPr>
        <w:t xml:space="preserve"> </w:t>
      </w:r>
      <w:r>
        <w:rPr>
          <w:i/>
          <w:iCs/>
        </w:rPr>
        <w:t>events</w:t>
      </w:r>
      <w:r>
        <w:t>).</w:t>
      </w:r>
    </w:p>
    <w:p w14:paraId="13C6856E" w14:textId="77777777" w:rsidR="00F61EFD" w:rsidRDefault="00F61EFD">
      <w:pPr>
        <w:pStyle w:val="BodyText"/>
        <w:kinsoku w:val="0"/>
        <w:overflowPunct w:val="0"/>
        <w:spacing w:before="75" w:line="264" w:lineRule="auto"/>
        <w:ind w:left="820" w:right="251"/>
        <w:jc w:val="both"/>
      </w:pPr>
      <w:r>
        <w:t>If an Option is not exercised during the last 30 days of the Exercise Period (or the period for exercise referred to in Rule 7.3 (</w:t>
      </w:r>
      <w:r>
        <w:rPr>
          <w:i/>
          <w:iCs/>
        </w:rPr>
        <w:t>Exercise period for leavers</w:t>
      </w:r>
      <w:r>
        <w:t>)) because of any regulatory restrictions referred to in Rule 8.1(a) (</w:t>
      </w:r>
      <w:r>
        <w:rPr>
          <w:i/>
          <w:iCs/>
        </w:rPr>
        <w:t>Restrictions on the exercise of an Option: regulatory and tax</w:t>
      </w:r>
      <w:r>
        <w:rPr>
          <w:i/>
          <w:iCs/>
          <w:spacing w:val="-5"/>
        </w:rPr>
        <w:t xml:space="preserve"> </w:t>
      </w:r>
      <w:r>
        <w:rPr>
          <w:i/>
          <w:iCs/>
        </w:rPr>
        <w:t>issues</w:t>
      </w:r>
      <w:r>
        <w:t>),</w:t>
      </w:r>
      <w:r>
        <w:rPr>
          <w:spacing w:val="-5"/>
        </w:rPr>
        <w:t xml:space="preserve"> </w:t>
      </w:r>
      <w:r>
        <w:t>the</w:t>
      </w:r>
      <w:r>
        <w:rPr>
          <w:spacing w:val="-6"/>
        </w:rPr>
        <w:t xml:space="preserve"> </w:t>
      </w:r>
      <w:r>
        <w:t>Committee</w:t>
      </w:r>
      <w:r>
        <w:rPr>
          <w:spacing w:val="-6"/>
        </w:rPr>
        <w:t xml:space="preserve"> </w:t>
      </w:r>
      <w:r>
        <w:t>may</w:t>
      </w:r>
      <w:r>
        <w:rPr>
          <w:spacing w:val="-9"/>
        </w:rPr>
        <w:t xml:space="preserve"> </w:t>
      </w:r>
      <w:r>
        <w:t>extend</w:t>
      </w:r>
      <w:r>
        <w:rPr>
          <w:spacing w:val="-6"/>
        </w:rPr>
        <w:t xml:space="preserve"> </w:t>
      </w:r>
      <w:r>
        <w:t>the</w:t>
      </w:r>
      <w:r>
        <w:rPr>
          <w:spacing w:val="-6"/>
        </w:rPr>
        <w:t xml:space="preserve"> </w:t>
      </w:r>
      <w:r>
        <w:t>period</w:t>
      </w:r>
      <w:r>
        <w:rPr>
          <w:spacing w:val="-6"/>
        </w:rPr>
        <w:t xml:space="preserve"> </w:t>
      </w:r>
      <w:r>
        <w:t>during</w:t>
      </w:r>
      <w:r>
        <w:rPr>
          <w:spacing w:val="-3"/>
        </w:rPr>
        <w:t xml:space="preserve"> </w:t>
      </w:r>
      <w:r>
        <w:t>which</w:t>
      </w:r>
      <w:r>
        <w:rPr>
          <w:spacing w:val="-6"/>
        </w:rPr>
        <w:t xml:space="preserve"> </w:t>
      </w:r>
      <w:r>
        <w:t>the</w:t>
      </w:r>
      <w:r>
        <w:rPr>
          <w:spacing w:val="-6"/>
        </w:rPr>
        <w:t xml:space="preserve"> </w:t>
      </w:r>
      <w:r>
        <w:t>Option</w:t>
      </w:r>
      <w:r>
        <w:rPr>
          <w:spacing w:val="-6"/>
        </w:rPr>
        <w:t xml:space="preserve"> </w:t>
      </w:r>
      <w:r>
        <w:t>may</w:t>
      </w:r>
      <w:r>
        <w:rPr>
          <w:spacing w:val="-9"/>
        </w:rPr>
        <w:t xml:space="preserve"> </w:t>
      </w:r>
      <w:r>
        <w:t>be</w:t>
      </w:r>
      <w:r>
        <w:rPr>
          <w:spacing w:val="-6"/>
        </w:rPr>
        <w:t xml:space="preserve"> </w:t>
      </w:r>
      <w:r>
        <w:t>exercised</w:t>
      </w:r>
      <w:r>
        <w:rPr>
          <w:spacing w:val="33"/>
        </w:rPr>
        <w:t xml:space="preserve"> </w:t>
      </w:r>
      <w:r>
        <w:t>so as to permit the Option to be exercised as soon as those restrictions cease to apply (unless the Participant is tax-resident in</w:t>
      </w:r>
      <w:r>
        <w:rPr>
          <w:spacing w:val="-4"/>
        </w:rPr>
        <w:t xml:space="preserve"> </w:t>
      </w:r>
      <w:r>
        <w:t>Ireland).</w:t>
      </w:r>
    </w:p>
    <w:p w14:paraId="41F98216" w14:textId="77777777" w:rsidR="00F61EFD" w:rsidRDefault="00F61EFD">
      <w:pPr>
        <w:pStyle w:val="BodyText"/>
        <w:kinsoku w:val="0"/>
        <w:overflowPunct w:val="0"/>
        <w:spacing w:before="1"/>
        <w:rPr>
          <w:sz w:val="19"/>
          <w:szCs w:val="19"/>
        </w:rPr>
      </w:pPr>
    </w:p>
    <w:p w14:paraId="1C005784" w14:textId="77777777" w:rsidR="00F61EFD" w:rsidRDefault="00F61EFD">
      <w:pPr>
        <w:pStyle w:val="Heading1"/>
        <w:numPr>
          <w:ilvl w:val="1"/>
          <w:numId w:val="9"/>
        </w:numPr>
        <w:tabs>
          <w:tab w:val="left" w:pos="845"/>
        </w:tabs>
        <w:kinsoku w:val="0"/>
        <w:overflowPunct w:val="0"/>
      </w:pPr>
      <w:bookmarkStart w:id="39" w:name="7.3_Exercise_period_for_leavers"/>
      <w:bookmarkEnd w:id="39"/>
      <w:r>
        <w:t>Exercise period for</w:t>
      </w:r>
      <w:r>
        <w:rPr>
          <w:spacing w:val="-31"/>
        </w:rPr>
        <w:t xml:space="preserve"> </w:t>
      </w:r>
      <w:r>
        <w:t>leavers</w:t>
      </w:r>
    </w:p>
    <w:p w14:paraId="542A2E68" w14:textId="77777777" w:rsidR="00F61EFD" w:rsidRDefault="00F61EFD">
      <w:pPr>
        <w:pStyle w:val="BodyText"/>
        <w:kinsoku w:val="0"/>
        <w:overflowPunct w:val="0"/>
        <w:spacing w:before="4"/>
        <w:rPr>
          <w:b/>
          <w:bCs/>
          <w:sz w:val="21"/>
          <w:szCs w:val="21"/>
        </w:rPr>
      </w:pPr>
    </w:p>
    <w:p w14:paraId="7143223F" w14:textId="77777777" w:rsidR="00F61EFD" w:rsidRDefault="00F61EFD">
      <w:pPr>
        <w:pStyle w:val="BodyText"/>
        <w:kinsoku w:val="0"/>
        <w:overflowPunct w:val="0"/>
        <w:ind w:left="819"/>
      </w:pPr>
      <w:r>
        <w:t>The</w:t>
      </w:r>
      <w:r>
        <w:rPr>
          <w:spacing w:val="-12"/>
        </w:rPr>
        <w:t xml:space="preserve"> </w:t>
      </w:r>
      <w:r>
        <w:t>Exercise</w:t>
      </w:r>
      <w:r>
        <w:rPr>
          <w:spacing w:val="-11"/>
        </w:rPr>
        <w:t xml:space="preserve"> </w:t>
      </w:r>
      <w:r>
        <w:t>Period</w:t>
      </w:r>
      <w:r>
        <w:rPr>
          <w:spacing w:val="-8"/>
        </w:rPr>
        <w:t xml:space="preserve"> </w:t>
      </w:r>
      <w:r>
        <w:t>of</w:t>
      </w:r>
      <w:r>
        <w:rPr>
          <w:spacing w:val="-7"/>
        </w:rPr>
        <w:t xml:space="preserve"> </w:t>
      </w:r>
      <w:r>
        <w:t>an</w:t>
      </w:r>
      <w:r>
        <w:rPr>
          <w:spacing w:val="-9"/>
        </w:rPr>
        <w:t xml:space="preserve"> </w:t>
      </w:r>
      <w:r>
        <w:t>Option</w:t>
      </w:r>
      <w:r>
        <w:rPr>
          <w:spacing w:val="-10"/>
        </w:rPr>
        <w:t xml:space="preserve"> </w:t>
      </w:r>
      <w:r>
        <w:t>shall</w:t>
      </w:r>
      <w:r>
        <w:rPr>
          <w:spacing w:val="-8"/>
        </w:rPr>
        <w:t xml:space="preserve"> </w:t>
      </w:r>
      <w:r>
        <w:t>be</w:t>
      </w:r>
      <w:r>
        <w:rPr>
          <w:spacing w:val="-9"/>
        </w:rPr>
        <w:t xml:space="preserve"> </w:t>
      </w:r>
      <w:r>
        <w:t>limited</w:t>
      </w:r>
      <w:r>
        <w:rPr>
          <w:spacing w:val="-8"/>
        </w:rPr>
        <w:t xml:space="preserve"> </w:t>
      </w:r>
      <w:r>
        <w:t>to:</w:t>
      </w:r>
    </w:p>
    <w:p w14:paraId="3785BC41" w14:textId="77777777" w:rsidR="00F61EFD" w:rsidRDefault="00F61EFD">
      <w:pPr>
        <w:pStyle w:val="BodyText"/>
        <w:kinsoku w:val="0"/>
        <w:overflowPunct w:val="0"/>
        <w:spacing w:before="10"/>
      </w:pPr>
    </w:p>
    <w:p w14:paraId="2093DCB6" w14:textId="77777777" w:rsidR="00F61EFD" w:rsidRDefault="00F61EFD">
      <w:pPr>
        <w:pStyle w:val="ListParagraph"/>
        <w:numPr>
          <w:ilvl w:val="2"/>
          <w:numId w:val="9"/>
        </w:numPr>
        <w:tabs>
          <w:tab w:val="left" w:pos="1469"/>
        </w:tabs>
        <w:kinsoku w:val="0"/>
        <w:overflowPunct w:val="0"/>
        <w:spacing w:line="266" w:lineRule="auto"/>
        <w:ind w:left="1468" w:right="258" w:hanging="625"/>
        <w:jc w:val="both"/>
        <w:rPr>
          <w:sz w:val="20"/>
          <w:szCs w:val="20"/>
        </w:rPr>
      </w:pPr>
      <w:r>
        <w:rPr>
          <w:sz w:val="20"/>
          <w:szCs w:val="20"/>
        </w:rPr>
        <w:t>in</w:t>
      </w:r>
      <w:r>
        <w:rPr>
          <w:spacing w:val="-7"/>
          <w:sz w:val="20"/>
          <w:szCs w:val="20"/>
        </w:rPr>
        <w:t xml:space="preserve"> </w:t>
      </w:r>
      <w:r>
        <w:rPr>
          <w:sz w:val="20"/>
          <w:szCs w:val="20"/>
        </w:rPr>
        <w:t>the</w:t>
      </w:r>
      <w:r>
        <w:rPr>
          <w:spacing w:val="-7"/>
          <w:sz w:val="20"/>
          <w:szCs w:val="20"/>
        </w:rPr>
        <w:t xml:space="preserve"> </w:t>
      </w:r>
      <w:r>
        <w:rPr>
          <w:sz w:val="20"/>
          <w:szCs w:val="20"/>
        </w:rPr>
        <w:t>event</w:t>
      </w:r>
      <w:r>
        <w:rPr>
          <w:spacing w:val="-4"/>
          <w:sz w:val="20"/>
          <w:szCs w:val="20"/>
        </w:rPr>
        <w:t xml:space="preserve"> </w:t>
      </w:r>
      <w:r>
        <w:rPr>
          <w:sz w:val="20"/>
          <w:szCs w:val="20"/>
        </w:rPr>
        <w:t>of</w:t>
      </w:r>
      <w:r>
        <w:rPr>
          <w:spacing w:val="-4"/>
          <w:sz w:val="20"/>
          <w:szCs w:val="20"/>
        </w:rPr>
        <w:t xml:space="preserve"> </w:t>
      </w:r>
      <w:r>
        <w:rPr>
          <w:sz w:val="20"/>
          <w:szCs w:val="20"/>
        </w:rPr>
        <w:t>the</w:t>
      </w:r>
      <w:r>
        <w:rPr>
          <w:spacing w:val="-7"/>
          <w:sz w:val="20"/>
          <w:szCs w:val="20"/>
        </w:rPr>
        <w:t xml:space="preserve"> </w:t>
      </w:r>
      <w:r>
        <w:rPr>
          <w:sz w:val="20"/>
          <w:szCs w:val="20"/>
        </w:rPr>
        <w:t>Participant's</w:t>
      </w:r>
      <w:r>
        <w:rPr>
          <w:spacing w:val="-5"/>
          <w:sz w:val="20"/>
          <w:szCs w:val="20"/>
        </w:rPr>
        <w:t xml:space="preserve"> </w:t>
      </w:r>
      <w:r>
        <w:rPr>
          <w:sz w:val="20"/>
          <w:szCs w:val="20"/>
        </w:rPr>
        <w:t>death,</w:t>
      </w:r>
      <w:r>
        <w:rPr>
          <w:spacing w:val="-6"/>
          <w:sz w:val="20"/>
          <w:szCs w:val="20"/>
        </w:rPr>
        <w:t xml:space="preserve"> </w:t>
      </w:r>
      <w:r>
        <w:rPr>
          <w:sz w:val="20"/>
          <w:szCs w:val="20"/>
        </w:rPr>
        <w:t>the</w:t>
      </w:r>
      <w:r>
        <w:rPr>
          <w:spacing w:val="-7"/>
          <w:sz w:val="20"/>
          <w:szCs w:val="20"/>
        </w:rPr>
        <w:t xml:space="preserve"> </w:t>
      </w:r>
      <w:r>
        <w:rPr>
          <w:sz w:val="20"/>
          <w:szCs w:val="20"/>
        </w:rPr>
        <w:t>period</w:t>
      </w:r>
      <w:r>
        <w:rPr>
          <w:spacing w:val="-7"/>
          <w:sz w:val="20"/>
          <w:szCs w:val="20"/>
        </w:rPr>
        <w:t xml:space="preserve"> </w:t>
      </w:r>
      <w:r>
        <w:rPr>
          <w:sz w:val="20"/>
          <w:szCs w:val="20"/>
        </w:rPr>
        <w:t>of</w:t>
      </w:r>
      <w:r>
        <w:rPr>
          <w:spacing w:val="-4"/>
          <w:sz w:val="20"/>
          <w:szCs w:val="20"/>
        </w:rPr>
        <w:t xml:space="preserve"> </w:t>
      </w:r>
      <w:r>
        <w:rPr>
          <w:sz w:val="20"/>
          <w:szCs w:val="20"/>
        </w:rPr>
        <w:t>12</w:t>
      </w:r>
      <w:r>
        <w:rPr>
          <w:spacing w:val="-4"/>
          <w:sz w:val="20"/>
          <w:szCs w:val="20"/>
        </w:rPr>
        <w:t xml:space="preserve"> </w:t>
      </w:r>
      <w:r>
        <w:rPr>
          <w:sz w:val="20"/>
          <w:szCs w:val="20"/>
        </w:rPr>
        <w:t>months</w:t>
      </w:r>
      <w:r>
        <w:rPr>
          <w:spacing w:val="-5"/>
          <w:sz w:val="20"/>
          <w:szCs w:val="20"/>
        </w:rPr>
        <w:t xml:space="preserve"> </w:t>
      </w:r>
      <w:r>
        <w:rPr>
          <w:sz w:val="20"/>
          <w:szCs w:val="20"/>
        </w:rPr>
        <w:t>beginning</w:t>
      </w:r>
      <w:r>
        <w:rPr>
          <w:spacing w:val="-4"/>
          <w:sz w:val="20"/>
          <w:szCs w:val="20"/>
        </w:rPr>
        <w:t xml:space="preserve"> </w:t>
      </w:r>
      <w:r>
        <w:rPr>
          <w:sz w:val="20"/>
          <w:szCs w:val="20"/>
        </w:rPr>
        <w:t>with</w:t>
      </w:r>
      <w:r>
        <w:rPr>
          <w:spacing w:val="-7"/>
          <w:sz w:val="20"/>
          <w:szCs w:val="20"/>
        </w:rPr>
        <w:t xml:space="preserve"> </w:t>
      </w:r>
      <w:r>
        <w:rPr>
          <w:sz w:val="20"/>
          <w:szCs w:val="20"/>
        </w:rPr>
        <w:t>the</w:t>
      </w:r>
      <w:r>
        <w:rPr>
          <w:spacing w:val="-7"/>
          <w:sz w:val="20"/>
          <w:szCs w:val="20"/>
        </w:rPr>
        <w:t xml:space="preserve"> </w:t>
      </w:r>
      <w:r>
        <w:rPr>
          <w:sz w:val="20"/>
          <w:szCs w:val="20"/>
        </w:rPr>
        <w:t>later</w:t>
      </w:r>
      <w:r>
        <w:rPr>
          <w:spacing w:val="-5"/>
          <w:sz w:val="20"/>
          <w:szCs w:val="20"/>
        </w:rPr>
        <w:t xml:space="preserve"> </w:t>
      </w:r>
      <w:r>
        <w:rPr>
          <w:sz w:val="20"/>
          <w:szCs w:val="20"/>
        </w:rPr>
        <w:t>of the date of the participant's death, the date on which the Option Vests pursuant to</w:t>
      </w:r>
      <w:r>
        <w:rPr>
          <w:spacing w:val="4"/>
          <w:sz w:val="20"/>
          <w:szCs w:val="20"/>
        </w:rPr>
        <w:t xml:space="preserve"> </w:t>
      </w:r>
      <w:r>
        <w:rPr>
          <w:sz w:val="20"/>
          <w:szCs w:val="20"/>
        </w:rPr>
        <w:t>Rule</w:t>
      </w:r>
    </w:p>
    <w:p w14:paraId="6386F673" w14:textId="77777777" w:rsidR="00F61EFD" w:rsidRDefault="00F61EFD">
      <w:pPr>
        <w:pStyle w:val="BodyText"/>
        <w:kinsoku w:val="0"/>
        <w:overflowPunct w:val="0"/>
        <w:spacing w:line="223" w:lineRule="exact"/>
        <w:ind w:left="1468"/>
      </w:pPr>
      <w:r>
        <w:t>11.1</w:t>
      </w:r>
      <w:r>
        <w:rPr>
          <w:spacing w:val="-5"/>
        </w:rPr>
        <w:t xml:space="preserve"> </w:t>
      </w:r>
      <w:r>
        <w:t>(</w:t>
      </w:r>
      <w:r>
        <w:rPr>
          <w:i/>
          <w:iCs/>
        </w:rPr>
        <w:t>Good</w:t>
      </w:r>
      <w:r>
        <w:rPr>
          <w:i/>
          <w:iCs/>
          <w:spacing w:val="-5"/>
        </w:rPr>
        <w:t xml:space="preserve"> </w:t>
      </w:r>
      <w:r>
        <w:rPr>
          <w:i/>
          <w:iCs/>
        </w:rPr>
        <w:t>Leavers</w:t>
      </w:r>
      <w:r>
        <w:t>)</w:t>
      </w:r>
      <w:r>
        <w:rPr>
          <w:spacing w:val="-4"/>
        </w:rPr>
        <w:t xml:space="preserve"> </w:t>
      </w:r>
      <w:r>
        <w:t>or</w:t>
      </w:r>
      <w:r>
        <w:rPr>
          <w:spacing w:val="-4"/>
        </w:rPr>
        <w:t xml:space="preserve"> </w:t>
      </w:r>
      <w:r>
        <w:t>the</w:t>
      </w:r>
      <w:r>
        <w:rPr>
          <w:spacing w:val="-3"/>
        </w:rPr>
        <w:t xml:space="preserve"> </w:t>
      </w:r>
      <w:r>
        <w:t>date</w:t>
      </w:r>
      <w:r>
        <w:rPr>
          <w:spacing w:val="-3"/>
        </w:rPr>
        <w:t xml:space="preserve"> </w:t>
      </w:r>
      <w:r>
        <w:t>immediately</w:t>
      </w:r>
      <w:r>
        <w:rPr>
          <w:spacing w:val="-8"/>
        </w:rPr>
        <w:t xml:space="preserve"> </w:t>
      </w:r>
      <w:r>
        <w:t>following</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4"/>
        </w:rPr>
        <w:t xml:space="preserve"> </w:t>
      </w:r>
      <w:r>
        <w:t>Holding</w:t>
      </w:r>
      <w:r>
        <w:rPr>
          <w:spacing w:val="-2"/>
        </w:rPr>
        <w:t xml:space="preserve"> </w:t>
      </w:r>
      <w:r>
        <w:t>Period;</w:t>
      </w:r>
    </w:p>
    <w:p w14:paraId="4BA98CCB" w14:textId="77777777" w:rsidR="00F61EFD" w:rsidRDefault="00F61EFD">
      <w:pPr>
        <w:pStyle w:val="BodyText"/>
        <w:kinsoku w:val="0"/>
        <w:overflowPunct w:val="0"/>
        <w:spacing w:before="6"/>
        <w:rPr>
          <w:sz w:val="21"/>
          <w:szCs w:val="21"/>
        </w:rPr>
      </w:pPr>
    </w:p>
    <w:p w14:paraId="428B1A9E" w14:textId="77777777" w:rsidR="00F61EFD" w:rsidRDefault="00F61EFD">
      <w:pPr>
        <w:pStyle w:val="ListParagraph"/>
        <w:numPr>
          <w:ilvl w:val="0"/>
          <w:numId w:val="5"/>
        </w:numPr>
        <w:tabs>
          <w:tab w:val="left" w:pos="1469"/>
        </w:tabs>
        <w:kinsoku w:val="0"/>
        <w:overflowPunct w:val="0"/>
        <w:spacing w:line="264" w:lineRule="auto"/>
        <w:ind w:right="251"/>
        <w:jc w:val="both"/>
        <w:rPr>
          <w:sz w:val="20"/>
          <w:szCs w:val="20"/>
        </w:rPr>
      </w:pPr>
      <w:r>
        <w:rPr>
          <w:sz w:val="20"/>
          <w:szCs w:val="20"/>
        </w:rPr>
        <w:t>in</w:t>
      </w:r>
      <w:r>
        <w:rPr>
          <w:spacing w:val="-8"/>
          <w:sz w:val="20"/>
          <w:szCs w:val="20"/>
        </w:rPr>
        <w:t xml:space="preserve"> </w:t>
      </w:r>
      <w:r>
        <w:rPr>
          <w:sz w:val="20"/>
          <w:szCs w:val="20"/>
        </w:rPr>
        <w:t>the</w:t>
      </w:r>
      <w:r>
        <w:rPr>
          <w:spacing w:val="-6"/>
          <w:sz w:val="20"/>
          <w:szCs w:val="20"/>
        </w:rPr>
        <w:t xml:space="preserve"> </w:t>
      </w:r>
      <w:r>
        <w:rPr>
          <w:sz w:val="20"/>
          <w:szCs w:val="20"/>
        </w:rPr>
        <w:t>event</w:t>
      </w:r>
      <w:r>
        <w:rPr>
          <w:spacing w:val="-5"/>
          <w:sz w:val="20"/>
          <w:szCs w:val="20"/>
        </w:rPr>
        <w:t xml:space="preserve"> </w:t>
      </w:r>
      <w:r>
        <w:rPr>
          <w:sz w:val="20"/>
          <w:szCs w:val="20"/>
        </w:rPr>
        <w:t>that</w:t>
      </w:r>
      <w:r>
        <w:rPr>
          <w:spacing w:val="-7"/>
          <w:sz w:val="20"/>
          <w:szCs w:val="20"/>
        </w:rPr>
        <w:t xml:space="preserve"> </w:t>
      </w:r>
      <w:r>
        <w:rPr>
          <w:sz w:val="20"/>
          <w:szCs w:val="20"/>
        </w:rPr>
        <w:t>the</w:t>
      </w:r>
      <w:r>
        <w:rPr>
          <w:spacing w:val="-6"/>
          <w:sz w:val="20"/>
          <w:szCs w:val="20"/>
        </w:rPr>
        <w:t xml:space="preserve"> </w:t>
      </w:r>
      <w:r>
        <w:rPr>
          <w:sz w:val="20"/>
          <w:szCs w:val="20"/>
        </w:rPr>
        <w:t>Participant</w:t>
      </w:r>
      <w:r>
        <w:rPr>
          <w:spacing w:val="-5"/>
          <w:sz w:val="20"/>
          <w:szCs w:val="20"/>
        </w:rPr>
        <w:t xml:space="preserve"> </w:t>
      </w:r>
      <w:r>
        <w:rPr>
          <w:sz w:val="20"/>
          <w:szCs w:val="20"/>
        </w:rPr>
        <w:t>ceases</w:t>
      </w:r>
      <w:r>
        <w:rPr>
          <w:spacing w:val="-6"/>
          <w:sz w:val="20"/>
          <w:szCs w:val="20"/>
        </w:rPr>
        <w:t xml:space="preserve"> </w:t>
      </w:r>
      <w:r>
        <w:rPr>
          <w:sz w:val="20"/>
          <w:szCs w:val="20"/>
        </w:rPr>
        <w:t>to</w:t>
      </w:r>
      <w:r>
        <w:rPr>
          <w:spacing w:val="-7"/>
          <w:sz w:val="20"/>
          <w:szCs w:val="20"/>
        </w:rPr>
        <w:t xml:space="preserve"> </w:t>
      </w:r>
      <w:r>
        <w:rPr>
          <w:sz w:val="20"/>
          <w:szCs w:val="20"/>
        </w:rPr>
        <w:t>be</w:t>
      </w:r>
      <w:r>
        <w:rPr>
          <w:spacing w:val="-8"/>
          <w:sz w:val="20"/>
          <w:szCs w:val="20"/>
        </w:rPr>
        <w:t xml:space="preserve"> </w:t>
      </w:r>
      <w:r>
        <w:rPr>
          <w:sz w:val="20"/>
          <w:szCs w:val="20"/>
        </w:rPr>
        <w:t>a</w:t>
      </w:r>
      <w:r>
        <w:rPr>
          <w:spacing w:val="-6"/>
          <w:sz w:val="20"/>
          <w:szCs w:val="20"/>
        </w:rPr>
        <w:t xml:space="preserve"> </w:t>
      </w:r>
      <w:r>
        <w:rPr>
          <w:sz w:val="20"/>
          <w:szCs w:val="20"/>
        </w:rPr>
        <w:t>director</w:t>
      </w:r>
      <w:r>
        <w:rPr>
          <w:spacing w:val="-3"/>
          <w:sz w:val="20"/>
          <w:szCs w:val="20"/>
        </w:rPr>
        <w:t xml:space="preserve"> </w:t>
      </w:r>
      <w:r>
        <w:rPr>
          <w:sz w:val="20"/>
          <w:szCs w:val="20"/>
        </w:rPr>
        <w:t>or</w:t>
      </w:r>
      <w:r>
        <w:rPr>
          <w:spacing w:val="-7"/>
          <w:sz w:val="20"/>
          <w:szCs w:val="20"/>
        </w:rPr>
        <w:t xml:space="preserve"> </w:t>
      </w:r>
      <w:r>
        <w:rPr>
          <w:sz w:val="20"/>
          <w:szCs w:val="20"/>
        </w:rPr>
        <w:t>employee</w:t>
      </w:r>
      <w:r>
        <w:rPr>
          <w:spacing w:val="-6"/>
          <w:sz w:val="20"/>
          <w:szCs w:val="20"/>
        </w:rPr>
        <w:t xml:space="preserve"> </w:t>
      </w:r>
      <w:r>
        <w:rPr>
          <w:sz w:val="20"/>
          <w:szCs w:val="20"/>
        </w:rPr>
        <w:t>of</w:t>
      </w:r>
      <w:r>
        <w:rPr>
          <w:spacing w:val="-4"/>
          <w:sz w:val="20"/>
          <w:szCs w:val="20"/>
        </w:rPr>
        <w:t xml:space="preserve"> </w:t>
      </w:r>
      <w:r>
        <w:rPr>
          <w:sz w:val="20"/>
          <w:szCs w:val="20"/>
        </w:rPr>
        <w:t>a</w:t>
      </w:r>
      <w:r>
        <w:rPr>
          <w:spacing w:val="-7"/>
          <w:sz w:val="20"/>
          <w:szCs w:val="20"/>
        </w:rPr>
        <w:t xml:space="preserve"> </w:t>
      </w:r>
      <w:r>
        <w:rPr>
          <w:sz w:val="20"/>
          <w:szCs w:val="20"/>
        </w:rPr>
        <w:t>Group</w:t>
      </w:r>
      <w:r>
        <w:rPr>
          <w:spacing w:val="10"/>
          <w:sz w:val="20"/>
          <w:szCs w:val="20"/>
        </w:rPr>
        <w:t xml:space="preserve"> </w:t>
      </w:r>
      <w:r>
        <w:rPr>
          <w:sz w:val="20"/>
          <w:szCs w:val="20"/>
        </w:rPr>
        <w:t>Member for one of the reasons set out in Rule 11.1(b) to (f) (</w:t>
      </w:r>
      <w:r>
        <w:rPr>
          <w:i/>
          <w:iCs/>
          <w:sz w:val="20"/>
          <w:szCs w:val="20"/>
        </w:rPr>
        <w:t>Good leavers before the Vesting Date</w:t>
      </w:r>
      <w:r>
        <w:rPr>
          <w:sz w:val="20"/>
          <w:szCs w:val="20"/>
        </w:rPr>
        <w:t>), the period of 6 months beginning with the later of the date of the Participant's cessation</w:t>
      </w:r>
      <w:r>
        <w:rPr>
          <w:spacing w:val="-5"/>
          <w:sz w:val="20"/>
          <w:szCs w:val="20"/>
        </w:rPr>
        <w:t xml:space="preserve"> </w:t>
      </w:r>
      <w:r>
        <w:rPr>
          <w:sz w:val="20"/>
          <w:szCs w:val="20"/>
        </w:rPr>
        <w:t>of</w:t>
      </w:r>
      <w:r>
        <w:rPr>
          <w:spacing w:val="-2"/>
          <w:sz w:val="20"/>
          <w:szCs w:val="20"/>
        </w:rPr>
        <w:t xml:space="preserve"> </w:t>
      </w:r>
      <w:r>
        <w:rPr>
          <w:sz w:val="20"/>
          <w:szCs w:val="20"/>
        </w:rPr>
        <w:t>directorship</w:t>
      </w:r>
      <w:r>
        <w:rPr>
          <w:spacing w:val="-5"/>
          <w:sz w:val="20"/>
          <w:szCs w:val="20"/>
        </w:rPr>
        <w:t xml:space="preserve"> </w:t>
      </w:r>
      <w:r>
        <w:rPr>
          <w:sz w:val="20"/>
          <w:szCs w:val="20"/>
        </w:rPr>
        <w:t>or</w:t>
      </w:r>
      <w:r>
        <w:rPr>
          <w:spacing w:val="-3"/>
          <w:sz w:val="20"/>
          <w:szCs w:val="20"/>
        </w:rPr>
        <w:t xml:space="preserve"> </w:t>
      </w:r>
      <w:r>
        <w:rPr>
          <w:sz w:val="20"/>
          <w:szCs w:val="20"/>
        </w:rPr>
        <w:t>employment,</w:t>
      </w:r>
      <w:r>
        <w:rPr>
          <w:spacing w:val="-4"/>
          <w:sz w:val="20"/>
          <w:szCs w:val="20"/>
        </w:rPr>
        <w:t xml:space="preserve"> </w:t>
      </w:r>
      <w:r>
        <w:rPr>
          <w:sz w:val="20"/>
          <w:szCs w:val="20"/>
        </w:rPr>
        <w:t>the</w:t>
      </w:r>
      <w:r>
        <w:rPr>
          <w:spacing w:val="-4"/>
          <w:sz w:val="20"/>
          <w:szCs w:val="20"/>
        </w:rPr>
        <w:t xml:space="preserve"> </w:t>
      </w:r>
      <w:r>
        <w:rPr>
          <w:sz w:val="20"/>
          <w:szCs w:val="20"/>
        </w:rPr>
        <w:t>date</w:t>
      </w:r>
      <w:r>
        <w:rPr>
          <w:spacing w:val="-5"/>
          <w:sz w:val="20"/>
          <w:szCs w:val="20"/>
        </w:rPr>
        <w:t xml:space="preserve"> </w:t>
      </w:r>
      <w:r>
        <w:rPr>
          <w:sz w:val="20"/>
          <w:szCs w:val="20"/>
        </w:rPr>
        <w:t>on</w:t>
      </w:r>
      <w:r>
        <w:rPr>
          <w:spacing w:val="-2"/>
          <w:sz w:val="20"/>
          <w:szCs w:val="20"/>
        </w:rPr>
        <w:t xml:space="preserve"> </w:t>
      </w:r>
      <w:r>
        <w:rPr>
          <w:sz w:val="20"/>
          <w:szCs w:val="20"/>
        </w:rPr>
        <w:t>which</w:t>
      </w:r>
      <w:r>
        <w:rPr>
          <w:spacing w:val="-5"/>
          <w:sz w:val="20"/>
          <w:szCs w:val="20"/>
        </w:rPr>
        <w:t xml:space="preserve"> </w:t>
      </w:r>
      <w:r>
        <w:rPr>
          <w:sz w:val="20"/>
          <w:szCs w:val="20"/>
        </w:rPr>
        <w:t>the</w:t>
      </w:r>
      <w:r>
        <w:rPr>
          <w:spacing w:val="-4"/>
          <w:sz w:val="20"/>
          <w:szCs w:val="20"/>
        </w:rPr>
        <w:t xml:space="preserve"> </w:t>
      </w:r>
      <w:r>
        <w:rPr>
          <w:sz w:val="20"/>
          <w:szCs w:val="20"/>
        </w:rPr>
        <w:t>Option</w:t>
      </w:r>
      <w:r>
        <w:rPr>
          <w:spacing w:val="-4"/>
          <w:sz w:val="20"/>
          <w:szCs w:val="20"/>
        </w:rPr>
        <w:t xml:space="preserve"> </w:t>
      </w:r>
      <w:r>
        <w:rPr>
          <w:sz w:val="20"/>
          <w:szCs w:val="20"/>
        </w:rPr>
        <w:t>Vests</w:t>
      </w:r>
      <w:r>
        <w:rPr>
          <w:spacing w:val="-3"/>
          <w:sz w:val="20"/>
          <w:szCs w:val="20"/>
        </w:rPr>
        <w:t xml:space="preserve"> </w:t>
      </w:r>
      <w:r>
        <w:rPr>
          <w:sz w:val="20"/>
          <w:szCs w:val="20"/>
        </w:rPr>
        <w:t>pursuant</w:t>
      </w:r>
      <w:r>
        <w:rPr>
          <w:spacing w:val="-5"/>
          <w:sz w:val="20"/>
          <w:szCs w:val="20"/>
        </w:rPr>
        <w:t xml:space="preserve"> </w:t>
      </w:r>
      <w:r>
        <w:rPr>
          <w:sz w:val="20"/>
          <w:szCs w:val="20"/>
        </w:rPr>
        <w:t>to Rule 11.1 (</w:t>
      </w:r>
      <w:r>
        <w:rPr>
          <w:i/>
          <w:iCs/>
          <w:sz w:val="20"/>
          <w:szCs w:val="20"/>
        </w:rPr>
        <w:t>Good Leavers before the Vesting Date</w:t>
      </w:r>
      <w:r>
        <w:rPr>
          <w:sz w:val="20"/>
          <w:szCs w:val="20"/>
        </w:rPr>
        <w:t>) or the date immediately following the end of the Holding Period;</w:t>
      </w:r>
      <w:r>
        <w:rPr>
          <w:spacing w:val="1"/>
          <w:sz w:val="20"/>
          <w:szCs w:val="20"/>
        </w:rPr>
        <w:t xml:space="preserve"> </w:t>
      </w:r>
      <w:r>
        <w:rPr>
          <w:sz w:val="20"/>
          <w:szCs w:val="20"/>
        </w:rPr>
        <w:t>and</w:t>
      </w:r>
    </w:p>
    <w:p w14:paraId="6D88F530" w14:textId="77777777" w:rsidR="00F61EFD" w:rsidRDefault="00F61EFD">
      <w:pPr>
        <w:pStyle w:val="BodyText"/>
        <w:kinsoku w:val="0"/>
        <w:overflowPunct w:val="0"/>
        <w:spacing w:before="10"/>
        <w:rPr>
          <w:sz w:val="18"/>
          <w:szCs w:val="18"/>
        </w:rPr>
      </w:pPr>
    </w:p>
    <w:p w14:paraId="3A3331D1" w14:textId="77777777" w:rsidR="00F61EFD" w:rsidRDefault="00F61EFD">
      <w:pPr>
        <w:pStyle w:val="ListParagraph"/>
        <w:numPr>
          <w:ilvl w:val="0"/>
          <w:numId w:val="5"/>
        </w:numPr>
        <w:tabs>
          <w:tab w:val="left" w:pos="1469"/>
        </w:tabs>
        <w:kinsoku w:val="0"/>
        <w:overflowPunct w:val="0"/>
        <w:spacing w:before="1" w:line="264" w:lineRule="auto"/>
        <w:ind w:right="252" w:hanging="627"/>
        <w:jc w:val="both"/>
        <w:rPr>
          <w:sz w:val="20"/>
          <w:szCs w:val="20"/>
        </w:rPr>
      </w:pPr>
      <w:r>
        <w:rPr>
          <w:sz w:val="20"/>
          <w:szCs w:val="20"/>
        </w:rPr>
        <w:t>in</w:t>
      </w:r>
      <w:r>
        <w:rPr>
          <w:spacing w:val="-8"/>
          <w:sz w:val="20"/>
          <w:szCs w:val="20"/>
        </w:rPr>
        <w:t xml:space="preserve"> </w:t>
      </w:r>
      <w:r>
        <w:rPr>
          <w:sz w:val="20"/>
          <w:szCs w:val="20"/>
        </w:rPr>
        <w:t>the</w:t>
      </w:r>
      <w:r>
        <w:rPr>
          <w:spacing w:val="-6"/>
          <w:sz w:val="20"/>
          <w:szCs w:val="20"/>
        </w:rPr>
        <w:t xml:space="preserve"> </w:t>
      </w:r>
      <w:r>
        <w:rPr>
          <w:sz w:val="20"/>
          <w:szCs w:val="20"/>
        </w:rPr>
        <w:t>event</w:t>
      </w:r>
      <w:r>
        <w:rPr>
          <w:spacing w:val="-5"/>
          <w:sz w:val="20"/>
          <w:szCs w:val="20"/>
        </w:rPr>
        <w:t xml:space="preserve"> </w:t>
      </w:r>
      <w:r>
        <w:rPr>
          <w:sz w:val="20"/>
          <w:szCs w:val="20"/>
        </w:rPr>
        <w:t>that</w:t>
      </w:r>
      <w:r>
        <w:rPr>
          <w:spacing w:val="-7"/>
          <w:sz w:val="20"/>
          <w:szCs w:val="20"/>
        </w:rPr>
        <w:t xml:space="preserve"> </w:t>
      </w:r>
      <w:r>
        <w:rPr>
          <w:sz w:val="20"/>
          <w:szCs w:val="20"/>
        </w:rPr>
        <w:t>the</w:t>
      </w:r>
      <w:r>
        <w:rPr>
          <w:spacing w:val="-6"/>
          <w:sz w:val="20"/>
          <w:szCs w:val="20"/>
        </w:rPr>
        <w:t xml:space="preserve"> </w:t>
      </w:r>
      <w:r>
        <w:rPr>
          <w:sz w:val="20"/>
          <w:szCs w:val="20"/>
        </w:rPr>
        <w:t>Participant</w:t>
      </w:r>
      <w:r>
        <w:rPr>
          <w:spacing w:val="-5"/>
          <w:sz w:val="20"/>
          <w:szCs w:val="20"/>
        </w:rPr>
        <w:t xml:space="preserve"> </w:t>
      </w:r>
      <w:r>
        <w:rPr>
          <w:sz w:val="20"/>
          <w:szCs w:val="20"/>
        </w:rPr>
        <w:t>ceases</w:t>
      </w:r>
      <w:r>
        <w:rPr>
          <w:spacing w:val="-5"/>
          <w:sz w:val="20"/>
          <w:szCs w:val="20"/>
        </w:rPr>
        <w:t xml:space="preserve"> </w:t>
      </w:r>
      <w:r>
        <w:rPr>
          <w:sz w:val="20"/>
          <w:szCs w:val="20"/>
        </w:rPr>
        <w:t>to</w:t>
      </w:r>
      <w:r>
        <w:rPr>
          <w:spacing w:val="-8"/>
          <w:sz w:val="20"/>
          <w:szCs w:val="20"/>
        </w:rPr>
        <w:t xml:space="preserve"> </w:t>
      </w:r>
      <w:r>
        <w:rPr>
          <w:sz w:val="20"/>
          <w:szCs w:val="20"/>
        </w:rPr>
        <w:t>be</w:t>
      </w:r>
      <w:r>
        <w:rPr>
          <w:spacing w:val="-7"/>
          <w:sz w:val="20"/>
          <w:szCs w:val="20"/>
        </w:rPr>
        <w:t xml:space="preserve"> </w:t>
      </w:r>
      <w:r>
        <w:rPr>
          <w:sz w:val="20"/>
          <w:szCs w:val="20"/>
        </w:rPr>
        <w:t>a</w:t>
      </w:r>
      <w:r>
        <w:rPr>
          <w:spacing w:val="-6"/>
          <w:sz w:val="20"/>
          <w:szCs w:val="20"/>
        </w:rPr>
        <w:t xml:space="preserve"> </w:t>
      </w:r>
      <w:r>
        <w:rPr>
          <w:sz w:val="20"/>
          <w:szCs w:val="20"/>
        </w:rPr>
        <w:t>director</w:t>
      </w:r>
      <w:r>
        <w:rPr>
          <w:spacing w:val="-4"/>
          <w:sz w:val="20"/>
          <w:szCs w:val="20"/>
        </w:rPr>
        <w:t xml:space="preserve"> </w:t>
      </w:r>
      <w:r>
        <w:rPr>
          <w:sz w:val="20"/>
          <w:szCs w:val="20"/>
        </w:rPr>
        <w:t>or</w:t>
      </w:r>
      <w:r>
        <w:rPr>
          <w:spacing w:val="-7"/>
          <w:sz w:val="20"/>
          <w:szCs w:val="20"/>
        </w:rPr>
        <w:t xml:space="preserve"> </w:t>
      </w:r>
      <w:r>
        <w:rPr>
          <w:sz w:val="20"/>
          <w:szCs w:val="20"/>
        </w:rPr>
        <w:t>employee</w:t>
      </w:r>
      <w:r>
        <w:rPr>
          <w:spacing w:val="-5"/>
          <w:sz w:val="20"/>
          <w:szCs w:val="20"/>
        </w:rPr>
        <w:t xml:space="preserve"> </w:t>
      </w:r>
      <w:r>
        <w:rPr>
          <w:sz w:val="20"/>
          <w:szCs w:val="20"/>
        </w:rPr>
        <w:t>of</w:t>
      </w:r>
      <w:r>
        <w:rPr>
          <w:spacing w:val="-5"/>
          <w:sz w:val="20"/>
          <w:szCs w:val="20"/>
        </w:rPr>
        <w:t xml:space="preserve"> </w:t>
      </w:r>
      <w:r>
        <w:rPr>
          <w:sz w:val="20"/>
          <w:szCs w:val="20"/>
        </w:rPr>
        <w:t>a</w:t>
      </w:r>
      <w:r>
        <w:rPr>
          <w:spacing w:val="-8"/>
          <w:sz w:val="20"/>
          <w:szCs w:val="20"/>
        </w:rPr>
        <w:t xml:space="preserve"> </w:t>
      </w:r>
      <w:r>
        <w:rPr>
          <w:sz w:val="20"/>
          <w:szCs w:val="20"/>
        </w:rPr>
        <w:t>Group</w:t>
      </w:r>
      <w:r>
        <w:rPr>
          <w:spacing w:val="11"/>
          <w:sz w:val="20"/>
          <w:szCs w:val="20"/>
        </w:rPr>
        <w:t xml:space="preserve"> </w:t>
      </w:r>
      <w:r>
        <w:rPr>
          <w:sz w:val="20"/>
          <w:szCs w:val="20"/>
        </w:rPr>
        <w:t>Member after the Normal Vesting Date, save where Rule 11.3 applies, the period of 6 months beginning with the later of the date of the Participant's cessation of directorship or employment or the date immediately following the end of the Holding</w:t>
      </w:r>
      <w:r>
        <w:rPr>
          <w:spacing w:val="-15"/>
          <w:sz w:val="20"/>
          <w:szCs w:val="20"/>
        </w:rPr>
        <w:t xml:space="preserve"> </w:t>
      </w:r>
      <w:r>
        <w:rPr>
          <w:sz w:val="20"/>
          <w:szCs w:val="20"/>
        </w:rPr>
        <w:t>Period,</w:t>
      </w:r>
    </w:p>
    <w:p w14:paraId="590AF0AC" w14:textId="77777777" w:rsidR="00F61EFD" w:rsidRDefault="00F61EFD">
      <w:pPr>
        <w:pStyle w:val="BodyText"/>
        <w:kinsoku w:val="0"/>
        <w:overflowPunct w:val="0"/>
        <w:rPr>
          <w:sz w:val="19"/>
          <w:szCs w:val="19"/>
        </w:rPr>
      </w:pPr>
    </w:p>
    <w:p w14:paraId="13BFD6D8" w14:textId="77777777" w:rsidR="00F61EFD" w:rsidRDefault="00F61EFD">
      <w:pPr>
        <w:pStyle w:val="BodyText"/>
        <w:kinsoku w:val="0"/>
        <w:overflowPunct w:val="0"/>
        <w:spacing w:line="266" w:lineRule="auto"/>
        <w:ind w:left="820" w:right="259"/>
        <w:jc w:val="both"/>
      </w:pPr>
      <w:r>
        <w:t>and to the extent that the Option is not exercised within the relevant period specified above, it shall (regardless of any other provision of the Scheme) lapse at the end of that</w:t>
      </w:r>
      <w:r>
        <w:rPr>
          <w:spacing w:val="-21"/>
        </w:rPr>
        <w:t xml:space="preserve"> </w:t>
      </w:r>
      <w:r>
        <w:t>period.</w:t>
      </w:r>
    </w:p>
    <w:p w14:paraId="41A1E693" w14:textId="77777777" w:rsidR="00F61EFD" w:rsidRDefault="00F61EFD">
      <w:pPr>
        <w:pStyle w:val="BodyText"/>
        <w:kinsoku w:val="0"/>
        <w:overflowPunct w:val="0"/>
        <w:spacing w:before="10"/>
        <w:rPr>
          <w:sz w:val="18"/>
          <w:szCs w:val="18"/>
        </w:rPr>
      </w:pPr>
    </w:p>
    <w:p w14:paraId="7B176187" w14:textId="77777777" w:rsidR="00F61EFD" w:rsidRDefault="00F61EFD">
      <w:pPr>
        <w:pStyle w:val="Heading1"/>
        <w:numPr>
          <w:ilvl w:val="0"/>
          <w:numId w:val="9"/>
        </w:numPr>
        <w:tabs>
          <w:tab w:val="left" w:pos="844"/>
        </w:tabs>
        <w:kinsoku w:val="0"/>
        <w:overflowPunct w:val="0"/>
      </w:pPr>
      <w:bookmarkStart w:id="40" w:name="8._EXERCISE_OF_OPTIONS"/>
      <w:bookmarkStart w:id="41" w:name="_bookmark7"/>
      <w:bookmarkEnd w:id="40"/>
      <w:bookmarkEnd w:id="41"/>
      <w:r>
        <w:t>EXERCISE OF</w:t>
      </w:r>
      <w:r>
        <w:rPr>
          <w:spacing w:val="-28"/>
        </w:rPr>
        <w:t xml:space="preserve"> </w:t>
      </w:r>
      <w:r>
        <w:t>OPTIONS</w:t>
      </w:r>
    </w:p>
    <w:p w14:paraId="4B0566DD" w14:textId="77777777" w:rsidR="00F61EFD" w:rsidRDefault="00F61EFD">
      <w:pPr>
        <w:pStyle w:val="BodyText"/>
        <w:kinsoku w:val="0"/>
        <w:overflowPunct w:val="0"/>
        <w:spacing w:before="1"/>
        <w:rPr>
          <w:b/>
          <w:bCs/>
          <w:sz w:val="21"/>
          <w:szCs w:val="21"/>
        </w:rPr>
      </w:pPr>
    </w:p>
    <w:p w14:paraId="2947F8A4" w14:textId="77777777" w:rsidR="00F61EFD" w:rsidRDefault="00F61EFD">
      <w:pPr>
        <w:pStyle w:val="ListParagraph"/>
        <w:numPr>
          <w:ilvl w:val="1"/>
          <w:numId w:val="9"/>
        </w:numPr>
        <w:tabs>
          <w:tab w:val="left" w:pos="845"/>
        </w:tabs>
        <w:kinsoku w:val="0"/>
        <w:overflowPunct w:val="0"/>
        <w:rPr>
          <w:b/>
          <w:bCs/>
          <w:sz w:val="20"/>
          <w:szCs w:val="20"/>
        </w:rPr>
      </w:pPr>
      <w:bookmarkStart w:id="42" w:name="8.1_Restrictions_on_the_exercise_of_an_O"/>
      <w:bookmarkEnd w:id="42"/>
      <w:r>
        <w:rPr>
          <w:b/>
          <w:bCs/>
          <w:sz w:val="20"/>
          <w:szCs w:val="20"/>
        </w:rPr>
        <w:t>Restrictions</w:t>
      </w:r>
      <w:r>
        <w:rPr>
          <w:b/>
          <w:bCs/>
          <w:spacing w:val="-13"/>
          <w:sz w:val="20"/>
          <w:szCs w:val="20"/>
        </w:rPr>
        <w:t xml:space="preserve"> </w:t>
      </w:r>
      <w:r>
        <w:rPr>
          <w:b/>
          <w:bCs/>
          <w:sz w:val="20"/>
          <w:szCs w:val="20"/>
        </w:rPr>
        <w:t>on</w:t>
      </w:r>
      <w:r>
        <w:rPr>
          <w:b/>
          <w:bCs/>
          <w:spacing w:val="-9"/>
          <w:sz w:val="20"/>
          <w:szCs w:val="20"/>
        </w:rPr>
        <w:t xml:space="preserve"> </w:t>
      </w:r>
      <w:r>
        <w:rPr>
          <w:b/>
          <w:bCs/>
          <w:sz w:val="20"/>
          <w:szCs w:val="20"/>
        </w:rPr>
        <w:t>the</w:t>
      </w:r>
      <w:r>
        <w:rPr>
          <w:b/>
          <w:bCs/>
          <w:spacing w:val="-9"/>
          <w:sz w:val="20"/>
          <w:szCs w:val="20"/>
        </w:rPr>
        <w:t xml:space="preserve"> </w:t>
      </w:r>
      <w:r>
        <w:rPr>
          <w:b/>
          <w:bCs/>
          <w:sz w:val="20"/>
          <w:szCs w:val="20"/>
        </w:rPr>
        <w:t>exercise</w:t>
      </w:r>
      <w:r>
        <w:rPr>
          <w:b/>
          <w:bCs/>
          <w:spacing w:val="-11"/>
          <w:sz w:val="20"/>
          <w:szCs w:val="20"/>
        </w:rPr>
        <w:t xml:space="preserve"> </w:t>
      </w:r>
      <w:r>
        <w:rPr>
          <w:b/>
          <w:bCs/>
          <w:sz w:val="20"/>
          <w:szCs w:val="20"/>
        </w:rPr>
        <w:t>of</w:t>
      </w:r>
      <w:r>
        <w:rPr>
          <w:b/>
          <w:bCs/>
          <w:spacing w:val="-9"/>
          <w:sz w:val="20"/>
          <w:szCs w:val="20"/>
        </w:rPr>
        <w:t xml:space="preserve"> </w:t>
      </w:r>
      <w:r>
        <w:rPr>
          <w:b/>
          <w:bCs/>
          <w:sz w:val="20"/>
          <w:szCs w:val="20"/>
        </w:rPr>
        <w:t>an</w:t>
      </w:r>
      <w:r>
        <w:rPr>
          <w:b/>
          <w:bCs/>
          <w:spacing w:val="-7"/>
          <w:sz w:val="20"/>
          <w:szCs w:val="20"/>
        </w:rPr>
        <w:t xml:space="preserve"> </w:t>
      </w:r>
      <w:r>
        <w:rPr>
          <w:b/>
          <w:bCs/>
          <w:sz w:val="20"/>
          <w:szCs w:val="20"/>
        </w:rPr>
        <w:t>Option:</w:t>
      </w:r>
      <w:r>
        <w:rPr>
          <w:b/>
          <w:bCs/>
          <w:spacing w:val="-10"/>
          <w:sz w:val="20"/>
          <w:szCs w:val="20"/>
        </w:rPr>
        <w:t xml:space="preserve"> </w:t>
      </w:r>
      <w:r>
        <w:rPr>
          <w:b/>
          <w:bCs/>
          <w:sz w:val="20"/>
          <w:szCs w:val="20"/>
        </w:rPr>
        <w:t>regulatory</w:t>
      </w:r>
      <w:r>
        <w:rPr>
          <w:b/>
          <w:bCs/>
          <w:spacing w:val="-12"/>
          <w:sz w:val="20"/>
          <w:szCs w:val="20"/>
        </w:rPr>
        <w:t xml:space="preserve"> </w:t>
      </w:r>
      <w:r>
        <w:rPr>
          <w:b/>
          <w:bCs/>
          <w:sz w:val="20"/>
          <w:szCs w:val="20"/>
        </w:rPr>
        <w:t>and</w:t>
      </w:r>
      <w:r>
        <w:rPr>
          <w:b/>
          <w:bCs/>
          <w:spacing w:val="-7"/>
          <w:sz w:val="20"/>
          <w:szCs w:val="20"/>
        </w:rPr>
        <w:t xml:space="preserve"> </w:t>
      </w:r>
      <w:r>
        <w:rPr>
          <w:b/>
          <w:bCs/>
          <w:sz w:val="20"/>
          <w:szCs w:val="20"/>
        </w:rPr>
        <w:t>tax</w:t>
      </w:r>
      <w:r>
        <w:rPr>
          <w:b/>
          <w:bCs/>
          <w:spacing w:val="-9"/>
          <w:sz w:val="20"/>
          <w:szCs w:val="20"/>
        </w:rPr>
        <w:t xml:space="preserve"> </w:t>
      </w:r>
      <w:r>
        <w:rPr>
          <w:b/>
          <w:bCs/>
          <w:sz w:val="20"/>
          <w:szCs w:val="20"/>
        </w:rPr>
        <w:t>issues</w:t>
      </w:r>
    </w:p>
    <w:p w14:paraId="491A6293" w14:textId="77777777" w:rsidR="00F61EFD" w:rsidRDefault="00F61EFD">
      <w:pPr>
        <w:pStyle w:val="BodyText"/>
        <w:kinsoku w:val="0"/>
        <w:overflowPunct w:val="0"/>
        <w:spacing w:before="2"/>
        <w:rPr>
          <w:b/>
          <w:bCs/>
          <w:sz w:val="21"/>
          <w:szCs w:val="21"/>
        </w:rPr>
      </w:pPr>
    </w:p>
    <w:p w14:paraId="144487AF" w14:textId="77777777" w:rsidR="00F61EFD" w:rsidRDefault="00F61EFD">
      <w:pPr>
        <w:pStyle w:val="BodyText"/>
        <w:kinsoku w:val="0"/>
        <w:overflowPunct w:val="0"/>
        <w:ind w:left="820"/>
      </w:pPr>
      <w:r>
        <w:t>An</w:t>
      </w:r>
      <w:r>
        <w:rPr>
          <w:spacing w:val="-8"/>
        </w:rPr>
        <w:t xml:space="preserve"> </w:t>
      </w:r>
      <w:r>
        <w:t>Option</w:t>
      </w:r>
      <w:r>
        <w:rPr>
          <w:spacing w:val="-5"/>
        </w:rPr>
        <w:t xml:space="preserve"> </w:t>
      </w:r>
      <w:r>
        <w:t>which</w:t>
      </w:r>
      <w:r>
        <w:rPr>
          <w:spacing w:val="-7"/>
        </w:rPr>
        <w:t xml:space="preserve"> </w:t>
      </w:r>
      <w:r>
        <w:t>has</w:t>
      </w:r>
      <w:r>
        <w:rPr>
          <w:spacing w:val="-4"/>
        </w:rPr>
        <w:t xml:space="preserve"> </w:t>
      </w:r>
      <w:r>
        <w:t>Vested</w:t>
      </w:r>
      <w:r>
        <w:rPr>
          <w:spacing w:val="-7"/>
        </w:rPr>
        <w:t xml:space="preserve"> </w:t>
      </w:r>
      <w:r>
        <w:t>may</w:t>
      </w:r>
      <w:r>
        <w:rPr>
          <w:spacing w:val="-12"/>
        </w:rPr>
        <w:t xml:space="preserve"> </w:t>
      </w:r>
      <w:r>
        <w:t>not</w:t>
      </w:r>
      <w:r>
        <w:rPr>
          <w:spacing w:val="-7"/>
        </w:rPr>
        <w:t xml:space="preserve"> </w:t>
      </w:r>
      <w:r>
        <w:t>be</w:t>
      </w:r>
      <w:r>
        <w:rPr>
          <w:spacing w:val="-4"/>
        </w:rPr>
        <w:t xml:space="preserve"> </w:t>
      </w:r>
      <w:r>
        <w:t>exercised</w:t>
      </w:r>
      <w:r>
        <w:rPr>
          <w:spacing w:val="-8"/>
        </w:rPr>
        <w:t xml:space="preserve"> </w:t>
      </w:r>
      <w:r>
        <w:t>unless</w:t>
      </w:r>
      <w:r>
        <w:rPr>
          <w:spacing w:val="-5"/>
        </w:rPr>
        <w:t xml:space="preserve"> </w:t>
      </w:r>
      <w:r>
        <w:t>the</w:t>
      </w:r>
      <w:r>
        <w:rPr>
          <w:spacing w:val="-7"/>
        </w:rPr>
        <w:t xml:space="preserve"> </w:t>
      </w:r>
      <w:r>
        <w:t>following</w:t>
      </w:r>
      <w:r>
        <w:rPr>
          <w:spacing w:val="-8"/>
        </w:rPr>
        <w:t xml:space="preserve"> </w:t>
      </w:r>
      <w:r>
        <w:t>conditions</w:t>
      </w:r>
      <w:r>
        <w:rPr>
          <w:spacing w:val="-4"/>
        </w:rPr>
        <w:t xml:space="preserve"> </w:t>
      </w:r>
      <w:r>
        <w:t xml:space="preserve">are </w:t>
      </w:r>
      <w:r>
        <w:rPr>
          <w:spacing w:val="9"/>
        </w:rPr>
        <w:t xml:space="preserve"> </w:t>
      </w:r>
      <w:r>
        <w:t>satisfied:</w:t>
      </w:r>
    </w:p>
    <w:p w14:paraId="2415F5BB" w14:textId="77777777" w:rsidR="00F61EFD" w:rsidRDefault="00F61EFD">
      <w:pPr>
        <w:pStyle w:val="BodyText"/>
        <w:kinsoku w:val="0"/>
        <w:overflowPunct w:val="0"/>
        <w:spacing w:before="3"/>
        <w:rPr>
          <w:sz w:val="21"/>
          <w:szCs w:val="21"/>
        </w:rPr>
      </w:pPr>
    </w:p>
    <w:p w14:paraId="7980C067" w14:textId="77777777" w:rsidR="00F61EFD" w:rsidRDefault="00F61EFD">
      <w:pPr>
        <w:pStyle w:val="ListParagraph"/>
        <w:numPr>
          <w:ilvl w:val="2"/>
          <w:numId w:val="9"/>
        </w:numPr>
        <w:tabs>
          <w:tab w:val="left" w:pos="1466"/>
        </w:tabs>
        <w:kinsoku w:val="0"/>
        <w:overflowPunct w:val="0"/>
        <w:spacing w:before="1" w:line="264" w:lineRule="auto"/>
        <w:ind w:right="255"/>
        <w:jc w:val="both"/>
        <w:rPr>
          <w:sz w:val="20"/>
          <w:szCs w:val="20"/>
        </w:rPr>
      </w:pPr>
      <w:r>
        <w:rPr>
          <w:sz w:val="20"/>
          <w:szCs w:val="20"/>
        </w:rPr>
        <w:t>the exercise of the Option and the issue or transfer of Shares after such exercise would be</w:t>
      </w:r>
      <w:r>
        <w:rPr>
          <w:spacing w:val="-14"/>
          <w:sz w:val="20"/>
          <w:szCs w:val="20"/>
        </w:rPr>
        <w:t xml:space="preserve"> </w:t>
      </w:r>
      <w:r>
        <w:rPr>
          <w:sz w:val="20"/>
          <w:szCs w:val="20"/>
        </w:rPr>
        <w:t>lawful</w:t>
      </w:r>
      <w:r>
        <w:rPr>
          <w:spacing w:val="-14"/>
          <w:sz w:val="20"/>
          <w:szCs w:val="20"/>
        </w:rPr>
        <w:t xml:space="preserve"> </w:t>
      </w:r>
      <w:r>
        <w:rPr>
          <w:sz w:val="20"/>
          <w:szCs w:val="20"/>
        </w:rPr>
        <w:t>in</w:t>
      </w:r>
      <w:r>
        <w:rPr>
          <w:spacing w:val="-14"/>
          <w:sz w:val="20"/>
          <w:szCs w:val="20"/>
        </w:rPr>
        <w:t xml:space="preserve"> </w:t>
      </w:r>
      <w:r>
        <w:rPr>
          <w:sz w:val="20"/>
          <w:szCs w:val="20"/>
        </w:rPr>
        <w:t>all</w:t>
      </w:r>
      <w:r>
        <w:rPr>
          <w:spacing w:val="-14"/>
          <w:sz w:val="20"/>
          <w:szCs w:val="20"/>
        </w:rPr>
        <w:t xml:space="preserve"> </w:t>
      </w:r>
      <w:r>
        <w:rPr>
          <w:sz w:val="20"/>
          <w:szCs w:val="20"/>
        </w:rPr>
        <w:t>relevant</w:t>
      </w:r>
      <w:r>
        <w:rPr>
          <w:spacing w:val="-14"/>
          <w:sz w:val="20"/>
          <w:szCs w:val="20"/>
        </w:rPr>
        <w:t xml:space="preserve"> </w:t>
      </w:r>
      <w:r>
        <w:rPr>
          <w:sz w:val="20"/>
          <w:szCs w:val="20"/>
        </w:rPr>
        <w:t>jurisdictions</w:t>
      </w:r>
      <w:r>
        <w:rPr>
          <w:spacing w:val="-12"/>
          <w:sz w:val="20"/>
          <w:szCs w:val="20"/>
        </w:rPr>
        <w:t xml:space="preserve"> </w:t>
      </w:r>
      <w:r>
        <w:rPr>
          <w:sz w:val="20"/>
          <w:szCs w:val="20"/>
        </w:rPr>
        <w:t>and</w:t>
      </w:r>
      <w:r>
        <w:rPr>
          <w:spacing w:val="-12"/>
          <w:sz w:val="20"/>
          <w:szCs w:val="20"/>
        </w:rPr>
        <w:t xml:space="preserve"> </w:t>
      </w:r>
      <w:r>
        <w:rPr>
          <w:sz w:val="20"/>
          <w:szCs w:val="20"/>
        </w:rPr>
        <w:t>in</w:t>
      </w:r>
      <w:r>
        <w:rPr>
          <w:spacing w:val="-13"/>
          <w:sz w:val="20"/>
          <w:szCs w:val="20"/>
        </w:rPr>
        <w:t xml:space="preserve"> </w:t>
      </w:r>
      <w:r>
        <w:rPr>
          <w:sz w:val="20"/>
          <w:szCs w:val="20"/>
        </w:rPr>
        <w:t>compliance</w:t>
      </w:r>
      <w:r>
        <w:rPr>
          <w:spacing w:val="-12"/>
          <w:sz w:val="20"/>
          <w:szCs w:val="20"/>
        </w:rPr>
        <w:t xml:space="preserve"> </w:t>
      </w:r>
      <w:r>
        <w:rPr>
          <w:sz w:val="20"/>
          <w:szCs w:val="20"/>
        </w:rPr>
        <w:t>with</w:t>
      </w:r>
      <w:r>
        <w:rPr>
          <w:spacing w:val="-14"/>
          <w:sz w:val="20"/>
          <w:szCs w:val="20"/>
        </w:rPr>
        <w:t xml:space="preserve"> </w:t>
      </w:r>
      <w:r>
        <w:rPr>
          <w:sz w:val="20"/>
          <w:szCs w:val="20"/>
        </w:rPr>
        <w:t>the</w:t>
      </w:r>
      <w:r>
        <w:rPr>
          <w:spacing w:val="-14"/>
          <w:sz w:val="20"/>
          <w:szCs w:val="20"/>
        </w:rPr>
        <w:t xml:space="preserve"> </w:t>
      </w:r>
      <w:r>
        <w:rPr>
          <w:sz w:val="20"/>
          <w:szCs w:val="20"/>
        </w:rPr>
        <w:t>Listing</w:t>
      </w:r>
      <w:r>
        <w:rPr>
          <w:spacing w:val="-14"/>
          <w:sz w:val="20"/>
          <w:szCs w:val="20"/>
        </w:rPr>
        <w:t xml:space="preserve"> </w:t>
      </w:r>
      <w:r>
        <w:rPr>
          <w:sz w:val="20"/>
          <w:szCs w:val="20"/>
        </w:rPr>
        <w:t>Rules,</w:t>
      </w:r>
      <w:r>
        <w:rPr>
          <w:spacing w:val="-12"/>
          <w:sz w:val="20"/>
          <w:szCs w:val="20"/>
        </w:rPr>
        <w:t xml:space="preserve"> </w:t>
      </w:r>
      <w:r>
        <w:rPr>
          <w:sz w:val="20"/>
          <w:szCs w:val="20"/>
        </w:rPr>
        <w:t>any</w:t>
      </w:r>
      <w:r>
        <w:rPr>
          <w:spacing w:val="-17"/>
          <w:sz w:val="20"/>
          <w:szCs w:val="20"/>
        </w:rPr>
        <w:t xml:space="preserve"> </w:t>
      </w:r>
      <w:r>
        <w:rPr>
          <w:sz w:val="20"/>
          <w:szCs w:val="20"/>
        </w:rPr>
        <w:t>relevant share</w:t>
      </w:r>
      <w:r>
        <w:rPr>
          <w:spacing w:val="-9"/>
          <w:sz w:val="20"/>
          <w:szCs w:val="20"/>
        </w:rPr>
        <w:t xml:space="preserve"> </w:t>
      </w:r>
      <w:r>
        <w:rPr>
          <w:sz w:val="20"/>
          <w:szCs w:val="20"/>
        </w:rPr>
        <w:t>dealing</w:t>
      </w:r>
      <w:r>
        <w:rPr>
          <w:spacing w:val="-8"/>
          <w:sz w:val="20"/>
          <w:szCs w:val="20"/>
        </w:rPr>
        <w:t xml:space="preserve"> </w:t>
      </w:r>
      <w:r>
        <w:rPr>
          <w:sz w:val="20"/>
          <w:szCs w:val="20"/>
        </w:rPr>
        <w:t>code</w:t>
      </w:r>
      <w:r>
        <w:rPr>
          <w:spacing w:val="-9"/>
          <w:sz w:val="20"/>
          <w:szCs w:val="20"/>
        </w:rPr>
        <w:t xml:space="preserve"> </w:t>
      </w:r>
      <w:r>
        <w:rPr>
          <w:sz w:val="20"/>
          <w:szCs w:val="20"/>
        </w:rPr>
        <w:t>of</w:t>
      </w:r>
      <w:r>
        <w:rPr>
          <w:spacing w:val="-6"/>
          <w:sz w:val="20"/>
          <w:szCs w:val="20"/>
        </w:rPr>
        <w:t xml:space="preserve"> </w:t>
      </w:r>
      <w:r>
        <w:rPr>
          <w:sz w:val="20"/>
          <w:szCs w:val="20"/>
        </w:rPr>
        <w:t>the</w:t>
      </w:r>
      <w:r>
        <w:rPr>
          <w:spacing w:val="-8"/>
          <w:sz w:val="20"/>
          <w:szCs w:val="20"/>
        </w:rPr>
        <w:t xml:space="preserve"> </w:t>
      </w:r>
      <w:r>
        <w:rPr>
          <w:sz w:val="20"/>
          <w:szCs w:val="20"/>
        </w:rPr>
        <w:t>Company,</w:t>
      </w:r>
      <w:r>
        <w:rPr>
          <w:spacing w:val="-9"/>
          <w:sz w:val="20"/>
          <w:szCs w:val="20"/>
        </w:rPr>
        <w:t xml:space="preserve"> </w:t>
      </w:r>
      <w:r>
        <w:rPr>
          <w:sz w:val="20"/>
          <w:szCs w:val="20"/>
        </w:rPr>
        <w:t>the</w:t>
      </w:r>
      <w:r>
        <w:rPr>
          <w:spacing w:val="-8"/>
          <w:sz w:val="20"/>
          <w:szCs w:val="20"/>
        </w:rPr>
        <w:t xml:space="preserve"> </w:t>
      </w:r>
      <w:r>
        <w:rPr>
          <w:sz w:val="20"/>
          <w:szCs w:val="20"/>
        </w:rPr>
        <w:t>City</w:t>
      </w:r>
      <w:r>
        <w:rPr>
          <w:spacing w:val="-11"/>
          <w:sz w:val="20"/>
          <w:szCs w:val="20"/>
        </w:rPr>
        <w:t xml:space="preserve"> </w:t>
      </w:r>
      <w:r>
        <w:rPr>
          <w:sz w:val="20"/>
          <w:szCs w:val="20"/>
        </w:rPr>
        <w:t>Code</w:t>
      </w:r>
      <w:r>
        <w:rPr>
          <w:spacing w:val="-9"/>
          <w:sz w:val="20"/>
          <w:szCs w:val="20"/>
        </w:rPr>
        <w:t xml:space="preserve"> </w:t>
      </w:r>
      <w:r>
        <w:rPr>
          <w:sz w:val="20"/>
          <w:szCs w:val="20"/>
        </w:rPr>
        <w:t>on</w:t>
      </w:r>
      <w:r>
        <w:rPr>
          <w:spacing w:val="-6"/>
          <w:sz w:val="20"/>
          <w:szCs w:val="20"/>
        </w:rPr>
        <w:t xml:space="preserve"> </w:t>
      </w:r>
      <w:r>
        <w:rPr>
          <w:sz w:val="20"/>
          <w:szCs w:val="20"/>
        </w:rPr>
        <w:t>Takeovers</w:t>
      </w:r>
      <w:r>
        <w:rPr>
          <w:spacing w:val="-7"/>
          <w:sz w:val="20"/>
          <w:szCs w:val="20"/>
        </w:rPr>
        <w:t xml:space="preserve"> </w:t>
      </w:r>
      <w:r>
        <w:rPr>
          <w:sz w:val="20"/>
          <w:szCs w:val="20"/>
        </w:rPr>
        <w:t>and</w:t>
      </w:r>
      <w:r>
        <w:rPr>
          <w:spacing w:val="-9"/>
          <w:sz w:val="20"/>
          <w:szCs w:val="20"/>
        </w:rPr>
        <w:t xml:space="preserve"> </w:t>
      </w:r>
      <w:r>
        <w:rPr>
          <w:sz w:val="20"/>
          <w:szCs w:val="20"/>
        </w:rPr>
        <w:t>Mergers,</w:t>
      </w:r>
      <w:r>
        <w:rPr>
          <w:spacing w:val="-8"/>
          <w:sz w:val="20"/>
          <w:szCs w:val="20"/>
        </w:rPr>
        <w:t xml:space="preserve"> </w:t>
      </w:r>
      <w:r>
        <w:rPr>
          <w:sz w:val="20"/>
          <w:szCs w:val="20"/>
        </w:rPr>
        <w:t>MAR</w:t>
      </w:r>
      <w:r>
        <w:rPr>
          <w:spacing w:val="-9"/>
          <w:sz w:val="20"/>
          <w:szCs w:val="20"/>
        </w:rPr>
        <w:t xml:space="preserve"> </w:t>
      </w:r>
      <w:r>
        <w:rPr>
          <w:sz w:val="20"/>
          <w:szCs w:val="20"/>
        </w:rPr>
        <w:t>and any other relevant UK or overseas regulation or</w:t>
      </w:r>
      <w:r>
        <w:rPr>
          <w:spacing w:val="-5"/>
          <w:sz w:val="20"/>
          <w:szCs w:val="20"/>
        </w:rPr>
        <w:t xml:space="preserve"> </w:t>
      </w:r>
      <w:r>
        <w:rPr>
          <w:sz w:val="20"/>
          <w:szCs w:val="20"/>
        </w:rPr>
        <w:t>enactment;</w:t>
      </w:r>
    </w:p>
    <w:p w14:paraId="5B621578" w14:textId="77777777" w:rsidR="00F61EFD" w:rsidRDefault="00F61EFD">
      <w:pPr>
        <w:pStyle w:val="BodyText"/>
        <w:kinsoku w:val="0"/>
        <w:overflowPunct w:val="0"/>
        <w:rPr>
          <w:sz w:val="19"/>
          <w:szCs w:val="19"/>
        </w:rPr>
      </w:pPr>
    </w:p>
    <w:p w14:paraId="5CDE85B7" w14:textId="77777777" w:rsidR="00F61EFD" w:rsidRDefault="00F61EFD">
      <w:pPr>
        <w:pStyle w:val="ListParagraph"/>
        <w:numPr>
          <w:ilvl w:val="2"/>
          <w:numId w:val="9"/>
        </w:numPr>
        <w:tabs>
          <w:tab w:val="left" w:pos="1466"/>
        </w:tabs>
        <w:kinsoku w:val="0"/>
        <w:overflowPunct w:val="0"/>
        <w:spacing w:line="264" w:lineRule="auto"/>
        <w:ind w:right="253"/>
        <w:jc w:val="both"/>
        <w:rPr>
          <w:sz w:val="20"/>
          <w:szCs w:val="20"/>
        </w:rPr>
      </w:pPr>
      <w:r>
        <w:rPr>
          <w:sz w:val="20"/>
          <w:szCs w:val="20"/>
        </w:rPr>
        <w:t>if, on the exercise of the Option or on the issue or transfer of Shares to the Participant, a Tax Liability would arise by virtue of such exercise, issue or transfer and the Committee decides that such Tax Liability shall not be satisfied by the sale of Shares pursuant to Rule 8.4 (</w:t>
      </w:r>
      <w:r>
        <w:rPr>
          <w:i/>
          <w:iCs/>
          <w:sz w:val="20"/>
          <w:szCs w:val="20"/>
        </w:rPr>
        <w:t>Payment of Tax Liability</w:t>
      </w:r>
      <w:r>
        <w:rPr>
          <w:sz w:val="20"/>
          <w:szCs w:val="20"/>
        </w:rPr>
        <w:t>) then the Participant must have entered into arrangements acceptable to the Committee that the relevant Group Member will receive the amount of such Tax</w:t>
      </w:r>
      <w:r>
        <w:rPr>
          <w:spacing w:val="-3"/>
          <w:sz w:val="20"/>
          <w:szCs w:val="20"/>
        </w:rPr>
        <w:t xml:space="preserve"> </w:t>
      </w:r>
      <w:r>
        <w:rPr>
          <w:sz w:val="20"/>
          <w:szCs w:val="20"/>
        </w:rPr>
        <w:t>Liability;</w:t>
      </w:r>
    </w:p>
    <w:p w14:paraId="5FBCB79D" w14:textId="77777777" w:rsidR="00F61EFD" w:rsidRDefault="00F61EFD">
      <w:pPr>
        <w:pStyle w:val="BodyText"/>
        <w:kinsoku w:val="0"/>
        <w:overflowPunct w:val="0"/>
        <w:spacing w:before="1"/>
        <w:rPr>
          <w:sz w:val="19"/>
          <w:szCs w:val="19"/>
        </w:rPr>
      </w:pPr>
    </w:p>
    <w:p w14:paraId="65DCDEB8" w14:textId="77777777" w:rsidR="00F61EFD" w:rsidRDefault="00F61EFD">
      <w:pPr>
        <w:pStyle w:val="ListParagraph"/>
        <w:numPr>
          <w:ilvl w:val="2"/>
          <w:numId w:val="9"/>
        </w:numPr>
        <w:tabs>
          <w:tab w:val="left" w:pos="1466"/>
        </w:tabs>
        <w:kinsoku w:val="0"/>
        <w:overflowPunct w:val="0"/>
        <w:spacing w:before="1" w:line="264" w:lineRule="auto"/>
        <w:ind w:right="254"/>
        <w:jc w:val="both"/>
        <w:rPr>
          <w:sz w:val="20"/>
          <w:szCs w:val="20"/>
        </w:rPr>
      </w:pPr>
      <w:r>
        <w:rPr>
          <w:sz w:val="20"/>
          <w:szCs w:val="20"/>
        </w:rPr>
        <w:t>the Participant has entered into such arrangements as the Committee requires (and where</w:t>
      </w:r>
      <w:r>
        <w:rPr>
          <w:spacing w:val="-7"/>
          <w:sz w:val="20"/>
          <w:szCs w:val="20"/>
        </w:rPr>
        <w:t xml:space="preserve"> </w:t>
      </w:r>
      <w:r>
        <w:rPr>
          <w:sz w:val="20"/>
          <w:szCs w:val="20"/>
        </w:rPr>
        <w:t>permitted</w:t>
      </w:r>
      <w:r>
        <w:rPr>
          <w:spacing w:val="-6"/>
          <w:sz w:val="20"/>
          <w:szCs w:val="20"/>
        </w:rPr>
        <w:t xml:space="preserve"> </w:t>
      </w:r>
      <w:r>
        <w:rPr>
          <w:sz w:val="20"/>
          <w:szCs w:val="20"/>
        </w:rPr>
        <w:t>in</w:t>
      </w:r>
      <w:r>
        <w:rPr>
          <w:spacing w:val="-6"/>
          <w:sz w:val="20"/>
          <w:szCs w:val="20"/>
        </w:rPr>
        <w:t xml:space="preserve"> </w:t>
      </w:r>
      <w:r>
        <w:rPr>
          <w:sz w:val="20"/>
          <w:szCs w:val="20"/>
        </w:rPr>
        <w:t>the</w:t>
      </w:r>
      <w:r>
        <w:rPr>
          <w:spacing w:val="-6"/>
          <w:sz w:val="20"/>
          <w:szCs w:val="20"/>
        </w:rPr>
        <w:t xml:space="preserve"> </w:t>
      </w:r>
      <w:r>
        <w:rPr>
          <w:sz w:val="20"/>
          <w:szCs w:val="20"/>
        </w:rPr>
        <w:t>relevant</w:t>
      </w:r>
      <w:r>
        <w:rPr>
          <w:spacing w:val="-8"/>
          <w:sz w:val="20"/>
          <w:szCs w:val="20"/>
        </w:rPr>
        <w:t xml:space="preserve"> </w:t>
      </w:r>
      <w:r>
        <w:rPr>
          <w:sz w:val="20"/>
          <w:szCs w:val="20"/>
        </w:rPr>
        <w:t>jurisdiction)</w:t>
      </w:r>
      <w:r>
        <w:rPr>
          <w:spacing w:val="-7"/>
          <w:sz w:val="20"/>
          <w:szCs w:val="20"/>
        </w:rPr>
        <w:t xml:space="preserve"> </w:t>
      </w:r>
      <w:r>
        <w:rPr>
          <w:sz w:val="20"/>
          <w:szCs w:val="20"/>
        </w:rPr>
        <w:t>to</w:t>
      </w:r>
      <w:r>
        <w:rPr>
          <w:spacing w:val="-8"/>
          <w:sz w:val="20"/>
          <w:szCs w:val="20"/>
        </w:rPr>
        <w:t xml:space="preserve"> </w:t>
      </w:r>
      <w:r>
        <w:rPr>
          <w:sz w:val="20"/>
          <w:szCs w:val="20"/>
        </w:rPr>
        <w:t>satisfy</w:t>
      </w:r>
      <w:r>
        <w:rPr>
          <w:spacing w:val="-11"/>
          <w:sz w:val="20"/>
          <w:szCs w:val="20"/>
        </w:rPr>
        <w:t xml:space="preserve"> </w:t>
      </w:r>
      <w:r>
        <w:rPr>
          <w:sz w:val="20"/>
          <w:szCs w:val="20"/>
        </w:rPr>
        <w:t>a</w:t>
      </w:r>
      <w:r>
        <w:rPr>
          <w:spacing w:val="-6"/>
          <w:sz w:val="20"/>
          <w:szCs w:val="20"/>
        </w:rPr>
        <w:t xml:space="preserve"> </w:t>
      </w:r>
      <w:r>
        <w:rPr>
          <w:sz w:val="20"/>
          <w:szCs w:val="20"/>
        </w:rPr>
        <w:t>Group</w:t>
      </w:r>
      <w:r>
        <w:rPr>
          <w:spacing w:val="-8"/>
          <w:sz w:val="20"/>
          <w:szCs w:val="20"/>
        </w:rPr>
        <w:t xml:space="preserve"> </w:t>
      </w:r>
      <w:r>
        <w:rPr>
          <w:sz w:val="20"/>
          <w:szCs w:val="20"/>
        </w:rPr>
        <w:t>Member's</w:t>
      </w:r>
      <w:r>
        <w:rPr>
          <w:spacing w:val="-6"/>
          <w:sz w:val="20"/>
          <w:szCs w:val="20"/>
        </w:rPr>
        <w:t xml:space="preserve"> </w:t>
      </w:r>
      <w:r>
        <w:rPr>
          <w:sz w:val="20"/>
          <w:szCs w:val="20"/>
        </w:rPr>
        <w:t>liability</w:t>
      </w:r>
      <w:r>
        <w:rPr>
          <w:spacing w:val="-11"/>
          <w:sz w:val="20"/>
          <w:szCs w:val="20"/>
        </w:rPr>
        <w:t xml:space="preserve"> </w:t>
      </w:r>
      <w:r>
        <w:rPr>
          <w:sz w:val="20"/>
          <w:szCs w:val="20"/>
        </w:rPr>
        <w:t>to</w:t>
      </w:r>
      <w:r>
        <w:rPr>
          <w:spacing w:val="29"/>
          <w:sz w:val="20"/>
          <w:szCs w:val="20"/>
        </w:rPr>
        <w:t xml:space="preserve"> </w:t>
      </w:r>
      <w:r>
        <w:rPr>
          <w:sz w:val="20"/>
          <w:szCs w:val="20"/>
        </w:rPr>
        <w:t>social security contributions in respect of the exercise of the Option;</w:t>
      </w:r>
      <w:r>
        <w:rPr>
          <w:spacing w:val="-11"/>
          <w:sz w:val="20"/>
          <w:szCs w:val="20"/>
        </w:rPr>
        <w:t xml:space="preserve"> </w:t>
      </w:r>
      <w:r>
        <w:rPr>
          <w:sz w:val="20"/>
          <w:szCs w:val="20"/>
        </w:rPr>
        <w:t>and</w:t>
      </w:r>
    </w:p>
    <w:p w14:paraId="65592D21" w14:textId="77777777" w:rsidR="00F61EFD" w:rsidRDefault="00F61EFD">
      <w:pPr>
        <w:pStyle w:val="BodyText"/>
        <w:kinsoku w:val="0"/>
        <w:overflowPunct w:val="0"/>
        <w:spacing w:before="1"/>
        <w:rPr>
          <w:sz w:val="19"/>
          <w:szCs w:val="19"/>
        </w:rPr>
      </w:pPr>
    </w:p>
    <w:p w14:paraId="29254799" w14:textId="77777777" w:rsidR="00F61EFD" w:rsidRDefault="00F61EFD">
      <w:pPr>
        <w:pStyle w:val="ListParagraph"/>
        <w:numPr>
          <w:ilvl w:val="2"/>
          <w:numId w:val="9"/>
        </w:numPr>
        <w:tabs>
          <w:tab w:val="left" w:pos="1466"/>
        </w:tabs>
        <w:kinsoku w:val="0"/>
        <w:overflowPunct w:val="0"/>
        <w:spacing w:line="261" w:lineRule="auto"/>
        <w:ind w:right="260"/>
        <w:jc w:val="both"/>
        <w:rPr>
          <w:sz w:val="20"/>
          <w:szCs w:val="20"/>
        </w:rPr>
      </w:pPr>
      <w:r>
        <w:rPr>
          <w:sz w:val="20"/>
          <w:szCs w:val="20"/>
        </w:rPr>
        <w:t>where the Committee requires, the Participant has entered into, or agreed to enter into, a valid election under Part 7 of ITEPA (</w:t>
      </w:r>
      <w:r>
        <w:rPr>
          <w:i/>
          <w:iCs/>
          <w:sz w:val="20"/>
          <w:szCs w:val="20"/>
        </w:rPr>
        <w:t>Employment income: elections to disapply tax charge on restricted securities</w:t>
      </w:r>
      <w:r>
        <w:rPr>
          <w:sz w:val="20"/>
          <w:szCs w:val="20"/>
        </w:rPr>
        <w:t>) or any similar arrangement in any overseas</w:t>
      </w:r>
      <w:r>
        <w:rPr>
          <w:spacing w:val="-38"/>
          <w:sz w:val="20"/>
          <w:szCs w:val="20"/>
        </w:rPr>
        <w:t xml:space="preserve"> </w:t>
      </w:r>
      <w:r>
        <w:rPr>
          <w:sz w:val="20"/>
          <w:szCs w:val="20"/>
        </w:rPr>
        <w:t>jurisdiction.</w:t>
      </w:r>
    </w:p>
    <w:p w14:paraId="16386EAF" w14:textId="77777777" w:rsidR="00F61EFD" w:rsidRDefault="00F61EFD">
      <w:pPr>
        <w:pStyle w:val="BodyText"/>
        <w:kinsoku w:val="0"/>
        <w:overflowPunct w:val="0"/>
        <w:spacing w:before="9"/>
        <w:rPr>
          <w:sz w:val="19"/>
          <w:szCs w:val="19"/>
        </w:rPr>
      </w:pPr>
    </w:p>
    <w:p w14:paraId="0DFAE899" w14:textId="77777777" w:rsidR="00F61EFD" w:rsidRDefault="00F61EFD">
      <w:pPr>
        <w:pStyle w:val="BodyText"/>
        <w:kinsoku w:val="0"/>
        <w:overflowPunct w:val="0"/>
        <w:ind w:left="820"/>
      </w:pPr>
      <w:r>
        <w:t>For</w:t>
      </w:r>
      <w:r>
        <w:rPr>
          <w:spacing w:val="22"/>
        </w:rPr>
        <w:t xml:space="preserve"> </w:t>
      </w:r>
      <w:r>
        <w:t>the</w:t>
      </w:r>
      <w:r>
        <w:rPr>
          <w:spacing w:val="23"/>
        </w:rPr>
        <w:t xml:space="preserve"> </w:t>
      </w:r>
      <w:r>
        <w:t>purposes</w:t>
      </w:r>
      <w:r>
        <w:rPr>
          <w:spacing w:val="24"/>
        </w:rPr>
        <w:t xml:space="preserve"> </w:t>
      </w:r>
      <w:r>
        <w:t>of</w:t>
      </w:r>
      <w:r>
        <w:rPr>
          <w:spacing w:val="23"/>
        </w:rPr>
        <w:t xml:space="preserve"> </w:t>
      </w:r>
      <w:r>
        <w:t>this</w:t>
      </w:r>
      <w:r>
        <w:rPr>
          <w:spacing w:val="22"/>
        </w:rPr>
        <w:t xml:space="preserve"> </w:t>
      </w:r>
      <w:r>
        <w:t>Rule</w:t>
      </w:r>
      <w:r>
        <w:rPr>
          <w:spacing w:val="23"/>
        </w:rPr>
        <w:t xml:space="preserve"> </w:t>
      </w:r>
      <w:r>
        <w:t>8.1,</w:t>
      </w:r>
      <w:r>
        <w:rPr>
          <w:spacing w:val="21"/>
        </w:rPr>
        <w:t xml:space="preserve"> </w:t>
      </w:r>
      <w:r>
        <w:t>references</w:t>
      </w:r>
      <w:r>
        <w:rPr>
          <w:spacing w:val="23"/>
        </w:rPr>
        <w:t xml:space="preserve"> </w:t>
      </w:r>
      <w:r>
        <w:t>to</w:t>
      </w:r>
      <w:r>
        <w:rPr>
          <w:spacing w:val="22"/>
        </w:rPr>
        <w:t xml:space="preserve"> </w:t>
      </w:r>
      <w:r>
        <w:t>a</w:t>
      </w:r>
      <w:r>
        <w:rPr>
          <w:spacing w:val="23"/>
        </w:rPr>
        <w:t xml:space="preserve"> </w:t>
      </w:r>
      <w:r>
        <w:t>Group</w:t>
      </w:r>
      <w:r>
        <w:rPr>
          <w:spacing w:val="23"/>
        </w:rPr>
        <w:t xml:space="preserve"> </w:t>
      </w:r>
      <w:r>
        <w:t>Member</w:t>
      </w:r>
      <w:r>
        <w:rPr>
          <w:spacing w:val="22"/>
        </w:rPr>
        <w:t xml:space="preserve"> </w:t>
      </w:r>
      <w:r>
        <w:t>include</w:t>
      </w:r>
      <w:r>
        <w:rPr>
          <w:spacing w:val="23"/>
        </w:rPr>
        <w:t xml:space="preserve"> </w:t>
      </w:r>
      <w:r>
        <w:t>any</w:t>
      </w:r>
      <w:r>
        <w:rPr>
          <w:spacing w:val="19"/>
        </w:rPr>
        <w:t xml:space="preserve"> </w:t>
      </w:r>
      <w:r>
        <w:t>former</w:t>
      </w:r>
      <w:r>
        <w:rPr>
          <w:spacing w:val="22"/>
        </w:rPr>
        <w:t xml:space="preserve"> </w:t>
      </w:r>
      <w:r>
        <w:t>Group</w:t>
      </w:r>
    </w:p>
    <w:p w14:paraId="6DB9F1D2" w14:textId="77777777" w:rsidR="00F61EFD" w:rsidRDefault="00F61EFD">
      <w:pPr>
        <w:pStyle w:val="BodyText"/>
        <w:kinsoku w:val="0"/>
        <w:overflowPunct w:val="0"/>
        <w:ind w:left="820"/>
        <w:sectPr w:rsidR="00F61EFD">
          <w:pgSz w:w="11920" w:h="16850"/>
          <w:pgMar w:top="980" w:right="1180" w:bottom="440" w:left="1220" w:header="0" w:footer="254" w:gutter="0"/>
          <w:cols w:space="720"/>
          <w:noEndnote/>
        </w:sectPr>
      </w:pPr>
    </w:p>
    <w:p w14:paraId="117F06FE" w14:textId="77777777" w:rsidR="00F61EFD" w:rsidRDefault="00F61EFD">
      <w:pPr>
        <w:pStyle w:val="BodyText"/>
        <w:kinsoku w:val="0"/>
        <w:overflowPunct w:val="0"/>
        <w:spacing w:before="77"/>
        <w:ind w:left="820"/>
      </w:pPr>
      <w:r>
        <w:lastRenderedPageBreak/>
        <w:t>Member.</w:t>
      </w:r>
    </w:p>
    <w:p w14:paraId="513C01EF" w14:textId="77777777" w:rsidR="00F61EFD" w:rsidRDefault="00F61EFD">
      <w:pPr>
        <w:pStyle w:val="BodyText"/>
        <w:kinsoku w:val="0"/>
        <w:overflowPunct w:val="0"/>
        <w:spacing w:before="1"/>
        <w:rPr>
          <w:sz w:val="30"/>
          <w:szCs w:val="30"/>
        </w:rPr>
      </w:pPr>
    </w:p>
    <w:p w14:paraId="0623087E" w14:textId="77777777" w:rsidR="00F61EFD" w:rsidRDefault="00F61EFD">
      <w:pPr>
        <w:pStyle w:val="Heading1"/>
        <w:numPr>
          <w:ilvl w:val="1"/>
          <w:numId w:val="9"/>
        </w:numPr>
        <w:tabs>
          <w:tab w:val="left" w:pos="845"/>
        </w:tabs>
        <w:kinsoku w:val="0"/>
        <w:overflowPunct w:val="0"/>
      </w:pPr>
      <w:bookmarkStart w:id="43" w:name="8.2_Exercise_in_whole_or_part"/>
      <w:bookmarkEnd w:id="43"/>
      <w:r>
        <w:t>Exercise</w:t>
      </w:r>
      <w:r>
        <w:rPr>
          <w:spacing w:val="-11"/>
        </w:rPr>
        <w:t xml:space="preserve"> </w:t>
      </w:r>
      <w:r>
        <w:t>in</w:t>
      </w:r>
      <w:r>
        <w:rPr>
          <w:spacing w:val="-12"/>
        </w:rPr>
        <w:t xml:space="preserve"> </w:t>
      </w:r>
      <w:r>
        <w:t>whole</w:t>
      </w:r>
      <w:r>
        <w:rPr>
          <w:spacing w:val="-11"/>
        </w:rPr>
        <w:t xml:space="preserve"> </w:t>
      </w:r>
      <w:r>
        <w:t>or</w:t>
      </w:r>
      <w:r>
        <w:rPr>
          <w:spacing w:val="-11"/>
        </w:rPr>
        <w:t xml:space="preserve"> </w:t>
      </w:r>
      <w:r>
        <w:t>part</w:t>
      </w:r>
    </w:p>
    <w:p w14:paraId="09097503" w14:textId="77777777" w:rsidR="00F61EFD" w:rsidRDefault="00F61EFD">
      <w:pPr>
        <w:pStyle w:val="BodyText"/>
        <w:kinsoku w:val="0"/>
        <w:overflowPunct w:val="0"/>
        <w:spacing w:before="1"/>
        <w:rPr>
          <w:b/>
          <w:bCs/>
          <w:sz w:val="21"/>
          <w:szCs w:val="21"/>
        </w:rPr>
      </w:pPr>
    </w:p>
    <w:p w14:paraId="4ADAA026" w14:textId="77777777" w:rsidR="00F61EFD" w:rsidRDefault="00F61EFD">
      <w:pPr>
        <w:pStyle w:val="BodyText"/>
        <w:kinsoku w:val="0"/>
        <w:overflowPunct w:val="0"/>
        <w:spacing w:line="264" w:lineRule="auto"/>
        <w:ind w:left="820" w:right="258"/>
        <w:jc w:val="both"/>
      </w:pPr>
      <w:r>
        <w:t>An Option must be exercised to the maximum extent possible at the time of exercise unless the Committee decides that a Participant may exercise the Option in respect of such lesser number of Shares as it</w:t>
      </w:r>
      <w:r>
        <w:rPr>
          <w:spacing w:val="2"/>
        </w:rPr>
        <w:t xml:space="preserve"> </w:t>
      </w:r>
      <w:r>
        <w:t>decides.</w:t>
      </w:r>
    </w:p>
    <w:p w14:paraId="403EA427" w14:textId="77777777" w:rsidR="00F61EFD" w:rsidRDefault="00F61EFD">
      <w:pPr>
        <w:pStyle w:val="BodyText"/>
        <w:kinsoku w:val="0"/>
        <w:overflowPunct w:val="0"/>
        <w:spacing w:before="4"/>
        <w:rPr>
          <w:sz w:val="19"/>
          <w:szCs w:val="19"/>
        </w:rPr>
      </w:pPr>
    </w:p>
    <w:p w14:paraId="3E2C378C" w14:textId="77777777" w:rsidR="00F61EFD" w:rsidRDefault="00F61EFD">
      <w:pPr>
        <w:pStyle w:val="Heading1"/>
        <w:numPr>
          <w:ilvl w:val="1"/>
          <w:numId w:val="9"/>
        </w:numPr>
        <w:tabs>
          <w:tab w:val="left" w:pos="845"/>
        </w:tabs>
        <w:kinsoku w:val="0"/>
        <w:overflowPunct w:val="0"/>
      </w:pPr>
      <w:bookmarkStart w:id="44" w:name="8.3_Method_of_exercise"/>
      <w:bookmarkEnd w:id="44"/>
      <w:r>
        <w:t>Method of</w:t>
      </w:r>
      <w:r>
        <w:rPr>
          <w:spacing w:val="-28"/>
        </w:rPr>
        <w:t xml:space="preserve"> </w:t>
      </w:r>
      <w:r>
        <w:t>exercise</w:t>
      </w:r>
    </w:p>
    <w:p w14:paraId="415BC55C" w14:textId="77777777" w:rsidR="00F61EFD" w:rsidRDefault="00F61EFD">
      <w:pPr>
        <w:pStyle w:val="BodyText"/>
        <w:kinsoku w:val="0"/>
        <w:overflowPunct w:val="0"/>
        <w:spacing w:before="2"/>
        <w:rPr>
          <w:b/>
          <w:bCs/>
          <w:sz w:val="21"/>
          <w:szCs w:val="21"/>
        </w:rPr>
      </w:pPr>
    </w:p>
    <w:p w14:paraId="78AF298B" w14:textId="77777777" w:rsidR="00F61EFD" w:rsidRDefault="00F61EFD">
      <w:pPr>
        <w:pStyle w:val="BodyText"/>
        <w:kinsoku w:val="0"/>
        <w:overflowPunct w:val="0"/>
        <w:spacing w:line="264" w:lineRule="auto"/>
        <w:ind w:left="820" w:right="253"/>
        <w:jc w:val="both"/>
      </w:pPr>
      <w:r>
        <w:t>The exercise of any Option shall be effected in the form and manner prescribed by the Committee. Unless the Committee, acting fairly and reasonably determines otherwise, any notice</w:t>
      </w:r>
      <w:r>
        <w:rPr>
          <w:spacing w:val="-7"/>
        </w:rPr>
        <w:t xml:space="preserve"> </w:t>
      </w:r>
      <w:r>
        <w:t>of</w:t>
      </w:r>
      <w:r>
        <w:rPr>
          <w:spacing w:val="-6"/>
        </w:rPr>
        <w:t xml:space="preserve"> </w:t>
      </w:r>
      <w:r>
        <w:t>exercise</w:t>
      </w:r>
      <w:r>
        <w:rPr>
          <w:spacing w:val="-9"/>
        </w:rPr>
        <w:t xml:space="preserve"> </w:t>
      </w:r>
      <w:r>
        <w:t>shall,</w:t>
      </w:r>
      <w:r>
        <w:rPr>
          <w:spacing w:val="-9"/>
        </w:rPr>
        <w:t xml:space="preserve"> </w:t>
      </w:r>
      <w:r>
        <w:t>subject</w:t>
      </w:r>
      <w:r>
        <w:rPr>
          <w:spacing w:val="-9"/>
        </w:rPr>
        <w:t xml:space="preserve"> </w:t>
      </w:r>
      <w:r>
        <w:t>to</w:t>
      </w:r>
      <w:r>
        <w:rPr>
          <w:spacing w:val="-9"/>
        </w:rPr>
        <w:t xml:space="preserve"> </w:t>
      </w:r>
      <w:r>
        <w:t>Rule</w:t>
      </w:r>
      <w:r>
        <w:rPr>
          <w:spacing w:val="-7"/>
        </w:rPr>
        <w:t xml:space="preserve"> </w:t>
      </w:r>
      <w:r>
        <w:t>8.1</w:t>
      </w:r>
      <w:r>
        <w:rPr>
          <w:spacing w:val="-9"/>
        </w:rPr>
        <w:t xml:space="preserve"> </w:t>
      </w:r>
      <w:r>
        <w:t>(</w:t>
      </w:r>
      <w:r>
        <w:rPr>
          <w:i/>
          <w:iCs/>
        </w:rPr>
        <w:t>Restrictions</w:t>
      </w:r>
      <w:r>
        <w:rPr>
          <w:i/>
          <w:iCs/>
          <w:spacing w:val="-7"/>
        </w:rPr>
        <w:t xml:space="preserve"> </w:t>
      </w:r>
      <w:r>
        <w:rPr>
          <w:i/>
          <w:iCs/>
        </w:rPr>
        <w:t>on</w:t>
      </w:r>
      <w:r>
        <w:rPr>
          <w:i/>
          <w:iCs/>
          <w:spacing w:val="-9"/>
        </w:rPr>
        <w:t xml:space="preserve"> </w:t>
      </w:r>
      <w:r>
        <w:rPr>
          <w:i/>
          <w:iCs/>
        </w:rPr>
        <w:t>the</w:t>
      </w:r>
      <w:r>
        <w:rPr>
          <w:i/>
          <w:iCs/>
          <w:spacing w:val="-8"/>
        </w:rPr>
        <w:t xml:space="preserve"> </w:t>
      </w:r>
      <w:r>
        <w:rPr>
          <w:i/>
          <w:iCs/>
        </w:rPr>
        <w:t>exercise</w:t>
      </w:r>
      <w:r>
        <w:rPr>
          <w:i/>
          <w:iCs/>
          <w:spacing w:val="-7"/>
        </w:rPr>
        <w:t xml:space="preserve"> </w:t>
      </w:r>
      <w:r>
        <w:rPr>
          <w:i/>
          <w:iCs/>
        </w:rPr>
        <w:t>of</w:t>
      </w:r>
      <w:r>
        <w:rPr>
          <w:i/>
          <w:iCs/>
          <w:spacing w:val="-9"/>
        </w:rPr>
        <w:t xml:space="preserve"> </w:t>
      </w:r>
      <w:r>
        <w:rPr>
          <w:i/>
          <w:iCs/>
        </w:rPr>
        <w:t>an</w:t>
      </w:r>
      <w:r>
        <w:rPr>
          <w:i/>
          <w:iCs/>
          <w:spacing w:val="-9"/>
        </w:rPr>
        <w:t xml:space="preserve"> </w:t>
      </w:r>
      <w:r>
        <w:rPr>
          <w:i/>
          <w:iCs/>
        </w:rPr>
        <w:t>Option:</w:t>
      </w:r>
      <w:r>
        <w:rPr>
          <w:i/>
          <w:iCs/>
          <w:spacing w:val="-9"/>
        </w:rPr>
        <w:t xml:space="preserve"> </w:t>
      </w:r>
      <w:r>
        <w:rPr>
          <w:i/>
          <w:iCs/>
        </w:rPr>
        <w:t>regulatory and tax issues</w:t>
      </w:r>
      <w:r>
        <w:t>), take effect only when the Company receives it, together with payment of any relevant Option Price (or, if the Committee so permits, an undertaking to pay that</w:t>
      </w:r>
      <w:r>
        <w:rPr>
          <w:spacing w:val="-29"/>
        </w:rPr>
        <w:t xml:space="preserve"> </w:t>
      </w:r>
      <w:r>
        <w:t>amount).</w:t>
      </w:r>
    </w:p>
    <w:p w14:paraId="72D9B281" w14:textId="77777777" w:rsidR="00F61EFD" w:rsidRDefault="00F61EFD">
      <w:pPr>
        <w:pStyle w:val="BodyText"/>
        <w:kinsoku w:val="0"/>
        <w:overflowPunct w:val="0"/>
        <w:spacing w:before="11"/>
        <w:rPr>
          <w:sz w:val="18"/>
          <w:szCs w:val="18"/>
        </w:rPr>
      </w:pPr>
    </w:p>
    <w:p w14:paraId="24A1E631" w14:textId="77777777" w:rsidR="00F61EFD" w:rsidRDefault="00F61EFD">
      <w:pPr>
        <w:pStyle w:val="Heading1"/>
        <w:numPr>
          <w:ilvl w:val="1"/>
          <w:numId w:val="9"/>
        </w:numPr>
        <w:tabs>
          <w:tab w:val="left" w:pos="845"/>
        </w:tabs>
        <w:kinsoku w:val="0"/>
        <w:overflowPunct w:val="0"/>
      </w:pPr>
      <w:bookmarkStart w:id="45" w:name="8.4_Payment_of_Tax_Liability"/>
      <w:bookmarkEnd w:id="45"/>
      <w:r>
        <w:t>Payment of Tax</w:t>
      </w:r>
      <w:r>
        <w:rPr>
          <w:spacing w:val="-39"/>
        </w:rPr>
        <w:t xml:space="preserve"> </w:t>
      </w:r>
      <w:r>
        <w:t>Liability</w:t>
      </w:r>
    </w:p>
    <w:p w14:paraId="7208ABDB" w14:textId="77777777" w:rsidR="00F61EFD" w:rsidRDefault="00F61EFD">
      <w:pPr>
        <w:pStyle w:val="BodyText"/>
        <w:kinsoku w:val="0"/>
        <w:overflowPunct w:val="0"/>
        <w:spacing w:before="1"/>
        <w:rPr>
          <w:b/>
          <w:bCs/>
          <w:sz w:val="21"/>
          <w:szCs w:val="21"/>
        </w:rPr>
      </w:pPr>
    </w:p>
    <w:p w14:paraId="51B5EA64" w14:textId="77777777" w:rsidR="00F61EFD" w:rsidRDefault="00F61EFD">
      <w:pPr>
        <w:pStyle w:val="BodyText"/>
        <w:kinsoku w:val="0"/>
        <w:overflowPunct w:val="0"/>
        <w:spacing w:line="264" w:lineRule="auto"/>
        <w:ind w:left="820" w:right="253"/>
        <w:jc w:val="both"/>
      </w:pPr>
      <w:r>
        <w:t>The Participant authorises the Company to sell or procure the sale of sufficient Vested Shares on or following exercise of his Option on his behalf to ensure that any relevant Group Member receives</w:t>
      </w:r>
      <w:r>
        <w:rPr>
          <w:spacing w:val="-10"/>
        </w:rPr>
        <w:t xml:space="preserve"> </w:t>
      </w:r>
      <w:r>
        <w:t>the</w:t>
      </w:r>
      <w:r>
        <w:rPr>
          <w:spacing w:val="-8"/>
        </w:rPr>
        <w:t xml:space="preserve"> </w:t>
      </w:r>
      <w:r>
        <w:t>amount</w:t>
      </w:r>
      <w:r>
        <w:rPr>
          <w:spacing w:val="-11"/>
        </w:rPr>
        <w:t xml:space="preserve"> </w:t>
      </w:r>
      <w:r>
        <w:t>required</w:t>
      </w:r>
      <w:r>
        <w:rPr>
          <w:spacing w:val="-11"/>
        </w:rPr>
        <w:t xml:space="preserve"> </w:t>
      </w:r>
      <w:r>
        <w:t>to</w:t>
      </w:r>
      <w:r>
        <w:rPr>
          <w:spacing w:val="-9"/>
        </w:rPr>
        <w:t xml:space="preserve"> </w:t>
      </w:r>
      <w:r>
        <w:t>discharge</w:t>
      </w:r>
      <w:r>
        <w:rPr>
          <w:spacing w:val="-11"/>
        </w:rPr>
        <w:t xml:space="preserve"> </w:t>
      </w:r>
      <w:r>
        <w:t>the</w:t>
      </w:r>
      <w:r>
        <w:rPr>
          <w:spacing w:val="-11"/>
        </w:rPr>
        <w:t xml:space="preserve"> </w:t>
      </w:r>
      <w:r>
        <w:t>Tax</w:t>
      </w:r>
      <w:r>
        <w:rPr>
          <w:spacing w:val="-10"/>
        </w:rPr>
        <w:t xml:space="preserve"> </w:t>
      </w:r>
      <w:r>
        <w:t>Liability</w:t>
      </w:r>
      <w:r>
        <w:rPr>
          <w:spacing w:val="-11"/>
        </w:rPr>
        <w:t xml:space="preserve"> </w:t>
      </w:r>
      <w:r>
        <w:t>which</w:t>
      </w:r>
      <w:r>
        <w:rPr>
          <w:spacing w:val="-11"/>
        </w:rPr>
        <w:t xml:space="preserve"> </w:t>
      </w:r>
      <w:r>
        <w:t>arises</w:t>
      </w:r>
      <w:r>
        <w:rPr>
          <w:spacing w:val="-10"/>
        </w:rPr>
        <w:t xml:space="preserve"> </w:t>
      </w:r>
      <w:r>
        <w:t>on</w:t>
      </w:r>
      <w:r>
        <w:rPr>
          <w:spacing w:val="-11"/>
        </w:rPr>
        <w:t xml:space="preserve"> </w:t>
      </w:r>
      <w:r>
        <w:t>such</w:t>
      </w:r>
      <w:r>
        <w:rPr>
          <w:spacing w:val="-8"/>
        </w:rPr>
        <w:t xml:space="preserve"> </w:t>
      </w:r>
      <w:r>
        <w:t>exercise</w:t>
      </w:r>
      <w:r>
        <w:rPr>
          <w:spacing w:val="-12"/>
        </w:rPr>
        <w:t xml:space="preserve"> </w:t>
      </w:r>
      <w:r>
        <w:t>except to the extent that he agrees to fund all or part of the Tax Liability in a different</w:t>
      </w:r>
      <w:r>
        <w:rPr>
          <w:spacing w:val="-24"/>
        </w:rPr>
        <w:t xml:space="preserve"> </w:t>
      </w:r>
      <w:r>
        <w:t>manner.</w:t>
      </w:r>
    </w:p>
    <w:p w14:paraId="4AEDE5A7" w14:textId="77777777" w:rsidR="00F61EFD" w:rsidRDefault="00F61EFD">
      <w:pPr>
        <w:pStyle w:val="BodyText"/>
        <w:kinsoku w:val="0"/>
        <w:overflowPunct w:val="0"/>
        <w:spacing w:before="3"/>
        <w:rPr>
          <w:sz w:val="19"/>
          <w:szCs w:val="19"/>
        </w:rPr>
      </w:pPr>
    </w:p>
    <w:p w14:paraId="23902404" w14:textId="77777777" w:rsidR="00F61EFD" w:rsidRDefault="00F61EFD">
      <w:pPr>
        <w:pStyle w:val="Heading1"/>
        <w:numPr>
          <w:ilvl w:val="1"/>
          <w:numId w:val="9"/>
        </w:numPr>
        <w:tabs>
          <w:tab w:val="left" w:pos="845"/>
        </w:tabs>
        <w:kinsoku w:val="0"/>
        <w:overflowPunct w:val="0"/>
        <w:spacing w:before="1"/>
      </w:pPr>
      <w:bookmarkStart w:id="46" w:name="8.5_Transfer_or_allotment_timetable"/>
      <w:bookmarkEnd w:id="46"/>
      <w:r>
        <w:t>Transfer</w:t>
      </w:r>
      <w:r>
        <w:rPr>
          <w:spacing w:val="-17"/>
        </w:rPr>
        <w:t xml:space="preserve"> </w:t>
      </w:r>
      <w:r>
        <w:t>or</w:t>
      </w:r>
      <w:r>
        <w:rPr>
          <w:spacing w:val="-14"/>
        </w:rPr>
        <w:t xml:space="preserve"> </w:t>
      </w:r>
      <w:r>
        <w:t>allotment</w:t>
      </w:r>
      <w:r>
        <w:rPr>
          <w:spacing w:val="-14"/>
        </w:rPr>
        <w:t xml:space="preserve"> </w:t>
      </w:r>
      <w:r>
        <w:t>timetable</w:t>
      </w:r>
    </w:p>
    <w:p w14:paraId="6BC279F4" w14:textId="77777777" w:rsidR="00F61EFD" w:rsidRDefault="00F61EFD">
      <w:pPr>
        <w:pStyle w:val="BodyText"/>
        <w:kinsoku w:val="0"/>
        <w:overflowPunct w:val="0"/>
        <w:spacing w:before="1"/>
        <w:rPr>
          <w:b/>
          <w:bCs/>
          <w:sz w:val="21"/>
          <w:szCs w:val="21"/>
        </w:rPr>
      </w:pPr>
    </w:p>
    <w:p w14:paraId="1ECD70F1" w14:textId="77777777" w:rsidR="00F61EFD" w:rsidRDefault="00F61EFD">
      <w:pPr>
        <w:pStyle w:val="BodyText"/>
        <w:kinsoku w:val="0"/>
        <w:overflowPunct w:val="0"/>
        <w:spacing w:line="264" w:lineRule="auto"/>
        <w:ind w:left="819" w:right="253"/>
        <w:jc w:val="both"/>
      </w:pPr>
      <w:r>
        <w:t>As soon as reasonably practicable after an Option has been exercised, the Company shall, subject to any arrangement made under Rules 8.1(b) and 8.1(c) (</w:t>
      </w:r>
      <w:r>
        <w:rPr>
          <w:i/>
          <w:iCs/>
        </w:rPr>
        <w:t>Restrictions on exercise: regulatory</w:t>
      </w:r>
      <w:r>
        <w:rPr>
          <w:i/>
          <w:iCs/>
          <w:spacing w:val="-15"/>
        </w:rPr>
        <w:t xml:space="preserve"> </w:t>
      </w:r>
      <w:r>
        <w:rPr>
          <w:i/>
          <w:iCs/>
        </w:rPr>
        <w:t>and</w:t>
      </w:r>
      <w:r>
        <w:rPr>
          <w:i/>
          <w:iCs/>
          <w:spacing w:val="-16"/>
        </w:rPr>
        <w:t xml:space="preserve"> </w:t>
      </w:r>
      <w:r>
        <w:rPr>
          <w:i/>
          <w:iCs/>
        </w:rPr>
        <w:t>tax</w:t>
      </w:r>
      <w:r>
        <w:rPr>
          <w:i/>
          <w:iCs/>
          <w:spacing w:val="-15"/>
        </w:rPr>
        <w:t xml:space="preserve"> </w:t>
      </w:r>
      <w:r>
        <w:rPr>
          <w:i/>
          <w:iCs/>
        </w:rPr>
        <w:t>issues</w:t>
      </w:r>
      <w:r>
        <w:t>)</w:t>
      </w:r>
      <w:r>
        <w:rPr>
          <w:spacing w:val="-15"/>
        </w:rPr>
        <w:t xml:space="preserve"> </w:t>
      </w:r>
      <w:r>
        <w:t>and</w:t>
      </w:r>
      <w:r>
        <w:rPr>
          <w:spacing w:val="-16"/>
        </w:rPr>
        <w:t xml:space="preserve"> </w:t>
      </w:r>
      <w:r>
        <w:t>Rule</w:t>
      </w:r>
      <w:r>
        <w:rPr>
          <w:spacing w:val="-14"/>
        </w:rPr>
        <w:t xml:space="preserve"> </w:t>
      </w:r>
      <w:r>
        <w:t>8.4</w:t>
      </w:r>
      <w:r>
        <w:rPr>
          <w:spacing w:val="-14"/>
        </w:rPr>
        <w:t xml:space="preserve"> </w:t>
      </w:r>
      <w:r>
        <w:t>(</w:t>
      </w:r>
      <w:r>
        <w:rPr>
          <w:i/>
          <w:iCs/>
        </w:rPr>
        <w:t>Payment</w:t>
      </w:r>
      <w:r>
        <w:rPr>
          <w:i/>
          <w:iCs/>
          <w:spacing w:val="-14"/>
        </w:rPr>
        <w:t xml:space="preserve"> </w:t>
      </w:r>
      <w:r>
        <w:rPr>
          <w:i/>
          <w:iCs/>
        </w:rPr>
        <w:t>of</w:t>
      </w:r>
      <w:r>
        <w:rPr>
          <w:i/>
          <w:iCs/>
          <w:spacing w:val="-15"/>
        </w:rPr>
        <w:t xml:space="preserve"> </w:t>
      </w:r>
      <w:r>
        <w:rPr>
          <w:i/>
          <w:iCs/>
        </w:rPr>
        <w:t>Tax</w:t>
      </w:r>
      <w:r>
        <w:rPr>
          <w:i/>
          <w:iCs/>
          <w:spacing w:val="-15"/>
        </w:rPr>
        <w:t xml:space="preserve"> </w:t>
      </w:r>
      <w:r>
        <w:rPr>
          <w:i/>
          <w:iCs/>
        </w:rPr>
        <w:t>Liability</w:t>
      </w:r>
      <w:r>
        <w:t>),</w:t>
      </w:r>
      <w:r>
        <w:rPr>
          <w:spacing w:val="-16"/>
        </w:rPr>
        <w:t xml:space="preserve"> </w:t>
      </w:r>
      <w:r>
        <w:t>transfer</w:t>
      </w:r>
      <w:r>
        <w:rPr>
          <w:spacing w:val="-15"/>
        </w:rPr>
        <w:t xml:space="preserve"> </w:t>
      </w:r>
      <w:r>
        <w:t>or</w:t>
      </w:r>
      <w:r>
        <w:rPr>
          <w:spacing w:val="-15"/>
        </w:rPr>
        <w:t xml:space="preserve"> </w:t>
      </w:r>
      <w:r>
        <w:t>procure</w:t>
      </w:r>
      <w:r>
        <w:rPr>
          <w:spacing w:val="-16"/>
        </w:rPr>
        <w:t xml:space="preserve"> </w:t>
      </w:r>
      <w:r>
        <w:t>the</w:t>
      </w:r>
      <w:r>
        <w:rPr>
          <w:spacing w:val="-14"/>
        </w:rPr>
        <w:t xml:space="preserve"> </w:t>
      </w:r>
      <w:r>
        <w:t>transfer to</w:t>
      </w:r>
      <w:r>
        <w:rPr>
          <w:spacing w:val="-6"/>
        </w:rPr>
        <w:t xml:space="preserve"> </w:t>
      </w:r>
      <w:r>
        <w:t>him</w:t>
      </w:r>
      <w:r>
        <w:rPr>
          <w:spacing w:val="-1"/>
        </w:rPr>
        <w:t xml:space="preserve"> </w:t>
      </w:r>
      <w:r>
        <w:t>(or</w:t>
      </w:r>
      <w:r>
        <w:rPr>
          <w:spacing w:val="-4"/>
        </w:rPr>
        <w:t xml:space="preserve"> </w:t>
      </w:r>
      <w:r>
        <w:t>a</w:t>
      </w:r>
      <w:r>
        <w:rPr>
          <w:spacing w:val="-6"/>
        </w:rPr>
        <w:t xml:space="preserve"> </w:t>
      </w:r>
      <w:r>
        <w:t>nominee</w:t>
      </w:r>
      <w:r>
        <w:rPr>
          <w:spacing w:val="-6"/>
        </w:rPr>
        <w:t xml:space="preserve"> </w:t>
      </w:r>
      <w:r>
        <w:t>for</w:t>
      </w:r>
      <w:r>
        <w:rPr>
          <w:spacing w:val="-3"/>
        </w:rPr>
        <w:t xml:space="preserve"> </w:t>
      </w:r>
      <w:r>
        <w:t>him)</w:t>
      </w:r>
      <w:r>
        <w:rPr>
          <w:spacing w:val="-4"/>
        </w:rPr>
        <w:t xml:space="preserve"> </w:t>
      </w:r>
      <w:r>
        <w:t>or,</w:t>
      </w:r>
      <w:r>
        <w:rPr>
          <w:spacing w:val="-5"/>
        </w:rPr>
        <w:t xml:space="preserve"> </w:t>
      </w:r>
      <w:r>
        <w:t>if</w:t>
      </w:r>
      <w:r>
        <w:rPr>
          <w:spacing w:val="-3"/>
        </w:rPr>
        <w:t xml:space="preserve"> </w:t>
      </w:r>
      <w:r>
        <w:t>appropriate,</w:t>
      </w:r>
      <w:r>
        <w:rPr>
          <w:spacing w:val="-3"/>
        </w:rPr>
        <w:t xml:space="preserve"> </w:t>
      </w:r>
      <w:r>
        <w:t>allot</w:t>
      </w:r>
      <w:r>
        <w:rPr>
          <w:spacing w:val="-4"/>
        </w:rPr>
        <w:t xml:space="preserve"> </w:t>
      </w:r>
      <w:r>
        <w:t>to</w:t>
      </w:r>
      <w:r>
        <w:rPr>
          <w:spacing w:val="-3"/>
        </w:rPr>
        <w:t xml:space="preserve"> </w:t>
      </w:r>
      <w:r>
        <w:t>him</w:t>
      </w:r>
      <w:r>
        <w:rPr>
          <w:spacing w:val="-1"/>
        </w:rPr>
        <w:t xml:space="preserve"> </w:t>
      </w:r>
      <w:r>
        <w:t>(or</w:t>
      </w:r>
      <w:r>
        <w:rPr>
          <w:spacing w:val="-4"/>
        </w:rPr>
        <w:t xml:space="preserve"> </w:t>
      </w:r>
      <w:r>
        <w:t>a</w:t>
      </w:r>
      <w:r>
        <w:rPr>
          <w:spacing w:val="-3"/>
        </w:rPr>
        <w:t xml:space="preserve"> </w:t>
      </w:r>
      <w:r>
        <w:t>nominee</w:t>
      </w:r>
      <w:r>
        <w:rPr>
          <w:spacing w:val="-6"/>
        </w:rPr>
        <w:t xml:space="preserve"> </w:t>
      </w:r>
      <w:r>
        <w:t>for</w:t>
      </w:r>
      <w:r>
        <w:rPr>
          <w:spacing w:val="-2"/>
        </w:rPr>
        <w:t xml:space="preserve"> </w:t>
      </w:r>
      <w:r>
        <w:t>him)</w:t>
      </w:r>
      <w:r>
        <w:rPr>
          <w:spacing w:val="-3"/>
        </w:rPr>
        <w:t xml:space="preserve"> </w:t>
      </w:r>
      <w:r>
        <w:t>the</w:t>
      </w:r>
      <w:r>
        <w:rPr>
          <w:spacing w:val="-1"/>
        </w:rPr>
        <w:t xml:space="preserve"> </w:t>
      </w:r>
      <w:r>
        <w:t>number</w:t>
      </w:r>
      <w:r>
        <w:rPr>
          <w:spacing w:val="-4"/>
        </w:rPr>
        <w:t xml:space="preserve"> </w:t>
      </w:r>
      <w:r>
        <w:t>of Shares in respect of which the Option has been</w:t>
      </w:r>
      <w:r>
        <w:rPr>
          <w:spacing w:val="4"/>
        </w:rPr>
        <w:t xml:space="preserve"> </w:t>
      </w:r>
      <w:r>
        <w:t>exercised.</w:t>
      </w:r>
    </w:p>
    <w:p w14:paraId="4A728539" w14:textId="77777777" w:rsidR="00F61EFD" w:rsidRDefault="00F61EFD">
      <w:pPr>
        <w:pStyle w:val="BodyText"/>
        <w:kinsoku w:val="0"/>
        <w:overflowPunct w:val="0"/>
        <w:spacing w:before="2"/>
        <w:rPr>
          <w:sz w:val="19"/>
          <w:szCs w:val="19"/>
        </w:rPr>
      </w:pPr>
    </w:p>
    <w:p w14:paraId="266DB3F9" w14:textId="77777777" w:rsidR="00F61EFD" w:rsidRDefault="00F61EFD">
      <w:pPr>
        <w:pStyle w:val="Heading1"/>
        <w:numPr>
          <w:ilvl w:val="0"/>
          <w:numId w:val="9"/>
        </w:numPr>
        <w:tabs>
          <w:tab w:val="left" w:pos="844"/>
        </w:tabs>
        <w:kinsoku w:val="0"/>
        <w:overflowPunct w:val="0"/>
      </w:pPr>
      <w:bookmarkStart w:id="47" w:name="9._CASH_ALTERNATIVE"/>
      <w:bookmarkStart w:id="48" w:name="_bookmark8"/>
      <w:bookmarkEnd w:id="47"/>
      <w:bookmarkEnd w:id="48"/>
      <w:r>
        <w:t>CASH</w:t>
      </w:r>
      <w:r>
        <w:rPr>
          <w:spacing w:val="-32"/>
        </w:rPr>
        <w:t xml:space="preserve"> </w:t>
      </w:r>
      <w:r>
        <w:t>ALTERNATIVE</w:t>
      </w:r>
    </w:p>
    <w:p w14:paraId="599E303F" w14:textId="77777777" w:rsidR="00F61EFD" w:rsidRDefault="00F61EFD">
      <w:pPr>
        <w:pStyle w:val="BodyText"/>
        <w:kinsoku w:val="0"/>
        <w:overflowPunct w:val="0"/>
        <w:spacing w:before="1"/>
        <w:rPr>
          <w:b/>
          <w:bCs/>
          <w:sz w:val="21"/>
          <w:szCs w:val="21"/>
        </w:rPr>
      </w:pPr>
    </w:p>
    <w:p w14:paraId="24ADC418" w14:textId="77777777" w:rsidR="00F61EFD" w:rsidRDefault="00F61EFD">
      <w:pPr>
        <w:pStyle w:val="ListParagraph"/>
        <w:numPr>
          <w:ilvl w:val="1"/>
          <w:numId w:val="9"/>
        </w:numPr>
        <w:tabs>
          <w:tab w:val="left" w:pos="845"/>
        </w:tabs>
        <w:kinsoku w:val="0"/>
        <w:overflowPunct w:val="0"/>
        <w:spacing w:before="1"/>
        <w:rPr>
          <w:b/>
          <w:bCs/>
          <w:w w:val="95"/>
          <w:sz w:val="20"/>
          <w:szCs w:val="20"/>
        </w:rPr>
      </w:pPr>
      <w:bookmarkStart w:id="49" w:name="9.1_Committee_determination"/>
      <w:bookmarkEnd w:id="49"/>
      <w:r>
        <w:rPr>
          <w:b/>
          <w:bCs/>
          <w:w w:val="95"/>
          <w:sz w:val="20"/>
          <w:szCs w:val="20"/>
        </w:rPr>
        <w:t xml:space="preserve">Committee </w:t>
      </w:r>
      <w:r>
        <w:rPr>
          <w:b/>
          <w:bCs/>
          <w:spacing w:val="23"/>
          <w:w w:val="95"/>
          <w:sz w:val="20"/>
          <w:szCs w:val="20"/>
        </w:rPr>
        <w:t xml:space="preserve"> </w:t>
      </w:r>
      <w:r>
        <w:rPr>
          <w:b/>
          <w:bCs/>
          <w:w w:val="95"/>
          <w:sz w:val="20"/>
          <w:szCs w:val="20"/>
        </w:rPr>
        <w:t>determination</w:t>
      </w:r>
    </w:p>
    <w:p w14:paraId="39489314" w14:textId="77777777" w:rsidR="00F61EFD" w:rsidRDefault="00F61EFD">
      <w:pPr>
        <w:pStyle w:val="BodyText"/>
        <w:kinsoku w:val="0"/>
        <w:overflowPunct w:val="0"/>
        <w:spacing w:before="1"/>
        <w:rPr>
          <w:b/>
          <w:bCs/>
          <w:sz w:val="21"/>
          <w:szCs w:val="21"/>
        </w:rPr>
      </w:pPr>
    </w:p>
    <w:p w14:paraId="303F2F3F" w14:textId="77777777" w:rsidR="00F61EFD" w:rsidRDefault="00F61EFD">
      <w:pPr>
        <w:pStyle w:val="BodyText"/>
        <w:kinsoku w:val="0"/>
        <w:overflowPunct w:val="0"/>
        <w:spacing w:line="264" w:lineRule="auto"/>
        <w:ind w:left="820" w:right="247"/>
        <w:jc w:val="both"/>
      </w:pPr>
      <w:r>
        <w:t>Where a Conditional Award Vests or where an Option has been exercised and Vested Shares have not yet been allotted or transferred to the Participant (or his nominee), the Committee may determine that, in substitution for his right to acquire such number of Vested Shares as the Committee may decide (but in full and final satisfaction of his right to acquire those Shares), he shall be paid by way of additional employment income a sum equal to the cash equivalent (as defined</w:t>
      </w:r>
      <w:r>
        <w:rPr>
          <w:spacing w:val="-7"/>
        </w:rPr>
        <w:t xml:space="preserve"> </w:t>
      </w:r>
      <w:r>
        <w:t>in</w:t>
      </w:r>
      <w:r>
        <w:rPr>
          <w:spacing w:val="-7"/>
        </w:rPr>
        <w:t xml:space="preserve"> </w:t>
      </w:r>
      <w:r>
        <w:t>Rule</w:t>
      </w:r>
      <w:r>
        <w:rPr>
          <w:spacing w:val="-7"/>
        </w:rPr>
        <w:t xml:space="preserve"> </w:t>
      </w:r>
      <w:r>
        <w:t>9.2</w:t>
      </w:r>
      <w:r>
        <w:rPr>
          <w:spacing w:val="-7"/>
        </w:rPr>
        <w:t xml:space="preserve"> </w:t>
      </w:r>
      <w:r>
        <w:t>(</w:t>
      </w:r>
      <w:r>
        <w:rPr>
          <w:i/>
          <w:iCs/>
        </w:rPr>
        <w:t>Cash</w:t>
      </w:r>
      <w:r>
        <w:rPr>
          <w:i/>
          <w:iCs/>
          <w:spacing w:val="-7"/>
        </w:rPr>
        <w:t xml:space="preserve"> </w:t>
      </w:r>
      <w:r>
        <w:rPr>
          <w:i/>
          <w:iCs/>
        </w:rPr>
        <w:t>equivalent</w:t>
      </w:r>
      <w:r>
        <w:t>))</w:t>
      </w:r>
      <w:r>
        <w:rPr>
          <w:spacing w:val="-7"/>
        </w:rPr>
        <w:t xml:space="preserve"> </w:t>
      </w:r>
      <w:r>
        <w:t>of</w:t>
      </w:r>
      <w:r>
        <w:rPr>
          <w:spacing w:val="-6"/>
        </w:rPr>
        <w:t xml:space="preserve"> </w:t>
      </w:r>
      <w:r>
        <w:t>that</w:t>
      </w:r>
      <w:r>
        <w:rPr>
          <w:spacing w:val="-6"/>
        </w:rPr>
        <w:t xml:space="preserve"> </w:t>
      </w:r>
      <w:r>
        <w:t>number</w:t>
      </w:r>
      <w:r>
        <w:rPr>
          <w:spacing w:val="-8"/>
        </w:rPr>
        <w:t xml:space="preserve"> </w:t>
      </w:r>
      <w:r>
        <w:t>of</w:t>
      </w:r>
      <w:r>
        <w:rPr>
          <w:spacing w:val="-6"/>
        </w:rPr>
        <w:t xml:space="preserve"> </w:t>
      </w:r>
      <w:r>
        <w:t>Shares</w:t>
      </w:r>
      <w:r>
        <w:rPr>
          <w:spacing w:val="-5"/>
        </w:rPr>
        <w:t xml:space="preserve"> </w:t>
      </w:r>
      <w:r>
        <w:t>in</w:t>
      </w:r>
      <w:r>
        <w:rPr>
          <w:spacing w:val="-6"/>
        </w:rPr>
        <w:t xml:space="preserve"> </w:t>
      </w:r>
      <w:r>
        <w:t>accordance</w:t>
      </w:r>
      <w:r>
        <w:rPr>
          <w:spacing w:val="-7"/>
        </w:rPr>
        <w:t xml:space="preserve"> </w:t>
      </w:r>
      <w:r>
        <w:t>with</w:t>
      </w:r>
      <w:r>
        <w:rPr>
          <w:spacing w:val="-7"/>
        </w:rPr>
        <w:t xml:space="preserve"> </w:t>
      </w:r>
      <w:r>
        <w:t>the</w:t>
      </w:r>
      <w:r>
        <w:rPr>
          <w:spacing w:val="-7"/>
        </w:rPr>
        <w:t xml:space="preserve"> </w:t>
      </w:r>
      <w:r>
        <w:t>following provisions of this Rule</w:t>
      </w:r>
      <w:r>
        <w:rPr>
          <w:spacing w:val="1"/>
        </w:rPr>
        <w:t xml:space="preserve"> </w:t>
      </w:r>
      <w:r>
        <w:t>9.</w:t>
      </w:r>
    </w:p>
    <w:p w14:paraId="03045A95" w14:textId="77777777" w:rsidR="00F61EFD" w:rsidRDefault="00F61EFD">
      <w:pPr>
        <w:pStyle w:val="BodyText"/>
        <w:kinsoku w:val="0"/>
        <w:overflowPunct w:val="0"/>
        <w:rPr>
          <w:sz w:val="19"/>
          <w:szCs w:val="19"/>
        </w:rPr>
      </w:pPr>
    </w:p>
    <w:p w14:paraId="5913BFAC" w14:textId="77777777" w:rsidR="00F61EFD" w:rsidRDefault="00F61EFD">
      <w:pPr>
        <w:pStyle w:val="BodyText"/>
        <w:kinsoku w:val="0"/>
        <w:overflowPunct w:val="0"/>
        <w:spacing w:line="264" w:lineRule="auto"/>
        <w:ind w:left="820" w:right="254"/>
        <w:jc w:val="both"/>
      </w:pPr>
      <w:r>
        <w:t>The</w:t>
      </w:r>
      <w:r>
        <w:rPr>
          <w:spacing w:val="-6"/>
        </w:rPr>
        <w:t xml:space="preserve"> </w:t>
      </w:r>
      <w:r>
        <w:t>Committee</w:t>
      </w:r>
      <w:r>
        <w:rPr>
          <w:spacing w:val="-5"/>
        </w:rPr>
        <w:t xml:space="preserve"> </w:t>
      </w:r>
      <w:r>
        <w:t>may</w:t>
      </w:r>
      <w:r>
        <w:rPr>
          <w:spacing w:val="-9"/>
        </w:rPr>
        <w:t xml:space="preserve"> </w:t>
      </w:r>
      <w:r>
        <w:t>not</w:t>
      </w:r>
      <w:r>
        <w:rPr>
          <w:spacing w:val="-2"/>
        </w:rPr>
        <w:t xml:space="preserve"> </w:t>
      </w:r>
      <w:r>
        <w:t>make</w:t>
      </w:r>
      <w:r>
        <w:rPr>
          <w:spacing w:val="-6"/>
        </w:rPr>
        <w:t xml:space="preserve"> </w:t>
      </w:r>
      <w:r>
        <w:t>any</w:t>
      </w:r>
      <w:r>
        <w:rPr>
          <w:spacing w:val="-6"/>
        </w:rPr>
        <w:t xml:space="preserve"> </w:t>
      </w:r>
      <w:r>
        <w:t>such</w:t>
      </w:r>
      <w:r>
        <w:rPr>
          <w:spacing w:val="-2"/>
        </w:rPr>
        <w:t xml:space="preserve"> </w:t>
      </w:r>
      <w:r>
        <w:t>determination</w:t>
      </w:r>
      <w:r>
        <w:rPr>
          <w:spacing w:val="-1"/>
        </w:rPr>
        <w:t xml:space="preserve"> </w:t>
      </w:r>
      <w:r>
        <w:t>where</w:t>
      </w:r>
      <w:r>
        <w:rPr>
          <w:spacing w:val="-2"/>
        </w:rPr>
        <w:t xml:space="preserve"> </w:t>
      </w:r>
      <w:r>
        <w:t>it</w:t>
      </w:r>
      <w:r>
        <w:rPr>
          <w:spacing w:val="-3"/>
        </w:rPr>
        <w:t xml:space="preserve"> </w:t>
      </w:r>
      <w:r>
        <w:t>would</w:t>
      </w:r>
      <w:r>
        <w:rPr>
          <w:spacing w:val="-3"/>
        </w:rPr>
        <w:t xml:space="preserve"> </w:t>
      </w:r>
      <w:r>
        <w:t>result</w:t>
      </w:r>
      <w:r>
        <w:rPr>
          <w:spacing w:val="-2"/>
        </w:rPr>
        <w:t xml:space="preserve"> </w:t>
      </w:r>
      <w:r>
        <w:t>in</w:t>
      </w:r>
      <w:r>
        <w:rPr>
          <w:spacing w:val="-3"/>
        </w:rPr>
        <w:t xml:space="preserve"> </w:t>
      </w:r>
      <w:r>
        <w:t>a</w:t>
      </w:r>
      <w:r>
        <w:rPr>
          <w:spacing w:val="-5"/>
        </w:rPr>
        <w:t xml:space="preserve"> </w:t>
      </w:r>
      <w:r>
        <w:t>Tax</w:t>
      </w:r>
      <w:r>
        <w:rPr>
          <w:spacing w:val="-4"/>
        </w:rPr>
        <w:t xml:space="preserve"> </w:t>
      </w:r>
      <w:r>
        <w:t>Liability</w:t>
      </w:r>
      <w:r>
        <w:rPr>
          <w:spacing w:val="-8"/>
        </w:rPr>
        <w:t xml:space="preserve"> </w:t>
      </w:r>
      <w:r>
        <w:t>for the</w:t>
      </w:r>
      <w:r>
        <w:rPr>
          <w:spacing w:val="-16"/>
        </w:rPr>
        <w:t xml:space="preserve"> </w:t>
      </w:r>
      <w:r>
        <w:t>Participant</w:t>
      </w:r>
      <w:r>
        <w:rPr>
          <w:spacing w:val="-16"/>
        </w:rPr>
        <w:t xml:space="preserve"> </w:t>
      </w:r>
      <w:r>
        <w:t>in</w:t>
      </w:r>
      <w:r>
        <w:rPr>
          <w:spacing w:val="-15"/>
        </w:rPr>
        <w:t xml:space="preserve"> </w:t>
      </w:r>
      <w:r>
        <w:t>relation</w:t>
      </w:r>
      <w:r>
        <w:rPr>
          <w:spacing w:val="-16"/>
        </w:rPr>
        <w:t xml:space="preserve"> </w:t>
      </w:r>
      <w:r>
        <w:t>to</w:t>
      </w:r>
      <w:r>
        <w:rPr>
          <w:spacing w:val="-14"/>
        </w:rPr>
        <w:t xml:space="preserve"> </w:t>
      </w:r>
      <w:r>
        <w:t>the</w:t>
      </w:r>
      <w:r>
        <w:rPr>
          <w:spacing w:val="-15"/>
        </w:rPr>
        <w:t xml:space="preserve"> </w:t>
      </w:r>
      <w:r>
        <w:t>Award</w:t>
      </w:r>
      <w:r>
        <w:rPr>
          <w:spacing w:val="-16"/>
        </w:rPr>
        <w:t xml:space="preserve"> </w:t>
      </w:r>
      <w:r>
        <w:t>at</w:t>
      </w:r>
      <w:r>
        <w:rPr>
          <w:spacing w:val="-14"/>
        </w:rPr>
        <w:t xml:space="preserve"> </w:t>
      </w:r>
      <w:r>
        <w:t>an</w:t>
      </w:r>
      <w:r>
        <w:rPr>
          <w:spacing w:val="-15"/>
        </w:rPr>
        <w:t xml:space="preserve"> </w:t>
      </w:r>
      <w:r>
        <w:t>earlier</w:t>
      </w:r>
      <w:r>
        <w:rPr>
          <w:spacing w:val="-15"/>
        </w:rPr>
        <w:t xml:space="preserve"> </w:t>
      </w:r>
      <w:r>
        <w:t>time</w:t>
      </w:r>
      <w:r>
        <w:rPr>
          <w:spacing w:val="-16"/>
        </w:rPr>
        <w:t xml:space="preserve"> </w:t>
      </w:r>
      <w:r>
        <w:t>than</w:t>
      </w:r>
      <w:r>
        <w:rPr>
          <w:spacing w:val="-13"/>
        </w:rPr>
        <w:t xml:space="preserve"> </w:t>
      </w:r>
      <w:r>
        <w:t>would</w:t>
      </w:r>
      <w:r>
        <w:rPr>
          <w:spacing w:val="-16"/>
        </w:rPr>
        <w:t xml:space="preserve"> </w:t>
      </w:r>
      <w:r>
        <w:t>otherwise</w:t>
      </w:r>
      <w:r>
        <w:rPr>
          <w:spacing w:val="-14"/>
        </w:rPr>
        <w:t xml:space="preserve"> </w:t>
      </w:r>
      <w:r>
        <w:t>be</w:t>
      </w:r>
      <w:r>
        <w:rPr>
          <w:spacing w:val="-15"/>
        </w:rPr>
        <w:t xml:space="preserve"> </w:t>
      </w:r>
      <w:r>
        <w:t>the</w:t>
      </w:r>
      <w:r>
        <w:rPr>
          <w:spacing w:val="-14"/>
        </w:rPr>
        <w:t xml:space="preserve"> </w:t>
      </w:r>
      <w:r>
        <w:t>case</w:t>
      </w:r>
      <w:r>
        <w:rPr>
          <w:spacing w:val="-16"/>
        </w:rPr>
        <w:t xml:space="preserve"> </w:t>
      </w:r>
      <w:r>
        <w:t>(unless the Committee determines on/or before the Grant Date that this restriction shall not apply) nor where such power would cause the grant of the Award to be unlawful in any</w:t>
      </w:r>
      <w:r>
        <w:rPr>
          <w:spacing w:val="-36"/>
        </w:rPr>
        <w:t xml:space="preserve"> </w:t>
      </w:r>
      <w:r>
        <w:t>jurisdiction.</w:t>
      </w:r>
    </w:p>
    <w:p w14:paraId="65AD1681" w14:textId="77777777" w:rsidR="00F61EFD" w:rsidRDefault="00F61EFD">
      <w:pPr>
        <w:pStyle w:val="BodyText"/>
        <w:kinsoku w:val="0"/>
        <w:overflowPunct w:val="0"/>
        <w:spacing w:before="1"/>
        <w:rPr>
          <w:sz w:val="19"/>
          <w:szCs w:val="19"/>
        </w:rPr>
      </w:pPr>
    </w:p>
    <w:p w14:paraId="3C454EB8" w14:textId="77777777" w:rsidR="00F61EFD" w:rsidRDefault="00F61EFD">
      <w:pPr>
        <w:pStyle w:val="Heading1"/>
        <w:numPr>
          <w:ilvl w:val="1"/>
          <w:numId w:val="9"/>
        </w:numPr>
        <w:tabs>
          <w:tab w:val="left" w:pos="845"/>
        </w:tabs>
        <w:kinsoku w:val="0"/>
        <w:overflowPunct w:val="0"/>
      </w:pPr>
      <w:bookmarkStart w:id="50" w:name="9.2_Cash_equivalent"/>
      <w:bookmarkEnd w:id="50"/>
      <w:r>
        <w:t>Cash</w:t>
      </w:r>
      <w:r>
        <w:rPr>
          <w:spacing w:val="-30"/>
        </w:rPr>
        <w:t xml:space="preserve"> </w:t>
      </w:r>
      <w:r>
        <w:t>equivalent</w:t>
      </w:r>
    </w:p>
    <w:p w14:paraId="49E9CC59" w14:textId="77777777" w:rsidR="00F61EFD" w:rsidRDefault="00F61EFD">
      <w:pPr>
        <w:pStyle w:val="BodyText"/>
        <w:kinsoku w:val="0"/>
        <w:overflowPunct w:val="0"/>
        <w:spacing w:before="6"/>
        <w:rPr>
          <w:b/>
          <w:bCs/>
          <w:sz w:val="21"/>
          <w:szCs w:val="21"/>
        </w:rPr>
      </w:pPr>
    </w:p>
    <w:p w14:paraId="29515491" w14:textId="77777777" w:rsidR="00F61EFD" w:rsidRDefault="00F61EFD">
      <w:pPr>
        <w:pStyle w:val="BodyText"/>
        <w:kinsoku w:val="0"/>
        <w:overflowPunct w:val="0"/>
        <w:spacing w:line="261" w:lineRule="auto"/>
        <w:ind w:left="820" w:right="255"/>
        <w:jc w:val="both"/>
      </w:pPr>
      <w:r>
        <w:t>For the purpose of this Rule 9, the cash equivalent of a Share is the market value of a Share on the</w:t>
      </w:r>
      <w:r>
        <w:rPr>
          <w:spacing w:val="-5"/>
        </w:rPr>
        <w:t xml:space="preserve"> </w:t>
      </w:r>
      <w:r>
        <w:t>day</w:t>
      </w:r>
      <w:r>
        <w:rPr>
          <w:spacing w:val="-6"/>
        </w:rPr>
        <w:t xml:space="preserve"> </w:t>
      </w:r>
      <w:r>
        <w:t>on</w:t>
      </w:r>
      <w:r>
        <w:rPr>
          <w:spacing w:val="-3"/>
        </w:rPr>
        <w:t xml:space="preserve"> </w:t>
      </w:r>
      <w:r>
        <w:t>which</w:t>
      </w:r>
      <w:r>
        <w:rPr>
          <w:spacing w:val="-2"/>
        </w:rPr>
        <w:t xml:space="preserve"> </w:t>
      </w:r>
      <w:r>
        <w:t>Shares</w:t>
      </w:r>
      <w:r>
        <w:rPr>
          <w:spacing w:val="-1"/>
        </w:rPr>
        <w:t xml:space="preserve"> </w:t>
      </w:r>
      <w:r>
        <w:t>would</w:t>
      </w:r>
      <w:r>
        <w:rPr>
          <w:spacing w:val="-5"/>
        </w:rPr>
        <w:t xml:space="preserve"> </w:t>
      </w:r>
      <w:r>
        <w:t>otherwise</w:t>
      </w:r>
      <w:r>
        <w:rPr>
          <w:spacing w:val="-3"/>
        </w:rPr>
        <w:t xml:space="preserve"> </w:t>
      </w:r>
      <w:r>
        <w:t>have</w:t>
      </w:r>
      <w:r>
        <w:rPr>
          <w:spacing w:val="-3"/>
        </w:rPr>
        <w:t xml:space="preserve"> </w:t>
      </w:r>
      <w:r>
        <w:t>been</w:t>
      </w:r>
      <w:r>
        <w:rPr>
          <w:spacing w:val="-4"/>
        </w:rPr>
        <w:t xml:space="preserve"> </w:t>
      </w:r>
      <w:r>
        <w:t>allotted</w:t>
      </w:r>
      <w:r>
        <w:rPr>
          <w:spacing w:val="-3"/>
        </w:rPr>
        <w:t xml:space="preserve"> </w:t>
      </w:r>
      <w:r>
        <w:t>or</w:t>
      </w:r>
      <w:r>
        <w:rPr>
          <w:spacing w:val="-4"/>
        </w:rPr>
        <w:t xml:space="preserve"> </w:t>
      </w:r>
      <w:r>
        <w:t>transferred</w:t>
      </w:r>
      <w:r>
        <w:rPr>
          <w:spacing w:val="-4"/>
        </w:rPr>
        <w:t xml:space="preserve"> </w:t>
      </w:r>
      <w:r>
        <w:t>to</w:t>
      </w:r>
      <w:r>
        <w:rPr>
          <w:spacing w:val="-3"/>
        </w:rPr>
        <w:t xml:space="preserve"> </w:t>
      </w:r>
      <w:r>
        <w:t>the</w:t>
      </w:r>
      <w:r>
        <w:rPr>
          <w:spacing w:val="1"/>
        </w:rPr>
        <w:t xml:space="preserve"> </w:t>
      </w:r>
      <w:r>
        <w:t>Participant.</w:t>
      </w:r>
    </w:p>
    <w:p w14:paraId="3025F72C" w14:textId="77777777" w:rsidR="00F61EFD" w:rsidRDefault="00F61EFD">
      <w:pPr>
        <w:pStyle w:val="BodyText"/>
        <w:kinsoku w:val="0"/>
        <w:overflowPunct w:val="0"/>
        <w:spacing w:before="5"/>
        <w:rPr>
          <w:sz w:val="19"/>
          <w:szCs w:val="19"/>
        </w:rPr>
      </w:pPr>
    </w:p>
    <w:p w14:paraId="3B882B2D" w14:textId="77777777" w:rsidR="00F61EFD" w:rsidRDefault="00F61EFD">
      <w:pPr>
        <w:pStyle w:val="BodyText"/>
        <w:kinsoku w:val="0"/>
        <w:overflowPunct w:val="0"/>
        <w:ind w:left="844"/>
      </w:pPr>
      <w:r>
        <w:t>Market</w:t>
      </w:r>
      <w:r>
        <w:rPr>
          <w:spacing w:val="-12"/>
        </w:rPr>
        <w:t xml:space="preserve"> </w:t>
      </w:r>
      <w:r>
        <w:t>value</w:t>
      </w:r>
      <w:r>
        <w:rPr>
          <w:spacing w:val="-7"/>
        </w:rPr>
        <w:t xml:space="preserve"> </w:t>
      </w:r>
      <w:r>
        <w:t>on</w:t>
      </w:r>
      <w:r>
        <w:rPr>
          <w:spacing w:val="-9"/>
        </w:rPr>
        <w:t xml:space="preserve"> </w:t>
      </w:r>
      <w:r>
        <w:t>any</w:t>
      </w:r>
      <w:r>
        <w:rPr>
          <w:spacing w:val="-11"/>
        </w:rPr>
        <w:t xml:space="preserve"> </w:t>
      </w:r>
      <w:r>
        <w:t>day</w:t>
      </w:r>
      <w:r>
        <w:rPr>
          <w:spacing w:val="-12"/>
        </w:rPr>
        <w:t xml:space="preserve"> </w:t>
      </w:r>
      <w:r>
        <w:t>shall</w:t>
      </w:r>
      <w:r>
        <w:rPr>
          <w:spacing w:val="-8"/>
        </w:rPr>
        <w:t xml:space="preserve"> </w:t>
      </w:r>
      <w:r>
        <w:t>be</w:t>
      </w:r>
      <w:r>
        <w:rPr>
          <w:spacing w:val="-9"/>
        </w:rPr>
        <w:t xml:space="preserve"> </w:t>
      </w:r>
      <w:r>
        <w:t>determined</w:t>
      </w:r>
      <w:r>
        <w:rPr>
          <w:spacing w:val="-10"/>
        </w:rPr>
        <w:t xml:space="preserve"> </w:t>
      </w:r>
      <w:r>
        <w:t>as</w:t>
      </w:r>
      <w:r>
        <w:rPr>
          <w:spacing w:val="-5"/>
        </w:rPr>
        <w:t xml:space="preserve"> </w:t>
      </w:r>
      <w:r>
        <w:t>follows:</w:t>
      </w:r>
    </w:p>
    <w:p w14:paraId="71ED2F2B" w14:textId="77777777" w:rsidR="00F61EFD" w:rsidRDefault="00F61EFD">
      <w:pPr>
        <w:pStyle w:val="BodyText"/>
        <w:kinsoku w:val="0"/>
        <w:overflowPunct w:val="0"/>
        <w:spacing w:before="1"/>
        <w:rPr>
          <w:sz w:val="21"/>
          <w:szCs w:val="21"/>
        </w:rPr>
      </w:pPr>
    </w:p>
    <w:p w14:paraId="33376BF3" w14:textId="77777777" w:rsidR="00F61EFD" w:rsidRDefault="00F61EFD">
      <w:pPr>
        <w:pStyle w:val="ListParagraph"/>
        <w:numPr>
          <w:ilvl w:val="2"/>
          <w:numId w:val="9"/>
        </w:numPr>
        <w:tabs>
          <w:tab w:val="left" w:pos="1466"/>
        </w:tabs>
        <w:kinsoku w:val="0"/>
        <w:overflowPunct w:val="0"/>
        <w:spacing w:line="264" w:lineRule="auto"/>
        <w:ind w:right="431"/>
        <w:rPr>
          <w:sz w:val="20"/>
          <w:szCs w:val="20"/>
        </w:rPr>
      </w:pPr>
      <w:r>
        <w:rPr>
          <w:sz w:val="20"/>
          <w:szCs w:val="20"/>
        </w:rPr>
        <w:t>if on the relevant date, Shares are quoted in the London Stock Exchange Daily Official List, the middle-market quotation of a Share, as derived from that List, on the dealing day before that day;</w:t>
      </w:r>
      <w:r>
        <w:rPr>
          <w:spacing w:val="-6"/>
          <w:sz w:val="20"/>
          <w:szCs w:val="20"/>
        </w:rPr>
        <w:t xml:space="preserve"> </w:t>
      </w:r>
      <w:r>
        <w:rPr>
          <w:sz w:val="20"/>
          <w:szCs w:val="20"/>
        </w:rPr>
        <w:t>or</w:t>
      </w:r>
    </w:p>
    <w:p w14:paraId="70350F55" w14:textId="77777777" w:rsidR="00F61EFD" w:rsidRDefault="00F61EFD">
      <w:pPr>
        <w:pStyle w:val="ListParagraph"/>
        <w:numPr>
          <w:ilvl w:val="2"/>
          <w:numId w:val="9"/>
        </w:numPr>
        <w:tabs>
          <w:tab w:val="left" w:pos="1466"/>
        </w:tabs>
        <w:kinsoku w:val="0"/>
        <w:overflowPunct w:val="0"/>
        <w:spacing w:line="264" w:lineRule="auto"/>
        <w:ind w:right="431"/>
        <w:rPr>
          <w:sz w:val="20"/>
          <w:szCs w:val="20"/>
        </w:rPr>
        <w:sectPr w:rsidR="00F61EFD">
          <w:pgSz w:w="11920" w:h="16850"/>
          <w:pgMar w:top="980" w:right="1180" w:bottom="460" w:left="1220" w:header="0" w:footer="254" w:gutter="0"/>
          <w:cols w:space="720"/>
          <w:noEndnote/>
        </w:sectPr>
      </w:pPr>
    </w:p>
    <w:p w14:paraId="3E9A29B6" w14:textId="77777777" w:rsidR="00F61EFD" w:rsidRDefault="00F61EFD">
      <w:pPr>
        <w:pStyle w:val="ListParagraph"/>
        <w:numPr>
          <w:ilvl w:val="2"/>
          <w:numId w:val="9"/>
        </w:numPr>
        <w:tabs>
          <w:tab w:val="left" w:pos="1466"/>
        </w:tabs>
        <w:kinsoku w:val="0"/>
        <w:overflowPunct w:val="0"/>
        <w:spacing w:before="69" w:line="264" w:lineRule="auto"/>
        <w:ind w:right="938"/>
        <w:rPr>
          <w:sz w:val="20"/>
          <w:szCs w:val="20"/>
        </w:rPr>
      </w:pPr>
      <w:r>
        <w:rPr>
          <w:sz w:val="20"/>
          <w:szCs w:val="20"/>
        </w:rPr>
        <w:lastRenderedPageBreak/>
        <w:t>if Shares are not so quoted, such value of a Share as the Committee reasonably determines.</w:t>
      </w:r>
    </w:p>
    <w:p w14:paraId="3B3F1272" w14:textId="77777777" w:rsidR="00F61EFD" w:rsidRDefault="00F61EFD">
      <w:pPr>
        <w:pStyle w:val="BodyText"/>
        <w:kinsoku w:val="0"/>
        <w:overflowPunct w:val="0"/>
        <w:spacing w:before="2"/>
        <w:rPr>
          <w:sz w:val="19"/>
          <w:szCs w:val="19"/>
        </w:rPr>
      </w:pPr>
    </w:p>
    <w:p w14:paraId="7DB36565" w14:textId="77777777" w:rsidR="00F61EFD" w:rsidRDefault="00F61EFD">
      <w:pPr>
        <w:pStyle w:val="Heading1"/>
        <w:numPr>
          <w:ilvl w:val="1"/>
          <w:numId w:val="9"/>
        </w:numPr>
        <w:tabs>
          <w:tab w:val="left" w:pos="845"/>
        </w:tabs>
        <w:kinsoku w:val="0"/>
        <w:overflowPunct w:val="0"/>
        <w:spacing w:before="1"/>
      </w:pPr>
      <w:bookmarkStart w:id="51" w:name="9.3_Payment_of_cash_equivalent"/>
      <w:bookmarkEnd w:id="51"/>
      <w:r>
        <w:t>Payment of cash</w:t>
      </w:r>
      <w:r>
        <w:rPr>
          <w:spacing w:val="-39"/>
        </w:rPr>
        <w:t xml:space="preserve"> </w:t>
      </w:r>
      <w:r>
        <w:t>equivalent</w:t>
      </w:r>
    </w:p>
    <w:p w14:paraId="6645C68E" w14:textId="77777777" w:rsidR="00F61EFD" w:rsidRDefault="00F61EFD">
      <w:pPr>
        <w:pStyle w:val="BodyText"/>
        <w:kinsoku w:val="0"/>
        <w:overflowPunct w:val="0"/>
        <w:spacing w:before="10"/>
        <w:rPr>
          <w:b/>
          <w:bCs/>
        </w:rPr>
      </w:pPr>
    </w:p>
    <w:p w14:paraId="1DDF20F6" w14:textId="77777777" w:rsidR="00F61EFD" w:rsidRDefault="00F61EFD">
      <w:pPr>
        <w:pStyle w:val="BodyText"/>
        <w:kinsoku w:val="0"/>
        <w:overflowPunct w:val="0"/>
        <w:spacing w:line="264" w:lineRule="auto"/>
        <w:ind w:left="820" w:right="256"/>
        <w:jc w:val="both"/>
      </w:pPr>
      <w:r>
        <w:t>As soon as reasonably practicable after the Committee has determined under Rule 9.1 (</w:t>
      </w:r>
      <w:r>
        <w:rPr>
          <w:i/>
          <w:iCs/>
        </w:rPr>
        <w:t>Committee determination</w:t>
      </w:r>
      <w:r>
        <w:t>) that a Participant shall be paid a sum in substitution for his right to acquire any number of Vested</w:t>
      </w:r>
      <w:r>
        <w:rPr>
          <w:spacing w:val="-4"/>
        </w:rPr>
        <w:t xml:space="preserve"> </w:t>
      </w:r>
      <w:r>
        <w:t>Shares:</w:t>
      </w:r>
    </w:p>
    <w:p w14:paraId="14003C03" w14:textId="77777777" w:rsidR="00F61EFD" w:rsidRDefault="00F61EFD">
      <w:pPr>
        <w:pStyle w:val="BodyText"/>
        <w:kinsoku w:val="0"/>
        <w:overflowPunct w:val="0"/>
        <w:spacing w:before="4"/>
        <w:rPr>
          <w:sz w:val="19"/>
          <w:szCs w:val="19"/>
        </w:rPr>
      </w:pPr>
    </w:p>
    <w:p w14:paraId="680AECDE" w14:textId="77777777" w:rsidR="00F61EFD" w:rsidRDefault="00F61EFD">
      <w:pPr>
        <w:pStyle w:val="ListParagraph"/>
        <w:numPr>
          <w:ilvl w:val="2"/>
          <w:numId w:val="9"/>
        </w:numPr>
        <w:tabs>
          <w:tab w:val="left" w:pos="1466"/>
        </w:tabs>
        <w:kinsoku w:val="0"/>
        <w:overflowPunct w:val="0"/>
        <w:ind w:hanging="625"/>
        <w:rPr>
          <w:sz w:val="20"/>
          <w:szCs w:val="20"/>
        </w:rPr>
      </w:pPr>
      <w:r>
        <w:rPr>
          <w:sz w:val="20"/>
          <w:szCs w:val="20"/>
        </w:rPr>
        <w:t>the</w:t>
      </w:r>
      <w:r>
        <w:rPr>
          <w:spacing w:val="-9"/>
          <w:sz w:val="20"/>
          <w:szCs w:val="20"/>
        </w:rPr>
        <w:t xml:space="preserve"> </w:t>
      </w:r>
      <w:r>
        <w:rPr>
          <w:sz w:val="20"/>
          <w:szCs w:val="20"/>
        </w:rPr>
        <w:t>Company</w:t>
      </w:r>
      <w:r>
        <w:rPr>
          <w:spacing w:val="-11"/>
          <w:sz w:val="20"/>
          <w:szCs w:val="20"/>
        </w:rPr>
        <w:t xml:space="preserve"> </w:t>
      </w:r>
      <w:r>
        <w:rPr>
          <w:sz w:val="20"/>
          <w:szCs w:val="20"/>
        </w:rPr>
        <w:t>shall</w:t>
      </w:r>
      <w:r>
        <w:rPr>
          <w:spacing w:val="-9"/>
          <w:sz w:val="20"/>
          <w:szCs w:val="20"/>
        </w:rPr>
        <w:t xml:space="preserve"> </w:t>
      </w:r>
      <w:r>
        <w:rPr>
          <w:sz w:val="20"/>
          <w:szCs w:val="20"/>
        </w:rPr>
        <w:t>pay</w:t>
      </w:r>
      <w:r>
        <w:rPr>
          <w:spacing w:val="-12"/>
          <w:sz w:val="20"/>
          <w:szCs w:val="20"/>
        </w:rPr>
        <w:t xml:space="preserve"> </w:t>
      </w:r>
      <w:r>
        <w:rPr>
          <w:sz w:val="20"/>
          <w:szCs w:val="20"/>
        </w:rPr>
        <w:t>to</w:t>
      </w:r>
      <w:r>
        <w:rPr>
          <w:spacing w:val="-6"/>
          <w:sz w:val="20"/>
          <w:szCs w:val="20"/>
        </w:rPr>
        <w:t xml:space="preserve"> </w:t>
      </w:r>
      <w:r>
        <w:rPr>
          <w:sz w:val="20"/>
          <w:szCs w:val="20"/>
        </w:rPr>
        <w:t>him</w:t>
      </w:r>
      <w:r>
        <w:rPr>
          <w:spacing w:val="-4"/>
          <w:sz w:val="20"/>
          <w:szCs w:val="20"/>
        </w:rPr>
        <w:t xml:space="preserve"> </w:t>
      </w:r>
      <w:r>
        <w:rPr>
          <w:sz w:val="20"/>
          <w:szCs w:val="20"/>
        </w:rPr>
        <w:t>or</w:t>
      </w:r>
      <w:r>
        <w:rPr>
          <w:spacing w:val="-4"/>
          <w:sz w:val="20"/>
          <w:szCs w:val="20"/>
        </w:rPr>
        <w:t xml:space="preserve"> </w:t>
      </w:r>
      <w:r>
        <w:rPr>
          <w:sz w:val="20"/>
          <w:szCs w:val="20"/>
        </w:rPr>
        <w:t>procure</w:t>
      </w:r>
      <w:r>
        <w:rPr>
          <w:spacing w:val="-4"/>
          <w:sz w:val="20"/>
          <w:szCs w:val="20"/>
        </w:rPr>
        <w:t xml:space="preserve"> </w:t>
      </w:r>
      <w:r>
        <w:rPr>
          <w:sz w:val="20"/>
          <w:szCs w:val="20"/>
        </w:rPr>
        <w:t>the</w:t>
      </w:r>
      <w:r>
        <w:rPr>
          <w:spacing w:val="-7"/>
          <w:sz w:val="20"/>
          <w:szCs w:val="20"/>
        </w:rPr>
        <w:t xml:space="preserve"> </w:t>
      </w:r>
      <w:r>
        <w:rPr>
          <w:sz w:val="20"/>
          <w:szCs w:val="20"/>
        </w:rPr>
        <w:t>payment</w:t>
      </w:r>
      <w:r>
        <w:rPr>
          <w:spacing w:val="-8"/>
          <w:sz w:val="20"/>
          <w:szCs w:val="20"/>
        </w:rPr>
        <w:t xml:space="preserve"> </w:t>
      </w:r>
      <w:r>
        <w:rPr>
          <w:sz w:val="20"/>
          <w:szCs w:val="20"/>
        </w:rPr>
        <w:t>to</w:t>
      </w:r>
      <w:r>
        <w:rPr>
          <w:spacing w:val="-7"/>
          <w:sz w:val="20"/>
          <w:szCs w:val="20"/>
        </w:rPr>
        <w:t xml:space="preserve"> </w:t>
      </w:r>
      <w:r>
        <w:rPr>
          <w:sz w:val="20"/>
          <w:szCs w:val="20"/>
        </w:rPr>
        <w:t>him</w:t>
      </w:r>
      <w:r>
        <w:rPr>
          <w:spacing w:val="-3"/>
          <w:sz w:val="20"/>
          <w:szCs w:val="20"/>
        </w:rPr>
        <w:t xml:space="preserve"> </w:t>
      </w:r>
      <w:r>
        <w:rPr>
          <w:sz w:val="20"/>
          <w:szCs w:val="20"/>
        </w:rPr>
        <w:t>of</w:t>
      </w:r>
      <w:r>
        <w:rPr>
          <w:spacing w:val="-4"/>
          <w:sz w:val="20"/>
          <w:szCs w:val="20"/>
        </w:rPr>
        <w:t xml:space="preserve"> </w:t>
      </w:r>
      <w:r>
        <w:rPr>
          <w:sz w:val="20"/>
          <w:szCs w:val="20"/>
        </w:rPr>
        <w:t>that</w:t>
      </w:r>
      <w:r>
        <w:rPr>
          <w:spacing w:val="-8"/>
          <w:sz w:val="20"/>
          <w:szCs w:val="20"/>
        </w:rPr>
        <w:t xml:space="preserve"> </w:t>
      </w:r>
      <w:r>
        <w:rPr>
          <w:sz w:val="20"/>
          <w:szCs w:val="20"/>
        </w:rPr>
        <w:t>sum</w:t>
      </w:r>
      <w:r>
        <w:rPr>
          <w:spacing w:val="-2"/>
          <w:sz w:val="20"/>
          <w:szCs w:val="20"/>
        </w:rPr>
        <w:t xml:space="preserve"> </w:t>
      </w:r>
      <w:r>
        <w:rPr>
          <w:sz w:val="20"/>
          <w:szCs w:val="20"/>
        </w:rPr>
        <w:t>in</w:t>
      </w:r>
      <w:r>
        <w:rPr>
          <w:spacing w:val="-8"/>
          <w:sz w:val="20"/>
          <w:szCs w:val="20"/>
        </w:rPr>
        <w:t xml:space="preserve"> </w:t>
      </w:r>
      <w:r>
        <w:rPr>
          <w:sz w:val="20"/>
          <w:szCs w:val="20"/>
        </w:rPr>
        <w:t>cash;</w:t>
      </w:r>
      <w:r>
        <w:rPr>
          <w:spacing w:val="-6"/>
          <w:sz w:val="20"/>
          <w:szCs w:val="20"/>
        </w:rPr>
        <w:t xml:space="preserve"> </w:t>
      </w:r>
      <w:r>
        <w:rPr>
          <w:sz w:val="20"/>
          <w:szCs w:val="20"/>
        </w:rPr>
        <w:t>and</w:t>
      </w:r>
    </w:p>
    <w:p w14:paraId="062E002E" w14:textId="77777777" w:rsidR="00F61EFD" w:rsidRDefault="00F61EFD">
      <w:pPr>
        <w:pStyle w:val="BodyText"/>
        <w:kinsoku w:val="0"/>
        <w:overflowPunct w:val="0"/>
        <w:spacing w:before="11"/>
      </w:pPr>
    </w:p>
    <w:p w14:paraId="2DC99E08" w14:textId="77777777" w:rsidR="00F61EFD" w:rsidRDefault="00F61EFD">
      <w:pPr>
        <w:pStyle w:val="ListParagraph"/>
        <w:numPr>
          <w:ilvl w:val="2"/>
          <w:numId w:val="9"/>
        </w:numPr>
        <w:tabs>
          <w:tab w:val="left" w:pos="1466"/>
        </w:tabs>
        <w:kinsoku w:val="0"/>
        <w:overflowPunct w:val="0"/>
        <w:spacing w:line="266" w:lineRule="auto"/>
        <w:ind w:right="430"/>
        <w:rPr>
          <w:sz w:val="20"/>
          <w:szCs w:val="20"/>
        </w:rPr>
      </w:pPr>
      <w:r>
        <w:rPr>
          <w:sz w:val="20"/>
          <w:szCs w:val="20"/>
        </w:rPr>
        <w:t>if he has already paid the Company for those Shares, the Company shall return to him the amount so paid by</w:t>
      </w:r>
      <w:r>
        <w:rPr>
          <w:spacing w:val="-5"/>
          <w:sz w:val="20"/>
          <w:szCs w:val="20"/>
        </w:rPr>
        <w:t xml:space="preserve"> </w:t>
      </w:r>
      <w:r>
        <w:rPr>
          <w:sz w:val="20"/>
          <w:szCs w:val="20"/>
        </w:rPr>
        <w:t>him.</w:t>
      </w:r>
    </w:p>
    <w:p w14:paraId="2AC07106" w14:textId="77777777" w:rsidR="00F61EFD" w:rsidRDefault="00F61EFD">
      <w:pPr>
        <w:pStyle w:val="BodyText"/>
        <w:kinsoku w:val="0"/>
        <w:overflowPunct w:val="0"/>
        <w:spacing w:before="9"/>
        <w:rPr>
          <w:sz w:val="18"/>
          <w:szCs w:val="18"/>
        </w:rPr>
      </w:pPr>
    </w:p>
    <w:p w14:paraId="33BCBE09" w14:textId="77777777" w:rsidR="00F61EFD" w:rsidRDefault="00F61EFD">
      <w:pPr>
        <w:pStyle w:val="Heading1"/>
        <w:numPr>
          <w:ilvl w:val="1"/>
          <w:numId w:val="9"/>
        </w:numPr>
        <w:tabs>
          <w:tab w:val="left" w:pos="845"/>
        </w:tabs>
        <w:kinsoku w:val="0"/>
        <w:overflowPunct w:val="0"/>
      </w:pPr>
      <w:bookmarkStart w:id="52" w:name="9.4_Deductions"/>
      <w:bookmarkEnd w:id="52"/>
      <w:r>
        <w:t>Deductions</w:t>
      </w:r>
    </w:p>
    <w:p w14:paraId="6AD3245A" w14:textId="77777777" w:rsidR="00F61EFD" w:rsidRDefault="00F61EFD">
      <w:pPr>
        <w:pStyle w:val="BodyText"/>
        <w:kinsoku w:val="0"/>
        <w:overflowPunct w:val="0"/>
        <w:spacing w:before="2"/>
        <w:rPr>
          <w:b/>
          <w:bCs/>
          <w:sz w:val="21"/>
          <w:szCs w:val="21"/>
        </w:rPr>
      </w:pPr>
    </w:p>
    <w:p w14:paraId="41267CAB" w14:textId="77777777" w:rsidR="00F61EFD" w:rsidRDefault="00F61EFD">
      <w:pPr>
        <w:pStyle w:val="BodyText"/>
        <w:kinsoku w:val="0"/>
        <w:overflowPunct w:val="0"/>
        <w:spacing w:line="264" w:lineRule="auto"/>
        <w:ind w:left="819" w:right="255"/>
        <w:jc w:val="both"/>
      </w:pPr>
      <w:r>
        <w:t>There shall be deducted from any payment under this Rule 9 such amounts (on account of tax or similar liabilities) as may be required by law or as the Committee may reasonably consider to be necessary or</w:t>
      </w:r>
      <w:r>
        <w:rPr>
          <w:spacing w:val="-6"/>
        </w:rPr>
        <w:t xml:space="preserve"> </w:t>
      </w:r>
      <w:r>
        <w:t>desirable.</w:t>
      </w:r>
    </w:p>
    <w:p w14:paraId="7C897C37" w14:textId="77777777" w:rsidR="00F61EFD" w:rsidRDefault="00F61EFD">
      <w:pPr>
        <w:pStyle w:val="BodyText"/>
        <w:kinsoku w:val="0"/>
        <w:overflowPunct w:val="0"/>
        <w:spacing w:before="1"/>
        <w:rPr>
          <w:sz w:val="19"/>
          <w:szCs w:val="19"/>
        </w:rPr>
      </w:pPr>
    </w:p>
    <w:p w14:paraId="416F50DA" w14:textId="77777777" w:rsidR="00F61EFD" w:rsidRDefault="00F61EFD">
      <w:pPr>
        <w:pStyle w:val="Heading1"/>
        <w:numPr>
          <w:ilvl w:val="0"/>
          <w:numId w:val="9"/>
        </w:numPr>
        <w:tabs>
          <w:tab w:val="left" w:pos="845"/>
        </w:tabs>
        <w:kinsoku w:val="0"/>
        <w:overflowPunct w:val="0"/>
        <w:spacing w:before="1"/>
        <w:ind w:left="844" w:hanging="625"/>
      </w:pPr>
      <w:bookmarkStart w:id="53" w:name="10._LAPSE_OF_AWARDS"/>
      <w:bookmarkStart w:id="54" w:name="_bookmark9"/>
      <w:bookmarkEnd w:id="53"/>
      <w:bookmarkEnd w:id="54"/>
      <w:r>
        <w:t>LAPSE OF</w:t>
      </w:r>
      <w:r>
        <w:rPr>
          <w:spacing w:val="-23"/>
        </w:rPr>
        <w:t xml:space="preserve"> </w:t>
      </w:r>
      <w:r>
        <w:t>AWARDS</w:t>
      </w:r>
    </w:p>
    <w:p w14:paraId="667D933C" w14:textId="77777777" w:rsidR="00F61EFD" w:rsidRDefault="00F61EFD">
      <w:pPr>
        <w:pStyle w:val="BodyText"/>
        <w:kinsoku w:val="0"/>
        <w:overflowPunct w:val="0"/>
        <w:spacing w:before="1"/>
        <w:rPr>
          <w:b/>
          <w:bCs/>
          <w:sz w:val="21"/>
          <w:szCs w:val="21"/>
        </w:rPr>
      </w:pPr>
    </w:p>
    <w:p w14:paraId="7A864F0B" w14:textId="77777777" w:rsidR="00F61EFD" w:rsidRDefault="00F61EFD">
      <w:pPr>
        <w:pStyle w:val="BodyText"/>
        <w:kinsoku w:val="0"/>
        <w:overflowPunct w:val="0"/>
        <w:ind w:left="820"/>
        <w:jc w:val="both"/>
      </w:pPr>
      <w:r>
        <w:t>An Award shall</w:t>
      </w:r>
      <w:r>
        <w:rPr>
          <w:spacing w:val="-32"/>
        </w:rPr>
        <w:t xml:space="preserve"> </w:t>
      </w:r>
      <w:r>
        <w:t>lapse:</w:t>
      </w:r>
    </w:p>
    <w:p w14:paraId="0D934891" w14:textId="77777777" w:rsidR="00F61EFD" w:rsidRDefault="00F61EFD">
      <w:pPr>
        <w:pStyle w:val="BodyText"/>
        <w:kinsoku w:val="0"/>
        <w:overflowPunct w:val="0"/>
        <w:spacing w:before="3"/>
        <w:rPr>
          <w:sz w:val="21"/>
          <w:szCs w:val="21"/>
        </w:rPr>
      </w:pPr>
    </w:p>
    <w:p w14:paraId="6653A7FC" w14:textId="77777777" w:rsidR="00F61EFD" w:rsidRDefault="00F61EFD">
      <w:pPr>
        <w:pStyle w:val="ListParagraph"/>
        <w:numPr>
          <w:ilvl w:val="0"/>
          <w:numId w:val="4"/>
        </w:numPr>
        <w:tabs>
          <w:tab w:val="left" w:pos="1466"/>
        </w:tabs>
        <w:kinsoku w:val="0"/>
        <w:overflowPunct w:val="0"/>
        <w:spacing w:before="1"/>
        <w:rPr>
          <w:sz w:val="20"/>
          <w:szCs w:val="20"/>
        </w:rPr>
      </w:pPr>
      <w:r>
        <w:rPr>
          <w:sz w:val="20"/>
          <w:szCs w:val="20"/>
        </w:rPr>
        <w:t>in</w:t>
      </w:r>
      <w:r>
        <w:rPr>
          <w:spacing w:val="-11"/>
          <w:sz w:val="20"/>
          <w:szCs w:val="20"/>
        </w:rPr>
        <w:t xml:space="preserve"> </w:t>
      </w:r>
      <w:r>
        <w:rPr>
          <w:sz w:val="20"/>
          <w:szCs w:val="20"/>
        </w:rPr>
        <w:t>accordance</w:t>
      </w:r>
      <w:r>
        <w:rPr>
          <w:spacing w:val="-8"/>
          <w:sz w:val="20"/>
          <w:szCs w:val="20"/>
        </w:rPr>
        <w:t xml:space="preserve"> </w:t>
      </w:r>
      <w:r>
        <w:rPr>
          <w:sz w:val="20"/>
          <w:szCs w:val="20"/>
        </w:rPr>
        <w:t>with</w:t>
      </w:r>
      <w:r>
        <w:rPr>
          <w:spacing w:val="-11"/>
          <w:sz w:val="20"/>
          <w:szCs w:val="20"/>
        </w:rPr>
        <w:t xml:space="preserve"> </w:t>
      </w:r>
      <w:r>
        <w:rPr>
          <w:sz w:val="20"/>
          <w:szCs w:val="20"/>
        </w:rPr>
        <w:t>the</w:t>
      </w:r>
      <w:r>
        <w:rPr>
          <w:spacing w:val="-10"/>
          <w:sz w:val="20"/>
          <w:szCs w:val="20"/>
        </w:rPr>
        <w:t xml:space="preserve"> </w:t>
      </w:r>
      <w:r>
        <w:rPr>
          <w:sz w:val="20"/>
          <w:szCs w:val="20"/>
        </w:rPr>
        <w:t>Rules;</w:t>
      </w:r>
      <w:r>
        <w:rPr>
          <w:spacing w:val="-11"/>
          <w:sz w:val="20"/>
          <w:szCs w:val="20"/>
        </w:rPr>
        <w:t xml:space="preserve"> </w:t>
      </w:r>
      <w:r>
        <w:rPr>
          <w:sz w:val="20"/>
          <w:szCs w:val="20"/>
        </w:rPr>
        <w:t>or</w:t>
      </w:r>
    </w:p>
    <w:p w14:paraId="32604910" w14:textId="77777777" w:rsidR="00F61EFD" w:rsidRDefault="00F61EFD">
      <w:pPr>
        <w:pStyle w:val="BodyText"/>
        <w:kinsoku w:val="0"/>
        <w:overflowPunct w:val="0"/>
        <w:spacing w:before="1"/>
        <w:rPr>
          <w:sz w:val="21"/>
          <w:szCs w:val="21"/>
        </w:rPr>
      </w:pPr>
    </w:p>
    <w:p w14:paraId="32DFAE79" w14:textId="77777777" w:rsidR="00F61EFD" w:rsidRDefault="00F61EFD">
      <w:pPr>
        <w:pStyle w:val="ListParagraph"/>
        <w:numPr>
          <w:ilvl w:val="0"/>
          <w:numId w:val="4"/>
        </w:numPr>
        <w:tabs>
          <w:tab w:val="left" w:pos="1466"/>
        </w:tabs>
        <w:kinsoku w:val="0"/>
        <w:overflowPunct w:val="0"/>
        <w:rPr>
          <w:sz w:val="20"/>
          <w:szCs w:val="20"/>
        </w:rPr>
      </w:pPr>
      <w:r>
        <w:rPr>
          <w:sz w:val="20"/>
          <w:szCs w:val="20"/>
        </w:rPr>
        <w:t>to</w:t>
      </w:r>
      <w:r>
        <w:rPr>
          <w:spacing w:val="-10"/>
          <w:sz w:val="20"/>
          <w:szCs w:val="20"/>
        </w:rPr>
        <w:t xml:space="preserve"> </w:t>
      </w:r>
      <w:r>
        <w:rPr>
          <w:sz w:val="20"/>
          <w:szCs w:val="20"/>
        </w:rPr>
        <w:t>the</w:t>
      </w:r>
      <w:r>
        <w:rPr>
          <w:spacing w:val="-7"/>
          <w:sz w:val="20"/>
          <w:szCs w:val="20"/>
        </w:rPr>
        <w:t xml:space="preserve"> </w:t>
      </w:r>
      <w:r>
        <w:rPr>
          <w:sz w:val="20"/>
          <w:szCs w:val="20"/>
        </w:rPr>
        <w:t>extent</w:t>
      </w:r>
      <w:r>
        <w:rPr>
          <w:spacing w:val="-6"/>
          <w:sz w:val="20"/>
          <w:szCs w:val="20"/>
        </w:rPr>
        <w:t xml:space="preserve"> </w:t>
      </w:r>
      <w:r>
        <w:rPr>
          <w:sz w:val="20"/>
          <w:szCs w:val="20"/>
        </w:rPr>
        <w:t>it</w:t>
      </w:r>
      <w:r>
        <w:rPr>
          <w:spacing w:val="-6"/>
          <w:sz w:val="20"/>
          <w:szCs w:val="20"/>
        </w:rPr>
        <w:t xml:space="preserve"> </w:t>
      </w:r>
      <w:r>
        <w:rPr>
          <w:sz w:val="20"/>
          <w:szCs w:val="20"/>
        </w:rPr>
        <w:t>does</w:t>
      </w:r>
      <w:r>
        <w:rPr>
          <w:spacing w:val="-4"/>
          <w:sz w:val="20"/>
          <w:szCs w:val="20"/>
        </w:rPr>
        <w:t xml:space="preserve"> </w:t>
      </w:r>
      <w:r>
        <w:rPr>
          <w:sz w:val="20"/>
          <w:szCs w:val="20"/>
        </w:rPr>
        <w:t>not</w:t>
      </w:r>
      <w:r>
        <w:rPr>
          <w:spacing w:val="-6"/>
          <w:sz w:val="20"/>
          <w:szCs w:val="20"/>
        </w:rPr>
        <w:t xml:space="preserve"> </w:t>
      </w:r>
      <w:r>
        <w:rPr>
          <w:sz w:val="20"/>
          <w:szCs w:val="20"/>
        </w:rPr>
        <w:t>Vest</w:t>
      </w:r>
      <w:r>
        <w:rPr>
          <w:spacing w:val="-6"/>
          <w:sz w:val="20"/>
          <w:szCs w:val="20"/>
        </w:rPr>
        <w:t xml:space="preserve"> </w:t>
      </w:r>
      <w:r>
        <w:rPr>
          <w:sz w:val="20"/>
          <w:szCs w:val="20"/>
        </w:rPr>
        <w:t>under</w:t>
      </w:r>
      <w:r>
        <w:rPr>
          <w:spacing w:val="-5"/>
          <w:sz w:val="20"/>
          <w:szCs w:val="20"/>
        </w:rPr>
        <w:t xml:space="preserve"> </w:t>
      </w:r>
      <w:r>
        <w:rPr>
          <w:sz w:val="20"/>
          <w:szCs w:val="20"/>
        </w:rPr>
        <w:t>these</w:t>
      </w:r>
      <w:r>
        <w:rPr>
          <w:spacing w:val="-8"/>
          <w:sz w:val="20"/>
          <w:szCs w:val="20"/>
        </w:rPr>
        <w:t xml:space="preserve"> </w:t>
      </w:r>
      <w:r>
        <w:rPr>
          <w:sz w:val="20"/>
          <w:szCs w:val="20"/>
        </w:rPr>
        <w:t>Rules.</w:t>
      </w:r>
    </w:p>
    <w:p w14:paraId="4A35329F" w14:textId="77777777" w:rsidR="00F61EFD" w:rsidRDefault="00F61EFD">
      <w:pPr>
        <w:pStyle w:val="BodyText"/>
        <w:kinsoku w:val="0"/>
        <w:overflowPunct w:val="0"/>
        <w:spacing w:before="10"/>
      </w:pPr>
    </w:p>
    <w:p w14:paraId="75E3CF5B" w14:textId="77777777" w:rsidR="00F61EFD" w:rsidRDefault="00F61EFD">
      <w:pPr>
        <w:pStyle w:val="Heading1"/>
        <w:numPr>
          <w:ilvl w:val="0"/>
          <w:numId w:val="9"/>
        </w:numPr>
        <w:tabs>
          <w:tab w:val="left" w:pos="845"/>
        </w:tabs>
        <w:kinsoku w:val="0"/>
        <w:overflowPunct w:val="0"/>
        <w:ind w:left="844" w:hanging="625"/>
      </w:pPr>
      <w:bookmarkStart w:id="55" w:name="11._LEAVERS"/>
      <w:bookmarkStart w:id="56" w:name="_bookmark10"/>
      <w:bookmarkEnd w:id="55"/>
      <w:bookmarkEnd w:id="56"/>
      <w:r>
        <w:t>LEAVERS</w:t>
      </w:r>
    </w:p>
    <w:p w14:paraId="3F96CED8" w14:textId="77777777" w:rsidR="00F61EFD" w:rsidRDefault="00F61EFD">
      <w:pPr>
        <w:pStyle w:val="BodyText"/>
        <w:kinsoku w:val="0"/>
        <w:overflowPunct w:val="0"/>
        <w:spacing w:before="4"/>
        <w:rPr>
          <w:b/>
          <w:bCs/>
          <w:sz w:val="21"/>
          <w:szCs w:val="21"/>
        </w:rPr>
      </w:pPr>
    </w:p>
    <w:p w14:paraId="178A06D1" w14:textId="77777777" w:rsidR="00F61EFD" w:rsidRDefault="00F61EFD">
      <w:pPr>
        <w:pStyle w:val="ListParagraph"/>
        <w:numPr>
          <w:ilvl w:val="1"/>
          <w:numId w:val="9"/>
        </w:numPr>
        <w:tabs>
          <w:tab w:val="left" w:pos="845"/>
        </w:tabs>
        <w:kinsoku w:val="0"/>
        <w:overflowPunct w:val="0"/>
        <w:rPr>
          <w:b/>
          <w:bCs/>
          <w:sz w:val="20"/>
          <w:szCs w:val="20"/>
        </w:rPr>
      </w:pPr>
      <w:bookmarkStart w:id="57" w:name="11.1_Good_leavers_before_the_Normal_Vest"/>
      <w:bookmarkEnd w:id="57"/>
      <w:r>
        <w:rPr>
          <w:b/>
          <w:bCs/>
          <w:sz w:val="20"/>
          <w:szCs w:val="20"/>
        </w:rPr>
        <w:t>Good</w:t>
      </w:r>
      <w:r>
        <w:rPr>
          <w:b/>
          <w:bCs/>
          <w:spacing w:val="-8"/>
          <w:sz w:val="20"/>
          <w:szCs w:val="20"/>
        </w:rPr>
        <w:t xml:space="preserve"> </w:t>
      </w:r>
      <w:r>
        <w:rPr>
          <w:b/>
          <w:bCs/>
          <w:sz w:val="20"/>
          <w:szCs w:val="20"/>
        </w:rPr>
        <w:t>leavers</w:t>
      </w:r>
      <w:r>
        <w:rPr>
          <w:b/>
          <w:bCs/>
          <w:spacing w:val="-8"/>
          <w:sz w:val="20"/>
          <w:szCs w:val="20"/>
        </w:rPr>
        <w:t xml:space="preserve"> </w:t>
      </w:r>
      <w:r>
        <w:rPr>
          <w:b/>
          <w:bCs/>
          <w:sz w:val="20"/>
          <w:szCs w:val="20"/>
        </w:rPr>
        <w:t>before</w:t>
      </w:r>
      <w:r>
        <w:rPr>
          <w:b/>
          <w:bCs/>
          <w:spacing w:val="-9"/>
          <w:sz w:val="20"/>
          <w:szCs w:val="20"/>
        </w:rPr>
        <w:t xml:space="preserve"> </w:t>
      </w:r>
      <w:r>
        <w:rPr>
          <w:b/>
          <w:bCs/>
          <w:sz w:val="20"/>
          <w:szCs w:val="20"/>
        </w:rPr>
        <w:t>the</w:t>
      </w:r>
      <w:r>
        <w:rPr>
          <w:b/>
          <w:bCs/>
          <w:spacing w:val="-7"/>
          <w:sz w:val="20"/>
          <w:szCs w:val="20"/>
        </w:rPr>
        <w:t xml:space="preserve"> </w:t>
      </w:r>
      <w:r>
        <w:rPr>
          <w:b/>
          <w:bCs/>
          <w:sz w:val="20"/>
          <w:szCs w:val="20"/>
        </w:rPr>
        <w:t>Normal</w:t>
      </w:r>
      <w:r>
        <w:rPr>
          <w:b/>
          <w:bCs/>
          <w:spacing w:val="-6"/>
          <w:sz w:val="20"/>
          <w:szCs w:val="20"/>
        </w:rPr>
        <w:t xml:space="preserve"> </w:t>
      </w:r>
      <w:r>
        <w:rPr>
          <w:b/>
          <w:bCs/>
          <w:sz w:val="20"/>
          <w:szCs w:val="20"/>
        </w:rPr>
        <w:t>Vesting</w:t>
      </w:r>
      <w:r>
        <w:rPr>
          <w:b/>
          <w:bCs/>
          <w:spacing w:val="-7"/>
          <w:sz w:val="20"/>
          <w:szCs w:val="20"/>
        </w:rPr>
        <w:t xml:space="preserve"> </w:t>
      </w:r>
      <w:r>
        <w:rPr>
          <w:b/>
          <w:bCs/>
          <w:sz w:val="20"/>
          <w:szCs w:val="20"/>
        </w:rPr>
        <w:t>Date</w:t>
      </w:r>
    </w:p>
    <w:p w14:paraId="25344B4E" w14:textId="77777777" w:rsidR="00F61EFD" w:rsidRDefault="00F61EFD">
      <w:pPr>
        <w:pStyle w:val="BodyText"/>
        <w:kinsoku w:val="0"/>
        <w:overflowPunct w:val="0"/>
        <w:spacing w:before="10"/>
        <w:rPr>
          <w:b/>
          <w:bCs/>
        </w:rPr>
      </w:pPr>
    </w:p>
    <w:p w14:paraId="6239BED5" w14:textId="77777777" w:rsidR="00F61EFD" w:rsidRDefault="00F61EFD">
      <w:pPr>
        <w:pStyle w:val="BodyText"/>
        <w:kinsoku w:val="0"/>
        <w:overflowPunct w:val="0"/>
        <w:spacing w:before="1" w:line="266" w:lineRule="auto"/>
        <w:ind w:left="820" w:right="256"/>
        <w:jc w:val="both"/>
      </w:pPr>
      <w:r>
        <w:t>If a Participant ceases to be a director or employee of a Group Member before the Normal Vesting Date by reason</w:t>
      </w:r>
      <w:r>
        <w:rPr>
          <w:spacing w:val="-4"/>
        </w:rPr>
        <w:t xml:space="preserve"> </w:t>
      </w:r>
      <w:r>
        <w:t>of:</w:t>
      </w:r>
    </w:p>
    <w:p w14:paraId="5C5AE6DD" w14:textId="77777777" w:rsidR="00F61EFD" w:rsidRDefault="00F61EFD">
      <w:pPr>
        <w:pStyle w:val="BodyText"/>
        <w:kinsoku w:val="0"/>
        <w:overflowPunct w:val="0"/>
        <w:rPr>
          <w:sz w:val="19"/>
          <w:szCs w:val="19"/>
        </w:rPr>
      </w:pPr>
    </w:p>
    <w:p w14:paraId="2657A54C" w14:textId="77777777" w:rsidR="00F61EFD" w:rsidRDefault="00F61EFD">
      <w:pPr>
        <w:pStyle w:val="ListParagraph"/>
        <w:numPr>
          <w:ilvl w:val="2"/>
          <w:numId w:val="9"/>
        </w:numPr>
        <w:tabs>
          <w:tab w:val="left" w:pos="1466"/>
        </w:tabs>
        <w:kinsoku w:val="0"/>
        <w:overflowPunct w:val="0"/>
        <w:rPr>
          <w:sz w:val="20"/>
          <w:szCs w:val="20"/>
        </w:rPr>
      </w:pPr>
      <w:r>
        <w:rPr>
          <w:sz w:val="20"/>
          <w:szCs w:val="20"/>
        </w:rPr>
        <w:t>death;</w:t>
      </w:r>
    </w:p>
    <w:p w14:paraId="0B6D1580" w14:textId="77777777" w:rsidR="00F61EFD" w:rsidRDefault="00F61EFD">
      <w:pPr>
        <w:pStyle w:val="BodyText"/>
        <w:kinsoku w:val="0"/>
        <w:overflowPunct w:val="0"/>
        <w:spacing w:before="1"/>
        <w:rPr>
          <w:sz w:val="21"/>
          <w:szCs w:val="21"/>
        </w:rPr>
      </w:pPr>
    </w:p>
    <w:p w14:paraId="72DE8E83" w14:textId="77777777" w:rsidR="00F61EFD" w:rsidRDefault="00F61EFD">
      <w:pPr>
        <w:pStyle w:val="ListParagraph"/>
        <w:numPr>
          <w:ilvl w:val="2"/>
          <w:numId w:val="9"/>
        </w:numPr>
        <w:tabs>
          <w:tab w:val="left" w:pos="1466"/>
        </w:tabs>
        <w:kinsoku w:val="0"/>
        <w:overflowPunct w:val="0"/>
        <w:rPr>
          <w:sz w:val="20"/>
          <w:szCs w:val="20"/>
        </w:rPr>
      </w:pPr>
      <w:r>
        <w:rPr>
          <w:sz w:val="20"/>
          <w:szCs w:val="20"/>
        </w:rPr>
        <w:t>retirement</w:t>
      </w:r>
      <w:r>
        <w:rPr>
          <w:spacing w:val="-12"/>
          <w:sz w:val="20"/>
          <w:szCs w:val="20"/>
        </w:rPr>
        <w:t xml:space="preserve"> </w:t>
      </w:r>
      <w:r>
        <w:rPr>
          <w:sz w:val="20"/>
          <w:szCs w:val="20"/>
        </w:rPr>
        <w:t>in</w:t>
      </w:r>
      <w:r>
        <w:rPr>
          <w:spacing w:val="-9"/>
          <w:sz w:val="20"/>
          <w:szCs w:val="20"/>
        </w:rPr>
        <w:t xml:space="preserve"> </w:t>
      </w:r>
      <w:r>
        <w:rPr>
          <w:sz w:val="20"/>
          <w:szCs w:val="20"/>
        </w:rPr>
        <w:t>accordance</w:t>
      </w:r>
      <w:r>
        <w:rPr>
          <w:spacing w:val="-9"/>
          <w:sz w:val="20"/>
          <w:szCs w:val="20"/>
        </w:rPr>
        <w:t xml:space="preserve"> </w:t>
      </w:r>
      <w:r>
        <w:rPr>
          <w:sz w:val="20"/>
          <w:szCs w:val="20"/>
        </w:rPr>
        <w:t>with</w:t>
      </w:r>
      <w:r>
        <w:rPr>
          <w:spacing w:val="-9"/>
          <w:sz w:val="20"/>
          <w:szCs w:val="20"/>
        </w:rPr>
        <w:t xml:space="preserve"> </w:t>
      </w:r>
      <w:r>
        <w:rPr>
          <w:sz w:val="20"/>
          <w:szCs w:val="20"/>
        </w:rPr>
        <w:t>the</w:t>
      </w:r>
      <w:r>
        <w:rPr>
          <w:spacing w:val="-10"/>
          <w:sz w:val="20"/>
          <w:szCs w:val="20"/>
        </w:rPr>
        <w:t xml:space="preserve"> </w:t>
      </w:r>
      <w:r>
        <w:rPr>
          <w:sz w:val="20"/>
          <w:szCs w:val="20"/>
        </w:rPr>
        <w:t>Company's</w:t>
      </w:r>
      <w:r>
        <w:rPr>
          <w:spacing w:val="-10"/>
          <w:sz w:val="20"/>
          <w:szCs w:val="20"/>
        </w:rPr>
        <w:t xml:space="preserve"> </w:t>
      </w:r>
      <w:r>
        <w:rPr>
          <w:sz w:val="20"/>
          <w:szCs w:val="20"/>
        </w:rPr>
        <w:t>retirement</w:t>
      </w:r>
      <w:r>
        <w:rPr>
          <w:spacing w:val="-11"/>
          <w:sz w:val="20"/>
          <w:szCs w:val="20"/>
        </w:rPr>
        <w:t xml:space="preserve"> </w:t>
      </w:r>
      <w:r>
        <w:rPr>
          <w:sz w:val="20"/>
          <w:szCs w:val="20"/>
        </w:rPr>
        <w:t>policy</w:t>
      </w:r>
      <w:r>
        <w:rPr>
          <w:spacing w:val="-12"/>
          <w:sz w:val="20"/>
          <w:szCs w:val="20"/>
        </w:rPr>
        <w:t xml:space="preserve"> </w:t>
      </w:r>
      <w:r>
        <w:rPr>
          <w:sz w:val="20"/>
          <w:szCs w:val="20"/>
        </w:rPr>
        <w:t>from</w:t>
      </w:r>
      <w:r>
        <w:rPr>
          <w:spacing w:val="-7"/>
          <w:sz w:val="20"/>
          <w:szCs w:val="20"/>
        </w:rPr>
        <w:t xml:space="preserve"> </w:t>
      </w:r>
      <w:r>
        <w:rPr>
          <w:sz w:val="20"/>
          <w:szCs w:val="20"/>
        </w:rPr>
        <w:t>time</w:t>
      </w:r>
      <w:r>
        <w:rPr>
          <w:spacing w:val="-11"/>
          <w:sz w:val="20"/>
          <w:szCs w:val="20"/>
        </w:rPr>
        <w:t xml:space="preserve"> </w:t>
      </w:r>
      <w:r>
        <w:rPr>
          <w:sz w:val="20"/>
          <w:szCs w:val="20"/>
        </w:rPr>
        <w:t>to</w:t>
      </w:r>
      <w:r>
        <w:rPr>
          <w:spacing w:val="-10"/>
          <w:sz w:val="20"/>
          <w:szCs w:val="20"/>
        </w:rPr>
        <w:t xml:space="preserve"> </w:t>
      </w:r>
      <w:r>
        <w:rPr>
          <w:sz w:val="20"/>
          <w:szCs w:val="20"/>
        </w:rPr>
        <w:t>time;</w:t>
      </w:r>
    </w:p>
    <w:p w14:paraId="5F0E2E93" w14:textId="77777777" w:rsidR="00F61EFD" w:rsidRDefault="00F61EFD">
      <w:pPr>
        <w:pStyle w:val="BodyText"/>
        <w:kinsoku w:val="0"/>
        <w:overflowPunct w:val="0"/>
        <w:spacing w:before="11"/>
      </w:pPr>
    </w:p>
    <w:p w14:paraId="3E1DA853" w14:textId="77777777" w:rsidR="00F61EFD" w:rsidRDefault="00F61EFD">
      <w:pPr>
        <w:pStyle w:val="ListParagraph"/>
        <w:numPr>
          <w:ilvl w:val="2"/>
          <w:numId w:val="9"/>
        </w:numPr>
        <w:tabs>
          <w:tab w:val="left" w:pos="1469"/>
        </w:tabs>
        <w:kinsoku w:val="0"/>
        <w:overflowPunct w:val="0"/>
        <w:ind w:left="1468" w:hanging="625"/>
        <w:rPr>
          <w:sz w:val="20"/>
          <w:szCs w:val="20"/>
        </w:rPr>
      </w:pPr>
      <w:r>
        <w:rPr>
          <w:sz w:val="20"/>
          <w:szCs w:val="20"/>
        </w:rPr>
        <w:t>ill</w:t>
      </w:r>
      <w:r>
        <w:rPr>
          <w:spacing w:val="-14"/>
          <w:sz w:val="20"/>
          <w:szCs w:val="20"/>
        </w:rPr>
        <w:t xml:space="preserve"> </w:t>
      </w:r>
      <w:r>
        <w:rPr>
          <w:sz w:val="20"/>
          <w:szCs w:val="20"/>
        </w:rPr>
        <w:t>health,</w:t>
      </w:r>
      <w:r>
        <w:rPr>
          <w:spacing w:val="-11"/>
          <w:sz w:val="20"/>
          <w:szCs w:val="20"/>
        </w:rPr>
        <w:t xml:space="preserve"> </w:t>
      </w:r>
      <w:r>
        <w:rPr>
          <w:sz w:val="20"/>
          <w:szCs w:val="20"/>
        </w:rPr>
        <w:t>injury</w:t>
      </w:r>
      <w:r>
        <w:rPr>
          <w:spacing w:val="-12"/>
          <w:sz w:val="20"/>
          <w:szCs w:val="20"/>
        </w:rPr>
        <w:t xml:space="preserve"> </w:t>
      </w:r>
      <w:r>
        <w:rPr>
          <w:sz w:val="20"/>
          <w:szCs w:val="20"/>
        </w:rPr>
        <w:t>or</w:t>
      </w:r>
      <w:r>
        <w:rPr>
          <w:spacing w:val="-10"/>
          <w:sz w:val="20"/>
          <w:szCs w:val="20"/>
        </w:rPr>
        <w:t xml:space="preserve"> </w:t>
      </w:r>
      <w:r>
        <w:rPr>
          <w:sz w:val="20"/>
          <w:szCs w:val="20"/>
        </w:rPr>
        <w:t>disability</w:t>
      </w:r>
      <w:r>
        <w:rPr>
          <w:spacing w:val="-12"/>
          <w:sz w:val="20"/>
          <w:szCs w:val="20"/>
        </w:rPr>
        <w:t xml:space="preserve"> </w:t>
      </w:r>
      <w:r>
        <w:rPr>
          <w:sz w:val="20"/>
          <w:szCs w:val="20"/>
        </w:rPr>
        <w:t>evidenced</w:t>
      </w:r>
      <w:r>
        <w:rPr>
          <w:spacing w:val="-8"/>
          <w:sz w:val="20"/>
          <w:szCs w:val="20"/>
        </w:rPr>
        <w:t xml:space="preserve"> </w:t>
      </w:r>
      <w:r>
        <w:rPr>
          <w:sz w:val="20"/>
          <w:szCs w:val="20"/>
        </w:rPr>
        <w:t>to</w:t>
      </w:r>
      <w:r>
        <w:rPr>
          <w:spacing w:val="-11"/>
          <w:sz w:val="20"/>
          <w:szCs w:val="20"/>
        </w:rPr>
        <w:t xml:space="preserve"> </w:t>
      </w:r>
      <w:r>
        <w:rPr>
          <w:sz w:val="20"/>
          <w:szCs w:val="20"/>
        </w:rPr>
        <w:t>the</w:t>
      </w:r>
      <w:r>
        <w:rPr>
          <w:spacing w:val="-11"/>
          <w:sz w:val="20"/>
          <w:szCs w:val="20"/>
        </w:rPr>
        <w:t xml:space="preserve"> </w:t>
      </w:r>
      <w:r>
        <w:rPr>
          <w:sz w:val="20"/>
          <w:szCs w:val="20"/>
        </w:rPr>
        <w:t>satisfaction</w:t>
      </w:r>
      <w:r>
        <w:rPr>
          <w:spacing w:val="-10"/>
          <w:sz w:val="20"/>
          <w:szCs w:val="20"/>
        </w:rPr>
        <w:t xml:space="preserve"> </w:t>
      </w:r>
      <w:r>
        <w:rPr>
          <w:sz w:val="20"/>
          <w:szCs w:val="20"/>
        </w:rPr>
        <w:t>of</w:t>
      </w:r>
      <w:r>
        <w:rPr>
          <w:spacing w:val="-11"/>
          <w:sz w:val="20"/>
          <w:szCs w:val="20"/>
        </w:rPr>
        <w:t xml:space="preserve"> </w:t>
      </w:r>
      <w:r>
        <w:rPr>
          <w:sz w:val="20"/>
          <w:szCs w:val="20"/>
        </w:rPr>
        <w:t>the</w:t>
      </w:r>
      <w:r>
        <w:rPr>
          <w:spacing w:val="-9"/>
          <w:sz w:val="20"/>
          <w:szCs w:val="20"/>
        </w:rPr>
        <w:t xml:space="preserve"> </w:t>
      </w:r>
      <w:r>
        <w:rPr>
          <w:sz w:val="20"/>
          <w:szCs w:val="20"/>
        </w:rPr>
        <w:t>Committee;</w:t>
      </w:r>
    </w:p>
    <w:p w14:paraId="12CF59B6" w14:textId="77777777" w:rsidR="00F61EFD" w:rsidRDefault="00F61EFD">
      <w:pPr>
        <w:pStyle w:val="BodyText"/>
        <w:kinsoku w:val="0"/>
        <w:overflowPunct w:val="0"/>
        <w:spacing w:before="1"/>
        <w:rPr>
          <w:sz w:val="21"/>
          <w:szCs w:val="21"/>
        </w:rPr>
      </w:pPr>
    </w:p>
    <w:p w14:paraId="37B161A0" w14:textId="77777777" w:rsidR="00F61EFD" w:rsidRDefault="00F61EFD">
      <w:pPr>
        <w:pStyle w:val="ListParagraph"/>
        <w:numPr>
          <w:ilvl w:val="2"/>
          <w:numId w:val="9"/>
        </w:numPr>
        <w:tabs>
          <w:tab w:val="left" w:pos="1466"/>
        </w:tabs>
        <w:kinsoku w:val="0"/>
        <w:overflowPunct w:val="0"/>
        <w:spacing w:line="264" w:lineRule="auto"/>
        <w:ind w:right="258"/>
        <w:rPr>
          <w:sz w:val="20"/>
          <w:szCs w:val="20"/>
        </w:rPr>
      </w:pPr>
      <w:r>
        <w:rPr>
          <w:sz w:val="20"/>
          <w:szCs w:val="20"/>
        </w:rPr>
        <w:t>redundancy (within the meaning of the Employment Rights Act 1996) or any overseas equivalent;</w:t>
      </w:r>
    </w:p>
    <w:p w14:paraId="2AFB0E0B" w14:textId="77777777" w:rsidR="00F61EFD" w:rsidRDefault="00F61EFD">
      <w:pPr>
        <w:pStyle w:val="BodyText"/>
        <w:kinsoku w:val="0"/>
        <w:overflowPunct w:val="0"/>
        <w:rPr>
          <w:sz w:val="19"/>
          <w:szCs w:val="19"/>
        </w:rPr>
      </w:pPr>
    </w:p>
    <w:p w14:paraId="7C568A71" w14:textId="77777777" w:rsidR="00F61EFD" w:rsidRDefault="00F61EFD">
      <w:pPr>
        <w:pStyle w:val="ListParagraph"/>
        <w:numPr>
          <w:ilvl w:val="2"/>
          <w:numId w:val="9"/>
        </w:numPr>
        <w:tabs>
          <w:tab w:val="left" w:pos="1466"/>
        </w:tabs>
        <w:kinsoku w:val="0"/>
        <w:overflowPunct w:val="0"/>
        <w:spacing w:before="1" w:line="264" w:lineRule="auto"/>
        <w:ind w:right="256"/>
        <w:jc w:val="both"/>
        <w:rPr>
          <w:sz w:val="20"/>
          <w:szCs w:val="20"/>
        </w:rPr>
      </w:pPr>
      <w:r>
        <w:rPr>
          <w:sz w:val="20"/>
          <w:szCs w:val="20"/>
        </w:rPr>
        <w:t>his office or employment being with either a company which ceases to be a Group Member or relating to a business or part of a business which is transferred to a person who is not a Group Member;</w:t>
      </w:r>
      <w:r>
        <w:rPr>
          <w:spacing w:val="-2"/>
          <w:sz w:val="20"/>
          <w:szCs w:val="20"/>
        </w:rPr>
        <w:t xml:space="preserve"> </w:t>
      </w:r>
      <w:r>
        <w:rPr>
          <w:sz w:val="20"/>
          <w:szCs w:val="20"/>
        </w:rPr>
        <w:t>or</w:t>
      </w:r>
    </w:p>
    <w:p w14:paraId="1F0A1813" w14:textId="77777777" w:rsidR="00F61EFD" w:rsidRDefault="00F61EFD">
      <w:pPr>
        <w:pStyle w:val="BodyText"/>
        <w:kinsoku w:val="0"/>
        <w:overflowPunct w:val="0"/>
        <w:spacing w:before="4"/>
        <w:rPr>
          <w:sz w:val="19"/>
          <w:szCs w:val="19"/>
        </w:rPr>
      </w:pPr>
    </w:p>
    <w:p w14:paraId="614A50AA" w14:textId="77777777" w:rsidR="00F61EFD" w:rsidRDefault="00F61EFD">
      <w:pPr>
        <w:pStyle w:val="ListParagraph"/>
        <w:numPr>
          <w:ilvl w:val="2"/>
          <w:numId w:val="9"/>
        </w:numPr>
        <w:tabs>
          <w:tab w:val="left" w:pos="1469"/>
        </w:tabs>
        <w:kinsoku w:val="0"/>
        <w:overflowPunct w:val="0"/>
        <w:spacing w:line="494" w:lineRule="auto"/>
        <w:ind w:left="843" w:right="3613" w:firstLine="0"/>
        <w:jc w:val="both"/>
        <w:rPr>
          <w:sz w:val="20"/>
          <w:szCs w:val="20"/>
        </w:rPr>
      </w:pPr>
      <w:r>
        <w:rPr>
          <w:sz w:val="20"/>
          <w:szCs w:val="20"/>
        </w:rPr>
        <w:t>for any other reason, if the Committee so decides, then:</w:t>
      </w:r>
    </w:p>
    <w:p w14:paraId="7B0579B3" w14:textId="77777777" w:rsidR="00F61EFD" w:rsidRDefault="00F61EFD">
      <w:pPr>
        <w:pStyle w:val="ListParagraph"/>
        <w:numPr>
          <w:ilvl w:val="3"/>
          <w:numId w:val="9"/>
        </w:numPr>
        <w:tabs>
          <w:tab w:val="left" w:pos="2035"/>
        </w:tabs>
        <w:kinsoku w:val="0"/>
        <w:overflowPunct w:val="0"/>
        <w:spacing w:line="264" w:lineRule="auto"/>
        <w:ind w:right="255"/>
        <w:jc w:val="both"/>
        <w:rPr>
          <w:sz w:val="20"/>
          <w:szCs w:val="20"/>
        </w:rPr>
      </w:pPr>
      <w:r>
        <w:rPr>
          <w:sz w:val="20"/>
          <w:szCs w:val="20"/>
        </w:rPr>
        <w:t>subject to Rule 5.3 (</w:t>
      </w:r>
      <w:r>
        <w:rPr>
          <w:i/>
          <w:iCs/>
          <w:sz w:val="20"/>
          <w:szCs w:val="20"/>
        </w:rPr>
        <w:t>Restrictions on Vesting: regulatory and tax issues</w:t>
      </w:r>
      <w:r>
        <w:rPr>
          <w:sz w:val="20"/>
          <w:szCs w:val="20"/>
        </w:rPr>
        <w:t>) and Rule 12 (</w:t>
      </w:r>
      <w:r>
        <w:rPr>
          <w:i/>
          <w:iCs/>
          <w:sz w:val="20"/>
          <w:szCs w:val="20"/>
        </w:rPr>
        <w:t>Takeovers and other corporate events</w:t>
      </w:r>
      <w:r>
        <w:rPr>
          <w:sz w:val="20"/>
          <w:szCs w:val="20"/>
        </w:rPr>
        <w:t>), his Award shall Vest on the Normal Vesting</w:t>
      </w:r>
      <w:r>
        <w:rPr>
          <w:spacing w:val="-9"/>
          <w:sz w:val="20"/>
          <w:szCs w:val="20"/>
        </w:rPr>
        <w:t xml:space="preserve"> </w:t>
      </w:r>
      <w:r>
        <w:rPr>
          <w:sz w:val="20"/>
          <w:szCs w:val="20"/>
        </w:rPr>
        <w:t>Date</w:t>
      </w:r>
      <w:r>
        <w:rPr>
          <w:spacing w:val="-9"/>
          <w:sz w:val="20"/>
          <w:szCs w:val="20"/>
        </w:rPr>
        <w:t xml:space="preserve"> </w:t>
      </w:r>
      <w:r>
        <w:rPr>
          <w:sz w:val="20"/>
          <w:szCs w:val="20"/>
        </w:rPr>
        <w:t>and</w:t>
      </w:r>
      <w:r>
        <w:rPr>
          <w:spacing w:val="-9"/>
          <w:sz w:val="20"/>
          <w:szCs w:val="20"/>
        </w:rPr>
        <w:t xml:space="preserve"> </w:t>
      </w:r>
      <w:r>
        <w:rPr>
          <w:sz w:val="20"/>
          <w:szCs w:val="20"/>
        </w:rPr>
        <w:t>Rule</w:t>
      </w:r>
      <w:r>
        <w:rPr>
          <w:spacing w:val="-9"/>
          <w:sz w:val="20"/>
          <w:szCs w:val="20"/>
        </w:rPr>
        <w:t xml:space="preserve"> </w:t>
      </w:r>
      <w:r>
        <w:rPr>
          <w:sz w:val="20"/>
          <w:szCs w:val="20"/>
        </w:rPr>
        <w:t>11.4</w:t>
      </w:r>
      <w:r>
        <w:rPr>
          <w:spacing w:val="-6"/>
          <w:sz w:val="20"/>
          <w:szCs w:val="20"/>
        </w:rPr>
        <w:t xml:space="preserve"> </w:t>
      </w:r>
      <w:r>
        <w:rPr>
          <w:sz w:val="20"/>
          <w:szCs w:val="20"/>
        </w:rPr>
        <w:t>(</w:t>
      </w:r>
      <w:r>
        <w:rPr>
          <w:i/>
          <w:iCs/>
          <w:sz w:val="20"/>
          <w:szCs w:val="20"/>
        </w:rPr>
        <w:t>Leavers:</w:t>
      </w:r>
      <w:r>
        <w:rPr>
          <w:i/>
          <w:iCs/>
          <w:spacing w:val="-9"/>
          <w:sz w:val="20"/>
          <w:szCs w:val="20"/>
        </w:rPr>
        <w:t xml:space="preserve"> </w:t>
      </w:r>
      <w:r>
        <w:rPr>
          <w:i/>
          <w:iCs/>
          <w:sz w:val="20"/>
          <w:szCs w:val="20"/>
        </w:rPr>
        <w:t>reduction</w:t>
      </w:r>
      <w:r>
        <w:rPr>
          <w:i/>
          <w:iCs/>
          <w:spacing w:val="-7"/>
          <w:sz w:val="20"/>
          <w:szCs w:val="20"/>
        </w:rPr>
        <w:t xml:space="preserve"> </w:t>
      </w:r>
      <w:r>
        <w:rPr>
          <w:i/>
          <w:iCs/>
          <w:sz w:val="20"/>
          <w:szCs w:val="20"/>
        </w:rPr>
        <w:t>in</w:t>
      </w:r>
      <w:r>
        <w:rPr>
          <w:i/>
          <w:iCs/>
          <w:spacing w:val="-7"/>
          <w:sz w:val="20"/>
          <w:szCs w:val="20"/>
        </w:rPr>
        <w:t xml:space="preserve"> </w:t>
      </w:r>
      <w:r>
        <w:rPr>
          <w:i/>
          <w:iCs/>
          <w:sz w:val="20"/>
          <w:szCs w:val="20"/>
        </w:rPr>
        <w:t>number</w:t>
      </w:r>
      <w:r>
        <w:rPr>
          <w:i/>
          <w:iCs/>
          <w:spacing w:val="-8"/>
          <w:sz w:val="20"/>
          <w:szCs w:val="20"/>
        </w:rPr>
        <w:t xml:space="preserve"> </w:t>
      </w:r>
      <w:r>
        <w:rPr>
          <w:i/>
          <w:iCs/>
          <w:sz w:val="20"/>
          <w:szCs w:val="20"/>
        </w:rPr>
        <w:t>of</w:t>
      </w:r>
      <w:r>
        <w:rPr>
          <w:i/>
          <w:iCs/>
          <w:spacing w:val="-6"/>
          <w:sz w:val="20"/>
          <w:szCs w:val="20"/>
        </w:rPr>
        <w:t xml:space="preserve"> </w:t>
      </w:r>
      <w:r>
        <w:rPr>
          <w:i/>
          <w:iCs/>
          <w:sz w:val="20"/>
          <w:szCs w:val="20"/>
        </w:rPr>
        <w:t>Vested</w:t>
      </w:r>
      <w:r>
        <w:rPr>
          <w:i/>
          <w:iCs/>
          <w:spacing w:val="-7"/>
          <w:sz w:val="20"/>
          <w:szCs w:val="20"/>
        </w:rPr>
        <w:t xml:space="preserve"> </w:t>
      </w:r>
      <w:r>
        <w:rPr>
          <w:i/>
          <w:iCs/>
          <w:sz w:val="20"/>
          <w:szCs w:val="20"/>
        </w:rPr>
        <w:t>Shares</w:t>
      </w:r>
      <w:r>
        <w:rPr>
          <w:sz w:val="20"/>
          <w:szCs w:val="20"/>
        </w:rPr>
        <w:t>)</w:t>
      </w:r>
      <w:r>
        <w:rPr>
          <w:spacing w:val="-7"/>
          <w:sz w:val="20"/>
          <w:szCs w:val="20"/>
        </w:rPr>
        <w:t xml:space="preserve"> </w:t>
      </w:r>
      <w:r>
        <w:rPr>
          <w:sz w:val="20"/>
          <w:szCs w:val="20"/>
        </w:rPr>
        <w:t>shall apply; unless</w:t>
      </w:r>
    </w:p>
    <w:p w14:paraId="1C1AB01B" w14:textId="77777777" w:rsidR="00F61EFD" w:rsidRDefault="00F61EFD">
      <w:pPr>
        <w:pStyle w:val="BodyText"/>
        <w:kinsoku w:val="0"/>
        <w:overflowPunct w:val="0"/>
        <w:spacing w:before="8"/>
        <w:rPr>
          <w:sz w:val="18"/>
          <w:szCs w:val="18"/>
        </w:rPr>
      </w:pPr>
    </w:p>
    <w:p w14:paraId="46E2BAD3" w14:textId="77777777" w:rsidR="00F61EFD" w:rsidRDefault="00F61EFD">
      <w:pPr>
        <w:pStyle w:val="ListParagraph"/>
        <w:numPr>
          <w:ilvl w:val="3"/>
          <w:numId w:val="9"/>
        </w:numPr>
        <w:tabs>
          <w:tab w:val="left" w:pos="2035"/>
        </w:tabs>
        <w:kinsoku w:val="0"/>
        <w:overflowPunct w:val="0"/>
        <w:spacing w:line="264" w:lineRule="auto"/>
        <w:ind w:right="253"/>
        <w:jc w:val="both"/>
        <w:rPr>
          <w:sz w:val="20"/>
          <w:szCs w:val="20"/>
        </w:rPr>
      </w:pPr>
      <w:r>
        <w:rPr>
          <w:sz w:val="20"/>
          <w:szCs w:val="20"/>
        </w:rPr>
        <w:t>the Committee decides in exceptional circumstances that, subject to Rule 5.3 (</w:t>
      </w:r>
      <w:r>
        <w:rPr>
          <w:i/>
          <w:iCs/>
          <w:sz w:val="20"/>
          <w:szCs w:val="20"/>
        </w:rPr>
        <w:t>Restrictions on Vesting: regulatory and tax issues</w:t>
      </w:r>
      <w:r>
        <w:rPr>
          <w:sz w:val="20"/>
          <w:szCs w:val="20"/>
        </w:rPr>
        <w:t>), his Award shall Vest on the date of cessation and Rule 11.4 (</w:t>
      </w:r>
      <w:r>
        <w:rPr>
          <w:i/>
          <w:iCs/>
          <w:sz w:val="20"/>
          <w:szCs w:val="20"/>
        </w:rPr>
        <w:t>Leavers: reduction in number of Vested Shares</w:t>
      </w:r>
      <w:r>
        <w:rPr>
          <w:sz w:val="20"/>
          <w:szCs w:val="20"/>
        </w:rPr>
        <w:t>) shall apply;</w:t>
      </w:r>
      <w:r>
        <w:rPr>
          <w:spacing w:val="-2"/>
          <w:sz w:val="20"/>
          <w:szCs w:val="20"/>
        </w:rPr>
        <w:t xml:space="preserve"> </w:t>
      </w:r>
      <w:r>
        <w:rPr>
          <w:sz w:val="20"/>
          <w:szCs w:val="20"/>
        </w:rPr>
        <w:t>and</w:t>
      </w:r>
    </w:p>
    <w:p w14:paraId="03260147" w14:textId="77777777" w:rsidR="00F61EFD" w:rsidRDefault="00F61EFD">
      <w:pPr>
        <w:pStyle w:val="ListParagraph"/>
        <w:numPr>
          <w:ilvl w:val="3"/>
          <w:numId w:val="9"/>
        </w:numPr>
        <w:tabs>
          <w:tab w:val="left" w:pos="2035"/>
        </w:tabs>
        <w:kinsoku w:val="0"/>
        <w:overflowPunct w:val="0"/>
        <w:spacing w:line="264" w:lineRule="auto"/>
        <w:ind w:right="253"/>
        <w:jc w:val="both"/>
        <w:rPr>
          <w:sz w:val="20"/>
          <w:szCs w:val="20"/>
        </w:rPr>
        <w:sectPr w:rsidR="00F61EFD">
          <w:pgSz w:w="11920" w:h="16850"/>
          <w:pgMar w:top="1060" w:right="1180" w:bottom="460" w:left="1220" w:header="0" w:footer="254" w:gutter="0"/>
          <w:cols w:space="720"/>
          <w:noEndnote/>
        </w:sectPr>
      </w:pPr>
    </w:p>
    <w:p w14:paraId="640BC55A" w14:textId="77777777" w:rsidR="00F61EFD" w:rsidRDefault="00F61EFD">
      <w:pPr>
        <w:pStyle w:val="ListParagraph"/>
        <w:numPr>
          <w:ilvl w:val="3"/>
          <w:numId w:val="9"/>
        </w:numPr>
        <w:tabs>
          <w:tab w:val="left" w:pos="2035"/>
        </w:tabs>
        <w:kinsoku w:val="0"/>
        <w:overflowPunct w:val="0"/>
        <w:spacing w:before="69" w:line="264" w:lineRule="auto"/>
        <w:ind w:left="2033" w:right="249"/>
        <w:jc w:val="both"/>
        <w:rPr>
          <w:sz w:val="20"/>
          <w:szCs w:val="20"/>
        </w:rPr>
      </w:pPr>
      <w:r>
        <w:rPr>
          <w:sz w:val="20"/>
          <w:szCs w:val="20"/>
        </w:rPr>
        <w:lastRenderedPageBreak/>
        <w:t>provided that, in the circumstances of retirement, the Participant’s Award will only Vest,</w:t>
      </w:r>
      <w:r>
        <w:rPr>
          <w:spacing w:val="-9"/>
          <w:sz w:val="20"/>
          <w:szCs w:val="20"/>
        </w:rPr>
        <w:t xml:space="preserve"> </w:t>
      </w:r>
      <w:r>
        <w:rPr>
          <w:sz w:val="20"/>
          <w:szCs w:val="20"/>
        </w:rPr>
        <w:t>unless</w:t>
      </w:r>
      <w:r>
        <w:rPr>
          <w:spacing w:val="-7"/>
          <w:sz w:val="20"/>
          <w:szCs w:val="20"/>
        </w:rPr>
        <w:t xml:space="preserve"> </w:t>
      </w:r>
      <w:r>
        <w:rPr>
          <w:sz w:val="20"/>
          <w:szCs w:val="20"/>
        </w:rPr>
        <w:t>the</w:t>
      </w:r>
      <w:r>
        <w:rPr>
          <w:spacing w:val="-9"/>
          <w:sz w:val="20"/>
          <w:szCs w:val="20"/>
        </w:rPr>
        <w:t xml:space="preserve"> </w:t>
      </w:r>
      <w:r>
        <w:rPr>
          <w:sz w:val="20"/>
          <w:szCs w:val="20"/>
        </w:rPr>
        <w:t>Committee</w:t>
      </w:r>
      <w:r>
        <w:rPr>
          <w:spacing w:val="-9"/>
          <w:sz w:val="20"/>
          <w:szCs w:val="20"/>
        </w:rPr>
        <w:t xml:space="preserve"> </w:t>
      </w:r>
      <w:r>
        <w:rPr>
          <w:sz w:val="20"/>
          <w:szCs w:val="20"/>
        </w:rPr>
        <w:t>decides</w:t>
      </w:r>
      <w:r>
        <w:rPr>
          <w:spacing w:val="-7"/>
          <w:sz w:val="20"/>
          <w:szCs w:val="20"/>
        </w:rPr>
        <w:t xml:space="preserve"> </w:t>
      </w:r>
      <w:r>
        <w:rPr>
          <w:sz w:val="20"/>
          <w:szCs w:val="20"/>
        </w:rPr>
        <w:t>otherwise,</w:t>
      </w:r>
      <w:r>
        <w:rPr>
          <w:spacing w:val="-9"/>
          <w:sz w:val="20"/>
          <w:szCs w:val="20"/>
        </w:rPr>
        <w:t xml:space="preserve"> </w:t>
      </w:r>
      <w:r>
        <w:rPr>
          <w:sz w:val="20"/>
          <w:szCs w:val="20"/>
        </w:rPr>
        <w:t>if</w:t>
      </w:r>
      <w:r>
        <w:rPr>
          <w:spacing w:val="-6"/>
          <w:sz w:val="20"/>
          <w:szCs w:val="20"/>
        </w:rPr>
        <w:t xml:space="preserve"> </w:t>
      </w:r>
      <w:r>
        <w:rPr>
          <w:sz w:val="20"/>
          <w:szCs w:val="20"/>
        </w:rPr>
        <w:t>the</w:t>
      </w:r>
      <w:r>
        <w:rPr>
          <w:spacing w:val="-9"/>
          <w:sz w:val="20"/>
          <w:szCs w:val="20"/>
        </w:rPr>
        <w:t xml:space="preserve"> </w:t>
      </w:r>
      <w:r>
        <w:rPr>
          <w:sz w:val="20"/>
          <w:szCs w:val="20"/>
        </w:rPr>
        <w:t>Participant</w:t>
      </w:r>
      <w:r>
        <w:rPr>
          <w:spacing w:val="-9"/>
          <w:sz w:val="20"/>
          <w:szCs w:val="20"/>
        </w:rPr>
        <w:t xml:space="preserve"> </w:t>
      </w:r>
      <w:r>
        <w:rPr>
          <w:sz w:val="20"/>
          <w:szCs w:val="20"/>
        </w:rPr>
        <w:t>confirms</w:t>
      </w:r>
      <w:r>
        <w:rPr>
          <w:spacing w:val="-10"/>
          <w:sz w:val="20"/>
          <w:szCs w:val="20"/>
        </w:rPr>
        <w:t xml:space="preserve"> </w:t>
      </w:r>
      <w:r>
        <w:rPr>
          <w:sz w:val="20"/>
          <w:szCs w:val="20"/>
        </w:rPr>
        <w:t>(in</w:t>
      </w:r>
      <w:r>
        <w:rPr>
          <w:spacing w:val="3"/>
          <w:sz w:val="20"/>
          <w:szCs w:val="20"/>
        </w:rPr>
        <w:t xml:space="preserve"> </w:t>
      </w:r>
      <w:r>
        <w:rPr>
          <w:sz w:val="20"/>
          <w:szCs w:val="20"/>
        </w:rPr>
        <w:t>such form as prescribed by the Company) prior to Vesting that he has not ceased to be retired</w:t>
      </w:r>
      <w:r>
        <w:rPr>
          <w:spacing w:val="-12"/>
          <w:sz w:val="20"/>
          <w:szCs w:val="20"/>
        </w:rPr>
        <w:t xml:space="preserve"> </w:t>
      </w:r>
      <w:r>
        <w:rPr>
          <w:sz w:val="20"/>
          <w:szCs w:val="20"/>
        </w:rPr>
        <w:t>(in</w:t>
      </w:r>
      <w:r>
        <w:rPr>
          <w:spacing w:val="-9"/>
          <w:sz w:val="20"/>
          <w:szCs w:val="20"/>
        </w:rPr>
        <w:t xml:space="preserve"> </w:t>
      </w:r>
      <w:r>
        <w:rPr>
          <w:sz w:val="20"/>
          <w:szCs w:val="20"/>
        </w:rPr>
        <w:t>accordance</w:t>
      </w:r>
      <w:r>
        <w:rPr>
          <w:spacing w:val="-8"/>
          <w:sz w:val="20"/>
          <w:szCs w:val="20"/>
        </w:rPr>
        <w:t xml:space="preserve"> </w:t>
      </w:r>
      <w:r>
        <w:rPr>
          <w:sz w:val="20"/>
          <w:szCs w:val="20"/>
        </w:rPr>
        <w:t>with</w:t>
      </w:r>
      <w:r>
        <w:rPr>
          <w:spacing w:val="-12"/>
          <w:sz w:val="20"/>
          <w:szCs w:val="20"/>
        </w:rPr>
        <w:t xml:space="preserve"> </w:t>
      </w:r>
      <w:r>
        <w:rPr>
          <w:sz w:val="20"/>
          <w:szCs w:val="20"/>
        </w:rPr>
        <w:t>the</w:t>
      </w:r>
      <w:r>
        <w:rPr>
          <w:spacing w:val="-11"/>
          <w:sz w:val="20"/>
          <w:szCs w:val="20"/>
        </w:rPr>
        <w:t xml:space="preserve"> </w:t>
      </w:r>
      <w:r>
        <w:rPr>
          <w:sz w:val="20"/>
          <w:szCs w:val="20"/>
        </w:rPr>
        <w:t>Company's</w:t>
      </w:r>
      <w:r>
        <w:rPr>
          <w:spacing w:val="-10"/>
          <w:sz w:val="20"/>
          <w:szCs w:val="20"/>
        </w:rPr>
        <w:t xml:space="preserve"> </w:t>
      </w:r>
      <w:r>
        <w:rPr>
          <w:sz w:val="20"/>
          <w:szCs w:val="20"/>
        </w:rPr>
        <w:t>retirement</w:t>
      </w:r>
      <w:r>
        <w:rPr>
          <w:spacing w:val="-10"/>
          <w:sz w:val="20"/>
          <w:szCs w:val="20"/>
        </w:rPr>
        <w:t xml:space="preserve"> </w:t>
      </w:r>
      <w:r>
        <w:rPr>
          <w:sz w:val="20"/>
          <w:szCs w:val="20"/>
        </w:rPr>
        <w:t>policy</w:t>
      </w:r>
      <w:r>
        <w:rPr>
          <w:spacing w:val="-15"/>
          <w:sz w:val="20"/>
          <w:szCs w:val="20"/>
        </w:rPr>
        <w:t xml:space="preserve"> </w:t>
      </w:r>
      <w:r>
        <w:rPr>
          <w:sz w:val="20"/>
          <w:szCs w:val="20"/>
        </w:rPr>
        <w:t>from</w:t>
      </w:r>
      <w:r>
        <w:rPr>
          <w:spacing w:val="-6"/>
          <w:sz w:val="20"/>
          <w:szCs w:val="20"/>
        </w:rPr>
        <w:t xml:space="preserve"> </w:t>
      </w:r>
      <w:r>
        <w:rPr>
          <w:sz w:val="20"/>
          <w:szCs w:val="20"/>
        </w:rPr>
        <w:t>time</w:t>
      </w:r>
      <w:r>
        <w:rPr>
          <w:spacing w:val="-12"/>
          <w:sz w:val="20"/>
          <w:szCs w:val="20"/>
        </w:rPr>
        <w:t xml:space="preserve"> </w:t>
      </w:r>
      <w:r>
        <w:rPr>
          <w:sz w:val="20"/>
          <w:szCs w:val="20"/>
        </w:rPr>
        <w:t>to</w:t>
      </w:r>
      <w:r>
        <w:rPr>
          <w:spacing w:val="-11"/>
          <w:sz w:val="20"/>
          <w:szCs w:val="20"/>
        </w:rPr>
        <w:t xml:space="preserve"> </w:t>
      </w:r>
      <w:r>
        <w:rPr>
          <w:sz w:val="20"/>
          <w:szCs w:val="20"/>
        </w:rPr>
        <w:t>time);</w:t>
      </w:r>
      <w:r>
        <w:rPr>
          <w:spacing w:val="-11"/>
          <w:sz w:val="20"/>
          <w:szCs w:val="20"/>
        </w:rPr>
        <w:t xml:space="preserve"> </w:t>
      </w:r>
      <w:r>
        <w:rPr>
          <w:sz w:val="20"/>
          <w:szCs w:val="20"/>
        </w:rPr>
        <w:t>and his Award shall otherwise</w:t>
      </w:r>
      <w:r>
        <w:rPr>
          <w:spacing w:val="-1"/>
          <w:sz w:val="20"/>
          <w:szCs w:val="20"/>
        </w:rPr>
        <w:t xml:space="preserve"> </w:t>
      </w:r>
      <w:r>
        <w:rPr>
          <w:sz w:val="20"/>
          <w:szCs w:val="20"/>
        </w:rPr>
        <w:t>lapse.</w:t>
      </w:r>
    </w:p>
    <w:p w14:paraId="329EEF41" w14:textId="77777777" w:rsidR="00F61EFD" w:rsidRDefault="00F61EFD">
      <w:pPr>
        <w:pStyle w:val="BodyText"/>
        <w:kinsoku w:val="0"/>
        <w:overflowPunct w:val="0"/>
        <w:rPr>
          <w:sz w:val="19"/>
          <w:szCs w:val="19"/>
        </w:rPr>
      </w:pPr>
    </w:p>
    <w:p w14:paraId="164D6E20" w14:textId="77777777" w:rsidR="00F61EFD" w:rsidRDefault="00F61EFD">
      <w:pPr>
        <w:pStyle w:val="Heading1"/>
        <w:numPr>
          <w:ilvl w:val="1"/>
          <w:numId w:val="9"/>
        </w:numPr>
        <w:tabs>
          <w:tab w:val="left" w:pos="845"/>
        </w:tabs>
        <w:kinsoku w:val="0"/>
        <w:overflowPunct w:val="0"/>
      </w:pPr>
      <w:bookmarkStart w:id="58" w:name="11.2_Cessation_of_employment_in_other_ci"/>
      <w:bookmarkEnd w:id="58"/>
      <w:r>
        <w:t>Cessation</w:t>
      </w:r>
      <w:r>
        <w:rPr>
          <w:spacing w:val="-15"/>
        </w:rPr>
        <w:t xml:space="preserve"> </w:t>
      </w:r>
      <w:r>
        <w:t>of</w:t>
      </w:r>
      <w:r>
        <w:rPr>
          <w:spacing w:val="-12"/>
        </w:rPr>
        <w:t xml:space="preserve"> </w:t>
      </w:r>
      <w:r>
        <w:t>employment</w:t>
      </w:r>
      <w:r>
        <w:rPr>
          <w:spacing w:val="-12"/>
        </w:rPr>
        <w:t xml:space="preserve"> </w:t>
      </w:r>
      <w:r>
        <w:t>in</w:t>
      </w:r>
      <w:r>
        <w:rPr>
          <w:spacing w:val="-11"/>
        </w:rPr>
        <w:t xml:space="preserve"> </w:t>
      </w:r>
      <w:r>
        <w:t>other</w:t>
      </w:r>
      <w:r>
        <w:rPr>
          <w:spacing w:val="-11"/>
        </w:rPr>
        <w:t xml:space="preserve"> </w:t>
      </w:r>
      <w:r>
        <w:t>circumstances</w:t>
      </w:r>
      <w:r>
        <w:rPr>
          <w:spacing w:val="-13"/>
        </w:rPr>
        <w:t xml:space="preserve"> </w:t>
      </w:r>
      <w:r>
        <w:t>before</w:t>
      </w:r>
      <w:r>
        <w:rPr>
          <w:spacing w:val="-13"/>
        </w:rPr>
        <w:t xml:space="preserve"> </w:t>
      </w:r>
      <w:r>
        <w:t>the</w:t>
      </w:r>
      <w:r>
        <w:rPr>
          <w:spacing w:val="-13"/>
        </w:rPr>
        <w:t xml:space="preserve"> </w:t>
      </w:r>
      <w:r>
        <w:t>Normal</w:t>
      </w:r>
      <w:r>
        <w:rPr>
          <w:spacing w:val="-8"/>
        </w:rPr>
        <w:t xml:space="preserve"> </w:t>
      </w:r>
      <w:r>
        <w:t>Vesting</w:t>
      </w:r>
      <w:r>
        <w:rPr>
          <w:spacing w:val="-7"/>
        </w:rPr>
        <w:t xml:space="preserve"> </w:t>
      </w:r>
      <w:r>
        <w:t>Date</w:t>
      </w:r>
    </w:p>
    <w:p w14:paraId="33868F7A" w14:textId="77777777" w:rsidR="00F61EFD" w:rsidRDefault="00F61EFD">
      <w:pPr>
        <w:pStyle w:val="BodyText"/>
        <w:kinsoku w:val="0"/>
        <w:overflowPunct w:val="0"/>
        <w:spacing w:before="3"/>
        <w:rPr>
          <w:b/>
          <w:bCs/>
          <w:sz w:val="21"/>
          <w:szCs w:val="21"/>
        </w:rPr>
      </w:pPr>
    </w:p>
    <w:p w14:paraId="4C3B0A98" w14:textId="77777777" w:rsidR="00F61EFD" w:rsidRDefault="00F61EFD">
      <w:pPr>
        <w:pStyle w:val="BodyText"/>
        <w:kinsoku w:val="0"/>
        <w:overflowPunct w:val="0"/>
        <w:spacing w:line="264" w:lineRule="auto"/>
        <w:ind w:left="820" w:right="256"/>
        <w:jc w:val="both"/>
      </w:pPr>
      <w:r>
        <w:t>If a Participant ceases to be a director or employee of a Group Member before the Normal Vesting Date for any reason other than those specified in Rule 11.1 (</w:t>
      </w:r>
      <w:r>
        <w:rPr>
          <w:i/>
          <w:iCs/>
        </w:rPr>
        <w:t>Good leavers before the Normal Vesting Date</w:t>
      </w:r>
      <w:r>
        <w:t>) then any Award held by him shall lapse immediately on such</w:t>
      </w:r>
      <w:r>
        <w:rPr>
          <w:spacing w:val="-33"/>
        </w:rPr>
        <w:t xml:space="preserve"> </w:t>
      </w:r>
      <w:r>
        <w:t>cessation.</w:t>
      </w:r>
    </w:p>
    <w:p w14:paraId="101249CE" w14:textId="77777777" w:rsidR="00F61EFD" w:rsidRDefault="00F61EFD">
      <w:pPr>
        <w:pStyle w:val="BodyText"/>
        <w:kinsoku w:val="0"/>
        <w:overflowPunct w:val="0"/>
        <w:rPr>
          <w:sz w:val="19"/>
          <w:szCs w:val="19"/>
        </w:rPr>
      </w:pPr>
    </w:p>
    <w:p w14:paraId="28A61C7C" w14:textId="77777777" w:rsidR="00F61EFD" w:rsidRDefault="00F61EFD">
      <w:pPr>
        <w:pStyle w:val="BodyText"/>
        <w:kinsoku w:val="0"/>
        <w:overflowPunct w:val="0"/>
        <w:spacing w:line="266" w:lineRule="auto"/>
        <w:ind w:left="820" w:right="257"/>
        <w:jc w:val="both"/>
      </w:pPr>
      <w:r>
        <w:t>If</w:t>
      </w:r>
      <w:r>
        <w:rPr>
          <w:spacing w:val="-9"/>
        </w:rPr>
        <w:t xml:space="preserve"> </w:t>
      </w:r>
      <w:r>
        <w:t>an</w:t>
      </w:r>
      <w:r>
        <w:rPr>
          <w:spacing w:val="-12"/>
        </w:rPr>
        <w:t xml:space="preserve"> </w:t>
      </w:r>
      <w:r>
        <w:t>individual</w:t>
      </w:r>
      <w:r>
        <w:rPr>
          <w:spacing w:val="-12"/>
        </w:rPr>
        <w:t xml:space="preserve"> </w:t>
      </w:r>
      <w:r>
        <w:t>ceases</w:t>
      </w:r>
      <w:r>
        <w:rPr>
          <w:spacing w:val="-9"/>
        </w:rPr>
        <w:t xml:space="preserve"> </w:t>
      </w:r>
      <w:r>
        <w:t>to</w:t>
      </w:r>
      <w:r>
        <w:rPr>
          <w:spacing w:val="-12"/>
        </w:rPr>
        <w:t xml:space="preserve"> </w:t>
      </w:r>
      <w:r>
        <w:t>be</w:t>
      </w:r>
      <w:r>
        <w:rPr>
          <w:spacing w:val="-9"/>
        </w:rPr>
        <w:t xml:space="preserve"> </w:t>
      </w:r>
      <w:r>
        <w:t>a</w:t>
      </w:r>
      <w:r>
        <w:rPr>
          <w:spacing w:val="-12"/>
        </w:rPr>
        <w:t xml:space="preserve"> </w:t>
      </w:r>
      <w:r>
        <w:t>director</w:t>
      </w:r>
      <w:r>
        <w:rPr>
          <w:spacing w:val="-9"/>
        </w:rPr>
        <w:t xml:space="preserve"> </w:t>
      </w:r>
      <w:r>
        <w:t>or</w:t>
      </w:r>
      <w:r>
        <w:rPr>
          <w:spacing w:val="-10"/>
        </w:rPr>
        <w:t xml:space="preserve"> </w:t>
      </w:r>
      <w:r>
        <w:t>employee</w:t>
      </w:r>
      <w:r>
        <w:rPr>
          <w:spacing w:val="-12"/>
        </w:rPr>
        <w:t xml:space="preserve"> </w:t>
      </w:r>
      <w:r>
        <w:t>of</w:t>
      </w:r>
      <w:r>
        <w:rPr>
          <w:spacing w:val="-9"/>
        </w:rPr>
        <w:t xml:space="preserve"> </w:t>
      </w:r>
      <w:r>
        <w:t>a</w:t>
      </w:r>
      <w:r>
        <w:rPr>
          <w:spacing w:val="-11"/>
        </w:rPr>
        <w:t xml:space="preserve"> </w:t>
      </w:r>
      <w:r>
        <w:t>Group</w:t>
      </w:r>
      <w:r>
        <w:rPr>
          <w:spacing w:val="-12"/>
        </w:rPr>
        <w:t xml:space="preserve"> </w:t>
      </w:r>
      <w:r>
        <w:t>Member</w:t>
      </w:r>
      <w:r>
        <w:rPr>
          <w:spacing w:val="-10"/>
        </w:rPr>
        <w:t xml:space="preserve"> </w:t>
      </w:r>
      <w:r>
        <w:t>after</w:t>
      </w:r>
      <w:r>
        <w:rPr>
          <w:spacing w:val="-10"/>
        </w:rPr>
        <w:t xml:space="preserve"> </w:t>
      </w:r>
      <w:r>
        <w:t>an</w:t>
      </w:r>
      <w:r>
        <w:rPr>
          <w:spacing w:val="-11"/>
        </w:rPr>
        <w:t xml:space="preserve"> </w:t>
      </w:r>
      <w:r>
        <w:t>event</w:t>
      </w:r>
      <w:r>
        <w:rPr>
          <w:spacing w:val="-11"/>
        </w:rPr>
        <w:t xml:space="preserve"> </w:t>
      </w:r>
      <w:r>
        <w:t>mentioned in Rules 12.1 to 12.3, then Rule 12.5 shall take precedence over this Rule</w:t>
      </w:r>
      <w:r>
        <w:rPr>
          <w:spacing w:val="-12"/>
        </w:rPr>
        <w:t xml:space="preserve"> </w:t>
      </w:r>
      <w:r>
        <w:t>11.2.</w:t>
      </w:r>
    </w:p>
    <w:p w14:paraId="079F80D1" w14:textId="77777777" w:rsidR="00F61EFD" w:rsidRDefault="00F61EFD">
      <w:pPr>
        <w:pStyle w:val="BodyText"/>
        <w:kinsoku w:val="0"/>
        <w:overflowPunct w:val="0"/>
        <w:spacing w:before="9"/>
        <w:rPr>
          <w:sz w:val="18"/>
          <w:szCs w:val="18"/>
        </w:rPr>
      </w:pPr>
    </w:p>
    <w:p w14:paraId="0D1D7525" w14:textId="77777777" w:rsidR="00F61EFD" w:rsidRDefault="00F61EFD">
      <w:pPr>
        <w:pStyle w:val="Heading1"/>
        <w:numPr>
          <w:ilvl w:val="1"/>
          <w:numId w:val="9"/>
        </w:numPr>
        <w:tabs>
          <w:tab w:val="left" w:pos="845"/>
        </w:tabs>
        <w:kinsoku w:val="0"/>
        <w:overflowPunct w:val="0"/>
        <w:spacing w:before="1"/>
      </w:pPr>
      <w:bookmarkStart w:id="59" w:name="11.3_Cessation_of_employment_after_the_N"/>
      <w:bookmarkEnd w:id="59"/>
      <w:r>
        <w:t>Cessation</w:t>
      </w:r>
      <w:r>
        <w:rPr>
          <w:spacing w:val="-16"/>
        </w:rPr>
        <w:t xml:space="preserve"> </w:t>
      </w:r>
      <w:r>
        <w:t>of</w:t>
      </w:r>
      <w:r>
        <w:rPr>
          <w:spacing w:val="-12"/>
        </w:rPr>
        <w:t xml:space="preserve"> </w:t>
      </w:r>
      <w:r>
        <w:t>employment</w:t>
      </w:r>
      <w:r>
        <w:rPr>
          <w:spacing w:val="-11"/>
        </w:rPr>
        <w:t xml:space="preserve"> </w:t>
      </w:r>
      <w:r>
        <w:t>after</w:t>
      </w:r>
      <w:r>
        <w:rPr>
          <w:spacing w:val="-12"/>
        </w:rPr>
        <w:t xml:space="preserve"> </w:t>
      </w:r>
      <w:r>
        <w:t>the</w:t>
      </w:r>
      <w:r>
        <w:rPr>
          <w:spacing w:val="-13"/>
        </w:rPr>
        <w:t xml:space="preserve"> </w:t>
      </w:r>
      <w:r>
        <w:t>Normal</w:t>
      </w:r>
      <w:r>
        <w:rPr>
          <w:spacing w:val="-12"/>
        </w:rPr>
        <w:t xml:space="preserve"> </w:t>
      </w:r>
      <w:r>
        <w:t>Vesting</w:t>
      </w:r>
      <w:r>
        <w:rPr>
          <w:spacing w:val="-11"/>
        </w:rPr>
        <w:t xml:space="preserve"> </w:t>
      </w:r>
      <w:r>
        <w:t>Date</w:t>
      </w:r>
    </w:p>
    <w:p w14:paraId="3E23CE27" w14:textId="77777777" w:rsidR="00F61EFD" w:rsidRDefault="00F61EFD">
      <w:pPr>
        <w:pStyle w:val="BodyText"/>
        <w:kinsoku w:val="0"/>
        <w:overflowPunct w:val="0"/>
        <w:spacing w:before="1"/>
        <w:rPr>
          <w:b/>
          <w:bCs/>
          <w:sz w:val="21"/>
          <w:szCs w:val="21"/>
        </w:rPr>
      </w:pPr>
    </w:p>
    <w:p w14:paraId="7EA89378" w14:textId="77777777" w:rsidR="00F61EFD" w:rsidRDefault="00F61EFD">
      <w:pPr>
        <w:pStyle w:val="BodyText"/>
        <w:kinsoku w:val="0"/>
        <w:overflowPunct w:val="0"/>
        <w:spacing w:line="264" w:lineRule="auto"/>
        <w:ind w:left="819" w:right="254"/>
        <w:jc w:val="both"/>
      </w:pPr>
      <w:r>
        <w:t>If</w:t>
      </w:r>
      <w:r>
        <w:rPr>
          <w:spacing w:val="-6"/>
        </w:rPr>
        <w:t xml:space="preserve"> </w:t>
      </w:r>
      <w:r>
        <w:t>a</w:t>
      </w:r>
      <w:r>
        <w:rPr>
          <w:spacing w:val="-8"/>
        </w:rPr>
        <w:t xml:space="preserve"> </w:t>
      </w:r>
      <w:r>
        <w:t>Participant</w:t>
      </w:r>
      <w:r>
        <w:rPr>
          <w:spacing w:val="-8"/>
        </w:rPr>
        <w:t xml:space="preserve"> </w:t>
      </w:r>
      <w:r>
        <w:t>ceases</w:t>
      </w:r>
      <w:r>
        <w:rPr>
          <w:spacing w:val="-6"/>
        </w:rPr>
        <w:t xml:space="preserve"> </w:t>
      </w:r>
      <w:r>
        <w:t>to</w:t>
      </w:r>
      <w:r>
        <w:rPr>
          <w:spacing w:val="-8"/>
        </w:rPr>
        <w:t xml:space="preserve"> </w:t>
      </w:r>
      <w:r>
        <w:t>be</w:t>
      </w:r>
      <w:r>
        <w:rPr>
          <w:spacing w:val="-6"/>
        </w:rPr>
        <w:t xml:space="preserve"> </w:t>
      </w:r>
      <w:r>
        <w:t>a</w:t>
      </w:r>
      <w:r>
        <w:rPr>
          <w:spacing w:val="-8"/>
        </w:rPr>
        <w:t xml:space="preserve"> </w:t>
      </w:r>
      <w:r>
        <w:t>director</w:t>
      </w:r>
      <w:r>
        <w:rPr>
          <w:spacing w:val="-7"/>
        </w:rPr>
        <w:t xml:space="preserve"> </w:t>
      </w:r>
      <w:r>
        <w:t>or</w:t>
      </w:r>
      <w:r>
        <w:rPr>
          <w:spacing w:val="-7"/>
        </w:rPr>
        <w:t xml:space="preserve"> </w:t>
      </w:r>
      <w:r>
        <w:t>employee</w:t>
      </w:r>
      <w:r>
        <w:rPr>
          <w:spacing w:val="-6"/>
        </w:rPr>
        <w:t xml:space="preserve"> </w:t>
      </w:r>
      <w:r>
        <w:t>of</w:t>
      </w:r>
      <w:r>
        <w:rPr>
          <w:spacing w:val="-5"/>
        </w:rPr>
        <w:t xml:space="preserve"> </w:t>
      </w:r>
      <w:r>
        <w:t>a</w:t>
      </w:r>
      <w:r>
        <w:rPr>
          <w:spacing w:val="-6"/>
        </w:rPr>
        <w:t xml:space="preserve"> </w:t>
      </w:r>
      <w:r>
        <w:t>Group</w:t>
      </w:r>
      <w:r>
        <w:rPr>
          <w:spacing w:val="-8"/>
        </w:rPr>
        <w:t xml:space="preserve"> </w:t>
      </w:r>
      <w:r>
        <w:t>Member</w:t>
      </w:r>
      <w:r>
        <w:rPr>
          <w:spacing w:val="-7"/>
        </w:rPr>
        <w:t xml:space="preserve"> </w:t>
      </w:r>
      <w:r>
        <w:t>after</w:t>
      </w:r>
      <w:r>
        <w:rPr>
          <w:spacing w:val="-7"/>
        </w:rPr>
        <w:t xml:space="preserve"> </w:t>
      </w:r>
      <w:r>
        <w:t>the</w:t>
      </w:r>
      <w:r>
        <w:rPr>
          <w:spacing w:val="-8"/>
        </w:rPr>
        <w:t xml:space="preserve"> </w:t>
      </w:r>
      <w:r>
        <w:t>Normal</w:t>
      </w:r>
      <w:r>
        <w:rPr>
          <w:spacing w:val="-9"/>
        </w:rPr>
        <w:t xml:space="preserve"> </w:t>
      </w:r>
      <w:r>
        <w:t>Vesting Date as a result of the Participant's misconduct (as reasonably determined by the Committee) then, unless the Committee determines otherwise, any Award held by the Participant shall immediately</w:t>
      </w:r>
      <w:r>
        <w:rPr>
          <w:spacing w:val="-12"/>
        </w:rPr>
        <w:t xml:space="preserve"> </w:t>
      </w:r>
      <w:r>
        <w:t>lapse</w:t>
      </w:r>
      <w:r>
        <w:rPr>
          <w:spacing w:val="-7"/>
        </w:rPr>
        <w:t xml:space="preserve"> </w:t>
      </w:r>
      <w:r>
        <w:t>and,</w:t>
      </w:r>
      <w:r>
        <w:rPr>
          <w:spacing w:val="-6"/>
        </w:rPr>
        <w:t xml:space="preserve"> </w:t>
      </w:r>
      <w:r>
        <w:t>for</w:t>
      </w:r>
      <w:r>
        <w:rPr>
          <w:spacing w:val="-7"/>
        </w:rPr>
        <w:t xml:space="preserve"> </w:t>
      </w:r>
      <w:r>
        <w:t>the</w:t>
      </w:r>
      <w:r>
        <w:rPr>
          <w:spacing w:val="-9"/>
        </w:rPr>
        <w:t xml:space="preserve"> </w:t>
      </w:r>
      <w:r>
        <w:t>avoidance</w:t>
      </w:r>
      <w:r>
        <w:rPr>
          <w:spacing w:val="-9"/>
        </w:rPr>
        <w:t xml:space="preserve"> </w:t>
      </w:r>
      <w:r>
        <w:t>of</w:t>
      </w:r>
      <w:r>
        <w:rPr>
          <w:spacing w:val="-5"/>
        </w:rPr>
        <w:t xml:space="preserve"> </w:t>
      </w:r>
      <w:r>
        <w:t>doubt,</w:t>
      </w:r>
      <w:r>
        <w:rPr>
          <w:spacing w:val="-6"/>
        </w:rPr>
        <w:t xml:space="preserve"> </w:t>
      </w:r>
      <w:r>
        <w:t>the</w:t>
      </w:r>
      <w:r>
        <w:rPr>
          <w:spacing w:val="-7"/>
        </w:rPr>
        <w:t xml:space="preserve"> </w:t>
      </w:r>
      <w:r>
        <w:t>Participant</w:t>
      </w:r>
      <w:r>
        <w:rPr>
          <w:spacing w:val="-9"/>
        </w:rPr>
        <w:t xml:space="preserve"> </w:t>
      </w:r>
      <w:r>
        <w:t>shall</w:t>
      </w:r>
      <w:r>
        <w:rPr>
          <w:spacing w:val="-6"/>
        </w:rPr>
        <w:t xml:space="preserve"> </w:t>
      </w:r>
      <w:r>
        <w:t>not</w:t>
      </w:r>
      <w:r>
        <w:rPr>
          <w:spacing w:val="-6"/>
        </w:rPr>
        <w:t xml:space="preserve"> </w:t>
      </w:r>
      <w:r>
        <w:t>be</w:t>
      </w:r>
      <w:r>
        <w:rPr>
          <w:spacing w:val="-7"/>
        </w:rPr>
        <w:t xml:space="preserve"> </w:t>
      </w:r>
      <w:r>
        <w:t>entitled</w:t>
      </w:r>
      <w:r>
        <w:rPr>
          <w:spacing w:val="-7"/>
        </w:rPr>
        <w:t xml:space="preserve"> </w:t>
      </w:r>
      <w:r>
        <w:t>to</w:t>
      </w:r>
      <w:r>
        <w:rPr>
          <w:spacing w:val="-8"/>
        </w:rPr>
        <w:t xml:space="preserve"> </w:t>
      </w:r>
      <w:r>
        <w:t>receive any Vested Shares subject to a Holding Period and shall not be entitled to exercise any</w:t>
      </w:r>
      <w:r>
        <w:rPr>
          <w:spacing w:val="-37"/>
        </w:rPr>
        <w:t xml:space="preserve"> </w:t>
      </w:r>
      <w:r>
        <w:t>Option.</w:t>
      </w:r>
    </w:p>
    <w:p w14:paraId="242E529D" w14:textId="77777777" w:rsidR="00F61EFD" w:rsidRDefault="00F61EFD">
      <w:pPr>
        <w:pStyle w:val="BodyText"/>
        <w:kinsoku w:val="0"/>
        <w:overflowPunct w:val="0"/>
        <w:spacing w:before="2"/>
        <w:rPr>
          <w:sz w:val="19"/>
          <w:szCs w:val="19"/>
        </w:rPr>
      </w:pPr>
    </w:p>
    <w:p w14:paraId="202419CB" w14:textId="77777777" w:rsidR="00F61EFD" w:rsidRDefault="00F61EFD">
      <w:pPr>
        <w:pStyle w:val="Heading1"/>
        <w:numPr>
          <w:ilvl w:val="1"/>
          <w:numId w:val="9"/>
        </w:numPr>
        <w:tabs>
          <w:tab w:val="left" w:pos="845"/>
        </w:tabs>
        <w:kinsoku w:val="0"/>
        <w:overflowPunct w:val="0"/>
      </w:pPr>
      <w:bookmarkStart w:id="60" w:name="11.4_Leavers:_reduction_in_number_of_Ves"/>
      <w:bookmarkEnd w:id="60"/>
      <w:r>
        <w:t>Leavers:</w:t>
      </w:r>
      <w:r>
        <w:rPr>
          <w:spacing w:val="-12"/>
        </w:rPr>
        <w:t xml:space="preserve"> </w:t>
      </w:r>
      <w:r>
        <w:t>reduction</w:t>
      </w:r>
      <w:r>
        <w:rPr>
          <w:spacing w:val="-11"/>
        </w:rPr>
        <w:t xml:space="preserve"> </w:t>
      </w:r>
      <w:r>
        <w:t>in</w:t>
      </w:r>
      <w:r>
        <w:rPr>
          <w:spacing w:val="-11"/>
        </w:rPr>
        <w:t xml:space="preserve"> </w:t>
      </w:r>
      <w:r>
        <w:t>number</w:t>
      </w:r>
      <w:r>
        <w:rPr>
          <w:spacing w:val="-12"/>
        </w:rPr>
        <w:t xml:space="preserve"> </w:t>
      </w:r>
      <w:r>
        <w:t>of</w:t>
      </w:r>
      <w:r>
        <w:rPr>
          <w:spacing w:val="-11"/>
        </w:rPr>
        <w:t xml:space="preserve"> </w:t>
      </w:r>
      <w:r>
        <w:t>Vested</w:t>
      </w:r>
      <w:r>
        <w:rPr>
          <w:spacing w:val="-8"/>
        </w:rPr>
        <w:t xml:space="preserve"> </w:t>
      </w:r>
      <w:r>
        <w:t>Shares</w:t>
      </w:r>
    </w:p>
    <w:p w14:paraId="23FE4289" w14:textId="77777777" w:rsidR="00F61EFD" w:rsidRDefault="00F61EFD">
      <w:pPr>
        <w:pStyle w:val="BodyText"/>
        <w:kinsoku w:val="0"/>
        <w:overflowPunct w:val="0"/>
        <w:spacing w:before="1"/>
        <w:rPr>
          <w:b/>
          <w:bCs/>
          <w:sz w:val="21"/>
          <w:szCs w:val="21"/>
        </w:rPr>
      </w:pPr>
    </w:p>
    <w:p w14:paraId="6C4B47AD" w14:textId="77777777" w:rsidR="00F61EFD" w:rsidRDefault="00F61EFD">
      <w:pPr>
        <w:pStyle w:val="BodyText"/>
        <w:kinsoku w:val="0"/>
        <w:overflowPunct w:val="0"/>
        <w:spacing w:line="264" w:lineRule="auto"/>
        <w:ind w:left="819" w:right="251"/>
        <w:jc w:val="both"/>
      </w:pPr>
      <w:r>
        <w:t>Where</w:t>
      </w:r>
      <w:r>
        <w:rPr>
          <w:spacing w:val="-7"/>
        </w:rPr>
        <w:t xml:space="preserve"> </w:t>
      </w:r>
      <w:r>
        <w:t>an</w:t>
      </w:r>
      <w:r>
        <w:rPr>
          <w:spacing w:val="-6"/>
        </w:rPr>
        <w:t xml:space="preserve"> </w:t>
      </w:r>
      <w:r>
        <w:t>Award</w:t>
      </w:r>
      <w:r>
        <w:rPr>
          <w:spacing w:val="-3"/>
        </w:rPr>
        <w:t xml:space="preserve"> </w:t>
      </w:r>
      <w:r>
        <w:t>Vests</w:t>
      </w:r>
      <w:r>
        <w:rPr>
          <w:spacing w:val="-3"/>
        </w:rPr>
        <w:t xml:space="preserve"> </w:t>
      </w:r>
      <w:r>
        <w:t>on</w:t>
      </w:r>
      <w:r>
        <w:rPr>
          <w:spacing w:val="-3"/>
        </w:rPr>
        <w:t xml:space="preserve"> </w:t>
      </w:r>
      <w:r>
        <w:t>or</w:t>
      </w:r>
      <w:r>
        <w:rPr>
          <w:spacing w:val="-4"/>
        </w:rPr>
        <w:t xml:space="preserve"> </w:t>
      </w:r>
      <w:r>
        <w:t>after</w:t>
      </w:r>
      <w:r>
        <w:rPr>
          <w:spacing w:val="-5"/>
        </w:rPr>
        <w:t xml:space="preserve"> </w:t>
      </w:r>
      <w:r>
        <w:t>a</w:t>
      </w:r>
      <w:r>
        <w:rPr>
          <w:spacing w:val="-3"/>
        </w:rPr>
        <w:t xml:space="preserve"> </w:t>
      </w:r>
      <w:r>
        <w:t>Participant</w:t>
      </w:r>
      <w:r>
        <w:rPr>
          <w:spacing w:val="-5"/>
        </w:rPr>
        <w:t xml:space="preserve"> </w:t>
      </w:r>
      <w:r>
        <w:t>ceasing</w:t>
      </w:r>
      <w:r>
        <w:rPr>
          <w:spacing w:val="-6"/>
        </w:rPr>
        <w:t xml:space="preserve"> </w:t>
      </w:r>
      <w:r>
        <w:t>to</w:t>
      </w:r>
      <w:r>
        <w:rPr>
          <w:spacing w:val="-4"/>
        </w:rPr>
        <w:t xml:space="preserve"> </w:t>
      </w:r>
      <w:r>
        <w:t>be</w:t>
      </w:r>
      <w:r>
        <w:rPr>
          <w:spacing w:val="-3"/>
        </w:rPr>
        <w:t xml:space="preserve"> </w:t>
      </w:r>
      <w:r>
        <w:t>a</w:t>
      </w:r>
      <w:r>
        <w:rPr>
          <w:spacing w:val="-3"/>
        </w:rPr>
        <w:t xml:space="preserve"> </w:t>
      </w:r>
      <w:r>
        <w:t>director</w:t>
      </w:r>
      <w:r>
        <w:rPr>
          <w:spacing w:val="-3"/>
        </w:rPr>
        <w:t xml:space="preserve"> </w:t>
      </w:r>
      <w:r>
        <w:t>or</w:t>
      </w:r>
      <w:r>
        <w:rPr>
          <w:spacing w:val="-4"/>
        </w:rPr>
        <w:t xml:space="preserve"> </w:t>
      </w:r>
      <w:r>
        <w:t>employee</w:t>
      </w:r>
      <w:r>
        <w:rPr>
          <w:spacing w:val="-6"/>
        </w:rPr>
        <w:t xml:space="preserve"> </w:t>
      </w:r>
      <w:r>
        <w:t>of</w:t>
      </w:r>
      <w:r>
        <w:rPr>
          <w:spacing w:val="-4"/>
        </w:rPr>
        <w:t xml:space="preserve"> </w:t>
      </w:r>
      <w:r>
        <w:t>a</w:t>
      </w:r>
      <w:r>
        <w:rPr>
          <w:spacing w:val="-3"/>
        </w:rPr>
        <w:t xml:space="preserve"> </w:t>
      </w:r>
      <w:r>
        <w:t>Group Member,</w:t>
      </w:r>
      <w:r>
        <w:rPr>
          <w:spacing w:val="-9"/>
        </w:rPr>
        <w:t xml:space="preserve"> </w:t>
      </w:r>
      <w:r>
        <w:t>the</w:t>
      </w:r>
      <w:r>
        <w:rPr>
          <w:spacing w:val="-5"/>
        </w:rPr>
        <w:t xml:space="preserve"> </w:t>
      </w:r>
      <w:r>
        <w:t>Committee</w:t>
      </w:r>
      <w:r>
        <w:rPr>
          <w:spacing w:val="-8"/>
        </w:rPr>
        <w:t xml:space="preserve"> </w:t>
      </w:r>
      <w:r>
        <w:t>shall</w:t>
      </w:r>
      <w:r>
        <w:rPr>
          <w:spacing w:val="-6"/>
        </w:rPr>
        <w:t xml:space="preserve"> </w:t>
      </w:r>
      <w:r>
        <w:t>determine</w:t>
      </w:r>
      <w:r>
        <w:rPr>
          <w:spacing w:val="-8"/>
        </w:rPr>
        <w:t xml:space="preserve"> </w:t>
      </w:r>
      <w:r>
        <w:t>the</w:t>
      </w:r>
      <w:r>
        <w:rPr>
          <w:spacing w:val="-6"/>
        </w:rPr>
        <w:t xml:space="preserve"> </w:t>
      </w:r>
      <w:r>
        <w:t>number</w:t>
      </w:r>
      <w:r>
        <w:rPr>
          <w:spacing w:val="-7"/>
        </w:rPr>
        <w:t xml:space="preserve"> </w:t>
      </w:r>
      <w:r>
        <w:t>of</w:t>
      </w:r>
      <w:r>
        <w:rPr>
          <w:spacing w:val="-8"/>
        </w:rPr>
        <w:t xml:space="preserve"> </w:t>
      </w:r>
      <w:r>
        <w:t>Shares</w:t>
      </w:r>
      <w:r>
        <w:rPr>
          <w:spacing w:val="-6"/>
        </w:rPr>
        <w:t xml:space="preserve"> </w:t>
      </w:r>
      <w:r>
        <w:t>under</w:t>
      </w:r>
      <w:r>
        <w:rPr>
          <w:spacing w:val="-4"/>
        </w:rPr>
        <w:t xml:space="preserve"> </w:t>
      </w:r>
      <w:r>
        <w:t>Award</w:t>
      </w:r>
      <w:r>
        <w:rPr>
          <w:spacing w:val="-4"/>
        </w:rPr>
        <w:t xml:space="preserve"> </w:t>
      </w:r>
      <w:r>
        <w:t>which</w:t>
      </w:r>
      <w:r>
        <w:rPr>
          <w:spacing w:val="-6"/>
        </w:rPr>
        <w:t xml:space="preserve"> </w:t>
      </w:r>
      <w:r>
        <w:t>may</w:t>
      </w:r>
      <w:r>
        <w:rPr>
          <w:spacing w:val="-14"/>
        </w:rPr>
        <w:t xml:space="preserve"> </w:t>
      </w:r>
      <w:r>
        <w:t>become Vested Shares by the following</w:t>
      </w:r>
      <w:r>
        <w:rPr>
          <w:spacing w:val="-4"/>
        </w:rPr>
        <w:t xml:space="preserve"> </w:t>
      </w:r>
      <w:r>
        <w:t>steps:</w:t>
      </w:r>
    </w:p>
    <w:p w14:paraId="1F09A3BF" w14:textId="77777777" w:rsidR="00F61EFD" w:rsidRDefault="00F61EFD">
      <w:pPr>
        <w:pStyle w:val="BodyText"/>
        <w:kinsoku w:val="0"/>
        <w:overflowPunct w:val="0"/>
        <w:spacing w:before="2"/>
        <w:rPr>
          <w:sz w:val="19"/>
          <w:szCs w:val="19"/>
        </w:rPr>
      </w:pPr>
    </w:p>
    <w:p w14:paraId="4FDB9F71" w14:textId="77777777" w:rsidR="00F61EFD" w:rsidRDefault="00F61EFD">
      <w:pPr>
        <w:pStyle w:val="ListParagraph"/>
        <w:numPr>
          <w:ilvl w:val="2"/>
          <w:numId w:val="9"/>
        </w:numPr>
        <w:tabs>
          <w:tab w:val="left" w:pos="1466"/>
        </w:tabs>
        <w:kinsoku w:val="0"/>
        <w:overflowPunct w:val="0"/>
        <w:spacing w:line="264" w:lineRule="auto"/>
        <w:ind w:right="308"/>
        <w:rPr>
          <w:sz w:val="20"/>
          <w:szCs w:val="20"/>
        </w:rPr>
      </w:pPr>
      <w:r>
        <w:rPr>
          <w:sz w:val="20"/>
          <w:szCs w:val="20"/>
        </w:rPr>
        <w:t>considering the Underpin and any other condition imposed on the Vesting of the Award; and</w:t>
      </w:r>
    </w:p>
    <w:p w14:paraId="37808FB6" w14:textId="77777777" w:rsidR="00F61EFD" w:rsidRDefault="00F61EFD">
      <w:pPr>
        <w:pStyle w:val="BodyText"/>
        <w:kinsoku w:val="0"/>
        <w:overflowPunct w:val="0"/>
        <w:rPr>
          <w:sz w:val="19"/>
          <w:szCs w:val="19"/>
        </w:rPr>
      </w:pPr>
    </w:p>
    <w:p w14:paraId="5A1614E7" w14:textId="77777777" w:rsidR="00F61EFD" w:rsidRDefault="00F61EFD">
      <w:pPr>
        <w:pStyle w:val="ListParagraph"/>
        <w:numPr>
          <w:ilvl w:val="2"/>
          <w:numId w:val="9"/>
        </w:numPr>
        <w:tabs>
          <w:tab w:val="left" w:pos="1466"/>
        </w:tabs>
        <w:kinsoku w:val="0"/>
        <w:overflowPunct w:val="0"/>
        <w:spacing w:before="1" w:line="264" w:lineRule="auto"/>
        <w:ind w:right="397"/>
        <w:rPr>
          <w:sz w:val="20"/>
          <w:szCs w:val="20"/>
        </w:rPr>
      </w:pPr>
      <w:r>
        <w:rPr>
          <w:sz w:val="20"/>
          <w:szCs w:val="20"/>
        </w:rPr>
        <w:t>applying a pro rata reduction to the number of Shares determined under 11.4(a) based on the period from the Grant Date to the date of cessation relative to a period of three years,</w:t>
      </w:r>
    </w:p>
    <w:p w14:paraId="1C2CCF51" w14:textId="77777777" w:rsidR="00F61EFD" w:rsidRDefault="00F61EFD">
      <w:pPr>
        <w:pStyle w:val="BodyText"/>
        <w:kinsoku w:val="0"/>
        <w:overflowPunct w:val="0"/>
        <w:spacing w:before="1"/>
        <w:rPr>
          <w:sz w:val="19"/>
          <w:szCs w:val="19"/>
        </w:rPr>
      </w:pPr>
    </w:p>
    <w:p w14:paraId="7E1A1164" w14:textId="77777777" w:rsidR="00F61EFD" w:rsidRDefault="00F61EFD">
      <w:pPr>
        <w:pStyle w:val="BodyText"/>
        <w:kinsoku w:val="0"/>
        <w:overflowPunct w:val="0"/>
        <w:spacing w:line="264" w:lineRule="auto"/>
        <w:ind w:left="819" w:right="253" w:firstLine="24"/>
        <w:jc w:val="both"/>
      </w:pPr>
      <w:r>
        <w:t>unless the Committee, acting fairly and reasonably, decides that the reduction in the number of Vested Shares under Rule 11.4(b) is inappropriate in any particular case when it shall increase the number of Vested Shares to such higher number as it decides provided that number does not exceed the number of Shares determined under Rule</w:t>
      </w:r>
      <w:r>
        <w:rPr>
          <w:spacing w:val="-1"/>
        </w:rPr>
        <w:t xml:space="preserve"> </w:t>
      </w:r>
      <w:r>
        <w:t>11.4(a).</w:t>
      </w:r>
    </w:p>
    <w:p w14:paraId="491A27A8" w14:textId="77777777" w:rsidR="00F61EFD" w:rsidRDefault="00F61EFD">
      <w:pPr>
        <w:pStyle w:val="BodyText"/>
        <w:kinsoku w:val="0"/>
        <w:overflowPunct w:val="0"/>
        <w:spacing w:before="1"/>
        <w:rPr>
          <w:sz w:val="19"/>
          <w:szCs w:val="19"/>
        </w:rPr>
      </w:pPr>
    </w:p>
    <w:p w14:paraId="0B703B77" w14:textId="77777777" w:rsidR="00F61EFD" w:rsidRDefault="00F61EFD">
      <w:pPr>
        <w:pStyle w:val="BodyText"/>
        <w:kinsoku w:val="0"/>
        <w:overflowPunct w:val="0"/>
        <w:spacing w:line="264" w:lineRule="auto"/>
        <w:ind w:left="820" w:right="254"/>
        <w:jc w:val="both"/>
      </w:pPr>
      <w:r>
        <w:t>If an Award Vests under any of Rules 12.1 to 12.3 when the holder of that Award has ceased to be a director or employee of a Group Member then this Rule 11.4 shall take precedence over Rule 12.5 (</w:t>
      </w:r>
      <w:r>
        <w:rPr>
          <w:i/>
          <w:iCs/>
        </w:rPr>
        <w:t>Corporate events: reduction in number of Vested</w:t>
      </w:r>
      <w:r>
        <w:rPr>
          <w:i/>
          <w:iCs/>
          <w:spacing w:val="-6"/>
        </w:rPr>
        <w:t xml:space="preserve"> </w:t>
      </w:r>
      <w:r>
        <w:rPr>
          <w:i/>
          <w:iCs/>
        </w:rPr>
        <w:t>Shares</w:t>
      </w:r>
      <w:r>
        <w:t>).</w:t>
      </w:r>
    </w:p>
    <w:p w14:paraId="6BA5F921" w14:textId="77777777" w:rsidR="00F61EFD" w:rsidRDefault="00F61EFD">
      <w:pPr>
        <w:pStyle w:val="BodyText"/>
        <w:kinsoku w:val="0"/>
        <w:overflowPunct w:val="0"/>
        <w:spacing w:before="2"/>
        <w:rPr>
          <w:sz w:val="19"/>
          <w:szCs w:val="19"/>
        </w:rPr>
      </w:pPr>
    </w:p>
    <w:p w14:paraId="595349F8" w14:textId="77777777" w:rsidR="00F61EFD" w:rsidRDefault="00F61EFD">
      <w:pPr>
        <w:pStyle w:val="BodyText"/>
        <w:kinsoku w:val="0"/>
        <w:overflowPunct w:val="0"/>
        <w:spacing w:line="264" w:lineRule="auto"/>
        <w:ind w:left="820" w:right="254"/>
        <w:jc w:val="both"/>
      </w:pPr>
      <w:r>
        <w:t>If</w:t>
      </w:r>
      <w:r>
        <w:rPr>
          <w:spacing w:val="-9"/>
        </w:rPr>
        <w:t xml:space="preserve"> </w:t>
      </w:r>
      <w:r>
        <w:t>an</w:t>
      </w:r>
      <w:r>
        <w:rPr>
          <w:spacing w:val="-12"/>
        </w:rPr>
        <w:t xml:space="preserve"> </w:t>
      </w:r>
      <w:r>
        <w:t>individual</w:t>
      </w:r>
      <w:r>
        <w:rPr>
          <w:spacing w:val="-12"/>
        </w:rPr>
        <w:t xml:space="preserve"> </w:t>
      </w:r>
      <w:r>
        <w:t>ceases</w:t>
      </w:r>
      <w:r>
        <w:rPr>
          <w:spacing w:val="-9"/>
        </w:rPr>
        <w:t xml:space="preserve"> </w:t>
      </w:r>
      <w:r>
        <w:t>to</w:t>
      </w:r>
      <w:r>
        <w:rPr>
          <w:spacing w:val="-12"/>
        </w:rPr>
        <w:t xml:space="preserve"> </w:t>
      </w:r>
      <w:r>
        <w:t>be</w:t>
      </w:r>
      <w:r>
        <w:rPr>
          <w:spacing w:val="-9"/>
        </w:rPr>
        <w:t xml:space="preserve"> </w:t>
      </w:r>
      <w:r>
        <w:t>a</w:t>
      </w:r>
      <w:r>
        <w:rPr>
          <w:spacing w:val="-12"/>
        </w:rPr>
        <w:t xml:space="preserve"> </w:t>
      </w:r>
      <w:r>
        <w:t>director</w:t>
      </w:r>
      <w:r>
        <w:rPr>
          <w:spacing w:val="-9"/>
        </w:rPr>
        <w:t xml:space="preserve"> </w:t>
      </w:r>
      <w:r>
        <w:t>or</w:t>
      </w:r>
      <w:r>
        <w:rPr>
          <w:spacing w:val="-10"/>
        </w:rPr>
        <w:t xml:space="preserve"> </w:t>
      </w:r>
      <w:r>
        <w:t>employee</w:t>
      </w:r>
      <w:r>
        <w:rPr>
          <w:spacing w:val="-12"/>
        </w:rPr>
        <w:t xml:space="preserve"> </w:t>
      </w:r>
      <w:r>
        <w:t>of</w:t>
      </w:r>
      <w:r>
        <w:rPr>
          <w:spacing w:val="-9"/>
        </w:rPr>
        <w:t xml:space="preserve"> </w:t>
      </w:r>
      <w:r>
        <w:t>a</w:t>
      </w:r>
      <w:r>
        <w:rPr>
          <w:spacing w:val="-11"/>
        </w:rPr>
        <w:t xml:space="preserve"> </w:t>
      </w:r>
      <w:r>
        <w:t>Group</w:t>
      </w:r>
      <w:r>
        <w:rPr>
          <w:spacing w:val="-12"/>
        </w:rPr>
        <w:t xml:space="preserve"> </w:t>
      </w:r>
      <w:r>
        <w:t>Member</w:t>
      </w:r>
      <w:r>
        <w:rPr>
          <w:spacing w:val="-10"/>
        </w:rPr>
        <w:t xml:space="preserve"> </w:t>
      </w:r>
      <w:r>
        <w:t>after</w:t>
      </w:r>
      <w:r>
        <w:rPr>
          <w:spacing w:val="-9"/>
        </w:rPr>
        <w:t xml:space="preserve"> </w:t>
      </w:r>
      <w:r>
        <w:t>an</w:t>
      </w:r>
      <w:r>
        <w:rPr>
          <w:spacing w:val="-12"/>
        </w:rPr>
        <w:t xml:space="preserve"> </w:t>
      </w:r>
      <w:r>
        <w:t>event</w:t>
      </w:r>
      <w:r>
        <w:rPr>
          <w:spacing w:val="-11"/>
        </w:rPr>
        <w:t xml:space="preserve"> </w:t>
      </w:r>
      <w:r>
        <w:t>mentioned in Rules 12.1 to 12.3, then Rule 12.5 (</w:t>
      </w:r>
      <w:r>
        <w:rPr>
          <w:i/>
          <w:iCs/>
        </w:rPr>
        <w:t>Corporate events: reduction in number of Vested Shares</w:t>
      </w:r>
      <w:r>
        <w:t>) shall take precedence over this Rule</w:t>
      </w:r>
      <w:r>
        <w:rPr>
          <w:spacing w:val="-1"/>
        </w:rPr>
        <w:t xml:space="preserve"> </w:t>
      </w:r>
      <w:r>
        <w:t>11.4.</w:t>
      </w:r>
    </w:p>
    <w:p w14:paraId="6B4986FB" w14:textId="77777777" w:rsidR="00F61EFD" w:rsidRDefault="00F61EFD">
      <w:pPr>
        <w:pStyle w:val="BodyText"/>
        <w:kinsoku w:val="0"/>
        <w:overflowPunct w:val="0"/>
        <w:spacing w:before="4"/>
        <w:rPr>
          <w:sz w:val="19"/>
          <w:szCs w:val="19"/>
        </w:rPr>
      </w:pPr>
    </w:p>
    <w:p w14:paraId="7ECC4DDB" w14:textId="77777777" w:rsidR="00F61EFD" w:rsidRDefault="00F61EFD">
      <w:pPr>
        <w:pStyle w:val="Heading1"/>
        <w:numPr>
          <w:ilvl w:val="1"/>
          <w:numId w:val="9"/>
        </w:numPr>
        <w:tabs>
          <w:tab w:val="left" w:pos="845"/>
        </w:tabs>
        <w:kinsoku w:val="0"/>
        <w:overflowPunct w:val="0"/>
      </w:pPr>
      <w:bookmarkStart w:id="61" w:name="11.5_Meaning_of_ceasing_employment"/>
      <w:bookmarkEnd w:id="61"/>
      <w:r>
        <w:t>Meaning</w:t>
      </w:r>
      <w:r>
        <w:rPr>
          <w:spacing w:val="-19"/>
        </w:rPr>
        <w:t xml:space="preserve"> </w:t>
      </w:r>
      <w:r>
        <w:t>of</w:t>
      </w:r>
      <w:r>
        <w:rPr>
          <w:spacing w:val="-18"/>
        </w:rPr>
        <w:t xml:space="preserve"> </w:t>
      </w:r>
      <w:r>
        <w:t>ceasing</w:t>
      </w:r>
      <w:r>
        <w:rPr>
          <w:spacing w:val="-17"/>
        </w:rPr>
        <w:t xml:space="preserve"> </w:t>
      </w:r>
      <w:r>
        <w:t>employment</w:t>
      </w:r>
    </w:p>
    <w:p w14:paraId="7ED3C25E" w14:textId="77777777" w:rsidR="00F61EFD" w:rsidRDefault="00F61EFD">
      <w:pPr>
        <w:pStyle w:val="BodyText"/>
        <w:kinsoku w:val="0"/>
        <w:overflowPunct w:val="0"/>
        <w:spacing w:before="10"/>
        <w:rPr>
          <w:b/>
          <w:bCs/>
        </w:rPr>
      </w:pPr>
    </w:p>
    <w:p w14:paraId="1CD47B13" w14:textId="77777777" w:rsidR="00F61EFD" w:rsidRDefault="00F61EFD">
      <w:pPr>
        <w:pStyle w:val="ListParagraph"/>
        <w:numPr>
          <w:ilvl w:val="2"/>
          <w:numId w:val="9"/>
        </w:numPr>
        <w:tabs>
          <w:tab w:val="left" w:pos="1466"/>
        </w:tabs>
        <w:kinsoku w:val="0"/>
        <w:overflowPunct w:val="0"/>
        <w:spacing w:before="1" w:line="264" w:lineRule="auto"/>
        <w:ind w:right="258"/>
        <w:jc w:val="both"/>
        <w:rPr>
          <w:sz w:val="20"/>
          <w:szCs w:val="20"/>
        </w:rPr>
      </w:pPr>
      <w:r>
        <w:rPr>
          <w:sz w:val="20"/>
          <w:szCs w:val="20"/>
        </w:rPr>
        <w:t>Subject to Rule 11.5(c) below, a Participant shall not be treated for the purposes of this Rule 11 as ceasing to be a director or employee of a Group Member until such time as he is no longer a director or employee of any Group</w:t>
      </w:r>
      <w:r>
        <w:rPr>
          <w:spacing w:val="-3"/>
          <w:sz w:val="20"/>
          <w:szCs w:val="20"/>
        </w:rPr>
        <w:t xml:space="preserve"> </w:t>
      </w:r>
      <w:r>
        <w:rPr>
          <w:sz w:val="20"/>
          <w:szCs w:val="20"/>
        </w:rPr>
        <w:t>Member.</w:t>
      </w:r>
    </w:p>
    <w:p w14:paraId="1E82432C" w14:textId="77777777" w:rsidR="00F61EFD" w:rsidRDefault="00F61EFD">
      <w:pPr>
        <w:pStyle w:val="BodyText"/>
        <w:kinsoku w:val="0"/>
        <w:overflowPunct w:val="0"/>
        <w:spacing w:before="4"/>
        <w:rPr>
          <w:sz w:val="19"/>
          <w:szCs w:val="19"/>
        </w:rPr>
      </w:pPr>
    </w:p>
    <w:p w14:paraId="0657BC77" w14:textId="77777777" w:rsidR="00F61EFD" w:rsidRDefault="00F61EFD">
      <w:pPr>
        <w:pStyle w:val="ListParagraph"/>
        <w:numPr>
          <w:ilvl w:val="2"/>
          <w:numId w:val="9"/>
        </w:numPr>
        <w:tabs>
          <w:tab w:val="left" w:pos="1466"/>
        </w:tabs>
        <w:kinsoku w:val="0"/>
        <w:overflowPunct w:val="0"/>
        <w:spacing w:line="264" w:lineRule="auto"/>
        <w:ind w:left="1464" w:right="257" w:hanging="621"/>
        <w:jc w:val="both"/>
        <w:rPr>
          <w:sz w:val="20"/>
          <w:szCs w:val="20"/>
        </w:rPr>
      </w:pPr>
      <w:r>
        <w:rPr>
          <w:sz w:val="20"/>
          <w:szCs w:val="20"/>
        </w:rPr>
        <w:t>If any Participant ceases to be such a director or employee before the Vesting of his Award in circumstances where he retains a statutory right to return to work then he shall be treated as not having ceased to be such a director or employee until such time (if</w:t>
      </w:r>
      <w:r>
        <w:rPr>
          <w:spacing w:val="-33"/>
          <w:sz w:val="20"/>
          <w:szCs w:val="20"/>
        </w:rPr>
        <w:t xml:space="preserve"> </w:t>
      </w:r>
      <w:r>
        <w:rPr>
          <w:sz w:val="20"/>
          <w:szCs w:val="20"/>
        </w:rPr>
        <w:t>at</w:t>
      </w:r>
    </w:p>
    <w:p w14:paraId="6EE5CDA9" w14:textId="77777777" w:rsidR="00F61EFD" w:rsidRDefault="00F61EFD">
      <w:pPr>
        <w:pStyle w:val="ListParagraph"/>
        <w:numPr>
          <w:ilvl w:val="2"/>
          <w:numId w:val="9"/>
        </w:numPr>
        <w:tabs>
          <w:tab w:val="left" w:pos="1466"/>
        </w:tabs>
        <w:kinsoku w:val="0"/>
        <w:overflowPunct w:val="0"/>
        <w:spacing w:line="264" w:lineRule="auto"/>
        <w:ind w:left="1464" w:right="257" w:hanging="621"/>
        <w:jc w:val="both"/>
        <w:rPr>
          <w:sz w:val="20"/>
          <w:szCs w:val="20"/>
        </w:rPr>
        <w:sectPr w:rsidR="00F61EFD">
          <w:pgSz w:w="11920" w:h="16850"/>
          <w:pgMar w:top="1060" w:right="1180" w:bottom="460" w:left="1220" w:header="0" w:footer="254" w:gutter="0"/>
          <w:cols w:space="720"/>
          <w:noEndnote/>
        </w:sectPr>
      </w:pPr>
    </w:p>
    <w:p w14:paraId="010FC196" w14:textId="77777777" w:rsidR="00F61EFD" w:rsidRDefault="00F61EFD">
      <w:pPr>
        <w:pStyle w:val="BodyText"/>
        <w:kinsoku w:val="0"/>
        <w:overflowPunct w:val="0"/>
        <w:spacing w:before="69" w:line="264" w:lineRule="auto"/>
        <w:ind w:left="1465" w:right="118" w:firstLine="74"/>
      </w:pPr>
      <w:r>
        <w:lastRenderedPageBreak/>
        <w:t>all) as he ceases to have such a right to return to work while not acting as an employee or</w:t>
      </w:r>
      <w:r>
        <w:rPr>
          <w:spacing w:val="-1"/>
        </w:rPr>
        <w:t xml:space="preserve"> </w:t>
      </w:r>
      <w:r>
        <w:t>director.</w:t>
      </w:r>
    </w:p>
    <w:p w14:paraId="54824E44" w14:textId="77777777" w:rsidR="00F61EFD" w:rsidRDefault="00F61EFD">
      <w:pPr>
        <w:pStyle w:val="BodyText"/>
        <w:kinsoku w:val="0"/>
        <w:overflowPunct w:val="0"/>
        <w:spacing w:before="2"/>
        <w:rPr>
          <w:sz w:val="19"/>
          <w:szCs w:val="19"/>
        </w:rPr>
      </w:pPr>
    </w:p>
    <w:p w14:paraId="26015814" w14:textId="77777777" w:rsidR="00F61EFD" w:rsidRDefault="00F61EFD">
      <w:pPr>
        <w:pStyle w:val="ListParagraph"/>
        <w:numPr>
          <w:ilvl w:val="2"/>
          <w:numId w:val="9"/>
        </w:numPr>
        <w:tabs>
          <w:tab w:val="left" w:pos="1466"/>
        </w:tabs>
        <w:kinsoku w:val="0"/>
        <w:overflowPunct w:val="0"/>
        <w:spacing w:before="1" w:line="264" w:lineRule="auto"/>
        <w:ind w:right="254"/>
        <w:jc w:val="both"/>
        <w:rPr>
          <w:sz w:val="20"/>
          <w:szCs w:val="20"/>
        </w:rPr>
      </w:pPr>
      <w:r>
        <w:rPr>
          <w:sz w:val="20"/>
          <w:szCs w:val="20"/>
        </w:rPr>
        <w:t>Where the Participant gives or receives notice of termination of his employment with a Group Member (whether or not such termination is lawful), unless the Committee determines otherwise, the Participant shall be treated as ceasing to be a director or employee of a Group Member on such date as the Participant gives or receives such notice of</w:t>
      </w:r>
      <w:r>
        <w:rPr>
          <w:spacing w:val="1"/>
          <w:sz w:val="20"/>
          <w:szCs w:val="20"/>
        </w:rPr>
        <w:t xml:space="preserve"> </w:t>
      </w:r>
      <w:r>
        <w:rPr>
          <w:sz w:val="20"/>
          <w:szCs w:val="20"/>
        </w:rPr>
        <w:t>termination.</w:t>
      </w:r>
    </w:p>
    <w:p w14:paraId="1C9CC040" w14:textId="77777777" w:rsidR="00F61EFD" w:rsidRDefault="00F61EFD">
      <w:pPr>
        <w:pStyle w:val="BodyText"/>
        <w:kinsoku w:val="0"/>
        <w:overflowPunct w:val="0"/>
        <w:spacing w:before="11"/>
        <w:rPr>
          <w:sz w:val="18"/>
          <w:szCs w:val="18"/>
        </w:rPr>
      </w:pPr>
    </w:p>
    <w:p w14:paraId="44880794" w14:textId="77777777" w:rsidR="00F61EFD" w:rsidRDefault="00F61EFD">
      <w:pPr>
        <w:pStyle w:val="Heading1"/>
        <w:numPr>
          <w:ilvl w:val="1"/>
          <w:numId w:val="9"/>
        </w:numPr>
        <w:tabs>
          <w:tab w:val="left" w:pos="845"/>
        </w:tabs>
        <w:kinsoku w:val="0"/>
        <w:overflowPunct w:val="0"/>
      </w:pPr>
      <w:bookmarkStart w:id="62" w:name="11.6_Death_following_cessation_of_employ"/>
      <w:bookmarkEnd w:id="62"/>
      <w:r>
        <w:t>Death</w:t>
      </w:r>
      <w:r>
        <w:rPr>
          <w:spacing w:val="-16"/>
        </w:rPr>
        <w:t xml:space="preserve"> </w:t>
      </w:r>
      <w:r>
        <w:t>following</w:t>
      </w:r>
      <w:r>
        <w:rPr>
          <w:spacing w:val="-16"/>
        </w:rPr>
        <w:t xml:space="preserve"> </w:t>
      </w:r>
      <w:r>
        <w:t>cessation</w:t>
      </w:r>
      <w:r>
        <w:rPr>
          <w:spacing w:val="-14"/>
        </w:rPr>
        <w:t xml:space="preserve"> </w:t>
      </w:r>
      <w:r>
        <w:t>of</w:t>
      </w:r>
      <w:r>
        <w:rPr>
          <w:spacing w:val="-16"/>
        </w:rPr>
        <w:t xml:space="preserve"> </w:t>
      </w:r>
      <w:r>
        <w:t>employment</w:t>
      </w:r>
    </w:p>
    <w:p w14:paraId="319798AD" w14:textId="77777777" w:rsidR="00F61EFD" w:rsidRDefault="00F61EFD">
      <w:pPr>
        <w:pStyle w:val="BodyText"/>
        <w:kinsoku w:val="0"/>
        <w:overflowPunct w:val="0"/>
        <w:spacing w:before="1"/>
        <w:rPr>
          <w:b/>
          <w:bCs/>
          <w:sz w:val="21"/>
          <w:szCs w:val="21"/>
        </w:rPr>
      </w:pPr>
    </w:p>
    <w:p w14:paraId="1FC8EB82" w14:textId="77777777" w:rsidR="00F61EFD" w:rsidRDefault="00F61EFD">
      <w:pPr>
        <w:pStyle w:val="BodyText"/>
        <w:kinsoku w:val="0"/>
        <w:overflowPunct w:val="0"/>
        <w:spacing w:line="264" w:lineRule="auto"/>
        <w:ind w:left="819" w:right="252"/>
        <w:jc w:val="both"/>
      </w:pPr>
      <w:r>
        <w:t>If</w:t>
      </w:r>
      <w:r>
        <w:rPr>
          <w:spacing w:val="-10"/>
        </w:rPr>
        <w:t xml:space="preserve"> </w:t>
      </w:r>
      <w:r>
        <w:t>a</w:t>
      </w:r>
      <w:r>
        <w:rPr>
          <w:spacing w:val="-11"/>
        </w:rPr>
        <w:t xml:space="preserve"> </w:t>
      </w:r>
      <w:r>
        <w:t>Participant</w:t>
      </w:r>
      <w:r>
        <w:rPr>
          <w:spacing w:val="-11"/>
        </w:rPr>
        <w:t xml:space="preserve"> </w:t>
      </w:r>
      <w:r>
        <w:t>dies</w:t>
      </w:r>
      <w:r>
        <w:rPr>
          <w:spacing w:val="-10"/>
        </w:rPr>
        <w:t xml:space="preserve"> </w:t>
      </w:r>
      <w:r>
        <w:t>following</w:t>
      </w:r>
      <w:r>
        <w:rPr>
          <w:spacing w:val="-12"/>
        </w:rPr>
        <w:t xml:space="preserve"> </w:t>
      </w:r>
      <w:r>
        <w:t>cessation</w:t>
      </w:r>
      <w:r>
        <w:rPr>
          <w:spacing w:val="-12"/>
        </w:rPr>
        <w:t xml:space="preserve"> </w:t>
      </w:r>
      <w:r>
        <w:t>of</w:t>
      </w:r>
      <w:r>
        <w:rPr>
          <w:spacing w:val="-9"/>
        </w:rPr>
        <w:t xml:space="preserve"> </w:t>
      </w:r>
      <w:r>
        <w:t>employment</w:t>
      </w:r>
      <w:r>
        <w:rPr>
          <w:spacing w:val="-9"/>
        </w:rPr>
        <w:t xml:space="preserve"> </w:t>
      </w:r>
      <w:r>
        <w:t>in</w:t>
      </w:r>
      <w:r>
        <w:rPr>
          <w:spacing w:val="-12"/>
        </w:rPr>
        <w:t xml:space="preserve"> </w:t>
      </w:r>
      <w:r>
        <w:t>circumstances</w:t>
      </w:r>
      <w:r>
        <w:rPr>
          <w:spacing w:val="-10"/>
        </w:rPr>
        <w:t xml:space="preserve"> </w:t>
      </w:r>
      <w:r>
        <w:t>where</w:t>
      </w:r>
      <w:r>
        <w:rPr>
          <w:spacing w:val="-9"/>
        </w:rPr>
        <w:t xml:space="preserve"> </w:t>
      </w:r>
      <w:r>
        <w:t>his</w:t>
      </w:r>
      <w:r>
        <w:rPr>
          <w:spacing w:val="-7"/>
        </w:rPr>
        <w:t xml:space="preserve"> </w:t>
      </w:r>
      <w:r>
        <w:t>Award</w:t>
      </w:r>
      <w:r>
        <w:rPr>
          <w:spacing w:val="-9"/>
        </w:rPr>
        <w:t xml:space="preserve"> </w:t>
      </w:r>
      <w:r>
        <w:t>did</w:t>
      </w:r>
      <w:r>
        <w:rPr>
          <w:spacing w:val="-12"/>
        </w:rPr>
        <w:t xml:space="preserve"> </w:t>
      </w:r>
      <w:r>
        <w:t>not lapse but it has not Vested by the time of his death, it shall Vest immediately on his death to the extent</w:t>
      </w:r>
      <w:r>
        <w:rPr>
          <w:spacing w:val="-9"/>
        </w:rPr>
        <w:t xml:space="preserve"> </w:t>
      </w:r>
      <w:r>
        <w:t>determined</w:t>
      </w:r>
      <w:r>
        <w:rPr>
          <w:spacing w:val="-11"/>
        </w:rPr>
        <w:t xml:space="preserve"> </w:t>
      </w:r>
      <w:r>
        <w:t>by</w:t>
      </w:r>
      <w:r>
        <w:rPr>
          <w:spacing w:val="-15"/>
        </w:rPr>
        <w:t xml:space="preserve"> </w:t>
      </w:r>
      <w:r>
        <w:t>reference</w:t>
      </w:r>
      <w:r>
        <w:rPr>
          <w:spacing w:val="-11"/>
        </w:rPr>
        <w:t xml:space="preserve"> </w:t>
      </w:r>
      <w:r>
        <w:t>to</w:t>
      </w:r>
      <w:r>
        <w:rPr>
          <w:spacing w:val="-9"/>
        </w:rPr>
        <w:t xml:space="preserve"> </w:t>
      </w:r>
      <w:r>
        <w:t>the</w:t>
      </w:r>
      <w:r>
        <w:rPr>
          <w:spacing w:val="-11"/>
        </w:rPr>
        <w:t xml:space="preserve"> </w:t>
      </w:r>
      <w:r>
        <w:t>time</w:t>
      </w:r>
      <w:r>
        <w:rPr>
          <w:spacing w:val="-11"/>
        </w:rPr>
        <w:t xml:space="preserve"> </w:t>
      </w:r>
      <w:r>
        <w:t>of</w:t>
      </w:r>
      <w:r>
        <w:rPr>
          <w:spacing w:val="-9"/>
        </w:rPr>
        <w:t xml:space="preserve"> </w:t>
      </w:r>
      <w:r>
        <w:t>cessation</w:t>
      </w:r>
      <w:r>
        <w:rPr>
          <w:spacing w:val="-7"/>
        </w:rPr>
        <w:t xml:space="preserve"> </w:t>
      </w:r>
      <w:r>
        <w:t>in</w:t>
      </w:r>
      <w:r>
        <w:rPr>
          <w:spacing w:val="-8"/>
        </w:rPr>
        <w:t xml:space="preserve"> </w:t>
      </w:r>
      <w:r>
        <w:t>accordance</w:t>
      </w:r>
      <w:r>
        <w:rPr>
          <w:spacing w:val="-7"/>
        </w:rPr>
        <w:t xml:space="preserve"> </w:t>
      </w:r>
      <w:r>
        <w:t>with</w:t>
      </w:r>
      <w:r>
        <w:rPr>
          <w:spacing w:val="-8"/>
        </w:rPr>
        <w:t xml:space="preserve"> </w:t>
      </w:r>
      <w:r>
        <w:t>Rule</w:t>
      </w:r>
      <w:r>
        <w:rPr>
          <w:spacing w:val="-9"/>
        </w:rPr>
        <w:t xml:space="preserve"> </w:t>
      </w:r>
      <w:r>
        <w:t>11.1(f)(ii)</w:t>
      </w:r>
      <w:r>
        <w:rPr>
          <w:spacing w:val="-9"/>
        </w:rPr>
        <w:t xml:space="preserve"> </w:t>
      </w:r>
      <w:r>
        <w:t>(</w:t>
      </w:r>
      <w:r>
        <w:rPr>
          <w:i/>
          <w:iCs/>
        </w:rPr>
        <w:t>Good leavers before the Normal Vesting</w:t>
      </w:r>
      <w:r>
        <w:rPr>
          <w:i/>
          <w:iCs/>
          <w:spacing w:val="-3"/>
        </w:rPr>
        <w:t xml:space="preserve"> </w:t>
      </w:r>
      <w:r>
        <w:rPr>
          <w:i/>
          <w:iCs/>
        </w:rPr>
        <w:t>Date</w:t>
      </w:r>
      <w:r>
        <w:t>).</w:t>
      </w:r>
    </w:p>
    <w:p w14:paraId="79FF98B7" w14:textId="77777777" w:rsidR="00F61EFD" w:rsidRDefault="00F61EFD">
      <w:pPr>
        <w:pStyle w:val="BodyText"/>
        <w:kinsoku w:val="0"/>
        <w:overflowPunct w:val="0"/>
        <w:spacing w:before="1"/>
        <w:rPr>
          <w:sz w:val="19"/>
          <w:szCs w:val="19"/>
        </w:rPr>
      </w:pPr>
    </w:p>
    <w:p w14:paraId="5D92910D" w14:textId="77777777" w:rsidR="00F61EFD" w:rsidRDefault="00F61EFD">
      <w:pPr>
        <w:pStyle w:val="Heading1"/>
        <w:numPr>
          <w:ilvl w:val="0"/>
          <w:numId w:val="9"/>
        </w:numPr>
        <w:tabs>
          <w:tab w:val="left" w:pos="845"/>
        </w:tabs>
        <w:kinsoku w:val="0"/>
        <w:overflowPunct w:val="0"/>
        <w:ind w:left="844" w:hanging="625"/>
      </w:pPr>
      <w:bookmarkStart w:id="63" w:name="12._TAKEOVERS_AND_OTHER_CORPORATE_EVENTS"/>
      <w:bookmarkStart w:id="64" w:name="_bookmark11"/>
      <w:bookmarkEnd w:id="63"/>
      <w:bookmarkEnd w:id="64"/>
      <w:r>
        <w:t>TAKEOVERS AND OTHER CORPORATE</w:t>
      </w:r>
      <w:r>
        <w:rPr>
          <w:spacing w:val="-42"/>
        </w:rPr>
        <w:t xml:space="preserve"> </w:t>
      </w:r>
      <w:r>
        <w:t>EVENTS</w:t>
      </w:r>
    </w:p>
    <w:p w14:paraId="5AD38134" w14:textId="77777777" w:rsidR="00F61EFD" w:rsidRDefault="00F61EFD">
      <w:pPr>
        <w:pStyle w:val="BodyText"/>
        <w:kinsoku w:val="0"/>
        <w:overflowPunct w:val="0"/>
        <w:spacing w:before="1"/>
        <w:rPr>
          <w:b/>
          <w:bCs/>
          <w:sz w:val="21"/>
          <w:szCs w:val="21"/>
        </w:rPr>
      </w:pPr>
    </w:p>
    <w:p w14:paraId="7F108DCA" w14:textId="77777777" w:rsidR="00F61EFD" w:rsidRDefault="00F61EFD">
      <w:pPr>
        <w:pStyle w:val="ListParagraph"/>
        <w:numPr>
          <w:ilvl w:val="1"/>
          <w:numId w:val="9"/>
        </w:numPr>
        <w:tabs>
          <w:tab w:val="left" w:pos="845"/>
        </w:tabs>
        <w:kinsoku w:val="0"/>
        <w:overflowPunct w:val="0"/>
        <w:rPr>
          <w:b/>
          <w:bCs/>
          <w:sz w:val="20"/>
          <w:szCs w:val="20"/>
        </w:rPr>
      </w:pPr>
      <w:bookmarkStart w:id="65" w:name="12.1_General_offers"/>
      <w:bookmarkEnd w:id="65"/>
      <w:r>
        <w:rPr>
          <w:b/>
          <w:bCs/>
          <w:sz w:val="20"/>
          <w:szCs w:val="20"/>
        </w:rPr>
        <w:t>General</w:t>
      </w:r>
      <w:r>
        <w:rPr>
          <w:b/>
          <w:bCs/>
          <w:spacing w:val="-26"/>
          <w:sz w:val="20"/>
          <w:szCs w:val="20"/>
        </w:rPr>
        <w:t xml:space="preserve"> </w:t>
      </w:r>
      <w:r>
        <w:rPr>
          <w:b/>
          <w:bCs/>
          <w:sz w:val="20"/>
          <w:szCs w:val="20"/>
        </w:rPr>
        <w:t>offers</w:t>
      </w:r>
    </w:p>
    <w:p w14:paraId="391C7FC9" w14:textId="77777777" w:rsidR="00F61EFD" w:rsidRDefault="00F61EFD">
      <w:pPr>
        <w:pStyle w:val="BodyText"/>
        <w:kinsoku w:val="0"/>
        <w:overflowPunct w:val="0"/>
        <w:spacing w:before="4"/>
        <w:rPr>
          <w:b/>
          <w:bCs/>
          <w:sz w:val="21"/>
          <w:szCs w:val="21"/>
        </w:rPr>
      </w:pPr>
    </w:p>
    <w:p w14:paraId="155F102C" w14:textId="77777777" w:rsidR="00F61EFD" w:rsidRDefault="00F61EFD">
      <w:pPr>
        <w:pStyle w:val="BodyText"/>
        <w:kinsoku w:val="0"/>
        <w:overflowPunct w:val="0"/>
        <w:ind w:left="820"/>
      </w:pPr>
      <w:r>
        <w:t>If</w:t>
      </w:r>
      <w:r>
        <w:rPr>
          <w:spacing w:val="-8"/>
        </w:rPr>
        <w:t xml:space="preserve"> </w:t>
      </w:r>
      <w:r>
        <w:t>any</w:t>
      </w:r>
      <w:r>
        <w:rPr>
          <w:spacing w:val="-11"/>
        </w:rPr>
        <w:t xml:space="preserve"> </w:t>
      </w:r>
      <w:r>
        <w:t>person</w:t>
      </w:r>
      <w:r>
        <w:rPr>
          <w:spacing w:val="-9"/>
        </w:rPr>
        <w:t xml:space="preserve"> </w:t>
      </w:r>
      <w:r>
        <w:t>(or</w:t>
      </w:r>
      <w:r>
        <w:rPr>
          <w:spacing w:val="-9"/>
        </w:rPr>
        <w:t xml:space="preserve"> </w:t>
      </w:r>
      <w:r>
        <w:t>group</w:t>
      </w:r>
      <w:r>
        <w:rPr>
          <w:spacing w:val="-8"/>
        </w:rPr>
        <w:t xml:space="preserve"> </w:t>
      </w:r>
      <w:r>
        <w:t>of</w:t>
      </w:r>
      <w:r>
        <w:rPr>
          <w:spacing w:val="-8"/>
        </w:rPr>
        <w:t xml:space="preserve"> </w:t>
      </w:r>
      <w:r>
        <w:t>persons</w:t>
      </w:r>
      <w:r>
        <w:rPr>
          <w:spacing w:val="-8"/>
        </w:rPr>
        <w:t xml:space="preserve"> </w:t>
      </w:r>
      <w:r>
        <w:t>acting</w:t>
      </w:r>
      <w:r>
        <w:rPr>
          <w:spacing w:val="-8"/>
        </w:rPr>
        <w:t xml:space="preserve"> </w:t>
      </w:r>
      <w:r>
        <w:t>in</w:t>
      </w:r>
      <w:r>
        <w:rPr>
          <w:spacing w:val="-8"/>
        </w:rPr>
        <w:t xml:space="preserve"> </w:t>
      </w:r>
      <w:r>
        <w:t>concert):</w:t>
      </w:r>
    </w:p>
    <w:p w14:paraId="7AFC2CC4" w14:textId="77777777" w:rsidR="00F61EFD" w:rsidRDefault="00F61EFD">
      <w:pPr>
        <w:pStyle w:val="BodyText"/>
        <w:kinsoku w:val="0"/>
        <w:overflowPunct w:val="0"/>
        <w:spacing w:before="1"/>
        <w:rPr>
          <w:sz w:val="21"/>
          <w:szCs w:val="21"/>
        </w:rPr>
      </w:pPr>
    </w:p>
    <w:p w14:paraId="374E51AA" w14:textId="77777777" w:rsidR="00F61EFD" w:rsidRDefault="00F61EFD">
      <w:pPr>
        <w:pStyle w:val="ListParagraph"/>
        <w:numPr>
          <w:ilvl w:val="2"/>
          <w:numId w:val="9"/>
        </w:numPr>
        <w:tabs>
          <w:tab w:val="left" w:pos="1466"/>
        </w:tabs>
        <w:kinsoku w:val="0"/>
        <w:overflowPunct w:val="0"/>
        <w:spacing w:before="1" w:line="264" w:lineRule="auto"/>
        <w:ind w:right="257"/>
        <w:jc w:val="both"/>
        <w:rPr>
          <w:sz w:val="20"/>
          <w:szCs w:val="20"/>
        </w:rPr>
      </w:pPr>
      <w:r>
        <w:rPr>
          <w:sz w:val="20"/>
          <w:szCs w:val="20"/>
        </w:rPr>
        <w:t>obtains Control of the Company as a result of making a general offer to acquire Shares; or</w:t>
      </w:r>
    </w:p>
    <w:p w14:paraId="529FC757" w14:textId="77777777" w:rsidR="00F61EFD" w:rsidRDefault="00F61EFD">
      <w:pPr>
        <w:pStyle w:val="BodyText"/>
        <w:kinsoku w:val="0"/>
        <w:overflowPunct w:val="0"/>
        <w:rPr>
          <w:sz w:val="19"/>
          <w:szCs w:val="19"/>
        </w:rPr>
      </w:pPr>
    </w:p>
    <w:p w14:paraId="56AF339D" w14:textId="77777777" w:rsidR="00F61EFD" w:rsidRDefault="00F61EFD">
      <w:pPr>
        <w:pStyle w:val="ListParagraph"/>
        <w:numPr>
          <w:ilvl w:val="2"/>
          <w:numId w:val="9"/>
        </w:numPr>
        <w:tabs>
          <w:tab w:val="left" w:pos="1466"/>
        </w:tabs>
        <w:kinsoku w:val="0"/>
        <w:overflowPunct w:val="0"/>
        <w:spacing w:line="266" w:lineRule="auto"/>
        <w:ind w:right="256"/>
        <w:jc w:val="both"/>
        <w:rPr>
          <w:sz w:val="20"/>
          <w:szCs w:val="20"/>
        </w:rPr>
      </w:pPr>
      <w:r>
        <w:rPr>
          <w:sz w:val="20"/>
          <w:szCs w:val="20"/>
        </w:rPr>
        <w:t>having obtained Control of the Company makes such an offer and such offer becomes unconditional in all</w:t>
      </w:r>
      <w:r>
        <w:rPr>
          <w:spacing w:val="-2"/>
          <w:sz w:val="20"/>
          <w:szCs w:val="20"/>
        </w:rPr>
        <w:t xml:space="preserve"> </w:t>
      </w:r>
      <w:r>
        <w:rPr>
          <w:sz w:val="20"/>
          <w:szCs w:val="20"/>
        </w:rPr>
        <w:t>respects,</w:t>
      </w:r>
    </w:p>
    <w:p w14:paraId="1A5BF42A" w14:textId="77777777" w:rsidR="00F61EFD" w:rsidRDefault="00F61EFD">
      <w:pPr>
        <w:pStyle w:val="BodyText"/>
        <w:kinsoku w:val="0"/>
        <w:overflowPunct w:val="0"/>
        <w:spacing w:before="7"/>
        <w:rPr>
          <w:sz w:val="18"/>
          <w:szCs w:val="18"/>
        </w:rPr>
      </w:pPr>
    </w:p>
    <w:p w14:paraId="54B2B8D6" w14:textId="77777777" w:rsidR="00F61EFD" w:rsidRDefault="00F61EFD">
      <w:pPr>
        <w:pStyle w:val="BodyText"/>
        <w:kinsoku w:val="0"/>
        <w:overflowPunct w:val="0"/>
        <w:ind w:left="844"/>
      </w:pPr>
      <w:r>
        <w:t>all Awards shall, subject to Rule 5.3 (</w:t>
      </w:r>
      <w:r>
        <w:rPr>
          <w:i/>
          <w:iCs/>
        </w:rPr>
        <w:t>Restrictions on Vesting: regulatory and tax issues</w:t>
      </w:r>
      <w:r>
        <w:t>),</w:t>
      </w:r>
      <w:r>
        <w:rPr>
          <w:spacing w:val="48"/>
        </w:rPr>
        <w:t xml:space="preserve"> </w:t>
      </w:r>
      <w:r>
        <w:t>Rule</w:t>
      </w:r>
    </w:p>
    <w:p w14:paraId="6769D1D1" w14:textId="77777777" w:rsidR="00F61EFD" w:rsidRDefault="00F61EFD">
      <w:pPr>
        <w:pStyle w:val="BodyText"/>
        <w:kinsoku w:val="0"/>
        <w:overflowPunct w:val="0"/>
        <w:spacing w:before="22" w:line="266" w:lineRule="auto"/>
        <w:ind w:left="818" w:right="210"/>
      </w:pPr>
      <w:r>
        <w:t>12.4 (</w:t>
      </w:r>
      <w:r>
        <w:rPr>
          <w:i/>
          <w:iCs/>
        </w:rPr>
        <w:t>Internal reorganisations</w:t>
      </w:r>
      <w:r>
        <w:t>) and Rule 12.6 (</w:t>
      </w:r>
      <w:r>
        <w:rPr>
          <w:i/>
          <w:iCs/>
        </w:rPr>
        <w:t>Rollovers on share-based mergers</w:t>
      </w:r>
      <w:r>
        <w:t>), Vest on the date of such event if they have not then Vested and the following provisions shall</w:t>
      </w:r>
      <w:r>
        <w:rPr>
          <w:spacing w:val="-22"/>
        </w:rPr>
        <w:t xml:space="preserve"> </w:t>
      </w:r>
      <w:r>
        <w:t>apply:</w:t>
      </w:r>
    </w:p>
    <w:p w14:paraId="61A3243A" w14:textId="77777777" w:rsidR="00F61EFD" w:rsidRDefault="00F61EFD">
      <w:pPr>
        <w:pStyle w:val="BodyText"/>
        <w:kinsoku w:val="0"/>
        <w:overflowPunct w:val="0"/>
        <w:spacing w:before="10"/>
        <w:rPr>
          <w:sz w:val="18"/>
          <w:szCs w:val="18"/>
        </w:rPr>
      </w:pPr>
    </w:p>
    <w:p w14:paraId="4AB1B516" w14:textId="77777777" w:rsidR="00F61EFD" w:rsidRDefault="00F61EFD">
      <w:pPr>
        <w:pStyle w:val="ListParagraph"/>
        <w:numPr>
          <w:ilvl w:val="0"/>
          <w:numId w:val="3"/>
        </w:numPr>
        <w:tabs>
          <w:tab w:val="left" w:pos="1469"/>
        </w:tabs>
        <w:kinsoku w:val="0"/>
        <w:overflowPunct w:val="0"/>
        <w:spacing w:line="266" w:lineRule="auto"/>
        <w:ind w:right="253"/>
        <w:jc w:val="both"/>
        <w:rPr>
          <w:sz w:val="20"/>
          <w:szCs w:val="20"/>
        </w:rPr>
      </w:pPr>
      <w:r>
        <w:rPr>
          <w:sz w:val="20"/>
          <w:szCs w:val="20"/>
        </w:rPr>
        <w:t>the Committee shall, no later than 14 days after becoming aware of that event, notify every Participant of</w:t>
      </w:r>
      <w:r>
        <w:rPr>
          <w:spacing w:val="-3"/>
          <w:sz w:val="20"/>
          <w:szCs w:val="20"/>
        </w:rPr>
        <w:t xml:space="preserve"> </w:t>
      </w:r>
      <w:r>
        <w:rPr>
          <w:sz w:val="20"/>
          <w:szCs w:val="20"/>
        </w:rPr>
        <w:t>it;</w:t>
      </w:r>
    </w:p>
    <w:p w14:paraId="1E7CFC0A" w14:textId="77777777" w:rsidR="00F61EFD" w:rsidRDefault="00F61EFD">
      <w:pPr>
        <w:pStyle w:val="BodyText"/>
        <w:kinsoku w:val="0"/>
        <w:overflowPunct w:val="0"/>
        <w:spacing w:before="7"/>
        <w:rPr>
          <w:sz w:val="18"/>
          <w:szCs w:val="18"/>
        </w:rPr>
      </w:pPr>
    </w:p>
    <w:p w14:paraId="3BDDC674" w14:textId="77777777" w:rsidR="00F61EFD" w:rsidRDefault="00F61EFD">
      <w:pPr>
        <w:pStyle w:val="ListParagraph"/>
        <w:numPr>
          <w:ilvl w:val="0"/>
          <w:numId w:val="3"/>
        </w:numPr>
        <w:tabs>
          <w:tab w:val="left" w:pos="1468"/>
        </w:tabs>
        <w:kinsoku w:val="0"/>
        <w:overflowPunct w:val="0"/>
        <w:ind w:left="1467" w:hanging="627"/>
        <w:rPr>
          <w:sz w:val="20"/>
          <w:szCs w:val="20"/>
        </w:rPr>
      </w:pPr>
      <w:r>
        <w:rPr>
          <w:sz w:val="20"/>
          <w:szCs w:val="20"/>
        </w:rPr>
        <w:t>Rule</w:t>
      </w:r>
      <w:r>
        <w:rPr>
          <w:spacing w:val="-10"/>
          <w:sz w:val="20"/>
          <w:szCs w:val="20"/>
        </w:rPr>
        <w:t xml:space="preserve"> </w:t>
      </w:r>
      <w:r>
        <w:rPr>
          <w:sz w:val="20"/>
          <w:szCs w:val="20"/>
        </w:rPr>
        <w:t>12.5</w:t>
      </w:r>
      <w:r>
        <w:rPr>
          <w:spacing w:val="-8"/>
          <w:sz w:val="20"/>
          <w:szCs w:val="20"/>
        </w:rPr>
        <w:t xml:space="preserve"> </w:t>
      </w:r>
      <w:r>
        <w:rPr>
          <w:sz w:val="20"/>
          <w:szCs w:val="20"/>
        </w:rPr>
        <w:t>(C</w:t>
      </w:r>
      <w:r>
        <w:rPr>
          <w:i/>
          <w:iCs/>
          <w:sz w:val="20"/>
          <w:szCs w:val="20"/>
        </w:rPr>
        <w:t>orporate</w:t>
      </w:r>
      <w:r>
        <w:rPr>
          <w:i/>
          <w:iCs/>
          <w:spacing w:val="-7"/>
          <w:sz w:val="20"/>
          <w:szCs w:val="20"/>
        </w:rPr>
        <w:t xml:space="preserve"> </w:t>
      </w:r>
      <w:r>
        <w:rPr>
          <w:i/>
          <w:iCs/>
          <w:sz w:val="20"/>
          <w:szCs w:val="20"/>
        </w:rPr>
        <w:t>events:</w:t>
      </w:r>
      <w:r>
        <w:rPr>
          <w:i/>
          <w:iCs/>
          <w:spacing w:val="-9"/>
          <w:sz w:val="20"/>
          <w:szCs w:val="20"/>
        </w:rPr>
        <w:t xml:space="preserve"> </w:t>
      </w:r>
      <w:r>
        <w:rPr>
          <w:i/>
          <w:iCs/>
          <w:sz w:val="20"/>
          <w:szCs w:val="20"/>
        </w:rPr>
        <w:t>reduction</w:t>
      </w:r>
      <w:r>
        <w:rPr>
          <w:i/>
          <w:iCs/>
          <w:spacing w:val="-7"/>
          <w:sz w:val="20"/>
          <w:szCs w:val="20"/>
        </w:rPr>
        <w:t xml:space="preserve"> </w:t>
      </w:r>
      <w:r>
        <w:rPr>
          <w:i/>
          <w:iCs/>
          <w:sz w:val="20"/>
          <w:szCs w:val="20"/>
        </w:rPr>
        <w:t>in</w:t>
      </w:r>
      <w:r>
        <w:rPr>
          <w:i/>
          <w:iCs/>
          <w:spacing w:val="-10"/>
          <w:sz w:val="20"/>
          <w:szCs w:val="20"/>
        </w:rPr>
        <w:t xml:space="preserve"> </w:t>
      </w:r>
      <w:r>
        <w:rPr>
          <w:i/>
          <w:iCs/>
          <w:sz w:val="20"/>
          <w:szCs w:val="20"/>
        </w:rPr>
        <w:t>number</w:t>
      </w:r>
      <w:r>
        <w:rPr>
          <w:i/>
          <w:iCs/>
          <w:spacing w:val="-9"/>
          <w:sz w:val="20"/>
          <w:szCs w:val="20"/>
        </w:rPr>
        <w:t xml:space="preserve"> </w:t>
      </w:r>
      <w:r>
        <w:rPr>
          <w:i/>
          <w:iCs/>
          <w:sz w:val="20"/>
          <w:szCs w:val="20"/>
        </w:rPr>
        <w:t>of</w:t>
      </w:r>
      <w:r>
        <w:rPr>
          <w:i/>
          <w:iCs/>
          <w:spacing w:val="-7"/>
          <w:sz w:val="20"/>
          <w:szCs w:val="20"/>
        </w:rPr>
        <w:t xml:space="preserve"> </w:t>
      </w:r>
      <w:r>
        <w:rPr>
          <w:i/>
          <w:iCs/>
          <w:sz w:val="20"/>
          <w:szCs w:val="20"/>
        </w:rPr>
        <w:t>Vested</w:t>
      </w:r>
      <w:r>
        <w:rPr>
          <w:i/>
          <w:iCs/>
          <w:spacing w:val="-6"/>
          <w:sz w:val="20"/>
          <w:szCs w:val="20"/>
        </w:rPr>
        <w:t xml:space="preserve"> </w:t>
      </w:r>
      <w:r>
        <w:rPr>
          <w:i/>
          <w:iCs/>
          <w:sz w:val="20"/>
          <w:szCs w:val="20"/>
        </w:rPr>
        <w:t>Shares</w:t>
      </w:r>
      <w:r>
        <w:rPr>
          <w:sz w:val="20"/>
          <w:szCs w:val="20"/>
        </w:rPr>
        <w:t>)</w:t>
      </w:r>
      <w:r>
        <w:rPr>
          <w:spacing w:val="-9"/>
          <w:sz w:val="20"/>
          <w:szCs w:val="20"/>
        </w:rPr>
        <w:t xml:space="preserve"> </w:t>
      </w:r>
      <w:r>
        <w:rPr>
          <w:sz w:val="20"/>
          <w:szCs w:val="20"/>
        </w:rPr>
        <w:t>shall</w:t>
      </w:r>
      <w:r>
        <w:rPr>
          <w:spacing w:val="-8"/>
          <w:sz w:val="20"/>
          <w:szCs w:val="20"/>
        </w:rPr>
        <w:t xml:space="preserve"> </w:t>
      </w:r>
      <w:r>
        <w:rPr>
          <w:sz w:val="20"/>
          <w:szCs w:val="20"/>
        </w:rPr>
        <w:t>apply;</w:t>
      </w:r>
      <w:r>
        <w:rPr>
          <w:spacing w:val="-7"/>
          <w:sz w:val="20"/>
          <w:szCs w:val="20"/>
        </w:rPr>
        <w:t xml:space="preserve"> </w:t>
      </w:r>
      <w:r>
        <w:rPr>
          <w:sz w:val="20"/>
          <w:szCs w:val="20"/>
        </w:rPr>
        <w:t>and</w:t>
      </w:r>
    </w:p>
    <w:p w14:paraId="46131A2B" w14:textId="77777777" w:rsidR="00F61EFD" w:rsidRDefault="00F61EFD">
      <w:pPr>
        <w:pStyle w:val="BodyText"/>
        <w:kinsoku w:val="0"/>
        <w:overflowPunct w:val="0"/>
        <w:spacing w:before="1"/>
        <w:rPr>
          <w:sz w:val="21"/>
          <w:szCs w:val="21"/>
        </w:rPr>
      </w:pPr>
    </w:p>
    <w:p w14:paraId="65DFCF24" w14:textId="77777777" w:rsidR="00F61EFD" w:rsidRDefault="00F61EFD">
      <w:pPr>
        <w:pStyle w:val="ListParagraph"/>
        <w:numPr>
          <w:ilvl w:val="0"/>
          <w:numId w:val="3"/>
        </w:numPr>
        <w:tabs>
          <w:tab w:val="left" w:pos="1468"/>
        </w:tabs>
        <w:kinsoku w:val="0"/>
        <w:overflowPunct w:val="0"/>
        <w:spacing w:line="264" w:lineRule="auto"/>
        <w:ind w:left="1467" w:right="248" w:hanging="624"/>
        <w:jc w:val="both"/>
        <w:rPr>
          <w:sz w:val="20"/>
          <w:szCs w:val="20"/>
        </w:rPr>
      </w:pPr>
      <w:r>
        <w:rPr>
          <w:sz w:val="20"/>
          <w:szCs w:val="20"/>
        </w:rPr>
        <w:t>any</w:t>
      </w:r>
      <w:r>
        <w:rPr>
          <w:spacing w:val="-14"/>
          <w:sz w:val="20"/>
          <w:szCs w:val="20"/>
        </w:rPr>
        <w:t xml:space="preserve"> </w:t>
      </w:r>
      <w:r>
        <w:rPr>
          <w:sz w:val="20"/>
          <w:szCs w:val="20"/>
        </w:rPr>
        <w:t>Option</w:t>
      </w:r>
      <w:r>
        <w:rPr>
          <w:spacing w:val="-12"/>
          <w:sz w:val="20"/>
          <w:szCs w:val="20"/>
        </w:rPr>
        <w:t xml:space="preserve"> </w:t>
      </w:r>
      <w:r>
        <w:rPr>
          <w:sz w:val="20"/>
          <w:szCs w:val="20"/>
        </w:rPr>
        <w:t>may,</w:t>
      </w:r>
      <w:r>
        <w:rPr>
          <w:spacing w:val="-10"/>
          <w:sz w:val="20"/>
          <w:szCs w:val="20"/>
        </w:rPr>
        <w:t xml:space="preserve"> </w:t>
      </w:r>
      <w:r>
        <w:rPr>
          <w:sz w:val="20"/>
          <w:szCs w:val="20"/>
        </w:rPr>
        <w:t>subject</w:t>
      </w:r>
      <w:r>
        <w:rPr>
          <w:spacing w:val="-10"/>
          <w:sz w:val="20"/>
          <w:szCs w:val="20"/>
        </w:rPr>
        <w:t xml:space="preserve"> </w:t>
      </w:r>
      <w:r>
        <w:rPr>
          <w:sz w:val="20"/>
          <w:szCs w:val="20"/>
        </w:rPr>
        <w:t>to</w:t>
      </w:r>
      <w:r>
        <w:rPr>
          <w:spacing w:val="-8"/>
          <w:sz w:val="20"/>
          <w:szCs w:val="20"/>
        </w:rPr>
        <w:t xml:space="preserve"> </w:t>
      </w:r>
      <w:r>
        <w:rPr>
          <w:sz w:val="20"/>
          <w:szCs w:val="20"/>
        </w:rPr>
        <w:t>Rule</w:t>
      </w:r>
      <w:r>
        <w:rPr>
          <w:spacing w:val="-8"/>
          <w:sz w:val="20"/>
          <w:szCs w:val="20"/>
        </w:rPr>
        <w:t xml:space="preserve"> </w:t>
      </w:r>
      <w:r>
        <w:rPr>
          <w:sz w:val="20"/>
          <w:szCs w:val="20"/>
        </w:rPr>
        <w:t>8.1</w:t>
      </w:r>
      <w:r>
        <w:rPr>
          <w:spacing w:val="-11"/>
          <w:sz w:val="20"/>
          <w:szCs w:val="20"/>
        </w:rPr>
        <w:t xml:space="preserve"> </w:t>
      </w:r>
      <w:r>
        <w:rPr>
          <w:sz w:val="20"/>
          <w:szCs w:val="20"/>
        </w:rPr>
        <w:t>(</w:t>
      </w:r>
      <w:r>
        <w:rPr>
          <w:i/>
          <w:iCs/>
          <w:sz w:val="20"/>
          <w:szCs w:val="20"/>
        </w:rPr>
        <w:t>Restrictions</w:t>
      </w:r>
      <w:r>
        <w:rPr>
          <w:i/>
          <w:iCs/>
          <w:spacing w:val="-10"/>
          <w:sz w:val="20"/>
          <w:szCs w:val="20"/>
        </w:rPr>
        <w:t xml:space="preserve"> </w:t>
      </w:r>
      <w:r>
        <w:rPr>
          <w:i/>
          <w:iCs/>
          <w:sz w:val="20"/>
          <w:szCs w:val="20"/>
        </w:rPr>
        <w:t>on</w:t>
      </w:r>
      <w:r>
        <w:rPr>
          <w:i/>
          <w:iCs/>
          <w:spacing w:val="-11"/>
          <w:sz w:val="20"/>
          <w:szCs w:val="20"/>
        </w:rPr>
        <w:t xml:space="preserve"> </w:t>
      </w:r>
      <w:r>
        <w:rPr>
          <w:i/>
          <w:iCs/>
          <w:sz w:val="20"/>
          <w:szCs w:val="20"/>
        </w:rPr>
        <w:t>the</w:t>
      </w:r>
      <w:r>
        <w:rPr>
          <w:i/>
          <w:iCs/>
          <w:spacing w:val="-11"/>
          <w:sz w:val="20"/>
          <w:szCs w:val="20"/>
        </w:rPr>
        <w:t xml:space="preserve"> </w:t>
      </w:r>
      <w:r>
        <w:rPr>
          <w:i/>
          <w:iCs/>
          <w:sz w:val="20"/>
          <w:szCs w:val="20"/>
        </w:rPr>
        <w:t>exercise</w:t>
      </w:r>
      <w:r>
        <w:rPr>
          <w:i/>
          <w:iCs/>
          <w:spacing w:val="-11"/>
          <w:sz w:val="20"/>
          <w:szCs w:val="20"/>
        </w:rPr>
        <w:t xml:space="preserve"> </w:t>
      </w:r>
      <w:r>
        <w:rPr>
          <w:i/>
          <w:iCs/>
          <w:sz w:val="20"/>
          <w:szCs w:val="20"/>
        </w:rPr>
        <w:t>of</w:t>
      </w:r>
      <w:r>
        <w:rPr>
          <w:i/>
          <w:iCs/>
          <w:spacing w:val="-8"/>
          <w:sz w:val="20"/>
          <w:szCs w:val="20"/>
        </w:rPr>
        <w:t xml:space="preserve"> </w:t>
      </w:r>
      <w:r>
        <w:rPr>
          <w:i/>
          <w:iCs/>
          <w:sz w:val="20"/>
          <w:szCs w:val="20"/>
        </w:rPr>
        <w:t>an</w:t>
      </w:r>
      <w:r>
        <w:rPr>
          <w:i/>
          <w:iCs/>
          <w:spacing w:val="-11"/>
          <w:sz w:val="20"/>
          <w:szCs w:val="20"/>
        </w:rPr>
        <w:t xml:space="preserve"> </w:t>
      </w:r>
      <w:r>
        <w:rPr>
          <w:i/>
          <w:iCs/>
          <w:sz w:val="20"/>
          <w:szCs w:val="20"/>
        </w:rPr>
        <w:t>Option:</w:t>
      </w:r>
      <w:r>
        <w:rPr>
          <w:i/>
          <w:iCs/>
          <w:spacing w:val="-10"/>
          <w:sz w:val="20"/>
          <w:szCs w:val="20"/>
        </w:rPr>
        <w:t xml:space="preserve"> </w:t>
      </w:r>
      <w:r>
        <w:rPr>
          <w:i/>
          <w:iCs/>
          <w:sz w:val="20"/>
          <w:szCs w:val="20"/>
        </w:rPr>
        <w:t>regulatory and tax issues</w:t>
      </w:r>
      <w:r>
        <w:rPr>
          <w:sz w:val="20"/>
          <w:szCs w:val="20"/>
        </w:rPr>
        <w:t>), be exercised within the period ending one month from the date of such notification (or such longer period not exceeding six months as the Committee may permit), but to the extent that an Option is not exercised within that period, that Option shall (regardless of any other provision of the Scheme) lapse at the end of that</w:t>
      </w:r>
      <w:r>
        <w:rPr>
          <w:spacing w:val="-34"/>
          <w:sz w:val="20"/>
          <w:szCs w:val="20"/>
        </w:rPr>
        <w:t xml:space="preserve"> </w:t>
      </w:r>
      <w:r>
        <w:rPr>
          <w:sz w:val="20"/>
          <w:szCs w:val="20"/>
        </w:rPr>
        <w:t>period.</w:t>
      </w:r>
    </w:p>
    <w:p w14:paraId="561A8B04" w14:textId="77777777" w:rsidR="00F61EFD" w:rsidRDefault="00F61EFD">
      <w:pPr>
        <w:pStyle w:val="BodyText"/>
        <w:kinsoku w:val="0"/>
        <w:overflowPunct w:val="0"/>
        <w:spacing w:before="5"/>
        <w:rPr>
          <w:sz w:val="19"/>
          <w:szCs w:val="19"/>
        </w:rPr>
      </w:pPr>
    </w:p>
    <w:p w14:paraId="53540AB8" w14:textId="77777777" w:rsidR="00F61EFD" w:rsidRDefault="00F61EFD">
      <w:pPr>
        <w:pStyle w:val="Heading1"/>
        <w:numPr>
          <w:ilvl w:val="1"/>
          <w:numId w:val="9"/>
        </w:numPr>
        <w:tabs>
          <w:tab w:val="left" w:pos="845"/>
        </w:tabs>
        <w:kinsoku w:val="0"/>
        <w:overflowPunct w:val="0"/>
      </w:pPr>
      <w:bookmarkStart w:id="66" w:name="12.2_Schemes_of_arrangement,_Cross-Borde"/>
      <w:bookmarkEnd w:id="66"/>
      <w:r>
        <w:t>Schemes</w:t>
      </w:r>
      <w:r>
        <w:rPr>
          <w:spacing w:val="-13"/>
        </w:rPr>
        <w:t xml:space="preserve"> </w:t>
      </w:r>
      <w:r>
        <w:t>of</w:t>
      </w:r>
      <w:r>
        <w:rPr>
          <w:spacing w:val="-12"/>
        </w:rPr>
        <w:t xml:space="preserve"> </w:t>
      </w:r>
      <w:r>
        <w:t>arrangement,</w:t>
      </w:r>
      <w:r>
        <w:rPr>
          <w:spacing w:val="-11"/>
        </w:rPr>
        <w:t xml:space="preserve"> </w:t>
      </w:r>
      <w:r>
        <w:t>Cross-Border</w:t>
      </w:r>
      <w:r>
        <w:rPr>
          <w:spacing w:val="-11"/>
        </w:rPr>
        <w:t xml:space="preserve"> </w:t>
      </w:r>
      <w:r>
        <w:t>Merger</w:t>
      </w:r>
      <w:r>
        <w:rPr>
          <w:spacing w:val="-11"/>
        </w:rPr>
        <w:t xml:space="preserve"> </w:t>
      </w:r>
      <w:r>
        <w:t>and</w:t>
      </w:r>
      <w:r>
        <w:rPr>
          <w:spacing w:val="-11"/>
        </w:rPr>
        <w:t xml:space="preserve"> </w:t>
      </w:r>
      <w:r>
        <w:t>winding</w:t>
      </w:r>
      <w:r>
        <w:rPr>
          <w:spacing w:val="-12"/>
        </w:rPr>
        <w:t xml:space="preserve"> </w:t>
      </w:r>
      <w:r>
        <w:t>up</w:t>
      </w:r>
    </w:p>
    <w:p w14:paraId="5A2C0EC2" w14:textId="77777777" w:rsidR="00F61EFD" w:rsidRDefault="00F61EFD">
      <w:pPr>
        <w:pStyle w:val="BodyText"/>
        <w:kinsoku w:val="0"/>
        <w:overflowPunct w:val="0"/>
        <w:spacing w:before="4"/>
        <w:rPr>
          <w:b/>
          <w:bCs/>
          <w:sz w:val="21"/>
          <w:szCs w:val="21"/>
        </w:rPr>
      </w:pPr>
    </w:p>
    <w:p w14:paraId="673F011D" w14:textId="77777777" w:rsidR="00F61EFD" w:rsidRDefault="00F61EFD">
      <w:pPr>
        <w:pStyle w:val="BodyText"/>
        <w:kinsoku w:val="0"/>
        <w:overflowPunct w:val="0"/>
        <w:ind w:left="820"/>
      </w:pPr>
      <w:r>
        <w:t>In the event</w:t>
      </w:r>
      <w:r>
        <w:rPr>
          <w:spacing w:val="-28"/>
        </w:rPr>
        <w:t xml:space="preserve"> </w:t>
      </w:r>
      <w:r>
        <w:t>that:</w:t>
      </w:r>
    </w:p>
    <w:p w14:paraId="771AB12A" w14:textId="77777777" w:rsidR="00F61EFD" w:rsidRDefault="00F61EFD">
      <w:pPr>
        <w:pStyle w:val="BodyText"/>
        <w:kinsoku w:val="0"/>
        <w:overflowPunct w:val="0"/>
        <w:spacing w:before="10"/>
      </w:pPr>
    </w:p>
    <w:p w14:paraId="560B8D38" w14:textId="77777777" w:rsidR="00F61EFD" w:rsidRDefault="00F61EFD">
      <w:pPr>
        <w:pStyle w:val="ListParagraph"/>
        <w:numPr>
          <w:ilvl w:val="2"/>
          <w:numId w:val="9"/>
        </w:numPr>
        <w:tabs>
          <w:tab w:val="left" w:pos="1466"/>
        </w:tabs>
        <w:kinsoku w:val="0"/>
        <w:overflowPunct w:val="0"/>
        <w:spacing w:line="264" w:lineRule="auto"/>
        <w:ind w:right="260"/>
        <w:jc w:val="both"/>
        <w:rPr>
          <w:sz w:val="20"/>
          <w:szCs w:val="20"/>
        </w:rPr>
      </w:pPr>
      <w:r>
        <w:rPr>
          <w:sz w:val="20"/>
          <w:szCs w:val="20"/>
        </w:rPr>
        <w:t>the Court sanctions a compromise or arrangement which, on becoming effective, would result</w:t>
      </w:r>
      <w:r>
        <w:rPr>
          <w:spacing w:val="-2"/>
          <w:sz w:val="20"/>
          <w:szCs w:val="20"/>
        </w:rPr>
        <w:t xml:space="preserve"> </w:t>
      </w:r>
      <w:r>
        <w:rPr>
          <w:sz w:val="20"/>
          <w:szCs w:val="20"/>
        </w:rPr>
        <w:t>in:</w:t>
      </w:r>
    </w:p>
    <w:p w14:paraId="14358C04" w14:textId="77777777" w:rsidR="00F61EFD" w:rsidRDefault="00F61EFD">
      <w:pPr>
        <w:pStyle w:val="BodyText"/>
        <w:kinsoku w:val="0"/>
        <w:overflowPunct w:val="0"/>
        <w:spacing w:before="3"/>
        <w:rPr>
          <w:sz w:val="19"/>
          <w:szCs w:val="19"/>
        </w:rPr>
      </w:pPr>
    </w:p>
    <w:p w14:paraId="654933CB" w14:textId="77777777" w:rsidR="00F61EFD" w:rsidRDefault="00F61EFD">
      <w:pPr>
        <w:pStyle w:val="ListParagraph"/>
        <w:numPr>
          <w:ilvl w:val="3"/>
          <w:numId w:val="9"/>
        </w:numPr>
        <w:tabs>
          <w:tab w:val="left" w:pos="2035"/>
        </w:tabs>
        <w:kinsoku w:val="0"/>
        <w:overflowPunct w:val="0"/>
        <w:ind w:hanging="570"/>
        <w:rPr>
          <w:sz w:val="20"/>
          <w:szCs w:val="20"/>
        </w:rPr>
      </w:pPr>
      <w:r>
        <w:rPr>
          <w:sz w:val="20"/>
          <w:szCs w:val="20"/>
        </w:rPr>
        <w:t>any</w:t>
      </w:r>
      <w:r>
        <w:rPr>
          <w:spacing w:val="-14"/>
          <w:sz w:val="20"/>
          <w:szCs w:val="20"/>
        </w:rPr>
        <w:t xml:space="preserve"> </w:t>
      </w:r>
      <w:r>
        <w:rPr>
          <w:sz w:val="20"/>
          <w:szCs w:val="20"/>
        </w:rPr>
        <w:t>person</w:t>
      </w:r>
      <w:r>
        <w:rPr>
          <w:spacing w:val="-9"/>
          <w:sz w:val="20"/>
          <w:szCs w:val="20"/>
        </w:rPr>
        <w:t xml:space="preserve"> </w:t>
      </w:r>
      <w:r>
        <w:rPr>
          <w:sz w:val="20"/>
          <w:szCs w:val="20"/>
        </w:rPr>
        <w:t>obtaining</w:t>
      </w:r>
      <w:r>
        <w:rPr>
          <w:spacing w:val="-11"/>
          <w:sz w:val="20"/>
          <w:szCs w:val="20"/>
        </w:rPr>
        <w:t xml:space="preserve"> </w:t>
      </w:r>
      <w:r>
        <w:rPr>
          <w:sz w:val="20"/>
          <w:szCs w:val="20"/>
        </w:rPr>
        <w:t>Control</w:t>
      </w:r>
      <w:r>
        <w:rPr>
          <w:spacing w:val="-9"/>
          <w:sz w:val="20"/>
          <w:szCs w:val="20"/>
        </w:rPr>
        <w:t xml:space="preserve"> </w:t>
      </w:r>
      <w:r>
        <w:rPr>
          <w:sz w:val="20"/>
          <w:szCs w:val="20"/>
        </w:rPr>
        <w:t>of</w:t>
      </w:r>
      <w:r>
        <w:rPr>
          <w:spacing w:val="-8"/>
          <w:sz w:val="20"/>
          <w:szCs w:val="20"/>
        </w:rPr>
        <w:t xml:space="preserve"> </w:t>
      </w:r>
      <w:r>
        <w:rPr>
          <w:sz w:val="20"/>
          <w:szCs w:val="20"/>
        </w:rPr>
        <w:t>the</w:t>
      </w:r>
      <w:r>
        <w:rPr>
          <w:spacing w:val="-8"/>
          <w:sz w:val="20"/>
          <w:szCs w:val="20"/>
        </w:rPr>
        <w:t xml:space="preserve"> </w:t>
      </w:r>
      <w:r>
        <w:rPr>
          <w:sz w:val="20"/>
          <w:szCs w:val="20"/>
        </w:rPr>
        <w:t>Company;</w:t>
      </w:r>
    </w:p>
    <w:p w14:paraId="4454D161" w14:textId="77777777" w:rsidR="00F61EFD" w:rsidRDefault="00F61EFD">
      <w:pPr>
        <w:pStyle w:val="BodyText"/>
        <w:kinsoku w:val="0"/>
        <w:overflowPunct w:val="0"/>
        <w:spacing w:before="10"/>
      </w:pPr>
    </w:p>
    <w:p w14:paraId="04F15FE4" w14:textId="77777777" w:rsidR="00F61EFD" w:rsidRDefault="00F61EFD">
      <w:pPr>
        <w:pStyle w:val="ListParagraph"/>
        <w:numPr>
          <w:ilvl w:val="3"/>
          <w:numId w:val="9"/>
        </w:numPr>
        <w:tabs>
          <w:tab w:val="left" w:pos="2035"/>
        </w:tabs>
        <w:kinsoku w:val="0"/>
        <w:overflowPunct w:val="0"/>
        <w:spacing w:line="266" w:lineRule="auto"/>
        <w:ind w:right="255"/>
        <w:rPr>
          <w:sz w:val="20"/>
          <w:szCs w:val="20"/>
        </w:rPr>
      </w:pPr>
      <w:r>
        <w:rPr>
          <w:sz w:val="20"/>
          <w:szCs w:val="20"/>
        </w:rPr>
        <w:t>the undertaking, property and liabilities of the Company being transferred to another existing or new company;</w:t>
      </w:r>
      <w:r>
        <w:rPr>
          <w:spacing w:val="-1"/>
          <w:sz w:val="20"/>
          <w:szCs w:val="20"/>
        </w:rPr>
        <w:t xml:space="preserve"> </w:t>
      </w:r>
      <w:r>
        <w:rPr>
          <w:sz w:val="20"/>
          <w:szCs w:val="20"/>
        </w:rPr>
        <w:t>or</w:t>
      </w:r>
    </w:p>
    <w:p w14:paraId="3AF865A6" w14:textId="77777777" w:rsidR="00F61EFD" w:rsidRDefault="00F61EFD">
      <w:pPr>
        <w:pStyle w:val="BodyText"/>
        <w:kinsoku w:val="0"/>
        <w:overflowPunct w:val="0"/>
        <w:spacing w:before="1"/>
        <w:rPr>
          <w:sz w:val="19"/>
          <w:szCs w:val="19"/>
        </w:rPr>
      </w:pPr>
    </w:p>
    <w:p w14:paraId="66607781" w14:textId="77777777" w:rsidR="00F61EFD" w:rsidRDefault="00F61EFD">
      <w:pPr>
        <w:pStyle w:val="ListParagraph"/>
        <w:numPr>
          <w:ilvl w:val="3"/>
          <w:numId w:val="9"/>
        </w:numPr>
        <w:tabs>
          <w:tab w:val="left" w:pos="2035"/>
        </w:tabs>
        <w:kinsoku w:val="0"/>
        <w:overflowPunct w:val="0"/>
        <w:spacing w:line="261" w:lineRule="auto"/>
        <w:ind w:right="258"/>
        <w:rPr>
          <w:sz w:val="20"/>
          <w:szCs w:val="20"/>
        </w:rPr>
      </w:pPr>
      <w:r>
        <w:rPr>
          <w:sz w:val="20"/>
          <w:szCs w:val="20"/>
        </w:rPr>
        <w:t>the undertaking, property and liabilities of the Company being divided among and transferred to two or more companies, whether existing or</w:t>
      </w:r>
      <w:r>
        <w:rPr>
          <w:spacing w:val="-9"/>
          <w:sz w:val="20"/>
          <w:szCs w:val="20"/>
        </w:rPr>
        <w:t xml:space="preserve"> </w:t>
      </w:r>
      <w:r>
        <w:rPr>
          <w:sz w:val="20"/>
          <w:szCs w:val="20"/>
        </w:rPr>
        <w:t>new;</w:t>
      </w:r>
    </w:p>
    <w:p w14:paraId="1DD586C7" w14:textId="77777777" w:rsidR="00F61EFD" w:rsidRDefault="00F61EFD">
      <w:pPr>
        <w:pStyle w:val="BodyText"/>
        <w:kinsoku w:val="0"/>
        <w:overflowPunct w:val="0"/>
        <w:spacing w:before="2"/>
        <w:rPr>
          <w:sz w:val="19"/>
          <w:szCs w:val="19"/>
        </w:rPr>
      </w:pPr>
    </w:p>
    <w:p w14:paraId="23A03DE3" w14:textId="77777777" w:rsidR="00F61EFD" w:rsidRDefault="00F61EFD">
      <w:pPr>
        <w:pStyle w:val="ListParagraph"/>
        <w:numPr>
          <w:ilvl w:val="2"/>
          <w:numId w:val="9"/>
        </w:numPr>
        <w:tabs>
          <w:tab w:val="left" w:pos="1466"/>
        </w:tabs>
        <w:kinsoku w:val="0"/>
        <w:overflowPunct w:val="0"/>
        <w:spacing w:before="1" w:line="266" w:lineRule="auto"/>
        <w:ind w:right="254"/>
        <w:jc w:val="both"/>
        <w:rPr>
          <w:sz w:val="20"/>
          <w:szCs w:val="20"/>
        </w:rPr>
      </w:pPr>
      <w:r>
        <w:rPr>
          <w:sz w:val="20"/>
          <w:szCs w:val="20"/>
        </w:rPr>
        <w:t>a</w:t>
      </w:r>
      <w:r>
        <w:rPr>
          <w:spacing w:val="-11"/>
          <w:sz w:val="20"/>
          <w:szCs w:val="20"/>
        </w:rPr>
        <w:t xml:space="preserve"> </w:t>
      </w:r>
      <w:r>
        <w:rPr>
          <w:sz w:val="20"/>
          <w:szCs w:val="20"/>
        </w:rPr>
        <w:t>competent</w:t>
      </w:r>
      <w:r>
        <w:rPr>
          <w:spacing w:val="-10"/>
          <w:sz w:val="20"/>
          <w:szCs w:val="20"/>
        </w:rPr>
        <w:t xml:space="preserve"> </w:t>
      </w:r>
      <w:r>
        <w:rPr>
          <w:sz w:val="20"/>
          <w:szCs w:val="20"/>
        </w:rPr>
        <w:t>authority</w:t>
      </w:r>
      <w:r>
        <w:rPr>
          <w:spacing w:val="-13"/>
          <w:sz w:val="20"/>
          <w:szCs w:val="20"/>
        </w:rPr>
        <w:t xml:space="preserve"> </w:t>
      </w:r>
      <w:r>
        <w:rPr>
          <w:sz w:val="20"/>
          <w:szCs w:val="20"/>
        </w:rPr>
        <w:t>approves</w:t>
      </w:r>
      <w:r>
        <w:rPr>
          <w:spacing w:val="-6"/>
          <w:sz w:val="20"/>
          <w:szCs w:val="20"/>
        </w:rPr>
        <w:t xml:space="preserve"> </w:t>
      </w:r>
      <w:r>
        <w:rPr>
          <w:sz w:val="20"/>
          <w:szCs w:val="20"/>
        </w:rPr>
        <w:t>a</w:t>
      </w:r>
      <w:r>
        <w:rPr>
          <w:spacing w:val="-11"/>
          <w:sz w:val="20"/>
          <w:szCs w:val="20"/>
        </w:rPr>
        <w:t xml:space="preserve"> </w:t>
      </w:r>
      <w:r>
        <w:rPr>
          <w:sz w:val="20"/>
          <w:szCs w:val="20"/>
        </w:rPr>
        <w:t>Cross-Border</w:t>
      </w:r>
      <w:r>
        <w:rPr>
          <w:spacing w:val="-9"/>
          <w:sz w:val="20"/>
          <w:szCs w:val="20"/>
        </w:rPr>
        <w:t xml:space="preserve"> </w:t>
      </w:r>
      <w:r>
        <w:rPr>
          <w:sz w:val="20"/>
          <w:szCs w:val="20"/>
        </w:rPr>
        <w:t>Merger,</w:t>
      </w:r>
      <w:r>
        <w:rPr>
          <w:spacing w:val="-9"/>
          <w:sz w:val="20"/>
          <w:szCs w:val="20"/>
        </w:rPr>
        <w:t xml:space="preserve"> </w:t>
      </w:r>
      <w:r>
        <w:rPr>
          <w:sz w:val="20"/>
          <w:szCs w:val="20"/>
        </w:rPr>
        <w:t>pursuant</w:t>
      </w:r>
      <w:r>
        <w:rPr>
          <w:spacing w:val="-10"/>
          <w:sz w:val="20"/>
          <w:szCs w:val="20"/>
        </w:rPr>
        <w:t xml:space="preserve"> </w:t>
      </w:r>
      <w:r>
        <w:rPr>
          <w:sz w:val="20"/>
          <w:szCs w:val="20"/>
        </w:rPr>
        <w:t>to</w:t>
      </w:r>
      <w:r>
        <w:rPr>
          <w:spacing w:val="-6"/>
          <w:sz w:val="20"/>
          <w:szCs w:val="20"/>
        </w:rPr>
        <w:t xml:space="preserve"> </w:t>
      </w:r>
      <w:r>
        <w:rPr>
          <w:sz w:val="20"/>
          <w:szCs w:val="20"/>
        </w:rPr>
        <w:t>which</w:t>
      </w:r>
      <w:r>
        <w:rPr>
          <w:spacing w:val="-11"/>
          <w:sz w:val="20"/>
          <w:szCs w:val="20"/>
        </w:rPr>
        <w:t xml:space="preserve"> </w:t>
      </w:r>
      <w:r>
        <w:rPr>
          <w:sz w:val="20"/>
          <w:szCs w:val="20"/>
        </w:rPr>
        <w:t>the</w:t>
      </w:r>
      <w:r>
        <w:rPr>
          <w:spacing w:val="26"/>
          <w:sz w:val="20"/>
          <w:szCs w:val="20"/>
        </w:rPr>
        <w:t xml:space="preserve"> </w:t>
      </w:r>
      <w:r>
        <w:rPr>
          <w:sz w:val="20"/>
          <w:szCs w:val="20"/>
        </w:rPr>
        <w:t>Company shall cease to</w:t>
      </w:r>
      <w:r>
        <w:rPr>
          <w:spacing w:val="-3"/>
          <w:sz w:val="20"/>
          <w:szCs w:val="20"/>
        </w:rPr>
        <w:t xml:space="preserve"> </w:t>
      </w:r>
      <w:r>
        <w:rPr>
          <w:sz w:val="20"/>
          <w:szCs w:val="20"/>
        </w:rPr>
        <w:t>exist;</w:t>
      </w:r>
    </w:p>
    <w:p w14:paraId="5572ECC7" w14:textId="77777777" w:rsidR="00F61EFD" w:rsidRDefault="00F61EFD">
      <w:pPr>
        <w:pStyle w:val="ListParagraph"/>
        <w:numPr>
          <w:ilvl w:val="2"/>
          <w:numId w:val="9"/>
        </w:numPr>
        <w:tabs>
          <w:tab w:val="left" w:pos="1466"/>
        </w:tabs>
        <w:kinsoku w:val="0"/>
        <w:overflowPunct w:val="0"/>
        <w:spacing w:before="1" w:line="266" w:lineRule="auto"/>
        <w:ind w:right="254"/>
        <w:jc w:val="both"/>
        <w:rPr>
          <w:sz w:val="20"/>
          <w:szCs w:val="20"/>
        </w:rPr>
        <w:sectPr w:rsidR="00F61EFD">
          <w:pgSz w:w="11920" w:h="16850"/>
          <w:pgMar w:top="1060" w:right="1180" w:bottom="460" w:left="1220" w:header="0" w:footer="254" w:gutter="0"/>
          <w:cols w:space="720"/>
          <w:noEndnote/>
        </w:sectPr>
      </w:pPr>
    </w:p>
    <w:p w14:paraId="34F27ACA" w14:textId="77777777" w:rsidR="00F61EFD" w:rsidRDefault="00F61EFD">
      <w:pPr>
        <w:pStyle w:val="ListParagraph"/>
        <w:numPr>
          <w:ilvl w:val="2"/>
          <w:numId w:val="9"/>
        </w:numPr>
        <w:tabs>
          <w:tab w:val="left" w:pos="1469"/>
        </w:tabs>
        <w:kinsoku w:val="0"/>
        <w:overflowPunct w:val="0"/>
        <w:spacing w:before="69"/>
        <w:ind w:left="1468" w:hanging="625"/>
        <w:rPr>
          <w:sz w:val="20"/>
          <w:szCs w:val="20"/>
        </w:rPr>
      </w:pPr>
      <w:r>
        <w:rPr>
          <w:sz w:val="20"/>
          <w:szCs w:val="20"/>
        </w:rPr>
        <w:lastRenderedPageBreak/>
        <w:t>the</w:t>
      </w:r>
      <w:r>
        <w:rPr>
          <w:spacing w:val="-9"/>
          <w:sz w:val="20"/>
          <w:szCs w:val="20"/>
        </w:rPr>
        <w:t xml:space="preserve"> </w:t>
      </w:r>
      <w:r>
        <w:rPr>
          <w:sz w:val="20"/>
          <w:szCs w:val="20"/>
        </w:rPr>
        <w:t>Company</w:t>
      </w:r>
      <w:r>
        <w:rPr>
          <w:spacing w:val="-12"/>
          <w:sz w:val="20"/>
          <w:szCs w:val="20"/>
        </w:rPr>
        <w:t xml:space="preserve"> </w:t>
      </w:r>
      <w:r>
        <w:rPr>
          <w:sz w:val="20"/>
          <w:szCs w:val="20"/>
        </w:rPr>
        <w:t>passes</w:t>
      </w:r>
      <w:r>
        <w:rPr>
          <w:spacing w:val="-5"/>
          <w:sz w:val="20"/>
          <w:szCs w:val="20"/>
        </w:rPr>
        <w:t xml:space="preserve"> </w:t>
      </w:r>
      <w:r>
        <w:rPr>
          <w:sz w:val="20"/>
          <w:szCs w:val="20"/>
        </w:rPr>
        <w:t>a</w:t>
      </w:r>
      <w:r>
        <w:rPr>
          <w:spacing w:val="-7"/>
          <w:sz w:val="20"/>
          <w:szCs w:val="20"/>
        </w:rPr>
        <w:t xml:space="preserve"> </w:t>
      </w:r>
      <w:r>
        <w:rPr>
          <w:sz w:val="20"/>
          <w:szCs w:val="20"/>
        </w:rPr>
        <w:t>resolution</w:t>
      </w:r>
      <w:r>
        <w:rPr>
          <w:spacing w:val="-7"/>
          <w:sz w:val="20"/>
          <w:szCs w:val="20"/>
        </w:rPr>
        <w:t xml:space="preserve"> </w:t>
      </w:r>
      <w:r>
        <w:rPr>
          <w:sz w:val="20"/>
          <w:szCs w:val="20"/>
        </w:rPr>
        <w:t>for</w:t>
      </w:r>
      <w:r>
        <w:rPr>
          <w:spacing w:val="-5"/>
          <w:sz w:val="20"/>
          <w:szCs w:val="20"/>
        </w:rPr>
        <w:t xml:space="preserve"> </w:t>
      </w:r>
      <w:r>
        <w:rPr>
          <w:sz w:val="20"/>
          <w:szCs w:val="20"/>
        </w:rPr>
        <w:t>a</w:t>
      </w:r>
      <w:r>
        <w:rPr>
          <w:spacing w:val="-7"/>
          <w:sz w:val="20"/>
          <w:szCs w:val="20"/>
        </w:rPr>
        <w:t xml:space="preserve"> </w:t>
      </w:r>
      <w:r>
        <w:rPr>
          <w:sz w:val="20"/>
          <w:szCs w:val="20"/>
        </w:rPr>
        <w:t>voluntary</w:t>
      </w:r>
      <w:r>
        <w:rPr>
          <w:spacing w:val="-7"/>
          <w:sz w:val="20"/>
          <w:szCs w:val="20"/>
        </w:rPr>
        <w:t xml:space="preserve"> </w:t>
      </w:r>
      <w:r>
        <w:rPr>
          <w:sz w:val="20"/>
          <w:szCs w:val="20"/>
        </w:rPr>
        <w:t>winding</w:t>
      </w:r>
      <w:r>
        <w:rPr>
          <w:spacing w:val="-6"/>
          <w:sz w:val="20"/>
          <w:szCs w:val="20"/>
        </w:rPr>
        <w:t xml:space="preserve"> </w:t>
      </w:r>
      <w:r>
        <w:rPr>
          <w:sz w:val="20"/>
          <w:szCs w:val="20"/>
        </w:rPr>
        <w:t>up</w:t>
      </w:r>
      <w:r>
        <w:rPr>
          <w:spacing w:val="-4"/>
          <w:sz w:val="20"/>
          <w:szCs w:val="20"/>
        </w:rPr>
        <w:t xml:space="preserve"> </w:t>
      </w:r>
      <w:r>
        <w:rPr>
          <w:sz w:val="20"/>
          <w:szCs w:val="20"/>
        </w:rPr>
        <w:t>of</w:t>
      </w:r>
      <w:r>
        <w:rPr>
          <w:spacing w:val="-5"/>
          <w:sz w:val="20"/>
          <w:szCs w:val="20"/>
        </w:rPr>
        <w:t xml:space="preserve"> </w:t>
      </w:r>
      <w:r>
        <w:rPr>
          <w:sz w:val="20"/>
          <w:szCs w:val="20"/>
        </w:rPr>
        <w:t>the</w:t>
      </w:r>
      <w:r>
        <w:rPr>
          <w:spacing w:val="-7"/>
          <w:sz w:val="20"/>
          <w:szCs w:val="20"/>
        </w:rPr>
        <w:t xml:space="preserve"> </w:t>
      </w:r>
      <w:r>
        <w:rPr>
          <w:sz w:val="20"/>
          <w:szCs w:val="20"/>
        </w:rPr>
        <w:t>Company;</w:t>
      </w:r>
      <w:r>
        <w:rPr>
          <w:spacing w:val="-4"/>
          <w:sz w:val="20"/>
          <w:szCs w:val="20"/>
        </w:rPr>
        <w:t xml:space="preserve"> </w:t>
      </w:r>
      <w:r>
        <w:rPr>
          <w:sz w:val="20"/>
          <w:szCs w:val="20"/>
        </w:rPr>
        <w:t>or</w:t>
      </w:r>
    </w:p>
    <w:p w14:paraId="555D71D2" w14:textId="77777777" w:rsidR="00F61EFD" w:rsidRDefault="00F61EFD">
      <w:pPr>
        <w:pStyle w:val="BodyText"/>
        <w:kinsoku w:val="0"/>
        <w:overflowPunct w:val="0"/>
        <w:spacing w:before="1"/>
        <w:rPr>
          <w:sz w:val="21"/>
          <w:szCs w:val="21"/>
        </w:rPr>
      </w:pPr>
    </w:p>
    <w:p w14:paraId="7CE46857" w14:textId="77777777" w:rsidR="00F61EFD" w:rsidRDefault="00F61EFD">
      <w:pPr>
        <w:pStyle w:val="ListParagraph"/>
        <w:numPr>
          <w:ilvl w:val="2"/>
          <w:numId w:val="9"/>
        </w:numPr>
        <w:tabs>
          <w:tab w:val="left" w:pos="1466"/>
        </w:tabs>
        <w:kinsoku w:val="0"/>
        <w:overflowPunct w:val="0"/>
        <w:rPr>
          <w:sz w:val="20"/>
          <w:szCs w:val="20"/>
        </w:rPr>
      </w:pPr>
      <w:r>
        <w:rPr>
          <w:sz w:val="20"/>
          <w:szCs w:val="20"/>
        </w:rPr>
        <w:t>an</w:t>
      </w:r>
      <w:r>
        <w:rPr>
          <w:spacing w:val="-10"/>
          <w:sz w:val="20"/>
          <w:szCs w:val="20"/>
        </w:rPr>
        <w:t xml:space="preserve"> </w:t>
      </w:r>
      <w:r>
        <w:rPr>
          <w:sz w:val="20"/>
          <w:szCs w:val="20"/>
        </w:rPr>
        <w:t>order</w:t>
      </w:r>
      <w:r>
        <w:rPr>
          <w:spacing w:val="-6"/>
          <w:sz w:val="20"/>
          <w:szCs w:val="20"/>
        </w:rPr>
        <w:t xml:space="preserve"> </w:t>
      </w:r>
      <w:r>
        <w:rPr>
          <w:sz w:val="20"/>
          <w:szCs w:val="20"/>
        </w:rPr>
        <w:t>is</w:t>
      </w:r>
      <w:r>
        <w:rPr>
          <w:spacing w:val="-4"/>
          <w:sz w:val="20"/>
          <w:szCs w:val="20"/>
        </w:rPr>
        <w:t xml:space="preserve"> </w:t>
      </w:r>
      <w:r>
        <w:rPr>
          <w:sz w:val="20"/>
          <w:szCs w:val="20"/>
        </w:rPr>
        <w:t>made</w:t>
      </w:r>
      <w:r>
        <w:rPr>
          <w:spacing w:val="-7"/>
          <w:sz w:val="20"/>
          <w:szCs w:val="20"/>
        </w:rPr>
        <w:t xml:space="preserve"> </w:t>
      </w:r>
      <w:r>
        <w:rPr>
          <w:sz w:val="20"/>
          <w:szCs w:val="20"/>
        </w:rPr>
        <w:t>for</w:t>
      </w:r>
      <w:r>
        <w:rPr>
          <w:spacing w:val="-6"/>
          <w:sz w:val="20"/>
          <w:szCs w:val="20"/>
        </w:rPr>
        <w:t xml:space="preserve"> </w:t>
      </w:r>
      <w:r>
        <w:rPr>
          <w:sz w:val="20"/>
          <w:szCs w:val="20"/>
        </w:rPr>
        <w:t>the</w:t>
      </w:r>
      <w:r>
        <w:rPr>
          <w:spacing w:val="-8"/>
          <w:sz w:val="20"/>
          <w:szCs w:val="20"/>
        </w:rPr>
        <w:t xml:space="preserve"> </w:t>
      </w:r>
      <w:r>
        <w:rPr>
          <w:sz w:val="20"/>
          <w:szCs w:val="20"/>
        </w:rPr>
        <w:t>compulsory</w:t>
      </w:r>
      <w:r>
        <w:rPr>
          <w:spacing w:val="-10"/>
          <w:sz w:val="20"/>
          <w:szCs w:val="20"/>
        </w:rPr>
        <w:t xml:space="preserve"> </w:t>
      </w:r>
      <w:r>
        <w:rPr>
          <w:sz w:val="20"/>
          <w:szCs w:val="20"/>
        </w:rPr>
        <w:t>winding</w:t>
      </w:r>
      <w:r>
        <w:rPr>
          <w:spacing w:val="-8"/>
          <w:sz w:val="20"/>
          <w:szCs w:val="20"/>
        </w:rPr>
        <w:t xml:space="preserve"> </w:t>
      </w:r>
      <w:r>
        <w:rPr>
          <w:sz w:val="20"/>
          <w:szCs w:val="20"/>
        </w:rPr>
        <w:t>up</w:t>
      </w:r>
      <w:r>
        <w:rPr>
          <w:spacing w:val="-4"/>
          <w:sz w:val="20"/>
          <w:szCs w:val="20"/>
        </w:rPr>
        <w:t xml:space="preserve"> </w:t>
      </w:r>
      <w:r>
        <w:rPr>
          <w:sz w:val="20"/>
          <w:szCs w:val="20"/>
        </w:rPr>
        <w:t>of</w:t>
      </w:r>
      <w:r>
        <w:rPr>
          <w:spacing w:val="-5"/>
          <w:sz w:val="20"/>
          <w:szCs w:val="20"/>
        </w:rPr>
        <w:t xml:space="preserve"> </w:t>
      </w:r>
      <w:r>
        <w:rPr>
          <w:sz w:val="20"/>
          <w:szCs w:val="20"/>
        </w:rPr>
        <w:t>the</w:t>
      </w:r>
      <w:r>
        <w:rPr>
          <w:spacing w:val="-5"/>
          <w:sz w:val="20"/>
          <w:szCs w:val="20"/>
        </w:rPr>
        <w:t xml:space="preserve"> </w:t>
      </w:r>
      <w:r>
        <w:rPr>
          <w:sz w:val="20"/>
          <w:szCs w:val="20"/>
        </w:rPr>
        <w:t>Company,</w:t>
      </w:r>
    </w:p>
    <w:p w14:paraId="6183D6C0" w14:textId="77777777" w:rsidR="00F61EFD" w:rsidRDefault="00F61EFD">
      <w:pPr>
        <w:pStyle w:val="BodyText"/>
        <w:kinsoku w:val="0"/>
        <w:overflowPunct w:val="0"/>
        <w:spacing w:before="1"/>
        <w:rPr>
          <w:sz w:val="21"/>
          <w:szCs w:val="21"/>
        </w:rPr>
      </w:pPr>
    </w:p>
    <w:p w14:paraId="19D27B6A" w14:textId="77777777" w:rsidR="00F61EFD" w:rsidRDefault="00F61EFD">
      <w:pPr>
        <w:pStyle w:val="BodyText"/>
        <w:kinsoku w:val="0"/>
        <w:overflowPunct w:val="0"/>
        <w:spacing w:before="1"/>
        <w:ind w:left="844"/>
        <w:jc w:val="both"/>
      </w:pPr>
      <w:r>
        <w:t>all Awards shall, subject to Rule 5.3 (</w:t>
      </w:r>
      <w:r>
        <w:rPr>
          <w:i/>
          <w:iCs/>
        </w:rPr>
        <w:t>Restrictions on Vesting: regulatory and tax issues</w:t>
      </w:r>
      <w:r>
        <w:t>),</w:t>
      </w:r>
      <w:r>
        <w:rPr>
          <w:spacing w:val="48"/>
        </w:rPr>
        <w:t xml:space="preserve"> </w:t>
      </w:r>
      <w:r>
        <w:t>Rule</w:t>
      </w:r>
    </w:p>
    <w:p w14:paraId="3AD5480E" w14:textId="77777777" w:rsidR="00F61EFD" w:rsidRDefault="00F61EFD">
      <w:pPr>
        <w:pStyle w:val="BodyText"/>
        <w:kinsoku w:val="0"/>
        <w:overflowPunct w:val="0"/>
        <w:spacing w:before="22" w:line="264" w:lineRule="auto"/>
        <w:ind w:left="818" w:right="256"/>
        <w:jc w:val="both"/>
      </w:pPr>
      <w:r>
        <w:t>12.4 (</w:t>
      </w:r>
      <w:r>
        <w:rPr>
          <w:i/>
          <w:iCs/>
        </w:rPr>
        <w:t>Internal reorganisations</w:t>
      </w:r>
      <w:r>
        <w:t>) and Rule 12.6 (</w:t>
      </w:r>
      <w:r>
        <w:rPr>
          <w:i/>
          <w:iCs/>
        </w:rPr>
        <w:t>Rollovers on share-based mergers</w:t>
      </w:r>
      <w:r>
        <w:t>), Vest on the date of such event if they have not then Vested and Rule 12.5 (C</w:t>
      </w:r>
      <w:r>
        <w:rPr>
          <w:i/>
          <w:iCs/>
        </w:rPr>
        <w:t>orporate events: reduction in number of Vested Shares</w:t>
      </w:r>
      <w:r>
        <w:t>) shall</w:t>
      </w:r>
      <w:r>
        <w:rPr>
          <w:spacing w:val="2"/>
        </w:rPr>
        <w:t xml:space="preserve"> </w:t>
      </w:r>
      <w:r>
        <w:t>apply.</w:t>
      </w:r>
    </w:p>
    <w:p w14:paraId="233A23EB" w14:textId="77777777" w:rsidR="00F61EFD" w:rsidRDefault="00F61EFD">
      <w:pPr>
        <w:pStyle w:val="BodyText"/>
        <w:kinsoku w:val="0"/>
        <w:overflowPunct w:val="0"/>
        <w:spacing w:before="10"/>
        <w:rPr>
          <w:sz w:val="18"/>
          <w:szCs w:val="18"/>
        </w:rPr>
      </w:pPr>
    </w:p>
    <w:p w14:paraId="0880B841" w14:textId="77777777" w:rsidR="00F61EFD" w:rsidRDefault="00F61EFD">
      <w:pPr>
        <w:pStyle w:val="BodyText"/>
        <w:kinsoku w:val="0"/>
        <w:overflowPunct w:val="0"/>
        <w:spacing w:line="264" w:lineRule="auto"/>
        <w:ind w:left="820" w:right="252"/>
        <w:jc w:val="both"/>
      </w:pPr>
      <w:r>
        <w:t>If</w:t>
      </w:r>
      <w:r>
        <w:rPr>
          <w:spacing w:val="-8"/>
        </w:rPr>
        <w:t xml:space="preserve"> </w:t>
      </w:r>
      <w:r>
        <w:t>an</w:t>
      </w:r>
      <w:r>
        <w:rPr>
          <w:spacing w:val="-11"/>
        </w:rPr>
        <w:t xml:space="preserve"> </w:t>
      </w:r>
      <w:r>
        <w:t>event</w:t>
      </w:r>
      <w:r>
        <w:rPr>
          <w:spacing w:val="-10"/>
        </w:rPr>
        <w:t xml:space="preserve"> </w:t>
      </w:r>
      <w:r>
        <w:t>as</w:t>
      </w:r>
      <w:r>
        <w:rPr>
          <w:spacing w:val="-6"/>
        </w:rPr>
        <w:t xml:space="preserve"> </w:t>
      </w:r>
      <w:r>
        <w:t>described</w:t>
      </w:r>
      <w:r>
        <w:rPr>
          <w:spacing w:val="-8"/>
        </w:rPr>
        <w:t xml:space="preserve"> </w:t>
      </w:r>
      <w:r>
        <w:t>in</w:t>
      </w:r>
      <w:r>
        <w:rPr>
          <w:spacing w:val="-8"/>
        </w:rPr>
        <w:t xml:space="preserve"> </w:t>
      </w:r>
      <w:r>
        <w:t>this</w:t>
      </w:r>
      <w:r>
        <w:rPr>
          <w:spacing w:val="-9"/>
        </w:rPr>
        <w:t xml:space="preserve"> </w:t>
      </w:r>
      <w:r>
        <w:t>Rule</w:t>
      </w:r>
      <w:r>
        <w:rPr>
          <w:spacing w:val="-8"/>
        </w:rPr>
        <w:t xml:space="preserve"> </w:t>
      </w:r>
      <w:r>
        <w:t>occurs</w:t>
      </w:r>
      <w:r>
        <w:rPr>
          <w:spacing w:val="-9"/>
        </w:rPr>
        <w:t xml:space="preserve"> </w:t>
      </w:r>
      <w:r>
        <w:t>then</w:t>
      </w:r>
      <w:r>
        <w:rPr>
          <w:spacing w:val="-8"/>
        </w:rPr>
        <w:t xml:space="preserve"> </w:t>
      </w:r>
      <w:r>
        <w:t>an</w:t>
      </w:r>
      <w:r>
        <w:rPr>
          <w:spacing w:val="-11"/>
        </w:rPr>
        <w:t xml:space="preserve"> </w:t>
      </w:r>
      <w:r>
        <w:t>Option</w:t>
      </w:r>
      <w:r>
        <w:rPr>
          <w:spacing w:val="-8"/>
        </w:rPr>
        <w:t xml:space="preserve"> </w:t>
      </w:r>
      <w:r>
        <w:t>may,</w:t>
      </w:r>
      <w:r>
        <w:rPr>
          <w:spacing w:val="-8"/>
        </w:rPr>
        <w:t xml:space="preserve"> </w:t>
      </w:r>
      <w:r>
        <w:t>subject</w:t>
      </w:r>
      <w:r>
        <w:rPr>
          <w:spacing w:val="-10"/>
        </w:rPr>
        <w:t xml:space="preserve"> </w:t>
      </w:r>
      <w:r>
        <w:t>to</w:t>
      </w:r>
      <w:r>
        <w:rPr>
          <w:spacing w:val="-11"/>
        </w:rPr>
        <w:t xml:space="preserve"> </w:t>
      </w:r>
      <w:r>
        <w:t>Rule</w:t>
      </w:r>
      <w:r>
        <w:rPr>
          <w:spacing w:val="-8"/>
        </w:rPr>
        <w:t xml:space="preserve"> </w:t>
      </w:r>
      <w:r>
        <w:t>8.1</w:t>
      </w:r>
      <w:r>
        <w:rPr>
          <w:spacing w:val="-8"/>
        </w:rPr>
        <w:t xml:space="preserve"> </w:t>
      </w:r>
      <w:r>
        <w:t>(</w:t>
      </w:r>
      <w:r>
        <w:rPr>
          <w:i/>
          <w:iCs/>
        </w:rPr>
        <w:t>Restrictions on</w:t>
      </w:r>
      <w:r>
        <w:rPr>
          <w:i/>
          <w:iCs/>
          <w:spacing w:val="-12"/>
        </w:rPr>
        <w:t xml:space="preserve"> </w:t>
      </w:r>
      <w:r>
        <w:rPr>
          <w:i/>
          <w:iCs/>
        </w:rPr>
        <w:t>the</w:t>
      </w:r>
      <w:r>
        <w:rPr>
          <w:i/>
          <w:iCs/>
          <w:spacing w:val="-11"/>
        </w:rPr>
        <w:t xml:space="preserve"> </w:t>
      </w:r>
      <w:r>
        <w:rPr>
          <w:i/>
          <w:iCs/>
        </w:rPr>
        <w:t>exercise</w:t>
      </w:r>
      <w:r>
        <w:rPr>
          <w:i/>
          <w:iCs/>
          <w:spacing w:val="-9"/>
        </w:rPr>
        <w:t xml:space="preserve"> </w:t>
      </w:r>
      <w:r>
        <w:rPr>
          <w:i/>
          <w:iCs/>
        </w:rPr>
        <w:t>of</w:t>
      </w:r>
      <w:r>
        <w:rPr>
          <w:i/>
          <w:iCs/>
          <w:spacing w:val="-10"/>
        </w:rPr>
        <w:t xml:space="preserve"> </w:t>
      </w:r>
      <w:r>
        <w:rPr>
          <w:i/>
          <w:iCs/>
        </w:rPr>
        <w:t>an</w:t>
      </w:r>
      <w:r>
        <w:rPr>
          <w:i/>
          <w:iCs/>
          <w:spacing w:val="-12"/>
        </w:rPr>
        <w:t xml:space="preserve"> </w:t>
      </w:r>
      <w:r>
        <w:rPr>
          <w:i/>
          <w:iCs/>
        </w:rPr>
        <w:t>Option:</w:t>
      </w:r>
      <w:r>
        <w:rPr>
          <w:i/>
          <w:iCs/>
          <w:spacing w:val="-10"/>
        </w:rPr>
        <w:t xml:space="preserve"> </w:t>
      </w:r>
      <w:r>
        <w:rPr>
          <w:i/>
          <w:iCs/>
        </w:rPr>
        <w:t>regulatory</w:t>
      </w:r>
      <w:r>
        <w:rPr>
          <w:i/>
          <w:iCs/>
          <w:spacing w:val="-10"/>
        </w:rPr>
        <w:t xml:space="preserve"> </w:t>
      </w:r>
      <w:r>
        <w:rPr>
          <w:i/>
          <w:iCs/>
        </w:rPr>
        <w:t>and</w:t>
      </w:r>
      <w:r>
        <w:rPr>
          <w:i/>
          <w:iCs/>
          <w:spacing w:val="-8"/>
        </w:rPr>
        <w:t xml:space="preserve"> </w:t>
      </w:r>
      <w:r>
        <w:rPr>
          <w:i/>
          <w:iCs/>
        </w:rPr>
        <w:t>tax</w:t>
      </w:r>
      <w:r>
        <w:rPr>
          <w:i/>
          <w:iCs/>
          <w:spacing w:val="-10"/>
        </w:rPr>
        <w:t xml:space="preserve"> </w:t>
      </w:r>
      <w:r>
        <w:rPr>
          <w:i/>
          <w:iCs/>
        </w:rPr>
        <w:t>issues</w:t>
      </w:r>
      <w:r>
        <w:t>)</w:t>
      </w:r>
      <w:r>
        <w:rPr>
          <w:spacing w:val="-9"/>
        </w:rPr>
        <w:t xml:space="preserve"> </w:t>
      </w:r>
      <w:r>
        <w:t>and</w:t>
      </w:r>
      <w:r>
        <w:rPr>
          <w:spacing w:val="-11"/>
        </w:rPr>
        <w:t xml:space="preserve"> </w:t>
      </w:r>
      <w:r>
        <w:t>Rule</w:t>
      </w:r>
      <w:r>
        <w:rPr>
          <w:spacing w:val="-9"/>
        </w:rPr>
        <w:t xml:space="preserve"> </w:t>
      </w:r>
      <w:r>
        <w:t>12.4</w:t>
      </w:r>
      <w:r>
        <w:rPr>
          <w:spacing w:val="-11"/>
        </w:rPr>
        <w:t xml:space="preserve"> </w:t>
      </w:r>
      <w:r>
        <w:t>(</w:t>
      </w:r>
      <w:r>
        <w:rPr>
          <w:i/>
          <w:iCs/>
        </w:rPr>
        <w:t>Internal</w:t>
      </w:r>
      <w:r>
        <w:rPr>
          <w:i/>
          <w:iCs/>
          <w:spacing w:val="-12"/>
        </w:rPr>
        <w:t xml:space="preserve"> </w:t>
      </w:r>
      <w:r>
        <w:rPr>
          <w:i/>
          <w:iCs/>
        </w:rPr>
        <w:t>reorganisations</w:t>
      </w:r>
      <w:r>
        <w:t>), be</w:t>
      </w:r>
      <w:r>
        <w:rPr>
          <w:spacing w:val="-9"/>
        </w:rPr>
        <w:t xml:space="preserve"> </w:t>
      </w:r>
      <w:r>
        <w:t>exercised</w:t>
      </w:r>
      <w:r>
        <w:rPr>
          <w:spacing w:val="-7"/>
        </w:rPr>
        <w:t xml:space="preserve"> </w:t>
      </w:r>
      <w:r>
        <w:t>within</w:t>
      </w:r>
      <w:r>
        <w:rPr>
          <w:spacing w:val="-9"/>
        </w:rPr>
        <w:t xml:space="preserve"> </w:t>
      </w:r>
      <w:r>
        <w:t>one</w:t>
      </w:r>
      <w:r>
        <w:rPr>
          <w:spacing w:val="-9"/>
        </w:rPr>
        <w:t xml:space="preserve"> </w:t>
      </w:r>
      <w:r>
        <w:t>month</w:t>
      </w:r>
      <w:r>
        <w:rPr>
          <w:spacing w:val="-8"/>
        </w:rPr>
        <w:t xml:space="preserve"> </w:t>
      </w:r>
      <w:r>
        <w:t>of</w:t>
      </w:r>
      <w:r>
        <w:rPr>
          <w:spacing w:val="-6"/>
        </w:rPr>
        <w:t xml:space="preserve"> </w:t>
      </w:r>
      <w:r>
        <w:t>such</w:t>
      </w:r>
      <w:r>
        <w:rPr>
          <w:spacing w:val="-9"/>
        </w:rPr>
        <w:t xml:space="preserve"> </w:t>
      </w:r>
      <w:r>
        <w:t>event</w:t>
      </w:r>
      <w:r>
        <w:rPr>
          <w:spacing w:val="-9"/>
        </w:rPr>
        <w:t xml:space="preserve"> </w:t>
      </w:r>
      <w:r>
        <w:t>(or</w:t>
      </w:r>
      <w:r>
        <w:rPr>
          <w:spacing w:val="-8"/>
        </w:rPr>
        <w:t xml:space="preserve"> </w:t>
      </w:r>
      <w:r>
        <w:t>such</w:t>
      </w:r>
      <w:r>
        <w:rPr>
          <w:spacing w:val="-8"/>
        </w:rPr>
        <w:t xml:space="preserve"> </w:t>
      </w:r>
      <w:r>
        <w:t>longer</w:t>
      </w:r>
      <w:r>
        <w:rPr>
          <w:spacing w:val="-8"/>
        </w:rPr>
        <w:t xml:space="preserve"> </w:t>
      </w:r>
      <w:r>
        <w:t>period</w:t>
      </w:r>
      <w:r>
        <w:rPr>
          <w:spacing w:val="-9"/>
        </w:rPr>
        <w:t xml:space="preserve"> </w:t>
      </w:r>
      <w:r>
        <w:t>not</w:t>
      </w:r>
      <w:r>
        <w:rPr>
          <w:spacing w:val="-9"/>
        </w:rPr>
        <w:t xml:space="preserve"> </w:t>
      </w:r>
      <w:r>
        <w:t>exceeding</w:t>
      </w:r>
      <w:r>
        <w:rPr>
          <w:spacing w:val="-6"/>
        </w:rPr>
        <w:t xml:space="preserve"> </w:t>
      </w:r>
      <w:r>
        <w:t>six</w:t>
      </w:r>
      <w:r>
        <w:rPr>
          <w:spacing w:val="-10"/>
        </w:rPr>
        <w:t xml:space="preserve"> </w:t>
      </w:r>
      <w:r>
        <w:t>months</w:t>
      </w:r>
      <w:r>
        <w:rPr>
          <w:spacing w:val="-7"/>
        </w:rPr>
        <w:t xml:space="preserve"> </w:t>
      </w:r>
      <w:r>
        <w:t>as the Committee may permit), but to the extent that the Option is not exercised within that period, it shall (regardless of any other provision of the Scheme) lapse at the end of that</w:t>
      </w:r>
      <w:r>
        <w:rPr>
          <w:spacing w:val="-25"/>
        </w:rPr>
        <w:t xml:space="preserve"> </w:t>
      </w:r>
      <w:r>
        <w:t>period.</w:t>
      </w:r>
    </w:p>
    <w:p w14:paraId="4D294CD6" w14:textId="77777777" w:rsidR="00F61EFD" w:rsidRDefault="00F61EFD">
      <w:pPr>
        <w:pStyle w:val="BodyText"/>
        <w:kinsoku w:val="0"/>
        <w:overflowPunct w:val="0"/>
        <w:spacing w:before="5"/>
        <w:rPr>
          <w:sz w:val="19"/>
          <w:szCs w:val="19"/>
        </w:rPr>
      </w:pPr>
    </w:p>
    <w:p w14:paraId="44758290" w14:textId="77777777" w:rsidR="00F61EFD" w:rsidRDefault="00F61EFD">
      <w:pPr>
        <w:pStyle w:val="Heading1"/>
        <w:numPr>
          <w:ilvl w:val="1"/>
          <w:numId w:val="9"/>
        </w:numPr>
        <w:tabs>
          <w:tab w:val="left" w:pos="845"/>
        </w:tabs>
        <w:kinsoku w:val="0"/>
        <w:overflowPunct w:val="0"/>
        <w:ind w:hanging="628"/>
      </w:pPr>
      <w:bookmarkStart w:id="67" w:name="12.3_Demerger_and_similar_events"/>
      <w:bookmarkEnd w:id="67"/>
      <w:r>
        <w:t>Demerger and</w:t>
      </w:r>
      <w:r>
        <w:rPr>
          <w:spacing w:val="-44"/>
        </w:rPr>
        <w:t xml:space="preserve"> </w:t>
      </w:r>
      <w:r>
        <w:t>similar events</w:t>
      </w:r>
    </w:p>
    <w:p w14:paraId="6B1E9977" w14:textId="77777777" w:rsidR="00F61EFD" w:rsidRDefault="00F61EFD">
      <w:pPr>
        <w:pStyle w:val="BodyText"/>
        <w:kinsoku w:val="0"/>
        <w:overflowPunct w:val="0"/>
        <w:spacing w:before="10"/>
        <w:rPr>
          <w:b/>
          <w:bCs/>
        </w:rPr>
      </w:pPr>
    </w:p>
    <w:p w14:paraId="0FF24B31" w14:textId="77777777" w:rsidR="00F61EFD" w:rsidRDefault="00F61EFD">
      <w:pPr>
        <w:pStyle w:val="BodyText"/>
        <w:kinsoku w:val="0"/>
        <w:overflowPunct w:val="0"/>
        <w:spacing w:before="1" w:line="264" w:lineRule="auto"/>
        <w:ind w:left="820" w:right="255" w:hanging="1"/>
        <w:jc w:val="both"/>
      </w:pPr>
      <w:r>
        <w:t>If</w:t>
      </w:r>
      <w:r>
        <w:rPr>
          <w:spacing w:val="-5"/>
        </w:rPr>
        <w:t xml:space="preserve"> </w:t>
      </w:r>
      <w:r>
        <w:t>a</w:t>
      </w:r>
      <w:r>
        <w:rPr>
          <w:spacing w:val="-6"/>
        </w:rPr>
        <w:t xml:space="preserve"> </w:t>
      </w:r>
      <w:r>
        <w:t>demerger,</w:t>
      </w:r>
      <w:r>
        <w:rPr>
          <w:spacing w:val="-6"/>
        </w:rPr>
        <w:t xml:space="preserve"> </w:t>
      </w:r>
      <w:r>
        <w:t>special</w:t>
      </w:r>
      <w:r>
        <w:rPr>
          <w:spacing w:val="-5"/>
        </w:rPr>
        <w:t xml:space="preserve"> </w:t>
      </w:r>
      <w:r>
        <w:t>dividend</w:t>
      </w:r>
      <w:r>
        <w:rPr>
          <w:spacing w:val="-4"/>
        </w:rPr>
        <w:t xml:space="preserve"> </w:t>
      </w:r>
      <w:r>
        <w:t>or</w:t>
      </w:r>
      <w:r>
        <w:rPr>
          <w:spacing w:val="-4"/>
        </w:rPr>
        <w:t xml:space="preserve"> </w:t>
      </w:r>
      <w:r>
        <w:t>other</w:t>
      </w:r>
      <w:r>
        <w:rPr>
          <w:spacing w:val="-3"/>
        </w:rPr>
        <w:t xml:space="preserve"> </w:t>
      </w:r>
      <w:r>
        <w:t>similar</w:t>
      </w:r>
      <w:r>
        <w:rPr>
          <w:spacing w:val="-5"/>
        </w:rPr>
        <w:t xml:space="preserve"> </w:t>
      </w:r>
      <w:r>
        <w:t>event</w:t>
      </w:r>
      <w:r>
        <w:rPr>
          <w:spacing w:val="-6"/>
        </w:rPr>
        <w:t xml:space="preserve"> </w:t>
      </w:r>
      <w:r>
        <w:t>(the</w:t>
      </w:r>
      <w:r>
        <w:rPr>
          <w:spacing w:val="-4"/>
        </w:rPr>
        <w:t xml:space="preserve"> </w:t>
      </w:r>
      <w:r>
        <w:t>"</w:t>
      </w:r>
      <w:r>
        <w:rPr>
          <w:b/>
          <w:bCs/>
        </w:rPr>
        <w:t>Relevant</w:t>
      </w:r>
      <w:r>
        <w:rPr>
          <w:b/>
          <w:bCs/>
          <w:spacing w:val="-5"/>
        </w:rPr>
        <w:t xml:space="preserve"> </w:t>
      </w:r>
      <w:r>
        <w:rPr>
          <w:b/>
          <w:bCs/>
        </w:rPr>
        <w:t>Event</w:t>
      </w:r>
      <w:r>
        <w:t>")</w:t>
      </w:r>
      <w:r>
        <w:rPr>
          <w:spacing w:val="-3"/>
        </w:rPr>
        <w:t xml:space="preserve"> </w:t>
      </w:r>
      <w:r>
        <w:t>is</w:t>
      </w:r>
      <w:r>
        <w:rPr>
          <w:spacing w:val="-3"/>
        </w:rPr>
        <w:t xml:space="preserve"> </w:t>
      </w:r>
      <w:r>
        <w:t>proposed</w:t>
      </w:r>
      <w:r>
        <w:rPr>
          <w:spacing w:val="-2"/>
        </w:rPr>
        <w:t xml:space="preserve"> </w:t>
      </w:r>
      <w:r>
        <w:t>which, in the opinion of the Committee, would affect the market price of Shares to a material extent, then the Committee may, at its discretion, decide that the following provisions shall</w:t>
      </w:r>
      <w:r>
        <w:rPr>
          <w:spacing w:val="-28"/>
        </w:rPr>
        <w:t xml:space="preserve"> </w:t>
      </w:r>
      <w:r>
        <w:t>apply:</w:t>
      </w:r>
    </w:p>
    <w:p w14:paraId="5D3B4C13" w14:textId="77777777" w:rsidR="00F61EFD" w:rsidRDefault="00F61EFD">
      <w:pPr>
        <w:pStyle w:val="BodyText"/>
        <w:kinsoku w:val="0"/>
        <w:overflowPunct w:val="0"/>
        <w:spacing w:before="4"/>
        <w:rPr>
          <w:sz w:val="19"/>
          <w:szCs w:val="19"/>
        </w:rPr>
      </w:pPr>
    </w:p>
    <w:p w14:paraId="46E2545C" w14:textId="77777777" w:rsidR="00F61EFD" w:rsidRDefault="00F61EFD">
      <w:pPr>
        <w:pStyle w:val="ListParagraph"/>
        <w:numPr>
          <w:ilvl w:val="2"/>
          <w:numId w:val="9"/>
        </w:numPr>
        <w:tabs>
          <w:tab w:val="left" w:pos="1466"/>
        </w:tabs>
        <w:kinsoku w:val="0"/>
        <w:overflowPunct w:val="0"/>
        <w:spacing w:line="264" w:lineRule="auto"/>
        <w:ind w:right="255"/>
        <w:jc w:val="both"/>
        <w:rPr>
          <w:sz w:val="20"/>
          <w:szCs w:val="20"/>
        </w:rPr>
      </w:pPr>
      <w:r>
        <w:rPr>
          <w:sz w:val="20"/>
          <w:szCs w:val="20"/>
        </w:rPr>
        <w:t>the Committee shall, as soon as reasonably practicable after deciding to apply these provisions, notify a Participant that, subject to earlier lapse under Rule 11 (</w:t>
      </w:r>
      <w:r>
        <w:rPr>
          <w:i/>
          <w:iCs/>
          <w:sz w:val="20"/>
          <w:szCs w:val="20"/>
        </w:rPr>
        <w:t>Leavers</w:t>
      </w:r>
      <w:r>
        <w:rPr>
          <w:sz w:val="20"/>
          <w:szCs w:val="20"/>
        </w:rPr>
        <w:t>), his Award Vests and, if relevant, his Option may be exercised on such terms as the Committee may determine and during such period preceding the Relevant Event or on the Relevant Event as the Committee may</w:t>
      </w:r>
      <w:r>
        <w:rPr>
          <w:spacing w:val="-6"/>
          <w:sz w:val="20"/>
          <w:szCs w:val="20"/>
        </w:rPr>
        <w:t xml:space="preserve"> </w:t>
      </w:r>
      <w:r>
        <w:rPr>
          <w:sz w:val="20"/>
          <w:szCs w:val="20"/>
        </w:rPr>
        <w:t>determine;</w:t>
      </w:r>
    </w:p>
    <w:p w14:paraId="73CB36FE" w14:textId="77777777" w:rsidR="00F61EFD" w:rsidRDefault="00F61EFD">
      <w:pPr>
        <w:pStyle w:val="BodyText"/>
        <w:kinsoku w:val="0"/>
        <w:overflowPunct w:val="0"/>
        <w:spacing w:before="11"/>
        <w:rPr>
          <w:sz w:val="18"/>
          <w:szCs w:val="18"/>
        </w:rPr>
      </w:pPr>
    </w:p>
    <w:p w14:paraId="5609ABDA" w14:textId="77777777" w:rsidR="00F61EFD" w:rsidRDefault="00F61EFD">
      <w:pPr>
        <w:pStyle w:val="ListParagraph"/>
        <w:numPr>
          <w:ilvl w:val="2"/>
          <w:numId w:val="9"/>
        </w:numPr>
        <w:tabs>
          <w:tab w:val="left" w:pos="1466"/>
        </w:tabs>
        <w:kinsoku w:val="0"/>
        <w:overflowPunct w:val="0"/>
        <w:spacing w:line="264" w:lineRule="auto"/>
        <w:ind w:right="255"/>
        <w:jc w:val="both"/>
        <w:rPr>
          <w:sz w:val="20"/>
          <w:szCs w:val="20"/>
        </w:rPr>
      </w:pPr>
      <w:r>
        <w:rPr>
          <w:sz w:val="20"/>
          <w:szCs w:val="20"/>
        </w:rPr>
        <w:t>if an Award Vests, or an Option is exercised, conditional upon the Relevant Event and such event does not occur then the conditional Vesting or exercise shall not be effective and the Award shall continue to subsist;</w:t>
      </w:r>
      <w:r>
        <w:rPr>
          <w:spacing w:val="-2"/>
          <w:sz w:val="20"/>
          <w:szCs w:val="20"/>
        </w:rPr>
        <w:t xml:space="preserve"> </w:t>
      </w:r>
      <w:r>
        <w:rPr>
          <w:sz w:val="20"/>
          <w:szCs w:val="20"/>
        </w:rPr>
        <w:t>and</w:t>
      </w:r>
    </w:p>
    <w:p w14:paraId="4C12B485" w14:textId="77777777" w:rsidR="00F61EFD" w:rsidRDefault="00F61EFD">
      <w:pPr>
        <w:pStyle w:val="BodyText"/>
        <w:kinsoku w:val="0"/>
        <w:overflowPunct w:val="0"/>
        <w:spacing w:before="2"/>
        <w:rPr>
          <w:sz w:val="19"/>
          <w:szCs w:val="19"/>
        </w:rPr>
      </w:pPr>
    </w:p>
    <w:p w14:paraId="04A4227E" w14:textId="77777777" w:rsidR="00F61EFD" w:rsidRDefault="00F61EFD">
      <w:pPr>
        <w:pStyle w:val="ListParagraph"/>
        <w:numPr>
          <w:ilvl w:val="2"/>
          <w:numId w:val="9"/>
        </w:numPr>
        <w:tabs>
          <w:tab w:val="left" w:pos="1466"/>
        </w:tabs>
        <w:kinsoku w:val="0"/>
        <w:overflowPunct w:val="0"/>
        <w:spacing w:line="264" w:lineRule="auto"/>
        <w:ind w:right="257"/>
        <w:jc w:val="both"/>
        <w:rPr>
          <w:sz w:val="20"/>
          <w:szCs w:val="20"/>
        </w:rPr>
      </w:pPr>
      <w:r>
        <w:rPr>
          <w:sz w:val="20"/>
          <w:szCs w:val="20"/>
        </w:rPr>
        <w:t>if</w:t>
      </w:r>
      <w:r>
        <w:rPr>
          <w:spacing w:val="-6"/>
          <w:sz w:val="20"/>
          <w:szCs w:val="20"/>
        </w:rPr>
        <w:t xml:space="preserve"> </w:t>
      </w:r>
      <w:r>
        <w:rPr>
          <w:sz w:val="20"/>
          <w:szCs w:val="20"/>
        </w:rPr>
        <w:t>the</w:t>
      </w:r>
      <w:r>
        <w:rPr>
          <w:spacing w:val="-7"/>
          <w:sz w:val="20"/>
          <w:szCs w:val="20"/>
        </w:rPr>
        <w:t xml:space="preserve"> </w:t>
      </w:r>
      <w:r>
        <w:rPr>
          <w:sz w:val="20"/>
          <w:szCs w:val="20"/>
        </w:rPr>
        <w:t>Committee</w:t>
      </w:r>
      <w:r>
        <w:rPr>
          <w:spacing w:val="-8"/>
          <w:sz w:val="20"/>
          <w:szCs w:val="20"/>
        </w:rPr>
        <w:t xml:space="preserve"> </w:t>
      </w:r>
      <w:r>
        <w:rPr>
          <w:sz w:val="20"/>
          <w:szCs w:val="20"/>
        </w:rPr>
        <w:t>decides</w:t>
      </w:r>
      <w:r>
        <w:rPr>
          <w:spacing w:val="-5"/>
          <w:sz w:val="20"/>
          <w:szCs w:val="20"/>
        </w:rPr>
        <w:t xml:space="preserve"> </w:t>
      </w:r>
      <w:r>
        <w:rPr>
          <w:sz w:val="20"/>
          <w:szCs w:val="20"/>
        </w:rPr>
        <w:t>that</w:t>
      </w:r>
      <w:r>
        <w:rPr>
          <w:spacing w:val="-8"/>
          <w:sz w:val="20"/>
          <w:szCs w:val="20"/>
        </w:rPr>
        <w:t xml:space="preserve"> </w:t>
      </w:r>
      <w:r>
        <w:rPr>
          <w:sz w:val="20"/>
          <w:szCs w:val="20"/>
        </w:rPr>
        <w:t>an</w:t>
      </w:r>
      <w:r>
        <w:rPr>
          <w:spacing w:val="-7"/>
          <w:sz w:val="20"/>
          <w:szCs w:val="20"/>
        </w:rPr>
        <w:t xml:space="preserve"> </w:t>
      </w:r>
      <w:r>
        <w:rPr>
          <w:sz w:val="20"/>
          <w:szCs w:val="20"/>
        </w:rPr>
        <w:t>Award</w:t>
      </w:r>
      <w:r>
        <w:rPr>
          <w:spacing w:val="-4"/>
          <w:sz w:val="20"/>
          <w:szCs w:val="20"/>
        </w:rPr>
        <w:t xml:space="preserve"> </w:t>
      </w:r>
      <w:r>
        <w:rPr>
          <w:sz w:val="20"/>
          <w:szCs w:val="20"/>
        </w:rPr>
        <w:t>Vests</w:t>
      </w:r>
      <w:r>
        <w:rPr>
          <w:spacing w:val="-6"/>
          <w:sz w:val="20"/>
          <w:szCs w:val="20"/>
        </w:rPr>
        <w:t xml:space="preserve"> </w:t>
      </w:r>
      <w:r>
        <w:rPr>
          <w:sz w:val="20"/>
          <w:szCs w:val="20"/>
        </w:rPr>
        <w:t>under</w:t>
      </w:r>
      <w:r>
        <w:rPr>
          <w:spacing w:val="-5"/>
          <w:sz w:val="20"/>
          <w:szCs w:val="20"/>
        </w:rPr>
        <w:t xml:space="preserve"> </w:t>
      </w:r>
      <w:r>
        <w:rPr>
          <w:sz w:val="20"/>
          <w:szCs w:val="20"/>
        </w:rPr>
        <w:t>this</w:t>
      </w:r>
      <w:r>
        <w:rPr>
          <w:spacing w:val="-6"/>
          <w:sz w:val="20"/>
          <w:szCs w:val="20"/>
        </w:rPr>
        <w:t xml:space="preserve"> </w:t>
      </w:r>
      <w:r>
        <w:rPr>
          <w:sz w:val="20"/>
          <w:szCs w:val="20"/>
        </w:rPr>
        <w:t>Rule</w:t>
      </w:r>
      <w:r>
        <w:rPr>
          <w:spacing w:val="-9"/>
          <w:sz w:val="20"/>
          <w:szCs w:val="20"/>
        </w:rPr>
        <w:t xml:space="preserve"> </w:t>
      </w:r>
      <w:r>
        <w:rPr>
          <w:sz w:val="20"/>
          <w:szCs w:val="20"/>
        </w:rPr>
        <w:t>12.3</w:t>
      </w:r>
      <w:r>
        <w:rPr>
          <w:spacing w:val="-6"/>
          <w:sz w:val="20"/>
          <w:szCs w:val="20"/>
        </w:rPr>
        <w:t xml:space="preserve"> </w:t>
      </w:r>
      <w:r>
        <w:rPr>
          <w:sz w:val="20"/>
          <w:szCs w:val="20"/>
        </w:rPr>
        <w:t>then</w:t>
      </w:r>
      <w:r>
        <w:rPr>
          <w:spacing w:val="-7"/>
          <w:sz w:val="20"/>
          <w:szCs w:val="20"/>
        </w:rPr>
        <w:t xml:space="preserve"> </w:t>
      </w:r>
      <w:r>
        <w:rPr>
          <w:sz w:val="20"/>
          <w:szCs w:val="20"/>
        </w:rPr>
        <w:t>the</w:t>
      </w:r>
      <w:r>
        <w:rPr>
          <w:spacing w:val="-7"/>
          <w:sz w:val="20"/>
          <w:szCs w:val="20"/>
        </w:rPr>
        <w:t xml:space="preserve"> </w:t>
      </w:r>
      <w:r>
        <w:rPr>
          <w:sz w:val="20"/>
          <w:szCs w:val="20"/>
        </w:rPr>
        <w:t>provisions</w:t>
      </w:r>
      <w:r>
        <w:rPr>
          <w:spacing w:val="-6"/>
          <w:sz w:val="20"/>
          <w:szCs w:val="20"/>
        </w:rPr>
        <w:t xml:space="preserve"> </w:t>
      </w:r>
      <w:r>
        <w:rPr>
          <w:sz w:val="20"/>
          <w:szCs w:val="20"/>
        </w:rPr>
        <w:t>of Rule 12.5 (</w:t>
      </w:r>
      <w:r>
        <w:rPr>
          <w:i/>
          <w:iCs/>
          <w:sz w:val="20"/>
          <w:szCs w:val="20"/>
        </w:rPr>
        <w:t>Corporate events: reduction in number of Vested Shares</w:t>
      </w:r>
      <w:r>
        <w:rPr>
          <w:sz w:val="20"/>
          <w:szCs w:val="20"/>
        </w:rPr>
        <w:t>) shall</w:t>
      </w:r>
      <w:r>
        <w:rPr>
          <w:spacing w:val="-16"/>
          <w:sz w:val="20"/>
          <w:szCs w:val="20"/>
        </w:rPr>
        <w:t xml:space="preserve"> </w:t>
      </w:r>
      <w:r>
        <w:rPr>
          <w:sz w:val="20"/>
          <w:szCs w:val="20"/>
        </w:rPr>
        <w:t>apply.</w:t>
      </w:r>
    </w:p>
    <w:p w14:paraId="27CBFCE3" w14:textId="77777777" w:rsidR="00F61EFD" w:rsidRDefault="00F61EFD">
      <w:pPr>
        <w:pStyle w:val="BodyText"/>
        <w:kinsoku w:val="0"/>
        <w:overflowPunct w:val="0"/>
        <w:spacing w:before="2"/>
        <w:rPr>
          <w:sz w:val="19"/>
          <w:szCs w:val="19"/>
        </w:rPr>
      </w:pPr>
    </w:p>
    <w:p w14:paraId="57B16462" w14:textId="77777777" w:rsidR="00F61EFD" w:rsidRDefault="00F61EFD">
      <w:pPr>
        <w:pStyle w:val="Heading1"/>
        <w:numPr>
          <w:ilvl w:val="1"/>
          <w:numId w:val="9"/>
        </w:numPr>
        <w:tabs>
          <w:tab w:val="left" w:pos="845"/>
        </w:tabs>
        <w:kinsoku w:val="0"/>
        <w:overflowPunct w:val="0"/>
        <w:spacing w:before="1"/>
        <w:ind w:hanging="628"/>
        <w:rPr>
          <w:w w:val="95"/>
        </w:rPr>
      </w:pPr>
      <w:bookmarkStart w:id="68" w:name="12.4_Internal_reorganisations"/>
      <w:bookmarkEnd w:id="68"/>
      <w:r>
        <w:rPr>
          <w:w w:val="95"/>
        </w:rPr>
        <w:t xml:space="preserve">Internal </w:t>
      </w:r>
      <w:r>
        <w:rPr>
          <w:spacing w:val="18"/>
          <w:w w:val="95"/>
        </w:rPr>
        <w:t xml:space="preserve"> </w:t>
      </w:r>
      <w:r>
        <w:rPr>
          <w:w w:val="95"/>
        </w:rPr>
        <w:t>reorganisations</w:t>
      </w:r>
    </w:p>
    <w:p w14:paraId="4B64EE39" w14:textId="77777777" w:rsidR="00F61EFD" w:rsidRDefault="00F61EFD">
      <w:pPr>
        <w:pStyle w:val="BodyText"/>
        <w:kinsoku w:val="0"/>
        <w:overflowPunct w:val="0"/>
        <w:spacing w:before="3"/>
        <w:rPr>
          <w:b/>
          <w:bCs/>
          <w:sz w:val="21"/>
          <w:szCs w:val="21"/>
        </w:rPr>
      </w:pPr>
    </w:p>
    <w:p w14:paraId="7A13ECC0" w14:textId="77777777" w:rsidR="00F61EFD" w:rsidRDefault="00F61EFD">
      <w:pPr>
        <w:pStyle w:val="BodyText"/>
        <w:kinsoku w:val="0"/>
        <w:overflowPunct w:val="0"/>
        <w:ind w:left="820"/>
        <w:jc w:val="both"/>
      </w:pPr>
      <w:r>
        <w:t>In the event</w:t>
      </w:r>
      <w:r>
        <w:rPr>
          <w:spacing w:val="-28"/>
        </w:rPr>
        <w:t xml:space="preserve"> </w:t>
      </w:r>
      <w:r>
        <w:t>that:</w:t>
      </w:r>
    </w:p>
    <w:p w14:paraId="696E7F1A" w14:textId="77777777" w:rsidR="00F61EFD" w:rsidRDefault="00F61EFD">
      <w:pPr>
        <w:pStyle w:val="BodyText"/>
        <w:kinsoku w:val="0"/>
        <w:overflowPunct w:val="0"/>
        <w:spacing w:before="11"/>
      </w:pPr>
    </w:p>
    <w:p w14:paraId="4F0F044D" w14:textId="77777777" w:rsidR="00F61EFD" w:rsidRDefault="00F61EFD">
      <w:pPr>
        <w:pStyle w:val="ListParagraph"/>
        <w:numPr>
          <w:ilvl w:val="2"/>
          <w:numId w:val="9"/>
        </w:numPr>
        <w:tabs>
          <w:tab w:val="left" w:pos="1466"/>
        </w:tabs>
        <w:kinsoku w:val="0"/>
        <w:overflowPunct w:val="0"/>
        <w:spacing w:line="264" w:lineRule="auto"/>
        <w:ind w:right="255"/>
        <w:jc w:val="both"/>
        <w:rPr>
          <w:sz w:val="20"/>
          <w:szCs w:val="20"/>
        </w:rPr>
      </w:pPr>
      <w:r>
        <w:rPr>
          <w:sz w:val="20"/>
          <w:szCs w:val="20"/>
        </w:rPr>
        <w:t>a</w:t>
      </w:r>
      <w:r>
        <w:rPr>
          <w:spacing w:val="-8"/>
          <w:sz w:val="20"/>
          <w:szCs w:val="20"/>
        </w:rPr>
        <w:t xml:space="preserve"> </w:t>
      </w:r>
      <w:r>
        <w:rPr>
          <w:sz w:val="20"/>
          <w:szCs w:val="20"/>
        </w:rPr>
        <w:t>company</w:t>
      </w:r>
      <w:r>
        <w:rPr>
          <w:spacing w:val="-9"/>
          <w:sz w:val="20"/>
          <w:szCs w:val="20"/>
        </w:rPr>
        <w:t xml:space="preserve"> </w:t>
      </w:r>
      <w:r>
        <w:rPr>
          <w:sz w:val="20"/>
          <w:szCs w:val="20"/>
        </w:rPr>
        <w:t>(the</w:t>
      </w:r>
      <w:r>
        <w:rPr>
          <w:spacing w:val="-5"/>
          <w:sz w:val="20"/>
          <w:szCs w:val="20"/>
        </w:rPr>
        <w:t xml:space="preserve"> </w:t>
      </w:r>
      <w:r>
        <w:rPr>
          <w:sz w:val="20"/>
          <w:szCs w:val="20"/>
        </w:rPr>
        <w:t>"</w:t>
      </w:r>
      <w:r>
        <w:rPr>
          <w:b/>
          <w:bCs/>
          <w:sz w:val="20"/>
          <w:szCs w:val="20"/>
        </w:rPr>
        <w:t>Acquiring</w:t>
      </w:r>
      <w:r>
        <w:rPr>
          <w:b/>
          <w:bCs/>
          <w:spacing w:val="-3"/>
          <w:sz w:val="20"/>
          <w:szCs w:val="20"/>
        </w:rPr>
        <w:t xml:space="preserve"> </w:t>
      </w:r>
      <w:r>
        <w:rPr>
          <w:b/>
          <w:bCs/>
          <w:sz w:val="20"/>
          <w:szCs w:val="20"/>
        </w:rPr>
        <w:t>Company</w:t>
      </w:r>
      <w:r>
        <w:rPr>
          <w:sz w:val="20"/>
          <w:szCs w:val="20"/>
        </w:rPr>
        <w:t>")</w:t>
      </w:r>
      <w:r>
        <w:rPr>
          <w:spacing w:val="-5"/>
          <w:sz w:val="20"/>
          <w:szCs w:val="20"/>
        </w:rPr>
        <w:t xml:space="preserve"> </w:t>
      </w:r>
      <w:r>
        <w:rPr>
          <w:sz w:val="20"/>
          <w:szCs w:val="20"/>
        </w:rPr>
        <w:t>is</w:t>
      </w:r>
      <w:r>
        <w:rPr>
          <w:spacing w:val="-5"/>
          <w:sz w:val="20"/>
          <w:szCs w:val="20"/>
        </w:rPr>
        <w:t xml:space="preserve"> </w:t>
      </w:r>
      <w:r>
        <w:rPr>
          <w:sz w:val="20"/>
          <w:szCs w:val="20"/>
        </w:rPr>
        <w:t>expected</w:t>
      </w:r>
      <w:r>
        <w:rPr>
          <w:spacing w:val="-7"/>
          <w:sz w:val="20"/>
          <w:szCs w:val="20"/>
        </w:rPr>
        <w:t xml:space="preserve"> </w:t>
      </w:r>
      <w:r>
        <w:rPr>
          <w:sz w:val="20"/>
          <w:szCs w:val="20"/>
        </w:rPr>
        <w:t>to</w:t>
      </w:r>
      <w:r>
        <w:rPr>
          <w:spacing w:val="-7"/>
          <w:sz w:val="20"/>
          <w:szCs w:val="20"/>
        </w:rPr>
        <w:t xml:space="preserve"> </w:t>
      </w:r>
      <w:r>
        <w:rPr>
          <w:sz w:val="20"/>
          <w:szCs w:val="20"/>
        </w:rPr>
        <w:t>obtain</w:t>
      </w:r>
      <w:r>
        <w:rPr>
          <w:spacing w:val="-8"/>
          <w:sz w:val="20"/>
          <w:szCs w:val="20"/>
        </w:rPr>
        <w:t xml:space="preserve"> </w:t>
      </w:r>
      <w:r>
        <w:rPr>
          <w:sz w:val="20"/>
          <w:szCs w:val="20"/>
        </w:rPr>
        <w:t>Control</w:t>
      </w:r>
      <w:r>
        <w:rPr>
          <w:spacing w:val="-7"/>
          <w:sz w:val="20"/>
          <w:szCs w:val="20"/>
        </w:rPr>
        <w:t xml:space="preserve"> </w:t>
      </w:r>
      <w:r>
        <w:rPr>
          <w:sz w:val="20"/>
          <w:szCs w:val="20"/>
        </w:rPr>
        <w:t>of</w:t>
      </w:r>
      <w:r>
        <w:rPr>
          <w:spacing w:val="-4"/>
          <w:sz w:val="20"/>
          <w:szCs w:val="20"/>
        </w:rPr>
        <w:t xml:space="preserve"> </w:t>
      </w:r>
      <w:r>
        <w:rPr>
          <w:sz w:val="20"/>
          <w:szCs w:val="20"/>
        </w:rPr>
        <w:t>the</w:t>
      </w:r>
      <w:r>
        <w:rPr>
          <w:spacing w:val="-7"/>
          <w:sz w:val="20"/>
          <w:szCs w:val="20"/>
        </w:rPr>
        <w:t xml:space="preserve"> </w:t>
      </w:r>
      <w:r>
        <w:rPr>
          <w:sz w:val="20"/>
          <w:szCs w:val="20"/>
        </w:rPr>
        <w:t>Company</w:t>
      </w:r>
      <w:r>
        <w:rPr>
          <w:spacing w:val="-10"/>
          <w:sz w:val="20"/>
          <w:szCs w:val="20"/>
        </w:rPr>
        <w:t xml:space="preserve"> </w:t>
      </w:r>
      <w:r>
        <w:rPr>
          <w:sz w:val="20"/>
          <w:szCs w:val="20"/>
        </w:rPr>
        <w:t>or will</w:t>
      </w:r>
      <w:r>
        <w:rPr>
          <w:spacing w:val="-9"/>
          <w:sz w:val="20"/>
          <w:szCs w:val="20"/>
        </w:rPr>
        <w:t xml:space="preserve"> </w:t>
      </w:r>
      <w:r>
        <w:rPr>
          <w:sz w:val="20"/>
          <w:szCs w:val="20"/>
        </w:rPr>
        <w:t>obtain</w:t>
      </w:r>
      <w:r>
        <w:rPr>
          <w:spacing w:val="-6"/>
          <w:sz w:val="20"/>
          <w:szCs w:val="20"/>
        </w:rPr>
        <w:t xml:space="preserve"> </w:t>
      </w:r>
      <w:r>
        <w:rPr>
          <w:sz w:val="20"/>
          <w:szCs w:val="20"/>
        </w:rPr>
        <w:t>substantially</w:t>
      </w:r>
      <w:r>
        <w:rPr>
          <w:spacing w:val="-9"/>
          <w:sz w:val="20"/>
          <w:szCs w:val="20"/>
        </w:rPr>
        <w:t xml:space="preserve"> </w:t>
      </w:r>
      <w:r>
        <w:rPr>
          <w:sz w:val="20"/>
          <w:szCs w:val="20"/>
        </w:rPr>
        <w:t>all</w:t>
      </w:r>
      <w:r>
        <w:rPr>
          <w:spacing w:val="-5"/>
          <w:sz w:val="20"/>
          <w:szCs w:val="20"/>
        </w:rPr>
        <w:t xml:space="preserve"> </w:t>
      </w:r>
      <w:r>
        <w:rPr>
          <w:sz w:val="20"/>
          <w:szCs w:val="20"/>
        </w:rPr>
        <w:t>of</w:t>
      </w:r>
      <w:r>
        <w:rPr>
          <w:spacing w:val="-5"/>
          <w:sz w:val="20"/>
          <w:szCs w:val="20"/>
        </w:rPr>
        <w:t xml:space="preserve"> </w:t>
      </w:r>
      <w:r>
        <w:rPr>
          <w:sz w:val="20"/>
          <w:szCs w:val="20"/>
        </w:rPr>
        <w:t>the</w:t>
      </w:r>
      <w:r>
        <w:rPr>
          <w:spacing w:val="-8"/>
          <w:sz w:val="20"/>
          <w:szCs w:val="20"/>
        </w:rPr>
        <w:t xml:space="preserve"> </w:t>
      </w:r>
      <w:r>
        <w:rPr>
          <w:sz w:val="20"/>
          <w:szCs w:val="20"/>
        </w:rPr>
        <w:t>assets</w:t>
      </w:r>
      <w:r>
        <w:rPr>
          <w:spacing w:val="-6"/>
          <w:sz w:val="20"/>
          <w:szCs w:val="20"/>
        </w:rPr>
        <w:t xml:space="preserve"> </w:t>
      </w:r>
      <w:r>
        <w:rPr>
          <w:sz w:val="20"/>
          <w:szCs w:val="20"/>
        </w:rPr>
        <w:t>of</w:t>
      </w:r>
      <w:r>
        <w:rPr>
          <w:spacing w:val="-5"/>
          <w:sz w:val="20"/>
          <w:szCs w:val="20"/>
        </w:rPr>
        <w:t xml:space="preserve"> </w:t>
      </w:r>
      <w:r>
        <w:rPr>
          <w:sz w:val="20"/>
          <w:szCs w:val="20"/>
        </w:rPr>
        <w:t>the</w:t>
      </w:r>
      <w:r>
        <w:rPr>
          <w:spacing w:val="-7"/>
          <w:sz w:val="20"/>
          <w:szCs w:val="20"/>
        </w:rPr>
        <w:t xml:space="preserve"> </w:t>
      </w:r>
      <w:r>
        <w:rPr>
          <w:sz w:val="20"/>
          <w:szCs w:val="20"/>
        </w:rPr>
        <w:t>Company</w:t>
      </w:r>
      <w:r>
        <w:rPr>
          <w:spacing w:val="-9"/>
          <w:sz w:val="20"/>
          <w:szCs w:val="20"/>
        </w:rPr>
        <w:t xml:space="preserve"> </w:t>
      </w:r>
      <w:r>
        <w:rPr>
          <w:sz w:val="20"/>
          <w:szCs w:val="20"/>
        </w:rPr>
        <w:t>as</w:t>
      </w:r>
      <w:r>
        <w:rPr>
          <w:spacing w:val="-4"/>
          <w:sz w:val="20"/>
          <w:szCs w:val="20"/>
        </w:rPr>
        <w:t xml:space="preserve"> </w:t>
      </w:r>
      <w:r>
        <w:rPr>
          <w:sz w:val="20"/>
          <w:szCs w:val="20"/>
        </w:rPr>
        <w:t>a</w:t>
      </w:r>
      <w:r>
        <w:rPr>
          <w:spacing w:val="-7"/>
          <w:sz w:val="20"/>
          <w:szCs w:val="20"/>
        </w:rPr>
        <w:t xml:space="preserve"> </w:t>
      </w:r>
      <w:r>
        <w:rPr>
          <w:sz w:val="20"/>
          <w:szCs w:val="20"/>
        </w:rPr>
        <w:t>result</w:t>
      </w:r>
      <w:r>
        <w:rPr>
          <w:spacing w:val="-5"/>
          <w:sz w:val="20"/>
          <w:szCs w:val="20"/>
        </w:rPr>
        <w:t xml:space="preserve"> </w:t>
      </w:r>
      <w:r>
        <w:rPr>
          <w:sz w:val="20"/>
          <w:szCs w:val="20"/>
        </w:rPr>
        <w:t>of</w:t>
      </w:r>
      <w:r>
        <w:rPr>
          <w:spacing w:val="-5"/>
          <w:sz w:val="20"/>
          <w:szCs w:val="20"/>
        </w:rPr>
        <w:t xml:space="preserve"> </w:t>
      </w:r>
      <w:r>
        <w:rPr>
          <w:sz w:val="20"/>
          <w:szCs w:val="20"/>
        </w:rPr>
        <w:t>an</w:t>
      </w:r>
      <w:r>
        <w:rPr>
          <w:spacing w:val="-6"/>
          <w:sz w:val="20"/>
          <w:szCs w:val="20"/>
        </w:rPr>
        <w:t xml:space="preserve"> </w:t>
      </w:r>
      <w:r>
        <w:rPr>
          <w:sz w:val="20"/>
          <w:szCs w:val="20"/>
        </w:rPr>
        <w:t>offer</w:t>
      </w:r>
      <w:r>
        <w:rPr>
          <w:spacing w:val="-7"/>
          <w:sz w:val="20"/>
          <w:szCs w:val="20"/>
        </w:rPr>
        <w:t xml:space="preserve"> </w:t>
      </w:r>
      <w:r>
        <w:rPr>
          <w:sz w:val="20"/>
          <w:szCs w:val="20"/>
        </w:rPr>
        <w:t>referred</w:t>
      </w:r>
      <w:r>
        <w:rPr>
          <w:spacing w:val="-7"/>
          <w:sz w:val="20"/>
          <w:szCs w:val="20"/>
        </w:rPr>
        <w:t xml:space="preserve"> </w:t>
      </w:r>
      <w:r>
        <w:rPr>
          <w:sz w:val="20"/>
          <w:szCs w:val="20"/>
        </w:rPr>
        <w:t>to in Rule 12.1 (</w:t>
      </w:r>
      <w:r>
        <w:rPr>
          <w:i/>
          <w:iCs/>
          <w:sz w:val="20"/>
          <w:szCs w:val="20"/>
        </w:rPr>
        <w:t>General offers</w:t>
      </w:r>
      <w:r>
        <w:rPr>
          <w:sz w:val="20"/>
          <w:szCs w:val="20"/>
        </w:rPr>
        <w:t>) or an event referred to in Rule 12.2 (</w:t>
      </w:r>
      <w:r>
        <w:rPr>
          <w:i/>
          <w:iCs/>
          <w:sz w:val="20"/>
          <w:szCs w:val="20"/>
        </w:rPr>
        <w:t>Schemes of arrangement etc. and winding up</w:t>
      </w:r>
      <w:r>
        <w:rPr>
          <w:sz w:val="20"/>
          <w:szCs w:val="20"/>
        </w:rPr>
        <w:t>);</w:t>
      </w:r>
      <w:r>
        <w:rPr>
          <w:spacing w:val="-2"/>
          <w:sz w:val="20"/>
          <w:szCs w:val="20"/>
        </w:rPr>
        <w:t xml:space="preserve"> </w:t>
      </w:r>
      <w:r>
        <w:rPr>
          <w:sz w:val="20"/>
          <w:szCs w:val="20"/>
        </w:rPr>
        <w:t>and</w:t>
      </w:r>
    </w:p>
    <w:p w14:paraId="0E24E17B" w14:textId="77777777" w:rsidR="00F61EFD" w:rsidRDefault="00F61EFD">
      <w:pPr>
        <w:pStyle w:val="BodyText"/>
        <w:kinsoku w:val="0"/>
        <w:overflowPunct w:val="0"/>
        <w:spacing w:before="3"/>
        <w:rPr>
          <w:sz w:val="19"/>
          <w:szCs w:val="19"/>
        </w:rPr>
      </w:pPr>
    </w:p>
    <w:p w14:paraId="37EAE78D" w14:textId="77777777" w:rsidR="00F61EFD" w:rsidRDefault="00F61EFD">
      <w:pPr>
        <w:pStyle w:val="ListParagraph"/>
        <w:numPr>
          <w:ilvl w:val="2"/>
          <w:numId w:val="9"/>
        </w:numPr>
        <w:tabs>
          <w:tab w:val="left" w:pos="1466"/>
        </w:tabs>
        <w:kinsoku w:val="0"/>
        <w:overflowPunct w:val="0"/>
        <w:spacing w:line="264" w:lineRule="auto"/>
        <w:ind w:right="254"/>
        <w:jc w:val="both"/>
        <w:rPr>
          <w:sz w:val="20"/>
          <w:szCs w:val="20"/>
        </w:rPr>
      </w:pPr>
      <w:r>
        <w:rPr>
          <w:sz w:val="20"/>
          <w:szCs w:val="20"/>
        </w:rPr>
        <w:t>at least 75% of the shares in the Acquiring Company are expected to be held by substantially the same persons who immediately before the relevant event were shareholders in the</w:t>
      </w:r>
      <w:r>
        <w:rPr>
          <w:spacing w:val="-3"/>
          <w:sz w:val="20"/>
          <w:szCs w:val="20"/>
        </w:rPr>
        <w:t xml:space="preserve"> </w:t>
      </w:r>
      <w:r>
        <w:rPr>
          <w:sz w:val="20"/>
          <w:szCs w:val="20"/>
        </w:rPr>
        <w:t>Company,</w:t>
      </w:r>
    </w:p>
    <w:p w14:paraId="49C1EB15" w14:textId="77777777" w:rsidR="00F61EFD" w:rsidRDefault="00F61EFD">
      <w:pPr>
        <w:pStyle w:val="BodyText"/>
        <w:kinsoku w:val="0"/>
        <w:overflowPunct w:val="0"/>
        <w:spacing w:before="11"/>
        <w:rPr>
          <w:sz w:val="18"/>
          <w:szCs w:val="18"/>
        </w:rPr>
      </w:pPr>
    </w:p>
    <w:p w14:paraId="2F645CD2" w14:textId="77777777" w:rsidR="00F61EFD" w:rsidRDefault="00F61EFD">
      <w:pPr>
        <w:pStyle w:val="BodyText"/>
        <w:kinsoku w:val="0"/>
        <w:overflowPunct w:val="0"/>
        <w:spacing w:line="264" w:lineRule="auto"/>
        <w:ind w:left="820" w:right="254" w:firstLine="23"/>
        <w:jc w:val="both"/>
      </w:pPr>
      <w:r>
        <w:t>then the Committee, with the consent of the Acquiring Company, may decide before the obtaining</w:t>
      </w:r>
      <w:r>
        <w:rPr>
          <w:spacing w:val="-4"/>
        </w:rPr>
        <w:t xml:space="preserve"> </w:t>
      </w:r>
      <w:r>
        <w:t>of</w:t>
      </w:r>
      <w:r>
        <w:rPr>
          <w:spacing w:val="-3"/>
        </w:rPr>
        <w:t xml:space="preserve"> </w:t>
      </w:r>
      <w:r>
        <w:t>such</w:t>
      </w:r>
      <w:r>
        <w:rPr>
          <w:spacing w:val="-6"/>
        </w:rPr>
        <w:t xml:space="preserve"> </w:t>
      </w:r>
      <w:r>
        <w:t>Control</w:t>
      </w:r>
      <w:r>
        <w:rPr>
          <w:spacing w:val="-5"/>
        </w:rPr>
        <w:t xml:space="preserve"> </w:t>
      </w:r>
      <w:r>
        <w:t>that</w:t>
      </w:r>
      <w:r>
        <w:rPr>
          <w:spacing w:val="-5"/>
        </w:rPr>
        <w:t xml:space="preserve"> </w:t>
      </w:r>
      <w:r>
        <w:t>an</w:t>
      </w:r>
      <w:r>
        <w:rPr>
          <w:spacing w:val="-6"/>
        </w:rPr>
        <w:t xml:space="preserve"> </w:t>
      </w:r>
      <w:r>
        <w:t>Award</w:t>
      </w:r>
      <w:r>
        <w:rPr>
          <w:spacing w:val="-6"/>
        </w:rPr>
        <w:t xml:space="preserve"> </w:t>
      </w:r>
      <w:r>
        <w:t>shall</w:t>
      </w:r>
      <w:r>
        <w:rPr>
          <w:spacing w:val="-5"/>
        </w:rPr>
        <w:t xml:space="preserve"> </w:t>
      </w:r>
      <w:r>
        <w:t>not</w:t>
      </w:r>
      <w:r>
        <w:rPr>
          <w:spacing w:val="-5"/>
        </w:rPr>
        <w:t xml:space="preserve"> </w:t>
      </w:r>
      <w:r>
        <w:t>Vest</w:t>
      </w:r>
      <w:r>
        <w:rPr>
          <w:spacing w:val="-3"/>
        </w:rPr>
        <w:t xml:space="preserve"> </w:t>
      </w:r>
      <w:r>
        <w:t>under</w:t>
      </w:r>
      <w:r>
        <w:rPr>
          <w:spacing w:val="-3"/>
        </w:rPr>
        <w:t xml:space="preserve"> </w:t>
      </w:r>
      <w:r>
        <w:t>Rule</w:t>
      </w:r>
      <w:r>
        <w:rPr>
          <w:spacing w:val="-3"/>
        </w:rPr>
        <w:t xml:space="preserve"> </w:t>
      </w:r>
      <w:r>
        <w:t>12.1</w:t>
      </w:r>
      <w:r>
        <w:rPr>
          <w:spacing w:val="-3"/>
        </w:rPr>
        <w:t xml:space="preserve"> </w:t>
      </w:r>
      <w:r>
        <w:t>(</w:t>
      </w:r>
      <w:r>
        <w:rPr>
          <w:i/>
          <w:iCs/>
        </w:rPr>
        <w:t>General</w:t>
      </w:r>
      <w:r>
        <w:rPr>
          <w:i/>
          <w:iCs/>
          <w:spacing w:val="-4"/>
        </w:rPr>
        <w:t xml:space="preserve"> </w:t>
      </w:r>
      <w:r>
        <w:rPr>
          <w:i/>
          <w:iCs/>
        </w:rPr>
        <w:t>offers</w:t>
      </w:r>
      <w:r>
        <w:t>)</w:t>
      </w:r>
      <w:r>
        <w:rPr>
          <w:spacing w:val="-5"/>
        </w:rPr>
        <w:t xml:space="preserve"> </w:t>
      </w:r>
      <w:r>
        <w:t>or</w:t>
      </w:r>
      <w:r>
        <w:rPr>
          <w:spacing w:val="-4"/>
        </w:rPr>
        <w:t xml:space="preserve"> </w:t>
      </w:r>
      <w:r>
        <w:t>Rule</w:t>
      </w:r>
    </w:p>
    <w:p w14:paraId="3849B61D" w14:textId="77777777" w:rsidR="00F61EFD" w:rsidRDefault="00F61EFD">
      <w:pPr>
        <w:pStyle w:val="BodyText"/>
        <w:kinsoku w:val="0"/>
        <w:overflowPunct w:val="0"/>
        <w:spacing w:line="264" w:lineRule="auto"/>
        <w:ind w:left="819" w:right="256" w:hanging="1"/>
        <w:jc w:val="both"/>
      </w:pPr>
      <w:r>
        <w:t>12.2 (</w:t>
      </w:r>
      <w:r>
        <w:rPr>
          <w:i/>
          <w:iCs/>
        </w:rPr>
        <w:t>Schemes of arrangement etc. and winding up</w:t>
      </w:r>
      <w:r>
        <w:t>) but shall be automatically surrendered in consideration for the grant of a new award which the Committee determines is equivalent to the Award it replaces except that it will be over shares in the Acquiring Company or some other company.</w:t>
      </w:r>
    </w:p>
    <w:p w14:paraId="7EDC377F" w14:textId="77777777" w:rsidR="00F61EFD" w:rsidRDefault="00F61EFD">
      <w:pPr>
        <w:pStyle w:val="BodyText"/>
        <w:kinsoku w:val="0"/>
        <w:overflowPunct w:val="0"/>
        <w:spacing w:before="3"/>
        <w:rPr>
          <w:sz w:val="19"/>
          <w:szCs w:val="19"/>
        </w:rPr>
      </w:pPr>
    </w:p>
    <w:p w14:paraId="6149EF7B" w14:textId="77777777" w:rsidR="00F61EFD" w:rsidRDefault="00F61EFD">
      <w:pPr>
        <w:pStyle w:val="BodyText"/>
        <w:kinsoku w:val="0"/>
        <w:overflowPunct w:val="0"/>
        <w:spacing w:before="1" w:line="264" w:lineRule="auto"/>
        <w:ind w:left="820" w:right="254"/>
        <w:jc w:val="both"/>
      </w:pPr>
      <w:r>
        <w:t>The Rules will apply to any new award granted under this Rule 12.4 as if references to Shares were</w:t>
      </w:r>
      <w:r>
        <w:rPr>
          <w:spacing w:val="-7"/>
        </w:rPr>
        <w:t xml:space="preserve"> </w:t>
      </w:r>
      <w:r>
        <w:t>references</w:t>
      </w:r>
      <w:r>
        <w:rPr>
          <w:spacing w:val="-5"/>
        </w:rPr>
        <w:t xml:space="preserve"> </w:t>
      </w:r>
      <w:r>
        <w:t>to</w:t>
      </w:r>
      <w:r>
        <w:rPr>
          <w:spacing w:val="-7"/>
        </w:rPr>
        <w:t xml:space="preserve"> </w:t>
      </w:r>
      <w:r>
        <w:t>shares</w:t>
      </w:r>
      <w:r>
        <w:rPr>
          <w:spacing w:val="-3"/>
        </w:rPr>
        <w:t xml:space="preserve"> </w:t>
      </w:r>
      <w:r>
        <w:t>over</w:t>
      </w:r>
      <w:r>
        <w:rPr>
          <w:spacing w:val="-3"/>
        </w:rPr>
        <w:t xml:space="preserve"> </w:t>
      </w:r>
      <w:r>
        <w:t>which</w:t>
      </w:r>
      <w:r>
        <w:rPr>
          <w:spacing w:val="-4"/>
        </w:rPr>
        <w:t xml:space="preserve"> </w:t>
      </w:r>
      <w:r>
        <w:t>the</w:t>
      </w:r>
      <w:r>
        <w:rPr>
          <w:spacing w:val="-4"/>
        </w:rPr>
        <w:t xml:space="preserve"> </w:t>
      </w:r>
      <w:r>
        <w:t>new</w:t>
      </w:r>
      <w:r>
        <w:rPr>
          <w:spacing w:val="-5"/>
        </w:rPr>
        <w:t xml:space="preserve"> </w:t>
      </w:r>
      <w:r>
        <w:t>award</w:t>
      </w:r>
      <w:r>
        <w:rPr>
          <w:spacing w:val="-4"/>
        </w:rPr>
        <w:t xml:space="preserve"> </w:t>
      </w:r>
      <w:r>
        <w:t>is</w:t>
      </w:r>
      <w:r>
        <w:rPr>
          <w:spacing w:val="-5"/>
        </w:rPr>
        <w:t xml:space="preserve"> </w:t>
      </w:r>
      <w:r>
        <w:t>granted</w:t>
      </w:r>
      <w:r>
        <w:rPr>
          <w:spacing w:val="-4"/>
        </w:rPr>
        <w:t xml:space="preserve"> </w:t>
      </w:r>
      <w:r>
        <w:t>and</w:t>
      </w:r>
      <w:r>
        <w:rPr>
          <w:spacing w:val="-7"/>
        </w:rPr>
        <w:t xml:space="preserve"> </w:t>
      </w:r>
      <w:r>
        <w:t>references</w:t>
      </w:r>
      <w:r>
        <w:rPr>
          <w:spacing w:val="-5"/>
        </w:rPr>
        <w:t xml:space="preserve"> </w:t>
      </w:r>
      <w:r>
        <w:t>to</w:t>
      </w:r>
      <w:r>
        <w:rPr>
          <w:spacing w:val="-4"/>
        </w:rPr>
        <w:t xml:space="preserve"> </w:t>
      </w:r>
      <w:r>
        <w:t>the</w:t>
      </w:r>
      <w:r>
        <w:rPr>
          <w:spacing w:val="-6"/>
        </w:rPr>
        <w:t xml:space="preserve"> </w:t>
      </w:r>
      <w:r>
        <w:t>Company were references to the company whose shares are subject to the new</w:t>
      </w:r>
      <w:r>
        <w:rPr>
          <w:spacing w:val="-13"/>
        </w:rPr>
        <w:t xml:space="preserve"> </w:t>
      </w:r>
      <w:r>
        <w:t>award.</w:t>
      </w:r>
    </w:p>
    <w:p w14:paraId="6C7534B2" w14:textId="77777777" w:rsidR="00F61EFD" w:rsidRDefault="00F61EFD">
      <w:pPr>
        <w:pStyle w:val="BodyText"/>
        <w:kinsoku w:val="0"/>
        <w:overflowPunct w:val="0"/>
        <w:spacing w:before="1" w:line="264" w:lineRule="auto"/>
        <w:ind w:left="820" w:right="254"/>
        <w:jc w:val="both"/>
        <w:sectPr w:rsidR="00F61EFD">
          <w:pgSz w:w="11920" w:h="16850"/>
          <w:pgMar w:top="1060" w:right="1180" w:bottom="460" w:left="1220" w:header="0" w:footer="254" w:gutter="0"/>
          <w:cols w:space="720"/>
          <w:noEndnote/>
        </w:sectPr>
      </w:pPr>
    </w:p>
    <w:p w14:paraId="677389E5" w14:textId="77777777" w:rsidR="00F61EFD" w:rsidRDefault="00F61EFD">
      <w:pPr>
        <w:pStyle w:val="Heading1"/>
        <w:numPr>
          <w:ilvl w:val="1"/>
          <w:numId w:val="9"/>
        </w:numPr>
        <w:tabs>
          <w:tab w:val="left" w:pos="845"/>
        </w:tabs>
        <w:kinsoku w:val="0"/>
        <w:overflowPunct w:val="0"/>
        <w:spacing w:before="69"/>
      </w:pPr>
      <w:bookmarkStart w:id="69" w:name="12.5_Corporate_events:_reduction_in_numb"/>
      <w:bookmarkEnd w:id="69"/>
      <w:r>
        <w:lastRenderedPageBreak/>
        <w:t>Corporate</w:t>
      </w:r>
      <w:r>
        <w:rPr>
          <w:spacing w:val="-10"/>
        </w:rPr>
        <w:t xml:space="preserve"> </w:t>
      </w:r>
      <w:r>
        <w:t>events:</w:t>
      </w:r>
      <w:r>
        <w:rPr>
          <w:spacing w:val="-11"/>
        </w:rPr>
        <w:t xml:space="preserve"> </w:t>
      </w:r>
      <w:r>
        <w:t>reduction</w:t>
      </w:r>
      <w:r>
        <w:rPr>
          <w:spacing w:val="-11"/>
        </w:rPr>
        <w:t xml:space="preserve"> </w:t>
      </w:r>
      <w:r>
        <w:t>in</w:t>
      </w:r>
      <w:r>
        <w:rPr>
          <w:spacing w:val="-11"/>
        </w:rPr>
        <w:t xml:space="preserve"> </w:t>
      </w:r>
      <w:r>
        <w:t>number</w:t>
      </w:r>
      <w:r>
        <w:rPr>
          <w:spacing w:val="-12"/>
        </w:rPr>
        <w:t xml:space="preserve"> </w:t>
      </w:r>
      <w:r>
        <w:t>of</w:t>
      </w:r>
      <w:r>
        <w:rPr>
          <w:spacing w:val="-10"/>
        </w:rPr>
        <w:t xml:space="preserve"> </w:t>
      </w:r>
      <w:r>
        <w:t>Vested</w:t>
      </w:r>
      <w:r>
        <w:rPr>
          <w:spacing w:val="-8"/>
        </w:rPr>
        <w:t xml:space="preserve"> </w:t>
      </w:r>
      <w:r>
        <w:t>Shares</w:t>
      </w:r>
    </w:p>
    <w:p w14:paraId="567E127F" w14:textId="77777777" w:rsidR="00F61EFD" w:rsidRDefault="00F61EFD">
      <w:pPr>
        <w:pStyle w:val="BodyText"/>
        <w:kinsoku w:val="0"/>
        <w:overflowPunct w:val="0"/>
        <w:spacing w:before="1"/>
        <w:rPr>
          <w:b/>
          <w:bCs/>
          <w:sz w:val="21"/>
          <w:szCs w:val="21"/>
        </w:rPr>
      </w:pPr>
    </w:p>
    <w:p w14:paraId="3D987917" w14:textId="77777777" w:rsidR="00F61EFD" w:rsidRDefault="00F61EFD">
      <w:pPr>
        <w:pStyle w:val="BodyText"/>
        <w:kinsoku w:val="0"/>
        <w:overflowPunct w:val="0"/>
        <w:spacing w:line="264" w:lineRule="auto"/>
        <w:ind w:left="820" w:right="258"/>
        <w:jc w:val="both"/>
      </w:pPr>
      <w:r>
        <w:t>If an Award Vests or is to Vest under any of Rules 12.1 to 12.3, the Committee shall determine the number of Vested Shares of that Award by the following</w:t>
      </w:r>
      <w:r>
        <w:rPr>
          <w:spacing w:val="-5"/>
        </w:rPr>
        <w:t xml:space="preserve"> </w:t>
      </w:r>
      <w:r>
        <w:t>steps:</w:t>
      </w:r>
    </w:p>
    <w:p w14:paraId="1D6A30DD" w14:textId="77777777" w:rsidR="00F61EFD" w:rsidRDefault="00F61EFD">
      <w:pPr>
        <w:pStyle w:val="BodyText"/>
        <w:kinsoku w:val="0"/>
        <w:overflowPunct w:val="0"/>
        <w:spacing w:before="3"/>
        <w:rPr>
          <w:sz w:val="19"/>
          <w:szCs w:val="19"/>
        </w:rPr>
      </w:pPr>
    </w:p>
    <w:p w14:paraId="0DE14908" w14:textId="77777777" w:rsidR="00F61EFD" w:rsidRDefault="00F61EFD">
      <w:pPr>
        <w:pStyle w:val="ListParagraph"/>
        <w:numPr>
          <w:ilvl w:val="2"/>
          <w:numId w:val="9"/>
        </w:numPr>
        <w:tabs>
          <w:tab w:val="left" w:pos="1466"/>
        </w:tabs>
        <w:kinsoku w:val="0"/>
        <w:overflowPunct w:val="0"/>
        <w:rPr>
          <w:sz w:val="20"/>
          <w:szCs w:val="20"/>
        </w:rPr>
      </w:pPr>
      <w:r>
        <w:rPr>
          <w:sz w:val="20"/>
          <w:szCs w:val="20"/>
        </w:rPr>
        <w:t>considering</w:t>
      </w:r>
      <w:r>
        <w:rPr>
          <w:spacing w:val="-10"/>
          <w:sz w:val="20"/>
          <w:szCs w:val="20"/>
        </w:rPr>
        <w:t xml:space="preserve"> </w:t>
      </w:r>
      <w:r>
        <w:rPr>
          <w:sz w:val="20"/>
          <w:szCs w:val="20"/>
        </w:rPr>
        <w:t>the</w:t>
      </w:r>
      <w:r>
        <w:rPr>
          <w:spacing w:val="-7"/>
          <w:sz w:val="20"/>
          <w:szCs w:val="20"/>
        </w:rPr>
        <w:t xml:space="preserve"> </w:t>
      </w:r>
      <w:r>
        <w:rPr>
          <w:sz w:val="20"/>
          <w:szCs w:val="20"/>
        </w:rPr>
        <w:t>Underpin</w:t>
      </w:r>
      <w:r>
        <w:rPr>
          <w:spacing w:val="-10"/>
          <w:sz w:val="20"/>
          <w:szCs w:val="20"/>
        </w:rPr>
        <w:t xml:space="preserve"> </w:t>
      </w:r>
      <w:r>
        <w:rPr>
          <w:sz w:val="20"/>
          <w:szCs w:val="20"/>
        </w:rPr>
        <w:t>and</w:t>
      </w:r>
      <w:r>
        <w:rPr>
          <w:spacing w:val="-7"/>
          <w:sz w:val="20"/>
          <w:szCs w:val="20"/>
        </w:rPr>
        <w:t xml:space="preserve"> </w:t>
      </w:r>
      <w:r>
        <w:rPr>
          <w:sz w:val="20"/>
          <w:szCs w:val="20"/>
        </w:rPr>
        <w:t>any</w:t>
      </w:r>
      <w:r>
        <w:rPr>
          <w:spacing w:val="-12"/>
          <w:sz w:val="20"/>
          <w:szCs w:val="20"/>
        </w:rPr>
        <w:t xml:space="preserve"> </w:t>
      </w:r>
      <w:r>
        <w:rPr>
          <w:sz w:val="20"/>
          <w:szCs w:val="20"/>
        </w:rPr>
        <w:t>other</w:t>
      </w:r>
      <w:r>
        <w:rPr>
          <w:spacing w:val="-9"/>
          <w:sz w:val="20"/>
          <w:szCs w:val="20"/>
        </w:rPr>
        <w:t xml:space="preserve"> </w:t>
      </w:r>
      <w:r>
        <w:rPr>
          <w:sz w:val="20"/>
          <w:szCs w:val="20"/>
        </w:rPr>
        <w:t>condition</w:t>
      </w:r>
      <w:r>
        <w:rPr>
          <w:spacing w:val="-7"/>
          <w:sz w:val="20"/>
          <w:szCs w:val="20"/>
        </w:rPr>
        <w:t xml:space="preserve"> </w:t>
      </w:r>
      <w:r>
        <w:rPr>
          <w:sz w:val="20"/>
          <w:szCs w:val="20"/>
        </w:rPr>
        <w:t>imposed</w:t>
      </w:r>
      <w:r>
        <w:rPr>
          <w:spacing w:val="-9"/>
          <w:sz w:val="20"/>
          <w:szCs w:val="20"/>
        </w:rPr>
        <w:t xml:space="preserve"> </w:t>
      </w:r>
      <w:r>
        <w:rPr>
          <w:sz w:val="20"/>
          <w:szCs w:val="20"/>
        </w:rPr>
        <w:t>on</w:t>
      </w:r>
      <w:r>
        <w:rPr>
          <w:spacing w:val="-10"/>
          <w:sz w:val="20"/>
          <w:szCs w:val="20"/>
        </w:rPr>
        <w:t xml:space="preserve"> </w:t>
      </w:r>
      <w:r>
        <w:rPr>
          <w:sz w:val="20"/>
          <w:szCs w:val="20"/>
        </w:rPr>
        <w:t>the</w:t>
      </w:r>
      <w:r>
        <w:rPr>
          <w:spacing w:val="-7"/>
          <w:sz w:val="20"/>
          <w:szCs w:val="20"/>
        </w:rPr>
        <w:t xml:space="preserve"> </w:t>
      </w:r>
      <w:r>
        <w:rPr>
          <w:sz w:val="20"/>
          <w:szCs w:val="20"/>
        </w:rPr>
        <w:t>Vesting</w:t>
      </w:r>
      <w:r>
        <w:rPr>
          <w:spacing w:val="-8"/>
          <w:sz w:val="20"/>
          <w:szCs w:val="20"/>
        </w:rPr>
        <w:t xml:space="preserve"> </w:t>
      </w:r>
      <w:r>
        <w:rPr>
          <w:sz w:val="20"/>
          <w:szCs w:val="20"/>
        </w:rPr>
        <w:t>of</w:t>
      </w:r>
      <w:r>
        <w:rPr>
          <w:spacing w:val="-6"/>
          <w:sz w:val="20"/>
          <w:szCs w:val="20"/>
        </w:rPr>
        <w:t xml:space="preserve"> </w:t>
      </w:r>
      <w:r>
        <w:rPr>
          <w:sz w:val="20"/>
          <w:szCs w:val="20"/>
        </w:rPr>
        <w:t>the</w:t>
      </w:r>
      <w:r>
        <w:rPr>
          <w:spacing w:val="-8"/>
          <w:sz w:val="20"/>
          <w:szCs w:val="20"/>
        </w:rPr>
        <w:t xml:space="preserve"> </w:t>
      </w:r>
      <w:r>
        <w:rPr>
          <w:sz w:val="20"/>
          <w:szCs w:val="20"/>
        </w:rPr>
        <w:t>Award;</w:t>
      </w:r>
    </w:p>
    <w:p w14:paraId="16BB7AF8" w14:textId="77777777" w:rsidR="00F61EFD" w:rsidRDefault="00F61EFD">
      <w:pPr>
        <w:pStyle w:val="BodyText"/>
        <w:kinsoku w:val="0"/>
        <w:overflowPunct w:val="0"/>
        <w:spacing w:before="8"/>
      </w:pPr>
    </w:p>
    <w:p w14:paraId="31694560" w14:textId="77777777" w:rsidR="00F61EFD" w:rsidRDefault="00F61EFD">
      <w:pPr>
        <w:pStyle w:val="ListParagraph"/>
        <w:numPr>
          <w:ilvl w:val="2"/>
          <w:numId w:val="9"/>
        </w:numPr>
        <w:tabs>
          <w:tab w:val="left" w:pos="1466"/>
        </w:tabs>
        <w:kinsoku w:val="0"/>
        <w:overflowPunct w:val="0"/>
        <w:spacing w:line="264" w:lineRule="auto"/>
        <w:ind w:right="253"/>
        <w:jc w:val="both"/>
        <w:rPr>
          <w:sz w:val="20"/>
          <w:szCs w:val="20"/>
        </w:rPr>
      </w:pPr>
      <w:r>
        <w:rPr>
          <w:sz w:val="20"/>
          <w:szCs w:val="20"/>
        </w:rPr>
        <w:t>subject</w:t>
      </w:r>
      <w:r>
        <w:rPr>
          <w:spacing w:val="-11"/>
          <w:sz w:val="20"/>
          <w:szCs w:val="20"/>
        </w:rPr>
        <w:t xml:space="preserve"> </w:t>
      </w:r>
      <w:r>
        <w:rPr>
          <w:sz w:val="20"/>
          <w:szCs w:val="20"/>
        </w:rPr>
        <w:t>to</w:t>
      </w:r>
      <w:r>
        <w:rPr>
          <w:spacing w:val="-11"/>
          <w:sz w:val="20"/>
          <w:szCs w:val="20"/>
        </w:rPr>
        <w:t xml:space="preserve"> </w:t>
      </w:r>
      <w:r>
        <w:rPr>
          <w:sz w:val="20"/>
          <w:szCs w:val="20"/>
        </w:rPr>
        <w:t>Rule</w:t>
      </w:r>
      <w:r>
        <w:rPr>
          <w:spacing w:val="-12"/>
          <w:sz w:val="20"/>
          <w:szCs w:val="20"/>
        </w:rPr>
        <w:t xml:space="preserve"> </w:t>
      </w:r>
      <w:r>
        <w:rPr>
          <w:sz w:val="20"/>
          <w:szCs w:val="20"/>
        </w:rPr>
        <w:t>11.4</w:t>
      </w:r>
      <w:r>
        <w:rPr>
          <w:spacing w:val="-11"/>
          <w:sz w:val="20"/>
          <w:szCs w:val="20"/>
        </w:rPr>
        <w:t xml:space="preserve"> </w:t>
      </w:r>
      <w:r>
        <w:rPr>
          <w:sz w:val="20"/>
          <w:szCs w:val="20"/>
        </w:rPr>
        <w:t>(</w:t>
      </w:r>
      <w:r>
        <w:rPr>
          <w:i/>
          <w:iCs/>
          <w:sz w:val="20"/>
          <w:szCs w:val="20"/>
        </w:rPr>
        <w:t>Leavers:</w:t>
      </w:r>
      <w:r>
        <w:rPr>
          <w:i/>
          <w:iCs/>
          <w:spacing w:val="-11"/>
          <w:sz w:val="20"/>
          <w:szCs w:val="20"/>
        </w:rPr>
        <w:t xml:space="preserve"> </w:t>
      </w:r>
      <w:r>
        <w:rPr>
          <w:i/>
          <w:iCs/>
          <w:sz w:val="20"/>
          <w:szCs w:val="20"/>
        </w:rPr>
        <w:t>reduction</w:t>
      </w:r>
      <w:r>
        <w:rPr>
          <w:i/>
          <w:iCs/>
          <w:spacing w:val="-11"/>
          <w:sz w:val="20"/>
          <w:szCs w:val="20"/>
        </w:rPr>
        <w:t xml:space="preserve"> </w:t>
      </w:r>
      <w:r>
        <w:rPr>
          <w:i/>
          <w:iCs/>
          <w:sz w:val="20"/>
          <w:szCs w:val="20"/>
        </w:rPr>
        <w:t>in</w:t>
      </w:r>
      <w:r>
        <w:rPr>
          <w:i/>
          <w:iCs/>
          <w:spacing w:val="-12"/>
          <w:sz w:val="20"/>
          <w:szCs w:val="20"/>
        </w:rPr>
        <w:t xml:space="preserve"> </w:t>
      </w:r>
      <w:r>
        <w:rPr>
          <w:i/>
          <w:iCs/>
          <w:sz w:val="20"/>
          <w:szCs w:val="20"/>
        </w:rPr>
        <w:t>number</w:t>
      </w:r>
      <w:r>
        <w:rPr>
          <w:i/>
          <w:iCs/>
          <w:spacing w:val="-9"/>
          <w:sz w:val="20"/>
          <w:szCs w:val="20"/>
        </w:rPr>
        <w:t xml:space="preserve"> </w:t>
      </w:r>
      <w:r>
        <w:rPr>
          <w:i/>
          <w:iCs/>
          <w:sz w:val="20"/>
          <w:szCs w:val="20"/>
        </w:rPr>
        <w:t>of</w:t>
      </w:r>
      <w:r>
        <w:rPr>
          <w:i/>
          <w:iCs/>
          <w:spacing w:val="-9"/>
          <w:sz w:val="20"/>
          <w:szCs w:val="20"/>
        </w:rPr>
        <w:t xml:space="preserve"> </w:t>
      </w:r>
      <w:r>
        <w:rPr>
          <w:i/>
          <w:iCs/>
          <w:sz w:val="20"/>
          <w:szCs w:val="20"/>
        </w:rPr>
        <w:t>Vested</w:t>
      </w:r>
      <w:r>
        <w:rPr>
          <w:i/>
          <w:iCs/>
          <w:spacing w:val="-11"/>
          <w:sz w:val="20"/>
          <w:szCs w:val="20"/>
        </w:rPr>
        <w:t xml:space="preserve"> </w:t>
      </w:r>
      <w:r>
        <w:rPr>
          <w:i/>
          <w:iCs/>
          <w:sz w:val="20"/>
          <w:szCs w:val="20"/>
        </w:rPr>
        <w:t>Shares</w:t>
      </w:r>
      <w:r>
        <w:rPr>
          <w:sz w:val="20"/>
          <w:szCs w:val="20"/>
        </w:rPr>
        <w:t>),</w:t>
      </w:r>
      <w:r>
        <w:rPr>
          <w:spacing w:val="-11"/>
          <w:sz w:val="20"/>
          <w:szCs w:val="20"/>
        </w:rPr>
        <w:t xml:space="preserve"> </w:t>
      </w:r>
      <w:r>
        <w:rPr>
          <w:sz w:val="20"/>
          <w:szCs w:val="20"/>
        </w:rPr>
        <w:t>applying</w:t>
      </w:r>
      <w:r>
        <w:rPr>
          <w:spacing w:val="-11"/>
          <w:sz w:val="20"/>
          <w:szCs w:val="20"/>
        </w:rPr>
        <w:t xml:space="preserve"> </w:t>
      </w:r>
      <w:r>
        <w:rPr>
          <w:sz w:val="20"/>
          <w:szCs w:val="20"/>
        </w:rPr>
        <w:t>a</w:t>
      </w:r>
      <w:r>
        <w:rPr>
          <w:spacing w:val="-12"/>
          <w:sz w:val="20"/>
          <w:szCs w:val="20"/>
        </w:rPr>
        <w:t xml:space="preserve"> </w:t>
      </w:r>
      <w:r>
        <w:rPr>
          <w:sz w:val="20"/>
          <w:szCs w:val="20"/>
        </w:rPr>
        <w:t>pro</w:t>
      </w:r>
      <w:r>
        <w:rPr>
          <w:spacing w:val="-11"/>
          <w:sz w:val="20"/>
          <w:szCs w:val="20"/>
        </w:rPr>
        <w:t xml:space="preserve"> </w:t>
      </w:r>
      <w:r>
        <w:rPr>
          <w:sz w:val="20"/>
          <w:szCs w:val="20"/>
        </w:rPr>
        <w:t>rata reduction to the number of Shares determined under Rule 12.5(a) based on the period from the Grant Date to the date of relevant corporate event relative to a period of three years,</w:t>
      </w:r>
    </w:p>
    <w:p w14:paraId="2E974014" w14:textId="77777777" w:rsidR="00F61EFD" w:rsidRDefault="00F61EFD">
      <w:pPr>
        <w:pStyle w:val="BodyText"/>
        <w:kinsoku w:val="0"/>
        <w:overflowPunct w:val="0"/>
        <w:spacing w:before="5"/>
        <w:rPr>
          <w:sz w:val="19"/>
          <w:szCs w:val="19"/>
        </w:rPr>
      </w:pPr>
    </w:p>
    <w:p w14:paraId="7B820EB0" w14:textId="77777777" w:rsidR="00F61EFD" w:rsidRDefault="00F61EFD">
      <w:pPr>
        <w:pStyle w:val="BodyText"/>
        <w:kinsoku w:val="0"/>
        <w:overflowPunct w:val="0"/>
        <w:spacing w:before="1" w:line="264" w:lineRule="auto"/>
        <w:ind w:left="820" w:right="254"/>
        <w:jc w:val="both"/>
      </w:pPr>
      <w:r>
        <w:t>unless</w:t>
      </w:r>
      <w:r>
        <w:rPr>
          <w:spacing w:val="-4"/>
        </w:rPr>
        <w:t xml:space="preserve"> </w:t>
      </w:r>
      <w:r>
        <w:t>the</w:t>
      </w:r>
      <w:r>
        <w:rPr>
          <w:spacing w:val="-6"/>
        </w:rPr>
        <w:t xml:space="preserve"> </w:t>
      </w:r>
      <w:r>
        <w:t>Committee,</w:t>
      </w:r>
      <w:r>
        <w:rPr>
          <w:spacing w:val="-5"/>
        </w:rPr>
        <w:t xml:space="preserve"> </w:t>
      </w:r>
      <w:r>
        <w:t>acting</w:t>
      </w:r>
      <w:r>
        <w:rPr>
          <w:spacing w:val="-6"/>
        </w:rPr>
        <w:t xml:space="preserve"> </w:t>
      </w:r>
      <w:r>
        <w:t>fairly</w:t>
      </w:r>
      <w:r>
        <w:rPr>
          <w:spacing w:val="-8"/>
        </w:rPr>
        <w:t xml:space="preserve"> </w:t>
      </w:r>
      <w:r>
        <w:t>and</w:t>
      </w:r>
      <w:r>
        <w:rPr>
          <w:spacing w:val="-6"/>
        </w:rPr>
        <w:t xml:space="preserve"> </w:t>
      </w:r>
      <w:r>
        <w:t>reasonably,</w:t>
      </w:r>
      <w:r>
        <w:rPr>
          <w:spacing w:val="-5"/>
        </w:rPr>
        <w:t xml:space="preserve"> </w:t>
      </w:r>
      <w:r>
        <w:t>decides</w:t>
      </w:r>
      <w:r>
        <w:rPr>
          <w:spacing w:val="-4"/>
        </w:rPr>
        <w:t xml:space="preserve"> </w:t>
      </w:r>
      <w:r>
        <w:t>that</w:t>
      </w:r>
      <w:r>
        <w:rPr>
          <w:spacing w:val="-5"/>
        </w:rPr>
        <w:t xml:space="preserve"> </w:t>
      </w:r>
      <w:r>
        <w:t>such</w:t>
      </w:r>
      <w:r>
        <w:rPr>
          <w:spacing w:val="-5"/>
        </w:rPr>
        <w:t xml:space="preserve"> </w:t>
      </w:r>
      <w:r>
        <w:t>a</w:t>
      </w:r>
      <w:r>
        <w:rPr>
          <w:spacing w:val="-6"/>
        </w:rPr>
        <w:t xml:space="preserve"> </w:t>
      </w:r>
      <w:r>
        <w:t>reduction</w:t>
      </w:r>
      <w:r>
        <w:rPr>
          <w:spacing w:val="-3"/>
        </w:rPr>
        <w:t xml:space="preserve"> </w:t>
      </w:r>
      <w:r>
        <w:t>in</w:t>
      </w:r>
      <w:r>
        <w:rPr>
          <w:spacing w:val="-6"/>
        </w:rPr>
        <w:t xml:space="preserve"> </w:t>
      </w:r>
      <w:r>
        <w:t>the</w:t>
      </w:r>
      <w:r>
        <w:rPr>
          <w:spacing w:val="-6"/>
        </w:rPr>
        <w:t xml:space="preserve"> </w:t>
      </w:r>
      <w:r>
        <w:t>number of Vested Shares is inappropriate in any particular case when it shall increase the number of Vested Shares to such higher number as it decides provided that number does not exceed the number of Shares determined under Rule</w:t>
      </w:r>
      <w:r>
        <w:rPr>
          <w:spacing w:val="-3"/>
        </w:rPr>
        <w:t xml:space="preserve"> </w:t>
      </w:r>
      <w:r>
        <w:t>12.5(a).</w:t>
      </w:r>
    </w:p>
    <w:p w14:paraId="477A6475" w14:textId="77777777" w:rsidR="00F61EFD" w:rsidRDefault="00F61EFD">
      <w:pPr>
        <w:pStyle w:val="BodyText"/>
        <w:kinsoku w:val="0"/>
        <w:overflowPunct w:val="0"/>
        <w:rPr>
          <w:sz w:val="19"/>
          <w:szCs w:val="19"/>
        </w:rPr>
      </w:pPr>
    </w:p>
    <w:p w14:paraId="3D6CB359" w14:textId="77777777" w:rsidR="00F61EFD" w:rsidRDefault="00F61EFD">
      <w:pPr>
        <w:pStyle w:val="BodyText"/>
        <w:kinsoku w:val="0"/>
        <w:overflowPunct w:val="0"/>
        <w:spacing w:line="261" w:lineRule="auto"/>
        <w:ind w:left="820" w:right="260"/>
        <w:jc w:val="both"/>
      </w:pPr>
      <w:r>
        <w:t>If an Award Vests under any of Rules 12.1 to 12.3 after the holder of that Award has ceased to be a director or employee of a Group Member then Rule 11.4 (</w:t>
      </w:r>
      <w:r>
        <w:rPr>
          <w:i/>
          <w:iCs/>
        </w:rPr>
        <w:t>Leavers: reduction in number of Vested Shares</w:t>
      </w:r>
      <w:r>
        <w:t>) shall take precedence over this Rule</w:t>
      </w:r>
      <w:r>
        <w:rPr>
          <w:spacing w:val="-6"/>
        </w:rPr>
        <w:t xml:space="preserve"> </w:t>
      </w:r>
      <w:r>
        <w:t>12.5.</w:t>
      </w:r>
    </w:p>
    <w:p w14:paraId="0E2924D1" w14:textId="77777777" w:rsidR="00F61EFD" w:rsidRDefault="00F61EFD">
      <w:pPr>
        <w:pStyle w:val="BodyText"/>
        <w:kinsoku w:val="0"/>
        <w:overflowPunct w:val="0"/>
        <w:spacing w:before="9"/>
        <w:rPr>
          <w:sz w:val="19"/>
          <w:szCs w:val="19"/>
        </w:rPr>
      </w:pPr>
    </w:p>
    <w:p w14:paraId="5B762457" w14:textId="77777777" w:rsidR="00F61EFD" w:rsidRDefault="00F61EFD">
      <w:pPr>
        <w:pStyle w:val="Heading1"/>
        <w:numPr>
          <w:ilvl w:val="1"/>
          <w:numId w:val="9"/>
        </w:numPr>
        <w:tabs>
          <w:tab w:val="left" w:pos="845"/>
        </w:tabs>
        <w:kinsoku w:val="0"/>
        <w:overflowPunct w:val="0"/>
      </w:pPr>
      <w:bookmarkStart w:id="70" w:name="12.6_Rollovers_on_share-based_mergers"/>
      <w:bookmarkEnd w:id="70"/>
      <w:r>
        <w:t>Rollovers</w:t>
      </w:r>
      <w:r>
        <w:rPr>
          <w:spacing w:val="-19"/>
        </w:rPr>
        <w:t xml:space="preserve"> </w:t>
      </w:r>
      <w:r>
        <w:t>on</w:t>
      </w:r>
      <w:r>
        <w:rPr>
          <w:spacing w:val="-17"/>
        </w:rPr>
        <w:t xml:space="preserve"> </w:t>
      </w:r>
      <w:r>
        <w:t>share-based</w:t>
      </w:r>
      <w:r>
        <w:rPr>
          <w:spacing w:val="-16"/>
        </w:rPr>
        <w:t xml:space="preserve"> </w:t>
      </w:r>
      <w:r>
        <w:t>mergers</w:t>
      </w:r>
    </w:p>
    <w:p w14:paraId="5E5D0335" w14:textId="77777777" w:rsidR="00F61EFD" w:rsidRDefault="00F61EFD">
      <w:pPr>
        <w:pStyle w:val="BodyText"/>
        <w:kinsoku w:val="0"/>
        <w:overflowPunct w:val="0"/>
        <w:spacing w:before="1"/>
        <w:rPr>
          <w:b/>
          <w:bCs/>
          <w:sz w:val="21"/>
          <w:szCs w:val="21"/>
        </w:rPr>
      </w:pPr>
    </w:p>
    <w:p w14:paraId="3150EDC8" w14:textId="77777777" w:rsidR="00F61EFD" w:rsidRDefault="00F61EFD">
      <w:pPr>
        <w:pStyle w:val="BodyText"/>
        <w:kinsoku w:val="0"/>
        <w:overflowPunct w:val="0"/>
        <w:ind w:left="820"/>
        <w:jc w:val="both"/>
      </w:pPr>
      <w:r>
        <w:t>In the event</w:t>
      </w:r>
      <w:r>
        <w:rPr>
          <w:spacing w:val="-28"/>
        </w:rPr>
        <w:t xml:space="preserve"> </w:t>
      </w:r>
      <w:r>
        <w:t>that:</w:t>
      </w:r>
    </w:p>
    <w:p w14:paraId="08BEF038" w14:textId="77777777" w:rsidR="00F61EFD" w:rsidRDefault="00F61EFD">
      <w:pPr>
        <w:pStyle w:val="BodyText"/>
        <w:kinsoku w:val="0"/>
        <w:overflowPunct w:val="0"/>
        <w:spacing w:before="11"/>
      </w:pPr>
    </w:p>
    <w:p w14:paraId="201250AA" w14:textId="77777777" w:rsidR="00F61EFD" w:rsidRDefault="00F61EFD">
      <w:pPr>
        <w:pStyle w:val="ListParagraph"/>
        <w:numPr>
          <w:ilvl w:val="2"/>
          <w:numId w:val="9"/>
        </w:numPr>
        <w:tabs>
          <w:tab w:val="left" w:pos="1466"/>
        </w:tabs>
        <w:kinsoku w:val="0"/>
        <w:overflowPunct w:val="0"/>
        <w:spacing w:line="264" w:lineRule="auto"/>
        <w:ind w:right="253"/>
        <w:jc w:val="both"/>
        <w:rPr>
          <w:sz w:val="20"/>
          <w:szCs w:val="20"/>
        </w:rPr>
      </w:pPr>
      <w:r>
        <w:rPr>
          <w:sz w:val="20"/>
          <w:szCs w:val="20"/>
        </w:rPr>
        <w:t>a company (the “</w:t>
      </w:r>
      <w:r>
        <w:rPr>
          <w:b/>
          <w:bCs/>
          <w:sz w:val="20"/>
          <w:szCs w:val="20"/>
        </w:rPr>
        <w:t>Buyer</w:t>
      </w:r>
      <w:r>
        <w:rPr>
          <w:sz w:val="20"/>
          <w:szCs w:val="20"/>
        </w:rPr>
        <w:t>”) is expected to obtain Control of the Company as a result of an offer referred to in Rule 12.1 (</w:t>
      </w:r>
      <w:r>
        <w:rPr>
          <w:i/>
          <w:iCs/>
          <w:sz w:val="20"/>
          <w:szCs w:val="20"/>
        </w:rPr>
        <w:t>General offers</w:t>
      </w:r>
      <w:r>
        <w:rPr>
          <w:sz w:val="20"/>
          <w:szCs w:val="20"/>
        </w:rPr>
        <w:t>) or a compromise or arrangement referred to</w:t>
      </w:r>
      <w:r>
        <w:rPr>
          <w:spacing w:val="-13"/>
          <w:sz w:val="20"/>
          <w:szCs w:val="20"/>
        </w:rPr>
        <w:t xml:space="preserve"> </w:t>
      </w:r>
      <w:r>
        <w:rPr>
          <w:sz w:val="20"/>
          <w:szCs w:val="20"/>
        </w:rPr>
        <w:t>in</w:t>
      </w:r>
      <w:r>
        <w:rPr>
          <w:spacing w:val="-12"/>
          <w:sz w:val="20"/>
          <w:szCs w:val="20"/>
        </w:rPr>
        <w:t xml:space="preserve"> </w:t>
      </w:r>
      <w:r>
        <w:rPr>
          <w:sz w:val="20"/>
          <w:szCs w:val="20"/>
        </w:rPr>
        <w:t>Rule</w:t>
      </w:r>
      <w:r>
        <w:rPr>
          <w:spacing w:val="-9"/>
          <w:sz w:val="20"/>
          <w:szCs w:val="20"/>
        </w:rPr>
        <w:t xml:space="preserve"> </w:t>
      </w:r>
      <w:r>
        <w:rPr>
          <w:sz w:val="20"/>
          <w:szCs w:val="20"/>
        </w:rPr>
        <w:t>12.2(a)</w:t>
      </w:r>
      <w:r>
        <w:rPr>
          <w:spacing w:val="-11"/>
          <w:sz w:val="20"/>
          <w:szCs w:val="20"/>
        </w:rPr>
        <w:t xml:space="preserve"> </w:t>
      </w:r>
      <w:r>
        <w:rPr>
          <w:sz w:val="20"/>
          <w:szCs w:val="20"/>
        </w:rPr>
        <w:t>(</w:t>
      </w:r>
      <w:r>
        <w:rPr>
          <w:i/>
          <w:iCs/>
          <w:sz w:val="20"/>
          <w:szCs w:val="20"/>
        </w:rPr>
        <w:t>Schemes</w:t>
      </w:r>
      <w:r>
        <w:rPr>
          <w:i/>
          <w:iCs/>
          <w:spacing w:val="-10"/>
          <w:sz w:val="20"/>
          <w:szCs w:val="20"/>
        </w:rPr>
        <w:t xml:space="preserve"> </w:t>
      </w:r>
      <w:r>
        <w:rPr>
          <w:i/>
          <w:iCs/>
          <w:sz w:val="20"/>
          <w:szCs w:val="20"/>
        </w:rPr>
        <w:t>of</w:t>
      </w:r>
      <w:r>
        <w:rPr>
          <w:i/>
          <w:iCs/>
          <w:spacing w:val="-11"/>
          <w:sz w:val="20"/>
          <w:szCs w:val="20"/>
        </w:rPr>
        <w:t xml:space="preserve"> </w:t>
      </w:r>
      <w:r>
        <w:rPr>
          <w:i/>
          <w:iCs/>
          <w:sz w:val="20"/>
          <w:szCs w:val="20"/>
        </w:rPr>
        <w:t>arrangement,</w:t>
      </w:r>
      <w:r>
        <w:rPr>
          <w:i/>
          <w:iCs/>
          <w:spacing w:val="-10"/>
          <w:sz w:val="20"/>
          <w:szCs w:val="20"/>
        </w:rPr>
        <w:t xml:space="preserve"> </w:t>
      </w:r>
      <w:r>
        <w:rPr>
          <w:i/>
          <w:iCs/>
          <w:sz w:val="20"/>
          <w:szCs w:val="20"/>
        </w:rPr>
        <w:t>Cross</w:t>
      </w:r>
      <w:r>
        <w:rPr>
          <w:i/>
          <w:iCs/>
          <w:spacing w:val="-10"/>
          <w:sz w:val="20"/>
          <w:szCs w:val="20"/>
        </w:rPr>
        <w:t xml:space="preserve"> </w:t>
      </w:r>
      <w:r>
        <w:rPr>
          <w:i/>
          <w:iCs/>
          <w:sz w:val="20"/>
          <w:szCs w:val="20"/>
        </w:rPr>
        <w:t>Border</w:t>
      </w:r>
      <w:r>
        <w:rPr>
          <w:i/>
          <w:iCs/>
          <w:spacing w:val="-9"/>
          <w:sz w:val="20"/>
          <w:szCs w:val="20"/>
        </w:rPr>
        <w:t xml:space="preserve"> </w:t>
      </w:r>
      <w:r>
        <w:rPr>
          <w:i/>
          <w:iCs/>
          <w:sz w:val="20"/>
          <w:szCs w:val="20"/>
        </w:rPr>
        <w:t>Mergers</w:t>
      </w:r>
      <w:r>
        <w:rPr>
          <w:i/>
          <w:iCs/>
          <w:spacing w:val="-10"/>
          <w:sz w:val="20"/>
          <w:szCs w:val="20"/>
        </w:rPr>
        <w:t xml:space="preserve"> </w:t>
      </w:r>
      <w:r>
        <w:rPr>
          <w:i/>
          <w:iCs/>
          <w:sz w:val="20"/>
          <w:szCs w:val="20"/>
        </w:rPr>
        <w:t>and</w:t>
      </w:r>
      <w:r>
        <w:rPr>
          <w:i/>
          <w:iCs/>
          <w:spacing w:val="-9"/>
          <w:sz w:val="20"/>
          <w:szCs w:val="20"/>
        </w:rPr>
        <w:t xml:space="preserve"> </w:t>
      </w:r>
      <w:r>
        <w:rPr>
          <w:i/>
          <w:iCs/>
          <w:sz w:val="20"/>
          <w:szCs w:val="20"/>
        </w:rPr>
        <w:t>winding</w:t>
      </w:r>
      <w:r>
        <w:rPr>
          <w:i/>
          <w:iCs/>
          <w:spacing w:val="-10"/>
          <w:sz w:val="20"/>
          <w:szCs w:val="20"/>
        </w:rPr>
        <w:t xml:space="preserve"> </w:t>
      </w:r>
      <w:r>
        <w:rPr>
          <w:i/>
          <w:iCs/>
          <w:sz w:val="20"/>
          <w:szCs w:val="20"/>
        </w:rPr>
        <w:t>up</w:t>
      </w:r>
      <w:r>
        <w:rPr>
          <w:sz w:val="20"/>
          <w:szCs w:val="20"/>
        </w:rPr>
        <w:t>);</w:t>
      </w:r>
      <w:r>
        <w:rPr>
          <w:spacing w:val="-10"/>
          <w:sz w:val="20"/>
          <w:szCs w:val="20"/>
        </w:rPr>
        <w:t xml:space="preserve"> </w:t>
      </w:r>
      <w:r>
        <w:rPr>
          <w:sz w:val="20"/>
          <w:szCs w:val="20"/>
        </w:rPr>
        <w:t>and</w:t>
      </w:r>
    </w:p>
    <w:p w14:paraId="79AD45B2" w14:textId="77777777" w:rsidR="00F61EFD" w:rsidRDefault="00F61EFD">
      <w:pPr>
        <w:pStyle w:val="BodyText"/>
        <w:kinsoku w:val="0"/>
        <w:overflowPunct w:val="0"/>
        <w:spacing w:before="4"/>
        <w:rPr>
          <w:sz w:val="19"/>
          <w:szCs w:val="19"/>
        </w:rPr>
      </w:pPr>
    </w:p>
    <w:p w14:paraId="0757C9DC" w14:textId="77777777" w:rsidR="00F61EFD" w:rsidRDefault="00F61EFD">
      <w:pPr>
        <w:pStyle w:val="ListParagraph"/>
        <w:numPr>
          <w:ilvl w:val="2"/>
          <w:numId w:val="9"/>
        </w:numPr>
        <w:tabs>
          <w:tab w:val="left" w:pos="1466"/>
        </w:tabs>
        <w:kinsoku w:val="0"/>
        <w:overflowPunct w:val="0"/>
        <w:spacing w:line="264" w:lineRule="auto"/>
        <w:ind w:right="257"/>
        <w:jc w:val="both"/>
        <w:rPr>
          <w:sz w:val="20"/>
          <w:szCs w:val="20"/>
        </w:rPr>
      </w:pPr>
      <w:r>
        <w:rPr>
          <w:sz w:val="20"/>
          <w:szCs w:val="20"/>
        </w:rPr>
        <w:t>at</w:t>
      </w:r>
      <w:r>
        <w:rPr>
          <w:spacing w:val="-8"/>
          <w:sz w:val="20"/>
          <w:szCs w:val="20"/>
        </w:rPr>
        <w:t xml:space="preserve"> </w:t>
      </w:r>
      <w:r>
        <w:rPr>
          <w:sz w:val="20"/>
          <w:szCs w:val="20"/>
        </w:rPr>
        <w:t>least</w:t>
      </w:r>
      <w:r>
        <w:rPr>
          <w:spacing w:val="-8"/>
          <w:sz w:val="20"/>
          <w:szCs w:val="20"/>
        </w:rPr>
        <w:t xml:space="preserve"> </w:t>
      </w:r>
      <w:r>
        <w:rPr>
          <w:sz w:val="20"/>
          <w:szCs w:val="20"/>
        </w:rPr>
        <w:t>40%</w:t>
      </w:r>
      <w:r>
        <w:rPr>
          <w:spacing w:val="-7"/>
          <w:sz w:val="20"/>
          <w:szCs w:val="20"/>
        </w:rPr>
        <w:t xml:space="preserve"> </w:t>
      </w:r>
      <w:r>
        <w:rPr>
          <w:sz w:val="20"/>
          <w:szCs w:val="20"/>
        </w:rPr>
        <w:t>of</w:t>
      </w:r>
      <w:r>
        <w:rPr>
          <w:spacing w:val="-5"/>
          <w:sz w:val="20"/>
          <w:szCs w:val="20"/>
        </w:rPr>
        <w:t xml:space="preserve"> </w:t>
      </w:r>
      <w:r>
        <w:rPr>
          <w:sz w:val="20"/>
          <w:szCs w:val="20"/>
        </w:rPr>
        <w:t>the</w:t>
      </w:r>
      <w:r>
        <w:rPr>
          <w:spacing w:val="-7"/>
          <w:sz w:val="20"/>
          <w:szCs w:val="20"/>
        </w:rPr>
        <w:t xml:space="preserve"> </w:t>
      </w:r>
      <w:r>
        <w:rPr>
          <w:sz w:val="20"/>
          <w:szCs w:val="20"/>
        </w:rPr>
        <w:t>shares</w:t>
      </w:r>
      <w:r>
        <w:rPr>
          <w:spacing w:val="-6"/>
          <w:sz w:val="20"/>
          <w:szCs w:val="20"/>
        </w:rPr>
        <w:t xml:space="preserve"> </w:t>
      </w:r>
      <w:r>
        <w:rPr>
          <w:sz w:val="20"/>
          <w:szCs w:val="20"/>
        </w:rPr>
        <w:t>in</w:t>
      </w:r>
      <w:r>
        <w:rPr>
          <w:spacing w:val="-8"/>
          <w:sz w:val="20"/>
          <w:szCs w:val="20"/>
        </w:rPr>
        <w:t xml:space="preserve"> </w:t>
      </w:r>
      <w:r>
        <w:rPr>
          <w:sz w:val="20"/>
          <w:szCs w:val="20"/>
        </w:rPr>
        <w:t>the</w:t>
      </w:r>
      <w:r>
        <w:rPr>
          <w:spacing w:val="-8"/>
          <w:sz w:val="20"/>
          <w:szCs w:val="20"/>
        </w:rPr>
        <w:t xml:space="preserve"> </w:t>
      </w:r>
      <w:r>
        <w:rPr>
          <w:sz w:val="20"/>
          <w:szCs w:val="20"/>
        </w:rPr>
        <w:t>Buyer</w:t>
      </w:r>
      <w:r>
        <w:rPr>
          <w:spacing w:val="-7"/>
          <w:sz w:val="20"/>
          <w:szCs w:val="20"/>
        </w:rPr>
        <w:t xml:space="preserve"> </w:t>
      </w:r>
      <w:r>
        <w:rPr>
          <w:sz w:val="20"/>
          <w:szCs w:val="20"/>
        </w:rPr>
        <w:t>are</w:t>
      </w:r>
      <w:r>
        <w:rPr>
          <w:spacing w:val="-7"/>
          <w:sz w:val="20"/>
          <w:szCs w:val="20"/>
        </w:rPr>
        <w:t xml:space="preserve"> </w:t>
      </w:r>
      <w:r>
        <w:rPr>
          <w:sz w:val="20"/>
          <w:szCs w:val="20"/>
        </w:rPr>
        <w:t>expected</w:t>
      </w:r>
      <w:r>
        <w:rPr>
          <w:spacing w:val="-8"/>
          <w:sz w:val="20"/>
          <w:szCs w:val="20"/>
        </w:rPr>
        <w:t xml:space="preserve"> </w:t>
      </w:r>
      <w:r>
        <w:rPr>
          <w:sz w:val="20"/>
          <w:szCs w:val="20"/>
        </w:rPr>
        <w:t>to</w:t>
      </w:r>
      <w:r>
        <w:rPr>
          <w:spacing w:val="-6"/>
          <w:sz w:val="20"/>
          <w:szCs w:val="20"/>
        </w:rPr>
        <w:t xml:space="preserve"> </w:t>
      </w:r>
      <w:r>
        <w:rPr>
          <w:sz w:val="20"/>
          <w:szCs w:val="20"/>
        </w:rPr>
        <w:t>be</w:t>
      </w:r>
      <w:r>
        <w:rPr>
          <w:spacing w:val="-8"/>
          <w:sz w:val="20"/>
          <w:szCs w:val="20"/>
        </w:rPr>
        <w:t xml:space="preserve"> </w:t>
      </w:r>
      <w:r>
        <w:rPr>
          <w:sz w:val="20"/>
          <w:szCs w:val="20"/>
        </w:rPr>
        <w:t>held</w:t>
      </w:r>
      <w:r>
        <w:rPr>
          <w:spacing w:val="-8"/>
          <w:sz w:val="20"/>
          <w:szCs w:val="20"/>
        </w:rPr>
        <w:t xml:space="preserve"> </w:t>
      </w:r>
      <w:r>
        <w:rPr>
          <w:sz w:val="20"/>
          <w:szCs w:val="20"/>
        </w:rPr>
        <w:t>by</w:t>
      </w:r>
      <w:r>
        <w:rPr>
          <w:spacing w:val="-10"/>
          <w:sz w:val="20"/>
          <w:szCs w:val="20"/>
        </w:rPr>
        <w:t xml:space="preserve"> </w:t>
      </w:r>
      <w:r>
        <w:rPr>
          <w:sz w:val="20"/>
          <w:szCs w:val="20"/>
        </w:rPr>
        <w:t>substantially</w:t>
      </w:r>
      <w:r>
        <w:rPr>
          <w:spacing w:val="-11"/>
          <w:sz w:val="20"/>
          <w:szCs w:val="20"/>
        </w:rPr>
        <w:t xml:space="preserve"> </w:t>
      </w:r>
      <w:r>
        <w:rPr>
          <w:sz w:val="20"/>
          <w:szCs w:val="20"/>
        </w:rPr>
        <w:t>the</w:t>
      </w:r>
      <w:r>
        <w:rPr>
          <w:spacing w:val="-6"/>
          <w:sz w:val="20"/>
          <w:szCs w:val="20"/>
        </w:rPr>
        <w:t xml:space="preserve"> </w:t>
      </w:r>
      <w:r>
        <w:rPr>
          <w:sz w:val="20"/>
          <w:szCs w:val="20"/>
        </w:rPr>
        <w:t>same persons who immediately before the obtaining of Control of the Company were shareholders in the</w:t>
      </w:r>
      <w:r>
        <w:rPr>
          <w:spacing w:val="-3"/>
          <w:sz w:val="20"/>
          <w:szCs w:val="20"/>
        </w:rPr>
        <w:t xml:space="preserve"> </w:t>
      </w:r>
      <w:r>
        <w:rPr>
          <w:sz w:val="20"/>
          <w:szCs w:val="20"/>
        </w:rPr>
        <w:t>Company,</w:t>
      </w:r>
    </w:p>
    <w:p w14:paraId="4DE7AAB4" w14:textId="77777777" w:rsidR="00F61EFD" w:rsidRDefault="00F61EFD">
      <w:pPr>
        <w:pStyle w:val="BodyText"/>
        <w:kinsoku w:val="0"/>
        <w:overflowPunct w:val="0"/>
        <w:spacing w:before="4"/>
        <w:rPr>
          <w:sz w:val="19"/>
          <w:szCs w:val="19"/>
        </w:rPr>
      </w:pPr>
    </w:p>
    <w:p w14:paraId="4B8C948E" w14:textId="77777777" w:rsidR="00F61EFD" w:rsidRDefault="00F61EFD">
      <w:pPr>
        <w:pStyle w:val="BodyText"/>
        <w:kinsoku w:val="0"/>
        <w:overflowPunct w:val="0"/>
        <w:spacing w:line="264" w:lineRule="auto"/>
        <w:ind w:left="819" w:right="253"/>
        <w:jc w:val="both"/>
      </w:pPr>
      <w:r>
        <w:t>then the Committee, with the consent of the Buyer, may decide before the obtaining of such Control</w:t>
      </w:r>
      <w:r>
        <w:rPr>
          <w:spacing w:val="-7"/>
        </w:rPr>
        <w:t xml:space="preserve"> </w:t>
      </w:r>
      <w:r>
        <w:t>that</w:t>
      </w:r>
      <w:r>
        <w:rPr>
          <w:spacing w:val="-5"/>
        </w:rPr>
        <w:t xml:space="preserve"> </w:t>
      </w:r>
      <w:r>
        <w:t>an</w:t>
      </w:r>
      <w:r>
        <w:rPr>
          <w:spacing w:val="-7"/>
        </w:rPr>
        <w:t xml:space="preserve"> </w:t>
      </w:r>
      <w:r>
        <w:t>Award</w:t>
      </w:r>
      <w:r>
        <w:rPr>
          <w:spacing w:val="-6"/>
        </w:rPr>
        <w:t xml:space="preserve"> </w:t>
      </w:r>
      <w:r>
        <w:t>shall</w:t>
      </w:r>
      <w:r>
        <w:rPr>
          <w:spacing w:val="-6"/>
        </w:rPr>
        <w:t xml:space="preserve"> </w:t>
      </w:r>
      <w:r>
        <w:t>not</w:t>
      </w:r>
      <w:r>
        <w:rPr>
          <w:spacing w:val="-6"/>
        </w:rPr>
        <w:t xml:space="preserve"> </w:t>
      </w:r>
      <w:r>
        <w:t>Vest</w:t>
      </w:r>
      <w:r>
        <w:rPr>
          <w:spacing w:val="-5"/>
        </w:rPr>
        <w:t xml:space="preserve"> </w:t>
      </w:r>
      <w:r>
        <w:t>under</w:t>
      </w:r>
      <w:r>
        <w:rPr>
          <w:spacing w:val="-5"/>
        </w:rPr>
        <w:t xml:space="preserve"> </w:t>
      </w:r>
      <w:r>
        <w:t>Rule</w:t>
      </w:r>
      <w:r>
        <w:rPr>
          <w:spacing w:val="-6"/>
        </w:rPr>
        <w:t xml:space="preserve"> </w:t>
      </w:r>
      <w:r>
        <w:t>12.1</w:t>
      </w:r>
      <w:r>
        <w:rPr>
          <w:spacing w:val="-6"/>
        </w:rPr>
        <w:t xml:space="preserve"> </w:t>
      </w:r>
      <w:r>
        <w:t>(</w:t>
      </w:r>
      <w:r>
        <w:rPr>
          <w:i/>
          <w:iCs/>
        </w:rPr>
        <w:t>General</w:t>
      </w:r>
      <w:r>
        <w:rPr>
          <w:i/>
          <w:iCs/>
          <w:spacing w:val="-7"/>
        </w:rPr>
        <w:t xml:space="preserve"> </w:t>
      </w:r>
      <w:r>
        <w:rPr>
          <w:i/>
          <w:iCs/>
        </w:rPr>
        <w:t>Offers</w:t>
      </w:r>
      <w:r>
        <w:t>)</w:t>
      </w:r>
      <w:r>
        <w:rPr>
          <w:spacing w:val="-4"/>
        </w:rPr>
        <w:t xml:space="preserve"> </w:t>
      </w:r>
      <w:r>
        <w:t>or</w:t>
      </w:r>
      <w:r>
        <w:rPr>
          <w:spacing w:val="-5"/>
        </w:rPr>
        <w:t xml:space="preserve"> </w:t>
      </w:r>
      <w:r>
        <w:t>Rule</w:t>
      </w:r>
      <w:r>
        <w:rPr>
          <w:spacing w:val="-6"/>
        </w:rPr>
        <w:t xml:space="preserve"> </w:t>
      </w:r>
      <w:r>
        <w:t>12.2</w:t>
      </w:r>
      <w:r>
        <w:rPr>
          <w:spacing w:val="-6"/>
        </w:rPr>
        <w:t xml:space="preserve"> </w:t>
      </w:r>
      <w:r>
        <w:t>(</w:t>
      </w:r>
      <w:r>
        <w:rPr>
          <w:i/>
          <w:iCs/>
        </w:rPr>
        <w:t>Schemes</w:t>
      </w:r>
      <w:r>
        <w:rPr>
          <w:i/>
          <w:iCs/>
          <w:spacing w:val="-5"/>
        </w:rPr>
        <w:t xml:space="preserve"> </w:t>
      </w:r>
      <w:r>
        <w:rPr>
          <w:i/>
          <w:iCs/>
        </w:rPr>
        <w:t xml:space="preserve">of Arrangement, Cross-Border merger and winding up) </w:t>
      </w:r>
      <w:r>
        <w:t>but shall be automatically surrendered in consideration for the grant of a new award which the Committee determines is equivalent to the Award it replaces except that it will be over shares or securities in the Buyer, or over cash, and which</w:t>
      </w:r>
      <w:r>
        <w:rPr>
          <w:spacing w:val="-4"/>
        </w:rPr>
        <w:t xml:space="preserve"> </w:t>
      </w:r>
      <w:r>
        <w:t>the</w:t>
      </w:r>
      <w:r>
        <w:rPr>
          <w:spacing w:val="-3"/>
        </w:rPr>
        <w:t xml:space="preserve"> </w:t>
      </w:r>
      <w:r>
        <w:t>Committee</w:t>
      </w:r>
      <w:r>
        <w:rPr>
          <w:spacing w:val="-6"/>
        </w:rPr>
        <w:t xml:space="preserve"> </w:t>
      </w:r>
      <w:r>
        <w:t>determines</w:t>
      </w:r>
      <w:r>
        <w:rPr>
          <w:spacing w:val="-4"/>
        </w:rPr>
        <w:t xml:space="preserve"> </w:t>
      </w:r>
      <w:r>
        <w:t>is</w:t>
      </w:r>
      <w:r>
        <w:rPr>
          <w:spacing w:val="-4"/>
        </w:rPr>
        <w:t xml:space="preserve"> </w:t>
      </w:r>
      <w:r>
        <w:t>equivalent</w:t>
      </w:r>
      <w:r>
        <w:rPr>
          <w:spacing w:val="-3"/>
        </w:rPr>
        <w:t xml:space="preserve"> </w:t>
      </w:r>
      <w:r>
        <w:t>to</w:t>
      </w:r>
      <w:r>
        <w:rPr>
          <w:spacing w:val="-3"/>
        </w:rPr>
        <w:t xml:space="preserve"> </w:t>
      </w:r>
      <w:r>
        <w:t>the</w:t>
      </w:r>
      <w:r>
        <w:rPr>
          <w:spacing w:val="-6"/>
        </w:rPr>
        <w:t xml:space="preserve"> </w:t>
      </w:r>
      <w:r>
        <w:t>Award</w:t>
      </w:r>
      <w:r>
        <w:rPr>
          <w:spacing w:val="-3"/>
        </w:rPr>
        <w:t xml:space="preserve"> </w:t>
      </w:r>
      <w:r>
        <w:t>which</w:t>
      </w:r>
      <w:r>
        <w:rPr>
          <w:spacing w:val="-6"/>
        </w:rPr>
        <w:t xml:space="preserve"> </w:t>
      </w:r>
      <w:r>
        <w:t>it</w:t>
      </w:r>
      <w:r>
        <w:rPr>
          <w:spacing w:val="-5"/>
        </w:rPr>
        <w:t xml:space="preserve"> </w:t>
      </w:r>
      <w:r>
        <w:t>replaces</w:t>
      </w:r>
      <w:r>
        <w:rPr>
          <w:spacing w:val="-4"/>
        </w:rPr>
        <w:t xml:space="preserve"> </w:t>
      </w:r>
      <w:r>
        <w:t>(a</w:t>
      </w:r>
      <w:r>
        <w:rPr>
          <w:spacing w:val="-3"/>
        </w:rPr>
        <w:t xml:space="preserve"> </w:t>
      </w:r>
      <w:r>
        <w:t>"rollover").</w:t>
      </w:r>
    </w:p>
    <w:p w14:paraId="6B2BEB44" w14:textId="77777777" w:rsidR="00F61EFD" w:rsidRDefault="00F61EFD">
      <w:pPr>
        <w:pStyle w:val="BodyText"/>
        <w:kinsoku w:val="0"/>
        <w:overflowPunct w:val="0"/>
        <w:spacing w:before="10"/>
        <w:rPr>
          <w:sz w:val="18"/>
          <w:szCs w:val="18"/>
        </w:rPr>
      </w:pPr>
    </w:p>
    <w:p w14:paraId="0EED8E2F" w14:textId="77777777" w:rsidR="00F61EFD" w:rsidRDefault="00F61EFD">
      <w:pPr>
        <w:pStyle w:val="BodyText"/>
        <w:kinsoku w:val="0"/>
        <w:overflowPunct w:val="0"/>
        <w:spacing w:before="1" w:line="264" w:lineRule="auto"/>
        <w:ind w:left="819" w:right="250"/>
        <w:jc w:val="both"/>
      </w:pPr>
      <w:r>
        <w:t>For the avoidance of doubt, in the event of a Cross-Border Merger as described in Rule</w:t>
      </w:r>
      <w:r>
        <w:rPr>
          <w:spacing w:val="-9"/>
        </w:rPr>
        <w:t xml:space="preserve"> </w:t>
      </w:r>
      <w:r>
        <w:t>12.2(b) (</w:t>
      </w:r>
      <w:r>
        <w:rPr>
          <w:i/>
          <w:iCs/>
        </w:rPr>
        <w:t>Schemes of arrangement, Cross-Border Merger and winding up</w:t>
      </w:r>
      <w:r>
        <w:t>) above, the Committee may effect a rollover of Awards into new awards, on a basis consistent with this Rule</w:t>
      </w:r>
      <w:r>
        <w:rPr>
          <w:spacing w:val="-18"/>
        </w:rPr>
        <w:t xml:space="preserve"> </w:t>
      </w:r>
      <w:r>
        <w:t>12.6.</w:t>
      </w:r>
    </w:p>
    <w:p w14:paraId="4A746BED" w14:textId="77777777" w:rsidR="00F61EFD" w:rsidRDefault="00F61EFD">
      <w:pPr>
        <w:pStyle w:val="BodyText"/>
        <w:kinsoku w:val="0"/>
        <w:overflowPunct w:val="0"/>
        <w:spacing w:before="1"/>
        <w:rPr>
          <w:sz w:val="19"/>
          <w:szCs w:val="19"/>
        </w:rPr>
      </w:pPr>
    </w:p>
    <w:p w14:paraId="6F5D4E8B" w14:textId="77777777" w:rsidR="00F61EFD" w:rsidRDefault="00F61EFD">
      <w:pPr>
        <w:pStyle w:val="BodyText"/>
        <w:kinsoku w:val="0"/>
        <w:overflowPunct w:val="0"/>
        <w:spacing w:line="264" w:lineRule="auto"/>
        <w:ind w:left="820" w:right="255"/>
        <w:jc w:val="both"/>
      </w:pPr>
      <w:r>
        <w:t>The Rules will continue to apply to any new award granted under this Rule 12.6 but subject to such consistency changes as necessary, including that references to Shares shall be read as references to the shares, securities or cash amounts over which the new award is granted and references</w:t>
      </w:r>
      <w:r>
        <w:rPr>
          <w:spacing w:val="-10"/>
        </w:rPr>
        <w:t xml:space="preserve"> </w:t>
      </w:r>
      <w:r>
        <w:t>to</w:t>
      </w:r>
      <w:r>
        <w:rPr>
          <w:spacing w:val="-12"/>
        </w:rPr>
        <w:t xml:space="preserve"> </w:t>
      </w:r>
      <w:r>
        <w:t>the</w:t>
      </w:r>
      <w:r>
        <w:rPr>
          <w:spacing w:val="-12"/>
        </w:rPr>
        <w:t xml:space="preserve"> </w:t>
      </w:r>
      <w:r>
        <w:t>Company</w:t>
      </w:r>
      <w:r>
        <w:rPr>
          <w:spacing w:val="-14"/>
        </w:rPr>
        <w:t xml:space="preserve"> </w:t>
      </w:r>
      <w:r>
        <w:t>shall</w:t>
      </w:r>
      <w:r>
        <w:rPr>
          <w:spacing w:val="-12"/>
        </w:rPr>
        <w:t xml:space="preserve"> </w:t>
      </w:r>
      <w:r>
        <w:t>be</w:t>
      </w:r>
      <w:r>
        <w:rPr>
          <w:spacing w:val="-12"/>
        </w:rPr>
        <w:t xml:space="preserve"> </w:t>
      </w:r>
      <w:r>
        <w:t>read</w:t>
      </w:r>
      <w:r>
        <w:rPr>
          <w:spacing w:val="-11"/>
        </w:rPr>
        <w:t xml:space="preserve"> </w:t>
      </w:r>
      <w:r>
        <w:t>as</w:t>
      </w:r>
      <w:r>
        <w:rPr>
          <w:spacing w:val="-10"/>
        </w:rPr>
        <w:t xml:space="preserve"> </w:t>
      </w:r>
      <w:r>
        <w:t>references</w:t>
      </w:r>
      <w:r>
        <w:rPr>
          <w:spacing w:val="-10"/>
        </w:rPr>
        <w:t xml:space="preserve"> </w:t>
      </w:r>
      <w:r>
        <w:t>to</w:t>
      </w:r>
      <w:r>
        <w:rPr>
          <w:spacing w:val="-11"/>
        </w:rPr>
        <w:t xml:space="preserve"> </w:t>
      </w:r>
      <w:r>
        <w:t>a</w:t>
      </w:r>
      <w:r>
        <w:rPr>
          <w:spacing w:val="-12"/>
        </w:rPr>
        <w:t xml:space="preserve"> </w:t>
      </w:r>
      <w:r>
        <w:t>company</w:t>
      </w:r>
      <w:r>
        <w:rPr>
          <w:spacing w:val="-15"/>
        </w:rPr>
        <w:t xml:space="preserve"> </w:t>
      </w:r>
      <w:r>
        <w:t>whose</w:t>
      </w:r>
      <w:r>
        <w:rPr>
          <w:spacing w:val="-11"/>
        </w:rPr>
        <w:t xml:space="preserve"> </w:t>
      </w:r>
      <w:r>
        <w:t>shares</w:t>
      </w:r>
      <w:r>
        <w:rPr>
          <w:spacing w:val="-10"/>
        </w:rPr>
        <w:t xml:space="preserve"> </w:t>
      </w:r>
      <w:r>
        <w:t>or</w:t>
      </w:r>
      <w:r>
        <w:rPr>
          <w:spacing w:val="-10"/>
        </w:rPr>
        <w:t xml:space="preserve"> </w:t>
      </w:r>
      <w:r>
        <w:t>securities are subject to the new</w:t>
      </w:r>
      <w:r>
        <w:rPr>
          <w:spacing w:val="-2"/>
        </w:rPr>
        <w:t xml:space="preserve"> </w:t>
      </w:r>
      <w:r>
        <w:t>award.</w:t>
      </w:r>
    </w:p>
    <w:p w14:paraId="699B1677" w14:textId="77777777" w:rsidR="00F61EFD" w:rsidRDefault="00F61EFD">
      <w:pPr>
        <w:pStyle w:val="BodyText"/>
        <w:kinsoku w:val="0"/>
        <w:overflowPunct w:val="0"/>
        <w:spacing w:before="2"/>
        <w:rPr>
          <w:sz w:val="19"/>
          <w:szCs w:val="19"/>
        </w:rPr>
      </w:pPr>
    </w:p>
    <w:p w14:paraId="7DB9C9B0" w14:textId="77777777" w:rsidR="00F61EFD" w:rsidRDefault="00F61EFD">
      <w:pPr>
        <w:pStyle w:val="Heading1"/>
        <w:numPr>
          <w:ilvl w:val="0"/>
          <w:numId w:val="9"/>
        </w:numPr>
        <w:tabs>
          <w:tab w:val="left" w:pos="845"/>
        </w:tabs>
        <w:kinsoku w:val="0"/>
        <w:overflowPunct w:val="0"/>
        <w:spacing w:before="1"/>
        <w:ind w:left="844" w:hanging="628"/>
      </w:pPr>
      <w:bookmarkStart w:id="71" w:name="13._ADJUSTMENT_OF_AWARDS"/>
      <w:bookmarkStart w:id="72" w:name="_bookmark12"/>
      <w:bookmarkEnd w:id="71"/>
      <w:bookmarkEnd w:id="72"/>
      <w:r>
        <w:t>ADJUSTMENT OF</w:t>
      </w:r>
      <w:r>
        <w:rPr>
          <w:spacing w:val="-23"/>
        </w:rPr>
        <w:t xml:space="preserve"> </w:t>
      </w:r>
      <w:r>
        <w:t>AWARDS</w:t>
      </w:r>
    </w:p>
    <w:p w14:paraId="5B7B6BCF" w14:textId="77777777" w:rsidR="00F61EFD" w:rsidRDefault="00F61EFD">
      <w:pPr>
        <w:pStyle w:val="BodyText"/>
        <w:kinsoku w:val="0"/>
        <w:overflowPunct w:val="0"/>
        <w:spacing w:before="1"/>
        <w:rPr>
          <w:b/>
          <w:bCs/>
          <w:sz w:val="21"/>
          <w:szCs w:val="21"/>
        </w:rPr>
      </w:pPr>
    </w:p>
    <w:p w14:paraId="28E3BC3E" w14:textId="77777777" w:rsidR="00F61EFD" w:rsidRDefault="00F61EFD">
      <w:pPr>
        <w:pStyle w:val="ListParagraph"/>
        <w:numPr>
          <w:ilvl w:val="1"/>
          <w:numId w:val="9"/>
        </w:numPr>
        <w:tabs>
          <w:tab w:val="left" w:pos="845"/>
        </w:tabs>
        <w:kinsoku w:val="0"/>
        <w:overflowPunct w:val="0"/>
        <w:ind w:hanging="628"/>
        <w:rPr>
          <w:b/>
          <w:bCs/>
          <w:sz w:val="20"/>
          <w:szCs w:val="20"/>
        </w:rPr>
      </w:pPr>
      <w:bookmarkStart w:id="73" w:name="13.1_General_rule"/>
      <w:bookmarkEnd w:id="73"/>
      <w:r>
        <w:rPr>
          <w:b/>
          <w:bCs/>
          <w:sz w:val="20"/>
          <w:szCs w:val="20"/>
        </w:rPr>
        <w:t>General</w:t>
      </w:r>
      <w:r>
        <w:rPr>
          <w:b/>
          <w:bCs/>
          <w:spacing w:val="-26"/>
          <w:sz w:val="20"/>
          <w:szCs w:val="20"/>
        </w:rPr>
        <w:t xml:space="preserve"> </w:t>
      </w:r>
      <w:r>
        <w:rPr>
          <w:b/>
          <w:bCs/>
          <w:sz w:val="20"/>
          <w:szCs w:val="20"/>
        </w:rPr>
        <w:t>rule</w:t>
      </w:r>
    </w:p>
    <w:p w14:paraId="43B95A69" w14:textId="77777777" w:rsidR="00F61EFD" w:rsidRDefault="00F61EFD">
      <w:pPr>
        <w:pStyle w:val="BodyText"/>
        <w:kinsoku w:val="0"/>
        <w:overflowPunct w:val="0"/>
        <w:spacing w:before="1"/>
        <w:rPr>
          <w:b/>
          <w:bCs/>
          <w:sz w:val="21"/>
          <w:szCs w:val="21"/>
        </w:rPr>
      </w:pPr>
    </w:p>
    <w:p w14:paraId="38CE375A" w14:textId="77777777" w:rsidR="00F61EFD" w:rsidRDefault="00F61EFD">
      <w:pPr>
        <w:pStyle w:val="BodyText"/>
        <w:kinsoku w:val="0"/>
        <w:overflowPunct w:val="0"/>
        <w:ind w:left="820"/>
        <w:jc w:val="both"/>
      </w:pPr>
      <w:r>
        <w:t>In the event</w:t>
      </w:r>
      <w:r>
        <w:rPr>
          <w:spacing w:val="-25"/>
        </w:rPr>
        <w:t xml:space="preserve"> </w:t>
      </w:r>
      <w:r>
        <w:t>of:</w:t>
      </w:r>
    </w:p>
    <w:p w14:paraId="5A2E3CEE" w14:textId="77777777" w:rsidR="00F61EFD" w:rsidRDefault="00F61EFD">
      <w:pPr>
        <w:pStyle w:val="BodyText"/>
        <w:kinsoku w:val="0"/>
        <w:overflowPunct w:val="0"/>
        <w:spacing w:before="4"/>
        <w:rPr>
          <w:sz w:val="21"/>
          <w:szCs w:val="21"/>
        </w:rPr>
      </w:pPr>
    </w:p>
    <w:p w14:paraId="3AE44A02" w14:textId="77777777" w:rsidR="00F61EFD" w:rsidRDefault="00F61EFD">
      <w:pPr>
        <w:pStyle w:val="ListParagraph"/>
        <w:numPr>
          <w:ilvl w:val="2"/>
          <w:numId w:val="9"/>
        </w:numPr>
        <w:tabs>
          <w:tab w:val="left" w:pos="1466"/>
        </w:tabs>
        <w:kinsoku w:val="0"/>
        <w:overflowPunct w:val="0"/>
        <w:ind w:hanging="625"/>
        <w:rPr>
          <w:sz w:val="20"/>
          <w:szCs w:val="20"/>
        </w:rPr>
      </w:pPr>
      <w:r>
        <w:rPr>
          <w:sz w:val="20"/>
          <w:szCs w:val="20"/>
        </w:rPr>
        <w:t>any</w:t>
      </w:r>
      <w:r>
        <w:rPr>
          <w:spacing w:val="-13"/>
          <w:sz w:val="20"/>
          <w:szCs w:val="20"/>
        </w:rPr>
        <w:t xml:space="preserve"> </w:t>
      </w:r>
      <w:r>
        <w:rPr>
          <w:sz w:val="20"/>
          <w:szCs w:val="20"/>
        </w:rPr>
        <w:t>variation</w:t>
      </w:r>
      <w:r>
        <w:rPr>
          <w:spacing w:val="-10"/>
          <w:sz w:val="20"/>
          <w:szCs w:val="20"/>
        </w:rPr>
        <w:t xml:space="preserve"> </w:t>
      </w:r>
      <w:r>
        <w:rPr>
          <w:sz w:val="20"/>
          <w:szCs w:val="20"/>
        </w:rPr>
        <w:t>of</w:t>
      </w:r>
      <w:r>
        <w:rPr>
          <w:spacing w:val="-7"/>
          <w:sz w:val="20"/>
          <w:szCs w:val="20"/>
        </w:rPr>
        <w:t xml:space="preserve"> </w:t>
      </w:r>
      <w:r>
        <w:rPr>
          <w:sz w:val="20"/>
          <w:szCs w:val="20"/>
        </w:rPr>
        <w:t>the</w:t>
      </w:r>
      <w:r>
        <w:rPr>
          <w:spacing w:val="-10"/>
          <w:sz w:val="20"/>
          <w:szCs w:val="20"/>
        </w:rPr>
        <w:t xml:space="preserve"> </w:t>
      </w:r>
      <w:r>
        <w:rPr>
          <w:sz w:val="20"/>
          <w:szCs w:val="20"/>
        </w:rPr>
        <w:t>share</w:t>
      </w:r>
      <w:r>
        <w:rPr>
          <w:spacing w:val="-8"/>
          <w:sz w:val="20"/>
          <w:szCs w:val="20"/>
        </w:rPr>
        <w:t xml:space="preserve"> </w:t>
      </w:r>
      <w:r>
        <w:rPr>
          <w:sz w:val="20"/>
          <w:szCs w:val="20"/>
        </w:rPr>
        <w:t>capital</w:t>
      </w:r>
      <w:r>
        <w:rPr>
          <w:spacing w:val="-8"/>
          <w:sz w:val="20"/>
          <w:szCs w:val="20"/>
        </w:rPr>
        <w:t xml:space="preserve"> </w:t>
      </w:r>
      <w:r>
        <w:rPr>
          <w:sz w:val="20"/>
          <w:szCs w:val="20"/>
        </w:rPr>
        <w:t>of</w:t>
      </w:r>
      <w:r>
        <w:rPr>
          <w:spacing w:val="-7"/>
          <w:sz w:val="20"/>
          <w:szCs w:val="20"/>
        </w:rPr>
        <w:t xml:space="preserve"> </w:t>
      </w:r>
      <w:r>
        <w:rPr>
          <w:sz w:val="20"/>
          <w:szCs w:val="20"/>
        </w:rPr>
        <w:t>the</w:t>
      </w:r>
      <w:r>
        <w:rPr>
          <w:spacing w:val="-8"/>
          <w:sz w:val="20"/>
          <w:szCs w:val="20"/>
        </w:rPr>
        <w:t xml:space="preserve"> </w:t>
      </w:r>
      <w:r>
        <w:rPr>
          <w:sz w:val="20"/>
          <w:szCs w:val="20"/>
        </w:rPr>
        <w:t>Company;</w:t>
      </w:r>
      <w:r>
        <w:rPr>
          <w:spacing w:val="-7"/>
          <w:sz w:val="20"/>
          <w:szCs w:val="20"/>
        </w:rPr>
        <w:t xml:space="preserve"> </w:t>
      </w:r>
      <w:r>
        <w:rPr>
          <w:sz w:val="20"/>
          <w:szCs w:val="20"/>
        </w:rPr>
        <w:t>or</w:t>
      </w:r>
    </w:p>
    <w:p w14:paraId="62F7F682" w14:textId="77777777" w:rsidR="00F61EFD" w:rsidRDefault="00F61EFD">
      <w:pPr>
        <w:pStyle w:val="ListParagraph"/>
        <w:numPr>
          <w:ilvl w:val="2"/>
          <w:numId w:val="9"/>
        </w:numPr>
        <w:tabs>
          <w:tab w:val="left" w:pos="1466"/>
        </w:tabs>
        <w:kinsoku w:val="0"/>
        <w:overflowPunct w:val="0"/>
        <w:ind w:hanging="625"/>
        <w:rPr>
          <w:sz w:val="20"/>
          <w:szCs w:val="20"/>
        </w:rPr>
        <w:sectPr w:rsidR="00F61EFD">
          <w:pgSz w:w="11920" w:h="16850"/>
          <w:pgMar w:top="1060" w:right="1180" w:bottom="460" w:left="1220" w:header="0" w:footer="254" w:gutter="0"/>
          <w:cols w:space="720"/>
          <w:noEndnote/>
        </w:sectPr>
      </w:pPr>
    </w:p>
    <w:p w14:paraId="5DB8B383" w14:textId="77777777" w:rsidR="00F61EFD" w:rsidRDefault="00F61EFD">
      <w:pPr>
        <w:pStyle w:val="ListParagraph"/>
        <w:numPr>
          <w:ilvl w:val="2"/>
          <w:numId w:val="9"/>
        </w:numPr>
        <w:tabs>
          <w:tab w:val="left" w:pos="1466"/>
        </w:tabs>
        <w:kinsoku w:val="0"/>
        <w:overflowPunct w:val="0"/>
        <w:spacing w:before="69" w:line="264" w:lineRule="auto"/>
        <w:ind w:right="256"/>
        <w:jc w:val="both"/>
        <w:rPr>
          <w:sz w:val="20"/>
          <w:szCs w:val="20"/>
        </w:rPr>
      </w:pPr>
      <w:r>
        <w:rPr>
          <w:sz w:val="20"/>
          <w:szCs w:val="20"/>
        </w:rPr>
        <w:lastRenderedPageBreak/>
        <w:t>a demerger, special dividend or other similar event which affects the market price of Shares to a material</w:t>
      </w:r>
      <w:r>
        <w:rPr>
          <w:spacing w:val="-5"/>
          <w:sz w:val="20"/>
          <w:szCs w:val="20"/>
        </w:rPr>
        <w:t xml:space="preserve"> </w:t>
      </w:r>
      <w:r>
        <w:rPr>
          <w:sz w:val="20"/>
          <w:szCs w:val="20"/>
        </w:rPr>
        <w:t>extent,</w:t>
      </w:r>
    </w:p>
    <w:p w14:paraId="11CBA413" w14:textId="77777777" w:rsidR="00F61EFD" w:rsidRDefault="00F61EFD">
      <w:pPr>
        <w:pStyle w:val="BodyText"/>
        <w:kinsoku w:val="0"/>
        <w:overflowPunct w:val="0"/>
        <w:rPr>
          <w:sz w:val="19"/>
          <w:szCs w:val="19"/>
        </w:rPr>
      </w:pPr>
    </w:p>
    <w:p w14:paraId="4C622D91" w14:textId="77777777" w:rsidR="00F61EFD" w:rsidRDefault="00F61EFD">
      <w:pPr>
        <w:pStyle w:val="BodyText"/>
        <w:kinsoku w:val="0"/>
        <w:overflowPunct w:val="0"/>
        <w:spacing w:line="264" w:lineRule="auto"/>
        <w:ind w:left="820" w:right="260"/>
        <w:jc w:val="both"/>
      </w:pPr>
      <w:r>
        <w:t>the</w:t>
      </w:r>
      <w:r>
        <w:rPr>
          <w:spacing w:val="-14"/>
        </w:rPr>
        <w:t xml:space="preserve"> </w:t>
      </w:r>
      <w:r>
        <w:t>Committee</w:t>
      </w:r>
      <w:r>
        <w:rPr>
          <w:spacing w:val="-13"/>
        </w:rPr>
        <w:t xml:space="preserve"> </w:t>
      </w:r>
      <w:r>
        <w:t>may</w:t>
      </w:r>
      <w:r>
        <w:rPr>
          <w:spacing w:val="-18"/>
        </w:rPr>
        <w:t xml:space="preserve"> </w:t>
      </w:r>
      <w:r>
        <w:t>make</w:t>
      </w:r>
      <w:r>
        <w:rPr>
          <w:spacing w:val="-13"/>
        </w:rPr>
        <w:t xml:space="preserve"> </w:t>
      </w:r>
      <w:r>
        <w:t>such</w:t>
      </w:r>
      <w:r>
        <w:rPr>
          <w:spacing w:val="-13"/>
        </w:rPr>
        <w:t xml:space="preserve"> </w:t>
      </w:r>
      <w:r>
        <w:t>adjustments</w:t>
      </w:r>
      <w:r>
        <w:rPr>
          <w:spacing w:val="-11"/>
        </w:rPr>
        <w:t xml:space="preserve"> </w:t>
      </w:r>
      <w:r>
        <w:t>as</w:t>
      </w:r>
      <w:r>
        <w:rPr>
          <w:spacing w:val="-11"/>
        </w:rPr>
        <w:t xml:space="preserve"> </w:t>
      </w:r>
      <w:r>
        <w:t>it</w:t>
      </w:r>
      <w:r>
        <w:rPr>
          <w:spacing w:val="-14"/>
        </w:rPr>
        <w:t xml:space="preserve"> </w:t>
      </w:r>
      <w:r>
        <w:t>considers</w:t>
      </w:r>
      <w:r>
        <w:rPr>
          <w:spacing w:val="-11"/>
        </w:rPr>
        <w:t xml:space="preserve"> </w:t>
      </w:r>
      <w:r>
        <w:t>appropriate</w:t>
      </w:r>
      <w:r>
        <w:rPr>
          <w:spacing w:val="-13"/>
        </w:rPr>
        <w:t xml:space="preserve"> </w:t>
      </w:r>
      <w:r>
        <w:t>under</w:t>
      </w:r>
      <w:r>
        <w:rPr>
          <w:spacing w:val="-12"/>
        </w:rPr>
        <w:t xml:space="preserve"> </w:t>
      </w:r>
      <w:r>
        <w:t>Rule</w:t>
      </w:r>
      <w:r>
        <w:rPr>
          <w:spacing w:val="-13"/>
        </w:rPr>
        <w:t xml:space="preserve"> </w:t>
      </w:r>
      <w:r>
        <w:t>13.2</w:t>
      </w:r>
      <w:r>
        <w:rPr>
          <w:spacing w:val="-13"/>
        </w:rPr>
        <w:t xml:space="preserve"> </w:t>
      </w:r>
      <w:r>
        <w:t>(</w:t>
      </w:r>
      <w:r>
        <w:rPr>
          <w:i/>
          <w:iCs/>
        </w:rPr>
        <w:t>Method of</w:t>
      </w:r>
      <w:r>
        <w:rPr>
          <w:i/>
          <w:iCs/>
          <w:spacing w:val="-2"/>
        </w:rPr>
        <w:t xml:space="preserve"> </w:t>
      </w:r>
      <w:r>
        <w:rPr>
          <w:i/>
          <w:iCs/>
        </w:rPr>
        <w:t>adjustment</w:t>
      </w:r>
      <w:r>
        <w:t>).</w:t>
      </w:r>
    </w:p>
    <w:p w14:paraId="6D7AE425" w14:textId="77777777" w:rsidR="00F61EFD" w:rsidRDefault="00F61EFD">
      <w:pPr>
        <w:pStyle w:val="BodyText"/>
        <w:kinsoku w:val="0"/>
        <w:overflowPunct w:val="0"/>
        <w:spacing w:before="3"/>
        <w:rPr>
          <w:sz w:val="19"/>
          <w:szCs w:val="19"/>
        </w:rPr>
      </w:pPr>
    </w:p>
    <w:p w14:paraId="1E8F62CB" w14:textId="77777777" w:rsidR="00F61EFD" w:rsidRDefault="00F61EFD">
      <w:pPr>
        <w:pStyle w:val="Heading1"/>
        <w:numPr>
          <w:ilvl w:val="1"/>
          <w:numId w:val="9"/>
        </w:numPr>
        <w:tabs>
          <w:tab w:val="left" w:pos="845"/>
        </w:tabs>
        <w:kinsoku w:val="0"/>
        <w:overflowPunct w:val="0"/>
        <w:ind w:hanging="628"/>
      </w:pPr>
      <w:bookmarkStart w:id="74" w:name="13.2_Method_of_adjustment"/>
      <w:bookmarkEnd w:id="74"/>
      <w:r>
        <w:t>Method of</w:t>
      </w:r>
      <w:r>
        <w:rPr>
          <w:spacing w:val="-37"/>
        </w:rPr>
        <w:t xml:space="preserve"> </w:t>
      </w:r>
      <w:r>
        <w:t>adjustment</w:t>
      </w:r>
    </w:p>
    <w:p w14:paraId="7DCDC941" w14:textId="77777777" w:rsidR="00F61EFD" w:rsidRDefault="00F61EFD">
      <w:pPr>
        <w:pStyle w:val="BodyText"/>
        <w:kinsoku w:val="0"/>
        <w:overflowPunct w:val="0"/>
        <w:spacing w:before="1"/>
        <w:rPr>
          <w:b/>
          <w:bCs/>
          <w:sz w:val="21"/>
          <w:szCs w:val="21"/>
        </w:rPr>
      </w:pPr>
    </w:p>
    <w:p w14:paraId="5AAEB5B4" w14:textId="77777777" w:rsidR="00F61EFD" w:rsidRDefault="00F61EFD">
      <w:pPr>
        <w:pStyle w:val="BodyText"/>
        <w:kinsoku w:val="0"/>
        <w:overflowPunct w:val="0"/>
        <w:ind w:left="820"/>
        <w:jc w:val="both"/>
      </w:pPr>
      <w:r>
        <w:t>An</w:t>
      </w:r>
      <w:r>
        <w:rPr>
          <w:spacing w:val="-10"/>
        </w:rPr>
        <w:t xml:space="preserve"> </w:t>
      </w:r>
      <w:r>
        <w:t>adjustment</w:t>
      </w:r>
      <w:r>
        <w:rPr>
          <w:spacing w:val="-9"/>
        </w:rPr>
        <w:t xml:space="preserve"> </w:t>
      </w:r>
      <w:r>
        <w:t>made</w:t>
      </w:r>
      <w:r>
        <w:rPr>
          <w:spacing w:val="-7"/>
        </w:rPr>
        <w:t xml:space="preserve"> </w:t>
      </w:r>
      <w:r>
        <w:t>under</w:t>
      </w:r>
      <w:r>
        <w:rPr>
          <w:spacing w:val="-6"/>
        </w:rPr>
        <w:t xml:space="preserve"> </w:t>
      </w:r>
      <w:r>
        <w:t>this</w:t>
      </w:r>
      <w:r>
        <w:rPr>
          <w:spacing w:val="-6"/>
        </w:rPr>
        <w:t xml:space="preserve"> </w:t>
      </w:r>
      <w:r>
        <w:t>Rule</w:t>
      </w:r>
      <w:r>
        <w:rPr>
          <w:spacing w:val="-10"/>
        </w:rPr>
        <w:t xml:space="preserve"> </w:t>
      </w:r>
      <w:r>
        <w:t>shall</w:t>
      </w:r>
      <w:r>
        <w:rPr>
          <w:spacing w:val="-5"/>
        </w:rPr>
        <w:t xml:space="preserve"> </w:t>
      </w:r>
      <w:r>
        <w:t>be</w:t>
      </w:r>
      <w:r>
        <w:rPr>
          <w:spacing w:val="-8"/>
        </w:rPr>
        <w:t xml:space="preserve"> </w:t>
      </w:r>
      <w:r>
        <w:t>to</w:t>
      </w:r>
      <w:r>
        <w:rPr>
          <w:spacing w:val="-8"/>
        </w:rPr>
        <w:t xml:space="preserve"> </w:t>
      </w:r>
      <w:r>
        <w:t>one</w:t>
      </w:r>
      <w:r>
        <w:rPr>
          <w:spacing w:val="-8"/>
        </w:rPr>
        <w:t xml:space="preserve"> </w:t>
      </w:r>
      <w:r>
        <w:t>or</w:t>
      </w:r>
      <w:r>
        <w:rPr>
          <w:spacing w:val="-5"/>
        </w:rPr>
        <w:t xml:space="preserve"> </w:t>
      </w:r>
      <w:r>
        <w:t>more</w:t>
      </w:r>
      <w:r>
        <w:rPr>
          <w:spacing w:val="-8"/>
        </w:rPr>
        <w:t xml:space="preserve"> </w:t>
      </w:r>
      <w:r>
        <w:t>of</w:t>
      </w:r>
      <w:r>
        <w:rPr>
          <w:spacing w:val="-7"/>
        </w:rPr>
        <w:t xml:space="preserve"> </w:t>
      </w:r>
      <w:r>
        <w:t>the</w:t>
      </w:r>
      <w:r>
        <w:rPr>
          <w:spacing w:val="-8"/>
        </w:rPr>
        <w:t xml:space="preserve"> </w:t>
      </w:r>
      <w:r>
        <w:t>following:</w:t>
      </w:r>
    </w:p>
    <w:p w14:paraId="7B7D943A" w14:textId="77777777" w:rsidR="00F61EFD" w:rsidRDefault="00F61EFD">
      <w:pPr>
        <w:pStyle w:val="BodyText"/>
        <w:kinsoku w:val="0"/>
        <w:overflowPunct w:val="0"/>
        <w:spacing w:before="4"/>
        <w:rPr>
          <w:sz w:val="21"/>
          <w:szCs w:val="21"/>
        </w:rPr>
      </w:pPr>
    </w:p>
    <w:p w14:paraId="1BAC6D1C" w14:textId="77777777" w:rsidR="00F61EFD" w:rsidRDefault="00F61EFD">
      <w:pPr>
        <w:pStyle w:val="ListParagraph"/>
        <w:numPr>
          <w:ilvl w:val="2"/>
          <w:numId w:val="9"/>
        </w:numPr>
        <w:tabs>
          <w:tab w:val="left" w:pos="1466"/>
        </w:tabs>
        <w:kinsoku w:val="0"/>
        <w:overflowPunct w:val="0"/>
        <w:ind w:hanging="625"/>
        <w:rPr>
          <w:sz w:val="20"/>
          <w:szCs w:val="20"/>
        </w:rPr>
      </w:pPr>
      <w:r>
        <w:rPr>
          <w:sz w:val="20"/>
          <w:szCs w:val="20"/>
        </w:rPr>
        <w:t>the</w:t>
      </w:r>
      <w:r>
        <w:rPr>
          <w:spacing w:val="-11"/>
          <w:sz w:val="20"/>
          <w:szCs w:val="20"/>
        </w:rPr>
        <w:t xml:space="preserve"> </w:t>
      </w:r>
      <w:r>
        <w:rPr>
          <w:sz w:val="20"/>
          <w:szCs w:val="20"/>
        </w:rPr>
        <w:t>number</w:t>
      </w:r>
      <w:r>
        <w:rPr>
          <w:spacing w:val="-7"/>
          <w:sz w:val="20"/>
          <w:szCs w:val="20"/>
        </w:rPr>
        <w:t xml:space="preserve"> </w:t>
      </w:r>
      <w:r>
        <w:rPr>
          <w:sz w:val="20"/>
          <w:szCs w:val="20"/>
        </w:rPr>
        <w:t>of</w:t>
      </w:r>
      <w:r>
        <w:rPr>
          <w:spacing w:val="-5"/>
          <w:sz w:val="20"/>
          <w:szCs w:val="20"/>
        </w:rPr>
        <w:t xml:space="preserve"> </w:t>
      </w:r>
      <w:r>
        <w:rPr>
          <w:sz w:val="20"/>
          <w:szCs w:val="20"/>
        </w:rPr>
        <w:t>Shares</w:t>
      </w:r>
      <w:r>
        <w:rPr>
          <w:spacing w:val="-7"/>
          <w:sz w:val="20"/>
          <w:szCs w:val="20"/>
        </w:rPr>
        <w:t xml:space="preserve"> </w:t>
      </w:r>
      <w:r>
        <w:rPr>
          <w:sz w:val="20"/>
          <w:szCs w:val="20"/>
        </w:rPr>
        <w:t>comprised</w:t>
      </w:r>
      <w:r>
        <w:rPr>
          <w:spacing w:val="-8"/>
          <w:sz w:val="20"/>
          <w:szCs w:val="20"/>
        </w:rPr>
        <w:t xml:space="preserve"> </w:t>
      </w:r>
      <w:r>
        <w:rPr>
          <w:sz w:val="20"/>
          <w:szCs w:val="20"/>
        </w:rPr>
        <w:t>in</w:t>
      </w:r>
      <w:r>
        <w:rPr>
          <w:spacing w:val="-5"/>
          <w:sz w:val="20"/>
          <w:szCs w:val="20"/>
        </w:rPr>
        <w:t xml:space="preserve"> </w:t>
      </w:r>
      <w:r>
        <w:rPr>
          <w:sz w:val="20"/>
          <w:szCs w:val="20"/>
        </w:rPr>
        <w:t>an</w:t>
      </w:r>
      <w:r>
        <w:rPr>
          <w:spacing w:val="-6"/>
          <w:sz w:val="20"/>
          <w:szCs w:val="20"/>
        </w:rPr>
        <w:t xml:space="preserve"> </w:t>
      </w:r>
      <w:r>
        <w:rPr>
          <w:sz w:val="20"/>
          <w:szCs w:val="20"/>
        </w:rPr>
        <w:t>Award;</w:t>
      </w:r>
    </w:p>
    <w:p w14:paraId="40E27E59" w14:textId="77777777" w:rsidR="00F61EFD" w:rsidRDefault="00F61EFD">
      <w:pPr>
        <w:pStyle w:val="BodyText"/>
        <w:kinsoku w:val="0"/>
        <w:overflowPunct w:val="0"/>
        <w:spacing w:before="8"/>
      </w:pPr>
    </w:p>
    <w:p w14:paraId="4C15F87E" w14:textId="77777777" w:rsidR="00F61EFD" w:rsidRDefault="00F61EFD">
      <w:pPr>
        <w:pStyle w:val="ListParagraph"/>
        <w:numPr>
          <w:ilvl w:val="2"/>
          <w:numId w:val="9"/>
        </w:numPr>
        <w:tabs>
          <w:tab w:val="left" w:pos="1466"/>
        </w:tabs>
        <w:kinsoku w:val="0"/>
        <w:overflowPunct w:val="0"/>
        <w:ind w:hanging="625"/>
        <w:rPr>
          <w:sz w:val="20"/>
          <w:szCs w:val="20"/>
        </w:rPr>
      </w:pPr>
      <w:r>
        <w:rPr>
          <w:sz w:val="20"/>
          <w:szCs w:val="20"/>
        </w:rPr>
        <w:t>subject</w:t>
      </w:r>
      <w:r>
        <w:rPr>
          <w:spacing w:val="-12"/>
          <w:sz w:val="20"/>
          <w:szCs w:val="20"/>
        </w:rPr>
        <w:t xml:space="preserve"> </w:t>
      </w:r>
      <w:r>
        <w:rPr>
          <w:sz w:val="20"/>
          <w:szCs w:val="20"/>
        </w:rPr>
        <w:t>to</w:t>
      </w:r>
      <w:r>
        <w:rPr>
          <w:spacing w:val="-10"/>
          <w:sz w:val="20"/>
          <w:szCs w:val="20"/>
        </w:rPr>
        <w:t xml:space="preserve"> </w:t>
      </w:r>
      <w:r>
        <w:rPr>
          <w:sz w:val="20"/>
          <w:szCs w:val="20"/>
        </w:rPr>
        <w:t>Rule</w:t>
      </w:r>
      <w:r>
        <w:rPr>
          <w:spacing w:val="-8"/>
          <w:sz w:val="20"/>
          <w:szCs w:val="20"/>
        </w:rPr>
        <w:t xml:space="preserve"> </w:t>
      </w:r>
      <w:r>
        <w:rPr>
          <w:sz w:val="20"/>
          <w:szCs w:val="20"/>
        </w:rPr>
        <w:t>13.3</w:t>
      </w:r>
      <w:r>
        <w:rPr>
          <w:spacing w:val="-10"/>
          <w:sz w:val="20"/>
          <w:szCs w:val="20"/>
        </w:rPr>
        <w:t xml:space="preserve"> </w:t>
      </w:r>
      <w:r>
        <w:rPr>
          <w:sz w:val="20"/>
          <w:szCs w:val="20"/>
        </w:rPr>
        <w:t>(</w:t>
      </w:r>
      <w:r>
        <w:rPr>
          <w:i/>
          <w:iCs/>
          <w:sz w:val="20"/>
          <w:szCs w:val="20"/>
        </w:rPr>
        <w:t>Adjustment</w:t>
      </w:r>
      <w:r>
        <w:rPr>
          <w:i/>
          <w:iCs/>
          <w:spacing w:val="-7"/>
          <w:sz w:val="20"/>
          <w:szCs w:val="20"/>
        </w:rPr>
        <w:t xml:space="preserve"> </w:t>
      </w:r>
      <w:r>
        <w:rPr>
          <w:i/>
          <w:iCs/>
          <w:sz w:val="20"/>
          <w:szCs w:val="20"/>
        </w:rPr>
        <w:t>below</w:t>
      </w:r>
      <w:r>
        <w:rPr>
          <w:i/>
          <w:iCs/>
          <w:spacing w:val="-7"/>
          <w:sz w:val="20"/>
          <w:szCs w:val="20"/>
        </w:rPr>
        <w:t xml:space="preserve"> </w:t>
      </w:r>
      <w:r>
        <w:rPr>
          <w:i/>
          <w:iCs/>
          <w:sz w:val="20"/>
          <w:szCs w:val="20"/>
        </w:rPr>
        <w:t>nominal</w:t>
      </w:r>
      <w:r>
        <w:rPr>
          <w:i/>
          <w:iCs/>
          <w:spacing w:val="-11"/>
          <w:sz w:val="20"/>
          <w:szCs w:val="20"/>
        </w:rPr>
        <w:t xml:space="preserve"> </w:t>
      </w:r>
      <w:r>
        <w:rPr>
          <w:i/>
          <w:iCs/>
          <w:sz w:val="20"/>
          <w:szCs w:val="20"/>
        </w:rPr>
        <w:t>value</w:t>
      </w:r>
      <w:r>
        <w:rPr>
          <w:sz w:val="20"/>
          <w:szCs w:val="20"/>
        </w:rPr>
        <w:t>),</w:t>
      </w:r>
      <w:r>
        <w:rPr>
          <w:spacing w:val="-7"/>
          <w:sz w:val="20"/>
          <w:szCs w:val="20"/>
        </w:rPr>
        <w:t xml:space="preserve"> </w:t>
      </w:r>
      <w:r>
        <w:rPr>
          <w:sz w:val="20"/>
          <w:szCs w:val="20"/>
        </w:rPr>
        <w:t>the</w:t>
      </w:r>
      <w:r>
        <w:rPr>
          <w:spacing w:val="-10"/>
          <w:sz w:val="20"/>
          <w:szCs w:val="20"/>
        </w:rPr>
        <w:t xml:space="preserve"> </w:t>
      </w:r>
      <w:r>
        <w:rPr>
          <w:sz w:val="20"/>
          <w:szCs w:val="20"/>
        </w:rPr>
        <w:t>Option</w:t>
      </w:r>
      <w:r>
        <w:rPr>
          <w:spacing w:val="-10"/>
          <w:sz w:val="20"/>
          <w:szCs w:val="20"/>
        </w:rPr>
        <w:t xml:space="preserve"> </w:t>
      </w:r>
      <w:r>
        <w:rPr>
          <w:sz w:val="20"/>
          <w:szCs w:val="20"/>
        </w:rPr>
        <w:t>Price;</w:t>
      </w:r>
      <w:r>
        <w:rPr>
          <w:spacing w:val="-7"/>
          <w:sz w:val="20"/>
          <w:szCs w:val="20"/>
        </w:rPr>
        <w:t xml:space="preserve"> </w:t>
      </w:r>
      <w:r>
        <w:rPr>
          <w:sz w:val="20"/>
          <w:szCs w:val="20"/>
        </w:rPr>
        <w:t>and</w:t>
      </w:r>
    </w:p>
    <w:p w14:paraId="01EAE3A7" w14:textId="77777777" w:rsidR="00F61EFD" w:rsidRDefault="00F61EFD">
      <w:pPr>
        <w:pStyle w:val="BodyText"/>
        <w:kinsoku w:val="0"/>
        <w:overflowPunct w:val="0"/>
        <w:spacing w:before="4"/>
        <w:rPr>
          <w:sz w:val="21"/>
          <w:szCs w:val="21"/>
        </w:rPr>
      </w:pPr>
    </w:p>
    <w:p w14:paraId="2B2C2408" w14:textId="77777777" w:rsidR="00F61EFD" w:rsidRDefault="00F61EFD">
      <w:pPr>
        <w:pStyle w:val="ListParagraph"/>
        <w:numPr>
          <w:ilvl w:val="2"/>
          <w:numId w:val="9"/>
        </w:numPr>
        <w:tabs>
          <w:tab w:val="left" w:pos="1466"/>
        </w:tabs>
        <w:kinsoku w:val="0"/>
        <w:overflowPunct w:val="0"/>
        <w:spacing w:line="264" w:lineRule="auto"/>
        <w:ind w:right="254"/>
        <w:jc w:val="both"/>
        <w:rPr>
          <w:sz w:val="20"/>
          <w:szCs w:val="20"/>
        </w:rPr>
      </w:pPr>
      <w:r>
        <w:rPr>
          <w:sz w:val="20"/>
          <w:szCs w:val="20"/>
        </w:rPr>
        <w:t>where any Award has Vested or Option has been exercised but no Shares have been transferred or allotted after such Vesting or exercise, the number of Shares which may be so transferred or allotted and (if relevant) the price at which they may be</w:t>
      </w:r>
      <w:r>
        <w:rPr>
          <w:spacing w:val="-31"/>
          <w:sz w:val="20"/>
          <w:szCs w:val="20"/>
        </w:rPr>
        <w:t xml:space="preserve"> </w:t>
      </w:r>
      <w:r>
        <w:rPr>
          <w:sz w:val="20"/>
          <w:szCs w:val="20"/>
        </w:rPr>
        <w:t>acquired.</w:t>
      </w:r>
    </w:p>
    <w:p w14:paraId="576F20BF" w14:textId="77777777" w:rsidR="00F61EFD" w:rsidRDefault="00F61EFD">
      <w:pPr>
        <w:pStyle w:val="BodyText"/>
        <w:kinsoku w:val="0"/>
        <w:overflowPunct w:val="0"/>
        <w:spacing w:before="1"/>
        <w:rPr>
          <w:sz w:val="19"/>
          <w:szCs w:val="19"/>
        </w:rPr>
      </w:pPr>
    </w:p>
    <w:p w14:paraId="5D48280F" w14:textId="77777777" w:rsidR="00F61EFD" w:rsidRDefault="00F61EFD">
      <w:pPr>
        <w:pStyle w:val="Heading1"/>
        <w:numPr>
          <w:ilvl w:val="1"/>
          <w:numId w:val="9"/>
        </w:numPr>
        <w:tabs>
          <w:tab w:val="left" w:pos="845"/>
        </w:tabs>
        <w:kinsoku w:val="0"/>
        <w:overflowPunct w:val="0"/>
        <w:spacing w:before="1"/>
        <w:ind w:hanging="628"/>
      </w:pPr>
      <w:bookmarkStart w:id="75" w:name="13.3_Adjustment_below_nominal_value"/>
      <w:bookmarkEnd w:id="75"/>
      <w:r>
        <w:t>Adjustment</w:t>
      </w:r>
      <w:r>
        <w:rPr>
          <w:spacing w:val="-44"/>
        </w:rPr>
        <w:t xml:space="preserve"> </w:t>
      </w:r>
      <w:r>
        <w:t>below nominal value</w:t>
      </w:r>
    </w:p>
    <w:p w14:paraId="3435BE23" w14:textId="77777777" w:rsidR="00F61EFD" w:rsidRDefault="00F61EFD">
      <w:pPr>
        <w:pStyle w:val="BodyText"/>
        <w:kinsoku w:val="0"/>
        <w:overflowPunct w:val="0"/>
        <w:spacing w:before="10"/>
        <w:rPr>
          <w:b/>
          <w:bCs/>
        </w:rPr>
      </w:pPr>
    </w:p>
    <w:p w14:paraId="0CCC13C5" w14:textId="77777777" w:rsidR="00F61EFD" w:rsidRDefault="00F61EFD">
      <w:pPr>
        <w:pStyle w:val="BodyText"/>
        <w:kinsoku w:val="0"/>
        <w:overflowPunct w:val="0"/>
        <w:spacing w:line="266" w:lineRule="auto"/>
        <w:ind w:left="820" w:right="253"/>
        <w:jc w:val="both"/>
      </w:pPr>
      <w:r>
        <w:t>An</w:t>
      </w:r>
      <w:r>
        <w:rPr>
          <w:spacing w:val="-8"/>
        </w:rPr>
        <w:t xml:space="preserve"> </w:t>
      </w:r>
      <w:r>
        <w:t>adjustment</w:t>
      </w:r>
      <w:r>
        <w:rPr>
          <w:spacing w:val="-10"/>
        </w:rPr>
        <w:t xml:space="preserve"> </w:t>
      </w:r>
      <w:r>
        <w:t>under</w:t>
      </w:r>
      <w:r>
        <w:rPr>
          <w:spacing w:val="-9"/>
        </w:rPr>
        <w:t xml:space="preserve"> </w:t>
      </w:r>
      <w:r>
        <w:t>Rule</w:t>
      </w:r>
      <w:r>
        <w:rPr>
          <w:spacing w:val="-8"/>
        </w:rPr>
        <w:t xml:space="preserve"> </w:t>
      </w:r>
      <w:r>
        <w:t>13.2</w:t>
      </w:r>
      <w:r>
        <w:rPr>
          <w:spacing w:val="-11"/>
        </w:rPr>
        <w:t xml:space="preserve"> </w:t>
      </w:r>
      <w:r>
        <w:t>(</w:t>
      </w:r>
      <w:r>
        <w:rPr>
          <w:i/>
          <w:iCs/>
        </w:rPr>
        <w:t>Method</w:t>
      </w:r>
      <w:r>
        <w:rPr>
          <w:i/>
          <w:iCs/>
          <w:spacing w:val="-7"/>
        </w:rPr>
        <w:t xml:space="preserve"> </w:t>
      </w:r>
      <w:r>
        <w:rPr>
          <w:i/>
          <w:iCs/>
        </w:rPr>
        <w:t>of</w:t>
      </w:r>
      <w:r>
        <w:rPr>
          <w:i/>
          <w:iCs/>
          <w:spacing w:val="-10"/>
        </w:rPr>
        <w:t xml:space="preserve"> </w:t>
      </w:r>
      <w:r>
        <w:rPr>
          <w:i/>
          <w:iCs/>
        </w:rPr>
        <w:t>adjustment</w:t>
      </w:r>
      <w:r>
        <w:t>)</w:t>
      </w:r>
      <w:r>
        <w:rPr>
          <w:spacing w:val="-7"/>
        </w:rPr>
        <w:t xml:space="preserve"> </w:t>
      </w:r>
      <w:r>
        <w:t>may</w:t>
      </w:r>
      <w:r>
        <w:rPr>
          <w:spacing w:val="-14"/>
        </w:rPr>
        <w:t xml:space="preserve"> </w:t>
      </w:r>
      <w:r>
        <w:t>have</w:t>
      </w:r>
      <w:r>
        <w:rPr>
          <w:spacing w:val="-8"/>
        </w:rPr>
        <w:t xml:space="preserve"> </w:t>
      </w:r>
      <w:r>
        <w:t>the</w:t>
      </w:r>
      <w:r>
        <w:rPr>
          <w:spacing w:val="-10"/>
        </w:rPr>
        <w:t xml:space="preserve"> </w:t>
      </w:r>
      <w:r>
        <w:t>effect</w:t>
      </w:r>
      <w:r>
        <w:rPr>
          <w:spacing w:val="-10"/>
        </w:rPr>
        <w:t xml:space="preserve"> </w:t>
      </w:r>
      <w:r>
        <w:t>of</w:t>
      </w:r>
      <w:r>
        <w:rPr>
          <w:spacing w:val="-8"/>
        </w:rPr>
        <w:t xml:space="preserve"> </w:t>
      </w:r>
      <w:r>
        <w:t>reducing</w:t>
      </w:r>
      <w:r>
        <w:rPr>
          <w:spacing w:val="-11"/>
        </w:rPr>
        <w:t xml:space="preserve"> </w:t>
      </w:r>
      <w:r>
        <w:t>the</w:t>
      </w:r>
      <w:r>
        <w:rPr>
          <w:spacing w:val="-7"/>
        </w:rPr>
        <w:t xml:space="preserve"> </w:t>
      </w:r>
      <w:r>
        <w:t>price at which Shares may be subscribed for on the exercise of an Option to less than their nominal value, but only if and to the extent that the Board is</w:t>
      </w:r>
      <w:r>
        <w:rPr>
          <w:spacing w:val="-4"/>
        </w:rPr>
        <w:t xml:space="preserve"> </w:t>
      </w:r>
      <w:r>
        <w:t>authorised:</w:t>
      </w:r>
    </w:p>
    <w:p w14:paraId="0C1F11E2" w14:textId="77777777" w:rsidR="00F61EFD" w:rsidRDefault="00F61EFD">
      <w:pPr>
        <w:pStyle w:val="BodyText"/>
        <w:kinsoku w:val="0"/>
        <w:overflowPunct w:val="0"/>
        <w:rPr>
          <w:sz w:val="19"/>
          <w:szCs w:val="19"/>
        </w:rPr>
      </w:pPr>
    </w:p>
    <w:p w14:paraId="1EFDD01D" w14:textId="77777777" w:rsidR="00F61EFD" w:rsidRDefault="00F61EFD">
      <w:pPr>
        <w:pStyle w:val="ListParagraph"/>
        <w:numPr>
          <w:ilvl w:val="2"/>
          <w:numId w:val="9"/>
        </w:numPr>
        <w:tabs>
          <w:tab w:val="left" w:pos="1466"/>
        </w:tabs>
        <w:kinsoku w:val="0"/>
        <w:overflowPunct w:val="0"/>
        <w:spacing w:line="264" w:lineRule="auto"/>
        <w:ind w:right="255"/>
        <w:jc w:val="both"/>
        <w:rPr>
          <w:sz w:val="20"/>
          <w:szCs w:val="20"/>
        </w:rPr>
      </w:pPr>
      <w:r>
        <w:rPr>
          <w:sz w:val="20"/>
          <w:szCs w:val="20"/>
        </w:rPr>
        <w:t>to capitalise from the reserves of the Company a sum equal to the amount by which the nominal</w:t>
      </w:r>
      <w:r>
        <w:rPr>
          <w:spacing w:val="-7"/>
          <w:sz w:val="20"/>
          <w:szCs w:val="20"/>
        </w:rPr>
        <w:t xml:space="preserve"> </w:t>
      </w:r>
      <w:r>
        <w:rPr>
          <w:sz w:val="20"/>
          <w:szCs w:val="20"/>
        </w:rPr>
        <w:t>value</w:t>
      </w:r>
      <w:r>
        <w:rPr>
          <w:spacing w:val="-7"/>
          <w:sz w:val="20"/>
          <w:szCs w:val="20"/>
        </w:rPr>
        <w:t xml:space="preserve"> </w:t>
      </w:r>
      <w:r>
        <w:rPr>
          <w:sz w:val="20"/>
          <w:szCs w:val="20"/>
        </w:rPr>
        <w:t>of</w:t>
      </w:r>
      <w:r>
        <w:rPr>
          <w:spacing w:val="-4"/>
          <w:sz w:val="20"/>
          <w:szCs w:val="20"/>
        </w:rPr>
        <w:t xml:space="preserve"> </w:t>
      </w:r>
      <w:r>
        <w:rPr>
          <w:sz w:val="20"/>
          <w:szCs w:val="20"/>
        </w:rPr>
        <w:t>the</w:t>
      </w:r>
      <w:r>
        <w:rPr>
          <w:spacing w:val="-6"/>
          <w:sz w:val="20"/>
          <w:szCs w:val="20"/>
        </w:rPr>
        <w:t xml:space="preserve"> </w:t>
      </w:r>
      <w:r>
        <w:rPr>
          <w:sz w:val="20"/>
          <w:szCs w:val="20"/>
        </w:rPr>
        <w:t>Shares</w:t>
      </w:r>
      <w:r>
        <w:rPr>
          <w:spacing w:val="-5"/>
          <w:sz w:val="20"/>
          <w:szCs w:val="20"/>
        </w:rPr>
        <w:t xml:space="preserve"> </w:t>
      </w:r>
      <w:r>
        <w:rPr>
          <w:sz w:val="20"/>
          <w:szCs w:val="20"/>
        </w:rPr>
        <w:t>in</w:t>
      </w:r>
      <w:r>
        <w:rPr>
          <w:spacing w:val="-7"/>
          <w:sz w:val="20"/>
          <w:szCs w:val="20"/>
        </w:rPr>
        <w:t xml:space="preserve"> </w:t>
      </w:r>
      <w:r>
        <w:rPr>
          <w:sz w:val="20"/>
          <w:szCs w:val="20"/>
        </w:rPr>
        <w:t>respect</w:t>
      </w:r>
      <w:r>
        <w:rPr>
          <w:spacing w:val="-6"/>
          <w:sz w:val="20"/>
          <w:szCs w:val="20"/>
        </w:rPr>
        <w:t xml:space="preserve"> </w:t>
      </w:r>
      <w:r>
        <w:rPr>
          <w:sz w:val="20"/>
          <w:szCs w:val="20"/>
        </w:rPr>
        <w:t>of</w:t>
      </w:r>
      <w:r>
        <w:rPr>
          <w:spacing w:val="-3"/>
          <w:sz w:val="20"/>
          <w:szCs w:val="20"/>
        </w:rPr>
        <w:t xml:space="preserve"> </w:t>
      </w:r>
      <w:r>
        <w:rPr>
          <w:sz w:val="20"/>
          <w:szCs w:val="20"/>
        </w:rPr>
        <w:t>which</w:t>
      </w:r>
      <w:r>
        <w:rPr>
          <w:spacing w:val="-7"/>
          <w:sz w:val="20"/>
          <w:szCs w:val="20"/>
        </w:rPr>
        <w:t xml:space="preserve"> </w:t>
      </w:r>
      <w:r>
        <w:rPr>
          <w:sz w:val="20"/>
          <w:szCs w:val="20"/>
        </w:rPr>
        <w:t>the</w:t>
      </w:r>
      <w:r>
        <w:rPr>
          <w:spacing w:val="-7"/>
          <w:sz w:val="20"/>
          <w:szCs w:val="20"/>
        </w:rPr>
        <w:t xml:space="preserve"> </w:t>
      </w:r>
      <w:r>
        <w:rPr>
          <w:sz w:val="20"/>
          <w:szCs w:val="20"/>
        </w:rPr>
        <w:t>Option</w:t>
      </w:r>
      <w:r>
        <w:rPr>
          <w:spacing w:val="-4"/>
          <w:sz w:val="20"/>
          <w:szCs w:val="20"/>
        </w:rPr>
        <w:t xml:space="preserve"> </w:t>
      </w:r>
      <w:r>
        <w:rPr>
          <w:sz w:val="20"/>
          <w:szCs w:val="20"/>
        </w:rPr>
        <w:t>is</w:t>
      </w:r>
      <w:r>
        <w:rPr>
          <w:spacing w:val="-4"/>
          <w:sz w:val="20"/>
          <w:szCs w:val="20"/>
        </w:rPr>
        <w:t xml:space="preserve"> </w:t>
      </w:r>
      <w:r>
        <w:rPr>
          <w:sz w:val="20"/>
          <w:szCs w:val="20"/>
        </w:rPr>
        <w:t>exercised</w:t>
      </w:r>
      <w:r>
        <w:rPr>
          <w:spacing w:val="-7"/>
          <w:sz w:val="20"/>
          <w:szCs w:val="20"/>
        </w:rPr>
        <w:t xml:space="preserve"> </w:t>
      </w:r>
      <w:r>
        <w:rPr>
          <w:sz w:val="20"/>
          <w:szCs w:val="20"/>
        </w:rPr>
        <w:t>and</w:t>
      </w:r>
      <w:r>
        <w:rPr>
          <w:spacing w:val="-4"/>
          <w:sz w:val="20"/>
          <w:szCs w:val="20"/>
        </w:rPr>
        <w:t xml:space="preserve"> </w:t>
      </w:r>
      <w:r>
        <w:rPr>
          <w:sz w:val="20"/>
          <w:szCs w:val="20"/>
        </w:rPr>
        <w:t>which</w:t>
      </w:r>
      <w:r>
        <w:rPr>
          <w:spacing w:val="-7"/>
          <w:sz w:val="20"/>
          <w:szCs w:val="20"/>
        </w:rPr>
        <w:t xml:space="preserve"> </w:t>
      </w:r>
      <w:r>
        <w:rPr>
          <w:sz w:val="20"/>
          <w:szCs w:val="20"/>
        </w:rPr>
        <w:t>are</w:t>
      </w:r>
      <w:r>
        <w:rPr>
          <w:spacing w:val="32"/>
          <w:sz w:val="20"/>
          <w:szCs w:val="20"/>
        </w:rPr>
        <w:t xml:space="preserve"> </w:t>
      </w:r>
      <w:r>
        <w:rPr>
          <w:sz w:val="20"/>
          <w:szCs w:val="20"/>
        </w:rPr>
        <w:t>to be</w:t>
      </w:r>
      <w:r>
        <w:rPr>
          <w:spacing w:val="-7"/>
          <w:sz w:val="20"/>
          <w:szCs w:val="20"/>
        </w:rPr>
        <w:t xml:space="preserve"> </w:t>
      </w:r>
      <w:r>
        <w:rPr>
          <w:sz w:val="20"/>
          <w:szCs w:val="20"/>
        </w:rPr>
        <w:t>allotted</w:t>
      </w:r>
      <w:r>
        <w:rPr>
          <w:spacing w:val="-6"/>
          <w:sz w:val="20"/>
          <w:szCs w:val="20"/>
        </w:rPr>
        <w:t xml:space="preserve"> </w:t>
      </w:r>
      <w:r>
        <w:rPr>
          <w:sz w:val="20"/>
          <w:szCs w:val="20"/>
        </w:rPr>
        <w:t>after</w:t>
      </w:r>
      <w:r>
        <w:rPr>
          <w:spacing w:val="-5"/>
          <w:sz w:val="20"/>
          <w:szCs w:val="20"/>
        </w:rPr>
        <w:t xml:space="preserve"> </w:t>
      </w:r>
      <w:r>
        <w:rPr>
          <w:sz w:val="20"/>
          <w:szCs w:val="20"/>
        </w:rPr>
        <w:t>such</w:t>
      </w:r>
      <w:r>
        <w:rPr>
          <w:spacing w:val="-6"/>
          <w:sz w:val="20"/>
          <w:szCs w:val="20"/>
        </w:rPr>
        <w:t xml:space="preserve"> </w:t>
      </w:r>
      <w:r>
        <w:rPr>
          <w:sz w:val="20"/>
          <w:szCs w:val="20"/>
        </w:rPr>
        <w:t>exercise</w:t>
      </w:r>
      <w:r>
        <w:rPr>
          <w:spacing w:val="-6"/>
          <w:sz w:val="20"/>
          <w:szCs w:val="20"/>
        </w:rPr>
        <w:t xml:space="preserve"> </w:t>
      </w:r>
      <w:r>
        <w:rPr>
          <w:sz w:val="20"/>
          <w:szCs w:val="20"/>
        </w:rPr>
        <w:t>exceeds</w:t>
      </w:r>
      <w:r>
        <w:rPr>
          <w:spacing w:val="-5"/>
          <w:sz w:val="20"/>
          <w:szCs w:val="20"/>
        </w:rPr>
        <w:t xml:space="preserve"> </w:t>
      </w:r>
      <w:r>
        <w:rPr>
          <w:sz w:val="20"/>
          <w:szCs w:val="20"/>
        </w:rPr>
        <w:t>the</w:t>
      </w:r>
      <w:r>
        <w:rPr>
          <w:spacing w:val="-3"/>
          <w:sz w:val="20"/>
          <w:szCs w:val="20"/>
        </w:rPr>
        <w:t xml:space="preserve"> </w:t>
      </w:r>
      <w:r>
        <w:rPr>
          <w:sz w:val="20"/>
          <w:szCs w:val="20"/>
        </w:rPr>
        <w:t>price</w:t>
      </w:r>
      <w:r>
        <w:rPr>
          <w:spacing w:val="-3"/>
          <w:sz w:val="20"/>
          <w:szCs w:val="20"/>
        </w:rPr>
        <w:t xml:space="preserve"> </w:t>
      </w:r>
      <w:r>
        <w:rPr>
          <w:sz w:val="20"/>
          <w:szCs w:val="20"/>
        </w:rPr>
        <w:t>at</w:t>
      </w:r>
      <w:r>
        <w:rPr>
          <w:spacing w:val="-4"/>
          <w:sz w:val="20"/>
          <w:szCs w:val="20"/>
        </w:rPr>
        <w:t xml:space="preserve"> </w:t>
      </w:r>
      <w:r>
        <w:rPr>
          <w:sz w:val="20"/>
          <w:szCs w:val="20"/>
        </w:rPr>
        <w:t>which</w:t>
      </w:r>
      <w:r>
        <w:rPr>
          <w:spacing w:val="-6"/>
          <w:sz w:val="20"/>
          <w:szCs w:val="20"/>
        </w:rPr>
        <w:t xml:space="preserve"> </w:t>
      </w:r>
      <w:r>
        <w:rPr>
          <w:sz w:val="20"/>
          <w:szCs w:val="20"/>
        </w:rPr>
        <w:t>the</w:t>
      </w:r>
      <w:r>
        <w:rPr>
          <w:spacing w:val="-4"/>
          <w:sz w:val="20"/>
          <w:szCs w:val="20"/>
        </w:rPr>
        <w:t xml:space="preserve"> </w:t>
      </w:r>
      <w:r>
        <w:rPr>
          <w:sz w:val="20"/>
          <w:szCs w:val="20"/>
        </w:rPr>
        <w:t>Shares</w:t>
      </w:r>
      <w:r>
        <w:rPr>
          <w:spacing w:val="-4"/>
          <w:sz w:val="20"/>
          <w:szCs w:val="20"/>
        </w:rPr>
        <w:t xml:space="preserve"> </w:t>
      </w:r>
      <w:r>
        <w:rPr>
          <w:sz w:val="20"/>
          <w:szCs w:val="20"/>
        </w:rPr>
        <w:t>may</w:t>
      </w:r>
      <w:r>
        <w:rPr>
          <w:spacing w:val="-9"/>
          <w:sz w:val="20"/>
          <w:szCs w:val="20"/>
        </w:rPr>
        <w:t xml:space="preserve"> </w:t>
      </w:r>
      <w:r>
        <w:rPr>
          <w:sz w:val="20"/>
          <w:szCs w:val="20"/>
        </w:rPr>
        <w:t>be</w:t>
      </w:r>
      <w:r>
        <w:rPr>
          <w:spacing w:val="-6"/>
          <w:sz w:val="20"/>
          <w:szCs w:val="20"/>
        </w:rPr>
        <w:t xml:space="preserve"> </w:t>
      </w:r>
      <w:r>
        <w:rPr>
          <w:sz w:val="20"/>
          <w:szCs w:val="20"/>
        </w:rPr>
        <w:t>subscribed for;</w:t>
      </w:r>
      <w:r>
        <w:rPr>
          <w:spacing w:val="-2"/>
          <w:sz w:val="20"/>
          <w:szCs w:val="20"/>
        </w:rPr>
        <w:t xml:space="preserve"> </w:t>
      </w:r>
      <w:r>
        <w:rPr>
          <w:sz w:val="20"/>
          <w:szCs w:val="20"/>
        </w:rPr>
        <w:t>and</w:t>
      </w:r>
    </w:p>
    <w:p w14:paraId="0A25A72E" w14:textId="77777777" w:rsidR="00F61EFD" w:rsidRDefault="00F61EFD">
      <w:pPr>
        <w:pStyle w:val="BodyText"/>
        <w:kinsoku w:val="0"/>
        <w:overflowPunct w:val="0"/>
        <w:rPr>
          <w:sz w:val="19"/>
          <w:szCs w:val="19"/>
        </w:rPr>
      </w:pPr>
    </w:p>
    <w:p w14:paraId="618B3D7E" w14:textId="77777777" w:rsidR="00F61EFD" w:rsidRDefault="00F61EFD">
      <w:pPr>
        <w:pStyle w:val="ListParagraph"/>
        <w:numPr>
          <w:ilvl w:val="2"/>
          <w:numId w:val="9"/>
        </w:numPr>
        <w:tabs>
          <w:tab w:val="left" w:pos="1466"/>
        </w:tabs>
        <w:kinsoku w:val="0"/>
        <w:overflowPunct w:val="0"/>
        <w:spacing w:before="1"/>
        <w:ind w:hanging="625"/>
        <w:rPr>
          <w:sz w:val="20"/>
          <w:szCs w:val="20"/>
        </w:rPr>
      </w:pPr>
      <w:r>
        <w:rPr>
          <w:sz w:val="20"/>
          <w:szCs w:val="20"/>
        </w:rPr>
        <w:t>to</w:t>
      </w:r>
      <w:r>
        <w:rPr>
          <w:spacing w:val="-9"/>
          <w:sz w:val="20"/>
          <w:szCs w:val="20"/>
        </w:rPr>
        <w:t xml:space="preserve"> </w:t>
      </w:r>
      <w:r>
        <w:rPr>
          <w:sz w:val="20"/>
          <w:szCs w:val="20"/>
        </w:rPr>
        <w:t>apply</w:t>
      </w:r>
      <w:r>
        <w:rPr>
          <w:spacing w:val="-10"/>
          <w:sz w:val="20"/>
          <w:szCs w:val="20"/>
        </w:rPr>
        <w:t xml:space="preserve"> </w:t>
      </w:r>
      <w:r>
        <w:rPr>
          <w:sz w:val="20"/>
          <w:szCs w:val="20"/>
        </w:rPr>
        <w:t>that</w:t>
      </w:r>
      <w:r>
        <w:rPr>
          <w:spacing w:val="-6"/>
          <w:sz w:val="20"/>
          <w:szCs w:val="20"/>
        </w:rPr>
        <w:t xml:space="preserve"> </w:t>
      </w:r>
      <w:r>
        <w:rPr>
          <w:sz w:val="20"/>
          <w:szCs w:val="20"/>
        </w:rPr>
        <w:t>sum</w:t>
      </w:r>
      <w:r>
        <w:rPr>
          <w:spacing w:val="-4"/>
          <w:sz w:val="20"/>
          <w:szCs w:val="20"/>
        </w:rPr>
        <w:t xml:space="preserve"> </w:t>
      </w:r>
      <w:r>
        <w:rPr>
          <w:sz w:val="20"/>
          <w:szCs w:val="20"/>
        </w:rPr>
        <w:t>in</w:t>
      </w:r>
      <w:r>
        <w:rPr>
          <w:spacing w:val="-6"/>
          <w:sz w:val="20"/>
          <w:szCs w:val="20"/>
        </w:rPr>
        <w:t xml:space="preserve"> </w:t>
      </w:r>
      <w:r>
        <w:rPr>
          <w:sz w:val="20"/>
          <w:szCs w:val="20"/>
        </w:rPr>
        <w:t>paying</w:t>
      </w:r>
      <w:r>
        <w:rPr>
          <w:spacing w:val="-4"/>
          <w:sz w:val="20"/>
          <w:szCs w:val="20"/>
        </w:rPr>
        <w:t xml:space="preserve"> </w:t>
      </w:r>
      <w:r>
        <w:rPr>
          <w:sz w:val="20"/>
          <w:szCs w:val="20"/>
        </w:rPr>
        <w:t>up</w:t>
      </w:r>
      <w:r>
        <w:rPr>
          <w:spacing w:val="-7"/>
          <w:sz w:val="20"/>
          <w:szCs w:val="20"/>
        </w:rPr>
        <w:t xml:space="preserve"> </w:t>
      </w:r>
      <w:r>
        <w:rPr>
          <w:sz w:val="20"/>
          <w:szCs w:val="20"/>
        </w:rPr>
        <w:t>such</w:t>
      </w:r>
      <w:r>
        <w:rPr>
          <w:spacing w:val="-9"/>
          <w:sz w:val="20"/>
          <w:szCs w:val="20"/>
        </w:rPr>
        <w:t xml:space="preserve"> </w:t>
      </w:r>
      <w:r>
        <w:rPr>
          <w:sz w:val="20"/>
          <w:szCs w:val="20"/>
        </w:rPr>
        <w:t>amount</w:t>
      </w:r>
      <w:r>
        <w:rPr>
          <w:spacing w:val="-6"/>
          <w:sz w:val="20"/>
          <w:szCs w:val="20"/>
        </w:rPr>
        <w:t xml:space="preserve"> </w:t>
      </w:r>
      <w:r>
        <w:rPr>
          <w:sz w:val="20"/>
          <w:szCs w:val="20"/>
        </w:rPr>
        <w:t>on</w:t>
      </w:r>
      <w:r>
        <w:rPr>
          <w:spacing w:val="-9"/>
          <w:sz w:val="20"/>
          <w:szCs w:val="20"/>
        </w:rPr>
        <w:t xml:space="preserve"> </w:t>
      </w:r>
      <w:r>
        <w:rPr>
          <w:sz w:val="20"/>
          <w:szCs w:val="20"/>
        </w:rPr>
        <w:t>such</w:t>
      </w:r>
      <w:r>
        <w:rPr>
          <w:spacing w:val="-3"/>
          <w:sz w:val="20"/>
          <w:szCs w:val="20"/>
        </w:rPr>
        <w:t xml:space="preserve"> </w:t>
      </w:r>
      <w:r>
        <w:rPr>
          <w:sz w:val="20"/>
          <w:szCs w:val="20"/>
        </w:rPr>
        <w:t>Shares,</w:t>
      </w:r>
    </w:p>
    <w:p w14:paraId="35C2E3F0" w14:textId="77777777" w:rsidR="00F61EFD" w:rsidRDefault="00F61EFD">
      <w:pPr>
        <w:pStyle w:val="BodyText"/>
        <w:kinsoku w:val="0"/>
        <w:overflowPunct w:val="0"/>
        <w:spacing w:before="10"/>
      </w:pPr>
    </w:p>
    <w:p w14:paraId="10AF4DE0" w14:textId="77777777" w:rsidR="00F61EFD" w:rsidRDefault="00F61EFD">
      <w:pPr>
        <w:pStyle w:val="BodyText"/>
        <w:kinsoku w:val="0"/>
        <w:overflowPunct w:val="0"/>
        <w:spacing w:line="266" w:lineRule="auto"/>
        <w:ind w:left="820" w:right="259"/>
        <w:jc w:val="both"/>
      </w:pPr>
      <w:r>
        <w:t>so</w:t>
      </w:r>
      <w:r>
        <w:rPr>
          <w:spacing w:val="-8"/>
        </w:rPr>
        <w:t xml:space="preserve"> </w:t>
      </w:r>
      <w:r>
        <w:t>that</w:t>
      </w:r>
      <w:r>
        <w:rPr>
          <w:spacing w:val="-5"/>
        </w:rPr>
        <w:t xml:space="preserve"> </w:t>
      </w:r>
      <w:r>
        <w:t>on</w:t>
      </w:r>
      <w:r>
        <w:rPr>
          <w:spacing w:val="-8"/>
        </w:rPr>
        <w:t xml:space="preserve"> </w:t>
      </w:r>
      <w:r>
        <w:t>exercise</w:t>
      </w:r>
      <w:r>
        <w:rPr>
          <w:spacing w:val="-5"/>
        </w:rPr>
        <w:t xml:space="preserve"> </w:t>
      </w:r>
      <w:r>
        <w:t>of</w:t>
      </w:r>
      <w:r>
        <w:rPr>
          <w:spacing w:val="-5"/>
        </w:rPr>
        <w:t xml:space="preserve"> </w:t>
      </w:r>
      <w:r>
        <w:t>any</w:t>
      </w:r>
      <w:r>
        <w:rPr>
          <w:spacing w:val="-6"/>
        </w:rPr>
        <w:t xml:space="preserve"> </w:t>
      </w:r>
      <w:r>
        <w:t>Option</w:t>
      </w:r>
      <w:r>
        <w:rPr>
          <w:spacing w:val="-5"/>
        </w:rPr>
        <w:t xml:space="preserve"> </w:t>
      </w:r>
      <w:r>
        <w:t>in</w:t>
      </w:r>
      <w:r>
        <w:rPr>
          <w:spacing w:val="-8"/>
        </w:rPr>
        <w:t xml:space="preserve"> </w:t>
      </w:r>
      <w:r>
        <w:t>respect</w:t>
      </w:r>
      <w:r>
        <w:rPr>
          <w:spacing w:val="-8"/>
        </w:rPr>
        <w:t xml:space="preserve"> </w:t>
      </w:r>
      <w:r>
        <w:t>of</w:t>
      </w:r>
      <w:r>
        <w:rPr>
          <w:spacing w:val="-2"/>
        </w:rPr>
        <w:t xml:space="preserve"> </w:t>
      </w:r>
      <w:r>
        <w:t>which</w:t>
      </w:r>
      <w:r>
        <w:rPr>
          <w:spacing w:val="-6"/>
        </w:rPr>
        <w:t xml:space="preserve"> </w:t>
      </w:r>
      <w:r>
        <w:t>such</w:t>
      </w:r>
      <w:r>
        <w:rPr>
          <w:spacing w:val="-8"/>
        </w:rPr>
        <w:t xml:space="preserve"> </w:t>
      </w:r>
      <w:r>
        <w:t>a</w:t>
      </w:r>
      <w:r>
        <w:rPr>
          <w:spacing w:val="-5"/>
        </w:rPr>
        <w:t xml:space="preserve"> </w:t>
      </w:r>
      <w:r>
        <w:t>reduction</w:t>
      </w:r>
      <w:r>
        <w:rPr>
          <w:spacing w:val="-6"/>
        </w:rPr>
        <w:t xml:space="preserve"> </w:t>
      </w:r>
      <w:r>
        <w:t>shall</w:t>
      </w:r>
      <w:r>
        <w:rPr>
          <w:spacing w:val="-6"/>
        </w:rPr>
        <w:t xml:space="preserve"> </w:t>
      </w:r>
      <w:r>
        <w:t>have</w:t>
      </w:r>
      <w:r>
        <w:rPr>
          <w:spacing w:val="-6"/>
        </w:rPr>
        <w:t xml:space="preserve"> </w:t>
      </w:r>
      <w:r>
        <w:t>been</w:t>
      </w:r>
      <w:r>
        <w:rPr>
          <w:spacing w:val="-5"/>
        </w:rPr>
        <w:t xml:space="preserve"> </w:t>
      </w:r>
      <w:r>
        <w:t>made</w:t>
      </w:r>
      <w:r>
        <w:rPr>
          <w:spacing w:val="-8"/>
        </w:rPr>
        <w:t xml:space="preserve"> </w:t>
      </w:r>
      <w:r>
        <w:t>the Board shall capitalise that sum (if any) and apply it in paying up that</w:t>
      </w:r>
      <w:r>
        <w:rPr>
          <w:spacing w:val="-8"/>
        </w:rPr>
        <w:t xml:space="preserve"> </w:t>
      </w:r>
      <w:r>
        <w:t>amount.</w:t>
      </w:r>
    </w:p>
    <w:p w14:paraId="304B3C21" w14:textId="77777777" w:rsidR="00F61EFD" w:rsidRDefault="00F61EFD">
      <w:pPr>
        <w:pStyle w:val="BodyText"/>
        <w:kinsoku w:val="0"/>
        <w:overflowPunct w:val="0"/>
        <w:spacing w:before="10"/>
        <w:rPr>
          <w:sz w:val="18"/>
          <w:szCs w:val="18"/>
        </w:rPr>
      </w:pPr>
    </w:p>
    <w:p w14:paraId="514E88D7" w14:textId="77777777" w:rsidR="00F61EFD" w:rsidRDefault="00F61EFD">
      <w:pPr>
        <w:pStyle w:val="Heading1"/>
        <w:numPr>
          <w:ilvl w:val="0"/>
          <w:numId w:val="9"/>
        </w:numPr>
        <w:tabs>
          <w:tab w:val="left" w:pos="845"/>
        </w:tabs>
        <w:kinsoku w:val="0"/>
        <w:overflowPunct w:val="0"/>
        <w:ind w:left="844" w:hanging="628"/>
      </w:pPr>
      <w:bookmarkStart w:id="76" w:name="14._CLAWBACK"/>
      <w:bookmarkStart w:id="77" w:name="_bookmark13"/>
      <w:bookmarkEnd w:id="76"/>
      <w:bookmarkEnd w:id="77"/>
      <w:r>
        <w:t>CLAWBACK</w:t>
      </w:r>
    </w:p>
    <w:p w14:paraId="4CE48B8D" w14:textId="77777777" w:rsidR="00F61EFD" w:rsidRDefault="00F61EFD">
      <w:pPr>
        <w:pStyle w:val="BodyText"/>
        <w:kinsoku w:val="0"/>
        <w:overflowPunct w:val="0"/>
        <w:spacing w:before="1"/>
        <w:rPr>
          <w:b/>
          <w:bCs/>
          <w:sz w:val="21"/>
          <w:szCs w:val="21"/>
        </w:rPr>
      </w:pPr>
    </w:p>
    <w:p w14:paraId="76CA8C31" w14:textId="77777777" w:rsidR="00F61EFD" w:rsidRDefault="00F61EFD">
      <w:pPr>
        <w:pStyle w:val="ListParagraph"/>
        <w:numPr>
          <w:ilvl w:val="1"/>
          <w:numId w:val="9"/>
        </w:numPr>
        <w:tabs>
          <w:tab w:val="left" w:pos="845"/>
        </w:tabs>
        <w:kinsoku w:val="0"/>
        <w:overflowPunct w:val="0"/>
        <w:ind w:hanging="628"/>
        <w:rPr>
          <w:b/>
          <w:bCs/>
          <w:sz w:val="20"/>
          <w:szCs w:val="20"/>
        </w:rPr>
      </w:pPr>
      <w:bookmarkStart w:id="78" w:name="14.1_Clawback_following_Vesting"/>
      <w:bookmarkEnd w:id="78"/>
      <w:r>
        <w:rPr>
          <w:b/>
          <w:bCs/>
          <w:sz w:val="20"/>
          <w:szCs w:val="20"/>
        </w:rPr>
        <w:t>Clawback following</w:t>
      </w:r>
      <w:r>
        <w:rPr>
          <w:b/>
          <w:bCs/>
          <w:spacing w:val="-42"/>
          <w:sz w:val="20"/>
          <w:szCs w:val="20"/>
        </w:rPr>
        <w:t xml:space="preserve"> </w:t>
      </w:r>
      <w:r>
        <w:rPr>
          <w:b/>
          <w:bCs/>
          <w:sz w:val="20"/>
          <w:szCs w:val="20"/>
        </w:rPr>
        <w:t>Vesting</w:t>
      </w:r>
    </w:p>
    <w:p w14:paraId="53712A30" w14:textId="77777777" w:rsidR="00F61EFD" w:rsidRDefault="00F61EFD">
      <w:pPr>
        <w:pStyle w:val="BodyText"/>
        <w:kinsoku w:val="0"/>
        <w:overflowPunct w:val="0"/>
        <w:spacing w:before="1"/>
        <w:rPr>
          <w:b/>
          <w:bCs/>
          <w:sz w:val="21"/>
          <w:szCs w:val="21"/>
        </w:rPr>
      </w:pPr>
    </w:p>
    <w:p w14:paraId="376C4CFA" w14:textId="77777777" w:rsidR="00F61EFD" w:rsidRDefault="00F61EFD">
      <w:pPr>
        <w:pStyle w:val="BodyText"/>
        <w:kinsoku w:val="0"/>
        <w:overflowPunct w:val="0"/>
        <w:spacing w:line="264" w:lineRule="auto"/>
        <w:ind w:left="820" w:right="253"/>
        <w:jc w:val="both"/>
      </w:pPr>
      <w:r>
        <w:t>The</w:t>
      </w:r>
      <w:r>
        <w:rPr>
          <w:spacing w:val="-11"/>
        </w:rPr>
        <w:t xml:space="preserve"> </w:t>
      </w:r>
      <w:r>
        <w:t>Committee</w:t>
      </w:r>
      <w:r>
        <w:rPr>
          <w:spacing w:val="-10"/>
        </w:rPr>
        <w:t xml:space="preserve"> </w:t>
      </w:r>
      <w:r>
        <w:t>may</w:t>
      </w:r>
      <w:r>
        <w:rPr>
          <w:spacing w:val="-13"/>
        </w:rPr>
        <w:t xml:space="preserve"> </w:t>
      </w:r>
      <w:r>
        <w:t>decide</w:t>
      </w:r>
      <w:r>
        <w:rPr>
          <w:spacing w:val="-7"/>
        </w:rPr>
        <w:t xml:space="preserve"> </w:t>
      </w:r>
      <w:r>
        <w:t>at</w:t>
      </w:r>
      <w:r>
        <w:rPr>
          <w:spacing w:val="-7"/>
        </w:rPr>
        <w:t xml:space="preserve"> </w:t>
      </w:r>
      <w:r>
        <w:t>any</w:t>
      </w:r>
      <w:r>
        <w:rPr>
          <w:spacing w:val="-10"/>
        </w:rPr>
        <w:t xml:space="preserve"> </w:t>
      </w:r>
      <w:r>
        <w:t>time</w:t>
      </w:r>
      <w:r>
        <w:rPr>
          <w:spacing w:val="-7"/>
        </w:rPr>
        <w:t xml:space="preserve"> </w:t>
      </w:r>
      <w:r>
        <w:t>within</w:t>
      </w:r>
      <w:r>
        <w:rPr>
          <w:spacing w:val="-11"/>
        </w:rPr>
        <w:t xml:space="preserve"> </w:t>
      </w:r>
      <w:r>
        <w:t>two</w:t>
      </w:r>
      <w:r>
        <w:rPr>
          <w:spacing w:val="-5"/>
        </w:rPr>
        <w:t xml:space="preserve"> </w:t>
      </w:r>
      <w:r>
        <w:t>years</w:t>
      </w:r>
      <w:r>
        <w:rPr>
          <w:spacing w:val="-8"/>
        </w:rPr>
        <w:t xml:space="preserve"> </w:t>
      </w:r>
      <w:r>
        <w:t>following</w:t>
      </w:r>
      <w:r>
        <w:rPr>
          <w:spacing w:val="-10"/>
        </w:rPr>
        <w:t xml:space="preserve"> </w:t>
      </w:r>
      <w:r>
        <w:t>(i)</w:t>
      </w:r>
      <w:r>
        <w:rPr>
          <w:spacing w:val="-6"/>
        </w:rPr>
        <w:t xml:space="preserve"> </w:t>
      </w:r>
      <w:r>
        <w:t>in</w:t>
      </w:r>
      <w:r>
        <w:rPr>
          <w:spacing w:val="-10"/>
        </w:rPr>
        <w:t xml:space="preserve"> </w:t>
      </w:r>
      <w:r>
        <w:t>relation</w:t>
      </w:r>
      <w:r>
        <w:rPr>
          <w:spacing w:val="-8"/>
        </w:rPr>
        <w:t xml:space="preserve"> </w:t>
      </w:r>
      <w:r>
        <w:t>to</w:t>
      </w:r>
      <w:r>
        <w:rPr>
          <w:spacing w:val="-7"/>
        </w:rPr>
        <w:t xml:space="preserve"> </w:t>
      </w:r>
      <w:r>
        <w:t>(a)</w:t>
      </w:r>
      <w:r>
        <w:rPr>
          <w:spacing w:val="-8"/>
        </w:rPr>
        <w:t xml:space="preserve"> </w:t>
      </w:r>
      <w:r>
        <w:t>and</w:t>
      </w:r>
      <w:r>
        <w:rPr>
          <w:spacing w:val="-10"/>
        </w:rPr>
        <w:t xml:space="preserve"> </w:t>
      </w:r>
      <w:r>
        <w:t>(b),</w:t>
      </w:r>
      <w:r>
        <w:rPr>
          <w:spacing w:val="-7"/>
        </w:rPr>
        <w:t xml:space="preserve"> </w:t>
      </w:r>
      <w:r>
        <w:t>the date on which an Award Vests; and (ii) in relation to (c) below, the later of the date on which an Award Vests, the Holding Period expires and the date of exercise (where the Award takes the form of an Option), that one or more individuals to whom the Award was granted (the "relevant individual") shall be subject to Clawback</w:t>
      </w:r>
      <w:r>
        <w:rPr>
          <w:spacing w:val="-2"/>
        </w:rPr>
        <w:t xml:space="preserve"> </w:t>
      </w:r>
      <w:r>
        <w:t>if:</w:t>
      </w:r>
    </w:p>
    <w:p w14:paraId="50D1EEFB" w14:textId="77777777" w:rsidR="00F61EFD" w:rsidRDefault="00F61EFD">
      <w:pPr>
        <w:pStyle w:val="BodyText"/>
        <w:kinsoku w:val="0"/>
        <w:overflowPunct w:val="0"/>
        <w:spacing w:before="2"/>
        <w:rPr>
          <w:sz w:val="19"/>
          <w:szCs w:val="19"/>
        </w:rPr>
      </w:pPr>
    </w:p>
    <w:p w14:paraId="20C9FD0F" w14:textId="77777777" w:rsidR="00F61EFD" w:rsidRDefault="00F61EFD">
      <w:pPr>
        <w:pStyle w:val="ListParagraph"/>
        <w:numPr>
          <w:ilvl w:val="2"/>
          <w:numId w:val="9"/>
        </w:numPr>
        <w:tabs>
          <w:tab w:val="left" w:pos="1466"/>
        </w:tabs>
        <w:kinsoku w:val="0"/>
        <w:overflowPunct w:val="0"/>
        <w:spacing w:before="1" w:line="264" w:lineRule="auto"/>
        <w:ind w:right="254"/>
        <w:jc w:val="both"/>
        <w:rPr>
          <w:sz w:val="20"/>
          <w:szCs w:val="20"/>
        </w:rPr>
      </w:pPr>
      <w:r>
        <w:rPr>
          <w:sz w:val="20"/>
          <w:szCs w:val="20"/>
        </w:rPr>
        <w:t>any accounts or other information used to assess the Underpin are materially corrected, or any accounts or other information for a later period include writedowns, adjustments or other items as a result of factors occurring during the Underpin Period of the Vested Award, and as a result the relevant performance is thereby demonstrated to the satisfaction of the Committee to have been materially worse than had been previously assumed by the Committee in approving a Vesting or there is any other objective evidence</w:t>
      </w:r>
      <w:r>
        <w:rPr>
          <w:spacing w:val="-10"/>
          <w:sz w:val="20"/>
          <w:szCs w:val="20"/>
        </w:rPr>
        <w:t xml:space="preserve"> </w:t>
      </w:r>
      <w:r>
        <w:rPr>
          <w:sz w:val="20"/>
          <w:szCs w:val="20"/>
        </w:rPr>
        <w:t>that</w:t>
      </w:r>
      <w:r>
        <w:rPr>
          <w:spacing w:val="-9"/>
          <w:sz w:val="20"/>
          <w:szCs w:val="20"/>
        </w:rPr>
        <w:t xml:space="preserve"> </w:t>
      </w:r>
      <w:r>
        <w:rPr>
          <w:sz w:val="20"/>
          <w:szCs w:val="20"/>
        </w:rPr>
        <w:t>the</w:t>
      </w:r>
      <w:r>
        <w:rPr>
          <w:spacing w:val="-9"/>
          <w:sz w:val="20"/>
          <w:szCs w:val="20"/>
        </w:rPr>
        <w:t xml:space="preserve"> </w:t>
      </w:r>
      <w:r>
        <w:rPr>
          <w:sz w:val="20"/>
          <w:szCs w:val="20"/>
        </w:rPr>
        <w:t>relevant</w:t>
      </w:r>
      <w:r>
        <w:rPr>
          <w:spacing w:val="-6"/>
          <w:sz w:val="20"/>
          <w:szCs w:val="20"/>
        </w:rPr>
        <w:t xml:space="preserve"> </w:t>
      </w:r>
      <w:r>
        <w:rPr>
          <w:sz w:val="20"/>
          <w:szCs w:val="20"/>
        </w:rPr>
        <w:t>performance</w:t>
      </w:r>
      <w:r>
        <w:rPr>
          <w:spacing w:val="-9"/>
          <w:sz w:val="20"/>
          <w:szCs w:val="20"/>
        </w:rPr>
        <w:t xml:space="preserve"> </w:t>
      </w:r>
      <w:r>
        <w:rPr>
          <w:sz w:val="20"/>
          <w:szCs w:val="20"/>
        </w:rPr>
        <w:t>which</w:t>
      </w:r>
      <w:r>
        <w:rPr>
          <w:spacing w:val="-7"/>
          <w:sz w:val="20"/>
          <w:szCs w:val="20"/>
        </w:rPr>
        <w:t xml:space="preserve"> </w:t>
      </w:r>
      <w:r>
        <w:rPr>
          <w:sz w:val="20"/>
          <w:szCs w:val="20"/>
        </w:rPr>
        <w:t>led</w:t>
      </w:r>
      <w:r>
        <w:rPr>
          <w:spacing w:val="-9"/>
          <w:sz w:val="20"/>
          <w:szCs w:val="20"/>
        </w:rPr>
        <w:t xml:space="preserve"> </w:t>
      </w:r>
      <w:r>
        <w:rPr>
          <w:sz w:val="20"/>
          <w:szCs w:val="20"/>
        </w:rPr>
        <w:t>to</w:t>
      </w:r>
      <w:r>
        <w:rPr>
          <w:spacing w:val="-10"/>
          <w:sz w:val="20"/>
          <w:szCs w:val="20"/>
        </w:rPr>
        <w:t xml:space="preserve"> </w:t>
      </w:r>
      <w:r>
        <w:rPr>
          <w:sz w:val="20"/>
          <w:szCs w:val="20"/>
        </w:rPr>
        <w:t>a</w:t>
      </w:r>
      <w:r>
        <w:rPr>
          <w:spacing w:val="-9"/>
          <w:sz w:val="20"/>
          <w:szCs w:val="20"/>
        </w:rPr>
        <w:t xml:space="preserve"> </w:t>
      </w:r>
      <w:r>
        <w:rPr>
          <w:sz w:val="20"/>
          <w:szCs w:val="20"/>
        </w:rPr>
        <w:t>Vesting</w:t>
      </w:r>
      <w:r>
        <w:rPr>
          <w:spacing w:val="-7"/>
          <w:sz w:val="20"/>
          <w:szCs w:val="20"/>
        </w:rPr>
        <w:t xml:space="preserve"> </w:t>
      </w:r>
      <w:r>
        <w:rPr>
          <w:sz w:val="20"/>
          <w:szCs w:val="20"/>
        </w:rPr>
        <w:t>was</w:t>
      </w:r>
      <w:r>
        <w:rPr>
          <w:spacing w:val="-7"/>
          <w:sz w:val="20"/>
          <w:szCs w:val="20"/>
        </w:rPr>
        <w:t xml:space="preserve"> </w:t>
      </w:r>
      <w:r>
        <w:rPr>
          <w:sz w:val="20"/>
          <w:szCs w:val="20"/>
        </w:rPr>
        <w:t>materially</w:t>
      </w:r>
      <w:r>
        <w:rPr>
          <w:spacing w:val="-10"/>
          <w:sz w:val="20"/>
          <w:szCs w:val="20"/>
        </w:rPr>
        <w:t xml:space="preserve"> </w:t>
      </w:r>
      <w:r>
        <w:rPr>
          <w:sz w:val="20"/>
          <w:szCs w:val="20"/>
        </w:rPr>
        <w:t>worse</w:t>
      </w:r>
      <w:r>
        <w:rPr>
          <w:spacing w:val="27"/>
          <w:sz w:val="20"/>
          <w:szCs w:val="20"/>
        </w:rPr>
        <w:t xml:space="preserve"> </w:t>
      </w:r>
      <w:r>
        <w:rPr>
          <w:sz w:val="20"/>
          <w:szCs w:val="20"/>
        </w:rPr>
        <w:t>than was believed at the time the assessment of the Underpin, resulting in the Award having Vested to a greater degree than should otherwise have been the</w:t>
      </w:r>
      <w:r>
        <w:rPr>
          <w:spacing w:val="-7"/>
          <w:sz w:val="20"/>
          <w:szCs w:val="20"/>
        </w:rPr>
        <w:t xml:space="preserve"> </w:t>
      </w:r>
      <w:r>
        <w:rPr>
          <w:sz w:val="20"/>
          <w:szCs w:val="20"/>
        </w:rPr>
        <w:t>case;</w:t>
      </w:r>
    </w:p>
    <w:p w14:paraId="7FFDF52C" w14:textId="77777777" w:rsidR="00F61EFD" w:rsidRDefault="00F61EFD">
      <w:pPr>
        <w:pStyle w:val="BodyText"/>
        <w:kinsoku w:val="0"/>
        <w:overflowPunct w:val="0"/>
        <w:rPr>
          <w:sz w:val="19"/>
          <w:szCs w:val="19"/>
        </w:rPr>
      </w:pPr>
    </w:p>
    <w:p w14:paraId="4CB39930" w14:textId="77777777" w:rsidR="00F61EFD" w:rsidRDefault="00F61EFD">
      <w:pPr>
        <w:pStyle w:val="ListParagraph"/>
        <w:numPr>
          <w:ilvl w:val="2"/>
          <w:numId w:val="9"/>
        </w:numPr>
        <w:tabs>
          <w:tab w:val="left" w:pos="1466"/>
        </w:tabs>
        <w:kinsoku w:val="0"/>
        <w:overflowPunct w:val="0"/>
        <w:spacing w:line="264" w:lineRule="auto"/>
        <w:ind w:right="254"/>
        <w:jc w:val="both"/>
        <w:rPr>
          <w:sz w:val="20"/>
          <w:szCs w:val="20"/>
        </w:rPr>
      </w:pPr>
      <w:r>
        <w:rPr>
          <w:sz w:val="20"/>
          <w:szCs w:val="20"/>
        </w:rPr>
        <w:t>the</w:t>
      </w:r>
      <w:r>
        <w:rPr>
          <w:spacing w:val="-16"/>
          <w:sz w:val="20"/>
          <w:szCs w:val="20"/>
        </w:rPr>
        <w:t xml:space="preserve"> </w:t>
      </w:r>
      <w:r>
        <w:rPr>
          <w:sz w:val="20"/>
          <w:szCs w:val="20"/>
        </w:rPr>
        <w:t>Committee</w:t>
      </w:r>
      <w:r>
        <w:rPr>
          <w:spacing w:val="-15"/>
          <w:sz w:val="20"/>
          <w:szCs w:val="20"/>
        </w:rPr>
        <w:t xml:space="preserve"> </w:t>
      </w:r>
      <w:r>
        <w:rPr>
          <w:sz w:val="20"/>
          <w:szCs w:val="20"/>
        </w:rPr>
        <w:t>forms</w:t>
      </w:r>
      <w:r>
        <w:rPr>
          <w:spacing w:val="-14"/>
          <w:sz w:val="20"/>
          <w:szCs w:val="20"/>
        </w:rPr>
        <w:t xml:space="preserve"> </w:t>
      </w:r>
      <w:r>
        <w:rPr>
          <w:sz w:val="20"/>
          <w:szCs w:val="20"/>
        </w:rPr>
        <w:t>the</w:t>
      </w:r>
      <w:r>
        <w:rPr>
          <w:spacing w:val="-15"/>
          <w:sz w:val="20"/>
          <w:szCs w:val="20"/>
        </w:rPr>
        <w:t xml:space="preserve"> </w:t>
      </w:r>
      <w:r>
        <w:rPr>
          <w:sz w:val="20"/>
          <w:szCs w:val="20"/>
        </w:rPr>
        <w:t>view</w:t>
      </w:r>
      <w:r>
        <w:rPr>
          <w:spacing w:val="-17"/>
          <w:sz w:val="20"/>
          <w:szCs w:val="20"/>
        </w:rPr>
        <w:t xml:space="preserve"> </w:t>
      </w:r>
      <w:r>
        <w:rPr>
          <w:sz w:val="20"/>
          <w:szCs w:val="20"/>
        </w:rPr>
        <w:t>that</w:t>
      </w:r>
      <w:r>
        <w:rPr>
          <w:spacing w:val="-13"/>
          <w:sz w:val="20"/>
          <w:szCs w:val="20"/>
        </w:rPr>
        <w:t xml:space="preserve"> </w:t>
      </w:r>
      <w:r>
        <w:rPr>
          <w:sz w:val="20"/>
          <w:szCs w:val="20"/>
        </w:rPr>
        <w:t>in</w:t>
      </w:r>
      <w:r>
        <w:rPr>
          <w:spacing w:val="-13"/>
          <w:sz w:val="20"/>
          <w:szCs w:val="20"/>
        </w:rPr>
        <w:t xml:space="preserve"> </w:t>
      </w:r>
      <w:r>
        <w:rPr>
          <w:sz w:val="20"/>
          <w:szCs w:val="20"/>
        </w:rPr>
        <w:t>assessing</w:t>
      </w:r>
      <w:r>
        <w:rPr>
          <w:spacing w:val="-15"/>
          <w:sz w:val="20"/>
          <w:szCs w:val="20"/>
        </w:rPr>
        <w:t xml:space="preserve"> </w:t>
      </w:r>
      <w:r>
        <w:rPr>
          <w:sz w:val="20"/>
          <w:szCs w:val="20"/>
        </w:rPr>
        <w:t>the</w:t>
      </w:r>
      <w:r>
        <w:rPr>
          <w:spacing w:val="-15"/>
          <w:sz w:val="20"/>
          <w:szCs w:val="20"/>
        </w:rPr>
        <w:t xml:space="preserve"> </w:t>
      </w:r>
      <w:r>
        <w:rPr>
          <w:sz w:val="20"/>
          <w:szCs w:val="20"/>
        </w:rPr>
        <w:t>extent</w:t>
      </w:r>
      <w:r>
        <w:rPr>
          <w:spacing w:val="-15"/>
          <w:sz w:val="20"/>
          <w:szCs w:val="20"/>
        </w:rPr>
        <w:t xml:space="preserve"> </w:t>
      </w:r>
      <w:r>
        <w:rPr>
          <w:sz w:val="20"/>
          <w:szCs w:val="20"/>
        </w:rPr>
        <w:t>to</w:t>
      </w:r>
      <w:r>
        <w:rPr>
          <w:spacing w:val="-14"/>
          <w:sz w:val="20"/>
          <w:szCs w:val="20"/>
        </w:rPr>
        <w:t xml:space="preserve"> </w:t>
      </w:r>
      <w:r>
        <w:rPr>
          <w:sz w:val="20"/>
          <w:szCs w:val="20"/>
        </w:rPr>
        <w:t>which</w:t>
      </w:r>
      <w:r>
        <w:rPr>
          <w:spacing w:val="-13"/>
          <w:sz w:val="20"/>
          <w:szCs w:val="20"/>
        </w:rPr>
        <w:t xml:space="preserve"> </w:t>
      </w:r>
      <w:r>
        <w:rPr>
          <w:sz w:val="20"/>
          <w:szCs w:val="20"/>
        </w:rPr>
        <w:t>any</w:t>
      </w:r>
      <w:r>
        <w:rPr>
          <w:spacing w:val="-18"/>
          <w:sz w:val="20"/>
          <w:szCs w:val="20"/>
        </w:rPr>
        <w:t xml:space="preserve"> </w:t>
      </w:r>
      <w:r>
        <w:rPr>
          <w:sz w:val="20"/>
          <w:szCs w:val="20"/>
        </w:rPr>
        <w:t>condition</w:t>
      </w:r>
      <w:r>
        <w:rPr>
          <w:spacing w:val="-13"/>
          <w:sz w:val="20"/>
          <w:szCs w:val="20"/>
        </w:rPr>
        <w:t xml:space="preserve"> </w:t>
      </w:r>
      <w:r>
        <w:rPr>
          <w:sz w:val="20"/>
          <w:szCs w:val="20"/>
        </w:rPr>
        <w:t>imposed on</w:t>
      </w:r>
      <w:r>
        <w:rPr>
          <w:spacing w:val="-5"/>
          <w:sz w:val="20"/>
          <w:szCs w:val="20"/>
        </w:rPr>
        <w:t xml:space="preserve"> </w:t>
      </w:r>
      <w:r>
        <w:rPr>
          <w:sz w:val="20"/>
          <w:szCs w:val="20"/>
        </w:rPr>
        <w:t>the</w:t>
      </w:r>
      <w:r>
        <w:rPr>
          <w:spacing w:val="-2"/>
          <w:sz w:val="20"/>
          <w:szCs w:val="20"/>
        </w:rPr>
        <w:t xml:space="preserve"> </w:t>
      </w:r>
      <w:r>
        <w:rPr>
          <w:sz w:val="20"/>
          <w:szCs w:val="20"/>
        </w:rPr>
        <w:t>Award</w:t>
      </w:r>
      <w:r>
        <w:rPr>
          <w:spacing w:val="-2"/>
          <w:sz w:val="20"/>
          <w:szCs w:val="20"/>
        </w:rPr>
        <w:t xml:space="preserve"> </w:t>
      </w:r>
      <w:r>
        <w:rPr>
          <w:sz w:val="20"/>
          <w:szCs w:val="20"/>
        </w:rPr>
        <w:t>was</w:t>
      </w:r>
      <w:r>
        <w:rPr>
          <w:spacing w:val="-3"/>
          <w:sz w:val="20"/>
          <w:szCs w:val="20"/>
        </w:rPr>
        <w:t xml:space="preserve"> </w:t>
      </w:r>
      <w:r>
        <w:rPr>
          <w:sz w:val="20"/>
          <w:szCs w:val="20"/>
        </w:rPr>
        <w:t>satisfied</w:t>
      </w:r>
      <w:r>
        <w:rPr>
          <w:spacing w:val="-4"/>
          <w:sz w:val="20"/>
          <w:szCs w:val="20"/>
        </w:rPr>
        <w:t xml:space="preserve"> </w:t>
      </w:r>
      <w:r>
        <w:rPr>
          <w:sz w:val="20"/>
          <w:szCs w:val="20"/>
        </w:rPr>
        <w:t>such</w:t>
      </w:r>
      <w:r>
        <w:rPr>
          <w:spacing w:val="-4"/>
          <w:sz w:val="20"/>
          <w:szCs w:val="20"/>
        </w:rPr>
        <w:t xml:space="preserve"> </w:t>
      </w:r>
      <w:r>
        <w:rPr>
          <w:sz w:val="20"/>
          <w:szCs w:val="20"/>
        </w:rPr>
        <w:t>assessment</w:t>
      </w:r>
      <w:r>
        <w:rPr>
          <w:spacing w:val="-4"/>
          <w:sz w:val="20"/>
          <w:szCs w:val="20"/>
        </w:rPr>
        <w:t xml:space="preserve"> </w:t>
      </w:r>
      <w:r>
        <w:rPr>
          <w:sz w:val="20"/>
          <w:szCs w:val="20"/>
        </w:rPr>
        <w:t>was</w:t>
      </w:r>
      <w:r>
        <w:rPr>
          <w:spacing w:val="-3"/>
          <w:sz w:val="20"/>
          <w:szCs w:val="20"/>
        </w:rPr>
        <w:t xml:space="preserve"> </w:t>
      </w:r>
      <w:r>
        <w:rPr>
          <w:sz w:val="20"/>
          <w:szCs w:val="20"/>
        </w:rPr>
        <w:t>based</w:t>
      </w:r>
      <w:r>
        <w:rPr>
          <w:spacing w:val="-4"/>
          <w:sz w:val="20"/>
          <w:szCs w:val="20"/>
        </w:rPr>
        <w:t xml:space="preserve"> </w:t>
      </w:r>
      <w:r>
        <w:rPr>
          <w:sz w:val="20"/>
          <w:szCs w:val="20"/>
        </w:rPr>
        <w:t>on</w:t>
      </w:r>
      <w:r>
        <w:rPr>
          <w:spacing w:val="-4"/>
          <w:sz w:val="20"/>
          <w:szCs w:val="20"/>
        </w:rPr>
        <w:t xml:space="preserve"> </w:t>
      </w:r>
      <w:r>
        <w:rPr>
          <w:sz w:val="20"/>
          <w:szCs w:val="20"/>
        </w:rPr>
        <w:t>an</w:t>
      </w:r>
      <w:r>
        <w:rPr>
          <w:spacing w:val="-4"/>
          <w:sz w:val="20"/>
          <w:szCs w:val="20"/>
        </w:rPr>
        <w:t xml:space="preserve"> </w:t>
      </w:r>
      <w:r>
        <w:rPr>
          <w:sz w:val="20"/>
          <w:szCs w:val="20"/>
        </w:rPr>
        <w:t>error,</w:t>
      </w:r>
      <w:r>
        <w:rPr>
          <w:spacing w:val="-4"/>
          <w:sz w:val="20"/>
          <w:szCs w:val="20"/>
        </w:rPr>
        <w:t xml:space="preserve"> </w:t>
      </w:r>
      <w:r>
        <w:rPr>
          <w:sz w:val="20"/>
          <w:szCs w:val="20"/>
        </w:rPr>
        <w:t>or</w:t>
      </w:r>
      <w:r>
        <w:rPr>
          <w:spacing w:val="-3"/>
          <w:sz w:val="20"/>
          <w:szCs w:val="20"/>
        </w:rPr>
        <w:t xml:space="preserve"> </w:t>
      </w:r>
      <w:r>
        <w:rPr>
          <w:sz w:val="20"/>
          <w:szCs w:val="20"/>
        </w:rPr>
        <w:t>on</w:t>
      </w:r>
      <w:r>
        <w:rPr>
          <w:spacing w:val="-2"/>
          <w:sz w:val="20"/>
          <w:szCs w:val="20"/>
        </w:rPr>
        <w:t xml:space="preserve"> </w:t>
      </w:r>
      <w:r>
        <w:rPr>
          <w:sz w:val="20"/>
          <w:szCs w:val="20"/>
        </w:rPr>
        <w:t>inaccurate</w:t>
      </w:r>
      <w:r>
        <w:rPr>
          <w:spacing w:val="-4"/>
          <w:sz w:val="20"/>
          <w:szCs w:val="20"/>
        </w:rPr>
        <w:t xml:space="preserve"> </w:t>
      </w:r>
      <w:r>
        <w:rPr>
          <w:sz w:val="20"/>
          <w:szCs w:val="20"/>
        </w:rPr>
        <w:t>or misleading information or assumptions and that such error, information or assumptions resulted either directly or indirectly in that Award Vesting to a greater degree than would have been the case had that error not been made;</w:t>
      </w:r>
      <w:r>
        <w:rPr>
          <w:spacing w:val="-7"/>
          <w:sz w:val="20"/>
          <w:szCs w:val="20"/>
        </w:rPr>
        <w:t xml:space="preserve"> </w:t>
      </w:r>
      <w:r>
        <w:rPr>
          <w:sz w:val="20"/>
          <w:szCs w:val="20"/>
        </w:rPr>
        <w:t>or</w:t>
      </w:r>
    </w:p>
    <w:p w14:paraId="21089830" w14:textId="77777777" w:rsidR="00F61EFD" w:rsidRDefault="00F61EFD">
      <w:pPr>
        <w:pStyle w:val="ListParagraph"/>
        <w:numPr>
          <w:ilvl w:val="2"/>
          <w:numId w:val="9"/>
        </w:numPr>
        <w:tabs>
          <w:tab w:val="left" w:pos="1466"/>
        </w:tabs>
        <w:kinsoku w:val="0"/>
        <w:overflowPunct w:val="0"/>
        <w:spacing w:line="264" w:lineRule="auto"/>
        <w:ind w:right="254"/>
        <w:jc w:val="both"/>
        <w:rPr>
          <w:sz w:val="20"/>
          <w:szCs w:val="20"/>
        </w:rPr>
        <w:sectPr w:rsidR="00F61EFD">
          <w:pgSz w:w="11920" w:h="16850"/>
          <w:pgMar w:top="1060" w:right="1180" w:bottom="460" w:left="1220" w:header="0" w:footer="254" w:gutter="0"/>
          <w:cols w:space="720"/>
          <w:noEndnote/>
        </w:sectPr>
      </w:pPr>
    </w:p>
    <w:p w14:paraId="61C3236E" w14:textId="77777777" w:rsidR="00F61EFD" w:rsidRDefault="00F61EFD">
      <w:pPr>
        <w:pStyle w:val="ListParagraph"/>
        <w:numPr>
          <w:ilvl w:val="2"/>
          <w:numId w:val="9"/>
        </w:numPr>
        <w:tabs>
          <w:tab w:val="left" w:pos="1466"/>
        </w:tabs>
        <w:kinsoku w:val="0"/>
        <w:overflowPunct w:val="0"/>
        <w:spacing w:before="69" w:line="264" w:lineRule="auto"/>
        <w:ind w:right="253"/>
        <w:jc w:val="both"/>
        <w:rPr>
          <w:sz w:val="20"/>
          <w:szCs w:val="20"/>
        </w:rPr>
      </w:pPr>
      <w:r>
        <w:rPr>
          <w:sz w:val="20"/>
          <w:szCs w:val="20"/>
        </w:rPr>
        <w:lastRenderedPageBreak/>
        <w:t>the Committee becomes aware of any act or omission committed by the relevant individual</w:t>
      </w:r>
      <w:r>
        <w:rPr>
          <w:spacing w:val="-6"/>
          <w:sz w:val="20"/>
          <w:szCs w:val="20"/>
        </w:rPr>
        <w:t xml:space="preserve"> </w:t>
      </w:r>
      <w:r>
        <w:rPr>
          <w:sz w:val="20"/>
          <w:szCs w:val="20"/>
        </w:rPr>
        <w:t>at</w:t>
      </w:r>
      <w:r>
        <w:rPr>
          <w:spacing w:val="-5"/>
          <w:sz w:val="20"/>
          <w:szCs w:val="20"/>
        </w:rPr>
        <w:t xml:space="preserve"> </w:t>
      </w:r>
      <w:r>
        <w:rPr>
          <w:sz w:val="20"/>
          <w:szCs w:val="20"/>
        </w:rPr>
        <w:t>any</w:t>
      </w:r>
      <w:r>
        <w:rPr>
          <w:spacing w:val="-10"/>
          <w:sz w:val="20"/>
          <w:szCs w:val="20"/>
        </w:rPr>
        <w:t xml:space="preserve"> </w:t>
      </w:r>
      <w:r>
        <w:rPr>
          <w:sz w:val="20"/>
          <w:szCs w:val="20"/>
        </w:rPr>
        <w:t>time</w:t>
      </w:r>
      <w:r>
        <w:rPr>
          <w:spacing w:val="-8"/>
          <w:sz w:val="20"/>
          <w:szCs w:val="20"/>
        </w:rPr>
        <w:t xml:space="preserve"> </w:t>
      </w:r>
      <w:r>
        <w:rPr>
          <w:sz w:val="20"/>
          <w:szCs w:val="20"/>
        </w:rPr>
        <w:t>between</w:t>
      </w:r>
      <w:r>
        <w:rPr>
          <w:spacing w:val="-8"/>
          <w:sz w:val="20"/>
          <w:szCs w:val="20"/>
        </w:rPr>
        <w:t xml:space="preserve"> </w:t>
      </w:r>
      <w:r>
        <w:rPr>
          <w:sz w:val="20"/>
          <w:szCs w:val="20"/>
        </w:rPr>
        <w:t>the</w:t>
      </w:r>
      <w:r>
        <w:rPr>
          <w:spacing w:val="-7"/>
          <w:sz w:val="20"/>
          <w:szCs w:val="20"/>
        </w:rPr>
        <w:t xml:space="preserve"> </w:t>
      </w:r>
      <w:r>
        <w:rPr>
          <w:sz w:val="20"/>
          <w:szCs w:val="20"/>
        </w:rPr>
        <w:t>relevant</w:t>
      </w:r>
      <w:r>
        <w:rPr>
          <w:spacing w:val="-8"/>
          <w:sz w:val="20"/>
          <w:szCs w:val="20"/>
        </w:rPr>
        <w:t xml:space="preserve"> </w:t>
      </w:r>
      <w:r>
        <w:rPr>
          <w:sz w:val="20"/>
          <w:szCs w:val="20"/>
        </w:rPr>
        <w:t>Grant</w:t>
      </w:r>
      <w:r>
        <w:rPr>
          <w:spacing w:val="-5"/>
          <w:sz w:val="20"/>
          <w:szCs w:val="20"/>
        </w:rPr>
        <w:t xml:space="preserve"> </w:t>
      </w:r>
      <w:r>
        <w:rPr>
          <w:sz w:val="20"/>
          <w:szCs w:val="20"/>
        </w:rPr>
        <w:t>Date</w:t>
      </w:r>
      <w:r>
        <w:rPr>
          <w:spacing w:val="-5"/>
          <w:sz w:val="20"/>
          <w:szCs w:val="20"/>
        </w:rPr>
        <w:t xml:space="preserve"> </w:t>
      </w:r>
      <w:r>
        <w:rPr>
          <w:sz w:val="20"/>
          <w:szCs w:val="20"/>
        </w:rPr>
        <w:t>and</w:t>
      </w:r>
      <w:r>
        <w:rPr>
          <w:spacing w:val="-8"/>
          <w:sz w:val="20"/>
          <w:szCs w:val="20"/>
        </w:rPr>
        <w:t xml:space="preserve"> </w:t>
      </w:r>
      <w:r>
        <w:rPr>
          <w:sz w:val="20"/>
          <w:szCs w:val="20"/>
        </w:rPr>
        <w:t>the</w:t>
      </w:r>
      <w:r>
        <w:rPr>
          <w:spacing w:val="-6"/>
          <w:sz w:val="20"/>
          <w:szCs w:val="20"/>
        </w:rPr>
        <w:t xml:space="preserve"> </w:t>
      </w:r>
      <w:r>
        <w:rPr>
          <w:sz w:val="20"/>
          <w:szCs w:val="20"/>
        </w:rPr>
        <w:t>date</w:t>
      </w:r>
      <w:r>
        <w:rPr>
          <w:spacing w:val="-7"/>
          <w:sz w:val="20"/>
          <w:szCs w:val="20"/>
        </w:rPr>
        <w:t xml:space="preserve"> </w:t>
      </w:r>
      <w:r>
        <w:rPr>
          <w:sz w:val="20"/>
          <w:szCs w:val="20"/>
        </w:rPr>
        <w:t>on</w:t>
      </w:r>
      <w:r>
        <w:rPr>
          <w:spacing w:val="-6"/>
          <w:sz w:val="20"/>
          <w:szCs w:val="20"/>
        </w:rPr>
        <w:t xml:space="preserve"> </w:t>
      </w:r>
      <w:r>
        <w:rPr>
          <w:sz w:val="20"/>
          <w:szCs w:val="20"/>
        </w:rPr>
        <w:t>which</w:t>
      </w:r>
      <w:r>
        <w:rPr>
          <w:spacing w:val="-8"/>
          <w:sz w:val="20"/>
          <w:szCs w:val="20"/>
        </w:rPr>
        <w:t xml:space="preserve"> </w:t>
      </w:r>
      <w:r>
        <w:rPr>
          <w:sz w:val="20"/>
          <w:szCs w:val="20"/>
        </w:rPr>
        <w:t>the</w:t>
      </w:r>
      <w:r>
        <w:rPr>
          <w:spacing w:val="13"/>
          <w:sz w:val="20"/>
          <w:szCs w:val="20"/>
        </w:rPr>
        <w:t xml:space="preserve"> </w:t>
      </w:r>
      <w:r>
        <w:rPr>
          <w:sz w:val="20"/>
          <w:szCs w:val="20"/>
        </w:rPr>
        <w:t>Award Vests</w:t>
      </w:r>
      <w:r>
        <w:rPr>
          <w:spacing w:val="-7"/>
          <w:sz w:val="20"/>
          <w:szCs w:val="20"/>
        </w:rPr>
        <w:t xml:space="preserve"> </w:t>
      </w:r>
      <w:r>
        <w:rPr>
          <w:sz w:val="20"/>
          <w:szCs w:val="20"/>
        </w:rPr>
        <w:t>or,</w:t>
      </w:r>
      <w:r>
        <w:rPr>
          <w:spacing w:val="-9"/>
          <w:sz w:val="20"/>
          <w:szCs w:val="20"/>
        </w:rPr>
        <w:t xml:space="preserve"> </w:t>
      </w:r>
      <w:r>
        <w:rPr>
          <w:sz w:val="20"/>
          <w:szCs w:val="20"/>
        </w:rPr>
        <w:t>if</w:t>
      </w:r>
      <w:r>
        <w:rPr>
          <w:spacing w:val="-6"/>
          <w:sz w:val="20"/>
          <w:szCs w:val="20"/>
        </w:rPr>
        <w:t xml:space="preserve"> </w:t>
      </w:r>
      <w:r>
        <w:rPr>
          <w:sz w:val="20"/>
          <w:szCs w:val="20"/>
        </w:rPr>
        <w:t>later,</w:t>
      </w:r>
      <w:r>
        <w:rPr>
          <w:spacing w:val="-9"/>
          <w:sz w:val="20"/>
          <w:szCs w:val="20"/>
        </w:rPr>
        <w:t xml:space="preserve"> </w:t>
      </w:r>
      <w:r>
        <w:rPr>
          <w:sz w:val="20"/>
          <w:szCs w:val="20"/>
        </w:rPr>
        <w:t>the</w:t>
      </w:r>
      <w:r>
        <w:rPr>
          <w:spacing w:val="-8"/>
          <w:sz w:val="20"/>
          <w:szCs w:val="20"/>
        </w:rPr>
        <w:t xml:space="preserve"> </w:t>
      </w:r>
      <w:r>
        <w:rPr>
          <w:sz w:val="20"/>
          <w:szCs w:val="20"/>
        </w:rPr>
        <w:t>expiry</w:t>
      </w:r>
      <w:r>
        <w:rPr>
          <w:spacing w:val="-10"/>
          <w:sz w:val="20"/>
          <w:szCs w:val="20"/>
        </w:rPr>
        <w:t xml:space="preserve"> </w:t>
      </w:r>
      <w:r>
        <w:rPr>
          <w:sz w:val="20"/>
          <w:szCs w:val="20"/>
        </w:rPr>
        <w:t>of</w:t>
      </w:r>
      <w:r>
        <w:rPr>
          <w:spacing w:val="-6"/>
          <w:sz w:val="20"/>
          <w:szCs w:val="20"/>
        </w:rPr>
        <w:t xml:space="preserve"> </w:t>
      </w:r>
      <w:r>
        <w:rPr>
          <w:sz w:val="20"/>
          <w:szCs w:val="20"/>
        </w:rPr>
        <w:t>the</w:t>
      </w:r>
      <w:r>
        <w:rPr>
          <w:spacing w:val="-9"/>
          <w:sz w:val="20"/>
          <w:szCs w:val="20"/>
        </w:rPr>
        <w:t xml:space="preserve"> </w:t>
      </w:r>
      <w:r>
        <w:rPr>
          <w:sz w:val="20"/>
          <w:szCs w:val="20"/>
        </w:rPr>
        <w:t>Holding</w:t>
      </w:r>
      <w:r>
        <w:rPr>
          <w:spacing w:val="-7"/>
          <w:sz w:val="20"/>
          <w:szCs w:val="20"/>
        </w:rPr>
        <w:t xml:space="preserve"> </w:t>
      </w:r>
      <w:r>
        <w:rPr>
          <w:sz w:val="20"/>
          <w:szCs w:val="20"/>
        </w:rPr>
        <w:t>Period</w:t>
      </w:r>
      <w:r>
        <w:rPr>
          <w:spacing w:val="-8"/>
          <w:sz w:val="20"/>
          <w:szCs w:val="20"/>
        </w:rPr>
        <w:t xml:space="preserve"> </w:t>
      </w:r>
      <w:r>
        <w:rPr>
          <w:sz w:val="20"/>
          <w:szCs w:val="20"/>
        </w:rPr>
        <w:t>(or,</w:t>
      </w:r>
      <w:r>
        <w:rPr>
          <w:spacing w:val="-6"/>
          <w:sz w:val="20"/>
          <w:szCs w:val="20"/>
        </w:rPr>
        <w:t xml:space="preserve"> </w:t>
      </w:r>
      <w:r>
        <w:rPr>
          <w:sz w:val="20"/>
          <w:szCs w:val="20"/>
        </w:rPr>
        <w:t>where</w:t>
      </w:r>
      <w:r>
        <w:rPr>
          <w:spacing w:val="-9"/>
          <w:sz w:val="20"/>
          <w:szCs w:val="20"/>
        </w:rPr>
        <w:t xml:space="preserve"> </w:t>
      </w:r>
      <w:r>
        <w:rPr>
          <w:sz w:val="20"/>
          <w:szCs w:val="20"/>
        </w:rPr>
        <w:t>relevant,</w:t>
      </w:r>
      <w:r>
        <w:rPr>
          <w:spacing w:val="-6"/>
          <w:sz w:val="20"/>
          <w:szCs w:val="20"/>
        </w:rPr>
        <w:t xml:space="preserve"> </w:t>
      </w:r>
      <w:r>
        <w:rPr>
          <w:sz w:val="20"/>
          <w:szCs w:val="20"/>
        </w:rPr>
        <w:t>the</w:t>
      </w:r>
      <w:r>
        <w:rPr>
          <w:spacing w:val="-7"/>
          <w:sz w:val="20"/>
          <w:szCs w:val="20"/>
        </w:rPr>
        <w:t xml:space="preserve"> </w:t>
      </w:r>
      <w:r>
        <w:rPr>
          <w:sz w:val="20"/>
          <w:szCs w:val="20"/>
        </w:rPr>
        <w:t>date</w:t>
      </w:r>
      <w:r>
        <w:rPr>
          <w:spacing w:val="-8"/>
          <w:sz w:val="20"/>
          <w:szCs w:val="20"/>
        </w:rPr>
        <w:t xml:space="preserve"> </w:t>
      </w:r>
      <w:r>
        <w:rPr>
          <w:sz w:val="20"/>
          <w:szCs w:val="20"/>
        </w:rPr>
        <w:t>of</w:t>
      </w:r>
      <w:r>
        <w:rPr>
          <w:spacing w:val="-6"/>
          <w:sz w:val="20"/>
          <w:szCs w:val="20"/>
        </w:rPr>
        <w:t xml:space="preserve"> </w:t>
      </w:r>
      <w:r>
        <w:rPr>
          <w:sz w:val="20"/>
          <w:szCs w:val="20"/>
        </w:rPr>
        <w:t>exercise of the Option), which the Committee reasonably believes could have justified summary dismissal of the relevant individual at that</w:t>
      </w:r>
      <w:r>
        <w:rPr>
          <w:spacing w:val="-4"/>
          <w:sz w:val="20"/>
          <w:szCs w:val="20"/>
        </w:rPr>
        <w:t xml:space="preserve"> </w:t>
      </w:r>
      <w:r>
        <w:rPr>
          <w:sz w:val="20"/>
          <w:szCs w:val="20"/>
        </w:rPr>
        <w:t>time,</w:t>
      </w:r>
    </w:p>
    <w:p w14:paraId="1633236E" w14:textId="77777777" w:rsidR="00F61EFD" w:rsidRDefault="00F61EFD">
      <w:pPr>
        <w:pStyle w:val="BodyText"/>
        <w:kinsoku w:val="0"/>
        <w:overflowPunct w:val="0"/>
        <w:spacing w:before="2"/>
        <w:rPr>
          <w:sz w:val="19"/>
          <w:szCs w:val="19"/>
        </w:rPr>
      </w:pPr>
    </w:p>
    <w:p w14:paraId="42E2FF17" w14:textId="77777777" w:rsidR="00F61EFD" w:rsidRDefault="00F61EFD">
      <w:pPr>
        <w:pStyle w:val="BodyText"/>
        <w:kinsoku w:val="0"/>
        <w:overflowPunct w:val="0"/>
        <w:ind w:left="820"/>
        <w:jc w:val="both"/>
      </w:pPr>
      <w:r>
        <w:t>and,</w:t>
      </w:r>
      <w:r>
        <w:rPr>
          <w:spacing w:val="-9"/>
        </w:rPr>
        <w:t xml:space="preserve"> </w:t>
      </w:r>
      <w:r>
        <w:t>in</w:t>
      </w:r>
      <w:r>
        <w:rPr>
          <w:spacing w:val="-9"/>
        </w:rPr>
        <w:t xml:space="preserve"> </w:t>
      </w:r>
      <w:r>
        <w:t>order</w:t>
      </w:r>
      <w:r>
        <w:rPr>
          <w:spacing w:val="-11"/>
        </w:rPr>
        <w:t xml:space="preserve"> </w:t>
      </w:r>
      <w:r>
        <w:t>to</w:t>
      </w:r>
      <w:r>
        <w:rPr>
          <w:spacing w:val="-9"/>
        </w:rPr>
        <w:t xml:space="preserve"> </w:t>
      </w:r>
      <w:r>
        <w:t>ensure</w:t>
      </w:r>
      <w:r>
        <w:rPr>
          <w:spacing w:val="-9"/>
        </w:rPr>
        <w:t xml:space="preserve"> </w:t>
      </w:r>
      <w:r>
        <w:t>that</w:t>
      </w:r>
      <w:r>
        <w:rPr>
          <w:spacing w:val="-8"/>
        </w:rPr>
        <w:t xml:space="preserve"> </w:t>
      </w:r>
      <w:r>
        <w:t>the</w:t>
      </w:r>
      <w:r>
        <w:rPr>
          <w:spacing w:val="-10"/>
        </w:rPr>
        <w:t xml:space="preserve"> </w:t>
      </w:r>
      <w:r>
        <w:t>Clawback</w:t>
      </w:r>
      <w:r>
        <w:rPr>
          <w:spacing w:val="-6"/>
        </w:rPr>
        <w:t xml:space="preserve"> </w:t>
      </w:r>
      <w:r>
        <w:t>is</w:t>
      </w:r>
      <w:r>
        <w:rPr>
          <w:spacing w:val="-7"/>
        </w:rPr>
        <w:t xml:space="preserve"> </w:t>
      </w:r>
      <w:r>
        <w:t>satisfied:</w:t>
      </w:r>
    </w:p>
    <w:p w14:paraId="1960DDD0" w14:textId="77777777" w:rsidR="00F61EFD" w:rsidRDefault="00F61EFD">
      <w:pPr>
        <w:pStyle w:val="BodyText"/>
        <w:kinsoku w:val="0"/>
        <w:overflowPunct w:val="0"/>
        <w:spacing w:before="10"/>
      </w:pPr>
    </w:p>
    <w:p w14:paraId="342A40D7" w14:textId="77777777" w:rsidR="00F61EFD" w:rsidRDefault="00F61EFD">
      <w:pPr>
        <w:pStyle w:val="ListParagraph"/>
        <w:numPr>
          <w:ilvl w:val="3"/>
          <w:numId w:val="9"/>
        </w:numPr>
        <w:tabs>
          <w:tab w:val="left" w:pos="2035"/>
        </w:tabs>
        <w:kinsoku w:val="0"/>
        <w:overflowPunct w:val="0"/>
        <w:spacing w:before="1" w:line="264" w:lineRule="auto"/>
        <w:ind w:right="454"/>
        <w:rPr>
          <w:sz w:val="20"/>
          <w:szCs w:val="20"/>
        </w:rPr>
      </w:pPr>
      <w:r>
        <w:rPr>
          <w:sz w:val="20"/>
          <w:szCs w:val="20"/>
        </w:rPr>
        <w:t>the Committee may reduce (including, if appropriate, reducing to zero) the amount of the next bonus (if any) which would, but for the operation of this Rule 14, be payable to the relevant individual under any bonus plan operated by any Group Member;</w:t>
      </w:r>
      <w:r>
        <w:rPr>
          <w:spacing w:val="-3"/>
          <w:sz w:val="20"/>
          <w:szCs w:val="20"/>
        </w:rPr>
        <w:t xml:space="preserve"> </w:t>
      </w:r>
      <w:r>
        <w:rPr>
          <w:sz w:val="20"/>
          <w:szCs w:val="20"/>
        </w:rPr>
        <w:t>and/or</w:t>
      </w:r>
    </w:p>
    <w:p w14:paraId="54064E7F" w14:textId="77777777" w:rsidR="00F61EFD" w:rsidRDefault="00F61EFD">
      <w:pPr>
        <w:pStyle w:val="BodyText"/>
        <w:kinsoku w:val="0"/>
        <w:overflowPunct w:val="0"/>
        <w:spacing w:before="5"/>
        <w:rPr>
          <w:sz w:val="19"/>
          <w:szCs w:val="19"/>
        </w:rPr>
      </w:pPr>
    </w:p>
    <w:p w14:paraId="10FE488A" w14:textId="77777777" w:rsidR="00F61EFD" w:rsidRDefault="00F61EFD">
      <w:pPr>
        <w:pStyle w:val="ListParagraph"/>
        <w:numPr>
          <w:ilvl w:val="3"/>
          <w:numId w:val="9"/>
        </w:numPr>
        <w:tabs>
          <w:tab w:val="left" w:pos="2035"/>
        </w:tabs>
        <w:kinsoku w:val="0"/>
        <w:overflowPunct w:val="0"/>
        <w:ind w:hanging="570"/>
        <w:rPr>
          <w:sz w:val="20"/>
          <w:szCs w:val="20"/>
        </w:rPr>
      </w:pPr>
      <w:r>
        <w:rPr>
          <w:sz w:val="20"/>
          <w:szCs w:val="20"/>
        </w:rPr>
        <w:t>the</w:t>
      </w:r>
      <w:r>
        <w:rPr>
          <w:spacing w:val="-11"/>
          <w:sz w:val="20"/>
          <w:szCs w:val="20"/>
        </w:rPr>
        <w:t xml:space="preserve"> </w:t>
      </w:r>
      <w:r>
        <w:rPr>
          <w:sz w:val="20"/>
          <w:szCs w:val="20"/>
        </w:rPr>
        <w:t>Committee</w:t>
      </w:r>
      <w:r>
        <w:rPr>
          <w:spacing w:val="-11"/>
          <w:sz w:val="20"/>
          <w:szCs w:val="20"/>
        </w:rPr>
        <w:t xml:space="preserve"> </w:t>
      </w:r>
      <w:r>
        <w:rPr>
          <w:sz w:val="20"/>
          <w:szCs w:val="20"/>
        </w:rPr>
        <w:t>may</w:t>
      </w:r>
      <w:r>
        <w:rPr>
          <w:spacing w:val="-16"/>
          <w:sz w:val="20"/>
          <w:szCs w:val="20"/>
        </w:rPr>
        <w:t xml:space="preserve"> </w:t>
      </w:r>
      <w:r>
        <w:rPr>
          <w:sz w:val="20"/>
          <w:szCs w:val="20"/>
        </w:rPr>
        <w:t>reduce</w:t>
      </w:r>
      <w:r>
        <w:rPr>
          <w:spacing w:val="-10"/>
          <w:sz w:val="20"/>
          <w:szCs w:val="20"/>
        </w:rPr>
        <w:t xml:space="preserve"> </w:t>
      </w:r>
      <w:r>
        <w:rPr>
          <w:sz w:val="20"/>
          <w:szCs w:val="20"/>
        </w:rPr>
        <w:t>(including,</w:t>
      </w:r>
      <w:r>
        <w:rPr>
          <w:spacing w:val="-11"/>
          <w:sz w:val="20"/>
          <w:szCs w:val="20"/>
        </w:rPr>
        <w:t xml:space="preserve"> </w:t>
      </w:r>
      <w:r>
        <w:rPr>
          <w:sz w:val="20"/>
          <w:szCs w:val="20"/>
        </w:rPr>
        <w:t>if</w:t>
      </w:r>
      <w:r>
        <w:rPr>
          <w:spacing w:val="-7"/>
          <w:sz w:val="20"/>
          <w:szCs w:val="20"/>
        </w:rPr>
        <w:t xml:space="preserve"> </w:t>
      </w:r>
      <w:r>
        <w:rPr>
          <w:sz w:val="20"/>
          <w:szCs w:val="20"/>
        </w:rPr>
        <w:t>appropriate,</w:t>
      </w:r>
      <w:r>
        <w:rPr>
          <w:spacing w:val="-8"/>
          <w:sz w:val="20"/>
          <w:szCs w:val="20"/>
        </w:rPr>
        <w:t xml:space="preserve"> </w:t>
      </w:r>
      <w:r>
        <w:rPr>
          <w:sz w:val="20"/>
          <w:szCs w:val="20"/>
        </w:rPr>
        <w:t>reducing</w:t>
      </w:r>
      <w:r>
        <w:rPr>
          <w:spacing w:val="-11"/>
          <w:sz w:val="20"/>
          <w:szCs w:val="20"/>
        </w:rPr>
        <w:t xml:space="preserve"> </w:t>
      </w:r>
      <w:r>
        <w:rPr>
          <w:sz w:val="20"/>
          <w:szCs w:val="20"/>
        </w:rPr>
        <w:t>to</w:t>
      </w:r>
      <w:r>
        <w:rPr>
          <w:spacing w:val="-9"/>
          <w:sz w:val="20"/>
          <w:szCs w:val="20"/>
        </w:rPr>
        <w:t xml:space="preserve"> </w:t>
      </w:r>
      <w:r>
        <w:rPr>
          <w:sz w:val="20"/>
          <w:szCs w:val="20"/>
        </w:rPr>
        <w:t>zero):</w:t>
      </w:r>
    </w:p>
    <w:p w14:paraId="063186EA" w14:textId="77777777" w:rsidR="00F61EFD" w:rsidRDefault="00F61EFD">
      <w:pPr>
        <w:pStyle w:val="BodyText"/>
        <w:kinsoku w:val="0"/>
        <w:overflowPunct w:val="0"/>
        <w:spacing w:before="10"/>
      </w:pPr>
    </w:p>
    <w:p w14:paraId="35117C00" w14:textId="77777777" w:rsidR="00F61EFD" w:rsidRDefault="00F61EFD">
      <w:pPr>
        <w:pStyle w:val="BodyText"/>
        <w:kinsoku w:val="0"/>
        <w:overflowPunct w:val="0"/>
        <w:spacing w:before="1" w:line="264" w:lineRule="auto"/>
        <w:ind w:left="2185" w:right="257"/>
        <w:jc w:val="both"/>
      </w:pPr>
      <w:r>
        <w:t>(aa) the extent to which any other subsisting Awards held by the relevant individual Vest;</w:t>
      </w:r>
      <w:r>
        <w:rPr>
          <w:spacing w:val="-2"/>
        </w:rPr>
        <w:t xml:space="preserve"> </w:t>
      </w:r>
      <w:r>
        <w:t>and/or</w:t>
      </w:r>
    </w:p>
    <w:p w14:paraId="7ACEE04B" w14:textId="77777777" w:rsidR="00F61EFD" w:rsidRDefault="00F61EFD">
      <w:pPr>
        <w:pStyle w:val="BodyText"/>
        <w:kinsoku w:val="0"/>
        <w:overflowPunct w:val="0"/>
        <w:rPr>
          <w:sz w:val="19"/>
          <w:szCs w:val="19"/>
        </w:rPr>
      </w:pPr>
    </w:p>
    <w:p w14:paraId="6D7F8458" w14:textId="77777777" w:rsidR="00F61EFD" w:rsidRDefault="00F61EFD">
      <w:pPr>
        <w:pStyle w:val="BodyText"/>
        <w:kinsoku w:val="0"/>
        <w:overflowPunct w:val="0"/>
        <w:spacing w:line="264" w:lineRule="auto"/>
        <w:ind w:left="2185" w:right="252"/>
        <w:jc w:val="both"/>
      </w:pPr>
      <w:r>
        <w:t>(bb) the extent to which any rights to acquire Shares granted to the relevant individual under any share incentive plan (other than the Scheme and any plan approved by HM Revenue &amp; Customs under ITEPA) operated by any Group Member vest or become exercisable notwithstanding the extent to which any conditions</w:t>
      </w:r>
      <w:r>
        <w:rPr>
          <w:spacing w:val="-6"/>
        </w:rPr>
        <w:t xml:space="preserve"> </w:t>
      </w:r>
      <w:r>
        <w:t>imposed</w:t>
      </w:r>
      <w:r>
        <w:rPr>
          <w:spacing w:val="-7"/>
        </w:rPr>
        <w:t xml:space="preserve"> </w:t>
      </w:r>
      <w:r>
        <w:t>on</w:t>
      </w:r>
      <w:r>
        <w:rPr>
          <w:spacing w:val="-7"/>
        </w:rPr>
        <w:t xml:space="preserve"> </w:t>
      </w:r>
      <w:r>
        <w:t>such</w:t>
      </w:r>
      <w:r>
        <w:rPr>
          <w:spacing w:val="-7"/>
        </w:rPr>
        <w:t xml:space="preserve"> </w:t>
      </w:r>
      <w:r>
        <w:t>rights</w:t>
      </w:r>
      <w:r>
        <w:rPr>
          <w:spacing w:val="-5"/>
        </w:rPr>
        <w:t xml:space="preserve"> </w:t>
      </w:r>
      <w:r>
        <w:t>to</w:t>
      </w:r>
      <w:r>
        <w:rPr>
          <w:spacing w:val="-4"/>
        </w:rPr>
        <w:t xml:space="preserve"> </w:t>
      </w:r>
      <w:r>
        <w:t>acquire</w:t>
      </w:r>
      <w:r>
        <w:rPr>
          <w:spacing w:val="-4"/>
        </w:rPr>
        <w:t xml:space="preserve"> </w:t>
      </w:r>
      <w:r>
        <w:t>Shares</w:t>
      </w:r>
      <w:r>
        <w:rPr>
          <w:spacing w:val="-3"/>
        </w:rPr>
        <w:t xml:space="preserve"> </w:t>
      </w:r>
      <w:r>
        <w:t>have</w:t>
      </w:r>
      <w:r>
        <w:rPr>
          <w:spacing w:val="-4"/>
        </w:rPr>
        <w:t xml:space="preserve"> </w:t>
      </w:r>
      <w:r>
        <w:t>been</w:t>
      </w:r>
      <w:r>
        <w:rPr>
          <w:spacing w:val="-7"/>
        </w:rPr>
        <w:t xml:space="preserve"> </w:t>
      </w:r>
      <w:r>
        <w:t>satisfied;</w:t>
      </w:r>
      <w:r>
        <w:rPr>
          <w:spacing w:val="-4"/>
        </w:rPr>
        <w:t xml:space="preserve"> </w:t>
      </w:r>
      <w:r>
        <w:t>and/or</w:t>
      </w:r>
    </w:p>
    <w:p w14:paraId="500521C6" w14:textId="77777777" w:rsidR="00F61EFD" w:rsidRDefault="00F61EFD">
      <w:pPr>
        <w:pStyle w:val="BodyText"/>
        <w:kinsoku w:val="0"/>
        <w:overflowPunct w:val="0"/>
        <w:spacing w:before="2"/>
        <w:rPr>
          <w:sz w:val="19"/>
          <w:szCs w:val="19"/>
        </w:rPr>
      </w:pPr>
    </w:p>
    <w:p w14:paraId="6FED81DE" w14:textId="77777777" w:rsidR="00F61EFD" w:rsidRDefault="00F61EFD">
      <w:pPr>
        <w:pStyle w:val="BodyText"/>
        <w:kinsoku w:val="0"/>
        <w:overflowPunct w:val="0"/>
        <w:spacing w:line="264" w:lineRule="auto"/>
        <w:ind w:left="2185" w:right="252" w:hanging="1"/>
        <w:jc w:val="both"/>
      </w:pPr>
      <w:r>
        <w:t>(cc) the number of Shares subject to any Vested but unexercised Option or any Vested Shares subject to the Holding Period;</w:t>
      </w:r>
      <w:r>
        <w:rPr>
          <w:spacing w:val="-4"/>
        </w:rPr>
        <w:t xml:space="preserve"> </w:t>
      </w:r>
      <w:r>
        <w:t>and/or</w:t>
      </w:r>
    </w:p>
    <w:p w14:paraId="059C12CB" w14:textId="77777777" w:rsidR="00F61EFD" w:rsidRDefault="00F61EFD">
      <w:pPr>
        <w:pStyle w:val="BodyText"/>
        <w:kinsoku w:val="0"/>
        <w:overflowPunct w:val="0"/>
        <w:rPr>
          <w:sz w:val="19"/>
          <w:szCs w:val="19"/>
        </w:rPr>
      </w:pPr>
    </w:p>
    <w:p w14:paraId="4F89B403" w14:textId="77777777" w:rsidR="00F61EFD" w:rsidRDefault="00F61EFD">
      <w:pPr>
        <w:pStyle w:val="BodyText"/>
        <w:kinsoku w:val="0"/>
        <w:overflowPunct w:val="0"/>
        <w:spacing w:before="1" w:line="264" w:lineRule="auto"/>
        <w:ind w:left="2185" w:right="253"/>
        <w:jc w:val="both"/>
      </w:pPr>
      <w:r>
        <w:t>(dd) the number of Shares subject to any vested but unexercised right to acquire Shares granted to the relevant individual under any share incentive plan (other than the Scheme and any plan approved by HM Revenue &amp; Customs under ITEPA) operated by any Group</w:t>
      </w:r>
      <w:r>
        <w:rPr>
          <w:spacing w:val="-6"/>
        </w:rPr>
        <w:t xml:space="preserve"> </w:t>
      </w:r>
      <w:r>
        <w:t>Member,</w:t>
      </w:r>
    </w:p>
    <w:p w14:paraId="70CBAEC1" w14:textId="77777777" w:rsidR="00F61EFD" w:rsidRDefault="00F61EFD">
      <w:pPr>
        <w:pStyle w:val="BodyText"/>
        <w:kinsoku w:val="0"/>
        <w:overflowPunct w:val="0"/>
        <w:spacing w:before="9"/>
        <w:rPr>
          <w:sz w:val="18"/>
          <w:szCs w:val="18"/>
        </w:rPr>
      </w:pPr>
    </w:p>
    <w:p w14:paraId="50FC0FE2" w14:textId="77777777" w:rsidR="00F61EFD" w:rsidRDefault="00F61EFD">
      <w:pPr>
        <w:pStyle w:val="BodyText"/>
        <w:kinsoku w:val="0"/>
        <w:overflowPunct w:val="0"/>
        <w:spacing w:line="264" w:lineRule="auto"/>
        <w:ind w:left="1540" w:right="252"/>
        <w:jc w:val="both"/>
      </w:pPr>
      <w:r>
        <w:t>and any reduction made pursuant to Rule 14.1(ii)(aa) and/or Rule 14.1(ii)(bb) shall take effect</w:t>
      </w:r>
      <w:r>
        <w:rPr>
          <w:spacing w:val="-18"/>
        </w:rPr>
        <w:t xml:space="preserve"> </w:t>
      </w:r>
      <w:r>
        <w:t>immediately</w:t>
      </w:r>
      <w:r>
        <w:rPr>
          <w:spacing w:val="-18"/>
        </w:rPr>
        <w:t xml:space="preserve"> </w:t>
      </w:r>
      <w:r>
        <w:t>prior</w:t>
      </w:r>
      <w:r>
        <w:rPr>
          <w:spacing w:val="-15"/>
        </w:rPr>
        <w:t xml:space="preserve"> </w:t>
      </w:r>
      <w:r>
        <w:t>to</w:t>
      </w:r>
      <w:r>
        <w:rPr>
          <w:spacing w:val="-16"/>
        </w:rPr>
        <w:t xml:space="preserve"> </w:t>
      </w:r>
      <w:r>
        <w:t>the</w:t>
      </w:r>
      <w:r>
        <w:rPr>
          <w:spacing w:val="-15"/>
        </w:rPr>
        <w:t xml:space="preserve"> </w:t>
      </w:r>
      <w:r>
        <w:t>Award</w:t>
      </w:r>
      <w:r>
        <w:rPr>
          <w:spacing w:val="-16"/>
        </w:rPr>
        <w:t xml:space="preserve"> </w:t>
      </w:r>
      <w:r>
        <w:t>Vesting</w:t>
      </w:r>
      <w:r>
        <w:rPr>
          <w:spacing w:val="-16"/>
        </w:rPr>
        <w:t xml:space="preserve"> </w:t>
      </w:r>
      <w:r>
        <w:t>or</w:t>
      </w:r>
      <w:r>
        <w:rPr>
          <w:spacing w:val="-16"/>
        </w:rPr>
        <w:t xml:space="preserve"> </w:t>
      </w:r>
      <w:r>
        <w:t>the</w:t>
      </w:r>
      <w:r>
        <w:rPr>
          <w:spacing w:val="-19"/>
        </w:rPr>
        <w:t xml:space="preserve"> </w:t>
      </w:r>
      <w:r>
        <w:t>right</w:t>
      </w:r>
      <w:r>
        <w:rPr>
          <w:spacing w:val="-17"/>
        </w:rPr>
        <w:t xml:space="preserve"> </w:t>
      </w:r>
      <w:r>
        <w:t>vesting</w:t>
      </w:r>
      <w:r>
        <w:rPr>
          <w:spacing w:val="-19"/>
        </w:rPr>
        <w:t xml:space="preserve"> </w:t>
      </w:r>
      <w:r>
        <w:t>or</w:t>
      </w:r>
      <w:r>
        <w:rPr>
          <w:spacing w:val="-14"/>
        </w:rPr>
        <w:t xml:space="preserve"> </w:t>
      </w:r>
      <w:r>
        <w:t>becoming</w:t>
      </w:r>
      <w:r>
        <w:rPr>
          <w:spacing w:val="-16"/>
        </w:rPr>
        <w:t xml:space="preserve"> </w:t>
      </w:r>
      <w:r>
        <w:t>exercisable (as</w:t>
      </w:r>
      <w:r>
        <w:rPr>
          <w:spacing w:val="-15"/>
        </w:rPr>
        <w:t xml:space="preserve"> </w:t>
      </w:r>
      <w:r>
        <w:t>applicable)</w:t>
      </w:r>
      <w:r>
        <w:rPr>
          <w:spacing w:val="-14"/>
        </w:rPr>
        <w:t xml:space="preserve"> </w:t>
      </w:r>
      <w:r>
        <w:t>(or</w:t>
      </w:r>
      <w:r>
        <w:rPr>
          <w:spacing w:val="-13"/>
        </w:rPr>
        <w:t xml:space="preserve"> </w:t>
      </w:r>
      <w:r>
        <w:t>at</w:t>
      </w:r>
      <w:r>
        <w:rPr>
          <w:spacing w:val="-15"/>
        </w:rPr>
        <w:t xml:space="preserve"> </w:t>
      </w:r>
      <w:r>
        <w:t>such</w:t>
      </w:r>
      <w:r>
        <w:rPr>
          <w:spacing w:val="-14"/>
        </w:rPr>
        <w:t xml:space="preserve"> </w:t>
      </w:r>
      <w:r>
        <w:t>other</w:t>
      </w:r>
      <w:r>
        <w:rPr>
          <w:spacing w:val="-14"/>
        </w:rPr>
        <w:t xml:space="preserve"> </w:t>
      </w:r>
      <w:r>
        <w:t>time</w:t>
      </w:r>
      <w:r>
        <w:rPr>
          <w:spacing w:val="-16"/>
        </w:rPr>
        <w:t xml:space="preserve"> </w:t>
      </w:r>
      <w:r>
        <w:t>as</w:t>
      </w:r>
      <w:r>
        <w:rPr>
          <w:spacing w:val="-14"/>
        </w:rPr>
        <w:t xml:space="preserve"> </w:t>
      </w:r>
      <w:r>
        <w:t>the</w:t>
      </w:r>
      <w:r>
        <w:rPr>
          <w:spacing w:val="-14"/>
        </w:rPr>
        <w:t xml:space="preserve"> </w:t>
      </w:r>
      <w:r>
        <w:t>Committee</w:t>
      </w:r>
      <w:r>
        <w:rPr>
          <w:spacing w:val="-13"/>
        </w:rPr>
        <w:t xml:space="preserve"> </w:t>
      </w:r>
      <w:r>
        <w:t>decides)</w:t>
      </w:r>
      <w:r>
        <w:rPr>
          <w:spacing w:val="-15"/>
        </w:rPr>
        <w:t xml:space="preserve"> </w:t>
      </w:r>
      <w:r>
        <w:t>and</w:t>
      </w:r>
      <w:r>
        <w:rPr>
          <w:spacing w:val="-13"/>
        </w:rPr>
        <w:t xml:space="preserve"> </w:t>
      </w:r>
      <w:r>
        <w:t>any</w:t>
      </w:r>
      <w:r>
        <w:rPr>
          <w:spacing w:val="-19"/>
        </w:rPr>
        <w:t xml:space="preserve"> </w:t>
      </w:r>
      <w:r>
        <w:t>reduction</w:t>
      </w:r>
      <w:r>
        <w:rPr>
          <w:spacing w:val="-13"/>
        </w:rPr>
        <w:t xml:space="preserve"> </w:t>
      </w:r>
      <w:r>
        <w:t>made pursuant</w:t>
      </w:r>
      <w:r>
        <w:rPr>
          <w:spacing w:val="-6"/>
        </w:rPr>
        <w:t xml:space="preserve"> </w:t>
      </w:r>
      <w:r>
        <w:t>to</w:t>
      </w:r>
      <w:r>
        <w:rPr>
          <w:spacing w:val="-7"/>
        </w:rPr>
        <w:t xml:space="preserve"> </w:t>
      </w:r>
      <w:r>
        <w:t>Rule</w:t>
      </w:r>
      <w:r>
        <w:rPr>
          <w:spacing w:val="-6"/>
        </w:rPr>
        <w:t xml:space="preserve"> </w:t>
      </w:r>
      <w:r>
        <w:t>14.1(ii)(cc)</w:t>
      </w:r>
      <w:r>
        <w:rPr>
          <w:spacing w:val="-5"/>
        </w:rPr>
        <w:t xml:space="preserve"> </w:t>
      </w:r>
      <w:r>
        <w:t>and/or</w:t>
      </w:r>
      <w:r>
        <w:rPr>
          <w:spacing w:val="-4"/>
        </w:rPr>
        <w:t xml:space="preserve"> </w:t>
      </w:r>
      <w:r>
        <w:t>Rule</w:t>
      </w:r>
      <w:r>
        <w:rPr>
          <w:spacing w:val="-7"/>
        </w:rPr>
        <w:t xml:space="preserve"> </w:t>
      </w:r>
      <w:r>
        <w:t>14.1(ii)(dd)</w:t>
      </w:r>
      <w:r>
        <w:rPr>
          <w:spacing w:val="-4"/>
        </w:rPr>
        <w:t xml:space="preserve"> </w:t>
      </w:r>
      <w:r>
        <w:t>shall</w:t>
      </w:r>
      <w:r>
        <w:rPr>
          <w:spacing w:val="-7"/>
        </w:rPr>
        <w:t xml:space="preserve"> </w:t>
      </w:r>
      <w:r>
        <w:t>take</w:t>
      </w:r>
      <w:r>
        <w:rPr>
          <w:spacing w:val="-6"/>
        </w:rPr>
        <w:t xml:space="preserve"> </w:t>
      </w:r>
      <w:r>
        <w:t>effect</w:t>
      </w:r>
      <w:r>
        <w:rPr>
          <w:spacing w:val="-6"/>
        </w:rPr>
        <w:t xml:space="preserve"> </w:t>
      </w:r>
      <w:r>
        <w:t>at</w:t>
      </w:r>
      <w:r>
        <w:rPr>
          <w:spacing w:val="-5"/>
        </w:rPr>
        <w:t xml:space="preserve"> </w:t>
      </w:r>
      <w:r>
        <w:t>such</w:t>
      </w:r>
      <w:r>
        <w:rPr>
          <w:spacing w:val="-7"/>
        </w:rPr>
        <w:t xml:space="preserve"> </w:t>
      </w:r>
      <w:r>
        <w:t>time</w:t>
      </w:r>
      <w:r>
        <w:rPr>
          <w:spacing w:val="-8"/>
        </w:rPr>
        <w:t xml:space="preserve"> </w:t>
      </w:r>
      <w:r>
        <w:t>as</w:t>
      </w:r>
      <w:r>
        <w:rPr>
          <w:spacing w:val="-5"/>
        </w:rPr>
        <w:t xml:space="preserve"> </w:t>
      </w:r>
      <w:r>
        <w:t>the Committee decides;</w:t>
      </w:r>
      <w:r>
        <w:rPr>
          <w:spacing w:val="-3"/>
        </w:rPr>
        <w:t xml:space="preserve"> </w:t>
      </w:r>
      <w:r>
        <w:t>and/or</w:t>
      </w:r>
    </w:p>
    <w:p w14:paraId="70FA2EFC" w14:textId="77777777" w:rsidR="00F61EFD" w:rsidRDefault="00F61EFD">
      <w:pPr>
        <w:pStyle w:val="BodyText"/>
        <w:kinsoku w:val="0"/>
        <w:overflowPunct w:val="0"/>
        <w:spacing w:before="4"/>
        <w:rPr>
          <w:sz w:val="22"/>
          <w:szCs w:val="22"/>
        </w:rPr>
      </w:pPr>
    </w:p>
    <w:p w14:paraId="48E96A3D" w14:textId="77777777" w:rsidR="00F61EFD" w:rsidRDefault="00F61EFD">
      <w:pPr>
        <w:pStyle w:val="ListParagraph"/>
        <w:numPr>
          <w:ilvl w:val="3"/>
          <w:numId w:val="9"/>
        </w:numPr>
        <w:tabs>
          <w:tab w:val="left" w:pos="2035"/>
        </w:tabs>
        <w:kinsoku w:val="0"/>
        <w:overflowPunct w:val="0"/>
        <w:ind w:right="98"/>
        <w:jc w:val="both"/>
        <w:rPr>
          <w:sz w:val="20"/>
          <w:szCs w:val="20"/>
        </w:rPr>
      </w:pPr>
      <w:r>
        <w:rPr>
          <w:sz w:val="20"/>
          <w:szCs w:val="20"/>
        </w:rPr>
        <w:t>the Committee may require the relevant individual to pay to such Group Member as the Committee may direct, and on such terms as the Committee may direct (including, but without limitation to, on terms that the relevant amount is to be deducted</w:t>
      </w:r>
      <w:r>
        <w:rPr>
          <w:spacing w:val="-9"/>
          <w:sz w:val="20"/>
          <w:szCs w:val="20"/>
        </w:rPr>
        <w:t xml:space="preserve"> </w:t>
      </w:r>
      <w:r>
        <w:rPr>
          <w:sz w:val="20"/>
          <w:szCs w:val="20"/>
        </w:rPr>
        <w:t>from</w:t>
      </w:r>
      <w:r>
        <w:rPr>
          <w:spacing w:val="-5"/>
          <w:sz w:val="20"/>
          <w:szCs w:val="20"/>
        </w:rPr>
        <w:t xml:space="preserve"> </w:t>
      </w:r>
      <w:r>
        <w:rPr>
          <w:sz w:val="20"/>
          <w:szCs w:val="20"/>
        </w:rPr>
        <w:t>the</w:t>
      </w:r>
      <w:r>
        <w:rPr>
          <w:spacing w:val="-9"/>
          <w:sz w:val="20"/>
          <w:szCs w:val="20"/>
        </w:rPr>
        <w:t xml:space="preserve"> </w:t>
      </w:r>
      <w:r>
        <w:rPr>
          <w:sz w:val="20"/>
          <w:szCs w:val="20"/>
        </w:rPr>
        <w:t>relevant</w:t>
      </w:r>
      <w:r>
        <w:rPr>
          <w:spacing w:val="-9"/>
          <w:sz w:val="20"/>
          <w:szCs w:val="20"/>
        </w:rPr>
        <w:t xml:space="preserve"> </w:t>
      </w:r>
      <w:r>
        <w:rPr>
          <w:sz w:val="20"/>
          <w:szCs w:val="20"/>
        </w:rPr>
        <w:t>individual's</w:t>
      </w:r>
      <w:r>
        <w:rPr>
          <w:spacing w:val="-7"/>
          <w:sz w:val="20"/>
          <w:szCs w:val="20"/>
        </w:rPr>
        <w:t xml:space="preserve"> </w:t>
      </w:r>
      <w:r>
        <w:rPr>
          <w:sz w:val="20"/>
          <w:szCs w:val="20"/>
        </w:rPr>
        <w:t>salary</w:t>
      </w:r>
      <w:r>
        <w:rPr>
          <w:spacing w:val="-12"/>
          <w:sz w:val="20"/>
          <w:szCs w:val="20"/>
        </w:rPr>
        <w:t xml:space="preserve"> </w:t>
      </w:r>
      <w:r>
        <w:rPr>
          <w:sz w:val="20"/>
          <w:szCs w:val="20"/>
        </w:rPr>
        <w:t>or</w:t>
      </w:r>
      <w:r>
        <w:rPr>
          <w:spacing w:val="-8"/>
          <w:sz w:val="20"/>
          <w:szCs w:val="20"/>
        </w:rPr>
        <w:t xml:space="preserve"> </w:t>
      </w:r>
      <w:r>
        <w:rPr>
          <w:sz w:val="20"/>
          <w:szCs w:val="20"/>
        </w:rPr>
        <w:t>from</w:t>
      </w:r>
      <w:r>
        <w:rPr>
          <w:spacing w:val="-7"/>
          <w:sz w:val="20"/>
          <w:szCs w:val="20"/>
        </w:rPr>
        <w:t xml:space="preserve"> </w:t>
      </w:r>
      <w:r>
        <w:rPr>
          <w:sz w:val="20"/>
          <w:szCs w:val="20"/>
        </w:rPr>
        <w:t>any</w:t>
      </w:r>
      <w:r>
        <w:rPr>
          <w:spacing w:val="-11"/>
          <w:sz w:val="20"/>
          <w:szCs w:val="20"/>
        </w:rPr>
        <w:t xml:space="preserve"> </w:t>
      </w:r>
      <w:r>
        <w:rPr>
          <w:sz w:val="20"/>
          <w:szCs w:val="20"/>
        </w:rPr>
        <w:t>other</w:t>
      </w:r>
      <w:r>
        <w:rPr>
          <w:spacing w:val="-9"/>
          <w:sz w:val="20"/>
          <w:szCs w:val="20"/>
        </w:rPr>
        <w:t xml:space="preserve"> </w:t>
      </w:r>
      <w:r>
        <w:rPr>
          <w:sz w:val="20"/>
          <w:szCs w:val="20"/>
        </w:rPr>
        <w:t>payment</w:t>
      </w:r>
      <w:r>
        <w:rPr>
          <w:spacing w:val="-8"/>
          <w:sz w:val="20"/>
          <w:szCs w:val="20"/>
        </w:rPr>
        <w:t xml:space="preserve"> </w:t>
      </w:r>
      <w:r>
        <w:rPr>
          <w:sz w:val="20"/>
          <w:szCs w:val="20"/>
        </w:rPr>
        <w:t>to</w:t>
      </w:r>
      <w:r>
        <w:rPr>
          <w:spacing w:val="-9"/>
          <w:sz w:val="20"/>
          <w:szCs w:val="20"/>
        </w:rPr>
        <w:t xml:space="preserve"> </w:t>
      </w:r>
      <w:r>
        <w:rPr>
          <w:sz w:val="20"/>
          <w:szCs w:val="20"/>
        </w:rPr>
        <w:t>be</w:t>
      </w:r>
      <w:r>
        <w:rPr>
          <w:spacing w:val="-9"/>
          <w:sz w:val="20"/>
          <w:szCs w:val="20"/>
        </w:rPr>
        <w:t xml:space="preserve"> </w:t>
      </w:r>
      <w:r>
        <w:rPr>
          <w:sz w:val="20"/>
          <w:szCs w:val="20"/>
        </w:rPr>
        <w:t>made to</w:t>
      </w:r>
      <w:r>
        <w:rPr>
          <w:spacing w:val="-6"/>
          <w:sz w:val="20"/>
          <w:szCs w:val="20"/>
        </w:rPr>
        <w:t xml:space="preserve"> </w:t>
      </w:r>
      <w:r>
        <w:rPr>
          <w:sz w:val="20"/>
          <w:szCs w:val="20"/>
        </w:rPr>
        <w:t>the</w:t>
      </w:r>
      <w:r>
        <w:rPr>
          <w:spacing w:val="-5"/>
          <w:sz w:val="20"/>
          <w:szCs w:val="20"/>
        </w:rPr>
        <w:t xml:space="preserve"> </w:t>
      </w:r>
      <w:r>
        <w:rPr>
          <w:sz w:val="20"/>
          <w:szCs w:val="20"/>
        </w:rPr>
        <w:t>relevant</w:t>
      </w:r>
      <w:r>
        <w:rPr>
          <w:spacing w:val="-4"/>
          <w:sz w:val="20"/>
          <w:szCs w:val="20"/>
        </w:rPr>
        <w:t xml:space="preserve"> </w:t>
      </w:r>
      <w:r>
        <w:rPr>
          <w:sz w:val="20"/>
          <w:szCs w:val="20"/>
        </w:rPr>
        <w:t>individual</w:t>
      </w:r>
      <w:r>
        <w:rPr>
          <w:spacing w:val="-3"/>
          <w:sz w:val="20"/>
          <w:szCs w:val="20"/>
        </w:rPr>
        <w:t xml:space="preserve"> </w:t>
      </w:r>
      <w:r>
        <w:rPr>
          <w:sz w:val="20"/>
          <w:szCs w:val="20"/>
        </w:rPr>
        <w:t>by</w:t>
      </w:r>
      <w:r>
        <w:rPr>
          <w:spacing w:val="-6"/>
          <w:sz w:val="20"/>
          <w:szCs w:val="20"/>
        </w:rPr>
        <w:t xml:space="preserve"> </w:t>
      </w:r>
      <w:r>
        <w:rPr>
          <w:sz w:val="20"/>
          <w:szCs w:val="20"/>
        </w:rPr>
        <w:t>any</w:t>
      </w:r>
      <w:r>
        <w:rPr>
          <w:spacing w:val="-8"/>
          <w:sz w:val="20"/>
          <w:szCs w:val="20"/>
        </w:rPr>
        <w:t xml:space="preserve"> </w:t>
      </w:r>
      <w:r>
        <w:rPr>
          <w:sz w:val="20"/>
          <w:szCs w:val="20"/>
        </w:rPr>
        <w:t>Group</w:t>
      </w:r>
      <w:r>
        <w:rPr>
          <w:spacing w:val="-5"/>
          <w:sz w:val="20"/>
          <w:szCs w:val="20"/>
        </w:rPr>
        <w:t xml:space="preserve"> </w:t>
      </w:r>
      <w:r>
        <w:rPr>
          <w:sz w:val="20"/>
          <w:szCs w:val="20"/>
        </w:rPr>
        <w:t>Member),</w:t>
      </w:r>
      <w:r>
        <w:rPr>
          <w:spacing w:val="-4"/>
          <w:sz w:val="20"/>
          <w:szCs w:val="20"/>
        </w:rPr>
        <w:t xml:space="preserve"> </w:t>
      </w:r>
      <w:r>
        <w:rPr>
          <w:sz w:val="20"/>
          <w:szCs w:val="20"/>
        </w:rPr>
        <w:t>such</w:t>
      </w:r>
      <w:r>
        <w:rPr>
          <w:spacing w:val="-6"/>
          <w:sz w:val="20"/>
          <w:szCs w:val="20"/>
        </w:rPr>
        <w:t xml:space="preserve"> </w:t>
      </w:r>
      <w:r>
        <w:rPr>
          <w:sz w:val="20"/>
          <w:szCs w:val="20"/>
        </w:rPr>
        <w:t>amount</w:t>
      </w:r>
      <w:r>
        <w:rPr>
          <w:spacing w:val="-4"/>
          <w:sz w:val="20"/>
          <w:szCs w:val="20"/>
        </w:rPr>
        <w:t xml:space="preserve"> </w:t>
      </w:r>
      <w:r>
        <w:rPr>
          <w:sz w:val="20"/>
          <w:szCs w:val="20"/>
        </w:rPr>
        <w:t>as</w:t>
      </w:r>
      <w:r>
        <w:rPr>
          <w:spacing w:val="-3"/>
          <w:sz w:val="20"/>
          <w:szCs w:val="20"/>
        </w:rPr>
        <w:t xml:space="preserve"> </w:t>
      </w:r>
      <w:r>
        <w:rPr>
          <w:sz w:val="20"/>
          <w:szCs w:val="20"/>
        </w:rPr>
        <w:t>is</w:t>
      </w:r>
      <w:r>
        <w:rPr>
          <w:spacing w:val="-3"/>
          <w:sz w:val="20"/>
          <w:szCs w:val="20"/>
        </w:rPr>
        <w:t xml:space="preserve"> </w:t>
      </w:r>
      <w:r>
        <w:rPr>
          <w:sz w:val="20"/>
          <w:szCs w:val="20"/>
        </w:rPr>
        <w:t>required</w:t>
      </w:r>
      <w:r>
        <w:rPr>
          <w:spacing w:val="-6"/>
          <w:sz w:val="20"/>
          <w:szCs w:val="20"/>
        </w:rPr>
        <w:t xml:space="preserve"> </w:t>
      </w:r>
      <w:r>
        <w:rPr>
          <w:sz w:val="20"/>
          <w:szCs w:val="20"/>
        </w:rPr>
        <w:t>for</w:t>
      </w:r>
      <w:r>
        <w:rPr>
          <w:spacing w:val="-3"/>
          <w:sz w:val="20"/>
          <w:szCs w:val="20"/>
        </w:rPr>
        <w:t xml:space="preserve"> </w:t>
      </w:r>
      <w:r>
        <w:rPr>
          <w:sz w:val="20"/>
          <w:szCs w:val="20"/>
        </w:rPr>
        <w:t>the Clawback to be satisfied in full.</w:t>
      </w:r>
    </w:p>
    <w:p w14:paraId="3D9D8731" w14:textId="77777777" w:rsidR="00F61EFD" w:rsidRDefault="00F61EFD">
      <w:pPr>
        <w:pStyle w:val="BodyText"/>
        <w:kinsoku w:val="0"/>
        <w:overflowPunct w:val="0"/>
        <w:spacing w:before="11"/>
        <w:rPr>
          <w:sz w:val="21"/>
          <w:szCs w:val="21"/>
        </w:rPr>
      </w:pPr>
    </w:p>
    <w:p w14:paraId="5F584541" w14:textId="77777777" w:rsidR="00F61EFD" w:rsidRDefault="00F61EFD">
      <w:pPr>
        <w:pStyle w:val="Heading1"/>
        <w:numPr>
          <w:ilvl w:val="1"/>
          <w:numId w:val="9"/>
        </w:numPr>
        <w:tabs>
          <w:tab w:val="left" w:pos="845"/>
        </w:tabs>
        <w:kinsoku w:val="0"/>
        <w:overflowPunct w:val="0"/>
      </w:pPr>
      <w:bookmarkStart w:id="79" w:name="14.2_Reduction_in_Awards_to_give_effect_"/>
      <w:bookmarkEnd w:id="79"/>
      <w:r>
        <w:t>Reduction</w:t>
      </w:r>
      <w:r>
        <w:rPr>
          <w:spacing w:val="-11"/>
        </w:rPr>
        <w:t xml:space="preserve"> </w:t>
      </w:r>
      <w:r>
        <w:t>in</w:t>
      </w:r>
      <w:r>
        <w:rPr>
          <w:spacing w:val="-3"/>
        </w:rPr>
        <w:t xml:space="preserve"> </w:t>
      </w:r>
      <w:r>
        <w:t>Awards</w:t>
      </w:r>
      <w:r>
        <w:rPr>
          <w:spacing w:val="-10"/>
        </w:rPr>
        <w:t xml:space="preserve"> </w:t>
      </w:r>
      <w:r>
        <w:t>to</w:t>
      </w:r>
      <w:r>
        <w:rPr>
          <w:spacing w:val="-8"/>
        </w:rPr>
        <w:t xml:space="preserve"> </w:t>
      </w:r>
      <w:r>
        <w:t>give</w:t>
      </w:r>
      <w:r>
        <w:rPr>
          <w:spacing w:val="-10"/>
        </w:rPr>
        <w:t xml:space="preserve"> </w:t>
      </w:r>
      <w:r>
        <w:t>effect</w:t>
      </w:r>
      <w:r>
        <w:rPr>
          <w:spacing w:val="-8"/>
        </w:rPr>
        <w:t xml:space="preserve"> </w:t>
      </w:r>
      <w:r>
        <w:t>to</w:t>
      </w:r>
      <w:r>
        <w:rPr>
          <w:spacing w:val="-8"/>
        </w:rPr>
        <w:t xml:space="preserve"> </w:t>
      </w:r>
      <w:r>
        <w:t>clawback</w:t>
      </w:r>
      <w:r>
        <w:rPr>
          <w:spacing w:val="-10"/>
        </w:rPr>
        <w:t xml:space="preserve"> </w:t>
      </w:r>
      <w:r>
        <w:t>provisions</w:t>
      </w:r>
      <w:r>
        <w:rPr>
          <w:spacing w:val="-9"/>
        </w:rPr>
        <w:t xml:space="preserve"> </w:t>
      </w:r>
      <w:r>
        <w:t>in</w:t>
      </w:r>
      <w:r>
        <w:rPr>
          <w:spacing w:val="-8"/>
        </w:rPr>
        <w:t xml:space="preserve"> </w:t>
      </w:r>
      <w:r>
        <w:t>other</w:t>
      </w:r>
      <w:r>
        <w:rPr>
          <w:spacing w:val="-10"/>
        </w:rPr>
        <w:t xml:space="preserve"> </w:t>
      </w:r>
      <w:r>
        <w:t>plans</w:t>
      </w:r>
    </w:p>
    <w:p w14:paraId="5865C260" w14:textId="77777777" w:rsidR="00F61EFD" w:rsidRDefault="00F61EFD">
      <w:pPr>
        <w:pStyle w:val="BodyText"/>
        <w:kinsoku w:val="0"/>
        <w:overflowPunct w:val="0"/>
        <w:spacing w:before="9"/>
        <w:rPr>
          <w:b/>
          <w:bCs/>
          <w:sz w:val="23"/>
          <w:szCs w:val="23"/>
        </w:rPr>
      </w:pPr>
    </w:p>
    <w:p w14:paraId="52DECF11" w14:textId="77777777" w:rsidR="00F61EFD" w:rsidRDefault="00F61EFD">
      <w:pPr>
        <w:pStyle w:val="BodyText"/>
        <w:kinsoku w:val="0"/>
        <w:overflowPunct w:val="0"/>
        <w:spacing w:line="264" w:lineRule="auto"/>
        <w:ind w:left="820" w:right="255"/>
        <w:jc w:val="both"/>
      </w:pPr>
      <w:r>
        <w:t>The Committee may decide at any time to reduce the number of Shares subject to an Award (including, if appropriate, reducing to zero) to give effect to a clawback provision of any form contained in any incentive plan (other than the Scheme) or bonus plan operated by any Group Member. The value of the reduction shall be in accordance with the terms of the</w:t>
      </w:r>
      <w:r>
        <w:rPr>
          <w:spacing w:val="46"/>
        </w:rPr>
        <w:t xml:space="preserve"> </w:t>
      </w:r>
      <w:r>
        <w:t>clawback</w:t>
      </w:r>
    </w:p>
    <w:p w14:paraId="48BA921F" w14:textId="77777777" w:rsidR="00F61EFD" w:rsidRDefault="00F61EFD">
      <w:pPr>
        <w:pStyle w:val="BodyText"/>
        <w:kinsoku w:val="0"/>
        <w:overflowPunct w:val="0"/>
        <w:spacing w:before="73" w:line="264" w:lineRule="auto"/>
        <w:ind w:left="820" w:right="254"/>
        <w:jc w:val="both"/>
      </w:pPr>
      <w:r>
        <w:t>provision</w:t>
      </w:r>
      <w:r>
        <w:rPr>
          <w:spacing w:val="-18"/>
        </w:rPr>
        <w:t xml:space="preserve"> </w:t>
      </w:r>
      <w:r>
        <w:t>in</w:t>
      </w:r>
      <w:r>
        <w:rPr>
          <w:spacing w:val="-17"/>
        </w:rPr>
        <w:t xml:space="preserve"> </w:t>
      </w:r>
      <w:r>
        <w:t>the</w:t>
      </w:r>
      <w:r>
        <w:rPr>
          <w:spacing w:val="-14"/>
        </w:rPr>
        <w:t xml:space="preserve"> </w:t>
      </w:r>
      <w:r>
        <w:t>relevant</w:t>
      </w:r>
      <w:r>
        <w:rPr>
          <w:spacing w:val="-15"/>
        </w:rPr>
        <w:t xml:space="preserve"> </w:t>
      </w:r>
      <w:r>
        <w:t>plan</w:t>
      </w:r>
      <w:r>
        <w:rPr>
          <w:spacing w:val="-17"/>
        </w:rPr>
        <w:t xml:space="preserve"> </w:t>
      </w:r>
      <w:r>
        <w:t>or,</w:t>
      </w:r>
      <w:r>
        <w:rPr>
          <w:spacing w:val="-14"/>
        </w:rPr>
        <w:t xml:space="preserve"> </w:t>
      </w:r>
      <w:r>
        <w:t>in</w:t>
      </w:r>
      <w:r>
        <w:rPr>
          <w:spacing w:val="-15"/>
        </w:rPr>
        <w:t xml:space="preserve"> </w:t>
      </w:r>
      <w:r>
        <w:t>the</w:t>
      </w:r>
      <w:r>
        <w:rPr>
          <w:spacing w:val="-17"/>
        </w:rPr>
        <w:t xml:space="preserve"> </w:t>
      </w:r>
      <w:r>
        <w:t>absence</w:t>
      </w:r>
      <w:r>
        <w:rPr>
          <w:spacing w:val="-14"/>
        </w:rPr>
        <w:t xml:space="preserve"> </w:t>
      </w:r>
      <w:r>
        <w:t>of</w:t>
      </w:r>
      <w:r>
        <w:rPr>
          <w:spacing w:val="-14"/>
        </w:rPr>
        <w:t xml:space="preserve"> </w:t>
      </w:r>
      <w:r>
        <w:t>any</w:t>
      </w:r>
      <w:r>
        <w:rPr>
          <w:spacing w:val="-21"/>
        </w:rPr>
        <w:t xml:space="preserve"> </w:t>
      </w:r>
      <w:r>
        <w:t>such</w:t>
      </w:r>
      <w:r>
        <w:rPr>
          <w:spacing w:val="-17"/>
        </w:rPr>
        <w:t xml:space="preserve"> </w:t>
      </w:r>
      <w:r>
        <w:t>term,</w:t>
      </w:r>
      <w:r>
        <w:rPr>
          <w:spacing w:val="-16"/>
        </w:rPr>
        <w:t xml:space="preserve"> </w:t>
      </w:r>
      <w:r>
        <w:t>on</w:t>
      </w:r>
      <w:r>
        <w:rPr>
          <w:spacing w:val="-17"/>
        </w:rPr>
        <w:t xml:space="preserve"> </w:t>
      </w:r>
      <w:r>
        <w:t>such</w:t>
      </w:r>
      <w:r>
        <w:rPr>
          <w:spacing w:val="-15"/>
        </w:rPr>
        <w:t xml:space="preserve"> </w:t>
      </w:r>
      <w:r>
        <w:t>basis</w:t>
      </w:r>
      <w:r>
        <w:rPr>
          <w:spacing w:val="-15"/>
        </w:rPr>
        <w:t xml:space="preserve"> </w:t>
      </w:r>
      <w:r>
        <w:t>as</w:t>
      </w:r>
      <w:r>
        <w:rPr>
          <w:spacing w:val="-15"/>
        </w:rPr>
        <w:t xml:space="preserve"> </w:t>
      </w:r>
      <w:r>
        <w:t>the</w:t>
      </w:r>
      <w:r>
        <w:rPr>
          <w:spacing w:val="-18"/>
        </w:rPr>
        <w:t xml:space="preserve"> </w:t>
      </w:r>
      <w:r>
        <w:t>Committee decides is</w:t>
      </w:r>
      <w:r>
        <w:rPr>
          <w:spacing w:val="-1"/>
        </w:rPr>
        <w:t xml:space="preserve"> </w:t>
      </w:r>
      <w:r>
        <w:t>appropriate.</w:t>
      </w:r>
    </w:p>
    <w:p w14:paraId="38848C06" w14:textId="77777777" w:rsidR="00F61EFD" w:rsidRDefault="00F61EFD">
      <w:pPr>
        <w:pStyle w:val="BodyText"/>
        <w:kinsoku w:val="0"/>
        <w:overflowPunct w:val="0"/>
        <w:spacing w:before="3"/>
        <w:rPr>
          <w:sz w:val="19"/>
          <w:szCs w:val="19"/>
        </w:rPr>
      </w:pPr>
    </w:p>
    <w:p w14:paraId="4FFC9713" w14:textId="77777777" w:rsidR="00F61EFD" w:rsidRDefault="00F61EFD">
      <w:pPr>
        <w:pStyle w:val="Heading1"/>
        <w:numPr>
          <w:ilvl w:val="0"/>
          <w:numId w:val="9"/>
        </w:numPr>
        <w:tabs>
          <w:tab w:val="left" w:pos="845"/>
        </w:tabs>
        <w:kinsoku w:val="0"/>
        <w:overflowPunct w:val="0"/>
        <w:ind w:left="844" w:hanging="625"/>
      </w:pPr>
      <w:bookmarkStart w:id="80" w:name="15._ALTERATIONS"/>
      <w:bookmarkStart w:id="81" w:name="_bookmark14"/>
      <w:bookmarkEnd w:id="80"/>
      <w:bookmarkEnd w:id="81"/>
      <w:r>
        <w:t>ALTERATIONS</w:t>
      </w:r>
    </w:p>
    <w:p w14:paraId="283C8607" w14:textId="77777777" w:rsidR="00F61EFD" w:rsidRDefault="00F61EFD">
      <w:pPr>
        <w:pStyle w:val="BodyText"/>
        <w:kinsoku w:val="0"/>
        <w:overflowPunct w:val="0"/>
        <w:spacing w:before="1"/>
        <w:rPr>
          <w:b/>
          <w:bCs/>
          <w:sz w:val="21"/>
          <w:szCs w:val="21"/>
        </w:rPr>
      </w:pPr>
    </w:p>
    <w:p w14:paraId="34EE7104" w14:textId="77777777" w:rsidR="00F61EFD" w:rsidRDefault="00F61EFD">
      <w:pPr>
        <w:pStyle w:val="ListParagraph"/>
        <w:numPr>
          <w:ilvl w:val="1"/>
          <w:numId w:val="9"/>
        </w:numPr>
        <w:tabs>
          <w:tab w:val="left" w:pos="845"/>
        </w:tabs>
        <w:kinsoku w:val="0"/>
        <w:overflowPunct w:val="0"/>
        <w:rPr>
          <w:b/>
          <w:bCs/>
          <w:sz w:val="20"/>
          <w:szCs w:val="20"/>
        </w:rPr>
      </w:pPr>
      <w:bookmarkStart w:id="82" w:name="15.1_General_rule_on_alterations"/>
      <w:bookmarkEnd w:id="82"/>
      <w:r>
        <w:rPr>
          <w:b/>
          <w:bCs/>
          <w:sz w:val="20"/>
          <w:szCs w:val="20"/>
        </w:rPr>
        <w:t>General rule on</w:t>
      </w:r>
      <w:r>
        <w:rPr>
          <w:b/>
          <w:bCs/>
          <w:spacing w:val="-40"/>
          <w:sz w:val="20"/>
          <w:szCs w:val="20"/>
        </w:rPr>
        <w:t xml:space="preserve"> </w:t>
      </w:r>
      <w:r>
        <w:rPr>
          <w:b/>
          <w:bCs/>
          <w:sz w:val="20"/>
          <w:szCs w:val="20"/>
        </w:rPr>
        <w:t>alterations</w:t>
      </w:r>
    </w:p>
    <w:p w14:paraId="3A728251" w14:textId="77777777" w:rsidR="00F61EFD" w:rsidRDefault="00F61EFD">
      <w:pPr>
        <w:pStyle w:val="BodyText"/>
        <w:kinsoku w:val="0"/>
        <w:overflowPunct w:val="0"/>
        <w:spacing w:before="8"/>
        <w:rPr>
          <w:b/>
          <w:bCs/>
        </w:rPr>
      </w:pPr>
    </w:p>
    <w:p w14:paraId="55FE2B6D" w14:textId="77777777" w:rsidR="00F61EFD" w:rsidRDefault="00F61EFD">
      <w:pPr>
        <w:pStyle w:val="BodyText"/>
        <w:kinsoku w:val="0"/>
        <w:overflowPunct w:val="0"/>
        <w:spacing w:line="266" w:lineRule="auto"/>
        <w:ind w:left="819" w:right="252"/>
        <w:jc w:val="both"/>
      </w:pPr>
      <w:r>
        <w:t>Except as described in Rule 15.2 (</w:t>
      </w:r>
      <w:r>
        <w:rPr>
          <w:i/>
          <w:iCs/>
        </w:rPr>
        <w:t>Shareholder approval</w:t>
      </w:r>
      <w:r>
        <w:t>) and Rule 15.4 (</w:t>
      </w:r>
      <w:r>
        <w:rPr>
          <w:i/>
          <w:iCs/>
        </w:rPr>
        <w:t>Alterations to disadvantage of Participants</w:t>
      </w:r>
      <w:r>
        <w:t>), the Committee may at any time alter the Scheme or the terms of any</w:t>
      </w:r>
      <w:r>
        <w:rPr>
          <w:spacing w:val="-3"/>
        </w:rPr>
        <w:t xml:space="preserve"> </w:t>
      </w:r>
      <w:r>
        <w:t>Award.</w:t>
      </w:r>
    </w:p>
    <w:p w14:paraId="12D4D1D0" w14:textId="77777777" w:rsidR="00F61EFD" w:rsidRDefault="00F61EFD">
      <w:pPr>
        <w:pStyle w:val="BodyText"/>
        <w:kinsoku w:val="0"/>
        <w:overflowPunct w:val="0"/>
        <w:spacing w:line="266" w:lineRule="auto"/>
        <w:ind w:left="819" w:right="252"/>
        <w:jc w:val="both"/>
        <w:sectPr w:rsidR="00F61EFD">
          <w:pgSz w:w="11920" w:h="16850"/>
          <w:pgMar w:top="1060" w:right="1180" w:bottom="460" w:left="1220" w:header="0" w:footer="254" w:gutter="0"/>
          <w:cols w:space="720"/>
          <w:noEndnote/>
        </w:sectPr>
      </w:pPr>
    </w:p>
    <w:p w14:paraId="0981CA8B" w14:textId="77777777" w:rsidR="00F61EFD" w:rsidRDefault="00F61EFD">
      <w:pPr>
        <w:pStyle w:val="Heading1"/>
        <w:numPr>
          <w:ilvl w:val="1"/>
          <w:numId w:val="9"/>
        </w:numPr>
        <w:tabs>
          <w:tab w:val="left" w:pos="845"/>
        </w:tabs>
        <w:kinsoku w:val="0"/>
        <w:overflowPunct w:val="0"/>
        <w:spacing w:before="75"/>
      </w:pPr>
      <w:bookmarkStart w:id="83" w:name="15.2_Shareholder_approval"/>
      <w:bookmarkEnd w:id="83"/>
      <w:r>
        <w:lastRenderedPageBreak/>
        <w:t>Shareholder</w:t>
      </w:r>
      <w:r>
        <w:rPr>
          <w:spacing w:val="-28"/>
        </w:rPr>
        <w:t xml:space="preserve"> </w:t>
      </w:r>
      <w:r>
        <w:t>approval</w:t>
      </w:r>
    </w:p>
    <w:p w14:paraId="5343EFE4" w14:textId="77777777" w:rsidR="00F61EFD" w:rsidRDefault="00F61EFD">
      <w:pPr>
        <w:pStyle w:val="BodyText"/>
        <w:kinsoku w:val="0"/>
        <w:overflowPunct w:val="0"/>
        <w:spacing w:before="10"/>
        <w:rPr>
          <w:b/>
          <w:bCs/>
        </w:rPr>
      </w:pPr>
    </w:p>
    <w:p w14:paraId="7056DCE9" w14:textId="77777777" w:rsidR="00F61EFD" w:rsidRDefault="00F61EFD">
      <w:pPr>
        <w:pStyle w:val="BodyText"/>
        <w:kinsoku w:val="0"/>
        <w:overflowPunct w:val="0"/>
        <w:spacing w:line="264" w:lineRule="auto"/>
        <w:ind w:left="820" w:right="255"/>
        <w:jc w:val="both"/>
      </w:pPr>
      <w:r>
        <w:t>Except as described in Rule 15.3 (</w:t>
      </w:r>
      <w:r>
        <w:rPr>
          <w:i/>
          <w:iCs/>
        </w:rPr>
        <w:t>Exceptions to shareholder approval</w:t>
      </w:r>
      <w:r>
        <w:t>), no alteration to the advantage</w:t>
      </w:r>
      <w:r>
        <w:rPr>
          <w:spacing w:val="-3"/>
        </w:rPr>
        <w:t xml:space="preserve"> </w:t>
      </w:r>
      <w:r>
        <w:t>of</w:t>
      </w:r>
      <w:r>
        <w:rPr>
          <w:spacing w:val="-3"/>
        </w:rPr>
        <w:t xml:space="preserve"> </w:t>
      </w:r>
      <w:r>
        <w:t>an</w:t>
      </w:r>
      <w:r>
        <w:rPr>
          <w:spacing w:val="-2"/>
        </w:rPr>
        <w:t xml:space="preserve"> </w:t>
      </w:r>
      <w:r>
        <w:t>individual</w:t>
      </w:r>
      <w:r>
        <w:rPr>
          <w:spacing w:val="-6"/>
        </w:rPr>
        <w:t xml:space="preserve"> </w:t>
      </w:r>
      <w:r>
        <w:t>to</w:t>
      </w:r>
      <w:r>
        <w:rPr>
          <w:spacing w:val="-3"/>
        </w:rPr>
        <w:t xml:space="preserve"> </w:t>
      </w:r>
      <w:r>
        <w:t>whom an</w:t>
      </w:r>
      <w:r>
        <w:rPr>
          <w:spacing w:val="-6"/>
        </w:rPr>
        <w:t xml:space="preserve"> </w:t>
      </w:r>
      <w:r>
        <w:t>Award</w:t>
      </w:r>
      <w:r>
        <w:rPr>
          <w:spacing w:val="-3"/>
        </w:rPr>
        <w:t xml:space="preserve"> </w:t>
      </w:r>
      <w:r>
        <w:t>has</w:t>
      </w:r>
      <w:r>
        <w:rPr>
          <w:spacing w:val="-1"/>
        </w:rPr>
        <w:t xml:space="preserve"> </w:t>
      </w:r>
      <w:r>
        <w:t>been</w:t>
      </w:r>
      <w:r>
        <w:rPr>
          <w:spacing w:val="-6"/>
        </w:rPr>
        <w:t xml:space="preserve"> </w:t>
      </w:r>
      <w:r>
        <w:t>or</w:t>
      </w:r>
      <w:r>
        <w:rPr>
          <w:spacing w:val="-3"/>
        </w:rPr>
        <w:t xml:space="preserve"> </w:t>
      </w:r>
      <w:r>
        <w:t>may</w:t>
      </w:r>
      <w:r>
        <w:rPr>
          <w:spacing w:val="-6"/>
        </w:rPr>
        <w:t xml:space="preserve"> </w:t>
      </w:r>
      <w:r>
        <w:t>be</w:t>
      </w:r>
      <w:r>
        <w:rPr>
          <w:spacing w:val="-3"/>
        </w:rPr>
        <w:t xml:space="preserve"> </w:t>
      </w:r>
      <w:r>
        <w:t>granted</w:t>
      </w:r>
      <w:r>
        <w:rPr>
          <w:spacing w:val="-2"/>
        </w:rPr>
        <w:t xml:space="preserve"> </w:t>
      </w:r>
      <w:r>
        <w:t>shall</w:t>
      </w:r>
      <w:r>
        <w:rPr>
          <w:spacing w:val="-4"/>
        </w:rPr>
        <w:t xml:space="preserve"> </w:t>
      </w:r>
      <w:r>
        <w:t>be</w:t>
      </w:r>
      <w:r>
        <w:rPr>
          <w:spacing w:val="-6"/>
        </w:rPr>
        <w:t xml:space="preserve"> </w:t>
      </w:r>
      <w:r>
        <w:t>made</w:t>
      </w:r>
      <w:r>
        <w:rPr>
          <w:spacing w:val="-5"/>
        </w:rPr>
        <w:t xml:space="preserve"> </w:t>
      </w:r>
      <w:r>
        <w:t>under Rule 15.1 (</w:t>
      </w:r>
      <w:r>
        <w:rPr>
          <w:i/>
          <w:iCs/>
        </w:rPr>
        <w:t>General rule on alterations</w:t>
      </w:r>
      <w:r>
        <w:t>) to the provisions</w:t>
      </w:r>
      <w:r>
        <w:rPr>
          <w:spacing w:val="-8"/>
        </w:rPr>
        <w:t xml:space="preserve"> </w:t>
      </w:r>
      <w:r>
        <w:t>concerning:</w:t>
      </w:r>
    </w:p>
    <w:p w14:paraId="4F65C3BD" w14:textId="77777777" w:rsidR="00F61EFD" w:rsidRDefault="00F61EFD">
      <w:pPr>
        <w:pStyle w:val="BodyText"/>
        <w:kinsoku w:val="0"/>
        <w:overflowPunct w:val="0"/>
        <w:spacing w:before="6"/>
        <w:rPr>
          <w:sz w:val="19"/>
          <w:szCs w:val="19"/>
        </w:rPr>
      </w:pPr>
    </w:p>
    <w:p w14:paraId="0E13157C" w14:textId="77777777" w:rsidR="00F61EFD" w:rsidRDefault="00F61EFD">
      <w:pPr>
        <w:pStyle w:val="ListParagraph"/>
        <w:numPr>
          <w:ilvl w:val="2"/>
          <w:numId w:val="9"/>
        </w:numPr>
        <w:tabs>
          <w:tab w:val="left" w:pos="1466"/>
        </w:tabs>
        <w:kinsoku w:val="0"/>
        <w:overflowPunct w:val="0"/>
        <w:spacing w:before="1"/>
        <w:ind w:hanging="625"/>
        <w:rPr>
          <w:sz w:val="20"/>
          <w:szCs w:val="20"/>
        </w:rPr>
      </w:pPr>
      <w:r>
        <w:rPr>
          <w:sz w:val="20"/>
          <w:szCs w:val="20"/>
        </w:rPr>
        <w:t>eligibility;</w:t>
      </w:r>
    </w:p>
    <w:p w14:paraId="0D2BF823" w14:textId="77777777" w:rsidR="00F61EFD" w:rsidRDefault="00F61EFD">
      <w:pPr>
        <w:pStyle w:val="BodyText"/>
        <w:kinsoku w:val="0"/>
        <w:overflowPunct w:val="0"/>
        <w:spacing w:before="1"/>
        <w:rPr>
          <w:sz w:val="21"/>
          <w:szCs w:val="21"/>
        </w:rPr>
      </w:pPr>
    </w:p>
    <w:p w14:paraId="6ADB1221" w14:textId="77777777" w:rsidR="00F61EFD" w:rsidRDefault="00F61EFD">
      <w:pPr>
        <w:pStyle w:val="ListParagraph"/>
        <w:numPr>
          <w:ilvl w:val="2"/>
          <w:numId w:val="9"/>
        </w:numPr>
        <w:tabs>
          <w:tab w:val="left" w:pos="1466"/>
        </w:tabs>
        <w:kinsoku w:val="0"/>
        <w:overflowPunct w:val="0"/>
        <w:ind w:hanging="625"/>
        <w:rPr>
          <w:sz w:val="20"/>
          <w:szCs w:val="20"/>
        </w:rPr>
      </w:pPr>
      <w:r>
        <w:rPr>
          <w:sz w:val="20"/>
          <w:szCs w:val="20"/>
        </w:rPr>
        <w:t>the</w:t>
      </w:r>
      <w:r>
        <w:rPr>
          <w:spacing w:val="-19"/>
          <w:sz w:val="20"/>
          <w:szCs w:val="20"/>
        </w:rPr>
        <w:t xml:space="preserve"> </w:t>
      </w:r>
      <w:r>
        <w:rPr>
          <w:sz w:val="20"/>
          <w:szCs w:val="20"/>
        </w:rPr>
        <w:t>individual</w:t>
      </w:r>
      <w:r>
        <w:rPr>
          <w:spacing w:val="-17"/>
          <w:sz w:val="20"/>
          <w:szCs w:val="20"/>
        </w:rPr>
        <w:t xml:space="preserve"> </w:t>
      </w:r>
      <w:r>
        <w:rPr>
          <w:sz w:val="20"/>
          <w:szCs w:val="20"/>
        </w:rPr>
        <w:t>limits</w:t>
      </w:r>
      <w:r>
        <w:rPr>
          <w:spacing w:val="-18"/>
          <w:sz w:val="20"/>
          <w:szCs w:val="20"/>
        </w:rPr>
        <w:t xml:space="preserve"> </w:t>
      </w:r>
      <w:r>
        <w:rPr>
          <w:sz w:val="20"/>
          <w:szCs w:val="20"/>
        </w:rPr>
        <w:t>on</w:t>
      </w:r>
      <w:r>
        <w:rPr>
          <w:spacing w:val="-17"/>
          <w:sz w:val="20"/>
          <w:szCs w:val="20"/>
        </w:rPr>
        <w:t xml:space="preserve"> </w:t>
      </w:r>
      <w:r>
        <w:rPr>
          <w:sz w:val="20"/>
          <w:szCs w:val="20"/>
        </w:rPr>
        <w:t>participation;</w:t>
      </w:r>
    </w:p>
    <w:p w14:paraId="71537DC3" w14:textId="77777777" w:rsidR="00F61EFD" w:rsidRDefault="00F61EFD">
      <w:pPr>
        <w:pStyle w:val="BodyText"/>
        <w:kinsoku w:val="0"/>
        <w:overflowPunct w:val="0"/>
        <w:spacing w:before="1"/>
        <w:rPr>
          <w:sz w:val="21"/>
          <w:szCs w:val="21"/>
        </w:rPr>
      </w:pPr>
    </w:p>
    <w:p w14:paraId="2B0C92C2" w14:textId="77777777" w:rsidR="00F61EFD" w:rsidRDefault="00F61EFD">
      <w:pPr>
        <w:pStyle w:val="ListParagraph"/>
        <w:numPr>
          <w:ilvl w:val="2"/>
          <w:numId w:val="9"/>
        </w:numPr>
        <w:tabs>
          <w:tab w:val="left" w:pos="1469"/>
        </w:tabs>
        <w:kinsoku w:val="0"/>
        <w:overflowPunct w:val="0"/>
        <w:ind w:left="1468" w:hanging="628"/>
        <w:rPr>
          <w:sz w:val="20"/>
          <w:szCs w:val="20"/>
        </w:rPr>
      </w:pPr>
      <w:r>
        <w:rPr>
          <w:sz w:val="20"/>
          <w:szCs w:val="20"/>
        </w:rPr>
        <w:t>the</w:t>
      </w:r>
      <w:r>
        <w:rPr>
          <w:spacing w:val="-10"/>
          <w:sz w:val="20"/>
          <w:szCs w:val="20"/>
        </w:rPr>
        <w:t xml:space="preserve"> </w:t>
      </w:r>
      <w:r>
        <w:rPr>
          <w:sz w:val="20"/>
          <w:szCs w:val="20"/>
        </w:rPr>
        <w:t>overall</w:t>
      </w:r>
      <w:r>
        <w:rPr>
          <w:spacing w:val="-8"/>
          <w:sz w:val="20"/>
          <w:szCs w:val="20"/>
        </w:rPr>
        <w:t xml:space="preserve"> </w:t>
      </w:r>
      <w:r>
        <w:rPr>
          <w:sz w:val="20"/>
          <w:szCs w:val="20"/>
        </w:rPr>
        <w:t>limits</w:t>
      </w:r>
      <w:r>
        <w:rPr>
          <w:spacing w:val="-7"/>
          <w:sz w:val="20"/>
          <w:szCs w:val="20"/>
        </w:rPr>
        <w:t xml:space="preserve"> </w:t>
      </w:r>
      <w:r>
        <w:rPr>
          <w:sz w:val="20"/>
          <w:szCs w:val="20"/>
        </w:rPr>
        <w:t>on</w:t>
      </w:r>
      <w:r>
        <w:rPr>
          <w:spacing w:val="-10"/>
          <w:sz w:val="20"/>
          <w:szCs w:val="20"/>
        </w:rPr>
        <w:t xml:space="preserve"> </w:t>
      </w:r>
      <w:r>
        <w:rPr>
          <w:sz w:val="20"/>
          <w:szCs w:val="20"/>
        </w:rPr>
        <w:t>the</w:t>
      </w:r>
      <w:r>
        <w:rPr>
          <w:spacing w:val="-7"/>
          <w:sz w:val="20"/>
          <w:szCs w:val="20"/>
        </w:rPr>
        <w:t xml:space="preserve"> </w:t>
      </w:r>
      <w:r>
        <w:rPr>
          <w:sz w:val="20"/>
          <w:szCs w:val="20"/>
        </w:rPr>
        <w:t>issue</w:t>
      </w:r>
      <w:r>
        <w:rPr>
          <w:spacing w:val="-10"/>
          <w:sz w:val="20"/>
          <w:szCs w:val="20"/>
        </w:rPr>
        <w:t xml:space="preserve"> </w:t>
      </w:r>
      <w:r>
        <w:rPr>
          <w:sz w:val="20"/>
          <w:szCs w:val="20"/>
        </w:rPr>
        <w:t>of</w:t>
      </w:r>
      <w:r>
        <w:rPr>
          <w:spacing w:val="-6"/>
          <w:sz w:val="20"/>
          <w:szCs w:val="20"/>
        </w:rPr>
        <w:t xml:space="preserve"> </w:t>
      </w:r>
      <w:r>
        <w:rPr>
          <w:sz w:val="20"/>
          <w:szCs w:val="20"/>
        </w:rPr>
        <w:t>Shares</w:t>
      </w:r>
      <w:r>
        <w:rPr>
          <w:spacing w:val="-6"/>
          <w:sz w:val="20"/>
          <w:szCs w:val="20"/>
        </w:rPr>
        <w:t xml:space="preserve"> </w:t>
      </w:r>
      <w:r>
        <w:rPr>
          <w:sz w:val="20"/>
          <w:szCs w:val="20"/>
        </w:rPr>
        <w:t>or</w:t>
      </w:r>
      <w:r>
        <w:rPr>
          <w:spacing w:val="-6"/>
          <w:sz w:val="20"/>
          <w:szCs w:val="20"/>
        </w:rPr>
        <w:t xml:space="preserve"> </w:t>
      </w:r>
      <w:r>
        <w:rPr>
          <w:sz w:val="20"/>
          <w:szCs w:val="20"/>
        </w:rPr>
        <w:t>the</w:t>
      </w:r>
      <w:r>
        <w:rPr>
          <w:spacing w:val="-8"/>
          <w:sz w:val="20"/>
          <w:szCs w:val="20"/>
        </w:rPr>
        <w:t xml:space="preserve"> </w:t>
      </w:r>
      <w:r>
        <w:rPr>
          <w:sz w:val="20"/>
          <w:szCs w:val="20"/>
        </w:rPr>
        <w:t>transfer</w:t>
      </w:r>
      <w:r>
        <w:rPr>
          <w:spacing w:val="-5"/>
          <w:sz w:val="20"/>
          <w:szCs w:val="20"/>
        </w:rPr>
        <w:t xml:space="preserve"> </w:t>
      </w:r>
      <w:r>
        <w:rPr>
          <w:sz w:val="20"/>
          <w:szCs w:val="20"/>
        </w:rPr>
        <w:t>of</w:t>
      </w:r>
      <w:r>
        <w:rPr>
          <w:spacing w:val="-7"/>
          <w:sz w:val="20"/>
          <w:szCs w:val="20"/>
        </w:rPr>
        <w:t xml:space="preserve"> </w:t>
      </w:r>
      <w:r>
        <w:rPr>
          <w:sz w:val="20"/>
          <w:szCs w:val="20"/>
        </w:rPr>
        <w:t>treasury</w:t>
      </w:r>
      <w:r>
        <w:rPr>
          <w:spacing w:val="-8"/>
          <w:sz w:val="20"/>
          <w:szCs w:val="20"/>
        </w:rPr>
        <w:t xml:space="preserve"> </w:t>
      </w:r>
      <w:r>
        <w:rPr>
          <w:sz w:val="20"/>
          <w:szCs w:val="20"/>
        </w:rPr>
        <w:t>Shares;</w:t>
      </w:r>
    </w:p>
    <w:p w14:paraId="1C66EC21" w14:textId="77777777" w:rsidR="00F61EFD" w:rsidRDefault="00F61EFD">
      <w:pPr>
        <w:pStyle w:val="BodyText"/>
        <w:kinsoku w:val="0"/>
        <w:overflowPunct w:val="0"/>
        <w:spacing w:before="10"/>
      </w:pPr>
    </w:p>
    <w:p w14:paraId="337D64B0" w14:textId="77777777" w:rsidR="00F61EFD" w:rsidRDefault="00F61EFD">
      <w:pPr>
        <w:pStyle w:val="ListParagraph"/>
        <w:numPr>
          <w:ilvl w:val="2"/>
          <w:numId w:val="9"/>
        </w:numPr>
        <w:tabs>
          <w:tab w:val="left" w:pos="1466"/>
        </w:tabs>
        <w:kinsoku w:val="0"/>
        <w:overflowPunct w:val="0"/>
        <w:spacing w:before="1" w:line="266" w:lineRule="auto"/>
        <w:ind w:right="305"/>
        <w:rPr>
          <w:sz w:val="20"/>
          <w:szCs w:val="20"/>
        </w:rPr>
      </w:pPr>
      <w:r>
        <w:rPr>
          <w:sz w:val="20"/>
          <w:szCs w:val="20"/>
        </w:rPr>
        <w:t>the</w:t>
      </w:r>
      <w:r>
        <w:rPr>
          <w:spacing w:val="-5"/>
          <w:sz w:val="20"/>
          <w:szCs w:val="20"/>
        </w:rPr>
        <w:t xml:space="preserve"> </w:t>
      </w:r>
      <w:r>
        <w:rPr>
          <w:sz w:val="20"/>
          <w:szCs w:val="20"/>
        </w:rPr>
        <w:t>basis</w:t>
      </w:r>
      <w:r>
        <w:rPr>
          <w:spacing w:val="-5"/>
          <w:sz w:val="20"/>
          <w:szCs w:val="20"/>
        </w:rPr>
        <w:t xml:space="preserve"> </w:t>
      </w:r>
      <w:r>
        <w:rPr>
          <w:sz w:val="20"/>
          <w:szCs w:val="20"/>
        </w:rPr>
        <w:t>for</w:t>
      </w:r>
      <w:r>
        <w:rPr>
          <w:spacing w:val="-5"/>
          <w:sz w:val="20"/>
          <w:szCs w:val="20"/>
        </w:rPr>
        <w:t xml:space="preserve"> </w:t>
      </w:r>
      <w:r>
        <w:rPr>
          <w:sz w:val="20"/>
          <w:szCs w:val="20"/>
        </w:rPr>
        <w:t>determining</w:t>
      </w:r>
      <w:r>
        <w:rPr>
          <w:spacing w:val="-7"/>
          <w:sz w:val="20"/>
          <w:szCs w:val="20"/>
        </w:rPr>
        <w:t xml:space="preserve"> </w:t>
      </w:r>
      <w:r>
        <w:rPr>
          <w:sz w:val="20"/>
          <w:szCs w:val="20"/>
        </w:rPr>
        <w:t>a</w:t>
      </w:r>
      <w:r>
        <w:rPr>
          <w:spacing w:val="-4"/>
          <w:sz w:val="20"/>
          <w:szCs w:val="20"/>
        </w:rPr>
        <w:t xml:space="preserve"> </w:t>
      </w:r>
      <w:r>
        <w:rPr>
          <w:sz w:val="20"/>
          <w:szCs w:val="20"/>
        </w:rPr>
        <w:t>Participant’s</w:t>
      </w:r>
      <w:r>
        <w:rPr>
          <w:spacing w:val="-5"/>
          <w:sz w:val="20"/>
          <w:szCs w:val="20"/>
        </w:rPr>
        <w:t xml:space="preserve"> </w:t>
      </w:r>
      <w:r>
        <w:rPr>
          <w:sz w:val="20"/>
          <w:szCs w:val="20"/>
        </w:rPr>
        <w:t>entitlement</w:t>
      </w:r>
      <w:r>
        <w:rPr>
          <w:spacing w:val="-6"/>
          <w:sz w:val="20"/>
          <w:szCs w:val="20"/>
        </w:rPr>
        <w:t xml:space="preserve"> </w:t>
      </w:r>
      <w:r>
        <w:rPr>
          <w:sz w:val="20"/>
          <w:szCs w:val="20"/>
        </w:rPr>
        <w:t>to,</w:t>
      </w:r>
      <w:r>
        <w:rPr>
          <w:spacing w:val="-3"/>
          <w:sz w:val="20"/>
          <w:szCs w:val="20"/>
        </w:rPr>
        <w:t xml:space="preserve"> </w:t>
      </w:r>
      <w:r>
        <w:rPr>
          <w:sz w:val="20"/>
          <w:szCs w:val="20"/>
        </w:rPr>
        <w:t>and</w:t>
      </w:r>
      <w:r>
        <w:rPr>
          <w:spacing w:val="-4"/>
          <w:sz w:val="20"/>
          <w:szCs w:val="20"/>
        </w:rPr>
        <w:t xml:space="preserve"> </w:t>
      </w:r>
      <w:r>
        <w:rPr>
          <w:sz w:val="20"/>
          <w:szCs w:val="20"/>
        </w:rPr>
        <w:t>the</w:t>
      </w:r>
      <w:r>
        <w:rPr>
          <w:spacing w:val="-7"/>
          <w:sz w:val="20"/>
          <w:szCs w:val="20"/>
        </w:rPr>
        <w:t xml:space="preserve"> </w:t>
      </w:r>
      <w:r>
        <w:rPr>
          <w:sz w:val="20"/>
          <w:szCs w:val="20"/>
        </w:rPr>
        <w:t>terms</w:t>
      </w:r>
      <w:r>
        <w:rPr>
          <w:spacing w:val="-5"/>
          <w:sz w:val="20"/>
          <w:szCs w:val="20"/>
        </w:rPr>
        <w:t xml:space="preserve"> </w:t>
      </w:r>
      <w:r>
        <w:rPr>
          <w:sz w:val="20"/>
          <w:szCs w:val="20"/>
        </w:rPr>
        <w:t>of,</w:t>
      </w:r>
      <w:r>
        <w:rPr>
          <w:spacing w:val="-7"/>
          <w:sz w:val="20"/>
          <w:szCs w:val="20"/>
        </w:rPr>
        <w:t xml:space="preserve"> </w:t>
      </w:r>
      <w:r>
        <w:rPr>
          <w:sz w:val="20"/>
          <w:szCs w:val="20"/>
        </w:rPr>
        <w:t>Shares</w:t>
      </w:r>
      <w:r>
        <w:rPr>
          <w:spacing w:val="-5"/>
          <w:sz w:val="20"/>
          <w:szCs w:val="20"/>
        </w:rPr>
        <w:t xml:space="preserve"> </w:t>
      </w:r>
      <w:r>
        <w:rPr>
          <w:sz w:val="20"/>
          <w:szCs w:val="20"/>
        </w:rPr>
        <w:t>or</w:t>
      </w:r>
      <w:r>
        <w:rPr>
          <w:spacing w:val="-3"/>
          <w:sz w:val="20"/>
          <w:szCs w:val="20"/>
        </w:rPr>
        <w:t xml:space="preserve"> </w:t>
      </w:r>
      <w:r>
        <w:rPr>
          <w:sz w:val="20"/>
          <w:szCs w:val="20"/>
        </w:rPr>
        <w:t>cash provided under the</w:t>
      </w:r>
      <w:r>
        <w:rPr>
          <w:spacing w:val="-1"/>
          <w:sz w:val="20"/>
          <w:szCs w:val="20"/>
        </w:rPr>
        <w:t xml:space="preserve"> </w:t>
      </w:r>
      <w:r>
        <w:rPr>
          <w:sz w:val="20"/>
          <w:szCs w:val="20"/>
        </w:rPr>
        <w:t>Scheme;</w:t>
      </w:r>
    </w:p>
    <w:p w14:paraId="6C8C7E57" w14:textId="77777777" w:rsidR="00F61EFD" w:rsidRDefault="00F61EFD">
      <w:pPr>
        <w:pStyle w:val="BodyText"/>
        <w:kinsoku w:val="0"/>
        <w:overflowPunct w:val="0"/>
        <w:rPr>
          <w:sz w:val="19"/>
          <w:szCs w:val="19"/>
        </w:rPr>
      </w:pPr>
    </w:p>
    <w:p w14:paraId="64D7B79B" w14:textId="77777777" w:rsidR="00F61EFD" w:rsidRDefault="00F61EFD">
      <w:pPr>
        <w:pStyle w:val="ListParagraph"/>
        <w:numPr>
          <w:ilvl w:val="2"/>
          <w:numId w:val="9"/>
        </w:numPr>
        <w:tabs>
          <w:tab w:val="left" w:pos="1466"/>
        </w:tabs>
        <w:kinsoku w:val="0"/>
        <w:overflowPunct w:val="0"/>
        <w:ind w:hanging="625"/>
        <w:rPr>
          <w:sz w:val="20"/>
          <w:szCs w:val="20"/>
        </w:rPr>
      </w:pPr>
      <w:r>
        <w:rPr>
          <w:sz w:val="20"/>
          <w:szCs w:val="20"/>
        </w:rPr>
        <w:t>the</w:t>
      </w:r>
      <w:r>
        <w:rPr>
          <w:spacing w:val="-11"/>
          <w:sz w:val="20"/>
          <w:szCs w:val="20"/>
        </w:rPr>
        <w:t xml:space="preserve"> </w:t>
      </w:r>
      <w:r>
        <w:rPr>
          <w:sz w:val="20"/>
          <w:szCs w:val="20"/>
        </w:rPr>
        <w:t>adjustments</w:t>
      </w:r>
      <w:r>
        <w:rPr>
          <w:spacing w:val="-8"/>
          <w:sz w:val="20"/>
          <w:szCs w:val="20"/>
        </w:rPr>
        <w:t xml:space="preserve"> </w:t>
      </w:r>
      <w:r>
        <w:rPr>
          <w:sz w:val="20"/>
          <w:szCs w:val="20"/>
        </w:rPr>
        <w:t>that</w:t>
      </w:r>
      <w:r>
        <w:rPr>
          <w:spacing w:val="-9"/>
          <w:sz w:val="20"/>
          <w:szCs w:val="20"/>
        </w:rPr>
        <w:t xml:space="preserve"> </w:t>
      </w:r>
      <w:r>
        <w:rPr>
          <w:sz w:val="20"/>
          <w:szCs w:val="20"/>
        </w:rPr>
        <w:t>may</w:t>
      </w:r>
      <w:r>
        <w:rPr>
          <w:spacing w:val="-12"/>
          <w:sz w:val="20"/>
          <w:szCs w:val="20"/>
        </w:rPr>
        <w:t xml:space="preserve"> </w:t>
      </w:r>
      <w:r>
        <w:rPr>
          <w:sz w:val="20"/>
          <w:szCs w:val="20"/>
        </w:rPr>
        <w:t>be</w:t>
      </w:r>
      <w:r>
        <w:rPr>
          <w:spacing w:val="-9"/>
          <w:sz w:val="20"/>
          <w:szCs w:val="20"/>
        </w:rPr>
        <w:t xml:space="preserve"> </w:t>
      </w:r>
      <w:r>
        <w:rPr>
          <w:sz w:val="20"/>
          <w:szCs w:val="20"/>
        </w:rPr>
        <w:t>made</w:t>
      </w:r>
      <w:r>
        <w:rPr>
          <w:spacing w:val="-9"/>
          <w:sz w:val="20"/>
          <w:szCs w:val="20"/>
        </w:rPr>
        <w:t xml:space="preserve"> </w:t>
      </w:r>
      <w:r>
        <w:rPr>
          <w:sz w:val="20"/>
          <w:szCs w:val="20"/>
        </w:rPr>
        <w:t>in</w:t>
      </w:r>
      <w:r>
        <w:rPr>
          <w:spacing w:val="-7"/>
          <w:sz w:val="20"/>
          <w:szCs w:val="20"/>
        </w:rPr>
        <w:t xml:space="preserve"> </w:t>
      </w:r>
      <w:r>
        <w:rPr>
          <w:sz w:val="20"/>
          <w:szCs w:val="20"/>
        </w:rPr>
        <w:t>the</w:t>
      </w:r>
      <w:r>
        <w:rPr>
          <w:spacing w:val="-9"/>
          <w:sz w:val="20"/>
          <w:szCs w:val="20"/>
        </w:rPr>
        <w:t xml:space="preserve"> </w:t>
      </w:r>
      <w:r>
        <w:rPr>
          <w:sz w:val="20"/>
          <w:szCs w:val="20"/>
        </w:rPr>
        <w:t>event</w:t>
      </w:r>
      <w:r>
        <w:rPr>
          <w:spacing w:val="-9"/>
          <w:sz w:val="20"/>
          <w:szCs w:val="20"/>
        </w:rPr>
        <w:t xml:space="preserve"> </w:t>
      </w:r>
      <w:r>
        <w:rPr>
          <w:sz w:val="20"/>
          <w:szCs w:val="20"/>
        </w:rPr>
        <w:t>of</w:t>
      </w:r>
      <w:r>
        <w:rPr>
          <w:spacing w:val="-6"/>
          <w:sz w:val="20"/>
          <w:szCs w:val="20"/>
        </w:rPr>
        <w:t xml:space="preserve"> </w:t>
      </w:r>
      <w:r>
        <w:rPr>
          <w:sz w:val="20"/>
          <w:szCs w:val="20"/>
        </w:rPr>
        <w:t>any</w:t>
      </w:r>
      <w:r>
        <w:rPr>
          <w:spacing w:val="-10"/>
          <w:sz w:val="20"/>
          <w:szCs w:val="20"/>
        </w:rPr>
        <w:t xml:space="preserve"> </w:t>
      </w:r>
      <w:r>
        <w:rPr>
          <w:sz w:val="20"/>
          <w:szCs w:val="20"/>
        </w:rPr>
        <w:t>variation</w:t>
      </w:r>
      <w:r>
        <w:rPr>
          <w:spacing w:val="-9"/>
          <w:sz w:val="20"/>
          <w:szCs w:val="20"/>
        </w:rPr>
        <w:t xml:space="preserve"> </w:t>
      </w:r>
      <w:r>
        <w:rPr>
          <w:sz w:val="20"/>
          <w:szCs w:val="20"/>
        </w:rPr>
        <w:t>of</w:t>
      </w:r>
      <w:r>
        <w:rPr>
          <w:spacing w:val="-7"/>
          <w:sz w:val="20"/>
          <w:szCs w:val="20"/>
        </w:rPr>
        <w:t xml:space="preserve"> </w:t>
      </w:r>
      <w:r>
        <w:rPr>
          <w:sz w:val="20"/>
          <w:szCs w:val="20"/>
        </w:rPr>
        <w:t>capital;</w:t>
      </w:r>
      <w:r>
        <w:rPr>
          <w:spacing w:val="-6"/>
          <w:sz w:val="20"/>
          <w:szCs w:val="20"/>
        </w:rPr>
        <w:t xml:space="preserve"> </w:t>
      </w:r>
      <w:r>
        <w:rPr>
          <w:sz w:val="20"/>
          <w:szCs w:val="20"/>
        </w:rPr>
        <w:t>and</w:t>
      </w:r>
    </w:p>
    <w:p w14:paraId="42AB93A5" w14:textId="77777777" w:rsidR="00F61EFD" w:rsidRDefault="00F61EFD">
      <w:pPr>
        <w:pStyle w:val="BodyText"/>
        <w:kinsoku w:val="0"/>
        <w:overflowPunct w:val="0"/>
        <w:spacing w:before="1"/>
        <w:rPr>
          <w:sz w:val="21"/>
          <w:szCs w:val="21"/>
        </w:rPr>
      </w:pPr>
    </w:p>
    <w:p w14:paraId="4B4BEEB7" w14:textId="77777777" w:rsidR="00F61EFD" w:rsidRDefault="00F61EFD">
      <w:pPr>
        <w:pStyle w:val="ListParagraph"/>
        <w:numPr>
          <w:ilvl w:val="2"/>
          <w:numId w:val="9"/>
        </w:numPr>
        <w:tabs>
          <w:tab w:val="left" w:pos="1469"/>
        </w:tabs>
        <w:kinsoku w:val="0"/>
        <w:overflowPunct w:val="0"/>
        <w:spacing w:before="1"/>
        <w:ind w:left="1468" w:hanging="628"/>
        <w:rPr>
          <w:sz w:val="20"/>
          <w:szCs w:val="20"/>
        </w:rPr>
      </w:pPr>
      <w:r>
        <w:rPr>
          <w:sz w:val="20"/>
          <w:szCs w:val="20"/>
        </w:rPr>
        <w:t>the</w:t>
      </w:r>
      <w:r>
        <w:rPr>
          <w:spacing w:val="-12"/>
          <w:sz w:val="20"/>
          <w:szCs w:val="20"/>
        </w:rPr>
        <w:t xml:space="preserve"> </w:t>
      </w:r>
      <w:r>
        <w:rPr>
          <w:sz w:val="20"/>
          <w:szCs w:val="20"/>
        </w:rPr>
        <w:t>terms</w:t>
      </w:r>
      <w:r>
        <w:rPr>
          <w:spacing w:val="-9"/>
          <w:sz w:val="20"/>
          <w:szCs w:val="20"/>
        </w:rPr>
        <w:t xml:space="preserve"> </w:t>
      </w:r>
      <w:r>
        <w:rPr>
          <w:sz w:val="20"/>
          <w:szCs w:val="20"/>
        </w:rPr>
        <w:t>of</w:t>
      </w:r>
      <w:r>
        <w:rPr>
          <w:spacing w:val="-6"/>
          <w:sz w:val="20"/>
          <w:szCs w:val="20"/>
        </w:rPr>
        <w:t xml:space="preserve"> </w:t>
      </w:r>
      <w:r>
        <w:rPr>
          <w:sz w:val="20"/>
          <w:szCs w:val="20"/>
        </w:rPr>
        <w:t>this</w:t>
      </w:r>
      <w:r>
        <w:rPr>
          <w:spacing w:val="-10"/>
          <w:sz w:val="20"/>
          <w:szCs w:val="20"/>
        </w:rPr>
        <w:t xml:space="preserve"> </w:t>
      </w:r>
      <w:r>
        <w:rPr>
          <w:sz w:val="20"/>
          <w:szCs w:val="20"/>
        </w:rPr>
        <w:t>Rule</w:t>
      </w:r>
      <w:r>
        <w:rPr>
          <w:spacing w:val="-7"/>
          <w:sz w:val="20"/>
          <w:szCs w:val="20"/>
        </w:rPr>
        <w:t xml:space="preserve"> </w:t>
      </w:r>
      <w:r>
        <w:rPr>
          <w:sz w:val="20"/>
          <w:szCs w:val="20"/>
        </w:rPr>
        <w:t>15.2,</w:t>
      </w:r>
    </w:p>
    <w:p w14:paraId="3B11D126" w14:textId="77777777" w:rsidR="00F61EFD" w:rsidRDefault="00F61EFD">
      <w:pPr>
        <w:pStyle w:val="BodyText"/>
        <w:kinsoku w:val="0"/>
        <w:overflowPunct w:val="0"/>
        <w:spacing w:before="10"/>
      </w:pPr>
    </w:p>
    <w:p w14:paraId="35918382" w14:textId="77777777" w:rsidR="00F61EFD" w:rsidRDefault="00F61EFD">
      <w:pPr>
        <w:pStyle w:val="BodyText"/>
        <w:kinsoku w:val="0"/>
        <w:overflowPunct w:val="0"/>
        <w:spacing w:line="266" w:lineRule="auto"/>
        <w:ind w:left="820" w:right="258"/>
        <w:jc w:val="both"/>
      </w:pPr>
      <w:r>
        <w:t>without the prior approval by ordinary resolution of the members of the Company in general meeting.</w:t>
      </w:r>
    </w:p>
    <w:p w14:paraId="2A6EF0DD" w14:textId="77777777" w:rsidR="00F61EFD" w:rsidRDefault="00F61EFD">
      <w:pPr>
        <w:pStyle w:val="BodyText"/>
        <w:kinsoku w:val="0"/>
        <w:overflowPunct w:val="0"/>
        <w:spacing w:before="9"/>
        <w:rPr>
          <w:sz w:val="18"/>
          <w:szCs w:val="18"/>
        </w:rPr>
      </w:pPr>
    </w:p>
    <w:p w14:paraId="7D1B1191" w14:textId="77777777" w:rsidR="00F61EFD" w:rsidRDefault="00F61EFD">
      <w:pPr>
        <w:pStyle w:val="Heading1"/>
        <w:numPr>
          <w:ilvl w:val="1"/>
          <w:numId w:val="9"/>
        </w:numPr>
        <w:tabs>
          <w:tab w:val="left" w:pos="845"/>
        </w:tabs>
        <w:kinsoku w:val="0"/>
        <w:overflowPunct w:val="0"/>
        <w:spacing w:before="1"/>
      </w:pPr>
      <w:bookmarkStart w:id="84" w:name="15.3_Exceptions_to_shareholder_approval"/>
      <w:bookmarkEnd w:id="84"/>
      <w:r>
        <w:t>Exceptions</w:t>
      </w:r>
      <w:r>
        <w:rPr>
          <w:spacing w:val="-18"/>
        </w:rPr>
        <w:t xml:space="preserve"> </w:t>
      </w:r>
      <w:r>
        <w:t>to</w:t>
      </w:r>
      <w:r>
        <w:rPr>
          <w:spacing w:val="-17"/>
        </w:rPr>
        <w:t xml:space="preserve"> </w:t>
      </w:r>
      <w:r>
        <w:t>shareholder</w:t>
      </w:r>
      <w:r>
        <w:rPr>
          <w:spacing w:val="-16"/>
        </w:rPr>
        <w:t xml:space="preserve"> </w:t>
      </w:r>
      <w:r>
        <w:t>approval</w:t>
      </w:r>
    </w:p>
    <w:p w14:paraId="127DEC3A" w14:textId="77777777" w:rsidR="00F61EFD" w:rsidRDefault="00F61EFD">
      <w:pPr>
        <w:pStyle w:val="BodyText"/>
        <w:kinsoku w:val="0"/>
        <w:overflowPunct w:val="0"/>
        <w:spacing w:before="1"/>
        <w:rPr>
          <w:b/>
          <w:bCs/>
          <w:sz w:val="21"/>
          <w:szCs w:val="21"/>
        </w:rPr>
      </w:pPr>
    </w:p>
    <w:p w14:paraId="03DC2CFD" w14:textId="77777777" w:rsidR="00F61EFD" w:rsidRDefault="00F61EFD">
      <w:pPr>
        <w:pStyle w:val="BodyText"/>
        <w:kinsoku w:val="0"/>
        <w:overflowPunct w:val="0"/>
        <w:ind w:left="819"/>
        <w:jc w:val="both"/>
      </w:pPr>
      <w:r>
        <w:t>Rule</w:t>
      </w:r>
      <w:r>
        <w:rPr>
          <w:spacing w:val="-11"/>
        </w:rPr>
        <w:t xml:space="preserve"> </w:t>
      </w:r>
      <w:r>
        <w:t>15.2</w:t>
      </w:r>
      <w:r>
        <w:rPr>
          <w:spacing w:val="-11"/>
        </w:rPr>
        <w:t xml:space="preserve"> </w:t>
      </w:r>
      <w:r>
        <w:t>(</w:t>
      </w:r>
      <w:r>
        <w:rPr>
          <w:i/>
          <w:iCs/>
        </w:rPr>
        <w:t>Shareholder</w:t>
      </w:r>
      <w:r>
        <w:rPr>
          <w:i/>
          <w:iCs/>
          <w:spacing w:val="-9"/>
        </w:rPr>
        <w:t xml:space="preserve"> </w:t>
      </w:r>
      <w:r>
        <w:rPr>
          <w:i/>
          <w:iCs/>
        </w:rPr>
        <w:t>approval</w:t>
      </w:r>
      <w:r>
        <w:t>)</w:t>
      </w:r>
      <w:r>
        <w:rPr>
          <w:spacing w:val="-10"/>
        </w:rPr>
        <w:t xml:space="preserve"> </w:t>
      </w:r>
      <w:r>
        <w:t>shall</w:t>
      </w:r>
      <w:r>
        <w:rPr>
          <w:spacing w:val="-12"/>
        </w:rPr>
        <w:t xml:space="preserve"> </w:t>
      </w:r>
      <w:r>
        <w:t>not</w:t>
      </w:r>
      <w:r>
        <w:rPr>
          <w:spacing w:val="-11"/>
        </w:rPr>
        <w:t xml:space="preserve"> </w:t>
      </w:r>
      <w:r>
        <w:t>apply</w:t>
      </w:r>
      <w:r>
        <w:rPr>
          <w:spacing w:val="-11"/>
        </w:rPr>
        <w:t xml:space="preserve"> </w:t>
      </w:r>
      <w:r>
        <w:t>to:</w:t>
      </w:r>
    </w:p>
    <w:p w14:paraId="30B69710" w14:textId="77777777" w:rsidR="00F61EFD" w:rsidRDefault="00F61EFD">
      <w:pPr>
        <w:pStyle w:val="BodyText"/>
        <w:kinsoku w:val="0"/>
        <w:overflowPunct w:val="0"/>
        <w:spacing w:before="4"/>
        <w:rPr>
          <w:sz w:val="21"/>
          <w:szCs w:val="21"/>
        </w:rPr>
      </w:pPr>
    </w:p>
    <w:p w14:paraId="67CE20A5" w14:textId="77777777" w:rsidR="00F61EFD" w:rsidRDefault="00F61EFD">
      <w:pPr>
        <w:pStyle w:val="ListParagraph"/>
        <w:numPr>
          <w:ilvl w:val="2"/>
          <w:numId w:val="9"/>
        </w:numPr>
        <w:tabs>
          <w:tab w:val="left" w:pos="1466"/>
        </w:tabs>
        <w:kinsoku w:val="0"/>
        <w:overflowPunct w:val="0"/>
        <w:spacing w:line="264" w:lineRule="auto"/>
        <w:ind w:right="574"/>
        <w:rPr>
          <w:sz w:val="20"/>
          <w:szCs w:val="20"/>
        </w:rPr>
      </w:pPr>
      <w:r>
        <w:rPr>
          <w:sz w:val="20"/>
          <w:szCs w:val="20"/>
        </w:rPr>
        <w:t>any minor alteration to benefit the administration of the Scheme, to take account of a change in legislation or to obtain or maintain favourable tax, exchange control or regulatory treatment for Participants or any Group Member;</w:t>
      </w:r>
      <w:r>
        <w:rPr>
          <w:spacing w:val="-13"/>
          <w:sz w:val="20"/>
          <w:szCs w:val="20"/>
        </w:rPr>
        <w:t xml:space="preserve"> </w:t>
      </w:r>
      <w:r>
        <w:rPr>
          <w:sz w:val="20"/>
          <w:szCs w:val="20"/>
        </w:rPr>
        <w:t>or</w:t>
      </w:r>
    </w:p>
    <w:p w14:paraId="69C73FFE" w14:textId="77777777" w:rsidR="00F61EFD" w:rsidRDefault="00F61EFD">
      <w:pPr>
        <w:pStyle w:val="BodyText"/>
        <w:kinsoku w:val="0"/>
        <w:overflowPunct w:val="0"/>
        <w:spacing w:before="10"/>
        <w:rPr>
          <w:sz w:val="18"/>
          <w:szCs w:val="18"/>
        </w:rPr>
      </w:pPr>
    </w:p>
    <w:p w14:paraId="1BEEDC40" w14:textId="77777777" w:rsidR="00F61EFD" w:rsidRDefault="00F61EFD">
      <w:pPr>
        <w:pStyle w:val="ListParagraph"/>
        <w:numPr>
          <w:ilvl w:val="2"/>
          <w:numId w:val="9"/>
        </w:numPr>
        <w:tabs>
          <w:tab w:val="left" w:pos="1466"/>
        </w:tabs>
        <w:kinsoku w:val="0"/>
        <w:overflowPunct w:val="0"/>
        <w:spacing w:before="1" w:line="264" w:lineRule="auto"/>
        <w:ind w:right="365"/>
        <w:rPr>
          <w:sz w:val="20"/>
          <w:szCs w:val="20"/>
        </w:rPr>
      </w:pPr>
      <w:r>
        <w:rPr>
          <w:sz w:val="20"/>
          <w:szCs w:val="20"/>
        </w:rPr>
        <w:t>any alteration relating to the Underpin or any other condition imposed on the Vesting of the Award.</w:t>
      </w:r>
    </w:p>
    <w:p w14:paraId="35844916" w14:textId="77777777" w:rsidR="00F61EFD" w:rsidRDefault="00F61EFD">
      <w:pPr>
        <w:pStyle w:val="BodyText"/>
        <w:kinsoku w:val="0"/>
        <w:overflowPunct w:val="0"/>
        <w:spacing w:before="2"/>
        <w:rPr>
          <w:sz w:val="19"/>
          <w:szCs w:val="19"/>
        </w:rPr>
      </w:pPr>
    </w:p>
    <w:p w14:paraId="2EF48F8F" w14:textId="77777777" w:rsidR="00F61EFD" w:rsidRDefault="00F61EFD">
      <w:pPr>
        <w:pStyle w:val="Heading1"/>
        <w:numPr>
          <w:ilvl w:val="1"/>
          <w:numId w:val="9"/>
        </w:numPr>
        <w:tabs>
          <w:tab w:val="left" w:pos="845"/>
        </w:tabs>
        <w:kinsoku w:val="0"/>
        <w:overflowPunct w:val="0"/>
        <w:ind w:hanging="628"/>
      </w:pPr>
      <w:bookmarkStart w:id="85" w:name="15.4_Alterations_to_disadvantage_of_Part"/>
      <w:bookmarkEnd w:id="85"/>
      <w:r>
        <w:t>Alterations</w:t>
      </w:r>
      <w:r>
        <w:rPr>
          <w:spacing w:val="-17"/>
        </w:rPr>
        <w:t xml:space="preserve"> </w:t>
      </w:r>
      <w:r>
        <w:t>to</w:t>
      </w:r>
      <w:r>
        <w:rPr>
          <w:spacing w:val="-15"/>
        </w:rPr>
        <w:t xml:space="preserve"> </w:t>
      </w:r>
      <w:r>
        <w:t>disadvantage</w:t>
      </w:r>
      <w:r>
        <w:rPr>
          <w:spacing w:val="-16"/>
        </w:rPr>
        <w:t xml:space="preserve"> </w:t>
      </w:r>
      <w:r>
        <w:t>of</w:t>
      </w:r>
      <w:r>
        <w:rPr>
          <w:spacing w:val="-16"/>
        </w:rPr>
        <w:t xml:space="preserve"> </w:t>
      </w:r>
      <w:r>
        <w:t>Participants</w:t>
      </w:r>
    </w:p>
    <w:p w14:paraId="77342E1F" w14:textId="77777777" w:rsidR="00F61EFD" w:rsidRDefault="00F61EFD">
      <w:pPr>
        <w:pStyle w:val="BodyText"/>
        <w:kinsoku w:val="0"/>
        <w:overflowPunct w:val="0"/>
        <w:spacing w:before="11"/>
        <w:rPr>
          <w:b/>
          <w:bCs/>
        </w:rPr>
      </w:pPr>
    </w:p>
    <w:p w14:paraId="27DA5EEA" w14:textId="77777777" w:rsidR="00F61EFD" w:rsidRDefault="00F61EFD">
      <w:pPr>
        <w:pStyle w:val="BodyText"/>
        <w:kinsoku w:val="0"/>
        <w:overflowPunct w:val="0"/>
        <w:spacing w:line="264" w:lineRule="auto"/>
        <w:ind w:left="819" w:right="257"/>
        <w:jc w:val="both"/>
      </w:pPr>
      <w:r>
        <w:t>No alteration to the material disadvantage of Participants (other than a minor change to the Underpin and any other condition imposed on the Vesting of the Award) shall be made under Rule 15.1 (</w:t>
      </w:r>
      <w:r>
        <w:rPr>
          <w:i/>
          <w:iCs/>
        </w:rPr>
        <w:t>General rule on alterations</w:t>
      </w:r>
      <w:r>
        <w:t>)</w:t>
      </w:r>
      <w:r>
        <w:rPr>
          <w:spacing w:val="-2"/>
        </w:rPr>
        <w:t xml:space="preserve"> </w:t>
      </w:r>
      <w:r>
        <w:t>unless:</w:t>
      </w:r>
    </w:p>
    <w:p w14:paraId="7F77F006" w14:textId="77777777" w:rsidR="00F61EFD" w:rsidRDefault="00F61EFD">
      <w:pPr>
        <w:pStyle w:val="BodyText"/>
        <w:kinsoku w:val="0"/>
        <w:overflowPunct w:val="0"/>
        <w:spacing w:before="1"/>
        <w:rPr>
          <w:sz w:val="19"/>
          <w:szCs w:val="19"/>
        </w:rPr>
      </w:pPr>
    </w:p>
    <w:p w14:paraId="37401F26" w14:textId="77777777" w:rsidR="00F61EFD" w:rsidRDefault="00F61EFD">
      <w:pPr>
        <w:pStyle w:val="ListParagraph"/>
        <w:numPr>
          <w:ilvl w:val="2"/>
          <w:numId w:val="9"/>
        </w:numPr>
        <w:tabs>
          <w:tab w:val="left" w:pos="1466"/>
        </w:tabs>
        <w:kinsoku w:val="0"/>
        <w:overflowPunct w:val="0"/>
        <w:spacing w:before="1" w:line="266" w:lineRule="auto"/>
        <w:ind w:right="543"/>
        <w:rPr>
          <w:sz w:val="20"/>
          <w:szCs w:val="20"/>
        </w:rPr>
      </w:pPr>
      <w:r>
        <w:rPr>
          <w:sz w:val="20"/>
          <w:szCs w:val="20"/>
        </w:rPr>
        <w:t>the Committee shall have invited every relevant Participant to indicate whether or not he approves the alteration;</w:t>
      </w:r>
      <w:r>
        <w:rPr>
          <w:spacing w:val="-2"/>
          <w:sz w:val="20"/>
          <w:szCs w:val="20"/>
        </w:rPr>
        <w:t xml:space="preserve"> </w:t>
      </w:r>
      <w:r>
        <w:rPr>
          <w:sz w:val="20"/>
          <w:szCs w:val="20"/>
        </w:rPr>
        <w:t>and</w:t>
      </w:r>
    </w:p>
    <w:p w14:paraId="31F7D025" w14:textId="77777777" w:rsidR="00F61EFD" w:rsidRDefault="00F61EFD">
      <w:pPr>
        <w:pStyle w:val="BodyText"/>
        <w:kinsoku w:val="0"/>
        <w:overflowPunct w:val="0"/>
        <w:rPr>
          <w:sz w:val="19"/>
          <w:szCs w:val="19"/>
        </w:rPr>
      </w:pPr>
    </w:p>
    <w:p w14:paraId="0AF8DF08" w14:textId="77777777" w:rsidR="00F61EFD" w:rsidRDefault="00F61EFD">
      <w:pPr>
        <w:pStyle w:val="ListParagraph"/>
        <w:numPr>
          <w:ilvl w:val="2"/>
          <w:numId w:val="9"/>
        </w:numPr>
        <w:tabs>
          <w:tab w:val="left" w:pos="1466"/>
        </w:tabs>
        <w:kinsoku w:val="0"/>
        <w:overflowPunct w:val="0"/>
        <w:spacing w:line="261" w:lineRule="auto"/>
        <w:ind w:right="545"/>
        <w:rPr>
          <w:sz w:val="20"/>
          <w:szCs w:val="20"/>
        </w:rPr>
      </w:pPr>
      <w:r>
        <w:rPr>
          <w:sz w:val="20"/>
          <w:szCs w:val="20"/>
        </w:rPr>
        <w:t>the alteration is approved by a majority of those Participants who have given such an indication.</w:t>
      </w:r>
    </w:p>
    <w:p w14:paraId="0890E33E" w14:textId="77777777" w:rsidR="00F61EFD" w:rsidRDefault="00F61EFD">
      <w:pPr>
        <w:pStyle w:val="BodyText"/>
        <w:kinsoku w:val="0"/>
        <w:overflowPunct w:val="0"/>
        <w:rPr>
          <w:sz w:val="22"/>
          <w:szCs w:val="22"/>
        </w:rPr>
      </w:pPr>
    </w:p>
    <w:p w14:paraId="396A70E1" w14:textId="77777777" w:rsidR="00F61EFD" w:rsidRDefault="00F61EFD">
      <w:pPr>
        <w:pStyle w:val="Heading1"/>
        <w:numPr>
          <w:ilvl w:val="1"/>
          <w:numId w:val="9"/>
        </w:numPr>
        <w:tabs>
          <w:tab w:val="left" w:pos="845"/>
        </w:tabs>
        <w:kinsoku w:val="0"/>
        <w:overflowPunct w:val="0"/>
        <w:spacing w:before="189"/>
        <w:ind w:hanging="628"/>
      </w:pPr>
      <w:bookmarkStart w:id="86" w:name="15.5_Revisions_to_the_Underpin"/>
      <w:bookmarkEnd w:id="86"/>
      <w:r>
        <w:t>Revisions to the</w:t>
      </w:r>
      <w:r>
        <w:rPr>
          <w:spacing w:val="-36"/>
        </w:rPr>
        <w:t xml:space="preserve"> </w:t>
      </w:r>
      <w:r>
        <w:t>Underpin</w:t>
      </w:r>
    </w:p>
    <w:p w14:paraId="437939C9" w14:textId="77777777" w:rsidR="00F61EFD" w:rsidRDefault="00F61EFD">
      <w:pPr>
        <w:pStyle w:val="BodyText"/>
        <w:kinsoku w:val="0"/>
        <w:overflowPunct w:val="0"/>
        <w:spacing w:before="4"/>
        <w:rPr>
          <w:b/>
          <w:bCs/>
          <w:sz w:val="21"/>
          <w:szCs w:val="21"/>
        </w:rPr>
      </w:pPr>
    </w:p>
    <w:p w14:paraId="1CAAA9E4" w14:textId="77777777" w:rsidR="00F61EFD" w:rsidRDefault="00F61EFD">
      <w:pPr>
        <w:pStyle w:val="BodyText"/>
        <w:kinsoku w:val="0"/>
        <w:overflowPunct w:val="0"/>
        <w:ind w:left="820"/>
        <w:jc w:val="both"/>
      </w:pPr>
      <w:r>
        <w:t>The</w:t>
      </w:r>
      <w:r>
        <w:rPr>
          <w:spacing w:val="-12"/>
        </w:rPr>
        <w:t xml:space="preserve"> </w:t>
      </w:r>
      <w:r>
        <w:t>Committee</w:t>
      </w:r>
      <w:r>
        <w:rPr>
          <w:spacing w:val="-12"/>
        </w:rPr>
        <w:t xml:space="preserve"> </w:t>
      </w:r>
      <w:r>
        <w:t>may</w:t>
      </w:r>
      <w:r>
        <w:rPr>
          <w:spacing w:val="-15"/>
        </w:rPr>
        <w:t xml:space="preserve"> </w:t>
      </w:r>
      <w:r>
        <w:t>revise</w:t>
      </w:r>
      <w:r>
        <w:rPr>
          <w:spacing w:val="-8"/>
        </w:rPr>
        <w:t xml:space="preserve"> </w:t>
      </w:r>
      <w:r>
        <w:t>any</w:t>
      </w:r>
      <w:r>
        <w:rPr>
          <w:spacing w:val="-10"/>
        </w:rPr>
        <w:t xml:space="preserve"> </w:t>
      </w:r>
      <w:r>
        <w:t>Underpin</w:t>
      </w:r>
      <w:r>
        <w:rPr>
          <w:spacing w:val="-8"/>
        </w:rPr>
        <w:t xml:space="preserve"> </w:t>
      </w:r>
      <w:r>
        <w:t>without</w:t>
      </w:r>
      <w:r>
        <w:rPr>
          <w:spacing w:val="-7"/>
        </w:rPr>
        <w:t xml:space="preserve"> </w:t>
      </w:r>
      <w:r>
        <w:t>prior</w:t>
      </w:r>
      <w:r>
        <w:rPr>
          <w:spacing w:val="-6"/>
        </w:rPr>
        <w:t xml:space="preserve"> </w:t>
      </w:r>
      <w:r>
        <w:t>shareholder</w:t>
      </w:r>
      <w:r>
        <w:rPr>
          <w:spacing w:val="-6"/>
        </w:rPr>
        <w:t xml:space="preserve"> </w:t>
      </w:r>
      <w:r>
        <w:t>approval</w:t>
      </w:r>
      <w:r>
        <w:rPr>
          <w:spacing w:val="-8"/>
        </w:rPr>
        <w:t xml:space="preserve"> </w:t>
      </w:r>
      <w:r>
        <w:t>if:</w:t>
      </w:r>
    </w:p>
    <w:p w14:paraId="5A444972" w14:textId="77777777" w:rsidR="00F61EFD" w:rsidRDefault="00F61EFD">
      <w:pPr>
        <w:pStyle w:val="ListParagraph"/>
        <w:numPr>
          <w:ilvl w:val="2"/>
          <w:numId w:val="9"/>
        </w:numPr>
        <w:tabs>
          <w:tab w:val="left" w:pos="1466"/>
        </w:tabs>
        <w:kinsoku w:val="0"/>
        <w:overflowPunct w:val="0"/>
        <w:spacing w:before="70" w:line="266" w:lineRule="auto"/>
        <w:ind w:right="842"/>
        <w:rPr>
          <w:sz w:val="20"/>
          <w:szCs w:val="20"/>
        </w:rPr>
      </w:pPr>
      <w:r>
        <w:rPr>
          <w:sz w:val="20"/>
          <w:szCs w:val="20"/>
        </w:rPr>
        <w:t>exceptional circumstances have arisen which cause the Committee reasonably to consider that it would be appropriate to revise the Underpin;</w:t>
      </w:r>
      <w:r>
        <w:rPr>
          <w:spacing w:val="-10"/>
          <w:sz w:val="20"/>
          <w:szCs w:val="20"/>
        </w:rPr>
        <w:t xml:space="preserve"> </w:t>
      </w:r>
      <w:r>
        <w:rPr>
          <w:sz w:val="20"/>
          <w:szCs w:val="20"/>
        </w:rPr>
        <w:t>and</w:t>
      </w:r>
    </w:p>
    <w:p w14:paraId="08C28E68" w14:textId="77777777" w:rsidR="00F61EFD" w:rsidRDefault="00F61EFD">
      <w:pPr>
        <w:pStyle w:val="BodyText"/>
        <w:kinsoku w:val="0"/>
        <w:overflowPunct w:val="0"/>
        <w:rPr>
          <w:sz w:val="19"/>
          <w:szCs w:val="19"/>
        </w:rPr>
      </w:pPr>
    </w:p>
    <w:p w14:paraId="2ADDE627" w14:textId="77777777" w:rsidR="00F61EFD" w:rsidRDefault="00F61EFD">
      <w:pPr>
        <w:pStyle w:val="ListParagraph"/>
        <w:numPr>
          <w:ilvl w:val="2"/>
          <w:numId w:val="9"/>
        </w:numPr>
        <w:tabs>
          <w:tab w:val="left" w:pos="1466"/>
        </w:tabs>
        <w:kinsoku w:val="0"/>
        <w:overflowPunct w:val="0"/>
        <w:spacing w:line="261" w:lineRule="auto"/>
        <w:ind w:right="362"/>
        <w:rPr>
          <w:sz w:val="20"/>
          <w:szCs w:val="20"/>
        </w:rPr>
      </w:pPr>
      <w:r>
        <w:rPr>
          <w:sz w:val="20"/>
          <w:szCs w:val="20"/>
        </w:rPr>
        <w:t>the revised Underpin will not, in the reasonable opinion of the Committee, be materially less difficult to satisfy than the original Underpin was intended to be when</w:t>
      </w:r>
      <w:r>
        <w:rPr>
          <w:spacing w:val="-21"/>
          <w:sz w:val="20"/>
          <w:szCs w:val="20"/>
        </w:rPr>
        <w:t xml:space="preserve"> </w:t>
      </w:r>
      <w:r>
        <w:rPr>
          <w:sz w:val="20"/>
          <w:szCs w:val="20"/>
        </w:rPr>
        <w:t>set.</w:t>
      </w:r>
    </w:p>
    <w:p w14:paraId="1DD32CC1" w14:textId="77777777" w:rsidR="00F61EFD" w:rsidRDefault="00F61EFD">
      <w:pPr>
        <w:pStyle w:val="BodyText"/>
        <w:kinsoku w:val="0"/>
        <w:overflowPunct w:val="0"/>
        <w:spacing w:before="3"/>
        <w:rPr>
          <w:sz w:val="19"/>
          <w:szCs w:val="19"/>
        </w:rPr>
      </w:pPr>
    </w:p>
    <w:p w14:paraId="49689FA3" w14:textId="77777777" w:rsidR="00F61EFD" w:rsidRDefault="00F61EFD">
      <w:pPr>
        <w:pStyle w:val="Heading1"/>
        <w:numPr>
          <w:ilvl w:val="0"/>
          <w:numId w:val="9"/>
        </w:numPr>
        <w:tabs>
          <w:tab w:val="left" w:pos="845"/>
        </w:tabs>
        <w:kinsoku w:val="0"/>
        <w:overflowPunct w:val="0"/>
        <w:ind w:left="844" w:hanging="625"/>
      </w:pPr>
      <w:bookmarkStart w:id="87" w:name="16._MISCELLANEOUS"/>
      <w:bookmarkStart w:id="88" w:name="_bookmark15"/>
      <w:bookmarkEnd w:id="87"/>
      <w:bookmarkEnd w:id="88"/>
      <w:r>
        <w:t>MISCELLANEOUS</w:t>
      </w:r>
    </w:p>
    <w:p w14:paraId="4DC0FA8B" w14:textId="77777777" w:rsidR="00F61EFD" w:rsidRDefault="00F61EFD">
      <w:pPr>
        <w:pStyle w:val="BodyText"/>
        <w:kinsoku w:val="0"/>
        <w:overflowPunct w:val="0"/>
        <w:spacing w:before="3"/>
        <w:rPr>
          <w:b/>
          <w:bCs/>
          <w:sz w:val="21"/>
          <w:szCs w:val="21"/>
        </w:rPr>
      </w:pPr>
    </w:p>
    <w:p w14:paraId="7F588786" w14:textId="77777777" w:rsidR="00F61EFD" w:rsidRDefault="00F61EFD">
      <w:pPr>
        <w:pStyle w:val="ListParagraph"/>
        <w:numPr>
          <w:ilvl w:val="1"/>
          <w:numId w:val="9"/>
        </w:numPr>
        <w:tabs>
          <w:tab w:val="left" w:pos="845"/>
        </w:tabs>
        <w:kinsoku w:val="0"/>
        <w:overflowPunct w:val="0"/>
        <w:spacing w:before="1"/>
        <w:rPr>
          <w:b/>
          <w:bCs/>
          <w:sz w:val="20"/>
          <w:szCs w:val="20"/>
        </w:rPr>
      </w:pPr>
      <w:bookmarkStart w:id="89" w:name="16.1_Employment"/>
      <w:bookmarkEnd w:id="89"/>
      <w:r>
        <w:rPr>
          <w:b/>
          <w:bCs/>
          <w:sz w:val="20"/>
          <w:szCs w:val="20"/>
        </w:rPr>
        <w:t>Employment</w:t>
      </w:r>
    </w:p>
    <w:p w14:paraId="02542881" w14:textId="77777777" w:rsidR="00F61EFD" w:rsidRDefault="00F61EFD">
      <w:pPr>
        <w:pStyle w:val="BodyText"/>
        <w:kinsoku w:val="0"/>
        <w:overflowPunct w:val="0"/>
        <w:spacing w:before="10"/>
        <w:rPr>
          <w:b/>
          <w:bCs/>
        </w:rPr>
      </w:pPr>
    </w:p>
    <w:p w14:paraId="71A2840C" w14:textId="77777777" w:rsidR="00F61EFD" w:rsidRDefault="00F61EFD">
      <w:pPr>
        <w:pStyle w:val="BodyText"/>
        <w:kinsoku w:val="0"/>
        <w:overflowPunct w:val="0"/>
        <w:spacing w:line="264" w:lineRule="auto"/>
        <w:ind w:left="819" w:right="251"/>
        <w:jc w:val="both"/>
      </w:pPr>
      <w:r>
        <w:t>The</w:t>
      </w:r>
      <w:r>
        <w:rPr>
          <w:spacing w:val="-6"/>
        </w:rPr>
        <w:t xml:space="preserve"> </w:t>
      </w:r>
      <w:r>
        <w:t>rights</w:t>
      </w:r>
      <w:r>
        <w:rPr>
          <w:spacing w:val="-4"/>
        </w:rPr>
        <w:t xml:space="preserve"> </w:t>
      </w:r>
      <w:r>
        <w:t>and</w:t>
      </w:r>
      <w:r>
        <w:rPr>
          <w:spacing w:val="-4"/>
        </w:rPr>
        <w:t xml:space="preserve"> </w:t>
      </w:r>
      <w:r>
        <w:t>obligations</w:t>
      </w:r>
      <w:r>
        <w:rPr>
          <w:spacing w:val="-4"/>
        </w:rPr>
        <w:t xml:space="preserve"> </w:t>
      </w:r>
      <w:r>
        <w:t>of</w:t>
      </w:r>
      <w:r>
        <w:rPr>
          <w:spacing w:val="-3"/>
        </w:rPr>
        <w:t xml:space="preserve"> </w:t>
      </w:r>
      <w:r>
        <w:t>any</w:t>
      </w:r>
      <w:r>
        <w:rPr>
          <w:spacing w:val="-6"/>
        </w:rPr>
        <w:t xml:space="preserve"> </w:t>
      </w:r>
      <w:r>
        <w:t>individual</w:t>
      </w:r>
      <w:r>
        <w:rPr>
          <w:spacing w:val="-4"/>
        </w:rPr>
        <w:t xml:space="preserve"> </w:t>
      </w:r>
      <w:r>
        <w:t>under</w:t>
      </w:r>
      <w:r>
        <w:rPr>
          <w:spacing w:val="-4"/>
        </w:rPr>
        <w:t xml:space="preserve"> </w:t>
      </w:r>
      <w:r>
        <w:t>the</w:t>
      </w:r>
      <w:r>
        <w:rPr>
          <w:spacing w:val="-6"/>
        </w:rPr>
        <w:t xml:space="preserve"> </w:t>
      </w:r>
      <w:r>
        <w:t>terms</w:t>
      </w:r>
      <w:r>
        <w:rPr>
          <w:spacing w:val="-4"/>
        </w:rPr>
        <w:t xml:space="preserve"> </w:t>
      </w:r>
      <w:r>
        <w:t>of</w:t>
      </w:r>
      <w:r>
        <w:rPr>
          <w:spacing w:val="-3"/>
        </w:rPr>
        <w:t xml:space="preserve"> </w:t>
      </w:r>
      <w:r>
        <w:t>his</w:t>
      </w:r>
      <w:r>
        <w:rPr>
          <w:spacing w:val="-4"/>
        </w:rPr>
        <w:t xml:space="preserve"> </w:t>
      </w:r>
      <w:r>
        <w:t>office</w:t>
      </w:r>
      <w:r>
        <w:rPr>
          <w:spacing w:val="-6"/>
        </w:rPr>
        <w:t xml:space="preserve"> </w:t>
      </w:r>
      <w:r>
        <w:t>or</w:t>
      </w:r>
      <w:r>
        <w:rPr>
          <w:spacing w:val="-4"/>
        </w:rPr>
        <w:t xml:space="preserve"> </w:t>
      </w:r>
      <w:r>
        <w:t>employment</w:t>
      </w:r>
      <w:r>
        <w:rPr>
          <w:spacing w:val="-5"/>
        </w:rPr>
        <w:t xml:space="preserve"> </w:t>
      </w:r>
      <w:r>
        <w:t>with</w:t>
      </w:r>
      <w:r>
        <w:rPr>
          <w:spacing w:val="-6"/>
        </w:rPr>
        <w:t xml:space="preserve"> </w:t>
      </w:r>
      <w:r>
        <w:t>any Group</w:t>
      </w:r>
      <w:r>
        <w:rPr>
          <w:spacing w:val="-11"/>
        </w:rPr>
        <w:t xml:space="preserve"> </w:t>
      </w:r>
      <w:r>
        <w:t>Member</w:t>
      </w:r>
      <w:r>
        <w:rPr>
          <w:spacing w:val="-9"/>
        </w:rPr>
        <w:t xml:space="preserve"> </w:t>
      </w:r>
      <w:r>
        <w:t>shall</w:t>
      </w:r>
      <w:r>
        <w:rPr>
          <w:spacing w:val="-9"/>
        </w:rPr>
        <w:t xml:space="preserve"> </w:t>
      </w:r>
      <w:r>
        <w:t>not</w:t>
      </w:r>
      <w:r>
        <w:rPr>
          <w:spacing w:val="-10"/>
        </w:rPr>
        <w:t xml:space="preserve"> </w:t>
      </w:r>
      <w:r>
        <w:t>be</w:t>
      </w:r>
      <w:r>
        <w:rPr>
          <w:spacing w:val="-10"/>
        </w:rPr>
        <w:t xml:space="preserve"> </w:t>
      </w:r>
      <w:r>
        <w:t>affected</w:t>
      </w:r>
      <w:r>
        <w:rPr>
          <w:spacing w:val="-11"/>
        </w:rPr>
        <w:t xml:space="preserve"> </w:t>
      </w:r>
      <w:r>
        <w:t>by</w:t>
      </w:r>
      <w:r>
        <w:rPr>
          <w:spacing w:val="-14"/>
        </w:rPr>
        <w:t xml:space="preserve"> </w:t>
      </w:r>
      <w:r>
        <w:t>his</w:t>
      </w:r>
      <w:r>
        <w:rPr>
          <w:spacing w:val="-8"/>
        </w:rPr>
        <w:t xml:space="preserve"> </w:t>
      </w:r>
      <w:r>
        <w:t>participation</w:t>
      </w:r>
      <w:r>
        <w:rPr>
          <w:spacing w:val="-8"/>
        </w:rPr>
        <w:t xml:space="preserve"> </w:t>
      </w:r>
      <w:r>
        <w:t>in</w:t>
      </w:r>
      <w:r>
        <w:rPr>
          <w:spacing w:val="-11"/>
        </w:rPr>
        <w:t xml:space="preserve"> </w:t>
      </w:r>
      <w:r>
        <w:t>the</w:t>
      </w:r>
      <w:r>
        <w:rPr>
          <w:spacing w:val="-11"/>
        </w:rPr>
        <w:t xml:space="preserve"> </w:t>
      </w:r>
      <w:r>
        <w:t>Scheme</w:t>
      </w:r>
      <w:r>
        <w:rPr>
          <w:spacing w:val="-10"/>
        </w:rPr>
        <w:t xml:space="preserve"> </w:t>
      </w:r>
      <w:r>
        <w:t>or</w:t>
      </w:r>
      <w:r>
        <w:rPr>
          <w:spacing w:val="-9"/>
        </w:rPr>
        <w:t xml:space="preserve"> </w:t>
      </w:r>
      <w:r>
        <w:t>any</w:t>
      </w:r>
      <w:r>
        <w:rPr>
          <w:spacing w:val="-14"/>
        </w:rPr>
        <w:t xml:space="preserve"> </w:t>
      </w:r>
      <w:r>
        <w:t>right</w:t>
      </w:r>
      <w:r>
        <w:rPr>
          <w:spacing w:val="-8"/>
        </w:rPr>
        <w:t xml:space="preserve"> </w:t>
      </w:r>
      <w:r>
        <w:t>which</w:t>
      </w:r>
      <w:r>
        <w:rPr>
          <w:spacing w:val="-10"/>
        </w:rPr>
        <w:t xml:space="preserve"> </w:t>
      </w:r>
      <w:r>
        <w:t>he</w:t>
      </w:r>
      <w:r>
        <w:rPr>
          <w:spacing w:val="-11"/>
        </w:rPr>
        <w:t xml:space="preserve"> </w:t>
      </w:r>
      <w:r>
        <w:t>may have to participate in it. An individual who participates in the Scheme waives any and all rights to compensation or damages in consequence of the termination of his office or employment</w:t>
      </w:r>
      <w:r>
        <w:rPr>
          <w:spacing w:val="23"/>
        </w:rPr>
        <w:t xml:space="preserve"> </w:t>
      </w:r>
      <w:r>
        <w:t>for</w:t>
      </w:r>
    </w:p>
    <w:p w14:paraId="02B0C07E" w14:textId="77777777" w:rsidR="00F61EFD" w:rsidRDefault="00F61EFD">
      <w:pPr>
        <w:pStyle w:val="BodyText"/>
        <w:kinsoku w:val="0"/>
        <w:overflowPunct w:val="0"/>
        <w:spacing w:line="264" w:lineRule="auto"/>
        <w:ind w:left="819" w:right="251"/>
        <w:jc w:val="both"/>
        <w:sectPr w:rsidR="00F61EFD">
          <w:pgSz w:w="11920" w:h="16850"/>
          <w:pgMar w:top="980" w:right="1180" w:bottom="460" w:left="1220" w:header="0" w:footer="254" w:gutter="0"/>
          <w:cols w:space="720"/>
          <w:noEndnote/>
        </w:sectPr>
      </w:pPr>
    </w:p>
    <w:p w14:paraId="51D55D31" w14:textId="77777777" w:rsidR="00F61EFD" w:rsidRDefault="00F61EFD">
      <w:pPr>
        <w:pStyle w:val="BodyText"/>
        <w:kinsoku w:val="0"/>
        <w:overflowPunct w:val="0"/>
        <w:spacing w:before="77" w:line="264" w:lineRule="auto"/>
        <w:ind w:left="819" w:right="253"/>
        <w:jc w:val="both"/>
      </w:pPr>
      <w:r>
        <w:lastRenderedPageBreak/>
        <w:t>any</w:t>
      </w:r>
      <w:r>
        <w:rPr>
          <w:spacing w:val="-6"/>
        </w:rPr>
        <w:t xml:space="preserve"> </w:t>
      </w:r>
      <w:r>
        <w:t>reason</w:t>
      </w:r>
      <w:r>
        <w:rPr>
          <w:spacing w:val="-3"/>
        </w:rPr>
        <w:t xml:space="preserve"> </w:t>
      </w:r>
      <w:r>
        <w:t>whatsoever,</w:t>
      </w:r>
      <w:r>
        <w:rPr>
          <w:spacing w:val="-3"/>
        </w:rPr>
        <w:t xml:space="preserve"> </w:t>
      </w:r>
      <w:r>
        <w:t>whether</w:t>
      </w:r>
      <w:r>
        <w:rPr>
          <w:spacing w:val="-2"/>
        </w:rPr>
        <w:t xml:space="preserve"> </w:t>
      </w:r>
      <w:r>
        <w:t>lawfully</w:t>
      </w:r>
      <w:r>
        <w:rPr>
          <w:spacing w:val="-9"/>
        </w:rPr>
        <w:t xml:space="preserve"> </w:t>
      </w:r>
      <w:r>
        <w:t>or</w:t>
      </w:r>
      <w:r>
        <w:rPr>
          <w:spacing w:val="-2"/>
        </w:rPr>
        <w:t xml:space="preserve"> </w:t>
      </w:r>
      <w:r>
        <w:t>otherwise,</w:t>
      </w:r>
      <w:r>
        <w:rPr>
          <w:spacing w:val="-3"/>
        </w:rPr>
        <w:t xml:space="preserve"> </w:t>
      </w:r>
      <w:r>
        <w:t>insofar</w:t>
      </w:r>
      <w:r>
        <w:rPr>
          <w:spacing w:val="-4"/>
        </w:rPr>
        <w:t xml:space="preserve"> </w:t>
      </w:r>
      <w:r>
        <w:t>as</w:t>
      </w:r>
      <w:r>
        <w:rPr>
          <w:spacing w:val="-4"/>
        </w:rPr>
        <w:t xml:space="preserve"> </w:t>
      </w:r>
      <w:r>
        <w:t>those</w:t>
      </w:r>
      <w:r>
        <w:rPr>
          <w:spacing w:val="-6"/>
        </w:rPr>
        <w:t xml:space="preserve"> </w:t>
      </w:r>
      <w:r>
        <w:t>rights</w:t>
      </w:r>
      <w:r>
        <w:rPr>
          <w:spacing w:val="-4"/>
        </w:rPr>
        <w:t xml:space="preserve"> </w:t>
      </w:r>
      <w:r>
        <w:t>arise</w:t>
      </w:r>
      <w:r>
        <w:rPr>
          <w:spacing w:val="-3"/>
        </w:rPr>
        <w:t xml:space="preserve"> </w:t>
      </w:r>
      <w:r>
        <w:t>or</w:t>
      </w:r>
      <w:r>
        <w:rPr>
          <w:spacing w:val="-4"/>
        </w:rPr>
        <w:t xml:space="preserve"> </w:t>
      </w:r>
      <w:r>
        <w:t>may</w:t>
      </w:r>
      <w:r>
        <w:rPr>
          <w:spacing w:val="-8"/>
        </w:rPr>
        <w:t xml:space="preserve"> </w:t>
      </w:r>
      <w:r>
        <w:t>arise from</w:t>
      </w:r>
      <w:r>
        <w:rPr>
          <w:spacing w:val="-2"/>
        </w:rPr>
        <w:t xml:space="preserve"> </w:t>
      </w:r>
      <w:r>
        <w:t>him</w:t>
      </w:r>
      <w:r>
        <w:rPr>
          <w:spacing w:val="-2"/>
        </w:rPr>
        <w:t xml:space="preserve"> </w:t>
      </w:r>
      <w:r>
        <w:t>ceasing</w:t>
      </w:r>
      <w:r>
        <w:rPr>
          <w:spacing w:val="-7"/>
        </w:rPr>
        <w:t xml:space="preserve"> </w:t>
      </w:r>
      <w:r>
        <w:t>to</w:t>
      </w:r>
      <w:r>
        <w:rPr>
          <w:spacing w:val="-3"/>
        </w:rPr>
        <w:t xml:space="preserve"> </w:t>
      </w:r>
      <w:r>
        <w:t>have</w:t>
      </w:r>
      <w:r>
        <w:rPr>
          <w:spacing w:val="-4"/>
        </w:rPr>
        <w:t xml:space="preserve"> </w:t>
      </w:r>
      <w:r>
        <w:t>rights</w:t>
      </w:r>
      <w:r>
        <w:rPr>
          <w:spacing w:val="-5"/>
        </w:rPr>
        <w:t xml:space="preserve"> </w:t>
      </w:r>
      <w:r>
        <w:t>under</w:t>
      </w:r>
      <w:r>
        <w:rPr>
          <w:spacing w:val="-4"/>
        </w:rPr>
        <w:t xml:space="preserve"> </w:t>
      </w:r>
      <w:r>
        <w:t>an</w:t>
      </w:r>
      <w:r>
        <w:rPr>
          <w:spacing w:val="-4"/>
        </w:rPr>
        <w:t xml:space="preserve"> </w:t>
      </w:r>
      <w:r>
        <w:t>Award</w:t>
      </w:r>
      <w:r>
        <w:rPr>
          <w:spacing w:val="-3"/>
        </w:rPr>
        <w:t xml:space="preserve"> </w:t>
      </w:r>
      <w:r>
        <w:t>as</w:t>
      </w:r>
      <w:r>
        <w:rPr>
          <w:spacing w:val="-3"/>
        </w:rPr>
        <w:t xml:space="preserve"> </w:t>
      </w:r>
      <w:r>
        <w:t>a</w:t>
      </w:r>
      <w:r>
        <w:rPr>
          <w:spacing w:val="-4"/>
        </w:rPr>
        <w:t xml:space="preserve"> </w:t>
      </w:r>
      <w:r>
        <w:t>result</w:t>
      </w:r>
      <w:r>
        <w:rPr>
          <w:spacing w:val="-4"/>
        </w:rPr>
        <w:t xml:space="preserve"> </w:t>
      </w:r>
      <w:r>
        <w:t>of</w:t>
      </w:r>
      <w:r>
        <w:rPr>
          <w:spacing w:val="-3"/>
        </w:rPr>
        <w:t xml:space="preserve"> </w:t>
      </w:r>
      <w:r>
        <w:t>such</w:t>
      </w:r>
      <w:r>
        <w:rPr>
          <w:spacing w:val="-4"/>
        </w:rPr>
        <w:t xml:space="preserve"> </w:t>
      </w:r>
      <w:r>
        <w:t>termination,</w:t>
      </w:r>
      <w:r>
        <w:rPr>
          <w:spacing w:val="-4"/>
        </w:rPr>
        <w:t xml:space="preserve"> </w:t>
      </w:r>
      <w:r>
        <w:t>or</w:t>
      </w:r>
      <w:r>
        <w:rPr>
          <w:spacing w:val="-2"/>
        </w:rPr>
        <w:t xml:space="preserve"> </w:t>
      </w:r>
      <w:r>
        <w:t>from</w:t>
      </w:r>
      <w:r>
        <w:rPr>
          <w:spacing w:val="-2"/>
        </w:rPr>
        <w:t xml:space="preserve"> </w:t>
      </w:r>
      <w:r>
        <w:t>the</w:t>
      </w:r>
      <w:r>
        <w:rPr>
          <w:spacing w:val="-4"/>
        </w:rPr>
        <w:t xml:space="preserve"> </w:t>
      </w:r>
      <w:r>
        <w:t>loss or diminution in value of such rights or entitlements, including by reason of the operation of the terms of the Scheme, any determination of the Committee pursuant to a discretion contained in the Scheme or the provisions of any statute or law relating to taxation. Participation in the Scheme shall not confer a right to continued employment upon any individual who participates in it. The grant of any Award does not imply that any further Award will be granted nor that a Participant has any right to receive any further</w:t>
      </w:r>
      <w:r>
        <w:rPr>
          <w:spacing w:val="-10"/>
        </w:rPr>
        <w:t xml:space="preserve"> </w:t>
      </w:r>
      <w:r>
        <w:t>Award.</w:t>
      </w:r>
    </w:p>
    <w:p w14:paraId="0164FC38" w14:textId="77777777" w:rsidR="00F61EFD" w:rsidRDefault="00F61EFD">
      <w:pPr>
        <w:pStyle w:val="BodyText"/>
        <w:kinsoku w:val="0"/>
        <w:overflowPunct w:val="0"/>
        <w:spacing w:before="1"/>
        <w:rPr>
          <w:sz w:val="19"/>
          <w:szCs w:val="19"/>
        </w:rPr>
      </w:pPr>
    </w:p>
    <w:p w14:paraId="1A2CAB8A" w14:textId="77777777" w:rsidR="00F61EFD" w:rsidRDefault="00F61EFD">
      <w:pPr>
        <w:pStyle w:val="Heading1"/>
        <w:numPr>
          <w:ilvl w:val="1"/>
          <w:numId w:val="9"/>
        </w:numPr>
        <w:tabs>
          <w:tab w:val="left" w:pos="845"/>
        </w:tabs>
        <w:kinsoku w:val="0"/>
        <w:overflowPunct w:val="0"/>
        <w:spacing w:before="1"/>
      </w:pPr>
      <w:bookmarkStart w:id="90" w:name="16.2_Disputes"/>
      <w:bookmarkEnd w:id="90"/>
      <w:r>
        <w:t>Disputes</w:t>
      </w:r>
    </w:p>
    <w:p w14:paraId="3EBD93A4" w14:textId="77777777" w:rsidR="00F61EFD" w:rsidRDefault="00F61EFD">
      <w:pPr>
        <w:pStyle w:val="BodyText"/>
        <w:kinsoku w:val="0"/>
        <w:overflowPunct w:val="0"/>
        <w:spacing w:before="1"/>
        <w:rPr>
          <w:b/>
          <w:bCs/>
          <w:sz w:val="21"/>
          <w:szCs w:val="21"/>
        </w:rPr>
      </w:pPr>
    </w:p>
    <w:p w14:paraId="09D5DD00" w14:textId="77777777" w:rsidR="00F61EFD" w:rsidRDefault="00F61EFD">
      <w:pPr>
        <w:pStyle w:val="BodyText"/>
        <w:kinsoku w:val="0"/>
        <w:overflowPunct w:val="0"/>
        <w:spacing w:line="264" w:lineRule="auto"/>
        <w:ind w:left="819" w:right="254"/>
        <w:jc w:val="both"/>
      </w:pPr>
      <w:r>
        <w:t>In the event of any dispute or disagreement as to the interpretation of the Scheme, or as to any question or right arising from or relating to the Scheme, the decision of the Committee shall be final and binding upon all</w:t>
      </w:r>
      <w:r>
        <w:rPr>
          <w:spacing w:val="-2"/>
        </w:rPr>
        <w:t xml:space="preserve"> </w:t>
      </w:r>
      <w:r>
        <w:t>persons.</w:t>
      </w:r>
    </w:p>
    <w:p w14:paraId="6C8BFFB2" w14:textId="77777777" w:rsidR="00F61EFD" w:rsidRDefault="00F61EFD">
      <w:pPr>
        <w:pStyle w:val="BodyText"/>
        <w:kinsoku w:val="0"/>
        <w:overflowPunct w:val="0"/>
        <w:spacing w:before="2"/>
        <w:rPr>
          <w:sz w:val="19"/>
          <w:szCs w:val="19"/>
        </w:rPr>
      </w:pPr>
    </w:p>
    <w:p w14:paraId="51DD406E" w14:textId="77777777" w:rsidR="00F61EFD" w:rsidRDefault="00F61EFD">
      <w:pPr>
        <w:pStyle w:val="Heading1"/>
        <w:numPr>
          <w:ilvl w:val="1"/>
          <w:numId w:val="9"/>
        </w:numPr>
        <w:tabs>
          <w:tab w:val="left" w:pos="845"/>
        </w:tabs>
        <w:kinsoku w:val="0"/>
        <w:overflowPunct w:val="0"/>
      </w:pPr>
      <w:bookmarkStart w:id="91" w:name="16.3_Exercise_of_powers_and_discretions"/>
      <w:bookmarkEnd w:id="91"/>
      <w:r>
        <w:t>Exercise</w:t>
      </w:r>
      <w:r>
        <w:rPr>
          <w:spacing w:val="-15"/>
        </w:rPr>
        <w:t xml:space="preserve"> </w:t>
      </w:r>
      <w:r>
        <w:t>of</w:t>
      </w:r>
      <w:r>
        <w:rPr>
          <w:spacing w:val="-14"/>
        </w:rPr>
        <w:t xml:space="preserve"> </w:t>
      </w:r>
      <w:r>
        <w:t>powers</w:t>
      </w:r>
      <w:r>
        <w:rPr>
          <w:spacing w:val="-14"/>
        </w:rPr>
        <w:t xml:space="preserve"> </w:t>
      </w:r>
      <w:r>
        <w:t>and</w:t>
      </w:r>
      <w:r>
        <w:rPr>
          <w:spacing w:val="-14"/>
        </w:rPr>
        <w:t xml:space="preserve"> </w:t>
      </w:r>
      <w:r>
        <w:t>discretions</w:t>
      </w:r>
    </w:p>
    <w:p w14:paraId="2FFDA40A" w14:textId="77777777" w:rsidR="00F61EFD" w:rsidRDefault="00F61EFD">
      <w:pPr>
        <w:pStyle w:val="BodyText"/>
        <w:kinsoku w:val="0"/>
        <w:overflowPunct w:val="0"/>
        <w:spacing w:before="1"/>
        <w:rPr>
          <w:b/>
          <w:bCs/>
          <w:sz w:val="21"/>
          <w:szCs w:val="21"/>
        </w:rPr>
      </w:pPr>
    </w:p>
    <w:p w14:paraId="308AD293" w14:textId="77777777" w:rsidR="00F61EFD" w:rsidRDefault="00F61EFD">
      <w:pPr>
        <w:pStyle w:val="BodyText"/>
        <w:kinsoku w:val="0"/>
        <w:overflowPunct w:val="0"/>
        <w:spacing w:line="264" w:lineRule="auto"/>
        <w:ind w:left="819" w:right="252"/>
        <w:jc w:val="both"/>
      </w:pPr>
      <w:r>
        <w:t>The exercise of any power or discretion by the Committee shall not be open to question by any person and a Participant or former Participant shall have no rights in relation to the exercise or omission to exercise any such power or</w:t>
      </w:r>
      <w:r>
        <w:rPr>
          <w:spacing w:val="-10"/>
        </w:rPr>
        <w:t xml:space="preserve"> </w:t>
      </w:r>
      <w:r>
        <w:t>discretion.</w:t>
      </w:r>
    </w:p>
    <w:p w14:paraId="58BD1B0E" w14:textId="77777777" w:rsidR="00F61EFD" w:rsidRDefault="00F61EFD">
      <w:pPr>
        <w:pStyle w:val="BodyText"/>
        <w:kinsoku w:val="0"/>
        <w:overflowPunct w:val="0"/>
        <w:spacing w:before="2"/>
        <w:rPr>
          <w:sz w:val="19"/>
          <w:szCs w:val="19"/>
        </w:rPr>
      </w:pPr>
    </w:p>
    <w:p w14:paraId="69C3D721" w14:textId="77777777" w:rsidR="00F61EFD" w:rsidRDefault="00F61EFD">
      <w:pPr>
        <w:pStyle w:val="Heading1"/>
        <w:numPr>
          <w:ilvl w:val="1"/>
          <w:numId w:val="9"/>
        </w:numPr>
        <w:tabs>
          <w:tab w:val="left" w:pos="845"/>
        </w:tabs>
        <w:kinsoku w:val="0"/>
        <w:overflowPunct w:val="0"/>
      </w:pPr>
      <w:bookmarkStart w:id="92" w:name="16.4_Share_rights"/>
      <w:bookmarkEnd w:id="92"/>
      <w:r>
        <w:t>Share</w:t>
      </w:r>
      <w:r>
        <w:rPr>
          <w:spacing w:val="-24"/>
        </w:rPr>
        <w:t xml:space="preserve"> </w:t>
      </w:r>
      <w:r>
        <w:t>rights</w:t>
      </w:r>
    </w:p>
    <w:p w14:paraId="1920EE2C" w14:textId="77777777" w:rsidR="00F61EFD" w:rsidRDefault="00F61EFD">
      <w:pPr>
        <w:pStyle w:val="BodyText"/>
        <w:kinsoku w:val="0"/>
        <w:overflowPunct w:val="0"/>
        <w:spacing w:before="1"/>
        <w:rPr>
          <w:b/>
          <w:bCs/>
          <w:sz w:val="21"/>
          <w:szCs w:val="21"/>
        </w:rPr>
      </w:pPr>
    </w:p>
    <w:p w14:paraId="1F5DD804" w14:textId="77777777" w:rsidR="00F61EFD" w:rsidRDefault="00F61EFD">
      <w:pPr>
        <w:pStyle w:val="BodyText"/>
        <w:kinsoku w:val="0"/>
        <w:overflowPunct w:val="0"/>
        <w:spacing w:line="264" w:lineRule="auto"/>
        <w:ind w:left="819" w:right="257"/>
        <w:jc w:val="both"/>
      </w:pPr>
      <w:r>
        <w:t>All</w:t>
      </w:r>
      <w:r>
        <w:rPr>
          <w:spacing w:val="-5"/>
        </w:rPr>
        <w:t xml:space="preserve"> </w:t>
      </w:r>
      <w:r>
        <w:t>Shares</w:t>
      </w:r>
      <w:r>
        <w:rPr>
          <w:spacing w:val="-4"/>
        </w:rPr>
        <w:t xml:space="preserve"> </w:t>
      </w:r>
      <w:r>
        <w:t>allotted</w:t>
      </w:r>
      <w:r>
        <w:rPr>
          <w:spacing w:val="-3"/>
        </w:rPr>
        <w:t xml:space="preserve"> </w:t>
      </w:r>
      <w:r>
        <w:t>under</w:t>
      </w:r>
      <w:r>
        <w:rPr>
          <w:spacing w:val="-2"/>
        </w:rPr>
        <w:t xml:space="preserve"> </w:t>
      </w:r>
      <w:r>
        <w:t>the</w:t>
      </w:r>
      <w:r>
        <w:rPr>
          <w:spacing w:val="-7"/>
        </w:rPr>
        <w:t xml:space="preserve"> </w:t>
      </w:r>
      <w:r>
        <w:t>Scheme</w:t>
      </w:r>
      <w:r>
        <w:rPr>
          <w:spacing w:val="-6"/>
        </w:rPr>
        <w:t xml:space="preserve"> </w:t>
      </w:r>
      <w:r>
        <w:t>shall</w:t>
      </w:r>
      <w:r>
        <w:rPr>
          <w:spacing w:val="-4"/>
        </w:rPr>
        <w:t xml:space="preserve"> </w:t>
      </w:r>
      <w:r>
        <w:t>rank</w:t>
      </w:r>
      <w:r>
        <w:rPr>
          <w:spacing w:val="-2"/>
        </w:rPr>
        <w:t xml:space="preserve"> </w:t>
      </w:r>
      <w:r>
        <w:t>equally</w:t>
      </w:r>
      <w:r>
        <w:rPr>
          <w:spacing w:val="-6"/>
        </w:rPr>
        <w:t xml:space="preserve"> </w:t>
      </w:r>
      <w:r>
        <w:t>in</w:t>
      </w:r>
      <w:r>
        <w:rPr>
          <w:spacing w:val="-3"/>
        </w:rPr>
        <w:t xml:space="preserve"> </w:t>
      </w:r>
      <w:r>
        <w:t>all</w:t>
      </w:r>
      <w:r>
        <w:rPr>
          <w:spacing w:val="-7"/>
        </w:rPr>
        <w:t xml:space="preserve"> </w:t>
      </w:r>
      <w:r>
        <w:t>respects</w:t>
      </w:r>
      <w:r>
        <w:rPr>
          <w:spacing w:val="-2"/>
        </w:rPr>
        <w:t xml:space="preserve"> </w:t>
      </w:r>
      <w:r>
        <w:t>with</w:t>
      </w:r>
      <w:r>
        <w:rPr>
          <w:spacing w:val="-3"/>
        </w:rPr>
        <w:t xml:space="preserve"> </w:t>
      </w:r>
      <w:r>
        <w:t>Shares</w:t>
      </w:r>
      <w:r>
        <w:rPr>
          <w:spacing w:val="-4"/>
        </w:rPr>
        <w:t xml:space="preserve"> </w:t>
      </w:r>
      <w:r>
        <w:t>then</w:t>
      </w:r>
      <w:r>
        <w:rPr>
          <w:spacing w:val="-3"/>
        </w:rPr>
        <w:t xml:space="preserve"> </w:t>
      </w:r>
      <w:r>
        <w:t>in</w:t>
      </w:r>
      <w:r>
        <w:rPr>
          <w:spacing w:val="-4"/>
        </w:rPr>
        <w:t xml:space="preserve"> </w:t>
      </w:r>
      <w:r>
        <w:t>issue except for any rights attaching to such Shares by reference to a record date before the date of the</w:t>
      </w:r>
      <w:r>
        <w:rPr>
          <w:spacing w:val="-2"/>
        </w:rPr>
        <w:t xml:space="preserve"> </w:t>
      </w:r>
      <w:r>
        <w:t>allotment.</w:t>
      </w:r>
    </w:p>
    <w:p w14:paraId="6E34D69C" w14:textId="77777777" w:rsidR="00F61EFD" w:rsidRDefault="00F61EFD">
      <w:pPr>
        <w:pStyle w:val="BodyText"/>
        <w:kinsoku w:val="0"/>
        <w:overflowPunct w:val="0"/>
        <w:spacing w:before="2"/>
        <w:rPr>
          <w:sz w:val="19"/>
          <w:szCs w:val="19"/>
        </w:rPr>
      </w:pPr>
    </w:p>
    <w:p w14:paraId="7C1A119C" w14:textId="77777777" w:rsidR="00F61EFD" w:rsidRDefault="00F61EFD">
      <w:pPr>
        <w:pStyle w:val="BodyText"/>
        <w:kinsoku w:val="0"/>
        <w:overflowPunct w:val="0"/>
        <w:spacing w:line="264" w:lineRule="auto"/>
        <w:ind w:left="820" w:right="254"/>
        <w:jc w:val="both"/>
      </w:pPr>
      <w:r>
        <w:t>Where Vested Shares are transferred to Participants (or their nominee) Participants shall be entitled to all rights attaching to such Shares by reference to a record date on or after the date of such transfer or release of such</w:t>
      </w:r>
      <w:r>
        <w:rPr>
          <w:spacing w:val="-2"/>
        </w:rPr>
        <w:t xml:space="preserve"> </w:t>
      </w:r>
      <w:r>
        <w:t>restrictions.</w:t>
      </w:r>
    </w:p>
    <w:p w14:paraId="0F228017" w14:textId="77777777" w:rsidR="00F61EFD" w:rsidRDefault="00F61EFD">
      <w:pPr>
        <w:pStyle w:val="BodyText"/>
        <w:kinsoku w:val="0"/>
        <w:overflowPunct w:val="0"/>
        <w:spacing w:before="2"/>
        <w:rPr>
          <w:sz w:val="19"/>
          <w:szCs w:val="19"/>
        </w:rPr>
      </w:pPr>
    </w:p>
    <w:p w14:paraId="3998B3EB" w14:textId="77777777" w:rsidR="00F61EFD" w:rsidRDefault="00F61EFD">
      <w:pPr>
        <w:pStyle w:val="Heading1"/>
        <w:numPr>
          <w:ilvl w:val="1"/>
          <w:numId w:val="9"/>
        </w:numPr>
        <w:tabs>
          <w:tab w:val="left" w:pos="845"/>
        </w:tabs>
        <w:kinsoku w:val="0"/>
        <w:overflowPunct w:val="0"/>
      </w:pPr>
      <w:bookmarkStart w:id="93" w:name="16.5_Notices"/>
      <w:bookmarkEnd w:id="93"/>
      <w:r>
        <w:t>Notices</w:t>
      </w:r>
    </w:p>
    <w:p w14:paraId="323B15BD" w14:textId="77777777" w:rsidR="00F61EFD" w:rsidRDefault="00F61EFD">
      <w:pPr>
        <w:pStyle w:val="BodyText"/>
        <w:kinsoku w:val="0"/>
        <w:overflowPunct w:val="0"/>
        <w:spacing w:before="1"/>
        <w:rPr>
          <w:b/>
          <w:bCs/>
          <w:sz w:val="21"/>
          <w:szCs w:val="21"/>
        </w:rPr>
      </w:pPr>
    </w:p>
    <w:p w14:paraId="1FBDC58F" w14:textId="77777777" w:rsidR="00F61EFD" w:rsidRDefault="00F61EFD">
      <w:pPr>
        <w:pStyle w:val="BodyText"/>
        <w:kinsoku w:val="0"/>
        <w:overflowPunct w:val="0"/>
        <w:ind w:left="820"/>
        <w:jc w:val="both"/>
      </w:pPr>
      <w:r>
        <w:t>Any</w:t>
      </w:r>
      <w:r>
        <w:rPr>
          <w:spacing w:val="-15"/>
        </w:rPr>
        <w:t xml:space="preserve"> </w:t>
      </w:r>
      <w:r>
        <w:t>notice</w:t>
      </w:r>
      <w:r>
        <w:rPr>
          <w:spacing w:val="-7"/>
        </w:rPr>
        <w:t xml:space="preserve"> </w:t>
      </w:r>
      <w:r>
        <w:t>or</w:t>
      </w:r>
      <w:r>
        <w:rPr>
          <w:spacing w:val="-9"/>
        </w:rPr>
        <w:t xml:space="preserve"> </w:t>
      </w:r>
      <w:r>
        <w:t>other</w:t>
      </w:r>
      <w:r>
        <w:rPr>
          <w:spacing w:val="-8"/>
        </w:rPr>
        <w:t xml:space="preserve"> </w:t>
      </w:r>
      <w:r>
        <w:t>communication</w:t>
      </w:r>
      <w:r>
        <w:rPr>
          <w:spacing w:val="-6"/>
        </w:rPr>
        <w:t xml:space="preserve"> </w:t>
      </w:r>
      <w:r>
        <w:t>under</w:t>
      </w:r>
      <w:r>
        <w:rPr>
          <w:spacing w:val="-8"/>
        </w:rPr>
        <w:t xml:space="preserve"> </w:t>
      </w:r>
      <w:r>
        <w:t>or</w:t>
      </w:r>
      <w:r>
        <w:rPr>
          <w:spacing w:val="-5"/>
        </w:rPr>
        <w:t xml:space="preserve"> </w:t>
      </w:r>
      <w:r>
        <w:t>in</w:t>
      </w:r>
      <w:r>
        <w:rPr>
          <w:spacing w:val="-9"/>
        </w:rPr>
        <w:t xml:space="preserve"> </w:t>
      </w:r>
      <w:r>
        <w:t>connection</w:t>
      </w:r>
      <w:r>
        <w:rPr>
          <w:spacing w:val="-7"/>
        </w:rPr>
        <w:t xml:space="preserve"> </w:t>
      </w:r>
      <w:r>
        <w:t>with</w:t>
      </w:r>
      <w:r>
        <w:rPr>
          <w:spacing w:val="-6"/>
        </w:rPr>
        <w:t xml:space="preserve"> </w:t>
      </w:r>
      <w:r>
        <w:t>the</w:t>
      </w:r>
      <w:r>
        <w:rPr>
          <w:spacing w:val="-7"/>
        </w:rPr>
        <w:t xml:space="preserve"> </w:t>
      </w:r>
      <w:r>
        <w:t>Scheme</w:t>
      </w:r>
      <w:r>
        <w:rPr>
          <w:spacing w:val="-9"/>
        </w:rPr>
        <w:t xml:space="preserve"> </w:t>
      </w:r>
      <w:r>
        <w:t>may</w:t>
      </w:r>
      <w:r>
        <w:rPr>
          <w:spacing w:val="-14"/>
        </w:rPr>
        <w:t xml:space="preserve"> </w:t>
      </w:r>
      <w:r>
        <w:t>be</w:t>
      </w:r>
      <w:r>
        <w:rPr>
          <w:spacing w:val="-9"/>
        </w:rPr>
        <w:t xml:space="preserve"> </w:t>
      </w:r>
      <w:r>
        <w:t>given:</w:t>
      </w:r>
    </w:p>
    <w:p w14:paraId="4E50C6E1" w14:textId="77777777" w:rsidR="00F61EFD" w:rsidRDefault="00F61EFD">
      <w:pPr>
        <w:pStyle w:val="BodyText"/>
        <w:kinsoku w:val="0"/>
        <w:overflowPunct w:val="0"/>
        <w:spacing w:before="10"/>
      </w:pPr>
    </w:p>
    <w:p w14:paraId="0BEA8DF8" w14:textId="77777777" w:rsidR="00F61EFD" w:rsidRDefault="00F61EFD">
      <w:pPr>
        <w:pStyle w:val="ListParagraph"/>
        <w:numPr>
          <w:ilvl w:val="2"/>
          <w:numId w:val="9"/>
        </w:numPr>
        <w:tabs>
          <w:tab w:val="left" w:pos="1466"/>
        </w:tabs>
        <w:kinsoku w:val="0"/>
        <w:overflowPunct w:val="0"/>
        <w:spacing w:before="1" w:line="264" w:lineRule="auto"/>
        <w:ind w:right="255"/>
        <w:jc w:val="both"/>
        <w:rPr>
          <w:sz w:val="20"/>
          <w:szCs w:val="20"/>
        </w:rPr>
      </w:pPr>
      <w:r>
        <w:rPr>
          <w:sz w:val="20"/>
          <w:szCs w:val="20"/>
        </w:rPr>
        <w:t>by personal delivery or by post, in the case of a company to its registered office, and in the</w:t>
      </w:r>
      <w:r>
        <w:rPr>
          <w:spacing w:val="-12"/>
          <w:sz w:val="20"/>
          <w:szCs w:val="20"/>
        </w:rPr>
        <w:t xml:space="preserve"> </w:t>
      </w:r>
      <w:r>
        <w:rPr>
          <w:sz w:val="20"/>
          <w:szCs w:val="20"/>
        </w:rPr>
        <w:t>case</w:t>
      </w:r>
      <w:r>
        <w:rPr>
          <w:spacing w:val="-11"/>
          <w:sz w:val="20"/>
          <w:szCs w:val="20"/>
        </w:rPr>
        <w:t xml:space="preserve"> </w:t>
      </w:r>
      <w:r>
        <w:rPr>
          <w:sz w:val="20"/>
          <w:szCs w:val="20"/>
        </w:rPr>
        <w:t>of</w:t>
      </w:r>
      <w:r>
        <w:rPr>
          <w:spacing w:val="-8"/>
          <w:sz w:val="20"/>
          <w:szCs w:val="20"/>
        </w:rPr>
        <w:t xml:space="preserve"> </w:t>
      </w:r>
      <w:r>
        <w:rPr>
          <w:sz w:val="20"/>
          <w:szCs w:val="20"/>
        </w:rPr>
        <w:t>an</w:t>
      </w:r>
      <w:r>
        <w:rPr>
          <w:spacing w:val="-9"/>
          <w:sz w:val="20"/>
          <w:szCs w:val="20"/>
        </w:rPr>
        <w:t xml:space="preserve"> </w:t>
      </w:r>
      <w:r>
        <w:rPr>
          <w:sz w:val="20"/>
          <w:szCs w:val="20"/>
        </w:rPr>
        <w:t>individual</w:t>
      </w:r>
      <w:r>
        <w:rPr>
          <w:spacing w:val="-11"/>
          <w:sz w:val="20"/>
          <w:szCs w:val="20"/>
        </w:rPr>
        <w:t xml:space="preserve"> </w:t>
      </w:r>
      <w:r>
        <w:rPr>
          <w:sz w:val="20"/>
          <w:szCs w:val="20"/>
        </w:rPr>
        <w:t>to</w:t>
      </w:r>
      <w:r>
        <w:rPr>
          <w:spacing w:val="-6"/>
          <w:sz w:val="20"/>
          <w:szCs w:val="20"/>
        </w:rPr>
        <w:t xml:space="preserve"> </w:t>
      </w:r>
      <w:r>
        <w:rPr>
          <w:sz w:val="20"/>
          <w:szCs w:val="20"/>
        </w:rPr>
        <w:t>his</w:t>
      </w:r>
      <w:r>
        <w:rPr>
          <w:spacing w:val="-10"/>
          <w:sz w:val="20"/>
          <w:szCs w:val="20"/>
        </w:rPr>
        <w:t xml:space="preserve"> </w:t>
      </w:r>
      <w:r>
        <w:rPr>
          <w:sz w:val="20"/>
          <w:szCs w:val="20"/>
        </w:rPr>
        <w:t>last</w:t>
      </w:r>
      <w:r>
        <w:rPr>
          <w:spacing w:val="-10"/>
          <w:sz w:val="20"/>
          <w:szCs w:val="20"/>
        </w:rPr>
        <w:t xml:space="preserve"> </w:t>
      </w:r>
      <w:r>
        <w:rPr>
          <w:sz w:val="20"/>
          <w:szCs w:val="20"/>
        </w:rPr>
        <w:t>known</w:t>
      </w:r>
      <w:r>
        <w:rPr>
          <w:spacing w:val="-8"/>
          <w:sz w:val="20"/>
          <w:szCs w:val="20"/>
        </w:rPr>
        <w:t xml:space="preserve"> </w:t>
      </w:r>
      <w:r>
        <w:rPr>
          <w:sz w:val="20"/>
          <w:szCs w:val="20"/>
        </w:rPr>
        <w:t>address,</w:t>
      </w:r>
      <w:r>
        <w:rPr>
          <w:spacing w:val="-11"/>
          <w:sz w:val="20"/>
          <w:szCs w:val="20"/>
        </w:rPr>
        <w:t xml:space="preserve"> </w:t>
      </w:r>
      <w:r>
        <w:rPr>
          <w:sz w:val="20"/>
          <w:szCs w:val="20"/>
        </w:rPr>
        <w:t>or,</w:t>
      </w:r>
      <w:r>
        <w:rPr>
          <w:spacing w:val="-10"/>
          <w:sz w:val="20"/>
          <w:szCs w:val="20"/>
        </w:rPr>
        <w:t xml:space="preserve"> </w:t>
      </w:r>
      <w:r>
        <w:rPr>
          <w:sz w:val="20"/>
          <w:szCs w:val="20"/>
        </w:rPr>
        <w:t>where</w:t>
      </w:r>
      <w:r>
        <w:rPr>
          <w:spacing w:val="-11"/>
          <w:sz w:val="20"/>
          <w:szCs w:val="20"/>
        </w:rPr>
        <w:t xml:space="preserve"> </w:t>
      </w:r>
      <w:r>
        <w:rPr>
          <w:sz w:val="20"/>
          <w:szCs w:val="20"/>
        </w:rPr>
        <w:t>he</w:t>
      </w:r>
      <w:r>
        <w:rPr>
          <w:spacing w:val="-12"/>
          <w:sz w:val="20"/>
          <w:szCs w:val="20"/>
        </w:rPr>
        <w:t xml:space="preserve"> </w:t>
      </w:r>
      <w:r>
        <w:rPr>
          <w:sz w:val="20"/>
          <w:szCs w:val="20"/>
        </w:rPr>
        <w:t>is</w:t>
      </w:r>
      <w:r>
        <w:rPr>
          <w:spacing w:val="-9"/>
          <w:sz w:val="20"/>
          <w:szCs w:val="20"/>
        </w:rPr>
        <w:t xml:space="preserve"> </w:t>
      </w:r>
      <w:r>
        <w:rPr>
          <w:sz w:val="20"/>
          <w:szCs w:val="20"/>
        </w:rPr>
        <w:t>a</w:t>
      </w:r>
      <w:r>
        <w:rPr>
          <w:spacing w:val="-8"/>
          <w:sz w:val="20"/>
          <w:szCs w:val="20"/>
        </w:rPr>
        <w:t xml:space="preserve"> </w:t>
      </w:r>
      <w:r>
        <w:rPr>
          <w:sz w:val="20"/>
          <w:szCs w:val="20"/>
        </w:rPr>
        <w:t>director</w:t>
      </w:r>
      <w:r>
        <w:rPr>
          <w:spacing w:val="-10"/>
          <w:sz w:val="20"/>
          <w:szCs w:val="20"/>
        </w:rPr>
        <w:t xml:space="preserve"> </w:t>
      </w:r>
      <w:r>
        <w:rPr>
          <w:sz w:val="20"/>
          <w:szCs w:val="20"/>
        </w:rPr>
        <w:t>or</w:t>
      </w:r>
      <w:r>
        <w:rPr>
          <w:spacing w:val="-9"/>
          <w:sz w:val="20"/>
          <w:szCs w:val="20"/>
        </w:rPr>
        <w:t xml:space="preserve"> </w:t>
      </w:r>
      <w:r>
        <w:rPr>
          <w:sz w:val="20"/>
          <w:szCs w:val="20"/>
        </w:rPr>
        <w:t>employee of a Group Member, either to his last known address or to the address of the place of business at which he performs the whole or substantially the whole of the duties of his office or</w:t>
      </w:r>
      <w:r>
        <w:rPr>
          <w:spacing w:val="-2"/>
          <w:sz w:val="20"/>
          <w:szCs w:val="20"/>
        </w:rPr>
        <w:t xml:space="preserve"> </w:t>
      </w:r>
      <w:r>
        <w:rPr>
          <w:sz w:val="20"/>
          <w:szCs w:val="20"/>
        </w:rPr>
        <w:t>employment;</w:t>
      </w:r>
    </w:p>
    <w:p w14:paraId="4055099B" w14:textId="77777777" w:rsidR="00F61EFD" w:rsidRDefault="00F61EFD">
      <w:pPr>
        <w:pStyle w:val="BodyText"/>
        <w:kinsoku w:val="0"/>
        <w:overflowPunct w:val="0"/>
        <w:spacing w:before="4"/>
        <w:rPr>
          <w:sz w:val="19"/>
          <w:szCs w:val="19"/>
        </w:rPr>
      </w:pPr>
    </w:p>
    <w:p w14:paraId="195E6716" w14:textId="77777777" w:rsidR="00F61EFD" w:rsidRDefault="00F61EFD">
      <w:pPr>
        <w:pStyle w:val="ListParagraph"/>
        <w:numPr>
          <w:ilvl w:val="2"/>
          <w:numId w:val="9"/>
        </w:numPr>
        <w:tabs>
          <w:tab w:val="left" w:pos="1466"/>
        </w:tabs>
        <w:kinsoku w:val="0"/>
        <w:overflowPunct w:val="0"/>
        <w:spacing w:line="264" w:lineRule="auto"/>
        <w:ind w:right="256"/>
        <w:jc w:val="both"/>
        <w:rPr>
          <w:sz w:val="20"/>
          <w:szCs w:val="20"/>
        </w:rPr>
      </w:pPr>
      <w:r>
        <w:rPr>
          <w:sz w:val="20"/>
          <w:szCs w:val="20"/>
        </w:rPr>
        <w:t>in</w:t>
      </w:r>
      <w:r>
        <w:rPr>
          <w:spacing w:val="-8"/>
          <w:sz w:val="20"/>
          <w:szCs w:val="20"/>
        </w:rPr>
        <w:t xml:space="preserve"> </w:t>
      </w:r>
      <w:r>
        <w:rPr>
          <w:sz w:val="20"/>
          <w:szCs w:val="20"/>
        </w:rPr>
        <w:t>an</w:t>
      </w:r>
      <w:r>
        <w:rPr>
          <w:spacing w:val="-7"/>
          <w:sz w:val="20"/>
          <w:szCs w:val="20"/>
        </w:rPr>
        <w:t xml:space="preserve"> </w:t>
      </w:r>
      <w:r>
        <w:rPr>
          <w:sz w:val="20"/>
          <w:szCs w:val="20"/>
        </w:rPr>
        <w:t>electronic</w:t>
      </w:r>
      <w:r>
        <w:rPr>
          <w:spacing w:val="-7"/>
          <w:sz w:val="20"/>
          <w:szCs w:val="20"/>
        </w:rPr>
        <w:t xml:space="preserve"> </w:t>
      </w:r>
      <w:r>
        <w:rPr>
          <w:sz w:val="20"/>
          <w:szCs w:val="20"/>
        </w:rPr>
        <w:t>communication</w:t>
      </w:r>
      <w:r>
        <w:rPr>
          <w:spacing w:val="-7"/>
          <w:sz w:val="20"/>
          <w:szCs w:val="20"/>
        </w:rPr>
        <w:t xml:space="preserve"> </w:t>
      </w:r>
      <w:r>
        <w:rPr>
          <w:sz w:val="20"/>
          <w:szCs w:val="20"/>
        </w:rPr>
        <w:t>to</w:t>
      </w:r>
      <w:r>
        <w:rPr>
          <w:spacing w:val="-7"/>
          <w:sz w:val="20"/>
          <w:szCs w:val="20"/>
        </w:rPr>
        <w:t xml:space="preserve"> </w:t>
      </w:r>
      <w:r>
        <w:rPr>
          <w:sz w:val="20"/>
          <w:szCs w:val="20"/>
        </w:rPr>
        <w:t>their</w:t>
      </w:r>
      <w:r>
        <w:rPr>
          <w:spacing w:val="-5"/>
          <w:sz w:val="20"/>
          <w:szCs w:val="20"/>
        </w:rPr>
        <w:t xml:space="preserve"> </w:t>
      </w:r>
      <w:r>
        <w:rPr>
          <w:sz w:val="20"/>
          <w:szCs w:val="20"/>
        </w:rPr>
        <w:t>usual</w:t>
      </w:r>
      <w:r>
        <w:rPr>
          <w:spacing w:val="-7"/>
          <w:sz w:val="20"/>
          <w:szCs w:val="20"/>
        </w:rPr>
        <w:t xml:space="preserve"> </w:t>
      </w:r>
      <w:r>
        <w:rPr>
          <w:sz w:val="20"/>
          <w:szCs w:val="20"/>
        </w:rPr>
        <w:t>business</w:t>
      </w:r>
      <w:r>
        <w:rPr>
          <w:spacing w:val="-5"/>
          <w:sz w:val="20"/>
          <w:szCs w:val="20"/>
        </w:rPr>
        <w:t xml:space="preserve"> </w:t>
      </w:r>
      <w:r>
        <w:rPr>
          <w:sz w:val="20"/>
          <w:szCs w:val="20"/>
        </w:rPr>
        <w:t>address</w:t>
      </w:r>
      <w:r>
        <w:rPr>
          <w:spacing w:val="-7"/>
          <w:sz w:val="20"/>
          <w:szCs w:val="20"/>
        </w:rPr>
        <w:t xml:space="preserve"> </w:t>
      </w:r>
      <w:r>
        <w:rPr>
          <w:sz w:val="20"/>
          <w:szCs w:val="20"/>
        </w:rPr>
        <w:t>or</w:t>
      </w:r>
      <w:r>
        <w:rPr>
          <w:spacing w:val="-5"/>
          <w:sz w:val="20"/>
          <w:szCs w:val="20"/>
        </w:rPr>
        <w:t xml:space="preserve"> </w:t>
      </w:r>
      <w:r>
        <w:rPr>
          <w:sz w:val="20"/>
          <w:szCs w:val="20"/>
        </w:rPr>
        <w:t>such</w:t>
      </w:r>
      <w:r>
        <w:rPr>
          <w:spacing w:val="-7"/>
          <w:sz w:val="20"/>
          <w:szCs w:val="20"/>
        </w:rPr>
        <w:t xml:space="preserve"> </w:t>
      </w:r>
      <w:r>
        <w:rPr>
          <w:sz w:val="20"/>
          <w:szCs w:val="20"/>
        </w:rPr>
        <w:t>other</w:t>
      </w:r>
      <w:r>
        <w:rPr>
          <w:spacing w:val="-5"/>
          <w:sz w:val="20"/>
          <w:szCs w:val="20"/>
        </w:rPr>
        <w:t xml:space="preserve"> </w:t>
      </w:r>
      <w:r>
        <w:rPr>
          <w:sz w:val="20"/>
          <w:szCs w:val="20"/>
        </w:rPr>
        <w:t>address</w:t>
      </w:r>
      <w:r>
        <w:rPr>
          <w:spacing w:val="-7"/>
          <w:sz w:val="20"/>
          <w:szCs w:val="20"/>
        </w:rPr>
        <w:t xml:space="preserve"> </w:t>
      </w:r>
      <w:r>
        <w:rPr>
          <w:sz w:val="20"/>
          <w:szCs w:val="20"/>
        </w:rPr>
        <w:t>for the time being notified for that purpose to the person giving the notice;</w:t>
      </w:r>
      <w:r>
        <w:rPr>
          <w:spacing w:val="-15"/>
          <w:sz w:val="20"/>
          <w:szCs w:val="20"/>
        </w:rPr>
        <w:t xml:space="preserve"> </w:t>
      </w:r>
      <w:r>
        <w:rPr>
          <w:sz w:val="20"/>
          <w:szCs w:val="20"/>
        </w:rPr>
        <w:t>or</w:t>
      </w:r>
    </w:p>
    <w:p w14:paraId="55A5806C" w14:textId="77777777" w:rsidR="00F61EFD" w:rsidRDefault="00F61EFD">
      <w:pPr>
        <w:pStyle w:val="BodyText"/>
        <w:kinsoku w:val="0"/>
        <w:overflowPunct w:val="0"/>
        <w:rPr>
          <w:sz w:val="19"/>
          <w:szCs w:val="19"/>
        </w:rPr>
      </w:pPr>
    </w:p>
    <w:p w14:paraId="493C895F" w14:textId="77777777" w:rsidR="00F61EFD" w:rsidRDefault="00F61EFD">
      <w:pPr>
        <w:pStyle w:val="ListParagraph"/>
        <w:numPr>
          <w:ilvl w:val="2"/>
          <w:numId w:val="9"/>
        </w:numPr>
        <w:tabs>
          <w:tab w:val="left" w:pos="1469"/>
        </w:tabs>
        <w:kinsoku w:val="0"/>
        <w:overflowPunct w:val="0"/>
        <w:spacing w:before="1"/>
        <w:ind w:left="1468" w:hanging="625"/>
        <w:rPr>
          <w:sz w:val="20"/>
          <w:szCs w:val="20"/>
        </w:rPr>
      </w:pPr>
      <w:r>
        <w:rPr>
          <w:sz w:val="20"/>
          <w:szCs w:val="20"/>
        </w:rPr>
        <w:t>by</w:t>
      </w:r>
      <w:r>
        <w:rPr>
          <w:spacing w:val="-14"/>
          <w:sz w:val="20"/>
          <w:szCs w:val="20"/>
        </w:rPr>
        <w:t xml:space="preserve"> </w:t>
      </w:r>
      <w:r>
        <w:rPr>
          <w:sz w:val="20"/>
          <w:szCs w:val="20"/>
        </w:rPr>
        <w:t>such</w:t>
      </w:r>
      <w:r>
        <w:rPr>
          <w:spacing w:val="-10"/>
          <w:sz w:val="20"/>
          <w:szCs w:val="20"/>
        </w:rPr>
        <w:t xml:space="preserve"> </w:t>
      </w:r>
      <w:r>
        <w:rPr>
          <w:sz w:val="20"/>
          <w:szCs w:val="20"/>
        </w:rPr>
        <w:t>other</w:t>
      </w:r>
      <w:r>
        <w:rPr>
          <w:spacing w:val="-7"/>
          <w:sz w:val="20"/>
          <w:szCs w:val="20"/>
        </w:rPr>
        <w:t xml:space="preserve"> </w:t>
      </w:r>
      <w:r>
        <w:rPr>
          <w:sz w:val="20"/>
          <w:szCs w:val="20"/>
        </w:rPr>
        <w:t>method</w:t>
      </w:r>
      <w:r>
        <w:rPr>
          <w:spacing w:val="-11"/>
          <w:sz w:val="20"/>
          <w:szCs w:val="20"/>
        </w:rPr>
        <w:t xml:space="preserve"> </w:t>
      </w:r>
      <w:r>
        <w:rPr>
          <w:sz w:val="20"/>
          <w:szCs w:val="20"/>
        </w:rPr>
        <w:t>as</w:t>
      </w:r>
      <w:r>
        <w:rPr>
          <w:spacing w:val="-9"/>
          <w:sz w:val="20"/>
          <w:szCs w:val="20"/>
        </w:rPr>
        <w:t xml:space="preserve"> </w:t>
      </w:r>
      <w:r>
        <w:rPr>
          <w:sz w:val="20"/>
          <w:szCs w:val="20"/>
        </w:rPr>
        <w:t>the</w:t>
      </w:r>
      <w:r>
        <w:rPr>
          <w:spacing w:val="-11"/>
          <w:sz w:val="20"/>
          <w:szCs w:val="20"/>
        </w:rPr>
        <w:t xml:space="preserve"> </w:t>
      </w:r>
      <w:r>
        <w:rPr>
          <w:sz w:val="20"/>
          <w:szCs w:val="20"/>
        </w:rPr>
        <w:t>Committee</w:t>
      </w:r>
      <w:r>
        <w:rPr>
          <w:spacing w:val="-12"/>
          <w:sz w:val="20"/>
          <w:szCs w:val="20"/>
        </w:rPr>
        <w:t xml:space="preserve"> </w:t>
      </w:r>
      <w:r>
        <w:rPr>
          <w:sz w:val="20"/>
          <w:szCs w:val="20"/>
        </w:rPr>
        <w:t>determines.</w:t>
      </w:r>
    </w:p>
    <w:p w14:paraId="326EEF0F" w14:textId="77777777" w:rsidR="00F61EFD" w:rsidRDefault="00F61EFD">
      <w:pPr>
        <w:pStyle w:val="BodyText"/>
        <w:kinsoku w:val="0"/>
        <w:overflowPunct w:val="0"/>
        <w:spacing w:before="1"/>
        <w:rPr>
          <w:sz w:val="26"/>
          <w:szCs w:val="26"/>
        </w:rPr>
      </w:pPr>
    </w:p>
    <w:p w14:paraId="64D5DB5A" w14:textId="77777777" w:rsidR="00F61EFD" w:rsidRDefault="00F61EFD">
      <w:pPr>
        <w:pStyle w:val="Heading1"/>
        <w:numPr>
          <w:ilvl w:val="1"/>
          <w:numId w:val="9"/>
        </w:numPr>
        <w:tabs>
          <w:tab w:val="left" w:pos="844"/>
        </w:tabs>
        <w:kinsoku w:val="0"/>
        <w:overflowPunct w:val="0"/>
      </w:pPr>
      <w:bookmarkStart w:id="94" w:name="16.6_Third_parties"/>
      <w:bookmarkEnd w:id="94"/>
      <w:r>
        <w:t>Third</w:t>
      </w:r>
      <w:r>
        <w:rPr>
          <w:spacing w:val="-24"/>
        </w:rPr>
        <w:t xml:space="preserve"> </w:t>
      </w:r>
      <w:r>
        <w:t>parties</w:t>
      </w:r>
    </w:p>
    <w:p w14:paraId="7B4D01C7" w14:textId="77777777" w:rsidR="00F61EFD" w:rsidRDefault="00F61EFD">
      <w:pPr>
        <w:pStyle w:val="BodyText"/>
        <w:kinsoku w:val="0"/>
        <w:overflowPunct w:val="0"/>
        <w:spacing w:before="1"/>
        <w:rPr>
          <w:b/>
          <w:bCs/>
          <w:sz w:val="21"/>
          <w:szCs w:val="21"/>
        </w:rPr>
      </w:pPr>
    </w:p>
    <w:p w14:paraId="544A39AF" w14:textId="77777777" w:rsidR="00F61EFD" w:rsidRDefault="00F61EFD">
      <w:pPr>
        <w:pStyle w:val="BodyText"/>
        <w:kinsoku w:val="0"/>
        <w:overflowPunct w:val="0"/>
        <w:spacing w:line="266" w:lineRule="auto"/>
        <w:ind w:left="820" w:right="409"/>
      </w:pPr>
      <w:r>
        <w:t>No third party has any rights under the Contracts (Rights of Third Parties) Act 1999 to enforce any term of the</w:t>
      </w:r>
      <w:r>
        <w:rPr>
          <w:spacing w:val="1"/>
        </w:rPr>
        <w:t xml:space="preserve"> </w:t>
      </w:r>
      <w:r>
        <w:t>Scheme.</w:t>
      </w:r>
    </w:p>
    <w:p w14:paraId="3E93DB4C" w14:textId="77777777" w:rsidR="00F61EFD" w:rsidRDefault="00F61EFD">
      <w:pPr>
        <w:pStyle w:val="BodyText"/>
        <w:kinsoku w:val="0"/>
        <w:overflowPunct w:val="0"/>
        <w:spacing w:before="10"/>
        <w:rPr>
          <w:sz w:val="18"/>
          <w:szCs w:val="18"/>
        </w:rPr>
      </w:pPr>
    </w:p>
    <w:p w14:paraId="4950BB97" w14:textId="77777777" w:rsidR="00F61EFD" w:rsidRDefault="00F61EFD">
      <w:pPr>
        <w:pStyle w:val="Heading1"/>
        <w:numPr>
          <w:ilvl w:val="1"/>
          <w:numId w:val="9"/>
        </w:numPr>
        <w:tabs>
          <w:tab w:val="left" w:pos="845"/>
        </w:tabs>
        <w:kinsoku w:val="0"/>
        <w:overflowPunct w:val="0"/>
      </w:pPr>
      <w:bookmarkStart w:id="95" w:name="16.7_Benefits_not_pensionable"/>
      <w:bookmarkEnd w:id="95"/>
      <w:r>
        <w:t>Benefits not</w:t>
      </w:r>
      <w:r>
        <w:rPr>
          <w:spacing w:val="-40"/>
        </w:rPr>
        <w:t xml:space="preserve"> </w:t>
      </w:r>
      <w:r>
        <w:t>pensionable</w:t>
      </w:r>
    </w:p>
    <w:p w14:paraId="3939668C" w14:textId="77777777" w:rsidR="00F61EFD" w:rsidRDefault="00F61EFD">
      <w:pPr>
        <w:pStyle w:val="BodyText"/>
        <w:kinsoku w:val="0"/>
        <w:overflowPunct w:val="0"/>
        <w:spacing w:before="1"/>
        <w:rPr>
          <w:b/>
          <w:bCs/>
          <w:sz w:val="21"/>
          <w:szCs w:val="21"/>
        </w:rPr>
      </w:pPr>
    </w:p>
    <w:p w14:paraId="6A1FE8C4" w14:textId="77777777" w:rsidR="00F61EFD" w:rsidRDefault="00F61EFD">
      <w:pPr>
        <w:pStyle w:val="BodyText"/>
        <w:kinsoku w:val="0"/>
        <w:overflowPunct w:val="0"/>
        <w:ind w:left="820"/>
      </w:pPr>
      <w:r>
        <w:t>Benefits</w:t>
      </w:r>
      <w:r>
        <w:rPr>
          <w:spacing w:val="-11"/>
        </w:rPr>
        <w:t xml:space="preserve"> </w:t>
      </w:r>
      <w:r>
        <w:t>provided</w:t>
      </w:r>
      <w:r>
        <w:rPr>
          <w:spacing w:val="-10"/>
        </w:rPr>
        <w:t xml:space="preserve"> </w:t>
      </w:r>
      <w:r>
        <w:t>under</w:t>
      </w:r>
      <w:r>
        <w:rPr>
          <w:spacing w:val="-8"/>
        </w:rPr>
        <w:t xml:space="preserve"> </w:t>
      </w:r>
      <w:r>
        <w:t>the</w:t>
      </w:r>
      <w:r>
        <w:rPr>
          <w:spacing w:val="-7"/>
        </w:rPr>
        <w:t xml:space="preserve"> </w:t>
      </w:r>
      <w:r>
        <w:t>Scheme</w:t>
      </w:r>
      <w:r>
        <w:rPr>
          <w:spacing w:val="-12"/>
        </w:rPr>
        <w:t xml:space="preserve"> </w:t>
      </w:r>
      <w:r>
        <w:t>shall</w:t>
      </w:r>
      <w:r>
        <w:rPr>
          <w:spacing w:val="-13"/>
        </w:rPr>
        <w:t xml:space="preserve"> </w:t>
      </w:r>
      <w:r>
        <w:t>not</w:t>
      </w:r>
      <w:r>
        <w:rPr>
          <w:spacing w:val="-9"/>
        </w:rPr>
        <w:t xml:space="preserve"> </w:t>
      </w:r>
      <w:r>
        <w:t>be</w:t>
      </w:r>
      <w:r>
        <w:rPr>
          <w:spacing w:val="-10"/>
        </w:rPr>
        <w:t xml:space="preserve"> </w:t>
      </w:r>
      <w:r>
        <w:t>pensionable.</w:t>
      </w:r>
    </w:p>
    <w:p w14:paraId="65319439" w14:textId="77777777" w:rsidR="00F61EFD" w:rsidRDefault="00F61EFD">
      <w:pPr>
        <w:pStyle w:val="BodyText"/>
        <w:kinsoku w:val="0"/>
        <w:overflowPunct w:val="0"/>
        <w:spacing w:before="1"/>
        <w:rPr>
          <w:sz w:val="21"/>
          <w:szCs w:val="21"/>
        </w:rPr>
      </w:pPr>
    </w:p>
    <w:p w14:paraId="3A103390" w14:textId="77777777" w:rsidR="00F61EFD" w:rsidRDefault="00F61EFD">
      <w:pPr>
        <w:pStyle w:val="Heading1"/>
        <w:numPr>
          <w:ilvl w:val="1"/>
          <w:numId w:val="9"/>
        </w:numPr>
        <w:tabs>
          <w:tab w:val="left" w:pos="845"/>
        </w:tabs>
        <w:kinsoku w:val="0"/>
        <w:overflowPunct w:val="0"/>
        <w:spacing w:before="1"/>
      </w:pPr>
      <w:bookmarkStart w:id="96" w:name="16.8_Data_Protection"/>
      <w:bookmarkEnd w:id="96"/>
      <w:r>
        <w:t>Data</w:t>
      </w:r>
      <w:r>
        <w:rPr>
          <w:spacing w:val="-31"/>
        </w:rPr>
        <w:t xml:space="preserve"> </w:t>
      </w:r>
      <w:r>
        <w:t>Protection</w:t>
      </w:r>
    </w:p>
    <w:p w14:paraId="1A96E186" w14:textId="77777777" w:rsidR="00F61EFD" w:rsidRDefault="00F61EFD">
      <w:pPr>
        <w:pStyle w:val="BodyText"/>
        <w:kinsoku w:val="0"/>
        <w:overflowPunct w:val="0"/>
        <w:spacing w:before="1"/>
        <w:rPr>
          <w:b/>
          <w:bCs/>
          <w:sz w:val="21"/>
          <w:szCs w:val="21"/>
        </w:rPr>
      </w:pPr>
    </w:p>
    <w:p w14:paraId="29568CBA" w14:textId="77777777" w:rsidR="00F61EFD" w:rsidRDefault="00F61EFD">
      <w:pPr>
        <w:pStyle w:val="ListParagraph"/>
        <w:numPr>
          <w:ilvl w:val="2"/>
          <w:numId w:val="9"/>
        </w:numPr>
        <w:tabs>
          <w:tab w:val="left" w:pos="1466"/>
        </w:tabs>
        <w:kinsoku w:val="0"/>
        <w:overflowPunct w:val="0"/>
        <w:spacing w:line="264" w:lineRule="auto"/>
        <w:ind w:right="254"/>
        <w:jc w:val="both"/>
        <w:rPr>
          <w:sz w:val="20"/>
          <w:szCs w:val="20"/>
        </w:rPr>
      </w:pPr>
      <w:r>
        <w:rPr>
          <w:sz w:val="20"/>
          <w:szCs w:val="20"/>
        </w:rPr>
        <w:t>From time to time the personal data of the Participant will be collected, used, stored, transferred and otherwise processed for the purposes described in Rules 16.8(b) and 16.8(c).</w:t>
      </w:r>
      <w:r>
        <w:rPr>
          <w:spacing w:val="28"/>
          <w:sz w:val="20"/>
          <w:szCs w:val="20"/>
        </w:rPr>
        <w:t xml:space="preserve"> </w:t>
      </w:r>
      <w:r>
        <w:rPr>
          <w:sz w:val="20"/>
          <w:szCs w:val="20"/>
        </w:rPr>
        <w:t>The</w:t>
      </w:r>
      <w:r>
        <w:rPr>
          <w:spacing w:val="-8"/>
          <w:sz w:val="20"/>
          <w:szCs w:val="20"/>
        </w:rPr>
        <w:t xml:space="preserve"> </w:t>
      </w:r>
      <w:r>
        <w:rPr>
          <w:sz w:val="20"/>
          <w:szCs w:val="20"/>
        </w:rPr>
        <w:t>legal</w:t>
      </w:r>
      <w:r>
        <w:rPr>
          <w:spacing w:val="-9"/>
          <w:sz w:val="20"/>
          <w:szCs w:val="20"/>
        </w:rPr>
        <w:t xml:space="preserve"> </w:t>
      </w:r>
      <w:r>
        <w:rPr>
          <w:sz w:val="20"/>
          <w:szCs w:val="20"/>
        </w:rPr>
        <w:t>grounds</w:t>
      </w:r>
      <w:r>
        <w:rPr>
          <w:spacing w:val="-5"/>
          <w:sz w:val="20"/>
          <w:szCs w:val="20"/>
        </w:rPr>
        <w:t xml:space="preserve"> </w:t>
      </w:r>
      <w:r>
        <w:rPr>
          <w:sz w:val="20"/>
          <w:szCs w:val="20"/>
        </w:rPr>
        <w:t>for</w:t>
      </w:r>
      <w:r>
        <w:rPr>
          <w:spacing w:val="-7"/>
          <w:sz w:val="20"/>
          <w:szCs w:val="20"/>
        </w:rPr>
        <w:t xml:space="preserve"> </w:t>
      </w:r>
      <w:r>
        <w:rPr>
          <w:sz w:val="20"/>
          <w:szCs w:val="20"/>
        </w:rPr>
        <w:t>this</w:t>
      </w:r>
      <w:r>
        <w:rPr>
          <w:spacing w:val="-7"/>
          <w:sz w:val="20"/>
          <w:szCs w:val="20"/>
        </w:rPr>
        <w:t xml:space="preserve"> </w:t>
      </w:r>
      <w:r>
        <w:rPr>
          <w:sz w:val="20"/>
          <w:szCs w:val="20"/>
        </w:rPr>
        <w:t>processing</w:t>
      </w:r>
      <w:r>
        <w:rPr>
          <w:spacing w:val="-6"/>
          <w:sz w:val="20"/>
          <w:szCs w:val="20"/>
        </w:rPr>
        <w:t xml:space="preserve"> </w:t>
      </w:r>
      <w:r>
        <w:rPr>
          <w:sz w:val="20"/>
          <w:szCs w:val="20"/>
        </w:rPr>
        <w:t>will</w:t>
      </w:r>
      <w:r>
        <w:rPr>
          <w:spacing w:val="-6"/>
          <w:sz w:val="20"/>
          <w:szCs w:val="20"/>
        </w:rPr>
        <w:t xml:space="preserve"> </w:t>
      </w:r>
      <w:r>
        <w:rPr>
          <w:sz w:val="20"/>
          <w:szCs w:val="20"/>
        </w:rPr>
        <w:t>(depending</w:t>
      </w:r>
      <w:r>
        <w:rPr>
          <w:spacing w:val="-7"/>
          <w:sz w:val="20"/>
          <w:szCs w:val="20"/>
        </w:rPr>
        <w:t xml:space="preserve"> </w:t>
      </w:r>
      <w:r>
        <w:rPr>
          <w:sz w:val="20"/>
          <w:szCs w:val="20"/>
        </w:rPr>
        <w:t>on</w:t>
      </w:r>
      <w:r>
        <w:rPr>
          <w:spacing w:val="-6"/>
          <w:sz w:val="20"/>
          <w:szCs w:val="20"/>
        </w:rPr>
        <w:t xml:space="preserve"> </w:t>
      </w:r>
      <w:r>
        <w:rPr>
          <w:sz w:val="20"/>
          <w:szCs w:val="20"/>
        </w:rPr>
        <w:t>the</w:t>
      </w:r>
      <w:r>
        <w:rPr>
          <w:spacing w:val="-5"/>
          <w:sz w:val="20"/>
          <w:szCs w:val="20"/>
        </w:rPr>
        <w:t xml:space="preserve"> </w:t>
      </w:r>
      <w:r>
        <w:rPr>
          <w:sz w:val="20"/>
          <w:szCs w:val="20"/>
        </w:rPr>
        <w:t>nature</w:t>
      </w:r>
      <w:r>
        <w:rPr>
          <w:spacing w:val="-9"/>
          <w:sz w:val="20"/>
          <w:szCs w:val="20"/>
        </w:rPr>
        <w:t xml:space="preserve"> </w:t>
      </w:r>
      <w:r>
        <w:rPr>
          <w:sz w:val="20"/>
          <w:szCs w:val="20"/>
        </w:rPr>
        <w:t>and</w:t>
      </w:r>
      <w:r>
        <w:rPr>
          <w:spacing w:val="-6"/>
          <w:sz w:val="20"/>
          <w:szCs w:val="20"/>
        </w:rPr>
        <w:t xml:space="preserve"> </w:t>
      </w:r>
      <w:r>
        <w:rPr>
          <w:sz w:val="20"/>
          <w:szCs w:val="20"/>
        </w:rPr>
        <w:t>purpose of</w:t>
      </w:r>
      <w:r>
        <w:rPr>
          <w:spacing w:val="-6"/>
          <w:sz w:val="20"/>
          <w:szCs w:val="20"/>
        </w:rPr>
        <w:t xml:space="preserve"> </w:t>
      </w:r>
      <w:r>
        <w:rPr>
          <w:sz w:val="20"/>
          <w:szCs w:val="20"/>
        </w:rPr>
        <w:t>any</w:t>
      </w:r>
      <w:r>
        <w:rPr>
          <w:spacing w:val="-12"/>
          <w:sz w:val="20"/>
          <w:szCs w:val="20"/>
        </w:rPr>
        <w:t xml:space="preserve"> </w:t>
      </w:r>
      <w:r>
        <w:rPr>
          <w:sz w:val="20"/>
          <w:szCs w:val="20"/>
        </w:rPr>
        <w:t>specific</w:t>
      </w:r>
      <w:r>
        <w:rPr>
          <w:spacing w:val="-7"/>
          <w:sz w:val="20"/>
          <w:szCs w:val="20"/>
        </w:rPr>
        <w:t xml:space="preserve"> </w:t>
      </w:r>
      <w:r>
        <w:rPr>
          <w:sz w:val="20"/>
          <w:szCs w:val="20"/>
        </w:rPr>
        <w:t>instance</w:t>
      </w:r>
      <w:r>
        <w:rPr>
          <w:spacing w:val="-6"/>
          <w:sz w:val="20"/>
          <w:szCs w:val="20"/>
        </w:rPr>
        <w:t xml:space="preserve"> </w:t>
      </w:r>
      <w:r>
        <w:rPr>
          <w:sz w:val="20"/>
          <w:szCs w:val="20"/>
        </w:rPr>
        <w:t>of</w:t>
      </w:r>
      <w:r>
        <w:rPr>
          <w:spacing w:val="-6"/>
          <w:sz w:val="20"/>
          <w:szCs w:val="20"/>
        </w:rPr>
        <w:t xml:space="preserve"> </w:t>
      </w:r>
      <w:r>
        <w:rPr>
          <w:sz w:val="20"/>
          <w:szCs w:val="20"/>
        </w:rPr>
        <w:t>processing)</w:t>
      </w:r>
      <w:r>
        <w:rPr>
          <w:spacing w:val="-8"/>
          <w:sz w:val="20"/>
          <w:szCs w:val="20"/>
        </w:rPr>
        <w:t xml:space="preserve"> </w:t>
      </w:r>
      <w:r>
        <w:rPr>
          <w:sz w:val="20"/>
          <w:szCs w:val="20"/>
        </w:rPr>
        <w:t>be</w:t>
      </w:r>
      <w:r>
        <w:rPr>
          <w:spacing w:val="-7"/>
          <w:sz w:val="20"/>
          <w:szCs w:val="20"/>
        </w:rPr>
        <w:t xml:space="preserve"> </w:t>
      </w:r>
      <w:r>
        <w:rPr>
          <w:sz w:val="20"/>
          <w:szCs w:val="20"/>
        </w:rPr>
        <w:t>one</w:t>
      </w:r>
      <w:r>
        <w:rPr>
          <w:spacing w:val="-7"/>
          <w:sz w:val="20"/>
          <w:szCs w:val="20"/>
        </w:rPr>
        <w:t xml:space="preserve"> </w:t>
      </w:r>
      <w:r>
        <w:rPr>
          <w:sz w:val="20"/>
          <w:szCs w:val="20"/>
        </w:rPr>
        <w:t>of:</w:t>
      </w:r>
      <w:r>
        <w:rPr>
          <w:spacing w:val="-8"/>
          <w:sz w:val="20"/>
          <w:szCs w:val="20"/>
        </w:rPr>
        <w:t xml:space="preserve"> </w:t>
      </w:r>
      <w:r>
        <w:rPr>
          <w:sz w:val="20"/>
          <w:szCs w:val="20"/>
        </w:rPr>
        <w:t>(i)</w:t>
      </w:r>
      <w:r>
        <w:rPr>
          <w:spacing w:val="-8"/>
          <w:sz w:val="20"/>
          <w:szCs w:val="20"/>
        </w:rPr>
        <w:t xml:space="preserve"> </w:t>
      </w:r>
      <w:r>
        <w:rPr>
          <w:sz w:val="20"/>
          <w:szCs w:val="20"/>
        </w:rPr>
        <w:t>such</w:t>
      </w:r>
      <w:r>
        <w:rPr>
          <w:spacing w:val="-9"/>
          <w:sz w:val="20"/>
          <w:szCs w:val="20"/>
        </w:rPr>
        <w:t xml:space="preserve"> </w:t>
      </w:r>
      <w:r>
        <w:rPr>
          <w:sz w:val="20"/>
          <w:szCs w:val="20"/>
        </w:rPr>
        <w:t>processing</w:t>
      </w:r>
      <w:r>
        <w:rPr>
          <w:spacing w:val="-7"/>
          <w:sz w:val="20"/>
          <w:szCs w:val="20"/>
        </w:rPr>
        <w:t xml:space="preserve"> </w:t>
      </w:r>
      <w:r>
        <w:rPr>
          <w:sz w:val="20"/>
          <w:szCs w:val="20"/>
        </w:rPr>
        <w:t>being</w:t>
      </w:r>
      <w:r>
        <w:rPr>
          <w:spacing w:val="-6"/>
          <w:sz w:val="20"/>
          <w:szCs w:val="20"/>
        </w:rPr>
        <w:t xml:space="preserve"> </w:t>
      </w:r>
      <w:r>
        <w:rPr>
          <w:sz w:val="20"/>
          <w:szCs w:val="20"/>
        </w:rPr>
        <w:t>necessary</w:t>
      </w:r>
      <w:r>
        <w:rPr>
          <w:spacing w:val="-12"/>
          <w:sz w:val="20"/>
          <w:szCs w:val="20"/>
        </w:rPr>
        <w:t xml:space="preserve"> </w:t>
      </w:r>
      <w:r>
        <w:rPr>
          <w:sz w:val="20"/>
          <w:szCs w:val="20"/>
        </w:rPr>
        <w:t>for the purposes of the legitimate interests of the Company and each other Group</w:t>
      </w:r>
      <w:r>
        <w:rPr>
          <w:spacing w:val="2"/>
          <w:sz w:val="20"/>
          <w:szCs w:val="20"/>
        </w:rPr>
        <w:t xml:space="preserve"> </w:t>
      </w:r>
      <w:r>
        <w:rPr>
          <w:sz w:val="20"/>
          <w:szCs w:val="20"/>
        </w:rPr>
        <w:t>Member</w:t>
      </w:r>
    </w:p>
    <w:p w14:paraId="78617423" w14:textId="77777777" w:rsidR="00F61EFD" w:rsidRDefault="00F61EFD">
      <w:pPr>
        <w:pStyle w:val="ListParagraph"/>
        <w:numPr>
          <w:ilvl w:val="2"/>
          <w:numId w:val="9"/>
        </w:numPr>
        <w:tabs>
          <w:tab w:val="left" w:pos="1466"/>
        </w:tabs>
        <w:kinsoku w:val="0"/>
        <w:overflowPunct w:val="0"/>
        <w:spacing w:line="264" w:lineRule="auto"/>
        <w:ind w:right="254"/>
        <w:jc w:val="both"/>
        <w:rPr>
          <w:sz w:val="20"/>
          <w:szCs w:val="20"/>
        </w:rPr>
        <w:sectPr w:rsidR="00F61EFD">
          <w:pgSz w:w="11920" w:h="16850"/>
          <w:pgMar w:top="980" w:right="1180" w:bottom="460" w:left="1220" w:header="0" w:footer="254" w:gutter="0"/>
          <w:cols w:space="720"/>
          <w:noEndnote/>
        </w:sectPr>
      </w:pPr>
    </w:p>
    <w:p w14:paraId="4DB1683D" w14:textId="77777777" w:rsidR="00F61EFD" w:rsidRDefault="00F61EFD">
      <w:pPr>
        <w:pStyle w:val="BodyText"/>
        <w:kinsoku w:val="0"/>
        <w:overflowPunct w:val="0"/>
        <w:spacing w:before="77"/>
        <w:ind w:left="1465"/>
        <w:jc w:val="both"/>
      </w:pPr>
      <w:r>
        <w:lastRenderedPageBreak/>
        <w:t>in incentivising their officers and employees and operating the</w:t>
      </w:r>
      <w:r>
        <w:rPr>
          <w:spacing w:val="-34"/>
        </w:rPr>
        <w:t xml:space="preserve"> </w:t>
      </w:r>
      <w:r>
        <w:t>Scheme;</w:t>
      </w:r>
    </w:p>
    <w:p w14:paraId="29F8BA03" w14:textId="77777777" w:rsidR="00F61EFD" w:rsidRDefault="00F61EFD">
      <w:pPr>
        <w:pStyle w:val="BodyText"/>
        <w:kinsoku w:val="0"/>
        <w:overflowPunct w:val="0"/>
        <w:spacing w:before="22" w:line="264" w:lineRule="auto"/>
        <w:ind w:left="1465" w:right="254" w:firstLine="74"/>
        <w:jc w:val="both"/>
      </w:pPr>
      <w:r>
        <w:t>(ii) such processing being necessary for the purposes of any relevant data controller in respect of such personal data complying with its legal obligations; and (iii) such processing being necessary for the performance of the contractual obligations arising under the Scheme. The collection and processing of such personal data for such purposes is a contractual requirement of participation in the</w:t>
      </w:r>
      <w:r>
        <w:rPr>
          <w:spacing w:val="-8"/>
        </w:rPr>
        <w:t xml:space="preserve"> </w:t>
      </w:r>
      <w:r>
        <w:t>Scheme.</w:t>
      </w:r>
    </w:p>
    <w:p w14:paraId="4604D45D" w14:textId="77777777" w:rsidR="00F61EFD" w:rsidRDefault="00F61EFD">
      <w:pPr>
        <w:pStyle w:val="BodyText"/>
        <w:kinsoku w:val="0"/>
        <w:overflowPunct w:val="0"/>
        <w:spacing w:before="2"/>
        <w:rPr>
          <w:sz w:val="19"/>
          <w:szCs w:val="19"/>
        </w:rPr>
      </w:pPr>
    </w:p>
    <w:p w14:paraId="4253D45E" w14:textId="77777777" w:rsidR="00F61EFD" w:rsidRDefault="00F61EFD">
      <w:pPr>
        <w:pStyle w:val="ListParagraph"/>
        <w:numPr>
          <w:ilvl w:val="2"/>
          <w:numId w:val="9"/>
        </w:numPr>
        <w:tabs>
          <w:tab w:val="left" w:pos="1469"/>
        </w:tabs>
        <w:kinsoku w:val="0"/>
        <w:overflowPunct w:val="0"/>
        <w:ind w:left="1468" w:hanging="625"/>
        <w:jc w:val="both"/>
        <w:rPr>
          <w:sz w:val="20"/>
          <w:szCs w:val="20"/>
        </w:rPr>
      </w:pPr>
      <w:r>
        <w:rPr>
          <w:sz w:val="20"/>
          <w:szCs w:val="20"/>
        </w:rPr>
        <w:t>The</w:t>
      </w:r>
      <w:r>
        <w:rPr>
          <w:spacing w:val="19"/>
          <w:sz w:val="20"/>
          <w:szCs w:val="20"/>
        </w:rPr>
        <w:t xml:space="preserve"> </w:t>
      </w:r>
      <w:r>
        <w:rPr>
          <w:sz w:val="20"/>
          <w:szCs w:val="20"/>
        </w:rPr>
        <w:t>purposes</w:t>
      </w:r>
      <w:r>
        <w:rPr>
          <w:spacing w:val="24"/>
          <w:sz w:val="20"/>
          <w:szCs w:val="20"/>
        </w:rPr>
        <w:t xml:space="preserve"> </w:t>
      </w:r>
      <w:r>
        <w:rPr>
          <w:sz w:val="20"/>
          <w:szCs w:val="20"/>
        </w:rPr>
        <w:t>for</w:t>
      </w:r>
      <w:r>
        <w:rPr>
          <w:spacing w:val="26"/>
          <w:sz w:val="20"/>
          <w:szCs w:val="20"/>
        </w:rPr>
        <w:t xml:space="preserve"> </w:t>
      </w:r>
      <w:r>
        <w:rPr>
          <w:sz w:val="20"/>
          <w:szCs w:val="20"/>
        </w:rPr>
        <w:t>which</w:t>
      </w:r>
      <w:r>
        <w:rPr>
          <w:spacing w:val="22"/>
          <w:sz w:val="20"/>
          <w:szCs w:val="20"/>
        </w:rPr>
        <w:t xml:space="preserve"> </w:t>
      </w:r>
      <w:r>
        <w:rPr>
          <w:sz w:val="20"/>
          <w:szCs w:val="20"/>
        </w:rPr>
        <w:t>personal</w:t>
      </w:r>
      <w:r>
        <w:rPr>
          <w:spacing w:val="23"/>
          <w:sz w:val="20"/>
          <w:szCs w:val="20"/>
        </w:rPr>
        <w:t xml:space="preserve"> </w:t>
      </w:r>
      <w:r>
        <w:rPr>
          <w:sz w:val="20"/>
          <w:szCs w:val="20"/>
        </w:rPr>
        <w:t>data</w:t>
      </w:r>
      <w:r>
        <w:rPr>
          <w:spacing w:val="22"/>
          <w:sz w:val="20"/>
          <w:szCs w:val="20"/>
        </w:rPr>
        <w:t xml:space="preserve"> </w:t>
      </w:r>
      <w:r>
        <w:rPr>
          <w:sz w:val="20"/>
          <w:szCs w:val="20"/>
        </w:rPr>
        <w:t>shall</w:t>
      </w:r>
      <w:r>
        <w:rPr>
          <w:spacing w:val="24"/>
          <w:sz w:val="20"/>
          <w:szCs w:val="20"/>
        </w:rPr>
        <w:t xml:space="preserve"> </w:t>
      </w:r>
      <w:r>
        <w:rPr>
          <w:sz w:val="20"/>
          <w:szCs w:val="20"/>
        </w:rPr>
        <w:t>be</w:t>
      </w:r>
      <w:r>
        <w:rPr>
          <w:spacing w:val="24"/>
          <w:sz w:val="20"/>
          <w:szCs w:val="20"/>
        </w:rPr>
        <w:t xml:space="preserve"> </w:t>
      </w:r>
      <w:r>
        <w:rPr>
          <w:sz w:val="20"/>
          <w:szCs w:val="20"/>
        </w:rPr>
        <w:t>processed</w:t>
      </w:r>
      <w:r>
        <w:rPr>
          <w:spacing w:val="22"/>
          <w:sz w:val="20"/>
          <w:szCs w:val="20"/>
        </w:rPr>
        <w:t xml:space="preserve"> </w:t>
      </w:r>
      <w:r>
        <w:rPr>
          <w:sz w:val="20"/>
          <w:szCs w:val="20"/>
        </w:rPr>
        <w:t>as</w:t>
      </w:r>
      <w:r>
        <w:rPr>
          <w:spacing w:val="24"/>
          <w:sz w:val="20"/>
          <w:szCs w:val="20"/>
        </w:rPr>
        <w:t xml:space="preserve"> </w:t>
      </w:r>
      <w:r>
        <w:rPr>
          <w:sz w:val="20"/>
          <w:szCs w:val="20"/>
        </w:rPr>
        <w:t>referred</w:t>
      </w:r>
      <w:r>
        <w:rPr>
          <w:spacing w:val="24"/>
          <w:sz w:val="20"/>
          <w:szCs w:val="20"/>
        </w:rPr>
        <w:t xml:space="preserve"> </w:t>
      </w:r>
      <w:r>
        <w:rPr>
          <w:sz w:val="20"/>
          <w:szCs w:val="20"/>
        </w:rPr>
        <w:t>to</w:t>
      </w:r>
      <w:r>
        <w:rPr>
          <w:spacing w:val="25"/>
          <w:sz w:val="20"/>
          <w:szCs w:val="20"/>
        </w:rPr>
        <w:t xml:space="preserve"> </w:t>
      </w:r>
      <w:r>
        <w:rPr>
          <w:sz w:val="20"/>
          <w:szCs w:val="20"/>
        </w:rPr>
        <w:t>in</w:t>
      </w:r>
      <w:r>
        <w:rPr>
          <w:spacing w:val="24"/>
          <w:sz w:val="20"/>
          <w:szCs w:val="20"/>
        </w:rPr>
        <w:t xml:space="preserve"> </w:t>
      </w:r>
      <w:r>
        <w:rPr>
          <w:sz w:val="20"/>
          <w:szCs w:val="20"/>
        </w:rPr>
        <w:t>this</w:t>
      </w:r>
      <w:r>
        <w:rPr>
          <w:spacing w:val="24"/>
          <w:sz w:val="20"/>
          <w:szCs w:val="20"/>
        </w:rPr>
        <w:t xml:space="preserve"> </w:t>
      </w:r>
      <w:r>
        <w:rPr>
          <w:sz w:val="20"/>
          <w:szCs w:val="20"/>
        </w:rPr>
        <w:t>Rule</w:t>
      </w:r>
    </w:p>
    <w:p w14:paraId="2506F929" w14:textId="77777777" w:rsidR="00F61EFD" w:rsidRDefault="00F61EFD">
      <w:pPr>
        <w:pStyle w:val="BodyText"/>
        <w:kinsoku w:val="0"/>
        <w:overflowPunct w:val="0"/>
        <w:spacing w:before="22" w:line="264" w:lineRule="auto"/>
        <w:ind w:left="1465" w:right="254" w:firstLine="74"/>
        <w:jc w:val="both"/>
      </w:pPr>
      <w:r>
        <w:t>16.8 shall be in order to allow the Company and any other relevant Group Members to incentivise</w:t>
      </w:r>
      <w:r>
        <w:rPr>
          <w:spacing w:val="-12"/>
        </w:rPr>
        <w:t xml:space="preserve"> </w:t>
      </w:r>
      <w:r>
        <w:t>their</w:t>
      </w:r>
      <w:r>
        <w:rPr>
          <w:spacing w:val="-10"/>
        </w:rPr>
        <w:t xml:space="preserve"> </w:t>
      </w:r>
      <w:r>
        <w:t>officers</w:t>
      </w:r>
      <w:r>
        <w:rPr>
          <w:spacing w:val="-10"/>
        </w:rPr>
        <w:t xml:space="preserve"> </w:t>
      </w:r>
      <w:r>
        <w:t>and</w:t>
      </w:r>
      <w:r>
        <w:rPr>
          <w:spacing w:val="-12"/>
        </w:rPr>
        <w:t xml:space="preserve"> </w:t>
      </w:r>
      <w:r>
        <w:t>employees</w:t>
      </w:r>
      <w:r>
        <w:rPr>
          <w:spacing w:val="-10"/>
        </w:rPr>
        <w:t xml:space="preserve"> </w:t>
      </w:r>
      <w:r>
        <w:t>and</w:t>
      </w:r>
      <w:r>
        <w:rPr>
          <w:spacing w:val="-12"/>
        </w:rPr>
        <w:t xml:space="preserve"> </w:t>
      </w:r>
      <w:r>
        <w:t>to</w:t>
      </w:r>
      <w:r>
        <w:rPr>
          <w:spacing w:val="-12"/>
        </w:rPr>
        <w:t xml:space="preserve"> </w:t>
      </w:r>
      <w:r>
        <w:t>operate</w:t>
      </w:r>
      <w:r>
        <w:rPr>
          <w:spacing w:val="-12"/>
        </w:rPr>
        <w:t xml:space="preserve"> </w:t>
      </w:r>
      <w:r>
        <w:t>the</w:t>
      </w:r>
      <w:r>
        <w:rPr>
          <w:spacing w:val="-12"/>
        </w:rPr>
        <w:t xml:space="preserve"> </w:t>
      </w:r>
      <w:r>
        <w:t>Scheme</w:t>
      </w:r>
      <w:r>
        <w:rPr>
          <w:spacing w:val="-12"/>
        </w:rPr>
        <w:t xml:space="preserve"> </w:t>
      </w:r>
      <w:r>
        <w:t>and</w:t>
      </w:r>
      <w:r>
        <w:rPr>
          <w:spacing w:val="-11"/>
        </w:rPr>
        <w:t xml:space="preserve"> </w:t>
      </w:r>
      <w:r>
        <w:t>to</w:t>
      </w:r>
      <w:r>
        <w:rPr>
          <w:spacing w:val="-12"/>
        </w:rPr>
        <w:t xml:space="preserve"> </w:t>
      </w:r>
      <w:r>
        <w:t>fulfil</w:t>
      </w:r>
      <w:r>
        <w:rPr>
          <w:spacing w:val="-12"/>
        </w:rPr>
        <w:t xml:space="preserve"> </w:t>
      </w:r>
      <w:r>
        <w:t>its</w:t>
      </w:r>
      <w:r>
        <w:rPr>
          <w:spacing w:val="-10"/>
        </w:rPr>
        <w:t xml:space="preserve"> </w:t>
      </w:r>
      <w:r>
        <w:t>or</w:t>
      </w:r>
      <w:r>
        <w:rPr>
          <w:spacing w:val="-10"/>
        </w:rPr>
        <w:t xml:space="preserve"> </w:t>
      </w:r>
      <w:r>
        <w:t>their obligations to the Participant under the Scheme, and for other purposes relating to or which</w:t>
      </w:r>
      <w:r>
        <w:rPr>
          <w:spacing w:val="-7"/>
        </w:rPr>
        <w:t xml:space="preserve"> </w:t>
      </w:r>
      <w:r>
        <w:t>may</w:t>
      </w:r>
      <w:r>
        <w:rPr>
          <w:spacing w:val="-10"/>
        </w:rPr>
        <w:t xml:space="preserve"> </w:t>
      </w:r>
      <w:r>
        <w:t>become</w:t>
      </w:r>
      <w:r>
        <w:rPr>
          <w:spacing w:val="-6"/>
        </w:rPr>
        <w:t xml:space="preserve"> </w:t>
      </w:r>
      <w:r>
        <w:t>related</w:t>
      </w:r>
      <w:r>
        <w:rPr>
          <w:spacing w:val="-2"/>
        </w:rPr>
        <w:t xml:space="preserve"> </w:t>
      </w:r>
      <w:r>
        <w:t>to</w:t>
      </w:r>
      <w:r>
        <w:rPr>
          <w:spacing w:val="-7"/>
        </w:rPr>
        <w:t xml:space="preserve"> </w:t>
      </w:r>
      <w:r>
        <w:t>the</w:t>
      </w:r>
      <w:r>
        <w:rPr>
          <w:spacing w:val="-7"/>
        </w:rPr>
        <w:t xml:space="preserve"> </w:t>
      </w:r>
      <w:r>
        <w:t>Participant's</w:t>
      </w:r>
      <w:r>
        <w:rPr>
          <w:spacing w:val="-2"/>
        </w:rPr>
        <w:t xml:space="preserve"> </w:t>
      </w:r>
      <w:r>
        <w:t>office</w:t>
      </w:r>
      <w:r>
        <w:rPr>
          <w:spacing w:val="-7"/>
        </w:rPr>
        <w:t xml:space="preserve"> </w:t>
      </w:r>
      <w:r>
        <w:t>or</w:t>
      </w:r>
      <w:r>
        <w:rPr>
          <w:spacing w:val="-5"/>
        </w:rPr>
        <w:t xml:space="preserve"> </w:t>
      </w:r>
      <w:r>
        <w:t>employment,</w:t>
      </w:r>
      <w:r>
        <w:rPr>
          <w:spacing w:val="-6"/>
        </w:rPr>
        <w:t xml:space="preserve"> </w:t>
      </w:r>
      <w:r>
        <w:t>the</w:t>
      </w:r>
      <w:r>
        <w:rPr>
          <w:spacing w:val="-3"/>
        </w:rPr>
        <w:t xml:space="preserve"> </w:t>
      </w:r>
      <w:r>
        <w:t>operation</w:t>
      </w:r>
      <w:r>
        <w:rPr>
          <w:spacing w:val="-4"/>
        </w:rPr>
        <w:t xml:space="preserve"> </w:t>
      </w:r>
      <w:r>
        <w:t>of</w:t>
      </w:r>
      <w:r>
        <w:rPr>
          <w:spacing w:val="-4"/>
        </w:rPr>
        <w:t xml:space="preserve"> </w:t>
      </w:r>
      <w:r>
        <w:t>the Scheme or the business of the Company and its Subsidiaries or to comply with legal obligations. Such processing will principally be for, but will not be limited to, personnel, administrative, financial, regulatory or payroll purposes as well as for the purposes of introducing and administering the</w:t>
      </w:r>
      <w:r>
        <w:rPr>
          <w:spacing w:val="-5"/>
        </w:rPr>
        <w:t xml:space="preserve"> </w:t>
      </w:r>
      <w:r>
        <w:t>Scheme.</w:t>
      </w:r>
    </w:p>
    <w:p w14:paraId="179159A9" w14:textId="77777777" w:rsidR="00F61EFD" w:rsidRDefault="00F61EFD">
      <w:pPr>
        <w:pStyle w:val="BodyText"/>
        <w:kinsoku w:val="0"/>
        <w:overflowPunct w:val="0"/>
        <w:spacing w:before="2"/>
        <w:rPr>
          <w:sz w:val="19"/>
          <w:szCs w:val="19"/>
        </w:rPr>
      </w:pPr>
    </w:p>
    <w:p w14:paraId="3E2971F9" w14:textId="77777777" w:rsidR="00F61EFD" w:rsidRDefault="00F61EFD">
      <w:pPr>
        <w:pStyle w:val="ListParagraph"/>
        <w:numPr>
          <w:ilvl w:val="2"/>
          <w:numId w:val="9"/>
        </w:numPr>
        <w:tabs>
          <w:tab w:val="left" w:pos="1466"/>
        </w:tabs>
        <w:kinsoku w:val="0"/>
        <w:overflowPunct w:val="0"/>
        <w:spacing w:line="266" w:lineRule="auto"/>
        <w:ind w:right="261"/>
        <w:jc w:val="both"/>
        <w:rPr>
          <w:sz w:val="20"/>
          <w:szCs w:val="20"/>
        </w:rPr>
      </w:pPr>
      <w:r>
        <w:rPr>
          <w:sz w:val="20"/>
          <w:szCs w:val="20"/>
        </w:rPr>
        <w:t>The personal data to be processed as referred to in this Rule 16.8 may be disclosed or transferred to, and/or processed</w:t>
      </w:r>
      <w:r>
        <w:rPr>
          <w:spacing w:val="-4"/>
          <w:sz w:val="20"/>
          <w:szCs w:val="20"/>
        </w:rPr>
        <w:t xml:space="preserve"> </w:t>
      </w:r>
      <w:r>
        <w:rPr>
          <w:sz w:val="20"/>
          <w:szCs w:val="20"/>
        </w:rPr>
        <w:t>by:</w:t>
      </w:r>
    </w:p>
    <w:p w14:paraId="57064588" w14:textId="77777777" w:rsidR="00F61EFD" w:rsidRDefault="00F61EFD">
      <w:pPr>
        <w:pStyle w:val="BodyText"/>
        <w:kinsoku w:val="0"/>
        <w:overflowPunct w:val="0"/>
        <w:spacing w:before="7"/>
        <w:rPr>
          <w:sz w:val="18"/>
          <w:szCs w:val="18"/>
        </w:rPr>
      </w:pPr>
    </w:p>
    <w:p w14:paraId="26A657B6" w14:textId="77777777" w:rsidR="00F61EFD" w:rsidRDefault="00F61EFD">
      <w:pPr>
        <w:pStyle w:val="ListParagraph"/>
        <w:numPr>
          <w:ilvl w:val="3"/>
          <w:numId w:val="9"/>
        </w:numPr>
        <w:tabs>
          <w:tab w:val="left" w:pos="2035"/>
        </w:tabs>
        <w:kinsoku w:val="0"/>
        <w:overflowPunct w:val="0"/>
        <w:spacing w:line="266" w:lineRule="auto"/>
        <w:ind w:left="2033" w:right="255"/>
        <w:jc w:val="both"/>
        <w:rPr>
          <w:sz w:val="20"/>
          <w:szCs w:val="20"/>
        </w:rPr>
      </w:pPr>
      <w:r>
        <w:rPr>
          <w:sz w:val="20"/>
          <w:szCs w:val="20"/>
        </w:rPr>
        <w:t>any professional advisors of any Group Member, HM Revenue &amp; Customs or any other revenue, regulatory or governmental</w:t>
      </w:r>
      <w:r>
        <w:rPr>
          <w:spacing w:val="-6"/>
          <w:sz w:val="20"/>
          <w:szCs w:val="20"/>
        </w:rPr>
        <w:t xml:space="preserve"> </w:t>
      </w:r>
      <w:r>
        <w:rPr>
          <w:sz w:val="20"/>
          <w:szCs w:val="20"/>
        </w:rPr>
        <w:t>authorities;</w:t>
      </w:r>
    </w:p>
    <w:p w14:paraId="567FAAC5" w14:textId="77777777" w:rsidR="00F61EFD" w:rsidRDefault="00F61EFD">
      <w:pPr>
        <w:pStyle w:val="BodyText"/>
        <w:kinsoku w:val="0"/>
        <w:overflowPunct w:val="0"/>
        <w:spacing w:before="10"/>
        <w:rPr>
          <w:sz w:val="18"/>
          <w:szCs w:val="18"/>
        </w:rPr>
      </w:pPr>
    </w:p>
    <w:p w14:paraId="7AC7369B" w14:textId="77777777" w:rsidR="00F61EFD" w:rsidRDefault="00F61EFD">
      <w:pPr>
        <w:pStyle w:val="ListParagraph"/>
        <w:numPr>
          <w:ilvl w:val="3"/>
          <w:numId w:val="9"/>
        </w:numPr>
        <w:tabs>
          <w:tab w:val="left" w:pos="2035"/>
        </w:tabs>
        <w:kinsoku w:val="0"/>
        <w:overflowPunct w:val="0"/>
        <w:spacing w:line="264" w:lineRule="auto"/>
        <w:ind w:right="253"/>
        <w:jc w:val="both"/>
        <w:rPr>
          <w:sz w:val="20"/>
          <w:szCs w:val="20"/>
        </w:rPr>
      </w:pPr>
      <w:r>
        <w:rPr>
          <w:sz w:val="20"/>
          <w:szCs w:val="20"/>
        </w:rPr>
        <w:t>a</w:t>
      </w:r>
      <w:r>
        <w:rPr>
          <w:spacing w:val="-12"/>
          <w:sz w:val="20"/>
          <w:szCs w:val="20"/>
        </w:rPr>
        <w:t xml:space="preserve"> </w:t>
      </w:r>
      <w:r>
        <w:rPr>
          <w:sz w:val="20"/>
          <w:szCs w:val="20"/>
        </w:rPr>
        <w:t>trustee</w:t>
      </w:r>
      <w:r>
        <w:rPr>
          <w:spacing w:val="-9"/>
          <w:sz w:val="20"/>
          <w:szCs w:val="20"/>
        </w:rPr>
        <w:t xml:space="preserve"> </w:t>
      </w:r>
      <w:r>
        <w:rPr>
          <w:sz w:val="20"/>
          <w:szCs w:val="20"/>
        </w:rPr>
        <w:t>of</w:t>
      </w:r>
      <w:r>
        <w:rPr>
          <w:spacing w:val="-9"/>
          <w:sz w:val="20"/>
          <w:szCs w:val="20"/>
        </w:rPr>
        <w:t xml:space="preserve"> </w:t>
      </w:r>
      <w:r>
        <w:rPr>
          <w:sz w:val="20"/>
          <w:szCs w:val="20"/>
        </w:rPr>
        <w:t>an</w:t>
      </w:r>
      <w:r>
        <w:rPr>
          <w:spacing w:val="-12"/>
          <w:sz w:val="20"/>
          <w:szCs w:val="20"/>
        </w:rPr>
        <w:t xml:space="preserve"> </w:t>
      </w:r>
      <w:r>
        <w:rPr>
          <w:sz w:val="20"/>
          <w:szCs w:val="20"/>
        </w:rPr>
        <w:t>employee</w:t>
      </w:r>
      <w:r>
        <w:rPr>
          <w:spacing w:val="-9"/>
          <w:sz w:val="20"/>
          <w:szCs w:val="20"/>
        </w:rPr>
        <w:t xml:space="preserve"> </w:t>
      </w:r>
      <w:r>
        <w:rPr>
          <w:sz w:val="20"/>
          <w:szCs w:val="20"/>
        </w:rPr>
        <w:t>benefit</w:t>
      </w:r>
      <w:r>
        <w:rPr>
          <w:spacing w:val="-11"/>
          <w:sz w:val="20"/>
          <w:szCs w:val="20"/>
        </w:rPr>
        <w:t xml:space="preserve"> </w:t>
      </w:r>
      <w:r>
        <w:rPr>
          <w:sz w:val="20"/>
          <w:szCs w:val="20"/>
        </w:rPr>
        <w:t>trust</w:t>
      </w:r>
      <w:r>
        <w:rPr>
          <w:spacing w:val="-11"/>
          <w:sz w:val="20"/>
          <w:szCs w:val="20"/>
        </w:rPr>
        <w:t xml:space="preserve"> </w:t>
      </w:r>
      <w:r>
        <w:rPr>
          <w:sz w:val="20"/>
          <w:szCs w:val="20"/>
        </w:rPr>
        <w:t>established</w:t>
      </w:r>
      <w:r>
        <w:rPr>
          <w:spacing w:val="-9"/>
          <w:sz w:val="20"/>
          <w:szCs w:val="20"/>
        </w:rPr>
        <w:t xml:space="preserve"> </w:t>
      </w:r>
      <w:r>
        <w:rPr>
          <w:sz w:val="20"/>
          <w:szCs w:val="20"/>
        </w:rPr>
        <w:t>for</w:t>
      </w:r>
      <w:r>
        <w:rPr>
          <w:spacing w:val="-10"/>
          <w:sz w:val="20"/>
          <w:szCs w:val="20"/>
        </w:rPr>
        <w:t xml:space="preserve"> </w:t>
      </w:r>
      <w:r>
        <w:rPr>
          <w:sz w:val="20"/>
          <w:szCs w:val="20"/>
        </w:rPr>
        <w:t>the</w:t>
      </w:r>
      <w:r>
        <w:rPr>
          <w:spacing w:val="-12"/>
          <w:sz w:val="20"/>
          <w:szCs w:val="20"/>
        </w:rPr>
        <w:t xml:space="preserve"> </w:t>
      </w:r>
      <w:r>
        <w:rPr>
          <w:sz w:val="20"/>
          <w:szCs w:val="20"/>
        </w:rPr>
        <w:t>benefit</w:t>
      </w:r>
      <w:r>
        <w:rPr>
          <w:spacing w:val="-11"/>
          <w:sz w:val="20"/>
          <w:szCs w:val="20"/>
        </w:rPr>
        <w:t xml:space="preserve"> </w:t>
      </w:r>
      <w:r>
        <w:rPr>
          <w:sz w:val="20"/>
          <w:szCs w:val="20"/>
        </w:rPr>
        <w:t>of</w:t>
      </w:r>
      <w:r>
        <w:rPr>
          <w:spacing w:val="-9"/>
          <w:sz w:val="20"/>
          <w:szCs w:val="20"/>
        </w:rPr>
        <w:t xml:space="preserve"> </w:t>
      </w:r>
      <w:r>
        <w:rPr>
          <w:sz w:val="20"/>
          <w:szCs w:val="20"/>
        </w:rPr>
        <w:t>directors</w:t>
      </w:r>
      <w:r>
        <w:rPr>
          <w:spacing w:val="-10"/>
          <w:sz w:val="20"/>
          <w:szCs w:val="20"/>
        </w:rPr>
        <w:t xml:space="preserve"> </w:t>
      </w:r>
      <w:r>
        <w:rPr>
          <w:sz w:val="20"/>
          <w:szCs w:val="20"/>
        </w:rPr>
        <w:t>and/or employees of any Group Member; any registrars, brokers or other third party administrators</w:t>
      </w:r>
      <w:r>
        <w:rPr>
          <w:spacing w:val="-12"/>
          <w:sz w:val="20"/>
          <w:szCs w:val="20"/>
        </w:rPr>
        <w:t xml:space="preserve"> </w:t>
      </w:r>
      <w:r>
        <w:rPr>
          <w:sz w:val="20"/>
          <w:szCs w:val="20"/>
        </w:rPr>
        <w:t>appointed</w:t>
      </w:r>
      <w:r>
        <w:rPr>
          <w:spacing w:val="-12"/>
          <w:sz w:val="20"/>
          <w:szCs w:val="20"/>
        </w:rPr>
        <w:t xml:space="preserve"> </w:t>
      </w:r>
      <w:r>
        <w:rPr>
          <w:sz w:val="20"/>
          <w:szCs w:val="20"/>
        </w:rPr>
        <w:t>in</w:t>
      </w:r>
      <w:r>
        <w:rPr>
          <w:spacing w:val="-13"/>
          <w:sz w:val="20"/>
          <w:szCs w:val="20"/>
        </w:rPr>
        <w:t xml:space="preserve"> </w:t>
      </w:r>
      <w:r>
        <w:rPr>
          <w:sz w:val="20"/>
          <w:szCs w:val="20"/>
        </w:rPr>
        <w:t>connection</w:t>
      </w:r>
      <w:r>
        <w:rPr>
          <w:spacing w:val="-10"/>
          <w:sz w:val="20"/>
          <w:szCs w:val="20"/>
        </w:rPr>
        <w:t xml:space="preserve"> </w:t>
      </w:r>
      <w:r>
        <w:rPr>
          <w:sz w:val="20"/>
          <w:szCs w:val="20"/>
        </w:rPr>
        <w:t>with</w:t>
      </w:r>
      <w:r>
        <w:rPr>
          <w:spacing w:val="-13"/>
          <w:sz w:val="20"/>
          <w:szCs w:val="20"/>
        </w:rPr>
        <w:t xml:space="preserve"> </w:t>
      </w:r>
      <w:r>
        <w:rPr>
          <w:sz w:val="20"/>
          <w:szCs w:val="20"/>
        </w:rPr>
        <w:t>any</w:t>
      </w:r>
      <w:r>
        <w:rPr>
          <w:spacing w:val="-16"/>
          <w:sz w:val="20"/>
          <w:szCs w:val="20"/>
        </w:rPr>
        <w:t xml:space="preserve"> </w:t>
      </w:r>
      <w:r>
        <w:rPr>
          <w:sz w:val="20"/>
          <w:szCs w:val="20"/>
        </w:rPr>
        <w:t>employee</w:t>
      </w:r>
      <w:r>
        <w:rPr>
          <w:spacing w:val="-13"/>
          <w:sz w:val="20"/>
          <w:szCs w:val="20"/>
        </w:rPr>
        <w:t xml:space="preserve"> </w:t>
      </w:r>
      <w:r>
        <w:rPr>
          <w:sz w:val="20"/>
          <w:szCs w:val="20"/>
        </w:rPr>
        <w:t>share</w:t>
      </w:r>
      <w:r>
        <w:rPr>
          <w:spacing w:val="-13"/>
          <w:sz w:val="20"/>
          <w:szCs w:val="20"/>
        </w:rPr>
        <w:t xml:space="preserve"> </w:t>
      </w:r>
      <w:r>
        <w:rPr>
          <w:sz w:val="20"/>
          <w:szCs w:val="20"/>
        </w:rPr>
        <w:t>or</w:t>
      </w:r>
      <w:r>
        <w:rPr>
          <w:spacing w:val="-11"/>
          <w:sz w:val="20"/>
          <w:szCs w:val="20"/>
        </w:rPr>
        <w:t xml:space="preserve"> </w:t>
      </w:r>
      <w:r>
        <w:rPr>
          <w:sz w:val="20"/>
          <w:szCs w:val="20"/>
        </w:rPr>
        <w:t>incentive</w:t>
      </w:r>
      <w:r>
        <w:rPr>
          <w:spacing w:val="-13"/>
          <w:sz w:val="20"/>
          <w:szCs w:val="20"/>
        </w:rPr>
        <w:t xml:space="preserve"> </w:t>
      </w:r>
      <w:r>
        <w:rPr>
          <w:sz w:val="20"/>
          <w:szCs w:val="20"/>
        </w:rPr>
        <w:t>plans operated</w:t>
      </w:r>
      <w:r>
        <w:rPr>
          <w:spacing w:val="-11"/>
          <w:sz w:val="20"/>
          <w:szCs w:val="20"/>
        </w:rPr>
        <w:t xml:space="preserve"> </w:t>
      </w:r>
      <w:r>
        <w:rPr>
          <w:sz w:val="20"/>
          <w:szCs w:val="20"/>
        </w:rPr>
        <w:t>by</w:t>
      </w:r>
      <w:r>
        <w:rPr>
          <w:spacing w:val="-12"/>
          <w:sz w:val="20"/>
          <w:szCs w:val="20"/>
        </w:rPr>
        <w:t xml:space="preserve"> </w:t>
      </w:r>
      <w:r>
        <w:rPr>
          <w:sz w:val="20"/>
          <w:szCs w:val="20"/>
        </w:rPr>
        <w:t>any</w:t>
      </w:r>
      <w:r>
        <w:rPr>
          <w:spacing w:val="-13"/>
          <w:sz w:val="20"/>
          <w:szCs w:val="20"/>
        </w:rPr>
        <w:t xml:space="preserve"> </w:t>
      </w:r>
      <w:r>
        <w:rPr>
          <w:sz w:val="20"/>
          <w:szCs w:val="20"/>
        </w:rPr>
        <w:t>Group</w:t>
      </w:r>
      <w:r>
        <w:rPr>
          <w:spacing w:val="-11"/>
          <w:sz w:val="20"/>
          <w:szCs w:val="20"/>
        </w:rPr>
        <w:t xml:space="preserve"> </w:t>
      </w:r>
      <w:r>
        <w:rPr>
          <w:sz w:val="20"/>
          <w:szCs w:val="20"/>
        </w:rPr>
        <w:t>Member;</w:t>
      </w:r>
      <w:r>
        <w:rPr>
          <w:spacing w:val="-9"/>
          <w:sz w:val="20"/>
          <w:szCs w:val="20"/>
        </w:rPr>
        <w:t xml:space="preserve"> </w:t>
      </w:r>
      <w:r>
        <w:rPr>
          <w:sz w:val="20"/>
          <w:szCs w:val="20"/>
        </w:rPr>
        <w:t>any</w:t>
      </w:r>
      <w:r>
        <w:rPr>
          <w:spacing w:val="-13"/>
          <w:sz w:val="20"/>
          <w:szCs w:val="20"/>
        </w:rPr>
        <w:t xml:space="preserve"> </w:t>
      </w:r>
      <w:r>
        <w:rPr>
          <w:sz w:val="20"/>
          <w:szCs w:val="20"/>
        </w:rPr>
        <w:t>person</w:t>
      </w:r>
      <w:r>
        <w:rPr>
          <w:spacing w:val="-8"/>
          <w:sz w:val="20"/>
          <w:szCs w:val="20"/>
        </w:rPr>
        <w:t xml:space="preserve"> </w:t>
      </w:r>
      <w:r>
        <w:rPr>
          <w:sz w:val="20"/>
          <w:szCs w:val="20"/>
        </w:rPr>
        <w:t>appointed</w:t>
      </w:r>
      <w:r>
        <w:rPr>
          <w:spacing w:val="-10"/>
          <w:sz w:val="20"/>
          <w:szCs w:val="20"/>
        </w:rPr>
        <w:t xml:space="preserve"> </w:t>
      </w:r>
      <w:r>
        <w:rPr>
          <w:sz w:val="20"/>
          <w:szCs w:val="20"/>
        </w:rPr>
        <w:t>(whether</w:t>
      </w:r>
      <w:r>
        <w:rPr>
          <w:spacing w:val="-8"/>
          <w:sz w:val="20"/>
          <w:szCs w:val="20"/>
        </w:rPr>
        <w:t xml:space="preserve"> </w:t>
      </w:r>
      <w:r>
        <w:rPr>
          <w:sz w:val="20"/>
          <w:szCs w:val="20"/>
        </w:rPr>
        <w:t>by</w:t>
      </w:r>
      <w:r>
        <w:rPr>
          <w:spacing w:val="-14"/>
          <w:sz w:val="20"/>
          <w:szCs w:val="20"/>
        </w:rPr>
        <w:t xml:space="preserve"> </w:t>
      </w:r>
      <w:r>
        <w:rPr>
          <w:sz w:val="20"/>
          <w:szCs w:val="20"/>
        </w:rPr>
        <w:t>the</w:t>
      </w:r>
      <w:r>
        <w:rPr>
          <w:spacing w:val="-7"/>
          <w:sz w:val="20"/>
          <w:szCs w:val="20"/>
        </w:rPr>
        <w:t xml:space="preserve"> </w:t>
      </w:r>
      <w:r>
        <w:rPr>
          <w:sz w:val="20"/>
          <w:szCs w:val="20"/>
        </w:rPr>
        <w:t>Participant or</w:t>
      </w:r>
      <w:r>
        <w:rPr>
          <w:spacing w:val="-4"/>
          <w:sz w:val="20"/>
          <w:szCs w:val="20"/>
        </w:rPr>
        <w:t xml:space="preserve"> </w:t>
      </w:r>
      <w:r>
        <w:rPr>
          <w:sz w:val="20"/>
          <w:szCs w:val="20"/>
        </w:rPr>
        <w:t>any</w:t>
      </w:r>
      <w:r>
        <w:rPr>
          <w:spacing w:val="-9"/>
          <w:sz w:val="20"/>
          <w:szCs w:val="20"/>
        </w:rPr>
        <w:t xml:space="preserve"> </w:t>
      </w:r>
      <w:r>
        <w:rPr>
          <w:sz w:val="20"/>
          <w:szCs w:val="20"/>
        </w:rPr>
        <w:t>Group</w:t>
      </w:r>
      <w:r>
        <w:rPr>
          <w:spacing w:val="-3"/>
          <w:sz w:val="20"/>
          <w:szCs w:val="20"/>
        </w:rPr>
        <w:t xml:space="preserve"> </w:t>
      </w:r>
      <w:r>
        <w:rPr>
          <w:sz w:val="20"/>
          <w:szCs w:val="20"/>
        </w:rPr>
        <w:t>Member)</w:t>
      </w:r>
      <w:r>
        <w:rPr>
          <w:spacing w:val="-4"/>
          <w:sz w:val="20"/>
          <w:szCs w:val="20"/>
        </w:rPr>
        <w:t xml:space="preserve"> </w:t>
      </w:r>
      <w:r>
        <w:rPr>
          <w:sz w:val="20"/>
          <w:szCs w:val="20"/>
        </w:rPr>
        <w:t>to</w:t>
      </w:r>
      <w:r>
        <w:rPr>
          <w:spacing w:val="-6"/>
          <w:sz w:val="20"/>
          <w:szCs w:val="20"/>
        </w:rPr>
        <w:t xml:space="preserve"> </w:t>
      </w:r>
      <w:r>
        <w:rPr>
          <w:sz w:val="20"/>
          <w:szCs w:val="20"/>
        </w:rPr>
        <w:t>act</w:t>
      </w:r>
      <w:r>
        <w:rPr>
          <w:spacing w:val="-5"/>
          <w:sz w:val="20"/>
          <w:szCs w:val="20"/>
        </w:rPr>
        <w:t xml:space="preserve"> </w:t>
      </w:r>
      <w:r>
        <w:rPr>
          <w:sz w:val="20"/>
          <w:szCs w:val="20"/>
        </w:rPr>
        <w:t>as</w:t>
      </w:r>
      <w:r>
        <w:rPr>
          <w:spacing w:val="-4"/>
          <w:sz w:val="20"/>
          <w:szCs w:val="20"/>
        </w:rPr>
        <w:t xml:space="preserve"> </w:t>
      </w:r>
      <w:r>
        <w:rPr>
          <w:sz w:val="20"/>
          <w:szCs w:val="20"/>
        </w:rPr>
        <w:t>nominee</w:t>
      </w:r>
      <w:r>
        <w:rPr>
          <w:spacing w:val="-6"/>
          <w:sz w:val="20"/>
          <w:szCs w:val="20"/>
        </w:rPr>
        <w:t xml:space="preserve"> </w:t>
      </w:r>
      <w:r>
        <w:rPr>
          <w:sz w:val="20"/>
          <w:szCs w:val="20"/>
        </w:rPr>
        <w:t>on</w:t>
      </w:r>
      <w:r>
        <w:rPr>
          <w:spacing w:val="-6"/>
          <w:sz w:val="20"/>
          <w:szCs w:val="20"/>
        </w:rPr>
        <w:t xml:space="preserve"> </w:t>
      </w:r>
      <w:r>
        <w:rPr>
          <w:sz w:val="20"/>
          <w:szCs w:val="20"/>
        </w:rPr>
        <w:t>behalf</w:t>
      </w:r>
      <w:r>
        <w:rPr>
          <w:spacing w:val="-3"/>
          <w:sz w:val="20"/>
          <w:szCs w:val="20"/>
        </w:rPr>
        <w:t xml:space="preserve"> </w:t>
      </w:r>
      <w:r>
        <w:rPr>
          <w:sz w:val="20"/>
          <w:szCs w:val="20"/>
        </w:rPr>
        <w:t>of</w:t>
      </w:r>
      <w:r>
        <w:rPr>
          <w:spacing w:val="-3"/>
          <w:sz w:val="20"/>
          <w:szCs w:val="20"/>
        </w:rPr>
        <w:t xml:space="preserve"> </w:t>
      </w:r>
      <w:r>
        <w:rPr>
          <w:sz w:val="20"/>
          <w:szCs w:val="20"/>
        </w:rPr>
        <w:t>(or</w:t>
      </w:r>
      <w:r>
        <w:rPr>
          <w:spacing w:val="-4"/>
          <w:sz w:val="20"/>
          <w:szCs w:val="20"/>
        </w:rPr>
        <w:t xml:space="preserve"> </w:t>
      </w:r>
      <w:r>
        <w:rPr>
          <w:sz w:val="20"/>
          <w:szCs w:val="20"/>
        </w:rPr>
        <w:t>provide</w:t>
      </w:r>
      <w:r>
        <w:rPr>
          <w:spacing w:val="-6"/>
          <w:sz w:val="20"/>
          <w:szCs w:val="20"/>
        </w:rPr>
        <w:t xml:space="preserve"> </w:t>
      </w:r>
      <w:r>
        <w:rPr>
          <w:sz w:val="20"/>
          <w:szCs w:val="20"/>
        </w:rPr>
        <w:t>a</w:t>
      </w:r>
      <w:r>
        <w:rPr>
          <w:spacing w:val="-5"/>
          <w:sz w:val="20"/>
          <w:szCs w:val="20"/>
        </w:rPr>
        <w:t xml:space="preserve"> </w:t>
      </w:r>
      <w:r>
        <w:rPr>
          <w:sz w:val="20"/>
          <w:szCs w:val="20"/>
        </w:rPr>
        <w:t>similar</w:t>
      </w:r>
      <w:r>
        <w:rPr>
          <w:spacing w:val="-4"/>
          <w:sz w:val="20"/>
          <w:szCs w:val="20"/>
        </w:rPr>
        <w:t xml:space="preserve"> </w:t>
      </w:r>
      <w:r>
        <w:rPr>
          <w:sz w:val="20"/>
          <w:szCs w:val="20"/>
        </w:rPr>
        <w:t>service to) the Participant;</w:t>
      </w:r>
    </w:p>
    <w:p w14:paraId="4786DFDB" w14:textId="77777777" w:rsidR="00F61EFD" w:rsidRDefault="00F61EFD">
      <w:pPr>
        <w:pStyle w:val="BodyText"/>
        <w:kinsoku w:val="0"/>
        <w:overflowPunct w:val="0"/>
        <w:spacing w:before="1"/>
        <w:rPr>
          <w:sz w:val="19"/>
          <w:szCs w:val="19"/>
        </w:rPr>
      </w:pPr>
    </w:p>
    <w:p w14:paraId="1C469EAA" w14:textId="77777777" w:rsidR="00F61EFD" w:rsidRDefault="00F61EFD">
      <w:pPr>
        <w:pStyle w:val="ListParagraph"/>
        <w:numPr>
          <w:ilvl w:val="3"/>
          <w:numId w:val="9"/>
        </w:numPr>
        <w:tabs>
          <w:tab w:val="left" w:pos="2035"/>
        </w:tabs>
        <w:kinsoku w:val="0"/>
        <w:overflowPunct w:val="0"/>
        <w:spacing w:line="264" w:lineRule="auto"/>
        <w:ind w:right="253"/>
        <w:jc w:val="both"/>
        <w:rPr>
          <w:sz w:val="20"/>
          <w:szCs w:val="20"/>
        </w:rPr>
      </w:pPr>
      <w:r>
        <w:rPr>
          <w:sz w:val="20"/>
          <w:szCs w:val="20"/>
        </w:rPr>
        <w:t>subject to appropriate confidentiality undertakings, any prospective purchasers of, and/or any person who obtains control of or acquires, the Company or the whole or part of the business of the Company and its Subsidiaries;</w:t>
      </w:r>
      <w:r>
        <w:rPr>
          <w:spacing w:val="-9"/>
          <w:sz w:val="20"/>
          <w:szCs w:val="20"/>
        </w:rPr>
        <w:t xml:space="preserve"> </w:t>
      </w:r>
      <w:r>
        <w:rPr>
          <w:sz w:val="20"/>
          <w:szCs w:val="20"/>
        </w:rPr>
        <w:t>or</w:t>
      </w:r>
    </w:p>
    <w:p w14:paraId="5C41ABE2" w14:textId="77777777" w:rsidR="00F61EFD" w:rsidRDefault="00F61EFD">
      <w:pPr>
        <w:pStyle w:val="BodyText"/>
        <w:kinsoku w:val="0"/>
        <w:overflowPunct w:val="0"/>
        <w:spacing w:before="2"/>
        <w:rPr>
          <w:sz w:val="19"/>
          <w:szCs w:val="19"/>
        </w:rPr>
      </w:pPr>
    </w:p>
    <w:p w14:paraId="5E6BEBEB" w14:textId="77777777" w:rsidR="00F61EFD" w:rsidRDefault="00F61EFD">
      <w:pPr>
        <w:pStyle w:val="ListParagraph"/>
        <w:numPr>
          <w:ilvl w:val="3"/>
          <w:numId w:val="9"/>
        </w:numPr>
        <w:tabs>
          <w:tab w:val="left" w:pos="2035"/>
        </w:tabs>
        <w:kinsoku w:val="0"/>
        <w:overflowPunct w:val="0"/>
        <w:ind w:hanging="570"/>
        <w:jc w:val="both"/>
        <w:rPr>
          <w:sz w:val="20"/>
          <w:szCs w:val="20"/>
        </w:rPr>
      </w:pPr>
      <w:r>
        <w:rPr>
          <w:sz w:val="20"/>
          <w:szCs w:val="20"/>
        </w:rPr>
        <w:t>any</w:t>
      </w:r>
      <w:r>
        <w:rPr>
          <w:spacing w:val="-13"/>
          <w:sz w:val="20"/>
          <w:szCs w:val="20"/>
        </w:rPr>
        <w:t xml:space="preserve"> </w:t>
      </w:r>
      <w:r>
        <w:rPr>
          <w:sz w:val="20"/>
          <w:szCs w:val="20"/>
        </w:rPr>
        <w:t>Group</w:t>
      </w:r>
      <w:r>
        <w:rPr>
          <w:spacing w:val="-8"/>
          <w:sz w:val="20"/>
          <w:szCs w:val="20"/>
        </w:rPr>
        <w:t xml:space="preserve"> </w:t>
      </w:r>
      <w:r>
        <w:rPr>
          <w:sz w:val="20"/>
          <w:szCs w:val="20"/>
        </w:rPr>
        <w:t>Member</w:t>
      </w:r>
      <w:r>
        <w:rPr>
          <w:spacing w:val="-6"/>
          <w:sz w:val="20"/>
          <w:szCs w:val="20"/>
        </w:rPr>
        <w:t xml:space="preserve"> </w:t>
      </w:r>
      <w:r>
        <w:rPr>
          <w:sz w:val="20"/>
          <w:szCs w:val="20"/>
        </w:rPr>
        <w:t>and</w:t>
      </w:r>
      <w:r>
        <w:rPr>
          <w:spacing w:val="-7"/>
          <w:sz w:val="20"/>
          <w:szCs w:val="20"/>
        </w:rPr>
        <w:t xml:space="preserve"> </w:t>
      </w:r>
      <w:r>
        <w:rPr>
          <w:sz w:val="20"/>
          <w:szCs w:val="20"/>
        </w:rPr>
        <w:t>officers,</w:t>
      </w:r>
      <w:r>
        <w:rPr>
          <w:spacing w:val="-9"/>
          <w:sz w:val="20"/>
          <w:szCs w:val="20"/>
        </w:rPr>
        <w:t xml:space="preserve"> </w:t>
      </w:r>
      <w:r>
        <w:rPr>
          <w:sz w:val="20"/>
          <w:szCs w:val="20"/>
        </w:rPr>
        <w:t>employees</w:t>
      </w:r>
      <w:r>
        <w:rPr>
          <w:spacing w:val="-6"/>
          <w:sz w:val="20"/>
          <w:szCs w:val="20"/>
        </w:rPr>
        <w:t xml:space="preserve"> </w:t>
      </w:r>
      <w:r>
        <w:rPr>
          <w:sz w:val="20"/>
          <w:szCs w:val="20"/>
        </w:rPr>
        <w:t>or</w:t>
      </w:r>
      <w:r>
        <w:rPr>
          <w:spacing w:val="-6"/>
          <w:sz w:val="20"/>
          <w:szCs w:val="20"/>
        </w:rPr>
        <w:t xml:space="preserve"> </w:t>
      </w:r>
      <w:r>
        <w:rPr>
          <w:sz w:val="20"/>
          <w:szCs w:val="20"/>
        </w:rPr>
        <w:t>agents</w:t>
      </w:r>
      <w:r>
        <w:rPr>
          <w:spacing w:val="-6"/>
          <w:sz w:val="20"/>
          <w:szCs w:val="20"/>
        </w:rPr>
        <w:t xml:space="preserve"> </w:t>
      </w:r>
      <w:r>
        <w:rPr>
          <w:sz w:val="20"/>
          <w:szCs w:val="20"/>
        </w:rPr>
        <w:t>of</w:t>
      </w:r>
      <w:r>
        <w:rPr>
          <w:spacing w:val="-7"/>
          <w:sz w:val="20"/>
          <w:szCs w:val="20"/>
        </w:rPr>
        <w:t xml:space="preserve"> </w:t>
      </w:r>
      <w:r>
        <w:rPr>
          <w:sz w:val="20"/>
          <w:szCs w:val="20"/>
        </w:rPr>
        <w:t>such</w:t>
      </w:r>
      <w:r>
        <w:rPr>
          <w:spacing w:val="-10"/>
          <w:sz w:val="20"/>
          <w:szCs w:val="20"/>
        </w:rPr>
        <w:t xml:space="preserve"> </w:t>
      </w:r>
      <w:r>
        <w:rPr>
          <w:sz w:val="20"/>
          <w:szCs w:val="20"/>
        </w:rPr>
        <w:t>Group</w:t>
      </w:r>
      <w:r>
        <w:rPr>
          <w:spacing w:val="-5"/>
          <w:sz w:val="20"/>
          <w:szCs w:val="20"/>
        </w:rPr>
        <w:t xml:space="preserve"> </w:t>
      </w:r>
      <w:r>
        <w:rPr>
          <w:sz w:val="20"/>
          <w:szCs w:val="20"/>
        </w:rPr>
        <w:t>Member.</w:t>
      </w:r>
    </w:p>
    <w:p w14:paraId="6D468902" w14:textId="77777777" w:rsidR="00F61EFD" w:rsidRDefault="00F61EFD">
      <w:pPr>
        <w:pStyle w:val="BodyText"/>
        <w:kinsoku w:val="0"/>
        <w:overflowPunct w:val="0"/>
        <w:spacing w:before="1"/>
        <w:rPr>
          <w:sz w:val="21"/>
          <w:szCs w:val="21"/>
        </w:rPr>
      </w:pPr>
    </w:p>
    <w:p w14:paraId="46030E7B" w14:textId="77777777" w:rsidR="00F61EFD" w:rsidRDefault="00F61EFD">
      <w:pPr>
        <w:pStyle w:val="ListParagraph"/>
        <w:numPr>
          <w:ilvl w:val="2"/>
          <w:numId w:val="9"/>
        </w:numPr>
        <w:tabs>
          <w:tab w:val="left" w:pos="1466"/>
        </w:tabs>
        <w:kinsoku w:val="0"/>
        <w:overflowPunct w:val="0"/>
        <w:spacing w:line="264" w:lineRule="auto"/>
        <w:ind w:right="254"/>
        <w:jc w:val="both"/>
        <w:rPr>
          <w:sz w:val="20"/>
          <w:szCs w:val="20"/>
        </w:rPr>
      </w:pPr>
      <w:r>
        <w:rPr>
          <w:sz w:val="20"/>
          <w:szCs w:val="20"/>
        </w:rPr>
        <w:t>Further information in relation to the processing of personal data referred to in this Rule 16.8,</w:t>
      </w:r>
      <w:r>
        <w:rPr>
          <w:spacing w:val="-6"/>
          <w:sz w:val="20"/>
          <w:szCs w:val="20"/>
        </w:rPr>
        <w:t xml:space="preserve"> </w:t>
      </w:r>
      <w:r>
        <w:rPr>
          <w:sz w:val="20"/>
          <w:szCs w:val="20"/>
        </w:rPr>
        <w:t>including</w:t>
      </w:r>
      <w:r>
        <w:rPr>
          <w:spacing w:val="-7"/>
          <w:sz w:val="20"/>
          <w:szCs w:val="20"/>
        </w:rPr>
        <w:t xml:space="preserve"> </w:t>
      </w:r>
      <w:r>
        <w:rPr>
          <w:sz w:val="20"/>
          <w:szCs w:val="20"/>
        </w:rPr>
        <w:t>the</w:t>
      </w:r>
      <w:r>
        <w:rPr>
          <w:spacing w:val="-7"/>
          <w:sz w:val="20"/>
          <w:szCs w:val="20"/>
        </w:rPr>
        <w:t xml:space="preserve"> </w:t>
      </w:r>
      <w:r>
        <w:rPr>
          <w:sz w:val="20"/>
          <w:szCs w:val="20"/>
        </w:rPr>
        <w:t>details</w:t>
      </w:r>
      <w:r>
        <w:rPr>
          <w:spacing w:val="-5"/>
          <w:sz w:val="20"/>
          <w:szCs w:val="20"/>
        </w:rPr>
        <w:t xml:space="preserve"> </w:t>
      </w:r>
      <w:r>
        <w:rPr>
          <w:sz w:val="20"/>
          <w:szCs w:val="20"/>
        </w:rPr>
        <w:t>and</w:t>
      </w:r>
      <w:r>
        <w:rPr>
          <w:spacing w:val="-7"/>
          <w:sz w:val="20"/>
          <w:szCs w:val="20"/>
        </w:rPr>
        <w:t xml:space="preserve"> </w:t>
      </w:r>
      <w:r>
        <w:rPr>
          <w:sz w:val="20"/>
          <w:szCs w:val="20"/>
        </w:rPr>
        <w:t>identity</w:t>
      </w:r>
      <w:r>
        <w:rPr>
          <w:spacing w:val="-9"/>
          <w:sz w:val="20"/>
          <w:szCs w:val="20"/>
        </w:rPr>
        <w:t xml:space="preserve"> </w:t>
      </w:r>
      <w:r>
        <w:rPr>
          <w:sz w:val="20"/>
          <w:szCs w:val="20"/>
        </w:rPr>
        <w:t>of</w:t>
      </w:r>
      <w:r>
        <w:rPr>
          <w:spacing w:val="-6"/>
          <w:sz w:val="20"/>
          <w:szCs w:val="20"/>
        </w:rPr>
        <w:t xml:space="preserve"> </w:t>
      </w:r>
      <w:r>
        <w:rPr>
          <w:sz w:val="20"/>
          <w:szCs w:val="20"/>
        </w:rPr>
        <w:t>the</w:t>
      </w:r>
      <w:r>
        <w:rPr>
          <w:spacing w:val="-7"/>
          <w:sz w:val="20"/>
          <w:szCs w:val="20"/>
        </w:rPr>
        <w:t xml:space="preserve"> </w:t>
      </w:r>
      <w:r>
        <w:rPr>
          <w:sz w:val="20"/>
          <w:szCs w:val="20"/>
        </w:rPr>
        <w:t>data</w:t>
      </w:r>
      <w:r>
        <w:rPr>
          <w:spacing w:val="-9"/>
          <w:sz w:val="20"/>
          <w:szCs w:val="20"/>
        </w:rPr>
        <w:t xml:space="preserve"> </w:t>
      </w:r>
      <w:r>
        <w:rPr>
          <w:sz w:val="20"/>
          <w:szCs w:val="20"/>
        </w:rPr>
        <w:t>controller</w:t>
      </w:r>
      <w:r>
        <w:rPr>
          <w:spacing w:val="-7"/>
          <w:sz w:val="20"/>
          <w:szCs w:val="20"/>
        </w:rPr>
        <w:t xml:space="preserve"> </w:t>
      </w:r>
      <w:r>
        <w:rPr>
          <w:sz w:val="20"/>
          <w:szCs w:val="20"/>
        </w:rPr>
        <w:t>and</w:t>
      </w:r>
      <w:r>
        <w:rPr>
          <w:spacing w:val="-7"/>
          <w:sz w:val="20"/>
          <w:szCs w:val="20"/>
        </w:rPr>
        <w:t xml:space="preserve"> </w:t>
      </w:r>
      <w:r>
        <w:rPr>
          <w:sz w:val="20"/>
          <w:szCs w:val="20"/>
        </w:rPr>
        <w:t>of</w:t>
      </w:r>
      <w:r>
        <w:rPr>
          <w:spacing w:val="-6"/>
          <w:sz w:val="20"/>
          <w:szCs w:val="20"/>
        </w:rPr>
        <w:t xml:space="preserve"> </w:t>
      </w:r>
      <w:r>
        <w:rPr>
          <w:sz w:val="20"/>
          <w:szCs w:val="20"/>
        </w:rPr>
        <w:t>the</w:t>
      </w:r>
      <w:r>
        <w:rPr>
          <w:spacing w:val="-7"/>
          <w:sz w:val="20"/>
          <w:szCs w:val="20"/>
        </w:rPr>
        <w:t xml:space="preserve"> </w:t>
      </w:r>
      <w:r>
        <w:rPr>
          <w:sz w:val="20"/>
          <w:szCs w:val="20"/>
        </w:rPr>
        <w:t>Participant's</w:t>
      </w:r>
      <w:r>
        <w:rPr>
          <w:spacing w:val="-5"/>
          <w:sz w:val="20"/>
          <w:szCs w:val="20"/>
        </w:rPr>
        <w:t xml:space="preserve"> </w:t>
      </w:r>
      <w:r>
        <w:rPr>
          <w:sz w:val="20"/>
          <w:szCs w:val="20"/>
        </w:rPr>
        <w:t>rights to</w:t>
      </w:r>
      <w:r>
        <w:rPr>
          <w:spacing w:val="-19"/>
          <w:sz w:val="20"/>
          <w:szCs w:val="20"/>
        </w:rPr>
        <w:t xml:space="preserve"> </w:t>
      </w:r>
      <w:r>
        <w:rPr>
          <w:sz w:val="20"/>
          <w:szCs w:val="20"/>
        </w:rPr>
        <w:t>request</w:t>
      </w:r>
      <w:r>
        <w:rPr>
          <w:spacing w:val="-16"/>
          <w:sz w:val="20"/>
          <w:szCs w:val="20"/>
        </w:rPr>
        <w:t xml:space="preserve"> </w:t>
      </w:r>
      <w:r>
        <w:rPr>
          <w:sz w:val="20"/>
          <w:szCs w:val="20"/>
        </w:rPr>
        <w:t>access</w:t>
      </w:r>
      <w:r>
        <w:rPr>
          <w:spacing w:val="-16"/>
          <w:sz w:val="20"/>
          <w:szCs w:val="20"/>
        </w:rPr>
        <w:t xml:space="preserve"> </w:t>
      </w:r>
      <w:r>
        <w:rPr>
          <w:sz w:val="20"/>
          <w:szCs w:val="20"/>
        </w:rPr>
        <w:t>to</w:t>
      </w:r>
      <w:r>
        <w:rPr>
          <w:spacing w:val="-16"/>
          <w:sz w:val="20"/>
          <w:szCs w:val="20"/>
        </w:rPr>
        <w:t xml:space="preserve"> </w:t>
      </w:r>
      <w:r>
        <w:rPr>
          <w:sz w:val="20"/>
          <w:szCs w:val="20"/>
        </w:rPr>
        <w:t>or</w:t>
      </w:r>
      <w:r>
        <w:rPr>
          <w:spacing w:val="-17"/>
          <w:sz w:val="20"/>
          <w:szCs w:val="20"/>
        </w:rPr>
        <w:t xml:space="preserve"> </w:t>
      </w:r>
      <w:r>
        <w:rPr>
          <w:sz w:val="20"/>
          <w:szCs w:val="20"/>
        </w:rPr>
        <w:t>rectification</w:t>
      </w:r>
      <w:r>
        <w:rPr>
          <w:spacing w:val="-16"/>
          <w:sz w:val="20"/>
          <w:szCs w:val="20"/>
        </w:rPr>
        <w:t xml:space="preserve"> </w:t>
      </w:r>
      <w:r>
        <w:rPr>
          <w:sz w:val="20"/>
          <w:szCs w:val="20"/>
        </w:rPr>
        <w:t>or</w:t>
      </w:r>
      <w:r>
        <w:rPr>
          <w:spacing w:val="-16"/>
          <w:sz w:val="20"/>
          <w:szCs w:val="20"/>
        </w:rPr>
        <w:t xml:space="preserve"> </w:t>
      </w:r>
      <w:r>
        <w:rPr>
          <w:sz w:val="20"/>
          <w:szCs w:val="20"/>
        </w:rPr>
        <w:t>erasure</w:t>
      </w:r>
      <w:r>
        <w:rPr>
          <w:spacing w:val="-16"/>
          <w:sz w:val="20"/>
          <w:szCs w:val="20"/>
        </w:rPr>
        <w:t xml:space="preserve"> </w:t>
      </w:r>
      <w:r>
        <w:rPr>
          <w:sz w:val="20"/>
          <w:szCs w:val="20"/>
        </w:rPr>
        <w:t>or</w:t>
      </w:r>
      <w:r>
        <w:rPr>
          <w:spacing w:val="-17"/>
          <w:sz w:val="20"/>
          <w:szCs w:val="20"/>
        </w:rPr>
        <w:t xml:space="preserve"> </w:t>
      </w:r>
      <w:r>
        <w:rPr>
          <w:sz w:val="20"/>
          <w:szCs w:val="20"/>
        </w:rPr>
        <w:t>restriction</w:t>
      </w:r>
      <w:r>
        <w:rPr>
          <w:spacing w:val="-15"/>
          <w:sz w:val="20"/>
          <w:szCs w:val="20"/>
        </w:rPr>
        <w:t xml:space="preserve"> </w:t>
      </w:r>
      <w:r>
        <w:rPr>
          <w:sz w:val="20"/>
          <w:szCs w:val="20"/>
        </w:rPr>
        <w:t>of</w:t>
      </w:r>
      <w:r>
        <w:rPr>
          <w:spacing w:val="-16"/>
          <w:sz w:val="20"/>
          <w:szCs w:val="20"/>
        </w:rPr>
        <w:t xml:space="preserve"> </w:t>
      </w:r>
      <w:r>
        <w:rPr>
          <w:sz w:val="20"/>
          <w:szCs w:val="20"/>
        </w:rPr>
        <w:t>processing</w:t>
      </w:r>
      <w:r>
        <w:rPr>
          <w:spacing w:val="-16"/>
          <w:sz w:val="20"/>
          <w:szCs w:val="20"/>
        </w:rPr>
        <w:t xml:space="preserve"> </w:t>
      </w:r>
      <w:r>
        <w:rPr>
          <w:sz w:val="20"/>
          <w:szCs w:val="20"/>
        </w:rPr>
        <w:t>of</w:t>
      </w:r>
      <w:r>
        <w:rPr>
          <w:spacing w:val="-15"/>
          <w:sz w:val="20"/>
          <w:szCs w:val="20"/>
        </w:rPr>
        <w:t xml:space="preserve"> </w:t>
      </w:r>
      <w:r>
        <w:rPr>
          <w:sz w:val="20"/>
          <w:szCs w:val="20"/>
        </w:rPr>
        <w:t>such</w:t>
      </w:r>
      <w:r>
        <w:rPr>
          <w:spacing w:val="-19"/>
          <w:sz w:val="20"/>
          <w:szCs w:val="20"/>
        </w:rPr>
        <w:t xml:space="preserve"> </w:t>
      </w:r>
      <w:r>
        <w:rPr>
          <w:sz w:val="20"/>
          <w:szCs w:val="20"/>
        </w:rPr>
        <w:t>personal data</w:t>
      </w:r>
      <w:r>
        <w:rPr>
          <w:spacing w:val="-6"/>
          <w:sz w:val="20"/>
          <w:szCs w:val="20"/>
        </w:rPr>
        <w:t xml:space="preserve"> </w:t>
      </w:r>
      <w:r>
        <w:rPr>
          <w:sz w:val="20"/>
          <w:szCs w:val="20"/>
        </w:rPr>
        <w:t>and/or</w:t>
      </w:r>
      <w:r>
        <w:rPr>
          <w:spacing w:val="-6"/>
          <w:sz w:val="20"/>
          <w:szCs w:val="20"/>
        </w:rPr>
        <w:t xml:space="preserve"> </w:t>
      </w:r>
      <w:r>
        <w:rPr>
          <w:sz w:val="20"/>
          <w:szCs w:val="20"/>
        </w:rPr>
        <w:t>to</w:t>
      </w:r>
      <w:r>
        <w:rPr>
          <w:spacing w:val="-8"/>
          <w:sz w:val="20"/>
          <w:szCs w:val="20"/>
        </w:rPr>
        <w:t xml:space="preserve"> </w:t>
      </w:r>
      <w:r>
        <w:rPr>
          <w:sz w:val="20"/>
          <w:szCs w:val="20"/>
        </w:rPr>
        <w:t>object</w:t>
      </w:r>
      <w:r>
        <w:rPr>
          <w:spacing w:val="-8"/>
          <w:sz w:val="20"/>
          <w:szCs w:val="20"/>
        </w:rPr>
        <w:t xml:space="preserve"> </w:t>
      </w:r>
      <w:r>
        <w:rPr>
          <w:sz w:val="20"/>
          <w:szCs w:val="20"/>
        </w:rPr>
        <w:t>to</w:t>
      </w:r>
      <w:r>
        <w:rPr>
          <w:spacing w:val="-8"/>
          <w:sz w:val="20"/>
          <w:szCs w:val="20"/>
        </w:rPr>
        <w:t xml:space="preserve"> </w:t>
      </w:r>
      <w:r>
        <w:rPr>
          <w:sz w:val="20"/>
          <w:szCs w:val="20"/>
        </w:rPr>
        <w:t>such</w:t>
      </w:r>
      <w:r>
        <w:rPr>
          <w:spacing w:val="-8"/>
          <w:sz w:val="20"/>
          <w:szCs w:val="20"/>
        </w:rPr>
        <w:t xml:space="preserve"> </w:t>
      </w:r>
      <w:r>
        <w:rPr>
          <w:sz w:val="20"/>
          <w:szCs w:val="20"/>
        </w:rPr>
        <w:t>processing</w:t>
      </w:r>
      <w:r>
        <w:rPr>
          <w:spacing w:val="-7"/>
          <w:sz w:val="20"/>
          <w:szCs w:val="20"/>
        </w:rPr>
        <w:t xml:space="preserve"> </w:t>
      </w:r>
      <w:r>
        <w:rPr>
          <w:sz w:val="20"/>
          <w:szCs w:val="20"/>
        </w:rPr>
        <w:t>(in</w:t>
      </w:r>
      <w:r>
        <w:rPr>
          <w:spacing w:val="-8"/>
          <w:sz w:val="20"/>
          <w:szCs w:val="20"/>
        </w:rPr>
        <w:t xml:space="preserve"> </w:t>
      </w:r>
      <w:r>
        <w:rPr>
          <w:sz w:val="20"/>
          <w:szCs w:val="20"/>
        </w:rPr>
        <w:t>each</w:t>
      </w:r>
      <w:r>
        <w:rPr>
          <w:spacing w:val="-8"/>
          <w:sz w:val="20"/>
          <w:szCs w:val="20"/>
        </w:rPr>
        <w:t xml:space="preserve"> </w:t>
      </w:r>
      <w:r>
        <w:rPr>
          <w:sz w:val="20"/>
          <w:szCs w:val="20"/>
        </w:rPr>
        <w:t>case</w:t>
      </w:r>
      <w:r>
        <w:rPr>
          <w:spacing w:val="-6"/>
          <w:sz w:val="20"/>
          <w:szCs w:val="20"/>
        </w:rPr>
        <w:t xml:space="preserve"> </w:t>
      </w:r>
      <w:r>
        <w:rPr>
          <w:sz w:val="20"/>
          <w:szCs w:val="20"/>
        </w:rPr>
        <w:t>subject</w:t>
      </w:r>
      <w:r>
        <w:rPr>
          <w:spacing w:val="-8"/>
          <w:sz w:val="20"/>
          <w:szCs w:val="20"/>
        </w:rPr>
        <w:t xml:space="preserve"> </w:t>
      </w:r>
      <w:r>
        <w:rPr>
          <w:sz w:val="20"/>
          <w:szCs w:val="20"/>
        </w:rPr>
        <w:t>to</w:t>
      </w:r>
      <w:r>
        <w:rPr>
          <w:spacing w:val="-8"/>
          <w:sz w:val="20"/>
          <w:szCs w:val="20"/>
        </w:rPr>
        <w:t xml:space="preserve"> </w:t>
      </w:r>
      <w:r>
        <w:rPr>
          <w:sz w:val="20"/>
          <w:szCs w:val="20"/>
        </w:rPr>
        <w:t>the</w:t>
      </w:r>
      <w:r>
        <w:rPr>
          <w:spacing w:val="31"/>
          <w:sz w:val="20"/>
          <w:szCs w:val="20"/>
        </w:rPr>
        <w:t xml:space="preserve"> </w:t>
      </w:r>
      <w:r>
        <w:rPr>
          <w:sz w:val="20"/>
          <w:szCs w:val="20"/>
        </w:rPr>
        <w:t>conditions</w:t>
      </w:r>
      <w:r>
        <w:rPr>
          <w:spacing w:val="-4"/>
          <w:sz w:val="20"/>
          <w:szCs w:val="20"/>
        </w:rPr>
        <w:t xml:space="preserve"> </w:t>
      </w:r>
      <w:r>
        <w:rPr>
          <w:sz w:val="20"/>
          <w:szCs w:val="20"/>
        </w:rPr>
        <w:t>attached to such rights), as well as details of the right to data portability, are available in the Employee Handbook (or otherwise on request to the Company</w:t>
      </w:r>
      <w:r>
        <w:rPr>
          <w:spacing w:val="-18"/>
          <w:sz w:val="20"/>
          <w:szCs w:val="20"/>
        </w:rPr>
        <w:t xml:space="preserve"> </w:t>
      </w:r>
      <w:r>
        <w:rPr>
          <w:sz w:val="20"/>
          <w:szCs w:val="20"/>
        </w:rPr>
        <w:t>Secretary).</w:t>
      </w:r>
    </w:p>
    <w:p w14:paraId="7E4F6F27" w14:textId="77777777" w:rsidR="00F61EFD" w:rsidRDefault="00F61EFD">
      <w:pPr>
        <w:pStyle w:val="ListParagraph"/>
        <w:numPr>
          <w:ilvl w:val="2"/>
          <w:numId w:val="9"/>
        </w:numPr>
        <w:tabs>
          <w:tab w:val="left" w:pos="1466"/>
        </w:tabs>
        <w:kinsoku w:val="0"/>
        <w:overflowPunct w:val="0"/>
        <w:spacing w:before="73"/>
        <w:ind w:hanging="623"/>
        <w:jc w:val="both"/>
        <w:rPr>
          <w:sz w:val="20"/>
          <w:szCs w:val="20"/>
        </w:rPr>
      </w:pPr>
      <w:r>
        <w:rPr>
          <w:sz w:val="20"/>
          <w:szCs w:val="20"/>
        </w:rPr>
        <w:t>To</w:t>
      </w:r>
      <w:r>
        <w:rPr>
          <w:spacing w:val="-9"/>
          <w:sz w:val="20"/>
          <w:szCs w:val="20"/>
        </w:rPr>
        <w:t xml:space="preserve"> </w:t>
      </w:r>
      <w:r>
        <w:rPr>
          <w:sz w:val="20"/>
          <w:szCs w:val="20"/>
        </w:rPr>
        <w:t>the</w:t>
      </w:r>
      <w:r>
        <w:rPr>
          <w:spacing w:val="-6"/>
          <w:sz w:val="20"/>
          <w:szCs w:val="20"/>
        </w:rPr>
        <w:t xml:space="preserve"> </w:t>
      </w:r>
      <w:r>
        <w:rPr>
          <w:sz w:val="20"/>
          <w:szCs w:val="20"/>
        </w:rPr>
        <w:t>extent</w:t>
      </w:r>
      <w:r>
        <w:rPr>
          <w:spacing w:val="-5"/>
          <w:sz w:val="20"/>
          <w:szCs w:val="20"/>
        </w:rPr>
        <w:t xml:space="preserve"> </w:t>
      </w:r>
      <w:r>
        <w:rPr>
          <w:sz w:val="20"/>
          <w:szCs w:val="20"/>
        </w:rPr>
        <w:t>that</w:t>
      </w:r>
      <w:r>
        <w:rPr>
          <w:spacing w:val="-5"/>
          <w:sz w:val="20"/>
          <w:szCs w:val="20"/>
        </w:rPr>
        <w:t xml:space="preserve"> </w:t>
      </w:r>
      <w:r>
        <w:rPr>
          <w:sz w:val="20"/>
          <w:szCs w:val="20"/>
        </w:rPr>
        <w:t>the</w:t>
      </w:r>
      <w:r>
        <w:rPr>
          <w:spacing w:val="-7"/>
          <w:sz w:val="20"/>
          <w:szCs w:val="20"/>
        </w:rPr>
        <w:t xml:space="preserve"> </w:t>
      </w:r>
      <w:r>
        <w:rPr>
          <w:sz w:val="20"/>
          <w:szCs w:val="20"/>
        </w:rPr>
        <w:t>processing</w:t>
      </w:r>
      <w:r>
        <w:rPr>
          <w:spacing w:val="-8"/>
          <w:sz w:val="20"/>
          <w:szCs w:val="20"/>
        </w:rPr>
        <w:t xml:space="preserve"> </w:t>
      </w:r>
      <w:r>
        <w:rPr>
          <w:sz w:val="20"/>
          <w:szCs w:val="20"/>
        </w:rPr>
        <w:t>of</w:t>
      </w:r>
      <w:r>
        <w:rPr>
          <w:spacing w:val="-3"/>
          <w:sz w:val="20"/>
          <w:szCs w:val="20"/>
        </w:rPr>
        <w:t xml:space="preserve"> </w:t>
      </w:r>
      <w:r>
        <w:rPr>
          <w:sz w:val="20"/>
          <w:szCs w:val="20"/>
        </w:rPr>
        <w:t>personal</w:t>
      </w:r>
      <w:r>
        <w:rPr>
          <w:spacing w:val="-7"/>
          <w:sz w:val="20"/>
          <w:szCs w:val="20"/>
        </w:rPr>
        <w:t xml:space="preserve"> </w:t>
      </w:r>
      <w:r>
        <w:rPr>
          <w:sz w:val="20"/>
          <w:szCs w:val="20"/>
        </w:rPr>
        <w:t>data</w:t>
      </w:r>
      <w:r>
        <w:rPr>
          <w:spacing w:val="-6"/>
          <w:sz w:val="20"/>
          <w:szCs w:val="20"/>
        </w:rPr>
        <w:t xml:space="preserve"> </w:t>
      </w:r>
      <w:r>
        <w:rPr>
          <w:sz w:val="20"/>
          <w:szCs w:val="20"/>
        </w:rPr>
        <w:t>of</w:t>
      </w:r>
      <w:r>
        <w:rPr>
          <w:spacing w:val="-5"/>
          <w:sz w:val="20"/>
          <w:szCs w:val="20"/>
        </w:rPr>
        <w:t xml:space="preserve"> </w:t>
      </w:r>
      <w:r>
        <w:rPr>
          <w:sz w:val="20"/>
          <w:szCs w:val="20"/>
        </w:rPr>
        <w:t>a</w:t>
      </w:r>
      <w:r>
        <w:rPr>
          <w:spacing w:val="-6"/>
          <w:sz w:val="20"/>
          <w:szCs w:val="20"/>
        </w:rPr>
        <w:t xml:space="preserve"> </w:t>
      </w:r>
      <w:r>
        <w:rPr>
          <w:sz w:val="20"/>
          <w:szCs w:val="20"/>
        </w:rPr>
        <w:t>Participant</w:t>
      </w:r>
      <w:r>
        <w:rPr>
          <w:spacing w:val="-9"/>
          <w:sz w:val="20"/>
          <w:szCs w:val="20"/>
        </w:rPr>
        <w:t xml:space="preserve"> </w:t>
      </w:r>
      <w:r>
        <w:rPr>
          <w:sz w:val="20"/>
          <w:szCs w:val="20"/>
        </w:rPr>
        <w:t>referred</w:t>
      </w:r>
      <w:r>
        <w:rPr>
          <w:spacing w:val="-6"/>
          <w:sz w:val="20"/>
          <w:szCs w:val="20"/>
        </w:rPr>
        <w:t xml:space="preserve"> </w:t>
      </w:r>
      <w:r>
        <w:rPr>
          <w:sz w:val="20"/>
          <w:szCs w:val="20"/>
        </w:rPr>
        <w:t>to</w:t>
      </w:r>
      <w:r>
        <w:rPr>
          <w:spacing w:val="-6"/>
          <w:sz w:val="20"/>
          <w:szCs w:val="20"/>
        </w:rPr>
        <w:t xml:space="preserve"> </w:t>
      </w:r>
      <w:r>
        <w:rPr>
          <w:sz w:val="20"/>
          <w:szCs w:val="20"/>
        </w:rPr>
        <w:t>in</w:t>
      </w:r>
      <w:r>
        <w:rPr>
          <w:spacing w:val="-8"/>
          <w:sz w:val="20"/>
          <w:szCs w:val="20"/>
        </w:rPr>
        <w:t xml:space="preserve"> </w:t>
      </w:r>
      <w:r>
        <w:rPr>
          <w:sz w:val="20"/>
          <w:szCs w:val="20"/>
        </w:rPr>
        <w:t>this</w:t>
      </w:r>
      <w:r>
        <w:rPr>
          <w:spacing w:val="32"/>
          <w:sz w:val="20"/>
          <w:szCs w:val="20"/>
        </w:rPr>
        <w:t xml:space="preserve"> </w:t>
      </w:r>
      <w:r>
        <w:rPr>
          <w:sz w:val="20"/>
          <w:szCs w:val="20"/>
        </w:rPr>
        <w:t>Rule</w:t>
      </w:r>
    </w:p>
    <w:p w14:paraId="48682FA4" w14:textId="77777777" w:rsidR="00F61EFD" w:rsidRDefault="00F61EFD">
      <w:pPr>
        <w:pStyle w:val="ListParagraph"/>
        <w:numPr>
          <w:ilvl w:val="1"/>
          <w:numId w:val="2"/>
        </w:numPr>
        <w:tabs>
          <w:tab w:val="left" w:pos="1903"/>
        </w:tabs>
        <w:kinsoku w:val="0"/>
        <w:overflowPunct w:val="0"/>
        <w:spacing w:before="22" w:line="264" w:lineRule="auto"/>
        <w:ind w:right="251" w:firstLine="0"/>
        <w:jc w:val="both"/>
        <w:rPr>
          <w:sz w:val="20"/>
          <w:szCs w:val="20"/>
        </w:rPr>
      </w:pPr>
      <w:r>
        <w:rPr>
          <w:sz w:val="20"/>
          <w:szCs w:val="20"/>
        </w:rPr>
        <w:t>is</w:t>
      </w:r>
      <w:r>
        <w:rPr>
          <w:spacing w:val="-10"/>
          <w:sz w:val="20"/>
          <w:szCs w:val="20"/>
        </w:rPr>
        <w:t xml:space="preserve"> </w:t>
      </w:r>
      <w:r>
        <w:rPr>
          <w:sz w:val="20"/>
          <w:szCs w:val="20"/>
        </w:rPr>
        <w:t>subject</w:t>
      </w:r>
      <w:r>
        <w:rPr>
          <w:spacing w:val="-10"/>
          <w:sz w:val="20"/>
          <w:szCs w:val="20"/>
        </w:rPr>
        <w:t xml:space="preserve"> </w:t>
      </w:r>
      <w:r>
        <w:rPr>
          <w:sz w:val="20"/>
          <w:szCs w:val="20"/>
        </w:rPr>
        <w:t>to</w:t>
      </w:r>
      <w:r>
        <w:rPr>
          <w:spacing w:val="-11"/>
          <w:sz w:val="20"/>
          <w:szCs w:val="20"/>
        </w:rPr>
        <w:t xml:space="preserve"> </w:t>
      </w:r>
      <w:r>
        <w:rPr>
          <w:sz w:val="20"/>
          <w:szCs w:val="20"/>
        </w:rPr>
        <w:t>the</w:t>
      </w:r>
      <w:r>
        <w:rPr>
          <w:spacing w:val="-8"/>
          <w:sz w:val="20"/>
          <w:szCs w:val="20"/>
        </w:rPr>
        <w:t xml:space="preserve"> </w:t>
      </w:r>
      <w:r>
        <w:rPr>
          <w:sz w:val="20"/>
          <w:szCs w:val="20"/>
        </w:rPr>
        <w:t>laws</w:t>
      </w:r>
      <w:r>
        <w:rPr>
          <w:spacing w:val="-6"/>
          <w:sz w:val="20"/>
          <w:szCs w:val="20"/>
        </w:rPr>
        <w:t xml:space="preserve"> </w:t>
      </w:r>
      <w:r>
        <w:rPr>
          <w:sz w:val="20"/>
          <w:szCs w:val="20"/>
        </w:rPr>
        <w:t>or</w:t>
      </w:r>
      <w:r>
        <w:rPr>
          <w:spacing w:val="-9"/>
          <w:sz w:val="20"/>
          <w:szCs w:val="20"/>
        </w:rPr>
        <w:t xml:space="preserve"> </w:t>
      </w:r>
      <w:r>
        <w:rPr>
          <w:sz w:val="20"/>
          <w:szCs w:val="20"/>
        </w:rPr>
        <w:t>regulations</w:t>
      </w:r>
      <w:r>
        <w:rPr>
          <w:spacing w:val="-6"/>
          <w:sz w:val="20"/>
          <w:szCs w:val="20"/>
        </w:rPr>
        <w:t xml:space="preserve"> </w:t>
      </w:r>
      <w:r>
        <w:rPr>
          <w:sz w:val="20"/>
          <w:szCs w:val="20"/>
        </w:rPr>
        <w:t>of</w:t>
      </w:r>
      <w:r>
        <w:rPr>
          <w:spacing w:val="-8"/>
          <w:sz w:val="20"/>
          <w:szCs w:val="20"/>
        </w:rPr>
        <w:t xml:space="preserve"> </w:t>
      </w:r>
      <w:r>
        <w:rPr>
          <w:sz w:val="20"/>
          <w:szCs w:val="20"/>
        </w:rPr>
        <w:t>any</w:t>
      </w:r>
      <w:r>
        <w:rPr>
          <w:spacing w:val="-14"/>
          <w:sz w:val="20"/>
          <w:szCs w:val="20"/>
        </w:rPr>
        <w:t xml:space="preserve"> </w:t>
      </w:r>
      <w:r>
        <w:rPr>
          <w:sz w:val="20"/>
          <w:szCs w:val="20"/>
        </w:rPr>
        <w:t>jurisdiction</w:t>
      </w:r>
      <w:r>
        <w:rPr>
          <w:spacing w:val="-11"/>
          <w:sz w:val="20"/>
          <w:szCs w:val="20"/>
        </w:rPr>
        <w:t xml:space="preserve"> </w:t>
      </w:r>
      <w:r>
        <w:rPr>
          <w:sz w:val="20"/>
          <w:szCs w:val="20"/>
        </w:rPr>
        <w:t>that</w:t>
      </w:r>
      <w:r>
        <w:rPr>
          <w:spacing w:val="-8"/>
          <w:sz w:val="20"/>
          <w:szCs w:val="20"/>
        </w:rPr>
        <w:t xml:space="preserve"> </w:t>
      </w:r>
      <w:r>
        <w:rPr>
          <w:sz w:val="20"/>
          <w:szCs w:val="20"/>
        </w:rPr>
        <w:t>is</w:t>
      </w:r>
      <w:r>
        <w:rPr>
          <w:spacing w:val="-6"/>
          <w:sz w:val="20"/>
          <w:szCs w:val="20"/>
        </w:rPr>
        <w:t xml:space="preserve"> </w:t>
      </w:r>
      <w:r>
        <w:rPr>
          <w:sz w:val="20"/>
          <w:szCs w:val="20"/>
        </w:rPr>
        <w:t>not</w:t>
      </w:r>
      <w:r>
        <w:rPr>
          <w:spacing w:val="-9"/>
          <w:sz w:val="20"/>
          <w:szCs w:val="20"/>
        </w:rPr>
        <w:t xml:space="preserve"> </w:t>
      </w:r>
      <w:r>
        <w:rPr>
          <w:sz w:val="20"/>
          <w:szCs w:val="20"/>
        </w:rPr>
        <w:t>the</w:t>
      </w:r>
      <w:r>
        <w:rPr>
          <w:spacing w:val="-10"/>
          <w:sz w:val="20"/>
          <w:szCs w:val="20"/>
        </w:rPr>
        <w:t xml:space="preserve"> </w:t>
      </w:r>
      <w:r>
        <w:rPr>
          <w:sz w:val="20"/>
          <w:szCs w:val="20"/>
        </w:rPr>
        <w:t>United</w:t>
      </w:r>
      <w:r>
        <w:rPr>
          <w:spacing w:val="-9"/>
          <w:sz w:val="20"/>
          <w:szCs w:val="20"/>
        </w:rPr>
        <w:t xml:space="preserve"> </w:t>
      </w:r>
      <w:r>
        <w:rPr>
          <w:sz w:val="20"/>
          <w:szCs w:val="20"/>
        </w:rPr>
        <w:t>Kingdom or any EU member state and under which the legal grounds for processing described in Rule 16.8(a) do not provide a sufficient legal basis under such other laws or regulations for the processing referred to in Rule 16.8(a) to 16.8(c), by participating in the Scheme such Participant consents to such processing for the purposes of such other laws or regulations (but shall not be deemed to consent to such processing for the purposes of EU Regulation</w:t>
      </w:r>
      <w:r>
        <w:rPr>
          <w:spacing w:val="-1"/>
          <w:sz w:val="20"/>
          <w:szCs w:val="20"/>
        </w:rPr>
        <w:t xml:space="preserve"> </w:t>
      </w:r>
      <w:r>
        <w:rPr>
          <w:sz w:val="20"/>
          <w:szCs w:val="20"/>
        </w:rPr>
        <w:t>2016/679).</w:t>
      </w:r>
    </w:p>
    <w:p w14:paraId="5FF885CF" w14:textId="77777777" w:rsidR="00F61EFD" w:rsidRDefault="00F61EFD">
      <w:pPr>
        <w:pStyle w:val="BodyText"/>
        <w:kinsoku w:val="0"/>
        <w:overflowPunct w:val="0"/>
        <w:spacing w:before="3"/>
        <w:rPr>
          <w:sz w:val="19"/>
          <w:szCs w:val="19"/>
        </w:rPr>
      </w:pPr>
    </w:p>
    <w:p w14:paraId="5C32513B" w14:textId="77777777" w:rsidR="00F61EFD" w:rsidRDefault="00F61EFD">
      <w:pPr>
        <w:pStyle w:val="ListParagraph"/>
        <w:numPr>
          <w:ilvl w:val="2"/>
          <w:numId w:val="9"/>
        </w:numPr>
        <w:tabs>
          <w:tab w:val="left" w:pos="1466"/>
        </w:tabs>
        <w:kinsoku w:val="0"/>
        <w:overflowPunct w:val="0"/>
        <w:spacing w:line="264" w:lineRule="auto"/>
        <w:ind w:right="254"/>
        <w:jc w:val="both"/>
        <w:rPr>
          <w:sz w:val="20"/>
          <w:szCs w:val="20"/>
        </w:rPr>
      </w:pPr>
      <w:r>
        <w:rPr>
          <w:sz w:val="20"/>
          <w:szCs w:val="20"/>
        </w:rPr>
        <w:t>In this Rule 16.8, "personal data" and "data controller" each have the meaning given in EU</w:t>
      </w:r>
      <w:r>
        <w:rPr>
          <w:spacing w:val="-16"/>
          <w:sz w:val="20"/>
          <w:szCs w:val="20"/>
        </w:rPr>
        <w:t xml:space="preserve"> </w:t>
      </w:r>
      <w:r>
        <w:rPr>
          <w:sz w:val="20"/>
          <w:szCs w:val="20"/>
        </w:rPr>
        <w:t>Regulation</w:t>
      </w:r>
      <w:r>
        <w:rPr>
          <w:spacing w:val="-16"/>
          <w:sz w:val="20"/>
          <w:szCs w:val="20"/>
        </w:rPr>
        <w:t xml:space="preserve"> </w:t>
      </w:r>
      <w:r>
        <w:rPr>
          <w:sz w:val="20"/>
          <w:szCs w:val="20"/>
        </w:rPr>
        <w:t>2016/679</w:t>
      </w:r>
      <w:r>
        <w:rPr>
          <w:spacing w:val="-15"/>
          <w:sz w:val="20"/>
          <w:szCs w:val="20"/>
        </w:rPr>
        <w:t xml:space="preserve"> </w:t>
      </w:r>
      <w:r>
        <w:rPr>
          <w:sz w:val="20"/>
          <w:szCs w:val="20"/>
        </w:rPr>
        <w:t>and</w:t>
      </w:r>
      <w:r>
        <w:rPr>
          <w:spacing w:val="-16"/>
          <w:sz w:val="20"/>
          <w:szCs w:val="20"/>
        </w:rPr>
        <w:t xml:space="preserve"> </w:t>
      </w:r>
      <w:r>
        <w:rPr>
          <w:sz w:val="20"/>
          <w:szCs w:val="20"/>
        </w:rPr>
        <w:t>the</w:t>
      </w:r>
      <w:r>
        <w:rPr>
          <w:spacing w:val="-15"/>
          <w:sz w:val="20"/>
          <w:szCs w:val="20"/>
        </w:rPr>
        <w:t xml:space="preserve"> </w:t>
      </w:r>
      <w:r>
        <w:rPr>
          <w:sz w:val="20"/>
          <w:szCs w:val="20"/>
        </w:rPr>
        <w:t>"Employee</w:t>
      </w:r>
      <w:r>
        <w:rPr>
          <w:spacing w:val="-16"/>
          <w:sz w:val="20"/>
          <w:szCs w:val="20"/>
        </w:rPr>
        <w:t xml:space="preserve"> </w:t>
      </w:r>
      <w:r>
        <w:rPr>
          <w:sz w:val="20"/>
          <w:szCs w:val="20"/>
        </w:rPr>
        <w:t>Handbook"</w:t>
      </w:r>
      <w:r>
        <w:rPr>
          <w:spacing w:val="-17"/>
          <w:sz w:val="20"/>
          <w:szCs w:val="20"/>
        </w:rPr>
        <w:t xml:space="preserve"> </w:t>
      </w:r>
      <w:r>
        <w:rPr>
          <w:sz w:val="20"/>
          <w:szCs w:val="20"/>
        </w:rPr>
        <w:t>means</w:t>
      </w:r>
      <w:r>
        <w:rPr>
          <w:spacing w:val="-14"/>
          <w:sz w:val="20"/>
          <w:szCs w:val="20"/>
        </w:rPr>
        <w:t xml:space="preserve"> </w:t>
      </w:r>
      <w:r>
        <w:rPr>
          <w:sz w:val="20"/>
          <w:szCs w:val="20"/>
        </w:rPr>
        <w:t>the</w:t>
      </w:r>
      <w:r>
        <w:rPr>
          <w:spacing w:val="-16"/>
          <w:sz w:val="20"/>
          <w:szCs w:val="20"/>
        </w:rPr>
        <w:t xml:space="preserve"> </w:t>
      </w:r>
      <w:r>
        <w:rPr>
          <w:sz w:val="20"/>
          <w:szCs w:val="20"/>
        </w:rPr>
        <w:t>Company's</w:t>
      </w:r>
      <w:r>
        <w:rPr>
          <w:spacing w:val="-15"/>
          <w:sz w:val="20"/>
          <w:szCs w:val="20"/>
        </w:rPr>
        <w:t xml:space="preserve"> </w:t>
      </w:r>
      <w:r>
        <w:rPr>
          <w:sz w:val="20"/>
          <w:szCs w:val="20"/>
        </w:rPr>
        <w:t>employee handbook or handbooks available to Participants from time to time in connection with their</w:t>
      </w:r>
      <w:r>
        <w:rPr>
          <w:spacing w:val="-8"/>
          <w:sz w:val="20"/>
          <w:szCs w:val="20"/>
        </w:rPr>
        <w:t xml:space="preserve"> </w:t>
      </w:r>
      <w:r>
        <w:rPr>
          <w:sz w:val="20"/>
          <w:szCs w:val="20"/>
        </w:rPr>
        <w:t>holding</w:t>
      </w:r>
      <w:r>
        <w:rPr>
          <w:spacing w:val="-12"/>
          <w:sz w:val="20"/>
          <w:szCs w:val="20"/>
        </w:rPr>
        <w:t xml:space="preserve"> </w:t>
      </w:r>
      <w:r>
        <w:rPr>
          <w:sz w:val="20"/>
          <w:szCs w:val="20"/>
        </w:rPr>
        <w:t>of</w:t>
      </w:r>
      <w:r>
        <w:rPr>
          <w:spacing w:val="-8"/>
          <w:sz w:val="20"/>
          <w:szCs w:val="20"/>
        </w:rPr>
        <w:t xml:space="preserve"> </w:t>
      </w:r>
      <w:r>
        <w:rPr>
          <w:sz w:val="20"/>
          <w:szCs w:val="20"/>
        </w:rPr>
        <w:t>office</w:t>
      </w:r>
      <w:r>
        <w:rPr>
          <w:spacing w:val="-12"/>
          <w:sz w:val="20"/>
          <w:szCs w:val="20"/>
        </w:rPr>
        <w:t xml:space="preserve"> </w:t>
      </w:r>
      <w:r>
        <w:rPr>
          <w:sz w:val="20"/>
          <w:szCs w:val="20"/>
        </w:rPr>
        <w:t>or</w:t>
      </w:r>
      <w:r>
        <w:rPr>
          <w:spacing w:val="-10"/>
          <w:sz w:val="20"/>
          <w:szCs w:val="20"/>
        </w:rPr>
        <w:t xml:space="preserve"> </w:t>
      </w:r>
      <w:r>
        <w:rPr>
          <w:sz w:val="20"/>
          <w:szCs w:val="20"/>
        </w:rPr>
        <w:t>employment</w:t>
      </w:r>
      <w:r>
        <w:rPr>
          <w:spacing w:val="-8"/>
          <w:sz w:val="20"/>
          <w:szCs w:val="20"/>
        </w:rPr>
        <w:t xml:space="preserve"> </w:t>
      </w:r>
      <w:r>
        <w:rPr>
          <w:sz w:val="20"/>
          <w:szCs w:val="20"/>
        </w:rPr>
        <w:t>with</w:t>
      </w:r>
      <w:r>
        <w:rPr>
          <w:spacing w:val="-9"/>
          <w:sz w:val="20"/>
          <w:szCs w:val="20"/>
        </w:rPr>
        <w:t xml:space="preserve"> </w:t>
      </w:r>
      <w:r>
        <w:rPr>
          <w:sz w:val="20"/>
          <w:szCs w:val="20"/>
        </w:rPr>
        <w:t>a</w:t>
      </w:r>
      <w:r>
        <w:rPr>
          <w:spacing w:val="-12"/>
          <w:sz w:val="20"/>
          <w:szCs w:val="20"/>
        </w:rPr>
        <w:t xml:space="preserve"> </w:t>
      </w:r>
      <w:r>
        <w:rPr>
          <w:sz w:val="20"/>
          <w:szCs w:val="20"/>
        </w:rPr>
        <w:t>Group</w:t>
      </w:r>
      <w:r>
        <w:rPr>
          <w:spacing w:val="-11"/>
          <w:sz w:val="20"/>
          <w:szCs w:val="20"/>
        </w:rPr>
        <w:t xml:space="preserve"> </w:t>
      </w:r>
      <w:r>
        <w:rPr>
          <w:sz w:val="20"/>
          <w:szCs w:val="20"/>
        </w:rPr>
        <w:t>Member,</w:t>
      </w:r>
      <w:r>
        <w:rPr>
          <w:spacing w:val="-11"/>
          <w:sz w:val="20"/>
          <w:szCs w:val="20"/>
        </w:rPr>
        <w:t xml:space="preserve"> </w:t>
      </w:r>
      <w:r>
        <w:rPr>
          <w:sz w:val="20"/>
          <w:szCs w:val="20"/>
        </w:rPr>
        <w:t>or</w:t>
      </w:r>
      <w:r>
        <w:rPr>
          <w:spacing w:val="-9"/>
          <w:sz w:val="20"/>
          <w:szCs w:val="20"/>
        </w:rPr>
        <w:t xml:space="preserve"> </w:t>
      </w:r>
      <w:r>
        <w:rPr>
          <w:sz w:val="20"/>
          <w:szCs w:val="20"/>
        </w:rPr>
        <w:t>such</w:t>
      </w:r>
      <w:r>
        <w:rPr>
          <w:spacing w:val="-12"/>
          <w:sz w:val="20"/>
          <w:szCs w:val="20"/>
        </w:rPr>
        <w:t xml:space="preserve"> </w:t>
      </w:r>
      <w:r>
        <w:rPr>
          <w:sz w:val="20"/>
          <w:szCs w:val="20"/>
        </w:rPr>
        <w:t>other</w:t>
      </w:r>
      <w:r>
        <w:rPr>
          <w:spacing w:val="-10"/>
          <w:sz w:val="20"/>
          <w:szCs w:val="20"/>
        </w:rPr>
        <w:t xml:space="preserve"> </w:t>
      </w:r>
      <w:r>
        <w:rPr>
          <w:sz w:val="20"/>
          <w:szCs w:val="20"/>
        </w:rPr>
        <w:t>policy</w:t>
      </w:r>
      <w:r>
        <w:rPr>
          <w:spacing w:val="-11"/>
          <w:sz w:val="20"/>
          <w:szCs w:val="20"/>
        </w:rPr>
        <w:t xml:space="preserve"> </w:t>
      </w:r>
      <w:r>
        <w:rPr>
          <w:sz w:val="20"/>
          <w:szCs w:val="20"/>
        </w:rPr>
        <w:t>operated by any Group Member in respect to the protection of personal data of employees of Group</w:t>
      </w:r>
      <w:r>
        <w:rPr>
          <w:spacing w:val="-2"/>
          <w:sz w:val="20"/>
          <w:szCs w:val="20"/>
        </w:rPr>
        <w:t xml:space="preserve"> </w:t>
      </w:r>
      <w:r>
        <w:rPr>
          <w:sz w:val="20"/>
          <w:szCs w:val="20"/>
        </w:rPr>
        <w:t>Members.</w:t>
      </w:r>
    </w:p>
    <w:p w14:paraId="11632804" w14:textId="77777777" w:rsidR="00F61EFD" w:rsidRDefault="00F61EFD">
      <w:pPr>
        <w:pStyle w:val="BodyText"/>
        <w:kinsoku w:val="0"/>
        <w:overflowPunct w:val="0"/>
        <w:spacing w:before="1"/>
        <w:rPr>
          <w:sz w:val="19"/>
          <w:szCs w:val="19"/>
        </w:rPr>
      </w:pPr>
    </w:p>
    <w:p w14:paraId="2402E44B" w14:textId="77777777" w:rsidR="00F61EFD" w:rsidRDefault="00F61EFD">
      <w:pPr>
        <w:pStyle w:val="Heading1"/>
        <w:numPr>
          <w:ilvl w:val="1"/>
          <w:numId w:val="2"/>
        </w:numPr>
        <w:tabs>
          <w:tab w:val="left" w:pos="845"/>
        </w:tabs>
        <w:kinsoku w:val="0"/>
        <w:overflowPunct w:val="0"/>
        <w:ind w:left="844" w:hanging="628"/>
      </w:pPr>
      <w:bookmarkStart w:id="97" w:name="16.9_Governing_law"/>
      <w:bookmarkEnd w:id="97"/>
      <w:r>
        <w:t>Governing</w:t>
      </w:r>
      <w:r>
        <w:rPr>
          <w:spacing w:val="-33"/>
        </w:rPr>
        <w:t xml:space="preserve"> </w:t>
      </w:r>
      <w:r>
        <w:t>law</w:t>
      </w:r>
    </w:p>
    <w:p w14:paraId="1DFCC5A0" w14:textId="77777777" w:rsidR="00F61EFD" w:rsidRDefault="00F61EFD">
      <w:pPr>
        <w:pStyle w:val="BodyText"/>
        <w:kinsoku w:val="0"/>
        <w:overflowPunct w:val="0"/>
        <w:spacing w:before="2"/>
        <w:rPr>
          <w:b/>
          <w:bCs/>
          <w:sz w:val="21"/>
          <w:szCs w:val="21"/>
        </w:rPr>
      </w:pPr>
    </w:p>
    <w:p w14:paraId="05363D55" w14:textId="77777777" w:rsidR="00F61EFD" w:rsidRDefault="00F61EFD">
      <w:pPr>
        <w:pStyle w:val="BodyText"/>
        <w:kinsoku w:val="0"/>
        <w:overflowPunct w:val="0"/>
        <w:ind w:left="820"/>
      </w:pPr>
      <w:r>
        <w:t>The Scheme and all Awards shall be governed by and construed in accordance with the law</w:t>
      </w:r>
      <w:r>
        <w:rPr>
          <w:spacing w:val="-39"/>
        </w:rPr>
        <w:t xml:space="preserve"> </w:t>
      </w:r>
      <w:r>
        <w:t>of</w:t>
      </w:r>
    </w:p>
    <w:p w14:paraId="0CDB8DD2" w14:textId="77777777" w:rsidR="00F61EFD" w:rsidRDefault="00F61EFD">
      <w:pPr>
        <w:pStyle w:val="BodyText"/>
        <w:kinsoku w:val="0"/>
        <w:overflowPunct w:val="0"/>
        <w:ind w:left="820"/>
        <w:sectPr w:rsidR="00F61EFD">
          <w:pgSz w:w="11920" w:h="16850"/>
          <w:pgMar w:top="980" w:right="1180" w:bottom="460" w:left="1220" w:header="0" w:footer="254" w:gutter="0"/>
          <w:cols w:space="720"/>
          <w:noEndnote/>
        </w:sectPr>
      </w:pPr>
    </w:p>
    <w:p w14:paraId="5DDC5DA5" w14:textId="77777777" w:rsidR="00F61EFD" w:rsidRDefault="00F61EFD">
      <w:pPr>
        <w:pStyle w:val="BodyText"/>
        <w:kinsoku w:val="0"/>
        <w:overflowPunct w:val="0"/>
        <w:spacing w:before="77"/>
        <w:ind w:left="820"/>
      </w:pPr>
      <w:r>
        <w:lastRenderedPageBreak/>
        <w:t>England and</w:t>
      </w:r>
      <w:r>
        <w:rPr>
          <w:spacing w:val="-7"/>
        </w:rPr>
        <w:t xml:space="preserve"> </w:t>
      </w:r>
      <w:r>
        <w:t>Wales.</w:t>
      </w:r>
    </w:p>
    <w:p w14:paraId="6A017129" w14:textId="77777777" w:rsidR="00F61EFD" w:rsidRDefault="00F61EFD">
      <w:pPr>
        <w:pStyle w:val="BodyText"/>
        <w:kinsoku w:val="0"/>
        <w:overflowPunct w:val="0"/>
        <w:spacing w:before="1"/>
        <w:rPr>
          <w:sz w:val="21"/>
          <w:szCs w:val="21"/>
        </w:rPr>
      </w:pPr>
    </w:p>
    <w:p w14:paraId="545F1327" w14:textId="77777777" w:rsidR="00F61EFD" w:rsidRDefault="00F61EFD">
      <w:pPr>
        <w:pStyle w:val="Heading1"/>
        <w:numPr>
          <w:ilvl w:val="1"/>
          <w:numId w:val="2"/>
        </w:numPr>
        <w:tabs>
          <w:tab w:val="left" w:pos="845"/>
        </w:tabs>
        <w:kinsoku w:val="0"/>
        <w:overflowPunct w:val="0"/>
        <w:ind w:left="844" w:hanging="628"/>
      </w:pPr>
      <w:bookmarkStart w:id="98" w:name="16.10_Jurisdiction"/>
      <w:bookmarkEnd w:id="98"/>
      <w:r>
        <w:t>Jurisdiction</w:t>
      </w:r>
    </w:p>
    <w:p w14:paraId="5E6E902A" w14:textId="77777777" w:rsidR="00F61EFD" w:rsidRDefault="00F61EFD">
      <w:pPr>
        <w:pStyle w:val="BodyText"/>
        <w:kinsoku w:val="0"/>
        <w:overflowPunct w:val="0"/>
        <w:spacing w:before="1"/>
        <w:rPr>
          <w:b/>
          <w:bCs/>
          <w:sz w:val="21"/>
          <w:szCs w:val="21"/>
        </w:rPr>
      </w:pPr>
    </w:p>
    <w:p w14:paraId="529D82A8" w14:textId="77777777" w:rsidR="00F61EFD" w:rsidRDefault="00F61EFD">
      <w:pPr>
        <w:pStyle w:val="BodyText"/>
        <w:kinsoku w:val="0"/>
        <w:overflowPunct w:val="0"/>
        <w:spacing w:before="1" w:line="264" w:lineRule="auto"/>
        <w:ind w:left="820" w:right="319"/>
      </w:pPr>
      <w:r>
        <w:t>The Courts of England and Wales have exclusive jurisdiction to hear any dispute in connection with the</w:t>
      </w:r>
      <w:r>
        <w:rPr>
          <w:spacing w:val="1"/>
        </w:rPr>
        <w:t xml:space="preserve"> </w:t>
      </w:r>
      <w:r>
        <w:t>Scheme.</w:t>
      </w:r>
    </w:p>
    <w:p w14:paraId="7FAA5A58" w14:textId="77777777" w:rsidR="00F61EFD" w:rsidRDefault="00F61EFD">
      <w:pPr>
        <w:pStyle w:val="BodyText"/>
        <w:kinsoku w:val="0"/>
        <w:overflowPunct w:val="0"/>
        <w:spacing w:before="1" w:line="264" w:lineRule="auto"/>
        <w:ind w:left="820" w:right="319"/>
        <w:sectPr w:rsidR="00F61EFD">
          <w:pgSz w:w="11920" w:h="16850"/>
          <w:pgMar w:top="980" w:right="1180" w:bottom="460" w:left="1220" w:header="0" w:footer="254" w:gutter="0"/>
          <w:cols w:space="720"/>
          <w:noEndnote/>
        </w:sectPr>
      </w:pPr>
    </w:p>
    <w:p w14:paraId="4558D0B6" w14:textId="77777777" w:rsidR="00F61EFD" w:rsidRDefault="00F61EFD">
      <w:pPr>
        <w:pStyle w:val="Heading1"/>
        <w:kinsoku w:val="0"/>
        <w:overflowPunct w:val="0"/>
        <w:spacing w:before="71"/>
        <w:ind w:left="3330" w:right="3398" w:firstLine="0"/>
        <w:jc w:val="center"/>
      </w:pPr>
      <w:r>
        <w:lastRenderedPageBreak/>
        <w:t>APPENDIX</w:t>
      </w:r>
      <w:r>
        <w:rPr>
          <w:spacing w:val="-9"/>
        </w:rPr>
        <w:t xml:space="preserve"> </w:t>
      </w:r>
      <w:r>
        <w:t>A</w:t>
      </w:r>
    </w:p>
    <w:p w14:paraId="7B4BC1F0" w14:textId="77777777" w:rsidR="00F61EFD" w:rsidRDefault="00F61EFD">
      <w:pPr>
        <w:pStyle w:val="BodyText"/>
        <w:kinsoku w:val="0"/>
        <w:overflowPunct w:val="0"/>
        <w:spacing w:before="9"/>
        <w:rPr>
          <w:b/>
          <w:bCs/>
          <w:sz w:val="23"/>
          <w:szCs w:val="23"/>
        </w:rPr>
      </w:pPr>
    </w:p>
    <w:p w14:paraId="245BFCA4" w14:textId="77777777" w:rsidR="00F61EFD" w:rsidRDefault="00F61EFD">
      <w:pPr>
        <w:pStyle w:val="BodyText"/>
        <w:kinsoku w:val="0"/>
        <w:overflowPunct w:val="0"/>
        <w:ind w:left="3330" w:right="3402"/>
        <w:jc w:val="center"/>
        <w:rPr>
          <w:b/>
          <w:bCs/>
        </w:rPr>
      </w:pPr>
      <w:r>
        <w:rPr>
          <w:b/>
          <w:bCs/>
        </w:rPr>
        <w:t>CASH CONDITIONAL</w:t>
      </w:r>
      <w:r>
        <w:rPr>
          <w:b/>
          <w:bCs/>
          <w:spacing w:val="-30"/>
        </w:rPr>
        <w:t xml:space="preserve"> </w:t>
      </w:r>
      <w:r>
        <w:rPr>
          <w:b/>
          <w:bCs/>
        </w:rPr>
        <w:t>AWARDS</w:t>
      </w:r>
    </w:p>
    <w:p w14:paraId="77F7DB25" w14:textId="77777777" w:rsidR="00F61EFD" w:rsidRDefault="00F61EFD">
      <w:pPr>
        <w:pStyle w:val="BodyText"/>
        <w:kinsoku w:val="0"/>
        <w:overflowPunct w:val="0"/>
        <w:spacing w:before="1"/>
        <w:rPr>
          <w:b/>
          <w:bCs/>
          <w:sz w:val="21"/>
          <w:szCs w:val="21"/>
        </w:rPr>
      </w:pPr>
    </w:p>
    <w:p w14:paraId="7A9F03CA" w14:textId="77777777" w:rsidR="00F61EFD" w:rsidRDefault="00F61EFD">
      <w:pPr>
        <w:pStyle w:val="BodyText"/>
        <w:kinsoku w:val="0"/>
        <w:overflowPunct w:val="0"/>
        <w:spacing w:line="264" w:lineRule="auto"/>
        <w:ind w:left="112" w:right="110"/>
        <w:jc w:val="both"/>
      </w:pPr>
      <w:r>
        <w:t>The Rules of the Hammerson plc Executive Restricted Share Scheme shall apply to a right (a "</w:t>
      </w:r>
      <w:r>
        <w:rPr>
          <w:b/>
          <w:bCs/>
        </w:rPr>
        <w:t>Cash Conditional Award</w:t>
      </w:r>
      <w:r>
        <w:t>") to receive a cash sum granted or to be granted under this Appendix A as if it was a Conditional Award, except as set out in this Appendix A. Where there is any conflict between the Rules and this Appendix A, the terms of this Appendix A shall</w:t>
      </w:r>
      <w:r>
        <w:rPr>
          <w:spacing w:val="-2"/>
        </w:rPr>
        <w:t xml:space="preserve"> </w:t>
      </w:r>
      <w:r>
        <w:t>prevail.</w:t>
      </w:r>
    </w:p>
    <w:p w14:paraId="41614535" w14:textId="77777777" w:rsidR="00F61EFD" w:rsidRDefault="00F61EFD">
      <w:pPr>
        <w:pStyle w:val="BodyText"/>
        <w:kinsoku w:val="0"/>
        <w:overflowPunct w:val="0"/>
        <w:spacing w:before="6"/>
        <w:rPr>
          <w:sz w:val="19"/>
          <w:szCs w:val="19"/>
        </w:rPr>
      </w:pPr>
    </w:p>
    <w:p w14:paraId="4BA8E097" w14:textId="77777777" w:rsidR="00F61EFD" w:rsidRDefault="00F61EFD">
      <w:pPr>
        <w:pStyle w:val="ListParagraph"/>
        <w:numPr>
          <w:ilvl w:val="0"/>
          <w:numId w:val="1"/>
        </w:numPr>
        <w:tabs>
          <w:tab w:val="left" w:pos="953"/>
        </w:tabs>
        <w:kinsoku w:val="0"/>
        <w:overflowPunct w:val="0"/>
        <w:ind w:hanging="721"/>
        <w:rPr>
          <w:sz w:val="20"/>
          <w:szCs w:val="20"/>
        </w:rPr>
      </w:pPr>
      <w:r>
        <w:rPr>
          <w:sz w:val="20"/>
          <w:szCs w:val="20"/>
        </w:rPr>
        <w:t>The</w:t>
      </w:r>
      <w:r>
        <w:rPr>
          <w:spacing w:val="-11"/>
          <w:sz w:val="20"/>
          <w:szCs w:val="20"/>
        </w:rPr>
        <w:t xml:space="preserve"> </w:t>
      </w:r>
      <w:r>
        <w:rPr>
          <w:sz w:val="20"/>
          <w:szCs w:val="20"/>
        </w:rPr>
        <w:t>Committee</w:t>
      </w:r>
      <w:r>
        <w:rPr>
          <w:spacing w:val="-10"/>
          <w:sz w:val="20"/>
          <w:szCs w:val="20"/>
        </w:rPr>
        <w:t xml:space="preserve"> </w:t>
      </w:r>
      <w:r>
        <w:rPr>
          <w:sz w:val="20"/>
          <w:szCs w:val="20"/>
        </w:rPr>
        <w:t>may</w:t>
      </w:r>
      <w:r>
        <w:rPr>
          <w:spacing w:val="-12"/>
          <w:sz w:val="20"/>
          <w:szCs w:val="20"/>
        </w:rPr>
        <w:t xml:space="preserve"> </w:t>
      </w:r>
      <w:r>
        <w:rPr>
          <w:sz w:val="20"/>
          <w:szCs w:val="20"/>
        </w:rPr>
        <w:t>grant</w:t>
      </w:r>
      <w:r>
        <w:rPr>
          <w:spacing w:val="-5"/>
          <w:sz w:val="20"/>
          <w:szCs w:val="20"/>
        </w:rPr>
        <w:t xml:space="preserve"> </w:t>
      </w:r>
      <w:r>
        <w:rPr>
          <w:sz w:val="20"/>
          <w:szCs w:val="20"/>
        </w:rPr>
        <w:t>or</w:t>
      </w:r>
      <w:r>
        <w:rPr>
          <w:spacing w:val="-8"/>
          <w:sz w:val="20"/>
          <w:szCs w:val="20"/>
        </w:rPr>
        <w:t xml:space="preserve"> </w:t>
      </w:r>
      <w:r>
        <w:rPr>
          <w:sz w:val="20"/>
          <w:szCs w:val="20"/>
        </w:rPr>
        <w:t>procure</w:t>
      </w:r>
      <w:r>
        <w:rPr>
          <w:spacing w:val="-8"/>
          <w:sz w:val="20"/>
          <w:szCs w:val="20"/>
        </w:rPr>
        <w:t xml:space="preserve"> </w:t>
      </w:r>
      <w:r>
        <w:rPr>
          <w:sz w:val="20"/>
          <w:szCs w:val="20"/>
        </w:rPr>
        <w:t>the</w:t>
      </w:r>
      <w:r>
        <w:rPr>
          <w:spacing w:val="-7"/>
          <w:sz w:val="20"/>
          <w:szCs w:val="20"/>
        </w:rPr>
        <w:t xml:space="preserve"> </w:t>
      </w:r>
      <w:r>
        <w:rPr>
          <w:sz w:val="20"/>
          <w:szCs w:val="20"/>
        </w:rPr>
        <w:t>grant</w:t>
      </w:r>
      <w:r>
        <w:rPr>
          <w:spacing w:val="-9"/>
          <w:sz w:val="20"/>
          <w:szCs w:val="20"/>
        </w:rPr>
        <w:t xml:space="preserve"> </w:t>
      </w:r>
      <w:r>
        <w:rPr>
          <w:sz w:val="20"/>
          <w:szCs w:val="20"/>
        </w:rPr>
        <w:t>of</w:t>
      </w:r>
      <w:r>
        <w:rPr>
          <w:spacing w:val="-5"/>
          <w:sz w:val="20"/>
          <w:szCs w:val="20"/>
        </w:rPr>
        <w:t xml:space="preserve"> </w:t>
      </w:r>
      <w:r>
        <w:rPr>
          <w:sz w:val="20"/>
          <w:szCs w:val="20"/>
        </w:rPr>
        <w:t>a</w:t>
      </w:r>
      <w:r>
        <w:rPr>
          <w:spacing w:val="-9"/>
          <w:sz w:val="20"/>
          <w:szCs w:val="20"/>
        </w:rPr>
        <w:t xml:space="preserve"> </w:t>
      </w:r>
      <w:r>
        <w:rPr>
          <w:sz w:val="20"/>
          <w:szCs w:val="20"/>
        </w:rPr>
        <w:t>Cash</w:t>
      </w:r>
      <w:r>
        <w:rPr>
          <w:spacing w:val="-8"/>
          <w:sz w:val="20"/>
          <w:szCs w:val="20"/>
        </w:rPr>
        <w:t xml:space="preserve"> </w:t>
      </w:r>
      <w:r>
        <w:rPr>
          <w:sz w:val="20"/>
          <w:szCs w:val="20"/>
        </w:rPr>
        <w:t>Conditional</w:t>
      </w:r>
      <w:r>
        <w:rPr>
          <w:spacing w:val="-7"/>
          <w:sz w:val="20"/>
          <w:szCs w:val="20"/>
        </w:rPr>
        <w:t xml:space="preserve"> </w:t>
      </w:r>
      <w:r>
        <w:rPr>
          <w:sz w:val="20"/>
          <w:szCs w:val="20"/>
        </w:rPr>
        <w:t>Award.</w:t>
      </w:r>
    </w:p>
    <w:p w14:paraId="28BCCEA2" w14:textId="77777777" w:rsidR="00F61EFD" w:rsidRDefault="00F61EFD">
      <w:pPr>
        <w:pStyle w:val="BodyText"/>
        <w:kinsoku w:val="0"/>
        <w:overflowPunct w:val="0"/>
        <w:spacing w:before="6"/>
        <w:rPr>
          <w:sz w:val="31"/>
          <w:szCs w:val="31"/>
        </w:rPr>
      </w:pPr>
    </w:p>
    <w:p w14:paraId="6E4FE528" w14:textId="77777777" w:rsidR="00F61EFD" w:rsidRDefault="00F61EFD">
      <w:pPr>
        <w:pStyle w:val="ListParagraph"/>
        <w:numPr>
          <w:ilvl w:val="0"/>
          <w:numId w:val="1"/>
        </w:numPr>
        <w:tabs>
          <w:tab w:val="left" w:pos="953"/>
        </w:tabs>
        <w:kinsoku w:val="0"/>
        <w:overflowPunct w:val="0"/>
        <w:ind w:hanging="721"/>
        <w:rPr>
          <w:sz w:val="20"/>
          <w:szCs w:val="20"/>
        </w:rPr>
      </w:pPr>
      <w:r>
        <w:rPr>
          <w:sz w:val="20"/>
          <w:szCs w:val="20"/>
        </w:rPr>
        <w:t>Each</w:t>
      </w:r>
      <w:r>
        <w:rPr>
          <w:spacing w:val="-13"/>
          <w:sz w:val="20"/>
          <w:szCs w:val="20"/>
        </w:rPr>
        <w:t xml:space="preserve"> </w:t>
      </w:r>
      <w:r>
        <w:rPr>
          <w:sz w:val="20"/>
          <w:szCs w:val="20"/>
        </w:rPr>
        <w:t>Cash</w:t>
      </w:r>
      <w:r>
        <w:rPr>
          <w:spacing w:val="-9"/>
          <w:sz w:val="20"/>
          <w:szCs w:val="20"/>
        </w:rPr>
        <w:t xml:space="preserve"> </w:t>
      </w:r>
      <w:r>
        <w:rPr>
          <w:sz w:val="20"/>
          <w:szCs w:val="20"/>
        </w:rPr>
        <w:t>Conditional</w:t>
      </w:r>
      <w:r>
        <w:rPr>
          <w:spacing w:val="-8"/>
          <w:sz w:val="20"/>
          <w:szCs w:val="20"/>
        </w:rPr>
        <w:t xml:space="preserve"> </w:t>
      </w:r>
      <w:r>
        <w:rPr>
          <w:sz w:val="20"/>
          <w:szCs w:val="20"/>
        </w:rPr>
        <w:t>Award</w:t>
      </w:r>
      <w:r>
        <w:rPr>
          <w:spacing w:val="-10"/>
          <w:sz w:val="20"/>
          <w:szCs w:val="20"/>
        </w:rPr>
        <w:t xml:space="preserve"> </w:t>
      </w:r>
      <w:r>
        <w:rPr>
          <w:sz w:val="20"/>
          <w:szCs w:val="20"/>
        </w:rPr>
        <w:t>shall</w:t>
      </w:r>
      <w:r>
        <w:rPr>
          <w:spacing w:val="-11"/>
          <w:sz w:val="20"/>
          <w:szCs w:val="20"/>
        </w:rPr>
        <w:t xml:space="preserve"> </w:t>
      </w:r>
      <w:r>
        <w:rPr>
          <w:sz w:val="20"/>
          <w:szCs w:val="20"/>
        </w:rPr>
        <w:t>relate</w:t>
      </w:r>
      <w:r>
        <w:rPr>
          <w:spacing w:val="-8"/>
          <w:sz w:val="20"/>
          <w:szCs w:val="20"/>
        </w:rPr>
        <w:t xml:space="preserve"> </w:t>
      </w:r>
      <w:r>
        <w:rPr>
          <w:sz w:val="20"/>
          <w:szCs w:val="20"/>
        </w:rPr>
        <w:t>to</w:t>
      </w:r>
      <w:r>
        <w:rPr>
          <w:spacing w:val="-10"/>
          <w:sz w:val="20"/>
          <w:szCs w:val="20"/>
        </w:rPr>
        <w:t xml:space="preserve"> </w:t>
      </w:r>
      <w:r>
        <w:rPr>
          <w:sz w:val="20"/>
          <w:szCs w:val="20"/>
        </w:rPr>
        <w:t>a</w:t>
      </w:r>
      <w:r>
        <w:rPr>
          <w:spacing w:val="-10"/>
          <w:sz w:val="20"/>
          <w:szCs w:val="20"/>
        </w:rPr>
        <w:t xml:space="preserve"> </w:t>
      </w:r>
      <w:r>
        <w:rPr>
          <w:sz w:val="20"/>
          <w:szCs w:val="20"/>
        </w:rPr>
        <w:t>given</w:t>
      </w:r>
      <w:r>
        <w:rPr>
          <w:spacing w:val="-8"/>
          <w:sz w:val="20"/>
          <w:szCs w:val="20"/>
        </w:rPr>
        <w:t xml:space="preserve"> </w:t>
      </w:r>
      <w:r>
        <w:rPr>
          <w:sz w:val="20"/>
          <w:szCs w:val="20"/>
        </w:rPr>
        <w:t>number</w:t>
      </w:r>
      <w:r>
        <w:rPr>
          <w:spacing w:val="-10"/>
          <w:sz w:val="20"/>
          <w:szCs w:val="20"/>
        </w:rPr>
        <w:t xml:space="preserve"> </w:t>
      </w:r>
      <w:r>
        <w:rPr>
          <w:sz w:val="20"/>
          <w:szCs w:val="20"/>
        </w:rPr>
        <w:t>of</w:t>
      </w:r>
      <w:r>
        <w:rPr>
          <w:spacing w:val="-7"/>
          <w:sz w:val="20"/>
          <w:szCs w:val="20"/>
        </w:rPr>
        <w:t xml:space="preserve"> </w:t>
      </w:r>
      <w:r>
        <w:rPr>
          <w:sz w:val="20"/>
          <w:szCs w:val="20"/>
        </w:rPr>
        <w:t>notional</w:t>
      </w:r>
      <w:r>
        <w:rPr>
          <w:spacing w:val="-8"/>
          <w:sz w:val="20"/>
          <w:szCs w:val="20"/>
        </w:rPr>
        <w:t xml:space="preserve"> </w:t>
      </w:r>
      <w:r>
        <w:rPr>
          <w:sz w:val="20"/>
          <w:szCs w:val="20"/>
        </w:rPr>
        <w:t>Shares.</w:t>
      </w:r>
    </w:p>
    <w:p w14:paraId="0A17143D" w14:textId="77777777" w:rsidR="00F61EFD" w:rsidRDefault="00F61EFD">
      <w:pPr>
        <w:pStyle w:val="BodyText"/>
        <w:kinsoku w:val="0"/>
        <w:overflowPunct w:val="0"/>
        <w:spacing w:before="4"/>
        <w:rPr>
          <w:sz w:val="31"/>
          <w:szCs w:val="31"/>
        </w:rPr>
      </w:pPr>
    </w:p>
    <w:p w14:paraId="3270206F" w14:textId="77777777" w:rsidR="00F61EFD" w:rsidRDefault="00F61EFD">
      <w:pPr>
        <w:pStyle w:val="ListParagraph"/>
        <w:numPr>
          <w:ilvl w:val="0"/>
          <w:numId w:val="1"/>
        </w:numPr>
        <w:tabs>
          <w:tab w:val="left" w:pos="953"/>
        </w:tabs>
        <w:kinsoku w:val="0"/>
        <w:overflowPunct w:val="0"/>
        <w:spacing w:line="264" w:lineRule="auto"/>
        <w:ind w:right="106"/>
        <w:jc w:val="both"/>
        <w:rPr>
          <w:sz w:val="20"/>
          <w:szCs w:val="20"/>
        </w:rPr>
      </w:pPr>
      <w:r>
        <w:rPr>
          <w:sz w:val="20"/>
          <w:szCs w:val="20"/>
        </w:rPr>
        <w:t>On the Vesting of the Cash Conditional Award (subject to the application of a Holding Period) the holder of that Award shall be entitled to a cash sum which shall be equal to the "</w:t>
      </w:r>
      <w:r>
        <w:rPr>
          <w:b/>
          <w:bCs/>
          <w:sz w:val="20"/>
          <w:szCs w:val="20"/>
        </w:rPr>
        <w:t>Cash Value</w:t>
      </w:r>
      <w:r>
        <w:rPr>
          <w:sz w:val="20"/>
          <w:szCs w:val="20"/>
        </w:rPr>
        <w:t>" of the</w:t>
      </w:r>
      <w:r>
        <w:rPr>
          <w:spacing w:val="-7"/>
          <w:sz w:val="20"/>
          <w:szCs w:val="20"/>
        </w:rPr>
        <w:t xml:space="preserve"> </w:t>
      </w:r>
      <w:r>
        <w:rPr>
          <w:sz w:val="20"/>
          <w:szCs w:val="20"/>
        </w:rPr>
        <w:t>notional</w:t>
      </w:r>
      <w:r>
        <w:rPr>
          <w:spacing w:val="-5"/>
          <w:sz w:val="20"/>
          <w:szCs w:val="20"/>
        </w:rPr>
        <w:t xml:space="preserve"> </w:t>
      </w:r>
      <w:r>
        <w:rPr>
          <w:sz w:val="20"/>
          <w:szCs w:val="20"/>
        </w:rPr>
        <w:t>Vested</w:t>
      </w:r>
      <w:r>
        <w:rPr>
          <w:spacing w:val="-6"/>
          <w:sz w:val="20"/>
          <w:szCs w:val="20"/>
        </w:rPr>
        <w:t xml:space="preserve"> </w:t>
      </w:r>
      <w:r>
        <w:rPr>
          <w:sz w:val="20"/>
          <w:szCs w:val="20"/>
        </w:rPr>
        <w:t>Shares,</w:t>
      </w:r>
      <w:r>
        <w:rPr>
          <w:spacing w:val="-4"/>
          <w:sz w:val="20"/>
          <w:szCs w:val="20"/>
        </w:rPr>
        <w:t xml:space="preserve"> </w:t>
      </w:r>
      <w:r>
        <w:rPr>
          <w:sz w:val="20"/>
          <w:szCs w:val="20"/>
        </w:rPr>
        <w:t>where</w:t>
      </w:r>
      <w:r>
        <w:rPr>
          <w:spacing w:val="-6"/>
          <w:sz w:val="20"/>
          <w:szCs w:val="20"/>
        </w:rPr>
        <w:t xml:space="preserve"> </w:t>
      </w:r>
      <w:r>
        <w:rPr>
          <w:sz w:val="20"/>
          <w:szCs w:val="20"/>
        </w:rPr>
        <w:t>the</w:t>
      </w:r>
      <w:r>
        <w:rPr>
          <w:spacing w:val="-7"/>
          <w:sz w:val="20"/>
          <w:szCs w:val="20"/>
        </w:rPr>
        <w:t xml:space="preserve"> </w:t>
      </w:r>
      <w:r>
        <w:rPr>
          <w:sz w:val="20"/>
          <w:szCs w:val="20"/>
        </w:rPr>
        <w:t>Cash</w:t>
      </w:r>
      <w:r>
        <w:rPr>
          <w:spacing w:val="-4"/>
          <w:sz w:val="20"/>
          <w:szCs w:val="20"/>
        </w:rPr>
        <w:t xml:space="preserve"> </w:t>
      </w:r>
      <w:r>
        <w:rPr>
          <w:sz w:val="20"/>
          <w:szCs w:val="20"/>
        </w:rPr>
        <w:t>Value</w:t>
      </w:r>
      <w:r>
        <w:rPr>
          <w:spacing w:val="-6"/>
          <w:sz w:val="20"/>
          <w:szCs w:val="20"/>
        </w:rPr>
        <w:t xml:space="preserve"> </w:t>
      </w:r>
      <w:r>
        <w:rPr>
          <w:sz w:val="20"/>
          <w:szCs w:val="20"/>
        </w:rPr>
        <w:t>of</w:t>
      </w:r>
      <w:r>
        <w:rPr>
          <w:spacing w:val="-4"/>
          <w:sz w:val="20"/>
          <w:szCs w:val="20"/>
        </w:rPr>
        <w:t xml:space="preserve"> </w:t>
      </w:r>
      <w:r>
        <w:rPr>
          <w:sz w:val="20"/>
          <w:szCs w:val="20"/>
        </w:rPr>
        <w:t>a</w:t>
      </w:r>
      <w:r>
        <w:rPr>
          <w:spacing w:val="-6"/>
          <w:sz w:val="20"/>
          <w:szCs w:val="20"/>
        </w:rPr>
        <w:t xml:space="preserve"> </w:t>
      </w:r>
      <w:r>
        <w:rPr>
          <w:sz w:val="20"/>
          <w:szCs w:val="20"/>
        </w:rPr>
        <w:t>notional</w:t>
      </w:r>
      <w:r>
        <w:rPr>
          <w:spacing w:val="-7"/>
          <w:sz w:val="20"/>
          <w:szCs w:val="20"/>
        </w:rPr>
        <w:t xml:space="preserve"> </w:t>
      </w:r>
      <w:r>
        <w:rPr>
          <w:sz w:val="20"/>
          <w:szCs w:val="20"/>
        </w:rPr>
        <w:t>Vested</w:t>
      </w:r>
      <w:r>
        <w:rPr>
          <w:spacing w:val="-6"/>
          <w:sz w:val="20"/>
          <w:szCs w:val="20"/>
        </w:rPr>
        <w:t xml:space="preserve"> </w:t>
      </w:r>
      <w:r>
        <w:rPr>
          <w:sz w:val="20"/>
          <w:szCs w:val="20"/>
        </w:rPr>
        <w:t>Share</w:t>
      </w:r>
      <w:r>
        <w:rPr>
          <w:spacing w:val="-7"/>
          <w:sz w:val="20"/>
          <w:szCs w:val="20"/>
        </w:rPr>
        <w:t xml:space="preserve"> </w:t>
      </w:r>
      <w:r>
        <w:rPr>
          <w:sz w:val="20"/>
          <w:szCs w:val="20"/>
        </w:rPr>
        <w:t>is</w:t>
      </w:r>
      <w:r>
        <w:rPr>
          <w:spacing w:val="13"/>
          <w:sz w:val="20"/>
          <w:szCs w:val="20"/>
        </w:rPr>
        <w:t xml:space="preserve"> </w:t>
      </w:r>
      <w:r>
        <w:rPr>
          <w:sz w:val="20"/>
          <w:szCs w:val="20"/>
        </w:rPr>
        <w:t>the</w:t>
      </w:r>
      <w:r>
        <w:rPr>
          <w:spacing w:val="-9"/>
          <w:sz w:val="20"/>
          <w:szCs w:val="20"/>
        </w:rPr>
        <w:t xml:space="preserve"> </w:t>
      </w:r>
      <w:r>
        <w:rPr>
          <w:sz w:val="20"/>
          <w:szCs w:val="20"/>
        </w:rPr>
        <w:t>market</w:t>
      </w:r>
      <w:r>
        <w:rPr>
          <w:spacing w:val="-5"/>
          <w:sz w:val="20"/>
          <w:szCs w:val="20"/>
        </w:rPr>
        <w:t xml:space="preserve"> </w:t>
      </w:r>
      <w:r>
        <w:rPr>
          <w:sz w:val="20"/>
          <w:szCs w:val="20"/>
        </w:rPr>
        <w:t>value of a Share on the date on which Vested Shares under a share-based Award would have been issued or transferred to the Participant. For the purposes of this Schedule, the market value of a Share on any day shall be determined in accordance with Rule 9.2 (</w:t>
      </w:r>
      <w:r>
        <w:rPr>
          <w:i/>
          <w:iCs/>
          <w:sz w:val="20"/>
          <w:szCs w:val="20"/>
        </w:rPr>
        <w:t>Cash</w:t>
      </w:r>
      <w:r>
        <w:rPr>
          <w:i/>
          <w:iCs/>
          <w:spacing w:val="-17"/>
          <w:sz w:val="20"/>
          <w:szCs w:val="20"/>
        </w:rPr>
        <w:t xml:space="preserve"> </w:t>
      </w:r>
      <w:r>
        <w:rPr>
          <w:i/>
          <w:iCs/>
          <w:sz w:val="20"/>
          <w:szCs w:val="20"/>
        </w:rPr>
        <w:t>equivalent</w:t>
      </w:r>
      <w:r>
        <w:rPr>
          <w:sz w:val="20"/>
          <w:szCs w:val="20"/>
        </w:rPr>
        <w:t>).</w:t>
      </w:r>
    </w:p>
    <w:p w14:paraId="1299059D" w14:textId="77777777" w:rsidR="00F61EFD" w:rsidRDefault="00F61EFD">
      <w:pPr>
        <w:pStyle w:val="BodyText"/>
        <w:kinsoku w:val="0"/>
        <w:overflowPunct w:val="0"/>
        <w:spacing w:before="6"/>
        <w:rPr>
          <w:sz w:val="29"/>
          <w:szCs w:val="29"/>
        </w:rPr>
      </w:pPr>
    </w:p>
    <w:p w14:paraId="13790FDC" w14:textId="77777777" w:rsidR="00F61EFD" w:rsidRDefault="00F61EFD">
      <w:pPr>
        <w:pStyle w:val="ListParagraph"/>
        <w:numPr>
          <w:ilvl w:val="0"/>
          <w:numId w:val="1"/>
        </w:numPr>
        <w:tabs>
          <w:tab w:val="left" w:pos="953"/>
        </w:tabs>
        <w:kinsoku w:val="0"/>
        <w:overflowPunct w:val="0"/>
        <w:spacing w:before="1" w:line="264" w:lineRule="auto"/>
        <w:ind w:right="104"/>
        <w:jc w:val="both"/>
        <w:rPr>
          <w:sz w:val="20"/>
          <w:szCs w:val="20"/>
        </w:rPr>
      </w:pPr>
      <w:r>
        <w:rPr>
          <w:sz w:val="20"/>
          <w:szCs w:val="20"/>
        </w:rPr>
        <w:t>The cash sum payable under paragraph 3 above shall be paid by the employer of the Participant as soon as practicable after the Vesting of the Cash Conditional Award (subject to the application of a Holding Period), net of any deductions (on account of tax or similar liabilities) as may be required by law or as the Committee may reasonably consider to be necessary or</w:t>
      </w:r>
      <w:r>
        <w:rPr>
          <w:spacing w:val="-33"/>
          <w:sz w:val="20"/>
          <w:szCs w:val="20"/>
        </w:rPr>
        <w:t xml:space="preserve"> </w:t>
      </w:r>
      <w:r>
        <w:rPr>
          <w:sz w:val="20"/>
          <w:szCs w:val="20"/>
        </w:rPr>
        <w:t>desirable.</w:t>
      </w:r>
    </w:p>
    <w:p w14:paraId="26622AC3" w14:textId="77777777" w:rsidR="00F61EFD" w:rsidRDefault="00F61EFD">
      <w:pPr>
        <w:pStyle w:val="BodyText"/>
        <w:kinsoku w:val="0"/>
        <w:overflowPunct w:val="0"/>
        <w:spacing w:before="5"/>
        <w:rPr>
          <w:sz w:val="29"/>
          <w:szCs w:val="29"/>
        </w:rPr>
      </w:pPr>
    </w:p>
    <w:p w14:paraId="1F0F4B64" w14:textId="77777777" w:rsidR="00F61EFD" w:rsidRDefault="00F61EFD">
      <w:pPr>
        <w:pStyle w:val="ListParagraph"/>
        <w:numPr>
          <w:ilvl w:val="0"/>
          <w:numId w:val="1"/>
        </w:numPr>
        <w:tabs>
          <w:tab w:val="left" w:pos="953"/>
        </w:tabs>
        <w:kinsoku w:val="0"/>
        <w:overflowPunct w:val="0"/>
        <w:spacing w:line="266" w:lineRule="auto"/>
        <w:ind w:right="112"/>
        <w:jc w:val="both"/>
        <w:rPr>
          <w:sz w:val="20"/>
          <w:szCs w:val="20"/>
        </w:rPr>
      </w:pPr>
      <w:r>
        <w:rPr>
          <w:sz w:val="20"/>
          <w:szCs w:val="20"/>
        </w:rPr>
        <w:t>For the avoidance of doubt, a Cash Conditional Award shall not confer any right on the holder of such an Award to receive Shares or any interest in</w:t>
      </w:r>
      <w:r>
        <w:rPr>
          <w:spacing w:val="-8"/>
          <w:sz w:val="20"/>
          <w:szCs w:val="20"/>
        </w:rPr>
        <w:t xml:space="preserve"> </w:t>
      </w:r>
      <w:r>
        <w:rPr>
          <w:sz w:val="20"/>
          <w:szCs w:val="20"/>
        </w:rPr>
        <w:t>Shares.</w:t>
      </w:r>
    </w:p>
    <w:sectPr w:rsidR="00F61EFD">
      <w:footerReference w:type="default" r:id="rId19"/>
      <w:pgSz w:w="11910" w:h="16840"/>
      <w:pgMar w:top="1180" w:right="1180" w:bottom="280" w:left="1020" w:header="0" w:footer="0" w:gutter="0"/>
      <w:cols w:space="720" w:equalWidth="0">
        <w:col w:w="97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19BF" w14:textId="77777777" w:rsidR="00601B28" w:rsidRDefault="00601B28">
      <w:r>
        <w:separator/>
      </w:r>
    </w:p>
  </w:endnote>
  <w:endnote w:type="continuationSeparator" w:id="0">
    <w:p w14:paraId="592757DA" w14:textId="77777777" w:rsidR="00601B28" w:rsidRDefault="0060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7572" w14:textId="77777777" w:rsidR="000C76E4" w:rsidRDefault="000C7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C56F" w14:textId="4F1BF773" w:rsidR="00F61EFD" w:rsidRDefault="00F61EFD">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6D9ADBCA" wp14:editId="4A94F230">
              <wp:simplePos x="0" y="0"/>
              <wp:positionH relativeFrom="page">
                <wp:posOffset>889635</wp:posOffset>
              </wp:positionH>
              <wp:positionV relativeFrom="page">
                <wp:posOffset>10380980</wp:posOffset>
              </wp:positionV>
              <wp:extent cx="1968500" cy="156210"/>
              <wp:effectExtent l="0" t="0" r="0" b="0"/>
              <wp:wrapNone/>
              <wp:docPr id="7908541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7E172" w14:textId="77777777" w:rsidR="00F61EFD" w:rsidRDefault="00F61EFD">
                          <w:pPr>
                            <w:pStyle w:val="BodyText"/>
                            <w:kinsoku w:val="0"/>
                            <w:overflowPunct w:val="0"/>
                            <w:spacing w:before="22"/>
                            <w:ind w:left="20"/>
                            <w:rPr>
                              <w:rFonts w:ascii="Verdana" w:hAnsi="Verdana" w:cs="Verdana"/>
                              <w:w w:val="95"/>
                              <w:sz w:val="16"/>
                              <w:szCs w:val="16"/>
                            </w:rPr>
                          </w:pPr>
                          <w:r>
                            <w:rPr>
                              <w:rFonts w:ascii="Verdana" w:hAnsi="Verdana" w:cs="Verdana"/>
                              <w:w w:val="95"/>
                              <w:sz w:val="16"/>
                              <w:szCs w:val="16"/>
                            </w:rPr>
                            <w:t>11/59852808_3</w:t>
                          </w:r>
                          <w:r>
                            <w:rPr>
                              <w:rFonts w:ascii="Verdana" w:hAnsi="Verdana" w:cs="Verdana"/>
                              <w:spacing w:val="-18"/>
                              <w:w w:val="95"/>
                              <w:sz w:val="16"/>
                              <w:szCs w:val="16"/>
                            </w:rPr>
                            <w:t xml:space="preserve"> </w:t>
                          </w:r>
                          <w:r>
                            <w:rPr>
                              <w:rFonts w:ascii="Verdana" w:hAnsi="Verdana" w:cs="Verdana"/>
                              <w:w w:val="95"/>
                              <w:sz w:val="16"/>
                              <w:szCs w:val="16"/>
                            </w:rPr>
                            <w:t>Approved</w:t>
                          </w:r>
                          <w:r>
                            <w:rPr>
                              <w:rFonts w:ascii="Verdana" w:hAnsi="Verdana" w:cs="Verdana"/>
                              <w:spacing w:val="-17"/>
                              <w:w w:val="95"/>
                              <w:sz w:val="16"/>
                              <w:szCs w:val="16"/>
                            </w:rPr>
                            <w:t xml:space="preserve"> </w:t>
                          </w:r>
                          <w:r>
                            <w:rPr>
                              <w:rFonts w:ascii="Verdana" w:hAnsi="Verdana" w:cs="Verdana"/>
                              <w:w w:val="95"/>
                              <w:sz w:val="16"/>
                              <w:szCs w:val="16"/>
                            </w:rPr>
                            <w:t>7</w:t>
                          </w:r>
                          <w:r>
                            <w:rPr>
                              <w:rFonts w:ascii="Verdana" w:hAnsi="Verdana" w:cs="Verdana"/>
                              <w:spacing w:val="-18"/>
                              <w:w w:val="95"/>
                              <w:sz w:val="16"/>
                              <w:szCs w:val="16"/>
                            </w:rPr>
                            <w:t xml:space="preserve"> </w:t>
                          </w:r>
                          <w:r>
                            <w:rPr>
                              <w:rFonts w:ascii="Verdana" w:hAnsi="Verdana" w:cs="Verdana"/>
                              <w:w w:val="95"/>
                              <w:sz w:val="16"/>
                              <w:szCs w:val="16"/>
                            </w:rPr>
                            <w:t>March</w:t>
                          </w:r>
                          <w:r>
                            <w:rPr>
                              <w:rFonts w:ascii="Verdana" w:hAnsi="Verdana" w:cs="Verdana"/>
                              <w:spacing w:val="-16"/>
                              <w:w w:val="95"/>
                              <w:sz w:val="16"/>
                              <w:szCs w:val="16"/>
                            </w:rPr>
                            <w:t xml:space="preserve"> </w:t>
                          </w:r>
                          <w:r>
                            <w:rPr>
                              <w:rFonts w:ascii="Verdana" w:hAnsi="Verdana" w:cs="Verdana"/>
                              <w:w w:val="95"/>
                              <w:sz w:val="16"/>
                              <w:szCs w:val="1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D9ADBCA">
              <v:stroke joinstyle="miter"/>
              <v:path gradientshapeok="t" o:connecttype="rect"/>
            </v:shapetype>
            <v:shape id="Text Box 1" style="position:absolute;margin-left:70.05pt;margin-top:817.4pt;width:155pt;height:1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">
              <v:textbox inset="0,0,0,0">
                <w:txbxContent>
                  <w:p w:rsidR="00F61EFD" w:rsidRDefault="00F61EFD" w14:paraId="43B7E172" w14:textId="77777777">
                    <w:pPr>
                      <w:pStyle w:val="BodyText"/>
                      <w:kinsoku w:val="0"/>
                      <w:overflowPunct w:val="0"/>
                      <w:spacing w:before="22"/>
                      <w:ind w:left="20"/>
                      <w:rPr>
                        <w:rFonts w:ascii="Verdana" w:hAnsi="Verdana" w:cs="Verdana"/>
                        <w:w w:val="95"/>
                        <w:sz w:val="16"/>
                        <w:szCs w:val="16"/>
                      </w:rPr>
                    </w:pPr>
                    <w:r>
                      <w:rPr>
                        <w:rFonts w:ascii="Verdana" w:hAnsi="Verdana" w:cs="Verdana"/>
                        <w:w w:val="95"/>
                        <w:sz w:val="16"/>
                        <w:szCs w:val="16"/>
                      </w:rPr>
                      <w:t>11/59852808_3</w:t>
                    </w:r>
                    <w:r>
                      <w:rPr>
                        <w:rFonts w:ascii="Verdana" w:hAnsi="Verdana" w:cs="Verdana"/>
                        <w:spacing w:val="-18"/>
                        <w:w w:val="95"/>
                        <w:sz w:val="16"/>
                        <w:szCs w:val="16"/>
                      </w:rPr>
                      <w:t xml:space="preserve"> </w:t>
                    </w:r>
                    <w:r>
                      <w:rPr>
                        <w:rFonts w:ascii="Verdana" w:hAnsi="Verdana" w:cs="Verdana"/>
                        <w:w w:val="95"/>
                        <w:sz w:val="16"/>
                        <w:szCs w:val="16"/>
                      </w:rPr>
                      <w:t>Approved</w:t>
                    </w:r>
                    <w:r>
                      <w:rPr>
                        <w:rFonts w:ascii="Verdana" w:hAnsi="Verdana" w:cs="Verdana"/>
                        <w:spacing w:val="-17"/>
                        <w:w w:val="95"/>
                        <w:sz w:val="16"/>
                        <w:szCs w:val="16"/>
                      </w:rPr>
                      <w:t xml:space="preserve"> </w:t>
                    </w:r>
                    <w:r>
                      <w:rPr>
                        <w:rFonts w:ascii="Verdana" w:hAnsi="Verdana" w:cs="Verdana"/>
                        <w:w w:val="95"/>
                        <w:sz w:val="16"/>
                        <w:szCs w:val="16"/>
                      </w:rPr>
                      <w:t>7</w:t>
                    </w:r>
                    <w:r>
                      <w:rPr>
                        <w:rFonts w:ascii="Verdana" w:hAnsi="Verdana" w:cs="Verdana"/>
                        <w:spacing w:val="-18"/>
                        <w:w w:val="95"/>
                        <w:sz w:val="16"/>
                        <w:szCs w:val="16"/>
                      </w:rPr>
                      <w:t xml:space="preserve"> </w:t>
                    </w:r>
                    <w:r>
                      <w:rPr>
                        <w:rFonts w:ascii="Verdana" w:hAnsi="Verdana" w:cs="Verdana"/>
                        <w:w w:val="95"/>
                        <w:sz w:val="16"/>
                        <w:szCs w:val="16"/>
                      </w:rPr>
                      <w:t>March</w:t>
                    </w:r>
                    <w:r>
                      <w:rPr>
                        <w:rFonts w:ascii="Verdana" w:hAnsi="Verdana" w:cs="Verdana"/>
                        <w:spacing w:val="-16"/>
                        <w:w w:val="95"/>
                        <w:sz w:val="16"/>
                        <w:szCs w:val="16"/>
                      </w:rPr>
                      <w:t xml:space="preserve"> </w:t>
                    </w:r>
                    <w:r>
                      <w:rPr>
                        <w:rFonts w:ascii="Verdana" w:hAnsi="Verdana" w:cs="Verdana"/>
                        <w:w w:val="95"/>
                        <w:sz w:val="16"/>
                        <w:szCs w:val="16"/>
                      </w:rPr>
                      <w:t>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96FF" w14:textId="77777777" w:rsidR="000C76E4" w:rsidRDefault="000C76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AD85" w14:textId="24FD3ADD" w:rsidR="00F61EFD" w:rsidRDefault="00F61EFD">
    <w:pPr>
      <w:pStyle w:val="BodyText"/>
      <w:kinsoku w:val="0"/>
      <w:overflowPunct w:val="0"/>
      <w:spacing w:line="14" w:lineRule="auto"/>
      <w:rPr>
        <w:rFonts w:ascii="Times New Roman" w:hAnsi="Times New Roman" w:cs="Times New Roman"/>
        <w:sz w:val="18"/>
        <w:szCs w:val="18"/>
      </w:rPr>
    </w:pPr>
    <w:r>
      <w:rPr>
        <w:noProof/>
      </w:rPr>
      <mc:AlternateContent>
        <mc:Choice Requires="wps">
          <w:drawing>
            <wp:anchor distT="0" distB="0" distL="114300" distR="114300" simplePos="0" relativeHeight="251661312" behindDoc="1" locked="0" layoutInCell="0" allowOverlap="1" wp14:anchorId="68EECE97" wp14:editId="3580B06E">
              <wp:simplePos x="0" y="0"/>
              <wp:positionH relativeFrom="page">
                <wp:posOffset>457200</wp:posOffset>
              </wp:positionH>
              <wp:positionV relativeFrom="page">
                <wp:posOffset>10394315</wp:posOffset>
              </wp:positionV>
              <wp:extent cx="12700" cy="117475"/>
              <wp:effectExtent l="0" t="0" r="0" b="0"/>
              <wp:wrapNone/>
              <wp:docPr id="13896488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17475"/>
                      </a:xfrm>
                      <a:custGeom>
                        <a:avLst/>
                        <a:gdLst>
                          <a:gd name="T0" fmla="*/ 14 w 20"/>
                          <a:gd name="T1" fmla="*/ 0 h 185"/>
                          <a:gd name="T2" fmla="*/ 0 w 20"/>
                          <a:gd name="T3" fmla="*/ 0 h 185"/>
                          <a:gd name="T4" fmla="*/ 0 w 20"/>
                          <a:gd name="T5" fmla="*/ 184 h 185"/>
                          <a:gd name="T6" fmla="*/ 14 w 20"/>
                          <a:gd name="T7" fmla="*/ 184 h 185"/>
                          <a:gd name="T8" fmla="*/ 14 w 20"/>
                          <a:gd name="T9" fmla="*/ 0 h 185"/>
                        </a:gdLst>
                        <a:ahLst/>
                        <a:cxnLst>
                          <a:cxn ang="0">
                            <a:pos x="T0" y="T1"/>
                          </a:cxn>
                          <a:cxn ang="0">
                            <a:pos x="T2" y="T3"/>
                          </a:cxn>
                          <a:cxn ang="0">
                            <a:pos x="T4" y="T5"/>
                          </a:cxn>
                          <a:cxn ang="0">
                            <a:pos x="T6" y="T7"/>
                          </a:cxn>
                          <a:cxn ang="0">
                            <a:pos x="T8" y="T9"/>
                          </a:cxn>
                        </a:cxnLst>
                        <a:rect l="0" t="0" r="r" b="b"/>
                        <a:pathLst>
                          <a:path w="20" h="185">
                            <a:moveTo>
                              <a:pt x="14" y="0"/>
                            </a:moveTo>
                            <a:lnTo>
                              <a:pt x="0" y="0"/>
                            </a:lnTo>
                            <a:lnTo>
                              <a:pt x="0" y="184"/>
                            </a:lnTo>
                            <a:lnTo>
                              <a:pt x="14" y="18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2" style="position:absolute;margin-left:36pt;margin-top:818.45pt;width:1pt;height:9.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coordsize="20,185" o:spid="_x0000_s1026" o:allowincell="f" fillcolor="black" stroked="f" path="m14,l,,,184r14,l1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" w14:anchorId="1C67A527">
              <v:path arrowok="t" o:connecttype="custom" o:connectlocs="8890,0;0,0;0,116840;8890,116840;8890,0" o:connectangles="0,0,0,0,0"/>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2C785A96" wp14:editId="777E9D61">
              <wp:simplePos x="0" y="0"/>
              <wp:positionH relativeFrom="page">
                <wp:posOffset>1171575</wp:posOffset>
              </wp:positionH>
              <wp:positionV relativeFrom="page">
                <wp:posOffset>10380980</wp:posOffset>
              </wp:positionV>
              <wp:extent cx="748665" cy="156210"/>
              <wp:effectExtent l="0" t="0" r="0" b="0"/>
              <wp:wrapNone/>
              <wp:docPr id="4108091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E3DC" w14:textId="77777777" w:rsidR="00F61EFD" w:rsidRDefault="00F61EFD">
                          <w:pPr>
                            <w:pStyle w:val="BodyText"/>
                            <w:kinsoku w:val="0"/>
                            <w:overflowPunct w:val="0"/>
                            <w:spacing w:before="22"/>
                            <w:ind w:left="20"/>
                            <w:rPr>
                              <w:rFonts w:ascii="Verdana" w:hAnsi="Verdana" w:cs="Verdana"/>
                              <w:spacing w:val="-2"/>
                              <w:w w:val="95"/>
                              <w:sz w:val="16"/>
                              <w:szCs w:val="16"/>
                            </w:rPr>
                          </w:pPr>
                          <w:r>
                            <w:rPr>
                              <w:rFonts w:ascii="Verdana" w:hAnsi="Verdana" w:cs="Verdana"/>
                              <w:spacing w:val="-2"/>
                              <w:w w:val="95"/>
                              <w:sz w:val="16"/>
                              <w:szCs w:val="16"/>
                            </w:rPr>
                            <w:t>11/59852808_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C785A96">
              <v:stroke joinstyle="miter"/>
              <v:path gradientshapeok="t" o:connecttype="rect"/>
            </v:shapetype>
            <v:shape id="Text Box 3" style="position:absolute;margin-left:92.25pt;margin-top:817.4pt;width:58.95pt;height:12.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">
              <v:textbox inset="0,0,0,0">
                <w:txbxContent>
                  <w:p w:rsidR="00F61EFD" w:rsidRDefault="00F61EFD" w14:paraId="2FCAE3DC" w14:textId="77777777">
                    <w:pPr>
                      <w:pStyle w:val="BodyText"/>
                      <w:kinsoku w:val="0"/>
                      <w:overflowPunct w:val="0"/>
                      <w:spacing w:before="22"/>
                      <w:ind w:left="20"/>
                      <w:rPr>
                        <w:rFonts w:ascii="Verdana" w:hAnsi="Verdana" w:cs="Verdana"/>
                        <w:spacing w:val="-2"/>
                        <w:w w:val="95"/>
                        <w:sz w:val="16"/>
                        <w:szCs w:val="16"/>
                      </w:rPr>
                    </w:pPr>
                    <w:r>
                      <w:rPr>
                        <w:rFonts w:ascii="Verdana" w:hAnsi="Verdana" w:cs="Verdana"/>
                        <w:spacing w:val="-2"/>
                        <w:w w:val="95"/>
                        <w:sz w:val="16"/>
                        <w:szCs w:val="16"/>
                      </w:rPr>
                      <w:t>11/59852808_</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2037FD44" wp14:editId="5FB7546B">
              <wp:simplePos x="0" y="0"/>
              <wp:positionH relativeFrom="page">
                <wp:posOffset>6457315</wp:posOffset>
              </wp:positionH>
              <wp:positionV relativeFrom="page">
                <wp:posOffset>10380980</wp:posOffset>
              </wp:positionV>
              <wp:extent cx="195580" cy="156210"/>
              <wp:effectExtent l="0" t="0" r="0" b="0"/>
              <wp:wrapNone/>
              <wp:docPr id="1126280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E8BA" w14:textId="3869BA50" w:rsidR="00F61EFD" w:rsidRDefault="00F61EFD">
                          <w:pPr>
                            <w:pStyle w:val="BodyText"/>
                            <w:kinsoku w:val="0"/>
                            <w:overflowPunct w:val="0"/>
                            <w:spacing w:before="22"/>
                            <w:ind w:left="60"/>
                            <w:rPr>
                              <w:rFonts w:ascii="Verdana" w:hAnsi="Verdana" w:cs="Verdana"/>
                              <w:sz w:val="16"/>
                              <w:szCs w:val="16"/>
                            </w:rPr>
                          </w:pPr>
                          <w:r>
                            <w:rPr>
                              <w:rFonts w:ascii="Verdana" w:hAnsi="Verdana" w:cs="Verdana"/>
                              <w:sz w:val="16"/>
                              <w:szCs w:val="16"/>
                            </w:rPr>
                            <w:fldChar w:fldCharType="begin"/>
                          </w:r>
                          <w:r>
                            <w:rPr>
                              <w:rFonts w:ascii="Verdana" w:hAnsi="Verdana" w:cs="Verdana"/>
                              <w:sz w:val="16"/>
                              <w:szCs w:val="16"/>
                            </w:rPr>
                            <w:instrText xml:space="preserve"> PAGE </w:instrText>
                          </w:r>
                          <w:r>
                            <w:rPr>
                              <w:rFonts w:ascii="Verdana" w:hAnsi="Verdana" w:cs="Verdana"/>
                              <w:sz w:val="16"/>
                              <w:szCs w:val="16"/>
                            </w:rPr>
                            <w:fldChar w:fldCharType="separate"/>
                          </w:r>
                          <w:r w:rsidR="009D0A3D">
                            <w:rPr>
                              <w:rFonts w:ascii="Verdana" w:hAnsi="Verdana" w:cs="Verdana"/>
                              <w:noProof/>
                              <w:sz w:val="16"/>
                              <w:szCs w:val="16"/>
                            </w:rPr>
                            <w:t>1</w:t>
                          </w:r>
                          <w:r>
                            <w:rPr>
                              <w:rFonts w:ascii="Verdana" w:hAnsi="Verdana" w:cs="Verdana"/>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037FD44">
              <v:stroke joinstyle="miter"/>
              <v:path gradientshapeok="t" o:connecttype="rect"/>
            </v:shapetype>
            <v:shape id="Text Box 4" style="position:absolute;margin-left:508.45pt;margin-top:817.4pt;width:15.4pt;height:12.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">
              <v:textbox inset="0,0,0,0">
                <w:txbxContent>
                  <w:p w:rsidR="00F61EFD" w:rsidRDefault="00F61EFD" w14:paraId="7142E8BA" w14:textId="3869BA50">
                    <w:pPr>
                      <w:pStyle w:val="BodyText"/>
                      <w:kinsoku w:val="0"/>
                      <w:overflowPunct w:val="0"/>
                      <w:spacing w:before="22"/>
                      <w:ind w:left="60"/>
                      <w:rPr>
                        <w:rFonts w:ascii="Verdana" w:hAnsi="Verdana" w:cs="Verdana"/>
                        <w:sz w:val="16"/>
                        <w:szCs w:val="16"/>
                      </w:rPr>
                    </w:pPr>
                    <w:r>
                      <w:rPr>
                        <w:rFonts w:ascii="Verdana" w:hAnsi="Verdana" w:cs="Verdana"/>
                        <w:sz w:val="16"/>
                        <w:szCs w:val="16"/>
                      </w:rPr>
                      <w:fldChar w:fldCharType="begin"/>
                    </w:r>
                    <w:r>
                      <w:rPr>
                        <w:rFonts w:ascii="Verdana" w:hAnsi="Verdana" w:cs="Verdana"/>
                        <w:sz w:val="16"/>
                        <w:szCs w:val="16"/>
                      </w:rPr>
                      <w:instrText xml:space="preserve"> PAGE </w:instrText>
                    </w:r>
                    <w:r w:rsidR="009D0A3D">
                      <w:rPr>
                        <w:rFonts w:ascii="Verdana" w:hAnsi="Verdana" w:cs="Verdana"/>
                        <w:sz w:val="16"/>
                        <w:szCs w:val="16"/>
                      </w:rPr>
                      <w:fldChar w:fldCharType="separate"/>
                    </w:r>
                    <w:r w:rsidR="009D0A3D">
                      <w:rPr>
                        <w:rFonts w:ascii="Verdana" w:hAnsi="Verdana" w:cs="Verdana"/>
                        <w:noProof/>
                        <w:sz w:val="16"/>
                        <w:szCs w:val="16"/>
                      </w:rPr>
                      <w:t>1</w:t>
                    </w:r>
                    <w:r>
                      <w:rPr>
                        <w:rFonts w:ascii="Verdana" w:hAnsi="Verdana" w:cs="Verdana"/>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AAC1" w14:textId="77777777" w:rsidR="00F61EFD" w:rsidRDefault="00F61EFD">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A54A" w14:textId="77777777" w:rsidR="00601B28" w:rsidRDefault="00601B28">
      <w:r>
        <w:separator/>
      </w:r>
    </w:p>
  </w:footnote>
  <w:footnote w:type="continuationSeparator" w:id="0">
    <w:p w14:paraId="5307269A" w14:textId="77777777" w:rsidR="00601B28" w:rsidRDefault="0060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597B" w14:textId="77777777" w:rsidR="000C76E4" w:rsidRDefault="000C7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C9FF" w14:textId="77777777" w:rsidR="000C76E4" w:rsidRDefault="000C7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5B69" w14:textId="77777777" w:rsidR="000C76E4" w:rsidRDefault="000C7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658" w:hanging="442"/>
      </w:pPr>
      <w:rPr>
        <w:rFonts w:ascii="Arial" w:hAnsi="Arial" w:cs="Arial"/>
        <w:b w:val="0"/>
        <w:bCs w:val="0"/>
        <w:spacing w:val="-1"/>
        <w:w w:val="99"/>
        <w:sz w:val="20"/>
        <w:szCs w:val="20"/>
      </w:rPr>
    </w:lvl>
    <w:lvl w:ilvl="1">
      <w:numFmt w:val="bullet"/>
      <w:lvlText w:val="•"/>
      <w:lvlJc w:val="left"/>
      <w:pPr>
        <w:ind w:left="1545" w:hanging="442"/>
      </w:pPr>
    </w:lvl>
    <w:lvl w:ilvl="2">
      <w:numFmt w:val="bullet"/>
      <w:lvlText w:val="•"/>
      <w:lvlJc w:val="left"/>
      <w:pPr>
        <w:ind w:left="2430" w:hanging="442"/>
      </w:pPr>
    </w:lvl>
    <w:lvl w:ilvl="3">
      <w:numFmt w:val="bullet"/>
      <w:lvlText w:val="•"/>
      <w:lvlJc w:val="left"/>
      <w:pPr>
        <w:ind w:left="3315" w:hanging="442"/>
      </w:pPr>
    </w:lvl>
    <w:lvl w:ilvl="4">
      <w:numFmt w:val="bullet"/>
      <w:lvlText w:val="•"/>
      <w:lvlJc w:val="left"/>
      <w:pPr>
        <w:ind w:left="4200" w:hanging="442"/>
      </w:pPr>
    </w:lvl>
    <w:lvl w:ilvl="5">
      <w:numFmt w:val="bullet"/>
      <w:lvlText w:val="•"/>
      <w:lvlJc w:val="left"/>
      <w:pPr>
        <w:ind w:left="5085" w:hanging="442"/>
      </w:pPr>
    </w:lvl>
    <w:lvl w:ilvl="6">
      <w:numFmt w:val="bullet"/>
      <w:lvlText w:val="•"/>
      <w:lvlJc w:val="left"/>
      <w:pPr>
        <w:ind w:left="5970" w:hanging="442"/>
      </w:pPr>
    </w:lvl>
    <w:lvl w:ilvl="7">
      <w:numFmt w:val="bullet"/>
      <w:lvlText w:val="•"/>
      <w:lvlJc w:val="left"/>
      <w:pPr>
        <w:ind w:left="6855" w:hanging="442"/>
      </w:pPr>
    </w:lvl>
    <w:lvl w:ilvl="8">
      <w:numFmt w:val="bullet"/>
      <w:lvlText w:val="•"/>
      <w:lvlJc w:val="left"/>
      <w:pPr>
        <w:ind w:left="7740" w:hanging="442"/>
      </w:pPr>
    </w:lvl>
  </w:abstractNum>
  <w:abstractNum w:abstractNumId="1" w15:restartNumberingAfterBreak="0">
    <w:nsid w:val="00000403"/>
    <w:multiLevelType w:val="multilevel"/>
    <w:tmpl w:val="FFFFFFFF"/>
    <w:lvl w:ilvl="0">
      <w:start w:val="1"/>
      <w:numFmt w:val="decimal"/>
      <w:lvlText w:val="%1."/>
      <w:lvlJc w:val="left"/>
      <w:pPr>
        <w:ind w:left="843" w:hanging="624"/>
      </w:pPr>
      <w:rPr>
        <w:rFonts w:ascii="Arial" w:hAnsi="Arial" w:cs="Arial"/>
        <w:b w:val="0"/>
        <w:bCs w:val="0"/>
        <w:spacing w:val="-1"/>
        <w:w w:val="99"/>
        <w:sz w:val="20"/>
        <w:szCs w:val="20"/>
      </w:rPr>
    </w:lvl>
    <w:lvl w:ilvl="1">
      <w:start w:val="1"/>
      <w:numFmt w:val="decimal"/>
      <w:lvlText w:val="%1.%2"/>
      <w:lvlJc w:val="left"/>
      <w:pPr>
        <w:ind w:left="844" w:hanging="625"/>
      </w:pPr>
      <w:rPr>
        <w:rFonts w:ascii="Arial" w:hAnsi="Arial" w:cs="Arial"/>
        <w:b w:val="0"/>
        <w:bCs w:val="0"/>
        <w:spacing w:val="-1"/>
        <w:w w:val="99"/>
        <w:sz w:val="20"/>
        <w:szCs w:val="20"/>
      </w:rPr>
    </w:lvl>
    <w:lvl w:ilvl="2">
      <w:start w:val="1"/>
      <w:numFmt w:val="lowerLetter"/>
      <w:lvlText w:val="(%3)"/>
      <w:lvlJc w:val="left"/>
      <w:pPr>
        <w:ind w:left="1465" w:hanging="622"/>
      </w:pPr>
      <w:rPr>
        <w:rFonts w:ascii="Arial" w:hAnsi="Arial" w:cs="Arial"/>
        <w:b w:val="0"/>
        <w:bCs w:val="0"/>
        <w:spacing w:val="-1"/>
        <w:w w:val="99"/>
        <w:sz w:val="20"/>
        <w:szCs w:val="20"/>
      </w:rPr>
    </w:lvl>
    <w:lvl w:ilvl="3">
      <w:start w:val="1"/>
      <w:numFmt w:val="lowerRoman"/>
      <w:lvlText w:val="(%4)"/>
      <w:lvlJc w:val="left"/>
      <w:pPr>
        <w:ind w:left="2034" w:hanging="569"/>
      </w:pPr>
      <w:rPr>
        <w:rFonts w:ascii="Arial" w:hAnsi="Arial" w:cs="Arial"/>
        <w:b w:val="0"/>
        <w:bCs w:val="0"/>
        <w:spacing w:val="-2"/>
        <w:w w:val="99"/>
        <w:sz w:val="20"/>
        <w:szCs w:val="20"/>
      </w:rPr>
    </w:lvl>
    <w:lvl w:ilvl="4">
      <w:numFmt w:val="bullet"/>
      <w:lvlText w:val="•"/>
      <w:lvlJc w:val="left"/>
      <w:pPr>
        <w:ind w:left="3907" w:hanging="569"/>
      </w:pPr>
    </w:lvl>
    <w:lvl w:ilvl="5">
      <w:numFmt w:val="bullet"/>
      <w:lvlText w:val="•"/>
      <w:lvlJc w:val="left"/>
      <w:pPr>
        <w:ind w:left="4841" w:hanging="569"/>
      </w:pPr>
    </w:lvl>
    <w:lvl w:ilvl="6">
      <w:numFmt w:val="bullet"/>
      <w:lvlText w:val="•"/>
      <w:lvlJc w:val="left"/>
      <w:pPr>
        <w:ind w:left="5775" w:hanging="569"/>
      </w:pPr>
    </w:lvl>
    <w:lvl w:ilvl="7">
      <w:numFmt w:val="bullet"/>
      <w:lvlText w:val="•"/>
      <w:lvlJc w:val="left"/>
      <w:pPr>
        <w:ind w:left="6709" w:hanging="569"/>
      </w:pPr>
    </w:lvl>
    <w:lvl w:ilvl="8">
      <w:numFmt w:val="bullet"/>
      <w:lvlText w:val="•"/>
      <w:lvlJc w:val="left"/>
      <w:pPr>
        <w:ind w:left="7643" w:hanging="569"/>
      </w:pPr>
    </w:lvl>
  </w:abstractNum>
  <w:abstractNum w:abstractNumId="2" w15:restartNumberingAfterBreak="0">
    <w:nsid w:val="00000404"/>
    <w:multiLevelType w:val="multilevel"/>
    <w:tmpl w:val="FFFFFFFF"/>
    <w:lvl w:ilvl="0">
      <w:start w:val="1"/>
      <w:numFmt w:val="lowerLetter"/>
      <w:lvlText w:val="(%1)"/>
      <w:lvlJc w:val="left"/>
      <w:pPr>
        <w:ind w:left="1465" w:hanging="622"/>
      </w:pPr>
      <w:rPr>
        <w:rFonts w:ascii="Arial" w:hAnsi="Arial" w:cs="Arial"/>
        <w:b w:val="0"/>
        <w:bCs w:val="0"/>
        <w:spacing w:val="-1"/>
        <w:w w:val="99"/>
        <w:sz w:val="20"/>
        <w:szCs w:val="20"/>
      </w:rPr>
    </w:lvl>
    <w:lvl w:ilvl="1">
      <w:numFmt w:val="bullet"/>
      <w:lvlText w:val="•"/>
      <w:lvlJc w:val="left"/>
      <w:pPr>
        <w:ind w:left="2265" w:hanging="622"/>
      </w:pPr>
    </w:lvl>
    <w:lvl w:ilvl="2">
      <w:numFmt w:val="bullet"/>
      <w:lvlText w:val="•"/>
      <w:lvlJc w:val="left"/>
      <w:pPr>
        <w:ind w:left="3070" w:hanging="622"/>
      </w:pPr>
    </w:lvl>
    <w:lvl w:ilvl="3">
      <w:numFmt w:val="bullet"/>
      <w:lvlText w:val="•"/>
      <w:lvlJc w:val="left"/>
      <w:pPr>
        <w:ind w:left="3875" w:hanging="622"/>
      </w:pPr>
    </w:lvl>
    <w:lvl w:ilvl="4">
      <w:numFmt w:val="bullet"/>
      <w:lvlText w:val="•"/>
      <w:lvlJc w:val="left"/>
      <w:pPr>
        <w:ind w:left="4680" w:hanging="622"/>
      </w:pPr>
    </w:lvl>
    <w:lvl w:ilvl="5">
      <w:numFmt w:val="bullet"/>
      <w:lvlText w:val="•"/>
      <w:lvlJc w:val="left"/>
      <w:pPr>
        <w:ind w:left="5485" w:hanging="622"/>
      </w:pPr>
    </w:lvl>
    <w:lvl w:ilvl="6">
      <w:numFmt w:val="bullet"/>
      <w:lvlText w:val="•"/>
      <w:lvlJc w:val="left"/>
      <w:pPr>
        <w:ind w:left="6290" w:hanging="622"/>
      </w:pPr>
    </w:lvl>
    <w:lvl w:ilvl="7">
      <w:numFmt w:val="bullet"/>
      <w:lvlText w:val="•"/>
      <w:lvlJc w:val="left"/>
      <w:pPr>
        <w:ind w:left="7095" w:hanging="622"/>
      </w:pPr>
    </w:lvl>
    <w:lvl w:ilvl="8">
      <w:numFmt w:val="bullet"/>
      <w:lvlText w:val="•"/>
      <w:lvlJc w:val="left"/>
      <w:pPr>
        <w:ind w:left="7900" w:hanging="622"/>
      </w:pPr>
    </w:lvl>
  </w:abstractNum>
  <w:abstractNum w:abstractNumId="3" w15:restartNumberingAfterBreak="0">
    <w:nsid w:val="00000405"/>
    <w:multiLevelType w:val="multilevel"/>
    <w:tmpl w:val="FFFFFFFF"/>
    <w:lvl w:ilvl="0">
      <w:start w:val="1"/>
      <w:numFmt w:val="lowerLetter"/>
      <w:lvlText w:val="(%1)"/>
      <w:lvlJc w:val="left"/>
      <w:pPr>
        <w:ind w:left="1465" w:hanging="622"/>
      </w:pPr>
      <w:rPr>
        <w:rFonts w:ascii="Arial" w:hAnsi="Arial" w:cs="Arial"/>
        <w:b w:val="0"/>
        <w:bCs w:val="0"/>
        <w:spacing w:val="-1"/>
        <w:w w:val="99"/>
        <w:sz w:val="20"/>
        <w:szCs w:val="20"/>
      </w:rPr>
    </w:lvl>
    <w:lvl w:ilvl="1">
      <w:numFmt w:val="bullet"/>
      <w:lvlText w:val="•"/>
      <w:lvlJc w:val="left"/>
      <w:pPr>
        <w:ind w:left="2265" w:hanging="622"/>
      </w:pPr>
    </w:lvl>
    <w:lvl w:ilvl="2">
      <w:numFmt w:val="bullet"/>
      <w:lvlText w:val="•"/>
      <w:lvlJc w:val="left"/>
      <w:pPr>
        <w:ind w:left="3070" w:hanging="622"/>
      </w:pPr>
    </w:lvl>
    <w:lvl w:ilvl="3">
      <w:numFmt w:val="bullet"/>
      <w:lvlText w:val="•"/>
      <w:lvlJc w:val="left"/>
      <w:pPr>
        <w:ind w:left="3875" w:hanging="622"/>
      </w:pPr>
    </w:lvl>
    <w:lvl w:ilvl="4">
      <w:numFmt w:val="bullet"/>
      <w:lvlText w:val="•"/>
      <w:lvlJc w:val="left"/>
      <w:pPr>
        <w:ind w:left="4680" w:hanging="622"/>
      </w:pPr>
    </w:lvl>
    <w:lvl w:ilvl="5">
      <w:numFmt w:val="bullet"/>
      <w:lvlText w:val="•"/>
      <w:lvlJc w:val="left"/>
      <w:pPr>
        <w:ind w:left="5485" w:hanging="622"/>
      </w:pPr>
    </w:lvl>
    <w:lvl w:ilvl="6">
      <w:numFmt w:val="bullet"/>
      <w:lvlText w:val="•"/>
      <w:lvlJc w:val="left"/>
      <w:pPr>
        <w:ind w:left="6290" w:hanging="622"/>
      </w:pPr>
    </w:lvl>
    <w:lvl w:ilvl="7">
      <w:numFmt w:val="bullet"/>
      <w:lvlText w:val="•"/>
      <w:lvlJc w:val="left"/>
      <w:pPr>
        <w:ind w:left="7095" w:hanging="622"/>
      </w:pPr>
    </w:lvl>
    <w:lvl w:ilvl="8">
      <w:numFmt w:val="bullet"/>
      <w:lvlText w:val="•"/>
      <w:lvlJc w:val="left"/>
      <w:pPr>
        <w:ind w:left="7900" w:hanging="622"/>
      </w:pPr>
    </w:lvl>
  </w:abstractNum>
  <w:abstractNum w:abstractNumId="4" w15:restartNumberingAfterBreak="0">
    <w:nsid w:val="00000406"/>
    <w:multiLevelType w:val="multilevel"/>
    <w:tmpl w:val="FFFFFFFF"/>
    <w:lvl w:ilvl="0">
      <w:start w:val="1"/>
      <w:numFmt w:val="lowerRoman"/>
      <w:lvlText w:val="(%1)"/>
      <w:lvlJc w:val="left"/>
      <w:pPr>
        <w:ind w:left="1480" w:hanging="637"/>
      </w:pPr>
      <w:rPr>
        <w:rFonts w:ascii="Arial" w:hAnsi="Arial" w:cs="Arial"/>
        <w:b w:val="0"/>
        <w:bCs w:val="0"/>
        <w:spacing w:val="-2"/>
        <w:w w:val="99"/>
        <w:sz w:val="20"/>
        <w:szCs w:val="20"/>
      </w:rPr>
    </w:lvl>
    <w:lvl w:ilvl="1">
      <w:numFmt w:val="bullet"/>
      <w:lvlText w:val="•"/>
      <w:lvlJc w:val="left"/>
      <w:pPr>
        <w:ind w:left="2283" w:hanging="637"/>
      </w:pPr>
    </w:lvl>
    <w:lvl w:ilvl="2">
      <w:numFmt w:val="bullet"/>
      <w:lvlText w:val="•"/>
      <w:lvlJc w:val="left"/>
      <w:pPr>
        <w:ind w:left="3086" w:hanging="637"/>
      </w:pPr>
    </w:lvl>
    <w:lvl w:ilvl="3">
      <w:numFmt w:val="bullet"/>
      <w:lvlText w:val="•"/>
      <w:lvlJc w:val="left"/>
      <w:pPr>
        <w:ind w:left="3889" w:hanging="637"/>
      </w:pPr>
    </w:lvl>
    <w:lvl w:ilvl="4">
      <w:numFmt w:val="bullet"/>
      <w:lvlText w:val="•"/>
      <w:lvlJc w:val="left"/>
      <w:pPr>
        <w:ind w:left="4692" w:hanging="637"/>
      </w:pPr>
    </w:lvl>
    <w:lvl w:ilvl="5">
      <w:numFmt w:val="bullet"/>
      <w:lvlText w:val="•"/>
      <w:lvlJc w:val="left"/>
      <w:pPr>
        <w:ind w:left="5495" w:hanging="637"/>
      </w:pPr>
    </w:lvl>
    <w:lvl w:ilvl="6">
      <w:numFmt w:val="bullet"/>
      <w:lvlText w:val="•"/>
      <w:lvlJc w:val="left"/>
      <w:pPr>
        <w:ind w:left="6298" w:hanging="637"/>
      </w:pPr>
    </w:lvl>
    <w:lvl w:ilvl="7">
      <w:numFmt w:val="bullet"/>
      <w:lvlText w:val="•"/>
      <w:lvlJc w:val="left"/>
      <w:pPr>
        <w:ind w:left="7101" w:hanging="637"/>
      </w:pPr>
    </w:lvl>
    <w:lvl w:ilvl="8">
      <w:numFmt w:val="bullet"/>
      <w:lvlText w:val="•"/>
      <w:lvlJc w:val="left"/>
      <w:pPr>
        <w:ind w:left="7904" w:hanging="637"/>
      </w:pPr>
    </w:lvl>
  </w:abstractNum>
  <w:abstractNum w:abstractNumId="5" w15:restartNumberingAfterBreak="0">
    <w:nsid w:val="00000407"/>
    <w:multiLevelType w:val="multilevel"/>
    <w:tmpl w:val="FFFFFFFF"/>
    <w:lvl w:ilvl="0">
      <w:start w:val="2"/>
      <w:numFmt w:val="lowerLetter"/>
      <w:lvlText w:val="(%1)"/>
      <w:lvlJc w:val="left"/>
      <w:pPr>
        <w:ind w:left="1468" w:hanging="625"/>
      </w:pPr>
      <w:rPr>
        <w:rFonts w:ascii="Arial" w:hAnsi="Arial" w:cs="Arial"/>
        <w:b w:val="0"/>
        <w:bCs w:val="0"/>
        <w:spacing w:val="-1"/>
        <w:w w:val="99"/>
        <w:sz w:val="20"/>
        <w:szCs w:val="20"/>
      </w:rPr>
    </w:lvl>
    <w:lvl w:ilvl="1">
      <w:numFmt w:val="bullet"/>
      <w:lvlText w:val="•"/>
      <w:lvlJc w:val="left"/>
      <w:pPr>
        <w:ind w:left="2265" w:hanging="625"/>
      </w:pPr>
    </w:lvl>
    <w:lvl w:ilvl="2">
      <w:numFmt w:val="bullet"/>
      <w:lvlText w:val="•"/>
      <w:lvlJc w:val="left"/>
      <w:pPr>
        <w:ind w:left="3070" w:hanging="625"/>
      </w:pPr>
    </w:lvl>
    <w:lvl w:ilvl="3">
      <w:numFmt w:val="bullet"/>
      <w:lvlText w:val="•"/>
      <w:lvlJc w:val="left"/>
      <w:pPr>
        <w:ind w:left="3875" w:hanging="625"/>
      </w:pPr>
    </w:lvl>
    <w:lvl w:ilvl="4">
      <w:numFmt w:val="bullet"/>
      <w:lvlText w:val="•"/>
      <w:lvlJc w:val="left"/>
      <w:pPr>
        <w:ind w:left="4680" w:hanging="625"/>
      </w:pPr>
    </w:lvl>
    <w:lvl w:ilvl="5">
      <w:numFmt w:val="bullet"/>
      <w:lvlText w:val="•"/>
      <w:lvlJc w:val="left"/>
      <w:pPr>
        <w:ind w:left="5485" w:hanging="625"/>
      </w:pPr>
    </w:lvl>
    <w:lvl w:ilvl="6">
      <w:numFmt w:val="bullet"/>
      <w:lvlText w:val="•"/>
      <w:lvlJc w:val="left"/>
      <w:pPr>
        <w:ind w:left="6290" w:hanging="625"/>
      </w:pPr>
    </w:lvl>
    <w:lvl w:ilvl="7">
      <w:numFmt w:val="bullet"/>
      <w:lvlText w:val="•"/>
      <w:lvlJc w:val="left"/>
      <w:pPr>
        <w:ind w:left="7095" w:hanging="625"/>
      </w:pPr>
    </w:lvl>
    <w:lvl w:ilvl="8">
      <w:numFmt w:val="bullet"/>
      <w:lvlText w:val="•"/>
      <w:lvlJc w:val="left"/>
      <w:pPr>
        <w:ind w:left="7900" w:hanging="625"/>
      </w:pPr>
    </w:lvl>
  </w:abstractNum>
  <w:abstractNum w:abstractNumId="6" w15:restartNumberingAfterBreak="0">
    <w:nsid w:val="00000408"/>
    <w:multiLevelType w:val="multilevel"/>
    <w:tmpl w:val="FFFFFFFF"/>
    <w:lvl w:ilvl="0">
      <w:start w:val="1"/>
      <w:numFmt w:val="lowerLetter"/>
      <w:lvlText w:val="(%1)"/>
      <w:lvlJc w:val="left"/>
      <w:pPr>
        <w:ind w:left="1465" w:hanging="622"/>
      </w:pPr>
      <w:rPr>
        <w:rFonts w:ascii="Arial" w:hAnsi="Arial" w:cs="Arial"/>
        <w:b w:val="0"/>
        <w:bCs w:val="0"/>
        <w:spacing w:val="-1"/>
        <w:w w:val="99"/>
        <w:sz w:val="20"/>
        <w:szCs w:val="20"/>
      </w:rPr>
    </w:lvl>
    <w:lvl w:ilvl="1">
      <w:numFmt w:val="bullet"/>
      <w:lvlText w:val="•"/>
      <w:lvlJc w:val="left"/>
      <w:pPr>
        <w:ind w:left="2265" w:hanging="622"/>
      </w:pPr>
    </w:lvl>
    <w:lvl w:ilvl="2">
      <w:numFmt w:val="bullet"/>
      <w:lvlText w:val="•"/>
      <w:lvlJc w:val="left"/>
      <w:pPr>
        <w:ind w:left="3070" w:hanging="622"/>
      </w:pPr>
    </w:lvl>
    <w:lvl w:ilvl="3">
      <w:numFmt w:val="bullet"/>
      <w:lvlText w:val="•"/>
      <w:lvlJc w:val="left"/>
      <w:pPr>
        <w:ind w:left="3875" w:hanging="622"/>
      </w:pPr>
    </w:lvl>
    <w:lvl w:ilvl="4">
      <w:numFmt w:val="bullet"/>
      <w:lvlText w:val="•"/>
      <w:lvlJc w:val="left"/>
      <w:pPr>
        <w:ind w:left="4680" w:hanging="622"/>
      </w:pPr>
    </w:lvl>
    <w:lvl w:ilvl="5">
      <w:numFmt w:val="bullet"/>
      <w:lvlText w:val="•"/>
      <w:lvlJc w:val="left"/>
      <w:pPr>
        <w:ind w:left="5485" w:hanging="622"/>
      </w:pPr>
    </w:lvl>
    <w:lvl w:ilvl="6">
      <w:numFmt w:val="bullet"/>
      <w:lvlText w:val="•"/>
      <w:lvlJc w:val="left"/>
      <w:pPr>
        <w:ind w:left="6290" w:hanging="622"/>
      </w:pPr>
    </w:lvl>
    <w:lvl w:ilvl="7">
      <w:numFmt w:val="bullet"/>
      <w:lvlText w:val="•"/>
      <w:lvlJc w:val="left"/>
      <w:pPr>
        <w:ind w:left="7095" w:hanging="622"/>
      </w:pPr>
    </w:lvl>
    <w:lvl w:ilvl="8">
      <w:numFmt w:val="bullet"/>
      <w:lvlText w:val="•"/>
      <w:lvlJc w:val="left"/>
      <w:pPr>
        <w:ind w:left="7900" w:hanging="622"/>
      </w:pPr>
    </w:lvl>
  </w:abstractNum>
  <w:abstractNum w:abstractNumId="7" w15:restartNumberingAfterBreak="0">
    <w:nsid w:val="00000409"/>
    <w:multiLevelType w:val="multilevel"/>
    <w:tmpl w:val="FFFFFFFF"/>
    <w:lvl w:ilvl="0">
      <w:start w:val="1"/>
      <w:numFmt w:val="lowerRoman"/>
      <w:lvlText w:val="(%1)"/>
      <w:lvlJc w:val="left"/>
      <w:pPr>
        <w:ind w:left="1468" w:hanging="625"/>
      </w:pPr>
      <w:rPr>
        <w:rFonts w:ascii="Arial" w:hAnsi="Arial" w:cs="Arial"/>
        <w:b w:val="0"/>
        <w:bCs w:val="0"/>
        <w:spacing w:val="-2"/>
        <w:w w:val="99"/>
        <w:sz w:val="20"/>
        <w:szCs w:val="20"/>
      </w:rPr>
    </w:lvl>
    <w:lvl w:ilvl="1">
      <w:numFmt w:val="bullet"/>
      <w:lvlText w:val="•"/>
      <w:lvlJc w:val="left"/>
      <w:pPr>
        <w:ind w:left="2265" w:hanging="625"/>
      </w:pPr>
    </w:lvl>
    <w:lvl w:ilvl="2">
      <w:numFmt w:val="bullet"/>
      <w:lvlText w:val="•"/>
      <w:lvlJc w:val="left"/>
      <w:pPr>
        <w:ind w:left="3070" w:hanging="625"/>
      </w:pPr>
    </w:lvl>
    <w:lvl w:ilvl="3">
      <w:numFmt w:val="bullet"/>
      <w:lvlText w:val="•"/>
      <w:lvlJc w:val="left"/>
      <w:pPr>
        <w:ind w:left="3875" w:hanging="625"/>
      </w:pPr>
    </w:lvl>
    <w:lvl w:ilvl="4">
      <w:numFmt w:val="bullet"/>
      <w:lvlText w:val="•"/>
      <w:lvlJc w:val="left"/>
      <w:pPr>
        <w:ind w:left="4680" w:hanging="625"/>
      </w:pPr>
    </w:lvl>
    <w:lvl w:ilvl="5">
      <w:numFmt w:val="bullet"/>
      <w:lvlText w:val="•"/>
      <w:lvlJc w:val="left"/>
      <w:pPr>
        <w:ind w:left="5485" w:hanging="625"/>
      </w:pPr>
    </w:lvl>
    <w:lvl w:ilvl="6">
      <w:numFmt w:val="bullet"/>
      <w:lvlText w:val="•"/>
      <w:lvlJc w:val="left"/>
      <w:pPr>
        <w:ind w:left="6290" w:hanging="625"/>
      </w:pPr>
    </w:lvl>
    <w:lvl w:ilvl="7">
      <w:numFmt w:val="bullet"/>
      <w:lvlText w:val="•"/>
      <w:lvlJc w:val="left"/>
      <w:pPr>
        <w:ind w:left="7095" w:hanging="625"/>
      </w:pPr>
    </w:lvl>
    <w:lvl w:ilvl="8">
      <w:numFmt w:val="bullet"/>
      <w:lvlText w:val="•"/>
      <w:lvlJc w:val="left"/>
      <w:pPr>
        <w:ind w:left="7900" w:hanging="625"/>
      </w:pPr>
    </w:lvl>
  </w:abstractNum>
  <w:abstractNum w:abstractNumId="8" w15:restartNumberingAfterBreak="0">
    <w:nsid w:val="0000040A"/>
    <w:multiLevelType w:val="multilevel"/>
    <w:tmpl w:val="FFFFFFFF"/>
    <w:lvl w:ilvl="0">
      <w:start w:val="16"/>
      <w:numFmt w:val="decimal"/>
      <w:lvlText w:val="%1"/>
      <w:lvlJc w:val="left"/>
      <w:pPr>
        <w:ind w:left="1465" w:hanging="437"/>
      </w:pPr>
    </w:lvl>
    <w:lvl w:ilvl="1">
      <w:start w:val="8"/>
      <w:numFmt w:val="decimal"/>
      <w:lvlText w:val="%1.%2"/>
      <w:lvlJc w:val="left"/>
      <w:pPr>
        <w:ind w:left="1465" w:hanging="437"/>
      </w:pPr>
      <w:rPr>
        <w:rFonts w:ascii="Arial" w:hAnsi="Arial" w:cs="Arial"/>
        <w:b w:val="0"/>
        <w:bCs w:val="0"/>
        <w:spacing w:val="-1"/>
        <w:w w:val="99"/>
        <w:sz w:val="20"/>
        <w:szCs w:val="20"/>
      </w:rPr>
    </w:lvl>
    <w:lvl w:ilvl="2">
      <w:numFmt w:val="bullet"/>
      <w:lvlText w:val="•"/>
      <w:lvlJc w:val="left"/>
      <w:pPr>
        <w:ind w:left="3070" w:hanging="437"/>
      </w:pPr>
    </w:lvl>
    <w:lvl w:ilvl="3">
      <w:numFmt w:val="bullet"/>
      <w:lvlText w:val="•"/>
      <w:lvlJc w:val="left"/>
      <w:pPr>
        <w:ind w:left="3875" w:hanging="437"/>
      </w:pPr>
    </w:lvl>
    <w:lvl w:ilvl="4">
      <w:numFmt w:val="bullet"/>
      <w:lvlText w:val="•"/>
      <w:lvlJc w:val="left"/>
      <w:pPr>
        <w:ind w:left="4680" w:hanging="437"/>
      </w:pPr>
    </w:lvl>
    <w:lvl w:ilvl="5">
      <w:numFmt w:val="bullet"/>
      <w:lvlText w:val="•"/>
      <w:lvlJc w:val="left"/>
      <w:pPr>
        <w:ind w:left="5485" w:hanging="437"/>
      </w:pPr>
    </w:lvl>
    <w:lvl w:ilvl="6">
      <w:numFmt w:val="bullet"/>
      <w:lvlText w:val="•"/>
      <w:lvlJc w:val="left"/>
      <w:pPr>
        <w:ind w:left="6290" w:hanging="437"/>
      </w:pPr>
    </w:lvl>
    <w:lvl w:ilvl="7">
      <w:numFmt w:val="bullet"/>
      <w:lvlText w:val="•"/>
      <w:lvlJc w:val="left"/>
      <w:pPr>
        <w:ind w:left="7095" w:hanging="437"/>
      </w:pPr>
    </w:lvl>
    <w:lvl w:ilvl="8">
      <w:numFmt w:val="bullet"/>
      <w:lvlText w:val="•"/>
      <w:lvlJc w:val="left"/>
      <w:pPr>
        <w:ind w:left="7900" w:hanging="437"/>
      </w:pPr>
    </w:lvl>
  </w:abstractNum>
  <w:abstractNum w:abstractNumId="9" w15:restartNumberingAfterBreak="0">
    <w:nsid w:val="0000040B"/>
    <w:multiLevelType w:val="multilevel"/>
    <w:tmpl w:val="FFFFFFFF"/>
    <w:lvl w:ilvl="0">
      <w:start w:val="1"/>
      <w:numFmt w:val="decimal"/>
      <w:lvlText w:val="%1."/>
      <w:lvlJc w:val="left"/>
      <w:pPr>
        <w:ind w:left="952" w:hanging="720"/>
      </w:pPr>
      <w:rPr>
        <w:rFonts w:ascii="Arial" w:hAnsi="Arial" w:cs="Arial"/>
        <w:b w:val="0"/>
        <w:bCs w:val="0"/>
        <w:spacing w:val="-1"/>
        <w:w w:val="99"/>
        <w:sz w:val="20"/>
        <w:szCs w:val="20"/>
      </w:rPr>
    </w:lvl>
    <w:lvl w:ilvl="1">
      <w:numFmt w:val="bullet"/>
      <w:lvlText w:val="•"/>
      <w:lvlJc w:val="left"/>
      <w:pPr>
        <w:ind w:left="1834" w:hanging="720"/>
      </w:pPr>
    </w:lvl>
    <w:lvl w:ilvl="2">
      <w:numFmt w:val="bullet"/>
      <w:lvlText w:val="•"/>
      <w:lvlJc w:val="left"/>
      <w:pPr>
        <w:ind w:left="2709" w:hanging="720"/>
      </w:pPr>
    </w:lvl>
    <w:lvl w:ilvl="3">
      <w:numFmt w:val="bullet"/>
      <w:lvlText w:val="•"/>
      <w:lvlJc w:val="left"/>
      <w:pPr>
        <w:ind w:left="3583" w:hanging="720"/>
      </w:pPr>
    </w:lvl>
    <w:lvl w:ilvl="4">
      <w:numFmt w:val="bullet"/>
      <w:lvlText w:val="•"/>
      <w:lvlJc w:val="left"/>
      <w:pPr>
        <w:ind w:left="4458" w:hanging="720"/>
      </w:pPr>
    </w:lvl>
    <w:lvl w:ilvl="5">
      <w:numFmt w:val="bullet"/>
      <w:lvlText w:val="•"/>
      <w:lvlJc w:val="left"/>
      <w:pPr>
        <w:ind w:left="5333" w:hanging="720"/>
      </w:pPr>
    </w:lvl>
    <w:lvl w:ilvl="6">
      <w:numFmt w:val="bullet"/>
      <w:lvlText w:val="•"/>
      <w:lvlJc w:val="left"/>
      <w:pPr>
        <w:ind w:left="6207" w:hanging="720"/>
      </w:pPr>
    </w:lvl>
    <w:lvl w:ilvl="7">
      <w:numFmt w:val="bullet"/>
      <w:lvlText w:val="•"/>
      <w:lvlJc w:val="left"/>
      <w:pPr>
        <w:ind w:left="7082" w:hanging="720"/>
      </w:pPr>
    </w:lvl>
    <w:lvl w:ilvl="8">
      <w:numFmt w:val="bullet"/>
      <w:lvlText w:val="•"/>
      <w:lvlJc w:val="left"/>
      <w:pPr>
        <w:ind w:left="7957" w:hanging="720"/>
      </w:pPr>
    </w:lvl>
  </w:abstractNum>
  <w:num w:numId="1" w16cid:durableId="144975117">
    <w:abstractNumId w:val="9"/>
  </w:num>
  <w:num w:numId="2" w16cid:durableId="694504398">
    <w:abstractNumId w:val="8"/>
  </w:num>
  <w:num w:numId="3" w16cid:durableId="1472747358">
    <w:abstractNumId w:val="7"/>
  </w:num>
  <w:num w:numId="4" w16cid:durableId="1929341681">
    <w:abstractNumId w:val="6"/>
  </w:num>
  <w:num w:numId="5" w16cid:durableId="2126265011">
    <w:abstractNumId w:val="5"/>
  </w:num>
  <w:num w:numId="6" w16cid:durableId="813715884">
    <w:abstractNumId w:val="4"/>
  </w:num>
  <w:num w:numId="7" w16cid:durableId="193084062">
    <w:abstractNumId w:val="3"/>
  </w:num>
  <w:num w:numId="8" w16cid:durableId="92020311">
    <w:abstractNumId w:val="2"/>
  </w:num>
  <w:num w:numId="9" w16cid:durableId="826671183">
    <w:abstractNumId w:val="1"/>
  </w:num>
  <w:num w:numId="10" w16cid:durableId="38267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77"/>
    <w:rsid w:val="00046A10"/>
    <w:rsid w:val="000C76E4"/>
    <w:rsid w:val="000F7A09"/>
    <w:rsid w:val="001E6566"/>
    <w:rsid w:val="00422669"/>
    <w:rsid w:val="00601B28"/>
    <w:rsid w:val="007468F1"/>
    <w:rsid w:val="00915831"/>
    <w:rsid w:val="009D0A3D"/>
    <w:rsid w:val="00B263EF"/>
    <w:rsid w:val="00C83AA3"/>
    <w:rsid w:val="00E51577"/>
    <w:rsid w:val="00F206BB"/>
    <w:rsid w:val="00F61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7BF717"/>
  <w14:defaultImageDpi w14:val="0"/>
  <w15:docId w15:val="{4C8DFE63-93F7-4ECD-BEE1-EE1B88FB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844" w:hanging="62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before="81"/>
      <w:ind w:left="1966" w:right="2093"/>
      <w:jc w:val="center"/>
    </w:pPr>
    <w:rPr>
      <w:b/>
      <w:bCs/>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465" w:hanging="622"/>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F61EFD"/>
    <w:pPr>
      <w:tabs>
        <w:tab w:val="center" w:pos="4513"/>
        <w:tab w:val="right" w:pos="9026"/>
      </w:tabs>
    </w:pPr>
  </w:style>
  <w:style w:type="character" w:customStyle="1" w:styleId="HeaderChar">
    <w:name w:val="Header Char"/>
    <w:basedOn w:val="DefaultParagraphFont"/>
    <w:link w:val="Header"/>
    <w:uiPriority w:val="99"/>
    <w:rsid w:val="00F61EFD"/>
    <w:rPr>
      <w:rFonts w:ascii="Arial" w:hAnsi="Arial" w:cs="Arial"/>
      <w:kern w:val="0"/>
      <w:sz w:val="22"/>
      <w:szCs w:val="22"/>
    </w:rPr>
  </w:style>
  <w:style w:type="paragraph" w:styleId="Footer">
    <w:name w:val="footer"/>
    <w:basedOn w:val="Normal"/>
    <w:link w:val="FooterChar"/>
    <w:uiPriority w:val="99"/>
    <w:unhideWhenUsed/>
    <w:rsid w:val="00F61EFD"/>
    <w:pPr>
      <w:tabs>
        <w:tab w:val="center" w:pos="4513"/>
        <w:tab w:val="right" w:pos="9026"/>
      </w:tabs>
    </w:pPr>
  </w:style>
  <w:style w:type="character" w:customStyle="1" w:styleId="FooterChar">
    <w:name w:val="Footer Char"/>
    <w:basedOn w:val="DefaultParagraphFont"/>
    <w:link w:val="Footer"/>
    <w:uiPriority w:val="99"/>
    <w:rsid w:val="00F61EFD"/>
    <w:rPr>
      <w:rFonts w:ascii="Arial" w:hAnsi="Arial" w:cs="Arial"/>
      <w:kern w:val="0"/>
      <w:sz w:val="22"/>
      <w:szCs w:val="22"/>
    </w:rPr>
  </w:style>
  <w:style w:type="paragraph" w:styleId="Revision">
    <w:name w:val="Revision"/>
    <w:hidden/>
    <w:uiPriority w:val="99"/>
    <w:semiHidden/>
    <w:rsid w:val="00B263EF"/>
    <w:pPr>
      <w:spacing w:after="0" w:line="240" w:lineRule="auto"/>
    </w:pPr>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c306ab6-669b-4ffa-ba25-5cb32b3c7252" ContentTypeId="0x010100EAA8204F0E1BD945B186AA76C5B89C72" PreviousValue="false"/>
</file>

<file path=customXml/item2.xml><?xml version="1.0" encoding="utf-8"?>
<p:properties xmlns:p="http://schemas.microsoft.com/office/2006/metadata/properties" xmlns:xsi="http://www.w3.org/2001/XMLSchema-instance" xmlns:pc="http://schemas.microsoft.com/office/infopath/2007/PartnerControls">
  <documentManagement>
    <c53cdee65dab465cab62ea74b7f3d680 xmlns="145e18ff-c0b1-4aab-8301-11e6ea5fef6c">
      <Terms xmlns="http://schemas.microsoft.com/office/infopath/2007/PartnerControls"/>
    </c53cdee65dab465cab62ea74b7f3d680>
    <n14a117fd079414aaf5fd38546f8785f xmlns="145e18ff-c0b1-4aab-8301-11e6ea5fef6c">
      <Terms xmlns="http://schemas.microsoft.com/office/infopath/2007/PartnerControls"/>
    </n14a117fd079414aaf5fd38546f8785f>
    <Territory xmlns="145e18ff-c0b1-4aab-8301-11e6ea5fef6c" xsi:nil="true"/>
    <PWSOwner xmlns="145e18ff-c0b1-4aab-8301-11e6ea5fef6c">
      <UserInfo>
        <DisplayName/>
        <AccountId xsi:nil="true"/>
        <AccountType/>
      </UserInfo>
    </PWSOwner>
    <LeaseStartDate xmlns="145e18ff-c0b1-4aab-8301-11e6ea5fef6c" xsi:nil="true"/>
    <i5dd39617813416490115ad94e5c1292 xmlns="145e18ff-c0b1-4aab-8301-11e6ea5fef6c">
      <Terms xmlns="http://schemas.microsoft.com/office/infopath/2007/PartnerControls"/>
    </i5dd39617813416490115ad94e5c1292>
    <a48295431db349deb788540e549ef42b xmlns="145e18ff-c0b1-4aab-8301-11e6ea5fef6c">
      <Terms xmlns="http://schemas.microsoft.com/office/infopath/2007/PartnerControls"/>
    </a48295431db349deb788540e549ef42b>
    <TaxCatchAll xmlns="145e18ff-c0b1-4aab-8301-11e6ea5fef6c" xsi:nil="true"/>
    <LeaseRenewalDate xmlns="145e18ff-c0b1-4aab-8301-11e6ea5fef6c" xsi:nil="true"/>
    <i523fdbaec1f421e91b627b60dfc61d1 xmlns="145e18ff-c0b1-4aab-8301-11e6ea5fef6c">
      <Terms xmlns="http://schemas.microsoft.com/office/infopath/2007/PartnerControls"/>
    </i523fdbaec1f421e91b627b60dfc61d1>
    <maf257984922454f99af61153493e1c2 xmlns="145e18ff-c0b1-4aab-8301-11e6ea5fef6c">
      <Terms xmlns="http://schemas.microsoft.com/office/infopath/2007/PartnerControls"/>
    </maf257984922454f99af61153493e1c2>
    <UnitStatus xmlns="145e18ff-c0b1-4aab-8301-11e6ea5fef6c" xsi:nil="true"/>
    <ItemStatus xmlns="145e18ff-c0b1-4aab-8301-11e6ea5fef6c" xsi:nil="true"/>
    <a82a1bdf458c4598bf9e73c75683dbb3 xmlns="145e18ff-c0b1-4aab-8301-11e6ea5fef6c">
      <Terms xmlns="http://schemas.microsoft.com/office/infopath/2007/PartnerControls"/>
    </a82a1bdf458c4598bf9e73c75683dbb3>
    <_dlc_DocId xmlns="a2210a29-2a07-4a86-a2ab-6da3bed71e5c">Z2PZ4ZFARNUF-800626057-147883</_dlc_DocId>
    <_dlc_DocIdUrl xmlns="a2210a29-2a07-4a86-a2ab-6da3bed71e5c">
      <Url>https://hammersonplc.sharepoint.com/sites/companysecretariat/_layouts/15/DocIdRedir.aspx?ID=Z2PZ4ZFARNUF-800626057-147883</Url>
      <Description>Z2PZ4ZFARNUF-800626057-147883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Hammerson Document" ma:contentTypeID="0x010100EAA8204F0E1BD945B186AA76C5B89C7200A4C2ADC136BAA84A83CD7A95110CD42D" ma:contentTypeVersion="28" ma:contentTypeDescription="Create a new document." ma:contentTypeScope="" ma:versionID="d1448192e887372a694c30a60cf53281">
  <xsd:schema xmlns:xsd="http://www.w3.org/2001/XMLSchema" xmlns:xs="http://www.w3.org/2001/XMLSchema" xmlns:p="http://schemas.microsoft.com/office/2006/metadata/properties" xmlns:ns2="145e18ff-c0b1-4aab-8301-11e6ea5fef6c" xmlns:ns3="a2210a29-2a07-4a86-a2ab-6da3bed71e5c" targetNamespace="http://schemas.microsoft.com/office/2006/metadata/properties" ma:root="true" ma:fieldsID="82f132833093d96a44373c3da7fd2f4f" ns2:_="" ns3:_="">
    <xsd:import namespace="145e18ff-c0b1-4aab-8301-11e6ea5fef6c"/>
    <xsd:import namespace="a2210a29-2a07-4a86-a2ab-6da3bed71e5c"/>
    <xsd:element name="properties">
      <xsd:complexType>
        <xsd:sequence>
          <xsd:element name="documentManagement">
            <xsd:complexType>
              <xsd:all>
                <xsd:element ref="ns2:TaxCatchAll" minOccurs="0"/>
                <xsd:element ref="ns2:TaxCatchAllLabel" minOccurs="0"/>
                <xsd:element ref="ns2:Territory" minOccurs="0"/>
                <xsd:element ref="ns2:PWSOwner" minOccurs="0"/>
                <xsd:element ref="ns2:UnitStatus" minOccurs="0"/>
                <xsd:element ref="ns2:LeaseStartDate" minOccurs="0"/>
                <xsd:element ref="ns2:LeaseRenewalDate" minOccurs="0"/>
                <xsd:element ref="ns2:ItemStatus" minOccurs="0"/>
                <xsd:element ref="ns2:i5dd39617813416490115ad94e5c1292" minOccurs="0"/>
                <xsd:element ref="ns2:a48295431db349deb788540e549ef42b" minOccurs="0"/>
                <xsd:element ref="ns2:c53cdee65dab465cab62ea74b7f3d680" minOccurs="0"/>
                <xsd:element ref="ns2:n14a117fd079414aaf5fd38546f8785f" minOccurs="0"/>
                <xsd:element ref="ns2:i523fdbaec1f421e91b627b60dfc61d1" minOccurs="0"/>
                <xsd:element ref="ns2:a82a1bdf458c4598bf9e73c75683dbb3" minOccurs="0"/>
                <xsd:element ref="ns2:maf257984922454f99af61153493e1c2"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e18ff-c0b1-4aab-8301-11e6ea5fef6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a21ef72-4159-480f-892a-7ccfadfc512f}" ma:internalName="TaxCatchAll" ma:showField="CatchAllData" ma:web="a2210a29-2a07-4a86-a2ab-6da3bed71e5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a21ef72-4159-480f-892a-7ccfadfc512f}" ma:internalName="TaxCatchAllLabel" ma:readOnly="true" ma:showField="CatchAllDataLabel" ma:web="a2210a29-2a07-4a86-a2ab-6da3bed71e5c">
      <xsd:complexType>
        <xsd:complexContent>
          <xsd:extension base="dms:MultiChoiceLookup">
            <xsd:sequence>
              <xsd:element name="Value" type="dms:Lookup" maxOccurs="unbounded" minOccurs="0" nillable="true"/>
            </xsd:sequence>
          </xsd:extension>
        </xsd:complexContent>
      </xsd:complexType>
    </xsd:element>
    <xsd:element name="Territory" ma:index="10" nillable="true" ma:displayName="Territory" ma:internalName="Territory">
      <xsd:simpleType>
        <xsd:restriction base="dms:Choice">
          <xsd:enumeration value="France"/>
          <xsd:enumeration value="Ireland"/>
          <xsd:enumeration value="United Kingdom"/>
        </xsd:restriction>
      </xsd:simpleType>
    </xsd:element>
    <xsd:element name="PWSOwner" ma:index="11" nillable="true" ma:displayName="PWS Owner" ma:internalName="PWS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tStatus" ma:index="12" nillable="true" ma:displayName="Unit Status" ma:internalName="UnitStatus">
      <xsd:simpleType>
        <xsd:restriction base="dms:Choice">
          <xsd:enumeration value="Awaiting Lease"/>
          <xsd:enumeration value="Disposed"/>
          <xsd:enumeration value="Let"/>
          <xsd:enumeration value="Let Inclusive"/>
          <xsd:enumeration value="Vancant (Available)"/>
          <xsd:enumeration value="Vacant (Pre Let)"/>
          <xsd:enumeration value="Vacant (Unavailable)"/>
        </xsd:restriction>
      </xsd:simpleType>
    </xsd:element>
    <xsd:element name="LeaseStartDate" ma:index="13" nillable="true" ma:displayName="Lease Start Date" ma:internalName="LeaseStartDate">
      <xsd:simpleType>
        <xsd:restriction base="dms:DateTime"/>
      </xsd:simpleType>
    </xsd:element>
    <xsd:element name="LeaseRenewalDate" ma:index="14" nillable="true" ma:displayName="Lease Renewal Date" ma:internalName="LeaseRenewalDate">
      <xsd:simpleType>
        <xsd:restriction base="dms:DateTime"/>
      </xsd:simpleType>
    </xsd:element>
    <xsd:element name="ItemStatus" ma:index="16" nillable="true" ma:displayName="Status" ma:internalName="ItemStatus">
      <xsd:simpleType>
        <xsd:restriction base="dms:Choice">
          <xsd:enumeration value="Marked for Archive"/>
          <xsd:enumeration value="Marked for Deletion"/>
          <xsd:enumeration value="Currently Active"/>
        </xsd:restriction>
      </xsd:simpleType>
    </xsd:element>
    <xsd:element name="i5dd39617813416490115ad94e5c1292" ma:index="17" nillable="true" ma:taxonomy="true" ma:internalName="i5dd39617813416490115ad94e5c1292" ma:taxonomyFieldName="PropertyUnit" ma:displayName="Property Unit" ma:fieldId="{25dd3961-7813-4164-9011-5ad94e5c1292}" ma:sspId="ac306ab6-669b-4ffa-ba25-5cb32b3c7252" ma:termSetId="57e41760-d696-4e63-885b-80774cb6ddf9" ma:anchorId="00000000-0000-0000-0000-000000000000" ma:open="false" ma:isKeyword="false">
      <xsd:complexType>
        <xsd:sequence>
          <xsd:element ref="pc:Terms" minOccurs="0" maxOccurs="1"/>
        </xsd:sequence>
      </xsd:complexType>
    </xsd:element>
    <xsd:element name="a48295431db349deb788540e549ef42b" ma:index="19" nillable="true" ma:taxonomy="true" ma:internalName="a48295431db349deb788540e549ef42b" ma:taxonomyFieldName="ItemDepartment" ma:displayName="Department" ma:fieldId="{a4829543-1db3-49de-b788-540e549ef42b}" ma:sspId="ac306ab6-669b-4ffa-ba25-5cb32b3c7252" ma:termSetId="d508f2aa-aab2-4ab0-87d0-9db315ffaf49" ma:anchorId="00000000-0000-0000-0000-000000000000" ma:open="false" ma:isKeyword="false">
      <xsd:complexType>
        <xsd:sequence>
          <xsd:element ref="pc:Terms" minOccurs="0" maxOccurs="1"/>
        </xsd:sequence>
      </xsd:complexType>
    </xsd:element>
    <xsd:element name="c53cdee65dab465cab62ea74b7f3d680" ma:index="21" nillable="true" ma:taxonomy="true" ma:internalName="c53cdee65dab465cab62ea74b7f3d680" ma:taxonomyFieldName="ItemProject" ma:displayName="Project" ma:fieldId="{c53cdee6-5dab-465c-ab62-ea74b7f3d680}" ma:sspId="ac306ab6-669b-4ffa-ba25-5cb32b3c7252" ma:termSetId="b56a2266-1f66-41d9-99c5-e4af29c60c20" ma:anchorId="00000000-0000-0000-0000-000000000000" ma:open="false" ma:isKeyword="false">
      <xsd:complexType>
        <xsd:sequence>
          <xsd:element ref="pc:Terms" minOccurs="0" maxOccurs="1"/>
        </xsd:sequence>
      </xsd:complexType>
    </xsd:element>
    <xsd:element name="n14a117fd079414aaf5fd38546f8785f" ma:index="23" nillable="true" ma:taxonomy="true" ma:internalName="n14a117fd079414aaf5fd38546f8785f" ma:taxonomyFieldName="ItemCompany" ma:displayName="Company" ma:fieldId="{714a117f-d079-414a-af5f-d38546f8785f}" ma:sspId="ac306ab6-669b-4ffa-ba25-5cb32b3c7252" ma:termSetId="46187533-8d14-470a-932f-218c98a0ca53" ma:anchorId="00000000-0000-0000-0000-000000000000" ma:open="false" ma:isKeyword="false">
      <xsd:complexType>
        <xsd:sequence>
          <xsd:element ref="pc:Terms" minOccurs="0" maxOccurs="1"/>
        </xsd:sequence>
      </xsd:complexType>
    </xsd:element>
    <xsd:element name="i523fdbaec1f421e91b627b60dfc61d1" ma:index="25" nillable="true" ma:taxonomy="true" ma:internalName="i523fdbaec1f421e91b627b60dfc61d1" ma:taxonomyFieldName="ItemPeriod" ma:displayName="Period" ma:fieldId="{2523fdba-ec1f-421e-91b6-27b60dfc61d1}" ma:sspId="ac306ab6-669b-4ffa-ba25-5cb32b3c7252" ma:termSetId="107aefd8-c93f-4f9a-937b-9f0c8cc00445" ma:anchorId="00000000-0000-0000-0000-000000000000" ma:open="false" ma:isKeyword="false">
      <xsd:complexType>
        <xsd:sequence>
          <xsd:element ref="pc:Terms" minOccurs="0" maxOccurs="1"/>
        </xsd:sequence>
      </xsd:complexType>
    </xsd:element>
    <xsd:element name="a82a1bdf458c4598bf9e73c75683dbb3" ma:index="27" nillable="true" ma:taxonomy="true" ma:internalName="a82a1bdf458c4598bf9e73c75683dbb3" ma:taxonomyFieldName="ItemType" ma:displayName="Type" ma:fieldId="{a82a1bdf-458c-4598-bf9e-73c75683dbb3}" ma:sspId="ac306ab6-669b-4ffa-ba25-5cb32b3c7252" ma:termSetId="1cfec390-e21d-411d-9979-a75691dcb78c" ma:anchorId="00000000-0000-0000-0000-000000000000" ma:open="false" ma:isKeyword="false">
      <xsd:complexType>
        <xsd:sequence>
          <xsd:element ref="pc:Terms" minOccurs="0" maxOccurs="1"/>
        </xsd:sequence>
      </xsd:complexType>
    </xsd:element>
    <xsd:element name="maf257984922454f99af61153493e1c2" ma:index="29" nillable="true" ma:taxonomy="true" ma:internalName="maf257984922454f99af61153493e1c2" ma:taxonomyFieldName="ItemSubject" ma:displayName="Subject" ma:fieldId="{6af25798-4922-454f-99af-61153493e1c2}" ma:sspId="ac306ab6-669b-4ffa-ba25-5cb32b3c7252" ma:termSetId="46da3ce3-4c84-4c99-be5a-854d8e1634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210a29-2a07-4a86-a2ab-6da3bed71e5c"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80D4E4-0F9D-4C25-9E8D-8B0F3874C5B0}">
  <ds:schemaRefs>
    <ds:schemaRef ds:uri="Microsoft.SharePoint.Taxonomy.ContentTypeSync"/>
  </ds:schemaRefs>
</ds:datastoreItem>
</file>

<file path=customXml/itemProps2.xml><?xml version="1.0" encoding="utf-8"?>
<ds:datastoreItem xmlns:ds="http://schemas.openxmlformats.org/officeDocument/2006/customXml" ds:itemID="{2A63E1D5-7D97-408A-A4CD-A97C8898D908}">
  <ds:schemaRefs>
    <ds:schemaRef ds:uri="http://schemas.microsoft.com/office/2006/metadata/properties"/>
    <ds:schemaRef ds:uri="http://schemas.microsoft.com/office/infopath/2007/PartnerControls"/>
    <ds:schemaRef ds:uri="145e18ff-c0b1-4aab-8301-11e6ea5fef6c"/>
    <ds:schemaRef ds:uri="a2210a29-2a07-4a86-a2ab-6da3bed71e5c"/>
  </ds:schemaRefs>
</ds:datastoreItem>
</file>

<file path=customXml/itemProps3.xml><?xml version="1.0" encoding="utf-8"?>
<ds:datastoreItem xmlns:ds="http://schemas.openxmlformats.org/officeDocument/2006/customXml" ds:itemID="{4548F97D-DE6C-4558-B0CC-D7AC3D883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e18ff-c0b1-4aab-8301-11e6ea5fef6c"/>
    <ds:schemaRef ds:uri="a2210a29-2a07-4a86-a2ab-6da3bed71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ACB00-0083-4711-A159-3295C1AC15E1}">
  <ds:schemaRefs>
    <ds:schemaRef ds:uri="http://schemas.microsoft.com/sharepoint/v3/contenttype/forms"/>
  </ds:schemaRefs>
</ds:datastoreItem>
</file>

<file path=customXml/itemProps5.xml><?xml version="1.0" encoding="utf-8"?>
<ds:datastoreItem xmlns:ds="http://schemas.openxmlformats.org/officeDocument/2006/customXml" ds:itemID="{D85FE3FC-0A0E-43AB-9CF1-D41B6AFC85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10737</Words>
  <Characters>52508</Characters>
  <Application>Microsoft Office Word</Application>
  <DocSecurity>0</DocSecurity>
  <Lines>1312</Lines>
  <Paragraphs>486</Paragraphs>
  <ScaleCrop>false</ScaleCrop>
  <Company/>
  <LinksUpToDate>false</LinksUpToDate>
  <CharactersWithSpaces>62759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DESAI, Sim</dc:creator>
  <cp:lastModifiedBy>DESAI, Sim</cp:lastModifiedBy>
  <cp:revision>2</cp:revision>
  <dcterms:created xsi:type="dcterms:W3CDTF">2026-04-30T13:29:00Z</dcterms:created>
  <dcterms:modified xsi:type="dcterms:W3CDTF">2026-04-30T13:29:00Z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0x010100EAA8204F0E1BD945B186AA76C5B89C7200A4C2ADC136BAA84A83CD7A95110CD42D</vt:lpwstr>
  </property>
  <property fmtid="{D5CDD505-2E9C-101B-9397-08002B2CF9AE}" pid="3" name="_dlc_DocIdItemGuid">
    <vt:lpwstr>51dab020-d451-42cb-a679-e64e0b2015bb</vt:lpwstr>
  </property>
</Properties>
</file>