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8843" w14:textId="77777777" w:rsidR="00E3490B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MONEYSUPERMARKET.COM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3112E91A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>The Company announces that it was notified on 2</w:t>
      </w:r>
      <w:r w:rsidR="00951304">
        <w:rPr>
          <w:rFonts w:asciiTheme="minorHAnsi" w:hAnsiTheme="minorHAnsi" w:cstheme="minorHAnsi"/>
          <w:bCs/>
          <w:sz w:val="22"/>
          <w:szCs w:val="22"/>
        </w:rPr>
        <w:t>9</w:t>
      </w:r>
      <w:r w:rsidRPr="007125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April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4CEFC223" w:rsidR="007E26F3" w:rsidRPr="000342E9" w:rsidRDefault="00926F02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Kathleen Elizabeth Sharma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78284A2B" w:rsidR="007E26F3" w:rsidRPr="001B7331" w:rsidRDefault="00926F02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PCA – Spouse of Rakesh Sharma, Non-Executive Director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77777777" w:rsidR="007E26F3" w:rsidRPr="004B0F57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0938FE1F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Market p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urchase of </w:t>
            </w:r>
            <w:r w:rsidR="00B0485A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9,202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52E78F1D" w:rsidR="007E26F3" w:rsidRPr="00B021F8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6443FE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262E29"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6443FE">
                    <w:rPr>
                      <w:rFonts w:asciiTheme="minorHAnsi" w:hAnsiTheme="minorHAnsi" w:cs="Arial"/>
                      <w:sz w:val="22"/>
                      <w:szCs w:val="22"/>
                    </w:rPr>
                    <w:t>173</w:t>
                  </w:r>
                  <w:r w:rsidR="00EF3D4B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55A0CF50" w:rsidR="007E26F3" w:rsidRPr="00B021F8" w:rsidRDefault="006443FE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9</w:t>
                  </w:r>
                  <w:r w:rsidR="00534D24" w:rsidRPr="0089300D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202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4696D639" w:rsidR="007E26F3" w:rsidRPr="001B7331" w:rsidRDefault="00EF3D4B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29 April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0CC9C640" w:rsidR="003A1054" w:rsidRPr="003A1054" w:rsidRDefault="00EF3D4B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30 April 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667B" w14:textId="77777777" w:rsidR="00182C01" w:rsidRDefault="00182C01">
      <w:r>
        <w:separator/>
      </w:r>
    </w:p>
  </w:endnote>
  <w:endnote w:type="continuationSeparator" w:id="0">
    <w:p w14:paraId="5E87E935" w14:textId="77777777" w:rsidR="00182C01" w:rsidRDefault="0018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7528" w14:textId="169E4559" w:rsidR="00453A8F" w:rsidRPr="00453A8F" w:rsidRDefault="00B0485A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2F6C" w14:textId="77777777" w:rsidR="00182C01" w:rsidRDefault="00182C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6D43E837" w14:textId="77777777" w:rsidR="00182C01" w:rsidRDefault="00182C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50</cp:revision>
  <dcterms:created xsi:type="dcterms:W3CDTF">2022-02-18T15:28:00Z</dcterms:created>
  <dcterms:modified xsi:type="dcterms:W3CDTF">2024-04-30T07:55:00Z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