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DD33" w14:textId="77777777" w:rsidR="00F06808" w:rsidRDefault="00F0680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C2C7B18" w14:textId="75424CA8" w:rsidR="00AE6EA8" w:rsidRPr="009523A5" w:rsidRDefault="00343A3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MONY </w:t>
      </w:r>
      <w:r w:rsidR="00AE6EA8" w:rsidRPr="009523A5">
        <w:rPr>
          <w:rFonts w:asciiTheme="minorHAnsi" w:hAnsiTheme="minorHAnsi" w:cstheme="minorHAnsi"/>
          <w:sz w:val="22"/>
          <w:szCs w:val="22"/>
        </w:rPr>
        <w:t>Group PLC (“Company”)</w:t>
      </w:r>
    </w:p>
    <w:p w14:paraId="217B0516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077EEDC5" w14:textId="6810210E" w:rsidR="00AE6EA8" w:rsidRPr="009523A5" w:rsidRDefault="005E4BC5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 July</w:t>
      </w:r>
      <w:r w:rsidR="008C0647">
        <w:rPr>
          <w:rFonts w:asciiTheme="minorHAnsi" w:hAnsiTheme="minorHAnsi" w:cstheme="minorHAnsi"/>
          <w:sz w:val="22"/>
          <w:szCs w:val="22"/>
        </w:rPr>
        <w:t xml:space="preserve"> </w:t>
      </w:r>
      <w:r w:rsidR="000F5668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</w:p>
    <w:p w14:paraId="2B744AB3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7628E58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9523A5">
        <w:rPr>
          <w:rFonts w:asciiTheme="minorHAnsi" w:hAnsiTheme="minorHAnsi" w:cstheme="minorHAnsi"/>
          <w:sz w:val="22"/>
          <w:szCs w:val="22"/>
        </w:rPr>
        <w:t xml:space="preserve">Voting Rights and Capital </w:t>
      </w:r>
    </w:p>
    <w:p w14:paraId="0AFB8D3B" w14:textId="77777777" w:rsidR="00AE6EA8" w:rsidRPr="009523A5" w:rsidRDefault="00AE6EA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6F65B9F1" w14:textId="15E5DCFC" w:rsidR="00AE6EA8" w:rsidRPr="00E6224C" w:rsidRDefault="00E65261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In accordance with the FC</w:t>
      </w:r>
      <w:r w:rsidR="00AE6EA8" w:rsidRPr="006C25F3">
        <w:rPr>
          <w:rFonts w:asciiTheme="minorHAnsi" w:hAnsiTheme="minorHAnsi" w:cstheme="minorHAnsi"/>
          <w:sz w:val="22"/>
          <w:szCs w:val="22"/>
        </w:rPr>
        <w:t xml:space="preserve">A's Disclosure </w:t>
      </w:r>
      <w:r w:rsidR="009057AE" w:rsidRPr="006C25F3">
        <w:rPr>
          <w:rFonts w:asciiTheme="minorHAnsi" w:hAnsiTheme="minorHAnsi" w:cstheme="minorHAnsi"/>
          <w:sz w:val="22"/>
          <w:szCs w:val="22"/>
        </w:rPr>
        <w:t xml:space="preserve">Guidance 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and </w:t>
      </w:r>
      <w:r w:rsidR="00AE6EA8" w:rsidRPr="001D3A23">
        <w:rPr>
          <w:rFonts w:asciiTheme="minorHAnsi" w:hAnsiTheme="minorHAnsi" w:cstheme="minorHAnsi"/>
          <w:sz w:val="22"/>
          <w:szCs w:val="22"/>
        </w:rPr>
        <w:t>Transparency Rule 5.6.1, the Company advises that as at</w:t>
      </w:r>
      <w:r w:rsidR="00412EFC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5E4BC5">
        <w:rPr>
          <w:rFonts w:asciiTheme="minorHAnsi" w:hAnsiTheme="minorHAnsi" w:cstheme="minorHAnsi"/>
          <w:sz w:val="22"/>
          <w:szCs w:val="22"/>
        </w:rPr>
        <w:t>30</w:t>
      </w:r>
      <w:r w:rsidR="00F641D2">
        <w:rPr>
          <w:rFonts w:asciiTheme="minorHAnsi" w:hAnsiTheme="minorHAnsi" w:cstheme="minorHAnsi"/>
          <w:sz w:val="22"/>
          <w:szCs w:val="22"/>
        </w:rPr>
        <w:t xml:space="preserve"> June</w:t>
      </w:r>
      <w:r w:rsidR="008C0647">
        <w:rPr>
          <w:rFonts w:asciiTheme="minorHAnsi" w:hAnsiTheme="minorHAnsi" w:cstheme="minorHAnsi"/>
          <w:sz w:val="22"/>
          <w:szCs w:val="22"/>
        </w:rPr>
        <w:t xml:space="preserve"> </w:t>
      </w:r>
      <w:r w:rsidR="00337480" w:rsidRPr="001D3A23">
        <w:rPr>
          <w:rFonts w:asciiTheme="minorHAnsi" w:hAnsiTheme="minorHAnsi" w:cstheme="minorHAnsi"/>
          <w:sz w:val="22"/>
          <w:szCs w:val="22"/>
        </w:rPr>
        <w:t>202</w:t>
      </w:r>
      <w:r w:rsidR="00DE7157">
        <w:rPr>
          <w:rFonts w:asciiTheme="minorHAnsi" w:hAnsiTheme="minorHAnsi" w:cstheme="minorHAnsi"/>
          <w:sz w:val="22"/>
          <w:szCs w:val="22"/>
        </w:rPr>
        <w:t>4</w:t>
      </w:r>
      <w:r w:rsidR="00AE6EA8" w:rsidRPr="001D3A23">
        <w:rPr>
          <w:rFonts w:asciiTheme="minorHAnsi" w:hAnsiTheme="minorHAnsi" w:cstheme="minorHAnsi"/>
          <w:sz w:val="22"/>
          <w:szCs w:val="22"/>
        </w:rPr>
        <w:t>, its capital consists of</w:t>
      </w:r>
      <w:r w:rsidR="00083AD1" w:rsidRPr="001D3A23">
        <w:rPr>
          <w:rFonts w:asciiTheme="minorHAnsi" w:hAnsiTheme="minorHAnsi" w:cstheme="minorHAnsi"/>
          <w:sz w:val="22"/>
          <w:szCs w:val="22"/>
        </w:rPr>
        <w:t xml:space="preserve"> </w:t>
      </w:r>
      <w:r w:rsidR="004F7410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4F7410" w:rsidRPr="009E08E1">
        <w:rPr>
          <w:rFonts w:asciiTheme="minorHAnsi" w:hAnsiTheme="minorHAnsi" w:cstheme="minorHAnsi"/>
          <w:sz w:val="22"/>
          <w:szCs w:val="22"/>
        </w:rPr>
        <w:t>,</w:t>
      </w:r>
      <w:r w:rsidR="00CF16F1">
        <w:rPr>
          <w:rFonts w:asciiTheme="minorHAnsi" w:hAnsiTheme="minorHAnsi" w:cstheme="minorHAnsi"/>
          <w:sz w:val="22"/>
          <w:szCs w:val="22"/>
        </w:rPr>
        <w:t>3</w:t>
      </w:r>
      <w:r w:rsidR="006677E7">
        <w:rPr>
          <w:rFonts w:asciiTheme="minorHAnsi" w:hAnsiTheme="minorHAnsi" w:cstheme="minorHAnsi"/>
          <w:sz w:val="22"/>
          <w:szCs w:val="22"/>
        </w:rPr>
        <w:t>94</w:t>
      </w:r>
      <w:r w:rsidR="00574F87" w:rsidRPr="009E08E1">
        <w:rPr>
          <w:rFonts w:asciiTheme="minorHAnsi" w:hAnsiTheme="minorHAnsi" w:cstheme="minorHAnsi"/>
          <w:sz w:val="22"/>
          <w:szCs w:val="22"/>
        </w:rPr>
        <w:t>,</w:t>
      </w:r>
      <w:r w:rsidR="006677E7">
        <w:rPr>
          <w:rFonts w:asciiTheme="minorHAnsi" w:hAnsiTheme="minorHAnsi" w:cstheme="minorHAnsi"/>
          <w:sz w:val="22"/>
          <w:szCs w:val="22"/>
        </w:rPr>
        <w:t>565</w:t>
      </w:r>
      <w:r w:rsidR="00574F87">
        <w:rPr>
          <w:rFonts w:asciiTheme="minorHAnsi" w:hAnsiTheme="minorHAnsi" w:cstheme="minorHAnsi"/>
          <w:sz w:val="22"/>
          <w:szCs w:val="22"/>
        </w:rPr>
        <w:t xml:space="preserve"> </w:t>
      </w:r>
      <w:r w:rsidR="0092403B" w:rsidRPr="001D3A23">
        <w:rPr>
          <w:rFonts w:asciiTheme="minorHAnsi" w:hAnsiTheme="minorHAnsi" w:cstheme="minorHAnsi"/>
          <w:sz w:val="22"/>
          <w:szCs w:val="22"/>
        </w:rPr>
        <w:t>o</w:t>
      </w:r>
      <w:r w:rsidR="00AE6EA8" w:rsidRPr="001D3A23">
        <w:rPr>
          <w:rFonts w:asciiTheme="minorHAnsi" w:hAnsiTheme="minorHAnsi" w:cstheme="minorHAnsi"/>
          <w:sz w:val="22"/>
          <w:szCs w:val="22"/>
        </w:rPr>
        <w:t>rdinary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shares of 0.02 pence</w:t>
      </w:r>
      <w:r w:rsidR="00F42C50" w:rsidRPr="00E6224C">
        <w:rPr>
          <w:rFonts w:asciiTheme="minorHAnsi" w:hAnsiTheme="minorHAnsi" w:cstheme="minorHAnsi"/>
          <w:sz w:val="22"/>
          <w:szCs w:val="22"/>
        </w:rPr>
        <w:t>,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 each with voting rights. The Company does n</w:t>
      </w:r>
      <w:r w:rsidR="00F83B2F" w:rsidRPr="00E6224C">
        <w:rPr>
          <w:rFonts w:asciiTheme="minorHAnsi" w:hAnsiTheme="minorHAnsi" w:cstheme="minorHAnsi"/>
          <w:sz w:val="22"/>
          <w:szCs w:val="22"/>
        </w:rPr>
        <w:t>ot hold any ordinary shares in t</w:t>
      </w:r>
      <w:r w:rsidR="00AE6EA8" w:rsidRPr="00E6224C">
        <w:rPr>
          <w:rFonts w:asciiTheme="minorHAnsi" w:hAnsiTheme="minorHAnsi" w:cstheme="minorHAnsi"/>
          <w:sz w:val="22"/>
          <w:szCs w:val="22"/>
        </w:rPr>
        <w:t xml:space="preserve">reasury. </w:t>
      </w:r>
    </w:p>
    <w:p w14:paraId="2C9B4485" w14:textId="77777777" w:rsidR="00AE6EA8" w:rsidRPr="00E6224C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5BA0606E" w14:textId="7970BD47" w:rsidR="00AE6EA8" w:rsidRPr="006C25F3" w:rsidRDefault="00AE6EA8" w:rsidP="00933755">
      <w:pPr>
        <w:jc w:val="both"/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</w:pP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Therefore</w:t>
      </w:r>
      <w:r w:rsidR="00F42C50"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,</w:t>
      </w:r>
      <w:r w:rsidRPr="00E622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the total number of voting rights in the </w:t>
      </w:r>
      <w:r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>Company is</w:t>
      </w:r>
      <w:r w:rsidR="003C6C8A" w:rsidRPr="001D3A23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  <w:r w:rsidR="009E08E1" w:rsidRPr="009E08E1">
        <w:rPr>
          <w:rFonts w:asciiTheme="minorHAnsi" w:hAnsiTheme="minorHAnsi" w:cstheme="minorHAnsi"/>
          <w:sz w:val="22"/>
          <w:szCs w:val="22"/>
        </w:rPr>
        <w:t>53</w:t>
      </w:r>
      <w:r w:rsidR="00CF16F1">
        <w:rPr>
          <w:rFonts w:asciiTheme="minorHAnsi" w:hAnsiTheme="minorHAnsi" w:cstheme="minorHAnsi"/>
          <w:sz w:val="22"/>
          <w:szCs w:val="22"/>
        </w:rPr>
        <w:t>7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973E01">
        <w:rPr>
          <w:rFonts w:asciiTheme="minorHAnsi" w:hAnsiTheme="minorHAnsi" w:cstheme="minorHAnsi"/>
          <w:sz w:val="22"/>
          <w:szCs w:val="22"/>
        </w:rPr>
        <w:t>394</w:t>
      </w:r>
      <w:r w:rsidR="009E08E1" w:rsidRPr="009E08E1">
        <w:rPr>
          <w:rFonts w:asciiTheme="minorHAnsi" w:hAnsiTheme="minorHAnsi" w:cstheme="minorHAnsi"/>
          <w:sz w:val="22"/>
          <w:szCs w:val="22"/>
        </w:rPr>
        <w:t>,</w:t>
      </w:r>
      <w:r w:rsidR="00973E01">
        <w:rPr>
          <w:rFonts w:asciiTheme="minorHAnsi" w:hAnsiTheme="minorHAnsi" w:cstheme="minorHAnsi"/>
          <w:sz w:val="22"/>
          <w:szCs w:val="22"/>
        </w:rPr>
        <w:t>565</w:t>
      </w:r>
      <w:r w:rsidR="009E08E1">
        <w:rPr>
          <w:rFonts w:asciiTheme="minorHAnsi" w:hAnsiTheme="minorHAnsi" w:cstheme="minorHAnsi"/>
          <w:sz w:val="22"/>
          <w:szCs w:val="22"/>
        </w:rPr>
        <w:t xml:space="preserve">. </w:t>
      </w:r>
      <w:r w:rsidR="0062564C">
        <w:rPr>
          <w:rFonts w:asciiTheme="minorHAnsi" w:hAnsiTheme="minorHAnsi" w:cstheme="minorHAnsi"/>
          <w:bCs w:val="0"/>
          <w:sz w:val="22"/>
          <w:szCs w:val="22"/>
          <w:lang w:val="en-GB" w:eastAsia="en-GB"/>
        </w:rPr>
        <w:t xml:space="preserve"> </w:t>
      </w:r>
    </w:p>
    <w:p w14:paraId="32A04C0E" w14:textId="77777777" w:rsidR="00AE6EA8" w:rsidRPr="006C25F3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4A9284BC" w14:textId="77777777" w:rsidR="00AE6EA8" w:rsidRPr="009523A5" w:rsidRDefault="00AE6EA8" w:rsidP="000A7C00">
      <w:pPr>
        <w:pStyle w:val="NormalWeb"/>
        <w:tabs>
          <w:tab w:val="left" w:pos="4500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6C25F3">
        <w:rPr>
          <w:rFonts w:asciiTheme="minorHAnsi" w:hAnsiTheme="minorHAnsi" w:cstheme="minorHAnsi"/>
          <w:sz w:val="22"/>
          <w:szCs w:val="22"/>
        </w:rPr>
        <w:t>The above figure may be used by shareholders as the denominator for the calculations</w:t>
      </w:r>
      <w:r w:rsidRPr="00AD75CD">
        <w:rPr>
          <w:rFonts w:asciiTheme="minorHAnsi" w:hAnsiTheme="minorHAnsi" w:cstheme="minorHAnsi"/>
          <w:sz w:val="22"/>
          <w:szCs w:val="22"/>
        </w:rPr>
        <w:t xml:space="preserve"> by which they will determine if they are required to notify their interest in, or a change</w:t>
      </w:r>
      <w:r w:rsidRPr="009523A5">
        <w:rPr>
          <w:rFonts w:asciiTheme="minorHAnsi" w:hAnsiTheme="minorHAnsi" w:cstheme="minorHAnsi"/>
          <w:sz w:val="22"/>
          <w:szCs w:val="22"/>
        </w:rPr>
        <w:t xml:space="preserve"> to their inter</w:t>
      </w:r>
      <w:r w:rsidR="00E65261" w:rsidRPr="009523A5">
        <w:rPr>
          <w:rFonts w:asciiTheme="minorHAnsi" w:hAnsiTheme="minorHAnsi" w:cstheme="minorHAnsi"/>
          <w:sz w:val="22"/>
          <w:szCs w:val="22"/>
        </w:rPr>
        <w:t>est in, the Company under the FC</w:t>
      </w:r>
      <w:r w:rsidRPr="009523A5">
        <w:rPr>
          <w:rFonts w:asciiTheme="minorHAnsi" w:hAnsiTheme="minorHAnsi" w:cstheme="minorHAnsi"/>
          <w:sz w:val="22"/>
          <w:szCs w:val="22"/>
        </w:rPr>
        <w:t>A</w:t>
      </w:r>
      <w:smartTag w:uri="urn:schemas-microsoft-com:office:smarttags" w:element="PersonName">
        <w:r w:rsidRPr="009523A5">
          <w:rPr>
            <w:rFonts w:asciiTheme="minorHAnsi" w:hAnsiTheme="minorHAnsi" w:cstheme="minorHAnsi"/>
            <w:sz w:val="22"/>
            <w:szCs w:val="22"/>
          </w:rPr>
          <w:t>'</w:t>
        </w:r>
      </w:smartTag>
      <w:r w:rsidRPr="009523A5">
        <w:rPr>
          <w:rFonts w:asciiTheme="minorHAnsi" w:hAnsiTheme="minorHAnsi" w:cstheme="minorHAnsi"/>
          <w:sz w:val="22"/>
          <w:szCs w:val="22"/>
        </w:rPr>
        <w:t xml:space="preserve">s Disclosure </w:t>
      </w:r>
      <w:r w:rsidR="009057AE" w:rsidRPr="009523A5">
        <w:rPr>
          <w:rFonts w:asciiTheme="minorHAnsi" w:hAnsiTheme="minorHAnsi" w:cstheme="minorHAnsi"/>
          <w:sz w:val="22"/>
          <w:szCs w:val="22"/>
        </w:rPr>
        <w:t xml:space="preserve">Guidance </w:t>
      </w:r>
      <w:r w:rsidRPr="009523A5">
        <w:rPr>
          <w:rFonts w:asciiTheme="minorHAnsi" w:hAnsiTheme="minorHAnsi" w:cstheme="minorHAnsi"/>
          <w:sz w:val="22"/>
          <w:szCs w:val="22"/>
        </w:rPr>
        <w:t xml:space="preserve">and Transparency Rules. </w:t>
      </w:r>
    </w:p>
    <w:p w14:paraId="71FAFD5B" w14:textId="77777777" w:rsidR="00AE6EA8" w:rsidRDefault="00AE6EA8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67C8BEDE" w14:textId="77777777" w:rsidR="00AC5B02" w:rsidRPr="009523A5" w:rsidRDefault="00AC5B02" w:rsidP="003C6C8A">
      <w:pPr>
        <w:pStyle w:val="NormalWeb"/>
        <w:tabs>
          <w:tab w:val="left" w:pos="4500"/>
        </w:tabs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</w:p>
    <w:p w14:paraId="44D67CD3" w14:textId="055437EA" w:rsidR="00AE6EA8" w:rsidRPr="009523A5" w:rsidRDefault="00493F68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Victoria Hands </w:t>
      </w:r>
    </w:p>
    <w:p w14:paraId="737F92BA" w14:textId="0AF1AEA1" w:rsidR="00AE6EA8" w:rsidRPr="009523A5" w:rsidRDefault="00BB4E11" w:rsidP="00AE6EA8">
      <w:pPr>
        <w:pStyle w:val="NormalWeb"/>
        <w:tabs>
          <w:tab w:val="left" w:pos="4500"/>
        </w:tabs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Deputy </w:t>
      </w:r>
      <w:r w:rsidR="00AE6EA8" w:rsidRPr="009523A5">
        <w:rPr>
          <w:rFonts w:asciiTheme="minorHAnsi" w:hAnsiTheme="minorHAnsi" w:cstheme="minorHAnsi"/>
          <w:sz w:val="22"/>
          <w:szCs w:val="22"/>
        </w:rPr>
        <w:t xml:space="preserve">Company Secretary </w:t>
      </w:r>
    </w:p>
    <w:p w14:paraId="002CCEE1" w14:textId="00AE2395" w:rsidR="00AE6EA8" w:rsidRDefault="00AE6EA8"/>
    <w:sectPr w:rsidR="00AE6EA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798DA8" w14:textId="77777777" w:rsidR="003D47C0" w:rsidRDefault="003D47C0" w:rsidP="008B75BA">
      <w:r>
        <w:separator/>
      </w:r>
    </w:p>
  </w:endnote>
  <w:endnote w:type="continuationSeparator" w:id="0">
    <w:p w14:paraId="74D5A668" w14:textId="77777777" w:rsidR="003D47C0" w:rsidRDefault="003D47C0" w:rsidP="008B75BA">
      <w:r>
        <w:continuationSeparator/>
      </w:r>
    </w:p>
  </w:endnote>
  <w:endnote w:type="continuationNotice" w:id="1">
    <w:p w14:paraId="0193283B" w14:textId="77777777" w:rsidR="003D47C0" w:rsidRDefault="003D4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07CA26" w14:textId="67980B43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4EF4FA55" wp14:editId="4903919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2" name="Text Box 2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786A28" w14:textId="6A8D3E45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4FA5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CLASSIFICATION: PUBLIC/PERSONAL]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14786A28" w14:textId="6A8D3E45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F6469" w14:textId="712323FB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C2856C8" wp14:editId="52BACD3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3" name="Text Box 3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089C8" w14:textId="72C2AE6C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2856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CLASSIFICATION: PUBLIC/PERSONAL]" style="position:absolute;margin-left:0;margin-top:.05pt;width:34.95pt;height:34.95pt;z-index:25165824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7E5089C8" w14:textId="72C2AE6C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971655" w14:textId="4E9ECC39" w:rsidR="008B75BA" w:rsidRDefault="008B75B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D0D7B9A" wp14:editId="7A3E762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270" b="16510"/>
              <wp:wrapSquare wrapText="bothSides"/>
              <wp:docPr id="1" name="Text Box 1" descr="[CLASSIFICATION: PUBLIC/PERSO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9570F4" w14:textId="291B0ECB" w:rsidR="008B75BA" w:rsidRPr="008B75BA" w:rsidRDefault="008B75BA">
                          <w:pPr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</w:pPr>
                          <w:r w:rsidRPr="008B75BA">
                            <w:rPr>
                              <w:rFonts w:ascii="Calibri" w:eastAsia="Calibri" w:hAnsi="Calibri" w:cs="Calibri"/>
                              <w:color w:val="000000"/>
                              <w:szCs w:val="20"/>
                            </w:rPr>
                            <w:t>[CLASSIFICATION: PUBLIC/PERSONAL]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0D7B9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[CLASSIFICATION: PUBLIC/PERSONAL]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D9570F4" w14:textId="291B0ECB" w:rsidR="008B75BA" w:rsidRPr="008B75BA" w:rsidRDefault="008B75BA">
                    <w:pPr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</w:pPr>
                    <w:r w:rsidRPr="008B75BA">
                      <w:rPr>
                        <w:rFonts w:ascii="Calibri" w:eastAsia="Calibri" w:hAnsi="Calibri" w:cs="Calibri"/>
                        <w:color w:val="000000"/>
                        <w:szCs w:val="20"/>
                      </w:rPr>
                      <w:t>[CLASSIFICATION: PUBLIC/PERSONAL]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0F1ECF" w14:textId="77777777" w:rsidR="003D47C0" w:rsidRDefault="003D47C0" w:rsidP="008B75BA">
      <w:r>
        <w:separator/>
      </w:r>
    </w:p>
  </w:footnote>
  <w:footnote w:type="continuationSeparator" w:id="0">
    <w:p w14:paraId="404A5DB5" w14:textId="77777777" w:rsidR="003D47C0" w:rsidRDefault="003D47C0" w:rsidP="008B75BA">
      <w:r>
        <w:continuationSeparator/>
      </w:r>
    </w:p>
  </w:footnote>
  <w:footnote w:type="continuationNotice" w:id="1">
    <w:p w14:paraId="294C8E2E" w14:textId="77777777" w:rsidR="003D47C0" w:rsidRDefault="003D47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4D2C86" w14:textId="77777777" w:rsidR="008B75BA" w:rsidRDefault="008B7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DABDDA" w14:textId="77777777" w:rsidR="008B75BA" w:rsidRDefault="008B7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DCA50" w14:textId="77777777" w:rsidR="008B75BA" w:rsidRDefault="008B7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B508C"/>
    <w:multiLevelType w:val="hybridMultilevel"/>
    <w:tmpl w:val="C68219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757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4CB3B6CE-6E5F-4D89-907A-4024D7655CC6}"/>
    <w:docVar w:name="dgnword-eventsink" w:val="540180408"/>
  </w:docVars>
  <w:rsids>
    <w:rsidRoot w:val="00AE6EA8"/>
    <w:rsid w:val="00000CAE"/>
    <w:rsid w:val="00015AFC"/>
    <w:rsid w:val="00022ADC"/>
    <w:rsid w:val="00031D7B"/>
    <w:rsid w:val="00033D63"/>
    <w:rsid w:val="00044136"/>
    <w:rsid w:val="00057CC4"/>
    <w:rsid w:val="00060EA0"/>
    <w:rsid w:val="00062BF6"/>
    <w:rsid w:val="00083AD1"/>
    <w:rsid w:val="000A24FD"/>
    <w:rsid w:val="000A7934"/>
    <w:rsid w:val="000A7C00"/>
    <w:rsid w:val="000B0ADA"/>
    <w:rsid w:val="000B4BC9"/>
    <w:rsid w:val="000C0FC5"/>
    <w:rsid w:val="000C239D"/>
    <w:rsid w:val="000C4C1E"/>
    <w:rsid w:val="000D1B6D"/>
    <w:rsid w:val="000E09A3"/>
    <w:rsid w:val="000F1135"/>
    <w:rsid w:val="000F5668"/>
    <w:rsid w:val="001017C5"/>
    <w:rsid w:val="00117D63"/>
    <w:rsid w:val="001330CE"/>
    <w:rsid w:val="00140499"/>
    <w:rsid w:val="00147619"/>
    <w:rsid w:val="001520D6"/>
    <w:rsid w:val="0015248A"/>
    <w:rsid w:val="00196C26"/>
    <w:rsid w:val="001A2D7B"/>
    <w:rsid w:val="001A4E04"/>
    <w:rsid w:val="001A78E2"/>
    <w:rsid w:val="001B1D1A"/>
    <w:rsid w:val="001B2868"/>
    <w:rsid w:val="001B71BA"/>
    <w:rsid w:val="001B7D64"/>
    <w:rsid w:val="001D2C00"/>
    <w:rsid w:val="001D3A23"/>
    <w:rsid w:val="001D4D26"/>
    <w:rsid w:val="001D590E"/>
    <w:rsid w:val="001E6385"/>
    <w:rsid w:val="001F559F"/>
    <w:rsid w:val="00203DF0"/>
    <w:rsid w:val="002040D5"/>
    <w:rsid w:val="00236513"/>
    <w:rsid w:val="00241E71"/>
    <w:rsid w:val="002506FB"/>
    <w:rsid w:val="00261183"/>
    <w:rsid w:val="002728FB"/>
    <w:rsid w:val="0028139E"/>
    <w:rsid w:val="002A0073"/>
    <w:rsid w:val="002B1A4C"/>
    <w:rsid w:val="002C492C"/>
    <w:rsid w:val="002C7AEC"/>
    <w:rsid w:val="002D49CB"/>
    <w:rsid w:val="002D5BD7"/>
    <w:rsid w:val="002E117C"/>
    <w:rsid w:val="002E7C75"/>
    <w:rsid w:val="00304351"/>
    <w:rsid w:val="0031661A"/>
    <w:rsid w:val="00337480"/>
    <w:rsid w:val="00337ABE"/>
    <w:rsid w:val="00343A31"/>
    <w:rsid w:val="003613DB"/>
    <w:rsid w:val="00361534"/>
    <w:rsid w:val="00365D97"/>
    <w:rsid w:val="003A1F10"/>
    <w:rsid w:val="003A2C30"/>
    <w:rsid w:val="003A7CE7"/>
    <w:rsid w:val="003B54FD"/>
    <w:rsid w:val="003C4849"/>
    <w:rsid w:val="003C6C8A"/>
    <w:rsid w:val="003D0454"/>
    <w:rsid w:val="003D47C0"/>
    <w:rsid w:val="003E32F0"/>
    <w:rsid w:val="003E3D9F"/>
    <w:rsid w:val="00405E9D"/>
    <w:rsid w:val="00411E21"/>
    <w:rsid w:val="00412EFC"/>
    <w:rsid w:val="004143C2"/>
    <w:rsid w:val="00425526"/>
    <w:rsid w:val="00430FC5"/>
    <w:rsid w:val="00476798"/>
    <w:rsid w:val="00482C33"/>
    <w:rsid w:val="004924AF"/>
    <w:rsid w:val="00493F68"/>
    <w:rsid w:val="00494630"/>
    <w:rsid w:val="004A5D0E"/>
    <w:rsid w:val="004B0C51"/>
    <w:rsid w:val="004B3D13"/>
    <w:rsid w:val="004B449A"/>
    <w:rsid w:val="004D423B"/>
    <w:rsid w:val="004F09CA"/>
    <w:rsid w:val="004F155A"/>
    <w:rsid w:val="004F2C9B"/>
    <w:rsid w:val="004F44DC"/>
    <w:rsid w:val="004F7410"/>
    <w:rsid w:val="005371F4"/>
    <w:rsid w:val="005401F2"/>
    <w:rsid w:val="00557B28"/>
    <w:rsid w:val="00574F87"/>
    <w:rsid w:val="005A5A37"/>
    <w:rsid w:val="005B1D75"/>
    <w:rsid w:val="005D159F"/>
    <w:rsid w:val="005E4BC5"/>
    <w:rsid w:val="005F2C1D"/>
    <w:rsid w:val="00601669"/>
    <w:rsid w:val="00601968"/>
    <w:rsid w:val="006077B4"/>
    <w:rsid w:val="00610502"/>
    <w:rsid w:val="00610F35"/>
    <w:rsid w:val="00612CAC"/>
    <w:rsid w:val="006206B9"/>
    <w:rsid w:val="0062564C"/>
    <w:rsid w:val="006273B0"/>
    <w:rsid w:val="00633DFE"/>
    <w:rsid w:val="006430A6"/>
    <w:rsid w:val="00651F3C"/>
    <w:rsid w:val="00657654"/>
    <w:rsid w:val="00662FC5"/>
    <w:rsid w:val="006677E7"/>
    <w:rsid w:val="0069380D"/>
    <w:rsid w:val="006A696C"/>
    <w:rsid w:val="006B5697"/>
    <w:rsid w:val="006B7191"/>
    <w:rsid w:val="006C25F3"/>
    <w:rsid w:val="006C430C"/>
    <w:rsid w:val="006D2BB3"/>
    <w:rsid w:val="006D2BED"/>
    <w:rsid w:val="006D4487"/>
    <w:rsid w:val="006D5AD8"/>
    <w:rsid w:val="0070194E"/>
    <w:rsid w:val="007115B3"/>
    <w:rsid w:val="00720AC8"/>
    <w:rsid w:val="007250C1"/>
    <w:rsid w:val="00725784"/>
    <w:rsid w:val="00734AF2"/>
    <w:rsid w:val="0075050F"/>
    <w:rsid w:val="00775115"/>
    <w:rsid w:val="00776908"/>
    <w:rsid w:val="0078461C"/>
    <w:rsid w:val="00787A72"/>
    <w:rsid w:val="007A4CDC"/>
    <w:rsid w:val="007B270E"/>
    <w:rsid w:val="007B3BD0"/>
    <w:rsid w:val="007D1228"/>
    <w:rsid w:val="007D143A"/>
    <w:rsid w:val="007E03C8"/>
    <w:rsid w:val="007F5839"/>
    <w:rsid w:val="007F5EED"/>
    <w:rsid w:val="00811E7E"/>
    <w:rsid w:val="008125BB"/>
    <w:rsid w:val="00820B72"/>
    <w:rsid w:val="00827C71"/>
    <w:rsid w:val="0084167A"/>
    <w:rsid w:val="00854BF0"/>
    <w:rsid w:val="0085780F"/>
    <w:rsid w:val="00860203"/>
    <w:rsid w:val="00872F29"/>
    <w:rsid w:val="008901F8"/>
    <w:rsid w:val="00892D81"/>
    <w:rsid w:val="008A3F55"/>
    <w:rsid w:val="008B26F2"/>
    <w:rsid w:val="008B75BA"/>
    <w:rsid w:val="008B7E8B"/>
    <w:rsid w:val="008C0647"/>
    <w:rsid w:val="008C1BF7"/>
    <w:rsid w:val="008F0EF5"/>
    <w:rsid w:val="008F710D"/>
    <w:rsid w:val="00901941"/>
    <w:rsid w:val="009057AE"/>
    <w:rsid w:val="00905C83"/>
    <w:rsid w:val="0091489E"/>
    <w:rsid w:val="0092153B"/>
    <w:rsid w:val="0092403B"/>
    <w:rsid w:val="0092601B"/>
    <w:rsid w:val="00933755"/>
    <w:rsid w:val="009523A5"/>
    <w:rsid w:val="00957313"/>
    <w:rsid w:val="009600A0"/>
    <w:rsid w:val="00967B2C"/>
    <w:rsid w:val="00971FF7"/>
    <w:rsid w:val="00973E01"/>
    <w:rsid w:val="009747C3"/>
    <w:rsid w:val="00984D48"/>
    <w:rsid w:val="00993355"/>
    <w:rsid w:val="009945E8"/>
    <w:rsid w:val="009A246A"/>
    <w:rsid w:val="009A7087"/>
    <w:rsid w:val="009B3578"/>
    <w:rsid w:val="009C1A14"/>
    <w:rsid w:val="009C58B8"/>
    <w:rsid w:val="009E08E1"/>
    <w:rsid w:val="009E43D4"/>
    <w:rsid w:val="009E444D"/>
    <w:rsid w:val="009F0335"/>
    <w:rsid w:val="00A01887"/>
    <w:rsid w:val="00A02487"/>
    <w:rsid w:val="00A147BE"/>
    <w:rsid w:val="00A15BCF"/>
    <w:rsid w:val="00A341D1"/>
    <w:rsid w:val="00A3615D"/>
    <w:rsid w:val="00A36795"/>
    <w:rsid w:val="00A45289"/>
    <w:rsid w:val="00AB3E2E"/>
    <w:rsid w:val="00AB6B36"/>
    <w:rsid w:val="00AC5B02"/>
    <w:rsid w:val="00AD3FD8"/>
    <w:rsid w:val="00AD75CD"/>
    <w:rsid w:val="00AE3401"/>
    <w:rsid w:val="00AE5118"/>
    <w:rsid w:val="00AE6EA8"/>
    <w:rsid w:val="00AF7275"/>
    <w:rsid w:val="00B078B8"/>
    <w:rsid w:val="00B13922"/>
    <w:rsid w:val="00B25A07"/>
    <w:rsid w:val="00B25E65"/>
    <w:rsid w:val="00B429CD"/>
    <w:rsid w:val="00B525DE"/>
    <w:rsid w:val="00B63465"/>
    <w:rsid w:val="00B81E67"/>
    <w:rsid w:val="00B937E3"/>
    <w:rsid w:val="00BB4E11"/>
    <w:rsid w:val="00BD6A4D"/>
    <w:rsid w:val="00BE5975"/>
    <w:rsid w:val="00C070F9"/>
    <w:rsid w:val="00C0773B"/>
    <w:rsid w:val="00C1464B"/>
    <w:rsid w:val="00C22ED4"/>
    <w:rsid w:val="00C34F14"/>
    <w:rsid w:val="00C46085"/>
    <w:rsid w:val="00C509CA"/>
    <w:rsid w:val="00C60DCD"/>
    <w:rsid w:val="00C66FF9"/>
    <w:rsid w:val="00C71915"/>
    <w:rsid w:val="00C947BC"/>
    <w:rsid w:val="00CA1AA6"/>
    <w:rsid w:val="00CA1C3B"/>
    <w:rsid w:val="00CA66EA"/>
    <w:rsid w:val="00CA7AB0"/>
    <w:rsid w:val="00CB3DE9"/>
    <w:rsid w:val="00CC5A07"/>
    <w:rsid w:val="00CF16F1"/>
    <w:rsid w:val="00CF359B"/>
    <w:rsid w:val="00CF4944"/>
    <w:rsid w:val="00CF4A26"/>
    <w:rsid w:val="00CF6689"/>
    <w:rsid w:val="00CF737C"/>
    <w:rsid w:val="00D116BF"/>
    <w:rsid w:val="00D153E6"/>
    <w:rsid w:val="00D20CD7"/>
    <w:rsid w:val="00D310D2"/>
    <w:rsid w:val="00D5491A"/>
    <w:rsid w:val="00D55BE7"/>
    <w:rsid w:val="00D5776A"/>
    <w:rsid w:val="00D72F1E"/>
    <w:rsid w:val="00D92E7F"/>
    <w:rsid w:val="00DA5332"/>
    <w:rsid w:val="00DA5FE4"/>
    <w:rsid w:val="00DB0700"/>
    <w:rsid w:val="00DE0043"/>
    <w:rsid w:val="00DE2CD7"/>
    <w:rsid w:val="00DE7157"/>
    <w:rsid w:val="00DE7633"/>
    <w:rsid w:val="00E0138A"/>
    <w:rsid w:val="00E05687"/>
    <w:rsid w:val="00E12905"/>
    <w:rsid w:val="00E14345"/>
    <w:rsid w:val="00E30147"/>
    <w:rsid w:val="00E316B6"/>
    <w:rsid w:val="00E31C7E"/>
    <w:rsid w:val="00E321E7"/>
    <w:rsid w:val="00E46733"/>
    <w:rsid w:val="00E6224C"/>
    <w:rsid w:val="00E65261"/>
    <w:rsid w:val="00E66B91"/>
    <w:rsid w:val="00E87888"/>
    <w:rsid w:val="00E97B4E"/>
    <w:rsid w:val="00EA5086"/>
    <w:rsid w:val="00EB0E50"/>
    <w:rsid w:val="00ED557E"/>
    <w:rsid w:val="00ED5617"/>
    <w:rsid w:val="00ED7F35"/>
    <w:rsid w:val="00EF4C7C"/>
    <w:rsid w:val="00EF7D04"/>
    <w:rsid w:val="00F04176"/>
    <w:rsid w:val="00F06793"/>
    <w:rsid w:val="00F06808"/>
    <w:rsid w:val="00F23BCB"/>
    <w:rsid w:val="00F24F83"/>
    <w:rsid w:val="00F42C50"/>
    <w:rsid w:val="00F46694"/>
    <w:rsid w:val="00F470C8"/>
    <w:rsid w:val="00F53465"/>
    <w:rsid w:val="00F641D2"/>
    <w:rsid w:val="00F821EA"/>
    <w:rsid w:val="00F83B2F"/>
    <w:rsid w:val="00F861FC"/>
    <w:rsid w:val="00F937C0"/>
    <w:rsid w:val="00FA37E5"/>
    <w:rsid w:val="00FA3A6C"/>
    <w:rsid w:val="00FA43BB"/>
    <w:rsid w:val="00FA7570"/>
    <w:rsid w:val="00FB6132"/>
    <w:rsid w:val="00FC5AF9"/>
    <w:rsid w:val="00FD4E48"/>
    <w:rsid w:val="00FE52BF"/>
    <w:rsid w:val="00FF3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3DE120F"/>
  <w15:chartTrackingRefBased/>
  <w15:docId w15:val="{11C435C2-792C-42DE-9458-C273470A2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Cs/>
      <w:szCs w:val="3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AE6EA8"/>
    <w:pPr>
      <w:spacing w:before="100" w:beforeAutospacing="1" w:after="100" w:afterAutospacing="1"/>
    </w:pPr>
    <w:rPr>
      <w:rFonts w:ascii="Times New Roman" w:hAnsi="Times New Roman" w:cs="Times New Roman"/>
      <w:bCs w:val="0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semiHidden/>
    <w:unhideWhenUsed/>
    <w:rsid w:val="00F42C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2C50"/>
    <w:rPr>
      <w:rFonts w:ascii="Segoe UI" w:hAnsi="Segoe UI" w:cs="Segoe UI"/>
      <w:bCs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rsid w:val="008B75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B75BA"/>
    <w:rPr>
      <w:rFonts w:ascii="Arial" w:hAnsi="Arial" w:cs="Arial"/>
      <w:bCs/>
      <w:szCs w:val="36"/>
      <w:lang w:val="en-US" w:eastAsia="en-US"/>
    </w:rPr>
  </w:style>
  <w:style w:type="paragraph" w:styleId="Footer">
    <w:name w:val="footer"/>
    <w:basedOn w:val="Normal"/>
    <w:link w:val="FooterChar"/>
    <w:rsid w:val="008B75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8B75BA"/>
    <w:rPr>
      <w:rFonts w:ascii="Arial" w:hAnsi="Arial" w:cs="Arial"/>
      <w:bCs/>
      <w:szCs w:val="3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0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2C8315C5BAFC4185F1C6975D0FBF8A" ma:contentTypeVersion="18" ma:contentTypeDescription="Create a new document." ma:contentTypeScope="" ma:versionID="656e7a9f41613f34046414374dba2b1f">
  <xsd:schema xmlns:xsd="http://www.w3.org/2001/XMLSchema" xmlns:xs="http://www.w3.org/2001/XMLSchema" xmlns:p="http://schemas.microsoft.com/office/2006/metadata/properties" xmlns:ns2="5a3f2ca3-ea39-4566-9bdf-543572d97fa7" xmlns:ns3="3d5be560-9190-4928-8519-4ce34b56e05c" targetNamespace="http://schemas.microsoft.com/office/2006/metadata/properties" ma:root="true" ma:fieldsID="8c64d34c77902c44b6043bf4795414e3" ns2:_="" ns3:_="">
    <xsd:import namespace="5a3f2ca3-ea39-4566-9bdf-543572d97fa7"/>
    <xsd:import namespace="3d5be560-9190-4928-8519-4ce34b56e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f2ca3-ea39-4566-9bdf-543572d97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4037f239-6834-4bd3-bb48-26abf64f9a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5be560-9190-4928-8519-4ce34b56e0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cdf2ca6-d628-4d00-8e76-5d7056fbf2ce}" ma:internalName="TaxCatchAll" ma:showField="CatchAllData" ma:web="3d5be560-9190-4928-8519-4ce34b56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3f2ca3-ea39-4566-9bdf-543572d97fa7">
      <Terms xmlns="http://schemas.microsoft.com/office/infopath/2007/PartnerControls"/>
    </lcf76f155ced4ddcb4097134ff3c332f>
    <TaxCatchAll xmlns="3d5be560-9190-4928-8519-4ce34b56e05c" xsi:nil="true"/>
  </documentManagement>
</p:properties>
</file>

<file path=customXml/itemProps1.xml><?xml version="1.0" encoding="utf-8"?>
<ds:datastoreItem xmlns:ds="http://schemas.openxmlformats.org/officeDocument/2006/customXml" ds:itemID="{04AFECFF-FD5D-41C5-8B81-9C07C0BA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7036B-5799-4B81-BD9C-2A432CD528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3f2ca3-ea39-4566-9bdf-543572d97fa7"/>
    <ds:schemaRef ds:uri="3d5be560-9190-4928-8519-4ce34b56e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D31E05-08DF-4C10-9981-7FCD4693A67A}">
  <ds:schemaRefs>
    <ds:schemaRef ds:uri="http://schemas.microsoft.com/office/2006/metadata/properties"/>
    <ds:schemaRef ds:uri="http://schemas.microsoft.com/office/infopath/2007/PartnerControls"/>
    <ds:schemaRef ds:uri="5a3f2ca3-ea39-4566-9bdf-543572d97fa7"/>
    <ds:schemaRef ds:uri="3d5be560-9190-4928-8519-4ce34b56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Moneysupermarket</vt:lpstr>
    </vt:vector>
  </TitlesOfParts>
  <Company>Moneysupermarket.com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Moneysupermarket</dc:title>
  <dc:subject/>
  <dc:creator>Mina Bhama</dc:creator>
  <cp:keywords/>
  <cp:lastModifiedBy>Victoria Hands</cp:lastModifiedBy>
  <cp:revision>21</cp:revision>
  <cp:lastPrinted>2023-01-31T10:16:00Z</cp:lastPrinted>
  <dcterms:created xsi:type="dcterms:W3CDTF">2023-12-07T12:52:00Z</dcterms:created>
  <dcterms:modified xsi:type="dcterms:W3CDTF">2024-07-01T08:19:00Z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1,2,3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[CLASSIFICATION: PUBLIC/PERSONAL]</vt:lpwstr>
  </property>
  <property fmtid="{D5CDD505-2E9C-101B-9397-08002B2CF9AE}" pid="5" name="MSIP_Label_513d8e22-4560-416e-9c51-52aae4fc35ad_Enabled">
    <vt:lpwstr>true</vt:lpwstr>
  </property>
  <property fmtid="{D5CDD505-2E9C-101B-9397-08002B2CF9AE}" pid="6" name="MSIP_Label_513d8e22-4560-416e-9c51-52aae4fc35ad_SetDate">
    <vt:lpwstr>2021-08-05T08:04:01Z</vt:lpwstr>
  </property>
  <property fmtid="{D5CDD505-2E9C-101B-9397-08002B2CF9AE}" pid="7" name="MSIP_Label_513d8e22-4560-416e-9c51-52aae4fc35ad_Method">
    <vt:lpwstr>Privileged</vt:lpwstr>
  </property>
  <property fmtid="{D5CDD505-2E9C-101B-9397-08002B2CF9AE}" pid="8" name="MSIP_Label_513d8e22-4560-416e-9c51-52aae4fc35ad_Name">
    <vt:lpwstr>PUBLIC or PERSONAL</vt:lpwstr>
  </property>
  <property fmtid="{D5CDD505-2E9C-101B-9397-08002B2CF9AE}" pid="9" name="MSIP_Label_513d8e22-4560-416e-9c51-52aae4fc35ad_SiteId">
    <vt:lpwstr>cc9ac222-431d-48f9-9fac-afc0ae0cc73c</vt:lpwstr>
  </property>
  <property fmtid="{D5CDD505-2E9C-101B-9397-08002B2CF9AE}" pid="10" name="MSIP_Label_513d8e22-4560-416e-9c51-52aae4fc35ad_ActionId">
    <vt:lpwstr>def213b8-639f-4d51-8adf-770f71dc37e3</vt:lpwstr>
  </property>
  <property fmtid="{D5CDD505-2E9C-101B-9397-08002B2CF9AE}" pid="11" name="MSIP_Label_513d8e22-4560-416e-9c51-52aae4fc35ad_ContentBits">
    <vt:lpwstr>2</vt:lpwstr>
  </property>
  <property fmtid="{D5CDD505-2E9C-101B-9397-08002B2CF9AE}" pid="12" name="ContentTypeId">
    <vt:lpwstr>0x0101003E2C8315C5BAFC4185F1C6975D0FBF8A</vt:lpwstr>
  </property>
  <property fmtid="{D5CDD505-2E9C-101B-9397-08002B2CF9AE}" pid="13" name="MediaServiceImageTags">
    <vt:lpwstr/>
  </property>
</Properties>
</file>