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7DE9" w14:textId="77777777" w:rsidR="006B4E28" w:rsidRPr="00A11978" w:rsidRDefault="006B4E28" w:rsidP="006B4E28">
      <w:pPr>
        <w:rPr>
          <w:rFonts w:ascii="Arial Narrow" w:hAnsi="Arial Narrow" w:cs="Arial"/>
          <w:b/>
          <w:sz w:val="24"/>
          <w:szCs w:val="24"/>
        </w:rPr>
      </w:pPr>
      <w:r w:rsidRPr="00A11978">
        <w:rPr>
          <w:rFonts w:ascii="Arial Narrow" w:hAnsi="Arial Narrow" w:cs="Arial"/>
          <w:b/>
          <w:sz w:val="24"/>
          <w:szCs w:val="24"/>
        </w:rPr>
        <w:t>Melrose Industries PLC</w:t>
      </w:r>
    </w:p>
    <w:p w14:paraId="423A26AA" w14:textId="77777777" w:rsidR="006B4E28" w:rsidRPr="00A11978" w:rsidRDefault="006B4E28" w:rsidP="006B4E28">
      <w:pPr>
        <w:pStyle w:val="NoSpacing"/>
        <w:rPr>
          <w:rFonts w:ascii="Arial Narrow" w:hAnsi="Arial Narrow"/>
          <w:sz w:val="24"/>
          <w:szCs w:val="24"/>
        </w:rPr>
      </w:pPr>
    </w:p>
    <w:p w14:paraId="4BEA2B7D" w14:textId="77777777" w:rsidR="006B4E28" w:rsidRPr="00A11978" w:rsidRDefault="006B4E28" w:rsidP="006B4E28">
      <w:pPr>
        <w:pStyle w:val="NoSpacing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A11978">
        <w:rPr>
          <w:rFonts w:ascii="Arial Narrow" w:hAnsi="Arial Narrow"/>
          <w:b/>
          <w:sz w:val="24"/>
          <w:szCs w:val="24"/>
        </w:rPr>
        <w:t>Results of Annual General Meeting</w:t>
      </w:r>
    </w:p>
    <w:p w14:paraId="71932B2E" w14:textId="77777777" w:rsidR="006B4E28" w:rsidRPr="00A11978" w:rsidRDefault="006B4E28" w:rsidP="006B4E28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35EC7C92" w14:textId="06F48D97" w:rsidR="006B4E28" w:rsidRPr="00A11978" w:rsidRDefault="006B4E28" w:rsidP="006B4E28">
      <w:pPr>
        <w:pStyle w:val="NoSpacing"/>
        <w:rPr>
          <w:rFonts w:ascii="Arial Narrow" w:hAnsi="Arial Narrow"/>
          <w:sz w:val="24"/>
          <w:szCs w:val="24"/>
        </w:rPr>
      </w:pPr>
      <w:r w:rsidRPr="00A11978">
        <w:rPr>
          <w:rFonts w:ascii="Arial Narrow" w:hAnsi="Arial Narrow"/>
          <w:sz w:val="24"/>
          <w:szCs w:val="24"/>
        </w:rPr>
        <w:t xml:space="preserve">The Annual General Meeting of Melrose Industries PLC was held on Thursday </w:t>
      </w:r>
      <w:r w:rsidR="00875AFF" w:rsidRPr="00A11978">
        <w:rPr>
          <w:rFonts w:ascii="Arial Narrow" w:hAnsi="Arial Narrow"/>
          <w:sz w:val="24"/>
          <w:szCs w:val="24"/>
        </w:rPr>
        <w:t>5</w:t>
      </w:r>
      <w:r w:rsidR="008C5538" w:rsidRPr="00A11978">
        <w:rPr>
          <w:rFonts w:ascii="Arial Narrow" w:hAnsi="Arial Narrow"/>
          <w:sz w:val="24"/>
          <w:szCs w:val="24"/>
        </w:rPr>
        <w:t xml:space="preserve"> </w:t>
      </w:r>
      <w:r w:rsidRPr="00A11978">
        <w:rPr>
          <w:rFonts w:ascii="Arial Narrow" w:hAnsi="Arial Narrow"/>
          <w:sz w:val="24"/>
          <w:szCs w:val="24"/>
        </w:rPr>
        <w:t>May 20</w:t>
      </w:r>
      <w:r w:rsidR="0023336A" w:rsidRPr="00A11978">
        <w:rPr>
          <w:rFonts w:ascii="Arial Narrow" w:hAnsi="Arial Narrow"/>
          <w:sz w:val="24"/>
          <w:szCs w:val="24"/>
        </w:rPr>
        <w:t>2</w:t>
      </w:r>
      <w:r w:rsidR="004B5CA2" w:rsidRPr="00A11978">
        <w:rPr>
          <w:rFonts w:ascii="Arial Narrow" w:hAnsi="Arial Narrow"/>
          <w:sz w:val="24"/>
          <w:szCs w:val="24"/>
        </w:rPr>
        <w:t>2.</w:t>
      </w:r>
    </w:p>
    <w:p w14:paraId="4C73C66E" w14:textId="77777777" w:rsidR="006B4E28" w:rsidRPr="00A11978" w:rsidRDefault="006B4E28" w:rsidP="006B4E28">
      <w:pPr>
        <w:pStyle w:val="NoSpacing"/>
        <w:rPr>
          <w:rFonts w:ascii="Arial Narrow" w:hAnsi="Arial Narrow"/>
          <w:sz w:val="24"/>
          <w:szCs w:val="24"/>
        </w:rPr>
      </w:pPr>
    </w:p>
    <w:p w14:paraId="10903830" w14:textId="44ADE190" w:rsidR="006B4E28" w:rsidRPr="00A11978" w:rsidRDefault="006B4E28" w:rsidP="0023336A">
      <w:pPr>
        <w:pStyle w:val="NoSpacing"/>
        <w:jc w:val="both"/>
        <w:rPr>
          <w:rFonts w:ascii="Arial Narrow" w:hAnsi="Arial Narrow"/>
          <w:sz w:val="24"/>
          <w:szCs w:val="24"/>
        </w:rPr>
      </w:pPr>
      <w:r w:rsidRPr="00A11978">
        <w:rPr>
          <w:rFonts w:ascii="Arial Narrow" w:hAnsi="Arial Narrow"/>
          <w:sz w:val="24"/>
          <w:szCs w:val="24"/>
        </w:rPr>
        <w:t xml:space="preserve">The table below sets out the results of the poll on all </w:t>
      </w:r>
      <w:r w:rsidR="0023336A" w:rsidRPr="00A11978">
        <w:rPr>
          <w:rFonts w:ascii="Arial Narrow" w:hAnsi="Arial Narrow"/>
          <w:sz w:val="24"/>
          <w:szCs w:val="24"/>
        </w:rPr>
        <w:t>2</w:t>
      </w:r>
      <w:r w:rsidR="004B5CA2" w:rsidRPr="00A11978">
        <w:rPr>
          <w:rFonts w:ascii="Arial Narrow" w:hAnsi="Arial Narrow"/>
          <w:sz w:val="24"/>
          <w:szCs w:val="24"/>
        </w:rPr>
        <w:t>0</w:t>
      </w:r>
      <w:r w:rsidRPr="00A11978">
        <w:rPr>
          <w:rFonts w:ascii="Arial Narrow" w:hAnsi="Arial Narrow"/>
          <w:sz w:val="24"/>
          <w:szCs w:val="24"/>
        </w:rPr>
        <w:t xml:space="preserve"> resolutions</w:t>
      </w:r>
      <w:r w:rsidR="0023336A" w:rsidRPr="00A11978">
        <w:rPr>
          <w:rFonts w:ascii="Arial Narrow" w:hAnsi="Arial Narrow"/>
          <w:sz w:val="24"/>
          <w:szCs w:val="24"/>
        </w:rPr>
        <w:t xml:space="preserve"> that were put to a shareholder vote, with each shareholder present in person or by proxy being entitled to one vote per share held.</w:t>
      </w:r>
      <w:r w:rsidR="00EF4283" w:rsidRPr="00A11978">
        <w:rPr>
          <w:rFonts w:ascii="Arial Narrow" w:hAnsi="Arial Narrow"/>
          <w:sz w:val="24"/>
          <w:szCs w:val="24"/>
        </w:rPr>
        <w:t xml:space="preserve"> </w:t>
      </w:r>
    </w:p>
    <w:p w14:paraId="07C85532" w14:textId="77777777" w:rsidR="006B4E28" w:rsidRPr="00A11978" w:rsidRDefault="006B4E28" w:rsidP="006B4E28">
      <w:pPr>
        <w:pStyle w:val="NoSpacing"/>
        <w:rPr>
          <w:rFonts w:ascii="Arial Narrow" w:hAnsi="Arial Narrow"/>
          <w:sz w:val="24"/>
          <w:szCs w:val="24"/>
        </w:rPr>
      </w:pPr>
    </w:p>
    <w:p w14:paraId="2B7904C8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  <w:r w:rsidRPr="00A11978">
        <w:rPr>
          <w:rFonts w:ascii="Arial Narrow" w:hAnsi="Arial Narrow"/>
          <w:b/>
          <w:sz w:val="24"/>
          <w:szCs w:val="24"/>
        </w:rPr>
        <w:t>Ordinary Resolutions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1615"/>
        <w:gridCol w:w="1144"/>
        <w:gridCol w:w="1788"/>
        <w:gridCol w:w="1185"/>
        <w:gridCol w:w="1779"/>
        <w:gridCol w:w="1750"/>
        <w:gridCol w:w="1843"/>
      </w:tblGrid>
      <w:tr w:rsidR="006B4E28" w:rsidRPr="00A11978" w14:paraId="3AC4B98B" w14:textId="77777777" w:rsidTr="000951CB">
        <w:trPr>
          <w:trHeight w:val="1084"/>
          <w:tblHeader/>
        </w:trPr>
        <w:tc>
          <w:tcPr>
            <w:tcW w:w="2925" w:type="dxa"/>
            <w:shd w:val="clear" w:color="auto" w:fill="auto"/>
            <w:vAlign w:val="center"/>
          </w:tcPr>
          <w:p w14:paraId="5CB9272C" w14:textId="77777777" w:rsidR="006B4E28" w:rsidRPr="00A11978" w:rsidRDefault="006B4E28" w:rsidP="00B010F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11978">
              <w:rPr>
                <w:rFonts w:ascii="Arial Narrow" w:hAnsi="Arial Narrow"/>
                <w:b/>
                <w:sz w:val="24"/>
                <w:szCs w:val="24"/>
              </w:rPr>
              <w:t>Resolutions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620BDDE" w14:textId="77777777" w:rsidR="006B4E28" w:rsidRPr="00A11978" w:rsidRDefault="006B4E28" w:rsidP="00B010F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11978">
              <w:rPr>
                <w:rFonts w:ascii="Arial Narrow" w:hAnsi="Arial Narrow"/>
                <w:b/>
                <w:sz w:val="24"/>
                <w:szCs w:val="24"/>
              </w:rPr>
              <w:t>Votes ‘For’*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120C34A" w14:textId="77777777" w:rsidR="006B4E28" w:rsidRPr="00A11978" w:rsidRDefault="006B4E28" w:rsidP="00B010F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11978">
              <w:rPr>
                <w:rFonts w:ascii="Arial Narrow" w:hAnsi="Arial Narrow"/>
                <w:b/>
                <w:sz w:val="24"/>
                <w:szCs w:val="24"/>
              </w:rPr>
              <w:t>% of Votes Cast ‘For’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0F0DF54" w14:textId="77777777" w:rsidR="006B4E28" w:rsidRPr="00A11978" w:rsidRDefault="006B4E28" w:rsidP="00B010F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11978">
              <w:rPr>
                <w:rFonts w:ascii="Arial Narrow" w:hAnsi="Arial Narrow"/>
                <w:b/>
                <w:sz w:val="24"/>
                <w:szCs w:val="24"/>
              </w:rPr>
              <w:t>Votes ‘Against’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3B44D4C" w14:textId="77777777" w:rsidR="006B4E28" w:rsidRPr="00A11978" w:rsidRDefault="006B4E28" w:rsidP="00B010F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11978">
              <w:rPr>
                <w:rFonts w:ascii="Arial Narrow" w:hAnsi="Arial Narrow"/>
                <w:b/>
                <w:sz w:val="24"/>
                <w:szCs w:val="24"/>
              </w:rPr>
              <w:t>% of Votes Cast ‘Against’</w:t>
            </w:r>
          </w:p>
        </w:tc>
        <w:tc>
          <w:tcPr>
            <w:tcW w:w="1779" w:type="dxa"/>
            <w:shd w:val="clear" w:color="auto" w:fill="auto"/>
          </w:tcPr>
          <w:p w14:paraId="3705FD6E" w14:textId="77777777" w:rsidR="006B4E28" w:rsidRPr="00A11978" w:rsidRDefault="006B4E28" w:rsidP="00B010F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11978">
              <w:rPr>
                <w:rFonts w:ascii="Arial Narrow" w:hAnsi="Arial Narrow"/>
                <w:b/>
                <w:sz w:val="24"/>
                <w:szCs w:val="24"/>
              </w:rPr>
              <w:t>Total Issued Share Capital Voted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BD82DDD" w14:textId="77777777" w:rsidR="006B4E28" w:rsidRPr="00A11978" w:rsidRDefault="006B4E28" w:rsidP="00B010F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11978">
              <w:rPr>
                <w:rFonts w:ascii="Arial Narrow" w:hAnsi="Arial Narrow"/>
                <w:b/>
                <w:sz w:val="24"/>
                <w:szCs w:val="24"/>
              </w:rPr>
              <w:t>Total % of Issued Share Capital Voted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646D60" w14:textId="377E495C" w:rsidR="006B4E28" w:rsidRPr="00A11978" w:rsidRDefault="006B4E28" w:rsidP="00B010FD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b/>
                <w:sz w:val="24"/>
                <w:szCs w:val="24"/>
              </w:rPr>
              <w:t>Votes Withheld*</w:t>
            </w:r>
            <w:r w:rsidR="0023336A" w:rsidRPr="00A11978">
              <w:rPr>
                <w:rFonts w:ascii="Arial Narrow" w:hAnsi="Arial Narrow"/>
                <w:b/>
                <w:sz w:val="24"/>
                <w:szCs w:val="24"/>
              </w:rPr>
              <w:t>*</w:t>
            </w:r>
          </w:p>
        </w:tc>
      </w:tr>
      <w:tr w:rsidR="00F34DCB" w:rsidRPr="00A11978" w14:paraId="4B680447" w14:textId="77777777" w:rsidTr="00CE27C8">
        <w:trPr>
          <w:trHeight w:val="894"/>
        </w:trPr>
        <w:tc>
          <w:tcPr>
            <w:tcW w:w="2925" w:type="dxa"/>
            <w:shd w:val="clear" w:color="auto" w:fill="auto"/>
            <w:vAlign w:val="center"/>
          </w:tcPr>
          <w:p w14:paraId="280ECFC8" w14:textId="3C51F6F0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t>To receive the financial statements for the financial year ended 31 December 2021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5EDAB" w14:textId="6FF3509A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3,578,289,842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B93F0" w14:textId="64680C2B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99.93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7175C" w14:textId="06A7C0F1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2,508,605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EE9A" w14:textId="6CA17F91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95D0A" w14:textId="0AA7C95A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3,580,798,447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33354" w14:textId="61E435EB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81.89%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51088" w14:textId="0AF5695E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89,752,485</w:t>
            </w:r>
          </w:p>
        </w:tc>
      </w:tr>
      <w:tr w:rsidR="00F34DCB" w:rsidRPr="00A11978" w14:paraId="31B4F23A" w14:textId="77777777" w:rsidTr="00CE27C8">
        <w:trPr>
          <w:trHeight w:val="782"/>
        </w:trPr>
        <w:tc>
          <w:tcPr>
            <w:tcW w:w="2925" w:type="dxa"/>
            <w:shd w:val="clear" w:color="auto" w:fill="auto"/>
            <w:vAlign w:val="center"/>
          </w:tcPr>
          <w:p w14:paraId="7078ED95" w14:textId="220A6543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t>To approve the Directors’ Remuneration Report for the year ended 31 December 2021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F6C81" w14:textId="03D7EB55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3,549,339,509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288FA" w14:textId="0D6BC77E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97.34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D98D1" w14:textId="7AD0D54E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96,831,990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5407" w14:textId="38941BCE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2.66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08308" w14:textId="24FB7B17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3,646,171,499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FB8BA" w14:textId="5EADDF3F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83.39%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E83D9" w14:textId="4F5A4F13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24,379,433</w:t>
            </w:r>
          </w:p>
        </w:tc>
      </w:tr>
      <w:tr w:rsidR="00F34DCB" w:rsidRPr="00A11978" w14:paraId="40FC1AA7" w14:textId="77777777" w:rsidTr="00CE27C8">
        <w:trPr>
          <w:trHeight w:val="809"/>
        </w:trPr>
        <w:tc>
          <w:tcPr>
            <w:tcW w:w="2925" w:type="dxa"/>
            <w:shd w:val="clear" w:color="auto" w:fill="auto"/>
            <w:vAlign w:val="center"/>
          </w:tcPr>
          <w:p w14:paraId="3EC0EF76" w14:textId="1AA7870E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t>To declare a final dividend of 1 pence per ordinary share for the year ended 31 December 2021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F4B00" w14:textId="569867EA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3,668,726,493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CFD45" w14:textId="2FD757F2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F15F" w14:textId="7355B3E1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110,239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490EC" w14:textId="39E2BE31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87C2F" w14:textId="4AA73697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3,668,836,732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0F7BB" w14:textId="0BE62210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83.91%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CA6EA" w14:textId="16B5862C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1,714,200</w:t>
            </w:r>
          </w:p>
        </w:tc>
      </w:tr>
      <w:tr w:rsidR="00F34DCB" w:rsidRPr="00A11978" w14:paraId="7D8415AE" w14:textId="77777777" w:rsidTr="00CE27C8">
        <w:trPr>
          <w:trHeight w:val="809"/>
        </w:trPr>
        <w:tc>
          <w:tcPr>
            <w:tcW w:w="2925" w:type="dxa"/>
            <w:shd w:val="clear" w:color="auto" w:fill="auto"/>
            <w:vAlign w:val="center"/>
          </w:tcPr>
          <w:p w14:paraId="05BD5F1C" w14:textId="23D22665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t>To re-elect Christopher Miller as a Director of the Company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665F3" w14:textId="4CE90EF7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3,659,529,350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1FEA2" w14:textId="23EFF06D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99.75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26124" w14:textId="46E73F24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9,138,409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5AF8A" w14:textId="306E351A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C3EF1" w14:textId="0EF7E4F0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3,668,667,759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75621" w14:textId="57169165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FFAC4" w14:textId="17D4B11A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1,883,173</w:t>
            </w:r>
          </w:p>
        </w:tc>
      </w:tr>
      <w:tr w:rsidR="00F34DCB" w:rsidRPr="00A11978" w14:paraId="5B984F1A" w14:textId="77777777" w:rsidTr="00CE27C8">
        <w:trPr>
          <w:trHeight w:val="697"/>
        </w:trPr>
        <w:tc>
          <w:tcPr>
            <w:tcW w:w="2925" w:type="dxa"/>
            <w:shd w:val="clear" w:color="auto" w:fill="auto"/>
            <w:vAlign w:val="center"/>
          </w:tcPr>
          <w:p w14:paraId="2586EFE6" w14:textId="77777777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t>To re-elect Simon Peckham as a Director of the Company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E0D3E" w14:textId="559AEB04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3,659,940,343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ED053" w14:textId="3336D79D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99.76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AE0F5" w14:textId="59FA6FBC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8,719,855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50AEA" w14:textId="779D66FF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0B322" w14:textId="6C852D76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3,668,660,198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51091" w14:textId="4C2DE634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97633" w14:textId="17E526BE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1,890,734</w:t>
            </w:r>
          </w:p>
        </w:tc>
      </w:tr>
      <w:tr w:rsidR="00F34DCB" w:rsidRPr="00A11978" w14:paraId="7D1DDD4D" w14:textId="77777777" w:rsidTr="00CE27C8">
        <w:trPr>
          <w:trHeight w:val="809"/>
        </w:trPr>
        <w:tc>
          <w:tcPr>
            <w:tcW w:w="2925" w:type="dxa"/>
            <w:shd w:val="clear" w:color="auto" w:fill="auto"/>
            <w:vAlign w:val="center"/>
          </w:tcPr>
          <w:p w14:paraId="3E194208" w14:textId="49B0DA0B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br w:type="page"/>
              <w:t>To re-elect Geoffrey Martin as a Director of the Company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7058B" w14:textId="4D0C164C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3,637,713,069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A121" w14:textId="63C04231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99.16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E3D97" w14:textId="61B830CF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30,946,066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9216" w14:textId="72355B53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33BA" w14:textId="03FD6F19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3,668,659,135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4954" w14:textId="2C9BD3F2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DE6D" w14:textId="711EB7CA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1,891,797</w:t>
            </w:r>
          </w:p>
        </w:tc>
      </w:tr>
      <w:tr w:rsidR="00F34DCB" w:rsidRPr="00A11978" w14:paraId="227AA33C" w14:textId="77777777" w:rsidTr="00CE27C8">
        <w:trPr>
          <w:trHeight w:val="154"/>
        </w:trPr>
        <w:tc>
          <w:tcPr>
            <w:tcW w:w="2925" w:type="dxa"/>
            <w:shd w:val="clear" w:color="auto" w:fill="auto"/>
            <w:vAlign w:val="center"/>
          </w:tcPr>
          <w:p w14:paraId="16D79407" w14:textId="76DE0EFA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t>To re-elect Peter Dilnot as a Director of the Company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69BFE" w14:textId="427DA829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3,659,700,657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B5C1C" w14:textId="69A8F666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99.76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42D0" w14:textId="1201882A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8,957,541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4F896" w14:textId="5FD17651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15B53" w14:textId="01B4F113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3,668,658,198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947E9" w14:textId="15910BBE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8776E" w14:textId="787C4772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1,892,734</w:t>
            </w:r>
          </w:p>
        </w:tc>
      </w:tr>
      <w:tr w:rsidR="00F34DCB" w:rsidRPr="00A11978" w14:paraId="2785575C" w14:textId="77777777" w:rsidTr="00F143DC">
        <w:trPr>
          <w:trHeight w:val="809"/>
        </w:trPr>
        <w:tc>
          <w:tcPr>
            <w:tcW w:w="2925" w:type="dxa"/>
            <w:shd w:val="clear" w:color="auto" w:fill="auto"/>
            <w:vAlign w:val="center"/>
          </w:tcPr>
          <w:p w14:paraId="7DBFCDC7" w14:textId="77777777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lastRenderedPageBreak/>
              <w:t>To re-elect Justin Dowley as a Director of the Company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64068" w14:textId="0C1CEE25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3,427,864,655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1AC07" w14:textId="4CE8C8C6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93.44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13EA4" w14:textId="196B2AC6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240,789,260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CF8F6" w14:textId="3F54B569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6.56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D7F9" w14:textId="2FC061ED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3,668,653,915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46CC" w14:textId="02798057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83.90%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9C3B2" w14:textId="0A3D48C6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1,897,017</w:t>
            </w:r>
          </w:p>
        </w:tc>
      </w:tr>
      <w:tr w:rsidR="00F34DCB" w:rsidRPr="00A11978" w14:paraId="568AFC13" w14:textId="77777777" w:rsidTr="00F143DC">
        <w:trPr>
          <w:trHeight w:val="450"/>
        </w:trPr>
        <w:tc>
          <w:tcPr>
            <w:tcW w:w="2925" w:type="dxa"/>
            <w:shd w:val="clear" w:color="auto" w:fill="auto"/>
            <w:vAlign w:val="center"/>
          </w:tcPr>
          <w:p w14:paraId="15AE91AE" w14:textId="77777777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t>To re-elect David Lis as a Director of the Company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77C3A" w14:textId="6C1D8C20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3,624,470,089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5A9DE" w14:textId="4495A14D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98.80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27998" w14:textId="3B59D114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44,185,130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FB527" w14:textId="7FB6B864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57973" w14:textId="1FCCC326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3,668,655,219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11A47" w14:textId="0D675529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9E60B" w14:textId="503ABCE4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1,895,713</w:t>
            </w:r>
          </w:p>
        </w:tc>
      </w:tr>
      <w:tr w:rsidR="00F34DCB" w:rsidRPr="00A11978" w14:paraId="661CFFF6" w14:textId="77777777" w:rsidTr="00F143DC">
        <w:trPr>
          <w:trHeight w:val="809"/>
        </w:trPr>
        <w:tc>
          <w:tcPr>
            <w:tcW w:w="2925" w:type="dxa"/>
            <w:shd w:val="clear" w:color="auto" w:fill="auto"/>
            <w:vAlign w:val="center"/>
          </w:tcPr>
          <w:p w14:paraId="4054B328" w14:textId="7291A24B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t>To re-elect Charlotte Twyning as a Director of the Company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9CD17" w14:textId="786D5D1A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3,630,175,149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B0BD" w14:textId="1699AC54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98.95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22425" w14:textId="2074CBFD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38,466,525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15EFB" w14:textId="3BC2689A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1.05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59E3A" w14:textId="2C339E8F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3,668,641,674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BEC9" w14:textId="535699C8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AE2D6" w14:textId="3C567296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1,909,258</w:t>
            </w:r>
          </w:p>
        </w:tc>
      </w:tr>
      <w:tr w:rsidR="00F34DCB" w:rsidRPr="00A11978" w14:paraId="0EB766DC" w14:textId="77777777" w:rsidTr="00F143DC">
        <w:trPr>
          <w:trHeight w:val="809"/>
        </w:trPr>
        <w:tc>
          <w:tcPr>
            <w:tcW w:w="2925" w:type="dxa"/>
            <w:shd w:val="clear" w:color="auto" w:fill="auto"/>
            <w:vAlign w:val="center"/>
          </w:tcPr>
          <w:p w14:paraId="1C517879" w14:textId="415D1272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t>To re-elect Funmi Adegoke as a Director of the Company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78DE9" w14:textId="5B76B1AB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3,634,518,731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C0DED" w14:textId="738ACA67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99.07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F4372" w14:textId="2E83D717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34,095,835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B3A1E" w14:textId="12DF68FF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0.93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1523B" w14:textId="1FCBB7BC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3,668,614,566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CB0A0" w14:textId="65546A81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0A218" w14:textId="7286D471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1,936,366</w:t>
            </w:r>
          </w:p>
        </w:tc>
      </w:tr>
      <w:tr w:rsidR="00F34DCB" w:rsidRPr="00A11978" w14:paraId="49948173" w14:textId="77777777" w:rsidTr="00F143DC">
        <w:trPr>
          <w:trHeight w:val="809"/>
        </w:trPr>
        <w:tc>
          <w:tcPr>
            <w:tcW w:w="2925" w:type="dxa"/>
            <w:shd w:val="clear" w:color="auto" w:fill="auto"/>
            <w:vAlign w:val="center"/>
          </w:tcPr>
          <w:p w14:paraId="29912026" w14:textId="2989A3E7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t>To elect Heather Lawrence as a Director of the Company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B2A5F" w14:textId="3990DD60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3,663,054,766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54CD0" w14:textId="05897C21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99.85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09A48" w14:textId="066B9FB6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5,576,479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BAA60" w14:textId="69DAB28D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40635" w14:textId="0600B639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3,668,631,245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F739" w14:textId="645B6ADE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F029F" w14:textId="221FAF66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1,919,687</w:t>
            </w:r>
          </w:p>
        </w:tc>
      </w:tr>
      <w:tr w:rsidR="00F34DCB" w:rsidRPr="00A11978" w14:paraId="379B1A96" w14:textId="77777777" w:rsidTr="00F143DC">
        <w:trPr>
          <w:trHeight w:val="809"/>
        </w:trPr>
        <w:tc>
          <w:tcPr>
            <w:tcW w:w="2925" w:type="dxa"/>
            <w:shd w:val="clear" w:color="auto" w:fill="auto"/>
            <w:vAlign w:val="center"/>
          </w:tcPr>
          <w:p w14:paraId="78A921C7" w14:textId="1E5DF450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t>To elect Victoria Jarman as a Director of the Company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1B666" w14:textId="3498B359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3,663,098,826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1823" w14:textId="61252842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99.85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DA938" w14:textId="69865E64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5,545,608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18D28" w14:textId="62E00A2D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0F9C5" w14:textId="47F3571C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3,668,644,434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AC3EB" w14:textId="5D61A330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B07E8" w14:textId="05BE565C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1,906,498</w:t>
            </w:r>
          </w:p>
        </w:tc>
      </w:tr>
      <w:tr w:rsidR="00F34DCB" w:rsidRPr="00A11978" w14:paraId="47B20CB8" w14:textId="77777777" w:rsidTr="00F143DC">
        <w:trPr>
          <w:trHeight w:val="520"/>
        </w:trPr>
        <w:tc>
          <w:tcPr>
            <w:tcW w:w="2925" w:type="dxa"/>
            <w:shd w:val="clear" w:color="auto" w:fill="auto"/>
            <w:vAlign w:val="center"/>
          </w:tcPr>
          <w:p w14:paraId="01946081" w14:textId="77777777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t>To re-appoint Deloitte LLP as auditor of the Company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6EA10" w14:textId="7203CCCE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3,536,337,246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E404E" w14:textId="16D4DC52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96.40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5C32C" w14:textId="7F14F566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132,248,019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D2E1D" w14:textId="6217526C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3.60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ED66D" w14:textId="33C1E98E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3,668,585,265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50B86" w14:textId="3129AAC7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7CF8B" w14:textId="268964FE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1,965,667</w:t>
            </w:r>
          </w:p>
        </w:tc>
      </w:tr>
      <w:tr w:rsidR="00F34DCB" w:rsidRPr="00A11978" w14:paraId="6DCFAE86" w14:textId="77777777" w:rsidTr="00F143DC">
        <w:trPr>
          <w:trHeight w:val="528"/>
        </w:trPr>
        <w:tc>
          <w:tcPr>
            <w:tcW w:w="2925" w:type="dxa"/>
            <w:shd w:val="clear" w:color="auto" w:fill="auto"/>
            <w:vAlign w:val="center"/>
          </w:tcPr>
          <w:p w14:paraId="149EC730" w14:textId="77777777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t>To authorise the Audit Committee to determine the auditor’s remuneration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C35D6" w14:textId="7FF42FCC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3,633,734,492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A0B76" w14:textId="55DAA8E8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99.05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9AF7" w14:textId="408EB99A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34,916,431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BB31" w14:textId="3E73234F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108E3" w14:textId="621E69C9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3,668,650,923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ECE3F" w14:textId="43CD26ED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B224D" w14:textId="305B22F2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1,899,832</w:t>
            </w:r>
          </w:p>
        </w:tc>
      </w:tr>
      <w:tr w:rsidR="00F34DCB" w:rsidRPr="00A11978" w14:paraId="7C29EC2C" w14:textId="77777777" w:rsidTr="00F143DC">
        <w:trPr>
          <w:trHeight w:val="540"/>
        </w:trPr>
        <w:tc>
          <w:tcPr>
            <w:tcW w:w="2925" w:type="dxa"/>
            <w:shd w:val="clear" w:color="auto" w:fill="auto"/>
            <w:vAlign w:val="center"/>
          </w:tcPr>
          <w:p w14:paraId="5367409E" w14:textId="77777777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t>To renew the authority given to Directors to allot shares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6C3A4" w14:textId="33587761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3,611,242,553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C470A" w14:textId="63E8996E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98.43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E2A05" w14:textId="6D52FEF4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57,520,604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EBE0F" w14:textId="240BC95C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1.57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E20CA" w14:textId="7338857E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3,668,763,157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A8F7" w14:textId="5A662005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83.91%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B05C9" w14:textId="1AE7335D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1,787,775</w:t>
            </w:r>
          </w:p>
        </w:tc>
      </w:tr>
    </w:tbl>
    <w:p w14:paraId="6F56536F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</w:p>
    <w:p w14:paraId="0EF8AA4B" w14:textId="414CDF13" w:rsidR="006B4E28" w:rsidRPr="00A11978" w:rsidRDefault="006B4E28" w:rsidP="006B4E28">
      <w:pPr>
        <w:rPr>
          <w:rFonts w:ascii="Arial Narrow" w:hAnsi="Arial Narrow"/>
          <w:b/>
          <w:sz w:val="24"/>
          <w:szCs w:val="24"/>
        </w:rPr>
      </w:pPr>
    </w:p>
    <w:p w14:paraId="3D16BDC2" w14:textId="2C7A9DDC" w:rsidR="004B5CA2" w:rsidRPr="00A11978" w:rsidRDefault="004B5CA2" w:rsidP="006B4E28">
      <w:pPr>
        <w:rPr>
          <w:rFonts w:ascii="Arial Narrow" w:hAnsi="Arial Narrow"/>
          <w:b/>
          <w:sz w:val="24"/>
          <w:szCs w:val="24"/>
        </w:rPr>
      </w:pPr>
    </w:p>
    <w:p w14:paraId="7706C75A" w14:textId="5A1ABE01" w:rsidR="004B5CA2" w:rsidRPr="00A11978" w:rsidRDefault="004B5CA2" w:rsidP="006B4E28">
      <w:pPr>
        <w:rPr>
          <w:rFonts w:ascii="Arial Narrow" w:hAnsi="Arial Narrow"/>
          <w:b/>
          <w:sz w:val="24"/>
          <w:szCs w:val="24"/>
        </w:rPr>
      </w:pPr>
    </w:p>
    <w:p w14:paraId="4EF8255F" w14:textId="20BE94C4" w:rsidR="004B5CA2" w:rsidRPr="00A11978" w:rsidRDefault="004B5CA2" w:rsidP="006B4E28">
      <w:pPr>
        <w:rPr>
          <w:rFonts w:ascii="Arial Narrow" w:hAnsi="Arial Narrow"/>
          <w:b/>
          <w:sz w:val="24"/>
          <w:szCs w:val="24"/>
        </w:rPr>
      </w:pPr>
    </w:p>
    <w:p w14:paraId="4A5DE238" w14:textId="0EBC4EF8" w:rsidR="004B5CA2" w:rsidRPr="00A11978" w:rsidRDefault="004B5CA2" w:rsidP="006B4E28">
      <w:pPr>
        <w:rPr>
          <w:rFonts w:ascii="Arial Narrow" w:hAnsi="Arial Narrow"/>
          <w:b/>
          <w:sz w:val="24"/>
          <w:szCs w:val="24"/>
        </w:rPr>
      </w:pPr>
    </w:p>
    <w:p w14:paraId="692E44A7" w14:textId="77777777" w:rsidR="004B5CA2" w:rsidRPr="00A11978" w:rsidRDefault="004B5CA2" w:rsidP="006B4E28">
      <w:pPr>
        <w:rPr>
          <w:rFonts w:ascii="Arial Narrow" w:hAnsi="Arial Narrow"/>
          <w:b/>
          <w:sz w:val="24"/>
          <w:szCs w:val="24"/>
        </w:rPr>
      </w:pPr>
    </w:p>
    <w:p w14:paraId="74A9AFF2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  <w:r w:rsidRPr="00A11978">
        <w:rPr>
          <w:rFonts w:ascii="Arial Narrow" w:hAnsi="Arial Narrow"/>
          <w:b/>
          <w:sz w:val="24"/>
          <w:szCs w:val="24"/>
        </w:rPr>
        <w:lastRenderedPageBreak/>
        <w:t>Special Resolutions</w:t>
      </w:r>
    </w:p>
    <w:tbl>
      <w:tblPr>
        <w:tblpPr w:leftFromText="180" w:rightFromText="180" w:vertAnchor="text" w:tblpY="98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1622"/>
        <w:gridCol w:w="1145"/>
        <w:gridCol w:w="1792"/>
        <w:gridCol w:w="1182"/>
        <w:gridCol w:w="1787"/>
        <w:gridCol w:w="1753"/>
        <w:gridCol w:w="1820"/>
      </w:tblGrid>
      <w:tr w:rsidR="006B4E28" w:rsidRPr="00A11978" w14:paraId="073EF662" w14:textId="77777777" w:rsidTr="00B010FD">
        <w:trPr>
          <w:trHeight w:val="1083"/>
        </w:trPr>
        <w:tc>
          <w:tcPr>
            <w:tcW w:w="2928" w:type="dxa"/>
            <w:shd w:val="clear" w:color="auto" w:fill="auto"/>
            <w:vAlign w:val="center"/>
          </w:tcPr>
          <w:p w14:paraId="2CCFD9AA" w14:textId="77777777" w:rsidR="006B4E28" w:rsidRPr="00A11978" w:rsidRDefault="006B4E28" w:rsidP="00B010F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11978">
              <w:rPr>
                <w:rFonts w:ascii="Arial Narrow" w:hAnsi="Arial Narrow"/>
                <w:b/>
                <w:sz w:val="24"/>
                <w:szCs w:val="24"/>
              </w:rPr>
              <w:t>Resolutions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3CDE2740" w14:textId="77777777" w:rsidR="006B4E28" w:rsidRPr="00A11978" w:rsidRDefault="006B4E28" w:rsidP="00B010F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11978">
              <w:rPr>
                <w:rFonts w:ascii="Arial Narrow" w:hAnsi="Arial Narrow"/>
                <w:b/>
                <w:sz w:val="24"/>
                <w:szCs w:val="24"/>
              </w:rPr>
              <w:t>Votes ‘For’*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1948995" w14:textId="77777777" w:rsidR="006B4E28" w:rsidRPr="00A11978" w:rsidRDefault="006B4E28" w:rsidP="00B010F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11978">
              <w:rPr>
                <w:rFonts w:ascii="Arial Narrow" w:hAnsi="Arial Narrow"/>
                <w:b/>
                <w:sz w:val="24"/>
                <w:szCs w:val="24"/>
              </w:rPr>
              <w:t>% of Votes Cast ‘For’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A6EEFF9" w14:textId="77777777" w:rsidR="006B4E28" w:rsidRPr="00A11978" w:rsidRDefault="006B4E28" w:rsidP="00B010F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11978">
              <w:rPr>
                <w:rFonts w:ascii="Arial Narrow" w:hAnsi="Arial Narrow"/>
                <w:b/>
                <w:sz w:val="24"/>
                <w:szCs w:val="24"/>
              </w:rPr>
              <w:t>Votes ‘Against’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CF8EAEF" w14:textId="77777777" w:rsidR="006B4E28" w:rsidRPr="00A11978" w:rsidRDefault="006B4E28" w:rsidP="00B010F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11978">
              <w:rPr>
                <w:rFonts w:ascii="Arial Narrow" w:hAnsi="Arial Narrow"/>
                <w:b/>
                <w:sz w:val="24"/>
                <w:szCs w:val="24"/>
              </w:rPr>
              <w:t>% of Votes Cast ‘Against’</w:t>
            </w:r>
          </w:p>
        </w:tc>
        <w:tc>
          <w:tcPr>
            <w:tcW w:w="1787" w:type="dxa"/>
            <w:shd w:val="clear" w:color="auto" w:fill="auto"/>
          </w:tcPr>
          <w:p w14:paraId="7459DDF7" w14:textId="77777777" w:rsidR="006B4E28" w:rsidRPr="00A11978" w:rsidRDefault="006B4E28" w:rsidP="00B010F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11978">
              <w:rPr>
                <w:rFonts w:ascii="Arial Narrow" w:hAnsi="Arial Narrow"/>
                <w:b/>
                <w:sz w:val="24"/>
                <w:szCs w:val="24"/>
              </w:rPr>
              <w:t>Total Issued Share Capital Voted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6A53269" w14:textId="77777777" w:rsidR="006B4E28" w:rsidRPr="00A11978" w:rsidRDefault="006B4E28" w:rsidP="00B010F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11978">
              <w:rPr>
                <w:rFonts w:ascii="Arial Narrow" w:hAnsi="Arial Narrow"/>
                <w:b/>
                <w:sz w:val="24"/>
                <w:szCs w:val="24"/>
              </w:rPr>
              <w:t>Total % of Issued Share Capital Voted</w:t>
            </w:r>
          </w:p>
        </w:tc>
        <w:tc>
          <w:tcPr>
            <w:tcW w:w="1820" w:type="dxa"/>
            <w:shd w:val="clear" w:color="auto" w:fill="auto"/>
          </w:tcPr>
          <w:p w14:paraId="7A8BAC59" w14:textId="77777777" w:rsidR="006B4E28" w:rsidRPr="00A11978" w:rsidRDefault="006B4E28" w:rsidP="00B010F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B5FDA1A" w14:textId="5F51B3A5" w:rsidR="006B4E28" w:rsidRPr="00A11978" w:rsidRDefault="006B4E28" w:rsidP="00B010F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11978">
              <w:rPr>
                <w:rFonts w:ascii="Arial Narrow" w:hAnsi="Arial Narrow"/>
                <w:b/>
                <w:sz w:val="24"/>
                <w:szCs w:val="24"/>
              </w:rPr>
              <w:t>Votes Withheld*</w:t>
            </w:r>
            <w:r w:rsidR="0023336A" w:rsidRPr="00A11978">
              <w:rPr>
                <w:rFonts w:ascii="Arial Narrow" w:hAnsi="Arial Narrow"/>
                <w:b/>
                <w:sz w:val="24"/>
                <w:szCs w:val="24"/>
              </w:rPr>
              <w:t>*</w:t>
            </w:r>
          </w:p>
        </w:tc>
      </w:tr>
      <w:tr w:rsidR="00F34DCB" w:rsidRPr="00A11978" w14:paraId="3362CDA6" w14:textId="77777777" w:rsidTr="000576E7">
        <w:trPr>
          <w:trHeight w:val="1343"/>
        </w:trPr>
        <w:tc>
          <w:tcPr>
            <w:tcW w:w="2928" w:type="dxa"/>
            <w:shd w:val="clear" w:color="auto" w:fill="auto"/>
          </w:tcPr>
          <w:p w14:paraId="157EC666" w14:textId="77777777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t>To give the Directors authority to allot equity securities without application of pre-emption rights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E04C2" w14:textId="47793DA5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3,650,766,843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947D0" w14:textId="113EB37E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99.51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DF63" w14:textId="2D78A65E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17,949,462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B73A" w14:textId="08932377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F2E1" w14:textId="0FC4525E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3,668,716,305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96E2B" w14:textId="79989438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83.91%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42596" w14:textId="6D7B31C3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1,834,627</w:t>
            </w:r>
          </w:p>
        </w:tc>
      </w:tr>
      <w:tr w:rsidR="00F34DCB" w:rsidRPr="00A11978" w14:paraId="61842027" w14:textId="77777777" w:rsidTr="000576E7">
        <w:trPr>
          <w:trHeight w:val="2021"/>
        </w:trPr>
        <w:tc>
          <w:tcPr>
            <w:tcW w:w="2928" w:type="dxa"/>
            <w:shd w:val="clear" w:color="auto" w:fill="auto"/>
          </w:tcPr>
          <w:p w14:paraId="70783131" w14:textId="77777777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t>To give the Directors authority to allot equity securities used only for the purpose of financing a transaction which the Directors determine to be an acquisition or other capital investment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4277A" w14:textId="2A30E4C7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3,529,202,957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B44C5" w14:textId="30C55F2A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96.20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FE0C" w14:textId="1EE0A2EE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139,430,478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41350" w14:textId="2AD741AE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3.80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AEC5" w14:textId="1EFF730D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3,668,633,435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E72B6" w14:textId="48ED6E19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83.90%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3A454" w14:textId="57A58DA5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1,917,497</w:t>
            </w:r>
          </w:p>
        </w:tc>
      </w:tr>
      <w:tr w:rsidR="00F34DCB" w:rsidRPr="00A11978" w14:paraId="0D969D16" w14:textId="77777777" w:rsidTr="000576E7">
        <w:trPr>
          <w:trHeight w:val="534"/>
        </w:trPr>
        <w:tc>
          <w:tcPr>
            <w:tcW w:w="2928" w:type="dxa"/>
            <w:shd w:val="clear" w:color="auto" w:fill="auto"/>
          </w:tcPr>
          <w:p w14:paraId="24D258E7" w14:textId="77777777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t>To authorise market purchase of shares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95C80" w14:textId="0537E79C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3,590,006,908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E7862" w14:textId="4CBCF807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97.86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D384B" w14:textId="088412C4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78,423,097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57648" w14:textId="4DD0A419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2.14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76440" w14:textId="58342414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3,668,430,005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DB8A7" w14:textId="6358FAAA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83.90%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1AA80" w14:textId="67953F12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2,120,927</w:t>
            </w:r>
          </w:p>
        </w:tc>
      </w:tr>
      <w:tr w:rsidR="00F34DCB" w:rsidRPr="00A11978" w14:paraId="7377054E" w14:textId="77777777" w:rsidTr="000576E7">
        <w:trPr>
          <w:trHeight w:val="70"/>
        </w:trPr>
        <w:tc>
          <w:tcPr>
            <w:tcW w:w="2928" w:type="dxa"/>
            <w:shd w:val="clear" w:color="auto" w:fill="auto"/>
          </w:tcPr>
          <w:p w14:paraId="66150B63" w14:textId="77777777" w:rsidR="00F34DCB" w:rsidRPr="00A11978" w:rsidRDefault="00F34DCB" w:rsidP="00F34DC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A11978">
              <w:rPr>
                <w:rFonts w:ascii="Arial Narrow" w:hAnsi="Arial Narrow"/>
                <w:sz w:val="24"/>
                <w:szCs w:val="24"/>
              </w:rPr>
              <w:t>To approve the calling of a general meeting other than an Annual General Meeting on no less than 14 days’ notice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2D039" w14:textId="63A18448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3,572,388,912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AECD3" w14:textId="465CA9D4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97.37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5DDA" w14:textId="6BEC0487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96,375,145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5021" w14:textId="58769911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2.63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3FD53" w14:textId="58DAFBEA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3,668,764,057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A0C07" w14:textId="63FF1892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83.91%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C4F32" w14:textId="4C5E8DB4" w:rsidR="00F34DCB" w:rsidRPr="00A11978" w:rsidRDefault="00F34DCB" w:rsidP="00F34DC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1,786,875</w:t>
            </w:r>
          </w:p>
        </w:tc>
      </w:tr>
    </w:tbl>
    <w:p w14:paraId="381380DD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</w:p>
    <w:p w14:paraId="5F437E1E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</w:p>
    <w:p w14:paraId="3B4A2AF4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</w:p>
    <w:p w14:paraId="275E9541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</w:p>
    <w:p w14:paraId="7290A472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</w:p>
    <w:p w14:paraId="32018E58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</w:p>
    <w:p w14:paraId="00BE9339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</w:p>
    <w:p w14:paraId="2A22AF99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</w:p>
    <w:p w14:paraId="0FB75BC6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</w:p>
    <w:p w14:paraId="08487C15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</w:p>
    <w:p w14:paraId="5FCCF5D9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</w:p>
    <w:p w14:paraId="55008193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</w:p>
    <w:p w14:paraId="0F77D09A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</w:p>
    <w:p w14:paraId="028A6284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</w:p>
    <w:p w14:paraId="11F208C5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</w:p>
    <w:p w14:paraId="0D47247F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</w:p>
    <w:p w14:paraId="7D4FC5B8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</w:p>
    <w:p w14:paraId="78611CC6" w14:textId="7E576E29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  <w:r w:rsidRPr="00A11978">
        <w:rPr>
          <w:rFonts w:ascii="Arial Narrow" w:hAnsi="Arial Narrow"/>
          <w:sz w:val="24"/>
          <w:szCs w:val="24"/>
        </w:rPr>
        <w:t xml:space="preserve">There are currently </w:t>
      </w:r>
      <w:r w:rsidR="00211CA5" w:rsidRPr="00A11978">
        <w:rPr>
          <w:rFonts w:ascii="Arial Narrow" w:hAnsi="Arial Narrow"/>
          <w:sz w:val="24"/>
          <w:szCs w:val="24"/>
        </w:rPr>
        <w:t xml:space="preserve">4,372,429,473 </w:t>
      </w:r>
      <w:r w:rsidRPr="00A11978">
        <w:rPr>
          <w:rFonts w:ascii="Arial Narrow" w:hAnsi="Arial Narrow"/>
          <w:sz w:val="24"/>
          <w:szCs w:val="24"/>
        </w:rPr>
        <w:t xml:space="preserve">Ordinary Shares of </w:t>
      </w:r>
      <w:r w:rsidR="00211CA5" w:rsidRPr="00A11978">
        <w:rPr>
          <w:rFonts w:ascii="Arial Narrow" w:hAnsi="Arial Narrow"/>
          <w:sz w:val="24"/>
          <w:szCs w:val="24"/>
        </w:rPr>
        <w:t>160/21</w:t>
      </w:r>
      <w:r w:rsidRPr="00A11978">
        <w:rPr>
          <w:rFonts w:ascii="Arial Narrow" w:hAnsi="Arial Narrow"/>
          <w:color w:val="FF0000"/>
          <w:sz w:val="24"/>
          <w:szCs w:val="24"/>
        </w:rPr>
        <w:t xml:space="preserve"> </w:t>
      </w:r>
      <w:r w:rsidRPr="00A11978">
        <w:rPr>
          <w:rFonts w:ascii="Arial Narrow" w:hAnsi="Arial Narrow"/>
          <w:sz w:val="24"/>
          <w:szCs w:val="24"/>
        </w:rPr>
        <w:t xml:space="preserve">pence in Melrose Industries PLC in issue. </w:t>
      </w:r>
    </w:p>
    <w:p w14:paraId="4099DEBA" w14:textId="77777777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  <w:r w:rsidRPr="00A11978">
        <w:rPr>
          <w:rFonts w:ascii="Arial Narrow" w:hAnsi="Arial Narrow"/>
          <w:sz w:val="24"/>
          <w:szCs w:val="24"/>
        </w:rPr>
        <w:t>*</w:t>
      </w:r>
      <w:r w:rsidRPr="00A11978">
        <w:rPr>
          <w:rFonts w:ascii="Arial Narrow" w:hAnsi="Arial Narrow"/>
          <w:sz w:val="24"/>
          <w:szCs w:val="24"/>
        </w:rPr>
        <w:tab/>
        <w:t>Includes discretionary votes</w:t>
      </w:r>
    </w:p>
    <w:p w14:paraId="6A0256B7" w14:textId="77777777" w:rsidR="006B4E28" w:rsidRPr="00A11978" w:rsidRDefault="006B4E28" w:rsidP="006B4E28">
      <w:pPr>
        <w:ind w:left="720" w:hanging="720"/>
        <w:rPr>
          <w:rFonts w:ascii="Arial Narrow" w:hAnsi="Arial Narrow"/>
          <w:sz w:val="24"/>
          <w:szCs w:val="24"/>
        </w:rPr>
      </w:pPr>
      <w:r w:rsidRPr="00A11978">
        <w:rPr>
          <w:rFonts w:ascii="Arial Narrow" w:hAnsi="Arial Narrow"/>
          <w:sz w:val="24"/>
          <w:szCs w:val="24"/>
        </w:rPr>
        <w:t>**</w:t>
      </w:r>
      <w:r w:rsidRPr="00A11978">
        <w:rPr>
          <w:rFonts w:ascii="Arial Narrow" w:hAnsi="Arial Narrow"/>
          <w:sz w:val="24"/>
          <w:szCs w:val="24"/>
        </w:rPr>
        <w:tab/>
        <w:t xml:space="preserve">A vote ‘Withheld’ is not a vote in law and is not counted in the calculation of the proportion of votes ‘For’ or ‘Against’ a resolution. </w:t>
      </w:r>
    </w:p>
    <w:p w14:paraId="16910000" w14:textId="77777777" w:rsidR="006B4E28" w:rsidRPr="00A11978" w:rsidRDefault="006B4E28" w:rsidP="006B4E28">
      <w:pPr>
        <w:ind w:left="720" w:hanging="720"/>
        <w:rPr>
          <w:rFonts w:ascii="Arial Narrow" w:hAnsi="Arial Narrow"/>
          <w:sz w:val="24"/>
          <w:szCs w:val="24"/>
        </w:rPr>
      </w:pPr>
    </w:p>
    <w:p w14:paraId="53B9C934" w14:textId="2F0C9C3A" w:rsidR="006B4E28" w:rsidRPr="00A11978" w:rsidRDefault="006B4E28" w:rsidP="006B4E28">
      <w:pPr>
        <w:ind w:left="720" w:hanging="720"/>
        <w:rPr>
          <w:rFonts w:ascii="Arial Narrow" w:hAnsi="Arial Narrow"/>
          <w:sz w:val="24"/>
          <w:szCs w:val="24"/>
        </w:rPr>
      </w:pPr>
    </w:p>
    <w:p w14:paraId="11D22395" w14:textId="3CEF4F12" w:rsidR="004B5CA2" w:rsidRPr="00A11978" w:rsidRDefault="004B5CA2" w:rsidP="006B4E28">
      <w:pPr>
        <w:ind w:left="720" w:hanging="720"/>
        <w:rPr>
          <w:rFonts w:ascii="Arial Narrow" w:hAnsi="Arial Narrow"/>
          <w:sz w:val="24"/>
          <w:szCs w:val="24"/>
        </w:rPr>
      </w:pPr>
    </w:p>
    <w:p w14:paraId="61ED7DF4" w14:textId="77777777" w:rsidR="006B4E28" w:rsidRPr="00A11978" w:rsidRDefault="006B4E28" w:rsidP="006B4E28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A11978">
        <w:rPr>
          <w:rFonts w:ascii="Arial Narrow" w:hAnsi="Arial Narrow"/>
          <w:b/>
          <w:sz w:val="24"/>
          <w:szCs w:val="24"/>
        </w:rPr>
        <w:lastRenderedPageBreak/>
        <w:t>Resolutions submitted to National Storage Mechanism</w:t>
      </w:r>
    </w:p>
    <w:p w14:paraId="6F05E7C8" w14:textId="0C2C78BC" w:rsidR="006B4E28" w:rsidRPr="00A11978" w:rsidRDefault="006B4E28" w:rsidP="006B4E28">
      <w:pPr>
        <w:rPr>
          <w:rFonts w:ascii="Arial Narrow" w:hAnsi="Arial Narrow"/>
          <w:sz w:val="24"/>
          <w:szCs w:val="24"/>
        </w:rPr>
      </w:pPr>
      <w:r w:rsidRPr="00A11978">
        <w:rPr>
          <w:rFonts w:ascii="Arial Narrow" w:hAnsi="Arial Narrow"/>
          <w:sz w:val="24"/>
          <w:szCs w:val="24"/>
        </w:rPr>
        <w:t xml:space="preserve">Melrose Industries PLC </w:t>
      </w:r>
      <w:r w:rsidR="00901494">
        <w:rPr>
          <w:rFonts w:ascii="Arial Narrow" w:hAnsi="Arial Narrow"/>
          <w:sz w:val="24"/>
          <w:szCs w:val="24"/>
        </w:rPr>
        <w:t xml:space="preserve">will be </w:t>
      </w:r>
      <w:r w:rsidRPr="00A11978">
        <w:rPr>
          <w:rFonts w:ascii="Arial Narrow" w:hAnsi="Arial Narrow"/>
          <w:sz w:val="24"/>
          <w:szCs w:val="24"/>
        </w:rPr>
        <w:t>submitt</w:t>
      </w:r>
      <w:r w:rsidR="00901494">
        <w:rPr>
          <w:rFonts w:ascii="Arial Narrow" w:hAnsi="Arial Narrow"/>
          <w:sz w:val="24"/>
          <w:szCs w:val="24"/>
        </w:rPr>
        <w:t>ing</w:t>
      </w:r>
      <w:r w:rsidRPr="00A11978">
        <w:rPr>
          <w:rFonts w:ascii="Arial Narrow" w:hAnsi="Arial Narrow"/>
          <w:sz w:val="24"/>
          <w:szCs w:val="24"/>
        </w:rPr>
        <w:t xml:space="preserve"> to the National Storage Mechanism copies of resolutions passed at the Annual General Meeting on </w:t>
      </w:r>
      <w:r w:rsidR="00E418EB">
        <w:rPr>
          <w:rFonts w:ascii="Arial Narrow" w:hAnsi="Arial Narrow"/>
          <w:sz w:val="24"/>
          <w:szCs w:val="24"/>
        </w:rPr>
        <w:t xml:space="preserve">Thursday </w:t>
      </w:r>
      <w:r w:rsidR="004B5CA2" w:rsidRPr="00A11978">
        <w:rPr>
          <w:rFonts w:ascii="Arial Narrow" w:hAnsi="Arial Narrow"/>
          <w:sz w:val="24"/>
          <w:szCs w:val="24"/>
        </w:rPr>
        <w:t xml:space="preserve">5 </w:t>
      </w:r>
      <w:r w:rsidRPr="00A11978">
        <w:rPr>
          <w:rFonts w:ascii="Arial Narrow" w:hAnsi="Arial Narrow"/>
          <w:sz w:val="24"/>
          <w:szCs w:val="24"/>
        </w:rPr>
        <w:t xml:space="preserve">May </w:t>
      </w:r>
      <w:r w:rsidR="004B5CA2" w:rsidRPr="00A11978">
        <w:rPr>
          <w:rFonts w:ascii="Arial Narrow" w:hAnsi="Arial Narrow"/>
          <w:sz w:val="24"/>
          <w:szCs w:val="24"/>
        </w:rPr>
        <w:t xml:space="preserve">2022 </w:t>
      </w:r>
      <w:r w:rsidRPr="00A11978">
        <w:rPr>
          <w:rFonts w:ascii="Arial Narrow" w:hAnsi="Arial Narrow"/>
          <w:sz w:val="24"/>
          <w:szCs w:val="24"/>
        </w:rPr>
        <w:t>concerning items other than ordinary business.  These documents will shortly be available for inspection at:</w:t>
      </w:r>
    </w:p>
    <w:p w14:paraId="5099E44F" w14:textId="77777777" w:rsidR="006B4E28" w:rsidRPr="00A11978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A11978">
        <w:rPr>
          <w:rFonts w:ascii="Arial Narrow" w:hAnsi="Arial Narrow"/>
          <w:sz w:val="24"/>
          <w:szCs w:val="24"/>
        </w:rPr>
        <w:t>Melrose Industries PLC</w:t>
      </w:r>
    </w:p>
    <w:p w14:paraId="3AD87FE5" w14:textId="77777777" w:rsidR="006B4E28" w:rsidRPr="00A11978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A11978">
        <w:rPr>
          <w:rFonts w:ascii="Arial Narrow" w:hAnsi="Arial Narrow"/>
          <w:sz w:val="24"/>
          <w:szCs w:val="24"/>
        </w:rPr>
        <w:t>11th Floor</w:t>
      </w:r>
    </w:p>
    <w:p w14:paraId="1EAF3BD3" w14:textId="77777777" w:rsidR="006B4E28" w:rsidRPr="00A11978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A11978">
        <w:rPr>
          <w:rFonts w:ascii="Arial Narrow" w:hAnsi="Arial Narrow"/>
          <w:sz w:val="24"/>
          <w:szCs w:val="24"/>
        </w:rPr>
        <w:t>The Colmore Building</w:t>
      </w:r>
    </w:p>
    <w:p w14:paraId="4396DA01" w14:textId="77777777" w:rsidR="006B4E28" w:rsidRPr="00A11978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A11978">
        <w:rPr>
          <w:rFonts w:ascii="Arial Narrow" w:hAnsi="Arial Narrow"/>
          <w:sz w:val="24"/>
          <w:szCs w:val="24"/>
        </w:rPr>
        <w:t>20 Colmore Circus Queensway</w:t>
      </w:r>
    </w:p>
    <w:p w14:paraId="0D3635BA" w14:textId="77777777" w:rsidR="006B4E28" w:rsidRPr="00A11978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A11978">
        <w:rPr>
          <w:rFonts w:ascii="Arial Narrow" w:hAnsi="Arial Narrow"/>
          <w:sz w:val="24"/>
          <w:szCs w:val="24"/>
        </w:rPr>
        <w:t>Birmingham</w:t>
      </w:r>
    </w:p>
    <w:p w14:paraId="73B7E07B" w14:textId="77777777" w:rsidR="006B4E28" w:rsidRPr="00A11978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A11978">
        <w:rPr>
          <w:rFonts w:ascii="Arial Narrow" w:hAnsi="Arial Narrow"/>
          <w:sz w:val="24"/>
          <w:szCs w:val="24"/>
        </w:rPr>
        <w:t>West Midlands</w:t>
      </w:r>
    </w:p>
    <w:p w14:paraId="702BCC8F" w14:textId="77777777" w:rsidR="006B4E28" w:rsidRPr="00A11978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A11978">
        <w:rPr>
          <w:rFonts w:ascii="Arial Narrow" w:hAnsi="Arial Narrow"/>
          <w:sz w:val="24"/>
          <w:szCs w:val="24"/>
        </w:rPr>
        <w:t>B4 6AT</w:t>
      </w:r>
    </w:p>
    <w:p w14:paraId="5B539025" w14:textId="77777777" w:rsidR="006B4E28" w:rsidRPr="00A11978" w:rsidRDefault="006B4E28" w:rsidP="006B4E28">
      <w:pPr>
        <w:spacing w:after="0"/>
        <w:rPr>
          <w:rFonts w:ascii="Arial Narrow" w:hAnsi="Arial Narrow"/>
          <w:sz w:val="24"/>
          <w:szCs w:val="24"/>
        </w:rPr>
      </w:pPr>
    </w:p>
    <w:p w14:paraId="2FCDC192" w14:textId="21FE0836" w:rsidR="006B4E28" w:rsidRDefault="006B4E28" w:rsidP="006B4E28">
      <w:pPr>
        <w:rPr>
          <w:rFonts w:ascii="Arial Narrow" w:hAnsi="Arial Narrow"/>
          <w:b/>
          <w:sz w:val="24"/>
          <w:szCs w:val="24"/>
        </w:rPr>
      </w:pPr>
      <w:r w:rsidRPr="00A11978">
        <w:rPr>
          <w:rFonts w:ascii="Arial Narrow" w:hAnsi="Arial Narrow"/>
          <w:b/>
          <w:sz w:val="24"/>
          <w:szCs w:val="24"/>
        </w:rPr>
        <w:t>Enquir</w:t>
      </w:r>
      <w:r w:rsidR="00E418EB">
        <w:rPr>
          <w:rFonts w:ascii="Arial Narrow" w:hAnsi="Arial Narrow"/>
          <w:b/>
          <w:sz w:val="24"/>
          <w:szCs w:val="24"/>
        </w:rPr>
        <w:t>i</w:t>
      </w:r>
      <w:r w:rsidRPr="00A11978">
        <w:rPr>
          <w:rFonts w:ascii="Arial Narrow" w:hAnsi="Arial Narrow"/>
          <w:b/>
          <w:sz w:val="24"/>
          <w:szCs w:val="24"/>
        </w:rPr>
        <w:t>es:</w:t>
      </w:r>
    </w:p>
    <w:p w14:paraId="298DCBAC" w14:textId="413321DC" w:rsidR="00DB5F79" w:rsidRDefault="00DB5F79" w:rsidP="006B4E28">
      <w:pPr>
        <w:rPr>
          <w:rFonts w:ascii="Arial Narrow" w:hAnsi="Arial Narrow"/>
          <w:sz w:val="24"/>
          <w:szCs w:val="24"/>
        </w:rPr>
      </w:pPr>
      <w:r w:rsidRPr="00A11978">
        <w:rPr>
          <w:rFonts w:ascii="Arial Narrow" w:hAnsi="Arial Narrow"/>
          <w:b/>
          <w:sz w:val="24"/>
          <w:szCs w:val="24"/>
        </w:rPr>
        <w:t>Montfort Communications: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Pr="00A11978">
        <w:rPr>
          <w:rFonts w:ascii="Arial Narrow" w:hAnsi="Arial Narrow"/>
          <w:sz w:val="24"/>
          <w:szCs w:val="24"/>
        </w:rPr>
        <w:t>+44 (0) 20 3514 0897</w:t>
      </w:r>
    </w:p>
    <w:p w14:paraId="61A6C6AB" w14:textId="1436DDDA" w:rsidR="00DB5F79" w:rsidRDefault="00DB5F79" w:rsidP="006B4E28">
      <w:pPr>
        <w:rPr>
          <w:rFonts w:ascii="Arial Narrow" w:hAnsi="Arial Narrow"/>
          <w:sz w:val="24"/>
          <w:szCs w:val="24"/>
        </w:rPr>
      </w:pPr>
      <w:r w:rsidRPr="00A11978">
        <w:rPr>
          <w:rFonts w:ascii="Arial Narrow" w:hAnsi="Arial Narrow"/>
          <w:sz w:val="24"/>
          <w:szCs w:val="24"/>
        </w:rPr>
        <w:t>Nick Miles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11978">
        <w:rPr>
          <w:rFonts w:ascii="Arial Narrow" w:hAnsi="Arial Narrow"/>
          <w:sz w:val="24"/>
          <w:szCs w:val="24"/>
        </w:rPr>
        <w:t xml:space="preserve">+44 (0) </w:t>
      </w:r>
      <w:r w:rsidRPr="00E418EB">
        <w:rPr>
          <w:rFonts w:ascii="Arial Narrow" w:hAnsi="Arial Narrow"/>
          <w:sz w:val="24"/>
          <w:szCs w:val="24"/>
        </w:rPr>
        <w:t>7973 130 669</w:t>
      </w:r>
    </w:p>
    <w:p w14:paraId="1FA9989C" w14:textId="403460E6" w:rsidR="00DB5F79" w:rsidRDefault="00DB5F79" w:rsidP="006B4E28">
      <w:pPr>
        <w:rPr>
          <w:rFonts w:ascii="Arial Narrow" w:hAnsi="Arial Narrow"/>
          <w:sz w:val="24"/>
          <w:szCs w:val="24"/>
        </w:rPr>
      </w:pPr>
      <w:r w:rsidRPr="00A11978">
        <w:rPr>
          <w:rFonts w:ascii="Arial Narrow" w:hAnsi="Arial Narrow"/>
          <w:sz w:val="24"/>
          <w:szCs w:val="24"/>
        </w:rPr>
        <w:t>Charlotte McMullen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11978">
        <w:rPr>
          <w:rFonts w:ascii="Arial Narrow" w:hAnsi="Arial Narrow"/>
          <w:sz w:val="24"/>
          <w:szCs w:val="24"/>
        </w:rPr>
        <w:t xml:space="preserve">+44 (0) </w:t>
      </w:r>
      <w:r w:rsidRPr="00E418EB">
        <w:rPr>
          <w:rFonts w:ascii="Arial Narrow" w:hAnsi="Arial Narrow"/>
          <w:sz w:val="24"/>
          <w:szCs w:val="24"/>
        </w:rPr>
        <w:t>7921 881 800</w:t>
      </w:r>
    </w:p>
    <w:p w14:paraId="2FBA1E82" w14:textId="443319A5" w:rsidR="00DB5F79" w:rsidRPr="00A11978" w:rsidRDefault="00901494" w:rsidP="006B4E28">
      <w:pPr>
        <w:rPr>
          <w:rFonts w:ascii="Arial Narrow" w:hAnsi="Arial Narrow"/>
          <w:b/>
          <w:sz w:val="24"/>
          <w:szCs w:val="24"/>
        </w:rPr>
      </w:pPr>
      <w:hyperlink r:id="rId5" w:history="1">
        <w:r w:rsidR="00DB5F79" w:rsidRPr="00A11978">
          <w:rPr>
            <w:rFonts w:ascii="Arial Narrow" w:hAnsi="Arial Narrow"/>
            <w:sz w:val="24"/>
            <w:szCs w:val="24"/>
          </w:rPr>
          <w:t>miles@montfort.london</w:t>
        </w:r>
      </w:hyperlink>
      <w:r w:rsidR="00DB5F79" w:rsidRPr="00A11978">
        <w:rPr>
          <w:rFonts w:ascii="Arial Narrow" w:hAnsi="Arial Narrow"/>
          <w:sz w:val="24"/>
          <w:szCs w:val="24"/>
        </w:rPr>
        <w:t> / </w:t>
      </w:r>
      <w:hyperlink r:id="rId6" w:history="1">
        <w:r w:rsidR="00DB5F79" w:rsidRPr="00A11978">
          <w:rPr>
            <w:rFonts w:ascii="Arial Narrow" w:hAnsi="Arial Narrow"/>
            <w:sz w:val="24"/>
            <w:szCs w:val="24"/>
          </w:rPr>
          <w:t>mcmullen@montfort.london</w:t>
        </w:r>
      </w:hyperlink>
    </w:p>
    <w:p w14:paraId="4B04C0B5" w14:textId="77777777" w:rsidR="00DD3AE1" w:rsidRPr="00A11978" w:rsidRDefault="00DD3AE1">
      <w:pPr>
        <w:rPr>
          <w:rFonts w:ascii="Arial Narrow" w:hAnsi="Arial Narrow"/>
          <w:sz w:val="24"/>
          <w:szCs w:val="24"/>
        </w:rPr>
      </w:pPr>
    </w:p>
    <w:sectPr w:rsidR="00DD3AE1" w:rsidRPr="00A11978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25587"/>
    <w:multiLevelType w:val="hybridMultilevel"/>
    <w:tmpl w:val="13A402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954888"/>
    <w:multiLevelType w:val="hybridMultilevel"/>
    <w:tmpl w:val="0D108F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7769127">
    <w:abstractNumId w:val="0"/>
  </w:num>
  <w:num w:numId="2" w16cid:durableId="340934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28"/>
    <w:rsid w:val="0003531A"/>
    <w:rsid w:val="000951CB"/>
    <w:rsid w:val="0015661A"/>
    <w:rsid w:val="00211CA5"/>
    <w:rsid w:val="0023336A"/>
    <w:rsid w:val="0035592B"/>
    <w:rsid w:val="00395E6F"/>
    <w:rsid w:val="00401383"/>
    <w:rsid w:val="0046351A"/>
    <w:rsid w:val="004B5CA2"/>
    <w:rsid w:val="004F22E6"/>
    <w:rsid w:val="004F72E8"/>
    <w:rsid w:val="00542B4D"/>
    <w:rsid w:val="006B4E28"/>
    <w:rsid w:val="00763379"/>
    <w:rsid w:val="00875AFF"/>
    <w:rsid w:val="008C5538"/>
    <w:rsid w:val="008E0D49"/>
    <w:rsid w:val="00901494"/>
    <w:rsid w:val="00A011B7"/>
    <w:rsid w:val="00A017E0"/>
    <w:rsid w:val="00A11978"/>
    <w:rsid w:val="00A33E1A"/>
    <w:rsid w:val="00A473D0"/>
    <w:rsid w:val="00CD72BF"/>
    <w:rsid w:val="00D31C1E"/>
    <w:rsid w:val="00D950AF"/>
    <w:rsid w:val="00DB5F79"/>
    <w:rsid w:val="00DD3AE1"/>
    <w:rsid w:val="00E418EB"/>
    <w:rsid w:val="00E9376C"/>
    <w:rsid w:val="00EB7C80"/>
    <w:rsid w:val="00EF4283"/>
    <w:rsid w:val="00F3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90B0C"/>
  <w15:chartTrackingRefBased/>
  <w15:docId w15:val="{F3C0D9C9-0FF3-49EC-ACAD-0D554668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4E2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4E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E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950AF"/>
    <w:rPr>
      <w:color w:val="0563C1"/>
      <w:u w:val="single"/>
    </w:rPr>
  </w:style>
  <w:style w:type="paragraph" w:customStyle="1" w:styleId="as">
    <w:name w:val="as"/>
    <w:basedOn w:val="Normal"/>
    <w:rsid w:val="00D950A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character" w:customStyle="1" w:styleId="auu">
    <w:name w:val="auu"/>
    <w:basedOn w:val="DefaultParagraphFont"/>
    <w:rsid w:val="00D9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mullen@montfort.london" TargetMode="External"/><Relationship Id="rId5" Type="http://schemas.openxmlformats.org/officeDocument/2006/relationships/hyperlink" Target="mailto:miles@montfort.lond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Fernandez</dc:creator>
  <cp:keywords/>
  <dc:description/>
  <cp:lastModifiedBy>Alexandra Segrave</cp:lastModifiedBy>
  <cp:revision>13</cp:revision>
  <cp:lastPrinted>2021-05-05T16:53:00Z</cp:lastPrinted>
  <dcterms:created xsi:type="dcterms:W3CDTF">2022-05-04T14:41:00Z</dcterms:created>
  <dcterms:modified xsi:type="dcterms:W3CDTF">2022-05-05T15:01:00Z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202907707</vt:i4>
  </property>
  <property fmtid="{D5CDD505-2E9C-101B-9397-08002B2CF9AE}" pid="4" name="_EmailSubject">
    <vt:lpwstr>Melrose Industries PLC AGM Results</vt:lpwstr>
  </property>
  <property fmtid="{D5CDD505-2E9C-101B-9397-08002B2CF9AE}" pid="5" name="_AuthorEmail">
    <vt:lpwstr>Tierney.Stockwell@equiniti.com</vt:lpwstr>
  </property>
  <property fmtid="{D5CDD505-2E9C-101B-9397-08002B2CF9AE}" pid="6" name="_AuthorEmailDisplayName">
    <vt:lpwstr>Stockwell, Tierney</vt:lpwstr>
  </property>
  <property fmtid="{D5CDD505-2E9C-101B-9397-08002B2CF9AE}" pid="7" name="_PreviousAdHocReviewCycleID">
    <vt:i4>-1869947223</vt:i4>
  </property>
  <property fmtid="{D5CDD505-2E9C-101B-9397-08002B2CF9AE}" pid="8" name="_ReviewingToolsShownOnce">
    <vt:lpwstr/>
  </property>
</Properties>
</file>