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09C1B7D9" w:rsidR="003D150C" w:rsidRPr="00DE3820" w:rsidRDefault="003D150C" w:rsidP="002E20B6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DE3820">
        <w:rPr>
          <w:rFonts w:asciiTheme="minorHAnsi" w:hAnsiTheme="minorHAnsi" w:cstheme="minorHAnsi"/>
          <w:szCs w:val="22"/>
        </w:rPr>
        <w:t xml:space="preserve">ESPI Raport nr </w:t>
      </w:r>
      <w:r w:rsidR="002E20B6" w:rsidRPr="00DE3820">
        <w:rPr>
          <w:rFonts w:asciiTheme="minorHAnsi" w:hAnsiTheme="minorHAnsi" w:cstheme="minorHAnsi"/>
          <w:szCs w:val="22"/>
        </w:rPr>
        <w:t>1</w:t>
      </w:r>
      <w:r w:rsidR="002015B3">
        <w:rPr>
          <w:rFonts w:asciiTheme="minorHAnsi" w:hAnsiTheme="minorHAnsi" w:cstheme="minorHAnsi"/>
          <w:szCs w:val="22"/>
        </w:rPr>
        <w:t>7</w:t>
      </w:r>
      <w:r w:rsidRPr="00DE3820">
        <w:rPr>
          <w:rFonts w:asciiTheme="minorHAnsi" w:hAnsiTheme="minorHAnsi" w:cstheme="minorHAnsi"/>
          <w:szCs w:val="22"/>
        </w:rPr>
        <w:t>/202</w:t>
      </w:r>
      <w:r w:rsidR="00AA0C6F" w:rsidRPr="00DE3820">
        <w:rPr>
          <w:rFonts w:asciiTheme="minorHAnsi" w:hAnsiTheme="minorHAnsi" w:cstheme="minorHAnsi"/>
          <w:szCs w:val="22"/>
        </w:rPr>
        <w:t>3</w:t>
      </w:r>
    </w:p>
    <w:p w14:paraId="4A8D8559" w14:textId="448F7F08" w:rsidR="003D150C" w:rsidRPr="00DE3820" w:rsidRDefault="003D150C" w:rsidP="002E20B6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DE3820">
        <w:rPr>
          <w:rFonts w:asciiTheme="minorHAnsi" w:hAnsiTheme="minorHAnsi" w:cstheme="minorHAnsi"/>
          <w:szCs w:val="22"/>
        </w:rPr>
        <w:t>Data: 202</w:t>
      </w:r>
      <w:r w:rsidR="00AA0C6F" w:rsidRPr="00DE3820">
        <w:rPr>
          <w:rFonts w:asciiTheme="minorHAnsi" w:hAnsiTheme="minorHAnsi" w:cstheme="minorHAnsi"/>
          <w:szCs w:val="22"/>
        </w:rPr>
        <w:t>3</w:t>
      </w:r>
      <w:r w:rsidRPr="00DE3820">
        <w:rPr>
          <w:rFonts w:asciiTheme="minorHAnsi" w:hAnsiTheme="minorHAnsi" w:cstheme="minorHAnsi"/>
          <w:szCs w:val="22"/>
        </w:rPr>
        <w:t>-</w:t>
      </w:r>
      <w:r w:rsidR="00EE7D5F" w:rsidRPr="00DE3820">
        <w:rPr>
          <w:rFonts w:asciiTheme="minorHAnsi" w:hAnsiTheme="minorHAnsi" w:cstheme="minorHAnsi"/>
          <w:szCs w:val="22"/>
        </w:rPr>
        <w:t>0</w:t>
      </w:r>
      <w:r w:rsidR="002015B3">
        <w:rPr>
          <w:rFonts w:asciiTheme="minorHAnsi" w:hAnsiTheme="minorHAnsi" w:cstheme="minorHAnsi"/>
          <w:szCs w:val="22"/>
        </w:rPr>
        <w:t>7</w:t>
      </w:r>
      <w:r w:rsidR="00EE7D5F" w:rsidRPr="00DE3820">
        <w:rPr>
          <w:rFonts w:asciiTheme="minorHAnsi" w:hAnsiTheme="minorHAnsi" w:cstheme="minorHAnsi"/>
          <w:szCs w:val="22"/>
        </w:rPr>
        <w:t>-0</w:t>
      </w:r>
      <w:r w:rsidR="002015B3">
        <w:rPr>
          <w:rFonts w:asciiTheme="minorHAnsi" w:hAnsiTheme="minorHAnsi" w:cstheme="minorHAnsi"/>
          <w:szCs w:val="22"/>
        </w:rPr>
        <w:t>3</w:t>
      </w:r>
    </w:p>
    <w:p w14:paraId="32417D47" w14:textId="6412D29B" w:rsidR="003D150C" w:rsidRPr="00DE3820" w:rsidRDefault="003D150C" w:rsidP="002E20B6">
      <w:pPr>
        <w:spacing w:after="0" w:line="240" w:lineRule="auto"/>
        <w:jc w:val="both"/>
        <w:rPr>
          <w:rFonts w:cstheme="minorHAnsi"/>
        </w:rPr>
      </w:pPr>
      <w:r w:rsidRPr="00DE3820">
        <w:rPr>
          <w:rFonts w:cstheme="minorHAnsi"/>
        </w:rPr>
        <w:t>TYT</w:t>
      </w:r>
      <w:r w:rsidR="001A2397" w:rsidRPr="00DE3820">
        <w:rPr>
          <w:rFonts w:cstheme="minorHAnsi"/>
        </w:rPr>
        <w:t>U</w:t>
      </w:r>
      <w:r w:rsidRPr="00DE3820">
        <w:rPr>
          <w:rFonts w:cstheme="minorHAnsi"/>
        </w:rPr>
        <w:t>Ł:</w:t>
      </w:r>
      <w:r w:rsidR="0016758E" w:rsidRPr="00DE3820">
        <w:rPr>
          <w:rFonts w:cstheme="minorHAnsi"/>
        </w:rPr>
        <w:t xml:space="preserve"> </w:t>
      </w:r>
      <w:r w:rsidR="0008676D" w:rsidRPr="00DE3820">
        <w:rPr>
          <w:rFonts w:cstheme="minorHAnsi"/>
        </w:rPr>
        <w:t xml:space="preserve">Informacja </w:t>
      </w:r>
      <w:r w:rsidR="00874BE6" w:rsidRPr="00DE3820">
        <w:rPr>
          <w:rFonts w:cstheme="minorHAnsi"/>
        </w:rPr>
        <w:t>o miesięcznych przychodach ze sprzedaży</w:t>
      </w:r>
      <w:r w:rsidR="006D16D7" w:rsidRPr="00DE3820">
        <w:rPr>
          <w:rFonts w:cstheme="minorHAnsi"/>
        </w:rPr>
        <w:t xml:space="preserve"> za </w:t>
      </w:r>
      <w:r w:rsidR="002015B3">
        <w:rPr>
          <w:rFonts w:cstheme="minorHAnsi"/>
        </w:rPr>
        <w:t>czerwiec</w:t>
      </w:r>
      <w:r w:rsidR="00AF0363" w:rsidRPr="00DE3820">
        <w:rPr>
          <w:rFonts w:cstheme="minorHAnsi"/>
        </w:rPr>
        <w:t xml:space="preserve"> </w:t>
      </w:r>
      <w:r w:rsidR="006D16D7" w:rsidRPr="00DE3820">
        <w:rPr>
          <w:rFonts w:cstheme="minorHAnsi"/>
        </w:rPr>
        <w:t>202</w:t>
      </w:r>
      <w:r w:rsidR="00FA152D" w:rsidRPr="00DE3820">
        <w:rPr>
          <w:rFonts w:cstheme="minorHAnsi"/>
        </w:rPr>
        <w:t>3</w:t>
      </w:r>
      <w:r w:rsidR="006D16D7" w:rsidRPr="00DE3820">
        <w:rPr>
          <w:rFonts w:cstheme="minorHAnsi"/>
        </w:rPr>
        <w:t xml:space="preserve"> rok</w:t>
      </w:r>
      <w:r w:rsidR="00874BE6" w:rsidRPr="00DE3820">
        <w:rPr>
          <w:rFonts w:cstheme="minorHAnsi"/>
        </w:rPr>
        <w:t>.</w:t>
      </w:r>
    </w:p>
    <w:p w14:paraId="223755FF" w14:textId="3EB5DA2F" w:rsidR="00F406F1" w:rsidRPr="00DE3820" w:rsidRDefault="00F406F1" w:rsidP="002E20B6">
      <w:pPr>
        <w:spacing w:after="0" w:line="240" w:lineRule="auto"/>
        <w:jc w:val="both"/>
        <w:rPr>
          <w:rFonts w:cstheme="minorHAnsi"/>
        </w:rPr>
      </w:pPr>
    </w:p>
    <w:p w14:paraId="2A8D53C9" w14:textId="77777777" w:rsidR="002E20B6" w:rsidRPr="00DE3820" w:rsidRDefault="002E20B6" w:rsidP="002E20B6">
      <w:pPr>
        <w:spacing w:after="0" w:line="240" w:lineRule="auto"/>
        <w:jc w:val="both"/>
        <w:rPr>
          <w:rFonts w:cstheme="minorHAnsi"/>
        </w:rPr>
      </w:pPr>
    </w:p>
    <w:p w14:paraId="2F94B611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Zarząd Bio Planet S.A. ("Spółka") w celu podniesienia przejrzystości i przewidywalności wyników Spółki, w załączeniu przekazuje comiesięczną informację na temat przychodów ze sprzedaży Spółki. Zarząd Spółki informuje również, że niniejszy raport zawiera dane wstępne, które mogą różnić się od danych ostatecznych. Ostateczna informacja o przychodach ze sprzedaży będzie opublikowana w raporcie okresowym.</w:t>
      </w:r>
    </w:p>
    <w:p w14:paraId="77198955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9B675F2" w14:textId="603E03FD" w:rsidR="00986E80" w:rsidRPr="00DE3820" w:rsidRDefault="00986E8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Sprzedaż za miesiąc </w:t>
      </w:r>
      <w:r w:rsidR="002015B3">
        <w:rPr>
          <w:rFonts w:asciiTheme="minorHAnsi" w:hAnsiTheme="minorHAnsi" w:cstheme="minorHAnsi"/>
          <w:b/>
          <w:bCs/>
          <w:sz w:val="22"/>
          <w:szCs w:val="22"/>
        </w:rPr>
        <w:t>czerwiec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 w:rsidRPr="00DE382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r. osiągnęła</w:t>
      </w:r>
      <w:r w:rsidR="002015B3">
        <w:rPr>
          <w:rFonts w:asciiTheme="minorHAnsi" w:hAnsiTheme="minorHAnsi" w:cstheme="minorHAnsi"/>
          <w:b/>
          <w:bCs/>
          <w:sz w:val="22"/>
          <w:szCs w:val="22"/>
        </w:rPr>
        <w:t>19,0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mln złotych i jest wyższa </w:t>
      </w:r>
      <w:r w:rsidR="00A936A5"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2E20B6" w:rsidRPr="00DE3820">
        <w:rPr>
          <w:rFonts w:asciiTheme="minorHAnsi" w:hAnsiTheme="minorHAnsi" w:cstheme="minorHAnsi"/>
          <w:b/>
          <w:bCs/>
          <w:sz w:val="22"/>
          <w:szCs w:val="22"/>
        </w:rPr>
        <w:t>34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% w stosunku do sprzedaży w </w:t>
      </w:r>
      <w:r w:rsidR="002015B3">
        <w:rPr>
          <w:rFonts w:asciiTheme="minorHAnsi" w:hAnsiTheme="minorHAnsi" w:cstheme="minorHAnsi"/>
          <w:b/>
          <w:bCs/>
          <w:sz w:val="22"/>
          <w:szCs w:val="22"/>
        </w:rPr>
        <w:t>czerwcu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 w:rsidRPr="00DE382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r., która </w:t>
      </w:r>
      <w:r w:rsidR="00F47DD8" w:rsidRPr="00DE3820">
        <w:rPr>
          <w:rFonts w:asciiTheme="minorHAnsi" w:hAnsiTheme="minorHAnsi" w:cstheme="minorHAnsi"/>
          <w:b/>
          <w:bCs/>
          <w:sz w:val="22"/>
          <w:szCs w:val="22"/>
        </w:rPr>
        <w:t>wynosiła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D6AB0" w:rsidRPr="00DE382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015B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015B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mln zł.</w:t>
      </w:r>
    </w:p>
    <w:p w14:paraId="2035D3F8" w14:textId="4C11865E" w:rsidR="00CF4CB0" w:rsidRDefault="00CF4CB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29FCCD0D" w14:textId="3410FF54" w:rsidR="002015B3" w:rsidRDefault="002015B3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Sprzedaż w drugim kwartale 2023 r. osiągnęła 61,5 mln złotych i jest wyższa o 31 % w stosunku do sprzedaży w drugim kwartale 2022 r., która wynosiła 46,9 mln zł.</w:t>
      </w:r>
    </w:p>
    <w:p w14:paraId="2D53317F" w14:textId="77777777" w:rsidR="002015B3" w:rsidRPr="00DE3820" w:rsidRDefault="002015B3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1DC12E00" w14:textId="044124AB" w:rsidR="00CF4CB0" w:rsidRPr="00DE3820" w:rsidRDefault="00CF4CB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E3820">
        <w:rPr>
          <w:rFonts w:asciiTheme="minorHAnsi" w:hAnsiTheme="minorHAnsi" w:cstheme="minorHAnsi"/>
          <w:sz w:val="22"/>
          <w:szCs w:val="22"/>
        </w:rPr>
        <w:t xml:space="preserve">Sprzedaż narastająco po </w:t>
      </w:r>
      <w:r w:rsidR="002015B3">
        <w:rPr>
          <w:rFonts w:asciiTheme="minorHAnsi" w:hAnsiTheme="minorHAnsi" w:cstheme="minorHAnsi"/>
          <w:sz w:val="22"/>
          <w:szCs w:val="22"/>
        </w:rPr>
        <w:t>6</w:t>
      </w:r>
      <w:r w:rsidRPr="00DE3820">
        <w:rPr>
          <w:rFonts w:asciiTheme="minorHAnsi" w:hAnsiTheme="minorHAnsi" w:cstheme="minorHAnsi"/>
          <w:sz w:val="22"/>
          <w:szCs w:val="22"/>
        </w:rPr>
        <w:t xml:space="preserve"> miesiącach 2023 r. osiągnęła </w:t>
      </w:r>
      <w:r w:rsidR="002E20B6" w:rsidRPr="00DE3820">
        <w:rPr>
          <w:rFonts w:asciiTheme="minorHAnsi" w:hAnsiTheme="minorHAnsi" w:cstheme="minorHAnsi"/>
          <w:sz w:val="22"/>
          <w:szCs w:val="22"/>
        </w:rPr>
        <w:t>1</w:t>
      </w:r>
      <w:r w:rsidR="002015B3">
        <w:rPr>
          <w:rFonts w:asciiTheme="minorHAnsi" w:hAnsiTheme="minorHAnsi" w:cstheme="minorHAnsi"/>
          <w:sz w:val="22"/>
          <w:szCs w:val="22"/>
        </w:rPr>
        <w:t>30</w:t>
      </w:r>
      <w:r w:rsidR="002E20B6" w:rsidRPr="00DE3820">
        <w:rPr>
          <w:rFonts w:asciiTheme="minorHAnsi" w:hAnsiTheme="minorHAnsi" w:cstheme="minorHAnsi"/>
          <w:sz w:val="22"/>
          <w:szCs w:val="22"/>
        </w:rPr>
        <w:t>,5</w:t>
      </w:r>
      <w:r w:rsidRPr="00DE3820">
        <w:rPr>
          <w:rFonts w:asciiTheme="minorHAnsi" w:hAnsiTheme="minorHAnsi" w:cstheme="minorHAnsi"/>
          <w:sz w:val="22"/>
          <w:szCs w:val="22"/>
        </w:rPr>
        <w:t xml:space="preserve"> mln złotych i jest wyższa o 2</w:t>
      </w:r>
      <w:r w:rsidR="002015B3">
        <w:rPr>
          <w:rFonts w:asciiTheme="minorHAnsi" w:hAnsiTheme="minorHAnsi" w:cstheme="minorHAnsi"/>
          <w:sz w:val="22"/>
          <w:szCs w:val="22"/>
        </w:rPr>
        <w:t>7</w:t>
      </w:r>
      <w:r w:rsidRPr="00DE3820">
        <w:rPr>
          <w:rFonts w:asciiTheme="minorHAnsi" w:hAnsiTheme="minorHAnsi" w:cstheme="minorHAnsi"/>
          <w:sz w:val="22"/>
          <w:szCs w:val="22"/>
        </w:rPr>
        <w:t xml:space="preserve"> % w stosunku do sprzedaży po pierwszych </w:t>
      </w:r>
      <w:r w:rsidR="002015B3">
        <w:rPr>
          <w:rFonts w:asciiTheme="minorHAnsi" w:hAnsiTheme="minorHAnsi" w:cstheme="minorHAnsi"/>
          <w:sz w:val="22"/>
          <w:szCs w:val="22"/>
        </w:rPr>
        <w:t>6</w:t>
      </w:r>
      <w:r w:rsidR="00EE7D5F" w:rsidRPr="00DE3820">
        <w:rPr>
          <w:rFonts w:asciiTheme="minorHAnsi" w:hAnsiTheme="minorHAnsi" w:cstheme="minorHAnsi"/>
          <w:sz w:val="22"/>
          <w:szCs w:val="22"/>
        </w:rPr>
        <w:t xml:space="preserve"> </w:t>
      </w:r>
      <w:r w:rsidRPr="00DE3820">
        <w:rPr>
          <w:rFonts w:asciiTheme="minorHAnsi" w:hAnsiTheme="minorHAnsi" w:cstheme="minorHAnsi"/>
          <w:sz w:val="22"/>
          <w:szCs w:val="22"/>
        </w:rPr>
        <w:t xml:space="preserve">miesiącach 2022 r., która </w:t>
      </w:r>
      <w:r w:rsidR="00F47DD8" w:rsidRPr="00DE3820">
        <w:rPr>
          <w:rFonts w:asciiTheme="minorHAnsi" w:hAnsiTheme="minorHAnsi" w:cstheme="minorHAnsi"/>
          <w:sz w:val="22"/>
          <w:szCs w:val="22"/>
        </w:rPr>
        <w:t>wynosiła</w:t>
      </w:r>
      <w:r w:rsidRPr="00DE3820">
        <w:rPr>
          <w:rFonts w:asciiTheme="minorHAnsi" w:hAnsiTheme="minorHAnsi" w:cstheme="minorHAnsi"/>
          <w:sz w:val="22"/>
          <w:szCs w:val="22"/>
        </w:rPr>
        <w:t xml:space="preserve"> </w:t>
      </w:r>
      <w:r w:rsidR="002015B3">
        <w:rPr>
          <w:rFonts w:asciiTheme="minorHAnsi" w:hAnsiTheme="minorHAnsi" w:cstheme="minorHAnsi"/>
          <w:sz w:val="22"/>
          <w:szCs w:val="22"/>
        </w:rPr>
        <w:t>103,2</w:t>
      </w:r>
      <w:r w:rsidRPr="00DE3820">
        <w:rPr>
          <w:rFonts w:asciiTheme="minorHAnsi" w:hAnsiTheme="minorHAnsi" w:cstheme="minorHAnsi"/>
          <w:sz w:val="22"/>
          <w:szCs w:val="22"/>
        </w:rPr>
        <w:t xml:space="preserve"> mln zł. </w:t>
      </w:r>
    </w:p>
    <w:p w14:paraId="163D5DE0" w14:textId="77777777" w:rsidR="00FF2F08" w:rsidRPr="00DE3820" w:rsidRDefault="00FF2F08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028617DE" w14:textId="36636999" w:rsidR="00FF2F08" w:rsidRPr="00DE3820" w:rsidRDefault="00FF2F08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E3820">
        <w:rPr>
          <w:rFonts w:asciiTheme="minorHAnsi" w:hAnsiTheme="minorHAnsi" w:cstheme="minorHAnsi"/>
          <w:sz w:val="22"/>
          <w:szCs w:val="22"/>
        </w:rPr>
        <w:t xml:space="preserve">Wzrost sprzedaży w 2023 r. wynika przede wszystkim z dużej ilości nowych dostawców i towarów udanie wprowadzonych do oferty Spółki w </w:t>
      </w:r>
      <w:r w:rsidR="00DE56B4">
        <w:rPr>
          <w:rFonts w:asciiTheme="minorHAnsi" w:hAnsiTheme="minorHAnsi" w:cstheme="minorHAnsi"/>
          <w:sz w:val="22"/>
          <w:szCs w:val="22"/>
        </w:rPr>
        <w:t>IV kwartale2022 r. oraz w bieżącym roku, a także z</w:t>
      </w:r>
      <w:r w:rsidRPr="00DE3820">
        <w:rPr>
          <w:rFonts w:asciiTheme="minorHAnsi" w:hAnsiTheme="minorHAnsi" w:cstheme="minorHAnsi"/>
          <w:sz w:val="22"/>
          <w:szCs w:val="22"/>
        </w:rPr>
        <w:t xml:space="preserve"> rozwoj</w:t>
      </w:r>
      <w:r w:rsidR="00DE56B4">
        <w:rPr>
          <w:rFonts w:asciiTheme="minorHAnsi" w:hAnsiTheme="minorHAnsi" w:cstheme="minorHAnsi"/>
          <w:sz w:val="22"/>
          <w:szCs w:val="22"/>
        </w:rPr>
        <w:t>u</w:t>
      </w:r>
      <w:r w:rsidRPr="00DE3820">
        <w:rPr>
          <w:rFonts w:asciiTheme="minorHAnsi" w:hAnsiTheme="minorHAnsi" w:cstheme="minorHAnsi"/>
          <w:sz w:val="22"/>
          <w:szCs w:val="22"/>
        </w:rPr>
        <w:t xml:space="preserve"> </w:t>
      </w:r>
      <w:r w:rsidR="00DE56B4">
        <w:rPr>
          <w:rFonts w:asciiTheme="minorHAnsi" w:hAnsiTheme="minorHAnsi" w:cstheme="minorHAnsi"/>
          <w:sz w:val="22"/>
          <w:szCs w:val="22"/>
        </w:rPr>
        <w:t xml:space="preserve">sprzedaże w </w:t>
      </w:r>
      <w:r w:rsidRPr="00DE3820">
        <w:rPr>
          <w:rFonts w:asciiTheme="minorHAnsi" w:hAnsiTheme="minorHAnsi" w:cstheme="minorHAnsi"/>
          <w:sz w:val="22"/>
          <w:szCs w:val="22"/>
        </w:rPr>
        <w:t>kana</w:t>
      </w:r>
      <w:r w:rsidR="00DE56B4">
        <w:rPr>
          <w:rFonts w:asciiTheme="minorHAnsi" w:hAnsiTheme="minorHAnsi" w:cstheme="minorHAnsi"/>
          <w:sz w:val="22"/>
          <w:szCs w:val="22"/>
        </w:rPr>
        <w:t>le</w:t>
      </w:r>
      <w:r w:rsidRPr="00DE3820">
        <w:rPr>
          <w:rFonts w:asciiTheme="minorHAnsi" w:hAnsiTheme="minorHAnsi" w:cstheme="minorHAnsi"/>
          <w:sz w:val="22"/>
          <w:szCs w:val="22"/>
        </w:rPr>
        <w:t xml:space="preserve"> handlu nowoczesnego.</w:t>
      </w:r>
    </w:p>
    <w:p w14:paraId="575CA39B" w14:textId="77777777" w:rsidR="00CF4CB0" w:rsidRPr="00DE3820" w:rsidRDefault="00CF4CB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B91F615" w14:textId="199A4199" w:rsidR="00FA152D" w:rsidRPr="00DE3820" w:rsidRDefault="00FA152D" w:rsidP="002E20B6">
      <w:pPr>
        <w:spacing w:after="0" w:line="240" w:lineRule="auto"/>
        <w:jc w:val="both"/>
        <w:rPr>
          <w:rFonts w:cstheme="minorHAnsi"/>
        </w:rPr>
      </w:pPr>
    </w:p>
    <w:p w14:paraId="4DD34660" w14:textId="77777777" w:rsidR="00FA152D" w:rsidRPr="00DE3820" w:rsidRDefault="00FA152D" w:rsidP="002E20B6">
      <w:pPr>
        <w:spacing w:after="0" w:line="240" w:lineRule="auto"/>
        <w:jc w:val="both"/>
        <w:rPr>
          <w:rFonts w:cstheme="minorHAnsi"/>
        </w:rPr>
      </w:pPr>
    </w:p>
    <w:p w14:paraId="780A65F9" w14:textId="77777777" w:rsidR="00986E80" w:rsidRPr="00DE3820" w:rsidRDefault="00986E80" w:rsidP="002E20B6">
      <w:pPr>
        <w:spacing w:after="0" w:line="240" w:lineRule="auto"/>
        <w:jc w:val="both"/>
        <w:rPr>
          <w:rFonts w:cstheme="minorHAnsi"/>
        </w:rPr>
      </w:pPr>
    </w:p>
    <w:p w14:paraId="41F6EE7A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Art. 17 ust. 1 MAR - Informacje poufne.</w:t>
      </w:r>
    </w:p>
    <w:p w14:paraId="3927A340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40AE9B6D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58D81E3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Osoby reprezentujące spółkę:</w:t>
      </w:r>
    </w:p>
    <w:p w14:paraId="20BC9A6A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Sylwester Strużyna - Prezes Zarządu</w:t>
      </w:r>
    </w:p>
    <w:p w14:paraId="7E7C89C7" w14:textId="77777777" w:rsidR="00986E8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Grzegorz Mulik - Wiceprezes Zarządu</w:t>
      </w:r>
    </w:p>
    <w:p w14:paraId="6180077A" w14:textId="77777777" w:rsidR="00986E80" w:rsidRPr="00100C3F" w:rsidRDefault="00986E80" w:rsidP="002E20B6">
      <w:pPr>
        <w:spacing w:after="0" w:line="240" w:lineRule="auto"/>
        <w:jc w:val="both"/>
        <w:rPr>
          <w:rFonts w:cstheme="minorHAnsi"/>
        </w:rPr>
      </w:pPr>
    </w:p>
    <w:sectPr w:rsidR="00986E80" w:rsidRPr="00100C3F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F115" w14:textId="77777777" w:rsidR="001832BE" w:rsidRDefault="001832BE" w:rsidP="000839A4">
      <w:pPr>
        <w:spacing w:after="0" w:line="240" w:lineRule="auto"/>
      </w:pPr>
      <w:r>
        <w:separator/>
      </w:r>
    </w:p>
  </w:endnote>
  <w:endnote w:type="continuationSeparator" w:id="0">
    <w:p w14:paraId="1816C966" w14:textId="77777777" w:rsidR="001832BE" w:rsidRDefault="001832BE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47EF" w14:textId="77777777" w:rsidR="001832BE" w:rsidRDefault="001832BE" w:rsidP="000839A4">
      <w:pPr>
        <w:spacing w:after="0" w:line="240" w:lineRule="auto"/>
      </w:pPr>
      <w:r>
        <w:separator/>
      </w:r>
    </w:p>
  </w:footnote>
  <w:footnote w:type="continuationSeparator" w:id="0">
    <w:p w14:paraId="4498522D" w14:textId="77777777" w:rsidR="001832BE" w:rsidRDefault="001832BE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85345">
    <w:abstractNumId w:val="21"/>
  </w:num>
  <w:num w:numId="2" w16cid:durableId="2019650420">
    <w:abstractNumId w:val="16"/>
  </w:num>
  <w:num w:numId="3" w16cid:durableId="399253226">
    <w:abstractNumId w:val="12"/>
  </w:num>
  <w:num w:numId="4" w16cid:durableId="2071033250">
    <w:abstractNumId w:val="25"/>
  </w:num>
  <w:num w:numId="5" w16cid:durableId="1041978836">
    <w:abstractNumId w:val="6"/>
  </w:num>
  <w:num w:numId="6" w16cid:durableId="1228299581">
    <w:abstractNumId w:val="4"/>
  </w:num>
  <w:num w:numId="7" w16cid:durableId="1534416897">
    <w:abstractNumId w:val="15"/>
  </w:num>
  <w:num w:numId="8" w16cid:durableId="1710762691">
    <w:abstractNumId w:val="3"/>
  </w:num>
  <w:num w:numId="9" w16cid:durableId="329678671">
    <w:abstractNumId w:val="10"/>
  </w:num>
  <w:num w:numId="10" w16cid:durableId="1021466685">
    <w:abstractNumId w:val="5"/>
  </w:num>
  <w:num w:numId="11" w16cid:durableId="17708093">
    <w:abstractNumId w:val="22"/>
  </w:num>
  <w:num w:numId="12" w16cid:durableId="502553182">
    <w:abstractNumId w:val="14"/>
  </w:num>
  <w:num w:numId="13" w16cid:durableId="848374603">
    <w:abstractNumId w:val="17"/>
  </w:num>
  <w:num w:numId="14" w16cid:durableId="1811513212">
    <w:abstractNumId w:val="27"/>
  </w:num>
  <w:num w:numId="15" w16cid:durableId="674264106">
    <w:abstractNumId w:val="23"/>
  </w:num>
  <w:num w:numId="16" w16cid:durableId="758402716">
    <w:abstractNumId w:val="28"/>
  </w:num>
  <w:num w:numId="17" w16cid:durableId="862329605">
    <w:abstractNumId w:val="8"/>
  </w:num>
  <w:num w:numId="18" w16cid:durableId="280692519">
    <w:abstractNumId w:val="1"/>
  </w:num>
  <w:num w:numId="19" w16cid:durableId="1737316101">
    <w:abstractNumId w:val="9"/>
  </w:num>
  <w:num w:numId="20" w16cid:durableId="1220676720">
    <w:abstractNumId w:val="20"/>
  </w:num>
  <w:num w:numId="21" w16cid:durableId="1739210360">
    <w:abstractNumId w:val="11"/>
  </w:num>
  <w:num w:numId="22" w16cid:durableId="1032653229">
    <w:abstractNumId w:val="7"/>
  </w:num>
  <w:num w:numId="23" w16cid:durableId="1181241418">
    <w:abstractNumId w:val="2"/>
  </w:num>
  <w:num w:numId="24" w16cid:durableId="57174910">
    <w:abstractNumId w:val="13"/>
  </w:num>
  <w:num w:numId="25" w16cid:durableId="2136482999">
    <w:abstractNumId w:val="29"/>
  </w:num>
  <w:num w:numId="26" w16cid:durableId="238294869">
    <w:abstractNumId w:val="24"/>
  </w:num>
  <w:num w:numId="27" w16cid:durableId="1948807944">
    <w:abstractNumId w:val="19"/>
  </w:num>
  <w:num w:numId="28" w16cid:durableId="882061613">
    <w:abstractNumId w:val="0"/>
  </w:num>
  <w:num w:numId="29" w16cid:durableId="341973215">
    <w:abstractNumId w:val="26"/>
  </w:num>
  <w:num w:numId="30" w16cid:durableId="12094123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2008D"/>
    <w:rsid w:val="00020CC0"/>
    <w:rsid w:val="000223B5"/>
    <w:rsid w:val="00025361"/>
    <w:rsid w:val="000274EB"/>
    <w:rsid w:val="0003379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6AB5"/>
    <w:rsid w:val="00076DFD"/>
    <w:rsid w:val="000772AA"/>
    <w:rsid w:val="000773AB"/>
    <w:rsid w:val="000833D6"/>
    <w:rsid w:val="000839A4"/>
    <w:rsid w:val="000846D0"/>
    <w:rsid w:val="0008676D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3B6F"/>
    <w:rsid w:val="000B4E32"/>
    <w:rsid w:val="000B7C35"/>
    <w:rsid w:val="000B7F2D"/>
    <w:rsid w:val="000C0C58"/>
    <w:rsid w:val="000C144F"/>
    <w:rsid w:val="000C4315"/>
    <w:rsid w:val="000D16EC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82E"/>
    <w:rsid w:val="00107E38"/>
    <w:rsid w:val="00110C49"/>
    <w:rsid w:val="001134B2"/>
    <w:rsid w:val="00116545"/>
    <w:rsid w:val="00124A8A"/>
    <w:rsid w:val="001274D9"/>
    <w:rsid w:val="00132334"/>
    <w:rsid w:val="001326F5"/>
    <w:rsid w:val="001364E0"/>
    <w:rsid w:val="001423C9"/>
    <w:rsid w:val="00143157"/>
    <w:rsid w:val="00144824"/>
    <w:rsid w:val="0015020A"/>
    <w:rsid w:val="00151ED7"/>
    <w:rsid w:val="00152FF9"/>
    <w:rsid w:val="0015434B"/>
    <w:rsid w:val="001614DE"/>
    <w:rsid w:val="0016709F"/>
    <w:rsid w:val="0016758E"/>
    <w:rsid w:val="00167EE3"/>
    <w:rsid w:val="00176148"/>
    <w:rsid w:val="00176F30"/>
    <w:rsid w:val="001832BE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3D5D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78FD"/>
    <w:rsid w:val="002000A6"/>
    <w:rsid w:val="002015B3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475E3"/>
    <w:rsid w:val="002554C8"/>
    <w:rsid w:val="002606FB"/>
    <w:rsid w:val="002640BA"/>
    <w:rsid w:val="00264CB8"/>
    <w:rsid w:val="002656BF"/>
    <w:rsid w:val="00273863"/>
    <w:rsid w:val="00274B3A"/>
    <w:rsid w:val="00275E8B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B282C"/>
    <w:rsid w:val="002C2EE8"/>
    <w:rsid w:val="002C33F4"/>
    <w:rsid w:val="002D232A"/>
    <w:rsid w:val="002E09C4"/>
    <w:rsid w:val="002E20B6"/>
    <w:rsid w:val="002E2489"/>
    <w:rsid w:val="002E5DA4"/>
    <w:rsid w:val="002F2694"/>
    <w:rsid w:val="002F594D"/>
    <w:rsid w:val="00300EA2"/>
    <w:rsid w:val="00312C87"/>
    <w:rsid w:val="00313362"/>
    <w:rsid w:val="00313B29"/>
    <w:rsid w:val="00316DA1"/>
    <w:rsid w:val="00317BC4"/>
    <w:rsid w:val="00317DA3"/>
    <w:rsid w:val="00323C7F"/>
    <w:rsid w:val="003250EA"/>
    <w:rsid w:val="00325DE5"/>
    <w:rsid w:val="00326306"/>
    <w:rsid w:val="00327E36"/>
    <w:rsid w:val="00334802"/>
    <w:rsid w:val="003400A8"/>
    <w:rsid w:val="00342747"/>
    <w:rsid w:val="00344CDD"/>
    <w:rsid w:val="00350F6D"/>
    <w:rsid w:val="00352F73"/>
    <w:rsid w:val="003610D4"/>
    <w:rsid w:val="00361436"/>
    <w:rsid w:val="00363600"/>
    <w:rsid w:val="00377EBC"/>
    <w:rsid w:val="00381AEF"/>
    <w:rsid w:val="00384EB2"/>
    <w:rsid w:val="0039530F"/>
    <w:rsid w:val="003969CB"/>
    <w:rsid w:val="003A03BB"/>
    <w:rsid w:val="003A244D"/>
    <w:rsid w:val="003A58BE"/>
    <w:rsid w:val="003B5390"/>
    <w:rsid w:val="003C206B"/>
    <w:rsid w:val="003C6591"/>
    <w:rsid w:val="003D150C"/>
    <w:rsid w:val="003D4718"/>
    <w:rsid w:val="003E023C"/>
    <w:rsid w:val="003E410C"/>
    <w:rsid w:val="003E41A3"/>
    <w:rsid w:val="003E7514"/>
    <w:rsid w:val="003E790C"/>
    <w:rsid w:val="003F46B1"/>
    <w:rsid w:val="003F7903"/>
    <w:rsid w:val="00400E09"/>
    <w:rsid w:val="00403D56"/>
    <w:rsid w:val="00413D1D"/>
    <w:rsid w:val="004154E2"/>
    <w:rsid w:val="00415AAF"/>
    <w:rsid w:val="00415B75"/>
    <w:rsid w:val="004208BD"/>
    <w:rsid w:val="004230E6"/>
    <w:rsid w:val="0042506C"/>
    <w:rsid w:val="00430406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24DB"/>
    <w:rsid w:val="004A2E26"/>
    <w:rsid w:val="004A36CB"/>
    <w:rsid w:val="004A62D5"/>
    <w:rsid w:val="004A68AC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4D73"/>
    <w:rsid w:val="00595D84"/>
    <w:rsid w:val="00596C90"/>
    <w:rsid w:val="00597D0A"/>
    <w:rsid w:val="005A27EB"/>
    <w:rsid w:val="005A3C48"/>
    <w:rsid w:val="005A4CF6"/>
    <w:rsid w:val="005A5076"/>
    <w:rsid w:val="005A726F"/>
    <w:rsid w:val="005B1C55"/>
    <w:rsid w:val="005B23EF"/>
    <w:rsid w:val="005B29F0"/>
    <w:rsid w:val="005B3E27"/>
    <w:rsid w:val="005B438F"/>
    <w:rsid w:val="005B5E53"/>
    <w:rsid w:val="005C6AF7"/>
    <w:rsid w:val="005D01B6"/>
    <w:rsid w:val="005D05ED"/>
    <w:rsid w:val="005D1A11"/>
    <w:rsid w:val="005D2BB5"/>
    <w:rsid w:val="005D595E"/>
    <w:rsid w:val="005D7925"/>
    <w:rsid w:val="005E3857"/>
    <w:rsid w:val="005F1F79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686E"/>
    <w:rsid w:val="00651081"/>
    <w:rsid w:val="00651EAE"/>
    <w:rsid w:val="00657119"/>
    <w:rsid w:val="00664E9C"/>
    <w:rsid w:val="0066721B"/>
    <w:rsid w:val="00667353"/>
    <w:rsid w:val="00671323"/>
    <w:rsid w:val="006718B4"/>
    <w:rsid w:val="00672847"/>
    <w:rsid w:val="00672867"/>
    <w:rsid w:val="00673C13"/>
    <w:rsid w:val="006754E1"/>
    <w:rsid w:val="006814AD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2E4A"/>
    <w:rsid w:val="006B48CA"/>
    <w:rsid w:val="006C18C4"/>
    <w:rsid w:val="006C351E"/>
    <w:rsid w:val="006C446A"/>
    <w:rsid w:val="006C586C"/>
    <w:rsid w:val="006C707D"/>
    <w:rsid w:val="006D16D7"/>
    <w:rsid w:val="006D1941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6F478D"/>
    <w:rsid w:val="007115B6"/>
    <w:rsid w:val="007120D4"/>
    <w:rsid w:val="00714E82"/>
    <w:rsid w:val="00733AFA"/>
    <w:rsid w:val="00740CD8"/>
    <w:rsid w:val="007469E8"/>
    <w:rsid w:val="00747033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6C0D"/>
    <w:rsid w:val="007D7AA0"/>
    <w:rsid w:val="007D7C6F"/>
    <w:rsid w:val="007E300B"/>
    <w:rsid w:val="007E3DAE"/>
    <w:rsid w:val="007E6FE9"/>
    <w:rsid w:val="007F543B"/>
    <w:rsid w:val="00800B36"/>
    <w:rsid w:val="00801A76"/>
    <w:rsid w:val="00802D87"/>
    <w:rsid w:val="0080561E"/>
    <w:rsid w:val="00807BEB"/>
    <w:rsid w:val="00811A09"/>
    <w:rsid w:val="00815D85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1716"/>
    <w:rsid w:val="00874BE6"/>
    <w:rsid w:val="00876EB0"/>
    <w:rsid w:val="00883379"/>
    <w:rsid w:val="00885B7F"/>
    <w:rsid w:val="00886D9D"/>
    <w:rsid w:val="008879DC"/>
    <w:rsid w:val="00894A82"/>
    <w:rsid w:val="008A069F"/>
    <w:rsid w:val="008A0CC5"/>
    <w:rsid w:val="008A4BE1"/>
    <w:rsid w:val="008A4FD2"/>
    <w:rsid w:val="008A57CF"/>
    <w:rsid w:val="008B10F1"/>
    <w:rsid w:val="008B110A"/>
    <w:rsid w:val="008B478B"/>
    <w:rsid w:val="008B5788"/>
    <w:rsid w:val="008B6766"/>
    <w:rsid w:val="008C0DCF"/>
    <w:rsid w:val="008C2803"/>
    <w:rsid w:val="008D0E29"/>
    <w:rsid w:val="008D1174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34B6"/>
    <w:rsid w:val="0096585A"/>
    <w:rsid w:val="00965B17"/>
    <w:rsid w:val="00967610"/>
    <w:rsid w:val="00980FEE"/>
    <w:rsid w:val="00981429"/>
    <w:rsid w:val="00981CDE"/>
    <w:rsid w:val="009840A7"/>
    <w:rsid w:val="009846B6"/>
    <w:rsid w:val="00986E80"/>
    <w:rsid w:val="00987666"/>
    <w:rsid w:val="00990B46"/>
    <w:rsid w:val="00996CD3"/>
    <w:rsid w:val="00996EE0"/>
    <w:rsid w:val="009972FE"/>
    <w:rsid w:val="009A0A2D"/>
    <w:rsid w:val="009A5BF1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7F22"/>
    <w:rsid w:val="00A91EE7"/>
    <w:rsid w:val="00A936A5"/>
    <w:rsid w:val="00A937FE"/>
    <w:rsid w:val="00A978F2"/>
    <w:rsid w:val="00AA0BA9"/>
    <w:rsid w:val="00AA0C6F"/>
    <w:rsid w:val="00AA38F8"/>
    <w:rsid w:val="00AA5D9C"/>
    <w:rsid w:val="00AB4CF2"/>
    <w:rsid w:val="00AB4D15"/>
    <w:rsid w:val="00AB6BBA"/>
    <w:rsid w:val="00AC5492"/>
    <w:rsid w:val="00AC59C6"/>
    <w:rsid w:val="00AC7182"/>
    <w:rsid w:val="00AC783C"/>
    <w:rsid w:val="00AD3E31"/>
    <w:rsid w:val="00AD4182"/>
    <w:rsid w:val="00AD6AB0"/>
    <w:rsid w:val="00AE3878"/>
    <w:rsid w:val="00AF0363"/>
    <w:rsid w:val="00AF1052"/>
    <w:rsid w:val="00AF33D4"/>
    <w:rsid w:val="00AF3CFC"/>
    <w:rsid w:val="00B00835"/>
    <w:rsid w:val="00B00916"/>
    <w:rsid w:val="00B00A45"/>
    <w:rsid w:val="00B011AE"/>
    <w:rsid w:val="00B020E3"/>
    <w:rsid w:val="00B04263"/>
    <w:rsid w:val="00B04FF8"/>
    <w:rsid w:val="00B1096D"/>
    <w:rsid w:val="00B1253A"/>
    <w:rsid w:val="00B12F16"/>
    <w:rsid w:val="00B13DD7"/>
    <w:rsid w:val="00B14857"/>
    <w:rsid w:val="00B15ACE"/>
    <w:rsid w:val="00B1627B"/>
    <w:rsid w:val="00B31951"/>
    <w:rsid w:val="00B34274"/>
    <w:rsid w:val="00B35516"/>
    <w:rsid w:val="00B3783F"/>
    <w:rsid w:val="00B41444"/>
    <w:rsid w:val="00B53CF2"/>
    <w:rsid w:val="00B5742B"/>
    <w:rsid w:val="00B62D54"/>
    <w:rsid w:val="00B6522E"/>
    <w:rsid w:val="00B66863"/>
    <w:rsid w:val="00B67182"/>
    <w:rsid w:val="00B80CA0"/>
    <w:rsid w:val="00B85694"/>
    <w:rsid w:val="00B87044"/>
    <w:rsid w:val="00B907AC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B02B5"/>
    <w:rsid w:val="00BB2883"/>
    <w:rsid w:val="00BB4038"/>
    <w:rsid w:val="00BC0D21"/>
    <w:rsid w:val="00BC1DB9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26CC1"/>
    <w:rsid w:val="00C3035F"/>
    <w:rsid w:val="00C33294"/>
    <w:rsid w:val="00C34651"/>
    <w:rsid w:val="00C52B37"/>
    <w:rsid w:val="00C649D3"/>
    <w:rsid w:val="00C668FA"/>
    <w:rsid w:val="00C7380B"/>
    <w:rsid w:val="00C766FC"/>
    <w:rsid w:val="00C819A8"/>
    <w:rsid w:val="00C8750F"/>
    <w:rsid w:val="00C90CEE"/>
    <w:rsid w:val="00C92034"/>
    <w:rsid w:val="00C92161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FF1"/>
    <w:rsid w:val="00CD57F0"/>
    <w:rsid w:val="00CE5C54"/>
    <w:rsid w:val="00CE61CC"/>
    <w:rsid w:val="00CF225F"/>
    <w:rsid w:val="00CF336D"/>
    <w:rsid w:val="00CF4CB0"/>
    <w:rsid w:val="00CF5D4F"/>
    <w:rsid w:val="00CF5E1D"/>
    <w:rsid w:val="00D01D77"/>
    <w:rsid w:val="00D05D3C"/>
    <w:rsid w:val="00D05F91"/>
    <w:rsid w:val="00D12425"/>
    <w:rsid w:val="00D203E4"/>
    <w:rsid w:val="00D214FB"/>
    <w:rsid w:val="00D22FE8"/>
    <w:rsid w:val="00D255FA"/>
    <w:rsid w:val="00D26501"/>
    <w:rsid w:val="00D26D24"/>
    <w:rsid w:val="00D35701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72A6"/>
    <w:rsid w:val="00D90A2F"/>
    <w:rsid w:val="00D932DD"/>
    <w:rsid w:val="00D935BF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E3820"/>
    <w:rsid w:val="00DE56B4"/>
    <w:rsid w:val="00DF279B"/>
    <w:rsid w:val="00DF2E1C"/>
    <w:rsid w:val="00E00740"/>
    <w:rsid w:val="00E02241"/>
    <w:rsid w:val="00E04412"/>
    <w:rsid w:val="00E10CC7"/>
    <w:rsid w:val="00E12A90"/>
    <w:rsid w:val="00E14EF7"/>
    <w:rsid w:val="00E151DC"/>
    <w:rsid w:val="00E16718"/>
    <w:rsid w:val="00E227CE"/>
    <w:rsid w:val="00E27504"/>
    <w:rsid w:val="00E3767E"/>
    <w:rsid w:val="00E43F25"/>
    <w:rsid w:val="00E521B2"/>
    <w:rsid w:val="00E524BD"/>
    <w:rsid w:val="00E57735"/>
    <w:rsid w:val="00E6001B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E0141"/>
    <w:rsid w:val="00EE597E"/>
    <w:rsid w:val="00EE7D5F"/>
    <w:rsid w:val="00EF0EBF"/>
    <w:rsid w:val="00EF4931"/>
    <w:rsid w:val="00EF4934"/>
    <w:rsid w:val="00EF4C24"/>
    <w:rsid w:val="00F001BC"/>
    <w:rsid w:val="00F03866"/>
    <w:rsid w:val="00F1030F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5F51"/>
    <w:rsid w:val="00F46339"/>
    <w:rsid w:val="00F47DD8"/>
    <w:rsid w:val="00F50D2B"/>
    <w:rsid w:val="00F574B0"/>
    <w:rsid w:val="00F57815"/>
    <w:rsid w:val="00F61190"/>
    <w:rsid w:val="00F614C8"/>
    <w:rsid w:val="00F638ED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90B87"/>
    <w:rsid w:val="00F91950"/>
    <w:rsid w:val="00F93A92"/>
    <w:rsid w:val="00F94DF3"/>
    <w:rsid w:val="00FA152D"/>
    <w:rsid w:val="00FA4393"/>
    <w:rsid w:val="00FA6038"/>
    <w:rsid w:val="00FB758E"/>
    <w:rsid w:val="00FB7D1E"/>
    <w:rsid w:val="00FC12EF"/>
    <w:rsid w:val="00FC5680"/>
    <w:rsid w:val="00FD3A1A"/>
    <w:rsid w:val="00FD74F3"/>
    <w:rsid w:val="00FE0282"/>
    <w:rsid w:val="00FE14B1"/>
    <w:rsid w:val="00FE3463"/>
    <w:rsid w:val="00FE57DF"/>
    <w:rsid w:val="00FE719E"/>
    <w:rsid w:val="00FF2F0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BD52-A9AB-4E7B-BB33-8D5D4E3D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Sylwester Strużyna</cp:lastModifiedBy>
  <cp:revision>2</cp:revision>
  <cp:lastPrinted>2021-09-10T10:00:00Z</cp:lastPrinted>
  <dcterms:created xsi:type="dcterms:W3CDTF">2023-07-03T10:40:00Z</dcterms:created>
  <dcterms:modified xsi:type="dcterms:W3CDTF">2023-07-03T10:40:00Z</dcterms:modified>
</cp:coreProperties>
</file>