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78C7" w14:textId="3289DF0B" w:rsidR="00034EF0" w:rsidRPr="005B23EF" w:rsidRDefault="00034EF0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</w:t>
      </w:r>
      <w:r w:rsidR="00E7661A">
        <w:rPr>
          <w:rFonts w:eastAsia="Times New Roman" w:cs="Times New Roman"/>
        </w:rPr>
        <w:t>SPI</w:t>
      </w:r>
      <w:r>
        <w:rPr>
          <w:rFonts w:eastAsia="Times New Roman" w:cs="Times New Roman"/>
        </w:rPr>
        <w:t xml:space="preserve"> Raport nr </w:t>
      </w:r>
      <w:r w:rsidR="00E7661A">
        <w:rPr>
          <w:rFonts w:eastAsia="Times New Roman" w:cs="Times New Roman"/>
        </w:rPr>
        <w:t>19</w:t>
      </w:r>
      <w:r w:rsidRPr="005B23EF">
        <w:rPr>
          <w:rFonts w:eastAsia="Times New Roman" w:cs="Times New Roman"/>
        </w:rPr>
        <w:t>/20</w:t>
      </w:r>
      <w:r w:rsidR="00BB0498">
        <w:rPr>
          <w:rFonts w:eastAsia="Times New Roman" w:cs="Times New Roman"/>
        </w:rPr>
        <w:t>2</w:t>
      </w:r>
      <w:r w:rsidR="00E7661A">
        <w:rPr>
          <w:rFonts w:eastAsia="Times New Roman" w:cs="Times New Roman"/>
        </w:rPr>
        <w:t>3</w:t>
      </w:r>
    </w:p>
    <w:p w14:paraId="7F9A2183" w14:textId="0AEBBE3B" w:rsidR="00034EF0" w:rsidRPr="005B23EF" w:rsidRDefault="00034EF0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Data 20</w:t>
      </w:r>
      <w:r w:rsidR="00BB0498">
        <w:rPr>
          <w:rFonts w:eastAsia="Times New Roman" w:cs="Times New Roman"/>
        </w:rPr>
        <w:t>2</w:t>
      </w:r>
      <w:r w:rsidR="00E7661A">
        <w:rPr>
          <w:rFonts w:eastAsia="Times New Roman" w:cs="Times New Roman"/>
        </w:rPr>
        <w:t>3</w:t>
      </w:r>
      <w:r w:rsidR="00695217">
        <w:rPr>
          <w:rFonts w:eastAsia="Times New Roman" w:cs="Times New Roman"/>
        </w:rPr>
        <w:t>-</w:t>
      </w:r>
      <w:r w:rsidR="00E7661A">
        <w:rPr>
          <w:rFonts w:eastAsia="Times New Roman" w:cs="Times New Roman"/>
        </w:rPr>
        <w:t>07</w:t>
      </w:r>
      <w:r w:rsidR="00A84E08">
        <w:rPr>
          <w:rFonts w:eastAsia="Times New Roman" w:cs="Times New Roman"/>
        </w:rPr>
        <w:t>-</w:t>
      </w:r>
      <w:r w:rsidR="008A43E4">
        <w:rPr>
          <w:rFonts w:eastAsia="Times New Roman" w:cs="Times New Roman"/>
        </w:rPr>
        <w:t>10</w:t>
      </w:r>
    </w:p>
    <w:p w14:paraId="570499C5" w14:textId="77777777" w:rsidR="00034EF0" w:rsidRDefault="00034EF0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</w:p>
    <w:p w14:paraId="787125AD" w14:textId="77777777" w:rsidR="00162F4D" w:rsidRPr="005B23EF" w:rsidRDefault="00162F4D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</w:p>
    <w:p w14:paraId="668C0C15" w14:textId="437FFE5F" w:rsidR="00034EF0" w:rsidRPr="00E7661A" w:rsidRDefault="00034EF0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bCs/>
        </w:rPr>
      </w:pPr>
      <w:r w:rsidRPr="00E7661A">
        <w:rPr>
          <w:rFonts w:eastAsia="Times New Roman" w:cs="Times New Roman"/>
          <w:b/>
          <w:bCs/>
        </w:rPr>
        <w:t>TYTUŁ: Zawarcie umowy z biegłym rewidentem na badanie sprawozdania finansowego Emitenta</w:t>
      </w:r>
      <w:r w:rsidR="00BB0498" w:rsidRPr="00E7661A">
        <w:rPr>
          <w:rFonts w:eastAsia="Times New Roman" w:cs="Times New Roman"/>
          <w:b/>
          <w:bCs/>
        </w:rPr>
        <w:t>.</w:t>
      </w:r>
    </w:p>
    <w:p w14:paraId="25B86297" w14:textId="77777777" w:rsidR="007255E3" w:rsidRDefault="007255E3" w:rsidP="00162F4D">
      <w:pPr>
        <w:spacing w:after="0" w:line="240" w:lineRule="auto"/>
      </w:pPr>
    </w:p>
    <w:p w14:paraId="72C7530E" w14:textId="77777777" w:rsidR="00162F4D" w:rsidRDefault="00162F4D" w:rsidP="00162F4D">
      <w:pPr>
        <w:spacing w:after="0" w:line="240" w:lineRule="auto"/>
      </w:pPr>
    </w:p>
    <w:p w14:paraId="2DAAEFFB" w14:textId="7A20B397" w:rsidR="00293324" w:rsidRDefault="00293324" w:rsidP="00162F4D">
      <w:pPr>
        <w:spacing w:after="0" w:line="240" w:lineRule="auto"/>
        <w:jc w:val="both"/>
      </w:pPr>
      <w:r w:rsidRPr="00E7661A">
        <w:t xml:space="preserve">Zarząd Bio Planet S.A. (dalej „Emitent” lub „Spółka”) informuje o zawarciu przez Spółkę w dniu </w:t>
      </w:r>
      <w:r w:rsidR="008A43E4">
        <w:t>10</w:t>
      </w:r>
      <w:r w:rsidR="00695217" w:rsidRPr="00E7661A">
        <w:t> </w:t>
      </w:r>
      <w:r w:rsidR="00162F4D">
        <w:t>lipca</w:t>
      </w:r>
      <w:r w:rsidR="00695217" w:rsidRPr="00E7661A">
        <w:t xml:space="preserve"> 20</w:t>
      </w:r>
      <w:r w:rsidR="00BB0498" w:rsidRPr="00E7661A">
        <w:t>2</w:t>
      </w:r>
      <w:r w:rsidR="00E7661A" w:rsidRPr="00E7661A">
        <w:t>3</w:t>
      </w:r>
      <w:r w:rsidR="00695217" w:rsidRPr="00E7661A">
        <w:t xml:space="preserve"> </w:t>
      </w:r>
      <w:r w:rsidRPr="00E7661A">
        <w:t xml:space="preserve">roku umowy z biegłym rewidentem </w:t>
      </w:r>
      <w:r w:rsidR="00BB0498" w:rsidRPr="00E7661A">
        <w:t>–</w:t>
      </w:r>
      <w:r w:rsidRPr="00E7661A">
        <w:t xml:space="preserve"> </w:t>
      </w:r>
      <w:r w:rsidR="00E7661A" w:rsidRPr="00E7661A">
        <w:rPr>
          <w:rFonts w:ascii="Calibri" w:hAnsi="Calibri" w:cs="Calibri"/>
          <w:b/>
          <w:bCs/>
        </w:rPr>
        <w:t xml:space="preserve">KPW Audyt Sp. z o.o. </w:t>
      </w:r>
      <w:r w:rsidR="00E7661A" w:rsidRPr="00E7661A">
        <w:rPr>
          <w:rFonts w:ascii="Calibri" w:hAnsi="Calibri" w:cs="Calibri"/>
        </w:rPr>
        <w:t xml:space="preserve">z siedzibą przy ul. Tymienieckiego 25C/410, 90-350 Łódź, wpisaną do rejestru przedsiębiorców pod numerem KRS 0000658344, podmiot wpisany na listę podmiotów uprawnionych do badania sprawozdań finansowych pod numerem 4116 </w:t>
      </w:r>
      <w:r w:rsidRPr="00E7661A">
        <w:t>(dalej „Biegły Rewident”).</w:t>
      </w:r>
    </w:p>
    <w:p w14:paraId="4358F57B" w14:textId="77777777" w:rsidR="00162F4D" w:rsidRPr="00E7661A" w:rsidRDefault="00162F4D" w:rsidP="00162F4D">
      <w:pPr>
        <w:spacing w:after="0" w:line="240" w:lineRule="auto"/>
        <w:jc w:val="both"/>
      </w:pPr>
    </w:p>
    <w:p w14:paraId="547D86EE" w14:textId="77777777" w:rsidR="00E7661A" w:rsidRDefault="00E7661A" w:rsidP="00162F4D">
      <w:pPr>
        <w:spacing w:after="0" w:line="240" w:lineRule="auto"/>
        <w:jc w:val="both"/>
      </w:pPr>
      <w:r>
        <w:t xml:space="preserve">Przedmiotem umowy zawartej przez Emitenta z Biegłym Rewidentem jest badanie przez Biegłego Rewidenta jednostkowego sprawozdania finansowego Emitenta sporządzonego wg stanu na dzień 31.12.2023 i 31.12.2024 roku oraz przeglądu jednostkowego śródrocznego sprawozdania finansowego za pierwszą połowę 2023 i 2024 roku zgodnie z ustawą o rachunkowości, badanie sprawozdania o wynagrodzeniach Członków Zarządu i Rady Nadzorczej za rok obrotowy 2023 i 2024. </w:t>
      </w:r>
    </w:p>
    <w:p w14:paraId="0A23B06D" w14:textId="77777777" w:rsidR="00E7661A" w:rsidRDefault="00E7661A" w:rsidP="00162F4D">
      <w:pPr>
        <w:spacing w:after="0" w:line="240" w:lineRule="auto"/>
        <w:jc w:val="both"/>
      </w:pPr>
    </w:p>
    <w:p w14:paraId="2CC3BA86" w14:textId="45173202" w:rsidR="00E7661A" w:rsidRDefault="00E7661A" w:rsidP="00162F4D">
      <w:pPr>
        <w:spacing w:after="0" w:line="240" w:lineRule="auto"/>
        <w:jc w:val="both"/>
      </w:pPr>
      <w:r>
        <w:t xml:space="preserve">Wybór Biegłego Rewidenta uprawnionego do badania sprawozdania finansowego Spółki za 2023 i 2024 rok został zatwierdzony przez Radę Nadzorczą Emitenta w Uchwale nr </w:t>
      </w:r>
      <w:r w:rsidR="00162F4D">
        <w:t>1</w:t>
      </w:r>
      <w:r>
        <w:t xml:space="preserve"> z dnia </w:t>
      </w:r>
      <w:r w:rsidR="00162F4D">
        <w:t>7 lipca</w:t>
      </w:r>
      <w:r>
        <w:t xml:space="preserve"> 2023 roku.</w:t>
      </w:r>
    </w:p>
    <w:p w14:paraId="6BD776ED" w14:textId="77777777" w:rsidR="00E7661A" w:rsidRDefault="00E7661A" w:rsidP="00162F4D">
      <w:pPr>
        <w:spacing w:after="0" w:line="240" w:lineRule="auto"/>
        <w:jc w:val="both"/>
      </w:pPr>
    </w:p>
    <w:p w14:paraId="65AA3FC2" w14:textId="77777777" w:rsidR="00E7661A" w:rsidRDefault="00E7661A" w:rsidP="00162F4D">
      <w:pPr>
        <w:spacing w:after="0" w:line="240" w:lineRule="auto"/>
        <w:jc w:val="both"/>
      </w:pPr>
    </w:p>
    <w:p w14:paraId="39C602DA" w14:textId="77777777" w:rsidR="00E7661A" w:rsidRDefault="00E7661A" w:rsidP="00162F4D">
      <w:pPr>
        <w:spacing w:after="0" w:line="240" w:lineRule="auto"/>
        <w:jc w:val="both"/>
      </w:pPr>
    </w:p>
    <w:p w14:paraId="43FA508B" w14:textId="77777777" w:rsidR="00E7661A" w:rsidRPr="00B403B1" w:rsidRDefault="00E7661A" w:rsidP="00162F4D">
      <w:pPr>
        <w:spacing w:after="0" w:line="240" w:lineRule="auto"/>
        <w:jc w:val="both"/>
      </w:pPr>
      <w:r w:rsidRPr="00B403B1">
        <w:t xml:space="preserve">Podstawa prawna: </w:t>
      </w:r>
    </w:p>
    <w:p w14:paraId="74F0B471" w14:textId="77777777" w:rsidR="00E7661A" w:rsidRDefault="00E7661A" w:rsidP="00162F4D">
      <w:pPr>
        <w:spacing w:after="0" w:line="240" w:lineRule="auto"/>
        <w:jc w:val="both"/>
      </w:pPr>
      <w:r>
        <w:t>Art. 17 ust. 1 MAR – Informacje poufne.</w:t>
      </w:r>
    </w:p>
    <w:p w14:paraId="51474BFC" w14:textId="77777777" w:rsidR="00E7661A" w:rsidRDefault="00E7661A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</w:p>
    <w:p w14:paraId="4691CA94" w14:textId="77777777" w:rsidR="00E7661A" w:rsidRDefault="00E7661A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</w:p>
    <w:p w14:paraId="6BA0A40C" w14:textId="77777777" w:rsidR="00E7661A" w:rsidRDefault="00E7661A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</w:p>
    <w:p w14:paraId="373AE2FB" w14:textId="77777777" w:rsidR="00E7661A" w:rsidRDefault="00E7661A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  <w:r w:rsidRPr="005B23EF">
        <w:rPr>
          <w:rFonts w:eastAsia="Times New Roman" w:cs="Times New Roman"/>
        </w:rPr>
        <w:t>Osoby reprezentujące spółkę:</w:t>
      </w:r>
    </w:p>
    <w:p w14:paraId="69228841" w14:textId="77777777" w:rsidR="00E7661A" w:rsidRDefault="00E7661A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  <w:r w:rsidRPr="005B23EF">
        <w:rPr>
          <w:rFonts w:eastAsia="Times New Roman" w:cs="Times New Roman"/>
        </w:rPr>
        <w:t>Sylwester Strużyna - Prezes Zarządu</w:t>
      </w:r>
    </w:p>
    <w:p w14:paraId="6CD213FB" w14:textId="77777777" w:rsidR="00E7661A" w:rsidRPr="005B23EF" w:rsidRDefault="00E7661A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  <w:r w:rsidRPr="005B23EF">
        <w:rPr>
          <w:rFonts w:eastAsia="Times New Roman" w:cs="Times New Roman"/>
        </w:rPr>
        <w:t>Grzegorz Mulik - Wiceprezes Zarządu</w:t>
      </w:r>
    </w:p>
    <w:p w14:paraId="52557360" w14:textId="77777777" w:rsidR="00E7661A" w:rsidRDefault="00E7661A" w:rsidP="00162F4D">
      <w:pPr>
        <w:spacing w:after="0" w:line="240" w:lineRule="auto"/>
        <w:jc w:val="both"/>
      </w:pPr>
    </w:p>
    <w:p w14:paraId="01A13B95" w14:textId="1D6C080C" w:rsidR="00034EF0" w:rsidRPr="005B23EF" w:rsidRDefault="00034EF0" w:rsidP="00162F4D">
      <w:pPr>
        <w:shd w:val="clear" w:color="auto" w:fill="FFFFFF" w:themeFill="background1"/>
        <w:spacing w:after="0" w:line="240" w:lineRule="auto"/>
        <w:rPr>
          <w:rFonts w:eastAsia="Times New Roman" w:cs="Times New Roman"/>
        </w:rPr>
      </w:pPr>
    </w:p>
    <w:p w14:paraId="21776FA3" w14:textId="77777777" w:rsidR="00034EF0" w:rsidRDefault="00034EF0" w:rsidP="00162F4D">
      <w:pPr>
        <w:spacing w:after="0" w:line="240" w:lineRule="auto"/>
        <w:jc w:val="both"/>
      </w:pPr>
    </w:p>
    <w:sectPr w:rsidR="0003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CC"/>
    <w:rsid w:val="000207F2"/>
    <w:rsid w:val="0002479C"/>
    <w:rsid w:val="00034EF0"/>
    <w:rsid w:val="00162F4D"/>
    <w:rsid w:val="0017184E"/>
    <w:rsid w:val="001C5642"/>
    <w:rsid w:val="002062F9"/>
    <w:rsid w:val="0023180C"/>
    <w:rsid w:val="0023798D"/>
    <w:rsid w:val="002440E4"/>
    <w:rsid w:val="00273ABA"/>
    <w:rsid w:val="00293324"/>
    <w:rsid w:val="00326C0D"/>
    <w:rsid w:val="00334CB4"/>
    <w:rsid w:val="005620CC"/>
    <w:rsid w:val="0058580A"/>
    <w:rsid w:val="005A584A"/>
    <w:rsid w:val="005E68E2"/>
    <w:rsid w:val="00644487"/>
    <w:rsid w:val="00681802"/>
    <w:rsid w:val="00695217"/>
    <w:rsid w:val="006B675B"/>
    <w:rsid w:val="006C6326"/>
    <w:rsid w:val="00706F2D"/>
    <w:rsid w:val="007255E3"/>
    <w:rsid w:val="00754A98"/>
    <w:rsid w:val="007617CB"/>
    <w:rsid w:val="00794433"/>
    <w:rsid w:val="00796EC2"/>
    <w:rsid w:val="007B3883"/>
    <w:rsid w:val="008726A5"/>
    <w:rsid w:val="008A43E4"/>
    <w:rsid w:val="008B1CE9"/>
    <w:rsid w:val="008D275F"/>
    <w:rsid w:val="00980081"/>
    <w:rsid w:val="009A3502"/>
    <w:rsid w:val="009E6E99"/>
    <w:rsid w:val="00A84E08"/>
    <w:rsid w:val="00AC3862"/>
    <w:rsid w:val="00AD2A4D"/>
    <w:rsid w:val="00B17D9C"/>
    <w:rsid w:val="00BB0498"/>
    <w:rsid w:val="00BB4FEA"/>
    <w:rsid w:val="00C1775E"/>
    <w:rsid w:val="00C34997"/>
    <w:rsid w:val="00CD3704"/>
    <w:rsid w:val="00D646C5"/>
    <w:rsid w:val="00E52A81"/>
    <w:rsid w:val="00E7661A"/>
    <w:rsid w:val="00EE500B"/>
    <w:rsid w:val="00F36900"/>
    <w:rsid w:val="00F87A37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AF3E"/>
  <w15:docId w15:val="{0C40280E-A6A4-4B9E-BE49-FF55586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Kosinski</dc:creator>
  <cp:lastModifiedBy>Joanna Siemińska</cp:lastModifiedBy>
  <cp:revision>11</cp:revision>
  <dcterms:created xsi:type="dcterms:W3CDTF">2019-10-30T12:10:00Z</dcterms:created>
  <dcterms:modified xsi:type="dcterms:W3CDTF">2023-07-07T10:56:00Z</dcterms:modified>
</cp:coreProperties>
</file>