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8F" w:rsidRDefault="0029408F" w:rsidP="0029408F">
      <w:pPr>
        <w:spacing w:before="120"/>
        <w:rPr>
          <w:rFonts w:ascii="Arial Narrow" w:eastAsia="MS Gothic" w:hAnsi="Arial Narrow"/>
          <w:b/>
          <w:lang w:eastAsia="en-US"/>
        </w:rPr>
      </w:pPr>
      <w:bookmarkStart w:id="0" w:name="_GoBack"/>
      <w:bookmarkEnd w:id="0"/>
    </w:p>
    <w:p w:rsidR="00FD07F2" w:rsidRPr="00ED240D" w:rsidRDefault="00FD07F2" w:rsidP="00FD07F2">
      <w:pPr>
        <w:spacing w:before="120"/>
        <w:jc w:val="center"/>
        <w:rPr>
          <w:rFonts w:ascii="Arial Narrow" w:eastAsia="MS Gothic" w:hAnsi="Arial Narrow"/>
          <w:b/>
          <w:lang w:eastAsia="en-US"/>
        </w:rPr>
      </w:pPr>
      <w:r w:rsidRPr="00ED240D">
        <w:rPr>
          <w:rFonts w:ascii="Arial Narrow" w:eastAsia="MS Gothic" w:hAnsi="Arial Narrow"/>
          <w:b/>
          <w:lang w:eastAsia="en-US"/>
        </w:rPr>
        <w:t>Formularz Notyfikacji Transakcji, o których mowa w art. 19 Rozporządzenia MAR</w:t>
      </w:r>
    </w:p>
    <w:tbl>
      <w:tblPr>
        <w:tblStyle w:val="Tabela-Siatka"/>
        <w:tblW w:w="10286" w:type="dxa"/>
        <w:tblLook w:val="04A0" w:firstRow="1" w:lastRow="0" w:firstColumn="1" w:lastColumn="0" w:noHBand="0" w:noVBand="1"/>
      </w:tblPr>
      <w:tblGrid>
        <w:gridCol w:w="392"/>
        <w:gridCol w:w="2268"/>
        <w:gridCol w:w="7626"/>
      </w:tblGrid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867ABC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 xml:space="preserve">Dane </w:t>
            </w:r>
            <w:r w:rsidRPr="00600515">
              <w:rPr>
                <w:rFonts w:ascii="Arial Narrow" w:hAnsi="Arial Narrow"/>
                <w:b/>
                <w:strike/>
              </w:rPr>
              <w:t xml:space="preserve">osoby </w:t>
            </w:r>
            <w:r w:rsidRPr="00CD1E4F">
              <w:rPr>
                <w:rFonts w:ascii="Arial Narrow" w:hAnsi="Arial Narrow"/>
                <w:b/>
                <w:strike/>
              </w:rPr>
              <w:t>pełniącej obowiązki zarządcze</w:t>
            </w:r>
            <w:r w:rsidRPr="00ED240D">
              <w:rPr>
                <w:rFonts w:ascii="Arial Narrow" w:hAnsi="Arial Narrow"/>
                <w:b/>
              </w:rPr>
              <w:t xml:space="preserve"> / osoby blisko z nią związanej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Nazwa/Nazwisko</w:t>
            </w:r>
          </w:p>
        </w:tc>
        <w:tc>
          <w:tcPr>
            <w:tcW w:w="7626" w:type="dxa"/>
          </w:tcPr>
          <w:p w:rsidR="00FD07F2" w:rsidRPr="00ED240D" w:rsidRDefault="00CD1E4F" w:rsidP="008D0FA7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  <w:r w:rsidR="008D0FA7">
              <w:rPr>
                <w:rFonts w:ascii="Arial Narrow" w:hAnsi="Arial Narrow"/>
                <w:i/>
              </w:rPr>
              <w:t>Tomasz</w:t>
            </w:r>
            <w:r w:rsidR="00600515">
              <w:rPr>
                <w:rFonts w:ascii="Arial Narrow" w:hAnsi="Arial Narrow"/>
                <w:i/>
              </w:rPr>
              <w:t xml:space="preserve"> Buczkowski 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867ABC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Powód powiadomienia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Stanowisko / Status</w:t>
            </w:r>
          </w:p>
        </w:tc>
        <w:tc>
          <w:tcPr>
            <w:tcW w:w="7626" w:type="dxa"/>
          </w:tcPr>
          <w:p w:rsidR="00CD1E4F" w:rsidRDefault="008D0FA7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Tomasz</w:t>
            </w:r>
            <w:r w:rsidR="00A20FEB">
              <w:rPr>
                <w:rFonts w:ascii="Arial Narrow" w:hAnsi="Arial Narrow"/>
                <w:i/>
              </w:rPr>
              <w:t xml:space="preserve"> Buczkowski </w:t>
            </w:r>
            <w:r>
              <w:rPr>
                <w:rFonts w:ascii="Arial Narrow" w:hAnsi="Arial Narrow"/>
                <w:i/>
              </w:rPr>
              <w:t>Członek</w:t>
            </w:r>
            <w:r w:rsidR="000D6C49" w:rsidRPr="00CD1E4F">
              <w:rPr>
                <w:rFonts w:ascii="Arial Narrow" w:hAnsi="Arial Narrow"/>
                <w:i/>
              </w:rPr>
              <w:t xml:space="preserve"> R</w:t>
            </w:r>
            <w:r w:rsidR="00CD1E4F">
              <w:rPr>
                <w:rFonts w:ascii="Arial Narrow" w:hAnsi="Arial Narrow"/>
                <w:i/>
              </w:rPr>
              <w:t>ady Nadzorczej KOMPUTRONIK S.A.,</w:t>
            </w:r>
          </w:p>
          <w:p w:rsidR="00FD07F2" w:rsidRPr="00CD1E4F" w:rsidRDefault="00CD1E4F" w:rsidP="008D0FA7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informuje o transakcji żony -  </w:t>
            </w:r>
            <w:r w:rsidR="008D0FA7">
              <w:rPr>
                <w:rFonts w:ascii="Arial Narrow" w:hAnsi="Arial Narrow"/>
                <w:i/>
              </w:rPr>
              <w:t>Danuty</w:t>
            </w:r>
            <w:r>
              <w:rPr>
                <w:rFonts w:ascii="Arial Narrow" w:hAnsi="Arial Narrow"/>
                <w:i/>
              </w:rPr>
              <w:t xml:space="preserve"> Buczkowskiej.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Pierwotne zawiadomienie / zmiana</w:t>
            </w:r>
          </w:p>
        </w:tc>
        <w:tc>
          <w:tcPr>
            <w:tcW w:w="7626" w:type="dxa"/>
          </w:tcPr>
          <w:p w:rsidR="00FD07F2" w:rsidRPr="00CD1E4F" w:rsidRDefault="005A4148" w:rsidP="00867ABC">
            <w:pPr>
              <w:jc w:val="both"/>
              <w:rPr>
                <w:rFonts w:ascii="Arial Narrow" w:hAnsi="Arial Narrow"/>
                <w:i/>
              </w:rPr>
            </w:pPr>
            <w:r w:rsidRPr="00CD1E4F">
              <w:rPr>
                <w:rFonts w:ascii="Arial Narrow" w:hAnsi="Arial Narrow"/>
                <w:i/>
              </w:rPr>
              <w:t>Zawiadomienie pierwotne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867ABC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Dane emitenta, uczestnika rynku uprawnień do emisji, platformy aukcyjnej, prowadzącego aukcje lub monitorującego aukcje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Nazwa</w:t>
            </w:r>
          </w:p>
        </w:tc>
        <w:tc>
          <w:tcPr>
            <w:tcW w:w="7626" w:type="dxa"/>
          </w:tcPr>
          <w:p w:rsidR="00FD07F2" w:rsidRPr="00ED240D" w:rsidRDefault="005A4148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KOMPUTRONIK S.A. 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LEI</w:t>
            </w:r>
          </w:p>
        </w:tc>
        <w:tc>
          <w:tcPr>
            <w:tcW w:w="7626" w:type="dxa"/>
          </w:tcPr>
          <w:p w:rsidR="00FD07F2" w:rsidRPr="00ED240D" w:rsidRDefault="00D90DC2" w:rsidP="00867ABC">
            <w:pPr>
              <w:jc w:val="both"/>
              <w:rPr>
                <w:rFonts w:ascii="Arial Narrow" w:hAnsi="Arial Narrow"/>
                <w:i/>
              </w:rPr>
            </w:pPr>
            <w:r w:rsidRPr="00D90DC2">
              <w:rPr>
                <w:rFonts w:ascii="Arial Narrow" w:hAnsi="Arial Narrow"/>
                <w:i/>
              </w:rPr>
              <w:t>2594009C5G6JSN4HE060</w:t>
            </w:r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867ABC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Opis instrumentu finansowego,</w:t>
            </w:r>
            <w:r>
              <w:rPr>
                <w:rFonts w:ascii="Arial Narrow" w:hAnsi="Arial Narrow"/>
              </w:rPr>
              <w:t xml:space="preserve"> </w:t>
            </w:r>
            <w:r w:rsidRPr="00ED240D">
              <w:rPr>
                <w:rFonts w:ascii="Arial Narrow" w:hAnsi="Arial Narrow"/>
              </w:rPr>
              <w:t xml:space="preserve">rodzaj instrumentu, </w:t>
            </w:r>
          </w:p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kod identyfikacyjny</w:t>
            </w:r>
          </w:p>
        </w:tc>
        <w:tc>
          <w:tcPr>
            <w:tcW w:w="7626" w:type="dxa"/>
          </w:tcPr>
          <w:p w:rsidR="00FD07F2" w:rsidRDefault="00CD1E4F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  <w:r w:rsidR="00C75DA4">
              <w:rPr>
                <w:rFonts w:ascii="Arial Narrow" w:hAnsi="Arial Narrow"/>
                <w:i/>
              </w:rPr>
              <w:t>A</w:t>
            </w:r>
            <w:r>
              <w:rPr>
                <w:rFonts w:ascii="Arial Narrow" w:hAnsi="Arial Narrow"/>
                <w:i/>
              </w:rPr>
              <w:t>kcje</w:t>
            </w:r>
          </w:p>
          <w:p w:rsidR="00CD1E4F" w:rsidRDefault="00CD1E4F" w:rsidP="007E74F3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</w:p>
          <w:p w:rsidR="007E74F3" w:rsidRPr="00ED240D" w:rsidRDefault="007E74F3" w:rsidP="007E74F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Kod ISIN: </w:t>
            </w:r>
            <w:r w:rsidRPr="007E74F3">
              <w:rPr>
                <w:rFonts w:ascii="Arial Narrow" w:hAnsi="Arial Narrow"/>
                <w:i/>
              </w:rPr>
              <w:t>"PLKMPTR00012".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Rodzaj transakcji</w:t>
            </w:r>
          </w:p>
        </w:tc>
        <w:tc>
          <w:tcPr>
            <w:tcW w:w="7626" w:type="dxa"/>
          </w:tcPr>
          <w:p w:rsidR="00FA67AB" w:rsidRPr="00ED240D" w:rsidRDefault="00901B9E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Sprzedaż akcji przez Biuro Maklerskie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Cena i wolumen</w:t>
            </w:r>
          </w:p>
        </w:tc>
        <w:tc>
          <w:tcPr>
            <w:tcW w:w="7626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3544"/>
            </w:tblGrid>
            <w:tr w:rsidR="00FD07F2" w:rsidRPr="00ED240D" w:rsidTr="00867ABC">
              <w:trPr>
                <w:trHeight w:val="378"/>
              </w:trPr>
              <w:tc>
                <w:tcPr>
                  <w:tcW w:w="3572" w:type="dxa"/>
                </w:tcPr>
                <w:p w:rsidR="00FD07F2" w:rsidRPr="00ED240D" w:rsidRDefault="00FD07F2" w:rsidP="00867ABC">
                  <w:pPr>
                    <w:jc w:val="both"/>
                    <w:rPr>
                      <w:rFonts w:ascii="Arial Narrow" w:hAnsi="Arial Narrow"/>
                    </w:rPr>
                  </w:pPr>
                  <w:r w:rsidRPr="00ED240D">
                    <w:rPr>
                      <w:rFonts w:ascii="Arial Narrow" w:hAnsi="Arial Narrow"/>
                    </w:rPr>
                    <w:t>Cena</w:t>
                  </w:r>
                </w:p>
              </w:tc>
              <w:tc>
                <w:tcPr>
                  <w:tcW w:w="3544" w:type="dxa"/>
                </w:tcPr>
                <w:p w:rsidR="00FD07F2" w:rsidRPr="00ED240D" w:rsidRDefault="00FD07F2" w:rsidP="00867ABC">
                  <w:pPr>
                    <w:jc w:val="both"/>
                    <w:rPr>
                      <w:rFonts w:ascii="Arial Narrow" w:hAnsi="Arial Narrow"/>
                    </w:rPr>
                  </w:pPr>
                  <w:r w:rsidRPr="00ED240D">
                    <w:rPr>
                      <w:rFonts w:ascii="Arial Narrow" w:hAnsi="Arial Narrow"/>
                    </w:rPr>
                    <w:t>Wolumen</w:t>
                  </w:r>
                </w:p>
              </w:tc>
            </w:tr>
            <w:tr w:rsidR="00FD07F2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FD07F2" w:rsidRPr="00ED240D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5,90</w:t>
                  </w:r>
                </w:p>
              </w:tc>
              <w:tc>
                <w:tcPr>
                  <w:tcW w:w="3544" w:type="dxa"/>
                </w:tcPr>
                <w:p w:rsidR="00FD07F2" w:rsidRPr="00ED240D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58</w:t>
                  </w:r>
                </w:p>
              </w:tc>
            </w:tr>
            <w:tr w:rsidR="00526A18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526A18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5,70</w:t>
                  </w:r>
                </w:p>
              </w:tc>
              <w:tc>
                <w:tcPr>
                  <w:tcW w:w="3544" w:type="dxa"/>
                </w:tcPr>
                <w:p w:rsidR="00526A18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200</w:t>
                  </w:r>
                </w:p>
              </w:tc>
            </w:tr>
            <w:tr w:rsidR="00526A18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526A18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5,70</w:t>
                  </w:r>
                </w:p>
              </w:tc>
              <w:tc>
                <w:tcPr>
                  <w:tcW w:w="3544" w:type="dxa"/>
                </w:tcPr>
                <w:p w:rsidR="00526A18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500</w:t>
                  </w:r>
                </w:p>
              </w:tc>
            </w:tr>
            <w:tr w:rsidR="00526A18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526A18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5,70</w:t>
                  </w:r>
                </w:p>
              </w:tc>
              <w:tc>
                <w:tcPr>
                  <w:tcW w:w="3544" w:type="dxa"/>
                </w:tcPr>
                <w:p w:rsidR="00526A18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250</w:t>
                  </w:r>
                </w:p>
              </w:tc>
            </w:tr>
            <w:tr w:rsidR="00526A18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526A18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5,70</w:t>
                  </w:r>
                </w:p>
              </w:tc>
              <w:tc>
                <w:tcPr>
                  <w:tcW w:w="3544" w:type="dxa"/>
                </w:tcPr>
                <w:p w:rsidR="00526A18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250</w:t>
                  </w:r>
                </w:p>
              </w:tc>
            </w:tr>
            <w:tr w:rsidR="00526A18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526A18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5,76</w:t>
                  </w:r>
                </w:p>
              </w:tc>
              <w:tc>
                <w:tcPr>
                  <w:tcW w:w="3544" w:type="dxa"/>
                </w:tcPr>
                <w:p w:rsidR="00526A18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178</w:t>
                  </w:r>
                </w:p>
              </w:tc>
            </w:tr>
            <w:tr w:rsidR="00526A18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526A18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5,71</w:t>
                  </w:r>
                </w:p>
              </w:tc>
              <w:tc>
                <w:tcPr>
                  <w:tcW w:w="3544" w:type="dxa"/>
                </w:tcPr>
                <w:p w:rsidR="00526A18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23</w:t>
                  </w:r>
                </w:p>
              </w:tc>
            </w:tr>
            <w:tr w:rsidR="00526A18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526A18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5,70</w:t>
                  </w:r>
                </w:p>
              </w:tc>
              <w:tc>
                <w:tcPr>
                  <w:tcW w:w="3544" w:type="dxa"/>
                </w:tcPr>
                <w:p w:rsidR="00526A18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200</w:t>
                  </w:r>
                </w:p>
              </w:tc>
            </w:tr>
            <w:tr w:rsidR="00526A18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526A18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5,7</w:t>
                  </w:r>
                </w:p>
              </w:tc>
              <w:tc>
                <w:tcPr>
                  <w:tcW w:w="3544" w:type="dxa"/>
                </w:tcPr>
                <w:p w:rsidR="00526A18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2000</w:t>
                  </w:r>
                </w:p>
              </w:tc>
            </w:tr>
            <w:tr w:rsidR="00526A18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526A18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5,7</w:t>
                  </w:r>
                </w:p>
              </w:tc>
              <w:tc>
                <w:tcPr>
                  <w:tcW w:w="3544" w:type="dxa"/>
                </w:tcPr>
                <w:p w:rsidR="00526A18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1000</w:t>
                  </w:r>
                </w:p>
              </w:tc>
            </w:tr>
            <w:tr w:rsidR="00526A18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526A18" w:rsidRDefault="00526A18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5,7</w:t>
                  </w:r>
                </w:p>
              </w:tc>
              <w:tc>
                <w:tcPr>
                  <w:tcW w:w="3544" w:type="dxa"/>
                </w:tcPr>
                <w:p w:rsidR="00526A18" w:rsidRDefault="00526A18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233</w:t>
                  </w:r>
                </w:p>
              </w:tc>
            </w:tr>
          </w:tbl>
          <w:p w:rsidR="00526A18" w:rsidRPr="00ED240D" w:rsidRDefault="00526A18" w:rsidP="00867ABC">
            <w:pPr>
              <w:jc w:val="both"/>
              <w:rPr>
                <w:rFonts w:ascii="Arial Narrow" w:hAnsi="Arial Narrow"/>
                <w:i/>
              </w:rPr>
            </w:pP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Informacje zbiorcze</w:t>
            </w:r>
          </w:p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- Łączny wolumen</w:t>
            </w:r>
          </w:p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- Cena</w:t>
            </w:r>
          </w:p>
          <w:p w:rsidR="00FD07F2" w:rsidRPr="00ED240D" w:rsidRDefault="00FD07F2" w:rsidP="00867ABC">
            <w:pPr>
              <w:rPr>
                <w:rFonts w:ascii="Arial Narrow" w:hAnsi="Arial Narrow"/>
              </w:rPr>
            </w:pPr>
          </w:p>
          <w:p w:rsidR="00FD07F2" w:rsidRPr="00ED240D" w:rsidRDefault="00FD07F2" w:rsidP="00867ABC">
            <w:pPr>
              <w:rPr>
                <w:rFonts w:ascii="Arial Narrow" w:hAnsi="Arial Narrow"/>
              </w:rPr>
            </w:pPr>
          </w:p>
        </w:tc>
        <w:tc>
          <w:tcPr>
            <w:tcW w:w="7626" w:type="dxa"/>
          </w:tcPr>
          <w:p w:rsidR="00CD7E83" w:rsidRDefault="00CD7E83" w:rsidP="00867ABC">
            <w:pPr>
              <w:jc w:val="both"/>
              <w:rPr>
                <w:rFonts w:ascii="Arial Narrow" w:hAnsi="Arial Narrow"/>
                <w:i/>
              </w:rPr>
            </w:pPr>
          </w:p>
          <w:p w:rsidR="00CD7E83" w:rsidRDefault="00526A18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4892</w:t>
            </w:r>
          </w:p>
          <w:p w:rsidR="00CD7E83" w:rsidRDefault="00526A18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5,705</w:t>
            </w:r>
            <w:r w:rsidR="00CD7E83">
              <w:rPr>
                <w:rFonts w:ascii="Arial Narrow" w:hAnsi="Arial Narrow"/>
                <w:i/>
              </w:rPr>
              <w:t xml:space="preserve"> </w:t>
            </w:r>
            <w:r w:rsidR="00C90640">
              <w:rPr>
                <w:rFonts w:ascii="Arial Narrow" w:hAnsi="Arial Narrow"/>
                <w:i/>
              </w:rPr>
              <w:t>PLN</w:t>
            </w:r>
          </w:p>
          <w:p w:rsidR="00FD07F2" w:rsidRPr="00ED240D" w:rsidRDefault="00FD07F2" w:rsidP="00867ABC">
            <w:pPr>
              <w:jc w:val="both"/>
              <w:rPr>
                <w:rFonts w:ascii="Arial Narrow" w:hAnsi="Arial Narrow"/>
                <w:i/>
              </w:rPr>
            </w:pP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Data transakcji</w:t>
            </w:r>
          </w:p>
        </w:tc>
        <w:tc>
          <w:tcPr>
            <w:tcW w:w="7626" w:type="dxa"/>
          </w:tcPr>
          <w:p w:rsidR="00FD07F2" w:rsidRPr="00ED240D" w:rsidRDefault="00D90DC2" w:rsidP="008D0FA7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2016</w:t>
            </w:r>
            <w:r w:rsidR="00FD07F2" w:rsidRPr="00ED240D">
              <w:rPr>
                <w:rFonts w:ascii="Arial Narrow" w:hAnsi="Arial Narrow"/>
                <w:i/>
              </w:rPr>
              <w:t>-</w:t>
            </w:r>
            <w:r>
              <w:rPr>
                <w:rFonts w:ascii="Arial Narrow" w:hAnsi="Arial Narrow"/>
                <w:i/>
              </w:rPr>
              <w:t>10</w:t>
            </w:r>
            <w:r w:rsidR="00FD07F2" w:rsidRPr="00ED240D">
              <w:rPr>
                <w:rFonts w:ascii="Arial Narrow" w:hAnsi="Arial Narrow"/>
                <w:i/>
              </w:rPr>
              <w:t>-</w:t>
            </w:r>
            <w:r w:rsidR="00526A18">
              <w:rPr>
                <w:rFonts w:ascii="Arial Narrow" w:hAnsi="Arial Narrow"/>
                <w:i/>
              </w:rPr>
              <w:t>28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Miejsce transakcji</w:t>
            </w:r>
          </w:p>
        </w:tc>
        <w:tc>
          <w:tcPr>
            <w:tcW w:w="7626" w:type="dxa"/>
          </w:tcPr>
          <w:p w:rsidR="00D90DC2" w:rsidRPr="00ED240D" w:rsidRDefault="00F02440" w:rsidP="00F02440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GPW,</w:t>
            </w:r>
            <w:r w:rsidR="00D90DC2">
              <w:rPr>
                <w:rFonts w:ascii="Arial Narrow" w:hAnsi="Arial Narrow"/>
                <w:i/>
              </w:rPr>
              <w:t>XWAR</w:t>
            </w:r>
          </w:p>
        </w:tc>
      </w:tr>
    </w:tbl>
    <w:p w:rsidR="00EC466B" w:rsidRPr="00B566B3" w:rsidRDefault="00EC466B" w:rsidP="00B566B3">
      <w:pPr>
        <w:spacing w:after="0" w:line="240" w:lineRule="auto"/>
        <w:rPr>
          <w:rFonts w:ascii="Arial Narrow" w:eastAsia="MS Gothic" w:hAnsi="Arial Narrow"/>
          <w:lang w:eastAsia="en-US"/>
        </w:rPr>
      </w:pPr>
    </w:p>
    <w:sectPr w:rsidR="00EC466B" w:rsidRPr="00B56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2488"/>
    <w:multiLevelType w:val="hybridMultilevel"/>
    <w:tmpl w:val="9E664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4995"/>
    <w:multiLevelType w:val="hybridMultilevel"/>
    <w:tmpl w:val="96664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F7397"/>
    <w:multiLevelType w:val="hybridMultilevel"/>
    <w:tmpl w:val="9E664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F2"/>
    <w:rsid w:val="000D6C49"/>
    <w:rsid w:val="0021311C"/>
    <w:rsid w:val="0029408F"/>
    <w:rsid w:val="00396B7F"/>
    <w:rsid w:val="00526A18"/>
    <w:rsid w:val="005A4148"/>
    <w:rsid w:val="00600515"/>
    <w:rsid w:val="00697894"/>
    <w:rsid w:val="007456C6"/>
    <w:rsid w:val="007E74F3"/>
    <w:rsid w:val="00867ABC"/>
    <w:rsid w:val="008D0FA7"/>
    <w:rsid w:val="00901B9E"/>
    <w:rsid w:val="00A20FEB"/>
    <w:rsid w:val="00B478BC"/>
    <w:rsid w:val="00B566B3"/>
    <w:rsid w:val="00C31206"/>
    <w:rsid w:val="00C75DA4"/>
    <w:rsid w:val="00C90640"/>
    <w:rsid w:val="00CD1E4F"/>
    <w:rsid w:val="00CD7E83"/>
    <w:rsid w:val="00D90DC2"/>
    <w:rsid w:val="00EC466B"/>
    <w:rsid w:val="00F02440"/>
    <w:rsid w:val="00F0395F"/>
    <w:rsid w:val="00FA67AB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6A196-CE59-4852-BE95-DF5A25C2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7F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07F2"/>
    <w:pPr>
      <w:keepNext/>
      <w:keepLines/>
      <w:spacing w:before="240" w:after="120" w:line="240" w:lineRule="auto"/>
      <w:jc w:val="both"/>
      <w:outlineLvl w:val="1"/>
    </w:pPr>
    <w:rPr>
      <w:rFonts w:ascii="Arial Narrow" w:hAnsi="Arial Narrow"/>
      <w:b/>
      <w:bCs/>
      <w:color w:val="404040" w:themeColor="text1" w:themeTint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D07F2"/>
    <w:rPr>
      <w:rFonts w:ascii="Arial Narrow" w:eastAsia="Times New Roman" w:hAnsi="Arial Narrow" w:cs="Times New Roman"/>
      <w:b/>
      <w:bCs/>
      <w:color w:val="404040" w:themeColor="text1" w:themeTint="BF"/>
      <w:sz w:val="28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D07F2"/>
    <w:pPr>
      <w:ind w:left="720"/>
      <w:contextualSpacing/>
    </w:pPr>
  </w:style>
  <w:style w:type="table" w:styleId="Tabela-Siatka">
    <w:name w:val="Table Grid"/>
    <w:basedOn w:val="Standardowy"/>
    <w:uiPriority w:val="39"/>
    <w:rsid w:val="00FD07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Motycka-Galant</dc:creator>
  <cp:keywords/>
  <dc:description/>
  <cp:lastModifiedBy>Krzysztof Nowak</cp:lastModifiedBy>
  <cp:revision>2</cp:revision>
  <dcterms:created xsi:type="dcterms:W3CDTF">2016-10-31T17:48:00Z</dcterms:created>
  <dcterms:modified xsi:type="dcterms:W3CDTF">2016-10-31T17:48:00Z</dcterms:modified>
</cp:coreProperties>
</file>