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A70" w:rsidRPr="000B1E06" w:rsidRDefault="00E25A70" w:rsidP="00D50B22">
      <w:pPr>
        <w:pStyle w:val="a3"/>
        <w:pBdr>
          <w:top w:val="single" w:sz="4" w:space="1" w:color="auto"/>
          <w:left w:val="single" w:sz="4" w:space="4" w:color="auto"/>
          <w:bottom w:val="single" w:sz="4" w:space="1" w:color="auto"/>
          <w:right w:val="single" w:sz="4" w:space="4" w:color="auto"/>
        </w:pBdr>
        <w:spacing w:after="0" w:line="280" w:lineRule="atLeast"/>
        <w:jc w:val="center"/>
        <w:rPr>
          <w:rFonts w:cs="Times New Roman"/>
          <w:b/>
          <w:sz w:val="22"/>
          <w:szCs w:val="22"/>
          <w:lang w:val="en-GB"/>
        </w:rPr>
      </w:pPr>
    </w:p>
    <w:p w:rsidR="00E25A70" w:rsidRPr="00746ABE" w:rsidRDefault="00E25A70" w:rsidP="00D50B22">
      <w:pPr>
        <w:pStyle w:val="a3"/>
        <w:pBdr>
          <w:top w:val="single" w:sz="4" w:space="1" w:color="auto"/>
          <w:left w:val="single" w:sz="4" w:space="4" w:color="auto"/>
          <w:bottom w:val="single" w:sz="4" w:space="1" w:color="auto"/>
          <w:right w:val="single" w:sz="4" w:space="4" w:color="auto"/>
        </w:pBdr>
        <w:spacing w:after="0" w:line="280" w:lineRule="atLeast"/>
        <w:jc w:val="center"/>
        <w:rPr>
          <w:rFonts w:ascii="Arial" w:hAnsi="Arial" w:cs="Arial"/>
          <w:b/>
          <w:sz w:val="20"/>
          <w:szCs w:val="20"/>
          <w:lang w:val="en-GB"/>
        </w:rPr>
      </w:pPr>
      <w:r w:rsidRPr="00746ABE">
        <w:rPr>
          <w:rFonts w:ascii="Arial" w:hAnsi="Arial" w:cs="Arial"/>
          <w:b/>
          <w:sz w:val="20"/>
          <w:szCs w:val="20"/>
          <w:lang w:val="en-GB"/>
        </w:rPr>
        <w:t>PROXY</w:t>
      </w:r>
    </w:p>
    <w:p w:rsidR="00E25A70" w:rsidRPr="00746ABE" w:rsidRDefault="00E25A70" w:rsidP="00D50B22">
      <w:pPr>
        <w:pStyle w:val="a3"/>
        <w:pBdr>
          <w:top w:val="single" w:sz="4" w:space="1" w:color="auto"/>
          <w:left w:val="single" w:sz="4" w:space="4" w:color="auto"/>
          <w:bottom w:val="single" w:sz="4" w:space="1" w:color="auto"/>
          <w:right w:val="single" w:sz="4" w:space="4" w:color="auto"/>
        </w:pBdr>
        <w:spacing w:after="0" w:line="280" w:lineRule="atLeast"/>
        <w:jc w:val="center"/>
        <w:rPr>
          <w:rFonts w:ascii="Arial" w:hAnsi="Arial" w:cs="Arial"/>
          <w:b/>
          <w:sz w:val="20"/>
          <w:szCs w:val="20"/>
          <w:lang w:val="en-GB"/>
        </w:rPr>
      </w:pPr>
    </w:p>
    <w:p w:rsidR="00285F1F" w:rsidRPr="00746ABE" w:rsidRDefault="00285F1F" w:rsidP="00D50B22">
      <w:pPr>
        <w:pStyle w:val="a3"/>
        <w:spacing w:after="0" w:line="280" w:lineRule="atLeast"/>
        <w:jc w:val="both"/>
        <w:rPr>
          <w:rFonts w:ascii="Arial" w:hAnsi="Arial" w:cs="Arial"/>
          <w:sz w:val="20"/>
          <w:szCs w:val="20"/>
          <w:lang w:val="en-GB"/>
        </w:rPr>
      </w:pPr>
    </w:p>
    <w:p w:rsidR="00285F1F" w:rsidRPr="00746ABE" w:rsidRDefault="00E25A70" w:rsidP="00EC5056">
      <w:pPr>
        <w:pStyle w:val="a3"/>
        <w:spacing w:before="120" w:after="0"/>
        <w:jc w:val="both"/>
        <w:rPr>
          <w:rFonts w:ascii="Arial" w:hAnsi="Arial" w:cs="Arial"/>
          <w:sz w:val="20"/>
          <w:szCs w:val="20"/>
          <w:lang w:val="en-GB"/>
        </w:rPr>
      </w:pPr>
      <w:r w:rsidRPr="00746ABE">
        <w:rPr>
          <w:rFonts w:ascii="Arial" w:hAnsi="Arial" w:cs="Arial"/>
          <w:sz w:val="20"/>
          <w:szCs w:val="20"/>
          <w:lang w:val="en-GB"/>
        </w:rPr>
        <w:t xml:space="preserve">The undersigned </w:t>
      </w:r>
      <w:r w:rsidR="007F10AE" w:rsidRPr="00746ABE">
        <w:rPr>
          <w:rFonts w:ascii="Arial" w:hAnsi="Arial" w:cs="Arial"/>
          <w:sz w:val="20"/>
          <w:szCs w:val="20"/>
          <w:lang w:val="en-GB"/>
        </w:rPr>
        <w:t>___________________</w:t>
      </w:r>
      <w:r w:rsidRPr="00746ABE">
        <w:rPr>
          <w:rFonts w:ascii="Arial" w:hAnsi="Arial" w:cs="Arial"/>
          <w:sz w:val="20"/>
          <w:szCs w:val="20"/>
          <w:lang w:eastAsia="fr-LU"/>
        </w:rPr>
        <w:t xml:space="preserve">, </w:t>
      </w:r>
      <w:r w:rsidR="007F10AE" w:rsidRPr="00746ABE">
        <w:rPr>
          <w:rFonts w:ascii="Arial" w:hAnsi="Arial" w:cs="Arial"/>
          <w:sz w:val="20"/>
          <w:szCs w:val="20"/>
          <w:lang w:eastAsia="fr-LU"/>
        </w:rPr>
        <w:t>__________</w:t>
      </w:r>
      <w:r w:rsidRPr="00746ABE">
        <w:rPr>
          <w:rFonts w:ascii="Arial" w:hAnsi="Arial" w:cs="Arial"/>
          <w:sz w:val="20"/>
          <w:szCs w:val="20"/>
          <w:lang w:eastAsia="fr-LU"/>
        </w:rPr>
        <w:t xml:space="preserve">, </w:t>
      </w:r>
      <w:r w:rsidR="007F10AE" w:rsidRPr="00746ABE">
        <w:rPr>
          <w:rFonts w:ascii="Arial" w:hAnsi="Arial" w:cs="Arial"/>
          <w:sz w:val="20"/>
          <w:szCs w:val="20"/>
          <w:lang w:eastAsia="fr-LU"/>
        </w:rPr>
        <w:t>with residence at ___________________________________</w:t>
      </w:r>
      <w:r w:rsidRPr="00746ABE">
        <w:rPr>
          <w:rFonts w:ascii="Arial" w:hAnsi="Arial" w:cs="Arial"/>
          <w:sz w:val="20"/>
          <w:szCs w:val="20"/>
          <w:lang w:val="en-GB"/>
        </w:rPr>
        <w:t xml:space="preserve"> (the </w:t>
      </w:r>
      <w:r w:rsidRPr="00746ABE">
        <w:rPr>
          <w:rFonts w:ascii="Arial" w:hAnsi="Arial" w:cs="Arial"/>
          <w:b/>
          <w:sz w:val="20"/>
          <w:szCs w:val="20"/>
          <w:lang w:val="en-GB"/>
        </w:rPr>
        <w:t>Undersigned</w:t>
      </w:r>
      <w:r w:rsidRPr="00746ABE">
        <w:rPr>
          <w:rFonts w:ascii="Arial" w:hAnsi="Arial" w:cs="Arial"/>
          <w:sz w:val="20"/>
          <w:szCs w:val="20"/>
          <w:lang w:val="en-GB"/>
        </w:rPr>
        <w:t>),</w:t>
      </w:r>
      <w:bookmarkStart w:id="0" w:name="_DV_M4"/>
      <w:bookmarkStart w:id="1" w:name="_DV_M50"/>
      <w:bookmarkEnd w:id="0"/>
      <w:bookmarkEnd w:id="1"/>
      <w:r w:rsidRPr="00746ABE">
        <w:rPr>
          <w:rFonts w:ascii="Arial" w:hAnsi="Arial" w:cs="Arial"/>
          <w:sz w:val="20"/>
          <w:szCs w:val="20"/>
          <w:lang w:val="en-GB"/>
        </w:rPr>
        <w:t xml:space="preserve"> </w:t>
      </w:r>
    </w:p>
    <w:p w:rsidR="00285F1F" w:rsidRPr="00746ABE" w:rsidRDefault="00907317" w:rsidP="00EC5056">
      <w:pPr>
        <w:pStyle w:val="a3"/>
        <w:spacing w:before="120" w:after="0"/>
        <w:jc w:val="both"/>
        <w:rPr>
          <w:rFonts w:ascii="Arial" w:hAnsi="Arial" w:cs="Arial"/>
          <w:sz w:val="20"/>
          <w:szCs w:val="20"/>
          <w:lang w:val="en-GB"/>
        </w:rPr>
      </w:pPr>
      <w:r w:rsidRPr="00746ABE">
        <w:rPr>
          <w:rFonts w:ascii="Arial" w:hAnsi="Arial" w:cs="Arial"/>
          <w:sz w:val="20"/>
          <w:szCs w:val="20"/>
          <w:lang w:eastAsia="zh-CN"/>
        </w:rPr>
        <w:t xml:space="preserve">hereby appoints any employee of </w:t>
      </w:r>
      <w:r w:rsidR="00341889">
        <w:rPr>
          <w:rFonts w:ascii="Arial" w:hAnsi="Arial" w:cs="Arial"/>
          <w:sz w:val="20"/>
          <w:szCs w:val="20"/>
          <w:lang w:eastAsia="zh-CN"/>
        </w:rPr>
        <w:t>WConseil</w:t>
      </w:r>
      <w:r w:rsidR="00B67108">
        <w:rPr>
          <w:rFonts w:ascii="Arial" w:hAnsi="Arial" w:cs="Arial"/>
          <w:sz w:val="20"/>
          <w:szCs w:val="20"/>
          <w:lang w:eastAsia="zh-CN"/>
        </w:rPr>
        <w:t xml:space="preserve"> </w:t>
      </w:r>
      <w:r w:rsidRPr="00746ABE">
        <w:rPr>
          <w:rFonts w:ascii="Arial" w:hAnsi="Arial" w:cs="Arial"/>
          <w:sz w:val="20"/>
          <w:szCs w:val="20"/>
          <w:lang w:eastAsia="zh-CN"/>
        </w:rPr>
        <w:t xml:space="preserve">(each a </w:t>
      </w:r>
      <w:r w:rsidRPr="00746ABE">
        <w:rPr>
          <w:rFonts w:ascii="Arial" w:hAnsi="Arial" w:cs="Arial"/>
          <w:b/>
          <w:sz w:val="20"/>
          <w:szCs w:val="20"/>
          <w:lang w:eastAsia="zh-CN"/>
        </w:rPr>
        <w:t>Proxyholder</w:t>
      </w:r>
      <w:r w:rsidRPr="00746ABE">
        <w:rPr>
          <w:rFonts w:ascii="Arial" w:hAnsi="Arial" w:cs="Arial"/>
          <w:sz w:val="20"/>
          <w:szCs w:val="20"/>
          <w:lang w:eastAsia="zh-CN"/>
        </w:rPr>
        <w:t>), each acting individually,  as its true and lawful agent and attorney-in-fact,</w:t>
      </w:r>
      <w:r w:rsidR="00E25A70" w:rsidRPr="00746ABE">
        <w:rPr>
          <w:rFonts w:ascii="Arial" w:hAnsi="Arial" w:cs="Arial"/>
          <w:sz w:val="20"/>
          <w:szCs w:val="20"/>
          <w:lang w:val="en-GB"/>
        </w:rPr>
        <w:t xml:space="preserve"> </w:t>
      </w:r>
    </w:p>
    <w:p w:rsidR="00EB4F9E" w:rsidRDefault="00E25A70" w:rsidP="00E9452C">
      <w:pPr>
        <w:pStyle w:val="a3"/>
        <w:spacing w:before="120"/>
        <w:jc w:val="both"/>
        <w:rPr>
          <w:rFonts w:ascii="Arial" w:hAnsi="Arial" w:cs="Arial"/>
          <w:sz w:val="20"/>
          <w:szCs w:val="20"/>
          <w:lang w:val="en-GB"/>
        </w:rPr>
      </w:pPr>
      <w:r w:rsidRPr="00746ABE">
        <w:rPr>
          <w:rFonts w:ascii="Arial" w:hAnsi="Arial" w:cs="Arial"/>
          <w:sz w:val="20"/>
          <w:szCs w:val="20"/>
          <w:lang w:val="en-GB"/>
        </w:rPr>
        <w:t xml:space="preserve">in order to represent the Undersigned </w:t>
      </w:r>
      <w:r w:rsidR="00907317" w:rsidRPr="00746ABE">
        <w:rPr>
          <w:rFonts w:ascii="Arial" w:hAnsi="Arial" w:cs="Arial"/>
          <w:sz w:val="20"/>
          <w:szCs w:val="20"/>
          <w:lang w:eastAsia="zh-CN"/>
        </w:rPr>
        <w:t xml:space="preserve">through his/her sole signature </w:t>
      </w:r>
      <w:r w:rsidRPr="00746ABE">
        <w:rPr>
          <w:rFonts w:ascii="Arial" w:hAnsi="Arial" w:cs="Arial"/>
          <w:sz w:val="20"/>
          <w:szCs w:val="20"/>
          <w:lang w:val="en-GB"/>
        </w:rPr>
        <w:t xml:space="preserve">at the </w:t>
      </w:r>
      <w:r w:rsidR="00EC5056" w:rsidRPr="00746ABE">
        <w:rPr>
          <w:rFonts w:ascii="Arial" w:hAnsi="Arial" w:cs="Arial"/>
          <w:sz w:val="20"/>
          <w:szCs w:val="20"/>
          <w:lang w:val="en-GB"/>
        </w:rPr>
        <w:t>annual</w:t>
      </w:r>
      <w:r w:rsidRPr="00746ABE">
        <w:rPr>
          <w:rFonts w:ascii="Arial" w:hAnsi="Arial" w:cs="Arial"/>
          <w:sz w:val="20"/>
          <w:szCs w:val="20"/>
          <w:lang w:val="en-GB"/>
        </w:rPr>
        <w:t xml:space="preserve"> general meeting (the </w:t>
      </w:r>
      <w:r w:rsidR="00592334">
        <w:rPr>
          <w:rFonts w:ascii="Arial" w:hAnsi="Arial" w:cs="Arial"/>
          <w:b/>
          <w:sz w:val="20"/>
          <w:szCs w:val="20"/>
          <w:lang w:val="en-GB"/>
        </w:rPr>
        <w:t>Meeting</w:t>
      </w:r>
      <w:r w:rsidRPr="00746ABE">
        <w:rPr>
          <w:rFonts w:ascii="Arial" w:hAnsi="Arial" w:cs="Arial"/>
          <w:sz w:val="20"/>
          <w:szCs w:val="20"/>
          <w:lang w:val="en-GB"/>
        </w:rPr>
        <w:t>)</w:t>
      </w:r>
      <w:r w:rsidR="00EB4F9E">
        <w:rPr>
          <w:rFonts w:ascii="Arial" w:hAnsi="Arial" w:cs="Arial"/>
          <w:sz w:val="20"/>
          <w:szCs w:val="20"/>
          <w:lang w:val="en-GB"/>
        </w:rPr>
        <w:t xml:space="preserve"> and the extraordinary general </w:t>
      </w:r>
      <w:r w:rsidR="00EB4F9E" w:rsidRPr="003019EC">
        <w:rPr>
          <w:rFonts w:ascii="Arial" w:hAnsi="Arial" w:cs="Arial"/>
          <w:sz w:val="20"/>
          <w:szCs w:val="20"/>
          <w:lang w:val="en-GB"/>
        </w:rPr>
        <w:t xml:space="preserve">meeting (the </w:t>
      </w:r>
      <w:r w:rsidR="00EB4F9E" w:rsidRPr="003019EC">
        <w:rPr>
          <w:rFonts w:ascii="Arial" w:hAnsi="Arial" w:cs="Arial"/>
          <w:b/>
          <w:sz w:val="20"/>
          <w:szCs w:val="20"/>
          <w:lang w:val="en-GB"/>
        </w:rPr>
        <w:t>Extraordinary Meeting</w:t>
      </w:r>
      <w:r w:rsidR="00EB4F9E" w:rsidRPr="003019EC">
        <w:rPr>
          <w:rFonts w:ascii="Arial" w:hAnsi="Arial" w:cs="Arial"/>
          <w:sz w:val="20"/>
          <w:szCs w:val="20"/>
          <w:lang w:val="en-GB"/>
        </w:rPr>
        <w:t xml:space="preserve">) </w:t>
      </w:r>
      <w:r w:rsidRPr="00746ABE">
        <w:rPr>
          <w:rFonts w:ascii="Arial" w:hAnsi="Arial" w:cs="Arial"/>
          <w:sz w:val="20"/>
          <w:szCs w:val="20"/>
          <w:lang w:val="en-GB"/>
        </w:rPr>
        <w:t xml:space="preserve">of the shareholders of </w:t>
      </w:r>
      <w:r w:rsidR="00746ABE">
        <w:rPr>
          <w:rFonts w:ascii="Arial" w:hAnsi="Arial" w:cs="Arial"/>
          <w:b/>
          <w:sz w:val="20"/>
          <w:szCs w:val="20"/>
          <w:lang w:eastAsia="fr-LU"/>
        </w:rPr>
        <w:t>KSG Agro</w:t>
      </w:r>
      <w:r w:rsidR="00DC23F3" w:rsidRPr="00746ABE">
        <w:rPr>
          <w:rFonts w:ascii="Arial" w:hAnsi="Arial" w:cs="Arial"/>
          <w:b/>
          <w:sz w:val="20"/>
          <w:szCs w:val="20"/>
          <w:lang w:eastAsia="fr-LU"/>
        </w:rPr>
        <w:t xml:space="preserve"> S</w:t>
      </w:r>
      <w:r w:rsidR="00DC23F3" w:rsidRPr="00746ABE">
        <w:rPr>
          <w:rFonts w:ascii="Arial" w:hAnsi="Arial" w:cs="Arial"/>
          <w:b/>
          <w:sz w:val="20"/>
          <w:szCs w:val="20"/>
        </w:rPr>
        <w:t>.A.</w:t>
      </w:r>
      <w:r w:rsidR="00DC23F3" w:rsidRPr="00746ABE">
        <w:rPr>
          <w:rFonts w:ascii="Arial" w:hAnsi="Arial" w:cs="Arial"/>
          <w:sz w:val="20"/>
          <w:szCs w:val="20"/>
        </w:rPr>
        <w:t>, a public limited liability company (</w:t>
      </w:r>
      <w:r w:rsidR="00DC23F3" w:rsidRPr="00746ABE">
        <w:rPr>
          <w:rFonts w:ascii="Arial" w:hAnsi="Arial" w:cs="Arial"/>
          <w:i/>
          <w:sz w:val="20"/>
          <w:szCs w:val="20"/>
        </w:rPr>
        <w:t>société anonyme</w:t>
      </w:r>
      <w:r w:rsidR="00DC23F3" w:rsidRPr="00746ABE">
        <w:rPr>
          <w:rFonts w:ascii="Arial" w:hAnsi="Arial" w:cs="Arial"/>
          <w:sz w:val="20"/>
          <w:szCs w:val="20"/>
        </w:rPr>
        <w:t xml:space="preserve">) incorporated under the laws of the Grand Duchy of Luxembourg, with registered office at </w:t>
      </w:r>
      <w:r w:rsidR="00341889" w:rsidRPr="00341889">
        <w:rPr>
          <w:rFonts w:ascii="Arial" w:eastAsia="Calibri" w:hAnsi="Arial" w:cs="Arial"/>
          <w:sz w:val="20"/>
          <w:szCs w:val="20"/>
          <w:lang w:val="en-US"/>
        </w:rPr>
        <w:t>24, rue Astrid</w:t>
      </w:r>
      <w:r w:rsidR="00341889" w:rsidRPr="00341889">
        <w:rPr>
          <w:rFonts w:ascii="Arial" w:eastAsia="Times New Roman" w:hAnsi="Arial" w:cs="Arial"/>
          <w:sz w:val="20"/>
          <w:szCs w:val="20"/>
          <w:lang w:val="en-US" w:eastAsia="ru-RU"/>
        </w:rPr>
        <w:t xml:space="preserve">, </w:t>
      </w:r>
      <w:r w:rsidR="00341889" w:rsidRPr="00341889">
        <w:rPr>
          <w:rFonts w:ascii="Arial" w:eastAsia="Calibri" w:hAnsi="Arial" w:cs="Arial"/>
          <w:sz w:val="20"/>
          <w:szCs w:val="20"/>
          <w:lang w:val="en-US"/>
        </w:rPr>
        <w:t>L-1143 Luxembourg, Grand Duchy of Luxembourg</w:t>
      </w:r>
      <w:r w:rsidR="00341889" w:rsidRPr="00341889">
        <w:rPr>
          <w:rFonts w:ascii="Arial" w:hAnsi="Arial" w:cs="Arial"/>
          <w:sz w:val="20"/>
          <w:szCs w:val="20"/>
        </w:rPr>
        <w:t xml:space="preserve"> </w:t>
      </w:r>
      <w:r w:rsidR="00EC5056" w:rsidRPr="00341889">
        <w:rPr>
          <w:rFonts w:ascii="Arial" w:hAnsi="Arial" w:cs="Arial"/>
          <w:sz w:val="20"/>
          <w:szCs w:val="20"/>
        </w:rPr>
        <w:t>and</w:t>
      </w:r>
      <w:r w:rsidR="00DC23F3" w:rsidRPr="00341889">
        <w:rPr>
          <w:rFonts w:ascii="Arial" w:hAnsi="Arial" w:cs="Arial"/>
          <w:sz w:val="20"/>
          <w:szCs w:val="20"/>
        </w:rPr>
        <w:t xml:space="preserve"> </w:t>
      </w:r>
      <w:r w:rsidR="00DC23F3" w:rsidRPr="00746ABE">
        <w:rPr>
          <w:rFonts w:ascii="Arial" w:hAnsi="Arial" w:cs="Arial"/>
          <w:sz w:val="20"/>
          <w:szCs w:val="20"/>
        </w:rPr>
        <w:t>registered with the Luxembourg Register of Commerce and Companies (R.C.S. Luxembourg) (</w:t>
      </w:r>
      <w:r w:rsidR="00DC23F3" w:rsidRPr="00746ABE">
        <w:rPr>
          <w:rFonts w:ascii="Arial" w:hAnsi="Arial" w:cs="Arial"/>
          <w:b/>
          <w:sz w:val="20"/>
          <w:szCs w:val="20"/>
        </w:rPr>
        <w:t>RCS</w:t>
      </w:r>
      <w:r w:rsidR="00DC23F3" w:rsidRPr="00746ABE">
        <w:rPr>
          <w:rFonts w:ascii="Arial" w:hAnsi="Arial" w:cs="Arial"/>
          <w:sz w:val="20"/>
          <w:szCs w:val="20"/>
        </w:rPr>
        <w:t>) under the number B 15</w:t>
      </w:r>
      <w:r w:rsidR="00746ABE">
        <w:rPr>
          <w:rFonts w:ascii="Arial" w:hAnsi="Arial" w:cs="Arial"/>
          <w:sz w:val="20"/>
          <w:szCs w:val="20"/>
        </w:rPr>
        <w:t>6</w:t>
      </w:r>
      <w:r w:rsidR="00DC23F3" w:rsidRPr="00746ABE">
        <w:rPr>
          <w:rFonts w:ascii="Arial" w:hAnsi="Arial" w:cs="Arial"/>
          <w:sz w:val="20"/>
          <w:szCs w:val="20"/>
        </w:rPr>
        <w:t>.</w:t>
      </w:r>
      <w:r w:rsidR="00746ABE">
        <w:rPr>
          <w:rFonts w:ascii="Arial" w:hAnsi="Arial" w:cs="Arial"/>
          <w:sz w:val="20"/>
          <w:szCs w:val="20"/>
        </w:rPr>
        <w:t>864</w:t>
      </w:r>
      <w:r w:rsidR="00DC23F3" w:rsidRPr="00746ABE">
        <w:rPr>
          <w:rFonts w:ascii="Arial" w:hAnsi="Arial" w:cs="Arial"/>
          <w:sz w:val="20"/>
          <w:szCs w:val="20"/>
          <w:lang w:val="en-GB"/>
        </w:rPr>
        <w:t xml:space="preserve"> </w:t>
      </w:r>
      <w:r w:rsidRPr="00746ABE">
        <w:rPr>
          <w:rFonts w:ascii="Arial" w:hAnsi="Arial" w:cs="Arial"/>
          <w:sz w:val="20"/>
          <w:szCs w:val="20"/>
          <w:lang w:val="en-GB"/>
        </w:rPr>
        <w:t xml:space="preserve">(the </w:t>
      </w:r>
      <w:r w:rsidRPr="00746ABE">
        <w:rPr>
          <w:rFonts w:ascii="Arial" w:hAnsi="Arial" w:cs="Arial"/>
          <w:b/>
          <w:sz w:val="20"/>
          <w:szCs w:val="20"/>
          <w:lang w:val="en-GB"/>
        </w:rPr>
        <w:t>Company</w:t>
      </w:r>
      <w:r w:rsidRPr="00746ABE">
        <w:rPr>
          <w:rFonts w:ascii="Arial" w:hAnsi="Arial" w:cs="Arial"/>
          <w:sz w:val="20"/>
          <w:szCs w:val="20"/>
          <w:lang w:val="en-GB"/>
        </w:rPr>
        <w:t xml:space="preserve">), which will be held </w:t>
      </w:r>
      <w:r w:rsidR="00EC5056" w:rsidRPr="00746ABE">
        <w:rPr>
          <w:rFonts w:ascii="Arial" w:hAnsi="Arial" w:cs="Arial"/>
          <w:sz w:val="20"/>
          <w:szCs w:val="20"/>
          <w:lang w:val="en-GB"/>
        </w:rPr>
        <w:t xml:space="preserve">at the registered office of the Company </w:t>
      </w:r>
      <w:r w:rsidRPr="00746ABE">
        <w:rPr>
          <w:rFonts w:ascii="Arial" w:hAnsi="Arial" w:cs="Arial"/>
          <w:sz w:val="20"/>
          <w:szCs w:val="20"/>
          <w:lang w:val="en-GB"/>
        </w:rPr>
        <w:t>on</w:t>
      </w:r>
      <w:r w:rsidR="00E4702F" w:rsidRPr="00746ABE">
        <w:rPr>
          <w:rFonts w:ascii="Arial" w:hAnsi="Arial" w:cs="Arial"/>
          <w:sz w:val="20"/>
          <w:szCs w:val="20"/>
          <w:lang w:val="en-GB"/>
        </w:rPr>
        <w:t xml:space="preserve"> </w:t>
      </w:r>
      <w:r w:rsidR="009F1A6D" w:rsidRPr="009F1A6D">
        <w:rPr>
          <w:rFonts w:ascii="Arial" w:hAnsi="Arial" w:cs="Arial"/>
          <w:sz w:val="20"/>
          <w:szCs w:val="20"/>
          <w:lang w:val="en-GB"/>
        </w:rPr>
        <w:t xml:space="preserve">March </w:t>
      </w:r>
      <w:r w:rsidR="009F1A6D" w:rsidRPr="006743CC">
        <w:rPr>
          <w:rFonts w:ascii="Arial" w:hAnsi="Arial" w:cs="Arial"/>
          <w:sz w:val="20"/>
          <w:szCs w:val="20"/>
          <w:lang w:val="en-GB"/>
        </w:rPr>
        <w:t>2</w:t>
      </w:r>
      <w:r w:rsidR="006743CC" w:rsidRPr="006743CC">
        <w:rPr>
          <w:rFonts w:ascii="Arial" w:hAnsi="Arial" w:cs="Arial"/>
          <w:sz w:val="20"/>
          <w:szCs w:val="20"/>
          <w:lang w:val="en-US"/>
        </w:rPr>
        <w:t>9</w:t>
      </w:r>
      <w:r w:rsidR="009F1A6D" w:rsidRPr="003622B6">
        <w:rPr>
          <w:rFonts w:ascii="Arial" w:hAnsi="Arial" w:cs="Arial"/>
          <w:sz w:val="20"/>
          <w:szCs w:val="20"/>
          <w:lang w:val="en-GB"/>
        </w:rPr>
        <w:t xml:space="preserve">, </w:t>
      </w:r>
      <w:r w:rsidR="009F1A6D" w:rsidRPr="009F1A6D">
        <w:rPr>
          <w:rFonts w:ascii="Arial" w:hAnsi="Arial" w:cs="Arial"/>
          <w:sz w:val="20"/>
          <w:szCs w:val="20"/>
          <w:lang w:val="en-GB"/>
        </w:rPr>
        <w:t xml:space="preserve">2016 </w:t>
      </w:r>
      <w:r w:rsidR="00EC5056" w:rsidRPr="00746ABE">
        <w:rPr>
          <w:rFonts w:ascii="Arial" w:hAnsi="Arial" w:cs="Arial"/>
          <w:sz w:val="20"/>
          <w:szCs w:val="20"/>
          <w:lang w:val="en-GB"/>
        </w:rPr>
        <w:t xml:space="preserve">at </w:t>
      </w:r>
      <w:r w:rsidR="00341889">
        <w:rPr>
          <w:rFonts w:ascii="Arial" w:hAnsi="Arial" w:cs="Arial"/>
          <w:sz w:val="20"/>
          <w:szCs w:val="20"/>
          <w:lang w:val="en-GB"/>
        </w:rPr>
        <w:t>4:00 p</w:t>
      </w:r>
      <w:r w:rsidR="00746ABE">
        <w:rPr>
          <w:rFonts w:ascii="Arial" w:hAnsi="Arial" w:cs="Arial"/>
          <w:sz w:val="20"/>
          <w:szCs w:val="20"/>
          <w:lang w:val="en-GB"/>
        </w:rPr>
        <w:t>.m.</w:t>
      </w:r>
      <w:bookmarkStart w:id="2" w:name="_DV_M13"/>
      <w:bookmarkEnd w:id="2"/>
      <w:r w:rsidR="00EB4F9E">
        <w:rPr>
          <w:rFonts w:ascii="Arial" w:hAnsi="Arial" w:cs="Arial"/>
          <w:sz w:val="20"/>
          <w:szCs w:val="20"/>
          <w:lang w:val="en-GB"/>
        </w:rPr>
        <w:t xml:space="preserve"> and at </w:t>
      </w:r>
      <w:r w:rsidR="00341889">
        <w:rPr>
          <w:rFonts w:ascii="Arial" w:hAnsi="Arial" w:cs="Arial"/>
          <w:sz w:val="20"/>
          <w:szCs w:val="20"/>
          <w:lang w:val="en-GB"/>
        </w:rPr>
        <w:t>5</w:t>
      </w:r>
      <w:r w:rsidR="00EB4F9E">
        <w:rPr>
          <w:rFonts w:ascii="Arial" w:hAnsi="Arial" w:cs="Arial"/>
          <w:sz w:val="20"/>
          <w:szCs w:val="20"/>
          <w:lang w:val="en-GB"/>
        </w:rPr>
        <w:t>:00 p.m., respectively.</w:t>
      </w:r>
      <w:r w:rsidRPr="00746ABE">
        <w:rPr>
          <w:rFonts w:ascii="Arial" w:hAnsi="Arial" w:cs="Arial"/>
          <w:sz w:val="20"/>
          <w:szCs w:val="20"/>
          <w:lang w:val="en-GB"/>
        </w:rPr>
        <w:t xml:space="preserve"> </w:t>
      </w:r>
    </w:p>
    <w:p w:rsidR="00285F1F" w:rsidRPr="00746ABE" w:rsidRDefault="00E25A70" w:rsidP="00E9452C">
      <w:pPr>
        <w:pStyle w:val="a3"/>
        <w:spacing w:before="120"/>
        <w:jc w:val="both"/>
        <w:rPr>
          <w:rFonts w:ascii="Arial" w:hAnsi="Arial" w:cs="Arial"/>
          <w:sz w:val="20"/>
          <w:szCs w:val="20"/>
          <w:lang w:val="en-GB"/>
        </w:rPr>
      </w:pPr>
      <w:r w:rsidRPr="00746ABE">
        <w:rPr>
          <w:rFonts w:ascii="Arial" w:hAnsi="Arial" w:cs="Arial"/>
          <w:sz w:val="20"/>
          <w:szCs w:val="20"/>
          <w:lang w:val="en-GB"/>
        </w:rPr>
        <w:t xml:space="preserve">The </w:t>
      </w:r>
      <w:r w:rsidR="00592334">
        <w:rPr>
          <w:rFonts w:ascii="Arial" w:hAnsi="Arial" w:cs="Arial"/>
          <w:sz w:val="20"/>
          <w:szCs w:val="20"/>
          <w:lang w:val="en-GB"/>
        </w:rPr>
        <w:t>Meeting</w:t>
      </w:r>
      <w:r w:rsidR="00592334" w:rsidRPr="00746ABE">
        <w:rPr>
          <w:rFonts w:ascii="Arial" w:hAnsi="Arial" w:cs="Arial"/>
          <w:sz w:val="20"/>
          <w:szCs w:val="20"/>
          <w:lang w:val="en-GB"/>
        </w:rPr>
        <w:t xml:space="preserve"> </w:t>
      </w:r>
      <w:r w:rsidRPr="00746ABE">
        <w:rPr>
          <w:rFonts w:ascii="Arial" w:hAnsi="Arial" w:cs="Arial"/>
          <w:sz w:val="20"/>
          <w:szCs w:val="20"/>
          <w:lang w:val="en-GB"/>
        </w:rPr>
        <w:t>shall have the following agenda:</w:t>
      </w:r>
      <w:bookmarkStart w:id="3" w:name="_DV_M35"/>
      <w:bookmarkEnd w:id="3"/>
    </w:p>
    <w:p w:rsidR="00C97154" w:rsidRPr="00C97154" w:rsidRDefault="00C97154" w:rsidP="00C97154">
      <w:pPr>
        <w:pStyle w:val="MACH2"/>
        <w:tabs>
          <w:tab w:val="left" w:pos="284"/>
        </w:tabs>
        <w:ind w:left="284"/>
        <w:rPr>
          <w:rFonts w:cs="Arial"/>
        </w:rPr>
      </w:pPr>
      <w:r w:rsidRPr="00C97154">
        <w:rPr>
          <w:rFonts w:cs="Arial"/>
        </w:rPr>
        <w:t>a. Convening notices;</w:t>
      </w:r>
    </w:p>
    <w:p w:rsidR="00C97154" w:rsidRPr="00C97154" w:rsidRDefault="00C97154" w:rsidP="00C97154">
      <w:pPr>
        <w:pStyle w:val="MACH2"/>
        <w:tabs>
          <w:tab w:val="left" w:pos="284"/>
        </w:tabs>
        <w:ind w:left="284"/>
        <w:rPr>
          <w:rFonts w:cs="Arial"/>
        </w:rPr>
      </w:pPr>
      <w:r w:rsidRPr="00C97154">
        <w:rPr>
          <w:rFonts w:cs="Arial"/>
        </w:rPr>
        <w:t xml:space="preserve">b. Decision to hold the Meeting on </w:t>
      </w:r>
      <w:r w:rsidR="009F1A6D" w:rsidRPr="009F1A6D">
        <w:rPr>
          <w:rFonts w:cs="Arial"/>
        </w:rPr>
        <w:t xml:space="preserve">March </w:t>
      </w:r>
      <w:r w:rsidR="006743CC" w:rsidRPr="006743CC">
        <w:rPr>
          <w:rFonts w:cs="Arial"/>
          <w:lang w:val="en-US"/>
        </w:rPr>
        <w:t>29</w:t>
      </w:r>
      <w:r w:rsidR="009F1A6D" w:rsidRPr="003622B6">
        <w:rPr>
          <w:rFonts w:cs="Arial"/>
        </w:rPr>
        <w:t xml:space="preserve">, </w:t>
      </w:r>
      <w:r w:rsidR="009F1A6D" w:rsidRPr="009F1A6D">
        <w:rPr>
          <w:rFonts w:cs="Arial"/>
        </w:rPr>
        <w:t xml:space="preserve">2016 </w:t>
      </w:r>
      <w:r w:rsidRPr="00C97154">
        <w:rPr>
          <w:rFonts w:cs="Arial"/>
        </w:rPr>
        <w:t xml:space="preserve">at 4:00 pm as provided for in article 15 of the articles of association of the Company (the </w:t>
      </w:r>
      <w:r w:rsidRPr="00C97154">
        <w:rPr>
          <w:rFonts w:cs="Arial"/>
          <w:b/>
        </w:rPr>
        <w:t>Articles</w:t>
      </w:r>
      <w:r w:rsidRPr="00C97154">
        <w:rPr>
          <w:rFonts w:cs="Arial"/>
        </w:rPr>
        <w:t>) and discharge (</w:t>
      </w:r>
      <w:proofErr w:type="spellStart"/>
      <w:r w:rsidRPr="00C97154">
        <w:rPr>
          <w:rFonts w:cs="Arial"/>
          <w:i/>
        </w:rPr>
        <w:t>quitus</w:t>
      </w:r>
      <w:proofErr w:type="spellEnd"/>
      <w:r w:rsidRPr="00C97154">
        <w:rPr>
          <w:rFonts w:cs="Arial"/>
        </w:rPr>
        <w:t xml:space="preserve">) to the board of directors of the Company (the </w:t>
      </w:r>
      <w:r w:rsidRPr="00C97154">
        <w:rPr>
          <w:rFonts w:cs="Arial"/>
          <w:b/>
        </w:rPr>
        <w:t>Board</w:t>
      </w:r>
      <w:r w:rsidRPr="00C97154">
        <w:rPr>
          <w:rFonts w:cs="Arial"/>
        </w:rPr>
        <w:t>) in relation thereto;</w:t>
      </w:r>
    </w:p>
    <w:p w:rsidR="00C97154" w:rsidRPr="00C97154" w:rsidRDefault="00C97154" w:rsidP="00C97154">
      <w:pPr>
        <w:pStyle w:val="MACH2"/>
        <w:tabs>
          <w:tab w:val="left" w:pos="284"/>
        </w:tabs>
        <w:ind w:left="284"/>
        <w:rPr>
          <w:rFonts w:cs="Arial"/>
        </w:rPr>
      </w:pPr>
      <w:r w:rsidRPr="00C97154">
        <w:rPr>
          <w:rFonts w:cs="Arial"/>
        </w:rPr>
        <w:t>c. Approval of the audited consolidated annual accounts of the Company for the annual financial year having started on January 1, 201</w:t>
      </w:r>
      <w:r w:rsidR="009F1A6D">
        <w:rPr>
          <w:rFonts w:cs="Arial"/>
        </w:rPr>
        <w:t>4</w:t>
      </w:r>
      <w:r w:rsidRPr="00C97154">
        <w:rPr>
          <w:rFonts w:cs="Arial"/>
        </w:rPr>
        <w:t xml:space="preserve"> and ended on December 31, 201</w:t>
      </w:r>
      <w:r w:rsidR="009F1A6D">
        <w:rPr>
          <w:rFonts w:cs="Arial"/>
        </w:rPr>
        <w:t>4</w:t>
      </w:r>
      <w:r w:rsidRPr="00C97154">
        <w:rPr>
          <w:rFonts w:cs="Arial"/>
        </w:rPr>
        <w:t xml:space="preserve"> (the </w:t>
      </w:r>
      <w:r w:rsidRPr="00C97154">
        <w:rPr>
          <w:rFonts w:cs="Arial"/>
          <w:b/>
        </w:rPr>
        <w:t>201</w:t>
      </w:r>
      <w:r w:rsidR="009F1A6D">
        <w:rPr>
          <w:rFonts w:cs="Arial"/>
          <w:b/>
        </w:rPr>
        <w:t>4</w:t>
      </w:r>
      <w:r w:rsidRPr="00C97154">
        <w:rPr>
          <w:rFonts w:cs="Arial"/>
          <w:b/>
        </w:rPr>
        <w:t xml:space="preserve"> Consolidated Annual Accounts</w:t>
      </w:r>
      <w:r w:rsidRPr="00C97154">
        <w:rPr>
          <w:rFonts w:cs="Arial"/>
        </w:rPr>
        <w:t>);</w:t>
      </w:r>
    </w:p>
    <w:p w:rsidR="00C97154" w:rsidRPr="00C97154" w:rsidRDefault="009F1A6D" w:rsidP="00C97154">
      <w:pPr>
        <w:pStyle w:val="MACH2"/>
        <w:tabs>
          <w:tab w:val="left" w:pos="284"/>
        </w:tabs>
        <w:ind w:left="284"/>
        <w:rPr>
          <w:rFonts w:cs="Arial"/>
        </w:rPr>
      </w:pPr>
      <w:r>
        <w:rPr>
          <w:rFonts w:cs="Arial"/>
        </w:rPr>
        <w:t>d</w:t>
      </w:r>
      <w:r w:rsidR="00C97154" w:rsidRPr="00C97154">
        <w:rPr>
          <w:rFonts w:cs="Arial"/>
        </w:rPr>
        <w:t>. Approval of the management report of the Directors of the Company with respect to the 201</w:t>
      </w:r>
      <w:r>
        <w:rPr>
          <w:rFonts w:cs="Arial"/>
        </w:rPr>
        <w:t>4</w:t>
      </w:r>
      <w:r w:rsidR="00C97154" w:rsidRPr="00C97154">
        <w:rPr>
          <w:rFonts w:cs="Arial"/>
        </w:rPr>
        <w:t xml:space="preserve"> Consolidated Annual Accounts (the </w:t>
      </w:r>
      <w:r w:rsidR="00C97154" w:rsidRPr="00C97154">
        <w:rPr>
          <w:rFonts w:cs="Arial"/>
          <w:b/>
        </w:rPr>
        <w:t>Consolidated Management Report</w:t>
      </w:r>
      <w:r w:rsidR="00C97154" w:rsidRPr="00C97154">
        <w:rPr>
          <w:rFonts w:cs="Arial"/>
        </w:rPr>
        <w:t>);</w:t>
      </w:r>
    </w:p>
    <w:p w:rsidR="00C97154" w:rsidRPr="00C97154" w:rsidRDefault="009F1A6D" w:rsidP="00C97154">
      <w:pPr>
        <w:pStyle w:val="MACH2"/>
        <w:tabs>
          <w:tab w:val="left" w:pos="284"/>
        </w:tabs>
        <w:ind w:left="284"/>
        <w:rPr>
          <w:rFonts w:cs="Arial"/>
        </w:rPr>
      </w:pPr>
      <w:r>
        <w:rPr>
          <w:rFonts w:cs="Arial"/>
        </w:rPr>
        <w:t>e</w:t>
      </w:r>
      <w:r w:rsidR="00C97154" w:rsidRPr="00C97154">
        <w:rPr>
          <w:rFonts w:cs="Arial"/>
        </w:rPr>
        <w:t>. Approval of a responsibility statement of the Directors of the Company with respect to the 201</w:t>
      </w:r>
      <w:r>
        <w:rPr>
          <w:rFonts w:cs="Arial"/>
        </w:rPr>
        <w:t>4</w:t>
      </w:r>
      <w:r w:rsidR="00C97154" w:rsidRPr="00C97154">
        <w:rPr>
          <w:rFonts w:cs="Arial"/>
        </w:rPr>
        <w:t xml:space="preserve"> Consolidated Annual Accounts (the </w:t>
      </w:r>
      <w:r w:rsidR="00C97154" w:rsidRPr="00C97154">
        <w:rPr>
          <w:rFonts w:cs="Arial"/>
          <w:b/>
        </w:rPr>
        <w:t>Responsibility Report</w:t>
      </w:r>
      <w:r w:rsidR="00C97154" w:rsidRPr="00C97154">
        <w:rPr>
          <w:rFonts w:cs="Arial"/>
        </w:rPr>
        <w:t>);</w:t>
      </w:r>
    </w:p>
    <w:p w:rsidR="00C97154" w:rsidRPr="00C97154" w:rsidRDefault="009F1A6D" w:rsidP="00C97154">
      <w:pPr>
        <w:pStyle w:val="MACH2"/>
        <w:tabs>
          <w:tab w:val="left" w:pos="284"/>
        </w:tabs>
        <w:ind w:left="284"/>
        <w:rPr>
          <w:rFonts w:cs="Arial"/>
        </w:rPr>
      </w:pPr>
      <w:r>
        <w:rPr>
          <w:rFonts w:cs="Arial"/>
        </w:rPr>
        <w:t>f</w:t>
      </w:r>
      <w:r w:rsidR="00C97154" w:rsidRPr="00C97154">
        <w:rPr>
          <w:rFonts w:cs="Arial"/>
        </w:rPr>
        <w:t>. Approval of the annual accounts of the Company for the annual financial year having started on January 1, 201</w:t>
      </w:r>
      <w:r>
        <w:rPr>
          <w:rFonts w:cs="Arial"/>
        </w:rPr>
        <w:t>4</w:t>
      </w:r>
      <w:r w:rsidR="00C97154" w:rsidRPr="00C97154">
        <w:rPr>
          <w:rFonts w:cs="Arial"/>
        </w:rPr>
        <w:t xml:space="preserve"> and ended on December 31, 201</w:t>
      </w:r>
      <w:r>
        <w:rPr>
          <w:rFonts w:cs="Arial"/>
        </w:rPr>
        <w:t>4</w:t>
      </w:r>
      <w:r w:rsidR="00C97154" w:rsidRPr="00C97154">
        <w:rPr>
          <w:rFonts w:cs="Arial"/>
        </w:rPr>
        <w:t xml:space="preserve"> (the </w:t>
      </w:r>
      <w:r w:rsidR="00C97154" w:rsidRPr="00C97154">
        <w:rPr>
          <w:rFonts w:cs="Arial"/>
          <w:b/>
        </w:rPr>
        <w:t>201</w:t>
      </w:r>
      <w:r>
        <w:rPr>
          <w:rFonts w:cs="Arial"/>
          <w:b/>
        </w:rPr>
        <w:t>4</w:t>
      </w:r>
      <w:r w:rsidR="00C97154" w:rsidRPr="00C97154">
        <w:rPr>
          <w:rFonts w:cs="Arial"/>
          <w:b/>
        </w:rPr>
        <w:t xml:space="preserve"> Annual Accounts</w:t>
      </w:r>
      <w:r w:rsidR="00C97154" w:rsidRPr="00C97154">
        <w:rPr>
          <w:rFonts w:cs="Arial"/>
        </w:rPr>
        <w:t>);</w:t>
      </w:r>
    </w:p>
    <w:p w:rsidR="00C97154" w:rsidRPr="00C97154" w:rsidRDefault="009F1A6D" w:rsidP="00C97154">
      <w:pPr>
        <w:pStyle w:val="MACH2"/>
        <w:tabs>
          <w:tab w:val="left" w:pos="284"/>
        </w:tabs>
        <w:ind w:left="284"/>
        <w:rPr>
          <w:rFonts w:cs="Arial"/>
        </w:rPr>
      </w:pPr>
      <w:r>
        <w:rPr>
          <w:rFonts w:cs="Arial"/>
        </w:rPr>
        <w:t>g</w:t>
      </w:r>
      <w:r w:rsidR="00C97154" w:rsidRPr="00C97154">
        <w:rPr>
          <w:rFonts w:cs="Arial"/>
        </w:rPr>
        <w:t>. Approval of the management report of the Company with respect to the 201</w:t>
      </w:r>
      <w:r>
        <w:rPr>
          <w:rFonts w:cs="Arial"/>
        </w:rPr>
        <w:t>4</w:t>
      </w:r>
      <w:r w:rsidR="00C97154" w:rsidRPr="00C97154">
        <w:rPr>
          <w:rFonts w:cs="Arial"/>
        </w:rPr>
        <w:t xml:space="preserve"> Annual Accounts (the </w:t>
      </w:r>
      <w:r w:rsidR="00C97154" w:rsidRPr="00C97154">
        <w:rPr>
          <w:rFonts w:cs="Arial"/>
          <w:b/>
        </w:rPr>
        <w:t>Management Report</w:t>
      </w:r>
      <w:r w:rsidR="00C97154" w:rsidRPr="00C97154">
        <w:rPr>
          <w:rFonts w:cs="Arial"/>
        </w:rPr>
        <w:t>);</w:t>
      </w:r>
    </w:p>
    <w:p w:rsidR="00C97154" w:rsidRPr="00C97154" w:rsidRDefault="009F1A6D" w:rsidP="00C97154">
      <w:pPr>
        <w:pStyle w:val="MACH2"/>
        <w:tabs>
          <w:tab w:val="left" w:pos="284"/>
        </w:tabs>
        <w:ind w:left="284"/>
        <w:rPr>
          <w:rFonts w:cs="Arial"/>
        </w:rPr>
      </w:pPr>
      <w:r>
        <w:rPr>
          <w:rFonts w:cs="Arial"/>
        </w:rPr>
        <w:t>h</w:t>
      </w:r>
      <w:r w:rsidR="00C97154" w:rsidRPr="00C97154">
        <w:rPr>
          <w:rFonts w:cs="Arial"/>
        </w:rPr>
        <w:t>. Allocation of the results of the financial year ended on December 31, 201</w:t>
      </w:r>
      <w:r>
        <w:rPr>
          <w:rFonts w:cs="Arial"/>
        </w:rPr>
        <w:t>4</w:t>
      </w:r>
      <w:r w:rsidR="00C97154" w:rsidRPr="00C97154">
        <w:rPr>
          <w:rFonts w:cs="Arial"/>
        </w:rPr>
        <w:t>;</w:t>
      </w:r>
    </w:p>
    <w:p w:rsidR="00C97154" w:rsidRPr="00C97154" w:rsidRDefault="00D44ACF" w:rsidP="00C97154">
      <w:pPr>
        <w:pStyle w:val="MACH2"/>
        <w:tabs>
          <w:tab w:val="left" w:pos="284"/>
        </w:tabs>
        <w:ind w:left="284"/>
        <w:rPr>
          <w:rFonts w:cs="Arial"/>
        </w:rPr>
      </w:pPr>
      <w:proofErr w:type="spellStart"/>
      <w:r>
        <w:rPr>
          <w:rFonts w:cs="Arial"/>
        </w:rPr>
        <w:t>i</w:t>
      </w:r>
      <w:proofErr w:type="spellEnd"/>
      <w:r w:rsidR="00C97154" w:rsidRPr="00C97154">
        <w:rPr>
          <w:rFonts w:cs="Arial"/>
        </w:rPr>
        <w:t>. Discharge (</w:t>
      </w:r>
      <w:proofErr w:type="spellStart"/>
      <w:r w:rsidR="00C97154" w:rsidRPr="00C97154">
        <w:rPr>
          <w:rFonts w:cs="Arial"/>
          <w:i/>
        </w:rPr>
        <w:t>quitus</w:t>
      </w:r>
      <w:proofErr w:type="spellEnd"/>
      <w:r w:rsidR="00C97154" w:rsidRPr="00C97154">
        <w:rPr>
          <w:rFonts w:cs="Arial"/>
        </w:rPr>
        <w:t>) to the members of the Board for the performance of their respective mandate for, and in connection with, the financial year ended on December 31, 201</w:t>
      </w:r>
      <w:r>
        <w:rPr>
          <w:rFonts w:cs="Arial"/>
        </w:rPr>
        <w:t>4</w:t>
      </w:r>
      <w:r w:rsidR="00C97154" w:rsidRPr="00C97154">
        <w:rPr>
          <w:rFonts w:cs="Arial"/>
        </w:rPr>
        <w:t xml:space="preserve">; </w:t>
      </w:r>
    </w:p>
    <w:p w:rsidR="00C97154" w:rsidRPr="00C97154" w:rsidRDefault="00D44ACF" w:rsidP="00C97154">
      <w:pPr>
        <w:pStyle w:val="MACH2"/>
        <w:tabs>
          <w:tab w:val="left" w:pos="284"/>
        </w:tabs>
        <w:ind w:left="284"/>
        <w:rPr>
          <w:rFonts w:cs="Arial"/>
        </w:rPr>
      </w:pPr>
      <w:r>
        <w:rPr>
          <w:rFonts w:cs="Arial"/>
        </w:rPr>
        <w:t>j</w:t>
      </w:r>
      <w:r w:rsidR="00C97154" w:rsidRPr="00C97154">
        <w:rPr>
          <w:rFonts w:cs="Arial"/>
        </w:rPr>
        <w:t>. Discharge (</w:t>
      </w:r>
      <w:proofErr w:type="spellStart"/>
      <w:r w:rsidR="00C97154" w:rsidRPr="00C97154">
        <w:rPr>
          <w:rFonts w:cs="Arial"/>
          <w:i/>
        </w:rPr>
        <w:t>quitus</w:t>
      </w:r>
      <w:proofErr w:type="spellEnd"/>
      <w:r w:rsidR="00C97154" w:rsidRPr="00C97154">
        <w:rPr>
          <w:rFonts w:cs="Arial"/>
        </w:rPr>
        <w:t xml:space="preserve">) to </w:t>
      </w:r>
      <w:r w:rsidRPr="00D44ACF">
        <w:rPr>
          <w:rFonts w:cs="Arial"/>
        </w:rPr>
        <w:t xml:space="preserve">Grant Thornton Lux Audit S.A. </w:t>
      </w:r>
      <w:r w:rsidR="00C97154" w:rsidRPr="00C97154">
        <w:rPr>
          <w:rFonts w:cs="Arial"/>
        </w:rPr>
        <w:t xml:space="preserve"> </w:t>
      </w:r>
      <w:proofErr w:type="gramStart"/>
      <w:r w:rsidR="00C97154" w:rsidRPr="00C97154">
        <w:rPr>
          <w:rFonts w:cs="Arial"/>
        </w:rPr>
        <w:t>as</w:t>
      </w:r>
      <w:proofErr w:type="gramEnd"/>
      <w:r w:rsidR="00C97154" w:rsidRPr="00C97154">
        <w:rPr>
          <w:rFonts w:cs="Arial"/>
        </w:rPr>
        <w:t xml:space="preserve"> independent auditor (</w:t>
      </w:r>
      <w:proofErr w:type="spellStart"/>
      <w:r w:rsidR="00C97154" w:rsidRPr="00C97154">
        <w:rPr>
          <w:rFonts w:cs="Arial"/>
          <w:i/>
        </w:rPr>
        <w:t>réviseur</w:t>
      </w:r>
      <w:proofErr w:type="spellEnd"/>
      <w:r w:rsidR="00C97154" w:rsidRPr="00C97154">
        <w:rPr>
          <w:rFonts w:cs="Arial"/>
          <w:i/>
        </w:rPr>
        <w:t xml:space="preserve"> </w:t>
      </w:r>
      <w:proofErr w:type="spellStart"/>
      <w:r w:rsidR="00C97154" w:rsidRPr="00C97154">
        <w:rPr>
          <w:rFonts w:cs="Arial"/>
          <w:i/>
        </w:rPr>
        <w:t>d’entreprises</w:t>
      </w:r>
      <w:proofErr w:type="spellEnd"/>
      <w:r w:rsidR="00C97154" w:rsidRPr="00C97154">
        <w:rPr>
          <w:rFonts w:cs="Arial"/>
          <w:i/>
        </w:rPr>
        <w:t xml:space="preserve"> </w:t>
      </w:r>
      <w:proofErr w:type="spellStart"/>
      <w:r w:rsidR="00C97154" w:rsidRPr="00C97154">
        <w:rPr>
          <w:rFonts w:cs="Arial"/>
          <w:i/>
        </w:rPr>
        <w:t>agréé</w:t>
      </w:r>
      <w:proofErr w:type="spellEnd"/>
      <w:r w:rsidR="00C97154" w:rsidRPr="00C97154">
        <w:rPr>
          <w:rFonts w:cs="Arial"/>
        </w:rPr>
        <w:t>) of the Company for the performance of its mandate for, and in connection with, the financial year ended on December 31, 201</w:t>
      </w:r>
      <w:r>
        <w:rPr>
          <w:rFonts w:cs="Arial"/>
        </w:rPr>
        <w:t>4</w:t>
      </w:r>
      <w:r w:rsidR="00C97154" w:rsidRPr="00C97154">
        <w:rPr>
          <w:rFonts w:cs="Arial"/>
        </w:rPr>
        <w:t>;</w:t>
      </w:r>
    </w:p>
    <w:p w:rsidR="00C97154" w:rsidRPr="00C97154" w:rsidRDefault="00D44ACF" w:rsidP="00C97154">
      <w:pPr>
        <w:pStyle w:val="MACH2"/>
        <w:tabs>
          <w:tab w:val="left" w:pos="284"/>
        </w:tabs>
        <w:ind w:left="284"/>
        <w:rPr>
          <w:rFonts w:cs="Arial"/>
        </w:rPr>
      </w:pPr>
      <w:r>
        <w:rPr>
          <w:rFonts w:cs="Arial"/>
        </w:rPr>
        <w:t>k</w:t>
      </w:r>
      <w:r w:rsidR="00C97154" w:rsidRPr="00C97154">
        <w:rPr>
          <w:rFonts w:cs="Arial"/>
        </w:rPr>
        <w:t xml:space="preserve">. Appoint of </w:t>
      </w:r>
      <w:r w:rsidRPr="00992FE4">
        <w:rPr>
          <w:lang w:val="en-US"/>
        </w:rPr>
        <w:t>ATWELL</w:t>
      </w:r>
      <w:r w:rsidRPr="00411EE1">
        <w:rPr>
          <w:lang w:val="en-US"/>
        </w:rPr>
        <w:t xml:space="preserve"> </w:t>
      </w:r>
      <w:r>
        <w:rPr>
          <w:lang w:val="en-US"/>
        </w:rPr>
        <w:t>SARL</w:t>
      </w:r>
      <w:r>
        <w:t xml:space="preserve"> </w:t>
      </w:r>
      <w:r w:rsidR="00C97154" w:rsidRPr="00C97154">
        <w:rPr>
          <w:rFonts w:cs="Arial"/>
        </w:rPr>
        <w:t>as independent auditor (</w:t>
      </w:r>
      <w:proofErr w:type="spellStart"/>
      <w:r w:rsidR="00C97154" w:rsidRPr="00C97154">
        <w:rPr>
          <w:rFonts w:cs="Arial"/>
          <w:i/>
        </w:rPr>
        <w:t>réviseur</w:t>
      </w:r>
      <w:proofErr w:type="spellEnd"/>
      <w:r w:rsidR="00C97154" w:rsidRPr="00C97154">
        <w:rPr>
          <w:rFonts w:cs="Arial"/>
          <w:i/>
        </w:rPr>
        <w:t xml:space="preserve"> </w:t>
      </w:r>
      <w:proofErr w:type="spellStart"/>
      <w:r w:rsidR="00C97154" w:rsidRPr="00C97154">
        <w:rPr>
          <w:rFonts w:cs="Arial"/>
          <w:i/>
        </w:rPr>
        <w:t>d’entreprises</w:t>
      </w:r>
      <w:proofErr w:type="spellEnd"/>
      <w:r w:rsidR="00C97154" w:rsidRPr="00C97154">
        <w:rPr>
          <w:rFonts w:cs="Arial"/>
          <w:i/>
        </w:rPr>
        <w:t xml:space="preserve"> </w:t>
      </w:r>
      <w:proofErr w:type="spellStart"/>
      <w:r w:rsidR="00C97154" w:rsidRPr="00C97154">
        <w:rPr>
          <w:rFonts w:cs="Arial"/>
          <w:i/>
        </w:rPr>
        <w:t>agréé</w:t>
      </w:r>
      <w:proofErr w:type="spellEnd"/>
      <w:r w:rsidR="00C97154" w:rsidRPr="00C97154">
        <w:rPr>
          <w:rFonts w:cs="Arial"/>
        </w:rPr>
        <w:t xml:space="preserve">) of the Company </w:t>
      </w:r>
      <w:r w:rsidR="00C97154" w:rsidRPr="00C97154">
        <w:rPr>
          <w:rFonts w:eastAsia="Times New Roman" w:cs="Arial"/>
          <w:lang w:val="en-US" w:eastAsia="ru-RU"/>
        </w:rPr>
        <w:t>in connection with the financial year ended on December 31, 201</w:t>
      </w:r>
      <w:r>
        <w:rPr>
          <w:rFonts w:eastAsia="Times New Roman" w:cs="Arial"/>
          <w:lang w:val="en-US" w:eastAsia="ru-RU"/>
        </w:rPr>
        <w:t>5</w:t>
      </w:r>
      <w:r w:rsidR="00C97154" w:rsidRPr="00C97154">
        <w:rPr>
          <w:rFonts w:eastAsia="Times New Roman" w:cs="Arial"/>
          <w:lang w:val="en-US" w:eastAsia="ru-RU"/>
        </w:rPr>
        <w:t>.</w:t>
      </w:r>
    </w:p>
    <w:p w:rsidR="00C97154" w:rsidRPr="00C97154" w:rsidRDefault="00D44ACF" w:rsidP="00C97154">
      <w:pPr>
        <w:pStyle w:val="MACH2"/>
        <w:tabs>
          <w:tab w:val="left" w:pos="284"/>
        </w:tabs>
        <w:ind w:left="284"/>
        <w:rPr>
          <w:rFonts w:cs="Arial"/>
        </w:rPr>
      </w:pPr>
      <w:r>
        <w:rPr>
          <w:rFonts w:cs="Arial"/>
        </w:rPr>
        <w:t>l. Authoriz</w:t>
      </w:r>
      <w:r w:rsidR="00C97154" w:rsidRPr="00C97154">
        <w:rPr>
          <w:rFonts w:cs="Arial"/>
        </w:rPr>
        <w:t>ation and empowerment; and</w:t>
      </w:r>
    </w:p>
    <w:p w:rsidR="00C97154" w:rsidRDefault="00D44ACF" w:rsidP="00C97154">
      <w:pPr>
        <w:pStyle w:val="MACH2"/>
        <w:tabs>
          <w:tab w:val="left" w:pos="284"/>
        </w:tabs>
        <w:ind w:left="284"/>
        <w:rPr>
          <w:rFonts w:cs="Arial"/>
        </w:rPr>
      </w:pPr>
      <w:r>
        <w:rPr>
          <w:rFonts w:cs="Arial"/>
        </w:rPr>
        <w:lastRenderedPageBreak/>
        <w:t>m</w:t>
      </w:r>
      <w:r w:rsidR="00C97154">
        <w:rPr>
          <w:rFonts w:cs="Arial"/>
        </w:rPr>
        <w:t>. Miscellaneous</w:t>
      </w:r>
    </w:p>
    <w:p w:rsidR="00C97154" w:rsidRPr="00C97154" w:rsidRDefault="00C97154" w:rsidP="00C97154">
      <w:pPr>
        <w:rPr>
          <w:lang w:eastAsia="en-US"/>
        </w:rPr>
      </w:pPr>
    </w:p>
    <w:p w:rsidR="00E9452C" w:rsidRDefault="00DA4FFE" w:rsidP="00907317">
      <w:pPr>
        <w:tabs>
          <w:tab w:val="left" w:pos="993"/>
        </w:tabs>
        <w:spacing w:before="120"/>
        <w:ind w:firstLine="284"/>
        <w:jc w:val="both"/>
        <w:rPr>
          <w:rFonts w:ascii="Arial" w:hAnsi="Arial" w:cs="Arial"/>
          <w:sz w:val="20"/>
        </w:rPr>
      </w:pPr>
      <w:r w:rsidRPr="00746ABE">
        <w:rPr>
          <w:rFonts w:ascii="Arial" w:hAnsi="Arial" w:cs="Arial"/>
          <w:sz w:val="20"/>
        </w:rPr>
        <w:t xml:space="preserve">The Undersigned appoints the Proxyholder to vote upon all the items of the above agenda in accordance with any directions herein given and if no direction is given, the Proxyholder shall vote FOR with respect to each of the proposals for which no direction is given. </w:t>
      </w:r>
    </w:p>
    <w:p w:rsidR="00DA4FFE" w:rsidRDefault="00DA4FFE" w:rsidP="00907317">
      <w:pPr>
        <w:tabs>
          <w:tab w:val="left" w:pos="993"/>
        </w:tabs>
        <w:spacing w:before="120"/>
        <w:ind w:firstLine="284"/>
        <w:jc w:val="both"/>
        <w:rPr>
          <w:rFonts w:ascii="Arial" w:hAnsi="Arial" w:cs="Arial"/>
          <w:sz w:val="20"/>
        </w:rPr>
      </w:pPr>
    </w:p>
    <w:p w:rsidR="002B5DEB" w:rsidRPr="00746ABE" w:rsidRDefault="002B5DEB" w:rsidP="00907317">
      <w:pPr>
        <w:tabs>
          <w:tab w:val="left" w:pos="993"/>
        </w:tabs>
        <w:spacing w:before="120"/>
        <w:ind w:firstLine="284"/>
        <w:jc w:val="both"/>
        <w:rPr>
          <w:rFonts w:ascii="Arial" w:hAnsi="Arial" w:cs="Arial"/>
          <w:sz w:val="20"/>
        </w:rPr>
      </w:pPr>
    </w:p>
    <w:p w:rsidR="00907317" w:rsidRPr="00746ABE" w:rsidRDefault="00907317" w:rsidP="006743CC">
      <w:pPr>
        <w:pStyle w:val="a3"/>
        <w:numPr>
          <w:ilvl w:val="0"/>
          <w:numId w:val="6"/>
        </w:numPr>
        <w:tabs>
          <w:tab w:val="left" w:pos="720"/>
          <w:tab w:val="left" w:pos="8931"/>
        </w:tabs>
        <w:suppressAutoHyphens w:val="0"/>
        <w:spacing w:before="120" w:after="0"/>
        <w:jc w:val="both"/>
        <w:rPr>
          <w:rFonts w:ascii="Arial" w:hAnsi="Arial" w:cs="Arial"/>
          <w:sz w:val="20"/>
          <w:szCs w:val="20"/>
        </w:rPr>
      </w:pPr>
      <w:r w:rsidRPr="00746ABE">
        <w:rPr>
          <w:rFonts w:ascii="Arial" w:hAnsi="Arial" w:cs="Arial"/>
          <w:sz w:val="20"/>
          <w:szCs w:val="20"/>
        </w:rPr>
        <w:t>RESOLUTION to acknowledge that the Undersigned has been dul</w:t>
      </w:r>
      <w:r w:rsidR="005414B5" w:rsidRPr="00746ABE">
        <w:rPr>
          <w:rFonts w:ascii="Arial" w:hAnsi="Arial" w:cs="Arial"/>
          <w:sz w:val="20"/>
          <w:szCs w:val="20"/>
        </w:rPr>
        <w:t>y</w:t>
      </w:r>
      <w:r w:rsidRPr="00746ABE">
        <w:rPr>
          <w:rFonts w:ascii="Arial" w:hAnsi="Arial" w:cs="Arial"/>
          <w:sz w:val="20"/>
          <w:szCs w:val="20"/>
        </w:rPr>
        <w:t xml:space="preserve"> convened to the </w:t>
      </w:r>
      <w:r w:rsidR="00592334">
        <w:rPr>
          <w:rFonts w:ascii="Arial" w:hAnsi="Arial" w:cs="Arial"/>
          <w:sz w:val="20"/>
          <w:szCs w:val="20"/>
        </w:rPr>
        <w:t>Meeting</w:t>
      </w:r>
      <w:r w:rsidR="00592334" w:rsidRPr="00746ABE">
        <w:rPr>
          <w:rFonts w:ascii="Arial" w:hAnsi="Arial" w:cs="Arial"/>
          <w:sz w:val="20"/>
          <w:szCs w:val="20"/>
        </w:rPr>
        <w:t xml:space="preserve"> </w:t>
      </w:r>
      <w:r w:rsidRPr="00746ABE">
        <w:rPr>
          <w:rFonts w:ascii="Arial" w:hAnsi="Arial" w:cs="Arial"/>
          <w:sz w:val="20"/>
          <w:szCs w:val="20"/>
        </w:rPr>
        <w:t xml:space="preserve">by </w:t>
      </w:r>
      <w:r w:rsidRPr="00746ABE">
        <w:rPr>
          <w:rFonts w:ascii="Arial" w:eastAsia="Times New Roman" w:hAnsi="Arial" w:cs="Arial"/>
          <w:sz w:val="20"/>
          <w:szCs w:val="20"/>
          <w:lang w:val="en-US" w:eastAsia="fr-LU"/>
        </w:rPr>
        <w:t xml:space="preserve">way of </w:t>
      </w:r>
      <w:r w:rsidR="00554840" w:rsidRPr="00746ABE">
        <w:rPr>
          <w:rFonts w:ascii="Arial" w:eastAsia="Times New Roman" w:hAnsi="Arial" w:cs="Arial"/>
          <w:sz w:val="20"/>
          <w:szCs w:val="20"/>
          <w:lang w:val="en-US" w:eastAsia="fr-LU"/>
        </w:rPr>
        <w:t xml:space="preserve">a </w:t>
      </w:r>
      <w:r w:rsidRPr="00746ABE">
        <w:rPr>
          <w:rFonts w:ascii="Arial" w:eastAsia="Times New Roman" w:hAnsi="Arial" w:cs="Arial"/>
          <w:sz w:val="20"/>
          <w:szCs w:val="20"/>
          <w:lang w:val="en-US" w:eastAsia="fr-LU"/>
        </w:rPr>
        <w:t xml:space="preserve">convening notice </w:t>
      </w:r>
      <w:r w:rsidR="00490A00">
        <w:rPr>
          <w:rFonts w:ascii="Arial" w:eastAsia="Times New Roman" w:hAnsi="Arial" w:cs="Arial"/>
          <w:sz w:val="20"/>
          <w:szCs w:val="20"/>
          <w:lang w:val="en-US" w:eastAsia="fr-LU"/>
        </w:rPr>
        <w:t xml:space="preserve">published in the </w:t>
      </w:r>
      <w:proofErr w:type="spellStart"/>
      <w:r w:rsidR="00490A00" w:rsidRPr="00916083">
        <w:rPr>
          <w:rFonts w:ascii="Arial" w:eastAsia="Times New Roman" w:hAnsi="Arial" w:cs="Arial"/>
          <w:sz w:val="20"/>
          <w:szCs w:val="20"/>
          <w:lang w:val="en-US" w:eastAsia="fr-LU"/>
        </w:rPr>
        <w:t>Mémorial</w:t>
      </w:r>
      <w:proofErr w:type="spellEnd"/>
      <w:r w:rsidR="00916083" w:rsidRPr="00916083">
        <w:rPr>
          <w:rFonts w:ascii="Arial" w:eastAsia="Times New Roman" w:hAnsi="Arial" w:cs="Arial"/>
          <w:sz w:val="20"/>
          <w:szCs w:val="20"/>
          <w:lang w:val="en-US" w:eastAsia="fr-LU"/>
        </w:rPr>
        <w:t xml:space="preserve"> </w:t>
      </w:r>
      <w:r w:rsidRPr="00746ABE">
        <w:rPr>
          <w:rFonts w:ascii="Arial" w:eastAsia="Times New Roman" w:hAnsi="Arial" w:cs="Arial"/>
          <w:sz w:val="20"/>
          <w:szCs w:val="20"/>
          <w:lang w:val="en-US" w:eastAsia="fr-LU"/>
        </w:rPr>
        <w:t xml:space="preserve">on </w:t>
      </w:r>
      <w:r w:rsidR="006743CC" w:rsidRPr="006743CC">
        <w:rPr>
          <w:rFonts w:ascii="Arial" w:eastAsia="Times New Roman" w:hAnsi="Arial" w:cs="Arial"/>
          <w:sz w:val="20"/>
          <w:szCs w:val="20"/>
          <w:lang w:val="en-US" w:eastAsia="fr-LU"/>
        </w:rPr>
        <w:t>February</w:t>
      </w:r>
      <w:r w:rsidR="00D44ACF" w:rsidRPr="009F1A6D">
        <w:rPr>
          <w:rFonts w:ascii="Arial" w:hAnsi="Arial" w:cs="Arial"/>
          <w:sz w:val="20"/>
          <w:szCs w:val="20"/>
          <w:lang w:val="en-GB"/>
        </w:rPr>
        <w:t xml:space="preserve"> </w:t>
      </w:r>
      <w:r w:rsidR="006743CC" w:rsidRPr="006743CC">
        <w:rPr>
          <w:rFonts w:ascii="Arial" w:hAnsi="Arial" w:cs="Arial"/>
          <w:sz w:val="20"/>
          <w:szCs w:val="20"/>
          <w:lang w:val="en-US"/>
        </w:rPr>
        <w:t>29</w:t>
      </w:r>
      <w:r w:rsidR="00D44ACF" w:rsidRPr="003622B6">
        <w:rPr>
          <w:rFonts w:ascii="Arial" w:hAnsi="Arial" w:cs="Arial"/>
          <w:sz w:val="20"/>
          <w:szCs w:val="20"/>
          <w:lang w:val="en-GB"/>
        </w:rPr>
        <w:t xml:space="preserve">, </w:t>
      </w:r>
      <w:r w:rsidR="00D44ACF" w:rsidRPr="009F1A6D">
        <w:rPr>
          <w:rFonts w:ascii="Arial" w:hAnsi="Arial" w:cs="Arial"/>
          <w:sz w:val="20"/>
          <w:szCs w:val="20"/>
          <w:lang w:val="en-GB"/>
        </w:rPr>
        <w:t>2016</w:t>
      </w:r>
      <w:r w:rsidR="00490A00">
        <w:rPr>
          <w:rFonts w:ascii="Arial" w:eastAsia="Times New Roman" w:hAnsi="Arial" w:cs="Arial"/>
          <w:sz w:val="20"/>
          <w:szCs w:val="20"/>
          <w:lang w:val="en-US" w:eastAsia="fr-LU"/>
        </w:rPr>
        <w:t xml:space="preserve">, on the </w:t>
      </w:r>
      <w:proofErr w:type="spellStart"/>
      <w:r w:rsidR="00490A00">
        <w:rPr>
          <w:rFonts w:ascii="Arial" w:eastAsia="Times New Roman" w:hAnsi="Arial" w:cs="Arial"/>
          <w:sz w:val="20"/>
          <w:szCs w:val="20"/>
          <w:lang w:val="en-US" w:eastAsia="fr-LU"/>
        </w:rPr>
        <w:t>Tageblatt</w:t>
      </w:r>
      <w:proofErr w:type="spellEnd"/>
      <w:r w:rsidR="00490A00">
        <w:rPr>
          <w:rFonts w:ascii="Arial" w:eastAsia="Times New Roman" w:hAnsi="Arial" w:cs="Arial"/>
          <w:sz w:val="20"/>
          <w:szCs w:val="20"/>
          <w:lang w:val="en-US" w:eastAsia="fr-LU"/>
        </w:rPr>
        <w:t xml:space="preserve"> on </w:t>
      </w:r>
      <w:r w:rsidR="006743CC" w:rsidRPr="006743CC">
        <w:rPr>
          <w:rFonts w:ascii="Arial" w:eastAsia="Times New Roman" w:hAnsi="Arial" w:cs="Arial"/>
          <w:sz w:val="20"/>
          <w:szCs w:val="20"/>
          <w:lang w:val="en-US" w:eastAsia="fr-LU"/>
        </w:rPr>
        <w:t xml:space="preserve">February </w:t>
      </w:r>
      <w:r w:rsidR="006743CC" w:rsidRPr="006743CC">
        <w:rPr>
          <w:rFonts w:ascii="Arial" w:hAnsi="Arial" w:cs="Arial"/>
          <w:sz w:val="20"/>
          <w:szCs w:val="20"/>
          <w:lang w:val="en-US"/>
        </w:rPr>
        <w:t>29</w:t>
      </w:r>
      <w:r w:rsidR="00D44ACF" w:rsidRPr="003622B6">
        <w:rPr>
          <w:rFonts w:ascii="Arial" w:hAnsi="Arial" w:cs="Arial"/>
          <w:sz w:val="20"/>
          <w:szCs w:val="20"/>
          <w:lang w:val="en-GB"/>
        </w:rPr>
        <w:t xml:space="preserve">, </w:t>
      </w:r>
      <w:r w:rsidR="00D44ACF" w:rsidRPr="009F1A6D">
        <w:rPr>
          <w:rFonts w:ascii="Arial" w:hAnsi="Arial" w:cs="Arial"/>
          <w:sz w:val="20"/>
          <w:szCs w:val="20"/>
          <w:lang w:val="en-GB"/>
        </w:rPr>
        <w:t xml:space="preserve">2016 </w:t>
      </w:r>
      <w:r w:rsidR="00490A00">
        <w:rPr>
          <w:rFonts w:ascii="Arial" w:eastAsia="Times New Roman" w:hAnsi="Arial" w:cs="Arial"/>
          <w:sz w:val="20"/>
          <w:szCs w:val="20"/>
          <w:lang w:val="en-US" w:eastAsia="fr-LU"/>
        </w:rPr>
        <w:t xml:space="preserve">and on the website of the Company on </w:t>
      </w:r>
      <w:r w:rsidR="006743CC" w:rsidRPr="006743CC">
        <w:rPr>
          <w:rFonts w:ascii="Arial" w:hAnsi="Arial" w:cs="Arial"/>
          <w:sz w:val="20"/>
          <w:szCs w:val="20"/>
          <w:lang w:val="en-GB"/>
        </w:rPr>
        <w:t>February</w:t>
      </w:r>
      <w:r w:rsidR="00D44ACF" w:rsidRPr="009F1A6D">
        <w:rPr>
          <w:rFonts w:ascii="Arial" w:hAnsi="Arial" w:cs="Arial"/>
          <w:sz w:val="20"/>
          <w:szCs w:val="20"/>
          <w:lang w:val="en-GB"/>
        </w:rPr>
        <w:t xml:space="preserve"> </w:t>
      </w:r>
      <w:r w:rsidR="006743CC" w:rsidRPr="006743CC">
        <w:rPr>
          <w:rFonts w:ascii="Arial" w:hAnsi="Arial" w:cs="Arial"/>
          <w:sz w:val="20"/>
          <w:szCs w:val="20"/>
          <w:lang w:val="en-US"/>
        </w:rPr>
        <w:t>22</w:t>
      </w:r>
      <w:r w:rsidR="00D44ACF" w:rsidRPr="003622B6">
        <w:rPr>
          <w:rFonts w:ascii="Arial" w:hAnsi="Arial" w:cs="Arial"/>
          <w:sz w:val="20"/>
          <w:szCs w:val="20"/>
          <w:lang w:val="en-GB"/>
        </w:rPr>
        <w:t xml:space="preserve">, </w:t>
      </w:r>
      <w:r w:rsidR="00D44ACF" w:rsidRPr="009F1A6D">
        <w:rPr>
          <w:rFonts w:ascii="Arial" w:hAnsi="Arial" w:cs="Arial"/>
          <w:sz w:val="20"/>
          <w:szCs w:val="20"/>
          <w:lang w:val="en-GB"/>
        </w:rPr>
        <w:t>2016</w:t>
      </w:r>
      <w:r w:rsidRPr="00746ABE">
        <w:rPr>
          <w:rFonts w:ascii="Arial" w:eastAsia="Times New Roman" w:hAnsi="Arial" w:cs="Arial"/>
          <w:sz w:val="20"/>
          <w:szCs w:val="20"/>
          <w:lang w:val="en-US" w:eastAsia="fr-LU"/>
        </w:rPr>
        <w:t>.</w:t>
      </w:r>
    </w:p>
    <w:p w:rsidR="005D5535" w:rsidRPr="00746ABE" w:rsidRDefault="005D5535" w:rsidP="005D5535">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D5535" w:rsidRPr="00746ABE" w:rsidTr="00935D94">
        <w:tc>
          <w:tcPr>
            <w:tcW w:w="781" w:type="dxa"/>
            <w:gridSpan w:val="3"/>
            <w:tcBorders>
              <w:top w:val="nil"/>
              <w:left w:val="nil"/>
              <w:bottom w:val="nil"/>
              <w:right w:val="nil"/>
            </w:tcBorders>
          </w:tcPr>
          <w:p w:rsidR="005D5535" w:rsidRPr="00746ABE" w:rsidRDefault="005D5535" w:rsidP="005D5535">
            <w:pPr>
              <w:tabs>
                <w:tab w:val="left" w:pos="600"/>
              </w:tabs>
              <w:autoSpaceDE w:val="0"/>
              <w:autoSpaceDN w:val="0"/>
              <w:adjustRightInd w:val="0"/>
              <w:ind w:left="601" w:hanging="601"/>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D5535" w:rsidRPr="00746ABE" w:rsidRDefault="005D5535" w:rsidP="005D5535">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D5535" w:rsidRPr="00746ABE" w:rsidRDefault="005D5535" w:rsidP="005D5535">
            <w:pPr>
              <w:tabs>
                <w:tab w:val="left" w:pos="0"/>
              </w:tabs>
              <w:autoSpaceDE w:val="0"/>
              <w:autoSpaceDN w:val="0"/>
              <w:adjustRightInd w:val="0"/>
              <w:rPr>
                <w:rFonts w:ascii="Arial" w:hAnsi="Arial" w:cs="Arial"/>
                <w:sz w:val="20"/>
              </w:rPr>
            </w:pPr>
          </w:p>
        </w:tc>
      </w:tr>
      <w:tr w:rsidR="005D5535" w:rsidRPr="00746ABE" w:rsidTr="00935D94">
        <w:trPr>
          <w:gridBefore w:val="1"/>
          <w:gridAfter w:val="1"/>
          <w:wBefore w:w="277" w:type="dxa"/>
          <w:wAfter w:w="2023" w:type="dxa"/>
        </w:trPr>
        <w:tc>
          <w:tcPr>
            <w:tcW w:w="299" w:type="dxa"/>
            <w:tcBorders>
              <w:right w:val="single" w:sz="4" w:space="0" w:color="auto"/>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281" w:type="dxa"/>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r>
    </w:tbl>
    <w:p w:rsidR="006A0907" w:rsidRPr="00746ABE" w:rsidRDefault="006A0907" w:rsidP="006A0907">
      <w:pPr>
        <w:pStyle w:val="a3"/>
        <w:tabs>
          <w:tab w:val="left" w:pos="426"/>
          <w:tab w:val="left" w:pos="8931"/>
        </w:tabs>
        <w:suppressAutoHyphens w:val="0"/>
        <w:spacing w:before="120" w:after="0"/>
        <w:ind w:left="426"/>
        <w:jc w:val="both"/>
        <w:rPr>
          <w:rFonts w:ascii="Arial" w:hAnsi="Arial" w:cs="Arial"/>
          <w:sz w:val="20"/>
          <w:szCs w:val="20"/>
        </w:rPr>
      </w:pPr>
    </w:p>
    <w:p w:rsidR="00C97154" w:rsidRPr="00C97154" w:rsidRDefault="00984662" w:rsidP="00C97154">
      <w:pPr>
        <w:pStyle w:val="a3"/>
        <w:numPr>
          <w:ilvl w:val="0"/>
          <w:numId w:val="6"/>
        </w:numPr>
        <w:tabs>
          <w:tab w:val="left" w:pos="426"/>
          <w:tab w:val="left" w:pos="8931"/>
        </w:tabs>
        <w:suppressAutoHyphens w:val="0"/>
        <w:spacing w:before="120" w:after="0"/>
        <w:ind w:left="426" w:hanging="426"/>
        <w:jc w:val="both"/>
        <w:rPr>
          <w:rFonts w:ascii="Arial" w:hAnsi="Arial" w:cs="Arial"/>
          <w:sz w:val="20"/>
          <w:szCs w:val="20"/>
        </w:rPr>
      </w:pPr>
      <w:r w:rsidRPr="00746ABE">
        <w:rPr>
          <w:rFonts w:ascii="Arial" w:hAnsi="Arial" w:cs="Arial"/>
          <w:sz w:val="20"/>
          <w:szCs w:val="20"/>
          <w:lang w:val="en-GB"/>
        </w:rPr>
        <w:t xml:space="preserve">RESOLUTION to </w:t>
      </w:r>
      <w:r w:rsidR="006A0907" w:rsidRPr="00746ABE">
        <w:rPr>
          <w:rFonts w:ascii="Arial" w:eastAsia="Times New Roman" w:hAnsi="Arial" w:cs="Arial"/>
          <w:sz w:val="20"/>
          <w:szCs w:val="20"/>
          <w:lang w:val="en-US" w:eastAsia="fr-LU"/>
        </w:rPr>
        <w:t xml:space="preserve">hold </w:t>
      </w:r>
      <w:r w:rsidR="00C97154" w:rsidRPr="00C97154">
        <w:rPr>
          <w:rFonts w:ascii="Arial" w:hAnsi="Arial" w:cs="Arial"/>
          <w:sz w:val="20"/>
          <w:szCs w:val="20"/>
        </w:rPr>
        <w:t xml:space="preserve">the Meeting on </w:t>
      </w:r>
      <w:r w:rsidR="00D44ACF" w:rsidRPr="009F1A6D">
        <w:rPr>
          <w:rFonts w:ascii="Arial" w:hAnsi="Arial" w:cs="Arial"/>
          <w:sz w:val="20"/>
          <w:szCs w:val="20"/>
          <w:lang w:val="en-GB"/>
        </w:rPr>
        <w:t xml:space="preserve">March </w:t>
      </w:r>
      <w:r w:rsidR="006743CC" w:rsidRPr="006743CC">
        <w:rPr>
          <w:rFonts w:ascii="Arial" w:hAnsi="Arial" w:cs="Arial"/>
          <w:sz w:val="20"/>
          <w:szCs w:val="20"/>
          <w:lang w:val="en-US"/>
        </w:rPr>
        <w:t>29</w:t>
      </w:r>
      <w:r w:rsidR="00D44ACF" w:rsidRPr="003622B6">
        <w:rPr>
          <w:rFonts w:ascii="Arial" w:hAnsi="Arial" w:cs="Arial"/>
          <w:sz w:val="20"/>
          <w:szCs w:val="20"/>
          <w:lang w:val="en-GB"/>
        </w:rPr>
        <w:t xml:space="preserve">, </w:t>
      </w:r>
      <w:r w:rsidR="00D44ACF" w:rsidRPr="009F1A6D">
        <w:rPr>
          <w:rFonts w:ascii="Arial" w:hAnsi="Arial" w:cs="Arial"/>
          <w:sz w:val="20"/>
          <w:szCs w:val="20"/>
          <w:lang w:val="en-GB"/>
        </w:rPr>
        <w:t xml:space="preserve">2016 </w:t>
      </w:r>
      <w:r w:rsidR="00C97154" w:rsidRPr="00C97154">
        <w:rPr>
          <w:rFonts w:ascii="Arial" w:hAnsi="Arial" w:cs="Arial"/>
          <w:sz w:val="20"/>
          <w:szCs w:val="20"/>
        </w:rPr>
        <w:t>at 4:00 pm as provided for in article 15 of the articles of association of the Company and discharge (</w:t>
      </w:r>
      <w:r w:rsidR="00C97154" w:rsidRPr="00C97154">
        <w:rPr>
          <w:rFonts w:ascii="Arial" w:hAnsi="Arial" w:cs="Arial"/>
          <w:i/>
          <w:sz w:val="20"/>
          <w:szCs w:val="20"/>
        </w:rPr>
        <w:t>quitus</w:t>
      </w:r>
      <w:r w:rsidR="00C97154" w:rsidRPr="00C97154">
        <w:rPr>
          <w:rFonts w:ascii="Arial" w:hAnsi="Arial" w:cs="Arial"/>
          <w:sz w:val="20"/>
          <w:szCs w:val="20"/>
        </w:rPr>
        <w:t>) to the board of directors of the Company in relation thereto</w:t>
      </w:r>
      <w:r w:rsidR="00C97154">
        <w:rPr>
          <w:rFonts w:ascii="Arial" w:hAnsi="Arial" w:cs="Arial"/>
          <w:sz w:val="20"/>
          <w:szCs w:val="20"/>
        </w:rPr>
        <w:t>.</w:t>
      </w:r>
    </w:p>
    <w:p w:rsidR="006A0907" w:rsidRPr="00746ABE" w:rsidRDefault="006A0907" w:rsidP="006A0907">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6A0907" w:rsidRPr="00746ABE" w:rsidTr="00AE2A2B">
        <w:tc>
          <w:tcPr>
            <w:tcW w:w="781" w:type="dxa"/>
            <w:gridSpan w:val="3"/>
            <w:tcBorders>
              <w:top w:val="nil"/>
              <w:left w:val="nil"/>
              <w:bottom w:val="nil"/>
              <w:right w:val="nil"/>
            </w:tcBorders>
          </w:tcPr>
          <w:p w:rsidR="006A0907" w:rsidRPr="00746ABE" w:rsidRDefault="006A0907" w:rsidP="00AE2A2B">
            <w:pPr>
              <w:tabs>
                <w:tab w:val="left" w:pos="600"/>
              </w:tabs>
              <w:autoSpaceDE w:val="0"/>
              <w:autoSpaceDN w:val="0"/>
              <w:adjustRightInd w:val="0"/>
              <w:ind w:left="601" w:hanging="601"/>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6A0907" w:rsidRPr="00746ABE" w:rsidRDefault="006A0907" w:rsidP="00AE2A2B">
            <w:pPr>
              <w:tabs>
                <w:tab w:val="left" w:pos="0"/>
              </w:tabs>
              <w:autoSpaceDE w:val="0"/>
              <w:autoSpaceDN w:val="0"/>
              <w:adjustRightInd w:val="0"/>
              <w:rPr>
                <w:rFonts w:ascii="Arial" w:hAnsi="Arial" w:cs="Arial"/>
                <w:sz w:val="20"/>
              </w:rPr>
            </w:pPr>
            <w:r w:rsidRPr="00746ABE">
              <w:rPr>
                <w:rFonts w:ascii="Arial" w:hAnsi="Arial" w:cs="Arial"/>
                <w:sz w:val="20"/>
              </w:rPr>
              <w:t>Abstention</w:t>
            </w:r>
          </w:p>
          <w:p w:rsidR="006A0907" w:rsidRPr="00746ABE" w:rsidRDefault="006A0907" w:rsidP="00AE2A2B">
            <w:pPr>
              <w:tabs>
                <w:tab w:val="left" w:pos="0"/>
              </w:tabs>
              <w:autoSpaceDE w:val="0"/>
              <w:autoSpaceDN w:val="0"/>
              <w:adjustRightInd w:val="0"/>
              <w:rPr>
                <w:rFonts w:ascii="Arial" w:hAnsi="Arial" w:cs="Arial"/>
                <w:sz w:val="20"/>
              </w:rPr>
            </w:pPr>
          </w:p>
        </w:tc>
      </w:tr>
      <w:tr w:rsidR="006A0907" w:rsidRPr="00746ABE" w:rsidTr="00AE2A2B">
        <w:trPr>
          <w:gridBefore w:val="1"/>
          <w:gridAfter w:val="1"/>
          <w:wBefore w:w="277" w:type="dxa"/>
          <w:wAfter w:w="2023" w:type="dxa"/>
        </w:trPr>
        <w:tc>
          <w:tcPr>
            <w:tcW w:w="299" w:type="dxa"/>
            <w:tcBorders>
              <w:right w:val="single" w:sz="4" w:space="0" w:color="auto"/>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281" w:type="dxa"/>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r>
    </w:tbl>
    <w:p w:rsidR="006A0907" w:rsidRPr="00746ABE" w:rsidRDefault="006A0907" w:rsidP="0076144B">
      <w:pPr>
        <w:pStyle w:val="a3"/>
        <w:tabs>
          <w:tab w:val="left" w:pos="720"/>
          <w:tab w:val="left" w:pos="8931"/>
        </w:tabs>
        <w:suppressAutoHyphens w:val="0"/>
        <w:spacing w:before="120" w:after="0"/>
        <w:ind w:left="426"/>
        <w:jc w:val="both"/>
        <w:rPr>
          <w:rFonts w:ascii="Arial" w:hAnsi="Arial" w:cs="Arial"/>
          <w:sz w:val="20"/>
          <w:szCs w:val="20"/>
        </w:rPr>
      </w:pPr>
    </w:p>
    <w:p w:rsidR="005414B5" w:rsidRPr="00746ABE" w:rsidRDefault="005414B5" w:rsidP="005414B5">
      <w:pPr>
        <w:pStyle w:val="a3"/>
        <w:tabs>
          <w:tab w:val="left" w:pos="720"/>
          <w:tab w:val="left" w:pos="8931"/>
        </w:tabs>
        <w:suppressAutoHyphens w:val="0"/>
        <w:spacing w:before="120" w:after="0"/>
        <w:ind w:left="426"/>
        <w:jc w:val="both"/>
        <w:rPr>
          <w:rFonts w:ascii="Arial" w:hAnsi="Arial" w:cs="Arial"/>
          <w:sz w:val="20"/>
          <w:szCs w:val="20"/>
        </w:rPr>
      </w:pPr>
    </w:p>
    <w:p w:rsidR="00907317" w:rsidRPr="00C97154" w:rsidRDefault="00DA4FFE" w:rsidP="00907317">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C97154">
        <w:rPr>
          <w:rFonts w:ascii="Arial" w:eastAsiaTheme="minorHAnsi" w:hAnsi="Arial" w:cs="Arial"/>
          <w:sz w:val="20"/>
          <w:szCs w:val="20"/>
        </w:rPr>
        <w:t xml:space="preserve">RESOLUTION to </w:t>
      </w:r>
      <w:r w:rsidR="00C97154">
        <w:rPr>
          <w:rFonts w:ascii="Arial" w:hAnsi="Arial" w:cs="Arial"/>
          <w:sz w:val="20"/>
          <w:szCs w:val="20"/>
        </w:rPr>
        <w:t xml:space="preserve">approve </w:t>
      </w:r>
      <w:r w:rsidR="00C97154" w:rsidRPr="00C97154">
        <w:rPr>
          <w:rFonts w:ascii="Arial" w:hAnsi="Arial" w:cs="Arial"/>
          <w:sz w:val="20"/>
          <w:szCs w:val="20"/>
        </w:rPr>
        <w:t>of the audited consolidated annual accounts of the Company for the annual financial year having started on January 1, 201</w:t>
      </w:r>
      <w:r w:rsidR="00D44ACF">
        <w:rPr>
          <w:rFonts w:ascii="Arial" w:hAnsi="Arial" w:cs="Arial"/>
          <w:sz w:val="20"/>
          <w:szCs w:val="20"/>
        </w:rPr>
        <w:t>4</w:t>
      </w:r>
      <w:r w:rsidR="00C97154">
        <w:rPr>
          <w:rFonts w:ascii="Arial" w:hAnsi="Arial" w:cs="Arial"/>
          <w:sz w:val="20"/>
          <w:szCs w:val="20"/>
        </w:rPr>
        <w:t xml:space="preserve"> and ended on December 31, 201</w:t>
      </w:r>
      <w:r w:rsidR="00D44ACF">
        <w:rPr>
          <w:rFonts w:ascii="Arial" w:hAnsi="Arial" w:cs="Arial"/>
          <w:sz w:val="20"/>
          <w:szCs w:val="20"/>
        </w:rPr>
        <w:t>4</w:t>
      </w:r>
      <w:r w:rsidR="00C97154">
        <w:rPr>
          <w:rFonts w:ascii="Arial" w:hAnsi="Arial" w:cs="Arial"/>
          <w:sz w:val="20"/>
          <w:szCs w:val="20"/>
        </w:rPr>
        <w:t>.</w:t>
      </w: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907317" w:rsidRPr="00746ABE" w:rsidTr="00907317">
        <w:tc>
          <w:tcPr>
            <w:tcW w:w="781"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907317" w:rsidRPr="00746ABE" w:rsidRDefault="00907317" w:rsidP="005D5535">
            <w:pPr>
              <w:tabs>
                <w:tab w:val="left" w:pos="0"/>
              </w:tabs>
              <w:autoSpaceDE w:val="0"/>
              <w:autoSpaceDN w:val="0"/>
              <w:adjustRightInd w:val="0"/>
              <w:rPr>
                <w:rFonts w:ascii="Arial" w:hAnsi="Arial" w:cs="Arial"/>
                <w:sz w:val="20"/>
              </w:rPr>
            </w:pPr>
            <w:r w:rsidRPr="00746ABE">
              <w:rPr>
                <w:rFonts w:ascii="Arial" w:hAnsi="Arial" w:cs="Arial"/>
                <w:sz w:val="20"/>
              </w:rPr>
              <w:t>Abstention</w:t>
            </w:r>
          </w:p>
          <w:p w:rsidR="00907317" w:rsidRPr="00746ABE" w:rsidRDefault="00907317" w:rsidP="005D5535">
            <w:pPr>
              <w:tabs>
                <w:tab w:val="left" w:pos="0"/>
              </w:tabs>
              <w:autoSpaceDE w:val="0"/>
              <w:autoSpaceDN w:val="0"/>
              <w:adjustRightInd w:val="0"/>
              <w:rPr>
                <w:rFonts w:ascii="Arial" w:hAnsi="Arial" w:cs="Arial"/>
                <w:sz w:val="20"/>
              </w:rPr>
            </w:pPr>
          </w:p>
        </w:tc>
      </w:tr>
      <w:tr w:rsidR="00907317" w:rsidRPr="00746ABE" w:rsidTr="00907317">
        <w:trPr>
          <w:gridBefore w:val="1"/>
          <w:gridAfter w:val="1"/>
          <w:wBefore w:w="277" w:type="dxa"/>
          <w:wAfter w:w="2023" w:type="dxa"/>
        </w:trPr>
        <w:tc>
          <w:tcPr>
            <w:tcW w:w="299" w:type="dxa"/>
            <w:tcBorders>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281" w:type="dxa"/>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r>
    </w:tbl>
    <w:p w:rsidR="009A3BDE" w:rsidRDefault="009A3BDE">
      <w:pPr>
        <w:spacing w:after="200" w:line="276" w:lineRule="auto"/>
        <w:rPr>
          <w:rFonts w:ascii="Arial" w:eastAsia="SimSun" w:hAnsi="Arial" w:cs="Arial"/>
          <w:kern w:val="1"/>
          <w:sz w:val="20"/>
          <w:lang w:val="lb-LU" w:eastAsia="hi-IN" w:bidi="hi-IN"/>
        </w:rPr>
      </w:pPr>
    </w:p>
    <w:p w:rsidR="00D65A6D" w:rsidRPr="00D65A6D" w:rsidRDefault="00D65A6D" w:rsidP="00D65A6D">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lang w:val="en-US"/>
        </w:rPr>
      </w:pPr>
      <w:r w:rsidRPr="00D65A6D">
        <w:rPr>
          <w:rFonts w:ascii="Arial" w:eastAsiaTheme="minorHAnsi" w:hAnsi="Arial" w:cs="Arial"/>
          <w:sz w:val="20"/>
          <w:szCs w:val="20"/>
        </w:rPr>
        <w:t>RESOLUTION</w:t>
      </w:r>
      <w:r w:rsidR="00C97154">
        <w:rPr>
          <w:rFonts w:ascii="Arial" w:eastAsiaTheme="minorHAnsi" w:hAnsi="Arial" w:cs="Arial"/>
          <w:sz w:val="20"/>
          <w:szCs w:val="20"/>
        </w:rPr>
        <w:t xml:space="preserve"> to</w:t>
      </w:r>
      <w:r w:rsidRPr="00D65A6D">
        <w:rPr>
          <w:rFonts w:ascii="Arial" w:eastAsiaTheme="minorHAnsi" w:hAnsi="Arial" w:cs="Arial"/>
          <w:sz w:val="20"/>
          <w:szCs w:val="20"/>
        </w:rPr>
        <w:t xml:space="preserve"> </w:t>
      </w:r>
      <w:r w:rsidR="00C97154">
        <w:rPr>
          <w:rFonts w:ascii="Arial" w:hAnsi="Arial" w:cs="Arial"/>
          <w:sz w:val="20"/>
          <w:szCs w:val="20"/>
        </w:rPr>
        <w:t>approve</w:t>
      </w:r>
      <w:r w:rsidR="00C97154" w:rsidRPr="00C97154">
        <w:rPr>
          <w:rFonts w:ascii="Arial" w:hAnsi="Arial" w:cs="Arial"/>
          <w:sz w:val="20"/>
          <w:szCs w:val="20"/>
        </w:rPr>
        <w:t xml:space="preserve"> of the management report of the Directors of the Company with respect to the 201</w:t>
      </w:r>
      <w:r w:rsidR="00D44ACF">
        <w:rPr>
          <w:rFonts w:ascii="Arial" w:hAnsi="Arial" w:cs="Arial"/>
          <w:sz w:val="20"/>
          <w:szCs w:val="20"/>
        </w:rPr>
        <w:t>4</w:t>
      </w:r>
      <w:r w:rsidR="00C97154" w:rsidRPr="00C97154">
        <w:rPr>
          <w:rFonts w:ascii="Arial" w:hAnsi="Arial" w:cs="Arial"/>
          <w:sz w:val="20"/>
          <w:szCs w:val="20"/>
        </w:rPr>
        <w:t xml:space="preserve"> Consolidated Annual Accounts</w:t>
      </w:r>
      <w:r w:rsidR="00C97154">
        <w:rPr>
          <w:rFonts w:ascii="Arial" w:hAnsi="Arial" w:cs="Arial"/>
          <w:sz w:val="20"/>
          <w:szCs w:val="20"/>
        </w:rPr>
        <w:t>.</w:t>
      </w:r>
    </w:p>
    <w:p w:rsidR="00D65A6D" w:rsidRPr="00C97154" w:rsidRDefault="00D65A6D" w:rsidP="00D65A6D">
      <w:pPr>
        <w:pStyle w:val="a3"/>
        <w:tabs>
          <w:tab w:val="left" w:pos="720"/>
          <w:tab w:val="left" w:pos="8931"/>
        </w:tabs>
        <w:suppressAutoHyphens w:val="0"/>
        <w:spacing w:before="120" w:after="0"/>
        <w:ind w:left="1211"/>
        <w:jc w:val="both"/>
        <w:rPr>
          <w:rFonts w:ascii="Arial" w:hAnsi="Arial" w:cs="Arial"/>
          <w:sz w:val="20"/>
          <w:szCs w:val="20"/>
          <w:lang w:val="en-US"/>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D65A6D" w:rsidRPr="00746ABE" w:rsidTr="00A0005D">
        <w:tc>
          <w:tcPr>
            <w:tcW w:w="781"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D65A6D" w:rsidRPr="00746ABE" w:rsidRDefault="00D65A6D" w:rsidP="00A0005D">
            <w:pPr>
              <w:tabs>
                <w:tab w:val="left" w:pos="0"/>
              </w:tabs>
              <w:autoSpaceDE w:val="0"/>
              <w:autoSpaceDN w:val="0"/>
              <w:adjustRightInd w:val="0"/>
              <w:rPr>
                <w:rFonts w:ascii="Arial" w:hAnsi="Arial" w:cs="Arial"/>
                <w:sz w:val="20"/>
              </w:rPr>
            </w:pPr>
            <w:r w:rsidRPr="00746ABE">
              <w:rPr>
                <w:rFonts w:ascii="Arial" w:hAnsi="Arial" w:cs="Arial"/>
                <w:sz w:val="20"/>
              </w:rPr>
              <w:t>Abstention</w:t>
            </w:r>
          </w:p>
          <w:p w:rsidR="00D65A6D" w:rsidRPr="00746ABE" w:rsidRDefault="00D65A6D" w:rsidP="00A0005D">
            <w:pPr>
              <w:tabs>
                <w:tab w:val="left" w:pos="0"/>
              </w:tabs>
              <w:autoSpaceDE w:val="0"/>
              <w:autoSpaceDN w:val="0"/>
              <w:adjustRightInd w:val="0"/>
              <w:rPr>
                <w:rFonts w:ascii="Arial" w:hAnsi="Arial" w:cs="Arial"/>
                <w:sz w:val="20"/>
              </w:rPr>
            </w:pPr>
          </w:p>
        </w:tc>
      </w:tr>
      <w:tr w:rsidR="00D65A6D" w:rsidRPr="00746ABE" w:rsidTr="00A0005D">
        <w:trPr>
          <w:gridBefore w:val="1"/>
          <w:gridAfter w:val="1"/>
          <w:wBefore w:w="277" w:type="dxa"/>
          <w:wAfter w:w="2023" w:type="dxa"/>
        </w:trPr>
        <w:tc>
          <w:tcPr>
            <w:tcW w:w="299" w:type="dxa"/>
            <w:tcBorders>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281" w:type="dxa"/>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r>
    </w:tbl>
    <w:p w:rsidR="00D65A6D" w:rsidRPr="00D65A6D" w:rsidRDefault="00D65A6D" w:rsidP="00D65A6D">
      <w:pPr>
        <w:pStyle w:val="a9"/>
        <w:ind w:left="1211"/>
        <w:rPr>
          <w:rFonts w:ascii="Arial" w:eastAsia="SimSun" w:hAnsi="Arial" w:cs="Arial"/>
          <w:kern w:val="1"/>
          <w:sz w:val="20"/>
          <w:lang w:val="lb-LU" w:eastAsia="hi-IN" w:bidi="hi-IN"/>
        </w:rPr>
      </w:pPr>
    </w:p>
    <w:p w:rsidR="00D65A6D" w:rsidRDefault="00D65A6D" w:rsidP="00D65A6D">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C97154">
        <w:rPr>
          <w:rFonts w:ascii="Arial" w:eastAsiaTheme="minorHAnsi" w:hAnsi="Arial" w:cs="Arial"/>
          <w:sz w:val="20"/>
          <w:szCs w:val="20"/>
        </w:rPr>
        <w:t xml:space="preserve">RESOLUTION </w:t>
      </w:r>
      <w:r w:rsidR="00C97154">
        <w:rPr>
          <w:rFonts w:ascii="Arial" w:eastAsiaTheme="minorHAnsi" w:hAnsi="Arial" w:cs="Arial"/>
          <w:sz w:val="20"/>
          <w:szCs w:val="20"/>
        </w:rPr>
        <w:t xml:space="preserve">to </w:t>
      </w:r>
      <w:r w:rsidR="00C97154">
        <w:rPr>
          <w:rFonts w:ascii="Arial" w:hAnsi="Arial" w:cs="Arial"/>
          <w:sz w:val="20"/>
          <w:szCs w:val="20"/>
        </w:rPr>
        <w:t>a</w:t>
      </w:r>
      <w:r w:rsidR="00C97154" w:rsidRPr="00C97154">
        <w:rPr>
          <w:rFonts w:ascii="Arial" w:hAnsi="Arial" w:cs="Arial"/>
          <w:sz w:val="20"/>
          <w:szCs w:val="20"/>
        </w:rPr>
        <w:t>pprov</w:t>
      </w:r>
      <w:r w:rsidR="00C97154">
        <w:rPr>
          <w:rFonts w:ascii="Arial" w:hAnsi="Arial" w:cs="Arial"/>
          <w:sz w:val="20"/>
          <w:szCs w:val="20"/>
        </w:rPr>
        <w:t>e</w:t>
      </w:r>
      <w:r w:rsidR="00C97154" w:rsidRPr="00C97154">
        <w:rPr>
          <w:rFonts w:ascii="Arial" w:hAnsi="Arial" w:cs="Arial"/>
          <w:sz w:val="20"/>
          <w:szCs w:val="20"/>
        </w:rPr>
        <w:t xml:space="preserve"> of a responsibility statement of the Directors of the Company with respect to the 201</w:t>
      </w:r>
      <w:r w:rsidR="00D44ACF">
        <w:rPr>
          <w:rFonts w:ascii="Arial" w:hAnsi="Arial" w:cs="Arial"/>
          <w:sz w:val="20"/>
          <w:szCs w:val="20"/>
        </w:rPr>
        <w:t>4</w:t>
      </w:r>
      <w:r w:rsidR="00C97154" w:rsidRPr="00C97154">
        <w:rPr>
          <w:rFonts w:ascii="Arial" w:hAnsi="Arial" w:cs="Arial"/>
          <w:sz w:val="20"/>
          <w:szCs w:val="20"/>
        </w:rPr>
        <w:t xml:space="preserve"> Consolidated Annual Accounts</w:t>
      </w:r>
      <w:r w:rsidR="00C97154">
        <w:rPr>
          <w:rFonts w:ascii="Arial" w:hAnsi="Arial" w:cs="Arial"/>
          <w:sz w:val="20"/>
          <w:szCs w:val="20"/>
        </w:rPr>
        <w:t>.</w:t>
      </w:r>
    </w:p>
    <w:p w:rsidR="00C97154" w:rsidRPr="00C97154" w:rsidRDefault="00C97154" w:rsidP="00C97154">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D65A6D" w:rsidRPr="00746ABE" w:rsidTr="00A0005D">
        <w:tc>
          <w:tcPr>
            <w:tcW w:w="781"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D65A6D" w:rsidRPr="00746ABE" w:rsidRDefault="00D65A6D" w:rsidP="00A0005D">
            <w:pPr>
              <w:tabs>
                <w:tab w:val="left" w:pos="0"/>
              </w:tabs>
              <w:autoSpaceDE w:val="0"/>
              <w:autoSpaceDN w:val="0"/>
              <w:adjustRightInd w:val="0"/>
              <w:rPr>
                <w:rFonts w:ascii="Arial" w:hAnsi="Arial" w:cs="Arial"/>
                <w:sz w:val="20"/>
              </w:rPr>
            </w:pPr>
            <w:r w:rsidRPr="00746ABE">
              <w:rPr>
                <w:rFonts w:ascii="Arial" w:hAnsi="Arial" w:cs="Arial"/>
                <w:sz w:val="20"/>
              </w:rPr>
              <w:t>Abstention</w:t>
            </w:r>
          </w:p>
          <w:p w:rsidR="00D65A6D" w:rsidRPr="00746ABE" w:rsidRDefault="00D65A6D" w:rsidP="00A0005D">
            <w:pPr>
              <w:tabs>
                <w:tab w:val="left" w:pos="0"/>
              </w:tabs>
              <w:autoSpaceDE w:val="0"/>
              <w:autoSpaceDN w:val="0"/>
              <w:adjustRightInd w:val="0"/>
              <w:rPr>
                <w:rFonts w:ascii="Arial" w:hAnsi="Arial" w:cs="Arial"/>
                <w:sz w:val="20"/>
              </w:rPr>
            </w:pPr>
          </w:p>
        </w:tc>
      </w:tr>
      <w:tr w:rsidR="00D65A6D" w:rsidRPr="00746ABE" w:rsidTr="00A0005D">
        <w:trPr>
          <w:gridBefore w:val="1"/>
          <w:gridAfter w:val="1"/>
          <w:wBefore w:w="277" w:type="dxa"/>
          <w:wAfter w:w="2023" w:type="dxa"/>
        </w:trPr>
        <w:tc>
          <w:tcPr>
            <w:tcW w:w="299" w:type="dxa"/>
            <w:tcBorders>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281" w:type="dxa"/>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r>
    </w:tbl>
    <w:p w:rsidR="00D65A6D" w:rsidRPr="00746ABE" w:rsidRDefault="00D65A6D" w:rsidP="00D65A6D">
      <w:pPr>
        <w:pStyle w:val="a3"/>
        <w:tabs>
          <w:tab w:val="left" w:pos="720"/>
          <w:tab w:val="left" w:pos="8931"/>
        </w:tabs>
        <w:suppressAutoHyphens w:val="0"/>
        <w:spacing w:before="120" w:after="0"/>
        <w:ind w:left="426"/>
        <w:jc w:val="both"/>
        <w:rPr>
          <w:rFonts w:ascii="Arial" w:hAnsi="Arial" w:cs="Arial"/>
          <w:sz w:val="20"/>
          <w:szCs w:val="20"/>
        </w:rPr>
      </w:pPr>
    </w:p>
    <w:p w:rsidR="00D65A6D" w:rsidRDefault="00D65A6D" w:rsidP="00D65A6D">
      <w:pPr>
        <w:pStyle w:val="a3"/>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C97154">
        <w:rPr>
          <w:rFonts w:ascii="Arial" w:eastAsiaTheme="minorHAnsi" w:hAnsi="Arial" w:cs="Arial"/>
          <w:sz w:val="20"/>
          <w:szCs w:val="20"/>
        </w:rPr>
        <w:t xml:space="preserve">RESOLUTION </w:t>
      </w:r>
      <w:r w:rsidR="00C97154">
        <w:rPr>
          <w:rFonts w:ascii="Arial" w:eastAsiaTheme="minorHAnsi" w:hAnsi="Arial" w:cs="Arial"/>
          <w:sz w:val="20"/>
          <w:szCs w:val="20"/>
        </w:rPr>
        <w:t xml:space="preserve">to </w:t>
      </w:r>
      <w:r w:rsidR="00C97154">
        <w:rPr>
          <w:rFonts w:ascii="Arial" w:hAnsi="Arial" w:cs="Arial"/>
          <w:sz w:val="20"/>
          <w:szCs w:val="20"/>
        </w:rPr>
        <w:t>approve</w:t>
      </w:r>
      <w:r w:rsidR="00C97154" w:rsidRPr="00C97154">
        <w:rPr>
          <w:rFonts w:ascii="Arial" w:hAnsi="Arial" w:cs="Arial"/>
          <w:sz w:val="20"/>
          <w:szCs w:val="20"/>
        </w:rPr>
        <w:t xml:space="preserve"> of the annual accounts of the Company for the annual financial year having started on January 1, 201</w:t>
      </w:r>
      <w:r w:rsidR="00D44ACF">
        <w:rPr>
          <w:rFonts w:ascii="Arial" w:hAnsi="Arial" w:cs="Arial"/>
          <w:sz w:val="20"/>
          <w:szCs w:val="20"/>
        </w:rPr>
        <w:t>4</w:t>
      </w:r>
      <w:r w:rsidR="00C97154" w:rsidRPr="00C97154">
        <w:rPr>
          <w:rFonts w:ascii="Arial" w:hAnsi="Arial" w:cs="Arial"/>
          <w:sz w:val="20"/>
          <w:szCs w:val="20"/>
        </w:rPr>
        <w:t xml:space="preserve"> </w:t>
      </w:r>
      <w:r w:rsidR="00C97154">
        <w:rPr>
          <w:rFonts w:ascii="Arial" w:hAnsi="Arial" w:cs="Arial"/>
          <w:sz w:val="20"/>
          <w:szCs w:val="20"/>
        </w:rPr>
        <w:t>and ended on December 31, 201</w:t>
      </w:r>
      <w:r w:rsidR="00D44ACF">
        <w:rPr>
          <w:rFonts w:ascii="Arial" w:hAnsi="Arial" w:cs="Arial"/>
          <w:sz w:val="20"/>
          <w:szCs w:val="20"/>
        </w:rPr>
        <w:t>4</w:t>
      </w:r>
      <w:r w:rsidR="00C97154">
        <w:rPr>
          <w:rFonts w:ascii="Arial" w:hAnsi="Arial" w:cs="Arial"/>
          <w:sz w:val="20"/>
          <w:szCs w:val="20"/>
        </w:rPr>
        <w:t>.</w:t>
      </w:r>
    </w:p>
    <w:p w:rsidR="00C97154" w:rsidRPr="00C97154" w:rsidRDefault="00C97154" w:rsidP="00C97154">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D65A6D" w:rsidRPr="00746ABE" w:rsidTr="00A0005D">
        <w:tc>
          <w:tcPr>
            <w:tcW w:w="781"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D65A6D" w:rsidRPr="00746ABE" w:rsidRDefault="00D65A6D" w:rsidP="00A0005D">
            <w:pPr>
              <w:tabs>
                <w:tab w:val="left" w:pos="0"/>
              </w:tabs>
              <w:autoSpaceDE w:val="0"/>
              <w:autoSpaceDN w:val="0"/>
              <w:adjustRightInd w:val="0"/>
              <w:rPr>
                <w:rFonts w:ascii="Arial" w:hAnsi="Arial" w:cs="Arial"/>
                <w:sz w:val="20"/>
              </w:rPr>
            </w:pPr>
            <w:r w:rsidRPr="00746ABE">
              <w:rPr>
                <w:rFonts w:ascii="Arial" w:hAnsi="Arial" w:cs="Arial"/>
                <w:sz w:val="20"/>
              </w:rPr>
              <w:t>Abstention</w:t>
            </w:r>
          </w:p>
          <w:p w:rsidR="00D65A6D" w:rsidRPr="00746ABE" w:rsidRDefault="00D65A6D" w:rsidP="00A0005D">
            <w:pPr>
              <w:tabs>
                <w:tab w:val="left" w:pos="0"/>
              </w:tabs>
              <w:autoSpaceDE w:val="0"/>
              <w:autoSpaceDN w:val="0"/>
              <w:adjustRightInd w:val="0"/>
              <w:rPr>
                <w:rFonts w:ascii="Arial" w:hAnsi="Arial" w:cs="Arial"/>
                <w:sz w:val="20"/>
              </w:rPr>
            </w:pPr>
          </w:p>
        </w:tc>
      </w:tr>
      <w:tr w:rsidR="00D65A6D" w:rsidRPr="00746ABE" w:rsidTr="00A0005D">
        <w:trPr>
          <w:gridBefore w:val="1"/>
          <w:gridAfter w:val="1"/>
          <w:wBefore w:w="277" w:type="dxa"/>
          <w:wAfter w:w="2023" w:type="dxa"/>
        </w:trPr>
        <w:tc>
          <w:tcPr>
            <w:tcW w:w="299" w:type="dxa"/>
            <w:tcBorders>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281" w:type="dxa"/>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r>
    </w:tbl>
    <w:p w:rsidR="00D65A6D" w:rsidRDefault="00D65A6D" w:rsidP="00D65A6D">
      <w:pPr>
        <w:pStyle w:val="a3"/>
        <w:tabs>
          <w:tab w:val="left" w:pos="720"/>
          <w:tab w:val="left" w:pos="8931"/>
        </w:tabs>
        <w:suppressAutoHyphens w:val="0"/>
        <w:spacing w:before="120" w:after="0"/>
        <w:ind w:left="426"/>
        <w:jc w:val="both"/>
        <w:rPr>
          <w:rFonts w:ascii="Arial" w:hAnsi="Arial" w:cs="Arial"/>
          <w:sz w:val="20"/>
          <w:szCs w:val="20"/>
        </w:rPr>
      </w:pPr>
    </w:p>
    <w:p w:rsidR="00907317" w:rsidRPr="00D44ACF" w:rsidRDefault="00907317" w:rsidP="00D44ACF">
      <w:pPr>
        <w:pStyle w:val="a9"/>
        <w:numPr>
          <w:ilvl w:val="0"/>
          <w:numId w:val="6"/>
        </w:numPr>
        <w:ind w:left="426" w:hanging="426"/>
        <w:rPr>
          <w:rFonts w:ascii="Arial" w:hAnsi="Arial" w:cs="Arial"/>
          <w:sz w:val="20"/>
        </w:rPr>
      </w:pPr>
      <w:r w:rsidRPr="00D44ACF">
        <w:rPr>
          <w:rFonts w:ascii="Arial" w:eastAsiaTheme="minorHAnsi" w:hAnsi="Arial" w:cs="Arial"/>
          <w:sz w:val="20"/>
        </w:rPr>
        <w:t xml:space="preserve">RESOLUTION </w:t>
      </w:r>
      <w:r w:rsidR="008F49C3" w:rsidRPr="00D44ACF">
        <w:rPr>
          <w:rFonts w:ascii="Arial" w:eastAsiaTheme="minorHAnsi" w:hAnsi="Arial" w:cs="Arial"/>
          <w:sz w:val="20"/>
        </w:rPr>
        <w:t xml:space="preserve">to </w:t>
      </w:r>
      <w:r w:rsidR="008F49C3" w:rsidRPr="00D44ACF">
        <w:rPr>
          <w:rFonts w:ascii="Arial" w:hAnsi="Arial" w:cs="Arial"/>
          <w:sz w:val="20"/>
        </w:rPr>
        <w:t>approve of the management report of the Company with respect to the 201</w:t>
      </w:r>
      <w:r w:rsidR="00522241" w:rsidRPr="00522241">
        <w:rPr>
          <w:rFonts w:ascii="Arial" w:hAnsi="Arial" w:cs="Arial"/>
          <w:sz w:val="20"/>
          <w:lang w:val="en-US"/>
        </w:rPr>
        <w:t>4</w:t>
      </w:r>
      <w:r w:rsidR="008F49C3" w:rsidRPr="00D44ACF">
        <w:rPr>
          <w:rFonts w:ascii="Arial" w:hAnsi="Arial" w:cs="Arial"/>
          <w:sz w:val="20"/>
        </w:rPr>
        <w:t xml:space="preserve"> Annual Accounts</w:t>
      </w:r>
      <w:r w:rsidRPr="00D44ACF">
        <w:rPr>
          <w:rFonts w:ascii="Arial" w:eastAsia="Times New Roman" w:hAnsi="Arial" w:cs="Arial"/>
          <w:sz w:val="20"/>
        </w:rPr>
        <w:t>.</w:t>
      </w:r>
    </w:p>
    <w:p w:rsidR="00907317" w:rsidRPr="00746ABE" w:rsidRDefault="00907317" w:rsidP="00907317">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907317" w:rsidRPr="00746ABE" w:rsidTr="00907317">
        <w:tc>
          <w:tcPr>
            <w:tcW w:w="781"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907317" w:rsidRPr="00746ABE" w:rsidRDefault="00907317" w:rsidP="005D5535">
            <w:pPr>
              <w:tabs>
                <w:tab w:val="left" w:pos="0"/>
              </w:tabs>
              <w:autoSpaceDE w:val="0"/>
              <w:autoSpaceDN w:val="0"/>
              <w:adjustRightInd w:val="0"/>
              <w:rPr>
                <w:rFonts w:ascii="Arial" w:hAnsi="Arial" w:cs="Arial"/>
                <w:sz w:val="20"/>
              </w:rPr>
            </w:pPr>
            <w:r w:rsidRPr="00746ABE">
              <w:rPr>
                <w:rFonts w:ascii="Arial" w:hAnsi="Arial" w:cs="Arial"/>
                <w:sz w:val="20"/>
              </w:rPr>
              <w:t>Abstention</w:t>
            </w:r>
          </w:p>
          <w:p w:rsidR="00907317" w:rsidRPr="00746ABE" w:rsidRDefault="00907317" w:rsidP="005D5535">
            <w:pPr>
              <w:tabs>
                <w:tab w:val="left" w:pos="0"/>
              </w:tabs>
              <w:autoSpaceDE w:val="0"/>
              <w:autoSpaceDN w:val="0"/>
              <w:adjustRightInd w:val="0"/>
              <w:rPr>
                <w:rFonts w:ascii="Arial" w:hAnsi="Arial" w:cs="Arial"/>
                <w:sz w:val="20"/>
              </w:rPr>
            </w:pPr>
          </w:p>
        </w:tc>
      </w:tr>
      <w:tr w:rsidR="00907317" w:rsidRPr="00746ABE" w:rsidTr="00907317">
        <w:trPr>
          <w:gridBefore w:val="1"/>
          <w:gridAfter w:val="1"/>
          <w:wBefore w:w="277" w:type="dxa"/>
          <w:wAfter w:w="2023" w:type="dxa"/>
        </w:trPr>
        <w:tc>
          <w:tcPr>
            <w:tcW w:w="299" w:type="dxa"/>
            <w:tcBorders>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281" w:type="dxa"/>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r>
    </w:tbl>
    <w:p w:rsidR="006D0522" w:rsidRPr="00746ABE" w:rsidRDefault="006D0522" w:rsidP="006D0522">
      <w:pPr>
        <w:pStyle w:val="a3"/>
        <w:tabs>
          <w:tab w:val="left" w:pos="720"/>
          <w:tab w:val="left" w:pos="8931"/>
        </w:tabs>
        <w:suppressAutoHyphens w:val="0"/>
        <w:spacing w:before="120" w:after="0"/>
        <w:ind w:left="426"/>
        <w:jc w:val="both"/>
        <w:rPr>
          <w:rFonts w:ascii="Arial" w:eastAsiaTheme="minorHAnsi" w:hAnsi="Arial" w:cs="Arial"/>
          <w:sz w:val="20"/>
          <w:szCs w:val="20"/>
        </w:rPr>
      </w:pPr>
    </w:p>
    <w:p w:rsidR="0046268D" w:rsidRPr="00746ABE" w:rsidRDefault="0046268D" w:rsidP="00554840">
      <w:pPr>
        <w:pStyle w:val="a3"/>
        <w:numPr>
          <w:ilvl w:val="0"/>
          <w:numId w:val="6"/>
        </w:numPr>
        <w:tabs>
          <w:tab w:val="left" w:pos="720"/>
          <w:tab w:val="left" w:pos="8931"/>
        </w:tabs>
        <w:suppressAutoHyphens w:val="0"/>
        <w:spacing w:before="120" w:after="0"/>
        <w:ind w:left="426" w:hanging="426"/>
        <w:jc w:val="both"/>
        <w:rPr>
          <w:rFonts w:ascii="Arial" w:eastAsiaTheme="minorHAnsi" w:hAnsi="Arial" w:cs="Arial"/>
          <w:sz w:val="20"/>
          <w:szCs w:val="20"/>
        </w:rPr>
      </w:pPr>
      <w:r w:rsidRPr="00746ABE">
        <w:rPr>
          <w:rFonts w:ascii="Arial" w:eastAsiaTheme="minorHAnsi" w:hAnsi="Arial" w:cs="Arial"/>
          <w:sz w:val="20"/>
          <w:szCs w:val="20"/>
          <w:lang w:val="en-GB"/>
        </w:rPr>
        <w:t xml:space="preserve">RESOLUTION </w:t>
      </w:r>
      <w:r w:rsidR="008F49C3">
        <w:rPr>
          <w:rFonts w:ascii="Arial" w:eastAsiaTheme="minorHAnsi" w:hAnsi="Arial" w:cs="Arial"/>
          <w:sz w:val="20"/>
          <w:szCs w:val="20"/>
          <w:lang w:val="en-GB"/>
        </w:rPr>
        <w:t xml:space="preserve">to </w:t>
      </w:r>
      <w:r w:rsidR="008F49C3">
        <w:rPr>
          <w:rFonts w:ascii="Arial" w:hAnsi="Arial" w:cs="Arial"/>
          <w:sz w:val="20"/>
          <w:szCs w:val="20"/>
        </w:rPr>
        <w:t>a</w:t>
      </w:r>
      <w:r w:rsidR="008F49C3" w:rsidRPr="00C97154">
        <w:rPr>
          <w:rFonts w:ascii="Arial" w:hAnsi="Arial" w:cs="Arial"/>
          <w:sz w:val="20"/>
          <w:szCs w:val="20"/>
        </w:rPr>
        <w:t>lloca</w:t>
      </w:r>
      <w:r w:rsidR="008F49C3">
        <w:rPr>
          <w:rFonts w:ascii="Arial" w:hAnsi="Arial" w:cs="Arial"/>
          <w:sz w:val="20"/>
          <w:szCs w:val="20"/>
        </w:rPr>
        <w:t>te</w:t>
      </w:r>
      <w:r w:rsidR="008F49C3" w:rsidRPr="00C97154">
        <w:rPr>
          <w:rFonts w:ascii="Arial" w:hAnsi="Arial" w:cs="Arial"/>
          <w:sz w:val="20"/>
          <w:szCs w:val="20"/>
        </w:rPr>
        <w:t xml:space="preserve"> of the results of the financial year ended on December 31, 201</w:t>
      </w:r>
      <w:r w:rsidR="00522241" w:rsidRPr="00522241">
        <w:rPr>
          <w:rFonts w:ascii="Arial" w:hAnsi="Arial" w:cs="Arial"/>
          <w:sz w:val="20"/>
          <w:szCs w:val="20"/>
          <w:lang w:val="en-US"/>
        </w:rPr>
        <w:t>4</w:t>
      </w:r>
      <w:r w:rsidRPr="00746ABE">
        <w:rPr>
          <w:rFonts w:ascii="Arial" w:eastAsiaTheme="minorHAnsi" w:hAnsi="Arial" w:cs="Arial"/>
          <w:sz w:val="20"/>
          <w:szCs w:val="20"/>
          <w:lang w:val="en-US"/>
        </w:rPr>
        <w:t>.</w:t>
      </w:r>
    </w:p>
    <w:p w:rsidR="0046268D" w:rsidRPr="00746ABE" w:rsidRDefault="0046268D" w:rsidP="0076144B">
      <w:pPr>
        <w:pStyle w:val="a3"/>
        <w:tabs>
          <w:tab w:val="left" w:pos="720"/>
          <w:tab w:val="left" w:pos="8931"/>
        </w:tabs>
        <w:suppressAutoHyphens w:val="0"/>
        <w:spacing w:before="120" w:after="0"/>
        <w:ind w:left="426"/>
        <w:jc w:val="both"/>
        <w:rPr>
          <w:rFonts w:ascii="Arial" w:eastAsiaTheme="minorHAnsi"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46268D" w:rsidRPr="00746ABE" w:rsidTr="00AE2A2B">
        <w:tc>
          <w:tcPr>
            <w:tcW w:w="781" w:type="dxa"/>
            <w:gridSpan w:val="3"/>
            <w:tcBorders>
              <w:top w:val="nil"/>
              <w:left w:val="nil"/>
              <w:bottom w:val="nil"/>
              <w:right w:val="nil"/>
            </w:tcBorders>
          </w:tcPr>
          <w:p w:rsidR="0046268D" w:rsidRPr="00746ABE" w:rsidRDefault="0046268D" w:rsidP="00AE2A2B">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46268D" w:rsidRPr="00746ABE" w:rsidRDefault="0046268D" w:rsidP="00AE2A2B">
            <w:pPr>
              <w:tabs>
                <w:tab w:val="left" w:pos="0"/>
              </w:tabs>
              <w:autoSpaceDE w:val="0"/>
              <w:autoSpaceDN w:val="0"/>
              <w:adjustRightInd w:val="0"/>
              <w:rPr>
                <w:rFonts w:ascii="Arial" w:hAnsi="Arial" w:cs="Arial"/>
                <w:sz w:val="20"/>
              </w:rPr>
            </w:pPr>
            <w:r w:rsidRPr="00746ABE">
              <w:rPr>
                <w:rFonts w:ascii="Arial" w:hAnsi="Arial" w:cs="Arial"/>
                <w:sz w:val="20"/>
              </w:rPr>
              <w:t>Abstention</w:t>
            </w:r>
          </w:p>
          <w:p w:rsidR="0046268D" w:rsidRPr="00746ABE" w:rsidRDefault="0046268D" w:rsidP="00AE2A2B">
            <w:pPr>
              <w:tabs>
                <w:tab w:val="left" w:pos="0"/>
              </w:tabs>
              <w:autoSpaceDE w:val="0"/>
              <w:autoSpaceDN w:val="0"/>
              <w:adjustRightInd w:val="0"/>
              <w:rPr>
                <w:rFonts w:ascii="Arial" w:hAnsi="Arial" w:cs="Arial"/>
                <w:sz w:val="20"/>
              </w:rPr>
            </w:pPr>
          </w:p>
        </w:tc>
      </w:tr>
      <w:tr w:rsidR="0046268D" w:rsidRPr="00746ABE" w:rsidTr="00AE2A2B">
        <w:trPr>
          <w:gridBefore w:val="1"/>
          <w:gridAfter w:val="1"/>
          <w:wBefore w:w="277" w:type="dxa"/>
          <w:wAfter w:w="2023" w:type="dxa"/>
        </w:trPr>
        <w:tc>
          <w:tcPr>
            <w:tcW w:w="299" w:type="dxa"/>
            <w:tcBorders>
              <w:right w:val="single" w:sz="4" w:space="0" w:color="auto"/>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281" w:type="dxa"/>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r>
    </w:tbl>
    <w:p w:rsidR="0046268D" w:rsidRPr="00746ABE" w:rsidRDefault="0046268D" w:rsidP="0076144B">
      <w:pPr>
        <w:pStyle w:val="a3"/>
        <w:tabs>
          <w:tab w:val="left" w:pos="720"/>
          <w:tab w:val="left" w:pos="8931"/>
        </w:tabs>
        <w:suppressAutoHyphens w:val="0"/>
        <w:spacing w:before="120" w:after="0"/>
        <w:ind w:left="426"/>
        <w:jc w:val="both"/>
        <w:rPr>
          <w:rFonts w:ascii="Arial" w:eastAsiaTheme="minorHAnsi" w:hAnsi="Arial" w:cs="Arial"/>
          <w:sz w:val="20"/>
          <w:szCs w:val="20"/>
        </w:rPr>
      </w:pPr>
    </w:p>
    <w:p w:rsidR="00CF30C9" w:rsidRDefault="00CF30C9" w:rsidP="00CF30C9">
      <w:pPr>
        <w:pStyle w:val="a3"/>
        <w:numPr>
          <w:ilvl w:val="0"/>
          <w:numId w:val="6"/>
        </w:numPr>
        <w:tabs>
          <w:tab w:val="left" w:pos="720"/>
          <w:tab w:val="left" w:pos="8931"/>
        </w:tabs>
        <w:suppressAutoHyphens w:val="0"/>
        <w:spacing w:before="120" w:after="0"/>
        <w:ind w:left="426" w:hanging="426"/>
        <w:jc w:val="both"/>
        <w:rPr>
          <w:rFonts w:ascii="Arial" w:eastAsiaTheme="minorHAnsi" w:hAnsi="Arial" w:cs="Arial"/>
          <w:sz w:val="20"/>
          <w:szCs w:val="20"/>
        </w:rPr>
      </w:pPr>
      <w:r w:rsidRPr="00746ABE">
        <w:rPr>
          <w:rFonts w:ascii="Arial" w:eastAsiaTheme="minorHAnsi" w:hAnsi="Arial" w:cs="Arial"/>
          <w:sz w:val="20"/>
          <w:szCs w:val="20"/>
        </w:rPr>
        <w:t>RESOLUTION</w:t>
      </w:r>
      <w:r w:rsidRPr="00CF30C9">
        <w:rPr>
          <w:rFonts w:ascii="Arial" w:eastAsiaTheme="minorHAnsi" w:hAnsi="Arial" w:cs="Arial"/>
          <w:sz w:val="20"/>
          <w:szCs w:val="20"/>
        </w:rPr>
        <w:t xml:space="preserve"> </w:t>
      </w:r>
      <w:r w:rsidR="008F49C3">
        <w:rPr>
          <w:rFonts w:ascii="Arial" w:eastAsiaTheme="minorHAnsi" w:hAnsi="Arial" w:cs="Arial"/>
          <w:sz w:val="20"/>
          <w:szCs w:val="20"/>
        </w:rPr>
        <w:t xml:space="preserve">to </w:t>
      </w:r>
      <w:r w:rsidR="008F49C3">
        <w:rPr>
          <w:rFonts w:ascii="Arial" w:hAnsi="Arial" w:cs="Arial"/>
          <w:sz w:val="20"/>
          <w:szCs w:val="20"/>
        </w:rPr>
        <w:t>d</w:t>
      </w:r>
      <w:r w:rsidR="008F49C3" w:rsidRPr="00C97154">
        <w:rPr>
          <w:rFonts w:ascii="Arial" w:hAnsi="Arial" w:cs="Arial"/>
          <w:sz w:val="20"/>
          <w:szCs w:val="20"/>
        </w:rPr>
        <w:t>ischarge (</w:t>
      </w:r>
      <w:r w:rsidR="008F49C3" w:rsidRPr="00C97154">
        <w:rPr>
          <w:rFonts w:ascii="Arial" w:hAnsi="Arial" w:cs="Arial"/>
          <w:i/>
          <w:sz w:val="20"/>
          <w:szCs w:val="20"/>
        </w:rPr>
        <w:t>quitus</w:t>
      </w:r>
      <w:r w:rsidR="008F49C3" w:rsidRPr="00C97154">
        <w:rPr>
          <w:rFonts w:ascii="Arial" w:hAnsi="Arial" w:cs="Arial"/>
          <w:sz w:val="20"/>
          <w:szCs w:val="20"/>
        </w:rPr>
        <w:t>) to the members of the Board for the performance of their respective mandate for, and in connection with, the financial year ended on December 31, 201</w:t>
      </w:r>
      <w:r w:rsidR="00522241" w:rsidRPr="00522241">
        <w:rPr>
          <w:rFonts w:ascii="Arial" w:hAnsi="Arial" w:cs="Arial"/>
          <w:sz w:val="20"/>
          <w:szCs w:val="20"/>
          <w:lang w:val="en-US"/>
        </w:rPr>
        <w:t>4</w:t>
      </w:r>
      <w:r w:rsidR="002B5DEB">
        <w:rPr>
          <w:rFonts w:ascii="Arial" w:eastAsiaTheme="minorHAnsi" w:hAnsi="Arial" w:cs="Arial"/>
          <w:sz w:val="20"/>
          <w:szCs w:val="20"/>
        </w:rPr>
        <w:t>.</w:t>
      </w:r>
    </w:p>
    <w:p w:rsidR="00CF30C9" w:rsidRDefault="00CF30C9" w:rsidP="00CF30C9">
      <w:pPr>
        <w:pStyle w:val="a3"/>
        <w:tabs>
          <w:tab w:val="left" w:pos="720"/>
          <w:tab w:val="left" w:pos="8931"/>
        </w:tabs>
        <w:suppressAutoHyphens w:val="0"/>
        <w:spacing w:before="120" w:after="0"/>
        <w:ind w:left="426"/>
        <w:jc w:val="both"/>
        <w:rPr>
          <w:rFonts w:ascii="Arial" w:eastAsiaTheme="minorHAnsi"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CF30C9" w:rsidRPr="00746ABE" w:rsidTr="00C903E4">
        <w:tc>
          <w:tcPr>
            <w:tcW w:w="781" w:type="dxa"/>
            <w:gridSpan w:val="3"/>
            <w:tcBorders>
              <w:top w:val="nil"/>
              <w:left w:val="nil"/>
              <w:bottom w:val="nil"/>
              <w:right w:val="nil"/>
            </w:tcBorders>
          </w:tcPr>
          <w:p w:rsidR="00CF30C9" w:rsidRPr="00746ABE" w:rsidRDefault="00CF30C9" w:rsidP="00C903E4">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CF30C9" w:rsidRPr="00746ABE" w:rsidRDefault="00CF30C9" w:rsidP="00C903E4">
            <w:pPr>
              <w:tabs>
                <w:tab w:val="left" w:pos="0"/>
              </w:tabs>
              <w:autoSpaceDE w:val="0"/>
              <w:autoSpaceDN w:val="0"/>
              <w:adjustRightInd w:val="0"/>
              <w:rPr>
                <w:rFonts w:ascii="Arial" w:hAnsi="Arial" w:cs="Arial"/>
                <w:sz w:val="20"/>
              </w:rPr>
            </w:pPr>
            <w:r w:rsidRPr="00746ABE">
              <w:rPr>
                <w:rFonts w:ascii="Arial" w:hAnsi="Arial" w:cs="Arial"/>
                <w:sz w:val="20"/>
              </w:rPr>
              <w:t>Abstention</w:t>
            </w:r>
          </w:p>
          <w:p w:rsidR="00CF30C9" w:rsidRPr="00746ABE" w:rsidRDefault="00CF30C9" w:rsidP="00C903E4">
            <w:pPr>
              <w:tabs>
                <w:tab w:val="left" w:pos="0"/>
              </w:tabs>
              <w:autoSpaceDE w:val="0"/>
              <w:autoSpaceDN w:val="0"/>
              <w:adjustRightInd w:val="0"/>
              <w:rPr>
                <w:rFonts w:ascii="Arial" w:hAnsi="Arial" w:cs="Arial"/>
                <w:sz w:val="20"/>
              </w:rPr>
            </w:pPr>
          </w:p>
        </w:tc>
      </w:tr>
      <w:tr w:rsidR="00CF30C9" w:rsidRPr="00746ABE" w:rsidTr="00C903E4">
        <w:trPr>
          <w:gridBefore w:val="1"/>
          <w:gridAfter w:val="1"/>
          <w:wBefore w:w="277" w:type="dxa"/>
          <w:wAfter w:w="2023" w:type="dxa"/>
        </w:trPr>
        <w:tc>
          <w:tcPr>
            <w:tcW w:w="299" w:type="dxa"/>
            <w:tcBorders>
              <w:right w:val="single" w:sz="4" w:space="0" w:color="auto"/>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281" w:type="dxa"/>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r>
    </w:tbl>
    <w:p w:rsidR="00AF18A5" w:rsidRDefault="00AF18A5" w:rsidP="00CF30C9">
      <w:pPr>
        <w:pStyle w:val="a3"/>
        <w:tabs>
          <w:tab w:val="left" w:pos="720"/>
          <w:tab w:val="left" w:pos="8931"/>
        </w:tabs>
        <w:suppressAutoHyphens w:val="0"/>
        <w:spacing w:before="120" w:after="0"/>
        <w:ind w:left="426"/>
        <w:jc w:val="both"/>
        <w:rPr>
          <w:rFonts w:ascii="Arial" w:eastAsiaTheme="minorHAnsi" w:hAnsi="Arial" w:cs="Arial"/>
          <w:sz w:val="20"/>
          <w:szCs w:val="20"/>
        </w:rPr>
      </w:pPr>
    </w:p>
    <w:p w:rsidR="00554840" w:rsidRPr="00746ABE" w:rsidRDefault="00554840" w:rsidP="00554840">
      <w:pPr>
        <w:pStyle w:val="a3"/>
        <w:numPr>
          <w:ilvl w:val="0"/>
          <w:numId w:val="6"/>
        </w:numPr>
        <w:tabs>
          <w:tab w:val="left" w:pos="720"/>
          <w:tab w:val="left" w:pos="8931"/>
        </w:tabs>
        <w:suppressAutoHyphens w:val="0"/>
        <w:spacing w:before="120" w:after="0"/>
        <w:ind w:left="426" w:hanging="426"/>
        <w:jc w:val="both"/>
        <w:rPr>
          <w:rFonts w:ascii="Arial" w:eastAsiaTheme="minorHAnsi" w:hAnsi="Arial" w:cs="Arial"/>
          <w:sz w:val="20"/>
          <w:szCs w:val="20"/>
        </w:rPr>
      </w:pPr>
      <w:r w:rsidRPr="00746ABE">
        <w:rPr>
          <w:rFonts w:ascii="Arial" w:eastAsiaTheme="minorHAnsi" w:hAnsi="Arial" w:cs="Arial"/>
          <w:sz w:val="20"/>
          <w:szCs w:val="20"/>
        </w:rPr>
        <w:t xml:space="preserve">RESOLUTION to </w:t>
      </w:r>
      <w:r w:rsidR="008F49C3">
        <w:rPr>
          <w:rFonts w:ascii="Arial" w:hAnsi="Arial" w:cs="Arial"/>
          <w:sz w:val="20"/>
          <w:szCs w:val="20"/>
        </w:rPr>
        <w:t>d</w:t>
      </w:r>
      <w:r w:rsidR="008F49C3" w:rsidRPr="00C97154">
        <w:rPr>
          <w:rFonts w:ascii="Arial" w:hAnsi="Arial" w:cs="Arial"/>
          <w:sz w:val="20"/>
          <w:szCs w:val="20"/>
        </w:rPr>
        <w:t>ischarge (</w:t>
      </w:r>
      <w:r w:rsidR="008F49C3" w:rsidRPr="00C97154">
        <w:rPr>
          <w:rFonts w:ascii="Arial" w:hAnsi="Arial" w:cs="Arial"/>
          <w:i/>
          <w:sz w:val="20"/>
          <w:szCs w:val="20"/>
        </w:rPr>
        <w:t>quitus</w:t>
      </w:r>
      <w:r w:rsidR="008F49C3" w:rsidRPr="00C97154">
        <w:rPr>
          <w:rFonts w:ascii="Arial" w:hAnsi="Arial" w:cs="Arial"/>
          <w:sz w:val="20"/>
          <w:szCs w:val="20"/>
        </w:rPr>
        <w:t xml:space="preserve">) to </w:t>
      </w:r>
      <w:r w:rsidR="00522241" w:rsidRPr="00522241">
        <w:rPr>
          <w:rFonts w:ascii="Arial" w:eastAsiaTheme="minorHAnsi" w:hAnsi="Arial" w:cs="Arial"/>
          <w:sz w:val="20"/>
          <w:szCs w:val="20"/>
        </w:rPr>
        <w:t>Grant Thornton Lux Audit S.A.</w:t>
      </w:r>
      <w:r w:rsidR="00522241" w:rsidRPr="00522241">
        <w:rPr>
          <w:lang w:val="en-US"/>
        </w:rPr>
        <w:t xml:space="preserve"> </w:t>
      </w:r>
      <w:r w:rsidR="008F49C3" w:rsidRPr="00C97154">
        <w:rPr>
          <w:rFonts w:ascii="Arial" w:hAnsi="Arial" w:cs="Arial"/>
          <w:sz w:val="20"/>
          <w:szCs w:val="20"/>
        </w:rPr>
        <w:t>as independent auditor (</w:t>
      </w:r>
      <w:r w:rsidR="008F49C3" w:rsidRPr="00C97154">
        <w:rPr>
          <w:rFonts w:ascii="Arial" w:hAnsi="Arial" w:cs="Arial"/>
          <w:i/>
          <w:sz w:val="20"/>
          <w:szCs w:val="20"/>
        </w:rPr>
        <w:t>réviseur d’entreprises agréé</w:t>
      </w:r>
      <w:r w:rsidR="008F49C3" w:rsidRPr="00C97154">
        <w:rPr>
          <w:rFonts w:ascii="Arial" w:hAnsi="Arial" w:cs="Arial"/>
          <w:sz w:val="20"/>
          <w:szCs w:val="20"/>
        </w:rPr>
        <w:t>) of the Company for the performance of its mandate for, and in connection with, the financial year ended on December 31, 201</w:t>
      </w:r>
      <w:r w:rsidR="00522241" w:rsidRPr="00522241">
        <w:rPr>
          <w:rFonts w:ascii="Arial" w:hAnsi="Arial" w:cs="Arial"/>
          <w:sz w:val="20"/>
          <w:szCs w:val="20"/>
          <w:lang w:val="en-US"/>
        </w:rPr>
        <w:t>4</w:t>
      </w:r>
      <w:r w:rsidR="00363422" w:rsidRPr="00746ABE">
        <w:rPr>
          <w:rFonts w:ascii="Arial" w:hAnsi="Arial" w:cs="Arial"/>
          <w:sz w:val="20"/>
          <w:szCs w:val="20"/>
          <w:lang w:val="en-US"/>
        </w:rPr>
        <w:t>.</w:t>
      </w:r>
    </w:p>
    <w:p w:rsidR="00554840" w:rsidRPr="00746ABE" w:rsidRDefault="00554840" w:rsidP="00554840">
      <w:pPr>
        <w:pStyle w:val="a3"/>
        <w:tabs>
          <w:tab w:val="left" w:pos="720"/>
          <w:tab w:val="left" w:pos="8931"/>
        </w:tabs>
        <w:suppressAutoHyphens w:val="0"/>
        <w:spacing w:after="0"/>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54840" w:rsidRPr="00746ABE" w:rsidTr="00554840">
        <w:tc>
          <w:tcPr>
            <w:tcW w:w="781"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54840" w:rsidRPr="00746ABE" w:rsidRDefault="00554840" w:rsidP="00554840">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54840" w:rsidRPr="00746ABE" w:rsidRDefault="00554840" w:rsidP="00554840">
            <w:pPr>
              <w:tabs>
                <w:tab w:val="left" w:pos="0"/>
              </w:tabs>
              <w:autoSpaceDE w:val="0"/>
              <w:autoSpaceDN w:val="0"/>
              <w:adjustRightInd w:val="0"/>
              <w:rPr>
                <w:rFonts w:ascii="Arial" w:hAnsi="Arial" w:cs="Arial"/>
                <w:sz w:val="20"/>
              </w:rPr>
            </w:pPr>
          </w:p>
        </w:tc>
      </w:tr>
      <w:tr w:rsidR="00554840" w:rsidRPr="00746ABE" w:rsidTr="00554840">
        <w:trPr>
          <w:gridBefore w:val="1"/>
          <w:gridAfter w:val="1"/>
          <w:wBefore w:w="277" w:type="dxa"/>
          <w:wAfter w:w="2023" w:type="dxa"/>
        </w:trPr>
        <w:tc>
          <w:tcPr>
            <w:tcW w:w="299" w:type="dxa"/>
            <w:tcBorders>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281" w:type="dxa"/>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r>
    </w:tbl>
    <w:p w:rsidR="008F49C3" w:rsidRDefault="008F49C3" w:rsidP="008F49C3">
      <w:pPr>
        <w:pStyle w:val="a3"/>
        <w:tabs>
          <w:tab w:val="left" w:pos="720"/>
          <w:tab w:val="left" w:pos="8931"/>
        </w:tabs>
        <w:suppressAutoHyphens w:val="0"/>
        <w:spacing w:before="120" w:after="0"/>
        <w:jc w:val="both"/>
        <w:rPr>
          <w:rFonts w:ascii="Arial" w:hAnsi="Arial" w:cs="Arial"/>
          <w:sz w:val="20"/>
          <w:szCs w:val="20"/>
          <w:lang w:val="en-GB"/>
        </w:rPr>
      </w:pPr>
    </w:p>
    <w:p w:rsidR="008F49C3" w:rsidRDefault="008F49C3" w:rsidP="008F49C3">
      <w:pPr>
        <w:pStyle w:val="a3"/>
        <w:tabs>
          <w:tab w:val="left" w:pos="720"/>
          <w:tab w:val="left" w:pos="8931"/>
        </w:tabs>
        <w:suppressAutoHyphens w:val="0"/>
        <w:spacing w:before="120" w:after="0"/>
        <w:jc w:val="both"/>
        <w:rPr>
          <w:rFonts w:ascii="Arial" w:eastAsia="Times New Roman" w:hAnsi="Arial" w:cs="Arial"/>
          <w:sz w:val="20"/>
          <w:szCs w:val="20"/>
          <w:lang w:val="en-US" w:eastAsia="ru-RU"/>
        </w:rPr>
      </w:pPr>
      <w:r>
        <w:rPr>
          <w:rFonts w:ascii="Arial" w:hAnsi="Arial" w:cs="Arial"/>
          <w:sz w:val="20"/>
          <w:szCs w:val="20"/>
          <w:lang w:val="en-GB"/>
        </w:rPr>
        <w:t xml:space="preserve">14. </w:t>
      </w:r>
      <w:r w:rsidRPr="00746ABE">
        <w:rPr>
          <w:rFonts w:ascii="Arial" w:eastAsiaTheme="minorHAnsi" w:hAnsi="Arial" w:cs="Arial"/>
          <w:sz w:val="20"/>
          <w:szCs w:val="20"/>
        </w:rPr>
        <w:t>RESOLUTION to</w:t>
      </w:r>
      <w:r>
        <w:rPr>
          <w:rFonts w:ascii="Arial" w:eastAsiaTheme="minorHAnsi" w:hAnsi="Arial" w:cs="Arial"/>
          <w:sz w:val="20"/>
          <w:szCs w:val="20"/>
        </w:rPr>
        <w:t xml:space="preserve"> </w:t>
      </w:r>
      <w:r>
        <w:rPr>
          <w:rFonts w:ascii="Arial" w:hAnsi="Arial" w:cs="Arial"/>
          <w:sz w:val="20"/>
          <w:szCs w:val="20"/>
        </w:rPr>
        <w:t>a</w:t>
      </w:r>
      <w:r w:rsidRPr="00C97154">
        <w:rPr>
          <w:rFonts w:ascii="Arial" w:hAnsi="Arial" w:cs="Arial"/>
          <w:sz w:val="20"/>
          <w:szCs w:val="20"/>
        </w:rPr>
        <w:t xml:space="preserve">ppoint of </w:t>
      </w:r>
      <w:r w:rsidR="0076211D" w:rsidRPr="0076211D">
        <w:rPr>
          <w:rFonts w:ascii="Arial" w:hAnsi="Arial" w:cs="Arial"/>
          <w:sz w:val="20"/>
          <w:szCs w:val="20"/>
        </w:rPr>
        <w:t xml:space="preserve">ATWELL SARL </w:t>
      </w:r>
      <w:r w:rsidRPr="00C97154">
        <w:rPr>
          <w:rFonts w:ascii="Arial" w:hAnsi="Arial" w:cs="Arial"/>
          <w:sz w:val="20"/>
          <w:szCs w:val="20"/>
        </w:rPr>
        <w:t>as independent auditor (</w:t>
      </w:r>
      <w:r w:rsidRPr="00C97154">
        <w:rPr>
          <w:rFonts w:ascii="Arial" w:hAnsi="Arial" w:cs="Arial"/>
          <w:i/>
          <w:sz w:val="20"/>
          <w:szCs w:val="20"/>
        </w:rPr>
        <w:t>réviseur d’entreprises agréé</w:t>
      </w:r>
      <w:r w:rsidRPr="00C97154">
        <w:rPr>
          <w:rFonts w:ascii="Arial" w:hAnsi="Arial" w:cs="Arial"/>
          <w:sz w:val="20"/>
          <w:szCs w:val="20"/>
        </w:rPr>
        <w:t xml:space="preserve">) of the Company </w:t>
      </w:r>
      <w:r w:rsidRPr="00C97154">
        <w:rPr>
          <w:rFonts w:ascii="Arial" w:eastAsia="Times New Roman" w:hAnsi="Arial" w:cs="Arial"/>
          <w:sz w:val="20"/>
          <w:szCs w:val="20"/>
          <w:lang w:val="en-US" w:eastAsia="ru-RU"/>
        </w:rPr>
        <w:t>in connection with the financial year ended on December 31, 201</w:t>
      </w:r>
      <w:r w:rsidR="0076211D" w:rsidRPr="0076211D">
        <w:rPr>
          <w:rFonts w:ascii="Arial" w:eastAsia="Times New Roman" w:hAnsi="Arial" w:cs="Arial"/>
          <w:sz w:val="20"/>
          <w:szCs w:val="20"/>
          <w:lang w:val="en-US" w:eastAsia="ru-RU"/>
        </w:rPr>
        <w:t>5</w:t>
      </w:r>
      <w:r w:rsidRPr="00C97154">
        <w:rPr>
          <w:rFonts w:ascii="Arial" w:eastAsia="Times New Roman" w:hAnsi="Arial" w:cs="Arial"/>
          <w:sz w:val="20"/>
          <w:szCs w:val="20"/>
          <w:lang w:val="en-US" w:eastAsia="ru-RU"/>
        </w:rPr>
        <w:t>.</w:t>
      </w:r>
    </w:p>
    <w:p w:rsidR="008F49C3" w:rsidRPr="008F49C3" w:rsidRDefault="008F49C3" w:rsidP="008F49C3">
      <w:pPr>
        <w:pStyle w:val="a3"/>
        <w:tabs>
          <w:tab w:val="left" w:pos="720"/>
          <w:tab w:val="left" w:pos="8931"/>
        </w:tabs>
        <w:suppressAutoHyphens w:val="0"/>
        <w:spacing w:before="120" w:after="0"/>
        <w:jc w:val="both"/>
        <w:rPr>
          <w:rFonts w:ascii="Arial" w:eastAsia="Times New Roman" w:hAnsi="Arial" w:cs="Arial"/>
          <w:sz w:val="20"/>
          <w:szCs w:val="20"/>
          <w:lang w:val="en-US" w:eastAsia="ru-RU"/>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8F49C3" w:rsidRPr="00746ABE" w:rsidTr="00765149">
        <w:tc>
          <w:tcPr>
            <w:tcW w:w="781" w:type="dxa"/>
            <w:gridSpan w:val="3"/>
            <w:tcBorders>
              <w:top w:val="nil"/>
              <w:left w:val="nil"/>
              <w:bottom w:val="nil"/>
              <w:right w:val="nil"/>
            </w:tcBorders>
          </w:tcPr>
          <w:p w:rsidR="008F49C3" w:rsidRPr="00746ABE" w:rsidRDefault="008F49C3" w:rsidP="00765149">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8F49C3" w:rsidRPr="00746ABE" w:rsidRDefault="008F49C3" w:rsidP="00765149">
            <w:pPr>
              <w:tabs>
                <w:tab w:val="left" w:pos="0"/>
              </w:tabs>
              <w:autoSpaceDE w:val="0"/>
              <w:autoSpaceDN w:val="0"/>
              <w:adjustRightInd w:val="0"/>
              <w:rPr>
                <w:rFonts w:ascii="Arial" w:hAnsi="Arial" w:cs="Arial"/>
                <w:sz w:val="20"/>
              </w:rPr>
            </w:pPr>
            <w:r w:rsidRPr="00746ABE">
              <w:rPr>
                <w:rFonts w:ascii="Arial" w:hAnsi="Arial" w:cs="Arial"/>
                <w:sz w:val="20"/>
              </w:rPr>
              <w:t>Abstention</w:t>
            </w:r>
          </w:p>
          <w:p w:rsidR="008F49C3" w:rsidRPr="00746ABE" w:rsidRDefault="008F49C3" w:rsidP="00765149">
            <w:pPr>
              <w:tabs>
                <w:tab w:val="left" w:pos="0"/>
              </w:tabs>
              <w:autoSpaceDE w:val="0"/>
              <w:autoSpaceDN w:val="0"/>
              <w:adjustRightInd w:val="0"/>
              <w:rPr>
                <w:rFonts w:ascii="Arial" w:hAnsi="Arial" w:cs="Arial"/>
                <w:sz w:val="20"/>
              </w:rPr>
            </w:pPr>
          </w:p>
        </w:tc>
      </w:tr>
      <w:tr w:rsidR="008F49C3" w:rsidRPr="00746ABE" w:rsidTr="00765149">
        <w:trPr>
          <w:gridBefore w:val="1"/>
          <w:gridAfter w:val="1"/>
          <w:wBefore w:w="277" w:type="dxa"/>
          <w:wAfter w:w="2023" w:type="dxa"/>
        </w:trPr>
        <w:tc>
          <w:tcPr>
            <w:tcW w:w="299" w:type="dxa"/>
            <w:tcBorders>
              <w:right w:val="single" w:sz="4" w:space="0" w:color="auto"/>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c>
          <w:tcPr>
            <w:tcW w:w="281" w:type="dxa"/>
          </w:tcPr>
          <w:p w:rsidR="008F49C3" w:rsidRPr="00746ABE" w:rsidRDefault="008F49C3" w:rsidP="00765149">
            <w:pPr>
              <w:tabs>
                <w:tab w:val="left" w:pos="600"/>
              </w:tabs>
              <w:autoSpaceDE w:val="0"/>
              <w:autoSpaceDN w:val="0"/>
              <w:adjustRightInd w:val="0"/>
              <w:ind w:left="600" w:hanging="600"/>
              <w:jc w:val="both"/>
              <w:rPr>
                <w:rFonts w:ascii="Arial" w:hAnsi="Arial" w:cs="Arial"/>
                <w:sz w:val="20"/>
              </w:rPr>
            </w:pPr>
          </w:p>
        </w:tc>
      </w:tr>
    </w:tbl>
    <w:p w:rsidR="008F49C3" w:rsidRDefault="008F49C3" w:rsidP="008F49C3">
      <w:pPr>
        <w:pStyle w:val="a3"/>
        <w:tabs>
          <w:tab w:val="left" w:pos="720"/>
          <w:tab w:val="left" w:pos="8931"/>
        </w:tabs>
        <w:suppressAutoHyphens w:val="0"/>
        <w:spacing w:before="120" w:after="0"/>
        <w:ind w:left="426"/>
        <w:jc w:val="both"/>
        <w:rPr>
          <w:rFonts w:ascii="Arial" w:eastAsiaTheme="minorHAnsi" w:hAnsi="Arial" w:cs="Arial"/>
          <w:sz w:val="20"/>
          <w:szCs w:val="20"/>
        </w:rPr>
      </w:pPr>
    </w:p>
    <w:p w:rsidR="00D65A6D" w:rsidRDefault="00D65A6D">
      <w:pPr>
        <w:spacing w:after="200" w:line="276" w:lineRule="auto"/>
        <w:rPr>
          <w:rFonts w:ascii="Arial" w:eastAsia="SimSun" w:hAnsi="Arial" w:cs="Arial"/>
          <w:kern w:val="1"/>
          <w:sz w:val="20"/>
          <w:lang w:eastAsia="hi-IN" w:bidi="hi-IN"/>
        </w:rPr>
      </w:pPr>
      <w:r>
        <w:rPr>
          <w:rFonts w:ascii="Arial" w:hAnsi="Arial" w:cs="Arial"/>
          <w:sz w:val="20"/>
        </w:rPr>
        <w:br w:type="page"/>
      </w:r>
    </w:p>
    <w:p w:rsidR="00D7027E" w:rsidRDefault="00D7027E" w:rsidP="00D7027E">
      <w:pPr>
        <w:pStyle w:val="a3"/>
        <w:tabs>
          <w:tab w:val="left" w:pos="720"/>
          <w:tab w:val="left" w:pos="8931"/>
        </w:tabs>
        <w:suppressAutoHyphens w:val="0"/>
        <w:spacing w:before="120" w:after="0"/>
        <w:jc w:val="both"/>
        <w:rPr>
          <w:rFonts w:ascii="Arial" w:eastAsiaTheme="minorHAnsi" w:hAnsi="Arial" w:cs="Arial"/>
          <w:sz w:val="20"/>
          <w:szCs w:val="20"/>
        </w:rPr>
      </w:pPr>
      <w:r>
        <w:rPr>
          <w:rFonts w:ascii="Arial" w:hAnsi="Arial" w:cs="Arial"/>
          <w:sz w:val="20"/>
          <w:szCs w:val="20"/>
          <w:lang w:val="en-GB"/>
        </w:rPr>
        <w:lastRenderedPageBreak/>
        <w:t xml:space="preserve">15. </w:t>
      </w:r>
      <w:r>
        <w:rPr>
          <w:rFonts w:ascii="Arial" w:eastAsiaTheme="minorHAnsi" w:hAnsi="Arial" w:cs="Arial"/>
          <w:sz w:val="20"/>
          <w:szCs w:val="20"/>
        </w:rPr>
        <w:t xml:space="preserve">RESOLUTION to authorize and empower </w:t>
      </w:r>
      <w:r>
        <w:rPr>
          <w:rFonts w:ascii="Arial" w:eastAsia="Times New Roman" w:hAnsi="Arial" w:cs="Arial"/>
          <w:sz w:val="20"/>
          <w:szCs w:val="20"/>
          <w:lang w:eastAsia="fr-LU"/>
        </w:rPr>
        <w:t xml:space="preserve">any </w:t>
      </w:r>
      <w:r>
        <w:rPr>
          <w:rFonts w:ascii="Arial" w:eastAsia="Times New Roman" w:hAnsi="Arial" w:cs="Arial"/>
          <w:sz w:val="20"/>
          <w:szCs w:val="20"/>
          <w:lang w:val="en-US" w:eastAsia="fr-LU"/>
        </w:rPr>
        <w:t xml:space="preserve">director of the Company and/or any employee of </w:t>
      </w:r>
      <w:r>
        <w:rPr>
          <w:rFonts w:ascii="Arial" w:hAnsi="Arial" w:cs="Arial"/>
          <w:sz w:val="20"/>
          <w:szCs w:val="20"/>
          <w:lang w:eastAsia="zh-CN"/>
        </w:rPr>
        <w:t>W Conseil</w:t>
      </w:r>
      <w:r>
        <w:rPr>
          <w:rFonts w:ascii="Arial" w:eastAsia="Times New Roman" w:hAnsi="Arial" w:cs="Arial"/>
          <w:sz w:val="20"/>
          <w:szCs w:val="20"/>
          <w:lang w:eastAsia="fr-LU"/>
        </w:rPr>
        <w:t>, each individually</w:t>
      </w:r>
      <w:r>
        <w:rPr>
          <w:rFonts w:ascii="Arial" w:eastAsia="Times New Roman" w:hAnsi="Arial" w:cs="Arial"/>
          <w:sz w:val="20"/>
          <w:szCs w:val="20"/>
          <w:lang w:val="en-US" w:eastAsia="fr-LU"/>
        </w:rPr>
        <w:t xml:space="preserve"> </w:t>
      </w:r>
      <w:r>
        <w:rPr>
          <w:rFonts w:ascii="Arial" w:hAnsi="Arial" w:cs="Arial"/>
          <w:sz w:val="20"/>
          <w:szCs w:val="20"/>
        </w:rPr>
        <w:t>and severally</w:t>
      </w:r>
      <w:r>
        <w:rPr>
          <w:rFonts w:ascii="Arial" w:eastAsia="Times New Roman" w:hAnsi="Arial" w:cs="Arial"/>
          <w:sz w:val="20"/>
          <w:szCs w:val="20"/>
          <w:lang w:eastAsia="fr-LU"/>
        </w:rPr>
        <w:t xml:space="preserve">, to proceed in the name and on behalf of the Company </w:t>
      </w:r>
      <w:r>
        <w:rPr>
          <w:rFonts w:ascii="Arial" w:eastAsia="Times New Roman" w:hAnsi="Arial" w:cs="Arial"/>
          <w:sz w:val="20"/>
          <w:szCs w:val="20"/>
          <w:lang w:val="en-US" w:eastAsia="fr-LU"/>
        </w:rPr>
        <w:t xml:space="preserve">and </w:t>
      </w:r>
      <w:r>
        <w:rPr>
          <w:rFonts w:ascii="Arial" w:hAnsi="Arial" w:cs="Arial"/>
          <w:sz w:val="20"/>
          <w:szCs w:val="20"/>
        </w:rPr>
        <w:t xml:space="preserve">in accordance with the requirements of Luxembourg law, with the registration of the </w:t>
      </w:r>
      <w:r>
        <w:rPr>
          <w:rFonts w:ascii="Arial" w:hAnsi="Arial" w:cs="Arial"/>
          <w:sz w:val="20"/>
          <w:szCs w:val="20"/>
          <w:lang w:val="en-US"/>
        </w:rPr>
        <w:t>201</w:t>
      </w:r>
      <w:r w:rsidR="00F04E25" w:rsidRPr="00F04E25">
        <w:rPr>
          <w:rFonts w:ascii="Arial" w:hAnsi="Arial" w:cs="Arial"/>
          <w:sz w:val="20"/>
          <w:szCs w:val="20"/>
          <w:lang w:val="en-US"/>
        </w:rPr>
        <w:t>4</w:t>
      </w:r>
      <w:r>
        <w:rPr>
          <w:rFonts w:ascii="Arial" w:hAnsi="Arial" w:cs="Arial"/>
          <w:sz w:val="20"/>
          <w:szCs w:val="20"/>
          <w:lang w:val="en-US"/>
        </w:rPr>
        <w:t xml:space="preserve"> Annual Accounts and the appointment of the independent auditor </w:t>
      </w:r>
      <w:r>
        <w:rPr>
          <w:rFonts w:ascii="Arial" w:hAnsi="Arial" w:cs="Arial"/>
          <w:i/>
          <w:sz w:val="20"/>
          <w:szCs w:val="20"/>
          <w:lang w:val="en-US"/>
        </w:rPr>
        <w:t>(</w:t>
      </w:r>
      <w:proofErr w:type="spellStart"/>
      <w:r>
        <w:rPr>
          <w:rFonts w:ascii="Arial" w:hAnsi="Arial" w:cs="Arial"/>
          <w:i/>
          <w:sz w:val="20"/>
          <w:szCs w:val="20"/>
          <w:lang w:val="en-US"/>
        </w:rPr>
        <w:t>réviseur</w:t>
      </w:r>
      <w:proofErr w:type="spellEnd"/>
      <w:r>
        <w:rPr>
          <w:rFonts w:ascii="Arial" w:hAnsi="Arial" w:cs="Arial"/>
          <w:i/>
          <w:sz w:val="20"/>
          <w:szCs w:val="20"/>
          <w:lang w:val="en-US"/>
        </w:rPr>
        <w:t xml:space="preserve"> </w:t>
      </w:r>
      <w:proofErr w:type="spellStart"/>
      <w:r w:rsidRPr="00CC13A8">
        <w:rPr>
          <w:rFonts w:ascii="Arial" w:hAnsi="Arial" w:cs="Arial"/>
          <w:i/>
          <w:sz w:val="20"/>
          <w:szCs w:val="20"/>
          <w:lang w:val="en-US"/>
        </w:rPr>
        <w:t>d'entreprises</w:t>
      </w:r>
      <w:proofErr w:type="spellEnd"/>
      <w:r w:rsidRPr="00CC13A8">
        <w:rPr>
          <w:rFonts w:ascii="Arial" w:hAnsi="Arial" w:cs="Arial"/>
          <w:i/>
          <w:sz w:val="20"/>
          <w:szCs w:val="20"/>
          <w:lang w:val="en-US"/>
        </w:rPr>
        <w:t xml:space="preserve"> </w:t>
      </w:r>
      <w:proofErr w:type="spellStart"/>
      <w:r w:rsidRPr="00CC13A8">
        <w:rPr>
          <w:rFonts w:ascii="Arial" w:hAnsi="Arial" w:cs="Arial"/>
          <w:i/>
          <w:sz w:val="20"/>
          <w:szCs w:val="20"/>
          <w:lang w:val="en-US"/>
        </w:rPr>
        <w:t>agréé</w:t>
      </w:r>
      <w:proofErr w:type="spellEnd"/>
      <w:r w:rsidRPr="00CC13A8">
        <w:rPr>
          <w:rFonts w:ascii="Arial" w:hAnsi="Arial" w:cs="Arial"/>
          <w:sz w:val="20"/>
          <w:szCs w:val="20"/>
          <w:lang w:val="en-US"/>
        </w:rPr>
        <w:t xml:space="preserve">) of the Company </w:t>
      </w:r>
      <w:r w:rsidRPr="00CC13A8">
        <w:rPr>
          <w:rFonts w:ascii="Arial" w:hAnsi="Arial" w:cs="Arial"/>
          <w:sz w:val="20"/>
          <w:szCs w:val="20"/>
        </w:rPr>
        <w:t xml:space="preserve">with the RCS and </w:t>
      </w:r>
      <w:r w:rsidRPr="00CC13A8">
        <w:rPr>
          <w:rFonts w:ascii="Arial" w:hAnsi="Arial" w:cs="Arial"/>
          <w:sz w:val="20"/>
          <w:szCs w:val="20"/>
          <w:lang w:val="en-US"/>
        </w:rPr>
        <w:t>to</w:t>
      </w:r>
      <w:r w:rsidRPr="00CC13A8">
        <w:rPr>
          <w:rFonts w:ascii="Arial" w:hAnsi="Arial" w:cs="Arial"/>
          <w:sz w:val="20"/>
          <w:szCs w:val="20"/>
        </w:rPr>
        <w:t xml:space="preserve"> publi</w:t>
      </w:r>
      <w:proofErr w:type="spellStart"/>
      <w:r w:rsidRPr="00CC13A8">
        <w:rPr>
          <w:rFonts w:ascii="Arial" w:hAnsi="Arial" w:cs="Arial"/>
          <w:sz w:val="20"/>
          <w:szCs w:val="20"/>
          <w:lang w:val="en-US"/>
        </w:rPr>
        <w:t>sh</w:t>
      </w:r>
      <w:proofErr w:type="spellEnd"/>
      <w:r w:rsidRPr="00CC13A8">
        <w:rPr>
          <w:rFonts w:ascii="Arial" w:hAnsi="Arial" w:cs="Arial"/>
          <w:sz w:val="20"/>
          <w:szCs w:val="20"/>
          <w:lang w:val="en-US"/>
        </w:rPr>
        <w:t xml:space="preserve"> the same</w:t>
      </w:r>
      <w:r w:rsidRPr="00CC13A8">
        <w:rPr>
          <w:rFonts w:ascii="Arial" w:hAnsi="Arial" w:cs="Arial"/>
          <w:sz w:val="20"/>
          <w:szCs w:val="20"/>
        </w:rPr>
        <w:t xml:space="preserve"> in the </w:t>
      </w:r>
      <w:r w:rsidRPr="00CC13A8">
        <w:rPr>
          <w:rFonts w:ascii="Arial" w:hAnsi="Arial" w:cs="Arial"/>
          <w:i/>
          <w:sz w:val="20"/>
          <w:szCs w:val="20"/>
        </w:rPr>
        <w:t>Mémorial</w:t>
      </w:r>
      <w:r w:rsidRPr="00CC13A8">
        <w:rPr>
          <w:rFonts w:ascii="Arial" w:hAnsi="Arial" w:cs="Arial"/>
          <w:i/>
          <w:sz w:val="20"/>
          <w:szCs w:val="20"/>
          <w:lang w:val="en-US"/>
        </w:rPr>
        <w:t>,</w:t>
      </w:r>
      <w:r w:rsidR="00916083" w:rsidRPr="00CC13A8">
        <w:rPr>
          <w:rFonts w:ascii="Arial" w:eastAsia="Times New Roman" w:hAnsi="Arial" w:cs="Arial"/>
          <w:sz w:val="20"/>
          <w:szCs w:val="20"/>
          <w:lang w:val="en-US" w:eastAsia="fr-LU"/>
        </w:rPr>
        <w:t xml:space="preserve"> </w:t>
      </w:r>
      <w:r w:rsidR="00916083" w:rsidRPr="00CC13A8">
        <w:rPr>
          <w:rFonts w:ascii="Arial" w:eastAsia="Times New Roman" w:hAnsi="Arial" w:cs="Arial"/>
          <w:i/>
          <w:sz w:val="20"/>
          <w:szCs w:val="20"/>
          <w:lang w:val="en-US" w:eastAsia="fr-LU"/>
        </w:rPr>
        <w:t xml:space="preserve">the </w:t>
      </w:r>
      <w:proofErr w:type="spellStart"/>
      <w:r w:rsidR="00916083" w:rsidRPr="00CC13A8">
        <w:rPr>
          <w:rFonts w:ascii="Arial" w:eastAsia="Times New Roman" w:hAnsi="Arial" w:cs="Arial"/>
          <w:i/>
          <w:sz w:val="20"/>
          <w:szCs w:val="20"/>
          <w:lang w:val="en-US" w:eastAsia="fr-LU"/>
        </w:rPr>
        <w:t>Tageblatt</w:t>
      </w:r>
      <w:proofErr w:type="spellEnd"/>
      <w:r w:rsidR="00916083" w:rsidRPr="00CC13A8">
        <w:rPr>
          <w:rFonts w:ascii="Arial" w:hAnsi="Arial" w:cs="Arial"/>
          <w:i/>
          <w:sz w:val="20"/>
          <w:szCs w:val="20"/>
          <w:lang w:val="en-US"/>
        </w:rPr>
        <w:t xml:space="preserve"> </w:t>
      </w:r>
      <w:r w:rsidRPr="00CC13A8">
        <w:rPr>
          <w:rFonts w:ascii="Arial" w:hAnsi="Arial" w:cs="Arial"/>
          <w:sz w:val="20"/>
          <w:szCs w:val="20"/>
        </w:rPr>
        <w:t xml:space="preserve">and to carry out all acts and things so as to carry into effect the purposes and intent of the </w:t>
      </w:r>
      <w:r w:rsidRPr="00CC13A8">
        <w:rPr>
          <w:rFonts w:ascii="Arial" w:hAnsi="Arial" w:cs="Arial"/>
          <w:sz w:val="20"/>
          <w:szCs w:val="20"/>
          <w:lang w:val="en-US"/>
        </w:rPr>
        <w:t>Meeting.</w:t>
      </w:r>
    </w:p>
    <w:p w:rsidR="008F49C3" w:rsidRPr="00916083" w:rsidRDefault="008F49C3" w:rsidP="003019EC">
      <w:pPr>
        <w:pStyle w:val="a3"/>
        <w:tabs>
          <w:tab w:val="left" w:pos="720"/>
          <w:tab w:val="left" w:pos="8931"/>
        </w:tabs>
        <w:suppressAutoHyphens w:val="0"/>
        <w:spacing w:before="120"/>
        <w:jc w:val="both"/>
        <w:rPr>
          <w:rFonts w:ascii="Arial" w:hAnsi="Arial" w:cs="Arial"/>
          <w:sz w:val="20"/>
          <w:szCs w:val="20"/>
        </w:rPr>
      </w:pPr>
    </w:p>
    <w:p w:rsidR="00AF18A5" w:rsidRPr="003019EC" w:rsidRDefault="00AF18A5" w:rsidP="003019EC">
      <w:pPr>
        <w:pStyle w:val="a3"/>
        <w:tabs>
          <w:tab w:val="left" w:pos="720"/>
          <w:tab w:val="left" w:pos="8931"/>
        </w:tabs>
        <w:suppressAutoHyphens w:val="0"/>
        <w:spacing w:before="120"/>
        <w:jc w:val="both"/>
        <w:rPr>
          <w:rFonts w:ascii="Arial" w:hAnsi="Arial" w:cs="Arial"/>
          <w:sz w:val="20"/>
          <w:szCs w:val="20"/>
          <w:lang w:val="en-GB"/>
        </w:rPr>
      </w:pPr>
      <w:r w:rsidRPr="003019EC">
        <w:rPr>
          <w:rFonts w:ascii="Arial" w:hAnsi="Arial" w:cs="Arial"/>
          <w:sz w:val="20"/>
          <w:szCs w:val="20"/>
          <w:lang w:val="en-GB"/>
        </w:rPr>
        <w:t xml:space="preserve">The above Meeting will be immediately followed by </w:t>
      </w:r>
      <w:r w:rsidR="00EB4F9E">
        <w:rPr>
          <w:rFonts w:ascii="Arial" w:hAnsi="Arial" w:cs="Arial"/>
          <w:sz w:val="20"/>
          <w:szCs w:val="20"/>
          <w:lang w:val="en-GB"/>
        </w:rPr>
        <w:t xml:space="preserve">the Extraordinary Meeting </w:t>
      </w:r>
      <w:r w:rsidRPr="003019EC">
        <w:rPr>
          <w:rFonts w:ascii="Arial" w:hAnsi="Arial" w:cs="Arial"/>
          <w:sz w:val="20"/>
          <w:szCs w:val="20"/>
          <w:lang w:val="en-GB"/>
        </w:rPr>
        <w:t>of the shareholders of the Company which will take place in Luxembourg, at the same date, upon the following agenda:</w:t>
      </w:r>
    </w:p>
    <w:p w:rsidR="00D7027E" w:rsidRPr="00D7027E" w:rsidRDefault="00D7027E" w:rsidP="00D7027E">
      <w:pPr>
        <w:pStyle w:val="MACH2"/>
        <w:rPr>
          <w:rFonts w:cs="Arial"/>
        </w:rPr>
      </w:pPr>
      <w:r w:rsidRPr="00D7027E">
        <w:rPr>
          <w:rFonts w:cs="Arial"/>
          <w:lang w:val="en-US"/>
        </w:rPr>
        <w:t xml:space="preserve">a. </w:t>
      </w:r>
      <w:r w:rsidRPr="00D7027E">
        <w:rPr>
          <w:rFonts w:cs="Arial"/>
        </w:rPr>
        <w:t>Convening notices;</w:t>
      </w:r>
    </w:p>
    <w:p w:rsidR="00D7027E" w:rsidRPr="00D7027E" w:rsidRDefault="00D7027E" w:rsidP="00D7027E">
      <w:pPr>
        <w:pStyle w:val="MACH2"/>
        <w:rPr>
          <w:rFonts w:cs="Arial"/>
        </w:rPr>
      </w:pPr>
      <w:r w:rsidRPr="00D7027E">
        <w:rPr>
          <w:rFonts w:cs="Arial"/>
        </w:rPr>
        <w:t>b. Dissolution of the Company or continuation if the activities of the Company in accordance with article 100 of the law of August 10, 1915 on commercial companies, as amended, considering  the cumulated losses suffered by the Company during the financial year ended December 31, 201</w:t>
      </w:r>
      <w:r w:rsidR="00F04E25" w:rsidRPr="00F04E25">
        <w:rPr>
          <w:rFonts w:cs="Arial"/>
          <w:lang w:val="en-US"/>
        </w:rPr>
        <w:t>4</w:t>
      </w:r>
      <w:r w:rsidRPr="00D7027E">
        <w:rPr>
          <w:rFonts w:cs="Arial"/>
        </w:rPr>
        <w:t>; and</w:t>
      </w:r>
    </w:p>
    <w:p w:rsidR="00AF18A5" w:rsidRPr="003019EC" w:rsidRDefault="00D7027E" w:rsidP="00D7027E">
      <w:pPr>
        <w:pStyle w:val="MACH2"/>
        <w:rPr>
          <w:rFonts w:cs="Arial"/>
        </w:rPr>
      </w:pPr>
      <w:r w:rsidRPr="00D7027E">
        <w:rPr>
          <w:rFonts w:cs="Arial"/>
        </w:rPr>
        <w:t>c. Miscellaneous.</w:t>
      </w:r>
    </w:p>
    <w:p w:rsidR="00AF18A5" w:rsidRPr="003019EC" w:rsidRDefault="00AF18A5" w:rsidP="00AF18A5">
      <w:pPr>
        <w:tabs>
          <w:tab w:val="left" w:pos="993"/>
        </w:tabs>
        <w:spacing w:before="120"/>
        <w:ind w:firstLine="284"/>
        <w:jc w:val="both"/>
        <w:rPr>
          <w:rFonts w:ascii="Arial" w:hAnsi="Arial" w:cs="Arial"/>
          <w:sz w:val="20"/>
        </w:rPr>
      </w:pPr>
      <w:r w:rsidRPr="003019EC">
        <w:rPr>
          <w:rFonts w:ascii="Arial" w:hAnsi="Arial" w:cs="Arial"/>
          <w:sz w:val="20"/>
        </w:rPr>
        <w:t xml:space="preserve">The Undersigned appoints the Proxyholder to vote upon all the items of the above agenda in accordance with any directions herein given and if no direction is given, the Proxyholder shall vote FOR with respect to each of the proposals for which no direction is given. </w:t>
      </w:r>
    </w:p>
    <w:p w:rsidR="00AF18A5" w:rsidRPr="003019EC" w:rsidRDefault="00AF18A5" w:rsidP="00AF18A5">
      <w:pPr>
        <w:pStyle w:val="a3"/>
        <w:tabs>
          <w:tab w:val="left" w:pos="720"/>
          <w:tab w:val="left" w:pos="8931"/>
        </w:tabs>
        <w:suppressAutoHyphens w:val="0"/>
        <w:spacing w:before="120" w:after="0"/>
        <w:jc w:val="both"/>
        <w:rPr>
          <w:rFonts w:ascii="Arial" w:hAnsi="Arial" w:cs="Arial"/>
          <w:sz w:val="20"/>
          <w:szCs w:val="20"/>
          <w:lang w:val="en-GB"/>
        </w:rPr>
      </w:pPr>
    </w:p>
    <w:p w:rsidR="00AF18A5" w:rsidRPr="003019EC" w:rsidRDefault="00AF18A5" w:rsidP="003019EC">
      <w:pPr>
        <w:pStyle w:val="a3"/>
        <w:numPr>
          <w:ilvl w:val="0"/>
          <w:numId w:val="9"/>
        </w:numPr>
        <w:tabs>
          <w:tab w:val="left" w:pos="426"/>
          <w:tab w:val="left" w:pos="8931"/>
        </w:tabs>
        <w:suppressAutoHyphens w:val="0"/>
        <w:spacing w:before="120" w:after="0"/>
        <w:ind w:left="426" w:hanging="426"/>
        <w:jc w:val="both"/>
        <w:rPr>
          <w:rFonts w:ascii="Arial" w:hAnsi="Arial" w:cs="Arial"/>
          <w:sz w:val="20"/>
          <w:szCs w:val="20"/>
        </w:rPr>
      </w:pPr>
      <w:r w:rsidRPr="00AF18A5">
        <w:rPr>
          <w:rFonts w:ascii="Arial" w:hAnsi="Arial" w:cs="Arial"/>
          <w:sz w:val="20"/>
          <w:szCs w:val="20"/>
        </w:rPr>
        <w:t xml:space="preserve">RESOLUTION to acknowledge that the Undersigned has been duly convened to the </w:t>
      </w:r>
      <w:r w:rsidR="003019EC">
        <w:rPr>
          <w:rFonts w:ascii="Arial" w:hAnsi="Arial" w:cs="Arial"/>
          <w:sz w:val="20"/>
          <w:szCs w:val="20"/>
        </w:rPr>
        <w:t xml:space="preserve">Extraordinary </w:t>
      </w:r>
      <w:r w:rsidRPr="00EF7DC3">
        <w:rPr>
          <w:rFonts w:ascii="Arial" w:hAnsi="Arial" w:cs="Arial"/>
          <w:sz w:val="20"/>
          <w:szCs w:val="20"/>
        </w:rPr>
        <w:t>Meeting</w:t>
      </w:r>
      <w:r w:rsidRPr="00AF18A5">
        <w:rPr>
          <w:rFonts w:ascii="Arial" w:hAnsi="Arial" w:cs="Arial"/>
          <w:sz w:val="20"/>
          <w:szCs w:val="20"/>
        </w:rPr>
        <w:t xml:space="preserve"> by </w:t>
      </w:r>
      <w:r w:rsidRPr="00AF18A5">
        <w:rPr>
          <w:rFonts w:ascii="Arial" w:eastAsia="Times New Roman" w:hAnsi="Arial" w:cs="Arial"/>
          <w:sz w:val="20"/>
          <w:szCs w:val="20"/>
          <w:lang w:val="en-US" w:eastAsia="fr-LU"/>
        </w:rPr>
        <w:t xml:space="preserve">way of a convening notice published in the </w:t>
      </w:r>
      <w:proofErr w:type="spellStart"/>
      <w:r w:rsidRPr="00AF18A5">
        <w:rPr>
          <w:rFonts w:ascii="Arial" w:eastAsia="Times New Roman" w:hAnsi="Arial" w:cs="Arial"/>
          <w:i/>
          <w:sz w:val="20"/>
          <w:szCs w:val="20"/>
          <w:lang w:val="en-US" w:eastAsia="fr-LU"/>
        </w:rPr>
        <w:t>Mémorial</w:t>
      </w:r>
      <w:proofErr w:type="spellEnd"/>
      <w:r w:rsidR="00916083">
        <w:rPr>
          <w:rFonts w:ascii="Arial" w:eastAsia="Times New Roman" w:hAnsi="Arial" w:cs="Arial"/>
          <w:i/>
          <w:sz w:val="20"/>
          <w:szCs w:val="20"/>
          <w:lang w:val="en-US" w:eastAsia="fr-LU"/>
        </w:rPr>
        <w:t xml:space="preserve"> </w:t>
      </w:r>
      <w:r w:rsidRPr="00AF18A5">
        <w:rPr>
          <w:rFonts w:ascii="Arial" w:eastAsia="Times New Roman" w:hAnsi="Arial" w:cs="Arial"/>
          <w:sz w:val="20"/>
          <w:szCs w:val="20"/>
          <w:lang w:val="en-US" w:eastAsia="fr-LU"/>
        </w:rPr>
        <w:t xml:space="preserve">on </w:t>
      </w:r>
      <w:r w:rsidR="005C5983" w:rsidRPr="006743CC">
        <w:rPr>
          <w:rFonts w:ascii="Arial" w:eastAsia="Times New Roman" w:hAnsi="Arial" w:cs="Arial"/>
          <w:sz w:val="20"/>
          <w:szCs w:val="20"/>
          <w:lang w:val="en-US" w:eastAsia="fr-LU"/>
        </w:rPr>
        <w:t>February</w:t>
      </w:r>
      <w:r w:rsidR="005C5983" w:rsidRPr="006743CC">
        <w:rPr>
          <w:rFonts w:ascii="Arial" w:hAnsi="Arial" w:cs="Arial"/>
          <w:sz w:val="20"/>
          <w:szCs w:val="20"/>
          <w:lang w:val="en-US"/>
        </w:rPr>
        <w:t xml:space="preserve"> </w:t>
      </w:r>
      <w:r w:rsidR="006743CC" w:rsidRPr="006743CC">
        <w:rPr>
          <w:rFonts w:ascii="Arial" w:hAnsi="Arial" w:cs="Arial"/>
          <w:sz w:val="20"/>
          <w:szCs w:val="20"/>
          <w:lang w:val="en-US"/>
        </w:rPr>
        <w:t>29</w:t>
      </w:r>
      <w:r w:rsidR="00F04E25" w:rsidRPr="003622B6">
        <w:rPr>
          <w:rFonts w:ascii="Arial" w:hAnsi="Arial" w:cs="Arial"/>
          <w:sz w:val="20"/>
          <w:szCs w:val="20"/>
          <w:lang w:val="en-GB"/>
        </w:rPr>
        <w:t xml:space="preserve">, </w:t>
      </w:r>
      <w:r w:rsidR="00F04E25" w:rsidRPr="009F1A6D">
        <w:rPr>
          <w:rFonts w:ascii="Arial" w:hAnsi="Arial" w:cs="Arial"/>
          <w:sz w:val="20"/>
          <w:szCs w:val="20"/>
          <w:lang w:val="en-GB"/>
        </w:rPr>
        <w:t>2016</w:t>
      </w:r>
      <w:r w:rsidR="00F04E25">
        <w:rPr>
          <w:rFonts w:ascii="Arial" w:eastAsia="Times New Roman" w:hAnsi="Arial" w:cs="Arial"/>
          <w:sz w:val="20"/>
          <w:szCs w:val="20"/>
          <w:lang w:val="en-US" w:eastAsia="fr-LU"/>
        </w:rPr>
        <w:t xml:space="preserve">, </w:t>
      </w:r>
      <w:r w:rsidRPr="00AF18A5">
        <w:rPr>
          <w:rFonts w:ascii="Arial" w:eastAsia="Times New Roman" w:hAnsi="Arial" w:cs="Arial"/>
          <w:sz w:val="20"/>
          <w:szCs w:val="20"/>
          <w:lang w:val="en-US" w:eastAsia="fr-LU"/>
        </w:rPr>
        <w:t xml:space="preserve">on the </w:t>
      </w:r>
      <w:proofErr w:type="spellStart"/>
      <w:r w:rsidRPr="00AF18A5">
        <w:rPr>
          <w:rFonts w:ascii="Arial" w:eastAsia="Times New Roman" w:hAnsi="Arial" w:cs="Arial"/>
          <w:sz w:val="20"/>
          <w:szCs w:val="20"/>
          <w:lang w:val="en-US" w:eastAsia="fr-LU"/>
        </w:rPr>
        <w:t>Tageblatt</w:t>
      </w:r>
      <w:proofErr w:type="spellEnd"/>
      <w:r w:rsidRPr="00AF18A5">
        <w:rPr>
          <w:rFonts w:ascii="Arial" w:eastAsia="Times New Roman" w:hAnsi="Arial" w:cs="Arial"/>
          <w:sz w:val="20"/>
          <w:szCs w:val="20"/>
          <w:lang w:val="en-US" w:eastAsia="fr-LU"/>
        </w:rPr>
        <w:t xml:space="preserve"> on </w:t>
      </w:r>
      <w:r w:rsidR="005C5983" w:rsidRPr="006743CC">
        <w:rPr>
          <w:rFonts w:ascii="Arial" w:eastAsia="Times New Roman" w:hAnsi="Arial" w:cs="Arial"/>
          <w:sz w:val="20"/>
          <w:szCs w:val="20"/>
          <w:lang w:val="en-US" w:eastAsia="fr-LU"/>
        </w:rPr>
        <w:t>February</w:t>
      </w:r>
      <w:r w:rsidR="00F04E25" w:rsidRPr="009F1A6D">
        <w:rPr>
          <w:rFonts w:ascii="Arial" w:hAnsi="Arial" w:cs="Arial"/>
          <w:sz w:val="20"/>
          <w:szCs w:val="20"/>
          <w:lang w:val="en-GB"/>
        </w:rPr>
        <w:t xml:space="preserve"> </w:t>
      </w:r>
      <w:r w:rsidR="006743CC" w:rsidRPr="006743CC">
        <w:rPr>
          <w:rFonts w:ascii="Arial" w:hAnsi="Arial" w:cs="Arial"/>
          <w:sz w:val="20"/>
          <w:szCs w:val="20"/>
          <w:lang w:val="en-US"/>
        </w:rPr>
        <w:t>29</w:t>
      </w:r>
      <w:r w:rsidR="00F04E25" w:rsidRPr="003622B6">
        <w:rPr>
          <w:rFonts w:ascii="Arial" w:hAnsi="Arial" w:cs="Arial"/>
          <w:sz w:val="20"/>
          <w:szCs w:val="20"/>
          <w:lang w:val="en-GB"/>
        </w:rPr>
        <w:t xml:space="preserve">, </w:t>
      </w:r>
      <w:r w:rsidR="00F04E25" w:rsidRPr="009F1A6D">
        <w:rPr>
          <w:rFonts w:ascii="Arial" w:hAnsi="Arial" w:cs="Arial"/>
          <w:sz w:val="20"/>
          <w:szCs w:val="20"/>
          <w:lang w:val="en-GB"/>
        </w:rPr>
        <w:t>2016</w:t>
      </w:r>
      <w:r w:rsidR="00F04E25">
        <w:rPr>
          <w:rFonts w:ascii="Arial" w:eastAsia="Times New Roman" w:hAnsi="Arial" w:cs="Arial"/>
          <w:sz w:val="20"/>
          <w:szCs w:val="20"/>
          <w:lang w:val="en-US" w:eastAsia="fr-LU"/>
        </w:rPr>
        <w:t xml:space="preserve">, </w:t>
      </w:r>
      <w:r w:rsidRPr="00AF18A5">
        <w:rPr>
          <w:rFonts w:ascii="Arial" w:eastAsia="Times New Roman" w:hAnsi="Arial" w:cs="Arial"/>
          <w:sz w:val="20"/>
          <w:szCs w:val="20"/>
          <w:lang w:val="en-US" w:eastAsia="fr-LU"/>
        </w:rPr>
        <w:t xml:space="preserve"> and on the website o</w:t>
      </w:r>
      <w:r w:rsidR="003019EC">
        <w:rPr>
          <w:rFonts w:ascii="Arial" w:eastAsia="Times New Roman" w:hAnsi="Arial" w:cs="Arial"/>
          <w:sz w:val="20"/>
          <w:szCs w:val="20"/>
          <w:lang w:val="en-US" w:eastAsia="fr-LU"/>
        </w:rPr>
        <w:t xml:space="preserve">f the Company on </w:t>
      </w:r>
      <w:r w:rsidR="005C5983" w:rsidRPr="006743CC">
        <w:rPr>
          <w:rFonts w:ascii="Arial" w:eastAsia="Times New Roman" w:hAnsi="Arial" w:cs="Arial"/>
          <w:sz w:val="20"/>
          <w:szCs w:val="20"/>
          <w:lang w:val="en-US" w:eastAsia="fr-LU"/>
        </w:rPr>
        <w:t>February</w:t>
      </w:r>
      <w:r w:rsidR="005C5983" w:rsidRPr="005C5983">
        <w:rPr>
          <w:rFonts w:ascii="Arial" w:eastAsia="Times New Roman" w:hAnsi="Arial" w:cs="Arial"/>
          <w:sz w:val="20"/>
          <w:szCs w:val="20"/>
          <w:lang w:val="en-US" w:eastAsia="fr-LU"/>
        </w:rPr>
        <w:t xml:space="preserve"> 22</w:t>
      </w:r>
      <w:bookmarkStart w:id="4" w:name="_GoBack"/>
      <w:bookmarkEnd w:id="4"/>
      <w:r w:rsidR="00F04E25" w:rsidRPr="003622B6">
        <w:rPr>
          <w:rFonts w:ascii="Arial" w:hAnsi="Arial" w:cs="Arial"/>
          <w:sz w:val="20"/>
          <w:szCs w:val="20"/>
          <w:lang w:val="en-GB"/>
        </w:rPr>
        <w:t xml:space="preserve">, </w:t>
      </w:r>
      <w:r w:rsidR="00F04E25" w:rsidRPr="009F1A6D">
        <w:rPr>
          <w:rFonts w:ascii="Arial" w:hAnsi="Arial" w:cs="Arial"/>
          <w:sz w:val="20"/>
          <w:szCs w:val="20"/>
          <w:lang w:val="en-GB"/>
        </w:rPr>
        <w:t>2016</w:t>
      </w:r>
      <w:r w:rsidRPr="00AF18A5">
        <w:rPr>
          <w:rFonts w:ascii="Arial" w:eastAsia="Times New Roman" w:hAnsi="Arial" w:cs="Arial"/>
          <w:sz w:val="20"/>
          <w:szCs w:val="20"/>
          <w:lang w:val="en-US" w:eastAsia="fr-LU"/>
        </w:rPr>
        <w:t>.</w:t>
      </w:r>
    </w:p>
    <w:p w:rsidR="00AF18A5" w:rsidRPr="003019EC" w:rsidRDefault="00AF18A5" w:rsidP="00AF18A5">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AF18A5" w:rsidRPr="00AF18A5" w:rsidTr="007645E4">
        <w:tc>
          <w:tcPr>
            <w:tcW w:w="781"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1" w:hanging="601"/>
              <w:jc w:val="center"/>
              <w:rPr>
                <w:rFonts w:ascii="Arial" w:hAnsi="Arial" w:cs="Arial"/>
                <w:sz w:val="20"/>
              </w:rPr>
            </w:pPr>
            <w:r w:rsidRPr="003019EC">
              <w:rPr>
                <w:rFonts w:ascii="Arial" w:hAnsi="Arial" w:cs="Arial"/>
                <w:sz w:val="20"/>
              </w:rPr>
              <w:t>For</w:t>
            </w:r>
          </w:p>
        </w:tc>
        <w:tc>
          <w:tcPr>
            <w:tcW w:w="275" w:type="dxa"/>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r w:rsidRPr="003019EC">
              <w:rPr>
                <w:rFonts w:ascii="Arial" w:hAnsi="Arial" w:cs="Arial"/>
                <w:sz w:val="20"/>
              </w:rPr>
              <w:t>Against</w:t>
            </w:r>
          </w:p>
        </w:tc>
        <w:tc>
          <w:tcPr>
            <w:tcW w:w="2590" w:type="dxa"/>
            <w:gridSpan w:val="3"/>
            <w:tcBorders>
              <w:top w:val="nil"/>
              <w:left w:val="nil"/>
              <w:bottom w:val="nil"/>
              <w:right w:val="nil"/>
            </w:tcBorders>
          </w:tcPr>
          <w:p w:rsidR="00AF18A5" w:rsidRPr="003019EC" w:rsidRDefault="00AF18A5" w:rsidP="007645E4">
            <w:pPr>
              <w:tabs>
                <w:tab w:val="left" w:pos="0"/>
              </w:tabs>
              <w:autoSpaceDE w:val="0"/>
              <w:autoSpaceDN w:val="0"/>
              <w:adjustRightInd w:val="0"/>
              <w:rPr>
                <w:rFonts w:ascii="Arial" w:hAnsi="Arial" w:cs="Arial"/>
                <w:sz w:val="20"/>
              </w:rPr>
            </w:pPr>
            <w:r w:rsidRPr="003019EC">
              <w:rPr>
                <w:rFonts w:ascii="Arial" w:hAnsi="Arial" w:cs="Arial"/>
                <w:sz w:val="20"/>
              </w:rPr>
              <w:t>Abstention</w:t>
            </w:r>
          </w:p>
          <w:p w:rsidR="00AF18A5" w:rsidRPr="003019EC" w:rsidRDefault="00AF18A5" w:rsidP="007645E4">
            <w:pPr>
              <w:tabs>
                <w:tab w:val="left" w:pos="0"/>
              </w:tabs>
              <w:autoSpaceDE w:val="0"/>
              <w:autoSpaceDN w:val="0"/>
              <w:adjustRightInd w:val="0"/>
              <w:rPr>
                <w:rFonts w:ascii="Arial" w:hAnsi="Arial" w:cs="Arial"/>
                <w:sz w:val="20"/>
              </w:rPr>
            </w:pPr>
          </w:p>
        </w:tc>
      </w:tr>
      <w:tr w:rsidR="00AF18A5" w:rsidRPr="00AF18A5" w:rsidTr="007645E4">
        <w:trPr>
          <w:gridBefore w:val="1"/>
          <w:gridAfter w:val="1"/>
          <w:wBefore w:w="277" w:type="dxa"/>
          <w:wAfter w:w="2023" w:type="dxa"/>
        </w:trPr>
        <w:tc>
          <w:tcPr>
            <w:tcW w:w="299" w:type="dxa"/>
            <w:tcBorders>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281" w:type="dxa"/>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r>
    </w:tbl>
    <w:p w:rsidR="00AF18A5" w:rsidRPr="003019EC" w:rsidRDefault="00AF18A5" w:rsidP="00AF18A5">
      <w:pPr>
        <w:pStyle w:val="a3"/>
        <w:tabs>
          <w:tab w:val="left" w:pos="426"/>
          <w:tab w:val="left" w:pos="8931"/>
        </w:tabs>
        <w:suppressAutoHyphens w:val="0"/>
        <w:spacing w:before="120" w:after="0"/>
        <w:ind w:left="426"/>
        <w:jc w:val="both"/>
        <w:rPr>
          <w:rFonts w:ascii="Arial" w:hAnsi="Arial" w:cs="Arial"/>
          <w:sz w:val="20"/>
          <w:szCs w:val="20"/>
        </w:rPr>
      </w:pPr>
    </w:p>
    <w:p w:rsidR="00AF18A5" w:rsidRPr="0082723A" w:rsidRDefault="00AF18A5" w:rsidP="00D7027E">
      <w:pPr>
        <w:pStyle w:val="a3"/>
        <w:numPr>
          <w:ilvl w:val="0"/>
          <w:numId w:val="9"/>
        </w:numPr>
        <w:tabs>
          <w:tab w:val="left" w:pos="426"/>
          <w:tab w:val="left" w:pos="8931"/>
        </w:tabs>
        <w:suppressAutoHyphens w:val="0"/>
        <w:spacing w:before="120" w:after="0"/>
        <w:ind w:left="426" w:hanging="426"/>
        <w:jc w:val="both"/>
        <w:rPr>
          <w:rFonts w:ascii="Arial" w:hAnsi="Arial" w:cs="Arial"/>
          <w:sz w:val="20"/>
          <w:szCs w:val="20"/>
        </w:rPr>
      </w:pPr>
      <w:r w:rsidRPr="0082723A">
        <w:rPr>
          <w:rFonts w:ascii="Arial" w:hAnsi="Arial" w:cs="Arial"/>
          <w:sz w:val="20"/>
          <w:szCs w:val="20"/>
          <w:lang w:val="en-GB"/>
        </w:rPr>
        <w:t xml:space="preserve">RESOLUTION to </w:t>
      </w:r>
      <w:r w:rsidRPr="0082723A">
        <w:rPr>
          <w:rFonts w:ascii="Arial" w:eastAsia="Times New Roman" w:hAnsi="Arial" w:cs="Arial"/>
          <w:sz w:val="20"/>
          <w:szCs w:val="20"/>
          <w:lang w:val="en-US" w:eastAsia="fr-LU"/>
        </w:rPr>
        <w:t>acknowledge that the cumulated losses suffered by the Company as per December 31, 201</w:t>
      </w:r>
      <w:r w:rsidR="00F04E25" w:rsidRPr="0082723A">
        <w:rPr>
          <w:rFonts w:ascii="Arial" w:eastAsia="Times New Roman" w:hAnsi="Arial" w:cs="Arial"/>
          <w:sz w:val="20"/>
          <w:szCs w:val="20"/>
          <w:lang w:val="en-US" w:eastAsia="fr-LU"/>
        </w:rPr>
        <w:t>4</w:t>
      </w:r>
      <w:r w:rsidR="0082723A" w:rsidRPr="0082723A">
        <w:rPr>
          <w:rFonts w:ascii="Arial" w:eastAsia="Times New Roman" w:hAnsi="Arial" w:cs="Arial"/>
          <w:sz w:val="20"/>
          <w:szCs w:val="20"/>
          <w:lang w:val="en-US" w:eastAsia="fr-LU"/>
        </w:rPr>
        <w:t xml:space="preserve"> </w:t>
      </w:r>
      <w:r w:rsidR="0082723A">
        <w:rPr>
          <w:rFonts w:ascii="Arial" w:eastAsia="Times New Roman" w:hAnsi="Arial" w:cs="Arial"/>
          <w:sz w:val="20"/>
          <w:szCs w:val="20"/>
          <w:lang w:val="en-US" w:eastAsia="fr-LU"/>
        </w:rPr>
        <w:t>amount</w:t>
      </w:r>
      <w:r w:rsidR="0082723A" w:rsidRPr="0082723A">
        <w:rPr>
          <w:rFonts w:ascii="Arial" w:eastAsia="Times New Roman" w:hAnsi="Arial" w:cs="Arial"/>
          <w:sz w:val="20"/>
          <w:szCs w:val="20"/>
          <w:lang w:val="en-US" w:eastAsia="fr-LU"/>
        </w:rPr>
        <w:t xml:space="preserve"> to forty-one million two hundred and thirty-one thousand and seventy-eight US dollars eighty seven cents (USD 41,231,078.87)</w:t>
      </w:r>
      <w:r w:rsidRPr="0082723A">
        <w:rPr>
          <w:rFonts w:ascii="Arial" w:eastAsia="Times New Roman" w:hAnsi="Arial" w:cs="Arial"/>
          <w:sz w:val="20"/>
          <w:szCs w:val="20"/>
          <w:lang w:val="en-US" w:eastAsia="fr-LU"/>
        </w:rPr>
        <w:t xml:space="preserve">, such losses exceeding three quarters of the share capital of the Company and RESOLUTION to continue the activities of the Company in accordance with article 100 of the </w:t>
      </w:r>
      <w:r w:rsidR="003019EC" w:rsidRPr="0082723A">
        <w:rPr>
          <w:rFonts w:ascii="Arial" w:eastAsia="Times New Roman" w:hAnsi="Arial" w:cs="Arial"/>
          <w:sz w:val="20"/>
          <w:szCs w:val="20"/>
          <w:lang w:val="en-US" w:eastAsia="fr-LU"/>
        </w:rPr>
        <w:t xml:space="preserve">Company </w:t>
      </w:r>
      <w:r w:rsidRPr="0082723A">
        <w:rPr>
          <w:rFonts w:ascii="Arial" w:eastAsia="Times New Roman" w:hAnsi="Arial" w:cs="Arial"/>
          <w:sz w:val="20"/>
          <w:szCs w:val="20"/>
          <w:lang w:val="en-US" w:eastAsia="fr-LU"/>
        </w:rPr>
        <w:t>Law</w:t>
      </w:r>
      <w:r w:rsidRPr="0082723A">
        <w:rPr>
          <w:rFonts w:ascii="Arial" w:hAnsi="Arial" w:cs="Arial"/>
          <w:sz w:val="20"/>
          <w:szCs w:val="20"/>
          <w:lang w:val="en-US"/>
        </w:rPr>
        <w:t>.</w:t>
      </w:r>
    </w:p>
    <w:p w:rsidR="00AF18A5" w:rsidRPr="003019EC" w:rsidRDefault="00AF18A5" w:rsidP="00AF18A5">
      <w:pPr>
        <w:pStyle w:val="a3"/>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AF18A5" w:rsidRPr="00AF18A5" w:rsidTr="007645E4">
        <w:tc>
          <w:tcPr>
            <w:tcW w:w="781"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1" w:hanging="601"/>
              <w:jc w:val="center"/>
              <w:rPr>
                <w:rFonts w:ascii="Arial" w:hAnsi="Arial" w:cs="Arial"/>
                <w:sz w:val="20"/>
              </w:rPr>
            </w:pPr>
            <w:r w:rsidRPr="003019EC">
              <w:rPr>
                <w:rFonts w:ascii="Arial" w:hAnsi="Arial" w:cs="Arial"/>
                <w:sz w:val="20"/>
              </w:rPr>
              <w:t>For</w:t>
            </w:r>
          </w:p>
        </w:tc>
        <w:tc>
          <w:tcPr>
            <w:tcW w:w="275" w:type="dxa"/>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r w:rsidRPr="003019EC">
              <w:rPr>
                <w:rFonts w:ascii="Arial" w:hAnsi="Arial" w:cs="Arial"/>
                <w:sz w:val="20"/>
              </w:rPr>
              <w:t>Against</w:t>
            </w:r>
          </w:p>
        </w:tc>
        <w:tc>
          <w:tcPr>
            <w:tcW w:w="2590" w:type="dxa"/>
            <w:gridSpan w:val="3"/>
            <w:tcBorders>
              <w:top w:val="nil"/>
              <w:left w:val="nil"/>
              <w:bottom w:val="nil"/>
              <w:right w:val="nil"/>
            </w:tcBorders>
          </w:tcPr>
          <w:p w:rsidR="00AF18A5" w:rsidRPr="003019EC" w:rsidRDefault="00AF18A5" w:rsidP="007645E4">
            <w:pPr>
              <w:tabs>
                <w:tab w:val="left" w:pos="0"/>
              </w:tabs>
              <w:autoSpaceDE w:val="0"/>
              <w:autoSpaceDN w:val="0"/>
              <w:adjustRightInd w:val="0"/>
              <w:rPr>
                <w:rFonts w:ascii="Arial" w:hAnsi="Arial" w:cs="Arial"/>
                <w:sz w:val="20"/>
              </w:rPr>
            </w:pPr>
            <w:r w:rsidRPr="003019EC">
              <w:rPr>
                <w:rFonts w:ascii="Arial" w:hAnsi="Arial" w:cs="Arial"/>
                <w:sz w:val="20"/>
              </w:rPr>
              <w:t>Abstention</w:t>
            </w:r>
          </w:p>
          <w:p w:rsidR="00AF18A5" w:rsidRPr="003019EC" w:rsidRDefault="00AF18A5" w:rsidP="007645E4">
            <w:pPr>
              <w:tabs>
                <w:tab w:val="left" w:pos="0"/>
              </w:tabs>
              <w:autoSpaceDE w:val="0"/>
              <w:autoSpaceDN w:val="0"/>
              <w:adjustRightInd w:val="0"/>
              <w:rPr>
                <w:rFonts w:ascii="Arial" w:hAnsi="Arial" w:cs="Arial"/>
                <w:sz w:val="20"/>
              </w:rPr>
            </w:pPr>
          </w:p>
        </w:tc>
      </w:tr>
      <w:tr w:rsidR="00AF18A5" w:rsidRPr="00AF18A5" w:rsidTr="007645E4">
        <w:trPr>
          <w:gridBefore w:val="1"/>
          <w:gridAfter w:val="1"/>
          <w:wBefore w:w="277" w:type="dxa"/>
          <w:wAfter w:w="2023" w:type="dxa"/>
        </w:trPr>
        <w:tc>
          <w:tcPr>
            <w:tcW w:w="299" w:type="dxa"/>
            <w:tcBorders>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281" w:type="dxa"/>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r>
    </w:tbl>
    <w:p w:rsidR="00170F34" w:rsidRDefault="00170F34" w:rsidP="00A919FA">
      <w:pPr>
        <w:pStyle w:val="a3"/>
        <w:keepNext/>
        <w:spacing w:before="120" w:after="0"/>
        <w:ind w:firstLine="284"/>
        <w:jc w:val="both"/>
        <w:rPr>
          <w:rFonts w:ascii="Arial" w:hAnsi="Arial" w:cs="Arial"/>
          <w:sz w:val="20"/>
          <w:szCs w:val="20"/>
          <w:lang w:eastAsia="zh-CN"/>
        </w:rPr>
      </w:pPr>
    </w:p>
    <w:p w:rsidR="00E9452C" w:rsidRDefault="005D5535" w:rsidP="00A919FA">
      <w:pPr>
        <w:pStyle w:val="a3"/>
        <w:keepNext/>
        <w:spacing w:before="120" w:after="0"/>
        <w:ind w:firstLine="284"/>
        <w:jc w:val="both"/>
        <w:rPr>
          <w:rFonts w:ascii="Arial" w:hAnsi="Arial" w:cs="Arial"/>
          <w:sz w:val="20"/>
          <w:szCs w:val="20"/>
          <w:lang w:eastAsia="zh-CN"/>
        </w:rPr>
      </w:pPr>
      <w:r w:rsidRPr="00746ABE">
        <w:rPr>
          <w:rFonts w:ascii="Arial" w:hAnsi="Arial" w:cs="Arial"/>
          <w:sz w:val="20"/>
          <w:szCs w:val="20"/>
          <w:lang w:eastAsia="zh-CN"/>
        </w:rPr>
        <w:t>The Undersigned authoriz</w:t>
      </w:r>
      <w:r w:rsidR="00DA4FFE" w:rsidRPr="00746ABE">
        <w:rPr>
          <w:rFonts w:ascii="Arial" w:hAnsi="Arial" w:cs="Arial"/>
          <w:sz w:val="20"/>
          <w:szCs w:val="20"/>
          <w:lang w:eastAsia="zh-CN"/>
        </w:rPr>
        <w:t>es the Proxyholder to approve, reject or modify, in the name and on behalf</w:t>
      </w:r>
      <w:r w:rsidRPr="00746ABE">
        <w:rPr>
          <w:rFonts w:ascii="Arial" w:hAnsi="Arial" w:cs="Arial"/>
          <w:sz w:val="20"/>
          <w:szCs w:val="20"/>
          <w:lang w:eastAsia="zh-CN"/>
        </w:rPr>
        <w:t xml:space="preserve"> of </w:t>
      </w:r>
      <w:r w:rsidR="00DA4FFE" w:rsidRPr="00746ABE">
        <w:rPr>
          <w:rFonts w:ascii="Arial" w:hAnsi="Arial" w:cs="Arial"/>
          <w:sz w:val="20"/>
          <w:szCs w:val="20"/>
          <w:lang w:eastAsia="zh-CN"/>
        </w:rPr>
        <w:t>the Undersigned, any item on the agenda and add any item to the agenda and, in addition, gives full power to the Proxyholder to make any statement, cast all votes, sign all minutes of meetings and other documents, do all acts necessary or useful in connection with or in respect of the performance of the present proxy</w:t>
      </w:r>
      <w:r w:rsidR="00DA4FFE" w:rsidRPr="00746ABE">
        <w:rPr>
          <w:rFonts w:ascii="Arial" w:eastAsiaTheme="minorHAnsi" w:hAnsi="Arial" w:cs="Arial"/>
          <w:sz w:val="20"/>
          <w:szCs w:val="20"/>
        </w:rPr>
        <w:t xml:space="preserve">, even though not especially indicated, undertaking to ratify and confirm such acts taken by the Proxyholder and signatures if the need should arise and to proceed, in accordance with the requirements of Luxembourg law, with any </w:t>
      </w:r>
      <w:r w:rsidR="00DA4FFE" w:rsidRPr="00746ABE">
        <w:rPr>
          <w:rFonts w:ascii="Arial" w:eastAsiaTheme="minorHAnsi" w:hAnsi="Arial" w:cs="Arial"/>
          <w:sz w:val="20"/>
          <w:szCs w:val="20"/>
        </w:rPr>
        <w:lastRenderedPageBreak/>
        <w:t xml:space="preserve">registration with the RCS and to any publication in </w:t>
      </w:r>
      <w:r w:rsidR="00DA4FFE" w:rsidRPr="00CC13A8">
        <w:rPr>
          <w:rFonts w:ascii="Arial" w:eastAsiaTheme="minorHAnsi" w:hAnsi="Arial" w:cs="Arial"/>
          <w:sz w:val="20"/>
          <w:szCs w:val="20"/>
        </w:rPr>
        <w:t xml:space="preserve">the </w:t>
      </w:r>
      <w:r w:rsidR="00CC13A8">
        <w:rPr>
          <w:rFonts w:ascii="Arial" w:eastAsiaTheme="minorHAnsi" w:hAnsi="Arial" w:cs="Arial"/>
          <w:i/>
          <w:sz w:val="20"/>
          <w:szCs w:val="20"/>
        </w:rPr>
        <w:t>Mémorial</w:t>
      </w:r>
      <w:r w:rsidR="00916083" w:rsidRPr="00CC13A8">
        <w:rPr>
          <w:rFonts w:ascii="Arial" w:hAnsi="Arial" w:cs="Arial"/>
          <w:i/>
          <w:sz w:val="20"/>
          <w:szCs w:val="20"/>
          <w:lang w:eastAsia="zh-CN"/>
        </w:rPr>
        <w:t xml:space="preserve">, </w:t>
      </w:r>
      <w:r w:rsidR="00916083" w:rsidRPr="00CC13A8">
        <w:rPr>
          <w:rFonts w:ascii="Arial" w:eastAsia="Times New Roman" w:hAnsi="Arial" w:cs="Arial"/>
          <w:i/>
          <w:sz w:val="20"/>
          <w:szCs w:val="20"/>
          <w:lang w:val="en-US" w:eastAsia="fr-LU"/>
        </w:rPr>
        <w:t xml:space="preserve">the </w:t>
      </w:r>
      <w:proofErr w:type="spellStart"/>
      <w:r w:rsidR="00916083" w:rsidRPr="00CC13A8">
        <w:rPr>
          <w:rFonts w:ascii="Arial" w:eastAsia="Times New Roman" w:hAnsi="Arial" w:cs="Arial"/>
          <w:i/>
          <w:sz w:val="20"/>
          <w:szCs w:val="20"/>
          <w:lang w:val="en-US" w:eastAsia="fr-LU"/>
        </w:rPr>
        <w:t>Tageblatt</w:t>
      </w:r>
      <w:proofErr w:type="spellEnd"/>
      <w:r w:rsidR="00916083">
        <w:rPr>
          <w:rFonts w:ascii="Arial" w:eastAsia="Times New Roman" w:hAnsi="Arial" w:cs="Arial"/>
          <w:sz w:val="20"/>
          <w:szCs w:val="20"/>
          <w:lang w:val="en-US" w:eastAsia="fr-LU"/>
        </w:rPr>
        <w:t>.</w:t>
      </w:r>
    </w:p>
    <w:p w:rsidR="00DA4FFE" w:rsidRPr="00746ABE" w:rsidRDefault="00DA4FFE" w:rsidP="008933B3">
      <w:pPr>
        <w:pStyle w:val="a3"/>
        <w:keepNext/>
        <w:spacing w:before="120" w:after="0"/>
        <w:ind w:firstLine="284"/>
        <w:jc w:val="both"/>
        <w:rPr>
          <w:rFonts w:ascii="Arial" w:hAnsi="Arial" w:cs="Arial"/>
          <w:sz w:val="20"/>
          <w:szCs w:val="20"/>
          <w:lang w:eastAsia="zh-CN"/>
        </w:rPr>
      </w:pPr>
      <w:r w:rsidRPr="00746ABE">
        <w:rPr>
          <w:rFonts w:ascii="Arial" w:hAnsi="Arial" w:cs="Arial"/>
          <w:sz w:val="20"/>
          <w:szCs w:val="20"/>
          <w:lang w:eastAsia="zh-CN"/>
        </w:rPr>
        <w:t xml:space="preserve">The Undersigned undertakes to fully indemnify the Proxyholder against all claims, losses, costs, expenses, damages or liability which the Proxyholder sustains or incurs as a result of any action taken by him/her in good faith pursuant to this proxy including any costs incurred in enforcing this proxy.  </w:t>
      </w:r>
    </w:p>
    <w:p w:rsidR="00DA4FFE" w:rsidRPr="00746ABE" w:rsidRDefault="00DA4FFE" w:rsidP="008933B3">
      <w:pPr>
        <w:pStyle w:val="a3"/>
        <w:keepNext/>
        <w:spacing w:before="120" w:after="0"/>
        <w:ind w:firstLine="284"/>
        <w:jc w:val="both"/>
        <w:rPr>
          <w:rFonts w:ascii="Arial" w:hAnsi="Arial" w:cs="Arial"/>
          <w:sz w:val="20"/>
          <w:szCs w:val="20"/>
          <w:lang w:eastAsia="zh-CN"/>
        </w:rPr>
      </w:pPr>
      <w:r w:rsidRPr="00746ABE">
        <w:rPr>
          <w:rFonts w:ascii="Arial" w:hAnsi="Arial" w:cs="Arial"/>
          <w:sz w:val="20"/>
          <w:szCs w:val="20"/>
          <w:lang w:eastAsia="zh-CN"/>
        </w:rPr>
        <w:t xml:space="preserve">This proxy is governed by and shall be construed in accordance with the laws of the Grand Duchy of Luxembourg. The courts of the district of the city of Luxembourg shall have exclusive jurisdiction to hear any dispute or controversy arising out of, or in connection with, this proxy. </w:t>
      </w:r>
    </w:p>
    <w:p w:rsidR="005D5535" w:rsidRPr="00746ABE" w:rsidRDefault="005D5535" w:rsidP="00907317">
      <w:pPr>
        <w:pStyle w:val="a3"/>
        <w:keepNext/>
        <w:spacing w:before="120" w:after="0"/>
        <w:ind w:left="284" w:firstLine="709"/>
        <w:rPr>
          <w:rFonts w:ascii="Arial" w:hAnsi="Arial" w:cs="Arial"/>
          <w:sz w:val="20"/>
          <w:szCs w:val="20"/>
          <w:lang w:eastAsia="zh-CN"/>
        </w:rPr>
      </w:pPr>
    </w:p>
    <w:p w:rsidR="00DA4FFE" w:rsidRPr="00746ABE" w:rsidRDefault="00DA4FFE" w:rsidP="008933B3">
      <w:pPr>
        <w:pStyle w:val="a3"/>
        <w:keepNext/>
        <w:spacing w:before="120" w:after="0"/>
        <w:rPr>
          <w:rFonts w:ascii="Arial" w:hAnsi="Arial" w:cs="Arial"/>
          <w:sz w:val="20"/>
          <w:szCs w:val="20"/>
          <w:lang w:eastAsia="zh-CN"/>
        </w:rPr>
      </w:pPr>
      <w:r w:rsidRPr="00746ABE">
        <w:rPr>
          <w:rFonts w:ascii="Arial" w:hAnsi="Arial" w:cs="Arial"/>
          <w:sz w:val="20"/>
          <w:szCs w:val="20"/>
          <w:lang w:eastAsia="zh-CN"/>
        </w:rPr>
        <w:t xml:space="preserve">Given in </w:t>
      </w:r>
      <w:r w:rsidR="00D03F4E" w:rsidRPr="00746ABE">
        <w:rPr>
          <w:rFonts w:ascii="Arial" w:hAnsi="Arial" w:cs="Arial"/>
          <w:sz w:val="20"/>
          <w:szCs w:val="20"/>
        </w:rPr>
        <w:t>____________________</w:t>
      </w:r>
      <w:r w:rsidRPr="00746ABE">
        <w:rPr>
          <w:rFonts w:ascii="Arial" w:hAnsi="Arial" w:cs="Arial"/>
          <w:sz w:val="20"/>
          <w:szCs w:val="20"/>
          <w:lang w:eastAsia="zh-CN"/>
        </w:rPr>
        <w:t xml:space="preserve">, on </w:t>
      </w:r>
      <w:r w:rsidR="00D03F4E" w:rsidRPr="00746ABE">
        <w:rPr>
          <w:rFonts w:ascii="Arial" w:hAnsi="Arial" w:cs="Arial"/>
          <w:sz w:val="20"/>
          <w:szCs w:val="20"/>
        </w:rPr>
        <w:t>________</w:t>
      </w:r>
    </w:p>
    <w:p w:rsidR="00DA4FFE" w:rsidRPr="00746ABE" w:rsidRDefault="00DA4FFE" w:rsidP="008933B3">
      <w:pPr>
        <w:tabs>
          <w:tab w:val="left" w:pos="720"/>
        </w:tabs>
        <w:autoSpaceDE w:val="0"/>
        <w:spacing w:before="120"/>
        <w:jc w:val="both"/>
        <w:rPr>
          <w:rFonts w:ascii="Arial" w:hAnsi="Arial" w:cs="Arial"/>
          <w:b/>
          <w:sz w:val="20"/>
          <w:lang w:val="en-US"/>
        </w:rPr>
      </w:pPr>
    </w:p>
    <w:p w:rsidR="00DA4FFE" w:rsidRPr="00746ABE" w:rsidRDefault="00DA4FFE" w:rsidP="008933B3">
      <w:pPr>
        <w:spacing w:before="120"/>
        <w:rPr>
          <w:rFonts w:ascii="Arial" w:hAnsi="Arial" w:cs="Arial"/>
          <w:b/>
          <w:sz w:val="20"/>
        </w:rPr>
      </w:pPr>
    </w:p>
    <w:p w:rsidR="00DA4FFE" w:rsidRPr="00746ABE" w:rsidRDefault="00DA4FFE" w:rsidP="008933B3">
      <w:pPr>
        <w:spacing w:before="120"/>
        <w:rPr>
          <w:rFonts w:ascii="Arial" w:hAnsi="Arial" w:cs="Arial"/>
          <w:b/>
          <w:sz w:val="20"/>
        </w:rPr>
      </w:pPr>
    </w:p>
    <w:p w:rsidR="00DA4FFE" w:rsidRPr="00746ABE" w:rsidRDefault="00DA4FFE" w:rsidP="008933B3">
      <w:pPr>
        <w:spacing w:before="120"/>
        <w:rPr>
          <w:rFonts w:ascii="Arial" w:hAnsi="Arial" w:cs="Arial"/>
          <w:sz w:val="20"/>
        </w:rPr>
      </w:pPr>
      <w:r w:rsidRPr="00746ABE">
        <w:rPr>
          <w:rFonts w:ascii="Arial" w:hAnsi="Arial" w:cs="Arial"/>
          <w:sz w:val="20"/>
        </w:rPr>
        <w:t>______________________________________</w:t>
      </w:r>
    </w:p>
    <w:p w:rsidR="00DA4FFE" w:rsidRPr="00746ABE" w:rsidRDefault="00DA4FFE" w:rsidP="008933B3">
      <w:pPr>
        <w:spacing w:before="120"/>
        <w:rPr>
          <w:rFonts w:ascii="Arial" w:hAnsi="Arial" w:cs="Arial"/>
          <w:sz w:val="20"/>
        </w:rPr>
      </w:pPr>
      <w:r w:rsidRPr="00746ABE">
        <w:rPr>
          <w:rFonts w:ascii="Arial" w:hAnsi="Arial" w:cs="Arial"/>
          <w:sz w:val="20"/>
        </w:rPr>
        <w:t xml:space="preserve">By: </w:t>
      </w:r>
      <w:r w:rsidR="00D03F4E" w:rsidRPr="00746ABE">
        <w:rPr>
          <w:rFonts w:ascii="Arial" w:hAnsi="Arial" w:cs="Arial"/>
          <w:sz w:val="20"/>
        </w:rPr>
        <w:t>___________________</w:t>
      </w:r>
    </w:p>
    <w:p w:rsidR="00CB7F27" w:rsidRPr="00907317" w:rsidRDefault="00DA4FFE" w:rsidP="008933B3">
      <w:pPr>
        <w:spacing w:before="120"/>
        <w:rPr>
          <w:sz w:val="22"/>
          <w:szCs w:val="22"/>
        </w:rPr>
      </w:pPr>
      <w:r w:rsidRPr="00746ABE">
        <w:rPr>
          <w:rFonts w:ascii="Arial" w:hAnsi="Arial" w:cs="Arial"/>
          <w:sz w:val="20"/>
        </w:rPr>
        <w:t xml:space="preserve">Title: </w:t>
      </w:r>
      <w:r w:rsidR="00D03F4E" w:rsidRPr="00746ABE">
        <w:rPr>
          <w:rFonts w:ascii="Arial" w:hAnsi="Arial" w:cs="Arial"/>
          <w:sz w:val="20"/>
        </w:rPr>
        <w:t>_________________</w:t>
      </w:r>
    </w:p>
    <w:sectPr w:rsidR="00CB7F27" w:rsidRPr="00907317" w:rsidSect="0076144B">
      <w:headerReference w:type="default" r:id="rId9"/>
      <w:footerReference w:type="even" r:id="rId10"/>
      <w:footerReference w:type="default" r:id="rId11"/>
      <w:footerReference w:type="first" r:id="rId12"/>
      <w:pgSz w:w="11907" w:h="16840" w:code="9"/>
      <w:pgMar w:top="1985" w:right="1701" w:bottom="1701" w:left="1701" w:header="907"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25" w:rsidRDefault="00065125" w:rsidP="0096760A">
      <w:r>
        <w:separator/>
      </w:r>
    </w:p>
  </w:endnote>
  <w:endnote w:type="continuationSeparator" w:id="0">
    <w:p w:rsidR="00065125" w:rsidRDefault="00065125" w:rsidP="0096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2B" w:rsidRPr="0071782B" w:rsidRDefault="0071782B" w:rsidP="0071782B">
    <w:pPr>
      <w:pStyle w:val="a7"/>
    </w:pPr>
    <w:r>
      <w:rPr>
        <w:sz w:val="16"/>
      </w:rPr>
      <w:fldChar w:fldCharType="begin"/>
    </w:r>
    <w:r>
      <w:rPr>
        <w:sz w:val="16"/>
      </w:rPr>
      <w:instrText xml:space="preserve"> DOCPROPERTY  "OBDocRef"  \* MERGEFORMAT </w:instrText>
    </w:r>
    <w:r>
      <w:rPr>
        <w:sz w:val="16"/>
      </w:rPr>
      <w:fldChar w:fldCharType="separate"/>
    </w:r>
    <w:r w:rsidR="00121DE3">
      <w:rPr>
        <w:sz w:val="16"/>
      </w:rPr>
      <w:t>20110067/49974.1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lang w:val="fr-FR"/>
      </w:rPr>
      <w:id w:val="-99888167"/>
      <w:docPartObj>
        <w:docPartGallery w:val="Page Numbers (Bottom of Page)"/>
        <w:docPartUnique/>
      </w:docPartObj>
    </w:sdtPr>
    <w:sdtEndPr/>
    <w:sdtContent>
      <w:p w:rsidR="00A86AE8" w:rsidRPr="00D65A6D" w:rsidRDefault="00A86AE8">
        <w:pPr>
          <w:pStyle w:val="a7"/>
          <w:jc w:val="right"/>
          <w:rPr>
            <w:rFonts w:ascii="Arial" w:hAnsi="Arial" w:cs="Arial"/>
            <w:sz w:val="18"/>
            <w:szCs w:val="18"/>
            <w:lang w:val="fr-FR"/>
          </w:rPr>
        </w:pPr>
        <w:r w:rsidRPr="00D65A6D">
          <w:rPr>
            <w:rFonts w:ascii="Arial" w:hAnsi="Arial" w:cs="Arial"/>
            <w:sz w:val="18"/>
            <w:szCs w:val="18"/>
            <w:lang w:val="fr-FR"/>
          </w:rPr>
          <w:t xml:space="preserve">Page | </w:t>
        </w:r>
        <w:r w:rsidRPr="00D65A6D">
          <w:rPr>
            <w:rFonts w:ascii="Arial" w:hAnsi="Arial" w:cs="Arial"/>
            <w:sz w:val="18"/>
            <w:szCs w:val="18"/>
          </w:rPr>
          <w:fldChar w:fldCharType="begin"/>
        </w:r>
        <w:r w:rsidRPr="00D65A6D">
          <w:rPr>
            <w:rFonts w:ascii="Arial" w:hAnsi="Arial" w:cs="Arial"/>
            <w:sz w:val="18"/>
            <w:szCs w:val="18"/>
          </w:rPr>
          <w:instrText>PAGE   \* MERGEFORMAT</w:instrText>
        </w:r>
        <w:r w:rsidRPr="00D65A6D">
          <w:rPr>
            <w:rFonts w:ascii="Arial" w:hAnsi="Arial" w:cs="Arial"/>
            <w:sz w:val="18"/>
            <w:szCs w:val="18"/>
          </w:rPr>
          <w:fldChar w:fldCharType="separate"/>
        </w:r>
        <w:r w:rsidR="005C5983" w:rsidRPr="005C5983">
          <w:rPr>
            <w:rFonts w:ascii="Arial" w:hAnsi="Arial" w:cs="Arial"/>
            <w:noProof/>
            <w:sz w:val="18"/>
            <w:szCs w:val="18"/>
            <w:lang w:val="fr-FR"/>
          </w:rPr>
          <w:t>5</w:t>
        </w:r>
        <w:r w:rsidRPr="00D65A6D">
          <w:rPr>
            <w:rFonts w:ascii="Arial" w:hAnsi="Arial" w:cs="Arial"/>
            <w:sz w:val="18"/>
            <w:szCs w:val="18"/>
          </w:rPr>
          <w:fldChar w:fldCharType="end"/>
        </w:r>
        <w:r w:rsidRPr="00D65A6D">
          <w:rPr>
            <w:rFonts w:ascii="Arial" w:hAnsi="Arial" w:cs="Arial"/>
            <w:sz w:val="18"/>
            <w:szCs w:val="18"/>
            <w:lang w:val="fr-FR"/>
          </w:rPr>
          <w:t xml:space="preserve"> </w:t>
        </w:r>
      </w:p>
    </w:sdtContent>
  </w:sdt>
  <w:p w:rsidR="0071782B" w:rsidRDefault="0071782B">
    <w:pPr>
      <w:pStyle w:val="a7"/>
      <w:jc w:val="right"/>
      <w:rPr>
        <w:rFonts w:ascii="Times New Roman" w:hAnsi="Times New Roman"/>
        <w:sz w:val="20"/>
      </w:rPr>
    </w:pPr>
  </w:p>
  <w:p w:rsidR="0071782B" w:rsidRPr="0071782B" w:rsidRDefault="0071782B" w:rsidP="0071782B">
    <w:pPr>
      <w:pStyle w:val="a7"/>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DOCPROPERTY  "OBDocRef"  \* MERGEFORMAT </w:instrText>
    </w:r>
    <w:r>
      <w:rPr>
        <w:rFonts w:ascii="Times New Roman" w:hAnsi="Times New Roman"/>
        <w:sz w:val="16"/>
      </w:rPr>
      <w:fldChar w:fldCharType="separate"/>
    </w:r>
    <w:r w:rsidR="00121DE3">
      <w:rPr>
        <w:rFonts w:ascii="Times New Roman" w:hAnsi="Times New Roman"/>
        <w:sz w:val="16"/>
      </w:rPr>
      <w:t>20110067/49974.1</w:t>
    </w:r>
    <w:r>
      <w:rPr>
        <w:rFonts w:ascii="Times New Roman" w:hAnsi="Times New Roman"/>
        <w:sz w:val="16"/>
      </w:rPr>
      <w:fldChar w:fldCharType="end"/>
    </w:r>
  </w:p>
  <w:p w:rsidR="00A86AE8" w:rsidRDefault="00A86AE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E8" w:rsidRDefault="00A86AE8">
    <w:r w:rsidRPr="00861645">
      <w:fldChar w:fldCharType="begin"/>
    </w:r>
    <w:r w:rsidRPr="00861645">
      <w:instrText xml:space="preserve"> IF </w:instrText>
    </w:r>
    <w:r>
      <w:fldChar w:fldCharType="begin"/>
    </w:r>
    <w:r>
      <w:instrText xml:space="preserve"> NUMPAGES </w:instrText>
    </w:r>
    <w:r>
      <w:fldChar w:fldCharType="separate"/>
    </w:r>
    <w:r w:rsidR="00121DE3">
      <w:rPr>
        <w:noProof/>
      </w:rPr>
      <w:instrText>5</w:instrText>
    </w:r>
    <w:r>
      <w:fldChar w:fldCharType="end"/>
    </w:r>
    <w:r w:rsidRPr="00861645">
      <w:instrText xml:space="preserve"> &gt; 1 "</w:instrText>
    </w:r>
    <w:r>
      <w:fldChar w:fldCharType="begin"/>
    </w:r>
    <w:r>
      <w:instrText xml:space="preserve"> PAGE </w:instrText>
    </w:r>
    <w:r>
      <w:fldChar w:fldCharType="separate"/>
    </w:r>
    <w:r w:rsidRPr="00861645">
      <w:rPr>
        <w:noProof/>
      </w:rPr>
      <w:instrText>1</w:instrText>
    </w:r>
    <w:r>
      <w:fldChar w:fldCharType="end"/>
    </w:r>
    <w:r w:rsidRPr="00861645">
      <w:instrText>/</w:instrText>
    </w:r>
    <w:r>
      <w:fldChar w:fldCharType="begin"/>
    </w:r>
    <w:r>
      <w:instrText xml:space="preserve"> NUMPAGES </w:instrText>
    </w:r>
    <w:r>
      <w:fldChar w:fldCharType="separate"/>
    </w:r>
    <w:r w:rsidR="00121DE3">
      <w:rPr>
        <w:noProof/>
      </w:rPr>
      <w:instrText>5</w:instrText>
    </w:r>
    <w:r>
      <w:fldChar w:fldCharType="end"/>
    </w:r>
    <w:r w:rsidRPr="00861645">
      <w:rPr>
        <w:noProof/>
      </w:rPr>
      <w:instrText>1/</w:instrText>
    </w:r>
    <w:r>
      <w:rPr>
        <w:noProof/>
      </w:rPr>
      <w:instrText>6</w:instrText>
    </w:r>
    <w:r w:rsidRPr="00861645">
      <w:fldChar w:fldCharType="separate"/>
    </w:r>
    <w:r w:rsidR="00121DE3" w:rsidRPr="00861645">
      <w:rPr>
        <w:noProof/>
      </w:rPr>
      <w:t>1/</w:t>
    </w:r>
    <w:r w:rsidR="00121DE3">
      <w:rPr>
        <w:noProof/>
      </w:rPr>
      <w:t>5</w:t>
    </w:r>
    <w:r w:rsidR="00121DE3" w:rsidRPr="00861645">
      <w:rPr>
        <w:noProof/>
      </w:rPr>
      <w:t>1/</w:t>
    </w:r>
    <w:r w:rsidR="00121DE3">
      <w:rPr>
        <w:noProof/>
      </w:rPr>
      <w:t>6</w:t>
    </w:r>
    <w:r w:rsidRPr="00861645">
      <w:fldChar w:fldCharType="end"/>
    </w:r>
    <w:r w:rsidRPr="00861645">
      <w:tab/>
    </w:r>
  </w:p>
  <w:p w:rsidR="0071782B" w:rsidRDefault="0071782B"/>
  <w:p w:rsidR="0071782B" w:rsidRPr="0071782B" w:rsidRDefault="0071782B" w:rsidP="0071782B">
    <w:pPr>
      <w:rPr>
        <w:sz w:val="16"/>
      </w:rPr>
    </w:pPr>
    <w:r>
      <w:rPr>
        <w:sz w:val="16"/>
      </w:rPr>
      <w:fldChar w:fldCharType="begin"/>
    </w:r>
    <w:r>
      <w:rPr>
        <w:sz w:val="16"/>
      </w:rPr>
      <w:instrText xml:space="preserve"> DOCPROPERTY  "OBDocRef"  \* MERGEFORMAT </w:instrText>
    </w:r>
    <w:r>
      <w:rPr>
        <w:sz w:val="16"/>
      </w:rPr>
      <w:fldChar w:fldCharType="separate"/>
    </w:r>
    <w:r w:rsidR="00121DE3">
      <w:rPr>
        <w:sz w:val="16"/>
      </w:rPr>
      <w:t>20110067/49974.1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25" w:rsidRDefault="00065125" w:rsidP="0096760A">
      <w:r>
        <w:separator/>
      </w:r>
    </w:p>
  </w:footnote>
  <w:footnote w:type="continuationSeparator" w:id="0">
    <w:p w:rsidR="00065125" w:rsidRDefault="00065125" w:rsidP="00967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00" w:rsidRPr="009659E3" w:rsidRDefault="006D411B" w:rsidP="00490A00">
    <w:pPr>
      <w:pStyle w:val="a5"/>
      <w:jc w:val="right"/>
      <w:rPr>
        <w:rFonts w:ascii="Arial" w:hAnsi="Arial" w:cs="Arial"/>
        <w:sz w:val="16"/>
        <w:szCs w:val="16"/>
        <w:lang w:val="en-US"/>
      </w:rPr>
    </w:pPr>
    <w:r>
      <w:rPr>
        <w:rFonts w:ascii="Arial" w:hAnsi="Arial" w:cs="Arial"/>
        <w:i/>
        <w:sz w:val="16"/>
        <w:szCs w:val="16"/>
        <w:lang w:val="en-US"/>
      </w:rPr>
      <w:t>Execution version</w:t>
    </w:r>
  </w:p>
  <w:p w:rsidR="00A86AE8" w:rsidRPr="00CC7C9A" w:rsidRDefault="00A86AE8" w:rsidP="00A82FDF">
    <w:pPr>
      <w:pStyle w:val="a5"/>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27BD"/>
    <w:multiLevelType w:val="multilevel"/>
    <w:tmpl w:val="3FB22038"/>
    <w:lvl w:ilvl="0">
      <w:start w:val="3"/>
      <w:numFmt w:val="upperRoman"/>
      <w:lvlText w:val="%1."/>
      <w:lvlJc w:val="left"/>
      <w:pPr>
        <w:ind w:left="794" w:hanging="794"/>
      </w:pPr>
      <w:rPr>
        <w:rFonts w:hint="default"/>
        <w:b/>
      </w:rPr>
    </w:lvl>
    <w:lvl w:ilvl="1">
      <w:start w:val="1"/>
      <w:numFmt w:val="decimal"/>
      <w:lvlText w:val="%2."/>
      <w:lvlJc w:val="left"/>
      <w:pPr>
        <w:ind w:left="1440" w:firstLine="0"/>
      </w:pPr>
      <w:rPr>
        <w:rFonts w:ascii="Arial" w:eastAsia="Times New Roman" w:hAnsi="Arial" w:cs="Arial" w:hint="default"/>
        <w:sz w:val="20"/>
        <w:szCs w:val="20"/>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15B747A4"/>
    <w:multiLevelType w:val="hybridMultilevel"/>
    <w:tmpl w:val="3732E966"/>
    <w:lvl w:ilvl="0" w:tplc="140C000F">
      <w:start w:val="1"/>
      <w:numFmt w:val="decimal"/>
      <w:lvlText w:val="%1."/>
      <w:lvlJc w:val="left"/>
      <w:pPr>
        <w:ind w:left="1778" w:hanging="360"/>
      </w:pPr>
    </w:lvl>
    <w:lvl w:ilvl="1" w:tplc="140C0019">
      <w:start w:val="1"/>
      <w:numFmt w:val="lowerLetter"/>
      <w:lvlText w:val="%2."/>
      <w:lvlJc w:val="left"/>
      <w:pPr>
        <w:ind w:left="2498" w:hanging="360"/>
      </w:pPr>
    </w:lvl>
    <w:lvl w:ilvl="2" w:tplc="140C001B" w:tentative="1">
      <w:start w:val="1"/>
      <w:numFmt w:val="lowerRoman"/>
      <w:lvlText w:val="%3."/>
      <w:lvlJc w:val="right"/>
      <w:pPr>
        <w:ind w:left="3218" w:hanging="180"/>
      </w:pPr>
    </w:lvl>
    <w:lvl w:ilvl="3" w:tplc="140C000F" w:tentative="1">
      <w:start w:val="1"/>
      <w:numFmt w:val="decimal"/>
      <w:lvlText w:val="%4."/>
      <w:lvlJc w:val="left"/>
      <w:pPr>
        <w:ind w:left="3938" w:hanging="360"/>
      </w:pPr>
    </w:lvl>
    <w:lvl w:ilvl="4" w:tplc="140C0019" w:tentative="1">
      <w:start w:val="1"/>
      <w:numFmt w:val="lowerLetter"/>
      <w:lvlText w:val="%5."/>
      <w:lvlJc w:val="left"/>
      <w:pPr>
        <w:ind w:left="4658" w:hanging="360"/>
      </w:pPr>
    </w:lvl>
    <w:lvl w:ilvl="5" w:tplc="140C001B" w:tentative="1">
      <w:start w:val="1"/>
      <w:numFmt w:val="lowerRoman"/>
      <w:lvlText w:val="%6."/>
      <w:lvlJc w:val="right"/>
      <w:pPr>
        <w:ind w:left="5378" w:hanging="180"/>
      </w:pPr>
    </w:lvl>
    <w:lvl w:ilvl="6" w:tplc="140C000F" w:tentative="1">
      <w:start w:val="1"/>
      <w:numFmt w:val="decimal"/>
      <w:lvlText w:val="%7."/>
      <w:lvlJc w:val="left"/>
      <w:pPr>
        <w:ind w:left="6098" w:hanging="360"/>
      </w:pPr>
    </w:lvl>
    <w:lvl w:ilvl="7" w:tplc="140C0019" w:tentative="1">
      <w:start w:val="1"/>
      <w:numFmt w:val="lowerLetter"/>
      <w:lvlText w:val="%8."/>
      <w:lvlJc w:val="left"/>
      <w:pPr>
        <w:ind w:left="6818" w:hanging="360"/>
      </w:pPr>
    </w:lvl>
    <w:lvl w:ilvl="8" w:tplc="140C001B" w:tentative="1">
      <w:start w:val="1"/>
      <w:numFmt w:val="lowerRoman"/>
      <w:lvlText w:val="%9."/>
      <w:lvlJc w:val="right"/>
      <w:pPr>
        <w:ind w:left="7538" w:hanging="180"/>
      </w:pPr>
    </w:lvl>
  </w:abstractNum>
  <w:abstractNum w:abstractNumId="2">
    <w:nsid w:val="2E326E38"/>
    <w:multiLevelType w:val="hybridMultilevel"/>
    <w:tmpl w:val="D7323750"/>
    <w:lvl w:ilvl="0" w:tplc="0413000F">
      <w:start w:val="1"/>
      <w:numFmt w:val="decimal"/>
      <w:lvlText w:val="%1."/>
      <w:lvlJc w:val="left"/>
      <w:pPr>
        <w:tabs>
          <w:tab w:val="num" w:pos="960"/>
        </w:tabs>
        <w:ind w:left="960" w:hanging="360"/>
      </w:p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abstractNum w:abstractNumId="3">
    <w:nsid w:val="4D9516AF"/>
    <w:multiLevelType w:val="hybridMultilevel"/>
    <w:tmpl w:val="6EB6B06A"/>
    <w:lvl w:ilvl="0" w:tplc="3C3EA4A8">
      <w:start w:val="1"/>
      <w:numFmt w:val="decimal"/>
      <w:lvlText w:val="%1."/>
      <w:lvlJc w:val="left"/>
      <w:pPr>
        <w:ind w:left="644" w:hanging="360"/>
      </w:pPr>
      <w:rPr>
        <w:rFonts w:cs="Times New Roman"/>
      </w:rPr>
    </w:lvl>
    <w:lvl w:ilvl="1" w:tplc="140C0019" w:tentative="1">
      <w:start w:val="1"/>
      <w:numFmt w:val="lowerLetter"/>
      <w:lvlText w:val="%2."/>
      <w:lvlJc w:val="left"/>
      <w:pPr>
        <w:ind w:left="1931" w:hanging="360"/>
      </w:pPr>
      <w:rPr>
        <w:rFonts w:cs="Times New Roman"/>
      </w:rPr>
    </w:lvl>
    <w:lvl w:ilvl="2" w:tplc="140C001B" w:tentative="1">
      <w:start w:val="1"/>
      <w:numFmt w:val="lowerRoman"/>
      <w:lvlText w:val="%3."/>
      <w:lvlJc w:val="right"/>
      <w:pPr>
        <w:ind w:left="2651" w:hanging="180"/>
      </w:pPr>
      <w:rPr>
        <w:rFonts w:cs="Times New Roman"/>
      </w:rPr>
    </w:lvl>
    <w:lvl w:ilvl="3" w:tplc="140C000F" w:tentative="1">
      <w:start w:val="1"/>
      <w:numFmt w:val="decimal"/>
      <w:lvlText w:val="%4."/>
      <w:lvlJc w:val="left"/>
      <w:pPr>
        <w:ind w:left="3371" w:hanging="360"/>
      </w:pPr>
      <w:rPr>
        <w:rFonts w:cs="Times New Roman"/>
      </w:rPr>
    </w:lvl>
    <w:lvl w:ilvl="4" w:tplc="140C0019" w:tentative="1">
      <w:start w:val="1"/>
      <w:numFmt w:val="lowerLetter"/>
      <w:lvlText w:val="%5."/>
      <w:lvlJc w:val="left"/>
      <w:pPr>
        <w:ind w:left="4091" w:hanging="360"/>
      </w:pPr>
      <w:rPr>
        <w:rFonts w:cs="Times New Roman"/>
      </w:rPr>
    </w:lvl>
    <w:lvl w:ilvl="5" w:tplc="140C001B" w:tentative="1">
      <w:start w:val="1"/>
      <w:numFmt w:val="lowerRoman"/>
      <w:lvlText w:val="%6."/>
      <w:lvlJc w:val="right"/>
      <w:pPr>
        <w:ind w:left="4811" w:hanging="180"/>
      </w:pPr>
      <w:rPr>
        <w:rFonts w:cs="Times New Roman"/>
      </w:rPr>
    </w:lvl>
    <w:lvl w:ilvl="6" w:tplc="140C000F" w:tentative="1">
      <w:start w:val="1"/>
      <w:numFmt w:val="decimal"/>
      <w:lvlText w:val="%7."/>
      <w:lvlJc w:val="left"/>
      <w:pPr>
        <w:ind w:left="5531" w:hanging="360"/>
      </w:pPr>
      <w:rPr>
        <w:rFonts w:cs="Times New Roman"/>
      </w:rPr>
    </w:lvl>
    <w:lvl w:ilvl="7" w:tplc="140C0019" w:tentative="1">
      <w:start w:val="1"/>
      <w:numFmt w:val="lowerLetter"/>
      <w:lvlText w:val="%8."/>
      <w:lvlJc w:val="left"/>
      <w:pPr>
        <w:ind w:left="6251" w:hanging="360"/>
      </w:pPr>
      <w:rPr>
        <w:rFonts w:cs="Times New Roman"/>
      </w:rPr>
    </w:lvl>
    <w:lvl w:ilvl="8" w:tplc="140C001B" w:tentative="1">
      <w:start w:val="1"/>
      <w:numFmt w:val="lowerRoman"/>
      <w:lvlText w:val="%9."/>
      <w:lvlJc w:val="right"/>
      <w:pPr>
        <w:ind w:left="6971" w:hanging="180"/>
      </w:pPr>
      <w:rPr>
        <w:rFonts w:cs="Times New Roman"/>
      </w:rPr>
    </w:lvl>
  </w:abstractNum>
  <w:abstractNum w:abstractNumId="4">
    <w:nsid w:val="5A320691"/>
    <w:multiLevelType w:val="hybridMultilevel"/>
    <w:tmpl w:val="7924C304"/>
    <w:lvl w:ilvl="0" w:tplc="140C000F">
      <w:start w:val="1"/>
      <w:numFmt w:val="decimal"/>
      <w:lvlText w:val="%1."/>
      <w:lvlJc w:val="left"/>
      <w:pPr>
        <w:ind w:left="720" w:hanging="360"/>
      </w:pPr>
    </w:lvl>
    <w:lvl w:ilvl="1" w:tplc="140C000F">
      <w:start w:val="1"/>
      <w:numFmt w:val="decimal"/>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nsid w:val="5F1A450A"/>
    <w:multiLevelType w:val="multilevel"/>
    <w:tmpl w:val="013214F6"/>
    <w:lvl w:ilvl="0">
      <w:start w:val="3"/>
      <w:numFmt w:val="upperRoman"/>
      <w:lvlText w:val="%1."/>
      <w:lvlJc w:val="left"/>
      <w:pPr>
        <w:ind w:left="794" w:hanging="794"/>
      </w:pPr>
      <w:rPr>
        <w:rFonts w:hint="default"/>
        <w:b/>
      </w:rPr>
    </w:lvl>
    <w:lvl w:ilvl="1">
      <w:start w:val="1"/>
      <w:numFmt w:val="decimal"/>
      <w:lvlText w:val="%2."/>
      <w:lvlJc w:val="left"/>
      <w:pPr>
        <w:ind w:left="1440" w:firstLine="0"/>
      </w:pPr>
      <w:rPr>
        <w:rFonts w:ascii="Times New Roman" w:eastAsia="Times New Roman" w:hAnsi="Times New Roman" w:cs="Times New Roman"/>
        <w:sz w:val="22"/>
        <w:szCs w:val="22"/>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nsid w:val="5FBB455F"/>
    <w:multiLevelType w:val="hybridMultilevel"/>
    <w:tmpl w:val="6EB6B06A"/>
    <w:lvl w:ilvl="0" w:tplc="3C3EA4A8">
      <w:start w:val="1"/>
      <w:numFmt w:val="decimal"/>
      <w:lvlText w:val="%1."/>
      <w:lvlJc w:val="left"/>
      <w:pPr>
        <w:ind w:left="1211" w:hanging="360"/>
      </w:pPr>
      <w:rPr>
        <w:rFonts w:cs="Times New Roman"/>
      </w:rPr>
    </w:lvl>
    <w:lvl w:ilvl="1" w:tplc="140C0019" w:tentative="1">
      <w:start w:val="1"/>
      <w:numFmt w:val="lowerLetter"/>
      <w:lvlText w:val="%2."/>
      <w:lvlJc w:val="left"/>
      <w:pPr>
        <w:ind w:left="1931" w:hanging="360"/>
      </w:pPr>
      <w:rPr>
        <w:rFonts w:cs="Times New Roman"/>
      </w:rPr>
    </w:lvl>
    <w:lvl w:ilvl="2" w:tplc="140C001B" w:tentative="1">
      <w:start w:val="1"/>
      <w:numFmt w:val="lowerRoman"/>
      <w:lvlText w:val="%3."/>
      <w:lvlJc w:val="right"/>
      <w:pPr>
        <w:ind w:left="2651" w:hanging="180"/>
      </w:pPr>
      <w:rPr>
        <w:rFonts w:cs="Times New Roman"/>
      </w:rPr>
    </w:lvl>
    <w:lvl w:ilvl="3" w:tplc="140C000F" w:tentative="1">
      <w:start w:val="1"/>
      <w:numFmt w:val="decimal"/>
      <w:lvlText w:val="%4."/>
      <w:lvlJc w:val="left"/>
      <w:pPr>
        <w:ind w:left="3371" w:hanging="360"/>
      </w:pPr>
      <w:rPr>
        <w:rFonts w:cs="Times New Roman"/>
      </w:rPr>
    </w:lvl>
    <w:lvl w:ilvl="4" w:tplc="140C0019" w:tentative="1">
      <w:start w:val="1"/>
      <w:numFmt w:val="lowerLetter"/>
      <w:lvlText w:val="%5."/>
      <w:lvlJc w:val="left"/>
      <w:pPr>
        <w:ind w:left="4091" w:hanging="360"/>
      </w:pPr>
      <w:rPr>
        <w:rFonts w:cs="Times New Roman"/>
      </w:rPr>
    </w:lvl>
    <w:lvl w:ilvl="5" w:tplc="140C001B" w:tentative="1">
      <w:start w:val="1"/>
      <w:numFmt w:val="lowerRoman"/>
      <w:lvlText w:val="%6."/>
      <w:lvlJc w:val="right"/>
      <w:pPr>
        <w:ind w:left="4811" w:hanging="180"/>
      </w:pPr>
      <w:rPr>
        <w:rFonts w:cs="Times New Roman"/>
      </w:rPr>
    </w:lvl>
    <w:lvl w:ilvl="6" w:tplc="140C000F" w:tentative="1">
      <w:start w:val="1"/>
      <w:numFmt w:val="decimal"/>
      <w:lvlText w:val="%7."/>
      <w:lvlJc w:val="left"/>
      <w:pPr>
        <w:ind w:left="5531" w:hanging="360"/>
      </w:pPr>
      <w:rPr>
        <w:rFonts w:cs="Times New Roman"/>
      </w:rPr>
    </w:lvl>
    <w:lvl w:ilvl="7" w:tplc="140C0019" w:tentative="1">
      <w:start w:val="1"/>
      <w:numFmt w:val="lowerLetter"/>
      <w:lvlText w:val="%8."/>
      <w:lvlJc w:val="left"/>
      <w:pPr>
        <w:ind w:left="6251" w:hanging="360"/>
      </w:pPr>
      <w:rPr>
        <w:rFonts w:cs="Times New Roman"/>
      </w:rPr>
    </w:lvl>
    <w:lvl w:ilvl="8" w:tplc="140C001B" w:tentative="1">
      <w:start w:val="1"/>
      <w:numFmt w:val="lowerRoman"/>
      <w:lvlText w:val="%9."/>
      <w:lvlJc w:val="right"/>
      <w:pPr>
        <w:ind w:left="6971" w:hanging="180"/>
      </w:pPr>
      <w:rPr>
        <w:rFonts w:cs="Times New Roman"/>
      </w:rPr>
    </w:lvl>
  </w:abstractNum>
  <w:abstractNum w:abstractNumId="7">
    <w:nsid w:val="61827C20"/>
    <w:multiLevelType w:val="multilevel"/>
    <w:tmpl w:val="013214F6"/>
    <w:lvl w:ilvl="0">
      <w:start w:val="3"/>
      <w:numFmt w:val="upperRoman"/>
      <w:lvlText w:val="%1."/>
      <w:lvlJc w:val="left"/>
      <w:pPr>
        <w:ind w:left="794" w:hanging="794"/>
      </w:pPr>
      <w:rPr>
        <w:rFonts w:hint="default"/>
        <w:b/>
      </w:rPr>
    </w:lvl>
    <w:lvl w:ilvl="1">
      <w:start w:val="1"/>
      <w:numFmt w:val="decimal"/>
      <w:lvlText w:val="%2."/>
      <w:lvlJc w:val="left"/>
      <w:pPr>
        <w:ind w:left="1440" w:firstLine="0"/>
      </w:pPr>
      <w:rPr>
        <w:rFonts w:ascii="Times New Roman" w:eastAsia="Times New Roman" w:hAnsi="Times New Roman" w:cs="Times New Roman"/>
        <w:sz w:val="22"/>
        <w:szCs w:val="22"/>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6D441823"/>
    <w:multiLevelType w:val="hybridMultilevel"/>
    <w:tmpl w:val="401CC35C"/>
    <w:lvl w:ilvl="0" w:tplc="E0525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A742CD"/>
    <w:multiLevelType w:val="hybridMultilevel"/>
    <w:tmpl w:val="3732E96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nsid w:val="709E3432"/>
    <w:multiLevelType w:val="hybridMultilevel"/>
    <w:tmpl w:val="BBE00CC0"/>
    <w:lvl w:ilvl="0" w:tplc="6C10296E">
      <w:start w:val="1"/>
      <w:numFmt w:val="lowerRoman"/>
      <w:lvlText w:val="(%1)"/>
      <w:lvlJc w:val="left"/>
      <w:pPr>
        <w:ind w:left="1713" w:hanging="720"/>
      </w:pPr>
      <w:rPr>
        <w:rFonts w:hint="default"/>
      </w:rPr>
    </w:lvl>
    <w:lvl w:ilvl="1" w:tplc="140C0019">
      <w:start w:val="1"/>
      <w:numFmt w:val="lowerLetter"/>
      <w:lvlText w:val="%2."/>
      <w:lvlJc w:val="left"/>
      <w:pPr>
        <w:ind w:left="2073" w:hanging="360"/>
      </w:p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num w:numId="1">
    <w:abstractNumId w:val="2"/>
  </w:num>
  <w:num w:numId="2">
    <w:abstractNumId w:val="4"/>
  </w:num>
  <w:num w:numId="3">
    <w:abstractNumId w:val="7"/>
  </w:num>
  <w:num w:numId="4">
    <w:abstractNumId w:val="8"/>
  </w:num>
  <w:num w:numId="5">
    <w:abstractNumId w:val="10"/>
  </w:num>
  <w:num w:numId="6">
    <w:abstractNumId w:val="3"/>
  </w:num>
  <w:num w:numId="7">
    <w:abstractNumId w:val="5"/>
  </w:num>
  <w:num w:numId="8">
    <w:abstractNumId w:val="0"/>
  </w:num>
  <w:num w:numId="9">
    <w:abstractNumId w:val="6"/>
  </w:num>
  <w:num w:numId="10">
    <w:abstractNumId w:val="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70"/>
    <w:rsid w:val="0005739D"/>
    <w:rsid w:val="00065125"/>
    <w:rsid w:val="000859BD"/>
    <w:rsid w:val="000B1E06"/>
    <w:rsid w:val="000D7CDE"/>
    <w:rsid w:val="000F5CA2"/>
    <w:rsid w:val="00121DE3"/>
    <w:rsid w:val="0012581F"/>
    <w:rsid w:val="00141C91"/>
    <w:rsid w:val="00151530"/>
    <w:rsid w:val="00156CCD"/>
    <w:rsid w:val="00170F34"/>
    <w:rsid w:val="00187D35"/>
    <w:rsid w:val="001B1B52"/>
    <w:rsid w:val="001B50A1"/>
    <w:rsid w:val="001B5716"/>
    <w:rsid w:val="001C45AD"/>
    <w:rsid w:val="001C4DDB"/>
    <w:rsid w:val="001D1650"/>
    <w:rsid w:val="001D1EB0"/>
    <w:rsid w:val="00211B62"/>
    <w:rsid w:val="0022027D"/>
    <w:rsid w:val="00237DDF"/>
    <w:rsid w:val="00285F1F"/>
    <w:rsid w:val="002A1EA0"/>
    <w:rsid w:val="002A4757"/>
    <w:rsid w:val="002B4B20"/>
    <w:rsid w:val="002B5DEB"/>
    <w:rsid w:val="002F4184"/>
    <w:rsid w:val="003019EC"/>
    <w:rsid w:val="0030358C"/>
    <w:rsid w:val="003305A0"/>
    <w:rsid w:val="00341889"/>
    <w:rsid w:val="00344D27"/>
    <w:rsid w:val="00363422"/>
    <w:rsid w:val="00374BBD"/>
    <w:rsid w:val="003802A6"/>
    <w:rsid w:val="0038189C"/>
    <w:rsid w:val="00395BA0"/>
    <w:rsid w:val="003B134A"/>
    <w:rsid w:val="003B3ED0"/>
    <w:rsid w:val="003D1020"/>
    <w:rsid w:val="003D4226"/>
    <w:rsid w:val="003D5337"/>
    <w:rsid w:val="003E4160"/>
    <w:rsid w:val="003F6B73"/>
    <w:rsid w:val="0040015D"/>
    <w:rsid w:val="00401E57"/>
    <w:rsid w:val="00423569"/>
    <w:rsid w:val="00427FAF"/>
    <w:rsid w:val="0046268D"/>
    <w:rsid w:val="00486BA3"/>
    <w:rsid w:val="00490A00"/>
    <w:rsid w:val="00500418"/>
    <w:rsid w:val="00511FF0"/>
    <w:rsid w:val="00522241"/>
    <w:rsid w:val="00533463"/>
    <w:rsid w:val="005414B5"/>
    <w:rsid w:val="00545BE3"/>
    <w:rsid w:val="00547C20"/>
    <w:rsid w:val="00554840"/>
    <w:rsid w:val="005671EA"/>
    <w:rsid w:val="00592334"/>
    <w:rsid w:val="005C16E7"/>
    <w:rsid w:val="005C3815"/>
    <w:rsid w:val="005C5983"/>
    <w:rsid w:val="005D5535"/>
    <w:rsid w:val="005D5E25"/>
    <w:rsid w:val="005D6907"/>
    <w:rsid w:val="005F5868"/>
    <w:rsid w:val="00627F18"/>
    <w:rsid w:val="006362B2"/>
    <w:rsid w:val="0064180E"/>
    <w:rsid w:val="00644A7A"/>
    <w:rsid w:val="0066508A"/>
    <w:rsid w:val="0067388A"/>
    <w:rsid w:val="006743CC"/>
    <w:rsid w:val="0068030A"/>
    <w:rsid w:val="00681FF6"/>
    <w:rsid w:val="0068612E"/>
    <w:rsid w:val="006A0907"/>
    <w:rsid w:val="006C0CAB"/>
    <w:rsid w:val="006D0522"/>
    <w:rsid w:val="006D0755"/>
    <w:rsid w:val="006D411B"/>
    <w:rsid w:val="0071782B"/>
    <w:rsid w:val="00746ABE"/>
    <w:rsid w:val="00750659"/>
    <w:rsid w:val="0076144B"/>
    <w:rsid w:val="0076211D"/>
    <w:rsid w:val="00782F27"/>
    <w:rsid w:val="007B4ECB"/>
    <w:rsid w:val="007D7211"/>
    <w:rsid w:val="007E6009"/>
    <w:rsid w:val="007F10AE"/>
    <w:rsid w:val="0080717F"/>
    <w:rsid w:val="008237FA"/>
    <w:rsid w:val="0082723A"/>
    <w:rsid w:val="00873E39"/>
    <w:rsid w:val="008933B3"/>
    <w:rsid w:val="008B337D"/>
    <w:rsid w:val="008C6AB9"/>
    <w:rsid w:val="008E0E8D"/>
    <w:rsid w:val="008F49C3"/>
    <w:rsid w:val="00907317"/>
    <w:rsid w:val="00916083"/>
    <w:rsid w:val="00925247"/>
    <w:rsid w:val="00930CFB"/>
    <w:rsid w:val="00935D94"/>
    <w:rsid w:val="009668FA"/>
    <w:rsid w:val="0096760A"/>
    <w:rsid w:val="00971365"/>
    <w:rsid w:val="00984662"/>
    <w:rsid w:val="009A3BDE"/>
    <w:rsid w:val="009B0FF3"/>
    <w:rsid w:val="009C1973"/>
    <w:rsid w:val="009D5298"/>
    <w:rsid w:val="009F1A6D"/>
    <w:rsid w:val="009F6567"/>
    <w:rsid w:val="00A00BD6"/>
    <w:rsid w:val="00A1384C"/>
    <w:rsid w:val="00A24D0C"/>
    <w:rsid w:val="00A35E74"/>
    <w:rsid w:val="00A4172E"/>
    <w:rsid w:val="00A7156D"/>
    <w:rsid w:val="00A82FDF"/>
    <w:rsid w:val="00A86AE8"/>
    <w:rsid w:val="00A919FA"/>
    <w:rsid w:val="00AA146B"/>
    <w:rsid w:val="00AB4907"/>
    <w:rsid w:val="00AD4C12"/>
    <w:rsid w:val="00AE1B34"/>
    <w:rsid w:val="00AE2A2B"/>
    <w:rsid w:val="00AF18A5"/>
    <w:rsid w:val="00AF4B4A"/>
    <w:rsid w:val="00B31434"/>
    <w:rsid w:val="00B545D2"/>
    <w:rsid w:val="00B563DC"/>
    <w:rsid w:val="00B67108"/>
    <w:rsid w:val="00B679BA"/>
    <w:rsid w:val="00B71803"/>
    <w:rsid w:val="00B84DD8"/>
    <w:rsid w:val="00BA6C33"/>
    <w:rsid w:val="00BC67A1"/>
    <w:rsid w:val="00BD10F3"/>
    <w:rsid w:val="00BE34AE"/>
    <w:rsid w:val="00C0152C"/>
    <w:rsid w:val="00C45ECA"/>
    <w:rsid w:val="00C5231F"/>
    <w:rsid w:val="00C53419"/>
    <w:rsid w:val="00C65CE4"/>
    <w:rsid w:val="00C73027"/>
    <w:rsid w:val="00C903E4"/>
    <w:rsid w:val="00C9583E"/>
    <w:rsid w:val="00C97154"/>
    <w:rsid w:val="00CB7F27"/>
    <w:rsid w:val="00CC13A8"/>
    <w:rsid w:val="00CC7C9A"/>
    <w:rsid w:val="00CE3E5B"/>
    <w:rsid w:val="00CF2DC1"/>
    <w:rsid w:val="00CF30C9"/>
    <w:rsid w:val="00D03F4E"/>
    <w:rsid w:val="00D072AE"/>
    <w:rsid w:val="00D07B03"/>
    <w:rsid w:val="00D1587C"/>
    <w:rsid w:val="00D44ACF"/>
    <w:rsid w:val="00D50B22"/>
    <w:rsid w:val="00D56529"/>
    <w:rsid w:val="00D65A6D"/>
    <w:rsid w:val="00D70164"/>
    <w:rsid w:val="00D7027E"/>
    <w:rsid w:val="00D93C7D"/>
    <w:rsid w:val="00D9687D"/>
    <w:rsid w:val="00DA4FFE"/>
    <w:rsid w:val="00DB0207"/>
    <w:rsid w:val="00DB08C9"/>
    <w:rsid w:val="00DC23F3"/>
    <w:rsid w:val="00DE0C01"/>
    <w:rsid w:val="00DE4032"/>
    <w:rsid w:val="00E23A3A"/>
    <w:rsid w:val="00E25A70"/>
    <w:rsid w:val="00E4702F"/>
    <w:rsid w:val="00E55F9E"/>
    <w:rsid w:val="00E61629"/>
    <w:rsid w:val="00E629E7"/>
    <w:rsid w:val="00E82FA9"/>
    <w:rsid w:val="00E9452C"/>
    <w:rsid w:val="00EA38EF"/>
    <w:rsid w:val="00EB4F9E"/>
    <w:rsid w:val="00EC5056"/>
    <w:rsid w:val="00EE4981"/>
    <w:rsid w:val="00EE4B07"/>
    <w:rsid w:val="00EF7DC3"/>
    <w:rsid w:val="00F04E25"/>
    <w:rsid w:val="00F44BB9"/>
    <w:rsid w:val="00F67A8D"/>
    <w:rsid w:val="00FB35C4"/>
    <w:rsid w:val="00FC1834"/>
    <w:rsid w:val="00FE3AEC"/>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in-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A70"/>
    <w:pPr>
      <w:spacing w:after="0" w:line="240" w:lineRule="auto"/>
    </w:pPr>
    <w:rPr>
      <w:rFonts w:ascii="Courier" w:eastAsia="Times New Roman" w:hAnsi="Courier" w:cs="Times New Roman"/>
      <w:sz w:val="24"/>
      <w:szCs w:val="20"/>
      <w:lang w:val="en-GB"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5A70"/>
    <w:pPr>
      <w:widowControl w:val="0"/>
      <w:suppressAutoHyphens/>
      <w:spacing w:after="120"/>
    </w:pPr>
    <w:rPr>
      <w:rFonts w:ascii="Times New Roman" w:eastAsia="SimSun" w:hAnsi="Times New Roman" w:cs="Mangal"/>
      <w:kern w:val="1"/>
      <w:szCs w:val="24"/>
      <w:lang w:val="lb-LU" w:eastAsia="hi-IN" w:bidi="hi-IN"/>
    </w:rPr>
  </w:style>
  <w:style w:type="character" w:customStyle="1" w:styleId="a4">
    <w:name w:val="Основной текст Знак"/>
    <w:basedOn w:val="a0"/>
    <w:link w:val="a3"/>
    <w:rsid w:val="00E25A70"/>
    <w:rPr>
      <w:rFonts w:ascii="Times New Roman" w:eastAsia="SimSun" w:hAnsi="Times New Roman" w:cs="Mangal"/>
      <w:kern w:val="1"/>
      <w:sz w:val="24"/>
      <w:szCs w:val="24"/>
      <w:lang w:val="lb-LU" w:eastAsia="hi-IN" w:bidi="hi-IN"/>
    </w:rPr>
  </w:style>
  <w:style w:type="paragraph" w:customStyle="1" w:styleId="yiv17578910msonormal">
    <w:name w:val="yiv17578910msonormal"/>
    <w:basedOn w:val="a"/>
    <w:rsid w:val="00E25A70"/>
    <w:rPr>
      <w:rFonts w:ascii="Times New Roman" w:hAnsi="Times New Roman"/>
      <w:szCs w:val="24"/>
      <w:lang w:val="fr-FR" w:eastAsia="fr-FR"/>
    </w:rPr>
  </w:style>
  <w:style w:type="paragraph" w:styleId="a5">
    <w:name w:val="header"/>
    <w:basedOn w:val="a"/>
    <w:link w:val="a6"/>
    <w:unhideWhenUsed/>
    <w:rsid w:val="00E25A70"/>
    <w:pPr>
      <w:tabs>
        <w:tab w:val="center" w:pos="4513"/>
        <w:tab w:val="right" w:pos="9026"/>
      </w:tabs>
    </w:pPr>
  </w:style>
  <w:style w:type="character" w:customStyle="1" w:styleId="a6">
    <w:name w:val="Верхний колонтитул Знак"/>
    <w:basedOn w:val="a0"/>
    <w:link w:val="a5"/>
    <w:rsid w:val="00E25A70"/>
    <w:rPr>
      <w:rFonts w:ascii="Courier" w:eastAsia="Times New Roman" w:hAnsi="Courier" w:cs="Times New Roman"/>
      <w:sz w:val="24"/>
      <w:szCs w:val="20"/>
      <w:lang w:val="en-GB" w:eastAsia="nl-NL"/>
    </w:rPr>
  </w:style>
  <w:style w:type="paragraph" w:styleId="a7">
    <w:name w:val="footer"/>
    <w:basedOn w:val="a"/>
    <w:link w:val="a8"/>
    <w:uiPriority w:val="99"/>
    <w:unhideWhenUsed/>
    <w:rsid w:val="0096760A"/>
    <w:pPr>
      <w:tabs>
        <w:tab w:val="center" w:pos="4513"/>
        <w:tab w:val="right" w:pos="9026"/>
      </w:tabs>
    </w:pPr>
  </w:style>
  <w:style w:type="character" w:customStyle="1" w:styleId="a8">
    <w:name w:val="Нижний колонтитул Знак"/>
    <w:basedOn w:val="a0"/>
    <w:link w:val="a7"/>
    <w:uiPriority w:val="99"/>
    <w:rsid w:val="0096760A"/>
    <w:rPr>
      <w:rFonts w:ascii="Courier" w:eastAsia="Times New Roman" w:hAnsi="Courier" w:cs="Times New Roman"/>
      <w:sz w:val="24"/>
      <w:szCs w:val="20"/>
      <w:lang w:val="en-GB" w:eastAsia="nl-NL"/>
    </w:rPr>
  </w:style>
  <w:style w:type="paragraph" w:styleId="a9">
    <w:name w:val="List Paragraph"/>
    <w:basedOn w:val="a"/>
    <w:uiPriority w:val="34"/>
    <w:qFormat/>
    <w:rsid w:val="00DE0C01"/>
    <w:pPr>
      <w:spacing w:after="200" w:line="276" w:lineRule="auto"/>
      <w:ind w:left="720"/>
      <w:contextualSpacing/>
    </w:pPr>
    <w:rPr>
      <w:rFonts w:asciiTheme="minorHAnsi" w:eastAsiaTheme="minorEastAsia" w:hAnsiTheme="minorHAnsi" w:cstheme="minorBidi"/>
      <w:sz w:val="22"/>
      <w:szCs w:val="22"/>
      <w:lang w:val="fr-LU" w:eastAsia="fr-LU"/>
    </w:rPr>
  </w:style>
  <w:style w:type="paragraph" w:styleId="aa">
    <w:name w:val="Balloon Text"/>
    <w:basedOn w:val="a"/>
    <w:link w:val="ab"/>
    <w:uiPriority w:val="99"/>
    <w:semiHidden/>
    <w:unhideWhenUsed/>
    <w:rsid w:val="00D07B03"/>
    <w:rPr>
      <w:rFonts w:ascii="Tahoma" w:hAnsi="Tahoma" w:cs="Tahoma"/>
      <w:sz w:val="16"/>
      <w:szCs w:val="16"/>
    </w:rPr>
  </w:style>
  <w:style w:type="character" w:customStyle="1" w:styleId="ab">
    <w:name w:val="Текст выноски Знак"/>
    <w:basedOn w:val="a0"/>
    <w:link w:val="aa"/>
    <w:uiPriority w:val="99"/>
    <w:semiHidden/>
    <w:rsid w:val="00D07B03"/>
    <w:rPr>
      <w:rFonts w:ascii="Tahoma" w:eastAsia="Times New Roman" w:hAnsi="Tahoma" w:cs="Tahoma"/>
      <w:sz w:val="16"/>
      <w:szCs w:val="16"/>
      <w:lang w:val="en-GB" w:eastAsia="nl-NL"/>
    </w:rPr>
  </w:style>
  <w:style w:type="paragraph" w:customStyle="1" w:styleId="yiv17578910aonormal">
    <w:name w:val="yiv17578910aonormal"/>
    <w:basedOn w:val="a"/>
    <w:rsid w:val="00FE3AEC"/>
    <w:rPr>
      <w:rFonts w:ascii="Times New Roman" w:hAnsi="Times New Roman"/>
      <w:szCs w:val="24"/>
      <w:lang w:val="fr-FR" w:eastAsia="fr-FR"/>
    </w:rPr>
  </w:style>
  <w:style w:type="paragraph" w:styleId="ac">
    <w:name w:val="No Spacing"/>
    <w:uiPriority w:val="1"/>
    <w:qFormat/>
    <w:rsid w:val="00EC5056"/>
    <w:pPr>
      <w:spacing w:after="0" w:line="240" w:lineRule="auto"/>
    </w:pPr>
    <w:rPr>
      <w:rFonts w:ascii="Calibri" w:eastAsia="PMingLiU" w:hAnsi="Calibri" w:cs="Times New Roman"/>
      <w:lang w:val="en-US"/>
    </w:rPr>
  </w:style>
  <w:style w:type="paragraph" w:customStyle="1" w:styleId="MACH2">
    <w:name w:val="MACH2"/>
    <w:basedOn w:val="a"/>
    <w:next w:val="a"/>
    <w:uiPriority w:val="99"/>
    <w:rsid w:val="00C97154"/>
    <w:pPr>
      <w:spacing w:after="220"/>
      <w:jc w:val="both"/>
      <w:outlineLvl w:val="1"/>
    </w:pPr>
    <w:rPr>
      <w:rFonts w:ascii="Arial" w:eastAsia="Calibri" w:hAnsi="Arial"/>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in-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A70"/>
    <w:pPr>
      <w:spacing w:after="0" w:line="240" w:lineRule="auto"/>
    </w:pPr>
    <w:rPr>
      <w:rFonts w:ascii="Courier" w:eastAsia="Times New Roman" w:hAnsi="Courier" w:cs="Times New Roman"/>
      <w:sz w:val="24"/>
      <w:szCs w:val="20"/>
      <w:lang w:val="en-GB"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5A70"/>
    <w:pPr>
      <w:widowControl w:val="0"/>
      <w:suppressAutoHyphens/>
      <w:spacing w:after="120"/>
    </w:pPr>
    <w:rPr>
      <w:rFonts w:ascii="Times New Roman" w:eastAsia="SimSun" w:hAnsi="Times New Roman" w:cs="Mangal"/>
      <w:kern w:val="1"/>
      <w:szCs w:val="24"/>
      <w:lang w:val="lb-LU" w:eastAsia="hi-IN" w:bidi="hi-IN"/>
    </w:rPr>
  </w:style>
  <w:style w:type="character" w:customStyle="1" w:styleId="a4">
    <w:name w:val="Основной текст Знак"/>
    <w:basedOn w:val="a0"/>
    <w:link w:val="a3"/>
    <w:rsid w:val="00E25A70"/>
    <w:rPr>
      <w:rFonts w:ascii="Times New Roman" w:eastAsia="SimSun" w:hAnsi="Times New Roman" w:cs="Mangal"/>
      <w:kern w:val="1"/>
      <w:sz w:val="24"/>
      <w:szCs w:val="24"/>
      <w:lang w:val="lb-LU" w:eastAsia="hi-IN" w:bidi="hi-IN"/>
    </w:rPr>
  </w:style>
  <w:style w:type="paragraph" w:customStyle="1" w:styleId="yiv17578910msonormal">
    <w:name w:val="yiv17578910msonormal"/>
    <w:basedOn w:val="a"/>
    <w:rsid w:val="00E25A70"/>
    <w:rPr>
      <w:rFonts w:ascii="Times New Roman" w:hAnsi="Times New Roman"/>
      <w:szCs w:val="24"/>
      <w:lang w:val="fr-FR" w:eastAsia="fr-FR"/>
    </w:rPr>
  </w:style>
  <w:style w:type="paragraph" w:styleId="a5">
    <w:name w:val="header"/>
    <w:basedOn w:val="a"/>
    <w:link w:val="a6"/>
    <w:unhideWhenUsed/>
    <w:rsid w:val="00E25A70"/>
    <w:pPr>
      <w:tabs>
        <w:tab w:val="center" w:pos="4513"/>
        <w:tab w:val="right" w:pos="9026"/>
      </w:tabs>
    </w:pPr>
  </w:style>
  <w:style w:type="character" w:customStyle="1" w:styleId="a6">
    <w:name w:val="Верхний колонтитул Знак"/>
    <w:basedOn w:val="a0"/>
    <w:link w:val="a5"/>
    <w:rsid w:val="00E25A70"/>
    <w:rPr>
      <w:rFonts w:ascii="Courier" w:eastAsia="Times New Roman" w:hAnsi="Courier" w:cs="Times New Roman"/>
      <w:sz w:val="24"/>
      <w:szCs w:val="20"/>
      <w:lang w:val="en-GB" w:eastAsia="nl-NL"/>
    </w:rPr>
  </w:style>
  <w:style w:type="paragraph" w:styleId="a7">
    <w:name w:val="footer"/>
    <w:basedOn w:val="a"/>
    <w:link w:val="a8"/>
    <w:uiPriority w:val="99"/>
    <w:unhideWhenUsed/>
    <w:rsid w:val="0096760A"/>
    <w:pPr>
      <w:tabs>
        <w:tab w:val="center" w:pos="4513"/>
        <w:tab w:val="right" w:pos="9026"/>
      </w:tabs>
    </w:pPr>
  </w:style>
  <w:style w:type="character" w:customStyle="1" w:styleId="a8">
    <w:name w:val="Нижний колонтитул Знак"/>
    <w:basedOn w:val="a0"/>
    <w:link w:val="a7"/>
    <w:uiPriority w:val="99"/>
    <w:rsid w:val="0096760A"/>
    <w:rPr>
      <w:rFonts w:ascii="Courier" w:eastAsia="Times New Roman" w:hAnsi="Courier" w:cs="Times New Roman"/>
      <w:sz w:val="24"/>
      <w:szCs w:val="20"/>
      <w:lang w:val="en-GB" w:eastAsia="nl-NL"/>
    </w:rPr>
  </w:style>
  <w:style w:type="paragraph" w:styleId="a9">
    <w:name w:val="List Paragraph"/>
    <w:basedOn w:val="a"/>
    <w:uiPriority w:val="34"/>
    <w:qFormat/>
    <w:rsid w:val="00DE0C01"/>
    <w:pPr>
      <w:spacing w:after="200" w:line="276" w:lineRule="auto"/>
      <w:ind w:left="720"/>
      <w:contextualSpacing/>
    </w:pPr>
    <w:rPr>
      <w:rFonts w:asciiTheme="minorHAnsi" w:eastAsiaTheme="minorEastAsia" w:hAnsiTheme="minorHAnsi" w:cstheme="minorBidi"/>
      <w:sz w:val="22"/>
      <w:szCs w:val="22"/>
      <w:lang w:val="fr-LU" w:eastAsia="fr-LU"/>
    </w:rPr>
  </w:style>
  <w:style w:type="paragraph" w:styleId="aa">
    <w:name w:val="Balloon Text"/>
    <w:basedOn w:val="a"/>
    <w:link w:val="ab"/>
    <w:uiPriority w:val="99"/>
    <w:semiHidden/>
    <w:unhideWhenUsed/>
    <w:rsid w:val="00D07B03"/>
    <w:rPr>
      <w:rFonts w:ascii="Tahoma" w:hAnsi="Tahoma" w:cs="Tahoma"/>
      <w:sz w:val="16"/>
      <w:szCs w:val="16"/>
    </w:rPr>
  </w:style>
  <w:style w:type="character" w:customStyle="1" w:styleId="ab">
    <w:name w:val="Текст выноски Знак"/>
    <w:basedOn w:val="a0"/>
    <w:link w:val="aa"/>
    <w:uiPriority w:val="99"/>
    <w:semiHidden/>
    <w:rsid w:val="00D07B03"/>
    <w:rPr>
      <w:rFonts w:ascii="Tahoma" w:eastAsia="Times New Roman" w:hAnsi="Tahoma" w:cs="Tahoma"/>
      <w:sz w:val="16"/>
      <w:szCs w:val="16"/>
      <w:lang w:val="en-GB" w:eastAsia="nl-NL"/>
    </w:rPr>
  </w:style>
  <w:style w:type="paragraph" w:customStyle="1" w:styleId="yiv17578910aonormal">
    <w:name w:val="yiv17578910aonormal"/>
    <w:basedOn w:val="a"/>
    <w:rsid w:val="00FE3AEC"/>
    <w:rPr>
      <w:rFonts w:ascii="Times New Roman" w:hAnsi="Times New Roman"/>
      <w:szCs w:val="24"/>
      <w:lang w:val="fr-FR" w:eastAsia="fr-FR"/>
    </w:rPr>
  </w:style>
  <w:style w:type="paragraph" w:styleId="ac">
    <w:name w:val="No Spacing"/>
    <w:uiPriority w:val="1"/>
    <w:qFormat/>
    <w:rsid w:val="00EC5056"/>
    <w:pPr>
      <w:spacing w:after="0" w:line="240" w:lineRule="auto"/>
    </w:pPr>
    <w:rPr>
      <w:rFonts w:ascii="Calibri" w:eastAsia="PMingLiU" w:hAnsi="Calibri" w:cs="Times New Roman"/>
      <w:lang w:val="en-US"/>
    </w:rPr>
  </w:style>
  <w:style w:type="paragraph" w:customStyle="1" w:styleId="MACH2">
    <w:name w:val="MACH2"/>
    <w:basedOn w:val="a"/>
    <w:next w:val="a"/>
    <w:uiPriority w:val="99"/>
    <w:rsid w:val="00C97154"/>
    <w:pPr>
      <w:spacing w:after="220"/>
      <w:jc w:val="both"/>
      <w:outlineLvl w:val="1"/>
    </w:pPr>
    <w:rPr>
      <w:rFonts w:ascii="Arial" w:eastAsia="Calibri"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7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532BD-4131-4CBF-B4C7-FFDF7F0E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1326</Words>
  <Characters>7559</Characters>
  <Application>Microsoft Office Word</Application>
  <DocSecurity>0</DocSecurity>
  <Lines>62</Lines>
  <Paragraphs>17</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ajarreton</dc:creator>
  <cp:lastModifiedBy>Красненчук Ирина Михайловна</cp:lastModifiedBy>
  <cp:revision>10</cp:revision>
  <cp:lastPrinted>2016-02-22T17:50:00Z</cp:lastPrinted>
  <dcterms:created xsi:type="dcterms:W3CDTF">2016-02-22T16:52:00Z</dcterms:created>
  <dcterms:modified xsi:type="dcterms:W3CDTF">2016-02-22T18:48:00Z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DocRef">
    <vt:lpwstr>20110067/49974.1</vt:lpwstr>
  </property>
</Properties>
</file>