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FD6C0" w14:textId="77777777" w:rsidR="00042B1B" w:rsidRPr="00042B1B" w:rsidRDefault="00042B1B" w:rsidP="00042B1B">
      <w:pPr>
        <w:tabs>
          <w:tab w:val="right" w:leader="hyphen" w:pos="8505"/>
          <w:tab w:val="right" w:leader="hyphen" w:pos="9072"/>
        </w:tabs>
        <w:autoSpaceDE w:val="0"/>
        <w:autoSpaceDN w:val="0"/>
        <w:spacing w:line="300" w:lineRule="exact"/>
        <w:jc w:val="center"/>
        <w:rPr>
          <w:rFonts w:ascii="Book Antiqua" w:eastAsia="Times New Roman" w:hAnsi="Book Antiqua"/>
          <w:b/>
          <w:bCs/>
          <w:noProof/>
          <w:sz w:val="20"/>
          <w:lang w:val="pl-PL" w:eastAsia="pl-PL"/>
        </w:rPr>
      </w:pPr>
    </w:p>
    <w:p w14:paraId="11DE3A00" w14:textId="77777777" w:rsidR="00042B1B" w:rsidRPr="00042B1B" w:rsidRDefault="00042B1B" w:rsidP="00042B1B">
      <w:pPr>
        <w:tabs>
          <w:tab w:val="right" w:leader="hyphen" w:pos="8505"/>
          <w:tab w:val="right" w:leader="hyphen" w:pos="9072"/>
        </w:tabs>
        <w:autoSpaceDE w:val="0"/>
        <w:autoSpaceDN w:val="0"/>
        <w:spacing w:line="300" w:lineRule="exact"/>
        <w:jc w:val="center"/>
        <w:rPr>
          <w:rFonts w:ascii="Book Antiqua" w:eastAsia="Times New Roman" w:hAnsi="Book Antiqua"/>
          <w:b/>
          <w:bCs/>
          <w:noProof/>
          <w:sz w:val="20"/>
          <w:lang w:val="pl-PL" w:eastAsia="pl-PL"/>
        </w:rPr>
      </w:pPr>
      <w:r w:rsidRPr="00042B1B"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>Uchwała Nr 1</w:t>
      </w:r>
    </w:p>
    <w:p w14:paraId="1563D8F6" w14:textId="4938A66B" w:rsidR="00042B1B" w:rsidRPr="00042B1B" w:rsidRDefault="009142E5" w:rsidP="00042B1B">
      <w:pPr>
        <w:tabs>
          <w:tab w:val="right" w:leader="hyphen" w:pos="8505"/>
          <w:tab w:val="right" w:leader="hyphen" w:pos="9072"/>
        </w:tabs>
        <w:autoSpaceDE w:val="0"/>
        <w:autoSpaceDN w:val="0"/>
        <w:spacing w:line="300" w:lineRule="exact"/>
        <w:jc w:val="center"/>
        <w:rPr>
          <w:rFonts w:ascii="Book Antiqua" w:eastAsia="Times New Roman" w:hAnsi="Book Antiqua"/>
          <w:b/>
          <w:bCs/>
          <w:noProof/>
          <w:sz w:val="20"/>
          <w:lang w:val="pl-PL" w:eastAsia="pl-PL"/>
        </w:rPr>
      </w:pPr>
      <w:bookmarkStart w:id="0" w:name="_Hlk517257858"/>
      <w:r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>Nadz</w:t>
      </w:r>
      <w:r w:rsidR="00042B1B" w:rsidRPr="00042B1B"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>wyczajnego Walnego Zgromadzenia</w:t>
      </w:r>
    </w:p>
    <w:p w14:paraId="017F373D" w14:textId="7C18EF2F" w:rsidR="00042B1B" w:rsidRDefault="008D3A21" w:rsidP="009142E5">
      <w:pPr>
        <w:tabs>
          <w:tab w:val="right" w:leader="hyphen" w:pos="8505"/>
          <w:tab w:val="right" w:leader="hyphen" w:pos="9072"/>
        </w:tabs>
        <w:autoSpaceDE w:val="0"/>
        <w:autoSpaceDN w:val="0"/>
        <w:spacing w:line="300" w:lineRule="exact"/>
        <w:jc w:val="center"/>
        <w:rPr>
          <w:rFonts w:ascii="Book Antiqua" w:eastAsia="Times New Roman" w:hAnsi="Book Antiqua"/>
          <w:b/>
          <w:bCs/>
          <w:noProof/>
          <w:sz w:val="20"/>
          <w:lang w:val="pl-PL" w:eastAsia="pl-PL"/>
        </w:rPr>
      </w:pPr>
      <w:r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 xml:space="preserve">Spółki pod firmą: </w:t>
      </w:r>
      <w:r w:rsidR="00042B1B" w:rsidRPr="00042B1B"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 xml:space="preserve">ManyDev Studio </w:t>
      </w:r>
      <w:r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>spółka europejska</w:t>
      </w:r>
    </w:p>
    <w:p w14:paraId="639CDBF4" w14:textId="3CB8B771" w:rsidR="008D3A21" w:rsidRPr="00042B1B" w:rsidRDefault="008D3A21" w:rsidP="009142E5">
      <w:pPr>
        <w:tabs>
          <w:tab w:val="right" w:leader="hyphen" w:pos="8505"/>
          <w:tab w:val="right" w:leader="hyphen" w:pos="9072"/>
        </w:tabs>
        <w:autoSpaceDE w:val="0"/>
        <w:autoSpaceDN w:val="0"/>
        <w:spacing w:line="300" w:lineRule="exact"/>
        <w:jc w:val="center"/>
        <w:rPr>
          <w:rFonts w:ascii="Book Antiqua" w:eastAsia="Times New Roman" w:hAnsi="Book Antiqua"/>
          <w:b/>
          <w:bCs/>
          <w:noProof/>
          <w:sz w:val="20"/>
          <w:lang w:val="pl-PL" w:eastAsia="pl-PL"/>
        </w:rPr>
      </w:pPr>
      <w:r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>z siedzibą w Warszawie</w:t>
      </w:r>
    </w:p>
    <w:bookmarkEnd w:id="0"/>
    <w:p w14:paraId="0876DBB5" w14:textId="69BEBA89" w:rsidR="00042B1B" w:rsidRPr="00042B1B" w:rsidRDefault="00042B1B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eastAsia="Times New Roman" w:hAnsi="Book Antiqua"/>
          <w:b/>
          <w:bCs/>
          <w:noProof/>
          <w:sz w:val="20"/>
          <w:lang w:val="pl-PL" w:eastAsia="pl-PL"/>
        </w:rPr>
      </w:pPr>
      <w:r w:rsidRPr="00042B1B"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 xml:space="preserve">z dnia </w:t>
      </w:r>
      <w:r w:rsidR="009142E5"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>10 listopada</w:t>
      </w:r>
      <w:r w:rsidRPr="00042B1B"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 xml:space="preserve"> 2022 roku </w:t>
      </w:r>
    </w:p>
    <w:p w14:paraId="5EA8DC6A" w14:textId="1562313C" w:rsidR="00042B1B" w:rsidRPr="009142E5" w:rsidRDefault="00042B1B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eastAsia="Times New Roman" w:hAnsi="Book Antiqua"/>
          <w:noProof/>
          <w:sz w:val="20"/>
          <w:u w:val="single"/>
          <w:lang w:val="pl-PL" w:eastAsia="pl-PL"/>
        </w:rPr>
      </w:pPr>
      <w:r w:rsidRPr="009142E5">
        <w:rPr>
          <w:rFonts w:ascii="Book Antiqua" w:eastAsia="Times New Roman" w:hAnsi="Book Antiqua"/>
          <w:noProof/>
          <w:sz w:val="20"/>
          <w:u w:val="single"/>
          <w:lang w:val="pl-PL" w:eastAsia="pl-PL"/>
        </w:rPr>
        <w:t xml:space="preserve">w sprawie wyboru Przewodniczącego Zgromadzenia </w:t>
      </w:r>
    </w:p>
    <w:p w14:paraId="5C89AC70" w14:textId="77777777" w:rsidR="00042B1B" w:rsidRPr="00042B1B" w:rsidRDefault="00042B1B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eastAsia="Times New Roman" w:hAnsi="Book Antiqua"/>
          <w:i/>
          <w:iCs/>
          <w:noProof/>
          <w:sz w:val="20"/>
          <w:lang w:val="pl-PL" w:eastAsia="pl-PL"/>
        </w:rPr>
      </w:pPr>
    </w:p>
    <w:p w14:paraId="2632D56E" w14:textId="657D040B" w:rsidR="00042B1B" w:rsidRPr="00042B1B" w:rsidRDefault="00042B1B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Book Antiqua" w:eastAsia="Times New Roman" w:hAnsi="Book Antiqua"/>
          <w:i/>
          <w:iCs/>
          <w:noProof/>
          <w:sz w:val="20"/>
          <w:lang w:val="pl-PL" w:eastAsia="pl-PL"/>
        </w:rPr>
      </w:pPr>
      <w:r w:rsidRPr="00042B1B">
        <w:rPr>
          <w:rFonts w:ascii="Book Antiqua" w:eastAsia="Times New Roman" w:hAnsi="Book Antiqua"/>
          <w:noProof/>
          <w:sz w:val="20"/>
          <w:lang w:val="pl-PL" w:eastAsia="pl-PL"/>
        </w:rPr>
        <w:t>Działając na podstawie art. 409 § 1 Kodeksu spółek handlowych,</w:t>
      </w:r>
      <w:r w:rsidRPr="00042B1B">
        <w:rPr>
          <w:rFonts w:ascii="Book Antiqua" w:eastAsia="Times New Roman" w:hAnsi="Book Antiqua"/>
          <w:i/>
          <w:iCs/>
          <w:noProof/>
          <w:sz w:val="20"/>
          <w:lang w:val="pl-PL" w:eastAsia="pl-PL"/>
        </w:rPr>
        <w:t xml:space="preserve"> </w:t>
      </w:r>
      <w:r w:rsidR="009142E5">
        <w:rPr>
          <w:rFonts w:ascii="Book Antiqua" w:eastAsia="Times New Roman" w:hAnsi="Book Antiqua"/>
          <w:noProof/>
          <w:sz w:val="20"/>
          <w:lang w:val="pl-PL" w:eastAsia="pl-PL"/>
        </w:rPr>
        <w:t>Nadz</w:t>
      </w:r>
      <w:r w:rsidRPr="00042B1B">
        <w:rPr>
          <w:rFonts w:ascii="Book Antiqua" w:eastAsia="Times New Roman" w:hAnsi="Book Antiqua"/>
          <w:noProof/>
          <w:sz w:val="20"/>
          <w:lang w:val="pl-PL" w:eastAsia="pl-PL"/>
        </w:rPr>
        <w:t>wyczajne Walne Zgromadzenie Spółki postanawia:</w:t>
      </w:r>
      <w:r w:rsidRPr="00042B1B">
        <w:rPr>
          <w:rFonts w:ascii="Book Antiqua" w:eastAsia="Times New Roman" w:hAnsi="Book Antiqua"/>
          <w:noProof/>
          <w:sz w:val="20"/>
          <w:lang w:val="pl-PL" w:eastAsia="pl-PL"/>
        </w:rPr>
        <w:tab/>
      </w:r>
    </w:p>
    <w:p w14:paraId="0732B4B5" w14:textId="77777777" w:rsidR="00042B1B" w:rsidRPr="00042B1B" w:rsidRDefault="00042B1B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eastAsia="Times New Roman" w:hAnsi="Book Antiqua"/>
          <w:i/>
          <w:iCs/>
          <w:noProof/>
          <w:sz w:val="20"/>
          <w:lang w:val="pl-PL" w:eastAsia="pl-PL"/>
        </w:rPr>
      </w:pPr>
    </w:p>
    <w:p w14:paraId="3F4B2BC4" w14:textId="77777777" w:rsidR="00042B1B" w:rsidRPr="00042B1B" w:rsidRDefault="00042B1B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eastAsia="Times New Roman" w:hAnsi="Book Antiqua"/>
          <w:b/>
          <w:bCs/>
          <w:noProof/>
          <w:sz w:val="20"/>
          <w:lang w:val="pl-PL" w:eastAsia="pl-PL"/>
        </w:rPr>
      </w:pPr>
      <w:r w:rsidRPr="00042B1B"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>§ 1</w:t>
      </w:r>
    </w:p>
    <w:p w14:paraId="41DAD7E4" w14:textId="3AB72D40" w:rsidR="00042B1B" w:rsidRPr="00042B1B" w:rsidRDefault="00042B1B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Book Antiqua" w:eastAsia="Times New Roman" w:hAnsi="Book Antiqua"/>
          <w:noProof/>
          <w:sz w:val="20"/>
          <w:lang w:val="pl-PL" w:eastAsia="pl-PL"/>
        </w:rPr>
      </w:pPr>
      <w:r w:rsidRPr="00042B1B">
        <w:rPr>
          <w:rFonts w:ascii="Book Antiqua" w:eastAsia="Times New Roman" w:hAnsi="Book Antiqua"/>
          <w:noProof/>
          <w:sz w:val="20"/>
          <w:lang w:val="pl-PL" w:eastAsia="pl-PL"/>
        </w:rPr>
        <w:t xml:space="preserve">Dokonać wyboru na Przewodniczącego </w:t>
      </w:r>
      <w:r w:rsidR="009142E5">
        <w:rPr>
          <w:rFonts w:ascii="Book Antiqua" w:eastAsia="Times New Roman" w:hAnsi="Book Antiqua"/>
          <w:noProof/>
          <w:sz w:val="20"/>
          <w:lang w:val="pl-PL" w:eastAsia="pl-PL"/>
        </w:rPr>
        <w:t>Nadz</w:t>
      </w:r>
      <w:r w:rsidRPr="00042B1B">
        <w:rPr>
          <w:rFonts w:ascii="Book Antiqua" w:eastAsia="Times New Roman" w:hAnsi="Book Antiqua"/>
          <w:noProof/>
          <w:sz w:val="20"/>
          <w:lang w:val="pl-PL" w:eastAsia="pl-PL"/>
        </w:rPr>
        <w:t xml:space="preserve">wyczajnego Walnego Zgromadzenia Spółki odbywającego się w dniu </w:t>
      </w:r>
      <w:r w:rsidR="009142E5">
        <w:rPr>
          <w:rFonts w:ascii="Book Antiqua" w:eastAsia="Times New Roman" w:hAnsi="Book Antiqua"/>
          <w:noProof/>
          <w:sz w:val="20"/>
          <w:lang w:val="pl-PL" w:eastAsia="pl-PL"/>
        </w:rPr>
        <w:t>10 listopada</w:t>
      </w:r>
      <w:r w:rsidRPr="00042B1B">
        <w:rPr>
          <w:rFonts w:ascii="Book Antiqua" w:eastAsia="Times New Roman" w:hAnsi="Book Antiqua"/>
          <w:noProof/>
          <w:sz w:val="20"/>
          <w:lang w:val="pl-PL" w:eastAsia="pl-PL"/>
        </w:rPr>
        <w:t xml:space="preserve"> 2022 </w:t>
      </w:r>
      <w:r w:rsidRPr="008D3A21">
        <w:rPr>
          <w:rFonts w:ascii="Book Antiqua" w:eastAsia="Times New Roman" w:hAnsi="Book Antiqua"/>
          <w:noProof/>
          <w:sz w:val="20"/>
          <w:lang w:val="pl-PL" w:eastAsia="pl-PL"/>
        </w:rPr>
        <w:t xml:space="preserve">roku </w:t>
      </w:r>
      <w:r w:rsidR="009142E5" w:rsidRPr="008D3A21">
        <w:rPr>
          <w:rFonts w:ascii="Book Antiqua" w:hAnsi="Book Antiqua" w:cs="Tahoma"/>
          <w:sz w:val="20"/>
          <w:lang w:val="pl-PL"/>
        </w:rPr>
        <w:t>Panią</w:t>
      </w:r>
      <w:r w:rsidR="008D3A21" w:rsidRPr="008D3A21">
        <w:rPr>
          <w:rFonts w:ascii="Book Antiqua" w:hAnsi="Book Antiqua" w:cs="Tahoma"/>
          <w:sz w:val="20"/>
          <w:lang w:val="pl-PL"/>
        </w:rPr>
        <w:t xml:space="preserve"> Natalię </w:t>
      </w:r>
      <w:proofErr w:type="spellStart"/>
      <w:r w:rsidR="008D3A21" w:rsidRPr="008D3A21">
        <w:rPr>
          <w:rFonts w:ascii="Book Antiqua" w:hAnsi="Book Antiqua" w:cs="Tahoma"/>
          <w:sz w:val="20"/>
          <w:lang w:val="pl-PL"/>
        </w:rPr>
        <w:t>Serwińską-Deles</w:t>
      </w:r>
      <w:proofErr w:type="spellEnd"/>
      <w:r w:rsidR="008D3A21" w:rsidRPr="008D3A21">
        <w:rPr>
          <w:rFonts w:ascii="Book Antiqua" w:hAnsi="Book Antiqua" w:cs="Tahoma"/>
          <w:sz w:val="20"/>
          <w:lang w:val="pl-PL"/>
        </w:rPr>
        <w:t>.</w:t>
      </w:r>
      <w:r w:rsidR="008D3A21">
        <w:rPr>
          <w:rFonts w:ascii="Book Antiqua" w:hAnsi="Book Antiqua" w:cs="Tahoma"/>
          <w:sz w:val="22"/>
          <w:szCs w:val="22"/>
          <w:lang w:val="pl-PL"/>
        </w:rPr>
        <w:t xml:space="preserve"> </w:t>
      </w:r>
      <w:r w:rsidR="009142E5">
        <w:rPr>
          <w:rFonts w:ascii="Book Antiqua" w:hAnsi="Book Antiqua" w:cs="Tahoma"/>
          <w:sz w:val="22"/>
          <w:szCs w:val="22"/>
          <w:lang w:val="pl-PL"/>
        </w:rPr>
        <w:t>----------------------</w:t>
      </w:r>
    </w:p>
    <w:p w14:paraId="03992FEE" w14:textId="77777777" w:rsidR="00042B1B" w:rsidRPr="00042B1B" w:rsidRDefault="00042B1B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eastAsia="Times New Roman" w:hAnsi="Book Antiqua"/>
          <w:b/>
          <w:bCs/>
          <w:noProof/>
          <w:sz w:val="20"/>
          <w:lang w:val="pl-PL" w:eastAsia="pl-PL"/>
        </w:rPr>
      </w:pPr>
      <w:r w:rsidRPr="00042B1B"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>§ 2</w:t>
      </w:r>
    </w:p>
    <w:p w14:paraId="26D078BB" w14:textId="1B456BCD" w:rsidR="00042B1B" w:rsidRPr="00042B1B" w:rsidRDefault="00042B1B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Book Antiqua" w:eastAsia="Times New Roman" w:hAnsi="Book Antiqua"/>
          <w:noProof/>
          <w:sz w:val="20"/>
          <w:lang w:val="pl-PL" w:eastAsia="pl-PL"/>
        </w:rPr>
      </w:pPr>
      <w:r w:rsidRPr="00042B1B">
        <w:rPr>
          <w:rFonts w:ascii="Book Antiqua" w:eastAsia="Times New Roman" w:hAnsi="Book Antiqua"/>
          <w:noProof/>
          <w:sz w:val="20"/>
          <w:lang w:val="pl-PL" w:eastAsia="pl-PL"/>
        </w:rPr>
        <w:t>Uchwała wchodzi w życie z chwilą podjęcia.</w:t>
      </w:r>
      <w:r w:rsidRPr="00042B1B">
        <w:rPr>
          <w:rFonts w:ascii="Book Antiqua" w:eastAsia="Times New Roman" w:hAnsi="Book Antiqua"/>
          <w:noProof/>
          <w:sz w:val="20"/>
          <w:lang w:val="pl-PL" w:eastAsia="pl-PL"/>
        </w:rPr>
        <w:tab/>
      </w:r>
    </w:p>
    <w:p w14:paraId="26B46B69" w14:textId="238B85BD" w:rsidR="00042B1B" w:rsidRPr="008022CB" w:rsidRDefault="00042B1B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Book Antiqua" w:eastAsia="MS Mincho" w:hAnsi="Book Antiqua"/>
          <w:i/>
          <w:iCs/>
          <w:noProof/>
          <w:sz w:val="20"/>
          <w:lang w:val="pl-PL" w:eastAsia="pl-PL"/>
        </w:rPr>
      </w:pPr>
      <w:r w:rsidRPr="00042B1B">
        <w:rPr>
          <w:rFonts w:ascii="Book Antiqua" w:hAnsi="Book Antiqua"/>
          <w:i/>
          <w:noProof/>
          <w:sz w:val="20"/>
          <w:lang w:val="pl-PL"/>
        </w:rPr>
        <w:t>Po przeprowadzeniu głosowania Otwierający Zgromadzenie stwierdził, że uchwała została w głosowaniu tajnym podjęta a l</w:t>
      </w:r>
      <w:r w:rsidRPr="00042B1B">
        <w:rPr>
          <w:rFonts w:ascii="Book Antiqua" w:eastAsia="MS Mincho" w:hAnsi="Book Antiqua"/>
          <w:i/>
          <w:noProof/>
          <w:sz w:val="20"/>
          <w:lang w:val="pl-PL" w:eastAsia="pl-PL"/>
        </w:rPr>
        <w:t xml:space="preserve">iczba akcji, </w:t>
      </w:r>
      <w:bookmarkStart w:id="1" w:name="_Hlk107417960"/>
      <w:r w:rsidRPr="00042B1B">
        <w:rPr>
          <w:rFonts w:ascii="Book Antiqua" w:eastAsia="MS Mincho" w:hAnsi="Book Antiqua"/>
          <w:i/>
          <w:noProof/>
          <w:sz w:val="20"/>
          <w:lang w:val="pl-PL" w:eastAsia="pl-PL"/>
        </w:rPr>
        <w:t xml:space="preserve">z których oddano </w:t>
      </w:r>
      <w:r w:rsidRPr="008022CB">
        <w:rPr>
          <w:rFonts w:ascii="Book Antiqua" w:eastAsia="MS Mincho" w:hAnsi="Book Antiqua"/>
          <w:i/>
          <w:noProof/>
          <w:sz w:val="20"/>
          <w:lang w:val="pl-PL" w:eastAsia="pl-PL"/>
        </w:rPr>
        <w:t>ważne głosy wyniosła:</w:t>
      </w:r>
      <w:r w:rsidRPr="008022CB">
        <w:rPr>
          <w:rFonts w:ascii="Book Antiqua" w:eastAsia="MS Mincho" w:hAnsi="Book Antiqua"/>
          <w:noProof/>
          <w:sz w:val="20"/>
          <w:lang w:val="pl-PL" w:eastAsia="pl-PL"/>
        </w:rPr>
        <w:t xml:space="preserve"> </w:t>
      </w:r>
      <w:r w:rsidRPr="008022CB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>9.</w:t>
      </w:r>
      <w:r w:rsidR="00E70C1C" w:rsidRPr="008022CB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>101</w:t>
      </w:r>
      <w:r w:rsidRPr="008022CB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>.</w:t>
      </w:r>
      <w:r w:rsidR="00E70C1C" w:rsidRPr="008022CB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>585</w:t>
      </w:r>
      <w:r w:rsidRPr="008022CB">
        <w:rPr>
          <w:rFonts w:ascii="Book Antiqua" w:eastAsia="MS Mincho" w:hAnsi="Book Antiqua"/>
          <w:i/>
          <w:noProof/>
          <w:sz w:val="20"/>
          <w:lang w:val="pl-PL" w:eastAsia="pl-PL"/>
        </w:rPr>
        <w:t>, co stanowi 4</w:t>
      </w:r>
      <w:r w:rsidR="00E70C1C" w:rsidRPr="008022CB">
        <w:rPr>
          <w:rFonts w:ascii="Book Antiqua" w:eastAsia="MS Mincho" w:hAnsi="Book Antiqua"/>
          <w:i/>
          <w:noProof/>
          <w:sz w:val="20"/>
          <w:lang w:val="pl-PL" w:eastAsia="pl-PL"/>
        </w:rPr>
        <w:t>3</w:t>
      </w:r>
      <w:r w:rsidRPr="008022CB">
        <w:rPr>
          <w:rFonts w:ascii="Book Antiqua" w:eastAsia="MS Mincho" w:hAnsi="Book Antiqua"/>
          <w:i/>
          <w:noProof/>
          <w:sz w:val="20"/>
          <w:lang w:val="pl-PL" w:eastAsia="pl-PL"/>
        </w:rPr>
        <w:t>,</w:t>
      </w:r>
      <w:r w:rsidR="00E70C1C" w:rsidRPr="008022CB">
        <w:rPr>
          <w:rFonts w:ascii="Book Antiqua" w:eastAsia="MS Mincho" w:hAnsi="Book Antiqua"/>
          <w:i/>
          <w:noProof/>
          <w:sz w:val="20"/>
          <w:lang w:val="pl-PL" w:eastAsia="pl-PL"/>
        </w:rPr>
        <w:t>34</w:t>
      </w:r>
      <w:r w:rsidRPr="008022CB">
        <w:rPr>
          <w:rFonts w:ascii="Book Antiqua" w:eastAsia="MS Mincho" w:hAnsi="Book Antiqua"/>
          <w:i/>
          <w:noProof/>
          <w:sz w:val="20"/>
          <w:lang w:val="pl-PL" w:eastAsia="pl-PL"/>
        </w:rPr>
        <w:t>% w kapitale zakładowym, zaś nad</w:t>
      </w:r>
      <w:r w:rsidRPr="008022CB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 xml:space="preserve"> uchwałą głosów oddano: </w:t>
      </w:r>
      <w:r w:rsidRPr="008022CB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ab/>
      </w:r>
    </w:p>
    <w:p w14:paraId="72896DF0" w14:textId="64E61CA0" w:rsidR="00042B1B" w:rsidRPr="00042B1B" w:rsidRDefault="00042B1B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Book Antiqua" w:eastAsia="MS Mincho" w:hAnsi="Book Antiqua"/>
          <w:i/>
          <w:iCs/>
          <w:noProof/>
          <w:sz w:val="20"/>
          <w:lang w:val="pl-PL" w:eastAsia="pl-PL"/>
        </w:rPr>
      </w:pPr>
      <w:r w:rsidRPr="008022CB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>- łącznie ważnych głosów 9.</w:t>
      </w:r>
      <w:r w:rsidR="00E70C1C" w:rsidRPr="008022CB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>101</w:t>
      </w:r>
      <w:r w:rsidRPr="008022CB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>.</w:t>
      </w:r>
      <w:r w:rsidR="00E70C1C" w:rsidRPr="008022CB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>585</w:t>
      </w:r>
      <w:r w:rsidRPr="008022CB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 xml:space="preserve">, </w:t>
      </w:r>
      <w:r w:rsidRPr="008022CB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ab/>
      </w:r>
      <w:r w:rsidRPr="008022CB">
        <w:rPr>
          <w:rFonts w:ascii="Book Antiqua" w:eastAsia="MS Mincho" w:hAnsi="Book Antiqua"/>
          <w:i/>
          <w:iCs/>
          <w:noProof/>
          <w:sz w:val="20"/>
          <w:lang w:val="pl-PL" w:eastAsia="pl-PL"/>
        </w:rPr>
        <w:cr/>
        <w:t>- „za” uchwałą – 9.</w:t>
      </w:r>
      <w:r w:rsidR="00E70C1C" w:rsidRPr="008022CB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>101</w:t>
      </w:r>
      <w:r w:rsidRPr="008022CB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>.</w:t>
      </w:r>
      <w:r w:rsidR="00E70C1C" w:rsidRPr="008022CB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>585</w:t>
      </w:r>
      <w:r w:rsidRPr="008022CB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 xml:space="preserve"> głosów, </w:t>
      </w:r>
      <w:r w:rsidRPr="008022CB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ab/>
      </w:r>
      <w:r w:rsidRPr="008022CB">
        <w:rPr>
          <w:rFonts w:ascii="Book Antiqua" w:eastAsia="MS Mincho" w:hAnsi="Book Antiqua"/>
          <w:i/>
          <w:iCs/>
          <w:noProof/>
          <w:sz w:val="20"/>
          <w:lang w:val="pl-PL" w:eastAsia="pl-PL"/>
        </w:rPr>
        <w:cr/>
        <w:t>- „przeciw” – 0 głosów,</w:t>
      </w:r>
      <w:r w:rsidRPr="00042B1B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ab/>
      </w:r>
      <w:r w:rsidRPr="00042B1B">
        <w:rPr>
          <w:rFonts w:ascii="Book Antiqua" w:eastAsia="MS Mincho" w:hAnsi="Book Antiqua"/>
          <w:i/>
          <w:iCs/>
          <w:noProof/>
          <w:sz w:val="20"/>
          <w:lang w:val="pl-PL" w:eastAsia="pl-PL"/>
        </w:rPr>
        <w:cr/>
        <w:t xml:space="preserve">- „wstrzymujących się” – 0 głosów. </w:t>
      </w:r>
      <w:r w:rsidRPr="00042B1B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ab/>
      </w:r>
    </w:p>
    <w:bookmarkEnd w:id="1"/>
    <w:p w14:paraId="7BEF5C8E" w14:textId="2ADCED5D" w:rsidR="009142E5" w:rsidRDefault="009142E5" w:rsidP="00042B1B">
      <w:pPr>
        <w:shd w:val="clear" w:color="auto" w:fill="FFFFFF"/>
        <w:tabs>
          <w:tab w:val="right" w:leader="hyphen" w:pos="9072"/>
        </w:tabs>
        <w:spacing w:line="300" w:lineRule="exact"/>
        <w:ind w:right="-1"/>
        <w:jc w:val="both"/>
        <w:rPr>
          <w:rFonts w:ascii="Book Antiqua" w:hAnsi="Book Antiqua"/>
          <w:b/>
          <w:noProof/>
          <w:sz w:val="20"/>
          <w:u w:val="single"/>
          <w:lang w:val="pl-PL"/>
        </w:rPr>
      </w:pPr>
    </w:p>
    <w:p w14:paraId="788ADF79" w14:textId="77777777" w:rsidR="00286E92" w:rsidRDefault="00286E92" w:rsidP="00042B1B">
      <w:pPr>
        <w:shd w:val="clear" w:color="auto" w:fill="FFFFFF"/>
        <w:tabs>
          <w:tab w:val="right" w:leader="hyphen" w:pos="9072"/>
        </w:tabs>
        <w:spacing w:line="300" w:lineRule="exact"/>
        <w:ind w:right="-1"/>
        <w:jc w:val="both"/>
        <w:rPr>
          <w:rFonts w:ascii="Book Antiqua" w:hAnsi="Book Antiqua"/>
          <w:b/>
          <w:noProof/>
          <w:sz w:val="20"/>
          <w:u w:val="single"/>
          <w:lang w:val="pl-PL"/>
        </w:rPr>
      </w:pPr>
    </w:p>
    <w:p w14:paraId="3666052B" w14:textId="02E1187E" w:rsidR="009142E5" w:rsidRDefault="009142E5" w:rsidP="00042B1B">
      <w:pPr>
        <w:shd w:val="clear" w:color="auto" w:fill="FFFFFF"/>
        <w:tabs>
          <w:tab w:val="right" w:leader="hyphen" w:pos="9072"/>
        </w:tabs>
        <w:spacing w:line="300" w:lineRule="exact"/>
        <w:ind w:right="-1"/>
        <w:jc w:val="both"/>
        <w:rPr>
          <w:rFonts w:ascii="Book Antiqua" w:hAnsi="Book Antiqua"/>
          <w:b/>
          <w:noProof/>
          <w:sz w:val="20"/>
          <w:u w:val="single"/>
          <w:lang w:val="pl-PL"/>
        </w:rPr>
      </w:pPr>
    </w:p>
    <w:p w14:paraId="181FA078" w14:textId="4F153F21" w:rsidR="009142E5" w:rsidRPr="009142E5" w:rsidRDefault="009142E5" w:rsidP="009142E5">
      <w:pPr>
        <w:pStyle w:val="CM3"/>
        <w:spacing w:after="0" w:line="276" w:lineRule="auto"/>
        <w:jc w:val="center"/>
        <w:rPr>
          <w:rFonts w:ascii="Book Antiqua" w:hAnsi="Book Antiqua" w:cs="Tahoma"/>
          <w:sz w:val="20"/>
          <w:szCs w:val="20"/>
        </w:rPr>
      </w:pPr>
      <w:r w:rsidRPr="009142E5">
        <w:rPr>
          <w:rFonts w:ascii="Book Antiqua" w:hAnsi="Book Antiqua" w:cs="Tahoma"/>
          <w:b/>
          <w:bCs/>
          <w:sz w:val="20"/>
          <w:szCs w:val="20"/>
        </w:rPr>
        <w:t>Uchwała Nr 2</w:t>
      </w:r>
    </w:p>
    <w:p w14:paraId="5F807EAA" w14:textId="77777777" w:rsidR="00BA3242" w:rsidRPr="00042B1B" w:rsidRDefault="00BA3242" w:rsidP="00BA3242">
      <w:pPr>
        <w:tabs>
          <w:tab w:val="right" w:leader="hyphen" w:pos="8505"/>
          <w:tab w:val="right" w:leader="hyphen" w:pos="9072"/>
        </w:tabs>
        <w:autoSpaceDE w:val="0"/>
        <w:autoSpaceDN w:val="0"/>
        <w:spacing w:line="300" w:lineRule="exact"/>
        <w:jc w:val="center"/>
        <w:rPr>
          <w:rFonts w:ascii="Book Antiqua" w:eastAsia="Times New Roman" w:hAnsi="Book Antiqua"/>
          <w:b/>
          <w:bCs/>
          <w:noProof/>
          <w:sz w:val="20"/>
          <w:lang w:val="pl-PL" w:eastAsia="pl-PL"/>
        </w:rPr>
      </w:pPr>
      <w:r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>Nadz</w:t>
      </w:r>
      <w:r w:rsidRPr="00042B1B"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>wyczajnego Walnego Zgromadzenia</w:t>
      </w:r>
    </w:p>
    <w:p w14:paraId="5F881B65" w14:textId="77777777" w:rsidR="00BA3242" w:rsidRDefault="00BA3242" w:rsidP="00BA3242">
      <w:pPr>
        <w:tabs>
          <w:tab w:val="right" w:leader="hyphen" w:pos="8505"/>
          <w:tab w:val="right" w:leader="hyphen" w:pos="9072"/>
        </w:tabs>
        <w:autoSpaceDE w:val="0"/>
        <w:autoSpaceDN w:val="0"/>
        <w:spacing w:line="300" w:lineRule="exact"/>
        <w:jc w:val="center"/>
        <w:rPr>
          <w:rFonts w:ascii="Book Antiqua" w:eastAsia="Times New Roman" w:hAnsi="Book Antiqua"/>
          <w:b/>
          <w:bCs/>
          <w:noProof/>
          <w:sz w:val="20"/>
          <w:lang w:val="pl-PL" w:eastAsia="pl-PL"/>
        </w:rPr>
      </w:pPr>
      <w:r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 xml:space="preserve">Spółki pod firmą: </w:t>
      </w:r>
      <w:r w:rsidRPr="00042B1B"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 xml:space="preserve">ManyDev Studio </w:t>
      </w:r>
      <w:r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>spółka europejska</w:t>
      </w:r>
    </w:p>
    <w:p w14:paraId="038FD127" w14:textId="77777777" w:rsidR="00BA3242" w:rsidRPr="00042B1B" w:rsidRDefault="00BA3242" w:rsidP="00BA3242">
      <w:pPr>
        <w:tabs>
          <w:tab w:val="right" w:leader="hyphen" w:pos="8505"/>
          <w:tab w:val="right" w:leader="hyphen" w:pos="9072"/>
        </w:tabs>
        <w:autoSpaceDE w:val="0"/>
        <w:autoSpaceDN w:val="0"/>
        <w:spacing w:line="300" w:lineRule="exact"/>
        <w:jc w:val="center"/>
        <w:rPr>
          <w:rFonts w:ascii="Book Antiqua" w:eastAsia="Times New Roman" w:hAnsi="Book Antiqua"/>
          <w:b/>
          <w:bCs/>
          <w:noProof/>
          <w:sz w:val="20"/>
          <w:lang w:val="pl-PL" w:eastAsia="pl-PL"/>
        </w:rPr>
      </w:pPr>
      <w:r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>z siedzibą w Warszawie</w:t>
      </w:r>
    </w:p>
    <w:p w14:paraId="3F578861" w14:textId="77777777" w:rsidR="00BA3242" w:rsidRPr="00042B1B" w:rsidRDefault="00BA3242" w:rsidP="00BA3242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eastAsia="Times New Roman" w:hAnsi="Book Antiqua"/>
          <w:b/>
          <w:bCs/>
          <w:noProof/>
          <w:sz w:val="20"/>
          <w:lang w:val="pl-PL" w:eastAsia="pl-PL"/>
        </w:rPr>
      </w:pPr>
      <w:r w:rsidRPr="00042B1B"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 xml:space="preserve">z dnia </w:t>
      </w:r>
      <w:r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>10 listopada</w:t>
      </w:r>
      <w:r w:rsidRPr="00042B1B"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 xml:space="preserve"> 2022 roku </w:t>
      </w:r>
    </w:p>
    <w:p w14:paraId="0E93C1DE" w14:textId="17D94935" w:rsidR="009142E5" w:rsidRPr="009142E5" w:rsidRDefault="009142E5" w:rsidP="009142E5">
      <w:pPr>
        <w:jc w:val="center"/>
        <w:rPr>
          <w:rFonts w:ascii="Book Antiqua" w:hAnsi="Book Antiqua"/>
          <w:sz w:val="20"/>
          <w:u w:val="single"/>
          <w:lang w:val="pl-PL"/>
        </w:rPr>
      </w:pPr>
      <w:r w:rsidRPr="009142E5">
        <w:rPr>
          <w:rFonts w:ascii="Book Antiqua" w:hAnsi="Book Antiqua"/>
          <w:sz w:val="20"/>
          <w:u w:val="single"/>
          <w:lang w:val="pl-PL"/>
        </w:rPr>
        <w:t xml:space="preserve">w sprawie uchylenia tajności </w:t>
      </w:r>
      <w:r w:rsidR="00D91987">
        <w:rPr>
          <w:rFonts w:ascii="Book Antiqua" w:hAnsi="Book Antiqua"/>
          <w:sz w:val="20"/>
          <w:u w:val="single"/>
          <w:lang w:val="pl-PL"/>
        </w:rPr>
        <w:t xml:space="preserve">obrad w sprawie </w:t>
      </w:r>
      <w:r w:rsidRPr="009142E5">
        <w:rPr>
          <w:rFonts w:ascii="Book Antiqua" w:hAnsi="Book Antiqua"/>
          <w:sz w:val="20"/>
          <w:u w:val="single"/>
          <w:lang w:val="pl-PL"/>
        </w:rPr>
        <w:t>wybor</w:t>
      </w:r>
      <w:r w:rsidR="00D91987">
        <w:rPr>
          <w:rFonts w:ascii="Book Antiqua" w:hAnsi="Book Antiqua"/>
          <w:sz w:val="20"/>
          <w:u w:val="single"/>
          <w:lang w:val="pl-PL"/>
        </w:rPr>
        <w:t>u</w:t>
      </w:r>
      <w:r w:rsidRPr="009142E5">
        <w:rPr>
          <w:rFonts w:ascii="Book Antiqua" w:hAnsi="Book Antiqua"/>
          <w:sz w:val="20"/>
          <w:u w:val="single"/>
          <w:lang w:val="pl-PL"/>
        </w:rPr>
        <w:t xml:space="preserve"> Komisji Skrutacyjnej</w:t>
      </w:r>
    </w:p>
    <w:p w14:paraId="55811C05" w14:textId="77777777" w:rsidR="009142E5" w:rsidRPr="009142E5" w:rsidRDefault="009142E5" w:rsidP="009142E5">
      <w:pPr>
        <w:jc w:val="center"/>
        <w:rPr>
          <w:rFonts w:ascii="Book Antiqua" w:hAnsi="Book Antiqua"/>
          <w:sz w:val="20"/>
          <w:lang w:val="pl-PL"/>
        </w:rPr>
      </w:pPr>
      <w:r w:rsidRPr="009142E5">
        <w:rPr>
          <w:rFonts w:ascii="Book Antiqua" w:hAnsi="Book Antiqua"/>
          <w:sz w:val="20"/>
          <w:lang w:val="pl-PL"/>
        </w:rPr>
        <w:t>§ 1</w:t>
      </w:r>
    </w:p>
    <w:p w14:paraId="551CBDE6" w14:textId="19555B97" w:rsidR="009142E5" w:rsidRPr="009142E5" w:rsidRDefault="009142E5" w:rsidP="009142E5">
      <w:pPr>
        <w:jc w:val="both"/>
        <w:rPr>
          <w:rFonts w:ascii="Book Antiqua" w:hAnsi="Book Antiqua"/>
          <w:sz w:val="20"/>
          <w:lang w:val="pl-PL"/>
        </w:rPr>
      </w:pPr>
      <w:r w:rsidRPr="009142E5">
        <w:rPr>
          <w:rFonts w:ascii="Book Antiqua" w:hAnsi="Book Antiqua"/>
          <w:sz w:val="20"/>
          <w:lang w:val="pl-PL"/>
        </w:rPr>
        <w:t xml:space="preserve"> Działając na podstawie art. 420 § 3 Kodeksu spółek handlowych, Nadzwyczajne Walne Zgromadzenie Spółki postanawia uchylić tajność głosowania przy wyborze Komisji Skrutacyjnej.</w:t>
      </w:r>
      <w:r>
        <w:rPr>
          <w:rFonts w:ascii="Book Antiqua" w:hAnsi="Book Antiqua"/>
          <w:sz w:val="20"/>
          <w:lang w:val="pl-PL"/>
        </w:rPr>
        <w:t xml:space="preserve"> --------------------------</w:t>
      </w:r>
    </w:p>
    <w:p w14:paraId="4AAE0D0D" w14:textId="77777777" w:rsidR="009142E5" w:rsidRPr="009142E5" w:rsidRDefault="009142E5" w:rsidP="009142E5">
      <w:pPr>
        <w:jc w:val="center"/>
        <w:rPr>
          <w:rFonts w:ascii="Book Antiqua" w:hAnsi="Book Antiqua"/>
          <w:sz w:val="20"/>
          <w:lang w:val="pl-PL"/>
        </w:rPr>
      </w:pPr>
      <w:r w:rsidRPr="009142E5">
        <w:rPr>
          <w:rFonts w:ascii="Book Antiqua" w:hAnsi="Book Antiqua"/>
          <w:sz w:val="20"/>
          <w:lang w:val="pl-PL"/>
        </w:rPr>
        <w:t xml:space="preserve">§ 2 </w:t>
      </w:r>
    </w:p>
    <w:p w14:paraId="1237862A" w14:textId="6E1A7F48" w:rsidR="009142E5" w:rsidRPr="009142E5" w:rsidRDefault="009142E5" w:rsidP="009142E5">
      <w:pPr>
        <w:rPr>
          <w:rFonts w:ascii="Book Antiqua" w:hAnsi="Book Antiqua"/>
          <w:sz w:val="20"/>
          <w:lang w:val="pl-PL"/>
        </w:rPr>
      </w:pPr>
      <w:r w:rsidRPr="009142E5">
        <w:rPr>
          <w:rFonts w:ascii="Book Antiqua" w:hAnsi="Book Antiqua"/>
          <w:sz w:val="20"/>
          <w:lang w:val="pl-PL"/>
        </w:rPr>
        <w:t>Uchwała wchodzi w życie z chwilą podjęcia.</w:t>
      </w:r>
      <w:r>
        <w:rPr>
          <w:rFonts w:ascii="Book Antiqua" w:hAnsi="Book Antiqua"/>
          <w:sz w:val="20"/>
          <w:lang w:val="pl-PL"/>
        </w:rPr>
        <w:t>---------------------------------------------------------------------------</w:t>
      </w:r>
    </w:p>
    <w:p w14:paraId="6053E6EF" w14:textId="7600EFC9" w:rsidR="009142E5" w:rsidRPr="00386E1C" w:rsidRDefault="009142E5" w:rsidP="009142E5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Book Antiqua" w:eastAsia="MS Mincho" w:hAnsi="Book Antiqua"/>
          <w:i/>
          <w:iCs/>
          <w:noProof/>
          <w:sz w:val="20"/>
          <w:lang w:val="pl-PL" w:eastAsia="pl-PL"/>
        </w:rPr>
      </w:pPr>
      <w:r w:rsidRPr="00042B1B">
        <w:rPr>
          <w:rFonts w:ascii="Book Antiqua" w:hAnsi="Book Antiqua"/>
          <w:i/>
          <w:noProof/>
          <w:sz w:val="20"/>
          <w:lang w:val="pl-PL"/>
        </w:rPr>
        <w:t xml:space="preserve">Po przeprowadzeniu głosowania </w:t>
      </w:r>
      <w:r w:rsidRPr="00386E1C">
        <w:rPr>
          <w:rFonts w:ascii="Book Antiqua" w:hAnsi="Book Antiqua"/>
          <w:i/>
          <w:noProof/>
          <w:sz w:val="20"/>
          <w:lang w:val="pl-PL"/>
        </w:rPr>
        <w:t>Przewodnicząc</w:t>
      </w:r>
      <w:r w:rsidR="007A7369" w:rsidRPr="00386E1C">
        <w:rPr>
          <w:rFonts w:ascii="Book Antiqua" w:hAnsi="Book Antiqua"/>
          <w:i/>
          <w:noProof/>
          <w:sz w:val="20"/>
          <w:lang w:val="pl-PL"/>
        </w:rPr>
        <w:t>y</w:t>
      </w:r>
      <w:r w:rsidRPr="00386E1C">
        <w:rPr>
          <w:rFonts w:ascii="Book Antiqua" w:hAnsi="Book Antiqua"/>
          <w:i/>
          <w:noProof/>
          <w:sz w:val="20"/>
          <w:lang w:val="pl-PL"/>
        </w:rPr>
        <w:t xml:space="preserve"> Zgromadzenia stwierdził, że uchwała została w głosowaniu jawnym podjęta a l</w:t>
      </w:r>
      <w:r w:rsidRPr="00386E1C">
        <w:rPr>
          <w:rFonts w:ascii="Book Antiqua" w:eastAsia="MS Mincho" w:hAnsi="Book Antiqua"/>
          <w:i/>
          <w:noProof/>
          <w:sz w:val="20"/>
          <w:lang w:val="pl-PL" w:eastAsia="pl-PL"/>
        </w:rPr>
        <w:t>iczba akcji, z których oddano ważne głosy wyniosła:</w:t>
      </w:r>
      <w:r w:rsidRPr="00386E1C">
        <w:rPr>
          <w:rFonts w:ascii="Book Antiqua" w:eastAsia="MS Mincho" w:hAnsi="Book Antiqua"/>
          <w:noProof/>
          <w:sz w:val="20"/>
          <w:lang w:val="pl-PL" w:eastAsia="pl-PL"/>
        </w:rPr>
        <w:t xml:space="preserve"> </w:t>
      </w:r>
      <w:r w:rsidR="00D91987" w:rsidRPr="00386E1C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>9.101.585</w:t>
      </w:r>
      <w:r w:rsidRPr="00386E1C">
        <w:rPr>
          <w:rFonts w:ascii="Book Antiqua" w:eastAsia="MS Mincho" w:hAnsi="Book Antiqua"/>
          <w:i/>
          <w:noProof/>
          <w:sz w:val="20"/>
          <w:lang w:val="pl-PL" w:eastAsia="pl-PL"/>
        </w:rPr>
        <w:t>, co stanowi 4</w:t>
      </w:r>
      <w:r w:rsidR="00D91987" w:rsidRPr="00386E1C">
        <w:rPr>
          <w:rFonts w:ascii="Book Antiqua" w:eastAsia="MS Mincho" w:hAnsi="Book Antiqua"/>
          <w:i/>
          <w:noProof/>
          <w:sz w:val="20"/>
          <w:lang w:val="pl-PL" w:eastAsia="pl-PL"/>
        </w:rPr>
        <w:t>3</w:t>
      </w:r>
      <w:r w:rsidRPr="00386E1C">
        <w:rPr>
          <w:rFonts w:ascii="Book Antiqua" w:eastAsia="MS Mincho" w:hAnsi="Book Antiqua"/>
          <w:i/>
          <w:noProof/>
          <w:sz w:val="20"/>
          <w:lang w:val="pl-PL" w:eastAsia="pl-PL"/>
        </w:rPr>
        <w:t>,</w:t>
      </w:r>
      <w:r w:rsidR="00D91987" w:rsidRPr="00386E1C">
        <w:rPr>
          <w:rFonts w:ascii="Book Antiqua" w:eastAsia="MS Mincho" w:hAnsi="Book Antiqua"/>
          <w:i/>
          <w:noProof/>
          <w:sz w:val="20"/>
          <w:lang w:val="pl-PL" w:eastAsia="pl-PL"/>
        </w:rPr>
        <w:t>34</w:t>
      </w:r>
      <w:r w:rsidRPr="00386E1C">
        <w:rPr>
          <w:rFonts w:ascii="Book Antiqua" w:eastAsia="MS Mincho" w:hAnsi="Book Antiqua"/>
          <w:i/>
          <w:noProof/>
          <w:sz w:val="20"/>
          <w:lang w:val="pl-PL" w:eastAsia="pl-PL"/>
        </w:rPr>
        <w:t>% w kapitale zakładowym, zaś nad</w:t>
      </w:r>
      <w:r w:rsidRPr="00386E1C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 xml:space="preserve"> uchwałą głosów oddano: </w:t>
      </w:r>
      <w:r w:rsidRPr="00386E1C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ab/>
      </w:r>
    </w:p>
    <w:p w14:paraId="0DCF43C2" w14:textId="15362084" w:rsidR="009142E5" w:rsidRPr="00042B1B" w:rsidRDefault="009142E5" w:rsidP="009142E5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Book Antiqua" w:eastAsia="MS Mincho" w:hAnsi="Book Antiqua"/>
          <w:i/>
          <w:iCs/>
          <w:noProof/>
          <w:sz w:val="20"/>
          <w:lang w:val="pl-PL" w:eastAsia="pl-PL"/>
        </w:rPr>
      </w:pPr>
      <w:r w:rsidRPr="00386E1C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 xml:space="preserve">- łącznie ważnych głosów </w:t>
      </w:r>
      <w:r w:rsidR="00D91987" w:rsidRPr="00386E1C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>9.101.585</w:t>
      </w:r>
      <w:r w:rsidRPr="00386E1C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 xml:space="preserve">, </w:t>
      </w:r>
      <w:r w:rsidRPr="00386E1C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ab/>
      </w:r>
      <w:r w:rsidRPr="00386E1C">
        <w:rPr>
          <w:rFonts w:ascii="Book Antiqua" w:eastAsia="MS Mincho" w:hAnsi="Book Antiqua"/>
          <w:i/>
          <w:iCs/>
          <w:noProof/>
          <w:sz w:val="20"/>
          <w:lang w:val="pl-PL" w:eastAsia="pl-PL"/>
        </w:rPr>
        <w:cr/>
        <w:t xml:space="preserve">- „za” uchwałą – </w:t>
      </w:r>
      <w:r w:rsidR="00D91987" w:rsidRPr="00386E1C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>9.101.585</w:t>
      </w:r>
      <w:r w:rsidRPr="00386E1C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>głosów,</w:t>
      </w:r>
      <w:r w:rsidRPr="00042B1B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 xml:space="preserve"> </w:t>
      </w:r>
      <w:r w:rsidRPr="00042B1B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ab/>
      </w:r>
      <w:r w:rsidRPr="00042B1B">
        <w:rPr>
          <w:rFonts w:ascii="Book Antiqua" w:eastAsia="MS Mincho" w:hAnsi="Book Antiqua"/>
          <w:i/>
          <w:iCs/>
          <w:noProof/>
          <w:sz w:val="20"/>
          <w:lang w:val="pl-PL" w:eastAsia="pl-PL"/>
        </w:rPr>
        <w:cr/>
        <w:t>- „przeciw” – 0 głosów,</w:t>
      </w:r>
      <w:r w:rsidRPr="00042B1B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ab/>
      </w:r>
      <w:r w:rsidRPr="00042B1B">
        <w:rPr>
          <w:rFonts w:ascii="Book Antiqua" w:eastAsia="MS Mincho" w:hAnsi="Book Antiqua"/>
          <w:i/>
          <w:iCs/>
          <w:noProof/>
          <w:sz w:val="20"/>
          <w:lang w:val="pl-PL" w:eastAsia="pl-PL"/>
        </w:rPr>
        <w:cr/>
        <w:t xml:space="preserve">- „wstrzymujących się” – 0 głosów. </w:t>
      </w:r>
      <w:r w:rsidRPr="00042B1B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ab/>
      </w:r>
    </w:p>
    <w:p w14:paraId="10755366" w14:textId="000D1753" w:rsidR="009142E5" w:rsidRPr="009142E5" w:rsidRDefault="009142E5" w:rsidP="00042B1B">
      <w:pPr>
        <w:shd w:val="clear" w:color="auto" w:fill="FFFFFF"/>
        <w:tabs>
          <w:tab w:val="right" w:leader="hyphen" w:pos="9072"/>
        </w:tabs>
        <w:spacing w:line="300" w:lineRule="exact"/>
        <w:ind w:right="-1"/>
        <w:jc w:val="both"/>
        <w:rPr>
          <w:rFonts w:ascii="Book Antiqua" w:hAnsi="Book Antiqua"/>
          <w:b/>
          <w:noProof/>
          <w:sz w:val="20"/>
          <w:u w:val="single"/>
          <w:lang w:val="pl-PL"/>
        </w:rPr>
      </w:pPr>
    </w:p>
    <w:p w14:paraId="1144762A" w14:textId="0A75E6C7" w:rsidR="009142E5" w:rsidRDefault="009142E5" w:rsidP="00042B1B">
      <w:pPr>
        <w:shd w:val="clear" w:color="auto" w:fill="FFFFFF"/>
        <w:tabs>
          <w:tab w:val="right" w:leader="hyphen" w:pos="9072"/>
        </w:tabs>
        <w:spacing w:line="300" w:lineRule="exact"/>
        <w:ind w:right="-1"/>
        <w:jc w:val="both"/>
        <w:rPr>
          <w:rFonts w:ascii="Book Antiqua" w:hAnsi="Book Antiqua"/>
          <w:b/>
          <w:noProof/>
          <w:sz w:val="20"/>
          <w:u w:val="single"/>
          <w:lang w:val="pl-PL"/>
        </w:rPr>
      </w:pPr>
    </w:p>
    <w:p w14:paraId="6823264B" w14:textId="3ECCD2DC" w:rsidR="009142E5" w:rsidRDefault="009142E5" w:rsidP="00042B1B">
      <w:pPr>
        <w:shd w:val="clear" w:color="auto" w:fill="FFFFFF"/>
        <w:tabs>
          <w:tab w:val="right" w:leader="hyphen" w:pos="9072"/>
        </w:tabs>
        <w:spacing w:line="300" w:lineRule="exact"/>
        <w:ind w:right="-1"/>
        <w:jc w:val="both"/>
        <w:rPr>
          <w:rFonts w:ascii="Book Antiqua" w:hAnsi="Book Antiqua"/>
          <w:b/>
          <w:noProof/>
          <w:sz w:val="20"/>
          <w:u w:val="single"/>
          <w:lang w:val="pl-PL"/>
        </w:rPr>
      </w:pPr>
    </w:p>
    <w:p w14:paraId="36941E6D" w14:textId="714B8035" w:rsidR="00044FBC" w:rsidRDefault="00044FBC" w:rsidP="009810A7">
      <w:pPr>
        <w:tabs>
          <w:tab w:val="right" w:leader="hyphen" w:pos="9072"/>
          <w:tab w:val="right" w:leader="hyphen" w:pos="9214"/>
        </w:tabs>
        <w:spacing w:line="300" w:lineRule="exact"/>
        <w:ind w:right="-1"/>
        <w:rPr>
          <w:rFonts w:ascii="Book Antiqua" w:hAnsi="Book Antiqua"/>
          <w:b/>
          <w:bCs/>
          <w:noProof/>
          <w:sz w:val="20"/>
          <w:lang w:val="pl-PL"/>
        </w:rPr>
      </w:pPr>
    </w:p>
    <w:p w14:paraId="788274D3" w14:textId="77777777" w:rsidR="00286E92" w:rsidRDefault="00286E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7810CB41" w14:textId="57EA1050" w:rsidR="00044FBC" w:rsidRPr="00044FBC" w:rsidRDefault="00044FBC" w:rsidP="00044FBC">
      <w:pPr>
        <w:pStyle w:val="CM3"/>
        <w:spacing w:after="0" w:line="276" w:lineRule="auto"/>
        <w:jc w:val="center"/>
        <w:rPr>
          <w:rFonts w:ascii="Book Antiqua" w:hAnsi="Book Antiqua" w:cs="Tahoma"/>
          <w:sz w:val="20"/>
          <w:szCs w:val="20"/>
        </w:rPr>
      </w:pPr>
      <w:r w:rsidRPr="00044FBC">
        <w:rPr>
          <w:rFonts w:ascii="Book Antiqua" w:hAnsi="Book Antiqua" w:cs="Tahoma"/>
          <w:b/>
          <w:bCs/>
          <w:sz w:val="20"/>
          <w:szCs w:val="20"/>
        </w:rPr>
        <w:t xml:space="preserve">Uchwała Nr </w:t>
      </w:r>
      <w:r w:rsidR="009810A7">
        <w:rPr>
          <w:rFonts w:ascii="Book Antiqua" w:hAnsi="Book Antiqua" w:cs="Tahoma"/>
          <w:b/>
          <w:bCs/>
          <w:sz w:val="20"/>
          <w:szCs w:val="20"/>
        </w:rPr>
        <w:t>3</w:t>
      </w:r>
    </w:p>
    <w:p w14:paraId="06F8B41D" w14:textId="77777777" w:rsidR="00BA3242" w:rsidRPr="00042B1B" w:rsidRDefault="00BA3242" w:rsidP="00BA3242">
      <w:pPr>
        <w:tabs>
          <w:tab w:val="right" w:leader="hyphen" w:pos="8505"/>
          <w:tab w:val="right" w:leader="hyphen" w:pos="9072"/>
        </w:tabs>
        <w:autoSpaceDE w:val="0"/>
        <w:autoSpaceDN w:val="0"/>
        <w:spacing w:line="300" w:lineRule="exact"/>
        <w:jc w:val="center"/>
        <w:rPr>
          <w:rFonts w:ascii="Book Antiqua" w:eastAsia="Times New Roman" w:hAnsi="Book Antiqua"/>
          <w:b/>
          <w:bCs/>
          <w:noProof/>
          <w:sz w:val="20"/>
          <w:lang w:val="pl-PL" w:eastAsia="pl-PL"/>
        </w:rPr>
      </w:pPr>
      <w:r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>Nadz</w:t>
      </w:r>
      <w:r w:rsidRPr="00042B1B"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>wyczajnego Walnego Zgromadzenia</w:t>
      </w:r>
    </w:p>
    <w:p w14:paraId="0E2280CC" w14:textId="77777777" w:rsidR="00BA3242" w:rsidRDefault="00BA3242" w:rsidP="00BA3242">
      <w:pPr>
        <w:tabs>
          <w:tab w:val="right" w:leader="hyphen" w:pos="8505"/>
          <w:tab w:val="right" w:leader="hyphen" w:pos="9072"/>
        </w:tabs>
        <w:autoSpaceDE w:val="0"/>
        <w:autoSpaceDN w:val="0"/>
        <w:spacing w:line="300" w:lineRule="exact"/>
        <w:jc w:val="center"/>
        <w:rPr>
          <w:rFonts w:ascii="Book Antiqua" w:eastAsia="Times New Roman" w:hAnsi="Book Antiqua"/>
          <w:b/>
          <w:bCs/>
          <w:noProof/>
          <w:sz w:val="20"/>
          <w:lang w:val="pl-PL" w:eastAsia="pl-PL"/>
        </w:rPr>
      </w:pPr>
      <w:r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 xml:space="preserve">Spółki pod firmą: </w:t>
      </w:r>
      <w:r w:rsidRPr="00042B1B"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 xml:space="preserve">ManyDev Studio </w:t>
      </w:r>
      <w:r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>spółka europejska</w:t>
      </w:r>
    </w:p>
    <w:p w14:paraId="5CB3D7CB" w14:textId="77777777" w:rsidR="00BA3242" w:rsidRPr="00042B1B" w:rsidRDefault="00BA3242" w:rsidP="00BA3242">
      <w:pPr>
        <w:tabs>
          <w:tab w:val="right" w:leader="hyphen" w:pos="8505"/>
          <w:tab w:val="right" w:leader="hyphen" w:pos="9072"/>
        </w:tabs>
        <w:autoSpaceDE w:val="0"/>
        <w:autoSpaceDN w:val="0"/>
        <w:spacing w:line="300" w:lineRule="exact"/>
        <w:jc w:val="center"/>
        <w:rPr>
          <w:rFonts w:ascii="Book Antiqua" w:eastAsia="Times New Roman" w:hAnsi="Book Antiqua"/>
          <w:b/>
          <w:bCs/>
          <w:noProof/>
          <w:sz w:val="20"/>
          <w:lang w:val="pl-PL" w:eastAsia="pl-PL"/>
        </w:rPr>
      </w:pPr>
      <w:r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>z siedzibą w Warszawie</w:t>
      </w:r>
    </w:p>
    <w:p w14:paraId="7A6A5DBC" w14:textId="77777777" w:rsidR="00BA3242" w:rsidRPr="00042B1B" w:rsidRDefault="00BA3242" w:rsidP="00BA3242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eastAsia="Times New Roman" w:hAnsi="Book Antiqua"/>
          <w:b/>
          <w:bCs/>
          <w:noProof/>
          <w:sz w:val="20"/>
          <w:lang w:val="pl-PL" w:eastAsia="pl-PL"/>
        </w:rPr>
      </w:pPr>
      <w:r w:rsidRPr="00042B1B"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 xml:space="preserve">z dnia </w:t>
      </w:r>
      <w:r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>10 listopada</w:t>
      </w:r>
      <w:r w:rsidRPr="00042B1B"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 xml:space="preserve"> 2022 roku </w:t>
      </w:r>
    </w:p>
    <w:p w14:paraId="30EF26D6" w14:textId="77777777" w:rsidR="00044FBC" w:rsidRPr="00044FBC" w:rsidRDefault="00044FBC" w:rsidP="00044FBC">
      <w:pPr>
        <w:jc w:val="center"/>
        <w:rPr>
          <w:rFonts w:ascii="Book Antiqua" w:hAnsi="Book Antiqua"/>
          <w:sz w:val="20"/>
          <w:u w:val="single"/>
          <w:lang w:val="pl-PL"/>
        </w:rPr>
      </w:pPr>
      <w:r w:rsidRPr="00044FBC">
        <w:rPr>
          <w:rFonts w:ascii="Book Antiqua" w:hAnsi="Book Antiqua"/>
          <w:sz w:val="20"/>
          <w:u w:val="single"/>
          <w:lang w:val="pl-PL"/>
        </w:rPr>
        <w:t>w sprawie rezygnacji z wyboru Komisji Skrutacyjnej</w:t>
      </w:r>
    </w:p>
    <w:p w14:paraId="61B1BE4D" w14:textId="77777777" w:rsidR="00044FBC" w:rsidRPr="00044FBC" w:rsidRDefault="00044FBC" w:rsidP="00044FBC">
      <w:pPr>
        <w:jc w:val="center"/>
        <w:rPr>
          <w:rFonts w:ascii="Book Antiqua" w:hAnsi="Book Antiqua"/>
          <w:sz w:val="20"/>
          <w:lang w:val="pl-PL"/>
        </w:rPr>
      </w:pPr>
      <w:r w:rsidRPr="00044FBC">
        <w:rPr>
          <w:rFonts w:ascii="Book Antiqua" w:hAnsi="Book Antiqua"/>
          <w:sz w:val="20"/>
          <w:lang w:val="pl-PL"/>
        </w:rPr>
        <w:t xml:space="preserve">§ 1 </w:t>
      </w:r>
    </w:p>
    <w:p w14:paraId="7ADE72A6" w14:textId="31BBC747" w:rsidR="00044FBC" w:rsidRPr="00044FBC" w:rsidRDefault="00044FBC" w:rsidP="00044FBC">
      <w:pPr>
        <w:jc w:val="both"/>
        <w:rPr>
          <w:rFonts w:ascii="Book Antiqua" w:hAnsi="Book Antiqua"/>
          <w:sz w:val="20"/>
          <w:lang w:val="pl-PL"/>
        </w:rPr>
      </w:pPr>
      <w:r w:rsidRPr="00044FBC">
        <w:rPr>
          <w:rFonts w:ascii="Book Antiqua" w:hAnsi="Book Antiqua"/>
          <w:sz w:val="20"/>
          <w:lang w:val="pl-PL"/>
        </w:rPr>
        <w:t xml:space="preserve">Nadzwyczajne Walne Zgromadzenie Spółki postanawia odstąpić od wyboru Komisji Skrutacyjnej na Nadzwyczajnym Walnym Zgromadzeniu Spółki odbywającym się w dniu </w:t>
      </w:r>
      <w:r w:rsidR="00A617D3">
        <w:rPr>
          <w:rFonts w:ascii="Book Antiqua" w:hAnsi="Book Antiqua"/>
          <w:sz w:val="20"/>
          <w:lang w:val="pl-PL"/>
        </w:rPr>
        <w:t>1</w:t>
      </w:r>
      <w:r w:rsidRPr="00044FBC">
        <w:rPr>
          <w:rFonts w:ascii="Book Antiqua" w:hAnsi="Book Antiqua"/>
          <w:sz w:val="20"/>
          <w:lang w:val="pl-PL"/>
        </w:rPr>
        <w:t xml:space="preserve">0 </w:t>
      </w:r>
      <w:r w:rsidR="00A617D3">
        <w:rPr>
          <w:rFonts w:ascii="Book Antiqua" w:hAnsi="Book Antiqua"/>
          <w:sz w:val="20"/>
          <w:lang w:val="pl-PL"/>
        </w:rPr>
        <w:t>listopada</w:t>
      </w:r>
      <w:r w:rsidRPr="00044FBC">
        <w:rPr>
          <w:rFonts w:ascii="Book Antiqua" w:hAnsi="Book Antiqua"/>
          <w:sz w:val="20"/>
          <w:lang w:val="pl-PL"/>
        </w:rPr>
        <w:t xml:space="preserve"> 202</w:t>
      </w:r>
      <w:r w:rsidR="00A617D3">
        <w:rPr>
          <w:rFonts w:ascii="Book Antiqua" w:hAnsi="Book Antiqua"/>
          <w:sz w:val="20"/>
          <w:lang w:val="pl-PL"/>
        </w:rPr>
        <w:t>2</w:t>
      </w:r>
      <w:r w:rsidRPr="00044FBC">
        <w:rPr>
          <w:rFonts w:ascii="Book Antiqua" w:hAnsi="Book Antiqua"/>
          <w:sz w:val="20"/>
          <w:lang w:val="pl-PL"/>
        </w:rPr>
        <w:t xml:space="preserve"> roku i powierzyć jej obowiązki Przewodniczącemu Nadzwyczajnego Walnego Zgromadzenia Spółki.</w:t>
      </w:r>
      <w:r>
        <w:rPr>
          <w:rFonts w:ascii="Book Antiqua" w:hAnsi="Book Antiqua"/>
          <w:sz w:val="20"/>
          <w:lang w:val="pl-PL"/>
        </w:rPr>
        <w:t xml:space="preserve"> ----------</w:t>
      </w:r>
    </w:p>
    <w:p w14:paraId="42E152F9" w14:textId="77777777" w:rsidR="00044FBC" w:rsidRPr="00044FBC" w:rsidRDefault="00044FBC" w:rsidP="00044FBC">
      <w:pPr>
        <w:jc w:val="center"/>
        <w:rPr>
          <w:rFonts w:ascii="Book Antiqua" w:hAnsi="Book Antiqua"/>
          <w:sz w:val="20"/>
          <w:lang w:val="pl-PL"/>
        </w:rPr>
      </w:pPr>
      <w:r w:rsidRPr="00044FBC">
        <w:rPr>
          <w:rFonts w:ascii="Book Antiqua" w:hAnsi="Book Antiqua"/>
          <w:sz w:val="20"/>
          <w:lang w:val="pl-PL"/>
        </w:rPr>
        <w:t xml:space="preserve">§ 2 </w:t>
      </w:r>
    </w:p>
    <w:p w14:paraId="59390049" w14:textId="5404CD09" w:rsidR="00044FBC" w:rsidRPr="00044FBC" w:rsidRDefault="00044FBC" w:rsidP="00044FBC">
      <w:pPr>
        <w:rPr>
          <w:rFonts w:ascii="Book Antiqua" w:hAnsi="Book Antiqua"/>
          <w:sz w:val="20"/>
          <w:lang w:val="pl-PL"/>
        </w:rPr>
      </w:pPr>
      <w:r w:rsidRPr="00044FBC">
        <w:rPr>
          <w:rFonts w:ascii="Book Antiqua" w:hAnsi="Book Antiqua"/>
          <w:sz w:val="20"/>
          <w:lang w:val="pl-PL"/>
        </w:rPr>
        <w:t>Uchwała wchodzi w życie z chwilą podjęcia.</w:t>
      </w:r>
      <w:r>
        <w:rPr>
          <w:rFonts w:ascii="Book Antiqua" w:hAnsi="Book Antiqua"/>
          <w:sz w:val="20"/>
          <w:lang w:val="pl-PL"/>
        </w:rPr>
        <w:t xml:space="preserve"> ----------------------------------------------------------------------------</w:t>
      </w:r>
    </w:p>
    <w:p w14:paraId="4D575DA2" w14:textId="7135428A" w:rsidR="00044FBC" w:rsidRPr="00235DE2" w:rsidRDefault="00044FBC" w:rsidP="00044FB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Book Antiqua" w:eastAsia="MS Mincho" w:hAnsi="Book Antiqua"/>
          <w:i/>
          <w:iCs/>
          <w:noProof/>
          <w:sz w:val="20"/>
          <w:lang w:val="pl-PL" w:eastAsia="pl-PL"/>
        </w:rPr>
      </w:pPr>
      <w:r w:rsidRPr="00042B1B">
        <w:rPr>
          <w:rFonts w:ascii="Book Antiqua" w:hAnsi="Book Antiqua"/>
          <w:i/>
          <w:noProof/>
          <w:sz w:val="20"/>
          <w:lang w:val="pl-PL"/>
        </w:rPr>
        <w:t>Po przeprowadzeniu głosowania Przewodnicząc</w:t>
      </w:r>
      <w:r w:rsidR="003C6479">
        <w:rPr>
          <w:rFonts w:ascii="Book Antiqua" w:hAnsi="Book Antiqua"/>
          <w:i/>
          <w:noProof/>
          <w:sz w:val="20"/>
          <w:lang w:val="pl-PL"/>
        </w:rPr>
        <w:t>y</w:t>
      </w:r>
      <w:r w:rsidRPr="00042B1B">
        <w:rPr>
          <w:rFonts w:ascii="Book Antiqua" w:hAnsi="Book Antiqua"/>
          <w:i/>
          <w:noProof/>
          <w:sz w:val="20"/>
          <w:lang w:val="pl-PL"/>
        </w:rPr>
        <w:t xml:space="preserve"> </w:t>
      </w:r>
      <w:r w:rsidRPr="00235DE2">
        <w:rPr>
          <w:rFonts w:ascii="Book Antiqua" w:hAnsi="Book Antiqua"/>
          <w:i/>
          <w:noProof/>
          <w:sz w:val="20"/>
          <w:lang w:val="pl-PL"/>
        </w:rPr>
        <w:t>Zgromadzenia stwierdził, że uchwała została w głosowaniu jawnym podjęta a l</w:t>
      </w:r>
      <w:r w:rsidRPr="00235DE2">
        <w:rPr>
          <w:rFonts w:ascii="Book Antiqua" w:eastAsia="MS Mincho" w:hAnsi="Book Antiqua"/>
          <w:i/>
          <w:noProof/>
          <w:sz w:val="20"/>
          <w:lang w:val="pl-PL" w:eastAsia="pl-PL"/>
        </w:rPr>
        <w:t>iczba akcji, z których oddano ważne głosy wyniosła:</w:t>
      </w:r>
      <w:r w:rsidRPr="00235DE2">
        <w:rPr>
          <w:rFonts w:ascii="Book Antiqua" w:eastAsia="MS Mincho" w:hAnsi="Book Antiqua"/>
          <w:noProof/>
          <w:sz w:val="20"/>
          <w:lang w:val="pl-PL" w:eastAsia="pl-PL"/>
        </w:rPr>
        <w:t xml:space="preserve"> </w:t>
      </w:r>
      <w:r w:rsidR="009810A7" w:rsidRPr="00235DE2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>9.101.585</w:t>
      </w:r>
      <w:r w:rsidRPr="00235DE2">
        <w:rPr>
          <w:rFonts w:ascii="Book Antiqua" w:eastAsia="MS Mincho" w:hAnsi="Book Antiqua"/>
          <w:i/>
          <w:noProof/>
          <w:sz w:val="20"/>
          <w:lang w:val="pl-PL" w:eastAsia="pl-PL"/>
        </w:rPr>
        <w:t>, co stanowi 4</w:t>
      </w:r>
      <w:r w:rsidR="009810A7" w:rsidRPr="00235DE2">
        <w:rPr>
          <w:rFonts w:ascii="Book Antiqua" w:eastAsia="MS Mincho" w:hAnsi="Book Antiqua"/>
          <w:i/>
          <w:noProof/>
          <w:sz w:val="20"/>
          <w:lang w:val="pl-PL" w:eastAsia="pl-PL"/>
        </w:rPr>
        <w:t>3</w:t>
      </w:r>
      <w:r w:rsidRPr="00235DE2">
        <w:rPr>
          <w:rFonts w:ascii="Book Antiqua" w:eastAsia="MS Mincho" w:hAnsi="Book Antiqua"/>
          <w:i/>
          <w:noProof/>
          <w:sz w:val="20"/>
          <w:lang w:val="pl-PL" w:eastAsia="pl-PL"/>
        </w:rPr>
        <w:t>,</w:t>
      </w:r>
      <w:r w:rsidR="009810A7" w:rsidRPr="00235DE2">
        <w:rPr>
          <w:rFonts w:ascii="Book Antiqua" w:eastAsia="MS Mincho" w:hAnsi="Book Antiqua"/>
          <w:i/>
          <w:noProof/>
          <w:sz w:val="20"/>
          <w:lang w:val="pl-PL" w:eastAsia="pl-PL"/>
        </w:rPr>
        <w:t>34</w:t>
      </w:r>
      <w:r w:rsidRPr="00235DE2">
        <w:rPr>
          <w:rFonts w:ascii="Book Antiqua" w:eastAsia="MS Mincho" w:hAnsi="Book Antiqua"/>
          <w:i/>
          <w:noProof/>
          <w:sz w:val="20"/>
          <w:lang w:val="pl-PL" w:eastAsia="pl-PL"/>
        </w:rPr>
        <w:t>% w kapitale zakładowym, zaś nad</w:t>
      </w:r>
      <w:r w:rsidRPr="00235DE2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 xml:space="preserve"> uchwałą głosów oddano: </w:t>
      </w:r>
      <w:r w:rsidRPr="00235DE2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ab/>
      </w:r>
    </w:p>
    <w:p w14:paraId="2BAFE1AD" w14:textId="2F5117D6" w:rsidR="00044FBC" w:rsidRPr="00042B1B" w:rsidRDefault="00044FBC" w:rsidP="00044FB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Book Antiqua" w:eastAsia="MS Mincho" w:hAnsi="Book Antiqua"/>
          <w:i/>
          <w:iCs/>
          <w:noProof/>
          <w:sz w:val="20"/>
          <w:lang w:val="pl-PL" w:eastAsia="pl-PL"/>
        </w:rPr>
      </w:pPr>
      <w:r w:rsidRPr="00235DE2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 xml:space="preserve">- łącznie ważnych głosów </w:t>
      </w:r>
      <w:r w:rsidR="009810A7" w:rsidRPr="00235DE2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>9.101.585</w:t>
      </w:r>
      <w:r w:rsidRPr="00235DE2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 xml:space="preserve">, </w:t>
      </w:r>
      <w:r w:rsidRPr="00235DE2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ab/>
      </w:r>
      <w:r w:rsidRPr="00235DE2">
        <w:rPr>
          <w:rFonts w:ascii="Book Antiqua" w:eastAsia="MS Mincho" w:hAnsi="Book Antiqua"/>
          <w:i/>
          <w:iCs/>
          <w:noProof/>
          <w:sz w:val="20"/>
          <w:lang w:val="pl-PL" w:eastAsia="pl-PL"/>
        </w:rPr>
        <w:cr/>
        <w:t xml:space="preserve">- „za” uchwałą – </w:t>
      </w:r>
      <w:r w:rsidR="009810A7" w:rsidRPr="00235DE2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>9.101.585</w:t>
      </w:r>
      <w:r w:rsidRPr="00235DE2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 xml:space="preserve">głosów, </w:t>
      </w:r>
      <w:r w:rsidRPr="00235DE2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ab/>
      </w:r>
      <w:r w:rsidRPr="00235DE2">
        <w:rPr>
          <w:rFonts w:ascii="Book Antiqua" w:eastAsia="MS Mincho" w:hAnsi="Book Antiqua"/>
          <w:i/>
          <w:iCs/>
          <w:noProof/>
          <w:sz w:val="20"/>
          <w:lang w:val="pl-PL" w:eastAsia="pl-PL"/>
        </w:rPr>
        <w:cr/>
        <w:t>- „przeciw” – 0 głosów,</w:t>
      </w:r>
      <w:r w:rsidRPr="00042B1B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ab/>
      </w:r>
      <w:r w:rsidRPr="00042B1B">
        <w:rPr>
          <w:rFonts w:ascii="Book Antiqua" w:eastAsia="MS Mincho" w:hAnsi="Book Antiqua"/>
          <w:i/>
          <w:iCs/>
          <w:noProof/>
          <w:sz w:val="20"/>
          <w:lang w:val="pl-PL" w:eastAsia="pl-PL"/>
        </w:rPr>
        <w:cr/>
        <w:t xml:space="preserve">- „wstrzymujących się” – 0 głosów. </w:t>
      </w:r>
      <w:r w:rsidRPr="00042B1B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ab/>
      </w:r>
    </w:p>
    <w:p w14:paraId="15716AD0" w14:textId="77777777" w:rsidR="00044FBC" w:rsidRDefault="00044FBC" w:rsidP="00044FB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Book Antiqua" w:hAnsi="Book Antiqua"/>
          <w:b/>
          <w:bCs/>
          <w:noProof/>
          <w:sz w:val="20"/>
          <w:lang w:val="pl-PL"/>
        </w:rPr>
      </w:pPr>
    </w:p>
    <w:p w14:paraId="5EE0D376" w14:textId="3FC8C15B" w:rsidR="00044FBC" w:rsidRDefault="00044FBC" w:rsidP="00044FBC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13AE9FE5" w14:textId="2D38D3E2" w:rsidR="00286E92" w:rsidRDefault="00286E92" w:rsidP="00286E92">
      <w:pPr>
        <w:pStyle w:val="Default"/>
        <w:rPr>
          <w:lang w:eastAsia="pl-PL"/>
        </w:rPr>
      </w:pPr>
    </w:p>
    <w:p w14:paraId="393DDCDE" w14:textId="154F0459" w:rsidR="00286E92" w:rsidRDefault="00286E92" w:rsidP="00286E92">
      <w:pPr>
        <w:pStyle w:val="Default"/>
        <w:rPr>
          <w:lang w:eastAsia="pl-PL"/>
        </w:rPr>
      </w:pPr>
    </w:p>
    <w:p w14:paraId="737F6769" w14:textId="77777777" w:rsidR="00286E92" w:rsidRPr="00286E92" w:rsidRDefault="00286E92" w:rsidP="00286E92">
      <w:pPr>
        <w:pStyle w:val="Default"/>
        <w:rPr>
          <w:lang w:eastAsia="pl-PL"/>
        </w:rPr>
      </w:pPr>
    </w:p>
    <w:p w14:paraId="73E488FC" w14:textId="72885941" w:rsidR="00044FBC" w:rsidRPr="00044FBC" w:rsidRDefault="00044FBC" w:rsidP="00044FBC">
      <w:pPr>
        <w:pStyle w:val="CM3"/>
        <w:spacing w:after="0" w:line="276" w:lineRule="auto"/>
        <w:jc w:val="center"/>
        <w:rPr>
          <w:rFonts w:ascii="Book Antiqua" w:hAnsi="Book Antiqua" w:cs="Tahoma"/>
          <w:sz w:val="20"/>
          <w:szCs w:val="20"/>
        </w:rPr>
      </w:pPr>
      <w:r w:rsidRPr="00044FBC">
        <w:rPr>
          <w:rFonts w:ascii="Book Antiqua" w:hAnsi="Book Antiqua" w:cs="Tahoma"/>
          <w:b/>
          <w:bCs/>
          <w:sz w:val="20"/>
          <w:szCs w:val="20"/>
        </w:rPr>
        <w:t xml:space="preserve">Uchwała Nr </w:t>
      </w:r>
      <w:r w:rsidR="002D2367">
        <w:rPr>
          <w:rFonts w:ascii="Book Antiqua" w:hAnsi="Book Antiqua" w:cs="Tahoma"/>
          <w:b/>
          <w:bCs/>
          <w:sz w:val="20"/>
          <w:szCs w:val="20"/>
        </w:rPr>
        <w:t>4</w:t>
      </w:r>
    </w:p>
    <w:p w14:paraId="5D9AF114" w14:textId="77777777" w:rsidR="00BA3242" w:rsidRPr="00042B1B" w:rsidRDefault="00BA3242" w:rsidP="00BA3242">
      <w:pPr>
        <w:tabs>
          <w:tab w:val="right" w:leader="hyphen" w:pos="8505"/>
          <w:tab w:val="right" w:leader="hyphen" w:pos="9072"/>
        </w:tabs>
        <w:autoSpaceDE w:val="0"/>
        <w:autoSpaceDN w:val="0"/>
        <w:spacing w:line="300" w:lineRule="exact"/>
        <w:jc w:val="center"/>
        <w:rPr>
          <w:rFonts w:ascii="Book Antiqua" w:eastAsia="Times New Roman" w:hAnsi="Book Antiqua"/>
          <w:b/>
          <w:bCs/>
          <w:noProof/>
          <w:sz w:val="20"/>
          <w:lang w:val="pl-PL" w:eastAsia="pl-PL"/>
        </w:rPr>
      </w:pPr>
      <w:r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>Nadz</w:t>
      </w:r>
      <w:r w:rsidRPr="00042B1B"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>wyczajnego Walnego Zgromadzenia</w:t>
      </w:r>
    </w:p>
    <w:p w14:paraId="1C1F68CE" w14:textId="77777777" w:rsidR="00BA3242" w:rsidRDefault="00BA3242" w:rsidP="00BA3242">
      <w:pPr>
        <w:tabs>
          <w:tab w:val="right" w:leader="hyphen" w:pos="8505"/>
          <w:tab w:val="right" w:leader="hyphen" w:pos="9072"/>
        </w:tabs>
        <w:autoSpaceDE w:val="0"/>
        <w:autoSpaceDN w:val="0"/>
        <w:spacing w:line="300" w:lineRule="exact"/>
        <w:jc w:val="center"/>
        <w:rPr>
          <w:rFonts w:ascii="Book Antiqua" w:eastAsia="Times New Roman" w:hAnsi="Book Antiqua"/>
          <w:b/>
          <w:bCs/>
          <w:noProof/>
          <w:sz w:val="20"/>
          <w:lang w:val="pl-PL" w:eastAsia="pl-PL"/>
        </w:rPr>
      </w:pPr>
      <w:r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 xml:space="preserve">Spółki pod firmą: </w:t>
      </w:r>
      <w:r w:rsidRPr="00042B1B"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 xml:space="preserve">ManyDev Studio </w:t>
      </w:r>
      <w:r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>spółka europejska</w:t>
      </w:r>
    </w:p>
    <w:p w14:paraId="7C0466D2" w14:textId="77777777" w:rsidR="00BA3242" w:rsidRPr="00042B1B" w:rsidRDefault="00BA3242" w:rsidP="00BA3242">
      <w:pPr>
        <w:tabs>
          <w:tab w:val="right" w:leader="hyphen" w:pos="8505"/>
          <w:tab w:val="right" w:leader="hyphen" w:pos="9072"/>
        </w:tabs>
        <w:autoSpaceDE w:val="0"/>
        <w:autoSpaceDN w:val="0"/>
        <w:spacing w:line="300" w:lineRule="exact"/>
        <w:jc w:val="center"/>
        <w:rPr>
          <w:rFonts w:ascii="Book Antiqua" w:eastAsia="Times New Roman" w:hAnsi="Book Antiqua"/>
          <w:b/>
          <w:bCs/>
          <w:noProof/>
          <w:sz w:val="20"/>
          <w:lang w:val="pl-PL" w:eastAsia="pl-PL"/>
        </w:rPr>
      </w:pPr>
      <w:r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>z siedzibą w Warszawie</w:t>
      </w:r>
    </w:p>
    <w:p w14:paraId="4FE98B23" w14:textId="77777777" w:rsidR="00BA3242" w:rsidRPr="00042B1B" w:rsidRDefault="00BA3242" w:rsidP="00BA3242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eastAsia="Times New Roman" w:hAnsi="Book Antiqua"/>
          <w:b/>
          <w:bCs/>
          <w:noProof/>
          <w:sz w:val="20"/>
          <w:lang w:val="pl-PL" w:eastAsia="pl-PL"/>
        </w:rPr>
      </w:pPr>
      <w:r w:rsidRPr="00042B1B"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 xml:space="preserve">z dnia </w:t>
      </w:r>
      <w:r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>10 listopada</w:t>
      </w:r>
      <w:r w:rsidRPr="00042B1B"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 xml:space="preserve"> 2022 roku </w:t>
      </w:r>
    </w:p>
    <w:p w14:paraId="736079C0" w14:textId="77777777" w:rsidR="00044FBC" w:rsidRPr="00044FBC" w:rsidRDefault="00044FBC" w:rsidP="00044FBC">
      <w:pPr>
        <w:jc w:val="center"/>
        <w:rPr>
          <w:rFonts w:ascii="Book Antiqua" w:hAnsi="Book Antiqua" w:cs="Tahoma"/>
          <w:bCs/>
          <w:sz w:val="20"/>
          <w:u w:val="single"/>
          <w:lang w:val="pl-PL"/>
        </w:rPr>
      </w:pPr>
      <w:r w:rsidRPr="00044FBC">
        <w:rPr>
          <w:rFonts w:ascii="Book Antiqua" w:hAnsi="Book Antiqua" w:cs="Tahoma"/>
          <w:bCs/>
          <w:sz w:val="20"/>
          <w:u w:val="single"/>
          <w:lang w:val="pl-PL"/>
        </w:rPr>
        <w:t>w sprawie przyjęcia porządku obrad Nadzwyczajnego Walnego Zgromadzenia</w:t>
      </w:r>
    </w:p>
    <w:p w14:paraId="572BAAD7" w14:textId="77777777" w:rsidR="00044FBC" w:rsidRPr="00044FBC" w:rsidRDefault="00044FBC" w:rsidP="00044FBC">
      <w:pPr>
        <w:jc w:val="both"/>
        <w:rPr>
          <w:rFonts w:ascii="Book Antiqua" w:hAnsi="Book Antiqua" w:cs="Tahoma"/>
          <w:sz w:val="20"/>
          <w:lang w:val="pl-PL"/>
        </w:rPr>
      </w:pPr>
    </w:p>
    <w:p w14:paraId="4145F01E" w14:textId="52346FEF" w:rsidR="00044FBC" w:rsidRPr="00044FBC" w:rsidRDefault="00044FBC" w:rsidP="00044FBC">
      <w:pPr>
        <w:jc w:val="both"/>
        <w:rPr>
          <w:rFonts w:ascii="Book Antiqua" w:hAnsi="Book Antiqua" w:cs="Tahoma"/>
          <w:sz w:val="20"/>
          <w:lang w:val="pl-PL"/>
        </w:rPr>
      </w:pPr>
      <w:r w:rsidRPr="00044FBC">
        <w:rPr>
          <w:rFonts w:ascii="Book Antiqua" w:hAnsi="Book Antiqua" w:cs="Tahoma"/>
          <w:sz w:val="20"/>
          <w:lang w:val="pl-PL"/>
        </w:rPr>
        <w:t>Nadzwyczajne Walne Zgromadzenie Spółki uchwala, co następuje:</w:t>
      </w:r>
      <w:r>
        <w:rPr>
          <w:rFonts w:ascii="Book Antiqua" w:hAnsi="Book Antiqua" w:cs="Tahoma"/>
          <w:sz w:val="20"/>
          <w:lang w:val="pl-PL"/>
        </w:rPr>
        <w:t xml:space="preserve"> ----------------------------------------------</w:t>
      </w:r>
    </w:p>
    <w:p w14:paraId="33198BF6" w14:textId="77777777" w:rsidR="00044FBC" w:rsidRPr="00044FBC" w:rsidRDefault="00044FBC" w:rsidP="00044FBC">
      <w:pPr>
        <w:jc w:val="center"/>
        <w:rPr>
          <w:rFonts w:ascii="Book Antiqua" w:hAnsi="Book Antiqua" w:cs="Tahoma"/>
          <w:b/>
          <w:sz w:val="20"/>
          <w:lang w:val="pl-PL"/>
        </w:rPr>
      </w:pPr>
    </w:p>
    <w:p w14:paraId="66190802" w14:textId="22F6B7BA" w:rsidR="00044FBC" w:rsidRPr="00044FBC" w:rsidRDefault="00044FBC" w:rsidP="00044FBC">
      <w:pPr>
        <w:jc w:val="center"/>
        <w:rPr>
          <w:rFonts w:ascii="Book Antiqua" w:hAnsi="Book Antiqua" w:cs="Tahoma"/>
          <w:b/>
          <w:sz w:val="20"/>
        </w:rPr>
      </w:pPr>
      <w:r w:rsidRPr="00044FBC">
        <w:rPr>
          <w:rFonts w:ascii="Book Antiqua" w:hAnsi="Book Antiqua" w:cs="Tahoma"/>
          <w:b/>
          <w:sz w:val="20"/>
        </w:rPr>
        <w:t>§ 1</w:t>
      </w:r>
    </w:p>
    <w:p w14:paraId="695528DD" w14:textId="77777777" w:rsidR="00044FBC" w:rsidRPr="00044FBC" w:rsidRDefault="00044FBC" w:rsidP="00044FBC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Arial"/>
          <w:sz w:val="20"/>
          <w:szCs w:val="20"/>
        </w:rPr>
      </w:pPr>
      <w:r w:rsidRPr="00044FBC">
        <w:rPr>
          <w:rFonts w:ascii="Book Antiqua" w:hAnsi="Book Antiqua" w:cs="Arial"/>
          <w:sz w:val="20"/>
          <w:szCs w:val="20"/>
        </w:rPr>
        <w:t xml:space="preserve">Otwarcie Zgromadzenia. </w:t>
      </w:r>
    </w:p>
    <w:p w14:paraId="030D94F5" w14:textId="77777777" w:rsidR="00044FBC" w:rsidRPr="00044FBC" w:rsidRDefault="00044FBC" w:rsidP="00044FBC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Arial"/>
          <w:sz w:val="20"/>
          <w:szCs w:val="20"/>
        </w:rPr>
      </w:pPr>
      <w:r w:rsidRPr="00044FBC">
        <w:rPr>
          <w:rFonts w:ascii="Book Antiqua" w:hAnsi="Book Antiqua" w:cs="Arial"/>
          <w:sz w:val="20"/>
          <w:szCs w:val="20"/>
        </w:rPr>
        <w:t>Wybór Przewodniczącego Zgromadzenia.</w:t>
      </w:r>
    </w:p>
    <w:p w14:paraId="3B183958" w14:textId="77777777" w:rsidR="00044FBC" w:rsidRPr="00044FBC" w:rsidRDefault="00044FBC" w:rsidP="00044FBC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Arial"/>
          <w:sz w:val="20"/>
          <w:szCs w:val="20"/>
        </w:rPr>
      </w:pPr>
      <w:r w:rsidRPr="00044FBC">
        <w:rPr>
          <w:rFonts w:ascii="Book Antiqua" w:hAnsi="Book Antiqua" w:cs="Arial"/>
          <w:sz w:val="20"/>
          <w:szCs w:val="20"/>
        </w:rPr>
        <w:t>Stwierdzenie prawidłowości zwołania Walnego Zgromadzenia oraz jego zdolności do powzięcia wiążących uchwał.</w:t>
      </w:r>
    </w:p>
    <w:p w14:paraId="2B5CC39B" w14:textId="77777777" w:rsidR="00044FBC" w:rsidRPr="00044FBC" w:rsidRDefault="00044FBC" w:rsidP="00044FBC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Arial"/>
          <w:sz w:val="20"/>
          <w:szCs w:val="20"/>
        </w:rPr>
      </w:pPr>
      <w:r w:rsidRPr="00044FBC">
        <w:rPr>
          <w:rFonts w:ascii="Book Antiqua" w:hAnsi="Book Antiqua" w:cs="Arial"/>
          <w:sz w:val="20"/>
          <w:szCs w:val="20"/>
        </w:rPr>
        <w:t>Uchylenie tajności obrad w sprawie wyboru Komisji Skrutacyjnej.</w:t>
      </w:r>
    </w:p>
    <w:p w14:paraId="20C8EB99" w14:textId="77777777" w:rsidR="00044FBC" w:rsidRPr="00044FBC" w:rsidRDefault="00044FBC" w:rsidP="00044FBC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Arial"/>
          <w:sz w:val="20"/>
          <w:szCs w:val="20"/>
        </w:rPr>
      </w:pPr>
      <w:r w:rsidRPr="00044FBC">
        <w:rPr>
          <w:rFonts w:ascii="Book Antiqua" w:hAnsi="Book Antiqua" w:cs="Arial"/>
          <w:sz w:val="20"/>
          <w:szCs w:val="20"/>
        </w:rPr>
        <w:t>Rezygnacja z wyboru Komisji Skrutacyjnej/Wybór Komisji Skrutacyjnej.</w:t>
      </w:r>
    </w:p>
    <w:p w14:paraId="570321B3" w14:textId="77777777" w:rsidR="00044FBC" w:rsidRPr="00044FBC" w:rsidRDefault="00044FBC" w:rsidP="00044FBC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Arial"/>
          <w:sz w:val="20"/>
          <w:szCs w:val="20"/>
        </w:rPr>
      </w:pPr>
      <w:r w:rsidRPr="00044FBC">
        <w:rPr>
          <w:rFonts w:ascii="Book Antiqua" w:hAnsi="Book Antiqua" w:cs="Arial"/>
          <w:sz w:val="20"/>
          <w:szCs w:val="20"/>
        </w:rPr>
        <w:t>Przyjęcie porządku obrad Zgromadzenia.</w:t>
      </w:r>
    </w:p>
    <w:p w14:paraId="2E30B70E" w14:textId="77777777" w:rsidR="00044FBC" w:rsidRPr="00044FBC" w:rsidRDefault="00044FBC" w:rsidP="00044FBC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Arial"/>
          <w:sz w:val="20"/>
          <w:szCs w:val="20"/>
        </w:rPr>
      </w:pPr>
      <w:r w:rsidRPr="00044FBC">
        <w:rPr>
          <w:rFonts w:ascii="Book Antiqua" w:hAnsi="Book Antiqua" w:cs="Arial"/>
          <w:sz w:val="20"/>
          <w:szCs w:val="20"/>
        </w:rPr>
        <w:t xml:space="preserve">Podjęcie uchwał w sprawach: </w:t>
      </w:r>
    </w:p>
    <w:p w14:paraId="1DEB6490" w14:textId="77777777" w:rsidR="00044FBC" w:rsidRPr="00044FBC" w:rsidRDefault="00044FBC" w:rsidP="00044FBC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1134"/>
        <w:jc w:val="both"/>
        <w:rPr>
          <w:rFonts w:ascii="Book Antiqua" w:hAnsi="Book Antiqua" w:cs="Arial"/>
          <w:sz w:val="20"/>
          <w:szCs w:val="20"/>
        </w:rPr>
      </w:pPr>
      <w:r w:rsidRPr="00044FBC">
        <w:rPr>
          <w:rFonts w:ascii="Book Antiqua" w:hAnsi="Book Antiqua" w:cs="Arial"/>
          <w:sz w:val="20"/>
          <w:szCs w:val="20"/>
        </w:rPr>
        <w:t>dalszego istnienia Spółki;</w:t>
      </w:r>
    </w:p>
    <w:p w14:paraId="6A7D9EEF" w14:textId="77777777" w:rsidR="00044FBC" w:rsidRPr="00044FBC" w:rsidRDefault="00044FBC" w:rsidP="00044FBC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1134"/>
        <w:jc w:val="both"/>
        <w:rPr>
          <w:rFonts w:ascii="Book Antiqua" w:hAnsi="Book Antiqua" w:cs="Arial"/>
          <w:sz w:val="20"/>
          <w:szCs w:val="20"/>
        </w:rPr>
      </w:pPr>
      <w:r w:rsidRPr="00044FBC">
        <w:rPr>
          <w:rFonts w:ascii="Book Antiqua" w:hAnsi="Book Antiqua" w:cs="Arial"/>
          <w:sz w:val="20"/>
          <w:szCs w:val="20"/>
        </w:rPr>
        <w:t>powołania członka Rady Nadzorczej Spółki.</w:t>
      </w:r>
    </w:p>
    <w:p w14:paraId="7047209F" w14:textId="77777777" w:rsidR="00044FBC" w:rsidRPr="00044FBC" w:rsidRDefault="00044FBC" w:rsidP="00044FBC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284"/>
        <w:jc w:val="both"/>
        <w:rPr>
          <w:rFonts w:ascii="Book Antiqua" w:hAnsi="Book Antiqua" w:cs="Arial"/>
          <w:sz w:val="20"/>
          <w:szCs w:val="20"/>
        </w:rPr>
      </w:pPr>
      <w:r w:rsidRPr="00044FBC">
        <w:rPr>
          <w:rFonts w:ascii="Book Antiqua" w:hAnsi="Book Antiqua" w:cs="Helvetica"/>
          <w:sz w:val="20"/>
          <w:szCs w:val="20"/>
        </w:rPr>
        <w:t xml:space="preserve">Zamknięcie obrad Zgromadzenia. </w:t>
      </w:r>
    </w:p>
    <w:p w14:paraId="765A3F22" w14:textId="77777777" w:rsidR="00044FBC" w:rsidRPr="00044FBC" w:rsidRDefault="00044FBC" w:rsidP="00044FBC">
      <w:pPr>
        <w:rPr>
          <w:rFonts w:ascii="Book Antiqua" w:hAnsi="Book Antiqua" w:cs="Tahoma"/>
          <w:b/>
          <w:sz w:val="20"/>
        </w:rPr>
      </w:pPr>
    </w:p>
    <w:p w14:paraId="7F34FA0D" w14:textId="77777777" w:rsidR="00044FBC" w:rsidRPr="00044FBC" w:rsidRDefault="00044FBC" w:rsidP="00044FBC">
      <w:pPr>
        <w:jc w:val="center"/>
        <w:rPr>
          <w:rFonts w:ascii="Book Antiqua" w:hAnsi="Book Antiqua" w:cs="Tahoma"/>
          <w:b/>
          <w:sz w:val="20"/>
        </w:rPr>
      </w:pPr>
      <w:r w:rsidRPr="00044FBC">
        <w:rPr>
          <w:rFonts w:ascii="Book Antiqua" w:hAnsi="Book Antiqua" w:cs="Tahoma"/>
          <w:b/>
          <w:sz w:val="20"/>
        </w:rPr>
        <w:t>§ 2</w:t>
      </w:r>
    </w:p>
    <w:p w14:paraId="2E69CAEC" w14:textId="7374AC09" w:rsidR="00044FBC" w:rsidRPr="00044FBC" w:rsidRDefault="00044FBC" w:rsidP="00044FBC">
      <w:pPr>
        <w:pStyle w:val="NormalnyWeb"/>
        <w:spacing w:before="0" w:beforeAutospacing="0" w:after="0" w:afterAutospacing="0"/>
        <w:jc w:val="both"/>
        <w:rPr>
          <w:rFonts w:ascii="Book Antiqua" w:hAnsi="Book Antiqua" w:cs="Tahoma"/>
          <w:sz w:val="20"/>
          <w:szCs w:val="20"/>
        </w:rPr>
      </w:pPr>
      <w:r w:rsidRPr="00044FBC">
        <w:rPr>
          <w:rFonts w:ascii="Book Antiqua" w:hAnsi="Book Antiqua" w:cs="Tahoma"/>
          <w:sz w:val="20"/>
          <w:szCs w:val="20"/>
        </w:rPr>
        <w:t>Uchwała wchodzi w życie z chwilą podjęcia.</w:t>
      </w:r>
      <w:r>
        <w:rPr>
          <w:rFonts w:ascii="Book Antiqua" w:hAnsi="Book Antiqua" w:cs="Tahoma"/>
          <w:sz w:val="20"/>
          <w:szCs w:val="20"/>
        </w:rPr>
        <w:t xml:space="preserve"> ----------------------------------------------------------------------------</w:t>
      </w:r>
    </w:p>
    <w:p w14:paraId="75917E20" w14:textId="250CBFDF" w:rsidR="00044FBC" w:rsidRPr="00277799" w:rsidRDefault="00044FBC" w:rsidP="00044FB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Book Antiqua" w:eastAsia="MS Mincho" w:hAnsi="Book Antiqua"/>
          <w:i/>
          <w:iCs/>
          <w:noProof/>
          <w:sz w:val="20"/>
          <w:lang w:val="pl-PL" w:eastAsia="pl-PL"/>
        </w:rPr>
      </w:pPr>
      <w:r w:rsidRPr="00042B1B">
        <w:rPr>
          <w:rFonts w:ascii="Book Antiqua" w:hAnsi="Book Antiqua"/>
          <w:i/>
          <w:noProof/>
          <w:sz w:val="20"/>
          <w:lang w:val="pl-PL"/>
        </w:rPr>
        <w:lastRenderedPageBreak/>
        <w:t xml:space="preserve">Po przeprowadzeniu głosowania </w:t>
      </w:r>
      <w:r w:rsidRPr="00277799">
        <w:rPr>
          <w:rFonts w:ascii="Book Antiqua" w:hAnsi="Book Antiqua"/>
          <w:i/>
          <w:noProof/>
          <w:sz w:val="20"/>
          <w:lang w:val="pl-PL"/>
        </w:rPr>
        <w:t>Przewodnicząc</w:t>
      </w:r>
      <w:r w:rsidR="004728BE" w:rsidRPr="00277799">
        <w:rPr>
          <w:rFonts w:ascii="Book Antiqua" w:hAnsi="Book Antiqua"/>
          <w:i/>
          <w:noProof/>
          <w:sz w:val="20"/>
          <w:lang w:val="pl-PL"/>
        </w:rPr>
        <w:t>y</w:t>
      </w:r>
      <w:r w:rsidRPr="00277799">
        <w:rPr>
          <w:rFonts w:ascii="Book Antiqua" w:hAnsi="Book Antiqua"/>
          <w:i/>
          <w:noProof/>
          <w:sz w:val="20"/>
          <w:lang w:val="pl-PL"/>
        </w:rPr>
        <w:t xml:space="preserve"> Zgromadzenia stwierdził, że uchwała została w głosowaniu jawnym podjęta a l</w:t>
      </w:r>
      <w:r w:rsidRPr="00277799">
        <w:rPr>
          <w:rFonts w:ascii="Book Antiqua" w:eastAsia="MS Mincho" w:hAnsi="Book Antiqua"/>
          <w:i/>
          <w:noProof/>
          <w:sz w:val="20"/>
          <w:lang w:val="pl-PL" w:eastAsia="pl-PL"/>
        </w:rPr>
        <w:t>iczba akcji, z których oddano ważne głosy wyniosła:</w:t>
      </w:r>
      <w:r w:rsidRPr="00277799">
        <w:rPr>
          <w:rFonts w:ascii="Book Antiqua" w:eastAsia="MS Mincho" w:hAnsi="Book Antiqua"/>
          <w:noProof/>
          <w:sz w:val="20"/>
          <w:lang w:val="pl-PL" w:eastAsia="pl-PL"/>
        </w:rPr>
        <w:t xml:space="preserve"> </w:t>
      </w:r>
      <w:r w:rsidR="002D2367" w:rsidRPr="00277799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>9.101.585</w:t>
      </w:r>
      <w:r w:rsidRPr="00277799">
        <w:rPr>
          <w:rFonts w:ascii="Book Antiqua" w:eastAsia="MS Mincho" w:hAnsi="Book Antiqua"/>
          <w:i/>
          <w:noProof/>
          <w:sz w:val="20"/>
          <w:lang w:val="pl-PL" w:eastAsia="pl-PL"/>
        </w:rPr>
        <w:t>, co stanowi 4</w:t>
      </w:r>
      <w:r w:rsidR="002D2367" w:rsidRPr="00277799">
        <w:rPr>
          <w:rFonts w:ascii="Book Antiqua" w:eastAsia="MS Mincho" w:hAnsi="Book Antiqua"/>
          <w:i/>
          <w:noProof/>
          <w:sz w:val="20"/>
          <w:lang w:val="pl-PL" w:eastAsia="pl-PL"/>
        </w:rPr>
        <w:t>3</w:t>
      </w:r>
      <w:r w:rsidRPr="00277799">
        <w:rPr>
          <w:rFonts w:ascii="Book Antiqua" w:eastAsia="MS Mincho" w:hAnsi="Book Antiqua"/>
          <w:i/>
          <w:noProof/>
          <w:sz w:val="20"/>
          <w:lang w:val="pl-PL" w:eastAsia="pl-PL"/>
        </w:rPr>
        <w:t>,</w:t>
      </w:r>
      <w:r w:rsidR="002D2367" w:rsidRPr="00277799">
        <w:rPr>
          <w:rFonts w:ascii="Book Antiqua" w:eastAsia="MS Mincho" w:hAnsi="Book Antiqua"/>
          <w:i/>
          <w:noProof/>
          <w:sz w:val="20"/>
          <w:lang w:val="pl-PL" w:eastAsia="pl-PL"/>
        </w:rPr>
        <w:t>34</w:t>
      </w:r>
      <w:r w:rsidRPr="00277799">
        <w:rPr>
          <w:rFonts w:ascii="Book Antiqua" w:eastAsia="MS Mincho" w:hAnsi="Book Antiqua"/>
          <w:i/>
          <w:noProof/>
          <w:sz w:val="20"/>
          <w:lang w:val="pl-PL" w:eastAsia="pl-PL"/>
        </w:rPr>
        <w:t>% w kapitale zakładowym, zaś nad</w:t>
      </w:r>
      <w:r w:rsidRPr="00277799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 xml:space="preserve"> uchwałą głosów oddano: </w:t>
      </w:r>
      <w:r w:rsidRPr="00277799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ab/>
      </w:r>
    </w:p>
    <w:p w14:paraId="69A07547" w14:textId="72D0C960" w:rsidR="00044FBC" w:rsidRPr="00042B1B" w:rsidRDefault="00044FBC" w:rsidP="00044FB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Book Antiqua" w:eastAsia="MS Mincho" w:hAnsi="Book Antiqua"/>
          <w:i/>
          <w:iCs/>
          <w:noProof/>
          <w:sz w:val="20"/>
          <w:lang w:val="pl-PL" w:eastAsia="pl-PL"/>
        </w:rPr>
      </w:pPr>
      <w:r w:rsidRPr="00277799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 xml:space="preserve">- łącznie ważnych głosów </w:t>
      </w:r>
      <w:r w:rsidR="002D2367" w:rsidRPr="00277799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>9.101.585</w:t>
      </w:r>
      <w:r w:rsidRPr="00277799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 xml:space="preserve">, </w:t>
      </w:r>
      <w:r w:rsidRPr="00277799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ab/>
      </w:r>
      <w:r w:rsidRPr="00277799">
        <w:rPr>
          <w:rFonts w:ascii="Book Antiqua" w:eastAsia="MS Mincho" w:hAnsi="Book Antiqua"/>
          <w:i/>
          <w:iCs/>
          <w:noProof/>
          <w:sz w:val="20"/>
          <w:lang w:val="pl-PL" w:eastAsia="pl-PL"/>
        </w:rPr>
        <w:cr/>
        <w:t xml:space="preserve">- „za” uchwałą – </w:t>
      </w:r>
      <w:r w:rsidR="002D2367" w:rsidRPr="00277799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>9.101.585</w:t>
      </w:r>
      <w:r w:rsidRPr="00277799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 xml:space="preserve"> głosów,</w:t>
      </w:r>
      <w:r w:rsidRPr="00042B1B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 xml:space="preserve"> </w:t>
      </w:r>
      <w:r w:rsidRPr="00042B1B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ab/>
      </w:r>
      <w:r w:rsidRPr="00042B1B">
        <w:rPr>
          <w:rFonts w:ascii="Book Antiqua" w:eastAsia="MS Mincho" w:hAnsi="Book Antiqua"/>
          <w:i/>
          <w:iCs/>
          <w:noProof/>
          <w:sz w:val="20"/>
          <w:lang w:val="pl-PL" w:eastAsia="pl-PL"/>
        </w:rPr>
        <w:cr/>
        <w:t>- „przeciw” – 0 głosów,</w:t>
      </w:r>
      <w:r w:rsidRPr="00042B1B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ab/>
      </w:r>
      <w:r w:rsidRPr="00042B1B">
        <w:rPr>
          <w:rFonts w:ascii="Book Antiqua" w:eastAsia="MS Mincho" w:hAnsi="Book Antiqua"/>
          <w:i/>
          <w:iCs/>
          <w:noProof/>
          <w:sz w:val="20"/>
          <w:lang w:val="pl-PL" w:eastAsia="pl-PL"/>
        </w:rPr>
        <w:cr/>
        <w:t xml:space="preserve">- „wstrzymujących się” – 0 głosów. </w:t>
      </w:r>
      <w:r w:rsidRPr="00042B1B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ab/>
      </w:r>
    </w:p>
    <w:p w14:paraId="0EA1E540" w14:textId="77777777" w:rsidR="00044FBC" w:rsidRDefault="00044FBC" w:rsidP="00115FD5">
      <w:pPr>
        <w:pStyle w:val="CM3"/>
        <w:spacing w:after="0" w:line="276" w:lineRule="auto"/>
        <w:rPr>
          <w:rFonts w:ascii="Book Antiqua" w:hAnsi="Book Antiqua" w:cs="Tahoma"/>
          <w:b/>
          <w:bCs/>
          <w:sz w:val="22"/>
          <w:szCs w:val="22"/>
        </w:rPr>
      </w:pPr>
    </w:p>
    <w:p w14:paraId="72DFF26E" w14:textId="347CA9C9" w:rsidR="00044FBC" w:rsidRPr="00115FD5" w:rsidRDefault="00044FBC" w:rsidP="00044FBC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0"/>
          <w:szCs w:val="20"/>
        </w:rPr>
      </w:pPr>
      <w:r w:rsidRPr="00115FD5">
        <w:rPr>
          <w:rFonts w:ascii="Book Antiqua" w:hAnsi="Book Antiqua" w:cs="Tahoma"/>
          <w:b/>
          <w:bCs/>
          <w:sz w:val="20"/>
          <w:szCs w:val="20"/>
        </w:rPr>
        <w:t xml:space="preserve">Uchwała </w:t>
      </w:r>
      <w:r w:rsidR="00115FD5" w:rsidRPr="00115FD5">
        <w:rPr>
          <w:rFonts w:ascii="Book Antiqua" w:hAnsi="Book Antiqua" w:cs="Tahoma"/>
          <w:b/>
          <w:bCs/>
          <w:sz w:val="20"/>
          <w:szCs w:val="20"/>
        </w:rPr>
        <w:t>N</w:t>
      </w:r>
      <w:r w:rsidRPr="00115FD5">
        <w:rPr>
          <w:rFonts w:ascii="Book Antiqua" w:hAnsi="Book Antiqua" w:cs="Tahoma"/>
          <w:b/>
          <w:bCs/>
          <w:sz w:val="20"/>
          <w:szCs w:val="20"/>
        </w:rPr>
        <w:t xml:space="preserve">r </w:t>
      </w:r>
      <w:r w:rsidR="00DD481A">
        <w:rPr>
          <w:rFonts w:ascii="Book Antiqua" w:hAnsi="Book Antiqua" w:cs="Tahoma"/>
          <w:b/>
          <w:bCs/>
          <w:sz w:val="20"/>
          <w:szCs w:val="20"/>
        </w:rPr>
        <w:t>5</w:t>
      </w:r>
    </w:p>
    <w:p w14:paraId="4D8B9980" w14:textId="77777777" w:rsidR="00BA3242" w:rsidRPr="00042B1B" w:rsidRDefault="00BA3242" w:rsidP="00BA3242">
      <w:pPr>
        <w:tabs>
          <w:tab w:val="right" w:leader="hyphen" w:pos="8505"/>
          <w:tab w:val="right" w:leader="hyphen" w:pos="9072"/>
        </w:tabs>
        <w:autoSpaceDE w:val="0"/>
        <w:autoSpaceDN w:val="0"/>
        <w:spacing w:line="300" w:lineRule="exact"/>
        <w:jc w:val="center"/>
        <w:rPr>
          <w:rFonts w:ascii="Book Antiqua" w:eastAsia="Times New Roman" w:hAnsi="Book Antiqua"/>
          <w:b/>
          <w:bCs/>
          <w:noProof/>
          <w:sz w:val="20"/>
          <w:lang w:val="pl-PL" w:eastAsia="pl-PL"/>
        </w:rPr>
      </w:pPr>
      <w:r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>Nadz</w:t>
      </w:r>
      <w:r w:rsidRPr="00042B1B"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>wyczajnego Walnego Zgromadzenia</w:t>
      </w:r>
    </w:p>
    <w:p w14:paraId="7F8CB0E4" w14:textId="77777777" w:rsidR="00BA3242" w:rsidRDefault="00BA3242" w:rsidP="00BA3242">
      <w:pPr>
        <w:tabs>
          <w:tab w:val="right" w:leader="hyphen" w:pos="8505"/>
          <w:tab w:val="right" w:leader="hyphen" w:pos="9072"/>
        </w:tabs>
        <w:autoSpaceDE w:val="0"/>
        <w:autoSpaceDN w:val="0"/>
        <w:spacing w:line="300" w:lineRule="exact"/>
        <w:jc w:val="center"/>
        <w:rPr>
          <w:rFonts w:ascii="Book Antiqua" w:eastAsia="Times New Roman" w:hAnsi="Book Antiqua"/>
          <w:b/>
          <w:bCs/>
          <w:noProof/>
          <w:sz w:val="20"/>
          <w:lang w:val="pl-PL" w:eastAsia="pl-PL"/>
        </w:rPr>
      </w:pPr>
      <w:r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 xml:space="preserve">Spółki pod firmą: </w:t>
      </w:r>
      <w:r w:rsidRPr="00042B1B"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 xml:space="preserve">ManyDev Studio </w:t>
      </w:r>
      <w:r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>spółka europejska</w:t>
      </w:r>
    </w:p>
    <w:p w14:paraId="536B2286" w14:textId="77777777" w:rsidR="00BA3242" w:rsidRPr="00042B1B" w:rsidRDefault="00BA3242" w:rsidP="00BA3242">
      <w:pPr>
        <w:tabs>
          <w:tab w:val="right" w:leader="hyphen" w:pos="8505"/>
          <w:tab w:val="right" w:leader="hyphen" w:pos="9072"/>
        </w:tabs>
        <w:autoSpaceDE w:val="0"/>
        <w:autoSpaceDN w:val="0"/>
        <w:spacing w:line="300" w:lineRule="exact"/>
        <w:jc w:val="center"/>
        <w:rPr>
          <w:rFonts w:ascii="Book Antiqua" w:eastAsia="Times New Roman" w:hAnsi="Book Antiqua"/>
          <w:b/>
          <w:bCs/>
          <w:noProof/>
          <w:sz w:val="20"/>
          <w:lang w:val="pl-PL" w:eastAsia="pl-PL"/>
        </w:rPr>
      </w:pPr>
      <w:r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>z siedzibą w Warszawie</w:t>
      </w:r>
    </w:p>
    <w:p w14:paraId="501846B8" w14:textId="77777777" w:rsidR="00BA3242" w:rsidRPr="00042B1B" w:rsidRDefault="00BA3242" w:rsidP="00BA3242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eastAsia="Times New Roman" w:hAnsi="Book Antiqua"/>
          <w:b/>
          <w:bCs/>
          <w:noProof/>
          <w:sz w:val="20"/>
          <w:lang w:val="pl-PL" w:eastAsia="pl-PL"/>
        </w:rPr>
      </w:pPr>
      <w:r w:rsidRPr="00042B1B"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 xml:space="preserve">z dnia </w:t>
      </w:r>
      <w:r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>10 listopada</w:t>
      </w:r>
      <w:r w:rsidRPr="00042B1B"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 xml:space="preserve"> 2022 roku </w:t>
      </w:r>
    </w:p>
    <w:p w14:paraId="21F0CA2D" w14:textId="77777777" w:rsidR="00044FBC" w:rsidRPr="00115FD5" w:rsidRDefault="00044FBC" w:rsidP="00044FBC">
      <w:pPr>
        <w:pStyle w:val="Default"/>
        <w:jc w:val="center"/>
        <w:rPr>
          <w:rFonts w:ascii="Book Antiqua" w:hAnsi="Book Antiqua" w:cs="Tahoma"/>
          <w:sz w:val="20"/>
          <w:szCs w:val="20"/>
          <w:u w:val="single"/>
        </w:rPr>
      </w:pPr>
      <w:r w:rsidRPr="00115FD5">
        <w:rPr>
          <w:rFonts w:ascii="Book Antiqua" w:hAnsi="Book Antiqua" w:cs="Tahoma"/>
          <w:sz w:val="20"/>
          <w:szCs w:val="20"/>
          <w:u w:val="single"/>
        </w:rPr>
        <w:t>w sprawie dalszego istnienia spółki</w:t>
      </w:r>
    </w:p>
    <w:p w14:paraId="2D88DCD1" w14:textId="77777777" w:rsidR="00044FBC" w:rsidRPr="00115FD5" w:rsidRDefault="00044FBC" w:rsidP="00044FBC">
      <w:pPr>
        <w:pStyle w:val="Default"/>
        <w:rPr>
          <w:rFonts w:ascii="Book Antiqua" w:hAnsi="Book Antiqua" w:cs="Tahoma"/>
          <w:sz w:val="20"/>
          <w:szCs w:val="20"/>
          <w:u w:val="single"/>
        </w:rPr>
      </w:pPr>
    </w:p>
    <w:p w14:paraId="768C07CD" w14:textId="77777777" w:rsidR="00044FBC" w:rsidRPr="00115FD5" w:rsidRDefault="00044FBC" w:rsidP="00044FBC">
      <w:pPr>
        <w:pStyle w:val="Default"/>
        <w:jc w:val="center"/>
        <w:rPr>
          <w:rFonts w:ascii="Book Antiqua" w:hAnsi="Book Antiqua" w:cs="Tahoma"/>
          <w:b/>
          <w:sz w:val="20"/>
          <w:szCs w:val="20"/>
        </w:rPr>
      </w:pPr>
      <w:r w:rsidRPr="00115FD5">
        <w:rPr>
          <w:rFonts w:ascii="Book Antiqua" w:hAnsi="Book Antiqua" w:cs="Tahoma"/>
          <w:b/>
          <w:sz w:val="20"/>
          <w:szCs w:val="20"/>
        </w:rPr>
        <w:t>§1</w:t>
      </w:r>
    </w:p>
    <w:p w14:paraId="7514476B" w14:textId="77777777" w:rsidR="00044FBC" w:rsidRPr="00115FD5" w:rsidRDefault="00044FBC" w:rsidP="00044FBC">
      <w:pPr>
        <w:pStyle w:val="Default"/>
        <w:rPr>
          <w:rFonts w:ascii="Book Antiqua" w:hAnsi="Book Antiqua" w:cs="Tahoma"/>
          <w:b/>
          <w:sz w:val="20"/>
          <w:szCs w:val="20"/>
        </w:rPr>
      </w:pPr>
    </w:p>
    <w:p w14:paraId="2604CF21" w14:textId="27E60005" w:rsidR="00044FBC" w:rsidRPr="00115FD5" w:rsidRDefault="00044FBC" w:rsidP="00044FBC">
      <w:pPr>
        <w:pStyle w:val="Default"/>
        <w:jc w:val="both"/>
        <w:rPr>
          <w:rFonts w:ascii="Book Antiqua" w:hAnsi="Book Antiqua" w:cs="Tahoma"/>
          <w:sz w:val="20"/>
          <w:szCs w:val="20"/>
        </w:rPr>
      </w:pPr>
      <w:r w:rsidRPr="00115FD5">
        <w:rPr>
          <w:rFonts w:ascii="Book Antiqua" w:hAnsi="Book Antiqua" w:cs="Tahoma"/>
          <w:sz w:val="20"/>
          <w:szCs w:val="20"/>
        </w:rPr>
        <w:t>Działając na podstawie art. 397 Kodeksu spółek handlowych, w związku ze sporządzeniem bilansu przez Zarząd wykazującego stratę przewyższającą sumę kapitałów zapasowego i rezerwowych oraz jedną trzecią kapitału zakładowego Nadzwyczajne Walne Zgromadzenie postanawia o dalszym istnieniu Spółki.</w:t>
      </w:r>
      <w:r w:rsidR="00115FD5">
        <w:rPr>
          <w:rFonts w:ascii="Book Antiqua" w:hAnsi="Book Antiqua" w:cs="Tahoma"/>
          <w:sz w:val="20"/>
          <w:szCs w:val="20"/>
        </w:rPr>
        <w:t xml:space="preserve"> ------------------------------------------------------------------------------------------------------------------</w:t>
      </w:r>
    </w:p>
    <w:p w14:paraId="218AF730" w14:textId="77777777" w:rsidR="00044FBC" w:rsidRPr="00115FD5" w:rsidRDefault="00044FBC" w:rsidP="00044FBC">
      <w:pPr>
        <w:pStyle w:val="Default"/>
        <w:jc w:val="both"/>
        <w:rPr>
          <w:rFonts w:ascii="Book Antiqua" w:hAnsi="Book Antiqua" w:cs="Tahoma"/>
          <w:sz w:val="20"/>
          <w:szCs w:val="20"/>
        </w:rPr>
      </w:pPr>
    </w:p>
    <w:p w14:paraId="6B39A9E0" w14:textId="77777777" w:rsidR="00044FBC" w:rsidRPr="00115FD5" w:rsidRDefault="00044FBC" w:rsidP="00044FBC">
      <w:pPr>
        <w:pStyle w:val="Default"/>
        <w:jc w:val="center"/>
        <w:rPr>
          <w:rFonts w:ascii="Book Antiqua" w:hAnsi="Book Antiqua" w:cs="Tahoma"/>
          <w:b/>
          <w:sz w:val="20"/>
          <w:szCs w:val="20"/>
        </w:rPr>
      </w:pPr>
      <w:r w:rsidRPr="00115FD5">
        <w:rPr>
          <w:rFonts w:ascii="Book Antiqua" w:hAnsi="Book Antiqua" w:cs="Tahoma"/>
          <w:b/>
          <w:sz w:val="20"/>
          <w:szCs w:val="20"/>
        </w:rPr>
        <w:t>§2</w:t>
      </w:r>
    </w:p>
    <w:p w14:paraId="1E36F47B" w14:textId="77777777" w:rsidR="00044FBC" w:rsidRPr="00115FD5" w:rsidRDefault="00044FBC" w:rsidP="00044FBC">
      <w:pPr>
        <w:pStyle w:val="Default"/>
        <w:rPr>
          <w:rFonts w:ascii="Book Antiqua" w:hAnsi="Book Antiqua" w:cs="Tahoma"/>
          <w:b/>
          <w:sz w:val="20"/>
          <w:szCs w:val="20"/>
        </w:rPr>
      </w:pPr>
    </w:p>
    <w:p w14:paraId="3D4DE122" w14:textId="1999C300" w:rsidR="00044FBC" w:rsidRPr="00115FD5" w:rsidRDefault="00044FBC" w:rsidP="00044FBC">
      <w:pPr>
        <w:pStyle w:val="Default"/>
        <w:rPr>
          <w:rFonts w:ascii="Book Antiqua" w:hAnsi="Book Antiqua" w:cs="Tahoma"/>
          <w:sz w:val="20"/>
          <w:szCs w:val="20"/>
        </w:rPr>
      </w:pPr>
      <w:r w:rsidRPr="00115FD5">
        <w:rPr>
          <w:rFonts w:ascii="Book Antiqua" w:hAnsi="Book Antiqua" w:cs="Tahoma"/>
          <w:sz w:val="20"/>
          <w:szCs w:val="20"/>
        </w:rPr>
        <w:t>Uchwała wchodzi w życie z chwilą podjęcia.</w:t>
      </w:r>
      <w:r w:rsidR="00115FD5">
        <w:rPr>
          <w:rFonts w:ascii="Book Antiqua" w:hAnsi="Book Antiqua" w:cs="Tahoma"/>
          <w:sz w:val="20"/>
          <w:szCs w:val="20"/>
        </w:rPr>
        <w:t xml:space="preserve"> ----------------------------------------------------------------------------</w:t>
      </w:r>
    </w:p>
    <w:p w14:paraId="12A15653" w14:textId="7FBE1CB6" w:rsidR="00115FD5" w:rsidRPr="007815F9" w:rsidRDefault="00115FD5" w:rsidP="00115FD5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Book Antiqua" w:eastAsia="MS Mincho" w:hAnsi="Book Antiqua"/>
          <w:i/>
          <w:iCs/>
          <w:noProof/>
          <w:sz w:val="20"/>
          <w:lang w:val="pl-PL" w:eastAsia="pl-PL"/>
        </w:rPr>
      </w:pPr>
      <w:r w:rsidRPr="00042B1B">
        <w:rPr>
          <w:rFonts w:ascii="Book Antiqua" w:hAnsi="Book Antiqua"/>
          <w:i/>
          <w:noProof/>
          <w:sz w:val="20"/>
          <w:lang w:val="pl-PL"/>
        </w:rPr>
        <w:t xml:space="preserve">Po przeprowadzeniu głosowania </w:t>
      </w:r>
      <w:r w:rsidRPr="007815F9">
        <w:rPr>
          <w:rFonts w:ascii="Book Antiqua" w:hAnsi="Book Antiqua"/>
          <w:i/>
          <w:noProof/>
          <w:sz w:val="20"/>
          <w:lang w:val="pl-PL"/>
        </w:rPr>
        <w:t>Przewodniczący Zgromadzenia stwierdził, że uchwała została w głosowaniu jawnym podjęta a l</w:t>
      </w:r>
      <w:r w:rsidRPr="007815F9">
        <w:rPr>
          <w:rFonts w:ascii="Book Antiqua" w:eastAsia="MS Mincho" w:hAnsi="Book Antiqua"/>
          <w:i/>
          <w:noProof/>
          <w:sz w:val="20"/>
          <w:lang w:val="pl-PL" w:eastAsia="pl-PL"/>
        </w:rPr>
        <w:t>iczba akcji, z których oddano ważne głosy wyniosła:</w:t>
      </w:r>
      <w:r w:rsidRPr="007815F9">
        <w:rPr>
          <w:rFonts w:ascii="Book Antiqua" w:eastAsia="MS Mincho" w:hAnsi="Book Antiqua"/>
          <w:noProof/>
          <w:sz w:val="20"/>
          <w:lang w:val="pl-PL" w:eastAsia="pl-PL"/>
        </w:rPr>
        <w:t xml:space="preserve"> </w:t>
      </w:r>
      <w:r w:rsidR="00DD481A" w:rsidRPr="007815F9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>9.101.585</w:t>
      </w:r>
      <w:r w:rsidRPr="007815F9">
        <w:rPr>
          <w:rFonts w:ascii="Book Antiqua" w:eastAsia="MS Mincho" w:hAnsi="Book Antiqua"/>
          <w:i/>
          <w:noProof/>
          <w:sz w:val="20"/>
          <w:lang w:val="pl-PL" w:eastAsia="pl-PL"/>
        </w:rPr>
        <w:t>, co stanowi 4</w:t>
      </w:r>
      <w:r w:rsidR="00DD481A" w:rsidRPr="007815F9">
        <w:rPr>
          <w:rFonts w:ascii="Book Antiqua" w:eastAsia="MS Mincho" w:hAnsi="Book Antiqua"/>
          <w:i/>
          <w:noProof/>
          <w:sz w:val="20"/>
          <w:lang w:val="pl-PL" w:eastAsia="pl-PL"/>
        </w:rPr>
        <w:t>3</w:t>
      </w:r>
      <w:r w:rsidRPr="007815F9">
        <w:rPr>
          <w:rFonts w:ascii="Book Antiqua" w:eastAsia="MS Mincho" w:hAnsi="Book Antiqua"/>
          <w:i/>
          <w:noProof/>
          <w:sz w:val="20"/>
          <w:lang w:val="pl-PL" w:eastAsia="pl-PL"/>
        </w:rPr>
        <w:t>,</w:t>
      </w:r>
      <w:r w:rsidR="00DD481A" w:rsidRPr="007815F9">
        <w:rPr>
          <w:rFonts w:ascii="Book Antiqua" w:eastAsia="MS Mincho" w:hAnsi="Book Antiqua"/>
          <w:i/>
          <w:noProof/>
          <w:sz w:val="20"/>
          <w:lang w:val="pl-PL" w:eastAsia="pl-PL"/>
        </w:rPr>
        <w:t>34</w:t>
      </w:r>
      <w:r w:rsidRPr="007815F9">
        <w:rPr>
          <w:rFonts w:ascii="Book Antiqua" w:eastAsia="MS Mincho" w:hAnsi="Book Antiqua"/>
          <w:i/>
          <w:noProof/>
          <w:sz w:val="20"/>
          <w:lang w:val="pl-PL" w:eastAsia="pl-PL"/>
        </w:rPr>
        <w:t>% w kapitale zakładowym, zaś nad</w:t>
      </w:r>
      <w:r w:rsidRPr="007815F9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 xml:space="preserve"> uchwałą głosów oddano: </w:t>
      </w:r>
      <w:r w:rsidRPr="007815F9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ab/>
      </w:r>
    </w:p>
    <w:p w14:paraId="52796BD1" w14:textId="430C8C9A" w:rsidR="00115FD5" w:rsidRPr="00042B1B" w:rsidRDefault="00115FD5" w:rsidP="00115FD5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Book Antiqua" w:eastAsia="MS Mincho" w:hAnsi="Book Antiqua"/>
          <w:i/>
          <w:iCs/>
          <w:noProof/>
          <w:sz w:val="20"/>
          <w:lang w:val="pl-PL" w:eastAsia="pl-PL"/>
        </w:rPr>
      </w:pPr>
      <w:r w:rsidRPr="007815F9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 xml:space="preserve">- łącznie ważnych głosów </w:t>
      </w:r>
      <w:r w:rsidR="00DD481A" w:rsidRPr="007815F9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>9.101.585</w:t>
      </w:r>
      <w:r w:rsidRPr="007815F9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 xml:space="preserve">, </w:t>
      </w:r>
      <w:r w:rsidRPr="007815F9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ab/>
      </w:r>
      <w:r w:rsidRPr="007815F9">
        <w:rPr>
          <w:rFonts w:ascii="Book Antiqua" w:eastAsia="MS Mincho" w:hAnsi="Book Antiqua"/>
          <w:i/>
          <w:iCs/>
          <w:noProof/>
          <w:sz w:val="20"/>
          <w:lang w:val="pl-PL" w:eastAsia="pl-PL"/>
        </w:rPr>
        <w:cr/>
        <w:t xml:space="preserve">- „za” uchwałą – </w:t>
      </w:r>
      <w:r w:rsidR="00DD481A" w:rsidRPr="007815F9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 xml:space="preserve">9.101.585 </w:t>
      </w:r>
      <w:r w:rsidRPr="007815F9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>głosów,</w:t>
      </w:r>
      <w:r w:rsidRPr="00042B1B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 xml:space="preserve"> </w:t>
      </w:r>
      <w:r w:rsidRPr="00042B1B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ab/>
      </w:r>
      <w:r w:rsidRPr="00042B1B">
        <w:rPr>
          <w:rFonts w:ascii="Book Antiqua" w:eastAsia="MS Mincho" w:hAnsi="Book Antiqua"/>
          <w:i/>
          <w:iCs/>
          <w:noProof/>
          <w:sz w:val="20"/>
          <w:lang w:val="pl-PL" w:eastAsia="pl-PL"/>
        </w:rPr>
        <w:cr/>
        <w:t>- „przeciw” – 0 głosów,</w:t>
      </w:r>
      <w:r w:rsidRPr="00042B1B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ab/>
      </w:r>
      <w:r w:rsidRPr="00042B1B">
        <w:rPr>
          <w:rFonts w:ascii="Book Antiqua" w:eastAsia="MS Mincho" w:hAnsi="Book Antiqua"/>
          <w:i/>
          <w:iCs/>
          <w:noProof/>
          <w:sz w:val="20"/>
          <w:lang w:val="pl-PL" w:eastAsia="pl-PL"/>
        </w:rPr>
        <w:cr/>
        <w:t xml:space="preserve">- „wstrzymujących się” – 0 głosów. </w:t>
      </w:r>
      <w:r w:rsidRPr="00042B1B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ab/>
      </w:r>
    </w:p>
    <w:p w14:paraId="5D0F9ECB" w14:textId="3B4BBBC5" w:rsidR="00044FBC" w:rsidRDefault="00044FBC" w:rsidP="00044FB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Book Antiqua" w:hAnsi="Book Antiqua"/>
          <w:b/>
          <w:bCs/>
          <w:noProof/>
          <w:sz w:val="20"/>
          <w:lang w:val="pl-PL"/>
        </w:rPr>
      </w:pPr>
    </w:p>
    <w:p w14:paraId="636F4F3A" w14:textId="403F5C08" w:rsidR="00044FBC" w:rsidRDefault="00044FBC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067D89CB" w14:textId="77777777" w:rsidR="007A0939" w:rsidRDefault="007A0939" w:rsidP="007A0939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09CC557D" w14:textId="74874488" w:rsidR="007A0939" w:rsidRPr="00C815F2" w:rsidRDefault="007A0939" w:rsidP="007A0939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0"/>
          <w:szCs w:val="20"/>
        </w:rPr>
      </w:pPr>
      <w:r w:rsidRPr="00C815F2">
        <w:rPr>
          <w:rFonts w:ascii="Book Antiqua" w:hAnsi="Book Antiqua" w:cs="Tahoma"/>
          <w:b/>
          <w:bCs/>
          <w:sz w:val="20"/>
          <w:szCs w:val="20"/>
        </w:rPr>
        <w:t xml:space="preserve">Uchwała Nr </w:t>
      </w:r>
      <w:r w:rsidR="00BC379C">
        <w:rPr>
          <w:rFonts w:ascii="Book Antiqua" w:hAnsi="Book Antiqua" w:cs="Tahoma"/>
          <w:b/>
          <w:bCs/>
          <w:sz w:val="20"/>
          <w:szCs w:val="20"/>
        </w:rPr>
        <w:t>6</w:t>
      </w:r>
    </w:p>
    <w:p w14:paraId="4E5DEB17" w14:textId="77777777" w:rsidR="00BA3242" w:rsidRPr="00042B1B" w:rsidRDefault="00BA3242" w:rsidP="00BA3242">
      <w:pPr>
        <w:tabs>
          <w:tab w:val="right" w:leader="hyphen" w:pos="8505"/>
          <w:tab w:val="right" w:leader="hyphen" w:pos="9072"/>
        </w:tabs>
        <w:autoSpaceDE w:val="0"/>
        <w:autoSpaceDN w:val="0"/>
        <w:spacing w:line="300" w:lineRule="exact"/>
        <w:jc w:val="center"/>
        <w:rPr>
          <w:rFonts w:ascii="Book Antiqua" w:eastAsia="Times New Roman" w:hAnsi="Book Antiqua"/>
          <w:b/>
          <w:bCs/>
          <w:noProof/>
          <w:sz w:val="20"/>
          <w:lang w:val="pl-PL" w:eastAsia="pl-PL"/>
        </w:rPr>
      </w:pPr>
      <w:r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>Nadz</w:t>
      </w:r>
      <w:r w:rsidRPr="00042B1B"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>wyczajnego Walnego Zgromadzenia</w:t>
      </w:r>
    </w:p>
    <w:p w14:paraId="0410C0ED" w14:textId="77777777" w:rsidR="00BA3242" w:rsidRDefault="00BA3242" w:rsidP="00BA3242">
      <w:pPr>
        <w:tabs>
          <w:tab w:val="right" w:leader="hyphen" w:pos="8505"/>
          <w:tab w:val="right" w:leader="hyphen" w:pos="9072"/>
        </w:tabs>
        <w:autoSpaceDE w:val="0"/>
        <w:autoSpaceDN w:val="0"/>
        <w:spacing w:line="300" w:lineRule="exact"/>
        <w:jc w:val="center"/>
        <w:rPr>
          <w:rFonts w:ascii="Book Antiqua" w:eastAsia="Times New Roman" w:hAnsi="Book Antiqua"/>
          <w:b/>
          <w:bCs/>
          <w:noProof/>
          <w:sz w:val="20"/>
          <w:lang w:val="pl-PL" w:eastAsia="pl-PL"/>
        </w:rPr>
      </w:pPr>
      <w:r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 xml:space="preserve">Spółki pod firmą: </w:t>
      </w:r>
      <w:r w:rsidRPr="00042B1B"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 xml:space="preserve">ManyDev Studio </w:t>
      </w:r>
      <w:r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>spółka europejska</w:t>
      </w:r>
    </w:p>
    <w:p w14:paraId="11C60956" w14:textId="77777777" w:rsidR="00BA3242" w:rsidRPr="00042B1B" w:rsidRDefault="00BA3242" w:rsidP="00BA3242">
      <w:pPr>
        <w:tabs>
          <w:tab w:val="right" w:leader="hyphen" w:pos="8505"/>
          <w:tab w:val="right" w:leader="hyphen" w:pos="9072"/>
        </w:tabs>
        <w:autoSpaceDE w:val="0"/>
        <w:autoSpaceDN w:val="0"/>
        <w:spacing w:line="300" w:lineRule="exact"/>
        <w:jc w:val="center"/>
        <w:rPr>
          <w:rFonts w:ascii="Book Antiqua" w:eastAsia="Times New Roman" w:hAnsi="Book Antiqua"/>
          <w:b/>
          <w:bCs/>
          <w:noProof/>
          <w:sz w:val="20"/>
          <w:lang w:val="pl-PL" w:eastAsia="pl-PL"/>
        </w:rPr>
      </w:pPr>
      <w:r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>z siedzibą w Warszawie</w:t>
      </w:r>
    </w:p>
    <w:p w14:paraId="7560D56C" w14:textId="77777777" w:rsidR="00BA3242" w:rsidRPr="00042B1B" w:rsidRDefault="00BA3242" w:rsidP="00BA3242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eastAsia="Times New Roman" w:hAnsi="Book Antiqua"/>
          <w:b/>
          <w:bCs/>
          <w:noProof/>
          <w:sz w:val="20"/>
          <w:lang w:val="pl-PL" w:eastAsia="pl-PL"/>
        </w:rPr>
      </w:pPr>
      <w:r w:rsidRPr="00042B1B"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 xml:space="preserve">z dnia </w:t>
      </w:r>
      <w:r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>10 listopada</w:t>
      </w:r>
      <w:r w:rsidRPr="00042B1B">
        <w:rPr>
          <w:rFonts w:ascii="Book Antiqua" w:eastAsia="Times New Roman" w:hAnsi="Book Antiqua"/>
          <w:b/>
          <w:bCs/>
          <w:noProof/>
          <w:sz w:val="20"/>
          <w:lang w:val="pl-PL" w:eastAsia="pl-PL"/>
        </w:rPr>
        <w:t xml:space="preserve"> 2022 roku </w:t>
      </w:r>
    </w:p>
    <w:p w14:paraId="228F77DD" w14:textId="77777777" w:rsidR="007A0939" w:rsidRPr="00C815F2" w:rsidRDefault="007A0939" w:rsidP="007A0939">
      <w:pPr>
        <w:pStyle w:val="Default"/>
        <w:jc w:val="center"/>
        <w:rPr>
          <w:rFonts w:ascii="Book Antiqua" w:hAnsi="Book Antiqua" w:cs="Tahoma"/>
          <w:sz w:val="20"/>
          <w:szCs w:val="20"/>
          <w:u w:val="single"/>
        </w:rPr>
      </w:pPr>
      <w:r w:rsidRPr="00C815F2">
        <w:rPr>
          <w:rFonts w:ascii="Book Antiqua" w:hAnsi="Book Antiqua" w:cs="Tahoma"/>
          <w:sz w:val="20"/>
          <w:szCs w:val="20"/>
          <w:u w:val="single"/>
        </w:rPr>
        <w:t>w sprawie powołania członka Rady Nadzorczej Spółki</w:t>
      </w:r>
    </w:p>
    <w:p w14:paraId="74F62E2D" w14:textId="77777777" w:rsidR="007A0939" w:rsidRPr="00C815F2" w:rsidRDefault="007A0939" w:rsidP="007A0939">
      <w:pPr>
        <w:pStyle w:val="Default"/>
        <w:jc w:val="center"/>
        <w:rPr>
          <w:rFonts w:ascii="Book Antiqua" w:hAnsi="Book Antiqua" w:cs="Tahoma"/>
          <w:i/>
          <w:sz w:val="20"/>
          <w:szCs w:val="20"/>
        </w:rPr>
      </w:pPr>
    </w:p>
    <w:p w14:paraId="23566CD6" w14:textId="77777777" w:rsidR="007A0939" w:rsidRPr="00C815F2" w:rsidRDefault="007A0939" w:rsidP="007A0939">
      <w:pPr>
        <w:pStyle w:val="Default"/>
        <w:jc w:val="center"/>
        <w:rPr>
          <w:rFonts w:ascii="Book Antiqua" w:hAnsi="Book Antiqua" w:cs="Tahoma"/>
          <w:sz w:val="20"/>
          <w:szCs w:val="20"/>
        </w:rPr>
      </w:pPr>
      <w:r w:rsidRPr="00C815F2">
        <w:rPr>
          <w:rFonts w:ascii="Book Antiqua" w:hAnsi="Book Antiqua" w:cs="Tahoma"/>
          <w:sz w:val="20"/>
          <w:szCs w:val="20"/>
        </w:rPr>
        <w:t>§1</w:t>
      </w:r>
    </w:p>
    <w:p w14:paraId="459A0437" w14:textId="64A1C547" w:rsidR="007A0939" w:rsidRPr="00C815F2" w:rsidRDefault="007A0939" w:rsidP="007A0939">
      <w:pPr>
        <w:pStyle w:val="Default"/>
        <w:jc w:val="both"/>
        <w:rPr>
          <w:rFonts w:ascii="Book Antiqua" w:hAnsi="Book Antiqua" w:cs="Tahoma"/>
          <w:sz w:val="20"/>
          <w:szCs w:val="20"/>
        </w:rPr>
      </w:pPr>
      <w:r w:rsidRPr="00C815F2">
        <w:rPr>
          <w:rFonts w:ascii="Book Antiqua" w:hAnsi="Book Antiqua" w:cs="Tahoma"/>
          <w:sz w:val="20"/>
          <w:szCs w:val="20"/>
        </w:rPr>
        <w:t xml:space="preserve">Na podstawie art. 385 §1 Kodeksu spółek handlowych oraz § 18 ust. 1 Statutu Spółki, Nadzwyczajne Walne Zgromadzenie powołuje </w:t>
      </w:r>
      <w:r w:rsidRPr="00376AD8">
        <w:rPr>
          <w:rFonts w:ascii="Book Antiqua" w:hAnsi="Book Antiqua" w:cs="Tahoma"/>
          <w:sz w:val="20"/>
          <w:szCs w:val="20"/>
        </w:rPr>
        <w:t>Pana</w:t>
      </w:r>
      <w:r w:rsidR="00376AD8">
        <w:rPr>
          <w:rFonts w:ascii="Book Antiqua" w:hAnsi="Book Antiqua" w:cs="Tahoma"/>
          <w:sz w:val="20"/>
          <w:szCs w:val="20"/>
        </w:rPr>
        <w:t xml:space="preserve"> Lecha Artura Klimkowskiego, PESEL: 81081200093</w:t>
      </w:r>
      <w:r w:rsidRPr="00C815F2">
        <w:rPr>
          <w:rFonts w:ascii="Book Antiqua" w:hAnsi="Book Antiqua" w:cs="Tahoma"/>
          <w:sz w:val="20"/>
          <w:szCs w:val="20"/>
        </w:rPr>
        <w:t xml:space="preserve"> na członka Rady Nadzorczej Spółki. --------------------------------------------------------------------------------------------------</w:t>
      </w:r>
    </w:p>
    <w:p w14:paraId="40A08DD8" w14:textId="77777777" w:rsidR="007A0939" w:rsidRPr="00C815F2" w:rsidRDefault="007A0939" w:rsidP="007A0939">
      <w:pPr>
        <w:pStyle w:val="Default"/>
        <w:jc w:val="both"/>
        <w:rPr>
          <w:rFonts w:ascii="Book Antiqua" w:hAnsi="Book Antiqua" w:cs="Tahoma"/>
          <w:sz w:val="20"/>
          <w:szCs w:val="20"/>
        </w:rPr>
      </w:pPr>
    </w:p>
    <w:p w14:paraId="6A6E6578" w14:textId="77777777" w:rsidR="007A0939" w:rsidRPr="00C815F2" w:rsidRDefault="007A0939" w:rsidP="007A0939">
      <w:pPr>
        <w:pStyle w:val="Default"/>
        <w:jc w:val="center"/>
        <w:rPr>
          <w:rFonts w:ascii="Book Antiqua" w:hAnsi="Book Antiqua" w:cs="Tahoma"/>
          <w:sz w:val="20"/>
          <w:szCs w:val="20"/>
        </w:rPr>
      </w:pPr>
      <w:r w:rsidRPr="00C815F2">
        <w:rPr>
          <w:rFonts w:ascii="Book Antiqua" w:hAnsi="Book Antiqua" w:cs="Tahoma"/>
          <w:sz w:val="20"/>
          <w:szCs w:val="20"/>
        </w:rPr>
        <w:t>§2</w:t>
      </w:r>
    </w:p>
    <w:p w14:paraId="283789CE" w14:textId="7200A63E" w:rsidR="007A0939" w:rsidRPr="00C815F2" w:rsidRDefault="007A0939" w:rsidP="007A0939">
      <w:pPr>
        <w:pStyle w:val="Default"/>
        <w:rPr>
          <w:rFonts w:ascii="Book Antiqua" w:hAnsi="Book Antiqua" w:cs="Tahoma"/>
          <w:sz w:val="20"/>
          <w:szCs w:val="20"/>
        </w:rPr>
      </w:pPr>
      <w:r w:rsidRPr="00C815F2">
        <w:rPr>
          <w:rFonts w:ascii="Book Antiqua" w:hAnsi="Book Antiqua" w:cs="Tahoma"/>
          <w:sz w:val="20"/>
          <w:szCs w:val="20"/>
        </w:rPr>
        <w:t>Uchwała wchodzi w życie z chwilą jej podjęcia. ------------------------------------------------------------</w:t>
      </w:r>
    </w:p>
    <w:p w14:paraId="7549CA07" w14:textId="19DEC735" w:rsidR="007A0939" w:rsidRPr="007815F9" w:rsidRDefault="007A0939" w:rsidP="007A0939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Book Antiqua" w:eastAsia="MS Mincho" w:hAnsi="Book Antiqua"/>
          <w:i/>
          <w:iCs/>
          <w:noProof/>
          <w:sz w:val="20"/>
          <w:lang w:val="pl-PL" w:eastAsia="pl-PL"/>
        </w:rPr>
      </w:pPr>
      <w:r w:rsidRPr="00042B1B">
        <w:rPr>
          <w:rFonts w:ascii="Book Antiqua" w:hAnsi="Book Antiqua"/>
          <w:i/>
          <w:noProof/>
          <w:sz w:val="20"/>
          <w:lang w:val="pl-PL"/>
        </w:rPr>
        <w:lastRenderedPageBreak/>
        <w:t>Po przeprowadzeniu głosowania Przewodnicząc</w:t>
      </w:r>
      <w:r>
        <w:rPr>
          <w:rFonts w:ascii="Book Antiqua" w:hAnsi="Book Antiqua"/>
          <w:i/>
          <w:noProof/>
          <w:sz w:val="20"/>
          <w:lang w:val="pl-PL"/>
        </w:rPr>
        <w:t>y</w:t>
      </w:r>
      <w:r w:rsidRPr="00042B1B">
        <w:rPr>
          <w:rFonts w:ascii="Book Antiqua" w:hAnsi="Book Antiqua"/>
          <w:i/>
          <w:noProof/>
          <w:sz w:val="20"/>
          <w:lang w:val="pl-PL"/>
        </w:rPr>
        <w:t xml:space="preserve"> Zgromadzenia stwierdził, że uchwała została w głosowaniu jawnym podjęta a l</w:t>
      </w:r>
      <w:r w:rsidRPr="00042B1B">
        <w:rPr>
          <w:rFonts w:ascii="Book Antiqua" w:eastAsia="MS Mincho" w:hAnsi="Book Antiqua"/>
          <w:i/>
          <w:noProof/>
          <w:sz w:val="20"/>
          <w:lang w:val="pl-PL" w:eastAsia="pl-PL"/>
        </w:rPr>
        <w:t xml:space="preserve">iczba akcji, z których oddano ważne głosy </w:t>
      </w:r>
      <w:r w:rsidRPr="007815F9">
        <w:rPr>
          <w:rFonts w:ascii="Book Antiqua" w:eastAsia="MS Mincho" w:hAnsi="Book Antiqua"/>
          <w:i/>
          <w:noProof/>
          <w:sz w:val="20"/>
          <w:lang w:val="pl-PL" w:eastAsia="pl-PL"/>
        </w:rPr>
        <w:t>wyniosła:</w:t>
      </w:r>
      <w:r w:rsidRPr="007815F9">
        <w:rPr>
          <w:rFonts w:ascii="Book Antiqua" w:eastAsia="MS Mincho" w:hAnsi="Book Antiqua"/>
          <w:noProof/>
          <w:sz w:val="20"/>
          <w:lang w:val="pl-PL" w:eastAsia="pl-PL"/>
        </w:rPr>
        <w:t xml:space="preserve"> </w:t>
      </w:r>
      <w:r w:rsidR="00A443DD" w:rsidRPr="007815F9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>9.101.585</w:t>
      </w:r>
      <w:r w:rsidRPr="007815F9">
        <w:rPr>
          <w:rFonts w:ascii="Book Antiqua" w:eastAsia="MS Mincho" w:hAnsi="Book Antiqua"/>
          <w:i/>
          <w:noProof/>
          <w:sz w:val="20"/>
          <w:lang w:val="pl-PL" w:eastAsia="pl-PL"/>
        </w:rPr>
        <w:t>, co stanowi 4</w:t>
      </w:r>
      <w:r w:rsidR="00A443DD" w:rsidRPr="007815F9">
        <w:rPr>
          <w:rFonts w:ascii="Book Antiqua" w:eastAsia="MS Mincho" w:hAnsi="Book Antiqua"/>
          <w:i/>
          <w:noProof/>
          <w:sz w:val="20"/>
          <w:lang w:val="pl-PL" w:eastAsia="pl-PL"/>
        </w:rPr>
        <w:t>3</w:t>
      </w:r>
      <w:r w:rsidRPr="007815F9">
        <w:rPr>
          <w:rFonts w:ascii="Book Antiqua" w:eastAsia="MS Mincho" w:hAnsi="Book Antiqua"/>
          <w:i/>
          <w:noProof/>
          <w:sz w:val="20"/>
          <w:lang w:val="pl-PL" w:eastAsia="pl-PL"/>
        </w:rPr>
        <w:t>,</w:t>
      </w:r>
      <w:r w:rsidR="00A443DD" w:rsidRPr="007815F9">
        <w:rPr>
          <w:rFonts w:ascii="Book Antiqua" w:eastAsia="MS Mincho" w:hAnsi="Book Antiqua"/>
          <w:i/>
          <w:noProof/>
          <w:sz w:val="20"/>
          <w:lang w:val="pl-PL" w:eastAsia="pl-PL"/>
        </w:rPr>
        <w:t>34</w:t>
      </w:r>
      <w:r w:rsidRPr="007815F9">
        <w:rPr>
          <w:rFonts w:ascii="Book Antiqua" w:eastAsia="MS Mincho" w:hAnsi="Book Antiqua"/>
          <w:i/>
          <w:noProof/>
          <w:sz w:val="20"/>
          <w:lang w:val="pl-PL" w:eastAsia="pl-PL"/>
        </w:rPr>
        <w:t>% w kapitale zakładowym, zaś nad</w:t>
      </w:r>
      <w:r w:rsidRPr="007815F9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 xml:space="preserve"> uchwałą głosów oddano: </w:t>
      </w:r>
      <w:r w:rsidRPr="007815F9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ab/>
      </w:r>
    </w:p>
    <w:p w14:paraId="2AD87232" w14:textId="4A87B9EA" w:rsidR="007A0939" w:rsidRPr="00042B1B" w:rsidRDefault="007A0939" w:rsidP="007A0939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Book Antiqua" w:eastAsia="MS Mincho" w:hAnsi="Book Antiqua"/>
          <w:i/>
          <w:iCs/>
          <w:noProof/>
          <w:sz w:val="20"/>
          <w:lang w:val="pl-PL" w:eastAsia="pl-PL"/>
        </w:rPr>
      </w:pPr>
      <w:r w:rsidRPr="007815F9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 xml:space="preserve">- łącznie ważnych głosów </w:t>
      </w:r>
      <w:r w:rsidR="00A443DD" w:rsidRPr="007815F9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>9.101.585</w:t>
      </w:r>
      <w:r w:rsidRPr="007815F9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 xml:space="preserve">, </w:t>
      </w:r>
      <w:r w:rsidRPr="007815F9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ab/>
      </w:r>
      <w:r w:rsidRPr="007815F9">
        <w:rPr>
          <w:rFonts w:ascii="Book Antiqua" w:eastAsia="MS Mincho" w:hAnsi="Book Antiqua"/>
          <w:i/>
          <w:iCs/>
          <w:noProof/>
          <w:sz w:val="20"/>
          <w:lang w:val="pl-PL" w:eastAsia="pl-PL"/>
        </w:rPr>
        <w:cr/>
        <w:t xml:space="preserve">- „za” uchwałą – </w:t>
      </w:r>
      <w:r w:rsidR="00A443DD" w:rsidRPr="007815F9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>9.101.585</w:t>
      </w:r>
      <w:r w:rsidRPr="007815F9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 xml:space="preserve">głosów, </w:t>
      </w:r>
      <w:r w:rsidRPr="007815F9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ab/>
      </w:r>
      <w:r w:rsidRPr="007815F9">
        <w:rPr>
          <w:rFonts w:ascii="Book Antiqua" w:eastAsia="MS Mincho" w:hAnsi="Book Antiqua"/>
          <w:i/>
          <w:iCs/>
          <w:noProof/>
          <w:sz w:val="20"/>
          <w:lang w:val="pl-PL" w:eastAsia="pl-PL"/>
        </w:rPr>
        <w:cr/>
        <w:t>- „przeciw” – 0 głosów,</w:t>
      </w:r>
      <w:r w:rsidRPr="00042B1B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ab/>
      </w:r>
      <w:r w:rsidRPr="00042B1B">
        <w:rPr>
          <w:rFonts w:ascii="Book Antiqua" w:eastAsia="MS Mincho" w:hAnsi="Book Antiqua"/>
          <w:i/>
          <w:iCs/>
          <w:noProof/>
          <w:sz w:val="20"/>
          <w:lang w:val="pl-PL" w:eastAsia="pl-PL"/>
        </w:rPr>
        <w:cr/>
        <w:t xml:space="preserve">- „wstrzymujących się” – 0 głosów. </w:t>
      </w:r>
      <w:r w:rsidRPr="00042B1B">
        <w:rPr>
          <w:rFonts w:ascii="Book Antiqua" w:eastAsia="MS Mincho" w:hAnsi="Book Antiqua"/>
          <w:i/>
          <w:iCs/>
          <w:noProof/>
          <w:sz w:val="20"/>
          <w:lang w:val="pl-PL" w:eastAsia="pl-PL"/>
        </w:rPr>
        <w:tab/>
      </w:r>
    </w:p>
    <w:p w14:paraId="4CA1A12F" w14:textId="77777777" w:rsidR="007A0939" w:rsidRDefault="007A0939" w:rsidP="007A0939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Book Antiqua" w:hAnsi="Book Antiqua"/>
          <w:b/>
          <w:bCs/>
          <w:noProof/>
          <w:sz w:val="20"/>
          <w:lang w:val="pl-PL"/>
        </w:rPr>
      </w:pPr>
    </w:p>
    <w:p w14:paraId="59BA7153" w14:textId="609A75DC" w:rsidR="00044FBC" w:rsidRDefault="00044FBC" w:rsidP="007A0939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Book Antiqua" w:hAnsi="Book Antiqua"/>
          <w:b/>
          <w:bCs/>
          <w:noProof/>
          <w:sz w:val="20"/>
          <w:lang w:val="pl-PL"/>
        </w:rPr>
      </w:pPr>
    </w:p>
    <w:p w14:paraId="20A86AAA" w14:textId="77777777" w:rsidR="00044FBC" w:rsidRDefault="00044FBC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3529B5D5" w14:textId="77777777" w:rsidR="007A0939" w:rsidRDefault="007A0939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3283E931" w14:textId="77777777" w:rsidR="007A0939" w:rsidRDefault="007A0939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503C1295" w14:textId="26706FCA" w:rsidR="007A0939" w:rsidRDefault="007A0939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427D5F31" w14:textId="5EB9A73A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13514067" w14:textId="2F206B36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09BDCE83" w14:textId="51A82D8A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3BE7D895" w14:textId="486C909D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07F4B1A1" w14:textId="514F11C1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6168EFA7" w14:textId="11BED202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608B3F43" w14:textId="5906D171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759DCFAA" w14:textId="42349103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75ABFB6D" w14:textId="61D96E8B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6D72C4B4" w14:textId="66F1110B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4927C350" w14:textId="157CB89F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6CC35618" w14:textId="1CCAC89D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2A7EE61C" w14:textId="614E870D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1C9FF77C" w14:textId="3FE609E4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7716525B" w14:textId="2E6267CB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10349E9B" w14:textId="4DB55B34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4178AAE3" w14:textId="4D40ADDE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455AEA9A" w14:textId="4BE6DE53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72EC01D2" w14:textId="630ED62A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4B3AF348" w14:textId="2F93EBD2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58CAA8E3" w14:textId="71BDDEE2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1C1C7CD0" w14:textId="0BED0305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1E9986EC" w14:textId="02D9D6BE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7A0FE3AD" w14:textId="4E9E6DF1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2EEC9E54" w14:textId="4682C5F2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21F0AF0E" w14:textId="29787345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0CEAE6FA" w14:textId="2AABAE2F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1745FEBE" w14:textId="734A854E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0CE8E9B7" w14:textId="5E5AC601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5B6AFADD" w14:textId="3226DCB5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17EDDF3A" w14:textId="77777777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77DBE296" w14:textId="77777777" w:rsidR="007A0939" w:rsidRPr="003869C3" w:rsidRDefault="007A0939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4538B9A3" w14:textId="77777777" w:rsidR="00CB27D8" w:rsidRPr="00CB27D8" w:rsidRDefault="00CB27D8" w:rsidP="00CB27D8">
      <w:pPr>
        <w:tabs>
          <w:tab w:val="right" w:leader="hyphen" w:pos="9072"/>
          <w:tab w:val="right" w:leader="hyphen" w:pos="9214"/>
        </w:tabs>
        <w:spacing w:line="276" w:lineRule="auto"/>
        <w:ind w:right="-1"/>
        <w:jc w:val="both"/>
        <w:rPr>
          <w:rFonts w:asciiTheme="minorHAnsi" w:hAnsiTheme="minorHAnsi" w:cstheme="minorHAnsi"/>
          <w:sz w:val="20"/>
        </w:rPr>
      </w:pPr>
    </w:p>
    <w:sectPr w:rsidR="00CB27D8" w:rsidRPr="00CB27D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BD629" w14:textId="77777777" w:rsidR="00B859BA" w:rsidRDefault="00B859BA" w:rsidP="00042B1B">
      <w:r>
        <w:separator/>
      </w:r>
    </w:p>
  </w:endnote>
  <w:endnote w:type="continuationSeparator" w:id="0">
    <w:p w14:paraId="5996351B" w14:textId="77777777" w:rsidR="00B859BA" w:rsidRDefault="00B859BA" w:rsidP="0004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CC1DA" w14:textId="77777777" w:rsidR="00B859BA" w:rsidRDefault="00B859BA" w:rsidP="00042B1B">
      <w:r>
        <w:separator/>
      </w:r>
    </w:p>
  </w:footnote>
  <w:footnote w:type="continuationSeparator" w:id="0">
    <w:p w14:paraId="368188C0" w14:textId="77777777" w:rsidR="00B859BA" w:rsidRDefault="00B859BA" w:rsidP="0004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8AE11" w14:textId="2ECADB78" w:rsidR="00042B1B" w:rsidRPr="00042B1B" w:rsidRDefault="00042B1B">
    <w:pPr>
      <w:pStyle w:val="Nagwek"/>
      <w:rPr>
        <w:rFonts w:ascii="Book Antiqua" w:hAnsi="Book Antiqua"/>
        <w:sz w:val="20"/>
        <w:szCs w:val="16"/>
        <w:lang w:val="pl-PL"/>
      </w:rPr>
    </w:pPr>
    <w:r w:rsidRPr="00042B1B">
      <w:rPr>
        <w:rFonts w:ascii="Book Antiqua" w:hAnsi="Book Antiqua"/>
        <w:sz w:val="20"/>
        <w:szCs w:val="16"/>
        <w:lang w:val="pl-PL"/>
      </w:rPr>
      <w:t xml:space="preserve">Uchwały podjęte na </w:t>
    </w:r>
    <w:r w:rsidR="001E7B8B">
      <w:rPr>
        <w:rFonts w:ascii="Book Antiqua" w:hAnsi="Book Antiqua"/>
        <w:sz w:val="20"/>
        <w:szCs w:val="16"/>
        <w:lang w:val="pl-PL"/>
      </w:rPr>
      <w:t>Nadz</w:t>
    </w:r>
    <w:r w:rsidRPr="00042B1B">
      <w:rPr>
        <w:rFonts w:ascii="Book Antiqua" w:hAnsi="Book Antiqua"/>
        <w:sz w:val="20"/>
        <w:szCs w:val="16"/>
        <w:lang w:val="pl-PL"/>
      </w:rPr>
      <w:t xml:space="preserve">wyczajnym Walnym Zgromadzeniu spółki </w:t>
    </w:r>
    <w:proofErr w:type="spellStart"/>
    <w:r w:rsidRPr="00042B1B">
      <w:rPr>
        <w:rFonts w:ascii="Book Antiqua" w:hAnsi="Book Antiqua"/>
        <w:sz w:val="20"/>
        <w:szCs w:val="16"/>
        <w:lang w:val="pl-PL"/>
      </w:rPr>
      <w:t>M</w:t>
    </w:r>
    <w:r w:rsidR="004C1122">
      <w:rPr>
        <w:rFonts w:ascii="Book Antiqua" w:hAnsi="Book Antiqua"/>
        <w:sz w:val="20"/>
        <w:szCs w:val="16"/>
        <w:lang w:val="pl-PL"/>
      </w:rPr>
      <w:t>a</w:t>
    </w:r>
    <w:r w:rsidRPr="00042B1B">
      <w:rPr>
        <w:rFonts w:ascii="Book Antiqua" w:hAnsi="Book Antiqua"/>
        <w:sz w:val="20"/>
        <w:szCs w:val="16"/>
        <w:lang w:val="pl-PL"/>
      </w:rPr>
      <w:t>nyDev</w:t>
    </w:r>
    <w:proofErr w:type="spellEnd"/>
    <w:r w:rsidRPr="00042B1B">
      <w:rPr>
        <w:rFonts w:ascii="Book Antiqua" w:hAnsi="Book Antiqua"/>
        <w:sz w:val="20"/>
        <w:szCs w:val="16"/>
        <w:lang w:val="pl-PL"/>
      </w:rPr>
      <w:t xml:space="preserve"> Studio SE </w:t>
    </w:r>
    <w:r w:rsidR="001E7B8B">
      <w:rPr>
        <w:rFonts w:ascii="Book Antiqua" w:hAnsi="Book Antiqua"/>
        <w:sz w:val="20"/>
        <w:szCs w:val="16"/>
        <w:lang w:val="pl-PL"/>
      </w:rPr>
      <w:t>w</w:t>
    </w:r>
    <w:r w:rsidRPr="00042B1B">
      <w:rPr>
        <w:rFonts w:ascii="Book Antiqua" w:hAnsi="Book Antiqua"/>
        <w:sz w:val="20"/>
        <w:szCs w:val="16"/>
        <w:lang w:val="pl-PL"/>
      </w:rPr>
      <w:t xml:space="preserve"> dniu </w:t>
    </w:r>
    <w:r w:rsidR="001E7B8B">
      <w:rPr>
        <w:rFonts w:ascii="Book Antiqua" w:hAnsi="Book Antiqua"/>
        <w:sz w:val="20"/>
        <w:szCs w:val="16"/>
        <w:lang w:val="pl-PL"/>
      </w:rPr>
      <w:t>1</w:t>
    </w:r>
    <w:r w:rsidRPr="00042B1B">
      <w:rPr>
        <w:rFonts w:ascii="Book Antiqua" w:hAnsi="Book Antiqua"/>
        <w:sz w:val="20"/>
        <w:szCs w:val="16"/>
        <w:lang w:val="pl-PL"/>
      </w:rPr>
      <w:t xml:space="preserve">0 </w:t>
    </w:r>
    <w:r w:rsidR="001E7B8B">
      <w:rPr>
        <w:rFonts w:ascii="Book Antiqua" w:hAnsi="Book Antiqua"/>
        <w:sz w:val="20"/>
        <w:szCs w:val="16"/>
        <w:lang w:val="pl-PL"/>
      </w:rPr>
      <w:t>listopada</w:t>
    </w:r>
    <w:r w:rsidRPr="00042B1B">
      <w:rPr>
        <w:rFonts w:ascii="Book Antiqua" w:hAnsi="Book Antiqua"/>
        <w:sz w:val="20"/>
        <w:szCs w:val="16"/>
        <w:lang w:val="pl-PL"/>
      </w:rPr>
      <w:t xml:space="preserve"> 2022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6FA914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D91A0F"/>
    <w:multiLevelType w:val="hybridMultilevel"/>
    <w:tmpl w:val="5010EC44"/>
    <w:lvl w:ilvl="0" w:tplc="93F0C24E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C426358"/>
    <w:multiLevelType w:val="singleLevel"/>
    <w:tmpl w:val="A2A042B0"/>
    <w:lvl w:ilvl="0">
      <w:start w:val="1"/>
      <w:numFmt w:val="bullet"/>
      <w:pStyle w:val="Nagwek4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</w:abstractNum>
  <w:abstractNum w:abstractNumId="3" w15:restartNumberingAfterBreak="0">
    <w:nsid w:val="4BD862CC"/>
    <w:multiLevelType w:val="hybridMultilevel"/>
    <w:tmpl w:val="32567122"/>
    <w:lvl w:ilvl="0" w:tplc="EA74F6D8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B23C4"/>
    <w:multiLevelType w:val="hybridMultilevel"/>
    <w:tmpl w:val="FFF4CE1C"/>
    <w:lvl w:ilvl="0" w:tplc="8BD6F31C">
      <w:start w:val="1"/>
      <w:numFmt w:val="decimal"/>
      <w:pStyle w:val="E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295306"/>
    <w:multiLevelType w:val="hybridMultilevel"/>
    <w:tmpl w:val="F84E6446"/>
    <w:lvl w:ilvl="0" w:tplc="D13C7BFC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751A6"/>
    <w:multiLevelType w:val="hybridMultilevel"/>
    <w:tmpl w:val="1C1C9FF8"/>
    <w:lvl w:ilvl="0" w:tplc="FEF22610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4766" w:hanging="360"/>
      </w:pPr>
    </w:lvl>
    <w:lvl w:ilvl="2" w:tplc="0415001B">
      <w:start w:val="1"/>
      <w:numFmt w:val="lowerRoman"/>
      <w:lvlText w:val="%3."/>
      <w:lvlJc w:val="right"/>
      <w:pPr>
        <w:ind w:left="5486" w:hanging="180"/>
      </w:pPr>
    </w:lvl>
    <w:lvl w:ilvl="3" w:tplc="0415000F">
      <w:start w:val="1"/>
      <w:numFmt w:val="decimal"/>
      <w:lvlText w:val="%4."/>
      <w:lvlJc w:val="left"/>
      <w:pPr>
        <w:ind w:left="6206" w:hanging="360"/>
      </w:pPr>
    </w:lvl>
    <w:lvl w:ilvl="4" w:tplc="04150019">
      <w:start w:val="1"/>
      <w:numFmt w:val="lowerLetter"/>
      <w:lvlText w:val="%5."/>
      <w:lvlJc w:val="left"/>
      <w:pPr>
        <w:ind w:left="6926" w:hanging="360"/>
      </w:pPr>
    </w:lvl>
    <w:lvl w:ilvl="5" w:tplc="0415001B">
      <w:start w:val="1"/>
      <w:numFmt w:val="lowerRoman"/>
      <w:lvlText w:val="%6."/>
      <w:lvlJc w:val="right"/>
      <w:pPr>
        <w:ind w:left="7646" w:hanging="180"/>
      </w:pPr>
    </w:lvl>
    <w:lvl w:ilvl="6" w:tplc="0415000F">
      <w:start w:val="1"/>
      <w:numFmt w:val="decimal"/>
      <w:lvlText w:val="%7."/>
      <w:lvlJc w:val="left"/>
      <w:pPr>
        <w:ind w:left="8366" w:hanging="360"/>
      </w:pPr>
    </w:lvl>
    <w:lvl w:ilvl="7" w:tplc="04150019">
      <w:start w:val="1"/>
      <w:numFmt w:val="lowerLetter"/>
      <w:lvlText w:val="%8."/>
      <w:lvlJc w:val="left"/>
      <w:pPr>
        <w:ind w:left="9086" w:hanging="360"/>
      </w:pPr>
    </w:lvl>
    <w:lvl w:ilvl="8" w:tplc="0415001B">
      <w:start w:val="1"/>
      <w:numFmt w:val="lowerRoman"/>
      <w:lvlText w:val="%9."/>
      <w:lvlJc w:val="right"/>
      <w:pPr>
        <w:ind w:left="9806" w:hanging="180"/>
      </w:pPr>
    </w:lvl>
  </w:abstractNum>
  <w:abstractNum w:abstractNumId="7" w15:restartNumberingAfterBreak="0">
    <w:nsid w:val="719667D9"/>
    <w:multiLevelType w:val="hybridMultilevel"/>
    <w:tmpl w:val="B706051A"/>
    <w:lvl w:ilvl="0" w:tplc="5E065FDC">
      <w:start w:val="1"/>
      <w:numFmt w:val="decimal"/>
      <w:suff w:val="space"/>
      <w:lvlText w:val="%1)"/>
      <w:lvlJc w:val="left"/>
      <w:rPr>
        <w:rFonts w:ascii="Book Antiqua" w:eastAsia="Calibri" w:hAnsi="Book Antiqua" w:cs="Aria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40D569E"/>
    <w:multiLevelType w:val="hybridMultilevel"/>
    <w:tmpl w:val="F460919E"/>
    <w:lvl w:ilvl="0" w:tplc="D8ACC2EE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057121">
    <w:abstractNumId w:val="4"/>
  </w:num>
  <w:num w:numId="2" w16cid:durableId="1849169702">
    <w:abstractNumId w:val="0"/>
  </w:num>
  <w:num w:numId="3" w16cid:durableId="1391265008">
    <w:abstractNumId w:val="2"/>
  </w:num>
  <w:num w:numId="4" w16cid:durableId="772751136">
    <w:abstractNumId w:val="8"/>
  </w:num>
  <w:num w:numId="5" w16cid:durableId="1859540488">
    <w:abstractNumId w:val="7"/>
  </w:num>
  <w:num w:numId="6" w16cid:durableId="788859853">
    <w:abstractNumId w:val="3"/>
  </w:num>
  <w:num w:numId="7" w16cid:durableId="1533880155">
    <w:abstractNumId w:val="6"/>
  </w:num>
  <w:num w:numId="8" w16cid:durableId="2106420045">
    <w:abstractNumId w:val="5"/>
  </w:num>
  <w:num w:numId="9" w16cid:durableId="16333633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93006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55217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09249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16431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1080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1B"/>
    <w:rsid w:val="00042B1B"/>
    <w:rsid w:val="00044FBC"/>
    <w:rsid w:val="00115FD5"/>
    <w:rsid w:val="0013231F"/>
    <w:rsid w:val="001404F8"/>
    <w:rsid w:val="00162209"/>
    <w:rsid w:val="001A4C85"/>
    <w:rsid w:val="001E7B8B"/>
    <w:rsid w:val="00235DE2"/>
    <w:rsid w:val="00277799"/>
    <w:rsid w:val="002834B6"/>
    <w:rsid w:val="00286E92"/>
    <w:rsid w:val="002B37FC"/>
    <w:rsid w:val="002D2367"/>
    <w:rsid w:val="003747C3"/>
    <w:rsid w:val="00376AD8"/>
    <w:rsid w:val="003869C3"/>
    <w:rsid w:val="00386E1C"/>
    <w:rsid w:val="003C6479"/>
    <w:rsid w:val="003E2FF7"/>
    <w:rsid w:val="004039E8"/>
    <w:rsid w:val="004728BE"/>
    <w:rsid w:val="00473E7F"/>
    <w:rsid w:val="004C1122"/>
    <w:rsid w:val="0060642D"/>
    <w:rsid w:val="006C2BEE"/>
    <w:rsid w:val="006C3BFC"/>
    <w:rsid w:val="007537C2"/>
    <w:rsid w:val="007815F9"/>
    <w:rsid w:val="00784750"/>
    <w:rsid w:val="007A0939"/>
    <w:rsid w:val="007A7369"/>
    <w:rsid w:val="008022CB"/>
    <w:rsid w:val="008D3A21"/>
    <w:rsid w:val="009142E5"/>
    <w:rsid w:val="00947399"/>
    <w:rsid w:val="009810A7"/>
    <w:rsid w:val="00A443DD"/>
    <w:rsid w:val="00A617D3"/>
    <w:rsid w:val="00A90C04"/>
    <w:rsid w:val="00B859BA"/>
    <w:rsid w:val="00BA3242"/>
    <w:rsid w:val="00BC379C"/>
    <w:rsid w:val="00C815F2"/>
    <w:rsid w:val="00CB27D8"/>
    <w:rsid w:val="00CF3FB1"/>
    <w:rsid w:val="00D07C41"/>
    <w:rsid w:val="00D07DC7"/>
    <w:rsid w:val="00D60792"/>
    <w:rsid w:val="00D91987"/>
    <w:rsid w:val="00DD481A"/>
    <w:rsid w:val="00E70C1C"/>
    <w:rsid w:val="00E878D1"/>
    <w:rsid w:val="00ED278C"/>
    <w:rsid w:val="00F24D6B"/>
    <w:rsid w:val="00F4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779E"/>
  <w15:chartTrackingRefBased/>
  <w15:docId w15:val="{DAA62D39-E2AC-4E02-94A6-8A4A11A2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B1B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42B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042B1B"/>
    <w:pPr>
      <w:keepNext/>
      <w:numPr>
        <w:numId w:val="3"/>
      </w:numPr>
      <w:tabs>
        <w:tab w:val="clear" w:pos="360"/>
      </w:tabs>
      <w:autoSpaceDE w:val="0"/>
      <w:autoSpaceDN w:val="0"/>
      <w:ind w:left="0" w:firstLine="0"/>
      <w:jc w:val="center"/>
      <w:outlineLvl w:val="3"/>
    </w:pPr>
    <w:rPr>
      <w:rFonts w:ascii="Times New Roman" w:eastAsia="Times New Roman" w:hAnsi="Times New Roman"/>
      <w:b/>
      <w:bCs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042B1B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rsid w:val="00042B1B"/>
    <w:rPr>
      <w:rFonts w:ascii="Times New Roman" w:eastAsia="Times New Roman" w:hAnsi="Times New Roman" w:cs="Times New Roman"/>
      <w:b/>
      <w:bCs/>
      <w:sz w:val="32"/>
      <w:szCs w:val="32"/>
      <w:lang w:val="x-none" w:eastAsia="x-none"/>
    </w:rPr>
  </w:style>
  <w:style w:type="paragraph" w:styleId="Nagwek">
    <w:name w:val="header"/>
    <w:basedOn w:val="Normalny"/>
    <w:link w:val="NagwekZnak"/>
    <w:rsid w:val="00042B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42B1B"/>
    <w:rPr>
      <w:rFonts w:ascii="Arial" w:eastAsia="Arial" w:hAnsi="Arial" w:cs="Times New Roman"/>
      <w:sz w:val="24"/>
      <w:szCs w:val="20"/>
      <w:lang w:val="en-US"/>
    </w:rPr>
  </w:style>
  <w:style w:type="character" w:styleId="Numerstrony">
    <w:name w:val="page number"/>
    <w:basedOn w:val="Domylnaczcionkaakapitu"/>
    <w:rsid w:val="00042B1B"/>
  </w:style>
  <w:style w:type="paragraph" w:styleId="Tekstdymka">
    <w:name w:val="Balloon Text"/>
    <w:basedOn w:val="Normalny"/>
    <w:link w:val="TekstdymkaZnak"/>
    <w:semiHidden/>
    <w:rsid w:val="00042B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42B1B"/>
    <w:rPr>
      <w:rFonts w:ascii="Tahoma" w:eastAsia="Arial" w:hAnsi="Tahoma" w:cs="Tahoma"/>
      <w:sz w:val="16"/>
      <w:szCs w:val="16"/>
      <w:lang w:val="en-US"/>
    </w:rPr>
  </w:style>
  <w:style w:type="paragraph" w:styleId="Zwykytekst">
    <w:name w:val="Plain Text"/>
    <w:basedOn w:val="Normalny"/>
    <w:link w:val="ZwykytekstZnak"/>
    <w:rsid w:val="00042B1B"/>
    <w:rPr>
      <w:rFonts w:ascii="Courier New" w:eastAsia="Times New Roman" w:hAnsi="Courier New" w:cs="Courier New"/>
      <w:sz w:val="20"/>
      <w:lang w:val="fr-FR" w:eastAsia="pl-PL"/>
    </w:rPr>
  </w:style>
  <w:style w:type="character" w:customStyle="1" w:styleId="ZwykytekstZnak">
    <w:name w:val="Zwykły tekst Znak"/>
    <w:basedOn w:val="Domylnaczcionkaakapitu"/>
    <w:link w:val="Zwykytekst"/>
    <w:rsid w:val="00042B1B"/>
    <w:rPr>
      <w:rFonts w:ascii="Courier New" w:eastAsia="Times New Roman" w:hAnsi="Courier New" w:cs="Courier New"/>
      <w:sz w:val="20"/>
      <w:szCs w:val="20"/>
      <w:lang w:val="fr-FR" w:eastAsia="pl-PL"/>
    </w:rPr>
  </w:style>
  <w:style w:type="paragraph" w:customStyle="1" w:styleId="Default">
    <w:name w:val="Default"/>
    <w:rsid w:val="00042B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042B1B"/>
    <w:pPr>
      <w:jc w:val="both"/>
    </w:pPr>
    <w:rPr>
      <w:rFonts w:ascii="Times New Roman" w:eastAsia="Times New Roman" w:hAnsi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042B1B"/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uiPriority w:val="99"/>
    <w:rsid w:val="00042B1B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pl-PL" w:eastAsia="pl-PL"/>
    </w:rPr>
  </w:style>
  <w:style w:type="paragraph" w:styleId="Akapitzlist">
    <w:name w:val="List Paragraph"/>
    <w:aliases w:val="Nagłowek D"/>
    <w:basedOn w:val="Normalny"/>
    <w:link w:val="AkapitzlistZnak"/>
    <w:uiPriority w:val="34"/>
    <w:qFormat/>
    <w:rsid w:val="00042B1B"/>
    <w:pPr>
      <w:ind w:left="720"/>
      <w:contextualSpacing/>
    </w:pPr>
    <w:rPr>
      <w:rFonts w:ascii="Times New Roman" w:eastAsia="Times New Roman" w:hAnsi="Times New Roman"/>
      <w:sz w:val="22"/>
      <w:szCs w:val="24"/>
      <w:lang w:val="pl-PL" w:eastAsia="pl-PL"/>
    </w:rPr>
  </w:style>
  <w:style w:type="character" w:customStyle="1" w:styleId="apple-style-span">
    <w:name w:val="apple-style-span"/>
    <w:basedOn w:val="Domylnaczcionkaakapitu"/>
    <w:rsid w:val="00042B1B"/>
  </w:style>
  <w:style w:type="paragraph" w:styleId="Listapunktowana">
    <w:name w:val="List Bullet"/>
    <w:basedOn w:val="Normalny"/>
    <w:unhideWhenUsed/>
    <w:rsid w:val="00042B1B"/>
    <w:pPr>
      <w:numPr>
        <w:numId w:val="2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val="pl-PL"/>
    </w:rPr>
  </w:style>
  <w:style w:type="paragraph" w:customStyle="1" w:styleId="E1">
    <w:name w:val="E1"/>
    <w:basedOn w:val="Normalny"/>
    <w:rsid w:val="00042B1B"/>
    <w:pPr>
      <w:keepLines/>
      <w:numPr>
        <w:numId w:val="1"/>
      </w:numPr>
      <w:tabs>
        <w:tab w:val="left" w:pos="284"/>
      </w:tabs>
      <w:spacing w:before="120" w:after="120" w:line="260" w:lineRule="exact"/>
      <w:jc w:val="both"/>
    </w:pPr>
    <w:rPr>
      <w:rFonts w:ascii="Times New Roman" w:eastAsia="Times New Roman" w:hAnsi="Times New Roman"/>
      <w:szCs w:val="24"/>
      <w:lang w:val="fr-FR" w:eastAsia="pl-PL"/>
    </w:rPr>
  </w:style>
  <w:style w:type="character" w:styleId="Odwoaniedokomentarza">
    <w:name w:val="annotation reference"/>
    <w:rsid w:val="00042B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42B1B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42B1B"/>
    <w:rPr>
      <w:rFonts w:ascii="Arial" w:eastAsia="Arial" w:hAnsi="Arial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rsid w:val="00042B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42B1B"/>
    <w:rPr>
      <w:rFonts w:ascii="Arial" w:eastAsia="Arial" w:hAnsi="Arial" w:cs="Times New Roman"/>
      <w:b/>
      <w:bCs/>
      <w:sz w:val="20"/>
      <w:szCs w:val="20"/>
      <w:lang w:val="en-US"/>
    </w:rPr>
  </w:style>
  <w:style w:type="paragraph" w:styleId="Stopka">
    <w:name w:val="footer"/>
    <w:basedOn w:val="Normalny"/>
    <w:link w:val="StopkaZnak"/>
    <w:uiPriority w:val="99"/>
    <w:rsid w:val="00042B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2B1B"/>
    <w:rPr>
      <w:rFonts w:ascii="Arial" w:eastAsia="Arial" w:hAnsi="Arial" w:cs="Times New Roman"/>
      <w:sz w:val="24"/>
      <w:szCs w:val="20"/>
      <w:lang w:val="en-US"/>
    </w:rPr>
  </w:style>
  <w:style w:type="paragraph" w:styleId="Tytu">
    <w:name w:val="Title"/>
    <w:basedOn w:val="Normalny"/>
    <w:next w:val="Normalny"/>
    <w:link w:val="TytuZnak"/>
    <w:qFormat/>
    <w:rsid w:val="00042B1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042B1B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834B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834B6"/>
    <w:rPr>
      <w:rFonts w:ascii="Arial" w:eastAsia="Arial" w:hAnsi="Arial" w:cs="Times New Roman"/>
      <w:sz w:val="24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2834B6"/>
    <w:pPr>
      <w:widowControl w:val="0"/>
      <w:spacing w:line="331" w:lineRule="atLeast"/>
    </w:pPr>
    <w:rPr>
      <w:rFonts w:ascii="Arial" w:eastAsia="Times New Roman" w:hAnsi="Arial"/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2834B6"/>
    <w:pPr>
      <w:widowControl w:val="0"/>
      <w:spacing w:after="65"/>
    </w:pPr>
    <w:rPr>
      <w:rFonts w:ascii="Arial" w:eastAsia="Times New Roman" w:hAnsi="Arial"/>
      <w:color w:val="auto"/>
      <w:lang w:eastAsia="pl-PL"/>
    </w:rPr>
  </w:style>
  <w:style w:type="character" w:customStyle="1" w:styleId="AkapitzlistZnak">
    <w:name w:val="Akapit z listą Znak"/>
    <w:aliases w:val="Nagłowek D Znak"/>
    <w:link w:val="Akapitzlist"/>
    <w:uiPriority w:val="34"/>
    <w:qFormat/>
    <w:rsid w:val="002834B6"/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9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F106C-1281-4DC2-9235-39AD45B6D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918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Graś i Wspólnicy Sp. k</dc:creator>
  <cp:keywords/>
  <dc:description/>
  <cp:lastModifiedBy>Gras Wspólnicy</cp:lastModifiedBy>
  <cp:revision>48</cp:revision>
  <dcterms:created xsi:type="dcterms:W3CDTF">2022-11-08T08:37:00Z</dcterms:created>
  <dcterms:modified xsi:type="dcterms:W3CDTF">2022-11-10T11:51:00Z</dcterms:modified>
</cp:coreProperties>
</file>