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1C86" w14:textId="77777777" w:rsidR="00DC5E6B" w:rsidRDefault="00DC5E6B" w:rsidP="00DC5E6B">
      <w:pPr>
        <w:tabs>
          <w:tab w:val="right" w:leader="hyphen" w:pos="9072"/>
          <w:tab w:val="right" w:leader="hyphen" w:pos="9214"/>
        </w:tabs>
        <w:spacing w:line="300" w:lineRule="exact"/>
        <w:ind w:right="-1"/>
        <w:jc w:val="both"/>
        <w:rPr>
          <w:rFonts w:ascii="Book Antiqua" w:hAnsi="Book Antiqua"/>
          <w:sz w:val="20"/>
        </w:rPr>
      </w:pPr>
    </w:p>
    <w:p w14:paraId="5ADA9CDC" w14:textId="77777777" w:rsidR="006B7381" w:rsidRDefault="006B7381"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p>
    <w:p w14:paraId="4125A754" w14:textId="77777777"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Resolution No. 1</w:t>
      </w:r>
    </w:p>
    <w:p w14:paraId="5C911941" w14:textId="5FD6B34A"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f the Extraordinary General Meeting</w:t>
      </w:r>
    </w:p>
    <w:p w14:paraId="4582C75A" w14:textId="29FF7648"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sidR="00BE3815">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ManyDev Studio European company</w:t>
      </w:r>
    </w:p>
    <w:p w14:paraId="4526A162" w14:textId="77777777"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670CEEDB" w14:textId="1332D5C3"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eastAsia="pl-PL"/>
        </w:rPr>
      </w:pPr>
      <w:r w:rsidRPr="006B7381">
        <w:rPr>
          <w:rFonts w:ascii="Book Antiqua" w:eastAsia="Times New Roman" w:hAnsi="Book Antiqua" w:cs="Courier New"/>
          <w:color w:val="202124"/>
          <w:sz w:val="20"/>
          <w:lang w:val="en" w:eastAsia="pl-PL"/>
        </w:rPr>
        <w:t xml:space="preserve">of </w:t>
      </w:r>
      <w:r w:rsidR="00F45891">
        <w:rPr>
          <w:rFonts w:ascii="Book Antiqua" w:eastAsia="Times New Roman" w:hAnsi="Book Antiqua" w:cs="Courier New"/>
          <w:color w:val="202124"/>
          <w:sz w:val="20"/>
          <w:lang w:val="en" w:eastAsia="pl-PL"/>
        </w:rPr>
        <w:t>June</w:t>
      </w:r>
      <w:r w:rsidRPr="006B7381">
        <w:rPr>
          <w:rFonts w:ascii="Book Antiqua" w:eastAsia="Times New Roman" w:hAnsi="Book Antiqua" w:cs="Courier New"/>
          <w:color w:val="202124"/>
          <w:sz w:val="20"/>
          <w:lang w:val="en" w:eastAsia="pl-PL"/>
        </w:rPr>
        <w:t xml:space="preserve"> </w:t>
      </w:r>
      <w:r w:rsidR="00F45891">
        <w:rPr>
          <w:rFonts w:ascii="Book Antiqua" w:eastAsia="Times New Roman" w:hAnsi="Book Antiqua" w:cs="Courier New"/>
          <w:color w:val="202124"/>
          <w:sz w:val="20"/>
          <w:lang w:val="en" w:eastAsia="pl-PL"/>
        </w:rPr>
        <w:t>28th</w:t>
      </w:r>
      <w:r w:rsidRPr="006B7381">
        <w:rPr>
          <w:rFonts w:ascii="Book Antiqua" w:eastAsia="Times New Roman" w:hAnsi="Book Antiqua" w:cs="Courier New"/>
          <w:color w:val="202124"/>
          <w:sz w:val="20"/>
          <w:lang w:val="en" w:eastAsia="pl-PL"/>
        </w:rPr>
        <w:t>, 202</w:t>
      </w:r>
      <w:r w:rsidR="00F45891">
        <w:rPr>
          <w:rFonts w:ascii="Book Antiqua" w:eastAsia="Times New Roman" w:hAnsi="Book Antiqua" w:cs="Courier New"/>
          <w:color w:val="202124"/>
          <w:sz w:val="20"/>
          <w:lang w:val="en" w:eastAsia="pl-PL"/>
        </w:rPr>
        <w:t>3</w:t>
      </w:r>
    </w:p>
    <w:p w14:paraId="5274C52A" w14:textId="3284331C"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xml:space="preserve">on the election of the Chairman of the </w:t>
      </w:r>
      <w:r w:rsidR="00F45891">
        <w:rPr>
          <w:rFonts w:ascii="Book Antiqua" w:eastAsia="Times New Roman" w:hAnsi="Book Antiqua" w:cs="Courier New"/>
          <w:color w:val="202124"/>
          <w:sz w:val="20"/>
          <w:lang w:val="en" w:eastAsia="pl-PL"/>
        </w:rPr>
        <w:t>O</w:t>
      </w:r>
      <w:r w:rsidRPr="003869C3">
        <w:rPr>
          <w:rFonts w:ascii="Book Antiqua" w:eastAsia="Times New Roman" w:hAnsi="Book Antiqua" w:cs="Courier New"/>
          <w:color w:val="202124"/>
          <w:sz w:val="20"/>
          <w:lang w:val="en" w:eastAsia="pl-PL"/>
        </w:rPr>
        <w:t>rdinary General Meeting</w:t>
      </w:r>
    </w:p>
    <w:p w14:paraId="64BCB86B"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p>
    <w:p w14:paraId="36FBCABF" w14:textId="633E7582"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xml:space="preserve">Acting pursuant to Art. 409 § 1 of the Commercial Companies Code, </w:t>
      </w:r>
      <w:r w:rsidR="00F45891">
        <w:rPr>
          <w:rFonts w:ascii="Book Antiqua" w:eastAsia="Times New Roman" w:hAnsi="Book Antiqua" w:cs="Courier New"/>
          <w:color w:val="202124"/>
          <w:sz w:val="20"/>
          <w:lang w:val="en" w:eastAsia="pl-PL"/>
        </w:rPr>
        <w:t>O</w:t>
      </w:r>
      <w:r w:rsidRPr="003869C3">
        <w:rPr>
          <w:rFonts w:ascii="Book Antiqua" w:eastAsia="Times New Roman" w:hAnsi="Book Antiqua" w:cs="Courier New"/>
          <w:color w:val="202124"/>
          <w:sz w:val="20"/>
          <w:lang w:val="en" w:eastAsia="pl-PL"/>
        </w:rPr>
        <w:t>rdinary General Meeting of the Company resolves to:</w:t>
      </w:r>
    </w:p>
    <w:p w14:paraId="749DCE1C"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p>
    <w:p w14:paraId="64F9085F"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1</w:t>
      </w:r>
    </w:p>
    <w:p w14:paraId="40C31C9F" w14:textId="25209513"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xml:space="preserve">To elect the Chairman of the </w:t>
      </w:r>
      <w:r w:rsidR="00F45891">
        <w:rPr>
          <w:rFonts w:ascii="Book Antiqua" w:eastAsia="Times New Roman" w:hAnsi="Book Antiqua" w:cs="Courier New"/>
          <w:color w:val="202124"/>
          <w:sz w:val="20"/>
          <w:lang w:val="en" w:eastAsia="pl-PL"/>
        </w:rPr>
        <w:t>O</w:t>
      </w:r>
      <w:r w:rsidRPr="003869C3">
        <w:rPr>
          <w:rFonts w:ascii="Book Antiqua" w:eastAsia="Times New Roman" w:hAnsi="Book Antiqua" w:cs="Courier New"/>
          <w:color w:val="202124"/>
          <w:sz w:val="20"/>
          <w:lang w:val="en" w:eastAsia="pl-PL"/>
        </w:rPr>
        <w:t xml:space="preserve">rdinary General Meeting of the Company to be held on </w:t>
      </w:r>
      <w:r w:rsidR="00F45891">
        <w:rPr>
          <w:rFonts w:ascii="Book Antiqua" w:eastAsia="Times New Roman" w:hAnsi="Book Antiqua" w:cs="Courier New"/>
          <w:color w:val="202124"/>
          <w:sz w:val="20"/>
          <w:lang w:val="en" w:eastAsia="pl-PL"/>
        </w:rPr>
        <w:t>June</w:t>
      </w:r>
      <w:r w:rsidRPr="003869C3">
        <w:rPr>
          <w:rFonts w:ascii="Book Antiqua" w:eastAsia="Times New Roman" w:hAnsi="Book Antiqua" w:cs="Courier New"/>
          <w:color w:val="202124"/>
          <w:sz w:val="20"/>
          <w:lang w:val="en" w:eastAsia="pl-PL"/>
        </w:rPr>
        <w:t xml:space="preserve"> </w:t>
      </w:r>
      <w:r w:rsidR="00F45891">
        <w:rPr>
          <w:rFonts w:ascii="Book Antiqua" w:eastAsia="Times New Roman" w:hAnsi="Book Antiqua" w:cs="Courier New"/>
          <w:color w:val="202124"/>
          <w:sz w:val="20"/>
          <w:lang w:val="en" w:eastAsia="pl-PL"/>
        </w:rPr>
        <w:t>28th</w:t>
      </w:r>
      <w:r w:rsidRPr="003869C3">
        <w:rPr>
          <w:rFonts w:ascii="Book Antiqua" w:eastAsia="Times New Roman" w:hAnsi="Book Antiqua" w:cs="Courier New"/>
          <w:color w:val="202124"/>
          <w:sz w:val="20"/>
          <w:lang w:val="en" w:eastAsia="pl-PL"/>
        </w:rPr>
        <w:t>, 202</w:t>
      </w:r>
      <w:r w:rsidR="00F45891">
        <w:rPr>
          <w:rFonts w:ascii="Book Antiqua" w:eastAsia="Times New Roman" w:hAnsi="Book Antiqua" w:cs="Courier New"/>
          <w:color w:val="202124"/>
          <w:sz w:val="20"/>
          <w:lang w:val="en" w:eastAsia="pl-PL"/>
        </w:rPr>
        <w:t>3</w:t>
      </w:r>
      <w:r w:rsidRPr="003869C3">
        <w:rPr>
          <w:rFonts w:ascii="Book Antiqua" w:eastAsia="Times New Roman" w:hAnsi="Book Antiqua" w:cs="Courier New"/>
          <w:color w:val="202124"/>
          <w:sz w:val="20"/>
          <w:lang w:val="en" w:eastAsia="pl-PL"/>
        </w:rPr>
        <w:t xml:space="preserve">, </w:t>
      </w:r>
      <w:r w:rsidRPr="00D701A5">
        <w:rPr>
          <w:rFonts w:ascii="Book Antiqua" w:eastAsia="Times New Roman" w:hAnsi="Book Antiqua" w:cs="Courier New"/>
          <w:color w:val="202124"/>
          <w:sz w:val="20"/>
          <w:lang w:val="en" w:eastAsia="pl-PL"/>
        </w:rPr>
        <w:t>M</w:t>
      </w:r>
      <w:r w:rsidR="00D701A5">
        <w:rPr>
          <w:rFonts w:ascii="Book Antiqua" w:eastAsia="Times New Roman" w:hAnsi="Book Antiqua" w:cs="Courier New"/>
          <w:color w:val="202124"/>
          <w:sz w:val="20"/>
          <w:lang w:val="en" w:eastAsia="pl-PL"/>
        </w:rPr>
        <w:t>rs.</w:t>
      </w:r>
      <w:r w:rsidRPr="00D701A5">
        <w:rPr>
          <w:rFonts w:ascii="Book Antiqua" w:eastAsia="Times New Roman" w:hAnsi="Book Antiqua" w:cs="Courier New"/>
          <w:color w:val="202124"/>
          <w:sz w:val="20"/>
          <w:lang w:val="en" w:eastAsia="pl-PL"/>
        </w:rPr>
        <w:t xml:space="preserve"> </w:t>
      </w:r>
      <w:r w:rsidR="00D701A5" w:rsidRPr="00D701A5">
        <w:rPr>
          <w:rFonts w:ascii="Book Antiqua" w:hAnsi="Book Antiqua" w:cs="Tahoma"/>
          <w:sz w:val="20"/>
        </w:rPr>
        <w:t>Natali</w:t>
      </w:r>
      <w:r w:rsidR="00D701A5">
        <w:rPr>
          <w:rFonts w:ascii="Book Antiqua" w:hAnsi="Book Antiqua" w:cs="Tahoma"/>
          <w:sz w:val="20"/>
        </w:rPr>
        <w:t>a</w:t>
      </w:r>
      <w:r w:rsidR="00D701A5" w:rsidRPr="00D701A5">
        <w:rPr>
          <w:rFonts w:ascii="Book Antiqua" w:hAnsi="Book Antiqua" w:cs="Tahoma"/>
          <w:sz w:val="20"/>
        </w:rPr>
        <w:t xml:space="preserve"> Serwińsk</w:t>
      </w:r>
      <w:r w:rsidR="00D701A5">
        <w:rPr>
          <w:rFonts w:ascii="Book Antiqua" w:hAnsi="Book Antiqua" w:cs="Tahoma"/>
          <w:sz w:val="20"/>
        </w:rPr>
        <w:t>a</w:t>
      </w:r>
      <w:r w:rsidR="00D701A5" w:rsidRPr="00D701A5">
        <w:rPr>
          <w:rFonts w:ascii="Book Antiqua" w:hAnsi="Book Antiqua" w:cs="Tahoma"/>
          <w:sz w:val="20"/>
        </w:rPr>
        <w:t>-Deles</w:t>
      </w:r>
      <w:r w:rsidR="00D701A5" w:rsidRPr="003869C3">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w:t>
      </w:r>
      <w:r w:rsidR="002150F8">
        <w:rPr>
          <w:rFonts w:ascii="Book Antiqua" w:eastAsia="Times New Roman" w:hAnsi="Book Antiqua" w:cs="Courier New"/>
          <w:color w:val="202124"/>
          <w:sz w:val="20"/>
          <w:lang w:val="en" w:eastAsia="pl-PL"/>
        </w:rPr>
        <w:t>-------------------------------------------------------------------------</w:t>
      </w:r>
    </w:p>
    <w:p w14:paraId="182DE01F"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2</w:t>
      </w:r>
    </w:p>
    <w:p w14:paraId="32FBCF5E"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The resolution comes into force upon its adoption.</w:t>
      </w:r>
    </w:p>
    <w:p w14:paraId="014F1548" w14:textId="37DD0C56"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 xml:space="preserve">After the voting, the Opening of the Meeting stated that the resolution was passed </w:t>
      </w:r>
      <w:r w:rsidR="00F45891" w:rsidRPr="002F5B98">
        <w:rPr>
          <w:rFonts w:ascii="Book Antiqua" w:eastAsia="Times New Roman" w:hAnsi="Book Antiqua" w:cs="Courier New"/>
          <w:color w:val="202124"/>
          <w:sz w:val="20"/>
          <w:lang w:val="en" w:eastAsia="pl-PL"/>
        </w:rPr>
        <w:t xml:space="preserve">pursuant to Article 420 </w:t>
      </w:r>
      <w:r w:rsidR="00F45891" w:rsidRPr="002F5B98">
        <w:rPr>
          <w:rFonts w:ascii="Book Antiqua" w:eastAsia="Times New Roman" w:hAnsi="Book Antiqua"/>
          <w:iCs/>
          <w:noProof/>
          <w:sz w:val="20"/>
          <w:lang w:eastAsia="pl-PL"/>
        </w:rPr>
        <w:t>§</w:t>
      </w:r>
      <w:r w:rsidR="00F45891" w:rsidRPr="002F5B98">
        <w:rPr>
          <w:rFonts w:ascii="Book Antiqua" w:hAnsi="Book Antiqua"/>
          <w:iCs/>
          <w:noProof/>
          <w:sz w:val="20"/>
        </w:rPr>
        <w:t>4</w:t>
      </w:r>
      <w:r w:rsidR="00F45891" w:rsidRPr="002F5B98">
        <w:rPr>
          <w:rFonts w:ascii="Book Antiqua" w:eastAsia="Times New Roman" w:hAnsi="Book Antiqua" w:cs="Courier New"/>
          <w:color w:val="202124"/>
          <w:sz w:val="20"/>
          <w:lang w:val="en" w:eastAsia="pl-PL"/>
        </w:rPr>
        <w:t xml:space="preserve"> </w:t>
      </w:r>
      <w:r w:rsidR="003C161E" w:rsidRPr="002F5B98">
        <w:rPr>
          <w:rFonts w:ascii="Book Antiqua" w:eastAsia="Times New Roman" w:hAnsi="Book Antiqua" w:cs="Courier New"/>
          <w:color w:val="202124"/>
          <w:sz w:val="20"/>
          <w:lang w:val="en" w:eastAsia="pl-PL"/>
        </w:rPr>
        <w:t xml:space="preserve">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003C161E" w:rsidRPr="002F5B98">
        <w:rPr>
          <w:rFonts w:ascii="Book Antiqua" w:eastAsia="MS Mincho" w:hAnsi="Book Antiqua"/>
          <w:i/>
          <w:iCs/>
          <w:noProof/>
          <w:sz w:val="20"/>
          <w:lang w:val="en" w:eastAsia="pl-PL"/>
        </w:rPr>
        <w:t>6</w:t>
      </w:r>
      <w:r w:rsidR="00DC78D1" w:rsidRPr="002F5B98">
        <w:rPr>
          <w:rFonts w:ascii="Book Antiqua" w:eastAsia="MS Mincho" w:hAnsi="Book Antiqua"/>
          <w:i/>
          <w:iCs/>
          <w:noProof/>
          <w:sz w:val="20"/>
          <w:lang w:eastAsia="pl-PL"/>
        </w:rPr>
        <w:t>.</w:t>
      </w:r>
      <w:r w:rsidR="003C161E" w:rsidRPr="002F5B98">
        <w:rPr>
          <w:rFonts w:ascii="Book Antiqua" w:eastAsia="MS Mincho" w:hAnsi="Book Antiqua"/>
          <w:i/>
          <w:iCs/>
          <w:noProof/>
          <w:sz w:val="20"/>
          <w:lang w:eastAsia="pl-PL"/>
        </w:rPr>
        <w:t>899</w:t>
      </w:r>
      <w:r w:rsidR="00DC78D1" w:rsidRPr="002F5B98">
        <w:rPr>
          <w:rFonts w:ascii="Book Antiqua" w:eastAsia="MS Mincho" w:hAnsi="Book Antiqua"/>
          <w:i/>
          <w:iCs/>
          <w:noProof/>
          <w:sz w:val="20"/>
          <w:lang w:eastAsia="pl-PL"/>
        </w:rPr>
        <w:t>.</w:t>
      </w:r>
      <w:r w:rsidR="003C161E" w:rsidRPr="002F5B98">
        <w:rPr>
          <w:rFonts w:ascii="Book Antiqua" w:eastAsia="MS Mincho" w:hAnsi="Book Antiqua"/>
          <w:i/>
          <w:iCs/>
          <w:noProof/>
          <w:sz w:val="20"/>
          <w:lang w:eastAsia="pl-PL"/>
        </w:rPr>
        <w:t>999</w:t>
      </w:r>
      <w:r w:rsidRPr="002F5B98">
        <w:rPr>
          <w:rFonts w:ascii="Book Antiqua" w:eastAsia="Times New Roman" w:hAnsi="Book Antiqua" w:cs="Courier New"/>
          <w:color w:val="202124"/>
          <w:sz w:val="20"/>
          <w:lang w:val="en" w:eastAsia="pl-PL"/>
        </w:rPr>
        <w:t xml:space="preserve">, which constitutes </w:t>
      </w:r>
      <w:r w:rsidR="003C161E" w:rsidRPr="002F5B98">
        <w:rPr>
          <w:rFonts w:ascii="Book Antiqua" w:eastAsia="Times New Roman" w:hAnsi="Book Antiqua" w:cs="Courier New"/>
          <w:color w:val="202124"/>
          <w:sz w:val="20"/>
          <w:lang w:val="en" w:eastAsia="pl-PL"/>
        </w:rPr>
        <w:t>30,53</w:t>
      </w:r>
      <w:r w:rsidRPr="002F5B98">
        <w:rPr>
          <w:rFonts w:ascii="Book Antiqua" w:eastAsia="Times New Roman" w:hAnsi="Book Antiqua" w:cs="Courier New"/>
          <w:color w:val="202124"/>
          <w:sz w:val="20"/>
          <w:lang w:val="en" w:eastAsia="pl-PL"/>
        </w:rPr>
        <w:t>% of the share capital, and the following votes were cast on the resolution:</w:t>
      </w:r>
    </w:p>
    <w:p w14:paraId="51F00D3F" w14:textId="30696B7B"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003C161E" w:rsidRPr="002F5B98">
        <w:rPr>
          <w:rFonts w:ascii="Book Antiqua" w:eastAsia="MS Mincho" w:hAnsi="Book Antiqua"/>
          <w:i/>
          <w:iCs/>
          <w:noProof/>
          <w:sz w:val="20"/>
          <w:lang w:val="en" w:eastAsia="pl-PL"/>
        </w:rPr>
        <w:t>6</w:t>
      </w:r>
      <w:r w:rsidR="003C161E" w:rsidRPr="002F5B98">
        <w:rPr>
          <w:rFonts w:ascii="Book Antiqua" w:eastAsia="MS Mincho" w:hAnsi="Book Antiqua"/>
          <w:i/>
          <w:iCs/>
          <w:noProof/>
          <w:sz w:val="20"/>
          <w:lang w:eastAsia="pl-PL"/>
        </w:rPr>
        <w:t>.899.999</w:t>
      </w:r>
      <w:r w:rsidR="003C161E" w:rsidRPr="002F5B98">
        <w:rPr>
          <w:rFonts w:ascii="Book Antiqua" w:eastAsia="MS Mincho" w:hAnsi="Book Antiqua"/>
          <w:i/>
          <w:iCs/>
          <w:noProof/>
          <w:sz w:val="20"/>
          <w:lang w:eastAsia="pl-PL"/>
        </w:rPr>
        <w:t xml:space="preserve"> </w:t>
      </w:r>
      <w:r w:rsidRPr="002F5B98">
        <w:rPr>
          <w:rFonts w:ascii="Book Antiqua" w:eastAsia="Times New Roman" w:hAnsi="Book Antiqua" w:cs="Courier New"/>
          <w:color w:val="202124"/>
          <w:sz w:val="20"/>
          <w:lang w:val="en" w:eastAsia="pl-PL"/>
        </w:rPr>
        <w:t>valid votes in total, - "for" the resolution</w:t>
      </w:r>
      <w:r w:rsidR="00DC78D1" w:rsidRPr="002F5B98">
        <w:rPr>
          <w:rFonts w:ascii="Book Antiqua" w:eastAsia="Times New Roman" w:hAnsi="Book Antiqua" w:cs="Courier New"/>
          <w:color w:val="202124"/>
          <w:sz w:val="20"/>
          <w:lang w:val="en" w:eastAsia="pl-PL"/>
        </w:rPr>
        <w:t xml:space="preserve"> -</w:t>
      </w:r>
      <w:r w:rsidRPr="002F5B98">
        <w:rPr>
          <w:rFonts w:ascii="Book Antiqua" w:eastAsia="Times New Roman" w:hAnsi="Book Antiqua" w:cs="Courier New"/>
          <w:color w:val="202124"/>
          <w:sz w:val="20"/>
          <w:lang w:val="en" w:eastAsia="pl-PL"/>
        </w:rPr>
        <w:t xml:space="preserve"> </w:t>
      </w:r>
      <w:r w:rsidR="003C161E" w:rsidRPr="002F5B98">
        <w:rPr>
          <w:rFonts w:ascii="Book Antiqua" w:eastAsia="MS Mincho" w:hAnsi="Book Antiqua"/>
          <w:i/>
          <w:iCs/>
          <w:noProof/>
          <w:sz w:val="20"/>
          <w:lang w:val="en" w:eastAsia="pl-PL"/>
        </w:rPr>
        <w:t>6</w:t>
      </w:r>
      <w:r w:rsidR="003C161E" w:rsidRPr="002F5B98">
        <w:rPr>
          <w:rFonts w:ascii="Book Antiqua" w:eastAsia="MS Mincho" w:hAnsi="Book Antiqua"/>
          <w:i/>
          <w:iCs/>
          <w:noProof/>
          <w:sz w:val="20"/>
          <w:lang w:eastAsia="pl-PL"/>
        </w:rPr>
        <w:t>.899.999</w:t>
      </w:r>
      <w:r w:rsidR="003C161E" w:rsidRPr="002F5B98">
        <w:rPr>
          <w:rFonts w:ascii="Book Antiqua" w:eastAsia="MS Mincho" w:hAnsi="Book Antiqua"/>
          <w:i/>
          <w:iCs/>
          <w:noProof/>
          <w:sz w:val="20"/>
          <w:lang w:eastAsia="pl-PL"/>
        </w:rPr>
        <w:t xml:space="preserve"> </w:t>
      </w:r>
      <w:r w:rsidRPr="002F5B98">
        <w:rPr>
          <w:rFonts w:ascii="Book Antiqua" w:eastAsia="Times New Roman" w:hAnsi="Book Antiqua" w:cs="Courier New"/>
          <w:color w:val="202124"/>
          <w:sz w:val="20"/>
          <w:lang w:val="en" w:eastAsia="pl-PL"/>
        </w:rPr>
        <w:t>votes, - "against" - 0 votes, - "abstaining" - 0 votes.</w:t>
      </w:r>
    </w:p>
    <w:p w14:paraId="01391C88" w14:textId="77777777" w:rsidR="00DC5E6B" w:rsidRPr="002F5B98" w:rsidRDefault="00DC5E6B" w:rsidP="00DC5E6B">
      <w:pPr>
        <w:tabs>
          <w:tab w:val="right" w:leader="hyphen" w:pos="9072"/>
          <w:tab w:val="right" w:leader="hyphen" w:pos="9214"/>
        </w:tabs>
        <w:spacing w:line="276" w:lineRule="auto"/>
        <w:ind w:right="-1"/>
        <w:jc w:val="both"/>
        <w:rPr>
          <w:rFonts w:ascii="Book Antiqua" w:hAnsi="Book Antiqua"/>
          <w:sz w:val="20"/>
        </w:rPr>
      </w:pPr>
    </w:p>
    <w:p w14:paraId="070848E7" w14:textId="77777777" w:rsidR="00DC5E6B" w:rsidRPr="002F5B98" w:rsidRDefault="00DC5E6B" w:rsidP="00DC5E6B">
      <w:pPr>
        <w:tabs>
          <w:tab w:val="right" w:leader="hyphen" w:pos="9072"/>
          <w:tab w:val="right" w:leader="hyphen" w:pos="9214"/>
        </w:tabs>
        <w:spacing w:line="276" w:lineRule="auto"/>
        <w:ind w:right="-1"/>
        <w:jc w:val="both"/>
        <w:rPr>
          <w:rFonts w:ascii="Book Antiqua" w:hAnsi="Book Antiqua"/>
          <w:sz w:val="20"/>
        </w:rPr>
      </w:pPr>
    </w:p>
    <w:p w14:paraId="052970F0" w14:textId="77777777" w:rsidR="00DC5E6B" w:rsidRPr="002F5B98" w:rsidRDefault="00DC5E6B" w:rsidP="00DC5E6B">
      <w:pPr>
        <w:tabs>
          <w:tab w:val="right" w:leader="hyphen" w:pos="9072"/>
          <w:tab w:val="right" w:leader="hyphen" w:pos="9214"/>
        </w:tabs>
        <w:spacing w:line="276" w:lineRule="auto"/>
        <w:ind w:right="-1"/>
        <w:jc w:val="both"/>
        <w:rPr>
          <w:rFonts w:ascii="Book Antiqua" w:hAnsi="Book Antiqua" w:cstheme="minorHAnsi"/>
          <w:sz w:val="20"/>
        </w:rPr>
      </w:pPr>
    </w:p>
    <w:p w14:paraId="34ACE26D" w14:textId="537F3787" w:rsidR="00007E8B" w:rsidRPr="002F5B98"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 xml:space="preserve">Resolution No. </w:t>
      </w:r>
      <w:r w:rsidR="007C73AB" w:rsidRPr="002F5B98">
        <w:rPr>
          <w:rFonts w:ascii="Book Antiqua" w:eastAsia="Times New Roman" w:hAnsi="Book Antiqua" w:cs="Courier New"/>
          <w:color w:val="202124"/>
          <w:sz w:val="20"/>
          <w:lang w:val="en" w:eastAsia="pl-PL"/>
        </w:rPr>
        <w:t>2</w:t>
      </w:r>
    </w:p>
    <w:p w14:paraId="67773355" w14:textId="270AB23A" w:rsidR="00007E8B" w:rsidRPr="002F5B98"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 xml:space="preserve">of the </w:t>
      </w:r>
      <w:r w:rsidR="00640C23" w:rsidRPr="002F5B98">
        <w:rPr>
          <w:rFonts w:ascii="Book Antiqua" w:eastAsia="Times New Roman" w:hAnsi="Book Antiqua" w:cs="Courier New"/>
          <w:color w:val="202124"/>
          <w:sz w:val="20"/>
          <w:lang w:val="en" w:eastAsia="pl-PL"/>
        </w:rPr>
        <w:t>O</w:t>
      </w:r>
      <w:r w:rsidRPr="002F5B98">
        <w:rPr>
          <w:rFonts w:ascii="Book Antiqua" w:eastAsia="Times New Roman" w:hAnsi="Book Antiqua" w:cs="Courier New"/>
          <w:color w:val="202124"/>
          <w:sz w:val="20"/>
          <w:lang w:val="en" w:eastAsia="pl-PL"/>
        </w:rPr>
        <w:t>rdinary General Meeting</w:t>
      </w:r>
    </w:p>
    <w:p w14:paraId="62F92582" w14:textId="77777777" w:rsidR="00007E8B" w:rsidRPr="002F5B98"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Company under the name: ManyDev Studio European company</w:t>
      </w:r>
    </w:p>
    <w:p w14:paraId="0B20E012" w14:textId="77777777" w:rsidR="00007E8B" w:rsidRPr="002F5B98"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2F5B98">
        <w:rPr>
          <w:rFonts w:ascii="Book Antiqua" w:eastAsia="Times New Roman" w:hAnsi="Book Antiqua" w:cs="Courier New"/>
          <w:color w:val="202124"/>
          <w:sz w:val="20"/>
          <w:lang w:val="en" w:eastAsia="pl-PL"/>
        </w:rPr>
        <w:t>based in Warsaw</w:t>
      </w:r>
    </w:p>
    <w:p w14:paraId="63F593C5" w14:textId="77777777" w:rsidR="007C73AB" w:rsidRPr="002F5B98" w:rsidRDefault="007C73AB" w:rsidP="007C73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of June 28th, 2023</w:t>
      </w:r>
    </w:p>
    <w:p w14:paraId="619CD6EB" w14:textId="597465E3" w:rsidR="00DC5E6B" w:rsidRPr="002F5B98" w:rsidRDefault="00DC5E6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 xml:space="preserve">on adopting the agenda of the </w:t>
      </w:r>
      <w:r w:rsidR="007C73AB" w:rsidRPr="002F5B98">
        <w:rPr>
          <w:rFonts w:ascii="Book Antiqua" w:eastAsia="Times New Roman" w:hAnsi="Book Antiqua" w:cstheme="minorHAnsi"/>
          <w:color w:val="202124"/>
          <w:sz w:val="20"/>
          <w:lang w:val="en" w:eastAsia="pl-PL"/>
        </w:rPr>
        <w:t>O</w:t>
      </w:r>
      <w:r w:rsidRPr="002F5B98">
        <w:rPr>
          <w:rFonts w:ascii="Book Antiqua" w:eastAsia="Times New Roman" w:hAnsi="Book Antiqua" w:cstheme="minorHAnsi"/>
          <w:color w:val="202124"/>
          <w:sz w:val="20"/>
          <w:lang w:val="en" w:eastAsia="pl-PL"/>
        </w:rPr>
        <w:t>rdinary General Meeting</w:t>
      </w:r>
    </w:p>
    <w:p w14:paraId="58EDEBAF"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p>
    <w:p w14:paraId="3A776B25" w14:textId="47FEC3B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 xml:space="preserve">The </w:t>
      </w:r>
      <w:r w:rsidR="007C73AB" w:rsidRPr="002F5B98">
        <w:rPr>
          <w:rFonts w:ascii="Book Antiqua" w:eastAsia="Times New Roman" w:hAnsi="Book Antiqua" w:cstheme="minorHAnsi"/>
          <w:color w:val="202124"/>
          <w:sz w:val="20"/>
          <w:lang w:val="en" w:eastAsia="pl-PL"/>
        </w:rPr>
        <w:t>O</w:t>
      </w:r>
      <w:r w:rsidRPr="002F5B98">
        <w:rPr>
          <w:rFonts w:ascii="Book Antiqua" w:eastAsia="Times New Roman" w:hAnsi="Book Antiqua" w:cstheme="minorHAnsi"/>
          <w:color w:val="202124"/>
          <w:sz w:val="20"/>
          <w:lang w:val="en" w:eastAsia="pl-PL"/>
        </w:rPr>
        <w:t>rdinary General Meeting of the Company resolves as follows: ----------------------------------------- -----</w:t>
      </w:r>
    </w:p>
    <w:p w14:paraId="12564ABA"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p>
    <w:p w14:paraId="137D84B6"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 1</w:t>
      </w:r>
    </w:p>
    <w:p w14:paraId="16911C0D" w14:textId="08CCAACF" w:rsidR="002150F8" w:rsidRPr="002F5B98" w:rsidRDefault="002150F8" w:rsidP="00215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The following agenda of the Ordinary General Meeting is adopted: -----------------------------------------------</w:t>
      </w:r>
    </w:p>
    <w:p w14:paraId="5158E400"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1. Opening of the Meeting.</w:t>
      </w:r>
    </w:p>
    <w:p w14:paraId="5A2FC271"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2. Election of the Chairman of the Meeting.</w:t>
      </w:r>
    </w:p>
    <w:p w14:paraId="75435F36"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3. Confirmation that the General Meeting has been properly convened and is capable of adopting binding resolutions.</w:t>
      </w:r>
    </w:p>
    <w:p w14:paraId="5D5A16B3" w14:textId="3178D2B1"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4. Adoption of the agenda of the Meeting.</w:t>
      </w:r>
    </w:p>
    <w:p w14:paraId="07084CDC" w14:textId="7C952416" w:rsidR="002150F8" w:rsidRPr="002F5B98" w:rsidRDefault="002150F8" w:rsidP="002150F8">
      <w:pPr>
        <w:autoSpaceDE w:val="0"/>
        <w:autoSpaceDN w:val="0"/>
        <w:adjustRightInd w:val="0"/>
        <w:jc w:val="both"/>
        <w:rPr>
          <w:rFonts w:ascii="Book Antiqua" w:eastAsiaTheme="minorHAnsi" w:hAnsi="Book Antiqua" w:cstheme="minorHAnsi"/>
          <w:sz w:val="20"/>
        </w:rPr>
      </w:pPr>
      <w:r w:rsidRPr="002F5B98">
        <w:rPr>
          <w:rFonts w:ascii="Book Antiqua" w:eastAsiaTheme="minorHAnsi" w:hAnsi="Book Antiqua" w:cstheme="minorHAnsi"/>
          <w:sz w:val="20"/>
        </w:rPr>
        <w:t>5.</w:t>
      </w:r>
      <w:r w:rsidRPr="002F5B98">
        <w:rPr>
          <w:rFonts w:ascii="Book Antiqua" w:eastAsiaTheme="minorHAnsi" w:hAnsi="Book Antiqua" w:cstheme="minorHAnsi"/>
          <w:sz w:val="20"/>
        </w:rPr>
        <w:t xml:space="preserve">Consideration presented by the Management Board: </w:t>
      </w:r>
    </w:p>
    <w:p w14:paraId="64795076" w14:textId="77777777" w:rsidR="002150F8" w:rsidRPr="002150F8" w:rsidRDefault="002150F8" w:rsidP="002150F8">
      <w:pPr>
        <w:numPr>
          <w:ilvl w:val="0"/>
          <w:numId w:val="8"/>
        </w:numPr>
        <w:autoSpaceDE w:val="0"/>
        <w:autoSpaceDN w:val="0"/>
        <w:adjustRightInd w:val="0"/>
        <w:spacing w:after="160" w:line="259" w:lineRule="auto"/>
        <w:ind w:left="1134"/>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Management Board’s report on the Company’s activities;</w:t>
      </w:r>
    </w:p>
    <w:p w14:paraId="1D10B615" w14:textId="77777777" w:rsidR="002150F8" w:rsidRPr="002150F8" w:rsidRDefault="002150F8" w:rsidP="002150F8">
      <w:pPr>
        <w:numPr>
          <w:ilvl w:val="0"/>
          <w:numId w:val="8"/>
        </w:numPr>
        <w:autoSpaceDE w:val="0"/>
        <w:autoSpaceDN w:val="0"/>
        <w:adjustRightInd w:val="0"/>
        <w:spacing w:after="160" w:line="259" w:lineRule="auto"/>
        <w:ind w:left="1134"/>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The Company’s financial statements for the year ended December 31th, 2022;</w:t>
      </w:r>
    </w:p>
    <w:p w14:paraId="2525F6BB" w14:textId="77777777" w:rsidR="002150F8" w:rsidRPr="002150F8" w:rsidRDefault="002150F8" w:rsidP="002150F8">
      <w:pPr>
        <w:numPr>
          <w:ilvl w:val="0"/>
          <w:numId w:val="8"/>
        </w:numPr>
        <w:autoSpaceDE w:val="0"/>
        <w:autoSpaceDN w:val="0"/>
        <w:adjustRightInd w:val="0"/>
        <w:spacing w:after="160" w:line="259" w:lineRule="auto"/>
        <w:ind w:left="1134"/>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Information on the need to withdraw from adopting a resolution to cover the loss for the financial year 2022 pursuant to Art. 53 sec. 3 of the Accounting Act.</w:t>
      </w:r>
    </w:p>
    <w:p w14:paraId="3C773921" w14:textId="24A61998" w:rsidR="002150F8" w:rsidRPr="002F5B98" w:rsidRDefault="002150F8" w:rsidP="002150F8">
      <w:pPr>
        <w:pStyle w:val="Akapitzlist"/>
        <w:numPr>
          <w:ilvl w:val="0"/>
          <w:numId w:val="18"/>
        </w:numPr>
        <w:autoSpaceDE w:val="0"/>
        <w:autoSpaceDN w:val="0"/>
        <w:adjustRightInd w:val="0"/>
        <w:spacing w:after="160" w:line="259" w:lineRule="auto"/>
        <w:jc w:val="both"/>
        <w:rPr>
          <w:rFonts w:ascii="Book Antiqua" w:eastAsiaTheme="minorHAnsi" w:hAnsi="Book Antiqua" w:cstheme="minorHAnsi"/>
          <w:sz w:val="20"/>
          <w:szCs w:val="20"/>
          <w:lang w:val="en-US"/>
        </w:rPr>
      </w:pPr>
      <w:r w:rsidRPr="002F5B98">
        <w:rPr>
          <w:rFonts w:ascii="Book Antiqua" w:eastAsiaTheme="minorHAnsi" w:hAnsi="Book Antiqua" w:cstheme="minorHAnsi"/>
          <w:sz w:val="20"/>
          <w:szCs w:val="20"/>
          <w:lang w:val="en-US"/>
        </w:rPr>
        <w:lastRenderedPageBreak/>
        <w:t>Consideration presented by the Supervisory Board:</w:t>
      </w:r>
    </w:p>
    <w:p w14:paraId="44D76E9F" w14:textId="77777777" w:rsidR="002150F8" w:rsidRPr="002150F8" w:rsidRDefault="002150F8" w:rsidP="002150F8">
      <w:pPr>
        <w:numPr>
          <w:ilvl w:val="0"/>
          <w:numId w:val="15"/>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Report on the activities of the Supervisory Board in the financial year 2022,</w:t>
      </w:r>
    </w:p>
    <w:p w14:paraId="17BB961E" w14:textId="198ED9EA" w:rsidR="002150F8" w:rsidRPr="002F5B98" w:rsidRDefault="002150F8" w:rsidP="002150F8">
      <w:pPr>
        <w:pStyle w:val="Akapitzlist"/>
        <w:numPr>
          <w:ilvl w:val="0"/>
          <w:numId w:val="18"/>
        </w:numPr>
        <w:autoSpaceDE w:val="0"/>
        <w:autoSpaceDN w:val="0"/>
        <w:adjustRightInd w:val="0"/>
        <w:spacing w:after="160" w:line="259" w:lineRule="auto"/>
        <w:jc w:val="both"/>
        <w:rPr>
          <w:rFonts w:ascii="Book Antiqua" w:eastAsiaTheme="minorHAnsi" w:hAnsi="Book Antiqua" w:cstheme="minorHAnsi"/>
          <w:sz w:val="20"/>
          <w:szCs w:val="20"/>
          <w:lang w:val="en-US"/>
        </w:rPr>
      </w:pPr>
      <w:r w:rsidRPr="002F5B98">
        <w:rPr>
          <w:rFonts w:ascii="Book Antiqua" w:eastAsiaTheme="minorHAnsi" w:hAnsi="Book Antiqua" w:cstheme="minorHAnsi"/>
          <w:sz w:val="20"/>
          <w:szCs w:val="20"/>
          <w:lang w:val="en-US"/>
        </w:rPr>
        <w:t>Consideration of motions of the Supervisory Board regarding:</w:t>
      </w:r>
    </w:p>
    <w:p w14:paraId="127AB3E6" w14:textId="77777777" w:rsidR="002150F8" w:rsidRPr="002150F8" w:rsidRDefault="002150F8" w:rsidP="002150F8">
      <w:pPr>
        <w:numPr>
          <w:ilvl w:val="0"/>
          <w:numId w:val="16"/>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Approval of the Managements Board’s report on the Company’s activities,</w:t>
      </w:r>
    </w:p>
    <w:p w14:paraId="08543E79" w14:textId="77777777" w:rsidR="002150F8" w:rsidRPr="002150F8" w:rsidRDefault="002150F8" w:rsidP="002150F8">
      <w:pPr>
        <w:numPr>
          <w:ilvl w:val="0"/>
          <w:numId w:val="16"/>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Approval of the Company’s financial statements for the year ended December 31, 2022,</w:t>
      </w:r>
    </w:p>
    <w:p w14:paraId="22ED591D" w14:textId="77777777" w:rsidR="002150F8" w:rsidRPr="002150F8" w:rsidRDefault="002150F8" w:rsidP="002150F8">
      <w:pPr>
        <w:numPr>
          <w:ilvl w:val="0"/>
          <w:numId w:val="16"/>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Withdrawal from adopting a resolution on the distribution of profit or coverage of loss for 2022,</w:t>
      </w:r>
    </w:p>
    <w:p w14:paraId="06806702" w14:textId="77777777" w:rsidR="002150F8" w:rsidRPr="002150F8" w:rsidRDefault="002150F8" w:rsidP="002150F8">
      <w:pPr>
        <w:numPr>
          <w:ilvl w:val="0"/>
          <w:numId w:val="16"/>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Granting discharge to members of the Company’s Management Board and Supervisory Board for the performance of their duties for the financial year 2022.</w:t>
      </w:r>
    </w:p>
    <w:p w14:paraId="06FC776B" w14:textId="77777777" w:rsidR="002150F8" w:rsidRPr="002150F8" w:rsidRDefault="002150F8" w:rsidP="002150F8">
      <w:pPr>
        <w:numPr>
          <w:ilvl w:val="0"/>
          <w:numId w:val="18"/>
        </w:numPr>
        <w:autoSpaceDE w:val="0"/>
        <w:autoSpaceDN w:val="0"/>
        <w:adjustRightInd w:val="0"/>
        <w:spacing w:after="160" w:line="259" w:lineRule="auto"/>
        <w:ind w:left="360"/>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Adoption of resolutions on matters:</w:t>
      </w:r>
    </w:p>
    <w:p w14:paraId="1E7E067C" w14:textId="77777777" w:rsidR="002150F8" w:rsidRPr="002150F8" w:rsidRDefault="002150F8" w:rsidP="002150F8">
      <w:pPr>
        <w:numPr>
          <w:ilvl w:val="0"/>
          <w:numId w:val="17"/>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Approval of the Management Board’s report on the activities of ManyDev Studio SE for the financial year ended December 31th, 2022,</w:t>
      </w:r>
    </w:p>
    <w:p w14:paraId="63CB88E1" w14:textId="77777777" w:rsidR="002150F8" w:rsidRPr="002150F8" w:rsidRDefault="002150F8" w:rsidP="002150F8">
      <w:pPr>
        <w:numPr>
          <w:ilvl w:val="0"/>
          <w:numId w:val="17"/>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Approval of the Company’s financial statements for the financial year ended December 31th, 2022,</w:t>
      </w:r>
    </w:p>
    <w:p w14:paraId="124F04AB" w14:textId="77777777" w:rsidR="002150F8" w:rsidRPr="002150F8" w:rsidRDefault="002150F8" w:rsidP="002150F8">
      <w:pPr>
        <w:numPr>
          <w:ilvl w:val="0"/>
          <w:numId w:val="17"/>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Approval of the Supervisory Board’s report on activities in 2022;</w:t>
      </w:r>
    </w:p>
    <w:p w14:paraId="7C72E14B" w14:textId="77777777" w:rsidR="002150F8" w:rsidRPr="002150F8" w:rsidRDefault="002150F8" w:rsidP="002150F8">
      <w:pPr>
        <w:numPr>
          <w:ilvl w:val="0"/>
          <w:numId w:val="17"/>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Withdrawal from adopting a resolution of profit or coverage of loss for 2022;</w:t>
      </w:r>
    </w:p>
    <w:p w14:paraId="5E39FDE5" w14:textId="77777777" w:rsidR="002150F8" w:rsidRPr="002150F8" w:rsidRDefault="002150F8" w:rsidP="002150F8">
      <w:pPr>
        <w:numPr>
          <w:ilvl w:val="0"/>
          <w:numId w:val="17"/>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Granting discharge to individual Members of the Company’s Management Board for the financial year 2022;</w:t>
      </w:r>
    </w:p>
    <w:p w14:paraId="71CE1993" w14:textId="77777777" w:rsidR="002150F8" w:rsidRPr="002150F8" w:rsidRDefault="002150F8" w:rsidP="002150F8">
      <w:pPr>
        <w:numPr>
          <w:ilvl w:val="0"/>
          <w:numId w:val="17"/>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Granting discharge to individual members of the Company’s Supervisory Board for the financial year 2022,</w:t>
      </w:r>
    </w:p>
    <w:p w14:paraId="0AB7FF03" w14:textId="77777777" w:rsidR="002150F8" w:rsidRPr="002150F8" w:rsidRDefault="002150F8" w:rsidP="002150F8">
      <w:pPr>
        <w:numPr>
          <w:ilvl w:val="0"/>
          <w:numId w:val="17"/>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Issuing an opinion on the report on the remuneration of members of the Management Board and Supervisory Board of Manydev Studio SE, covering the financial year 2022,</w:t>
      </w:r>
    </w:p>
    <w:p w14:paraId="4FBECB10" w14:textId="77777777" w:rsidR="002150F8" w:rsidRPr="002150F8" w:rsidRDefault="002150F8" w:rsidP="002150F8">
      <w:pPr>
        <w:numPr>
          <w:ilvl w:val="0"/>
          <w:numId w:val="17"/>
        </w:numPr>
        <w:autoSpaceDE w:val="0"/>
        <w:autoSpaceDN w:val="0"/>
        <w:adjustRightInd w:val="0"/>
        <w:spacing w:after="160" w:line="259" w:lineRule="auto"/>
        <w:contextualSpacing/>
        <w:jc w:val="both"/>
        <w:rPr>
          <w:rFonts w:ascii="Book Antiqua" w:eastAsiaTheme="minorHAnsi" w:hAnsi="Book Antiqua" w:cstheme="minorHAnsi"/>
          <w:sz w:val="20"/>
        </w:rPr>
      </w:pPr>
      <w:r w:rsidRPr="002150F8">
        <w:rPr>
          <w:rFonts w:ascii="Book Antiqua" w:eastAsiaTheme="minorHAnsi" w:hAnsi="Book Antiqua" w:cstheme="minorHAnsi"/>
          <w:sz w:val="20"/>
        </w:rPr>
        <w:t>Appointing a member of the Supervisory Board of the Company.</w:t>
      </w:r>
    </w:p>
    <w:p w14:paraId="65810EC2" w14:textId="77777777" w:rsidR="002150F8" w:rsidRPr="002150F8" w:rsidRDefault="002150F8" w:rsidP="002150F8">
      <w:pPr>
        <w:numPr>
          <w:ilvl w:val="0"/>
          <w:numId w:val="18"/>
        </w:numPr>
        <w:autoSpaceDE w:val="0"/>
        <w:autoSpaceDN w:val="0"/>
        <w:adjustRightInd w:val="0"/>
        <w:spacing w:after="160" w:line="259" w:lineRule="auto"/>
        <w:ind w:left="360"/>
        <w:contextualSpacing/>
        <w:jc w:val="both"/>
        <w:rPr>
          <w:rFonts w:ascii="Book Antiqua" w:eastAsiaTheme="minorHAnsi" w:hAnsi="Book Antiqua" w:cstheme="minorHAnsi"/>
          <w:sz w:val="20"/>
          <w:lang w:val="pl-PL"/>
        </w:rPr>
      </w:pPr>
      <w:r w:rsidRPr="002150F8">
        <w:rPr>
          <w:rFonts w:ascii="Book Antiqua" w:eastAsiaTheme="minorHAnsi" w:hAnsi="Book Antiqua" w:cstheme="minorHAnsi"/>
          <w:sz w:val="20"/>
          <w:lang w:val="pl-PL"/>
        </w:rPr>
        <w:t>Closing of the Meeting.</w:t>
      </w:r>
    </w:p>
    <w:p w14:paraId="4437858B" w14:textId="23202289" w:rsidR="00DC5E6B" w:rsidRPr="002F5B98" w:rsidRDefault="00DC5E6B" w:rsidP="00215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p>
    <w:p w14:paraId="210B0974"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 2</w:t>
      </w:r>
    </w:p>
    <w:p w14:paraId="3F766675" w14:textId="77777777" w:rsidR="00DC5E6B" w:rsidRPr="002F5B9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theme="minorHAnsi"/>
          <w:color w:val="202124"/>
          <w:sz w:val="20"/>
          <w:lang w:val="en" w:eastAsia="pl-PL"/>
        </w:rPr>
      </w:pPr>
      <w:r w:rsidRPr="002F5B98">
        <w:rPr>
          <w:rFonts w:ascii="Book Antiqua" w:eastAsia="Times New Roman" w:hAnsi="Book Antiqua" w:cstheme="minorHAnsi"/>
          <w:color w:val="202124"/>
          <w:sz w:val="20"/>
          <w:lang w:val="en" w:eastAsia="pl-PL"/>
        </w:rPr>
        <w:t>The resolution comes into force upon its adoption. -------------------------------------------------- --------------------------</w:t>
      </w:r>
    </w:p>
    <w:p w14:paraId="5CBDCAFC" w14:textId="77777777" w:rsidR="00640C23" w:rsidRPr="002F5B98" w:rsidRDefault="00DC5E6B"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w:t>
      </w:r>
      <w:r w:rsidR="00640C23" w:rsidRPr="002F5B98">
        <w:rPr>
          <w:rFonts w:ascii="Book Antiqua" w:eastAsia="Times New Roman" w:hAnsi="Book Antiqua" w:cstheme="minorHAnsi"/>
          <w:color w:val="202124"/>
          <w:sz w:val="20"/>
          <w:lang w:val="en" w:eastAsia="pl-PL"/>
        </w:rPr>
        <w:t xml:space="preserve">pursuant to Article 420 </w:t>
      </w:r>
      <w:r w:rsidR="00640C23" w:rsidRPr="002F5B98">
        <w:rPr>
          <w:rFonts w:ascii="Book Antiqua" w:eastAsia="Times New Roman" w:hAnsi="Book Antiqua" w:cstheme="minorHAnsi"/>
          <w:iCs/>
          <w:noProof/>
          <w:sz w:val="20"/>
          <w:lang w:eastAsia="pl-PL"/>
        </w:rPr>
        <w:t>§</w:t>
      </w:r>
      <w:r w:rsidR="00640C23" w:rsidRPr="002F5B98">
        <w:rPr>
          <w:rFonts w:ascii="Book Antiqua" w:hAnsi="Book Antiqua" w:cstheme="minorHAnsi"/>
          <w:iCs/>
          <w:noProof/>
          <w:sz w:val="20"/>
        </w:rPr>
        <w:t>4</w:t>
      </w:r>
      <w:r w:rsidR="00640C23" w:rsidRPr="002F5B98">
        <w:rPr>
          <w:rFonts w:ascii="Book Antiqua" w:eastAsia="Times New Roman" w:hAnsi="Book Antiqua" w:cstheme="minorHAnsi"/>
          <w:color w:val="202124"/>
          <w:sz w:val="20"/>
          <w:lang w:val="en" w:eastAsia="pl-PL"/>
        </w:rPr>
        <w:t xml:space="preserve"> of the Commercial Companies Code, </w:t>
      </w:r>
      <w:r w:rsidR="00640C23" w:rsidRPr="002F5B98">
        <w:rPr>
          <w:rFonts w:ascii="Book Antiqua" w:eastAsia="Times New Roman" w:hAnsi="Book Antiqua" w:cs="Courier New"/>
          <w:color w:val="202124"/>
          <w:sz w:val="20"/>
          <w:lang w:val="en" w:eastAsia="pl-PL"/>
        </w:rPr>
        <w:t xml:space="preserve">and the number of shares on which valid votes were cast was: </w:t>
      </w:r>
      <w:r w:rsidR="00640C23" w:rsidRPr="002F5B98">
        <w:rPr>
          <w:rFonts w:ascii="Book Antiqua" w:eastAsia="MS Mincho" w:hAnsi="Book Antiqua"/>
          <w:i/>
          <w:iCs/>
          <w:noProof/>
          <w:sz w:val="20"/>
          <w:lang w:val="en" w:eastAsia="pl-PL"/>
        </w:rPr>
        <w:t>6</w:t>
      </w:r>
      <w:r w:rsidR="00640C23" w:rsidRPr="002F5B98">
        <w:rPr>
          <w:rFonts w:ascii="Book Antiqua" w:eastAsia="MS Mincho" w:hAnsi="Book Antiqua"/>
          <w:i/>
          <w:iCs/>
          <w:noProof/>
          <w:sz w:val="20"/>
          <w:lang w:eastAsia="pl-PL"/>
        </w:rPr>
        <w:t>.899.999</w:t>
      </w:r>
      <w:r w:rsidR="00640C23"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782104A1" w14:textId="77777777" w:rsidR="00640C23" w:rsidRPr="002F5B98" w:rsidRDefault="00640C23"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2B9BF0BA" w14:textId="25BB8196" w:rsidR="00DC5E6B" w:rsidRPr="002F5B98" w:rsidRDefault="00DC5E6B"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186EC7FE" w14:textId="77777777" w:rsidR="00DC5E6B" w:rsidRPr="002F5B98" w:rsidRDefault="00DC5E6B" w:rsidP="00DC5E6B">
      <w:pPr>
        <w:tabs>
          <w:tab w:val="right" w:leader="hyphen" w:pos="9072"/>
          <w:tab w:val="right" w:leader="hyphen" w:pos="9214"/>
        </w:tabs>
        <w:spacing w:line="276" w:lineRule="auto"/>
        <w:ind w:right="-1"/>
        <w:jc w:val="both"/>
        <w:rPr>
          <w:rFonts w:ascii="Book Antiqua" w:hAnsi="Book Antiqua" w:cstheme="minorHAnsi"/>
          <w:sz w:val="20"/>
        </w:rPr>
      </w:pPr>
    </w:p>
    <w:p w14:paraId="658D8431"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lang w:val="en"/>
        </w:rPr>
      </w:pPr>
    </w:p>
    <w:p w14:paraId="75F37372"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3</w:t>
      </w:r>
    </w:p>
    <w:p w14:paraId="17A0C1A5"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D3199B5"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42E26229"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01DC9B96"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b/>
          <w:bCs/>
          <w:sz w:val="20"/>
          <w:u w:val="single"/>
          <w:lang w:eastAsia="pl-PL"/>
        </w:rPr>
      </w:pPr>
      <w:r w:rsidRPr="007F300E">
        <w:rPr>
          <w:rFonts w:ascii="Book Antiqua" w:eastAsia="Times New Roman" w:hAnsi="Book Antiqua" w:cs="Tahoma"/>
          <w:sz w:val="20"/>
          <w:u w:val="single"/>
          <w:lang w:eastAsia="pl-PL"/>
        </w:rPr>
        <w:t xml:space="preserve">on the approval  of the Board of Director’s report on the activities of ManyDev Studio SE for the financial year ended 31 December 2022 </w:t>
      </w:r>
    </w:p>
    <w:p w14:paraId="0749710F" w14:textId="77777777" w:rsidR="007F300E" w:rsidRPr="007F300E" w:rsidRDefault="007F300E" w:rsidP="007F300E">
      <w:pPr>
        <w:spacing w:after="160" w:line="259" w:lineRule="auto"/>
        <w:rPr>
          <w:rFonts w:ascii="Book Antiqua" w:eastAsiaTheme="minorHAnsi" w:hAnsi="Book Antiqua" w:cstheme="minorBidi"/>
          <w:kern w:val="2"/>
          <w:sz w:val="20"/>
          <w:lang w:eastAsia="x-none"/>
          <w14:ligatures w14:val="standardContextual"/>
        </w:rPr>
      </w:pPr>
    </w:p>
    <w:p w14:paraId="2782FC55" w14:textId="77777777" w:rsidR="007F300E" w:rsidRPr="007F300E" w:rsidRDefault="007F300E" w:rsidP="007F300E">
      <w:pPr>
        <w:spacing w:line="276" w:lineRule="auto"/>
        <w:jc w:val="both"/>
        <w:rPr>
          <w:rFonts w:ascii="Book Antiqua" w:eastAsia="Times New Roman" w:hAnsi="Book Antiqua" w:cs="Tahoma"/>
          <w:sz w:val="20"/>
          <w:lang w:eastAsia="x-none"/>
        </w:rPr>
      </w:pPr>
      <w:r w:rsidRPr="007F300E">
        <w:rPr>
          <w:rFonts w:ascii="Book Antiqua" w:eastAsia="Times New Roman" w:hAnsi="Book Antiqua" w:cs="Tahoma"/>
          <w:sz w:val="20"/>
          <w:lang w:eastAsia="x-none"/>
        </w:rPr>
        <w:t xml:space="preserve">Acting in </w:t>
      </w:r>
      <w:r w:rsidRPr="007F300E">
        <w:rPr>
          <w:rFonts w:ascii="Book Antiqua" w:eastAsia="Times New Roman" w:hAnsi="Book Antiqua"/>
          <w:sz w:val="20"/>
          <w:lang w:val="x-none" w:eastAsia="x-none"/>
        </w:rPr>
        <w:t>virtue of art. 395 § 2 item 1) of Commercial Companies Code and § 33 par. 1 item 2) of the Company Statute, the Ordinary General Meeting of the Company adopts the following resolution:</w:t>
      </w:r>
    </w:p>
    <w:p w14:paraId="671715F8" w14:textId="77777777" w:rsidR="007F300E" w:rsidRPr="007F300E" w:rsidRDefault="007F300E" w:rsidP="007F300E">
      <w:pPr>
        <w:spacing w:after="160" w:line="276" w:lineRule="auto"/>
        <w:jc w:val="center"/>
        <w:rPr>
          <w:rFonts w:ascii="Book Antiqua" w:eastAsiaTheme="minorHAnsi" w:hAnsi="Book Antiqua" w:cs="Tahoma"/>
          <w:b/>
          <w:kern w:val="2"/>
          <w:sz w:val="20"/>
          <w14:ligatures w14:val="standardContextual"/>
        </w:rPr>
      </w:pPr>
      <w:r w:rsidRPr="007F300E">
        <w:rPr>
          <w:rFonts w:ascii="Book Antiqua" w:eastAsiaTheme="minorHAnsi" w:hAnsi="Book Antiqua" w:cs="Tahoma"/>
          <w:b/>
          <w:kern w:val="2"/>
          <w:sz w:val="20"/>
          <w14:ligatures w14:val="standardContextual"/>
        </w:rPr>
        <w:t>§ 1</w:t>
      </w:r>
    </w:p>
    <w:p w14:paraId="7BB2B886" w14:textId="77777777" w:rsidR="007F300E" w:rsidRPr="007F300E" w:rsidRDefault="007F300E" w:rsidP="007F300E">
      <w:pPr>
        <w:spacing w:after="160" w:line="276" w:lineRule="auto"/>
        <w:jc w:val="both"/>
        <w:rPr>
          <w:rFonts w:ascii="Book Antiqua" w:eastAsiaTheme="minorHAnsi" w:hAnsi="Book Antiqua" w:cs="Tahoma"/>
          <w:b/>
          <w:kern w:val="2"/>
          <w:sz w:val="20"/>
          <w14:ligatures w14:val="standardContextual"/>
        </w:rPr>
      </w:pPr>
      <w:r w:rsidRPr="007F300E">
        <w:rPr>
          <w:rFonts w:ascii="Book Antiqua" w:eastAsiaTheme="minorHAnsi" w:hAnsi="Book Antiqua" w:cstheme="minorBidi"/>
          <w:kern w:val="2"/>
          <w:sz w:val="20"/>
          <w14:ligatures w14:val="standardContextual"/>
        </w:rPr>
        <w:lastRenderedPageBreak/>
        <w:t>The management report of ManyDev Studio SE for the period from 1 January 2022 to 31 December 2022, including the Board of Directors' report on the Company's activities for 2022, is hereby approved.</w:t>
      </w:r>
    </w:p>
    <w:p w14:paraId="125DE4B8" w14:textId="77777777" w:rsidR="007F300E" w:rsidRPr="007F300E" w:rsidRDefault="007F300E" w:rsidP="007F300E">
      <w:pPr>
        <w:spacing w:after="160" w:line="276" w:lineRule="auto"/>
        <w:jc w:val="center"/>
        <w:rPr>
          <w:rFonts w:ascii="Book Antiqua" w:eastAsiaTheme="minorHAnsi" w:hAnsi="Book Antiqua" w:cs="Tahoma"/>
          <w:b/>
          <w:kern w:val="2"/>
          <w:sz w:val="20"/>
          <w14:ligatures w14:val="standardContextual"/>
        </w:rPr>
      </w:pPr>
      <w:r w:rsidRPr="007F300E">
        <w:rPr>
          <w:rFonts w:ascii="Book Antiqua" w:eastAsiaTheme="minorHAnsi" w:hAnsi="Book Antiqua" w:cs="Tahoma"/>
          <w:b/>
          <w:kern w:val="2"/>
          <w:sz w:val="20"/>
          <w14:ligatures w14:val="standardContextual"/>
        </w:rPr>
        <w:t>§ 2</w:t>
      </w:r>
    </w:p>
    <w:p w14:paraId="371C1A05" w14:textId="77777777" w:rsidR="007F300E" w:rsidRPr="007F300E" w:rsidRDefault="007F300E" w:rsidP="007F300E">
      <w:pPr>
        <w:widowControl w:val="0"/>
        <w:autoSpaceDE w:val="0"/>
        <w:autoSpaceDN w:val="0"/>
        <w:adjustRightInd w:val="0"/>
        <w:jc w:val="both"/>
        <w:rPr>
          <w:rFonts w:ascii="Book Antiqua" w:eastAsia="Times New Roman" w:hAnsi="Book Antiqua" w:cs="Tahoma"/>
          <w:color w:val="000000"/>
          <w:sz w:val="20"/>
          <w:u w:val="single"/>
          <w:lang w:eastAsia="pl-PL"/>
        </w:rPr>
      </w:pPr>
      <w:r w:rsidRPr="007F300E">
        <w:rPr>
          <w:rFonts w:ascii="Book Antiqua" w:eastAsia="Times New Roman" w:hAnsi="Book Antiqua" w:cs="Arial"/>
          <w:color w:val="000000"/>
          <w:sz w:val="20"/>
          <w:lang w:eastAsia="pl-PL"/>
        </w:rPr>
        <w:t>The resolution shall become effective upon adoption."</w:t>
      </w:r>
    </w:p>
    <w:p w14:paraId="1B3142CE"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4BDCA50A"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6AB4400E"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26B8CF11"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7E7E10BD"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2E252FD0"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4</w:t>
      </w:r>
    </w:p>
    <w:p w14:paraId="63A80B36"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40C30FDA"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1643F3FE"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47F409ED" w14:textId="77777777" w:rsidR="007F300E" w:rsidRPr="007F300E" w:rsidRDefault="007F300E" w:rsidP="007F300E">
      <w:pPr>
        <w:spacing w:after="160" w:line="276" w:lineRule="auto"/>
        <w:jc w:val="center"/>
        <w:rPr>
          <w:rFonts w:ascii="Book Antiqua" w:eastAsiaTheme="minorHAnsi" w:hAnsi="Book Antiqua" w:cs="Tahoma"/>
          <w:kern w:val="2"/>
          <w:sz w:val="20"/>
          <w:u w:val="single"/>
          <w14:ligatures w14:val="standardContextual"/>
        </w:rPr>
      </w:pPr>
      <w:r w:rsidRPr="007F300E">
        <w:rPr>
          <w:rFonts w:ascii="Book Antiqua" w:eastAsiaTheme="minorHAnsi" w:hAnsi="Book Antiqua" w:cstheme="minorBidi"/>
          <w:kern w:val="2"/>
          <w:sz w:val="20"/>
          <w:u w:val="single"/>
          <w14:ligatures w14:val="standardContextual"/>
        </w:rPr>
        <w:t>on the approval of the Company's financial statements for the fiscal year ended December 31, 2022.</w:t>
      </w:r>
    </w:p>
    <w:p w14:paraId="782D9AD7" w14:textId="77777777" w:rsidR="007F300E" w:rsidRPr="007F300E" w:rsidRDefault="007F300E" w:rsidP="007F300E">
      <w:pPr>
        <w:spacing w:after="160" w:line="276" w:lineRule="auto"/>
        <w:jc w:val="both"/>
        <w:rPr>
          <w:rFonts w:ascii="Book Antiqua" w:eastAsiaTheme="minorHAnsi" w:hAnsi="Book Antiqua" w:cs="Tahoma"/>
          <w:kern w:val="2"/>
          <w:sz w:val="20"/>
          <w14:ligatures w14:val="standardContextual"/>
        </w:rPr>
      </w:pPr>
      <w:r w:rsidRPr="007F300E">
        <w:rPr>
          <w:rFonts w:ascii="Book Antiqua" w:eastAsiaTheme="minorHAnsi" w:hAnsi="Book Antiqua" w:cstheme="minorBidi"/>
          <w:kern w:val="2"/>
          <w:sz w:val="20"/>
          <w14:ligatures w14:val="standardContextual"/>
        </w:rPr>
        <w:t>Acting pursuant to art. 395 § 2 point 1) of the Commercial Companies Code and art. 53 section 1 of the Accounting Act of 29 September 1994 and § 33 section 1 point 2) of the Company's Articles of Association, the Ordinary General Meeting resolves as follows:</w:t>
      </w:r>
    </w:p>
    <w:p w14:paraId="089A30D5" w14:textId="77777777" w:rsidR="007F300E" w:rsidRPr="007F300E" w:rsidRDefault="007F300E" w:rsidP="007F300E">
      <w:pPr>
        <w:spacing w:after="160" w:line="276" w:lineRule="auto"/>
        <w:jc w:val="center"/>
        <w:rPr>
          <w:rFonts w:ascii="Book Antiqua" w:eastAsiaTheme="minorHAnsi" w:hAnsi="Book Antiqua" w:cs="Tahoma"/>
          <w:b/>
          <w:kern w:val="2"/>
          <w:sz w:val="20"/>
          <w14:ligatures w14:val="standardContextual"/>
        </w:rPr>
      </w:pPr>
      <w:r w:rsidRPr="007F300E">
        <w:rPr>
          <w:rFonts w:ascii="Book Antiqua" w:eastAsiaTheme="minorHAnsi" w:hAnsi="Book Antiqua" w:cs="Tahoma"/>
          <w:b/>
          <w:kern w:val="2"/>
          <w:sz w:val="20"/>
          <w14:ligatures w14:val="standardContextual"/>
        </w:rPr>
        <w:t>§ 1</w:t>
      </w:r>
    </w:p>
    <w:p w14:paraId="1E4FFF46" w14:textId="77777777" w:rsidR="007F300E" w:rsidRPr="007F300E" w:rsidRDefault="007F300E" w:rsidP="007F300E">
      <w:pPr>
        <w:tabs>
          <w:tab w:val="right" w:leader="hyphen" w:pos="9214"/>
        </w:tabs>
        <w:spacing w:after="160" w:line="276" w:lineRule="auto"/>
        <w:jc w:val="both"/>
        <w:rPr>
          <w:rFonts w:ascii="Book Antiqua" w:eastAsiaTheme="minorHAnsi" w:hAnsi="Book Antiqua" w:cs="Tahoma"/>
          <w:kern w:val="2"/>
          <w:sz w:val="20"/>
          <w14:ligatures w14:val="standardContextual"/>
        </w:rPr>
      </w:pPr>
      <w:r w:rsidRPr="007F300E">
        <w:rPr>
          <w:rFonts w:ascii="Book Antiqua" w:eastAsiaTheme="minorHAnsi" w:hAnsi="Book Antiqua" w:cs="Tahoma"/>
          <w:kern w:val="2"/>
          <w:sz w:val="20"/>
          <w14:ligatures w14:val="standardContextual"/>
        </w:rPr>
        <w:t>The Company’s financial statements for the financial year ended December 31, 2022, are hereby approved, including:</w:t>
      </w:r>
    </w:p>
    <w:p w14:paraId="7E00D420" w14:textId="77777777" w:rsidR="007F300E" w:rsidRPr="007F300E" w:rsidRDefault="007F300E" w:rsidP="007F300E">
      <w:pPr>
        <w:numPr>
          <w:ilvl w:val="0"/>
          <w:numId w:val="19"/>
        </w:numPr>
        <w:spacing w:after="160" w:line="276" w:lineRule="auto"/>
        <w:ind w:left="426"/>
        <w:jc w:val="both"/>
        <w:rPr>
          <w:rFonts w:ascii="Book Antiqua" w:eastAsiaTheme="minorHAnsi" w:hAnsi="Book Antiqua" w:cs="Tahoma"/>
          <w:kern w:val="2"/>
          <w:sz w:val="20"/>
          <w14:ligatures w14:val="standardContextual"/>
        </w:rPr>
      </w:pPr>
      <w:r w:rsidRPr="007F300E">
        <w:rPr>
          <w:rFonts w:ascii="Book Antiqua" w:eastAsiaTheme="minorHAnsi" w:hAnsi="Book Antiqua" w:cstheme="minorBidi"/>
          <w:kern w:val="2"/>
          <w:sz w:val="20"/>
          <w14:ligatures w14:val="standardContextual"/>
        </w:rPr>
        <w:t>statement of financial position prepared as at 31 December 2022, which on the assets and liabilities side shows the amount of PLN 1 240 114,13  (in words: one million two hundred and fourty thousand one hundred and fourteen zloty 13/100),</w:t>
      </w:r>
    </w:p>
    <w:p w14:paraId="00D6DC92" w14:textId="77777777" w:rsidR="007F300E" w:rsidRPr="007F300E" w:rsidRDefault="007F300E" w:rsidP="007F300E">
      <w:pPr>
        <w:numPr>
          <w:ilvl w:val="0"/>
          <w:numId w:val="19"/>
        </w:numPr>
        <w:spacing w:after="160" w:line="276" w:lineRule="auto"/>
        <w:ind w:left="426"/>
        <w:jc w:val="both"/>
        <w:rPr>
          <w:rFonts w:ascii="Book Antiqua" w:eastAsiaTheme="minorHAnsi" w:hAnsi="Book Antiqua" w:cs="Tahoma"/>
          <w:kern w:val="2"/>
          <w:sz w:val="20"/>
          <w14:ligatures w14:val="standardContextual"/>
        </w:rPr>
      </w:pPr>
      <w:r w:rsidRPr="007F300E">
        <w:rPr>
          <w:rFonts w:ascii="Book Antiqua" w:eastAsiaTheme="minorHAnsi" w:hAnsi="Book Antiqua" w:cstheme="minorBidi"/>
          <w:kern w:val="2"/>
          <w:sz w:val="20"/>
          <w14:ligatures w14:val="standardContextual"/>
        </w:rPr>
        <w:t>a financial statement of comprehensive income for the financial year from 1 January 2022 to 31 December 2022, which discloses a net loss of PLN (-) 3 514 178,12 (in words: three million five hundred and fourteen thousand one hundred and seventy eight zloty 82/100), and a comprehensive loss of PLN (-) 3 514 178,12 (in words: three million five hundred and fourteen thousand one hundred and seventy eight zloty 82/100),</w:t>
      </w:r>
    </w:p>
    <w:p w14:paraId="4DD873C7" w14:textId="77777777" w:rsidR="007F300E" w:rsidRPr="008B4906" w:rsidRDefault="007F300E" w:rsidP="007F300E">
      <w:pPr>
        <w:numPr>
          <w:ilvl w:val="0"/>
          <w:numId w:val="19"/>
        </w:numPr>
        <w:spacing w:after="160" w:line="276" w:lineRule="auto"/>
        <w:ind w:left="426"/>
        <w:jc w:val="both"/>
        <w:rPr>
          <w:rFonts w:ascii="Book Antiqua" w:eastAsiaTheme="minorHAnsi" w:hAnsi="Book Antiqua" w:cs="Tahoma"/>
          <w:kern w:val="2"/>
          <w:sz w:val="20"/>
          <w14:ligatures w14:val="standardContextual"/>
        </w:rPr>
      </w:pPr>
      <w:r w:rsidRPr="007F300E">
        <w:rPr>
          <w:rFonts w:ascii="Book Antiqua" w:eastAsiaTheme="minorHAnsi" w:hAnsi="Book Antiqua" w:cstheme="minorBidi"/>
          <w:kern w:val="2"/>
          <w:sz w:val="20"/>
          <w14:ligatures w14:val="standardContextual"/>
        </w:rPr>
        <w:t>statement of changes in equity for the financial year from 1 January 2022 to 31 December 2022, which discloses an reduction in equity by PLN (-) 2 003 534,83 (in words: two million three thousand and five hundred thirty four zloty 83/100),</w:t>
      </w:r>
    </w:p>
    <w:p w14:paraId="03DE6F9E" w14:textId="77777777" w:rsidR="007F300E" w:rsidRPr="008B4906" w:rsidRDefault="007F300E" w:rsidP="008B4906">
      <w:pPr>
        <w:numPr>
          <w:ilvl w:val="0"/>
          <w:numId w:val="19"/>
        </w:numPr>
        <w:spacing w:after="160" w:line="276" w:lineRule="auto"/>
        <w:ind w:left="426"/>
        <w:jc w:val="both"/>
        <w:rPr>
          <w:rFonts w:ascii="Book Antiqua" w:eastAsiaTheme="minorHAnsi" w:hAnsi="Book Antiqua" w:cs="Tahoma"/>
          <w:kern w:val="2"/>
          <w:sz w:val="20"/>
          <w14:ligatures w14:val="standardContextual"/>
        </w:rPr>
      </w:pPr>
      <w:r w:rsidRPr="007F300E">
        <w:rPr>
          <w:rFonts w:ascii="Book Antiqua" w:eastAsiaTheme="minorHAnsi" w:hAnsi="Book Antiqua" w:cstheme="minorBidi"/>
          <w:kern w:val="2"/>
          <w:sz w:val="20"/>
          <w14:ligatures w14:val="standardContextual"/>
        </w:rPr>
        <w:t>cash flow statement for the financial year from 1 January 2022 to 31 December 2022, which shows an increase in cash by PLN 297 462,82 (in words: two hundred ninety seven thousand  four hundred sixty two zloty and 82/100),</w:t>
      </w:r>
    </w:p>
    <w:p w14:paraId="076CA292" w14:textId="77777777" w:rsidR="007F300E" w:rsidRPr="007F300E" w:rsidRDefault="007F300E" w:rsidP="008B4906">
      <w:pPr>
        <w:numPr>
          <w:ilvl w:val="0"/>
          <w:numId w:val="19"/>
        </w:numPr>
        <w:spacing w:after="160" w:line="276" w:lineRule="auto"/>
        <w:ind w:left="426"/>
        <w:jc w:val="both"/>
        <w:rPr>
          <w:rFonts w:ascii="Book Antiqua" w:eastAsiaTheme="minorHAnsi" w:hAnsi="Book Antiqua" w:cs="Tahoma"/>
          <w:kern w:val="2"/>
          <w:sz w:val="20"/>
          <w14:ligatures w14:val="standardContextual"/>
        </w:rPr>
      </w:pPr>
      <w:r w:rsidRPr="007F300E">
        <w:rPr>
          <w:rFonts w:ascii="Book Antiqua" w:eastAsiaTheme="minorHAnsi" w:hAnsi="Book Antiqua" w:cstheme="minorBidi"/>
          <w:kern w:val="2"/>
          <w:sz w:val="20"/>
          <w14:ligatures w14:val="standardContextual"/>
        </w:rPr>
        <w:t>additional information on the adopted accounting principles (policy) and other explanatory information.</w:t>
      </w:r>
    </w:p>
    <w:p w14:paraId="6DA567EB" w14:textId="77777777" w:rsidR="007F300E" w:rsidRPr="007F300E" w:rsidRDefault="007F300E" w:rsidP="007F300E">
      <w:pPr>
        <w:spacing w:after="160" w:line="276" w:lineRule="auto"/>
        <w:jc w:val="center"/>
        <w:rPr>
          <w:rFonts w:ascii="Book Antiqua" w:eastAsiaTheme="minorHAnsi" w:hAnsi="Book Antiqua" w:cs="Tahoma"/>
          <w:b/>
          <w:kern w:val="2"/>
          <w:sz w:val="20"/>
          <w14:ligatures w14:val="standardContextual"/>
        </w:rPr>
      </w:pPr>
      <w:r w:rsidRPr="007F300E">
        <w:rPr>
          <w:rFonts w:ascii="Book Antiqua" w:eastAsiaTheme="minorHAnsi" w:hAnsi="Book Antiqua" w:cs="Tahoma"/>
          <w:b/>
          <w:kern w:val="2"/>
          <w:sz w:val="20"/>
          <w14:ligatures w14:val="standardContextual"/>
        </w:rPr>
        <w:t>§ 2</w:t>
      </w:r>
    </w:p>
    <w:p w14:paraId="7D909B01" w14:textId="200A479C" w:rsidR="007F300E" w:rsidRDefault="007F300E" w:rsidP="007F300E">
      <w:pPr>
        <w:tabs>
          <w:tab w:val="right" w:leader="hyphen" w:pos="9214"/>
        </w:tabs>
        <w:spacing w:after="160" w:line="276" w:lineRule="auto"/>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11C6DA32"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lastRenderedPageBreak/>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14AD6F08"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5C894897"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092CABC8" w14:textId="77777777" w:rsidR="00E92A59" w:rsidRPr="007F300E" w:rsidRDefault="00E92A59" w:rsidP="007F300E">
      <w:pPr>
        <w:tabs>
          <w:tab w:val="right" w:leader="hyphen" w:pos="9214"/>
        </w:tabs>
        <w:spacing w:after="160" w:line="276" w:lineRule="auto"/>
        <w:rPr>
          <w:rFonts w:ascii="Book Antiqua" w:eastAsiaTheme="minorHAnsi" w:hAnsi="Book Antiqua" w:cs="Tahoma"/>
          <w:kern w:val="2"/>
          <w:sz w:val="20"/>
          <w14:ligatures w14:val="standardContextual"/>
        </w:rPr>
      </w:pPr>
    </w:p>
    <w:p w14:paraId="6F4DECBC"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7B7069AE"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5</w:t>
      </w:r>
    </w:p>
    <w:p w14:paraId="229335F1"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489309A"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1E1A3374"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6E34A2C2" w14:textId="77777777" w:rsidR="007F300E" w:rsidRPr="007F300E" w:rsidRDefault="007F300E" w:rsidP="007F300E">
      <w:pPr>
        <w:jc w:val="center"/>
        <w:rPr>
          <w:rFonts w:ascii="Book Antiqua" w:eastAsia="Times New Roman" w:hAnsi="Book Antiqua" w:cs="Tahoma"/>
          <w:b/>
          <w:sz w:val="20"/>
          <w:u w:val="single"/>
          <w:lang w:eastAsia="pl-PL"/>
        </w:rPr>
      </w:pPr>
      <w:r w:rsidRPr="007F300E">
        <w:rPr>
          <w:rFonts w:ascii="Book Antiqua" w:eastAsia="Times New Roman" w:hAnsi="Book Antiqua"/>
          <w:sz w:val="20"/>
          <w:u w:val="single"/>
          <w:lang w:eastAsia="pl-PL"/>
        </w:rPr>
        <w:t>on approval of the report of the Supervisory Board on its activities in 2022</w:t>
      </w:r>
    </w:p>
    <w:p w14:paraId="7454E076" w14:textId="77777777" w:rsidR="007F300E" w:rsidRPr="007F300E" w:rsidRDefault="007F300E" w:rsidP="007F300E">
      <w:pPr>
        <w:jc w:val="center"/>
        <w:rPr>
          <w:rFonts w:ascii="Book Antiqua" w:eastAsia="Times New Roman" w:hAnsi="Book Antiqua" w:cs="Tahoma"/>
          <w:b/>
          <w:sz w:val="20"/>
          <w:lang w:eastAsia="pl-PL"/>
        </w:rPr>
      </w:pPr>
    </w:p>
    <w:p w14:paraId="773415F6"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1</w:t>
      </w:r>
    </w:p>
    <w:p w14:paraId="243B6B64" w14:textId="77777777" w:rsidR="007F300E" w:rsidRPr="007F300E" w:rsidRDefault="007F300E" w:rsidP="007F300E">
      <w:pPr>
        <w:spacing w:line="276" w:lineRule="auto"/>
        <w:ind w:left="426"/>
        <w:jc w:val="both"/>
        <w:rPr>
          <w:rFonts w:ascii="Book Antiqua" w:eastAsia="Times New Roman" w:hAnsi="Book Antiqua" w:cs="Tahoma"/>
          <w:sz w:val="20"/>
          <w:lang w:eastAsia="pl-PL"/>
        </w:rPr>
      </w:pPr>
      <w:r w:rsidRPr="007F300E">
        <w:rPr>
          <w:rFonts w:ascii="Book Antiqua" w:eastAsia="Times New Roman" w:hAnsi="Book Antiqua"/>
          <w:sz w:val="20"/>
          <w:lang w:eastAsia="pl-PL"/>
        </w:rPr>
        <w:t>The Ordinary General Meeting of the Company, having reviewed the report of the Company's Supervisory Board on the activities of the Supervisory Board in 2022, including:</w:t>
      </w:r>
    </w:p>
    <w:p w14:paraId="169399E5" w14:textId="77777777" w:rsidR="007F300E" w:rsidRPr="007F300E" w:rsidRDefault="007F300E" w:rsidP="007F300E">
      <w:pPr>
        <w:numPr>
          <w:ilvl w:val="0"/>
          <w:numId w:val="20"/>
        </w:numPr>
        <w:spacing w:after="160" w:line="276" w:lineRule="auto"/>
        <w:ind w:left="426"/>
        <w:jc w:val="both"/>
        <w:rPr>
          <w:rFonts w:ascii="Book Antiqua" w:eastAsia="Times New Roman" w:hAnsi="Book Antiqua" w:cs="Tahoma"/>
          <w:sz w:val="20"/>
          <w:lang w:eastAsia="pl-PL"/>
        </w:rPr>
      </w:pPr>
      <w:r w:rsidRPr="007F300E">
        <w:rPr>
          <w:rFonts w:ascii="Book Antiqua" w:eastAsia="Times New Roman" w:hAnsi="Book Antiqua"/>
          <w:sz w:val="20"/>
          <w:lang w:eastAsia="pl-PL"/>
        </w:rPr>
        <w:t>assessment of the financial statements of ManyDev Studio SE for the financial year ended 31 December 2022 and the report of the Board of Directors on the activities of ManyDev Studio SE in 2022 in terms of their conformity with the books and documents as well as with the facts;</w:t>
      </w:r>
    </w:p>
    <w:p w14:paraId="3783B35E" w14:textId="77777777" w:rsidR="007F300E" w:rsidRPr="007F300E" w:rsidRDefault="007F300E" w:rsidP="007F300E">
      <w:pPr>
        <w:numPr>
          <w:ilvl w:val="0"/>
          <w:numId w:val="20"/>
        </w:numPr>
        <w:spacing w:after="160" w:line="276" w:lineRule="auto"/>
        <w:ind w:left="426"/>
        <w:jc w:val="both"/>
        <w:rPr>
          <w:rFonts w:ascii="Book Antiqua" w:eastAsia="Times New Roman" w:hAnsi="Book Antiqua" w:cs="Tahoma"/>
          <w:sz w:val="20"/>
          <w:lang w:eastAsia="pl-PL"/>
        </w:rPr>
      </w:pPr>
      <w:r w:rsidRPr="007F300E">
        <w:rPr>
          <w:rFonts w:ascii="Book Antiqua" w:eastAsia="Times New Roman" w:hAnsi="Book Antiqua"/>
          <w:sz w:val="20"/>
          <w:lang w:eastAsia="pl-PL"/>
        </w:rPr>
        <w:t>A detailed report on the activities of the Supervisory Board in 2022;</w:t>
      </w:r>
    </w:p>
    <w:p w14:paraId="5284FA6F" w14:textId="77777777" w:rsidR="007F300E" w:rsidRPr="007F300E" w:rsidRDefault="007F300E" w:rsidP="007F300E">
      <w:pPr>
        <w:numPr>
          <w:ilvl w:val="0"/>
          <w:numId w:val="20"/>
        </w:numPr>
        <w:spacing w:after="160" w:line="276" w:lineRule="auto"/>
        <w:ind w:left="426"/>
        <w:jc w:val="both"/>
        <w:rPr>
          <w:rFonts w:ascii="Book Antiqua" w:eastAsia="Times New Roman" w:hAnsi="Book Antiqua" w:cs="Tahoma"/>
          <w:sz w:val="20"/>
          <w:lang w:eastAsia="pl-PL"/>
        </w:rPr>
      </w:pPr>
      <w:r w:rsidRPr="007F300E">
        <w:rPr>
          <w:rFonts w:ascii="Book Antiqua" w:eastAsia="Times New Roman" w:hAnsi="Book Antiqua"/>
          <w:sz w:val="20"/>
          <w:lang w:eastAsia="pl-PL"/>
        </w:rPr>
        <w:t>Recommendations to the Ordinary General Meeting;</w:t>
      </w:r>
    </w:p>
    <w:p w14:paraId="528853A2" w14:textId="77777777" w:rsidR="007F300E" w:rsidRPr="007F300E" w:rsidRDefault="007F300E" w:rsidP="007F300E">
      <w:pPr>
        <w:jc w:val="center"/>
        <w:rPr>
          <w:rFonts w:ascii="Book Antiqua" w:eastAsia="Times New Roman" w:hAnsi="Book Antiqua" w:cs="Tahoma"/>
          <w:b/>
          <w:sz w:val="20"/>
          <w:lang w:eastAsia="pl-PL"/>
        </w:rPr>
      </w:pPr>
    </w:p>
    <w:p w14:paraId="52FD497D"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2</w:t>
      </w:r>
    </w:p>
    <w:p w14:paraId="59F91FDE" w14:textId="19B2BC06"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78E3EC9F"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5AF983AD"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313D5DB0"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45487139"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p>
    <w:p w14:paraId="2268B596"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6</w:t>
      </w:r>
    </w:p>
    <w:p w14:paraId="260AF843"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DE2E1BC"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53FA9009"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4E747F96"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sz w:val="20"/>
          <w:u w:val="single"/>
          <w:lang w:eastAsia="pl-PL"/>
        </w:rPr>
      </w:pPr>
      <w:r w:rsidRPr="007F300E">
        <w:rPr>
          <w:rFonts w:ascii="Book Antiqua" w:eastAsia="Times New Roman" w:hAnsi="Book Antiqua" w:cs="Tahoma"/>
          <w:sz w:val="20"/>
          <w:u w:val="single"/>
          <w:lang w:eastAsia="pl-PL"/>
        </w:rPr>
        <w:t>on withdrawal from adopting a resolution on the distribution of profit or coverage of loss for 2022</w:t>
      </w:r>
    </w:p>
    <w:p w14:paraId="664F80EC" w14:textId="77777777" w:rsidR="007F300E" w:rsidRPr="007F300E" w:rsidRDefault="007F300E" w:rsidP="007F300E">
      <w:pPr>
        <w:widowControl w:val="0"/>
        <w:autoSpaceDE w:val="0"/>
        <w:autoSpaceDN w:val="0"/>
        <w:adjustRightInd w:val="0"/>
        <w:spacing w:line="276" w:lineRule="auto"/>
        <w:ind w:right="-78"/>
        <w:jc w:val="both"/>
        <w:rPr>
          <w:rFonts w:ascii="Book Antiqua" w:eastAsia="Times New Roman" w:hAnsi="Book Antiqua" w:cs="Tahoma"/>
          <w:sz w:val="20"/>
          <w:lang w:eastAsia="pl-PL"/>
        </w:rPr>
      </w:pPr>
    </w:p>
    <w:p w14:paraId="1311B900" w14:textId="77777777" w:rsidR="007F300E" w:rsidRPr="007F300E" w:rsidRDefault="007F300E" w:rsidP="007F300E">
      <w:pPr>
        <w:widowControl w:val="0"/>
        <w:autoSpaceDE w:val="0"/>
        <w:autoSpaceDN w:val="0"/>
        <w:adjustRightInd w:val="0"/>
        <w:spacing w:line="276" w:lineRule="auto"/>
        <w:ind w:right="-78"/>
        <w:jc w:val="both"/>
        <w:rPr>
          <w:rFonts w:ascii="Book Antiqua" w:eastAsia="Times New Roman" w:hAnsi="Book Antiqua" w:cs="Tahoma"/>
          <w:sz w:val="20"/>
          <w:lang w:eastAsia="pl-PL"/>
        </w:rPr>
      </w:pPr>
      <w:r w:rsidRPr="007F300E">
        <w:rPr>
          <w:rFonts w:ascii="Book Antiqua" w:eastAsia="Times New Roman" w:hAnsi="Book Antiqua" w:cs="Tahoma"/>
          <w:sz w:val="20"/>
          <w:lang w:eastAsia="pl-PL"/>
        </w:rPr>
        <w:t xml:space="preserve">Acting on the basis of art. 348 </w:t>
      </w:r>
      <w:r w:rsidRPr="007F300E">
        <w:rPr>
          <w:rFonts w:ascii="Book Antiqua" w:eastAsia="Times New Roman" w:hAnsi="Book Antiqua" w:cs="Arial"/>
          <w:color w:val="000000"/>
          <w:sz w:val="20"/>
          <w:lang w:eastAsia="pl-PL"/>
        </w:rPr>
        <w:t>§ 1 of the Code of Commercial Companies, after getting acquainted the information of the Management Board and in connection with the content of art. 53 sec. 3 of the Accounting Act, the Ordinary General Meeting of the Company resolves as follows:</w:t>
      </w:r>
    </w:p>
    <w:p w14:paraId="29F2F19E"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p>
    <w:p w14:paraId="682C1236"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1</w:t>
      </w:r>
    </w:p>
    <w:p w14:paraId="7DC39D52"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lastRenderedPageBreak/>
        <w:t>The Ordinary General Meeting of the Company decides to refrain from adopting a resolution on profit distribution or loss coverage.</w:t>
      </w:r>
    </w:p>
    <w:p w14:paraId="54774EB8"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2</w:t>
      </w:r>
    </w:p>
    <w:p w14:paraId="0013D379" w14:textId="1A3FFA9D" w:rsid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121F9B63"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6198F0F1"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43602E6F"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35A1900A"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3E5D9E5F"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676B413A"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7</w:t>
      </w:r>
    </w:p>
    <w:p w14:paraId="18B22F68"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6D15A63"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288544E2"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1BB05F6E" w14:textId="77777777" w:rsidR="007F300E" w:rsidRPr="007F300E" w:rsidRDefault="007F300E" w:rsidP="007F300E">
      <w:pPr>
        <w:spacing w:after="160" w:line="259" w:lineRule="auto"/>
        <w:jc w:val="center"/>
        <w:rPr>
          <w:rFonts w:ascii="Book Antiqua" w:eastAsiaTheme="minorHAnsi" w:hAnsi="Book Antiqua" w:cstheme="minorBidi"/>
          <w:kern w:val="2"/>
          <w:sz w:val="20"/>
          <w:u w:val="single"/>
          <w14:ligatures w14:val="standardContextual"/>
        </w:rPr>
      </w:pPr>
      <w:r w:rsidRPr="007F300E">
        <w:rPr>
          <w:rFonts w:ascii="Book Antiqua" w:eastAsiaTheme="minorHAnsi" w:hAnsi="Book Antiqua" w:cstheme="minorBidi"/>
          <w:kern w:val="2"/>
          <w:sz w:val="20"/>
          <w:u w:val="single"/>
          <w14:ligatures w14:val="standardContextual"/>
        </w:rPr>
        <w:t>on granting a vote of acceptance to Mr. Bartłomiej Bartula, President of the Management Board, for the fulfillment of his duties, in the financial year 2022</w:t>
      </w:r>
    </w:p>
    <w:p w14:paraId="5849C3D2"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p>
    <w:p w14:paraId="20EA265C"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Acting in virtue of art. 395 § 2 point 3) of Commercial Companies Code and § 28 pint 3) of the Company Statute, the Ordinary General Meeting of the Company adopts the following resolution:</w:t>
      </w:r>
    </w:p>
    <w:p w14:paraId="51CE4D72" w14:textId="77777777" w:rsidR="007F300E" w:rsidRPr="007F300E" w:rsidRDefault="007F300E" w:rsidP="007F300E">
      <w:pPr>
        <w:jc w:val="center"/>
        <w:rPr>
          <w:rFonts w:ascii="Book Antiqua" w:eastAsia="Times New Roman" w:hAnsi="Book Antiqua" w:cs="Tahoma"/>
          <w:b/>
          <w:sz w:val="20"/>
          <w:lang w:eastAsia="pl-PL"/>
        </w:rPr>
      </w:pPr>
    </w:p>
    <w:p w14:paraId="727DE6D4"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1</w:t>
      </w:r>
    </w:p>
    <w:p w14:paraId="630D39BE" w14:textId="77777777" w:rsidR="007F300E" w:rsidRPr="007F300E" w:rsidRDefault="007F300E" w:rsidP="007F300E">
      <w:pPr>
        <w:jc w:val="center"/>
        <w:rPr>
          <w:rFonts w:ascii="Book Antiqua" w:eastAsia="Times New Roman" w:hAnsi="Book Antiqua" w:cs="Tahoma"/>
          <w:b/>
          <w:sz w:val="20"/>
          <w:lang w:eastAsia="pl-PL"/>
        </w:rPr>
      </w:pPr>
    </w:p>
    <w:p w14:paraId="0D6D0911" w14:textId="77777777" w:rsidR="007F300E" w:rsidRPr="007F300E" w:rsidRDefault="007F300E" w:rsidP="007F300E">
      <w:pPr>
        <w:jc w:val="both"/>
        <w:rPr>
          <w:rFonts w:ascii="Book Antiqua" w:eastAsia="Times New Roman" w:hAnsi="Book Antiqua" w:cs="Tahoma"/>
          <w:b/>
          <w:sz w:val="20"/>
          <w:lang w:eastAsia="pl-PL"/>
        </w:rPr>
      </w:pPr>
      <w:r w:rsidRPr="007F300E">
        <w:rPr>
          <w:rFonts w:ascii="Book Antiqua" w:eastAsia="Times New Roman" w:hAnsi="Book Antiqua"/>
          <w:sz w:val="20"/>
          <w:lang w:eastAsia="pl-PL"/>
        </w:rPr>
        <w:t>Mr. Bartłomiej Bartula is hereby granted a vote of acceptance for the performance of the duties of President of the Management Board of the Company within the period from 1 January 2022 to 31 December 2022.</w:t>
      </w:r>
    </w:p>
    <w:p w14:paraId="2B0178E4"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2</w:t>
      </w:r>
    </w:p>
    <w:p w14:paraId="728780A4" w14:textId="5BE22CD8" w:rsid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3F3CC806"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19D26DCA"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38CAAF88"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2345939E"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71FA47BE"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73EB004A"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8</w:t>
      </w:r>
    </w:p>
    <w:p w14:paraId="197709E7"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6C38F81"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1764FE44"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187B253D" w14:textId="77777777" w:rsidR="007F300E" w:rsidRPr="007F300E" w:rsidRDefault="007F300E" w:rsidP="007F300E">
      <w:pPr>
        <w:spacing w:after="160" w:line="259" w:lineRule="auto"/>
        <w:jc w:val="center"/>
        <w:rPr>
          <w:rFonts w:ascii="Book Antiqua" w:eastAsia="Times New Roman" w:hAnsi="Book Antiqua" w:cs="Tahoma"/>
          <w:color w:val="000000"/>
          <w:kern w:val="2"/>
          <w:sz w:val="20"/>
          <w:u w:val="single"/>
          <w:lang w:eastAsia="pl-PL"/>
          <w14:ligatures w14:val="standardContextual"/>
        </w:rPr>
      </w:pPr>
      <w:r w:rsidRPr="007F300E">
        <w:rPr>
          <w:rFonts w:ascii="Book Antiqua" w:eastAsia="Times New Roman" w:hAnsi="Book Antiqua" w:cs="Tahoma"/>
          <w:color w:val="000000"/>
          <w:kern w:val="2"/>
          <w:sz w:val="20"/>
          <w:u w:val="single"/>
          <w:lang w:eastAsia="pl-PL"/>
          <w14:ligatures w14:val="standardContextual"/>
        </w:rPr>
        <w:t>on granting the vote of acceptance to Mr. Bartłomiej Kurylak, for performance of his duties of Supervisory Board Member of the Company in the financial year 2022</w:t>
      </w:r>
    </w:p>
    <w:p w14:paraId="475040EB" w14:textId="77777777" w:rsidR="007F300E" w:rsidRPr="007F300E" w:rsidRDefault="007F300E" w:rsidP="007F300E">
      <w:pPr>
        <w:spacing w:after="160" w:line="259" w:lineRule="auto"/>
        <w:jc w:val="center"/>
        <w:rPr>
          <w:rFonts w:ascii="Book Antiqua" w:eastAsia="Times New Roman" w:hAnsi="Book Antiqua" w:cs="Tahoma"/>
          <w:color w:val="000000"/>
          <w:kern w:val="2"/>
          <w:sz w:val="20"/>
          <w:u w:val="single"/>
          <w:lang w:eastAsia="pl-PL"/>
          <w14:ligatures w14:val="standardContextual"/>
        </w:rPr>
      </w:pPr>
    </w:p>
    <w:p w14:paraId="6CD75434"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lastRenderedPageBreak/>
        <w:t>Acting in virtue of art. 395 § 2 point 3) of Commercial Companies Code and § 28 point 3) of the Company Statute, the Ordinary General Meeting of the Company adopts the following resolution:</w:t>
      </w:r>
    </w:p>
    <w:p w14:paraId="1BC6511E"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1</w:t>
      </w:r>
    </w:p>
    <w:p w14:paraId="2222BA0D"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Mr. Bartłomiej Kurylak is hereby granted a vote of acceptance for the fulfillment of duties of the member of the Supervisory Board of the Company within the period from 1st January 2022 to 30th September 2022.</w:t>
      </w:r>
    </w:p>
    <w:p w14:paraId="29484982"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2</w:t>
      </w:r>
    </w:p>
    <w:p w14:paraId="5538D053" w14:textId="52BCC361" w:rsid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08B20D6F"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31BA0CA1"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498343E5"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56760531"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11934183"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9</w:t>
      </w:r>
    </w:p>
    <w:p w14:paraId="5944F942"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461B3B6F"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1DC3DEBA"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7E445165" w14:textId="77777777" w:rsidR="007F300E" w:rsidRPr="007F300E" w:rsidRDefault="007F300E" w:rsidP="007F300E">
      <w:pPr>
        <w:spacing w:after="160" w:line="259" w:lineRule="auto"/>
        <w:jc w:val="both"/>
        <w:rPr>
          <w:rFonts w:ascii="Book Antiqua" w:eastAsia="Times New Roman" w:hAnsi="Book Antiqua" w:cs="Tahoma"/>
          <w:color w:val="000000"/>
          <w:kern w:val="2"/>
          <w:sz w:val="20"/>
          <w:u w:val="single"/>
          <w:lang w:eastAsia="pl-PL"/>
          <w14:ligatures w14:val="standardContextual"/>
        </w:rPr>
      </w:pPr>
      <w:r w:rsidRPr="007F300E">
        <w:rPr>
          <w:rFonts w:ascii="Book Antiqua" w:eastAsia="Times New Roman" w:hAnsi="Book Antiqua" w:cs="Tahoma"/>
          <w:color w:val="000000"/>
          <w:kern w:val="2"/>
          <w:sz w:val="20"/>
          <w:u w:val="single"/>
          <w:lang w:eastAsia="pl-PL"/>
          <w14:ligatures w14:val="standardContextual"/>
        </w:rPr>
        <w:t>on granting the vote of acceptance to Mr. Marcin Wenus, Chairman of the Supervisory Board, for performance of his duties in the financial year 2022</w:t>
      </w:r>
    </w:p>
    <w:p w14:paraId="1DF38901" w14:textId="77777777" w:rsidR="007F300E" w:rsidRPr="007F300E" w:rsidRDefault="007F300E" w:rsidP="007F300E">
      <w:pPr>
        <w:spacing w:after="160" w:line="259" w:lineRule="auto"/>
        <w:jc w:val="both"/>
        <w:rPr>
          <w:rFonts w:ascii="Book Antiqua" w:eastAsia="Times New Roman" w:hAnsi="Book Antiqua" w:cs="Tahoma"/>
          <w:color w:val="000000"/>
          <w:kern w:val="2"/>
          <w:sz w:val="20"/>
          <w:lang w:eastAsia="pl-PL"/>
          <w14:ligatures w14:val="standardContextual"/>
        </w:rPr>
      </w:pPr>
    </w:p>
    <w:p w14:paraId="22DBA1D7"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5EDC6A9A"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1</w:t>
      </w:r>
    </w:p>
    <w:p w14:paraId="48F28A4F"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Mr. Marcin Wenus is hereby granted a vote of acceptance for the fulfillment of duties of the member of the Supervisory Board of the Company within the period from 1st January 2022 to 31th December 2022.</w:t>
      </w:r>
    </w:p>
    <w:p w14:paraId="1BB0D5EA"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2</w:t>
      </w:r>
    </w:p>
    <w:p w14:paraId="6A0B23FC" w14:textId="4BD08600" w:rsid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137E1075"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664A0336"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406A1CFD"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4D16795C" w14:textId="77777777" w:rsidR="00E92A59" w:rsidRDefault="00E92A59" w:rsidP="007F300E">
      <w:pPr>
        <w:spacing w:after="160" w:line="259" w:lineRule="auto"/>
        <w:jc w:val="both"/>
        <w:rPr>
          <w:rFonts w:ascii="Book Antiqua" w:eastAsiaTheme="minorHAnsi" w:hAnsi="Book Antiqua" w:cstheme="minorBidi"/>
          <w:kern w:val="2"/>
          <w:sz w:val="20"/>
          <w14:ligatures w14:val="standardContextual"/>
        </w:rPr>
      </w:pPr>
    </w:p>
    <w:p w14:paraId="4E2C45C9"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648DC5F7"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10</w:t>
      </w:r>
    </w:p>
    <w:p w14:paraId="2DF08B91"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002716AA"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769D3B31"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08F4B2ED" w14:textId="77777777" w:rsidR="007F300E" w:rsidRPr="007F300E" w:rsidRDefault="007F300E" w:rsidP="007F300E">
      <w:pPr>
        <w:spacing w:after="160" w:line="259" w:lineRule="auto"/>
        <w:jc w:val="center"/>
        <w:rPr>
          <w:rFonts w:ascii="Book Antiqua" w:eastAsia="Times New Roman" w:hAnsi="Book Antiqua" w:cs="Tahoma"/>
          <w:color w:val="000000"/>
          <w:kern w:val="2"/>
          <w:sz w:val="20"/>
          <w:u w:val="single"/>
          <w:lang w:eastAsia="pl-PL"/>
          <w14:ligatures w14:val="standardContextual"/>
        </w:rPr>
      </w:pPr>
      <w:r w:rsidRPr="007F300E">
        <w:rPr>
          <w:rFonts w:ascii="Book Antiqua" w:eastAsia="Times New Roman" w:hAnsi="Book Antiqua" w:cs="Tahoma"/>
          <w:color w:val="000000"/>
          <w:kern w:val="2"/>
          <w:sz w:val="20"/>
          <w:u w:val="single"/>
          <w:lang w:eastAsia="pl-PL"/>
          <w14:ligatures w14:val="standardContextual"/>
        </w:rPr>
        <w:lastRenderedPageBreak/>
        <w:t>on granting the vote of acceptance to Mr. Robert Pakla, for performance of his duties of Supervisory Board Member of the Company in the financial year 2022</w:t>
      </w:r>
    </w:p>
    <w:p w14:paraId="2E80F428"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24237601"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1</w:t>
      </w:r>
    </w:p>
    <w:p w14:paraId="7F72C52C"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Mr. Robert Pakla is hereby granted a vote of acceptance for the fulfillment of duties of the member of the Supervisory Board of the Company within the period from 1st January 2022 to 31th December 2022.</w:t>
      </w:r>
    </w:p>
    <w:p w14:paraId="71032DC1"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2</w:t>
      </w:r>
    </w:p>
    <w:p w14:paraId="21FF4039" w14:textId="41E6DEBE" w:rsid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3992CC53"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4FB551C3"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7A0E75DC"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6AF7A571"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156BE3CC"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07F6C76F"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11</w:t>
      </w:r>
    </w:p>
    <w:p w14:paraId="214DB15C"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3C99ED90"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783B90AA"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2029C46B" w14:textId="77777777" w:rsidR="007F300E" w:rsidRPr="007F300E" w:rsidRDefault="007F300E" w:rsidP="007F300E">
      <w:pPr>
        <w:spacing w:after="160" w:line="259" w:lineRule="auto"/>
        <w:jc w:val="center"/>
        <w:rPr>
          <w:rFonts w:ascii="Book Antiqua" w:eastAsia="Times New Roman" w:hAnsi="Book Antiqua" w:cs="Tahoma"/>
          <w:color w:val="000000"/>
          <w:kern w:val="2"/>
          <w:sz w:val="20"/>
          <w:u w:val="single"/>
          <w:lang w:eastAsia="pl-PL"/>
          <w14:ligatures w14:val="standardContextual"/>
        </w:rPr>
      </w:pPr>
      <w:r w:rsidRPr="007F300E">
        <w:rPr>
          <w:rFonts w:ascii="Book Antiqua" w:eastAsia="Times New Roman" w:hAnsi="Book Antiqua" w:cs="Tahoma"/>
          <w:color w:val="000000"/>
          <w:kern w:val="2"/>
          <w:sz w:val="20"/>
          <w:u w:val="single"/>
          <w:lang w:eastAsia="pl-PL"/>
          <w14:ligatures w14:val="standardContextual"/>
        </w:rPr>
        <w:t>on granting the vote of acceptance to Mr. Maksymilian Graś, for performance of his duties of Supervisory Board Member of the Company in the financial year 2022</w:t>
      </w:r>
    </w:p>
    <w:p w14:paraId="7D60FDAE"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0CF100FD"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1</w:t>
      </w:r>
    </w:p>
    <w:p w14:paraId="14BF984B"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Mr. Maksymilian Graś is hereby granted a vote of acceptance for the fulfillment of duties of the member of the Supervisory Board of the Company within the period from 1st January 2022 to 31th December 2022.</w:t>
      </w:r>
    </w:p>
    <w:p w14:paraId="1542396F"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2</w:t>
      </w:r>
    </w:p>
    <w:p w14:paraId="28A2160A" w14:textId="17CC78D4" w:rsid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4241C24E"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6FC8048C"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6763635F"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40957F4F"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3ECC90FB" w14:textId="77777777" w:rsidR="00640C23" w:rsidRPr="002F5B98" w:rsidRDefault="00640C23" w:rsidP="00DC5E6B">
      <w:pPr>
        <w:tabs>
          <w:tab w:val="right" w:leader="hyphen" w:pos="9072"/>
          <w:tab w:val="right" w:leader="hyphen" w:pos="9214"/>
        </w:tabs>
        <w:spacing w:line="276" w:lineRule="auto"/>
        <w:ind w:right="-1"/>
        <w:jc w:val="both"/>
        <w:rPr>
          <w:rFonts w:ascii="Book Antiqua" w:hAnsi="Book Antiqua" w:cstheme="minorHAnsi"/>
          <w:sz w:val="20"/>
        </w:rPr>
      </w:pPr>
    </w:p>
    <w:p w14:paraId="0151778E"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12</w:t>
      </w:r>
    </w:p>
    <w:p w14:paraId="2D643BC2"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79554BA7"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58444AA1"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4EEFD595" w14:textId="77777777" w:rsidR="007F300E" w:rsidRPr="007F300E" w:rsidRDefault="007F300E" w:rsidP="007F300E">
      <w:pPr>
        <w:spacing w:after="160" w:line="259" w:lineRule="auto"/>
        <w:jc w:val="center"/>
        <w:rPr>
          <w:rFonts w:ascii="Book Antiqua" w:eastAsia="Times New Roman" w:hAnsi="Book Antiqua" w:cs="Tahoma"/>
          <w:color w:val="000000"/>
          <w:kern w:val="2"/>
          <w:sz w:val="20"/>
          <w:u w:val="single"/>
          <w:lang w:eastAsia="pl-PL"/>
          <w14:ligatures w14:val="standardContextual"/>
        </w:rPr>
      </w:pPr>
      <w:r w:rsidRPr="007F300E">
        <w:rPr>
          <w:rFonts w:ascii="Book Antiqua" w:eastAsia="Times New Roman" w:hAnsi="Book Antiqua" w:cs="Tahoma"/>
          <w:color w:val="000000"/>
          <w:kern w:val="2"/>
          <w:sz w:val="20"/>
          <w:u w:val="single"/>
          <w:lang w:eastAsia="pl-PL"/>
          <w14:ligatures w14:val="standardContextual"/>
        </w:rPr>
        <w:lastRenderedPageBreak/>
        <w:t>on granting the vote of acceptance to Mr. Tomasz Stajszczak, for performance of his duties of Supervisory Board Member of the Company in the financial year 2022</w:t>
      </w:r>
    </w:p>
    <w:p w14:paraId="61E19FD3"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27BD54AB"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1</w:t>
      </w:r>
    </w:p>
    <w:p w14:paraId="2565F6FE"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Mr. Tomasz Stajszczak is hereby granted a vote of acceptance for the fulfillment of duties of the member of the Supervisory Board of the Company within the period from 1st January 2022 to 31th December 2022.</w:t>
      </w:r>
    </w:p>
    <w:p w14:paraId="53C14411"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2</w:t>
      </w:r>
    </w:p>
    <w:p w14:paraId="385D1931" w14:textId="6AE81EBB" w:rsid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506FAC19"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672A288D"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57629186"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3FD87152" w14:textId="77777777" w:rsidR="00E92A59" w:rsidRDefault="00E92A59" w:rsidP="007F300E">
      <w:pPr>
        <w:spacing w:after="160" w:line="259" w:lineRule="auto"/>
        <w:jc w:val="both"/>
        <w:rPr>
          <w:rFonts w:ascii="Book Antiqua" w:eastAsiaTheme="minorHAnsi" w:hAnsi="Book Antiqua" w:cstheme="minorBidi"/>
          <w:kern w:val="2"/>
          <w:sz w:val="20"/>
          <w14:ligatures w14:val="standardContextual"/>
        </w:rPr>
      </w:pPr>
    </w:p>
    <w:p w14:paraId="6BB66C8F"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5E92E951"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13</w:t>
      </w:r>
    </w:p>
    <w:p w14:paraId="450DB752"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3A3E9809"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0E5B638B"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63068FE7" w14:textId="77777777" w:rsidR="007F300E" w:rsidRPr="007F300E" w:rsidRDefault="007F300E" w:rsidP="007F300E">
      <w:pPr>
        <w:spacing w:after="160" w:line="259" w:lineRule="auto"/>
        <w:jc w:val="center"/>
        <w:rPr>
          <w:rFonts w:ascii="Book Antiqua" w:eastAsia="Times New Roman" w:hAnsi="Book Antiqua" w:cs="Tahoma"/>
          <w:color w:val="000000"/>
          <w:kern w:val="2"/>
          <w:sz w:val="20"/>
          <w:u w:val="single"/>
          <w:lang w:eastAsia="pl-PL"/>
          <w14:ligatures w14:val="standardContextual"/>
        </w:rPr>
      </w:pPr>
      <w:r w:rsidRPr="007F300E">
        <w:rPr>
          <w:rFonts w:ascii="Book Antiqua" w:eastAsia="Times New Roman" w:hAnsi="Book Antiqua" w:cs="Tahoma"/>
          <w:color w:val="000000"/>
          <w:kern w:val="2"/>
          <w:sz w:val="20"/>
          <w:u w:val="single"/>
          <w:lang w:eastAsia="pl-PL"/>
          <w14:ligatures w14:val="standardContextual"/>
        </w:rPr>
        <w:t>on granting the vote of acceptance to Mr. Lech Klimkowski, for performance of his duties of Supervisory Board Member of the Company in the financial year 2022</w:t>
      </w:r>
    </w:p>
    <w:p w14:paraId="0DCB8AE8"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Acting in virtue of art. 395 § 2 point 3) of Commercial Companies Code and § 28 point 3) of the Company Statute, the Ordinary General Meeting of the Company adopts the following resolution:</w:t>
      </w:r>
    </w:p>
    <w:p w14:paraId="549C8EAB"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1</w:t>
      </w:r>
    </w:p>
    <w:p w14:paraId="151A0C4B"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Mr. Lech Klimkowski is hereby granted a vote of acceptance for the fulfillment of duties of the member of the Supervisory Board of the Company within the period from 10th November 2022 to 31th December 2022.</w:t>
      </w:r>
    </w:p>
    <w:p w14:paraId="23564861" w14:textId="77777777" w:rsidR="007F300E" w:rsidRPr="007F300E" w:rsidRDefault="007F300E" w:rsidP="007F300E">
      <w:pPr>
        <w:jc w:val="center"/>
        <w:rPr>
          <w:rFonts w:ascii="Book Antiqua" w:eastAsia="Times New Roman" w:hAnsi="Book Antiqua" w:cs="Tahoma"/>
          <w:b/>
          <w:sz w:val="20"/>
          <w:lang w:eastAsia="pl-PL"/>
        </w:rPr>
      </w:pPr>
      <w:r w:rsidRPr="007F300E">
        <w:rPr>
          <w:rFonts w:ascii="Book Antiqua" w:eastAsia="Times New Roman" w:hAnsi="Book Antiqua" w:cs="Tahoma"/>
          <w:b/>
          <w:sz w:val="20"/>
          <w:lang w:eastAsia="pl-PL"/>
        </w:rPr>
        <w:t>§ 2</w:t>
      </w:r>
    </w:p>
    <w:p w14:paraId="40236E61" w14:textId="7B759585" w:rsid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03C4DCB9"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32544F8B"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677C5306"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4436C232"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755138DC" w14:textId="77777777" w:rsidR="007F300E" w:rsidRPr="007F300E" w:rsidRDefault="007F300E" w:rsidP="007F300E">
      <w:pPr>
        <w:widowControl w:val="0"/>
        <w:autoSpaceDE w:val="0"/>
        <w:autoSpaceDN w:val="0"/>
        <w:adjustRightInd w:val="0"/>
        <w:spacing w:line="276" w:lineRule="auto"/>
        <w:jc w:val="center"/>
        <w:rPr>
          <w:rFonts w:ascii="Book Antiqua" w:eastAsia="Times New Roman" w:hAnsi="Book Antiqua" w:cs="Tahoma"/>
          <w:sz w:val="20"/>
          <w:lang w:eastAsia="pl-PL"/>
        </w:rPr>
      </w:pPr>
      <w:r w:rsidRPr="007F300E">
        <w:rPr>
          <w:rFonts w:ascii="Book Antiqua" w:eastAsia="Times New Roman" w:hAnsi="Book Antiqua" w:cs="Tahoma"/>
          <w:b/>
          <w:bCs/>
          <w:sz w:val="20"/>
          <w:lang w:eastAsia="pl-PL"/>
        </w:rPr>
        <w:t>Resolution No. 14</w:t>
      </w:r>
    </w:p>
    <w:p w14:paraId="47FF4050"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the Ordinary General Meeting of</w:t>
      </w:r>
    </w:p>
    <w:p w14:paraId="26532896"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ManyDev Studio SE with its registered office in Warsaw</w:t>
      </w:r>
    </w:p>
    <w:p w14:paraId="5F48CF11" w14:textId="77777777" w:rsidR="007F300E" w:rsidRPr="007F300E" w:rsidRDefault="007F300E" w:rsidP="007F300E">
      <w:pPr>
        <w:widowControl w:val="0"/>
        <w:autoSpaceDE w:val="0"/>
        <w:autoSpaceDN w:val="0"/>
        <w:adjustRightInd w:val="0"/>
        <w:spacing w:line="276" w:lineRule="auto"/>
        <w:ind w:right="-78"/>
        <w:jc w:val="center"/>
        <w:rPr>
          <w:rFonts w:ascii="Book Antiqua" w:eastAsia="Times New Roman" w:hAnsi="Book Antiqua" w:cs="Tahoma"/>
          <w:b/>
          <w:bCs/>
          <w:sz w:val="20"/>
          <w:lang w:eastAsia="pl-PL"/>
        </w:rPr>
      </w:pPr>
      <w:r w:rsidRPr="007F300E">
        <w:rPr>
          <w:rFonts w:ascii="Book Antiqua" w:eastAsia="Times New Roman" w:hAnsi="Book Antiqua" w:cs="Tahoma"/>
          <w:b/>
          <w:bCs/>
          <w:sz w:val="20"/>
          <w:lang w:eastAsia="pl-PL"/>
        </w:rPr>
        <w:t>of June 28th 2023</w:t>
      </w:r>
    </w:p>
    <w:p w14:paraId="073CB172" w14:textId="77777777" w:rsidR="007F300E" w:rsidRPr="007F300E" w:rsidRDefault="007F300E" w:rsidP="007F300E">
      <w:pPr>
        <w:spacing w:after="160" w:line="259" w:lineRule="auto"/>
        <w:jc w:val="both"/>
        <w:rPr>
          <w:rFonts w:ascii="Book Antiqua" w:eastAsiaTheme="minorHAnsi" w:hAnsi="Book Antiqua" w:cstheme="minorBidi"/>
          <w:kern w:val="2"/>
          <w:sz w:val="20"/>
          <w:u w:val="single"/>
          <w14:ligatures w14:val="standardContextual"/>
        </w:rPr>
      </w:pPr>
      <w:r w:rsidRPr="007F300E">
        <w:rPr>
          <w:rFonts w:ascii="Book Antiqua" w:eastAsiaTheme="minorHAnsi" w:hAnsi="Book Antiqua" w:cstheme="minorBidi"/>
          <w:kern w:val="2"/>
          <w:sz w:val="20"/>
          <w:u w:val="single"/>
          <w14:ligatures w14:val="standardContextual"/>
        </w:rPr>
        <w:lastRenderedPageBreak/>
        <w:t>on issuing an opinion concerning the report on remuneration of the members of the Management Board and the Supervisory Board of ManyDev Studio SE for the year 2022</w:t>
      </w:r>
    </w:p>
    <w:p w14:paraId="3E7015F7"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p>
    <w:p w14:paraId="6D077D5E" w14:textId="77777777" w:rsidR="007F300E" w:rsidRPr="007F300E" w:rsidRDefault="007F300E" w:rsidP="007F300E">
      <w:pPr>
        <w:spacing w:after="160" w:line="259" w:lineRule="auto"/>
        <w:jc w:val="center"/>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 1</w:t>
      </w:r>
    </w:p>
    <w:p w14:paraId="53617AC7" w14:textId="77777777" w:rsidR="007F300E" w:rsidRP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 xml:space="preserve">The Ordinary General Meeting of the Company, acting pursuant to Article 395 § 2(1) of the Commercial Companies Code in connection with Article 90g(6) of the Act of 29 July 2005 on Public Offering, Conditions Governing the Introduction of Financial Instruments to Organised Trading, and Public Companies (Journal of Laws of 2022, item 2554) expresses its positive opinion on the Supervisory Board's Report on the remuneration of the Management Board and Supervisory Board of ManyDev Studio SE for the financial year 2022. </w:t>
      </w:r>
    </w:p>
    <w:p w14:paraId="5DB01968" w14:textId="77777777" w:rsidR="007F300E" w:rsidRPr="007F300E" w:rsidRDefault="007F300E" w:rsidP="007F300E">
      <w:pPr>
        <w:spacing w:after="160" w:line="259" w:lineRule="auto"/>
        <w:jc w:val="center"/>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 2</w:t>
      </w:r>
    </w:p>
    <w:p w14:paraId="47CB80F3" w14:textId="2789EA9E" w:rsidR="007F300E" w:rsidRDefault="007F300E" w:rsidP="007F300E">
      <w:pPr>
        <w:spacing w:after="160" w:line="259" w:lineRule="auto"/>
        <w:jc w:val="both"/>
        <w:rPr>
          <w:rFonts w:ascii="Book Antiqua" w:eastAsiaTheme="minorHAnsi" w:hAnsi="Book Antiqua" w:cstheme="minorBidi"/>
          <w:kern w:val="2"/>
          <w:sz w:val="20"/>
          <w14:ligatures w14:val="standardContextual"/>
        </w:rPr>
      </w:pPr>
      <w:r w:rsidRPr="007F300E">
        <w:rPr>
          <w:rFonts w:ascii="Book Antiqua" w:eastAsiaTheme="minorHAnsi" w:hAnsi="Book Antiqua" w:cstheme="minorBidi"/>
          <w:kern w:val="2"/>
          <w:sz w:val="20"/>
          <w14:ligatures w14:val="standardContextual"/>
        </w:rPr>
        <w:t>The resolution shall become effective upon adoption.</w:t>
      </w:r>
    </w:p>
    <w:p w14:paraId="1BC8B082"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2F5B98">
        <w:rPr>
          <w:rFonts w:ascii="Book Antiqua" w:eastAsia="Times New Roman" w:hAnsi="Book Antiqua" w:cstheme="minorHAnsi"/>
          <w:color w:val="202124"/>
          <w:sz w:val="20"/>
          <w:lang w:val="en" w:eastAsia="pl-PL"/>
        </w:rPr>
        <w:t xml:space="preserve">After the vote, the Chairman of the Meeting stated that the resolution was passed pursuant to Article 420 </w:t>
      </w:r>
      <w:r w:rsidRPr="002F5B98">
        <w:rPr>
          <w:rFonts w:ascii="Book Antiqua" w:eastAsia="Times New Roman" w:hAnsi="Book Antiqua" w:cstheme="minorHAnsi"/>
          <w:iCs/>
          <w:noProof/>
          <w:sz w:val="20"/>
          <w:lang w:eastAsia="pl-PL"/>
        </w:rPr>
        <w:t>§</w:t>
      </w:r>
      <w:r w:rsidRPr="002F5B98">
        <w:rPr>
          <w:rFonts w:ascii="Book Antiqua" w:hAnsi="Book Antiqua" w:cstheme="minorHAnsi"/>
          <w:iCs/>
          <w:noProof/>
          <w:sz w:val="20"/>
        </w:rPr>
        <w:t>4</w:t>
      </w:r>
      <w:r w:rsidRPr="002F5B98">
        <w:rPr>
          <w:rFonts w:ascii="Book Antiqua" w:eastAsia="Times New Roman" w:hAnsi="Book Antiqua" w:cstheme="minorHAnsi"/>
          <w:color w:val="202124"/>
          <w:sz w:val="20"/>
          <w:lang w:val="en" w:eastAsia="pl-PL"/>
        </w:rPr>
        <w:t xml:space="preserve"> of the Commercial Companies Code, </w:t>
      </w:r>
      <w:r w:rsidRPr="002F5B98">
        <w:rPr>
          <w:rFonts w:ascii="Book Antiqua" w:eastAsia="Times New Roman" w:hAnsi="Book Antiqua" w:cs="Courier New"/>
          <w:color w:val="202124"/>
          <w:sz w:val="20"/>
          <w:lang w:val="en" w:eastAsia="pl-PL"/>
        </w:rPr>
        <w:t xml:space="preserve">and the number of shares on which valid votes were cast was: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.899.999</w:t>
      </w:r>
      <w:r w:rsidRPr="002F5B98">
        <w:rPr>
          <w:rFonts w:ascii="Book Antiqua" w:eastAsia="Times New Roman" w:hAnsi="Book Antiqua" w:cs="Courier New"/>
          <w:color w:val="202124"/>
          <w:sz w:val="20"/>
          <w:lang w:val="en" w:eastAsia="pl-PL"/>
        </w:rPr>
        <w:t>, which constitutes 30,53% of the share capital, and the following votes were cast on the resolution:</w:t>
      </w:r>
    </w:p>
    <w:p w14:paraId="7D282E5C"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2F5B98">
        <w:rPr>
          <w:rFonts w:ascii="Book Antiqua" w:eastAsia="Times New Roman" w:hAnsi="Book Antiqua" w:cs="Courier New"/>
          <w:color w:val="202124"/>
          <w:sz w:val="20"/>
          <w:lang w:val="en" w:eastAsia="pl-PL"/>
        </w:rPr>
        <w:t xml:space="preserve">-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 xml:space="preserve">valid votes in total, - "for" the resolution - </w:t>
      </w:r>
      <w:r w:rsidRPr="002F5B98">
        <w:rPr>
          <w:rFonts w:ascii="Book Antiqua" w:eastAsia="MS Mincho" w:hAnsi="Book Antiqua"/>
          <w:i/>
          <w:iCs/>
          <w:noProof/>
          <w:sz w:val="20"/>
          <w:lang w:val="en" w:eastAsia="pl-PL"/>
        </w:rPr>
        <w:t>6</w:t>
      </w:r>
      <w:r w:rsidRPr="002F5B98">
        <w:rPr>
          <w:rFonts w:ascii="Book Antiqua" w:eastAsia="MS Mincho" w:hAnsi="Book Antiqua"/>
          <w:i/>
          <w:iCs/>
          <w:noProof/>
          <w:sz w:val="20"/>
          <w:lang w:eastAsia="pl-PL"/>
        </w:rPr>
        <w:t xml:space="preserve">.899.999 </w:t>
      </w:r>
      <w:r w:rsidRPr="002F5B98">
        <w:rPr>
          <w:rFonts w:ascii="Book Antiqua" w:eastAsia="Times New Roman" w:hAnsi="Book Antiqua" w:cs="Courier New"/>
          <w:color w:val="202124"/>
          <w:sz w:val="20"/>
          <w:lang w:val="en" w:eastAsia="pl-PL"/>
        </w:rPr>
        <w:t>votes, - "against" - 0 votes, - "abstaining" - 0 votes.</w:t>
      </w:r>
    </w:p>
    <w:p w14:paraId="09877609" w14:textId="77777777" w:rsidR="00E92A59" w:rsidRPr="002F5B98" w:rsidRDefault="00E92A59" w:rsidP="00E92A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theme="minorHAnsi"/>
          <w:sz w:val="20"/>
        </w:rPr>
      </w:pPr>
    </w:p>
    <w:p w14:paraId="53987B8D" w14:textId="77777777" w:rsidR="00E92A59" w:rsidRPr="007F300E" w:rsidRDefault="00E92A59" w:rsidP="007F300E">
      <w:pPr>
        <w:spacing w:after="160" w:line="259" w:lineRule="auto"/>
        <w:jc w:val="both"/>
        <w:rPr>
          <w:rFonts w:ascii="Book Antiqua" w:eastAsiaTheme="minorHAnsi" w:hAnsi="Book Antiqua" w:cstheme="minorBidi"/>
          <w:kern w:val="2"/>
          <w:sz w:val="20"/>
          <w14:ligatures w14:val="standardContextual"/>
        </w:rPr>
      </w:pPr>
    </w:p>
    <w:p w14:paraId="3BC107F8" w14:textId="77777777" w:rsidR="00640C23" w:rsidRDefault="00640C23" w:rsidP="00DC5E6B">
      <w:pPr>
        <w:tabs>
          <w:tab w:val="right" w:leader="hyphen" w:pos="9072"/>
          <w:tab w:val="right" w:leader="hyphen" w:pos="9214"/>
        </w:tabs>
        <w:spacing w:line="276" w:lineRule="auto"/>
        <w:ind w:right="-1"/>
        <w:jc w:val="both"/>
        <w:rPr>
          <w:rFonts w:asciiTheme="minorHAnsi" w:hAnsiTheme="minorHAnsi" w:cstheme="minorHAnsi"/>
          <w:sz w:val="20"/>
        </w:rPr>
      </w:pPr>
    </w:p>
    <w:p w14:paraId="6A28EE9F" w14:textId="2FE0875A"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 xml:space="preserve">Resolution No. </w:t>
      </w:r>
      <w:r w:rsidR="00640C23">
        <w:rPr>
          <w:rFonts w:ascii="Book Antiqua" w:eastAsia="Times New Roman" w:hAnsi="Book Antiqua" w:cs="Courier New"/>
          <w:color w:val="202124"/>
          <w:sz w:val="20"/>
          <w:lang w:val="en" w:eastAsia="pl-PL"/>
        </w:rPr>
        <w:t>15</w:t>
      </w:r>
    </w:p>
    <w:p w14:paraId="3F5737D5" w14:textId="012517D6"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 xml:space="preserve">f the </w:t>
      </w:r>
      <w:r w:rsidR="00640C23">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rdinary General Meeting</w:t>
      </w:r>
    </w:p>
    <w:p w14:paraId="1005B9B4"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ManyDev Studio European company</w:t>
      </w:r>
    </w:p>
    <w:p w14:paraId="46B1E144"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7D6BB60A" w14:textId="77777777" w:rsidR="00640C23" w:rsidRPr="006B7381" w:rsidRDefault="00640C23"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eastAsia="pl-PL"/>
        </w:rPr>
      </w:pPr>
      <w:r w:rsidRPr="006B7381">
        <w:rPr>
          <w:rFonts w:ascii="Book Antiqua" w:eastAsia="Times New Roman" w:hAnsi="Book Antiqua" w:cs="Courier New"/>
          <w:color w:val="202124"/>
          <w:sz w:val="20"/>
          <w:lang w:val="en" w:eastAsia="pl-PL"/>
        </w:rPr>
        <w:t xml:space="preserve">of </w:t>
      </w:r>
      <w:r>
        <w:rPr>
          <w:rFonts w:ascii="Book Antiqua" w:eastAsia="Times New Roman" w:hAnsi="Book Antiqua" w:cs="Courier New"/>
          <w:color w:val="202124"/>
          <w:sz w:val="20"/>
          <w:lang w:val="en" w:eastAsia="pl-PL"/>
        </w:rPr>
        <w:t>June</w:t>
      </w:r>
      <w:r w:rsidRPr="006B7381">
        <w:rPr>
          <w:rFonts w:ascii="Book Antiqua" w:eastAsia="Times New Roman" w:hAnsi="Book Antiqua" w:cs="Courier New"/>
          <w:color w:val="202124"/>
          <w:sz w:val="20"/>
          <w:lang w:val="en" w:eastAsia="pl-PL"/>
        </w:rPr>
        <w:t xml:space="preserve"> </w:t>
      </w:r>
      <w:r>
        <w:rPr>
          <w:rFonts w:ascii="Book Antiqua" w:eastAsia="Times New Roman" w:hAnsi="Book Antiqua" w:cs="Courier New"/>
          <w:color w:val="202124"/>
          <w:sz w:val="20"/>
          <w:lang w:val="en" w:eastAsia="pl-PL"/>
        </w:rPr>
        <w:t>28th</w:t>
      </w:r>
      <w:r w:rsidRPr="006B7381">
        <w:rPr>
          <w:rFonts w:ascii="Book Antiqua" w:eastAsia="Times New Roman" w:hAnsi="Book Antiqua" w:cs="Courier New"/>
          <w:color w:val="202124"/>
          <w:sz w:val="20"/>
          <w:lang w:val="en" w:eastAsia="pl-PL"/>
        </w:rPr>
        <w:t>, 202</w:t>
      </w:r>
      <w:r>
        <w:rPr>
          <w:rFonts w:ascii="Book Antiqua" w:eastAsia="Times New Roman" w:hAnsi="Book Antiqua" w:cs="Courier New"/>
          <w:color w:val="202124"/>
          <w:sz w:val="20"/>
          <w:lang w:val="en" w:eastAsia="pl-PL"/>
        </w:rPr>
        <w:t>3</w:t>
      </w:r>
    </w:p>
    <w:p w14:paraId="07E6124F" w14:textId="2F274BFD" w:rsidR="00DC5E6B" w:rsidRPr="00CB27D8" w:rsidRDefault="00DC5E6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CB27D8">
        <w:rPr>
          <w:rFonts w:asciiTheme="minorHAnsi" w:eastAsia="Times New Roman" w:hAnsiTheme="minorHAnsi" w:cstheme="minorHAnsi"/>
          <w:color w:val="202124"/>
          <w:sz w:val="20"/>
          <w:lang w:val="en" w:eastAsia="pl-PL"/>
        </w:rPr>
        <w:t>on the appointment of a member of the Supervisory Board of the Company</w:t>
      </w:r>
    </w:p>
    <w:p w14:paraId="20592350" w14:textId="77777777" w:rsidR="00DC5E6B" w:rsidRPr="00CB27D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p>
    <w:p w14:paraId="16AC79E6" w14:textId="77777777" w:rsidR="00DC5E6B" w:rsidRPr="00CB27D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CB27D8">
        <w:rPr>
          <w:rFonts w:asciiTheme="minorHAnsi" w:eastAsia="Times New Roman" w:hAnsiTheme="minorHAnsi" w:cstheme="minorHAnsi"/>
          <w:color w:val="202124"/>
          <w:sz w:val="20"/>
          <w:lang w:val="en" w:eastAsia="pl-PL"/>
        </w:rPr>
        <w:t>§1</w:t>
      </w:r>
    </w:p>
    <w:p w14:paraId="71CD2B1E" w14:textId="185754B1" w:rsidR="00DC5E6B" w:rsidRPr="00CB27D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CB27D8">
        <w:rPr>
          <w:rFonts w:asciiTheme="minorHAnsi" w:eastAsia="Times New Roman" w:hAnsiTheme="minorHAnsi" w:cstheme="minorHAnsi"/>
          <w:color w:val="202124"/>
          <w:sz w:val="20"/>
          <w:lang w:val="en" w:eastAsia="pl-PL"/>
        </w:rPr>
        <w:t xml:space="preserve">Based on Article. 385 § 1 of the Commercial Companies Code and § 18 sec. 1 of the Company's Articles of Association, the </w:t>
      </w:r>
      <w:r w:rsidR="00640C23">
        <w:rPr>
          <w:rFonts w:asciiTheme="minorHAnsi" w:eastAsia="Times New Roman" w:hAnsiTheme="minorHAnsi" w:cstheme="minorHAnsi"/>
          <w:color w:val="202124"/>
          <w:sz w:val="20"/>
          <w:lang w:val="en" w:eastAsia="pl-PL"/>
        </w:rPr>
        <w:t>O</w:t>
      </w:r>
      <w:r w:rsidRPr="00CB27D8">
        <w:rPr>
          <w:rFonts w:asciiTheme="minorHAnsi" w:eastAsia="Times New Roman" w:hAnsiTheme="minorHAnsi" w:cstheme="minorHAnsi"/>
          <w:color w:val="202124"/>
          <w:sz w:val="20"/>
          <w:lang w:val="en" w:eastAsia="pl-PL"/>
        </w:rPr>
        <w:t xml:space="preserve">rdinary General Meeting hereby </w:t>
      </w:r>
      <w:r w:rsidRPr="003F6BCD">
        <w:rPr>
          <w:rFonts w:asciiTheme="minorHAnsi" w:eastAsia="Times New Roman" w:hAnsiTheme="minorHAnsi" w:cstheme="minorHAnsi"/>
          <w:color w:val="202124"/>
          <w:sz w:val="20"/>
          <w:lang w:val="en" w:eastAsia="pl-PL"/>
        </w:rPr>
        <w:t xml:space="preserve">appoints Mr. </w:t>
      </w:r>
      <w:r w:rsidR="00640C23">
        <w:rPr>
          <w:rFonts w:ascii="Book Antiqua" w:hAnsi="Book Antiqua" w:cs="Tahoma"/>
          <w:sz w:val="20"/>
        </w:rPr>
        <w:t>Paweł Filipek</w:t>
      </w:r>
      <w:r w:rsidR="00E44AC1">
        <w:rPr>
          <w:rFonts w:ascii="Book Antiqua" w:hAnsi="Book Antiqua" w:cs="Tahoma"/>
          <w:sz w:val="20"/>
        </w:rPr>
        <w:t>, PESEL</w:t>
      </w:r>
      <w:r w:rsidR="00E44AC1" w:rsidRPr="00640C23">
        <w:rPr>
          <w:rFonts w:asciiTheme="minorHAnsi" w:hAnsiTheme="minorHAnsi" w:cstheme="minorHAnsi"/>
          <w:sz w:val="20"/>
        </w:rPr>
        <w:t xml:space="preserve">: </w:t>
      </w:r>
      <w:r w:rsidR="00640C23" w:rsidRPr="00640C23">
        <w:rPr>
          <w:rFonts w:asciiTheme="minorHAnsi" w:eastAsia="Calibri" w:hAnsiTheme="minorHAnsi" w:cstheme="minorHAnsi"/>
          <w:color w:val="000000"/>
          <w:sz w:val="20"/>
        </w:rPr>
        <w:t>95051608116</w:t>
      </w:r>
      <w:r w:rsidRPr="00640C23">
        <w:rPr>
          <w:rFonts w:asciiTheme="minorHAnsi" w:eastAsia="Times New Roman" w:hAnsiTheme="minorHAnsi" w:cstheme="minorHAnsi"/>
          <w:color w:val="202124"/>
          <w:sz w:val="20"/>
          <w:lang w:val="en" w:eastAsia="pl-PL"/>
        </w:rPr>
        <w:t xml:space="preserve"> as</w:t>
      </w:r>
      <w:r w:rsidRPr="00CB27D8">
        <w:rPr>
          <w:rFonts w:asciiTheme="minorHAnsi" w:eastAsia="Times New Roman" w:hAnsiTheme="minorHAnsi" w:cstheme="minorHAnsi"/>
          <w:color w:val="202124"/>
          <w:sz w:val="20"/>
          <w:lang w:val="en" w:eastAsia="pl-PL"/>
        </w:rPr>
        <w:t xml:space="preserve"> a member of the Supervisory Board of the Company. -------------------------------------------------- </w:t>
      </w:r>
    </w:p>
    <w:p w14:paraId="66FC1170" w14:textId="77777777" w:rsidR="00DC5E6B" w:rsidRPr="00CB27D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6F35D31F" w14:textId="77777777" w:rsidR="00DC5E6B" w:rsidRPr="00CB27D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CB27D8">
        <w:rPr>
          <w:rFonts w:asciiTheme="minorHAnsi" w:eastAsia="Times New Roman" w:hAnsiTheme="minorHAnsi" w:cstheme="minorHAnsi"/>
          <w:color w:val="202124"/>
          <w:sz w:val="20"/>
          <w:lang w:val="en" w:eastAsia="pl-PL"/>
        </w:rPr>
        <w:t>§2</w:t>
      </w:r>
    </w:p>
    <w:p w14:paraId="7EF13981" w14:textId="77777777" w:rsidR="00DC5E6B" w:rsidRPr="00CB27D8"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CB27D8">
        <w:rPr>
          <w:rFonts w:asciiTheme="minorHAnsi" w:eastAsia="Times New Roman" w:hAnsiTheme="minorHAnsi" w:cstheme="minorHAnsi"/>
          <w:color w:val="202124"/>
          <w:sz w:val="20"/>
          <w:lang w:val="en" w:eastAsia="pl-PL"/>
        </w:rPr>
        <w:t>The resolution comes into force upon its adoption. -------------------------------------------------- ----------</w:t>
      </w:r>
    </w:p>
    <w:p w14:paraId="4BC7941F" w14:textId="77777777" w:rsidR="00640C23" w:rsidRPr="003869C3" w:rsidRDefault="00640C23"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640C23">
        <w:rPr>
          <w:rFonts w:asciiTheme="minorHAnsi" w:eastAsia="Times New Roman" w:hAnsiTheme="minorHAnsi" w:cstheme="minorHAnsi"/>
          <w:color w:val="202124"/>
          <w:sz w:val="20"/>
          <w:lang w:val="en" w:eastAsia="pl-PL"/>
        </w:rPr>
        <w:t xml:space="preserve">After the vote, the Chairman of the Meeting stated that the resolution was passed pursuant to Article 420 </w:t>
      </w:r>
      <w:r w:rsidRPr="00640C23">
        <w:rPr>
          <w:rFonts w:asciiTheme="minorHAnsi" w:eastAsia="Times New Roman" w:hAnsiTheme="minorHAnsi" w:cstheme="minorHAnsi"/>
          <w:iCs/>
          <w:noProof/>
          <w:sz w:val="20"/>
          <w:lang w:eastAsia="pl-PL"/>
        </w:rPr>
        <w:t>§</w:t>
      </w:r>
      <w:r w:rsidRPr="00640C23">
        <w:rPr>
          <w:rFonts w:asciiTheme="minorHAnsi" w:hAnsiTheme="minorHAnsi" w:cstheme="minorHAnsi"/>
          <w:iCs/>
          <w:noProof/>
          <w:sz w:val="20"/>
        </w:rPr>
        <w:t>4</w:t>
      </w:r>
      <w:r w:rsidRPr="00640C23">
        <w:rPr>
          <w:rFonts w:asciiTheme="minorHAnsi" w:eastAsia="Times New Roman" w:hAnsiTheme="minorHAnsi" w:cstheme="minorHAnsi"/>
          <w:color w:val="202124"/>
          <w:sz w:val="20"/>
          <w:lang w:val="en" w:eastAsia="pl-PL"/>
        </w:rPr>
        <w:t xml:space="preserve"> of the Commercial Companies Code, </w:t>
      </w:r>
      <w:r w:rsidRPr="003869C3">
        <w:rPr>
          <w:rFonts w:ascii="Book Antiqua" w:eastAsia="Times New Roman" w:hAnsi="Book Antiqua" w:cs="Courier New"/>
          <w:color w:val="202124"/>
          <w:sz w:val="20"/>
          <w:lang w:val="en" w:eastAsia="pl-PL"/>
        </w:rPr>
        <w:t xml:space="preserve">and the number of shares on which valid votes were cast was: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999</w:t>
      </w:r>
      <w:r w:rsidRPr="003869C3">
        <w:rPr>
          <w:rFonts w:ascii="Book Antiqua" w:eastAsia="Times New Roman" w:hAnsi="Book Antiqua" w:cs="Courier New"/>
          <w:color w:val="202124"/>
          <w:sz w:val="20"/>
          <w:lang w:val="en" w:eastAsia="pl-PL"/>
        </w:rPr>
        <w:t xml:space="preserve">, which </w:t>
      </w:r>
      <w:r w:rsidRPr="00A1590C">
        <w:rPr>
          <w:rFonts w:ascii="Book Antiqua" w:eastAsia="Times New Roman" w:hAnsi="Book Antiqua" w:cs="Courier New"/>
          <w:color w:val="202124"/>
          <w:sz w:val="20"/>
          <w:lang w:val="en" w:eastAsia="pl-PL"/>
        </w:rPr>
        <w:t xml:space="preserve">constitutes </w:t>
      </w:r>
      <w:r>
        <w:rPr>
          <w:rFonts w:ascii="Book Antiqua" w:eastAsia="Times New Roman" w:hAnsi="Book Antiqua" w:cs="Courier New"/>
          <w:color w:val="202124"/>
          <w:sz w:val="20"/>
          <w:lang w:val="en" w:eastAsia="pl-PL"/>
        </w:rPr>
        <w:t>30,53</w:t>
      </w:r>
      <w:r w:rsidRPr="00A1590C">
        <w:rPr>
          <w:rFonts w:ascii="Book Antiqua" w:eastAsia="Times New Roman" w:hAnsi="Book Antiqua" w:cs="Courier New"/>
          <w:color w:val="202124"/>
          <w:sz w:val="20"/>
          <w:lang w:val="en" w:eastAsia="pl-PL"/>
        </w:rPr>
        <w:t>%</w:t>
      </w:r>
      <w:r w:rsidRPr="003869C3">
        <w:rPr>
          <w:rFonts w:ascii="Book Antiqua" w:eastAsia="Times New Roman" w:hAnsi="Book Antiqua" w:cs="Courier New"/>
          <w:color w:val="202124"/>
          <w:sz w:val="20"/>
          <w:lang w:val="en" w:eastAsia="pl-PL"/>
        </w:rPr>
        <w:t xml:space="preserve"> of the share capital, and the following votes were cast on the resolution:</w:t>
      </w:r>
    </w:p>
    <w:p w14:paraId="428A3D8E" w14:textId="77777777" w:rsidR="00640C23" w:rsidRPr="003869C3" w:rsidRDefault="00640C23"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3869C3">
        <w:rPr>
          <w:rFonts w:ascii="Book Antiqua" w:eastAsia="Times New Roman" w:hAnsi="Book Antiqua" w:cs="Courier New"/>
          <w:color w:val="202124"/>
          <w:sz w:val="20"/>
          <w:lang w:val="en" w:eastAsia="pl-PL"/>
        </w:rPr>
        <w:t xml:space="preserve">-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 xml:space="preserve">999 </w:t>
      </w:r>
      <w:r w:rsidRPr="003869C3">
        <w:rPr>
          <w:rFonts w:ascii="Book Antiqua" w:eastAsia="Times New Roman" w:hAnsi="Book Antiqua" w:cs="Courier New"/>
          <w:color w:val="202124"/>
          <w:sz w:val="20"/>
          <w:lang w:val="en" w:eastAsia="pl-PL"/>
        </w:rPr>
        <w:t>valid votes in total, - "for" the resolution</w:t>
      </w:r>
      <w:r>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 xml:space="preserve"> </w:t>
      </w:r>
      <w:r>
        <w:rPr>
          <w:rFonts w:ascii="Book Antiqua" w:eastAsia="MS Mincho" w:hAnsi="Book Antiqua"/>
          <w:i/>
          <w:iCs/>
          <w:noProof/>
          <w:sz w:val="20"/>
          <w:lang w:val="en" w:eastAsia="pl-PL"/>
        </w:rPr>
        <w:t>6</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899</w:t>
      </w:r>
      <w:r w:rsidRPr="00DC78D1">
        <w:rPr>
          <w:rFonts w:ascii="Book Antiqua" w:eastAsia="MS Mincho" w:hAnsi="Book Antiqua"/>
          <w:i/>
          <w:iCs/>
          <w:noProof/>
          <w:sz w:val="20"/>
          <w:lang w:eastAsia="pl-PL"/>
        </w:rPr>
        <w:t>.</w:t>
      </w:r>
      <w:r>
        <w:rPr>
          <w:rFonts w:ascii="Book Antiqua" w:eastAsia="MS Mincho" w:hAnsi="Book Antiqua"/>
          <w:i/>
          <w:iCs/>
          <w:noProof/>
          <w:sz w:val="20"/>
          <w:lang w:eastAsia="pl-PL"/>
        </w:rPr>
        <w:t xml:space="preserve">999 </w:t>
      </w:r>
      <w:r w:rsidRPr="003869C3">
        <w:rPr>
          <w:rFonts w:ascii="Book Antiqua" w:eastAsia="Times New Roman" w:hAnsi="Book Antiqua" w:cs="Courier New"/>
          <w:color w:val="202124"/>
          <w:sz w:val="20"/>
          <w:lang w:val="en" w:eastAsia="pl-PL"/>
        </w:rPr>
        <w:t>votes, - "against" - 0 votes, - "abstaining" - 0 votes.</w:t>
      </w:r>
    </w:p>
    <w:p w14:paraId="4C6857B0" w14:textId="77777777" w:rsidR="00640C23" w:rsidRPr="00640C23" w:rsidRDefault="00640C23"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sz w:val="20"/>
        </w:rPr>
      </w:pPr>
    </w:p>
    <w:p w14:paraId="4538B9A3" w14:textId="77777777" w:rsidR="00CB27D8" w:rsidRPr="00CB27D8" w:rsidRDefault="00CB27D8" w:rsidP="00640C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0"/>
        </w:rPr>
      </w:pPr>
    </w:p>
    <w:sectPr w:rsidR="00CB27D8" w:rsidRPr="00CB27D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9300" w14:textId="77777777" w:rsidR="00DB1116" w:rsidRDefault="00DB1116" w:rsidP="00042B1B">
      <w:r>
        <w:separator/>
      </w:r>
    </w:p>
  </w:endnote>
  <w:endnote w:type="continuationSeparator" w:id="0">
    <w:p w14:paraId="3CB77B9C" w14:textId="77777777" w:rsidR="00DB1116" w:rsidRDefault="00DB1116" w:rsidP="0004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F2B0" w14:textId="77777777" w:rsidR="00DB1116" w:rsidRDefault="00DB1116" w:rsidP="00042B1B">
      <w:r>
        <w:separator/>
      </w:r>
    </w:p>
  </w:footnote>
  <w:footnote w:type="continuationSeparator" w:id="0">
    <w:p w14:paraId="3FEC5199" w14:textId="77777777" w:rsidR="00DB1116" w:rsidRDefault="00DB1116" w:rsidP="0004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FE37" w14:textId="3B6AD47E" w:rsidR="00DC5E6B" w:rsidRDefault="00DC5E6B" w:rsidP="00DC5E6B">
    <w:pPr>
      <w:tabs>
        <w:tab w:val="right" w:leader="hyphen" w:pos="9072"/>
        <w:tab w:val="right" w:leader="hyphen" w:pos="9214"/>
      </w:tabs>
      <w:spacing w:line="300" w:lineRule="exact"/>
      <w:ind w:right="-1"/>
      <w:jc w:val="both"/>
      <w:rPr>
        <w:rFonts w:ascii="Book Antiqua" w:hAnsi="Book Antiqua"/>
        <w:sz w:val="20"/>
      </w:rPr>
    </w:pPr>
    <w:r w:rsidRPr="003869C3">
      <w:rPr>
        <w:rFonts w:ascii="Book Antiqua" w:hAnsi="Book Antiqua"/>
        <w:sz w:val="20"/>
      </w:rPr>
      <w:t xml:space="preserve">Resolutions adopted at the </w:t>
    </w:r>
    <w:r w:rsidR="009629BB">
      <w:rPr>
        <w:rFonts w:ascii="Book Antiqua" w:hAnsi="Book Antiqua"/>
        <w:sz w:val="20"/>
      </w:rPr>
      <w:t>O</w:t>
    </w:r>
    <w:r>
      <w:rPr>
        <w:rFonts w:ascii="Book Antiqua" w:hAnsi="Book Antiqua"/>
        <w:sz w:val="20"/>
      </w:rPr>
      <w:t>rdinary</w:t>
    </w:r>
    <w:r w:rsidRPr="003869C3">
      <w:rPr>
        <w:rFonts w:ascii="Book Antiqua" w:hAnsi="Book Antiqua"/>
        <w:sz w:val="20"/>
      </w:rPr>
      <w:t xml:space="preserve"> General Meeting of ManyDev Studio SE on </w:t>
    </w:r>
    <w:r w:rsidR="009629BB">
      <w:rPr>
        <w:rFonts w:ascii="Book Antiqua" w:hAnsi="Book Antiqua"/>
        <w:sz w:val="20"/>
      </w:rPr>
      <w:t>June</w:t>
    </w:r>
    <w:r>
      <w:rPr>
        <w:rFonts w:ascii="Book Antiqua" w:hAnsi="Book Antiqua"/>
        <w:sz w:val="20"/>
      </w:rPr>
      <w:t xml:space="preserve"> </w:t>
    </w:r>
    <w:r w:rsidR="009629BB">
      <w:rPr>
        <w:rFonts w:ascii="Book Antiqua" w:hAnsi="Book Antiqua"/>
        <w:sz w:val="20"/>
      </w:rPr>
      <w:t>28</w:t>
    </w:r>
    <w:r>
      <w:rPr>
        <w:rFonts w:ascii="Book Antiqua" w:hAnsi="Book Antiqua"/>
        <w:sz w:val="20"/>
      </w:rPr>
      <w:t>th</w:t>
    </w:r>
    <w:r w:rsidRPr="003869C3">
      <w:rPr>
        <w:rFonts w:ascii="Book Antiqua" w:hAnsi="Book Antiqua"/>
        <w:sz w:val="20"/>
      </w:rPr>
      <w:t xml:space="preserve"> 2022</w:t>
    </w:r>
  </w:p>
  <w:p w14:paraId="2238AE11" w14:textId="2CEF5238" w:rsidR="00042B1B" w:rsidRPr="00DC5E6B" w:rsidRDefault="00042B1B" w:rsidP="00DC5E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FA914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4441B5F"/>
    <w:multiLevelType w:val="hybridMultilevel"/>
    <w:tmpl w:val="6E26FF5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D91A0F"/>
    <w:multiLevelType w:val="hybridMultilevel"/>
    <w:tmpl w:val="5010EC44"/>
    <w:lvl w:ilvl="0" w:tplc="93F0C24E">
      <w:start w:val="1"/>
      <w:numFmt w:val="decimal"/>
      <w:suff w:val="space"/>
      <w:lvlText w:val="%1)"/>
      <w:lvlJc w:val="left"/>
      <w:pPr>
        <w:ind w:left="1353"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31F37A8B"/>
    <w:multiLevelType w:val="hybridMultilevel"/>
    <w:tmpl w:val="5CC2F5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C62055"/>
    <w:multiLevelType w:val="hybridMultilevel"/>
    <w:tmpl w:val="07BE8402"/>
    <w:lvl w:ilvl="0" w:tplc="04150011">
      <w:start w:val="1"/>
      <w:numFmt w:val="decimal"/>
      <w:lvlText w:val="%1)"/>
      <w:lvlJc w:val="left"/>
      <w:pPr>
        <w:ind w:left="720" w:hanging="360"/>
      </w:pPr>
      <w:rPr>
        <w:rFonts w:hint="default"/>
      </w:r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426358"/>
    <w:multiLevelType w:val="singleLevel"/>
    <w:tmpl w:val="A2A042B0"/>
    <w:lvl w:ilvl="0">
      <w:start w:val="1"/>
      <w:numFmt w:val="bullet"/>
      <w:pStyle w:val="Nagwek4"/>
      <w:lvlText w:val=""/>
      <w:lvlJc w:val="left"/>
      <w:pPr>
        <w:tabs>
          <w:tab w:val="num" w:pos="360"/>
        </w:tabs>
        <w:ind w:left="360" w:hanging="360"/>
      </w:pPr>
      <w:rPr>
        <w:rFonts w:ascii="Symbol" w:hAnsi="Symbol" w:cs="Symbol" w:hint="default"/>
        <w:sz w:val="16"/>
        <w:szCs w:val="16"/>
      </w:rPr>
    </w:lvl>
  </w:abstractNum>
  <w:abstractNum w:abstractNumId="6" w15:restartNumberingAfterBreak="0">
    <w:nsid w:val="4BD862CC"/>
    <w:multiLevelType w:val="hybridMultilevel"/>
    <w:tmpl w:val="32567122"/>
    <w:lvl w:ilvl="0" w:tplc="EA74F6D8">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D3B23C4"/>
    <w:multiLevelType w:val="hybridMultilevel"/>
    <w:tmpl w:val="FFF4CE1C"/>
    <w:lvl w:ilvl="0" w:tplc="8BD6F31C">
      <w:start w:val="1"/>
      <w:numFmt w:val="decimal"/>
      <w:pStyle w:val="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5E9E18C7"/>
    <w:multiLevelType w:val="hybridMultilevel"/>
    <w:tmpl w:val="0BEEF1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295306"/>
    <w:multiLevelType w:val="hybridMultilevel"/>
    <w:tmpl w:val="F84E6446"/>
    <w:lvl w:ilvl="0" w:tplc="D13C7BFC">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0E751A6"/>
    <w:multiLevelType w:val="hybridMultilevel"/>
    <w:tmpl w:val="1C1C9FF8"/>
    <w:lvl w:ilvl="0" w:tplc="FEF22610">
      <w:start w:val="1"/>
      <w:numFmt w:val="decimal"/>
      <w:suff w:val="space"/>
      <w:lvlText w:val="%1)"/>
      <w:lvlJc w:val="left"/>
      <w:pPr>
        <w:ind w:left="1353" w:hanging="360"/>
      </w:pPr>
      <w:rPr>
        <w:rFonts w:hint="default"/>
      </w:rPr>
    </w:lvl>
    <w:lvl w:ilvl="1" w:tplc="04150019">
      <w:start w:val="1"/>
      <w:numFmt w:val="lowerLetter"/>
      <w:lvlText w:val="%2."/>
      <w:lvlJc w:val="left"/>
      <w:pPr>
        <w:ind w:left="4766" w:hanging="360"/>
      </w:pPr>
    </w:lvl>
    <w:lvl w:ilvl="2" w:tplc="0415001B">
      <w:start w:val="1"/>
      <w:numFmt w:val="lowerRoman"/>
      <w:lvlText w:val="%3."/>
      <w:lvlJc w:val="right"/>
      <w:pPr>
        <w:ind w:left="5486" w:hanging="180"/>
      </w:pPr>
    </w:lvl>
    <w:lvl w:ilvl="3" w:tplc="0415000F">
      <w:start w:val="1"/>
      <w:numFmt w:val="decimal"/>
      <w:lvlText w:val="%4."/>
      <w:lvlJc w:val="left"/>
      <w:pPr>
        <w:ind w:left="6206" w:hanging="360"/>
      </w:pPr>
    </w:lvl>
    <w:lvl w:ilvl="4" w:tplc="04150019">
      <w:start w:val="1"/>
      <w:numFmt w:val="lowerLetter"/>
      <w:lvlText w:val="%5."/>
      <w:lvlJc w:val="left"/>
      <w:pPr>
        <w:ind w:left="6926" w:hanging="360"/>
      </w:pPr>
    </w:lvl>
    <w:lvl w:ilvl="5" w:tplc="0415001B">
      <w:start w:val="1"/>
      <w:numFmt w:val="lowerRoman"/>
      <w:lvlText w:val="%6."/>
      <w:lvlJc w:val="right"/>
      <w:pPr>
        <w:ind w:left="7646" w:hanging="180"/>
      </w:pPr>
    </w:lvl>
    <w:lvl w:ilvl="6" w:tplc="0415000F">
      <w:start w:val="1"/>
      <w:numFmt w:val="decimal"/>
      <w:lvlText w:val="%7."/>
      <w:lvlJc w:val="left"/>
      <w:pPr>
        <w:ind w:left="8366" w:hanging="360"/>
      </w:pPr>
    </w:lvl>
    <w:lvl w:ilvl="7" w:tplc="04150019">
      <w:start w:val="1"/>
      <w:numFmt w:val="lowerLetter"/>
      <w:lvlText w:val="%8."/>
      <w:lvlJc w:val="left"/>
      <w:pPr>
        <w:ind w:left="9086" w:hanging="360"/>
      </w:pPr>
    </w:lvl>
    <w:lvl w:ilvl="8" w:tplc="0415001B">
      <w:start w:val="1"/>
      <w:numFmt w:val="lowerRoman"/>
      <w:lvlText w:val="%9."/>
      <w:lvlJc w:val="right"/>
      <w:pPr>
        <w:ind w:left="9806" w:hanging="180"/>
      </w:pPr>
    </w:lvl>
  </w:abstractNum>
  <w:abstractNum w:abstractNumId="11" w15:restartNumberingAfterBreak="0">
    <w:nsid w:val="652B6CD0"/>
    <w:multiLevelType w:val="hybridMultilevel"/>
    <w:tmpl w:val="53B47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9667D9"/>
    <w:multiLevelType w:val="hybridMultilevel"/>
    <w:tmpl w:val="B706051A"/>
    <w:lvl w:ilvl="0" w:tplc="5E065FDC">
      <w:start w:val="1"/>
      <w:numFmt w:val="decimal"/>
      <w:suff w:val="space"/>
      <w:lvlText w:val="%1)"/>
      <w:lvlJc w:val="left"/>
      <w:rPr>
        <w:rFonts w:ascii="Book Antiqua" w:eastAsia="Calibri" w:hAnsi="Book Antiqua" w:cs="Arial"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3" w15:restartNumberingAfterBreak="0">
    <w:nsid w:val="740D569E"/>
    <w:multiLevelType w:val="hybridMultilevel"/>
    <w:tmpl w:val="F460919E"/>
    <w:lvl w:ilvl="0" w:tplc="D8ACC2EE">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452338D"/>
    <w:multiLevelType w:val="hybridMultilevel"/>
    <w:tmpl w:val="EB2209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3057121">
    <w:abstractNumId w:val="7"/>
  </w:num>
  <w:num w:numId="2" w16cid:durableId="1849169702">
    <w:abstractNumId w:val="0"/>
  </w:num>
  <w:num w:numId="3" w16cid:durableId="1391265008">
    <w:abstractNumId w:val="5"/>
  </w:num>
  <w:num w:numId="4" w16cid:durableId="772751136">
    <w:abstractNumId w:val="13"/>
  </w:num>
  <w:num w:numId="5" w16cid:durableId="1859540488">
    <w:abstractNumId w:val="12"/>
  </w:num>
  <w:num w:numId="6" w16cid:durableId="788859853">
    <w:abstractNumId w:val="6"/>
  </w:num>
  <w:num w:numId="7" w16cid:durableId="1533880155">
    <w:abstractNumId w:val="10"/>
  </w:num>
  <w:num w:numId="8" w16cid:durableId="2106420045">
    <w:abstractNumId w:val="9"/>
  </w:num>
  <w:num w:numId="9" w16cid:durableId="1633363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300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5521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924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1643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1080425">
    <w:abstractNumId w:val="2"/>
  </w:num>
  <w:num w:numId="15" w16cid:durableId="1919707352">
    <w:abstractNumId w:val="14"/>
  </w:num>
  <w:num w:numId="16" w16cid:durableId="1724789942">
    <w:abstractNumId w:val="8"/>
  </w:num>
  <w:num w:numId="17" w16cid:durableId="1785155640">
    <w:abstractNumId w:val="3"/>
  </w:num>
  <w:num w:numId="18" w16cid:durableId="74477583">
    <w:abstractNumId w:val="1"/>
  </w:num>
  <w:num w:numId="19" w16cid:durableId="704713664">
    <w:abstractNumId w:val="4"/>
  </w:num>
  <w:num w:numId="20" w16cid:durableId="1875532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1B"/>
    <w:rsid w:val="00007E8B"/>
    <w:rsid w:val="00042B1B"/>
    <w:rsid w:val="00044FBC"/>
    <w:rsid w:val="00115FD5"/>
    <w:rsid w:val="0013231F"/>
    <w:rsid w:val="001404F8"/>
    <w:rsid w:val="00162209"/>
    <w:rsid w:val="001A4C85"/>
    <w:rsid w:val="001E7B8B"/>
    <w:rsid w:val="002150F8"/>
    <w:rsid w:val="00235DE2"/>
    <w:rsid w:val="00277799"/>
    <w:rsid w:val="002834B6"/>
    <w:rsid w:val="00286E92"/>
    <w:rsid w:val="002B37FC"/>
    <w:rsid w:val="002D2367"/>
    <w:rsid w:val="002F5B98"/>
    <w:rsid w:val="003747C3"/>
    <w:rsid w:val="00376AD8"/>
    <w:rsid w:val="003869C3"/>
    <w:rsid w:val="00386E1C"/>
    <w:rsid w:val="003C161E"/>
    <w:rsid w:val="003C6479"/>
    <w:rsid w:val="003E2FF7"/>
    <w:rsid w:val="003F6BCD"/>
    <w:rsid w:val="004039E8"/>
    <w:rsid w:val="004728BE"/>
    <w:rsid w:val="00473E7F"/>
    <w:rsid w:val="00474AB1"/>
    <w:rsid w:val="004C1122"/>
    <w:rsid w:val="00597F02"/>
    <w:rsid w:val="0060642D"/>
    <w:rsid w:val="00640C23"/>
    <w:rsid w:val="006B7381"/>
    <w:rsid w:val="006C2BEE"/>
    <w:rsid w:val="006C3BFC"/>
    <w:rsid w:val="007537C2"/>
    <w:rsid w:val="007815F9"/>
    <w:rsid w:val="00784750"/>
    <w:rsid w:val="007A0939"/>
    <w:rsid w:val="007A7369"/>
    <w:rsid w:val="007C73AB"/>
    <w:rsid w:val="007F300E"/>
    <w:rsid w:val="007F3BA4"/>
    <w:rsid w:val="008022CB"/>
    <w:rsid w:val="00870C8E"/>
    <w:rsid w:val="008B4906"/>
    <w:rsid w:val="008D3A21"/>
    <w:rsid w:val="008F26C7"/>
    <w:rsid w:val="009142E5"/>
    <w:rsid w:val="00947399"/>
    <w:rsid w:val="009629BB"/>
    <w:rsid w:val="009810A7"/>
    <w:rsid w:val="009E2ACB"/>
    <w:rsid w:val="00A1590C"/>
    <w:rsid w:val="00A443DD"/>
    <w:rsid w:val="00A617D3"/>
    <w:rsid w:val="00A90C04"/>
    <w:rsid w:val="00BA3242"/>
    <w:rsid w:val="00BC379C"/>
    <w:rsid w:val="00BE3815"/>
    <w:rsid w:val="00C546FD"/>
    <w:rsid w:val="00C815F2"/>
    <w:rsid w:val="00CB27D8"/>
    <w:rsid w:val="00CF3FB1"/>
    <w:rsid w:val="00D07C41"/>
    <w:rsid w:val="00D07DC7"/>
    <w:rsid w:val="00D60792"/>
    <w:rsid w:val="00D701A5"/>
    <w:rsid w:val="00D91987"/>
    <w:rsid w:val="00DB1116"/>
    <w:rsid w:val="00DC5E6B"/>
    <w:rsid w:val="00DC78D1"/>
    <w:rsid w:val="00DD481A"/>
    <w:rsid w:val="00E44AC1"/>
    <w:rsid w:val="00E552E8"/>
    <w:rsid w:val="00E70C1C"/>
    <w:rsid w:val="00E878D1"/>
    <w:rsid w:val="00E92A59"/>
    <w:rsid w:val="00ED278C"/>
    <w:rsid w:val="00F24D6B"/>
    <w:rsid w:val="00F4446B"/>
    <w:rsid w:val="00F45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779E"/>
  <w15:chartTrackingRefBased/>
  <w15:docId w15:val="{DAA62D39-E2AC-4E02-94A6-8A4A11A2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2B1B"/>
    <w:pPr>
      <w:spacing w:after="0" w:line="240" w:lineRule="auto"/>
    </w:pPr>
    <w:rPr>
      <w:rFonts w:ascii="Arial" w:eastAsia="Arial" w:hAnsi="Arial" w:cs="Times New Roman"/>
      <w:sz w:val="24"/>
      <w:szCs w:val="20"/>
      <w:lang w:val="en-US"/>
    </w:rPr>
  </w:style>
  <w:style w:type="paragraph" w:styleId="Nagwek3">
    <w:name w:val="heading 3"/>
    <w:basedOn w:val="Normalny"/>
    <w:next w:val="Normalny"/>
    <w:link w:val="Nagwek3Znak"/>
    <w:semiHidden/>
    <w:unhideWhenUsed/>
    <w:qFormat/>
    <w:rsid w:val="00042B1B"/>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042B1B"/>
    <w:pPr>
      <w:keepNext/>
      <w:numPr>
        <w:numId w:val="3"/>
      </w:numPr>
      <w:tabs>
        <w:tab w:val="clear" w:pos="360"/>
      </w:tabs>
      <w:autoSpaceDE w:val="0"/>
      <w:autoSpaceDN w:val="0"/>
      <w:ind w:left="0" w:firstLine="0"/>
      <w:jc w:val="center"/>
      <w:outlineLvl w:val="3"/>
    </w:pPr>
    <w:rPr>
      <w:rFonts w:ascii="Times New Roman" w:eastAsia="Times New Roman" w:hAnsi="Times New Roman"/>
      <w:b/>
      <w:bCs/>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042B1B"/>
    <w:rPr>
      <w:rFonts w:ascii="Cambria" w:eastAsia="Times New Roman" w:hAnsi="Cambria" w:cs="Times New Roman"/>
      <w:b/>
      <w:bCs/>
      <w:sz w:val="26"/>
      <w:szCs w:val="26"/>
      <w:lang w:val="en-US"/>
    </w:rPr>
  </w:style>
  <w:style w:type="character" w:customStyle="1" w:styleId="Nagwek4Znak">
    <w:name w:val="Nagłówek 4 Znak"/>
    <w:basedOn w:val="Domylnaczcionkaakapitu"/>
    <w:link w:val="Nagwek4"/>
    <w:rsid w:val="00042B1B"/>
    <w:rPr>
      <w:rFonts w:ascii="Times New Roman" w:eastAsia="Times New Roman" w:hAnsi="Times New Roman" w:cs="Times New Roman"/>
      <w:b/>
      <w:bCs/>
      <w:sz w:val="32"/>
      <w:szCs w:val="32"/>
      <w:lang w:val="x-none" w:eastAsia="x-none"/>
    </w:rPr>
  </w:style>
  <w:style w:type="paragraph" w:styleId="Nagwek">
    <w:name w:val="header"/>
    <w:basedOn w:val="Normalny"/>
    <w:link w:val="NagwekZnak"/>
    <w:rsid w:val="00042B1B"/>
    <w:pPr>
      <w:tabs>
        <w:tab w:val="center" w:pos="4536"/>
        <w:tab w:val="right" w:pos="9072"/>
      </w:tabs>
    </w:pPr>
  </w:style>
  <w:style w:type="character" w:customStyle="1" w:styleId="NagwekZnak">
    <w:name w:val="Nagłówek Znak"/>
    <w:basedOn w:val="Domylnaczcionkaakapitu"/>
    <w:link w:val="Nagwek"/>
    <w:rsid w:val="00042B1B"/>
    <w:rPr>
      <w:rFonts w:ascii="Arial" w:eastAsia="Arial" w:hAnsi="Arial" w:cs="Times New Roman"/>
      <w:sz w:val="24"/>
      <w:szCs w:val="20"/>
      <w:lang w:val="en-US"/>
    </w:rPr>
  </w:style>
  <w:style w:type="character" w:styleId="Numerstrony">
    <w:name w:val="page number"/>
    <w:basedOn w:val="Domylnaczcionkaakapitu"/>
    <w:rsid w:val="00042B1B"/>
  </w:style>
  <w:style w:type="paragraph" w:styleId="Tekstdymka">
    <w:name w:val="Balloon Text"/>
    <w:basedOn w:val="Normalny"/>
    <w:link w:val="TekstdymkaZnak"/>
    <w:semiHidden/>
    <w:rsid w:val="00042B1B"/>
    <w:rPr>
      <w:rFonts w:ascii="Tahoma" w:hAnsi="Tahoma" w:cs="Tahoma"/>
      <w:sz w:val="16"/>
      <w:szCs w:val="16"/>
    </w:rPr>
  </w:style>
  <w:style w:type="character" w:customStyle="1" w:styleId="TekstdymkaZnak">
    <w:name w:val="Tekst dymka Znak"/>
    <w:basedOn w:val="Domylnaczcionkaakapitu"/>
    <w:link w:val="Tekstdymka"/>
    <w:semiHidden/>
    <w:rsid w:val="00042B1B"/>
    <w:rPr>
      <w:rFonts w:ascii="Tahoma" w:eastAsia="Arial" w:hAnsi="Tahoma" w:cs="Tahoma"/>
      <w:sz w:val="16"/>
      <w:szCs w:val="16"/>
      <w:lang w:val="en-US"/>
    </w:rPr>
  </w:style>
  <w:style w:type="paragraph" w:styleId="Zwykytekst">
    <w:name w:val="Plain Text"/>
    <w:basedOn w:val="Normalny"/>
    <w:link w:val="ZwykytekstZnak"/>
    <w:rsid w:val="00042B1B"/>
    <w:rPr>
      <w:rFonts w:ascii="Courier New" w:eastAsia="Times New Roman" w:hAnsi="Courier New" w:cs="Courier New"/>
      <w:sz w:val="20"/>
      <w:lang w:val="fr-FR" w:eastAsia="pl-PL"/>
    </w:rPr>
  </w:style>
  <w:style w:type="character" w:customStyle="1" w:styleId="ZwykytekstZnak">
    <w:name w:val="Zwykły tekst Znak"/>
    <w:basedOn w:val="Domylnaczcionkaakapitu"/>
    <w:link w:val="Zwykytekst"/>
    <w:rsid w:val="00042B1B"/>
    <w:rPr>
      <w:rFonts w:ascii="Courier New" w:eastAsia="Times New Roman" w:hAnsi="Courier New" w:cs="Courier New"/>
      <w:sz w:val="20"/>
      <w:szCs w:val="20"/>
      <w:lang w:val="fr-FR" w:eastAsia="pl-PL"/>
    </w:rPr>
  </w:style>
  <w:style w:type="paragraph" w:customStyle="1" w:styleId="Default">
    <w:name w:val="Default"/>
    <w:rsid w:val="00042B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
    <w:name w:val="Body Text"/>
    <w:basedOn w:val="Normalny"/>
    <w:link w:val="TekstpodstawowyZnak"/>
    <w:rsid w:val="00042B1B"/>
    <w:pPr>
      <w:jc w:val="both"/>
    </w:pPr>
    <w:rPr>
      <w:rFonts w:ascii="Times New Roman" w:eastAsia="Times New Roman" w:hAnsi="Times New Roman"/>
      <w:lang w:val="pl-PL"/>
    </w:rPr>
  </w:style>
  <w:style w:type="character" w:customStyle="1" w:styleId="TekstpodstawowyZnak">
    <w:name w:val="Tekst podstawowy Znak"/>
    <w:basedOn w:val="Domylnaczcionkaakapitu"/>
    <w:link w:val="Tekstpodstawowy"/>
    <w:rsid w:val="00042B1B"/>
    <w:rPr>
      <w:rFonts w:ascii="Times New Roman" w:eastAsia="Times New Roman" w:hAnsi="Times New Roman" w:cs="Times New Roman"/>
      <w:sz w:val="24"/>
      <w:szCs w:val="20"/>
    </w:rPr>
  </w:style>
  <w:style w:type="paragraph" w:styleId="NormalnyWeb">
    <w:name w:val="Normal (Web)"/>
    <w:basedOn w:val="Normalny"/>
    <w:uiPriority w:val="99"/>
    <w:rsid w:val="00042B1B"/>
    <w:pPr>
      <w:spacing w:before="100" w:beforeAutospacing="1" w:after="100" w:afterAutospacing="1"/>
    </w:pPr>
    <w:rPr>
      <w:rFonts w:ascii="Times New Roman" w:eastAsia="Times New Roman" w:hAnsi="Times New Roman"/>
      <w:szCs w:val="24"/>
      <w:lang w:val="pl-PL" w:eastAsia="pl-PL"/>
    </w:rPr>
  </w:style>
  <w:style w:type="paragraph" w:styleId="Akapitzlist">
    <w:name w:val="List Paragraph"/>
    <w:aliases w:val="Nagłowek D"/>
    <w:basedOn w:val="Normalny"/>
    <w:link w:val="AkapitzlistZnak"/>
    <w:uiPriority w:val="34"/>
    <w:qFormat/>
    <w:rsid w:val="00042B1B"/>
    <w:pPr>
      <w:ind w:left="720"/>
      <w:contextualSpacing/>
    </w:pPr>
    <w:rPr>
      <w:rFonts w:ascii="Times New Roman" w:eastAsia="Times New Roman" w:hAnsi="Times New Roman"/>
      <w:sz w:val="22"/>
      <w:szCs w:val="24"/>
      <w:lang w:val="pl-PL" w:eastAsia="pl-PL"/>
    </w:rPr>
  </w:style>
  <w:style w:type="character" w:customStyle="1" w:styleId="apple-style-span">
    <w:name w:val="apple-style-span"/>
    <w:basedOn w:val="Domylnaczcionkaakapitu"/>
    <w:rsid w:val="00042B1B"/>
  </w:style>
  <w:style w:type="paragraph" w:styleId="Listapunktowana">
    <w:name w:val="List Bullet"/>
    <w:basedOn w:val="Normalny"/>
    <w:unhideWhenUsed/>
    <w:rsid w:val="00042B1B"/>
    <w:pPr>
      <w:numPr>
        <w:numId w:val="2"/>
      </w:numPr>
      <w:spacing w:after="200" w:line="276" w:lineRule="auto"/>
      <w:contextualSpacing/>
    </w:pPr>
    <w:rPr>
      <w:rFonts w:ascii="Calibri" w:eastAsia="Calibri" w:hAnsi="Calibri"/>
      <w:sz w:val="22"/>
      <w:szCs w:val="22"/>
      <w:lang w:val="pl-PL"/>
    </w:rPr>
  </w:style>
  <w:style w:type="paragraph" w:customStyle="1" w:styleId="E1">
    <w:name w:val="E1"/>
    <w:basedOn w:val="Normalny"/>
    <w:rsid w:val="00042B1B"/>
    <w:pPr>
      <w:keepLines/>
      <w:numPr>
        <w:numId w:val="1"/>
      </w:numPr>
      <w:tabs>
        <w:tab w:val="left" w:pos="284"/>
      </w:tabs>
      <w:spacing w:before="120" w:after="120" w:line="260" w:lineRule="exact"/>
      <w:jc w:val="both"/>
    </w:pPr>
    <w:rPr>
      <w:rFonts w:ascii="Times New Roman" w:eastAsia="Times New Roman" w:hAnsi="Times New Roman"/>
      <w:szCs w:val="24"/>
      <w:lang w:val="fr-FR" w:eastAsia="pl-PL"/>
    </w:rPr>
  </w:style>
  <w:style w:type="character" w:styleId="Odwoaniedokomentarza">
    <w:name w:val="annotation reference"/>
    <w:rsid w:val="00042B1B"/>
    <w:rPr>
      <w:sz w:val="16"/>
      <w:szCs w:val="16"/>
    </w:rPr>
  </w:style>
  <w:style w:type="paragraph" w:styleId="Tekstkomentarza">
    <w:name w:val="annotation text"/>
    <w:basedOn w:val="Normalny"/>
    <w:link w:val="TekstkomentarzaZnak"/>
    <w:uiPriority w:val="99"/>
    <w:rsid w:val="00042B1B"/>
    <w:rPr>
      <w:sz w:val="20"/>
    </w:rPr>
  </w:style>
  <w:style w:type="character" w:customStyle="1" w:styleId="TekstkomentarzaZnak">
    <w:name w:val="Tekst komentarza Znak"/>
    <w:basedOn w:val="Domylnaczcionkaakapitu"/>
    <w:link w:val="Tekstkomentarza"/>
    <w:uiPriority w:val="99"/>
    <w:rsid w:val="00042B1B"/>
    <w:rPr>
      <w:rFonts w:ascii="Arial" w:eastAsia="Arial" w:hAnsi="Arial" w:cs="Times New Roman"/>
      <w:sz w:val="20"/>
      <w:szCs w:val="20"/>
      <w:lang w:val="en-US"/>
    </w:rPr>
  </w:style>
  <w:style w:type="paragraph" w:styleId="Tematkomentarza">
    <w:name w:val="annotation subject"/>
    <w:basedOn w:val="Tekstkomentarza"/>
    <w:next w:val="Tekstkomentarza"/>
    <w:link w:val="TematkomentarzaZnak"/>
    <w:rsid w:val="00042B1B"/>
    <w:rPr>
      <w:b/>
      <w:bCs/>
    </w:rPr>
  </w:style>
  <w:style w:type="character" w:customStyle="1" w:styleId="TematkomentarzaZnak">
    <w:name w:val="Temat komentarza Znak"/>
    <w:basedOn w:val="TekstkomentarzaZnak"/>
    <w:link w:val="Tematkomentarza"/>
    <w:rsid w:val="00042B1B"/>
    <w:rPr>
      <w:rFonts w:ascii="Arial" w:eastAsia="Arial" w:hAnsi="Arial" w:cs="Times New Roman"/>
      <w:b/>
      <w:bCs/>
      <w:sz w:val="20"/>
      <w:szCs w:val="20"/>
      <w:lang w:val="en-US"/>
    </w:rPr>
  </w:style>
  <w:style w:type="paragraph" w:styleId="Stopka">
    <w:name w:val="footer"/>
    <w:basedOn w:val="Normalny"/>
    <w:link w:val="StopkaZnak"/>
    <w:uiPriority w:val="99"/>
    <w:rsid w:val="00042B1B"/>
    <w:pPr>
      <w:tabs>
        <w:tab w:val="center" w:pos="4536"/>
        <w:tab w:val="right" w:pos="9072"/>
      </w:tabs>
    </w:pPr>
  </w:style>
  <w:style w:type="character" w:customStyle="1" w:styleId="StopkaZnak">
    <w:name w:val="Stopka Znak"/>
    <w:basedOn w:val="Domylnaczcionkaakapitu"/>
    <w:link w:val="Stopka"/>
    <w:uiPriority w:val="99"/>
    <w:rsid w:val="00042B1B"/>
    <w:rPr>
      <w:rFonts w:ascii="Arial" w:eastAsia="Arial" w:hAnsi="Arial" w:cs="Times New Roman"/>
      <w:sz w:val="24"/>
      <w:szCs w:val="20"/>
      <w:lang w:val="en-US"/>
    </w:rPr>
  </w:style>
  <w:style w:type="paragraph" w:styleId="Tytu">
    <w:name w:val="Title"/>
    <w:basedOn w:val="Normalny"/>
    <w:next w:val="Normalny"/>
    <w:link w:val="TytuZnak"/>
    <w:qFormat/>
    <w:rsid w:val="00042B1B"/>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042B1B"/>
    <w:rPr>
      <w:rFonts w:ascii="Cambria" w:eastAsia="Times New Roman" w:hAnsi="Cambria" w:cs="Times New Roman"/>
      <w:b/>
      <w:bCs/>
      <w:kern w:val="28"/>
      <w:sz w:val="32"/>
      <w:szCs w:val="32"/>
      <w:lang w:val="en-US"/>
    </w:rPr>
  </w:style>
  <w:style w:type="paragraph" w:styleId="Tekstpodstawowy2">
    <w:name w:val="Body Text 2"/>
    <w:basedOn w:val="Normalny"/>
    <w:link w:val="Tekstpodstawowy2Znak"/>
    <w:uiPriority w:val="99"/>
    <w:semiHidden/>
    <w:unhideWhenUsed/>
    <w:rsid w:val="002834B6"/>
    <w:pPr>
      <w:spacing w:after="120" w:line="480" w:lineRule="auto"/>
    </w:pPr>
  </w:style>
  <w:style w:type="character" w:customStyle="1" w:styleId="Tekstpodstawowy2Znak">
    <w:name w:val="Tekst podstawowy 2 Znak"/>
    <w:basedOn w:val="Domylnaczcionkaakapitu"/>
    <w:link w:val="Tekstpodstawowy2"/>
    <w:uiPriority w:val="99"/>
    <w:semiHidden/>
    <w:rsid w:val="002834B6"/>
    <w:rPr>
      <w:rFonts w:ascii="Arial" w:eastAsia="Arial" w:hAnsi="Arial" w:cs="Times New Roman"/>
      <w:sz w:val="24"/>
      <w:szCs w:val="20"/>
      <w:lang w:val="en-US"/>
    </w:rPr>
  </w:style>
  <w:style w:type="paragraph" w:customStyle="1" w:styleId="CM1">
    <w:name w:val="CM1"/>
    <w:basedOn w:val="Default"/>
    <w:next w:val="Default"/>
    <w:uiPriority w:val="99"/>
    <w:rsid w:val="002834B6"/>
    <w:pPr>
      <w:widowControl w:val="0"/>
      <w:spacing w:line="331" w:lineRule="atLeast"/>
    </w:pPr>
    <w:rPr>
      <w:rFonts w:ascii="Arial" w:eastAsia="Times New Roman" w:hAnsi="Arial"/>
      <w:color w:val="auto"/>
      <w:lang w:eastAsia="pl-PL"/>
    </w:rPr>
  </w:style>
  <w:style w:type="paragraph" w:customStyle="1" w:styleId="CM3">
    <w:name w:val="CM3"/>
    <w:basedOn w:val="Default"/>
    <w:next w:val="Default"/>
    <w:uiPriority w:val="99"/>
    <w:rsid w:val="002834B6"/>
    <w:pPr>
      <w:widowControl w:val="0"/>
      <w:spacing w:after="65"/>
    </w:pPr>
    <w:rPr>
      <w:rFonts w:ascii="Arial" w:eastAsia="Times New Roman" w:hAnsi="Arial"/>
      <w:color w:val="auto"/>
      <w:lang w:eastAsia="pl-PL"/>
    </w:rPr>
  </w:style>
  <w:style w:type="character" w:customStyle="1" w:styleId="AkapitzlistZnak">
    <w:name w:val="Akapit z listą Znak"/>
    <w:aliases w:val="Nagłowek D Znak"/>
    <w:link w:val="Akapitzlist"/>
    <w:uiPriority w:val="34"/>
    <w:qFormat/>
    <w:rsid w:val="002834B6"/>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4311">
      <w:bodyDiv w:val="1"/>
      <w:marLeft w:val="0"/>
      <w:marRight w:val="0"/>
      <w:marTop w:val="0"/>
      <w:marBottom w:val="0"/>
      <w:divBdr>
        <w:top w:val="none" w:sz="0" w:space="0" w:color="auto"/>
        <w:left w:val="none" w:sz="0" w:space="0" w:color="auto"/>
        <w:bottom w:val="none" w:sz="0" w:space="0" w:color="auto"/>
        <w:right w:val="none" w:sz="0" w:space="0" w:color="auto"/>
      </w:divBdr>
    </w:div>
    <w:div w:id="1110929586">
      <w:bodyDiv w:val="1"/>
      <w:marLeft w:val="0"/>
      <w:marRight w:val="0"/>
      <w:marTop w:val="0"/>
      <w:marBottom w:val="0"/>
      <w:divBdr>
        <w:top w:val="none" w:sz="0" w:space="0" w:color="auto"/>
        <w:left w:val="none" w:sz="0" w:space="0" w:color="auto"/>
        <w:bottom w:val="none" w:sz="0" w:space="0" w:color="auto"/>
        <w:right w:val="none" w:sz="0" w:space="0" w:color="auto"/>
      </w:divBdr>
    </w:div>
    <w:div w:id="1199048118">
      <w:bodyDiv w:val="1"/>
      <w:marLeft w:val="0"/>
      <w:marRight w:val="0"/>
      <w:marTop w:val="0"/>
      <w:marBottom w:val="0"/>
      <w:divBdr>
        <w:top w:val="none" w:sz="0" w:space="0" w:color="auto"/>
        <w:left w:val="none" w:sz="0" w:space="0" w:color="auto"/>
        <w:bottom w:val="none" w:sz="0" w:space="0" w:color="auto"/>
        <w:right w:val="none" w:sz="0" w:space="0" w:color="auto"/>
      </w:divBdr>
    </w:div>
    <w:div w:id="1271084952">
      <w:bodyDiv w:val="1"/>
      <w:marLeft w:val="0"/>
      <w:marRight w:val="0"/>
      <w:marTop w:val="0"/>
      <w:marBottom w:val="0"/>
      <w:divBdr>
        <w:top w:val="none" w:sz="0" w:space="0" w:color="auto"/>
        <w:left w:val="none" w:sz="0" w:space="0" w:color="auto"/>
        <w:bottom w:val="none" w:sz="0" w:space="0" w:color="auto"/>
        <w:right w:val="none" w:sz="0" w:space="0" w:color="auto"/>
      </w:divBdr>
    </w:div>
    <w:div w:id="1376467199">
      <w:bodyDiv w:val="1"/>
      <w:marLeft w:val="0"/>
      <w:marRight w:val="0"/>
      <w:marTop w:val="0"/>
      <w:marBottom w:val="0"/>
      <w:divBdr>
        <w:top w:val="none" w:sz="0" w:space="0" w:color="auto"/>
        <w:left w:val="none" w:sz="0" w:space="0" w:color="auto"/>
        <w:bottom w:val="none" w:sz="0" w:space="0" w:color="auto"/>
        <w:right w:val="none" w:sz="0" w:space="0" w:color="auto"/>
      </w:divBdr>
    </w:div>
    <w:div w:id="1384674241">
      <w:bodyDiv w:val="1"/>
      <w:marLeft w:val="0"/>
      <w:marRight w:val="0"/>
      <w:marTop w:val="0"/>
      <w:marBottom w:val="0"/>
      <w:divBdr>
        <w:top w:val="none" w:sz="0" w:space="0" w:color="auto"/>
        <w:left w:val="none" w:sz="0" w:space="0" w:color="auto"/>
        <w:bottom w:val="none" w:sz="0" w:space="0" w:color="auto"/>
        <w:right w:val="none" w:sz="0" w:space="0" w:color="auto"/>
      </w:divBdr>
    </w:div>
    <w:div w:id="1388842142">
      <w:bodyDiv w:val="1"/>
      <w:marLeft w:val="0"/>
      <w:marRight w:val="0"/>
      <w:marTop w:val="0"/>
      <w:marBottom w:val="0"/>
      <w:divBdr>
        <w:top w:val="none" w:sz="0" w:space="0" w:color="auto"/>
        <w:left w:val="none" w:sz="0" w:space="0" w:color="auto"/>
        <w:bottom w:val="none" w:sz="0" w:space="0" w:color="auto"/>
        <w:right w:val="none" w:sz="0" w:space="0" w:color="auto"/>
      </w:divBdr>
    </w:div>
    <w:div w:id="15766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F106C-1281-4DC2-9235-39AD45B6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2955</Words>
  <Characters>17731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Graś i Wspólnicy Sp. k</dc:creator>
  <cp:keywords/>
  <dc:description/>
  <cp:lastModifiedBy>Gras Wspólnicy</cp:lastModifiedBy>
  <cp:revision>10</cp:revision>
  <dcterms:created xsi:type="dcterms:W3CDTF">2023-06-26T11:05:00Z</dcterms:created>
  <dcterms:modified xsi:type="dcterms:W3CDTF">2023-06-28T11:39:00Z</dcterms:modified>
</cp:coreProperties>
</file>