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A1" w:rsidRPr="00830F06" w:rsidRDefault="00543FA1" w:rsidP="00830F0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830F06">
        <w:rPr>
          <w:rFonts w:ascii="Calibri" w:hAnsi="Calibri" w:cs="Calibri"/>
          <w:b/>
          <w:lang w:eastAsia="pl-PL"/>
        </w:rPr>
        <w:t>FORMULARZ DO WYKONYWANIA PRAWA GŁOSU PRZEZ PEŁNOMOCNIKA</w:t>
      </w:r>
    </w:p>
    <w:p w:rsidR="00543FA1" w:rsidRPr="00830F06" w:rsidRDefault="00543FA1" w:rsidP="00830F0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830F06">
        <w:rPr>
          <w:rFonts w:ascii="Calibri" w:hAnsi="Calibri" w:cs="Calibri"/>
          <w:b/>
          <w:lang w:eastAsia="pl-PL"/>
        </w:rPr>
        <w:t>NA ZWYCZAJN</w:t>
      </w:r>
      <w:r w:rsidR="00E849DA" w:rsidRPr="00830F06">
        <w:rPr>
          <w:rFonts w:ascii="Calibri" w:hAnsi="Calibri" w:cs="Calibri"/>
          <w:b/>
          <w:lang w:eastAsia="pl-PL"/>
        </w:rPr>
        <w:t>YM</w:t>
      </w:r>
      <w:r w:rsidRPr="00830F06">
        <w:rPr>
          <w:rFonts w:ascii="Calibri" w:hAnsi="Calibri" w:cs="Calibri"/>
          <w:b/>
          <w:lang w:eastAsia="pl-PL"/>
        </w:rPr>
        <w:t xml:space="preserve"> WALN</w:t>
      </w:r>
      <w:r w:rsidR="00E849DA" w:rsidRPr="00830F06">
        <w:rPr>
          <w:rFonts w:ascii="Calibri" w:hAnsi="Calibri" w:cs="Calibri"/>
          <w:b/>
          <w:lang w:eastAsia="pl-PL"/>
        </w:rPr>
        <w:t>YM ZGROMADZENIU</w:t>
      </w:r>
    </w:p>
    <w:p w:rsidR="00D63A10" w:rsidRPr="00830F06" w:rsidRDefault="00D63A10" w:rsidP="00830F06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:rsidR="00543FA1" w:rsidRPr="00830F06" w:rsidRDefault="00543FA1" w:rsidP="00830F06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30F06">
        <w:rPr>
          <w:rFonts w:ascii="Calibri" w:hAnsi="Calibri" w:cs="Calibri"/>
          <w:sz w:val="22"/>
          <w:szCs w:val="22"/>
        </w:rPr>
        <w:t xml:space="preserve">Stosowanie niniejszego formularza nie jest obowiązkiem akcjonariusza i nie stanowi warunku oddania głosu przez pełnomocnika. Niniejszym formularz nie zastępuje dokumentu pełnomocnictwa. </w:t>
      </w:r>
    </w:p>
    <w:p w:rsidR="00D63A10" w:rsidRPr="00830F06" w:rsidRDefault="00D63A10" w:rsidP="00830F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16"/>
          <w:szCs w:val="16"/>
          <w:lang w:eastAsia="pl-PL"/>
        </w:rPr>
      </w:pPr>
    </w:p>
    <w:p w:rsidR="00D63A10" w:rsidRPr="00830F06" w:rsidRDefault="00D63A10" w:rsidP="00830F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>Dane Akcjonariusza: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>Nazwa (Firma) /</w:t>
      </w:r>
      <w:r w:rsidRPr="00830F06">
        <w:rPr>
          <w:rFonts w:ascii="Calibri" w:hAnsi="Calibri" w:cs="Calibri"/>
        </w:rPr>
        <w:t xml:space="preserve"> Imię i Nazwisko</w:t>
      </w:r>
      <w:r w:rsidRPr="00830F06">
        <w:rPr>
          <w:rFonts w:ascii="Calibri" w:hAnsi="Calibri" w:cs="Calibri"/>
          <w:lang w:eastAsia="pl-PL"/>
        </w:rPr>
        <w:t xml:space="preserve">:  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 xml:space="preserve">Adres siedziby / </w:t>
      </w:r>
      <w:r w:rsidRPr="00830F06">
        <w:rPr>
          <w:rFonts w:ascii="Calibri" w:hAnsi="Calibri" w:cs="Calibri"/>
        </w:rPr>
        <w:t>zamieszkania</w:t>
      </w:r>
      <w:r w:rsidRPr="00830F06">
        <w:rPr>
          <w:rFonts w:ascii="Calibri" w:hAnsi="Calibri" w:cs="Calibri"/>
          <w:lang w:eastAsia="pl-PL"/>
        </w:rPr>
        <w:t xml:space="preserve">: 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 xml:space="preserve">Nr REGON / </w:t>
      </w:r>
      <w:r w:rsidRPr="00830F06">
        <w:rPr>
          <w:rFonts w:ascii="Calibri" w:hAnsi="Calibri" w:cs="Calibri"/>
        </w:rPr>
        <w:t>PESEL</w:t>
      </w:r>
      <w:r w:rsidRPr="00830F06">
        <w:rPr>
          <w:rFonts w:ascii="Calibri" w:hAnsi="Calibri" w:cs="Calibri"/>
          <w:lang w:eastAsia="pl-PL"/>
        </w:rPr>
        <w:t>: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 xml:space="preserve">Nr właściwego rejestru / Nr dowodu os.: 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pStyle w:val="Default"/>
        <w:spacing w:line="276" w:lineRule="auto"/>
        <w:rPr>
          <w:rFonts w:ascii="Calibri" w:hAnsi="Calibri" w:cs="Calibri"/>
          <w:sz w:val="16"/>
          <w:szCs w:val="16"/>
        </w:rPr>
      </w:pPr>
    </w:p>
    <w:p w:rsidR="00D63A10" w:rsidRPr="00830F06" w:rsidRDefault="00D63A10" w:rsidP="00830F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>Dane Pełnomocnika: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 xml:space="preserve">Imię i nazwisko:  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 xml:space="preserve">Adres zamieszkania: 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>Nr PESEL: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D63A10" w:rsidRPr="00830F06" w:rsidRDefault="00D63A10" w:rsidP="00830F06">
      <w:pPr>
        <w:tabs>
          <w:tab w:val="left" w:pos="4111"/>
        </w:tabs>
        <w:autoSpaceDE w:val="0"/>
        <w:autoSpaceDN w:val="0"/>
        <w:adjustRightInd w:val="0"/>
        <w:spacing w:line="276" w:lineRule="auto"/>
        <w:ind w:left="284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 xml:space="preserve">Nr dowodu osobistego (paszportu): </w:t>
      </w:r>
      <w:r w:rsidRPr="00830F06">
        <w:rPr>
          <w:rFonts w:ascii="Calibri" w:hAnsi="Calibri" w:cs="Calibri"/>
          <w:lang w:eastAsia="pl-PL"/>
        </w:rPr>
        <w:tab/>
        <w:t>____________________________________________</w:t>
      </w:r>
    </w:p>
    <w:p w:rsidR="00C13058" w:rsidRPr="00830F06" w:rsidRDefault="00C13058" w:rsidP="00830F06">
      <w:pPr>
        <w:pStyle w:val="Default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543FA1" w:rsidRPr="00830F06" w:rsidRDefault="00543FA1" w:rsidP="00830F06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30F06">
        <w:rPr>
          <w:rFonts w:ascii="Calibri" w:hAnsi="Calibri" w:cs="Calibri"/>
          <w:sz w:val="22"/>
          <w:szCs w:val="22"/>
        </w:rPr>
        <w:t xml:space="preserve">Zamieszczone poniżej tabele umożliwiające </w:t>
      </w:r>
      <w:r w:rsidR="00951277" w:rsidRPr="00830F06">
        <w:rPr>
          <w:rFonts w:ascii="Calibri" w:hAnsi="Calibri" w:cs="Calibri"/>
          <w:sz w:val="22"/>
          <w:szCs w:val="22"/>
        </w:rPr>
        <w:t>przekazanie</w:t>
      </w:r>
      <w:r w:rsidRPr="00830F06">
        <w:rPr>
          <w:rFonts w:ascii="Calibri" w:hAnsi="Calibri" w:cs="Calibri"/>
          <w:sz w:val="22"/>
          <w:szCs w:val="22"/>
        </w:rPr>
        <w:t xml:space="preserve"> instrukcji </w:t>
      </w:r>
      <w:r w:rsidR="00951277" w:rsidRPr="00830F06">
        <w:rPr>
          <w:rFonts w:ascii="Calibri" w:hAnsi="Calibri" w:cs="Calibri"/>
          <w:sz w:val="22"/>
          <w:szCs w:val="22"/>
        </w:rPr>
        <w:t>P</w:t>
      </w:r>
      <w:r w:rsidRPr="00830F06">
        <w:rPr>
          <w:rFonts w:ascii="Calibri" w:hAnsi="Calibri" w:cs="Calibri"/>
          <w:sz w:val="22"/>
          <w:szCs w:val="22"/>
        </w:rPr>
        <w:t>ełnomocnik</w:t>
      </w:r>
      <w:r w:rsidR="00951277" w:rsidRPr="00830F06">
        <w:rPr>
          <w:rFonts w:ascii="Calibri" w:hAnsi="Calibri" w:cs="Calibri"/>
          <w:sz w:val="22"/>
          <w:szCs w:val="22"/>
        </w:rPr>
        <w:t>owi</w:t>
      </w:r>
      <w:r w:rsidRPr="00830F06">
        <w:rPr>
          <w:rFonts w:ascii="Calibri" w:hAnsi="Calibri" w:cs="Calibri"/>
          <w:sz w:val="22"/>
          <w:szCs w:val="22"/>
        </w:rPr>
        <w:t xml:space="preserve"> odwołują się do projektów uchwał opublikowany</w:t>
      </w:r>
      <w:r w:rsidR="00951277" w:rsidRPr="00830F06">
        <w:rPr>
          <w:rFonts w:ascii="Calibri" w:hAnsi="Calibri" w:cs="Calibri"/>
          <w:sz w:val="22"/>
          <w:szCs w:val="22"/>
        </w:rPr>
        <w:t>ch</w:t>
      </w:r>
      <w:r w:rsidRPr="00830F06">
        <w:rPr>
          <w:rFonts w:ascii="Calibri" w:hAnsi="Calibri" w:cs="Calibri"/>
          <w:sz w:val="22"/>
          <w:szCs w:val="22"/>
        </w:rPr>
        <w:t xml:space="preserve"> </w:t>
      </w:r>
      <w:r w:rsidR="00951277" w:rsidRPr="00830F06">
        <w:rPr>
          <w:rFonts w:ascii="Calibri" w:hAnsi="Calibri" w:cs="Calibri"/>
          <w:sz w:val="22"/>
          <w:szCs w:val="22"/>
        </w:rPr>
        <w:t>przez</w:t>
      </w:r>
      <w:r w:rsidR="00C36F17" w:rsidRPr="00830F06">
        <w:rPr>
          <w:rFonts w:ascii="Calibri" w:hAnsi="Calibri" w:cs="Calibri"/>
          <w:sz w:val="22"/>
          <w:szCs w:val="22"/>
        </w:rPr>
        <w:t xml:space="preserve"> </w:t>
      </w:r>
      <w:r w:rsidR="0016012F" w:rsidRPr="00830F06">
        <w:rPr>
          <w:rFonts w:ascii="Calibri" w:hAnsi="Calibri" w:cs="Calibri"/>
          <w:sz w:val="22"/>
          <w:szCs w:val="22"/>
        </w:rPr>
        <w:t xml:space="preserve">Skyline Investment </w:t>
      </w:r>
      <w:r w:rsidR="00C36F17" w:rsidRPr="00830F06">
        <w:rPr>
          <w:rFonts w:ascii="Calibri" w:hAnsi="Calibri" w:cs="Calibri"/>
          <w:sz w:val="22"/>
          <w:szCs w:val="22"/>
        </w:rPr>
        <w:t>S</w:t>
      </w:r>
      <w:r w:rsidR="002208C7" w:rsidRPr="00830F06">
        <w:rPr>
          <w:rFonts w:ascii="Calibri" w:hAnsi="Calibri" w:cs="Calibri"/>
          <w:sz w:val="22"/>
          <w:szCs w:val="22"/>
        </w:rPr>
        <w:t>.</w:t>
      </w:r>
      <w:r w:rsidR="00C13058" w:rsidRPr="00830F06">
        <w:rPr>
          <w:rFonts w:ascii="Calibri" w:hAnsi="Calibri" w:cs="Calibri"/>
          <w:sz w:val="22"/>
          <w:szCs w:val="22"/>
        </w:rPr>
        <w:t>A</w:t>
      </w:r>
      <w:r w:rsidR="002208C7" w:rsidRPr="00830F06">
        <w:rPr>
          <w:rFonts w:ascii="Calibri" w:hAnsi="Calibri" w:cs="Calibri"/>
          <w:sz w:val="22"/>
          <w:szCs w:val="22"/>
        </w:rPr>
        <w:t>.</w:t>
      </w:r>
      <w:r w:rsidR="00C13058" w:rsidRPr="00830F06">
        <w:rPr>
          <w:rFonts w:ascii="Calibri" w:hAnsi="Calibri" w:cs="Calibri"/>
          <w:sz w:val="22"/>
          <w:szCs w:val="22"/>
        </w:rPr>
        <w:t xml:space="preserve"> na </w:t>
      </w:r>
      <w:r w:rsidR="00951277" w:rsidRPr="00830F06">
        <w:rPr>
          <w:rFonts w:ascii="Calibri" w:hAnsi="Calibri" w:cs="Calibri"/>
          <w:sz w:val="22"/>
          <w:szCs w:val="22"/>
        </w:rPr>
        <w:t xml:space="preserve">swojej </w:t>
      </w:r>
      <w:r w:rsidR="00C13058" w:rsidRPr="00830F06">
        <w:rPr>
          <w:rFonts w:ascii="Calibri" w:hAnsi="Calibri" w:cs="Calibri"/>
          <w:sz w:val="22"/>
          <w:szCs w:val="22"/>
        </w:rPr>
        <w:t>stronie internetowej.</w:t>
      </w:r>
      <w:r w:rsidRPr="00830F06">
        <w:rPr>
          <w:rFonts w:ascii="Calibri" w:hAnsi="Calibri" w:cs="Calibri"/>
          <w:sz w:val="22"/>
          <w:szCs w:val="22"/>
        </w:rPr>
        <w:t xml:space="preserve"> Zarząd Spółki zwraca uwagę, że projekty te mogą różnić się od uchwał poddanych pod głosowanie bezpośrednio na Walnym Zgromadzeniu Spółki i zaleca poinstruowanie pełnomocnika o sposobie postępowania w takim przypadku. </w:t>
      </w:r>
    </w:p>
    <w:p w:rsidR="00AE1A41" w:rsidRPr="00830F06" w:rsidRDefault="00AE1A41" w:rsidP="00830F06">
      <w:pPr>
        <w:pStyle w:val="Default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543FA1" w:rsidRPr="00830F06" w:rsidRDefault="00543FA1" w:rsidP="00830F06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30F06">
        <w:rPr>
          <w:rFonts w:ascii="Calibri" w:hAnsi="Calibri" w:cs="Calibri"/>
          <w:sz w:val="22"/>
          <w:szCs w:val="22"/>
        </w:rPr>
        <w:t xml:space="preserve">Mocodawca wydaje instrukcję poprzez wstawienie znaku „X” w odpowiedniej rubryce. W przypadku chęci udzielenia innych lub dalszych instrukcji </w:t>
      </w:r>
      <w:r w:rsidR="00C13058" w:rsidRPr="00830F06">
        <w:rPr>
          <w:rFonts w:ascii="Calibri" w:hAnsi="Calibri" w:cs="Calibri"/>
          <w:sz w:val="22"/>
          <w:szCs w:val="22"/>
        </w:rPr>
        <w:t>Akcjonariusz</w:t>
      </w:r>
      <w:r w:rsidRPr="00830F06">
        <w:rPr>
          <w:rFonts w:ascii="Calibri" w:hAnsi="Calibri" w:cs="Calibri"/>
          <w:sz w:val="22"/>
          <w:szCs w:val="22"/>
        </w:rPr>
        <w:t xml:space="preserve"> powinien wypełnić rubrykę „Dalsze/inne instrukcje” określając w niej sposób wykonywania prawa głosu przez pełnomocnika. </w:t>
      </w:r>
      <w:r w:rsidR="00951277" w:rsidRPr="00830F06">
        <w:rPr>
          <w:rFonts w:ascii="Calibri" w:hAnsi="Calibri" w:cs="Calibri"/>
          <w:sz w:val="22"/>
          <w:szCs w:val="22"/>
        </w:rPr>
        <w:t xml:space="preserve"> </w:t>
      </w:r>
    </w:p>
    <w:p w:rsidR="00951277" w:rsidRPr="00830F06" w:rsidRDefault="00951277" w:rsidP="00830F06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30F06">
        <w:rPr>
          <w:rFonts w:ascii="Calibri" w:hAnsi="Calibri" w:cs="Calibri"/>
          <w:sz w:val="22"/>
          <w:szCs w:val="22"/>
        </w:rPr>
        <w:t xml:space="preserve">W przypadku chęci zgłoszenia sprzeciwu Akcjonariusz powinien wypełnić rubrykę „Treść sprzeciwu” oraz wskazać, czy sprzeciw ten powinien zostać uwzględniony w Protokole z Walnego Zgromadzenia. </w:t>
      </w:r>
    </w:p>
    <w:p w:rsidR="003A40A2" w:rsidRPr="00830F06" w:rsidRDefault="003A40A2" w:rsidP="00830F06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5905BA" w:rsidRPr="00830F06" w:rsidRDefault="00543FA1" w:rsidP="00830F06">
      <w:pPr>
        <w:spacing w:line="276" w:lineRule="auto"/>
        <w:jc w:val="both"/>
        <w:rPr>
          <w:rFonts w:ascii="Calibri" w:hAnsi="Calibri" w:cs="Calibri"/>
        </w:rPr>
      </w:pPr>
      <w:r w:rsidRPr="00830F06">
        <w:rPr>
          <w:rFonts w:ascii="Calibri" w:hAnsi="Calibri" w:cs="Calibri"/>
        </w:rPr>
        <w:t xml:space="preserve">W przypadku, gdy </w:t>
      </w:r>
      <w:r w:rsidR="00C13058" w:rsidRPr="00830F06">
        <w:rPr>
          <w:rFonts w:ascii="Calibri" w:hAnsi="Calibri" w:cs="Calibri"/>
        </w:rPr>
        <w:t>Akcjonariusz</w:t>
      </w:r>
      <w:r w:rsidRPr="00830F06">
        <w:rPr>
          <w:rFonts w:ascii="Calibri" w:hAnsi="Calibri" w:cs="Calibri"/>
        </w:rPr>
        <w:t xml:space="preserve"> podejmie decyzję o głosowaniu odmiennie z posiadanych akcji proszony jest o wskazanie w odpowiedniej rubryce liczby akcji, z których pełnomocnik ma głosować „</w:t>
      </w:r>
      <w:r w:rsidR="005163A8" w:rsidRPr="00830F06">
        <w:rPr>
          <w:rFonts w:ascii="Calibri" w:hAnsi="Calibri" w:cs="Calibri"/>
        </w:rPr>
        <w:t>Z</w:t>
      </w:r>
      <w:r w:rsidRPr="00830F06">
        <w:rPr>
          <w:rFonts w:ascii="Calibri" w:hAnsi="Calibri" w:cs="Calibri"/>
        </w:rPr>
        <w:t>a”, „</w:t>
      </w:r>
      <w:r w:rsidR="005163A8" w:rsidRPr="00830F06">
        <w:rPr>
          <w:rFonts w:ascii="Calibri" w:hAnsi="Calibri" w:cs="Calibri"/>
        </w:rPr>
        <w:t>P</w:t>
      </w:r>
      <w:r w:rsidRPr="00830F06">
        <w:rPr>
          <w:rFonts w:ascii="Calibri" w:hAnsi="Calibri" w:cs="Calibri"/>
        </w:rPr>
        <w:t>rzeciw”</w:t>
      </w:r>
      <w:r w:rsidR="005163A8" w:rsidRPr="00830F06">
        <w:rPr>
          <w:rFonts w:ascii="Calibri" w:hAnsi="Calibri" w:cs="Calibri"/>
        </w:rPr>
        <w:t xml:space="preserve">, </w:t>
      </w:r>
      <w:r w:rsidRPr="00830F06">
        <w:rPr>
          <w:rFonts w:ascii="Calibri" w:hAnsi="Calibri" w:cs="Calibri"/>
        </w:rPr>
        <w:t>„</w:t>
      </w:r>
      <w:r w:rsidR="005163A8" w:rsidRPr="00830F06">
        <w:rPr>
          <w:rFonts w:ascii="Calibri" w:hAnsi="Calibri" w:cs="Calibri"/>
        </w:rPr>
        <w:t>Wstrzymuję</w:t>
      </w:r>
      <w:r w:rsidRPr="00830F06">
        <w:rPr>
          <w:rFonts w:ascii="Calibri" w:hAnsi="Calibri" w:cs="Calibri"/>
        </w:rPr>
        <w:t xml:space="preserve"> się</w:t>
      </w:r>
      <w:r w:rsidR="005163A8" w:rsidRPr="00830F06">
        <w:rPr>
          <w:rFonts w:ascii="Calibri" w:hAnsi="Calibri" w:cs="Calibri"/>
        </w:rPr>
        <w:t>” lub „Wg uznania Pełnomocnika”</w:t>
      </w:r>
      <w:r w:rsidRPr="00830F06">
        <w:rPr>
          <w:rFonts w:ascii="Calibri" w:hAnsi="Calibri" w:cs="Calibri"/>
        </w:rPr>
        <w:t xml:space="preserve">. W braku wskazania liczby akcji uznaje się, że pełnomocnik upoważniony jest do głosowania we wskazany sposób z wszystkich akcji posiadanych przez </w:t>
      </w:r>
      <w:r w:rsidR="005163A8" w:rsidRPr="00830F06">
        <w:rPr>
          <w:rFonts w:ascii="Calibri" w:hAnsi="Calibri" w:cs="Calibri"/>
        </w:rPr>
        <w:t>A</w:t>
      </w:r>
      <w:r w:rsidRPr="00830F06">
        <w:rPr>
          <w:rFonts w:ascii="Calibri" w:hAnsi="Calibri" w:cs="Calibri"/>
        </w:rPr>
        <w:t>kcjonariusza.</w:t>
      </w:r>
    </w:p>
    <w:p w:rsidR="005163A8" w:rsidRPr="00830F06" w:rsidRDefault="005163A8" w:rsidP="00830F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16"/>
          <w:szCs w:val="16"/>
          <w:lang w:eastAsia="pl-PL"/>
        </w:rPr>
      </w:pPr>
    </w:p>
    <w:p w:rsidR="00543FA1" w:rsidRPr="00830F06" w:rsidRDefault="00543FA1" w:rsidP="00830F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>Głosowanie: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E1A41" w:rsidRPr="00830F06" w:rsidTr="00AE1A41">
        <w:trPr>
          <w:trHeight w:val="715"/>
        </w:trPr>
        <w:tc>
          <w:tcPr>
            <w:tcW w:w="2303" w:type="dxa"/>
          </w:tcPr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1A41" w:rsidRPr="00830F06" w:rsidRDefault="00B72CD2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</w:t>
            </w:r>
            <w:r w:rsidR="009448B2" w:rsidRPr="00830F06">
              <w:rPr>
                <w:rFonts w:ascii="Calibri" w:hAnsi="Calibri" w:cs="Calibri"/>
                <w:lang w:eastAsia="pl-PL"/>
              </w:rPr>
              <w:t>……</w:t>
            </w:r>
          </w:p>
        </w:tc>
        <w:tc>
          <w:tcPr>
            <w:tcW w:w="2303" w:type="dxa"/>
          </w:tcPr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1A41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</w:tbl>
    <w:p w:rsidR="00AE1A41" w:rsidRPr="00830F06" w:rsidRDefault="00AE1A41" w:rsidP="00830F06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lang w:eastAsia="pl-PL"/>
        </w:rPr>
      </w:pPr>
    </w:p>
    <w:p w:rsidR="00543FA1" w:rsidRPr="00830F06" w:rsidRDefault="00543FA1" w:rsidP="00830F06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lang w:eastAsia="pl-PL"/>
        </w:rPr>
      </w:pPr>
      <w:r w:rsidRPr="00830F06">
        <w:rPr>
          <w:rFonts w:ascii="Calibri" w:hAnsi="Calibri" w:cs="Calibri"/>
          <w:lang w:eastAsia="pl-PL"/>
        </w:rPr>
        <w:t>____________________________</w:t>
      </w:r>
    </w:p>
    <w:p w:rsidR="005163A8" w:rsidRPr="00830F06" w:rsidRDefault="00543FA1" w:rsidP="00830F06">
      <w:pPr>
        <w:spacing w:line="276" w:lineRule="auto"/>
        <w:jc w:val="right"/>
        <w:rPr>
          <w:rFonts w:ascii="Calibri" w:hAnsi="Calibri" w:cs="Calibri"/>
        </w:rPr>
      </w:pPr>
      <w:r w:rsidRPr="00830F06">
        <w:rPr>
          <w:rFonts w:ascii="Calibri" w:hAnsi="Calibri" w:cs="Calibri"/>
          <w:color w:val="000000"/>
          <w:lang w:eastAsia="pl-PL"/>
        </w:rPr>
        <w:t>Data i podpis Akcjonariusza</w:t>
      </w:r>
    </w:p>
    <w:p w:rsidR="007E5302" w:rsidRPr="00830F06" w:rsidRDefault="007E5302" w:rsidP="00830F06">
      <w:pPr>
        <w:spacing w:line="276" w:lineRule="auto"/>
        <w:rPr>
          <w:rFonts w:ascii="Calibri" w:hAnsi="Calibri" w:cs="Calibri"/>
          <w:sz w:val="6"/>
          <w:szCs w:val="6"/>
        </w:rPr>
      </w:pPr>
      <w:r w:rsidRPr="00830F06">
        <w:rPr>
          <w:rFonts w:ascii="Calibri" w:hAnsi="Calibri" w:cs="Calibri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13058" w:rsidRPr="00830F06" w:rsidTr="00C13058">
        <w:tc>
          <w:tcPr>
            <w:tcW w:w="9212" w:type="dxa"/>
            <w:gridSpan w:val="4"/>
          </w:tcPr>
          <w:p w:rsidR="004419B4" w:rsidRPr="00205808" w:rsidRDefault="004419B4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lastRenderedPageBreak/>
              <w:t>Uchwała nr ___</w:t>
            </w:r>
          </w:p>
          <w:p w:rsidR="004419B4" w:rsidRPr="00205808" w:rsidRDefault="004419B4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zwyczajnego walnego zgromadzenia</w:t>
            </w:r>
          </w:p>
          <w:p w:rsidR="004419B4" w:rsidRPr="00205808" w:rsidRDefault="004419B4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4419B4" w:rsidRPr="00205808" w:rsidRDefault="00D93E4D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4419B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4419B4" w:rsidRPr="00205808" w:rsidRDefault="004419B4" w:rsidP="004419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o wyborze przewodniczącego walnego zgromadzenia</w:t>
            </w:r>
          </w:p>
          <w:p w:rsidR="004419B4" w:rsidRPr="00205808" w:rsidRDefault="004419B4" w:rsidP="004419B4">
            <w:pPr>
              <w:pStyle w:val="Tekstpodstawowy2"/>
              <w:tabs>
                <w:tab w:val="right" w:leader="hyphen" w:pos="8900"/>
              </w:tabs>
              <w:autoSpaceDN w:val="0"/>
              <w:adjustRightInd w:val="0"/>
              <w:spacing w:before="120"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205808">
              <w:rPr>
                <w:rFonts w:asciiTheme="minorHAnsi" w:hAnsiTheme="minorHAnsi" w:cstheme="minorHAnsi"/>
                <w:lang w:eastAsia="pl-PL"/>
              </w:rPr>
              <w:t>„Na podstawie art. 409 § 1 Kodeksu spółek handlowych, wybiera się ___________________ na przewodniczącego zwyczajnego walnego zgromadzenia spółki.”</w:t>
            </w:r>
          </w:p>
          <w:p w:rsidR="009448B2" w:rsidRPr="00830F06" w:rsidRDefault="009448B2" w:rsidP="001F3E3F">
            <w:pPr>
              <w:spacing w:line="276" w:lineRule="auto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C13058" w:rsidRPr="00830F06" w:rsidTr="00C13058">
        <w:trPr>
          <w:trHeight w:val="715"/>
        </w:trPr>
        <w:tc>
          <w:tcPr>
            <w:tcW w:w="2303" w:type="dxa"/>
          </w:tcPr>
          <w:p w:rsidR="00C13058" w:rsidRPr="00830F06" w:rsidRDefault="00C13058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215979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215979" w:rsidRPr="00830F06" w:rsidRDefault="009448B2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</w:t>
            </w:r>
            <w:r w:rsidR="00264633" w:rsidRPr="00830F06">
              <w:rPr>
                <w:rFonts w:ascii="Calibri" w:hAnsi="Calibri" w:cs="Calibri"/>
                <w:lang w:eastAsia="pl-PL"/>
              </w:rPr>
              <w:t>…………………</w:t>
            </w:r>
          </w:p>
        </w:tc>
        <w:tc>
          <w:tcPr>
            <w:tcW w:w="2303" w:type="dxa"/>
          </w:tcPr>
          <w:p w:rsidR="00C13058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="00C13058"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C13058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215979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13058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1A41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C13058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</w:r>
            <w:r w:rsidR="00215979" w:rsidRPr="00830F06">
              <w:rPr>
                <w:rFonts w:ascii="Calibri" w:hAnsi="Calibri" w:cs="Calibri"/>
                <w:lang w:eastAsia="pl-PL"/>
              </w:rPr>
              <w:t>Pełnomocnika</w:t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215979" w:rsidRPr="00830F06" w:rsidRDefault="00AE1A41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215979" w:rsidRPr="00830F06" w:rsidRDefault="0021597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AE1A41" w:rsidRPr="00830F06" w:rsidTr="00AE1A41">
        <w:trPr>
          <w:trHeight w:val="695"/>
        </w:trPr>
        <w:tc>
          <w:tcPr>
            <w:tcW w:w="9212" w:type="dxa"/>
            <w:gridSpan w:val="4"/>
          </w:tcPr>
          <w:p w:rsidR="00AE1A41" w:rsidRPr="00830F06" w:rsidRDefault="00AE1A41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AE1A41" w:rsidRPr="00830F06" w:rsidTr="00AE1A41">
        <w:trPr>
          <w:trHeight w:val="695"/>
        </w:trPr>
        <w:tc>
          <w:tcPr>
            <w:tcW w:w="9212" w:type="dxa"/>
            <w:gridSpan w:val="4"/>
          </w:tcPr>
          <w:p w:rsidR="00AE1A41" w:rsidRPr="00830F06" w:rsidRDefault="00AE1A41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3A40A2" w:rsidRPr="00830F06" w:rsidRDefault="003A40A2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3137D" w:rsidRPr="00830F06" w:rsidTr="00F81202">
        <w:tc>
          <w:tcPr>
            <w:tcW w:w="9212" w:type="dxa"/>
            <w:gridSpan w:val="4"/>
          </w:tcPr>
          <w:p w:rsidR="004419B4" w:rsidRPr="00205808" w:rsidRDefault="004419B4" w:rsidP="004419B4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Uchwała nr ___</w:t>
            </w:r>
          </w:p>
          <w:p w:rsidR="004419B4" w:rsidRPr="00205808" w:rsidRDefault="004419B4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zwyczajnego walnego zgromadzenia</w:t>
            </w:r>
          </w:p>
          <w:p w:rsidR="004419B4" w:rsidRPr="00205808" w:rsidRDefault="004419B4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4419B4" w:rsidRPr="00205808" w:rsidRDefault="00D93E4D" w:rsidP="004419B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4419B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4419B4" w:rsidRPr="00205808" w:rsidRDefault="004419B4" w:rsidP="004419B4">
            <w:pPr>
              <w:pStyle w:val="BodyText21"/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05808">
              <w:rPr>
                <w:rFonts w:asciiTheme="minorHAnsi" w:hAnsiTheme="minorHAnsi" w:cstheme="minorHAnsi"/>
                <w:b/>
                <w:szCs w:val="22"/>
              </w:rPr>
              <w:t xml:space="preserve">o </w:t>
            </w:r>
            <w:r w:rsidRPr="00205808">
              <w:rPr>
                <w:rFonts w:asciiTheme="minorHAnsi" w:hAnsiTheme="minorHAnsi" w:cstheme="minorHAnsi"/>
                <w:b/>
                <w:color w:val="auto"/>
                <w:szCs w:val="22"/>
              </w:rPr>
              <w:t>wyborze komisji skrutacyjnej</w:t>
            </w:r>
          </w:p>
          <w:p w:rsidR="004419B4" w:rsidRPr="00205808" w:rsidRDefault="004419B4" w:rsidP="004419B4">
            <w:pPr>
              <w:tabs>
                <w:tab w:val="right" w:leader="hyphen" w:pos="8900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</w:rPr>
              <w:t>„Na podstawie § 8 regulaminu walnego zgromadzenia, wybiera się komisję skrutacyjną w składzie:</w:t>
            </w:r>
          </w:p>
          <w:p w:rsidR="004419B4" w:rsidRPr="00205808" w:rsidRDefault="004419B4" w:rsidP="00954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</w:rPr>
              <w:t>_________________,</w:t>
            </w:r>
          </w:p>
          <w:p w:rsidR="004419B4" w:rsidRPr="00205808" w:rsidRDefault="004419B4" w:rsidP="00954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</w:rPr>
              <w:t>_________________,</w:t>
            </w:r>
          </w:p>
          <w:p w:rsidR="004419B4" w:rsidRPr="00205808" w:rsidRDefault="004419B4" w:rsidP="00954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</w:rPr>
              <w:t>_________________.”</w:t>
            </w:r>
          </w:p>
          <w:p w:rsidR="009448B2" w:rsidRPr="004419B4" w:rsidRDefault="009448B2" w:rsidP="00830F06">
            <w:pPr>
              <w:pStyle w:val="Zwykytekst1"/>
              <w:spacing w:after="0" w:line="276" w:lineRule="auto"/>
              <w:ind w:firstLine="0"/>
              <w:rPr>
                <w:rFonts w:cs="Calibri"/>
                <w:sz w:val="22"/>
                <w:szCs w:val="22"/>
              </w:rPr>
            </w:pPr>
          </w:p>
        </w:tc>
      </w:tr>
      <w:tr w:rsidR="0063137D" w:rsidRPr="00830F06" w:rsidTr="00F81202">
        <w:trPr>
          <w:trHeight w:val="715"/>
        </w:trPr>
        <w:tc>
          <w:tcPr>
            <w:tcW w:w="2303" w:type="dxa"/>
          </w:tcPr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</w:t>
            </w:r>
            <w:r w:rsidR="009448B2" w:rsidRPr="00830F06">
              <w:rPr>
                <w:rFonts w:ascii="Calibri" w:hAnsi="Calibri" w:cs="Calibri"/>
                <w:lang w:eastAsia="pl-PL"/>
              </w:rPr>
              <w:t>…….</w:t>
            </w:r>
          </w:p>
        </w:tc>
        <w:tc>
          <w:tcPr>
            <w:tcW w:w="2303" w:type="dxa"/>
          </w:tcPr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63137D" w:rsidRPr="00830F06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63137D" w:rsidRPr="00830F06" w:rsidTr="00F81202">
        <w:trPr>
          <w:trHeight w:val="695"/>
        </w:trPr>
        <w:tc>
          <w:tcPr>
            <w:tcW w:w="9212" w:type="dxa"/>
            <w:gridSpan w:val="4"/>
          </w:tcPr>
          <w:p w:rsidR="0063137D" w:rsidRPr="00830F06" w:rsidRDefault="0063137D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63137D" w:rsidRPr="00830F06" w:rsidTr="00F81202">
        <w:trPr>
          <w:trHeight w:val="695"/>
        </w:trPr>
        <w:tc>
          <w:tcPr>
            <w:tcW w:w="9212" w:type="dxa"/>
            <w:gridSpan w:val="4"/>
          </w:tcPr>
          <w:p w:rsidR="0063137D" w:rsidRPr="00830F06" w:rsidRDefault="0063137D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  <w:tr w:rsidR="000B0519" w:rsidRPr="00830F06" w:rsidTr="002B2656">
        <w:tc>
          <w:tcPr>
            <w:tcW w:w="9212" w:type="dxa"/>
            <w:gridSpan w:val="4"/>
          </w:tcPr>
          <w:p w:rsidR="00F209D0" w:rsidRPr="00205808" w:rsidRDefault="00F209D0" w:rsidP="00F209D0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lastRenderedPageBreak/>
              <w:t>Uchwała nr ___</w:t>
            </w:r>
          </w:p>
          <w:p w:rsidR="00F209D0" w:rsidRPr="00205808" w:rsidRDefault="00F209D0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F209D0" w:rsidRPr="00205808" w:rsidRDefault="00F209D0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F209D0" w:rsidRDefault="00D93E4D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F209D0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D93E4D" w:rsidRPr="00205808" w:rsidRDefault="00D93E4D" w:rsidP="00D93E4D">
            <w:pPr>
              <w:jc w:val="center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  <w:b/>
              </w:rPr>
              <w:t>o przyjęciu porządku obrad</w:t>
            </w:r>
          </w:p>
          <w:p w:rsidR="00D93E4D" w:rsidRPr="00205808" w:rsidRDefault="00D93E4D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</w:p>
          <w:p w:rsidR="00D93E4D" w:rsidRPr="00D93E4D" w:rsidRDefault="00D93E4D" w:rsidP="00D93E4D">
            <w:p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„Przyjmuje się następujący porządek obrad zwyczajnego walnego zgromadzenia spółki: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Otwarcie zgromadzenia.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Wybór przewodniczącego walnego zgromadzenia.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Stwierdzenie prawidłowości zwołania walnego zgromadzenia i jego zdolności do powzięcia uchwał.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Wybór komisji skrutacyjnej.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Przyjęcie porządku obrad.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Przedstawienie przez zarząd oraz rozpatrzenie sprawozdania z działalności spółki w 2019 r., sprawozdania finansowego spółki za 2019 r. i wniosku zarządu dotyczącego pokrycia straty.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Przedstawienie przez zarząd oraz rozpatrzenie sprawozdania z działalności grupy kapitałowej w 2019 r.   i skonsolidowanego sprawozdania finansowego grupy kapitałowej za 2019 r.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 xml:space="preserve">Przedstawienie sprawozdania rady nadzorczej za rok obrotowy 2019. 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Rozpatrzenie i głosowanie nad uchwałą o zatwierdzeniu jednostkowego sprawozdania finansowego za rok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Rozpatrzenie i głosowanie nad uchwałą o zatwierdzeniu sprawozdania zarządu z działalności spółki       w roku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Rozpatrzenie i głosowanie nad uchwałą o zatwierdzeniu skonsolidowanego sprawozdania finansowego za rok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Rozpatrzenie i głosowanie nad uchwałą o zatwierdzeniu skonsolidowanego sprawozdania zarządu z działalności grupy kapitałowej w roku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Głosowanie nad uchwałą o pokryciu straty poniesionej w roku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Głosowania nad uchwałami o udzieleniu absolutorium członkom zarządu spółki z wykonania przez nich obowiązków w roku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Głosowania nad uchwałami o udzieleniu absolutorium członkom rady nadzorczej spółki z wykonania przez nich obowiązków w roku 2019.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Rozpatrzenie i głosowanie nad przyjęciem uchwały o zatwierdzeniu Polityki wynagrodzeń członków Zarządu i Rady Nadzorczej.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Podjęcie uchwały w przedmiocie zmiany Statutu Spółki.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Wolne wnioski.</w:t>
            </w:r>
          </w:p>
          <w:p w:rsidR="00D93E4D" w:rsidRPr="00D93E4D" w:rsidRDefault="00D93E4D" w:rsidP="00D93E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</w:rPr>
              <w:t>Zamknięcie zgromadzenia.</w:t>
            </w:r>
          </w:p>
          <w:p w:rsidR="000B0519" w:rsidRPr="00DE1C23" w:rsidRDefault="000B0519" w:rsidP="00D93E4D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B0519" w:rsidRPr="00830F06" w:rsidTr="002B2656">
        <w:trPr>
          <w:trHeight w:val="715"/>
        </w:trPr>
        <w:tc>
          <w:tcPr>
            <w:tcW w:w="2303" w:type="dxa"/>
          </w:tcPr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</w:t>
            </w:r>
            <w:r w:rsidR="009448B2" w:rsidRPr="00830F06">
              <w:rPr>
                <w:rFonts w:ascii="Calibri" w:hAnsi="Calibri" w:cs="Calibri"/>
                <w:lang w:eastAsia="pl-PL"/>
              </w:rPr>
              <w:t>……</w:t>
            </w:r>
            <w:r w:rsidRPr="00830F06">
              <w:rPr>
                <w:rFonts w:ascii="Calibri" w:hAnsi="Calibri" w:cs="Calibri"/>
                <w:lang w:eastAsia="pl-PL"/>
              </w:rPr>
              <w:t>…</w:t>
            </w:r>
          </w:p>
        </w:tc>
        <w:tc>
          <w:tcPr>
            <w:tcW w:w="2303" w:type="dxa"/>
          </w:tcPr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B0519" w:rsidRPr="00830F06" w:rsidRDefault="000B0519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0B0519" w:rsidRPr="00830F06" w:rsidTr="002B2656">
        <w:trPr>
          <w:trHeight w:val="695"/>
        </w:trPr>
        <w:tc>
          <w:tcPr>
            <w:tcW w:w="9212" w:type="dxa"/>
            <w:gridSpan w:val="4"/>
          </w:tcPr>
          <w:p w:rsidR="000B0519" w:rsidRPr="00830F06" w:rsidRDefault="000B0519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0B0519" w:rsidRPr="00830F06" w:rsidTr="002B2656">
        <w:trPr>
          <w:trHeight w:val="695"/>
        </w:trPr>
        <w:tc>
          <w:tcPr>
            <w:tcW w:w="9212" w:type="dxa"/>
            <w:gridSpan w:val="4"/>
          </w:tcPr>
          <w:p w:rsidR="000B0519" w:rsidRPr="00830F06" w:rsidRDefault="000B0519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F209D0" w:rsidRDefault="00F209D0" w:rsidP="00830F0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3137D" w:rsidRPr="00830F06" w:rsidTr="00F81202">
        <w:tc>
          <w:tcPr>
            <w:tcW w:w="9212" w:type="dxa"/>
            <w:gridSpan w:val="4"/>
          </w:tcPr>
          <w:p w:rsidR="00F209D0" w:rsidRPr="00205808" w:rsidRDefault="00F209D0" w:rsidP="00F209D0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Uchwała nr </w:t>
            </w:r>
            <w:r w:rsidR="00B00924" w:rsidRPr="00205808">
              <w:rPr>
                <w:rFonts w:asciiTheme="minorHAnsi" w:hAnsiTheme="minorHAnsi" w:cstheme="minorHAnsi"/>
                <w:b/>
              </w:rPr>
              <w:t>___</w:t>
            </w:r>
          </w:p>
          <w:p w:rsidR="00F209D0" w:rsidRPr="00205808" w:rsidRDefault="00F209D0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F209D0" w:rsidRPr="00205808" w:rsidRDefault="00F209D0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F209D0" w:rsidRPr="00205808" w:rsidRDefault="00F209D0" w:rsidP="00F209D0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 </w:t>
            </w:r>
            <w:r w:rsidR="00B00924" w:rsidRPr="00205808">
              <w:rPr>
                <w:rFonts w:asciiTheme="minorHAnsi" w:hAnsiTheme="minorHAnsi" w:cstheme="minorHAnsi"/>
                <w:b/>
              </w:rPr>
              <w:t xml:space="preserve">_____ </w:t>
            </w:r>
            <w:r w:rsidR="00D93E4D">
              <w:rPr>
                <w:rFonts w:asciiTheme="minorHAnsi" w:hAnsiTheme="minorHAnsi" w:cstheme="minorHAnsi"/>
                <w:b/>
              </w:rPr>
              <w:t>2020</w:t>
            </w:r>
            <w:r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F209D0" w:rsidRPr="00205808" w:rsidRDefault="00F209D0" w:rsidP="00F209D0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205808">
              <w:rPr>
                <w:rFonts w:asciiTheme="minorHAnsi" w:hAnsiTheme="minorHAnsi" w:cstheme="minorHAnsi"/>
                <w:b/>
              </w:rPr>
              <w:t>o zatwierdzeniu jednostkowego sprawozdania finansowego za rok 20</w:t>
            </w:r>
            <w:r w:rsidR="00D93E4D">
              <w:rPr>
                <w:rFonts w:asciiTheme="minorHAnsi" w:hAnsiTheme="minorHAnsi" w:cstheme="minorHAnsi"/>
                <w:b/>
              </w:rPr>
              <w:t>19</w:t>
            </w:r>
          </w:p>
          <w:p w:rsidR="00D93E4D" w:rsidRPr="00B27322" w:rsidRDefault="00D93E4D" w:rsidP="00D93E4D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B27322">
              <w:rPr>
                <w:rFonts w:asciiTheme="minorHAnsi" w:hAnsiTheme="minorHAnsi" w:cstheme="minorHAnsi"/>
              </w:rPr>
              <w:t xml:space="preserve">„Na podstawie art. 393 </w:t>
            </w:r>
            <w:proofErr w:type="spellStart"/>
            <w:r w:rsidRPr="00B27322">
              <w:rPr>
                <w:rFonts w:asciiTheme="minorHAnsi" w:hAnsiTheme="minorHAnsi" w:cstheme="minorHAnsi"/>
              </w:rPr>
              <w:t>pkt</w:t>
            </w:r>
            <w:proofErr w:type="spellEnd"/>
            <w:r w:rsidRPr="00B27322">
              <w:rPr>
                <w:rFonts w:asciiTheme="minorHAnsi" w:hAnsiTheme="minorHAnsi" w:cstheme="minorHAnsi"/>
              </w:rPr>
              <w:t xml:space="preserve"> 1 i 395 § 2 </w:t>
            </w:r>
            <w:proofErr w:type="spellStart"/>
            <w:r w:rsidRPr="00B27322">
              <w:rPr>
                <w:rFonts w:asciiTheme="minorHAnsi" w:hAnsiTheme="minorHAnsi" w:cstheme="minorHAnsi"/>
              </w:rPr>
              <w:t>pkt</w:t>
            </w:r>
            <w:proofErr w:type="spellEnd"/>
            <w:r w:rsidRPr="00B27322">
              <w:rPr>
                <w:rFonts w:asciiTheme="minorHAnsi" w:hAnsiTheme="minorHAnsi" w:cstheme="minorHAnsi"/>
              </w:rPr>
              <w:t xml:space="preserve"> 1 Kodeksu spółek handlowych oraz art. 53 ustawy o rachunkowości, po uprzednim rozpatrzeniu, zatwierdza się sprawozdanie finansowe spółki za rok obrotowy 2018, obejmujące:</w:t>
            </w:r>
          </w:p>
          <w:p w:rsidR="00D93E4D" w:rsidRPr="00B27322" w:rsidRDefault="00D93E4D" w:rsidP="00D93E4D">
            <w:pPr>
              <w:pStyle w:val="Tekstpodstawowy2"/>
              <w:numPr>
                <w:ilvl w:val="0"/>
                <w:numId w:val="3"/>
              </w:numPr>
              <w:tabs>
                <w:tab w:val="right" w:pos="360"/>
                <w:tab w:val="right" w:leader="hyphen" w:pos="9080"/>
              </w:tabs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27322">
              <w:rPr>
                <w:rFonts w:asciiTheme="minorHAnsi" w:hAnsiTheme="minorHAnsi" w:cstheme="minorHAnsi"/>
              </w:rPr>
              <w:t>wprowadzenie,</w:t>
            </w:r>
          </w:p>
          <w:p w:rsidR="00D93E4D" w:rsidRPr="00B27322" w:rsidRDefault="00D93E4D" w:rsidP="00D93E4D">
            <w:pPr>
              <w:pStyle w:val="Tekstpodstawowy2"/>
              <w:numPr>
                <w:ilvl w:val="0"/>
                <w:numId w:val="3"/>
              </w:numPr>
              <w:tabs>
                <w:tab w:val="right" w:pos="360"/>
              </w:tabs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27322">
              <w:rPr>
                <w:rFonts w:asciiTheme="minorHAnsi" w:hAnsiTheme="minorHAnsi" w:cstheme="minorHAnsi"/>
              </w:rPr>
              <w:t>sprawozdanie z sytuacji finansowej sporządzone na 31 grudnia 2019 r., wykazujące po stronie aktywów   i pasywów sumę   tys. 32 891 (trzydzieści dwa miliony osiemset dziewięćdziesiąt jeden tysięcy) złotych;</w:t>
            </w:r>
          </w:p>
          <w:p w:rsidR="00D93E4D" w:rsidRPr="00B27322" w:rsidRDefault="00D93E4D" w:rsidP="00D93E4D">
            <w:pPr>
              <w:numPr>
                <w:ilvl w:val="0"/>
                <w:numId w:val="3"/>
              </w:numPr>
              <w:tabs>
                <w:tab w:val="right" w:pos="360"/>
              </w:tabs>
              <w:jc w:val="both"/>
              <w:rPr>
                <w:rFonts w:asciiTheme="minorHAnsi" w:hAnsiTheme="minorHAnsi" w:cstheme="minorHAnsi"/>
              </w:rPr>
            </w:pPr>
            <w:r w:rsidRPr="00B27322">
              <w:rPr>
                <w:rFonts w:asciiTheme="minorHAnsi" w:hAnsiTheme="minorHAnsi" w:cstheme="minorHAnsi"/>
              </w:rPr>
              <w:t>sprawozdanie z całkowitych dochodów za okres od 1 stycznia do 31 grudnia 2019 r., wykazujące stratę netto w wysokości 4 245 tys. (cztery miliony dwieście czterdzieści pięć tysięcy)                                                                                              złotych;</w:t>
            </w:r>
          </w:p>
          <w:p w:rsidR="00D93E4D" w:rsidRPr="00B27322" w:rsidRDefault="00D93E4D" w:rsidP="00D93E4D">
            <w:pPr>
              <w:pStyle w:val="Akapitzlist"/>
              <w:numPr>
                <w:ilvl w:val="0"/>
                <w:numId w:val="3"/>
              </w:numPr>
              <w:tabs>
                <w:tab w:val="left" w:pos="357"/>
                <w:tab w:val="right" w:leader="hyphen" w:pos="9072"/>
              </w:tabs>
              <w:spacing w:line="360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322">
              <w:rPr>
                <w:rFonts w:asciiTheme="minorHAnsi" w:hAnsiTheme="minorHAnsi" w:cstheme="minorHAnsi"/>
                <w:sz w:val="22"/>
                <w:szCs w:val="22"/>
              </w:rPr>
              <w:t>sprawozdanie z przepływów pieniężnych za okres od 1 stycznia do 31 grudnia 2019 r., wykazujące zmniejszenie stanu środków o 19 tys.  (dziewiętnaście tysięcy) złotych;</w:t>
            </w:r>
          </w:p>
          <w:p w:rsidR="00D93E4D" w:rsidRPr="00B27322" w:rsidRDefault="00D93E4D" w:rsidP="00D93E4D">
            <w:pPr>
              <w:pStyle w:val="Tekstpodstawowy2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27322">
              <w:rPr>
                <w:rFonts w:asciiTheme="minorHAnsi" w:hAnsiTheme="minorHAnsi" w:cstheme="minorHAnsi"/>
              </w:rPr>
              <w:t>sprawozdanie ze zmian w kapitale własnym za okres od 1 stycznia do 31 grudnia 2019 r. wykazujące zmniejszenie kapitału własnego o 4 245 tys. ( cztery miliony dwieście czterdzieści pięć tysięcy ) złotych,</w:t>
            </w:r>
          </w:p>
          <w:p w:rsidR="00D93E4D" w:rsidRPr="00B27322" w:rsidRDefault="00D93E4D" w:rsidP="00D93E4D">
            <w:pPr>
              <w:pStyle w:val="Tekstpodstawowy2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27322">
              <w:rPr>
                <w:rFonts w:asciiTheme="minorHAnsi" w:hAnsiTheme="minorHAnsi" w:cstheme="minorHAnsi"/>
              </w:rPr>
              <w:t>informacje dodatkowe i objaśnienia.”</w:t>
            </w:r>
          </w:p>
          <w:p w:rsidR="009448B2" w:rsidRPr="00ED3DCD" w:rsidRDefault="009448B2" w:rsidP="00D93E4D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137D" w:rsidRPr="00830F06" w:rsidTr="00F81202">
        <w:trPr>
          <w:trHeight w:val="715"/>
        </w:trPr>
        <w:tc>
          <w:tcPr>
            <w:tcW w:w="2303" w:type="dxa"/>
          </w:tcPr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Za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color w:val="FFFFFF"/>
                <w:lang w:eastAsia="pl-PL"/>
              </w:rPr>
              <w:sym w:font="Symbol" w:char="F07F"/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lastRenderedPageBreak/>
              <w:t xml:space="preserve">Liczba akcji: </w:t>
            </w:r>
          </w:p>
          <w:p w:rsidR="0063137D" w:rsidRPr="00ED3DCD" w:rsidRDefault="00264633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</w:t>
            </w:r>
            <w:r w:rsidR="009448B2" w:rsidRPr="00ED3DCD">
              <w:rPr>
                <w:rFonts w:asciiTheme="minorHAnsi" w:hAnsiTheme="minorHAnsi" w:cstheme="minorHAnsi"/>
                <w:lang w:eastAsia="pl-PL"/>
              </w:rPr>
              <w:t>…….</w:t>
            </w:r>
          </w:p>
        </w:tc>
        <w:tc>
          <w:tcPr>
            <w:tcW w:w="2303" w:type="dxa"/>
          </w:tcPr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lastRenderedPageBreak/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Przeciw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Zgłoszenie sprzeciwu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lastRenderedPageBreak/>
              <w:t xml:space="preserve">Liczba akcji: 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lastRenderedPageBreak/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Wstrzymuję się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color w:val="FFFFFF"/>
                <w:lang w:eastAsia="pl-PL"/>
              </w:rPr>
              <w:sym w:font="Symbol" w:char="F07F"/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lastRenderedPageBreak/>
              <w:t xml:space="preserve">Liczba akcji: 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lastRenderedPageBreak/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 xml:space="preserve">Wg uznania 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ab/>
              <w:t>Pełnomocnika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color w:val="FFFFFF"/>
                <w:lang w:eastAsia="pl-PL"/>
              </w:rPr>
              <w:sym w:font="Symbol" w:char="F07F"/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lastRenderedPageBreak/>
              <w:t xml:space="preserve">Liczba akcji: </w:t>
            </w:r>
          </w:p>
          <w:p w:rsidR="0063137D" w:rsidRPr="00ED3DCD" w:rsidRDefault="0063137D" w:rsidP="00830F0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</w:t>
            </w:r>
          </w:p>
        </w:tc>
      </w:tr>
      <w:tr w:rsidR="0063137D" w:rsidRPr="00830F06" w:rsidTr="00F81202">
        <w:trPr>
          <w:trHeight w:val="695"/>
        </w:trPr>
        <w:tc>
          <w:tcPr>
            <w:tcW w:w="9212" w:type="dxa"/>
            <w:gridSpan w:val="4"/>
          </w:tcPr>
          <w:p w:rsidR="0063137D" w:rsidRPr="00ED3DCD" w:rsidRDefault="0063137D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lastRenderedPageBreak/>
              <w:t>Treść sprzeciwu:</w:t>
            </w:r>
          </w:p>
        </w:tc>
      </w:tr>
      <w:tr w:rsidR="0063137D" w:rsidRPr="00830F06" w:rsidTr="00F81202">
        <w:trPr>
          <w:trHeight w:val="695"/>
        </w:trPr>
        <w:tc>
          <w:tcPr>
            <w:tcW w:w="9212" w:type="dxa"/>
            <w:gridSpan w:val="4"/>
          </w:tcPr>
          <w:p w:rsidR="0063137D" w:rsidRPr="00ED3DCD" w:rsidRDefault="0063137D" w:rsidP="00830F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Dalsze/inne instrukcje:</w:t>
            </w:r>
          </w:p>
        </w:tc>
      </w:tr>
    </w:tbl>
    <w:p w:rsidR="007457FB" w:rsidRDefault="007457FB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D4996" w:rsidRPr="00ED3DCD" w:rsidTr="003B68B4">
        <w:tc>
          <w:tcPr>
            <w:tcW w:w="9212" w:type="dxa"/>
            <w:gridSpan w:val="4"/>
          </w:tcPr>
          <w:p w:rsidR="00B00924" w:rsidRPr="00205808" w:rsidRDefault="00B00924" w:rsidP="00B00924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Uchwała nr ___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B00924" w:rsidRPr="00205808" w:rsidRDefault="00D93E4D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B0092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B00924" w:rsidRPr="00205808" w:rsidRDefault="00B00924" w:rsidP="00B00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o zatwierdzeniu sprawozdania zarządu z</w:t>
            </w:r>
            <w:r w:rsidR="00D93E4D">
              <w:rPr>
                <w:rFonts w:asciiTheme="minorHAnsi" w:hAnsiTheme="minorHAnsi" w:cstheme="minorHAnsi"/>
                <w:b/>
              </w:rPr>
              <w:t xml:space="preserve"> działalności spółki w roku 2019</w:t>
            </w:r>
          </w:p>
          <w:p w:rsidR="00B00924" w:rsidRPr="00205808" w:rsidRDefault="00B00924" w:rsidP="00B00924">
            <w:pPr>
              <w:tabs>
                <w:tab w:val="right" w:leader="hyphen" w:pos="8900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</w:rPr>
              <w:t xml:space="preserve">„Na podstawie art. 393 </w:t>
            </w:r>
            <w:proofErr w:type="spellStart"/>
            <w:r w:rsidRPr="00205808">
              <w:rPr>
                <w:rFonts w:asciiTheme="minorHAnsi" w:hAnsiTheme="minorHAnsi" w:cstheme="minorHAnsi"/>
              </w:rPr>
              <w:t>pkt</w:t>
            </w:r>
            <w:proofErr w:type="spellEnd"/>
            <w:r w:rsidRPr="00205808">
              <w:rPr>
                <w:rFonts w:asciiTheme="minorHAnsi" w:hAnsiTheme="minorHAnsi" w:cstheme="minorHAnsi"/>
              </w:rPr>
              <w:t xml:space="preserve"> 1 i 395 § 2 </w:t>
            </w:r>
            <w:proofErr w:type="spellStart"/>
            <w:r w:rsidRPr="00205808">
              <w:rPr>
                <w:rFonts w:asciiTheme="minorHAnsi" w:hAnsiTheme="minorHAnsi" w:cstheme="minorHAnsi"/>
              </w:rPr>
              <w:t>pkt</w:t>
            </w:r>
            <w:proofErr w:type="spellEnd"/>
            <w:r w:rsidRPr="00205808">
              <w:rPr>
                <w:rFonts w:asciiTheme="minorHAnsi" w:hAnsiTheme="minorHAnsi" w:cstheme="minorHAnsi"/>
              </w:rPr>
              <w:t xml:space="preserve"> 1 Kodeksu spółek handlowych, po uprzednim rozpatrzeniu, zatwierdza się sprawozdanie zarządu z</w:t>
            </w:r>
            <w:r w:rsidR="00D93E4D">
              <w:rPr>
                <w:rFonts w:asciiTheme="minorHAnsi" w:hAnsiTheme="minorHAnsi" w:cstheme="minorHAnsi"/>
              </w:rPr>
              <w:t xml:space="preserve"> działalności Spółki w roku 2019</w:t>
            </w:r>
            <w:r w:rsidRPr="00205808">
              <w:rPr>
                <w:rFonts w:asciiTheme="minorHAnsi" w:hAnsiTheme="minorHAnsi" w:cstheme="minorHAnsi"/>
              </w:rPr>
              <w:t>.”</w:t>
            </w:r>
          </w:p>
          <w:p w:rsidR="00CD4996" w:rsidRPr="00ED3DCD" w:rsidRDefault="00CD4996" w:rsidP="003B68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D4996" w:rsidRPr="00ED3DCD" w:rsidTr="003B68B4">
        <w:trPr>
          <w:trHeight w:val="715"/>
        </w:trPr>
        <w:tc>
          <w:tcPr>
            <w:tcW w:w="2303" w:type="dxa"/>
          </w:tcPr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Za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color w:val="FFFFFF"/>
                <w:lang w:eastAsia="pl-PL"/>
              </w:rPr>
              <w:sym w:font="Symbol" w:char="F07F"/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 xml:space="preserve">Liczba akcji: 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Przeciw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Zgłoszenie sprzeciwu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 xml:space="preserve">Liczba akcji: 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>Wstrzymuję się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color w:val="FFFFFF"/>
                <w:lang w:eastAsia="pl-PL"/>
              </w:rPr>
              <w:sym w:font="Symbol" w:char="F07F"/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 xml:space="preserve">Liczba akcji: 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lang w:eastAsia="pl-PL"/>
              </w:rPr>
              <w:sym w:font="Symbol" w:char="F07F"/>
            </w:r>
            <w:r w:rsidRPr="00ED3DCD">
              <w:rPr>
                <w:rFonts w:asciiTheme="minorHAnsi" w:hAnsiTheme="minorHAnsi" w:cstheme="minorHAnsi"/>
                <w:lang w:eastAsia="pl-PL"/>
              </w:rPr>
              <w:tab/>
              <w:t xml:space="preserve">Wg uznania 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ab/>
              <w:t>Pełnomocnika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b/>
                <w:color w:val="FFFFFF"/>
                <w:lang w:eastAsia="pl-PL"/>
              </w:rPr>
              <w:sym w:font="Symbol" w:char="F07F"/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 xml:space="preserve">Liczba akcji: </w:t>
            </w:r>
          </w:p>
          <w:p w:rsidR="00CD4996" w:rsidRPr="00ED3DCD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…………………………</w:t>
            </w:r>
          </w:p>
        </w:tc>
      </w:tr>
      <w:tr w:rsidR="00CD4996" w:rsidRPr="00ED3DCD" w:rsidTr="003B68B4">
        <w:trPr>
          <w:trHeight w:val="695"/>
        </w:trPr>
        <w:tc>
          <w:tcPr>
            <w:tcW w:w="9212" w:type="dxa"/>
            <w:gridSpan w:val="4"/>
          </w:tcPr>
          <w:p w:rsidR="00CD4996" w:rsidRPr="00ED3DCD" w:rsidRDefault="00CD4996" w:rsidP="003B68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Treść sprzeciwu:</w:t>
            </w:r>
          </w:p>
        </w:tc>
      </w:tr>
      <w:tr w:rsidR="00CD4996" w:rsidRPr="00ED3DCD" w:rsidTr="003B68B4">
        <w:trPr>
          <w:trHeight w:val="695"/>
        </w:trPr>
        <w:tc>
          <w:tcPr>
            <w:tcW w:w="9212" w:type="dxa"/>
            <w:gridSpan w:val="4"/>
          </w:tcPr>
          <w:p w:rsidR="00CD4996" w:rsidRPr="00ED3DCD" w:rsidRDefault="00CD4996" w:rsidP="003B68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D3DCD">
              <w:rPr>
                <w:rFonts w:asciiTheme="minorHAnsi" w:hAnsiTheme="minorHAnsi" w:cstheme="minorHAnsi"/>
                <w:lang w:eastAsia="pl-PL"/>
              </w:rPr>
              <w:t>Dalsze/inne instrukcje:</w:t>
            </w:r>
          </w:p>
        </w:tc>
      </w:tr>
    </w:tbl>
    <w:p w:rsidR="00CD4996" w:rsidRDefault="00CD4996" w:rsidP="00830F06">
      <w:pPr>
        <w:spacing w:line="276" w:lineRule="auto"/>
        <w:rPr>
          <w:rFonts w:ascii="Calibri" w:hAnsi="Calibri" w:cs="Calibri"/>
        </w:rPr>
      </w:pPr>
    </w:p>
    <w:p w:rsidR="00CD4996" w:rsidRDefault="00CD4996" w:rsidP="00830F06">
      <w:pPr>
        <w:spacing w:line="276" w:lineRule="auto"/>
        <w:rPr>
          <w:rFonts w:ascii="Calibri" w:hAnsi="Calibri" w:cs="Calibri"/>
        </w:rPr>
      </w:pPr>
    </w:p>
    <w:p w:rsidR="00ED3DCD" w:rsidRDefault="00ED3DCD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D4996" w:rsidRPr="00830F06" w:rsidTr="003B68B4">
        <w:tc>
          <w:tcPr>
            <w:tcW w:w="9212" w:type="dxa"/>
            <w:gridSpan w:val="4"/>
          </w:tcPr>
          <w:p w:rsidR="00B00924" w:rsidRPr="00205808" w:rsidRDefault="00B00924" w:rsidP="00B00924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lastRenderedPageBreak/>
              <w:t>Uchwała nr ___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B00924" w:rsidRPr="00205808" w:rsidRDefault="00D93E4D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B0092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B00924" w:rsidRPr="00205808" w:rsidRDefault="00B00924" w:rsidP="00B00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o zatwierdzeniu skonsolidowanego spra</w:t>
            </w:r>
            <w:r w:rsidR="00D93E4D">
              <w:rPr>
                <w:rFonts w:asciiTheme="minorHAnsi" w:hAnsiTheme="minorHAnsi" w:cstheme="minorHAnsi"/>
                <w:b/>
              </w:rPr>
              <w:t>wozdania finansowego za rok 2019</w:t>
            </w:r>
          </w:p>
          <w:p w:rsidR="00D93E4D" w:rsidRPr="00B27322" w:rsidRDefault="00D93E4D" w:rsidP="00D93E4D">
            <w:pPr>
              <w:widowControl w:val="0"/>
              <w:tabs>
                <w:tab w:val="right" w:leader="hyphen" w:pos="89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27322">
              <w:rPr>
                <w:rFonts w:ascii="Calibri" w:eastAsia="Times New Roman" w:hAnsi="Calibri" w:cs="Calibri"/>
                <w:lang w:eastAsia="pl-PL"/>
              </w:rPr>
              <w:t xml:space="preserve">„Na podstawie art. 393 </w:t>
            </w:r>
            <w:proofErr w:type="spellStart"/>
            <w:r w:rsidRPr="00B27322">
              <w:rPr>
                <w:rFonts w:ascii="Calibri" w:eastAsia="Times New Roman" w:hAnsi="Calibri" w:cs="Calibri"/>
                <w:lang w:eastAsia="pl-PL"/>
              </w:rPr>
              <w:t>pkt</w:t>
            </w:r>
            <w:proofErr w:type="spellEnd"/>
            <w:r w:rsidRPr="00B27322">
              <w:rPr>
                <w:rFonts w:ascii="Calibri" w:eastAsia="Times New Roman" w:hAnsi="Calibri" w:cs="Calibri"/>
                <w:lang w:eastAsia="pl-PL"/>
              </w:rPr>
              <w:t xml:space="preserve"> 1 i 395 § 2 </w:t>
            </w:r>
            <w:proofErr w:type="spellStart"/>
            <w:r w:rsidRPr="00B27322">
              <w:rPr>
                <w:rFonts w:ascii="Calibri" w:eastAsia="Times New Roman" w:hAnsi="Calibri" w:cs="Calibri"/>
                <w:lang w:eastAsia="pl-PL"/>
              </w:rPr>
              <w:t>pkt</w:t>
            </w:r>
            <w:proofErr w:type="spellEnd"/>
            <w:r w:rsidRPr="00B27322">
              <w:rPr>
                <w:rFonts w:ascii="Calibri" w:eastAsia="Times New Roman" w:hAnsi="Calibri" w:cs="Calibri"/>
                <w:lang w:eastAsia="pl-PL"/>
              </w:rPr>
              <w:t xml:space="preserve"> 1 Kodeksu spółek handlowych w związku z art. 63c ust. 4 ustawy o rachunkowości, po uprzednim rozpatrzeniu, zatwierdza się skonsolidowane sprawozdanie finansowe grupy kapitałowej za rok obrotowy 2019, obejmujące:</w:t>
            </w:r>
          </w:p>
          <w:p w:rsidR="00D93E4D" w:rsidRPr="00B27322" w:rsidRDefault="00D93E4D" w:rsidP="00D93E4D">
            <w:pPr>
              <w:widowControl w:val="0"/>
              <w:numPr>
                <w:ilvl w:val="0"/>
                <w:numId w:val="4"/>
              </w:numPr>
              <w:tabs>
                <w:tab w:val="right" w:pos="360"/>
                <w:tab w:val="right" w:leader="hyphen" w:pos="908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1"/>
                <w:lang w:eastAsia="ar-SA"/>
              </w:rPr>
            </w:pPr>
            <w:r w:rsidRPr="00B27322">
              <w:rPr>
                <w:rFonts w:ascii="Calibri" w:eastAsia="Times New Roman" w:hAnsi="Calibri" w:cs="Calibri"/>
                <w:kern w:val="1"/>
                <w:lang w:eastAsia="ar-SA"/>
              </w:rPr>
              <w:t>wprowadzenie,</w:t>
            </w:r>
          </w:p>
          <w:p w:rsidR="00D93E4D" w:rsidRPr="00B27322" w:rsidRDefault="00D93E4D" w:rsidP="00D93E4D">
            <w:pPr>
              <w:widowControl w:val="0"/>
              <w:numPr>
                <w:ilvl w:val="0"/>
                <w:numId w:val="4"/>
              </w:numPr>
              <w:tabs>
                <w:tab w:val="right" w:pos="36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1"/>
                <w:lang w:eastAsia="ar-SA"/>
              </w:rPr>
            </w:pPr>
            <w:r w:rsidRPr="00B27322">
              <w:rPr>
                <w:rFonts w:ascii="Calibri" w:eastAsia="Times New Roman" w:hAnsi="Calibri" w:cs="Calibri"/>
                <w:kern w:val="1"/>
                <w:lang w:eastAsia="ar-SA"/>
              </w:rPr>
              <w:t>skonsolidowane sprawozdanie z sytuacji finansowej sporządzone na 31 grudnia 2019 r., wykazujące po stronie aktywów i pasywów sumę 84 353</w:t>
            </w:r>
            <w:r w:rsidRPr="00B27322">
              <w:rPr>
                <w:rFonts w:ascii="Calibri" w:eastAsia="Times New Roman" w:hAnsi="Calibri" w:cs="Calibri"/>
                <w:b/>
                <w:kern w:val="1"/>
                <w:lang w:eastAsia="ar-SA"/>
              </w:rPr>
              <w:t xml:space="preserve"> </w:t>
            </w:r>
            <w:r w:rsidRPr="00B27322">
              <w:rPr>
                <w:rFonts w:ascii="Calibri" w:eastAsia="Times New Roman" w:hAnsi="Calibri" w:cs="Calibri"/>
                <w:kern w:val="1"/>
                <w:lang w:eastAsia="ar-SA"/>
              </w:rPr>
              <w:t xml:space="preserve"> tys. (osiemdziesiąt cztery  miliony trzysta pięćdziesiąt trzy tysiące) złotych;</w:t>
            </w:r>
          </w:p>
          <w:p w:rsidR="00D93E4D" w:rsidRPr="00B27322" w:rsidRDefault="00D93E4D" w:rsidP="00D93E4D">
            <w:pPr>
              <w:widowControl w:val="0"/>
              <w:numPr>
                <w:ilvl w:val="0"/>
                <w:numId w:val="4"/>
              </w:numPr>
              <w:tabs>
                <w:tab w:val="right" w:pos="3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27322">
              <w:rPr>
                <w:rFonts w:ascii="Calibri" w:eastAsia="Times New Roman" w:hAnsi="Calibri" w:cs="Calibri"/>
                <w:lang w:eastAsia="pl-PL"/>
              </w:rPr>
              <w:t>skonsolidowane sprawozdanie z całkowitych dochodów za okres od 1 stycznia do 31 grudnia 2019 r., wykazujące stratę netto w wysokości  3 856 tys. (  trzy miliony osiemset pięćdziesiąt sześć tysięcy) złotych;</w:t>
            </w:r>
          </w:p>
          <w:p w:rsidR="00D93E4D" w:rsidRPr="00B27322" w:rsidRDefault="00D93E4D" w:rsidP="00D93E4D">
            <w:pPr>
              <w:widowControl w:val="0"/>
              <w:numPr>
                <w:ilvl w:val="0"/>
                <w:numId w:val="4"/>
              </w:numPr>
              <w:tabs>
                <w:tab w:val="left" w:pos="357"/>
                <w:tab w:val="right" w:leader="hyphen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27322">
              <w:rPr>
                <w:rFonts w:ascii="Calibri" w:eastAsia="Times New Roman" w:hAnsi="Calibri" w:cs="Calibri"/>
                <w:lang w:eastAsia="pl-PL"/>
              </w:rPr>
              <w:t>skonsolidowane sprawozdanie z przepływów pieniężnych za okres od 1 stycznia do 31 grudnia 2019 r., wykazujące zmniejszenie stanu środków pieniężnych o 10 tys. (dziesięć tysięcy) złotych;</w:t>
            </w:r>
          </w:p>
          <w:p w:rsidR="00D93E4D" w:rsidRPr="00B27322" w:rsidRDefault="00D93E4D" w:rsidP="00D93E4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1"/>
                <w:lang w:eastAsia="ar-SA"/>
              </w:rPr>
            </w:pPr>
            <w:r w:rsidRPr="00B27322">
              <w:rPr>
                <w:rFonts w:ascii="Calibri" w:eastAsia="Times New Roman" w:hAnsi="Calibri" w:cs="Calibri"/>
                <w:kern w:val="1"/>
                <w:lang w:eastAsia="ar-SA"/>
              </w:rPr>
              <w:t>skonsolidowane sprawozdanie ze zmian w kapitale własnym za okres od 1 stycznia do 31 grudnia 2019 r. wykazujące zmniejszenie kapitału własnego o   3 753 tys. (trzy miliony siedemset pięćdziesiąt trzy tysiące) złotych,</w:t>
            </w:r>
          </w:p>
          <w:p w:rsidR="00D93E4D" w:rsidRPr="00B27322" w:rsidRDefault="00D93E4D" w:rsidP="00D93E4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1"/>
                <w:lang w:eastAsia="ar-SA"/>
              </w:rPr>
            </w:pPr>
            <w:r w:rsidRPr="00B27322">
              <w:rPr>
                <w:rFonts w:ascii="Calibri" w:eastAsia="Times New Roman" w:hAnsi="Calibri" w:cs="Calibri"/>
                <w:kern w:val="1"/>
                <w:lang w:eastAsia="ar-SA"/>
              </w:rPr>
              <w:t>informacje dodatkowe i objaśnienia.”</w:t>
            </w:r>
          </w:p>
          <w:p w:rsidR="00CD4996" w:rsidRPr="00830F06" w:rsidRDefault="00CD4996" w:rsidP="00D93E4D">
            <w:pPr>
              <w:pStyle w:val="Tekstpodstawowy2"/>
              <w:suppressAutoHyphens/>
              <w:overflowPunct w:val="0"/>
              <w:autoSpaceDE w:val="0"/>
              <w:spacing w:after="0" w:line="360" w:lineRule="auto"/>
              <w:ind w:left="360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CD4996" w:rsidRPr="00830F06" w:rsidTr="003B68B4">
        <w:trPr>
          <w:trHeight w:val="715"/>
        </w:trPr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CD4996" w:rsidRPr="00830F06" w:rsidTr="003B68B4">
        <w:trPr>
          <w:trHeight w:val="695"/>
        </w:trPr>
        <w:tc>
          <w:tcPr>
            <w:tcW w:w="9212" w:type="dxa"/>
            <w:gridSpan w:val="4"/>
          </w:tcPr>
          <w:p w:rsidR="00CD4996" w:rsidRPr="00830F06" w:rsidRDefault="00CD4996" w:rsidP="003B68B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CD4996" w:rsidRPr="00830F06" w:rsidTr="003B68B4">
        <w:trPr>
          <w:trHeight w:val="695"/>
        </w:trPr>
        <w:tc>
          <w:tcPr>
            <w:tcW w:w="9212" w:type="dxa"/>
            <w:gridSpan w:val="4"/>
          </w:tcPr>
          <w:p w:rsidR="00CD4996" w:rsidRPr="00830F06" w:rsidRDefault="00CD4996" w:rsidP="003B68B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CD4996" w:rsidRDefault="00CD4996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D4996" w:rsidRPr="00830F06" w:rsidTr="003B68B4">
        <w:tc>
          <w:tcPr>
            <w:tcW w:w="9212" w:type="dxa"/>
            <w:gridSpan w:val="4"/>
          </w:tcPr>
          <w:p w:rsidR="00B00924" w:rsidRPr="00205808" w:rsidRDefault="00B00924" w:rsidP="00B00924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lastRenderedPageBreak/>
              <w:t>Uchwała nr ___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zwyczajnego walnego zgromadzenia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B00924" w:rsidRPr="00205808" w:rsidRDefault="00D93E4D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B0092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B00924" w:rsidRPr="00205808" w:rsidRDefault="00B00924" w:rsidP="00B0092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o zatwierdzeniu skonsolidowanego sprawozdania zarządu z działalności grupy kapitałowej</w:t>
            </w:r>
          </w:p>
          <w:p w:rsidR="00B00924" w:rsidRPr="00205808" w:rsidRDefault="00D93E4D" w:rsidP="00B0092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 roku 2019</w:t>
            </w:r>
          </w:p>
          <w:p w:rsidR="00B00924" w:rsidRPr="00205808" w:rsidRDefault="00B00924" w:rsidP="00B00924">
            <w:pPr>
              <w:tabs>
                <w:tab w:val="right" w:leader="hyphen" w:pos="8900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r w:rsidRPr="00205808">
              <w:rPr>
                <w:rFonts w:asciiTheme="minorHAnsi" w:hAnsiTheme="minorHAnsi" w:cstheme="minorHAnsi"/>
              </w:rPr>
              <w:t xml:space="preserve">„Na podstawie art. 393 </w:t>
            </w:r>
            <w:proofErr w:type="spellStart"/>
            <w:r w:rsidRPr="00205808">
              <w:rPr>
                <w:rFonts w:asciiTheme="minorHAnsi" w:hAnsiTheme="minorHAnsi" w:cstheme="minorHAnsi"/>
              </w:rPr>
              <w:t>pkt</w:t>
            </w:r>
            <w:proofErr w:type="spellEnd"/>
            <w:r w:rsidRPr="00205808">
              <w:rPr>
                <w:rFonts w:asciiTheme="minorHAnsi" w:hAnsiTheme="minorHAnsi" w:cstheme="minorHAnsi"/>
              </w:rPr>
              <w:t xml:space="preserve"> 1 i 395 § 2 </w:t>
            </w:r>
            <w:proofErr w:type="spellStart"/>
            <w:r w:rsidRPr="00205808">
              <w:rPr>
                <w:rFonts w:asciiTheme="minorHAnsi" w:hAnsiTheme="minorHAnsi" w:cstheme="minorHAnsi"/>
              </w:rPr>
              <w:t>pkt</w:t>
            </w:r>
            <w:proofErr w:type="spellEnd"/>
            <w:r w:rsidRPr="00205808">
              <w:rPr>
                <w:rFonts w:asciiTheme="minorHAnsi" w:hAnsiTheme="minorHAnsi" w:cstheme="minorHAnsi"/>
              </w:rPr>
              <w:t xml:space="preserve"> 1 Kodeksu spółek handlowych, po uprzednim rozpatrzeniu, zatwierdza się skonsolidowane sprawozdanie zarządu z działalnoś</w:t>
            </w:r>
            <w:r w:rsidR="00D93E4D">
              <w:rPr>
                <w:rFonts w:asciiTheme="minorHAnsi" w:hAnsiTheme="minorHAnsi" w:cstheme="minorHAnsi"/>
              </w:rPr>
              <w:t>ci grupy kapitałowej w roku 2019</w:t>
            </w:r>
            <w:r w:rsidRPr="00205808">
              <w:rPr>
                <w:rFonts w:asciiTheme="minorHAnsi" w:hAnsiTheme="minorHAnsi" w:cstheme="minorHAnsi"/>
              </w:rPr>
              <w:t>.”</w:t>
            </w:r>
          </w:p>
          <w:p w:rsidR="00CD4996" w:rsidRPr="00830F06" w:rsidRDefault="00CD4996" w:rsidP="003B68B4">
            <w:pPr>
              <w:jc w:val="both"/>
              <w:rPr>
                <w:rFonts w:ascii="Calibri" w:hAnsi="Calibri" w:cs="Calibri"/>
              </w:rPr>
            </w:pPr>
          </w:p>
        </w:tc>
      </w:tr>
      <w:tr w:rsidR="00CD4996" w:rsidRPr="00830F06" w:rsidTr="003B68B4">
        <w:trPr>
          <w:trHeight w:val="715"/>
        </w:trPr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CD4996" w:rsidRPr="00830F06" w:rsidRDefault="00CD4996" w:rsidP="003B68B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CD4996" w:rsidRPr="00830F06" w:rsidTr="003B68B4">
        <w:trPr>
          <w:trHeight w:val="695"/>
        </w:trPr>
        <w:tc>
          <w:tcPr>
            <w:tcW w:w="9212" w:type="dxa"/>
            <w:gridSpan w:val="4"/>
          </w:tcPr>
          <w:p w:rsidR="00CD4996" w:rsidRPr="00830F06" w:rsidRDefault="00CD4996" w:rsidP="003B68B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CD4996" w:rsidRPr="00830F06" w:rsidTr="003B68B4">
        <w:trPr>
          <w:trHeight w:val="695"/>
        </w:trPr>
        <w:tc>
          <w:tcPr>
            <w:tcW w:w="9212" w:type="dxa"/>
            <w:gridSpan w:val="4"/>
          </w:tcPr>
          <w:p w:rsidR="00CD4996" w:rsidRPr="00830F06" w:rsidRDefault="00CD4996" w:rsidP="003B68B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205808" w:rsidRDefault="00205808" w:rsidP="00830F06">
      <w:pPr>
        <w:spacing w:line="276" w:lineRule="auto"/>
        <w:rPr>
          <w:rFonts w:ascii="Calibri" w:hAnsi="Calibri" w:cs="Calibri"/>
        </w:rPr>
      </w:pPr>
    </w:p>
    <w:p w:rsidR="00205808" w:rsidRDefault="0020580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00924" w:rsidRPr="00830F06" w:rsidTr="007A5348">
        <w:tc>
          <w:tcPr>
            <w:tcW w:w="9212" w:type="dxa"/>
            <w:gridSpan w:val="4"/>
          </w:tcPr>
          <w:p w:rsidR="00B00924" w:rsidRPr="00205808" w:rsidRDefault="00B00924" w:rsidP="00B00924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lastRenderedPageBreak/>
              <w:t>Uchwała nr ___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B00924" w:rsidRPr="00205808" w:rsidRDefault="00D93E4D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B0092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B00924" w:rsidRPr="00205808" w:rsidRDefault="00B00924" w:rsidP="00B00924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>o pokryciu straty poniesionej w roku 201</w:t>
            </w:r>
            <w:r w:rsidR="00D93E4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  <w:p w:rsidR="00D93E4D" w:rsidRPr="00D93E4D" w:rsidRDefault="00D93E4D" w:rsidP="00D93E4D">
            <w:pPr>
              <w:tabs>
                <w:tab w:val="right" w:leader="hyphen" w:pos="8900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D93E4D">
              <w:rPr>
                <w:rFonts w:ascii="Calibri" w:hAnsi="Calibri" w:cs="Calibri"/>
              </w:rPr>
              <w:t xml:space="preserve">„Na podstawie art. 395 § 2 </w:t>
            </w:r>
            <w:proofErr w:type="spellStart"/>
            <w:r w:rsidRPr="00D93E4D">
              <w:rPr>
                <w:rFonts w:ascii="Calibri" w:hAnsi="Calibri" w:cs="Calibri"/>
              </w:rPr>
              <w:t>pkt</w:t>
            </w:r>
            <w:proofErr w:type="spellEnd"/>
            <w:r w:rsidRPr="00D93E4D">
              <w:rPr>
                <w:rFonts w:ascii="Calibri" w:hAnsi="Calibri" w:cs="Calibri"/>
              </w:rPr>
              <w:t xml:space="preserve"> 2 Kodeksu spółek handlowych, postanawia się poniesioną w roku obrotowym zakończonym 31 grudnia 2019 r. stratę netto w wysokości 4 245 tys. (cztery miliony dwieście czterdzieści pięć tysięcy) złotych  pokryć z kapitału zapasowego spółki.”</w:t>
            </w:r>
          </w:p>
          <w:p w:rsidR="00B00924" w:rsidRPr="00830F06" w:rsidRDefault="00B00924" w:rsidP="00205808">
            <w:pPr>
              <w:tabs>
                <w:tab w:val="right" w:leader="hyphen" w:pos="8900"/>
              </w:tabs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B00924" w:rsidRPr="00830F06" w:rsidTr="007A5348">
        <w:trPr>
          <w:trHeight w:val="715"/>
        </w:trPr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B00924" w:rsidRPr="00830F06" w:rsidTr="007A5348">
        <w:trPr>
          <w:trHeight w:val="695"/>
        </w:trPr>
        <w:tc>
          <w:tcPr>
            <w:tcW w:w="9212" w:type="dxa"/>
            <w:gridSpan w:val="4"/>
          </w:tcPr>
          <w:p w:rsidR="00B00924" w:rsidRPr="00830F06" w:rsidRDefault="00B00924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B00924" w:rsidRPr="00830F06" w:rsidTr="007A5348">
        <w:trPr>
          <w:trHeight w:val="695"/>
        </w:trPr>
        <w:tc>
          <w:tcPr>
            <w:tcW w:w="9212" w:type="dxa"/>
            <w:gridSpan w:val="4"/>
          </w:tcPr>
          <w:p w:rsidR="00B00924" w:rsidRPr="00830F06" w:rsidRDefault="00B00924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B00924" w:rsidRDefault="00B00924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00924" w:rsidRPr="00830F06" w:rsidTr="007A5348">
        <w:tc>
          <w:tcPr>
            <w:tcW w:w="9212" w:type="dxa"/>
            <w:gridSpan w:val="4"/>
          </w:tcPr>
          <w:p w:rsidR="00B00924" w:rsidRPr="00205808" w:rsidRDefault="00B00924" w:rsidP="00B00924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Uchwała nr ___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B00924" w:rsidRPr="00205808" w:rsidRDefault="00B00924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B00924" w:rsidRPr="00205808" w:rsidRDefault="00D93E4D" w:rsidP="00B00924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B00924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B00924" w:rsidRPr="00205808" w:rsidRDefault="00B00924" w:rsidP="00B00924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</w:t>
            </w:r>
            <w:r w:rsidR="00D93E4D">
              <w:rPr>
                <w:rFonts w:asciiTheme="minorHAnsi" w:hAnsiTheme="minorHAnsi" w:cstheme="minorHAnsi"/>
                <w:b/>
                <w:sz w:val="22"/>
                <w:szCs w:val="22"/>
              </w:rPr>
              <w:t>um z wykonania obowiązków w 2019</w:t>
            </w: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D93E4D" w:rsidRPr="00D93E4D" w:rsidRDefault="00D93E4D" w:rsidP="00D93E4D">
            <w:pPr>
              <w:pStyle w:val="Tekstpodstawowy210"/>
              <w:tabs>
                <w:tab w:val="right" w:leader="hyphen" w:pos="8900"/>
              </w:tabs>
              <w:spacing w:before="120"/>
              <w:rPr>
                <w:rFonts w:asciiTheme="minorHAnsi" w:hAnsiTheme="minorHAnsi" w:cstheme="minorHAnsi"/>
              </w:rPr>
            </w:pPr>
            <w:r w:rsidRPr="00D93E4D">
              <w:rPr>
                <w:rFonts w:asciiTheme="minorHAnsi" w:hAnsiTheme="minorHAnsi" w:cstheme="minorHAnsi"/>
                <w:bCs/>
              </w:rPr>
              <w:t xml:space="preserve">„Na podstawie art. 393 </w:t>
            </w:r>
            <w:proofErr w:type="spellStart"/>
            <w:r w:rsidRPr="00D93E4D">
              <w:rPr>
                <w:rFonts w:asciiTheme="minorHAnsi" w:hAnsiTheme="minorHAnsi" w:cstheme="minorHAnsi"/>
                <w:bCs/>
              </w:rPr>
              <w:t>pkt</w:t>
            </w:r>
            <w:proofErr w:type="spellEnd"/>
            <w:r w:rsidRPr="00D93E4D">
              <w:rPr>
                <w:rFonts w:asciiTheme="minorHAnsi" w:hAnsiTheme="minorHAnsi" w:cstheme="minorHAnsi"/>
                <w:bCs/>
              </w:rPr>
              <w:t xml:space="preserve"> 1 i art. 395 § 2 </w:t>
            </w:r>
            <w:proofErr w:type="spellStart"/>
            <w:r w:rsidRPr="00D93E4D">
              <w:rPr>
                <w:rFonts w:asciiTheme="minorHAnsi" w:hAnsiTheme="minorHAnsi" w:cstheme="minorHAnsi"/>
                <w:bCs/>
              </w:rPr>
              <w:t>pkt</w:t>
            </w:r>
            <w:proofErr w:type="spellEnd"/>
            <w:r w:rsidRPr="00D93E4D">
              <w:rPr>
                <w:rFonts w:asciiTheme="minorHAnsi" w:hAnsiTheme="minorHAnsi" w:cstheme="minorHAnsi"/>
                <w:bCs/>
              </w:rPr>
              <w:t xml:space="preserve"> 3 Kodeksu spółek handlowych, udziela się </w:t>
            </w:r>
            <w:r w:rsidRPr="00D93E4D">
              <w:rPr>
                <w:rFonts w:asciiTheme="minorHAnsi" w:hAnsiTheme="minorHAnsi" w:cstheme="minorHAnsi"/>
              </w:rPr>
              <w:t>Maciejowi Srebro absolutorium z wykonania obowiązków prezesa zarządu spółki w okresie od 1 stycznia 2019r.  do 31 grudnia 2019 r.”</w:t>
            </w:r>
          </w:p>
          <w:p w:rsidR="00B00924" w:rsidRPr="00830F06" w:rsidRDefault="00B00924" w:rsidP="00205808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rPr>
                <w:rFonts w:cs="Calibri"/>
              </w:rPr>
            </w:pPr>
          </w:p>
        </w:tc>
      </w:tr>
      <w:tr w:rsidR="00B00924" w:rsidRPr="00830F06" w:rsidTr="007A5348">
        <w:trPr>
          <w:trHeight w:val="715"/>
        </w:trPr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B00924" w:rsidRPr="00830F06" w:rsidRDefault="00B00924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B00924" w:rsidRPr="00830F06" w:rsidTr="007A5348">
        <w:trPr>
          <w:trHeight w:val="695"/>
        </w:trPr>
        <w:tc>
          <w:tcPr>
            <w:tcW w:w="9212" w:type="dxa"/>
            <w:gridSpan w:val="4"/>
          </w:tcPr>
          <w:p w:rsidR="00B00924" w:rsidRPr="00830F06" w:rsidRDefault="00B00924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lastRenderedPageBreak/>
              <w:t>Treść sprzeciwu:</w:t>
            </w:r>
          </w:p>
        </w:tc>
      </w:tr>
      <w:tr w:rsidR="00B00924" w:rsidRPr="00830F06" w:rsidTr="007A5348">
        <w:trPr>
          <w:trHeight w:val="695"/>
        </w:trPr>
        <w:tc>
          <w:tcPr>
            <w:tcW w:w="9212" w:type="dxa"/>
            <w:gridSpan w:val="4"/>
          </w:tcPr>
          <w:p w:rsidR="00B00924" w:rsidRPr="00830F06" w:rsidRDefault="00B00924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  <w:tr w:rsidR="007A5348" w:rsidRPr="00830F06" w:rsidTr="007A5348">
        <w:tc>
          <w:tcPr>
            <w:tcW w:w="9212" w:type="dxa"/>
            <w:gridSpan w:val="4"/>
          </w:tcPr>
          <w:p w:rsidR="007A5348" w:rsidRPr="00205808" w:rsidRDefault="007A5348" w:rsidP="007A534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Uchwała nr ___</w:t>
            </w:r>
          </w:p>
          <w:p w:rsidR="007A5348" w:rsidRPr="00205808" w:rsidRDefault="007A5348" w:rsidP="007A5348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7A5348" w:rsidRPr="00205808" w:rsidRDefault="007A5348" w:rsidP="007A5348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7A5348" w:rsidRPr="00205808" w:rsidRDefault="00D93E4D" w:rsidP="007A5348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7A5348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7A5348" w:rsidRPr="00205808" w:rsidRDefault="007A5348" w:rsidP="007A5348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</w:t>
            </w:r>
            <w:r w:rsidR="00D93E4D">
              <w:rPr>
                <w:rFonts w:asciiTheme="minorHAnsi" w:hAnsiTheme="minorHAnsi" w:cstheme="minorHAnsi"/>
                <w:b/>
                <w:sz w:val="22"/>
                <w:szCs w:val="22"/>
              </w:rPr>
              <w:t>um z wykonania obowiązków w 2019</w:t>
            </w: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D93E4D" w:rsidRPr="003A4F4A" w:rsidRDefault="00D93E4D" w:rsidP="00D93E4D">
            <w:pPr>
              <w:pStyle w:val="Tekstpodstawowy210"/>
              <w:tabs>
                <w:tab w:val="right" w:leader="hyphen" w:pos="8900"/>
              </w:tabs>
              <w:spacing w:before="120"/>
            </w:pPr>
            <w:r w:rsidRPr="003A4F4A">
              <w:rPr>
                <w:bCs/>
              </w:rPr>
              <w:t xml:space="preserve">„Na podstawie art. 393 </w:t>
            </w:r>
            <w:proofErr w:type="spellStart"/>
            <w:r w:rsidRPr="003A4F4A">
              <w:rPr>
                <w:bCs/>
              </w:rPr>
              <w:t>pkt</w:t>
            </w:r>
            <w:proofErr w:type="spellEnd"/>
            <w:r w:rsidRPr="003A4F4A">
              <w:rPr>
                <w:bCs/>
              </w:rPr>
              <w:t xml:space="preserve"> 1 i art. 395 § 2 </w:t>
            </w:r>
            <w:proofErr w:type="spellStart"/>
            <w:r w:rsidRPr="003A4F4A">
              <w:rPr>
                <w:bCs/>
              </w:rPr>
              <w:t>pkt</w:t>
            </w:r>
            <w:proofErr w:type="spellEnd"/>
            <w:r w:rsidRPr="003A4F4A">
              <w:rPr>
                <w:bCs/>
              </w:rPr>
              <w:t xml:space="preserve"> 3 Kodeksu spółek handlowych, udziela się Jarosławowi Plewie </w:t>
            </w:r>
            <w:r w:rsidRPr="003A4F4A">
              <w:t xml:space="preserve"> absolutorium z wykonania obowiązków wiceprezesa  zarządu spółki w okresie od  1 stycznia  2019 r.  do 31 grudnia  2019 r.”</w:t>
            </w:r>
          </w:p>
          <w:p w:rsidR="00D93E4D" w:rsidRPr="00830DB2" w:rsidRDefault="00D93E4D" w:rsidP="00D93E4D">
            <w:pPr>
              <w:pStyle w:val="Tekstpodstawowy210"/>
              <w:tabs>
                <w:tab w:val="right" w:leader="hyphen" w:pos="8900"/>
              </w:tabs>
              <w:spacing w:before="120"/>
              <w:rPr>
                <w:sz w:val="20"/>
              </w:rPr>
            </w:pPr>
          </w:p>
          <w:p w:rsidR="007A5348" w:rsidRPr="00830F06" w:rsidRDefault="007A5348" w:rsidP="007A5348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jc w:val="both"/>
              <w:rPr>
                <w:rFonts w:cs="Calibri"/>
              </w:rPr>
            </w:pPr>
          </w:p>
        </w:tc>
      </w:tr>
      <w:tr w:rsidR="007A5348" w:rsidRPr="00830F06" w:rsidTr="007A5348">
        <w:trPr>
          <w:trHeight w:val="715"/>
        </w:trPr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7A5348" w:rsidRPr="00830F06" w:rsidTr="007A5348">
        <w:trPr>
          <w:trHeight w:val="695"/>
        </w:trPr>
        <w:tc>
          <w:tcPr>
            <w:tcW w:w="9212" w:type="dxa"/>
            <w:gridSpan w:val="4"/>
          </w:tcPr>
          <w:p w:rsidR="007A5348" w:rsidRPr="00830F06" w:rsidRDefault="007A5348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7A5348" w:rsidRPr="00830F06" w:rsidTr="007A5348">
        <w:trPr>
          <w:trHeight w:val="695"/>
        </w:trPr>
        <w:tc>
          <w:tcPr>
            <w:tcW w:w="9212" w:type="dxa"/>
            <w:gridSpan w:val="4"/>
          </w:tcPr>
          <w:p w:rsidR="007A5348" w:rsidRPr="00830F06" w:rsidRDefault="007A5348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7A5348" w:rsidRDefault="007A5348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A5348" w:rsidRPr="00830F06" w:rsidTr="007A5348">
        <w:tc>
          <w:tcPr>
            <w:tcW w:w="9212" w:type="dxa"/>
            <w:gridSpan w:val="4"/>
          </w:tcPr>
          <w:p w:rsidR="007A5348" w:rsidRPr="00205808" w:rsidRDefault="007A5348" w:rsidP="007A534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lastRenderedPageBreak/>
              <w:t>Uchwała nr ___</w:t>
            </w:r>
          </w:p>
          <w:p w:rsidR="007A5348" w:rsidRPr="00205808" w:rsidRDefault="007A5348" w:rsidP="007A5348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7A5348" w:rsidRPr="00205808" w:rsidRDefault="007A5348" w:rsidP="007A5348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205808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7A5348" w:rsidRPr="00205808" w:rsidRDefault="003A4F4A" w:rsidP="007A5348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7A5348" w:rsidRPr="00205808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7A5348" w:rsidRPr="00205808" w:rsidRDefault="007A5348" w:rsidP="007A5348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absolutorium z wyk</w:t>
            </w:r>
            <w:r w:rsidR="003A4F4A">
              <w:rPr>
                <w:rFonts w:asciiTheme="minorHAnsi" w:hAnsiTheme="minorHAnsi" w:cstheme="minorHAnsi"/>
                <w:b/>
                <w:sz w:val="22"/>
                <w:szCs w:val="22"/>
              </w:rPr>
              <w:t>onania obowiązków w 2019</w:t>
            </w:r>
            <w:r w:rsidRPr="00205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3A4F4A" w:rsidRPr="003A4F4A" w:rsidRDefault="003A4F4A" w:rsidP="003A4F4A">
            <w:pPr>
              <w:pStyle w:val="Tekstpodstawowy210"/>
              <w:rPr>
                <w:rFonts w:cs="Calibri"/>
                <w:bCs/>
              </w:rPr>
            </w:pPr>
            <w:r w:rsidRPr="003A4F4A">
              <w:rPr>
                <w:rFonts w:cs="Calibri"/>
                <w:bCs/>
              </w:rPr>
              <w:t xml:space="preserve">„Na podstawie art. 393 </w:t>
            </w:r>
            <w:proofErr w:type="spellStart"/>
            <w:r w:rsidRPr="003A4F4A">
              <w:rPr>
                <w:rFonts w:cs="Calibri"/>
                <w:bCs/>
              </w:rPr>
              <w:t>pkt</w:t>
            </w:r>
            <w:proofErr w:type="spellEnd"/>
            <w:r w:rsidRPr="003A4F4A">
              <w:rPr>
                <w:rFonts w:cs="Calibri"/>
                <w:bCs/>
              </w:rPr>
              <w:t xml:space="preserve"> 1 i art. 395 § 2 </w:t>
            </w:r>
            <w:proofErr w:type="spellStart"/>
            <w:r w:rsidRPr="003A4F4A">
              <w:rPr>
                <w:rFonts w:cs="Calibri"/>
                <w:bCs/>
              </w:rPr>
              <w:t>pkt</w:t>
            </w:r>
            <w:proofErr w:type="spellEnd"/>
            <w:r w:rsidRPr="003A4F4A">
              <w:rPr>
                <w:rFonts w:cs="Calibri"/>
                <w:bCs/>
              </w:rPr>
              <w:t xml:space="preserve"> 3 Kodeksu spółek handlowych, udziela się </w:t>
            </w:r>
            <w:r w:rsidRPr="003A4F4A">
              <w:rPr>
                <w:rFonts w:cs="Calibri"/>
              </w:rPr>
              <w:t>Jarosławowi Zubrzyckiemu absolutorium  z wykonania przez niego obowiązków przewodniczącego rady nadzorczej spółki w okresie w okresie od 1 stycznia 2019r. do 31.12.2019r.”</w:t>
            </w:r>
          </w:p>
          <w:p w:rsidR="007A5348" w:rsidRPr="00830F06" w:rsidRDefault="007A5348" w:rsidP="00205808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jc w:val="both"/>
              <w:rPr>
                <w:rFonts w:cs="Calibri"/>
              </w:rPr>
            </w:pPr>
          </w:p>
        </w:tc>
      </w:tr>
      <w:tr w:rsidR="007A5348" w:rsidRPr="00830F06" w:rsidTr="007A5348">
        <w:trPr>
          <w:trHeight w:val="715"/>
        </w:trPr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7A5348" w:rsidRPr="00830F06" w:rsidRDefault="007A5348" w:rsidP="007A534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7A5348" w:rsidRPr="00830F06" w:rsidTr="007A5348">
        <w:trPr>
          <w:trHeight w:val="695"/>
        </w:trPr>
        <w:tc>
          <w:tcPr>
            <w:tcW w:w="9212" w:type="dxa"/>
            <w:gridSpan w:val="4"/>
          </w:tcPr>
          <w:p w:rsidR="007A5348" w:rsidRPr="00830F06" w:rsidRDefault="007A5348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7A5348" w:rsidRPr="00830F06" w:rsidTr="007A5348">
        <w:trPr>
          <w:trHeight w:val="695"/>
        </w:trPr>
        <w:tc>
          <w:tcPr>
            <w:tcW w:w="9212" w:type="dxa"/>
            <w:gridSpan w:val="4"/>
          </w:tcPr>
          <w:p w:rsidR="007A5348" w:rsidRPr="00830F06" w:rsidRDefault="007A5348" w:rsidP="007A534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7A5348" w:rsidRDefault="007A5348" w:rsidP="00830F06">
      <w:pPr>
        <w:spacing w:line="276" w:lineRule="auto"/>
        <w:rPr>
          <w:rFonts w:ascii="Calibri" w:hAnsi="Calibri" w:cs="Calibri"/>
        </w:rPr>
      </w:pPr>
    </w:p>
    <w:p w:rsidR="005674BF" w:rsidRDefault="005674BF" w:rsidP="00830F06">
      <w:pPr>
        <w:spacing w:line="276" w:lineRule="auto"/>
        <w:rPr>
          <w:rFonts w:ascii="Calibri" w:hAnsi="Calibri" w:cs="Calibri"/>
        </w:rPr>
      </w:pPr>
    </w:p>
    <w:p w:rsidR="005674BF" w:rsidRDefault="005674BF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674BF" w:rsidRPr="00830F06" w:rsidTr="00985BB7">
        <w:tc>
          <w:tcPr>
            <w:tcW w:w="9212" w:type="dxa"/>
            <w:gridSpan w:val="4"/>
          </w:tcPr>
          <w:p w:rsidR="005674BF" w:rsidRPr="005674BF" w:rsidRDefault="005674BF" w:rsidP="0020580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5674BF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5674BF" w:rsidRPr="005674BF" w:rsidRDefault="005674BF" w:rsidP="005674BF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5674BF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5674BF" w:rsidRPr="005674BF" w:rsidRDefault="005674BF" w:rsidP="005674BF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5674BF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5674BF" w:rsidRPr="005674BF" w:rsidRDefault="003A4F4A" w:rsidP="005674BF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5674BF" w:rsidRPr="005674BF">
              <w:rPr>
                <w:rFonts w:asciiTheme="minorHAnsi" w:hAnsiTheme="minorHAnsi" w:cstheme="minorHAnsi"/>
                <w:b/>
              </w:rPr>
              <w:t>r.</w:t>
            </w:r>
          </w:p>
          <w:p w:rsidR="005674BF" w:rsidRPr="005674BF" w:rsidRDefault="005674BF" w:rsidP="005674BF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4BF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</w:t>
            </w:r>
            <w:r w:rsidR="003A4F4A">
              <w:rPr>
                <w:rFonts w:asciiTheme="minorHAnsi" w:hAnsiTheme="minorHAnsi" w:cstheme="minorHAnsi"/>
                <w:b/>
                <w:sz w:val="22"/>
                <w:szCs w:val="22"/>
              </w:rPr>
              <w:t>um z wykonania obowiązków w 2019</w:t>
            </w:r>
            <w:r w:rsidRPr="005674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3A4F4A" w:rsidRPr="003A4F4A" w:rsidRDefault="003A4F4A" w:rsidP="003A4F4A">
            <w:pPr>
              <w:pStyle w:val="Tekstpodstawowy210"/>
              <w:rPr>
                <w:rFonts w:cs="Calibri"/>
              </w:rPr>
            </w:pPr>
            <w:r w:rsidRPr="003A4F4A">
              <w:rPr>
                <w:rFonts w:cs="Calibri"/>
                <w:bCs/>
              </w:rPr>
              <w:t xml:space="preserve">„Na podstawie art. 393 </w:t>
            </w:r>
            <w:proofErr w:type="spellStart"/>
            <w:r w:rsidRPr="003A4F4A">
              <w:rPr>
                <w:rFonts w:cs="Calibri"/>
                <w:bCs/>
              </w:rPr>
              <w:t>pkt</w:t>
            </w:r>
            <w:proofErr w:type="spellEnd"/>
            <w:r w:rsidRPr="003A4F4A">
              <w:rPr>
                <w:rFonts w:cs="Calibri"/>
                <w:bCs/>
              </w:rPr>
              <w:t xml:space="preserve"> 1 i art. 395 § 2 </w:t>
            </w:r>
            <w:proofErr w:type="spellStart"/>
            <w:r w:rsidRPr="003A4F4A">
              <w:rPr>
                <w:rFonts w:cs="Calibri"/>
                <w:bCs/>
              </w:rPr>
              <w:t>pkt</w:t>
            </w:r>
            <w:proofErr w:type="spellEnd"/>
            <w:r w:rsidRPr="003A4F4A">
              <w:rPr>
                <w:rFonts w:cs="Calibri"/>
                <w:bCs/>
              </w:rPr>
              <w:t xml:space="preserve"> 3 Kodeksu spółek handlowych, udziela się </w:t>
            </w:r>
            <w:r w:rsidRPr="003A4F4A">
              <w:rPr>
                <w:rFonts w:cs="Calibri"/>
              </w:rPr>
              <w:t xml:space="preserve"> Tomaszowi Karasiowi  absolutorium z wykonania przez niego obowiązków zastępcy przewodniczącego rady nadzorczej spółki w okresie od 01 stycznia 2019r. do 31 grudnia  2019 r.</w:t>
            </w:r>
          </w:p>
          <w:p w:rsidR="003A4F4A" w:rsidRPr="003A4F4A" w:rsidRDefault="003A4F4A" w:rsidP="003A4F4A">
            <w:pPr>
              <w:pStyle w:val="Tekstpodstawowy210"/>
              <w:rPr>
                <w:rFonts w:cs="Calibri"/>
                <w:bCs/>
              </w:rPr>
            </w:pPr>
          </w:p>
          <w:p w:rsidR="005674BF" w:rsidRPr="00830F06" w:rsidRDefault="005674BF" w:rsidP="00205808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jc w:val="both"/>
              <w:rPr>
                <w:rFonts w:cs="Calibri"/>
              </w:rPr>
            </w:pPr>
          </w:p>
        </w:tc>
      </w:tr>
      <w:tr w:rsidR="005674BF" w:rsidRPr="00830F06" w:rsidTr="00985BB7">
        <w:trPr>
          <w:trHeight w:val="715"/>
        </w:trPr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Zgłoszenie </w:t>
            </w:r>
            <w:r w:rsidRPr="00830F06">
              <w:rPr>
                <w:rFonts w:ascii="Calibri" w:hAnsi="Calibri" w:cs="Calibri"/>
                <w:lang w:eastAsia="pl-PL"/>
              </w:rPr>
              <w:lastRenderedPageBreak/>
              <w:t>sprzeciwu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5674BF" w:rsidRPr="00830F06" w:rsidTr="00985BB7">
        <w:trPr>
          <w:trHeight w:val="695"/>
        </w:trPr>
        <w:tc>
          <w:tcPr>
            <w:tcW w:w="9212" w:type="dxa"/>
            <w:gridSpan w:val="4"/>
          </w:tcPr>
          <w:p w:rsidR="005674BF" w:rsidRPr="00830F06" w:rsidRDefault="005674BF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lastRenderedPageBreak/>
              <w:t>Treść sprzeciwu:</w:t>
            </w:r>
          </w:p>
        </w:tc>
      </w:tr>
      <w:tr w:rsidR="005674BF" w:rsidRPr="00830F06" w:rsidTr="00985BB7">
        <w:trPr>
          <w:trHeight w:val="695"/>
        </w:trPr>
        <w:tc>
          <w:tcPr>
            <w:tcW w:w="9212" w:type="dxa"/>
            <w:gridSpan w:val="4"/>
          </w:tcPr>
          <w:p w:rsidR="005674BF" w:rsidRPr="00830F06" w:rsidRDefault="005674BF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5674BF" w:rsidRDefault="005674BF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674BF" w:rsidRPr="00830F06" w:rsidTr="00985BB7">
        <w:tc>
          <w:tcPr>
            <w:tcW w:w="9212" w:type="dxa"/>
            <w:gridSpan w:val="4"/>
          </w:tcPr>
          <w:p w:rsidR="005674BF" w:rsidRPr="005674BF" w:rsidRDefault="005674BF" w:rsidP="005674BF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5674BF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5674BF" w:rsidRPr="005674BF" w:rsidRDefault="005674BF" w:rsidP="005674BF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5674BF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5674BF" w:rsidRPr="005674BF" w:rsidRDefault="005674BF" w:rsidP="005674BF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5674BF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5674BF" w:rsidRPr="005674BF" w:rsidRDefault="003A4F4A" w:rsidP="005674BF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 _____ 2020</w:t>
            </w:r>
            <w:r w:rsidR="005674BF" w:rsidRPr="005674BF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5674BF" w:rsidRPr="005674BF" w:rsidRDefault="005674BF" w:rsidP="005674BF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4BF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absolutorium z wykonania obowiązków w</w:t>
            </w:r>
            <w:r w:rsidR="003A4F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2019</w:t>
            </w:r>
            <w:r w:rsidRPr="005674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5674BF" w:rsidRPr="00830F06" w:rsidRDefault="003A4F4A" w:rsidP="003A4F4A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jc w:val="both"/>
              <w:rPr>
                <w:rFonts w:cs="Calibri"/>
              </w:rPr>
            </w:pPr>
            <w:r w:rsidRPr="001024D0">
              <w:rPr>
                <w:bCs/>
                <w:sz w:val="20"/>
              </w:rPr>
              <w:t xml:space="preserve">„Na podstawie art. 393 </w:t>
            </w:r>
            <w:proofErr w:type="spellStart"/>
            <w:r w:rsidRPr="001024D0">
              <w:rPr>
                <w:bCs/>
                <w:sz w:val="20"/>
              </w:rPr>
              <w:t>pkt</w:t>
            </w:r>
            <w:proofErr w:type="spellEnd"/>
            <w:r w:rsidRPr="001024D0">
              <w:rPr>
                <w:bCs/>
                <w:sz w:val="20"/>
              </w:rPr>
              <w:t xml:space="preserve"> 1 i art. 395 § 2 </w:t>
            </w:r>
            <w:proofErr w:type="spellStart"/>
            <w:r w:rsidRPr="001024D0">
              <w:rPr>
                <w:bCs/>
                <w:sz w:val="20"/>
              </w:rPr>
              <w:t>pkt</w:t>
            </w:r>
            <w:proofErr w:type="spellEnd"/>
            <w:r w:rsidRPr="001024D0">
              <w:rPr>
                <w:bCs/>
                <w:sz w:val="20"/>
              </w:rPr>
              <w:t xml:space="preserve"> 3 Kodeksu spółek handlowych, udziela się </w:t>
            </w:r>
            <w:r>
              <w:rPr>
                <w:sz w:val="20"/>
              </w:rPr>
              <w:t xml:space="preserve">Sławomirowi Halabie </w:t>
            </w:r>
            <w:r w:rsidRPr="001024D0">
              <w:rPr>
                <w:sz w:val="20"/>
              </w:rPr>
              <w:t xml:space="preserve"> absolutorium z wykonania obowiązków</w:t>
            </w:r>
            <w:r>
              <w:rPr>
                <w:sz w:val="20"/>
              </w:rPr>
              <w:t xml:space="preserve"> sekretarza </w:t>
            </w:r>
            <w:r w:rsidRPr="001024D0">
              <w:rPr>
                <w:sz w:val="20"/>
              </w:rPr>
              <w:t xml:space="preserve"> rady nadzorczej spółki w</w:t>
            </w:r>
            <w:r>
              <w:rPr>
                <w:sz w:val="20"/>
              </w:rPr>
              <w:t xml:space="preserve"> okresie od 1 stycznia 2019r.  do 31 grudnia 2019r</w:t>
            </w:r>
          </w:p>
        </w:tc>
      </w:tr>
      <w:tr w:rsidR="005674BF" w:rsidRPr="00830F06" w:rsidTr="00985BB7">
        <w:trPr>
          <w:trHeight w:val="715"/>
        </w:trPr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5674BF" w:rsidRPr="00830F06" w:rsidRDefault="005674BF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5674BF" w:rsidRPr="00830F06" w:rsidTr="00985BB7">
        <w:trPr>
          <w:trHeight w:val="695"/>
        </w:trPr>
        <w:tc>
          <w:tcPr>
            <w:tcW w:w="9212" w:type="dxa"/>
            <w:gridSpan w:val="4"/>
          </w:tcPr>
          <w:p w:rsidR="005674BF" w:rsidRPr="00830F06" w:rsidRDefault="005674BF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5674BF" w:rsidRPr="00830F06" w:rsidTr="00985BB7">
        <w:trPr>
          <w:trHeight w:val="695"/>
        </w:trPr>
        <w:tc>
          <w:tcPr>
            <w:tcW w:w="9212" w:type="dxa"/>
            <w:gridSpan w:val="4"/>
          </w:tcPr>
          <w:p w:rsidR="005674BF" w:rsidRPr="00830F06" w:rsidRDefault="005674BF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5674BF" w:rsidRDefault="005674BF" w:rsidP="00830F06">
      <w:pPr>
        <w:spacing w:line="276" w:lineRule="auto"/>
        <w:rPr>
          <w:rFonts w:ascii="Calibri" w:hAnsi="Calibri" w:cs="Calibri"/>
        </w:rPr>
      </w:pPr>
    </w:p>
    <w:p w:rsidR="005674BF" w:rsidRDefault="005674BF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5BB7" w:rsidRPr="00830F06" w:rsidTr="00985BB7">
        <w:tc>
          <w:tcPr>
            <w:tcW w:w="9212" w:type="dxa"/>
            <w:gridSpan w:val="4"/>
          </w:tcPr>
          <w:p w:rsidR="00985BB7" w:rsidRPr="00985BB7" w:rsidRDefault="00985BB7" w:rsidP="0020580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lastRenderedPageBreak/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 w:rsidR="003A4F4A"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985BB7" w:rsidRPr="00985BB7" w:rsidRDefault="00985BB7" w:rsidP="00985BB7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5BB7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absolutorium z wykonania obowiązk</w:t>
            </w:r>
            <w:r w:rsidR="003A4F4A">
              <w:rPr>
                <w:rFonts w:asciiTheme="minorHAnsi" w:hAnsiTheme="minorHAnsi" w:cstheme="minorHAnsi"/>
                <w:b/>
                <w:sz w:val="22"/>
                <w:szCs w:val="22"/>
              </w:rPr>
              <w:t>ów w 2019</w:t>
            </w:r>
            <w:r w:rsidRPr="00985B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985BB7" w:rsidRPr="00830F06" w:rsidRDefault="00985BB7" w:rsidP="00205808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jc w:val="both"/>
              <w:rPr>
                <w:rFonts w:cs="Calibri"/>
              </w:rPr>
            </w:pPr>
            <w:r w:rsidRPr="00985BB7">
              <w:rPr>
                <w:rFonts w:asciiTheme="minorHAnsi" w:hAnsiTheme="minorHAnsi" w:cstheme="minorHAnsi"/>
                <w:bCs/>
              </w:rPr>
              <w:t xml:space="preserve">„Na podstawie art. 393 </w:t>
            </w:r>
            <w:proofErr w:type="spellStart"/>
            <w:r w:rsidRPr="00985BB7">
              <w:rPr>
                <w:rFonts w:asciiTheme="minorHAnsi" w:hAnsiTheme="minorHAnsi" w:cstheme="minorHAnsi"/>
                <w:bCs/>
              </w:rPr>
              <w:t>pkt</w:t>
            </w:r>
            <w:proofErr w:type="spellEnd"/>
            <w:r w:rsidRPr="00985BB7">
              <w:rPr>
                <w:rFonts w:asciiTheme="minorHAnsi" w:hAnsiTheme="minorHAnsi" w:cstheme="minorHAnsi"/>
                <w:bCs/>
              </w:rPr>
              <w:t xml:space="preserve"> 1 i art. 395 § 2 </w:t>
            </w:r>
            <w:proofErr w:type="spellStart"/>
            <w:r w:rsidRPr="00985BB7">
              <w:rPr>
                <w:rFonts w:asciiTheme="minorHAnsi" w:hAnsiTheme="minorHAnsi" w:cstheme="minorHAnsi"/>
                <w:bCs/>
              </w:rPr>
              <w:t>pkt</w:t>
            </w:r>
            <w:proofErr w:type="spellEnd"/>
            <w:r w:rsidRPr="00985BB7">
              <w:rPr>
                <w:rFonts w:asciiTheme="minorHAnsi" w:hAnsiTheme="minorHAnsi" w:cstheme="minorHAnsi"/>
                <w:bCs/>
              </w:rPr>
              <w:t xml:space="preserve"> 3 Kodeksu spółek handlowych, udziela się Maciejowi Reyowi</w:t>
            </w:r>
            <w:r w:rsidRPr="00985BB7">
              <w:rPr>
                <w:rFonts w:asciiTheme="minorHAnsi" w:hAnsiTheme="minorHAnsi" w:cstheme="minorHAnsi"/>
              </w:rPr>
              <w:t xml:space="preserve"> absolutorium z wykonania obowiązków członka rady nadzorczej spół</w:t>
            </w:r>
            <w:r w:rsidR="003A4F4A">
              <w:rPr>
                <w:rFonts w:asciiTheme="minorHAnsi" w:hAnsiTheme="minorHAnsi" w:cstheme="minorHAnsi"/>
              </w:rPr>
              <w:t>ki w okresie od 01 stycznia 2019 r. do 31 grudnia 2019</w:t>
            </w:r>
            <w:r w:rsidRPr="00985BB7">
              <w:rPr>
                <w:rFonts w:asciiTheme="minorHAnsi" w:hAnsiTheme="minorHAnsi" w:cstheme="minorHAnsi"/>
              </w:rPr>
              <w:t xml:space="preserve"> r.”</w:t>
            </w:r>
          </w:p>
        </w:tc>
      </w:tr>
      <w:tr w:rsidR="00985BB7" w:rsidRPr="00830F06" w:rsidTr="00985BB7">
        <w:trPr>
          <w:trHeight w:val="715"/>
        </w:trPr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5674BF" w:rsidRDefault="005674BF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5BB7" w:rsidRPr="00830F06" w:rsidTr="00985BB7">
        <w:tc>
          <w:tcPr>
            <w:tcW w:w="9212" w:type="dxa"/>
            <w:gridSpan w:val="4"/>
          </w:tcPr>
          <w:p w:rsidR="00985BB7" w:rsidRPr="00985BB7" w:rsidRDefault="00985BB7" w:rsidP="0020580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 w:rsidR="003A4F4A"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985BB7" w:rsidRPr="00985BB7" w:rsidRDefault="00985BB7" w:rsidP="00985BB7">
            <w:pPr>
              <w:pStyle w:val="WW-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5BB7">
              <w:rPr>
                <w:rFonts w:asciiTheme="minorHAnsi" w:hAnsiTheme="minorHAnsi" w:cstheme="minorHAnsi"/>
                <w:b/>
                <w:sz w:val="22"/>
                <w:szCs w:val="22"/>
              </w:rPr>
              <w:t>o udzieleniu absolutori</w:t>
            </w:r>
            <w:r w:rsidR="003A4F4A">
              <w:rPr>
                <w:rFonts w:asciiTheme="minorHAnsi" w:hAnsiTheme="minorHAnsi" w:cstheme="minorHAnsi"/>
                <w:b/>
                <w:sz w:val="22"/>
                <w:szCs w:val="22"/>
              </w:rPr>
              <w:t>um z wykonania obowiązków w 2019</w:t>
            </w:r>
            <w:r w:rsidRPr="00985B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p w:rsidR="00985BB7" w:rsidRPr="00830F06" w:rsidRDefault="003A4F4A" w:rsidP="003A4F4A">
            <w:pPr>
              <w:pStyle w:val="Tekstpodstawowy210"/>
              <w:rPr>
                <w:rFonts w:cs="Calibri"/>
              </w:rPr>
            </w:pPr>
            <w:r w:rsidRPr="003A4F4A">
              <w:rPr>
                <w:rFonts w:cs="Calibri"/>
                <w:bCs/>
              </w:rPr>
              <w:t xml:space="preserve"> „Na podstawie art. 393 </w:t>
            </w:r>
            <w:proofErr w:type="spellStart"/>
            <w:r w:rsidRPr="003A4F4A">
              <w:rPr>
                <w:rFonts w:cs="Calibri"/>
                <w:bCs/>
              </w:rPr>
              <w:t>pkt</w:t>
            </w:r>
            <w:proofErr w:type="spellEnd"/>
            <w:r w:rsidRPr="003A4F4A">
              <w:rPr>
                <w:rFonts w:cs="Calibri"/>
                <w:bCs/>
              </w:rPr>
              <w:t xml:space="preserve"> 1 i art. 395 § 2 </w:t>
            </w:r>
            <w:proofErr w:type="spellStart"/>
            <w:r w:rsidRPr="003A4F4A">
              <w:rPr>
                <w:rFonts w:cs="Calibri"/>
                <w:bCs/>
              </w:rPr>
              <w:t>pkt</w:t>
            </w:r>
            <w:proofErr w:type="spellEnd"/>
            <w:r w:rsidRPr="003A4F4A">
              <w:rPr>
                <w:rFonts w:cs="Calibri"/>
                <w:bCs/>
              </w:rPr>
              <w:t xml:space="preserve"> 3 Kodeksu spółek handlowych, udziela się </w:t>
            </w:r>
            <w:r w:rsidRPr="003A4F4A">
              <w:rPr>
                <w:rFonts w:cs="Calibri"/>
              </w:rPr>
              <w:t xml:space="preserve"> Januszowi Niedzieli absolutorium z wykonania obowiązków </w:t>
            </w:r>
            <w:r>
              <w:rPr>
                <w:rFonts w:asciiTheme="minorHAnsi" w:hAnsiTheme="minorHAnsi" w:cstheme="minorHAnsi"/>
              </w:rPr>
              <w:t xml:space="preserve">obowiązków </w:t>
            </w:r>
            <w:r w:rsidRPr="00985BB7">
              <w:rPr>
                <w:rFonts w:asciiTheme="minorHAnsi" w:hAnsiTheme="minorHAnsi" w:cstheme="minorHAnsi"/>
              </w:rPr>
              <w:t xml:space="preserve"> członka rady nadzorczej spół</w:t>
            </w:r>
            <w:r>
              <w:rPr>
                <w:rFonts w:asciiTheme="minorHAnsi" w:hAnsiTheme="minorHAnsi" w:cstheme="minorHAnsi"/>
              </w:rPr>
              <w:t>ki w okresie od 08 stycznia 2019 r. do 31 grudnia 2019</w:t>
            </w:r>
            <w:r w:rsidRPr="00985BB7">
              <w:rPr>
                <w:rFonts w:asciiTheme="minorHAnsi" w:hAnsiTheme="minorHAnsi" w:cstheme="minorHAnsi"/>
              </w:rPr>
              <w:t xml:space="preserve"> r.”</w:t>
            </w:r>
          </w:p>
        </w:tc>
      </w:tr>
      <w:tr w:rsidR="00985BB7" w:rsidRPr="00830F06" w:rsidTr="00985BB7">
        <w:trPr>
          <w:trHeight w:val="715"/>
        </w:trPr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985BB7" w:rsidRDefault="00985BB7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5BB7" w:rsidRPr="00830F06" w:rsidTr="00985BB7">
        <w:tc>
          <w:tcPr>
            <w:tcW w:w="9212" w:type="dxa"/>
            <w:gridSpan w:val="4"/>
          </w:tcPr>
          <w:p w:rsidR="00985BB7" w:rsidRPr="00985BB7" w:rsidRDefault="00985BB7" w:rsidP="0020580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 w:rsidR="003A4F4A"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3A4F4A" w:rsidRDefault="003A4F4A" w:rsidP="003A4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DD9">
              <w:rPr>
                <w:rFonts w:ascii="Times New Roman" w:hAnsi="Times New Roman" w:cs="Times New Roman"/>
                <w:b/>
              </w:rPr>
              <w:t>w sprawie zmiany Statutu Spółki</w:t>
            </w:r>
          </w:p>
          <w:p w:rsidR="003A4F4A" w:rsidRDefault="003A4F4A" w:rsidP="003A4F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4F4A" w:rsidRPr="00B305B9" w:rsidRDefault="003A4F4A" w:rsidP="003A4F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461DD9">
              <w:rPr>
                <w:rFonts w:ascii="Times New Roman" w:hAnsi="Times New Roman" w:cs="Times New Roman"/>
              </w:rPr>
              <w:t xml:space="preserve"> </w:t>
            </w:r>
          </w:p>
          <w:p w:rsidR="00985BB7" w:rsidRPr="003A4F4A" w:rsidRDefault="003A4F4A" w:rsidP="003A4F4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,,N</w:t>
            </w:r>
            <w:r w:rsidRPr="00461DD9">
              <w:rPr>
                <w:rFonts w:ascii="Times New Roman" w:hAnsi="Times New Roman" w:cs="Times New Roman"/>
              </w:rPr>
              <w:t xml:space="preserve">a podstawie art. 430 § 1 Kodeksu Spółek Handlowych Nadzwyczajne Walne Zgromadzenie Akcjonariuszy </w:t>
            </w:r>
            <w:proofErr w:type="spellStart"/>
            <w:r w:rsidRPr="00461DD9">
              <w:rPr>
                <w:rFonts w:ascii="Times New Roman" w:hAnsi="Times New Roman" w:cs="Times New Roman"/>
              </w:rPr>
              <w:t>Skyline</w:t>
            </w:r>
            <w:proofErr w:type="spellEnd"/>
            <w:r w:rsidRPr="00461DD9">
              <w:rPr>
                <w:rFonts w:ascii="Times New Roman" w:hAnsi="Times New Roman" w:cs="Times New Roman"/>
              </w:rPr>
              <w:t xml:space="preserve"> Investment S.A. z siedzibą w Warszawie zmienia Statut Spółki w ten sposób, że uchyla się dotychczasowe brzmienie Statutu Spółki i uchwala nowe brzmienie Statutu o treści stanowiącej załąc</w:t>
            </w:r>
            <w:r>
              <w:rPr>
                <w:rFonts w:ascii="Times New Roman" w:hAnsi="Times New Roman" w:cs="Times New Roman"/>
              </w:rPr>
              <w:t>znik nr 1 do niniejszej Uchwały’’</w:t>
            </w:r>
          </w:p>
        </w:tc>
      </w:tr>
      <w:tr w:rsidR="00985BB7" w:rsidRPr="00830F06" w:rsidTr="00985BB7">
        <w:trPr>
          <w:trHeight w:val="715"/>
        </w:trPr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985BB7" w:rsidRDefault="00985BB7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5BB7" w:rsidRPr="00830F06" w:rsidTr="00985BB7">
        <w:tc>
          <w:tcPr>
            <w:tcW w:w="9212" w:type="dxa"/>
            <w:gridSpan w:val="4"/>
          </w:tcPr>
          <w:p w:rsidR="00985BB7" w:rsidRPr="00985BB7" w:rsidRDefault="00985BB7" w:rsidP="00205808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>Skyline Investment S.A. w Warszawie</w:t>
            </w:r>
          </w:p>
          <w:p w:rsidR="00985BB7" w:rsidRPr="00985BB7" w:rsidRDefault="00985BB7" w:rsidP="00985BB7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 w:rsidR="003A4F4A"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B27322" w:rsidRDefault="00B27322" w:rsidP="00B27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4D0"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hAnsi="Times New Roman" w:cs="Times New Roman"/>
                <w:b/>
              </w:rPr>
              <w:t xml:space="preserve">zatwierdzeniu polityki wynagrodzeń </w:t>
            </w:r>
          </w:p>
          <w:p w:rsidR="00B27322" w:rsidRDefault="00B27322" w:rsidP="00B27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7322" w:rsidRPr="00452B26" w:rsidRDefault="00B27322" w:rsidP="00B273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,,N</w:t>
            </w:r>
            <w:r w:rsidRPr="00452B26">
              <w:rPr>
                <w:rFonts w:ascii="Times New Roman" w:hAnsi="Times New Roman" w:cs="Times New Roman"/>
              </w:rPr>
              <w:t>a podstawie art. 90d ust. 1 ustawy o ofercie publicznej i warunkach wprowadzania instrumentów finansowych do zorganizowanego systemu obrotu oraz o spó</w:t>
            </w:r>
            <w:r>
              <w:rPr>
                <w:rFonts w:ascii="Times New Roman" w:hAnsi="Times New Roman" w:cs="Times New Roman"/>
              </w:rPr>
              <w:t xml:space="preserve">łkach publicznych </w:t>
            </w:r>
            <w:r w:rsidRPr="00452B26">
              <w:rPr>
                <w:rFonts w:ascii="Times New Roman" w:hAnsi="Times New Roman" w:cs="Times New Roman"/>
              </w:rPr>
              <w:t>, przyjmuje, w brzmieniu określonym w zał</w:t>
            </w:r>
            <w:r>
              <w:rPr>
                <w:rFonts w:ascii="Times New Roman" w:hAnsi="Times New Roman" w:cs="Times New Roman"/>
              </w:rPr>
              <w:t>ączniku do niniejszej uchwały, p</w:t>
            </w:r>
            <w:r w:rsidRPr="00452B26">
              <w:rPr>
                <w:rFonts w:ascii="Times New Roman" w:hAnsi="Times New Roman" w:cs="Times New Roman"/>
              </w:rPr>
              <w:t xml:space="preserve">olitykę wynagrodzeń członków Zarządu oraz Rady Nadzorczej  </w:t>
            </w:r>
            <w:proofErr w:type="spellStart"/>
            <w:r w:rsidRPr="00452B26">
              <w:rPr>
                <w:rFonts w:ascii="Times New Roman" w:hAnsi="Times New Roman" w:cs="Times New Roman"/>
              </w:rPr>
              <w:t>Skylin</w:t>
            </w:r>
            <w:proofErr w:type="spellEnd"/>
            <w:r w:rsidRPr="00452B26">
              <w:rPr>
                <w:rFonts w:ascii="Times New Roman" w:hAnsi="Times New Roman" w:cs="Times New Roman"/>
              </w:rPr>
              <w:t xml:space="preserve"> Investment  S.A. (dalej Polityka). Załącznik </w:t>
            </w:r>
            <w:r>
              <w:rPr>
                <w:rFonts w:ascii="Times New Roman" w:hAnsi="Times New Roman" w:cs="Times New Roman"/>
              </w:rPr>
              <w:t xml:space="preserve">nr 1 </w:t>
            </w:r>
            <w:r w:rsidRPr="00452B26">
              <w:rPr>
                <w:rFonts w:ascii="Times New Roman" w:hAnsi="Times New Roman" w:cs="Times New Roman"/>
              </w:rPr>
              <w:t>zawierający Politykę stanowi int</w:t>
            </w:r>
            <w:r>
              <w:rPr>
                <w:rFonts w:ascii="Times New Roman" w:hAnsi="Times New Roman" w:cs="Times New Roman"/>
              </w:rPr>
              <w:t>egralną część niniejszej Uchwały’’</w:t>
            </w:r>
            <w:r w:rsidRPr="00452B26">
              <w:rPr>
                <w:rFonts w:ascii="Times New Roman" w:hAnsi="Times New Roman" w:cs="Times New Roman"/>
              </w:rPr>
              <w:t>.</w:t>
            </w:r>
          </w:p>
          <w:p w:rsidR="00985BB7" w:rsidRPr="00830F06" w:rsidRDefault="00985BB7" w:rsidP="00205808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rPr>
                <w:rFonts w:cs="Calibri"/>
              </w:rPr>
            </w:pPr>
          </w:p>
        </w:tc>
      </w:tr>
      <w:tr w:rsidR="00985BB7" w:rsidRPr="00830F06" w:rsidTr="00985BB7">
        <w:trPr>
          <w:trHeight w:val="715"/>
        </w:trPr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lastRenderedPageBreak/>
              <w:sym w:font="Symbol" w:char="F07F"/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985BB7" w:rsidRPr="00830F06" w:rsidRDefault="00985BB7" w:rsidP="00985BB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lastRenderedPageBreak/>
              <w:t>Treść sprzeciwu:</w:t>
            </w:r>
          </w:p>
        </w:tc>
      </w:tr>
      <w:tr w:rsidR="00985BB7" w:rsidRPr="00830F06" w:rsidTr="00985BB7">
        <w:trPr>
          <w:trHeight w:val="695"/>
        </w:trPr>
        <w:tc>
          <w:tcPr>
            <w:tcW w:w="9212" w:type="dxa"/>
            <w:gridSpan w:val="4"/>
          </w:tcPr>
          <w:p w:rsidR="00985BB7" w:rsidRPr="00830F06" w:rsidRDefault="00985BB7" w:rsidP="00985B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985BB7" w:rsidRDefault="00985BB7" w:rsidP="00830F06">
      <w:pPr>
        <w:spacing w:line="276" w:lineRule="auto"/>
        <w:rPr>
          <w:rFonts w:ascii="Calibri" w:hAnsi="Calibri" w:cs="Calibri"/>
        </w:rPr>
      </w:pPr>
    </w:p>
    <w:p w:rsidR="00985BB7" w:rsidRDefault="00985BB7" w:rsidP="00830F06">
      <w:pPr>
        <w:spacing w:line="276" w:lineRule="auto"/>
        <w:rPr>
          <w:rFonts w:ascii="Calibri" w:hAnsi="Calibri" w:cs="Calibri"/>
        </w:rPr>
      </w:pPr>
    </w:p>
    <w:p w:rsidR="00985BB7" w:rsidRDefault="00985BB7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E045C" w:rsidRPr="00830F06" w:rsidTr="00AE045C">
        <w:tc>
          <w:tcPr>
            <w:tcW w:w="9212" w:type="dxa"/>
            <w:gridSpan w:val="4"/>
          </w:tcPr>
          <w:p w:rsidR="00AE045C" w:rsidRPr="00985BB7" w:rsidRDefault="00AE045C" w:rsidP="00AE045C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85BB7">
              <w:rPr>
                <w:rFonts w:asciiTheme="minorHAnsi" w:hAnsiTheme="minorHAnsi" w:cstheme="minorHAnsi"/>
                <w:b/>
              </w:rPr>
              <w:t>Skyline</w:t>
            </w:r>
            <w:proofErr w:type="spellEnd"/>
            <w:r w:rsidRPr="00985BB7">
              <w:rPr>
                <w:rFonts w:asciiTheme="minorHAnsi" w:hAnsiTheme="minorHAnsi" w:cstheme="minorHAnsi"/>
                <w:b/>
              </w:rPr>
              <w:t xml:space="preserve"> Investment S.A. w Warszawie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AE045C" w:rsidRDefault="00AE045C" w:rsidP="00AE04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sprawie : odwołania Rady Nadzorczej Spółki w dotychczasowym składzie</w:t>
            </w:r>
            <w:r w:rsidRPr="001024D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045C" w:rsidRDefault="00AE045C" w:rsidP="00AE0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F06" w:rsidRDefault="00791F06" w:rsidP="00791F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45C" w:rsidRPr="00791F06" w:rsidRDefault="00791F06" w:rsidP="00791F06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,,Na podstawie art. 385 1 Kodeksu spółek handlowych  Zwyczajne </w:t>
            </w:r>
            <w:r w:rsidRPr="00E11BA6">
              <w:rPr>
                <w:rFonts w:ascii="Times New Roman" w:hAnsi="Times New Roman" w:cs="Times New Roman"/>
              </w:rPr>
              <w:t>Walne Zgromadzenie Akcjonariuszy Spółki niniejszym odw</w:t>
            </w:r>
            <w:r>
              <w:rPr>
                <w:rFonts w:ascii="Times New Roman" w:hAnsi="Times New Roman" w:cs="Times New Roman"/>
              </w:rPr>
              <w:t>ołuje Radę Nadzorczą Spółki w je</w:t>
            </w:r>
            <w:r w:rsidRPr="00E11BA6">
              <w:rPr>
                <w:rFonts w:ascii="Times New Roman" w:hAnsi="Times New Roman" w:cs="Times New Roman"/>
              </w:rPr>
              <w:t>j dotychczasowym składzie</w:t>
            </w:r>
            <w:r>
              <w:rPr>
                <w:rFonts w:ascii="Times New Roman" w:hAnsi="Times New Roman" w:cs="Times New Roman"/>
              </w:rPr>
              <w:t>’’</w:t>
            </w:r>
          </w:p>
          <w:p w:rsidR="00AE045C" w:rsidRPr="00830F06" w:rsidRDefault="00AE045C" w:rsidP="00AE045C">
            <w:pPr>
              <w:pStyle w:val="Tekstpodstawowy210"/>
              <w:tabs>
                <w:tab w:val="right" w:leader="hyphen" w:pos="8900"/>
              </w:tabs>
              <w:spacing w:before="120" w:line="360" w:lineRule="auto"/>
              <w:rPr>
                <w:rFonts w:cs="Calibri"/>
              </w:rPr>
            </w:pPr>
          </w:p>
        </w:tc>
      </w:tr>
      <w:tr w:rsidR="00AE045C" w:rsidRPr="00830F06" w:rsidTr="00AE045C">
        <w:trPr>
          <w:trHeight w:val="715"/>
        </w:trPr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AE045C" w:rsidRPr="00830F06" w:rsidTr="00AE045C">
        <w:trPr>
          <w:trHeight w:val="695"/>
        </w:trPr>
        <w:tc>
          <w:tcPr>
            <w:tcW w:w="9212" w:type="dxa"/>
            <w:gridSpan w:val="4"/>
          </w:tcPr>
          <w:p w:rsidR="00AE045C" w:rsidRPr="00830F06" w:rsidRDefault="00AE045C" w:rsidP="00AE045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AE045C" w:rsidRPr="00830F06" w:rsidTr="00AE045C">
        <w:trPr>
          <w:trHeight w:val="695"/>
        </w:trPr>
        <w:tc>
          <w:tcPr>
            <w:tcW w:w="9212" w:type="dxa"/>
            <w:gridSpan w:val="4"/>
          </w:tcPr>
          <w:p w:rsidR="00AE045C" w:rsidRPr="00830F06" w:rsidRDefault="00AE045C" w:rsidP="00AE045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AE045C" w:rsidRDefault="00AE045C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E045C" w:rsidRPr="00830F06" w:rsidTr="00AE045C">
        <w:tc>
          <w:tcPr>
            <w:tcW w:w="9212" w:type="dxa"/>
            <w:gridSpan w:val="4"/>
          </w:tcPr>
          <w:p w:rsidR="00AE045C" w:rsidRPr="00985BB7" w:rsidRDefault="00AE045C" w:rsidP="00AE045C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lastRenderedPageBreak/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85BB7">
              <w:rPr>
                <w:rFonts w:asciiTheme="minorHAnsi" w:hAnsiTheme="minorHAnsi" w:cstheme="minorHAnsi"/>
                <w:b/>
              </w:rPr>
              <w:t>Skyline</w:t>
            </w:r>
            <w:proofErr w:type="spellEnd"/>
            <w:r w:rsidRPr="00985BB7">
              <w:rPr>
                <w:rFonts w:asciiTheme="minorHAnsi" w:hAnsiTheme="minorHAnsi" w:cstheme="minorHAnsi"/>
                <w:b/>
              </w:rPr>
              <w:t xml:space="preserve"> Investment S.A. w Warszawie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AE045C" w:rsidRDefault="00AE045C" w:rsidP="00AE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4D0">
              <w:rPr>
                <w:rFonts w:ascii="Times New Roman" w:hAnsi="Times New Roman" w:cs="Times New Roman"/>
                <w:b/>
              </w:rPr>
              <w:t xml:space="preserve">o </w:t>
            </w:r>
            <w:r w:rsidR="00791F06">
              <w:rPr>
                <w:rFonts w:ascii="Times New Roman" w:hAnsi="Times New Roman" w:cs="Times New Roman"/>
                <w:b/>
              </w:rPr>
              <w:t xml:space="preserve">wyborze  Członka Rady Nadzorczej </w:t>
            </w:r>
          </w:p>
          <w:p w:rsidR="00AE045C" w:rsidRDefault="00AE045C" w:rsidP="00AE0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F06" w:rsidRPr="005558C9" w:rsidRDefault="000609F6" w:rsidP="00791F06">
            <w:pPr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</w:t>
            </w:r>
            <w:r w:rsidR="00AE045C" w:rsidRPr="00830F06">
              <w:rPr>
                <w:rFonts w:cs="Calibri"/>
              </w:rPr>
              <w:t xml:space="preserve">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>„</w:t>
            </w:r>
            <w:r w:rsidR="00791F06">
              <w:rPr>
                <w:rFonts w:ascii="Times New Roman" w:eastAsiaTheme="minorHAnsi" w:hAnsi="Times New Roman" w:cs="Times New Roman"/>
              </w:rPr>
              <w:t>N</w:t>
            </w:r>
            <w:r w:rsidR="00791F06" w:rsidRPr="005558C9">
              <w:rPr>
                <w:rFonts w:ascii="Times New Roman" w:eastAsiaTheme="minorHAnsi" w:hAnsi="Times New Roman" w:cs="Times New Roman"/>
              </w:rPr>
              <w:t>a podstawie art. 385 § 1 Kodeksu</w:t>
            </w:r>
            <w:r w:rsidR="00791F06">
              <w:rPr>
                <w:rFonts w:ascii="Times New Roman" w:eastAsiaTheme="minorHAnsi" w:hAnsi="Times New Roman" w:cs="Times New Roman"/>
              </w:rPr>
              <w:t xml:space="preserve">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spółek handlowych </w:t>
            </w:r>
            <w:r w:rsidR="00791F06">
              <w:rPr>
                <w:rFonts w:ascii="Times New Roman" w:eastAsiaTheme="minorHAnsi" w:hAnsi="Times New Roman" w:cs="Times New Roman"/>
              </w:rPr>
              <w:t>Z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wyczajne Walne Zgromadzenie Spółki, powołuje </w:t>
            </w:r>
            <w:r w:rsidR="00791F06">
              <w:rPr>
                <w:rFonts w:ascii="Times New Roman" w:eastAsiaTheme="minorHAnsi" w:hAnsi="Times New Roman" w:cs="Times New Roman"/>
              </w:rPr>
              <w:t xml:space="preserve">Pana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_____________________ na </w:t>
            </w:r>
            <w:r w:rsidR="00791F06">
              <w:rPr>
                <w:rFonts w:ascii="Times New Roman" w:eastAsiaTheme="minorHAnsi" w:hAnsi="Times New Roman" w:cs="Times New Roman"/>
              </w:rPr>
              <w:t xml:space="preserve">stanowisko Członka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 Rady Nadzorczej z dniem ___________________.</w:t>
            </w:r>
          </w:p>
          <w:p w:rsidR="00791F06" w:rsidRPr="005558C9" w:rsidRDefault="00791F06" w:rsidP="00791F06">
            <w:pPr>
              <w:jc w:val="both"/>
              <w:rPr>
                <w:rFonts w:ascii="Times New Roman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Kadencja nowo powołanego Członka Rady upływa wraz z zakończeniem obecnej kadencji Rady Nadzorczej.”</w:t>
            </w:r>
          </w:p>
          <w:p w:rsidR="00AE045C" w:rsidRPr="00830F06" w:rsidRDefault="00AE045C" w:rsidP="00791F06">
            <w:pPr>
              <w:jc w:val="both"/>
              <w:rPr>
                <w:rFonts w:cs="Calibri"/>
              </w:rPr>
            </w:pPr>
          </w:p>
        </w:tc>
      </w:tr>
      <w:tr w:rsidR="00AE045C" w:rsidRPr="00830F06" w:rsidTr="00AE045C">
        <w:trPr>
          <w:trHeight w:val="715"/>
        </w:trPr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AE045C" w:rsidRPr="00830F06" w:rsidTr="00AE045C">
        <w:trPr>
          <w:trHeight w:val="695"/>
        </w:trPr>
        <w:tc>
          <w:tcPr>
            <w:tcW w:w="9212" w:type="dxa"/>
            <w:gridSpan w:val="4"/>
          </w:tcPr>
          <w:p w:rsidR="00AE045C" w:rsidRPr="00830F06" w:rsidRDefault="00AE045C" w:rsidP="00AE045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AE045C" w:rsidRPr="00830F06" w:rsidTr="00AE045C">
        <w:trPr>
          <w:trHeight w:val="695"/>
        </w:trPr>
        <w:tc>
          <w:tcPr>
            <w:tcW w:w="9212" w:type="dxa"/>
            <w:gridSpan w:val="4"/>
          </w:tcPr>
          <w:p w:rsidR="00AE045C" w:rsidRPr="00830F06" w:rsidRDefault="00AE045C" w:rsidP="00AE045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AE045C" w:rsidRDefault="00AE045C" w:rsidP="00830F06">
      <w:pPr>
        <w:spacing w:line="276" w:lineRule="auto"/>
        <w:rPr>
          <w:rFonts w:ascii="Calibri" w:hAnsi="Calibri" w:cs="Calibri"/>
        </w:rPr>
      </w:pPr>
    </w:p>
    <w:p w:rsidR="00AE045C" w:rsidRDefault="00AE045C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E045C" w:rsidRPr="00830F06" w:rsidTr="00AE045C">
        <w:tc>
          <w:tcPr>
            <w:tcW w:w="9212" w:type="dxa"/>
            <w:gridSpan w:val="4"/>
          </w:tcPr>
          <w:p w:rsidR="00AE045C" w:rsidRPr="00985BB7" w:rsidRDefault="00AE045C" w:rsidP="00AE045C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85BB7">
              <w:rPr>
                <w:rFonts w:asciiTheme="minorHAnsi" w:hAnsiTheme="minorHAnsi" w:cstheme="minorHAnsi"/>
                <w:b/>
              </w:rPr>
              <w:t>Skyline</w:t>
            </w:r>
            <w:proofErr w:type="spellEnd"/>
            <w:r w:rsidRPr="00985BB7">
              <w:rPr>
                <w:rFonts w:asciiTheme="minorHAnsi" w:hAnsiTheme="minorHAnsi" w:cstheme="minorHAnsi"/>
                <w:b/>
              </w:rPr>
              <w:t xml:space="preserve"> Investment S.A. w Warszawie</w:t>
            </w:r>
          </w:p>
          <w:p w:rsidR="00AE045C" w:rsidRPr="00985BB7" w:rsidRDefault="00AE045C" w:rsidP="00AE045C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791F06" w:rsidRDefault="00791F06" w:rsidP="00791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4D0"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hAnsi="Times New Roman" w:cs="Times New Roman"/>
                <w:b/>
              </w:rPr>
              <w:t xml:space="preserve">wyborze  Członka Rady Nadzorczej </w:t>
            </w:r>
          </w:p>
          <w:p w:rsidR="00AE045C" w:rsidRDefault="00AE045C" w:rsidP="00AE0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F06" w:rsidRPr="005558C9" w:rsidRDefault="00791F06" w:rsidP="00791F06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„</w:t>
            </w:r>
            <w:r>
              <w:rPr>
                <w:rFonts w:ascii="Times New Roman" w:eastAsiaTheme="minorHAnsi" w:hAnsi="Times New Roman" w:cs="Times New Roman"/>
              </w:rPr>
              <w:t>N</w:t>
            </w:r>
            <w:r w:rsidRPr="005558C9">
              <w:rPr>
                <w:rFonts w:ascii="Times New Roman" w:eastAsiaTheme="minorHAnsi" w:hAnsi="Times New Roman" w:cs="Times New Roman"/>
              </w:rPr>
              <w:t>a podstawie art. 385 § 1 Kodeksu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spółek handlowych </w:t>
            </w:r>
            <w:r>
              <w:rPr>
                <w:rFonts w:ascii="Times New Roman" w:eastAsiaTheme="minorHAnsi" w:hAnsi="Times New Roman" w:cs="Times New Roman"/>
              </w:rPr>
              <w:t>Z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wyczajne Walne Zgromadzenie Spółki, powołuje </w:t>
            </w:r>
            <w:r>
              <w:rPr>
                <w:rFonts w:ascii="Times New Roman" w:eastAsiaTheme="minorHAnsi" w:hAnsi="Times New Roman" w:cs="Times New Roman"/>
              </w:rPr>
              <w:t xml:space="preserve">Pana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_____________________ na </w:t>
            </w:r>
            <w:r>
              <w:rPr>
                <w:rFonts w:ascii="Times New Roman" w:eastAsiaTheme="minorHAnsi" w:hAnsi="Times New Roman" w:cs="Times New Roman"/>
              </w:rPr>
              <w:t xml:space="preserve">stanowisko Członka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 Rady Nadzorczej z dniem ___________________.</w:t>
            </w:r>
          </w:p>
          <w:p w:rsidR="00791F06" w:rsidRPr="005558C9" w:rsidRDefault="00791F06" w:rsidP="00791F06">
            <w:pPr>
              <w:jc w:val="both"/>
              <w:rPr>
                <w:rFonts w:ascii="Times New Roman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Kadencja nowo powołanego Członka Rady upływa wraz z zakończeniem obecnej kadencji Rady Nadzorczej.”</w:t>
            </w:r>
          </w:p>
          <w:p w:rsidR="00AE045C" w:rsidRDefault="00AE045C" w:rsidP="00AE0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045C" w:rsidRPr="00830F06" w:rsidRDefault="00AE045C" w:rsidP="00AE045C">
            <w:pPr>
              <w:jc w:val="both"/>
              <w:rPr>
                <w:rFonts w:cs="Calibri"/>
              </w:rPr>
            </w:pPr>
          </w:p>
        </w:tc>
      </w:tr>
      <w:tr w:rsidR="00AE045C" w:rsidRPr="00830F06" w:rsidTr="00AE045C">
        <w:trPr>
          <w:trHeight w:val="715"/>
        </w:trPr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Zgłoszenie </w:t>
            </w:r>
            <w:r w:rsidRPr="00830F06">
              <w:rPr>
                <w:rFonts w:ascii="Calibri" w:hAnsi="Calibri" w:cs="Calibri"/>
                <w:lang w:eastAsia="pl-PL"/>
              </w:rPr>
              <w:lastRenderedPageBreak/>
              <w:t>sprzeciwu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lastRenderedPageBreak/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AE045C" w:rsidRPr="00830F06" w:rsidRDefault="00AE045C" w:rsidP="00AE045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AE045C" w:rsidRPr="00830F06" w:rsidTr="00AE045C">
        <w:trPr>
          <w:trHeight w:val="695"/>
        </w:trPr>
        <w:tc>
          <w:tcPr>
            <w:tcW w:w="9212" w:type="dxa"/>
            <w:gridSpan w:val="4"/>
          </w:tcPr>
          <w:p w:rsidR="00AE045C" w:rsidRPr="00830F06" w:rsidRDefault="00AE045C" w:rsidP="00AE045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lastRenderedPageBreak/>
              <w:t>Treść sprzeciwu:</w:t>
            </w:r>
          </w:p>
        </w:tc>
      </w:tr>
      <w:tr w:rsidR="00AE045C" w:rsidRPr="00830F06" w:rsidTr="00AE045C">
        <w:trPr>
          <w:trHeight w:val="695"/>
        </w:trPr>
        <w:tc>
          <w:tcPr>
            <w:tcW w:w="9212" w:type="dxa"/>
            <w:gridSpan w:val="4"/>
          </w:tcPr>
          <w:p w:rsidR="00AE045C" w:rsidRPr="00830F06" w:rsidRDefault="00AE045C" w:rsidP="00AE045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AE045C" w:rsidRDefault="00AE045C" w:rsidP="00830F06">
      <w:pPr>
        <w:spacing w:line="276" w:lineRule="auto"/>
        <w:rPr>
          <w:rFonts w:ascii="Calibri" w:hAnsi="Calibri" w:cs="Calibri"/>
        </w:rPr>
      </w:pPr>
    </w:p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609F6" w:rsidRPr="00830F06" w:rsidTr="00211F53">
        <w:tc>
          <w:tcPr>
            <w:tcW w:w="9212" w:type="dxa"/>
            <w:gridSpan w:val="4"/>
          </w:tcPr>
          <w:p w:rsidR="000609F6" w:rsidRPr="00985BB7" w:rsidRDefault="000609F6" w:rsidP="00211F53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85BB7">
              <w:rPr>
                <w:rFonts w:asciiTheme="minorHAnsi" w:hAnsiTheme="minorHAnsi" w:cstheme="minorHAnsi"/>
                <w:b/>
              </w:rPr>
              <w:t>Skyline</w:t>
            </w:r>
            <w:proofErr w:type="spellEnd"/>
            <w:r w:rsidRPr="00985BB7">
              <w:rPr>
                <w:rFonts w:asciiTheme="minorHAnsi" w:hAnsiTheme="minorHAnsi" w:cstheme="minorHAnsi"/>
                <w:b/>
              </w:rPr>
              <w:t xml:space="preserve"> Investment S.A. w Warszawie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791F06" w:rsidRDefault="000609F6" w:rsidP="00791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4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91F06" w:rsidRPr="001024D0">
              <w:rPr>
                <w:rFonts w:ascii="Times New Roman" w:hAnsi="Times New Roman" w:cs="Times New Roman"/>
                <w:b/>
              </w:rPr>
              <w:t>o</w:t>
            </w:r>
            <w:proofErr w:type="spellEnd"/>
            <w:r w:rsidR="00791F06" w:rsidRPr="001024D0">
              <w:rPr>
                <w:rFonts w:ascii="Times New Roman" w:hAnsi="Times New Roman" w:cs="Times New Roman"/>
                <w:b/>
              </w:rPr>
              <w:t xml:space="preserve"> </w:t>
            </w:r>
            <w:r w:rsidR="00791F06">
              <w:rPr>
                <w:rFonts w:ascii="Times New Roman" w:hAnsi="Times New Roman" w:cs="Times New Roman"/>
                <w:b/>
              </w:rPr>
              <w:t xml:space="preserve">wyborze  Członka Rady Nadzorczej </w:t>
            </w:r>
          </w:p>
          <w:p w:rsidR="000609F6" w:rsidRDefault="000609F6" w:rsidP="00211F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F06" w:rsidRPr="005558C9" w:rsidRDefault="000609F6" w:rsidP="00791F06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830F06">
              <w:rPr>
                <w:rFonts w:cs="Calibri"/>
              </w:rPr>
              <w:t xml:space="preserve">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>„</w:t>
            </w:r>
            <w:r w:rsidR="00791F06">
              <w:rPr>
                <w:rFonts w:ascii="Times New Roman" w:eastAsiaTheme="minorHAnsi" w:hAnsi="Times New Roman" w:cs="Times New Roman"/>
              </w:rPr>
              <w:t>N</w:t>
            </w:r>
            <w:r w:rsidR="00791F06" w:rsidRPr="005558C9">
              <w:rPr>
                <w:rFonts w:ascii="Times New Roman" w:eastAsiaTheme="minorHAnsi" w:hAnsi="Times New Roman" w:cs="Times New Roman"/>
              </w:rPr>
              <w:t>a podstawie art. 385 § 1 Kodeksu</w:t>
            </w:r>
            <w:r w:rsidR="00791F06">
              <w:rPr>
                <w:rFonts w:ascii="Times New Roman" w:eastAsiaTheme="minorHAnsi" w:hAnsi="Times New Roman" w:cs="Times New Roman"/>
              </w:rPr>
              <w:t xml:space="preserve">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spółek handlowych </w:t>
            </w:r>
            <w:r w:rsidR="00791F06">
              <w:rPr>
                <w:rFonts w:ascii="Times New Roman" w:eastAsiaTheme="minorHAnsi" w:hAnsi="Times New Roman" w:cs="Times New Roman"/>
              </w:rPr>
              <w:t>Z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wyczajne Walne Zgromadzenie Spółki, powołuje </w:t>
            </w:r>
            <w:r w:rsidR="00791F06">
              <w:rPr>
                <w:rFonts w:ascii="Times New Roman" w:eastAsiaTheme="minorHAnsi" w:hAnsi="Times New Roman" w:cs="Times New Roman"/>
              </w:rPr>
              <w:t xml:space="preserve">Pana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_____________________ na </w:t>
            </w:r>
            <w:r w:rsidR="00791F06">
              <w:rPr>
                <w:rFonts w:ascii="Times New Roman" w:eastAsiaTheme="minorHAnsi" w:hAnsi="Times New Roman" w:cs="Times New Roman"/>
              </w:rPr>
              <w:t xml:space="preserve">stanowisko Członka </w:t>
            </w:r>
            <w:r w:rsidR="00791F06" w:rsidRPr="005558C9">
              <w:rPr>
                <w:rFonts w:ascii="Times New Roman" w:eastAsiaTheme="minorHAnsi" w:hAnsi="Times New Roman" w:cs="Times New Roman"/>
              </w:rPr>
              <w:t xml:space="preserve"> Rady Nadzorczej z dniem ___________________.</w:t>
            </w:r>
          </w:p>
          <w:p w:rsidR="00791F06" w:rsidRPr="005558C9" w:rsidRDefault="00791F06" w:rsidP="00791F06">
            <w:pPr>
              <w:jc w:val="both"/>
              <w:rPr>
                <w:rFonts w:ascii="Times New Roman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Kadencja nowo powołanego Członka Rady upływa wraz z zakończeniem obecnej kadencji Rady Nadzorczej.”</w:t>
            </w:r>
          </w:p>
          <w:p w:rsidR="000609F6" w:rsidRPr="00830F06" w:rsidRDefault="000609F6" w:rsidP="00211F53">
            <w:pPr>
              <w:jc w:val="both"/>
              <w:rPr>
                <w:rFonts w:cs="Calibri"/>
              </w:rPr>
            </w:pPr>
          </w:p>
        </w:tc>
      </w:tr>
      <w:tr w:rsidR="000609F6" w:rsidRPr="00830F06" w:rsidTr="00211F53">
        <w:trPr>
          <w:trHeight w:val="715"/>
        </w:trPr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0609F6" w:rsidRPr="00830F06" w:rsidTr="00211F53">
        <w:trPr>
          <w:trHeight w:val="695"/>
        </w:trPr>
        <w:tc>
          <w:tcPr>
            <w:tcW w:w="9212" w:type="dxa"/>
            <w:gridSpan w:val="4"/>
          </w:tcPr>
          <w:p w:rsidR="000609F6" w:rsidRPr="00830F06" w:rsidRDefault="000609F6" w:rsidP="00211F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0609F6" w:rsidRPr="00830F06" w:rsidTr="00211F53">
        <w:trPr>
          <w:trHeight w:val="695"/>
        </w:trPr>
        <w:tc>
          <w:tcPr>
            <w:tcW w:w="9212" w:type="dxa"/>
            <w:gridSpan w:val="4"/>
          </w:tcPr>
          <w:p w:rsidR="000609F6" w:rsidRPr="00830F06" w:rsidRDefault="000609F6" w:rsidP="00211F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609F6" w:rsidRPr="00830F06" w:rsidTr="00211F53">
        <w:tc>
          <w:tcPr>
            <w:tcW w:w="9212" w:type="dxa"/>
            <w:gridSpan w:val="4"/>
          </w:tcPr>
          <w:p w:rsidR="000609F6" w:rsidRPr="00985BB7" w:rsidRDefault="000609F6" w:rsidP="00211F53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lastRenderedPageBreak/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85BB7">
              <w:rPr>
                <w:rFonts w:asciiTheme="minorHAnsi" w:hAnsiTheme="minorHAnsi" w:cstheme="minorHAnsi"/>
                <w:b/>
              </w:rPr>
              <w:t>Skyline</w:t>
            </w:r>
            <w:proofErr w:type="spellEnd"/>
            <w:r w:rsidRPr="00985BB7">
              <w:rPr>
                <w:rFonts w:asciiTheme="minorHAnsi" w:hAnsiTheme="minorHAnsi" w:cstheme="minorHAnsi"/>
                <w:b/>
              </w:rPr>
              <w:t xml:space="preserve"> Investment S.A. w Warszawie</w:t>
            </w:r>
          </w:p>
          <w:p w:rsidR="000609F6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791F06" w:rsidRDefault="00791F06" w:rsidP="00791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4D0"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hAnsi="Times New Roman" w:cs="Times New Roman"/>
                <w:b/>
              </w:rPr>
              <w:t xml:space="preserve">wyborze  Członka Rady Nadzorczej </w:t>
            </w:r>
          </w:p>
          <w:p w:rsidR="00791F06" w:rsidRPr="00985BB7" w:rsidRDefault="00791F0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</w:p>
          <w:p w:rsidR="00791F06" w:rsidRPr="005558C9" w:rsidRDefault="00791F06" w:rsidP="00791F06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„</w:t>
            </w:r>
            <w:r>
              <w:rPr>
                <w:rFonts w:ascii="Times New Roman" w:eastAsiaTheme="minorHAnsi" w:hAnsi="Times New Roman" w:cs="Times New Roman"/>
              </w:rPr>
              <w:t>N</w:t>
            </w:r>
            <w:r w:rsidRPr="005558C9">
              <w:rPr>
                <w:rFonts w:ascii="Times New Roman" w:eastAsiaTheme="minorHAnsi" w:hAnsi="Times New Roman" w:cs="Times New Roman"/>
              </w:rPr>
              <w:t>a podstawie art. 385 § 1 Kodeksu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spółek handlowych </w:t>
            </w:r>
            <w:r>
              <w:rPr>
                <w:rFonts w:ascii="Times New Roman" w:eastAsiaTheme="minorHAnsi" w:hAnsi="Times New Roman" w:cs="Times New Roman"/>
              </w:rPr>
              <w:t>Z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wyczajne Walne Zgromadzenie Spółki, powołuje </w:t>
            </w:r>
            <w:r>
              <w:rPr>
                <w:rFonts w:ascii="Times New Roman" w:eastAsiaTheme="minorHAnsi" w:hAnsi="Times New Roman" w:cs="Times New Roman"/>
              </w:rPr>
              <w:t xml:space="preserve">Pana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_____________________ na </w:t>
            </w:r>
            <w:r>
              <w:rPr>
                <w:rFonts w:ascii="Times New Roman" w:eastAsiaTheme="minorHAnsi" w:hAnsi="Times New Roman" w:cs="Times New Roman"/>
              </w:rPr>
              <w:t xml:space="preserve">stanowisko Członka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 Rady Nadzorczej z dniem ___________________.</w:t>
            </w:r>
          </w:p>
          <w:p w:rsidR="00791F06" w:rsidRPr="005558C9" w:rsidRDefault="00791F06" w:rsidP="00791F06">
            <w:pPr>
              <w:jc w:val="both"/>
              <w:rPr>
                <w:rFonts w:ascii="Times New Roman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Kadencja nowo powołanego Członka Rady upływa wraz z zakończeniem obecnej kadencji Rady Nadzorczej.”</w:t>
            </w:r>
          </w:p>
          <w:p w:rsidR="000609F6" w:rsidRPr="00830F06" w:rsidRDefault="000609F6" w:rsidP="00211F53">
            <w:pPr>
              <w:jc w:val="both"/>
              <w:rPr>
                <w:rFonts w:cs="Calibri"/>
              </w:rPr>
            </w:pPr>
          </w:p>
        </w:tc>
      </w:tr>
      <w:tr w:rsidR="000609F6" w:rsidRPr="00830F06" w:rsidTr="00211F53">
        <w:trPr>
          <w:trHeight w:val="715"/>
        </w:trPr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0609F6" w:rsidRPr="00830F06" w:rsidTr="00211F53">
        <w:trPr>
          <w:trHeight w:val="695"/>
        </w:trPr>
        <w:tc>
          <w:tcPr>
            <w:tcW w:w="9212" w:type="dxa"/>
            <w:gridSpan w:val="4"/>
          </w:tcPr>
          <w:p w:rsidR="000609F6" w:rsidRPr="00830F06" w:rsidRDefault="000609F6" w:rsidP="00211F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0609F6" w:rsidRPr="00830F06" w:rsidTr="00211F53">
        <w:trPr>
          <w:trHeight w:val="695"/>
        </w:trPr>
        <w:tc>
          <w:tcPr>
            <w:tcW w:w="9212" w:type="dxa"/>
            <w:gridSpan w:val="4"/>
          </w:tcPr>
          <w:p w:rsidR="000609F6" w:rsidRPr="00830F06" w:rsidRDefault="000609F6" w:rsidP="00211F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609F6" w:rsidRPr="00830F06" w:rsidTr="00211F53">
        <w:tc>
          <w:tcPr>
            <w:tcW w:w="9212" w:type="dxa"/>
            <w:gridSpan w:val="4"/>
          </w:tcPr>
          <w:p w:rsidR="000609F6" w:rsidRPr="00985BB7" w:rsidRDefault="000609F6" w:rsidP="00211F53">
            <w:pPr>
              <w:keepNext/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lastRenderedPageBreak/>
              <w:t xml:space="preserve">Uchwała nr </w:t>
            </w:r>
            <w:r>
              <w:rPr>
                <w:rFonts w:asciiTheme="minorHAnsi" w:hAnsiTheme="minorHAnsi" w:cstheme="minorHAnsi"/>
                <w:b/>
              </w:rPr>
              <w:t>___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zwyczajnego walnego zgromadzenia 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85BB7">
              <w:rPr>
                <w:rFonts w:asciiTheme="minorHAnsi" w:hAnsiTheme="minorHAnsi" w:cstheme="minorHAnsi"/>
                <w:b/>
              </w:rPr>
              <w:t>Skyline</w:t>
            </w:r>
            <w:proofErr w:type="spellEnd"/>
            <w:r w:rsidRPr="00985BB7">
              <w:rPr>
                <w:rFonts w:asciiTheme="minorHAnsi" w:hAnsiTheme="minorHAnsi" w:cstheme="minorHAnsi"/>
                <w:b/>
              </w:rPr>
              <w:t xml:space="preserve"> Investment S.A. w Warszawie</w:t>
            </w:r>
          </w:p>
          <w:p w:rsidR="000609F6" w:rsidRPr="00985BB7" w:rsidRDefault="000609F6" w:rsidP="00211F53">
            <w:pPr>
              <w:keepNext/>
              <w:jc w:val="center"/>
              <w:rPr>
                <w:rFonts w:asciiTheme="minorHAnsi" w:hAnsiTheme="minorHAnsi" w:cstheme="minorHAnsi"/>
                <w:b/>
              </w:rPr>
            </w:pPr>
            <w:r w:rsidRPr="00985BB7">
              <w:rPr>
                <w:rFonts w:asciiTheme="minorHAnsi" w:hAnsiTheme="minorHAnsi" w:cstheme="minorHAnsi"/>
                <w:b/>
              </w:rPr>
              <w:t xml:space="preserve">z </w:t>
            </w:r>
            <w:r w:rsidRPr="005674BF">
              <w:rPr>
                <w:rFonts w:asciiTheme="minorHAnsi" w:hAnsiTheme="minorHAnsi" w:cstheme="minorHAnsi"/>
                <w:b/>
              </w:rPr>
              <w:t xml:space="preserve">_____ </w:t>
            </w:r>
            <w:r>
              <w:rPr>
                <w:rFonts w:asciiTheme="minorHAnsi" w:hAnsiTheme="minorHAnsi" w:cstheme="minorHAnsi"/>
                <w:b/>
              </w:rPr>
              <w:t>2020</w:t>
            </w:r>
            <w:r w:rsidRPr="00985BB7">
              <w:rPr>
                <w:rFonts w:asciiTheme="minorHAnsi" w:hAnsiTheme="minorHAnsi" w:cstheme="minorHAnsi"/>
                <w:b/>
              </w:rPr>
              <w:t xml:space="preserve"> r.</w:t>
            </w:r>
          </w:p>
          <w:p w:rsidR="00791F06" w:rsidRDefault="00791F06" w:rsidP="00791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4D0"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hAnsi="Times New Roman" w:cs="Times New Roman"/>
                <w:b/>
              </w:rPr>
              <w:t xml:space="preserve">wyborze  Członka Rady Nadzorczej </w:t>
            </w:r>
          </w:p>
          <w:p w:rsidR="000609F6" w:rsidRDefault="000609F6" w:rsidP="00211F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F06" w:rsidRPr="005558C9" w:rsidRDefault="00791F06" w:rsidP="00791F06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„</w:t>
            </w:r>
            <w:r>
              <w:rPr>
                <w:rFonts w:ascii="Times New Roman" w:eastAsiaTheme="minorHAnsi" w:hAnsi="Times New Roman" w:cs="Times New Roman"/>
              </w:rPr>
              <w:t>N</w:t>
            </w:r>
            <w:r w:rsidRPr="005558C9">
              <w:rPr>
                <w:rFonts w:ascii="Times New Roman" w:eastAsiaTheme="minorHAnsi" w:hAnsi="Times New Roman" w:cs="Times New Roman"/>
              </w:rPr>
              <w:t>a podstawie art. 385 § 1 Kodeksu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spółek handlowych </w:t>
            </w:r>
            <w:r>
              <w:rPr>
                <w:rFonts w:ascii="Times New Roman" w:eastAsiaTheme="minorHAnsi" w:hAnsi="Times New Roman" w:cs="Times New Roman"/>
              </w:rPr>
              <w:t>Z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wyczajne Walne Zgromadzenie Spółki, powołuje </w:t>
            </w:r>
            <w:r>
              <w:rPr>
                <w:rFonts w:ascii="Times New Roman" w:eastAsiaTheme="minorHAnsi" w:hAnsi="Times New Roman" w:cs="Times New Roman"/>
              </w:rPr>
              <w:t xml:space="preserve">Pana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_____________________ na </w:t>
            </w:r>
            <w:r>
              <w:rPr>
                <w:rFonts w:ascii="Times New Roman" w:eastAsiaTheme="minorHAnsi" w:hAnsi="Times New Roman" w:cs="Times New Roman"/>
              </w:rPr>
              <w:t xml:space="preserve">stanowisko Członka </w:t>
            </w:r>
            <w:r w:rsidRPr="005558C9">
              <w:rPr>
                <w:rFonts w:ascii="Times New Roman" w:eastAsiaTheme="minorHAnsi" w:hAnsi="Times New Roman" w:cs="Times New Roman"/>
              </w:rPr>
              <w:t xml:space="preserve"> Rady Nadzorczej z dniem ___________________.</w:t>
            </w:r>
          </w:p>
          <w:p w:rsidR="00791F06" w:rsidRPr="005558C9" w:rsidRDefault="00791F06" w:rsidP="00791F06">
            <w:pPr>
              <w:jc w:val="both"/>
              <w:rPr>
                <w:rFonts w:ascii="Times New Roman" w:hAnsi="Times New Roman" w:cs="Times New Roman"/>
              </w:rPr>
            </w:pPr>
            <w:r w:rsidRPr="005558C9">
              <w:rPr>
                <w:rFonts w:ascii="Times New Roman" w:eastAsiaTheme="minorHAnsi" w:hAnsi="Times New Roman" w:cs="Times New Roman"/>
              </w:rPr>
              <w:t>Kadencja nowo powołanego Członka Rady upływa wraz z zakończeniem obecnej kadencji Rady Nadzorczej.”</w:t>
            </w:r>
          </w:p>
          <w:p w:rsidR="000609F6" w:rsidRDefault="000609F6" w:rsidP="00211F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09F6" w:rsidRPr="00830F06" w:rsidRDefault="000609F6" w:rsidP="00791F06">
            <w:pPr>
              <w:jc w:val="both"/>
              <w:rPr>
                <w:rFonts w:cs="Calibri"/>
              </w:rPr>
            </w:pPr>
            <w:r>
              <w:rPr>
                <w:rFonts w:ascii="Times New Roman" w:hAnsi="Times New Roman" w:cs="Times New Roman"/>
              </w:rPr>
              <w:t>,,</w:t>
            </w:r>
            <w:r w:rsidRPr="00830F06">
              <w:rPr>
                <w:rFonts w:cs="Calibri"/>
              </w:rPr>
              <w:t xml:space="preserve"> </w:t>
            </w:r>
          </w:p>
        </w:tc>
      </w:tr>
      <w:tr w:rsidR="000609F6" w:rsidRPr="00830F06" w:rsidTr="00211F53">
        <w:trPr>
          <w:trHeight w:val="715"/>
        </w:trPr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Za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………………………….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Przeciw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Zgłoszenie sprzeciwu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>Wstrzymuję się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FFFFFF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  <w:tc>
          <w:tcPr>
            <w:tcW w:w="2303" w:type="dxa"/>
          </w:tcPr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lang w:eastAsia="pl-PL"/>
              </w:rPr>
              <w:sym w:font="Symbol" w:char="F07F"/>
            </w:r>
            <w:r w:rsidRPr="00830F06">
              <w:rPr>
                <w:rFonts w:ascii="Calibri" w:hAnsi="Calibri" w:cs="Calibri"/>
                <w:lang w:eastAsia="pl-PL"/>
              </w:rPr>
              <w:tab/>
              <w:t xml:space="preserve">Wg uznania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ab/>
              <w:t>Pełnomocnika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b/>
                <w:color w:val="FFFFFF"/>
                <w:lang w:eastAsia="pl-PL"/>
              </w:rPr>
              <w:sym w:font="Symbol" w:char="F07F"/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 xml:space="preserve">Liczba akcji: </w:t>
            </w:r>
          </w:p>
          <w:p w:rsidR="000609F6" w:rsidRPr="00830F06" w:rsidRDefault="000609F6" w:rsidP="00211F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…………………………</w:t>
            </w:r>
          </w:p>
        </w:tc>
      </w:tr>
      <w:tr w:rsidR="000609F6" w:rsidRPr="00830F06" w:rsidTr="00211F53">
        <w:trPr>
          <w:trHeight w:val="695"/>
        </w:trPr>
        <w:tc>
          <w:tcPr>
            <w:tcW w:w="9212" w:type="dxa"/>
            <w:gridSpan w:val="4"/>
          </w:tcPr>
          <w:p w:rsidR="000609F6" w:rsidRPr="00830F06" w:rsidRDefault="000609F6" w:rsidP="00211F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30F06">
              <w:rPr>
                <w:rFonts w:ascii="Calibri" w:hAnsi="Calibri" w:cs="Calibri"/>
                <w:lang w:eastAsia="pl-PL"/>
              </w:rPr>
              <w:t>Treść sprzeciwu:</w:t>
            </w:r>
          </w:p>
        </w:tc>
      </w:tr>
      <w:tr w:rsidR="000609F6" w:rsidRPr="00830F06" w:rsidTr="00211F53">
        <w:trPr>
          <w:trHeight w:val="695"/>
        </w:trPr>
        <w:tc>
          <w:tcPr>
            <w:tcW w:w="9212" w:type="dxa"/>
            <w:gridSpan w:val="4"/>
          </w:tcPr>
          <w:p w:rsidR="000609F6" w:rsidRPr="00830F06" w:rsidRDefault="000609F6" w:rsidP="00211F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830F06">
              <w:rPr>
                <w:rFonts w:ascii="Calibri" w:hAnsi="Calibri" w:cs="Calibri"/>
                <w:lang w:eastAsia="pl-PL"/>
              </w:rPr>
              <w:t>Dalsze/inne instrukcje:</w:t>
            </w:r>
          </w:p>
        </w:tc>
      </w:tr>
    </w:tbl>
    <w:p w:rsidR="000609F6" w:rsidRDefault="000609F6" w:rsidP="00830F06">
      <w:pPr>
        <w:spacing w:line="276" w:lineRule="auto"/>
        <w:rPr>
          <w:rFonts w:ascii="Calibri" w:hAnsi="Calibri" w:cs="Calibri"/>
        </w:rPr>
      </w:pPr>
    </w:p>
    <w:sectPr w:rsidR="000609F6" w:rsidSect="00DE1C23">
      <w:footerReference w:type="default" r:id="rId8"/>
      <w:pgSz w:w="11906" w:h="16838"/>
      <w:pgMar w:top="1135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5C" w:rsidRDefault="00AE045C" w:rsidP="00042F71">
      <w:pPr>
        <w:spacing w:line="240" w:lineRule="auto"/>
      </w:pPr>
      <w:r>
        <w:separator/>
      </w:r>
    </w:p>
  </w:endnote>
  <w:endnote w:type="continuationSeparator" w:id="0">
    <w:p w:rsidR="00AE045C" w:rsidRDefault="00AE045C" w:rsidP="00042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5C" w:rsidRPr="007E5302" w:rsidRDefault="00AE045C">
    <w:pPr>
      <w:pStyle w:val="Stopka"/>
      <w:pBdr>
        <w:top w:val="single" w:sz="4" w:space="1" w:color="D9D9D9"/>
      </w:pBdr>
      <w:jc w:val="right"/>
      <w:rPr>
        <w:sz w:val="20"/>
        <w:szCs w:val="20"/>
      </w:rPr>
    </w:pPr>
    <w:r w:rsidRPr="007E5302">
      <w:rPr>
        <w:sz w:val="20"/>
        <w:szCs w:val="20"/>
      </w:rPr>
      <w:fldChar w:fldCharType="begin"/>
    </w:r>
    <w:r w:rsidRPr="007E5302">
      <w:rPr>
        <w:sz w:val="20"/>
        <w:szCs w:val="20"/>
      </w:rPr>
      <w:instrText xml:space="preserve"> PAGE   \* MERGEFORMAT </w:instrText>
    </w:r>
    <w:r w:rsidRPr="007E5302">
      <w:rPr>
        <w:sz w:val="20"/>
        <w:szCs w:val="20"/>
      </w:rPr>
      <w:fldChar w:fldCharType="separate"/>
    </w:r>
    <w:r w:rsidR="00791F06">
      <w:rPr>
        <w:noProof/>
        <w:sz w:val="20"/>
        <w:szCs w:val="20"/>
      </w:rPr>
      <w:t>13</w:t>
    </w:r>
    <w:r w:rsidRPr="007E5302">
      <w:rPr>
        <w:sz w:val="20"/>
        <w:szCs w:val="20"/>
      </w:rPr>
      <w:fldChar w:fldCharType="end"/>
    </w:r>
    <w:r w:rsidRPr="007E5302">
      <w:rPr>
        <w:sz w:val="20"/>
        <w:szCs w:val="20"/>
      </w:rPr>
      <w:t xml:space="preserve"> | </w:t>
    </w:r>
    <w:r w:rsidRPr="007E5302">
      <w:rPr>
        <w:color w:val="7F7F7F"/>
        <w:spacing w:val="60"/>
        <w:sz w:val="20"/>
        <w:szCs w:val="20"/>
      </w:rPr>
      <w:t>Strona</w:t>
    </w:r>
  </w:p>
  <w:p w:rsidR="00AE045C" w:rsidRDefault="00AE04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5C" w:rsidRDefault="00AE045C" w:rsidP="00042F71">
      <w:pPr>
        <w:spacing w:line="240" w:lineRule="auto"/>
      </w:pPr>
      <w:r>
        <w:separator/>
      </w:r>
    </w:p>
  </w:footnote>
  <w:footnote w:type="continuationSeparator" w:id="0">
    <w:p w:rsidR="00AE045C" w:rsidRDefault="00AE045C" w:rsidP="00042F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8D620F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C914E9"/>
    <w:multiLevelType w:val="hybridMultilevel"/>
    <w:tmpl w:val="1E389E2C"/>
    <w:lvl w:ilvl="0" w:tplc="874AA12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F243025"/>
    <w:multiLevelType w:val="hybridMultilevel"/>
    <w:tmpl w:val="205491A4"/>
    <w:lvl w:ilvl="0" w:tplc="ABFA12A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4601DE"/>
    <w:multiLevelType w:val="hybridMultilevel"/>
    <w:tmpl w:val="5D82D0A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E27E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FB0E70"/>
    <w:multiLevelType w:val="hybridMultilevel"/>
    <w:tmpl w:val="309A149A"/>
    <w:lvl w:ilvl="0" w:tplc="6E005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4168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9AB460B"/>
    <w:multiLevelType w:val="hybridMultilevel"/>
    <w:tmpl w:val="D362EE5A"/>
    <w:lvl w:ilvl="0" w:tplc="B82C0CC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D10DC3"/>
    <w:multiLevelType w:val="hybridMultilevel"/>
    <w:tmpl w:val="4E76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D232BF"/>
    <w:rsid w:val="0000189A"/>
    <w:rsid w:val="000057F1"/>
    <w:rsid w:val="00013B29"/>
    <w:rsid w:val="00016756"/>
    <w:rsid w:val="00016E92"/>
    <w:rsid w:val="00022CF2"/>
    <w:rsid w:val="00023101"/>
    <w:rsid w:val="00023741"/>
    <w:rsid w:val="00027902"/>
    <w:rsid w:val="00030510"/>
    <w:rsid w:val="00030DFE"/>
    <w:rsid w:val="0003126C"/>
    <w:rsid w:val="00032274"/>
    <w:rsid w:val="00033A32"/>
    <w:rsid w:val="000344CD"/>
    <w:rsid w:val="000400F7"/>
    <w:rsid w:val="00042E38"/>
    <w:rsid w:val="00042F71"/>
    <w:rsid w:val="000440C8"/>
    <w:rsid w:val="00050506"/>
    <w:rsid w:val="00050821"/>
    <w:rsid w:val="00050AA1"/>
    <w:rsid w:val="000526F5"/>
    <w:rsid w:val="00055587"/>
    <w:rsid w:val="00056495"/>
    <w:rsid w:val="00057023"/>
    <w:rsid w:val="000609B7"/>
    <w:rsid w:val="000609F6"/>
    <w:rsid w:val="00064D79"/>
    <w:rsid w:val="00065476"/>
    <w:rsid w:val="00066836"/>
    <w:rsid w:val="000674D5"/>
    <w:rsid w:val="000750ED"/>
    <w:rsid w:val="00075F83"/>
    <w:rsid w:val="00080CAC"/>
    <w:rsid w:val="000815DB"/>
    <w:rsid w:val="000865F5"/>
    <w:rsid w:val="00086975"/>
    <w:rsid w:val="0009372A"/>
    <w:rsid w:val="00094C4B"/>
    <w:rsid w:val="00096927"/>
    <w:rsid w:val="000974C0"/>
    <w:rsid w:val="000A2380"/>
    <w:rsid w:val="000A241D"/>
    <w:rsid w:val="000A479E"/>
    <w:rsid w:val="000A7025"/>
    <w:rsid w:val="000A759E"/>
    <w:rsid w:val="000B0519"/>
    <w:rsid w:val="000B4B81"/>
    <w:rsid w:val="000B698B"/>
    <w:rsid w:val="000C2376"/>
    <w:rsid w:val="000C2EFB"/>
    <w:rsid w:val="000C421C"/>
    <w:rsid w:val="000D306B"/>
    <w:rsid w:val="000D41BD"/>
    <w:rsid w:val="000D4A9E"/>
    <w:rsid w:val="000E0FA8"/>
    <w:rsid w:val="000E24CD"/>
    <w:rsid w:val="000E43C0"/>
    <w:rsid w:val="000E62F1"/>
    <w:rsid w:val="000E6EF1"/>
    <w:rsid w:val="000F0922"/>
    <w:rsid w:val="000F2B1C"/>
    <w:rsid w:val="000F3E86"/>
    <w:rsid w:val="000F45A3"/>
    <w:rsid w:val="000F4908"/>
    <w:rsid w:val="001019F5"/>
    <w:rsid w:val="0010356B"/>
    <w:rsid w:val="00104334"/>
    <w:rsid w:val="00104B2C"/>
    <w:rsid w:val="00105EFC"/>
    <w:rsid w:val="001104B7"/>
    <w:rsid w:val="00110D57"/>
    <w:rsid w:val="001115E8"/>
    <w:rsid w:val="00112088"/>
    <w:rsid w:val="001154D6"/>
    <w:rsid w:val="0011651F"/>
    <w:rsid w:val="0011738F"/>
    <w:rsid w:val="0011792E"/>
    <w:rsid w:val="001238B9"/>
    <w:rsid w:val="001367AB"/>
    <w:rsid w:val="001371A5"/>
    <w:rsid w:val="0013778B"/>
    <w:rsid w:val="001416ED"/>
    <w:rsid w:val="0014261B"/>
    <w:rsid w:val="00143C5B"/>
    <w:rsid w:val="00143D1D"/>
    <w:rsid w:val="00146A33"/>
    <w:rsid w:val="001525E7"/>
    <w:rsid w:val="0015361C"/>
    <w:rsid w:val="001538A7"/>
    <w:rsid w:val="00156D7D"/>
    <w:rsid w:val="00157A9B"/>
    <w:rsid w:val="0016012F"/>
    <w:rsid w:val="00160A19"/>
    <w:rsid w:val="00160E29"/>
    <w:rsid w:val="00166B43"/>
    <w:rsid w:val="00167016"/>
    <w:rsid w:val="001677D9"/>
    <w:rsid w:val="00170AF5"/>
    <w:rsid w:val="00171B4F"/>
    <w:rsid w:val="00172BE3"/>
    <w:rsid w:val="00172E8C"/>
    <w:rsid w:val="00173445"/>
    <w:rsid w:val="0017487B"/>
    <w:rsid w:val="001816E7"/>
    <w:rsid w:val="00181CAD"/>
    <w:rsid w:val="001837C9"/>
    <w:rsid w:val="00184ADD"/>
    <w:rsid w:val="00185B31"/>
    <w:rsid w:val="00185EDD"/>
    <w:rsid w:val="00186185"/>
    <w:rsid w:val="001863A2"/>
    <w:rsid w:val="00190669"/>
    <w:rsid w:val="00196C40"/>
    <w:rsid w:val="001A19E9"/>
    <w:rsid w:val="001A47A1"/>
    <w:rsid w:val="001A5E76"/>
    <w:rsid w:val="001A6130"/>
    <w:rsid w:val="001A6DC2"/>
    <w:rsid w:val="001A76B2"/>
    <w:rsid w:val="001B1FE1"/>
    <w:rsid w:val="001C08EB"/>
    <w:rsid w:val="001C260E"/>
    <w:rsid w:val="001C48FE"/>
    <w:rsid w:val="001C7367"/>
    <w:rsid w:val="001C7FA5"/>
    <w:rsid w:val="001D7A87"/>
    <w:rsid w:val="001E0E22"/>
    <w:rsid w:val="001E16F3"/>
    <w:rsid w:val="001E2E01"/>
    <w:rsid w:val="001E63F6"/>
    <w:rsid w:val="001E6F82"/>
    <w:rsid w:val="001F0292"/>
    <w:rsid w:val="001F17D1"/>
    <w:rsid w:val="001F2174"/>
    <w:rsid w:val="001F3E3F"/>
    <w:rsid w:val="001F4AAC"/>
    <w:rsid w:val="001F4BA9"/>
    <w:rsid w:val="001F5567"/>
    <w:rsid w:val="001F7183"/>
    <w:rsid w:val="001F7781"/>
    <w:rsid w:val="00200C4B"/>
    <w:rsid w:val="0020384E"/>
    <w:rsid w:val="00204E54"/>
    <w:rsid w:val="00205808"/>
    <w:rsid w:val="0020680A"/>
    <w:rsid w:val="00213C9E"/>
    <w:rsid w:val="00214E9F"/>
    <w:rsid w:val="00215979"/>
    <w:rsid w:val="00216423"/>
    <w:rsid w:val="00216E53"/>
    <w:rsid w:val="002208C7"/>
    <w:rsid w:val="00221110"/>
    <w:rsid w:val="00221BDD"/>
    <w:rsid w:val="0022563B"/>
    <w:rsid w:val="00227C82"/>
    <w:rsid w:val="00231463"/>
    <w:rsid w:val="00236C76"/>
    <w:rsid w:val="00242B9D"/>
    <w:rsid w:val="002455B0"/>
    <w:rsid w:val="00245C93"/>
    <w:rsid w:val="002517EF"/>
    <w:rsid w:val="0025221B"/>
    <w:rsid w:val="00254788"/>
    <w:rsid w:val="00255F6F"/>
    <w:rsid w:val="00257C0F"/>
    <w:rsid w:val="00261229"/>
    <w:rsid w:val="00261370"/>
    <w:rsid w:val="00262DEC"/>
    <w:rsid w:val="0026315C"/>
    <w:rsid w:val="00263E77"/>
    <w:rsid w:val="00264633"/>
    <w:rsid w:val="00271C9E"/>
    <w:rsid w:val="002734EC"/>
    <w:rsid w:val="00274613"/>
    <w:rsid w:val="00276989"/>
    <w:rsid w:val="00281B12"/>
    <w:rsid w:val="00293C81"/>
    <w:rsid w:val="00294B69"/>
    <w:rsid w:val="00296034"/>
    <w:rsid w:val="002A043E"/>
    <w:rsid w:val="002A32E8"/>
    <w:rsid w:val="002B2656"/>
    <w:rsid w:val="002B4721"/>
    <w:rsid w:val="002B6A7A"/>
    <w:rsid w:val="002B785E"/>
    <w:rsid w:val="002C258C"/>
    <w:rsid w:val="002C44E7"/>
    <w:rsid w:val="002C5950"/>
    <w:rsid w:val="002D172E"/>
    <w:rsid w:val="002D2490"/>
    <w:rsid w:val="002D3F00"/>
    <w:rsid w:val="002D646F"/>
    <w:rsid w:val="002E201B"/>
    <w:rsid w:val="002E417B"/>
    <w:rsid w:val="002E451E"/>
    <w:rsid w:val="002E7838"/>
    <w:rsid w:val="002F2CAD"/>
    <w:rsid w:val="002F3992"/>
    <w:rsid w:val="00304B37"/>
    <w:rsid w:val="00306625"/>
    <w:rsid w:val="00306EEE"/>
    <w:rsid w:val="0030757A"/>
    <w:rsid w:val="003102F1"/>
    <w:rsid w:val="003147E0"/>
    <w:rsid w:val="00315EA6"/>
    <w:rsid w:val="003174D3"/>
    <w:rsid w:val="00322FD6"/>
    <w:rsid w:val="0032433E"/>
    <w:rsid w:val="0033013E"/>
    <w:rsid w:val="00330D6B"/>
    <w:rsid w:val="00335065"/>
    <w:rsid w:val="003470DE"/>
    <w:rsid w:val="003516E0"/>
    <w:rsid w:val="00352AD0"/>
    <w:rsid w:val="00353658"/>
    <w:rsid w:val="00357908"/>
    <w:rsid w:val="0037232A"/>
    <w:rsid w:val="00372A0F"/>
    <w:rsid w:val="003749D2"/>
    <w:rsid w:val="00376221"/>
    <w:rsid w:val="00376644"/>
    <w:rsid w:val="00380AB7"/>
    <w:rsid w:val="00381B1A"/>
    <w:rsid w:val="003913D5"/>
    <w:rsid w:val="003926C2"/>
    <w:rsid w:val="00393504"/>
    <w:rsid w:val="0039483A"/>
    <w:rsid w:val="0039621E"/>
    <w:rsid w:val="0039680A"/>
    <w:rsid w:val="003A1078"/>
    <w:rsid w:val="003A188C"/>
    <w:rsid w:val="003A18AF"/>
    <w:rsid w:val="003A38AA"/>
    <w:rsid w:val="003A40A2"/>
    <w:rsid w:val="003A443B"/>
    <w:rsid w:val="003A4D13"/>
    <w:rsid w:val="003A4F4A"/>
    <w:rsid w:val="003A5852"/>
    <w:rsid w:val="003A68B9"/>
    <w:rsid w:val="003A73F5"/>
    <w:rsid w:val="003B3A54"/>
    <w:rsid w:val="003B4256"/>
    <w:rsid w:val="003B68B4"/>
    <w:rsid w:val="003C4ED1"/>
    <w:rsid w:val="003C5FCD"/>
    <w:rsid w:val="003C686D"/>
    <w:rsid w:val="003D2828"/>
    <w:rsid w:val="003D57CB"/>
    <w:rsid w:val="003D6A9A"/>
    <w:rsid w:val="003D761C"/>
    <w:rsid w:val="003D7C79"/>
    <w:rsid w:val="003E287E"/>
    <w:rsid w:val="003E2F77"/>
    <w:rsid w:val="003F1FE6"/>
    <w:rsid w:val="003F2BE5"/>
    <w:rsid w:val="003F33D4"/>
    <w:rsid w:val="003F5DE1"/>
    <w:rsid w:val="003F6995"/>
    <w:rsid w:val="003F6E38"/>
    <w:rsid w:val="004002CC"/>
    <w:rsid w:val="0040284F"/>
    <w:rsid w:val="00402E2B"/>
    <w:rsid w:val="00405D94"/>
    <w:rsid w:val="00410A74"/>
    <w:rsid w:val="00412D52"/>
    <w:rsid w:val="00412E62"/>
    <w:rsid w:val="00416322"/>
    <w:rsid w:val="004163AD"/>
    <w:rsid w:val="00421BE7"/>
    <w:rsid w:val="0042584F"/>
    <w:rsid w:val="00426B75"/>
    <w:rsid w:val="00437AC2"/>
    <w:rsid w:val="00437F00"/>
    <w:rsid w:val="004419B4"/>
    <w:rsid w:val="00442B25"/>
    <w:rsid w:val="00442F35"/>
    <w:rsid w:val="0045082A"/>
    <w:rsid w:val="00462E7C"/>
    <w:rsid w:val="00462ED2"/>
    <w:rsid w:val="00470CBB"/>
    <w:rsid w:val="00471EFD"/>
    <w:rsid w:val="0047300E"/>
    <w:rsid w:val="004759AB"/>
    <w:rsid w:val="0048005F"/>
    <w:rsid w:val="00485E74"/>
    <w:rsid w:val="00491006"/>
    <w:rsid w:val="00492AB9"/>
    <w:rsid w:val="00493BE6"/>
    <w:rsid w:val="00493FC3"/>
    <w:rsid w:val="004964FE"/>
    <w:rsid w:val="004A3546"/>
    <w:rsid w:val="004A369B"/>
    <w:rsid w:val="004A5EB1"/>
    <w:rsid w:val="004A5EE4"/>
    <w:rsid w:val="004B20A9"/>
    <w:rsid w:val="004B51B9"/>
    <w:rsid w:val="004B586A"/>
    <w:rsid w:val="004C09FD"/>
    <w:rsid w:val="004C799F"/>
    <w:rsid w:val="004D0EC4"/>
    <w:rsid w:val="004D3167"/>
    <w:rsid w:val="004E4FA4"/>
    <w:rsid w:val="004F1D8C"/>
    <w:rsid w:val="004F51A3"/>
    <w:rsid w:val="004F522F"/>
    <w:rsid w:val="004F6317"/>
    <w:rsid w:val="004F79A2"/>
    <w:rsid w:val="00500C25"/>
    <w:rsid w:val="00501EEF"/>
    <w:rsid w:val="00512FB2"/>
    <w:rsid w:val="00513C01"/>
    <w:rsid w:val="00514574"/>
    <w:rsid w:val="00516171"/>
    <w:rsid w:val="005163A8"/>
    <w:rsid w:val="0051748C"/>
    <w:rsid w:val="005210E1"/>
    <w:rsid w:val="00522170"/>
    <w:rsid w:val="0052656B"/>
    <w:rsid w:val="00526A58"/>
    <w:rsid w:val="005324D1"/>
    <w:rsid w:val="00533023"/>
    <w:rsid w:val="00533993"/>
    <w:rsid w:val="00535588"/>
    <w:rsid w:val="0054240A"/>
    <w:rsid w:val="005426E5"/>
    <w:rsid w:val="00542F98"/>
    <w:rsid w:val="00543FA1"/>
    <w:rsid w:val="00551621"/>
    <w:rsid w:val="00552C6F"/>
    <w:rsid w:val="00552F27"/>
    <w:rsid w:val="005549B7"/>
    <w:rsid w:val="0055693C"/>
    <w:rsid w:val="00560CC6"/>
    <w:rsid w:val="00560F03"/>
    <w:rsid w:val="005613C3"/>
    <w:rsid w:val="00563721"/>
    <w:rsid w:val="00563E28"/>
    <w:rsid w:val="00563E59"/>
    <w:rsid w:val="00566A75"/>
    <w:rsid w:val="005674BF"/>
    <w:rsid w:val="0057038F"/>
    <w:rsid w:val="00571C09"/>
    <w:rsid w:val="00572075"/>
    <w:rsid w:val="005721CB"/>
    <w:rsid w:val="0058132B"/>
    <w:rsid w:val="00583077"/>
    <w:rsid w:val="0058467D"/>
    <w:rsid w:val="005852B5"/>
    <w:rsid w:val="005905BA"/>
    <w:rsid w:val="005920D1"/>
    <w:rsid w:val="00593A79"/>
    <w:rsid w:val="005A6D47"/>
    <w:rsid w:val="005A75BC"/>
    <w:rsid w:val="005A79BC"/>
    <w:rsid w:val="005B167D"/>
    <w:rsid w:val="005B42F8"/>
    <w:rsid w:val="005B796C"/>
    <w:rsid w:val="005B7CA0"/>
    <w:rsid w:val="005C05F5"/>
    <w:rsid w:val="005C145B"/>
    <w:rsid w:val="005C602C"/>
    <w:rsid w:val="005C695D"/>
    <w:rsid w:val="005D2327"/>
    <w:rsid w:val="005D247F"/>
    <w:rsid w:val="005D795F"/>
    <w:rsid w:val="005E77AF"/>
    <w:rsid w:val="005E7C3B"/>
    <w:rsid w:val="005E7D00"/>
    <w:rsid w:val="005F0DA5"/>
    <w:rsid w:val="005F2DD3"/>
    <w:rsid w:val="005F6DEA"/>
    <w:rsid w:val="0060344C"/>
    <w:rsid w:val="00604842"/>
    <w:rsid w:val="00604992"/>
    <w:rsid w:val="006074B1"/>
    <w:rsid w:val="006108D7"/>
    <w:rsid w:val="00612569"/>
    <w:rsid w:val="00616B2E"/>
    <w:rsid w:val="006214F8"/>
    <w:rsid w:val="00621E12"/>
    <w:rsid w:val="006225F9"/>
    <w:rsid w:val="0062291D"/>
    <w:rsid w:val="00625B74"/>
    <w:rsid w:val="006278F9"/>
    <w:rsid w:val="00627CA7"/>
    <w:rsid w:val="00630C47"/>
    <w:rsid w:val="006310C4"/>
    <w:rsid w:val="0063137D"/>
    <w:rsid w:val="00631DBB"/>
    <w:rsid w:val="006375BC"/>
    <w:rsid w:val="006411B0"/>
    <w:rsid w:val="00645578"/>
    <w:rsid w:val="00646FA0"/>
    <w:rsid w:val="00647CD3"/>
    <w:rsid w:val="00647FB9"/>
    <w:rsid w:val="006549BA"/>
    <w:rsid w:val="00654E44"/>
    <w:rsid w:val="0065591A"/>
    <w:rsid w:val="00661C23"/>
    <w:rsid w:val="006636CF"/>
    <w:rsid w:val="00663FAE"/>
    <w:rsid w:val="00664653"/>
    <w:rsid w:val="00664FDC"/>
    <w:rsid w:val="006671B5"/>
    <w:rsid w:val="006717D2"/>
    <w:rsid w:val="0067305B"/>
    <w:rsid w:val="00676934"/>
    <w:rsid w:val="00677D86"/>
    <w:rsid w:val="00681C40"/>
    <w:rsid w:val="006821A0"/>
    <w:rsid w:val="006857B9"/>
    <w:rsid w:val="00687100"/>
    <w:rsid w:val="00695C56"/>
    <w:rsid w:val="00696FA3"/>
    <w:rsid w:val="006A00E8"/>
    <w:rsid w:val="006A60D6"/>
    <w:rsid w:val="006A676B"/>
    <w:rsid w:val="006B232E"/>
    <w:rsid w:val="006B29AF"/>
    <w:rsid w:val="006B43BE"/>
    <w:rsid w:val="006B4B0F"/>
    <w:rsid w:val="006B660B"/>
    <w:rsid w:val="006B7077"/>
    <w:rsid w:val="006C1873"/>
    <w:rsid w:val="006C19DF"/>
    <w:rsid w:val="006C2365"/>
    <w:rsid w:val="006C2B14"/>
    <w:rsid w:val="006D052A"/>
    <w:rsid w:val="006D4282"/>
    <w:rsid w:val="006D4711"/>
    <w:rsid w:val="006D70AB"/>
    <w:rsid w:val="006E0897"/>
    <w:rsid w:val="006E39A7"/>
    <w:rsid w:val="006E5F3A"/>
    <w:rsid w:val="006F502C"/>
    <w:rsid w:val="0070073A"/>
    <w:rsid w:val="00703DE6"/>
    <w:rsid w:val="00703EBB"/>
    <w:rsid w:val="007040EC"/>
    <w:rsid w:val="00705005"/>
    <w:rsid w:val="007127C8"/>
    <w:rsid w:val="00715384"/>
    <w:rsid w:val="00716992"/>
    <w:rsid w:val="00720E6D"/>
    <w:rsid w:val="0072167A"/>
    <w:rsid w:val="00722D39"/>
    <w:rsid w:val="00723561"/>
    <w:rsid w:val="00725362"/>
    <w:rsid w:val="00726026"/>
    <w:rsid w:val="007265AD"/>
    <w:rsid w:val="00732478"/>
    <w:rsid w:val="00732DAC"/>
    <w:rsid w:val="00734385"/>
    <w:rsid w:val="007457FB"/>
    <w:rsid w:val="00747319"/>
    <w:rsid w:val="00751317"/>
    <w:rsid w:val="00751CC1"/>
    <w:rsid w:val="00752433"/>
    <w:rsid w:val="00754C9A"/>
    <w:rsid w:val="0076102F"/>
    <w:rsid w:val="0076227B"/>
    <w:rsid w:val="00763E53"/>
    <w:rsid w:val="007662C6"/>
    <w:rsid w:val="00767AAF"/>
    <w:rsid w:val="00770EDF"/>
    <w:rsid w:val="00772AE5"/>
    <w:rsid w:val="0077323E"/>
    <w:rsid w:val="00774395"/>
    <w:rsid w:val="007751E6"/>
    <w:rsid w:val="00775F5A"/>
    <w:rsid w:val="00777517"/>
    <w:rsid w:val="0078195E"/>
    <w:rsid w:val="00781DA3"/>
    <w:rsid w:val="0078200B"/>
    <w:rsid w:val="00783280"/>
    <w:rsid w:val="00785179"/>
    <w:rsid w:val="00786825"/>
    <w:rsid w:val="0078755C"/>
    <w:rsid w:val="00790B52"/>
    <w:rsid w:val="00791F06"/>
    <w:rsid w:val="00793299"/>
    <w:rsid w:val="00797CFC"/>
    <w:rsid w:val="007A36FB"/>
    <w:rsid w:val="007A4CEE"/>
    <w:rsid w:val="007A5348"/>
    <w:rsid w:val="007B233E"/>
    <w:rsid w:val="007B3A82"/>
    <w:rsid w:val="007B4C05"/>
    <w:rsid w:val="007C1F81"/>
    <w:rsid w:val="007C385B"/>
    <w:rsid w:val="007C3BEB"/>
    <w:rsid w:val="007C4242"/>
    <w:rsid w:val="007C6D64"/>
    <w:rsid w:val="007D24BB"/>
    <w:rsid w:val="007D3FA5"/>
    <w:rsid w:val="007D4305"/>
    <w:rsid w:val="007D4ACD"/>
    <w:rsid w:val="007D6765"/>
    <w:rsid w:val="007D6E56"/>
    <w:rsid w:val="007D755F"/>
    <w:rsid w:val="007D77A1"/>
    <w:rsid w:val="007E5302"/>
    <w:rsid w:val="007F18E6"/>
    <w:rsid w:val="007F1C70"/>
    <w:rsid w:val="007F2362"/>
    <w:rsid w:val="007F2B0D"/>
    <w:rsid w:val="007F6C63"/>
    <w:rsid w:val="00801B7D"/>
    <w:rsid w:val="00802C7B"/>
    <w:rsid w:val="00804CD2"/>
    <w:rsid w:val="00805913"/>
    <w:rsid w:val="00810332"/>
    <w:rsid w:val="0081252E"/>
    <w:rsid w:val="008136BF"/>
    <w:rsid w:val="008139F1"/>
    <w:rsid w:val="00813A9C"/>
    <w:rsid w:val="00820C9F"/>
    <w:rsid w:val="00821968"/>
    <w:rsid w:val="0082254C"/>
    <w:rsid w:val="00824D7D"/>
    <w:rsid w:val="0082795E"/>
    <w:rsid w:val="00830F06"/>
    <w:rsid w:val="00831E4A"/>
    <w:rsid w:val="00832791"/>
    <w:rsid w:val="00834052"/>
    <w:rsid w:val="00835E79"/>
    <w:rsid w:val="0084111B"/>
    <w:rsid w:val="0084229A"/>
    <w:rsid w:val="008441E8"/>
    <w:rsid w:val="00851DED"/>
    <w:rsid w:val="00853A4E"/>
    <w:rsid w:val="00855F26"/>
    <w:rsid w:val="00857E08"/>
    <w:rsid w:val="00862CFF"/>
    <w:rsid w:val="00866915"/>
    <w:rsid w:val="00870225"/>
    <w:rsid w:val="00872C07"/>
    <w:rsid w:val="00876299"/>
    <w:rsid w:val="008762B8"/>
    <w:rsid w:val="00876E7B"/>
    <w:rsid w:val="00882F42"/>
    <w:rsid w:val="00884058"/>
    <w:rsid w:val="00891FEA"/>
    <w:rsid w:val="008977AE"/>
    <w:rsid w:val="008A2B28"/>
    <w:rsid w:val="008A41AE"/>
    <w:rsid w:val="008B01B0"/>
    <w:rsid w:val="008B0D8A"/>
    <w:rsid w:val="008B2191"/>
    <w:rsid w:val="008B2914"/>
    <w:rsid w:val="008B2FC7"/>
    <w:rsid w:val="008B41E3"/>
    <w:rsid w:val="008B426A"/>
    <w:rsid w:val="008B4A80"/>
    <w:rsid w:val="008B4FDB"/>
    <w:rsid w:val="008B634B"/>
    <w:rsid w:val="008B773F"/>
    <w:rsid w:val="008C1B35"/>
    <w:rsid w:val="008C2F4A"/>
    <w:rsid w:val="008C4AAA"/>
    <w:rsid w:val="008D0B1E"/>
    <w:rsid w:val="008D0D32"/>
    <w:rsid w:val="008D22FF"/>
    <w:rsid w:val="008D26F0"/>
    <w:rsid w:val="008D479A"/>
    <w:rsid w:val="008D5C4A"/>
    <w:rsid w:val="008D72A9"/>
    <w:rsid w:val="008E0306"/>
    <w:rsid w:val="008E2957"/>
    <w:rsid w:val="008E296A"/>
    <w:rsid w:val="008E73D9"/>
    <w:rsid w:val="008F00EF"/>
    <w:rsid w:val="008F05BB"/>
    <w:rsid w:val="008F2791"/>
    <w:rsid w:val="0090110F"/>
    <w:rsid w:val="00903652"/>
    <w:rsid w:val="00904140"/>
    <w:rsid w:val="00904A88"/>
    <w:rsid w:val="0091047E"/>
    <w:rsid w:val="009137E1"/>
    <w:rsid w:val="009144D6"/>
    <w:rsid w:val="0092204F"/>
    <w:rsid w:val="009235FA"/>
    <w:rsid w:val="00927DCC"/>
    <w:rsid w:val="009302FB"/>
    <w:rsid w:val="00930AD9"/>
    <w:rsid w:val="0093196E"/>
    <w:rsid w:val="0093467B"/>
    <w:rsid w:val="0093627D"/>
    <w:rsid w:val="00937843"/>
    <w:rsid w:val="00942E48"/>
    <w:rsid w:val="00944479"/>
    <w:rsid w:val="009444D7"/>
    <w:rsid w:val="009448B2"/>
    <w:rsid w:val="00944988"/>
    <w:rsid w:val="00947649"/>
    <w:rsid w:val="00951072"/>
    <w:rsid w:val="00951277"/>
    <w:rsid w:val="0095161B"/>
    <w:rsid w:val="00951999"/>
    <w:rsid w:val="009532E1"/>
    <w:rsid w:val="009542D4"/>
    <w:rsid w:val="0095559F"/>
    <w:rsid w:val="00961190"/>
    <w:rsid w:val="009611CE"/>
    <w:rsid w:val="009633A9"/>
    <w:rsid w:val="0096558C"/>
    <w:rsid w:val="009729E5"/>
    <w:rsid w:val="00972D46"/>
    <w:rsid w:val="00972DFF"/>
    <w:rsid w:val="00975A2B"/>
    <w:rsid w:val="00976772"/>
    <w:rsid w:val="00984271"/>
    <w:rsid w:val="00984331"/>
    <w:rsid w:val="009859D1"/>
    <w:rsid w:val="00985BB7"/>
    <w:rsid w:val="009861A9"/>
    <w:rsid w:val="00986BA0"/>
    <w:rsid w:val="009900EF"/>
    <w:rsid w:val="00991FAF"/>
    <w:rsid w:val="00993F5E"/>
    <w:rsid w:val="00996B60"/>
    <w:rsid w:val="00996F37"/>
    <w:rsid w:val="00997184"/>
    <w:rsid w:val="009A008B"/>
    <w:rsid w:val="009A0B17"/>
    <w:rsid w:val="009A34C2"/>
    <w:rsid w:val="009B3B84"/>
    <w:rsid w:val="009B4210"/>
    <w:rsid w:val="009B651B"/>
    <w:rsid w:val="009B7265"/>
    <w:rsid w:val="009B76B0"/>
    <w:rsid w:val="009C0A40"/>
    <w:rsid w:val="009C185C"/>
    <w:rsid w:val="009C3050"/>
    <w:rsid w:val="009C6BD4"/>
    <w:rsid w:val="009D0026"/>
    <w:rsid w:val="009D2431"/>
    <w:rsid w:val="009D27C6"/>
    <w:rsid w:val="009D5184"/>
    <w:rsid w:val="009E0B00"/>
    <w:rsid w:val="009E1659"/>
    <w:rsid w:val="009E1A02"/>
    <w:rsid w:val="009E20AD"/>
    <w:rsid w:val="009E3C4A"/>
    <w:rsid w:val="009E4994"/>
    <w:rsid w:val="009E67B3"/>
    <w:rsid w:val="009E76CC"/>
    <w:rsid w:val="009F0949"/>
    <w:rsid w:val="009F2646"/>
    <w:rsid w:val="009F30D5"/>
    <w:rsid w:val="009F3815"/>
    <w:rsid w:val="009F5AE8"/>
    <w:rsid w:val="009F7794"/>
    <w:rsid w:val="00A00964"/>
    <w:rsid w:val="00A01BD8"/>
    <w:rsid w:val="00A03614"/>
    <w:rsid w:val="00A07999"/>
    <w:rsid w:val="00A11157"/>
    <w:rsid w:val="00A116C1"/>
    <w:rsid w:val="00A15166"/>
    <w:rsid w:val="00A3000B"/>
    <w:rsid w:val="00A33E2E"/>
    <w:rsid w:val="00A34014"/>
    <w:rsid w:val="00A35939"/>
    <w:rsid w:val="00A3725C"/>
    <w:rsid w:val="00A37D0D"/>
    <w:rsid w:val="00A40437"/>
    <w:rsid w:val="00A42072"/>
    <w:rsid w:val="00A42F3C"/>
    <w:rsid w:val="00A4388A"/>
    <w:rsid w:val="00A44F40"/>
    <w:rsid w:val="00A5420F"/>
    <w:rsid w:val="00A55CD9"/>
    <w:rsid w:val="00A60666"/>
    <w:rsid w:val="00A61E75"/>
    <w:rsid w:val="00A64586"/>
    <w:rsid w:val="00A646C0"/>
    <w:rsid w:val="00A65442"/>
    <w:rsid w:val="00A666C3"/>
    <w:rsid w:val="00A6682E"/>
    <w:rsid w:val="00A672EA"/>
    <w:rsid w:val="00A679B4"/>
    <w:rsid w:val="00A70C24"/>
    <w:rsid w:val="00A718AC"/>
    <w:rsid w:val="00A727A5"/>
    <w:rsid w:val="00A727D6"/>
    <w:rsid w:val="00A75703"/>
    <w:rsid w:val="00A81338"/>
    <w:rsid w:val="00A83968"/>
    <w:rsid w:val="00A8422F"/>
    <w:rsid w:val="00A84492"/>
    <w:rsid w:val="00A847B5"/>
    <w:rsid w:val="00A86226"/>
    <w:rsid w:val="00A86BC9"/>
    <w:rsid w:val="00A9353F"/>
    <w:rsid w:val="00A936BD"/>
    <w:rsid w:val="00AA13BE"/>
    <w:rsid w:val="00AA5DF7"/>
    <w:rsid w:val="00AA68BB"/>
    <w:rsid w:val="00AA7527"/>
    <w:rsid w:val="00AA7FEB"/>
    <w:rsid w:val="00AB12BC"/>
    <w:rsid w:val="00AB1656"/>
    <w:rsid w:val="00AB306D"/>
    <w:rsid w:val="00AB461F"/>
    <w:rsid w:val="00AB48CB"/>
    <w:rsid w:val="00AB4AB8"/>
    <w:rsid w:val="00AB69D7"/>
    <w:rsid w:val="00AC34C6"/>
    <w:rsid w:val="00AC3E7B"/>
    <w:rsid w:val="00AC62B2"/>
    <w:rsid w:val="00AC746C"/>
    <w:rsid w:val="00AD102B"/>
    <w:rsid w:val="00AD248D"/>
    <w:rsid w:val="00AD2754"/>
    <w:rsid w:val="00AD2EE5"/>
    <w:rsid w:val="00AD6EA2"/>
    <w:rsid w:val="00AE045C"/>
    <w:rsid w:val="00AE1A41"/>
    <w:rsid w:val="00AE1D9E"/>
    <w:rsid w:val="00AE30E7"/>
    <w:rsid w:val="00AE4FFE"/>
    <w:rsid w:val="00AE63D6"/>
    <w:rsid w:val="00AF717B"/>
    <w:rsid w:val="00AF71C3"/>
    <w:rsid w:val="00B00924"/>
    <w:rsid w:val="00B00EAB"/>
    <w:rsid w:val="00B03244"/>
    <w:rsid w:val="00B0455D"/>
    <w:rsid w:val="00B0745F"/>
    <w:rsid w:val="00B07ACF"/>
    <w:rsid w:val="00B110EB"/>
    <w:rsid w:val="00B11B39"/>
    <w:rsid w:val="00B16457"/>
    <w:rsid w:val="00B16686"/>
    <w:rsid w:val="00B21042"/>
    <w:rsid w:val="00B21544"/>
    <w:rsid w:val="00B21F30"/>
    <w:rsid w:val="00B22324"/>
    <w:rsid w:val="00B23194"/>
    <w:rsid w:val="00B25353"/>
    <w:rsid w:val="00B2549B"/>
    <w:rsid w:val="00B26A8D"/>
    <w:rsid w:val="00B27322"/>
    <w:rsid w:val="00B302D2"/>
    <w:rsid w:val="00B31890"/>
    <w:rsid w:val="00B4084E"/>
    <w:rsid w:val="00B40B96"/>
    <w:rsid w:val="00B457B2"/>
    <w:rsid w:val="00B51508"/>
    <w:rsid w:val="00B53F6E"/>
    <w:rsid w:val="00B540AE"/>
    <w:rsid w:val="00B545E1"/>
    <w:rsid w:val="00B569B7"/>
    <w:rsid w:val="00B63F51"/>
    <w:rsid w:val="00B64116"/>
    <w:rsid w:val="00B669D7"/>
    <w:rsid w:val="00B67A1F"/>
    <w:rsid w:val="00B70A83"/>
    <w:rsid w:val="00B711CE"/>
    <w:rsid w:val="00B7278A"/>
    <w:rsid w:val="00B72CD2"/>
    <w:rsid w:val="00B72F42"/>
    <w:rsid w:val="00B74490"/>
    <w:rsid w:val="00B749D8"/>
    <w:rsid w:val="00B7517A"/>
    <w:rsid w:val="00B7522F"/>
    <w:rsid w:val="00B76809"/>
    <w:rsid w:val="00B801DE"/>
    <w:rsid w:val="00B81217"/>
    <w:rsid w:val="00B82347"/>
    <w:rsid w:val="00B84D44"/>
    <w:rsid w:val="00B953A9"/>
    <w:rsid w:val="00B96DC4"/>
    <w:rsid w:val="00B97BB8"/>
    <w:rsid w:val="00BA2551"/>
    <w:rsid w:val="00BA47E7"/>
    <w:rsid w:val="00BA5D74"/>
    <w:rsid w:val="00BA7DF3"/>
    <w:rsid w:val="00BB024E"/>
    <w:rsid w:val="00BB1BEC"/>
    <w:rsid w:val="00BB3638"/>
    <w:rsid w:val="00BB7CA0"/>
    <w:rsid w:val="00BC0108"/>
    <w:rsid w:val="00BC3454"/>
    <w:rsid w:val="00BC485C"/>
    <w:rsid w:val="00BC5188"/>
    <w:rsid w:val="00BD276D"/>
    <w:rsid w:val="00BD5568"/>
    <w:rsid w:val="00BD7846"/>
    <w:rsid w:val="00BD7FFB"/>
    <w:rsid w:val="00BE1C73"/>
    <w:rsid w:val="00BE2980"/>
    <w:rsid w:val="00BE635E"/>
    <w:rsid w:val="00BE6592"/>
    <w:rsid w:val="00BF1387"/>
    <w:rsid w:val="00BF203E"/>
    <w:rsid w:val="00BF2455"/>
    <w:rsid w:val="00BF6503"/>
    <w:rsid w:val="00BF6D2E"/>
    <w:rsid w:val="00C03B34"/>
    <w:rsid w:val="00C06D7C"/>
    <w:rsid w:val="00C07DDB"/>
    <w:rsid w:val="00C125D7"/>
    <w:rsid w:val="00C13058"/>
    <w:rsid w:val="00C131A9"/>
    <w:rsid w:val="00C1676F"/>
    <w:rsid w:val="00C1741A"/>
    <w:rsid w:val="00C17860"/>
    <w:rsid w:val="00C201C8"/>
    <w:rsid w:val="00C20477"/>
    <w:rsid w:val="00C22759"/>
    <w:rsid w:val="00C27CC9"/>
    <w:rsid w:val="00C31475"/>
    <w:rsid w:val="00C3307E"/>
    <w:rsid w:val="00C368CC"/>
    <w:rsid w:val="00C36D73"/>
    <w:rsid w:val="00C36F17"/>
    <w:rsid w:val="00C37A8B"/>
    <w:rsid w:val="00C40989"/>
    <w:rsid w:val="00C43B2D"/>
    <w:rsid w:val="00C45DC3"/>
    <w:rsid w:val="00C467FB"/>
    <w:rsid w:val="00C52811"/>
    <w:rsid w:val="00C54A21"/>
    <w:rsid w:val="00C67013"/>
    <w:rsid w:val="00C67480"/>
    <w:rsid w:val="00C73C9E"/>
    <w:rsid w:val="00C75240"/>
    <w:rsid w:val="00C77AD9"/>
    <w:rsid w:val="00C83491"/>
    <w:rsid w:val="00C87011"/>
    <w:rsid w:val="00C870FB"/>
    <w:rsid w:val="00C91D4C"/>
    <w:rsid w:val="00C92C01"/>
    <w:rsid w:val="00C9420C"/>
    <w:rsid w:val="00C96869"/>
    <w:rsid w:val="00C96AE2"/>
    <w:rsid w:val="00CA17BC"/>
    <w:rsid w:val="00CA34CE"/>
    <w:rsid w:val="00CA41EE"/>
    <w:rsid w:val="00CB0403"/>
    <w:rsid w:val="00CB2C69"/>
    <w:rsid w:val="00CB381E"/>
    <w:rsid w:val="00CB4797"/>
    <w:rsid w:val="00CB56C8"/>
    <w:rsid w:val="00CB67CB"/>
    <w:rsid w:val="00CC02F6"/>
    <w:rsid w:val="00CC246F"/>
    <w:rsid w:val="00CC27DB"/>
    <w:rsid w:val="00CC5FEE"/>
    <w:rsid w:val="00CC6871"/>
    <w:rsid w:val="00CC7E38"/>
    <w:rsid w:val="00CD032C"/>
    <w:rsid w:val="00CD0E64"/>
    <w:rsid w:val="00CD1745"/>
    <w:rsid w:val="00CD23E4"/>
    <w:rsid w:val="00CD24A9"/>
    <w:rsid w:val="00CD3F9F"/>
    <w:rsid w:val="00CD4996"/>
    <w:rsid w:val="00CD5259"/>
    <w:rsid w:val="00CE08F3"/>
    <w:rsid w:val="00CE174C"/>
    <w:rsid w:val="00CE1936"/>
    <w:rsid w:val="00CE3BCC"/>
    <w:rsid w:val="00CE5050"/>
    <w:rsid w:val="00CE6D55"/>
    <w:rsid w:val="00CF166F"/>
    <w:rsid w:val="00CF26FD"/>
    <w:rsid w:val="00CF566C"/>
    <w:rsid w:val="00CF6DC4"/>
    <w:rsid w:val="00D007F2"/>
    <w:rsid w:val="00D045C5"/>
    <w:rsid w:val="00D05942"/>
    <w:rsid w:val="00D0774E"/>
    <w:rsid w:val="00D10532"/>
    <w:rsid w:val="00D12D53"/>
    <w:rsid w:val="00D139B8"/>
    <w:rsid w:val="00D232BF"/>
    <w:rsid w:val="00D244AF"/>
    <w:rsid w:val="00D24E26"/>
    <w:rsid w:val="00D257B0"/>
    <w:rsid w:val="00D26D1D"/>
    <w:rsid w:val="00D3057B"/>
    <w:rsid w:val="00D31C5C"/>
    <w:rsid w:val="00D32621"/>
    <w:rsid w:val="00D43779"/>
    <w:rsid w:val="00D44083"/>
    <w:rsid w:val="00D50DF9"/>
    <w:rsid w:val="00D5380E"/>
    <w:rsid w:val="00D541AA"/>
    <w:rsid w:val="00D5576D"/>
    <w:rsid w:val="00D5688E"/>
    <w:rsid w:val="00D628F8"/>
    <w:rsid w:val="00D63A10"/>
    <w:rsid w:val="00D672D0"/>
    <w:rsid w:val="00D704A0"/>
    <w:rsid w:val="00D71371"/>
    <w:rsid w:val="00D77C2E"/>
    <w:rsid w:val="00D81E03"/>
    <w:rsid w:val="00D8418D"/>
    <w:rsid w:val="00D842C0"/>
    <w:rsid w:val="00D859C2"/>
    <w:rsid w:val="00D871E2"/>
    <w:rsid w:val="00D87EDC"/>
    <w:rsid w:val="00D908ED"/>
    <w:rsid w:val="00D90F7B"/>
    <w:rsid w:val="00D91C67"/>
    <w:rsid w:val="00D934ED"/>
    <w:rsid w:val="00D93E4D"/>
    <w:rsid w:val="00D956C7"/>
    <w:rsid w:val="00D962C6"/>
    <w:rsid w:val="00D97CD9"/>
    <w:rsid w:val="00DA1548"/>
    <w:rsid w:val="00DA1724"/>
    <w:rsid w:val="00DA1C1E"/>
    <w:rsid w:val="00DA2855"/>
    <w:rsid w:val="00DA364F"/>
    <w:rsid w:val="00DA5B2C"/>
    <w:rsid w:val="00DA5CE0"/>
    <w:rsid w:val="00DB0B36"/>
    <w:rsid w:val="00DB3161"/>
    <w:rsid w:val="00DB3AEA"/>
    <w:rsid w:val="00DB4B5B"/>
    <w:rsid w:val="00DB63D2"/>
    <w:rsid w:val="00DB7962"/>
    <w:rsid w:val="00DB7D4B"/>
    <w:rsid w:val="00DC0FE8"/>
    <w:rsid w:val="00DC40B5"/>
    <w:rsid w:val="00DC5C0F"/>
    <w:rsid w:val="00DC7FDF"/>
    <w:rsid w:val="00DD0996"/>
    <w:rsid w:val="00DD3CEB"/>
    <w:rsid w:val="00DD445A"/>
    <w:rsid w:val="00DE1308"/>
    <w:rsid w:val="00DE175F"/>
    <w:rsid w:val="00DE1964"/>
    <w:rsid w:val="00DE1B8D"/>
    <w:rsid w:val="00DE1C23"/>
    <w:rsid w:val="00DE363C"/>
    <w:rsid w:val="00DE37BC"/>
    <w:rsid w:val="00DE4570"/>
    <w:rsid w:val="00DF0223"/>
    <w:rsid w:val="00DF0593"/>
    <w:rsid w:val="00E006E9"/>
    <w:rsid w:val="00E01B5C"/>
    <w:rsid w:val="00E01EDA"/>
    <w:rsid w:val="00E05AC0"/>
    <w:rsid w:val="00E12E71"/>
    <w:rsid w:val="00E16AE8"/>
    <w:rsid w:val="00E20A1E"/>
    <w:rsid w:val="00E20FD1"/>
    <w:rsid w:val="00E23307"/>
    <w:rsid w:val="00E23F1F"/>
    <w:rsid w:val="00E25062"/>
    <w:rsid w:val="00E3409B"/>
    <w:rsid w:val="00E34809"/>
    <w:rsid w:val="00E36B2D"/>
    <w:rsid w:val="00E40F20"/>
    <w:rsid w:val="00E4192B"/>
    <w:rsid w:val="00E42778"/>
    <w:rsid w:val="00E42B7F"/>
    <w:rsid w:val="00E460F0"/>
    <w:rsid w:val="00E465D0"/>
    <w:rsid w:val="00E47774"/>
    <w:rsid w:val="00E47831"/>
    <w:rsid w:val="00E5040A"/>
    <w:rsid w:val="00E62BA3"/>
    <w:rsid w:val="00E65B07"/>
    <w:rsid w:val="00E7103D"/>
    <w:rsid w:val="00E71E8A"/>
    <w:rsid w:val="00E72AF9"/>
    <w:rsid w:val="00E72F64"/>
    <w:rsid w:val="00E734C6"/>
    <w:rsid w:val="00E74556"/>
    <w:rsid w:val="00E76180"/>
    <w:rsid w:val="00E81743"/>
    <w:rsid w:val="00E82D2E"/>
    <w:rsid w:val="00E8483A"/>
    <w:rsid w:val="00E849DA"/>
    <w:rsid w:val="00E85A1E"/>
    <w:rsid w:val="00E862CE"/>
    <w:rsid w:val="00E9183D"/>
    <w:rsid w:val="00E91F2F"/>
    <w:rsid w:val="00E92491"/>
    <w:rsid w:val="00EA043A"/>
    <w:rsid w:val="00EA269F"/>
    <w:rsid w:val="00EA39E3"/>
    <w:rsid w:val="00EB70D5"/>
    <w:rsid w:val="00EC1001"/>
    <w:rsid w:val="00EC3DDD"/>
    <w:rsid w:val="00ED144D"/>
    <w:rsid w:val="00ED2D44"/>
    <w:rsid w:val="00ED3DCD"/>
    <w:rsid w:val="00ED6C14"/>
    <w:rsid w:val="00ED7914"/>
    <w:rsid w:val="00EE2B68"/>
    <w:rsid w:val="00EE62AA"/>
    <w:rsid w:val="00EF0825"/>
    <w:rsid w:val="00EF3796"/>
    <w:rsid w:val="00F02F28"/>
    <w:rsid w:val="00F03577"/>
    <w:rsid w:val="00F07A46"/>
    <w:rsid w:val="00F10E4A"/>
    <w:rsid w:val="00F12D52"/>
    <w:rsid w:val="00F135D2"/>
    <w:rsid w:val="00F1389B"/>
    <w:rsid w:val="00F149BE"/>
    <w:rsid w:val="00F161E2"/>
    <w:rsid w:val="00F209D0"/>
    <w:rsid w:val="00F2153F"/>
    <w:rsid w:val="00F25014"/>
    <w:rsid w:val="00F26413"/>
    <w:rsid w:val="00F31FE8"/>
    <w:rsid w:val="00F33B94"/>
    <w:rsid w:val="00F350D1"/>
    <w:rsid w:val="00F36B1E"/>
    <w:rsid w:val="00F41162"/>
    <w:rsid w:val="00F47DD0"/>
    <w:rsid w:val="00F50058"/>
    <w:rsid w:val="00F5134D"/>
    <w:rsid w:val="00F53EF4"/>
    <w:rsid w:val="00F5414B"/>
    <w:rsid w:val="00F574B1"/>
    <w:rsid w:val="00F57C19"/>
    <w:rsid w:val="00F57DF9"/>
    <w:rsid w:val="00F626A8"/>
    <w:rsid w:val="00F64AAD"/>
    <w:rsid w:val="00F66328"/>
    <w:rsid w:val="00F67BD2"/>
    <w:rsid w:val="00F70352"/>
    <w:rsid w:val="00F70600"/>
    <w:rsid w:val="00F7300B"/>
    <w:rsid w:val="00F73497"/>
    <w:rsid w:val="00F77F4C"/>
    <w:rsid w:val="00F81202"/>
    <w:rsid w:val="00F82934"/>
    <w:rsid w:val="00F86D20"/>
    <w:rsid w:val="00F87654"/>
    <w:rsid w:val="00F9077D"/>
    <w:rsid w:val="00FA1D2A"/>
    <w:rsid w:val="00FA2067"/>
    <w:rsid w:val="00FA4E1A"/>
    <w:rsid w:val="00FA507F"/>
    <w:rsid w:val="00FB2CA6"/>
    <w:rsid w:val="00FB468B"/>
    <w:rsid w:val="00FC0052"/>
    <w:rsid w:val="00FC0FFE"/>
    <w:rsid w:val="00FC4230"/>
    <w:rsid w:val="00FC5B85"/>
    <w:rsid w:val="00FC5C3D"/>
    <w:rsid w:val="00FD1617"/>
    <w:rsid w:val="00FD1674"/>
    <w:rsid w:val="00FD1D4C"/>
    <w:rsid w:val="00FD1F36"/>
    <w:rsid w:val="00FD6063"/>
    <w:rsid w:val="00FD6F4A"/>
    <w:rsid w:val="00FD7CE5"/>
    <w:rsid w:val="00FE0903"/>
    <w:rsid w:val="00FE1BAB"/>
    <w:rsid w:val="00FE5035"/>
    <w:rsid w:val="00FE7F59"/>
    <w:rsid w:val="00FF028B"/>
    <w:rsid w:val="00FF1EF2"/>
    <w:rsid w:val="00FF37CD"/>
    <w:rsid w:val="00FF71D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F06"/>
    <w:pPr>
      <w:spacing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42F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2F71"/>
  </w:style>
  <w:style w:type="paragraph" w:styleId="Stopka">
    <w:name w:val="footer"/>
    <w:basedOn w:val="Normalny"/>
    <w:link w:val="StopkaZnak"/>
    <w:uiPriority w:val="99"/>
    <w:unhideWhenUsed/>
    <w:rsid w:val="00042F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F71"/>
  </w:style>
  <w:style w:type="paragraph" w:styleId="Tekstdymka">
    <w:name w:val="Balloon Text"/>
    <w:basedOn w:val="Normalny"/>
    <w:link w:val="TekstdymkaZnak"/>
    <w:uiPriority w:val="99"/>
    <w:semiHidden/>
    <w:unhideWhenUsed/>
    <w:rsid w:val="00042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F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3F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524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75240"/>
    <w:pPr>
      <w:widowControl w:val="0"/>
      <w:autoSpaceDE w:val="0"/>
      <w:autoSpaceDN w:val="0"/>
      <w:spacing w:after="120" w:line="300" w:lineRule="auto"/>
      <w:ind w:left="280" w:hanging="28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75240"/>
    <w:rPr>
      <w:rFonts w:eastAsia="Times New Roman"/>
      <w:sz w:val="16"/>
      <w:szCs w:val="16"/>
    </w:rPr>
  </w:style>
  <w:style w:type="paragraph" w:customStyle="1" w:styleId="Body">
    <w:name w:val="Body"/>
    <w:basedOn w:val="Normalny"/>
    <w:rsid w:val="005E77AF"/>
    <w:pPr>
      <w:suppressAutoHyphens/>
      <w:spacing w:after="140" w:line="276" w:lineRule="auto"/>
      <w:jc w:val="both"/>
    </w:pPr>
    <w:rPr>
      <w:rFonts w:ascii="Calibri" w:eastAsia="SimSun" w:hAnsi="Calibri" w:cs="Times New Roman"/>
      <w:kern w:val="1"/>
      <w:sz w:val="28"/>
      <w:szCs w:val="28"/>
      <w:lang w:eastAsia="ar-SA"/>
    </w:rPr>
  </w:style>
  <w:style w:type="paragraph" w:customStyle="1" w:styleId="Zwykytekst1">
    <w:name w:val="Zwykły tekst1"/>
    <w:basedOn w:val="Normalny"/>
    <w:rsid w:val="005E77AF"/>
    <w:pPr>
      <w:widowControl w:val="0"/>
      <w:suppressAutoHyphens/>
      <w:spacing w:after="120"/>
      <w:ind w:firstLine="340"/>
      <w:jc w:val="both"/>
    </w:pPr>
    <w:rPr>
      <w:rFonts w:ascii="Calibri" w:hAnsi="Calibri" w:cs="Times New Roman"/>
      <w:kern w:val="1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0B0519"/>
    <w:pPr>
      <w:tabs>
        <w:tab w:val="left" w:pos="182"/>
        <w:tab w:val="right" w:leader="hyphen" w:pos="9000"/>
      </w:tabs>
      <w:suppressAutoHyphens/>
      <w:overflowPunct w:val="0"/>
      <w:autoSpaceDE w:val="0"/>
      <w:spacing w:after="200"/>
      <w:textAlignment w:val="baseline"/>
    </w:pPr>
    <w:rPr>
      <w:rFonts w:ascii="Calibri" w:hAnsi="Calibri" w:cs="Times New Roman"/>
      <w:kern w:val="1"/>
      <w:sz w:val="28"/>
      <w:szCs w:val="20"/>
      <w:lang w:eastAsia="ar-SA"/>
    </w:rPr>
  </w:style>
  <w:style w:type="paragraph" w:customStyle="1" w:styleId="Tekstpodstawowy210">
    <w:name w:val="Tekst podstawowy 21"/>
    <w:basedOn w:val="Normalny"/>
    <w:rsid w:val="000B0519"/>
    <w:pPr>
      <w:suppressAutoHyphens/>
      <w:spacing w:after="120" w:line="480" w:lineRule="auto"/>
    </w:pPr>
    <w:rPr>
      <w:rFonts w:ascii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rsid w:val="00D31C5C"/>
    <w:pPr>
      <w:suppressAutoHyphens/>
      <w:spacing w:after="120" w:line="276" w:lineRule="auto"/>
    </w:pPr>
    <w:rPr>
      <w:rFonts w:ascii="Calibri" w:hAnsi="Calibri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31C5C"/>
    <w:rPr>
      <w:rFonts w:ascii="Calibri" w:hAnsi="Calibri" w:cs="Times New Roman"/>
      <w:kern w:val="1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E29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2957"/>
    <w:rPr>
      <w:sz w:val="22"/>
      <w:szCs w:val="22"/>
      <w:lang w:eastAsia="en-US"/>
    </w:rPr>
  </w:style>
  <w:style w:type="paragraph" w:customStyle="1" w:styleId="BodyText21">
    <w:name w:val="Body Text 21"/>
    <w:basedOn w:val="Normalny"/>
    <w:rsid w:val="008E2957"/>
    <w:pPr>
      <w:widowControl w:val="0"/>
      <w:suppressAutoHyphens/>
      <w:spacing w:line="240" w:lineRule="auto"/>
      <w:jc w:val="both"/>
    </w:pPr>
    <w:rPr>
      <w:rFonts w:ascii="Thorndale" w:eastAsia="Times New Roman" w:hAnsi="Thorndale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E2957"/>
    <w:pPr>
      <w:widowControl w:val="0"/>
      <w:suppressAutoHyphens/>
      <w:spacing w:line="240" w:lineRule="auto"/>
      <w:jc w:val="both"/>
    </w:pPr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character" w:customStyle="1" w:styleId="ListLabel1">
    <w:name w:val="ListLabel 1"/>
    <w:rsid w:val="001F3E3F"/>
    <w:rPr>
      <w:rFonts w:cs="Times New Roman"/>
      <w:b/>
      <w:i/>
    </w:rPr>
  </w:style>
  <w:style w:type="paragraph" w:styleId="Zwykytekst">
    <w:name w:val="Plain Text"/>
    <w:basedOn w:val="Normalny"/>
    <w:link w:val="ZwykytekstZnak"/>
    <w:uiPriority w:val="99"/>
    <w:rsid w:val="00A679B4"/>
    <w:pPr>
      <w:widowControl w:val="0"/>
      <w:suppressAutoHyphens/>
      <w:spacing w:after="120"/>
      <w:ind w:firstLine="340"/>
      <w:jc w:val="both"/>
    </w:pPr>
    <w:rPr>
      <w:rFonts w:ascii="Calibri" w:eastAsia="Times New Roman" w:hAnsi="Calibri" w:cs="Times New Roman"/>
      <w:kern w:val="1"/>
      <w:sz w:val="28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79B4"/>
    <w:rPr>
      <w:rFonts w:ascii="Calibri" w:eastAsia="Times New Roman" w:hAnsi="Calibri" w:cs="Times New Roman"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3457-979B-4A35-82E2-2C3DE915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2969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Mostostal Warszawa SA</Company>
  <LinksUpToDate>false</LinksUpToDate>
  <CharactersWithSpaces>20743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Kondraszuk</dc:creator>
  <cp:lastModifiedBy>kkubera</cp:lastModifiedBy>
  <cp:revision>3</cp:revision>
  <cp:lastPrinted>2012-05-31T12:10:00Z</cp:lastPrinted>
  <dcterms:created xsi:type="dcterms:W3CDTF">2020-08-12T08:55:00Z</dcterms:created>
  <dcterms:modified xsi:type="dcterms:W3CDTF">2020-08-12T09:14:00Z</dcterms:modified>
</cp:coreProperties>
</file>