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11D2" w14:textId="4BD6D5FD" w:rsidR="00B925EF" w:rsidRPr="003E3ADD" w:rsidRDefault="00B925EF" w:rsidP="00344E8E">
      <w:pPr>
        <w:rPr>
          <w:rFonts w:ascii="Arial" w:hAnsi="Arial" w:cs="Arial"/>
          <w:b/>
          <w:lang w:val="en-US"/>
        </w:rPr>
      </w:pPr>
      <w:r w:rsidRPr="003E3ADD">
        <w:rPr>
          <w:rFonts w:ascii="Arial" w:hAnsi="Arial" w:cs="Arial"/>
          <w:b/>
          <w:lang w:val="en-US"/>
        </w:rPr>
        <w:t>Publication of an inside information acc. to article 17 of Regulation (EU) no. 596/2014</w:t>
      </w:r>
    </w:p>
    <w:p w14:paraId="20EA90A5" w14:textId="77777777" w:rsidR="00B925EF" w:rsidRPr="004F3D20" w:rsidRDefault="00B925EF" w:rsidP="00B925EF">
      <w:pPr>
        <w:rPr>
          <w:rFonts w:ascii="Arial" w:hAnsi="Arial" w:cs="Arial"/>
          <w:b/>
          <w:shd w:val="clear" w:color="auto" w:fill="FFFFFF"/>
          <w:lang w:val="en-US"/>
        </w:rPr>
      </w:pPr>
      <w:r w:rsidRPr="004F3D20">
        <w:rPr>
          <w:rFonts w:ascii="Arial" w:hAnsi="Arial" w:cs="Arial"/>
          <w:b/>
          <w:shd w:val="clear" w:color="auto" w:fill="FFFFFF"/>
          <w:lang w:val="en-US"/>
        </w:rPr>
        <w:t>Key word(s): Personnel</w:t>
      </w:r>
    </w:p>
    <w:p w14:paraId="4C6786E2" w14:textId="54A947F0" w:rsidR="00B925EF" w:rsidRPr="00DF7328" w:rsidRDefault="002E4896" w:rsidP="00344E8E">
      <w:pPr>
        <w:rPr>
          <w:rFonts w:ascii="Arial" w:hAnsi="Arial" w:cs="Arial"/>
          <w:b/>
          <w:lang w:val="en-US"/>
        </w:rPr>
      </w:pPr>
      <w:r w:rsidRPr="00DF7328">
        <w:rPr>
          <w:rFonts w:ascii="Arial" w:hAnsi="Arial" w:cs="Arial"/>
          <w:b/>
          <w:lang w:val="en-US"/>
        </w:rPr>
        <w:t>SHOP</w:t>
      </w:r>
      <w:r>
        <w:rPr>
          <w:rFonts w:ascii="Arial" w:hAnsi="Arial" w:cs="Arial"/>
          <w:b/>
          <w:lang w:val="en-US"/>
        </w:rPr>
        <w:t xml:space="preserve"> </w:t>
      </w:r>
      <w:r w:rsidRPr="00DF7328">
        <w:rPr>
          <w:rFonts w:ascii="Arial" w:hAnsi="Arial" w:cs="Arial"/>
          <w:b/>
          <w:lang w:val="en-US"/>
        </w:rPr>
        <w:t xml:space="preserve">APOTHEKE EUROPE </w:t>
      </w:r>
      <w:r w:rsidR="00B925EF" w:rsidRPr="00DF7328">
        <w:rPr>
          <w:rFonts w:ascii="Arial" w:hAnsi="Arial" w:cs="Arial"/>
          <w:b/>
          <w:lang w:val="en-US"/>
        </w:rPr>
        <w:t xml:space="preserve">N.V.: </w:t>
      </w:r>
      <w:r w:rsidR="00A63935" w:rsidRPr="00A63935">
        <w:rPr>
          <w:rFonts w:ascii="Arial" w:hAnsi="Arial" w:cs="Arial"/>
          <w:b/>
          <w:shd w:val="clear" w:color="auto" w:fill="FFFFFF"/>
          <w:lang w:val="en-US"/>
        </w:rPr>
        <w:t>Olaf Heinrich</w:t>
      </w:r>
      <w:r w:rsidR="00DF7328" w:rsidRPr="00DF7328">
        <w:rPr>
          <w:rFonts w:ascii="Arial" w:hAnsi="Arial" w:cs="Arial"/>
          <w:b/>
          <w:shd w:val="clear" w:color="auto" w:fill="FFFFFF"/>
          <w:lang w:val="en-US"/>
        </w:rPr>
        <w:t xml:space="preserve"> s</w:t>
      </w:r>
      <w:r w:rsidR="00DF7328">
        <w:rPr>
          <w:rFonts w:ascii="Arial" w:hAnsi="Arial" w:cs="Arial"/>
          <w:b/>
          <w:shd w:val="clear" w:color="auto" w:fill="FFFFFF"/>
          <w:lang w:val="en-US"/>
        </w:rPr>
        <w:t xml:space="preserve">hall become the new </w:t>
      </w:r>
      <w:r>
        <w:rPr>
          <w:rFonts w:ascii="Arial" w:hAnsi="Arial" w:cs="Arial"/>
          <w:b/>
          <w:shd w:val="clear" w:color="auto" w:fill="FFFFFF"/>
          <w:lang w:val="en-US"/>
        </w:rPr>
        <w:t>CEO.</w:t>
      </w:r>
    </w:p>
    <w:p w14:paraId="58934724" w14:textId="50999055" w:rsidR="000F005A" w:rsidRDefault="000F005A" w:rsidP="000F005A">
      <w:pPr>
        <w:rPr>
          <w:rFonts w:ascii="Arial" w:hAnsi="Arial" w:cs="Arial"/>
          <w:shd w:val="clear" w:color="auto" w:fill="FFFFFF"/>
          <w:lang w:val="en-US"/>
        </w:rPr>
      </w:pPr>
      <w:bookmarkStart w:id="0" w:name="_Hlk127978127"/>
      <w:proofErr w:type="spellStart"/>
      <w:r>
        <w:rPr>
          <w:rFonts w:ascii="Arial" w:hAnsi="Arial" w:cs="Arial"/>
          <w:lang w:val="en-US"/>
        </w:rPr>
        <w:t>Sevenum</w:t>
      </w:r>
      <w:proofErr w:type="spellEnd"/>
      <w:r w:rsidR="002E4896">
        <w:rPr>
          <w:rFonts w:ascii="Arial" w:hAnsi="Arial" w:cs="Arial"/>
          <w:lang w:val="en-US"/>
        </w:rPr>
        <w:t>, 1</w:t>
      </w:r>
      <w:r w:rsidR="003E3ADD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 xml:space="preserve"> </w:t>
      </w:r>
      <w:r w:rsidR="002A71B0">
        <w:rPr>
          <w:rFonts w:ascii="Arial" w:hAnsi="Arial" w:cs="Arial"/>
          <w:lang w:val="en-US"/>
        </w:rPr>
        <w:t>March</w:t>
      </w:r>
      <w:r>
        <w:rPr>
          <w:rFonts w:ascii="Arial" w:hAnsi="Arial" w:cs="Arial"/>
          <w:lang w:val="en-US"/>
        </w:rPr>
        <w:t xml:space="preserve"> 2023</w:t>
      </w:r>
      <w:r w:rsidR="002E4896">
        <w:rPr>
          <w:rFonts w:ascii="Arial" w:hAnsi="Arial" w:cs="Arial"/>
          <w:lang w:val="en-US"/>
        </w:rPr>
        <w:t xml:space="preserve">. SHOP APOTHEKE EUROPE </w:t>
      </w:r>
      <w:r>
        <w:rPr>
          <w:rFonts w:ascii="Arial" w:hAnsi="Arial" w:cs="Arial"/>
          <w:lang w:val="en-US"/>
        </w:rPr>
        <w:t xml:space="preserve">N.V. (SAE.DE), hereby announces </w:t>
      </w:r>
      <w:r w:rsidR="00855660" w:rsidRPr="00855660">
        <w:rPr>
          <w:rFonts w:ascii="Arial" w:hAnsi="Arial" w:cs="Arial"/>
          <w:lang w:val="en-US"/>
        </w:rPr>
        <w:t xml:space="preserve">that the </w:t>
      </w:r>
      <w:r w:rsidR="00855660">
        <w:rPr>
          <w:rFonts w:ascii="Arial" w:hAnsi="Arial" w:cs="Arial"/>
          <w:lang w:val="en-US"/>
        </w:rPr>
        <w:t>s</w:t>
      </w:r>
      <w:r w:rsidR="00855660" w:rsidRPr="00855660">
        <w:rPr>
          <w:rFonts w:ascii="Arial" w:hAnsi="Arial" w:cs="Arial"/>
          <w:lang w:val="en-US"/>
        </w:rPr>
        <w:t xml:space="preserve">upervisory </w:t>
      </w:r>
      <w:r w:rsidR="00855660">
        <w:rPr>
          <w:rFonts w:ascii="Arial" w:hAnsi="Arial" w:cs="Arial"/>
          <w:lang w:val="en-US"/>
        </w:rPr>
        <w:t>b</w:t>
      </w:r>
      <w:r w:rsidR="00855660" w:rsidRPr="00855660">
        <w:rPr>
          <w:rFonts w:ascii="Arial" w:hAnsi="Arial" w:cs="Arial"/>
          <w:lang w:val="en-US"/>
        </w:rPr>
        <w:t xml:space="preserve">oard resolved today to propose Mr. </w:t>
      </w:r>
      <w:r w:rsidR="00A63935" w:rsidRPr="00A63935">
        <w:rPr>
          <w:rFonts w:ascii="Arial" w:hAnsi="Arial" w:cs="Arial"/>
          <w:lang w:val="en-US"/>
        </w:rPr>
        <w:t>Olaf Heinrich</w:t>
      </w:r>
      <w:r w:rsidR="00855660" w:rsidRPr="00855660">
        <w:rPr>
          <w:rFonts w:ascii="Arial" w:hAnsi="Arial" w:cs="Arial"/>
          <w:lang w:val="en-US"/>
        </w:rPr>
        <w:t xml:space="preserve"> for election as member of the </w:t>
      </w:r>
      <w:r w:rsidR="00855660">
        <w:rPr>
          <w:rFonts w:ascii="Arial" w:hAnsi="Arial" w:cs="Arial"/>
          <w:lang w:val="en-US"/>
        </w:rPr>
        <w:t>managing</w:t>
      </w:r>
      <w:r w:rsidR="00855660" w:rsidRPr="00855660">
        <w:rPr>
          <w:rFonts w:ascii="Arial" w:hAnsi="Arial" w:cs="Arial"/>
          <w:lang w:val="en-US"/>
        </w:rPr>
        <w:t xml:space="preserve"> </w:t>
      </w:r>
      <w:r w:rsidR="00855660">
        <w:rPr>
          <w:rFonts w:ascii="Arial" w:hAnsi="Arial" w:cs="Arial"/>
          <w:lang w:val="en-US"/>
        </w:rPr>
        <w:t>b</w:t>
      </w:r>
      <w:r w:rsidR="00855660" w:rsidRPr="00855660">
        <w:rPr>
          <w:rFonts w:ascii="Arial" w:hAnsi="Arial" w:cs="Arial"/>
          <w:lang w:val="en-US"/>
        </w:rPr>
        <w:t xml:space="preserve">oard and </w:t>
      </w:r>
      <w:r w:rsidR="00855660">
        <w:rPr>
          <w:rFonts w:ascii="Arial" w:hAnsi="Arial" w:cs="Arial"/>
          <w:lang w:val="en-US"/>
        </w:rPr>
        <w:t>c</w:t>
      </w:r>
      <w:r w:rsidR="00855660" w:rsidRPr="00855660">
        <w:rPr>
          <w:rFonts w:ascii="Arial" w:hAnsi="Arial" w:cs="Arial"/>
          <w:lang w:val="en-US"/>
        </w:rPr>
        <w:t xml:space="preserve">hairman of the </w:t>
      </w:r>
      <w:r w:rsidR="00855660">
        <w:rPr>
          <w:rFonts w:ascii="Arial" w:hAnsi="Arial" w:cs="Arial"/>
          <w:lang w:val="en-US"/>
        </w:rPr>
        <w:t>managing b</w:t>
      </w:r>
      <w:r w:rsidR="00855660" w:rsidRPr="00855660">
        <w:rPr>
          <w:rFonts w:ascii="Arial" w:hAnsi="Arial" w:cs="Arial"/>
          <w:lang w:val="en-US"/>
        </w:rPr>
        <w:t xml:space="preserve">oard of the </w:t>
      </w:r>
      <w:r w:rsidR="00855660">
        <w:rPr>
          <w:rFonts w:ascii="Arial" w:hAnsi="Arial" w:cs="Arial"/>
          <w:lang w:val="en-US"/>
        </w:rPr>
        <w:t>c</w:t>
      </w:r>
      <w:r w:rsidR="00855660" w:rsidRPr="00855660">
        <w:rPr>
          <w:rFonts w:ascii="Arial" w:hAnsi="Arial" w:cs="Arial"/>
          <w:lang w:val="en-US"/>
        </w:rPr>
        <w:t xml:space="preserve">ompany at the next </w:t>
      </w:r>
      <w:r w:rsidR="00855660">
        <w:rPr>
          <w:rFonts w:ascii="Arial" w:hAnsi="Arial" w:cs="Arial"/>
          <w:lang w:val="en-US"/>
        </w:rPr>
        <w:t>a</w:t>
      </w:r>
      <w:r w:rsidR="00855660" w:rsidRPr="00855660">
        <w:rPr>
          <w:rFonts w:ascii="Arial" w:hAnsi="Arial" w:cs="Arial"/>
          <w:lang w:val="en-US"/>
        </w:rPr>
        <w:t xml:space="preserve">nnual </w:t>
      </w:r>
      <w:r w:rsidR="00855660">
        <w:rPr>
          <w:rFonts w:ascii="Arial" w:hAnsi="Arial" w:cs="Arial"/>
          <w:lang w:val="en-US"/>
        </w:rPr>
        <w:t>g</w:t>
      </w:r>
      <w:r w:rsidR="00855660" w:rsidRPr="00855660">
        <w:rPr>
          <w:rFonts w:ascii="Arial" w:hAnsi="Arial" w:cs="Arial"/>
          <w:lang w:val="en-US"/>
        </w:rPr>
        <w:t xml:space="preserve">eneral </w:t>
      </w:r>
      <w:r w:rsidR="00855660">
        <w:rPr>
          <w:rFonts w:ascii="Arial" w:hAnsi="Arial" w:cs="Arial"/>
          <w:lang w:val="en-US"/>
        </w:rPr>
        <w:t>m</w:t>
      </w:r>
      <w:r w:rsidR="00855660" w:rsidRPr="00855660">
        <w:rPr>
          <w:rFonts w:ascii="Arial" w:hAnsi="Arial" w:cs="Arial"/>
          <w:lang w:val="en-US"/>
        </w:rPr>
        <w:t>eeting, which is</w:t>
      </w:r>
      <w:r w:rsidR="002A71B0">
        <w:rPr>
          <w:rFonts w:ascii="Arial" w:hAnsi="Arial" w:cs="Arial"/>
          <w:lang w:val="en-US"/>
        </w:rPr>
        <w:t xml:space="preserve"> </w:t>
      </w:r>
      <w:r w:rsidR="00855660" w:rsidRPr="00855660">
        <w:rPr>
          <w:rFonts w:ascii="Arial" w:hAnsi="Arial" w:cs="Arial"/>
          <w:lang w:val="en-US"/>
        </w:rPr>
        <w:t xml:space="preserve">expected to be held on </w:t>
      </w:r>
      <w:r w:rsidR="002A71B0">
        <w:rPr>
          <w:rFonts w:ascii="Arial" w:hAnsi="Arial" w:cs="Arial"/>
          <w:lang w:val="en-US"/>
        </w:rPr>
        <w:t xml:space="preserve">26 </w:t>
      </w:r>
      <w:r w:rsidR="00855660" w:rsidRPr="00855660">
        <w:rPr>
          <w:rFonts w:ascii="Arial" w:hAnsi="Arial" w:cs="Arial"/>
          <w:lang w:val="en-US"/>
        </w:rPr>
        <w:t>April</w:t>
      </w:r>
      <w:r w:rsidR="002A71B0">
        <w:rPr>
          <w:rFonts w:ascii="Arial" w:hAnsi="Arial" w:cs="Arial"/>
          <w:lang w:val="en-US"/>
        </w:rPr>
        <w:t xml:space="preserve"> </w:t>
      </w:r>
      <w:r w:rsidR="00855660" w:rsidRPr="00855660">
        <w:rPr>
          <w:rFonts w:ascii="Arial" w:hAnsi="Arial" w:cs="Arial"/>
          <w:lang w:val="en-US"/>
        </w:rPr>
        <w:t xml:space="preserve">2023. </w:t>
      </w:r>
      <w:r w:rsidR="00A63935" w:rsidRPr="00A63935">
        <w:rPr>
          <w:rFonts w:ascii="Arial" w:hAnsi="Arial" w:cs="Arial"/>
          <w:lang w:val="en-US"/>
        </w:rPr>
        <w:t xml:space="preserve">It is intended that Mr. </w:t>
      </w:r>
      <w:r w:rsidR="00A63935">
        <w:rPr>
          <w:rFonts w:ascii="Arial" w:hAnsi="Arial" w:cs="Arial"/>
          <w:lang w:val="en-US"/>
        </w:rPr>
        <w:t>Olaf Heinrich</w:t>
      </w:r>
      <w:r w:rsidR="00A63935" w:rsidRPr="00A63935">
        <w:rPr>
          <w:rFonts w:ascii="Arial" w:hAnsi="Arial" w:cs="Arial"/>
          <w:lang w:val="en-US"/>
        </w:rPr>
        <w:t xml:space="preserve"> will take office as a member of the </w:t>
      </w:r>
      <w:r w:rsidR="00E1378F">
        <w:rPr>
          <w:rFonts w:ascii="Arial" w:hAnsi="Arial" w:cs="Arial"/>
          <w:lang w:val="en-US"/>
        </w:rPr>
        <w:t>managing</w:t>
      </w:r>
      <w:r w:rsidR="00A63935" w:rsidRPr="00A63935">
        <w:rPr>
          <w:rFonts w:ascii="Arial" w:hAnsi="Arial" w:cs="Arial"/>
          <w:lang w:val="en-US"/>
        </w:rPr>
        <w:t xml:space="preserve"> </w:t>
      </w:r>
      <w:r w:rsidR="00E1378F">
        <w:rPr>
          <w:rFonts w:ascii="Arial" w:hAnsi="Arial" w:cs="Arial"/>
          <w:lang w:val="en-US"/>
        </w:rPr>
        <w:t>b</w:t>
      </w:r>
      <w:r w:rsidR="00A63935" w:rsidRPr="00A63935">
        <w:rPr>
          <w:rFonts w:ascii="Arial" w:hAnsi="Arial" w:cs="Arial"/>
          <w:lang w:val="en-US"/>
        </w:rPr>
        <w:t xml:space="preserve">oard and </w:t>
      </w:r>
      <w:r w:rsidR="00E1378F">
        <w:rPr>
          <w:rFonts w:ascii="Arial" w:hAnsi="Arial" w:cs="Arial"/>
          <w:lang w:val="en-US"/>
        </w:rPr>
        <w:t>c</w:t>
      </w:r>
      <w:r w:rsidR="00A63935" w:rsidRPr="00A63935">
        <w:rPr>
          <w:rFonts w:ascii="Arial" w:hAnsi="Arial" w:cs="Arial"/>
          <w:lang w:val="en-US"/>
        </w:rPr>
        <w:t xml:space="preserve">hairman of the </w:t>
      </w:r>
      <w:r w:rsidR="00E1378F">
        <w:rPr>
          <w:rFonts w:ascii="Arial" w:hAnsi="Arial" w:cs="Arial"/>
          <w:lang w:val="en-US"/>
        </w:rPr>
        <w:t>managing b</w:t>
      </w:r>
      <w:r w:rsidR="00A63935" w:rsidRPr="00A63935">
        <w:rPr>
          <w:rFonts w:ascii="Arial" w:hAnsi="Arial" w:cs="Arial"/>
          <w:lang w:val="en-US"/>
        </w:rPr>
        <w:t xml:space="preserve">oard on </w:t>
      </w:r>
      <w:r w:rsidR="00E1378F">
        <w:rPr>
          <w:rFonts w:ascii="Arial" w:hAnsi="Arial" w:cs="Arial"/>
          <w:lang w:val="en-US"/>
        </w:rPr>
        <w:t xml:space="preserve">1 </w:t>
      </w:r>
      <w:r w:rsidR="00A63935" w:rsidRPr="00A63935">
        <w:rPr>
          <w:rFonts w:ascii="Arial" w:hAnsi="Arial" w:cs="Arial"/>
          <w:lang w:val="en-US"/>
        </w:rPr>
        <w:t xml:space="preserve">August 2023 and will already be </w:t>
      </w:r>
      <w:r w:rsidR="00E1378F">
        <w:rPr>
          <w:rFonts w:ascii="Arial" w:hAnsi="Arial" w:cs="Arial"/>
          <w:lang w:val="en-US"/>
        </w:rPr>
        <w:t xml:space="preserve">a consultant </w:t>
      </w:r>
      <w:r w:rsidR="00777417">
        <w:rPr>
          <w:rFonts w:ascii="Arial" w:hAnsi="Arial" w:cs="Arial"/>
          <w:lang w:val="en-US"/>
        </w:rPr>
        <w:t>to</w:t>
      </w:r>
      <w:r w:rsidR="00E1378F">
        <w:rPr>
          <w:rFonts w:ascii="Arial" w:hAnsi="Arial" w:cs="Arial"/>
          <w:lang w:val="en-US"/>
        </w:rPr>
        <w:t xml:space="preserve"> the</w:t>
      </w:r>
      <w:r w:rsidR="00A63935" w:rsidRPr="00A63935">
        <w:rPr>
          <w:rFonts w:ascii="Arial" w:hAnsi="Arial" w:cs="Arial"/>
          <w:lang w:val="en-US"/>
        </w:rPr>
        <w:t xml:space="preserve"> </w:t>
      </w:r>
      <w:r w:rsidR="00E1378F">
        <w:rPr>
          <w:rFonts w:ascii="Arial" w:hAnsi="Arial" w:cs="Arial"/>
          <w:lang w:val="en-US"/>
        </w:rPr>
        <w:t>c</w:t>
      </w:r>
      <w:r w:rsidR="00A63935" w:rsidRPr="00A63935">
        <w:rPr>
          <w:rFonts w:ascii="Arial" w:hAnsi="Arial" w:cs="Arial"/>
          <w:lang w:val="en-US"/>
        </w:rPr>
        <w:t xml:space="preserve">ompany in the period from </w:t>
      </w:r>
      <w:r w:rsidR="00E1378F">
        <w:rPr>
          <w:rFonts w:ascii="Arial" w:hAnsi="Arial" w:cs="Arial"/>
          <w:lang w:val="en-US"/>
        </w:rPr>
        <w:t xml:space="preserve">1 </w:t>
      </w:r>
      <w:r w:rsidR="00A63935" w:rsidRPr="00A63935">
        <w:rPr>
          <w:rFonts w:ascii="Arial" w:hAnsi="Arial" w:cs="Arial"/>
          <w:lang w:val="en-US"/>
        </w:rPr>
        <w:t>April</w:t>
      </w:r>
      <w:r w:rsidR="00E1378F">
        <w:rPr>
          <w:rFonts w:ascii="Arial" w:hAnsi="Arial" w:cs="Arial"/>
          <w:lang w:val="en-US"/>
        </w:rPr>
        <w:t xml:space="preserve"> </w:t>
      </w:r>
      <w:r w:rsidR="00A63935" w:rsidRPr="00A63935">
        <w:rPr>
          <w:rFonts w:ascii="Arial" w:hAnsi="Arial" w:cs="Arial"/>
          <w:lang w:val="en-US"/>
        </w:rPr>
        <w:t xml:space="preserve">2023 to </w:t>
      </w:r>
      <w:r w:rsidR="00E1378F">
        <w:rPr>
          <w:rFonts w:ascii="Arial" w:hAnsi="Arial" w:cs="Arial"/>
          <w:lang w:val="en-US"/>
        </w:rPr>
        <w:t xml:space="preserve">31 </w:t>
      </w:r>
      <w:r w:rsidR="00A63935" w:rsidRPr="00A63935">
        <w:rPr>
          <w:rFonts w:ascii="Arial" w:hAnsi="Arial" w:cs="Arial"/>
          <w:lang w:val="en-US"/>
        </w:rPr>
        <w:t>July 2023</w:t>
      </w:r>
      <w:r w:rsidR="00855660" w:rsidRPr="00855660">
        <w:rPr>
          <w:rFonts w:ascii="Arial" w:hAnsi="Arial" w:cs="Arial"/>
          <w:lang w:val="en-US"/>
        </w:rPr>
        <w:t>.</w:t>
      </w:r>
    </w:p>
    <w:bookmarkEnd w:id="0"/>
    <w:p w14:paraId="694F7DC8" w14:textId="77777777" w:rsidR="00125E73" w:rsidRPr="00B200C4" w:rsidRDefault="00125E73">
      <w:pPr>
        <w:rPr>
          <w:lang w:val="en-US"/>
        </w:rPr>
      </w:pPr>
    </w:p>
    <w:p w14:paraId="2999618F" w14:textId="14E8B71C" w:rsidR="00125E73" w:rsidRPr="004F3D20" w:rsidRDefault="00B925EF">
      <w:pPr>
        <w:rPr>
          <w:rFonts w:ascii="Arial" w:hAnsi="Arial" w:cs="Arial"/>
          <w:color w:val="78828A"/>
          <w:shd w:val="clear" w:color="auto" w:fill="FFFFFF"/>
          <w:lang w:val="en-US"/>
        </w:rPr>
      </w:pPr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>Contact:</w:t>
      </w:r>
      <w:r w:rsidRPr="004F3D20">
        <w:rPr>
          <w:rFonts w:ascii="Arial" w:hAnsi="Arial" w:cs="Arial"/>
          <w:color w:val="78828A"/>
          <w:lang w:val="en-US"/>
        </w:rPr>
        <w:br/>
      </w:r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>rikutis consulting</w:t>
      </w:r>
      <w:r w:rsidRPr="004F3D20">
        <w:rPr>
          <w:rFonts w:ascii="Arial" w:hAnsi="Arial" w:cs="Arial"/>
          <w:color w:val="78828A"/>
          <w:lang w:val="en-US"/>
        </w:rPr>
        <w:br/>
      </w:r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>Thomas Schnorrenberg</w:t>
      </w:r>
      <w:r w:rsidRPr="004F3D20">
        <w:rPr>
          <w:rFonts w:ascii="Arial" w:hAnsi="Arial" w:cs="Arial"/>
          <w:color w:val="78828A"/>
          <w:lang w:val="en-US"/>
        </w:rPr>
        <w:br/>
      </w:r>
      <w:proofErr w:type="spellStart"/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>Cel</w:t>
      </w:r>
      <w:proofErr w:type="spellEnd"/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>: +49 151 46 53 13 17</w:t>
      </w:r>
      <w:r w:rsidRPr="004F3D20">
        <w:rPr>
          <w:rFonts w:ascii="Arial" w:hAnsi="Arial" w:cs="Arial"/>
          <w:color w:val="78828A"/>
          <w:lang w:val="en-US"/>
        </w:rPr>
        <w:br/>
      </w:r>
      <w:r w:rsidRPr="004F3D20">
        <w:rPr>
          <w:rFonts w:ascii="Arial" w:hAnsi="Arial" w:cs="Arial"/>
          <w:color w:val="78828A"/>
          <w:shd w:val="clear" w:color="auto" w:fill="FFFFFF"/>
          <w:lang w:val="en-US"/>
        </w:rPr>
        <w:t xml:space="preserve">E-Mail: </w:t>
      </w:r>
      <w:hyperlink r:id="rId7" w:history="1">
        <w:r w:rsidRPr="004F3D20">
          <w:rPr>
            <w:rStyle w:val="Hyperlink"/>
            <w:rFonts w:ascii="Arial" w:hAnsi="Arial" w:cs="Arial"/>
            <w:lang w:val="en-US"/>
          </w:rPr>
          <w:t>presse@shop-apotheke.com</w:t>
        </w:r>
      </w:hyperlink>
    </w:p>
    <w:p w14:paraId="4B99499F" w14:textId="77777777" w:rsidR="00B925EF" w:rsidRPr="00B925EF" w:rsidRDefault="00B925EF">
      <w:pPr>
        <w:rPr>
          <w:b/>
          <w:lang w:val="en-US"/>
        </w:rPr>
      </w:pPr>
    </w:p>
    <w:p w14:paraId="7C40871C" w14:textId="77777777" w:rsidR="00B200C4" w:rsidRPr="00B200C4" w:rsidRDefault="00B200C4">
      <w:pPr>
        <w:rPr>
          <w:b/>
          <w:lang w:val="en-US"/>
        </w:rPr>
      </w:pPr>
    </w:p>
    <w:sectPr w:rsidR="00B200C4" w:rsidRPr="00B20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54A5" w14:textId="77777777" w:rsidR="00301EE4" w:rsidRDefault="00301EE4" w:rsidP="008317F3">
      <w:pPr>
        <w:spacing w:after="0" w:line="240" w:lineRule="auto"/>
      </w:pPr>
      <w:r>
        <w:separator/>
      </w:r>
    </w:p>
  </w:endnote>
  <w:endnote w:type="continuationSeparator" w:id="0">
    <w:p w14:paraId="524AFAFC" w14:textId="77777777" w:rsidR="00301EE4" w:rsidRDefault="00301EE4" w:rsidP="0083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507C" w14:textId="77777777" w:rsidR="008317F3" w:rsidRDefault="008317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4041" w14:textId="77777777" w:rsidR="004C597C" w:rsidRPr="004C597C" w:rsidRDefault="004C597C" w:rsidP="004C597C">
    <w:pPr>
      <w:pStyle w:val="Fuzeile"/>
    </w:pPr>
  </w:p>
  <w:p w14:paraId="4CD8AB2B" w14:textId="02C43F8C" w:rsidR="004C597C" w:rsidRPr="004C597C" w:rsidRDefault="002E4896" w:rsidP="004C597C">
    <w:pPr>
      <w:pStyle w:val="Fuzeile"/>
    </w:pPr>
    <w:sdt>
      <w:sdtPr>
        <w:alias w:val="DocID"/>
        <w:tag w:val="DocID"/>
        <w:id w:val="-380331363"/>
        <w:placeholder>
          <w:docPart w:val="A9242A872D0348D2AD4F6915B686FB18"/>
        </w:placeholder>
        <w:text/>
      </w:sdtPr>
      <w:sdtEndPr/>
      <w:sdtContent>
        <w:r w:rsidR="004C597C">
          <w:t>\\1076941 4140-3529-2742 v1</w:t>
        </w:r>
      </w:sdtContent>
    </w:sdt>
    <w:r w:rsidR="004C597C" w:rsidRPr="004C597C">
      <w:tab/>
    </w:r>
    <w:r w:rsidR="004C597C" w:rsidRPr="004C597C">
      <w:tab/>
    </w:r>
    <w:sdt>
      <w:sdtPr>
        <w:alias w:val="Firm name"/>
        <w:tag w:val="FirmName"/>
        <w:id w:val="-947842625"/>
        <w:placeholder>
          <w:docPart w:val="A9242A872D0348D2AD4F6915B686FB18"/>
        </w:placeholder>
        <w:text/>
      </w:sdtPr>
      <w:sdtEndPr/>
      <w:sdtContent>
        <w:r w:rsidR="004C597C">
          <w:t>Hogan Lovells</w:t>
        </w:r>
      </w:sdtContent>
    </w:sdt>
  </w:p>
  <w:p w14:paraId="03E1F558" w14:textId="77777777" w:rsidR="008317F3" w:rsidRDefault="008317F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81F4" w14:textId="77777777" w:rsidR="004C597C" w:rsidRPr="004C597C" w:rsidRDefault="004C597C" w:rsidP="004C597C">
    <w:pPr>
      <w:pStyle w:val="Fuzeile"/>
    </w:pPr>
  </w:p>
  <w:p w14:paraId="208D4A41" w14:textId="2EA4C91E" w:rsidR="004C597C" w:rsidRPr="004C597C" w:rsidRDefault="002E4896" w:rsidP="004C597C">
    <w:pPr>
      <w:pStyle w:val="Fuzeile"/>
    </w:pPr>
    <w:sdt>
      <w:sdtPr>
        <w:alias w:val="DocID"/>
        <w:tag w:val="DocID"/>
        <w:id w:val="1215853606"/>
        <w:placeholder>
          <w:docPart w:val="8DFA94F4B19742AC83EB94F13BBC1630"/>
        </w:placeholder>
        <w:text/>
      </w:sdtPr>
      <w:sdtEndPr/>
      <w:sdtContent>
        <w:r w:rsidR="004C597C">
          <w:t>\\1076941 4140-3529-2742 v1</w:t>
        </w:r>
      </w:sdtContent>
    </w:sdt>
    <w:r w:rsidR="004C597C" w:rsidRPr="004C597C">
      <w:tab/>
    </w:r>
    <w:r w:rsidR="004C597C" w:rsidRPr="004C597C">
      <w:tab/>
    </w:r>
    <w:sdt>
      <w:sdtPr>
        <w:alias w:val="Firm name"/>
        <w:tag w:val="FirmName"/>
        <w:id w:val="1092979271"/>
        <w:placeholder>
          <w:docPart w:val="8DFA94F4B19742AC83EB94F13BBC1630"/>
        </w:placeholder>
        <w:text/>
      </w:sdtPr>
      <w:sdtEndPr/>
      <w:sdtContent>
        <w:r w:rsidR="004C597C">
          <w:t>Hogan Lovells</w:t>
        </w:r>
      </w:sdtContent>
    </w:sdt>
  </w:p>
  <w:p w14:paraId="0903892B" w14:textId="77777777" w:rsidR="008317F3" w:rsidRDefault="008317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682" w14:textId="77777777" w:rsidR="00301EE4" w:rsidRDefault="00301EE4" w:rsidP="008317F3">
      <w:pPr>
        <w:spacing w:after="0" w:line="240" w:lineRule="auto"/>
      </w:pPr>
      <w:r>
        <w:separator/>
      </w:r>
    </w:p>
  </w:footnote>
  <w:footnote w:type="continuationSeparator" w:id="0">
    <w:p w14:paraId="409060BB" w14:textId="77777777" w:rsidR="00301EE4" w:rsidRDefault="00301EE4" w:rsidP="0083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4E2" w14:textId="77777777" w:rsidR="008317F3" w:rsidRDefault="008317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B1E2" w14:textId="77777777" w:rsidR="008317F3" w:rsidRDefault="008317F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0ADC" w14:textId="77777777" w:rsidR="008317F3" w:rsidRDefault="008317F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 "/>
    <w:docVar w:name="ndGeneratedStampLocation" w:val="None"/>
    <w:docVar w:name="NetDocs_AuthorID" w:val="1076941"/>
    <w:docVar w:name="NetDocs_AuthorName" w:val="1076941"/>
    <w:docVar w:name="NetDocs_CabinetID" w:val="NG-D3AJFPW7"/>
    <w:docVar w:name="NetDocs_CabinetName" w:val="NG-D3AJFPW7"/>
    <w:docVar w:name="NetDocs_ClientID" w:val="146951"/>
    <w:docVar w:name="NetDocs_DocID" w:val="4140-3529-2742"/>
    <w:docVar w:name="NetDocs_DocName" w:val="SAE_Ad hoc_Successor S. Feltens_DRAFT.docx"/>
    <w:docVar w:name="NetDocs_DocPath" w:val="C:\Users\1092410\ND Office Echo\EU-ZWVT1RUC\SAE_Ad hoc_Successor S. Feltens_DRAFT 4140-3529-2742 v.1.docx"/>
    <w:docVar w:name="NetDocs_DocumentType" w:val="OTH"/>
    <w:docVar w:name="NetDocs_MatterID" w:val="000036"/>
    <w:docVar w:name="NetDocs_PracticeArea" w:val="1118"/>
    <w:docVar w:name="NetDocs_PracticeGroup" w:val="1000"/>
    <w:docVar w:name="NetDocs_Version" w:val="1"/>
  </w:docVars>
  <w:rsids>
    <w:rsidRoot w:val="00393160"/>
    <w:rsid w:val="000943C3"/>
    <w:rsid w:val="000F005A"/>
    <w:rsid w:val="00125E73"/>
    <w:rsid w:val="002A71B0"/>
    <w:rsid w:val="002E4896"/>
    <w:rsid w:val="00301EE4"/>
    <w:rsid w:val="00344E8E"/>
    <w:rsid w:val="00393160"/>
    <w:rsid w:val="003E3ADD"/>
    <w:rsid w:val="00426F3B"/>
    <w:rsid w:val="004C597C"/>
    <w:rsid w:val="004F3D20"/>
    <w:rsid w:val="00512FDD"/>
    <w:rsid w:val="005333A5"/>
    <w:rsid w:val="00540C8B"/>
    <w:rsid w:val="00552186"/>
    <w:rsid w:val="00651A02"/>
    <w:rsid w:val="00777417"/>
    <w:rsid w:val="007B043C"/>
    <w:rsid w:val="00812BB5"/>
    <w:rsid w:val="008317F3"/>
    <w:rsid w:val="00855660"/>
    <w:rsid w:val="00871C6A"/>
    <w:rsid w:val="008A6812"/>
    <w:rsid w:val="008F5307"/>
    <w:rsid w:val="00971EE9"/>
    <w:rsid w:val="009E1AB4"/>
    <w:rsid w:val="00A140F8"/>
    <w:rsid w:val="00A54263"/>
    <w:rsid w:val="00A63935"/>
    <w:rsid w:val="00B169E6"/>
    <w:rsid w:val="00B200C4"/>
    <w:rsid w:val="00B2132E"/>
    <w:rsid w:val="00B425F3"/>
    <w:rsid w:val="00B925EF"/>
    <w:rsid w:val="00BA15E5"/>
    <w:rsid w:val="00C2000B"/>
    <w:rsid w:val="00C336F6"/>
    <w:rsid w:val="00C34AAE"/>
    <w:rsid w:val="00C83667"/>
    <w:rsid w:val="00C938A7"/>
    <w:rsid w:val="00CC1B8E"/>
    <w:rsid w:val="00D1125A"/>
    <w:rsid w:val="00DF7328"/>
    <w:rsid w:val="00E1378F"/>
    <w:rsid w:val="00E778B5"/>
    <w:rsid w:val="00EA41EE"/>
    <w:rsid w:val="00ED7643"/>
    <w:rsid w:val="00F23835"/>
    <w:rsid w:val="00F26989"/>
    <w:rsid w:val="00F366C8"/>
    <w:rsid w:val="00F72DE8"/>
    <w:rsid w:val="00F9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2C429"/>
  <w15:chartTrackingRefBased/>
  <w15:docId w15:val="{2DA4DE2C-70BD-4B74-95E7-3B88757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2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ewstopdate">
    <w:name w:val="news_top_date"/>
    <w:basedOn w:val="Absatz-Standardschriftart"/>
    <w:rsid w:val="00426F3B"/>
  </w:style>
  <w:style w:type="paragraph" w:customStyle="1" w:styleId="newstop">
    <w:name w:val="news_top"/>
    <w:basedOn w:val="Standard"/>
    <w:rsid w:val="003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31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7F3"/>
  </w:style>
  <w:style w:type="paragraph" w:styleId="Fuzeile">
    <w:name w:val="footer"/>
    <w:basedOn w:val="Standard"/>
    <w:link w:val="FuzeileZchn"/>
    <w:uiPriority w:val="99"/>
    <w:unhideWhenUsed/>
    <w:rsid w:val="00831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7F3"/>
  </w:style>
  <w:style w:type="character" w:styleId="Hyperlink">
    <w:name w:val="Hyperlink"/>
    <w:basedOn w:val="Absatz-Standardschriftart"/>
    <w:uiPriority w:val="99"/>
    <w:unhideWhenUsed/>
    <w:rsid w:val="00B925E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2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se@shop-apothek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A94F4B19742AC83EB94F13BBC1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3B299-B41B-43BA-BD3D-2E08F0332C3D}"/>
      </w:docPartPr>
      <w:docPartBody>
        <w:p w:rsidR="000D34C7" w:rsidRDefault="00C77A3F" w:rsidP="00C77A3F">
          <w:pPr>
            <w:pStyle w:val="8DFA94F4B19742AC83EB94F13BBC1630"/>
          </w:pPr>
          <w:r>
            <w:rPr>
              <w:rStyle w:val="Platzhaltertext"/>
            </w:rPr>
            <w:t>Click here to enter text.</w:t>
          </w:r>
        </w:p>
      </w:docPartBody>
    </w:docPart>
    <w:docPart>
      <w:docPartPr>
        <w:name w:val="A9242A872D0348D2AD4F6915B686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D549-7575-4F36-B7F4-7E883D37484C}"/>
      </w:docPartPr>
      <w:docPartBody>
        <w:p w:rsidR="000D34C7" w:rsidRDefault="00C77A3F" w:rsidP="00C77A3F">
          <w:pPr>
            <w:pStyle w:val="A9242A872D0348D2AD4F6915B686FB18"/>
          </w:pPr>
          <w:r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AE"/>
    <w:rsid w:val="000D34C7"/>
    <w:rsid w:val="000E5B2C"/>
    <w:rsid w:val="00202774"/>
    <w:rsid w:val="008B7CDD"/>
    <w:rsid w:val="00B356AE"/>
    <w:rsid w:val="00B3643D"/>
    <w:rsid w:val="00B612C0"/>
    <w:rsid w:val="00C4426C"/>
    <w:rsid w:val="00C77A3F"/>
    <w:rsid w:val="00C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A3F"/>
    <w:rPr>
      <w:color w:val="808080"/>
    </w:rPr>
  </w:style>
  <w:style w:type="paragraph" w:customStyle="1" w:styleId="8DFA94F4B19742AC83EB94F13BBC1630">
    <w:name w:val="8DFA94F4B19742AC83EB94F13BBC1630"/>
    <w:rsid w:val="00C77A3F"/>
  </w:style>
  <w:style w:type="paragraph" w:customStyle="1" w:styleId="A9242A872D0348D2AD4F6915B686FB18">
    <w:name w:val="A9242A872D0348D2AD4F6915B686FB18"/>
    <w:rsid w:val="00C77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ocument xmlns="http://hoganlovells.com/word2010/custom">
  <fields>
    <field id="Author" dmfield="AUTHOR_ID" type="string">1076941</field>
    <field id="AuthorName" dmfield="" type="string"/>
    <field id="ClientNumber" dmfield="CLIENT_ID" type="string">146951</field>
    <field id="MatterNumber" dmfield="MATTER_ID" type="string">000036</field>
    <field id="DocumentType" dmfield="TYPE_ID" type="string">OTH</field>
    <field id="DocumentTitle" dmfield="DOCNAME" type="string"/>
    <field id="DocumentNumber" dmfield="DOCNUM" type="string">4140-3529-2742</field>
    <field id="Library" dmfield="" type="string">NG-D3AJFPW7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/>
    <field id="FirstPageHeaded" dmfield="" type="">False</field>
    <field id="ContPage" dmfield="" type="">False</field>
    <field id="DraftSpacing" dmfield="" type="">False</field>
    <field id="DocID" dmfield="" type="">\\1076941 4140-3529-2742 v1</field>
    <field id="FirmName" dmfield="" type="">Hogan Lovells</field>
  </fields>
</customdocument>
</file>

<file path=customXml/itemProps1.xml><?xml version="1.0" encoding="utf-8"?>
<ds:datastoreItem xmlns:ds="http://schemas.openxmlformats.org/officeDocument/2006/customXml" ds:itemID="{A38B3F7F-C050-4F1F-8025-C7AF96F8A8FF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Shop Apotheke Europe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Jan Kramer</dc:creator>
  <cp:keywords/>
  <dc:description/>
  <cp:lastModifiedBy>Thomas Schnorrenberg</cp:lastModifiedBy>
  <cp:revision>3</cp:revision>
  <dcterms:created xsi:type="dcterms:W3CDTF">2023-03-15T17:33:00Z</dcterms:created>
  <dcterms:modified xsi:type="dcterms:W3CDTF">2023-03-15T17:34:00Z</dcterms:modified>
</cp:coreProperties>
</file>