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77F" w:rsidRDefault="00E124B7">
      <w:pPr>
        <w:rPr>
          <w:rFonts w:ascii="Arial" w:hAnsi="Arial" w:cs="Arial"/>
          <w:b/>
          <w:bCs/>
          <w:color w:val="333333"/>
          <w:lang w:val="en-US"/>
        </w:rPr>
      </w:pPr>
      <w:proofErr w:type="spellStart"/>
      <w:r w:rsidRPr="00E124B7">
        <w:rPr>
          <w:rFonts w:ascii="Arial" w:hAnsi="Arial" w:cs="Arial"/>
          <w:b/>
          <w:bCs/>
          <w:color w:val="333333"/>
          <w:lang w:val="en-US"/>
        </w:rPr>
        <w:t>Aperam</w:t>
      </w:r>
      <w:proofErr w:type="spellEnd"/>
      <w:r w:rsidRPr="00E124B7">
        <w:rPr>
          <w:rFonts w:ascii="Arial" w:hAnsi="Arial" w:cs="Arial"/>
          <w:b/>
          <w:bCs/>
          <w:color w:val="333333"/>
          <w:lang w:val="en-US"/>
        </w:rPr>
        <w:t xml:space="preserve"> appoints Ines </w:t>
      </w:r>
      <w:proofErr w:type="spellStart"/>
      <w:r w:rsidRPr="00E124B7">
        <w:rPr>
          <w:rFonts w:ascii="Arial" w:hAnsi="Arial" w:cs="Arial"/>
          <w:b/>
          <w:bCs/>
          <w:color w:val="333333"/>
          <w:lang w:val="en-US"/>
        </w:rPr>
        <w:t>Kolmsee</w:t>
      </w:r>
      <w:proofErr w:type="spellEnd"/>
      <w:r w:rsidRPr="00E124B7">
        <w:rPr>
          <w:rFonts w:ascii="Arial" w:hAnsi="Arial" w:cs="Arial"/>
          <w:b/>
          <w:bCs/>
          <w:color w:val="333333"/>
          <w:lang w:val="en-US"/>
        </w:rPr>
        <w:t xml:space="preserve"> as CEO Services &amp; Solutions</w:t>
      </w:r>
    </w:p>
    <w:p w:rsidR="00E124B7" w:rsidRPr="00E124B7" w:rsidRDefault="00E124B7" w:rsidP="00E124B7">
      <w:pPr>
        <w:pStyle w:val="hugin"/>
        <w:rPr>
          <w:rFonts w:ascii="Arial" w:hAnsi="Arial" w:cs="Arial"/>
          <w:sz w:val="20"/>
          <w:szCs w:val="20"/>
          <w:lang w:val="en-US"/>
        </w:rPr>
      </w:pPr>
      <w:r w:rsidRPr="00E124B7">
        <w:rPr>
          <w:rFonts w:ascii="Arial" w:hAnsi="Arial" w:cs="Arial"/>
          <w:b/>
          <w:bCs/>
          <w:sz w:val="20"/>
          <w:szCs w:val="20"/>
          <w:lang w:val="en-US"/>
        </w:rPr>
        <w:t xml:space="preserve">Luxembourg September 18, 2017 </w:t>
      </w:r>
      <w:r w:rsidRPr="00E124B7">
        <w:rPr>
          <w:rFonts w:ascii="Arial" w:hAnsi="Arial" w:cs="Arial"/>
          <w:sz w:val="20"/>
          <w:szCs w:val="20"/>
          <w:lang w:val="en-US"/>
        </w:rPr>
        <w:t xml:space="preserve">- </w:t>
      </w:r>
      <w:proofErr w:type="spellStart"/>
      <w:r w:rsidRPr="00E124B7">
        <w:rPr>
          <w:rFonts w:ascii="Arial" w:hAnsi="Arial" w:cs="Arial"/>
          <w:sz w:val="20"/>
          <w:szCs w:val="20"/>
          <w:lang w:val="en-US"/>
        </w:rPr>
        <w:t>Aperam</w:t>
      </w:r>
      <w:proofErr w:type="spellEnd"/>
      <w:r w:rsidRPr="00E124B7">
        <w:rPr>
          <w:rFonts w:ascii="Arial" w:hAnsi="Arial" w:cs="Arial"/>
          <w:sz w:val="20"/>
          <w:szCs w:val="20"/>
          <w:lang w:val="en-US"/>
        </w:rPr>
        <w:t xml:space="preserve"> announces today that Ines </w:t>
      </w:r>
      <w:proofErr w:type="spellStart"/>
      <w:r w:rsidRPr="00E124B7">
        <w:rPr>
          <w:rFonts w:ascii="Arial" w:hAnsi="Arial" w:cs="Arial"/>
          <w:sz w:val="20"/>
          <w:szCs w:val="20"/>
          <w:lang w:val="en-US"/>
        </w:rPr>
        <w:t>Kolmsee</w:t>
      </w:r>
      <w:proofErr w:type="spellEnd"/>
      <w:r w:rsidRPr="00E124B7">
        <w:rPr>
          <w:rFonts w:ascii="Arial" w:hAnsi="Arial" w:cs="Arial"/>
          <w:sz w:val="20"/>
          <w:szCs w:val="20"/>
          <w:lang w:val="en-US"/>
        </w:rPr>
        <w:t xml:space="preserve"> is appointed Chief Executive Officer of its Services &amp; Solutions segment (1) effective October 1, 2017. Ines will be a Member of </w:t>
      </w:r>
      <w:proofErr w:type="spellStart"/>
      <w:r w:rsidRPr="00E124B7">
        <w:rPr>
          <w:rFonts w:ascii="Arial" w:hAnsi="Arial" w:cs="Arial"/>
          <w:sz w:val="20"/>
          <w:szCs w:val="20"/>
          <w:lang w:val="en-US"/>
        </w:rPr>
        <w:t>Aperam's</w:t>
      </w:r>
      <w:proofErr w:type="spellEnd"/>
      <w:r w:rsidRPr="00E124B7">
        <w:rPr>
          <w:rFonts w:ascii="Arial" w:hAnsi="Arial" w:cs="Arial"/>
          <w:sz w:val="20"/>
          <w:szCs w:val="20"/>
          <w:lang w:val="en-US"/>
        </w:rPr>
        <w:t xml:space="preserve"> Leadership Team and will report to </w:t>
      </w:r>
      <w:proofErr w:type="spellStart"/>
      <w:r w:rsidRPr="00E124B7">
        <w:rPr>
          <w:rFonts w:ascii="Arial" w:hAnsi="Arial" w:cs="Arial"/>
          <w:sz w:val="20"/>
          <w:szCs w:val="20"/>
          <w:lang w:val="en-US"/>
        </w:rPr>
        <w:t>Timoteo</w:t>
      </w:r>
      <w:proofErr w:type="spellEnd"/>
      <w:r w:rsidRPr="00E124B7">
        <w:rPr>
          <w:rFonts w:ascii="Arial" w:hAnsi="Arial" w:cs="Arial"/>
          <w:sz w:val="20"/>
          <w:szCs w:val="20"/>
          <w:lang w:val="en-US"/>
        </w:rPr>
        <w:t xml:space="preserve"> Di </w:t>
      </w:r>
      <w:proofErr w:type="spellStart"/>
      <w:r w:rsidRPr="00E124B7">
        <w:rPr>
          <w:rFonts w:ascii="Arial" w:hAnsi="Arial" w:cs="Arial"/>
          <w:sz w:val="20"/>
          <w:szCs w:val="20"/>
          <w:lang w:val="en-US"/>
        </w:rPr>
        <w:t>Maulo</w:t>
      </w:r>
      <w:proofErr w:type="spellEnd"/>
      <w:r w:rsidRPr="00E124B7">
        <w:rPr>
          <w:rFonts w:ascii="Arial" w:hAnsi="Arial" w:cs="Arial"/>
          <w:sz w:val="20"/>
          <w:szCs w:val="20"/>
          <w:lang w:val="en-US"/>
        </w:rPr>
        <w:t xml:space="preserve">, CEO of </w:t>
      </w:r>
      <w:proofErr w:type="spellStart"/>
      <w:r w:rsidRPr="00E124B7">
        <w:rPr>
          <w:rFonts w:ascii="Arial" w:hAnsi="Arial" w:cs="Arial"/>
          <w:sz w:val="20"/>
          <w:szCs w:val="20"/>
          <w:lang w:val="en-US"/>
        </w:rPr>
        <w:t>Aperam</w:t>
      </w:r>
      <w:proofErr w:type="spellEnd"/>
      <w:r w:rsidRPr="00E124B7">
        <w:rPr>
          <w:rFonts w:ascii="Arial" w:hAnsi="Arial" w:cs="Arial"/>
          <w:sz w:val="20"/>
          <w:szCs w:val="20"/>
          <w:lang w:val="en-US"/>
        </w:rPr>
        <w:t>.</w:t>
      </w:r>
    </w:p>
    <w:p w:rsidR="00E124B7" w:rsidRPr="00E124B7" w:rsidRDefault="00E124B7" w:rsidP="00E124B7">
      <w:pPr>
        <w:pStyle w:val="hugin"/>
        <w:rPr>
          <w:rFonts w:ascii="Arial" w:hAnsi="Arial" w:cs="Arial"/>
          <w:sz w:val="20"/>
          <w:szCs w:val="20"/>
          <w:lang w:val="en-US"/>
        </w:rPr>
      </w:pPr>
      <w:r w:rsidRPr="00E124B7">
        <w:rPr>
          <w:rFonts w:ascii="Arial" w:hAnsi="Arial" w:cs="Arial"/>
          <w:sz w:val="20"/>
          <w:szCs w:val="20"/>
          <w:lang w:val="en-US"/>
        </w:rPr>
        <w:t xml:space="preserve">Ines </w:t>
      </w:r>
      <w:proofErr w:type="spellStart"/>
      <w:r w:rsidRPr="00E124B7">
        <w:rPr>
          <w:rFonts w:ascii="Arial" w:hAnsi="Arial" w:cs="Arial"/>
          <w:sz w:val="20"/>
          <w:szCs w:val="20"/>
          <w:lang w:val="en-US"/>
        </w:rPr>
        <w:t>Kolmsee</w:t>
      </w:r>
      <w:proofErr w:type="spellEnd"/>
      <w:r w:rsidRPr="00E124B7">
        <w:rPr>
          <w:rFonts w:ascii="Arial" w:hAnsi="Arial" w:cs="Arial"/>
          <w:sz w:val="20"/>
          <w:szCs w:val="20"/>
          <w:lang w:val="en-US"/>
        </w:rPr>
        <w:t xml:space="preserve"> (47 years</w:t>
      </w:r>
      <w:proofErr w:type="gramStart"/>
      <w:r w:rsidRPr="00E124B7">
        <w:rPr>
          <w:rFonts w:ascii="Arial" w:hAnsi="Arial" w:cs="Arial"/>
          <w:sz w:val="20"/>
          <w:szCs w:val="20"/>
          <w:lang w:val="en-US"/>
        </w:rPr>
        <w:t>),</w:t>
      </w:r>
      <w:proofErr w:type="gramEnd"/>
      <w:r w:rsidRPr="00E124B7">
        <w:rPr>
          <w:rFonts w:ascii="Arial" w:hAnsi="Arial" w:cs="Arial"/>
          <w:sz w:val="20"/>
          <w:szCs w:val="20"/>
          <w:lang w:val="en-US"/>
        </w:rPr>
        <w:t xml:space="preserve"> has a deep industry experience (Steel and Energy) which she gained when holding various international leadership roles. Throughout her career she occupied various roles at top management level in the areas of Finance and Technology and worked as CEO. Between 2004 and 2014 Ines </w:t>
      </w:r>
      <w:proofErr w:type="spellStart"/>
      <w:r w:rsidRPr="00E124B7">
        <w:rPr>
          <w:rFonts w:ascii="Arial" w:hAnsi="Arial" w:cs="Arial"/>
          <w:sz w:val="20"/>
          <w:szCs w:val="20"/>
          <w:lang w:val="en-US"/>
        </w:rPr>
        <w:t>Kolmsee</w:t>
      </w:r>
      <w:proofErr w:type="spellEnd"/>
      <w:r w:rsidRPr="00E124B7">
        <w:rPr>
          <w:rFonts w:ascii="Arial" w:hAnsi="Arial" w:cs="Arial"/>
          <w:sz w:val="20"/>
          <w:szCs w:val="20"/>
          <w:lang w:val="en-US"/>
        </w:rPr>
        <w:t xml:space="preserve"> was CEO of SKW Stahl </w:t>
      </w:r>
      <w:proofErr w:type="spellStart"/>
      <w:r w:rsidRPr="00E124B7">
        <w:rPr>
          <w:rFonts w:ascii="Arial" w:hAnsi="Arial" w:cs="Arial"/>
          <w:sz w:val="20"/>
          <w:szCs w:val="20"/>
          <w:lang w:val="en-US"/>
        </w:rPr>
        <w:t>Metallurgie</w:t>
      </w:r>
      <w:proofErr w:type="spellEnd"/>
      <w:r w:rsidRPr="00E124B7">
        <w:rPr>
          <w:rFonts w:ascii="Arial" w:hAnsi="Arial" w:cs="Arial"/>
          <w:sz w:val="20"/>
          <w:szCs w:val="20"/>
          <w:lang w:val="en-US"/>
        </w:rPr>
        <w:t xml:space="preserve">, a global supplier of chemical products for the steel industry. Ines was then CTO and Member of the Board of EWE AG, one of the largest utility companies in Germany with more than 9,000 employees and sales of 7.6 billion </w:t>
      </w:r>
      <w:proofErr w:type="gramStart"/>
      <w:r w:rsidRPr="00E124B7">
        <w:rPr>
          <w:rFonts w:ascii="Arial" w:hAnsi="Arial" w:cs="Arial"/>
          <w:sz w:val="20"/>
          <w:szCs w:val="20"/>
          <w:lang w:val="en-US"/>
        </w:rPr>
        <w:t>Euro</w:t>
      </w:r>
      <w:proofErr w:type="gramEnd"/>
      <w:r w:rsidRPr="00E124B7">
        <w:rPr>
          <w:rFonts w:ascii="Arial" w:hAnsi="Arial" w:cs="Arial"/>
          <w:sz w:val="20"/>
          <w:szCs w:val="20"/>
          <w:lang w:val="en-US"/>
        </w:rPr>
        <w:t xml:space="preserve"> in 2016. </w:t>
      </w:r>
    </w:p>
    <w:p w:rsidR="00E124B7" w:rsidRPr="00E124B7" w:rsidRDefault="00E124B7" w:rsidP="00E124B7">
      <w:pPr>
        <w:pStyle w:val="hugin"/>
        <w:rPr>
          <w:rFonts w:ascii="Arial" w:hAnsi="Arial" w:cs="Arial"/>
          <w:sz w:val="20"/>
          <w:szCs w:val="20"/>
          <w:lang w:val="en-US"/>
        </w:rPr>
      </w:pPr>
    </w:p>
    <w:p w:rsidR="00E124B7" w:rsidRPr="00E124B7" w:rsidRDefault="00E124B7" w:rsidP="00E124B7">
      <w:pPr>
        <w:pStyle w:val="hugin"/>
        <w:rPr>
          <w:rFonts w:ascii="Arial" w:hAnsi="Arial" w:cs="Arial"/>
          <w:sz w:val="20"/>
          <w:szCs w:val="20"/>
          <w:lang w:val="en-US"/>
        </w:rPr>
      </w:pPr>
      <w:r w:rsidRPr="00E124B7">
        <w:rPr>
          <w:rFonts w:ascii="Arial" w:hAnsi="Arial" w:cs="Arial"/>
          <w:sz w:val="20"/>
          <w:szCs w:val="20"/>
          <w:lang w:val="en-US"/>
        </w:rPr>
        <w:t>Ines holds an MBA (INSEAD), a Master Degree in Process and Energy Engineering (Technical University of Berlin, Germany) and a degree in Industrial Engineering (</w:t>
      </w:r>
      <w:proofErr w:type="spellStart"/>
      <w:r w:rsidRPr="00E124B7">
        <w:rPr>
          <w:rFonts w:ascii="Arial" w:hAnsi="Arial" w:cs="Arial"/>
          <w:sz w:val="20"/>
          <w:szCs w:val="20"/>
          <w:lang w:val="en-US"/>
        </w:rPr>
        <w:t>Ingenieur</w:t>
      </w:r>
      <w:proofErr w:type="spellEnd"/>
      <w:r w:rsidRPr="00E124B7">
        <w:rPr>
          <w:rFonts w:ascii="Arial" w:hAnsi="Arial" w:cs="Arial"/>
          <w:sz w:val="20"/>
          <w:szCs w:val="20"/>
          <w:lang w:val="en-US"/>
        </w:rPr>
        <w:t xml:space="preserve"> </w:t>
      </w:r>
      <w:proofErr w:type="spellStart"/>
      <w:r w:rsidRPr="00E124B7">
        <w:rPr>
          <w:rFonts w:ascii="Arial" w:hAnsi="Arial" w:cs="Arial"/>
          <w:sz w:val="20"/>
          <w:szCs w:val="20"/>
          <w:lang w:val="en-US"/>
        </w:rPr>
        <w:t>Civile</w:t>
      </w:r>
      <w:proofErr w:type="spellEnd"/>
      <w:r w:rsidRPr="00E124B7">
        <w:rPr>
          <w:rFonts w:ascii="Arial" w:hAnsi="Arial" w:cs="Arial"/>
          <w:sz w:val="20"/>
          <w:szCs w:val="20"/>
          <w:lang w:val="en-US"/>
        </w:rPr>
        <w:t xml:space="preserve"> des Mines, </w:t>
      </w:r>
      <w:proofErr w:type="spellStart"/>
      <w:r w:rsidRPr="00E124B7">
        <w:rPr>
          <w:rFonts w:ascii="Arial" w:hAnsi="Arial" w:cs="Arial"/>
          <w:sz w:val="20"/>
          <w:szCs w:val="20"/>
          <w:lang w:val="en-US"/>
        </w:rPr>
        <w:t>Ecole</w:t>
      </w:r>
      <w:proofErr w:type="spellEnd"/>
      <w:r w:rsidRPr="00E124B7">
        <w:rPr>
          <w:rFonts w:ascii="Arial" w:hAnsi="Arial" w:cs="Arial"/>
          <w:sz w:val="20"/>
          <w:szCs w:val="20"/>
          <w:lang w:val="en-US"/>
        </w:rPr>
        <w:t xml:space="preserve"> des Mines, St Etienne, France). She is also co-founder of the technology startup Smart Hydropower and has successfully built up the company as a Board member. She has also been a member of the Board of Directors of </w:t>
      </w:r>
      <w:proofErr w:type="spellStart"/>
      <w:r w:rsidRPr="00E124B7">
        <w:rPr>
          <w:rFonts w:ascii="Arial" w:hAnsi="Arial" w:cs="Arial"/>
          <w:sz w:val="20"/>
          <w:szCs w:val="20"/>
          <w:lang w:val="en-US"/>
        </w:rPr>
        <w:t>Umicore</w:t>
      </w:r>
      <w:proofErr w:type="spellEnd"/>
      <w:r w:rsidRPr="00E124B7">
        <w:rPr>
          <w:rFonts w:ascii="Arial" w:hAnsi="Arial" w:cs="Arial"/>
          <w:sz w:val="20"/>
          <w:szCs w:val="20"/>
          <w:lang w:val="en-US"/>
        </w:rPr>
        <w:t xml:space="preserve"> since 2011 and of Suez since 2014.</w:t>
      </w:r>
    </w:p>
    <w:p w:rsidR="00E124B7" w:rsidRPr="00E124B7" w:rsidRDefault="00E124B7" w:rsidP="00E124B7">
      <w:pPr>
        <w:pStyle w:val="hugin"/>
        <w:rPr>
          <w:rFonts w:ascii="Arial" w:hAnsi="Arial" w:cs="Arial"/>
          <w:sz w:val="20"/>
          <w:szCs w:val="20"/>
          <w:lang w:val="en-US"/>
        </w:rPr>
      </w:pPr>
    </w:p>
    <w:p w:rsidR="00E124B7" w:rsidRPr="00E124B7" w:rsidRDefault="00E124B7" w:rsidP="00E124B7">
      <w:pPr>
        <w:pStyle w:val="hugin"/>
        <w:rPr>
          <w:rFonts w:ascii="Arial" w:hAnsi="Arial" w:cs="Arial"/>
          <w:sz w:val="20"/>
          <w:szCs w:val="20"/>
          <w:lang w:val="en-US"/>
        </w:rPr>
      </w:pPr>
      <w:r w:rsidRPr="00E124B7">
        <w:rPr>
          <w:rFonts w:ascii="Arial" w:hAnsi="Arial" w:cs="Arial"/>
          <w:sz w:val="20"/>
          <w:szCs w:val="20"/>
          <w:lang w:val="en-US"/>
        </w:rPr>
        <w:t xml:space="preserve">Message from </w:t>
      </w:r>
      <w:proofErr w:type="spellStart"/>
      <w:r w:rsidRPr="00E124B7">
        <w:rPr>
          <w:rFonts w:ascii="Arial" w:hAnsi="Arial" w:cs="Arial"/>
          <w:sz w:val="20"/>
          <w:szCs w:val="20"/>
          <w:lang w:val="en-US"/>
        </w:rPr>
        <w:t>Timoteo</w:t>
      </w:r>
      <w:proofErr w:type="spellEnd"/>
      <w:r w:rsidRPr="00E124B7">
        <w:rPr>
          <w:rFonts w:ascii="Arial" w:hAnsi="Arial" w:cs="Arial"/>
          <w:sz w:val="20"/>
          <w:szCs w:val="20"/>
          <w:lang w:val="en-US"/>
        </w:rPr>
        <w:t xml:space="preserve"> Di </w:t>
      </w:r>
      <w:proofErr w:type="spellStart"/>
      <w:r w:rsidRPr="00E124B7">
        <w:rPr>
          <w:rFonts w:ascii="Arial" w:hAnsi="Arial" w:cs="Arial"/>
          <w:sz w:val="20"/>
          <w:szCs w:val="20"/>
          <w:lang w:val="en-US"/>
        </w:rPr>
        <w:t>Maulo</w:t>
      </w:r>
      <w:proofErr w:type="spellEnd"/>
      <w:r w:rsidRPr="00E124B7">
        <w:rPr>
          <w:rFonts w:ascii="Arial" w:hAnsi="Arial" w:cs="Arial"/>
          <w:sz w:val="20"/>
          <w:szCs w:val="20"/>
          <w:lang w:val="en-US"/>
        </w:rPr>
        <w:t xml:space="preserve">, CEO of </w:t>
      </w:r>
      <w:proofErr w:type="spellStart"/>
      <w:r w:rsidRPr="00E124B7">
        <w:rPr>
          <w:rFonts w:ascii="Arial" w:hAnsi="Arial" w:cs="Arial"/>
          <w:sz w:val="20"/>
          <w:szCs w:val="20"/>
          <w:lang w:val="en-US"/>
        </w:rPr>
        <w:t>Aperam</w:t>
      </w:r>
      <w:proofErr w:type="spellEnd"/>
      <w:r w:rsidRPr="00E124B7">
        <w:rPr>
          <w:rFonts w:ascii="Arial" w:hAnsi="Arial" w:cs="Arial"/>
          <w:sz w:val="20"/>
          <w:szCs w:val="20"/>
          <w:lang w:val="en-US"/>
        </w:rPr>
        <w:t xml:space="preserve">: </w:t>
      </w:r>
      <w:r w:rsidRPr="00E124B7">
        <w:rPr>
          <w:rFonts w:ascii="Arial" w:hAnsi="Arial" w:cs="Arial"/>
          <w:i/>
          <w:iCs/>
          <w:sz w:val="20"/>
          <w:szCs w:val="20"/>
          <w:lang w:val="en-US"/>
        </w:rPr>
        <w:t xml:space="preserve">"I welcome Ines to our Leadership Team and I am convinced that </w:t>
      </w:r>
      <w:proofErr w:type="gramStart"/>
      <w:r w:rsidRPr="00E124B7">
        <w:rPr>
          <w:rFonts w:ascii="Arial" w:hAnsi="Arial" w:cs="Arial"/>
          <w:i/>
          <w:iCs/>
          <w:sz w:val="20"/>
          <w:szCs w:val="20"/>
          <w:lang w:val="en-US"/>
        </w:rPr>
        <w:t>her  extensive</w:t>
      </w:r>
      <w:proofErr w:type="gramEnd"/>
      <w:r w:rsidRPr="00E124B7">
        <w:rPr>
          <w:rFonts w:ascii="Arial" w:hAnsi="Arial" w:cs="Arial"/>
          <w:i/>
          <w:iCs/>
          <w:sz w:val="20"/>
          <w:szCs w:val="20"/>
          <w:lang w:val="en-US"/>
        </w:rPr>
        <w:t xml:space="preserve"> expertise in international industrial environments will further strengthen </w:t>
      </w:r>
      <w:proofErr w:type="spellStart"/>
      <w:r w:rsidRPr="00E124B7">
        <w:rPr>
          <w:rFonts w:ascii="Arial" w:hAnsi="Arial" w:cs="Arial"/>
          <w:i/>
          <w:iCs/>
          <w:sz w:val="20"/>
          <w:szCs w:val="20"/>
          <w:lang w:val="en-US"/>
        </w:rPr>
        <w:t>Aperam's</w:t>
      </w:r>
      <w:proofErr w:type="spellEnd"/>
      <w:r w:rsidRPr="00E124B7">
        <w:rPr>
          <w:rFonts w:ascii="Arial" w:hAnsi="Arial" w:cs="Arial"/>
          <w:i/>
          <w:iCs/>
          <w:sz w:val="20"/>
          <w:szCs w:val="20"/>
          <w:lang w:val="en-US"/>
        </w:rPr>
        <w:t xml:space="preserve"> strong end user focus with the objective to always deliver the best stainless steel products and solutions to our customers."</w:t>
      </w:r>
    </w:p>
    <w:p w:rsidR="00E124B7" w:rsidRPr="00E124B7" w:rsidRDefault="00E124B7" w:rsidP="00E124B7">
      <w:pPr>
        <w:pStyle w:val="hugin"/>
        <w:spacing w:after="240" w:afterAutospacing="0"/>
        <w:rPr>
          <w:rFonts w:ascii="Arial" w:hAnsi="Arial" w:cs="Arial"/>
          <w:sz w:val="20"/>
          <w:szCs w:val="20"/>
          <w:lang w:val="en-US"/>
        </w:rPr>
      </w:pPr>
    </w:p>
    <w:p w:rsidR="00E124B7" w:rsidRPr="00E124B7" w:rsidRDefault="00E124B7" w:rsidP="00E124B7">
      <w:pPr>
        <w:pStyle w:val="hugin"/>
        <w:rPr>
          <w:rFonts w:ascii="Arial" w:hAnsi="Arial" w:cs="Arial"/>
          <w:sz w:val="20"/>
          <w:szCs w:val="20"/>
          <w:lang w:val="en-US"/>
        </w:rPr>
      </w:pPr>
      <w:r w:rsidRPr="00E124B7">
        <w:rPr>
          <w:rFonts w:ascii="Arial" w:hAnsi="Arial" w:cs="Arial"/>
          <w:b/>
          <w:bCs/>
          <w:sz w:val="20"/>
          <w:szCs w:val="20"/>
          <w:lang w:val="en-US"/>
        </w:rPr>
        <w:t xml:space="preserve">About </w:t>
      </w:r>
      <w:proofErr w:type="spellStart"/>
      <w:r w:rsidRPr="00E124B7">
        <w:rPr>
          <w:rFonts w:ascii="Arial" w:hAnsi="Arial" w:cs="Arial"/>
          <w:b/>
          <w:bCs/>
          <w:sz w:val="20"/>
          <w:szCs w:val="20"/>
          <w:lang w:val="en-US"/>
        </w:rPr>
        <w:t>Aperam</w:t>
      </w:r>
      <w:proofErr w:type="spellEnd"/>
    </w:p>
    <w:p w:rsidR="00E124B7" w:rsidRPr="00E124B7" w:rsidRDefault="00E124B7" w:rsidP="00E124B7">
      <w:pPr>
        <w:pStyle w:val="hugin"/>
        <w:rPr>
          <w:rFonts w:ascii="Arial" w:hAnsi="Arial" w:cs="Arial"/>
          <w:sz w:val="20"/>
          <w:szCs w:val="20"/>
          <w:lang w:val="en-US"/>
        </w:rPr>
      </w:pPr>
    </w:p>
    <w:p w:rsidR="00E124B7" w:rsidRPr="00E124B7" w:rsidRDefault="00E124B7" w:rsidP="00E124B7">
      <w:pPr>
        <w:pStyle w:val="hugin"/>
        <w:rPr>
          <w:rFonts w:ascii="Arial" w:hAnsi="Arial" w:cs="Arial"/>
          <w:sz w:val="20"/>
          <w:szCs w:val="20"/>
          <w:lang w:val="en-US"/>
        </w:rPr>
      </w:pPr>
      <w:proofErr w:type="spellStart"/>
      <w:r w:rsidRPr="00E124B7">
        <w:rPr>
          <w:rFonts w:ascii="Arial" w:hAnsi="Arial" w:cs="Arial"/>
          <w:sz w:val="20"/>
          <w:szCs w:val="20"/>
          <w:lang w:val="en-US"/>
        </w:rPr>
        <w:t>Aperam</w:t>
      </w:r>
      <w:proofErr w:type="spellEnd"/>
      <w:r w:rsidRPr="00E124B7">
        <w:rPr>
          <w:rFonts w:ascii="Arial" w:hAnsi="Arial" w:cs="Arial"/>
          <w:sz w:val="20"/>
          <w:szCs w:val="20"/>
          <w:lang w:val="en-US"/>
        </w:rPr>
        <w:t xml:space="preserve"> is a global player in stainless, electrical and specialty steel, with customers in over 40 countries. The business is </w:t>
      </w:r>
      <w:proofErr w:type="spellStart"/>
      <w:r w:rsidRPr="00E124B7">
        <w:rPr>
          <w:rFonts w:ascii="Arial" w:hAnsi="Arial" w:cs="Arial"/>
          <w:sz w:val="20"/>
          <w:szCs w:val="20"/>
          <w:lang w:val="en-US"/>
        </w:rPr>
        <w:t>organised</w:t>
      </w:r>
      <w:proofErr w:type="spellEnd"/>
      <w:r w:rsidRPr="00E124B7">
        <w:rPr>
          <w:rFonts w:ascii="Arial" w:hAnsi="Arial" w:cs="Arial"/>
          <w:sz w:val="20"/>
          <w:szCs w:val="20"/>
          <w:lang w:val="en-US"/>
        </w:rPr>
        <w:t xml:space="preserve"> in three primary operating segments: Stainless &amp; Electrical Steel, Services &amp; Solutions and Alloys &amp; Specialties.</w:t>
      </w:r>
    </w:p>
    <w:p w:rsidR="00E124B7" w:rsidRPr="00E124B7" w:rsidRDefault="00E124B7" w:rsidP="00E124B7">
      <w:pPr>
        <w:pStyle w:val="hugin"/>
        <w:rPr>
          <w:rFonts w:ascii="Arial" w:hAnsi="Arial" w:cs="Arial"/>
          <w:sz w:val="20"/>
          <w:szCs w:val="20"/>
          <w:lang w:val="en-US"/>
        </w:rPr>
      </w:pPr>
      <w:proofErr w:type="spellStart"/>
      <w:r w:rsidRPr="00E124B7">
        <w:rPr>
          <w:rFonts w:ascii="Arial" w:hAnsi="Arial" w:cs="Arial"/>
          <w:sz w:val="20"/>
          <w:szCs w:val="20"/>
          <w:lang w:val="en-US"/>
        </w:rPr>
        <w:t>Aperam</w:t>
      </w:r>
      <w:proofErr w:type="spellEnd"/>
      <w:r w:rsidRPr="00E124B7">
        <w:rPr>
          <w:rFonts w:ascii="Arial" w:hAnsi="Arial" w:cs="Arial"/>
          <w:sz w:val="20"/>
          <w:szCs w:val="20"/>
          <w:lang w:val="en-US"/>
        </w:rPr>
        <w:t xml:space="preserve"> has 2.5 million </w:t>
      </w:r>
      <w:proofErr w:type="spellStart"/>
      <w:r w:rsidRPr="00E124B7">
        <w:rPr>
          <w:rFonts w:ascii="Arial" w:hAnsi="Arial" w:cs="Arial"/>
          <w:sz w:val="20"/>
          <w:szCs w:val="20"/>
          <w:lang w:val="en-US"/>
        </w:rPr>
        <w:t>tonnes</w:t>
      </w:r>
      <w:proofErr w:type="spellEnd"/>
      <w:r w:rsidRPr="00E124B7">
        <w:rPr>
          <w:rFonts w:ascii="Arial" w:hAnsi="Arial" w:cs="Arial"/>
          <w:sz w:val="20"/>
          <w:szCs w:val="20"/>
          <w:lang w:val="en-US"/>
        </w:rPr>
        <w:t xml:space="preserve"> of flat Stainless and Electrical steel capacity in Brazil and Europe and is a leader in high value specialty products. </w:t>
      </w:r>
      <w:proofErr w:type="spellStart"/>
      <w:r w:rsidRPr="00E124B7">
        <w:rPr>
          <w:rFonts w:ascii="Arial" w:hAnsi="Arial" w:cs="Arial"/>
          <w:sz w:val="20"/>
          <w:szCs w:val="20"/>
          <w:lang w:val="en-US"/>
        </w:rPr>
        <w:t>Aperam</w:t>
      </w:r>
      <w:proofErr w:type="spellEnd"/>
      <w:r w:rsidRPr="00E124B7">
        <w:rPr>
          <w:rFonts w:ascii="Arial" w:hAnsi="Arial" w:cs="Arial"/>
          <w:sz w:val="20"/>
          <w:szCs w:val="20"/>
          <w:lang w:val="en-US"/>
        </w:rPr>
        <w:t xml:space="preserve"> has a highly integrated distribution, processing and services network and a unique capability to produce stainless and specialty from low cost biomass (charcoal). Its industrial network is concentrated in six production facilities located in Brazil, Belgium and France.</w:t>
      </w:r>
    </w:p>
    <w:p w:rsidR="00E124B7" w:rsidRPr="00E124B7" w:rsidRDefault="00E124B7" w:rsidP="00E124B7">
      <w:pPr>
        <w:pStyle w:val="hugin"/>
        <w:rPr>
          <w:rFonts w:ascii="Arial" w:hAnsi="Arial" w:cs="Arial"/>
          <w:sz w:val="20"/>
          <w:szCs w:val="20"/>
          <w:lang w:val="en-US"/>
        </w:rPr>
      </w:pPr>
      <w:r w:rsidRPr="00E124B7">
        <w:rPr>
          <w:rFonts w:ascii="Arial" w:hAnsi="Arial" w:cs="Arial"/>
          <w:sz w:val="20"/>
          <w:szCs w:val="20"/>
          <w:lang w:val="en-US"/>
        </w:rPr>
        <w:t xml:space="preserve">In 2016, </w:t>
      </w:r>
      <w:proofErr w:type="spellStart"/>
      <w:r w:rsidRPr="00E124B7">
        <w:rPr>
          <w:rFonts w:ascii="Arial" w:hAnsi="Arial" w:cs="Arial"/>
          <w:sz w:val="20"/>
          <w:szCs w:val="20"/>
          <w:lang w:val="en-US"/>
        </w:rPr>
        <w:t>Aperam</w:t>
      </w:r>
      <w:proofErr w:type="spellEnd"/>
      <w:r w:rsidRPr="00E124B7">
        <w:rPr>
          <w:rFonts w:ascii="Arial" w:hAnsi="Arial" w:cs="Arial"/>
          <w:sz w:val="20"/>
          <w:szCs w:val="20"/>
          <w:lang w:val="en-US"/>
        </w:rPr>
        <w:t xml:space="preserve"> had sales of USD 4.3 billion and steel shipments of 1.92 million </w:t>
      </w:r>
      <w:proofErr w:type="spellStart"/>
      <w:r w:rsidRPr="00E124B7">
        <w:rPr>
          <w:rFonts w:ascii="Arial" w:hAnsi="Arial" w:cs="Arial"/>
          <w:sz w:val="20"/>
          <w:szCs w:val="20"/>
          <w:lang w:val="en-US"/>
        </w:rPr>
        <w:t>tonnes</w:t>
      </w:r>
      <w:proofErr w:type="spellEnd"/>
      <w:r w:rsidRPr="00E124B7">
        <w:rPr>
          <w:rFonts w:ascii="Arial" w:hAnsi="Arial" w:cs="Arial"/>
          <w:sz w:val="20"/>
          <w:szCs w:val="20"/>
          <w:lang w:val="en-US"/>
        </w:rPr>
        <w:t>.</w:t>
      </w:r>
    </w:p>
    <w:p w:rsidR="00E124B7" w:rsidRPr="00E124B7" w:rsidRDefault="00E124B7" w:rsidP="00E124B7">
      <w:pPr>
        <w:pStyle w:val="hugin"/>
        <w:rPr>
          <w:rFonts w:ascii="Arial" w:hAnsi="Arial" w:cs="Arial"/>
          <w:sz w:val="20"/>
          <w:szCs w:val="20"/>
          <w:lang w:val="en-US"/>
        </w:rPr>
      </w:pPr>
      <w:r w:rsidRPr="00E124B7">
        <w:rPr>
          <w:rFonts w:ascii="Arial" w:hAnsi="Arial" w:cs="Arial"/>
          <w:sz w:val="20"/>
          <w:szCs w:val="20"/>
          <w:lang w:val="en-US"/>
        </w:rPr>
        <w:t>For further information, please refer to our website at www.aperam.com</w:t>
      </w:r>
    </w:p>
    <w:p w:rsidR="00E124B7" w:rsidRPr="00E124B7" w:rsidRDefault="00E124B7" w:rsidP="00E124B7">
      <w:pPr>
        <w:pStyle w:val="hugin"/>
        <w:spacing w:after="240" w:afterAutospacing="0"/>
        <w:rPr>
          <w:rFonts w:ascii="Arial" w:hAnsi="Arial" w:cs="Arial"/>
          <w:sz w:val="20"/>
          <w:szCs w:val="20"/>
          <w:lang w:val="en-US"/>
        </w:rPr>
      </w:pPr>
      <w:r w:rsidRPr="00E124B7">
        <w:rPr>
          <w:rFonts w:ascii="Arial" w:hAnsi="Arial" w:cs="Arial"/>
          <w:sz w:val="20"/>
          <w:szCs w:val="20"/>
          <w:lang w:val="en-US"/>
        </w:rPr>
        <w:br/>
      </w:r>
    </w:p>
    <w:p w:rsidR="00E124B7" w:rsidRPr="00E124B7" w:rsidRDefault="00E124B7" w:rsidP="00E124B7">
      <w:pPr>
        <w:pStyle w:val="hugin"/>
        <w:rPr>
          <w:rFonts w:ascii="Arial" w:hAnsi="Arial" w:cs="Arial"/>
          <w:sz w:val="20"/>
          <w:szCs w:val="20"/>
          <w:lang w:val="en-US"/>
        </w:rPr>
      </w:pPr>
      <w:r w:rsidRPr="00E124B7">
        <w:rPr>
          <w:rFonts w:ascii="Arial" w:hAnsi="Arial" w:cs="Arial"/>
          <w:b/>
          <w:bCs/>
          <w:sz w:val="20"/>
          <w:szCs w:val="20"/>
          <w:lang w:val="en-US"/>
        </w:rPr>
        <w:t>Contacts</w:t>
      </w:r>
    </w:p>
    <w:p w:rsidR="00E124B7" w:rsidRPr="00E124B7" w:rsidRDefault="00E124B7" w:rsidP="00E124B7">
      <w:pPr>
        <w:pStyle w:val="hugin"/>
        <w:rPr>
          <w:rFonts w:ascii="Arial" w:hAnsi="Arial" w:cs="Arial"/>
          <w:sz w:val="20"/>
          <w:szCs w:val="20"/>
          <w:lang w:val="en-US"/>
        </w:rPr>
      </w:pPr>
    </w:p>
    <w:p w:rsidR="00E124B7" w:rsidRPr="00E124B7" w:rsidRDefault="00E124B7" w:rsidP="00E124B7">
      <w:pPr>
        <w:pStyle w:val="hugin"/>
        <w:rPr>
          <w:rFonts w:ascii="Arial" w:hAnsi="Arial" w:cs="Arial"/>
          <w:sz w:val="20"/>
          <w:szCs w:val="20"/>
          <w:lang w:val="en-US"/>
        </w:rPr>
      </w:pPr>
      <w:r w:rsidRPr="00E124B7">
        <w:rPr>
          <w:rFonts w:ascii="Arial" w:hAnsi="Arial" w:cs="Arial"/>
          <w:sz w:val="20"/>
          <w:szCs w:val="20"/>
          <w:lang w:val="en-US"/>
        </w:rPr>
        <w:lastRenderedPageBreak/>
        <w:t xml:space="preserve">Corporate Communications / Laurent </w:t>
      </w:r>
      <w:proofErr w:type="spellStart"/>
      <w:r w:rsidRPr="00E124B7">
        <w:rPr>
          <w:rFonts w:ascii="Arial" w:hAnsi="Arial" w:cs="Arial"/>
          <w:sz w:val="20"/>
          <w:szCs w:val="20"/>
          <w:lang w:val="en-US"/>
        </w:rPr>
        <w:t>Beauloye</w:t>
      </w:r>
      <w:proofErr w:type="spellEnd"/>
      <w:r w:rsidRPr="00E124B7">
        <w:rPr>
          <w:rFonts w:ascii="Arial" w:hAnsi="Arial" w:cs="Arial"/>
          <w:sz w:val="20"/>
          <w:szCs w:val="20"/>
          <w:lang w:val="en-US"/>
        </w:rPr>
        <w:t>: +352 27 36 27 103</w:t>
      </w:r>
      <w:r w:rsidRPr="00E124B7">
        <w:rPr>
          <w:rFonts w:ascii="Arial" w:hAnsi="Arial" w:cs="Arial"/>
          <w:sz w:val="20"/>
          <w:szCs w:val="20"/>
          <w:lang w:val="en-US"/>
        </w:rPr>
        <w:br/>
        <w:t xml:space="preserve">Investor Relations / </w:t>
      </w:r>
      <w:proofErr w:type="spellStart"/>
      <w:r w:rsidRPr="00E124B7">
        <w:rPr>
          <w:rFonts w:ascii="Arial" w:hAnsi="Arial" w:cs="Arial"/>
          <w:sz w:val="20"/>
          <w:szCs w:val="20"/>
          <w:lang w:val="en-US"/>
        </w:rPr>
        <w:t>Romain</w:t>
      </w:r>
      <w:proofErr w:type="spellEnd"/>
      <w:r w:rsidRPr="00E124B7">
        <w:rPr>
          <w:rFonts w:ascii="Arial" w:hAnsi="Arial" w:cs="Arial"/>
          <w:sz w:val="20"/>
          <w:szCs w:val="20"/>
          <w:lang w:val="en-US"/>
        </w:rPr>
        <w:t xml:space="preserve"> </w:t>
      </w:r>
      <w:proofErr w:type="spellStart"/>
      <w:r w:rsidRPr="00E124B7">
        <w:rPr>
          <w:rFonts w:ascii="Arial" w:hAnsi="Arial" w:cs="Arial"/>
          <w:sz w:val="20"/>
          <w:szCs w:val="20"/>
          <w:lang w:val="en-US"/>
        </w:rPr>
        <w:t>Grandsart</w:t>
      </w:r>
      <w:proofErr w:type="spellEnd"/>
      <w:r w:rsidRPr="00E124B7">
        <w:rPr>
          <w:rFonts w:ascii="Arial" w:hAnsi="Arial" w:cs="Arial"/>
          <w:sz w:val="20"/>
          <w:szCs w:val="20"/>
          <w:lang w:val="en-US"/>
        </w:rPr>
        <w:t>: +352 27 36 27 36</w:t>
      </w:r>
    </w:p>
    <w:p w:rsidR="00E124B7" w:rsidRPr="00E124B7" w:rsidRDefault="00E124B7" w:rsidP="00E124B7">
      <w:pPr>
        <w:pStyle w:val="hugin"/>
        <w:rPr>
          <w:rFonts w:ascii="Arial" w:hAnsi="Arial" w:cs="Arial"/>
          <w:sz w:val="20"/>
          <w:szCs w:val="20"/>
          <w:lang w:val="en-US"/>
        </w:rPr>
      </w:pPr>
      <w:r w:rsidRPr="00E124B7">
        <w:rPr>
          <w:rFonts w:ascii="Arial" w:hAnsi="Arial" w:cs="Arial"/>
          <w:sz w:val="20"/>
          <w:szCs w:val="20"/>
          <w:lang w:val="en-US"/>
        </w:rPr>
        <w:t xml:space="preserve">(1)  Please refer to </w:t>
      </w:r>
      <w:hyperlink r:id="rId5" w:tgtFrame="_blank" w:history="1">
        <w:r w:rsidRPr="00E124B7">
          <w:rPr>
            <w:rStyle w:val="Hyperlink"/>
            <w:rFonts w:ascii="Arial" w:hAnsi="Arial" w:cs="Arial"/>
            <w:sz w:val="20"/>
            <w:szCs w:val="20"/>
            <w:lang w:val="en-US"/>
          </w:rPr>
          <w:t>www.aperam.com</w:t>
        </w:r>
      </w:hyperlink>
      <w:r w:rsidRPr="00E124B7">
        <w:rPr>
          <w:rFonts w:ascii="Arial" w:hAnsi="Arial" w:cs="Arial"/>
          <w:sz w:val="20"/>
          <w:szCs w:val="20"/>
          <w:lang w:val="en-US"/>
        </w:rPr>
        <w:t>, section Services &amp; Solutions for additional information regarding this segment.</w:t>
      </w:r>
      <w:bookmarkStart w:id="0" w:name="_GoBack"/>
      <w:bookmarkEnd w:id="0"/>
    </w:p>
    <w:sectPr w:rsidR="00E124B7" w:rsidRPr="00E124B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4B7"/>
    <w:rsid w:val="0007177F"/>
    <w:rsid w:val="00E124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gin">
    <w:name w:val="hugin"/>
    <w:basedOn w:val="Normal"/>
    <w:rsid w:val="00E124B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E124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gin">
    <w:name w:val="hugin"/>
    <w:basedOn w:val="Normal"/>
    <w:rsid w:val="00E124B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E124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29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pera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Ringailė Rinkūnaitė</dc:creator>
  <cp:lastModifiedBy>Ringailė Rinkūnaitė</cp:lastModifiedBy>
  <cp:revision>1</cp:revision>
  <dcterms:created xsi:type="dcterms:W3CDTF">2017-09-18T16:37:00Z</dcterms:created>
  <dcterms:modified xsi:type="dcterms:W3CDTF">2017-09-18T16:38:00Z</dcterms:modified>
</cp:coreProperties>
</file>