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4B9" w:rsidRPr="00D477AA" w:rsidRDefault="009224B9">
      <w:pPr>
        <w:rPr>
          <w:rFonts w:ascii="Arial" w:hAnsi="Arial" w:cs="Arial"/>
          <w:lang w:val="en-IE"/>
        </w:rPr>
      </w:pPr>
      <w:bookmarkStart w:id="0" w:name="_GoBack"/>
      <w:bookmarkEnd w:id="0"/>
    </w:p>
    <w:p w:rsidR="00120991" w:rsidRPr="00D477AA" w:rsidRDefault="00120991">
      <w:pPr>
        <w:rPr>
          <w:rFonts w:ascii="Arial" w:hAnsi="Arial" w:cs="Arial"/>
          <w:lang w:val="en-IE"/>
        </w:rPr>
      </w:pPr>
    </w:p>
    <w:p w:rsidR="00120991" w:rsidRPr="00D477AA" w:rsidRDefault="00120991">
      <w:pPr>
        <w:rPr>
          <w:rFonts w:ascii="Arial" w:hAnsi="Arial" w:cs="Arial"/>
          <w:lang w:val="en-IE"/>
        </w:rPr>
      </w:pPr>
    </w:p>
    <w:p w:rsidR="00120991" w:rsidRPr="00D477AA" w:rsidRDefault="00120991">
      <w:pPr>
        <w:rPr>
          <w:rFonts w:ascii="Arial" w:hAnsi="Arial" w:cs="Arial"/>
          <w:lang w:val="en-IE"/>
        </w:rPr>
      </w:pPr>
    </w:p>
    <w:p w:rsidR="00120991" w:rsidRPr="00D477AA" w:rsidRDefault="004531DA" w:rsidP="00120991">
      <w:pPr>
        <w:rPr>
          <w:rFonts w:ascii="Arial" w:hAnsi="Arial" w:cs="Arial"/>
        </w:rPr>
      </w:pPr>
      <w:r w:rsidRPr="00D477AA">
        <w:rPr>
          <w:rFonts w:ascii="Arial" w:hAnsi="Arial" w:cs="Arial"/>
        </w:rPr>
        <w:t xml:space="preserve">Date: </w:t>
      </w:r>
      <w:r w:rsidR="00C86677" w:rsidRPr="00D477AA">
        <w:rPr>
          <w:rFonts w:ascii="Arial" w:hAnsi="Arial" w:cs="Arial"/>
        </w:rPr>
        <w:t xml:space="preserve"> </w:t>
      </w:r>
      <w:r w:rsidR="003943B3" w:rsidRPr="00D477AA">
        <w:rPr>
          <w:rFonts w:ascii="Arial" w:hAnsi="Arial" w:cs="Arial"/>
        </w:rPr>
        <w:t xml:space="preserve"> </w:t>
      </w:r>
      <w:r w:rsidR="000E18AF">
        <w:rPr>
          <w:rFonts w:ascii="Arial" w:hAnsi="Arial" w:cs="Arial"/>
        </w:rPr>
        <w:t>2 May 2017</w:t>
      </w:r>
    </w:p>
    <w:p w:rsidR="00120991" w:rsidRPr="00D477AA" w:rsidRDefault="00120991" w:rsidP="00120991">
      <w:pPr>
        <w:rPr>
          <w:rFonts w:ascii="Arial" w:hAnsi="Arial" w:cs="Arial"/>
        </w:rPr>
      </w:pPr>
    </w:p>
    <w:p w:rsidR="00120991" w:rsidRPr="00D477AA" w:rsidRDefault="00120991" w:rsidP="00120991">
      <w:pPr>
        <w:rPr>
          <w:rFonts w:ascii="Arial" w:hAnsi="Arial" w:cs="Arial"/>
        </w:rPr>
      </w:pPr>
    </w:p>
    <w:p w:rsidR="00120991" w:rsidRPr="00D477AA" w:rsidRDefault="00120991" w:rsidP="00120991">
      <w:pPr>
        <w:rPr>
          <w:rFonts w:ascii="Arial" w:hAnsi="Arial" w:cs="Arial"/>
        </w:rPr>
      </w:pPr>
    </w:p>
    <w:p w:rsidR="00120991" w:rsidRPr="00D477AA" w:rsidRDefault="00120991" w:rsidP="0012099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477AA">
        <w:rPr>
          <w:rFonts w:ascii="Arial" w:hAnsi="Arial" w:cs="Arial"/>
          <w:b/>
          <w:bCs/>
        </w:rPr>
        <w:t>C&amp;C Group plc</w:t>
      </w:r>
    </w:p>
    <w:p w:rsidR="00120991" w:rsidRPr="00D477AA" w:rsidRDefault="00120991" w:rsidP="0012099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477AA">
        <w:rPr>
          <w:rFonts w:ascii="Arial" w:hAnsi="Arial" w:cs="Arial"/>
          <w:b/>
          <w:bCs/>
        </w:rPr>
        <w:t>(‘C&amp;C’)</w:t>
      </w:r>
    </w:p>
    <w:p w:rsidR="00120991" w:rsidRPr="00D477AA" w:rsidRDefault="00120991" w:rsidP="0012099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120991" w:rsidRPr="00D477AA" w:rsidRDefault="00120991" w:rsidP="0012099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120991" w:rsidRPr="00D477AA" w:rsidRDefault="00120991" w:rsidP="0012099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477AA">
        <w:rPr>
          <w:rFonts w:ascii="Arial" w:hAnsi="Arial" w:cs="Arial"/>
          <w:b/>
          <w:bCs/>
        </w:rPr>
        <w:t>TOTAL VOTING RIGHTS</w:t>
      </w:r>
    </w:p>
    <w:p w:rsidR="00120991" w:rsidRPr="00D477AA" w:rsidRDefault="00120991" w:rsidP="0012099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120991" w:rsidRPr="00D477AA" w:rsidRDefault="00120991" w:rsidP="0012099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120991" w:rsidRPr="000E18AF" w:rsidRDefault="00120991" w:rsidP="00120991">
      <w:pPr>
        <w:pStyle w:val="e"/>
        <w:rPr>
          <w:rFonts w:ascii="Arial" w:hAnsi="Arial" w:cs="Arial"/>
          <w:sz w:val="22"/>
          <w:szCs w:val="22"/>
        </w:rPr>
      </w:pPr>
      <w:r w:rsidRPr="000E18AF">
        <w:rPr>
          <w:rStyle w:val="o"/>
          <w:rFonts w:ascii="Arial" w:hAnsi="Arial" w:cs="Arial"/>
          <w:sz w:val="22"/>
          <w:szCs w:val="22"/>
        </w:rPr>
        <w:t xml:space="preserve">In conformity with Regulation 20 of the Transparency (Directive 2004/109/EC) Regulations 2007, C&amp;C announces that as at </w:t>
      </w:r>
      <w:r w:rsidR="00D477AA" w:rsidRPr="000E18AF">
        <w:rPr>
          <w:rStyle w:val="o"/>
          <w:rFonts w:ascii="Arial" w:hAnsi="Arial" w:cs="Arial"/>
          <w:sz w:val="22"/>
          <w:szCs w:val="22"/>
        </w:rPr>
        <w:t>3</w:t>
      </w:r>
      <w:r w:rsidR="000E18AF" w:rsidRPr="000E18AF">
        <w:rPr>
          <w:rStyle w:val="o"/>
          <w:rFonts w:ascii="Arial" w:hAnsi="Arial" w:cs="Arial"/>
          <w:sz w:val="22"/>
          <w:szCs w:val="22"/>
        </w:rPr>
        <w:t xml:space="preserve">0 April </w:t>
      </w:r>
      <w:r w:rsidR="00C706C1" w:rsidRPr="000E18AF">
        <w:rPr>
          <w:rStyle w:val="o"/>
          <w:rFonts w:ascii="Arial" w:hAnsi="Arial" w:cs="Arial"/>
          <w:sz w:val="22"/>
          <w:szCs w:val="22"/>
        </w:rPr>
        <w:t>2</w:t>
      </w:r>
      <w:r w:rsidRPr="000E18AF">
        <w:rPr>
          <w:rStyle w:val="o"/>
          <w:rFonts w:ascii="Arial" w:hAnsi="Arial" w:cs="Arial"/>
          <w:sz w:val="22"/>
          <w:szCs w:val="22"/>
        </w:rPr>
        <w:t>01</w:t>
      </w:r>
      <w:r w:rsidR="007B5DB4" w:rsidRPr="000E18AF">
        <w:rPr>
          <w:rStyle w:val="o"/>
          <w:rFonts w:ascii="Arial" w:hAnsi="Arial" w:cs="Arial"/>
          <w:sz w:val="22"/>
          <w:szCs w:val="22"/>
        </w:rPr>
        <w:t>7</w:t>
      </w:r>
      <w:r w:rsidRPr="000E18AF">
        <w:rPr>
          <w:rStyle w:val="o"/>
          <w:rFonts w:ascii="Arial" w:hAnsi="Arial" w:cs="Arial"/>
          <w:sz w:val="22"/>
          <w:szCs w:val="22"/>
        </w:rPr>
        <w:t>:</w:t>
      </w:r>
    </w:p>
    <w:p w:rsidR="00E755A8" w:rsidRPr="000E18AF" w:rsidRDefault="00120991" w:rsidP="00E755A8">
      <w:pPr>
        <w:rPr>
          <w:rFonts w:ascii="Arial" w:eastAsia="Times New Roman" w:hAnsi="Arial" w:cs="Arial"/>
          <w:color w:val="000000"/>
          <w:lang w:val="en-GB" w:eastAsia="en-GB"/>
        </w:rPr>
      </w:pPr>
      <w:r w:rsidRPr="000E18AF">
        <w:rPr>
          <w:rStyle w:val="o"/>
          <w:rFonts w:ascii="Arial" w:hAnsi="Arial" w:cs="Arial"/>
        </w:rPr>
        <w:t>The total number of Ordinary Shares of €0.01 each in issue (with voting rights) as at the date of this notice is</w:t>
      </w:r>
      <w:r w:rsidR="00107763" w:rsidRPr="000E18AF">
        <w:rPr>
          <w:rStyle w:val="o"/>
          <w:rFonts w:ascii="Arial" w:hAnsi="Arial" w:cs="Arial"/>
        </w:rPr>
        <w:t xml:space="preserve"> </w:t>
      </w:r>
      <w:r w:rsidR="000E18AF" w:rsidRPr="000E18AF">
        <w:rPr>
          <w:rFonts w:ascii="Arial" w:eastAsia="Times New Roman" w:hAnsi="Arial" w:cs="Arial"/>
          <w:color w:val="000000"/>
          <w:lang w:val="en-GB" w:eastAsia="en-GB"/>
        </w:rPr>
        <w:t>311,442,301</w:t>
      </w:r>
      <w:r w:rsidR="00D477AA" w:rsidRPr="000E18AF">
        <w:rPr>
          <w:rFonts w:ascii="Arial" w:eastAsia="Times New Roman" w:hAnsi="Arial" w:cs="Arial"/>
          <w:color w:val="000000"/>
          <w:lang w:val="en-GB" w:eastAsia="en-GB"/>
        </w:rPr>
        <w:t xml:space="preserve">. </w:t>
      </w:r>
      <w:r w:rsidR="00EB6884" w:rsidRPr="000E18AF">
        <w:rPr>
          <w:rFonts w:ascii="Arial" w:eastAsia="Times New Roman" w:hAnsi="Arial" w:cs="Arial"/>
          <w:color w:val="000000"/>
          <w:lang w:val="en-GB" w:eastAsia="en-GB"/>
        </w:rPr>
        <w:t>C</w:t>
      </w:r>
      <w:r w:rsidR="00D745C7" w:rsidRPr="000E18AF">
        <w:rPr>
          <w:rStyle w:val="f"/>
          <w:rFonts w:ascii="Arial" w:hAnsi="Arial" w:cs="Arial"/>
        </w:rPr>
        <w:t>&amp;C</w:t>
      </w:r>
      <w:r w:rsidRPr="000E18AF">
        <w:rPr>
          <w:rStyle w:val="f"/>
          <w:rFonts w:ascii="Arial" w:hAnsi="Arial" w:cs="Arial"/>
        </w:rPr>
        <w:t xml:space="preserve"> also holds 9,025,000 Ordinary Shares in treasury, which do not carry voting rights.</w:t>
      </w:r>
      <w:r w:rsidRPr="000E18AF">
        <w:rPr>
          <w:rStyle w:val="o"/>
          <w:rFonts w:ascii="Arial" w:hAnsi="Arial" w:cs="Arial"/>
        </w:rPr>
        <w:t> </w:t>
      </w:r>
      <w:r w:rsidR="00E755A8" w:rsidRPr="000E18AF">
        <w:rPr>
          <w:rStyle w:val="o"/>
          <w:rFonts w:ascii="Arial" w:hAnsi="Arial" w:cs="Arial"/>
        </w:rPr>
        <w:t xml:space="preserve">  </w:t>
      </w:r>
    </w:p>
    <w:p w:rsidR="00120991" w:rsidRPr="000E18AF" w:rsidRDefault="00120991" w:rsidP="00120991">
      <w:pPr>
        <w:rPr>
          <w:rFonts w:ascii="Arial" w:hAnsi="Arial" w:cs="Arial"/>
        </w:rPr>
      </w:pPr>
    </w:p>
    <w:p w:rsidR="000E18AF" w:rsidRPr="000E18AF" w:rsidRDefault="00120991" w:rsidP="000E18AF">
      <w:pPr>
        <w:rPr>
          <w:rFonts w:ascii="Arial" w:eastAsia="Times New Roman" w:hAnsi="Arial" w:cs="Arial"/>
          <w:color w:val="000000"/>
          <w:lang w:val="en-GB" w:eastAsia="en-GB"/>
        </w:rPr>
      </w:pPr>
      <w:r w:rsidRPr="000E18AF">
        <w:rPr>
          <w:rStyle w:val="o"/>
          <w:rFonts w:ascii="Arial" w:hAnsi="Arial" w:cs="Arial"/>
        </w:rPr>
        <w:t xml:space="preserve">The figure which may be used by shareholders as the denominator for the calculations by which they will determine if they are required to notify their interest in, or a change to their interest in </w:t>
      </w:r>
      <w:r w:rsidR="00D745C7" w:rsidRPr="000E18AF">
        <w:rPr>
          <w:rStyle w:val="o"/>
          <w:rFonts w:ascii="Arial" w:hAnsi="Arial" w:cs="Arial"/>
        </w:rPr>
        <w:t>C&amp;C</w:t>
      </w:r>
      <w:r w:rsidRPr="000E18AF">
        <w:rPr>
          <w:rStyle w:val="o"/>
          <w:rFonts w:ascii="Arial" w:hAnsi="Arial" w:cs="Arial"/>
        </w:rPr>
        <w:t xml:space="preserve"> under the Transparency (Directive 2004/109/EC) Regulations 2007 and the Transparency Rules is therefore</w:t>
      </w:r>
      <w:r w:rsidR="00EB6884" w:rsidRPr="000E18AF">
        <w:rPr>
          <w:rStyle w:val="o"/>
          <w:rFonts w:ascii="Arial" w:hAnsi="Arial" w:cs="Arial"/>
        </w:rPr>
        <w:t xml:space="preserve"> </w:t>
      </w:r>
      <w:r w:rsidR="000E18AF" w:rsidRPr="000E18AF">
        <w:rPr>
          <w:rFonts w:ascii="Arial" w:eastAsia="Times New Roman" w:hAnsi="Arial" w:cs="Arial"/>
          <w:color w:val="000000"/>
          <w:lang w:val="en-GB" w:eastAsia="en-GB"/>
        </w:rPr>
        <w:t>311,442,301.</w:t>
      </w:r>
    </w:p>
    <w:p w:rsidR="00120991" w:rsidRPr="000E18AF" w:rsidRDefault="00120991" w:rsidP="00120991">
      <w:pPr>
        <w:pStyle w:val="d"/>
        <w:rPr>
          <w:rFonts w:ascii="Arial" w:hAnsi="Arial" w:cs="Arial"/>
          <w:sz w:val="22"/>
          <w:szCs w:val="22"/>
        </w:rPr>
      </w:pPr>
      <w:r w:rsidRPr="000E18AF">
        <w:rPr>
          <w:rFonts w:ascii="Arial" w:hAnsi="Arial" w:cs="Arial"/>
          <w:sz w:val="22"/>
          <w:szCs w:val="22"/>
        </w:rPr>
        <w:t>Contact:</w:t>
      </w:r>
    </w:p>
    <w:p w:rsidR="00120991" w:rsidRPr="00D477AA" w:rsidRDefault="00120991" w:rsidP="00120991">
      <w:pPr>
        <w:autoSpaceDE w:val="0"/>
        <w:autoSpaceDN w:val="0"/>
        <w:adjustRightInd w:val="0"/>
        <w:rPr>
          <w:rFonts w:ascii="Arial" w:hAnsi="Arial" w:cs="Arial"/>
        </w:rPr>
      </w:pPr>
    </w:p>
    <w:p w:rsidR="00120991" w:rsidRPr="00D477AA" w:rsidRDefault="00120991" w:rsidP="00120991">
      <w:pPr>
        <w:autoSpaceDE w:val="0"/>
        <w:autoSpaceDN w:val="0"/>
        <w:adjustRightInd w:val="0"/>
        <w:rPr>
          <w:rFonts w:ascii="Arial" w:hAnsi="Arial" w:cs="Arial"/>
        </w:rPr>
      </w:pPr>
      <w:r w:rsidRPr="00D477AA">
        <w:rPr>
          <w:rFonts w:ascii="Arial" w:hAnsi="Arial" w:cs="Arial"/>
        </w:rPr>
        <w:t>David Johnston</w:t>
      </w:r>
    </w:p>
    <w:p w:rsidR="00120991" w:rsidRPr="00D477AA" w:rsidRDefault="00120991" w:rsidP="00120991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D477AA">
        <w:rPr>
          <w:rFonts w:ascii="Arial" w:hAnsi="Arial" w:cs="Arial"/>
          <w:color w:val="000000" w:themeColor="text1"/>
        </w:rPr>
        <w:t>Company Secretary</w:t>
      </w:r>
    </w:p>
    <w:p w:rsidR="00120991" w:rsidRPr="00D477AA" w:rsidRDefault="00120991" w:rsidP="00120991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:rsidR="00120991" w:rsidRPr="00D477AA" w:rsidRDefault="00120991" w:rsidP="00120991">
      <w:pPr>
        <w:rPr>
          <w:rFonts w:ascii="Arial" w:hAnsi="Arial" w:cs="Arial"/>
          <w:color w:val="000000" w:themeColor="text1"/>
        </w:rPr>
      </w:pPr>
      <w:r w:rsidRPr="00D477AA">
        <w:rPr>
          <w:rFonts w:ascii="Arial" w:hAnsi="Arial" w:cs="Arial"/>
          <w:color w:val="000000" w:themeColor="text1"/>
        </w:rPr>
        <w:t>TR1 notifications to</w:t>
      </w:r>
    </w:p>
    <w:p w:rsidR="00120991" w:rsidRPr="00D477AA" w:rsidRDefault="00935389" w:rsidP="00120991">
      <w:pPr>
        <w:rPr>
          <w:rFonts w:ascii="Arial" w:hAnsi="Arial" w:cs="Arial"/>
          <w:color w:val="000000" w:themeColor="text1"/>
        </w:rPr>
      </w:pPr>
      <w:hyperlink r:id="rId5" w:history="1">
        <w:r w:rsidR="00120991" w:rsidRPr="00D477AA">
          <w:rPr>
            <w:rStyle w:val="Hyperlink"/>
            <w:rFonts w:ascii="Arial" w:hAnsi="Arial" w:cs="Arial"/>
          </w:rPr>
          <w:t>company.secretary@candcgroup.ie</w:t>
        </w:r>
      </w:hyperlink>
    </w:p>
    <w:p w:rsidR="00120991" w:rsidRPr="00D477AA" w:rsidRDefault="00120991" w:rsidP="00120991">
      <w:pPr>
        <w:rPr>
          <w:rFonts w:ascii="Arial" w:hAnsi="Arial" w:cs="Arial"/>
          <w:color w:val="000000" w:themeColor="text1"/>
        </w:rPr>
      </w:pPr>
    </w:p>
    <w:p w:rsidR="00120991" w:rsidRPr="00D477AA" w:rsidRDefault="00120991" w:rsidP="00120991">
      <w:pPr>
        <w:rPr>
          <w:rFonts w:ascii="Arial" w:hAnsi="Arial" w:cs="Arial"/>
          <w:color w:val="000000" w:themeColor="text1"/>
        </w:rPr>
      </w:pPr>
      <w:r w:rsidRPr="00D477AA">
        <w:rPr>
          <w:rFonts w:ascii="Arial" w:hAnsi="Arial" w:cs="Arial"/>
          <w:color w:val="000000" w:themeColor="text1"/>
        </w:rPr>
        <w:t>Company Secretary</w:t>
      </w:r>
    </w:p>
    <w:p w:rsidR="00120991" w:rsidRPr="00D477AA" w:rsidRDefault="00120991" w:rsidP="00120991">
      <w:pPr>
        <w:rPr>
          <w:rFonts w:ascii="Arial" w:hAnsi="Arial" w:cs="Arial"/>
          <w:color w:val="000000" w:themeColor="text1"/>
        </w:rPr>
      </w:pPr>
      <w:r w:rsidRPr="00D477AA">
        <w:rPr>
          <w:rFonts w:ascii="Arial" w:hAnsi="Arial" w:cs="Arial"/>
          <w:color w:val="000000" w:themeColor="text1"/>
        </w:rPr>
        <w:t>C&amp;C Group plc</w:t>
      </w:r>
    </w:p>
    <w:p w:rsidR="00120991" w:rsidRPr="00D477AA" w:rsidRDefault="00120991" w:rsidP="00120991">
      <w:pPr>
        <w:rPr>
          <w:rFonts w:ascii="Arial" w:hAnsi="Arial" w:cs="Arial"/>
          <w:color w:val="000000" w:themeColor="text1"/>
        </w:rPr>
      </w:pPr>
      <w:r w:rsidRPr="00D477AA">
        <w:rPr>
          <w:rFonts w:ascii="Arial" w:hAnsi="Arial" w:cs="Arial"/>
          <w:color w:val="000000" w:themeColor="text1"/>
        </w:rPr>
        <w:t>Bulmers House</w:t>
      </w:r>
    </w:p>
    <w:p w:rsidR="00120991" w:rsidRPr="00D477AA" w:rsidRDefault="00120991" w:rsidP="00120991">
      <w:pPr>
        <w:rPr>
          <w:rFonts w:ascii="Arial" w:hAnsi="Arial" w:cs="Arial"/>
          <w:color w:val="000000" w:themeColor="text1"/>
        </w:rPr>
      </w:pPr>
      <w:r w:rsidRPr="00D477AA">
        <w:rPr>
          <w:rFonts w:ascii="Arial" w:hAnsi="Arial" w:cs="Arial"/>
          <w:color w:val="000000" w:themeColor="text1"/>
        </w:rPr>
        <w:t>Keeper Road</w:t>
      </w:r>
    </w:p>
    <w:p w:rsidR="00120991" w:rsidRPr="00D477AA" w:rsidRDefault="00120991" w:rsidP="00120991">
      <w:pPr>
        <w:rPr>
          <w:rFonts w:ascii="Arial" w:hAnsi="Arial" w:cs="Arial"/>
          <w:color w:val="000000" w:themeColor="text1"/>
        </w:rPr>
      </w:pPr>
      <w:r w:rsidRPr="00D477AA">
        <w:rPr>
          <w:rFonts w:ascii="Arial" w:hAnsi="Arial" w:cs="Arial"/>
          <w:color w:val="000000" w:themeColor="text1"/>
        </w:rPr>
        <w:t>Crumlin</w:t>
      </w:r>
    </w:p>
    <w:p w:rsidR="00120991" w:rsidRPr="00D477AA" w:rsidRDefault="00120991" w:rsidP="00120991">
      <w:pPr>
        <w:rPr>
          <w:rFonts w:ascii="Arial" w:hAnsi="Arial" w:cs="Arial"/>
          <w:color w:val="000000" w:themeColor="text1"/>
        </w:rPr>
      </w:pPr>
      <w:r w:rsidRPr="00D477AA">
        <w:rPr>
          <w:rFonts w:ascii="Arial" w:hAnsi="Arial" w:cs="Arial"/>
          <w:color w:val="000000" w:themeColor="text1"/>
        </w:rPr>
        <w:t>Dublin 12</w:t>
      </w:r>
    </w:p>
    <w:p w:rsidR="00D61F39" w:rsidRPr="00D477AA" w:rsidRDefault="00D61F39" w:rsidP="00120991">
      <w:pPr>
        <w:rPr>
          <w:rFonts w:ascii="Arial" w:hAnsi="Arial" w:cs="Arial"/>
          <w:color w:val="000000" w:themeColor="text1"/>
        </w:rPr>
      </w:pPr>
      <w:r w:rsidRPr="00D477AA">
        <w:rPr>
          <w:rFonts w:ascii="Arial" w:hAnsi="Arial" w:cs="Arial"/>
          <w:color w:val="000000" w:themeColor="text1"/>
        </w:rPr>
        <w:t>D12 K702</w:t>
      </w:r>
    </w:p>
    <w:p w:rsidR="00FA7324" w:rsidRPr="00EB6884" w:rsidRDefault="00FA7324" w:rsidP="00120991">
      <w:pPr>
        <w:rPr>
          <w:rFonts w:ascii="Arial" w:hAnsi="Arial" w:cs="Arial"/>
          <w:color w:val="000000" w:themeColor="text1"/>
        </w:rPr>
      </w:pPr>
    </w:p>
    <w:p w:rsidR="00FA7324" w:rsidRPr="00EB6884" w:rsidRDefault="00FA7324">
      <w:pPr>
        <w:rPr>
          <w:rFonts w:ascii="Arial" w:hAnsi="Arial" w:cs="Arial"/>
          <w:lang w:val="en-IE"/>
        </w:rPr>
      </w:pPr>
    </w:p>
    <w:sectPr w:rsidR="00FA7324" w:rsidRPr="00EB6884" w:rsidSect="009224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991"/>
    <w:rsid w:val="000E18AF"/>
    <w:rsid w:val="00107763"/>
    <w:rsid w:val="00120991"/>
    <w:rsid w:val="001746B3"/>
    <w:rsid w:val="00292424"/>
    <w:rsid w:val="002937EB"/>
    <w:rsid w:val="003943B3"/>
    <w:rsid w:val="00401B93"/>
    <w:rsid w:val="004531DA"/>
    <w:rsid w:val="004B0BD3"/>
    <w:rsid w:val="004E4033"/>
    <w:rsid w:val="00505E7B"/>
    <w:rsid w:val="005E4AFC"/>
    <w:rsid w:val="006832DE"/>
    <w:rsid w:val="006E55E0"/>
    <w:rsid w:val="00756784"/>
    <w:rsid w:val="007B5DB4"/>
    <w:rsid w:val="008B7B47"/>
    <w:rsid w:val="009224B9"/>
    <w:rsid w:val="00935389"/>
    <w:rsid w:val="009B594C"/>
    <w:rsid w:val="00C706C1"/>
    <w:rsid w:val="00C86677"/>
    <w:rsid w:val="00D336DB"/>
    <w:rsid w:val="00D477AA"/>
    <w:rsid w:val="00D61F39"/>
    <w:rsid w:val="00D745C7"/>
    <w:rsid w:val="00D87A97"/>
    <w:rsid w:val="00DC16DB"/>
    <w:rsid w:val="00E23730"/>
    <w:rsid w:val="00E755A8"/>
    <w:rsid w:val="00EB6884"/>
    <w:rsid w:val="00F57A0B"/>
    <w:rsid w:val="00FA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991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0991"/>
    <w:rPr>
      <w:color w:val="0000FF"/>
      <w:u w:val="single"/>
    </w:rPr>
  </w:style>
  <w:style w:type="paragraph" w:customStyle="1" w:styleId="e">
    <w:name w:val="e"/>
    <w:basedOn w:val="Normal"/>
    <w:rsid w:val="0012099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o">
    <w:name w:val="o"/>
    <w:basedOn w:val="DefaultParagraphFont"/>
    <w:rsid w:val="00120991"/>
  </w:style>
  <w:style w:type="character" w:customStyle="1" w:styleId="f">
    <w:name w:val="f"/>
    <w:basedOn w:val="DefaultParagraphFont"/>
    <w:rsid w:val="00120991"/>
  </w:style>
  <w:style w:type="character" w:customStyle="1" w:styleId="k">
    <w:name w:val="k"/>
    <w:basedOn w:val="DefaultParagraphFont"/>
    <w:rsid w:val="00120991"/>
  </w:style>
  <w:style w:type="paragraph" w:customStyle="1" w:styleId="d">
    <w:name w:val="d"/>
    <w:basedOn w:val="Normal"/>
    <w:rsid w:val="0012099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l">
    <w:name w:val="l"/>
    <w:basedOn w:val="DefaultParagraphFont"/>
    <w:rsid w:val="00120991"/>
  </w:style>
  <w:style w:type="paragraph" w:styleId="BalloonText">
    <w:name w:val="Balloon Text"/>
    <w:basedOn w:val="Normal"/>
    <w:link w:val="BalloonTextChar"/>
    <w:uiPriority w:val="99"/>
    <w:semiHidden/>
    <w:unhideWhenUsed/>
    <w:rsid w:val="00F57A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A0B"/>
    <w:rPr>
      <w:rFonts w:ascii="Segoe UI" w:eastAsia="Calibr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991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0991"/>
    <w:rPr>
      <w:color w:val="0000FF"/>
      <w:u w:val="single"/>
    </w:rPr>
  </w:style>
  <w:style w:type="paragraph" w:customStyle="1" w:styleId="e">
    <w:name w:val="e"/>
    <w:basedOn w:val="Normal"/>
    <w:rsid w:val="0012099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o">
    <w:name w:val="o"/>
    <w:basedOn w:val="DefaultParagraphFont"/>
    <w:rsid w:val="00120991"/>
  </w:style>
  <w:style w:type="character" w:customStyle="1" w:styleId="f">
    <w:name w:val="f"/>
    <w:basedOn w:val="DefaultParagraphFont"/>
    <w:rsid w:val="00120991"/>
  </w:style>
  <w:style w:type="character" w:customStyle="1" w:styleId="k">
    <w:name w:val="k"/>
    <w:basedOn w:val="DefaultParagraphFont"/>
    <w:rsid w:val="00120991"/>
  </w:style>
  <w:style w:type="paragraph" w:customStyle="1" w:styleId="d">
    <w:name w:val="d"/>
    <w:basedOn w:val="Normal"/>
    <w:rsid w:val="0012099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l">
    <w:name w:val="l"/>
    <w:basedOn w:val="DefaultParagraphFont"/>
    <w:rsid w:val="00120991"/>
  </w:style>
  <w:style w:type="paragraph" w:styleId="BalloonText">
    <w:name w:val="Balloon Text"/>
    <w:basedOn w:val="Normal"/>
    <w:link w:val="BalloonTextChar"/>
    <w:uiPriority w:val="99"/>
    <w:semiHidden/>
    <w:unhideWhenUsed/>
    <w:rsid w:val="00F57A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A0B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1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5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pany.secretary@candcgroup.ie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2017-05-02T13:12:19+00:00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36C767-407F-4FF1-966D-1544CE72C10A}"/>
</file>

<file path=customXml/itemProps2.xml><?xml version="1.0" encoding="utf-8"?>
<ds:datastoreItem xmlns:ds="http://schemas.openxmlformats.org/officeDocument/2006/customXml" ds:itemID="{2E1F7A00-F8BA-4246-9D8C-6DD8C0CE3900}"/>
</file>

<file path=customXml/itemProps3.xml><?xml version="1.0" encoding="utf-8"?>
<ds:datastoreItem xmlns:ds="http://schemas.openxmlformats.org/officeDocument/2006/customXml" ds:itemID="{0EA20649-8480-4E4E-9800-99C213F65A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C&amp;C Group plc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 and C</dc:creator>
  <cp:lastModifiedBy>Kim Bucur</cp:lastModifiedBy>
  <cp:revision>2</cp:revision>
  <cp:lastPrinted>2017-01-03T09:43:00Z</cp:lastPrinted>
  <dcterms:created xsi:type="dcterms:W3CDTF">2017-05-02T13:08:00Z</dcterms:created>
  <dcterms:modified xsi:type="dcterms:W3CDTF">2017-05-02T13:08:00Z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DocType_AnnouncementDocument">
    <vt:lpwstr>Announcement</vt:lpwstr>
  </property>
  <property fmtid="{D5CDD505-2E9C-101B-9397-08002B2CF9AE}" pid="5" name="SendToWeb">
    <vt:bool>false</vt:bool>
  </property>
  <property fmtid="{D5CDD505-2E9C-101B-9397-08002B2CF9AE}" pid="6" name="Visible">
    <vt:bool>false</vt:bool>
  </property>
  <property fmtid="{D5CDD505-2E9C-101B-9397-08002B2CF9AE}" pid="8" name="DocType_Miscellaneous">
    <vt:lpwstr>Miscellaneous</vt:lpwstr>
  </property>
  <property fmtid="{D5CDD505-2E9C-101B-9397-08002B2CF9AE}" pid="9" name="IssuerName">
    <vt:lpwstr/>
  </property>
  <property fmtid="{D5CDD505-2E9C-101B-9397-08002B2CF9AE}" pid="10" name="MigrateFolderIssueDetected">
    <vt:bool>false</vt:bool>
  </property>
  <property fmtid="{D5CDD505-2E9C-101B-9397-08002B2CF9AE}" pid="11" name="Order">
    <vt:r8>48715500</vt:r8>
  </property>
  <property fmtid="{D5CDD505-2E9C-101B-9397-08002B2CF9AE}" pid="12" name="JobType">
    <vt:lpwstr/>
  </property>
  <property fmtid="{D5CDD505-2E9C-101B-9397-08002B2CF9AE}" pid="13" name="IssuerID">
    <vt:lpwstr/>
  </property>
  <property fmtid="{D5CDD505-2E9C-101B-9397-08002B2CF9AE}" pid="14" name="JobContentType">
    <vt:lpwstr/>
  </property>
  <property fmtid="{D5CDD505-2E9C-101B-9397-08002B2CF9AE}" pid="15" name="Organisation">
    <vt:lpwstr/>
  </property>
  <property fmtid="{D5CDD505-2E9C-101B-9397-08002B2CF9AE}" pid="16" name="Contact">
    <vt:lpwstr/>
  </property>
  <property fmtid="{D5CDD505-2E9C-101B-9397-08002B2CF9AE}" pid="17" name="MigrateFolderIssueDetected0">
    <vt:bool>false</vt:bool>
  </property>
</Properties>
</file>