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Override PartName="/customXml/itemProps2.xml" ContentType="application/vnd.openxmlformats-officedocument.customXmlProperties+xml"/>
  <Override PartName="/docProps/app.xml" ContentType="application/vnd.openxmlformats-officedocument.extended-properties+xml"/>
  <Override PartName="/word/header1.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people1.xml" ContentType="application/vnd.openxmlformats-officedocument.wordprocessingml.people+xml"/>
  <Override PartName="/customXml/itemProps1.xml" ContentType="application/vnd.openxmlformats-officedocument.customXmlProperties+xml"/>
  <Override PartName="/word/document.xml" ContentType="application/vnd.openxmlformats-officedocument.wordprocessingml.document.main+xml"/>
  <Override PartName="/docProps/custom.xml" ContentType="application/vnd.openxmlformats-officedocument.custom-properties+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customXml/item2.xml" ContentType="application/xml"/>
  <Override PartName="/word/header10.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Override PartName="/word/comments.xml" ContentType="application/vnd.openxmlformats-officedocument.wordprocessingml.comments+xml"/>
  <Override PartName="/word/endnotes.xml" ContentType="application/vnd.openxmlformats-officedocument.wordprocessingml.endnotes+xml"/>
  <Override PartName="/word/theme/theme1.xml" ContentType="application/vnd.openxmlformats-officedocument.theme+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body>
    <w:p w14:paraId="3D71D43F" w14:textId="77777777" w:rsidR="00EF7489" w:rsidRPr="00A64106" w:rsidRDefault="00EF7489" w:rsidP="00843825">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T</w:t>
      </w:r>
      <w:bookmarkStart w:id="0" w:name="_Ref94436615"/>
      <w:bookmarkEnd w:id="0"/>
      <w:r>
        <w:rPr>
          <w:rFonts w:ascii="Calibri" w:hAnsi="Calibri" w:cs="Calibri"/>
          <w:sz w:val="21"/>
          <w:szCs w:val="21"/>
          <w14:ligatures w14:val="standard"/>
        </w:rPr>
        <w:t>HE COMPANIES (GUERNSEY) LAW, 2008 (AS AMENDED)</w:t>
      </w:r>
    </w:p>
    <w:p w14:paraId="52E856E4" w14:textId="77777777" w:rsidR="00EF7489" w:rsidRPr="00A64106" w:rsidRDefault="00EF7489" w:rsidP="00843825">
      <w:pPr>
        <w:jc w:val="center"/>
        <w:rPr>
          <w:rFonts w:ascii="Calibri" w:hAnsi="Calibri" w:cs="Calibri"/>
          <w:sz w:val="21"/>
          <w:szCs w:val="21"/>
          <w14:ligatures w14:val="standard"/>
        </w:rPr>
      </w:pPr>
    </w:p>
    <w:p w14:paraId="365A5926" w14:textId="77777777" w:rsidR="00EF7489" w:rsidRPr="00A64106" w:rsidRDefault="00EF7489" w:rsidP="00843825">
      <w:pPr>
        <w:jc w:val="center"/>
        <w:rPr>
          <w:rFonts w:ascii="Calibri" w:hAnsi="Calibri" w:cs="Calibri"/>
          <w:sz w:val="21"/>
          <w:szCs w:val="21"/>
          <w14:ligatures w14:val="standard"/>
        </w:rPr>
      </w:pPr>
    </w:p>
    <w:p w14:paraId="431AC4FF" w14:textId="77777777" w:rsidR="00EF7489" w:rsidRPr="00A64106" w:rsidRDefault="00EF7489" w:rsidP="00843825">
      <w:pPr>
        <w:jc w:val="center"/>
        <w:rPr>
          <w:rFonts w:ascii="Calibri" w:hAnsi="Calibri" w:cs="Calibri"/>
          <w:sz w:val="21"/>
          <w:szCs w:val="21"/>
          <w14:ligatures w14:val="standard"/>
        </w:rPr>
      </w:pPr>
    </w:p>
    <w:p w14:paraId="75043B55" w14:textId="77777777" w:rsidR="00EF7489" w:rsidRPr="00A64106" w:rsidRDefault="00EF7489" w:rsidP="00843825">
      <w:pPr>
        <w:jc w:val="center"/>
        <w:rPr>
          <w:rFonts w:ascii="Calibri" w:hAnsi="Calibri" w:cs="Calibri"/>
          <w:sz w:val="21"/>
          <w:szCs w:val="21"/>
          <w14:ligatures w14:val="standard"/>
        </w:rPr>
      </w:pPr>
    </w:p>
    <w:p w14:paraId="3E651DC5" w14:textId="77777777" w:rsidR="00EF7489" w:rsidRPr="00A64106" w:rsidRDefault="00EF7489" w:rsidP="00843825">
      <w:pPr>
        <w:jc w:val="center"/>
        <w:rPr>
          <w:rFonts w:ascii="Calibri" w:hAnsi="Calibri" w:cs="Calibri"/>
          <w:sz w:val="21"/>
          <w:szCs w:val="21"/>
          <w14:ligatures w14:val="standard"/>
        </w:rPr>
      </w:pPr>
      <w:r>
        <w:rPr>
          <w:rFonts w:ascii="Calibri" w:hAnsi="Calibri" w:cs="Calibri"/>
          <w:sz w:val="21"/>
          <w:szCs w:val="21"/>
          <w14:ligatures w14:val="standard"/>
        </w:rPr>
        <w:t>NON-CELLULAR COMPANY LIMITED BY SHARES</w:t>
      </w:r>
    </w:p>
    <w:p w14:paraId="4833EC00" w14:textId="77777777" w:rsidR="00EF7489" w:rsidRPr="00A64106" w:rsidRDefault="00EF7489" w:rsidP="00843825">
      <w:pPr>
        <w:jc w:val="center"/>
        <w:rPr>
          <w:rFonts w:ascii="Calibri" w:hAnsi="Calibri" w:cs="Calibri"/>
          <w:sz w:val="21"/>
          <w:szCs w:val="21"/>
          <w14:ligatures w14:val="standard"/>
        </w:rPr>
      </w:pPr>
    </w:p>
    <w:p w14:paraId="0AF1A940" w14:textId="77777777" w:rsidR="00EF7489" w:rsidRPr="00A64106" w:rsidRDefault="00EF7489" w:rsidP="00843825">
      <w:pPr>
        <w:jc w:val="center"/>
        <w:rPr>
          <w:rFonts w:ascii="Calibri" w:hAnsi="Calibri" w:cs="Calibri"/>
          <w:sz w:val="21"/>
          <w:szCs w:val="21"/>
          <w14:ligatures w14:val="standard"/>
        </w:rPr>
      </w:pPr>
    </w:p>
    <w:p w14:paraId="73F6A947" w14:textId="77777777" w:rsidR="00EF7489" w:rsidRPr="00A64106" w:rsidRDefault="00EF7489" w:rsidP="00843825">
      <w:pPr>
        <w:jc w:val="center"/>
        <w:rPr>
          <w:rFonts w:ascii="Calibri" w:hAnsi="Calibri" w:cs="Calibri"/>
          <w:sz w:val="21"/>
          <w:szCs w:val="21"/>
          <w14:ligatures w14:val="standard"/>
        </w:rPr>
      </w:pPr>
    </w:p>
    <w:p w14:paraId="58C90F5D" w14:textId="77777777" w:rsidR="00EF7489" w:rsidRPr="00A64106" w:rsidRDefault="00EF7489" w:rsidP="00843825">
      <w:pPr>
        <w:jc w:val="center"/>
        <w:rPr>
          <w:rFonts w:ascii="Calibri" w:hAnsi="Calibri" w:cs="Calibri"/>
          <w:sz w:val="21"/>
          <w:szCs w:val="21"/>
          <w14:ligatures w14:val="standard"/>
        </w:rPr>
      </w:pPr>
    </w:p>
    <w:p w14:paraId="345F4551" w14:textId="77777777" w:rsidR="00EF7489" w:rsidRPr="00A64106" w:rsidRDefault="00EF7489" w:rsidP="00843825">
      <w:pPr>
        <w:jc w:val="center"/>
        <w:rPr>
          <w:rFonts w:ascii="Calibri" w:hAnsi="Calibri" w:cs="Calibri"/>
          <w:sz w:val="21"/>
          <w:szCs w:val="21"/>
          <w14:ligatures w14:val="standard"/>
        </w:rPr>
      </w:pPr>
    </w:p>
    <w:p w14:paraId="45F308CC" w14:textId="77777777" w:rsidR="00EF7489" w:rsidRPr="00A64106" w:rsidRDefault="00EF7489" w:rsidP="00843825">
      <w:pPr>
        <w:jc w:val="center"/>
        <w:rPr>
          <w:rFonts w:ascii="Calibri" w:hAnsi="Calibri" w:cs="Calibri"/>
          <w:sz w:val="21"/>
          <w:szCs w:val="21"/>
          <w14:ligatures w14:val="standard"/>
        </w:rPr>
      </w:pPr>
    </w:p>
    <w:p w14:paraId="17A541D2" w14:textId="77777777" w:rsidR="00EF7489" w:rsidRPr="00A64106" w:rsidRDefault="00EF7489" w:rsidP="00843825">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ARTICLES OF INCORPORATION</w:t>
      </w:r>
    </w:p>
    <w:p w14:paraId="39DAC23F" w14:textId="77777777" w:rsidR="00EF7489" w:rsidRPr="00A64106" w:rsidRDefault="00EF7489" w:rsidP="00843825">
      <w:pPr>
        <w:jc w:val="center"/>
        <w:rPr>
          <w:rFonts w:ascii="Calibri" w:hAnsi="Calibri" w:cs="Calibri"/>
          <w:sz w:val="21"/>
          <w:szCs w:val="21"/>
          <w14:ligatures w14:val="standard"/>
        </w:rPr>
      </w:pPr>
    </w:p>
    <w:p w14:paraId="185AC421" w14:textId="77777777" w:rsidR="00EF7489" w:rsidRPr="00A64106" w:rsidRDefault="00EF7489" w:rsidP="00843825">
      <w:pPr>
        <w:jc w:val="center"/>
        <w:rPr>
          <w:rFonts w:ascii="Calibri" w:hAnsi="Calibri" w:cs="Calibri"/>
          <w:sz w:val="21"/>
          <w:szCs w:val="21"/>
          <w14:ligatures w14:val="standard"/>
        </w:rPr>
      </w:pPr>
    </w:p>
    <w:p w14:paraId="6D22E646" w14:textId="77777777" w:rsidR="00EF7489" w:rsidRPr="00A64106" w:rsidRDefault="00EF7489" w:rsidP="00843825">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of</w:t>
      </w:r>
    </w:p>
    <w:p w14:paraId="6EE905C9" w14:textId="77777777" w:rsidR="00EF7489" w:rsidRPr="00A64106" w:rsidRDefault="00EF7489" w:rsidP="00843825">
      <w:pPr>
        <w:jc w:val="center"/>
        <w:rPr>
          <w:rFonts w:ascii="Calibri" w:hAnsi="Calibri" w:cs="Calibri"/>
          <w:sz w:val="21"/>
          <w:szCs w:val="21"/>
          <w14:ligatures w14:val="standard"/>
        </w:rPr>
      </w:pPr>
    </w:p>
    <w:p w14:paraId="7C8FE1AF" w14:textId="77777777" w:rsidR="00EF7489" w:rsidRPr="00A64106" w:rsidRDefault="00EF7489" w:rsidP="00843825">
      <w:pPr>
        <w:jc w:val="center"/>
        <w:rPr>
          <w:rFonts w:ascii="Calibri" w:hAnsi="Calibri" w:cs="Calibri"/>
          <w:sz w:val="21"/>
          <w:szCs w:val="21"/>
          <w14:ligatures w14:val="standard"/>
        </w:rPr>
      </w:pPr>
    </w:p>
    <w:p w14:paraId="36D1E58B" w14:textId="77777777" w:rsidR="00EF7489" w:rsidRPr="00A64106" w:rsidRDefault="00EF7489" w:rsidP="00843825">
      <w:pPr>
        <w:jc w:val="center"/>
        <w:rPr>
          <w:rFonts w:ascii="Calibri" w:hAnsi="Calibri" w:cs="Calibri"/>
          <w:sz w:val="21"/>
          <w:szCs w:val="21"/>
          <w14:ligatures w14:val="standard"/>
        </w:rPr>
      </w:pPr>
    </w:p>
    <w:p w14:paraId="2D5FDFC9" w14:textId="77777777" w:rsidR="00EF7489" w:rsidRPr="00A64106" w:rsidRDefault="00EF7489" w:rsidP="00843825">
      <w:pPr>
        <w:tabs>
          <w:tab w:val="center" w:pos="4513"/>
        </w:tabs>
        <w:jc w:val="center"/>
        <w:rPr>
          <w:rFonts w:ascii="Calibri" w:hAnsi="Calibri" w:cs="Calibri"/>
          <w:b/>
          <w:sz w:val="21"/>
          <w:szCs w:val="21"/>
          <w14:ligatures w14:val="standard"/>
        </w:rPr>
      </w:pPr>
    </w:p>
    <w:p w14:paraId="5218F723" w14:textId="77777777" w:rsidR="00EF7489" w:rsidRPr="00A64106" w:rsidRDefault="00991AD7" w:rsidP="00843825">
      <w:pPr>
        <w:tabs>
          <w:tab w:val="center" w:pos="4513"/>
        </w:tabs>
        <w:jc w:val="center"/>
        <w:rPr>
          <w:rFonts w:ascii="Calibri" w:hAnsi="Calibri" w:cs="Calibri"/>
          <w:b/>
          <w:sz w:val="21"/>
          <w:szCs w:val="21"/>
          <w14:ligatures w14:val="standard"/>
        </w:rPr>
      </w:pPr>
      <w:r>
        <w:rPr>
          <w:rFonts w:ascii="Calibri" w:hAnsi="Calibri" w:cs="Calibri"/>
          <w:b/>
          <w:sz w:val="21"/>
          <w:szCs w:val="21"/>
          <w14:ligatures w14:val="standard"/>
        </w:rPr>
        <w:t>FAIR OAKS INCOME LIMITED</w:t>
      </w:r>
    </w:p>
    <w:p w14:paraId="22CDE0BE" w14:textId="77777777" w:rsidR="00C83817" w:rsidRPr="00A64106" w:rsidRDefault="00C83817" w:rsidP="00843825">
      <w:pPr>
        <w:tabs>
          <w:tab w:val="center" w:pos="4513"/>
        </w:tabs>
        <w:jc w:val="center"/>
        <w:rPr>
          <w:rFonts w:ascii="Calibri" w:hAnsi="Calibri" w:cs="Calibri"/>
          <w:sz w:val="21"/>
          <w:szCs w:val="21"/>
          <w14:ligatures w14:val="standard"/>
        </w:rPr>
      </w:pPr>
      <w:r>
        <w:rPr>
          <w:rFonts w:ascii="Calibri" w:hAnsi="Calibri" w:cs="Calibri"/>
          <w:b/>
          <w:sz w:val="21"/>
          <w:szCs w:val="21"/>
          <w14:ligatures w14:val="standard"/>
        </w:rPr>
        <w:t>(the “Company”)</w:t>
      </w:r>
    </w:p>
    <w:p w14:paraId="4F33A97F" w14:textId="77777777" w:rsidR="00EF7489" w:rsidRPr="00A64106" w:rsidRDefault="00EF7489" w:rsidP="00843825">
      <w:pPr>
        <w:jc w:val="center"/>
        <w:rPr>
          <w:rFonts w:ascii="Calibri" w:hAnsi="Calibri" w:cs="Calibri"/>
          <w:sz w:val="21"/>
          <w:szCs w:val="21"/>
          <w14:ligatures w14:val="standard"/>
        </w:rPr>
      </w:pPr>
    </w:p>
    <w:p w14:paraId="0BFA4A20" w14:textId="77777777" w:rsidR="00EF7489" w:rsidRPr="00A64106" w:rsidRDefault="00EF7489" w:rsidP="00843825">
      <w:pPr>
        <w:jc w:val="center"/>
        <w:rPr>
          <w:rFonts w:ascii="Calibri" w:hAnsi="Calibri" w:cs="Calibri"/>
          <w:sz w:val="21"/>
          <w:szCs w:val="21"/>
          <w14:ligatures w14:val="standard"/>
        </w:rPr>
      </w:pPr>
    </w:p>
    <w:p w14:paraId="1BFA7110" w14:textId="77777777" w:rsidR="00EF7489" w:rsidRPr="00A64106" w:rsidRDefault="00EF7489" w:rsidP="00843825">
      <w:pPr>
        <w:jc w:val="center"/>
        <w:rPr>
          <w:rFonts w:ascii="Calibri" w:hAnsi="Calibri" w:cs="Calibri"/>
          <w:sz w:val="21"/>
          <w:szCs w:val="21"/>
          <w14:ligatures w14:val="standard"/>
        </w:rPr>
      </w:pPr>
    </w:p>
    <w:p w14:paraId="71D03891" w14:textId="77777777" w:rsidR="00EF7489" w:rsidRPr="00A64106" w:rsidRDefault="00EF7489" w:rsidP="00843825">
      <w:pPr>
        <w:jc w:val="center"/>
        <w:rPr>
          <w:rFonts w:ascii="Calibri" w:hAnsi="Calibri" w:cs="Calibri"/>
          <w:sz w:val="21"/>
          <w:szCs w:val="21"/>
          <w14:ligatures w14:val="standard"/>
        </w:rPr>
      </w:pPr>
    </w:p>
    <w:p w14:paraId="5C1716FF" w14:textId="77777777" w:rsidR="00EF7489" w:rsidRPr="00A64106" w:rsidRDefault="00EF7489" w:rsidP="00843825">
      <w:pPr>
        <w:jc w:val="center"/>
        <w:rPr>
          <w:rFonts w:ascii="Calibri" w:hAnsi="Calibri" w:cs="Calibri"/>
          <w:sz w:val="21"/>
          <w:szCs w:val="21"/>
          <w14:ligatures w14:val="standard"/>
        </w:rPr>
      </w:pPr>
    </w:p>
    <w:p w14:paraId="7CDA2C72" w14:textId="77777777" w:rsidR="00EF7489" w:rsidRPr="00A64106" w:rsidRDefault="00EF7489" w:rsidP="00843825">
      <w:pPr>
        <w:jc w:val="center"/>
        <w:rPr>
          <w:rFonts w:ascii="Calibri" w:hAnsi="Calibri" w:cs="Calibri"/>
          <w:sz w:val="21"/>
          <w:szCs w:val="21"/>
          <w14:ligatures w14:val="standard"/>
        </w:rPr>
      </w:pPr>
    </w:p>
    <w:p w14:paraId="58E7FC43" w14:textId="77777777" w:rsidR="00EF7489" w:rsidRPr="00A64106" w:rsidRDefault="00EF7489" w:rsidP="00843825">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Registered on 7 March 2014</w:t>
      </w:r>
    </w:p>
    <w:p w14:paraId="56C57114" w14:textId="4479DA03" w:rsidR="00247D66" w:rsidRPr="00A64106" w:rsidRDefault="00FE02FB" w:rsidP="00843825">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New articles of incorporation adopted by a special resolution passed on 28 May 2015, as updated by special resolutions passed on 25 August 2016, 29 March 2017</w:t>
      </w:r>
      <w:bookmarkStart w:id="185" w:name="_cp_change_0"/>
      <w:r>
        <w:rPr>
          <w:rFonts w:ascii="Calibri" w:eastAsia="Times New Roman" w:hAnsi="Calibri" w:cs="Calibri"/>
          <w:strike w:val="1"/>
          <w:color w:val="FF0000"/>
          <w:sz w:val="21"/>
          <w:szCs w:val="21"/>
          <w:u w:color="FF0000"/>
          <w14:ligatures w14:val="standard"/>
        </w:rPr>
        <w:t xml:space="preserve"> and on</w:t>
      </w:r>
      <w:bookmarkEnd w:id="185"/>
      <w:bookmarkStart w:id="184" w:name="_cp_change_1"/>
      <w:r>
        <w:rPr>
          <w:rFonts w:ascii="Calibri" w:hAnsi="Calibri" w:cs="Calibri"/>
          <w:color w:val="0000FF"/>
          <w:sz w:val="21"/>
          <w:szCs w:val="21"/>
          <w:u w:val="double" w:color="0000FF"/>
          <w14:ligatures w14:val="standard"/>
        </w:rPr>
        <w:t>,</w:t>
      </w:r>
      <w:bookmarkEnd w:id="184"/>
      <w:r>
        <w:rPr>
          <w:rFonts w:ascii="Calibri" w:hAnsi="Calibri" w:cs="Calibri"/>
          <w:sz w:val="21"/>
          <w:szCs w:val="21"/>
          <w14:ligatures w14:val="standard"/>
        </w:rPr>
        <w:t xml:space="preserve"> 19 April 2021</w:t>
      </w:r>
      <w:bookmarkStart w:id="183" w:name="_cp_change_2"/>
      <w:r>
        <w:rPr>
          <w:rFonts w:ascii="Calibri" w:hAnsi="Calibri" w:cs="Calibri"/>
          <w:color w:val="0000FF"/>
          <w:sz w:val="21"/>
          <w:szCs w:val="21"/>
          <w:u w:val="double" w:color="0000FF"/>
          <w14:ligatures w14:val="standard"/>
        </w:rPr>
        <w:t xml:space="preserve"> and on [●] 2025</w:t>
      </w:r>
      <w:bookmarkEnd w:id="183"/>
    </w:p>
    <w:p w14:paraId="6F8FE4D4" w14:textId="77777777" w:rsidR="00EF7489" w:rsidRPr="00A64106" w:rsidRDefault="00EF7489" w:rsidP="00843825">
      <w:pPr>
        <w:tabs>
          <w:tab w:val="center" w:pos="4513"/>
        </w:tabs>
        <w:jc w:val="center"/>
        <w:rPr>
          <w:rFonts w:ascii="Calibri" w:hAnsi="Calibri" w:cs="Calibri"/>
          <w:sz w:val="21"/>
          <w:szCs w:val="21"/>
          <w14:ligatures w14:val="standard"/>
        </w:rPr>
      </w:pPr>
    </w:p>
    <w:p w14:paraId="7E4A8DAD" w14:textId="77777777" w:rsidR="00EF7489" w:rsidRPr="00A64106" w:rsidRDefault="00EF7489" w:rsidP="00843825">
      <w:pPr>
        <w:tabs>
          <w:tab w:val="center" w:pos="4513"/>
        </w:tabs>
        <w:jc w:val="center"/>
        <w:rPr>
          <w:rFonts w:ascii="Calibri" w:hAnsi="Calibri" w:cs="Calibri"/>
          <w:sz w:val="21"/>
          <w:szCs w:val="21"/>
          <w14:ligatures w14:val="standard"/>
        </w:rPr>
      </w:pPr>
    </w:p>
    <w:p w14:paraId="0D2A1F03" w14:textId="77777777" w:rsidR="00EF7489" w:rsidRPr="00A64106" w:rsidRDefault="00EF7489" w:rsidP="00843825">
      <w:pPr>
        <w:jc w:val="center"/>
        <w:rPr>
          <w:rFonts w:ascii="Calibri" w:hAnsi="Calibri" w:cs="Calibri"/>
          <w:sz w:val="21"/>
          <w:szCs w:val="21"/>
          <w14:ligatures w14:val="standard"/>
        </w:rPr>
      </w:pPr>
    </w:p>
    <w:p w14:paraId="23F45EA1" w14:textId="77777777" w:rsidR="00EF7489" w:rsidRPr="00A64106" w:rsidRDefault="00EF7489" w:rsidP="00843825">
      <w:pPr>
        <w:jc w:val="center"/>
        <w:rPr>
          <w:rFonts w:ascii="Calibri" w:hAnsi="Calibri" w:cs="Calibri"/>
          <w:sz w:val="21"/>
          <w:szCs w:val="21"/>
          <w14:ligatures w14:val="standard"/>
        </w:rPr>
      </w:pPr>
    </w:p>
    <w:p w14:paraId="70DF043A" w14:textId="77777777" w:rsidR="00EF7489" w:rsidRPr="00A64106" w:rsidRDefault="00EF7489" w:rsidP="00843825">
      <w:pPr>
        <w:jc w:val="center"/>
        <w:rPr>
          <w:rFonts w:ascii="Calibri" w:hAnsi="Calibri" w:cs="Calibri"/>
          <w:sz w:val="21"/>
          <w:szCs w:val="21"/>
          <w14:ligatures w14:val="standard"/>
        </w:rPr>
      </w:pPr>
    </w:p>
    <w:p w14:paraId="36B218B0" w14:textId="77777777" w:rsidR="00EF7489" w:rsidRPr="00A64106" w:rsidRDefault="00EF7489" w:rsidP="00B21C05">
      <w:pPr>
        <w:jc w:val="left"/>
        <w:rPr>
          <w:rFonts w:ascii="Calibri" w:hAnsi="Calibri" w:cs="Calibri"/>
          <w:sz w:val="21"/>
          <w:szCs w:val="21"/>
          <w14:ligatures w14:val="standard"/>
        </w:rPr>
      </w:pPr>
    </w:p>
    <w:p w14:paraId="6969D5E7" w14:textId="77777777" w:rsidR="00EF7489" w:rsidRPr="00A64106" w:rsidRDefault="00EF7489" w:rsidP="00B21C05">
      <w:pPr>
        <w:jc w:val="left"/>
        <w:rPr>
          <w:rFonts w:ascii="Calibri" w:hAnsi="Calibri" w:cs="Calibri"/>
          <w:sz w:val="21"/>
          <w:szCs w:val="21"/>
          <w14:ligatures w14:val="standard"/>
        </w:rPr>
      </w:pPr>
    </w:p>
    <w:p w14:paraId="1C3FE114" w14:textId="77777777" w:rsidR="00EF7489" w:rsidRPr="00A64106" w:rsidRDefault="00EF7489" w:rsidP="00B21C05">
      <w:pPr>
        <w:tabs>
          <w:tab w:val="center" w:pos="4513"/>
        </w:tabs>
        <w:jc w:val="left"/>
        <w:rPr>
          <w:rFonts w:ascii="Calibri" w:hAnsi="Calibri" w:cs="Calibri"/>
          <w:sz w:val="21"/>
          <w:szCs w:val="21"/>
          <w14:ligatures w14:val="standard"/>
        </w:rPr>
      </w:pPr>
    </w:p>
    <w:p w14:paraId="59AA6DCB" w14:textId="77777777" w:rsidR="00EF7489" w:rsidRPr="00A64106" w:rsidRDefault="00EF7489" w:rsidP="00B21C05">
      <w:pPr>
        <w:pStyle w:val="Backsheet"/>
        <w:widowControl w:val="0"/>
        <w:jc w:val="left"/>
        <w:rPr>
          <w:rFonts w:ascii="Calibri" w:hAnsi="Calibri" w:cs="Calibri"/>
          <w:b/>
          <w:sz w:val="21"/>
          <w:szCs w:val="21"/>
          <w14:ligatures w14:val="standard"/>
        </w:rPr>
      </w:pPr>
    </w:p>
    <w:p w14:paraId="7A42E10E" w14:textId="77777777" w:rsidR="00EF7489" w:rsidRPr="00A64106" w:rsidRDefault="00EF7489">
      <w:pPr>
        <w:tabs>
          <w:tab w:val="center" w:pos="4513"/>
        </w:tabs>
        <w:rPr>
          <w:rFonts w:ascii="Calibri" w:hAnsi="Calibri" w:cs="Calibri"/>
          <w:sz w:val="21"/>
          <w:szCs w:val="21"/>
          <w14:ligatures w14:val="standard"/>
        </w:rPr>
        <w:sectPr w:rsidR="00EF7489" w:rsidRPr="00A64106" w:rsidSect="00761BAD">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1440" w:footer="720" w:gutter="0"/>
          <w:paperSrc w:first="2" w:other="2"/>
          <w:cols/>
          <w:noEndnote/>
          <w:titlePg w:val="0"/>
          <w:docGrid w:linePitch="299"/>
        </w:sectPr>
      </w:pPr>
    </w:p>
    <w:p w14:paraId="72C0CDE5" w14:textId="77777777" w:rsidR="00EF7489" w:rsidRPr="00A64106" w:rsidRDefault="00EF7489">
      <w:pPr>
        <w:pStyle w:val="Heading2"/>
        <w:keepNext w:val="0"/>
        <w:rPr>
          <w:rFonts w:ascii="Calibri" w:hAnsi="Calibri" w:cs="Calibri"/>
          <w:sz w:val="21"/>
          <w:szCs w:val="21"/>
          <w14:ligatures w14:val="standard"/>
        </w:rPr>
      </w:pPr>
      <w:bookmarkStart w:id="1" w:name="_Toc207280801"/>
      <w:bookmarkStart w:id="2" w:name="_Toc208245168"/>
      <w:r>
        <w:rPr>
          <w:rFonts w:ascii="Calibri" w:hAnsi="Calibri" w:cs="Calibri"/>
          <w:sz w:val="21"/>
          <w:szCs w:val="21"/>
          <w14:ligatures w14:val="standard"/>
        </w:rPr>
        <w:t>TABLE OF CONTENTS</w:t>
      </w:r>
      <w:bookmarkEnd w:id="1"/>
      <w:bookmarkEnd w:id="2"/>
    </w:p>
    <w:p w14:paraId="69A7B51D" w14:textId="77777777" w:rsidR="00EF7489" w:rsidRPr="00A64106" w:rsidRDefault="00EF7489">
      <w:pPr>
        <w:pStyle w:val="TOC1"/>
        <w:rPr>
          <w:rFonts w:ascii="Calibri" w:hAnsi="Calibri" w:cs="Calibri"/>
          <w:sz w:val="21"/>
          <w:szCs w:val="21"/>
          <w14:ligatures w14:val="standard"/>
        </w:rPr>
      </w:pPr>
    </w:p>
    <w:p w14:paraId="53262CCA" w14:textId="77777777" w:rsidR="00EE2D67" w:rsidRDefault="00D45947" lms:tocConverted="1">
      <w:pPr>
        <w:pStyle w:val="TOC2"/>
        <w:rPr>
          <w:noProof/>
        </w:rPr>
      </w:pPr>
      <w:r>
        <w:rPr>
          <w:rFonts w:ascii="Calibri" w:hAnsi="Calibri" w:cs="Calibri"/>
          <w:caps/>
          <w:sz w:val="21"/>
          <w:szCs w:val="21"/>
          <w14:ligatures w14:val="standard"/>
        </w:rPr>
        <w:t xml:space="preserve"> </w:t>
      </w:r>
    </w:p>
    <w:p w14:paraId="7A911DFE" w14:textId="15393152" w:rsidR="00EE2D67" w:rsidRDefault="00EE2D67" lms:tocConverted="1">
      <w:pPr>
        <w:pStyle w:val="TOC2"/>
        <w:rPr>
          <w:rFonts w:asciiTheme="minorHAnsi" w:eastAsiaTheme="minorEastAsia" w:hAnsiTheme="minorHAnsi" w:cstheme="minorBidi"/>
          <w:noProof/>
          <w:kern w:val="2"/>
          <w:sz w:val="24"/>
          <w:szCs w:val="24"/>
          <w:lang w:eastAsia="zh-CN" w:bidi="he-IL"/>
          <w14:ligatures w14:val="standardContextual"/>
        </w:rPr>
      </w:pPr>
      <w:r>
        <w:rPr>
          <w:rFonts w:ascii="Calibri" w:hAnsi="Calibri" w:cs="Calibri"/>
          <w:noProof/>
          <w14:ligatures w14:val="standard"/>
        </w:rPr>
        <w:t>TABLE OF CONTENTS</w:t>
      </w:r>
      <w:r>
        <w:rPr>
          <w:noProof/>
        </w:rPr>
        <w:tab/>
      </w:r>
      <w:r>
        <w:rPr>
          <w:noProof/>
        </w:rPr>
        <w:t>i</w:t>
      </w:r>
    </w:p>
    <w:p w14:paraId="2C388698" w14:textId="1BB35A08"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DEFINITIONS</w:t>
      </w:r>
      <w:r>
        <w:rPr>
          <w:noProof/>
        </w:rPr>
        <w:tab/>
      </w:r>
      <w:r>
        <w:rPr>
          <w:noProof/>
        </w:rPr>
        <w:t>1</w:t>
      </w:r>
    </w:p>
    <w:p w14:paraId="0F904FA9" w14:textId="50D45F26"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INTERPRETATION</w:t>
      </w:r>
      <w:r>
        <w:rPr>
          <w:noProof/>
        </w:rPr>
        <w:tab/>
      </w:r>
      <w:r>
        <w:rPr>
          <w:noProof/>
        </w:rPr>
        <w:t>12</w:t>
      </w:r>
    </w:p>
    <w:p w14:paraId="2E4CC316" w14:textId="550F0E79"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standard articles not to apply</w:t>
      </w:r>
      <w:r>
        <w:rPr>
          <w:noProof/>
        </w:rPr>
        <w:tab/>
      </w:r>
      <w:r>
        <w:rPr>
          <w:noProof/>
        </w:rPr>
        <w:t>12</w:t>
      </w:r>
    </w:p>
    <w:p w14:paraId="51E501C7" w14:textId="67608A92"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4.</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power of the Directors to issue SHARES</w:t>
      </w:r>
      <w:r>
        <w:rPr>
          <w:noProof/>
        </w:rPr>
        <w:tab/>
      </w:r>
      <w:r>
        <w:rPr>
          <w:noProof/>
        </w:rPr>
        <w:t>12</w:t>
      </w:r>
    </w:p>
    <w:p w14:paraId="59820084" w14:textId="09DEFE52"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5.</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cLass Accounts</w:t>
      </w:r>
      <w:r>
        <w:rPr>
          <w:noProof/>
        </w:rPr>
        <w:tab/>
      </w:r>
      <w:r>
        <w:rPr>
          <w:noProof/>
        </w:rPr>
        <w:t>14</w:t>
      </w:r>
    </w:p>
    <w:p w14:paraId="6B5A9DE5" w14:textId="0DA1CA60"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6.</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pre-emption on issue of shares</w:t>
      </w:r>
      <w:r>
        <w:rPr>
          <w:noProof/>
        </w:rPr>
        <w:tab/>
      </w:r>
      <w:r>
        <w:rPr>
          <w:noProof/>
        </w:rPr>
        <w:t>16</w:t>
      </w:r>
    </w:p>
    <w:p w14:paraId="0E684125" w14:textId="58670373"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7.</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Realisation Shares</w:t>
      </w:r>
      <w:r>
        <w:rPr>
          <w:noProof/>
        </w:rPr>
        <w:tab/>
      </w:r>
      <w:r>
        <w:rPr>
          <w:noProof/>
        </w:rPr>
        <w:t>19</w:t>
      </w:r>
    </w:p>
    <w:p w14:paraId="5097F218" w14:textId="1F317C1B" w:rsidR="00EE2D67" w:rsidRDefault="00EE2D67" lms:tocConverted="1">
      <w:pPr>
        <w:pStyle w:val="TOC1"/>
        <w:tabs>
          <w:tab w:val="left" w:pos="761"/>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8.</w:t>
      </w:r>
      <w:r>
        <w:rPr>
          <w:rFonts w:asciiTheme="minorHAnsi" w:eastAsiaTheme="minorEastAsia" w:hAnsiTheme="minorHAnsi" w:cstheme="minorBidi"/>
          <w:caps w:val="0"/>
          <w:noProof/>
          <w:kern w:val="2"/>
          <w:sz w:val="24"/>
          <w:szCs w:val="24"/>
          <w:lang w:eastAsia="zh-CN" w:bidi="he-IL"/>
          <w14:ligatures w14:val="standardContextual"/>
        </w:rPr>
        <w:tab/>
      </w:r>
      <w:bookmarkStart w:id="187" w:name="_cp_change_3"/>
      <w:r>
        <w:rPr>
          <w:rFonts w:ascii="Calibri" w:eastAsia="Times New Roman" w:hAnsi="Calibri" w:cs="Calibri"/>
          <w:strike w:val="1"/>
          <w:noProof/>
          <w:color w:val="FF0000"/>
          <w:u w:color="FF0000"/>
          <w14:ligatures w14:val="standard"/>
        </w:rPr>
        <w:t>2021</w:t>
      </w:r>
      <w:bookmarkEnd w:id="187"/>
      <w:bookmarkStart w:id="186" w:name="_cp_change_4"/>
      <w:r>
        <w:rPr>
          <w:rFonts w:ascii="Calibri" w:hAnsi="Calibri" w:cs="Calibri"/>
          <w:noProof/>
          <w:color w:val="0000FF"/>
          <w:u w:val="double" w:color="0000FF"/>
          <w14:ligatures w14:val="standard"/>
        </w:rPr>
        <w:t>Ordinary</w:t>
      </w:r>
      <w:bookmarkEnd w:id="186"/>
      <w:r>
        <w:rPr>
          <w:rFonts w:ascii="Calibri" w:hAnsi="Calibri" w:cs="Calibri"/>
          <w:noProof/>
          <w14:ligatures w14:val="standard"/>
        </w:rPr>
        <w:t xml:space="preserve"> Shares</w:t>
      </w:r>
      <w:r>
        <w:rPr>
          <w:noProof/>
        </w:rPr>
        <w:tab/>
      </w:r>
      <w:r>
        <w:rPr>
          <w:noProof/>
        </w:rPr>
        <w:t>20</w:t>
      </w:r>
    </w:p>
    <w:p w14:paraId="702F71C3" w14:textId="7BCD2010"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9.</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redemption</w:t>
      </w:r>
      <w:r>
        <w:rPr>
          <w:noProof/>
        </w:rPr>
        <w:tab/>
      </w:r>
      <w:r>
        <w:rPr>
          <w:noProof/>
        </w:rPr>
        <w:t>21</w:t>
      </w:r>
    </w:p>
    <w:p w14:paraId="672C2705" w14:textId="3E38309C"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10.</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c shares</w:t>
      </w:r>
      <w:r>
        <w:rPr>
          <w:noProof/>
        </w:rPr>
        <w:tab/>
      </w:r>
      <w:r>
        <w:rPr>
          <w:noProof/>
        </w:rPr>
        <w:t>22</w:t>
      </w:r>
    </w:p>
    <w:p w14:paraId="23E1DB49" w14:textId="7E564B0B"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11.</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COMPANY NOT OBLIGED TO RECOGNISE ANY TRUST</w:t>
      </w:r>
      <w:r>
        <w:rPr>
          <w:noProof/>
        </w:rPr>
        <w:tab/>
      </w:r>
      <w:r>
        <w:rPr>
          <w:noProof/>
        </w:rPr>
        <w:t>25</w:t>
      </w:r>
    </w:p>
    <w:p w14:paraId="2AA64BA6" w14:textId="754DA82D"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12.</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VARIATION OF class RIGHTS</w:t>
      </w:r>
      <w:r>
        <w:rPr>
          <w:noProof/>
        </w:rPr>
        <w:tab/>
      </w:r>
      <w:r>
        <w:rPr>
          <w:noProof/>
        </w:rPr>
        <w:t>26</w:t>
      </w:r>
    </w:p>
    <w:p w14:paraId="48B0E7C3" w14:textId="22F3AA0B"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13.</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CALLS ON SHARES</w:t>
      </w:r>
      <w:r>
        <w:rPr>
          <w:noProof/>
        </w:rPr>
        <w:tab/>
      </w:r>
      <w:r>
        <w:rPr>
          <w:noProof/>
        </w:rPr>
        <w:t>26</w:t>
      </w:r>
    </w:p>
    <w:p w14:paraId="45B7F01E" w14:textId="3EB0C7DC"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14.</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FORFEITURE</w:t>
      </w:r>
      <w:r>
        <w:rPr>
          <w:noProof/>
        </w:rPr>
        <w:tab/>
      </w:r>
      <w:r>
        <w:rPr>
          <w:noProof/>
        </w:rPr>
        <w:t>27</w:t>
      </w:r>
    </w:p>
    <w:p w14:paraId="3C83854B" w14:textId="7B2206CE"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15.</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LIEN</w:t>
      </w:r>
      <w:r>
        <w:rPr>
          <w:noProof/>
        </w:rPr>
        <w:tab/>
      </w:r>
      <w:r>
        <w:rPr>
          <w:noProof/>
        </w:rPr>
        <w:t>29</w:t>
      </w:r>
    </w:p>
    <w:p w14:paraId="1C9D5249" w14:textId="407FA9EF"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16.</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TRANSFER and transmission OF SHARES</w:t>
      </w:r>
      <w:r>
        <w:rPr>
          <w:noProof/>
        </w:rPr>
        <w:tab/>
      </w:r>
      <w:r>
        <w:rPr>
          <w:noProof/>
        </w:rPr>
        <w:t>29</w:t>
      </w:r>
    </w:p>
    <w:p w14:paraId="5A6A6B4C" w14:textId="32414536"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17.</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DISCLOSURE OF BENEFICIAL INTERESTS</w:t>
      </w:r>
      <w:r>
        <w:rPr>
          <w:noProof/>
        </w:rPr>
        <w:tab/>
      </w:r>
      <w:r>
        <w:rPr>
          <w:noProof/>
        </w:rPr>
        <w:t>36</w:t>
      </w:r>
    </w:p>
    <w:p w14:paraId="3FA325F7" w14:textId="2DEF5155"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18.</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THE REGISTER</w:t>
      </w:r>
      <w:r>
        <w:rPr>
          <w:noProof/>
        </w:rPr>
        <w:tab/>
      </w:r>
      <w:r>
        <w:rPr>
          <w:noProof/>
        </w:rPr>
        <w:t>40</w:t>
      </w:r>
    </w:p>
    <w:p w14:paraId="70F44906" w14:textId="6C439458"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19.</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CERTIFICATES</w:t>
      </w:r>
      <w:r>
        <w:rPr>
          <w:noProof/>
        </w:rPr>
        <w:tab/>
      </w:r>
      <w:bookmarkStart w:id="189" w:name="_cp_change_5"/>
      <w:r>
        <w:rPr>
          <w:rFonts w:ascii="Times New (W1)" w:eastAsia="Times New Roman" w:hAnsi="Times New (W1)" w:cs="Times New Roman"/>
          <w:strike w:val="1"/>
          <w:noProof/>
          <w:color w:val="FF0000"/>
          <w:u w:color="FF0000"/>
          <w14:ligatures w14:val="standard"/>
        </w:rPr>
        <w:t>41</w:t>
      </w:r>
      <w:bookmarkEnd w:id="189"/>
      <w:bookmarkStart w:id="188" w:name="_cp_change_6"/>
      <w:r>
        <w:rPr>
          <w:noProof/>
          <w:color w:val="0000FF"/>
          <w:u w:val="double" w:color="0000FF"/>
        </w:rPr>
        <w:t>40</w:t>
      </w:r>
      <w:bookmarkEnd w:id="188"/>
    </w:p>
    <w:p w14:paraId="66A25247" w14:textId="25D0E757"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20.</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ALTERATION OF CAPITAL</w:t>
      </w:r>
      <w:r>
        <w:rPr>
          <w:noProof/>
        </w:rPr>
        <w:tab/>
      </w:r>
      <w:r>
        <w:rPr>
          <w:noProof/>
        </w:rPr>
        <w:t>41</w:t>
      </w:r>
    </w:p>
    <w:p w14:paraId="7C3B6B98" w14:textId="0C91A214"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21.</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GENERAL MEETINGS</w:t>
      </w:r>
      <w:r>
        <w:rPr>
          <w:noProof/>
        </w:rPr>
        <w:tab/>
      </w:r>
      <w:r>
        <w:rPr>
          <w:noProof/>
        </w:rPr>
        <w:t>42</w:t>
      </w:r>
    </w:p>
    <w:p w14:paraId="0E9BA573" w14:textId="0391B9D7"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22.</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NOTICE OF GENERAL MEETINGS</w:t>
      </w:r>
      <w:r>
        <w:rPr>
          <w:noProof/>
        </w:rPr>
        <w:tab/>
      </w:r>
      <w:bookmarkStart w:id="191" w:name="_cp_change_7"/>
      <w:r>
        <w:rPr>
          <w:rFonts w:ascii="Times New (W1)" w:eastAsia="Times New Roman" w:hAnsi="Times New (W1)" w:cs="Times New Roman"/>
          <w:strike w:val="1"/>
          <w:noProof/>
          <w:color w:val="FF0000"/>
          <w:u w:color="FF0000"/>
          <w14:ligatures w14:val="standard"/>
        </w:rPr>
        <w:t>43</w:t>
      </w:r>
      <w:bookmarkEnd w:id="191"/>
      <w:bookmarkStart w:id="190" w:name="_cp_change_8"/>
      <w:r>
        <w:rPr>
          <w:noProof/>
          <w:color w:val="0000FF"/>
          <w:u w:val="double" w:color="0000FF"/>
        </w:rPr>
        <w:t>42</w:t>
      </w:r>
      <w:bookmarkEnd w:id="190"/>
    </w:p>
    <w:p w14:paraId="0426F0BE" w14:textId="0EAF0D4E"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23.</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election and powers of chairman</w:t>
      </w:r>
      <w:r>
        <w:rPr>
          <w:noProof/>
        </w:rPr>
        <w:tab/>
      </w:r>
      <w:r>
        <w:rPr>
          <w:noProof/>
        </w:rPr>
        <w:t>43</w:t>
      </w:r>
    </w:p>
    <w:p w14:paraId="64EE52D5" w14:textId="0A061AC1"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24.</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RIGHT OF DIRECTORS TO SPEAK</w:t>
      </w:r>
      <w:r>
        <w:rPr>
          <w:noProof/>
        </w:rPr>
        <w:tab/>
      </w:r>
      <w:r>
        <w:rPr>
          <w:noProof/>
        </w:rPr>
        <w:t>44</w:t>
      </w:r>
    </w:p>
    <w:p w14:paraId="25EC9CDB" w14:textId="6C9F221D"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25.</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PROCEEDINGS AT GENERAL MEETINGS</w:t>
      </w:r>
      <w:r>
        <w:rPr>
          <w:noProof/>
        </w:rPr>
        <w:tab/>
      </w:r>
      <w:r>
        <w:rPr>
          <w:noProof/>
        </w:rPr>
        <w:t>44</w:t>
      </w:r>
    </w:p>
    <w:p w14:paraId="014A517C" w14:textId="219B4792"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26.</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VOTES OF MEMBERS</w:t>
      </w:r>
      <w:r>
        <w:rPr>
          <w:noProof/>
        </w:rPr>
        <w:tab/>
      </w:r>
      <w:r>
        <w:rPr>
          <w:noProof/>
        </w:rPr>
        <w:t>45</w:t>
      </w:r>
    </w:p>
    <w:p w14:paraId="1B249FF2" w14:textId="1BBB5190"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27.</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CORPORATIONS ACTING BY REPRESENTATIVES AT MEETINGS</w:t>
      </w:r>
      <w:r>
        <w:rPr>
          <w:noProof/>
        </w:rPr>
        <w:tab/>
      </w:r>
      <w:r>
        <w:rPr>
          <w:noProof/>
        </w:rPr>
        <w:t>47</w:t>
      </w:r>
    </w:p>
    <w:p w14:paraId="6718CC99" w14:textId="0E478CB4"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28.</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APPOINTMENT OF DIRECTORS</w:t>
      </w:r>
      <w:r>
        <w:rPr>
          <w:noProof/>
        </w:rPr>
        <w:tab/>
      </w:r>
      <w:r>
        <w:rPr>
          <w:noProof/>
        </w:rPr>
        <w:t>47</w:t>
      </w:r>
    </w:p>
    <w:p w14:paraId="3D6DEC13" w14:textId="590A39EC"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29.</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REMUNERATION OF DIRECTORS</w:t>
      </w:r>
      <w:r>
        <w:rPr>
          <w:noProof/>
        </w:rPr>
        <w:tab/>
      </w:r>
      <w:r>
        <w:rPr>
          <w:noProof/>
        </w:rPr>
        <w:t>48</w:t>
      </w:r>
    </w:p>
    <w:p w14:paraId="3D067902" w14:textId="21DAFED5"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30.</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DIRECTORS' INTERESTS</w:t>
      </w:r>
      <w:r>
        <w:rPr>
          <w:noProof/>
        </w:rPr>
        <w:tab/>
      </w:r>
      <w:bookmarkStart w:id="193" w:name="_cp_change_9"/>
      <w:r>
        <w:rPr>
          <w:rFonts w:ascii="Times New (W1)" w:eastAsia="Times New Roman" w:hAnsi="Times New (W1)" w:cs="Times New Roman"/>
          <w:strike w:val="1"/>
          <w:noProof/>
          <w:color w:val="FF0000"/>
          <w:u w:color="FF0000"/>
          <w14:ligatures w14:val="standard"/>
        </w:rPr>
        <w:t>49</w:t>
      </w:r>
      <w:bookmarkEnd w:id="193"/>
      <w:bookmarkStart w:id="192" w:name="_cp_change_10"/>
      <w:r>
        <w:rPr>
          <w:noProof/>
          <w:color w:val="0000FF"/>
          <w:u w:val="double" w:color="0000FF"/>
        </w:rPr>
        <w:t>48</w:t>
      </w:r>
      <w:bookmarkEnd w:id="192"/>
    </w:p>
    <w:p w14:paraId="3C5D0EFA" w14:textId="61455516"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31.</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BORROWING POWERS</w:t>
      </w:r>
      <w:r>
        <w:rPr>
          <w:noProof/>
        </w:rPr>
        <w:tab/>
      </w:r>
      <w:r>
        <w:rPr>
          <w:noProof/>
        </w:rPr>
        <w:t>50</w:t>
      </w:r>
    </w:p>
    <w:p w14:paraId="59147113" w14:textId="53568168"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32.</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POWERS AND DUTIES OF DIRECTORS</w:t>
      </w:r>
      <w:r>
        <w:rPr>
          <w:noProof/>
        </w:rPr>
        <w:tab/>
      </w:r>
      <w:r>
        <w:rPr>
          <w:noProof/>
        </w:rPr>
        <w:t>50</w:t>
      </w:r>
    </w:p>
    <w:p w14:paraId="0042C118" w14:textId="3A65A70D"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33.</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DIRECTORS' INSURANCE</w:t>
      </w:r>
      <w:r>
        <w:rPr>
          <w:noProof/>
        </w:rPr>
        <w:tab/>
      </w:r>
      <w:r>
        <w:rPr>
          <w:noProof/>
        </w:rPr>
        <w:t>51</w:t>
      </w:r>
    </w:p>
    <w:p w14:paraId="1BF66B5F" w14:textId="2152DC12"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34.</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RETIREMENT AND REMOVAL OF DIRECTORS</w:t>
      </w:r>
      <w:r>
        <w:rPr>
          <w:noProof/>
        </w:rPr>
        <w:tab/>
      </w:r>
      <w:bookmarkStart w:id="195" w:name="_cp_change_11"/>
      <w:r>
        <w:rPr>
          <w:rFonts w:ascii="Times New (W1)" w:eastAsia="Times New Roman" w:hAnsi="Times New (W1)" w:cs="Times New Roman"/>
          <w:strike w:val="1"/>
          <w:noProof/>
          <w:color w:val="FF0000"/>
          <w:u w:color="FF0000"/>
          <w14:ligatures w14:val="standard"/>
        </w:rPr>
        <w:t>52</w:t>
      </w:r>
      <w:bookmarkEnd w:id="195"/>
      <w:bookmarkStart w:id="194" w:name="_cp_change_12"/>
      <w:r>
        <w:rPr>
          <w:noProof/>
          <w:color w:val="0000FF"/>
          <w:u w:val="double" w:color="0000FF"/>
        </w:rPr>
        <w:t>51</w:t>
      </w:r>
      <w:bookmarkEnd w:id="194"/>
    </w:p>
    <w:p w14:paraId="5781D116" w14:textId="3879F91E"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35.</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PROCEEDINGS OF DIRECTORS</w:t>
      </w:r>
      <w:r>
        <w:rPr>
          <w:noProof/>
        </w:rPr>
        <w:tab/>
      </w:r>
      <w:r>
        <w:rPr>
          <w:noProof/>
        </w:rPr>
        <w:t>52</w:t>
      </w:r>
    </w:p>
    <w:p w14:paraId="2A3F1C59" w14:textId="2FF46AC4"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36.</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MANAGING DIRECTOR</w:t>
      </w:r>
      <w:r>
        <w:rPr>
          <w:noProof/>
        </w:rPr>
        <w:tab/>
      </w:r>
      <w:bookmarkStart w:id="197" w:name="_cp_change_13"/>
      <w:r>
        <w:rPr>
          <w:rFonts w:ascii="Times New (W1)" w:eastAsia="Times New Roman" w:hAnsi="Times New (W1)" w:cs="Times New Roman"/>
          <w:strike w:val="1"/>
          <w:noProof/>
          <w:color w:val="FF0000"/>
          <w:u w:color="FF0000"/>
          <w14:ligatures w14:val="standard"/>
        </w:rPr>
        <w:t>54</w:t>
      </w:r>
      <w:bookmarkEnd w:id="197"/>
      <w:bookmarkStart w:id="196" w:name="_cp_change_14"/>
      <w:r>
        <w:rPr>
          <w:noProof/>
          <w:color w:val="0000FF"/>
          <w:u w:val="double" w:color="0000FF"/>
        </w:rPr>
        <w:t>53</w:t>
      </w:r>
      <w:bookmarkEnd w:id="196"/>
    </w:p>
    <w:p w14:paraId="522F56A0" w14:textId="6BE213BA"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37.</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ALTERNATE DIRECTORS</w:t>
      </w:r>
      <w:r>
        <w:rPr>
          <w:noProof/>
        </w:rPr>
        <w:tab/>
      </w:r>
      <w:r>
        <w:rPr>
          <w:noProof/>
        </w:rPr>
        <w:t>54</w:t>
      </w:r>
    </w:p>
    <w:p w14:paraId="7D1B1F39" w14:textId="52B6D656"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38.</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SECRETARY</w:t>
      </w:r>
      <w:r>
        <w:rPr>
          <w:noProof/>
        </w:rPr>
        <w:tab/>
      </w:r>
      <w:bookmarkStart w:id="199" w:name="_cp_change_15"/>
      <w:r>
        <w:rPr>
          <w:rFonts w:ascii="Times New (W1)" w:eastAsia="Times New Roman" w:hAnsi="Times New (W1)" w:cs="Times New Roman"/>
          <w:strike w:val="1"/>
          <w:noProof/>
          <w:color w:val="FF0000"/>
          <w:u w:color="FF0000"/>
          <w14:ligatures w14:val="standard"/>
        </w:rPr>
        <w:t>55</w:t>
      </w:r>
      <w:bookmarkEnd w:id="199"/>
      <w:bookmarkStart w:id="198" w:name="_cp_change_16"/>
      <w:r>
        <w:rPr>
          <w:noProof/>
          <w:color w:val="0000FF"/>
          <w:u w:val="double" w:color="0000FF"/>
        </w:rPr>
        <w:t>54</w:t>
      </w:r>
      <w:bookmarkEnd w:id="198"/>
    </w:p>
    <w:p w14:paraId="1489CB84" w14:textId="5C76CCA3"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39.</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THE SEAL</w:t>
      </w:r>
      <w:r>
        <w:rPr>
          <w:noProof/>
        </w:rPr>
        <w:tab/>
      </w:r>
      <w:r>
        <w:rPr>
          <w:noProof/>
        </w:rPr>
        <w:t>55</w:t>
      </w:r>
    </w:p>
    <w:p w14:paraId="05513989" w14:textId="0378B114"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40.</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record dATES</w:t>
      </w:r>
      <w:r>
        <w:rPr>
          <w:noProof/>
        </w:rPr>
        <w:tab/>
      </w:r>
      <w:bookmarkStart w:id="201" w:name="_cp_change_17"/>
      <w:r>
        <w:rPr>
          <w:rFonts w:ascii="Times New (W1)" w:eastAsia="Times New Roman" w:hAnsi="Times New (W1)" w:cs="Times New Roman"/>
          <w:strike w:val="1"/>
          <w:noProof/>
          <w:color w:val="FF0000"/>
          <w:u w:color="FF0000"/>
          <w14:ligatures w14:val="standard"/>
        </w:rPr>
        <w:t>56</w:t>
      </w:r>
      <w:bookmarkEnd w:id="201"/>
      <w:bookmarkStart w:id="200" w:name="_cp_change_18"/>
      <w:r>
        <w:rPr>
          <w:noProof/>
          <w:color w:val="0000FF"/>
          <w:u w:val="double" w:color="0000FF"/>
        </w:rPr>
        <w:t>55</w:t>
      </w:r>
      <w:bookmarkEnd w:id="200"/>
    </w:p>
    <w:p w14:paraId="1818E130" w14:textId="28798508"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41.</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DIVIDENDS, DISTRIBUTIONS AND RESERVES</w:t>
      </w:r>
      <w:r>
        <w:rPr>
          <w:noProof/>
        </w:rPr>
        <w:tab/>
      </w:r>
      <w:r>
        <w:rPr>
          <w:noProof/>
        </w:rPr>
        <w:t>56</w:t>
      </w:r>
    </w:p>
    <w:p w14:paraId="0D83AC8E" w14:textId="3D72A7E6"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42.</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ACCOUNTS</w:t>
      </w:r>
      <w:r>
        <w:rPr>
          <w:noProof/>
        </w:rPr>
        <w:tab/>
      </w:r>
      <w:bookmarkStart w:id="203" w:name="_cp_change_19"/>
      <w:r>
        <w:rPr>
          <w:rFonts w:ascii="Times New (W1)" w:eastAsia="Times New Roman" w:hAnsi="Times New (W1)" w:cs="Times New Roman"/>
          <w:strike w:val="1"/>
          <w:noProof/>
          <w:color w:val="FF0000"/>
          <w:u w:color="FF0000"/>
          <w14:ligatures w14:val="standard"/>
        </w:rPr>
        <w:t>58</w:t>
      </w:r>
      <w:bookmarkEnd w:id="203"/>
      <w:bookmarkStart w:id="202" w:name="_cp_change_20"/>
      <w:r>
        <w:rPr>
          <w:noProof/>
          <w:color w:val="0000FF"/>
          <w:u w:val="double" w:color="0000FF"/>
        </w:rPr>
        <w:t>57</w:t>
      </w:r>
      <w:bookmarkEnd w:id="202"/>
    </w:p>
    <w:p w14:paraId="0F7F8D52" w14:textId="7BA8C2A2" w:rsidR="00EE2D67" w:rsidRDefault="00EE2D67" lms:tocConverted="1">
      <w:pPr>
        <w:pStyle w:val="TOC1"/>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43.</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AUDIT</w:t>
      </w:r>
      <w:r>
        <w:rPr>
          <w:noProof/>
        </w:rPr>
        <w:tab/>
      </w:r>
      <w:r>
        <w:rPr>
          <w:noProof/>
        </w:rPr>
        <w:t>58</w:t>
      </w:r>
    </w:p>
    <w:p w14:paraId="2B5D2C13" w14:textId="69BEEBC8"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44.</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NOTICES</w:t>
      </w:r>
      <w:r>
        <w:rPr>
          <w:noProof/>
        </w:rPr>
        <w:tab/>
      </w:r>
      <w:bookmarkStart w:id="205" w:name="_cp_change_21"/>
      <w:r>
        <w:rPr>
          <w:rFonts w:ascii="Times New (W1)" w:eastAsia="Times New Roman" w:hAnsi="Times New (W1)" w:cs="Times New Roman"/>
          <w:strike w:val="1"/>
          <w:noProof/>
          <w:color w:val="FF0000"/>
          <w:u w:color="FF0000"/>
          <w14:ligatures w14:val="standard"/>
        </w:rPr>
        <w:t>59</w:t>
      </w:r>
      <w:bookmarkEnd w:id="205"/>
      <w:bookmarkStart w:id="204" w:name="_cp_change_22"/>
      <w:r>
        <w:rPr>
          <w:noProof/>
          <w:color w:val="0000FF"/>
          <w:u w:val="double" w:color="0000FF"/>
        </w:rPr>
        <w:t>58</w:t>
      </w:r>
      <w:bookmarkEnd w:id="204"/>
    </w:p>
    <w:p w14:paraId="3070B1F7" w14:textId="2A304266"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r>
        <w:rPr>
          <w:rFonts w:asciiTheme="minorHAnsi" w:hAnsiTheme="minorHAnsi" w:cstheme="minorHAnsi"/>
          <w:noProof/>
          <w:color w:val="000000"/>
          <w14:ligatures w14:val="standard"/>
        </w:rPr>
        <w:t>45.</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WINDING UP</w:t>
      </w:r>
      <w:r>
        <w:rPr>
          <w:noProof/>
        </w:rPr>
        <w:tab/>
      </w:r>
      <w:bookmarkStart w:id="207" w:name="_cp_change_23"/>
      <w:r>
        <w:rPr>
          <w:rFonts w:ascii="Times New (W1)" w:eastAsia="Times New Roman" w:hAnsi="Times New (W1)" w:cs="Times New Roman"/>
          <w:strike w:val="1"/>
          <w:noProof/>
          <w:color w:val="FF0000"/>
          <w:u w:color="FF0000"/>
          <w14:ligatures w14:val="standard"/>
        </w:rPr>
        <w:t>61</w:t>
      </w:r>
      <w:bookmarkEnd w:id="207"/>
      <w:bookmarkStart w:id="206" w:name="_cp_change_24"/>
      <w:r>
        <w:rPr>
          <w:noProof/>
          <w:color w:val="0000FF"/>
          <w:u w:val="double" w:color="0000FF"/>
        </w:rPr>
        <w:t>60</w:t>
      </w:r>
      <w:bookmarkEnd w:id="206"/>
    </w:p>
    <w:p>
      <w:pPr>
        <w:pStyle w:val="TOC1_1"/>
        <w:tabs>
          <w:tab w:val="left" w:pos="480"/>
          <w:tab w:val="right" w:leader="dot" w:pos="9016"/>
        </w:tabs>
        <w:rPr>
          <w:caps w:val="0"/>
          <w:strike w:val="1"/>
          <w:noProof/>
          <w:color w:val="FF0000"/>
          <w:lang w:val="en-GB" w:eastAsia="zh-CN" w:bidi="ar-SA"/>
          <w14:ligatures w14:val="standard"/>
        </w:rPr>
      </w:pPr>
      <w:bookmarkStart w:id="208" w:name="_cp_change_26"/>
      <w:r>
        <w:rPr>
          <w:rFonts w:eastAsia="Times New Roman" w:asciiTheme="minorHAnsi" w:hAnsiTheme="minorHAnsi" w:cstheme="minorHAnsi"/>
          <w:caps/>
          <w:strike w:val="1"/>
          <w:noProof/>
          <w:color w:val="FF0000"/>
          <w:u w:color="FF0000"/>
          <w14:ligatures w14:val="standard"/>
        </w:rPr>
        <w:t>46.</w:t>
      </w:r>
      <w:r>
        <w:rPr>
          <w:rFonts w:asciiTheme="minorHAnsi" w:eastAsiaTheme="minorEastAsia" w:hAnsiTheme="minorHAnsi" w:cstheme="minorBidi"/>
          <w:caps w:val="0"/>
          <w:noProof/>
          <w:lang w:val="en-GB" w:eastAsia="zh-CN" w:bidi="ar-SA"/>
          <w14:ligatures w14:val="standard"/>
        </w:rPr>
        <w:tab/>
      </w:r>
      <w:r>
        <w:rPr>
          <w:rFonts w:ascii="Calibri" w:eastAsia="Times New Roman" w:hAnsi="Calibri" w:cs="Calibri"/>
          <w:caps/>
          <w:strike w:val="1"/>
          <w:noProof/>
          <w:color w:val="FF0000"/>
          <w:u w:color="FF0000"/>
          <w14:ligatures w14:val="standard"/>
        </w:rPr>
        <w:t>continuation vote</w:t>
      </w:r>
      <w:r>
        <w:rPr>
          <w:rFonts w:ascii="Times New (W1)" w:eastAsia="Times New Roman" w:hAnsi="Times New (W1)" w:cs="Times New Roman"/>
          <w:caps/>
          <w:noProof/>
          <w14:ligatures w14:val="standard"/>
        </w:rPr>
        <w:tab/>
      </w:r>
      <w:r>
        <w:rPr>
          <w:rFonts w:ascii="Times New (W1)" w:eastAsia="Times New Roman" w:hAnsi="Times New (W1)" w:cs="Times New Roman"/>
          <w:caps/>
          <w:strike w:val="1"/>
          <w:noProof/>
          <w:color w:val="FF0000"/>
          <w:u w:color="FF0000"/>
          <w14:ligatures w14:val="standard"/>
        </w:rPr>
        <w:t>62</w:t>
      </w:r>
      <w:bookmarkEnd w:id="208"/>
      <w:bookmarkStart w:id="209" w:name="_cp_change_25"/>
    </w:p>
    <w:p w14:paraId="6E681B22" w14:textId="1B402659"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bookmarkEnd w:id="209"/>
      <w:bookmarkStart w:id="213" w:name="_cp_change_27"/>
      <w:r>
        <w:rPr>
          <w:rFonts w:eastAsia="Times New Roman" w:asciiTheme="minorHAnsi" w:hAnsiTheme="minorHAnsi" w:cstheme="minorHAnsi"/>
          <w:strike w:val="1"/>
          <w:noProof/>
          <w:color w:val="FF0000"/>
          <w:u w:color="FF0000"/>
          <w14:ligatures w14:val="standard"/>
        </w:rPr>
        <w:t>47</w:t>
      </w:r>
      <w:bookmarkEnd w:id="213"/>
      <w:bookmarkStart w:id="212" w:name="_cp_change_28"/>
      <w:r>
        <w:rPr>
          <w:rFonts w:asciiTheme="minorHAnsi" w:hAnsiTheme="minorHAnsi" w:cstheme="minorHAnsi"/>
          <w:noProof/>
          <w:color w:val="0000FF"/>
          <w:u w:val="double" w:color="0000FF"/>
          <w14:ligatures w14:val="standard"/>
        </w:rPr>
        <w:t>46</w:t>
      </w:r>
      <w:bookmarkEnd w:id="212"/>
      <w:r>
        <w:rPr>
          <w:rFonts w:asciiTheme="minorHAnsi" w:hAnsiTheme="minorHAnsi" w:cstheme="minorHAnsi"/>
          <w:noProof/>
          <w:color w:val="000000"/>
          <w14:ligatures w14:val="standard"/>
        </w:rPr>
        <w:t>.</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INDEMNITY</w:t>
      </w:r>
      <w:r>
        <w:rPr>
          <w:noProof/>
        </w:rPr>
        <w:tab/>
      </w:r>
      <w:bookmarkStart w:id="211" w:name="_cp_change_29"/>
      <w:r>
        <w:rPr>
          <w:rFonts w:ascii="Times New (W1)" w:eastAsia="Times New Roman" w:hAnsi="Times New (W1)" w:cs="Times New Roman"/>
          <w:strike w:val="1"/>
          <w:noProof/>
          <w:color w:val="FF0000"/>
          <w:u w:color="FF0000"/>
          <w14:ligatures w14:val="standard"/>
        </w:rPr>
        <w:t>62</w:t>
      </w:r>
      <w:bookmarkEnd w:id="211"/>
      <w:bookmarkStart w:id="210" w:name="_cp_change_30"/>
      <w:r>
        <w:rPr>
          <w:noProof/>
          <w:color w:val="0000FF"/>
          <w:u w:val="double" w:color="0000FF"/>
        </w:rPr>
        <w:t>61</w:t>
      </w:r>
      <w:bookmarkEnd w:id="210"/>
    </w:p>
    <w:p w14:paraId="2AE5CF5B" w14:textId="6CCD4D15"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bookmarkStart w:id="217" w:name="_cp_change_31"/>
      <w:r>
        <w:rPr>
          <w:rFonts w:eastAsia="Times New Roman" w:asciiTheme="minorHAnsi" w:hAnsiTheme="minorHAnsi" w:cstheme="minorHAnsi"/>
          <w:strike w:val="1"/>
          <w:noProof/>
          <w:color w:val="FF0000"/>
          <w:u w:color="FF0000"/>
          <w14:ligatures w14:val="standard"/>
        </w:rPr>
        <w:t>48</w:t>
      </w:r>
      <w:bookmarkEnd w:id="217"/>
      <w:bookmarkStart w:id="216" w:name="_cp_change_32"/>
      <w:r>
        <w:rPr>
          <w:rFonts w:asciiTheme="minorHAnsi" w:hAnsiTheme="minorHAnsi" w:cstheme="minorHAnsi"/>
          <w:noProof/>
          <w:color w:val="0000FF"/>
          <w:u w:val="double" w:color="0000FF"/>
          <w14:ligatures w14:val="standard"/>
        </w:rPr>
        <w:t>47</w:t>
      </w:r>
      <w:bookmarkEnd w:id="216"/>
      <w:r>
        <w:rPr>
          <w:rFonts w:asciiTheme="minorHAnsi" w:hAnsiTheme="minorHAnsi" w:cstheme="minorHAnsi"/>
          <w:noProof/>
          <w:color w:val="000000"/>
          <w14:ligatures w14:val="standard"/>
        </w:rPr>
        <w:t>.</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INSPECTION OF REGISTERS AND OTHER RECORDS</w:t>
      </w:r>
      <w:r>
        <w:rPr>
          <w:noProof/>
        </w:rPr>
        <w:tab/>
      </w:r>
      <w:bookmarkStart w:id="215" w:name="_cp_change_33"/>
      <w:r>
        <w:rPr>
          <w:rFonts w:ascii="Times New (W1)" w:eastAsia="Times New Roman" w:hAnsi="Times New (W1)" w:cs="Times New Roman"/>
          <w:strike w:val="1"/>
          <w:noProof/>
          <w:color w:val="FF0000"/>
          <w:u w:color="FF0000"/>
          <w14:ligatures w14:val="standard"/>
        </w:rPr>
        <w:t>62</w:t>
      </w:r>
      <w:bookmarkEnd w:id="215"/>
      <w:bookmarkStart w:id="214" w:name="_cp_change_34"/>
      <w:r>
        <w:rPr>
          <w:noProof/>
          <w:color w:val="0000FF"/>
          <w:u w:val="double" w:color="0000FF"/>
        </w:rPr>
        <w:t>61</w:t>
      </w:r>
      <w:bookmarkEnd w:id="214"/>
    </w:p>
    <w:p w14:paraId="4D508E08" w14:textId="47A6C24C" w:rsidR="00EE2D67" w:rsidRDefault="00EE2D67" lms:tocConverted="1">
      <w:pPr>
        <w:pStyle w:val="TOC1"/>
        <w:tabs>
          <w:tab w:val="left" w:pos="620"/>
        </w:tabs>
        <w:rPr>
          <w:rFonts w:asciiTheme="minorHAnsi" w:eastAsiaTheme="minorEastAsia" w:hAnsiTheme="minorHAnsi" w:cstheme="minorBidi"/>
          <w:caps w:val="0"/>
          <w:noProof/>
          <w:kern w:val="2"/>
          <w:sz w:val="24"/>
          <w:szCs w:val="24"/>
          <w:lang w:eastAsia="zh-CN" w:bidi="he-IL"/>
          <w14:ligatures w14:val="standardContextual"/>
        </w:rPr>
      </w:pPr>
      <w:bookmarkStart w:id="221" w:name="_cp_change_35"/>
      <w:r>
        <w:rPr>
          <w:rFonts w:eastAsia="Times New Roman" w:asciiTheme="minorHAnsi" w:hAnsiTheme="minorHAnsi" w:cstheme="minorHAnsi"/>
          <w:strike w:val="1"/>
          <w:noProof/>
          <w:color w:val="FF0000"/>
          <w:u w:color="FF0000"/>
          <w14:ligatures w14:val="standard"/>
        </w:rPr>
        <w:t>49</w:t>
      </w:r>
      <w:bookmarkEnd w:id="221"/>
      <w:bookmarkStart w:id="220" w:name="_cp_change_36"/>
      <w:r>
        <w:rPr>
          <w:rFonts w:asciiTheme="minorHAnsi" w:hAnsiTheme="minorHAnsi" w:cstheme="minorHAnsi"/>
          <w:noProof/>
          <w:color w:val="0000FF"/>
          <w:u w:val="double" w:color="0000FF"/>
          <w14:ligatures w14:val="standard"/>
        </w:rPr>
        <w:t>48</w:t>
      </w:r>
      <w:bookmarkEnd w:id="220"/>
      <w:r>
        <w:rPr>
          <w:rFonts w:asciiTheme="minorHAnsi" w:hAnsiTheme="minorHAnsi" w:cstheme="minorHAnsi"/>
          <w:noProof/>
          <w:color w:val="000000"/>
          <w14:ligatures w14:val="standard"/>
        </w:rPr>
        <w:t>.</w:t>
      </w:r>
      <w:r>
        <w:rPr>
          <w:rFonts w:asciiTheme="minorHAnsi" w:eastAsiaTheme="minorEastAsia" w:hAnsiTheme="minorHAnsi" w:cstheme="minorBidi"/>
          <w:caps w:val="0"/>
          <w:noProof/>
          <w:kern w:val="2"/>
          <w:sz w:val="24"/>
          <w:szCs w:val="24"/>
          <w:lang w:eastAsia="zh-CN" w:bidi="he-IL"/>
          <w14:ligatures w14:val="standardContextual"/>
        </w:rPr>
        <w:tab/>
      </w:r>
      <w:r>
        <w:rPr>
          <w:rFonts w:ascii="Calibri" w:hAnsi="Calibri" w:cs="Calibri"/>
          <w:noProof/>
          <w14:ligatures w14:val="standard"/>
        </w:rPr>
        <w:t>COMMON SIGNATURE</w:t>
      </w:r>
      <w:r>
        <w:rPr>
          <w:noProof/>
        </w:rPr>
        <w:tab/>
      </w:r>
      <w:bookmarkStart w:id="219" w:name="_cp_change_37"/>
      <w:r>
        <w:rPr>
          <w:rFonts w:ascii="Times New (W1)" w:eastAsia="Times New Roman" w:hAnsi="Times New (W1)" w:cs="Times New Roman"/>
          <w:strike w:val="1"/>
          <w:noProof/>
          <w:color w:val="FF0000"/>
          <w:u w:color="FF0000"/>
          <w14:ligatures w14:val="standard"/>
        </w:rPr>
        <w:t>63</w:t>
      </w:r>
      <w:bookmarkEnd w:id="219"/>
      <w:bookmarkStart w:id="218" w:name="_cp_change_38"/>
      <w:r>
        <w:rPr>
          <w:noProof/>
          <w:color w:val="0000FF"/>
          <w:u w:val="double" w:color="0000FF"/>
        </w:rPr>
        <w:t>61</w:t>
      </w:r>
      <w:bookmarkEnd w:id="218"/>
    </w:p>
    <w:p w14:paraId="2C996517" w14:textId="48FB8983" w:rsidR="00EF7489" w:rsidRPr="00A64106" w:rsidRDefault="00EF7489">
      <w:pPr>
        <w:rPr>
          <w:rFonts w:ascii="Calibri" w:hAnsi="Calibri" w:cs="Calibri"/>
          <w:caps/>
          <w:sz w:val="21"/>
          <w:szCs w:val="21"/>
          <w14:ligatures w14:val="standard"/>
        </w:rPr>
      </w:pPr>
    </w:p>
    <w:p w14:paraId="13C7E49F" w14:textId="77777777" w:rsidR="00EF7489" w:rsidRPr="00A64106" w:rsidRDefault="00EF7489">
      <w:pPr>
        <w:rPr>
          <w:rFonts w:ascii="Calibri" w:hAnsi="Calibri" w:cs="Calibri"/>
          <w:sz w:val="21"/>
          <w:szCs w:val="21"/>
          <w14:ligatures w14:val="standard"/>
        </w:rPr>
        <w:sectPr w:rsidR="00EF7489" w:rsidRPr="00A64106" w:rsidSect="00761BAD">
          <w:footerReference w:type="default" r:id="rId15"/>
          <w:headerReference w:type="first" r:id="rId19"/>
          <w:headerReference w:type="default" r:id="rId20"/>
          <w:headerReference w:type="even" r:id="rId21"/>
          <w:footerReference w:type="first" r:id="rId22"/>
          <w:footerReference w:type="even" r:id="rId23"/>
          <w:endnotePr>
            <w:numFmt w:val="decimal"/>
          </w:endnotePr>
          <w:pgSz w:w="11906" w:h="16838"/>
          <w:pgMar w:top="1440" w:right="1440" w:bottom="1440" w:left="1440" w:header="1440" w:footer="720" w:gutter="0"/>
          <w:paperSrc w:first="2" w:other="2"/>
          <w:pgNumType w:fmt="lowerRoman" w:start="1"/>
          <w:cols/>
          <w:noEndnote/>
          <w:titlePg w:val="0"/>
          <w:docGrid w:linePitch="299"/>
        </w:sectPr>
      </w:pPr>
    </w:p>
    <w:p w14:paraId="769A6340" w14:textId="77777777" w:rsidR="00EF7489" w:rsidRPr="00A64106" w:rsidRDefault="00EF7489">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THE COMPANIES (GUERNSEY) LAW, 2008 (AS AMENDED)</w:t>
      </w:r>
    </w:p>
    <w:p w14:paraId="1BDE96FF" w14:textId="77777777" w:rsidR="00EF7489" w:rsidRPr="00A64106" w:rsidRDefault="00EF7489">
      <w:pPr>
        <w:jc w:val="center"/>
        <w:rPr>
          <w:rFonts w:ascii="Calibri" w:hAnsi="Calibri" w:cs="Calibri"/>
          <w:sz w:val="21"/>
          <w:szCs w:val="21"/>
          <w14:ligatures w14:val="standard"/>
        </w:rPr>
      </w:pPr>
    </w:p>
    <w:p w14:paraId="45537B25" w14:textId="77777777" w:rsidR="00EF7489" w:rsidRPr="00A64106" w:rsidRDefault="00EF7489">
      <w:pPr>
        <w:jc w:val="center"/>
        <w:rPr>
          <w:rFonts w:ascii="Calibri" w:hAnsi="Calibri" w:cs="Calibri"/>
          <w:sz w:val="21"/>
          <w:szCs w:val="21"/>
          <w14:ligatures w14:val="standard"/>
        </w:rPr>
      </w:pPr>
    </w:p>
    <w:p w14:paraId="2EA8115C" w14:textId="77777777" w:rsidR="00EF7489" w:rsidRPr="00A64106" w:rsidRDefault="00EF7489">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NON-CELLULAR COMPANY LIMITED BY SHARES</w:t>
      </w:r>
    </w:p>
    <w:p w14:paraId="00AEC4E0" w14:textId="77777777" w:rsidR="00EF7489" w:rsidRPr="00A64106" w:rsidRDefault="00EF7489">
      <w:pPr>
        <w:jc w:val="center"/>
        <w:rPr>
          <w:rFonts w:ascii="Calibri" w:hAnsi="Calibri" w:cs="Calibri"/>
          <w:sz w:val="21"/>
          <w:szCs w:val="21"/>
          <w14:ligatures w14:val="standard"/>
        </w:rPr>
      </w:pPr>
    </w:p>
    <w:p w14:paraId="4BC37FAB" w14:textId="77777777" w:rsidR="00EF7489" w:rsidRPr="00A64106" w:rsidRDefault="00EF7489">
      <w:pPr>
        <w:jc w:val="center"/>
        <w:rPr>
          <w:rFonts w:ascii="Calibri" w:hAnsi="Calibri" w:cs="Calibri"/>
          <w:sz w:val="21"/>
          <w:szCs w:val="21"/>
          <w14:ligatures w14:val="standard"/>
        </w:rPr>
      </w:pPr>
    </w:p>
    <w:p w14:paraId="2605A91A" w14:textId="77777777" w:rsidR="00EF7489" w:rsidRPr="00A64106" w:rsidRDefault="00EF7489">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ARTICLES OF INCORPORATION</w:t>
      </w:r>
    </w:p>
    <w:p w14:paraId="4235118D" w14:textId="77777777" w:rsidR="00EF7489" w:rsidRPr="00A64106" w:rsidRDefault="00EF7489">
      <w:pPr>
        <w:jc w:val="center"/>
        <w:rPr>
          <w:rFonts w:ascii="Calibri" w:hAnsi="Calibri" w:cs="Calibri"/>
          <w:sz w:val="21"/>
          <w:szCs w:val="21"/>
          <w14:ligatures w14:val="standard"/>
        </w:rPr>
      </w:pPr>
    </w:p>
    <w:p w14:paraId="08EF3687" w14:textId="77777777" w:rsidR="00EF7489" w:rsidRPr="00A64106" w:rsidRDefault="00EF7489">
      <w:pPr>
        <w:tabs>
          <w:tab w:val="center" w:pos="4513"/>
        </w:tabs>
        <w:jc w:val="center"/>
        <w:rPr>
          <w:rFonts w:ascii="Calibri" w:hAnsi="Calibri" w:cs="Calibri"/>
          <w:sz w:val="21"/>
          <w:szCs w:val="21"/>
          <w14:ligatures w14:val="standard"/>
        </w:rPr>
      </w:pPr>
      <w:r>
        <w:rPr>
          <w:rFonts w:ascii="Calibri" w:hAnsi="Calibri" w:cs="Calibri"/>
          <w:sz w:val="21"/>
          <w:szCs w:val="21"/>
          <w14:ligatures w14:val="standard"/>
        </w:rPr>
        <w:t>of</w:t>
      </w:r>
    </w:p>
    <w:p w14:paraId="5C0B8686" w14:textId="77777777" w:rsidR="00EF7489" w:rsidRPr="00A64106" w:rsidRDefault="00EF7489">
      <w:pPr>
        <w:jc w:val="center"/>
        <w:rPr>
          <w:rFonts w:ascii="Calibri" w:hAnsi="Calibri" w:cs="Calibri"/>
          <w:sz w:val="21"/>
          <w:szCs w:val="21"/>
          <w14:ligatures w14:val="standard"/>
        </w:rPr>
      </w:pPr>
    </w:p>
    <w:p w14:paraId="4134A656" w14:textId="77777777" w:rsidR="00EF7489" w:rsidRPr="00A64106" w:rsidRDefault="00991AD7">
      <w:pPr>
        <w:tabs>
          <w:tab w:val="center" w:pos="4513"/>
        </w:tabs>
        <w:jc w:val="center"/>
        <w:rPr>
          <w:rFonts w:ascii="Calibri" w:hAnsi="Calibri" w:cs="Calibri"/>
          <w:b/>
          <w:sz w:val="21"/>
          <w:szCs w:val="21"/>
          <w14:ligatures w14:val="standard"/>
        </w:rPr>
      </w:pPr>
      <w:r>
        <w:rPr>
          <w:rFonts w:ascii="Calibri" w:hAnsi="Calibri" w:cs="Calibri"/>
          <w:b/>
          <w:sz w:val="21"/>
          <w:szCs w:val="21"/>
          <w14:ligatures w14:val="standard"/>
        </w:rPr>
        <w:t>FAIR OAKS INCOME LIMITED</w:t>
      </w:r>
    </w:p>
    <w:p w14:paraId="1BDDFB0D" w14:textId="77777777" w:rsidR="00EF7489" w:rsidRPr="00A64106" w:rsidRDefault="00EF7489">
      <w:pPr>
        <w:tabs>
          <w:tab w:val="center" w:pos="4513"/>
        </w:tabs>
        <w:jc w:val="center"/>
        <w:rPr>
          <w:rFonts w:ascii="Calibri" w:hAnsi="Calibri" w:cs="Calibri"/>
          <w:sz w:val="21"/>
          <w:szCs w:val="21"/>
          <w14:ligatures w14:val="standard"/>
        </w:rPr>
      </w:pPr>
    </w:p>
    <w:p w14:paraId="2DF4D1FA" w14:textId="77777777" w:rsidR="00EF7489" w:rsidRPr="00A64106" w:rsidRDefault="00EF7489">
      <w:pPr>
        <w:rPr>
          <w:rFonts w:ascii="Calibri" w:hAnsi="Calibri" w:cs="Calibri"/>
          <w:sz w:val="21"/>
          <w:szCs w:val="21"/>
          <w14:ligatures w14:val="standard"/>
        </w:rPr>
      </w:pPr>
    </w:p>
    <w:p w14:paraId="24283CC3" w14:textId="77777777" w:rsidR="00EF7489" w:rsidRPr="00A64106" w:rsidRDefault="00EF7489" w:rsidP="00D45947">
      <w:pPr>
        <w:pStyle w:val="AgreementHeading1"/>
        <w:keepNext w:val="0"/>
        <w:keepLines w:val="0"/>
        <w:widowControl w:val="0"/>
        <w:numPr>
          <w:ilvl w:val="0"/>
          <w:numId w:val="6"/>
        </w:numPr>
        <w:ind w:left="709" w:hanging="709"/>
        <w:rPr>
          <w:rFonts w:ascii="Calibri" w:hAnsi="Calibri" w:cs="Calibri"/>
          <w:sz w:val="21"/>
          <w:szCs w:val="21"/>
          <w14:ligatures w14:val="standard"/>
        </w:rPr>
      </w:pPr>
      <w:bookmarkStart w:id="3" w:name="_Ref277587057"/>
      <w:bookmarkStart w:id="4" w:name="_Toc208245169"/>
      <w:r>
        <w:rPr>
          <w:rFonts w:ascii="Calibri" w:hAnsi="Calibri" w:cs="Calibri"/>
          <w:sz w:val="21"/>
          <w:szCs w:val="21"/>
          <w14:ligatures w14:val="standard"/>
        </w:rPr>
        <w:t>DEFINITIONS</w:t>
      </w:r>
      <w:bookmarkEnd w:id="3"/>
      <w:bookmarkEnd w:id="4"/>
    </w:p>
    <w:p w14:paraId="36AFCF9F" w14:textId="77777777" w:rsidR="00EF7489" w:rsidRPr="00A64106" w:rsidRDefault="00EF7489">
      <w:pPr>
        <w:pStyle w:val="BlockText"/>
        <w:widowControl w:val="0"/>
        <w:rPr>
          <w:rFonts w:ascii="Calibri" w:hAnsi="Calibri" w:cs="Calibri"/>
          <w:sz w:val="21"/>
          <w:szCs w:val="21"/>
          <w14:ligatures w14:val="standard"/>
        </w:rPr>
      </w:pPr>
      <w:r>
        <w:rPr>
          <w:rFonts w:ascii="Calibri" w:hAnsi="Calibri" w:cs="Calibri"/>
          <w:sz w:val="21"/>
          <w:szCs w:val="21"/>
          <w14:ligatures w14:val="standard"/>
        </w:rPr>
        <w:t>In these Articles, if not inconsistent with the subject or context, the following words have the following meaning:</w:t>
      </w:r>
    </w:p>
    <w:tbl>
      <w:tblPr>
        <w:tblW w:w="8550" w:type="dxa"/>
        <w:tblInd w:w="738" w:type="dxa"/>
        <w:tblLayout w:type="fixed"/>
        <w:tblLook w:val="0000" w:firstRow="0" w:lastRow="0" w:firstColumn="0" w:lastColumn="0" w:noHBand="0" w:noVBand="0"/>
      </w:tblPr>
      <w:tblGrid>
        <w:gridCol w:w="3438"/>
        <w:gridCol w:w="5112"/>
      </w:tblGrid>
      <w:tr>
        <w:trPr>
          <w:cnfStyle w:val="100000000000" w:firstRow="1" w:lastRow="0"/>
          <w:jc w:val="left"/>
        </w:trPr>
        <w:tc>
          <w:tcPr>
            <w:cnfStyle w:val="101000001000" w:firstRow="1" w:lastRow="0" w:firstColumn="1" w:lastColumn="0" w:oddVBand="0" w:evenVBand="0" w:oddHBand="0" w:evenHBand="0" w:firstRowFirstColumn="1" w:firstRowLastColumn="0" w:lastRowFirstColumn="0" w:lastRowLastColumn="0"/>
            <w:tcW w:w="3438" w:type="dxa"/>
            <w:shd w:val="solid" w:color="FFDEAD" w:fill="FFDEAD"/>
          </w:tcPr>
          <w:p w:rsidR="00F64BBD" w:rsidRPr="00A64106" w:rsidRDefault="00F64BBD" w:rsidP="007F5396">
            <w:pPr>
              <w:rPr>
                <w:rFonts w:ascii="Calibri" w:hAnsi="Calibri" w:cs="Calibri"/>
                <w:b/>
                <w:bCs/>
                <w:strike w:val="1"/>
                <w:color w:val="FF0000"/>
                <w:sz w:val="21"/>
                <w:szCs w:val="21"/>
                <w14:ligatures w14:val="standard"/>
              </w:rPr>
            </w:pPr>
            <w:bookmarkStart w:id="222" w:name="_cp_change_39"/>
            <w:r>
              <w:rPr>
                <w:rFonts w:ascii="Calibri" w:eastAsia="Times New Roman" w:hAnsi="Calibri" w:cs="Calibri"/>
                <w:b/>
                <w:bCs/>
                <w:strike w:val="1"/>
                <w:color w:val="FF0000"/>
                <w:sz w:val="21"/>
                <w:szCs w:val="21"/>
                <w:u w:color="FF0000"/>
                <w14:ligatures w14:val="standard"/>
              </w:rPr>
              <w:t>2021 Share</w:t>
            </w:r>
          </w:p>
        </w:tc>
        <w:tc>
          <w:tcPr>
            <w:cnfStyle w:val="100100000100" w:firstRow="1" w:lastRow="0" w:firstColumn="0" w:lastColumn="1" w:oddVBand="0" w:evenVBand="0" w:oddHBand="0" w:evenHBand="0" w:firstRowFirstColumn="0" w:firstRowLastColumn="1" w:lastRowFirstColumn="0" w:lastRowLastColumn="0"/>
            <w:tcW w:w="5112" w:type="dxa"/>
            <w:shd w:val="solid" w:color="FFDEAD" w:fill="FFDEAD"/>
          </w:tcPr>
          <w:p w:rsidR="00F64BBD" w:rsidRPr="00A64106" w:rsidRDefault="00F64BBD" w:rsidP="007F5396">
            <w:pPr>
              <w:pStyle w:val="BodyText_1"/>
              <w:widowControl w:val="0"/>
              <w:rPr>
                <w:rFonts w:ascii="Calibri" w:hAnsi="Calibri" w:cs="Calibri"/>
                <w:strike w:val="1"/>
                <w:color w:val="FF0000"/>
                <w:sz w:val="21"/>
                <w:szCs w:val="21"/>
                <w14:ligatures w14:val="standard"/>
              </w:rPr>
            </w:pPr>
            <w:r>
              <w:rPr>
                <w:rFonts w:ascii="Calibri" w:eastAsia="Times New Roman" w:hAnsi="Calibri" w:cs="Calibri"/>
                <w:strike w:val="1"/>
                <w:color w:val="FF0000"/>
                <w:sz w:val="21"/>
                <w:szCs w:val="21"/>
                <w:u w:color="FF0000"/>
                <w14:ligatures w14:val="standard"/>
              </w:rPr>
              <w:t>An ordinary share of nil par value in the capital of the Company re-designated as, or issued and designated as, a 2021 share, and denominated in such currency as may be determined by the Directors at the time of issue or re-designation.</w:t>
            </w:r>
          </w:p>
        </w:tc>
      </w:tr>
      <w:bookmarkEnd w:id="222"/>
      <w:tr>
        <w:trPr>
          <w:cnfStyle w:val="000000000000" w:firstRow="0" w:lastRow="0"/>
          <w:jc w:val="left"/>
        </w:trPr>
        <w:tc>
          <w:tcPr>
            <w:cnfStyle w:val="001000000000" w:firstRow="0" w:lastRow="0" w:firstColumn="1" w:lastColumn="0" w:oddVBand="0" w:evenVBand="0" w:oddHBand="0" w:evenHBand="0" w:firstRowFirstColumn="0" w:firstRowLastColumn="0" w:lastRowFirstColumn="0" w:lastRowLastColumn="0"/>
            <w:tcW w:w="3438" w:type="dxa"/>
            <w:shd w:val="solid" w:color="FFDEAD" w:fill="FFDEAD"/>
          </w:tcPr>
          <w:p w:rsidR="00F64BBD" w:rsidRPr="00A64106" w:rsidRDefault="00F64BBD" w:rsidP="007F5396">
            <w:pPr>
              <w:pStyle w:val="BlockText_1"/>
              <w:widowControl w:val="0"/>
              <w:ind w:left="0"/>
              <w:rPr>
                <w:rFonts w:ascii="Calibri" w:hAnsi="Calibri" w:cs="Calibri"/>
                <w:b/>
                <w:strike w:val="1"/>
                <w:color w:val="FF0000"/>
                <w:sz w:val="21"/>
                <w:szCs w:val="21"/>
                <w:lang w:val="en-US"/>
                <w14:ligatures w14:val="standard"/>
              </w:rPr>
            </w:pPr>
            <w:bookmarkStart w:id="223" w:name="_cp_change_44"/>
            <w:r>
              <w:rPr>
                <w:rFonts w:ascii="Calibri" w:eastAsia="Times New Roman" w:hAnsi="Calibri" w:cs="Calibri"/>
                <w:b/>
                <w:strike w:val="1"/>
                <w:color w:val="FF0000"/>
                <w:sz w:val="21"/>
                <w:szCs w:val="21"/>
                <w:u w:color="FF0000"/>
                <w:lang w:val="en-US" w:eastAsia="en-US" w:bidi="ar-SA"/>
                <w14:ligatures w14:val="standard"/>
              </w:rPr>
              <w:t>2021 Share Surplus</w:t>
            </w:r>
          </w:p>
        </w:tc>
        <w:tc>
          <w:tcPr>
            <w:cnfStyle w:val="000100000000" w:firstRow="0" w:lastRow="0" w:firstColumn="0" w:lastColumn="1" w:oddVBand="0" w:evenVBand="0" w:oddHBand="0" w:evenHBand="0" w:firstRowFirstColumn="0" w:firstRowLastColumn="0" w:lastRowFirstColumn="0" w:lastRowLastColumn="0"/>
            <w:tcW w:w="5112" w:type="dxa"/>
            <w:shd w:val="solid" w:color="FFDEAD" w:fill="FFDEAD"/>
          </w:tcPr>
          <w:p w:rsidR="00F64BBD" w:rsidRPr="00A64106" w:rsidRDefault="00F64BBD" w:rsidP="007F5396">
            <w:pPr>
              <w:pStyle w:val="BlockText_1"/>
              <w:ind w:left="0"/>
              <w:rPr>
                <w:rFonts w:ascii="Calibri" w:hAnsi="Calibri" w:cs="Calibri"/>
                <w:strike w:val="1"/>
                <w:color w:val="FF0000"/>
                <w:sz w:val="21"/>
                <w:szCs w:val="21"/>
                <w:lang w:val="en-US"/>
                <w14:ligatures w14:val="standard"/>
              </w:rPr>
            </w:pPr>
            <w:r>
              <w:rPr>
                <w:rFonts w:ascii="Calibri" w:eastAsia="Times New Roman" w:hAnsi="Calibri" w:cs="Calibri"/>
                <w:strike w:val="1"/>
                <w:color w:val="FF0000"/>
                <w:sz w:val="21"/>
                <w:szCs w:val="21"/>
                <w:u w:color="FF0000"/>
                <w:lang w:val="en-US" w:eastAsia="en-US" w:bidi="ar-SA"/>
                <w14:ligatures w14:val="standard"/>
              </w:rPr>
              <w:t>The net assets of the Company attributable to each class of 2021 Shares (as determined by the Directors) at the date of winding up or other return of capital.</w:t>
            </w:r>
          </w:p>
        </w:tc>
      </w:tr>
      <w:bookmarkEnd w:id="223"/>
      <w:tr w:rsidR="00AF5115" w:rsidRPr="00A64106" w14:paraId="789BD413" w14:textId="77777777" w:rsidTr="00045254">
        <w:trPr>
          <w:cnfStyle w:val="100000000000" w:firstRow="1" w:lastRow="0"/>
        </w:trPr>
        <w:tc>
          <w:tcPr>
            <w:cnfStyle w:val="101000001000" w:firstRow="1" w:lastRow="0" w:firstColumn="1" w:lastColumn="0" w:oddVBand="0" w:evenVBand="0" w:oddHBand="0" w:evenHBand="0" w:firstRowFirstColumn="1" w:firstRowLastColumn="0" w:lastRowFirstColumn="0" w:lastRowLastColumn="0"/>
            <w:tcW w:w="3438" w:type="dxa"/>
          </w:tcPr>
          <w:p w14:paraId="61C65E22" w14:textId="77777777" w:rsidR="00AF5115" w:rsidRPr="00A64106" w:rsidRDefault="00AF5115">
            <w:pPr>
              <w:rPr>
                <w:rFonts w:ascii="Calibri" w:hAnsi="Calibri" w:cs="Calibri"/>
                <w:b/>
                <w:sz w:val="21"/>
                <w:szCs w:val="21"/>
                <w14:ligatures w14:val="standard"/>
              </w:rPr>
            </w:pPr>
            <w:r>
              <w:rPr>
                <w:rFonts w:ascii="Calibri" w:hAnsi="Calibri" w:cs="Calibri"/>
                <w:b/>
                <w:bCs/>
                <w:sz w:val="21"/>
                <w:szCs w:val="21"/>
                <w14:ligatures w14:val="standard"/>
              </w:rPr>
              <w:t>25% Threshold</w:t>
            </w:r>
          </w:p>
        </w:tc>
        <w:tc>
          <w:tcPr>
            <w:cnfStyle w:val="100100000100" w:firstRow="1" w:lastRow="0" w:firstColumn="0" w:lastColumn="1" w:oddVBand="0" w:evenVBand="0" w:oddHBand="0" w:evenHBand="0" w:firstRowFirstColumn="0" w:firstRowLastColumn="1" w:lastRowFirstColumn="0" w:lastRowLastColumn="0"/>
            <w:tcW w:w="5112" w:type="dxa"/>
          </w:tcPr>
          <w:p w14:paraId="1216327E" w14:textId="77777777" w:rsidR="00AF5115" w:rsidRPr="00A64106" w:rsidRDefault="00AF5115">
            <w:pPr>
              <w:pStyle w:val="BodyText"/>
              <w:widowControl w:val="0"/>
              <w:rPr>
                <w:rFonts w:ascii="Calibri" w:hAnsi="Calibri" w:cs="Calibri"/>
                <w:sz w:val="21"/>
                <w:szCs w:val="21"/>
                <w14:ligatures w14:val="standard"/>
              </w:rPr>
            </w:pPr>
            <w:r>
              <w:rPr>
                <w:rFonts w:ascii="Calibri" w:hAnsi="Calibri" w:cs="Calibri"/>
                <w:sz w:val="21"/>
                <w:szCs w:val="21"/>
                <w14:ligatures w14:val="standard"/>
              </w:rPr>
              <w:t>The term "25% Threshold" shall mean ownership by Benefit Plan Investors, in the aggregate, of 25 per cent. or more of the value of any class of capital or other equity interest in the Company (calculated by excluding the value of any capital or other equity interest held by any Controlling Person).</w:t>
            </w:r>
          </w:p>
        </w:tc>
      </w:tr>
      <w:tr w:rsidR="001A2012" w:rsidRPr="00A64106" w14:paraId="15411039"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D23E7F9" w14:textId="77777777" w:rsidR="001A2012" w:rsidRPr="00A64106" w:rsidRDefault="001A2012">
            <w:pPr>
              <w:rPr>
                <w:rFonts w:ascii="Calibri" w:hAnsi="Calibri" w:cs="Calibri"/>
                <w:b/>
                <w:sz w:val="21"/>
                <w:szCs w:val="21"/>
                <w14:ligatures w14:val="standard"/>
              </w:rPr>
            </w:pPr>
            <w:r>
              <w:rPr>
                <w:rFonts w:ascii="Calibri" w:hAnsi="Calibri" w:cs="Calibri"/>
                <w:b/>
                <w:sz w:val="21"/>
                <w:szCs w:val="21"/>
                <w14:ligatures w14:val="standard"/>
              </w:rPr>
              <w:t>Administrator</w:t>
            </w:r>
          </w:p>
        </w:tc>
        <w:tc>
          <w:tcPr>
            <w:cnfStyle w:val="000100000000" w:firstRow="0" w:lastRow="0" w:firstColumn="0" w:lastColumn="1" w:oddVBand="0" w:evenVBand="0" w:oddHBand="0" w:evenHBand="0" w:firstRowFirstColumn="0" w:firstRowLastColumn="0" w:lastRowFirstColumn="0" w:lastRowLastColumn="0"/>
            <w:tcW w:w="5112" w:type="dxa"/>
          </w:tcPr>
          <w:p w14:paraId="3586F3BB" w14:textId="77777777" w:rsidR="001A2012" w:rsidRPr="00A64106" w:rsidRDefault="001A2012">
            <w:pPr>
              <w:pStyle w:val="BodyText"/>
              <w:widowControl w:val="0"/>
              <w:rPr>
                <w:rFonts w:ascii="Calibri" w:hAnsi="Calibri" w:cs="Calibri"/>
                <w:sz w:val="21"/>
                <w:szCs w:val="21"/>
                <w14:ligatures w14:val="standard"/>
              </w:rPr>
            </w:pPr>
            <w:r>
              <w:rPr>
                <w:rFonts w:ascii="Calibri" w:hAnsi="Calibri" w:cs="Calibri"/>
                <w:sz w:val="21"/>
                <w:szCs w:val="21"/>
                <w14:ligatures w14:val="standard"/>
              </w:rPr>
              <w:t>Any person appointed or for the time being acting as administrator of the Company.</w:t>
            </w:r>
          </w:p>
        </w:tc>
      </w:tr>
      <w:tr w:rsidR="00EF7489" w:rsidRPr="00A64106" w14:paraId="03356070"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C181286" w14:textId="77777777" w:rsidR="00EF7489" w:rsidRPr="00A64106" w:rsidRDefault="00066543">
            <w:pPr>
              <w:rPr>
                <w:rFonts w:ascii="Calibri" w:hAnsi="Calibri" w:cs="Calibri"/>
                <w:b/>
                <w:sz w:val="21"/>
                <w:szCs w:val="21"/>
                <w14:ligatures w14:val="standard"/>
              </w:rPr>
            </w:pPr>
            <w:r>
              <w:rPr>
                <w:rFonts w:ascii="Calibri" w:hAnsi="Calibri" w:cs="Calibri"/>
                <w:b/>
                <w:sz w:val="21"/>
                <w:szCs w:val="21"/>
                <w14:ligatures w14:val="standard"/>
              </w:rPr>
              <w:t>these Articles</w:t>
            </w:r>
          </w:p>
        </w:tc>
        <w:tc>
          <w:tcPr>
            <w:cnfStyle w:val="000100000000" w:firstRow="0" w:lastRow="0" w:firstColumn="0" w:lastColumn="1" w:oddVBand="0" w:evenVBand="0" w:oddHBand="0" w:evenHBand="0" w:firstRowFirstColumn="0" w:firstRowLastColumn="0" w:lastRowFirstColumn="0" w:lastRowLastColumn="0"/>
            <w:tcW w:w="5112" w:type="dxa"/>
          </w:tcPr>
          <w:p w14:paraId="428BAB3F"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The articles of incorporation of the Company in their present form or as from time to time altered.</w:t>
            </w:r>
          </w:p>
        </w:tc>
      </w:tr>
      <w:tr w:rsidR="00FE02FB" w:rsidRPr="00A64106" w14:paraId="6428DA17"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1C16648" w14:textId="77777777" w:rsidR="00FE02FB" w:rsidRPr="00A64106" w:rsidRDefault="00FE02FB">
            <w:pPr>
              <w:rPr>
                <w:rFonts w:ascii="Calibri" w:hAnsi="Calibri" w:cs="Calibri"/>
                <w:b/>
                <w:sz w:val="21"/>
                <w:szCs w:val="21"/>
                <w14:ligatures w14:val="standard"/>
              </w:rPr>
            </w:pPr>
            <w:r>
              <w:rPr>
                <w:rFonts w:ascii="Calibri" w:hAnsi="Calibri" w:cs="Calibri"/>
                <w:b/>
                <w:sz w:val="21"/>
                <w:szCs w:val="21"/>
                <w14:ligatures w14:val="standard"/>
              </w:rPr>
              <w:t>Authorised Operator</w:t>
            </w:r>
          </w:p>
        </w:tc>
        <w:tc>
          <w:tcPr>
            <w:cnfStyle w:val="000100000000" w:firstRow="0" w:lastRow="0" w:firstColumn="0" w:lastColumn="1" w:oddVBand="0" w:evenVBand="0" w:oddHBand="0" w:evenHBand="0" w:firstRowFirstColumn="0" w:firstRowLastColumn="0" w:lastRowFirstColumn="0" w:lastRowLastColumn="0"/>
            <w:tcW w:w="5112" w:type="dxa"/>
          </w:tcPr>
          <w:p w14:paraId="637D9779" w14:textId="77777777" w:rsidR="00FE02FB" w:rsidRPr="00A64106" w:rsidRDefault="00FE02FB">
            <w:pPr>
              <w:pStyle w:val="BodyText"/>
              <w:widowControl w:val="0"/>
              <w:rPr>
                <w:rFonts w:ascii="Calibri" w:hAnsi="Calibri" w:cs="Calibri"/>
                <w:sz w:val="21"/>
                <w:szCs w:val="21"/>
                <w14:ligatures w14:val="standard"/>
              </w:rPr>
            </w:pPr>
            <w:r>
              <w:rPr>
                <w:rFonts w:ascii="Calibri" w:hAnsi="Calibri" w:cs="Calibri"/>
                <w:sz w:val="21"/>
                <w:szCs w:val="21"/>
                <w14:ligatures w14:val="standard"/>
              </w:rPr>
              <w:t>Euroclear UK and Ireland Limited or such other person as may for the time being be authorised under the Regulations to operate an Uncertificated System.</w:t>
            </w:r>
          </w:p>
        </w:tc>
      </w:tr>
      <w:tr w:rsidR="001B13B6" w:rsidRPr="00A64106" w14:paraId="5E0A9681"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E439C18" w14:textId="77777777" w:rsidR="001B13B6" w:rsidRPr="00A64106" w:rsidRDefault="001B13B6" w:rsidP="00151583">
            <w:pPr>
              <w:pStyle w:val="BlockText"/>
              <w:widowControl w:val="0"/>
              <w:ind w:left="0"/>
              <w:rPr>
                <w:rFonts w:ascii="Calibri" w:hAnsi="Calibri" w:cs="Calibri"/>
                <w:b/>
                <w:bCs/>
                <w:sz w:val="21"/>
                <w:szCs w:val="21"/>
                <w14:ligatures w14:val="standard"/>
              </w:rPr>
            </w:pPr>
            <w:r>
              <w:rPr>
                <w:rFonts w:ascii="Calibri" w:hAnsi="Calibri" w:cs="Calibri"/>
                <w:b/>
                <w:bCs/>
                <w:sz w:val="21"/>
                <w:szCs w:val="21"/>
                <w14:ligatures w14:val="standard"/>
              </w:rPr>
              <w:t>Back Stop Date</w:t>
            </w:r>
          </w:p>
        </w:tc>
        <w:tc>
          <w:tcPr>
            <w:cnfStyle w:val="000100000000" w:firstRow="0" w:lastRow="0" w:firstColumn="0" w:lastColumn="1" w:oddVBand="0" w:evenVBand="0" w:oddHBand="0" w:evenHBand="0" w:firstRowFirstColumn="0" w:firstRowLastColumn="0" w:lastRowFirstColumn="0" w:lastRowLastColumn="0"/>
            <w:tcW w:w="5112" w:type="dxa"/>
          </w:tcPr>
          <w:p w14:paraId="52C8023C" w14:textId="77777777" w:rsidR="001B13B6" w:rsidRPr="00A64106" w:rsidRDefault="001B13B6" w:rsidP="00151583">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Such date as determined by the Directors and set out in the Specified Conversion Criteria.</w:t>
            </w:r>
          </w:p>
        </w:tc>
      </w:tr>
      <w:tr w:rsidR="007633A6" w:rsidRPr="00A64106" w14:paraId="71E2C8F6"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573CC37B" w14:textId="77777777" w:rsidR="007633A6" w:rsidRPr="00A64106" w:rsidRDefault="007633A6">
            <w:pPr>
              <w:rPr>
                <w:rFonts w:ascii="Calibri" w:hAnsi="Calibri" w:cs="Calibri"/>
                <w:b/>
                <w:sz w:val="21"/>
                <w:szCs w:val="21"/>
                <w14:ligatures w14:val="standard"/>
              </w:rPr>
            </w:pPr>
            <w:r>
              <w:rPr>
                <w:rFonts w:ascii="Calibri" w:hAnsi="Calibri" w:cs="Calibri"/>
                <w:b/>
                <w:sz w:val="21"/>
                <w:szCs w:val="21"/>
                <w14:ligatures w14:val="standard"/>
              </w:rPr>
              <w:t>Benefit Plan Investor</w:t>
            </w:r>
          </w:p>
        </w:tc>
        <w:tc>
          <w:tcPr>
            <w:cnfStyle w:val="000100000000" w:firstRow="0" w:lastRow="0" w:firstColumn="0" w:lastColumn="1" w:oddVBand="0" w:evenVBand="0" w:oddHBand="0" w:evenHBand="0" w:firstRowFirstColumn="0" w:firstRowLastColumn="0" w:lastRowFirstColumn="0" w:lastRowLastColumn="0"/>
            <w:tcW w:w="5112" w:type="dxa"/>
          </w:tcPr>
          <w:p w14:paraId="51241FBF" w14:textId="77777777" w:rsidR="007633A6" w:rsidRPr="00A64106" w:rsidRDefault="007633A6">
            <w:pPr>
              <w:pStyle w:val="BodyText"/>
              <w:widowControl w:val="0"/>
              <w:rPr>
                <w:rFonts w:ascii="Calibri" w:hAnsi="Calibri" w:cs="Calibri"/>
                <w:sz w:val="21"/>
                <w:szCs w:val="21"/>
                <w14:ligatures w14:val="standard"/>
              </w:rPr>
            </w:pPr>
            <w:r>
              <w:rPr>
                <w:rFonts w:ascii="Calibri" w:hAnsi="Calibri" w:cs="Calibri"/>
                <w:sz w:val="21"/>
                <w:szCs w:val="21"/>
                <w14:ligatures w14:val="standard"/>
              </w:rPr>
              <w:t>The term "Benefit Plan Investor" shall mean (i) an employee benefit plan (as defined by Section 3(3) of ERISA) subject to Title I of ERISA; (ii) a plan described in and subject to Section 4975 of the Code; (iii) an entity whose underlying assets include the assets of any plan described in clause (i) or (ii) by reason of the plan’s investment in such entity (including but not limited to an insurance company general account); or (iv) an entity that otherwise constitutes a "benefit plan investor" within the meaning of the Plan Asset Regulation.</w:t>
            </w:r>
          </w:p>
        </w:tc>
      </w:tr>
      <w:tr w:rsidR="00EF7489" w:rsidRPr="00A64106" w14:paraId="3F237B34"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44478C2"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Business Day</w:t>
            </w:r>
          </w:p>
        </w:tc>
        <w:tc>
          <w:tcPr>
            <w:cnfStyle w:val="000100000000" w:firstRow="0" w:lastRow="0" w:firstColumn="0" w:lastColumn="1" w:oddVBand="0" w:evenVBand="0" w:oddHBand="0" w:evenHBand="0" w:firstRowFirstColumn="0" w:firstRowLastColumn="0" w:lastRowFirstColumn="0" w:lastRowLastColumn="0"/>
            <w:tcW w:w="5112" w:type="dxa"/>
          </w:tcPr>
          <w:p w14:paraId="71D979D3"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A day which is not a Saturday, Sunday or public holiday in Guernsey.</w:t>
            </w:r>
          </w:p>
        </w:tc>
      </w:tr>
      <w:tr w:rsidR="006568C0" w:rsidRPr="00A64106" w14:paraId="1E5CF7F3"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F3A54EE" w14:textId="77777777" w:rsidR="006568C0" w:rsidRPr="00A64106" w:rsidRDefault="006568C0" w:rsidP="006568C0">
            <w:pPr>
              <w:pStyle w:val="BlockText"/>
              <w:widowControl w:val="0"/>
              <w:ind w:left="0"/>
              <w:rPr>
                <w:rFonts w:ascii="Calibri" w:hAnsi="Calibri" w:cs="Calibri"/>
                <w:b/>
                <w:bCs/>
                <w:sz w:val="21"/>
                <w:szCs w:val="21"/>
                <w14:ligatures w14:val="standard"/>
              </w:rPr>
            </w:pPr>
            <w:r>
              <w:rPr>
                <w:rFonts w:ascii="Calibri" w:hAnsi="Calibri" w:cs="Calibri"/>
                <w:b/>
                <w:sz w:val="21"/>
                <w:szCs w:val="21"/>
                <w14:ligatures w14:val="standard"/>
              </w:rPr>
              <w:t>C Admission</w:t>
            </w:r>
          </w:p>
        </w:tc>
        <w:tc>
          <w:tcPr>
            <w:cnfStyle w:val="000100000000" w:firstRow="0" w:lastRow="0" w:firstColumn="0" w:lastColumn="1" w:oddVBand="0" w:evenVBand="0" w:oddHBand="0" w:evenHBand="0" w:firstRowFirstColumn="0" w:firstRowLastColumn="0" w:lastRowFirstColumn="0" w:lastRowLastColumn="0"/>
            <w:tcW w:w="5112" w:type="dxa"/>
          </w:tcPr>
          <w:p w14:paraId="0BD8FC8A" w14:textId="77777777" w:rsidR="006568C0" w:rsidRPr="00A64106" w:rsidRDefault="006568C0" w:rsidP="000E2C0E">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Admission of C Shares of the relevant class or tranche to listing and/or trading on the London Stock Exchange or such other listing / market as the Directors shall determine at the time that the C Shares of such class or tranche are first offered.</w:t>
            </w:r>
          </w:p>
        </w:tc>
      </w:tr>
      <w:tr w:rsidR="006568C0" w:rsidRPr="00A64106" w14:paraId="7656FBB3"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FA0F97F" w14:textId="77777777" w:rsidR="006568C0" w:rsidRPr="00A64106" w:rsidRDefault="006568C0" w:rsidP="006568C0">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C Share</w:t>
            </w:r>
          </w:p>
        </w:tc>
        <w:tc>
          <w:tcPr>
            <w:cnfStyle w:val="000100000000" w:firstRow="0" w:lastRow="0" w:firstColumn="0" w:lastColumn="1" w:oddVBand="0" w:evenVBand="0" w:oddHBand="0" w:evenHBand="0" w:firstRowFirstColumn="0" w:firstRowLastColumn="0" w:lastRowFirstColumn="0" w:lastRowLastColumn="0"/>
            <w:tcW w:w="5112" w:type="dxa"/>
          </w:tcPr>
          <w:p w14:paraId="0D905D46" w14:textId="0930BB37" w:rsidR="006568C0" w:rsidRPr="00A64106" w:rsidRDefault="006568C0" w:rsidP="000E2C0E">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 xml:space="preserve">A redeemable convertible ordinary share of no par value in the capital of the Company issued and designated as a C Share of such class or tranche, denominated in such currency, and convertible into such New </w:t>
            </w:r>
            <w:bookmarkStart w:id="225" w:name="_cp_change_49"/>
            <w:r>
              <w:rPr>
                <w:rFonts w:ascii="Calibri" w:eastAsia="Times New Roman" w:hAnsi="Calibri" w:cs="Calibri"/>
                <w:strike w:val="1"/>
                <w:color w:val="FF0000"/>
                <w:sz w:val="21"/>
                <w:szCs w:val="21"/>
                <w:u w:color="FF0000"/>
                <w14:ligatures w14:val="standard"/>
              </w:rPr>
              <w:t>2021</w:t>
            </w:r>
            <w:bookmarkEnd w:id="225"/>
            <w:bookmarkStart w:id="224" w:name="_cp_change_50"/>
            <w:r>
              <w:rPr>
                <w:rFonts w:ascii="Calibri" w:hAnsi="Calibri" w:cs="Calibri"/>
                <w:color w:val="0000FF"/>
                <w:sz w:val="21"/>
                <w:szCs w:val="21"/>
                <w:u w:val="double" w:color="0000FF"/>
                <w14:ligatures w14:val="standard"/>
              </w:rPr>
              <w:t>Ordinary</w:t>
            </w:r>
            <w:bookmarkEnd w:id="224"/>
            <w:r>
              <w:rPr>
                <w:rFonts w:ascii="Calibri" w:hAnsi="Calibri" w:cs="Calibri"/>
                <w:sz w:val="21"/>
                <w:szCs w:val="21"/>
                <w14:ligatures w14:val="standard"/>
              </w:rPr>
              <w:t xml:space="preserve"> Shares, as may be determined by the Directors at the time of issue.</w:t>
            </w:r>
          </w:p>
        </w:tc>
      </w:tr>
      <w:tr w:rsidR="006568C0" w:rsidRPr="00A64106" w14:paraId="4282A1BE"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20307DA" w14:textId="77777777" w:rsidR="006568C0" w:rsidRPr="00A64106" w:rsidRDefault="006568C0" w:rsidP="006568C0">
            <w:pPr>
              <w:pStyle w:val="BlockText"/>
              <w:widowControl w:val="0"/>
              <w:ind w:left="0"/>
              <w:rPr>
                <w:rFonts w:ascii="Calibri" w:hAnsi="Calibri" w:cs="Calibri"/>
                <w:b/>
                <w:bCs/>
                <w:sz w:val="21"/>
                <w:szCs w:val="21"/>
                <w14:ligatures w14:val="standard"/>
              </w:rPr>
            </w:pPr>
            <w:r>
              <w:rPr>
                <w:rFonts w:ascii="Calibri" w:hAnsi="Calibri" w:cs="Calibri"/>
                <w:b/>
                <w:sz w:val="21"/>
                <w:szCs w:val="21"/>
                <w14:ligatures w14:val="standard"/>
              </w:rPr>
              <w:t>C Share Surplus</w:t>
            </w:r>
          </w:p>
        </w:tc>
        <w:tc>
          <w:tcPr>
            <w:cnfStyle w:val="000100000000" w:firstRow="0" w:lastRow="0" w:firstColumn="0" w:lastColumn="1" w:oddVBand="0" w:evenVBand="0" w:oddHBand="0" w:evenHBand="0" w:firstRowFirstColumn="0" w:firstRowLastColumn="0" w:lastRowFirstColumn="0" w:lastRowLastColumn="0"/>
            <w:tcW w:w="5112" w:type="dxa"/>
          </w:tcPr>
          <w:p w14:paraId="4950F98E" w14:textId="77777777" w:rsidR="006568C0" w:rsidRPr="00A64106" w:rsidRDefault="006568C0" w:rsidP="000E2C0E">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In relation to any class or tranche of C Shares, the net assets of the Company attributable to that class or tranche of C Shares (as determined by the Directors) at the date of winding up or other distribution or return of capital.</w:t>
            </w:r>
            <w:r>
              <w:rPr>
                <w:rFonts w:ascii="Calibri" w:hAnsi="Calibri" w:cs="Calibri"/>
                <w:i/>
                <w:iCs/>
                <w:sz w:val="21"/>
                <w:szCs w:val="21"/>
                <w14:ligatures w14:val="standard"/>
              </w:rPr>
              <w:t xml:space="preserve"> </w:t>
            </w:r>
          </w:p>
        </w:tc>
      </w:tr>
      <w:tr w:rsidR="006568C0" w:rsidRPr="00A64106" w14:paraId="55E0920B"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883C8BF" w14:textId="77777777" w:rsidR="006568C0" w:rsidRPr="00A64106" w:rsidRDefault="006568C0" w:rsidP="006568C0">
            <w:pPr>
              <w:pStyle w:val="BlockText"/>
              <w:widowControl w:val="0"/>
              <w:ind w:left="0"/>
              <w:rPr>
                <w:rFonts w:ascii="Calibri" w:hAnsi="Calibri" w:cs="Calibri"/>
                <w:b/>
                <w:sz w:val="21"/>
                <w:szCs w:val="21"/>
                <w14:ligatures w14:val="standard"/>
              </w:rPr>
            </w:pPr>
            <w:r>
              <w:rPr>
                <w:rStyle w:val="CharacterStyle1"/>
                <w:rFonts w:ascii="Calibri" w:hAnsi="Calibri" w:cs="Calibri"/>
                <w:b/>
                <w:sz w:val="21"/>
                <w:szCs w:val="21"/>
                <w14:ligatures w14:val="standard"/>
              </w:rPr>
              <w:t xml:space="preserve">Calculation Time </w:t>
            </w:r>
          </w:p>
          <w:p w14:paraId="62B90F3E" w14:textId="77777777" w:rsidR="006568C0" w:rsidRPr="00A64106" w:rsidRDefault="006568C0" w:rsidP="006568C0">
            <w:pPr>
              <w:pStyle w:val="BlockText"/>
              <w:widowControl w:val="0"/>
              <w:ind w:left="0"/>
              <w:rPr>
                <w:rFonts w:ascii="Calibri" w:hAnsi="Calibri" w:cs="Calibri"/>
                <w:b/>
                <w:sz w:val="21"/>
                <w:szCs w:val="21"/>
                <w14:ligatures w14:val="standard"/>
              </w:rPr>
            </w:pPr>
          </w:p>
        </w:tc>
        <w:tc>
          <w:tcPr>
            <w:cnfStyle w:val="000100000000" w:firstRow="0" w:lastRow="0" w:firstColumn="0" w:lastColumn="1" w:oddVBand="0" w:evenVBand="0" w:oddHBand="0" w:evenHBand="0" w:firstRowFirstColumn="0" w:firstRowLastColumn="0" w:lastRowFirstColumn="0" w:lastRowLastColumn="0"/>
            <w:tcW w:w="5112" w:type="dxa"/>
          </w:tcPr>
          <w:p w14:paraId="708A9EC7" w14:textId="77777777" w:rsidR="006568C0" w:rsidRPr="00A64106" w:rsidRDefault="006568C0" w:rsidP="006568C0">
            <w:pPr>
              <w:pStyle w:val="BlockText"/>
              <w:widowControl w:val="0"/>
              <w:tabs>
                <w:tab w:val="clear" w:pos="720"/>
                <w:tab w:val="left" w:pos="855"/>
              </w:tabs>
              <w:ind w:left="855" w:hanging="85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The earliest of:</w:t>
            </w:r>
          </w:p>
          <w:p w14:paraId="10FA2FA8" w14:textId="77777777" w:rsidR="006568C0" w:rsidRPr="00A64106" w:rsidRDefault="006568C0" w:rsidP="006568C0">
            <w:pPr>
              <w:pStyle w:val="AgreementHeading4"/>
              <w:tabs>
                <w:tab w:val="left" w:pos="855"/>
                <w:tab w:val="clear" w:pos="2041"/>
              </w:tabs>
              <w:ind w:left="855" w:hanging="850"/>
              <w:rPr>
                <w:rFonts w:ascii="Calibri" w:hAnsi="Calibri" w:cs="Calibri"/>
                <w:sz w:val="21"/>
                <w:szCs w:val="21"/>
                <w14:ligatures w14:val="standard"/>
              </w:rPr>
            </w:pPr>
            <w:r>
              <w:rPr>
                <w:rFonts w:ascii="Calibri" w:hAnsi="Calibri" w:cs="Calibri"/>
                <w:sz w:val="21"/>
                <w:szCs w:val="21"/>
                <w14:ligatures w14:val="standard"/>
              </w:rPr>
              <w:t>the close of business on the last Business Day prior to the day on which Force Majeure Circumstances have arisen or the Directors resolve that they are in contemplation;</w:t>
            </w:r>
          </w:p>
          <w:p w14:paraId="69030124" w14:textId="77777777" w:rsidR="001B13B6" w:rsidRPr="00A64106" w:rsidRDefault="006568C0" w:rsidP="006568C0">
            <w:pPr>
              <w:pStyle w:val="AgreementHeading4"/>
              <w:tabs>
                <w:tab w:val="left" w:pos="855"/>
                <w:tab w:val="clear" w:pos="2041"/>
                <w:tab w:val="num" w:pos="2127"/>
                <w:tab w:val="left" w:pos="2160"/>
              </w:tabs>
              <w:ind w:left="855" w:hanging="850"/>
              <w:rPr>
                <w:rFonts w:ascii="Calibri" w:hAnsi="Calibri" w:cs="Calibri"/>
                <w:sz w:val="21"/>
                <w:szCs w:val="21"/>
                <w14:ligatures w14:val="standard"/>
              </w:rPr>
            </w:pPr>
            <w:r>
              <w:rPr>
                <w:rFonts w:ascii="Calibri" w:hAnsi="Calibri" w:cs="Calibri"/>
                <w:sz w:val="21"/>
                <w:szCs w:val="21"/>
                <w14:ligatures w14:val="standard"/>
              </w:rPr>
              <w:t xml:space="preserve">the close of business on </w:t>
            </w:r>
            <w:r>
              <w:rPr>
                <w:rFonts w:ascii="Calibri" w:hAnsi="Calibri" w:cs="Calibri"/>
                <w:sz w:val="21"/>
                <w:szCs w:val="21"/>
                <w:lang w:val="en-US"/>
                <w14:ligatures w14:val="standard"/>
              </w:rPr>
              <w:t xml:space="preserve">such date as the Directors may decide is necessary to enable the Company to comply with its obligations in respect of the Conversion of that class or tranche of </w:t>
            </w:r>
            <w:r>
              <w:rPr>
                <w:rFonts w:ascii="Calibri" w:hAnsi="Calibri" w:cs="Calibri"/>
                <w:sz w:val="21"/>
                <w:szCs w:val="21"/>
                <w14:ligatures w14:val="standard"/>
              </w:rPr>
              <w:t>C Shares;</w:t>
            </w:r>
          </w:p>
          <w:p w14:paraId="334FBC5D" w14:textId="77777777" w:rsidR="006568C0" w:rsidRPr="00A64106" w:rsidRDefault="001B13B6" w:rsidP="006568C0">
            <w:pPr>
              <w:pStyle w:val="AgreementHeading4"/>
              <w:tabs>
                <w:tab w:val="left" w:pos="855"/>
                <w:tab w:val="clear" w:pos="2041"/>
                <w:tab w:val="num" w:pos="2127"/>
                <w:tab w:val="left" w:pos="2160"/>
              </w:tabs>
              <w:ind w:left="855" w:hanging="850"/>
              <w:rPr>
                <w:rFonts w:ascii="Calibri" w:hAnsi="Calibri" w:cs="Calibri"/>
                <w:sz w:val="21"/>
                <w:szCs w:val="21"/>
                <w14:ligatures w14:val="standard"/>
              </w:rPr>
            </w:pPr>
            <w:r>
              <w:rPr>
                <w:rFonts w:ascii="Calibri" w:hAnsi="Calibri" w:cs="Calibri"/>
                <w:sz w:val="21"/>
                <w:szCs w:val="21"/>
                <w:lang w:val="en-US"/>
                <w14:ligatures w14:val="standard"/>
              </w:rPr>
              <w:t xml:space="preserve">the close of business on the Back Stop Date for the relevant class or tranche of C Shares; </w:t>
            </w:r>
            <w:r>
              <w:rPr>
                <w:rFonts w:ascii="Calibri" w:hAnsi="Calibri" w:cs="Calibri"/>
                <w:sz w:val="21"/>
                <w:szCs w:val="21"/>
                <w14:ligatures w14:val="standard"/>
              </w:rPr>
              <w:t>and</w:t>
            </w:r>
          </w:p>
          <w:p w14:paraId="14FA000C" w14:textId="77777777" w:rsidR="006568C0" w:rsidRPr="00A64106" w:rsidRDefault="006568C0" w:rsidP="000E2C0E">
            <w:pPr>
              <w:pStyle w:val="AgreementHeading4"/>
              <w:tabs>
                <w:tab w:val="left" w:pos="855"/>
                <w:tab w:val="clear" w:pos="2041"/>
                <w:tab w:val="num" w:pos="2127"/>
                <w:tab w:val="left" w:pos="2160"/>
              </w:tabs>
              <w:ind w:left="855" w:hanging="850"/>
              <w:rPr>
                <w:rFonts w:ascii="Calibri" w:hAnsi="Calibri" w:cs="Calibri"/>
                <w:b/>
                <w:i/>
                <w:sz w:val="21"/>
                <w:szCs w:val="21"/>
                <w14:ligatures w14:val="standard"/>
              </w:rPr>
            </w:pPr>
            <w:r>
              <w:rPr>
                <w:rFonts w:ascii="Calibri" w:hAnsi="Calibri" w:cs="Calibri"/>
                <w:sz w:val="21"/>
                <w:szCs w:val="21"/>
                <w14:ligatures w14:val="standard"/>
              </w:rPr>
              <w:t xml:space="preserve">the close of business on such date as the Directors may determine, provided that the Directors shall, in their discretion, have resolved that the Early Investment Condition of the relevant class or tranche of C Shares has been </w:t>
            </w:r>
            <w:r>
              <w:rPr>
                <w:rFonts w:ascii="Calibri" w:hAnsi="Calibri" w:cs="Calibri"/>
                <w:sz w:val="21"/>
                <w:szCs w:val="21"/>
                <w:lang w:val="en-US"/>
                <w14:ligatures w14:val="standard"/>
              </w:rPr>
              <w:t>satisfied and that the relevant class or tranche of C Shares shall be converted</w:t>
            </w:r>
            <w:r>
              <w:rPr>
                <w:rFonts w:ascii="Calibri" w:hAnsi="Calibri" w:cs="Calibri"/>
                <w:sz w:val="21"/>
                <w:szCs w:val="21"/>
                <w14:ligatures w14:val="standard"/>
              </w:rPr>
              <w:t>.</w:t>
            </w:r>
          </w:p>
        </w:tc>
      </w:tr>
      <w:tr w:rsidR="007633A6" w:rsidRPr="00A64106" w14:paraId="6E410C0D"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34F86FD" w14:textId="77777777" w:rsidR="007633A6" w:rsidRPr="00A64106" w:rsidRDefault="007633A6">
            <w:pPr>
              <w:rPr>
                <w:rFonts w:ascii="Calibri" w:hAnsi="Calibri" w:cs="Calibri"/>
                <w:b/>
                <w:sz w:val="21"/>
                <w:szCs w:val="21"/>
                <w14:ligatures w14:val="standard"/>
              </w:rPr>
            </w:pPr>
            <w:r>
              <w:rPr>
                <w:rFonts w:ascii="Calibri" w:hAnsi="Calibri" w:cs="Calibri"/>
                <w:b/>
                <w:sz w:val="21"/>
                <w:szCs w:val="21"/>
                <w14:ligatures w14:val="standard"/>
              </w:rPr>
              <w:t>Certificated or in certificated form</w:t>
            </w:r>
          </w:p>
        </w:tc>
        <w:tc>
          <w:tcPr>
            <w:cnfStyle w:val="000100000000" w:firstRow="0" w:lastRow="0" w:firstColumn="0" w:lastColumn="1" w:oddVBand="0" w:evenVBand="0" w:oddHBand="0" w:evenHBand="0" w:firstRowFirstColumn="0" w:firstRowLastColumn="0" w:lastRowFirstColumn="0" w:lastRowLastColumn="0"/>
            <w:tcW w:w="5112" w:type="dxa"/>
          </w:tcPr>
          <w:p w14:paraId="3CFA6D54" w14:textId="77777777" w:rsidR="007633A6" w:rsidRPr="00A64106" w:rsidRDefault="007633A6">
            <w:pPr>
              <w:pStyle w:val="BodyText"/>
              <w:widowControl w:val="0"/>
              <w:rPr>
                <w:rFonts w:ascii="Calibri" w:hAnsi="Calibri" w:cs="Calibri"/>
                <w:sz w:val="21"/>
                <w:szCs w:val="21"/>
                <w14:ligatures w14:val="standard"/>
              </w:rPr>
            </w:pPr>
            <w:r>
              <w:rPr>
                <w:rFonts w:ascii="Calibri" w:hAnsi="Calibri" w:cs="Calibri"/>
                <w:sz w:val="21"/>
                <w:szCs w:val="21"/>
                <w14:ligatures w14:val="standard"/>
              </w:rPr>
              <w:t>A unit of a security which is not an Uncertificated unit and is normally held in certificated form.</w:t>
            </w:r>
          </w:p>
        </w:tc>
      </w:tr>
      <w:tr w:rsidR="00B43A05" w:rsidRPr="00A64106" w14:paraId="3D83896B"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50783513" w14:textId="77777777" w:rsidR="00B43A05" w:rsidRPr="00A64106" w:rsidRDefault="00B43A05">
            <w:pPr>
              <w:rPr>
                <w:rFonts w:ascii="Calibri" w:hAnsi="Calibri" w:cs="Calibri"/>
                <w:b/>
                <w:bCs/>
                <w:sz w:val="21"/>
                <w:szCs w:val="21"/>
                <w14:ligatures w14:val="standard"/>
              </w:rPr>
            </w:pPr>
            <w:r>
              <w:rPr>
                <w:rFonts w:ascii="Calibri" w:hAnsi="Calibri" w:cs="Calibri"/>
                <w:b/>
                <w:bCs/>
                <w:sz w:val="21"/>
                <w:szCs w:val="21"/>
                <w14:ligatures w14:val="standard"/>
              </w:rPr>
              <w:t>Certificated Shares</w:t>
            </w:r>
          </w:p>
        </w:tc>
        <w:tc>
          <w:tcPr>
            <w:cnfStyle w:val="000100000000" w:firstRow="0" w:lastRow="0" w:firstColumn="0" w:lastColumn="1" w:oddVBand="0" w:evenVBand="0" w:oddHBand="0" w:evenHBand="0" w:firstRowFirstColumn="0" w:firstRowLastColumn="0" w:lastRowFirstColumn="0" w:lastRowLastColumn="0"/>
            <w:tcW w:w="5112" w:type="dxa"/>
          </w:tcPr>
          <w:p w14:paraId="2E98F88A" w14:textId="77777777" w:rsidR="00B43A05" w:rsidRPr="00A64106" w:rsidRDefault="00A40C5B">
            <w:pPr>
              <w:pStyle w:val="BodyText"/>
              <w:widowControl w:val="0"/>
              <w:rPr>
                <w:rFonts w:ascii="Calibri" w:hAnsi="Calibri" w:cs="Calibri"/>
                <w:sz w:val="21"/>
                <w:szCs w:val="21"/>
                <w14:ligatures w14:val="standard"/>
              </w:rPr>
            </w:pPr>
            <w:r>
              <w:rPr>
                <w:rFonts w:ascii="Calibri" w:hAnsi="Calibri" w:cs="Calibri"/>
                <w:sz w:val="21"/>
                <w:szCs w:val="21"/>
                <w14:ligatures w14:val="standard"/>
              </w:rPr>
              <w:t>A share which is normally held in certificated form.</w:t>
            </w:r>
          </w:p>
        </w:tc>
      </w:tr>
      <w:tr w:rsidR="007633A6" w:rsidRPr="00A64106" w14:paraId="043A966F"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A3BAC0D" w14:textId="77777777" w:rsidR="007633A6" w:rsidRPr="00A64106" w:rsidRDefault="00AF5115">
            <w:pPr>
              <w:rPr>
                <w:rFonts w:ascii="Calibri" w:hAnsi="Calibri" w:cs="Calibri"/>
                <w:b/>
                <w:sz w:val="21"/>
                <w:szCs w:val="21"/>
                <w14:ligatures w14:val="standard"/>
              </w:rPr>
            </w:pPr>
            <w:r>
              <w:rPr>
                <w:rFonts w:ascii="Calibri" w:hAnsi="Calibri" w:cs="Calibri"/>
                <w:b/>
                <w:bCs/>
                <w:sz w:val="21"/>
                <w:szCs w:val="21"/>
                <w14:ligatures w14:val="standard"/>
              </w:rPr>
              <w:t>Charitable Beneficiary</w:t>
            </w:r>
          </w:p>
        </w:tc>
        <w:tc>
          <w:tcPr>
            <w:cnfStyle w:val="000100000000" w:firstRow="0" w:lastRow="0" w:firstColumn="0" w:lastColumn="1" w:oddVBand="0" w:evenVBand="0" w:oddHBand="0" w:evenHBand="0" w:firstRowFirstColumn="0" w:firstRowLastColumn="0" w:lastRowFirstColumn="0" w:lastRowLastColumn="0"/>
            <w:tcW w:w="5112" w:type="dxa"/>
          </w:tcPr>
          <w:p w14:paraId="5E447B49" w14:textId="77777777" w:rsidR="007633A6" w:rsidRPr="00A64106" w:rsidRDefault="00AF5115">
            <w:pPr>
              <w:pStyle w:val="BodyText"/>
              <w:widowControl w:val="0"/>
              <w:rPr>
                <w:rFonts w:ascii="Calibri" w:hAnsi="Calibri" w:cs="Calibri"/>
                <w:sz w:val="21"/>
                <w:szCs w:val="21"/>
                <w14:ligatures w14:val="standard"/>
              </w:rPr>
            </w:pPr>
            <w:r>
              <w:rPr>
                <w:rFonts w:ascii="Calibri" w:hAnsi="Calibri" w:cs="Calibri"/>
                <w:sz w:val="21"/>
                <w:szCs w:val="21"/>
                <w14:ligatures w14:val="standard"/>
              </w:rPr>
              <w:t>The term "Charitable Beneficiary" shall mean one or more beneficiaries of a Trust as determined pursuant to Section 7.12(f), provided that each such organization must be described in Section 501(c)(3) of the U.S. Code and contributions to each such organization must be eligible for deduction under each of Sections 170(b)(1)(A), 2055 and 2522 of the U.S. Code.</w:t>
            </w:r>
          </w:p>
        </w:tc>
      </w:tr>
      <w:tr w:rsidR="006568C0" w:rsidRPr="00A64106" w14:paraId="709F0911"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56A9DDEA" w14:textId="77777777" w:rsidR="006568C0" w:rsidRPr="00A64106" w:rsidRDefault="006568C0" w:rsidP="006568C0">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Class Account</w:t>
            </w:r>
          </w:p>
        </w:tc>
        <w:tc>
          <w:tcPr>
            <w:cnfStyle w:val="000100000000" w:firstRow="0" w:lastRow="0" w:firstColumn="0" w:lastColumn="1" w:oddVBand="0" w:evenVBand="0" w:oddHBand="0" w:evenHBand="0" w:firstRowFirstColumn="0" w:firstRowLastColumn="0" w:lastRowFirstColumn="0" w:lastRowLastColumn="0"/>
            <w:tcW w:w="5112" w:type="dxa"/>
          </w:tcPr>
          <w:p w14:paraId="4DB33FAF" w14:textId="114EECAC" w:rsidR="006568C0" w:rsidRPr="00A64106" w:rsidRDefault="006568C0" w:rsidP="006568C0">
            <w:pPr>
              <w:pStyle w:val="BlockText"/>
              <w:widowControl w:val="0"/>
              <w:ind w:left="0"/>
              <w:rPr>
                <w:rFonts w:ascii="Calibri" w:hAnsi="Calibri" w:cs="Calibri"/>
                <w:sz w:val="21"/>
                <w:szCs w:val="21"/>
                <w14:ligatures w14:val="standard"/>
              </w:rPr>
            </w:pPr>
            <w:r>
              <w:rPr>
                <w:rStyle w:val="CharacterStyle1"/>
                <w:rFonts w:ascii="Calibri" w:hAnsi="Calibri" w:cs="Calibri"/>
                <w:sz w:val="21"/>
                <w:szCs w:val="21"/>
                <w14:ligatures w14:val="standard"/>
              </w:rPr>
              <w:t xml:space="preserve">Has the meaning ascribed to it in Article </w:t>
            </w:r>
            <w:bookmarkStart w:id="227" w:name="_cp_change_51"/>
            <w:r>
              <w:rPr>
                <w:rStyle w:val="CharacterStyle1"/>
                <w:rFonts w:ascii="Calibri" w:eastAsia="Times New Roman" w:hAnsi="Calibri" w:cs="Calibri"/>
                <w:strike w:val="1"/>
                <w:color w:val="FF0000"/>
                <w:sz w:val="21"/>
                <w:szCs w:val="21"/>
                <w:u w:color="FF0000"/>
                <w14:ligatures w14:val="standard"/>
              </w:rPr>
              <w:fldChar w:fldCharType="begin"/>
            </w:r>
            <w:r>
              <w:rPr>
                <w:rStyle w:val="CharacterStyle1"/>
                <w:rFonts w:ascii="Calibri" w:eastAsia="Times New Roman" w:hAnsi="Calibri" w:cs="Calibri"/>
                <w:strike w:val="1"/>
                <w:color w:val="FF0000"/>
                <w:sz w:val="21"/>
                <w:szCs w:val="21"/>
                <w:u w:color="FF0000"/>
                <w14:ligatures w14:val="standard"/>
              </w:rPr>
              <w:instrText xml:space="preserve"> REF _Ref352247287 \w \h </w:instrText>
            </w:r>
            <w:r>
              <w:rPr>
                <w:rFonts w:ascii="Calibri" w:eastAsia="Times New Roman" w:hAnsi="Calibri" w:cs="Calibri"/>
                <w:strike w:val="1"/>
                <w:color w:val="FF0000"/>
                <w:sz w:val="21"/>
                <w:szCs w:val="21"/>
                <w:u w:color="FF0000"/>
                <w14:ligatures w14:val="standard"/>
              </w:rPr>
              <w:instrText xml:space="preserve"> \* MERGEFORMAT </w:instrText>
            </w:r>
            <w:r>
              <w:rPr>
                <w:rStyle w:val="CharacterStyle1"/>
                <w:rFonts w:ascii="Calibri" w:eastAsia="Times New Roman" w:hAnsi="Calibri" w:cs="Calibri"/>
                <w:strike w:val="1"/>
                <w:color w:val="FF0000"/>
                <w:sz w:val="21"/>
                <w:szCs w:val="21"/>
                <w:u w:color="FF0000"/>
                <w14:ligatures w14:val="standard"/>
              </w:rPr>
              <w:fldChar w:fldCharType="separate"/>
            </w:r>
            <w:r>
              <w:rPr>
                <w:rStyle w:val="CharacterStyle1"/>
                <w:rFonts w:ascii="Calibri" w:eastAsia="Times New Roman" w:hAnsi="Calibri" w:cs="Calibri"/>
                <w:strike w:val="1"/>
                <w:color w:val="FF0000"/>
                <w:sz w:val="21"/>
                <w:szCs w:val="21"/>
                <w:u w:color="FF0000"/>
                <w14:ligatures w14:val="standard"/>
              </w:rPr>
              <w:t>5.1</w:t>
            </w:r>
            <w:r>
              <w:rPr>
                <w:rStyle w:val="CharacterStyle1"/>
                <w:rFonts w:ascii="Calibri" w:eastAsia="Times New Roman" w:hAnsi="Calibri" w:cs="Calibri"/>
                <w:strike w:val="1"/>
                <w:color w:val="FF0000"/>
                <w:sz w:val="21"/>
                <w:szCs w:val="21"/>
                <w:u w:color="FF0000"/>
                <w14:ligatures w14:val="standard"/>
              </w:rPr>
              <w:fldChar w:fldCharType="end"/>
            </w:r>
            <w:bookmarkEnd w:id="227"/>
            <w:bookmarkStart w:id="226" w:name="_cp_change_52"/>
            <w:r>
              <w:rPr>
                <w:rStyle w:val="CharacterStyle1"/>
                <w:rFonts w:ascii="Calibri" w:hAnsi="Calibri" w:cs="Calibri"/>
                <w:color w:val="0000FF"/>
                <w:sz w:val="21"/>
                <w:szCs w:val="21"/>
                <w:u w:val="double" w:color="0000FF"/>
                <w14:ligatures w14:val="standard"/>
              </w:rPr>
              <w:fldChar w:fldCharType="begin"/>
            </w:r>
            <w:r>
              <w:rPr>
                <w:rStyle w:val="CharacterStyle1"/>
                <w:rFonts w:ascii="Calibri" w:hAnsi="Calibri" w:cs="Calibri"/>
                <w:color w:val="0000FF"/>
                <w:sz w:val="21"/>
                <w:szCs w:val="21"/>
                <w:u w:val="double" w:color="0000FF"/>
                <w14:ligatures w14:val="standard"/>
              </w:rPr>
              <w:instrText xml:space="preserve"> REF _Ref352247287 \w \h </w:instrText>
            </w:r>
            <w:r>
              <w:rPr>
                <w:rFonts w:ascii="Calibri" w:hAnsi="Calibri" w:cs="Calibri"/>
                <w:color w:val="0000FF"/>
                <w:sz w:val="21"/>
                <w:szCs w:val="21"/>
                <w:u w:val="double" w:color="0000FF"/>
                <w14:ligatures w14:val="standard"/>
              </w:rPr>
              <w:instrText xml:space="preserve"> \* MERGEFORMAT </w:instrText>
            </w:r>
            <w:r>
              <w:rPr>
                <w:rStyle w:val="CharacterStyle1"/>
                <w:rFonts w:ascii="Calibri" w:hAnsi="Calibri" w:cs="Calibri"/>
                <w:color w:val="0000FF"/>
                <w:sz w:val="21"/>
                <w:szCs w:val="21"/>
                <w:u w:val="double" w:color="0000FF"/>
                <w14:ligatures w14:val="standard"/>
              </w:rPr>
              <w:fldChar w:fldCharType="separate"/>
            </w:r>
            <w:r>
              <w:rPr>
                <w:rStyle w:val="CharacterStyle1"/>
                <w:rFonts w:ascii="Calibri" w:hAnsi="Calibri" w:cs="Calibri"/>
                <w:color w:val="0000FF"/>
                <w:sz w:val="21"/>
                <w:szCs w:val="21"/>
                <w:u w:val="double" w:color="0000FF"/>
                <w:cs/>
                <w14:ligatures w14:val="standard"/>
              </w:rPr>
              <w:t>‎</w:t>
            </w:r>
            <w:r>
              <w:rPr>
                <w:rStyle w:val="CharacterStyle1"/>
                <w:rFonts w:ascii="Calibri" w:hAnsi="Calibri" w:cs="Calibri"/>
                <w:color w:val="0000FF"/>
                <w:sz w:val="21"/>
                <w:szCs w:val="21"/>
                <w:u w:val="double" w:color="0000FF"/>
                <w14:ligatures w14:val="standard"/>
              </w:rPr>
              <w:t>5.1</w:t>
            </w:r>
            <w:r>
              <w:rPr>
                <w:rStyle w:val="CharacterStyle1"/>
                <w:rFonts w:ascii="Calibri" w:hAnsi="Calibri" w:cs="Calibri"/>
                <w:color w:val="0000FF"/>
                <w:sz w:val="21"/>
                <w:szCs w:val="21"/>
                <w:u w:val="double" w:color="0000FF"/>
                <w14:ligatures w14:val="standard"/>
              </w:rPr>
              <w:fldChar w:fldCharType="end"/>
            </w:r>
            <w:bookmarkEnd w:id="226"/>
            <w:r>
              <w:rPr>
                <w:rStyle w:val="CharacterStyle1"/>
                <w:rFonts w:ascii="Calibri" w:hAnsi="Calibri" w:cs="Calibri"/>
                <w:sz w:val="21"/>
                <w:szCs w:val="21"/>
                <w14:ligatures w14:val="standard"/>
              </w:rPr>
              <w:t>.</w:t>
            </w:r>
          </w:p>
        </w:tc>
      </w:tr>
      <w:tr w:rsidR="00EF7489" w:rsidRPr="00A64106" w14:paraId="0065BE09"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02BD1FB"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Clear Days</w:t>
            </w:r>
          </w:p>
        </w:tc>
        <w:tc>
          <w:tcPr>
            <w:cnfStyle w:val="000100000000" w:firstRow="0" w:lastRow="0" w:firstColumn="0" w:lastColumn="1" w:oddVBand="0" w:evenVBand="0" w:oddHBand="0" w:evenHBand="0" w:firstRowFirstColumn="0" w:firstRowLastColumn="0" w:lastRowFirstColumn="0" w:lastRowLastColumn="0"/>
            <w:tcW w:w="5112" w:type="dxa"/>
          </w:tcPr>
          <w:p w14:paraId="4C2346F3"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In relation to a period of notice, shall mean that period excluding the day when the notice is served or deemed to be served and the day for which it is given or on which it is to take effect.</w:t>
            </w:r>
          </w:p>
        </w:tc>
      </w:tr>
      <w:tr w:rsidR="00AF5115" w:rsidRPr="00A64106" w14:paraId="0E7104D1"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5A380602" w14:textId="77777777" w:rsidR="00AF5115" w:rsidRPr="00A64106" w:rsidRDefault="00AF5115">
            <w:pPr>
              <w:rPr>
                <w:rFonts w:ascii="Calibri" w:hAnsi="Calibri" w:cs="Calibri"/>
                <w:b/>
                <w:sz w:val="21"/>
                <w:szCs w:val="21"/>
                <w14:ligatures w14:val="standard"/>
              </w:rPr>
            </w:pPr>
            <w:r>
              <w:rPr>
                <w:rFonts w:ascii="Calibri" w:hAnsi="Calibri" w:cs="Calibri"/>
                <w:b/>
                <w:bCs/>
                <w:sz w:val="21"/>
                <w:szCs w:val="21"/>
                <w14:ligatures w14:val="standard"/>
              </w:rPr>
              <w:t>Constructive Ownership</w:t>
            </w:r>
          </w:p>
        </w:tc>
        <w:tc>
          <w:tcPr>
            <w:cnfStyle w:val="000100000000" w:firstRow="0" w:lastRow="0" w:firstColumn="0" w:lastColumn="1" w:oddVBand="0" w:evenVBand="0" w:oddHBand="0" w:evenHBand="0" w:firstRowFirstColumn="0" w:firstRowLastColumn="0" w:lastRowFirstColumn="0" w:lastRowLastColumn="0"/>
            <w:tcW w:w="5112" w:type="dxa"/>
          </w:tcPr>
          <w:p w14:paraId="324B510C" w14:textId="77777777" w:rsidR="00AF5115" w:rsidRPr="00A64106" w:rsidRDefault="00AF5115">
            <w:pPr>
              <w:pStyle w:val="BodyText"/>
              <w:widowControl w:val="0"/>
              <w:rPr>
                <w:rFonts w:ascii="Calibri" w:hAnsi="Calibri" w:cs="Calibri"/>
                <w:sz w:val="21"/>
                <w:szCs w:val="21"/>
                <w14:ligatures w14:val="standard"/>
              </w:rPr>
            </w:pPr>
            <w:r>
              <w:rPr>
                <w:rFonts w:ascii="Calibri" w:hAnsi="Calibri" w:cs="Calibri"/>
                <w:sz w:val="21"/>
                <w:szCs w:val="21"/>
                <w14:ligatures w14:val="standard"/>
              </w:rPr>
              <w:t>The term "Constructive Ownership" shall mean ownership of the Share Capital by a Person, whether the interest in the Share Capital is held directly or indirectly (including by a nominee), and shall include interests that would be treated as owned through the application of Section 318(a) of the U.S. Code, as modified by Section 856(d)(5) of the U.S. Code. The terms "Constructive Owner", "Constructively Owns" and "Constructively Owned" shall have the correlative meanings.</w:t>
            </w:r>
          </w:p>
        </w:tc>
      </w:tr>
      <w:tr w:rsidR="00AF5115" w:rsidRPr="00A64106" w14:paraId="332F4CAB"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0D27608" w14:textId="77777777" w:rsidR="00AF5115" w:rsidRPr="00A64106" w:rsidRDefault="00AF5115">
            <w:pPr>
              <w:rPr>
                <w:rFonts w:ascii="Calibri" w:hAnsi="Calibri" w:cs="Calibri"/>
                <w:b/>
                <w:bCs/>
                <w:sz w:val="21"/>
                <w:szCs w:val="21"/>
                <w14:ligatures w14:val="standard"/>
              </w:rPr>
            </w:pPr>
            <w:r>
              <w:rPr>
                <w:rFonts w:ascii="Calibri" w:hAnsi="Calibri" w:cs="Calibri"/>
                <w:b/>
                <w:bCs/>
                <w:sz w:val="21"/>
                <w:szCs w:val="21"/>
                <w14:ligatures w14:val="standard"/>
              </w:rPr>
              <w:t>Controlling Person</w:t>
            </w:r>
          </w:p>
        </w:tc>
        <w:tc>
          <w:tcPr>
            <w:cnfStyle w:val="000100000000" w:firstRow="0" w:lastRow="0" w:firstColumn="0" w:lastColumn="1" w:oddVBand="0" w:evenVBand="0" w:oddHBand="0" w:evenHBand="0" w:firstRowFirstColumn="0" w:firstRowLastColumn="0" w:lastRowFirstColumn="0" w:lastRowLastColumn="0"/>
            <w:tcW w:w="5112" w:type="dxa"/>
          </w:tcPr>
          <w:p w14:paraId="4506DBE9" w14:textId="77777777" w:rsidR="00AF5115" w:rsidRPr="00A64106" w:rsidRDefault="00AF5115">
            <w:pPr>
              <w:pStyle w:val="BodyText"/>
              <w:widowControl w:val="0"/>
              <w:rPr>
                <w:rFonts w:ascii="Calibri" w:hAnsi="Calibri" w:cs="Calibri"/>
                <w:sz w:val="21"/>
                <w:szCs w:val="21"/>
                <w14:ligatures w14:val="standard"/>
              </w:rPr>
            </w:pPr>
            <w:r>
              <w:rPr>
                <w:rFonts w:ascii="Calibri" w:hAnsi="Calibri" w:cs="Calibri"/>
                <w:sz w:val="21"/>
                <w:szCs w:val="21"/>
                <w14:ligatures w14:val="standard"/>
              </w:rPr>
              <w:t>Any person (other than a Benefit Plan Investor) that has discretionary authority or control with respect to the assets of the Company or that provides investment advice for a fee (direct or indirect) with respect to such assets, or any affiliate of such a person.</w:t>
            </w:r>
          </w:p>
        </w:tc>
      </w:tr>
      <w:tr w:rsidR="006568C0" w:rsidRPr="00A64106" w14:paraId="42663A92"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89CF97D" w14:textId="77777777" w:rsidR="006568C0" w:rsidRPr="00A64106" w:rsidRDefault="006568C0" w:rsidP="006568C0">
            <w:pPr>
              <w:pStyle w:val="BlockText"/>
              <w:widowControl w:val="0"/>
              <w:ind w:left="0"/>
              <w:rPr>
                <w:rFonts w:ascii="Calibri" w:hAnsi="Calibri" w:cs="Calibri"/>
                <w:b/>
                <w:sz w:val="21"/>
                <w:szCs w:val="21"/>
                <w14:ligatures w14:val="standard"/>
              </w:rPr>
            </w:pPr>
            <w:r>
              <w:rPr>
                <w:rStyle w:val="CharacterStyle1"/>
                <w:rFonts w:ascii="Calibri" w:hAnsi="Calibri" w:cs="Calibri"/>
                <w:b/>
                <w:sz w:val="21"/>
                <w:szCs w:val="21"/>
                <w14:ligatures w14:val="standard"/>
              </w:rPr>
              <w:t xml:space="preserve">Conversion </w:t>
            </w:r>
          </w:p>
        </w:tc>
        <w:tc>
          <w:tcPr>
            <w:cnfStyle w:val="000100000000" w:firstRow="0" w:lastRow="0" w:firstColumn="0" w:lastColumn="1" w:oddVBand="0" w:evenVBand="0" w:oddHBand="0" w:evenHBand="0" w:firstRowFirstColumn="0" w:firstRowLastColumn="0" w:lastRowFirstColumn="0" w:lastRowLastColumn="0"/>
            <w:tcW w:w="5112" w:type="dxa"/>
          </w:tcPr>
          <w:p w14:paraId="791C012E" w14:textId="77777777" w:rsidR="006568C0" w:rsidRPr="00A64106" w:rsidRDefault="006568C0" w:rsidP="000E2C0E">
            <w:pPr>
              <w:pStyle w:val="BlockText"/>
              <w:widowControl w:val="0"/>
              <w:ind w:left="0"/>
              <w:rPr>
                <w:rFonts w:ascii="Calibri" w:hAnsi="Calibri" w:cs="Calibri"/>
                <w:sz w:val="21"/>
                <w:szCs w:val="21"/>
                <w14:ligatures w14:val="standard"/>
              </w:rPr>
            </w:pPr>
            <w:r>
              <w:rPr>
                <w:rStyle w:val="CharacterStyle1"/>
                <w:rFonts w:ascii="Calibri" w:hAnsi="Calibri" w:cs="Calibri"/>
                <w:sz w:val="21"/>
                <w:szCs w:val="21"/>
                <w14:ligatures w14:val="standard"/>
              </w:rPr>
              <w:t>In relation to any class or tranche of C Shares, conversion of that class or tranche of C Shares in accordance with these Articles.</w:t>
            </w:r>
          </w:p>
        </w:tc>
      </w:tr>
      <w:tr w:rsidR="006568C0" w:rsidRPr="00A64106" w14:paraId="2329DAD3"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6E1CC6D" w14:textId="77777777" w:rsidR="006568C0" w:rsidRPr="00A64106" w:rsidRDefault="006568C0" w:rsidP="006568C0">
            <w:pPr>
              <w:pStyle w:val="BlockText"/>
              <w:widowControl w:val="0"/>
              <w:ind w:left="0"/>
              <w:rPr>
                <w:rFonts w:ascii="Calibri" w:hAnsi="Calibri" w:cs="Calibri"/>
                <w:b/>
                <w:sz w:val="21"/>
                <w:szCs w:val="21"/>
                <w14:ligatures w14:val="standard"/>
              </w:rPr>
            </w:pPr>
            <w:r>
              <w:rPr>
                <w:rStyle w:val="CharacterStyle1"/>
                <w:rFonts w:ascii="Calibri" w:hAnsi="Calibri" w:cs="Calibri"/>
                <w:b/>
                <w:sz w:val="21"/>
                <w:szCs w:val="21"/>
                <w14:ligatures w14:val="standard"/>
              </w:rPr>
              <w:t xml:space="preserve">Conversion Ratio </w:t>
            </w:r>
          </w:p>
          <w:p w14:paraId="7F6C662F" w14:textId="77777777" w:rsidR="006568C0" w:rsidRPr="00A64106" w:rsidRDefault="006568C0" w:rsidP="006568C0">
            <w:pPr>
              <w:pStyle w:val="BlockText"/>
              <w:widowControl w:val="0"/>
              <w:ind w:left="0"/>
              <w:rPr>
                <w:rStyle w:val="CharacterStyle1"/>
                <w:rFonts w:ascii="Calibri" w:hAnsi="Calibri" w:cs="Calibri"/>
                <w:b/>
                <w:sz w:val="21"/>
                <w:szCs w:val="21"/>
                <w14:ligatures w14:val="standard"/>
              </w:rPr>
            </w:pPr>
          </w:p>
        </w:tc>
        <w:tc>
          <w:tcPr>
            <w:cnfStyle w:val="000100000000" w:firstRow="0" w:lastRow="0" w:firstColumn="0" w:lastColumn="1" w:oddVBand="0" w:evenVBand="0" w:oddHBand="0" w:evenHBand="0" w:firstRowFirstColumn="0" w:firstRowLastColumn="0" w:lastRowFirstColumn="0" w:lastRowLastColumn="0"/>
            <w:tcW w:w="5112" w:type="dxa"/>
          </w:tcPr>
          <w:p w14:paraId="7C990B30" w14:textId="77777777" w:rsidR="006568C0" w:rsidRPr="00A64106" w:rsidRDefault="006568C0" w:rsidP="006568C0">
            <w:pPr>
              <w:pStyle w:val="BlockText"/>
              <w:widowControl w:val="0"/>
              <w:ind w:left="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In relation to each class or tranche of  C Shares, A divided by B calculated to four decimal places (with 0.00005 being rounded upwards) where:</w:t>
            </w:r>
          </w:p>
          <w:p w14:paraId="164F22DB" w14:textId="77777777" w:rsidR="006568C0" w:rsidRPr="00A64106" w:rsidRDefault="006568C0" w:rsidP="006568C0">
            <w:pPr>
              <w:pStyle w:val="BlockText"/>
              <w:widowControl w:val="0"/>
              <w:spacing w:after="0"/>
              <w:ind w:left="0"/>
              <w:rPr>
                <w:rFonts w:ascii="Calibri" w:hAnsi="Calibri" w:cs="Calibri"/>
                <w:sz w:val="21"/>
                <w:szCs w:val="21"/>
                <w:lang w:val="pt-BR"/>
                <w14:ligatures w14:val="standard"/>
              </w:rPr>
            </w:pPr>
            <w:r>
              <w:rPr>
                <w:rFonts w:ascii="Calibri" w:hAnsi="Calibri" w:cs="Calibri"/>
                <w:b/>
                <w:sz w:val="21"/>
                <w:szCs w:val="21"/>
                <w:lang w:val="pt-BR"/>
                <w14:ligatures w14:val="standard"/>
              </w:rPr>
              <w:t>A</w:t>
            </w:r>
            <w:r>
              <w:rPr>
                <w:rFonts w:ascii="Calibri" w:hAnsi="Calibri" w:cs="Calibri"/>
                <w:sz w:val="21"/>
                <w:szCs w:val="21"/>
                <w:lang w:val="pt-BR"/>
                <w14:ligatures w14:val="standard"/>
              </w:rPr>
              <w:t xml:space="preserve">= </w:t>
            </w:r>
            <w:r>
              <w:rPr>
                <w:rFonts w:ascii="Calibri" w:hAnsi="Calibri" w:cs="Calibri"/>
                <w:sz w:val="21"/>
                <w:szCs w:val="21"/>
                <w:u w:val="single"/>
                <w:lang w:val="pt-BR"/>
                <w14:ligatures w14:val="standard"/>
              </w:rPr>
              <w:t>C - D</w:t>
            </w:r>
          </w:p>
          <w:p w14:paraId="74F8ED1E" w14:textId="77777777" w:rsidR="006568C0" w:rsidRPr="00A64106" w:rsidRDefault="006568C0" w:rsidP="006568C0">
            <w:pPr>
              <w:pStyle w:val="BlockText"/>
              <w:widowControl w:val="0"/>
              <w:ind w:left="0"/>
              <w:rPr>
                <w:rFonts w:ascii="Calibri" w:hAnsi="Calibri" w:cs="Calibri"/>
                <w:sz w:val="21"/>
                <w:szCs w:val="21"/>
                <w:lang w:val="pt-BR"/>
                <w14:ligatures w14:val="standard"/>
              </w:rPr>
            </w:pPr>
            <w:r>
              <w:rPr>
                <w:rFonts w:ascii="Calibri" w:hAnsi="Calibri" w:cs="Calibri"/>
                <w:sz w:val="21"/>
                <w:szCs w:val="21"/>
                <w:lang w:val="pt-BR"/>
                <w14:ligatures w14:val="standard"/>
              </w:rPr>
              <w:t xml:space="preserve">        E</w:t>
            </w:r>
          </w:p>
          <w:p w14:paraId="0CAD95A2" w14:textId="77777777" w:rsidR="006568C0" w:rsidRPr="00A64106" w:rsidRDefault="006568C0" w:rsidP="006568C0">
            <w:pPr>
              <w:pStyle w:val="BlockText"/>
              <w:widowControl w:val="0"/>
              <w:ind w:left="0"/>
              <w:rPr>
                <w:rFonts w:ascii="Calibri" w:hAnsi="Calibri" w:cs="Calibri"/>
                <w:sz w:val="21"/>
                <w:szCs w:val="21"/>
                <w:lang w:val="pt-BR"/>
                <w14:ligatures w14:val="standard"/>
              </w:rPr>
            </w:pPr>
            <w:r>
              <w:rPr>
                <w:rFonts w:ascii="Calibri" w:hAnsi="Calibri" w:cs="Calibri"/>
                <w:sz w:val="21"/>
                <w:szCs w:val="21"/>
                <w:lang w:val="pt-BR"/>
                <w14:ligatures w14:val="standard"/>
              </w:rPr>
              <w:t>and</w:t>
            </w:r>
          </w:p>
          <w:p w14:paraId="7A521388" w14:textId="77777777" w:rsidR="006568C0" w:rsidRPr="00A64106" w:rsidRDefault="006568C0" w:rsidP="006568C0">
            <w:pPr>
              <w:pStyle w:val="BlockText"/>
              <w:widowControl w:val="0"/>
              <w:spacing w:after="0"/>
              <w:ind w:left="0"/>
              <w:rPr>
                <w:rFonts w:ascii="Calibri" w:hAnsi="Calibri" w:cs="Calibri"/>
                <w:sz w:val="21"/>
                <w:szCs w:val="21"/>
                <w:lang w:val="pt-BR"/>
                <w14:ligatures w14:val="standard"/>
              </w:rPr>
            </w:pPr>
            <w:r>
              <w:rPr>
                <w:rFonts w:ascii="Calibri" w:hAnsi="Calibri" w:cs="Calibri"/>
                <w:b/>
                <w:sz w:val="21"/>
                <w:szCs w:val="21"/>
                <w:lang w:val="pt-BR"/>
                <w14:ligatures w14:val="standard"/>
              </w:rPr>
              <w:t>B</w:t>
            </w:r>
            <w:r>
              <w:rPr>
                <w:rFonts w:ascii="Calibri" w:hAnsi="Calibri" w:cs="Calibri"/>
                <w:sz w:val="21"/>
                <w:szCs w:val="21"/>
                <w:lang w:val="pt-BR"/>
                <w14:ligatures w14:val="standard"/>
              </w:rPr>
              <w:t xml:space="preserve">= </w:t>
            </w:r>
            <w:r>
              <w:rPr>
                <w:rFonts w:ascii="Calibri" w:hAnsi="Calibri" w:cs="Calibri"/>
                <w:sz w:val="21"/>
                <w:szCs w:val="21"/>
                <w:u w:val="single"/>
                <w:lang w:val="pt-BR"/>
                <w14:ligatures w14:val="standard"/>
              </w:rPr>
              <w:t>F - G</w:t>
            </w:r>
          </w:p>
          <w:p w14:paraId="39C444A3" w14:textId="77777777" w:rsidR="006568C0" w:rsidRPr="00A64106" w:rsidRDefault="006568C0" w:rsidP="006568C0">
            <w:pPr>
              <w:pStyle w:val="BlockText"/>
              <w:widowControl w:val="0"/>
              <w:ind w:left="0"/>
              <w:rPr>
                <w:rFonts w:ascii="Calibri" w:hAnsi="Calibri" w:cs="Calibri"/>
                <w:sz w:val="21"/>
                <w:szCs w:val="21"/>
                <w:lang w:val="pt-BR"/>
                <w14:ligatures w14:val="standard"/>
              </w:rPr>
            </w:pPr>
            <w:r>
              <w:rPr>
                <w:rFonts w:ascii="Calibri" w:hAnsi="Calibri" w:cs="Calibri"/>
                <w:sz w:val="21"/>
                <w:szCs w:val="21"/>
                <w:lang w:val="pt-BR"/>
                <w14:ligatures w14:val="standard"/>
              </w:rPr>
              <w:t xml:space="preserve">        H</w:t>
            </w:r>
          </w:p>
          <w:p w14:paraId="398A0159" w14:textId="77777777" w:rsidR="006568C0" w:rsidRPr="00A64106" w:rsidRDefault="006568C0" w:rsidP="006568C0">
            <w:pPr>
              <w:pStyle w:val="BlockText"/>
              <w:widowControl w:val="0"/>
              <w:ind w:left="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and where:</w:t>
            </w:r>
          </w:p>
          <w:p w14:paraId="7E628EE4" w14:textId="77777777" w:rsidR="006568C0" w:rsidRPr="00A64106" w:rsidRDefault="006568C0" w:rsidP="006568C0">
            <w:pPr>
              <w:pStyle w:val="BlockText"/>
              <w:widowControl w:val="0"/>
              <w:ind w:left="0"/>
              <w:rPr>
                <w:rFonts w:ascii="Calibri" w:hAnsi="Calibri" w:cs="Calibri"/>
                <w:sz w:val="21"/>
                <w:szCs w:val="21"/>
                <w14:ligatures w14:val="standard"/>
              </w:rPr>
            </w:pPr>
            <w:r>
              <w:rPr>
                <w:rFonts w:ascii="Calibri" w:hAnsi="Calibri" w:cs="Calibri"/>
                <w:b/>
                <w:iCs/>
                <w:sz w:val="21"/>
                <w:szCs w:val="21"/>
                <w14:ligatures w14:val="standard"/>
              </w:rPr>
              <w:t>C</w:t>
            </w:r>
            <w:r>
              <w:rPr>
                <w:rFonts w:ascii="Calibri" w:hAnsi="Calibri" w:cs="Calibri"/>
                <w:b/>
                <w:i/>
                <w:iCs/>
                <w:sz w:val="21"/>
                <w:szCs w:val="21"/>
                <w14:ligatures w14:val="standard"/>
              </w:rPr>
              <w:t xml:space="preserve"> </w:t>
            </w:r>
            <w:r>
              <w:rPr>
                <w:rFonts w:ascii="Calibri" w:hAnsi="Calibri" w:cs="Calibri"/>
                <w:sz w:val="21"/>
                <w:szCs w:val="21"/>
                <w14:ligatures w14:val="standard"/>
              </w:rPr>
              <w:t>is the aggregate value of all assets and investments of the Company attributable to the relevant class or tranche of C Shares (as determined by the Directors) at the relevant Calculation Time calculated in accordance with the valuation policy adopted by the Directors from time to time;</w:t>
            </w:r>
          </w:p>
          <w:p w14:paraId="2610BFAF" w14:textId="77777777" w:rsidR="006568C0" w:rsidRPr="00A64106" w:rsidRDefault="006568C0" w:rsidP="006568C0">
            <w:pPr>
              <w:pStyle w:val="BlockText"/>
              <w:widowControl w:val="0"/>
              <w:ind w:left="0"/>
              <w:rPr>
                <w:rFonts w:ascii="Calibri" w:hAnsi="Calibri" w:cs="Calibri"/>
                <w:sz w:val="21"/>
                <w:szCs w:val="21"/>
                <w14:ligatures w14:val="standard"/>
              </w:rPr>
            </w:pPr>
            <w:r>
              <w:rPr>
                <w:rFonts w:ascii="Calibri" w:hAnsi="Calibri" w:cs="Calibri"/>
                <w:b/>
                <w:sz w:val="21"/>
                <w:szCs w:val="21"/>
                <w14:ligatures w14:val="standard"/>
              </w:rPr>
              <w:t>D</w:t>
            </w:r>
            <w:r>
              <w:rPr>
                <w:rFonts w:ascii="Calibri" w:hAnsi="Calibri" w:cs="Calibri"/>
                <w:sz w:val="21"/>
                <w:szCs w:val="21"/>
                <w14:ligatures w14:val="standard"/>
              </w:rPr>
              <w:t xml:space="preserve"> is the amount which (to the extent not otherwise deducted in the calculation of C) in the Directors’ opinion fairly reflects at the relevant Calculation Time the amount of the liabilities and expenses of the Company attributable to the C Shares of the relevant class or tranche (as determined by the Directors);</w:t>
            </w:r>
          </w:p>
          <w:p w14:paraId="6B9663FB" w14:textId="77777777" w:rsidR="006568C0" w:rsidRPr="00A64106" w:rsidRDefault="006568C0" w:rsidP="006568C0">
            <w:pPr>
              <w:pStyle w:val="BlockText"/>
              <w:widowControl w:val="0"/>
              <w:ind w:left="0"/>
              <w:rPr>
                <w:rStyle w:val="CharacterStyle1"/>
                <w:rFonts w:ascii="Calibri" w:hAnsi="Calibri" w:cs="Calibri"/>
                <w:sz w:val="21"/>
                <w:szCs w:val="21"/>
                <w14:ligatures w14:val="standard"/>
              </w:rPr>
            </w:pPr>
            <w:r>
              <w:rPr>
                <w:rStyle w:val="CharacterStyle1"/>
                <w:rFonts w:ascii="Calibri" w:hAnsi="Calibri" w:cs="Calibri"/>
                <w:b/>
                <w:iCs/>
                <w:sz w:val="21"/>
                <w:szCs w:val="21"/>
                <w14:ligatures w14:val="standard"/>
              </w:rPr>
              <w:t>E</w:t>
            </w:r>
            <w:r>
              <w:rPr>
                <w:rStyle w:val="CharacterStyle1"/>
                <w:rFonts w:ascii="Calibri" w:hAnsi="Calibri" w:cs="Calibri"/>
                <w:b/>
                <w:i/>
                <w:iCs/>
                <w:sz w:val="21"/>
                <w:szCs w:val="21"/>
                <w14:ligatures w14:val="standard"/>
              </w:rPr>
              <w:t xml:space="preserve"> </w:t>
            </w:r>
            <w:r>
              <w:rPr>
                <w:rStyle w:val="CharacterStyle1"/>
                <w:rFonts w:ascii="Calibri" w:hAnsi="Calibri" w:cs="Calibri"/>
                <w:sz w:val="21"/>
                <w:szCs w:val="21"/>
                <w14:ligatures w14:val="standard"/>
              </w:rPr>
              <w:t>is the number of the C Shares of the relevant class or tranche in issue as at the relevant Calculation Time;</w:t>
            </w:r>
          </w:p>
          <w:p w14:paraId="038671FF" w14:textId="43A97BFD" w:rsidR="006568C0" w:rsidRPr="00A64106" w:rsidRDefault="006568C0" w:rsidP="006568C0">
            <w:pPr>
              <w:pStyle w:val="BlockText"/>
              <w:widowControl w:val="0"/>
              <w:ind w:left="0"/>
              <w:rPr>
                <w:rStyle w:val="CharacterStyle1"/>
                <w:rFonts w:ascii="Calibri" w:hAnsi="Calibri" w:cs="Calibri"/>
                <w:sz w:val="21"/>
                <w:szCs w:val="21"/>
                <w14:ligatures w14:val="standard"/>
              </w:rPr>
            </w:pPr>
            <w:r>
              <w:rPr>
                <w:rStyle w:val="CharacterStyle1"/>
                <w:rFonts w:ascii="Calibri" w:hAnsi="Calibri" w:cs="Calibri"/>
                <w:b/>
                <w:iCs/>
                <w:sz w:val="21"/>
                <w:szCs w:val="21"/>
                <w14:ligatures w14:val="standard"/>
              </w:rPr>
              <w:t>F</w:t>
            </w:r>
            <w:r>
              <w:rPr>
                <w:rStyle w:val="CharacterStyle1"/>
                <w:rFonts w:ascii="Calibri" w:hAnsi="Calibri" w:cs="Calibri"/>
                <w:b/>
                <w:i/>
                <w:iCs/>
                <w:sz w:val="21"/>
                <w:szCs w:val="21"/>
                <w14:ligatures w14:val="standard"/>
              </w:rPr>
              <w:t xml:space="preserve"> </w:t>
            </w:r>
            <w:r>
              <w:rPr>
                <w:rFonts w:ascii="Calibri" w:hAnsi="Calibri" w:cs="Calibri"/>
                <w:sz w:val="21"/>
                <w:szCs w:val="21"/>
                <w14:ligatures w14:val="standard"/>
              </w:rPr>
              <w:t xml:space="preserve">is the aggregate value of all assets and investments attributable to the </w:t>
            </w:r>
            <w:bookmarkStart w:id="229" w:name="_cp_change_53"/>
            <w:r>
              <w:rPr>
                <w:rFonts w:ascii="Calibri" w:eastAsia="Times New Roman" w:hAnsi="Calibri" w:cs="Calibri"/>
                <w:strike w:val="1"/>
                <w:color w:val="FF0000"/>
                <w:sz w:val="21"/>
                <w:szCs w:val="21"/>
                <w:u w:color="FF0000"/>
                <w14:ligatures w14:val="standard"/>
              </w:rPr>
              <w:t>2021</w:t>
            </w:r>
            <w:bookmarkEnd w:id="229"/>
            <w:bookmarkStart w:id="228" w:name="_cp_change_54"/>
            <w:r>
              <w:rPr>
                <w:rFonts w:ascii="Calibri" w:hAnsi="Calibri" w:cs="Calibri"/>
                <w:color w:val="0000FF"/>
                <w:sz w:val="21"/>
                <w:szCs w:val="21"/>
                <w:u w:val="double" w:color="0000FF"/>
                <w14:ligatures w14:val="standard"/>
              </w:rPr>
              <w:t>Ordinary</w:t>
            </w:r>
            <w:bookmarkEnd w:id="228"/>
            <w:r>
              <w:rPr>
                <w:rFonts w:ascii="Calibri" w:hAnsi="Calibri" w:cs="Calibri"/>
                <w:sz w:val="21"/>
                <w:szCs w:val="21"/>
                <w14:ligatures w14:val="standard"/>
              </w:rPr>
              <w:t xml:space="preserve"> Shares (as determined by the Directors) at the relevant Calculation Time calculated in accordance with the valuation policy adopted by the Directors from time to time;</w:t>
            </w:r>
          </w:p>
          <w:p w14:paraId="57D006FF" w14:textId="0781A30D" w:rsidR="006568C0" w:rsidRPr="00A64106" w:rsidRDefault="006568C0" w:rsidP="006568C0">
            <w:pPr>
              <w:pStyle w:val="BlockText"/>
              <w:widowControl w:val="0"/>
              <w:ind w:left="0"/>
              <w:rPr>
                <w:rFonts w:ascii="Calibri" w:hAnsi="Calibri" w:cs="Calibri"/>
                <w:sz w:val="21"/>
                <w:szCs w:val="21"/>
                <w14:ligatures w14:val="standard"/>
              </w:rPr>
            </w:pPr>
            <w:r>
              <w:rPr>
                <w:rFonts w:ascii="Calibri" w:hAnsi="Calibri" w:cs="Calibri"/>
                <w:b/>
                <w:sz w:val="21"/>
                <w:szCs w:val="21"/>
                <w14:ligatures w14:val="standard"/>
              </w:rPr>
              <w:t>G</w:t>
            </w:r>
            <w:r>
              <w:rPr>
                <w:rFonts w:ascii="Calibri" w:hAnsi="Calibri" w:cs="Calibri"/>
                <w:sz w:val="21"/>
                <w:szCs w:val="21"/>
                <w14:ligatures w14:val="standard"/>
              </w:rPr>
              <w:t xml:space="preserve"> is the amount which (to the extent not otherwise deducted in the calculation of F) in the Directors’ opinion, fairly reflects at the relevant Calculation Time the amount of the liabilities and expenses of the Company attributable to the </w:t>
            </w:r>
            <w:bookmarkStart w:id="231" w:name="_cp_change_55"/>
            <w:r>
              <w:rPr>
                <w:rFonts w:ascii="Calibri" w:eastAsia="Times New Roman" w:hAnsi="Calibri" w:cs="Calibri"/>
                <w:strike w:val="1"/>
                <w:color w:val="FF0000"/>
                <w:sz w:val="21"/>
                <w:szCs w:val="21"/>
                <w:u w:color="FF0000"/>
                <w14:ligatures w14:val="standard"/>
              </w:rPr>
              <w:t>2021</w:t>
            </w:r>
            <w:bookmarkEnd w:id="231"/>
            <w:bookmarkStart w:id="230" w:name="_cp_change_56"/>
            <w:r>
              <w:rPr>
                <w:rFonts w:ascii="Calibri" w:hAnsi="Calibri" w:cs="Calibri"/>
                <w:color w:val="0000FF"/>
                <w:sz w:val="21"/>
                <w:szCs w:val="21"/>
                <w:u w:val="double" w:color="0000FF"/>
                <w14:ligatures w14:val="standard"/>
              </w:rPr>
              <w:t>Ordinary</w:t>
            </w:r>
            <w:bookmarkEnd w:id="230"/>
            <w:r>
              <w:rPr>
                <w:rFonts w:ascii="Calibri" w:hAnsi="Calibri" w:cs="Calibri"/>
                <w:sz w:val="21"/>
                <w:szCs w:val="21"/>
                <w14:ligatures w14:val="standard"/>
              </w:rPr>
              <w:t xml:space="preserve"> Shares; and</w:t>
            </w:r>
          </w:p>
          <w:p w14:paraId="62A949CA" w14:textId="52B204A1" w:rsidR="006568C0" w:rsidRPr="00A64106" w:rsidRDefault="006568C0" w:rsidP="006568C0">
            <w:pPr>
              <w:pStyle w:val="BlockText"/>
              <w:widowControl w:val="0"/>
              <w:ind w:left="0"/>
              <w:rPr>
                <w:rStyle w:val="CharacterStyle1"/>
                <w:rFonts w:ascii="Calibri" w:hAnsi="Calibri" w:cs="Calibri"/>
                <w:sz w:val="21"/>
                <w:szCs w:val="21"/>
                <w14:ligatures w14:val="standard"/>
              </w:rPr>
            </w:pPr>
            <w:r>
              <w:rPr>
                <w:rStyle w:val="CharacterStyle1"/>
                <w:rFonts w:ascii="Calibri" w:hAnsi="Calibri" w:cs="Calibri"/>
                <w:b/>
                <w:iCs/>
                <w:sz w:val="21"/>
                <w:szCs w:val="21"/>
                <w14:ligatures w14:val="standard"/>
              </w:rPr>
              <w:t>H</w:t>
            </w:r>
            <w:r>
              <w:rPr>
                <w:rStyle w:val="CharacterStyle1"/>
                <w:rFonts w:ascii="Calibri" w:hAnsi="Calibri" w:cs="Calibri"/>
                <w:b/>
                <w:i/>
                <w:iCs/>
                <w:sz w:val="21"/>
                <w:szCs w:val="21"/>
                <w14:ligatures w14:val="standard"/>
              </w:rPr>
              <w:t xml:space="preserve"> </w:t>
            </w:r>
            <w:r>
              <w:rPr>
                <w:rStyle w:val="CharacterStyle1"/>
                <w:rFonts w:ascii="Calibri" w:hAnsi="Calibri" w:cs="Calibri"/>
                <w:sz w:val="21"/>
                <w:szCs w:val="21"/>
                <w14:ligatures w14:val="standard"/>
              </w:rPr>
              <w:t xml:space="preserve">is the number of </w:t>
            </w:r>
            <w:bookmarkStart w:id="233" w:name="_cp_change_57"/>
            <w:r>
              <w:rPr>
                <w:rStyle w:val="CharacterStyle1"/>
                <w:rFonts w:ascii="Calibri" w:eastAsia="Times New Roman" w:hAnsi="Calibri" w:cs="Calibri"/>
                <w:strike w:val="1"/>
                <w:color w:val="FF0000"/>
                <w:sz w:val="21"/>
                <w:szCs w:val="21"/>
                <w:u w:color="FF0000"/>
                <w14:ligatures w14:val="standard"/>
              </w:rPr>
              <w:t>2021</w:t>
            </w:r>
            <w:bookmarkEnd w:id="233"/>
            <w:bookmarkStart w:id="232" w:name="_cp_change_58"/>
            <w:r>
              <w:rPr>
                <w:rStyle w:val="CharacterStyle1"/>
                <w:rFonts w:ascii="Calibri" w:hAnsi="Calibri" w:cs="Calibri"/>
                <w:color w:val="0000FF"/>
                <w:sz w:val="21"/>
                <w:szCs w:val="21"/>
                <w:u w:val="double" w:color="0000FF"/>
                <w14:ligatures w14:val="standard"/>
              </w:rPr>
              <w:t>Ordinary</w:t>
            </w:r>
            <w:bookmarkEnd w:id="232"/>
            <w:r>
              <w:rPr>
                <w:rStyle w:val="CharacterStyle1"/>
                <w:rFonts w:ascii="Calibri" w:hAnsi="Calibri" w:cs="Calibri"/>
                <w:sz w:val="21"/>
                <w:szCs w:val="21"/>
                <w14:ligatures w14:val="standard"/>
              </w:rPr>
              <w:t xml:space="preserve"> Shares in issue as at the relevant Calculation Time;</w:t>
            </w:r>
          </w:p>
          <w:p w14:paraId="1380AC78" w14:textId="77777777" w:rsidR="006568C0" w:rsidRPr="00A64106" w:rsidRDefault="006568C0" w:rsidP="006568C0">
            <w:pPr>
              <w:pStyle w:val="BlockText"/>
              <w:widowControl w:val="0"/>
              <w:ind w:left="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Provided always that:</w:t>
            </w:r>
          </w:p>
          <w:p w14:paraId="4A652227" w14:textId="77777777" w:rsidR="006568C0" w:rsidRPr="00A64106" w:rsidRDefault="006568C0" w:rsidP="006568C0">
            <w:pPr>
              <w:pStyle w:val="BlockText"/>
              <w:numPr>
                <w:ilvl w:val="0"/>
                <w:numId w:val="9"/>
              </w:numPr>
              <w:tabs>
                <w:tab w:val="num" w:pos="714"/>
                <w:tab w:val="clear" w:pos="720"/>
                <w:tab w:val="clear" w:pos="1440"/>
              </w:tabs>
              <w:ind w:left="714" w:hanging="71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the Directors shall be entitled to make such adjustments to the value or amount of A or B as they believe to be appropriate having regard to, among other things, the assets of the Company immediately prior to the Issue Date or the Calculation Time or to the reasons for the issue of the C Shares of the relevant class or tranche;</w:t>
            </w:r>
          </w:p>
          <w:p w14:paraId="24DC129A" w14:textId="77777777" w:rsidR="006568C0" w:rsidRPr="00A64106" w:rsidRDefault="006568C0" w:rsidP="006568C0">
            <w:pPr>
              <w:pStyle w:val="BlockText"/>
              <w:numPr>
                <w:ilvl w:val="0"/>
                <w:numId w:val="9"/>
              </w:numPr>
              <w:tabs>
                <w:tab w:val="num" w:pos="714"/>
                <w:tab w:val="clear" w:pos="720"/>
                <w:tab w:val="clear" w:pos="1440"/>
              </w:tabs>
              <w:ind w:left="714" w:hanging="71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in relation to any class or tranche of C Shares, the Directors may, as part of the terms of issue of such class or tranche, amend the definition of Conversion Ratio in relation to that class or tranche; and</w:t>
            </w:r>
          </w:p>
          <w:p w14:paraId="29C26F05" w14:textId="77777777" w:rsidR="006568C0" w:rsidRPr="00A64106" w:rsidRDefault="006568C0" w:rsidP="006568C0">
            <w:pPr>
              <w:pStyle w:val="BlockText"/>
              <w:widowControl w:val="0"/>
              <w:numPr>
                <w:ilvl w:val="0"/>
                <w:numId w:val="9"/>
              </w:numPr>
              <w:tabs>
                <w:tab w:val="num" w:pos="714"/>
                <w:tab w:val="clear" w:pos="720"/>
                <w:tab w:val="clear" w:pos="1440"/>
              </w:tabs>
              <w:ind w:left="714" w:hanging="71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where valuations are to be made as at the Calculation Time and the Calculation Time is not a Business Day, the Directors shall apply the provisions of this definition as if the Calculation Time were the preceding Business Day.</w:t>
            </w:r>
          </w:p>
        </w:tc>
      </w:tr>
      <w:tr w:rsidR="006568C0" w:rsidRPr="00A64106" w14:paraId="333DE209"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7BC997C" w14:textId="77777777" w:rsidR="006568C0" w:rsidRPr="00A64106" w:rsidRDefault="006568C0" w:rsidP="006568C0">
            <w:pPr>
              <w:pStyle w:val="BlockText"/>
              <w:widowControl w:val="0"/>
              <w:ind w:left="0"/>
              <w:rPr>
                <w:rStyle w:val="CharacterStyle1"/>
                <w:rFonts w:ascii="Calibri" w:hAnsi="Calibri" w:cs="Calibri"/>
                <w:b/>
                <w:sz w:val="21"/>
                <w:szCs w:val="21"/>
                <w14:ligatures w14:val="standard"/>
              </w:rPr>
            </w:pPr>
            <w:r>
              <w:rPr>
                <w:rStyle w:val="CharacterStyle1"/>
                <w:rFonts w:ascii="Calibri" w:hAnsi="Calibri" w:cs="Calibri"/>
                <w:b/>
                <w:sz w:val="21"/>
                <w:szCs w:val="21"/>
                <w14:ligatures w14:val="standard"/>
              </w:rPr>
              <w:t xml:space="preserve">Conversion Time </w:t>
            </w:r>
          </w:p>
          <w:p w14:paraId="3958F2CE" w14:textId="77777777" w:rsidR="006568C0" w:rsidRPr="00A64106" w:rsidRDefault="006568C0" w:rsidP="006568C0">
            <w:pPr>
              <w:pStyle w:val="BlockText"/>
              <w:widowControl w:val="0"/>
              <w:ind w:left="0"/>
              <w:rPr>
                <w:rFonts w:ascii="Calibri" w:hAnsi="Calibri" w:cs="Calibri"/>
                <w:b/>
                <w:sz w:val="21"/>
                <w:szCs w:val="21"/>
                <w14:ligatures w14:val="standard"/>
              </w:rPr>
            </w:pPr>
          </w:p>
        </w:tc>
        <w:tc>
          <w:tcPr>
            <w:cnfStyle w:val="000100000000" w:firstRow="0" w:lastRow="0" w:firstColumn="0" w:lastColumn="1" w:oddVBand="0" w:evenVBand="0" w:oddHBand="0" w:evenHBand="0" w:firstRowFirstColumn="0" w:firstRowLastColumn="0" w:lastRowFirstColumn="0" w:lastRowLastColumn="0"/>
            <w:tcW w:w="5112" w:type="dxa"/>
          </w:tcPr>
          <w:p w14:paraId="24678AA0" w14:textId="77777777" w:rsidR="006568C0" w:rsidRPr="00A64106" w:rsidRDefault="006568C0" w:rsidP="006568C0">
            <w:pPr>
              <w:pStyle w:val="BlockText"/>
              <w:widowControl w:val="0"/>
              <w:ind w:left="0"/>
              <w:rPr>
                <w:rFonts w:ascii="Calibri" w:hAnsi="Calibri" w:cs="Calibri"/>
                <w:sz w:val="21"/>
                <w:szCs w:val="21"/>
                <w14:ligatures w14:val="standard"/>
              </w:rPr>
            </w:pPr>
            <w:r>
              <w:rPr>
                <w:rStyle w:val="CharacterStyle1"/>
                <w:rFonts w:ascii="Calibri" w:hAnsi="Calibri" w:cs="Calibri"/>
                <w:sz w:val="21"/>
                <w:szCs w:val="21"/>
                <w14:ligatures w14:val="standard"/>
              </w:rPr>
              <w:t>A time following the Calculation Time, being the opening of business in London on such Business Day as may be selected by the Directors and falling not more than 20 Business Days after the Calculation Time.</w:t>
            </w:r>
          </w:p>
        </w:tc>
      </w:tr>
      <w:tr w:rsidR="00EF7489" w:rsidRPr="00A64106" w14:paraId="1FD5AB7E"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81538CD"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the Court</w:t>
            </w:r>
          </w:p>
        </w:tc>
        <w:tc>
          <w:tcPr>
            <w:cnfStyle w:val="000100000000" w:firstRow="0" w:lastRow="0" w:firstColumn="0" w:lastColumn="1" w:oddVBand="0" w:evenVBand="0" w:oddHBand="0" w:evenHBand="0" w:firstRowFirstColumn="0" w:firstRowLastColumn="0" w:lastRowFirstColumn="0" w:lastRowLastColumn="0"/>
            <w:tcW w:w="5112" w:type="dxa"/>
          </w:tcPr>
          <w:p w14:paraId="1130FFE5"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Means the Royal Court of Guernsey sitting as an Ordinary Court.</w:t>
            </w:r>
          </w:p>
        </w:tc>
      </w:tr>
      <w:tr w:rsidR="00FE02FB" w:rsidRPr="00A64106" w14:paraId="3E7C1448"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320B632" w14:textId="77777777" w:rsidR="00FE02FB" w:rsidRPr="00A64106" w:rsidRDefault="00FE02FB">
            <w:pPr>
              <w:rPr>
                <w:rFonts w:ascii="Calibri" w:hAnsi="Calibri" w:cs="Calibri"/>
                <w:b/>
                <w:sz w:val="21"/>
                <w:szCs w:val="21"/>
                <w14:ligatures w14:val="standard"/>
              </w:rPr>
            </w:pPr>
            <w:r>
              <w:rPr>
                <w:rFonts w:ascii="Calibri" w:hAnsi="Calibri" w:cs="Calibri"/>
                <w:b/>
                <w:sz w:val="21"/>
                <w:szCs w:val="21"/>
                <w14:ligatures w14:val="standard"/>
              </w:rPr>
              <w:t>Dematerialised Instruction</w:t>
            </w:r>
          </w:p>
        </w:tc>
        <w:tc>
          <w:tcPr>
            <w:cnfStyle w:val="000100000000" w:firstRow="0" w:lastRow="0" w:firstColumn="0" w:lastColumn="1" w:oddVBand="0" w:evenVBand="0" w:oddHBand="0" w:evenHBand="0" w:firstRowFirstColumn="0" w:firstRowLastColumn="0" w:lastRowFirstColumn="0" w:lastRowLastColumn="0"/>
            <w:tcW w:w="5112" w:type="dxa"/>
          </w:tcPr>
          <w:p w14:paraId="78FA898E" w14:textId="77777777" w:rsidR="00FE02FB" w:rsidRPr="00A64106" w:rsidRDefault="00FE02FB" w:rsidP="00FE02FB">
            <w:pPr>
              <w:pStyle w:val="BodyText"/>
              <w:widowControl w:val="0"/>
              <w:rPr>
                <w:rFonts w:ascii="Calibri" w:hAnsi="Calibri" w:cs="Calibri"/>
                <w:sz w:val="21"/>
                <w:szCs w:val="21"/>
                <w14:ligatures w14:val="standard"/>
              </w:rPr>
            </w:pPr>
            <w:r>
              <w:rPr>
                <w:rFonts w:ascii="Calibri" w:hAnsi="Calibri" w:cs="Calibri"/>
                <w:sz w:val="21"/>
                <w:szCs w:val="21"/>
                <w14:ligatures w14:val="standard"/>
              </w:rPr>
              <w:t>An instruction sent or received by means of an Uncertificated System.</w:t>
            </w:r>
          </w:p>
        </w:tc>
      </w:tr>
      <w:tr w:rsidR="00EF7489" w:rsidRPr="00A64106" w14:paraId="332B09B7"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922E633"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Department</w:t>
            </w:r>
          </w:p>
        </w:tc>
        <w:tc>
          <w:tcPr>
            <w:cnfStyle w:val="000100000000" w:firstRow="0" w:lastRow="0" w:firstColumn="0" w:lastColumn="1" w:oddVBand="0" w:evenVBand="0" w:oddHBand="0" w:evenHBand="0" w:firstRowFirstColumn="0" w:firstRowLastColumn="0" w:lastRowFirstColumn="0" w:lastRowLastColumn="0"/>
            <w:tcW w:w="5112" w:type="dxa"/>
          </w:tcPr>
          <w:p w14:paraId="0AE5F66A" w14:textId="1E3525F4"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 xml:space="preserve">Shall have the meaning given to it in Article </w:t>
            </w:r>
            <w:bookmarkStart w:id="235" w:name="_cp_change_59"/>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_Ref288655739 \r \h </w:instrText>
            </w:r>
            <w:r>
              <w:rPr>
                <w:rFonts w:ascii="Calibri" w:eastAsia="Times New Roman" w:hAnsi="Calibri" w:cs="Calibri"/>
                <w:strike w:val="1"/>
                <w:color w:val="FF0000"/>
                <w:sz w:val="21"/>
                <w:szCs w:val="21"/>
                <w:u w:color="FF0000"/>
                <w14:ligatures w14:val="standard"/>
              </w:rPr>
              <w:instrText xml:space="preserve">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3</w:t>
            </w:r>
            <w:r>
              <w:rPr>
                <w:rFonts w:ascii="Calibri" w:eastAsia="Times New Roman" w:hAnsi="Calibri" w:cs="Calibri"/>
                <w:strike w:val="1"/>
                <w:color w:val="FF0000"/>
                <w:sz w:val="21"/>
                <w:szCs w:val="21"/>
                <w:u w:color="FF0000"/>
                <w14:ligatures w14:val="standard"/>
              </w:rPr>
              <w:fldChar w:fldCharType="end"/>
            </w:r>
            <w:bookmarkEnd w:id="235"/>
            <w:bookmarkStart w:id="234" w:name="_cp_change_60"/>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_Ref288655739 \r \h </w:instrText>
            </w:r>
            <w:r>
              <w:rPr>
                <w:rFonts w:ascii="Calibri" w:hAnsi="Calibri" w:cs="Calibri"/>
                <w:color w:val="0000FF"/>
                <w:sz w:val="21"/>
                <w:szCs w:val="21"/>
                <w:u w:val="double" w:color="0000FF"/>
                <w14:ligatures w14:val="standard"/>
              </w:rPr>
              <w:instrText xml:space="preserve">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3</w:t>
            </w:r>
            <w:r>
              <w:rPr>
                <w:rFonts w:ascii="Calibri" w:hAnsi="Calibri" w:cs="Calibri"/>
                <w:color w:val="0000FF"/>
                <w:sz w:val="21"/>
                <w:szCs w:val="21"/>
                <w:u w:val="double" w:color="0000FF"/>
                <w14:ligatures w14:val="standard"/>
              </w:rPr>
              <w:fldChar w:fldCharType="end"/>
            </w:r>
            <w:bookmarkEnd w:id="234"/>
            <w:r>
              <w:rPr>
                <w:rFonts w:ascii="Calibri" w:hAnsi="Calibri" w:cs="Calibri"/>
                <w:sz w:val="21"/>
                <w:szCs w:val="21"/>
                <w14:ligatures w14:val="standard"/>
              </w:rPr>
              <w:t>.</w:t>
            </w:r>
          </w:p>
        </w:tc>
      </w:tr>
      <w:tr w:rsidR="00EF7489" w:rsidRPr="00A64106" w14:paraId="09C7BA54"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52076B8"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Distribution</w:t>
            </w:r>
          </w:p>
        </w:tc>
        <w:tc>
          <w:tcPr>
            <w:cnfStyle w:val="000100000000" w:firstRow="0" w:lastRow="0" w:firstColumn="0" w:lastColumn="1" w:oddVBand="0" w:evenVBand="0" w:oddHBand="0" w:evenHBand="0" w:firstRowFirstColumn="0" w:firstRowLastColumn="0" w:lastRowFirstColumn="0" w:lastRowLastColumn="0"/>
            <w:tcW w:w="5112" w:type="dxa"/>
          </w:tcPr>
          <w:p w14:paraId="19771E07"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Shall have the meaning ascribed to it by Section 301 of the Law.</w:t>
            </w:r>
          </w:p>
        </w:tc>
      </w:tr>
      <w:tr w:rsidR="00EF7489" w:rsidRPr="00A64106" w14:paraId="10AF48A7"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E43DC71"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Dividend</w:t>
            </w:r>
          </w:p>
        </w:tc>
        <w:tc>
          <w:tcPr>
            <w:cnfStyle w:val="000100000000" w:firstRow="0" w:lastRow="0" w:firstColumn="0" w:lastColumn="1" w:oddVBand="0" w:evenVBand="0" w:oddHBand="0" w:evenHBand="0" w:firstRowFirstColumn="0" w:firstRowLastColumn="0" w:lastRowFirstColumn="0" w:lastRowLastColumn="0"/>
            <w:tcW w:w="5112" w:type="dxa"/>
          </w:tcPr>
          <w:p w14:paraId="1C6CB02C"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Shall have the meaning ascribed to it by Section 302 of the Law.</w:t>
            </w:r>
          </w:p>
        </w:tc>
      </w:tr>
      <w:tr w:rsidR="00B11202" w:rsidRPr="00A64106" w14:paraId="5EC6B897"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F82D8C7" w14:textId="77777777" w:rsidR="00B11202" w:rsidRPr="00A64106" w:rsidRDefault="00B11202">
            <w:pPr>
              <w:rPr>
                <w:rFonts w:ascii="Calibri" w:hAnsi="Calibri" w:cs="Calibri"/>
                <w:b/>
                <w:sz w:val="21"/>
                <w:szCs w:val="21"/>
                <w14:ligatures w14:val="standard"/>
              </w:rPr>
            </w:pPr>
            <w:r>
              <w:rPr>
                <w:rFonts w:ascii="Calibri" w:hAnsi="Calibri" w:cs="Calibri"/>
                <w:b/>
                <w:sz w:val="21"/>
                <w:szCs w:val="21"/>
                <w14:ligatures w14:val="standard"/>
              </w:rPr>
              <w:t>a Director</w:t>
            </w:r>
          </w:p>
        </w:tc>
        <w:tc>
          <w:tcPr>
            <w:cnfStyle w:val="000100000000" w:firstRow="0" w:lastRow="0" w:firstColumn="0" w:lastColumn="1" w:oddVBand="0" w:evenVBand="0" w:oddHBand="0" w:evenHBand="0" w:firstRowFirstColumn="0" w:firstRowLastColumn="0" w:lastRowFirstColumn="0" w:lastRowLastColumn="0"/>
            <w:tcW w:w="5112" w:type="dxa"/>
          </w:tcPr>
          <w:p w14:paraId="49C32747" w14:textId="77777777" w:rsidR="00B11202" w:rsidRPr="00A64106" w:rsidRDefault="00B11202">
            <w:pPr>
              <w:pStyle w:val="BodyText"/>
              <w:widowControl w:val="0"/>
              <w:rPr>
                <w:rFonts w:ascii="Calibri" w:hAnsi="Calibri" w:cs="Calibri"/>
                <w:sz w:val="21"/>
                <w:szCs w:val="21"/>
                <w14:ligatures w14:val="standard"/>
              </w:rPr>
            </w:pPr>
            <w:r>
              <w:rPr>
                <w:rFonts w:ascii="Calibri" w:hAnsi="Calibri" w:cs="Calibri"/>
                <w:sz w:val="21"/>
                <w:szCs w:val="21"/>
                <w14:ligatures w14:val="standard"/>
              </w:rPr>
              <w:t>a director of the Company for the time being.</w:t>
            </w:r>
          </w:p>
        </w:tc>
      </w:tr>
      <w:tr w:rsidR="00EF7489" w:rsidRPr="00A64106" w14:paraId="37D1D1F4"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8A464FB" w14:textId="77777777" w:rsidR="00EF7489" w:rsidRPr="00A64106" w:rsidRDefault="00EF7489">
            <w:pPr>
              <w:rPr>
                <w:rFonts w:ascii="Calibri" w:hAnsi="Calibri" w:cs="Calibri"/>
                <w:sz w:val="21"/>
                <w:szCs w:val="21"/>
                <w14:ligatures w14:val="standard"/>
              </w:rPr>
            </w:pPr>
            <w:r>
              <w:rPr>
                <w:rFonts w:ascii="Calibri" w:hAnsi="Calibri" w:cs="Calibri"/>
                <w:b/>
                <w:sz w:val="21"/>
                <w:szCs w:val="21"/>
                <w14:ligatures w14:val="standard"/>
              </w:rPr>
              <w:t>the Directors</w:t>
            </w:r>
          </w:p>
        </w:tc>
        <w:tc>
          <w:tcPr>
            <w:cnfStyle w:val="000100000000" w:firstRow="0" w:lastRow="0" w:firstColumn="0" w:lastColumn="1" w:oddVBand="0" w:evenVBand="0" w:oddHBand="0" w:evenHBand="0" w:firstRowFirstColumn="0" w:firstRowLastColumn="0" w:lastRowFirstColumn="0" w:lastRowLastColumn="0"/>
            <w:tcW w:w="5112" w:type="dxa"/>
          </w:tcPr>
          <w:p w14:paraId="25C2A8C8"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The directors of the Company who number not less than the quorum required by these Articles, or, as the case may be, the directors assembled as a board or a committee of the board, or, if the Company only has one director, that director.</w:t>
            </w:r>
          </w:p>
        </w:tc>
      </w:tr>
      <w:tr w:rsidR="001B13B6" w:rsidRPr="00A64106" w14:paraId="72AB00F6"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7705A8E" w14:textId="77777777" w:rsidR="001B13B6" w:rsidRPr="00A64106" w:rsidRDefault="001B13B6" w:rsidP="00151583">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Early Investment Condition</w:t>
            </w:r>
          </w:p>
        </w:tc>
        <w:tc>
          <w:tcPr>
            <w:cnfStyle w:val="000100000000" w:firstRow="0" w:lastRow="0" w:firstColumn="0" w:lastColumn="1" w:oddVBand="0" w:evenVBand="0" w:oddHBand="0" w:evenHBand="0" w:firstRowFirstColumn="0" w:firstRowLastColumn="0" w:lastRowFirstColumn="0" w:lastRowLastColumn="0"/>
            <w:tcW w:w="5112" w:type="dxa"/>
          </w:tcPr>
          <w:p w14:paraId="7C4EB60D" w14:textId="77777777" w:rsidR="001B13B6" w:rsidRPr="00A64106" w:rsidRDefault="001B13B6" w:rsidP="00151583">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Any such condition specified in the Specified Conversion Criteria.</w:t>
            </w:r>
          </w:p>
        </w:tc>
      </w:tr>
      <w:tr w:rsidR="00860525" w:rsidRPr="00A64106" w14:paraId="6625B0B1"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550E178" w14:textId="77777777" w:rsidR="00860525" w:rsidRPr="00A64106" w:rsidRDefault="00860525">
            <w:pPr>
              <w:rPr>
                <w:rFonts w:ascii="Calibri" w:hAnsi="Calibri" w:cs="Calibri"/>
                <w:b/>
                <w:sz w:val="21"/>
                <w:szCs w:val="21"/>
                <w14:ligatures w14:val="standard"/>
              </w:rPr>
            </w:pPr>
            <w:r>
              <w:rPr>
                <w:rFonts w:ascii="Calibri" w:hAnsi="Calibri" w:cs="Calibri"/>
                <w:b/>
                <w:sz w:val="21"/>
                <w:szCs w:val="21"/>
                <w14:ligatures w14:val="standard"/>
              </w:rPr>
              <w:t>EEA State</w:t>
            </w:r>
          </w:p>
        </w:tc>
        <w:tc>
          <w:tcPr>
            <w:cnfStyle w:val="000100000000" w:firstRow="0" w:lastRow="0" w:firstColumn="0" w:lastColumn="1" w:oddVBand="0" w:evenVBand="0" w:oddHBand="0" w:evenHBand="0" w:firstRowFirstColumn="0" w:firstRowLastColumn="0" w:lastRowFirstColumn="0" w:lastRowLastColumn="0"/>
            <w:tcW w:w="5112" w:type="dxa"/>
          </w:tcPr>
          <w:p w14:paraId="2AE67510" w14:textId="77777777" w:rsidR="00860525" w:rsidRPr="00A64106" w:rsidRDefault="00860525">
            <w:pPr>
              <w:pStyle w:val="BodyText"/>
              <w:widowControl w:val="0"/>
              <w:rPr>
                <w:rFonts w:ascii="Calibri" w:hAnsi="Calibri" w:cs="Calibri"/>
                <w:sz w:val="21"/>
                <w:szCs w:val="21"/>
                <w14:ligatures w14:val="standard"/>
              </w:rPr>
            </w:pPr>
            <w:r>
              <w:rPr>
                <w:rFonts w:ascii="Calibri" w:hAnsi="Calibri" w:cs="Calibri"/>
                <w:sz w:val="21"/>
                <w:szCs w:val="21"/>
                <w14:ligatures w14:val="standard"/>
              </w:rPr>
              <w:t>A state which is a contracting party to the Agreement on the European Economic Area signed at Oporto on 2 May 1992 (as it has effect from time to time).</w:t>
            </w:r>
          </w:p>
        </w:tc>
      </w:tr>
      <w:tr w:rsidR="00EF7489" w:rsidRPr="00A64106" w14:paraId="3292BBAC"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EF853E3"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Electronic Means</w:t>
            </w:r>
          </w:p>
        </w:tc>
        <w:tc>
          <w:tcPr>
            <w:cnfStyle w:val="000100000000" w:firstRow="0" w:lastRow="0" w:firstColumn="0" w:lastColumn="1" w:oddVBand="0" w:evenVBand="0" w:oddHBand="0" w:evenHBand="0" w:firstRowFirstColumn="0" w:firstRowLastColumn="0" w:lastRowFirstColumn="0" w:lastRowLastColumn="0"/>
            <w:tcW w:w="5112" w:type="dxa"/>
          </w:tcPr>
          <w:p w14:paraId="27B70049"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Shall have the meaning ascribed to it by the Law.</w:t>
            </w:r>
          </w:p>
        </w:tc>
      </w:tr>
      <w:tr w:rsidR="00EF7489" w:rsidRPr="00A64106" w14:paraId="1489A7A8"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2369671"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Eligible Members</w:t>
            </w:r>
          </w:p>
        </w:tc>
        <w:tc>
          <w:tcPr>
            <w:cnfStyle w:val="000100000000" w:firstRow="0" w:lastRow="0" w:firstColumn="0" w:lastColumn="1" w:oddVBand="0" w:evenVBand="0" w:oddHBand="0" w:evenHBand="0" w:firstRowFirstColumn="0" w:firstRowLastColumn="0" w:lastRowFirstColumn="0" w:lastRowLastColumn="0"/>
            <w:tcW w:w="5112" w:type="dxa"/>
          </w:tcPr>
          <w:p w14:paraId="4336488A"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 xml:space="preserve">The Members entitled to vote on the circulation date of a Written Resolution. </w:t>
            </w:r>
          </w:p>
        </w:tc>
      </w:tr>
      <w:tr w:rsidR="00AF5115" w:rsidRPr="00A64106" w14:paraId="167C6D1C"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FF1A37B" w14:textId="77777777" w:rsidR="00AF5115" w:rsidRPr="00A64106" w:rsidRDefault="00AF5115">
            <w:pPr>
              <w:rPr>
                <w:rFonts w:ascii="Calibri" w:hAnsi="Calibri" w:cs="Calibri"/>
                <w:b/>
                <w:sz w:val="21"/>
                <w:szCs w:val="21"/>
                <w14:ligatures w14:val="standard"/>
              </w:rPr>
            </w:pPr>
            <w:r>
              <w:rPr>
                <w:rFonts w:ascii="Calibri" w:hAnsi="Calibri" w:cs="Calibri"/>
                <w:b/>
                <w:bCs/>
                <w:sz w:val="21"/>
                <w:szCs w:val="21"/>
                <w14:ligatures w14:val="standard"/>
              </w:rPr>
              <w:t>ERISA</w:t>
            </w:r>
          </w:p>
        </w:tc>
        <w:tc>
          <w:tcPr>
            <w:cnfStyle w:val="000100000000" w:firstRow="0" w:lastRow="0" w:firstColumn="0" w:lastColumn="1" w:oddVBand="0" w:evenVBand="0" w:oddHBand="0" w:evenHBand="0" w:firstRowFirstColumn="0" w:firstRowLastColumn="0" w:lastRowFirstColumn="0" w:lastRowLastColumn="0"/>
            <w:tcW w:w="5112" w:type="dxa"/>
          </w:tcPr>
          <w:p w14:paraId="7419A283" w14:textId="77777777" w:rsidR="00AF5115" w:rsidRPr="00A64106" w:rsidRDefault="00AF5115">
            <w:pPr>
              <w:pStyle w:val="BodyText"/>
              <w:widowControl w:val="0"/>
              <w:rPr>
                <w:rFonts w:ascii="Calibri" w:hAnsi="Calibri" w:cs="Calibri"/>
                <w:sz w:val="21"/>
                <w:szCs w:val="21"/>
                <w14:ligatures w14:val="standard"/>
              </w:rPr>
            </w:pPr>
            <w:r>
              <w:rPr>
                <w:rFonts w:ascii="Calibri" w:hAnsi="Calibri" w:cs="Calibri"/>
                <w:sz w:val="21"/>
                <w:szCs w:val="21"/>
                <w14:ligatures w14:val="standard"/>
              </w:rPr>
              <w:t>The United States Employee Retirement Income Security Act of 1974, as amended.</w:t>
            </w:r>
          </w:p>
        </w:tc>
      </w:tr>
      <w:tr w:rsidR="00E35847" w:rsidRPr="00A64106" w14:paraId="7B7C40B6"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E7285D7" w14:textId="77777777" w:rsidR="00E35847" w:rsidRPr="00A64106" w:rsidRDefault="00E35847">
            <w:pPr>
              <w:rPr>
                <w:rFonts w:ascii="Calibri" w:hAnsi="Calibri" w:cs="Calibri"/>
                <w:b/>
                <w:bCs/>
                <w:sz w:val="21"/>
                <w:szCs w:val="21"/>
                <w14:ligatures w14:val="standard"/>
              </w:rPr>
            </w:pPr>
            <w:r>
              <w:rPr>
                <w:rFonts w:ascii="Calibri" w:hAnsi="Calibri" w:cs="Calibri"/>
                <w:b/>
                <w:bCs/>
                <w:sz w:val="21"/>
                <w:szCs w:val="21"/>
                <w14:ligatures w14:val="standard"/>
              </w:rPr>
              <w:t>Extraordinary Resolution</w:t>
            </w:r>
          </w:p>
        </w:tc>
        <w:tc>
          <w:tcPr>
            <w:cnfStyle w:val="000100000000" w:firstRow="0" w:lastRow="0" w:firstColumn="0" w:lastColumn="1" w:oddVBand="0" w:evenVBand="0" w:oddHBand="0" w:evenHBand="0" w:firstRowFirstColumn="0" w:firstRowLastColumn="0" w:lastRowFirstColumn="0" w:lastRowLastColumn="0"/>
            <w:tcW w:w="5112" w:type="dxa"/>
          </w:tcPr>
          <w:p w14:paraId="4A856B90" w14:textId="77777777" w:rsidR="00E35847" w:rsidRPr="00A64106" w:rsidRDefault="00E35847" w:rsidP="00E35847">
            <w:pPr>
              <w:pStyle w:val="BodyText"/>
              <w:widowControl w:val="0"/>
              <w:rPr>
                <w:rFonts w:ascii="Calibri" w:hAnsi="Calibri" w:cs="Calibri"/>
                <w:sz w:val="21"/>
                <w:szCs w:val="21"/>
                <w14:ligatures w14:val="standard"/>
              </w:rPr>
            </w:pPr>
            <w:r>
              <w:rPr>
                <w:rFonts w:ascii="Calibri" w:hAnsi="Calibri" w:cs="Calibri"/>
                <w:sz w:val="21"/>
                <w:szCs w:val="21"/>
                <w14:ligatures w14:val="standard"/>
              </w:rPr>
              <w:t>A resolution of the Members passed as an extraordinary resolution by a majority of not less than seventy five per cent. of the votes of the Members entitled to vote and voting in person or by attorney or by proxy at a meeting or by seventy five per cent. of the total voting rights of Eligible Members by Written Resolution.</w:t>
            </w:r>
          </w:p>
        </w:tc>
      </w:tr>
      <w:tr w:rsidR="00316403" w:rsidRPr="00A64106" w14:paraId="238A33B4"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8CB784E" w14:textId="77777777" w:rsidR="00316403" w:rsidRPr="00A64106" w:rsidRDefault="00316403">
            <w:pPr>
              <w:rPr>
                <w:rFonts w:ascii="Calibri" w:hAnsi="Calibri" w:cs="Calibri"/>
                <w:b/>
                <w:bCs/>
                <w:sz w:val="21"/>
                <w:szCs w:val="21"/>
                <w14:ligatures w14:val="standard"/>
              </w:rPr>
            </w:pPr>
            <w:r>
              <w:rPr>
                <w:rFonts w:ascii="Calibri" w:hAnsi="Calibri" w:cs="Calibri"/>
                <w:b/>
                <w:bCs/>
                <w:sz w:val="21"/>
                <w:szCs w:val="21"/>
                <w14:ligatures w14:val="standard"/>
              </w:rPr>
              <w:t>FOIF II LP</w:t>
            </w:r>
          </w:p>
        </w:tc>
        <w:tc>
          <w:tcPr>
            <w:cnfStyle w:val="000100000000" w:firstRow="0" w:lastRow="0" w:firstColumn="0" w:lastColumn="1" w:oddVBand="0" w:evenVBand="0" w:oddHBand="0" w:evenHBand="0" w:firstRowFirstColumn="0" w:firstRowLastColumn="0" w:lastRowFirstColumn="0" w:lastRowLastColumn="0"/>
            <w:tcW w:w="5112" w:type="dxa"/>
          </w:tcPr>
          <w:p w14:paraId="60D341A5" w14:textId="77777777" w:rsidR="00316403" w:rsidRPr="00A64106" w:rsidRDefault="00316403">
            <w:pPr>
              <w:pStyle w:val="BodyText"/>
              <w:widowControl w:val="0"/>
              <w:rPr>
                <w:rFonts w:ascii="Calibri" w:hAnsi="Calibri" w:cs="Calibri"/>
                <w:sz w:val="21"/>
                <w:szCs w:val="21"/>
                <w14:ligatures w14:val="standard"/>
              </w:rPr>
            </w:pPr>
            <w:r>
              <w:rPr>
                <w:rFonts w:ascii="Calibri" w:hAnsi="Calibri" w:cs="Calibri"/>
                <w:sz w:val="21"/>
                <w:szCs w:val="21"/>
                <w14:ligatures w14:val="standard"/>
              </w:rPr>
              <w:t>The limited partnership established and registered under that name (and formerly known as FOMC II LP) pursuant to the Limited Partnerships (Guernsey) Law, 1995 (as amended) with registered number 2782.</w:t>
            </w:r>
          </w:p>
        </w:tc>
      </w:tr>
      <w:tr w:rsidR="00895862" w:rsidRPr="00A64106" w14:paraId="1374A76B"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7EE554A" w14:textId="77777777" w:rsidR="00895862" w:rsidRPr="00A64106" w:rsidRDefault="00895862" w:rsidP="003231CC">
            <w:pPr>
              <w:rPr>
                <w:rFonts w:ascii="Calibri" w:hAnsi="Calibri" w:cs="Calibri"/>
                <w:b/>
                <w:bCs/>
                <w:sz w:val="21"/>
                <w:szCs w:val="21"/>
                <w14:ligatures w14:val="standard"/>
              </w:rPr>
            </w:pPr>
            <w:r>
              <w:rPr>
                <w:rFonts w:ascii="Calibri" w:hAnsi="Calibri" w:cs="Calibri"/>
                <w:b/>
                <w:bCs/>
                <w:sz w:val="21"/>
                <w:szCs w:val="21"/>
                <w14:ligatures w14:val="standard"/>
              </w:rPr>
              <w:t>FOMC III LP</w:t>
            </w:r>
          </w:p>
        </w:tc>
        <w:tc>
          <w:tcPr>
            <w:cnfStyle w:val="000100000000" w:firstRow="0" w:lastRow="0" w:firstColumn="0" w:lastColumn="1" w:oddVBand="0" w:evenVBand="0" w:oddHBand="0" w:evenHBand="0" w:firstRowFirstColumn="0" w:firstRowLastColumn="0" w:lastRowFirstColumn="0" w:lastRowLastColumn="0"/>
            <w:tcW w:w="5112" w:type="dxa"/>
          </w:tcPr>
          <w:p w14:paraId="5D4AA3A4" w14:textId="1B7D1C90" w:rsidR="00895862" w:rsidRPr="00A64106" w:rsidRDefault="00895862" w:rsidP="00566BCB">
            <w:pPr>
              <w:pStyle w:val="BodyText"/>
              <w:widowControl w:val="0"/>
              <w:rPr>
                <w:rFonts w:ascii="Calibri" w:hAnsi="Calibri" w:cs="Calibri"/>
                <w:sz w:val="21"/>
                <w:szCs w:val="21"/>
                <w14:ligatures w14:val="standard"/>
              </w:rPr>
            </w:pPr>
            <w:r>
              <w:rPr>
                <w:rFonts w:ascii="Calibri" w:hAnsi="Calibri" w:cs="Calibri"/>
                <w:sz w:val="21"/>
                <w:szCs w:val="21"/>
                <w14:ligatures w14:val="standard"/>
              </w:rPr>
              <w:t>The limited partnership established and registered under that name pursuant to the Limited Partnerships (Guernsey) Law, 1995 (as amended) with registered number 3847</w:t>
            </w:r>
            <w:bookmarkStart w:id="236" w:name="_cp_change_61"/>
            <w:r>
              <w:rPr>
                <w:rFonts w:ascii="Calibri" w:hAnsi="Calibri" w:cs="Calibri"/>
                <w:color w:val="0000FF"/>
                <w:sz w:val="21"/>
                <w:szCs w:val="21"/>
                <w:u w:val="double" w:color="0000FF"/>
                <w14:ligatures w14:val="standard"/>
              </w:rPr>
              <w:t xml:space="preserve"> or any successor name thereto</w:t>
            </w:r>
            <w:bookmarkEnd w:id="236"/>
            <w:r>
              <w:rPr>
                <w:rFonts w:ascii="Calibri" w:hAnsi="Calibri" w:cs="Calibri"/>
                <w:sz w:val="21"/>
                <w:szCs w:val="21"/>
                <w14:ligatures w14:val="standard"/>
              </w:rPr>
              <w:t>.</w:t>
            </w:r>
          </w:p>
        </w:tc>
      </w:tr>
      <w:tr w:rsidR="006568C0" w:rsidRPr="00A64106" w14:paraId="0AD28B7B"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D47695E" w14:textId="77777777" w:rsidR="006568C0" w:rsidRPr="00A64106" w:rsidRDefault="006568C0" w:rsidP="006568C0">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Force Majeure Circumstances</w:t>
            </w:r>
          </w:p>
          <w:p w14:paraId="37A22F83" w14:textId="77777777" w:rsidR="006568C0" w:rsidRPr="00A64106" w:rsidRDefault="006568C0" w:rsidP="006568C0">
            <w:pPr>
              <w:pStyle w:val="BlockText"/>
              <w:widowControl w:val="0"/>
              <w:ind w:left="0"/>
              <w:rPr>
                <w:rFonts w:ascii="Calibri" w:hAnsi="Calibri" w:cs="Calibri"/>
                <w:b/>
                <w:bCs/>
                <w:sz w:val="21"/>
                <w:szCs w:val="21"/>
                <w14:ligatures w14:val="standard"/>
              </w:rPr>
            </w:pPr>
          </w:p>
        </w:tc>
        <w:tc>
          <w:tcPr>
            <w:cnfStyle w:val="000100000000" w:firstRow="0" w:lastRow="0" w:firstColumn="0" w:lastColumn="1" w:oddVBand="0" w:evenVBand="0" w:oddHBand="0" w:evenHBand="0" w:firstRowFirstColumn="0" w:firstRowLastColumn="0" w:lastRowFirstColumn="0" w:lastRowLastColumn="0"/>
            <w:tcW w:w="5112" w:type="dxa"/>
          </w:tcPr>
          <w:p w14:paraId="640591E0" w14:textId="77777777" w:rsidR="006568C0" w:rsidRPr="00A64106" w:rsidRDefault="006568C0" w:rsidP="006568C0">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In relation to any class or tranche of C Shares:</w:t>
            </w:r>
          </w:p>
          <w:p w14:paraId="44BA1DAF" w14:textId="77777777" w:rsidR="006568C0" w:rsidRPr="00A64106" w:rsidRDefault="006568C0" w:rsidP="006568C0">
            <w:pPr>
              <w:pStyle w:val="BlockText"/>
              <w:numPr>
                <w:ilvl w:val="0"/>
                <w:numId w:val="10"/>
              </w:numPr>
              <w:tabs>
                <w:tab w:val="num" w:pos="714"/>
                <w:tab w:val="clear" w:pos="720"/>
                <w:tab w:val="clear" w:pos="1440"/>
              </w:tabs>
              <w:ind w:left="714" w:hanging="714"/>
              <w:rPr>
                <w:rFonts w:ascii="Calibri" w:hAnsi="Calibri" w:cs="Calibri"/>
                <w:sz w:val="21"/>
                <w:szCs w:val="21"/>
                <w14:ligatures w14:val="standard"/>
              </w:rPr>
            </w:pPr>
            <w:r>
              <w:rPr>
                <w:rFonts w:ascii="Calibri" w:hAnsi="Calibri" w:cs="Calibri"/>
                <w:sz w:val="21"/>
                <w:szCs w:val="21"/>
                <w14:ligatures w14:val="standard"/>
              </w:rPr>
              <w:t>any political or economic circumstances or actual or anticipated changes in fiscal or other legislation which, in the opinion of the Directors, renders Conversion necessary or desirable;</w:t>
            </w:r>
          </w:p>
          <w:p w14:paraId="33119E36" w14:textId="77777777" w:rsidR="006568C0" w:rsidRPr="00A64106" w:rsidRDefault="006568C0" w:rsidP="006568C0">
            <w:pPr>
              <w:pStyle w:val="BlockText"/>
              <w:numPr>
                <w:ilvl w:val="0"/>
                <w:numId w:val="10"/>
              </w:numPr>
              <w:tabs>
                <w:tab w:val="num" w:pos="714"/>
                <w:tab w:val="clear" w:pos="720"/>
                <w:tab w:val="clear" w:pos="1440"/>
              </w:tabs>
              <w:ind w:left="714" w:hanging="714"/>
              <w:rPr>
                <w:rFonts w:ascii="Calibri" w:hAnsi="Calibri" w:cs="Calibri"/>
                <w:sz w:val="21"/>
                <w:szCs w:val="21"/>
                <w14:ligatures w14:val="standard"/>
              </w:rPr>
            </w:pPr>
            <w:r>
              <w:rPr>
                <w:rFonts w:ascii="Calibri" w:hAnsi="Calibri" w:cs="Calibri"/>
                <w:sz w:val="21"/>
                <w:szCs w:val="21"/>
                <w14:ligatures w14:val="standard"/>
              </w:rPr>
              <w:t>the issue of any proceedings challenging, or seeking to challenge the power of the Company or its Directors to issue the C Shares of that class or tranche with the rights proposed to be attached to them or to the persons to whom they are, or the terms on which they are, proposed to be issued; or</w:t>
            </w:r>
          </w:p>
          <w:p w14:paraId="45EF5D13" w14:textId="77777777" w:rsidR="006568C0" w:rsidRPr="00A64106" w:rsidRDefault="006568C0" w:rsidP="006568C0">
            <w:pPr>
              <w:pStyle w:val="BlockText"/>
              <w:numPr>
                <w:ilvl w:val="0"/>
                <w:numId w:val="10"/>
              </w:numPr>
              <w:tabs>
                <w:tab w:val="num" w:pos="714"/>
                <w:tab w:val="clear" w:pos="720"/>
                <w:tab w:val="clear" w:pos="1440"/>
              </w:tabs>
              <w:ind w:left="714" w:hanging="714"/>
              <w:rPr>
                <w:rFonts w:ascii="Calibri" w:hAnsi="Calibri" w:cs="Calibri"/>
                <w:sz w:val="21"/>
                <w:szCs w:val="21"/>
                <w14:ligatures w14:val="standard"/>
              </w:rPr>
            </w:pPr>
            <w:r>
              <w:rPr>
                <w:rFonts w:ascii="Calibri" w:hAnsi="Calibri" w:cs="Calibri"/>
                <w:sz w:val="21"/>
                <w:szCs w:val="21"/>
                <w14:ligatures w14:val="standard"/>
              </w:rPr>
              <w:t>the convening of any general meeting of the Company at which a resolution is to be proposed to wind up the Company.</w:t>
            </w:r>
          </w:p>
        </w:tc>
      </w:tr>
      <w:tr w:rsidR="00316403" w:rsidRPr="00A64106" w14:paraId="1729E0E5"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A3D9E89" w14:textId="77777777" w:rsidR="00316403" w:rsidRPr="00A64106" w:rsidRDefault="00316403">
            <w:pPr>
              <w:rPr>
                <w:rFonts w:ascii="Calibri" w:hAnsi="Calibri" w:cs="Calibri"/>
                <w:b/>
                <w:bCs/>
                <w:sz w:val="21"/>
                <w:szCs w:val="21"/>
                <w14:ligatures w14:val="standard"/>
              </w:rPr>
            </w:pPr>
            <w:r>
              <w:rPr>
                <w:rFonts w:ascii="Calibri" w:hAnsi="Calibri" w:cs="Calibri"/>
                <w:b/>
                <w:bCs/>
                <w:sz w:val="21"/>
                <w:szCs w:val="21"/>
                <w14:ligatures w14:val="standard"/>
              </w:rPr>
              <w:t>Investment Adviser</w:t>
            </w:r>
          </w:p>
        </w:tc>
        <w:tc>
          <w:tcPr>
            <w:cnfStyle w:val="000100000000" w:firstRow="0" w:lastRow="0" w:firstColumn="0" w:lastColumn="1" w:oddVBand="0" w:evenVBand="0" w:oddHBand="0" w:evenHBand="0" w:firstRowFirstColumn="0" w:firstRowLastColumn="0" w:lastRowFirstColumn="0" w:lastRowLastColumn="0"/>
            <w:tcW w:w="5112" w:type="dxa"/>
          </w:tcPr>
          <w:p w14:paraId="38F7D818" w14:textId="77777777" w:rsidR="00316403" w:rsidRPr="00A64106" w:rsidRDefault="00316403">
            <w:pPr>
              <w:pStyle w:val="BodyText"/>
              <w:widowControl w:val="0"/>
              <w:rPr>
                <w:rFonts w:ascii="Calibri" w:hAnsi="Calibri" w:cs="Calibri"/>
                <w:sz w:val="21"/>
                <w:szCs w:val="21"/>
                <w14:ligatures w14:val="standard"/>
              </w:rPr>
            </w:pPr>
            <w:r>
              <w:rPr>
                <w:rFonts w:ascii="Calibri" w:hAnsi="Calibri" w:cs="Calibri"/>
                <w:sz w:val="21"/>
                <w:szCs w:val="21"/>
                <w14:ligatures w14:val="standard"/>
              </w:rPr>
              <w:t>Such person, firm or corporation appointed by the Company from time to time and acting as investment adviser to the Company.</w:t>
            </w:r>
          </w:p>
        </w:tc>
      </w:tr>
      <w:tr w:rsidR="00526A51" w:rsidRPr="00A64106" w14:paraId="67A71E3C"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CA5724E" w14:textId="77777777" w:rsidR="00526A51" w:rsidRPr="00A64106" w:rsidRDefault="00526A51">
            <w:pPr>
              <w:rPr>
                <w:rFonts w:ascii="Calibri" w:hAnsi="Calibri" w:cs="Calibri"/>
                <w:b/>
                <w:bCs/>
                <w:sz w:val="21"/>
                <w:szCs w:val="21"/>
                <w14:ligatures w14:val="standard"/>
              </w:rPr>
            </w:pPr>
            <w:r>
              <w:rPr>
                <w:rFonts w:ascii="Calibri" w:hAnsi="Calibri" w:cs="Calibri"/>
                <w:b/>
                <w:bCs/>
                <w:sz w:val="21"/>
                <w:szCs w:val="21"/>
                <w14:ligatures w14:val="standard"/>
              </w:rPr>
              <w:t>Investment Adviser Associate</w:t>
            </w:r>
          </w:p>
        </w:tc>
        <w:tc>
          <w:tcPr>
            <w:cnfStyle w:val="000100000000" w:firstRow="0" w:lastRow="0" w:firstColumn="0" w:lastColumn="1" w:oddVBand="0" w:evenVBand="0" w:oddHBand="0" w:evenHBand="0" w:firstRowFirstColumn="0" w:firstRowLastColumn="0" w:lastRowFirstColumn="0" w:lastRowLastColumn="0"/>
            <w:tcW w:w="5112" w:type="dxa"/>
          </w:tcPr>
          <w:p w14:paraId="321EEE42" w14:textId="77777777" w:rsidR="00526A51" w:rsidRPr="00A64106" w:rsidRDefault="00526A51">
            <w:pPr>
              <w:pStyle w:val="BodyText"/>
              <w:widowControl w:val="0"/>
              <w:rPr>
                <w:rFonts w:ascii="Calibri" w:hAnsi="Calibri" w:cs="Calibri"/>
                <w:sz w:val="21"/>
                <w:szCs w:val="21"/>
                <w14:ligatures w14:val="standard"/>
              </w:rPr>
            </w:pPr>
            <w:r>
              <w:rPr>
                <w:rFonts w:ascii="Calibri" w:hAnsi="Calibri" w:cs="Calibri"/>
                <w:sz w:val="21"/>
                <w:szCs w:val="21"/>
                <w14:ligatures w14:val="standard"/>
              </w:rPr>
              <w:t>Any person, firm or corporation directly or indirectly controlling, controlled by or under common control with, the Investment Adviser.</w:t>
            </w:r>
          </w:p>
        </w:tc>
      </w:tr>
      <w:tr w:rsidR="006568C0" w:rsidRPr="00A64106" w14:paraId="48554C49"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13FCFD9" w14:textId="77777777" w:rsidR="006568C0" w:rsidRPr="00A64106" w:rsidRDefault="006568C0" w:rsidP="006568C0">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Issue Date</w:t>
            </w:r>
          </w:p>
        </w:tc>
        <w:tc>
          <w:tcPr>
            <w:cnfStyle w:val="000100000000" w:firstRow="0" w:lastRow="0" w:firstColumn="0" w:lastColumn="1" w:oddVBand="0" w:evenVBand="0" w:oddHBand="0" w:evenHBand="0" w:firstRowFirstColumn="0" w:firstRowLastColumn="0" w:lastRowFirstColumn="0" w:lastRowLastColumn="0"/>
            <w:tcW w:w="5112" w:type="dxa"/>
          </w:tcPr>
          <w:p w14:paraId="58156876" w14:textId="77777777" w:rsidR="006568C0" w:rsidRPr="00A64106" w:rsidRDefault="00340583" w:rsidP="000E2C0E">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 xml:space="preserve">In relation to any class or tranche of C Shares, the date on which </w:t>
            </w:r>
            <w:r>
              <w:rPr>
                <w:rStyle w:val="CharacterStyle1"/>
                <w:rFonts w:ascii="Calibri" w:hAnsi="Calibri" w:cs="Calibri"/>
                <w:sz w:val="21"/>
                <w:szCs w:val="21"/>
                <w14:ligatures w14:val="standard"/>
              </w:rPr>
              <w:t>C Admission</w:t>
            </w:r>
            <w:r>
              <w:rPr>
                <w:rFonts w:ascii="Calibri" w:hAnsi="Calibri" w:cs="Calibri"/>
                <w:sz w:val="21"/>
                <w:szCs w:val="21"/>
                <w14:ligatures w14:val="standard"/>
              </w:rPr>
              <w:t xml:space="preserve"> first becomes effective or such other date as the Directors may determine.</w:t>
            </w:r>
          </w:p>
        </w:tc>
      </w:tr>
      <w:tr w:rsidR="00EF7489" w:rsidRPr="00A64106" w14:paraId="257DBB2D"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B5C690F"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Law</w:t>
            </w:r>
          </w:p>
        </w:tc>
        <w:tc>
          <w:tcPr>
            <w:cnfStyle w:val="000100000000" w:firstRow="0" w:lastRow="0" w:firstColumn="0" w:lastColumn="1" w:oddVBand="0" w:evenVBand="0" w:oddHBand="0" w:evenHBand="0" w:firstRowFirstColumn="0" w:firstRowLastColumn="0" w:lastRowFirstColumn="0" w:lastRowLastColumn="0"/>
            <w:tcW w:w="5112" w:type="dxa"/>
          </w:tcPr>
          <w:p w14:paraId="7337246F"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The Companies (Guernsey) Law, 2008 (as amended).</w:t>
            </w:r>
          </w:p>
        </w:tc>
      </w:tr>
      <w:tr w:rsidR="00AF5115" w:rsidRPr="00A64106" w14:paraId="48421AB3"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38262C5" w14:textId="77777777" w:rsidR="00AF5115" w:rsidRPr="00A64106" w:rsidRDefault="00AF5115">
            <w:pPr>
              <w:rPr>
                <w:rFonts w:ascii="Calibri" w:hAnsi="Calibri" w:cs="Calibri"/>
                <w:b/>
                <w:sz w:val="21"/>
                <w:szCs w:val="21"/>
                <w14:ligatures w14:val="standard"/>
              </w:rPr>
            </w:pPr>
            <w:r>
              <w:rPr>
                <w:rFonts w:ascii="Calibri" w:hAnsi="Calibri" w:cs="Calibri"/>
                <w:b/>
                <w:bCs/>
                <w:sz w:val="21"/>
                <w:szCs w:val="21"/>
                <w14:ligatures w14:val="standard"/>
              </w:rPr>
              <w:t>London Stock Exchange</w:t>
            </w:r>
          </w:p>
        </w:tc>
        <w:tc>
          <w:tcPr>
            <w:cnfStyle w:val="000100000000" w:firstRow="0" w:lastRow="0" w:firstColumn="0" w:lastColumn="1" w:oddVBand="0" w:evenVBand="0" w:oddHBand="0" w:evenHBand="0" w:firstRowFirstColumn="0" w:firstRowLastColumn="0" w:lastRowFirstColumn="0" w:lastRowLastColumn="0"/>
            <w:tcW w:w="5112" w:type="dxa"/>
          </w:tcPr>
          <w:p w14:paraId="1C140CF7" w14:textId="77777777" w:rsidR="00AF5115" w:rsidRPr="00A64106" w:rsidRDefault="00AF5115">
            <w:pPr>
              <w:pStyle w:val="BodyText"/>
              <w:widowControl w:val="0"/>
              <w:rPr>
                <w:rFonts w:ascii="Calibri" w:hAnsi="Calibri" w:cs="Calibri"/>
                <w:sz w:val="21"/>
                <w:szCs w:val="21"/>
                <w14:ligatures w14:val="standard"/>
              </w:rPr>
            </w:pPr>
            <w:r>
              <w:rPr>
                <w:rFonts w:ascii="Calibri" w:hAnsi="Calibri" w:cs="Calibri"/>
                <w:sz w:val="21"/>
                <w:szCs w:val="21"/>
                <w14:ligatures w14:val="standard"/>
              </w:rPr>
              <w:t>London Stock Exchange plc.</w:t>
            </w:r>
          </w:p>
        </w:tc>
      </w:tr>
      <w:tr w:rsidR="00EF7489" w:rsidRPr="00A64106" w14:paraId="78F757E9"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2B071CFF"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Managing Director</w:t>
            </w:r>
          </w:p>
        </w:tc>
        <w:tc>
          <w:tcPr>
            <w:cnfStyle w:val="000100000000" w:firstRow="0" w:lastRow="0" w:firstColumn="0" w:lastColumn="1" w:oddVBand="0" w:evenVBand="0" w:oddHBand="0" w:evenHBand="0" w:firstRowFirstColumn="0" w:firstRowLastColumn="0" w:lastRowFirstColumn="0" w:lastRowLastColumn="0"/>
            <w:tcW w:w="5112" w:type="dxa"/>
          </w:tcPr>
          <w:p w14:paraId="4AF01F8E" w14:textId="5E9AE938"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 xml:space="preserve">The managing director of the Company appointed pursuant to Article </w:t>
            </w:r>
            <w:bookmarkStart w:id="238" w:name="_cp_change_62"/>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_Ref288656124 \r \h </w:instrText>
            </w:r>
            <w:r>
              <w:rPr>
                <w:rFonts w:ascii="Calibri" w:eastAsia="Times New Roman" w:hAnsi="Calibri" w:cs="Calibri"/>
                <w:strike w:val="1"/>
                <w:color w:val="FF0000"/>
                <w:sz w:val="21"/>
                <w:szCs w:val="21"/>
                <w:u w:color="FF0000"/>
                <w14:ligatures w14:val="standard"/>
              </w:rPr>
              <w:instrText xml:space="preserve">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36</w:t>
            </w:r>
            <w:r>
              <w:rPr>
                <w:rFonts w:ascii="Calibri" w:eastAsia="Times New Roman" w:hAnsi="Calibri" w:cs="Calibri"/>
                <w:strike w:val="1"/>
                <w:color w:val="FF0000"/>
                <w:sz w:val="21"/>
                <w:szCs w:val="21"/>
                <w:u w:color="FF0000"/>
                <w14:ligatures w14:val="standard"/>
              </w:rPr>
              <w:fldChar w:fldCharType="end"/>
            </w:r>
            <w:bookmarkEnd w:id="238"/>
            <w:bookmarkStart w:id="237" w:name="_cp_change_63"/>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_Ref288656124 \r \h </w:instrText>
            </w:r>
            <w:r>
              <w:rPr>
                <w:rFonts w:ascii="Calibri" w:hAnsi="Calibri" w:cs="Calibri"/>
                <w:color w:val="0000FF"/>
                <w:sz w:val="21"/>
                <w:szCs w:val="21"/>
                <w:u w:val="double" w:color="0000FF"/>
                <w14:ligatures w14:val="standard"/>
              </w:rPr>
              <w:instrText xml:space="preserve">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36</w:t>
            </w:r>
            <w:r>
              <w:rPr>
                <w:rFonts w:ascii="Calibri" w:hAnsi="Calibri" w:cs="Calibri"/>
                <w:color w:val="0000FF"/>
                <w:sz w:val="21"/>
                <w:szCs w:val="21"/>
                <w:u w:val="double" w:color="0000FF"/>
                <w14:ligatures w14:val="standard"/>
              </w:rPr>
              <w:fldChar w:fldCharType="end"/>
            </w:r>
            <w:bookmarkEnd w:id="237"/>
            <w:r>
              <w:rPr>
                <w:rFonts w:ascii="Calibri" w:hAnsi="Calibri" w:cs="Calibri"/>
                <w:sz w:val="21"/>
                <w:szCs w:val="21"/>
                <w14:ligatures w14:val="standard"/>
              </w:rPr>
              <w:t>.</w:t>
            </w:r>
          </w:p>
        </w:tc>
      </w:tr>
      <w:tr w:rsidR="00EF7489" w:rsidRPr="00A64106" w14:paraId="424CE478"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3F470DE"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Member</w:t>
            </w:r>
          </w:p>
        </w:tc>
        <w:tc>
          <w:tcPr>
            <w:cnfStyle w:val="000100000000" w:firstRow="0" w:lastRow="0" w:firstColumn="0" w:lastColumn="1" w:oddVBand="0" w:evenVBand="0" w:oddHBand="0" w:evenHBand="0" w:firstRowFirstColumn="0" w:firstRowLastColumn="0" w:lastRowFirstColumn="0" w:lastRowLastColumn="0"/>
            <w:tcW w:w="5112" w:type="dxa"/>
          </w:tcPr>
          <w:p w14:paraId="139ACBCB" w14:textId="77777777" w:rsidR="00FE02FB" w:rsidRPr="00A64106" w:rsidRDefault="00EF7489" w:rsidP="00FE02FB">
            <w:pPr>
              <w:pStyle w:val="BodyText"/>
              <w:rPr>
                <w:rFonts w:ascii="Calibri" w:hAnsi="Calibri" w:cs="Calibri"/>
                <w:sz w:val="21"/>
                <w:szCs w:val="21"/>
                <w14:ligatures w14:val="standard"/>
              </w:rPr>
            </w:pPr>
            <w:r>
              <w:rPr>
                <w:rFonts w:ascii="Calibri" w:hAnsi="Calibri" w:cs="Calibri"/>
                <w:sz w:val="21"/>
                <w:szCs w:val="21"/>
                <w14:ligatures w14:val="standard"/>
              </w:rPr>
              <w:t>In relation to shares means the person whose name is entered in the Register as the holder of the shares and includes, on the death, disability or insolvency of a Member, any person entitled to such shares on the death, disability or insolvency of such Member.</w:t>
            </w:r>
          </w:p>
          <w:p w14:paraId="3488E7BD" w14:textId="77777777" w:rsidR="00FE02FB" w:rsidRPr="00A64106" w:rsidRDefault="00FE02FB" w:rsidP="00FE02FB">
            <w:pPr>
              <w:pStyle w:val="BodyText"/>
              <w:rPr>
                <w:rFonts w:ascii="Calibri" w:hAnsi="Calibri" w:cs="Calibri"/>
                <w:sz w:val="21"/>
                <w:szCs w:val="21"/>
                <w14:ligatures w14:val="standard"/>
              </w:rPr>
            </w:pPr>
            <w:r>
              <w:rPr>
                <w:rFonts w:ascii="Calibri" w:hAnsi="Calibri" w:cs="Calibri"/>
                <w:sz w:val="21"/>
                <w:szCs w:val="21"/>
                <w14:ligatures w14:val="standard"/>
              </w:rPr>
              <w:t>In relation to shares of the Company held in an Uncertificated System, means:</w:t>
            </w:r>
          </w:p>
          <w:p w14:paraId="032F11F5" w14:textId="77777777" w:rsidR="00FE02FB" w:rsidRPr="00A64106" w:rsidRDefault="00FE02FB" w:rsidP="00FE02FB">
            <w:pPr>
              <w:pStyle w:val="BodyText"/>
              <w:rPr>
                <w:rFonts w:ascii="Calibri" w:hAnsi="Calibri" w:cs="Calibri"/>
                <w:sz w:val="21"/>
                <w:szCs w:val="21"/>
                <w14:ligatures w14:val="standard"/>
              </w:rPr>
            </w:pPr>
            <w:r>
              <w:rPr>
                <w:rFonts w:ascii="Calibri" w:hAnsi="Calibri" w:cs="Calibri"/>
                <w:sz w:val="21"/>
                <w:szCs w:val="21"/>
                <w14:ligatures w14:val="standard"/>
              </w:rPr>
              <w:t>(a) a person who is permitted by the Authorised Operator to transfer, by means of that system, title to Uncertificated shares of the Company held by him, or</w:t>
            </w:r>
          </w:p>
          <w:p w14:paraId="3FD0A4BE" w14:textId="77777777" w:rsidR="00EF7489" w:rsidRPr="00A64106" w:rsidRDefault="00FE02FB" w:rsidP="00FE02FB">
            <w:pPr>
              <w:pStyle w:val="BodyText"/>
              <w:widowControl w:val="0"/>
              <w:rPr>
                <w:rFonts w:ascii="Calibri" w:hAnsi="Calibri" w:cs="Calibri"/>
                <w:sz w:val="21"/>
                <w:szCs w:val="21"/>
                <w14:ligatures w14:val="standard"/>
              </w:rPr>
            </w:pPr>
            <w:r>
              <w:rPr>
                <w:rFonts w:ascii="Calibri" w:hAnsi="Calibri" w:cs="Calibri"/>
                <w:sz w:val="21"/>
                <w:szCs w:val="21"/>
                <w14:ligatures w14:val="standard"/>
              </w:rPr>
              <w:t>(b) two or more persons who are jointly permitted to do so.</w:t>
            </w:r>
          </w:p>
        </w:tc>
      </w:tr>
      <w:tr w:rsidR="00EF7489" w:rsidRPr="00A64106" w14:paraId="2F185BDD"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AE5991A"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Memorandum</w:t>
            </w:r>
          </w:p>
        </w:tc>
        <w:tc>
          <w:tcPr>
            <w:cnfStyle w:val="000100000000" w:firstRow="0" w:lastRow="0" w:firstColumn="0" w:lastColumn="1" w:oddVBand="0" w:evenVBand="0" w:oddHBand="0" w:evenHBand="0" w:firstRowFirstColumn="0" w:firstRowLastColumn="0" w:lastRowFirstColumn="0" w:lastRowLastColumn="0"/>
            <w:tcW w:w="5112" w:type="dxa"/>
          </w:tcPr>
          <w:p w14:paraId="752F3530"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The memorandum of incorporation of the Company for the time being current.</w:t>
            </w:r>
          </w:p>
        </w:tc>
      </w:tr>
      <w:tr w:rsidR="00EF7489" w:rsidRPr="00A64106" w14:paraId="0C0AC50E"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5488F6A4" w14:textId="77777777" w:rsidR="00EF7489" w:rsidRPr="00A64106" w:rsidRDefault="00B11202">
            <w:pPr>
              <w:rPr>
                <w:rFonts w:ascii="Calibri" w:hAnsi="Calibri" w:cs="Calibri"/>
                <w:sz w:val="21"/>
                <w:szCs w:val="21"/>
                <w14:ligatures w14:val="standard"/>
              </w:rPr>
            </w:pPr>
            <w:r>
              <w:rPr>
                <w:rFonts w:ascii="Calibri" w:hAnsi="Calibri" w:cs="Calibri"/>
                <w:b/>
                <w:sz w:val="21"/>
                <w:szCs w:val="21"/>
                <w14:ligatures w14:val="standard"/>
              </w:rPr>
              <w:t>month</w:t>
            </w:r>
          </w:p>
        </w:tc>
        <w:tc>
          <w:tcPr>
            <w:cnfStyle w:val="000100000000" w:firstRow="0" w:lastRow="0" w:firstColumn="0" w:lastColumn="1" w:oddVBand="0" w:evenVBand="0" w:oddHBand="0" w:evenHBand="0" w:firstRowFirstColumn="0" w:firstRowLastColumn="0" w:lastRowFirstColumn="0" w:lastRowLastColumn="0"/>
            <w:tcW w:w="5112" w:type="dxa"/>
          </w:tcPr>
          <w:p w14:paraId="256AC4C0" w14:textId="77777777" w:rsidR="00EF7489" w:rsidRPr="00A64106" w:rsidRDefault="00B11202">
            <w:pPr>
              <w:pStyle w:val="BodyText"/>
              <w:widowControl w:val="0"/>
              <w:rPr>
                <w:rFonts w:ascii="Calibri" w:hAnsi="Calibri" w:cs="Calibri"/>
                <w:sz w:val="21"/>
                <w:szCs w:val="21"/>
                <w14:ligatures w14:val="standard"/>
              </w:rPr>
            </w:pPr>
            <w:r>
              <w:rPr>
                <w:rFonts w:ascii="Calibri" w:hAnsi="Calibri" w:cs="Calibri"/>
                <w:sz w:val="21"/>
                <w:szCs w:val="21"/>
                <w14:ligatures w14:val="standard"/>
              </w:rPr>
              <w:t>A calendar month.</w:t>
            </w:r>
          </w:p>
        </w:tc>
      </w:tr>
      <w:tr w:rsidR="00860525" w:rsidRPr="00A64106" w14:paraId="01518E38"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436729F" w14:textId="77777777" w:rsidR="00860525" w:rsidRPr="00A64106" w:rsidRDefault="00860525">
            <w:pPr>
              <w:rPr>
                <w:rFonts w:ascii="Calibri" w:hAnsi="Calibri" w:cs="Calibri"/>
                <w:b/>
                <w:sz w:val="21"/>
                <w:szCs w:val="21"/>
                <w14:ligatures w14:val="standard"/>
              </w:rPr>
            </w:pPr>
            <w:r>
              <w:rPr>
                <w:rFonts w:ascii="Calibri" w:hAnsi="Calibri" w:cs="Calibri"/>
                <w:b/>
                <w:sz w:val="21"/>
                <w:szCs w:val="21"/>
                <w14:ligatures w14:val="standard"/>
              </w:rPr>
              <w:t>Net Asset Value</w:t>
            </w:r>
          </w:p>
        </w:tc>
        <w:tc>
          <w:tcPr>
            <w:cnfStyle w:val="000100000000" w:firstRow="0" w:lastRow="0" w:firstColumn="0" w:lastColumn="1" w:oddVBand="0" w:evenVBand="0" w:oddHBand="0" w:evenHBand="0" w:firstRowFirstColumn="0" w:firstRowLastColumn="0" w:lastRowFirstColumn="0" w:lastRowLastColumn="0"/>
            <w:tcW w:w="5112" w:type="dxa"/>
          </w:tcPr>
          <w:p w14:paraId="07D7EAA6" w14:textId="77777777" w:rsidR="00860525" w:rsidRPr="00A64106" w:rsidRDefault="00860525" w:rsidP="007633A6">
            <w:pPr>
              <w:pStyle w:val="BodyText"/>
              <w:widowControl w:val="0"/>
              <w:rPr>
                <w:rFonts w:ascii="Calibri" w:hAnsi="Calibri" w:cs="Calibri"/>
                <w:sz w:val="21"/>
                <w:szCs w:val="21"/>
                <w14:ligatures w14:val="standard"/>
              </w:rPr>
            </w:pPr>
            <w:r>
              <w:rPr>
                <w:rFonts w:ascii="Calibri" w:hAnsi="Calibri" w:cs="Calibri"/>
                <w:sz w:val="21"/>
                <w:szCs w:val="21"/>
                <w14:ligatures w14:val="standard"/>
              </w:rPr>
              <w:t>The value of the assets of the Company less its liabilities (including accrued but unpaid fees), or, where relevant, the assets attributable to a class or tranche of share less the liabilities attributable to that class or tranche of share (including accrued but unpaid fees), in each case determined (by the Directors in their absolute discretion) in accordance with the accounting principles adopted by the Company from time to time.</w:t>
            </w:r>
          </w:p>
        </w:tc>
      </w:tr>
      <w:tr w:rsidR="006568C0" w:rsidRPr="00A64106" w14:paraId="2085CF88"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0C99864" w14:textId="4E3D3D14" w:rsidR="006568C0" w:rsidRPr="00A64106" w:rsidRDefault="00F64BBD" w:rsidP="006568C0">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 xml:space="preserve">New </w:t>
            </w:r>
            <w:bookmarkStart w:id="240" w:name="_cp_change_64"/>
            <w:r>
              <w:rPr>
                <w:rFonts w:ascii="Calibri" w:eastAsia="Times New Roman" w:hAnsi="Calibri" w:cs="Calibri"/>
                <w:b/>
                <w:strike w:val="1"/>
                <w:color w:val="FF0000"/>
                <w:sz w:val="21"/>
                <w:szCs w:val="21"/>
                <w:u w:color="FF0000"/>
                <w14:ligatures w14:val="standard"/>
              </w:rPr>
              <w:t>2021</w:t>
            </w:r>
            <w:bookmarkEnd w:id="240"/>
            <w:bookmarkStart w:id="239" w:name="_cp_change_65"/>
            <w:r>
              <w:rPr>
                <w:rFonts w:ascii="Calibri" w:hAnsi="Calibri" w:cs="Calibri"/>
                <w:b/>
                <w:color w:val="0000FF"/>
                <w:sz w:val="21"/>
                <w:szCs w:val="21"/>
                <w:u w:val="double" w:color="0000FF"/>
                <w14:ligatures w14:val="standard"/>
              </w:rPr>
              <w:t>Ordinary</w:t>
            </w:r>
            <w:bookmarkEnd w:id="239"/>
            <w:r>
              <w:rPr>
                <w:rFonts w:ascii="Calibri" w:hAnsi="Calibri" w:cs="Calibri"/>
                <w:b/>
                <w:sz w:val="21"/>
                <w:szCs w:val="21"/>
                <w14:ligatures w14:val="standard"/>
              </w:rPr>
              <w:t xml:space="preserve"> Shares</w:t>
            </w:r>
          </w:p>
        </w:tc>
        <w:tc>
          <w:tcPr>
            <w:cnfStyle w:val="000100000000" w:firstRow="0" w:lastRow="0" w:firstColumn="0" w:lastColumn="1" w:oddVBand="0" w:evenVBand="0" w:oddHBand="0" w:evenHBand="0" w:firstRowFirstColumn="0" w:firstRowLastColumn="0" w:lastRowFirstColumn="0" w:lastRowLastColumn="0"/>
            <w:tcW w:w="5112" w:type="dxa"/>
          </w:tcPr>
          <w:p w14:paraId="40E807F3" w14:textId="73F53725" w:rsidR="006568C0" w:rsidRPr="00A64106" w:rsidRDefault="006568C0" w:rsidP="006568C0">
            <w:pPr>
              <w:pStyle w:val="BlockText"/>
              <w:tabs>
                <w:tab w:val="left" w:pos="0"/>
                <w:tab w:val="clear" w:pos="720"/>
              </w:tabs>
              <w:ind w:left="0"/>
              <w:rPr>
                <w:rFonts w:ascii="Calibri" w:hAnsi="Calibri" w:cs="Calibri"/>
                <w:sz w:val="21"/>
                <w:szCs w:val="21"/>
                <w14:ligatures w14:val="standard"/>
              </w:rPr>
            </w:pPr>
            <w:r>
              <w:rPr>
                <w:rFonts w:ascii="Calibri" w:hAnsi="Calibri" w:cs="Calibri"/>
                <w:sz w:val="21"/>
                <w:szCs w:val="21"/>
                <w14:ligatures w14:val="standard"/>
              </w:rPr>
              <w:t xml:space="preserve">The New </w:t>
            </w:r>
            <w:bookmarkStart w:id="242" w:name="_cp_change_66"/>
            <w:r>
              <w:rPr>
                <w:rFonts w:ascii="Calibri" w:eastAsia="Times New Roman" w:hAnsi="Calibri" w:cs="Calibri"/>
                <w:strike w:val="1"/>
                <w:color w:val="FF0000"/>
                <w:sz w:val="21"/>
                <w:szCs w:val="21"/>
                <w:u w:color="FF0000"/>
                <w14:ligatures w14:val="standard"/>
              </w:rPr>
              <w:t>2021</w:t>
            </w:r>
            <w:bookmarkEnd w:id="242"/>
            <w:bookmarkStart w:id="241" w:name="_cp_change_67"/>
            <w:r>
              <w:rPr>
                <w:rFonts w:ascii="Calibri" w:hAnsi="Calibri" w:cs="Calibri"/>
                <w:color w:val="0000FF"/>
                <w:sz w:val="21"/>
                <w:szCs w:val="21"/>
                <w:u w:val="double" w:color="0000FF"/>
                <w14:ligatures w14:val="standard"/>
              </w:rPr>
              <w:t>Ordinary</w:t>
            </w:r>
            <w:bookmarkEnd w:id="241"/>
            <w:r>
              <w:rPr>
                <w:rFonts w:ascii="Calibri" w:hAnsi="Calibri" w:cs="Calibri"/>
                <w:sz w:val="21"/>
                <w:szCs w:val="21"/>
                <w14:ligatures w14:val="standard"/>
              </w:rPr>
              <w:t xml:space="preserve"> Shares arising upon the Conversion of C Shares in accordance with these Articles.</w:t>
            </w:r>
          </w:p>
        </w:tc>
      </w:tr>
      <w:tr w:rsidR="00E31295" w:rsidRPr="00A64106" w14:paraId="57E81CA4"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87752E5" w14:textId="77777777" w:rsidR="00E31295" w:rsidRPr="00A64106" w:rsidRDefault="00E31295">
            <w:pPr>
              <w:rPr>
                <w:rFonts w:ascii="Calibri" w:hAnsi="Calibri" w:cs="Calibri"/>
                <w:b/>
                <w:sz w:val="21"/>
                <w:szCs w:val="21"/>
                <w14:ligatures w14:val="standard"/>
              </w:rPr>
            </w:pPr>
            <w:r>
              <w:rPr>
                <w:rFonts w:ascii="Calibri" w:hAnsi="Calibri" w:cs="Calibri"/>
                <w:b/>
                <w:sz w:val="21"/>
                <w:szCs w:val="21"/>
                <w14:ligatures w14:val="standard"/>
              </w:rPr>
              <w:t>Non-Qualified Holder</w:t>
            </w:r>
          </w:p>
        </w:tc>
        <w:tc>
          <w:tcPr>
            <w:cnfStyle w:val="000100000000" w:firstRow="0" w:lastRow="0" w:firstColumn="0" w:lastColumn="1" w:oddVBand="0" w:evenVBand="0" w:oddHBand="0" w:evenHBand="0" w:firstRowFirstColumn="0" w:firstRowLastColumn="0" w:lastRowFirstColumn="0" w:lastRowLastColumn="0"/>
            <w:tcW w:w="5112" w:type="dxa"/>
          </w:tcPr>
          <w:p w14:paraId="24B407C4" w14:textId="77777777" w:rsidR="00094790" w:rsidRPr="00A64106" w:rsidRDefault="007633A6" w:rsidP="00094790">
            <w:pPr>
              <w:pStyle w:val="BodyText"/>
              <w:rPr>
                <w:rFonts w:ascii="Calibri" w:hAnsi="Calibri" w:cs="Calibri"/>
                <w:sz w:val="21"/>
                <w:szCs w:val="21"/>
                <w14:ligatures w14:val="standard"/>
              </w:rPr>
            </w:pPr>
            <w:r>
              <w:rPr>
                <w:rFonts w:ascii="Calibri" w:hAnsi="Calibri" w:cs="Calibri"/>
                <w:sz w:val="21"/>
                <w:szCs w:val="21"/>
                <w14:ligatures w14:val="standard"/>
              </w:rPr>
              <w:t xml:space="preserve">Any person, as determined by the Directors to whom a sale or transfer of shares, or in relation to whom the holding of shares: </w:t>
            </w:r>
          </w:p>
          <w:p w14:paraId="299AA540" w14:textId="77777777" w:rsidR="00094790" w:rsidRPr="00A64106" w:rsidRDefault="00094790" w:rsidP="00094790">
            <w:pPr>
              <w:pStyle w:val="BodyText"/>
              <w:rPr>
                <w:rFonts w:ascii="Calibri" w:hAnsi="Calibri" w:cs="Calibri"/>
                <w:sz w:val="21"/>
                <w:szCs w:val="21"/>
                <w14:ligatures w14:val="standard"/>
              </w:rPr>
            </w:pPr>
            <w:r>
              <w:rPr>
                <w:rFonts w:ascii="Calibri" w:hAnsi="Calibri" w:cs="Calibri"/>
                <w:sz w:val="21"/>
                <w:szCs w:val="21"/>
                <w14:ligatures w14:val="standard"/>
              </w:rPr>
              <w:t>(a) would cause the assets of the Company to be treated as “plan assets” of any benefit plan investor under section 3(42) of ERISA;</w:t>
            </w:r>
          </w:p>
          <w:p w14:paraId="2CC240D3" w14:textId="77777777" w:rsidR="00094790" w:rsidRPr="00A64106" w:rsidRDefault="00094790" w:rsidP="00094790">
            <w:pPr>
              <w:pStyle w:val="BodyText"/>
              <w:rPr>
                <w:rFonts w:ascii="Calibri" w:hAnsi="Calibri" w:cs="Calibri"/>
                <w:sz w:val="21"/>
                <w:szCs w:val="21"/>
                <w14:ligatures w14:val="standard"/>
              </w:rPr>
            </w:pPr>
            <w:r>
              <w:rPr>
                <w:rFonts w:ascii="Calibri" w:hAnsi="Calibri" w:cs="Calibri"/>
                <w:sz w:val="21"/>
                <w:szCs w:val="21"/>
                <w14:ligatures w14:val="standard"/>
              </w:rPr>
              <w:t>(b) might result in the Company and/or its shares or the Investment Adviser being required to be registered or qualified under the U.S. Investment Company Act and/or the United States Investment Advisers Act of 1940, as amended and/or the United States Securities Act of 1933, as amended and/or the United States Securities Exchange Act of 1934 (the "</w:t>
            </w:r>
            <w:r>
              <w:rPr>
                <w:rFonts w:ascii="Calibri" w:hAnsi="Calibri" w:cs="Calibri"/>
                <w:b/>
                <w:sz w:val="21"/>
                <w:szCs w:val="21"/>
                <w14:ligatures w14:val="standard"/>
              </w:rPr>
              <w:t>US Exchange Act</w:t>
            </w:r>
            <w:r>
              <w:rPr>
                <w:rFonts w:ascii="Calibri" w:hAnsi="Calibri" w:cs="Calibri"/>
                <w:sz w:val="21"/>
                <w:szCs w:val="21"/>
                <w14:ligatures w14:val="standard"/>
              </w:rPr>
              <w:t>"), as amended and/or any similar legislation (in any jurisdiction) that regulates the offering and sale of securities;</w:t>
            </w:r>
          </w:p>
          <w:p w14:paraId="333D9773" w14:textId="77777777" w:rsidR="00094790" w:rsidRPr="00A64106" w:rsidRDefault="00094790" w:rsidP="00094790">
            <w:pPr>
              <w:pStyle w:val="BodyText"/>
              <w:rPr>
                <w:rFonts w:ascii="Calibri" w:hAnsi="Calibri" w:cs="Calibri"/>
                <w:sz w:val="21"/>
                <w:szCs w:val="21"/>
                <w14:ligatures w14:val="standard"/>
              </w:rPr>
            </w:pPr>
            <w:r>
              <w:rPr>
                <w:rFonts w:ascii="Calibri" w:hAnsi="Calibri" w:cs="Calibri"/>
                <w:sz w:val="21"/>
                <w:szCs w:val="21"/>
                <w14:ligatures w14:val="standard"/>
              </w:rPr>
              <w:t>(c) might cause the Company to not be considered a “Foreign Private Issuer” under the US Exchange Act;</w:t>
            </w:r>
          </w:p>
          <w:p w14:paraId="5CE7E47A" w14:textId="77777777" w:rsidR="00094790" w:rsidRPr="00A64106" w:rsidRDefault="00094790" w:rsidP="00094790">
            <w:pPr>
              <w:pStyle w:val="BodyText"/>
              <w:rPr>
                <w:rFonts w:ascii="Calibri" w:hAnsi="Calibri" w:cs="Calibri"/>
                <w:sz w:val="21"/>
                <w:szCs w:val="21"/>
                <w14:ligatures w14:val="standard"/>
              </w:rPr>
            </w:pPr>
            <w:r>
              <w:rPr>
                <w:rFonts w:ascii="Calibri" w:hAnsi="Calibri" w:cs="Calibri"/>
                <w:sz w:val="21"/>
                <w:szCs w:val="21"/>
                <w14:ligatures w14:val="standard"/>
              </w:rPr>
              <w:t>(d) may cause the Company to be a “controlled foreign corporation” for the purposes of the United States Internal Revenue Code of 1986; or</w:t>
            </w:r>
          </w:p>
          <w:p w14:paraId="47350405" w14:textId="77777777" w:rsidR="00E31295" w:rsidRPr="00A64106" w:rsidRDefault="00094790" w:rsidP="00094790">
            <w:pPr>
              <w:pStyle w:val="BodyText"/>
              <w:widowControl w:val="0"/>
              <w:rPr>
                <w:rFonts w:ascii="Calibri" w:hAnsi="Calibri" w:cs="Calibri"/>
                <w:sz w:val="21"/>
                <w:szCs w:val="21"/>
                <w14:ligatures w14:val="standard"/>
              </w:rPr>
            </w:pPr>
            <w:r>
              <w:rPr>
                <w:rFonts w:ascii="Calibri" w:hAnsi="Calibri" w:cs="Calibri"/>
                <w:sz w:val="21"/>
                <w:szCs w:val="21"/>
                <w14:ligatures w14:val="standard"/>
              </w:rPr>
              <w:t>(e) may cause the Company to be subject to any withholding tax or reporting obligation under the United States Foreign Account Tax Compliance Act or any similar legislation in any territory or jurisdiction, or to be unable to avoid or reduce any such tax or to be unable to comply with any such reporting obligation (including by reason of the failure of the Shareholder concerned to provide promptly to the Company such information or documentation as the Company may have requested to enable it to avoid or minimise such withholding tax or to comply with such reporting obligation).</w:t>
            </w:r>
          </w:p>
        </w:tc>
      </w:tr>
      <w:tr w:rsidR="00EF7489" w:rsidRPr="00A64106" w14:paraId="0D776883"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E9F9DD6"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Office</w:t>
            </w:r>
          </w:p>
        </w:tc>
        <w:tc>
          <w:tcPr>
            <w:cnfStyle w:val="000100000000" w:firstRow="0" w:lastRow="0" w:firstColumn="0" w:lastColumn="1" w:oddVBand="0" w:evenVBand="0" w:oddHBand="0" w:evenHBand="0" w:firstRowFirstColumn="0" w:firstRowLastColumn="0" w:lastRowFirstColumn="0" w:lastRowLastColumn="0"/>
            <w:tcW w:w="5112" w:type="dxa"/>
          </w:tcPr>
          <w:p w14:paraId="4C7707EA"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The registered office for the time being of the Company.</w:t>
            </w:r>
          </w:p>
        </w:tc>
      </w:tr>
      <w:tr w:rsidR="00EF7489" w:rsidRPr="00A64106" w14:paraId="705F4CBE"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8F12E86"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Ordinary Resolution</w:t>
            </w:r>
          </w:p>
        </w:tc>
        <w:tc>
          <w:tcPr>
            <w:cnfStyle w:val="000100000000" w:firstRow="0" w:lastRow="0" w:firstColumn="0" w:lastColumn="1" w:oddVBand="0" w:evenVBand="0" w:oddHBand="0" w:evenHBand="0" w:firstRowFirstColumn="0" w:firstRowLastColumn="0" w:lastRowFirstColumn="0" w:lastRowLastColumn="0"/>
            <w:tcW w:w="5112" w:type="dxa"/>
          </w:tcPr>
          <w:p w14:paraId="1792A8B8"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A resolution of the Company passed as an ordinary resolution in accordance with the Law by a simple majority of the votes of the Members entitled to vote and voting in person or by attorney or by proxy at a meeting or by a simple majority of the total voting rights of Eligible Members by Written Resolution.</w:t>
            </w:r>
          </w:p>
        </w:tc>
      </w:tr>
      <w:tr w:rsidR="00435770" w:rsidRPr="00A64106" w14:paraId="46388AF7" w14:textId="77777777" w:rsidTr="00435770">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shd w:val="solid" w:color="E6E6FA" w:fill="E6E6FA"/>
          </w:tcPr>
          <w:p w14:paraId="0F80D30B" w14:textId="6D944D43" w:rsidR="00435770" w:rsidRPr="00435770" w:rsidRDefault="00435770" w:rsidP="0089559E">
            <w:pPr>
              <w:rPr>
                <w:rFonts w:ascii="Calibri" w:hAnsi="Calibri" w:cs="Calibri"/>
                <w:b/>
                <w:color w:val="0000FF"/>
                <w:sz w:val="21"/>
                <w:szCs w:val="21"/>
                <w:u w:val="double"/>
                <w14:ligatures w14:val="standard"/>
              </w:rPr>
            </w:pPr>
            <w:bookmarkStart w:id="243" w:name="_cp_change_72"/>
            <w:r>
              <w:rPr>
                <w:rFonts w:ascii="Calibri" w:hAnsi="Calibri" w:cs="Calibri"/>
                <w:b/>
                <w:color w:val="0000FF"/>
                <w:sz w:val="21"/>
                <w:szCs w:val="21"/>
                <w:u w:val="double" w:color="0000FF"/>
                <w14:ligatures w14:val="standard"/>
              </w:rPr>
              <w:t>Ordinary Share</w:t>
            </w:r>
          </w:p>
        </w:tc>
        <w:tc>
          <w:tcPr>
            <w:cnfStyle w:val="000100000000" w:firstRow="0" w:lastRow="0" w:firstColumn="0" w:lastColumn="1" w:oddVBand="0" w:evenVBand="0" w:oddHBand="0" w:evenHBand="0" w:firstRowFirstColumn="0" w:firstRowLastColumn="0" w:lastRowFirstColumn="0" w:lastRowLastColumn="0"/>
            <w:tcW w:w="5112" w:type="dxa"/>
            <w:shd w:val="solid" w:color="E6E6FA" w:fill="E6E6FA"/>
          </w:tcPr>
          <w:p w14:paraId="5C2D057E" w14:textId="4E46296E" w:rsidR="00435770" w:rsidRPr="00A64106" w:rsidRDefault="00435770" w:rsidP="0089559E">
            <w:pPr>
              <w:pStyle w:val="BodyText"/>
              <w:widowControl w:val="0"/>
              <w:rPr>
                <w:rFonts w:ascii="Calibri" w:hAnsi="Calibri" w:cs="Calibri"/>
                <w:color w:val="0000FF"/>
                <w:sz w:val="21"/>
                <w:szCs w:val="21"/>
                <w:u w:val="double"/>
                <w14:ligatures w14:val="standard"/>
              </w:rPr>
            </w:pPr>
            <w:r>
              <w:rPr>
                <w:rFonts w:ascii="Calibri" w:hAnsi="Calibri" w:cs="Calibri"/>
                <w:color w:val="0000FF"/>
                <w:sz w:val="21"/>
                <w:szCs w:val="21"/>
                <w:u w:val="double" w:color="0000FF"/>
                <w14:ligatures w14:val="standard"/>
              </w:rPr>
              <w:t>An ordinary share of nil par value in the capital of the Company re-designated as, or issued and designated as, an ordinary share, and denominated in such currency as may be determined by the Directors at the time of issue or re-designation.</w:t>
            </w:r>
          </w:p>
        </w:tc>
      </w:tr>
      <w:bookmarkEnd w:id="243"/>
      <w:tr w:rsidR="00D7471B" w:rsidRPr="00A64106" w14:paraId="2E2DB461" w14:textId="77777777" w:rsidTr="00D7471B">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shd w:val="solid" w:color="E6E6FA" w:fill="E6E6FA"/>
          </w:tcPr>
          <w:p w14:paraId="67E1464D" w14:textId="76B1D6F1" w:rsidR="00D7471B" w:rsidRPr="00D7471B" w:rsidRDefault="00D7471B" w:rsidP="00D7471B">
            <w:pPr>
              <w:rPr>
                <w:rFonts w:ascii="Calibri" w:hAnsi="Calibri" w:cs="Calibri"/>
                <w:b/>
                <w:color w:val="0000FF"/>
                <w:sz w:val="21"/>
                <w:szCs w:val="21"/>
                <w:u w:val="double"/>
                <w14:ligatures w14:val="standard"/>
              </w:rPr>
            </w:pPr>
            <w:bookmarkStart w:id="244" w:name="_cp_change_77"/>
            <w:r>
              <w:rPr>
                <w:rFonts w:ascii="Calibri" w:hAnsi="Calibri" w:cs="Calibri"/>
                <w:b/>
                <w:color w:val="0000FF"/>
                <w:sz w:val="21"/>
                <w:szCs w:val="21"/>
                <w:u w:val="double" w:color="0000FF"/>
                <w14:ligatures w14:val="standard"/>
              </w:rPr>
              <w:t>Ordinary Share Surplus</w:t>
            </w:r>
          </w:p>
        </w:tc>
        <w:tc>
          <w:tcPr>
            <w:cnfStyle w:val="000100000000" w:firstRow="0" w:lastRow="0" w:firstColumn="0" w:lastColumn="1" w:oddVBand="0" w:evenVBand="0" w:oddHBand="0" w:evenHBand="0" w:firstRowFirstColumn="0" w:firstRowLastColumn="0" w:lastRowFirstColumn="0" w:lastRowLastColumn="0"/>
            <w:tcW w:w="5112" w:type="dxa"/>
            <w:shd w:val="solid" w:color="E6E6FA" w:fill="E6E6FA"/>
          </w:tcPr>
          <w:p w14:paraId="4852DE79" w14:textId="77777777" w:rsidR="00D7471B" w:rsidRPr="00D7471B" w:rsidRDefault="00D7471B" w:rsidP="00D7471B">
            <w:pPr>
              <w:pStyle w:val="BodyText"/>
              <w:widowControl w:val="0"/>
              <w:rPr>
                <w:rFonts w:ascii="Calibri" w:hAnsi="Calibri" w:cs="Calibri"/>
                <w:color w:val="0000FF"/>
                <w:sz w:val="21"/>
                <w:szCs w:val="21"/>
                <w:u w:val="double"/>
                <w14:ligatures w14:val="standard"/>
              </w:rPr>
            </w:pPr>
            <w:r>
              <w:rPr>
                <w:rFonts w:ascii="Calibri" w:hAnsi="Calibri" w:cs="Calibri"/>
                <w:color w:val="0000FF"/>
                <w:sz w:val="21"/>
                <w:szCs w:val="21"/>
                <w:u w:val="double" w:color="0000FF"/>
                <w14:ligatures w14:val="standard"/>
              </w:rPr>
              <w:t>The net assets of the Company attributable to each class of Ordinary Shares (as determined by the Directors) at the date of winding up or other return of capital.</w:t>
            </w:r>
          </w:p>
        </w:tc>
      </w:tr>
      <w:bookmarkEnd w:id="244"/>
      <w:tr w:rsidR="00FE02FB" w:rsidRPr="00A64106" w14:paraId="1D901ED1"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310142E" w14:textId="77777777" w:rsidR="00FE02FB" w:rsidRPr="00A64106" w:rsidRDefault="00FE02FB">
            <w:pPr>
              <w:rPr>
                <w:rFonts w:ascii="Calibri" w:hAnsi="Calibri" w:cs="Calibri"/>
                <w:b/>
                <w:sz w:val="21"/>
                <w:szCs w:val="21"/>
                <w14:ligatures w14:val="standard"/>
              </w:rPr>
            </w:pPr>
            <w:r>
              <w:rPr>
                <w:rFonts w:ascii="Calibri" w:hAnsi="Calibri" w:cs="Calibri"/>
                <w:b/>
                <w:sz w:val="21"/>
                <w:szCs w:val="21"/>
                <w14:ligatures w14:val="standard"/>
              </w:rPr>
              <w:t>Participating Security</w:t>
            </w:r>
          </w:p>
        </w:tc>
        <w:tc>
          <w:tcPr>
            <w:cnfStyle w:val="000100000000" w:firstRow="0" w:lastRow="0" w:firstColumn="0" w:lastColumn="1" w:oddVBand="0" w:evenVBand="0" w:oddHBand="0" w:evenHBand="0" w:firstRowFirstColumn="0" w:firstRowLastColumn="0" w:lastRowFirstColumn="0" w:lastRowLastColumn="0"/>
            <w:tcW w:w="5112" w:type="dxa"/>
          </w:tcPr>
          <w:p w14:paraId="6AE2E5A0" w14:textId="77777777" w:rsidR="00FE02FB" w:rsidRPr="00A64106" w:rsidRDefault="00FE02FB">
            <w:pPr>
              <w:pStyle w:val="BodyText"/>
              <w:widowControl w:val="0"/>
              <w:rPr>
                <w:rFonts w:ascii="Calibri" w:hAnsi="Calibri" w:cs="Calibri"/>
                <w:sz w:val="21"/>
                <w:szCs w:val="21"/>
                <w14:ligatures w14:val="standard"/>
              </w:rPr>
            </w:pPr>
            <w:r>
              <w:rPr>
                <w:rFonts w:ascii="Calibri" w:hAnsi="Calibri" w:cs="Calibri"/>
                <w:sz w:val="21"/>
                <w:szCs w:val="21"/>
                <w14:ligatures w14:val="standard"/>
              </w:rPr>
              <w:t>A security (including a share) the title to units of which is permitted by an Authorised Operator to be transferred by means of an Uncertificated System.</w:t>
            </w:r>
          </w:p>
        </w:tc>
      </w:tr>
      <w:tr w:rsidR="00AF5115" w:rsidRPr="00A64106" w14:paraId="0B4B6262"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CFAFCC9" w14:textId="77777777" w:rsidR="00AF5115" w:rsidRPr="00A64106" w:rsidRDefault="00AF5115">
            <w:pPr>
              <w:rPr>
                <w:rFonts w:ascii="Calibri" w:hAnsi="Calibri" w:cs="Calibri"/>
                <w:b/>
                <w:sz w:val="21"/>
                <w:szCs w:val="21"/>
                <w14:ligatures w14:val="standard"/>
              </w:rPr>
            </w:pPr>
            <w:r>
              <w:rPr>
                <w:rFonts w:ascii="Calibri" w:hAnsi="Calibri" w:cs="Calibri"/>
                <w:b/>
                <w:sz w:val="21"/>
                <w:szCs w:val="21"/>
                <w14:ligatures w14:val="standard"/>
              </w:rPr>
              <w:t>Plan Asset Regulation</w:t>
            </w:r>
          </w:p>
        </w:tc>
        <w:tc>
          <w:tcPr>
            <w:cnfStyle w:val="000100000000" w:firstRow="0" w:lastRow="0" w:firstColumn="0" w:lastColumn="1" w:oddVBand="0" w:evenVBand="0" w:oddHBand="0" w:evenHBand="0" w:firstRowFirstColumn="0" w:firstRowLastColumn="0" w:lastRowFirstColumn="0" w:lastRowLastColumn="0"/>
            <w:tcW w:w="5112" w:type="dxa"/>
          </w:tcPr>
          <w:p w14:paraId="03C08217" w14:textId="77777777" w:rsidR="00AF5115" w:rsidRPr="00A64106" w:rsidRDefault="00AF5115">
            <w:pPr>
              <w:pStyle w:val="BodyText"/>
              <w:widowControl w:val="0"/>
              <w:rPr>
                <w:rFonts w:ascii="Calibri" w:hAnsi="Calibri" w:cs="Calibri"/>
                <w:sz w:val="21"/>
                <w:szCs w:val="21"/>
                <w14:ligatures w14:val="standard"/>
              </w:rPr>
            </w:pPr>
            <w:r>
              <w:rPr>
                <w:rFonts w:ascii="Calibri" w:hAnsi="Calibri" w:cs="Calibri"/>
                <w:sz w:val="21"/>
                <w:szCs w:val="21"/>
                <w14:ligatures w14:val="standard"/>
              </w:rPr>
              <w:t>The plan asset regulation promulgated by the United States Department of Labor under ERISA at 29 C.F.R. 2510.3-101, as modified by Section 3(42) of ERISA.</w:t>
            </w:r>
          </w:p>
        </w:tc>
      </w:tr>
      <w:tr w:rsidR="00EF7489" w:rsidRPr="00A64106" w14:paraId="6AE8D923"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609FBA7"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 xml:space="preserve">present </w:t>
            </w:r>
            <w:r>
              <w:rPr>
                <w:rFonts w:ascii="Calibri" w:hAnsi="Calibri" w:cs="Calibri"/>
                <w:sz w:val="21"/>
                <w:szCs w:val="21"/>
                <w14:ligatures w14:val="standard"/>
              </w:rPr>
              <w:t xml:space="preserve">or </w:t>
            </w:r>
            <w:r>
              <w:rPr>
                <w:rFonts w:ascii="Calibri" w:hAnsi="Calibri" w:cs="Calibri"/>
                <w:b/>
                <w:sz w:val="21"/>
                <w:szCs w:val="21"/>
                <w14:ligatures w14:val="standard"/>
              </w:rPr>
              <w:t>present in person</w:t>
            </w:r>
          </w:p>
          <w:p w14:paraId="28081C65" w14:textId="77777777" w:rsidR="00EF7489" w:rsidRPr="00A64106" w:rsidRDefault="00EF7489">
            <w:pPr>
              <w:rPr>
                <w:rFonts w:ascii="Calibri" w:hAnsi="Calibri" w:cs="Calibri"/>
                <w:b/>
                <w:sz w:val="21"/>
                <w:szCs w:val="21"/>
                <w14:ligatures w14:val="standard"/>
              </w:rPr>
            </w:pPr>
          </w:p>
        </w:tc>
        <w:tc>
          <w:tcPr>
            <w:cnfStyle w:val="000100000000" w:firstRow="0" w:lastRow="0" w:firstColumn="0" w:lastColumn="1" w:oddVBand="0" w:evenVBand="0" w:oddHBand="0" w:evenHBand="0" w:firstRowFirstColumn="0" w:firstRowLastColumn="0" w:lastRowFirstColumn="0" w:lastRowLastColumn="0"/>
            <w:tcW w:w="5112" w:type="dxa"/>
          </w:tcPr>
          <w:p w14:paraId="5A3629A7"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In relation to general meetings of the Company and to meetings of the holders of any class of shares, includes present by attorney or by proxy or, in the case of a corporate Member, by representative</w:t>
            </w:r>
          </w:p>
        </w:tc>
      </w:tr>
      <w:tr w:rsidR="00EF7489" w:rsidRPr="00A64106" w14:paraId="0946BC45"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1DEFC05"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Prohibited Resolution</w:t>
            </w:r>
          </w:p>
        </w:tc>
        <w:tc>
          <w:tcPr>
            <w:cnfStyle w:val="000100000000" w:firstRow="0" w:lastRow="0" w:firstColumn="0" w:lastColumn="1" w:oddVBand="0" w:evenVBand="0" w:oddHBand="0" w:evenHBand="0" w:firstRowFirstColumn="0" w:firstRowLastColumn="0" w:lastRowFirstColumn="0" w:lastRowLastColumn="0"/>
            <w:tcW w:w="5112" w:type="dxa"/>
          </w:tcPr>
          <w:p w14:paraId="6276F94C" w14:textId="32E2F311"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A resolution in the context of a Requisition Request which would, if passed, be ineffective (whether by reason of inconsistency with any enactment or the Memorandum or these Articles or otherwise), be defamatory of any person, or be frivolous or vexatious.</w:t>
            </w:r>
          </w:p>
        </w:tc>
      </w:tr>
      <w:tr w:rsidR="00367B9D" w:rsidRPr="00A64106" w14:paraId="273F96EB" w14:textId="77777777" w:rsidTr="007F5396">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9B15D82" w14:textId="77777777" w:rsidR="00367B9D" w:rsidRPr="00A64106" w:rsidRDefault="00367B9D" w:rsidP="007F5396">
            <w:pPr>
              <w:rPr>
                <w:rFonts w:ascii="Calibri" w:hAnsi="Calibri" w:cs="Calibri"/>
                <w:b/>
                <w:bCs/>
                <w:sz w:val="21"/>
                <w:szCs w:val="21"/>
                <w14:ligatures w14:val="standard"/>
              </w:rPr>
            </w:pPr>
            <w:r>
              <w:rPr>
                <w:rFonts w:ascii="Calibri" w:hAnsi="Calibri" w:cs="Calibri"/>
                <w:b/>
                <w:bCs/>
                <w:sz w:val="21"/>
                <w:szCs w:val="21"/>
                <w14:ligatures w14:val="standard"/>
              </w:rPr>
              <w:t>Realisation Share</w:t>
            </w:r>
          </w:p>
        </w:tc>
        <w:tc>
          <w:tcPr>
            <w:cnfStyle w:val="000100000000" w:firstRow="0" w:lastRow="0" w:firstColumn="0" w:lastColumn="1" w:oddVBand="0" w:evenVBand="0" w:oddHBand="0" w:evenHBand="0" w:firstRowFirstColumn="0" w:firstRowLastColumn="0" w:lastRowFirstColumn="0" w:lastRowLastColumn="0"/>
            <w:tcW w:w="5112" w:type="dxa"/>
          </w:tcPr>
          <w:p w14:paraId="245D3825" w14:textId="722C91D1" w:rsidR="00367B9D" w:rsidRPr="00A64106" w:rsidRDefault="00367B9D" w:rsidP="00367B9D">
            <w:pPr>
              <w:pStyle w:val="BodyText"/>
              <w:widowControl w:val="0"/>
              <w:rPr>
                <w:rFonts w:ascii="Calibri" w:hAnsi="Calibri" w:cs="Calibri"/>
                <w:sz w:val="21"/>
                <w:szCs w:val="21"/>
                <w14:ligatures w14:val="standard"/>
              </w:rPr>
            </w:pPr>
            <w:r>
              <w:rPr>
                <w:rFonts w:ascii="Calibri" w:hAnsi="Calibri" w:cs="Calibri"/>
                <w:sz w:val="21"/>
                <w:szCs w:val="21"/>
                <w14:ligatures w14:val="standard"/>
              </w:rPr>
              <w:t xml:space="preserve">An ordinary share of nil par value in the capital of the Company re-designated as, or issued and designated as, a Realisation </w:t>
            </w:r>
            <w:bookmarkStart w:id="246" w:name="_cp_change_78"/>
            <w:r>
              <w:rPr>
                <w:rFonts w:ascii="Calibri" w:eastAsia="Times New Roman" w:hAnsi="Calibri" w:cs="Calibri"/>
                <w:strike w:val="1"/>
                <w:color w:val="FF0000"/>
                <w:sz w:val="21"/>
                <w:szCs w:val="21"/>
                <w:u w:color="FF0000"/>
                <w14:ligatures w14:val="standard"/>
              </w:rPr>
              <w:t>ahare</w:t>
            </w:r>
            <w:bookmarkEnd w:id="246"/>
            <w:bookmarkStart w:id="245" w:name="_cp_change_79"/>
            <w:r>
              <w:rPr>
                <w:rFonts w:ascii="Calibri" w:hAnsi="Calibri" w:cs="Calibri"/>
                <w:color w:val="0000FF"/>
                <w:sz w:val="21"/>
                <w:szCs w:val="21"/>
                <w:u w:val="double" w:color="0000FF"/>
                <w14:ligatures w14:val="standard"/>
              </w:rPr>
              <w:t>Share</w:t>
            </w:r>
            <w:bookmarkEnd w:id="245"/>
            <w:r>
              <w:rPr>
                <w:rFonts w:ascii="Calibri" w:hAnsi="Calibri" w:cs="Calibri"/>
                <w:sz w:val="21"/>
                <w:szCs w:val="21"/>
                <w14:ligatures w14:val="standard"/>
              </w:rPr>
              <w:t>, and denominated in such currency as may be determined by the Directors at the time of issue or re-designation.</w:t>
            </w:r>
          </w:p>
        </w:tc>
      </w:tr>
      <w:tr w:rsidR="00367B9D" w:rsidRPr="00A64106" w14:paraId="3003C631" w14:textId="77777777" w:rsidTr="007F5396">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D8D870B" w14:textId="77777777" w:rsidR="00367B9D" w:rsidRPr="00A64106" w:rsidRDefault="00367B9D" w:rsidP="007F5396">
            <w:pPr>
              <w:pStyle w:val="BlockText"/>
              <w:widowControl w:val="0"/>
              <w:ind w:left="0"/>
              <w:rPr>
                <w:rFonts w:ascii="Calibri" w:hAnsi="Calibri" w:cs="Calibri"/>
                <w:b/>
                <w:sz w:val="21"/>
                <w:szCs w:val="21"/>
                <w:lang w:val="en-US"/>
                <w14:ligatures w14:val="standard"/>
              </w:rPr>
            </w:pPr>
            <w:r>
              <w:rPr>
                <w:rFonts w:ascii="Calibri" w:hAnsi="Calibri" w:cs="Calibri"/>
                <w:b/>
                <w:sz w:val="21"/>
                <w:szCs w:val="21"/>
                <w:lang w:val="en-US"/>
                <w14:ligatures w14:val="standard"/>
              </w:rPr>
              <w:t>Realisation Share Surplus</w:t>
            </w:r>
          </w:p>
        </w:tc>
        <w:tc>
          <w:tcPr>
            <w:cnfStyle w:val="000100000000" w:firstRow="0" w:lastRow="0" w:firstColumn="0" w:lastColumn="1" w:oddVBand="0" w:evenVBand="0" w:oddHBand="0" w:evenHBand="0" w:firstRowFirstColumn="0" w:firstRowLastColumn="0" w:lastRowFirstColumn="0" w:lastRowLastColumn="0"/>
            <w:tcW w:w="5112" w:type="dxa"/>
          </w:tcPr>
          <w:p w14:paraId="49828A63" w14:textId="77777777" w:rsidR="00367B9D" w:rsidRPr="00A64106" w:rsidRDefault="00367B9D" w:rsidP="007F5396">
            <w:pPr>
              <w:pStyle w:val="BlockText"/>
              <w:ind w:left="0"/>
              <w:rPr>
                <w:rFonts w:ascii="Calibri" w:hAnsi="Calibri" w:cs="Calibri"/>
                <w:sz w:val="21"/>
                <w:szCs w:val="21"/>
                <w:lang w:val="en-US"/>
                <w14:ligatures w14:val="standard"/>
              </w:rPr>
            </w:pPr>
            <w:r>
              <w:rPr>
                <w:rFonts w:ascii="Calibri" w:hAnsi="Calibri" w:cs="Calibri"/>
                <w:sz w:val="21"/>
                <w:szCs w:val="21"/>
                <w:lang w:val="en-US"/>
                <w14:ligatures w14:val="standard"/>
              </w:rPr>
              <w:t>The net assets of the Company attributable to each class of Realisation Shares (as determined by the Directors) at the date of winding up or other return of capital.</w:t>
            </w:r>
          </w:p>
        </w:tc>
      </w:tr>
      <w:tr w:rsidR="00FE7304" w:rsidRPr="00A64106" w14:paraId="57BEB532"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BD7118E" w14:textId="77777777" w:rsidR="00FE7304" w:rsidRPr="00A64106" w:rsidRDefault="00FE7304">
            <w:pPr>
              <w:rPr>
                <w:rFonts w:ascii="Calibri" w:hAnsi="Calibri" w:cs="Calibri"/>
                <w:b/>
                <w:sz w:val="21"/>
                <w:szCs w:val="21"/>
                <w14:ligatures w14:val="standard"/>
              </w:rPr>
            </w:pPr>
            <w:r>
              <w:rPr>
                <w:rFonts w:ascii="Calibri" w:hAnsi="Calibri" w:cs="Calibri"/>
                <w:b/>
                <w:sz w:val="21"/>
                <w:szCs w:val="21"/>
                <w14:ligatures w14:val="standard"/>
              </w:rPr>
              <w:t>Redemption Date</w:t>
            </w:r>
          </w:p>
        </w:tc>
        <w:tc>
          <w:tcPr>
            <w:cnfStyle w:val="000100000000" w:firstRow="0" w:lastRow="0" w:firstColumn="0" w:lastColumn="1" w:oddVBand="0" w:evenVBand="0" w:oddHBand="0" w:evenHBand="0" w:firstRowFirstColumn="0" w:firstRowLastColumn="0" w:lastRowFirstColumn="0" w:lastRowLastColumn="0"/>
            <w:tcW w:w="5112" w:type="dxa"/>
          </w:tcPr>
          <w:p w14:paraId="24C94091" w14:textId="77777777" w:rsidR="00FE7304" w:rsidRPr="00A64106" w:rsidRDefault="00FE7304" w:rsidP="00862828">
            <w:pPr>
              <w:pStyle w:val="BodyText"/>
              <w:widowControl w:val="0"/>
              <w:rPr>
                <w:rFonts w:ascii="Calibri" w:hAnsi="Calibri" w:cs="Calibri"/>
                <w:sz w:val="21"/>
                <w:szCs w:val="21"/>
                <w14:ligatures w14:val="standard"/>
              </w:rPr>
            </w:pPr>
            <w:r>
              <w:rPr>
                <w:rFonts w:ascii="Calibri" w:hAnsi="Calibri" w:cs="Calibri"/>
                <w:sz w:val="21"/>
                <w:szCs w:val="21"/>
                <w14:ligatures w14:val="standard"/>
              </w:rPr>
              <w:t>The date upon which a redemption is effective as determined by the Company in its sole discretion.</w:t>
            </w:r>
          </w:p>
        </w:tc>
      </w:tr>
      <w:tr w:rsidR="00EF7489" w:rsidRPr="00A64106" w14:paraId="191F8D6D"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A3A13AF"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Register</w:t>
            </w:r>
          </w:p>
        </w:tc>
        <w:tc>
          <w:tcPr>
            <w:cnfStyle w:val="000100000000" w:firstRow="0" w:lastRow="0" w:firstColumn="0" w:lastColumn="1" w:oddVBand="0" w:evenVBand="0" w:oddHBand="0" w:evenHBand="0" w:firstRowFirstColumn="0" w:firstRowLastColumn="0" w:lastRowFirstColumn="0" w:lastRowLastColumn="0"/>
            <w:tcW w:w="5112" w:type="dxa"/>
          </w:tcPr>
          <w:p w14:paraId="3111F638" w14:textId="77777777" w:rsidR="00EF7489" w:rsidRPr="00A64106" w:rsidRDefault="00EF7489" w:rsidP="00FE02FB">
            <w:pPr>
              <w:pStyle w:val="BodyText"/>
              <w:widowControl w:val="0"/>
              <w:rPr>
                <w:rFonts w:ascii="Calibri" w:hAnsi="Calibri" w:cs="Calibri"/>
                <w:sz w:val="21"/>
                <w:szCs w:val="21"/>
                <w14:ligatures w14:val="standard"/>
              </w:rPr>
            </w:pPr>
            <w:r>
              <w:rPr>
                <w:rFonts w:ascii="Calibri" w:hAnsi="Calibri" w:cs="Calibri"/>
                <w:sz w:val="21"/>
                <w:szCs w:val="21"/>
                <w14:ligatures w14:val="standard"/>
              </w:rPr>
              <w:t>The register of Members to be kept pursuant to the Law which shall, unless the context otherwise requires, include the register required to be kept by the Company under the Regulations and the Rules in respect of Company shares held in Uncertificated form.</w:t>
            </w:r>
          </w:p>
        </w:tc>
      </w:tr>
      <w:tr w:rsidR="00EF7489" w:rsidRPr="00A64106" w14:paraId="6AD34892"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6A814239"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Registrar</w:t>
            </w:r>
          </w:p>
        </w:tc>
        <w:tc>
          <w:tcPr>
            <w:cnfStyle w:val="000100000000" w:firstRow="0" w:lastRow="0" w:firstColumn="0" w:lastColumn="1" w:oddVBand="0" w:evenVBand="0" w:oddHBand="0" w:evenHBand="0" w:firstRowFirstColumn="0" w:firstRowLastColumn="0" w:lastRowFirstColumn="0" w:lastRowLastColumn="0"/>
            <w:tcW w:w="5112" w:type="dxa"/>
          </w:tcPr>
          <w:p w14:paraId="7BD66450"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 xml:space="preserve">Shall mean the Registrar of Companies. </w:t>
            </w:r>
          </w:p>
        </w:tc>
      </w:tr>
      <w:tr w:rsidR="00FE02FB" w:rsidRPr="00A64106" w14:paraId="1E8BE42C"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4693FE74" w14:textId="77777777" w:rsidR="00FE02FB" w:rsidRPr="00A64106" w:rsidRDefault="00FE02FB">
            <w:pPr>
              <w:rPr>
                <w:rFonts w:ascii="Calibri" w:hAnsi="Calibri" w:cs="Calibri"/>
                <w:b/>
                <w:sz w:val="21"/>
                <w:szCs w:val="21"/>
                <w14:ligatures w14:val="standard"/>
              </w:rPr>
            </w:pPr>
            <w:r>
              <w:rPr>
                <w:rFonts w:ascii="Calibri" w:hAnsi="Calibri" w:cs="Calibri"/>
                <w:b/>
                <w:sz w:val="21"/>
                <w:szCs w:val="21"/>
                <w14:ligatures w14:val="standard"/>
              </w:rPr>
              <w:t>Regulations</w:t>
            </w:r>
          </w:p>
        </w:tc>
        <w:tc>
          <w:tcPr>
            <w:cnfStyle w:val="000100000000" w:firstRow="0" w:lastRow="0" w:firstColumn="0" w:lastColumn="1" w:oddVBand="0" w:evenVBand="0" w:oddHBand="0" w:evenHBand="0" w:firstRowFirstColumn="0" w:firstRowLastColumn="0" w:lastRowFirstColumn="0" w:lastRowLastColumn="0"/>
            <w:tcW w:w="5112" w:type="dxa"/>
          </w:tcPr>
          <w:p w14:paraId="369573E5" w14:textId="49AF6261" w:rsidR="00FE02FB" w:rsidRPr="00A64106" w:rsidRDefault="00FE02FB">
            <w:pPr>
              <w:pStyle w:val="BodyText"/>
              <w:widowControl w:val="0"/>
              <w:rPr>
                <w:rFonts w:ascii="Calibri" w:hAnsi="Calibri" w:cs="Calibri"/>
                <w:sz w:val="21"/>
                <w:szCs w:val="21"/>
                <w14:ligatures w14:val="standard"/>
              </w:rPr>
            </w:pPr>
            <w:r>
              <w:rPr>
                <w:rFonts w:ascii="Calibri" w:hAnsi="Calibri" w:cs="Calibri"/>
                <w:sz w:val="21"/>
                <w:szCs w:val="21"/>
                <w14:ligatures w14:val="standard"/>
              </w:rPr>
              <w:t>The Uncertificated Securities (Guernsey) Regulations</w:t>
            </w:r>
            <w:bookmarkStart w:id="248" w:name="_cp_change_80"/>
            <w:r>
              <w:rPr>
                <w:rFonts w:ascii="Calibri" w:hAnsi="Calibri" w:cs="Calibri"/>
                <w:color w:val="0000FF"/>
                <w:sz w:val="21"/>
                <w:szCs w:val="21"/>
                <w:u w:val="double" w:color="0000FF"/>
                <w14:ligatures w14:val="standard"/>
              </w:rPr>
              <w:t>,</w:t>
            </w:r>
            <w:bookmarkEnd w:id="248"/>
            <w:r>
              <w:rPr>
                <w:rFonts w:ascii="Calibri" w:hAnsi="Calibri" w:cs="Calibri"/>
                <w:sz w:val="21"/>
                <w:szCs w:val="21"/>
                <w14:ligatures w14:val="standard"/>
              </w:rPr>
              <w:t xml:space="preserve"> 2009</w:t>
            </w:r>
            <w:bookmarkStart w:id="247" w:name="_cp_change_81"/>
            <w:r>
              <w:rPr>
                <w:rFonts w:ascii="Calibri" w:eastAsia="Times New Roman" w:hAnsi="Calibri" w:cs="Calibri"/>
                <w:strike w:val="1"/>
                <w:color w:val="FF0000"/>
                <w:sz w:val="21"/>
                <w:szCs w:val="21"/>
                <w:u w:color="FF0000"/>
                <w14:ligatures w14:val="standard"/>
              </w:rPr>
              <w:t xml:space="preserve">, </w:t>
            </w:r>
            <w:bookmarkEnd w:id="247"/>
            <w:r>
              <w:rPr>
                <w:rFonts w:ascii="Calibri" w:hAnsi="Calibri" w:cs="Calibri"/>
                <w:sz w:val="21"/>
                <w:szCs w:val="21"/>
                <w14:ligatures w14:val="standard"/>
              </w:rPr>
              <w:t xml:space="preserve"> (as amended from time to time).</w:t>
            </w:r>
          </w:p>
        </w:tc>
      </w:tr>
      <w:tr w:rsidR="00EF7489" w:rsidRPr="00A64106" w14:paraId="3E71403F"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7BD2680"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Requisition Request</w:t>
            </w:r>
          </w:p>
        </w:tc>
        <w:tc>
          <w:tcPr>
            <w:cnfStyle w:val="000100000000" w:firstRow="0" w:lastRow="0" w:firstColumn="0" w:lastColumn="1" w:oddVBand="0" w:evenVBand="0" w:oddHBand="0" w:evenHBand="0" w:firstRowFirstColumn="0" w:firstRowLastColumn="0" w:lastRowFirstColumn="0" w:lastRowLastColumn="0"/>
            <w:tcW w:w="5112" w:type="dxa"/>
          </w:tcPr>
          <w:p w14:paraId="2E7AF762"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A request for the holding of a general meeting of the Company stating the general nature of the business to be dealt with at the meeting which may include the text of a resolution intended to be moved at that general meeting, provided it is not a Prohibited Resolution.</w:t>
            </w:r>
          </w:p>
        </w:tc>
      </w:tr>
      <w:tr w:rsidR="001B13B6" w:rsidRPr="00A64106" w14:paraId="084D4E75"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19BA7BF8" w14:textId="77777777" w:rsidR="001B13B6" w:rsidRPr="00A64106" w:rsidRDefault="001B13B6" w:rsidP="00151583">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RIS</w:t>
            </w:r>
          </w:p>
        </w:tc>
        <w:tc>
          <w:tcPr>
            <w:cnfStyle w:val="000100000000" w:firstRow="0" w:lastRow="0" w:firstColumn="0" w:lastColumn="1" w:oddVBand="0" w:evenVBand="0" w:oddHBand="0" w:evenHBand="0" w:firstRowFirstColumn="0" w:firstRowLastColumn="0" w:lastRowFirstColumn="0" w:lastRowLastColumn="0"/>
            <w:tcW w:w="5112" w:type="dxa"/>
          </w:tcPr>
          <w:p w14:paraId="22328CB9" w14:textId="77777777" w:rsidR="001B13B6" w:rsidRPr="00A64106" w:rsidRDefault="001B13B6" w:rsidP="00151583">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A regulatory information service that is approved by the FCA as meeting the primary information provider criteria and that is on the list of regulatory information service providers maintained by the FCA.</w:t>
            </w:r>
          </w:p>
        </w:tc>
      </w:tr>
      <w:tr w:rsidR="00FE02FB" w:rsidRPr="00A64106" w14:paraId="7AA97EA1" w14:textId="77777777" w:rsidTr="0054247D">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shd w:val="clear" w:color="auto" w:fill="FFFFFF" w:themeFill="background1"/>
          </w:tcPr>
          <w:p w14:paraId="18C7894A" w14:textId="77777777" w:rsidR="00FE02FB" w:rsidRPr="00A64106" w:rsidRDefault="00FE02FB">
            <w:pPr>
              <w:rPr>
                <w:rFonts w:ascii="Calibri" w:hAnsi="Calibri" w:cs="Calibri"/>
                <w:b/>
                <w:sz w:val="21"/>
                <w:szCs w:val="21"/>
                <w14:ligatures w14:val="standard"/>
              </w:rPr>
            </w:pPr>
            <w:r>
              <w:rPr>
                <w:rFonts w:ascii="Calibri" w:hAnsi="Calibri" w:cs="Calibri"/>
                <w:b/>
                <w:sz w:val="21"/>
                <w:szCs w:val="21"/>
                <w14:ligatures w14:val="standard"/>
              </w:rPr>
              <w:t>Rules</w:t>
            </w:r>
          </w:p>
        </w:tc>
        <w:tc>
          <w:tcPr>
            <w:cnfStyle w:val="000100000000" w:firstRow="0" w:lastRow="0" w:firstColumn="0" w:lastColumn="1" w:oddVBand="0" w:evenVBand="0" w:oddHBand="0" w:evenHBand="0" w:firstRowFirstColumn="0" w:firstRowLastColumn="0" w:lastRowFirstColumn="0" w:lastRowLastColumn="0"/>
            <w:tcW w:w="5112" w:type="dxa"/>
            <w:shd w:val="clear" w:color="auto" w:fill="FFFFFF" w:themeFill="background1"/>
          </w:tcPr>
          <w:p w14:paraId="39EAAADC" w14:textId="77777777" w:rsidR="00FE02FB" w:rsidRPr="00A64106" w:rsidRDefault="00FE02FB">
            <w:pPr>
              <w:pStyle w:val="BodyText"/>
              <w:widowControl w:val="0"/>
              <w:rPr>
                <w:rFonts w:ascii="Calibri" w:hAnsi="Calibri" w:cs="Calibri"/>
                <w:sz w:val="21"/>
                <w:szCs w:val="21"/>
                <w14:ligatures w14:val="standard"/>
              </w:rPr>
            </w:pPr>
            <w:r>
              <w:rPr>
                <w:rFonts w:ascii="Calibri" w:hAnsi="Calibri" w:cs="Calibri"/>
                <w:sz w:val="21"/>
                <w:szCs w:val="21"/>
                <w14:ligatures w14:val="standard"/>
              </w:rPr>
              <w:t>The rules, including any manuals, issued from time to time by the Authorised Operator governing the admission of securities to and the operation of the Uncertificated System managed by the Authorised Operator.</w:t>
            </w:r>
          </w:p>
        </w:tc>
      </w:tr>
      <w:tr w:rsidR="00EF7489" w:rsidRPr="00A64106" w14:paraId="02961D3C"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536BD5FB"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Seal</w:t>
            </w:r>
          </w:p>
        </w:tc>
        <w:tc>
          <w:tcPr>
            <w:cnfStyle w:val="000100000000" w:firstRow="0" w:lastRow="0" w:firstColumn="0" w:lastColumn="1" w:oddVBand="0" w:evenVBand="0" w:oddHBand="0" w:evenHBand="0" w:firstRowFirstColumn="0" w:firstRowLastColumn="0" w:lastRowFirstColumn="0" w:lastRowLastColumn="0"/>
            <w:tcW w:w="5112" w:type="dxa"/>
          </w:tcPr>
          <w:p w14:paraId="6AFCE2CF" w14:textId="1862B431" w:rsidR="00EF7489" w:rsidRPr="00A64106" w:rsidRDefault="00EF7489" w:rsidP="00E32D59">
            <w:pPr>
              <w:pStyle w:val="BodyText"/>
              <w:widowControl w:val="0"/>
              <w:rPr>
                <w:rFonts w:ascii="Calibri" w:hAnsi="Calibri" w:cs="Calibri"/>
                <w:sz w:val="21"/>
                <w:szCs w:val="21"/>
                <w14:ligatures w14:val="standard"/>
              </w:rPr>
            </w:pPr>
            <w:r>
              <w:rPr>
                <w:rFonts w:ascii="Calibri" w:hAnsi="Calibri" w:cs="Calibri"/>
                <w:sz w:val="21"/>
                <w:szCs w:val="21"/>
                <w14:ligatures w14:val="standard"/>
              </w:rPr>
              <w:t xml:space="preserve">Shall have the meaning given to it in Article </w:t>
            </w:r>
            <w:bookmarkStart w:id="250" w:name="_cp_change_82"/>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_Ref288656067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39.1</w:t>
            </w:r>
            <w:r>
              <w:rPr>
                <w:rFonts w:ascii="Calibri" w:eastAsia="Times New Roman" w:hAnsi="Calibri" w:cs="Calibri"/>
                <w:strike w:val="1"/>
                <w:color w:val="FF0000"/>
                <w:sz w:val="21"/>
                <w:szCs w:val="21"/>
                <w:u w:color="FF0000"/>
                <w14:ligatures w14:val="standard"/>
              </w:rPr>
              <w:fldChar w:fldCharType="end"/>
            </w:r>
            <w:bookmarkEnd w:id="250"/>
            <w:bookmarkStart w:id="249" w:name="_cp_change_83"/>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_Ref288656067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39.1</w:t>
            </w:r>
            <w:r>
              <w:rPr>
                <w:rFonts w:ascii="Calibri" w:hAnsi="Calibri" w:cs="Calibri"/>
                <w:color w:val="0000FF"/>
                <w:sz w:val="21"/>
                <w:szCs w:val="21"/>
                <w:u w:val="double" w:color="0000FF"/>
                <w14:ligatures w14:val="standard"/>
              </w:rPr>
              <w:fldChar w:fldCharType="end"/>
            </w:r>
            <w:bookmarkEnd w:id="249"/>
          </w:p>
        </w:tc>
      </w:tr>
      <w:tr w:rsidR="00EF7489" w:rsidRPr="00A64106" w14:paraId="5E712584"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53EC27FD"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Secretary</w:t>
            </w:r>
          </w:p>
        </w:tc>
        <w:tc>
          <w:tcPr>
            <w:cnfStyle w:val="000100000000" w:firstRow="0" w:lastRow="0" w:firstColumn="0" w:lastColumn="1" w:oddVBand="0" w:evenVBand="0" w:oddHBand="0" w:evenHBand="0" w:firstRowFirstColumn="0" w:firstRowLastColumn="0" w:lastRowFirstColumn="0" w:lastRowLastColumn="0"/>
            <w:tcW w:w="5112" w:type="dxa"/>
          </w:tcPr>
          <w:p w14:paraId="25C700A9"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Any person appointed to perform any of the duties of secretary of the Company (including an assistant or deputy secretary) and in the event of two or more persons being appointed as joint secretaries any one or more of the persons so appointed.</w:t>
            </w:r>
          </w:p>
        </w:tc>
      </w:tr>
      <w:tr w:rsidR="005149ED" w:rsidRPr="00A64106" w14:paraId="5E79B8E3"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35B915CA" w14:textId="77777777" w:rsidR="005149ED" w:rsidRPr="00A64106" w:rsidRDefault="005149ED">
            <w:pPr>
              <w:rPr>
                <w:rFonts w:ascii="Calibri" w:hAnsi="Calibri" w:cs="Calibri"/>
                <w:b/>
                <w:sz w:val="21"/>
                <w:szCs w:val="21"/>
                <w14:ligatures w14:val="standard"/>
              </w:rPr>
            </w:pPr>
            <w:r>
              <w:rPr>
                <w:rFonts w:ascii="Calibri" w:hAnsi="Calibri" w:cs="Calibri"/>
                <w:b/>
                <w:sz w:val="21"/>
                <w:szCs w:val="21"/>
                <w14:ligatures w14:val="standard"/>
              </w:rPr>
              <w:t>shares</w:t>
            </w:r>
          </w:p>
        </w:tc>
        <w:tc>
          <w:tcPr>
            <w:cnfStyle w:val="000100000000" w:firstRow="0" w:lastRow="0" w:firstColumn="0" w:lastColumn="1" w:oddVBand="0" w:evenVBand="0" w:oddHBand="0" w:evenHBand="0" w:firstRowFirstColumn="0" w:firstRowLastColumn="0" w:lastRowFirstColumn="0" w:lastRowLastColumn="0"/>
            <w:tcW w:w="5112" w:type="dxa"/>
          </w:tcPr>
          <w:p w14:paraId="1885C23F" w14:textId="77777777" w:rsidR="005149ED" w:rsidRPr="00A64106" w:rsidRDefault="005149ED">
            <w:pPr>
              <w:pStyle w:val="BodyText"/>
              <w:widowControl w:val="0"/>
              <w:rPr>
                <w:rFonts w:ascii="Calibri" w:hAnsi="Calibri" w:cs="Calibri"/>
                <w:sz w:val="21"/>
                <w:szCs w:val="21"/>
                <w14:ligatures w14:val="standard"/>
              </w:rPr>
            </w:pPr>
            <w:r>
              <w:rPr>
                <w:rFonts w:ascii="Calibri" w:hAnsi="Calibri" w:cs="Calibri"/>
                <w:sz w:val="21"/>
                <w:szCs w:val="21"/>
                <w14:ligatures w14:val="standard"/>
              </w:rPr>
              <w:t>Shares of any class in the capital of the Company as well as any fraction of a share.</w:t>
            </w:r>
          </w:p>
        </w:tc>
      </w:tr>
      <w:tr w:rsidR="00EF7489" w:rsidRPr="00A64106" w14:paraId="2473E346"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7EB6B9AC"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Special Resolution</w:t>
            </w:r>
          </w:p>
        </w:tc>
        <w:tc>
          <w:tcPr>
            <w:cnfStyle w:val="000100000000" w:firstRow="0" w:lastRow="0" w:firstColumn="0" w:lastColumn="1" w:oddVBand="0" w:evenVBand="0" w:oddHBand="0" w:evenHBand="0" w:firstRowFirstColumn="0" w:firstRowLastColumn="0" w:lastRowFirstColumn="0" w:lastRowLastColumn="0"/>
            <w:tcW w:w="5112" w:type="dxa"/>
          </w:tcPr>
          <w:p w14:paraId="42FDFA30" w14:textId="77777777" w:rsidR="00EF7489" w:rsidRPr="00A64106" w:rsidRDefault="00EF7489">
            <w:pPr>
              <w:pStyle w:val="BodyText"/>
              <w:widowControl w:val="0"/>
              <w:rPr>
                <w:rFonts w:ascii="Calibri" w:hAnsi="Calibri" w:cs="Calibri"/>
                <w:sz w:val="21"/>
                <w:szCs w:val="21"/>
                <w14:ligatures w14:val="standard"/>
              </w:rPr>
            </w:pPr>
            <w:r>
              <w:rPr>
                <w:rFonts w:ascii="Calibri" w:hAnsi="Calibri" w:cs="Calibri"/>
                <w:sz w:val="21"/>
                <w:szCs w:val="21"/>
                <w14:ligatures w14:val="standard"/>
              </w:rPr>
              <w:t>A resolution of the Members passed as a special resolution in accordance with the Law by a majority of not less than seventy five per cent. of the votes of the Members entitled to vote and voting in person or by attorney or by proxy at a meeting or by seventy five per cent. of the total voting rights of Eligible Members by Written Resolution.</w:t>
            </w:r>
          </w:p>
        </w:tc>
      </w:tr>
      <w:tr w:rsidR="001B13B6" w:rsidRPr="00A64106" w14:paraId="4EAE1635" w14:textId="77777777" w:rsidTr="00045254">
        <w:trPr>
          <w:cnfStyle w:val="000000000000" w:firstRow="0" w:lastRow="0"/>
        </w:trPr>
        <w:tc>
          <w:tcPr>
            <w:cnfStyle w:val="001000000000" w:firstRow="0" w:lastRow="0" w:firstColumn="1" w:lastColumn="0" w:oddVBand="0" w:evenVBand="0" w:oddHBand="0" w:evenHBand="0" w:firstRowFirstColumn="0" w:firstRowLastColumn="0" w:lastRowFirstColumn="0" w:lastRowLastColumn="0"/>
            <w:tcW w:w="3438" w:type="dxa"/>
          </w:tcPr>
          <w:p w14:paraId="0CE2B41F" w14:textId="77777777" w:rsidR="001B13B6" w:rsidRPr="00A64106" w:rsidRDefault="001B13B6" w:rsidP="00151583">
            <w:pPr>
              <w:pStyle w:val="BlockText"/>
              <w:widowControl w:val="0"/>
              <w:ind w:left="0"/>
              <w:rPr>
                <w:rFonts w:ascii="Calibri" w:hAnsi="Calibri" w:cs="Calibri"/>
                <w:b/>
                <w:sz w:val="21"/>
                <w:szCs w:val="21"/>
                <w14:ligatures w14:val="standard"/>
              </w:rPr>
            </w:pPr>
            <w:r>
              <w:rPr>
                <w:rFonts w:ascii="Calibri" w:hAnsi="Calibri" w:cs="Calibri"/>
                <w:b/>
                <w:sz w:val="21"/>
                <w:szCs w:val="21"/>
                <w14:ligatures w14:val="standard"/>
              </w:rPr>
              <w:t>Specified Conversion Criteria</w:t>
            </w:r>
          </w:p>
        </w:tc>
        <w:tc>
          <w:tcPr>
            <w:cnfStyle w:val="000100000000" w:firstRow="0" w:lastRow="0" w:firstColumn="0" w:lastColumn="1" w:oddVBand="0" w:evenVBand="0" w:oddHBand="0" w:evenHBand="0" w:firstRowFirstColumn="0" w:firstRowLastColumn="0" w:lastRowFirstColumn="0" w:lastRowLastColumn="0"/>
            <w:tcW w:w="5112" w:type="dxa"/>
          </w:tcPr>
          <w:p w14:paraId="7024CBDF" w14:textId="77777777" w:rsidR="001B13B6" w:rsidRPr="00A64106" w:rsidRDefault="001B13B6" w:rsidP="00151583">
            <w:pPr>
              <w:pStyle w:val="BlockText"/>
              <w:widowControl w:val="0"/>
              <w:ind w:left="0"/>
              <w:rPr>
                <w:rFonts w:ascii="Calibri" w:hAnsi="Calibri" w:cs="Calibri"/>
                <w:sz w:val="21"/>
                <w:szCs w:val="21"/>
                <w14:ligatures w14:val="standard"/>
              </w:rPr>
            </w:pPr>
            <w:r>
              <w:rPr>
                <w:rFonts w:ascii="Calibri" w:hAnsi="Calibri" w:cs="Calibri"/>
                <w:sz w:val="21"/>
                <w:szCs w:val="21"/>
                <w14:ligatures w14:val="standard"/>
              </w:rPr>
              <w:t>In respect of any issue of any class or tranche of C Shares, such criteria as determined by the Directors and announced by the Company through a RIS, setting out, among other matters, the Back Stop Date and the Early Investment Condition.</w:t>
            </w:r>
          </w:p>
        </w:tc>
      </w:tr>
      <w:tr w:rsidR="00EF7489" w:rsidRPr="00A64106" w14:paraId="5F4C6089"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0796D430"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the Statutes</w:t>
            </w:r>
          </w:p>
        </w:tc>
        <w:tc>
          <w:tcPr>
            <w:cnfStyle w:val="000100000000" w:firstRow="0" w:lastRow="0" w:firstColumn="0" w:lastColumn="1" w:oddVBand="0" w:evenVBand="0" w:oddHBand="0" w:evenHBand="0" w:firstRowFirstColumn="0" w:firstRowLastColumn="0" w:lastRowFirstColumn="0" w:lastRowLastColumn="0"/>
            <w:tcW w:w="5112" w:type="dxa"/>
          </w:tcPr>
          <w:p w14:paraId="4056DC40" w14:textId="77777777" w:rsidR="00EF7489" w:rsidRPr="00A64106" w:rsidRDefault="00EF7489">
            <w:pPr>
              <w:pStyle w:val="BodyText"/>
              <w:widowControl w:val="0"/>
              <w:rPr>
                <w:rFonts w:ascii="Calibri" w:hAnsi="Calibri" w:cs="Calibri"/>
                <w:sz w:val="21"/>
                <w:szCs w:val="21"/>
                <w14:ligatures w14:val="standard"/>
              </w:rPr>
            </w:pPr>
            <w:bookmarkStart w:id="5" w:name="_DV_C158"/>
            <w:r>
              <w:rPr>
                <w:rStyle w:val="DeltaViewInsertion"/>
                <w:rFonts w:ascii="Calibri" w:hAnsi="Calibri" w:cs="Calibri"/>
                <w:color w:val="auto"/>
                <w:sz w:val="21"/>
                <w:szCs w:val="21"/>
                <w:u w:val="none"/>
                <w14:ligatures w14:val="standard"/>
              </w:rPr>
              <w:t>The Law and every statute (including any orders, ordinances, regulations or other subordinate legislation made under it) from time to time</w:t>
            </w:r>
            <w:bookmarkStart w:id="6" w:name="_DV_M82"/>
            <w:bookmarkEnd w:id="5"/>
            <w:bookmarkEnd w:id="6"/>
            <w:r>
              <w:rPr>
                <w:rFonts w:ascii="Calibri" w:hAnsi="Calibri" w:cs="Calibri"/>
                <w:sz w:val="21"/>
                <w:szCs w:val="21"/>
                <w14:ligatures w14:val="standard"/>
              </w:rPr>
              <w:t xml:space="preserve"> in force concerning companies </w:t>
            </w:r>
            <w:r>
              <w:rPr>
                <w:rStyle w:val="DeltaViewInsertion"/>
                <w:rFonts w:ascii="Calibri" w:hAnsi="Calibri" w:cs="Calibri"/>
                <w:color w:val="auto"/>
                <w:sz w:val="21"/>
                <w:szCs w:val="21"/>
                <w:u w:val="none"/>
                <w14:ligatures w14:val="standard"/>
              </w:rPr>
              <w:t>in so far as it applies to the Company, and shall be deemed to include any statutory modification or re-enactment of such law.</w:t>
            </w:r>
          </w:p>
        </w:tc>
      </w:tr>
      <w:tr w:rsidR="00EF7489" w:rsidRPr="00A64106" w14:paraId="41106E60"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10204715"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Transferee Company</w:t>
            </w:r>
          </w:p>
        </w:tc>
        <w:tc>
          <w:tcPr>
            <w:cnfStyle w:val="000100000000" w:firstRow="0" w:lastRow="0" w:firstColumn="0" w:lastColumn="1" w:oddVBand="0" w:evenVBand="0" w:oddHBand="0" w:evenHBand="0" w:firstRowFirstColumn="0" w:firstRowLastColumn="0" w:lastRowFirstColumn="0" w:lastRowLastColumn="0"/>
            <w:tcW w:w="5112" w:type="dxa"/>
          </w:tcPr>
          <w:p w14:paraId="4153A5E7" w14:textId="3FE294BC" w:rsidR="00EF7489" w:rsidRPr="00A64106" w:rsidRDefault="00EF7489">
            <w:pPr>
              <w:pStyle w:val="BodyText"/>
              <w:widowControl w:val="0"/>
              <w:rPr>
                <w:rStyle w:val="DeltaViewInsertion"/>
                <w:rFonts w:ascii="Calibri" w:hAnsi="Calibri" w:cs="Calibri"/>
                <w:color w:val="auto"/>
                <w:sz w:val="21"/>
                <w:szCs w:val="21"/>
                <w:u w:val="none"/>
                <w14:ligatures w14:val="standard"/>
              </w:rPr>
            </w:pPr>
            <w:r>
              <w:rPr>
                <w:rStyle w:val="DeltaViewInsertion"/>
                <w:rFonts w:ascii="Calibri" w:hAnsi="Calibri" w:cs="Calibri"/>
                <w:color w:val="auto"/>
                <w:sz w:val="21"/>
                <w:szCs w:val="21"/>
                <w:u w:val="none"/>
                <w14:ligatures w14:val="standard"/>
              </w:rPr>
              <w:t xml:space="preserve">Shall have the meaning given to it in Article </w:t>
            </w:r>
            <w:bookmarkStart w:id="252" w:name="_cp_change_84"/>
            <w:r>
              <w:rPr>
                <w:rStyle w:val="DeltaViewInsertion"/>
                <w:rFonts w:ascii="Calibri" w:eastAsia="Times New Roman" w:hAnsi="Calibri" w:cs="Calibri"/>
                <w:strike w:val="1"/>
                <w:color w:val="FF0000"/>
                <w:sz w:val="21"/>
                <w:szCs w:val="21"/>
                <w:u w:val="none" w:color="FF0000"/>
                <w14:ligatures w14:val="standard"/>
              </w:rPr>
              <w:fldChar w:fldCharType="begin"/>
            </w:r>
            <w:r>
              <w:rPr>
                <w:rStyle w:val="DeltaViewInsertion"/>
                <w:rFonts w:ascii="Calibri" w:eastAsia="Times New Roman" w:hAnsi="Calibri" w:cs="Calibri"/>
                <w:strike w:val="1"/>
                <w:color w:val="FF0000"/>
                <w:sz w:val="21"/>
                <w:szCs w:val="21"/>
                <w:u w:val="none" w:color="FF0000"/>
                <w14:ligatures w14:val="standard"/>
              </w:rPr>
              <w:instrText xml:space="preserve"> REF _Ref288656009 \r \h </w:instrText>
            </w:r>
            <w:r>
              <w:rPr>
                <w:rStyle w:val="DeltaViewInsertion"/>
                <w:rFonts w:ascii="Calibri" w:eastAsia="Times New Roman" w:hAnsi="Calibri" w:cs="Calibri"/>
                <w:strike w:val="1"/>
                <w:color w:val="FF0000"/>
                <w:sz w:val="21"/>
                <w:szCs w:val="21"/>
                <w:u w:val="none" w:color="FF0000"/>
                <w14:ligatures w14:val="standard"/>
              </w:rPr>
              <w:instrText xml:space="preserve"> \* MERGEFORMAT </w:instrText>
            </w:r>
            <w:r>
              <w:rPr>
                <w:rStyle w:val="DeltaViewInsertion"/>
                <w:rFonts w:ascii="Calibri" w:eastAsia="Times New Roman" w:hAnsi="Calibri" w:cs="Calibri"/>
                <w:strike w:val="1"/>
                <w:color w:val="FF0000"/>
                <w:sz w:val="21"/>
                <w:szCs w:val="21"/>
                <w:u w:val="none" w:color="FF0000"/>
                <w14:ligatures w14:val="standard"/>
              </w:rPr>
              <w:fldChar w:fldCharType="separate"/>
            </w:r>
            <w:r>
              <w:rPr>
                <w:rStyle w:val="DeltaViewInsertion"/>
                <w:rFonts w:ascii="Calibri" w:eastAsia="Times New Roman" w:hAnsi="Calibri" w:cs="Calibri"/>
                <w:strike w:val="1"/>
                <w:color w:val="FF0000"/>
                <w:sz w:val="21"/>
                <w:szCs w:val="21"/>
                <w:u w:val="none" w:color="FF0000"/>
                <w14:ligatures w14:val="standard"/>
              </w:rPr>
              <w:t>45.4</w:t>
            </w:r>
            <w:r>
              <w:rPr>
                <w:rStyle w:val="DeltaViewInsertion"/>
                <w:rFonts w:ascii="Calibri" w:eastAsia="Times New Roman" w:hAnsi="Calibri" w:cs="Calibri"/>
                <w:strike w:val="1"/>
                <w:color w:val="FF0000"/>
                <w:sz w:val="21"/>
                <w:szCs w:val="21"/>
                <w:u w:val="none" w:color="FF0000"/>
                <w14:ligatures w14:val="standard"/>
              </w:rPr>
              <w:fldChar w:fldCharType="end"/>
            </w:r>
            <w:bookmarkEnd w:id="252"/>
            <w:bookmarkStart w:id="251" w:name="_cp_change_85"/>
            <w:r>
              <w:rPr>
                <w:rStyle w:val="DeltaViewInsertion"/>
                <w:rFonts w:ascii="Calibri" w:hAnsi="Calibri" w:cs="Calibri"/>
                <w:color w:val="0000FF"/>
                <w:sz w:val="21"/>
                <w:szCs w:val="21"/>
                <w:u w:val="double" w:color="0000FF"/>
                <w14:ligatures w14:val="standard"/>
              </w:rPr>
              <w:fldChar w:fldCharType="begin"/>
            </w:r>
            <w:r>
              <w:rPr>
                <w:rStyle w:val="DeltaViewInsertion"/>
                <w:rFonts w:ascii="Calibri" w:hAnsi="Calibri" w:cs="Calibri"/>
                <w:color w:val="0000FF"/>
                <w:sz w:val="21"/>
                <w:szCs w:val="21"/>
                <w:u w:val="double" w:color="0000FF"/>
                <w14:ligatures w14:val="standard"/>
              </w:rPr>
              <w:instrText xml:space="preserve"> REF _Ref288656009 \r \h </w:instrText>
            </w:r>
            <w:r>
              <w:rPr>
                <w:rStyle w:val="DeltaViewInsertion"/>
                <w:rFonts w:ascii="Calibri" w:hAnsi="Calibri" w:cs="Calibri"/>
                <w:color w:val="0000FF"/>
                <w:sz w:val="21"/>
                <w:szCs w:val="21"/>
                <w:u w:val="double" w:color="0000FF"/>
                <w14:ligatures w14:val="standard"/>
              </w:rPr>
              <w:instrText xml:space="preserve"> \* MERGEFORMAT </w:instrText>
            </w:r>
            <w:r>
              <w:rPr>
                <w:rStyle w:val="DeltaViewInsertion"/>
                <w:rFonts w:ascii="Calibri" w:hAnsi="Calibri" w:cs="Calibri"/>
                <w:color w:val="0000FF"/>
                <w:sz w:val="21"/>
                <w:szCs w:val="21"/>
                <w:u w:val="double" w:color="0000FF"/>
                <w14:ligatures w14:val="standard"/>
              </w:rPr>
              <w:fldChar w:fldCharType="separate"/>
            </w:r>
            <w:r>
              <w:rPr>
                <w:rStyle w:val="DeltaViewInsertion"/>
                <w:rFonts w:ascii="Calibri" w:hAnsi="Calibri" w:cs="Calibri"/>
                <w:color w:val="0000FF"/>
                <w:sz w:val="21"/>
                <w:szCs w:val="21"/>
                <w:u w:val="double" w:color="0000FF"/>
                <w:cs/>
                <w14:ligatures w14:val="standard"/>
              </w:rPr>
              <w:t>‎</w:t>
            </w:r>
            <w:r>
              <w:rPr>
                <w:rStyle w:val="DeltaViewInsertion"/>
                <w:rFonts w:ascii="Calibri" w:hAnsi="Calibri" w:cs="Calibri"/>
                <w:color w:val="0000FF"/>
                <w:sz w:val="21"/>
                <w:szCs w:val="21"/>
                <w:u w:val="double" w:color="0000FF"/>
                <w14:ligatures w14:val="standard"/>
              </w:rPr>
              <w:t>45.4</w:t>
            </w:r>
            <w:r>
              <w:rPr>
                <w:rStyle w:val="DeltaViewInsertion"/>
                <w:rFonts w:ascii="Calibri" w:hAnsi="Calibri" w:cs="Calibri"/>
                <w:color w:val="0000FF"/>
                <w:sz w:val="21"/>
                <w:szCs w:val="21"/>
                <w:u w:val="double" w:color="0000FF"/>
                <w14:ligatures w14:val="standard"/>
              </w:rPr>
              <w:fldChar w:fldCharType="end"/>
            </w:r>
            <w:bookmarkEnd w:id="251"/>
            <w:r>
              <w:rPr>
                <w:rStyle w:val="DeltaViewInsertion"/>
                <w:rFonts w:ascii="Calibri" w:hAnsi="Calibri" w:cs="Calibri"/>
                <w:color w:val="auto"/>
                <w:sz w:val="21"/>
                <w:szCs w:val="21"/>
                <w:u w:val="none"/>
                <w14:ligatures w14:val="standard"/>
              </w:rPr>
              <w:t>.</w:t>
            </w:r>
          </w:p>
        </w:tc>
      </w:tr>
      <w:tr w:rsidR="00EF7489" w:rsidRPr="00A64106" w14:paraId="54985699"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2E674273"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Unanimous Resolution</w:t>
            </w:r>
          </w:p>
        </w:tc>
        <w:tc>
          <w:tcPr>
            <w:cnfStyle w:val="000100000000" w:firstRow="0" w:lastRow="0" w:firstColumn="0" w:lastColumn="1" w:oddVBand="0" w:evenVBand="0" w:oddHBand="0" w:evenHBand="0" w:firstRowFirstColumn="0" w:firstRowLastColumn="0" w:lastRowFirstColumn="0" w:lastRowLastColumn="0"/>
            <w:tcW w:w="5112" w:type="dxa"/>
          </w:tcPr>
          <w:p w14:paraId="4A6D0CFE" w14:textId="77777777" w:rsidR="00EF7489" w:rsidRPr="00A64106" w:rsidRDefault="00EF7489">
            <w:pPr>
              <w:pStyle w:val="BodyText"/>
              <w:widowControl w:val="0"/>
              <w:rPr>
                <w:rStyle w:val="DeltaViewInsertion"/>
                <w:rFonts w:ascii="Calibri" w:hAnsi="Calibri" w:cs="Calibri"/>
                <w:color w:val="auto"/>
                <w:sz w:val="21"/>
                <w:szCs w:val="21"/>
                <w:u w:val="none"/>
                <w14:ligatures w14:val="standard"/>
              </w:rPr>
            </w:pPr>
            <w:r>
              <w:rPr>
                <w:rStyle w:val="DeltaViewInsertion"/>
                <w:rFonts w:ascii="Calibri" w:hAnsi="Calibri" w:cs="Calibri"/>
                <w:color w:val="auto"/>
                <w:sz w:val="21"/>
                <w:szCs w:val="21"/>
                <w:u w:val="none"/>
                <w14:ligatures w14:val="standard"/>
              </w:rPr>
              <w:t>A resolution of the Members passed as a unanimous resolution in accordance with the Law.</w:t>
            </w:r>
          </w:p>
        </w:tc>
      </w:tr>
      <w:tr w:rsidR="005149ED" w:rsidRPr="00A64106" w14:paraId="6F692ED9"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733EFBC1" w14:textId="77777777" w:rsidR="005149ED" w:rsidRPr="00A64106" w:rsidRDefault="005149ED">
            <w:pPr>
              <w:rPr>
                <w:rFonts w:ascii="Calibri" w:hAnsi="Calibri" w:cs="Calibri"/>
                <w:b/>
                <w:sz w:val="21"/>
                <w:szCs w:val="21"/>
                <w14:ligatures w14:val="standard"/>
              </w:rPr>
            </w:pPr>
            <w:r>
              <w:rPr>
                <w:rFonts w:ascii="Calibri" w:hAnsi="Calibri" w:cs="Calibri"/>
                <w:b/>
                <w:sz w:val="21"/>
                <w:szCs w:val="21"/>
                <w14:ligatures w14:val="standard"/>
              </w:rPr>
              <w:t>Uncertificated or in Uncertificated form</w:t>
            </w:r>
          </w:p>
        </w:tc>
        <w:tc>
          <w:tcPr>
            <w:cnfStyle w:val="000100000000" w:firstRow="0" w:lastRow="0" w:firstColumn="0" w:lastColumn="1" w:oddVBand="0" w:evenVBand="0" w:oddHBand="0" w:evenHBand="0" w:firstRowFirstColumn="0" w:firstRowLastColumn="0" w:lastRowFirstColumn="0" w:lastRowLastColumn="0"/>
            <w:tcW w:w="5112" w:type="dxa"/>
          </w:tcPr>
          <w:p w14:paraId="524D0297" w14:textId="77777777" w:rsidR="005149ED" w:rsidRPr="00A64106" w:rsidRDefault="005149ED" w:rsidP="005149ED">
            <w:pPr>
              <w:pStyle w:val="BodyText"/>
              <w:widowControl w:val="0"/>
              <w:rPr>
                <w:rStyle w:val="DeltaViewInsertion"/>
                <w:rFonts w:ascii="Calibri" w:hAnsi="Calibri" w:cs="Calibri"/>
                <w:color w:val="auto"/>
                <w:sz w:val="21"/>
                <w:szCs w:val="21"/>
                <w:u w:val="none"/>
                <w14:ligatures w14:val="standard"/>
              </w:rPr>
            </w:pPr>
            <w:r>
              <w:rPr>
                <w:rStyle w:val="DeltaViewInsertion"/>
                <w:rFonts w:ascii="Calibri" w:hAnsi="Calibri" w:cs="Calibri"/>
                <w:color w:val="auto"/>
                <w:sz w:val="21"/>
                <w:szCs w:val="21"/>
                <w:u w:val="none"/>
                <w14:ligatures w14:val="standard"/>
              </w:rPr>
              <w:t>A unit of a Guernsey security, title to which is recorded on the relevant Register of Members or on the Company's register of non-share securities, as being held in uncertificated form, and title to which may be transferred by means of an Uncertificated System in accordance with the Regulations and the Rules, if any.</w:t>
            </w:r>
          </w:p>
        </w:tc>
      </w:tr>
      <w:tr w:rsidR="005149ED" w:rsidRPr="00A64106" w14:paraId="79DBE342"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31372C6D" w14:textId="77777777" w:rsidR="005149ED" w:rsidRPr="00A64106" w:rsidRDefault="005149ED">
            <w:pPr>
              <w:rPr>
                <w:rFonts w:ascii="Calibri" w:hAnsi="Calibri" w:cs="Calibri"/>
                <w:b/>
                <w:sz w:val="21"/>
                <w:szCs w:val="21"/>
                <w14:ligatures w14:val="standard"/>
              </w:rPr>
            </w:pPr>
            <w:r>
              <w:rPr>
                <w:rFonts w:ascii="Calibri" w:hAnsi="Calibri" w:cs="Calibri"/>
                <w:b/>
                <w:sz w:val="21"/>
                <w:szCs w:val="21"/>
                <w14:ligatures w14:val="standard"/>
              </w:rPr>
              <w:t>Uncertificated System</w:t>
            </w:r>
          </w:p>
        </w:tc>
        <w:tc>
          <w:tcPr>
            <w:cnfStyle w:val="000100000000" w:firstRow="0" w:lastRow="0" w:firstColumn="0" w:lastColumn="1" w:oddVBand="0" w:evenVBand="0" w:oddHBand="0" w:evenHBand="0" w:firstRowFirstColumn="0" w:firstRowLastColumn="0" w:lastRowFirstColumn="0" w:lastRowLastColumn="0"/>
            <w:tcW w:w="5112" w:type="dxa"/>
          </w:tcPr>
          <w:p w14:paraId="2CB01329" w14:textId="47939BA2" w:rsidR="005149ED" w:rsidRPr="00A64106" w:rsidRDefault="005149ED" w:rsidP="005149ED">
            <w:pPr>
              <w:pStyle w:val="BodyText"/>
              <w:widowControl w:val="0"/>
              <w:rPr>
                <w:rStyle w:val="DeltaViewInsertion"/>
                <w:rFonts w:ascii="Calibri" w:hAnsi="Calibri" w:cs="Calibri"/>
                <w:color w:val="auto"/>
                <w:sz w:val="21"/>
                <w:szCs w:val="21"/>
                <w:u w:val="none"/>
                <w14:ligatures w14:val="standard"/>
              </w:rPr>
            </w:pPr>
            <w:r>
              <w:rPr>
                <w:rStyle w:val="DeltaViewInsertion"/>
                <w:rFonts w:ascii="Calibri" w:hAnsi="Calibri" w:cs="Calibri"/>
                <w:color w:val="auto"/>
                <w:sz w:val="21"/>
                <w:szCs w:val="21"/>
                <w:u w:val="none"/>
                <w14:ligatures w14:val="standard"/>
              </w:rPr>
              <w:t>Any computer-based system and its related facilities and procedures that are provided by an Authorised Operator and by means of which title to units of a security (including shares) can be evidenced and transferred in accordance with the Regulations without a written certificate or instrument</w:t>
            </w:r>
          </w:p>
        </w:tc>
      </w:tr>
      <w:tr w:rsidR="00AF5115" w:rsidRPr="00A64106" w14:paraId="40142174"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03AA533E" w14:textId="77777777" w:rsidR="00AF5115" w:rsidRPr="00A64106" w:rsidRDefault="00AF5115">
            <w:pPr>
              <w:rPr>
                <w:rFonts w:ascii="Calibri" w:hAnsi="Calibri" w:cs="Calibri"/>
                <w:b/>
                <w:sz w:val="21"/>
                <w:szCs w:val="21"/>
                <w14:ligatures w14:val="standard"/>
              </w:rPr>
            </w:pPr>
            <w:r>
              <w:rPr>
                <w:rFonts w:ascii="Calibri" w:hAnsi="Calibri" w:cs="Calibri"/>
                <w:b/>
                <w:bCs/>
                <w:sz w:val="21"/>
                <w:szCs w:val="21"/>
                <w14:ligatures w14:val="standard"/>
              </w:rPr>
              <w:t>U.S. Code</w:t>
            </w:r>
          </w:p>
        </w:tc>
        <w:tc>
          <w:tcPr>
            <w:cnfStyle w:val="000100000000" w:firstRow="0" w:lastRow="0" w:firstColumn="0" w:lastColumn="1" w:oddVBand="0" w:evenVBand="0" w:oddHBand="0" w:evenHBand="0" w:firstRowFirstColumn="0" w:firstRowLastColumn="0" w:lastRowFirstColumn="0" w:lastRowLastColumn="0"/>
            <w:tcW w:w="5112" w:type="dxa"/>
          </w:tcPr>
          <w:p w14:paraId="3848132B" w14:textId="77777777" w:rsidR="00AF5115" w:rsidRPr="00A64106" w:rsidRDefault="00AF5115" w:rsidP="005149ED">
            <w:pPr>
              <w:pStyle w:val="BodyText"/>
              <w:widowControl w:val="0"/>
              <w:rPr>
                <w:rStyle w:val="DeltaViewInsertion"/>
                <w:rFonts w:ascii="Calibri" w:hAnsi="Calibri" w:cs="Calibri"/>
                <w:color w:val="auto"/>
                <w:sz w:val="21"/>
                <w:szCs w:val="21"/>
                <w:u w:val="none"/>
                <w14:ligatures w14:val="standard"/>
              </w:rPr>
            </w:pPr>
            <w:r>
              <w:rPr>
                <w:rFonts w:ascii="Calibri" w:hAnsi="Calibri" w:cs="Calibri"/>
                <w:sz w:val="21"/>
                <w:szCs w:val="21"/>
                <w14:ligatures w14:val="standard"/>
              </w:rPr>
              <w:t>The United States Internal Revenue Code of 1986, as amended</w:t>
            </w:r>
          </w:p>
        </w:tc>
      </w:tr>
      <w:tr w:rsidR="00AF5115" w:rsidRPr="00A64106" w14:paraId="109549E1"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5F5427E5" w14:textId="77777777" w:rsidR="00AF5115" w:rsidRPr="00A64106" w:rsidRDefault="00AF5115">
            <w:pPr>
              <w:rPr>
                <w:rFonts w:ascii="Calibri" w:hAnsi="Calibri" w:cs="Calibri"/>
                <w:b/>
                <w:sz w:val="21"/>
                <w:szCs w:val="21"/>
                <w14:ligatures w14:val="standard"/>
              </w:rPr>
            </w:pPr>
            <w:r>
              <w:rPr>
                <w:rFonts w:ascii="Calibri" w:hAnsi="Calibri" w:cs="Calibri"/>
                <w:b/>
                <w:bCs/>
                <w:sz w:val="21"/>
                <w:szCs w:val="21"/>
                <w14:ligatures w14:val="standard"/>
              </w:rPr>
              <w:t>U.S. Investment Company Act</w:t>
            </w:r>
          </w:p>
        </w:tc>
        <w:tc>
          <w:tcPr>
            <w:cnfStyle w:val="000100000000" w:firstRow="0" w:lastRow="0" w:firstColumn="0" w:lastColumn="1" w:oddVBand="0" w:evenVBand="0" w:oddHBand="0" w:evenHBand="0" w:firstRowFirstColumn="0" w:firstRowLastColumn="0" w:lastRowFirstColumn="0" w:lastRowLastColumn="0"/>
            <w:tcW w:w="5112" w:type="dxa"/>
          </w:tcPr>
          <w:p w14:paraId="3A8B6458" w14:textId="77777777" w:rsidR="00AF5115" w:rsidRPr="00A64106" w:rsidRDefault="00AF5115" w:rsidP="005149ED">
            <w:pPr>
              <w:pStyle w:val="BodyText"/>
              <w:widowControl w:val="0"/>
              <w:rPr>
                <w:rStyle w:val="DeltaViewInsertion"/>
                <w:rFonts w:ascii="Calibri" w:hAnsi="Calibri" w:cs="Calibri"/>
                <w:color w:val="auto"/>
                <w:sz w:val="21"/>
                <w:szCs w:val="21"/>
                <w:u w:val="none"/>
                <w14:ligatures w14:val="standard"/>
              </w:rPr>
            </w:pPr>
            <w:r>
              <w:rPr>
                <w:rFonts w:ascii="Calibri" w:hAnsi="Calibri" w:cs="Calibri"/>
                <w:sz w:val="21"/>
                <w:szCs w:val="21"/>
                <w14:ligatures w14:val="standard"/>
              </w:rPr>
              <w:t>The United States Investment Company Act of 1940, as amended.</w:t>
            </w:r>
          </w:p>
        </w:tc>
      </w:tr>
      <w:tr w:rsidR="00B3704F" w:rsidRPr="00A64106" w14:paraId="7FF84C99"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4A400245" w14:textId="77777777" w:rsidR="00B3704F" w:rsidRPr="00A64106" w:rsidRDefault="00B3704F">
            <w:pPr>
              <w:rPr>
                <w:rFonts w:ascii="Calibri" w:hAnsi="Calibri" w:cs="Calibri"/>
                <w:b/>
                <w:sz w:val="21"/>
                <w:szCs w:val="21"/>
                <w14:ligatures w14:val="standard"/>
              </w:rPr>
            </w:pPr>
            <w:r>
              <w:rPr>
                <w:rFonts w:ascii="Calibri" w:hAnsi="Calibri" w:cs="Calibri"/>
                <w:b/>
                <w:sz w:val="21"/>
                <w:szCs w:val="21"/>
                <w14:ligatures w14:val="standard"/>
              </w:rPr>
              <w:t>Valuation Date</w:t>
            </w:r>
          </w:p>
          <w:p w14:paraId="14A4007D" w14:textId="77777777" w:rsidR="00B3704F" w:rsidRPr="00A64106" w:rsidRDefault="00B3704F">
            <w:pPr>
              <w:rPr>
                <w:rFonts w:ascii="Calibri" w:hAnsi="Calibri" w:cs="Calibri"/>
                <w:b/>
                <w:sz w:val="21"/>
                <w:szCs w:val="21"/>
                <w14:ligatures w14:val="standard"/>
              </w:rPr>
            </w:pPr>
          </w:p>
          <w:p w14:paraId="72B372B4" w14:textId="77777777" w:rsidR="00B3704F" w:rsidRPr="00A64106" w:rsidRDefault="00B3704F">
            <w:pPr>
              <w:rPr>
                <w:rFonts w:ascii="Calibri" w:hAnsi="Calibri" w:cs="Calibri"/>
                <w:b/>
                <w:sz w:val="21"/>
                <w:szCs w:val="21"/>
                <w14:ligatures w14:val="standard"/>
              </w:rPr>
            </w:pPr>
          </w:p>
        </w:tc>
        <w:tc>
          <w:tcPr>
            <w:cnfStyle w:val="000100000000" w:firstRow="0" w:lastRow="0" w:firstColumn="0" w:lastColumn="1" w:oddVBand="0" w:evenVBand="0" w:oddHBand="0" w:evenHBand="0" w:firstRowFirstColumn="0" w:firstRowLastColumn="0" w:lastRowFirstColumn="0" w:lastRowLastColumn="0"/>
            <w:tcW w:w="5112" w:type="dxa"/>
          </w:tcPr>
          <w:p w14:paraId="6944658A" w14:textId="77777777" w:rsidR="00B3704F" w:rsidRPr="00A64106" w:rsidRDefault="00FE7304">
            <w:pPr>
              <w:pStyle w:val="BodyText"/>
              <w:widowControl w:val="0"/>
              <w:rPr>
                <w:rStyle w:val="DeltaViewInsertion"/>
                <w:rFonts w:ascii="Calibri" w:hAnsi="Calibri" w:cs="Calibri"/>
                <w:color w:val="auto"/>
                <w:sz w:val="21"/>
                <w:szCs w:val="21"/>
                <w:u w:val="none"/>
                <w14:ligatures w14:val="standard"/>
              </w:rPr>
            </w:pPr>
            <w:r>
              <w:rPr>
                <w:rStyle w:val="DeltaViewInsertion"/>
                <w:rFonts w:ascii="Calibri" w:hAnsi="Calibri" w:cs="Calibri"/>
                <w:color w:val="auto"/>
                <w:sz w:val="21"/>
                <w:szCs w:val="21"/>
                <w:u w:val="none"/>
                <w14:ligatures w14:val="standard"/>
              </w:rPr>
              <w:t>Such date as is, in the opinion of the Directors, the nearest practicable date to the Redemption Date.</w:t>
            </w:r>
          </w:p>
        </w:tc>
      </w:tr>
      <w:tr w:rsidR="00EF7489" w:rsidRPr="00A64106" w14:paraId="43DDF5AA" w14:textId="77777777" w:rsidTr="00045254">
        <w:trPr>
          <w:cnfStyle w:val="000000000000" w:firstRow="0" w:lastRow="0"/>
          <w:trHeight w:val="80"/>
        </w:trPr>
        <w:tc>
          <w:tcPr>
            <w:cnfStyle w:val="001000000000" w:firstRow="0" w:lastRow="0" w:firstColumn="1" w:lastColumn="0" w:oddVBand="0" w:evenVBand="0" w:oddHBand="0" w:evenHBand="0" w:firstRowFirstColumn="0" w:firstRowLastColumn="0" w:lastRowFirstColumn="0" w:lastRowLastColumn="0"/>
            <w:tcW w:w="3438" w:type="dxa"/>
          </w:tcPr>
          <w:p w14:paraId="739F983E"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Waiver Resolution</w:t>
            </w:r>
          </w:p>
        </w:tc>
        <w:tc>
          <w:tcPr>
            <w:cnfStyle w:val="000100000000" w:firstRow="0" w:lastRow="0" w:firstColumn="0" w:lastColumn="1" w:oddVBand="0" w:evenVBand="0" w:oddHBand="0" w:evenHBand="0" w:firstRowFirstColumn="0" w:firstRowLastColumn="0" w:lastRowFirstColumn="0" w:lastRowLastColumn="0"/>
            <w:tcW w:w="5112" w:type="dxa"/>
          </w:tcPr>
          <w:p w14:paraId="4CA07CBB" w14:textId="77777777" w:rsidR="00EF7489" w:rsidRPr="00A64106" w:rsidRDefault="00EF7489">
            <w:pPr>
              <w:pStyle w:val="BodyText"/>
              <w:widowControl w:val="0"/>
              <w:rPr>
                <w:rStyle w:val="DeltaViewInsertion"/>
                <w:rFonts w:ascii="Calibri" w:hAnsi="Calibri" w:cs="Calibri"/>
                <w:color w:val="auto"/>
                <w:sz w:val="21"/>
                <w:szCs w:val="21"/>
                <w:u w:val="none"/>
                <w14:ligatures w14:val="standard"/>
              </w:rPr>
            </w:pPr>
            <w:r>
              <w:rPr>
                <w:rStyle w:val="DeltaViewInsertion"/>
                <w:rFonts w:ascii="Calibri" w:hAnsi="Calibri" w:cs="Calibri"/>
                <w:color w:val="auto"/>
                <w:sz w:val="21"/>
                <w:szCs w:val="21"/>
                <w:u w:val="none"/>
                <w14:ligatures w14:val="standard"/>
              </w:rPr>
              <w:t xml:space="preserve">A resolution of the Members passed as a waiver resolution in accordance with the Law by a majority of not less than ninety per cent. of the votes of the Members entitled to vote and voting in person or by attorney or by proxy at a meeting </w:t>
            </w:r>
            <w:r>
              <w:rPr>
                <w:rFonts w:ascii="Calibri" w:hAnsi="Calibri" w:cs="Calibri"/>
                <w:sz w:val="21"/>
                <w:szCs w:val="21"/>
                <w14:ligatures w14:val="standard"/>
              </w:rPr>
              <w:t>or by not less than ninety per cent. of the total voting rights of Eligible Members by Written Resolution</w:t>
            </w:r>
            <w:r>
              <w:rPr>
                <w:rStyle w:val="DeltaViewInsertion"/>
                <w:rFonts w:ascii="Calibri" w:hAnsi="Calibri" w:cs="Calibri"/>
                <w:color w:val="auto"/>
                <w:sz w:val="21"/>
                <w:szCs w:val="21"/>
                <w:u w:val="none"/>
                <w14:ligatures w14:val="standard"/>
              </w:rPr>
              <w:t>.</w:t>
            </w:r>
          </w:p>
        </w:tc>
      </w:tr>
      <w:tr w:rsidR="00EF7489" w:rsidRPr="00A64106" w14:paraId="5940E13B" w14:textId="77777777" w:rsidTr="00045254">
        <w:trPr>
          <w:cnfStyle w:val="010000000000" w:firstRow="0" w:lastRow="1"/>
          <w:trHeight w:val="80"/>
        </w:trPr>
        <w:tc>
          <w:tcPr>
            <w:cnfStyle w:val="011000000010" w:firstRow="0" w:lastRow="1" w:firstColumn="1" w:lastColumn="0" w:oddVBand="0" w:evenVBand="0" w:oddHBand="0" w:evenHBand="0" w:firstRowFirstColumn="0" w:firstRowLastColumn="0" w:lastRowFirstColumn="1" w:lastRowLastColumn="0"/>
            <w:tcW w:w="3438" w:type="dxa"/>
          </w:tcPr>
          <w:p w14:paraId="35264B88" w14:textId="77777777" w:rsidR="00EF7489" w:rsidRPr="00A64106" w:rsidRDefault="00EF7489">
            <w:pPr>
              <w:rPr>
                <w:rFonts w:ascii="Calibri" w:hAnsi="Calibri" w:cs="Calibri"/>
                <w:b/>
                <w:sz w:val="21"/>
                <w:szCs w:val="21"/>
                <w14:ligatures w14:val="standard"/>
              </w:rPr>
            </w:pPr>
            <w:r>
              <w:rPr>
                <w:rFonts w:ascii="Calibri" w:hAnsi="Calibri" w:cs="Calibri"/>
                <w:b/>
                <w:sz w:val="21"/>
                <w:szCs w:val="21"/>
                <w14:ligatures w14:val="standard"/>
              </w:rPr>
              <w:t>Written Resolution</w:t>
            </w:r>
          </w:p>
        </w:tc>
        <w:tc>
          <w:tcPr>
            <w:cnfStyle w:val="010100000001" w:firstRow="0" w:lastRow="1" w:firstColumn="0" w:lastColumn="1" w:oddVBand="0" w:evenVBand="0" w:oddHBand="0" w:evenHBand="0" w:firstRowFirstColumn="0" w:firstRowLastColumn="0" w:lastRowFirstColumn="0" w:lastRowLastColumn="1"/>
            <w:tcW w:w="5112" w:type="dxa"/>
          </w:tcPr>
          <w:p w14:paraId="192C72E8" w14:textId="77777777" w:rsidR="00EF7489" w:rsidRPr="00A64106" w:rsidRDefault="00EF7489">
            <w:pPr>
              <w:pStyle w:val="BodyText"/>
              <w:widowControl w:val="0"/>
              <w:rPr>
                <w:rStyle w:val="DeltaViewInsertion"/>
                <w:rFonts w:ascii="Calibri" w:hAnsi="Calibri" w:cs="Calibri"/>
                <w:i/>
                <w:color w:val="auto"/>
                <w:sz w:val="21"/>
                <w:szCs w:val="21"/>
                <w:u w:val="none"/>
                <w14:ligatures w14:val="standard"/>
              </w:rPr>
            </w:pPr>
            <w:r>
              <w:rPr>
                <w:rStyle w:val="DeltaViewInsertion"/>
                <w:rFonts w:ascii="Calibri" w:hAnsi="Calibri" w:cs="Calibri"/>
                <w:color w:val="auto"/>
                <w:sz w:val="21"/>
                <w:szCs w:val="21"/>
                <w:u w:val="none"/>
                <w14:ligatures w14:val="standard"/>
              </w:rPr>
              <w:t>A resolution of the Members in writing passed as a written resolution in accordance with the Law.</w:t>
            </w:r>
          </w:p>
        </w:tc>
      </w:tr>
    </w:tbl>
    <w:p w14:paraId="290D820E" w14:textId="77777777" w:rsidR="00EF7489" w:rsidRPr="00A64106" w:rsidRDefault="00EF7489" w:rsidP="00D45947">
      <w:pPr>
        <w:pStyle w:val="AgreementHeading1"/>
        <w:keepNext w:val="0"/>
        <w:keepLines w:val="0"/>
        <w:widowControl w:val="0"/>
        <w:ind w:left="709" w:hanging="709"/>
        <w:rPr>
          <w:rFonts w:ascii="Calibri" w:hAnsi="Calibri" w:cs="Calibri"/>
          <w:sz w:val="21"/>
          <w:szCs w:val="21"/>
          <w14:ligatures w14:val="standard"/>
        </w:rPr>
      </w:pPr>
      <w:bookmarkStart w:id="7" w:name="_Toc208245170"/>
      <w:r>
        <w:rPr>
          <w:rFonts w:ascii="Calibri" w:hAnsi="Calibri" w:cs="Calibri"/>
          <w:sz w:val="21"/>
          <w:szCs w:val="21"/>
          <w14:ligatures w14:val="standard"/>
        </w:rPr>
        <w:t>INTERPRETATION</w:t>
      </w:r>
      <w:bookmarkEnd w:id="7"/>
    </w:p>
    <w:p w14:paraId="064322F7" w14:textId="77777777" w:rsidR="00EF7489" w:rsidRPr="00A64106" w:rsidRDefault="00EF7489">
      <w:pPr>
        <w:pStyle w:val="AgreementHeading2"/>
        <w:keepNext w:val="0"/>
        <w:rPr>
          <w:rFonts w:ascii="Calibri" w:hAnsi="Calibri" w:cs="Calibri"/>
          <w:sz w:val="21"/>
          <w:szCs w:val="21"/>
          <w:lang w:val="en-GB"/>
          <w14:ligatures w14:val="standard"/>
        </w:rPr>
      </w:pPr>
      <w:r>
        <w:rPr>
          <w:rStyle w:val="StyleStyle2105ptBoldItalicChar"/>
          <w:rFonts w:ascii="Calibri" w:hAnsi="Calibri" w:cs="Calibri"/>
          <w:sz w:val="21"/>
          <w:szCs w:val="21"/>
          <w14:ligatures w14:val="standard"/>
        </w:rPr>
        <w:t>share</w:t>
      </w:r>
      <w:r>
        <w:rPr>
          <w:rFonts w:ascii="Calibri" w:hAnsi="Calibri" w:cs="Calibri"/>
          <w:sz w:val="21"/>
          <w:szCs w:val="21"/>
          <w:lang w:val="en-GB"/>
          <w14:ligatures w14:val="standard"/>
        </w:rPr>
        <w:t xml:space="preserve"> includes a fraction of a share and save where these Articles otherwise provide, a fraction of a share shall rank </w:t>
      </w:r>
      <w:r>
        <w:rPr>
          <w:rStyle w:val="StyleStyle2105ptItalicChar"/>
          <w:rFonts w:ascii="Calibri" w:hAnsi="Calibri" w:cs="Calibri"/>
          <w:sz w:val="21"/>
          <w:szCs w:val="21"/>
          <w14:ligatures w14:val="standard"/>
        </w:rPr>
        <w:t>pari passu</w:t>
      </w:r>
      <w:r>
        <w:rPr>
          <w:rFonts w:ascii="Calibri" w:hAnsi="Calibri" w:cs="Calibri"/>
          <w:sz w:val="21"/>
          <w:szCs w:val="21"/>
          <w:lang w:val="en-GB"/>
          <w14:ligatures w14:val="standard"/>
        </w:rPr>
        <w:t xml:space="preserve"> and proportionately with a whole share of the same class.</w:t>
      </w:r>
    </w:p>
    <w:p w14:paraId="58A102F8" w14:textId="77777777" w:rsidR="00EF7489" w:rsidRPr="00A64106" w:rsidRDefault="00EF7489">
      <w:pPr>
        <w:pStyle w:val="AgreementHeading2"/>
        <w:keepNext w:val="0"/>
        <w:rPr>
          <w:rFonts w:ascii="Calibri" w:hAnsi="Calibri" w:cs="Calibri"/>
          <w:sz w:val="21"/>
          <w:szCs w:val="21"/>
          <w:lang w:val="en-GB"/>
          <w14:ligatures w14:val="standard"/>
        </w:rPr>
      </w:pPr>
      <w:r>
        <w:rPr>
          <w:rStyle w:val="StyleStyle2105ptBoldItalicChar"/>
          <w:rFonts w:ascii="Calibri" w:hAnsi="Calibri" w:cs="Calibri"/>
          <w:sz w:val="21"/>
          <w:szCs w:val="21"/>
          <w14:ligatures w14:val="standard"/>
        </w:rPr>
        <w:t xml:space="preserve">in </w:t>
      </w:r>
      <w:r>
        <w:rPr>
          <w:rFonts w:ascii="Calibri" w:hAnsi="Calibri" w:cs="Calibri"/>
          <w:b/>
          <w:i/>
          <w:sz w:val="21"/>
          <w:szCs w:val="21"/>
          <w:lang w:val="en-GB"/>
          <w14:ligatures w14:val="standard"/>
        </w:rPr>
        <w:t>writing</w:t>
      </w:r>
      <w:r>
        <w:rPr>
          <w:rFonts w:ascii="Calibri" w:hAnsi="Calibri" w:cs="Calibri"/>
          <w:sz w:val="21"/>
          <w:szCs w:val="21"/>
          <w:lang w:val="en-GB"/>
          <w14:ligatures w14:val="standard"/>
        </w:rPr>
        <w:t xml:space="preserve"> and </w:t>
      </w:r>
      <w:r>
        <w:rPr>
          <w:rStyle w:val="StyleStyle2105ptBoldItalicChar"/>
          <w:rFonts w:ascii="Calibri" w:hAnsi="Calibri" w:cs="Calibri"/>
          <w:sz w:val="21"/>
          <w:szCs w:val="21"/>
          <w14:ligatures w14:val="standard"/>
        </w:rPr>
        <w:t>written</w:t>
      </w:r>
      <w:r>
        <w:rPr>
          <w:rFonts w:ascii="Calibri" w:hAnsi="Calibri" w:cs="Calibri"/>
          <w:sz w:val="21"/>
          <w:szCs w:val="21"/>
          <w:lang w:val="en-GB"/>
          <w14:ligatures w14:val="standard"/>
        </w:rPr>
        <w:t xml:space="preserve"> includes the reproduction of words and figures in any visible form including in electronic form.</w:t>
      </w:r>
    </w:p>
    <w:p w14:paraId="33FBC880"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Words importing the singular number only shall include the plural number and </w:t>
      </w:r>
      <w:r>
        <w:rPr>
          <w:rFonts w:ascii="Calibri" w:hAnsi="Calibri" w:cs="Calibri"/>
          <w:i/>
          <w:sz w:val="21"/>
          <w:szCs w:val="21"/>
          <w:lang w:val="en-GB"/>
          <w14:ligatures w14:val="standard"/>
        </w:rPr>
        <w:t>vice versa</w:t>
      </w:r>
      <w:r>
        <w:rPr>
          <w:rFonts w:ascii="Calibri" w:hAnsi="Calibri" w:cs="Calibri"/>
          <w:sz w:val="21"/>
          <w:szCs w:val="21"/>
          <w:lang w:val="en-GB"/>
          <w14:ligatures w14:val="standard"/>
        </w:rPr>
        <w:t>.</w:t>
      </w:r>
    </w:p>
    <w:p w14:paraId="5D479942"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Words importing a particular gender only shall include any other gender.</w:t>
      </w:r>
    </w:p>
    <w:p w14:paraId="1ECF731D"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Words importing persons shall include </w:t>
      </w:r>
      <w:r>
        <w:rPr>
          <w:rFonts w:ascii="Calibri" w:hAnsi="Calibri" w:cs="Calibri"/>
          <w:spacing w:val="-2"/>
          <w:sz w:val="21"/>
          <w:szCs w:val="21"/>
          <w:lang w:val="en-GB"/>
          <w14:ligatures w14:val="standard"/>
        </w:rPr>
        <w:t>associations and bodies of persons, whether corporate or unincorporated</w:t>
      </w:r>
      <w:r>
        <w:rPr>
          <w:rFonts w:ascii="Calibri" w:hAnsi="Calibri" w:cs="Calibri"/>
          <w:sz w:val="21"/>
          <w:szCs w:val="21"/>
          <w:lang w:val="en-GB"/>
          <w14:ligatures w14:val="standard"/>
        </w:rPr>
        <w:t>.</w:t>
      </w:r>
    </w:p>
    <w:p w14:paraId="177FD5DC" w14:textId="6C24311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Subject to the preceding paragraphs of this Article and Article </w:t>
      </w:r>
      <w:bookmarkStart w:id="254" w:name="_cp_change_86"/>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_Ref277587057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1</w:t>
      </w:r>
      <w:r>
        <w:rPr>
          <w:rFonts w:ascii="Calibri" w:eastAsia="Times New Roman" w:hAnsi="Calibri" w:cs="Calibri"/>
          <w:strike w:val="1"/>
          <w:color w:val="FF0000"/>
          <w:sz w:val="21"/>
          <w:szCs w:val="21"/>
          <w:u w:color="FF0000"/>
          <w:lang w:val="en-GB" w:eastAsia="en-GB" w:bidi="ar-SA"/>
          <w14:ligatures w14:val="standard"/>
        </w:rPr>
        <w:fldChar w:fldCharType="end"/>
      </w:r>
      <w:bookmarkEnd w:id="254"/>
      <w:bookmarkStart w:id="253" w:name="_cp_change_87"/>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_Ref277587057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1</w:t>
      </w:r>
      <w:r>
        <w:rPr>
          <w:rFonts w:ascii="Calibri" w:hAnsi="Calibri" w:cs="Calibri"/>
          <w:color w:val="0000FF"/>
          <w:sz w:val="21"/>
          <w:szCs w:val="21"/>
          <w:u w:val="double" w:color="0000FF"/>
          <w:lang w:val="en-GB"/>
          <w14:ligatures w14:val="standard"/>
        </w:rPr>
        <w:fldChar w:fldCharType="end"/>
      </w:r>
      <w:bookmarkEnd w:id="253"/>
      <w:r>
        <w:rPr>
          <w:rFonts w:ascii="Calibri" w:hAnsi="Calibri" w:cs="Calibri"/>
          <w:sz w:val="21"/>
          <w:szCs w:val="21"/>
          <w:lang w:val="en-GB"/>
          <w14:ligatures w14:val="standard"/>
        </w:rPr>
        <w:t>, any words defined in the Statutes shall, if not inconsistent with the subject or context, bear the same meaning in these Articles.</w:t>
      </w:r>
    </w:p>
    <w:p w14:paraId="1E3C26DA"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headings are inserted for convenience only and shall not affect the interpretation of these Articles.</w:t>
      </w:r>
    </w:p>
    <w:p w14:paraId="04AB2914" w14:textId="77777777" w:rsidR="00EF7489" w:rsidRPr="00A64106" w:rsidRDefault="00EF7489" w:rsidP="00D45947">
      <w:pPr>
        <w:pStyle w:val="AgreementHeading1"/>
        <w:keepNext w:val="0"/>
        <w:keepLines w:val="0"/>
        <w:widowControl w:val="0"/>
        <w:ind w:left="709" w:hanging="709"/>
        <w:rPr>
          <w:rFonts w:ascii="Calibri" w:hAnsi="Calibri" w:cs="Calibri"/>
          <w:sz w:val="21"/>
          <w:szCs w:val="21"/>
          <w14:ligatures w14:val="standard"/>
        </w:rPr>
      </w:pPr>
      <w:bookmarkStart w:id="8" w:name="_Ref288655739"/>
      <w:bookmarkStart w:id="9" w:name="_Toc208245171"/>
      <w:r>
        <w:rPr>
          <w:rFonts w:ascii="Calibri" w:hAnsi="Calibri" w:cs="Calibri"/>
          <w:sz w:val="21"/>
          <w:szCs w:val="21"/>
          <w14:ligatures w14:val="standard"/>
        </w:rPr>
        <w:t>standard articles not to apply</w:t>
      </w:r>
      <w:bookmarkEnd w:id="8"/>
      <w:bookmarkEnd w:id="9"/>
    </w:p>
    <w:p w14:paraId="35539A5D" w14:textId="04E38FC3" w:rsidR="00EF7489" w:rsidRPr="00A64106" w:rsidRDefault="00EF7489">
      <w:pPr>
        <w:pStyle w:val="BlockText"/>
        <w:widowControl w:val="0"/>
        <w:tabs>
          <w:tab w:val="left" w:pos="854"/>
        </w:tabs>
        <w:rPr>
          <w:rFonts w:ascii="Calibri" w:hAnsi="Calibri" w:cs="Calibri"/>
          <w:sz w:val="21"/>
          <w:szCs w:val="21"/>
          <w14:ligatures w14:val="standard"/>
        </w:rPr>
      </w:pPr>
      <w:r>
        <w:rPr>
          <w:rFonts w:ascii="Calibri" w:hAnsi="Calibri" w:cs="Calibri"/>
          <w:sz w:val="21"/>
          <w:szCs w:val="21"/>
          <w14:ligatures w14:val="standard"/>
        </w:rPr>
        <w:t xml:space="preserve">The standard articles of incorporation prescribed </w:t>
      </w:r>
      <w:bookmarkStart w:id="256" w:name="_cp_change_88"/>
      <w:r>
        <w:rPr>
          <w:rFonts w:ascii="Calibri" w:eastAsia="Times New Roman" w:hAnsi="Calibri" w:cs="Calibri"/>
          <w:strike w:val="1"/>
          <w:color w:val="FF0000"/>
          <w:sz w:val="21"/>
          <w:szCs w:val="21"/>
          <w:u w:color="FF0000"/>
          <w14:ligatures w14:val="standard"/>
        </w:rPr>
        <w:t>by the States of Guernsey Commerce and Employment Department (the "</w:t>
      </w:r>
      <w:r>
        <w:rPr>
          <w:rFonts w:ascii="Calibri" w:eastAsia="Times New Roman" w:hAnsi="Calibri" w:cs="Calibri"/>
          <w:b/>
          <w:strike w:val="1"/>
          <w:color w:val="FF0000"/>
          <w:sz w:val="21"/>
          <w:szCs w:val="21"/>
          <w:u w:color="FF0000"/>
          <w14:ligatures w14:val="standard"/>
        </w:rPr>
        <w:t>Department</w:t>
      </w:r>
      <w:r>
        <w:rPr>
          <w:rFonts w:ascii="Calibri" w:eastAsia="Times New Roman" w:hAnsi="Calibri" w:cs="Calibri"/>
          <w:strike w:val="1"/>
          <w:color w:val="FF0000"/>
          <w:sz w:val="21"/>
          <w:szCs w:val="21"/>
          <w:u w:color="FF0000"/>
          <w14:ligatures w14:val="standard"/>
        </w:rPr>
        <w:t>") pursuant to</w:t>
      </w:r>
      <w:bookmarkEnd w:id="256"/>
      <w:bookmarkStart w:id="255" w:name="_cp_change_89"/>
      <w:r>
        <w:rPr>
          <w:rFonts w:ascii="Calibri" w:hAnsi="Calibri" w:cs="Calibri"/>
          <w:color w:val="0000FF"/>
          <w:sz w:val="21"/>
          <w:szCs w:val="21"/>
          <w:u w:val="double" w:color="0000FF"/>
          <w14:ligatures w14:val="standard"/>
        </w:rPr>
        <w:t>under</w:t>
      </w:r>
      <w:bookmarkEnd w:id="255"/>
      <w:r>
        <w:rPr>
          <w:rFonts w:ascii="Calibri" w:hAnsi="Calibri" w:cs="Calibri"/>
          <w:sz w:val="21"/>
          <w:szCs w:val="21"/>
          <w14:ligatures w14:val="standard"/>
        </w:rPr>
        <w:t xml:space="preserve"> section 16(2) of the Law do not apply to the Company.</w:t>
      </w:r>
    </w:p>
    <w:p w14:paraId="6355C12B" w14:textId="77777777" w:rsidR="00EF7489" w:rsidRPr="00A64106" w:rsidRDefault="00EF7489" w:rsidP="00D45947">
      <w:pPr>
        <w:pStyle w:val="AgreementHeading1"/>
        <w:keepNext w:val="0"/>
        <w:keepLines w:val="0"/>
        <w:widowControl w:val="0"/>
        <w:ind w:left="709" w:hanging="709"/>
        <w:rPr>
          <w:rFonts w:ascii="Calibri" w:hAnsi="Calibri" w:cs="Calibri"/>
          <w:sz w:val="21"/>
          <w:szCs w:val="21"/>
          <w14:ligatures w14:val="standard"/>
        </w:rPr>
      </w:pPr>
      <w:bookmarkStart w:id="10" w:name="_Ref474178424"/>
      <w:bookmarkStart w:id="11" w:name="_Ref474178479"/>
      <w:bookmarkStart w:id="12" w:name="_Ref474178631"/>
      <w:bookmarkStart w:id="13" w:name="_Toc208245172"/>
      <w:r>
        <w:rPr>
          <w:rFonts w:ascii="Calibri" w:hAnsi="Calibri" w:cs="Calibri"/>
          <w:sz w:val="21"/>
          <w:szCs w:val="21"/>
          <w14:ligatures w14:val="standard"/>
        </w:rPr>
        <w:t>power of the Directors to issue SHARES</w:t>
      </w:r>
      <w:bookmarkEnd w:id="10"/>
      <w:bookmarkEnd w:id="11"/>
      <w:bookmarkEnd w:id="12"/>
      <w:bookmarkEnd w:id="13"/>
    </w:p>
    <w:p w14:paraId="6BE07139" w14:textId="77777777" w:rsidR="00EF7489" w:rsidRPr="00A64106" w:rsidRDefault="00EF7489">
      <w:pPr>
        <w:pStyle w:val="AgreementHeading2"/>
        <w:keepNext w:val="0"/>
        <w:rPr>
          <w:rFonts w:ascii="Calibri" w:hAnsi="Calibri" w:cs="Calibri"/>
          <w:sz w:val="21"/>
          <w:szCs w:val="21"/>
          <w:lang w:val="en-GB"/>
          <w14:ligatures w14:val="standard"/>
        </w:rPr>
      </w:pPr>
      <w:bookmarkStart w:id="14" w:name="_Ref273001064"/>
      <w:r>
        <w:rPr>
          <w:rFonts w:ascii="Calibri" w:hAnsi="Calibri" w:cs="Calibri"/>
          <w:sz w:val="21"/>
          <w:szCs w:val="21"/>
          <w:lang w:val="en-GB"/>
          <w14:ligatures w14:val="standard"/>
        </w:rPr>
        <w:t>Subject to the provisions of the Law, on such terms and conditions as they see fit, the</w:t>
      </w:r>
      <w:r>
        <w:rPr>
          <w:rFonts w:ascii="Calibri" w:hAnsi="Calibri" w:cs="Calibri"/>
          <w:spacing w:val="2"/>
          <w:sz w:val="21"/>
          <w:szCs w:val="21"/>
          <w:lang w:val="en-GB"/>
          <w14:ligatures w14:val="standard"/>
        </w:rPr>
        <w:t xml:space="preserve"> </w:t>
      </w:r>
      <w:r>
        <w:rPr>
          <w:rFonts w:ascii="Calibri" w:hAnsi="Calibri" w:cs="Calibri"/>
          <w:sz w:val="21"/>
          <w:szCs w:val="21"/>
          <w:lang w:val="en-GB"/>
          <w14:ligatures w14:val="standard"/>
        </w:rPr>
        <w:t>Directors may:</w:t>
      </w:r>
      <w:bookmarkEnd w:id="14"/>
    </w:p>
    <w:p w14:paraId="1C649969" w14:textId="77777777" w:rsidR="00EF7489" w:rsidRPr="00A64106" w:rsidRDefault="00EF7489" w:rsidP="0054247D">
      <w:pPr>
        <w:pStyle w:val="AgreementHeading3"/>
        <w:widowControl w:val="0"/>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exercise the power of the Company to issue shares or grant rights to subscribe for, or convert any security into shares, in accordance with the Law;</w:t>
      </w:r>
    </w:p>
    <w:p w14:paraId="5A5E14CE" w14:textId="77777777" w:rsidR="00EF7489" w:rsidRPr="00A64106" w:rsidRDefault="00EF7489" w:rsidP="0054247D">
      <w:pPr>
        <w:pStyle w:val="AgreementHeading3"/>
        <w:widowControl w:val="0"/>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issue shares of different types or shares of different classes including but not limited to shares which:</w:t>
      </w:r>
    </w:p>
    <w:p w14:paraId="6650FD7F" w14:textId="77777777" w:rsidR="00EF7489" w:rsidRPr="00A64106" w:rsidRDefault="00EF7489" w:rsidP="0054247D">
      <w:pPr>
        <w:pStyle w:val="AgreementHeading4"/>
        <w:widowControl w:val="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 xml:space="preserve">are redeemable shares, </w:t>
      </w:r>
    </w:p>
    <w:p w14:paraId="4C19E919" w14:textId="77777777" w:rsidR="00EF7489" w:rsidRPr="00A64106" w:rsidRDefault="00EF7489" w:rsidP="0054247D">
      <w:pPr>
        <w:pStyle w:val="AgreementHeading4"/>
        <w:widowControl w:val="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confer preferential rights to distribution of capital or income,</w:t>
      </w:r>
    </w:p>
    <w:p w14:paraId="19103681" w14:textId="77777777" w:rsidR="00EF7489" w:rsidRPr="00A64106" w:rsidRDefault="00EF7489" w:rsidP="0054247D">
      <w:pPr>
        <w:pStyle w:val="AgreementHeading4"/>
        <w:widowControl w:val="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do not entitle the holder to voting rights,</w:t>
      </w:r>
    </w:p>
    <w:p w14:paraId="1E07C536" w14:textId="77777777" w:rsidR="00EF7489" w:rsidRPr="00A64106" w:rsidRDefault="00EF7489" w:rsidP="0054247D">
      <w:pPr>
        <w:pStyle w:val="AgreementHeading4"/>
        <w:widowControl w:val="0"/>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entitle the holder to restricted voting rights,</w:t>
      </w:r>
    </w:p>
    <w:p w14:paraId="2B2573FF" w14:textId="77777777" w:rsidR="00EF7489" w:rsidRPr="00A64106" w:rsidRDefault="00EF7489" w:rsidP="0054247D">
      <w:pPr>
        <w:pStyle w:val="AgreementHeading4"/>
        <w:widowControl w:val="0"/>
        <w:numPr>
          <w:ilvl w:val="0"/>
          <w:numId w:val="0"/>
        </w:numPr>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and the creation or issuance of any such shares or any additional shares ranking equally with an existing type or class of share is deemed not to vary the rights of any existing Member;</w:t>
      </w:r>
    </w:p>
    <w:p w14:paraId="56DFCD22" w14:textId="1020A864" w:rsidR="00EF7489" w:rsidRPr="00A64106" w:rsidRDefault="00EF7489" w:rsidP="00473FDC">
      <w:pPr>
        <w:pStyle w:val="AgreementHeading3"/>
        <w:widowControl w:val="0"/>
        <w:tabs>
          <w:tab w:val="left" w:pos="854"/>
        </w:tabs>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 xml:space="preserve">subject to Article </w:t>
      </w:r>
      <w:bookmarkStart w:id="258" w:name="_cp_change_90"/>
      <w:r>
        <w:rPr>
          <w:rStyle w:val="CharacterStyle1"/>
          <w:rFonts w:ascii="Calibri" w:eastAsia="Times New Roman" w:hAnsi="Calibri" w:cs="Calibri"/>
          <w:strike w:val="1"/>
          <w:color w:val="FF0000"/>
          <w:sz w:val="21"/>
          <w:szCs w:val="21"/>
          <w:u w:color="FF0000"/>
          <w14:ligatures w14:val="standard"/>
        </w:rPr>
        <w:fldChar w:fldCharType="begin"/>
      </w:r>
      <w:r>
        <w:rPr>
          <w:rStyle w:val="CharacterStyle1"/>
          <w:rFonts w:ascii="Calibri" w:eastAsia="Times New Roman" w:hAnsi="Calibri" w:cs="Calibri"/>
          <w:strike w:val="1"/>
          <w:color w:val="FF0000"/>
          <w:sz w:val="21"/>
          <w:szCs w:val="21"/>
          <w:u w:color="FF0000"/>
          <w14:ligatures w14:val="standard"/>
        </w:rPr>
        <w:instrText xml:space="preserve"> REF _Ref290024812 \r \h </w:instrText>
      </w:r>
      <w:r>
        <w:rPr>
          <w:rStyle w:val="CharacterStyle1"/>
          <w:rFonts w:ascii="Calibri" w:eastAsia="Times New Roman" w:hAnsi="Calibri" w:cs="Calibri"/>
          <w:strike w:val="1"/>
          <w:color w:val="FF0000"/>
          <w:sz w:val="21"/>
          <w:szCs w:val="21"/>
          <w:u w:color="FF0000"/>
          <w14:ligatures w14:val="standard"/>
        </w:rPr>
        <w:instrText xml:space="preserve"> \* MERGEFORMAT </w:instrText>
      </w:r>
      <w:r>
        <w:rPr>
          <w:rStyle w:val="CharacterStyle1"/>
          <w:rFonts w:ascii="Calibri" w:eastAsia="Times New Roman" w:hAnsi="Calibri" w:cs="Calibri"/>
          <w:strike w:val="1"/>
          <w:color w:val="FF0000"/>
          <w:sz w:val="21"/>
          <w:szCs w:val="21"/>
          <w:u w:color="FF0000"/>
          <w14:ligatures w14:val="standard"/>
        </w:rPr>
        <w:fldChar w:fldCharType="separate"/>
      </w:r>
      <w:r>
        <w:rPr>
          <w:rStyle w:val="CharacterStyle1"/>
          <w:rFonts w:ascii="Calibri" w:eastAsia="Times New Roman" w:hAnsi="Calibri" w:cs="Calibri"/>
          <w:strike w:val="1"/>
          <w:color w:val="FF0000"/>
          <w:sz w:val="21"/>
          <w:szCs w:val="21"/>
          <w:u w:color="FF0000"/>
          <w14:ligatures w14:val="standard"/>
        </w:rPr>
        <w:t>12</w:t>
      </w:r>
      <w:r>
        <w:rPr>
          <w:rStyle w:val="CharacterStyle1"/>
          <w:rFonts w:ascii="Calibri" w:eastAsia="Times New Roman" w:hAnsi="Calibri" w:cs="Calibri"/>
          <w:strike w:val="1"/>
          <w:color w:val="FF0000"/>
          <w:sz w:val="21"/>
          <w:szCs w:val="21"/>
          <w:u w:color="FF0000"/>
          <w14:ligatures w14:val="standard"/>
        </w:rPr>
        <w:fldChar w:fldCharType="end"/>
      </w:r>
      <w:bookmarkEnd w:id="258"/>
      <w:bookmarkStart w:id="257" w:name="_cp_change_91"/>
      <w:r>
        <w:rPr>
          <w:rStyle w:val="CharacterStyle1"/>
          <w:rFonts w:ascii="Calibri" w:hAnsi="Calibri" w:cs="Calibri"/>
          <w:color w:val="0000FF"/>
          <w:sz w:val="21"/>
          <w:szCs w:val="21"/>
          <w:u w:val="double" w:color="0000FF"/>
          <w14:ligatures w14:val="standard"/>
        </w:rPr>
        <w:fldChar w:fldCharType="begin"/>
      </w:r>
      <w:r>
        <w:rPr>
          <w:rStyle w:val="CharacterStyle1"/>
          <w:rFonts w:ascii="Calibri" w:hAnsi="Calibri" w:cs="Calibri"/>
          <w:color w:val="0000FF"/>
          <w:sz w:val="21"/>
          <w:szCs w:val="21"/>
          <w:u w:val="double" w:color="0000FF"/>
          <w14:ligatures w14:val="standard"/>
        </w:rPr>
        <w:instrText xml:space="preserve"> REF _Ref290024812 \r \h </w:instrText>
      </w:r>
      <w:r>
        <w:rPr>
          <w:rStyle w:val="CharacterStyle1"/>
          <w:rFonts w:ascii="Calibri" w:hAnsi="Calibri" w:cs="Calibri"/>
          <w:color w:val="0000FF"/>
          <w:sz w:val="21"/>
          <w:szCs w:val="21"/>
          <w:u w:val="double" w:color="0000FF"/>
          <w14:ligatures w14:val="standard"/>
        </w:rPr>
        <w:instrText xml:space="preserve"> \* MERGEFORMAT </w:instrText>
      </w:r>
      <w:r>
        <w:rPr>
          <w:rStyle w:val="CharacterStyle1"/>
          <w:rFonts w:ascii="Calibri" w:hAnsi="Calibri" w:cs="Calibri"/>
          <w:color w:val="0000FF"/>
          <w:sz w:val="21"/>
          <w:szCs w:val="21"/>
          <w:u w:val="double" w:color="0000FF"/>
          <w14:ligatures w14:val="standard"/>
        </w:rPr>
        <w:fldChar w:fldCharType="separate"/>
      </w:r>
      <w:r>
        <w:rPr>
          <w:rStyle w:val="CharacterStyle1"/>
          <w:rFonts w:ascii="Calibri" w:hAnsi="Calibri" w:cs="Calibri"/>
          <w:color w:val="0000FF"/>
          <w:sz w:val="21"/>
          <w:szCs w:val="21"/>
          <w:u w:val="double" w:color="0000FF"/>
          <w:cs/>
          <w14:ligatures w14:val="standard"/>
        </w:rPr>
        <w:t>‎</w:t>
      </w:r>
      <w:r>
        <w:rPr>
          <w:rStyle w:val="CharacterStyle1"/>
          <w:rFonts w:ascii="Calibri" w:hAnsi="Calibri" w:cs="Calibri"/>
          <w:color w:val="0000FF"/>
          <w:sz w:val="21"/>
          <w:szCs w:val="21"/>
          <w:u w:val="double" w:color="0000FF"/>
          <w14:ligatures w14:val="standard"/>
        </w:rPr>
        <w:t>12</w:t>
      </w:r>
      <w:r>
        <w:rPr>
          <w:rStyle w:val="CharacterStyle1"/>
          <w:rFonts w:ascii="Calibri" w:hAnsi="Calibri" w:cs="Calibri"/>
          <w:color w:val="0000FF"/>
          <w:sz w:val="21"/>
          <w:szCs w:val="21"/>
          <w:u w:val="double" w:color="0000FF"/>
          <w14:ligatures w14:val="standard"/>
        </w:rPr>
        <w:fldChar w:fldCharType="end"/>
      </w:r>
      <w:bookmarkEnd w:id="257"/>
      <w:r>
        <w:rPr>
          <w:rStyle w:val="CharacterStyle1"/>
          <w:rFonts w:ascii="Calibri" w:hAnsi="Calibri" w:cs="Calibri"/>
          <w:sz w:val="21"/>
          <w:szCs w:val="21"/>
          <w14:ligatures w14:val="standard"/>
        </w:rPr>
        <w:t xml:space="preserve">, convert all or any classes of the Company’s shares into redeemable shares; </w:t>
      </w:r>
    </w:p>
    <w:p w14:paraId="62CD86D6" w14:textId="77777777" w:rsidR="00EF7489" w:rsidRPr="00A64106" w:rsidRDefault="00EF7489" w:rsidP="0054247D">
      <w:pPr>
        <w:pStyle w:val="AgreementHeading3"/>
        <w:widowControl w:val="0"/>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issue shares which have a nominal or par value;</w:t>
      </w:r>
    </w:p>
    <w:p w14:paraId="01BAB8C1" w14:textId="77777777" w:rsidR="00EF7489" w:rsidRPr="00A64106" w:rsidRDefault="00EF7489" w:rsidP="0054247D">
      <w:pPr>
        <w:pStyle w:val="AgreementHeading3"/>
        <w:widowControl w:val="0"/>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issue shares of no par value;</w:t>
      </w:r>
    </w:p>
    <w:p w14:paraId="734E8500" w14:textId="77777777" w:rsidR="00EF7489" w:rsidRPr="00A64106" w:rsidRDefault="00EF7489">
      <w:pPr>
        <w:pStyle w:val="AgreementHeading3"/>
        <w:widowControl w:val="0"/>
        <w:tabs>
          <w:tab w:val="clear" w:pos="720"/>
        </w:tabs>
        <w:spacing w:line="240" w:lineRule="auto"/>
        <w:ind w:left="1469" w:hanging="749"/>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issue any number of shares they see fit;</w:t>
      </w:r>
    </w:p>
    <w:p w14:paraId="26513662" w14:textId="77777777" w:rsidR="00EF7489" w:rsidRPr="00A64106" w:rsidRDefault="00EF7489" w:rsidP="0054247D">
      <w:pPr>
        <w:pStyle w:val="AgreementHeading3"/>
        <w:widowControl w:val="0"/>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issue fractions of a share;</w:t>
      </w:r>
    </w:p>
    <w:p w14:paraId="14A00EDE" w14:textId="77777777" w:rsidR="00EF7489" w:rsidRPr="00A64106" w:rsidRDefault="00EF7489" w:rsidP="0054247D">
      <w:pPr>
        <w:pStyle w:val="AgreementHeading3"/>
        <w:widowControl w:val="0"/>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make arrangements on the issue of shares to distinguish between Members as to the amounts and times of payments of calls on their shares;</w:t>
      </w:r>
    </w:p>
    <w:p w14:paraId="5B671624" w14:textId="77777777" w:rsidR="00EF7489" w:rsidRPr="00A64106" w:rsidRDefault="00B43C29">
      <w:pPr>
        <w:pStyle w:val="AgreementHeading3"/>
        <w:widowControl w:val="0"/>
        <w:tabs>
          <w:tab w:val="clear" w:pos="720"/>
        </w:tabs>
        <w:spacing w:line="240" w:lineRule="auto"/>
        <w:ind w:left="1469" w:hanging="749"/>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issue shares that provide for the payment of Dividends and Distributions in differing proportions in accordance with the terms of issue of such shares; and</w:t>
      </w:r>
    </w:p>
    <w:p w14:paraId="1CC94576" w14:textId="77777777" w:rsidR="00EF7489" w:rsidRPr="00A64106" w:rsidRDefault="00EF7489" w:rsidP="0054247D">
      <w:pPr>
        <w:pStyle w:val="AgreementHeading3"/>
        <w:widowControl w:val="0"/>
        <w:ind w:left="1474"/>
        <w:rPr>
          <w:rStyle w:val="CharacterStyle1"/>
          <w:rFonts w:ascii="Calibri" w:hAnsi="Calibri" w:cs="Calibri"/>
          <w:sz w:val="21"/>
          <w:szCs w:val="21"/>
          <w14:ligatures w14:val="standard"/>
        </w:rPr>
      </w:pPr>
      <w:r>
        <w:rPr>
          <w:rStyle w:val="CharacterStyle1"/>
          <w:rFonts w:ascii="Calibri" w:hAnsi="Calibri" w:cs="Calibri"/>
          <w:sz w:val="21"/>
          <w:szCs w:val="21"/>
          <w14:ligatures w14:val="standard"/>
        </w:rPr>
        <w:t>pay commissions in such manner and in such amounts as the Directors may determine.</w:t>
      </w:r>
    </w:p>
    <w:p w14:paraId="707A864C" w14:textId="77777777" w:rsidR="00EF7489" w:rsidRPr="00A64106" w:rsidRDefault="006568C0">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Where the Company has only one class of shares in issue the Directors may issue shares</w:t>
      </w:r>
      <w:r>
        <w:rPr>
          <w:rFonts w:ascii="Calibri" w:hAnsi="Calibri" w:cs="Calibri"/>
          <w:spacing w:val="2"/>
          <w:sz w:val="21"/>
          <w:szCs w:val="21"/>
          <w:lang w:val="en-GB"/>
          <w14:ligatures w14:val="standard"/>
        </w:rPr>
        <w:t xml:space="preserve"> </w:t>
      </w:r>
      <w:r>
        <w:rPr>
          <w:rFonts w:ascii="Calibri" w:hAnsi="Calibri" w:cs="Calibri"/>
          <w:sz w:val="21"/>
          <w:szCs w:val="21"/>
          <w:lang w:val="en-GB"/>
          <w14:ligatures w14:val="standard"/>
        </w:rPr>
        <w:t>of that class or grant rights to subscribe for or to convert any security into such shares.</w:t>
      </w:r>
    </w:p>
    <w:p w14:paraId="277F07EC" w14:textId="77777777" w:rsidR="00EF7489" w:rsidRPr="00A64106" w:rsidRDefault="00EF7489">
      <w:pPr>
        <w:pStyle w:val="AgreementHeading2"/>
        <w:keepNext w:val="0"/>
        <w:autoSpaceDE/>
        <w:autoSpaceDN/>
        <w:adjustRightInd/>
        <w:rPr>
          <w:rFonts w:ascii="Calibri" w:hAnsi="Calibri" w:cs="Calibri"/>
          <w:color w:val="0000FF"/>
          <w:sz w:val="21"/>
          <w:szCs w:val="21"/>
          <w:lang w:val="en-GB"/>
          <w14:ligatures w14:val="standard"/>
        </w:rPr>
      </w:pPr>
      <w:r>
        <w:rPr>
          <w:rFonts w:ascii="Calibri" w:hAnsi="Calibri" w:cs="Calibri"/>
          <w:kern w:val="16"/>
          <w:sz w:val="21"/>
          <w:szCs w:val="21"/>
          <w:lang w:val="en-GB"/>
          <w14:ligatures w14:val="standard"/>
        </w:rPr>
        <w:t>Where the Directors have more than one classes of shares in issue, the Directors have the authority to issue, or grant rights to subscribe for or to convert any security into, an unlimited number of shares and,</w:t>
      </w:r>
      <w:r>
        <w:rPr>
          <w:rFonts w:ascii="Calibri" w:hAnsi="Calibri" w:cs="Calibri"/>
          <w:b/>
          <w:bCs/>
          <w:kern w:val="16"/>
          <w:sz w:val="21"/>
          <w:szCs w:val="21"/>
          <w:lang w:val="en-GB"/>
          <w14:ligatures w14:val="standard"/>
        </w:rPr>
        <w:t xml:space="preserve"> </w:t>
      </w:r>
      <w:r>
        <w:rPr>
          <w:rFonts w:ascii="Calibri" w:hAnsi="Calibri" w:cs="Calibri"/>
          <w:bCs/>
          <w:kern w:val="16"/>
          <w:sz w:val="21"/>
          <w:szCs w:val="21"/>
          <w:lang w:val="en-GB"/>
          <w14:ligatures w14:val="standard"/>
        </w:rPr>
        <w:t xml:space="preserve">where required by the Law, </w:t>
      </w:r>
      <w:r>
        <w:rPr>
          <w:rFonts w:ascii="Calibri" w:hAnsi="Calibri" w:cs="Calibri"/>
          <w:kern w:val="16"/>
          <w:sz w:val="21"/>
          <w:szCs w:val="21"/>
          <w:lang w:val="en-GB"/>
          <w14:ligatures w14:val="standard"/>
        </w:rPr>
        <w:t>such authority shall expire on the date which is five years from the date of the adoption of these Articles (unless previously renewed, revoked or varied by Ordinary Resolution of the Company) save that the Directors may issue shares or grant rights to subscribe for or to convert any security into shares after authorisation has expired if the shares are issued or the rights are granted, in pursuance of an offer or agreement made by the Company before the authorisation expired and the authorisation allowed the Company to make an offer or agreement which would or might require shares to be issued, or rights to be granted, after the authorisation had expired.</w:t>
      </w:r>
      <w:r>
        <w:rPr>
          <w:rFonts w:ascii="Calibri" w:hAnsi="Calibri" w:cs="Calibri"/>
          <w:color w:val="0000FF"/>
          <w:sz w:val="21"/>
          <w:szCs w:val="21"/>
          <w:lang w:val="en-GB"/>
          <w14:ligatures w14:val="standard"/>
        </w:rPr>
        <w:t xml:space="preserve"> </w:t>
      </w:r>
    </w:p>
    <w:p w14:paraId="4F5FBB61" w14:textId="77777777" w:rsidR="00EF7489" w:rsidRPr="00A64106" w:rsidRDefault="00EF7489">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lang w:val="en-GB"/>
          <w14:ligatures w14:val="standard"/>
        </w:rPr>
        <w:t>The Company may acquire its own shares (including any redeemable shares). Any shares so acquired by the Company may be cancelled or held as treasury shares provided that the number of shares of any class held as treasury shares must not at any time exceed any limitation set out in or provided by the Law. Any shares acquired in excess of this limit shall be treated as cancelled.</w:t>
      </w:r>
    </w:p>
    <w:p w14:paraId="26A45F7E" w14:textId="77777777" w:rsidR="00EF7489" w:rsidRPr="00A64106" w:rsidRDefault="00EF7489">
      <w:pPr>
        <w:numPr>
          <w:ilvl w:val="1"/>
          <w:numId w:val="5"/>
        </w:numPr>
        <w:spacing w:after="240" w:line="312" w:lineRule="auto"/>
        <w:rPr>
          <w:rFonts w:ascii="Calibri" w:hAnsi="Calibri" w:cs="Calibri"/>
          <w:sz w:val="21"/>
          <w:szCs w:val="21"/>
          <w14:ligatures w14:val="standard"/>
        </w:rPr>
      </w:pPr>
      <w:r>
        <w:rPr>
          <w:rFonts w:ascii="Calibri" w:hAnsi="Calibri" w:cs="Calibri"/>
          <w:sz w:val="21"/>
          <w:szCs w:val="21"/>
          <w14:ligatures w14:val="standard"/>
        </w:rPr>
        <w:t xml:space="preserve">The rights conferred upon the holders of the shares of any class issued with preferred or other rights shall not, unless otherwise expressly provided by the terms of issue of the shares of that class, be deemed to be varied by the creation or issue of further shares ranking </w:t>
      </w:r>
      <w:r>
        <w:rPr>
          <w:rFonts w:ascii="Calibri" w:hAnsi="Calibri" w:cs="Calibri"/>
          <w:i/>
          <w:iCs/>
          <w:snapToGrid w:val="0"/>
          <w:sz w:val="21"/>
          <w:szCs w:val="21"/>
          <w14:ligatures w14:val="standard"/>
        </w:rPr>
        <w:t>pari passu</w:t>
      </w:r>
      <w:r>
        <w:rPr>
          <w:rFonts w:ascii="Calibri" w:hAnsi="Calibri" w:cs="Calibri"/>
          <w:sz w:val="21"/>
          <w:szCs w:val="21"/>
          <w14:ligatures w14:val="standard"/>
        </w:rPr>
        <w:t xml:space="preserve"> therewith.</w:t>
      </w:r>
    </w:p>
    <w:p w14:paraId="0AF023CB" w14:textId="77777777" w:rsidR="00E94B20" w:rsidRPr="00A64106" w:rsidRDefault="00E94B20" w:rsidP="00E94B20">
      <w:pPr>
        <w:pStyle w:val="AgreementHeading1"/>
        <w:keepLines w:val="0"/>
        <w:tabs>
          <w:tab w:val="num" w:pos="720"/>
        </w:tabs>
        <w:ind w:left="0" w:firstLine="0"/>
        <w:rPr>
          <w:rFonts w:ascii="Calibri" w:hAnsi="Calibri" w:cs="Calibri"/>
          <w:i/>
          <w:sz w:val="21"/>
          <w:szCs w:val="21"/>
          <w14:ligatures w14:val="standard"/>
        </w:rPr>
      </w:pPr>
      <w:bookmarkStart w:id="15" w:name="_Toc158438419"/>
      <w:bookmarkStart w:id="16" w:name="_Ref191618781"/>
      <w:bookmarkStart w:id="17" w:name="_Ref191619456"/>
      <w:bookmarkStart w:id="18" w:name="_Ref191622776"/>
      <w:bookmarkStart w:id="19" w:name="_Ref287990872"/>
      <w:bookmarkStart w:id="20" w:name="_Ref287990916"/>
      <w:bookmarkStart w:id="21" w:name="_Ref352247743"/>
      <w:bookmarkStart w:id="22" w:name="_Toc417590384"/>
      <w:bookmarkStart w:id="23" w:name="_Ref474178529"/>
      <w:bookmarkStart w:id="24" w:name="_Ref474178647"/>
      <w:bookmarkStart w:id="25" w:name="_Ref474179039"/>
      <w:bookmarkStart w:id="26" w:name="_Toc208245173"/>
      <w:r>
        <w:rPr>
          <w:rFonts w:ascii="Calibri" w:hAnsi="Calibri" w:cs="Calibri"/>
          <w:sz w:val="21"/>
          <w:szCs w:val="21"/>
          <w14:ligatures w14:val="standard"/>
        </w:rPr>
        <w:t>cLass Accounts</w:t>
      </w:r>
      <w:bookmarkEnd w:id="15"/>
      <w:bookmarkEnd w:id="16"/>
      <w:bookmarkEnd w:id="17"/>
      <w:bookmarkEnd w:id="18"/>
      <w:bookmarkEnd w:id="19"/>
      <w:bookmarkEnd w:id="20"/>
      <w:bookmarkEnd w:id="21"/>
      <w:bookmarkEnd w:id="22"/>
      <w:bookmarkEnd w:id="23"/>
      <w:bookmarkEnd w:id="24"/>
      <w:bookmarkEnd w:id="25"/>
      <w:bookmarkEnd w:id="26"/>
      <w:r>
        <w:rPr>
          <w:rFonts w:ascii="Calibri" w:hAnsi="Calibri" w:cs="Calibri"/>
          <w:sz w:val="21"/>
          <w:szCs w:val="21"/>
          <w14:ligatures w14:val="standard"/>
        </w:rPr>
        <w:t xml:space="preserve"> </w:t>
      </w:r>
    </w:p>
    <w:p w14:paraId="3999CD02" w14:textId="77777777"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bookmarkStart w:id="27" w:name="_Ref352247287"/>
      <w:bookmarkStart w:id="28" w:name="_Ref151726834"/>
      <w:r>
        <w:rPr>
          <w:rFonts w:ascii="Calibri" w:hAnsi="Calibri" w:cs="Calibri"/>
          <w:sz w:val="21"/>
          <w:szCs w:val="21"/>
          <w14:ligatures w14:val="standard"/>
        </w:rPr>
        <w:t>The Directors shall</w:t>
      </w:r>
      <w:r>
        <w:rPr>
          <w:rFonts w:asciiTheme="minorHAnsi" w:eastAsiaTheme="minorHAnsi" w:hAnsiTheme="minorHAnsi" w:cstheme="minorBidi"/>
          <w:sz w:val="17"/>
          <w:szCs w:val="17"/>
          <w:lang w:val="en-GB" w:eastAsia="en-US"/>
          <w14:ligatures w14:val="standard"/>
        </w:rPr>
        <w:t xml:space="preserve"> </w:t>
      </w:r>
      <w:r>
        <w:rPr>
          <w:rFonts w:ascii="Calibri" w:hAnsi="Calibri" w:cs="Calibri"/>
          <w:sz w:val="21"/>
          <w:szCs w:val="21"/>
          <w:lang w:val="en-GB"/>
          <w14:ligatures w14:val="standard"/>
        </w:rPr>
        <w:t>procure that the Company's records and bank accounts shall be operated so that the assets attributable to each class of share can, at all times, be separately identified and, in particular (but without prejudice to the generality of the foregoing)</w:t>
      </w:r>
      <w:r>
        <w:rPr>
          <w:rFonts w:ascii="Calibri" w:hAnsi="Calibri" w:cs="Calibri"/>
          <w:sz w:val="21"/>
          <w:szCs w:val="21"/>
          <w14:ligatures w14:val="standard"/>
        </w:rPr>
        <w:t xml:space="preserve"> for the purposes of determining the Net Asset Value for each class of share, establish a separate class account (in such currency as the Directors may determine) in the books of the Company for each such share class (each a "</w:t>
      </w:r>
      <w:r>
        <w:rPr>
          <w:rFonts w:ascii="Calibri" w:hAnsi="Calibri" w:cs="Calibri"/>
          <w:b/>
          <w:sz w:val="21"/>
          <w:szCs w:val="21"/>
          <w14:ligatures w14:val="standard"/>
        </w:rPr>
        <w:t>Class Account</w:t>
      </w:r>
      <w:r>
        <w:rPr>
          <w:rFonts w:ascii="Calibri" w:hAnsi="Calibri" w:cs="Calibri"/>
          <w:sz w:val="21"/>
          <w:szCs w:val="21"/>
          <w14:ligatures w14:val="standard"/>
        </w:rPr>
        <w:t>") and each of the separate Class Accounts shall be designated by reference to each class of share as appropriate, and the following provisions shall apply thereto:</w:t>
      </w:r>
      <w:bookmarkEnd w:id="27"/>
    </w:p>
    <w:p w14:paraId="5C5A8A49"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An amount equal to the proceeds of issue of shares of the relevant class shall be credited to the relevant Class Account.</w:t>
      </w:r>
    </w:p>
    <w:p w14:paraId="1877F414"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Any decrease in the Net Asset Value of the Company arising from the redemption or repurchase of shares of a particular class will be debited to the relevant Class Account.</w:t>
      </w:r>
    </w:p>
    <w:p w14:paraId="4CDB69C6"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Each Class Account shall be adjusted as the Directors deem appropriate to reflect the conversion of shares of any class into shares of any other class.</w:t>
      </w:r>
    </w:p>
    <w:p w14:paraId="1875A7D9"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An amount equal to the payment to holders of a class of shares in respect of payment of a dividend (if any) or other distribution thereon, shall be debited against the Class Account designated by reference to the appropriate share class.</w:t>
      </w:r>
    </w:p>
    <w:p w14:paraId="74B4FE47"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bookmarkStart w:id="29" w:name="_Ref287990286"/>
      <w:bookmarkStart w:id="30" w:name="_Ref191618719"/>
      <w:r>
        <w:rPr>
          <w:rFonts w:ascii="Calibri" w:hAnsi="Calibri" w:cs="Calibri"/>
          <w:sz w:val="21"/>
          <w:szCs w:val="21"/>
          <w14:ligatures w14:val="standard"/>
        </w:rPr>
        <w:t>Any increase or decrease in the Net Asset Value of the Company's portfolio which is attributable to more than one class of shares (disregarding for these purposes any increases or decreases in Net Asset Value attributable to issues, repurchases or redemptions of shares or any dividend or other distribution paid by the Company or any Designated Adjustments) shall be allocated among the relevant Class Accounts in such proportions as the Directors</w:t>
      </w:r>
      <w:r>
        <w:rPr>
          <w:rFonts w:asciiTheme="minorHAnsi" w:eastAsiaTheme="minorHAnsi" w:hAnsiTheme="minorHAnsi" w:cstheme="minorBidi"/>
          <w:sz w:val="17"/>
          <w:szCs w:val="17"/>
          <w14:ligatures w14:val="standard"/>
        </w:rPr>
        <w:t xml:space="preserve"> </w:t>
      </w:r>
      <w:r>
        <w:rPr>
          <w:rFonts w:ascii="Calibri" w:hAnsi="Calibri" w:cs="Calibri"/>
          <w:sz w:val="21"/>
          <w:szCs w:val="21"/>
          <w14:ligatures w14:val="standard"/>
        </w:rPr>
        <w:t>fairly consider to be attributable to the relevant classes of shares.</w:t>
      </w:r>
      <w:bookmarkEnd w:id="29"/>
    </w:p>
    <w:p w14:paraId="5E8BF0D0" w14:textId="2D47D25D" w:rsidR="00E94B20" w:rsidRPr="00A64106" w:rsidRDefault="00E94B20" w:rsidP="00E94B20">
      <w:pPr>
        <w:pStyle w:val="AgreementHeading3"/>
        <w:tabs>
          <w:tab w:val="clear" w:pos="720"/>
          <w:tab w:val="clear" w:pos="1463"/>
          <w:tab w:val="num" w:pos="1474"/>
          <w:tab w:val="left" w:pos="1776"/>
        </w:tabs>
        <w:ind w:left="1474"/>
        <w:rPr>
          <w:rFonts w:ascii="Calibri" w:hAnsi="Calibri" w:cs="Calibri"/>
          <w:sz w:val="21"/>
          <w:szCs w:val="21"/>
          <w14:ligatures w14:val="standard"/>
        </w:rPr>
      </w:pPr>
      <w:bookmarkStart w:id="31" w:name="_Ref287990549"/>
      <w:r>
        <w:rPr>
          <w:rFonts w:ascii="Calibri" w:hAnsi="Calibri" w:cs="Calibri"/>
          <w:sz w:val="21"/>
          <w:szCs w:val="21"/>
          <w14:ligatures w14:val="standard"/>
        </w:rPr>
        <w:t>The amount of any foreign exchange item, placing or distributor fees or commissions or other costs, fees, liabilities, losses or expenses relating to any valuation period that shall be attributed by the Directors to a specific class of shares in issue ("</w:t>
      </w:r>
      <w:r>
        <w:rPr>
          <w:rFonts w:ascii="Calibri" w:hAnsi="Calibri" w:cs="Calibri"/>
          <w:b/>
          <w:sz w:val="21"/>
          <w:szCs w:val="21"/>
          <w14:ligatures w14:val="standard"/>
        </w:rPr>
        <w:t>Designated</w:t>
      </w:r>
      <w:r>
        <w:rPr>
          <w:rFonts w:ascii="Calibri" w:hAnsi="Calibri" w:cs="Calibri"/>
          <w:sz w:val="21"/>
          <w:szCs w:val="21"/>
          <w14:ligatures w14:val="standard"/>
        </w:rPr>
        <w:t xml:space="preserve"> </w:t>
      </w:r>
      <w:r>
        <w:rPr>
          <w:rFonts w:ascii="Calibri" w:hAnsi="Calibri" w:cs="Calibri"/>
          <w:b/>
          <w:sz w:val="21"/>
          <w:szCs w:val="21"/>
          <w14:ligatures w14:val="standard"/>
        </w:rPr>
        <w:t>Deductions</w:t>
      </w:r>
      <w:r>
        <w:rPr>
          <w:rFonts w:ascii="Calibri" w:hAnsi="Calibri" w:cs="Calibri"/>
          <w:sz w:val="21"/>
          <w:szCs w:val="21"/>
          <w14:ligatures w14:val="standard"/>
        </w:rPr>
        <w:t xml:space="preserve">") shall be deducted from the relevant Class Account (after allocation of the portion of increase or decrease in the Net Asset Value referred to in Article </w:t>
      </w:r>
      <w:bookmarkStart w:id="260" w:name="_cp_change_92"/>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_Ref287990286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5.1.5</w:t>
      </w:r>
      <w:r>
        <w:rPr>
          <w:rFonts w:ascii="Calibri" w:eastAsia="Times New Roman" w:hAnsi="Calibri" w:cs="Calibri"/>
          <w:strike w:val="1"/>
          <w:color w:val="FF0000"/>
          <w:sz w:val="21"/>
          <w:szCs w:val="21"/>
          <w:u w:color="FF0000"/>
          <w14:ligatures w14:val="standard"/>
        </w:rPr>
        <w:fldChar w:fldCharType="end"/>
      </w:r>
      <w:bookmarkEnd w:id="260"/>
      <w:bookmarkStart w:id="259" w:name="_cp_change_93"/>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_Ref287990286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5.1.5</w:t>
      </w:r>
      <w:r>
        <w:rPr>
          <w:rFonts w:ascii="Calibri" w:hAnsi="Calibri" w:cs="Calibri"/>
          <w:color w:val="0000FF"/>
          <w:sz w:val="21"/>
          <w:szCs w:val="21"/>
          <w:u w:val="double" w:color="0000FF"/>
          <w14:ligatures w14:val="standard"/>
        </w:rPr>
        <w:fldChar w:fldCharType="end"/>
      </w:r>
      <w:bookmarkEnd w:id="259"/>
      <w:r>
        <w:rPr>
          <w:rFonts w:ascii="Calibri" w:hAnsi="Calibri" w:cs="Calibri"/>
          <w:sz w:val="21"/>
          <w:szCs w:val="21"/>
          <w14:ligatures w14:val="standard"/>
        </w:rPr>
        <w:t>) of the relevant share class to which such Designated Deductions specifically relate and as the Directors shall determine.</w:t>
      </w:r>
      <w:bookmarkEnd w:id="30"/>
      <w:bookmarkEnd w:id="31"/>
    </w:p>
    <w:p w14:paraId="39A241B1" w14:textId="2D4F27E1" w:rsidR="00E94B20" w:rsidRPr="00A64106" w:rsidRDefault="00E94B20" w:rsidP="00E94B20">
      <w:pPr>
        <w:pStyle w:val="AgreementHeading3"/>
        <w:tabs>
          <w:tab w:val="clear" w:pos="720"/>
          <w:tab w:val="clear" w:pos="1463"/>
          <w:tab w:val="num" w:pos="1474"/>
          <w:tab w:val="left" w:pos="1776"/>
        </w:tabs>
        <w:ind w:left="1474"/>
        <w:rPr>
          <w:rFonts w:ascii="Calibri" w:hAnsi="Calibri" w:cs="Calibri"/>
          <w:sz w:val="21"/>
          <w:szCs w:val="21"/>
          <w14:ligatures w14:val="standard"/>
        </w:rPr>
      </w:pPr>
      <w:bookmarkStart w:id="32" w:name="_Ref191618736"/>
      <w:r>
        <w:rPr>
          <w:rFonts w:ascii="Calibri" w:hAnsi="Calibri" w:cs="Calibri"/>
          <w:sz w:val="21"/>
          <w:szCs w:val="21"/>
          <w14:ligatures w14:val="standard"/>
        </w:rPr>
        <w:t>The amount of any foreign exchange item, pre-paid expense, asset, profit, gain or income, relating to any valuation period that shall be attributed by the Directors to a specific class of shares in issue ("</w:t>
      </w:r>
      <w:r>
        <w:rPr>
          <w:rFonts w:ascii="Calibri" w:hAnsi="Calibri" w:cs="Calibri"/>
          <w:b/>
          <w:sz w:val="21"/>
          <w:szCs w:val="21"/>
          <w14:ligatures w14:val="standard"/>
        </w:rPr>
        <w:t>Designated Additions</w:t>
      </w:r>
      <w:r>
        <w:rPr>
          <w:rFonts w:ascii="Calibri" w:hAnsi="Calibri" w:cs="Calibri"/>
          <w:sz w:val="21"/>
          <w:szCs w:val="21"/>
          <w14:ligatures w14:val="standard"/>
        </w:rPr>
        <w:t xml:space="preserve">") shall be credited to the Class Account (after allocation of the portion of increase or decrease in the Net Asset Value referred to in Article </w:t>
      </w:r>
      <w:bookmarkStart w:id="262" w:name="_cp_change_94"/>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_Ref287990286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5.1.5</w:t>
      </w:r>
      <w:r>
        <w:rPr>
          <w:rFonts w:ascii="Calibri" w:eastAsia="Times New Roman" w:hAnsi="Calibri" w:cs="Calibri"/>
          <w:strike w:val="1"/>
          <w:color w:val="FF0000"/>
          <w:sz w:val="21"/>
          <w:szCs w:val="21"/>
          <w:u w:color="FF0000"/>
          <w14:ligatures w14:val="standard"/>
        </w:rPr>
        <w:fldChar w:fldCharType="end"/>
      </w:r>
      <w:bookmarkEnd w:id="262"/>
      <w:bookmarkStart w:id="261" w:name="_cp_change_95"/>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_Ref287990286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5.1.5</w:t>
      </w:r>
      <w:r>
        <w:rPr>
          <w:rFonts w:ascii="Calibri" w:hAnsi="Calibri" w:cs="Calibri"/>
          <w:color w:val="0000FF"/>
          <w:sz w:val="21"/>
          <w:szCs w:val="21"/>
          <w:u w:val="double" w:color="0000FF"/>
          <w14:ligatures w14:val="standard"/>
        </w:rPr>
        <w:fldChar w:fldCharType="end"/>
      </w:r>
      <w:bookmarkEnd w:id="261"/>
      <w:r>
        <w:rPr>
          <w:rFonts w:ascii="Calibri" w:hAnsi="Calibri" w:cs="Calibri"/>
          <w:sz w:val="21"/>
          <w:szCs w:val="21"/>
          <w14:ligatures w14:val="standard"/>
        </w:rPr>
        <w:t>) of the relevant share class to which such Designated Additions specifically relate and as the Directors shall determine. The Designated Deductions and Designated Additions shall together be known as the "</w:t>
      </w:r>
      <w:r>
        <w:rPr>
          <w:rFonts w:ascii="Calibri" w:hAnsi="Calibri" w:cs="Calibri"/>
          <w:b/>
          <w:sz w:val="21"/>
          <w:szCs w:val="21"/>
          <w14:ligatures w14:val="standard"/>
        </w:rPr>
        <w:t>Designated Adjustments</w:t>
      </w:r>
      <w:r>
        <w:rPr>
          <w:rFonts w:ascii="Calibri" w:hAnsi="Calibri" w:cs="Calibri"/>
          <w:sz w:val="21"/>
          <w:szCs w:val="21"/>
          <w14:ligatures w14:val="standard"/>
        </w:rPr>
        <w:t>".</w:t>
      </w:r>
      <w:bookmarkEnd w:id="32"/>
    </w:p>
    <w:p w14:paraId="20BEECE2" w14:textId="11BB0F11" w:rsidR="00E94B20" w:rsidRPr="00A64106" w:rsidRDefault="00E94B20" w:rsidP="00E94B20">
      <w:pPr>
        <w:pStyle w:val="AgreementHeading3"/>
        <w:tabs>
          <w:tab w:val="clear" w:pos="720"/>
          <w:tab w:val="clear" w:pos="1463"/>
          <w:tab w:val="num" w:pos="1474"/>
          <w:tab w:val="left" w:pos="1776"/>
        </w:tabs>
        <w:ind w:left="1474"/>
        <w:rPr>
          <w:rFonts w:ascii="Calibri" w:hAnsi="Calibri" w:cs="Calibri"/>
          <w:sz w:val="21"/>
          <w:szCs w:val="21"/>
          <w14:ligatures w14:val="standard"/>
        </w:rPr>
      </w:pPr>
      <w:r>
        <w:rPr>
          <w:rFonts w:ascii="Calibri" w:hAnsi="Calibri" w:cs="Calibri"/>
          <w:sz w:val="21"/>
          <w:szCs w:val="21"/>
          <w14:ligatures w14:val="standard"/>
        </w:rPr>
        <w:t xml:space="preserve">The Net Asset Value of each class of share at the beginning of a valuation period after adjustment by the apportionment referred to in Article </w:t>
      </w:r>
      <w:bookmarkStart w:id="268" w:name="_cp_change_96"/>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_Ref287990286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5.1.5</w:t>
      </w:r>
      <w:r>
        <w:rPr>
          <w:rFonts w:ascii="Calibri" w:eastAsia="Times New Roman" w:hAnsi="Calibri" w:cs="Calibri"/>
          <w:strike w:val="1"/>
          <w:color w:val="FF0000"/>
          <w:sz w:val="21"/>
          <w:szCs w:val="21"/>
          <w:u w:color="FF0000"/>
          <w14:ligatures w14:val="standard"/>
        </w:rPr>
        <w:fldChar w:fldCharType="end"/>
      </w:r>
      <w:bookmarkEnd w:id="268"/>
      <w:bookmarkStart w:id="267" w:name="_cp_change_97"/>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_Ref287990286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5.1.5</w:t>
      </w:r>
      <w:r>
        <w:rPr>
          <w:rFonts w:ascii="Calibri" w:hAnsi="Calibri" w:cs="Calibri"/>
          <w:color w:val="0000FF"/>
          <w:sz w:val="21"/>
          <w:szCs w:val="21"/>
          <w:u w:val="double" w:color="0000FF"/>
          <w14:ligatures w14:val="standard"/>
        </w:rPr>
        <w:fldChar w:fldCharType="end"/>
      </w:r>
      <w:bookmarkEnd w:id="267"/>
      <w:r>
        <w:rPr>
          <w:rFonts w:ascii="Calibri" w:hAnsi="Calibri" w:cs="Calibri"/>
          <w:sz w:val="21"/>
          <w:szCs w:val="21"/>
          <w14:ligatures w14:val="standard"/>
        </w:rPr>
        <w:t xml:space="preserve"> and the making of any Designated Adjustments referred to in Articles </w:t>
      </w:r>
      <w:bookmarkStart w:id="266" w:name="_cp_change_98"/>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_Ref287990549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5.1.6</w:t>
      </w:r>
      <w:r>
        <w:rPr>
          <w:rFonts w:ascii="Calibri" w:eastAsia="Times New Roman" w:hAnsi="Calibri" w:cs="Calibri"/>
          <w:strike w:val="1"/>
          <w:color w:val="FF0000"/>
          <w:sz w:val="21"/>
          <w:szCs w:val="21"/>
          <w:u w:color="FF0000"/>
          <w14:ligatures w14:val="standard"/>
        </w:rPr>
        <w:fldChar w:fldCharType="end"/>
      </w:r>
      <w:bookmarkEnd w:id="266"/>
      <w:bookmarkStart w:id="265" w:name="_cp_change_99"/>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_Ref287990549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5.1.6</w:t>
      </w:r>
      <w:r>
        <w:rPr>
          <w:rFonts w:ascii="Calibri" w:hAnsi="Calibri" w:cs="Calibri"/>
          <w:color w:val="0000FF"/>
          <w:sz w:val="21"/>
          <w:szCs w:val="21"/>
          <w:u w:val="double" w:color="0000FF"/>
          <w14:ligatures w14:val="standard"/>
        </w:rPr>
        <w:fldChar w:fldCharType="end"/>
      </w:r>
      <w:bookmarkEnd w:id="265"/>
      <w:r>
        <w:rPr>
          <w:rFonts w:ascii="Calibri" w:hAnsi="Calibri" w:cs="Calibri"/>
          <w:sz w:val="21"/>
          <w:szCs w:val="21"/>
          <w14:ligatures w14:val="standard"/>
        </w:rPr>
        <w:t xml:space="preserve"> and </w:t>
      </w:r>
      <w:bookmarkStart w:id="264" w:name="_cp_change_100"/>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_Ref191618736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5.1.7</w:t>
      </w:r>
      <w:r>
        <w:rPr>
          <w:rFonts w:ascii="Calibri" w:eastAsia="Times New Roman" w:hAnsi="Calibri" w:cs="Calibri"/>
          <w:strike w:val="1"/>
          <w:color w:val="FF0000"/>
          <w:sz w:val="21"/>
          <w:szCs w:val="21"/>
          <w:u w:color="FF0000"/>
          <w14:ligatures w14:val="standard"/>
        </w:rPr>
        <w:fldChar w:fldCharType="end"/>
      </w:r>
      <w:bookmarkEnd w:id="264"/>
      <w:bookmarkStart w:id="263" w:name="_cp_change_101"/>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_Ref191618736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5.1.7</w:t>
      </w:r>
      <w:r>
        <w:rPr>
          <w:rFonts w:ascii="Calibri" w:hAnsi="Calibri" w:cs="Calibri"/>
          <w:color w:val="0000FF"/>
          <w:sz w:val="21"/>
          <w:szCs w:val="21"/>
          <w:u w:val="double" w:color="0000FF"/>
          <w14:ligatures w14:val="standard"/>
        </w:rPr>
        <w:fldChar w:fldCharType="end"/>
      </w:r>
      <w:bookmarkEnd w:id="263"/>
      <w:r>
        <w:rPr>
          <w:rFonts w:ascii="Calibri" w:hAnsi="Calibri" w:cs="Calibri"/>
          <w:sz w:val="21"/>
          <w:szCs w:val="21"/>
          <w14:ligatures w14:val="standard"/>
        </w:rPr>
        <w:t xml:space="preserve"> shall be the Net Asset Value of each class of share as at the day as at which the allocation or valuation is being determined.</w:t>
      </w:r>
    </w:p>
    <w:p w14:paraId="57925BD0"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Where any event takes place which may affect the proportion of the Net Asset Value of the Company attributable to the Class Account maintained in the books of the Company for any share class, the Directors may make such adjustment to the above calculation as they deem appropriate to ensure any increase or decrease in the Net Asset Value of the Company and all liabilities and expenses are attributed to the Class Accounts maintained for each share class properly and fairly.</w:t>
      </w:r>
    </w:p>
    <w:p w14:paraId="24D91FDE"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In the case of a pre-paid expense, asset, profit, gain, income, loss or liability (including expenses) which the Directors do not consider is attributable to a specific share class, the Directors shall have the discretion to determine the basis upon which any such prepaid expense, asset, profit, gain, income, loss or liability (including expenses) shall be allocated between Class Accounts and the Directors shall have power at any time and from time to time to vary such allocation.</w:t>
      </w:r>
    </w:p>
    <w:p w14:paraId="38A8514E" w14:textId="6DA1B84E" w:rsidR="00E94B20" w:rsidRPr="00A64106" w:rsidRDefault="00E94B20" w:rsidP="00E94B20">
      <w:pPr>
        <w:pStyle w:val="AgreementHeading3"/>
        <w:tabs>
          <w:tab w:val="clear" w:pos="720"/>
          <w:tab w:val="clear" w:pos="1463"/>
          <w:tab w:val="num" w:pos="1474"/>
          <w:tab w:val="left" w:pos="1507"/>
        </w:tabs>
        <w:ind w:left="1474"/>
        <w:rPr>
          <w:rFonts w:ascii="Calibri" w:hAnsi="Calibri" w:cs="Calibri"/>
          <w:sz w:val="21"/>
          <w:szCs w:val="21"/>
          <w14:ligatures w14:val="standard"/>
        </w:rPr>
      </w:pPr>
      <w:r>
        <w:rPr>
          <w:rFonts w:ascii="Calibri" w:hAnsi="Calibri" w:cs="Calibri"/>
          <w:sz w:val="21"/>
          <w:szCs w:val="21"/>
          <w14:ligatures w14:val="standard"/>
        </w:rPr>
        <w:t xml:space="preserve">For the purposes of this Article </w:t>
      </w:r>
      <w:bookmarkStart w:id="270" w:name="_cp_change_102"/>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_Ref191618781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270"/>
      <w:bookmarkStart w:id="269" w:name="_cp_change_103"/>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_Ref191618781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269"/>
      <w:r>
        <w:rPr>
          <w:rFonts w:ascii="Calibri" w:hAnsi="Calibri" w:cs="Calibri"/>
          <w:sz w:val="21"/>
          <w:szCs w:val="21"/>
          <w14:ligatures w14:val="standard"/>
        </w:rPr>
        <w:t xml:space="preserve"> the Directors may determine from time to time such valuation periods as they see fit.</w:t>
      </w:r>
    </w:p>
    <w:p w14:paraId="2C43E605"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Upon the designation of further share class(es), the Directors shall create new Class Accounts as necessary and shall determine the Designated Adjustments referable to the existing and new classes having regard to the proper and fair treatment of affected Members. Such determination may be amended or revoked by the Directors from time to time having like regard.</w:t>
      </w:r>
    </w:p>
    <w:p w14:paraId="43DC08A3" w14:textId="5E7B02E9"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The Net Asset Value of the Class Account referable to each such share class shall be determined in accordance with the provisions of this Article </w:t>
      </w:r>
      <w:bookmarkStart w:id="272" w:name="_cp_change_104"/>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_Ref191619456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272"/>
      <w:bookmarkStart w:id="271" w:name="_cp_change_105"/>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_Ref191619456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271"/>
      <w:r>
        <w:rPr>
          <w:rFonts w:ascii="Calibri" w:hAnsi="Calibri" w:cs="Calibri"/>
          <w:sz w:val="21"/>
          <w:szCs w:val="21"/>
          <w14:ligatures w14:val="standard"/>
        </w:rPr>
        <w:t>.  The Net Asset Value per share of each class shall equal the Net Asset Value of the relevant Class Account divided by the number of shares of that class then in issue calculated up to four decimal places.</w:t>
      </w:r>
      <w:bookmarkEnd w:id="28"/>
    </w:p>
    <w:p w14:paraId="6B441F3E" w14:textId="77777777" w:rsidR="00641FAE" w:rsidRPr="00A64106" w:rsidRDefault="00641FAE" w:rsidP="00C12BCD">
      <w:pPr>
        <w:pStyle w:val="AgreementHeading1"/>
        <w:keepNext w:val="0"/>
        <w:keepLines w:val="0"/>
        <w:widowControl w:val="0"/>
        <w:ind w:left="709" w:hanging="709"/>
        <w:rPr>
          <w:rFonts w:ascii="Calibri" w:hAnsi="Calibri" w:cs="Calibri"/>
          <w:sz w:val="21"/>
          <w:szCs w:val="21"/>
          <w14:ligatures w14:val="standard"/>
        </w:rPr>
      </w:pPr>
      <w:bookmarkStart w:id="33" w:name="_Ref474163467"/>
      <w:bookmarkStart w:id="34" w:name="_Toc208245174"/>
      <w:r>
        <w:rPr>
          <w:rFonts w:ascii="Calibri" w:hAnsi="Calibri" w:cs="Calibri"/>
          <w:sz w:val="21"/>
          <w:szCs w:val="21"/>
          <w14:ligatures w14:val="standard"/>
        </w:rPr>
        <w:t>pre-emption on issue of shares</w:t>
      </w:r>
      <w:bookmarkEnd w:id="33"/>
      <w:bookmarkEnd w:id="34"/>
    </w:p>
    <w:p w14:paraId="2F6F790C" w14:textId="1091A1DC"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In this Article </w:t>
      </w:r>
      <w:bookmarkStart w:id="274" w:name="_cp_change_106"/>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_Ref474163467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w:t>
      </w:r>
      <w:r>
        <w:rPr>
          <w:rFonts w:ascii="Calibri" w:eastAsia="Times New Roman" w:hAnsi="Calibri" w:cs="Calibri"/>
          <w:strike w:val="1"/>
          <w:color w:val="FF0000"/>
          <w:sz w:val="21"/>
          <w:szCs w:val="21"/>
          <w:u w:color="FF0000"/>
          <w14:ligatures w14:val="standard"/>
        </w:rPr>
        <w:fldChar w:fldCharType="end"/>
      </w:r>
      <w:bookmarkEnd w:id="274"/>
      <w:bookmarkStart w:id="273" w:name="_cp_change_107"/>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_Ref474163467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w:t>
      </w:r>
      <w:r>
        <w:rPr>
          <w:rFonts w:ascii="Calibri" w:hAnsi="Calibri" w:cs="Calibri"/>
          <w:color w:val="0000FF"/>
          <w:sz w:val="21"/>
          <w:szCs w:val="21"/>
          <w:u w:val="double" w:color="0000FF"/>
          <w14:ligatures w14:val="standard"/>
        </w:rPr>
        <w:fldChar w:fldCharType="end"/>
      </w:r>
      <w:bookmarkEnd w:id="273"/>
      <w:r>
        <w:rPr>
          <w:rFonts w:ascii="Calibri" w:hAnsi="Calibri" w:cs="Calibri"/>
          <w:sz w:val="21"/>
          <w:szCs w:val="21"/>
          <w14:ligatures w14:val="standard"/>
        </w:rPr>
        <w:t>:</w:t>
      </w:r>
    </w:p>
    <w:p w14:paraId="62838E02"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“equity securities” means:</w:t>
      </w:r>
    </w:p>
    <w:p w14:paraId="6BEBDBF5" w14:textId="7F756B5B" w:rsidR="00641FAE" w:rsidRPr="00A64106" w:rsidRDefault="00641FAE" w:rsidP="00860525">
      <w:pPr>
        <w:numPr>
          <w:ilvl w:val="0"/>
          <w:numId w:val="7"/>
        </w:numPr>
        <w:tabs>
          <w:tab w:val="left" w:pos="1246"/>
          <w:tab w:val="left" w:pos="1955"/>
          <w:tab w:val="left" w:pos="2663"/>
          <w:tab w:val="clear" w:pos="2831"/>
          <w:tab w:val="left" w:pos="3372"/>
          <w:tab w:val="left" w:pos="4081"/>
          <w:tab w:val="left" w:pos="4790"/>
          <w:tab w:val="right" w:pos="8930"/>
        </w:tabs>
        <w:overflowPunct w:val="0"/>
        <w:autoSpaceDE w:val="0"/>
        <w:autoSpaceDN w:val="0"/>
        <w:adjustRightInd w:val="0"/>
        <w:spacing w:after="240" w:line="312" w:lineRule="auto"/>
        <w:textAlignment w:val="baseline"/>
        <w:rPr>
          <w:rFonts w:ascii="Calibri" w:hAnsi="Calibri" w:cs="Calibri"/>
          <w:sz w:val="21"/>
          <w:szCs w:val="21"/>
          <w14:ligatures w14:val="standard"/>
        </w:rPr>
      </w:pPr>
      <w:bookmarkStart w:id="275" w:name="_cp_change_108"/>
      <w:r>
        <w:rPr>
          <w:rFonts w:ascii="Calibri" w:eastAsia="Times New Roman" w:hAnsi="Calibri" w:cs="Calibri"/>
          <w:strike w:val="1"/>
          <w:color w:val="FF0000"/>
          <w:sz w:val="21"/>
          <w:szCs w:val="21"/>
          <w:u w:color="FF0000"/>
          <w14:ligatures w14:val="standard"/>
        </w:rPr>
        <w:t xml:space="preserve">ordinary </w:t>
      </w:r>
      <w:bookmarkEnd w:id="275"/>
      <w:r>
        <w:rPr>
          <w:rFonts w:ascii="Calibri" w:hAnsi="Calibri" w:cs="Calibri"/>
          <w:sz w:val="21"/>
          <w:szCs w:val="21"/>
          <w14:ligatures w14:val="standard"/>
        </w:rPr>
        <w:t>shares in the Company, or</w:t>
      </w:r>
    </w:p>
    <w:p w14:paraId="52624229" w14:textId="6711AA63" w:rsidR="00641FAE" w:rsidRPr="00A64106" w:rsidRDefault="00641FAE" w:rsidP="00860525">
      <w:pPr>
        <w:numPr>
          <w:ilvl w:val="0"/>
          <w:numId w:val="7"/>
        </w:numPr>
        <w:tabs>
          <w:tab w:val="left" w:pos="1246"/>
          <w:tab w:val="left" w:pos="1955"/>
          <w:tab w:val="left" w:pos="2663"/>
          <w:tab w:val="clear" w:pos="2831"/>
          <w:tab w:val="left" w:pos="3372"/>
          <w:tab w:val="left" w:pos="4081"/>
          <w:tab w:val="left" w:pos="4790"/>
          <w:tab w:val="right" w:pos="8930"/>
        </w:tabs>
        <w:overflowPunct w:val="0"/>
        <w:autoSpaceDE w:val="0"/>
        <w:autoSpaceDN w:val="0"/>
        <w:adjustRightInd w:val="0"/>
        <w:spacing w:after="240" w:line="312" w:lineRule="auto"/>
        <w:textAlignment w:val="baseline"/>
        <w:rPr>
          <w:rFonts w:ascii="Calibri" w:hAnsi="Calibri" w:cs="Calibri"/>
          <w:sz w:val="21"/>
          <w:szCs w:val="21"/>
          <w14:ligatures w14:val="standard"/>
        </w:rPr>
      </w:pPr>
      <w:r>
        <w:rPr>
          <w:rFonts w:ascii="Calibri" w:hAnsi="Calibri" w:cs="Calibri"/>
          <w:sz w:val="21"/>
          <w:szCs w:val="21"/>
          <w14:ligatures w14:val="standard"/>
        </w:rPr>
        <w:t xml:space="preserve">rights to subscribe for, or to convert securities into, </w:t>
      </w:r>
      <w:bookmarkStart w:id="276" w:name="_cp_change_109"/>
      <w:r>
        <w:rPr>
          <w:rFonts w:ascii="Calibri" w:eastAsia="Times New Roman" w:hAnsi="Calibri" w:cs="Calibri"/>
          <w:strike w:val="1"/>
          <w:color w:val="FF0000"/>
          <w:sz w:val="21"/>
          <w:szCs w:val="21"/>
          <w:u w:color="FF0000"/>
          <w14:ligatures w14:val="standard"/>
        </w:rPr>
        <w:t xml:space="preserve">ordinary </w:t>
      </w:r>
      <w:bookmarkEnd w:id="276"/>
      <w:r>
        <w:rPr>
          <w:rFonts w:ascii="Calibri" w:hAnsi="Calibri" w:cs="Calibri"/>
          <w:sz w:val="21"/>
          <w:szCs w:val="21"/>
          <w14:ligatures w14:val="standard"/>
        </w:rPr>
        <w:t>shares in the Company;</w:t>
      </w:r>
    </w:p>
    <w:p w14:paraId="1E90F7FD" w14:textId="23611D0E" w:rsidR="00641FAE" w:rsidRPr="00A64106" w:rsidRDefault="00641FAE" w:rsidP="00860525">
      <w:pPr>
        <w:pStyle w:val="AgreementHeading4"/>
        <w:numPr>
          <w:ilvl w:val="3"/>
          <w:numId w:val="6"/>
        </w:numPr>
        <w:tabs>
          <w:tab w:val="clear" w:pos="2041"/>
          <w:tab w:val="num" w:pos="2127"/>
          <w:tab w:val="left" w:pos="2697"/>
        </w:tabs>
        <w:ind w:left="2127"/>
        <w:rPr>
          <w:rFonts w:ascii="Calibri" w:hAnsi="Calibri" w:cs="Calibri"/>
          <w:sz w:val="21"/>
          <w:szCs w:val="21"/>
          <w14:ligatures w14:val="standard"/>
        </w:rPr>
      </w:pPr>
      <w:r>
        <w:rPr>
          <w:rFonts w:ascii="Calibri" w:hAnsi="Calibri" w:cs="Calibri"/>
          <w:sz w:val="21"/>
          <w:szCs w:val="21"/>
          <w14:ligatures w14:val="standard"/>
        </w:rPr>
        <w:t>“</w:t>
      </w:r>
      <w:bookmarkStart w:id="277" w:name="_cp_change_110"/>
      <w:r>
        <w:rPr>
          <w:rFonts w:ascii="Calibri" w:eastAsia="Times New Roman" w:hAnsi="Calibri" w:cs="Calibri"/>
          <w:strike w:val="1"/>
          <w:color w:val="FF0000"/>
          <w:sz w:val="21"/>
          <w:szCs w:val="21"/>
          <w:u w:color="FF0000"/>
          <w14:ligatures w14:val="standard"/>
        </w:rPr>
        <w:t xml:space="preserve">ordinary </w:t>
      </w:r>
      <w:bookmarkEnd w:id="277"/>
      <w:r>
        <w:rPr>
          <w:rFonts w:ascii="Calibri" w:hAnsi="Calibri" w:cs="Calibri"/>
          <w:sz w:val="21"/>
          <w:szCs w:val="21"/>
          <w14:ligatures w14:val="standard"/>
        </w:rPr>
        <w:t>shares” means shares other than shares that as respects dividends and capital carry a right to participate only up to a specified amount in a distribution; and</w:t>
      </w:r>
    </w:p>
    <w:p w14:paraId="3A865743"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references to the issue of equity securities include:</w:t>
      </w:r>
    </w:p>
    <w:p w14:paraId="4ECE8193" w14:textId="103382F4" w:rsidR="00641FAE" w:rsidRPr="00A64106" w:rsidRDefault="00641FAE" w:rsidP="00860525">
      <w:pPr>
        <w:numPr>
          <w:ilvl w:val="0"/>
          <w:numId w:val="8"/>
        </w:numPr>
        <w:tabs>
          <w:tab w:val="left" w:pos="1246"/>
          <w:tab w:val="left" w:pos="1955"/>
          <w:tab w:val="left" w:pos="2663"/>
          <w:tab w:val="left" w:pos="4081"/>
          <w:tab w:val="left" w:pos="4790"/>
          <w:tab w:val="right" w:pos="8930"/>
        </w:tabs>
        <w:overflowPunct w:val="0"/>
        <w:autoSpaceDE w:val="0"/>
        <w:autoSpaceDN w:val="0"/>
        <w:adjustRightInd w:val="0"/>
        <w:spacing w:after="240" w:line="312" w:lineRule="auto"/>
        <w:textAlignment w:val="baseline"/>
        <w:rPr>
          <w:rFonts w:ascii="Calibri" w:hAnsi="Calibri" w:cs="Calibri"/>
          <w:sz w:val="21"/>
          <w:szCs w:val="21"/>
          <w14:ligatures w14:val="standard"/>
        </w:rPr>
      </w:pPr>
      <w:r>
        <w:rPr>
          <w:rFonts w:ascii="Calibri" w:hAnsi="Calibri" w:cs="Calibri"/>
          <w:sz w:val="21"/>
          <w:szCs w:val="21"/>
          <w14:ligatures w14:val="standard"/>
        </w:rPr>
        <w:t xml:space="preserve">the grant of a right to subscribe for, or to convert any securities into, </w:t>
      </w:r>
      <w:bookmarkStart w:id="279" w:name="_cp_change_111"/>
      <w:r>
        <w:rPr>
          <w:rFonts w:ascii="Calibri" w:eastAsia="Times New Roman" w:hAnsi="Calibri" w:cs="Calibri"/>
          <w:strike w:val="1"/>
          <w:color w:val="FF0000"/>
          <w:sz w:val="21"/>
          <w:szCs w:val="21"/>
          <w:u w:color="FF0000"/>
          <w14:ligatures w14:val="standard"/>
        </w:rPr>
        <w:t xml:space="preserve">ordinary </w:t>
      </w:r>
      <w:bookmarkEnd w:id="279"/>
      <w:r>
        <w:rPr>
          <w:rFonts w:ascii="Calibri" w:hAnsi="Calibri" w:cs="Calibri"/>
          <w:sz w:val="21"/>
          <w:szCs w:val="21"/>
          <w14:ligatures w14:val="standard"/>
        </w:rPr>
        <w:t xml:space="preserve">shares in the Company (but do not include the issue of </w:t>
      </w:r>
      <w:bookmarkStart w:id="278" w:name="_cp_change_112"/>
      <w:r>
        <w:rPr>
          <w:rFonts w:ascii="Calibri" w:eastAsia="Times New Roman" w:hAnsi="Calibri" w:cs="Calibri"/>
          <w:strike w:val="1"/>
          <w:color w:val="FF0000"/>
          <w:sz w:val="21"/>
          <w:szCs w:val="21"/>
          <w:u w:color="FF0000"/>
          <w14:ligatures w14:val="standard"/>
        </w:rPr>
        <w:t xml:space="preserve">ordinary </w:t>
      </w:r>
      <w:bookmarkEnd w:id="278"/>
      <w:r>
        <w:rPr>
          <w:rFonts w:ascii="Calibri" w:hAnsi="Calibri" w:cs="Calibri"/>
          <w:sz w:val="21"/>
          <w:szCs w:val="21"/>
          <w14:ligatures w14:val="standard"/>
        </w:rPr>
        <w:t>shares pursuant to such a right); and</w:t>
      </w:r>
    </w:p>
    <w:p w14:paraId="634DD53E" w14:textId="3E9005B1" w:rsidR="00641FAE" w:rsidRPr="00A64106" w:rsidRDefault="00641FAE" w:rsidP="00860525">
      <w:pPr>
        <w:numPr>
          <w:ilvl w:val="0"/>
          <w:numId w:val="8"/>
        </w:numPr>
        <w:tabs>
          <w:tab w:val="left" w:pos="1246"/>
          <w:tab w:val="left" w:pos="1955"/>
          <w:tab w:val="left" w:pos="2663"/>
          <w:tab w:val="left" w:pos="4081"/>
          <w:tab w:val="left" w:pos="4790"/>
          <w:tab w:val="right" w:pos="8930"/>
        </w:tabs>
        <w:overflowPunct w:val="0"/>
        <w:autoSpaceDE w:val="0"/>
        <w:autoSpaceDN w:val="0"/>
        <w:adjustRightInd w:val="0"/>
        <w:spacing w:after="240" w:line="312" w:lineRule="auto"/>
        <w:textAlignment w:val="baseline"/>
        <w:rPr>
          <w:rFonts w:ascii="Calibri" w:hAnsi="Calibri" w:cs="Calibri"/>
          <w:sz w:val="21"/>
          <w:szCs w:val="21"/>
          <w14:ligatures w14:val="standard"/>
        </w:rPr>
      </w:pPr>
      <w:r>
        <w:rPr>
          <w:rFonts w:ascii="Calibri" w:hAnsi="Calibri" w:cs="Calibri"/>
          <w:sz w:val="21"/>
          <w:szCs w:val="21"/>
          <w14:ligatures w14:val="standard"/>
        </w:rPr>
        <w:t xml:space="preserve">the sale of </w:t>
      </w:r>
      <w:bookmarkStart w:id="280" w:name="_cp_change_113"/>
      <w:r>
        <w:rPr>
          <w:rFonts w:ascii="Calibri" w:eastAsia="Times New Roman" w:hAnsi="Calibri" w:cs="Calibri"/>
          <w:strike w:val="1"/>
          <w:color w:val="FF0000"/>
          <w:sz w:val="21"/>
          <w:szCs w:val="21"/>
          <w:u w:color="FF0000"/>
          <w14:ligatures w14:val="standard"/>
        </w:rPr>
        <w:t xml:space="preserve">ordinary </w:t>
      </w:r>
      <w:bookmarkEnd w:id="280"/>
      <w:r>
        <w:rPr>
          <w:rFonts w:ascii="Calibri" w:hAnsi="Calibri" w:cs="Calibri"/>
          <w:sz w:val="21"/>
          <w:szCs w:val="21"/>
          <w14:ligatures w14:val="standard"/>
        </w:rPr>
        <w:t>shares in the Company that immediately before the sale are held by the Company as treasury shares.</w:t>
      </w:r>
    </w:p>
    <w:p w14:paraId="3BFA9A7E" w14:textId="77777777"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bookmarkStart w:id="35" w:name="_Ref340225965"/>
      <w:r>
        <w:rPr>
          <w:rFonts w:ascii="Calibri" w:hAnsi="Calibri" w:cs="Calibri"/>
          <w:sz w:val="21"/>
          <w:szCs w:val="21"/>
          <w14:ligatures w14:val="standard"/>
        </w:rPr>
        <w:t>The Company shall not issue equity securities to a person on any terms unless:</w:t>
      </w:r>
      <w:bookmarkEnd w:id="35"/>
    </w:p>
    <w:p w14:paraId="1805ADFD" w14:textId="23338875" w:rsidR="00641FAE" w:rsidRPr="00A64106" w:rsidRDefault="00641FAE" w:rsidP="00860525">
      <w:pPr>
        <w:pStyle w:val="AgreementHeading3"/>
        <w:numPr>
          <w:ilvl w:val="2"/>
          <w:numId w:val="6"/>
        </w:numPr>
        <w:tabs>
          <w:tab w:val="clear" w:pos="720"/>
          <w:tab w:val="clear" w:pos="1463"/>
          <w:tab w:val="num" w:pos="1474"/>
          <w:tab w:val="left" w:pos="1977"/>
        </w:tabs>
        <w:ind w:left="1474"/>
        <w:rPr>
          <w:rFonts w:ascii="Calibri" w:hAnsi="Calibri" w:cs="Calibri"/>
          <w:sz w:val="21"/>
          <w:szCs w:val="21"/>
          <w14:ligatures w14:val="standard"/>
        </w:rPr>
      </w:pPr>
      <w:bookmarkStart w:id="36" w:name="_Ref474163521"/>
      <w:r>
        <w:rPr>
          <w:rFonts w:ascii="Calibri" w:hAnsi="Calibri" w:cs="Calibri"/>
          <w:sz w:val="21"/>
          <w:szCs w:val="21"/>
          <w14:ligatures w14:val="standard"/>
        </w:rPr>
        <w:t xml:space="preserve">it has made an offer to each person who holds </w:t>
      </w:r>
      <w:bookmarkStart w:id="282" w:name="_cp_change_114"/>
      <w:r>
        <w:rPr>
          <w:rFonts w:ascii="Calibri" w:eastAsia="Times New Roman" w:hAnsi="Calibri" w:cs="Calibri"/>
          <w:strike w:val="1"/>
          <w:color w:val="FF0000"/>
          <w:sz w:val="21"/>
          <w:szCs w:val="21"/>
          <w:u w:color="FF0000"/>
          <w14:ligatures w14:val="standard"/>
        </w:rPr>
        <w:t xml:space="preserve">ordinary </w:t>
      </w:r>
      <w:bookmarkEnd w:id="282"/>
      <w:r>
        <w:rPr>
          <w:rFonts w:ascii="Calibri" w:hAnsi="Calibri" w:cs="Calibri"/>
          <w:sz w:val="21"/>
          <w:szCs w:val="21"/>
          <w14:ligatures w14:val="standard"/>
        </w:rPr>
        <w:t xml:space="preserve">shares in the Company to issue to him on the same or more favourable terms a proportion of those securities the aggregate value of which (at the proposed issue price) is as nearly as practicable equal to the proportion of the total Net Asset Value of the Company represented by the </w:t>
      </w:r>
      <w:bookmarkStart w:id="281" w:name="_cp_change_115"/>
      <w:r>
        <w:rPr>
          <w:rFonts w:ascii="Calibri" w:eastAsia="Times New Roman" w:hAnsi="Calibri" w:cs="Calibri"/>
          <w:strike w:val="1"/>
          <w:color w:val="FF0000"/>
          <w:sz w:val="21"/>
          <w:szCs w:val="21"/>
          <w:u w:color="FF0000"/>
          <w14:ligatures w14:val="standard"/>
        </w:rPr>
        <w:t xml:space="preserve">ordinary </w:t>
      </w:r>
      <w:bookmarkEnd w:id="281"/>
      <w:r>
        <w:rPr>
          <w:rFonts w:ascii="Calibri" w:hAnsi="Calibri" w:cs="Calibri"/>
          <w:sz w:val="21"/>
          <w:szCs w:val="21"/>
          <w14:ligatures w14:val="standard"/>
        </w:rPr>
        <w:t>shares held by such holder; and</w:t>
      </w:r>
      <w:bookmarkEnd w:id="36"/>
    </w:p>
    <w:p w14:paraId="2CF09110" w14:textId="77777777" w:rsidR="00641FAE" w:rsidRPr="00A64106" w:rsidRDefault="00641FAE" w:rsidP="00860525">
      <w:pPr>
        <w:pStyle w:val="AgreementHeading3"/>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the period during which any such offer may be accepted has expired or the Company has received notice of the acceptance or refusal of every offer so made,</w:t>
      </w:r>
    </w:p>
    <w:p w14:paraId="23F9D799" w14:textId="0B06C4BA" w:rsidR="00641FAE" w:rsidRPr="00A64106" w:rsidRDefault="00641FAE" w:rsidP="00641FAE">
      <w:pPr>
        <w:pStyle w:val="AgreementHeading2"/>
        <w:numPr>
          <w:ilvl w:val="0"/>
          <w:numId w:val="0"/>
        </w:numPr>
        <w:tabs>
          <w:tab w:val="left" w:pos="1257"/>
        </w:tabs>
        <w:ind w:left="720"/>
        <w:rPr>
          <w:rFonts w:ascii="Calibri" w:hAnsi="Calibri" w:cs="Calibri"/>
          <w:sz w:val="21"/>
          <w:szCs w:val="21"/>
          <w14:ligatures w14:val="standard"/>
        </w:rPr>
      </w:pPr>
      <w:r>
        <w:rPr>
          <w:rFonts w:ascii="Calibri" w:hAnsi="Calibri" w:cs="Calibri"/>
          <w:sz w:val="21"/>
          <w:szCs w:val="21"/>
          <w14:ligatures w14:val="standard"/>
        </w:rPr>
        <w:t xml:space="preserve">provided that the Directors may impose such exclusions and/or make such other arrangements as they deem necessary or expedient in relation to fractional entitlements or having regard to any legal or practical problems arising under the laws of any overseas territory, or the requirements of any regulatory body or stock exchange in any territory or otherwise howsoever. The holders of </w:t>
      </w:r>
      <w:bookmarkStart w:id="283" w:name="_cp_change_116"/>
      <w:r>
        <w:rPr>
          <w:rFonts w:ascii="Calibri" w:eastAsia="Times New Roman" w:hAnsi="Calibri" w:cs="Calibri"/>
          <w:strike w:val="1"/>
          <w:color w:val="FF0000"/>
          <w:sz w:val="21"/>
          <w:szCs w:val="21"/>
          <w:u w:color="FF0000"/>
          <w14:ligatures w14:val="standard"/>
        </w:rPr>
        <w:t xml:space="preserve">ordinary </w:t>
      </w:r>
      <w:bookmarkEnd w:id="283"/>
      <w:r>
        <w:rPr>
          <w:rFonts w:ascii="Calibri" w:hAnsi="Calibri" w:cs="Calibri"/>
          <w:sz w:val="21"/>
          <w:szCs w:val="21"/>
          <w14:ligatures w14:val="standard"/>
        </w:rPr>
        <w:t>shares affected as a result of such exclusions or arrangements shall not be, or be deemed to be, a separate class of Members for any purpose whatsoever.</w:t>
      </w:r>
    </w:p>
    <w:p w14:paraId="42D0D8AE" w14:textId="62935E2B"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Securities that the Company has offered to issue to a holder of </w:t>
      </w:r>
      <w:bookmarkStart w:id="288" w:name="_cp_change_117"/>
      <w:r>
        <w:rPr>
          <w:rFonts w:ascii="Calibri" w:eastAsia="Times New Roman" w:hAnsi="Calibri" w:cs="Calibri"/>
          <w:strike w:val="1"/>
          <w:color w:val="FF0000"/>
          <w:sz w:val="21"/>
          <w:szCs w:val="21"/>
          <w:u w:color="FF0000"/>
          <w14:ligatures w14:val="standard"/>
        </w:rPr>
        <w:t xml:space="preserve">ordinary </w:t>
      </w:r>
      <w:bookmarkEnd w:id="288"/>
      <w:r>
        <w:rPr>
          <w:rFonts w:ascii="Calibri" w:hAnsi="Calibri" w:cs="Calibri"/>
          <w:sz w:val="21"/>
          <w:szCs w:val="21"/>
          <w14:ligatures w14:val="standard"/>
        </w:rPr>
        <w:t xml:space="preserve">shares under Article </w:t>
      </w:r>
      <w:bookmarkStart w:id="287" w:name="_cp_change_118"/>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_Ref474163521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6.2.1</w:t>
      </w:r>
      <w:r>
        <w:rPr>
          <w:rFonts w:ascii="Calibri" w:eastAsia="Times New Roman" w:hAnsi="Calibri" w:cs="Calibri"/>
          <w:strike w:val="1"/>
          <w:color w:val="FF0000"/>
          <w:sz w:val="21"/>
          <w:szCs w:val="21"/>
          <w:u w:color="FF0000"/>
          <w14:ligatures w14:val="standard"/>
        </w:rPr>
        <w:fldChar w:fldCharType="end"/>
      </w:r>
      <w:bookmarkEnd w:id="287"/>
      <w:bookmarkStart w:id="286" w:name="_cp_change_119"/>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_Ref474163521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6.2.1</w:t>
      </w:r>
      <w:r>
        <w:rPr>
          <w:rFonts w:ascii="Calibri" w:hAnsi="Calibri" w:cs="Calibri"/>
          <w:color w:val="0000FF"/>
          <w:sz w:val="21"/>
          <w:szCs w:val="21"/>
          <w:u w:val="double" w:color="0000FF"/>
          <w14:ligatures w14:val="standard"/>
        </w:rPr>
        <w:fldChar w:fldCharType="end"/>
      </w:r>
      <w:bookmarkEnd w:id="286"/>
      <w:r>
        <w:rPr>
          <w:rFonts w:ascii="Calibri" w:hAnsi="Calibri" w:cs="Calibri"/>
          <w:sz w:val="21"/>
          <w:szCs w:val="21"/>
          <w14:ligatures w14:val="standard"/>
        </w:rPr>
        <w:t xml:space="preserve"> may be issued to him, or anyone in whose favour he has renounced his right to their issue, without contravening Article </w:t>
      </w:r>
      <w:bookmarkStart w:id="285" w:name="_cp_change_120"/>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_Ref340225965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6.2</w:t>
      </w:r>
      <w:r>
        <w:rPr>
          <w:rFonts w:ascii="Calibri" w:eastAsia="Times New Roman" w:hAnsi="Calibri" w:cs="Calibri"/>
          <w:strike w:val="1"/>
          <w:color w:val="FF0000"/>
          <w:sz w:val="21"/>
          <w:szCs w:val="21"/>
          <w:u w:color="FF0000"/>
          <w14:ligatures w14:val="standard"/>
        </w:rPr>
        <w:fldChar w:fldCharType="end"/>
      </w:r>
      <w:bookmarkEnd w:id="285"/>
      <w:bookmarkStart w:id="284" w:name="_cp_change_121"/>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_Ref340225965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w:t>
      </w:r>
      <w:r>
        <w:rPr>
          <w:rFonts w:ascii="Calibri" w:hAnsi="Calibri" w:cs="Calibri"/>
          <w:color w:val="0000FF"/>
          <w:sz w:val="21"/>
          <w:szCs w:val="21"/>
          <w:u w:val="double" w:color="0000FF"/>
          <w14:ligatures w14:val="standard"/>
        </w:rPr>
        <w:fldChar w:fldCharType="end"/>
      </w:r>
      <w:bookmarkEnd w:id="284"/>
      <w:r>
        <w:rPr>
          <w:rFonts w:ascii="Calibri" w:hAnsi="Calibri" w:cs="Calibri"/>
          <w:sz w:val="21"/>
          <w:szCs w:val="21"/>
          <w14:ligatures w14:val="standard"/>
        </w:rPr>
        <w:t>.</w:t>
      </w:r>
    </w:p>
    <w:p w14:paraId="61156BB8" w14:textId="52F9275C" w:rsidR="00641FAE" w:rsidRPr="00A64106" w:rsidRDefault="009C48AB" w:rsidP="00860525">
      <w:pPr>
        <w:pStyle w:val="AgreementHeading2"/>
        <w:keepNext w:val="0"/>
        <w:widowControl/>
        <w:numPr>
          <w:ilvl w:val="1"/>
          <w:numId w:val="6"/>
        </w:numPr>
        <w:autoSpaceDE/>
        <w:autoSpaceDN/>
        <w:adjustRightInd/>
        <w:rPr>
          <w:rFonts w:ascii="Calibri" w:hAnsi="Calibri" w:cs="Calibri"/>
          <w:sz w:val="21"/>
          <w:szCs w:val="21"/>
          <w14:ligatures w14:val="standard"/>
        </w:rPr>
      </w:pPr>
      <w:bookmarkStart w:id="294" w:name="_cp_change_122"/>
      <w:r>
        <w:rPr>
          <w:rFonts w:ascii="Calibri" w:eastAsia="Times New Roman" w:hAnsi="Calibri" w:cs="Calibri"/>
          <w:strike w:val="1"/>
          <w:color w:val="FF0000"/>
          <w:sz w:val="21"/>
          <w:szCs w:val="21"/>
          <w:u w:color="FF0000"/>
          <w14:ligatures w14:val="standard"/>
        </w:rPr>
        <w:t>Ordinary shares</w:t>
      </w:r>
      <w:bookmarkEnd w:id="294"/>
      <w:bookmarkStart w:id="293" w:name="_cp_change_123"/>
      <w:r>
        <w:rPr>
          <w:rFonts w:ascii="Calibri" w:hAnsi="Calibri" w:cs="Calibri"/>
          <w:color w:val="0000FF"/>
          <w:sz w:val="21"/>
          <w:szCs w:val="21"/>
          <w:u w:val="double" w:color="0000FF"/>
          <w14:ligatures w14:val="standard"/>
        </w:rPr>
        <w:t>Shares</w:t>
      </w:r>
      <w:bookmarkEnd w:id="293"/>
      <w:r>
        <w:rPr>
          <w:rFonts w:ascii="Calibri" w:hAnsi="Calibri" w:cs="Calibri"/>
          <w:sz w:val="21"/>
          <w:szCs w:val="21"/>
          <w14:ligatures w14:val="standard"/>
        </w:rPr>
        <w:t xml:space="preserve"> held by the Company as treasury shares shall be disregarded for the purposes of this Article </w:t>
      </w:r>
      <w:bookmarkStart w:id="292" w:name="_cp_change_124"/>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_Ref474163467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w:t>
      </w:r>
      <w:r>
        <w:rPr>
          <w:rFonts w:ascii="Calibri" w:eastAsia="Times New Roman" w:hAnsi="Calibri" w:cs="Calibri"/>
          <w:strike w:val="1"/>
          <w:color w:val="FF0000"/>
          <w:sz w:val="21"/>
          <w:szCs w:val="21"/>
          <w:u w:color="FF0000"/>
          <w14:ligatures w14:val="standard"/>
        </w:rPr>
        <w:fldChar w:fldCharType="end"/>
      </w:r>
      <w:bookmarkEnd w:id="292"/>
      <w:bookmarkStart w:id="291" w:name="_cp_change_125"/>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_Ref474163467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w:t>
      </w:r>
      <w:r>
        <w:rPr>
          <w:rFonts w:ascii="Calibri" w:hAnsi="Calibri" w:cs="Calibri"/>
          <w:color w:val="0000FF"/>
          <w:sz w:val="21"/>
          <w:szCs w:val="21"/>
          <w:u w:val="double" w:color="0000FF"/>
          <w14:ligatures w14:val="standard"/>
        </w:rPr>
        <w:fldChar w:fldCharType="end"/>
      </w:r>
      <w:bookmarkEnd w:id="291"/>
      <w:r>
        <w:rPr>
          <w:rFonts w:ascii="Calibri" w:hAnsi="Calibri" w:cs="Calibri"/>
          <w:sz w:val="21"/>
          <w:szCs w:val="21"/>
          <w14:ligatures w14:val="standard"/>
        </w:rPr>
        <w:t xml:space="preserve">, so that the Company is not treated as a person who holds </w:t>
      </w:r>
      <w:bookmarkStart w:id="290" w:name="_cp_change_126"/>
      <w:r>
        <w:rPr>
          <w:rFonts w:ascii="Calibri" w:eastAsia="Times New Roman" w:hAnsi="Calibri" w:cs="Calibri"/>
          <w:strike w:val="1"/>
          <w:color w:val="FF0000"/>
          <w:sz w:val="21"/>
          <w:szCs w:val="21"/>
          <w:u w:color="FF0000"/>
          <w14:ligatures w14:val="standard"/>
        </w:rPr>
        <w:t xml:space="preserve">ordinary </w:t>
      </w:r>
      <w:bookmarkEnd w:id="290"/>
      <w:r>
        <w:rPr>
          <w:rFonts w:ascii="Calibri" w:hAnsi="Calibri" w:cs="Calibri"/>
          <w:sz w:val="21"/>
          <w:szCs w:val="21"/>
          <w14:ligatures w14:val="standard"/>
        </w:rPr>
        <w:t xml:space="preserve">shares; and the </w:t>
      </w:r>
      <w:bookmarkStart w:id="289" w:name="_cp_change_127"/>
      <w:r>
        <w:rPr>
          <w:rFonts w:ascii="Calibri" w:eastAsia="Times New Roman" w:hAnsi="Calibri" w:cs="Calibri"/>
          <w:strike w:val="1"/>
          <w:color w:val="FF0000"/>
          <w:sz w:val="21"/>
          <w:szCs w:val="21"/>
          <w:u w:color="FF0000"/>
          <w14:ligatures w14:val="standard"/>
        </w:rPr>
        <w:t xml:space="preserve">ordinary </w:t>
      </w:r>
      <w:bookmarkEnd w:id="289"/>
      <w:r>
        <w:rPr>
          <w:rFonts w:ascii="Calibri" w:hAnsi="Calibri" w:cs="Calibri"/>
          <w:sz w:val="21"/>
          <w:szCs w:val="21"/>
          <w14:ligatures w14:val="standard"/>
        </w:rPr>
        <w:t>shares held as treasury shares are not treated as forming part of the ordinary share capital of the Company.</w:t>
      </w:r>
    </w:p>
    <w:p w14:paraId="0DD249E3" w14:textId="203992C2"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Any offer required to be made by the Company pursuant to Article </w:t>
      </w:r>
      <w:bookmarkStart w:id="300" w:name="_cp_change_128"/>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_Ref340225965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6.2</w:t>
      </w:r>
      <w:r>
        <w:rPr>
          <w:rFonts w:ascii="Calibri" w:eastAsia="Times New Roman" w:hAnsi="Calibri" w:cs="Calibri"/>
          <w:strike w:val="1"/>
          <w:color w:val="FF0000"/>
          <w:sz w:val="21"/>
          <w:szCs w:val="21"/>
          <w:u w:color="FF0000"/>
          <w14:ligatures w14:val="standard"/>
        </w:rPr>
        <w:fldChar w:fldCharType="end"/>
      </w:r>
      <w:bookmarkEnd w:id="300"/>
      <w:bookmarkStart w:id="299" w:name="_cp_change_129"/>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_Ref340225965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w:t>
      </w:r>
      <w:r>
        <w:rPr>
          <w:rFonts w:ascii="Calibri" w:hAnsi="Calibri" w:cs="Calibri"/>
          <w:color w:val="0000FF"/>
          <w:sz w:val="21"/>
          <w:szCs w:val="21"/>
          <w:u w:val="double" w:color="0000FF"/>
          <w14:ligatures w14:val="standard"/>
        </w:rPr>
        <w:fldChar w:fldCharType="end"/>
      </w:r>
      <w:bookmarkEnd w:id="299"/>
      <w:r>
        <w:rPr>
          <w:rFonts w:ascii="Calibri" w:hAnsi="Calibri" w:cs="Calibri"/>
          <w:sz w:val="21"/>
          <w:szCs w:val="21"/>
          <w14:ligatures w14:val="standard"/>
        </w:rPr>
        <w:t xml:space="preserve"> should be made by a notice (given in accordance with Article </w:t>
      </w:r>
      <w:bookmarkStart w:id="298" w:name="_cp_change_130"/>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_Ref474163554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44</w:t>
      </w:r>
      <w:r>
        <w:rPr>
          <w:rFonts w:ascii="Calibri" w:eastAsia="Times New Roman" w:hAnsi="Calibri" w:cs="Calibri"/>
          <w:strike w:val="1"/>
          <w:color w:val="FF0000"/>
          <w:sz w:val="21"/>
          <w:szCs w:val="21"/>
          <w:u w:color="FF0000"/>
          <w14:ligatures w14:val="standard"/>
        </w:rPr>
        <w:fldChar w:fldCharType="end"/>
      </w:r>
      <w:bookmarkEnd w:id="298"/>
      <w:bookmarkStart w:id="297" w:name="_cp_change_131"/>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_Ref474163554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44</w:t>
      </w:r>
      <w:r>
        <w:rPr>
          <w:rFonts w:ascii="Calibri" w:hAnsi="Calibri" w:cs="Calibri"/>
          <w:color w:val="0000FF"/>
          <w:sz w:val="21"/>
          <w:szCs w:val="21"/>
          <w:u w:val="double" w:color="0000FF"/>
          <w14:ligatures w14:val="standard"/>
        </w:rPr>
        <w:fldChar w:fldCharType="end"/>
      </w:r>
      <w:bookmarkEnd w:id="297"/>
      <w:r>
        <w:rPr>
          <w:rFonts w:ascii="Calibri" w:hAnsi="Calibri" w:cs="Calibri"/>
          <w:sz w:val="21"/>
          <w:szCs w:val="21"/>
          <w14:ligatures w14:val="standard"/>
        </w:rPr>
        <w:t xml:space="preserve">) and such offer must state a period during which such offer may be accepted and such offer shall not be withdrawn before the end of that period.  Such period must be a period of at least 14 days beginning on the date on which such offer is deemed to be delivered or received (as the case may be) pursuant to Article </w:t>
      </w:r>
      <w:bookmarkStart w:id="296" w:name="_cp_change_132"/>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_Ref474163566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44</w:t>
      </w:r>
      <w:r>
        <w:rPr>
          <w:rFonts w:ascii="Calibri" w:eastAsia="Times New Roman" w:hAnsi="Calibri" w:cs="Calibri"/>
          <w:strike w:val="1"/>
          <w:color w:val="FF0000"/>
          <w:sz w:val="21"/>
          <w:szCs w:val="21"/>
          <w:u w:color="FF0000"/>
          <w14:ligatures w14:val="standard"/>
        </w:rPr>
        <w:fldChar w:fldCharType="end"/>
      </w:r>
      <w:bookmarkEnd w:id="296"/>
      <w:bookmarkStart w:id="295" w:name="_cp_change_133"/>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_Ref474163566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44</w:t>
      </w:r>
      <w:r>
        <w:rPr>
          <w:rFonts w:ascii="Calibri" w:hAnsi="Calibri" w:cs="Calibri"/>
          <w:color w:val="0000FF"/>
          <w:sz w:val="21"/>
          <w:szCs w:val="21"/>
          <w:u w:val="double" w:color="0000FF"/>
          <w14:ligatures w14:val="standard"/>
        </w:rPr>
        <w:fldChar w:fldCharType="end"/>
      </w:r>
      <w:bookmarkEnd w:id="295"/>
      <w:r>
        <w:rPr>
          <w:rFonts w:ascii="Calibri" w:hAnsi="Calibri" w:cs="Calibri"/>
          <w:sz w:val="21"/>
          <w:szCs w:val="21"/>
          <w14:ligatures w14:val="standard"/>
        </w:rPr>
        <w:t>.</w:t>
      </w:r>
    </w:p>
    <w:p w14:paraId="57694D59" w14:textId="68C1D380"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Article </w:t>
      </w:r>
      <w:bookmarkStart w:id="302" w:name="_cp_change_134"/>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_Ref340225965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6.2</w:t>
      </w:r>
      <w:r>
        <w:rPr>
          <w:rFonts w:ascii="Calibri" w:eastAsia="Times New Roman" w:hAnsi="Calibri" w:cs="Calibri"/>
          <w:strike w:val="1"/>
          <w:color w:val="FF0000"/>
          <w:sz w:val="21"/>
          <w:szCs w:val="21"/>
          <w:u w:color="FF0000"/>
          <w14:ligatures w14:val="standard"/>
        </w:rPr>
        <w:fldChar w:fldCharType="end"/>
      </w:r>
      <w:bookmarkEnd w:id="302"/>
      <w:bookmarkStart w:id="301" w:name="_cp_change_135"/>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_Ref340225965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w:t>
      </w:r>
      <w:r>
        <w:rPr>
          <w:rFonts w:ascii="Calibri" w:hAnsi="Calibri" w:cs="Calibri"/>
          <w:color w:val="0000FF"/>
          <w:sz w:val="21"/>
          <w:szCs w:val="21"/>
          <w:u w:val="double" w:color="0000FF"/>
          <w14:ligatures w14:val="standard"/>
        </w:rPr>
        <w:fldChar w:fldCharType="end"/>
      </w:r>
      <w:bookmarkEnd w:id="301"/>
      <w:r>
        <w:rPr>
          <w:rFonts w:ascii="Calibri" w:hAnsi="Calibri" w:cs="Calibri"/>
          <w:sz w:val="21"/>
          <w:szCs w:val="21"/>
          <w14:ligatures w14:val="standard"/>
        </w:rPr>
        <w:t xml:space="preserve"> shall not apply in relation to the issue of:</w:t>
      </w:r>
    </w:p>
    <w:p w14:paraId="7DC93EE6" w14:textId="77777777" w:rsidR="00641FAE" w:rsidRPr="00A64106" w:rsidRDefault="00641FAE" w:rsidP="00860525">
      <w:pPr>
        <w:pStyle w:val="AgreementHeading3"/>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bonus shares, shares issued in lieu of dividend or distribution, nor to a particular issue of equity securities if these are, or are to be, wholly or partly paid otherwise than in cash; or</w:t>
      </w:r>
    </w:p>
    <w:p w14:paraId="2C7EE927" w14:textId="4622C339" w:rsidR="00641FAE" w:rsidRPr="00A64106" w:rsidRDefault="00641FAE" w:rsidP="00860525">
      <w:pPr>
        <w:pStyle w:val="AgreementHeading3"/>
        <w:numPr>
          <w:ilvl w:val="2"/>
          <w:numId w:val="6"/>
        </w:numPr>
        <w:tabs>
          <w:tab w:val="clear" w:pos="720"/>
          <w:tab w:val="clear" w:pos="1463"/>
          <w:tab w:val="num" w:pos="1474"/>
          <w:tab w:val="left" w:pos="1977"/>
        </w:tabs>
        <w:ind w:left="1474"/>
        <w:rPr>
          <w:rFonts w:ascii="Calibri" w:hAnsi="Calibri" w:cs="Calibri"/>
          <w:sz w:val="21"/>
          <w:szCs w:val="21"/>
          <w14:ligatures w14:val="standard"/>
        </w:rPr>
      </w:pPr>
      <w:r>
        <w:rPr>
          <w:rFonts w:ascii="Calibri" w:hAnsi="Calibri" w:cs="Calibri"/>
          <w:sz w:val="21"/>
          <w:szCs w:val="21"/>
          <w14:ligatures w14:val="standard"/>
        </w:rPr>
        <w:t xml:space="preserve">equity securities in connection with a rights issue, open offer or other offer of securities in favour of holders of </w:t>
      </w:r>
      <w:bookmarkStart w:id="305" w:name="_cp_change_136"/>
      <w:r>
        <w:rPr>
          <w:rFonts w:ascii="Calibri" w:eastAsia="Times New Roman" w:hAnsi="Calibri" w:cs="Calibri"/>
          <w:strike w:val="1"/>
          <w:color w:val="FF0000"/>
          <w:sz w:val="21"/>
          <w:szCs w:val="21"/>
          <w:u w:color="FF0000"/>
          <w14:ligatures w14:val="standard"/>
        </w:rPr>
        <w:t xml:space="preserve">ordinary </w:t>
      </w:r>
      <w:bookmarkEnd w:id="305"/>
      <w:r>
        <w:rPr>
          <w:rFonts w:ascii="Calibri" w:hAnsi="Calibri" w:cs="Calibri"/>
          <w:sz w:val="21"/>
          <w:szCs w:val="21"/>
          <w14:ligatures w14:val="standard"/>
        </w:rPr>
        <w:t xml:space="preserve">shares at such record date as the Directors may determine where the securities attributable to the interests of the holders of </w:t>
      </w:r>
      <w:bookmarkStart w:id="304" w:name="_cp_change_137"/>
      <w:r>
        <w:rPr>
          <w:rFonts w:ascii="Calibri" w:eastAsia="Times New Roman" w:hAnsi="Calibri" w:cs="Calibri"/>
          <w:strike w:val="1"/>
          <w:color w:val="FF0000"/>
          <w:sz w:val="21"/>
          <w:szCs w:val="21"/>
          <w:u w:color="FF0000"/>
          <w14:ligatures w14:val="standard"/>
        </w:rPr>
        <w:t xml:space="preserve">ordinary </w:t>
      </w:r>
      <w:bookmarkEnd w:id="304"/>
      <w:r>
        <w:rPr>
          <w:rFonts w:ascii="Calibri" w:hAnsi="Calibri" w:cs="Calibri"/>
          <w:sz w:val="21"/>
          <w:szCs w:val="21"/>
          <w14:ligatures w14:val="standard"/>
        </w:rPr>
        <w:t xml:space="preserve">shares are proportionate (as nearly as may be practicable) to the respective numbers of </w:t>
      </w:r>
      <w:bookmarkStart w:id="303" w:name="_cp_change_138"/>
      <w:r>
        <w:rPr>
          <w:rFonts w:ascii="Calibri" w:eastAsia="Times New Roman" w:hAnsi="Calibri" w:cs="Calibri"/>
          <w:strike w:val="1"/>
          <w:color w:val="FF0000"/>
          <w:sz w:val="21"/>
          <w:szCs w:val="21"/>
          <w:u w:color="FF0000"/>
          <w14:ligatures w14:val="standard"/>
        </w:rPr>
        <w:t xml:space="preserve">ordinary </w:t>
      </w:r>
      <w:bookmarkEnd w:id="303"/>
      <w:r>
        <w:rPr>
          <w:rFonts w:ascii="Calibri" w:hAnsi="Calibri" w:cs="Calibri"/>
          <w:sz w:val="21"/>
          <w:szCs w:val="21"/>
          <w14:ligatures w14:val="standard"/>
        </w:rPr>
        <w:t>shares held by them on such record date, subject to such exclusions or other arrangements as the Directors may deem necessary or expedient in relation to fractional entitlements or legal or practical problems arising under the laws of any overseas territory or the requirements of any regulatory body or stock exchange or any other matter whatever; or</w:t>
      </w:r>
    </w:p>
    <w:p w14:paraId="1BC350B7" w14:textId="506AB0E5" w:rsidR="00095945" w:rsidRPr="00A64106" w:rsidRDefault="00316403" w:rsidP="00316403">
      <w:pPr>
        <w:pStyle w:val="AgreementHeading3"/>
        <w:numPr>
          <w:ilvl w:val="2"/>
          <w:numId w:val="6"/>
        </w:numPr>
        <w:tabs>
          <w:tab w:val="clear" w:pos="720"/>
          <w:tab w:val="clear" w:pos="1463"/>
          <w:tab w:val="num" w:pos="1474"/>
          <w:tab w:val="left" w:pos="1708"/>
        </w:tabs>
        <w:rPr>
          <w:rFonts w:ascii="Calibri" w:hAnsi="Calibri" w:cs="Calibri"/>
          <w:sz w:val="21"/>
          <w:szCs w:val="21"/>
          <w14:ligatures w14:val="standard"/>
        </w:rPr>
      </w:pPr>
      <w:bookmarkStart w:id="37" w:name="_Ref474163588"/>
      <w:r>
        <w:rPr>
          <w:rFonts w:ascii="Calibri" w:hAnsi="Calibri" w:cs="Calibri"/>
          <w:sz w:val="21"/>
          <w:szCs w:val="21"/>
          <w14:ligatures w14:val="standard"/>
        </w:rPr>
        <w:t xml:space="preserve">the issue of </w:t>
      </w:r>
      <w:bookmarkStart w:id="307" w:name="_cp_change_139"/>
      <w:r>
        <w:rPr>
          <w:rFonts w:ascii="Calibri" w:eastAsia="Times New Roman" w:hAnsi="Calibri" w:cs="Calibri"/>
          <w:strike w:val="1"/>
          <w:color w:val="FF0000"/>
          <w:sz w:val="21"/>
          <w:szCs w:val="21"/>
          <w:u w:color="FF0000"/>
          <w14:ligatures w14:val="standard"/>
        </w:rPr>
        <w:t>2021</w:t>
      </w:r>
      <w:bookmarkEnd w:id="307"/>
      <w:bookmarkStart w:id="306" w:name="_cp_change_140"/>
      <w:r>
        <w:rPr>
          <w:rFonts w:ascii="Calibri" w:hAnsi="Calibri" w:cs="Calibri"/>
          <w:color w:val="0000FF"/>
          <w:sz w:val="21"/>
          <w:szCs w:val="21"/>
          <w:u w:val="double" w:color="0000FF"/>
          <w14:ligatures w14:val="standard"/>
        </w:rPr>
        <w:t>Ordinary</w:t>
      </w:r>
      <w:bookmarkEnd w:id="306"/>
      <w:r>
        <w:rPr>
          <w:rFonts w:ascii="Calibri" w:hAnsi="Calibri" w:cs="Calibri"/>
          <w:sz w:val="21"/>
          <w:szCs w:val="21"/>
          <w14:ligatures w14:val="standard"/>
        </w:rPr>
        <w:t xml:space="preserve"> Shares to the Investment Adviser or an Investment Adviser Associate in connection with the Investment Adviser's commitment to invest in the Company an amount equal to, and/or procure the investment in the Company by an Investment Adviser Associate of an amount equal to:</w:t>
      </w:r>
      <w:bookmarkEnd w:id="37"/>
    </w:p>
    <w:p w14:paraId="2EFC4443" w14:textId="77777777" w:rsidR="008F2457" w:rsidRPr="00A64106" w:rsidRDefault="00316403" w:rsidP="00095945">
      <w:pPr>
        <w:pStyle w:val="AgreementHeading4"/>
        <w:numPr>
          <w:ilvl w:val="3"/>
          <w:numId w:val="6"/>
        </w:numPr>
        <w:tabs>
          <w:tab w:val="left" w:pos="1440"/>
          <w:tab w:val="num" w:pos="1474"/>
        </w:tabs>
        <w:rPr>
          <w:rFonts w:ascii="Calibri" w:hAnsi="Calibri" w:cs="Calibri"/>
          <w:sz w:val="21"/>
          <w:szCs w:val="21"/>
          <w14:ligatures w14:val="standard"/>
        </w:rPr>
      </w:pPr>
      <w:r>
        <w:rPr>
          <w:rFonts w:ascii="Calibri" w:hAnsi="Calibri" w:cs="Calibri"/>
          <w:sz w:val="21"/>
          <w:szCs w:val="21"/>
          <w14:ligatures w14:val="standard"/>
        </w:rPr>
        <w:t>25 per cent. of the total investment advisory fees which it receives annually from the Company; and</w:t>
      </w:r>
    </w:p>
    <w:p w14:paraId="1ED398A1" w14:textId="77777777" w:rsidR="00641FAE" w:rsidRPr="00A64106" w:rsidRDefault="008F2457" w:rsidP="00095945">
      <w:pPr>
        <w:pStyle w:val="AgreementHeading4"/>
        <w:numPr>
          <w:ilvl w:val="3"/>
          <w:numId w:val="6"/>
        </w:numPr>
        <w:tabs>
          <w:tab w:val="left" w:pos="1440"/>
          <w:tab w:val="num" w:pos="1474"/>
        </w:tabs>
        <w:rPr>
          <w:rFonts w:ascii="Calibri" w:hAnsi="Calibri" w:cs="Calibri"/>
          <w:sz w:val="21"/>
          <w:szCs w:val="21"/>
          <w14:ligatures w14:val="standard"/>
        </w:rPr>
      </w:pPr>
      <w:r>
        <w:rPr>
          <w:rFonts w:ascii="Calibri" w:hAnsi="Calibri" w:cs="Calibri"/>
          <w:sz w:val="21"/>
          <w:szCs w:val="21"/>
          <w14:ligatures w14:val="standard"/>
        </w:rPr>
        <w:t>25 per cent. of the total Management Fees which Fair Oaks Income Fund (GP) Limited (incorporated in Guernsey with registered number 58125) (the "</w:t>
      </w:r>
      <w:r>
        <w:rPr>
          <w:rFonts w:ascii="Calibri" w:hAnsi="Calibri" w:cs="Calibri"/>
          <w:b/>
          <w:sz w:val="21"/>
          <w:szCs w:val="21"/>
          <w14:ligatures w14:val="standard"/>
        </w:rPr>
        <w:t>GP</w:t>
      </w:r>
      <w:r>
        <w:rPr>
          <w:rFonts w:ascii="Calibri" w:hAnsi="Calibri" w:cs="Calibri"/>
          <w:sz w:val="21"/>
          <w:szCs w:val="21"/>
          <w14:ligatures w14:val="standard"/>
        </w:rPr>
        <w:t>") receives annually from FOIF II LP and FOMC III LP in respect of the Company's commitment as a limited partner in FOIF II LP and as a limited partner in FOMC III LP,</w:t>
      </w:r>
    </w:p>
    <w:p w14:paraId="36932D9C" w14:textId="7FAB4E33" w:rsidR="008F2457" w:rsidRPr="00A64106" w:rsidRDefault="008F2457" w:rsidP="008F2457">
      <w:pPr>
        <w:pStyle w:val="AgreementHeading4"/>
        <w:numPr>
          <w:ilvl w:val="0"/>
          <w:numId w:val="0"/>
        </w:numPr>
        <w:tabs>
          <w:tab w:val="num" w:pos="1474"/>
          <w:tab w:val="left" w:pos="1708"/>
        </w:tabs>
        <w:ind w:left="1474"/>
        <w:rPr>
          <w:rFonts w:ascii="Calibri" w:hAnsi="Calibri" w:cs="Calibri"/>
          <w:sz w:val="21"/>
          <w:szCs w:val="21"/>
          <w14:ligatures w14:val="standard"/>
        </w:rPr>
      </w:pPr>
      <w:r>
        <w:rPr>
          <w:rFonts w:ascii="Calibri" w:hAnsi="Calibri" w:cs="Calibri"/>
          <w:sz w:val="21"/>
          <w:szCs w:val="21"/>
          <w14:ligatures w14:val="standard"/>
        </w:rPr>
        <w:t xml:space="preserve">provided that the price payable by the Investment Adviser (or the Investment Adviser Associate) for each </w:t>
      </w:r>
      <w:bookmarkStart w:id="313" w:name="_cp_change_141"/>
      <w:r>
        <w:rPr>
          <w:rFonts w:ascii="Calibri" w:eastAsia="Times New Roman" w:hAnsi="Calibri" w:cs="Calibri"/>
          <w:strike w:val="1"/>
          <w:color w:val="FF0000"/>
          <w:sz w:val="21"/>
          <w:szCs w:val="21"/>
          <w:u w:color="FF0000"/>
          <w14:ligatures w14:val="standard"/>
        </w:rPr>
        <w:t>2021</w:t>
      </w:r>
      <w:bookmarkEnd w:id="313"/>
      <w:bookmarkStart w:id="312" w:name="_cp_change_142"/>
      <w:r>
        <w:rPr>
          <w:rFonts w:ascii="Calibri" w:hAnsi="Calibri" w:cs="Calibri"/>
          <w:color w:val="0000FF"/>
          <w:sz w:val="21"/>
          <w:szCs w:val="21"/>
          <w:u w:val="double" w:color="0000FF"/>
          <w14:ligatures w14:val="standard"/>
        </w:rPr>
        <w:t>Ordinary</w:t>
      </w:r>
      <w:bookmarkEnd w:id="312"/>
      <w:r>
        <w:rPr>
          <w:rFonts w:ascii="Calibri" w:hAnsi="Calibri" w:cs="Calibri"/>
          <w:sz w:val="21"/>
          <w:szCs w:val="21"/>
          <w14:ligatures w14:val="standard"/>
        </w:rPr>
        <w:t xml:space="preserve"> Share to be issued pursuant this Article </w:t>
      </w:r>
      <w:bookmarkStart w:id="311" w:name="_cp_change_143"/>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_Ref474163588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6.6.3</w:t>
      </w:r>
      <w:r>
        <w:rPr>
          <w:rFonts w:ascii="Calibri" w:eastAsia="Times New Roman" w:hAnsi="Calibri" w:cs="Calibri"/>
          <w:strike w:val="1"/>
          <w:color w:val="FF0000"/>
          <w:sz w:val="21"/>
          <w:szCs w:val="21"/>
          <w:u w:color="FF0000"/>
          <w14:ligatures w14:val="standard"/>
        </w:rPr>
        <w:fldChar w:fldCharType="end"/>
      </w:r>
      <w:bookmarkEnd w:id="311"/>
      <w:bookmarkStart w:id="310" w:name="_cp_change_144"/>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_Ref474163588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6.6.3</w:t>
      </w:r>
      <w:r>
        <w:rPr>
          <w:rFonts w:ascii="Calibri" w:hAnsi="Calibri" w:cs="Calibri"/>
          <w:color w:val="0000FF"/>
          <w:sz w:val="21"/>
          <w:szCs w:val="21"/>
          <w:u w:val="double" w:color="0000FF"/>
          <w14:ligatures w14:val="standard"/>
        </w:rPr>
        <w:fldChar w:fldCharType="end"/>
      </w:r>
      <w:bookmarkEnd w:id="310"/>
      <w:r>
        <w:rPr>
          <w:rFonts w:ascii="Calibri" w:hAnsi="Calibri" w:cs="Calibri"/>
          <w:sz w:val="21"/>
          <w:szCs w:val="21"/>
          <w14:ligatures w14:val="standard"/>
        </w:rPr>
        <w:t xml:space="preserve"> shall be that of the prevailing Net Asset Value per </w:t>
      </w:r>
      <w:bookmarkStart w:id="309" w:name="_cp_change_145"/>
      <w:r>
        <w:rPr>
          <w:rFonts w:ascii="Calibri" w:eastAsia="Times New Roman" w:hAnsi="Calibri" w:cs="Calibri"/>
          <w:strike w:val="1"/>
          <w:color w:val="FF0000"/>
          <w:sz w:val="21"/>
          <w:szCs w:val="21"/>
          <w:u w:color="FF0000"/>
          <w14:ligatures w14:val="standard"/>
        </w:rPr>
        <w:t>2021</w:t>
      </w:r>
      <w:bookmarkEnd w:id="309"/>
      <w:bookmarkStart w:id="308" w:name="_cp_change_146"/>
      <w:r>
        <w:rPr>
          <w:rFonts w:ascii="Calibri" w:hAnsi="Calibri" w:cs="Calibri"/>
          <w:color w:val="0000FF"/>
          <w:sz w:val="21"/>
          <w:szCs w:val="21"/>
          <w:u w:val="double" w:color="0000FF"/>
          <w14:ligatures w14:val="standard"/>
        </w:rPr>
        <w:t>Ordinary</w:t>
      </w:r>
      <w:bookmarkEnd w:id="308"/>
      <w:r>
        <w:rPr>
          <w:rFonts w:ascii="Calibri" w:hAnsi="Calibri" w:cs="Calibri"/>
          <w:sz w:val="21"/>
          <w:szCs w:val="21"/>
          <w14:ligatures w14:val="standard"/>
        </w:rPr>
        <w:t xml:space="preserve"> Share at the time of the relevant issue.</w:t>
      </w:r>
    </w:p>
    <w:p w14:paraId="47497A56" w14:textId="6C1C1266" w:rsidR="00316403" w:rsidRPr="00A64106" w:rsidRDefault="00316403" w:rsidP="00316403">
      <w:pPr>
        <w:pStyle w:val="AgreementHeading3"/>
        <w:numPr>
          <w:ilvl w:val="0"/>
          <w:numId w:val="0"/>
        </w:numPr>
        <w:tabs>
          <w:tab w:val="left" w:pos="1056"/>
        </w:tabs>
        <w:ind w:left="1463"/>
        <w:rPr>
          <w:rFonts w:ascii="Calibri" w:hAnsi="Calibri" w:cs="Calibri"/>
          <w:sz w:val="21"/>
          <w:szCs w:val="21"/>
          <w14:ligatures w14:val="standard"/>
        </w:rPr>
      </w:pPr>
      <w:r>
        <w:rPr>
          <w:rFonts w:ascii="Calibri" w:hAnsi="Calibri" w:cs="Calibri"/>
          <w:sz w:val="21"/>
          <w:szCs w:val="21"/>
          <w14:ligatures w14:val="standard"/>
        </w:rPr>
        <w:t xml:space="preserve">For the purpose of this Article </w:t>
      </w:r>
      <w:bookmarkStart w:id="315" w:name="_cp_change_147"/>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_Ref474163588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6.6.3</w:t>
      </w:r>
      <w:r>
        <w:rPr>
          <w:rFonts w:ascii="Calibri" w:eastAsia="Times New Roman" w:hAnsi="Calibri" w:cs="Calibri"/>
          <w:strike w:val="1"/>
          <w:color w:val="FF0000"/>
          <w:sz w:val="21"/>
          <w:szCs w:val="21"/>
          <w:u w:color="FF0000"/>
          <w14:ligatures w14:val="standard"/>
        </w:rPr>
        <w:fldChar w:fldCharType="end"/>
      </w:r>
      <w:bookmarkEnd w:id="315"/>
      <w:bookmarkStart w:id="314" w:name="_cp_change_14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_Ref474163588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6.6.3</w:t>
      </w:r>
      <w:r>
        <w:rPr>
          <w:rFonts w:ascii="Calibri" w:hAnsi="Calibri" w:cs="Calibri"/>
          <w:color w:val="0000FF"/>
          <w:sz w:val="21"/>
          <w:szCs w:val="21"/>
          <w:u w:val="double" w:color="0000FF"/>
          <w14:ligatures w14:val="standard"/>
        </w:rPr>
        <w:fldChar w:fldCharType="end"/>
      </w:r>
      <w:bookmarkEnd w:id="314"/>
      <w:r>
        <w:rPr>
          <w:rFonts w:ascii="Calibri" w:hAnsi="Calibri" w:cs="Calibri"/>
          <w:sz w:val="21"/>
          <w:szCs w:val="21"/>
          <w14:ligatures w14:val="standard"/>
        </w:rPr>
        <w:t>, "</w:t>
      </w:r>
      <w:r>
        <w:rPr>
          <w:rFonts w:ascii="Calibri" w:hAnsi="Calibri" w:cs="Calibri"/>
          <w:b/>
          <w:sz w:val="21"/>
          <w:szCs w:val="21"/>
          <w14:ligatures w14:val="standard"/>
        </w:rPr>
        <w:t>Management Fees</w:t>
      </w:r>
      <w:r>
        <w:rPr>
          <w:rFonts w:ascii="Calibri" w:hAnsi="Calibri" w:cs="Calibri"/>
          <w:sz w:val="21"/>
          <w:szCs w:val="21"/>
          <w14:ligatures w14:val="standard"/>
        </w:rPr>
        <w:t>" shall be such fees or priority profit share earned by the GP by virtue of its role as the general partner of FOIF II LP and as the general partner of FOMC III LP.</w:t>
      </w:r>
    </w:p>
    <w:p w14:paraId="68E705B7" w14:textId="2F9307CB"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bookmarkStart w:id="38" w:name="_Ref340226600"/>
      <w:r>
        <w:rPr>
          <w:rFonts w:ascii="Calibri" w:hAnsi="Calibri" w:cs="Calibri"/>
          <w:sz w:val="21"/>
          <w:szCs w:val="21"/>
          <w14:ligatures w14:val="standard"/>
        </w:rPr>
        <w:t xml:space="preserve">The Company may by Extraordinary Resolution resolve that Article </w:t>
      </w:r>
      <w:bookmarkStart w:id="317" w:name="_cp_change_149"/>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_Ref340225965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6.2</w:t>
      </w:r>
      <w:r>
        <w:rPr>
          <w:rFonts w:ascii="Times New Roman" w:eastAsia="Times New Roman" w:hAnsi="Times New Roman" w:cs="Times New Roman"/>
          <w:strike w:val="1"/>
          <w:color w:val="FF0000"/>
          <w:u w:color="FF0000"/>
          <w14:ligatures w14:val="standard"/>
        </w:rPr>
        <w:fldChar w:fldCharType="end"/>
      </w:r>
      <w:bookmarkEnd w:id="317"/>
      <w:bookmarkStart w:id="316" w:name="_cp_change_150"/>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_Ref340225965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w:t>
      </w:r>
      <w:r>
        <w:rPr>
          <w:color w:val="0000FF"/>
          <w:u w:val="double" w:color="0000FF"/>
          <w14:ligatures w14:val="standard"/>
        </w:rPr>
        <w:fldChar w:fldCharType="end"/>
      </w:r>
      <w:bookmarkEnd w:id="316"/>
      <w:r>
        <w:rPr>
          <w:rFonts w:ascii="Calibri" w:hAnsi="Calibri" w:cs="Calibri"/>
          <w:sz w:val="21"/>
          <w:szCs w:val="21"/>
          <w14:ligatures w14:val="standard"/>
        </w:rPr>
        <w:t xml:space="preserve"> shall be excluded or that such Article shall apply with such modifications as may be specified in the resolution:</w:t>
      </w:r>
      <w:bookmarkEnd w:id="38"/>
    </w:p>
    <w:p w14:paraId="01D31A78"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generally in relation to the issue by the Company of equity securities;</w:t>
      </w:r>
    </w:p>
    <w:p w14:paraId="1AAB3108"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in relation to issues of a particular description; or</w:t>
      </w:r>
    </w:p>
    <w:p w14:paraId="3484C5AB"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 xml:space="preserve">in relation to a specified issue of equity securities, </w:t>
      </w:r>
    </w:p>
    <w:p w14:paraId="649FFFB8" w14:textId="77777777" w:rsidR="00641FAE" w:rsidRPr="00A64106" w:rsidRDefault="00641FAE" w:rsidP="00641FAE">
      <w:pPr>
        <w:tabs>
          <w:tab w:val="left" w:pos="709"/>
          <w:tab w:val="left" w:pos="1418"/>
          <w:tab w:val="left" w:pos="2126"/>
          <w:tab w:val="left" w:pos="2835"/>
          <w:tab w:val="left" w:pos="3544"/>
          <w:tab w:val="left" w:pos="4253"/>
          <w:tab w:val="right" w:pos="8930"/>
        </w:tabs>
        <w:spacing w:after="240" w:line="312" w:lineRule="auto"/>
        <w:rPr>
          <w:rFonts w:ascii="Calibri" w:hAnsi="Calibri" w:cs="Calibri"/>
          <w:sz w:val="21"/>
          <w:szCs w:val="21"/>
          <w14:ligatures w14:val="standard"/>
        </w:rPr>
      </w:pPr>
      <w:r>
        <w:rPr>
          <w:rFonts w:ascii="Calibri" w:hAnsi="Calibri" w:cs="Calibri"/>
          <w:sz w:val="21"/>
          <w:szCs w:val="21"/>
          <w14:ligatures w14:val="standard"/>
        </w:rPr>
        <w:tab/>
      </w:r>
      <w:r>
        <w:rPr>
          <w:rFonts w:ascii="Calibri" w:hAnsi="Calibri" w:cs="Calibri"/>
          <w:sz w:val="21"/>
          <w:szCs w:val="21"/>
          <w14:ligatures w14:val="standard"/>
        </w:rPr>
        <w:t>and any such resolution must:</w:t>
      </w:r>
    </w:p>
    <w:p w14:paraId="69222470" w14:textId="02BB1E70" w:rsidR="00641FAE" w:rsidRPr="00A64106" w:rsidRDefault="00641FAE" w:rsidP="00860525">
      <w:pPr>
        <w:pStyle w:val="AgreementHeading4"/>
        <w:numPr>
          <w:ilvl w:val="3"/>
          <w:numId w:val="6"/>
        </w:numPr>
        <w:tabs>
          <w:tab w:val="clear" w:pos="2041"/>
          <w:tab w:val="num" w:pos="2127"/>
          <w:tab w:val="left" w:pos="2361"/>
        </w:tabs>
        <w:ind w:left="2127"/>
        <w:rPr>
          <w:rFonts w:ascii="Calibri" w:hAnsi="Calibri" w:cs="Calibri"/>
          <w:sz w:val="21"/>
          <w:szCs w:val="21"/>
          <w14:ligatures w14:val="standard"/>
        </w:rPr>
      </w:pPr>
      <w:r>
        <w:rPr>
          <w:rFonts w:ascii="Calibri" w:hAnsi="Calibri" w:cs="Calibri"/>
          <w:sz w:val="21"/>
          <w:szCs w:val="21"/>
          <w14:ligatures w14:val="standard"/>
        </w:rPr>
        <w:t xml:space="preserve">state the maximum number (which may be expressed as a percentage) of equity securities in respect of which Article </w:t>
      </w:r>
      <w:bookmarkStart w:id="319" w:name="_cp_change_151"/>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_Ref340225965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6.2</w:t>
      </w:r>
      <w:r>
        <w:rPr>
          <w:rFonts w:ascii="Calibri" w:eastAsia="Times New Roman" w:hAnsi="Calibri" w:cs="Calibri"/>
          <w:strike w:val="1"/>
          <w:color w:val="FF0000"/>
          <w:sz w:val="21"/>
          <w:szCs w:val="21"/>
          <w:u w:color="FF0000"/>
          <w14:ligatures w14:val="standard"/>
        </w:rPr>
        <w:fldChar w:fldCharType="end"/>
      </w:r>
      <w:bookmarkEnd w:id="319"/>
      <w:bookmarkStart w:id="318" w:name="_cp_change_152"/>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_Ref340225965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w:t>
      </w:r>
      <w:r>
        <w:rPr>
          <w:rFonts w:ascii="Calibri" w:hAnsi="Calibri" w:cs="Calibri"/>
          <w:color w:val="0000FF"/>
          <w:sz w:val="21"/>
          <w:szCs w:val="21"/>
          <w:u w:val="double" w:color="0000FF"/>
          <w14:ligatures w14:val="standard"/>
        </w:rPr>
        <w:fldChar w:fldCharType="end"/>
      </w:r>
      <w:bookmarkEnd w:id="318"/>
      <w:r>
        <w:rPr>
          <w:rFonts w:ascii="Calibri" w:hAnsi="Calibri" w:cs="Calibri"/>
          <w:sz w:val="21"/>
          <w:szCs w:val="21"/>
          <w14:ligatures w14:val="standard"/>
        </w:rPr>
        <w:t xml:space="preserve"> is excluded or modified; and</w:t>
      </w:r>
    </w:p>
    <w:p w14:paraId="5DDCBA6C"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specify the date on which such exclusion or modifications will expire, which must be not more than five years from the date on which the resolution is passed.</w:t>
      </w:r>
    </w:p>
    <w:p w14:paraId="77E8A3FD" w14:textId="03DF78CE"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bookmarkStart w:id="39" w:name="_Ref340226621"/>
      <w:r>
        <w:rPr>
          <w:rFonts w:ascii="Calibri" w:hAnsi="Calibri" w:cs="Calibri"/>
          <w:sz w:val="21"/>
          <w:szCs w:val="21"/>
          <w14:ligatures w14:val="standard"/>
        </w:rPr>
        <w:t xml:space="preserve">Any resolution passed pursuant to Article </w:t>
      </w:r>
      <w:bookmarkStart w:id="321" w:name="_cp_change_153"/>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_Ref340226600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6.7</w:t>
      </w:r>
      <w:r>
        <w:rPr>
          <w:rFonts w:ascii="Times New Roman" w:eastAsia="Times New Roman" w:hAnsi="Times New Roman" w:cs="Times New Roman"/>
          <w:strike w:val="1"/>
          <w:color w:val="FF0000"/>
          <w:u w:color="FF0000"/>
          <w14:ligatures w14:val="standard"/>
        </w:rPr>
        <w:fldChar w:fldCharType="end"/>
      </w:r>
      <w:bookmarkEnd w:id="321"/>
      <w:bookmarkStart w:id="320" w:name="_cp_change_154"/>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_Ref340226600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6.7</w:t>
      </w:r>
      <w:r>
        <w:rPr>
          <w:color w:val="0000FF"/>
          <w:u w:val="double" w:color="0000FF"/>
          <w14:ligatures w14:val="standard"/>
        </w:rPr>
        <w:fldChar w:fldCharType="end"/>
      </w:r>
      <w:bookmarkEnd w:id="320"/>
      <w:r>
        <w:rPr>
          <w:rFonts w:ascii="Calibri" w:hAnsi="Calibri" w:cs="Calibri"/>
          <w:sz w:val="21"/>
          <w:szCs w:val="21"/>
          <w14:ligatures w14:val="standard"/>
        </w:rPr>
        <w:t xml:space="preserve"> may:</w:t>
      </w:r>
      <w:bookmarkEnd w:id="39"/>
    </w:p>
    <w:p w14:paraId="32E80A2F"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be renewed or further renewed by a further Extraordinary Resolution for a further period not exceeding five years; and</w:t>
      </w:r>
    </w:p>
    <w:p w14:paraId="0ADB8EDC" w14:textId="77777777" w:rsidR="00641FAE" w:rsidRPr="00A64106" w:rsidRDefault="00641FAE" w:rsidP="00860525">
      <w:pPr>
        <w:pStyle w:val="AgreementHeading4"/>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be revoked or varied at any time by a further Extraordinary Resolution.</w:t>
      </w:r>
    </w:p>
    <w:p w14:paraId="240442F9" w14:textId="699FC169"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Notwithstanding that any such resolution referred to in Article </w:t>
      </w:r>
      <w:bookmarkStart w:id="325" w:name="_cp_change_155"/>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_Ref340226600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6.7</w:t>
      </w:r>
      <w:r>
        <w:rPr>
          <w:rFonts w:ascii="Calibri" w:eastAsia="Times New Roman" w:hAnsi="Calibri" w:cs="Calibri"/>
          <w:strike w:val="1"/>
          <w:color w:val="FF0000"/>
          <w:sz w:val="21"/>
          <w:szCs w:val="21"/>
          <w:u w:color="FF0000"/>
          <w14:ligatures w14:val="standard"/>
        </w:rPr>
        <w:fldChar w:fldCharType="end"/>
      </w:r>
      <w:bookmarkEnd w:id="325"/>
      <w:bookmarkStart w:id="324" w:name="_cp_change_156"/>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_Ref340226600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6.7</w:t>
      </w:r>
      <w:r>
        <w:rPr>
          <w:rFonts w:ascii="Calibri" w:hAnsi="Calibri" w:cs="Calibri"/>
          <w:color w:val="0000FF"/>
          <w:sz w:val="21"/>
          <w:szCs w:val="21"/>
          <w:u w:val="double" w:color="0000FF"/>
          <w14:ligatures w14:val="standard"/>
        </w:rPr>
        <w:fldChar w:fldCharType="end"/>
      </w:r>
      <w:bookmarkEnd w:id="324"/>
      <w:r>
        <w:rPr>
          <w:rFonts w:ascii="Calibri" w:hAnsi="Calibri" w:cs="Calibri"/>
          <w:sz w:val="21"/>
          <w:szCs w:val="21"/>
          <w14:ligatures w14:val="standard"/>
        </w:rPr>
        <w:t xml:space="preserve"> or Article </w:t>
      </w:r>
      <w:bookmarkStart w:id="323" w:name="_cp_change_157"/>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_Ref340226621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6.8</w:t>
      </w:r>
      <w:r>
        <w:rPr>
          <w:rFonts w:ascii="Calibri" w:eastAsia="Times New Roman" w:hAnsi="Calibri" w:cs="Calibri"/>
          <w:strike w:val="1"/>
          <w:color w:val="FF0000"/>
          <w:sz w:val="21"/>
          <w:szCs w:val="21"/>
          <w:u w:color="FF0000"/>
          <w14:ligatures w14:val="standard"/>
        </w:rPr>
        <w:fldChar w:fldCharType="end"/>
      </w:r>
      <w:bookmarkEnd w:id="323"/>
      <w:bookmarkStart w:id="322" w:name="_cp_change_15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_Ref340226621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6.8</w:t>
      </w:r>
      <w:r>
        <w:rPr>
          <w:rFonts w:ascii="Calibri" w:hAnsi="Calibri" w:cs="Calibri"/>
          <w:color w:val="0000FF"/>
          <w:sz w:val="21"/>
          <w:szCs w:val="21"/>
          <w:u w:val="double" w:color="0000FF"/>
          <w14:ligatures w14:val="standard"/>
        </w:rPr>
        <w:fldChar w:fldCharType="end"/>
      </w:r>
      <w:bookmarkEnd w:id="322"/>
      <w:r>
        <w:rPr>
          <w:rFonts w:ascii="Calibri" w:hAnsi="Calibri" w:cs="Calibri"/>
          <w:sz w:val="21"/>
          <w:szCs w:val="21"/>
          <w14:ligatures w14:val="standard"/>
        </w:rPr>
        <w:t xml:space="preserve"> has expired, the Directors may issue equity securities in pursuance of an offer or agreement previously made by the Company if the resolution enabled the Company to make an offer or agreement that would or might require equity securities to be issued after it expired.</w:t>
      </w:r>
    </w:p>
    <w:p w14:paraId="528A1503" w14:textId="5668E262"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In this Article </w:t>
      </w:r>
      <w:bookmarkStart w:id="329" w:name="_cp_change_159"/>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_Ref474163467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w:t>
      </w:r>
      <w:r>
        <w:rPr>
          <w:rFonts w:ascii="Calibri" w:eastAsia="Times New Roman" w:hAnsi="Calibri" w:cs="Calibri"/>
          <w:strike w:val="1"/>
          <w:color w:val="FF0000"/>
          <w:sz w:val="21"/>
          <w:szCs w:val="21"/>
          <w:u w:color="FF0000"/>
          <w14:ligatures w14:val="standard"/>
        </w:rPr>
        <w:fldChar w:fldCharType="end"/>
      </w:r>
      <w:bookmarkEnd w:id="329"/>
      <w:bookmarkStart w:id="328" w:name="_cp_change_160"/>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_Ref474163467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w:t>
      </w:r>
      <w:r>
        <w:rPr>
          <w:rFonts w:ascii="Calibri" w:hAnsi="Calibri" w:cs="Calibri"/>
          <w:color w:val="0000FF"/>
          <w:sz w:val="21"/>
          <w:szCs w:val="21"/>
          <w:u w:val="double" w:color="0000FF"/>
          <w14:ligatures w14:val="standard"/>
        </w:rPr>
        <w:fldChar w:fldCharType="end"/>
      </w:r>
      <w:bookmarkEnd w:id="328"/>
      <w:r>
        <w:rPr>
          <w:rFonts w:ascii="Calibri" w:hAnsi="Calibri" w:cs="Calibri"/>
          <w:sz w:val="21"/>
          <w:szCs w:val="21"/>
          <w14:ligatures w14:val="standard"/>
        </w:rPr>
        <w:t xml:space="preserve">, in relation to an offer to issue equity securities a reference (however expressed) to the holder of </w:t>
      </w:r>
      <w:bookmarkStart w:id="327" w:name="_cp_change_161"/>
      <w:r>
        <w:rPr>
          <w:rFonts w:ascii="Calibri" w:eastAsia="Times New Roman" w:hAnsi="Calibri" w:cs="Calibri"/>
          <w:strike w:val="1"/>
          <w:color w:val="FF0000"/>
          <w:sz w:val="21"/>
          <w:szCs w:val="21"/>
          <w:u w:color="FF0000"/>
          <w14:ligatures w14:val="standard"/>
        </w:rPr>
        <w:t xml:space="preserve">ordinary </w:t>
      </w:r>
      <w:bookmarkEnd w:id="327"/>
      <w:r>
        <w:rPr>
          <w:rFonts w:ascii="Calibri" w:hAnsi="Calibri" w:cs="Calibri"/>
          <w:sz w:val="21"/>
          <w:szCs w:val="21"/>
          <w14:ligatures w14:val="standard"/>
        </w:rPr>
        <w:t xml:space="preserve">shares of any description is to whoever was the holder of </w:t>
      </w:r>
      <w:bookmarkStart w:id="326" w:name="_cp_change_162"/>
      <w:r>
        <w:rPr>
          <w:rFonts w:ascii="Calibri" w:eastAsia="Times New Roman" w:hAnsi="Calibri" w:cs="Calibri"/>
          <w:strike w:val="1"/>
          <w:color w:val="FF0000"/>
          <w:sz w:val="21"/>
          <w:szCs w:val="21"/>
          <w:u w:color="FF0000"/>
          <w14:ligatures w14:val="standard"/>
        </w:rPr>
        <w:t xml:space="preserve">ordinary </w:t>
      </w:r>
      <w:bookmarkEnd w:id="326"/>
      <w:r>
        <w:rPr>
          <w:rFonts w:ascii="Calibri" w:hAnsi="Calibri" w:cs="Calibri"/>
          <w:sz w:val="21"/>
          <w:szCs w:val="21"/>
          <w14:ligatures w14:val="standard"/>
        </w:rPr>
        <w:t>shares of that description at the close of business on a date to be specified in the offer and the specified date must fall within the period of 28 days immediately before the date of the offer.</w:t>
      </w:r>
    </w:p>
    <w:p w14:paraId="1654E3AB" w14:textId="10C1BD98" w:rsidR="00641FAE" w:rsidRPr="00A64106" w:rsidRDefault="00641FAE" w:rsidP="00860525">
      <w:pPr>
        <w:pStyle w:val="AgreementHeading2"/>
        <w:keepNext w:val="0"/>
        <w:widowControl/>
        <w:numPr>
          <w:ilvl w:val="1"/>
          <w:numId w:val="6"/>
        </w:numPr>
        <w:autoSpaceDE/>
        <w:autoSpaceDN/>
        <w:adjustRightInd/>
        <w:rPr>
          <w:rFonts w:ascii="Calibri" w:hAnsi="Calibri" w:cs="Calibri"/>
          <w:sz w:val="21"/>
          <w:szCs w:val="21"/>
          <w14:ligatures w14:val="standard"/>
        </w:rPr>
      </w:pPr>
      <w:bookmarkStart w:id="40" w:name="_Ref266715213"/>
      <w:r>
        <w:rPr>
          <w:rFonts w:ascii="Calibri" w:hAnsi="Calibri" w:cs="Calibri"/>
          <w:sz w:val="21"/>
          <w:szCs w:val="21"/>
          <w14:ligatures w14:val="standard"/>
        </w:rPr>
        <w:t xml:space="preserve">If a holder of </w:t>
      </w:r>
      <w:bookmarkStart w:id="334" w:name="_cp_change_163"/>
      <w:r>
        <w:rPr>
          <w:rFonts w:ascii="Calibri" w:eastAsia="Times New Roman" w:hAnsi="Calibri" w:cs="Calibri"/>
          <w:strike w:val="1"/>
          <w:color w:val="FF0000"/>
          <w:sz w:val="21"/>
          <w:szCs w:val="21"/>
          <w:u w:color="FF0000"/>
          <w14:ligatures w14:val="standard"/>
        </w:rPr>
        <w:t xml:space="preserve">ordinary </w:t>
      </w:r>
      <w:bookmarkEnd w:id="334"/>
      <w:r>
        <w:rPr>
          <w:rFonts w:ascii="Calibri" w:hAnsi="Calibri" w:cs="Calibri"/>
          <w:sz w:val="21"/>
          <w:szCs w:val="21"/>
          <w14:ligatures w14:val="standard"/>
        </w:rPr>
        <w:t xml:space="preserve">shares has no registered address in an EEA State and has not given to the Company an address in an EEA State for the service of notices on him, the offer (made pursuant to Article </w:t>
      </w:r>
      <w:bookmarkStart w:id="333" w:name="_cp_change_164"/>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_Ref340225965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6.2</w:t>
      </w:r>
      <w:r>
        <w:rPr>
          <w:rFonts w:ascii="Times New Roman" w:eastAsia="Times New Roman" w:hAnsi="Times New Roman" w:cs="Times New Roman"/>
          <w:strike w:val="1"/>
          <w:color w:val="FF0000"/>
          <w:u w:color="FF0000"/>
          <w14:ligatures w14:val="standard"/>
        </w:rPr>
        <w:fldChar w:fldCharType="end"/>
      </w:r>
      <w:bookmarkEnd w:id="333"/>
      <w:bookmarkStart w:id="332" w:name="_cp_change_165"/>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_Ref340225965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w:t>
      </w:r>
      <w:r>
        <w:rPr>
          <w:color w:val="0000FF"/>
          <w:u w:val="double" w:color="0000FF"/>
          <w14:ligatures w14:val="standard"/>
        </w:rPr>
        <w:fldChar w:fldCharType="end"/>
      </w:r>
      <w:bookmarkEnd w:id="332"/>
      <w:r>
        <w:rPr>
          <w:rFonts w:ascii="Calibri" w:hAnsi="Calibri" w:cs="Calibri"/>
          <w:sz w:val="21"/>
          <w:szCs w:val="21"/>
          <w14:ligatures w14:val="standard"/>
        </w:rPr>
        <w:t xml:space="preserve">) may be deemed supplied by causing it, or a notice specifying where a copy of it can be obtained or inspected, to be published in La Gazette Officielle. The Company shall only be liable for a breach of the provisions of Article </w:t>
      </w:r>
      <w:bookmarkStart w:id="331" w:name="_cp_change_166"/>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_Ref474163467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w:t>
      </w:r>
      <w:r>
        <w:rPr>
          <w:rFonts w:ascii="Calibri" w:eastAsia="Times New Roman" w:hAnsi="Calibri" w:cs="Calibri"/>
          <w:strike w:val="1"/>
          <w:color w:val="FF0000"/>
          <w:sz w:val="21"/>
          <w:szCs w:val="21"/>
          <w:u w:color="FF0000"/>
          <w14:ligatures w14:val="standard"/>
        </w:rPr>
        <w:fldChar w:fldCharType="end"/>
      </w:r>
      <w:bookmarkEnd w:id="331"/>
      <w:bookmarkStart w:id="330" w:name="_cp_change_167"/>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_Ref474163467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w:t>
      </w:r>
      <w:r>
        <w:rPr>
          <w:rFonts w:ascii="Calibri" w:hAnsi="Calibri" w:cs="Calibri"/>
          <w:color w:val="0000FF"/>
          <w:sz w:val="21"/>
          <w:szCs w:val="21"/>
          <w:u w:val="double" w:color="0000FF"/>
          <w14:ligatures w14:val="standard"/>
        </w:rPr>
        <w:fldChar w:fldCharType="end"/>
      </w:r>
      <w:bookmarkEnd w:id="330"/>
      <w:r>
        <w:rPr>
          <w:rFonts w:ascii="Calibri" w:hAnsi="Calibri" w:cs="Calibri"/>
          <w:sz w:val="21"/>
          <w:szCs w:val="21"/>
          <w14:ligatures w14:val="standard"/>
        </w:rPr>
        <w:t xml:space="preserve"> where proceedings are commenced before the expiration of two years from the date of issue, grant or other disposal of such equity securities.</w:t>
      </w:r>
      <w:bookmarkEnd w:id="40"/>
    </w:p>
    <w:p w14:paraId="51AEC6DA" w14:textId="140150F1" w:rsidR="00641FAE" w:rsidRPr="00A64106" w:rsidRDefault="00641FAE" w:rsidP="00641FAE">
      <w:pPr>
        <w:pStyle w:val="AgreementHeading2"/>
        <w:rPr>
          <w14:ligatures w14:val="standard"/>
        </w:rPr>
      </w:pPr>
      <w:r>
        <w:rPr>
          <w:rFonts w:ascii="Calibri" w:hAnsi="Calibri" w:cs="Calibri"/>
          <w:sz w:val="21"/>
          <w:szCs w:val="21"/>
          <w14:ligatures w14:val="standard"/>
        </w:rPr>
        <w:t xml:space="preserve">For the purpose of any disapplication of Article </w:t>
      </w:r>
      <w:bookmarkStart w:id="336" w:name="_cp_change_168"/>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_Ref340225965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6.2</w:t>
      </w:r>
      <w:r>
        <w:rPr>
          <w:rFonts w:ascii="Calibri" w:eastAsia="Times New Roman" w:hAnsi="Calibri" w:cs="Calibri"/>
          <w:strike w:val="1"/>
          <w:color w:val="FF0000"/>
          <w:sz w:val="21"/>
          <w:szCs w:val="21"/>
          <w:u w:color="FF0000"/>
          <w14:ligatures w14:val="standard"/>
        </w:rPr>
        <w:fldChar w:fldCharType="end"/>
      </w:r>
      <w:bookmarkEnd w:id="336"/>
      <w:bookmarkStart w:id="335" w:name="_cp_change_169"/>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_Ref340225965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6.2</w:t>
      </w:r>
      <w:r>
        <w:rPr>
          <w:rFonts w:ascii="Calibri" w:hAnsi="Calibri" w:cs="Calibri"/>
          <w:color w:val="0000FF"/>
          <w:sz w:val="21"/>
          <w:szCs w:val="21"/>
          <w:u w:val="double" w:color="0000FF"/>
          <w14:ligatures w14:val="standard"/>
        </w:rPr>
        <w:fldChar w:fldCharType="end"/>
      </w:r>
      <w:bookmarkEnd w:id="335"/>
      <w:r>
        <w:rPr>
          <w:rFonts w:ascii="Calibri" w:hAnsi="Calibri" w:cs="Calibri"/>
          <w:sz w:val="21"/>
          <w:szCs w:val="21"/>
          <w14:ligatures w14:val="standard"/>
        </w:rPr>
        <w:t xml:space="preserve"> by way of an Extraordinary Resolution, equity securities which grant rights to subscribe for, or to convert into, shares shall be deemed to relate to such number of shares into which such equity securities may convert pursuant to their initial terms of issue, notwithstanding any terms providing for subsequent adjustment of that number.</w:t>
      </w:r>
    </w:p>
    <w:p w14:paraId="390F67B9" w14:textId="77777777" w:rsidR="008D45C4" w:rsidRPr="00A64106" w:rsidRDefault="00367B9D" w:rsidP="008D45C4">
      <w:pPr>
        <w:pStyle w:val="AgreementHeading1"/>
        <w:keepLines w:val="0"/>
        <w:tabs>
          <w:tab w:val="num" w:pos="720"/>
        </w:tabs>
        <w:ind w:left="0" w:firstLine="0"/>
        <w:rPr>
          <w:rFonts w:ascii="Calibri" w:hAnsi="Calibri" w:cs="Calibri"/>
          <w:sz w:val="21"/>
          <w:szCs w:val="21"/>
          <w14:ligatures w14:val="standard"/>
        </w:rPr>
      </w:pPr>
      <w:bookmarkStart w:id="41" w:name="_Toc208245175"/>
      <w:r>
        <w:rPr>
          <w:rFonts w:ascii="Calibri" w:hAnsi="Calibri" w:cs="Calibri"/>
          <w:sz w:val="21"/>
          <w:szCs w:val="21"/>
          <w14:ligatures w14:val="standard"/>
        </w:rPr>
        <w:t>Realisation Shares</w:t>
      </w:r>
      <w:bookmarkEnd w:id="41"/>
    </w:p>
    <w:p w14:paraId="1F0AE579" w14:textId="1AE718B0" w:rsidR="00436A6A" w:rsidRPr="00A64106" w:rsidRDefault="001C4728" w:rsidP="00436A6A">
      <w:pPr>
        <w:pStyle w:val="AgreementHeading2"/>
        <w:keepNext w:val="0"/>
        <w:widowControl/>
        <w:autoSpaceDE/>
        <w:autoSpaceDN/>
        <w:adjustRightInd/>
        <w:rPr>
          <w:rFonts w:ascii="Calibri" w:hAnsi="Calibri" w:cs="Calibri"/>
          <w:sz w:val="21"/>
          <w:szCs w:val="21"/>
          <w14:ligatures w14:val="standard"/>
        </w:rPr>
      </w:pPr>
      <w:bookmarkStart w:id="42" w:name="_Toc454784868"/>
      <w:bookmarkStart w:id="43" w:name="_Toc457472611"/>
      <w:bookmarkStart w:id="44" w:name="_Ref191621441"/>
      <w:bookmarkStart w:id="45" w:name="_Ref287909877"/>
      <w:bookmarkStart w:id="46" w:name="_Ref287912864"/>
      <w:bookmarkStart w:id="47" w:name="_Toc417590387"/>
      <w:bookmarkStart w:id="180" w:name="_Ref287909877_1"/>
      <w:r>
        <w:rPr>
          <w:rFonts w:ascii="Calibri" w:hAnsi="Calibri" w:cs="Calibri"/>
          <w:sz w:val="21"/>
          <w:szCs w:val="21"/>
          <w:lang w:val="en-GB"/>
          <w14:ligatures w14:val="standard"/>
        </w:rPr>
        <w:t xml:space="preserve">The Directors are authorised to issue Realisation Shares of such classes (denominated in such currencies) as they may determine in accordance with Articles </w:t>
      </w:r>
      <w:bookmarkStart w:id="338" w:name="_cp_change_170"/>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_Ref474178424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4</w:t>
      </w:r>
      <w:r>
        <w:rPr>
          <w:rFonts w:ascii="Calibri" w:eastAsia="Times New Roman" w:hAnsi="Calibri" w:cs="Calibri"/>
          <w:strike w:val="1"/>
          <w:color w:val="FF0000"/>
          <w:sz w:val="21"/>
          <w:szCs w:val="21"/>
          <w:u w:color="FF0000"/>
          <w14:ligatures w14:val="standard"/>
        </w:rPr>
        <w:fldChar w:fldCharType="end"/>
      </w:r>
      <w:bookmarkEnd w:id="338"/>
      <w:bookmarkStart w:id="337" w:name="_cp_change_171"/>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_Ref474178424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4</w:t>
      </w:r>
      <w:r>
        <w:rPr>
          <w:rFonts w:ascii="Calibri" w:hAnsi="Calibri" w:cs="Calibri"/>
          <w:color w:val="0000FF"/>
          <w:sz w:val="21"/>
          <w:szCs w:val="21"/>
          <w:u w:val="double" w:color="0000FF"/>
          <w14:ligatures w14:val="standard"/>
        </w:rPr>
        <w:fldChar w:fldCharType="end"/>
      </w:r>
      <w:bookmarkEnd w:id="337"/>
      <w:r>
        <w:rPr>
          <w:rFonts w:ascii="Calibri" w:hAnsi="Calibri" w:cs="Calibri"/>
          <w:sz w:val="21"/>
          <w:szCs w:val="21"/>
          <w:lang w:val="en-GB"/>
          <w14:ligatures w14:val="standard"/>
        </w:rPr>
        <w:t xml:space="preserve"> and 5</w:t>
      </w:r>
      <w:r>
        <w:rPr>
          <w:rFonts w:ascii="Calibri" w:hAnsi="Calibri" w:cs="Calibri"/>
          <w:sz w:val="21"/>
          <w:szCs w:val="21"/>
          <w14:ligatures w14:val="standard"/>
        </w:rPr>
        <w:t>.</w:t>
      </w:r>
    </w:p>
    <w:p w14:paraId="00120E74" w14:textId="549934A7" w:rsidR="00436A6A" w:rsidRPr="00A64106" w:rsidRDefault="00104B5F" w:rsidP="00436A6A">
      <w:pPr>
        <w:pStyle w:val="AgreementHeading2"/>
        <w:keepNext w:val="0"/>
        <w:widowControl/>
        <w:autoSpaceDE/>
        <w:autoSpaceDN/>
        <w:adjustRightInd/>
        <w:rPr>
          <w:rFonts w:ascii="Calibri" w:hAnsi="Calibri" w:cs="Calibri"/>
          <w:sz w:val="21"/>
          <w:szCs w:val="21"/>
          <w14:ligatures w14:val="standard"/>
        </w:rPr>
      </w:pPr>
      <w:bookmarkStart w:id="48" w:name="_Ref474333422"/>
      <w:r>
        <w:rPr>
          <w:rFonts w:ascii="Calibri" w:hAnsi="Calibri" w:cs="Calibri"/>
          <w:sz w:val="21"/>
          <w:szCs w:val="21"/>
          <w14:ligatures w14:val="standard"/>
        </w:rPr>
        <w:t xml:space="preserve">Subject to Article </w:t>
      </w:r>
      <w:bookmarkStart w:id="342" w:name="_cp_change_172"/>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REF _Ref287909877_1 \r \h  \* MERGEFORMAT</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7.1</w:t>
      </w:r>
      <w:r>
        <w:rPr>
          <w:rFonts w:ascii="Calibri" w:eastAsia="Times New Roman" w:hAnsi="Calibri" w:cs="Calibri"/>
          <w:strike w:val="1"/>
          <w:color w:val="FF0000"/>
          <w:sz w:val="21"/>
          <w:szCs w:val="21"/>
          <w:u w:color="FF0000"/>
          <w14:ligatures w14:val="standard"/>
        </w:rPr>
        <w:fldChar w:fldCharType="end"/>
      </w:r>
      <w:bookmarkEnd w:id="342"/>
      <w:bookmarkStart w:id="341" w:name="_cp_change_173"/>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_Ref287909877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7.1</w:t>
      </w:r>
      <w:r>
        <w:rPr>
          <w:rFonts w:ascii="Calibri" w:hAnsi="Calibri" w:cs="Calibri"/>
          <w:color w:val="0000FF"/>
          <w:sz w:val="21"/>
          <w:szCs w:val="21"/>
          <w:u w:val="double" w:color="0000FF"/>
          <w14:ligatures w14:val="standard"/>
        </w:rPr>
        <w:fldChar w:fldCharType="end"/>
      </w:r>
      <w:bookmarkEnd w:id="341"/>
      <w:r>
        <w:rPr>
          <w:rFonts w:ascii="Calibri" w:hAnsi="Calibri" w:cs="Calibri"/>
          <w:sz w:val="21"/>
          <w:szCs w:val="21"/>
          <w14:ligatures w14:val="standard"/>
        </w:rPr>
        <w:t xml:space="preserve"> and to the rights of any Realisation Shares which may be issued with special rights or privileges, the Realisation Shares of each class carry the right to receive all income of the Company attributable to the Realisation Shares of such class (as determined by the Directors) and to participate in any distribution of such income made by the Company, </w:t>
      </w:r>
      <w:r>
        <w:rPr>
          <w:rFonts w:ascii="Calibri" w:hAnsi="Calibri" w:cs="Calibri"/>
          <w:i/>
          <w:sz w:val="21"/>
          <w:szCs w:val="21"/>
          <w14:ligatures w14:val="standard"/>
        </w:rPr>
        <w:t>pro rata</w:t>
      </w:r>
      <w:r>
        <w:rPr>
          <w:rFonts w:ascii="Calibri" w:hAnsi="Calibri" w:cs="Calibri"/>
          <w:sz w:val="21"/>
          <w:szCs w:val="21"/>
          <w14:ligatures w14:val="standard"/>
        </w:rPr>
        <w:t xml:space="preserve"> to the relative Net Asset Values of the classes of Realisation Shares calculated in accordance with Article </w:t>
      </w:r>
      <w:bookmarkStart w:id="340" w:name="_cp_change_174"/>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_Ref287990872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340"/>
      <w:bookmarkStart w:id="339" w:name="_cp_change_175"/>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_Ref287990872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339"/>
      <w:r>
        <w:rPr>
          <w:rFonts w:ascii="Calibri" w:hAnsi="Calibri" w:cs="Calibri"/>
          <w:sz w:val="21"/>
          <w:szCs w:val="21"/>
          <w14:ligatures w14:val="standard"/>
        </w:rPr>
        <w:t xml:space="preserve"> (subject to such adjustments as the Directors may consider appropriate in the case of a class of Realisation Share which was not in issue for the whole of the period to which such distribution relates) and within each such class such income shall be divided </w:t>
      </w:r>
      <w:r>
        <w:rPr>
          <w:rFonts w:ascii="Calibri" w:hAnsi="Calibri" w:cs="Calibri"/>
          <w:i/>
          <w:sz w:val="21"/>
          <w:szCs w:val="21"/>
          <w14:ligatures w14:val="standard"/>
        </w:rPr>
        <w:t>pari passu</w:t>
      </w:r>
      <w:r>
        <w:rPr>
          <w:rFonts w:ascii="Calibri" w:hAnsi="Calibri" w:cs="Calibri"/>
          <w:sz w:val="21"/>
          <w:szCs w:val="21"/>
          <w14:ligatures w14:val="standard"/>
        </w:rPr>
        <w:t xml:space="preserve"> among the holders of the Realisation Shares of that class in proportion to the number of the Realisation Shares of such class held by them.</w:t>
      </w:r>
      <w:bookmarkEnd w:id="48"/>
    </w:p>
    <w:p w14:paraId="4FC13428" w14:textId="27974EC5" w:rsidR="00436A6A" w:rsidRPr="00A64106" w:rsidRDefault="00104B5F" w:rsidP="00436A6A">
      <w:pPr>
        <w:pStyle w:val="AgreementHeading2"/>
        <w:keepNext w:val="0"/>
        <w:widowControl/>
        <w:autoSpaceDE/>
        <w:autoSpaceDN/>
        <w:adjustRightInd/>
        <w:rPr>
          <w:rFonts w:ascii="Calibri" w:hAnsi="Calibri" w:cs="Calibri"/>
          <w:sz w:val="21"/>
          <w:szCs w:val="21"/>
          <w14:ligatures w14:val="standard"/>
        </w:rPr>
      </w:pPr>
      <w:bookmarkStart w:id="49" w:name="_Ref474333187"/>
      <w:r>
        <w:rPr>
          <w:rFonts w:ascii="Calibri" w:hAnsi="Calibri" w:cs="Calibri"/>
          <w:sz w:val="21"/>
          <w:szCs w:val="21"/>
          <w14:ligatures w14:val="standard"/>
        </w:rPr>
        <w:t xml:space="preserve">Subject to Article </w:t>
      </w:r>
      <w:bookmarkStart w:id="346" w:name="_cp_change_176"/>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_Ref474178457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10</w:t>
      </w:r>
      <w:r>
        <w:rPr>
          <w:rFonts w:ascii="Calibri" w:eastAsia="Times New Roman" w:hAnsi="Calibri" w:cs="Calibri"/>
          <w:strike w:val="1"/>
          <w:color w:val="FF0000"/>
          <w:sz w:val="21"/>
          <w:szCs w:val="21"/>
          <w:u w:color="FF0000"/>
          <w14:ligatures w14:val="standard"/>
        </w:rPr>
        <w:fldChar w:fldCharType="end"/>
      </w:r>
      <w:bookmarkEnd w:id="346"/>
      <w:bookmarkStart w:id="345" w:name="_cp_change_177"/>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_Ref474178457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10</w:t>
      </w:r>
      <w:r>
        <w:rPr>
          <w:rFonts w:ascii="Calibri" w:hAnsi="Calibri" w:cs="Calibri"/>
          <w:color w:val="0000FF"/>
          <w:sz w:val="21"/>
          <w:szCs w:val="21"/>
          <w:u w:val="double" w:color="0000FF"/>
          <w14:ligatures w14:val="standard"/>
        </w:rPr>
        <w:fldChar w:fldCharType="end"/>
      </w:r>
      <w:bookmarkEnd w:id="345"/>
      <w:r>
        <w:rPr>
          <w:rFonts w:ascii="Calibri" w:hAnsi="Calibri" w:cs="Calibri"/>
          <w:sz w:val="21"/>
          <w:szCs w:val="21"/>
          <w14:ligatures w14:val="standard"/>
        </w:rPr>
        <w:t xml:space="preserve"> and to the rights of any Realisation Shares which may be issued with special rights or privileges, on a winding-up of the Company or other return of capital attributable to the Realisation Shares (as determined by the Directors), other than by way of a repurchase or redemption of shares in accordance with the provisions of these Articles and the Law, the surplus assets of the Company attributable to the Realisation Shares (as determined by the Directors) and available for distribution shall be paid to the holders of the Realisation Shares of each class  </w:t>
      </w:r>
      <w:r>
        <w:rPr>
          <w:rFonts w:ascii="Calibri" w:hAnsi="Calibri" w:cs="Calibri"/>
          <w:i/>
          <w:sz w:val="21"/>
          <w:szCs w:val="21"/>
          <w14:ligatures w14:val="standard"/>
        </w:rPr>
        <w:t>pro rata</w:t>
      </w:r>
      <w:r>
        <w:rPr>
          <w:rFonts w:ascii="Calibri" w:hAnsi="Calibri" w:cs="Calibri"/>
          <w:sz w:val="21"/>
          <w:szCs w:val="21"/>
          <w14:ligatures w14:val="standard"/>
        </w:rPr>
        <w:t xml:space="preserve"> to the relative Net Asset Values of each of the classes of Realisation Shares calculated in accordance with Article </w:t>
      </w:r>
      <w:bookmarkStart w:id="344" w:name="_cp_change_178"/>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_Ref287990916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344"/>
      <w:bookmarkStart w:id="343" w:name="_cp_change_179"/>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_Ref287990916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343"/>
      <w:r>
        <w:rPr>
          <w:rFonts w:ascii="Calibri" w:hAnsi="Calibri" w:cs="Calibri"/>
          <w:sz w:val="21"/>
          <w:szCs w:val="21"/>
          <w14:ligatures w14:val="standard"/>
        </w:rPr>
        <w:t xml:space="preserve"> and within each such class such assets shall be divided </w:t>
      </w:r>
      <w:r>
        <w:rPr>
          <w:rFonts w:ascii="Calibri" w:hAnsi="Calibri" w:cs="Calibri"/>
          <w:i/>
          <w:sz w:val="21"/>
          <w:szCs w:val="21"/>
          <w14:ligatures w14:val="standard"/>
        </w:rPr>
        <w:t>pari passu</w:t>
      </w:r>
      <w:r>
        <w:rPr>
          <w:rFonts w:ascii="Calibri" w:hAnsi="Calibri" w:cs="Calibri"/>
          <w:sz w:val="21"/>
          <w:szCs w:val="21"/>
          <w14:ligatures w14:val="standard"/>
        </w:rPr>
        <w:t xml:space="preserve"> among the holders of the Realisation Shares of that class in proportion to the number of the Realisation Shares of such class held by them.</w:t>
      </w:r>
      <w:bookmarkEnd w:id="49"/>
    </w:p>
    <w:p w14:paraId="41FACF54" w14:textId="77777777" w:rsidR="00436A6A" w:rsidRPr="00A64106" w:rsidRDefault="00104B5F" w:rsidP="00436A6A">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Subject to the provisions of these Articles and any special rights, restrictions or prohibitions as regards voting for the time being attached to any Realisation Shares, the Realisation Shares shall carry the right to receive notice of and to attend or vote at any general meeting of the Company or class meeting and at any such meeting:</w:t>
      </w:r>
    </w:p>
    <w:p w14:paraId="4DF0A71A" w14:textId="77777777" w:rsidR="00436A6A" w:rsidRPr="00A64106" w:rsidRDefault="00104B5F" w:rsidP="00436A6A">
      <w:pPr>
        <w:pStyle w:val="AgreementHeading3"/>
        <w:tabs>
          <w:tab w:val="clear" w:pos="720"/>
          <w:tab w:val="num" w:pos="1418"/>
          <w:tab w:val="clear" w:pos="1463"/>
        </w:tabs>
        <w:ind w:left="1418" w:hanging="698"/>
        <w:rPr>
          <w:rFonts w:ascii="Calibri" w:hAnsi="Calibri" w:cs="Calibri"/>
          <w:sz w:val="21"/>
          <w:szCs w:val="21"/>
          <w14:ligatures w14:val="standard"/>
        </w:rPr>
      </w:pPr>
      <w:r>
        <w:rPr>
          <w:rFonts w:ascii="Calibri" w:hAnsi="Calibri" w:cs="Calibri"/>
          <w:sz w:val="21"/>
          <w:szCs w:val="21"/>
          <w14:ligatures w14:val="standard"/>
        </w:rPr>
        <w:t>on a show of hands every holder of Realisation Shares present in person and entitled to vote shall have one vote; and</w:t>
      </w:r>
    </w:p>
    <w:p w14:paraId="24476544" w14:textId="77777777" w:rsidR="00436A6A" w:rsidRPr="00A64106" w:rsidRDefault="00104B5F" w:rsidP="00436A6A">
      <w:pPr>
        <w:pStyle w:val="AgreementHeading3"/>
        <w:tabs>
          <w:tab w:val="clear" w:pos="720"/>
          <w:tab w:val="num" w:pos="1418"/>
          <w:tab w:val="clear" w:pos="1463"/>
        </w:tabs>
        <w:ind w:left="1418" w:hanging="698"/>
        <w:rPr>
          <w:rFonts w:ascii="Calibri" w:hAnsi="Calibri" w:cs="Calibri"/>
          <w:sz w:val="21"/>
          <w:szCs w:val="21"/>
          <w14:ligatures w14:val="standard"/>
        </w:rPr>
      </w:pPr>
      <w:r>
        <w:rPr>
          <w:rFonts w:ascii="Calibri" w:hAnsi="Calibri" w:cs="Calibri"/>
          <w:sz w:val="21"/>
          <w:szCs w:val="21"/>
          <w14:ligatures w14:val="standard"/>
        </w:rPr>
        <w:t>on a poll every holder of Realisation Shares of a particular class present in person at any general meeting of the Company or class meeting shall have such number of votes for each Realisation Share of such class as shall be determined by the Directors prior to the first issue of Realisation Shares of such class.</w:t>
      </w:r>
    </w:p>
    <w:p w14:paraId="6204ACDB" w14:textId="32807C81" w:rsidR="00F64BBD" w:rsidRPr="00A64106" w:rsidRDefault="00435770" w:rsidP="00F64BBD">
      <w:pPr>
        <w:pStyle w:val="AgreementHeading1"/>
        <w:keepLines w:val="0"/>
        <w:tabs>
          <w:tab w:val="num" w:pos="720"/>
        </w:tabs>
        <w:ind w:left="0" w:firstLine="0"/>
        <w:rPr>
          <w:rFonts w:ascii="Calibri" w:hAnsi="Calibri" w:cs="Calibri"/>
          <w:sz w:val="21"/>
          <w:szCs w:val="21"/>
          <w14:ligatures w14:val="standard"/>
        </w:rPr>
      </w:pPr>
      <w:bookmarkStart w:id="348" w:name="_cp_change_180"/>
      <w:r>
        <w:rPr>
          <w:rFonts w:ascii="Calibri" w:eastAsia="Times New Roman" w:hAnsi="Calibri" w:cs="Calibri"/>
          <w:strike w:val="1"/>
          <w:color w:val="FF0000"/>
          <w:sz w:val="21"/>
          <w:szCs w:val="21"/>
          <w:u w:color="FF0000"/>
          <w14:ligatures w14:val="standard"/>
        </w:rPr>
        <w:t>2021</w:t>
      </w:r>
      <w:bookmarkEnd w:id="348"/>
      <w:bookmarkStart w:id="50" w:name="_Toc208245176"/>
      <w:bookmarkStart w:id="347" w:name="_cp_change_181"/>
      <w:r>
        <w:rPr>
          <w:rFonts w:ascii="Calibri" w:hAnsi="Calibri" w:cs="Calibri"/>
          <w:color w:val="0000FF"/>
          <w:sz w:val="21"/>
          <w:szCs w:val="21"/>
          <w:u w:val="double" w:color="0000FF"/>
          <w14:ligatures w14:val="standard"/>
        </w:rPr>
        <w:t>Ordinary</w:t>
      </w:r>
      <w:bookmarkEnd w:id="347"/>
      <w:r>
        <w:rPr>
          <w:rFonts w:ascii="Calibri" w:hAnsi="Calibri" w:cs="Calibri"/>
          <w:sz w:val="21"/>
          <w:szCs w:val="21"/>
          <w14:ligatures w14:val="standard"/>
        </w:rPr>
        <w:t xml:space="preserve"> Shares</w:t>
      </w:r>
      <w:bookmarkEnd w:id="50"/>
    </w:p>
    <w:p w14:paraId="68682E83" w14:textId="3B4E7E62" w:rsidR="00F64BBD" w:rsidRPr="00A64106" w:rsidRDefault="00F64BBD" w:rsidP="00F64BBD">
      <w:pPr>
        <w:pStyle w:val="AgreementHeading2"/>
        <w:keepNext w:val="0"/>
        <w:widowControl/>
        <w:autoSpaceDE/>
        <w:autoSpaceDN/>
        <w:adjustRightInd/>
        <w:rPr>
          <w:rFonts w:ascii="Calibri" w:hAnsi="Calibri" w:cs="Calibri"/>
          <w:sz w:val="21"/>
          <w:szCs w:val="21"/>
          <w14:ligatures w14:val="standard"/>
        </w:rPr>
      </w:pPr>
      <w:bookmarkStart w:id="51" w:name="_Ref474182795"/>
      <w:r>
        <w:rPr>
          <w:rFonts w:ascii="Calibri" w:hAnsi="Calibri" w:cs="Calibri"/>
          <w:sz w:val="21"/>
          <w:szCs w:val="21"/>
          <w14:ligatures w14:val="standard"/>
        </w:rPr>
        <w:t xml:space="preserve">The Directors are authorised to issue </w:t>
      </w:r>
      <w:bookmarkStart w:id="352" w:name="_cp_change_182"/>
      <w:r>
        <w:rPr>
          <w:rFonts w:ascii="Calibri" w:eastAsia="Times New Roman" w:hAnsi="Calibri" w:cs="Calibri"/>
          <w:strike w:val="1"/>
          <w:color w:val="FF0000"/>
          <w:sz w:val="21"/>
          <w:szCs w:val="21"/>
          <w:u w:color="FF0000"/>
          <w14:ligatures w14:val="standard"/>
        </w:rPr>
        <w:t>2021</w:t>
      </w:r>
      <w:bookmarkEnd w:id="352"/>
      <w:bookmarkStart w:id="351" w:name="_cp_change_183"/>
      <w:r>
        <w:rPr>
          <w:rFonts w:ascii="Calibri" w:hAnsi="Calibri" w:cs="Calibri"/>
          <w:color w:val="0000FF"/>
          <w:sz w:val="21"/>
          <w:szCs w:val="21"/>
          <w:u w:val="double" w:color="0000FF"/>
          <w14:ligatures w14:val="standard"/>
        </w:rPr>
        <w:t>Ordinary</w:t>
      </w:r>
      <w:bookmarkEnd w:id="351"/>
      <w:r>
        <w:rPr>
          <w:rFonts w:ascii="Calibri" w:hAnsi="Calibri" w:cs="Calibri"/>
          <w:sz w:val="21"/>
          <w:szCs w:val="21"/>
          <w14:ligatures w14:val="standard"/>
        </w:rPr>
        <w:t xml:space="preserve"> Shares of such classes (and denominated in such currencies) as they may determine in accordance with Articles </w:t>
      </w:r>
      <w:bookmarkStart w:id="350" w:name="_cp_change_184"/>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_Ref474178424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4</w:t>
      </w:r>
      <w:r>
        <w:rPr>
          <w:rFonts w:ascii="Calibri" w:eastAsia="Times New Roman" w:hAnsi="Calibri" w:cs="Calibri"/>
          <w:strike w:val="1"/>
          <w:color w:val="FF0000"/>
          <w:sz w:val="21"/>
          <w:szCs w:val="21"/>
          <w:u w:color="FF0000"/>
          <w14:ligatures w14:val="standard"/>
        </w:rPr>
        <w:fldChar w:fldCharType="end"/>
      </w:r>
      <w:bookmarkEnd w:id="350"/>
      <w:bookmarkStart w:id="349" w:name="_cp_change_185"/>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_Ref474178424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4</w:t>
      </w:r>
      <w:r>
        <w:rPr>
          <w:rFonts w:ascii="Calibri" w:hAnsi="Calibri" w:cs="Calibri"/>
          <w:color w:val="0000FF"/>
          <w:sz w:val="21"/>
          <w:szCs w:val="21"/>
          <w:u w:val="double" w:color="0000FF"/>
          <w14:ligatures w14:val="standard"/>
        </w:rPr>
        <w:fldChar w:fldCharType="end"/>
      </w:r>
      <w:bookmarkEnd w:id="349"/>
      <w:r>
        <w:rPr>
          <w:rFonts w:ascii="Calibri" w:hAnsi="Calibri" w:cs="Calibri"/>
          <w:sz w:val="21"/>
          <w:szCs w:val="21"/>
          <w14:ligatures w14:val="standard"/>
        </w:rPr>
        <w:t xml:space="preserve"> and 5.</w:t>
      </w:r>
      <w:bookmarkEnd w:id="51"/>
    </w:p>
    <w:p w14:paraId="7FCD5970" w14:textId="4A369A81" w:rsidR="00F64BBD" w:rsidRPr="00A64106" w:rsidRDefault="00F64BBD" w:rsidP="00F64BBD">
      <w:pPr>
        <w:pStyle w:val="AgreementHeading2"/>
        <w:keepNext w:val="0"/>
        <w:widowControl/>
        <w:autoSpaceDE/>
        <w:autoSpaceDN/>
        <w:adjustRightInd/>
        <w:rPr>
          <w:rFonts w:ascii="Calibri" w:hAnsi="Calibri" w:cs="Calibri"/>
          <w:sz w:val="21"/>
          <w:szCs w:val="21"/>
          <w14:ligatures w14:val="standard"/>
        </w:rPr>
      </w:pPr>
      <w:bookmarkStart w:id="52" w:name="_Ref474333420"/>
      <w:r>
        <w:rPr>
          <w:rFonts w:ascii="Calibri" w:hAnsi="Calibri" w:cs="Calibri"/>
          <w:sz w:val="21"/>
          <w:szCs w:val="21"/>
          <w14:ligatures w14:val="standard"/>
        </w:rPr>
        <w:t xml:space="preserve">Subject to Article </w:t>
      </w:r>
      <w:bookmarkStart w:id="370" w:name="_cp_change_186"/>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REF _Ref287909877_1 \r \h  \* MERGEFORMAT</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7.1</w:t>
      </w:r>
      <w:r>
        <w:rPr>
          <w:rFonts w:ascii="Calibri" w:eastAsia="Times New Roman" w:hAnsi="Calibri" w:cs="Calibri"/>
          <w:strike w:val="1"/>
          <w:color w:val="FF0000"/>
          <w:sz w:val="21"/>
          <w:szCs w:val="21"/>
          <w:u w:color="FF0000"/>
          <w14:ligatures w14:val="standard"/>
        </w:rPr>
        <w:fldChar w:fldCharType="end"/>
      </w:r>
      <w:bookmarkEnd w:id="370"/>
      <w:bookmarkStart w:id="369" w:name="_cp_change_187"/>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_Ref474182795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8.1</w:t>
      </w:r>
      <w:r>
        <w:rPr>
          <w:rFonts w:ascii="Calibri" w:hAnsi="Calibri" w:cs="Calibri"/>
          <w:color w:val="0000FF"/>
          <w:sz w:val="21"/>
          <w:szCs w:val="21"/>
          <w:u w:val="double" w:color="0000FF"/>
          <w14:ligatures w14:val="standard"/>
        </w:rPr>
        <w:fldChar w:fldCharType="end"/>
      </w:r>
      <w:bookmarkEnd w:id="369"/>
      <w:r>
        <w:rPr>
          <w:rFonts w:ascii="Calibri" w:hAnsi="Calibri" w:cs="Calibri"/>
          <w:sz w:val="21"/>
          <w:szCs w:val="21"/>
          <w14:ligatures w14:val="standard"/>
        </w:rPr>
        <w:t xml:space="preserve"> and to the rights of any </w:t>
      </w:r>
      <w:bookmarkStart w:id="368" w:name="_cp_change_188"/>
      <w:r>
        <w:rPr>
          <w:rFonts w:ascii="Calibri" w:eastAsia="Times New Roman" w:hAnsi="Calibri" w:cs="Calibri"/>
          <w:strike w:val="1"/>
          <w:color w:val="FF0000"/>
          <w:sz w:val="21"/>
          <w:szCs w:val="21"/>
          <w:u w:color="FF0000"/>
          <w14:ligatures w14:val="standard"/>
        </w:rPr>
        <w:t xml:space="preserve">2021 </w:t>
      </w:r>
      <w:bookmarkEnd w:id="368"/>
      <w:bookmarkStart w:id="367" w:name="_cp_change_189"/>
      <w:r>
        <w:rPr>
          <w:rFonts w:ascii="Calibri" w:hAnsi="Calibri" w:cs="Calibri"/>
          <w:color w:val="0000FF"/>
          <w:sz w:val="21"/>
          <w:szCs w:val="21"/>
          <w:u w:val="double" w:color="0000FF"/>
          <w14:ligatures w14:val="standard"/>
        </w:rPr>
        <w:t>Ordinary</w:t>
      </w:r>
      <w:bookmarkEnd w:id="367"/>
      <w:r>
        <w:rPr>
          <w:rFonts w:ascii="Calibri" w:hAnsi="Calibri" w:cs="Calibri"/>
          <w:sz w:val="21"/>
          <w:szCs w:val="21"/>
          <w14:ligatures w14:val="standard"/>
        </w:rPr>
        <w:t xml:space="preserve"> Shares which may be issued with special rights or privileges, the </w:t>
      </w:r>
      <w:bookmarkStart w:id="366" w:name="_cp_change_190"/>
      <w:r>
        <w:rPr>
          <w:rFonts w:ascii="Calibri" w:eastAsia="Times New Roman" w:hAnsi="Calibri" w:cs="Calibri"/>
          <w:strike w:val="1"/>
          <w:color w:val="FF0000"/>
          <w:sz w:val="21"/>
          <w:szCs w:val="21"/>
          <w:u w:color="FF0000"/>
          <w14:ligatures w14:val="standard"/>
        </w:rPr>
        <w:t xml:space="preserve">2021 </w:t>
      </w:r>
      <w:bookmarkEnd w:id="366"/>
      <w:bookmarkStart w:id="365" w:name="_cp_change_191"/>
      <w:r>
        <w:rPr>
          <w:rFonts w:ascii="Calibri" w:hAnsi="Calibri" w:cs="Calibri"/>
          <w:color w:val="0000FF"/>
          <w:sz w:val="21"/>
          <w:szCs w:val="21"/>
          <w:u w:val="double" w:color="0000FF"/>
          <w14:ligatures w14:val="standard"/>
        </w:rPr>
        <w:t>Ordinary</w:t>
      </w:r>
      <w:bookmarkEnd w:id="365"/>
      <w:r>
        <w:rPr>
          <w:rFonts w:ascii="Calibri" w:hAnsi="Calibri" w:cs="Calibri"/>
          <w:sz w:val="21"/>
          <w:szCs w:val="21"/>
          <w14:ligatures w14:val="standard"/>
        </w:rPr>
        <w:t xml:space="preserve"> Shares of each class carry the right to receive all income of the Company attributable to the </w:t>
      </w:r>
      <w:bookmarkStart w:id="364" w:name="_cp_change_192"/>
      <w:r>
        <w:rPr>
          <w:rFonts w:ascii="Calibri" w:eastAsia="Times New Roman" w:hAnsi="Calibri" w:cs="Calibri"/>
          <w:strike w:val="1"/>
          <w:color w:val="FF0000"/>
          <w:sz w:val="21"/>
          <w:szCs w:val="21"/>
          <w:u w:color="FF0000"/>
          <w14:ligatures w14:val="standard"/>
        </w:rPr>
        <w:t xml:space="preserve">2021 </w:t>
      </w:r>
      <w:bookmarkEnd w:id="364"/>
      <w:bookmarkStart w:id="363" w:name="_cp_change_193"/>
      <w:r>
        <w:rPr>
          <w:rFonts w:ascii="Calibri" w:hAnsi="Calibri" w:cs="Calibri"/>
          <w:color w:val="0000FF"/>
          <w:sz w:val="21"/>
          <w:szCs w:val="21"/>
          <w:u w:val="double" w:color="0000FF"/>
          <w14:ligatures w14:val="standard"/>
        </w:rPr>
        <w:t>Ordinary</w:t>
      </w:r>
      <w:bookmarkEnd w:id="363"/>
      <w:r>
        <w:rPr>
          <w:rFonts w:ascii="Calibri" w:hAnsi="Calibri" w:cs="Calibri"/>
          <w:sz w:val="21"/>
          <w:szCs w:val="21"/>
          <w14:ligatures w14:val="standard"/>
        </w:rPr>
        <w:t xml:space="preserve"> Shares of such class (as determined by the Directors) and to participate in any distribution of such income made by the Company, </w:t>
      </w:r>
      <w:r>
        <w:rPr>
          <w:rFonts w:ascii="Calibri" w:hAnsi="Calibri" w:cs="Calibri"/>
          <w:i/>
          <w:sz w:val="21"/>
          <w:szCs w:val="21"/>
          <w14:ligatures w14:val="standard"/>
        </w:rPr>
        <w:t>pro rata</w:t>
      </w:r>
      <w:r>
        <w:rPr>
          <w:rFonts w:ascii="Calibri" w:hAnsi="Calibri" w:cs="Calibri"/>
          <w:sz w:val="21"/>
          <w:szCs w:val="21"/>
          <w14:ligatures w14:val="standard"/>
        </w:rPr>
        <w:t xml:space="preserve"> to the relative Net Asset Values of the classes of </w:t>
      </w:r>
      <w:bookmarkStart w:id="362" w:name="_cp_change_194"/>
      <w:r>
        <w:rPr>
          <w:rFonts w:ascii="Calibri" w:eastAsia="Times New Roman" w:hAnsi="Calibri" w:cs="Calibri"/>
          <w:strike w:val="1"/>
          <w:color w:val="FF0000"/>
          <w:sz w:val="21"/>
          <w:szCs w:val="21"/>
          <w:u w:color="FF0000"/>
          <w14:ligatures w14:val="standard"/>
        </w:rPr>
        <w:t>2021</w:t>
      </w:r>
      <w:bookmarkEnd w:id="362"/>
      <w:bookmarkStart w:id="361" w:name="_cp_change_195"/>
      <w:r>
        <w:rPr>
          <w:rFonts w:ascii="Calibri" w:hAnsi="Calibri" w:cs="Calibri"/>
          <w:color w:val="0000FF"/>
          <w:sz w:val="21"/>
          <w:szCs w:val="21"/>
          <w:u w:val="double" w:color="0000FF"/>
          <w14:ligatures w14:val="standard"/>
        </w:rPr>
        <w:t>Ordinary</w:t>
      </w:r>
      <w:bookmarkEnd w:id="361"/>
      <w:r>
        <w:rPr>
          <w:rFonts w:ascii="Calibri" w:hAnsi="Calibri" w:cs="Calibri"/>
          <w:sz w:val="21"/>
          <w:szCs w:val="21"/>
          <w14:ligatures w14:val="standard"/>
        </w:rPr>
        <w:t xml:space="preserve"> Shares calculated in accordance with Article </w:t>
      </w:r>
      <w:bookmarkStart w:id="360" w:name="_cp_change_196"/>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_Ref287990872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360"/>
      <w:bookmarkStart w:id="359" w:name="_cp_change_197"/>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_Ref287990872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359"/>
      <w:r>
        <w:rPr>
          <w:rFonts w:ascii="Calibri" w:hAnsi="Calibri" w:cs="Calibri"/>
          <w:sz w:val="21"/>
          <w:szCs w:val="21"/>
          <w14:ligatures w14:val="standard"/>
        </w:rPr>
        <w:t xml:space="preserve"> (subject to such adjustments as the Directors may consider appropriate in the case of a class of </w:t>
      </w:r>
      <w:bookmarkStart w:id="358" w:name="_cp_change_198"/>
      <w:r>
        <w:rPr>
          <w:rFonts w:ascii="Calibri" w:eastAsia="Times New Roman" w:hAnsi="Calibri" w:cs="Calibri"/>
          <w:strike w:val="1"/>
          <w:color w:val="FF0000"/>
          <w:sz w:val="21"/>
          <w:szCs w:val="21"/>
          <w:u w:color="FF0000"/>
          <w14:ligatures w14:val="standard"/>
        </w:rPr>
        <w:t>2021 Share</w:t>
      </w:r>
      <w:bookmarkEnd w:id="358"/>
      <w:bookmarkStart w:id="357" w:name="_cp_change_199"/>
      <w:r>
        <w:rPr>
          <w:rFonts w:ascii="Calibri" w:hAnsi="Calibri" w:cs="Calibri"/>
          <w:color w:val="0000FF"/>
          <w:sz w:val="21"/>
          <w:szCs w:val="21"/>
          <w:u w:val="double" w:color="0000FF"/>
          <w14:ligatures w14:val="standard"/>
        </w:rPr>
        <w:t>Ordinary Shares</w:t>
      </w:r>
      <w:bookmarkEnd w:id="357"/>
      <w:r>
        <w:rPr>
          <w:rFonts w:ascii="Calibri" w:hAnsi="Calibri" w:cs="Calibri"/>
          <w:sz w:val="21"/>
          <w:szCs w:val="21"/>
          <w14:ligatures w14:val="standard"/>
        </w:rPr>
        <w:t xml:space="preserve"> which was not in issue for the whole of the period to which such distribution relates) and within each such class such income shall be divided </w:t>
      </w:r>
      <w:r>
        <w:rPr>
          <w:rFonts w:ascii="Calibri" w:hAnsi="Calibri" w:cs="Calibri"/>
          <w:i/>
          <w:sz w:val="21"/>
          <w:szCs w:val="21"/>
          <w14:ligatures w14:val="standard"/>
        </w:rPr>
        <w:t>pari passu</w:t>
      </w:r>
      <w:r>
        <w:rPr>
          <w:rFonts w:ascii="Calibri" w:hAnsi="Calibri" w:cs="Calibri"/>
          <w:sz w:val="21"/>
          <w:szCs w:val="21"/>
          <w14:ligatures w14:val="standard"/>
        </w:rPr>
        <w:t xml:space="preserve"> among the holders of the </w:t>
      </w:r>
      <w:bookmarkStart w:id="356" w:name="_cp_change_200"/>
      <w:r>
        <w:rPr>
          <w:rFonts w:ascii="Calibri" w:eastAsia="Times New Roman" w:hAnsi="Calibri" w:cs="Calibri"/>
          <w:strike w:val="1"/>
          <w:color w:val="FF0000"/>
          <w:sz w:val="21"/>
          <w:szCs w:val="21"/>
          <w:u w:color="FF0000"/>
          <w14:ligatures w14:val="standard"/>
        </w:rPr>
        <w:t>2021</w:t>
      </w:r>
      <w:bookmarkEnd w:id="356"/>
      <w:bookmarkStart w:id="355" w:name="_cp_change_201"/>
      <w:r>
        <w:rPr>
          <w:rFonts w:ascii="Calibri" w:hAnsi="Calibri" w:cs="Calibri"/>
          <w:color w:val="0000FF"/>
          <w:sz w:val="21"/>
          <w:szCs w:val="21"/>
          <w:u w:val="double" w:color="0000FF"/>
          <w14:ligatures w14:val="standard"/>
        </w:rPr>
        <w:t>Ordinary</w:t>
      </w:r>
      <w:bookmarkEnd w:id="355"/>
      <w:r>
        <w:rPr>
          <w:rFonts w:ascii="Calibri" w:hAnsi="Calibri" w:cs="Calibri"/>
          <w:sz w:val="21"/>
          <w:szCs w:val="21"/>
          <w14:ligatures w14:val="standard"/>
        </w:rPr>
        <w:t xml:space="preserve"> Shares of that class in proportion to the number of the </w:t>
      </w:r>
      <w:bookmarkStart w:id="354" w:name="_cp_change_202"/>
      <w:r>
        <w:rPr>
          <w:rFonts w:ascii="Calibri" w:eastAsia="Times New Roman" w:hAnsi="Calibri" w:cs="Calibri"/>
          <w:strike w:val="1"/>
          <w:color w:val="FF0000"/>
          <w:sz w:val="21"/>
          <w:szCs w:val="21"/>
          <w:u w:color="FF0000"/>
          <w14:ligatures w14:val="standard"/>
        </w:rPr>
        <w:t>2021</w:t>
      </w:r>
      <w:bookmarkEnd w:id="354"/>
      <w:bookmarkStart w:id="353" w:name="_cp_change_203"/>
      <w:r>
        <w:rPr>
          <w:rFonts w:ascii="Calibri" w:hAnsi="Calibri" w:cs="Calibri"/>
          <w:color w:val="0000FF"/>
          <w:sz w:val="21"/>
          <w:szCs w:val="21"/>
          <w:u w:val="double" w:color="0000FF"/>
          <w14:ligatures w14:val="standard"/>
        </w:rPr>
        <w:t>Ordinary</w:t>
      </w:r>
      <w:bookmarkEnd w:id="353"/>
      <w:r>
        <w:rPr>
          <w:rFonts w:ascii="Calibri" w:hAnsi="Calibri" w:cs="Calibri"/>
          <w:sz w:val="21"/>
          <w:szCs w:val="21"/>
          <w14:ligatures w14:val="standard"/>
        </w:rPr>
        <w:t xml:space="preserve"> Shares of such class held by them.</w:t>
      </w:r>
      <w:bookmarkEnd w:id="52"/>
    </w:p>
    <w:p w14:paraId="03ED1594" w14:textId="780D4322" w:rsidR="00F64BBD" w:rsidRPr="00A64106" w:rsidRDefault="00F64BBD" w:rsidP="00F64BBD">
      <w:pPr>
        <w:pStyle w:val="AgreementHeading2"/>
        <w:keepNext w:val="0"/>
        <w:widowControl/>
        <w:autoSpaceDE/>
        <w:autoSpaceDN/>
        <w:adjustRightInd/>
        <w:rPr>
          <w:rFonts w:ascii="Calibri" w:hAnsi="Calibri" w:cs="Calibri"/>
          <w:sz w:val="21"/>
          <w:szCs w:val="21"/>
          <w14:ligatures w14:val="standard"/>
        </w:rPr>
      </w:pPr>
      <w:bookmarkStart w:id="53" w:name="_Ref474333183"/>
      <w:r>
        <w:rPr>
          <w:rFonts w:ascii="Calibri" w:hAnsi="Calibri" w:cs="Calibri"/>
          <w:sz w:val="21"/>
          <w:szCs w:val="21"/>
          <w14:ligatures w14:val="standard"/>
        </w:rPr>
        <w:t xml:space="preserve">Subject to Article </w:t>
      </w:r>
      <w:bookmarkStart w:id="388" w:name="_cp_change_204"/>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_Ref474178457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10</w:t>
      </w:r>
      <w:r>
        <w:rPr>
          <w:rFonts w:ascii="Calibri" w:eastAsia="Times New Roman" w:hAnsi="Calibri" w:cs="Calibri"/>
          <w:strike w:val="1"/>
          <w:color w:val="FF0000"/>
          <w:sz w:val="21"/>
          <w:szCs w:val="21"/>
          <w:u w:color="FF0000"/>
          <w14:ligatures w14:val="standard"/>
        </w:rPr>
        <w:fldChar w:fldCharType="end"/>
      </w:r>
      <w:bookmarkEnd w:id="388"/>
      <w:bookmarkStart w:id="387" w:name="_cp_change_205"/>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_Ref474178457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10</w:t>
      </w:r>
      <w:r>
        <w:rPr>
          <w:rFonts w:ascii="Calibri" w:hAnsi="Calibri" w:cs="Calibri"/>
          <w:color w:val="0000FF"/>
          <w:sz w:val="21"/>
          <w:szCs w:val="21"/>
          <w:u w:val="double" w:color="0000FF"/>
          <w14:ligatures w14:val="standard"/>
        </w:rPr>
        <w:fldChar w:fldCharType="end"/>
      </w:r>
      <w:bookmarkEnd w:id="387"/>
      <w:r>
        <w:rPr>
          <w:rFonts w:ascii="Calibri" w:hAnsi="Calibri" w:cs="Calibri"/>
          <w:sz w:val="21"/>
          <w:szCs w:val="21"/>
          <w14:ligatures w14:val="standard"/>
        </w:rPr>
        <w:t xml:space="preserve"> and to the rights of any </w:t>
      </w:r>
      <w:bookmarkStart w:id="386" w:name="_cp_change_206"/>
      <w:r>
        <w:rPr>
          <w:rFonts w:ascii="Calibri" w:eastAsia="Times New Roman" w:hAnsi="Calibri" w:cs="Calibri"/>
          <w:strike w:val="1"/>
          <w:color w:val="FF0000"/>
          <w:sz w:val="21"/>
          <w:szCs w:val="21"/>
          <w:u w:color="FF0000"/>
          <w14:ligatures w14:val="standard"/>
        </w:rPr>
        <w:t>2021</w:t>
      </w:r>
      <w:bookmarkEnd w:id="386"/>
      <w:bookmarkStart w:id="385" w:name="_cp_change_207"/>
      <w:r>
        <w:rPr>
          <w:rFonts w:ascii="Calibri" w:hAnsi="Calibri" w:cs="Calibri"/>
          <w:color w:val="0000FF"/>
          <w:sz w:val="21"/>
          <w:szCs w:val="21"/>
          <w:u w:val="double" w:color="0000FF"/>
          <w14:ligatures w14:val="standard"/>
        </w:rPr>
        <w:t>Ordinary</w:t>
      </w:r>
      <w:bookmarkEnd w:id="385"/>
      <w:r>
        <w:rPr>
          <w:rFonts w:ascii="Calibri" w:hAnsi="Calibri" w:cs="Calibri"/>
          <w:sz w:val="21"/>
          <w:szCs w:val="21"/>
          <w14:ligatures w14:val="standard"/>
        </w:rPr>
        <w:t xml:space="preserve"> Shares which may be issued with special rights or privileges, on a winding-up of the Company or other return of capital attributable to the </w:t>
      </w:r>
      <w:bookmarkStart w:id="384" w:name="_cp_change_208"/>
      <w:r>
        <w:rPr>
          <w:rFonts w:ascii="Calibri" w:eastAsia="Times New Roman" w:hAnsi="Calibri" w:cs="Calibri"/>
          <w:strike w:val="1"/>
          <w:color w:val="FF0000"/>
          <w:sz w:val="21"/>
          <w:szCs w:val="21"/>
          <w:u w:color="FF0000"/>
          <w14:ligatures w14:val="standard"/>
        </w:rPr>
        <w:t xml:space="preserve">2021 </w:t>
      </w:r>
      <w:bookmarkEnd w:id="384"/>
      <w:bookmarkStart w:id="383" w:name="_cp_change_209"/>
      <w:r>
        <w:rPr>
          <w:rFonts w:ascii="Calibri" w:hAnsi="Calibri" w:cs="Calibri"/>
          <w:color w:val="0000FF"/>
          <w:sz w:val="21"/>
          <w:szCs w:val="21"/>
          <w:u w:val="double" w:color="0000FF"/>
          <w14:ligatures w14:val="standard"/>
        </w:rPr>
        <w:t>Ordinary</w:t>
      </w:r>
      <w:bookmarkEnd w:id="383"/>
      <w:r>
        <w:rPr>
          <w:rFonts w:ascii="Calibri" w:hAnsi="Calibri" w:cs="Calibri"/>
          <w:sz w:val="21"/>
          <w:szCs w:val="21"/>
          <w14:ligatures w14:val="standard"/>
        </w:rPr>
        <w:t xml:space="preserve"> Shares (as determined by the Directors), other than by way of a repurchase or redemption of shares in accordance with the provisions of these Articles and the Law, the surplus assets of the Company attributable to the </w:t>
      </w:r>
      <w:bookmarkStart w:id="382" w:name="_cp_change_210"/>
      <w:r>
        <w:rPr>
          <w:rFonts w:ascii="Calibri" w:eastAsia="Times New Roman" w:hAnsi="Calibri" w:cs="Calibri"/>
          <w:strike w:val="1"/>
          <w:color w:val="FF0000"/>
          <w:sz w:val="21"/>
          <w:szCs w:val="21"/>
          <w:u w:color="FF0000"/>
          <w14:ligatures w14:val="standard"/>
        </w:rPr>
        <w:t>2021</w:t>
      </w:r>
      <w:bookmarkEnd w:id="382"/>
      <w:bookmarkStart w:id="381" w:name="_cp_change_211"/>
      <w:r>
        <w:rPr>
          <w:rFonts w:ascii="Calibri" w:hAnsi="Calibri" w:cs="Calibri"/>
          <w:color w:val="0000FF"/>
          <w:sz w:val="21"/>
          <w:szCs w:val="21"/>
          <w:u w:val="double" w:color="0000FF"/>
          <w14:ligatures w14:val="standard"/>
        </w:rPr>
        <w:t>Ordinary</w:t>
      </w:r>
      <w:bookmarkEnd w:id="381"/>
      <w:r>
        <w:rPr>
          <w:rFonts w:ascii="Calibri" w:hAnsi="Calibri" w:cs="Calibri"/>
          <w:sz w:val="21"/>
          <w:szCs w:val="21"/>
          <w14:ligatures w14:val="standard"/>
        </w:rPr>
        <w:t xml:space="preserve"> Shares (as determined by the Directors) and available for distribution shall be paid to the holders of the </w:t>
      </w:r>
      <w:bookmarkStart w:id="380" w:name="_cp_change_212"/>
      <w:r>
        <w:rPr>
          <w:rFonts w:ascii="Calibri" w:eastAsia="Times New Roman" w:hAnsi="Calibri" w:cs="Calibri"/>
          <w:strike w:val="1"/>
          <w:color w:val="FF0000"/>
          <w:sz w:val="21"/>
          <w:szCs w:val="21"/>
          <w:u w:color="FF0000"/>
          <w14:ligatures w14:val="standard"/>
        </w:rPr>
        <w:t>2021</w:t>
      </w:r>
      <w:bookmarkEnd w:id="380"/>
      <w:bookmarkStart w:id="379" w:name="_cp_change_213"/>
      <w:r>
        <w:rPr>
          <w:rFonts w:ascii="Calibri" w:hAnsi="Calibri" w:cs="Calibri"/>
          <w:color w:val="0000FF"/>
          <w:sz w:val="21"/>
          <w:szCs w:val="21"/>
          <w:u w:val="double" w:color="0000FF"/>
          <w14:ligatures w14:val="standard"/>
        </w:rPr>
        <w:t>Ordinary</w:t>
      </w:r>
      <w:bookmarkEnd w:id="379"/>
      <w:r>
        <w:rPr>
          <w:rFonts w:ascii="Calibri" w:hAnsi="Calibri" w:cs="Calibri"/>
          <w:sz w:val="21"/>
          <w:szCs w:val="21"/>
          <w14:ligatures w14:val="standard"/>
        </w:rPr>
        <w:t xml:space="preserve"> Shares of each class  </w:t>
      </w:r>
      <w:r>
        <w:rPr>
          <w:rFonts w:ascii="Calibri" w:hAnsi="Calibri" w:cs="Calibri"/>
          <w:i/>
          <w:sz w:val="21"/>
          <w:szCs w:val="21"/>
          <w14:ligatures w14:val="standard"/>
        </w:rPr>
        <w:t>pro rata</w:t>
      </w:r>
      <w:r>
        <w:rPr>
          <w:rFonts w:ascii="Calibri" w:hAnsi="Calibri" w:cs="Calibri"/>
          <w:sz w:val="21"/>
          <w:szCs w:val="21"/>
          <w14:ligatures w14:val="standard"/>
        </w:rPr>
        <w:t xml:space="preserve"> to the relative Net Asset Values of each of the classes of </w:t>
      </w:r>
      <w:bookmarkStart w:id="378" w:name="_cp_change_214"/>
      <w:r>
        <w:rPr>
          <w:rFonts w:ascii="Calibri" w:eastAsia="Times New Roman" w:hAnsi="Calibri" w:cs="Calibri"/>
          <w:strike w:val="1"/>
          <w:color w:val="FF0000"/>
          <w:sz w:val="21"/>
          <w:szCs w:val="21"/>
          <w:u w:color="FF0000"/>
          <w14:ligatures w14:val="standard"/>
        </w:rPr>
        <w:t>2021</w:t>
      </w:r>
      <w:bookmarkEnd w:id="378"/>
      <w:bookmarkStart w:id="377" w:name="_cp_change_215"/>
      <w:r>
        <w:rPr>
          <w:rFonts w:ascii="Calibri" w:hAnsi="Calibri" w:cs="Calibri"/>
          <w:color w:val="0000FF"/>
          <w:sz w:val="21"/>
          <w:szCs w:val="21"/>
          <w:u w:val="double" w:color="0000FF"/>
          <w14:ligatures w14:val="standard"/>
        </w:rPr>
        <w:t>Ordinary</w:t>
      </w:r>
      <w:bookmarkEnd w:id="377"/>
      <w:r>
        <w:rPr>
          <w:rFonts w:ascii="Calibri" w:hAnsi="Calibri" w:cs="Calibri"/>
          <w:sz w:val="21"/>
          <w:szCs w:val="21"/>
          <w14:ligatures w14:val="standard"/>
        </w:rPr>
        <w:t xml:space="preserve"> Shares calculated in accordance with Article </w:t>
      </w:r>
      <w:bookmarkStart w:id="376" w:name="_cp_change_216"/>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_Ref287990916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376"/>
      <w:bookmarkStart w:id="375" w:name="_cp_change_217"/>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_Ref287990916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375"/>
      <w:r>
        <w:rPr>
          <w:rFonts w:ascii="Calibri" w:hAnsi="Calibri" w:cs="Calibri"/>
          <w:sz w:val="21"/>
          <w:szCs w:val="21"/>
          <w14:ligatures w14:val="standard"/>
        </w:rPr>
        <w:t xml:space="preserve"> and within each such class such assets shall be divided </w:t>
      </w:r>
      <w:r>
        <w:rPr>
          <w:rFonts w:ascii="Calibri" w:hAnsi="Calibri" w:cs="Calibri"/>
          <w:i/>
          <w:sz w:val="21"/>
          <w:szCs w:val="21"/>
          <w14:ligatures w14:val="standard"/>
        </w:rPr>
        <w:t>pari passu</w:t>
      </w:r>
      <w:r>
        <w:rPr>
          <w:rFonts w:ascii="Calibri" w:hAnsi="Calibri" w:cs="Calibri"/>
          <w:sz w:val="21"/>
          <w:szCs w:val="21"/>
          <w14:ligatures w14:val="standard"/>
        </w:rPr>
        <w:t xml:space="preserve"> among the holders of the </w:t>
      </w:r>
      <w:bookmarkStart w:id="374" w:name="_cp_change_218"/>
      <w:r>
        <w:rPr>
          <w:rFonts w:ascii="Calibri" w:eastAsia="Times New Roman" w:hAnsi="Calibri" w:cs="Calibri"/>
          <w:strike w:val="1"/>
          <w:color w:val="FF0000"/>
          <w:sz w:val="21"/>
          <w:szCs w:val="21"/>
          <w:u w:color="FF0000"/>
          <w14:ligatures w14:val="standard"/>
        </w:rPr>
        <w:t>2021</w:t>
      </w:r>
      <w:bookmarkEnd w:id="374"/>
      <w:bookmarkStart w:id="373" w:name="_cp_change_219"/>
      <w:r>
        <w:rPr>
          <w:rFonts w:ascii="Calibri" w:hAnsi="Calibri" w:cs="Calibri"/>
          <w:color w:val="0000FF"/>
          <w:sz w:val="21"/>
          <w:szCs w:val="21"/>
          <w:u w:val="double" w:color="0000FF"/>
          <w14:ligatures w14:val="standard"/>
        </w:rPr>
        <w:t>Ordinary</w:t>
      </w:r>
      <w:bookmarkEnd w:id="373"/>
      <w:r>
        <w:rPr>
          <w:rFonts w:ascii="Calibri" w:hAnsi="Calibri" w:cs="Calibri"/>
          <w:sz w:val="21"/>
          <w:szCs w:val="21"/>
          <w14:ligatures w14:val="standard"/>
        </w:rPr>
        <w:t xml:space="preserve"> Shares of that class in proportion to the number of the </w:t>
      </w:r>
      <w:bookmarkStart w:id="372" w:name="_cp_change_220"/>
      <w:r>
        <w:rPr>
          <w:rFonts w:ascii="Calibri" w:eastAsia="Times New Roman" w:hAnsi="Calibri" w:cs="Calibri"/>
          <w:strike w:val="1"/>
          <w:color w:val="FF0000"/>
          <w:sz w:val="21"/>
          <w:szCs w:val="21"/>
          <w:u w:color="FF0000"/>
          <w14:ligatures w14:val="standard"/>
        </w:rPr>
        <w:t>2021</w:t>
      </w:r>
      <w:bookmarkEnd w:id="372"/>
      <w:bookmarkStart w:id="371" w:name="_cp_change_221"/>
      <w:r>
        <w:rPr>
          <w:rFonts w:ascii="Calibri" w:hAnsi="Calibri" w:cs="Calibri"/>
          <w:color w:val="0000FF"/>
          <w:sz w:val="21"/>
          <w:szCs w:val="21"/>
          <w:u w:val="double" w:color="0000FF"/>
          <w14:ligatures w14:val="standard"/>
        </w:rPr>
        <w:t>Ordinary</w:t>
      </w:r>
      <w:bookmarkEnd w:id="371"/>
      <w:r>
        <w:rPr>
          <w:rFonts w:ascii="Calibri" w:hAnsi="Calibri" w:cs="Calibri"/>
          <w:sz w:val="21"/>
          <w:szCs w:val="21"/>
          <w14:ligatures w14:val="standard"/>
        </w:rPr>
        <w:t xml:space="preserve"> Shares of such class held by them.</w:t>
      </w:r>
      <w:bookmarkEnd w:id="53"/>
    </w:p>
    <w:p w14:paraId="396173DB" w14:textId="12E5EABF" w:rsidR="00F64BBD" w:rsidRPr="00A64106" w:rsidRDefault="00F64BBD" w:rsidP="00F64BBD">
      <w:pPr>
        <w:pStyle w:val="AgreementHeading2"/>
        <w:keepNext w:val="0"/>
        <w:widowControl/>
        <w:autoSpaceDE/>
        <w:autoSpaceDN/>
        <w:adjustRightInd/>
        <w:rPr>
          <w:rFonts w:ascii="Calibri" w:hAnsi="Calibri" w:cs="Calibri"/>
          <w:sz w:val="21"/>
          <w:szCs w:val="21"/>
          <w14:ligatures w14:val="standard"/>
        </w:rPr>
      </w:pPr>
      <w:bookmarkStart w:id="54" w:name="_Ref311220094"/>
      <w:r>
        <w:rPr>
          <w:rFonts w:ascii="Calibri" w:hAnsi="Calibri" w:cs="Calibri"/>
          <w:sz w:val="21"/>
          <w:szCs w:val="21"/>
          <w14:ligatures w14:val="standard"/>
        </w:rPr>
        <w:t xml:space="preserve">Subject to the provisions of these Articles and any special rights, restrictions or prohibitions as regards voting for the time being attached to any </w:t>
      </w:r>
      <w:bookmarkStart w:id="392" w:name="_cp_change_222"/>
      <w:r>
        <w:rPr>
          <w:rFonts w:ascii="Calibri" w:eastAsia="Times New Roman" w:hAnsi="Calibri" w:cs="Calibri"/>
          <w:strike w:val="1"/>
          <w:color w:val="FF0000"/>
          <w:sz w:val="21"/>
          <w:szCs w:val="21"/>
          <w:u w:color="FF0000"/>
          <w14:ligatures w14:val="standard"/>
        </w:rPr>
        <w:t>2021</w:t>
      </w:r>
      <w:bookmarkEnd w:id="392"/>
      <w:bookmarkStart w:id="391" w:name="_cp_change_223"/>
      <w:r>
        <w:rPr>
          <w:rFonts w:ascii="Calibri" w:hAnsi="Calibri" w:cs="Calibri"/>
          <w:color w:val="0000FF"/>
          <w:sz w:val="21"/>
          <w:szCs w:val="21"/>
          <w:u w:val="double" w:color="0000FF"/>
          <w14:ligatures w14:val="standard"/>
        </w:rPr>
        <w:t>Ordinary</w:t>
      </w:r>
      <w:bookmarkEnd w:id="391"/>
      <w:r>
        <w:rPr>
          <w:rFonts w:ascii="Calibri" w:hAnsi="Calibri" w:cs="Calibri"/>
          <w:sz w:val="21"/>
          <w:szCs w:val="21"/>
          <w14:ligatures w14:val="standard"/>
        </w:rPr>
        <w:t xml:space="preserve"> Shares, the </w:t>
      </w:r>
      <w:bookmarkStart w:id="390" w:name="_cp_change_224"/>
      <w:r>
        <w:rPr>
          <w:rFonts w:ascii="Calibri" w:eastAsia="Times New Roman" w:hAnsi="Calibri" w:cs="Calibri"/>
          <w:strike w:val="1"/>
          <w:color w:val="FF0000"/>
          <w:sz w:val="21"/>
          <w:szCs w:val="21"/>
          <w:u w:color="FF0000"/>
          <w14:ligatures w14:val="standard"/>
        </w:rPr>
        <w:t>2021</w:t>
      </w:r>
      <w:bookmarkEnd w:id="390"/>
      <w:bookmarkStart w:id="389" w:name="_cp_change_225"/>
      <w:r>
        <w:rPr>
          <w:rFonts w:ascii="Calibri" w:hAnsi="Calibri" w:cs="Calibri"/>
          <w:color w:val="0000FF"/>
          <w:sz w:val="21"/>
          <w:szCs w:val="21"/>
          <w:u w:val="double" w:color="0000FF"/>
          <w14:ligatures w14:val="standard"/>
        </w:rPr>
        <w:t>Ordinary</w:t>
      </w:r>
      <w:bookmarkEnd w:id="389"/>
      <w:r>
        <w:rPr>
          <w:rFonts w:ascii="Calibri" w:hAnsi="Calibri" w:cs="Calibri"/>
          <w:sz w:val="21"/>
          <w:szCs w:val="21"/>
          <w14:ligatures w14:val="standard"/>
        </w:rPr>
        <w:t xml:space="preserve"> Shares shall carry the right to receive notice of and to attend or vote at any general meeting of the Company or class meeting and at any such meeting:</w:t>
      </w:r>
      <w:bookmarkEnd w:id="54"/>
    </w:p>
    <w:p w14:paraId="6AA66F06" w14:textId="47FC38ED" w:rsidR="00F64BBD" w:rsidRPr="00A64106" w:rsidRDefault="00F64BBD" w:rsidP="00F64BBD">
      <w:pPr>
        <w:pStyle w:val="AgreementHeading3"/>
        <w:tabs>
          <w:tab w:val="clear" w:pos="720"/>
          <w:tab w:val="num" w:pos="1418"/>
          <w:tab w:val="clear" w:pos="1463"/>
        </w:tabs>
        <w:ind w:left="1418" w:hanging="698"/>
        <w:rPr>
          <w:rFonts w:ascii="Calibri" w:hAnsi="Calibri" w:cs="Calibri"/>
          <w:sz w:val="21"/>
          <w:szCs w:val="21"/>
          <w14:ligatures w14:val="standard"/>
        </w:rPr>
      </w:pPr>
      <w:r>
        <w:rPr>
          <w:rFonts w:ascii="Calibri" w:hAnsi="Calibri" w:cs="Calibri"/>
          <w:sz w:val="21"/>
          <w:szCs w:val="21"/>
          <w14:ligatures w14:val="standard"/>
        </w:rPr>
        <w:t xml:space="preserve">on a show of hands every holder of </w:t>
      </w:r>
      <w:bookmarkStart w:id="394" w:name="_cp_change_226"/>
      <w:r>
        <w:rPr>
          <w:rFonts w:ascii="Calibri" w:eastAsia="Times New Roman" w:hAnsi="Calibri" w:cs="Calibri"/>
          <w:strike w:val="1"/>
          <w:color w:val="FF0000"/>
          <w:sz w:val="21"/>
          <w:szCs w:val="21"/>
          <w:u w:color="FF0000"/>
          <w14:ligatures w14:val="standard"/>
        </w:rPr>
        <w:t>2021</w:t>
      </w:r>
      <w:bookmarkEnd w:id="394"/>
      <w:bookmarkStart w:id="393" w:name="_cp_change_227"/>
      <w:r>
        <w:rPr>
          <w:rFonts w:ascii="Calibri" w:hAnsi="Calibri" w:cs="Calibri"/>
          <w:color w:val="0000FF"/>
          <w:sz w:val="21"/>
          <w:szCs w:val="21"/>
          <w:u w:val="double" w:color="0000FF"/>
          <w14:ligatures w14:val="standard"/>
        </w:rPr>
        <w:t>Ordinary</w:t>
      </w:r>
      <w:bookmarkEnd w:id="393"/>
      <w:r>
        <w:rPr>
          <w:rFonts w:ascii="Calibri" w:hAnsi="Calibri" w:cs="Calibri"/>
          <w:sz w:val="21"/>
          <w:szCs w:val="21"/>
          <w14:ligatures w14:val="standard"/>
        </w:rPr>
        <w:t xml:space="preserve"> Shares present in person and entitled to vote shall have one vote; and</w:t>
      </w:r>
    </w:p>
    <w:p w14:paraId="0DFE2A8D" w14:textId="0DF4E01B" w:rsidR="00F64BBD" w:rsidRPr="00A64106" w:rsidRDefault="00F64BBD" w:rsidP="00F64BBD">
      <w:pPr>
        <w:pStyle w:val="AgreementHeading3"/>
        <w:tabs>
          <w:tab w:val="clear" w:pos="720"/>
          <w:tab w:val="num" w:pos="1418"/>
          <w:tab w:val="clear" w:pos="1463"/>
        </w:tabs>
        <w:ind w:left="1418" w:hanging="698"/>
        <w:rPr>
          <w:rFonts w:ascii="Calibri" w:hAnsi="Calibri" w:cs="Calibri"/>
          <w:sz w:val="21"/>
          <w:szCs w:val="21"/>
          <w14:ligatures w14:val="standard"/>
        </w:rPr>
      </w:pPr>
      <w:r>
        <w:rPr>
          <w:rFonts w:ascii="Calibri" w:hAnsi="Calibri" w:cs="Calibri"/>
          <w:sz w:val="21"/>
          <w:szCs w:val="21"/>
          <w14:ligatures w14:val="standard"/>
        </w:rPr>
        <w:t xml:space="preserve">on a poll every holder of </w:t>
      </w:r>
      <w:bookmarkStart w:id="400" w:name="_cp_change_228"/>
      <w:r>
        <w:rPr>
          <w:rFonts w:ascii="Calibri" w:eastAsia="Times New Roman" w:hAnsi="Calibri" w:cs="Calibri"/>
          <w:strike w:val="1"/>
          <w:color w:val="FF0000"/>
          <w:sz w:val="21"/>
          <w:szCs w:val="21"/>
          <w:u w:color="FF0000"/>
          <w14:ligatures w14:val="standard"/>
        </w:rPr>
        <w:t>2021</w:t>
      </w:r>
      <w:bookmarkEnd w:id="400"/>
      <w:bookmarkStart w:id="399" w:name="_cp_change_229"/>
      <w:r>
        <w:rPr>
          <w:rFonts w:ascii="Calibri" w:hAnsi="Calibri" w:cs="Calibri"/>
          <w:color w:val="0000FF"/>
          <w:sz w:val="21"/>
          <w:szCs w:val="21"/>
          <w:u w:val="double" w:color="0000FF"/>
          <w14:ligatures w14:val="standard"/>
        </w:rPr>
        <w:t>Ordinary</w:t>
      </w:r>
      <w:bookmarkEnd w:id="399"/>
      <w:r>
        <w:rPr>
          <w:rFonts w:ascii="Calibri" w:hAnsi="Calibri" w:cs="Calibri"/>
          <w:sz w:val="21"/>
          <w:szCs w:val="21"/>
          <w14:ligatures w14:val="standard"/>
        </w:rPr>
        <w:t xml:space="preserve"> Shares of a particular class present in person at any general meeting of the Company or class meeting shall have such number of votes for each </w:t>
      </w:r>
      <w:bookmarkStart w:id="398" w:name="_cp_change_230"/>
      <w:r>
        <w:rPr>
          <w:rFonts w:ascii="Calibri" w:eastAsia="Times New Roman" w:hAnsi="Calibri" w:cs="Calibri"/>
          <w:strike w:val="1"/>
          <w:color w:val="FF0000"/>
          <w:sz w:val="21"/>
          <w:szCs w:val="21"/>
          <w:u w:color="FF0000"/>
          <w14:ligatures w14:val="standard"/>
        </w:rPr>
        <w:t>2021</w:t>
      </w:r>
      <w:bookmarkEnd w:id="398"/>
      <w:bookmarkStart w:id="397" w:name="_cp_change_231"/>
      <w:r>
        <w:rPr>
          <w:rFonts w:ascii="Calibri" w:hAnsi="Calibri" w:cs="Calibri"/>
          <w:color w:val="0000FF"/>
          <w:sz w:val="21"/>
          <w:szCs w:val="21"/>
          <w:u w:val="double" w:color="0000FF"/>
          <w14:ligatures w14:val="standard"/>
        </w:rPr>
        <w:t>Ordinary</w:t>
      </w:r>
      <w:bookmarkEnd w:id="397"/>
      <w:r>
        <w:rPr>
          <w:rFonts w:ascii="Calibri" w:hAnsi="Calibri" w:cs="Calibri"/>
          <w:sz w:val="21"/>
          <w:szCs w:val="21"/>
          <w14:ligatures w14:val="standard"/>
        </w:rPr>
        <w:t xml:space="preserve"> Share of such class as shall be determined by the Directors prior to the first issue of </w:t>
      </w:r>
      <w:bookmarkStart w:id="396" w:name="_cp_change_232"/>
      <w:r>
        <w:rPr>
          <w:rFonts w:ascii="Calibri" w:eastAsia="Times New Roman" w:hAnsi="Calibri" w:cs="Calibri"/>
          <w:strike w:val="1"/>
          <w:color w:val="FF0000"/>
          <w:sz w:val="21"/>
          <w:szCs w:val="21"/>
          <w:u w:color="FF0000"/>
          <w14:ligatures w14:val="standard"/>
        </w:rPr>
        <w:t>2021</w:t>
      </w:r>
      <w:bookmarkEnd w:id="396"/>
      <w:bookmarkStart w:id="395" w:name="_cp_change_233"/>
      <w:r>
        <w:rPr>
          <w:rFonts w:ascii="Calibri" w:hAnsi="Calibri" w:cs="Calibri"/>
          <w:color w:val="0000FF"/>
          <w:sz w:val="21"/>
          <w:szCs w:val="21"/>
          <w:u w:val="double" w:color="0000FF"/>
          <w14:ligatures w14:val="standard"/>
        </w:rPr>
        <w:t>Ordinary</w:t>
      </w:r>
      <w:bookmarkEnd w:id="395"/>
      <w:r>
        <w:rPr>
          <w:rFonts w:ascii="Calibri" w:hAnsi="Calibri" w:cs="Calibri"/>
          <w:sz w:val="21"/>
          <w:szCs w:val="21"/>
          <w14:ligatures w14:val="standard"/>
        </w:rPr>
        <w:t xml:space="preserve"> Shares of such class.</w:t>
      </w:r>
    </w:p>
    <w:p w14:paraId="6AB30FE1" w14:textId="77777777" w:rsidR="005C36FB" w:rsidRPr="00A64106" w:rsidRDefault="005C36FB" w:rsidP="005C36FB">
      <w:pPr>
        <w:pStyle w:val="AgreementHeading1"/>
        <w:keepLines w:val="0"/>
        <w:tabs>
          <w:tab w:val="num" w:pos="720"/>
        </w:tabs>
        <w:ind w:left="0" w:firstLine="0"/>
        <w:rPr>
          <w:rFonts w:ascii="Calibri" w:hAnsi="Calibri" w:cs="Calibri"/>
          <w:sz w:val="21"/>
          <w:szCs w:val="21"/>
          <w14:ligatures w14:val="standard"/>
        </w:rPr>
      </w:pPr>
      <w:bookmarkStart w:id="55" w:name="_Ref207294754"/>
      <w:bookmarkStart w:id="56" w:name="_Toc208245177"/>
      <w:r>
        <w:rPr>
          <w:rFonts w:ascii="Calibri" w:hAnsi="Calibri" w:cs="Calibri"/>
          <w:sz w:val="21"/>
          <w:szCs w:val="21"/>
          <w14:ligatures w14:val="standard"/>
        </w:rPr>
        <w:t>redemption</w:t>
      </w:r>
      <w:bookmarkEnd w:id="42"/>
      <w:bookmarkEnd w:id="43"/>
      <w:bookmarkEnd w:id="55"/>
      <w:bookmarkEnd w:id="56"/>
    </w:p>
    <w:p w14:paraId="72750E77" w14:textId="2A3A8377" w:rsidR="005C36FB" w:rsidRPr="00A64106" w:rsidRDefault="00F772DF" w:rsidP="005C36FB">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Any class of Realisation Shares and </w:t>
      </w:r>
      <w:bookmarkStart w:id="402" w:name="_cp_change_234"/>
      <w:r>
        <w:rPr>
          <w:rFonts w:ascii="Calibri" w:eastAsia="Times New Roman" w:hAnsi="Calibri" w:cs="Calibri"/>
          <w:strike w:val="1"/>
          <w:color w:val="FF0000"/>
          <w:sz w:val="21"/>
          <w:szCs w:val="21"/>
          <w:u w:color="FF0000"/>
          <w14:ligatures w14:val="standard"/>
        </w:rPr>
        <w:t>2021</w:t>
      </w:r>
      <w:bookmarkEnd w:id="402"/>
      <w:bookmarkStart w:id="401" w:name="_cp_change_235"/>
      <w:r>
        <w:rPr>
          <w:rFonts w:ascii="Calibri" w:hAnsi="Calibri" w:cs="Calibri"/>
          <w:color w:val="0000FF"/>
          <w:sz w:val="21"/>
          <w:szCs w:val="21"/>
          <w:u w:val="double" w:color="0000FF"/>
          <w14:ligatures w14:val="standard"/>
        </w:rPr>
        <w:t>Ordinary</w:t>
      </w:r>
      <w:bookmarkEnd w:id="401"/>
      <w:r>
        <w:rPr>
          <w:rFonts w:ascii="Calibri" w:hAnsi="Calibri" w:cs="Calibri"/>
          <w:sz w:val="21"/>
          <w:szCs w:val="21"/>
          <w14:ligatures w14:val="standard"/>
        </w:rPr>
        <w:t xml:space="preserve"> Shares may be redeemed subject to the provisions of the Law and upon and subject to the following terms and conditions.</w:t>
      </w:r>
    </w:p>
    <w:p w14:paraId="0FB8E25F" w14:textId="15A00F31" w:rsidR="005C36FB" w:rsidRPr="00A64106" w:rsidRDefault="005C36FB" w:rsidP="005C36FB">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The Company shall have the right, at any time after the date of issue to redeem such number of a class of Realisation Shares and/or </w:t>
      </w:r>
      <w:bookmarkStart w:id="410" w:name="_cp_change_236"/>
      <w:r>
        <w:rPr>
          <w:rFonts w:ascii="Calibri" w:eastAsia="Times New Roman" w:hAnsi="Calibri" w:cs="Calibri"/>
          <w:strike w:val="1"/>
          <w:color w:val="FF0000"/>
          <w:sz w:val="21"/>
          <w:szCs w:val="21"/>
          <w:u w:color="FF0000"/>
          <w14:ligatures w14:val="standard"/>
        </w:rPr>
        <w:t>2021</w:t>
      </w:r>
      <w:bookmarkEnd w:id="410"/>
      <w:bookmarkStart w:id="409" w:name="_cp_change_237"/>
      <w:r>
        <w:rPr>
          <w:rFonts w:ascii="Calibri" w:hAnsi="Calibri" w:cs="Calibri"/>
          <w:color w:val="0000FF"/>
          <w:sz w:val="21"/>
          <w:szCs w:val="21"/>
          <w:u w:val="double" w:color="0000FF"/>
          <w14:ligatures w14:val="standard"/>
        </w:rPr>
        <w:t>Ordinary</w:t>
      </w:r>
      <w:bookmarkEnd w:id="409"/>
      <w:r>
        <w:rPr>
          <w:rFonts w:ascii="Calibri" w:hAnsi="Calibri" w:cs="Calibri"/>
          <w:sz w:val="21"/>
          <w:szCs w:val="21"/>
          <w14:ligatures w14:val="standard"/>
        </w:rPr>
        <w:t xml:space="preserve"> Shares as it shall, in its sole discretion, determine at the Net Asset Value of such shares of such class applying at the Valuation Date and, in the case of partial redemption, proportionately in respect of each holding of Realisation Shares of the relevant class or, as the case may be, </w:t>
      </w:r>
      <w:bookmarkStart w:id="408" w:name="_cp_change_238"/>
      <w:r>
        <w:rPr>
          <w:rFonts w:ascii="Calibri" w:eastAsia="Times New Roman" w:hAnsi="Calibri" w:cs="Calibri"/>
          <w:strike w:val="1"/>
          <w:color w:val="FF0000"/>
          <w:sz w:val="21"/>
          <w:szCs w:val="21"/>
          <w:u w:color="FF0000"/>
          <w14:ligatures w14:val="standard"/>
        </w:rPr>
        <w:t>2021</w:t>
      </w:r>
      <w:bookmarkEnd w:id="408"/>
      <w:bookmarkStart w:id="407" w:name="_cp_change_239"/>
      <w:r>
        <w:rPr>
          <w:rFonts w:ascii="Calibri" w:hAnsi="Calibri" w:cs="Calibri"/>
          <w:color w:val="0000FF"/>
          <w:sz w:val="21"/>
          <w:szCs w:val="21"/>
          <w:u w:val="double" w:color="0000FF"/>
          <w14:ligatures w14:val="standard"/>
        </w:rPr>
        <w:t>Ordinary</w:t>
      </w:r>
      <w:bookmarkEnd w:id="407"/>
      <w:r>
        <w:rPr>
          <w:rFonts w:ascii="Calibri" w:hAnsi="Calibri" w:cs="Calibri"/>
          <w:sz w:val="21"/>
          <w:szCs w:val="21"/>
          <w14:ligatures w14:val="standard"/>
        </w:rPr>
        <w:t xml:space="preserve"> Shares of the relevant class.  Any redemption of Realisation Shares of a particular class shall be paid out of the assets attributable to the Class Account relating to such class of Realisation Shares, and any redemption of </w:t>
      </w:r>
      <w:bookmarkStart w:id="406" w:name="_cp_change_240"/>
      <w:r>
        <w:rPr>
          <w:rFonts w:ascii="Calibri" w:eastAsia="Times New Roman" w:hAnsi="Calibri" w:cs="Calibri"/>
          <w:strike w:val="1"/>
          <w:color w:val="FF0000"/>
          <w:sz w:val="21"/>
          <w:szCs w:val="21"/>
          <w:u w:color="FF0000"/>
          <w14:ligatures w14:val="standard"/>
        </w:rPr>
        <w:t>2021</w:t>
      </w:r>
      <w:bookmarkEnd w:id="406"/>
      <w:bookmarkStart w:id="405" w:name="_cp_change_241"/>
      <w:r>
        <w:rPr>
          <w:rFonts w:ascii="Calibri" w:hAnsi="Calibri" w:cs="Calibri"/>
          <w:color w:val="0000FF"/>
          <w:sz w:val="21"/>
          <w:szCs w:val="21"/>
          <w:u w:val="double" w:color="0000FF"/>
          <w14:ligatures w14:val="standard"/>
        </w:rPr>
        <w:t>Ordinary</w:t>
      </w:r>
      <w:bookmarkEnd w:id="405"/>
      <w:r>
        <w:rPr>
          <w:rFonts w:ascii="Calibri" w:hAnsi="Calibri" w:cs="Calibri"/>
          <w:sz w:val="21"/>
          <w:szCs w:val="21"/>
          <w14:ligatures w14:val="standard"/>
        </w:rPr>
        <w:t xml:space="preserve"> Shares of a particular class shall be paid out of the assets attributable to the Class Account relating to such class of </w:t>
      </w:r>
      <w:bookmarkStart w:id="404" w:name="_cp_change_242"/>
      <w:r>
        <w:rPr>
          <w:rFonts w:ascii="Calibri" w:eastAsia="Times New Roman" w:hAnsi="Calibri" w:cs="Calibri"/>
          <w:strike w:val="1"/>
          <w:color w:val="FF0000"/>
          <w:sz w:val="21"/>
          <w:szCs w:val="21"/>
          <w:u w:color="FF0000"/>
          <w14:ligatures w14:val="standard"/>
        </w:rPr>
        <w:t>2021</w:t>
      </w:r>
      <w:bookmarkEnd w:id="404"/>
      <w:bookmarkStart w:id="403" w:name="_cp_change_243"/>
      <w:r>
        <w:rPr>
          <w:rFonts w:ascii="Calibri" w:hAnsi="Calibri" w:cs="Calibri"/>
          <w:color w:val="0000FF"/>
          <w:sz w:val="21"/>
          <w:szCs w:val="21"/>
          <w:u w:val="double" w:color="0000FF"/>
          <w14:ligatures w14:val="standard"/>
        </w:rPr>
        <w:t>Ordinary</w:t>
      </w:r>
      <w:bookmarkEnd w:id="403"/>
      <w:r>
        <w:rPr>
          <w:rFonts w:ascii="Calibri" w:hAnsi="Calibri" w:cs="Calibri"/>
          <w:sz w:val="21"/>
          <w:szCs w:val="21"/>
          <w14:ligatures w14:val="standard"/>
        </w:rPr>
        <w:t xml:space="preserve"> Shares. </w:t>
      </w:r>
    </w:p>
    <w:p w14:paraId="42D102CB" w14:textId="77777777" w:rsidR="005C36FB" w:rsidRPr="00A64106" w:rsidRDefault="005C36FB" w:rsidP="005C36FB">
      <w:pPr>
        <w:pStyle w:val="AgreementHeading2"/>
        <w:keepNext w:val="0"/>
        <w:widowControl/>
        <w:autoSpaceDE/>
        <w:autoSpaceDN/>
        <w:adjustRightInd/>
        <w:rPr>
          <w:rFonts w:ascii="Calibri" w:hAnsi="Calibri" w:cs="Calibri"/>
          <w:sz w:val="21"/>
          <w:szCs w:val="21"/>
          <w14:ligatures w14:val="standard"/>
        </w:rPr>
      </w:pPr>
      <w:bookmarkStart w:id="57" w:name="_Ref453576291"/>
      <w:r>
        <w:rPr>
          <w:rFonts w:ascii="Calibri" w:hAnsi="Calibri" w:cs="Calibri"/>
          <w:sz w:val="21"/>
          <w:szCs w:val="21"/>
          <w14:ligatures w14:val="standard"/>
        </w:rPr>
        <w:t>The Company shall send to each shareholder a notice not less than 10 Business Days in advance of the relevant Redemption Date which will include details of the redemption, including:</w:t>
      </w:r>
      <w:bookmarkEnd w:id="57"/>
    </w:p>
    <w:p w14:paraId="67650CFF" w14:textId="77777777" w:rsidR="005C36FB" w:rsidRPr="00A64106" w:rsidRDefault="005C36FB" w:rsidP="005C36FB">
      <w:pPr>
        <w:pStyle w:val="AgreementHeading3"/>
        <w:rPr>
          <w:rFonts w:ascii="Calibri" w:hAnsi="Calibri" w:cs="Calibri"/>
          <w:sz w:val="21"/>
          <w:szCs w:val="21"/>
          <w14:ligatures w14:val="standard"/>
        </w:rPr>
      </w:pPr>
      <w:r>
        <w:rPr>
          <w:rFonts w:ascii="Calibri" w:hAnsi="Calibri" w:cs="Calibri"/>
          <w:sz w:val="21"/>
          <w:szCs w:val="21"/>
          <w14:ligatures w14:val="standard"/>
        </w:rPr>
        <w:t>the Redemption Date;</w:t>
      </w:r>
    </w:p>
    <w:p w14:paraId="2AB07804" w14:textId="77777777" w:rsidR="005C36FB" w:rsidRPr="00A64106" w:rsidRDefault="00B41EA8" w:rsidP="005C36FB">
      <w:pPr>
        <w:pStyle w:val="AgreementHeading3"/>
        <w:rPr>
          <w:rFonts w:ascii="Calibri" w:hAnsi="Calibri" w:cs="Calibri"/>
          <w:sz w:val="21"/>
          <w:szCs w:val="21"/>
          <w14:ligatures w14:val="standard"/>
        </w:rPr>
      </w:pPr>
      <w:r>
        <w:rPr>
          <w:rFonts w:ascii="Calibri" w:hAnsi="Calibri" w:cs="Calibri"/>
          <w:sz w:val="21"/>
          <w:szCs w:val="21"/>
          <w14:ligatures w14:val="standard"/>
        </w:rPr>
        <w:t>the total amount to be distributed;</w:t>
      </w:r>
    </w:p>
    <w:p w14:paraId="4EF90213" w14:textId="77777777" w:rsidR="005C36FB" w:rsidRPr="00A64106" w:rsidRDefault="005C36FB" w:rsidP="005C36FB">
      <w:pPr>
        <w:pStyle w:val="AgreementHeading3"/>
        <w:rPr>
          <w:rFonts w:ascii="Calibri" w:hAnsi="Calibri" w:cs="Calibri"/>
          <w:sz w:val="21"/>
          <w:szCs w:val="21"/>
          <w14:ligatures w14:val="standard"/>
        </w:rPr>
      </w:pPr>
      <w:r>
        <w:rPr>
          <w:rFonts w:ascii="Calibri" w:hAnsi="Calibri" w:cs="Calibri"/>
          <w:sz w:val="21"/>
          <w:szCs w:val="21"/>
          <w14:ligatures w14:val="standard"/>
        </w:rPr>
        <w:t>a statement that the redemption will be made at the Net Asset Value of such shares;</w:t>
      </w:r>
    </w:p>
    <w:p w14:paraId="41D17DD3" w14:textId="77777777" w:rsidR="005C36FB" w:rsidRPr="00A64106" w:rsidRDefault="005C36FB" w:rsidP="005C36FB">
      <w:pPr>
        <w:pStyle w:val="AgreementHeading3"/>
        <w:rPr>
          <w:rFonts w:ascii="Calibri" w:hAnsi="Calibri" w:cs="Calibri"/>
          <w:sz w:val="21"/>
          <w:szCs w:val="21"/>
          <w14:ligatures w14:val="standard"/>
        </w:rPr>
      </w:pPr>
      <w:r>
        <w:rPr>
          <w:rFonts w:ascii="Calibri" w:hAnsi="Calibri" w:cs="Calibri"/>
          <w:sz w:val="21"/>
          <w:szCs w:val="21"/>
          <w14:ligatures w14:val="standard"/>
        </w:rPr>
        <w:t>any additional information that the Directors deem necessary in connection with the proposed redemption including any necessary arrangements in respect of Certificated Shares.</w:t>
      </w:r>
    </w:p>
    <w:p w14:paraId="16082F68" w14:textId="14359486" w:rsidR="00DB32E3" w:rsidRDefault="00A65681" w:rsidP="00F02876" lms:numTrackChangeId="244" lms:numTrackChangeIdAdded="244">
      <w:pPr>
        <w:pStyle w:val="AgreementHeading2"/>
        <w:keepNext w:val="0"/>
        <w:widowControl/>
        <w:numPr>
          <w:ilvl w:val="1"/>
          <w:numId w:val="19"/>
        </w:numPr>
        <w:tabs>
          <w:tab w:val="num" w:pos="720"/>
        </w:tabs>
        <w:autoSpaceDE/>
        <w:autoSpaceDN/>
        <w:adjustRightInd/>
        <w:spacing w:before="0" w:after="240" w:line="312" w:lineRule="auto"/>
        <w:ind w:left="720" w:hanging="720"/>
        <w:jc w:val="both"/>
        <w:rPr>
          <w:rFonts w:ascii="Calibri" w:hAnsi="Calibri" w:cs="Calibri"/>
          <w:color w:val="0000FF"/>
          <w:sz w:val="21"/>
          <w:szCs w:val="21"/>
          <w:u w:val="double"/>
          <w14:ligatures w14:val="standard"/>
        </w:rPr>
      </w:pPr>
      <w:bookmarkStart w:id="411" w:name="_cp_change_246"/>
      <w:bookmarkStart w:id="413" w:name="_cp_change_244"/>
      <w:r>
        <w:rPr>
          <w:rFonts w:ascii="Calibri" w:hAnsi="Calibri" w:cs="Calibri"/>
          <w:color w:val="0000FF"/>
          <w:sz w:val="21"/>
          <w:szCs w:val="21"/>
          <w:u w:val="double" w:color="0000FF"/>
          <w14:ligatures w14:val="standard"/>
        </w:rPr>
        <w:t>S</w:t>
      </w:r>
      <w:bookmarkEnd w:id="413"/>
      <w:r>
        <w:rPr>
          <w:rFonts w:ascii="Calibri" w:hAnsi="Calibri" w:cs="Calibri"/>
          <w:color w:val="0000FF"/>
          <w:sz w:val="21"/>
          <w:szCs w:val="21"/>
          <w:u w:val="double" w:color="0000FF"/>
          <w14:ligatures w14:val="standard"/>
        </w:rPr>
        <w:t>ubject at all times to the provisions of the Law and these Articles and at the sole discretion of the Directors the Company may:</w:t>
      </w:r>
      <w:bookmarkEnd w:id="411"/>
      <w:bookmarkStart w:id="412" w:name="_cp_change_245"/>
    </w:p>
    <w:p w14:paraId="706D4448" w14:textId="21D0981D" w:rsidR="000904BF" w:rsidRPr="00B2340A" w:rsidRDefault="00A230DB" w:rsidP="00FD125D" lms:numTrackChangeId="247" lms:numTrackChangeIdAdded="247">
      <w:pPr>
        <w:pStyle w:val="AgreementHeading3"/>
        <w:numPr>
          <w:ilvl w:val="2"/>
          <w:numId w:val="20"/>
        </w:numPr>
        <w:tabs>
          <w:tab w:val="left" w:pos="720"/>
          <w:tab w:val="num" w:pos="1463"/>
        </w:tabs>
        <w:spacing w:before="0" w:after="240" w:line="312" w:lineRule="auto"/>
        <w:ind w:left="1463" w:hanging="754"/>
        <w:jc w:val="both"/>
        <w:rPr>
          <w:rFonts w:asciiTheme="minorHAnsi" w:hAnsiTheme="minorHAnsi" w:cstheme="minorHAnsi"/>
          <w:color w:val="0000FF"/>
          <w:sz w:val="21"/>
          <w:szCs w:val="21"/>
          <w:u w:val="double"/>
        </w:rPr>
      </w:pPr>
      <w:bookmarkEnd w:id="412"/>
      <w:bookmarkStart w:id="414" w:name="_cp_change_249"/>
      <w:bookmarkStart w:id="416" w:name="_cp_change_247"/>
      <w:r>
        <w:rPr>
          <w:rFonts w:asciiTheme="minorHAnsi" w:hAnsiTheme="minorHAnsi" w:cstheme="minorHAnsi"/>
          <w:color w:val="0000FF"/>
          <w:sz w:val="21"/>
          <w:szCs w:val="21"/>
          <w:u w:val="double" w:color="0000FF"/>
          <w:lang w:val="en-US"/>
        </w:rPr>
        <w:t>f</w:t>
      </w:r>
      <w:bookmarkEnd w:id="416"/>
      <w:r>
        <w:rPr>
          <w:rFonts w:asciiTheme="minorHAnsi" w:hAnsiTheme="minorHAnsi" w:cstheme="minorHAnsi"/>
          <w:color w:val="0000FF"/>
          <w:sz w:val="21"/>
          <w:szCs w:val="21"/>
          <w:u w:val="double" w:color="0000FF"/>
          <w:lang w:val="en-US"/>
        </w:rPr>
        <w:t>rom time to time offer holders of Ordinary Shares</w:t>
      </w:r>
      <w:r>
        <w:rPr>
          <w:rFonts w:asciiTheme="minorHAnsi" w:hAnsiTheme="minorHAnsi" w:cstheme="minorHAnsi"/>
          <w:color w:val="0000FF"/>
          <w:sz w:val="21"/>
          <w:szCs w:val="21"/>
          <w:u w:val="double" w:color="0000FF"/>
        </w:rPr>
        <w:t xml:space="preserve"> (the "</w:t>
      </w:r>
      <w:r>
        <w:rPr>
          <w:rFonts w:asciiTheme="minorHAnsi" w:hAnsiTheme="minorHAnsi" w:cstheme="minorHAnsi"/>
          <w:b/>
          <w:bCs/>
          <w:color w:val="0000FF"/>
          <w:sz w:val="21"/>
          <w:szCs w:val="21"/>
          <w:u w:val="double" w:color="0000FF"/>
        </w:rPr>
        <w:t>Ordinary Shareholders</w:t>
      </w:r>
      <w:r>
        <w:rPr>
          <w:rFonts w:asciiTheme="minorHAnsi" w:hAnsiTheme="minorHAnsi" w:cstheme="minorHAnsi"/>
          <w:color w:val="0000FF"/>
          <w:sz w:val="21"/>
          <w:szCs w:val="21"/>
          <w:u w:val="double" w:color="0000FF"/>
        </w:rPr>
        <w:t>") the opportunity to redeem in aggregate up to [20] per cent. of the Ordinary Shares at the prevailing net asset value of the Ordinary Shares calculated at the time of any such redemption ("</w:t>
      </w:r>
      <w:r>
        <w:rPr>
          <w:rFonts w:asciiTheme="minorHAnsi" w:hAnsiTheme="minorHAnsi" w:cstheme="minorHAnsi"/>
          <w:b/>
          <w:bCs/>
          <w:color w:val="0000FF"/>
          <w:sz w:val="21"/>
          <w:szCs w:val="21"/>
          <w:u w:val="double" w:color="0000FF"/>
        </w:rPr>
        <w:t>Liquidity Redemption</w:t>
      </w:r>
      <w:r>
        <w:rPr>
          <w:rFonts w:asciiTheme="minorHAnsi" w:hAnsiTheme="minorHAnsi" w:cstheme="minorHAnsi"/>
          <w:color w:val="0000FF"/>
          <w:sz w:val="21"/>
          <w:szCs w:val="21"/>
          <w:u w:val="double" w:color="0000FF"/>
        </w:rPr>
        <w:t>");</w:t>
      </w:r>
      <w:bookmarkEnd w:id="414"/>
      <w:bookmarkStart w:id="415" w:name="_cp_change_248"/>
    </w:p>
    <w:p w14:paraId="704E1A58" w14:textId="6F58ED3D" w:rsidR="007D3AB0" w:rsidRPr="007D3AB0" w:rsidRDefault="00DB32E3" w:rsidP="00FD125D" lms:numTrackChangeId="250" lms:numTrackChangeIdAdded="250">
      <w:pPr>
        <w:pStyle w:val="AgreementHeading3"/>
        <w:numPr>
          <w:ilvl w:val="2"/>
          <w:numId w:val="20"/>
        </w:numPr>
        <w:tabs>
          <w:tab w:val="left" w:pos="720"/>
          <w:tab w:val="num" w:pos="1463"/>
        </w:tabs>
        <w:spacing w:before="0" w:after="240" w:line="312" w:lineRule="auto"/>
        <w:ind w:left="1463" w:hanging="754"/>
        <w:jc w:val="both"/>
        <w:rPr>
          <w:rFonts w:ascii="Calibri" w:hAnsi="Calibri" w:cs="Calibri"/>
          <w:color w:val="0000FF"/>
          <w:sz w:val="21"/>
          <w:szCs w:val="21"/>
          <w:u w:val="double"/>
          <w14:ligatures w14:val="standard"/>
        </w:rPr>
      </w:pPr>
      <w:bookmarkEnd w:id="415"/>
      <w:bookmarkStart w:id="417" w:name="_cp_change_252"/>
      <w:bookmarkStart w:id="419" w:name="_cp_change_250"/>
      <w:r>
        <w:rPr>
          <w:rFonts w:ascii="Calibri" w:hAnsi="Calibri" w:cs="Calibri"/>
          <w:color w:val="0000FF"/>
          <w:sz w:val="21"/>
          <w:szCs w:val="21"/>
          <w:u w:val="double" w:color="0000FF"/>
          <w14:ligatures w14:val="standard"/>
        </w:rPr>
        <w:t>o</w:t>
      </w:r>
      <w:bookmarkEnd w:id="419"/>
      <w:r>
        <w:rPr>
          <w:rFonts w:ascii="Calibri" w:hAnsi="Calibri" w:cs="Calibri"/>
          <w:color w:val="0000FF"/>
          <w:sz w:val="21"/>
          <w:szCs w:val="21"/>
          <w:u w:val="double" w:color="0000FF"/>
          <w14:ligatures w14:val="standard"/>
        </w:rPr>
        <w:t xml:space="preserve">ffer certain holders of shares the opportunity to redeem their shares </w:t>
      </w:r>
      <w:r>
        <w:rPr>
          <w:rFonts w:ascii="Calibri" w:hAnsi="Calibri" w:cs="Calibri"/>
          <w:i/>
          <w:iCs/>
          <w:color w:val="0000FF"/>
          <w:sz w:val="21"/>
          <w:szCs w:val="21"/>
          <w:u w:val="double" w:color="0000FF"/>
          <w14:ligatures w14:val="standard"/>
        </w:rPr>
        <w:t>in specie</w:t>
      </w:r>
      <w:r>
        <w:rPr>
          <w:rFonts w:ascii="Calibri" w:hAnsi="Calibri" w:cs="Calibri"/>
          <w:color w:val="0000FF"/>
          <w:sz w:val="21"/>
          <w:szCs w:val="21"/>
          <w:u w:val="double" w:color="0000FF"/>
          <w14:ligatures w14:val="standard"/>
        </w:rPr>
        <w:t xml:space="preserve"> in consideration for the </w:t>
      </w:r>
      <w:r>
        <w:rPr>
          <w:rFonts w:ascii="Calibri" w:hAnsi="Calibri" w:cs="Calibri"/>
          <w:i/>
          <w:iCs/>
          <w:color w:val="0000FF"/>
          <w:sz w:val="21"/>
          <w:szCs w:val="21"/>
          <w:u w:val="double" w:color="0000FF"/>
          <w14:ligatures w14:val="standard"/>
        </w:rPr>
        <w:t>in specie</w:t>
      </w:r>
      <w:r>
        <w:rPr>
          <w:rFonts w:ascii="Calibri" w:hAnsi="Calibri" w:cs="Calibri"/>
          <w:color w:val="0000FF"/>
          <w:sz w:val="21"/>
          <w:szCs w:val="21"/>
          <w:u w:val="double" w:color="0000FF"/>
          <w14:ligatures w14:val="standard"/>
        </w:rPr>
        <w:t xml:space="preserve"> transfer to them of assets of the Company as will be notified to such holders at the time of any such offer.</w:t>
      </w:r>
      <w:bookmarkEnd w:id="417"/>
      <w:bookmarkStart w:id="418" w:name="_cp_change_251"/>
    </w:p>
    <w:p w14:paraId="1CD4E936" w14:textId="3EA231E9" w:rsidR="005C36FB" w:rsidRPr="00A64106" w:rsidRDefault="005C36FB" w:rsidP="005C36FB" lms:numTrackChangeId="259" lms:numTrackChangeIdAdded="259" lms:numTrackChangeIdDeleted="258">
      <lms:rPrForNumbering>
        <w:rFonts w:asciiTheme="minorHAnsi" w:hAnsiTheme="minorHAnsi" w:cstheme="minorHAnsi" w:hint="default"/>
        <w:b w:val="0"/>
        <w:i w:val="0"/>
        <w:color w:val="auto"/>
        <w:sz w:val="21"/>
        <w:szCs w:val="21"/>
        <w14:ligatures w14:val="standard"/>
      </lms:rPrForNumbering>
      <lms:numberingDeletedValue w:val="9.4 "/>
      <w:pPr>
        <w:pStyle w:val="AgreementHeading2"/>
        <w:keepNext w:val="0"/>
        <w:widowControl/>
        <w:numPr>
          <w:ilvl w:val="1"/>
          <w:numId w:val="19"/>
        </w:numPr>
        <w:tabs>
          <w:tab w:val="num" w:pos="720"/>
        </w:tabs>
        <w:autoSpaceDE/>
        <w:autoSpaceDN/>
        <w:adjustRightInd/>
        <w:spacing w:before="0" w:after="240" w:line="312" w:lineRule="auto"/>
        <w:ind w:left="720" w:hanging="720"/>
        <w:jc w:val="both"/>
        <w:rPr>
          <w:rFonts w:ascii="Calibri" w:hAnsi="Calibri" w:cs="Calibri"/>
          <w:sz w:val="21"/>
          <w:szCs w:val="21"/>
          <w14:ligatures w14:val="standard"/>
        </w:rPr>
      </w:pPr>
      <w:bookmarkStart w:id="425" w:name="_cp_change_258"/>
      <w:bookmarkStart w:id="424" w:name="_cp_change_259"/>
      <w:bookmarkEnd w:id="418"/>
      <w:r>
        <w:rPr>
          <w:rFonts w:asciiTheme="minorHAnsi" w:hAnsiTheme="minorHAnsi" w:cstheme="minorHAnsi" w:hint="default"/>
          <w:b w:val="0"/>
          <w:i w:val="0"/>
          <w:strike w:val="1"/>
          <w:color w:val="FF0000"/>
          <w:sz w:val="21"/>
          <w:szCs w:val="21"/>
          <w:u w:color="FF0000"/>
          <w14:ligatures w14:val="standard"/>
        </w:rPr>
        <w:t>9</w:t>
      </w:r>
      <w:bookmarkEnd w:id="424"/>
      <w:r>
        <w:rPr>
          <w:rFonts w:asciiTheme="minorHAnsi" w:hAnsiTheme="minorHAnsi" w:cstheme="minorHAnsi" w:hint="default"/>
          <w:b w:val="0"/>
          <w:i w:val="0"/>
          <w:strike w:val="1"/>
          <w:color w:val="FF0000"/>
          <w:sz w:val="21"/>
          <w:szCs w:val="21"/>
          <w:u w:color="FF0000"/>
          <w14:ligatures w14:val="standard"/>
        </w:rPr>
        <w:t xml:space="preserve">.4 </w:t>
      </w:r>
      <w:bookmarkEnd w:id="425"/>
      <w:r>
        <w:rPr>
          <w:rFonts w:ascii="Calibri" w:hAnsi="Calibri" w:cs="Calibri"/>
          <w:sz w:val="21"/>
          <w:szCs w:val="21"/>
          <w14:ligatures w14:val="standard"/>
        </w:rPr>
        <w:t xml:space="preserve">Upon the redemption of Realisation </w:t>
      </w:r>
      <w:bookmarkStart w:id="423" w:name="_cp_change_253"/>
      <w:r>
        <w:rPr>
          <w:rFonts w:ascii="Calibri" w:eastAsia="Times New Roman" w:hAnsi="Calibri" w:cs="Calibri"/>
          <w:strike w:val="1"/>
          <w:color w:val="FF0000"/>
          <w:sz w:val="21"/>
          <w:szCs w:val="21"/>
          <w:u w:color="FF0000"/>
          <w14:ligatures w14:val="standard"/>
        </w:rPr>
        <w:t>Share</w:t>
      </w:r>
      <w:bookmarkEnd w:id="423"/>
      <w:bookmarkStart w:id="422" w:name="_cp_change_254"/>
      <w:r>
        <w:rPr>
          <w:rFonts w:ascii="Calibri" w:hAnsi="Calibri" w:cs="Calibri"/>
          <w:color w:val="0000FF"/>
          <w:sz w:val="21"/>
          <w:szCs w:val="21"/>
          <w:u w:val="double" w:color="0000FF"/>
          <w14:ligatures w14:val="standard"/>
        </w:rPr>
        <w:t>Shares</w:t>
      </w:r>
      <w:bookmarkEnd w:id="422"/>
      <w:r>
        <w:rPr>
          <w:rFonts w:ascii="Calibri" w:hAnsi="Calibri" w:cs="Calibri"/>
          <w:sz w:val="21"/>
          <w:szCs w:val="21"/>
          <w14:ligatures w14:val="standard"/>
        </w:rPr>
        <w:t xml:space="preserve"> and/or </w:t>
      </w:r>
      <w:bookmarkStart w:id="421" w:name="_cp_change_255"/>
      <w:r>
        <w:rPr>
          <w:rFonts w:ascii="Calibri" w:eastAsia="Times New Roman" w:hAnsi="Calibri" w:cs="Calibri"/>
          <w:strike w:val="1"/>
          <w:color w:val="FF0000"/>
          <w:sz w:val="21"/>
          <w:szCs w:val="21"/>
          <w:u w:color="FF0000"/>
          <w14:ligatures w14:val="standard"/>
        </w:rPr>
        <w:t>2021 Share</w:t>
      </w:r>
      <w:bookmarkEnd w:id="421"/>
      <w:bookmarkStart w:id="420" w:name="_cp_change_256"/>
      <w:r>
        <w:rPr>
          <w:rFonts w:ascii="Calibri" w:hAnsi="Calibri" w:cs="Calibri"/>
          <w:color w:val="0000FF"/>
          <w:sz w:val="21"/>
          <w:szCs w:val="21"/>
          <w:u w:val="double" w:color="0000FF"/>
          <w14:ligatures w14:val="standard"/>
        </w:rPr>
        <w:t>Ordinary Shares</w:t>
      </w:r>
      <w:bookmarkEnd w:id="420"/>
      <w:r>
        <w:rPr>
          <w:rFonts w:ascii="Calibri" w:hAnsi="Calibri" w:cs="Calibri"/>
          <w:sz w:val="21"/>
          <w:szCs w:val="21"/>
          <w14:ligatures w14:val="standard"/>
        </w:rPr>
        <w:t xml:space="preserve"> of a particular class being effected pursuant to these Articles the former holder thereof shall cease to be entitled to any rights in respect thereof (excepting always the right to receive a dividend </w:t>
      </w:r>
      <w:r>
        <w:rPr>
          <w:rStyle w:val="CharacterStyle1"/>
          <w:rFonts w:ascii="Calibri" w:hAnsi="Calibri" w:cs="Calibri"/>
          <w:sz w:val="21"/>
          <w:szCs w:val="21"/>
          <w14:ligatures w14:val="standard"/>
        </w:rPr>
        <w:t>which</w:t>
      </w:r>
      <w:r>
        <w:rPr>
          <w:rFonts w:ascii="Calibri" w:hAnsi="Calibri" w:cs="Calibri"/>
          <w:sz w:val="21"/>
          <w:szCs w:val="21"/>
          <w14:ligatures w14:val="standard"/>
        </w:rPr>
        <w:t xml:space="preserve"> has become due and payable in respect thereof </w:t>
      </w:r>
      <w:r>
        <w:rPr>
          <w:rFonts w:ascii="Calibri" w:hAnsi="Calibri" w:cs="Calibri"/>
          <w:spacing w:val="-1"/>
          <w:sz w:val="21"/>
          <w:szCs w:val="21"/>
          <w14:ligatures w14:val="standard"/>
        </w:rPr>
        <w:t xml:space="preserve">prior to such redemption being effected and to receive the proceeds of such redemption) and </w:t>
      </w:r>
      <w:r>
        <w:rPr>
          <w:rFonts w:ascii="Calibri" w:hAnsi="Calibri" w:cs="Calibri"/>
          <w:sz w:val="21"/>
          <w:szCs w:val="21"/>
          <w14:ligatures w14:val="standard"/>
        </w:rPr>
        <w:t>accordingly his name shall be removed from the Register with respect thereto.</w:t>
      </w:r>
    </w:p>
    <w:p w14:paraId="2F038320" w14:textId="28BB40D9" w:rsidR="005C36FB" w:rsidRPr="00A64106" w:rsidRDefault="005C36FB" w:rsidP="005C36FB" lms:numTrackChangeId="264" lms:numTrackChangeIdAdded="264" lms:numTrackChangeIdDeleted="263">
      <lms:rPrForNumbering>
        <w:rFonts w:asciiTheme="minorHAnsi" w:hAnsiTheme="minorHAnsi" w:cstheme="minorHAnsi" w:hint="default"/>
        <w:b w:val="0"/>
        <w:i w:val="0"/>
        <w:color w:val="auto"/>
        <w:sz w:val="21"/>
        <w:szCs w:val="21"/>
        <w14:ligatures w14:val="standard"/>
      </lms:rPrForNumbering>
      <lms:numberingDeletedValue w:val="9.5 "/>
      <w:pPr>
        <w:pStyle w:val="AgreementHeading2"/>
        <w:keepNext w:val="0"/>
        <w:widowControl/>
        <w:numPr>
          <w:ilvl w:val="1"/>
          <w:numId w:val="19"/>
        </w:numPr>
        <w:tabs>
          <w:tab w:val="num" w:pos="720"/>
        </w:tabs>
        <w:autoSpaceDE/>
        <w:autoSpaceDN/>
        <w:adjustRightInd/>
        <w:spacing w:before="0" w:after="240" w:line="312" w:lineRule="auto"/>
        <w:ind w:left="720" w:hanging="720"/>
        <w:jc w:val="both"/>
        <w:rPr>
          <w:rFonts w:ascii="Calibri" w:hAnsi="Calibri" w:cs="Calibri"/>
          <w:sz w:val="21"/>
          <w:szCs w:val="21"/>
          <w14:ligatures w14:val="standard"/>
        </w:rPr>
      </w:pPr>
      <w:bookmarkStart w:id="429" w:name="_cp_change_263"/>
      <w:bookmarkStart w:id="428" w:name="_cp_change_264"/>
      <w:r>
        <w:rPr>
          <w:rFonts w:asciiTheme="minorHAnsi" w:hAnsiTheme="minorHAnsi" w:cstheme="minorHAnsi" w:hint="default"/>
          <w:b w:val="0"/>
          <w:i w:val="0"/>
          <w:strike w:val="1"/>
          <w:color w:val="FF0000"/>
          <w:sz w:val="21"/>
          <w:szCs w:val="21"/>
          <w:u w:color="FF0000"/>
          <w14:ligatures w14:val="standard"/>
        </w:rPr>
        <w:t>9</w:t>
      </w:r>
      <w:bookmarkEnd w:id="428"/>
      <w:r>
        <w:rPr>
          <w:rFonts w:asciiTheme="minorHAnsi" w:hAnsiTheme="minorHAnsi" w:cstheme="minorHAnsi" w:hint="default"/>
          <w:b w:val="0"/>
          <w:i w:val="0"/>
          <w:strike w:val="1"/>
          <w:color w:val="FF0000"/>
          <w:sz w:val="21"/>
          <w:szCs w:val="21"/>
          <w:u w:color="FF0000"/>
          <w14:ligatures w14:val="standard"/>
        </w:rPr>
        <w:t xml:space="preserve">.5 </w:t>
      </w:r>
      <w:bookmarkEnd w:id="429"/>
      <w:r>
        <w:rPr>
          <w:rFonts w:ascii="Calibri" w:hAnsi="Calibri" w:cs="Calibri"/>
          <w:sz w:val="21"/>
          <w:szCs w:val="21"/>
          <w14:ligatures w14:val="standard"/>
        </w:rPr>
        <w:t xml:space="preserve">Any Realisation Share or </w:t>
      </w:r>
      <w:bookmarkStart w:id="427" w:name="_cp_change_260"/>
      <w:r>
        <w:rPr>
          <w:rFonts w:ascii="Calibri" w:eastAsia="Times New Roman" w:hAnsi="Calibri" w:cs="Calibri"/>
          <w:strike w:val="1"/>
          <w:color w:val="FF0000"/>
          <w:sz w:val="21"/>
          <w:szCs w:val="21"/>
          <w:u w:color="FF0000"/>
          <w14:ligatures w14:val="standard"/>
        </w:rPr>
        <w:t>2021</w:t>
      </w:r>
      <w:bookmarkEnd w:id="427"/>
      <w:bookmarkStart w:id="426" w:name="_cp_change_261"/>
      <w:r>
        <w:rPr>
          <w:rFonts w:ascii="Calibri" w:hAnsi="Calibri" w:cs="Calibri"/>
          <w:color w:val="0000FF"/>
          <w:sz w:val="21"/>
          <w:szCs w:val="21"/>
          <w:u w:val="double" w:color="0000FF"/>
          <w14:ligatures w14:val="standard"/>
        </w:rPr>
        <w:t>Ordinary</w:t>
      </w:r>
      <w:bookmarkEnd w:id="426"/>
      <w:r>
        <w:rPr>
          <w:rFonts w:ascii="Calibri" w:hAnsi="Calibri" w:cs="Calibri"/>
          <w:sz w:val="21"/>
          <w:szCs w:val="21"/>
          <w14:ligatures w14:val="standard"/>
        </w:rPr>
        <w:t xml:space="preserve"> Share of a particular class so redeemed will be treated as cancelled on redemption and the amount of the Company's share capital will be diminished accordingly.</w:t>
      </w:r>
    </w:p>
    <w:p w14:paraId="34CA398B" w14:textId="77777777" w:rsidR="00E94B20" w:rsidRPr="00A64106" w:rsidRDefault="00E94B20" w:rsidP="00E94B20">
      <w:pPr>
        <w:pStyle w:val="AgreementHeading1"/>
        <w:keepLines w:val="0"/>
        <w:tabs>
          <w:tab w:val="num" w:pos="720"/>
        </w:tabs>
        <w:ind w:left="0" w:firstLine="0"/>
        <w:rPr>
          <w:rFonts w:ascii="Calibri" w:hAnsi="Calibri" w:cs="Calibri"/>
          <w:sz w:val="21"/>
          <w:szCs w:val="21"/>
          <w14:ligatures w14:val="standard"/>
        </w:rPr>
      </w:pPr>
      <w:bookmarkStart w:id="58" w:name="_Ref474178457"/>
      <w:bookmarkStart w:id="59" w:name="_Ref474178562"/>
      <w:bookmarkStart w:id="60" w:name="_Ref474178675"/>
      <w:bookmarkStart w:id="61" w:name="_Toc208245178"/>
      <w:r>
        <w:rPr>
          <w:rFonts w:ascii="Calibri" w:hAnsi="Calibri" w:cs="Calibri"/>
          <w:sz w:val="21"/>
          <w:szCs w:val="21"/>
          <w14:ligatures w14:val="standard"/>
        </w:rPr>
        <w:t>c shares</w:t>
      </w:r>
      <w:bookmarkEnd w:id="44"/>
      <w:bookmarkEnd w:id="45"/>
      <w:bookmarkEnd w:id="46"/>
      <w:bookmarkEnd w:id="47"/>
      <w:bookmarkEnd w:id="58"/>
      <w:bookmarkEnd w:id="59"/>
      <w:bookmarkEnd w:id="60"/>
      <w:bookmarkEnd w:id="61"/>
      <w:bookmarkEnd w:id="180"/>
    </w:p>
    <w:p w14:paraId="4D0E57F2" w14:textId="70179AAC"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Subject to the Law, the Directors are authorised to issue C Shares of such classes or tranches as they may determine in accordance with Articles </w:t>
      </w:r>
      <w:bookmarkStart w:id="437" w:name="_cp_change_265"/>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_Ref474178631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4</w:t>
      </w:r>
      <w:r>
        <w:rPr>
          <w:rFonts w:ascii="Calibri" w:eastAsia="Times New Roman" w:hAnsi="Calibri" w:cs="Calibri"/>
          <w:strike w:val="1"/>
          <w:color w:val="FF0000"/>
          <w:sz w:val="21"/>
          <w:szCs w:val="21"/>
          <w:u w:color="FF0000"/>
          <w14:ligatures w14:val="standard"/>
        </w:rPr>
        <w:fldChar w:fldCharType="end"/>
      </w:r>
      <w:bookmarkEnd w:id="437"/>
      <w:bookmarkStart w:id="436" w:name="_cp_change_266"/>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_Ref474178631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4</w:t>
      </w:r>
      <w:r>
        <w:rPr>
          <w:rFonts w:ascii="Calibri" w:hAnsi="Calibri" w:cs="Calibri"/>
          <w:color w:val="0000FF"/>
          <w:sz w:val="21"/>
          <w:szCs w:val="21"/>
          <w:u w:val="double" w:color="0000FF"/>
          <w14:ligatures w14:val="standard"/>
        </w:rPr>
        <w:fldChar w:fldCharType="end"/>
      </w:r>
      <w:bookmarkEnd w:id="436"/>
      <w:r>
        <w:rPr>
          <w:rFonts w:ascii="Calibri" w:hAnsi="Calibri" w:cs="Calibri"/>
          <w:sz w:val="21"/>
          <w:szCs w:val="21"/>
          <w14:ligatures w14:val="standard"/>
        </w:rPr>
        <w:t xml:space="preserve"> and </w:t>
      </w:r>
      <w:bookmarkStart w:id="435" w:name="_cp_change_267"/>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_Ref474178647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435"/>
      <w:bookmarkStart w:id="434" w:name="_cp_change_26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_Ref474178647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434"/>
      <w:r>
        <w:rPr>
          <w:rFonts w:ascii="Calibri" w:hAnsi="Calibri" w:cs="Calibri"/>
          <w:sz w:val="21"/>
          <w:szCs w:val="21"/>
          <w14:ligatures w14:val="standard"/>
        </w:rPr>
        <w:t xml:space="preserve"> and with C Shares of each such class or tranche being convertible into </w:t>
      </w:r>
      <w:bookmarkStart w:id="433" w:name="_cp_change_269"/>
      <w:r>
        <w:rPr>
          <w:rFonts w:ascii="Calibri" w:eastAsia="Times New Roman" w:hAnsi="Calibri" w:cs="Calibri"/>
          <w:strike w:val="1"/>
          <w:color w:val="FF0000"/>
          <w:sz w:val="21"/>
          <w:szCs w:val="21"/>
          <w:u w:color="FF0000"/>
          <w14:ligatures w14:val="standard"/>
        </w:rPr>
        <w:t>2021</w:t>
      </w:r>
      <w:bookmarkEnd w:id="433"/>
      <w:bookmarkStart w:id="432" w:name="_cp_change_270"/>
      <w:r>
        <w:rPr>
          <w:rFonts w:ascii="Calibri" w:hAnsi="Calibri" w:cs="Calibri"/>
          <w:color w:val="0000FF"/>
          <w:sz w:val="21"/>
          <w:szCs w:val="21"/>
          <w:u w:val="double" w:color="0000FF"/>
          <w14:ligatures w14:val="standard"/>
        </w:rPr>
        <w:t>Ordinary</w:t>
      </w:r>
      <w:bookmarkEnd w:id="432"/>
      <w:r>
        <w:rPr>
          <w:rFonts w:ascii="Calibri" w:hAnsi="Calibri" w:cs="Calibri"/>
          <w:sz w:val="21"/>
          <w:szCs w:val="21"/>
          <w14:ligatures w14:val="standard"/>
        </w:rPr>
        <w:t xml:space="preserve"> Shares (being the "</w:t>
      </w:r>
      <w:r>
        <w:rPr>
          <w:rFonts w:ascii="Calibri" w:hAnsi="Calibri" w:cs="Calibri"/>
          <w:b/>
          <w:sz w:val="21"/>
          <w:szCs w:val="21"/>
          <w14:ligatures w14:val="standard"/>
        </w:rPr>
        <w:t xml:space="preserve">New </w:t>
      </w:r>
      <w:bookmarkStart w:id="431" w:name="_cp_change_271"/>
      <w:r>
        <w:rPr>
          <w:rFonts w:ascii="Calibri" w:eastAsia="Times New Roman" w:hAnsi="Calibri" w:cs="Calibri"/>
          <w:b/>
          <w:strike w:val="1"/>
          <w:color w:val="FF0000"/>
          <w:sz w:val="21"/>
          <w:szCs w:val="21"/>
          <w:u w:color="FF0000"/>
          <w14:ligatures w14:val="standard"/>
        </w:rPr>
        <w:t>2021</w:t>
      </w:r>
      <w:bookmarkEnd w:id="431"/>
      <w:bookmarkStart w:id="430" w:name="_cp_change_272"/>
      <w:r>
        <w:rPr>
          <w:rFonts w:ascii="Calibri" w:hAnsi="Calibri" w:cs="Calibri"/>
          <w:b/>
          <w:color w:val="0000FF"/>
          <w:sz w:val="21"/>
          <w:szCs w:val="21"/>
          <w:u w:val="double" w:color="0000FF"/>
          <w14:ligatures w14:val="standard"/>
        </w:rPr>
        <w:t>Ordinary</w:t>
      </w:r>
      <w:bookmarkEnd w:id="430"/>
      <w:r>
        <w:rPr>
          <w:rFonts w:ascii="Calibri" w:hAnsi="Calibri" w:cs="Calibri"/>
          <w:b/>
          <w:sz w:val="21"/>
          <w:szCs w:val="21"/>
          <w14:ligatures w14:val="standard"/>
        </w:rPr>
        <w:t xml:space="preserve"> Shares</w:t>
      </w:r>
      <w:r>
        <w:rPr>
          <w:rFonts w:ascii="Calibri" w:hAnsi="Calibri" w:cs="Calibri"/>
          <w:sz w:val="21"/>
          <w:szCs w:val="21"/>
          <w14:ligatures w14:val="standard"/>
        </w:rPr>
        <w:t>").</w:t>
      </w:r>
    </w:p>
    <w:p w14:paraId="3A50BF92" w14:textId="77777777"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The Directors shall, on the issue of each class or tranche of C Shares, be entitled to effect any amendments to the definition of Conversion Ratio attributable to such class or tranche of C Shares.</w:t>
      </w:r>
    </w:p>
    <w:p w14:paraId="46D22A04" w14:textId="77777777"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Notwithstanding any other provision of these Articles:</w:t>
      </w:r>
    </w:p>
    <w:p w14:paraId="07A2BD77" w14:textId="77777777" w:rsidR="00E94B20" w:rsidRPr="00A64106" w:rsidRDefault="00E94B20" w:rsidP="00E94B20">
      <w:pPr>
        <w:pStyle w:val="AgreementHeading3"/>
        <w:tabs>
          <w:tab w:val="clear" w:pos="720"/>
          <w:tab w:val="num" w:pos="1418"/>
          <w:tab w:val="clear" w:pos="1463"/>
        </w:tabs>
        <w:ind w:left="1418" w:hanging="698"/>
        <w:rPr>
          <w:rFonts w:ascii="Calibri" w:hAnsi="Calibri" w:cs="Calibri"/>
          <w:sz w:val="21"/>
          <w:szCs w:val="21"/>
          <w14:ligatures w14:val="standard"/>
        </w:rPr>
      </w:pPr>
      <w:bookmarkStart w:id="62" w:name="_Ref474333387"/>
      <w:r>
        <w:rPr>
          <w:rFonts w:ascii="Calibri" w:hAnsi="Calibri" w:cs="Calibri"/>
          <w:sz w:val="21"/>
          <w:szCs w:val="21"/>
          <w14:ligatures w14:val="standard"/>
        </w:rPr>
        <w:t>the holders of any class or tranche of C Shares will be entitled to receive such dividends as the Directors may resolve to pay to such holders out of the assets attributable to such C Shares (as determined by the Directors);</w:t>
      </w:r>
      <w:bookmarkEnd w:id="62"/>
    </w:p>
    <w:p w14:paraId="094B21D3" w14:textId="2C19C64A" w:rsidR="00E94B20" w:rsidRPr="00A64106" w:rsidRDefault="00E94B20" w:rsidP="00E94B20">
      <w:pPr>
        <w:pStyle w:val="AgreementHeading3"/>
        <w:tabs>
          <w:tab w:val="clear" w:pos="720"/>
          <w:tab w:val="num" w:pos="1418"/>
          <w:tab w:val="clear" w:pos="1463"/>
        </w:tabs>
        <w:ind w:left="1418" w:hanging="698"/>
        <w:rPr>
          <w:rFonts w:ascii="Calibri" w:hAnsi="Calibri" w:cs="Calibri"/>
          <w:sz w:val="21"/>
          <w:szCs w:val="21"/>
          <w14:ligatures w14:val="standard"/>
        </w:rPr>
      </w:pPr>
      <w:r>
        <w:rPr>
          <w:rFonts w:ascii="Calibri" w:hAnsi="Calibri" w:cs="Calibri"/>
          <w:sz w:val="21"/>
          <w:szCs w:val="21"/>
          <w14:ligatures w14:val="standard"/>
        </w:rPr>
        <w:t xml:space="preserve">the New </w:t>
      </w:r>
      <w:bookmarkStart w:id="447" w:name="_cp_change_273"/>
      <w:r>
        <w:rPr>
          <w:rFonts w:ascii="Calibri" w:eastAsia="Times New Roman" w:hAnsi="Calibri" w:cs="Calibri"/>
          <w:strike w:val="1"/>
          <w:color w:val="FF0000"/>
          <w:sz w:val="21"/>
          <w:szCs w:val="21"/>
          <w:u w:color="FF0000"/>
          <w14:ligatures w14:val="standard"/>
        </w:rPr>
        <w:t>2021</w:t>
      </w:r>
      <w:bookmarkEnd w:id="447"/>
      <w:bookmarkStart w:id="446" w:name="_cp_change_274"/>
      <w:r>
        <w:rPr>
          <w:rFonts w:ascii="Calibri" w:hAnsi="Calibri" w:cs="Calibri"/>
          <w:color w:val="0000FF"/>
          <w:sz w:val="21"/>
          <w:szCs w:val="21"/>
          <w:u w:val="double" w:color="0000FF"/>
          <w14:ligatures w14:val="standard"/>
        </w:rPr>
        <w:t>Ordinary</w:t>
      </w:r>
      <w:bookmarkEnd w:id="446"/>
      <w:r>
        <w:rPr>
          <w:rFonts w:ascii="Calibri" w:hAnsi="Calibri" w:cs="Calibri"/>
          <w:sz w:val="21"/>
          <w:szCs w:val="21"/>
          <w14:ligatures w14:val="standard"/>
        </w:rPr>
        <w:t xml:space="preserve"> Shares arising upon Conversion shall rank </w:t>
      </w:r>
      <w:r>
        <w:rPr>
          <w:rFonts w:ascii="Calibri" w:hAnsi="Calibri" w:cs="Calibri"/>
          <w:i/>
          <w:sz w:val="21"/>
          <w:szCs w:val="21"/>
          <w14:ligatures w14:val="standard"/>
        </w:rPr>
        <w:t>pari passu</w:t>
      </w:r>
      <w:r>
        <w:rPr>
          <w:rFonts w:ascii="Calibri" w:hAnsi="Calibri" w:cs="Calibri"/>
          <w:sz w:val="21"/>
          <w:szCs w:val="21"/>
          <w14:ligatures w14:val="standard"/>
        </w:rPr>
        <w:t xml:space="preserve"> with all other </w:t>
      </w:r>
      <w:bookmarkStart w:id="445" w:name="_cp_change_275"/>
      <w:r>
        <w:rPr>
          <w:rFonts w:ascii="Calibri" w:eastAsia="Times New Roman" w:hAnsi="Calibri" w:cs="Calibri"/>
          <w:strike w:val="1"/>
          <w:color w:val="FF0000"/>
          <w:sz w:val="21"/>
          <w:szCs w:val="21"/>
          <w:u w:color="FF0000"/>
          <w14:ligatures w14:val="standard"/>
        </w:rPr>
        <w:t>2021</w:t>
      </w:r>
      <w:bookmarkEnd w:id="445"/>
      <w:bookmarkStart w:id="444" w:name="_cp_change_276"/>
      <w:r>
        <w:rPr>
          <w:rFonts w:ascii="Calibri" w:hAnsi="Calibri" w:cs="Calibri"/>
          <w:color w:val="0000FF"/>
          <w:sz w:val="21"/>
          <w:szCs w:val="21"/>
          <w:u w:val="double" w:color="0000FF"/>
          <w14:ligatures w14:val="standard"/>
        </w:rPr>
        <w:t>Ordinary</w:t>
      </w:r>
      <w:bookmarkEnd w:id="444"/>
      <w:r>
        <w:rPr>
          <w:rFonts w:ascii="Calibri" w:hAnsi="Calibri" w:cs="Calibri"/>
          <w:sz w:val="21"/>
          <w:szCs w:val="21"/>
          <w14:ligatures w14:val="standard"/>
        </w:rPr>
        <w:t xml:space="preserve"> Shares of the same class for dividends and other distributions declared, made or paid by reference to a record date falling after the relevant Calculation Time and holders of the New </w:t>
      </w:r>
      <w:bookmarkStart w:id="443" w:name="_cp_change_277"/>
      <w:r>
        <w:rPr>
          <w:rFonts w:ascii="Calibri" w:eastAsia="Times New Roman" w:hAnsi="Calibri" w:cs="Calibri"/>
          <w:strike w:val="1"/>
          <w:color w:val="FF0000"/>
          <w:sz w:val="21"/>
          <w:szCs w:val="21"/>
          <w:u w:color="FF0000"/>
          <w14:ligatures w14:val="standard"/>
        </w:rPr>
        <w:t>2021</w:t>
      </w:r>
      <w:bookmarkEnd w:id="443"/>
      <w:bookmarkStart w:id="442" w:name="_cp_change_278"/>
      <w:r>
        <w:rPr>
          <w:rFonts w:ascii="Calibri" w:hAnsi="Calibri" w:cs="Calibri"/>
          <w:color w:val="0000FF"/>
          <w:sz w:val="21"/>
          <w:szCs w:val="21"/>
          <w:u w:val="double" w:color="0000FF"/>
          <w14:ligatures w14:val="standard"/>
        </w:rPr>
        <w:t>Ordinary</w:t>
      </w:r>
      <w:bookmarkEnd w:id="442"/>
      <w:r>
        <w:rPr>
          <w:rFonts w:ascii="Calibri" w:hAnsi="Calibri" w:cs="Calibri"/>
          <w:sz w:val="21"/>
          <w:szCs w:val="21"/>
          <w14:ligatures w14:val="standard"/>
        </w:rPr>
        <w:t xml:space="preserve"> Shares shall receive all the rights accruing to the relevant class of </w:t>
      </w:r>
      <w:bookmarkStart w:id="441" w:name="_cp_change_279"/>
      <w:r>
        <w:rPr>
          <w:rFonts w:ascii="Calibri" w:eastAsia="Times New Roman" w:hAnsi="Calibri" w:cs="Calibri"/>
          <w:strike w:val="1"/>
          <w:color w:val="FF0000"/>
          <w:sz w:val="21"/>
          <w:szCs w:val="21"/>
          <w:u w:color="FF0000"/>
          <w14:ligatures w14:val="standard"/>
        </w:rPr>
        <w:t>2021</w:t>
      </w:r>
      <w:bookmarkEnd w:id="441"/>
      <w:bookmarkStart w:id="440" w:name="_cp_change_280"/>
      <w:r>
        <w:rPr>
          <w:rFonts w:ascii="Calibri" w:hAnsi="Calibri" w:cs="Calibri"/>
          <w:color w:val="0000FF"/>
          <w:sz w:val="21"/>
          <w:szCs w:val="21"/>
          <w:u w:val="double" w:color="0000FF"/>
          <w14:ligatures w14:val="standard"/>
        </w:rPr>
        <w:t>Ordinary</w:t>
      </w:r>
      <w:bookmarkEnd w:id="440"/>
      <w:r>
        <w:rPr>
          <w:rFonts w:ascii="Calibri" w:hAnsi="Calibri" w:cs="Calibri"/>
          <w:sz w:val="21"/>
          <w:szCs w:val="21"/>
          <w14:ligatures w14:val="standard"/>
        </w:rPr>
        <w:t xml:space="preserve"> Shares, including such number of votes per share of the relevant class of </w:t>
      </w:r>
      <w:bookmarkStart w:id="439" w:name="_cp_change_281"/>
      <w:r>
        <w:rPr>
          <w:rFonts w:ascii="Calibri" w:eastAsia="Times New Roman" w:hAnsi="Calibri" w:cs="Calibri"/>
          <w:strike w:val="1"/>
          <w:color w:val="FF0000"/>
          <w:sz w:val="21"/>
          <w:szCs w:val="21"/>
          <w:u w:color="FF0000"/>
          <w14:ligatures w14:val="standard"/>
        </w:rPr>
        <w:t>2021</w:t>
      </w:r>
      <w:bookmarkEnd w:id="439"/>
      <w:bookmarkStart w:id="438" w:name="_cp_change_282"/>
      <w:r>
        <w:rPr>
          <w:rFonts w:ascii="Calibri" w:hAnsi="Calibri" w:cs="Calibri"/>
          <w:color w:val="0000FF"/>
          <w:sz w:val="21"/>
          <w:szCs w:val="21"/>
          <w:u w:val="double" w:color="0000FF"/>
          <w14:ligatures w14:val="standard"/>
        </w:rPr>
        <w:t>Ordinary</w:t>
      </w:r>
      <w:bookmarkEnd w:id="438"/>
      <w:r>
        <w:rPr>
          <w:rFonts w:ascii="Calibri" w:hAnsi="Calibri" w:cs="Calibri"/>
          <w:sz w:val="21"/>
          <w:szCs w:val="21"/>
          <w14:ligatures w14:val="standard"/>
        </w:rPr>
        <w:t xml:space="preserve"> Shares as is designated to such shares in accordance with these Articles;</w:t>
      </w:r>
    </w:p>
    <w:p w14:paraId="225D59D8" w14:textId="77777777" w:rsidR="00E94B20" w:rsidRPr="00A64106" w:rsidRDefault="00641E26" w:rsidP="00E94B20">
      <w:pPr>
        <w:pStyle w:val="AgreementHeading3"/>
        <w:tabs>
          <w:tab w:val="clear" w:pos="720"/>
          <w:tab w:val="num" w:pos="1418"/>
          <w:tab w:val="clear" w:pos="1463"/>
        </w:tabs>
        <w:ind w:left="1418" w:hanging="698"/>
        <w:rPr>
          <w:rFonts w:ascii="Calibri" w:hAnsi="Calibri" w:cs="Calibri"/>
          <w:sz w:val="21"/>
          <w:szCs w:val="21"/>
          <w14:ligatures w14:val="standard"/>
        </w:rPr>
      </w:pPr>
      <w:r>
        <w:rPr>
          <w:rFonts w:ascii="Calibri" w:hAnsi="Calibri" w:cs="Calibri"/>
          <w:sz w:val="21"/>
          <w:szCs w:val="21"/>
          <w14:ligatures w14:val="standard"/>
        </w:rPr>
        <w:t>unless the Directors otherwise determine, no dividend or other distribution shall be made or paid by the Company on any of its shares between the Calculation Time and the Conversion Time (both dates inclusive) and no dividend shall be declared with a record date falling between the Calculation Time and the Conversion Time (both dates inclusive);</w:t>
      </w:r>
    </w:p>
    <w:p w14:paraId="724C842A" w14:textId="77777777" w:rsidR="002C171E" w:rsidRPr="00A64106" w:rsidRDefault="002C171E" w:rsidP="002C171E">
      <w:pPr>
        <w:pStyle w:val="AgreementHeading3"/>
        <w:tabs>
          <w:tab w:val="clear" w:pos="720"/>
          <w:tab w:val="num" w:pos="1418"/>
          <w:tab w:val="clear" w:pos="1463"/>
        </w:tabs>
        <w:ind w:left="1418" w:hanging="698"/>
        <w:rPr>
          <w:rFonts w:ascii="Calibri" w:hAnsi="Calibri" w:cs="Calibri"/>
          <w:sz w:val="21"/>
          <w:szCs w:val="21"/>
          <w14:ligatures w14:val="standard"/>
        </w:rPr>
      </w:pPr>
      <w:bookmarkStart w:id="63" w:name="_Ref474333197"/>
      <w:r>
        <w:rPr>
          <w:rFonts w:ascii="Calibri" w:hAnsi="Calibri" w:cs="Calibri"/>
          <w:sz w:val="21"/>
          <w:szCs w:val="21"/>
          <w14:ligatures w14:val="standard"/>
        </w:rPr>
        <w:t>the capital and assets of the Company shall on a winding up or on a return of capital (other than by way of the repurchase or redemption of shares by the Company) prior, in each case, to Conversion shall be applied as follows:</w:t>
      </w:r>
      <w:bookmarkEnd w:id="63"/>
    </w:p>
    <w:p w14:paraId="7C773125" w14:textId="77777777" w:rsidR="002C171E" w:rsidRPr="00A64106" w:rsidRDefault="002C171E" w:rsidP="002C171E">
      <w:pPr>
        <w:pStyle w:val="AgreementHeading4"/>
        <w:tabs>
          <w:tab w:val="clear" w:pos="2041"/>
          <w:tab w:val="num" w:pos="2127"/>
          <w:tab w:val="left" w:pos="2160"/>
        </w:tabs>
        <w:ind w:left="2127" w:hanging="709"/>
        <w:rPr>
          <w:rFonts w:ascii="Calibri" w:hAnsi="Calibri" w:cs="Calibri"/>
          <w:sz w:val="21"/>
          <w:szCs w:val="21"/>
          <w14:ligatures w14:val="standard"/>
        </w:rPr>
      </w:pPr>
      <w:r>
        <w:rPr>
          <w:rFonts w:ascii="Calibri" w:hAnsi="Calibri" w:cs="Calibri"/>
          <w:sz w:val="21"/>
          <w:szCs w:val="21"/>
          <w14:ligatures w14:val="standard"/>
        </w:rPr>
        <w:t xml:space="preserve">the Realisation Share Surplus shall be divided amongst the holders of Realisation Shares of the relevant class </w:t>
      </w:r>
      <w:r>
        <w:rPr>
          <w:rFonts w:ascii="Calibri" w:hAnsi="Calibri" w:cs="Calibri"/>
          <w:i/>
          <w:sz w:val="21"/>
          <w:szCs w:val="21"/>
          <w14:ligatures w14:val="standard"/>
        </w:rPr>
        <w:t>pro rata</w:t>
      </w:r>
      <w:r>
        <w:rPr>
          <w:rFonts w:ascii="Calibri" w:hAnsi="Calibri" w:cs="Calibri"/>
          <w:sz w:val="21"/>
          <w:szCs w:val="21"/>
          <w14:ligatures w14:val="standard"/>
        </w:rPr>
        <w:t xml:space="preserve"> to their holdings of Realisation Shares in such class as if the Realisation Share Surplus comprised the assets of the Company available for distribution; </w:t>
      </w:r>
    </w:p>
    <w:p w14:paraId="03A55C3F" w14:textId="1351712A" w:rsidR="002C171E" w:rsidRPr="00A64106" w:rsidRDefault="002C171E" w:rsidP="002C171E">
      <w:pPr>
        <w:pStyle w:val="AgreementHeading4"/>
        <w:tabs>
          <w:tab w:val="clear" w:pos="2041"/>
          <w:tab w:val="num" w:pos="2127"/>
          <w:tab w:val="left" w:pos="2428"/>
        </w:tabs>
        <w:ind w:left="2127" w:hanging="709"/>
        <w:rPr>
          <w:rFonts w:ascii="Calibri" w:hAnsi="Calibri" w:cs="Calibri"/>
          <w:sz w:val="21"/>
          <w:szCs w:val="21"/>
          <w14:ligatures w14:val="standard"/>
        </w:rPr>
      </w:pPr>
      <w:r>
        <w:rPr>
          <w:rFonts w:ascii="Calibri" w:hAnsi="Calibri" w:cs="Calibri"/>
          <w:sz w:val="21"/>
          <w:szCs w:val="21"/>
          <w14:ligatures w14:val="standard"/>
        </w:rPr>
        <w:t xml:space="preserve">the </w:t>
      </w:r>
      <w:bookmarkStart w:id="455" w:name="_cp_change_283"/>
      <w:r>
        <w:rPr>
          <w:rFonts w:ascii="Calibri" w:eastAsia="Times New Roman" w:hAnsi="Calibri" w:cs="Calibri"/>
          <w:strike w:val="1"/>
          <w:color w:val="FF0000"/>
          <w:sz w:val="21"/>
          <w:szCs w:val="21"/>
          <w:u w:color="FF0000"/>
          <w14:ligatures w14:val="standard"/>
        </w:rPr>
        <w:t>2021</w:t>
      </w:r>
      <w:bookmarkEnd w:id="455"/>
      <w:bookmarkStart w:id="454" w:name="_cp_change_284"/>
      <w:r>
        <w:rPr>
          <w:rFonts w:ascii="Calibri" w:hAnsi="Calibri" w:cs="Calibri"/>
          <w:color w:val="0000FF"/>
          <w:sz w:val="21"/>
          <w:szCs w:val="21"/>
          <w:u w:val="double" w:color="0000FF"/>
          <w14:ligatures w14:val="standard"/>
        </w:rPr>
        <w:t>Ordinary</w:t>
      </w:r>
      <w:bookmarkEnd w:id="454"/>
      <w:r>
        <w:rPr>
          <w:rFonts w:ascii="Calibri" w:hAnsi="Calibri" w:cs="Calibri"/>
          <w:sz w:val="21"/>
          <w:szCs w:val="21"/>
          <w14:ligatures w14:val="standard"/>
        </w:rPr>
        <w:t xml:space="preserve"> Share Surplus shall be divided amongst the holders of </w:t>
      </w:r>
      <w:bookmarkStart w:id="453" w:name="_cp_change_285"/>
      <w:r>
        <w:rPr>
          <w:rFonts w:ascii="Calibri" w:eastAsia="Times New Roman" w:hAnsi="Calibri" w:cs="Calibri"/>
          <w:strike w:val="1"/>
          <w:color w:val="FF0000"/>
          <w:sz w:val="21"/>
          <w:szCs w:val="21"/>
          <w:u w:color="FF0000"/>
          <w14:ligatures w14:val="standard"/>
        </w:rPr>
        <w:t>2021</w:t>
      </w:r>
      <w:bookmarkEnd w:id="453"/>
      <w:bookmarkStart w:id="452" w:name="_cp_change_286"/>
      <w:r>
        <w:rPr>
          <w:rFonts w:ascii="Calibri" w:hAnsi="Calibri" w:cs="Calibri"/>
          <w:color w:val="0000FF"/>
          <w:sz w:val="21"/>
          <w:szCs w:val="21"/>
          <w:u w:val="double" w:color="0000FF"/>
          <w14:ligatures w14:val="standard"/>
        </w:rPr>
        <w:t>Ordinary</w:t>
      </w:r>
      <w:bookmarkEnd w:id="452"/>
      <w:r>
        <w:rPr>
          <w:rFonts w:ascii="Calibri" w:hAnsi="Calibri" w:cs="Calibri"/>
          <w:sz w:val="21"/>
          <w:szCs w:val="21"/>
          <w14:ligatures w14:val="standard"/>
        </w:rPr>
        <w:t xml:space="preserve"> Shares of the relevant class  </w:t>
      </w:r>
      <w:r>
        <w:rPr>
          <w:rFonts w:ascii="Calibri" w:hAnsi="Calibri" w:cs="Calibri"/>
          <w:i/>
          <w:sz w:val="21"/>
          <w:szCs w:val="21"/>
          <w14:ligatures w14:val="standard"/>
        </w:rPr>
        <w:t>pro rata</w:t>
      </w:r>
      <w:r>
        <w:rPr>
          <w:rFonts w:ascii="Calibri" w:hAnsi="Calibri" w:cs="Calibri"/>
          <w:sz w:val="21"/>
          <w:szCs w:val="21"/>
          <w14:ligatures w14:val="standard"/>
        </w:rPr>
        <w:t xml:space="preserve"> to their holdings of </w:t>
      </w:r>
      <w:bookmarkStart w:id="451" w:name="_cp_change_287"/>
      <w:r>
        <w:rPr>
          <w:rFonts w:ascii="Calibri" w:eastAsia="Times New Roman" w:hAnsi="Calibri" w:cs="Calibri"/>
          <w:strike w:val="1"/>
          <w:color w:val="FF0000"/>
          <w:sz w:val="21"/>
          <w:szCs w:val="21"/>
          <w:u w:color="FF0000"/>
          <w14:ligatures w14:val="standard"/>
        </w:rPr>
        <w:t>2021</w:t>
      </w:r>
      <w:bookmarkEnd w:id="451"/>
      <w:bookmarkStart w:id="450" w:name="_cp_change_288"/>
      <w:r>
        <w:rPr>
          <w:rFonts w:ascii="Calibri" w:hAnsi="Calibri" w:cs="Calibri"/>
          <w:color w:val="0000FF"/>
          <w:sz w:val="21"/>
          <w:szCs w:val="21"/>
          <w:u w:val="double" w:color="0000FF"/>
          <w14:ligatures w14:val="standard"/>
        </w:rPr>
        <w:t>Ordinary</w:t>
      </w:r>
      <w:bookmarkEnd w:id="450"/>
      <w:r>
        <w:rPr>
          <w:rFonts w:ascii="Calibri" w:hAnsi="Calibri" w:cs="Calibri"/>
          <w:sz w:val="21"/>
          <w:szCs w:val="21"/>
          <w14:ligatures w14:val="standard"/>
        </w:rPr>
        <w:t xml:space="preserve"> Shares in such class as if the </w:t>
      </w:r>
      <w:bookmarkStart w:id="449" w:name="_cp_change_289"/>
      <w:r>
        <w:rPr>
          <w:rFonts w:ascii="Calibri" w:eastAsia="Times New Roman" w:hAnsi="Calibri" w:cs="Calibri"/>
          <w:strike w:val="1"/>
          <w:color w:val="FF0000"/>
          <w:sz w:val="21"/>
          <w:szCs w:val="21"/>
          <w:u w:color="FF0000"/>
          <w14:ligatures w14:val="standard"/>
        </w:rPr>
        <w:t>2021</w:t>
      </w:r>
      <w:bookmarkEnd w:id="449"/>
      <w:bookmarkStart w:id="448" w:name="_cp_change_290"/>
      <w:r>
        <w:rPr>
          <w:rFonts w:ascii="Calibri" w:hAnsi="Calibri" w:cs="Calibri"/>
          <w:color w:val="0000FF"/>
          <w:sz w:val="21"/>
          <w:szCs w:val="21"/>
          <w:u w:val="double" w:color="0000FF"/>
          <w14:ligatures w14:val="standard"/>
        </w:rPr>
        <w:t>Ordinary</w:t>
      </w:r>
      <w:bookmarkEnd w:id="448"/>
      <w:r>
        <w:rPr>
          <w:rFonts w:ascii="Calibri" w:hAnsi="Calibri" w:cs="Calibri"/>
          <w:sz w:val="21"/>
          <w:szCs w:val="21"/>
          <w14:ligatures w14:val="standard"/>
        </w:rPr>
        <w:t xml:space="preserve"> Share Surplus comprised the assets of the Company available for distribution; and</w:t>
      </w:r>
    </w:p>
    <w:p w14:paraId="79D07D7A" w14:textId="77777777" w:rsidR="002C171E" w:rsidRPr="00A64106" w:rsidRDefault="002C171E" w:rsidP="002C171E">
      <w:pPr>
        <w:pStyle w:val="AgreementHeading4"/>
        <w:tabs>
          <w:tab w:val="clear" w:pos="2041"/>
          <w:tab w:val="num" w:pos="2127"/>
          <w:tab w:val="left" w:pos="2160"/>
        </w:tabs>
        <w:ind w:left="2127" w:hanging="709"/>
        <w:rPr>
          <w:rFonts w:ascii="Calibri" w:hAnsi="Calibri" w:cs="Calibri"/>
          <w:sz w:val="21"/>
          <w:szCs w:val="21"/>
          <w14:ligatures w14:val="standard"/>
        </w:rPr>
      </w:pPr>
      <w:r>
        <w:rPr>
          <w:rFonts w:ascii="Calibri" w:hAnsi="Calibri" w:cs="Calibri"/>
          <w:sz w:val="21"/>
          <w:szCs w:val="21"/>
          <w14:ligatures w14:val="standard"/>
        </w:rPr>
        <w:t xml:space="preserve">the C Share Surplus attributable to each class or tranche of C Shares shall be divided amongst the C Shareholders of such class or tranche </w:t>
      </w:r>
      <w:r>
        <w:rPr>
          <w:rFonts w:ascii="Calibri" w:hAnsi="Calibri" w:cs="Calibri"/>
          <w:i/>
          <w:sz w:val="21"/>
          <w:szCs w:val="21"/>
          <w14:ligatures w14:val="standard"/>
        </w:rPr>
        <w:t>pro rata</w:t>
      </w:r>
      <w:r>
        <w:rPr>
          <w:rFonts w:ascii="Calibri" w:hAnsi="Calibri" w:cs="Calibri"/>
          <w:sz w:val="21"/>
          <w:szCs w:val="21"/>
          <w14:ligatures w14:val="standard"/>
        </w:rPr>
        <w:t xml:space="preserve"> according to their holdings of the C Shares of that class or tranche; and</w:t>
      </w:r>
    </w:p>
    <w:p w14:paraId="4E6AB20C" w14:textId="6B31D5AC" w:rsidR="00E94B20" w:rsidRPr="00A64106" w:rsidRDefault="00E94B20" w:rsidP="00E94B20">
      <w:pPr>
        <w:pStyle w:val="AgreementHeading3"/>
        <w:tabs>
          <w:tab w:val="clear" w:pos="720"/>
          <w:tab w:val="num" w:pos="1418"/>
          <w:tab w:val="clear" w:pos="1463"/>
        </w:tabs>
        <w:ind w:left="1418" w:hanging="698"/>
        <w:rPr>
          <w:rFonts w:ascii="Calibri" w:hAnsi="Calibri" w:cs="Calibri"/>
          <w:sz w:val="21"/>
          <w:szCs w:val="21"/>
          <w14:ligatures w14:val="standard"/>
        </w:rPr>
      </w:pPr>
      <w:r>
        <w:rPr>
          <w:rFonts w:ascii="Calibri" w:hAnsi="Calibri" w:cs="Calibri"/>
          <w:sz w:val="21"/>
          <w:szCs w:val="21"/>
          <w14:ligatures w14:val="standard"/>
        </w:rPr>
        <w:t xml:space="preserve">the C Shares shall be transferable in the same manner as the </w:t>
      </w:r>
      <w:bookmarkStart w:id="457" w:name="_cp_change_291"/>
      <w:r>
        <w:rPr>
          <w:rFonts w:ascii="Calibri" w:eastAsia="Times New Roman" w:hAnsi="Calibri" w:cs="Calibri"/>
          <w:strike w:val="1"/>
          <w:color w:val="FF0000"/>
          <w:sz w:val="21"/>
          <w:szCs w:val="21"/>
          <w:u w:color="FF0000"/>
          <w14:ligatures w14:val="standard"/>
        </w:rPr>
        <w:t>2021</w:t>
      </w:r>
      <w:bookmarkEnd w:id="457"/>
      <w:bookmarkStart w:id="456" w:name="_cp_change_292"/>
      <w:r>
        <w:rPr>
          <w:rFonts w:ascii="Calibri" w:hAnsi="Calibri" w:cs="Calibri"/>
          <w:color w:val="0000FF"/>
          <w:sz w:val="21"/>
          <w:szCs w:val="21"/>
          <w:u w:val="double" w:color="0000FF"/>
          <w14:ligatures w14:val="standard"/>
        </w:rPr>
        <w:t>Ordinary</w:t>
      </w:r>
      <w:bookmarkEnd w:id="456"/>
      <w:r>
        <w:rPr>
          <w:rFonts w:ascii="Calibri" w:hAnsi="Calibri" w:cs="Calibri"/>
          <w:sz w:val="21"/>
          <w:szCs w:val="21"/>
          <w14:ligatures w14:val="standard"/>
        </w:rPr>
        <w:t xml:space="preserve"> Shares.</w:t>
      </w:r>
    </w:p>
    <w:p w14:paraId="6E3D5298" w14:textId="77777777"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Subject to the provisions of these Articles and any special rights, restrictions or prohibitions as regards voting for the time being attached to any C Shares, the C Shares shall carry the right to receive notice of and attend and/or vote at any general meeting of the Company or class meeting and at any such meeting.</w:t>
      </w:r>
    </w:p>
    <w:p w14:paraId="41968210" w14:textId="0C03CA7B"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The C Shares are issued on the terms that each class or tranche of C Shares shall be redeemable by the Company in accordance with the terms of this Article </w:t>
      </w:r>
      <w:bookmarkStart w:id="459" w:name="_cp_change_293"/>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_Ref474178675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10</w:t>
      </w:r>
      <w:r>
        <w:rPr>
          <w:rFonts w:ascii="Calibri" w:eastAsia="Times New Roman" w:hAnsi="Calibri" w:cs="Calibri"/>
          <w:strike w:val="1"/>
          <w:color w:val="FF0000"/>
          <w:sz w:val="21"/>
          <w:szCs w:val="21"/>
          <w:u w:color="FF0000"/>
          <w14:ligatures w14:val="standard"/>
        </w:rPr>
        <w:fldChar w:fldCharType="end"/>
      </w:r>
      <w:bookmarkEnd w:id="459"/>
      <w:bookmarkStart w:id="458" w:name="_cp_change_294"/>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_Ref474178675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10</w:t>
      </w:r>
      <w:r>
        <w:rPr>
          <w:rFonts w:ascii="Calibri" w:hAnsi="Calibri" w:cs="Calibri"/>
          <w:color w:val="0000FF"/>
          <w:sz w:val="21"/>
          <w:szCs w:val="21"/>
          <w:u w:val="double" w:color="0000FF"/>
          <w14:ligatures w14:val="standard"/>
        </w:rPr>
        <w:fldChar w:fldCharType="end"/>
      </w:r>
      <w:bookmarkEnd w:id="458"/>
      <w:r>
        <w:rPr>
          <w:rFonts w:ascii="Calibri" w:hAnsi="Calibri" w:cs="Calibri"/>
          <w:sz w:val="21"/>
          <w:szCs w:val="21"/>
          <w14:ligatures w14:val="standard"/>
        </w:rPr>
        <w:t>, but holders of C Shares shall not be entitled to demand that their C Shares be redeemed by the Company.</w:t>
      </w:r>
    </w:p>
    <w:p w14:paraId="46086891" w14:textId="77777777" w:rsidR="00063DE9" w:rsidRPr="00A64106" w:rsidRDefault="00063DE9"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lang w:val="en-GB"/>
          <w14:ligatures w14:val="standard"/>
        </w:rPr>
        <w:t>At any time prior to Conversion, the Company may, at its discretion, redeem all or any of the C Shares of a particular class or tranche then in issue by agreement with any holder(s) thereof in accordance with such procedures as the Directors may determine (subject to the facility and procedures of the Regulations and the Rules) and in consideration of the payment of such redemption price as may be agreed between the Company and the relevant holder(s) of the relevant class or tranche of C Shares.</w:t>
      </w:r>
    </w:p>
    <w:p w14:paraId="4BA06AD3" w14:textId="0894E786"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Without prejudice to the generality of these Articles, until Conversion the consent of the holders of C Shares as a class or tranche (irrespective of whichever class or tranche of C Shares they may hold) shall be required in accordance with Article </w:t>
      </w:r>
      <w:bookmarkStart w:id="461" w:name="_cp_change_295"/>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_Ref474178967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12</w:t>
      </w:r>
      <w:r>
        <w:rPr>
          <w:rFonts w:ascii="Calibri" w:eastAsia="Times New Roman" w:hAnsi="Calibri" w:cs="Calibri"/>
          <w:strike w:val="1"/>
          <w:color w:val="FF0000"/>
          <w:sz w:val="21"/>
          <w:szCs w:val="21"/>
          <w:u w:color="FF0000"/>
          <w14:ligatures w14:val="standard"/>
        </w:rPr>
        <w:fldChar w:fldCharType="end"/>
      </w:r>
      <w:bookmarkEnd w:id="461"/>
      <w:bookmarkStart w:id="460" w:name="_cp_change_296"/>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_Ref474178967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12</w:t>
      </w:r>
      <w:r>
        <w:rPr>
          <w:rFonts w:ascii="Calibri" w:hAnsi="Calibri" w:cs="Calibri"/>
          <w:color w:val="0000FF"/>
          <w:sz w:val="21"/>
          <w:szCs w:val="21"/>
          <w:u w:val="double" w:color="0000FF"/>
          <w14:ligatures w14:val="standard"/>
        </w:rPr>
        <w:fldChar w:fldCharType="end"/>
      </w:r>
      <w:bookmarkEnd w:id="460"/>
      <w:r>
        <w:rPr>
          <w:rFonts w:ascii="Calibri" w:hAnsi="Calibri" w:cs="Calibri"/>
          <w:sz w:val="21"/>
          <w:szCs w:val="21"/>
          <w14:ligatures w14:val="standard"/>
        </w:rPr>
        <w:t xml:space="preserve"> for, and accordingly the special rights attached to any class or tranche of C Shares shall be deemed to be varied, inter alia, by:</w:t>
      </w:r>
    </w:p>
    <w:p w14:paraId="642F0CEC"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any alteration to the Memorandum or these Articles; or</w:t>
      </w:r>
    </w:p>
    <w:p w14:paraId="7C0FA5A1"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the passing of any resolution to wind up the Company.</w:t>
      </w:r>
    </w:p>
    <w:p w14:paraId="7F5200E7" w14:textId="576ABF59"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Until Conversion and without prejudice to its obligations under the Law, the Company shall in relation to each class or tranche of C Shares establish a separate Class Account for that class or tranche in accordance with Article </w:t>
      </w:r>
      <w:bookmarkStart w:id="463" w:name="_cp_change_297"/>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_Ref352247743 \w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5</w:t>
      </w:r>
      <w:r>
        <w:rPr>
          <w:rFonts w:ascii="Calibri" w:eastAsia="Times New Roman" w:hAnsi="Calibri" w:cs="Calibri"/>
          <w:strike w:val="1"/>
          <w:color w:val="FF0000"/>
          <w:sz w:val="21"/>
          <w:szCs w:val="21"/>
          <w:u w:color="FF0000"/>
          <w14:ligatures w14:val="standard"/>
        </w:rPr>
        <w:fldChar w:fldCharType="end"/>
      </w:r>
      <w:bookmarkEnd w:id="463"/>
      <w:bookmarkStart w:id="462" w:name="_cp_change_29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_Ref352247743 \w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5</w:t>
      </w:r>
      <w:r>
        <w:rPr>
          <w:rFonts w:ascii="Calibri" w:hAnsi="Calibri" w:cs="Calibri"/>
          <w:color w:val="0000FF"/>
          <w:sz w:val="21"/>
          <w:szCs w:val="21"/>
          <w:u w:val="double" w:color="0000FF"/>
          <w14:ligatures w14:val="standard"/>
        </w:rPr>
        <w:fldChar w:fldCharType="end"/>
      </w:r>
      <w:bookmarkEnd w:id="462"/>
      <w:r>
        <w:rPr>
          <w:rFonts w:ascii="Calibri" w:hAnsi="Calibri" w:cs="Calibri"/>
          <w:sz w:val="21"/>
          <w:szCs w:val="21"/>
          <w14:ligatures w14:val="standard"/>
        </w:rPr>
        <w:t xml:space="preserve"> and, subject thereto:</w:t>
      </w:r>
    </w:p>
    <w:p w14:paraId="07F9A205"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procure that the Company's records and bank accounts shall be operated so that the assets attributable to the relevant class or tranche of C Shares can, at all times, be separately identified and, in particular but without prejudice to the generality of the foregoing, the Company shall procure that separate cash accounts, broker settlement accounts and investment ledger accounts shall be created and maintained in the books of the Company for the assets attributable to each class or tranche of C Shares; and</w:t>
      </w:r>
    </w:p>
    <w:p w14:paraId="0EC95649"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allocate to the assets attributable to each class or tranche of C Shares such proportion of the income, expenses or liabilities of the Company incurred or accrued between the Issue Date and the Calculation Time (both dates inclusive) as the Directors fairly consider to be attributable to such class or tranche of C Shares including, without prejudice to the generality of the foregoing, those liabilities specifically identified in the definition of "Conversion Ratio" above; and</w:t>
      </w:r>
    </w:p>
    <w:p w14:paraId="5CFFF866"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give appropriate instructions to the Administrator to manage the Company's assets so that such undertakings can be complied with by the Company.</w:t>
      </w:r>
    </w:p>
    <w:p w14:paraId="62E93EA3" w14:textId="44F2B9EE" w:rsidR="00E94B20" w:rsidRPr="00A64106" w:rsidRDefault="001C3926"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Each class or tranche of C Shares shall be converted into New </w:t>
      </w:r>
      <w:bookmarkStart w:id="469" w:name="_cp_change_299"/>
      <w:r>
        <w:rPr>
          <w:rFonts w:ascii="Calibri" w:eastAsia="Times New Roman" w:hAnsi="Calibri" w:cs="Calibri"/>
          <w:strike w:val="1"/>
          <w:color w:val="FF0000"/>
          <w:sz w:val="21"/>
          <w:szCs w:val="21"/>
          <w:u w:color="FF0000"/>
          <w14:ligatures w14:val="standard"/>
        </w:rPr>
        <w:t>2021</w:t>
      </w:r>
      <w:bookmarkEnd w:id="469"/>
      <w:bookmarkStart w:id="468" w:name="_cp_change_300"/>
      <w:r>
        <w:rPr>
          <w:rFonts w:ascii="Calibri" w:hAnsi="Calibri" w:cs="Calibri"/>
          <w:color w:val="0000FF"/>
          <w:sz w:val="21"/>
          <w:szCs w:val="21"/>
          <w:u w:val="double" w:color="0000FF"/>
          <w14:ligatures w14:val="standard"/>
        </w:rPr>
        <w:t>Ordinary</w:t>
      </w:r>
      <w:bookmarkEnd w:id="468"/>
      <w:r>
        <w:rPr>
          <w:rFonts w:ascii="Calibri" w:hAnsi="Calibri" w:cs="Calibri"/>
          <w:sz w:val="21"/>
          <w:szCs w:val="21"/>
          <w14:ligatures w14:val="standard"/>
        </w:rPr>
        <w:t xml:space="preserve"> Shares at the Conversion Time in accordance with the provisions of Articles </w:t>
      </w:r>
      <w:bookmarkStart w:id="467" w:name="_cp_change_301"/>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_Ref332651897 \w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10.10</w:t>
      </w:r>
      <w:r>
        <w:rPr>
          <w:rFonts w:ascii="Calibri" w:eastAsia="Times New Roman" w:hAnsi="Calibri" w:cs="Calibri"/>
          <w:strike w:val="1"/>
          <w:color w:val="FF0000"/>
          <w:sz w:val="21"/>
          <w:szCs w:val="21"/>
          <w:u w:color="FF0000"/>
          <w14:ligatures w14:val="standard"/>
        </w:rPr>
        <w:fldChar w:fldCharType="end"/>
      </w:r>
      <w:bookmarkEnd w:id="467"/>
      <w:bookmarkStart w:id="466" w:name="_cp_change_302"/>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_Ref332651897 \w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10.10</w:t>
      </w:r>
      <w:r>
        <w:rPr>
          <w:rFonts w:ascii="Calibri" w:hAnsi="Calibri" w:cs="Calibri"/>
          <w:color w:val="0000FF"/>
          <w:sz w:val="21"/>
          <w:szCs w:val="21"/>
          <w:u w:val="double" w:color="0000FF"/>
          <w14:ligatures w14:val="standard"/>
        </w:rPr>
        <w:fldChar w:fldCharType="end"/>
      </w:r>
      <w:bookmarkEnd w:id="466"/>
      <w:r>
        <w:rPr>
          <w:rFonts w:ascii="Calibri" w:hAnsi="Calibri" w:cs="Calibri"/>
          <w:sz w:val="21"/>
          <w:szCs w:val="21"/>
          <w14:ligatures w14:val="standard"/>
        </w:rPr>
        <w:t xml:space="preserve"> to </w:t>
      </w:r>
      <w:bookmarkStart w:id="465" w:name="_cp_change_303"/>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_Ref332651908 \w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10.16</w:t>
      </w:r>
      <w:r>
        <w:rPr>
          <w:rFonts w:ascii="Calibri" w:eastAsia="Times New Roman" w:hAnsi="Calibri" w:cs="Calibri"/>
          <w:strike w:val="1"/>
          <w:color w:val="FF0000"/>
          <w:sz w:val="21"/>
          <w:szCs w:val="21"/>
          <w:u w:color="FF0000"/>
          <w14:ligatures w14:val="standard"/>
        </w:rPr>
        <w:fldChar w:fldCharType="end"/>
      </w:r>
      <w:bookmarkEnd w:id="465"/>
      <w:bookmarkStart w:id="464" w:name="_cp_change_304"/>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_Ref332651908 \w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10.16</w:t>
      </w:r>
      <w:r>
        <w:rPr>
          <w:rFonts w:ascii="Calibri" w:hAnsi="Calibri" w:cs="Calibri"/>
          <w:color w:val="0000FF"/>
          <w:sz w:val="21"/>
          <w:szCs w:val="21"/>
          <w:u w:val="double" w:color="0000FF"/>
          <w14:ligatures w14:val="standard"/>
        </w:rPr>
        <w:fldChar w:fldCharType="end"/>
      </w:r>
      <w:bookmarkEnd w:id="464"/>
      <w:r>
        <w:rPr>
          <w:rFonts w:ascii="Calibri" w:hAnsi="Calibri" w:cs="Calibri"/>
          <w:sz w:val="21"/>
          <w:szCs w:val="21"/>
          <w14:ligatures w14:val="standard"/>
        </w:rPr>
        <w:t>.</w:t>
      </w:r>
    </w:p>
    <w:p w14:paraId="2914EE66" w14:textId="77777777"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bookmarkStart w:id="64" w:name="_Ref332651897"/>
      <w:r>
        <w:rPr>
          <w:rFonts w:ascii="Calibri" w:hAnsi="Calibri" w:cs="Calibri"/>
          <w:sz w:val="21"/>
          <w:szCs w:val="21"/>
          <w14:ligatures w14:val="standard"/>
        </w:rPr>
        <w:t>The Directors shall procure that within twenty Business Days after the Calculation Time:</w:t>
      </w:r>
      <w:bookmarkEnd w:id="64"/>
    </w:p>
    <w:p w14:paraId="230A8A36" w14:textId="45B6D3DF" w:rsidR="00E94B20" w:rsidRPr="00A64106" w:rsidRDefault="00E94B20" w:rsidP="00E94B20">
      <w:pPr>
        <w:pStyle w:val="AgreementHeading3"/>
        <w:tabs>
          <w:tab w:val="clear" w:pos="720"/>
          <w:tab w:val="clear" w:pos="1463"/>
          <w:tab w:val="num" w:pos="1474"/>
          <w:tab w:val="left" w:pos="1708"/>
        </w:tabs>
        <w:ind w:left="1474"/>
        <w:rPr>
          <w:rFonts w:ascii="Calibri" w:hAnsi="Calibri" w:cs="Calibri"/>
          <w:sz w:val="21"/>
          <w:szCs w:val="21"/>
          <w14:ligatures w14:val="standard"/>
        </w:rPr>
      </w:pPr>
      <w:r>
        <w:rPr>
          <w:rFonts w:ascii="Calibri" w:hAnsi="Calibri" w:cs="Calibri"/>
          <w:sz w:val="21"/>
          <w:szCs w:val="21"/>
          <w14:ligatures w14:val="standard"/>
        </w:rPr>
        <w:t xml:space="preserve">the Administrator or, failing which, an independent accountant selected for the purpose by the Board, shall be requested to calculate the Conversion Ratio as at the Calculation Time and the number of New </w:t>
      </w:r>
      <w:bookmarkStart w:id="471" w:name="_cp_change_305"/>
      <w:r>
        <w:rPr>
          <w:rFonts w:ascii="Calibri" w:eastAsia="Times New Roman" w:hAnsi="Calibri" w:cs="Calibri"/>
          <w:strike w:val="1"/>
          <w:color w:val="FF0000"/>
          <w:sz w:val="21"/>
          <w:szCs w:val="21"/>
          <w:u w:color="FF0000"/>
          <w14:ligatures w14:val="standard"/>
        </w:rPr>
        <w:t>2021</w:t>
      </w:r>
      <w:bookmarkEnd w:id="471"/>
      <w:bookmarkStart w:id="470" w:name="_cp_change_306"/>
      <w:r>
        <w:rPr>
          <w:rFonts w:ascii="Calibri" w:hAnsi="Calibri" w:cs="Calibri"/>
          <w:color w:val="0000FF"/>
          <w:sz w:val="21"/>
          <w:szCs w:val="21"/>
          <w:u w:val="double" w:color="0000FF"/>
          <w14:ligatures w14:val="standard"/>
        </w:rPr>
        <w:t>Ordinary</w:t>
      </w:r>
      <w:bookmarkEnd w:id="470"/>
      <w:r>
        <w:rPr>
          <w:rFonts w:ascii="Calibri" w:hAnsi="Calibri" w:cs="Calibri"/>
          <w:sz w:val="21"/>
          <w:szCs w:val="21"/>
          <w14:ligatures w14:val="standard"/>
        </w:rPr>
        <w:t xml:space="preserve"> Shares to which each holder of C Shares of the relevant class or tranche shall be entitled on Conversion; and</w:t>
      </w:r>
    </w:p>
    <w:p w14:paraId="6664F436" w14:textId="77777777" w:rsidR="00E94B20" w:rsidRPr="00A64106" w:rsidRDefault="00E94B20" w:rsidP="00E94B20">
      <w:pPr>
        <w:pStyle w:val="AgreementHeading3"/>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the Auditor may, if the Directors consider it appropriate, be requested to certify whether such calculations have been performed in accordance with these Articles and are arithmetically accurate;</w:t>
      </w:r>
    </w:p>
    <w:p w14:paraId="49F9971B" w14:textId="77777777" w:rsidR="00E94B20" w:rsidRPr="00A64106" w:rsidRDefault="00E94B20" w:rsidP="00E94B20">
      <w:pPr>
        <w:pStyle w:val="AgreementHeading2"/>
        <w:numPr>
          <w:ilvl w:val="0"/>
          <w:numId w:val="0"/>
        </w:numPr>
        <w:ind w:left="720"/>
        <w:rPr>
          <w:rFonts w:ascii="Calibri" w:hAnsi="Calibri" w:cs="Calibri"/>
          <w:sz w:val="21"/>
          <w:szCs w:val="21"/>
          <w14:ligatures w14:val="standard"/>
        </w:rPr>
      </w:pPr>
      <w:r>
        <w:rPr>
          <w:rFonts w:ascii="Calibri" w:hAnsi="Calibri" w:cs="Calibri"/>
          <w:sz w:val="21"/>
          <w:szCs w:val="21"/>
          <w14:ligatures w14:val="standard"/>
        </w:rPr>
        <w:t xml:space="preserve">whereupon, subject to the provisos in the definition of "Conversion Ratio", such calculations shall become final and binding on the Company and all Members. </w:t>
      </w:r>
    </w:p>
    <w:p w14:paraId="0726B856" w14:textId="7E83438D"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The Directors shall procure that, as soon as practicable, and following such determination or certification (as the case may be), an RIS announcement is made advising holders of C Shares that class or tranche of the Conversion Time, the Conversion Ratio and the aggregate numbers of New </w:t>
      </w:r>
      <w:bookmarkStart w:id="473" w:name="_cp_change_307"/>
      <w:r>
        <w:rPr>
          <w:rFonts w:ascii="Calibri" w:eastAsia="Times New Roman" w:hAnsi="Calibri" w:cs="Calibri"/>
          <w:strike w:val="1"/>
          <w:color w:val="FF0000"/>
          <w:sz w:val="21"/>
          <w:szCs w:val="21"/>
          <w:u w:color="FF0000"/>
          <w14:ligatures w14:val="standard"/>
        </w:rPr>
        <w:t>2021</w:t>
      </w:r>
      <w:bookmarkEnd w:id="473"/>
      <w:bookmarkStart w:id="472" w:name="_cp_change_308"/>
      <w:r>
        <w:rPr>
          <w:rFonts w:ascii="Calibri" w:hAnsi="Calibri" w:cs="Calibri"/>
          <w:color w:val="0000FF"/>
          <w:sz w:val="21"/>
          <w:szCs w:val="21"/>
          <w:u w:val="double" w:color="0000FF"/>
          <w14:ligatures w14:val="standard"/>
        </w:rPr>
        <w:t>Ordinary</w:t>
      </w:r>
      <w:bookmarkEnd w:id="472"/>
      <w:r>
        <w:rPr>
          <w:rFonts w:ascii="Calibri" w:hAnsi="Calibri" w:cs="Calibri"/>
          <w:sz w:val="21"/>
          <w:szCs w:val="21"/>
          <w14:ligatures w14:val="standard"/>
        </w:rPr>
        <w:t xml:space="preserve"> Shares to which holders of C Shares of that class or tranche are entitled on Conversion.</w:t>
      </w:r>
    </w:p>
    <w:p w14:paraId="737A6054" w14:textId="3F6D9274"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bookmarkStart w:id="65" w:name="_Ref352244720"/>
      <w:r>
        <w:rPr>
          <w:rFonts w:ascii="Calibri" w:hAnsi="Calibri" w:cs="Calibri"/>
          <w:sz w:val="21"/>
          <w:szCs w:val="21"/>
          <w14:ligatures w14:val="standard"/>
        </w:rPr>
        <w:t xml:space="preserve">Conversion of each class or tranche of C Shares shall take place at the Conversion Time designated by the Directors for that class or tranche of C Shares. On Conversion the issued C Shares of the relevant class or tranche shall automatically convert (by re-designation and/or sub-division and/or consolidation and/or a combination of both, or otherwise as deemed appropriate by the Board) into such number of New </w:t>
      </w:r>
      <w:bookmarkStart w:id="477" w:name="_cp_change_309"/>
      <w:r>
        <w:rPr>
          <w:rFonts w:ascii="Calibri" w:eastAsia="Times New Roman" w:hAnsi="Calibri" w:cs="Calibri"/>
          <w:strike w:val="1"/>
          <w:color w:val="FF0000"/>
          <w:sz w:val="21"/>
          <w:szCs w:val="21"/>
          <w:u w:color="FF0000"/>
          <w14:ligatures w14:val="standard"/>
        </w:rPr>
        <w:t>2021</w:t>
      </w:r>
      <w:bookmarkEnd w:id="477"/>
      <w:bookmarkStart w:id="476" w:name="_cp_change_310"/>
      <w:r>
        <w:rPr>
          <w:rFonts w:ascii="Calibri" w:hAnsi="Calibri" w:cs="Calibri"/>
          <w:color w:val="0000FF"/>
          <w:sz w:val="21"/>
          <w:szCs w:val="21"/>
          <w:u w:val="double" w:color="0000FF"/>
          <w14:ligatures w14:val="standard"/>
        </w:rPr>
        <w:t>Ordinary</w:t>
      </w:r>
      <w:bookmarkEnd w:id="476"/>
      <w:r>
        <w:rPr>
          <w:rFonts w:ascii="Calibri" w:hAnsi="Calibri" w:cs="Calibri"/>
          <w:sz w:val="21"/>
          <w:szCs w:val="21"/>
          <w14:ligatures w14:val="standard"/>
        </w:rPr>
        <w:t xml:space="preserve"> Shares as equals the aggregate number of C Shares of the relevant class or tranche in issue at the Calculation Time multiplied by the Conversion Ratio (rounded down to the nearest whole New </w:t>
      </w:r>
      <w:bookmarkStart w:id="475" w:name="_cp_change_311"/>
      <w:r>
        <w:rPr>
          <w:rFonts w:ascii="Calibri" w:eastAsia="Times New Roman" w:hAnsi="Calibri" w:cs="Calibri"/>
          <w:strike w:val="1"/>
          <w:color w:val="FF0000"/>
          <w:sz w:val="21"/>
          <w:szCs w:val="21"/>
          <w:u w:color="FF0000"/>
          <w14:ligatures w14:val="standard"/>
        </w:rPr>
        <w:t>2021</w:t>
      </w:r>
      <w:bookmarkEnd w:id="475"/>
      <w:bookmarkStart w:id="474" w:name="_cp_change_312"/>
      <w:r>
        <w:rPr>
          <w:rFonts w:ascii="Calibri" w:hAnsi="Calibri" w:cs="Calibri"/>
          <w:color w:val="0000FF"/>
          <w:sz w:val="21"/>
          <w:szCs w:val="21"/>
          <w:u w:val="double" w:color="0000FF"/>
          <w14:ligatures w14:val="standard"/>
        </w:rPr>
        <w:t>Ordinary</w:t>
      </w:r>
      <w:bookmarkEnd w:id="474"/>
      <w:r>
        <w:rPr>
          <w:rFonts w:ascii="Calibri" w:hAnsi="Calibri" w:cs="Calibri"/>
          <w:sz w:val="21"/>
          <w:szCs w:val="21"/>
          <w14:ligatures w14:val="standard"/>
        </w:rPr>
        <w:t xml:space="preserve"> Share) and if, as a result of the Conversion, the Member concerned is entitled to:</w:t>
      </w:r>
      <w:bookmarkEnd w:id="65"/>
    </w:p>
    <w:p w14:paraId="38CE7359" w14:textId="4E248112" w:rsidR="00E94B20" w:rsidRPr="00A64106" w:rsidRDefault="00E94B20" w:rsidP="00E94B20">
      <w:pPr>
        <w:pStyle w:val="AgreementHeading3"/>
        <w:tabs>
          <w:tab w:val="clear" w:pos="720"/>
          <w:tab w:val="clear" w:pos="1463"/>
          <w:tab w:val="num" w:pos="1474"/>
          <w:tab w:val="left" w:pos="1708"/>
        </w:tabs>
        <w:ind w:left="1474"/>
        <w:rPr>
          <w:rFonts w:ascii="Calibri" w:hAnsi="Calibri" w:cs="Calibri"/>
          <w:sz w:val="21"/>
          <w:szCs w:val="21"/>
          <w14:ligatures w14:val="standard"/>
        </w:rPr>
      </w:pPr>
      <w:r>
        <w:rPr>
          <w:rFonts w:ascii="Calibri" w:hAnsi="Calibri" w:cs="Calibri"/>
          <w:sz w:val="21"/>
          <w:szCs w:val="21"/>
          <w14:ligatures w14:val="standard"/>
        </w:rPr>
        <w:t xml:space="preserve">more shares of the relevant class of New </w:t>
      </w:r>
      <w:bookmarkStart w:id="481" w:name="_cp_change_313"/>
      <w:r>
        <w:rPr>
          <w:rFonts w:ascii="Calibri" w:eastAsia="Times New Roman" w:hAnsi="Calibri" w:cs="Calibri"/>
          <w:strike w:val="1"/>
          <w:color w:val="FF0000"/>
          <w:sz w:val="21"/>
          <w:szCs w:val="21"/>
          <w:u w:color="FF0000"/>
          <w14:ligatures w14:val="standard"/>
        </w:rPr>
        <w:t>2021</w:t>
      </w:r>
      <w:bookmarkEnd w:id="481"/>
      <w:bookmarkStart w:id="480" w:name="_cp_change_314"/>
      <w:r>
        <w:rPr>
          <w:rFonts w:ascii="Calibri" w:hAnsi="Calibri" w:cs="Calibri"/>
          <w:color w:val="0000FF"/>
          <w:sz w:val="21"/>
          <w:szCs w:val="21"/>
          <w:u w:val="double" w:color="0000FF"/>
          <w14:ligatures w14:val="standard"/>
        </w:rPr>
        <w:t>Ordinary</w:t>
      </w:r>
      <w:bookmarkEnd w:id="480"/>
      <w:r>
        <w:rPr>
          <w:rFonts w:ascii="Calibri" w:hAnsi="Calibri" w:cs="Calibri"/>
          <w:sz w:val="21"/>
          <w:szCs w:val="21"/>
          <w14:ligatures w14:val="standard"/>
        </w:rPr>
        <w:t xml:space="preserve"> Shares than the number of original C Shares of the relevant class or tranche, additional New </w:t>
      </w:r>
      <w:bookmarkStart w:id="479" w:name="_cp_change_315"/>
      <w:r>
        <w:rPr>
          <w:rFonts w:ascii="Calibri" w:eastAsia="Times New Roman" w:hAnsi="Calibri" w:cs="Calibri"/>
          <w:strike w:val="1"/>
          <w:color w:val="FF0000"/>
          <w:sz w:val="21"/>
          <w:szCs w:val="21"/>
          <w:u w:color="FF0000"/>
          <w14:ligatures w14:val="standard"/>
        </w:rPr>
        <w:t>2021</w:t>
      </w:r>
      <w:bookmarkEnd w:id="479"/>
      <w:bookmarkStart w:id="478" w:name="_cp_change_316"/>
      <w:r>
        <w:rPr>
          <w:rFonts w:ascii="Calibri" w:hAnsi="Calibri" w:cs="Calibri"/>
          <w:color w:val="0000FF"/>
          <w:sz w:val="21"/>
          <w:szCs w:val="21"/>
          <w:u w:val="double" w:color="0000FF"/>
          <w14:ligatures w14:val="standard"/>
        </w:rPr>
        <w:t>Ordinary</w:t>
      </w:r>
      <w:bookmarkEnd w:id="478"/>
      <w:r>
        <w:rPr>
          <w:rFonts w:ascii="Calibri" w:hAnsi="Calibri" w:cs="Calibri"/>
          <w:sz w:val="21"/>
          <w:szCs w:val="21"/>
          <w14:ligatures w14:val="standard"/>
        </w:rPr>
        <w:t xml:space="preserve"> Shares of the relevant class shall be issued accordingly; or</w:t>
      </w:r>
    </w:p>
    <w:p w14:paraId="632BE87C" w14:textId="4D8BE799" w:rsidR="00E94B20" w:rsidRPr="00A64106" w:rsidRDefault="00E94B20" w:rsidP="00E94B20">
      <w:pPr>
        <w:pStyle w:val="AgreementHeading3"/>
        <w:tabs>
          <w:tab w:val="clear" w:pos="720"/>
          <w:tab w:val="clear" w:pos="1463"/>
          <w:tab w:val="num" w:pos="1474"/>
          <w:tab w:val="left" w:pos="1708"/>
        </w:tabs>
        <w:ind w:left="1474"/>
        <w:rPr>
          <w:rFonts w:ascii="Calibri" w:hAnsi="Calibri" w:cs="Calibri"/>
          <w:sz w:val="21"/>
          <w:szCs w:val="21"/>
          <w14:ligatures w14:val="standard"/>
        </w:rPr>
      </w:pPr>
      <w:r>
        <w:rPr>
          <w:rFonts w:ascii="Calibri" w:hAnsi="Calibri" w:cs="Calibri"/>
          <w:sz w:val="21"/>
          <w:szCs w:val="21"/>
          <w14:ligatures w14:val="standard"/>
        </w:rPr>
        <w:t xml:space="preserve">fewer shares of the relevant class of New </w:t>
      </w:r>
      <w:bookmarkStart w:id="483" w:name="_cp_change_317"/>
      <w:r>
        <w:rPr>
          <w:rFonts w:ascii="Calibri" w:eastAsia="Times New Roman" w:hAnsi="Calibri" w:cs="Calibri"/>
          <w:strike w:val="1"/>
          <w:color w:val="FF0000"/>
          <w:sz w:val="21"/>
          <w:szCs w:val="21"/>
          <w:u w:color="FF0000"/>
          <w14:ligatures w14:val="standard"/>
        </w:rPr>
        <w:t>2021</w:t>
      </w:r>
      <w:bookmarkEnd w:id="483"/>
      <w:bookmarkStart w:id="482" w:name="_cp_change_318"/>
      <w:r>
        <w:rPr>
          <w:rFonts w:ascii="Calibri" w:hAnsi="Calibri" w:cs="Calibri"/>
          <w:color w:val="0000FF"/>
          <w:sz w:val="21"/>
          <w:szCs w:val="21"/>
          <w:u w:val="double" w:color="0000FF"/>
          <w14:ligatures w14:val="standard"/>
        </w:rPr>
        <w:t>Ordinary</w:t>
      </w:r>
      <w:bookmarkEnd w:id="482"/>
      <w:r>
        <w:rPr>
          <w:rFonts w:ascii="Calibri" w:hAnsi="Calibri" w:cs="Calibri"/>
          <w:sz w:val="21"/>
          <w:szCs w:val="21"/>
          <w14:ligatures w14:val="standard"/>
        </w:rPr>
        <w:t xml:space="preserve"> Shares than the number of original C Shares of the relevant class or tranche, the appropriate number of original C Shares shall be redeemed for no consideration and cancelled accordingly.</w:t>
      </w:r>
    </w:p>
    <w:p w14:paraId="2682BE02" w14:textId="0C198968"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Notwithstanding the provisions of Article </w:t>
      </w:r>
      <w:bookmarkStart w:id="485" w:name="_cp_change_319"/>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_Ref352244720 \w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10.12</w:t>
      </w:r>
      <w:r>
        <w:rPr>
          <w:rFonts w:ascii="Calibri" w:eastAsia="Times New Roman" w:hAnsi="Calibri" w:cs="Calibri"/>
          <w:strike w:val="1"/>
          <w:color w:val="FF0000"/>
          <w:sz w:val="21"/>
          <w:szCs w:val="21"/>
          <w:u w:color="FF0000"/>
          <w14:ligatures w14:val="standard"/>
        </w:rPr>
        <w:fldChar w:fldCharType="end"/>
      </w:r>
      <w:bookmarkEnd w:id="485"/>
      <w:bookmarkStart w:id="484" w:name="_cp_change_320"/>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_Ref352244720 \w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10.12</w:t>
      </w:r>
      <w:r>
        <w:rPr>
          <w:rFonts w:ascii="Calibri" w:hAnsi="Calibri" w:cs="Calibri"/>
          <w:color w:val="0000FF"/>
          <w:sz w:val="21"/>
          <w:szCs w:val="21"/>
          <w:u w:val="double" w:color="0000FF"/>
          <w14:ligatures w14:val="standard"/>
        </w:rPr>
        <w:fldChar w:fldCharType="end"/>
      </w:r>
      <w:bookmarkEnd w:id="484"/>
      <w:r>
        <w:rPr>
          <w:rFonts w:ascii="Calibri" w:hAnsi="Calibri" w:cs="Calibri"/>
          <w:sz w:val="21"/>
          <w:szCs w:val="21"/>
          <w14:ligatures w14:val="standard"/>
        </w:rPr>
        <w:t>, Conversion of the original C Shares of the relevant class or tranche may be effected in such other manner permitted by applicable legislation as the Directors shall from time to time determine.</w:t>
      </w:r>
    </w:p>
    <w:p w14:paraId="00C007DB" w14:textId="5B3FE237"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The New </w:t>
      </w:r>
      <w:bookmarkStart w:id="489" w:name="_cp_change_321"/>
      <w:r>
        <w:rPr>
          <w:rFonts w:ascii="Calibri" w:eastAsia="Times New Roman" w:hAnsi="Calibri" w:cs="Calibri"/>
          <w:strike w:val="1"/>
          <w:color w:val="FF0000"/>
          <w:sz w:val="21"/>
          <w:szCs w:val="21"/>
          <w:u w:color="FF0000"/>
          <w14:ligatures w14:val="standard"/>
        </w:rPr>
        <w:t>2021</w:t>
      </w:r>
      <w:bookmarkEnd w:id="489"/>
      <w:bookmarkStart w:id="488" w:name="_cp_change_322"/>
      <w:r>
        <w:rPr>
          <w:rFonts w:ascii="Calibri" w:hAnsi="Calibri" w:cs="Calibri"/>
          <w:color w:val="0000FF"/>
          <w:sz w:val="21"/>
          <w:szCs w:val="21"/>
          <w:u w:val="double" w:color="0000FF"/>
          <w14:ligatures w14:val="standard"/>
        </w:rPr>
        <w:t>Ordinary</w:t>
      </w:r>
      <w:bookmarkEnd w:id="488"/>
      <w:r>
        <w:rPr>
          <w:rFonts w:ascii="Calibri" w:hAnsi="Calibri" w:cs="Calibri"/>
          <w:sz w:val="21"/>
          <w:szCs w:val="21"/>
          <w14:ligatures w14:val="standard"/>
        </w:rPr>
        <w:t xml:space="preserve"> Shares of the relevant class arising upon Conversion shall be divided amongst the former holders of the relevant class or tranche of C Shares </w:t>
      </w:r>
      <w:r>
        <w:rPr>
          <w:rFonts w:ascii="Calibri" w:hAnsi="Calibri" w:cs="Calibri"/>
          <w:i/>
          <w:sz w:val="21"/>
          <w:szCs w:val="21"/>
          <w14:ligatures w14:val="standard"/>
        </w:rPr>
        <w:t>pro rata</w:t>
      </w:r>
      <w:r>
        <w:rPr>
          <w:rFonts w:ascii="Calibri" w:hAnsi="Calibri" w:cs="Calibri"/>
          <w:sz w:val="21"/>
          <w:szCs w:val="21"/>
          <w14:ligatures w14:val="standard"/>
        </w:rPr>
        <w:t xml:space="preserve"> according to their respective former holdings of the relevant class or tranche of C Shares (provided always that the Directors may deal in such manner as they think fit with fractional entitlements to the New </w:t>
      </w:r>
      <w:bookmarkStart w:id="487" w:name="_cp_change_323"/>
      <w:r>
        <w:rPr>
          <w:rFonts w:ascii="Calibri" w:eastAsia="Times New Roman" w:hAnsi="Calibri" w:cs="Calibri"/>
          <w:strike w:val="1"/>
          <w:color w:val="FF0000"/>
          <w:sz w:val="21"/>
          <w:szCs w:val="21"/>
          <w:u w:color="FF0000"/>
          <w14:ligatures w14:val="standard"/>
        </w:rPr>
        <w:t>2021</w:t>
      </w:r>
      <w:bookmarkEnd w:id="487"/>
      <w:bookmarkStart w:id="486" w:name="_cp_change_324"/>
      <w:r>
        <w:rPr>
          <w:rFonts w:ascii="Calibri" w:hAnsi="Calibri" w:cs="Calibri"/>
          <w:color w:val="0000FF"/>
          <w:sz w:val="21"/>
          <w:szCs w:val="21"/>
          <w:u w:val="double" w:color="0000FF"/>
          <w14:ligatures w14:val="standard"/>
        </w:rPr>
        <w:t>Ordinary</w:t>
      </w:r>
      <w:bookmarkEnd w:id="486"/>
      <w:r>
        <w:rPr>
          <w:rFonts w:ascii="Calibri" w:hAnsi="Calibri" w:cs="Calibri"/>
          <w:sz w:val="21"/>
          <w:szCs w:val="21"/>
          <w14:ligatures w14:val="standard"/>
        </w:rPr>
        <w:t xml:space="preserve"> Shares, including, without prejudice to the generality of the foregoing, selling or redeeming any such shares representing such fractional entitlements and retaining the proceeds for the benefit of the Company) and for such purposes any Director is hereby authorised as agent on behalf of the former holders of C Shares of the relevant class or tranche to do any other act or thing as may be required to give effect to the same including, in the case of a share in Certificated form, to execute any stock transfer form and, in the case of a share in Uncertificated form, to give directions to or on behalf of the former holder of C Shares of the relevant class or tranche who shall be bound by them.</w:t>
      </w:r>
    </w:p>
    <w:p w14:paraId="61FA07B7" w14:textId="77777777"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Forthwith upon Conversion, any certificates relating to C Shares of the relevant class or tranche shall be cancelled, the Register shall be updated and the Company shall issue to each such former holder of C Shares of the relevant class or tranche new certificates in respect of the shares of the relevant class which have arisen upon Conversion, unless such former holder of C Shares of the relevant class or tranche elects to hold such shares in Uncertificated form, and the Register shall be updated accordingly. </w:t>
      </w:r>
    </w:p>
    <w:p w14:paraId="5006E94C" w14:textId="0258CA60" w:rsidR="00E94B20" w:rsidRPr="00A64106" w:rsidRDefault="00E94B20" w:rsidP="00E94B20">
      <w:pPr>
        <w:pStyle w:val="AgreementHeading2"/>
        <w:keepNext w:val="0"/>
        <w:widowControl/>
        <w:autoSpaceDE/>
        <w:autoSpaceDN/>
        <w:adjustRightInd/>
        <w:rPr>
          <w:rFonts w:ascii="Calibri" w:hAnsi="Calibri" w:cs="Calibri"/>
          <w:sz w:val="21"/>
          <w:szCs w:val="21"/>
          <w14:ligatures w14:val="standard"/>
        </w:rPr>
      </w:pPr>
      <w:bookmarkStart w:id="66" w:name="_Ref332651908"/>
      <w:r>
        <w:rPr>
          <w:rFonts w:ascii="Calibri" w:hAnsi="Calibri" w:cs="Calibri"/>
          <w:sz w:val="21"/>
          <w:szCs w:val="21"/>
          <w14:ligatures w14:val="standard"/>
        </w:rPr>
        <w:t xml:space="preserve">The Company will use its reasonable endeavours to procure that, upon Conversion, the resulting New </w:t>
      </w:r>
      <w:bookmarkStart w:id="491" w:name="_cp_change_325"/>
      <w:r>
        <w:rPr>
          <w:rFonts w:ascii="Calibri" w:eastAsia="Times New Roman" w:hAnsi="Calibri" w:cs="Calibri"/>
          <w:strike w:val="1"/>
          <w:color w:val="FF0000"/>
          <w:sz w:val="21"/>
          <w:szCs w:val="21"/>
          <w:u w:color="FF0000"/>
          <w14:ligatures w14:val="standard"/>
        </w:rPr>
        <w:t>2021</w:t>
      </w:r>
      <w:bookmarkEnd w:id="491"/>
      <w:bookmarkStart w:id="490" w:name="_cp_change_326"/>
      <w:r>
        <w:rPr>
          <w:rFonts w:ascii="Calibri" w:hAnsi="Calibri" w:cs="Calibri"/>
          <w:color w:val="0000FF"/>
          <w:sz w:val="21"/>
          <w:szCs w:val="21"/>
          <w:u w:val="double" w:color="0000FF"/>
          <w14:ligatures w14:val="standard"/>
        </w:rPr>
        <w:t>Ordinary</w:t>
      </w:r>
      <w:bookmarkEnd w:id="490"/>
      <w:r>
        <w:rPr>
          <w:rFonts w:ascii="Calibri" w:hAnsi="Calibri" w:cs="Calibri"/>
          <w:sz w:val="21"/>
          <w:szCs w:val="21"/>
          <w14:ligatures w14:val="standard"/>
        </w:rPr>
        <w:t xml:space="preserve"> Shares are admitted to trading on the London Stock Exchange’s main market for listed securities</w:t>
      </w:r>
      <w:r>
        <w:rPr>
          <w:rStyle w:val="CharacterStyle1"/>
          <w:rFonts w:ascii="Calibri" w:hAnsi="Calibri" w:cs="Calibri"/>
          <w:sz w:val="21"/>
          <w:szCs w:val="21"/>
          <w14:ligatures w14:val="standard"/>
        </w:rPr>
        <w:t xml:space="preserve"> or such other market as the Directors shall determine at the time that the C Shares of such class or tranche are first </w:t>
      </w:r>
      <w:r>
        <w:rPr>
          <w:rFonts w:ascii="Calibri" w:hAnsi="Calibri" w:cs="Calibri"/>
          <w:sz w:val="21"/>
          <w:szCs w:val="21"/>
          <w14:ligatures w14:val="standard"/>
        </w:rPr>
        <w:t>offered.</w:t>
      </w:r>
      <w:bookmarkEnd w:id="66"/>
    </w:p>
    <w:p w14:paraId="3430EA8B" w14:textId="77777777" w:rsidR="00E94B20" w:rsidRPr="00A64106" w:rsidRDefault="00E94B20" w:rsidP="00E94B20">
      <w:pPr>
        <w:pStyle w:val="AgreementHeading2"/>
        <w:rPr>
          <w:rFonts w:asciiTheme="minorHAnsi" w:hAnsiTheme="minorHAnsi" w:cstheme="minorHAnsi"/>
          <w:sz w:val="21"/>
          <w:szCs w:val="21"/>
          <w14:ligatures w14:val="standard"/>
        </w:rPr>
      </w:pPr>
      <w:r>
        <w:rPr>
          <w:rFonts w:asciiTheme="minorHAnsi" w:hAnsiTheme="minorHAnsi" w:cstheme="minorHAnsi"/>
          <w:sz w:val="21"/>
          <w:szCs w:val="21"/>
          <w14:ligatures w14:val="standard"/>
        </w:rPr>
        <w:t>References to the Auditors certifying any matter shall be construed to mean certification of their opinion as to such matter, whether qualified or not.</w:t>
      </w:r>
    </w:p>
    <w:p w14:paraId="53A2997B"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67" w:name="_Toc208245179"/>
      <w:r>
        <w:rPr>
          <w:rFonts w:ascii="Calibri" w:hAnsi="Calibri" w:cs="Calibri"/>
          <w:sz w:val="21"/>
          <w:szCs w:val="21"/>
          <w14:ligatures w14:val="standard"/>
        </w:rPr>
        <w:t>COMPANY NOT OBLIGED TO RECOGNISE ANY TRUST</w:t>
      </w:r>
      <w:bookmarkEnd w:id="67"/>
    </w:p>
    <w:p w14:paraId="1FE6EC5C" w14:textId="77777777" w:rsidR="00EF7489" w:rsidRPr="00A64106" w:rsidRDefault="00EF7489" w:rsidP="0054247D">
      <w:pPr>
        <w:pStyle w:val="BlockText"/>
        <w:widowControl w:val="0"/>
        <w:rPr>
          <w:rFonts w:ascii="Calibri" w:hAnsi="Calibri" w:cs="Calibri"/>
          <w:sz w:val="21"/>
          <w:szCs w:val="21"/>
          <w14:ligatures w14:val="standard"/>
        </w:rPr>
      </w:pPr>
      <w:r>
        <w:rPr>
          <w:rFonts w:ascii="Calibri" w:hAnsi="Calibri" w:cs="Calibri"/>
          <w:sz w:val="21"/>
          <w:szCs w:val="21"/>
          <w14:ligatures w14:val="standard"/>
        </w:rPr>
        <w:t>No person shall be recognised by the Company as holding any share upon any trust, and the Company shall not be bound by or be compelled in any way to recognise (even when having notice thereof) any equitable, contingent, future or partial interest in any share or any interest in any fractional part of a share or (except only as by these Articles or by law otherwise provided) any other rights in respect of any share except an absolute right to the entirety thereof in the registered holder.</w:t>
      </w:r>
    </w:p>
    <w:p w14:paraId="790655BE"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68" w:name="_Toc94435441"/>
      <w:bookmarkStart w:id="69" w:name="_Ref290024812"/>
      <w:bookmarkStart w:id="70" w:name="_Ref474178967"/>
      <w:bookmarkStart w:id="71" w:name="_Toc208245180"/>
      <w:r>
        <w:rPr>
          <w:rFonts w:ascii="Calibri" w:hAnsi="Calibri" w:cs="Calibri"/>
          <w:sz w:val="21"/>
          <w:szCs w:val="21"/>
          <w14:ligatures w14:val="standard"/>
        </w:rPr>
        <w:t>VARIATION OF class RIGHTS</w:t>
      </w:r>
      <w:bookmarkEnd w:id="68"/>
      <w:bookmarkEnd w:id="69"/>
      <w:bookmarkEnd w:id="70"/>
      <w:bookmarkEnd w:id="71"/>
    </w:p>
    <w:p w14:paraId="03144F7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All or any of the rights, privileges, or conditions for the time being attached to any class or group of shares may only be varied:</w:t>
      </w:r>
    </w:p>
    <w:p w14:paraId="3D384771" w14:textId="77777777" w:rsidR="00EF7489" w:rsidRPr="00A64106" w:rsidRDefault="00EF7489" w:rsidP="00860525">
      <w:pPr>
        <w:pStyle w:val="AgreementHeading3"/>
        <w:widowControl w:val="0"/>
        <w:numPr>
          <w:ilvl w:val="2"/>
          <w:numId w:val="6"/>
        </w:numPr>
        <w:tabs>
          <w:tab w:val="clear" w:pos="720"/>
        </w:tabs>
        <w:rPr>
          <w:rFonts w:ascii="Calibri" w:hAnsi="Calibri" w:cs="Calibri"/>
          <w:sz w:val="21"/>
          <w:szCs w:val="21"/>
          <w14:ligatures w14:val="standard"/>
        </w:rPr>
      </w:pPr>
      <w:r>
        <w:rPr>
          <w:rFonts w:ascii="Calibri" w:hAnsi="Calibri" w:cs="Calibri"/>
          <w:sz w:val="21"/>
          <w:szCs w:val="21"/>
          <w14:ligatures w14:val="standard"/>
        </w:rPr>
        <w:t xml:space="preserve">with the consent in writing from the holders of seventy five per cent. in value of the issued shares of that class (excluding any treasury shares); or </w:t>
      </w:r>
    </w:p>
    <w:p w14:paraId="33198608" w14:textId="383C8D76" w:rsidR="00EF7489" w:rsidRPr="00A64106" w:rsidRDefault="00EF7489" w:rsidP="00860525">
      <w:pPr>
        <w:pStyle w:val="AgreementHeading3"/>
        <w:widowControl w:val="0"/>
        <w:numPr>
          <w:ilvl w:val="2"/>
          <w:numId w:val="6"/>
        </w:numPr>
        <w:tabs>
          <w:tab w:val="clear" w:pos="720"/>
        </w:tabs>
        <w:rPr>
          <w:rFonts w:ascii="Calibri" w:hAnsi="Calibri" w:cs="Calibri"/>
          <w:sz w:val="21"/>
          <w:szCs w:val="21"/>
          <w14:ligatures w14:val="standard"/>
        </w:rPr>
      </w:pPr>
      <w:r>
        <w:rPr>
          <w:rFonts w:ascii="Calibri" w:hAnsi="Calibri" w:cs="Calibri"/>
          <w:sz w:val="21"/>
          <w:szCs w:val="21"/>
          <w14:ligatures w14:val="standard"/>
        </w:rPr>
        <w:t xml:space="preserve">with the sanction of a Special Resolution passed at a separate general meeting of the shareholders of that class sanctioning the variation.  To any such meeting all the provisions of these Articles, and in particular Article </w:t>
      </w:r>
      <w:bookmarkStart w:id="493" w:name="_cp_change_327"/>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_Ref476303206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25</w:t>
      </w:r>
      <w:r>
        <w:rPr>
          <w:rFonts w:ascii="Calibri" w:eastAsia="Times New Roman" w:hAnsi="Calibri" w:cs="Calibri"/>
          <w:strike w:val="1"/>
          <w:color w:val="FF0000"/>
          <w:sz w:val="21"/>
          <w:szCs w:val="21"/>
          <w:u w:color="FF0000"/>
          <w14:ligatures w14:val="standard"/>
        </w:rPr>
        <w:fldChar w:fldCharType="end"/>
      </w:r>
      <w:bookmarkEnd w:id="493"/>
      <w:bookmarkStart w:id="492" w:name="_cp_change_32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_Ref476303206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25</w:t>
      </w:r>
      <w:r>
        <w:rPr>
          <w:rFonts w:ascii="Calibri" w:hAnsi="Calibri" w:cs="Calibri"/>
          <w:color w:val="0000FF"/>
          <w:sz w:val="21"/>
          <w:szCs w:val="21"/>
          <w:u w:val="double" w:color="0000FF"/>
          <w14:ligatures w14:val="standard"/>
        </w:rPr>
        <w:fldChar w:fldCharType="end"/>
      </w:r>
      <w:bookmarkEnd w:id="492"/>
      <w:r>
        <w:rPr>
          <w:rFonts w:ascii="Calibri" w:hAnsi="Calibri" w:cs="Calibri"/>
          <w:sz w:val="21"/>
          <w:szCs w:val="21"/>
          <w14:ligatures w14:val="standard"/>
        </w:rPr>
        <w:t xml:space="preserve">, shall </w:t>
      </w:r>
      <w:r>
        <w:rPr>
          <w:rStyle w:val="StyleStyle2105ptItalicChar"/>
          <w:rFonts w:ascii="Calibri" w:hAnsi="Calibri" w:cs="Calibri"/>
          <w:sz w:val="21"/>
          <w:szCs w:val="21"/>
          <w14:ligatures w14:val="standard"/>
        </w:rPr>
        <w:t>mutatis</w:t>
      </w:r>
      <w:r>
        <w:rPr>
          <w:rFonts w:ascii="Calibri" w:hAnsi="Calibri" w:cs="Calibri"/>
          <w:sz w:val="21"/>
          <w:szCs w:val="21"/>
          <w14:ligatures w14:val="standard"/>
        </w:rPr>
        <w:t xml:space="preserve"> </w:t>
      </w:r>
      <w:r>
        <w:rPr>
          <w:rStyle w:val="StyleStyle2105ptItalicChar"/>
          <w:rFonts w:ascii="Calibri" w:hAnsi="Calibri" w:cs="Calibri"/>
          <w:sz w:val="21"/>
          <w:szCs w:val="21"/>
          <w14:ligatures w14:val="standard"/>
        </w:rPr>
        <w:t>mutandis</w:t>
      </w:r>
      <w:r>
        <w:rPr>
          <w:rFonts w:ascii="Calibri" w:hAnsi="Calibri" w:cs="Calibri"/>
          <w:sz w:val="21"/>
          <w:szCs w:val="21"/>
          <w14:ligatures w14:val="standard"/>
        </w:rPr>
        <w:t xml:space="preserve"> apply, provided that this paragraph is not to derogate from any power the Company would have had if this paragraph were omitted.</w:t>
      </w:r>
    </w:p>
    <w:p w14:paraId="7537B26D"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72" w:name="_Toc208245181"/>
      <w:r>
        <w:rPr>
          <w:rFonts w:ascii="Calibri" w:hAnsi="Calibri" w:cs="Calibri"/>
          <w:sz w:val="21"/>
          <w:szCs w:val="21"/>
          <w14:ligatures w14:val="standard"/>
        </w:rPr>
        <w:t>CALLS ON SHARES</w:t>
      </w:r>
      <w:bookmarkEnd w:id="72"/>
    </w:p>
    <w:p w14:paraId="74C4F169"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Subject to the terms of issue of the shares, the Directors may make calls upon the Members in respect of any moneys unpaid on their shares and each Member shall (subject to receiving at least fourteen Clear Days' notice specifying when and where payment is to be made) pay the Company as required by the notice the amount called on his shares.  A call may be required to be paid by instalments.  A call may, before receipt by the Company of any sum due thereunder, be revoked in whole or part and payment of a call may be postponed in whole or part.  A person upon whom a call is made shall remain liable for calls made upon him notwithstanding the subsequent transfer of the shares in respect whereof the call was made.</w:t>
      </w:r>
    </w:p>
    <w:p w14:paraId="426E460D"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call shall be deemed to have been made at the time when the resolution of the Directors authorising such call was passed.</w:t>
      </w:r>
    </w:p>
    <w:p w14:paraId="1B8232C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on issue of shares, differentiate between holders as to the amounts and times of payment of calls on their shares. Joint holders of a share shall be jointly and severally liable for the payment of all calls or other moneys in respect thereof.</w:t>
      </w:r>
    </w:p>
    <w:p w14:paraId="6CE2856F"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Any sum which by the terms of issue of a share is made payable upon issuance or at any fixed date and any instalment of a call shall, for all purposes of this Article, be deemed to be a call duly made and payable on the date fixed for payment, and in case of non-payment the provisions of this Article as to payment of interest and expenses, forfeiture and the like, and all other relevant provisions of this Article shall apply as if such sum or instalments were a call duly made and notified as hereby provided.</w:t>
      </w:r>
    </w:p>
    <w:p w14:paraId="4925D34F"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any Member shall fail to pay on or before the day appointed for payment thereof any call to which he may have become liable, he shall pay interest on the amount in arrear from the day appointed for payment thereof to the time of actual payment, at such rate, to be determined by the Directors from time to time, provided, however, that the Directors may remit the whole or any part of such interest.  The Directors may also charge the person obliged to make the call any costs or expenses that have been incurred by the Company due to that non-payment.  The Directors may, at their absolute discretion, waive payment of interest or charges under this Article.</w:t>
      </w:r>
    </w:p>
    <w:p w14:paraId="4B284B6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No Member shall be entitled to receive any Dividend or Distribution or to receive notice of or attend or vote at any meeting or upon a poll, or to exercise any privileges as a Member until all calls or other sums due by him to the Company, whether alone or jointly with any other person, together with interest and expenses (if any) shall have been paid. The Directors may, at their absolute discretion, waive any suspension of rights under this Article.</w:t>
      </w:r>
    </w:p>
    <w:p w14:paraId="63E16FC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if they think fit, receive from any Member willing to advance the same, all or any part of the moneys payable upon the shares held by him beyond the sums actually called up thereon, and upon the moneys so paid in advance, or so much thereof as from time to time exceeds the amount of the calls then made upon the shares in respect of which such advance has been made, the Company may pay interest at such rate as the Member paying such sum in advance and the Directors shall agree upon, but any amount so for the time being paid in advance of calls shall not unless the Directors shall in any particular instance otherwise determine, be included or taken into account in ascertaining the amount of Dividend or Distribution payable upon the share in respect of which such advance has been made.</w:t>
      </w:r>
    </w:p>
    <w:p w14:paraId="5A8927F0"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73" w:name="_Toc208245182"/>
      <w:r>
        <w:rPr>
          <w:rFonts w:ascii="Calibri" w:hAnsi="Calibri" w:cs="Calibri"/>
          <w:sz w:val="21"/>
          <w:szCs w:val="21"/>
          <w14:ligatures w14:val="standard"/>
        </w:rPr>
        <w:t>FORFEITURE</w:t>
      </w:r>
      <w:bookmarkEnd w:id="73"/>
      <w:r>
        <w:rPr>
          <w:rFonts w:ascii="Calibri" w:hAnsi="Calibri" w:cs="Calibri"/>
          <w:sz w:val="21"/>
          <w:szCs w:val="21"/>
          <w14:ligatures w14:val="standard"/>
        </w:rPr>
        <w:t xml:space="preserve"> </w:t>
      </w:r>
    </w:p>
    <w:p w14:paraId="5ACE0072"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any Member fails to pay the whole or any part of a call on the day it becomes due and payable, the Directors may at any time thereafter during such time as the call or any part thereof, or any interest which shall have accrued thereon, remains unpaid, serve a notice on him requiring him to pay such call or such part thereof as remains unpaid, together with any accrued interest and together with any expenses that may have been incurred by the Company by reason of such non-payment.</w:t>
      </w:r>
    </w:p>
    <w:p w14:paraId="2BF4029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notice shall name a day, not being less than fourteen Clear Days from the date of the notice on or before which the call or such part as aforesaid and all interest and expenses that have accrued by reason of such non-</w:t>
      </w:r>
      <w:r>
        <w:rPr>
          <w:rFonts w:ascii="Calibri" w:hAnsi="Calibri" w:cs="Calibri"/>
          <w:sz w:val="21"/>
          <w:szCs w:val="21"/>
          <w:lang w:val="en-GB"/>
          <w14:ligatures w14:val="standard"/>
        </w:rPr>
        <w:softHyphen/>
      </w:r>
      <w:r>
        <w:rPr>
          <w:rFonts w:ascii="Calibri" w:hAnsi="Calibri" w:cs="Calibri"/>
          <w:sz w:val="21"/>
          <w:szCs w:val="21"/>
          <w:lang w:val="en-GB"/>
          <w14:ligatures w14:val="standard"/>
        </w:rPr>
        <w:t>payment are to be paid. It shall also name the place at which payment is to be made and shall state that, in the event of non-payment at or before the time and at the place appointed, the shares in respect of which such call was made will be liable to be forfeited.</w:t>
      </w:r>
    </w:p>
    <w:p w14:paraId="4B1400E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the notice is not complied with, any shares in respect of which such notice has been given may at any time thereafter, before payment of all calls, interest and expenses due in respect thereof has been made, be forfeited by a resolution of the Directors to that effect.  Such forfeiture shall include all unpaid Dividends, Distributions, and interest due and to become due thereon and any moneys paid up in advance of calls.</w:t>
      </w:r>
    </w:p>
    <w:p w14:paraId="59741BB3" w14:textId="77777777" w:rsidR="00EF7489" w:rsidRPr="00A64106" w:rsidRDefault="00EF7489">
      <w:pPr>
        <w:pStyle w:val="AgreementHeading2"/>
        <w:keepNext w:val="0"/>
        <w:rPr>
          <w:rFonts w:ascii="Calibri" w:hAnsi="Calibri" w:cs="Calibri"/>
          <w:sz w:val="21"/>
          <w:szCs w:val="21"/>
          <w:lang w:val="en-GB"/>
          <w14:ligatures w14:val="standard"/>
        </w:rPr>
      </w:pPr>
      <w:bookmarkStart w:id="74" w:name="_Ref474179165"/>
      <w:r>
        <w:rPr>
          <w:rFonts w:ascii="Calibri" w:hAnsi="Calibri" w:cs="Calibri"/>
          <w:sz w:val="21"/>
          <w:szCs w:val="21"/>
          <w:lang w:val="en-GB"/>
          <w14:ligatures w14:val="standard"/>
        </w:rPr>
        <w:t>Where any share has been forfeited in accordance with this Article, notice of the forfeiture shall forthwith be given to the holder of the share or the person entitled to the share by transmission, as the case may be, and an entry of such notice having been given of the forfeiture, with the date thereof, shall forthwith be made in the Register opposite the shares, but no forfeiture shall be in any manner invalidated by any omission or neglect to give such notice or to make such entry as aforesaid.</w:t>
      </w:r>
      <w:bookmarkEnd w:id="74"/>
    </w:p>
    <w:p w14:paraId="5657842F" w14:textId="77777777" w:rsidR="00EF7489" w:rsidRPr="00A64106" w:rsidRDefault="00EF7489">
      <w:pPr>
        <w:pStyle w:val="AgreementHeading2"/>
        <w:keepNext w:val="0"/>
        <w:rPr>
          <w:rFonts w:ascii="Calibri" w:hAnsi="Calibri" w:cs="Calibri"/>
          <w:sz w:val="21"/>
          <w:szCs w:val="21"/>
          <w:lang w:val="en-GB"/>
          <w14:ligatures w14:val="standard"/>
        </w:rPr>
      </w:pPr>
      <w:bookmarkStart w:id="75" w:name="_Ref277583997"/>
      <w:r>
        <w:rPr>
          <w:rFonts w:ascii="Calibri" w:hAnsi="Calibri" w:cs="Calibri"/>
          <w:sz w:val="21"/>
          <w:szCs w:val="21"/>
          <w:lang w:val="en-GB"/>
          <w14:ligatures w14:val="standard"/>
        </w:rPr>
        <w:t>Notwithstanding any such forfeiture as aforesaid, the Directors may, at any time before the forfeited share has been otherwise disposed of, permit the share so forfeited to be reclaimed upon payment of all calls and interest due upon and expenses incurred in respect of the share, and upon such further terms (if any) as they shall think fit.</w:t>
      </w:r>
      <w:bookmarkEnd w:id="75"/>
    </w:p>
    <w:p w14:paraId="7676D6F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Every share which shall be forfeited shall thereupon become the property of the Company and may be either cancelled, sold, re-allotted, re-issued, held as a treasury share or otherwise disposed of by the Directors, either to the person who was before forfeiture the holder thereof or entitled thereto, or to any other person, upon such terms and in such manner as the Directors shall think fit.  The Directors may annul any forfeiture upon such terms as they shall think fit.</w:t>
      </w:r>
    </w:p>
    <w:p w14:paraId="48219E0B" w14:textId="77777777" w:rsidR="00EF7489" w:rsidRPr="00A64106" w:rsidRDefault="00EF7489">
      <w:pPr>
        <w:pStyle w:val="AgreementHeading2"/>
        <w:keepNext w:val="0"/>
        <w:rPr>
          <w:rFonts w:ascii="Calibri" w:hAnsi="Calibri" w:cs="Calibri"/>
          <w:sz w:val="21"/>
          <w:szCs w:val="21"/>
          <w:lang w:val="en-GB"/>
          <w14:ligatures w14:val="standard"/>
        </w:rPr>
      </w:pPr>
      <w:bookmarkStart w:id="76" w:name="_Ref474179176"/>
      <w:r>
        <w:rPr>
          <w:rFonts w:ascii="Calibri" w:hAnsi="Calibri" w:cs="Calibri"/>
          <w:sz w:val="21"/>
          <w:szCs w:val="21"/>
          <w:lang w:val="en-GB"/>
          <w14:ligatures w14:val="standard"/>
        </w:rPr>
        <w:t>A Member whose shares have been forfeited shall, notwithstanding, be liable to pay to the Company all calls made or payable and not paid on such shares at the time of forfeiture, and interest thereon to the date of payment, and all expenses (whether then payable or not) in the same manner in all respects as if the shares had not been forfeited, and to satisfy all (if any) of the claims and demands which the Company might have enforced in respect of the shares at the time of the forfeiture, without any deduction or allowance for the value of the shares at the time of forfeiture.</w:t>
      </w:r>
      <w:bookmarkEnd w:id="76"/>
    </w:p>
    <w:p w14:paraId="4CB8DD7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forfeiture of a share shall involve the extinction at the time of forfeiture of all interest in and all claims and demands against the Company in respect of the share, and all other rights and liabilities incidental to the share, as between the Member whose share is forfeited and the Company.</w:t>
      </w:r>
    </w:p>
    <w:p w14:paraId="6B1422E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declaration in writing that the deponent is a Director of the Company and that a share has been duly forfeited in pursuance of this Article, and stating the time when it was forfeited, shall, as against all persons claiming to be entitled to the share adversely to the forfeiture thereof, be conclusive evidence of the facts therein stated and the new holder thereof shall be discharged from all calls made and other moneys payable prior to such purchase or transfer.</w:t>
      </w:r>
    </w:p>
    <w:p w14:paraId="7E8BAC24" w14:textId="77777777" w:rsidR="009C3D6F"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Upon any sale after forfeiture, or for enforcing a lien in purported exercise of the powers herein given, the Directors may nominate some person to execute a transfer of the share sold in the name and on behalf of the registered holder or his legal personal representative and on such transfer being executed by the purchaser may cause the purchaser's name to be entered in the Register in respect of the shares sold and the purchaser shall not be bound to see to the regularity of the proceedings or to the application of the purchase money, and after his name has been entered in the Register in respect of such shares the validity of the sale shall not be impeached by any person and the remedy of any person aggrieved by the sale shall be in damages only and against the Company exclusively. </w:t>
      </w:r>
    </w:p>
    <w:p w14:paraId="4F57D22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The holder of a share that has been forfeited ceases to be a Member in respect of that share and the Member’s name is deemed to have been removed from the Register on the date of forfeiture.   </w:t>
      </w:r>
    </w:p>
    <w:p w14:paraId="7725B306"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77" w:name="_Toc208245183"/>
      <w:r>
        <w:rPr>
          <w:rFonts w:ascii="Calibri" w:hAnsi="Calibri" w:cs="Calibri"/>
          <w:sz w:val="21"/>
          <w:szCs w:val="21"/>
          <w14:ligatures w14:val="standard"/>
        </w:rPr>
        <w:t>LIEN</w:t>
      </w:r>
      <w:bookmarkEnd w:id="77"/>
    </w:p>
    <w:p w14:paraId="7C51E85C" w14:textId="77777777" w:rsidR="00EF7489" w:rsidRPr="00A64106" w:rsidRDefault="00EF7489">
      <w:pPr>
        <w:pStyle w:val="AgreementHeading2"/>
        <w:keepNext w:val="0"/>
        <w:autoSpaceDE/>
        <w:autoSpaceDN/>
        <w:adjustRightInd/>
        <w:rPr>
          <w:rFonts w:ascii="Calibri" w:hAnsi="Calibri" w:cs="Calibri"/>
          <w:sz w:val="21"/>
          <w:szCs w:val="21"/>
          <w:lang w:val="en-GB"/>
          <w14:ligatures w14:val="standard"/>
        </w:rPr>
      </w:pPr>
      <w:bookmarkStart w:id="78" w:name="_Ref295939452"/>
      <w:r>
        <w:rPr>
          <w:rFonts w:ascii="Calibri" w:hAnsi="Calibri" w:cs="Calibri"/>
          <w:sz w:val="21"/>
          <w:szCs w:val="21"/>
          <w:lang w:val="en-GB"/>
          <w14:ligatures w14:val="standard"/>
        </w:rPr>
        <w:t>The Company shall have a first and paramount lien on every share (not being a fully paid share) for all money (whether presently payable or not) called or payable at a fixed time in respect of that share, and the Company shall have a first lien on all shares (other than fully paid shares) standing registered in the name of a single person for all money payable by him or his estate to the Company. The Company’s lien on a share shall extend to all Dividends and Distributions payable thereon.</w:t>
      </w:r>
      <w:bookmarkEnd w:id="78"/>
    </w:p>
    <w:p w14:paraId="6D4C02F0" w14:textId="0927B00E" w:rsidR="00EF7489" w:rsidRPr="00A64106" w:rsidRDefault="00EF7489">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lang w:val="en-GB"/>
          <w14:ligatures w14:val="standard"/>
        </w:rPr>
        <w:t xml:space="preserve">Subject to the provisions of the Law with respect to Dividends and Distributions, the Directors may at any time, either generally or in a particular case, waive any lien that has arisen or declare any share to be wholly or in part exempt from the provisions of Article </w:t>
      </w:r>
      <w:bookmarkStart w:id="495" w:name="_cp_change_329"/>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_Ref295939452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15.1</w:t>
      </w:r>
      <w:r>
        <w:rPr>
          <w:rFonts w:ascii="Calibri" w:eastAsia="Times New Roman" w:hAnsi="Calibri" w:cs="Calibri"/>
          <w:strike w:val="1"/>
          <w:color w:val="FF0000"/>
          <w:sz w:val="21"/>
          <w:szCs w:val="21"/>
          <w:u w:color="FF0000"/>
          <w:lang w:val="en-GB" w:eastAsia="en-GB" w:bidi="ar-SA"/>
          <w14:ligatures w14:val="standard"/>
        </w:rPr>
        <w:fldChar w:fldCharType="end"/>
      </w:r>
      <w:bookmarkEnd w:id="495"/>
      <w:bookmarkStart w:id="494" w:name="_cp_change_330"/>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_Ref295939452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15.1</w:t>
      </w:r>
      <w:r>
        <w:rPr>
          <w:rFonts w:ascii="Calibri" w:hAnsi="Calibri" w:cs="Calibri"/>
          <w:color w:val="0000FF"/>
          <w:sz w:val="21"/>
          <w:szCs w:val="21"/>
          <w:u w:val="double" w:color="0000FF"/>
          <w:lang w:val="en-GB"/>
          <w14:ligatures w14:val="standard"/>
        </w:rPr>
        <w:fldChar w:fldCharType="end"/>
      </w:r>
      <w:bookmarkEnd w:id="494"/>
      <w:r>
        <w:rPr>
          <w:rFonts w:ascii="Calibri" w:hAnsi="Calibri" w:cs="Calibri"/>
          <w:sz w:val="21"/>
          <w:szCs w:val="21"/>
          <w:lang w:val="en-GB"/>
          <w14:ligatures w14:val="standard"/>
        </w:rPr>
        <w:t xml:space="preserve">.  </w:t>
      </w:r>
    </w:p>
    <w:p w14:paraId="18199239"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For the purpose of enforcing such lien the Directors may sell the shares subject thereto in such manner as they think fit, but no sale shall be made until such time as the moneys are presently payable and notice in writing stating the amount due, and giving notice of intention to sell in default shall have been served on such Member or the person (if any) entitled by transmission to the shares and default shall have been made for fourteen Clear Days after such notice.  The net proceeds of any such sale shall be applied in or towards satisfaction of the debts, liabilities and engagements aforesaid, the residue (if any) shall be paid to the Member or the person (if any) entitled by transmission to the shares or who would be so entitled but for such sale.</w:t>
      </w:r>
    </w:p>
    <w:p w14:paraId="280B50E0"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79" w:name="_Ref436454513"/>
      <w:bookmarkStart w:id="80" w:name="_Toc208245184"/>
      <w:r>
        <w:rPr>
          <w:rFonts w:ascii="Calibri" w:hAnsi="Calibri" w:cs="Calibri"/>
          <w:sz w:val="21"/>
          <w:szCs w:val="21"/>
          <w14:ligatures w14:val="standard"/>
        </w:rPr>
        <w:t>TRANSFER and transmission OF SHARES</w:t>
      </w:r>
      <w:bookmarkEnd w:id="79"/>
      <w:bookmarkEnd w:id="80"/>
    </w:p>
    <w:p w14:paraId="552A75BE" w14:textId="6E6AF76A"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bookmarkStart w:id="81" w:name="_Ref160348920"/>
      <w:r>
        <w:rPr>
          <w:rFonts w:asciiTheme="minorHAnsi" w:hAnsiTheme="minorHAnsi" w:cstheme="minorHAnsi"/>
          <w:sz w:val="21"/>
          <w:szCs w:val="21"/>
          <w14:ligatures w14:val="standard"/>
        </w:rPr>
        <w:t xml:space="preserve">Under and subject to the Regulations and the Rules, the Board shall have power to implement such arrangements as it may, in its absolute discretion, think fit in order for any class of shares to be admitted to settlement by means of an Uncertificated System. Where it does do so, the provisions of this Article </w:t>
      </w:r>
      <w:bookmarkStart w:id="497" w:name="_cp_change_331"/>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_Ref160348920 \r \h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16.1</w:t>
      </w:r>
      <w:r>
        <w:rPr>
          <w:rFonts w:eastAsia="Times New Roman" w:asciiTheme="minorHAnsi" w:hAnsiTheme="minorHAnsi" w:cstheme="minorHAnsi"/>
          <w:strike w:val="1"/>
          <w:color w:val="FF0000"/>
          <w:sz w:val="21"/>
          <w:szCs w:val="21"/>
          <w:u w:color="FF0000"/>
          <w14:ligatures w14:val="standard"/>
        </w:rPr>
        <w:fldChar w:fldCharType="end"/>
      </w:r>
      <w:bookmarkEnd w:id="497"/>
      <w:bookmarkStart w:id="496" w:name="_cp_change_332"/>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_Ref160348920 \r \h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16.1</w:t>
      </w:r>
      <w:r>
        <w:rPr>
          <w:rFonts w:asciiTheme="minorHAnsi" w:hAnsiTheme="minorHAnsi" w:cstheme="minorHAnsi"/>
          <w:color w:val="0000FF"/>
          <w:sz w:val="21"/>
          <w:szCs w:val="21"/>
          <w:u w:val="double" w:color="0000FF"/>
          <w14:ligatures w14:val="standard"/>
        </w:rPr>
        <w:fldChar w:fldCharType="end"/>
      </w:r>
      <w:bookmarkEnd w:id="496"/>
      <w:r>
        <w:rPr>
          <w:rFonts w:asciiTheme="minorHAnsi" w:hAnsiTheme="minorHAnsi" w:cstheme="minorHAnsi"/>
          <w:sz w:val="21"/>
          <w:szCs w:val="21"/>
          <w14:ligatures w14:val="standard"/>
        </w:rPr>
        <w:t xml:space="preserve"> shall commence to have effect immediately prior to the time at which the relevant Authorised Operator admits the class to settlement by means of the relevant Uncertificated System.</w:t>
      </w:r>
      <w:bookmarkEnd w:id="81"/>
    </w:p>
    <w:p w14:paraId="58F3E818" w14:textId="2EA941F9"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bookmarkStart w:id="82" w:name="_Ref94513788"/>
      <w:r>
        <w:rPr>
          <w:rFonts w:asciiTheme="minorHAnsi" w:hAnsiTheme="minorHAnsi" w:cstheme="minorHAnsi"/>
          <w:sz w:val="21"/>
          <w:szCs w:val="21"/>
          <w14:ligatures w14:val="standard"/>
        </w:rPr>
        <w:t xml:space="preserve">In relation to any class of shares which, for the time being, an Authorised Operator has admitted to settlement by means of its Uncertificated System, and for so long as such class remains so admitted, no provision of these Articles (including for the avoidance of doubt Article </w:t>
      </w:r>
      <w:bookmarkStart w:id="499" w:name="_cp_change_333"/>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_Ref474179039 \r \h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5</w:t>
      </w:r>
      <w:r>
        <w:rPr>
          <w:rFonts w:eastAsia="Times New Roman" w:asciiTheme="minorHAnsi" w:hAnsiTheme="minorHAnsi" w:cstheme="minorHAnsi"/>
          <w:strike w:val="1"/>
          <w:color w:val="FF0000"/>
          <w:sz w:val="21"/>
          <w:szCs w:val="21"/>
          <w:u w:color="FF0000"/>
          <w14:ligatures w14:val="standard"/>
        </w:rPr>
        <w:fldChar w:fldCharType="end"/>
      </w:r>
      <w:bookmarkEnd w:id="499"/>
      <w:bookmarkStart w:id="498" w:name="_cp_change_334"/>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_Ref474179039 \r \h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5</w:t>
      </w:r>
      <w:r>
        <w:rPr>
          <w:rFonts w:asciiTheme="minorHAnsi" w:hAnsiTheme="minorHAnsi" w:cstheme="minorHAnsi"/>
          <w:color w:val="0000FF"/>
          <w:sz w:val="21"/>
          <w:szCs w:val="21"/>
          <w:u w:val="double" w:color="0000FF"/>
          <w14:ligatures w14:val="standard"/>
        </w:rPr>
        <w:fldChar w:fldCharType="end"/>
      </w:r>
      <w:bookmarkEnd w:id="498"/>
      <w:r>
        <w:rPr>
          <w:rFonts w:asciiTheme="minorHAnsi" w:hAnsiTheme="minorHAnsi" w:cstheme="minorHAnsi"/>
          <w:sz w:val="21"/>
          <w:szCs w:val="21"/>
          <w14:ligatures w14:val="standard"/>
        </w:rPr>
        <w:t>) shall apply or have effect to the extent that it is in any respect inconsistent with:-</w:t>
      </w:r>
      <w:bookmarkEnd w:id="82"/>
    </w:p>
    <w:p w14:paraId="201BB40B"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the holding of shares of that class in Uncertificated form;</w:t>
      </w:r>
    </w:p>
    <w:p w14:paraId="61D6BCDF"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the transfer of title to shares of that class by means of an Uncertificated System; or</w:t>
      </w:r>
    </w:p>
    <w:p w14:paraId="06189DAB" w14:textId="77777777" w:rsidR="00D117DB" w:rsidRPr="00A64106" w:rsidRDefault="00D117DB" w:rsidP="00860525">
      <w:pPr>
        <w:pStyle w:val="AgreementHeading3"/>
        <w:numPr>
          <w:ilvl w:val="2"/>
          <w:numId w:val="6"/>
        </w:numPr>
        <w:rPr>
          <w:rFonts w:asciiTheme="minorHAnsi" w:hAnsiTheme="minorHAnsi" w:cstheme="minorHAnsi"/>
          <w:color w:val="000000"/>
          <w:sz w:val="21"/>
          <w:szCs w:val="21"/>
          <w14:ligatures w14:val="standard"/>
        </w:rPr>
      </w:pPr>
      <w:r>
        <w:rPr>
          <w:rFonts w:asciiTheme="minorHAnsi" w:hAnsiTheme="minorHAnsi" w:cstheme="minorHAnsi"/>
          <w:sz w:val="21"/>
          <w:szCs w:val="21"/>
          <w14:ligatures w14:val="standard"/>
        </w:rPr>
        <w:t>the Regulations or the Rules.</w:t>
      </w:r>
    </w:p>
    <w:p w14:paraId="796556C0" w14:textId="0388B624" w:rsidR="00D117DB" w:rsidRPr="00A64106" w:rsidRDefault="00D117DB" w:rsidP="00860525">
      <w:pPr>
        <w:pStyle w:val="AgreementHeading2"/>
        <w:keepNext w:val="0"/>
        <w:widowControl/>
        <w:numPr>
          <w:ilvl w:val="1"/>
          <w:numId w:val="6"/>
        </w:numPr>
        <w:autoSpaceDE/>
        <w:autoSpaceDN/>
        <w:adjustRightInd/>
        <w:rPr>
          <w:rFonts w:asciiTheme="minorHAnsi" w:hAnsiTheme="minorHAnsi" w:cstheme="minorHAnsi"/>
          <w:color w:val="000000"/>
          <w:sz w:val="21"/>
          <w:szCs w:val="21"/>
          <w:lang w:val="en-GB" w:eastAsia="en-US"/>
          <w14:ligatures w14:val="standard"/>
        </w:rPr>
      </w:pPr>
      <w:r>
        <w:rPr>
          <w:rFonts w:asciiTheme="minorHAnsi" w:hAnsiTheme="minorHAnsi" w:cstheme="minorHAnsi"/>
          <w:sz w:val="21"/>
          <w:szCs w:val="21"/>
          <w14:ligatures w14:val="standard"/>
        </w:rPr>
        <w:t xml:space="preserve">Without prejudice to the generality of Article </w:t>
      </w:r>
      <w:bookmarkStart w:id="501" w:name="_cp_change_335"/>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_Ref94513788 \r \h  \* MERGEFORMAT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16.2</w:t>
      </w:r>
      <w:r>
        <w:rPr>
          <w:rFonts w:eastAsia="Times New Roman" w:asciiTheme="minorHAnsi" w:hAnsiTheme="minorHAnsi" w:cstheme="minorHAnsi"/>
          <w:strike w:val="1"/>
          <w:color w:val="FF0000"/>
          <w:sz w:val="21"/>
          <w:szCs w:val="21"/>
          <w:u w:color="FF0000"/>
          <w14:ligatures w14:val="standard"/>
        </w:rPr>
        <w:fldChar w:fldCharType="end"/>
      </w:r>
      <w:bookmarkEnd w:id="501"/>
      <w:bookmarkStart w:id="500" w:name="_cp_change_336"/>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_Ref94513788 \r \h  \* MERGEFORMAT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16.2</w:t>
      </w:r>
      <w:r>
        <w:rPr>
          <w:rFonts w:asciiTheme="minorHAnsi" w:hAnsiTheme="minorHAnsi" w:cstheme="minorHAnsi"/>
          <w:color w:val="0000FF"/>
          <w:sz w:val="21"/>
          <w:szCs w:val="21"/>
          <w:u w:val="double" w:color="0000FF"/>
          <w14:ligatures w14:val="standard"/>
        </w:rPr>
        <w:fldChar w:fldCharType="end"/>
      </w:r>
      <w:bookmarkEnd w:id="500"/>
      <w:r>
        <w:rPr>
          <w:rFonts w:asciiTheme="minorHAnsi" w:hAnsiTheme="minorHAnsi" w:cstheme="minorHAnsi"/>
          <w:sz w:val="21"/>
          <w:szCs w:val="21"/>
          <w14:ligatures w14:val="standard"/>
        </w:rPr>
        <w:t xml:space="preserve"> and notwithstanding anything contained in these Articles where any class of shares is, for the time being, admitted to settlement by means of an Uncertificated System:-</w:t>
      </w:r>
    </w:p>
    <w:p w14:paraId="3FBDF557" w14:textId="77777777" w:rsidR="00D117DB" w:rsidRPr="00A64106" w:rsidRDefault="00D117DB" w:rsidP="00860525">
      <w:pPr>
        <w:pStyle w:val="AgreementHeading3"/>
        <w:widowControl w:val="0"/>
        <w:numPr>
          <w:ilvl w:val="2"/>
          <w:numId w:val="6"/>
        </w:numPr>
        <w:tabs>
          <w:tab w:val="clear" w:pos="720"/>
          <w:tab w:val="num" w:pos="1418"/>
        </w:tabs>
        <w:ind w:left="1418" w:hanging="698"/>
        <w:rPr>
          <w:rFonts w:asciiTheme="minorHAnsi" w:hAnsiTheme="minorHAnsi" w:cstheme="minorHAnsi"/>
          <w:sz w:val="21"/>
          <w:szCs w:val="21"/>
          <w14:ligatures w14:val="standard"/>
        </w:rPr>
      </w:pPr>
      <w:r>
        <w:rPr>
          <w:rFonts w:asciiTheme="minorHAnsi" w:hAnsiTheme="minorHAnsi" w:cstheme="minorHAnsi"/>
          <w:sz w:val="21"/>
          <w:szCs w:val="21"/>
          <w14:ligatures w14:val="standard"/>
        </w:rPr>
        <w:t>such securities may be issued in Uncertificated form in accordance with and subject as provided in the Regulations and the Rules;</w:t>
      </w:r>
    </w:p>
    <w:p w14:paraId="7579F287" w14:textId="77777777" w:rsidR="00D117DB" w:rsidRPr="00A64106" w:rsidRDefault="00D117DB" w:rsidP="00860525">
      <w:pPr>
        <w:pStyle w:val="AgreementHeading3"/>
        <w:widowControl w:val="0"/>
        <w:numPr>
          <w:ilvl w:val="2"/>
          <w:numId w:val="6"/>
        </w:numPr>
        <w:tabs>
          <w:tab w:val="clear" w:pos="720"/>
          <w:tab w:val="num" w:pos="1418"/>
        </w:tabs>
        <w:ind w:left="1418" w:hanging="698"/>
        <w:rPr>
          <w:rFonts w:asciiTheme="minorHAnsi" w:hAnsiTheme="minorHAnsi" w:cstheme="minorHAnsi"/>
          <w:sz w:val="21"/>
          <w:szCs w:val="21"/>
          <w14:ligatures w14:val="standard"/>
        </w:rPr>
      </w:pPr>
      <w:r>
        <w:rPr>
          <w:rFonts w:asciiTheme="minorHAnsi" w:hAnsiTheme="minorHAnsi" w:cstheme="minorHAnsi"/>
          <w:sz w:val="21"/>
          <w:szCs w:val="21"/>
          <w14:ligatures w14:val="standard"/>
        </w:rPr>
        <w:t>unless the Board otherwise determines, such securities held by the same holder or joint holder in certificated form and Uncertificated form shall be treated as separate holdings;</w:t>
      </w:r>
    </w:p>
    <w:p w14:paraId="625A22C5" w14:textId="77777777" w:rsidR="00D117DB" w:rsidRPr="00A64106" w:rsidRDefault="00D117DB" w:rsidP="00860525">
      <w:pPr>
        <w:pStyle w:val="AgreementHeading3"/>
        <w:widowControl w:val="0"/>
        <w:numPr>
          <w:ilvl w:val="2"/>
          <w:numId w:val="6"/>
        </w:numPr>
        <w:tabs>
          <w:tab w:val="clear" w:pos="720"/>
          <w:tab w:val="num" w:pos="1418"/>
        </w:tabs>
        <w:ind w:left="1418" w:hanging="698"/>
        <w:rPr>
          <w:rFonts w:asciiTheme="minorHAnsi" w:hAnsiTheme="minorHAnsi" w:cstheme="minorHAnsi"/>
          <w:sz w:val="21"/>
          <w:szCs w:val="21"/>
          <w14:ligatures w14:val="standard"/>
        </w:rPr>
      </w:pPr>
      <w:r>
        <w:rPr>
          <w:rFonts w:asciiTheme="minorHAnsi" w:hAnsiTheme="minorHAnsi" w:cstheme="minorHAnsi"/>
          <w:sz w:val="21"/>
          <w:szCs w:val="21"/>
          <w14:ligatures w14:val="standard"/>
        </w:rPr>
        <w:t>such securities may be changed from Uncertificated to Certificated form, and from certificated to Uncertificated form, in accordance with and subject as provided in the Regulations and the Rules;</w:t>
      </w:r>
    </w:p>
    <w:p w14:paraId="36F4D7FA" w14:textId="77777777" w:rsidR="00D117DB" w:rsidRPr="00A64106" w:rsidRDefault="00D117DB" w:rsidP="00860525">
      <w:pPr>
        <w:pStyle w:val="AgreementHeading3"/>
        <w:widowControl w:val="0"/>
        <w:numPr>
          <w:ilvl w:val="2"/>
          <w:numId w:val="6"/>
        </w:numPr>
        <w:tabs>
          <w:tab w:val="clear" w:pos="720"/>
          <w:tab w:val="num" w:pos="1418"/>
        </w:tabs>
        <w:ind w:left="1418" w:hanging="698"/>
        <w:rPr>
          <w:rFonts w:asciiTheme="minorHAnsi" w:hAnsiTheme="minorHAnsi" w:cstheme="minorHAnsi"/>
          <w:sz w:val="21"/>
          <w:szCs w:val="21"/>
          <w14:ligatures w14:val="standard"/>
        </w:rPr>
      </w:pPr>
      <w:r>
        <w:rPr>
          <w:rFonts w:asciiTheme="minorHAnsi" w:hAnsiTheme="minorHAnsi" w:cstheme="minorHAnsi"/>
          <w:sz w:val="21"/>
          <w:szCs w:val="21"/>
          <w14:ligatures w14:val="standard"/>
        </w:rPr>
        <w:t>title to such of the shares as are recorded on the Register as being held in Uncertificated form may be transferred only by means of the Uncertificated System and as provided in the Regulations and the Rules and accordingly (and in particular) no provision of these Articles shall apply in respect of such shares to the extent that those Articles require or contemplate the effecting of a transfer by an instrument in writing and the production of a certificate for the security to be transferred</w:t>
      </w:r>
    </w:p>
    <w:p w14:paraId="6A0E67B0" w14:textId="77777777" w:rsidR="00D117DB" w:rsidRPr="00A64106" w:rsidRDefault="00D117DB" w:rsidP="00860525">
      <w:pPr>
        <w:pStyle w:val="AgreementHeading3"/>
        <w:widowControl w:val="0"/>
        <w:numPr>
          <w:ilvl w:val="2"/>
          <w:numId w:val="6"/>
        </w:numPr>
        <w:tabs>
          <w:tab w:val="clear" w:pos="720"/>
          <w:tab w:val="num" w:pos="1418"/>
        </w:tabs>
        <w:ind w:left="1418" w:hanging="698"/>
        <w:rPr>
          <w:rFonts w:asciiTheme="minorHAnsi" w:hAnsiTheme="minorHAnsi" w:cstheme="minorHAnsi"/>
          <w:sz w:val="21"/>
          <w:szCs w:val="21"/>
          <w14:ligatures w14:val="standard"/>
        </w:rPr>
      </w:pPr>
      <w:r>
        <w:rPr>
          <w:rFonts w:asciiTheme="minorHAnsi" w:hAnsiTheme="minorHAnsi" w:cstheme="minorHAnsi"/>
          <w:sz w:val="21"/>
          <w:szCs w:val="21"/>
          <w14:ligatures w14:val="standard"/>
        </w:rPr>
        <w:t>the Company shall comply in all respects with the Regulations and the Rules;</w:t>
      </w:r>
    </w:p>
    <w:p w14:paraId="45ACAAEC" w14:textId="77777777" w:rsidR="00D117DB" w:rsidRPr="00A64106" w:rsidRDefault="00D117DB" w:rsidP="00860525">
      <w:pPr>
        <w:pStyle w:val="AgreementHeading3"/>
        <w:widowControl w:val="0"/>
        <w:numPr>
          <w:ilvl w:val="2"/>
          <w:numId w:val="6"/>
        </w:numPr>
        <w:tabs>
          <w:tab w:val="clear" w:pos="720"/>
          <w:tab w:val="num" w:pos="1418"/>
        </w:tabs>
        <w:ind w:left="1418" w:hanging="698"/>
        <w:rPr>
          <w:rFonts w:asciiTheme="minorHAnsi" w:hAnsiTheme="minorHAnsi" w:cstheme="minorHAnsi"/>
          <w:sz w:val="21"/>
          <w:szCs w:val="21"/>
          <w14:ligatures w14:val="standard"/>
        </w:rPr>
      </w:pPr>
      <w:r>
        <w:rPr>
          <w:rFonts w:asciiTheme="minorHAnsi" w:hAnsiTheme="minorHAnsi" w:cstheme="minorHAnsi"/>
          <w:sz w:val="21"/>
          <w:szCs w:val="21"/>
          <w14:ligatures w14:val="standard"/>
        </w:rPr>
        <w:t>no provision of these Articles shall apply so as to require the Company to issue a certificate to any person holding such shares in Uncertificated form; and</w:t>
      </w:r>
    </w:p>
    <w:p w14:paraId="0C25ED5D" w14:textId="77777777" w:rsidR="00D117DB" w:rsidRPr="00A64106" w:rsidRDefault="00D117DB" w:rsidP="00860525">
      <w:pPr>
        <w:pStyle w:val="AgreementHeading3"/>
        <w:widowControl w:val="0"/>
        <w:numPr>
          <w:ilvl w:val="2"/>
          <w:numId w:val="6"/>
        </w:numPr>
        <w:tabs>
          <w:tab w:val="clear" w:pos="720"/>
          <w:tab w:val="num" w:pos="1418"/>
        </w:tabs>
        <w:ind w:left="1418" w:hanging="698"/>
        <w:rPr>
          <w:rFonts w:asciiTheme="minorHAnsi" w:hAnsiTheme="minorHAnsi" w:cstheme="minorHAnsi"/>
          <w:sz w:val="21"/>
          <w:szCs w:val="21"/>
          <w14:ligatures w14:val="standard"/>
        </w:rPr>
      </w:pPr>
      <w:r>
        <w:rPr>
          <w:rFonts w:asciiTheme="minorHAnsi" w:hAnsiTheme="minorHAnsi" w:cstheme="minorHAnsi"/>
          <w:sz w:val="21"/>
          <w:szCs w:val="21"/>
          <w14:ligatures w14:val="standard"/>
        </w:rPr>
        <w:t>the permitted number of joint holders of a share shall be four.</w:t>
      </w:r>
    </w:p>
    <w:p w14:paraId="260FC328" w14:textId="77777777" w:rsidR="00D117DB" w:rsidRPr="00A64106" w:rsidRDefault="00D117DB" w:rsidP="00860525">
      <w:pPr>
        <w:pStyle w:val="AgreementHeading2"/>
        <w:keepNext w:val="0"/>
        <w:widowControl/>
        <w:numPr>
          <w:ilvl w:val="1"/>
          <w:numId w:val="6"/>
        </w:numPr>
        <w:autoSpaceDE/>
        <w:autoSpaceDN/>
        <w:adjustRightInd/>
        <w:rPr>
          <w:rFonts w:asciiTheme="minorHAnsi" w:hAnsiTheme="minorHAnsi" w:cstheme="minorHAnsi"/>
          <w:color w:val="000000"/>
          <w:sz w:val="21"/>
          <w:szCs w:val="21"/>
          <w:lang w:val="en-GB" w:eastAsia="en-US"/>
          <w14:ligatures w14:val="standard"/>
        </w:rPr>
      </w:pPr>
      <w:bookmarkStart w:id="83" w:name="_Ref160348977"/>
      <w:r>
        <w:rPr>
          <w:rFonts w:asciiTheme="minorHAnsi" w:hAnsiTheme="minorHAnsi" w:cstheme="minorHAnsi"/>
          <w:sz w:val="21"/>
          <w:szCs w:val="21"/>
          <w14:ligatures w14:val="standard"/>
        </w:rPr>
        <w:t>Words and expressions not specifically defined in this Article shall bear the same meaning as those words and expressions defined in the Rules.</w:t>
      </w:r>
      <w:bookmarkEnd w:id="83"/>
    </w:p>
    <w:p w14:paraId="45BE9C1D" w14:textId="3FF0F289"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r>
        <w:rPr>
          <w:rFonts w:asciiTheme="minorHAnsi" w:hAnsiTheme="minorHAnsi" w:cstheme="minorHAnsi"/>
          <w:sz w:val="21"/>
          <w:szCs w:val="21"/>
          <w14:ligatures w14:val="standard"/>
        </w:rPr>
        <w:t xml:space="preserve">Subject to such of the restrictions of these Articles as may be applicable (including for the avoidance of doubt, Article </w:t>
      </w:r>
      <w:bookmarkStart w:id="503" w:name="_cp_change_337"/>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_Ref272857104 \r \h  \* MERGEFORMAT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17.15</w:t>
      </w:r>
      <w:r>
        <w:rPr>
          <w:rFonts w:eastAsia="Times New Roman" w:asciiTheme="minorHAnsi" w:hAnsiTheme="minorHAnsi" w:cstheme="minorHAnsi"/>
          <w:strike w:val="1"/>
          <w:color w:val="FF0000"/>
          <w:sz w:val="21"/>
          <w:szCs w:val="21"/>
          <w:u w:color="FF0000"/>
          <w14:ligatures w14:val="standard"/>
        </w:rPr>
        <w:fldChar w:fldCharType="end"/>
      </w:r>
      <w:bookmarkEnd w:id="503"/>
      <w:bookmarkStart w:id="502" w:name="_cp_change_338"/>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_Ref272857104 \r \h  \* MERGEFORMAT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17.15</w:t>
      </w:r>
      <w:r>
        <w:rPr>
          <w:rFonts w:asciiTheme="minorHAnsi" w:hAnsiTheme="minorHAnsi" w:cstheme="minorHAnsi"/>
          <w:color w:val="0000FF"/>
          <w:sz w:val="21"/>
          <w:szCs w:val="21"/>
          <w:u w:val="double" w:color="0000FF"/>
          <w14:ligatures w14:val="standard"/>
        </w:rPr>
        <w:fldChar w:fldCharType="end"/>
      </w:r>
      <w:bookmarkEnd w:id="502"/>
      <w:r>
        <w:rPr>
          <w:rFonts w:asciiTheme="minorHAnsi" w:hAnsiTheme="minorHAnsi" w:cstheme="minorHAnsi"/>
          <w:sz w:val="21"/>
          <w:szCs w:val="21"/>
          <w14:ligatures w14:val="standard"/>
        </w:rPr>
        <w:t>):-</w:t>
      </w:r>
    </w:p>
    <w:p w14:paraId="3C77E26C"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any Member may transfer all or any of his Uncertificated shares by means of an Uncertificated System in such manner provided for and subject to the Regulations and the Rules and accordingly no provision of these Articles shall apply in respect of an Uncertificated share to the extent that it requires or contemplates the effecting of a transfer by an instrument in writing or the production of a certificate for the shares to be transferred;</w:t>
      </w:r>
    </w:p>
    <w:p w14:paraId="5E361390"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any Member may transfer all or any of his Certificated shares by an instrument of transfer in any usual common form or in any other form which the Board may approve; and</w:t>
      </w:r>
    </w:p>
    <w:p w14:paraId="5B995C58"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an instrument of transfer of a Certificated share shall be signed by or on behalf of the transferor and, unless the share is fully paid, by or on behalf of the transferee.  An instrument of transfer of a Certificated share need not be under seal.</w:t>
      </w:r>
    </w:p>
    <w:p w14:paraId="25787E6D" w14:textId="77777777"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r>
        <w:rPr>
          <w:rFonts w:asciiTheme="minorHAnsi" w:hAnsiTheme="minorHAnsi" w:cstheme="minorHAnsi"/>
          <w:sz w:val="21"/>
          <w:szCs w:val="21"/>
          <w14:ligatures w14:val="standard"/>
        </w:rPr>
        <w:t>Every instrument of transfer of a Certificated share shall be left at the Office or such other place as the Board may prescribe with the certificate of every share to be transferred and such other evidence as the Board may reasonably require to prove the title of the transferor or his right to transfer the shares, and the transfer and certificate (if any) shall remain in the custody of the Board but shall be at all reasonable times produced at the request and expense of the transferor or transferee or their respective representatives. A new certificate shall be delivered free of charge to the transferee after the transfer is completed and registered on his application and when necessary a balance certificate shall be delivered if required by him in writing.</w:t>
      </w:r>
    </w:p>
    <w:p w14:paraId="1A96E900" w14:textId="1FCB8DD2"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bookmarkStart w:id="84" w:name="_Ref307388290"/>
      <w:r>
        <w:rPr>
          <w:rFonts w:asciiTheme="minorHAnsi" w:hAnsiTheme="minorHAnsi" w:cstheme="minorHAnsi"/>
          <w:sz w:val="21"/>
          <w:szCs w:val="21"/>
          <w14:ligatures w14:val="standard"/>
        </w:rPr>
        <w:t xml:space="preserve">The Board may, in its absolute discretion and without giving a reason, decline to transfer, convert or register any transfer of any share in Certificated form or (to the extent permitted by the Regulations and the Rules) Uncertificated form (subject to Article </w:t>
      </w:r>
      <w:bookmarkStart w:id="505" w:name="_cp_change_339"/>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_Ref111268202 \r \h  \* MERGEFORMAT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16.8</w:t>
      </w:r>
      <w:r>
        <w:rPr>
          <w:rFonts w:eastAsia="Times New Roman" w:asciiTheme="minorHAnsi" w:hAnsiTheme="minorHAnsi" w:cstheme="minorHAnsi"/>
          <w:strike w:val="1"/>
          <w:color w:val="FF0000"/>
          <w:sz w:val="21"/>
          <w:szCs w:val="21"/>
          <w:u w:color="FF0000"/>
          <w14:ligatures w14:val="standard"/>
        </w:rPr>
        <w:fldChar w:fldCharType="end"/>
      </w:r>
      <w:bookmarkEnd w:id="505"/>
      <w:bookmarkStart w:id="504" w:name="_cp_change_340"/>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_Ref111268202 \r \h  \* MERGEFORMAT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16.8</w:t>
      </w:r>
      <w:r>
        <w:rPr>
          <w:rFonts w:asciiTheme="minorHAnsi" w:hAnsiTheme="minorHAnsi" w:cstheme="minorHAnsi"/>
          <w:color w:val="0000FF"/>
          <w:sz w:val="21"/>
          <w:szCs w:val="21"/>
          <w:u w:val="double" w:color="0000FF"/>
          <w14:ligatures w14:val="standard"/>
        </w:rPr>
        <w:fldChar w:fldCharType="end"/>
      </w:r>
      <w:bookmarkEnd w:id="504"/>
      <w:r>
        <w:rPr>
          <w:rFonts w:asciiTheme="minorHAnsi" w:hAnsiTheme="minorHAnsi" w:cstheme="minorHAnsi"/>
          <w:sz w:val="21"/>
          <w:szCs w:val="21"/>
          <w14:ligatures w14:val="standard"/>
        </w:rPr>
        <w:t xml:space="preserve"> below) which is not fully paid or on which the Company has a lien, provided in the case of a listed or quoted share that this would not prevent dealings in the share from taking place on an open and proper basis on the London Stock Exchange.  In addition, the Board may refuse to register a transfer of shares if:</w:t>
      </w:r>
      <w:bookmarkEnd w:id="84"/>
    </w:p>
    <w:p w14:paraId="2A7570D4"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it is in respect of more than one class of shares;</w:t>
      </w:r>
      <w:r>
        <w:rPr>
          <w:rFonts w:asciiTheme="minorHAnsi" w:hAnsiTheme="minorHAnsi" w:cstheme="minorHAnsi"/>
          <w:sz w:val="21"/>
          <w:szCs w:val="21"/>
          <w14:ligatures w14:val="standard"/>
        </w:rPr>
        <w:tab/>
      </w:r>
    </w:p>
    <w:p w14:paraId="767647F5"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 xml:space="preserve">it is in favour of more than four joint transferees; </w:t>
      </w:r>
    </w:p>
    <w:p w14:paraId="32B38521"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in relation to a share in Certificated form, having been delivered for registration to the Office or such other place as the Board may decide, it is not accompanied by the certificate for the shares to which it relates and such other evidence as the Board may reasonably require to prove title of the transferor and the due execution by him of the transfer or, if the transfer is executed by some other person on his behalf, the authority of that person to do so; and</w:t>
      </w:r>
    </w:p>
    <w:p w14:paraId="2C071809" w14:textId="77777777" w:rsidR="00D117DB" w:rsidRPr="00A64106" w:rsidRDefault="00D117DB" w:rsidP="00860525">
      <w:pPr>
        <w:pStyle w:val="AgreementHeading3"/>
        <w:widowControl w:val="0"/>
        <w:numPr>
          <w:ilvl w:val="2"/>
          <w:numId w:val="6"/>
        </w:numPr>
        <w:tabs>
          <w:tab w:val="clear" w:pos="720"/>
          <w:tab w:val="left" w:pos="1440"/>
          <w:tab w:val="clear" w:pos="1463"/>
          <w:tab w:val="num" w:pos="1474"/>
        </w:tabs>
        <w:ind w:left="1474"/>
        <w:rPr>
          <w:rFonts w:asciiTheme="minorHAnsi" w:hAnsiTheme="minorHAnsi" w:cstheme="minorHAnsi"/>
          <w:sz w:val="21"/>
          <w:szCs w:val="21"/>
          <w14:ligatures w14:val="standard"/>
        </w:rPr>
      </w:pPr>
      <w:r>
        <w:rPr>
          <w:rFonts w:asciiTheme="minorHAnsi" w:hAnsiTheme="minorHAnsi" w:cstheme="minorHAnsi"/>
          <w:sz w:val="21"/>
          <w:szCs w:val="21"/>
          <w14:ligatures w14:val="standard"/>
        </w:rPr>
        <w:t>the transfer is in favour of any Non-Qualified Holder.</w:t>
      </w:r>
    </w:p>
    <w:p w14:paraId="2731CAF7" w14:textId="3A6683EC"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bookmarkStart w:id="85" w:name="_Ref111268202"/>
      <w:r>
        <w:rPr>
          <w:rFonts w:asciiTheme="minorHAnsi" w:hAnsiTheme="minorHAnsi" w:cstheme="minorHAnsi"/>
          <w:sz w:val="21"/>
          <w:szCs w:val="21"/>
          <w14:ligatures w14:val="standard"/>
        </w:rPr>
        <w:t xml:space="preserve">The Board may decline to register a transfer of an Uncertificated share which is traded through an Uncertificated </w:t>
      </w:r>
      <w:bookmarkStart w:id="507" w:name="_cp_change_341"/>
      <w:r>
        <w:rPr>
          <w:rFonts w:eastAsia="Times New Roman" w:asciiTheme="minorHAnsi" w:hAnsiTheme="minorHAnsi" w:cstheme="minorHAnsi"/>
          <w:strike w:val="1"/>
          <w:color w:val="FF0000"/>
          <w:sz w:val="21"/>
          <w:szCs w:val="21"/>
          <w:u w:color="FF0000"/>
          <w14:ligatures w14:val="standard"/>
        </w:rPr>
        <w:t>Sytem</w:t>
      </w:r>
      <w:bookmarkEnd w:id="507"/>
      <w:bookmarkStart w:id="506" w:name="_cp_change_342"/>
      <w:r>
        <w:rPr>
          <w:rFonts w:asciiTheme="minorHAnsi" w:hAnsiTheme="minorHAnsi" w:cstheme="minorHAnsi"/>
          <w:color w:val="0000FF"/>
          <w:sz w:val="21"/>
          <w:szCs w:val="21"/>
          <w:u w:val="double" w:color="0000FF"/>
          <w14:ligatures w14:val="standard"/>
        </w:rPr>
        <w:t>System</w:t>
      </w:r>
      <w:bookmarkEnd w:id="506"/>
      <w:r>
        <w:rPr>
          <w:rFonts w:asciiTheme="minorHAnsi" w:hAnsiTheme="minorHAnsi" w:cstheme="minorHAnsi"/>
          <w:sz w:val="21"/>
          <w:szCs w:val="21"/>
          <w14:ligatures w14:val="standard"/>
        </w:rPr>
        <w:t xml:space="preserve"> subject to and in accordance with the Regulations and the Rules where, in the case of a transfer to joint holders, the number of joint holders to whom the Uncertificated share is to be transferred exceeds four.</w:t>
      </w:r>
      <w:bookmarkEnd w:id="85"/>
    </w:p>
    <w:p w14:paraId="3C443A53" w14:textId="77777777"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r>
        <w:rPr>
          <w:rFonts w:asciiTheme="minorHAnsi" w:hAnsiTheme="minorHAnsi" w:cstheme="minorHAnsi"/>
          <w:sz w:val="21"/>
          <w:szCs w:val="21"/>
          <w14:ligatures w14:val="standard"/>
        </w:rPr>
        <w:t>If the Board refuses to register the transfer of a share it shall, within two months after the date on which the transfer was lodged with the Company, send notice of the refusal to the transferee.</w:t>
      </w:r>
    </w:p>
    <w:p w14:paraId="207E5EC4" w14:textId="77777777"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r>
        <w:rPr>
          <w:rFonts w:asciiTheme="minorHAnsi" w:hAnsiTheme="minorHAnsi" w:cstheme="minorHAnsi"/>
          <w:sz w:val="21"/>
          <w:szCs w:val="21"/>
          <w14:ligatures w14:val="standard"/>
        </w:rPr>
        <w:t>To the extent permitted by the Statutes the registration of transfers may be suspended at such times and for such periods (not exceeding 30 days in the aggregate in any calendar year) as the Board may decide on giving notice in La Gazette Officielle and either generally or in respect of a particular class of share except that, in respect of any shares which are participating shares held in an Uncertificated System, the Register shall not be closed without the consent of the relevant Authorised Operator.</w:t>
      </w:r>
    </w:p>
    <w:p w14:paraId="2B064C29" w14:textId="77777777"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r>
        <w:rPr>
          <w:rFonts w:asciiTheme="minorHAnsi" w:hAnsiTheme="minorHAnsi" w:cstheme="minorHAnsi"/>
          <w:sz w:val="21"/>
          <w:szCs w:val="21"/>
          <w14:ligatures w14:val="standard"/>
        </w:rPr>
        <w:t>No fee shall be payable to the Company in respect of the registration of any transfer, probate, letters of administration, certificate of marriage or death, power of attorney, instruction or other document relating to or affecting the title to any shares.</w:t>
      </w:r>
    </w:p>
    <w:p w14:paraId="2BA49B42" w14:textId="77777777"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r>
        <w:rPr>
          <w:rFonts w:asciiTheme="minorHAnsi" w:hAnsiTheme="minorHAnsi" w:cstheme="minorHAnsi"/>
          <w:sz w:val="21"/>
          <w:szCs w:val="21"/>
          <w14:ligatures w14:val="standard"/>
        </w:rPr>
        <w:t xml:space="preserve">On the death of a Member, the survivors where the deceased was a joint holder and the executor or administrator of the deceased where he was a sole holder shall be the only persons recognised by the Company as having any title to or interest in his shares; but nothing herein shall release the estate of a deceased joint holder from any liability in respect of any share jointly held. </w:t>
      </w:r>
    </w:p>
    <w:p w14:paraId="64E50F10" w14:textId="77777777" w:rsidR="00D117DB" w:rsidRPr="00A64106" w:rsidRDefault="00D117DB" w:rsidP="00860525">
      <w:pPr>
        <w:pStyle w:val="AgreementHeading2"/>
        <w:keepNext w:val="0"/>
        <w:numPr>
          <w:ilvl w:val="1"/>
          <w:numId w:val="6"/>
        </w:numPr>
        <w:autoSpaceDE/>
        <w:autoSpaceDN/>
        <w:adjustRightInd/>
        <w:rPr>
          <w:rFonts w:asciiTheme="minorHAnsi" w:hAnsiTheme="minorHAnsi" w:cstheme="minorHAnsi"/>
          <w:sz w:val="21"/>
          <w:szCs w:val="21"/>
          <w14:ligatures w14:val="standard"/>
        </w:rPr>
      </w:pPr>
      <w:r>
        <w:rPr>
          <w:rFonts w:asciiTheme="minorHAnsi" w:hAnsiTheme="minorHAnsi" w:cstheme="minorHAnsi"/>
          <w:sz w:val="21"/>
          <w:szCs w:val="21"/>
          <w14:ligatures w14:val="standard"/>
        </w:rPr>
        <w:t xml:space="preserve">A person so becoming entitled to a share in consequence of the death, bankruptcy or incapacity of a Member or otherwise by operation of law (subject as hereinafter provided), upon supplying to the Company such evidence as the Board may reasonably require to show his title to the share, shall have the right to receive and may give a discharge for all dividends and other money payable or other advantages due on or in respect of the share, but he shall not be entitled to receive notice of or to attend or vote at meetings of the Company, or save as aforesaid, to any of the rights or privileges of a Member unless and until he shall be registered as a Member in respect of the share </w:t>
      </w:r>
      <w:r>
        <w:rPr>
          <w:rFonts w:asciiTheme="minorHAnsi" w:hAnsiTheme="minorHAnsi" w:cstheme="minorHAnsi"/>
          <w:b/>
          <w:sz w:val="21"/>
          <w:szCs w:val="21"/>
          <w14:ligatures w14:val="standard"/>
        </w:rPr>
        <w:t>PROVIDED ALWAYS</w:t>
      </w:r>
      <w:r>
        <w:rPr>
          <w:rFonts w:asciiTheme="minorHAnsi" w:hAnsiTheme="minorHAnsi" w:cstheme="minorHAnsi"/>
          <w:sz w:val="21"/>
          <w:szCs w:val="21"/>
          <w14:ligatures w14:val="standard"/>
        </w:rPr>
        <w:t xml:space="preserve"> </w:t>
      </w:r>
      <w:r>
        <w:rPr>
          <w:rFonts w:asciiTheme="minorHAnsi" w:hAnsiTheme="minorHAnsi" w:cstheme="minorHAnsi"/>
          <w:b/>
          <w:sz w:val="21"/>
          <w:szCs w:val="21"/>
          <w14:ligatures w14:val="standard"/>
        </w:rPr>
        <w:t>THAT</w:t>
      </w:r>
      <w:r>
        <w:rPr>
          <w:rFonts w:asciiTheme="minorHAnsi" w:hAnsiTheme="minorHAnsi" w:cstheme="minorHAnsi"/>
          <w:sz w:val="21"/>
          <w:szCs w:val="21"/>
          <w14:ligatures w14:val="standard"/>
        </w:rPr>
        <w:t xml:space="preserve"> the Board may at any time give notice requiring any such person to elect either to be registered himself or to transfer the share and if the notice is not complied with within 90 days the Board may thereafter withhold all dividends or other monies payable or other advantages due in respect of the share until the requirements of the notice have been complied with.</w:t>
      </w:r>
    </w:p>
    <w:p w14:paraId="427FBBB8" w14:textId="2975AA98" w:rsidR="00326AA5" w:rsidRPr="00A64106" w:rsidRDefault="00D117DB" w:rsidP="000628DD">
      <w:pPr>
        <w:pStyle w:val="AgreementHeading2"/>
        <w:keepNext w:val="0"/>
        <w:rPr>
          <w:rFonts w:asciiTheme="minorHAnsi" w:hAnsiTheme="minorHAnsi" w:cstheme="minorHAnsi"/>
          <w:sz w:val="21"/>
          <w:szCs w:val="21"/>
          <w:lang w:val="en-GB"/>
          <w14:ligatures w14:val="standard"/>
        </w:rPr>
      </w:pPr>
      <w:bookmarkStart w:id="86" w:name="_Ref130618900"/>
      <w:bookmarkStart w:id="87" w:name="_Ref130615848"/>
      <w:bookmarkStart w:id="88" w:name="_Ref367733973"/>
      <w:r>
        <w:rPr>
          <w:rFonts w:asciiTheme="minorHAnsi" w:hAnsiTheme="minorHAnsi" w:cstheme="minorHAnsi"/>
          <w:sz w:val="21"/>
          <w:szCs w:val="21"/>
          <w14:ligatures w14:val="standard"/>
        </w:rPr>
        <w:t>If it shall come to the notice of the Board that any shares are owned directly, indirectly, or beneficially by</w:t>
      </w:r>
      <w:bookmarkEnd w:id="86"/>
      <w:r>
        <w:rPr>
          <w:rFonts w:asciiTheme="minorHAnsi" w:hAnsiTheme="minorHAnsi" w:cstheme="minorHAnsi"/>
          <w:sz w:val="21"/>
          <w:szCs w:val="21"/>
          <w14:ligatures w14:val="standard"/>
        </w:rPr>
        <w:t xml:space="preserve"> a Non-Qualified Holder, the Board may give notice to such person requiring him either (i) to provide the Board within thirty days of receipt of such notice with sufficient satisfactory documentary evidence to satisfy the Board that such person is not a Non-Qualified Holder; or (ii) to sell or transfer his shares to a person who is not a Non-Qualified Holder within thirty days and within such thirty days to provide the Board with satisfactory evidence of such sale or transfer.  Pending such sale or transfer the Board may suspend the exercise of any voting or consent rights and rights to receive notice of, or attend, meetings of the Company and any rights to receive dividends or other distributions with respect to such shares, and the holder shall repay the Company any amounts distributed to such holder by the Company during the time such holder held such shares.  If any person upon whom such a notice is served pursuant to this Article </w:t>
      </w:r>
      <w:bookmarkStart w:id="513" w:name="_cp_change_343"/>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_Ref367733973 \r \h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16.14</w:t>
      </w:r>
      <w:r>
        <w:rPr>
          <w:rFonts w:eastAsia="Times New Roman" w:asciiTheme="minorHAnsi" w:hAnsiTheme="minorHAnsi" w:cstheme="minorHAnsi"/>
          <w:strike w:val="1"/>
          <w:color w:val="FF0000"/>
          <w:sz w:val="21"/>
          <w:szCs w:val="21"/>
          <w:u w:color="FF0000"/>
          <w14:ligatures w14:val="standard"/>
        </w:rPr>
        <w:fldChar w:fldCharType="end"/>
      </w:r>
      <w:bookmarkEnd w:id="513"/>
      <w:bookmarkStart w:id="512" w:name="_cp_change_344"/>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_Ref367733973 \r \h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16.14</w:t>
      </w:r>
      <w:r>
        <w:rPr>
          <w:rFonts w:asciiTheme="minorHAnsi" w:hAnsiTheme="minorHAnsi" w:cstheme="minorHAnsi"/>
          <w:color w:val="0000FF"/>
          <w:sz w:val="21"/>
          <w:szCs w:val="21"/>
          <w:u w:val="double" w:color="0000FF"/>
          <w14:ligatures w14:val="standard"/>
        </w:rPr>
        <w:fldChar w:fldCharType="end"/>
      </w:r>
      <w:bookmarkEnd w:id="512"/>
      <w:r>
        <w:rPr>
          <w:rFonts w:asciiTheme="minorHAnsi" w:hAnsiTheme="minorHAnsi" w:cstheme="minorHAnsi"/>
          <w:sz w:val="21"/>
          <w:szCs w:val="21"/>
          <w14:ligatures w14:val="standard"/>
        </w:rPr>
        <w:t xml:space="preserve"> does not within thirty days after such notice either (i) transfer his shares to a person who is not a Non-Qualified Holder or (ii) establish to the satisfaction of the Board (whose judgment shall be final and binding) that he is not a Non-Qualified Holder; (a) such person shall be deemed upon the expiration of such thirty days to have forfeited his shares and the Board shall be empowered at their discretion to follow the procedure pursuant to Articles </w:t>
      </w:r>
      <w:bookmarkStart w:id="511" w:name="_cp_change_345"/>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_Ref474179165 \r \h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14.4</w:t>
      </w:r>
      <w:r>
        <w:rPr>
          <w:rFonts w:eastAsia="Times New Roman" w:asciiTheme="minorHAnsi" w:hAnsiTheme="minorHAnsi" w:cstheme="minorHAnsi"/>
          <w:strike w:val="1"/>
          <w:color w:val="FF0000"/>
          <w:sz w:val="21"/>
          <w:szCs w:val="21"/>
          <w:u w:color="FF0000"/>
          <w14:ligatures w14:val="standard"/>
        </w:rPr>
        <w:fldChar w:fldCharType="end"/>
      </w:r>
      <w:bookmarkEnd w:id="511"/>
      <w:bookmarkStart w:id="510" w:name="_cp_change_346"/>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_Ref474179165 \r \h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14.4</w:t>
      </w:r>
      <w:r>
        <w:rPr>
          <w:rFonts w:asciiTheme="minorHAnsi" w:hAnsiTheme="minorHAnsi" w:cstheme="minorHAnsi"/>
          <w:color w:val="0000FF"/>
          <w:sz w:val="21"/>
          <w:szCs w:val="21"/>
          <w:u w:val="double" w:color="0000FF"/>
          <w14:ligatures w14:val="standard"/>
        </w:rPr>
        <w:fldChar w:fldCharType="end"/>
      </w:r>
      <w:bookmarkEnd w:id="510"/>
      <w:r>
        <w:rPr>
          <w:rFonts w:asciiTheme="minorHAnsi" w:hAnsiTheme="minorHAnsi" w:cstheme="minorHAnsi"/>
          <w:sz w:val="21"/>
          <w:szCs w:val="21"/>
          <w14:ligatures w14:val="standard"/>
        </w:rPr>
        <w:t xml:space="preserve"> to </w:t>
      </w:r>
      <w:bookmarkStart w:id="509" w:name="_cp_change_347"/>
      <w:r>
        <w:rPr>
          <w:rFonts w:eastAsia="Times New Roman" w:asciiTheme="minorHAnsi" w:hAnsiTheme="minorHAnsi" w:cstheme="minorHAnsi"/>
          <w:strike w:val="1"/>
          <w:color w:val="FF0000"/>
          <w:sz w:val="21"/>
          <w:szCs w:val="21"/>
          <w:u w:color="FF0000"/>
          <w14:ligatures w14:val="standard"/>
        </w:rPr>
        <w:fldChar w:fldCharType="begin"/>
      </w:r>
      <w:r>
        <w:rPr>
          <w:rFonts w:eastAsia="Times New Roman" w:asciiTheme="minorHAnsi" w:hAnsiTheme="minorHAnsi" w:cstheme="minorHAnsi"/>
          <w:strike w:val="1"/>
          <w:color w:val="FF0000"/>
          <w:sz w:val="21"/>
          <w:szCs w:val="21"/>
          <w:u w:color="FF0000"/>
          <w14:ligatures w14:val="standard"/>
        </w:rPr>
        <w:instrText xml:space="preserve"> REF _Ref474179176 \r \h </w:instrText>
      </w:r>
      <w:r>
        <w:rPr>
          <w:rFonts w:eastAsia="Times New Roman" w:asciiTheme="minorHAnsi" w:hAnsiTheme="minorHAnsi" w:cstheme="minorHAnsi"/>
          <w:strike w:val="1"/>
          <w:color w:val="FF0000"/>
          <w:sz w:val="21"/>
          <w:szCs w:val="21"/>
          <w:u w:color="FF0000"/>
          <w14:ligatures w14:val="standard"/>
        </w:rPr>
        <w:fldChar w:fldCharType="separate"/>
      </w:r>
      <w:r>
        <w:rPr>
          <w:rFonts w:eastAsia="Times New Roman" w:asciiTheme="minorHAnsi" w:hAnsiTheme="minorHAnsi" w:cstheme="minorHAnsi"/>
          <w:strike w:val="1"/>
          <w:color w:val="FF0000"/>
          <w:sz w:val="21"/>
          <w:szCs w:val="21"/>
          <w:u w:color="FF0000"/>
          <w14:ligatures w14:val="standard"/>
        </w:rPr>
        <w:t>14.7</w:t>
      </w:r>
      <w:r>
        <w:rPr>
          <w:rFonts w:eastAsia="Times New Roman" w:asciiTheme="minorHAnsi" w:hAnsiTheme="minorHAnsi" w:cstheme="minorHAnsi"/>
          <w:strike w:val="1"/>
          <w:color w:val="FF0000"/>
          <w:sz w:val="21"/>
          <w:szCs w:val="21"/>
          <w:u w:color="FF0000"/>
          <w14:ligatures w14:val="standard"/>
        </w:rPr>
        <w:fldChar w:fldCharType="end"/>
      </w:r>
      <w:bookmarkEnd w:id="509"/>
      <w:bookmarkStart w:id="508" w:name="_cp_change_348"/>
      <w:r>
        <w:rPr>
          <w:rFonts w:asciiTheme="minorHAnsi" w:hAnsiTheme="minorHAnsi" w:cstheme="minorHAnsi"/>
          <w:color w:val="0000FF"/>
          <w:sz w:val="21"/>
          <w:szCs w:val="21"/>
          <w:u w:val="double" w:color="0000FF"/>
          <w14:ligatures w14:val="standard"/>
        </w:rPr>
        <w:fldChar w:fldCharType="begin"/>
      </w:r>
      <w:r>
        <w:rPr>
          <w:rFonts w:asciiTheme="minorHAnsi" w:hAnsiTheme="minorHAnsi" w:cstheme="minorHAnsi"/>
          <w:color w:val="0000FF"/>
          <w:sz w:val="21"/>
          <w:szCs w:val="21"/>
          <w:u w:val="double" w:color="0000FF"/>
          <w14:ligatures w14:val="standard"/>
        </w:rPr>
        <w:instrText xml:space="preserve"> REF _Ref474179176 \r \h </w:instrText>
      </w:r>
      <w:r>
        <w:rPr>
          <w:rFonts w:asciiTheme="minorHAnsi" w:hAnsiTheme="minorHAnsi" w:cstheme="minorHAnsi"/>
          <w:color w:val="0000FF"/>
          <w:sz w:val="21"/>
          <w:szCs w:val="21"/>
          <w:u w:val="double" w:color="0000FF"/>
          <w14:ligatures w14:val="standard"/>
        </w:rPr>
        <w:fldChar w:fldCharType="separate"/>
      </w:r>
      <w:r>
        <w:rPr>
          <w:rFonts w:asciiTheme="minorHAnsi" w:hAnsiTheme="minorHAnsi" w:cstheme="minorHAnsi"/>
          <w:color w:val="0000FF"/>
          <w:sz w:val="21"/>
          <w:szCs w:val="21"/>
          <w:u w:val="double" w:color="0000FF"/>
          <w:cs/>
          <w14:ligatures w14:val="standard"/>
        </w:rPr>
        <w:t>‎</w:t>
      </w:r>
      <w:r>
        <w:rPr>
          <w:rFonts w:asciiTheme="minorHAnsi" w:hAnsiTheme="minorHAnsi" w:cstheme="minorHAnsi"/>
          <w:color w:val="0000FF"/>
          <w:sz w:val="21"/>
          <w:szCs w:val="21"/>
          <w:u w:val="double" w:color="0000FF"/>
          <w14:ligatures w14:val="standard"/>
        </w:rPr>
        <w:t>14.7</w:t>
      </w:r>
      <w:r>
        <w:rPr>
          <w:rFonts w:asciiTheme="minorHAnsi" w:hAnsiTheme="minorHAnsi" w:cstheme="minorHAnsi"/>
          <w:color w:val="0000FF"/>
          <w:sz w:val="21"/>
          <w:szCs w:val="21"/>
          <w:u w:val="double" w:color="0000FF"/>
          <w14:ligatures w14:val="standard"/>
        </w:rPr>
        <w:fldChar w:fldCharType="end"/>
      </w:r>
      <w:bookmarkEnd w:id="508"/>
      <w:r>
        <w:rPr>
          <w:rFonts w:asciiTheme="minorHAnsi" w:hAnsiTheme="minorHAnsi" w:cstheme="minorHAnsi"/>
          <w:sz w:val="21"/>
          <w:szCs w:val="21"/>
          <w14:ligatures w14:val="standard"/>
        </w:rPr>
        <w:t xml:space="preserve"> or, (b) if the Board in its absolute discretion so determines, to the extent permitted under the Regulations and the Rules, if any, the Board may arrange for the Company to sell the share at the best price reasonably obtainable to any other person so that the share will cease to be held by a Non-Qualified Holder, in which event the Company may, but only to the extent permitted under the Regulations and the Rules, take any action whatsoever that the Board considers necessary in order to effect the transfer of such share by the holder of such share (including where necessary requiring the holder in question to execute powers of attorney or other authorisations, or authorising an officer of the Company to deliver an instruction to the relevant Authorised Operator), and the Company shall pay the net proceeds of sale to the former holder upon its receipt of the sale proceeds and the surrender by him of the relevant share certificate or, if no certificate has been issued, such evidence as the Board may reasonably require to satisfy themselves as to his former entitlement to the share and to such net proceeds of sale</w:t>
      </w:r>
      <w:bookmarkEnd w:id="87"/>
      <w:r>
        <w:rPr>
          <w:rFonts w:asciiTheme="minorHAnsi" w:hAnsiTheme="minorHAnsi" w:cstheme="minorHAnsi"/>
          <w:sz w:val="21"/>
          <w:szCs w:val="21"/>
          <w14:ligatures w14:val="standard"/>
        </w:rPr>
        <w:t xml:space="preserve"> and the former holder shall have no further interest in the relevant shares or any claim against the Company in respect thereof.  No trust will be created and no interest will be payable in respect of such net proceeds of sale.</w:t>
      </w:r>
      <w:bookmarkEnd w:id="88"/>
    </w:p>
    <w:p w14:paraId="395152B1" w14:textId="77777777" w:rsidR="007317FC" w:rsidRPr="00A64106" w:rsidRDefault="007317FC" w:rsidP="000628DD">
      <w:pPr>
        <w:pStyle w:val="AgreementHeading2"/>
        <w:keepNext w:val="0"/>
        <w:rPr>
          <w:rFonts w:asciiTheme="minorHAnsi" w:hAnsiTheme="minorHAnsi" w:cstheme="minorHAnsi"/>
          <w:sz w:val="21"/>
          <w:szCs w:val="21"/>
          <w:lang w:val="en-GB"/>
          <w14:ligatures w14:val="standard"/>
        </w:rPr>
      </w:pPr>
      <w:bookmarkStart w:id="89" w:name="_Ref316288180"/>
      <w:r>
        <w:rPr>
          <w:rFonts w:ascii="Calibri" w:hAnsi="Calibri" w:cs="Calibri"/>
          <w:b/>
          <w:i/>
          <w:sz w:val="21"/>
          <w:szCs w:val="21"/>
          <w:lang w:val="en-GB"/>
          <w14:ligatures w14:val="standard"/>
        </w:rPr>
        <w:t>ERISA Ownership Limitations</w:t>
      </w:r>
      <w:r>
        <w:rPr>
          <w:rFonts w:ascii="Calibri" w:hAnsi="Calibri" w:cs="Calibri"/>
          <w:sz w:val="21"/>
          <w:szCs w:val="21"/>
          <w:lang w:val="en-GB"/>
          <w14:ligatures w14:val="standard"/>
        </w:rPr>
        <w:t xml:space="preserve">. No Benefit Plan Investor or Controlling Person may acquire shares without the Company’s prior written consent (which consent may be withheld in the Company’s sole and absolute discretion). Prior to the shares qualifying as a class of "publicly-offered securities" under the Plan Asset Regulation (or the shares or Company qualifying for another exception to the "look through" rule under the Plan Asset Regulation), transfers of shares to Benefit Plan Investors that would increase aggregate Benefit Plan Investor ownership of any class of shares to a level that would meet or exceed the 25% Threshold will be void ab initio. In addition, in the event that the aggregate number of any class of shares owned by Benefit Plan Investors, but for the operation of this sentence, would meet or exceed the 25% Threshold, (i) shares of the affected class held by Benefit Plan Investors shall be deemed to be Shares-in-Trust, </w:t>
      </w:r>
      <w:r>
        <w:rPr>
          <w:rFonts w:ascii="Calibri" w:hAnsi="Calibri" w:cs="Calibri"/>
          <w:i/>
          <w:iCs/>
          <w:sz w:val="21"/>
          <w:szCs w:val="21"/>
          <w:lang w:val="en-GB"/>
          <w14:ligatures w14:val="standard"/>
        </w:rPr>
        <w:t xml:space="preserve">pro rata, </w:t>
      </w:r>
      <w:r>
        <w:rPr>
          <w:rFonts w:ascii="Calibri" w:hAnsi="Calibri" w:cs="Calibri"/>
          <w:sz w:val="21"/>
          <w:szCs w:val="21"/>
          <w:lang w:val="en-GB"/>
          <w14:ligatures w14:val="standard"/>
        </w:rPr>
        <w:t>to the extent necessary to reduce aggregate Benefit Plan Investor ownership of shares of such class below the 25% Threshold, (ii) such number of shares (rounded up, in the case of each holder, to the nearest whole share) shall be transferred automatically and by operation of law to a Trust (as described below); and (iii) the Benefit Plan Investors previously owning such Shares-in-Trust shall submit such number of shares for registration in the name of the Trust. Such transfer to a Trust and the designation of shares as Shares-in-Trust shall be effective as of the close of business on the business day prior to the date of the event that otherwise would have caused aggregate Benefit Plan Investor ownership of shares of such class to meet or exceed the 25% Threshold.</w:t>
      </w:r>
      <w:bookmarkEnd w:id="89"/>
    </w:p>
    <w:p w14:paraId="7FDE29C3" w14:textId="77777777" w:rsidR="007317FC" w:rsidRPr="00A64106" w:rsidRDefault="007317FC" w:rsidP="000628DD">
      <w:pPr>
        <w:pStyle w:val="AgreementHeading2"/>
        <w:keepNext w:val="0"/>
        <w:rPr>
          <w:rFonts w:asciiTheme="minorHAnsi" w:hAnsiTheme="minorHAnsi" w:cstheme="minorHAnsi"/>
          <w:sz w:val="21"/>
          <w:szCs w:val="21"/>
          <w:lang w:val="en-GB"/>
          <w14:ligatures w14:val="standard"/>
        </w:rPr>
      </w:pPr>
      <w:r>
        <w:rPr>
          <w:rFonts w:ascii="Calibri" w:hAnsi="Calibri" w:cs="Calibri"/>
          <w:b/>
          <w:i/>
          <w:sz w:val="21"/>
          <w:szCs w:val="21"/>
          <w:lang w:val="en-GB"/>
          <w14:ligatures w14:val="standard"/>
        </w:rPr>
        <w:t>Transfers to Non-Benefit Plan Investors</w:t>
      </w:r>
      <w:r>
        <w:rPr>
          <w:rFonts w:ascii="Calibri" w:hAnsi="Calibri" w:cs="Calibri"/>
          <w:sz w:val="21"/>
          <w:szCs w:val="21"/>
          <w:lang w:val="en-GB"/>
          <w14:ligatures w14:val="standard"/>
        </w:rPr>
        <w:t xml:space="preserve">. During the period prior to the discovery of the existence of the Trust, any transfer of shares of an affected class by a Benefit Plan Investor to a non-Benefit Plan Investor shall reduce the number of Shares-in-Trust on a one-for-one basis, and to that extent such shares shall cease to be designated as Shares-in-Trust and shall be returned, effective at exactly the time of the transfer to the non-Benefit Plan Investor, automatically and without further action by the Company or the Benefit Plan Investor, to all Benefit Plan Investors purported to hold shares of the affected class (or the transferee, if applicable), </w:t>
      </w:r>
      <w:r>
        <w:rPr>
          <w:rFonts w:ascii="Calibri" w:hAnsi="Calibri" w:cs="Calibri"/>
          <w:i/>
          <w:iCs/>
          <w:sz w:val="21"/>
          <w:szCs w:val="21"/>
          <w:lang w:val="en-GB"/>
          <w14:ligatures w14:val="standard"/>
        </w:rPr>
        <w:t xml:space="preserve">pro rata, </w:t>
      </w:r>
      <w:r>
        <w:rPr>
          <w:rFonts w:ascii="Calibri" w:hAnsi="Calibri" w:cs="Calibri"/>
          <w:sz w:val="21"/>
          <w:szCs w:val="21"/>
          <w:lang w:val="en-GB"/>
          <w14:ligatures w14:val="standard"/>
        </w:rPr>
        <w:t>in accordance with the Benefit Plan Investors’ prior holdings. After the discovery of the existence of the Trust, but prior to the redemption of all discovered Shares-in-Trust and/or the submission of all discovered Shares-in-Trust for registration in the name of the Trust, any transfer of shares of an affected class by a Benefit Plan Investor to a non-Benefit Plan Investor shall reduce the number of Shares-in-Trust on a one-for-one basis, and to that extent such shares shall cease to be designated as Shares-in-Trust and shall be returned, automatically and without further action by the Company or the Benefit Plan Investor, to the transferring Benefit Plan Investor (or its transferee, if applicable).</w:t>
      </w:r>
    </w:p>
    <w:p w14:paraId="08F51966" w14:textId="77777777" w:rsidR="007317FC" w:rsidRPr="00A64106" w:rsidRDefault="007317FC" w:rsidP="000628DD">
      <w:pPr>
        <w:pStyle w:val="AgreementHeading2"/>
        <w:keepNext w:val="0"/>
        <w:rPr>
          <w:rFonts w:asciiTheme="minorHAnsi" w:hAnsiTheme="minorHAnsi" w:cstheme="minorHAnsi"/>
          <w:sz w:val="21"/>
          <w:szCs w:val="21"/>
          <w:lang w:val="en-GB"/>
          <w14:ligatures w14:val="standard"/>
        </w:rPr>
      </w:pPr>
      <w:r>
        <w:rPr>
          <w:rFonts w:ascii="Calibri" w:hAnsi="Calibri" w:cs="Calibri"/>
          <w:b/>
          <w:i/>
          <w:sz w:val="21"/>
          <w:szCs w:val="21"/>
          <w:lang w:val="en-GB"/>
          <w14:ligatures w14:val="standard"/>
        </w:rPr>
        <w:t>Company’s Right to Redeem Shares-in-Trust</w:t>
      </w:r>
      <w:r>
        <w:rPr>
          <w:rFonts w:ascii="Calibri" w:hAnsi="Calibri" w:cs="Calibri"/>
          <w:sz w:val="21"/>
          <w:szCs w:val="21"/>
          <w:lang w:val="en-GB"/>
          <w14:ligatures w14:val="standard"/>
        </w:rPr>
        <w:t>. In the event that any shares are deemed "Shares-in-Trust", the holder shall cease to own any right or interest with respect to such shares and the Company will have the right to repurchase such Shares-in-Trust for an amount equal to their Fair Market Value, which proceeds shall be payable to the purported owner.</w:t>
      </w:r>
    </w:p>
    <w:p w14:paraId="3DDC25C3" w14:textId="77777777" w:rsidR="007317FC" w:rsidRPr="00A64106" w:rsidRDefault="007317FC" w:rsidP="007317FC">
      <w:pPr>
        <w:pStyle w:val="AgreementHeading2"/>
        <w:rPr>
          <w:rFonts w:asciiTheme="minorHAnsi" w:hAnsiTheme="minorHAnsi" w:cstheme="minorHAnsi"/>
          <w:sz w:val="21"/>
          <w:szCs w:val="21"/>
          <w14:ligatures w14:val="standard"/>
        </w:rPr>
      </w:pPr>
      <w:bookmarkStart w:id="90" w:name="_Ref316288205"/>
      <w:r>
        <w:rPr>
          <w:rFonts w:asciiTheme="minorHAnsi" w:hAnsiTheme="minorHAnsi" w:cstheme="minorHAnsi"/>
          <w:b/>
          <w:i/>
          <w:sz w:val="21"/>
          <w:szCs w:val="21"/>
          <w14:ligatures w14:val="standard"/>
        </w:rPr>
        <w:t>Transfer of Shares in Trust</w:t>
      </w:r>
      <w:r>
        <w:rPr>
          <w:rFonts w:asciiTheme="minorHAnsi" w:hAnsiTheme="minorHAnsi" w:cstheme="minorHAnsi"/>
          <w:sz w:val="21"/>
          <w:szCs w:val="21"/>
          <w14:ligatures w14:val="standard"/>
        </w:rPr>
        <w:t>.</w:t>
      </w:r>
      <w:bookmarkEnd w:id="90"/>
    </w:p>
    <w:p w14:paraId="41A17D29" w14:textId="77777777" w:rsidR="007317FC" w:rsidRPr="00A64106" w:rsidRDefault="007317FC" w:rsidP="007317FC">
      <w:pPr>
        <w:pStyle w:val="AgreementHeading3"/>
        <w:rPr>
          <w:rFonts w:asciiTheme="minorHAnsi" w:hAnsiTheme="minorHAnsi" w:cstheme="minorHAnsi"/>
          <w:sz w:val="21"/>
          <w:szCs w:val="21"/>
          <w:lang w:val="en-US"/>
          <w14:ligatures w14:val="standard"/>
        </w:rPr>
      </w:pPr>
      <w:r>
        <w:rPr>
          <w:rFonts w:asciiTheme="minorHAnsi" w:hAnsiTheme="minorHAnsi" w:cstheme="minorHAnsi"/>
          <w:sz w:val="21"/>
          <w:szCs w:val="21"/>
          <w:u w:val="single"/>
          <w14:ligatures w14:val="standard"/>
        </w:rPr>
        <w:t>Ownership in Trust</w:t>
      </w:r>
      <w:r>
        <w:rPr>
          <w:rFonts w:asciiTheme="minorHAnsi" w:hAnsiTheme="minorHAnsi" w:cstheme="minorHAnsi"/>
          <w:sz w:val="21"/>
          <w:szCs w:val="21"/>
          <w14:ligatures w14:val="standard"/>
        </w:rPr>
        <w:t>. Upon any purported transfer or other event that would result in a transfer of shares to a Trust, such shares shall be deemed to have been transferred to a Trustee as trustee of such Trust for the exclusive benefit of one or more Charitable Beneficiaries. Such transfer to the Trustee shall be deemed to be effective as of the close of business on the Business Day prior to the purported Transfer or other event that results in the transfer to the Trust. The Trustee shall be appointed by the Company and shall be a Person unaffiliated with the Company. Each Charitable Beneficiary shall be designated by the Company as provided below.</w:t>
      </w:r>
    </w:p>
    <w:p w14:paraId="6B4B6722" w14:textId="77777777" w:rsidR="007317FC" w:rsidRPr="00A64106" w:rsidRDefault="007317FC" w:rsidP="007317FC">
      <w:pPr>
        <w:pStyle w:val="AgreementHeading3"/>
        <w:rPr>
          <w:rFonts w:asciiTheme="minorHAnsi" w:hAnsiTheme="minorHAnsi" w:cstheme="minorHAnsi"/>
          <w:sz w:val="21"/>
          <w:szCs w:val="21"/>
          <w14:ligatures w14:val="standard"/>
        </w:rPr>
      </w:pPr>
      <w:r>
        <w:rPr>
          <w:rFonts w:asciiTheme="minorHAnsi" w:hAnsiTheme="minorHAnsi" w:cstheme="minorHAnsi"/>
          <w:sz w:val="21"/>
          <w:szCs w:val="21"/>
          <w:u w:val="single"/>
          <w14:ligatures w14:val="standard"/>
        </w:rPr>
        <w:t>Status of Shares Held by the Trustee.</w:t>
      </w:r>
      <w:r>
        <w:rPr>
          <w:rFonts w:asciiTheme="minorHAnsi" w:hAnsiTheme="minorHAnsi" w:cstheme="minorHAnsi"/>
          <w:sz w:val="21"/>
          <w:szCs w:val="21"/>
          <w14:ligatures w14:val="standard"/>
        </w:rPr>
        <w:t xml:space="preserve"> Shares held by the Trustee shall be issued and outstanding shares of the Company. The prohibited owner shall have no rights in the shares held by the Trustee. The prohibited owner shall not benefit economically from ownership of any shares held in trust by the Trustee, shall have no rights to dividends or other distributions and shall not possess any rights to vote or other rights attributable to the shares held in the Trust.</w:t>
      </w:r>
    </w:p>
    <w:p w14:paraId="46C06A01" w14:textId="77777777" w:rsidR="007317FC" w:rsidRPr="00A64106" w:rsidRDefault="007317FC" w:rsidP="007317FC">
      <w:pPr>
        <w:pStyle w:val="AgreementHeading3"/>
        <w:rPr>
          <w:rFonts w:asciiTheme="minorHAnsi" w:hAnsiTheme="minorHAnsi" w:cstheme="minorHAnsi"/>
          <w:sz w:val="21"/>
          <w:szCs w:val="21"/>
          <w:lang w:val="en-US"/>
          <w14:ligatures w14:val="standard"/>
        </w:rPr>
      </w:pPr>
      <w:r>
        <w:rPr>
          <w:rFonts w:asciiTheme="minorHAnsi" w:hAnsiTheme="minorHAnsi" w:cstheme="minorHAnsi"/>
          <w:sz w:val="21"/>
          <w:szCs w:val="21"/>
          <w:u w:val="single"/>
          <w14:ligatures w14:val="standard"/>
        </w:rPr>
        <w:t>Dividend and Voting Rights.</w:t>
      </w:r>
      <w:r>
        <w:rPr>
          <w:rFonts w:asciiTheme="minorHAnsi" w:hAnsiTheme="minorHAnsi" w:cstheme="minorHAnsi"/>
          <w:sz w:val="21"/>
          <w:szCs w:val="21"/>
          <w14:ligatures w14:val="standard"/>
        </w:rPr>
        <w:t xml:space="preserve"> The Trustee shall have all voting rights and rights to dividends or other distributions with respect to shares held in the Trust, which rights shall be exercised for the exclusive benefit of the Charitable Beneficiary. Any dividend or other distribution paid prior to the discovery by the Company that the shares have been transferred to the Trustee shall be paid by the recipient of such dividend or distribution to the Trustee upon demand and any dividend or other distribution authorized but unpaid shall be paid when due to the Trustee. Any dividend or distribution so paid to the Trustee shall be held in trust for the Charitable Beneficiary. The prohibited owner shall have no voting rights with respect to shares held in the Trust and, effective as of the date that the shares have been transferred to the Trustee, the Trustee shall have the authority (at the Trustee’s sole discretion) (i) to rescind as void any vote cast by a prohibited owner prior to the discovery by the Company that the shares have been transferred to the Trustee and (ii) to recast such vote in accordance with the desires of the Trustee acting for the benefit of the Charitable Beneficiary; provided, however, that if the Company has already taken irreversible action, then the Trustee shall not have the authority to rescind and recast such vote. Notwithstanding the foregoing, until the Company has received notification that shares have been transferred into a Trust, the Company shall be entitled to rely on its share transfer and other stockholder records for purposes of preparing lists of stockholders entitled to vote at meetings, determining the validity and authority of proxies and otherwise conducting votes of stockholders.</w:t>
      </w:r>
    </w:p>
    <w:p w14:paraId="5EAF7C82" w14:textId="77777777" w:rsidR="007317FC" w:rsidRPr="00A64106" w:rsidRDefault="007317FC" w:rsidP="007317FC">
      <w:pPr>
        <w:pStyle w:val="AgreementHeading3"/>
        <w:rPr>
          <w:rFonts w:asciiTheme="minorHAnsi" w:hAnsiTheme="minorHAnsi" w:cstheme="minorHAnsi"/>
          <w:sz w:val="21"/>
          <w:szCs w:val="21"/>
          <w14:ligatures w14:val="standard"/>
        </w:rPr>
      </w:pPr>
      <w:r>
        <w:rPr>
          <w:rFonts w:asciiTheme="minorHAnsi" w:hAnsiTheme="minorHAnsi" w:cstheme="minorHAnsi"/>
          <w:sz w:val="21"/>
          <w:szCs w:val="21"/>
          <w:u w:val="single"/>
          <w14:ligatures w14:val="standard"/>
        </w:rPr>
        <w:t>Sale of Shares by Trustee.</w:t>
      </w:r>
      <w:r>
        <w:rPr>
          <w:rFonts w:asciiTheme="minorHAnsi" w:hAnsiTheme="minorHAnsi" w:cstheme="minorHAnsi"/>
          <w:sz w:val="21"/>
          <w:szCs w:val="21"/>
          <w14:ligatures w14:val="standard"/>
        </w:rPr>
        <w:t xml:space="preserve"> Within 20 days of receiving notice from the Company that shares have been transferred to the Trust, the Trustee of the Trust shall sell the shares held in the Trust to a person, designated by the Trustee, whose ownership of the shares will not violate the ownership limitations set forth herein. Upon such sale, the interest of the Charitable Beneficiary in the shares sold shall terminate and the Trustee shall distribute the net proceeds of the sale to the prohibited owner and to the Charitable Beneficiary as provided herein. The prohibited owner shall receive the lesser of (1) the price paid by the prohibited owner for the shares or, if the prohibited owner did not give value for the shares in connection with the event causing the shares to be held in the Trust (e.g., in the case of a gift, devise or other such transaction), the market price of the shares on the day of the event causing the shares to be held in the Trust and (2) the price per share received by the Trustee from the sale or other disposition of the shares held in the Trust. Any net sales proceeds in excess of the amount payable to the prohibited owner shall be immediately paid to the Charitable Beneficiary. If, prior to the discovery by the Company that shares have been transferred to the Trustee, such shares are sold by a prohibited owner, then (i) such shares shall be deemed to have been sold on behalf of the Trust and (ii) to the extent that the prohibited owner received an amount for such shares that exceeds the amount that such prohibited owner was entitled to receive hereunder, such excess shall be paid to the Trustee upon demand.</w:t>
      </w:r>
    </w:p>
    <w:p w14:paraId="0D486065" w14:textId="77777777" w:rsidR="007317FC" w:rsidRPr="00A64106" w:rsidRDefault="007317FC" w:rsidP="007317FC">
      <w:pPr>
        <w:pStyle w:val="AgreementHeading3"/>
        <w:rPr>
          <w:rFonts w:asciiTheme="minorHAnsi" w:hAnsiTheme="minorHAnsi" w:cstheme="minorHAnsi"/>
          <w:sz w:val="21"/>
          <w:szCs w:val="21"/>
          <w:lang w:val="en-US"/>
          <w14:ligatures w14:val="standard"/>
        </w:rPr>
      </w:pPr>
      <w:r>
        <w:rPr>
          <w:rFonts w:asciiTheme="minorHAnsi" w:hAnsiTheme="minorHAnsi" w:cstheme="minorHAnsi"/>
          <w:sz w:val="21"/>
          <w:szCs w:val="21"/>
          <w:u w:val="single"/>
          <w14:ligatures w14:val="standard"/>
        </w:rPr>
        <w:t>Purchase Right in Shares Transferred to the Trustee.</w:t>
      </w:r>
      <w:r>
        <w:rPr>
          <w:rFonts w:asciiTheme="minorHAnsi" w:hAnsiTheme="minorHAnsi" w:cstheme="minorHAnsi"/>
          <w:sz w:val="21"/>
          <w:szCs w:val="21"/>
          <w14:ligatures w14:val="standard"/>
        </w:rPr>
        <w:t xml:space="preserve"> Shares transferred to the Trustee shall be deemed to have been offered for sale to the Company, or its designee, at a price per share equal to the lesser of (i) the price per share in the transaction that resulted in such transfer to the Trust (or, in</w:t>
      </w:r>
      <w:r>
        <w:rPr>
          <w:rFonts w:asciiTheme="minorHAnsi" w:hAnsiTheme="minorHAnsi" w:cstheme="minorHAnsi"/>
          <w:b/>
          <w:bCs/>
          <w:sz w:val="21"/>
          <w:szCs w:val="21"/>
          <w14:ligatures w14:val="standard"/>
        </w:rPr>
        <w:t xml:space="preserve"> </w:t>
      </w:r>
      <w:r>
        <w:rPr>
          <w:rFonts w:asciiTheme="minorHAnsi" w:hAnsiTheme="minorHAnsi" w:cstheme="minorHAnsi"/>
          <w:sz w:val="21"/>
          <w:szCs w:val="21"/>
          <w14:ligatures w14:val="standard"/>
        </w:rPr>
        <w:t>the case of a devise or gift, the market price at the time of such devise or gift) and (ii) the market price on the date the Company, or its designee, accepts such offer. The Company shall have the right to accept such offer until the Trustee has sold the shares held in the Trust. Upon such a sale to the Company, the interest of the Charitable Beneficiary in the shares sold shall terminate and the Trustee shall distribute the net proceeds of the sale to the Prohibited owner.</w:t>
      </w:r>
    </w:p>
    <w:p w14:paraId="2CA6BC03" w14:textId="77777777" w:rsidR="007317FC" w:rsidRPr="00A64106" w:rsidRDefault="007317FC" w:rsidP="007317FC">
      <w:pPr>
        <w:pStyle w:val="AgreementHeading3"/>
        <w:rPr>
          <w:rFonts w:asciiTheme="minorHAnsi" w:hAnsiTheme="minorHAnsi" w:cstheme="minorHAnsi"/>
          <w:sz w:val="21"/>
          <w:szCs w:val="21"/>
          <w14:ligatures w14:val="standard"/>
        </w:rPr>
      </w:pPr>
      <w:r>
        <w:rPr>
          <w:rFonts w:asciiTheme="minorHAnsi" w:hAnsiTheme="minorHAnsi" w:cstheme="minorHAnsi"/>
          <w:sz w:val="21"/>
          <w:szCs w:val="21"/>
          <w:u w:val="single"/>
          <w14:ligatures w14:val="standard"/>
        </w:rPr>
        <w:t>Designation of Charitable Beneficiaries.</w:t>
      </w:r>
      <w:r>
        <w:rPr>
          <w:rFonts w:asciiTheme="minorHAnsi" w:hAnsiTheme="minorHAnsi" w:cstheme="minorHAnsi"/>
          <w:sz w:val="21"/>
          <w:szCs w:val="21"/>
          <w14:ligatures w14:val="standard"/>
        </w:rPr>
        <w:t xml:space="preserve"> By written notice to the Trustee, the Company shall designate one or more non-profit organizations to be the Charitable Beneficiary of the interest in the Trust such that (i) the shares held in the Trust would not violate the restrictions set forth herein in the hands of such Charitable Beneficiary and (ii) each such organization must be described in Section 501(c)(3) of the U. S. Code and contributions to each such organization must be eligible for deduction under each of Sections 170(b)(1)(A), 2055 and 2522 of the U. S. Code.</w:t>
      </w:r>
    </w:p>
    <w:p w14:paraId="13879735" w14:textId="6FF22076" w:rsidR="003D00EC" w:rsidRPr="00A64106" w:rsidRDefault="003D00EC" w:rsidP="005C36FB">
      <w:pPr>
        <w:pStyle w:val="AgreementHeading2"/>
        <w:keepNext w:val="0"/>
        <w:rPr>
          <w14:ligatures w14:val="standard"/>
        </w:rPr>
      </w:pPr>
      <w:r>
        <w:rPr>
          <w:rFonts w:ascii="Calibri" w:hAnsi="Calibri" w:cs="Calibri"/>
          <w:sz w:val="21"/>
          <w:szCs w:val="21"/>
          <w:lang w:val="en-GB"/>
          <w14:ligatures w14:val="standard"/>
        </w:rPr>
        <w:t xml:space="preserve">Termination. The provision of Articles </w:t>
      </w:r>
      <w:bookmarkStart w:id="519" w:name="_cp_change_349"/>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_Ref316288180 \r \h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16.15</w:t>
      </w:r>
      <w:r>
        <w:rPr>
          <w:rFonts w:ascii="Calibri" w:eastAsia="Times New Roman" w:hAnsi="Calibri" w:cs="Calibri"/>
          <w:strike w:val="1"/>
          <w:color w:val="FF0000"/>
          <w:sz w:val="21"/>
          <w:szCs w:val="21"/>
          <w:u w:color="FF0000"/>
          <w:lang w:val="en-GB" w:eastAsia="en-GB" w:bidi="ar-SA"/>
          <w14:ligatures w14:val="standard"/>
        </w:rPr>
        <w:fldChar w:fldCharType="end"/>
      </w:r>
      <w:r>
        <w:rPr>
          <w:rFonts w:ascii="Calibri" w:eastAsia="Times New Roman" w:hAnsi="Calibri" w:cs="Calibri"/>
          <w:strike w:val="1"/>
          <w:color w:val="FF0000"/>
          <w:sz w:val="21"/>
          <w:szCs w:val="21"/>
          <w:u w:color="FF0000"/>
          <w:lang w:val="en-GB" w:eastAsia="en-GB" w:bidi="ar-SA"/>
          <w14:ligatures w14:val="standard"/>
        </w:rPr>
        <w:t xml:space="preserve"> </w:t>
      </w:r>
      <w:bookmarkEnd w:id="519"/>
      <w:bookmarkStart w:id="518" w:name="_cp_change_350"/>
      <w:r>
        <w:rPr>
          <w:rFonts w:ascii="Calibri" w:eastAsia="Times New Roman" w:hAnsi="Calibri" w:cs="Calibri"/>
          <w:strike w:val="1"/>
          <w:color w:val="FF0000"/>
          <w:sz w:val="21"/>
          <w:szCs w:val="21"/>
          <w:u w:color="FF0000"/>
          <w:lang w:val="en-GB" w:eastAsia="en-GB" w:bidi="ar-SA"/>
          <w14:ligatures w14:val="standard"/>
        </w:rPr>
        <w:t xml:space="preserve">to </w:t>
      </w:r>
      <w:bookmarkEnd w:id="518"/>
      <w:bookmarkStart w:id="517" w:name="_cp_change_351"/>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_Ref316288205 \r \h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16.18</w:t>
      </w:r>
      <w:r>
        <w:rPr>
          <w:rFonts w:ascii="Calibri" w:eastAsia="Times New Roman" w:hAnsi="Calibri" w:cs="Calibri"/>
          <w:strike w:val="1"/>
          <w:color w:val="FF0000"/>
          <w:sz w:val="21"/>
          <w:szCs w:val="21"/>
          <w:u w:color="FF0000"/>
          <w:lang w:val="en-GB" w:eastAsia="en-GB" w:bidi="ar-SA"/>
          <w14:ligatures w14:val="standard"/>
        </w:rPr>
        <w:fldChar w:fldCharType="end"/>
      </w:r>
      <w:bookmarkEnd w:id="517"/>
      <w:bookmarkStart w:id="516" w:name="_cp_change_352"/>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_Ref316288180 \r \h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16.15</w:t>
      </w:r>
      <w:r>
        <w:rPr>
          <w:rFonts w:ascii="Calibri" w:hAnsi="Calibri" w:cs="Calibri"/>
          <w:color w:val="0000FF"/>
          <w:sz w:val="21"/>
          <w:szCs w:val="21"/>
          <w:u w:val="double" w:color="0000FF"/>
          <w:lang w:val="en-GB"/>
          <w14:ligatures w14:val="standard"/>
        </w:rPr>
        <w:fldChar w:fldCharType="end"/>
      </w:r>
      <w:bookmarkEnd w:id="516"/>
      <w:bookmarkStart w:id="515" w:name="_cp_change_353"/>
      <w:r>
        <w:rPr>
          <w:rFonts w:ascii="Calibri" w:hAnsi="Calibri" w:cs="Calibri"/>
          <w:color w:val="0000FF"/>
          <w:sz w:val="21"/>
          <w:szCs w:val="21"/>
          <w:u w:val="double" w:color="0000FF"/>
          <w:lang w:val="en-GB"/>
          <w14:ligatures w14:val="standard"/>
        </w:rPr>
        <w:t xml:space="preserve"> to </w:t>
      </w:r>
      <w:bookmarkEnd w:id="515"/>
      <w:bookmarkStart w:id="514" w:name="_cp_change_354"/>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_Ref316288205 \r \h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16.18</w:t>
      </w:r>
      <w:r>
        <w:rPr>
          <w:rFonts w:ascii="Calibri" w:hAnsi="Calibri" w:cs="Calibri"/>
          <w:color w:val="0000FF"/>
          <w:sz w:val="21"/>
          <w:szCs w:val="21"/>
          <w:u w:val="double" w:color="0000FF"/>
          <w:lang w:val="en-GB"/>
          <w14:ligatures w14:val="standard"/>
        </w:rPr>
        <w:fldChar w:fldCharType="end"/>
      </w:r>
      <w:r>
        <w:rPr>
          <w:rFonts w:ascii="Calibri" w:hAnsi="Calibri" w:cs="Calibri"/>
          <w:color w:val="0000FF"/>
          <w:sz w:val="21"/>
          <w:szCs w:val="21"/>
          <w:u w:val="double" w:color="0000FF"/>
          <w:lang w:val="en-GB"/>
          <w14:ligatures w14:val="standard"/>
        </w:rPr>
        <w:t xml:space="preserve"> </w:t>
      </w:r>
      <w:bookmarkEnd w:id="514"/>
      <w:r>
        <w:rPr>
          <w:rFonts w:ascii="Calibri" w:hAnsi="Calibri" w:cs="Calibri"/>
          <w:sz w:val="21"/>
          <w:szCs w:val="21"/>
          <w:lang w:val="en-GB"/>
          <w14:ligatures w14:val="standard"/>
        </w:rPr>
        <w:t>shall cease to apply and all Shares-in-Trust shall cease to be designated as Shares-in-Trust and shall be returned, automatically and by operation of law, to their purported owners, all of which shall occur at such time as shares qualify as a class of "publicly-offered securities" or if another exception to the "look-through" rule under the Plan Asset Regulation applies.</w:t>
      </w:r>
    </w:p>
    <w:p w14:paraId="53C0971B" w14:textId="77777777" w:rsidR="00FF18F9" w:rsidRPr="00A64106" w:rsidRDefault="00FF18F9" w:rsidP="00C12BCD">
      <w:pPr>
        <w:pStyle w:val="AgreementHeading1"/>
        <w:keepNext w:val="0"/>
        <w:keepLines w:val="0"/>
        <w:widowControl w:val="0"/>
        <w:ind w:left="709" w:hanging="709"/>
        <w:rPr>
          <w:rFonts w:ascii="Calibri" w:hAnsi="Calibri" w:cs="Calibri"/>
          <w:sz w:val="21"/>
          <w:szCs w:val="21"/>
          <w14:ligatures w14:val="standard"/>
        </w:rPr>
      </w:pPr>
      <w:bookmarkStart w:id="91" w:name="_Ref474179219"/>
      <w:bookmarkStart w:id="92" w:name="_Toc208245185"/>
      <w:r>
        <w:rPr>
          <w:rFonts w:ascii="Calibri" w:hAnsi="Calibri" w:cs="Calibri"/>
          <w:sz w:val="21"/>
          <w:szCs w:val="21"/>
          <w14:ligatures w14:val="standard"/>
        </w:rPr>
        <w:t>DISCLOSURE OF BENEFICIAL INTERESTS</w:t>
      </w:r>
      <w:bookmarkEnd w:id="91"/>
      <w:bookmarkEnd w:id="92"/>
    </w:p>
    <w:p w14:paraId="1E71D242"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93" w:name="_Ref94511726"/>
      <w:bookmarkStart w:id="94" w:name="_Ref277605109"/>
      <w:r>
        <w:rPr>
          <w:rFonts w:ascii="Calibri" w:hAnsi="Calibri" w:cs="Calibri"/>
          <w:sz w:val="21"/>
          <w:szCs w:val="21"/>
          <w14:ligatures w14:val="standard"/>
        </w:rPr>
        <w:t>The Board shall have power by notice in writing to require any Member to disclose to the Company the identity of any person other than the Member (an “</w:t>
      </w:r>
      <w:r>
        <w:rPr>
          <w:rFonts w:ascii="Calibri" w:hAnsi="Calibri" w:cs="Calibri"/>
          <w:b/>
          <w:sz w:val="21"/>
          <w:szCs w:val="21"/>
          <w14:ligatures w14:val="standard"/>
        </w:rPr>
        <w:t>Interested</w:t>
      </w:r>
      <w:r>
        <w:rPr>
          <w:rFonts w:ascii="Calibri" w:hAnsi="Calibri" w:cs="Calibri"/>
          <w:sz w:val="21"/>
          <w:szCs w:val="21"/>
          <w14:ligatures w14:val="standard"/>
        </w:rPr>
        <w:t xml:space="preserve"> </w:t>
      </w:r>
      <w:r>
        <w:rPr>
          <w:rFonts w:ascii="Calibri" w:hAnsi="Calibri" w:cs="Calibri"/>
          <w:b/>
          <w:sz w:val="21"/>
          <w:szCs w:val="21"/>
          <w14:ligatures w14:val="standard"/>
        </w:rPr>
        <w:t>Party</w:t>
      </w:r>
      <w:r>
        <w:rPr>
          <w:rFonts w:ascii="Calibri" w:hAnsi="Calibri" w:cs="Calibri"/>
          <w:sz w:val="21"/>
          <w:szCs w:val="21"/>
          <w14:ligatures w14:val="standard"/>
        </w:rPr>
        <w:t>”) who has, or has had at any time during the three years immediately preceding the date on which the notice is issued, any interest (whether direct or indirect) in the shares held by the Member and the nature of such interest.</w:t>
      </w:r>
      <w:bookmarkEnd w:id="93"/>
      <w:r>
        <w:rPr>
          <w:rFonts w:ascii="Calibri" w:hAnsi="Calibri" w:cs="Calibri"/>
          <w:sz w:val="21"/>
          <w:szCs w:val="21"/>
          <w14:ligatures w14:val="standard"/>
        </w:rPr>
        <w:t xml:space="preserve">  For these purposes, a person shall be treated as having an interest in shares if they have any interest in them whatsoever, including but not limited to any interest acquired by any person as a result of:</w:t>
      </w:r>
      <w:bookmarkEnd w:id="94"/>
    </w:p>
    <w:p w14:paraId="0F9BF397"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entering into a contract to acquire them;</w:t>
      </w:r>
    </w:p>
    <w:p w14:paraId="6CDC9183"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not being the registered holder, being entitled to exercise, or control the exercise of, any right conferred by the holding of the shares;</w:t>
      </w:r>
    </w:p>
    <w:p w14:paraId="64C74E7E"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having the right to call for delivery of the shares; or</w:t>
      </w:r>
    </w:p>
    <w:p w14:paraId="4D1B1402"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having the right to acquire an interest in shares or having the obligation to acquire such an interest.</w:t>
      </w:r>
    </w:p>
    <w:p w14:paraId="22DB8192" w14:textId="2A0D382E"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95" w:name="_Ref170021861"/>
      <w:r>
        <w:rPr>
          <w:rFonts w:ascii="Calibri" w:hAnsi="Calibri" w:cs="Calibri"/>
          <w:sz w:val="21"/>
          <w:szCs w:val="21"/>
          <w14:ligatures w14:val="standard"/>
        </w:rPr>
        <w:t xml:space="preserve">Any notice under Article </w:t>
      </w:r>
      <w:bookmarkStart w:id="531" w:name="_cp_change_355"/>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_Ref277605109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w:t>
      </w:r>
      <w:r>
        <w:rPr>
          <w:rFonts w:ascii="Times New Roman" w:eastAsia="Times New Roman" w:hAnsi="Times New Roman" w:cs="Times New Roman"/>
          <w:strike w:val="1"/>
          <w:color w:val="FF0000"/>
          <w:u w:color="FF0000"/>
          <w14:ligatures w14:val="standard"/>
        </w:rPr>
        <w:fldChar w:fldCharType="end"/>
      </w:r>
      <w:bookmarkEnd w:id="531"/>
      <w:bookmarkStart w:id="530" w:name="_cp_change_356"/>
      <w:r>
        <w:rPr>
          <w:rFonts w:ascii="Calibri" w:eastAsia="Times New Roman" w:hAnsi="Calibri" w:cs="Calibri"/>
          <w:strike w:val="1"/>
          <w:color w:val="FF0000"/>
          <w:sz w:val="21"/>
          <w:szCs w:val="21"/>
          <w:u w:color="FF0000"/>
          <w14:ligatures w14:val="standard"/>
        </w:rPr>
        <w:t xml:space="preserve">, </w:t>
      </w:r>
      <w:bookmarkEnd w:id="530"/>
      <w:bookmarkStart w:id="529" w:name="_cp_change_357"/>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_Ref72042381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17.9</w:t>
      </w:r>
      <w:r>
        <w:rPr>
          <w:rFonts w:ascii="Times New Roman" w:eastAsia="Times New Roman" w:hAnsi="Times New Roman" w:cs="Times New Roman"/>
          <w:strike w:val="1"/>
          <w:color w:val="FF0000"/>
          <w:u w:color="FF0000"/>
          <w14:ligatures w14:val="standard"/>
        </w:rPr>
        <w:fldChar w:fldCharType="end"/>
      </w:r>
      <w:r>
        <w:rPr>
          <w:rFonts w:ascii="Calibri" w:eastAsia="Times New Roman" w:hAnsi="Calibri" w:cs="Calibri"/>
          <w:strike w:val="1"/>
          <w:color w:val="FF0000"/>
          <w:sz w:val="21"/>
          <w:szCs w:val="21"/>
          <w:u w:color="FF0000"/>
          <w14:ligatures w14:val="standard"/>
        </w:rPr>
        <w:t xml:space="preserve"> </w:t>
      </w:r>
      <w:bookmarkEnd w:id="529"/>
      <w:bookmarkStart w:id="528" w:name="_cp_change_358"/>
      <w:r>
        <w:rPr>
          <w:rFonts w:ascii="Calibri" w:eastAsia="Times New Roman" w:hAnsi="Calibri" w:cs="Calibri"/>
          <w:strike w:val="1"/>
          <w:color w:val="FF0000"/>
          <w:sz w:val="21"/>
          <w:szCs w:val="21"/>
          <w:u w:color="FF0000"/>
          <w14:ligatures w14:val="standard"/>
        </w:rPr>
        <w:t xml:space="preserve">or </w:t>
      </w:r>
      <w:bookmarkEnd w:id="528"/>
      <w:bookmarkStart w:id="527" w:name="_cp_change_359"/>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_Ref72042383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17.10</w:t>
      </w:r>
      <w:r>
        <w:rPr>
          <w:rFonts w:ascii="Times New Roman" w:eastAsia="Times New Roman" w:hAnsi="Times New Roman" w:cs="Times New Roman"/>
          <w:strike w:val="1"/>
          <w:color w:val="FF0000"/>
          <w:u w:color="FF0000"/>
          <w14:ligatures w14:val="standard"/>
        </w:rPr>
        <w:fldChar w:fldCharType="end"/>
      </w:r>
      <w:r>
        <w:rPr>
          <w:rFonts w:ascii="Calibri" w:eastAsia="Times New Roman" w:hAnsi="Calibri" w:cs="Calibri"/>
          <w:strike w:val="1"/>
          <w:color w:val="FF0000"/>
          <w:sz w:val="21"/>
          <w:szCs w:val="21"/>
          <w:u w:color="FF0000"/>
          <w14:ligatures w14:val="standard"/>
        </w:rPr>
        <w:t xml:space="preserve"> </w:t>
      </w:r>
      <w:bookmarkEnd w:id="527"/>
      <w:bookmarkStart w:id="526" w:name="_cp_change_360"/>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_Ref277605109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w:t>
      </w:r>
      <w:r>
        <w:rPr>
          <w:color w:val="0000FF"/>
          <w:u w:val="double" w:color="0000FF"/>
          <w14:ligatures w14:val="standard"/>
        </w:rPr>
        <w:fldChar w:fldCharType="end"/>
      </w:r>
      <w:bookmarkEnd w:id="526"/>
      <w:bookmarkStart w:id="525" w:name="_cp_change_361"/>
      <w:r>
        <w:rPr>
          <w:rFonts w:ascii="Calibri" w:hAnsi="Calibri" w:cs="Calibri"/>
          <w:color w:val="0000FF"/>
          <w:sz w:val="21"/>
          <w:szCs w:val="21"/>
          <w:u w:val="double" w:color="0000FF"/>
          <w14:ligatures w14:val="standard"/>
        </w:rPr>
        <w:t xml:space="preserve">, </w:t>
      </w:r>
      <w:bookmarkEnd w:id="525"/>
      <w:bookmarkStart w:id="524" w:name="_cp_change_362"/>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_Ref72042381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17.9</w:t>
      </w:r>
      <w:r>
        <w:rPr>
          <w:color w:val="0000FF"/>
          <w:u w:val="double" w:color="0000FF"/>
          <w14:ligatures w14:val="standard"/>
        </w:rPr>
        <w:fldChar w:fldCharType="end"/>
      </w:r>
      <w:r>
        <w:rPr>
          <w:rFonts w:ascii="Calibri" w:hAnsi="Calibri" w:cs="Calibri"/>
          <w:color w:val="0000FF"/>
          <w:sz w:val="21"/>
          <w:szCs w:val="21"/>
          <w:u w:val="double" w:color="0000FF"/>
          <w14:ligatures w14:val="standard"/>
        </w:rPr>
        <w:t xml:space="preserve"> </w:t>
      </w:r>
      <w:bookmarkEnd w:id="524"/>
      <w:bookmarkStart w:id="523" w:name="_cp_change_363"/>
      <w:r>
        <w:rPr>
          <w:rFonts w:ascii="Calibri" w:hAnsi="Calibri" w:cs="Calibri"/>
          <w:color w:val="0000FF"/>
          <w:sz w:val="21"/>
          <w:szCs w:val="21"/>
          <w:u w:val="double" w:color="0000FF"/>
          <w14:ligatures w14:val="standard"/>
        </w:rPr>
        <w:t xml:space="preserve">or </w:t>
      </w:r>
      <w:bookmarkEnd w:id="523"/>
      <w:bookmarkStart w:id="522" w:name="_cp_change_364"/>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_Ref72042383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17.10</w:t>
      </w:r>
      <w:r>
        <w:rPr>
          <w:color w:val="0000FF"/>
          <w:u w:val="double" w:color="0000FF"/>
          <w14:ligatures w14:val="standard"/>
        </w:rPr>
        <w:fldChar w:fldCharType="end"/>
      </w:r>
      <w:r>
        <w:rPr>
          <w:rFonts w:ascii="Calibri" w:hAnsi="Calibri" w:cs="Calibri"/>
          <w:color w:val="0000FF"/>
          <w:sz w:val="21"/>
          <w:szCs w:val="21"/>
          <w:u w:val="double" w:color="0000FF"/>
          <w14:ligatures w14:val="standard"/>
        </w:rPr>
        <w:t xml:space="preserve"> </w:t>
      </w:r>
      <w:bookmarkEnd w:id="522"/>
      <w:r>
        <w:rPr>
          <w:rFonts w:ascii="Calibri" w:hAnsi="Calibri" w:cs="Calibri"/>
          <w:sz w:val="21"/>
          <w:szCs w:val="21"/>
          <w14:ligatures w14:val="standard"/>
        </w:rPr>
        <w:t xml:space="preserve">shall require any information in response to such notice to be given in writing within the prescribed deadline as determined in accordance with Article </w:t>
      </w:r>
      <w:bookmarkStart w:id="521" w:name="_cp_change_365"/>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_Ref170021903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17.16.2</w:t>
      </w:r>
      <w:r>
        <w:rPr>
          <w:rFonts w:ascii="Times New Roman" w:eastAsia="Times New Roman" w:hAnsi="Times New Roman" w:cs="Times New Roman"/>
          <w:strike w:val="1"/>
          <w:color w:val="FF0000"/>
          <w:u w:color="FF0000"/>
          <w14:ligatures w14:val="standard"/>
        </w:rPr>
        <w:fldChar w:fldCharType="end"/>
      </w:r>
      <w:bookmarkEnd w:id="521"/>
      <w:bookmarkStart w:id="520" w:name="_cp_change_366"/>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_Ref170021903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17.16.2</w:t>
      </w:r>
      <w:r>
        <w:rPr>
          <w:color w:val="0000FF"/>
          <w:u w:val="double" w:color="0000FF"/>
          <w14:ligatures w14:val="standard"/>
        </w:rPr>
        <w:fldChar w:fldCharType="end"/>
      </w:r>
      <w:bookmarkEnd w:id="520"/>
      <w:r>
        <w:rPr>
          <w:rFonts w:ascii="Calibri" w:hAnsi="Calibri" w:cs="Calibri"/>
          <w:sz w:val="21"/>
          <w:szCs w:val="21"/>
          <w14:ligatures w14:val="standard"/>
        </w:rPr>
        <w:t>.</w:t>
      </w:r>
      <w:bookmarkEnd w:id="95"/>
    </w:p>
    <w:p w14:paraId="5A0686A5" w14:textId="77777777" w:rsidR="005149ED" w:rsidRPr="00A64106" w:rsidRDefault="005149ED"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The Company may maintain a register of Interested Parties to which the provisions of the Statutes relating to the Register of Members shall apply </w:t>
      </w:r>
      <w:r>
        <w:rPr>
          <w:rFonts w:ascii="Calibri" w:hAnsi="Calibri" w:cs="Calibri"/>
          <w:i/>
          <w:sz w:val="21"/>
          <w:szCs w:val="21"/>
          <w14:ligatures w14:val="standard"/>
        </w:rPr>
        <w:t>mutatis mutandis</w:t>
      </w:r>
      <w:r>
        <w:rPr>
          <w:rFonts w:ascii="Calibri" w:hAnsi="Calibri" w:cs="Calibri"/>
          <w:sz w:val="21"/>
          <w:szCs w:val="21"/>
          <w14:ligatures w14:val="standard"/>
        </w:rPr>
        <w:t xml:space="preserve"> as if the register of Interested Parties was the Register of Members and whenever in pursuance of a requirement imposed on a Member as aforesaid the Company is informed of an Interested Party the identity of the Interested Party and the nature of the interest shall be promptly inscribed therein together with the date of the request.  At no time shall the Company permit the register of Interested Parties to be kept or maintained in the United Kingdom, or to be inspected by anyone other than a Director.</w:t>
      </w:r>
    </w:p>
    <w:p w14:paraId="47684228" w14:textId="651D9A08"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96" w:name="_Ref94513641"/>
      <w:bookmarkStart w:id="179" w:name="_Ref94513641_1"/>
      <w:r>
        <w:rPr>
          <w:rFonts w:ascii="Calibri" w:hAnsi="Calibri" w:cs="Calibri"/>
          <w:sz w:val="21"/>
          <w:szCs w:val="21"/>
          <w14:ligatures w14:val="standard"/>
        </w:rPr>
        <w:t xml:space="preserve">The Board shall be required to exercise its powers under Article </w:t>
      </w:r>
      <w:bookmarkStart w:id="535" w:name="_cp_change_367"/>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_Ref94511726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w:t>
      </w:r>
      <w:r>
        <w:rPr>
          <w:rFonts w:ascii="Times New Roman" w:eastAsia="Times New Roman" w:hAnsi="Times New Roman" w:cs="Times New Roman"/>
          <w:strike w:val="1"/>
          <w:color w:val="FF0000"/>
          <w:u w:color="FF0000"/>
          <w14:ligatures w14:val="standard"/>
        </w:rPr>
        <w:fldChar w:fldCharType="end"/>
      </w:r>
      <w:bookmarkEnd w:id="535"/>
      <w:bookmarkStart w:id="534" w:name="_cp_change_368"/>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_Ref94511726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w:t>
      </w:r>
      <w:r>
        <w:rPr>
          <w:color w:val="0000FF"/>
          <w:u w:val="double" w:color="0000FF"/>
          <w14:ligatures w14:val="standard"/>
        </w:rPr>
        <w:fldChar w:fldCharType="end"/>
      </w:r>
      <w:bookmarkEnd w:id="534"/>
      <w:r>
        <w:rPr>
          <w:rFonts w:ascii="Calibri" w:hAnsi="Calibri" w:cs="Calibri"/>
          <w:sz w:val="21"/>
          <w:szCs w:val="21"/>
          <w14:ligatures w14:val="standard"/>
        </w:rPr>
        <w:t xml:space="preserve"> above in relation to any class of shares if requisitioned to do so in accordance with Article </w:t>
      </w:r>
      <w:bookmarkStart w:id="533" w:name="_cp_change_369"/>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_Ref180255186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17.5</w:t>
      </w:r>
      <w:r>
        <w:rPr>
          <w:rFonts w:ascii="Times New Roman" w:eastAsia="Times New Roman" w:hAnsi="Times New Roman" w:cs="Times New Roman"/>
          <w:strike w:val="1"/>
          <w:color w:val="FF0000"/>
          <w:u w:color="FF0000"/>
          <w14:ligatures w14:val="standard"/>
        </w:rPr>
        <w:fldChar w:fldCharType="end"/>
      </w:r>
      <w:bookmarkEnd w:id="533"/>
      <w:bookmarkStart w:id="532" w:name="_cp_change_370"/>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_Ref180255186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17.5</w:t>
      </w:r>
      <w:r>
        <w:rPr>
          <w:color w:val="0000FF"/>
          <w:u w:val="double" w:color="0000FF"/>
          <w14:ligatures w14:val="standard"/>
        </w:rPr>
        <w:fldChar w:fldCharType="end"/>
      </w:r>
      <w:bookmarkEnd w:id="532"/>
      <w:r>
        <w:rPr>
          <w:rFonts w:ascii="Calibri" w:hAnsi="Calibri" w:cs="Calibri"/>
          <w:sz w:val="21"/>
          <w:szCs w:val="21"/>
          <w14:ligatures w14:val="standard"/>
        </w:rPr>
        <w:t xml:space="preserve"> by Members holding at the date of the deposit of the requisition not less than one-tenth of the total voting rights attaching to </w:t>
      </w:r>
      <w:bookmarkEnd w:id="96"/>
      <w:r>
        <w:rPr>
          <w:rFonts w:ascii="Calibri" w:hAnsi="Calibri" w:cs="Calibri"/>
          <w:sz w:val="21"/>
          <w:szCs w:val="21"/>
          <w14:ligatures w14:val="standard"/>
        </w:rPr>
        <w:t>a</w:t>
      </w:r>
      <w:bookmarkEnd w:id="179"/>
      <w:r>
        <w:rPr>
          <w:rFonts w:ascii="Calibri" w:hAnsi="Calibri" w:cs="Calibri"/>
          <w:sz w:val="21"/>
          <w:szCs w:val="21"/>
          <w14:ligatures w14:val="standard"/>
        </w:rPr>
        <w:t>ll classes of shares at the relevant time.</w:t>
      </w:r>
    </w:p>
    <w:p w14:paraId="05BEC6AF" w14:textId="2B6E8661"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97" w:name="_Ref180255186"/>
      <w:r>
        <w:rPr>
          <w:rFonts w:ascii="Calibri" w:hAnsi="Calibri" w:cs="Calibri"/>
          <w:sz w:val="21"/>
          <w:szCs w:val="21"/>
          <w14:ligatures w14:val="standard"/>
        </w:rPr>
        <w:t xml:space="preserve">A requisition under Article </w:t>
      </w:r>
      <w:bookmarkStart w:id="537" w:name="_cp_change_371"/>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REF _Ref94513641_1 \r \h  \* MERGEFORMAT</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17.4</w:t>
      </w:r>
      <w:r>
        <w:rPr>
          <w:rFonts w:ascii="Times New Roman" w:eastAsia="Times New Roman" w:hAnsi="Times New Roman" w:cs="Times New Roman"/>
          <w:strike w:val="1"/>
          <w:color w:val="FF0000"/>
          <w:u w:color="FF0000"/>
          <w14:ligatures w14:val="standard"/>
        </w:rPr>
        <w:fldChar w:fldCharType="end"/>
      </w:r>
      <w:bookmarkEnd w:id="537"/>
      <w:bookmarkStart w:id="536" w:name="_cp_change_372"/>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_Ref94513641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17.4</w:t>
      </w:r>
      <w:r>
        <w:rPr>
          <w:color w:val="0000FF"/>
          <w:u w:val="double" w:color="0000FF"/>
          <w14:ligatures w14:val="standard"/>
        </w:rPr>
        <w:fldChar w:fldCharType="end"/>
      </w:r>
      <w:bookmarkEnd w:id="536"/>
      <w:r>
        <w:rPr>
          <w:rFonts w:ascii="Calibri" w:hAnsi="Calibri" w:cs="Calibri"/>
          <w:sz w:val="21"/>
          <w:szCs w:val="21"/>
          <w14:ligatures w14:val="standard"/>
        </w:rPr>
        <w:t xml:space="preserve"> must:</w:t>
      </w:r>
      <w:bookmarkEnd w:id="97"/>
    </w:p>
    <w:p w14:paraId="02D8EC5D"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state that the requisitionists are requiring the Company to exercise its powers under this Article;</w:t>
      </w:r>
    </w:p>
    <w:p w14:paraId="56F05585"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 xml:space="preserve">specify the manner in which they require those powers to be exercised; </w:t>
      </w:r>
    </w:p>
    <w:p w14:paraId="5D0DAFD3"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give reasonable grounds for requiring the Company to exercise those powers in the manner specified; and</w:t>
      </w:r>
    </w:p>
    <w:p w14:paraId="711F20B2"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be signed by the requisitionists and deposited at the Office.</w:t>
      </w:r>
    </w:p>
    <w:p w14:paraId="52362DD8"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A requisition may consist of several documents in like form each signed by one or more requisitionists.</w:t>
      </w:r>
    </w:p>
    <w:p w14:paraId="0389A7F1" w14:textId="4E17C6C2"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On the deposit of a requisition complying with this Article </w:t>
      </w:r>
      <w:bookmarkStart w:id="541" w:name="_cp_change_373"/>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_Ref474179219 \r \h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w:t>
      </w:r>
      <w:r>
        <w:rPr>
          <w:rFonts w:ascii="Calibri" w:eastAsia="Times New Roman" w:hAnsi="Calibri" w:cs="Calibri"/>
          <w:strike w:val="1"/>
          <w:color w:val="FF0000"/>
          <w:sz w:val="21"/>
          <w:szCs w:val="21"/>
          <w:u w:color="FF0000"/>
          <w14:ligatures w14:val="standard"/>
        </w:rPr>
        <w:fldChar w:fldCharType="end"/>
      </w:r>
      <w:bookmarkEnd w:id="541"/>
      <w:bookmarkStart w:id="540" w:name="_cp_change_374"/>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_Ref474179219 \r \h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w:t>
      </w:r>
      <w:r>
        <w:rPr>
          <w:rFonts w:ascii="Calibri" w:hAnsi="Calibri" w:cs="Calibri"/>
          <w:color w:val="0000FF"/>
          <w:sz w:val="21"/>
          <w:szCs w:val="21"/>
          <w:u w:val="double" w:color="0000FF"/>
          <w14:ligatures w14:val="standard"/>
        </w:rPr>
        <w:fldChar w:fldCharType="end"/>
      </w:r>
      <w:bookmarkEnd w:id="540"/>
      <w:r>
        <w:rPr>
          <w:rFonts w:ascii="Calibri" w:hAnsi="Calibri" w:cs="Calibri"/>
          <w:sz w:val="21"/>
          <w:szCs w:val="21"/>
          <w14:ligatures w14:val="standard"/>
        </w:rPr>
        <w:t xml:space="preserve"> it is the Board’s duty to exercise their powers under Article </w:t>
      </w:r>
      <w:bookmarkStart w:id="539" w:name="_cp_change_375"/>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_Ref94511726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17.1</w:t>
      </w:r>
      <w:r>
        <w:rPr>
          <w:rFonts w:ascii="Calibri" w:eastAsia="Times New Roman" w:hAnsi="Calibri" w:cs="Calibri"/>
          <w:strike w:val="1"/>
          <w:color w:val="FF0000"/>
          <w:sz w:val="21"/>
          <w:szCs w:val="21"/>
          <w:u w:color="FF0000"/>
          <w14:ligatures w14:val="standard"/>
        </w:rPr>
        <w:fldChar w:fldCharType="end"/>
      </w:r>
      <w:bookmarkEnd w:id="539"/>
      <w:bookmarkStart w:id="538" w:name="_cp_change_376"/>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_Ref94511726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w:t>
      </w:r>
      <w:r>
        <w:rPr>
          <w:rFonts w:ascii="Calibri" w:hAnsi="Calibri" w:cs="Calibri"/>
          <w:color w:val="0000FF"/>
          <w:sz w:val="21"/>
          <w:szCs w:val="21"/>
          <w:u w:val="double" w:color="0000FF"/>
          <w14:ligatures w14:val="standard"/>
        </w:rPr>
        <w:fldChar w:fldCharType="end"/>
      </w:r>
      <w:bookmarkEnd w:id="538"/>
      <w:r>
        <w:rPr>
          <w:rFonts w:ascii="Calibri" w:hAnsi="Calibri" w:cs="Calibri"/>
          <w:sz w:val="21"/>
          <w:szCs w:val="21"/>
          <w14:ligatures w14:val="standard"/>
        </w:rPr>
        <w:t xml:space="preserve"> in the manner specified in the requisition.</w:t>
      </w:r>
    </w:p>
    <w:p w14:paraId="52FC6E50" w14:textId="721534BA"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If any Member has been duly served with a notice given by the Board in accordance with Article </w:t>
      </w:r>
      <w:bookmarkStart w:id="545" w:name="_cp_change_377"/>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_Ref94511726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17.1</w:t>
      </w:r>
      <w:r>
        <w:rPr>
          <w:rFonts w:ascii="Calibri" w:eastAsia="Times New Roman" w:hAnsi="Calibri" w:cs="Calibri"/>
          <w:strike w:val="1"/>
          <w:color w:val="FF0000"/>
          <w:sz w:val="21"/>
          <w:szCs w:val="21"/>
          <w:u w:color="FF0000"/>
          <w14:ligatures w14:val="standard"/>
        </w:rPr>
        <w:fldChar w:fldCharType="end"/>
      </w:r>
      <w:bookmarkEnd w:id="545"/>
      <w:bookmarkStart w:id="544" w:name="_cp_change_37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_Ref94511726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w:t>
      </w:r>
      <w:r>
        <w:rPr>
          <w:rFonts w:ascii="Calibri" w:hAnsi="Calibri" w:cs="Calibri"/>
          <w:color w:val="0000FF"/>
          <w:sz w:val="21"/>
          <w:szCs w:val="21"/>
          <w:u w:val="double" w:color="0000FF"/>
          <w14:ligatures w14:val="standard"/>
        </w:rPr>
        <w:fldChar w:fldCharType="end"/>
      </w:r>
      <w:bookmarkEnd w:id="544"/>
      <w:r>
        <w:rPr>
          <w:rFonts w:ascii="Calibri" w:hAnsi="Calibri" w:cs="Calibri"/>
          <w:sz w:val="21"/>
          <w:szCs w:val="21"/>
          <w14:ligatures w14:val="standard"/>
        </w:rPr>
        <w:t xml:space="preserve"> and is in default after the prescribed deadline (as determined by the Board in accordance with Article </w:t>
      </w:r>
      <w:bookmarkStart w:id="543" w:name="_cp_change_379"/>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_Ref170021861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17.2</w:t>
      </w:r>
      <w:r>
        <w:rPr>
          <w:rFonts w:ascii="Calibri" w:eastAsia="Times New Roman" w:hAnsi="Calibri" w:cs="Calibri"/>
          <w:strike w:val="1"/>
          <w:color w:val="FF0000"/>
          <w:sz w:val="21"/>
          <w:szCs w:val="21"/>
          <w:u w:color="FF0000"/>
          <w14:ligatures w14:val="standard"/>
        </w:rPr>
        <w:fldChar w:fldCharType="end"/>
      </w:r>
      <w:bookmarkEnd w:id="543"/>
      <w:bookmarkStart w:id="542" w:name="_cp_change_380"/>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_Ref170021861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17.2</w:t>
      </w:r>
      <w:r>
        <w:rPr>
          <w:rFonts w:ascii="Calibri" w:hAnsi="Calibri" w:cs="Calibri"/>
          <w:color w:val="0000FF"/>
          <w:sz w:val="21"/>
          <w:szCs w:val="21"/>
          <w:u w:val="double" w:color="0000FF"/>
          <w14:ligatures w14:val="standard"/>
        </w:rPr>
        <w:fldChar w:fldCharType="end"/>
      </w:r>
      <w:bookmarkEnd w:id="542"/>
      <w:r>
        <w:rPr>
          <w:rFonts w:ascii="Calibri" w:hAnsi="Calibri" w:cs="Calibri"/>
          <w:sz w:val="21"/>
          <w:szCs w:val="21"/>
          <w14:ligatures w14:val="standard"/>
        </w:rPr>
        <w:t>) in supplying to the Company the information thereby required, then the Board may in its absolute discretion at any time thereafter serve a notice (a “</w:t>
      </w:r>
      <w:r>
        <w:rPr>
          <w:rFonts w:ascii="Calibri" w:hAnsi="Calibri" w:cs="Calibri"/>
          <w:b/>
          <w:sz w:val="21"/>
          <w:szCs w:val="21"/>
          <w14:ligatures w14:val="standard"/>
        </w:rPr>
        <w:t>direction notice</w:t>
      </w:r>
      <w:r>
        <w:rPr>
          <w:rFonts w:ascii="Calibri" w:hAnsi="Calibri" w:cs="Calibri"/>
          <w:sz w:val="21"/>
          <w:szCs w:val="21"/>
          <w14:ligatures w14:val="standard"/>
        </w:rPr>
        <w:t>”) upon such Member.</w:t>
      </w:r>
    </w:p>
    <w:p w14:paraId="3920E1E2"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98" w:name="_Ref72042381"/>
      <w:r>
        <w:rPr>
          <w:rFonts w:ascii="Calibri" w:hAnsi="Calibri" w:cs="Calibri"/>
          <w:sz w:val="21"/>
          <w:szCs w:val="21"/>
          <w14:ligatures w14:val="standard"/>
        </w:rPr>
        <w:t>A direction notice may direct that, in respect of:-</w:t>
      </w:r>
      <w:bookmarkEnd w:id="98"/>
    </w:p>
    <w:p w14:paraId="3D866761"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any shares in relation to which the default occurred (all or the relevant number as appropriate of such shares being the “</w:t>
      </w:r>
      <w:r>
        <w:rPr>
          <w:rFonts w:ascii="Calibri" w:hAnsi="Calibri" w:cs="Calibri"/>
          <w:b/>
          <w:sz w:val="21"/>
          <w:szCs w:val="21"/>
          <w14:ligatures w14:val="standard"/>
        </w:rPr>
        <w:t>Default Shares</w:t>
      </w:r>
      <w:r>
        <w:rPr>
          <w:rFonts w:ascii="Calibri" w:hAnsi="Calibri" w:cs="Calibri"/>
          <w:sz w:val="21"/>
          <w:szCs w:val="21"/>
          <w14:ligatures w14:val="standard"/>
        </w:rPr>
        <w:t>”); and</w:t>
      </w:r>
    </w:p>
    <w:p w14:paraId="6838CAA1"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bookmarkStart w:id="99" w:name="_Ref161037276"/>
      <w:r>
        <w:rPr>
          <w:rFonts w:ascii="Calibri" w:hAnsi="Calibri" w:cs="Calibri"/>
          <w:sz w:val="21"/>
          <w:szCs w:val="21"/>
          <w14:ligatures w14:val="standard"/>
        </w:rPr>
        <w:t>any other shares held by the Member,</w:t>
      </w:r>
      <w:bookmarkEnd w:id="99"/>
    </w:p>
    <w:p w14:paraId="65C26CE2" w14:textId="77777777" w:rsidR="005149ED" w:rsidRPr="00A64106" w:rsidRDefault="005149ED" w:rsidP="005149ED">
      <w:pPr>
        <w:pStyle w:val="BlockText"/>
        <w:widowControl w:val="0"/>
        <w:rPr>
          <w:rFonts w:ascii="Calibri" w:hAnsi="Calibri" w:cs="Calibri"/>
          <w:sz w:val="21"/>
          <w:szCs w:val="21"/>
          <w14:ligatures w14:val="standard"/>
        </w:rPr>
      </w:pPr>
      <w:r>
        <w:rPr>
          <w:rFonts w:ascii="Calibri" w:hAnsi="Calibri" w:cs="Calibri"/>
          <w:sz w:val="21"/>
          <w:szCs w:val="21"/>
          <w14:ligatures w14:val="standard"/>
        </w:rPr>
        <w:t>the Member shall not be entitled to vote at a general meeting or meeting of the holders of any class of shares of the Company either personally or by Proxy or to exercise any other right conferred by membership in relation to meetings of the Company or of the holders of any class of shares of the Company.</w:t>
      </w:r>
    </w:p>
    <w:p w14:paraId="6ED8179B"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100" w:name="_Ref72042383"/>
      <w:r>
        <w:rPr>
          <w:rFonts w:ascii="Calibri" w:hAnsi="Calibri" w:cs="Calibri"/>
          <w:sz w:val="21"/>
          <w:szCs w:val="21"/>
          <w14:ligatures w14:val="standard"/>
        </w:rPr>
        <w:t>Where the Default Shares represent at least 0.25% of the number of shares in issue of the class of shares concerned, the direction notice may additionally direct that in respect of the Default Shares:</w:t>
      </w:r>
      <w:bookmarkEnd w:id="100"/>
    </w:p>
    <w:p w14:paraId="730E78A9"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bookmarkStart w:id="101" w:name="_Ref72042436"/>
      <w:r>
        <w:rPr>
          <w:rFonts w:ascii="Calibri" w:hAnsi="Calibri" w:cs="Calibri"/>
          <w:sz w:val="21"/>
          <w:szCs w:val="21"/>
          <w14:ligatures w14:val="standard"/>
        </w:rPr>
        <w:t>any dividend or distribution or the proceeds of any repurchase, redemption or repayment on the Default Shares or part thereof which would otherwise be payable on such shares shall be retained by the Company without any liability to pay interest thereon when such money is finally paid to the Member;</w:t>
      </w:r>
      <w:bookmarkEnd w:id="101"/>
      <w:r>
        <w:rPr>
          <w:rFonts w:ascii="Calibri" w:hAnsi="Calibri" w:cs="Calibri"/>
          <w:sz w:val="21"/>
          <w:szCs w:val="21"/>
          <w14:ligatures w14:val="standard"/>
        </w:rPr>
        <w:t xml:space="preserve"> and</w:t>
      </w:r>
    </w:p>
    <w:p w14:paraId="0D37E635" w14:textId="150BD2A4" w:rsidR="005149ED" w:rsidRPr="00A64106" w:rsidRDefault="005149ED" w:rsidP="00860525">
      <w:pPr>
        <w:pStyle w:val="AgreementHeading3"/>
        <w:widowControl w:val="0"/>
        <w:numPr>
          <w:ilvl w:val="2"/>
          <w:numId w:val="6"/>
        </w:numPr>
        <w:tabs>
          <w:tab w:val="clear" w:pos="720"/>
          <w:tab w:val="clear" w:pos="1463"/>
          <w:tab w:val="num" w:pos="1474"/>
          <w:tab w:val="left" w:pos="1910"/>
        </w:tabs>
        <w:ind w:left="1474"/>
        <w:rPr>
          <w:rFonts w:ascii="Calibri" w:hAnsi="Calibri" w:cs="Calibri"/>
          <w:sz w:val="21"/>
          <w:szCs w:val="21"/>
          <w14:ligatures w14:val="standard"/>
        </w:rPr>
      </w:pPr>
      <w:bookmarkStart w:id="102" w:name="_Ref162781540"/>
      <w:r>
        <w:rPr>
          <w:rFonts w:ascii="Calibri" w:hAnsi="Calibri" w:cs="Calibri"/>
          <w:sz w:val="21"/>
          <w:szCs w:val="21"/>
          <w14:ligatures w14:val="standard"/>
        </w:rPr>
        <w:t xml:space="preserve">no transfer other than an approved transfer (as set out in Article </w:t>
      </w:r>
      <w:bookmarkStart w:id="547" w:name="_cp_change_381"/>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_Ref6050673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17.16.3</w:t>
      </w:r>
      <w:r>
        <w:rPr>
          <w:rFonts w:ascii="Times New Roman" w:eastAsia="Times New Roman" w:hAnsi="Times New Roman" w:cs="Times New Roman"/>
          <w:strike w:val="1"/>
          <w:color w:val="FF0000"/>
          <w:u w:color="FF0000"/>
          <w14:ligatures w14:val="standard"/>
        </w:rPr>
        <w:fldChar w:fldCharType="end"/>
      </w:r>
      <w:bookmarkEnd w:id="547"/>
      <w:bookmarkStart w:id="546" w:name="_cp_change_382"/>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_Ref6050673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17.16.3</w:t>
      </w:r>
      <w:r>
        <w:rPr>
          <w:color w:val="0000FF"/>
          <w:u w:val="double" w:color="0000FF"/>
          <w14:ligatures w14:val="standard"/>
        </w:rPr>
        <w:fldChar w:fldCharType="end"/>
      </w:r>
      <w:bookmarkEnd w:id="546"/>
      <w:r>
        <w:rPr>
          <w:rFonts w:ascii="Calibri" w:hAnsi="Calibri" w:cs="Calibri"/>
          <w:sz w:val="21"/>
          <w:szCs w:val="21"/>
          <w14:ligatures w14:val="standard"/>
        </w:rPr>
        <w:t>) of the Default Shares held by such Member shall be registered unless:-</w:t>
      </w:r>
      <w:bookmarkEnd w:id="102"/>
    </w:p>
    <w:p w14:paraId="348727A4" w14:textId="77777777" w:rsidR="005149ED" w:rsidRPr="00A64106" w:rsidRDefault="005149ED" w:rsidP="00860525">
      <w:pPr>
        <w:pStyle w:val="AgreementHeading4"/>
        <w:widowControl w:val="0"/>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the Member is not himself in default as regards supplying the information requested; and</w:t>
      </w:r>
    </w:p>
    <w:p w14:paraId="400894BF" w14:textId="77777777" w:rsidR="005149ED" w:rsidRPr="00A64106" w:rsidRDefault="005149ED" w:rsidP="00860525">
      <w:pPr>
        <w:pStyle w:val="AgreementHeading4"/>
        <w:widowControl w:val="0"/>
        <w:numPr>
          <w:ilvl w:val="3"/>
          <w:numId w:val="6"/>
        </w:numPr>
        <w:tabs>
          <w:tab w:val="clear" w:pos="2041"/>
          <w:tab w:val="num" w:pos="2127"/>
          <w:tab w:val="left" w:pos="2160"/>
        </w:tabs>
        <w:ind w:left="2127"/>
        <w:rPr>
          <w:rFonts w:ascii="Calibri" w:hAnsi="Calibri" w:cs="Calibri"/>
          <w:sz w:val="21"/>
          <w:szCs w:val="21"/>
          <w14:ligatures w14:val="standard"/>
        </w:rPr>
      </w:pPr>
      <w:r>
        <w:rPr>
          <w:rFonts w:ascii="Calibri" w:hAnsi="Calibri" w:cs="Calibri"/>
          <w:sz w:val="21"/>
          <w:szCs w:val="21"/>
          <w14:ligatures w14:val="standard"/>
        </w:rPr>
        <w:t>when presented for registration the transfer is accompanied by a certificate by the Member in a form satisfactory to the Board to the effect that after due and careful enquiry the Member is satisfied that no person who is in default as regards supplying such information is interested in any of the shares the subject of the transfer.</w:t>
      </w:r>
    </w:p>
    <w:p w14:paraId="243F38E2"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The Company shall send to each other person appearing to be interested in the shares the subject of any direction notice a copy of the notice, but failure or omission by the Company to do so shall not invalidate such notice.</w:t>
      </w:r>
    </w:p>
    <w:p w14:paraId="2875F33F"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If shares are issued to a Member as a result of that Member holding other shares in the Company and if the shares in respect of which the new shares are issued are Default Shares in respect of which the Member is for the time being subject to particular restrictions, the new shares shall on issue become subject to the same restrictions whilst held by that Member as such Default Shares.  For this purpose, shares which the Company procures to be offered to Members </w:t>
      </w:r>
      <w:r>
        <w:rPr>
          <w:rFonts w:ascii="Calibri" w:hAnsi="Calibri" w:cs="Calibri"/>
          <w:i/>
          <w:sz w:val="21"/>
          <w:szCs w:val="21"/>
          <w14:ligatures w14:val="standard"/>
        </w:rPr>
        <w:t>pro rata</w:t>
      </w:r>
      <w:r>
        <w:rPr>
          <w:rFonts w:ascii="Calibri" w:hAnsi="Calibri" w:cs="Calibri"/>
          <w:sz w:val="21"/>
          <w:szCs w:val="21"/>
          <w14:ligatures w14:val="standard"/>
        </w:rPr>
        <w:t xml:space="preserve"> (or </w:t>
      </w:r>
      <w:r>
        <w:rPr>
          <w:rFonts w:ascii="Calibri" w:hAnsi="Calibri" w:cs="Calibri"/>
          <w:i/>
          <w:sz w:val="21"/>
          <w:szCs w:val="21"/>
          <w14:ligatures w14:val="standard"/>
        </w:rPr>
        <w:t>pro rata</w:t>
      </w:r>
      <w:r>
        <w:rPr>
          <w:rFonts w:ascii="Calibri" w:hAnsi="Calibri" w:cs="Calibri"/>
          <w:sz w:val="21"/>
          <w:szCs w:val="21"/>
          <w14:ligatures w14:val="standard"/>
        </w:rPr>
        <w:t xml:space="preserve"> ignoring fractional entitlements and shares not offered to certain Members by reason of legal or practical problems associated with offering shares outside the United Kingdom or Guernsey) shall be treated as shares issued as a result of a Member holding other shares in the Company.</w:t>
      </w:r>
    </w:p>
    <w:p w14:paraId="500173C1"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Any direction notice shall have effect in accordance with its terms for as long as the default, in respect of which the direction notice was issued, continues but shall cease to have effect:</w:t>
      </w:r>
    </w:p>
    <w:p w14:paraId="62C291F8"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 xml:space="preserve"> if the information requested in the notice is delivered to the Company within the prescribed deadline; or </w:t>
      </w:r>
    </w:p>
    <w:p w14:paraId="5D66D5A5" w14:textId="0EB7653C" w:rsidR="005149ED" w:rsidRPr="00A64106" w:rsidRDefault="005149ED" w:rsidP="00860525">
      <w:pPr>
        <w:pStyle w:val="AgreementHeading3"/>
        <w:widowControl w:val="0"/>
        <w:numPr>
          <w:ilvl w:val="2"/>
          <w:numId w:val="6"/>
        </w:numPr>
        <w:tabs>
          <w:tab w:val="clear" w:pos="720"/>
          <w:tab w:val="clear" w:pos="1463"/>
          <w:tab w:val="num" w:pos="1474"/>
          <w:tab w:val="left" w:pos="1910"/>
        </w:tabs>
        <w:ind w:left="1474"/>
        <w:rPr>
          <w:rFonts w:ascii="Calibri" w:hAnsi="Calibri" w:cs="Calibri"/>
          <w:sz w:val="21"/>
          <w:szCs w:val="21"/>
          <w14:ligatures w14:val="standard"/>
        </w:rPr>
      </w:pPr>
      <w:r>
        <w:rPr>
          <w:rFonts w:ascii="Calibri" w:hAnsi="Calibri" w:cs="Calibri"/>
          <w:sz w:val="21"/>
          <w:szCs w:val="21"/>
          <w14:ligatures w14:val="standard"/>
        </w:rPr>
        <w:t xml:space="preserve">in relation to any shares which are transferred by such Member by means of an approved transfer as set out in Article </w:t>
      </w:r>
      <w:bookmarkStart w:id="549" w:name="_cp_change_383"/>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_Ref6050673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17.16.3</w:t>
      </w:r>
      <w:r>
        <w:rPr>
          <w:rFonts w:ascii="Calibri" w:eastAsia="Times New Roman" w:hAnsi="Calibri" w:cs="Calibri"/>
          <w:strike w:val="1"/>
          <w:color w:val="FF0000"/>
          <w:sz w:val="21"/>
          <w:szCs w:val="21"/>
          <w:u w:color="FF0000"/>
          <w14:ligatures w14:val="standard"/>
        </w:rPr>
        <w:fldChar w:fldCharType="end"/>
      </w:r>
      <w:bookmarkEnd w:id="549"/>
      <w:bookmarkStart w:id="548" w:name="_cp_change_384"/>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_Ref6050673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17.16.3</w:t>
      </w:r>
      <w:r>
        <w:rPr>
          <w:rFonts w:ascii="Calibri" w:hAnsi="Calibri" w:cs="Calibri"/>
          <w:color w:val="0000FF"/>
          <w:sz w:val="21"/>
          <w:szCs w:val="21"/>
          <w:u w:val="double" w:color="0000FF"/>
          <w14:ligatures w14:val="standard"/>
        </w:rPr>
        <w:fldChar w:fldCharType="end"/>
      </w:r>
      <w:bookmarkEnd w:id="548"/>
      <w:r>
        <w:rPr>
          <w:rFonts w:ascii="Calibri" w:hAnsi="Calibri" w:cs="Calibri"/>
          <w:sz w:val="21"/>
          <w:szCs w:val="21"/>
          <w14:ligatures w14:val="standard"/>
        </w:rPr>
        <w:t xml:space="preserve">.  </w:t>
      </w:r>
    </w:p>
    <w:p w14:paraId="4D1F1320" w14:textId="74CCA0A4"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103" w:name="_Ref287910774"/>
      <w:r>
        <w:rPr>
          <w:rFonts w:ascii="Calibri" w:hAnsi="Calibri" w:cs="Calibri"/>
          <w:sz w:val="21"/>
          <w:szCs w:val="21"/>
          <w14:ligatures w14:val="standard"/>
        </w:rPr>
        <w:t xml:space="preserve">As soon as practicable after the direction notice has ceased to have effect (and in any event within five Business Days thereafter) the Board shall procure that the restrictions imposed by Articles </w:t>
      </w:r>
      <w:bookmarkStart w:id="555" w:name="_cp_change_385"/>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_Ref72042381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17.9</w:t>
      </w:r>
      <w:r>
        <w:rPr>
          <w:rFonts w:ascii="Times New Roman" w:eastAsia="Times New Roman" w:hAnsi="Times New Roman" w:cs="Times New Roman"/>
          <w:strike w:val="1"/>
          <w:color w:val="FF0000"/>
          <w:u w:color="FF0000"/>
          <w14:ligatures w14:val="standard"/>
        </w:rPr>
        <w:fldChar w:fldCharType="end"/>
      </w:r>
      <w:bookmarkEnd w:id="555"/>
      <w:bookmarkStart w:id="554" w:name="_cp_change_386"/>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_Ref72042381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17.9</w:t>
      </w:r>
      <w:r>
        <w:rPr>
          <w:color w:val="0000FF"/>
          <w:u w:val="double" w:color="0000FF"/>
          <w14:ligatures w14:val="standard"/>
        </w:rPr>
        <w:fldChar w:fldCharType="end"/>
      </w:r>
      <w:bookmarkEnd w:id="554"/>
      <w:r>
        <w:rPr>
          <w:rFonts w:ascii="Calibri" w:hAnsi="Calibri" w:cs="Calibri"/>
          <w:sz w:val="21"/>
          <w:szCs w:val="21"/>
          <w14:ligatures w14:val="standard"/>
        </w:rPr>
        <w:t xml:space="preserve"> and </w:t>
      </w:r>
      <w:bookmarkStart w:id="553" w:name="_cp_change_387"/>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_Ref72042383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17.10</w:t>
      </w:r>
      <w:r>
        <w:rPr>
          <w:rFonts w:ascii="Times New Roman" w:eastAsia="Times New Roman" w:hAnsi="Times New Roman" w:cs="Times New Roman"/>
          <w:strike w:val="1"/>
          <w:color w:val="FF0000"/>
          <w:u w:color="FF0000"/>
          <w14:ligatures w14:val="standard"/>
        </w:rPr>
        <w:fldChar w:fldCharType="end"/>
      </w:r>
      <w:bookmarkEnd w:id="553"/>
      <w:bookmarkStart w:id="552" w:name="_cp_change_388"/>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_Ref72042383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17.10</w:t>
      </w:r>
      <w:r>
        <w:rPr>
          <w:color w:val="0000FF"/>
          <w:u w:val="double" w:color="0000FF"/>
          <w14:ligatures w14:val="standard"/>
        </w:rPr>
        <w:fldChar w:fldCharType="end"/>
      </w:r>
      <w:bookmarkEnd w:id="552"/>
      <w:r>
        <w:rPr>
          <w:rFonts w:ascii="Calibri" w:hAnsi="Calibri" w:cs="Calibri"/>
          <w:sz w:val="21"/>
          <w:szCs w:val="21"/>
          <w14:ligatures w14:val="standard"/>
        </w:rPr>
        <w:t xml:space="preserve"> shall be removed and that dividends withheld pursuant to Article </w:t>
      </w:r>
      <w:bookmarkStart w:id="551" w:name="_cp_change_389"/>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_Ref72042436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17.10.1</w:t>
      </w:r>
      <w:r>
        <w:rPr>
          <w:rFonts w:ascii="Times New Roman" w:eastAsia="Times New Roman" w:hAnsi="Times New Roman" w:cs="Times New Roman"/>
          <w:strike w:val="1"/>
          <w:color w:val="FF0000"/>
          <w:u w:color="FF0000"/>
          <w14:ligatures w14:val="standard"/>
        </w:rPr>
        <w:fldChar w:fldCharType="end"/>
      </w:r>
      <w:bookmarkEnd w:id="551"/>
      <w:bookmarkStart w:id="550" w:name="_cp_change_390"/>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_Ref72042436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17.10.1</w:t>
      </w:r>
      <w:r>
        <w:rPr>
          <w:color w:val="0000FF"/>
          <w:u w:val="double" w:color="0000FF"/>
          <w14:ligatures w14:val="standard"/>
        </w:rPr>
        <w:fldChar w:fldCharType="end"/>
      </w:r>
      <w:bookmarkEnd w:id="550"/>
      <w:r>
        <w:rPr>
          <w:rFonts w:ascii="Calibri" w:hAnsi="Calibri" w:cs="Calibri"/>
          <w:sz w:val="21"/>
          <w:szCs w:val="21"/>
          <w14:ligatures w14:val="standard"/>
        </w:rPr>
        <w:t xml:space="preserve"> are paid to the relevant Member.</w:t>
      </w:r>
      <w:bookmarkEnd w:id="103"/>
    </w:p>
    <w:p w14:paraId="3C2D99F4" w14:textId="6D05A84F"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104" w:name="_Ref272857104"/>
      <w:r>
        <w:rPr>
          <w:rFonts w:ascii="Calibri" w:hAnsi="Calibri" w:cs="Calibri"/>
          <w:sz w:val="21"/>
          <w:szCs w:val="21"/>
          <w14:ligatures w14:val="standard"/>
        </w:rPr>
        <w:t xml:space="preserve">For the purpose of enforcing the restrictions referred to in Article </w:t>
      </w:r>
      <w:bookmarkStart w:id="557" w:name="_cp_change_391"/>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_Ref162781540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17.10.2</w:t>
      </w:r>
      <w:r>
        <w:rPr>
          <w:rFonts w:ascii="Times New Roman" w:eastAsia="Times New Roman" w:hAnsi="Times New Roman" w:cs="Times New Roman"/>
          <w:strike w:val="1"/>
          <w:color w:val="FF0000"/>
          <w:u w:color="FF0000"/>
          <w14:ligatures w14:val="standard"/>
        </w:rPr>
        <w:fldChar w:fldCharType="end"/>
      </w:r>
      <w:bookmarkEnd w:id="557"/>
      <w:bookmarkStart w:id="556" w:name="_cp_change_392"/>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_Ref162781540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17.10.2</w:t>
      </w:r>
      <w:r>
        <w:rPr>
          <w:color w:val="0000FF"/>
          <w:u w:val="double" w:color="0000FF"/>
          <w14:ligatures w14:val="standard"/>
        </w:rPr>
        <w:fldChar w:fldCharType="end"/>
      </w:r>
      <w:bookmarkEnd w:id="556"/>
      <w:r>
        <w:rPr>
          <w:rFonts w:ascii="Calibri" w:hAnsi="Calibri" w:cs="Calibri"/>
          <w:sz w:val="21"/>
          <w:szCs w:val="21"/>
          <w14:ligatures w14:val="standard"/>
        </w:rPr>
        <w:t xml:space="preserve"> and to the extent permissible under the Regulations and the Rules, if any, the Board may give notice to the relevant Member requiring the Member to change any Default Shares held in Uncertificated form to Certificated form by the time stated in the notice.  The notice may also state that the Member may not change any of the Default Shares held in certificated form to Uncertificated form.  If the Member does not comply with the notice, the Board may authorise any person to instruct the operator of the Uncertificated System to change the Default Shares held in Uncertificated form to Certificated form.</w:t>
      </w:r>
      <w:bookmarkEnd w:id="104"/>
    </w:p>
    <w:p w14:paraId="3C77EBA0" w14:textId="77777777" w:rsidR="005149ED" w:rsidRPr="00A64106" w:rsidRDefault="005149ED" w:rsidP="00860525">
      <w:pPr>
        <w:pStyle w:val="AgreementHeading2"/>
        <w:keepNext w:val="0"/>
        <w:numPr>
          <w:ilvl w:val="1"/>
          <w:numId w:val="6"/>
        </w:numPr>
        <w:autoSpaceDE/>
        <w:autoSpaceDN/>
        <w:adjustRightInd/>
        <w:rPr>
          <w:rFonts w:ascii="Calibri" w:hAnsi="Calibri" w:cs="Calibri"/>
          <w:sz w:val="21"/>
          <w:szCs w:val="21"/>
          <w14:ligatures w14:val="standard"/>
        </w:rPr>
      </w:pPr>
      <w:bookmarkStart w:id="105" w:name="_Ref6050670"/>
      <w:r>
        <w:rPr>
          <w:rFonts w:ascii="Calibri" w:hAnsi="Calibri" w:cs="Calibri"/>
          <w:sz w:val="21"/>
          <w:szCs w:val="21"/>
          <w14:ligatures w14:val="standard"/>
        </w:rPr>
        <w:t>For the purpose of this Article:-</w:t>
      </w:r>
      <w:bookmarkEnd w:id="105"/>
    </w:p>
    <w:p w14:paraId="5F9725A0" w14:textId="77777777" w:rsidR="005149ED" w:rsidRPr="00A64106" w:rsidRDefault="005149ED"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a person shall be treated as appearing to be interested in any shares if the Member holding such shares has given to the Company a notification which either (a) names such person as being so interested or (b) fails to establish the identities of those interested in the shares and (after taking into account the said notification and any other relevant notification) the Company knows or has reasonable cause to believe that the person in question is or may be interested in the shares; and</w:t>
      </w:r>
    </w:p>
    <w:p w14:paraId="448B566C" w14:textId="38214684" w:rsidR="005149ED" w:rsidRPr="00A64106" w:rsidRDefault="005149ED" w:rsidP="00860525">
      <w:pPr>
        <w:pStyle w:val="AgreementHeading3"/>
        <w:widowControl w:val="0"/>
        <w:numPr>
          <w:ilvl w:val="2"/>
          <w:numId w:val="6"/>
        </w:numPr>
        <w:tabs>
          <w:tab w:val="clear" w:pos="720"/>
          <w:tab w:val="clear" w:pos="1463"/>
          <w:tab w:val="num" w:pos="1474"/>
          <w:tab w:val="left" w:pos="1708"/>
        </w:tabs>
        <w:ind w:left="1474"/>
        <w:rPr>
          <w:rFonts w:ascii="Calibri" w:hAnsi="Calibri" w:cs="Calibri"/>
          <w:sz w:val="21"/>
          <w:szCs w:val="21"/>
          <w14:ligatures w14:val="standard"/>
        </w:rPr>
      </w:pPr>
      <w:bookmarkStart w:id="106" w:name="_Ref170021903"/>
      <w:r>
        <w:rPr>
          <w:rFonts w:ascii="Calibri" w:hAnsi="Calibri" w:cs="Calibri"/>
          <w:sz w:val="21"/>
          <w:szCs w:val="21"/>
          <w14:ligatures w14:val="standard"/>
        </w:rPr>
        <w:t xml:space="preserve">the prescribed deadline in respect of any particular Member is 28 days from the date of service of a notice sent in accordance with Articles </w:t>
      </w:r>
      <w:bookmarkStart w:id="563" w:name="_cp_change_393"/>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_Ref277605109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w:t>
      </w:r>
      <w:r>
        <w:rPr>
          <w:rFonts w:ascii="Times New Roman" w:eastAsia="Times New Roman" w:hAnsi="Times New Roman" w:cs="Times New Roman"/>
          <w:strike w:val="1"/>
          <w:color w:val="FF0000"/>
          <w:u w:color="FF0000"/>
          <w14:ligatures w14:val="standard"/>
        </w:rPr>
        <w:fldChar w:fldCharType="end"/>
      </w:r>
      <w:bookmarkEnd w:id="563"/>
      <w:bookmarkStart w:id="562" w:name="_cp_change_394"/>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_Ref277605109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w:t>
      </w:r>
      <w:r>
        <w:rPr>
          <w:color w:val="0000FF"/>
          <w:u w:val="double" w:color="0000FF"/>
          <w14:ligatures w14:val="standard"/>
        </w:rPr>
        <w:fldChar w:fldCharType="end"/>
      </w:r>
      <w:bookmarkEnd w:id="562"/>
      <w:r>
        <w:rPr>
          <w:rFonts w:ascii="Calibri" w:hAnsi="Calibri" w:cs="Calibri"/>
          <w:sz w:val="21"/>
          <w:szCs w:val="21"/>
          <w14:ligatures w14:val="standard"/>
        </w:rPr>
        <w:t xml:space="preserve"> or </w:t>
      </w:r>
      <w:bookmarkStart w:id="561" w:name="_cp_change_395"/>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_Ref72042381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17.9</w:t>
      </w:r>
      <w:r>
        <w:rPr>
          <w:rFonts w:ascii="Times New Roman" w:eastAsia="Times New Roman" w:hAnsi="Times New Roman" w:cs="Times New Roman"/>
          <w:strike w:val="1"/>
          <w:color w:val="FF0000"/>
          <w:u w:color="FF0000"/>
          <w14:ligatures w14:val="standard"/>
        </w:rPr>
        <w:fldChar w:fldCharType="end"/>
      </w:r>
      <w:bookmarkEnd w:id="561"/>
      <w:bookmarkStart w:id="560" w:name="_cp_change_396"/>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_Ref72042381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17.9</w:t>
      </w:r>
      <w:r>
        <w:rPr>
          <w:color w:val="0000FF"/>
          <w:u w:val="double" w:color="0000FF"/>
          <w14:ligatures w14:val="standard"/>
        </w:rPr>
        <w:fldChar w:fldCharType="end"/>
      </w:r>
      <w:bookmarkEnd w:id="560"/>
      <w:r>
        <w:rPr>
          <w:rFonts w:ascii="Calibri" w:hAnsi="Calibri" w:cs="Calibri"/>
          <w:sz w:val="21"/>
          <w:szCs w:val="21"/>
          <w14:ligatures w14:val="standard"/>
        </w:rPr>
        <w:t xml:space="preserve">  or 14 days from the date of service of the notice in accordance with Article </w:t>
      </w:r>
      <w:bookmarkStart w:id="559" w:name="_cp_change_397"/>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_Ref72042383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17.10</w:t>
      </w:r>
      <w:r>
        <w:rPr>
          <w:rFonts w:ascii="Times New Roman" w:eastAsia="Times New Roman" w:hAnsi="Times New Roman" w:cs="Times New Roman"/>
          <w:strike w:val="1"/>
          <w:color w:val="FF0000"/>
          <w:u w:color="FF0000"/>
          <w14:ligatures w14:val="standard"/>
        </w:rPr>
        <w:fldChar w:fldCharType="end"/>
      </w:r>
      <w:bookmarkEnd w:id="559"/>
      <w:bookmarkStart w:id="558" w:name="_cp_change_398"/>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_Ref72042383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17.10</w:t>
      </w:r>
      <w:r>
        <w:rPr>
          <w:color w:val="0000FF"/>
          <w:u w:val="double" w:color="0000FF"/>
          <w14:ligatures w14:val="standard"/>
        </w:rPr>
        <w:fldChar w:fldCharType="end"/>
      </w:r>
      <w:bookmarkEnd w:id="558"/>
      <w:r>
        <w:rPr>
          <w:rFonts w:ascii="Calibri" w:hAnsi="Calibri" w:cs="Calibri"/>
          <w:sz w:val="21"/>
          <w:szCs w:val="21"/>
          <w14:ligatures w14:val="standard"/>
        </w:rPr>
        <w:t>;</w:t>
      </w:r>
      <w:bookmarkEnd w:id="106"/>
    </w:p>
    <w:p w14:paraId="307F4B45" w14:textId="7A5A1B2C" w:rsidR="005149ED" w:rsidRPr="00A64106" w:rsidRDefault="005149ED" w:rsidP="00860525">
      <w:pPr>
        <w:pStyle w:val="AgreementHeading3"/>
        <w:widowControl w:val="0"/>
        <w:numPr>
          <w:ilvl w:val="2"/>
          <w:numId w:val="6"/>
        </w:numPr>
        <w:tabs>
          <w:tab w:val="clear" w:pos="720"/>
          <w:tab w:val="clear" w:pos="1463"/>
          <w:tab w:val="num" w:pos="1474"/>
          <w:tab w:val="left" w:pos="1708"/>
        </w:tabs>
        <w:ind w:left="1474"/>
        <w:rPr>
          <w:rFonts w:ascii="Calibri" w:hAnsi="Calibri" w:cs="Calibri"/>
          <w:sz w:val="21"/>
          <w:szCs w:val="21"/>
          <w14:ligatures w14:val="standard"/>
        </w:rPr>
      </w:pPr>
      <w:bookmarkStart w:id="107" w:name="_Ref6050673"/>
      <w:r>
        <w:rPr>
          <w:rFonts w:ascii="Calibri" w:hAnsi="Calibri" w:cs="Calibri"/>
          <w:sz w:val="21"/>
          <w:szCs w:val="21"/>
          <w14:ligatures w14:val="standard"/>
        </w:rPr>
        <w:t xml:space="preserve">subject to Article </w:t>
      </w:r>
      <w:bookmarkStart w:id="565" w:name="_cp_change_399"/>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_Ref307388290 \r \h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16.7</w:t>
      </w:r>
      <w:r>
        <w:rPr>
          <w:rFonts w:ascii="Times New Roman" w:eastAsia="Times New Roman" w:hAnsi="Times New Roman" w:cs="Times New Roman"/>
          <w:strike w:val="1"/>
          <w:color w:val="FF0000"/>
          <w:u w:color="FF0000"/>
          <w14:ligatures w14:val="standard"/>
        </w:rPr>
        <w:fldChar w:fldCharType="end"/>
      </w:r>
      <w:bookmarkEnd w:id="565"/>
      <w:bookmarkStart w:id="564" w:name="_cp_change_400"/>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_Ref307388290 \r \h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16.7</w:t>
      </w:r>
      <w:r>
        <w:rPr>
          <w:color w:val="0000FF"/>
          <w:u w:val="double" w:color="0000FF"/>
          <w14:ligatures w14:val="standard"/>
        </w:rPr>
        <w:fldChar w:fldCharType="end"/>
      </w:r>
      <w:bookmarkEnd w:id="564"/>
      <w:r>
        <w:rPr>
          <w:rFonts w:ascii="Calibri" w:hAnsi="Calibri" w:cs="Calibri"/>
          <w:sz w:val="21"/>
          <w:szCs w:val="21"/>
          <w14:ligatures w14:val="standard"/>
        </w:rPr>
        <w:t>, a transfer of shares is an “</w:t>
      </w:r>
      <w:r>
        <w:rPr>
          <w:rFonts w:ascii="Calibri" w:hAnsi="Calibri" w:cs="Calibri"/>
          <w:b/>
          <w:sz w:val="21"/>
          <w:szCs w:val="21"/>
          <w14:ligatures w14:val="standard"/>
        </w:rPr>
        <w:t>approved transfer</w:t>
      </w:r>
      <w:r>
        <w:rPr>
          <w:rFonts w:ascii="Calibri" w:hAnsi="Calibri" w:cs="Calibri"/>
          <w:sz w:val="21"/>
          <w:szCs w:val="21"/>
          <w14:ligatures w14:val="standard"/>
        </w:rPr>
        <w:t>” if but only if:-</w:t>
      </w:r>
      <w:bookmarkEnd w:id="107"/>
    </w:p>
    <w:p w14:paraId="1E776E56" w14:textId="77777777" w:rsidR="005149ED" w:rsidRPr="00A64106" w:rsidRDefault="005149ED" w:rsidP="00860525">
      <w:pPr>
        <w:pStyle w:val="AgreementHeading4"/>
        <w:widowControl w:val="0"/>
        <w:numPr>
          <w:ilvl w:val="3"/>
          <w:numId w:val="6"/>
        </w:numPr>
        <w:tabs>
          <w:tab w:val="clear" w:pos="2041"/>
          <w:tab w:val="num" w:pos="2127"/>
          <w:tab w:val="left" w:pos="2160"/>
        </w:tabs>
        <w:ind w:left="2127" w:hanging="709"/>
        <w:rPr>
          <w:rFonts w:ascii="Calibri" w:hAnsi="Calibri" w:cs="Calibri"/>
          <w:sz w:val="21"/>
          <w:szCs w:val="21"/>
          <w14:ligatures w14:val="standard"/>
        </w:rPr>
      </w:pPr>
      <w:r>
        <w:rPr>
          <w:rFonts w:ascii="Calibri" w:hAnsi="Calibri" w:cs="Calibri"/>
          <w:sz w:val="21"/>
          <w:szCs w:val="21"/>
          <w14:ligatures w14:val="standard"/>
        </w:rPr>
        <w:t>it is a transfer of shares to an offeror by way or in pursuance of acceptance of a public offer made to acquire all the issued shares in the capital of the Company not already owned by the offeror or connected person of the offeror in respect of the Company; or</w:t>
      </w:r>
    </w:p>
    <w:p w14:paraId="66D08BAB" w14:textId="77777777" w:rsidR="005149ED" w:rsidRPr="00A64106" w:rsidRDefault="005149ED" w:rsidP="00860525">
      <w:pPr>
        <w:pStyle w:val="AgreementHeading4"/>
        <w:widowControl w:val="0"/>
        <w:numPr>
          <w:ilvl w:val="3"/>
          <w:numId w:val="6"/>
        </w:numPr>
        <w:tabs>
          <w:tab w:val="clear" w:pos="2041"/>
          <w:tab w:val="num" w:pos="2127"/>
          <w:tab w:val="left" w:pos="2160"/>
        </w:tabs>
        <w:ind w:left="2127" w:hanging="709"/>
        <w:rPr>
          <w:rFonts w:ascii="Calibri" w:hAnsi="Calibri" w:cs="Calibri"/>
          <w:sz w:val="21"/>
          <w:szCs w:val="21"/>
          <w14:ligatures w14:val="standard"/>
        </w:rPr>
      </w:pPr>
      <w:r>
        <w:rPr>
          <w:rFonts w:ascii="Calibri" w:hAnsi="Calibri" w:cs="Calibri"/>
          <w:sz w:val="21"/>
          <w:szCs w:val="21"/>
          <w14:ligatures w14:val="standard"/>
        </w:rPr>
        <w:t>the Board is satisfied that the transfer is made pursuant to a sale of the whole of the beneficial ownership of the shares which are the subject of the transfer to a party unconnected with the Member and with other persons appearing to be interested in such shares; or</w:t>
      </w:r>
    </w:p>
    <w:p w14:paraId="698B0253" w14:textId="77777777" w:rsidR="005149ED" w:rsidRPr="00A64106" w:rsidRDefault="005149ED" w:rsidP="00860525">
      <w:pPr>
        <w:pStyle w:val="AgreementHeading4"/>
        <w:widowControl w:val="0"/>
        <w:numPr>
          <w:ilvl w:val="3"/>
          <w:numId w:val="6"/>
        </w:numPr>
        <w:tabs>
          <w:tab w:val="clear" w:pos="2041"/>
          <w:tab w:val="num" w:pos="2127"/>
          <w:tab w:val="left" w:pos="2160"/>
        </w:tabs>
        <w:ind w:left="2127" w:hanging="709"/>
        <w:rPr>
          <w:rFonts w:ascii="Calibri" w:hAnsi="Calibri" w:cs="Calibri"/>
          <w:sz w:val="21"/>
          <w:szCs w:val="21"/>
          <w14:ligatures w14:val="standard"/>
        </w:rPr>
      </w:pPr>
      <w:bookmarkStart w:id="108" w:name="_Ref94511850"/>
      <w:r>
        <w:rPr>
          <w:rFonts w:ascii="Calibri" w:hAnsi="Calibri" w:cs="Calibri"/>
          <w:sz w:val="21"/>
          <w:szCs w:val="21"/>
          <w14:ligatures w14:val="standard"/>
        </w:rPr>
        <w:t>the transfer results from a sale made through a recognised investment exchange (as defined in the Financial Services and Markets Act 2000, as amended) or any stock exchange outside the United Kingdom on which the Company’s shares are listed or normally traded.</w:t>
      </w:r>
      <w:bookmarkEnd w:id="108"/>
    </w:p>
    <w:p w14:paraId="14E516E0" w14:textId="495D215D" w:rsidR="005149ED" w:rsidRPr="00A64106" w:rsidRDefault="005149ED" w:rsidP="00860525">
      <w:pPr>
        <w:pStyle w:val="AgreementHeading2"/>
        <w:keepNext w:val="0"/>
        <w:widowControl/>
        <w:numPr>
          <w:ilvl w:val="1"/>
          <w:numId w:val="6"/>
        </w:numPr>
        <w:autoSpaceDE/>
        <w:autoSpaceDN/>
        <w:adjustRightInd/>
        <w:rPr>
          <w:rFonts w:ascii="Calibri" w:hAnsi="Calibri" w:cs="Calibri"/>
          <w:sz w:val="21"/>
          <w:szCs w:val="21"/>
          <w14:ligatures w14:val="standard"/>
        </w:rPr>
      </w:pPr>
      <w:bookmarkStart w:id="109" w:name="_Ref340227527"/>
      <w:r>
        <w:rPr>
          <w:rFonts w:ascii="Calibri" w:hAnsi="Calibri" w:cs="Calibri"/>
          <w:sz w:val="21"/>
          <w:szCs w:val="21"/>
          <w14:ligatures w14:val="standard"/>
        </w:rPr>
        <w:t xml:space="preserve">For the purposes of this Article </w:t>
      </w:r>
      <w:bookmarkStart w:id="569" w:name="_cp_change_401"/>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_Ref340227527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17.17</w:t>
      </w:r>
      <w:r>
        <w:rPr>
          <w:rFonts w:ascii="Times New Roman" w:eastAsia="Times New Roman" w:hAnsi="Times New Roman" w:cs="Times New Roman"/>
          <w:strike w:val="1"/>
          <w:color w:val="FF0000"/>
          <w:u w:color="FF0000"/>
          <w14:ligatures w14:val="standard"/>
        </w:rPr>
        <w:fldChar w:fldCharType="end"/>
      </w:r>
      <w:bookmarkEnd w:id="569"/>
      <w:bookmarkStart w:id="568" w:name="_cp_change_402"/>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_Ref340227527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17.17</w:t>
      </w:r>
      <w:r>
        <w:rPr>
          <w:color w:val="0000FF"/>
          <w:u w:val="double" w:color="0000FF"/>
          <w14:ligatures w14:val="standard"/>
        </w:rPr>
        <w:fldChar w:fldCharType="end"/>
      </w:r>
      <w:bookmarkEnd w:id="568"/>
      <w:r>
        <w:rPr>
          <w:rFonts w:ascii="Calibri" w:hAnsi="Calibri" w:cs="Calibri"/>
          <w:sz w:val="21"/>
          <w:szCs w:val="21"/>
          <w14:ligatures w14:val="standard"/>
        </w:rPr>
        <w:t xml:space="preserve"> any person referred to in Article </w:t>
      </w:r>
      <w:bookmarkStart w:id="567" w:name="_cp_change_403"/>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_Ref110761405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17.19</w:t>
      </w:r>
      <w:r>
        <w:rPr>
          <w:rFonts w:ascii="Times New Roman" w:eastAsia="Times New Roman" w:hAnsi="Times New Roman" w:cs="Times New Roman"/>
          <w:strike w:val="1"/>
          <w:color w:val="FF0000"/>
          <w:u w:color="FF0000"/>
          <w14:ligatures w14:val="standard"/>
        </w:rPr>
        <w:fldChar w:fldCharType="end"/>
      </w:r>
      <w:bookmarkEnd w:id="567"/>
      <w:bookmarkStart w:id="566" w:name="_cp_change_404"/>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_Ref110761405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17.19</w:t>
      </w:r>
      <w:r>
        <w:rPr>
          <w:color w:val="0000FF"/>
          <w:u w:val="double" w:color="0000FF"/>
          <w14:ligatures w14:val="standard"/>
        </w:rPr>
        <w:fldChar w:fldCharType="end"/>
      </w:r>
      <w:bookmarkEnd w:id="566"/>
      <w:r>
        <w:rPr>
          <w:rFonts w:ascii="Calibri" w:hAnsi="Calibri" w:cs="Calibri"/>
          <w:sz w:val="21"/>
          <w:szCs w:val="21"/>
          <w14:ligatures w14:val="standard"/>
        </w:rPr>
        <w:t xml:space="preserve"> in relation to Directors shall, </w:t>
      </w:r>
      <w:r>
        <w:rPr>
          <w:rFonts w:ascii="Calibri" w:hAnsi="Calibri" w:cs="Calibri"/>
          <w:i/>
          <w:sz w:val="21"/>
          <w:szCs w:val="21"/>
          <w14:ligatures w14:val="standard"/>
        </w:rPr>
        <w:t>mutatis mutandis</w:t>
      </w:r>
      <w:r>
        <w:rPr>
          <w:rFonts w:ascii="Calibri" w:hAnsi="Calibri" w:cs="Calibri"/>
          <w:sz w:val="21"/>
          <w:szCs w:val="21"/>
          <w14:ligatures w14:val="standard"/>
        </w:rPr>
        <w:t>, be included amongst the persons who are connected with the Member or any person appearing to be interested in such shares.</w:t>
      </w:r>
      <w:bookmarkEnd w:id="109"/>
    </w:p>
    <w:p w14:paraId="33AB585B" w14:textId="68BE9375" w:rsidR="005149ED" w:rsidRPr="00A64106" w:rsidRDefault="005149ED" w:rsidP="00860525">
      <w:pPr>
        <w:pStyle w:val="AgreementHeading2"/>
        <w:keepNext w:val="0"/>
        <w:widowControl/>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Any Member who has been given notice of an Interested Party in accordance with Article </w:t>
      </w:r>
      <w:bookmarkStart w:id="571" w:name="_cp_change_405"/>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_Ref277605109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17.1</w:t>
      </w:r>
      <w:r>
        <w:rPr>
          <w:rFonts w:ascii="Calibri" w:eastAsia="Times New Roman" w:hAnsi="Calibri" w:cs="Calibri"/>
          <w:strike w:val="1"/>
          <w:color w:val="FF0000"/>
          <w:sz w:val="21"/>
          <w:szCs w:val="21"/>
          <w:u w:color="FF0000"/>
          <w14:ligatures w14:val="standard"/>
        </w:rPr>
        <w:fldChar w:fldCharType="end"/>
      </w:r>
      <w:bookmarkEnd w:id="571"/>
      <w:bookmarkStart w:id="570" w:name="_cp_change_406"/>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_Ref277605109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w:t>
      </w:r>
      <w:r>
        <w:rPr>
          <w:rFonts w:ascii="Calibri" w:hAnsi="Calibri" w:cs="Calibri"/>
          <w:color w:val="0000FF"/>
          <w:sz w:val="21"/>
          <w:szCs w:val="21"/>
          <w:u w:val="double" w:color="0000FF"/>
          <w14:ligatures w14:val="standard"/>
        </w:rPr>
        <w:fldChar w:fldCharType="end"/>
      </w:r>
      <w:bookmarkEnd w:id="570"/>
      <w:r>
        <w:rPr>
          <w:rFonts w:ascii="Calibri" w:hAnsi="Calibri" w:cs="Calibri"/>
          <w:sz w:val="21"/>
          <w:szCs w:val="21"/>
          <w14:ligatures w14:val="standard"/>
        </w:rPr>
        <w:t xml:space="preserve"> who subsequently ceases to have any party interested in his shares or has any other person interested in his shares shall notify the Company in writing of the cessation or change in such interest and, where such a register is maintained, the Board shall promptly amend the register of Interested Parties accordingly.</w:t>
      </w:r>
    </w:p>
    <w:p w14:paraId="4F6971C0" w14:textId="77777777" w:rsidR="005149ED" w:rsidRPr="00A64106" w:rsidRDefault="005149ED" w:rsidP="00860525">
      <w:pPr>
        <w:pStyle w:val="AgreementHeading2"/>
        <w:keepNext w:val="0"/>
        <w:widowControl/>
        <w:numPr>
          <w:ilvl w:val="1"/>
          <w:numId w:val="6"/>
        </w:numPr>
        <w:autoSpaceDE/>
        <w:autoSpaceDN/>
        <w:adjustRightInd/>
        <w:rPr>
          <w:rFonts w:ascii="Calibri" w:hAnsi="Calibri" w:cs="Calibri"/>
          <w:sz w:val="21"/>
          <w:szCs w:val="21"/>
          <w14:ligatures w14:val="standard"/>
        </w:rPr>
      </w:pPr>
      <w:bookmarkStart w:id="110" w:name="_Ref110761405"/>
      <w:r>
        <w:rPr>
          <w:rFonts w:ascii="Calibri" w:hAnsi="Calibri" w:cs="Calibri"/>
          <w:sz w:val="21"/>
          <w:szCs w:val="21"/>
          <w14:ligatures w14:val="standard"/>
        </w:rPr>
        <w:t>For the purposes of this Article a person shall be treated as being connected with a Director if that person is:</w:t>
      </w:r>
      <w:bookmarkEnd w:id="110"/>
    </w:p>
    <w:p w14:paraId="1B3DB2A9" w14:textId="77777777" w:rsidR="005149ED" w:rsidRPr="00A64106" w:rsidRDefault="005149ED" w:rsidP="00860525">
      <w:pPr>
        <w:pStyle w:val="AgreementHeading3"/>
        <w:numPr>
          <w:ilvl w:val="2"/>
          <w:numId w:val="6"/>
        </w:numPr>
        <w:tabs>
          <w:tab w:val="clear" w:pos="720"/>
          <w:tab w:val="left" w:pos="1440"/>
          <w:tab w:val="clear" w:pos="1463"/>
          <w:tab w:val="num" w:pos="1474"/>
        </w:tabs>
        <w:ind w:left="1474"/>
        <w:rPr>
          <w:rFonts w:ascii="Calibri" w:hAnsi="Calibri" w:cs="Calibri"/>
          <w:sz w:val="21"/>
          <w:szCs w:val="21"/>
          <w14:ligatures w14:val="standard"/>
        </w:rPr>
      </w:pPr>
      <w:bookmarkStart w:id="111" w:name="_Ref110760152"/>
      <w:r>
        <w:rPr>
          <w:rFonts w:ascii="Calibri" w:hAnsi="Calibri" w:cs="Calibri"/>
          <w:sz w:val="21"/>
          <w:szCs w:val="21"/>
          <w14:ligatures w14:val="standard"/>
        </w:rPr>
        <w:t>a spouse, child (under the age of eighteen) or step child (under the age of eighteen) of the Director; or</w:t>
      </w:r>
      <w:bookmarkEnd w:id="111"/>
    </w:p>
    <w:p w14:paraId="28FBC40E" w14:textId="77777777" w:rsidR="005149ED" w:rsidRPr="00A64106" w:rsidRDefault="005149ED" w:rsidP="00860525">
      <w:pPr>
        <w:pStyle w:val="AgreementHeading3"/>
        <w:numPr>
          <w:ilvl w:val="2"/>
          <w:numId w:val="6"/>
        </w:numPr>
        <w:tabs>
          <w:tab w:val="clear" w:pos="720"/>
          <w:tab w:val="left" w:pos="1440"/>
          <w:tab w:val="clear" w:pos="1463"/>
          <w:tab w:val="num" w:pos="1474"/>
        </w:tabs>
        <w:ind w:left="1474"/>
        <w:rPr>
          <w:rFonts w:ascii="Calibri" w:hAnsi="Calibri" w:cs="Calibri"/>
          <w:sz w:val="21"/>
          <w:szCs w:val="21"/>
          <w14:ligatures w14:val="standard"/>
        </w:rPr>
      </w:pPr>
      <w:bookmarkStart w:id="112" w:name="_Ref110760155"/>
      <w:r>
        <w:rPr>
          <w:rFonts w:ascii="Calibri" w:hAnsi="Calibri" w:cs="Calibri"/>
          <w:sz w:val="21"/>
          <w:szCs w:val="21"/>
          <w14:ligatures w14:val="standard"/>
        </w:rPr>
        <w:t>an associated body corporate which is a company in which the Director alone, or with connected persons, is directly or indirectly beneficially interested in 20% or more of the nominal value of the equity share capital or is entitled (alone or with connected persons) to exercise or control the exercise of more than 20% of the voting power at general meetings; or</w:t>
      </w:r>
      <w:bookmarkEnd w:id="112"/>
    </w:p>
    <w:p w14:paraId="5D9D0B93" w14:textId="2178056B" w:rsidR="005149ED" w:rsidRPr="00A64106" w:rsidRDefault="005149ED" w:rsidP="00860525">
      <w:pPr>
        <w:pStyle w:val="AgreementHeading3"/>
        <w:numPr>
          <w:ilvl w:val="2"/>
          <w:numId w:val="6"/>
        </w:numPr>
        <w:tabs>
          <w:tab w:val="clear" w:pos="720"/>
          <w:tab w:val="clear" w:pos="1463"/>
          <w:tab w:val="num" w:pos="1474"/>
          <w:tab w:val="left" w:pos="1910"/>
        </w:tabs>
        <w:ind w:left="1474"/>
        <w:rPr>
          <w:rFonts w:ascii="Calibri" w:hAnsi="Calibri" w:cs="Calibri"/>
          <w:sz w:val="21"/>
          <w:szCs w:val="21"/>
          <w14:ligatures w14:val="standard"/>
        </w:rPr>
      </w:pPr>
      <w:bookmarkStart w:id="113" w:name="_Ref110760221"/>
      <w:r>
        <w:rPr>
          <w:rFonts w:ascii="Calibri" w:hAnsi="Calibri" w:cs="Calibri"/>
          <w:sz w:val="21"/>
          <w:szCs w:val="21"/>
          <w14:ligatures w14:val="standard"/>
        </w:rPr>
        <w:t xml:space="preserve">a trustee (acting in that capacity) of any trust, the beneficiaries of which include the Director or persons falling within Articles </w:t>
      </w:r>
      <w:bookmarkStart w:id="577" w:name="_cp_change_407"/>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_Ref110760152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17.19.1</w:t>
      </w:r>
      <w:r>
        <w:rPr>
          <w:rFonts w:ascii="Times New Roman" w:eastAsia="Times New Roman" w:hAnsi="Times New Roman" w:cs="Times New Roman"/>
          <w:strike w:val="1"/>
          <w:color w:val="FF0000"/>
          <w:u w:color="FF0000"/>
          <w14:ligatures w14:val="standard"/>
        </w:rPr>
        <w:fldChar w:fldCharType="end"/>
      </w:r>
      <w:r>
        <w:rPr>
          <w:rFonts w:ascii="Calibri" w:eastAsia="Times New Roman" w:hAnsi="Calibri" w:cs="Calibri"/>
          <w:strike w:val="1"/>
          <w:color w:val="FF0000"/>
          <w:sz w:val="21"/>
          <w:szCs w:val="21"/>
          <w:u w:color="FF0000"/>
          <w14:ligatures w14:val="standard"/>
        </w:rPr>
        <w:t xml:space="preserve"> </w:t>
      </w:r>
      <w:bookmarkEnd w:id="577"/>
      <w:bookmarkStart w:id="576" w:name="_cp_change_408"/>
      <w:r>
        <w:rPr>
          <w:rFonts w:ascii="Calibri" w:eastAsia="Times New Roman" w:hAnsi="Calibri" w:cs="Calibri"/>
          <w:strike w:val="1"/>
          <w:color w:val="FF0000"/>
          <w:sz w:val="21"/>
          <w:szCs w:val="21"/>
          <w:u w:color="FF0000"/>
          <w14:ligatures w14:val="standard"/>
        </w:rPr>
        <w:t xml:space="preserve">or </w:t>
      </w:r>
      <w:bookmarkEnd w:id="576"/>
      <w:bookmarkStart w:id="575" w:name="_cp_change_409"/>
      <w:r>
        <w:rPr>
          <w:rFonts w:ascii="Times New Roman" w:eastAsia="Times New Roman" w:hAnsi="Times New Roman" w:cs="Times New Roman"/>
          <w:strike w:val="1"/>
          <w:color w:val="FF0000"/>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_Ref110760155 \r \h  \* MERGEFORMAT </w:instrText>
      </w:r>
      <w:r>
        <w:rPr>
          <w:rFonts w:ascii="Times New Roman" w:eastAsia="Times New Roman" w:hAnsi="Times New Roman" w:cs="Times New Roman"/>
          <w:strike w:val="1"/>
          <w:color w:val="FF0000"/>
          <w:u w:color="FF0000"/>
          <w14:ligatures w14:val="standard"/>
        </w:rPr>
        <w:fldChar w:fldCharType="separate"/>
      </w:r>
      <w:r>
        <w:rPr>
          <w:rFonts w:ascii="Calibri" w:eastAsia="Times New Roman" w:hAnsi="Calibri" w:cs="Calibri"/>
          <w:strike w:val="1"/>
          <w:color w:val="FF0000"/>
          <w:sz w:val="21"/>
          <w:szCs w:val="21"/>
          <w:u w:color="FF0000"/>
          <w14:ligatures w14:val="standard"/>
        </w:rPr>
        <w:t>17.19.2</w:t>
      </w:r>
      <w:r>
        <w:rPr>
          <w:rFonts w:ascii="Times New Roman" w:eastAsia="Times New Roman" w:hAnsi="Times New Roman" w:cs="Times New Roman"/>
          <w:strike w:val="1"/>
          <w:color w:val="FF0000"/>
          <w:u w:color="FF0000"/>
          <w14:ligatures w14:val="standard"/>
        </w:rPr>
        <w:fldChar w:fldCharType="end"/>
      </w:r>
      <w:bookmarkEnd w:id="575"/>
      <w:bookmarkStart w:id="574" w:name="_cp_change_410"/>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_Ref110760152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17.19.1</w:t>
      </w:r>
      <w:r>
        <w:rPr>
          <w:color w:val="0000FF"/>
          <w:u w:val="double" w:color="0000FF"/>
          <w14:ligatures w14:val="standard"/>
        </w:rPr>
        <w:fldChar w:fldCharType="end"/>
      </w:r>
      <w:bookmarkEnd w:id="574"/>
      <w:bookmarkStart w:id="573" w:name="_cp_change_411"/>
      <w:r>
        <w:rPr>
          <w:rFonts w:ascii="Calibri" w:hAnsi="Calibri" w:cs="Calibri"/>
          <w:color w:val="0000FF"/>
          <w:sz w:val="21"/>
          <w:szCs w:val="21"/>
          <w:u w:val="double" w:color="0000FF"/>
          <w14:ligatures w14:val="standard"/>
        </w:rPr>
        <w:t xml:space="preserve"> or </w:t>
      </w:r>
      <w:bookmarkEnd w:id="573"/>
      <w:bookmarkStart w:id="572" w:name="_cp_change_412"/>
      <w:r>
        <w:rPr>
          <w:color w:val="0000FF"/>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_Ref110760155 \r \h  \* MERGEFORMAT </w:instrText>
      </w:r>
      <w:r>
        <w:rPr>
          <w:color w:val="0000FF"/>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17.19.2</w:t>
      </w:r>
      <w:r>
        <w:rPr>
          <w:color w:val="0000FF"/>
          <w:u w:val="double" w:color="0000FF"/>
          <w14:ligatures w14:val="standard"/>
        </w:rPr>
        <w:fldChar w:fldCharType="end"/>
      </w:r>
      <w:r>
        <w:rPr>
          <w:rFonts w:ascii="Calibri" w:hAnsi="Calibri" w:cs="Calibri"/>
          <w:color w:val="0000FF"/>
          <w:sz w:val="21"/>
          <w:szCs w:val="21"/>
          <w:u w:val="double" w:color="0000FF"/>
          <w14:ligatures w14:val="standard"/>
        </w:rPr>
        <w:t xml:space="preserve"> </w:t>
      </w:r>
      <w:bookmarkEnd w:id="572"/>
      <w:r>
        <w:rPr>
          <w:rFonts w:ascii="Calibri" w:hAnsi="Calibri" w:cs="Calibri"/>
          <w:sz w:val="21"/>
          <w:szCs w:val="21"/>
          <w14:ligatures w14:val="standard"/>
        </w:rPr>
        <w:t>above excluding trustees of an employees’ share scheme or pension scheme; or</w:t>
      </w:r>
      <w:bookmarkEnd w:id="113"/>
    </w:p>
    <w:p w14:paraId="6CD1F2F9" w14:textId="0EC7B701" w:rsidR="004D742D" w:rsidRPr="00A64106" w:rsidRDefault="005149ED" w:rsidP="005149ED">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14:ligatures w14:val="standard"/>
        </w:rPr>
        <w:t xml:space="preserve">a partner (acting in that capacity) of the Director or persons described in Articles </w:t>
      </w:r>
      <w:bookmarkStart w:id="583" w:name="_cp_change_413"/>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_Ref110760152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17.19.1</w:t>
      </w:r>
      <w:r>
        <w:rPr>
          <w:rFonts w:ascii="Calibri" w:eastAsia="Times New Roman" w:hAnsi="Calibri" w:cs="Calibri"/>
          <w:strike w:val="1"/>
          <w:color w:val="FF0000"/>
          <w:sz w:val="21"/>
          <w:szCs w:val="21"/>
          <w:u w:color="FF0000"/>
          <w14:ligatures w14:val="standard"/>
        </w:rPr>
        <w:fldChar w:fldCharType="end"/>
      </w:r>
      <w:r>
        <w:rPr>
          <w:rFonts w:ascii="Calibri" w:eastAsia="Times New Roman" w:hAnsi="Calibri" w:cs="Calibri"/>
          <w:strike w:val="1"/>
          <w:color w:val="FF0000"/>
          <w:sz w:val="21"/>
          <w:szCs w:val="21"/>
          <w:u w:color="FF0000"/>
          <w14:ligatures w14:val="standard"/>
        </w:rPr>
        <w:t xml:space="preserve"> </w:t>
      </w:r>
      <w:bookmarkEnd w:id="583"/>
      <w:bookmarkStart w:id="582" w:name="_cp_change_414"/>
      <w:r>
        <w:rPr>
          <w:rFonts w:ascii="Calibri" w:eastAsia="Times New Roman" w:hAnsi="Calibri" w:cs="Calibri"/>
          <w:strike w:val="1"/>
          <w:color w:val="FF0000"/>
          <w:sz w:val="21"/>
          <w:szCs w:val="21"/>
          <w:u w:color="FF0000"/>
          <w14:ligatures w14:val="standard"/>
        </w:rPr>
        <w:t xml:space="preserve">to </w:t>
      </w:r>
      <w:bookmarkEnd w:id="582"/>
      <w:bookmarkStart w:id="581" w:name="_cp_change_415"/>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_Ref110760221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17.19.3</w:t>
      </w:r>
      <w:r>
        <w:rPr>
          <w:rFonts w:ascii="Calibri" w:eastAsia="Times New Roman" w:hAnsi="Calibri" w:cs="Calibri"/>
          <w:strike w:val="1"/>
          <w:color w:val="FF0000"/>
          <w:sz w:val="21"/>
          <w:szCs w:val="21"/>
          <w:u w:color="FF0000"/>
          <w14:ligatures w14:val="standard"/>
        </w:rPr>
        <w:fldChar w:fldCharType="end"/>
      </w:r>
      <w:bookmarkEnd w:id="581"/>
      <w:bookmarkStart w:id="580" w:name="_cp_change_416"/>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_Ref110760152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17.19.1</w:t>
      </w:r>
      <w:r>
        <w:rPr>
          <w:rFonts w:ascii="Calibri" w:hAnsi="Calibri" w:cs="Calibri"/>
          <w:color w:val="0000FF"/>
          <w:sz w:val="21"/>
          <w:szCs w:val="21"/>
          <w:u w:val="double" w:color="0000FF"/>
          <w14:ligatures w14:val="standard"/>
        </w:rPr>
        <w:fldChar w:fldCharType="end"/>
      </w:r>
      <w:bookmarkEnd w:id="580"/>
      <w:bookmarkStart w:id="579" w:name="_cp_change_417"/>
      <w:r>
        <w:rPr>
          <w:rFonts w:ascii="Calibri" w:hAnsi="Calibri" w:cs="Calibri"/>
          <w:color w:val="0000FF"/>
          <w:sz w:val="21"/>
          <w:szCs w:val="21"/>
          <w:u w:val="double" w:color="0000FF"/>
          <w14:ligatures w14:val="standard"/>
        </w:rPr>
        <w:t xml:space="preserve"> to </w:t>
      </w:r>
      <w:bookmarkEnd w:id="579"/>
      <w:bookmarkStart w:id="578" w:name="_cp_change_41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_Ref110760221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17.19.3</w:t>
      </w:r>
      <w:r>
        <w:rPr>
          <w:rFonts w:ascii="Calibri" w:hAnsi="Calibri" w:cs="Calibri"/>
          <w:color w:val="0000FF"/>
          <w:sz w:val="21"/>
          <w:szCs w:val="21"/>
          <w:u w:val="double" w:color="0000FF"/>
          <w14:ligatures w14:val="standard"/>
        </w:rPr>
        <w:fldChar w:fldCharType="end"/>
      </w:r>
      <w:r>
        <w:rPr>
          <w:rFonts w:ascii="Calibri" w:hAnsi="Calibri" w:cs="Calibri"/>
          <w:color w:val="0000FF"/>
          <w:sz w:val="21"/>
          <w:szCs w:val="21"/>
          <w:u w:val="double" w:color="0000FF"/>
          <w14:ligatures w14:val="standard"/>
        </w:rPr>
        <w:t xml:space="preserve"> </w:t>
      </w:r>
      <w:bookmarkEnd w:id="578"/>
      <w:r>
        <w:rPr>
          <w:rFonts w:ascii="Calibri" w:hAnsi="Calibri" w:cs="Calibri"/>
          <w:sz w:val="21"/>
          <w:szCs w:val="21"/>
          <w14:ligatures w14:val="standard"/>
        </w:rPr>
        <w:t>above.</w:t>
      </w:r>
    </w:p>
    <w:p w14:paraId="4D631BDD" w14:textId="77777777" w:rsidR="00776BE9" w:rsidRPr="00A64106" w:rsidRDefault="00EF7489" w:rsidP="00C12BCD">
      <w:pPr>
        <w:pStyle w:val="AgreementHeading1"/>
        <w:keepLines w:val="0"/>
        <w:widowControl w:val="0"/>
        <w:ind w:left="709" w:hanging="709"/>
        <w:rPr>
          <w:rFonts w:ascii="Calibri" w:hAnsi="Calibri" w:cs="Calibri"/>
          <w:sz w:val="21"/>
          <w:szCs w:val="21"/>
          <w14:ligatures w14:val="standard"/>
        </w:rPr>
      </w:pPr>
      <w:bookmarkStart w:id="114" w:name="_Toc208245186"/>
      <w:r>
        <w:rPr>
          <w:rFonts w:ascii="Calibri" w:hAnsi="Calibri" w:cs="Calibri"/>
          <w:sz w:val="21"/>
          <w:szCs w:val="21"/>
          <w14:ligatures w14:val="standard"/>
        </w:rPr>
        <w:t>THE REGISTER</w:t>
      </w:r>
      <w:bookmarkEnd w:id="114"/>
    </w:p>
    <w:p w14:paraId="6E30CC38" w14:textId="77777777" w:rsidR="00EF7489" w:rsidRPr="00A64106" w:rsidRDefault="00EF7489" w:rsidP="00F5352D">
      <w:pPr>
        <w:pStyle w:val="AgreementHeading2"/>
        <w:rPr>
          <w:rFonts w:ascii="Calibri" w:hAnsi="Calibri" w:cs="Calibri"/>
          <w:sz w:val="21"/>
          <w:szCs w:val="21"/>
          <w:lang w:val="en-GB"/>
          <w14:ligatures w14:val="standard"/>
        </w:rPr>
      </w:pPr>
      <w:r>
        <w:rPr>
          <w:rFonts w:ascii="Calibri" w:hAnsi="Calibri" w:cs="Calibri"/>
          <w:sz w:val="21"/>
          <w:szCs w:val="21"/>
          <w:lang w:val="en-GB"/>
          <w14:ligatures w14:val="standard"/>
        </w:rPr>
        <w:t xml:space="preserve">The Company shall keep a Register in accordance with the Law and outside the United Kingdom.  The registration of transfers of shares may be suspended at such times and for such a period (not exceeding in aggregate thirty days in any calendar year) as the Directors may determine. </w:t>
      </w:r>
    </w:p>
    <w:p w14:paraId="61175F80"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In the case of the death of a Member, the survivor or survivors where the deceased was a joint holder, and the executors or administrators of the deceased where he was a sole holder, shall be the only person or persons recognised by the Company as having any title to or interest in his shares; but nothing herein contained shall release the estate of a deceased joint holder from any liability in respect of any share jointly held by him.</w:t>
      </w:r>
    </w:p>
    <w:p w14:paraId="58B7A5B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person entitled to shares in consequence of the death or bankruptcy of a Member shall not be entitled to receive notice of or attend or vote at any meeting, or, save as aforesaid and save as regards the receipt of such Dividends or Distributions as the Directors shall not elect to retain, to exercise any of the rights and privileges of a Member, unless and until he shall have been registered as the holder of the shares.</w:t>
      </w:r>
    </w:p>
    <w:p w14:paraId="185D2CC2"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15" w:name="_Toc208245187"/>
      <w:r>
        <w:rPr>
          <w:rFonts w:ascii="Calibri" w:hAnsi="Calibri" w:cs="Calibri"/>
          <w:sz w:val="21"/>
          <w:szCs w:val="21"/>
          <w14:ligatures w14:val="standard"/>
        </w:rPr>
        <w:t>CERTIFICATES</w:t>
      </w:r>
      <w:bookmarkEnd w:id="115"/>
    </w:p>
    <w:p w14:paraId="498AC8B2" w14:textId="77777777" w:rsidR="00776BE9" w:rsidRPr="00A64106" w:rsidRDefault="00776BE9">
      <w:pPr>
        <w:pStyle w:val="AgreementHeading2"/>
        <w:keepNext w:val="0"/>
        <w:rPr>
          <w:rFonts w:ascii="Calibri" w:hAnsi="Calibri" w:cs="Calibri"/>
          <w:sz w:val="21"/>
          <w:szCs w:val="21"/>
          <w:lang w:val="en-GB"/>
          <w14:ligatures w14:val="standard"/>
        </w:rPr>
      </w:pPr>
      <w:bookmarkStart w:id="116" w:name="_Ref111267788"/>
      <w:r>
        <w:rPr>
          <w:rFonts w:ascii="Calibri" w:hAnsi="Calibri" w:cs="Calibri"/>
          <w:sz w:val="21"/>
          <w:szCs w:val="21"/>
          <w14:ligatures w14:val="standard"/>
        </w:rPr>
        <w:t>Subject to the Statutes, the Regulations and the Rules, shares shall be issued in registered form and may be issued and held in Certificated or Uncertificated form as the Board may in its absolute discretion determine.</w:t>
      </w:r>
      <w:bookmarkEnd w:id="116"/>
    </w:p>
    <w:p w14:paraId="6C4233AC" w14:textId="706CE5F1" w:rsidR="008A2075" w:rsidRPr="00A64106" w:rsidRDefault="008A2075" w:rsidP="00860525">
      <w:pPr>
        <w:pStyle w:val="AgreementHeading2"/>
        <w:keepNext w:val="0"/>
        <w:numPr>
          <w:ilvl w:val="1"/>
          <w:numId w:val="6"/>
        </w:numPr>
        <w:autoSpaceDE/>
        <w:autoSpaceDN/>
        <w:adjustRightInd/>
        <w:rPr>
          <w:rFonts w:ascii="Calibri" w:hAnsi="Calibri" w:cs="Calibri"/>
          <w:sz w:val="21"/>
          <w:szCs w:val="21"/>
          <w14:ligatures w14:val="standard"/>
        </w:rPr>
      </w:pPr>
      <w:r>
        <w:rPr>
          <w:rFonts w:ascii="Calibri" w:hAnsi="Calibri" w:cs="Calibri"/>
          <w:sz w:val="21"/>
          <w:szCs w:val="21"/>
          <w14:ligatures w14:val="standard"/>
        </w:rPr>
        <w:t xml:space="preserve">Subject to Article </w:t>
      </w:r>
      <w:bookmarkStart w:id="585" w:name="_cp_change_419"/>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_Ref111267788 \r \h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19.1</w:t>
      </w:r>
      <w:r>
        <w:rPr>
          <w:rFonts w:ascii="Calibri" w:eastAsia="Times New Roman" w:hAnsi="Calibri" w:cs="Calibri"/>
          <w:strike w:val="1"/>
          <w:color w:val="FF0000"/>
          <w:sz w:val="21"/>
          <w:szCs w:val="21"/>
          <w:u w:color="FF0000"/>
          <w14:ligatures w14:val="standard"/>
        </w:rPr>
        <w:fldChar w:fldCharType="end"/>
      </w:r>
      <w:bookmarkEnd w:id="585"/>
      <w:bookmarkStart w:id="584" w:name="_cp_change_420"/>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_Ref111267788 \r \h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19.1</w:t>
      </w:r>
      <w:r>
        <w:rPr>
          <w:rFonts w:ascii="Calibri" w:hAnsi="Calibri" w:cs="Calibri"/>
          <w:color w:val="0000FF"/>
          <w:sz w:val="21"/>
          <w:szCs w:val="21"/>
          <w:u w:val="double" w:color="0000FF"/>
          <w14:ligatures w14:val="standard"/>
        </w:rPr>
        <w:fldChar w:fldCharType="end"/>
      </w:r>
      <w:bookmarkEnd w:id="584"/>
      <w:r>
        <w:rPr>
          <w:rFonts w:ascii="Calibri" w:hAnsi="Calibri" w:cs="Calibri"/>
          <w:sz w:val="21"/>
          <w:szCs w:val="21"/>
          <w14:ligatures w14:val="standard"/>
        </w:rPr>
        <w:t>, the Company shall issue:</w:t>
      </w:r>
    </w:p>
    <w:p w14:paraId="42C5339D" w14:textId="77777777" w:rsidR="008A2075" w:rsidRPr="00A64106" w:rsidRDefault="008A2075"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 xml:space="preserve">without payment one certificate to each person for all his shares of each class and, when part only of the shares comprised in a certificate is sold or transferred, a balance certificate; or </w:t>
      </w:r>
    </w:p>
    <w:p w14:paraId="2259D7B1" w14:textId="77777777" w:rsidR="00EF7489" w:rsidRPr="00A64106" w:rsidRDefault="008A2075" w:rsidP="00860525">
      <w:pPr>
        <w:pStyle w:val="AgreementHeading3"/>
        <w:widowControl w:val="0"/>
        <w:numPr>
          <w:ilvl w:val="2"/>
          <w:numId w:val="6"/>
        </w:numPr>
        <w:tabs>
          <w:tab w:val="clear" w:pos="720"/>
          <w:tab w:val="left" w:pos="1440"/>
          <w:tab w:val="clear" w:pos="1463"/>
          <w:tab w:val="num" w:pos="1474"/>
        </w:tabs>
        <w:ind w:left="1474"/>
        <w:rPr>
          <w:rFonts w:ascii="Calibri" w:hAnsi="Calibri" w:cs="Calibri"/>
          <w:sz w:val="21"/>
          <w:szCs w:val="21"/>
          <w14:ligatures w14:val="standard"/>
        </w:rPr>
      </w:pPr>
      <w:r>
        <w:rPr>
          <w:rFonts w:ascii="Calibri" w:hAnsi="Calibri" w:cs="Calibri"/>
          <w:sz w:val="21"/>
          <w:szCs w:val="21"/>
          <w14:ligatures w14:val="standard"/>
        </w:rPr>
        <w:t xml:space="preserve">upon payment of such sum as the Board may determine several certificates each for one or more shares of any class. </w:t>
      </w:r>
    </w:p>
    <w:p w14:paraId="6BB469F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Every certificate shall be signed in accordance with the common signature of the Company, shall specify the shares to which it relates and the amount paid up thereon, provided that in respect of a share or shares held jointly by several persons the Company shall not be bound to issue more than one certificate, and delivery of a certificate for a share to one of several joint holders shall be sufficient delivery to all such holders.</w:t>
      </w:r>
    </w:p>
    <w:p w14:paraId="0352A35F"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a share certificate is defaced, lost or destroyed, it may be renewed on such terms (if any) as to evidence and indemnity and the payment of out-of-pocket expenses of the Company in connection with the matter and generally upon such terms as the Directors shall think fit.</w:t>
      </w:r>
    </w:p>
    <w:p w14:paraId="14521741" w14:textId="77777777" w:rsidR="00776BE9" w:rsidRPr="00A64106" w:rsidRDefault="008A2075">
      <w:pPr>
        <w:pStyle w:val="AgreementHeading2"/>
        <w:keepNext w:val="0"/>
        <w:rPr>
          <w:rFonts w:ascii="Calibri" w:hAnsi="Calibri" w:cs="Calibri"/>
          <w:sz w:val="21"/>
          <w:szCs w:val="21"/>
          <w:lang w:val="en-GB"/>
          <w14:ligatures w14:val="standard"/>
        </w:rPr>
      </w:pPr>
      <w:r>
        <w:rPr>
          <w:rFonts w:ascii="Calibri" w:hAnsi="Calibri" w:cs="Calibri"/>
          <w:sz w:val="21"/>
          <w:szCs w:val="21"/>
          <w14:ligatures w14:val="standard"/>
        </w:rPr>
        <w:t>Shares of any class may be traded through an Uncertificated System and held in Uncertificated form in accordance with such arrangements as may from time to time be permitted by any statute, regulation, order, instrument or rule in force affecting the Company.</w:t>
      </w:r>
    </w:p>
    <w:p w14:paraId="2C52E4BF"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17" w:name="_Toc208245188"/>
      <w:r>
        <w:rPr>
          <w:rFonts w:ascii="Calibri" w:hAnsi="Calibri" w:cs="Calibri"/>
          <w:sz w:val="21"/>
          <w:szCs w:val="21"/>
          <w14:ligatures w14:val="standard"/>
        </w:rPr>
        <w:t>ALTERATION OF CAPITAL</w:t>
      </w:r>
      <w:bookmarkEnd w:id="117"/>
    </w:p>
    <w:p w14:paraId="031E2C7C"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Company may by Ordinary Resolution:</w:t>
      </w:r>
    </w:p>
    <w:p w14:paraId="379D5442"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consolidate and divide all or any of its shares into shares of larger amounts than its existing shares;</w:t>
      </w:r>
    </w:p>
    <w:p w14:paraId="29B63F32"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sub-divide its shares, or any of them, into shares of smaller amount than is fixed by the Memorandum or Articles or Ordinary Resolution, such that in the sub-division the proportion between the amount paid and the amount, if any, unpaid on each reduced share shall be the same as it was in the case of the share from which the reduced share is derived;</w:t>
      </w:r>
    </w:p>
    <w:p w14:paraId="4FA33C20"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cancel any shares which, at the date of the passing of the resolution have not been taken or agreed to be taken by any person, and diminish the amount of its shares by the amount of the shares so cancelled;</w:t>
      </w:r>
    </w:p>
    <w:p w14:paraId="44468518" w14:textId="77777777" w:rsidR="00EF7489" w:rsidRPr="00A64106" w:rsidRDefault="00BC56F4">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re-designate the whole, or any particular class, of its shares into shares of another class;</w:t>
      </w:r>
    </w:p>
    <w:p w14:paraId="606CD204"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convert all or any of its shares the nominal amount of which is expressed in a particular currency or former currency into shares of a nominal amount of a different currency, the conversion being effected at the rate of exchange (calculated to not less than three significant figures) current on the date of the resolution or on such other date as may be specified therein;</w:t>
      </w:r>
    </w:p>
    <w:p w14:paraId="49C1DDA9"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where its shares are expressed in a particular currency or former currency, denominate or redenominate it, whether expressing its amount in units or subdivisions of that currency or former currency, or otherwise.</w:t>
      </w:r>
    </w:p>
    <w:p w14:paraId="2D61800D"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18" w:name="_Ref290020896"/>
      <w:bookmarkStart w:id="119" w:name="_Toc208245189"/>
      <w:r>
        <w:rPr>
          <w:rFonts w:ascii="Calibri" w:hAnsi="Calibri" w:cs="Calibri"/>
          <w:sz w:val="21"/>
          <w:szCs w:val="21"/>
          <w14:ligatures w14:val="standard"/>
        </w:rPr>
        <w:t>GENERAL MEETINGS</w:t>
      </w:r>
      <w:bookmarkEnd w:id="118"/>
      <w:bookmarkEnd w:id="119"/>
    </w:p>
    <w:p w14:paraId="107A3C88" w14:textId="77777777" w:rsidR="00EF7489" w:rsidRPr="00A64106" w:rsidRDefault="00EF7489">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lang w:val="en-GB"/>
          <w14:ligatures w14:val="standard"/>
        </w:rPr>
        <w:t>Subject to the Law and these Articles, the first general meeting of the Company shall be held within a period of not more than eighteen months from the day on which the Company was incorporated. Subject to the Law, an annual general meeting shall be held once in every calendar year (provided that no more than fifteen months may elapse between one annual general meeting and the next) at such time and place as the Directors shall appoint, and in default of an annual general meeting any Member may, not less than 14 days after the last date upon which the meeting ought to have been held, apply to the Court to make such order as the Court thinks fit.</w:t>
      </w:r>
    </w:p>
    <w:p w14:paraId="3C70DDA9"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Meetings other than annual general meetings shall be called general meetings.</w:t>
      </w:r>
    </w:p>
    <w:p w14:paraId="50F47555" w14:textId="77777777" w:rsidR="00EF7489" w:rsidRPr="00A64106" w:rsidRDefault="00EF7489">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lang w:val="en-GB"/>
          <w14:ligatures w14:val="standard"/>
        </w:rPr>
        <w:t>The Directors may whenever they think fit convene a general meeting.</w:t>
      </w:r>
    </w:p>
    <w:p w14:paraId="4D462F05" w14:textId="77777777" w:rsidR="00EF7489" w:rsidRPr="00A64106" w:rsidRDefault="00EF7489">
      <w:pPr>
        <w:pStyle w:val="AgreementHeading2"/>
        <w:keepNext w:val="0"/>
        <w:autoSpaceDE/>
        <w:autoSpaceDN/>
        <w:adjustRightInd/>
        <w:rPr>
          <w:rFonts w:ascii="Calibri" w:hAnsi="Calibri" w:cs="Calibri"/>
          <w:sz w:val="21"/>
          <w:szCs w:val="21"/>
          <w:lang w:val="en-GB"/>
          <w14:ligatures w14:val="standard"/>
        </w:rPr>
      </w:pPr>
      <w:bookmarkStart w:id="120" w:name="_Ref294125972"/>
      <w:r>
        <w:rPr>
          <w:rFonts w:ascii="Calibri" w:hAnsi="Calibri" w:cs="Calibri"/>
          <w:sz w:val="21"/>
          <w:szCs w:val="21"/>
          <w:lang w:val="en-GB"/>
          <w14:ligatures w14:val="standard"/>
        </w:rPr>
        <w:t>The Directors are required to call a general meeting in accordance with the Law once the Company has received Requisition Requests to do so from Members who hold more than ten per cent. of such of the capital of the Company that carries the right of voting at general meetings of the Company (excluding any capital held as treasury shares).</w:t>
      </w:r>
      <w:bookmarkEnd w:id="120"/>
      <w:r>
        <w:rPr>
          <w:rFonts w:ascii="Calibri" w:hAnsi="Calibri" w:cs="Calibri"/>
          <w:sz w:val="21"/>
          <w:szCs w:val="21"/>
          <w:lang w:val="en-GB"/>
          <w14:ligatures w14:val="standard"/>
        </w:rPr>
        <w:t xml:space="preserve"> </w:t>
      </w:r>
    </w:p>
    <w:p w14:paraId="1886B74C" w14:textId="4B505A53"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Where the Directors are required to call a general meeting in accordance with Article </w:t>
      </w:r>
      <w:bookmarkStart w:id="587" w:name="_cp_change_421"/>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_Ref294125972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21.4</w:t>
      </w:r>
      <w:r>
        <w:rPr>
          <w:rFonts w:ascii="Calibri" w:eastAsia="Times New Roman" w:hAnsi="Calibri" w:cs="Calibri"/>
          <w:strike w:val="1"/>
          <w:color w:val="FF0000"/>
          <w:sz w:val="21"/>
          <w:szCs w:val="21"/>
          <w:u w:color="FF0000"/>
          <w:lang w:val="en-GB" w:eastAsia="en-GB" w:bidi="ar-SA"/>
          <w14:ligatures w14:val="standard"/>
        </w:rPr>
        <w:fldChar w:fldCharType="end"/>
      </w:r>
      <w:bookmarkEnd w:id="587"/>
      <w:bookmarkStart w:id="586" w:name="_cp_change_422"/>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_Ref294125972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21.4</w:t>
      </w:r>
      <w:r>
        <w:rPr>
          <w:rFonts w:ascii="Calibri" w:hAnsi="Calibri" w:cs="Calibri"/>
          <w:color w:val="0000FF"/>
          <w:sz w:val="21"/>
          <w:szCs w:val="21"/>
          <w:u w:val="double" w:color="0000FF"/>
          <w:lang w:val="en-GB"/>
          <w14:ligatures w14:val="standard"/>
        </w:rPr>
        <w:fldChar w:fldCharType="end"/>
      </w:r>
      <w:bookmarkEnd w:id="586"/>
      <w:r>
        <w:rPr>
          <w:rFonts w:ascii="Calibri" w:hAnsi="Calibri" w:cs="Calibri"/>
          <w:sz w:val="21"/>
          <w:szCs w:val="21"/>
          <w:lang w:val="en-GB"/>
          <w14:ligatures w14:val="standard"/>
        </w:rPr>
        <w:t xml:space="preserve"> they must call a general meeting within twenty one days after the date on which they became subject to the requirement and must hold the general meeting on a date not more than twenty eight days after the date of the notice convening the meeting.</w:t>
      </w:r>
    </w:p>
    <w:p w14:paraId="0332A858"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Any general meeting may be held in Guernsey, or elsewhere, as the Directors may from time to time determine.</w:t>
      </w:r>
    </w:p>
    <w:p w14:paraId="4970E141" w14:textId="51DD4D1F"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The provisions of this Article </w:t>
      </w:r>
      <w:bookmarkStart w:id="589" w:name="_cp_change_423"/>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_Ref290020896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21</w:t>
      </w:r>
      <w:r>
        <w:rPr>
          <w:rFonts w:ascii="Calibri" w:eastAsia="Times New Roman" w:hAnsi="Calibri" w:cs="Calibri"/>
          <w:strike w:val="1"/>
          <w:color w:val="FF0000"/>
          <w:sz w:val="21"/>
          <w:szCs w:val="21"/>
          <w:u w:color="FF0000"/>
          <w:lang w:val="en-GB" w:eastAsia="en-GB" w:bidi="ar-SA"/>
          <w14:ligatures w14:val="standard"/>
        </w:rPr>
        <w:fldChar w:fldCharType="end"/>
      </w:r>
      <w:bookmarkEnd w:id="589"/>
      <w:bookmarkStart w:id="588" w:name="_cp_change_424"/>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_Ref290020896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21</w:t>
      </w:r>
      <w:r>
        <w:rPr>
          <w:rFonts w:ascii="Calibri" w:hAnsi="Calibri" w:cs="Calibri"/>
          <w:color w:val="0000FF"/>
          <w:sz w:val="21"/>
          <w:szCs w:val="21"/>
          <w:u w:val="double" w:color="0000FF"/>
          <w:lang w:val="en-GB"/>
          <w14:ligatures w14:val="standard"/>
        </w:rPr>
        <w:fldChar w:fldCharType="end"/>
      </w:r>
      <w:bookmarkEnd w:id="588"/>
      <w:r>
        <w:rPr>
          <w:rFonts w:ascii="Calibri" w:hAnsi="Calibri" w:cs="Calibri"/>
          <w:sz w:val="21"/>
          <w:szCs w:val="21"/>
          <w:lang w:val="en-GB"/>
          <w14:ligatures w14:val="standard"/>
        </w:rPr>
        <w:t xml:space="preserve"> are without prejudice to the rights of Members under the Law to rescind the waiver of the requirement to hold an annual general meeting and without prejudice to any powers of the directors to convene a general meeting without a Member’s requisition.</w:t>
      </w:r>
    </w:p>
    <w:p w14:paraId="0A7E57AE"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21" w:name="_Toc208245190"/>
      <w:r>
        <w:rPr>
          <w:rFonts w:ascii="Calibri" w:hAnsi="Calibri" w:cs="Calibri"/>
          <w:sz w:val="21"/>
          <w:szCs w:val="21"/>
          <w14:ligatures w14:val="standard"/>
        </w:rPr>
        <w:t>NOTICE OF GENERAL MEETINGS</w:t>
      </w:r>
      <w:bookmarkEnd w:id="121"/>
    </w:p>
    <w:p w14:paraId="2BF66942"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Unless special notice is required in accordance with the Law, all general meetings shall be called by not less than ten Clear Days' notice in writing.  The notice shall specify the place, the date and the time of the meeting, and in the case of any proposed Special Resolution, Waiver Resolution or Unanimous Resolution, the text of such proposed resolution and notice of the fact that the resolution proposed is proposed as a Special Resolution, Waiver Resolution or Unanimous Resolution (as applicable) and the general nature of the business to be dealt with at the meeting and shall be given to such persons as are, by these Articles or the Law, entitled to receive such notices from the Company, provided that a meeting of the Company shall, notwithstanding that it is called by shorter notice than that specified in this Article, be deemed to have been duly called if it is so agreed by all the Members entitled to attend and vote thereat.</w:t>
      </w:r>
    </w:p>
    <w:p w14:paraId="2730C18D"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accidental failure to provide notice of a meeting, or to send any other document to a person entitled to receive such notice or document, shall not invalidate the proceedings at that meeting or call into question the validity of any actions, resolutions or decisions taken.</w:t>
      </w:r>
    </w:p>
    <w:p w14:paraId="147DF705" w14:textId="26365FBB"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All Members are deemed to have agreed to accept communications from the Company by Electronic Means in accordance with Article </w:t>
      </w:r>
      <w:bookmarkStart w:id="591" w:name="_cp_change_425"/>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REF _Ref169576045_1 \r \h  \* MERGEFORMAT</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44.6</w:t>
      </w:r>
      <w:r>
        <w:rPr>
          <w:rFonts w:ascii="Calibri" w:eastAsia="Times New Roman" w:hAnsi="Calibri" w:cs="Calibri"/>
          <w:strike w:val="1"/>
          <w:color w:val="FF0000"/>
          <w:sz w:val="21"/>
          <w:szCs w:val="21"/>
          <w:u w:color="FF0000"/>
          <w:lang w:val="en-GB" w:eastAsia="en-GB" w:bidi="ar-SA"/>
          <w14:ligatures w14:val="standard"/>
        </w:rPr>
        <w:fldChar w:fldCharType="end"/>
      </w:r>
      <w:bookmarkEnd w:id="591"/>
      <w:bookmarkStart w:id="590" w:name="_cp_change_426"/>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_Ref169576045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44.6</w:t>
      </w:r>
      <w:r>
        <w:rPr>
          <w:rFonts w:ascii="Calibri" w:hAnsi="Calibri" w:cs="Calibri"/>
          <w:color w:val="0000FF"/>
          <w:sz w:val="21"/>
          <w:szCs w:val="21"/>
          <w:u w:val="double" w:color="0000FF"/>
          <w:lang w:val="en-GB"/>
          <w14:ligatures w14:val="standard"/>
        </w:rPr>
        <w:fldChar w:fldCharType="end"/>
      </w:r>
      <w:bookmarkEnd w:id="590"/>
      <w:r>
        <w:rPr>
          <w:rFonts w:ascii="Calibri" w:hAnsi="Calibri" w:cs="Calibri"/>
          <w:sz w:val="21"/>
          <w:szCs w:val="21"/>
          <w:lang w:val="en-GB"/>
          <w14:ligatures w14:val="standard"/>
        </w:rPr>
        <w:t>.</w:t>
      </w:r>
    </w:p>
    <w:p w14:paraId="3F7A4884"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Member present, either in person or by proxy, at any meeting of the Company or of the holders of any class of shares in the Company, is deemed to have received notice of the meeting and, where required, of the purpose for which it was called.</w:t>
      </w:r>
    </w:p>
    <w:p w14:paraId="513CD7A7"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Every person who becomes entitled to a share shall be bound by any notice in respect of that share which, before his name is entered in the Register, has been duly given to a person from whom he derives his title.</w:t>
      </w:r>
    </w:p>
    <w:p w14:paraId="262A0A7F"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22" w:name="_Toc208245191"/>
      <w:r>
        <w:rPr>
          <w:rFonts w:ascii="Calibri" w:hAnsi="Calibri" w:cs="Calibri"/>
          <w:sz w:val="21"/>
          <w:szCs w:val="21"/>
          <w14:ligatures w14:val="standard"/>
        </w:rPr>
        <w:t>election and powers of chairman</w:t>
      </w:r>
      <w:bookmarkEnd w:id="122"/>
    </w:p>
    <w:p w14:paraId="35E16209" w14:textId="77777777" w:rsidR="00EF7489" w:rsidRPr="00A64106" w:rsidRDefault="00EF7489" w:rsidP="0054247D">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chairman of any general meeting shall be either:</w:t>
      </w:r>
    </w:p>
    <w:p w14:paraId="227ABA14" w14:textId="77777777" w:rsidR="00EF7489" w:rsidRPr="00A64106" w:rsidRDefault="00EF7489">
      <w:pPr>
        <w:pStyle w:val="AgreementHeading3"/>
        <w:widowControl w:val="0"/>
        <w:ind w:left="1469" w:hanging="749"/>
        <w:rPr>
          <w:rFonts w:ascii="Calibri" w:hAnsi="Calibri" w:cs="Calibri"/>
          <w:sz w:val="21"/>
          <w:szCs w:val="21"/>
          <w14:ligatures w14:val="standard"/>
        </w:rPr>
      </w:pPr>
      <w:r>
        <w:rPr>
          <w:rFonts w:ascii="Calibri" w:hAnsi="Calibri" w:cs="Calibri"/>
          <w:sz w:val="21"/>
          <w:szCs w:val="21"/>
          <w14:ligatures w14:val="standard"/>
        </w:rPr>
        <w:t>the chairman of the Directors;</w:t>
      </w:r>
    </w:p>
    <w:p w14:paraId="59415DB1" w14:textId="77777777" w:rsidR="00EF7489" w:rsidRPr="00A64106" w:rsidRDefault="00EF7489">
      <w:pPr>
        <w:pStyle w:val="AgreementHeading3"/>
        <w:widowControl w:val="0"/>
        <w:ind w:left="1469" w:hanging="749"/>
        <w:rPr>
          <w:rFonts w:ascii="Calibri" w:hAnsi="Calibri" w:cs="Calibri"/>
          <w:sz w:val="21"/>
          <w:szCs w:val="21"/>
          <w:lang w:eastAsia="en-GB"/>
          <w14:ligatures w14:val="standard"/>
        </w:rPr>
      </w:pPr>
      <w:r>
        <w:rPr>
          <w:rFonts w:ascii="Calibri" w:hAnsi="Calibri" w:cs="Calibri"/>
          <w:sz w:val="21"/>
          <w:szCs w:val="21"/>
          <w14:ligatures w14:val="standard"/>
        </w:rPr>
        <w:t xml:space="preserve">in the absence of the chairman or if the Directors have no chairman, then the Directors shall nominate one of their number to preside as chairman; </w:t>
      </w:r>
    </w:p>
    <w:p w14:paraId="3BB433A1" w14:textId="77777777" w:rsidR="00EF7489" w:rsidRPr="00A64106" w:rsidRDefault="00EF7489">
      <w:pPr>
        <w:pStyle w:val="AgreementHeading3"/>
        <w:widowControl w:val="0"/>
        <w:ind w:left="1469" w:hanging="749"/>
        <w:rPr>
          <w:rFonts w:ascii="Calibri" w:hAnsi="Calibri" w:cs="Calibri"/>
          <w:sz w:val="21"/>
          <w:szCs w:val="21"/>
          <w:lang w:eastAsia="en-GB"/>
          <w14:ligatures w14:val="standard"/>
        </w:rPr>
      </w:pPr>
      <w:r>
        <w:rPr>
          <w:rFonts w:ascii="Calibri" w:hAnsi="Calibri" w:cs="Calibri"/>
          <w:sz w:val="21"/>
          <w:szCs w:val="21"/>
          <w14:ligatures w14:val="standard"/>
        </w:rPr>
        <w:t>if neither the chairman of the Directors nor the nominated Director are present at the meeting, then the Directors present at the meeting shall elect one of their number to be the chairman;</w:t>
      </w:r>
    </w:p>
    <w:p w14:paraId="0B2D89A6" w14:textId="77777777" w:rsidR="00EF7489" w:rsidRPr="00A64106" w:rsidRDefault="00EF7489">
      <w:pPr>
        <w:pStyle w:val="AgreementHeading3"/>
        <w:widowControl w:val="0"/>
        <w:ind w:left="1469" w:hanging="749"/>
        <w:rPr>
          <w:rFonts w:ascii="Calibri" w:hAnsi="Calibri" w:cs="Calibri"/>
          <w:sz w:val="21"/>
          <w:szCs w:val="21"/>
          <w14:ligatures w14:val="standard"/>
        </w:rPr>
      </w:pPr>
      <w:r>
        <w:rPr>
          <w:rFonts w:ascii="Calibri" w:hAnsi="Calibri" w:cs="Calibri"/>
          <w:sz w:val="21"/>
          <w:szCs w:val="21"/>
          <w14:ligatures w14:val="standard"/>
        </w:rPr>
        <w:t>if only one Director is present at the meeting then he shall be chairman of the general meeting; or</w:t>
      </w:r>
    </w:p>
    <w:p w14:paraId="6D0656D4" w14:textId="77777777" w:rsidR="00EF7489" w:rsidRPr="00A64106" w:rsidRDefault="00EF7489">
      <w:pPr>
        <w:pStyle w:val="AgreementHeading3"/>
        <w:widowControl w:val="0"/>
        <w:ind w:left="1469" w:hanging="749"/>
        <w:rPr>
          <w:rFonts w:ascii="Calibri" w:hAnsi="Calibri" w:cs="Calibri"/>
          <w:sz w:val="21"/>
          <w:szCs w:val="21"/>
          <w:lang w:eastAsia="en-GB"/>
          <w14:ligatures w14:val="standard"/>
        </w:rPr>
      </w:pPr>
      <w:r>
        <w:rPr>
          <w:rFonts w:ascii="Calibri" w:hAnsi="Calibri" w:cs="Calibri"/>
          <w:sz w:val="21"/>
          <w:szCs w:val="21"/>
          <w14:ligatures w14:val="standard"/>
        </w:rPr>
        <w:t>if no Directors are present at the meeting, then the Members present shall elect a chairman for the meeting by an Ordinary Resolution.</w:t>
      </w:r>
    </w:p>
    <w:p w14:paraId="273E05B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chairman of the general meeting shall conduct the meeting in such a manner as he thinks fit and may adjourn the meeting from time to time and from place to place, but no business shall be transacted at an adjourned meeting other than business which might properly have been transacted at the meeting had the adjournment not taken place.  In addition, the chairman may limit the time for Members to speak.</w:t>
      </w:r>
    </w:p>
    <w:p w14:paraId="116D28C0"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23" w:name="_Toc208245192"/>
      <w:bookmarkStart w:id="124" w:name="OLE_LINK2"/>
      <w:bookmarkStart w:id="125" w:name="OLE_LINK3"/>
      <w:r>
        <w:rPr>
          <w:rFonts w:ascii="Calibri" w:hAnsi="Calibri" w:cs="Calibri"/>
          <w:sz w:val="21"/>
          <w:szCs w:val="21"/>
          <w14:ligatures w14:val="standard"/>
        </w:rPr>
        <w:t>RIGHT OF DIRECTORS TO SPEAK</w:t>
      </w:r>
      <w:bookmarkEnd w:id="123"/>
    </w:p>
    <w:p w14:paraId="23C1123D" w14:textId="77777777" w:rsidR="00EF7489" w:rsidRPr="00A64106" w:rsidRDefault="00EF7489" w:rsidP="0054247D">
      <w:pPr>
        <w:pStyle w:val="AgreementHeading2"/>
        <w:keepNext w:val="0"/>
        <w:numPr>
          <w:ilvl w:val="0"/>
          <w:numId w:val="0"/>
        </w:numPr>
        <w:ind w:left="720"/>
        <w:rPr>
          <w:rFonts w:ascii="Calibri" w:hAnsi="Calibri" w:cs="Calibri"/>
          <w:sz w:val="21"/>
          <w:szCs w:val="21"/>
          <w:lang w:val="en-GB"/>
          <w14:ligatures w14:val="standard"/>
        </w:rPr>
      </w:pPr>
      <w:r>
        <w:rPr>
          <w:rFonts w:ascii="Calibri" w:hAnsi="Calibri" w:cs="Calibri"/>
          <w:sz w:val="21"/>
          <w:szCs w:val="21"/>
          <w:lang w:val="en-GB"/>
          <w14:ligatures w14:val="standard"/>
        </w:rPr>
        <w:t>A Director of the Company shall be entitled to attend and speak at any general meeting and at any separate meeting of the holders of any class of shares in the Company, regardless of whether that Director is a Member of the Company or of the relevant class.</w:t>
      </w:r>
    </w:p>
    <w:p w14:paraId="40E56263"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26" w:name="_Ref476303206"/>
      <w:bookmarkStart w:id="127" w:name="_Toc208245193"/>
      <w:bookmarkEnd w:id="124"/>
      <w:bookmarkEnd w:id="125"/>
      <w:r>
        <w:rPr>
          <w:rFonts w:ascii="Calibri" w:hAnsi="Calibri" w:cs="Calibri"/>
          <w:sz w:val="21"/>
          <w:szCs w:val="21"/>
          <w14:ligatures w14:val="standard"/>
        </w:rPr>
        <w:t>PROCEEDINGS AT GENERAL MEETINGS</w:t>
      </w:r>
      <w:bookmarkEnd w:id="126"/>
      <w:bookmarkEnd w:id="127"/>
    </w:p>
    <w:p w14:paraId="3AFC3A98"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All business shall be deemed special that is transacted at a general meeting. All business that is transacted at an annual general meeting shall likewise be deemed special, with the exception of declaring a Dividend or Distribution, the consideration of the accounts, balance sheets, and the reports of the Directors and auditors, the election of Directors and the appointment of and the fixing of the remuneration of the auditors.</w:t>
      </w:r>
    </w:p>
    <w:p w14:paraId="7960AFC2"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No business shall be transacted at any general meeting unless a quorum is present.  Two Members present in person or by proxy and entitled to vote shall be a quorum. Where the Company has only one Member the quorum shall be one Member present at the meeting in person or by proxy. </w:t>
      </w:r>
    </w:p>
    <w:p w14:paraId="0D439DD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Unless the Directors direct otherwise, the rights of a Member to vote at a general meeting are suspended if that Member has failed to pay any sum due and owing on his share, whether that sum is due as a result of a failure to pay a call or otherwise.</w:t>
      </w:r>
    </w:p>
    <w:p w14:paraId="760A039C"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within half an hour after the time appointed for a meeting a quorum is not present, the meeting, if convened by or upon the requisition of Members as hereinbefore provided, shall be dissolved.  If otherwise convened, it shall stand adjourned to the same day in the next week (or if that day be a public holiday in</w:t>
      </w:r>
      <w:r>
        <w:rPr>
          <w:rFonts w:ascii="Calibri" w:hAnsi="Calibri" w:cs="Calibri"/>
          <w:sz w:val="21"/>
          <w:szCs w:val="21"/>
          <w14:ligatures w14:val="standard"/>
        </w:rPr>
        <w:t xml:space="preserve"> </w:t>
      </w:r>
      <w:r>
        <w:rPr>
          <w:rFonts w:ascii="Calibri" w:hAnsi="Calibri" w:cs="Calibri"/>
          <w:sz w:val="21"/>
          <w:szCs w:val="21"/>
          <w:lang w:val="en-GB"/>
          <w14:ligatures w14:val="standard"/>
        </w:rPr>
        <w:t>Guernsey to the next working day thereafter) at the same time and place and no notice of such adjournment need be given.  At any such adjourned meeting, those Members who are present in person or by proxy shall be a quorum.  If no Members are present at the adjourned meeting, the meeting shall be dissolved.</w:t>
      </w:r>
    </w:p>
    <w:p w14:paraId="793969B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The chairman, with the consent of any meeting at which a quorum is present may (and shall if so directed by the meeting) adjourn the meeting from time to time and from place to place, but no business shall be transacted at any adjourned meeting except business which might lawfully have been transacted at the meeting from which the adjournment took place.  When a meeting is adjourned for fourteen days or more, seven Clear Days' notice at the least specifying the place, the date and the time of the adjourned meeting shall be given as in the case of the original meeting but it shall not be necessary to specify in such notice the nature of the business to be transacted at the adjourned meeting. </w:t>
      </w:r>
    </w:p>
    <w:p w14:paraId="2A9956A4"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Every question submitted to a general meeting shall be determined in the first instance by a show of hands of the Members present in person or by proxy or by attorney and entitled to vote, but a poll may be demanded by no fewer than five Members having the right to vote on the resolution, or one or more of the Members present in person or by proxy representing at least ten per cent. of the total voting rights of all of the Members having the right to vote on the resolution.  Unless a poll is duly demanded in accordance with these Articles, a declaration by the chairman that a resolution has been carried or lost or has or has not been carried by any particular majority and an entry to that effect in the minutes of the proceedings of the Company shall be conclusive evidence of the fact, without proof of the number, proportion or validity of the votes recorded in favour of or against such resolution.</w:t>
      </w:r>
    </w:p>
    <w:p w14:paraId="579D9E3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a poll is demanded, it shall be taken at the meeting at which the same is demanded or at such other time and place as the chairman shall direct, and the result of such poll shall be deemed the resolution of the meeting.  The demand for a poll may be withdrawn.</w:t>
      </w:r>
    </w:p>
    <w:p w14:paraId="54CC104E"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demand for a poll shall not prevent the continuance of a meeting for the transaction of any business other than the question on which a poll has been demanded.</w:t>
      </w:r>
    </w:p>
    <w:p w14:paraId="339A562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a poll shall be duly demanded upon the election of a chairman or on any question of adjournment, it shall be taken at once.</w:t>
      </w:r>
    </w:p>
    <w:p w14:paraId="42E7090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In case of an equality of votes, either on a show of hands or on a poll, the chairman of the meeting at which the show of hands takes place, or at which the poll is taken, as the case may be, shall have a second vote if he is a Member and a casting vote if he is not a Member.</w:t>
      </w:r>
    </w:p>
    <w:p w14:paraId="34513D1C"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28" w:name="_Toc208245194"/>
      <w:r>
        <w:rPr>
          <w:rFonts w:ascii="Calibri" w:hAnsi="Calibri" w:cs="Calibri"/>
          <w:sz w:val="21"/>
          <w:szCs w:val="21"/>
          <w14:ligatures w14:val="standard"/>
        </w:rPr>
        <w:t>VOTES OF MEMBERS</w:t>
      </w:r>
      <w:bookmarkEnd w:id="128"/>
    </w:p>
    <w:p w14:paraId="2BA23B88"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Subject to any rights or restrictions attached to any shares, on a show of hands, every Member present in person or by proxy and entitled to vote shall have one vote, and on a poll every Member present in person or by proxy shall have one vote for each share held by him, but this provision shall be subject to the conditions with respect to any special voting powers or restrictions for the time being attached to any shares which may be subject to special conditions.</w:t>
      </w:r>
    </w:p>
    <w:p w14:paraId="09D29A84"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Where there are joint registered holders of any share any one of such persons may vote at any meeting, either personally or by proxy, in respect of such share as if he were solely entitled thereto; and if more than one of such joint holders be present at any meeting personally or by proxy that one of the said persons so present in person or by proxy whose name stands first in the Register in respect of such share shall alone be entitled to vote in respect thereof.</w:t>
      </w:r>
    </w:p>
    <w:p w14:paraId="6F7E5FB7"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Any Member being under any legal disability may vote by his guardian or other legal representative.  Any one of such persons may vote either personally or by proxy or by attorney.</w:t>
      </w:r>
    </w:p>
    <w:p w14:paraId="5E2ADE4C"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Upon a poll votes may be given personally or by proxy or by attorney and it shall not be necessary for a proxy or attorney to be entitled to attend the meeting in his own right.  Deposit of an instrument of proxy shall not preclude a Member from attending and voting at the meeting or any adjournment thereof.</w:t>
      </w:r>
    </w:p>
    <w:p w14:paraId="2D9EFC53"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Subject to the provisions of the Law, the instrument appointing a proxy shall be in any common form or in such other form as the Directors may approve and whether sent to the Company in writing or in electronic form it shall be made under the hand of the appointor or of his attorney duly authorised in writing or if the appointor is a corporation under its common seal or under the hand of an officer or attorney duly authorised in that behalf.</w:t>
      </w:r>
    </w:p>
    <w:p w14:paraId="4742D983"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appointment of a proxy and the power of attorney or other authority (if any) under which it is authenticated, or a copy of such authority certified notarially or in some other way approved by the Directors, shall:</w:t>
      </w:r>
    </w:p>
    <w:p w14:paraId="6A9F5CDD"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 xml:space="preserve">in the case of an instrument in writing (including, whether or not the appointment of proxy is by Electronic Means, any such power of attorney or other authority) be deposited at the Office, or at such other place or places as determined by the Directors or as is specified in the notice convening the meeting or in any notice of any adjourned meeting or in any appointment of proxy sent out by the Company in relation to the meeting, not less than forty eight hours (excluding any days which are not Business Days) before the time of the holding of the meeting or adjourned meeting at which the person named in the appointment proposes to vote; or </w:t>
      </w:r>
    </w:p>
    <w:p w14:paraId="7EBA8829"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in the case of an appointment by Electronic Means, where an address has been specified for the purpose of receiving documents or information in electronic form (in the notice convening the meeting, or in any instrument of proxy sent out by the Company in relation to the meeting or in any invitation in electronic form to appoint a proxy issued by the Company in relation to the meeting) be received at such address not less than forty eight hours (excluding any days which are not Business Days) before the time for holding the meeting or adjourned meeting at which the person named in the appointment proposes to vote,</w:t>
      </w:r>
    </w:p>
    <w:p w14:paraId="55069317" w14:textId="77777777" w:rsidR="00EF7489" w:rsidRPr="00A64106" w:rsidRDefault="00EF7489" w:rsidP="0054247D">
      <w:pPr>
        <w:pStyle w:val="AgreementHeading2"/>
        <w:keepNext w:val="0"/>
        <w:numPr>
          <w:ilvl w:val="0"/>
          <w:numId w:val="0"/>
        </w:numPr>
        <w:ind w:left="720"/>
        <w:rPr>
          <w:rFonts w:ascii="Calibri" w:hAnsi="Calibri" w:cs="Calibri"/>
          <w:sz w:val="21"/>
          <w:szCs w:val="21"/>
          <w:lang w:val="en-GB"/>
          <w14:ligatures w14:val="standard"/>
        </w:rPr>
      </w:pPr>
      <w:r>
        <w:rPr>
          <w:rFonts w:ascii="Calibri" w:hAnsi="Calibri" w:cs="Calibri"/>
          <w:sz w:val="21"/>
          <w:szCs w:val="21"/>
          <w:lang w:val="en-GB"/>
          <w14:ligatures w14:val="standard"/>
        </w:rPr>
        <w:t>in default of which the proxy shall not be treated as valid unless the Directors otherwise determine in their discretion.</w:t>
      </w:r>
    </w:p>
    <w:p w14:paraId="7845BF7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Any Member shall be entitled to appoint by power of attorney some person, whether a Member or not, to act as his attorney for the purposes of receiving notices of general meetings and attending general meetings and voting thereat, and upon such power of attorney being deposited at the Office together with a notice from the attorney giving his address, an entry thereof shall be made in the Register and all notices of meetings held during the continuance in force of such power of attorney shall be served upon the attorney thereby appointed as if such attorney were a Member of the Company and registered owner of the shares, and all notices, except where otherwise herein expressly provided, shall be deemed duly served if served upon such attorney in accordance with these Articles, and the attorney shall be entitled to attend any general meetings held during the continuance of his appointment and to vote thereat in respect of the shares of any Member appointing him, such vote to be exercised either personally or by proxy appointed by the attorney in accordance with these Articles.  Every such power shall remain in full force notwithstanding the death of or its revocation by other means by the grantor, unless and until express notice in writing of such death or revocation shall have been given to the Company.</w:t>
      </w:r>
    </w:p>
    <w:p w14:paraId="26CFC1A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vote given or poll demanded in accordance with the terms of an instrument of proxy or by the duly authorised representative of a corporation shall be valid notwithstanding the previous determination of the authority of the person voting or demanding a poll, unless a notice of the determination of the proxy, or of the authority under which the proxy was executed, shall have been received by the Company at the Office before the commencement of the meeting or adjourned meeting at which the proxy is used.</w:t>
      </w:r>
    </w:p>
    <w:p w14:paraId="0B43FF5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Subject to the Law, a Written Resolution to which the requisite majority of Eligible Members have, within twenty eight days of the date of circulation of such Written Resolution, signified their agreement shall be as effective as if the same had been duly passed at a general meeting.</w:t>
      </w:r>
    </w:p>
    <w:p w14:paraId="4AA7EC92" w14:textId="77777777" w:rsidR="00EF7489" w:rsidRPr="00A64106" w:rsidRDefault="00EF7489" w:rsidP="00C12BCD">
      <w:pPr>
        <w:pStyle w:val="AgreementHeading1"/>
        <w:keepLines w:val="0"/>
        <w:widowControl w:val="0"/>
        <w:ind w:left="709" w:hanging="709"/>
        <w:rPr>
          <w:rFonts w:ascii="Calibri" w:hAnsi="Calibri" w:cs="Calibri"/>
          <w:sz w:val="21"/>
          <w:szCs w:val="21"/>
          <w14:ligatures w14:val="standard"/>
        </w:rPr>
      </w:pPr>
      <w:bookmarkStart w:id="129" w:name="_Toc208245195"/>
      <w:r>
        <w:rPr>
          <w:rFonts w:ascii="Calibri" w:hAnsi="Calibri" w:cs="Calibri"/>
          <w:sz w:val="21"/>
          <w:szCs w:val="21"/>
          <w14:ligatures w14:val="standard"/>
        </w:rPr>
        <w:t>CORPORATIONS ACTING BY REPRESENTATIVES AT MEETINGS</w:t>
      </w:r>
      <w:bookmarkEnd w:id="129"/>
      <w:r>
        <w:rPr>
          <w:rFonts w:ascii="Calibri" w:hAnsi="Calibri" w:cs="Calibri"/>
          <w:sz w:val="21"/>
          <w:szCs w:val="21"/>
          <w14:ligatures w14:val="standard"/>
        </w:rPr>
        <w:t xml:space="preserve">  </w:t>
      </w:r>
    </w:p>
    <w:p w14:paraId="272B84D1" w14:textId="77777777" w:rsidR="00EF7489" w:rsidRPr="00A64106" w:rsidRDefault="00EF7489" w:rsidP="00F5352D">
      <w:pPr>
        <w:pStyle w:val="BlockText"/>
        <w:keepNext/>
        <w:widowControl w:val="0"/>
        <w:rPr>
          <w:rFonts w:ascii="Calibri" w:hAnsi="Calibri" w:cs="Calibri"/>
          <w:sz w:val="21"/>
          <w:szCs w:val="21"/>
          <w14:ligatures w14:val="standard"/>
        </w:rPr>
      </w:pPr>
      <w:r>
        <w:rPr>
          <w:rFonts w:ascii="Calibri" w:hAnsi="Calibri" w:cs="Calibri"/>
          <w:sz w:val="21"/>
          <w:szCs w:val="21"/>
          <w14:ligatures w14:val="standard"/>
        </w:rPr>
        <w:t>Any corporation which is a Member may by resolution of its directors or other governing body authorise such person as it thinks fit to act as its representative at any meeting of the Company or of any class of Members, and the person so authorised shall be entitled to exercise the same powers on behalf of the corporation which he represents as that corporation could exercise if it were an individual Member.</w:t>
      </w:r>
    </w:p>
    <w:p w14:paraId="4B930F5B"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30" w:name="_Ref436454013"/>
      <w:bookmarkStart w:id="131" w:name="_Toc208245196"/>
      <w:r>
        <w:rPr>
          <w:rFonts w:ascii="Calibri" w:hAnsi="Calibri" w:cs="Calibri"/>
          <w:sz w:val="21"/>
          <w:szCs w:val="21"/>
          <w14:ligatures w14:val="standard"/>
        </w:rPr>
        <w:t>APPOINTMENT OF DIRECTORS</w:t>
      </w:r>
      <w:bookmarkEnd w:id="130"/>
      <w:bookmarkEnd w:id="131"/>
    </w:p>
    <w:p w14:paraId="63C0F032" w14:textId="77777777" w:rsidR="00EF7489" w:rsidRPr="00A64106" w:rsidRDefault="00EF7489" w:rsidP="008A2A4C">
      <w:pPr>
        <w:pStyle w:val="AgreementHeading2"/>
        <w:rPr>
          <w:rFonts w:asciiTheme="minorHAnsi" w:hAnsiTheme="minorHAnsi" w:cstheme="minorHAnsi"/>
          <w:sz w:val="21"/>
          <w:szCs w:val="21"/>
          <w14:ligatures w14:val="standard"/>
        </w:rPr>
      </w:pPr>
      <w:bookmarkStart w:id="132" w:name="_Ref436454015"/>
      <w:r>
        <w:rPr>
          <w:rFonts w:asciiTheme="minorHAnsi" w:hAnsiTheme="minorHAnsi" w:cstheme="minorHAnsi"/>
          <w:sz w:val="21"/>
          <w:szCs w:val="21"/>
          <w14:ligatures w14:val="standard"/>
        </w:rPr>
        <w:t>Unless otherwise determined by Ordinary Resolution, the number of Directors shall not be subject to any maximum and the minimum number shall be one.</w:t>
      </w:r>
      <w:bookmarkEnd w:id="132"/>
      <w:r>
        <w:rPr>
          <w:rFonts w:asciiTheme="minorHAnsi" w:hAnsiTheme="minorHAnsi" w:cstheme="minorHAnsi"/>
          <w:sz w:val="21"/>
          <w:szCs w:val="21"/>
          <w14:ligatures w14:val="standard"/>
        </w:rPr>
        <w:t xml:space="preserve"> </w:t>
      </w:r>
      <w:r>
        <w:rPr>
          <w:rFonts w:asciiTheme="minorHAnsi" w:hAnsiTheme="minorHAnsi" w:cstheme="minorHAnsi"/>
          <w:sz w:val="21"/>
          <w:szCs w:val="21"/>
          <w:lang w:val="en-GB"/>
          <w14:ligatures w14:val="standard"/>
        </w:rPr>
        <w:t>At no time shall half or more of the Directors, including any duly appointed alternates, be resident in the United Kingdom, and a person shall not be appointed a Director if as a result of such appointment the Board would cease to consist of a majority of Directors resident outside the United Kingdom.</w:t>
      </w:r>
    </w:p>
    <w:p w14:paraId="7BCB9BB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person must not be appointed as a Director unless he has, in writing, consented to being a Director and declared that he is not ineligible to be a Director under the Statutes.</w:t>
      </w:r>
    </w:p>
    <w:p w14:paraId="4D215E0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Director need not be a Member but shall be entitled to receive notice of and attend all general meetings of the Company.</w:t>
      </w:r>
    </w:p>
    <w:p w14:paraId="1420DBF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No person shall, unless recommended by the Directors, be eligible for election to the office of Director at any general meeting unless not less than three nor more than twenty one days before the date appointed for the meeting there shall have been left at the Office notice in writing signed by a Member duly qualified to attend and vote at the meeting for which such notice is given, of his intention to propose such person for election, and also notice in writing signed by that person of his willingness to be elected.</w:t>
      </w:r>
    </w:p>
    <w:p w14:paraId="4BA3F0D1" w14:textId="77777777" w:rsidR="00EF7489" w:rsidRPr="00A64106" w:rsidRDefault="00EF7489">
      <w:pPr>
        <w:pStyle w:val="AgreementHeading2"/>
        <w:keepNext w:val="0"/>
        <w:rPr>
          <w:rFonts w:ascii="Calibri" w:hAnsi="Calibri" w:cs="Calibri"/>
          <w:sz w:val="21"/>
          <w:szCs w:val="21"/>
          <w:lang w:val="en-GB"/>
          <w14:ligatures w14:val="standard"/>
        </w:rPr>
      </w:pPr>
      <w:bookmarkStart w:id="133" w:name="_Ref94436678"/>
      <w:r>
        <w:rPr>
          <w:rFonts w:ascii="Calibri" w:hAnsi="Calibri" w:cs="Calibri"/>
          <w:sz w:val="21"/>
          <w:szCs w:val="21"/>
          <w:lang w:val="en-GB"/>
          <w14:ligatures w14:val="standard"/>
        </w:rPr>
        <w:t>The Directors shall have power at any time and from time to time to appoint any person to be a Director, either to fill a casual vacancy or as an addition to the existing Directors.  Any Director so appointed shall hold office only until the next following annual general meeting and shall then be eligible for re-election.</w:t>
      </w:r>
      <w:bookmarkEnd w:id="133"/>
    </w:p>
    <w:p w14:paraId="6B5A6A73" w14:textId="394756F1"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The Company in general meeting may by Ordinary Resolution appoint another person in place of a Director removed from office under Article </w:t>
      </w:r>
      <w:bookmarkStart w:id="595" w:name="_cp_change_427"/>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_Ref94436627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34</w:t>
      </w:r>
      <w:r>
        <w:rPr>
          <w:rFonts w:ascii="Calibri" w:eastAsia="Times New Roman" w:hAnsi="Calibri" w:cs="Calibri"/>
          <w:strike w:val="1"/>
          <w:color w:val="FF0000"/>
          <w:sz w:val="21"/>
          <w:szCs w:val="21"/>
          <w:u w:color="FF0000"/>
          <w:lang w:val="en-GB" w:eastAsia="en-GB" w:bidi="ar-SA"/>
          <w14:ligatures w14:val="standard"/>
        </w:rPr>
        <w:fldChar w:fldCharType="end"/>
      </w:r>
      <w:bookmarkEnd w:id="595"/>
      <w:bookmarkStart w:id="594" w:name="_cp_change_428"/>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_Ref94436627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34</w:t>
      </w:r>
      <w:r>
        <w:rPr>
          <w:rFonts w:ascii="Calibri" w:hAnsi="Calibri" w:cs="Calibri"/>
          <w:color w:val="0000FF"/>
          <w:sz w:val="21"/>
          <w:szCs w:val="21"/>
          <w:u w:val="double" w:color="0000FF"/>
          <w:lang w:val="en-GB"/>
          <w14:ligatures w14:val="standard"/>
        </w:rPr>
        <w:fldChar w:fldCharType="end"/>
      </w:r>
      <w:bookmarkEnd w:id="594"/>
      <w:r>
        <w:rPr>
          <w:rFonts w:ascii="Calibri" w:hAnsi="Calibri" w:cs="Calibri"/>
          <w:sz w:val="21"/>
          <w:szCs w:val="21"/>
          <w:lang w:val="en-GB"/>
          <w14:ligatures w14:val="standard"/>
        </w:rPr>
        <w:t xml:space="preserve">, and without prejudice to the powers of the Directors under Article </w:t>
      </w:r>
      <w:bookmarkStart w:id="593" w:name="_cp_change_429"/>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_Ref94436678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28.5</w:t>
      </w:r>
      <w:r>
        <w:rPr>
          <w:rFonts w:ascii="Calibri" w:eastAsia="Times New Roman" w:hAnsi="Calibri" w:cs="Calibri"/>
          <w:strike w:val="1"/>
          <w:color w:val="FF0000"/>
          <w:sz w:val="21"/>
          <w:szCs w:val="21"/>
          <w:u w:color="FF0000"/>
          <w:lang w:val="en-GB" w:eastAsia="en-GB" w:bidi="ar-SA"/>
          <w14:ligatures w14:val="standard"/>
        </w:rPr>
        <w:fldChar w:fldCharType="end"/>
      </w:r>
      <w:bookmarkEnd w:id="593"/>
      <w:bookmarkStart w:id="592" w:name="_cp_change_430"/>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_Ref94436678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28.5</w:t>
      </w:r>
      <w:r>
        <w:rPr>
          <w:rFonts w:ascii="Calibri" w:hAnsi="Calibri" w:cs="Calibri"/>
          <w:color w:val="0000FF"/>
          <w:sz w:val="21"/>
          <w:szCs w:val="21"/>
          <w:u w:val="double" w:color="0000FF"/>
          <w:lang w:val="en-GB"/>
          <w14:ligatures w14:val="standard"/>
        </w:rPr>
        <w:fldChar w:fldCharType="end"/>
      </w:r>
      <w:bookmarkEnd w:id="592"/>
      <w:r>
        <w:rPr>
          <w:rFonts w:ascii="Calibri" w:hAnsi="Calibri" w:cs="Calibri"/>
          <w:sz w:val="21"/>
          <w:szCs w:val="21"/>
          <w:lang w:val="en-GB"/>
          <w14:ligatures w14:val="standard"/>
        </w:rPr>
        <w:t xml:space="preserve"> the Company may by Ordinary Resolution appoint any person to be a Director either to fill a casual vacancy or as an additional Director.</w:t>
      </w:r>
    </w:p>
    <w:p w14:paraId="06B2A688"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34" w:name="_Toc208245197"/>
      <w:r>
        <w:rPr>
          <w:rFonts w:ascii="Calibri" w:hAnsi="Calibri" w:cs="Calibri"/>
          <w:sz w:val="21"/>
          <w:szCs w:val="21"/>
          <w14:ligatures w14:val="standard"/>
        </w:rPr>
        <w:t>REMUNERATION OF DIRECTORS</w:t>
      </w:r>
      <w:bookmarkEnd w:id="134"/>
    </w:p>
    <w:p w14:paraId="0EAB607D" w14:textId="77777777" w:rsidR="00EF7489" w:rsidRPr="00A64106" w:rsidRDefault="00EF7489" w:rsidP="00E35847">
      <w:pPr>
        <w:pStyle w:val="AgreementHeading2"/>
        <w:rPr>
          <w:rFonts w:asciiTheme="minorHAnsi" w:hAnsiTheme="minorHAnsi" w:cstheme="minorHAnsi"/>
          <w:sz w:val="21"/>
          <w:szCs w:val="21"/>
          <w14:ligatures w14:val="standard"/>
        </w:rPr>
      </w:pPr>
      <w:r>
        <w:rPr>
          <w:rFonts w:asciiTheme="minorHAnsi" w:hAnsiTheme="minorHAnsi" w:cstheme="minorHAnsi"/>
          <w:sz w:val="21"/>
          <w:szCs w:val="21"/>
          <w14:ligatures w14:val="standard"/>
        </w:rPr>
        <w:t xml:space="preserve">The remuneration of the Directors shall be determined by the Directors in their absolute discretion on or after the incorporation of the Company, </w:t>
      </w:r>
      <w:r>
        <w:rPr>
          <w:rFonts w:asciiTheme="minorHAnsi" w:hAnsiTheme="minorHAnsi" w:cstheme="minorHAnsi"/>
          <w:sz w:val="21"/>
          <w:szCs w:val="21"/>
          <w:lang w:val="en-GB"/>
          <w14:ligatures w14:val="standard"/>
        </w:rPr>
        <w:t>provided that the aggregate amount paid to the Directors by way of fees shall not exceed US$400,000 in any financial year, or such greater sum as may be determined from time to time by Ordinary Resolution</w:t>
      </w:r>
      <w:r>
        <w:rPr>
          <w:rFonts w:asciiTheme="minorHAnsi" w:hAnsiTheme="minorHAnsi" w:cstheme="minorHAnsi"/>
          <w:sz w:val="21"/>
          <w:szCs w:val="21"/>
          <w14:ligatures w14:val="standard"/>
        </w:rPr>
        <w:t xml:space="preserve">. Such remuneration shall be deemed to accrue from day to day. </w:t>
      </w:r>
    </w:p>
    <w:p w14:paraId="5FA14DE9"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also be paid all travelling, hotel and other expenses properly incurred by them in attending and returning from meetings of the Directors or any committee of the Directors or general meetings of the Company or in connection with the business of the Company.</w:t>
      </w:r>
    </w:p>
    <w:p w14:paraId="4A36CDD1" w14:textId="77777777" w:rsidR="00EF7489" w:rsidRPr="00A64106" w:rsidRDefault="00EF7489">
      <w:pPr>
        <w:pStyle w:val="AgreementHeading2"/>
        <w:keepNext w:val="0"/>
        <w:rPr>
          <w:rFonts w:ascii="Calibri" w:hAnsi="Calibri" w:cs="Calibri"/>
          <w:sz w:val="21"/>
          <w:szCs w:val="21"/>
          <w:lang w:val="en-GB"/>
          <w14:ligatures w14:val="standard"/>
        </w:rPr>
      </w:pPr>
      <w:bookmarkStart w:id="135" w:name="_Ref289962629"/>
      <w:r>
        <w:rPr>
          <w:rFonts w:ascii="Calibri" w:hAnsi="Calibri" w:cs="Calibri"/>
          <w:sz w:val="21"/>
          <w:szCs w:val="21"/>
          <w:lang w:val="en-GB"/>
          <w14:ligatures w14:val="standard"/>
        </w:rPr>
        <w:t>If any Director, being willing, shall be called upon to render or to perform and shall render or perform extra or special services of any kind or shall travel or go or reside in any country not his usual place of residence for any business or purposes of the Company, he shall be entitled to receive such sum as the Directors may think fit for expenses and also such remuneration as the Directors may think fit, either as a fixed sum or as a percentage of profits or otherwise, and such remuneration may, as the Directors shall determine, be either in addition to or in substitution for any other remuneration he may be entitled to receive, and the same shall be charged as part of the ordinary working expenses.</w:t>
      </w:r>
      <w:bookmarkEnd w:id="135"/>
    </w:p>
    <w:p w14:paraId="3382B387"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Company may pay a gratuity or pension or allowance on retirement to any Director who has held any other salaried office or place of profit with the Company or to his widow or dependants and make contributions to any fund and pay premiums for the purchase or provision of any such gratuity pension or allowance.</w:t>
      </w:r>
    </w:p>
    <w:p w14:paraId="382E0B66"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36" w:name="_Toc208245198"/>
      <w:r>
        <w:rPr>
          <w:rFonts w:ascii="Calibri" w:hAnsi="Calibri" w:cs="Calibri"/>
          <w:sz w:val="21"/>
          <w:szCs w:val="21"/>
          <w14:ligatures w14:val="standard"/>
        </w:rPr>
        <w:t>DIRECTORS' INTERESTS</w:t>
      </w:r>
      <w:bookmarkEnd w:id="136"/>
    </w:p>
    <w:p w14:paraId="59781B39"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Director must, immediately after becoming aware of the fact that he is interested in a transaction or proposed transaction with the Company, disclose to the Directors (i) if the monetary value of the Director's interest is quantifiable, the nature and monetary value of that interest, or (ii) if the monetary value of the Director's interest is not quantifiable, the nature and extent of that interest, in each case unless the transaction or proposed transaction is between the Director and the Company, and is to be entered into in the ordinary course of the Company's business and on usual terms and conditions.</w:t>
      </w:r>
    </w:p>
    <w:p w14:paraId="6FB94B5F"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Subject to the provisions of the Law, and provided that he has disclosed to the other Directors in accordance with the Law the nature and extent of any material interest of his, a Director notwithstanding his office:</w:t>
      </w:r>
    </w:p>
    <w:p w14:paraId="328D6A68"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may be a party to, or otherwise interested in, any transaction or arrangement with the Company, or in which the Company is otherwise interested;</w:t>
      </w:r>
    </w:p>
    <w:p w14:paraId="7637EB06"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may act by himself or through his firm in a professional capacity for the Company (otherwise than as auditor) and he or his firm shall be entitled to remuneration for professional services as if he were not a Director;</w:t>
      </w:r>
    </w:p>
    <w:p w14:paraId="5A403DD0"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may be a Director or other officer of, or employed by, or a party to any transaction or arrangement with, a shareholder of or otherwise directly or indirectly interested in, any body corporate promoted by the Company, or with which the Company has entered into any transaction, arrangement or agreement or in which the Company is otherwise interested; and</w:t>
      </w:r>
    </w:p>
    <w:p w14:paraId="6D903F7C"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p>
    <w:p w14:paraId="51E0599A"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For the purposes of this Article:</w:t>
      </w:r>
    </w:p>
    <w:p w14:paraId="26DA55F8"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a general notice given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 and</w:t>
      </w:r>
    </w:p>
    <w:p w14:paraId="2120C996"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an interest of which a Director is unaware shall not be treated as an interest of his.</w:t>
      </w:r>
    </w:p>
    <w:p w14:paraId="01E245B4"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Director shall be counted in the quorum at any meeting in relation to any resolution in respect of which he has declared an interest and may vote thereon.</w:t>
      </w:r>
    </w:p>
    <w:p w14:paraId="6098C56F"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Director may continue to be or become a director, managing director, manager or other officer, employee or member of any company promoted by the Company or in which the Company may be interested or with which the Company has entered into any transaction, arrangement or agreement, and no such Director shall be accountable for any remuneration or other benefits received by him as a director, managing director, manager, or other officer or member of any such other company.  The Directors may exercise the voting power conferred by the shares in any other company held or owned by the Company or exercisable by them as directors of such other company, in such manner in all respects as they think fit (including the exercise thereof in favour of any resolution appointing themselves or any of them directors, managing directors, managers or other officers of such company, or voting or providing for the payment of remuneration to the directors, managing directors, managers or other officers of such company).</w:t>
      </w:r>
    </w:p>
    <w:p w14:paraId="5FDB1242"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Any Director who, by virtue of office held or employment with any other body corporate, may from time to time receive information that is confidential to that other body corporate (or in respect of which he owes duties of secrecy or confidentiality to that other body corporate) shall be under no duty to the Company by reason of his being a Director to pass such information to the Company or to use that information for the benefit of the Company, in either case where the same would amount to breach of confidence or other duty owed to that other body corporate.</w:t>
      </w:r>
    </w:p>
    <w:p w14:paraId="72586423" w14:textId="77777777" w:rsidR="00EF7489" w:rsidRPr="00A64106" w:rsidRDefault="00EF7489" w:rsidP="00C12BCD">
      <w:pPr>
        <w:pStyle w:val="AgreementHeading1"/>
        <w:keepLines w:val="0"/>
        <w:widowControl w:val="0"/>
        <w:ind w:left="709" w:hanging="709"/>
        <w:rPr>
          <w:rFonts w:ascii="Calibri" w:hAnsi="Calibri" w:cs="Calibri"/>
          <w:sz w:val="21"/>
          <w:szCs w:val="21"/>
          <w14:ligatures w14:val="standard"/>
        </w:rPr>
      </w:pPr>
      <w:bookmarkStart w:id="137" w:name="_Toc208245199"/>
      <w:r>
        <w:rPr>
          <w:rFonts w:ascii="Calibri" w:hAnsi="Calibri" w:cs="Calibri"/>
          <w:sz w:val="21"/>
          <w:szCs w:val="21"/>
          <w14:ligatures w14:val="standard"/>
        </w:rPr>
        <w:t>BORROWING POWERS</w:t>
      </w:r>
      <w:bookmarkEnd w:id="137"/>
    </w:p>
    <w:p w14:paraId="44067DB6" w14:textId="77777777" w:rsidR="00EF7489" w:rsidRPr="00A64106" w:rsidRDefault="00EF7489" w:rsidP="00F5352D">
      <w:pPr>
        <w:pStyle w:val="AgreementHeading2"/>
        <w:rPr>
          <w:rFonts w:ascii="Calibri" w:hAnsi="Calibri" w:cs="Calibri"/>
          <w:sz w:val="21"/>
          <w:szCs w:val="21"/>
          <w:lang w:val="en-GB"/>
          <w14:ligatures w14:val="standard"/>
        </w:rPr>
      </w:pPr>
      <w:r>
        <w:rPr>
          <w:rFonts w:ascii="Calibri" w:hAnsi="Calibri" w:cs="Calibri"/>
          <w:sz w:val="21"/>
          <w:szCs w:val="21"/>
          <w:lang w:val="en-GB"/>
          <w14:ligatures w14:val="standard"/>
        </w:rPr>
        <w:t>The Directors may exercise all the powers of the Company to borrow money, and to mortgage or charge its undertaking, property and uncalled capital, or any part thereof, and to issue securities whether outright or as security for any debt, liability or obligation of the Company or of any third party.</w:t>
      </w:r>
    </w:p>
    <w:p w14:paraId="481197A4"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cause a proper register to be kept of all mortgages, charges and/or security interests specifically affecting the Company.</w:t>
      </w:r>
    </w:p>
    <w:p w14:paraId="65F35753"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38" w:name="_Toc208245200"/>
      <w:r>
        <w:rPr>
          <w:rFonts w:ascii="Calibri" w:hAnsi="Calibri" w:cs="Calibri"/>
          <w:sz w:val="21"/>
          <w:szCs w:val="21"/>
          <w14:ligatures w14:val="standard"/>
        </w:rPr>
        <w:t>POWERS AND DUTIES OF DIRECTORS</w:t>
      </w:r>
      <w:bookmarkEnd w:id="138"/>
    </w:p>
    <w:p w14:paraId="436A08CF" w14:textId="77777777" w:rsidR="001A5B0C" w:rsidRPr="00A64106" w:rsidRDefault="00962EFF">
      <w:pPr>
        <w:pStyle w:val="AgreementHeading2"/>
        <w:keepNext w:val="0"/>
        <w:rPr>
          <w:rFonts w:ascii="Calibri" w:hAnsi="Calibri" w:cs="Calibri"/>
          <w:sz w:val="21"/>
          <w:szCs w:val="21"/>
          <w14:ligatures w14:val="standard"/>
        </w:rPr>
      </w:pPr>
      <w:r>
        <w:rPr>
          <w:rFonts w:ascii="Calibri" w:hAnsi="Calibri" w:cs="Calibri"/>
          <w:sz w:val="21"/>
          <w:szCs w:val="21"/>
          <w14:ligatures w14:val="standard"/>
        </w:rPr>
        <w:t>The business and affairs of the Company shall be managed by, or under the direction or supervision of the Directors who may pay all expenses incurred in promoting and registering the Company, and may exercise all such powers necessary for managing, and for directing and supervising the management of, the business and affairs of the Company as are not, by the Statutes or by these Articles, required to be exercised by the Company in general meeting, subject, nevertheless, to any of these Articles, to the Memorandum, to the provisions of the Statutes and to such regulations as may be prescribed by the Company by Special Resolution provided that such regulations are not inconsistent with these Articles, the Memorandum or the Statutes; but no regulation made by the Company shall invalidate any prior act of the Directors which would have been valid if that regulation had not been made.</w:t>
      </w:r>
      <w:bookmarkStart w:id="139" w:name="delegation"/>
    </w:p>
    <w:bookmarkEnd w:id="139"/>
    <w:p w14:paraId="55E0B820"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shall cause minutes to be made in books provided for the purpose:</w:t>
      </w:r>
    </w:p>
    <w:p w14:paraId="2904960B"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of all appointments of officers or appointees made by the Directors and of the terms the terms of reference of such appointments;</w:t>
      </w:r>
    </w:p>
    <w:p w14:paraId="2FFCE57C" w14:textId="77777777" w:rsidR="00647C5B" w:rsidRPr="00A64106" w:rsidRDefault="00647C5B">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of all powers of attorneys made by the Directors;</w:t>
      </w:r>
    </w:p>
    <w:p w14:paraId="13FC9673"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of the names of the Directors present at all meetings of the Company and of the Directors and of committees of the Directors; and</w:t>
      </w:r>
    </w:p>
    <w:p w14:paraId="5C24696E"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of all resolutions and proceedings at all meetings of the Company, of the Directors and of committees of the Directors.</w:t>
      </w:r>
    </w:p>
    <w:p w14:paraId="7BED8EE1" w14:textId="77777777" w:rsidR="003E4219" w:rsidRPr="00A64106" w:rsidRDefault="003E4219" w:rsidP="003E4219">
      <w:pPr>
        <w:pStyle w:val="AgreementHeading2"/>
        <w:keepNext w:val="0"/>
        <w:rPr>
          <w:rFonts w:ascii="Calibri" w:hAnsi="Calibri" w:cs="Calibri"/>
          <w:sz w:val="21"/>
          <w:szCs w:val="21"/>
          <w14:ligatures w14:val="standard"/>
        </w:rPr>
      </w:pPr>
      <w:r>
        <w:rPr>
          <w:rFonts w:ascii="Calibri" w:hAnsi="Calibri" w:cs="Calibri"/>
          <w:sz w:val="21"/>
          <w:szCs w:val="21"/>
          <w14:ligatures w14:val="standard"/>
        </w:rPr>
        <w:t xml:space="preserve">The Directors may make terms of reference including rules of procedure for all or any committees save for committees of directors, which prevail over rules derived from the Articles and in the absence of any such rules, such committees must follow procedures which are based as far as they are applicable on those provisions of the Articles which govern the taking of decisions by Directors. </w:t>
      </w:r>
    </w:p>
    <w:p w14:paraId="638F397C" w14:textId="77777777" w:rsidR="001A5B0C" w:rsidRPr="00A64106" w:rsidRDefault="001A5B0C" w:rsidP="003E4219">
      <w:pPr>
        <w:pStyle w:val="AgreementHeading2"/>
        <w:keepNext w:val="0"/>
        <w:rPr>
          <w:rFonts w:ascii="Calibri" w:hAnsi="Calibri" w:cs="Calibri"/>
          <w:sz w:val="21"/>
          <w:szCs w:val="21"/>
          <w14:ligatures w14:val="standard"/>
        </w:rPr>
      </w:pPr>
      <w:r>
        <w:rPr>
          <w:rFonts w:ascii="Calibri" w:hAnsi="Calibri" w:cs="Calibri"/>
          <w:sz w:val="21"/>
          <w:szCs w:val="21"/>
          <w:lang w:val="en-GB"/>
          <w14:ligatures w14:val="standard"/>
        </w:rPr>
        <w:t xml:space="preserve"> A power of attorney given by the Company shall be valid if executed by the Company under the common signature of the Company</w:t>
      </w:r>
    </w:p>
    <w:p w14:paraId="089D2BAF"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40" w:name="_Toc208245201"/>
      <w:r>
        <w:rPr>
          <w:rFonts w:ascii="Calibri" w:hAnsi="Calibri" w:cs="Calibri"/>
          <w:sz w:val="21"/>
          <w:szCs w:val="21"/>
          <w14:ligatures w14:val="standard"/>
        </w:rPr>
        <w:t>DIRECTORS' INSURANCE</w:t>
      </w:r>
      <w:bookmarkEnd w:id="140"/>
    </w:p>
    <w:p w14:paraId="10A17FB1" w14:textId="0E076F64" w:rsidR="00EF7489" w:rsidRPr="00A64106" w:rsidRDefault="00EF7489">
      <w:pPr>
        <w:pStyle w:val="BlockText"/>
        <w:widowControl w:val="0"/>
        <w:tabs>
          <w:tab w:val="left" w:pos="854"/>
        </w:tabs>
        <w:rPr>
          <w:rFonts w:ascii="Calibri" w:hAnsi="Calibri" w:cs="Calibri"/>
          <w:sz w:val="21"/>
          <w:szCs w:val="21"/>
          <w14:ligatures w14:val="standard"/>
        </w:rPr>
      </w:pPr>
      <w:r>
        <w:rPr>
          <w:rFonts w:ascii="Calibri" w:hAnsi="Calibri" w:cs="Calibri"/>
          <w:sz w:val="21"/>
          <w:szCs w:val="21"/>
          <w14:ligatures w14:val="standard"/>
        </w:rPr>
        <w:t xml:space="preserve">To the fullest extent permitted by the Law and without prejudice to the provisions of Article </w:t>
      </w:r>
      <w:bookmarkStart w:id="597" w:name="_cp_change_431"/>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REF _Ref436187070_1 \r \h  \* MERGEFORMAT</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46</w:t>
      </w:r>
      <w:r>
        <w:rPr>
          <w:rFonts w:ascii="Calibri" w:eastAsia="Times New Roman" w:hAnsi="Calibri" w:cs="Calibri"/>
          <w:strike w:val="1"/>
          <w:color w:val="FF0000"/>
          <w:sz w:val="21"/>
          <w:szCs w:val="21"/>
          <w:u w:color="FF0000"/>
          <w14:ligatures w14:val="standard"/>
        </w:rPr>
        <w:fldChar w:fldCharType="end"/>
      </w:r>
      <w:bookmarkEnd w:id="597"/>
      <w:bookmarkStart w:id="596" w:name="_cp_change_432"/>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_Ref436187070 \r \h </w:instrText>
      </w:r>
      <w:r>
        <w:rPr>
          <w:rFonts w:ascii="Calibri" w:hAnsi="Calibri" w:cs="Calibri"/>
          <w:color w:val="0000FF"/>
          <w:sz w:val="21"/>
          <w:szCs w:val="21"/>
          <w:u w:val="double" w:color="0000FF"/>
          <w14:ligatures w14:val="standard"/>
        </w:rPr>
        <w:instrText xml:space="preserve">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46</w:t>
      </w:r>
      <w:r>
        <w:rPr>
          <w:rFonts w:ascii="Calibri" w:hAnsi="Calibri" w:cs="Calibri"/>
          <w:color w:val="0000FF"/>
          <w:sz w:val="21"/>
          <w:szCs w:val="21"/>
          <w:u w:val="double" w:color="0000FF"/>
          <w14:ligatures w14:val="standard"/>
        </w:rPr>
        <w:fldChar w:fldCharType="end"/>
      </w:r>
      <w:bookmarkEnd w:id="596"/>
      <w:r>
        <w:rPr>
          <w:rFonts w:ascii="Calibri" w:hAnsi="Calibri" w:cs="Calibri"/>
          <w:sz w:val="21"/>
          <w:szCs w:val="21"/>
          <w14:ligatures w14:val="standard"/>
        </w:rPr>
        <w:t>, the Directors shall have the power to purchase and maintain insurance for or for the benefit of any persons who are or were at any time Directors, officers or employees of the Company, or of any other company which is its holding company or in which the Company or such holding company or any of the predecessors of the Company or of such holding company has any interest whether direct or indirect or which is in any way allied to or associated with the Company, or of any subsidiary undertaking of the Company or of any such other company, including (without prejudice to the generality of the foregoing) insurance against any liability incurred by such persons in respect of any act or omission in the actual or purported execution and/or discharge of their duties and/or the exercise or purported exercise of their powers and/or otherwise in relation to or in connection with their duties, powers or offices in relation to the Company or any other such company or subsidiary undertaking.</w:t>
      </w:r>
    </w:p>
    <w:p w14:paraId="1EAC55BC"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41" w:name="_Ref94436627"/>
      <w:bookmarkStart w:id="142" w:name="_Toc208245202"/>
      <w:r>
        <w:rPr>
          <w:rFonts w:ascii="Calibri" w:hAnsi="Calibri" w:cs="Calibri"/>
          <w:sz w:val="21"/>
          <w:szCs w:val="21"/>
          <w14:ligatures w14:val="standard"/>
        </w:rPr>
        <w:t>RETIREMENT AND REMOVAL OF DIRECTORS</w:t>
      </w:r>
      <w:bookmarkEnd w:id="141"/>
      <w:bookmarkEnd w:id="142"/>
    </w:p>
    <w:p w14:paraId="5461DC1F" w14:textId="77777777" w:rsidR="00EF7489" w:rsidRPr="00A64106" w:rsidRDefault="00EF7489" w:rsidP="0054247D">
      <w:pPr>
        <w:pStyle w:val="AgreementHeading2"/>
        <w:keepNext w:val="0"/>
        <w:tabs>
          <w:tab w:val="left" w:pos="-1440"/>
        </w:tabs>
        <w:rPr>
          <w:rFonts w:ascii="Calibri" w:hAnsi="Calibri" w:cs="Calibri"/>
          <w:sz w:val="21"/>
          <w:szCs w:val="21"/>
          <w:lang w:val="en-GB"/>
          <w14:ligatures w14:val="standard"/>
        </w:rPr>
      </w:pPr>
      <w:r>
        <w:rPr>
          <w:rFonts w:ascii="Calibri" w:hAnsi="Calibri" w:cs="Calibri"/>
          <w:sz w:val="21"/>
          <w:szCs w:val="21"/>
          <w:lang w:val="en-GB"/>
          <w14:ligatures w14:val="standard"/>
        </w:rPr>
        <w:t>The office of Director shall, ipso facto, be vacated:</w:t>
      </w:r>
    </w:p>
    <w:p w14:paraId="49466E66" w14:textId="77777777" w:rsidR="00EF7489" w:rsidRPr="00A64106" w:rsidRDefault="00FF3434"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if he resigns his office by writing under his hand deposited at the Office, provided that the Company may agree to accept the resignation to take effect on a later date as specified by the resigning Director;</w:t>
      </w:r>
    </w:p>
    <w:p w14:paraId="2E06106E" w14:textId="77777777" w:rsidR="00EF7489" w:rsidRPr="00A64106" w:rsidRDefault="00FF3434"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if he shall have absented himself (such absence not being absence with leave or by arrangement with the Directors on the affairs of the Company) from meetings of the Directors for six months in succession and the other Directors shall have resolved that his office shall be vacated;</w:t>
      </w:r>
    </w:p>
    <w:p w14:paraId="39B1097A" w14:textId="77777777" w:rsidR="00EF7489" w:rsidRPr="00A64106" w:rsidRDefault="00FF3434"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 xml:space="preserve">if he becomes bankrupt, suspends payment or compounds with his creditors, or is adjudged insolvent or has his affairs declared </w:t>
      </w:r>
      <w:r>
        <w:rPr>
          <w:rStyle w:val="StyleStyle2105ptItalicChar"/>
          <w:rFonts w:ascii="Calibri" w:hAnsi="Calibri" w:cs="Calibri"/>
          <w:sz w:val="21"/>
          <w:szCs w:val="21"/>
          <w14:ligatures w14:val="standard"/>
        </w:rPr>
        <w:t>en désastre</w:t>
      </w:r>
      <w:r>
        <w:rPr>
          <w:rFonts w:ascii="Calibri" w:hAnsi="Calibri" w:cs="Calibri"/>
          <w:sz w:val="21"/>
          <w:szCs w:val="21"/>
          <w14:ligatures w14:val="standard"/>
        </w:rPr>
        <w:t xml:space="preserve"> or has a preliminary vesting order made against his Guernsey realty;</w:t>
      </w:r>
    </w:p>
    <w:p w14:paraId="57C56C07" w14:textId="77777777" w:rsidR="00EF7489" w:rsidRPr="00A64106" w:rsidRDefault="00FF3434"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if he dies;</w:t>
      </w:r>
    </w:p>
    <w:p w14:paraId="4BCE3929" w14:textId="77777777" w:rsidR="00EF7489" w:rsidRPr="00A64106" w:rsidRDefault="00FF3434"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if he becomes ineligible to be a Director in accordance with the Statutes;</w:t>
      </w:r>
    </w:p>
    <w:p w14:paraId="4173B3F5" w14:textId="77777777" w:rsidR="00EF7489" w:rsidRPr="00A64106" w:rsidRDefault="00FF3434" w:rsidP="0054247D">
      <w:pPr>
        <w:pStyle w:val="AgreementHeading3"/>
        <w:widowControl w:val="0"/>
        <w:ind w:left="1474"/>
        <w:rPr>
          <w:rFonts w:ascii="Calibri" w:hAnsi="Calibri" w:cs="Calibri"/>
          <w:sz w:val="21"/>
          <w:szCs w:val="21"/>
          <w14:ligatures w14:val="standard"/>
        </w:rPr>
      </w:pPr>
      <w:bookmarkStart w:id="143" w:name="_Ref474179357"/>
      <w:r>
        <w:rPr>
          <w:rFonts w:ascii="Calibri" w:hAnsi="Calibri" w:cs="Calibri"/>
          <w:sz w:val="21"/>
          <w:szCs w:val="21"/>
          <w14:ligatures w14:val="standard"/>
        </w:rPr>
        <w:t xml:space="preserve">if he is removed by resolution of the Directors </w:t>
      </w:r>
      <w:r>
        <w:rPr>
          <w:rFonts w:ascii="Calibri" w:hAnsi="Calibri" w:cs="Calibri"/>
          <w:sz w:val="21"/>
          <w:szCs w:val="21"/>
          <w:lang w:val="en-US" w:eastAsia="en-GB"/>
          <w14:ligatures w14:val="standard"/>
        </w:rPr>
        <w:t xml:space="preserve">in writing signed by </w:t>
      </w:r>
      <w:r>
        <w:rPr>
          <w:rFonts w:ascii="Calibri" w:hAnsi="Calibri" w:cs="Calibri"/>
          <w:sz w:val="21"/>
          <w:szCs w:val="21"/>
          <w14:ligatures w14:val="standard"/>
        </w:rPr>
        <w:t>all his co-</w:t>
      </w:r>
      <w:r>
        <w:rPr>
          <w:rFonts w:ascii="Calibri" w:hAnsi="Calibri" w:cs="Calibri"/>
          <w:sz w:val="21"/>
          <w:szCs w:val="21"/>
          <w14:ligatures w14:val="standard"/>
        </w:rPr>
        <w:softHyphen/>
      </w:r>
      <w:r>
        <w:rPr>
          <w:rFonts w:ascii="Calibri" w:hAnsi="Calibri" w:cs="Calibri"/>
          <w:sz w:val="21"/>
          <w:szCs w:val="21"/>
          <w14:ligatures w14:val="standard"/>
        </w:rPr>
        <w:t>Directors (being not less than two in number) provided that, until the date of such written resolution, his acts as a Director shall be as effectual as if his office were not vacated; or</w:t>
      </w:r>
      <w:bookmarkEnd w:id="143"/>
    </w:p>
    <w:p w14:paraId="0ECBA496" w14:textId="77777777" w:rsidR="00EF7489" w:rsidRPr="00A64106" w:rsidRDefault="00FF3434"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if the Company shall by Ordinary Resolution declare that he shall cease to be a Director.</w:t>
      </w:r>
    </w:p>
    <w:p w14:paraId="3575B528" w14:textId="77777777" w:rsidR="00EF7489" w:rsidRPr="00A64106" w:rsidRDefault="00EF7489" w:rsidP="00C12BCD">
      <w:pPr>
        <w:pStyle w:val="AgreementHeading1"/>
        <w:keepLines w:val="0"/>
        <w:widowControl w:val="0"/>
        <w:ind w:left="709" w:hanging="709"/>
        <w:rPr>
          <w:rFonts w:ascii="Calibri" w:hAnsi="Calibri" w:cs="Calibri"/>
          <w:sz w:val="21"/>
          <w:szCs w:val="21"/>
          <w14:ligatures w14:val="standard"/>
        </w:rPr>
      </w:pPr>
      <w:bookmarkStart w:id="144" w:name="_Toc208245203"/>
      <w:r>
        <w:rPr>
          <w:rFonts w:ascii="Calibri" w:hAnsi="Calibri" w:cs="Calibri"/>
          <w:sz w:val="21"/>
          <w:szCs w:val="21"/>
          <w14:ligatures w14:val="standard"/>
        </w:rPr>
        <w:t>PROCEEDINGS OF DIRECTORS</w:t>
      </w:r>
      <w:bookmarkEnd w:id="144"/>
    </w:p>
    <w:p w14:paraId="7FB38EE0" w14:textId="77777777" w:rsidR="00EF7489" w:rsidRPr="00A64106" w:rsidRDefault="00EF7489" w:rsidP="00F5352D">
      <w:pPr>
        <w:pStyle w:val="AgreementHeading2"/>
        <w:rPr>
          <w:rFonts w:ascii="Calibri" w:hAnsi="Calibri" w:cs="Calibri"/>
          <w:sz w:val="21"/>
          <w:szCs w:val="21"/>
          <w:lang w:val="en-GB"/>
          <w14:ligatures w14:val="standard"/>
        </w:rPr>
      </w:pPr>
      <w:r>
        <w:rPr>
          <w:rFonts w:ascii="Calibri" w:hAnsi="Calibri" w:cs="Calibri"/>
          <w:sz w:val="21"/>
          <w:szCs w:val="21"/>
          <w:lang w:val="en-GB"/>
          <w14:ligatures w14:val="standard"/>
        </w:rPr>
        <w:t>The Directors may meet together for the despatch of business, adjourn and otherwise regulate their meetings, as they think fit.  All meetings of Directors shall take place outside of the United Kingdom and any decision reached or resolution passed by the Directors at any meeting held within the United Kingdom or at which half or more of the Directors present are resident in the United Kingdom for tax purposes shall be invalid and of no effect</w:t>
      </w:r>
    </w:p>
    <w:p w14:paraId="267D354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Questions arising at any meeting shall be decided by a majority of votes and in the case of an equality of votes, the chairman shall have a second or casting vote.</w:t>
      </w:r>
    </w:p>
    <w:p w14:paraId="2C7232EC"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Director may, and the Secretary on the requisition of a Director shall, summon a meeting of the Directors.</w:t>
      </w:r>
    </w:p>
    <w:p w14:paraId="341855D0"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Subject to the provisions hereof, a meeting of Directors or of a committee of Directors may be validly held notwithstanding that such Directors may not be in the same place provided that:</w:t>
      </w:r>
    </w:p>
    <w:p w14:paraId="24A0CA61"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they are in constant communication with each other throughout by telephone, video conference or some other form of communication; and</w:t>
      </w:r>
    </w:p>
    <w:p w14:paraId="4780BF75"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all Directors entitled to attend such meeting so agree.</w:t>
      </w:r>
    </w:p>
    <w:p w14:paraId="313DCBA3" w14:textId="77777777" w:rsidR="00EF7489" w:rsidRPr="00A64106" w:rsidRDefault="00EF7489">
      <w:pPr>
        <w:pStyle w:val="blocktextindent"/>
        <w:widowControl w:val="0"/>
        <w:ind w:left="709"/>
        <w:rPr>
          <w:rFonts w:ascii="Calibri" w:hAnsi="Calibri" w:cs="Calibri"/>
          <w:sz w:val="21"/>
          <w:szCs w:val="21"/>
          <w14:ligatures w14:val="standard"/>
        </w:rPr>
      </w:pPr>
      <w:r>
        <w:rPr>
          <w:rFonts w:ascii="Calibri" w:hAnsi="Calibri" w:cs="Calibri"/>
          <w:sz w:val="21"/>
          <w:szCs w:val="21"/>
          <w14:ligatures w14:val="standard"/>
        </w:rPr>
        <w:t>A person so participating in the meeting shall be deemed to be present in person and shall accordingly be counted in the quorum and be entitled to vote.  Such a meeting shall be deemed to take place where the chairman of the meeting then is.</w:t>
      </w:r>
    </w:p>
    <w:p w14:paraId="2ABA07C7" w14:textId="63C68172"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The quorum necessary for the transaction of the business of the Directors may be fixed by the Directors and, unless so fixed, shall be two, except that where the number of Directors has been fixed at one pursuant to Article </w:t>
      </w:r>
      <w:bookmarkStart w:id="599" w:name="_cp_change_433"/>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_Ref436454015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28.1</w:t>
      </w:r>
      <w:r>
        <w:rPr>
          <w:rFonts w:ascii="Calibri" w:eastAsia="Times New Roman" w:hAnsi="Calibri" w:cs="Calibri"/>
          <w:strike w:val="1"/>
          <w:color w:val="FF0000"/>
          <w:sz w:val="21"/>
          <w:szCs w:val="21"/>
          <w:u w:color="FF0000"/>
          <w:lang w:val="en-GB" w:eastAsia="en-GB" w:bidi="ar-SA"/>
          <w14:ligatures w14:val="standard"/>
        </w:rPr>
        <w:fldChar w:fldCharType="end"/>
      </w:r>
      <w:bookmarkEnd w:id="599"/>
      <w:bookmarkStart w:id="598" w:name="_cp_change_434"/>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_Ref436454015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28.1</w:t>
      </w:r>
      <w:r>
        <w:rPr>
          <w:rFonts w:ascii="Calibri" w:hAnsi="Calibri" w:cs="Calibri"/>
          <w:color w:val="0000FF"/>
          <w:sz w:val="21"/>
          <w:szCs w:val="21"/>
          <w:u w:val="double" w:color="0000FF"/>
          <w:lang w:val="en-GB"/>
          <w14:ligatures w14:val="standard"/>
        </w:rPr>
        <w:fldChar w:fldCharType="end"/>
      </w:r>
      <w:bookmarkEnd w:id="598"/>
      <w:r>
        <w:rPr>
          <w:rFonts w:ascii="Calibri" w:hAnsi="Calibri" w:cs="Calibri"/>
          <w:sz w:val="21"/>
          <w:szCs w:val="21"/>
          <w:lang w:val="en-GB"/>
          <w14:ligatures w14:val="standard"/>
        </w:rPr>
        <w:t>, a sole Director shall be deemed to form a quorum. For the purposes of this Article, an alternate director shall be counted in the quorum at a meeting at which the Director appointing him is not present.</w:t>
      </w:r>
    </w:p>
    <w:p w14:paraId="3DC935C9"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and for so long as there is a sole Director, he may exercise all the powers conferred on the Directors by the Articles by resolution in writing signed by him.</w:t>
      </w:r>
    </w:p>
    <w:p w14:paraId="6B212759" w14:textId="77777777" w:rsidR="00EF7489" w:rsidRPr="00A64106" w:rsidRDefault="00EF7489">
      <w:pPr>
        <w:pStyle w:val="AgreementHeading2"/>
        <w:keepNext w:val="0"/>
        <w:rPr>
          <w:rFonts w:ascii="Calibri" w:hAnsi="Calibri" w:cs="Calibri"/>
          <w:sz w:val="21"/>
          <w:szCs w:val="21"/>
          <w:lang w:val="en-GB"/>
          <w14:ligatures w14:val="standard"/>
        </w:rPr>
      </w:pPr>
      <w:bookmarkStart w:id="145" w:name="_Ref436454060"/>
      <w:r>
        <w:rPr>
          <w:rFonts w:ascii="Calibri" w:hAnsi="Calibri" w:cs="Calibri"/>
          <w:sz w:val="21"/>
          <w:szCs w:val="21"/>
          <w:lang w:val="en-GB"/>
          <w14:ligatures w14:val="standard"/>
        </w:rPr>
        <w:t>The continuing Directors or sole continuing Director may act notwithstanding any vacancy in their body, but, if and so long as their number is reduced below the number fixed by or pursuant to these Articles as the necessary quorum of the Directors, the continuing Directors or Director may act for the purpose of increasing the number of Directors to that number or of summoning a general meeting of the Company, but for no other purpose.</w:t>
      </w:r>
      <w:bookmarkEnd w:id="145"/>
    </w:p>
    <w:p w14:paraId="71EF7E89"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elect a chairman of their meetings and determine the period for which he is to hold office; but if no such chairman is elected, or if at any meeting the chairman is not present within five minutes of the time appointed for holding the same, the Directors present may choose one of their number to be chairman of the meeting.</w:t>
      </w:r>
    </w:p>
    <w:p w14:paraId="0BD63BB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delegate any of their powers to committees consisting of such member or members of their body as they think fit; any committee so formed shall in the exercise of the powers so delegated conform to any regulations that may be imposed on it by the Directors.</w:t>
      </w:r>
    </w:p>
    <w:p w14:paraId="34BCBAC3"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committee may elect a chairman of its meetings; if no such chairman is elected, or if at any meeting the chairman is not present within five minutes after the time appointed for holding the same, the members present may choose one of their number to be chairman of the meeting.</w:t>
      </w:r>
    </w:p>
    <w:p w14:paraId="47558CED"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committee may meet and adjourn as it thinks proper.  Questions arising at any meeting shall be determined by a majority of votes of the members present, and in the case of an equality of votes the chairman shall have a second or casting vote.</w:t>
      </w:r>
    </w:p>
    <w:p w14:paraId="380C41E1"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All acts done by any meeting of the Directors or of a committee of the Directors or by any person acting as a Director shall, notwithstanding that it be afterwards discovered that there was some defect in the appointment of any of the Directors or person acting as aforesaid, or that they or any of them were disqualified, be as valid as if every such person had been duly appointed and was qualified to be a Director.</w:t>
      </w:r>
    </w:p>
    <w:p w14:paraId="49483027" w14:textId="77777777" w:rsidR="00111CE4" w:rsidRPr="00A64106" w:rsidRDefault="00EF7489" w:rsidP="003E421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resolution in writing, signed by all the Directors for the time being entitled to receive notice of a meeting of the Directors, shall be as valid and effectual as if it had been passed at a meeting of the Directors duly convened and held, and may consist of several documents in the like form signed by any one or more of the Directors.</w:t>
      </w:r>
    </w:p>
    <w:p w14:paraId="716C12B8"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46" w:name="_Ref288656124"/>
      <w:bookmarkStart w:id="147" w:name="_Toc208245204"/>
      <w:r>
        <w:rPr>
          <w:rFonts w:ascii="Calibri" w:hAnsi="Calibri" w:cs="Calibri"/>
          <w:sz w:val="21"/>
          <w:szCs w:val="21"/>
          <w14:ligatures w14:val="standard"/>
        </w:rPr>
        <w:t>MANAGING DIRECTOR</w:t>
      </w:r>
      <w:bookmarkEnd w:id="146"/>
      <w:bookmarkEnd w:id="147"/>
    </w:p>
    <w:p w14:paraId="5A1712C8"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from time to time appoint one or more of their body to the office of Managing Director for such period and on such terms as they think fit, and subject to the terms of any agreement entered into in any particular case, may revoke such appointment.  The appointment of a Director so appointed shall be automatically determined if he ceases from any cause to be a Director.</w:t>
      </w:r>
    </w:p>
    <w:p w14:paraId="423858E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Managing Director shall receive such remuneration (whether by way of salary, commission, or participation in profits or partly in one way and partly in another) as the Directors may determine.</w:t>
      </w:r>
    </w:p>
    <w:p w14:paraId="06B74C0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entrust to and confer upon a Managing Director any of the powers exercisable by them upon such terms and conditions and with such restrictions as they may think fit, and either collaterally with or to the exclusion of their own powers and may from time to time revoke, withdraw, alter or vary all or any of such powers.</w:t>
      </w:r>
    </w:p>
    <w:p w14:paraId="40EC14D6" w14:textId="77777777" w:rsidR="00EF7489" w:rsidRPr="00A64106" w:rsidRDefault="00EF7489" w:rsidP="00C12BCD">
      <w:pPr>
        <w:pStyle w:val="AgreementHeading1"/>
        <w:keepLines w:val="0"/>
        <w:widowControl w:val="0"/>
        <w:ind w:left="709" w:hanging="709"/>
        <w:rPr>
          <w:rFonts w:ascii="Calibri" w:hAnsi="Calibri" w:cs="Calibri"/>
          <w:sz w:val="21"/>
          <w:szCs w:val="21"/>
          <w14:ligatures w14:val="standard"/>
        </w:rPr>
      </w:pPr>
      <w:bookmarkStart w:id="148" w:name="_Toc208245205"/>
      <w:r>
        <w:rPr>
          <w:rFonts w:ascii="Calibri" w:hAnsi="Calibri" w:cs="Calibri"/>
          <w:sz w:val="21"/>
          <w:szCs w:val="21"/>
          <w14:ligatures w14:val="standard"/>
        </w:rPr>
        <w:t>ALTERNATE DIRECTORS</w:t>
      </w:r>
      <w:bookmarkEnd w:id="148"/>
    </w:p>
    <w:p w14:paraId="3BE83859" w14:textId="77777777" w:rsidR="00EF7489" w:rsidRPr="00A64106" w:rsidRDefault="00EF7489" w:rsidP="0052025F">
      <w:pPr>
        <w:pStyle w:val="AgreementHeading2"/>
        <w:rPr>
          <w:rFonts w:ascii="Calibri" w:hAnsi="Calibri" w:cs="Calibri"/>
          <w:sz w:val="21"/>
          <w:szCs w:val="21"/>
          <w:lang w:val="en-GB"/>
          <w14:ligatures w14:val="standard"/>
        </w:rPr>
      </w:pPr>
      <w:r>
        <w:rPr>
          <w:rFonts w:ascii="Calibri" w:hAnsi="Calibri" w:cs="Calibri"/>
          <w:sz w:val="21"/>
          <w:szCs w:val="21"/>
          <w:lang w:val="en-GB"/>
          <w14:ligatures w14:val="standard"/>
        </w:rPr>
        <w:t>Any Director may at any time by writing under his hand and deposited at the Office, or delivered at a meeting of the Directors, appoint any person (including another Director) to be his alternate Director (provided that such appointment is accompanied by a consent to act signed by such person and that such person is eligible to be a Director of the Company under the Statutes) and may in like manner at any time terminate such appointment.</w:t>
      </w:r>
    </w:p>
    <w:p w14:paraId="56C689AB"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appointment of an alternate Director shall terminate on the happening of any event which if he were a Director would cause him to vacate such office or if his appointor ceases to be a Director.</w:t>
      </w:r>
    </w:p>
    <w:p w14:paraId="199C4F13"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An alternate Director shall be entitled to receive notices of meetings of the Directors and shall be entitled to attend and vote as a Director at any such meeting at which the Director appointing him is not personally present and generally at such meeting to perform all functions of his appointor as a Director and for the purposes of the proceedings at such meeting the provisions of these presents shall apply as if he (instead of his appointor) were a Director.  If he shall be himself a Director, or shall attend any such meeting as an alternate for more than one Director, his voting rights shall be cumulative.  If his appointor is unable to act, his signature to any resolution in writing of the Directors shall be as effective as the signature of his appointor.  To such extent as the Directors may from time to time determine in relation to any committees of the Directors, the foregoing provisions of this paragraph shall also apply </w:t>
      </w:r>
      <w:r>
        <w:rPr>
          <w:rStyle w:val="StyleStyle2105ptItalicChar"/>
          <w:rFonts w:ascii="Calibri" w:hAnsi="Calibri" w:cs="Calibri"/>
          <w:sz w:val="21"/>
          <w:szCs w:val="21"/>
          <w14:ligatures w14:val="standard"/>
        </w:rPr>
        <w:t>mutatis mutandis</w:t>
      </w:r>
      <w:r>
        <w:rPr>
          <w:rFonts w:ascii="Calibri" w:hAnsi="Calibri" w:cs="Calibri"/>
          <w:sz w:val="21"/>
          <w:szCs w:val="21"/>
          <w:lang w:val="en-GB"/>
          <w14:ligatures w14:val="standard"/>
        </w:rPr>
        <w:t xml:space="preserve"> to any meeting of any such committee of which his appointor is a member.</w:t>
      </w:r>
    </w:p>
    <w:p w14:paraId="1C92393D"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An alternate Director shall be entitled to contract and be interested in and benefit from contracts or arrangements or transactions and to be repaid expenses and to be indemnified to the same extent </w:t>
      </w:r>
      <w:r>
        <w:rPr>
          <w:rStyle w:val="StyleStyle2105ptItalicChar"/>
          <w:rFonts w:ascii="Calibri" w:hAnsi="Calibri" w:cs="Calibri"/>
          <w:sz w:val="21"/>
          <w:szCs w:val="21"/>
          <w14:ligatures w14:val="standard"/>
        </w:rPr>
        <w:t>mutatis mutandis</w:t>
      </w:r>
      <w:r>
        <w:rPr>
          <w:rFonts w:ascii="Calibri" w:hAnsi="Calibri" w:cs="Calibri"/>
          <w:sz w:val="21"/>
          <w:szCs w:val="21"/>
          <w:lang w:val="en-GB"/>
          <w14:ligatures w14:val="standard"/>
        </w:rPr>
        <w:t xml:space="preserve"> as if he were a Director but he shall not be entitled to receive from the Company in respect of his appointment as alternate Director any remuneration except only such part (if any) of the remuneration otherwise payable to his appointor as such appointor may by notice in writing to the Company from time to time direct.</w:t>
      </w:r>
    </w:p>
    <w:p w14:paraId="30AA8884"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49" w:name="_Toc208245206"/>
      <w:r>
        <w:rPr>
          <w:rFonts w:ascii="Calibri" w:hAnsi="Calibri" w:cs="Calibri"/>
          <w:sz w:val="21"/>
          <w:szCs w:val="21"/>
          <w14:ligatures w14:val="standard"/>
        </w:rPr>
        <w:t>SECRETARY</w:t>
      </w:r>
      <w:bookmarkEnd w:id="149"/>
    </w:p>
    <w:p w14:paraId="19440201" w14:textId="77777777" w:rsidR="00EF7489" w:rsidRPr="00A64106" w:rsidRDefault="00EF7489">
      <w:pPr>
        <w:pStyle w:val="AgreementHeading2"/>
        <w:keepNext w:val="0"/>
        <w:rPr>
          <w:rFonts w:ascii="Calibri" w:hAnsi="Calibri" w:cs="Calibri"/>
          <w:sz w:val="21"/>
          <w:szCs w:val="21"/>
          <w:lang w:val="en-GB"/>
          <w14:ligatures w14:val="standard"/>
        </w:rPr>
      </w:pPr>
      <w:bookmarkStart w:id="150" w:name="_Ref288656033"/>
      <w:r>
        <w:rPr>
          <w:rFonts w:ascii="Calibri" w:hAnsi="Calibri" w:cs="Calibri"/>
          <w:sz w:val="21"/>
          <w:szCs w:val="21"/>
          <w:lang w:val="en-GB"/>
          <w14:ligatures w14:val="standard"/>
        </w:rPr>
        <w:t>The Directors may at their discretion appoint such person to be Secretary on such terms as they see fit (including as to remuneration) and for the avoidance of doubt may (but are not obliged to) appoint one of their number to act as both Director and Secretary.</w:t>
      </w:r>
      <w:bookmarkEnd w:id="150"/>
    </w:p>
    <w:p w14:paraId="610D8FDE"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To the extent required by the Law where the Company has appointed a Secretary, and without prejudice to the responsibility of any other person or to any other responsibilities he may hold, the Secretary shall take reasonable steps to ensure:</w:t>
      </w:r>
    </w:p>
    <w:p w14:paraId="605517A1" w14:textId="77777777" w:rsidR="00EF7489" w:rsidRPr="00A64106" w:rsidRDefault="00EF7489"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that all registers and indexes are maintained in accordance with the provisions of the Statutes;</w:t>
      </w:r>
    </w:p>
    <w:p w14:paraId="3B786F7A" w14:textId="77777777" w:rsidR="00EF7489" w:rsidRPr="00A64106" w:rsidRDefault="00EF7489"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that all notices and documents required to be filed or served upon the Registrar or other persons are duly so filed or served;</w:t>
      </w:r>
    </w:p>
    <w:p w14:paraId="16597C0E" w14:textId="77777777" w:rsidR="00EF7489" w:rsidRPr="00A64106" w:rsidRDefault="00EF7489"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that all resolutions, records and minutes of the Company are properly kept;</w:t>
      </w:r>
    </w:p>
    <w:p w14:paraId="01F8EBAC" w14:textId="77777777" w:rsidR="00EF7489" w:rsidRPr="00A64106" w:rsidRDefault="00EF7489"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that copies of the Memorandum and Articles are kept fully up to date; and</w:t>
      </w:r>
    </w:p>
    <w:p w14:paraId="4575DD02" w14:textId="77777777" w:rsidR="00EF7489" w:rsidRPr="00A64106" w:rsidRDefault="00EF7489"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 xml:space="preserve">that the Directors are aware of any obligations imposed by: - </w:t>
      </w:r>
    </w:p>
    <w:p w14:paraId="55AC600F" w14:textId="77777777" w:rsidR="00EF7489" w:rsidRPr="00A64106" w:rsidRDefault="00EF7489" w:rsidP="0054247D">
      <w:pPr>
        <w:pStyle w:val="AgreementHeading4"/>
        <w:widowControl w:val="0"/>
        <w:rPr>
          <w:rFonts w:ascii="Calibri" w:hAnsi="Calibri" w:cs="Calibri"/>
          <w:sz w:val="21"/>
          <w:szCs w:val="21"/>
          <w14:ligatures w14:val="standard"/>
        </w:rPr>
      </w:pPr>
      <w:r>
        <w:rPr>
          <w:rFonts w:ascii="Calibri" w:hAnsi="Calibri" w:cs="Calibri"/>
          <w:sz w:val="21"/>
          <w:szCs w:val="21"/>
          <w14:ligatures w14:val="standard"/>
        </w:rPr>
        <w:t>the Memorandum and Articles; and</w:t>
      </w:r>
    </w:p>
    <w:p w14:paraId="50EDF11F" w14:textId="77777777" w:rsidR="00EF7489" w:rsidRPr="00A64106" w:rsidRDefault="00EF7489" w:rsidP="0054247D">
      <w:pPr>
        <w:pStyle w:val="AgreementHeading4"/>
        <w:widowControl w:val="0"/>
        <w:rPr>
          <w:rFonts w:ascii="Calibri" w:hAnsi="Calibri" w:cs="Calibri"/>
          <w:sz w:val="21"/>
          <w:szCs w:val="21"/>
          <w14:ligatures w14:val="standard"/>
        </w:rPr>
      </w:pPr>
      <w:r>
        <w:rPr>
          <w:rFonts w:ascii="Calibri" w:hAnsi="Calibri" w:cs="Calibri"/>
          <w:sz w:val="21"/>
          <w:szCs w:val="21"/>
          <w14:ligatures w14:val="standard"/>
        </w:rPr>
        <w:t>(if applicable) the rules of any stock exchange that any of the Company's shares are quoted or listed on.</w:t>
      </w:r>
    </w:p>
    <w:p w14:paraId="53480BA6" w14:textId="5DA1AF15" w:rsidR="00EF7489" w:rsidRPr="00A64106" w:rsidRDefault="00EF7489" w:rsidP="0054247D">
      <w:pPr>
        <w:pStyle w:val="AgreementHeading3"/>
        <w:widowControl w:val="0"/>
        <w:numPr>
          <w:ilvl w:val="1"/>
          <w:numId w:val="5"/>
        </w:numPr>
        <w:rPr>
          <w:rFonts w:ascii="Calibri" w:hAnsi="Calibri" w:cs="Calibri"/>
          <w:sz w:val="21"/>
          <w:szCs w:val="21"/>
          <w14:ligatures w14:val="standard"/>
        </w:rPr>
      </w:pPr>
      <w:r>
        <w:rPr>
          <w:rFonts w:ascii="Calibri" w:hAnsi="Calibri" w:cs="Calibri"/>
          <w:sz w:val="21"/>
          <w:szCs w:val="21"/>
          <w:lang w:eastAsia="en-GB"/>
          <w14:ligatures w14:val="standard"/>
        </w:rPr>
        <w:t>The Secretary may be removed</w:t>
      </w:r>
      <w:r>
        <w:rPr>
          <w:rFonts w:ascii="Calibri" w:hAnsi="Calibri" w:cs="Calibri"/>
          <w:sz w:val="21"/>
          <w:szCs w:val="21"/>
          <w14:ligatures w14:val="standard"/>
        </w:rPr>
        <w:t xml:space="preserve"> by resolution of the Directors</w:t>
      </w:r>
      <w:r>
        <w:rPr>
          <w:rFonts w:ascii="Calibri" w:hAnsi="Calibri" w:cs="Calibri"/>
          <w:sz w:val="21"/>
          <w:szCs w:val="21"/>
          <w:lang w:val="en-US" w:eastAsia="en-GB"/>
          <w14:ligatures w14:val="standard"/>
        </w:rPr>
        <w:t xml:space="preserve"> in writing signed by the </w:t>
      </w:r>
      <w:r>
        <w:rPr>
          <w:rFonts w:ascii="Calibri" w:hAnsi="Calibri" w:cs="Calibri"/>
          <w:sz w:val="21"/>
          <w:szCs w:val="21"/>
          <w14:ligatures w14:val="standard"/>
        </w:rPr>
        <w:t xml:space="preserve">Directors (being not less than two in number) or otherwise </w:t>
      </w:r>
      <w:r>
        <w:rPr>
          <w:rFonts w:ascii="Calibri" w:hAnsi="Calibri" w:cs="Calibri"/>
          <w:sz w:val="21"/>
          <w:szCs w:val="21"/>
          <w:lang w:eastAsia="en-GB"/>
          <w14:ligatures w14:val="standard"/>
        </w:rPr>
        <w:t xml:space="preserve">in accordance with Article </w:t>
      </w:r>
      <w:bookmarkStart w:id="603" w:name="_cp_change_435"/>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_Ref94436627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34</w:t>
      </w:r>
      <w:r>
        <w:rPr>
          <w:rFonts w:ascii="Calibri" w:eastAsia="Times New Roman" w:hAnsi="Calibri" w:cs="Calibri"/>
          <w:strike w:val="1"/>
          <w:color w:val="FF0000"/>
          <w:sz w:val="21"/>
          <w:szCs w:val="21"/>
          <w:u w:color="FF0000"/>
          <w:lang w:val="en-GB" w:eastAsia="en-GB" w:bidi="ar-SA"/>
          <w14:ligatures w14:val="standard"/>
        </w:rPr>
        <w:fldChar w:fldCharType="end"/>
      </w:r>
      <w:bookmarkEnd w:id="603"/>
      <w:bookmarkStart w:id="602" w:name="_cp_change_436"/>
      <w:r>
        <w:rPr>
          <w:rFonts w:ascii="Calibri" w:hAnsi="Calibri" w:cs="Calibri"/>
          <w:color w:val="0000FF"/>
          <w:sz w:val="21"/>
          <w:szCs w:val="21"/>
          <w:u w:val="double" w:color="0000FF"/>
          <w:lang w:eastAsia="en-GB"/>
          <w14:ligatures w14:val="standard"/>
        </w:rPr>
        <w:fldChar w:fldCharType="begin"/>
      </w:r>
      <w:r>
        <w:rPr>
          <w:rFonts w:ascii="Calibri" w:hAnsi="Calibri" w:cs="Calibri"/>
          <w:color w:val="0000FF"/>
          <w:sz w:val="21"/>
          <w:szCs w:val="21"/>
          <w:u w:val="double" w:color="0000FF"/>
          <w:lang w:eastAsia="en-GB"/>
          <w14:ligatures w14:val="standard"/>
        </w:rPr>
        <w:instrText xml:space="preserve"> REF _Ref94436627 \r \h </w:instrText>
      </w:r>
      <w:r>
        <w:rPr>
          <w:rFonts w:ascii="Calibri" w:hAnsi="Calibri" w:cs="Calibri"/>
          <w:color w:val="0000FF"/>
          <w:sz w:val="21"/>
          <w:szCs w:val="21"/>
          <w:u w:val="double" w:color="0000FF"/>
          <w:lang w:eastAsia="en-GB"/>
          <w14:ligatures w14:val="standard"/>
        </w:rPr>
        <w:instrText xml:space="preserve"> \* MERGEFORMAT </w:instrText>
      </w:r>
      <w:r>
        <w:rPr>
          <w:rFonts w:ascii="Calibri" w:hAnsi="Calibri" w:cs="Calibri"/>
          <w:color w:val="0000FF"/>
          <w:sz w:val="21"/>
          <w:szCs w:val="21"/>
          <w:u w:val="double" w:color="0000FF"/>
          <w:lang w:eastAsia="en-GB"/>
          <w14:ligatures w14:val="standard"/>
        </w:rPr>
        <w:fldChar w:fldCharType="separate"/>
      </w:r>
      <w:r>
        <w:rPr>
          <w:rFonts w:ascii="Calibri" w:hAnsi="Calibri" w:cs="Calibri"/>
          <w:color w:val="0000FF"/>
          <w:sz w:val="21"/>
          <w:szCs w:val="21"/>
          <w:u w:val="double" w:color="0000FF"/>
          <w:cs/>
          <w:lang w:eastAsia="en-GB"/>
          <w14:ligatures w14:val="standard"/>
        </w:rPr>
        <w:t>‎</w:t>
      </w:r>
      <w:r>
        <w:rPr>
          <w:rFonts w:ascii="Calibri" w:hAnsi="Calibri" w:cs="Calibri"/>
          <w:color w:val="0000FF"/>
          <w:sz w:val="21"/>
          <w:szCs w:val="21"/>
          <w:u w:val="double" w:color="0000FF"/>
          <w:lang w:eastAsia="en-GB"/>
          <w14:ligatures w14:val="standard"/>
        </w:rPr>
        <w:t>34</w:t>
      </w:r>
      <w:r>
        <w:rPr>
          <w:rFonts w:ascii="Calibri" w:hAnsi="Calibri" w:cs="Calibri"/>
          <w:color w:val="0000FF"/>
          <w:sz w:val="21"/>
          <w:szCs w:val="21"/>
          <w:u w:val="double" w:color="0000FF"/>
          <w:lang w:eastAsia="en-GB"/>
          <w14:ligatures w14:val="standard"/>
        </w:rPr>
        <w:fldChar w:fldCharType="end"/>
      </w:r>
      <w:bookmarkEnd w:id="602"/>
      <w:r>
        <w:rPr>
          <w:rFonts w:ascii="Calibri" w:hAnsi="Calibri" w:cs="Calibri"/>
          <w:sz w:val="21"/>
          <w:szCs w:val="21"/>
          <w:lang w:eastAsia="en-GB"/>
          <w14:ligatures w14:val="standard"/>
        </w:rPr>
        <w:t xml:space="preserve"> </w:t>
      </w:r>
      <w:r>
        <w:rPr>
          <w:rFonts w:ascii="Calibri" w:hAnsi="Calibri" w:cs="Calibri"/>
          <w:sz w:val="21"/>
          <w:szCs w:val="21"/>
          <w14:ligatures w14:val="standard"/>
        </w:rPr>
        <w:t>which shall apply mutatis mutandis</w:t>
      </w:r>
      <w:r>
        <w:rPr>
          <w:rFonts w:ascii="Calibri" w:hAnsi="Calibri" w:cs="Calibri"/>
          <w:sz w:val="21"/>
          <w:szCs w:val="21"/>
          <w:lang w:eastAsia="en-GB"/>
          <w14:ligatures w14:val="standard"/>
        </w:rPr>
        <w:t xml:space="preserve"> as if the Secretary were a Director, save that Article </w:t>
      </w:r>
      <w:bookmarkStart w:id="601" w:name="_cp_change_437"/>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_Ref474179357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34.1.6</w:t>
      </w:r>
      <w:r>
        <w:rPr>
          <w:rFonts w:ascii="Calibri" w:eastAsia="Times New Roman" w:hAnsi="Calibri" w:cs="Calibri"/>
          <w:strike w:val="1"/>
          <w:color w:val="FF0000"/>
          <w:sz w:val="21"/>
          <w:szCs w:val="21"/>
          <w:u w:color="FF0000"/>
          <w:lang w:val="en-GB" w:eastAsia="en-GB" w:bidi="ar-SA"/>
          <w14:ligatures w14:val="standard"/>
        </w:rPr>
        <w:fldChar w:fldCharType="end"/>
      </w:r>
      <w:bookmarkEnd w:id="601"/>
      <w:bookmarkStart w:id="600" w:name="_cp_change_438"/>
      <w:r>
        <w:rPr>
          <w:rFonts w:ascii="Calibri" w:hAnsi="Calibri" w:cs="Calibri"/>
          <w:color w:val="0000FF"/>
          <w:sz w:val="21"/>
          <w:szCs w:val="21"/>
          <w:u w:val="double" w:color="0000FF"/>
          <w:lang w:eastAsia="en-GB"/>
          <w14:ligatures w14:val="standard"/>
        </w:rPr>
        <w:fldChar w:fldCharType="begin"/>
      </w:r>
      <w:r>
        <w:rPr>
          <w:rFonts w:ascii="Calibri" w:hAnsi="Calibri" w:cs="Calibri"/>
          <w:color w:val="0000FF"/>
          <w:sz w:val="21"/>
          <w:szCs w:val="21"/>
          <w:u w:val="double" w:color="0000FF"/>
          <w:lang w:eastAsia="en-GB"/>
          <w14:ligatures w14:val="standard"/>
        </w:rPr>
        <w:instrText xml:space="preserve"> REF _Ref474179357 \r \h </w:instrText>
      </w:r>
      <w:r>
        <w:rPr>
          <w:rFonts w:ascii="Calibri" w:hAnsi="Calibri" w:cs="Calibri"/>
          <w:color w:val="0000FF"/>
          <w:sz w:val="21"/>
          <w:szCs w:val="21"/>
          <w:u w:val="double" w:color="0000FF"/>
          <w:lang w:eastAsia="en-GB"/>
          <w14:ligatures w14:val="standard"/>
        </w:rPr>
        <w:fldChar w:fldCharType="separate"/>
      </w:r>
      <w:r>
        <w:rPr>
          <w:rFonts w:ascii="Calibri" w:hAnsi="Calibri" w:cs="Calibri"/>
          <w:color w:val="0000FF"/>
          <w:sz w:val="21"/>
          <w:szCs w:val="21"/>
          <w:u w:val="double" w:color="0000FF"/>
          <w:cs/>
          <w:lang w:eastAsia="en-GB"/>
          <w14:ligatures w14:val="standard"/>
        </w:rPr>
        <w:t>‎</w:t>
      </w:r>
      <w:r>
        <w:rPr>
          <w:rFonts w:ascii="Calibri" w:hAnsi="Calibri" w:cs="Calibri"/>
          <w:color w:val="0000FF"/>
          <w:sz w:val="21"/>
          <w:szCs w:val="21"/>
          <w:u w:val="double" w:color="0000FF"/>
          <w:lang w:eastAsia="en-GB"/>
          <w14:ligatures w14:val="standard"/>
        </w:rPr>
        <w:t>34.1.6</w:t>
      </w:r>
      <w:r>
        <w:rPr>
          <w:rFonts w:ascii="Calibri" w:hAnsi="Calibri" w:cs="Calibri"/>
          <w:color w:val="0000FF"/>
          <w:sz w:val="21"/>
          <w:szCs w:val="21"/>
          <w:u w:val="double" w:color="0000FF"/>
          <w:lang w:eastAsia="en-GB"/>
          <w14:ligatures w14:val="standard"/>
        </w:rPr>
        <w:fldChar w:fldCharType="end"/>
      </w:r>
      <w:bookmarkEnd w:id="600"/>
      <w:r>
        <w:rPr>
          <w:rFonts w:ascii="Calibri" w:hAnsi="Calibri" w:cs="Calibri"/>
          <w:sz w:val="21"/>
          <w:szCs w:val="21"/>
          <w:lang w:eastAsia="en-GB"/>
          <w14:ligatures w14:val="standard"/>
        </w:rPr>
        <w:t xml:space="preserve"> shall not apply.</w:t>
      </w:r>
    </w:p>
    <w:p w14:paraId="0DF3D3E6"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51" w:name="_Toc208245207"/>
      <w:r>
        <w:rPr>
          <w:rFonts w:ascii="Calibri" w:hAnsi="Calibri" w:cs="Calibri"/>
          <w:sz w:val="21"/>
          <w:szCs w:val="21"/>
          <w14:ligatures w14:val="standard"/>
        </w:rPr>
        <w:t>THE SEAL</w:t>
      </w:r>
      <w:bookmarkEnd w:id="151"/>
    </w:p>
    <w:p w14:paraId="5E14C3F1" w14:textId="77777777" w:rsidR="00EF7489" w:rsidRPr="00A64106" w:rsidRDefault="00EF7489">
      <w:pPr>
        <w:pStyle w:val="AgreementHeading2"/>
        <w:keepNext w:val="0"/>
        <w:rPr>
          <w:rFonts w:ascii="Calibri" w:hAnsi="Calibri" w:cs="Calibri"/>
          <w:sz w:val="21"/>
          <w:szCs w:val="21"/>
          <w:lang w:val="en-GB"/>
          <w14:ligatures w14:val="standard"/>
        </w:rPr>
      </w:pPr>
      <w:bookmarkStart w:id="152" w:name="_Ref288656067"/>
      <w:r>
        <w:rPr>
          <w:rFonts w:ascii="Calibri" w:hAnsi="Calibri" w:cs="Calibri"/>
          <w:sz w:val="21"/>
          <w:szCs w:val="21"/>
          <w:lang w:val="en-GB"/>
          <w14:ligatures w14:val="standard"/>
        </w:rPr>
        <w:t>The Company may have a common seal (the "</w:t>
      </w:r>
      <w:r>
        <w:rPr>
          <w:rFonts w:ascii="Calibri" w:hAnsi="Calibri" w:cs="Calibri"/>
          <w:b/>
          <w:sz w:val="21"/>
          <w:szCs w:val="21"/>
          <w:lang w:val="en-GB"/>
          <w14:ligatures w14:val="standard"/>
        </w:rPr>
        <w:t>Seal</w:t>
      </w:r>
      <w:r>
        <w:rPr>
          <w:rFonts w:ascii="Calibri" w:hAnsi="Calibri" w:cs="Calibri"/>
          <w:sz w:val="21"/>
          <w:szCs w:val="21"/>
          <w:lang w:val="en-GB"/>
          <w14:ligatures w14:val="standard"/>
        </w:rPr>
        <w:t>") and if the Directors resolve to adopt a Seal the following provisions shall apply.</w:t>
      </w:r>
      <w:bookmarkEnd w:id="152"/>
    </w:p>
    <w:p w14:paraId="5DADE6E4"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Seal shall have the Company's name engraved on it in legible letters.</w:t>
      </w:r>
    </w:p>
    <w:p w14:paraId="737F99B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shall provide for the safe custody of the Seal, which shall only be used pursuant to a resolution passed at a meeting of the Directors, or a committee of the Directors authorised to use the Seal, and in the presence of two Directors or of one Director and the Secretary or of such person or persons as the Directors may from time to time appoint, and such person or persons, as the case may be, shall sign every instrument to which the Seal is affixed.</w:t>
      </w:r>
    </w:p>
    <w:p w14:paraId="0138AFA4" w14:textId="77777777" w:rsidR="008A0DA5"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53" w:name="_Toc208245208"/>
      <w:r>
        <w:rPr>
          <w:rFonts w:ascii="Calibri" w:hAnsi="Calibri" w:cs="Calibri"/>
          <w:sz w:val="21"/>
          <w:szCs w:val="21"/>
          <w14:ligatures w14:val="standard"/>
        </w:rPr>
        <w:t>record dATES</w:t>
      </w:r>
      <w:bookmarkStart w:id="154" w:name="_Ref323804958"/>
      <w:bookmarkEnd w:id="153"/>
    </w:p>
    <w:p w14:paraId="76B6D5DB" w14:textId="77777777" w:rsidR="005A3482" w:rsidRPr="00A64106" w:rsidRDefault="005A3482">
      <w:pPr>
        <w:pStyle w:val="AgreementHeading2"/>
        <w:keepNext w:val="0"/>
        <w:rPr>
          <w:rFonts w:ascii="Calibri" w:eastAsia="Calibri" w:hAnsi="Calibri" w:cs="Calibri"/>
          <w:sz w:val="21"/>
          <w:szCs w:val="21"/>
          <w:lang w:val="en-GB" w:eastAsia="en-US"/>
          <w14:ligatures w14:val="standard"/>
        </w:rPr>
      </w:pPr>
      <w:bookmarkStart w:id="155" w:name="_Ref324411290"/>
      <w:bookmarkStart w:id="156" w:name="_Ref325366403"/>
      <w:bookmarkStart w:id="157" w:name="_Ref324423096"/>
      <w:r>
        <w:rPr>
          <w:rFonts w:ascii="Calibri" w:hAnsi="Calibri" w:cs="Calibri"/>
          <w:sz w:val="21"/>
          <w:szCs w:val="21"/>
          <w:lang w:val="en-GB"/>
          <w14:ligatures w14:val="standard"/>
        </w:rPr>
        <w:t>Subject to any restriction thereon contained in the Statutes, for the purposes of serving notices of meetings, whether under the Statutes or under a provision in these Articles or any other instrument, the Directors may determine that those persons who are entered on the Register  at the close of business on a day determined by the Directors shall be persons who are entitled to receive such notices</w:t>
      </w:r>
      <w:bookmarkEnd w:id="155"/>
      <w:r>
        <w:rPr>
          <w:rFonts w:ascii="Calibri" w:hAnsi="Calibri" w:cs="Calibri"/>
          <w:sz w:val="21"/>
          <w:szCs w:val="21"/>
          <w:lang w:val="en-GB"/>
          <w14:ligatures w14:val="standard"/>
        </w:rPr>
        <w:t xml:space="preserve"> provided that such day may not be more than 21 days before the day on which the notices of the meeting are sent.</w:t>
      </w:r>
      <w:bookmarkEnd w:id="156"/>
    </w:p>
    <w:p w14:paraId="5F372400" w14:textId="77777777" w:rsidR="008172F9" w:rsidRPr="00A64106" w:rsidRDefault="007F6205" w:rsidP="0054247D">
      <w:pPr>
        <w:pStyle w:val="AgreementHeading2"/>
        <w:keepNext w:val="0"/>
        <w:rPr>
          <w:rFonts w:ascii="Calibri" w:hAnsi="Calibri" w:cs="Calibri"/>
          <w:sz w:val="21"/>
          <w:szCs w:val="21"/>
          <w14:ligatures w14:val="standard"/>
        </w:rPr>
      </w:pPr>
      <w:bookmarkStart w:id="158" w:name="_Ref325366236"/>
      <w:r>
        <w:rPr>
          <w:rFonts w:ascii="Calibri" w:hAnsi="Calibri" w:cs="Calibri"/>
          <w:sz w:val="21"/>
          <w:szCs w:val="21"/>
          <w:lang w:val="en-GB"/>
          <w14:ligatures w14:val="standard"/>
        </w:rPr>
        <w:t>For the purposes of determining which persons are entitled to attend or vote at a meeting, and how many votes they may cast, the Directors may specify in the notice of the meeting a time, being not more than 48 hours, excluding any days which are not Business Days, before the time fixed for the meeting, by which a person must be entered on the Register in order to have the right to attend or vote at the meeting.</w:t>
      </w:r>
      <w:bookmarkEnd w:id="154"/>
      <w:bookmarkEnd w:id="157"/>
      <w:bookmarkEnd w:id="158"/>
    </w:p>
    <w:p w14:paraId="616CF987" w14:textId="42ABBA3E" w:rsidR="007F6205" w:rsidRPr="00A64106" w:rsidRDefault="007F6205" w:rsidP="00473FDC">
      <w:pPr>
        <w:pStyle w:val="AgreementHeading2"/>
        <w:keepNext w:val="0"/>
        <w:rPr>
          <w:rFonts w:ascii="Calibri" w:hAnsi="Calibri" w:cs="Calibri"/>
          <w:sz w:val="21"/>
          <w:szCs w:val="21"/>
          <w14:ligatures w14:val="standard"/>
        </w:rPr>
      </w:pPr>
      <w:bookmarkStart w:id="159" w:name="_Ref324420442"/>
      <w:r>
        <w:rPr>
          <w:rFonts w:ascii="Calibri" w:hAnsi="Calibri" w:cs="Calibri"/>
          <w:sz w:val="21"/>
          <w:szCs w:val="21"/>
          <w:lang w:val="en-GB"/>
          <w14:ligatures w14:val="standard"/>
        </w:rPr>
        <w:t xml:space="preserve">Notwithstanding any provision to the contrary in these Articles, changes to entries on the Register after the time specified under Article </w:t>
      </w:r>
      <w:bookmarkStart w:id="605" w:name="_cp_change_439"/>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_Ref325366236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40.2</w:t>
      </w:r>
      <w:r>
        <w:rPr>
          <w:rFonts w:ascii="Calibri" w:eastAsia="Times New Roman" w:hAnsi="Calibri" w:cs="Calibri"/>
          <w:strike w:val="1"/>
          <w:color w:val="FF0000"/>
          <w:sz w:val="21"/>
          <w:szCs w:val="21"/>
          <w:u w:color="FF0000"/>
          <w:lang w:val="en-GB" w:eastAsia="en-GB" w:bidi="ar-SA"/>
          <w14:ligatures w14:val="standard"/>
        </w:rPr>
        <w:fldChar w:fldCharType="end"/>
      </w:r>
      <w:bookmarkEnd w:id="605"/>
      <w:bookmarkStart w:id="604" w:name="_cp_change_440"/>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_Ref325366236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40.2</w:t>
      </w:r>
      <w:r>
        <w:rPr>
          <w:rFonts w:ascii="Calibri" w:hAnsi="Calibri" w:cs="Calibri"/>
          <w:color w:val="0000FF"/>
          <w:sz w:val="21"/>
          <w:szCs w:val="21"/>
          <w:u w:val="double" w:color="0000FF"/>
          <w:lang w:val="en-GB"/>
          <w14:ligatures w14:val="standard"/>
        </w:rPr>
        <w:fldChar w:fldCharType="end"/>
      </w:r>
      <w:bookmarkEnd w:id="604"/>
      <w:r>
        <w:rPr>
          <w:rFonts w:ascii="Calibri" w:hAnsi="Calibri" w:cs="Calibri"/>
          <w:sz w:val="21"/>
          <w:szCs w:val="21"/>
          <w:lang w:val="en-GB"/>
          <w14:ligatures w14:val="standard"/>
        </w:rPr>
        <w:t xml:space="preserve"> may at the discretion of the Directors be disregarded in determining the rights of any person to attend or vote at the meeting.</w:t>
      </w:r>
      <w:bookmarkEnd w:id="159"/>
      <w:r>
        <w:rPr>
          <w:rFonts w:ascii="Calibri" w:hAnsi="Calibri" w:cs="Calibri"/>
          <w:sz w:val="21"/>
          <w:szCs w:val="21"/>
          <w:lang w:val="en-GB"/>
          <w14:ligatures w14:val="standard"/>
        </w:rPr>
        <w:t xml:space="preserve"> </w:t>
      </w:r>
    </w:p>
    <w:p w14:paraId="2CAD8E9B" w14:textId="77777777" w:rsidR="007F6205" w:rsidRPr="00A64106" w:rsidRDefault="00082D12" w:rsidP="0054247D">
      <w:pPr>
        <w:pStyle w:val="AgreementHeading2"/>
        <w:keepNext w:val="0"/>
        <w:rPr>
          <w:rFonts w:ascii="Calibri" w:hAnsi="Calibri" w:cs="Calibri"/>
          <w:sz w:val="21"/>
          <w:szCs w:val="21"/>
          <w14:ligatures w14:val="standard"/>
        </w:rPr>
      </w:pPr>
      <w:r>
        <w:rPr>
          <w:rFonts w:ascii="Calibri" w:hAnsi="Calibri" w:cs="Calibri"/>
          <w:sz w:val="21"/>
          <w:szCs w:val="21"/>
          <w:lang w:val="en-GB"/>
          <w14:ligatures w14:val="standard"/>
        </w:rPr>
        <w:t>Subject to any restriction thereon contained in the Statutes or in the terms of issue of any share in the Company, for the purposes of issuing any share, making any Distribution or paying any Dividend, the Directors may determine that those persons who are entered on the Register at the close of business on a day determined by the Directors shall be the persons who are entitled to receive such shares, Dividends or Distributions provided that such day may not be more than 6 months before or after any date on which such Dividend, Distribution or issuance is given, made or paid (as appropriate).</w:t>
      </w:r>
    </w:p>
    <w:p w14:paraId="19448CA1"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60" w:name="_Ref277587189"/>
      <w:bookmarkStart w:id="161" w:name="_Toc208245209"/>
      <w:r>
        <w:rPr>
          <w:rFonts w:ascii="Calibri" w:hAnsi="Calibri" w:cs="Calibri"/>
          <w:sz w:val="21"/>
          <w:szCs w:val="21"/>
          <w14:ligatures w14:val="standard"/>
        </w:rPr>
        <w:t>DIVIDENDS, DISTRIBUTIONS AND RESERVES</w:t>
      </w:r>
      <w:bookmarkEnd w:id="160"/>
      <w:bookmarkEnd w:id="161"/>
    </w:p>
    <w:p w14:paraId="75D3B86E" w14:textId="5D04B004"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The Directors may from time to time authorise Dividends and Distributions to be paid to the Members in accordance with the procedure set out in the Law and subject to (to the extent applicable) Articles </w:t>
      </w:r>
      <w:bookmarkStart w:id="611" w:name="_cp_change_441"/>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_Ref474333420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8.2</w:t>
      </w:r>
      <w:r>
        <w:rPr>
          <w:rFonts w:ascii="Calibri" w:eastAsia="Times New Roman" w:hAnsi="Calibri" w:cs="Calibri"/>
          <w:strike w:val="1"/>
          <w:color w:val="FF0000"/>
          <w:sz w:val="21"/>
          <w:szCs w:val="21"/>
          <w:u w:color="FF0000"/>
          <w:lang w:val="en-GB" w:eastAsia="en-GB" w:bidi="ar-SA"/>
          <w14:ligatures w14:val="standard"/>
        </w:rPr>
        <w:fldChar w:fldCharType="end"/>
      </w:r>
      <w:bookmarkEnd w:id="611"/>
      <w:bookmarkStart w:id="610" w:name="_cp_change_442"/>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_Ref474333420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8.2</w:t>
      </w:r>
      <w:r>
        <w:rPr>
          <w:rFonts w:ascii="Calibri" w:hAnsi="Calibri" w:cs="Calibri"/>
          <w:color w:val="0000FF"/>
          <w:sz w:val="21"/>
          <w:szCs w:val="21"/>
          <w:u w:val="double" w:color="0000FF"/>
          <w:lang w:val="en-GB"/>
          <w14:ligatures w14:val="standard"/>
        </w:rPr>
        <w:fldChar w:fldCharType="end"/>
      </w:r>
      <w:bookmarkEnd w:id="610"/>
      <w:r>
        <w:rPr>
          <w:rFonts w:ascii="Calibri" w:hAnsi="Calibri" w:cs="Calibri"/>
          <w:sz w:val="21"/>
          <w:szCs w:val="21"/>
          <w:lang w:val="en-GB"/>
          <w14:ligatures w14:val="standard"/>
        </w:rPr>
        <w:t xml:space="preserve">, </w:t>
      </w:r>
      <w:bookmarkStart w:id="609" w:name="_cp_change_443"/>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_Ref474333422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7.2</w:t>
      </w:r>
      <w:r>
        <w:rPr>
          <w:rFonts w:ascii="Calibri" w:eastAsia="Times New Roman" w:hAnsi="Calibri" w:cs="Calibri"/>
          <w:strike w:val="1"/>
          <w:color w:val="FF0000"/>
          <w:sz w:val="21"/>
          <w:szCs w:val="21"/>
          <w:u w:color="FF0000"/>
          <w:lang w:val="en-GB" w:eastAsia="en-GB" w:bidi="ar-SA"/>
          <w14:ligatures w14:val="standard"/>
        </w:rPr>
        <w:fldChar w:fldCharType="end"/>
      </w:r>
      <w:bookmarkEnd w:id="609"/>
      <w:bookmarkStart w:id="608" w:name="_cp_change_444"/>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_Ref474333422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7.2</w:t>
      </w:r>
      <w:r>
        <w:rPr>
          <w:rFonts w:ascii="Calibri" w:hAnsi="Calibri" w:cs="Calibri"/>
          <w:color w:val="0000FF"/>
          <w:sz w:val="21"/>
          <w:szCs w:val="21"/>
          <w:u w:val="double" w:color="0000FF"/>
          <w:lang w:val="en-GB"/>
          <w14:ligatures w14:val="standard"/>
        </w:rPr>
        <w:fldChar w:fldCharType="end"/>
      </w:r>
      <w:bookmarkEnd w:id="608"/>
      <w:r>
        <w:rPr>
          <w:rFonts w:ascii="Calibri" w:hAnsi="Calibri" w:cs="Calibri"/>
          <w:sz w:val="21"/>
          <w:szCs w:val="21"/>
          <w:lang w:val="en-GB"/>
          <w14:ligatures w14:val="standard"/>
        </w:rPr>
        <w:t xml:space="preserve"> and </w:t>
      </w:r>
      <w:bookmarkStart w:id="607" w:name="_cp_change_445"/>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_Ref474333387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10.3.1</w:t>
      </w:r>
      <w:r>
        <w:rPr>
          <w:rFonts w:ascii="Calibri" w:eastAsia="Times New Roman" w:hAnsi="Calibri" w:cs="Calibri"/>
          <w:strike w:val="1"/>
          <w:color w:val="FF0000"/>
          <w:sz w:val="21"/>
          <w:szCs w:val="21"/>
          <w:u w:color="FF0000"/>
          <w:lang w:val="en-GB" w:eastAsia="en-GB" w:bidi="ar-SA"/>
          <w14:ligatures w14:val="standard"/>
        </w:rPr>
        <w:fldChar w:fldCharType="end"/>
      </w:r>
      <w:bookmarkEnd w:id="607"/>
      <w:bookmarkStart w:id="606" w:name="_cp_change_446"/>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_Ref474333387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10.3.1</w:t>
      </w:r>
      <w:r>
        <w:rPr>
          <w:rFonts w:ascii="Calibri" w:hAnsi="Calibri" w:cs="Calibri"/>
          <w:color w:val="0000FF"/>
          <w:sz w:val="21"/>
          <w:szCs w:val="21"/>
          <w:u w:val="double" w:color="0000FF"/>
          <w:lang w:val="en-GB"/>
          <w14:ligatures w14:val="standard"/>
        </w:rPr>
        <w:fldChar w:fldCharType="end"/>
      </w:r>
      <w:bookmarkEnd w:id="606"/>
      <w:r>
        <w:rPr>
          <w:rFonts w:ascii="Calibri" w:hAnsi="Calibri" w:cs="Calibri"/>
          <w:sz w:val="21"/>
          <w:szCs w:val="21"/>
          <w:lang w:val="en-GB"/>
          <w14:ligatures w14:val="standard"/>
        </w:rPr>
        <w:t xml:space="preserve"> and to any Member's rights attaching to their shares.  The declaration of the Directors as to the amount of the Dividend or Distribution available shall be final and conclusive.</w:t>
      </w:r>
    </w:p>
    <w:p w14:paraId="565739CA" w14:textId="77777777" w:rsidR="00EF7489" w:rsidRPr="00A64106" w:rsidRDefault="00B11202">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If any share is issued on terms providing that it shall rank for Dividend or Distribution as from a particular date such share shall rank for Dividend or Distribution accordingly.</w:t>
      </w:r>
    </w:p>
    <w:p w14:paraId="6B50CE8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in relation to any Dividend or Distribution, direct that the Dividend or Distribution shall be satisfied wholly or partly by the distribution of assets, and in particular of paid up shares, debentures, or other securities of any other company, and where any difficulty arises in regard to the Dividend or Distribution the Directors may settle it as they think expedient, and in particular may authorise any person to sell and transfer any fractions or may ignore fractions altogether, and may fix the value for Dividend and Distribution purposes of any assets or any part thereof and may determine that cash shall be paid to any Members upon the footing of the value so fixed in order to secure equality of Dividend or Distribution and may vest any assets the subject of a Dividend or Distribution in trustees as may seem expedient to the Directors.</w:t>
      </w:r>
    </w:p>
    <w:p w14:paraId="160FEA36"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may deduct from the Dividends or Distributions payable to any Member all such sums of money as may be due from him to the Company on account of calls or otherwise.</w:t>
      </w:r>
    </w:p>
    <w:p w14:paraId="7B98D31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No Dividend or Distribution shall bear interest against the Company.</w:t>
      </w:r>
    </w:p>
    <w:p w14:paraId="30E6D90C"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receipt of the person appearing by the Register to be the holder of any shares shall be a sufficient discharge to the Company for any Dividend or Distribution or other moneys payable in respect of such shares; and where several persons are the joint holders of a share the receipts of any one of them shall be a good discharge to the Company for any Dividends or Distributions or other moneys payable thereon.</w:t>
      </w:r>
    </w:p>
    <w:p w14:paraId="2321641F"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transfer of shares shall not pass the right to any Dividend or Distribution declared thereon before the registration of the transfer.</w:t>
      </w:r>
    </w:p>
    <w:p w14:paraId="530ACD08"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Unless otherwise directed, any Dividend or Distribution may be paid by way of electronic transfer in such manner as agreed between the Member and the Company or by cheque or warrant sent through the post to the registered address of the Member entitled thereto, or in the case of joint holders to that one whose name stands first on the Register in respect of the joint holding and every cheque or warrant so sent shall be payable to the order of the person to whom it is sent, and the payment of any such electronic transfer, cheque or warrant shall operate as a good discharge to the Company in respect of the Dividend or Distribution represented thereby, notwithstanding that it may subsequently appear that the same has been stolen or that the endorsement thereon has been forged.</w:t>
      </w:r>
    </w:p>
    <w:p w14:paraId="60688897"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All Dividends and Distributions unclaimed for one year after having been declared may be invested or otherwise made use of by the Directors for the benefit of the Company until claimed.</w:t>
      </w:r>
    </w:p>
    <w:p w14:paraId="254CFD2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Any Dividend or Distribution which has remained unclaimed for a period of six years from the date of declaration thereof shall, if the Directors so resolve, be forfeited and cease to remain owing by the Company and shall thenceforth belong to the Company absolutely.</w:t>
      </w:r>
    </w:p>
    <w:p w14:paraId="15984AB0"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r>
        <w:rPr>
          <w:rFonts w:ascii="Calibri" w:hAnsi="Calibri" w:cs="Calibri"/>
          <w:sz w:val="21"/>
          <w:szCs w:val="21"/>
          <w14:ligatures w14:val="standard"/>
        </w:rPr>
        <w:t xml:space="preserve"> </w:t>
      </w:r>
      <w:bookmarkStart w:id="162" w:name="_Toc208245210"/>
      <w:r>
        <w:rPr>
          <w:rFonts w:ascii="Calibri" w:hAnsi="Calibri" w:cs="Calibri"/>
          <w:sz w:val="21"/>
          <w:szCs w:val="21"/>
          <w14:ligatures w14:val="standard"/>
        </w:rPr>
        <w:t>ACCOUNTS</w:t>
      </w:r>
      <w:bookmarkEnd w:id="162"/>
    </w:p>
    <w:p w14:paraId="0E75F80A"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Directors shall keep proper books of account with respect to all the transactions, assets and liabilities of the Company in accordance with the Statutes.</w:t>
      </w:r>
    </w:p>
    <w:p w14:paraId="5EB950A7"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Subject to the Statutes, the books of account shall be kept at the Office, or at such other place or places as the Directors shall think fit and shall at all times be open to the inspection of the Directors and the Secretary.</w:t>
      </w:r>
    </w:p>
    <w:p w14:paraId="0657F947"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Accounts complying with the provisions of the Law (which for the avoidance of doubt include a profit and loss account and a balance sheet) shall be prepared by the Company.  The accounts shall be accompanied by a report of the Directors stating the principal activities and the state and condition of the Company.  The accounts and Directors' report shall be signed on behalf of the Directors by at least one of them.</w:t>
      </w:r>
    </w:p>
    <w:p w14:paraId="7802CDC4"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Where the Company holds an annual general meeting: </w:t>
      </w:r>
    </w:p>
    <w:p w14:paraId="1E9CC227" w14:textId="77777777" w:rsidR="00EF7489" w:rsidRPr="00A64106" w:rsidRDefault="00EF7489"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a copy of the accounts and Directors' report with the auditor's report (if any) attached thereto shall be laid before that meeting; and</w:t>
      </w:r>
    </w:p>
    <w:p w14:paraId="7ED12602" w14:textId="77777777" w:rsidR="00EF7489" w:rsidRPr="00A64106" w:rsidRDefault="00EF7489" w:rsidP="0054247D">
      <w:pPr>
        <w:pStyle w:val="AgreementHeading3"/>
        <w:widowControl w:val="0"/>
        <w:ind w:left="1474"/>
        <w:rPr>
          <w:rFonts w:ascii="Calibri" w:hAnsi="Calibri" w:cs="Calibri"/>
          <w:sz w:val="21"/>
          <w:szCs w:val="21"/>
          <w14:ligatures w14:val="standard"/>
        </w:rPr>
      </w:pPr>
      <w:r>
        <w:rPr>
          <w:rFonts w:ascii="Calibri" w:hAnsi="Calibri" w:cs="Calibri"/>
          <w:sz w:val="21"/>
          <w:szCs w:val="21"/>
          <w14:ligatures w14:val="standard"/>
        </w:rPr>
        <w:t>a copy of the accounts and Directors' report with the auditor's report (if any) attached thereto shall be delivered or sent by post to the registered address of the Members or sent by Electronic Means within twelve months of the end of the financial period to which such accounts and reports relate.</w:t>
      </w:r>
    </w:p>
    <w:p w14:paraId="38AC24BF"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Where the Company is authorised not to hold an annual general meeting and does not do so, a copy of the accounts and Directors' report with the auditor's report (if any) attached thereto shall be delivered or sent by post to the registered address of the Members or sent by Electronic Means within twelve months of the end of the financial period to which such accounts and reports relate.</w:t>
      </w:r>
    </w:p>
    <w:p w14:paraId="3F0A7D57"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63" w:name="_Toc208245211"/>
      <w:r>
        <w:rPr>
          <w:rFonts w:ascii="Calibri" w:hAnsi="Calibri" w:cs="Calibri"/>
          <w:sz w:val="21"/>
          <w:szCs w:val="21"/>
          <w14:ligatures w14:val="standard"/>
        </w:rPr>
        <w:t>AUDIT</w:t>
      </w:r>
      <w:bookmarkEnd w:id="163"/>
    </w:p>
    <w:p w14:paraId="1077572A" w14:textId="77777777" w:rsidR="00EF7489" w:rsidRPr="00A64106" w:rsidRDefault="00EF7489">
      <w:pPr>
        <w:tabs>
          <w:tab w:val="left" w:pos="-1440"/>
        </w:tabs>
        <w:spacing w:after="240" w:line="312" w:lineRule="auto"/>
        <w:ind w:left="720"/>
        <w:rPr>
          <w:rFonts w:ascii="Calibri" w:hAnsi="Calibri" w:cs="Calibri"/>
          <w:sz w:val="21"/>
          <w:szCs w:val="21"/>
          <w14:ligatures w14:val="standard"/>
        </w:rPr>
      </w:pPr>
      <w:r>
        <w:rPr>
          <w:rFonts w:ascii="Calibri" w:hAnsi="Calibri" w:cs="Calibri"/>
          <w:sz w:val="21"/>
          <w:szCs w:val="21"/>
          <w14:ligatures w14:val="standard"/>
        </w:rPr>
        <w:t>Unless the Company is eligible pursuant to the Statutes and the Members pass a Waiver Resolution exempting the Company from the requirement under the Law to have the Company’s accounts audited, the Company shall appoint an auditor and the Company’s accounts shall be audited in accordance with the Law.</w:t>
      </w:r>
    </w:p>
    <w:p w14:paraId="4D579098" w14:textId="77777777" w:rsidR="00EF7489" w:rsidRPr="00A64106" w:rsidRDefault="00EF7489" w:rsidP="00C12BCD">
      <w:pPr>
        <w:pStyle w:val="AgreementHeading1"/>
        <w:keepLines w:val="0"/>
        <w:widowControl w:val="0"/>
        <w:ind w:left="709" w:hanging="709"/>
        <w:rPr>
          <w:rFonts w:ascii="Calibri" w:hAnsi="Calibri" w:cs="Calibri"/>
          <w:sz w:val="21"/>
          <w:szCs w:val="21"/>
          <w14:ligatures w14:val="standard"/>
        </w:rPr>
      </w:pPr>
      <w:bookmarkStart w:id="164" w:name="_Ref474163554"/>
      <w:bookmarkStart w:id="165" w:name="_Ref474163566"/>
      <w:bookmarkStart w:id="166" w:name="_Toc208245212"/>
      <w:r>
        <w:rPr>
          <w:rFonts w:ascii="Calibri" w:hAnsi="Calibri" w:cs="Calibri"/>
          <w:sz w:val="21"/>
          <w:szCs w:val="21"/>
          <w14:ligatures w14:val="standard"/>
        </w:rPr>
        <w:t>NOTICES</w:t>
      </w:r>
      <w:bookmarkEnd w:id="164"/>
      <w:bookmarkEnd w:id="165"/>
      <w:bookmarkEnd w:id="166"/>
    </w:p>
    <w:p w14:paraId="3352E2BF" w14:textId="77777777" w:rsidR="00EF7489" w:rsidRPr="00A64106" w:rsidRDefault="00EF7489" w:rsidP="00FA400B">
      <w:pPr>
        <w:pStyle w:val="AgreementHeading2"/>
        <w:rPr>
          <w:rFonts w:ascii="Calibri" w:hAnsi="Calibri" w:cs="Calibri"/>
          <w:sz w:val="21"/>
          <w:szCs w:val="21"/>
          <w:lang w:val="en-GB"/>
          <w14:ligatures w14:val="standard"/>
        </w:rPr>
      </w:pPr>
      <w:r>
        <w:rPr>
          <w:rFonts w:ascii="Calibri" w:hAnsi="Calibri" w:cs="Calibri"/>
          <w:sz w:val="21"/>
          <w:szCs w:val="21"/>
          <w:lang w:val="en-GB"/>
          <w14:ligatures w14:val="standard"/>
        </w:rPr>
        <w:t>A notice may be given by the Company to any Member either personally or by sending it by post in a pre-paid envelope addressed to the Member at his registered address or by Electronic Means in accordance with this Article.  Unless the Law shall specify otherwise a notice shall, unless the contrary is shown, be deemed to have been received:</w:t>
      </w:r>
    </w:p>
    <w:p w14:paraId="0DD196D3"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in the case of a notice sent by post to an address in the United Kingdom, Channel Islands or the Isle of Man, on the third day after the day of posting;</w:t>
      </w:r>
    </w:p>
    <w:p w14:paraId="3C93E389"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in the case of a notice sent by post elsewhere by airmail, on the seventh day after posting;</w:t>
      </w:r>
    </w:p>
    <w:p w14:paraId="108CD22B" w14:textId="4073BA56"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 xml:space="preserve">in the case of a notice sent by Electronic Means, at the expiration of twenty four hours after the time it was sent in accordance with Article </w:t>
      </w:r>
      <w:bookmarkStart w:id="613" w:name="_cp_change_447"/>
      <w:r>
        <w:rPr>
          <w:rFonts w:ascii="Calibri" w:eastAsia="Times New Roman" w:hAnsi="Calibri" w:cs="Calibri"/>
          <w:strike w:val="1"/>
          <w:color w:val="FF0000"/>
          <w:sz w:val="21"/>
          <w:szCs w:val="21"/>
          <w:u w:color="FF0000"/>
          <w14:ligatures w14:val="standard"/>
        </w:rPr>
        <w:fldChar w:fldCharType="begin"/>
      </w:r>
      <w:r>
        <w:rPr>
          <w:rFonts w:ascii="Calibri" w:eastAsia="Times New Roman" w:hAnsi="Calibri" w:cs="Calibri"/>
          <w:strike w:val="1"/>
          <w:color w:val="FF0000"/>
          <w:sz w:val="21"/>
          <w:szCs w:val="21"/>
          <w:u w:color="FF0000"/>
          <w14:ligatures w14:val="standard"/>
        </w:rPr>
        <w:instrText xml:space="preserve"> REF _Ref277662991 \r \h </w:instrText>
      </w:r>
      <w:r>
        <w:rPr>
          <w:rFonts w:ascii="Calibri" w:eastAsia="Times New Roman" w:hAnsi="Calibri" w:cs="Calibri"/>
          <w:strike w:val="1"/>
          <w:color w:val="FF0000"/>
          <w:sz w:val="21"/>
          <w:szCs w:val="21"/>
          <w:u w:color="FF0000"/>
          <w14:ligatures w14:val="standard"/>
        </w:rPr>
        <w:instrText xml:space="preserve"> \* MERGEFORMAT </w:instrText>
      </w:r>
      <w:r>
        <w:rPr>
          <w:rFonts w:ascii="Calibri" w:eastAsia="Times New Roman" w:hAnsi="Calibri" w:cs="Calibri"/>
          <w:strike w:val="1"/>
          <w:color w:val="FF0000"/>
          <w:sz w:val="21"/>
          <w:szCs w:val="21"/>
          <w:u w:color="FF0000"/>
          <w14:ligatures w14:val="standard"/>
        </w:rPr>
        <w:fldChar w:fldCharType="separate"/>
      </w:r>
      <w:r>
        <w:rPr>
          <w:rFonts w:ascii="Calibri" w:eastAsia="Times New Roman" w:hAnsi="Calibri" w:cs="Calibri"/>
          <w:strike w:val="1"/>
          <w:color w:val="FF0000"/>
          <w:sz w:val="21"/>
          <w:szCs w:val="21"/>
          <w:u w:color="FF0000"/>
          <w14:ligatures w14:val="standard"/>
        </w:rPr>
        <w:t>44.9</w:t>
      </w:r>
      <w:r>
        <w:rPr>
          <w:rFonts w:ascii="Calibri" w:eastAsia="Times New Roman" w:hAnsi="Calibri" w:cs="Calibri"/>
          <w:strike w:val="1"/>
          <w:color w:val="FF0000"/>
          <w:sz w:val="21"/>
          <w:szCs w:val="21"/>
          <w:u w:color="FF0000"/>
          <w14:ligatures w14:val="standard"/>
        </w:rPr>
        <w:fldChar w:fldCharType="end"/>
      </w:r>
      <w:bookmarkEnd w:id="613"/>
      <w:bookmarkStart w:id="612" w:name="_cp_change_448"/>
      <w:r>
        <w:rPr>
          <w:rFonts w:ascii="Calibri" w:hAnsi="Calibri" w:cs="Calibri"/>
          <w:color w:val="0000FF"/>
          <w:sz w:val="21"/>
          <w:szCs w:val="21"/>
          <w:u w:val="double" w:color="0000FF"/>
          <w14:ligatures w14:val="standard"/>
        </w:rPr>
        <w:fldChar w:fldCharType="begin"/>
      </w:r>
      <w:r>
        <w:rPr>
          <w:rFonts w:ascii="Calibri" w:hAnsi="Calibri" w:cs="Calibri"/>
          <w:color w:val="0000FF"/>
          <w:sz w:val="21"/>
          <w:szCs w:val="21"/>
          <w:u w:val="double" w:color="0000FF"/>
          <w14:ligatures w14:val="standard"/>
        </w:rPr>
        <w:instrText xml:space="preserve"> REF _Ref277662991 \r \h </w:instrText>
      </w:r>
      <w:r>
        <w:rPr>
          <w:rFonts w:ascii="Calibri" w:hAnsi="Calibri" w:cs="Calibri"/>
          <w:color w:val="0000FF"/>
          <w:sz w:val="21"/>
          <w:szCs w:val="21"/>
          <w:u w:val="double" w:color="0000FF"/>
          <w14:ligatures w14:val="standard"/>
        </w:rPr>
        <w:instrText xml:space="preserve"> \* MERGEFORMAT </w:instrText>
      </w:r>
      <w:r>
        <w:rPr>
          <w:rFonts w:ascii="Calibri" w:hAnsi="Calibri" w:cs="Calibri"/>
          <w:color w:val="0000FF"/>
          <w:sz w:val="21"/>
          <w:szCs w:val="21"/>
          <w:u w:val="double" w:color="0000FF"/>
          <w14:ligatures w14:val="standard"/>
        </w:rPr>
        <w:fldChar w:fldCharType="separate"/>
      </w:r>
      <w:r>
        <w:rPr>
          <w:rFonts w:ascii="Calibri" w:hAnsi="Calibri" w:cs="Calibri"/>
          <w:color w:val="0000FF"/>
          <w:sz w:val="21"/>
          <w:szCs w:val="21"/>
          <w:u w:val="double" w:color="0000FF"/>
          <w:cs/>
          <w14:ligatures w14:val="standard"/>
        </w:rPr>
        <w:t>‎</w:t>
      </w:r>
      <w:r>
        <w:rPr>
          <w:rFonts w:ascii="Calibri" w:hAnsi="Calibri" w:cs="Calibri"/>
          <w:color w:val="0000FF"/>
          <w:sz w:val="21"/>
          <w:szCs w:val="21"/>
          <w:u w:val="double" w:color="0000FF"/>
          <w14:ligatures w14:val="standard"/>
        </w:rPr>
        <w:t>44.9</w:t>
      </w:r>
      <w:r>
        <w:rPr>
          <w:rFonts w:ascii="Calibri" w:hAnsi="Calibri" w:cs="Calibri"/>
          <w:color w:val="0000FF"/>
          <w:sz w:val="21"/>
          <w:szCs w:val="21"/>
          <w:u w:val="double" w:color="0000FF"/>
          <w14:ligatures w14:val="standard"/>
        </w:rPr>
        <w:fldChar w:fldCharType="end"/>
      </w:r>
      <w:bookmarkEnd w:id="612"/>
      <w:r>
        <w:rPr>
          <w:rFonts w:ascii="Calibri" w:hAnsi="Calibri" w:cs="Calibri"/>
          <w:sz w:val="21"/>
          <w:szCs w:val="21"/>
          <w14:ligatures w14:val="standard"/>
        </w:rPr>
        <w:t>,</w:t>
      </w:r>
    </w:p>
    <w:p w14:paraId="05677578" w14:textId="77777777" w:rsidR="00EF7489" w:rsidRPr="00A64106" w:rsidRDefault="00EF7489">
      <w:pPr>
        <w:pStyle w:val="blocktextindent"/>
        <w:widowControl w:val="0"/>
        <w:ind w:left="709"/>
        <w:rPr>
          <w:rFonts w:ascii="Calibri" w:hAnsi="Calibri" w:cs="Calibri"/>
          <w:sz w:val="21"/>
          <w:szCs w:val="21"/>
          <w14:ligatures w14:val="standard"/>
        </w:rPr>
      </w:pPr>
      <w:r>
        <w:rPr>
          <w:rFonts w:ascii="Calibri" w:hAnsi="Calibri" w:cs="Calibri"/>
          <w:sz w:val="21"/>
          <w:szCs w:val="21"/>
          <w14:ligatures w14:val="standard"/>
        </w:rPr>
        <w:t>excluding, in the first two cases, any day which is a Saturday, Sunday, Good Friday, Christmas Day, a bank holiday in Guernsey or a day appointed as a day of public thanksgiving or public mourning in Guernsey.</w:t>
      </w:r>
    </w:p>
    <w:p w14:paraId="6D1238C2"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notice may be given by the Company to the joint holders of a share by giving the notice to the joint holder first named in the Register in respect of the share.</w:t>
      </w:r>
    </w:p>
    <w:p w14:paraId="6F186535"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A notice may be given by the Company to the persons entitled to a share in consequence of the death or bankruptcy of a Member by sending it through the post in a prepaid letter addressed to them by name, or by the title of representatives of the deceased, or trustee of the bankrupt, or by any like description, at the address, if any, supplied for the purpose by the persons claiming to be so entitled, or (until such an address has been so supplied) by giving the notice in any manner in which the same might have been given if the death or bankruptcy had not occurred.</w:t>
      </w:r>
    </w:p>
    <w:p w14:paraId="15EF907A" w14:textId="156D5866" w:rsidR="00EF7489" w:rsidRPr="00A64106" w:rsidRDefault="005A5598">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 xml:space="preserve">Subject to Article </w:t>
      </w:r>
      <w:bookmarkStart w:id="615" w:name="_cp_change_449"/>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_Ref325366403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40.1</w:t>
      </w:r>
      <w:r>
        <w:rPr>
          <w:rFonts w:ascii="Calibri" w:eastAsia="Times New Roman" w:hAnsi="Calibri" w:cs="Calibri"/>
          <w:strike w:val="1"/>
          <w:color w:val="FF0000"/>
          <w:sz w:val="21"/>
          <w:szCs w:val="21"/>
          <w:u w:color="FF0000"/>
          <w:lang w:val="en-GB" w:eastAsia="en-GB" w:bidi="ar-SA"/>
          <w14:ligatures w14:val="standard"/>
        </w:rPr>
        <w:fldChar w:fldCharType="end"/>
      </w:r>
      <w:bookmarkEnd w:id="615"/>
      <w:bookmarkStart w:id="614" w:name="_cp_change_450"/>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_Ref325366403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40.1</w:t>
      </w:r>
      <w:r>
        <w:rPr>
          <w:rFonts w:ascii="Calibri" w:hAnsi="Calibri" w:cs="Calibri"/>
          <w:color w:val="0000FF"/>
          <w:sz w:val="21"/>
          <w:szCs w:val="21"/>
          <w:u w:val="double" w:color="0000FF"/>
          <w:lang w:val="en-GB"/>
          <w14:ligatures w14:val="standard"/>
        </w:rPr>
        <w:fldChar w:fldCharType="end"/>
      </w:r>
      <w:bookmarkEnd w:id="614"/>
      <w:r>
        <w:rPr>
          <w:rFonts w:ascii="Calibri" w:hAnsi="Calibri" w:cs="Calibri"/>
          <w:sz w:val="21"/>
          <w:szCs w:val="21"/>
          <w:lang w:val="en-GB"/>
          <w14:ligatures w14:val="standard"/>
        </w:rPr>
        <w:t>, notice of every general meeting shall be given in any manner hereinbefore authorised to:</w:t>
      </w:r>
    </w:p>
    <w:p w14:paraId="2286534A"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every Member who has supplied to the Company a registered address for the giving of notices to him;</w:t>
      </w:r>
    </w:p>
    <w:p w14:paraId="163615DA"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 xml:space="preserve">every person upon whom the ownership of a share devolves by reason of his being a legal personal representative or a trustee in bankruptcy of a Member where the Member but for his death or bankruptcy would be entitled to receive notice of the meeting; </w:t>
      </w:r>
    </w:p>
    <w:p w14:paraId="33F1091D"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each Director who is not a Member; and</w:t>
      </w:r>
    </w:p>
    <w:p w14:paraId="40F76ADD" w14:textId="77777777" w:rsidR="00EF7489" w:rsidRPr="00A64106" w:rsidRDefault="00EF7489">
      <w:pPr>
        <w:pStyle w:val="AgreementHeading3"/>
        <w:widowControl w:val="0"/>
        <w:tabs>
          <w:tab w:val="clear" w:pos="720"/>
        </w:tabs>
        <w:rPr>
          <w:rFonts w:ascii="Calibri" w:hAnsi="Calibri" w:cs="Calibri"/>
          <w:sz w:val="21"/>
          <w:szCs w:val="21"/>
          <w14:ligatures w14:val="standard"/>
        </w:rPr>
      </w:pPr>
      <w:r>
        <w:rPr>
          <w:rFonts w:ascii="Calibri" w:hAnsi="Calibri" w:cs="Calibri"/>
          <w:sz w:val="21"/>
          <w:szCs w:val="21"/>
          <w14:ligatures w14:val="standard"/>
        </w:rPr>
        <w:t>the Company's auditor (where the Company has one).</w:t>
      </w:r>
    </w:p>
    <w:p w14:paraId="6ECB6524" w14:textId="77777777" w:rsidR="00EF7489" w:rsidRPr="00A64106" w:rsidRDefault="00EF7489">
      <w:pPr>
        <w:pStyle w:val="blocktextindent"/>
        <w:widowControl w:val="0"/>
        <w:ind w:left="709"/>
        <w:rPr>
          <w:rFonts w:ascii="Calibri" w:hAnsi="Calibri" w:cs="Calibri"/>
          <w:sz w:val="21"/>
          <w:szCs w:val="21"/>
          <w14:ligatures w14:val="standard"/>
        </w:rPr>
      </w:pPr>
      <w:r>
        <w:rPr>
          <w:rFonts w:ascii="Calibri" w:hAnsi="Calibri" w:cs="Calibri"/>
          <w:sz w:val="21"/>
          <w:szCs w:val="21"/>
          <w14:ligatures w14:val="standard"/>
        </w:rPr>
        <w:t>No other person shall be entitled to receive notices of general meetings.</w:t>
      </w:r>
    </w:p>
    <w:p w14:paraId="0BF41383" w14:textId="77777777" w:rsidR="00EF7489" w:rsidRPr="00A64106" w:rsidRDefault="00EF7489">
      <w:pPr>
        <w:pStyle w:val="AgreementHeading2"/>
        <w:keepNext w:val="0"/>
        <w:rPr>
          <w:rFonts w:ascii="Calibri" w:hAnsi="Calibri" w:cs="Calibri"/>
          <w:sz w:val="21"/>
          <w:szCs w:val="21"/>
          <w:lang w:val="en-GB"/>
          <w14:ligatures w14:val="standard"/>
        </w:rPr>
      </w:pPr>
      <w:r>
        <w:rPr>
          <w:rFonts w:ascii="Calibri" w:hAnsi="Calibri" w:cs="Calibri"/>
          <w:sz w:val="21"/>
          <w:szCs w:val="21"/>
          <w:lang w:val="en-GB"/>
          <w14:ligatures w14:val="standard"/>
        </w:rPr>
        <w:t>The accidental failure to send, or the non-receipt by any person entitled to, any notice of or other document relating to any meeting or other proceeding shall not invalidate the relevant meeting or other proceeding.</w:t>
      </w:r>
    </w:p>
    <w:p w14:paraId="2D9D3EC4" w14:textId="77777777" w:rsidR="00FA400B" w:rsidRPr="00A64106" w:rsidRDefault="00FA400B">
      <w:pPr>
        <w:pStyle w:val="AgreementHeading2"/>
        <w:keepNext w:val="0"/>
        <w:rPr>
          <w:rFonts w:ascii="Calibri" w:hAnsi="Calibri" w:cs="Calibri"/>
          <w:sz w:val="21"/>
          <w:szCs w:val="21"/>
          <w:lang w:val="en-GB"/>
          <w14:ligatures w14:val="standard"/>
        </w:rPr>
      </w:pPr>
      <w:bookmarkStart w:id="167" w:name="_Ref169576045"/>
      <w:bookmarkStart w:id="181" w:name="_Ref169576045_1"/>
      <w:r>
        <w:rPr>
          <w:rFonts w:ascii="Calibri" w:hAnsi="Calibri" w:cs="Calibri"/>
          <w:sz w:val="21"/>
          <w:szCs w:val="21"/>
          <w:lang w:val="en-GB"/>
          <w14:ligatures w14:val="standard"/>
        </w:rPr>
        <w:t>All Members shall be deemed to have agreed to accept communication from the Company by Electronic Means (including, for the avoidance of doubt, by means of a website) in accordance with Sections 524 and 526 and Schedule 3 of the Law unless a Member notifies the Company otherwise. Notice under this Article must be in writing and signed by the Member and delivered to the Company’s Office or such other place as the Board directs. In the absence of any such notice from a Member, the Company may satisfy its obligation to send that Member any notice or other document by publishing such notice or document on a web site and notifying him personally or by post that such notice or document has been so published, specifying the address of the web site on which it has been published, the place on the web site where it may be accessed, how it may be accessed and (if it is a notice relating to a shareholders’ meeting) stating (i) that the notice concerns a notice of a company meeting served in accordance with the Law, (ii) the place, date and time of the meeting, (iii) whether the meeting is to be an annual or extraordinary general meeting and (iv) such other information as the Law may prescribe.</w:t>
      </w:r>
    </w:p>
    <w:p w14:paraId="047DA532" w14:textId="77777777" w:rsidR="00EF7489" w:rsidRPr="00A64106" w:rsidRDefault="00EF7489">
      <w:pPr>
        <w:pStyle w:val="AgreementHeading2"/>
        <w:keepNext w:val="0"/>
        <w:rPr>
          <w:rFonts w:ascii="Calibri" w:hAnsi="Calibri" w:cs="Calibri"/>
          <w:sz w:val="21"/>
          <w:szCs w:val="21"/>
          <w:lang w:val="en-GB"/>
          <w14:ligatures w14:val="standard"/>
        </w:rPr>
      </w:pPr>
      <w:bookmarkStart w:id="168" w:name="_Ref474179407"/>
      <w:r>
        <w:rPr>
          <w:rFonts w:ascii="Calibri" w:hAnsi="Calibri" w:cs="Calibri"/>
          <w:sz w:val="21"/>
          <w:szCs w:val="21"/>
          <w:lang w:val="en-GB"/>
          <w14:ligatures w14:val="standard"/>
        </w:rPr>
        <w:t>Any Member may notify the Company of an address or fax number for the purpose of his receiving communications by Electronic Means from the Company, and having done so shall be deemed to have agreed to receive notices and other documents from the Company by Electronic Means of the kind to which the address or fax number relates.  In addition, if a Member notifies the Company of his e-mail address or fax number, the Company may, but is not obliged to, satisfy its obligation to send him any notice or other document by:</w:t>
      </w:r>
      <w:bookmarkEnd w:id="167"/>
      <w:bookmarkEnd w:id="168"/>
      <w:bookmarkEnd w:id="181"/>
    </w:p>
    <w:p w14:paraId="63372749"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 xml:space="preserve">publishing such notice or document on a web site; and </w:t>
      </w:r>
    </w:p>
    <w:p w14:paraId="55EAF73B" w14:textId="77777777" w:rsidR="00EF7489" w:rsidRPr="00A64106" w:rsidRDefault="00EF7489">
      <w:pPr>
        <w:pStyle w:val="AgreementHeading3"/>
        <w:widowControl w:val="0"/>
        <w:tabs>
          <w:tab w:val="clear" w:pos="720"/>
          <w:tab w:val="left" w:pos="1440"/>
          <w:tab w:val="clear" w:pos="1463"/>
        </w:tabs>
        <w:ind w:left="1440" w:hanging="720"/>
        <w:rPr>
          <w:rFonts w:ascii="Calibri" w:hAnsi="Calibri" w:cs="Calibri"/>
          <w:sz w:val="21"/>
          <w:szCs w:val="21"/>
          <w14:ligatures w14:val="standard"/>
        </w:rPr>
      </w:pPr>
      <w:r>
        <w:rPr>
          <w:rFonts w:ascii="Calibri" w:hAnsi="Calibri" w:cs="Calibri"/>
          <w:sz w:val="21"/>
          <w:szCs w:val="21"/>
          <w14:ligatures w14:val="standard"/>
        </w:rPr>
        <w:t>notifying him by e-mail to that e-mail address or fax to that fax number that such notice or document has been so published, specifying the address of the web site on which it has been published, the place on the web site where it may be accessed, how it may be accessed and (if it is a notice relating to a shareholders' meeting) stating (i) that the notice concerns a notice of a company meeting served in accordance with the Law (ii) the place, date and time of the meeting, (iii) whether the meeting is to be an annual or extraordinary general or class meeting, and (iv) such other information as the Law may prescribe.</w:t>
      </w:r>
    </w:p>
    <w:p w14:paraId="321B78DD" w14:textId="548808E8" w:rsidR="00EF7489" w:rsidRPr="00A64106" w:rsidRDefault="00EF7489">
      <w:pPr>
        <w:pStyle w:val="AgreementHeading2"/>
        <w:keepNext w:val="0"/>
        <w:ind w:left="728" w:hanging="754"/>
        <w:rPr>
          <w:rStyle w:val="DeltaViewInsertion"/>
          <w:rFonts w:ascii="Calibri" w:hAnsi="Calibri" w:cs="Calibri"/>
          <w:color w:val="auto"/>
          <w:sz w:val="21"/>
          <w:szCs w:val="21"/>
          <w:u w:val="none"/>
          <w:lang w:val="en-GB"/>
          <w14:ligatures w14:val="standard"/>
        </w:rPr>
      </w:pPr>
      <w:r>
        <w:rPr>
          <w:rStyle w:val="DeltaViewInsertion"/>
          <w:rFonts w:ascii="Calibri" w:hAnsi="Calibri" w:cs="Calibri"/>
          <w:color w:val="auto"/>
          <w:sz w:val="21"/>
          <w:szCs w:val="21"/>
          <w:u w:val="none"/>
          <w:lang w:val="en-GB"/>
          <w14:ligatures w14:val="standard"/>
        </w:rPr>
        <w:t xml:space="preserve">For the avoidance of doubt, any address or fax number specified by a Member to the Company prior to the date of adoption of these Articles for the purpose of communicating by Electronic Means will constitute a notification of that address or fax number for the purposes of Article </w:t>
      </w:r>
      <w:bookmarkStart w:id="617" w:name="_cp_change_451"/>
      <w:r>
        <w:rPr>
          <w:rStyle w:val="DeltaViewInsertion"/>
          <w:rFonts w:ascii="Calibri" w:eastAsia="Times New Roman" w:hAnsi="Calibri" w:cs="Calibri"/>
          <w:strike w:val="1"/>
          <w:color w:val="FF0000"/>
          <w:sz w:val="21"/>
          <w:szCs w:val="21"/>
          <w:u w:val="none" w:color="FF0000"/>
          <w:lang w:val="en-GB" w:eastAsia="en-GB" w:bidi="ar-SA"/>
          <w14:ligatures w14:val="standard"/>
        </w:rPr>
        <w:fldChar w:fldCharType="begin"/>
      </w:r>
      <w:r>
        <w:rPr>
          <w:rStyle w:val="DeltaViewInsertion"/>
          <w:rFonts w:ascii="Calibri" w:eastAsia="Times New Roman" w:hAnsi="Calibri" w:cs="Calibri"/>
          <w:strike w:val="1"/>
          <w:color w:val="FF0000"/>
          <w:sz w:val="21"/>
          <w:szCs w:val="21"/>
          <w:u w:val="none" w:color="FF0000"/>
          <w:lang w:val="en-GB" w:eastAsia="en-GB" w:bidi="ar-SA"/>
          <w14:ligatures w14:val="standard"/>
        </w:rPr>
        <w:instrText xml:space="preserve"> REF _Ref474179407 \r \h </w:instrText>
      </w:r>
      <w:r>
        <w:rPr>
          <w:rStyle w:val="DeltaViewInsertion"/>
          <w:rFonts w:ascii="Calibri" w:eastAsia="Times New Roman" w:hAnsi="Calibri" w:cs="Calibri"/>
          <w:strike w:val="1"/>
          <w:color w:val="FF0000"/>
          <w:sz w:val="21"/>
          <w:szCs w:val="21"/>
          <w:u w:val="none" w:color="FF0000"/>
          <w:lang w:val="en-GB" w:eastAsia="en-GB" w:bidi="ar-SA"/>
          <w14:ligatures w14:val="standard"/>
        </w:rPr>
        <w:fldChar w:fldCharType="separate"/>
      </w:r>
      <w:r>
        <w:rPr>
          <w:rStyle w:val="DeltaViewInsertion"/>
          <w:rFonts w:ascii="Calibri" w:eastAsia="Times New Roman" w:hAnsi="Calibri" w:cs="Calibri"/>
          <w:strike w:val="1"/>
          <w:color w:val="FF0000"/>
          <w:sz w:val="21"/>
          <w:szCs w:val="21"/>
          <w:u w:val="none" w:color="FF0000"/>
          <w:lang w:val="en-GB" w:eastAsia="en-GB" w:bidi="ar-SA"/>
          <w14:ligatures w14:val="standard"/>
        </w:rPr>
        <w:t>44.7</w:t>
      </w:r>
      <w:r>
        <w:rPr>
          <w:rStyle w:val="DeltaViewInsertion"/>
          <w:rFonts w:ascii="Calibri" w:eastAsia="Times New Roman" w:hAnsi="Calibri" w:cs="Calibri"/>
          <w:strike w:val="1"/>
          <w:color w:val="FF0000"/>
          <w:sz w:val="21"/>
          <w:szCs w:val="21"/>
          <w:u w:val="none" w:color="FF0000"/>
          <w:lang w:val="en-GB" w:eastAsia="en-GB" w:bidi="ar-SA"/>
          <w14:ligatures w14:val="standard"/>
        </w:rPr>
        <w:fldChar w:fldCharType="end"/>
      </w:r>
      <w:bookmarkEnd w:id="617"/>
      <w:bookmarkStart w:id="616" w:name="_cp_change_452"/>
      <w:r>
        <w:rPr>
          <w:rStyle w:val="DeltaViewInsertion"/>
          <w:rFonts w:ascii="Calibri" w:hAnsi="Calibri" w:cs="Calibri"/>
          <w:color w:val="0000FF"/>
          <w:sz w:val="21"/>
          <w:szCs w:val="21"/>
          <w:u w:val="double" w:color="0000FF"/>
          <w:lang w:val="en-GB"/>
          <w14:ligatures w14:val="standard"/>
        </w:rPr>
        <w:fldChar w:fldCharType="begin"/>
      </w:r>
      <w:r>
        <w:rPr>
          <w:rStyle w:val="DeltaViewInsertion"/>
          <w:rFonts w:ascii="Calibri" w:hAnsi="Calibri" w:cs="Calibri"/>
          <w:color w:val="0000FF"/>
          <w:sz w:val="21"/>
          <w:szCs w:val="21"/>
          <w:u w:val="double" w:color="0000FF"/>
          <w:lang w:val="en-GB"/>
          <w14:ligatures w14:val="standard"/>
        </w:rPr>
        <w:instrText xml:space="preserve"> REF _Ref474179407 \r \h </w:instrText>
      </w:r>
      <w:r>
        <w:rPr>
          <w:rStyle w:val="DeltaViewInsertion"/>
          <w:rFonts w:ascii="Calibri" w:hAnsi="Calibri" w:cs="Calibri"/>
          <w:color w:val="0000FF"/>
          <w:sz w:val="21"/>
          <w:szCs w:val="21"/>
          <w:u w:val="double" w:color="0000FF"/>
          <w:lang w:val="en-GB"/>
          <w14:ligatures w14:val="standard"/>
        </w:rPr>
        <w:fldChar w:fldCharType="separate"/>
      </w:r>
      <w:r>
        <w:rPr>
          <w:rStyle w:val="DeltaViewInsertion"/>
          <w:rFonts w:ascii="Calibri" w:hAnsi="Calibri" w:cs="Calibri"/>
          <w:color w:val="0000FF"/>
          <w:sz w:val="21"/>
          <w:szCs w:val="21"/>
          <w:u w:val="double" w:color="0000FF"/>
          <w:cs/>
          <w:lang w:val="en-GB"/>
          <w14:ligatures w14:val="standard"/>
        </w:rPr>
        <w:t>‎</w:t>
      </w:r>
      <w:r>
        <w:rPr>
          <w:rStyle w:val="DeltaViewInsertion"/>
          <w:rFonts w:ascii="Calibri" w:hAnsi="Calibri" w:cs="Calibri"/>
          <w:color w:val="0000FF"/>
          <w:sz w:val="21"/>
          <w:szCs w:val="21"/>
          <w:u w:val="double" w:color="0000FF"/>
          <w:lang w:val="en-GB"/>
          <w14:ligatures w14:val="standard"/>
        </w:rPr>
        <w:t>44.7</w:t>
      </w:r>
      <w:r>
        <w:rPr>
          <w:rStyle w:val="DeltaViewInsertion"/>
          <w:rFonts w:ascii="Calibri" w:hAnsi="Calibri" w:cs="Calibri"/>
          <w:color w:val="0000FF"/>
          <w:sz w:val="21"/>
          <w:szCs w:val="21"/>
          <w:u w:val="double" w:color="0000FF"/>
          <w:lang w:val="en-GB"/>
          <w14:ligatures w14:val="standard"/>
        </w:rPr>
        <w:fldChar w:fldCharType="end"/>
      </w:r>
      <w:bookmarkEnd w:id="616"/>
      <w:r>
        <w:rPr>
          <w:rStyle w:val="DeltaViewInsertion"/>
          <w:rFonts w:ascii="Calibri" w:hAnsi="Calibri" w:cs="Calibri"/>
          <w:color w:val="auto"/>
          <w:sz w:val="21"/>
          <w:szCs w:val="21"/>
          <w:u w:val="none"/>
          <w:lang w:val="en-GB"/>
          <w14:ligatures w14:val="standard"/>
        </w:rPr>
        <w:t>.</w:t>
      </w:r>
    </w:p>
    <w:p w14:paraId="62F8755F" w14:textId="77777777" w:rsidR="00EF7489" w:rsidRPr="00A64106" w:rsidRDefault="00EF7489">
      <w:pPr>
        <w:pStyle w:val="AgreementHeading2"/>
        <w:keepNext w:val="0"/>
        <w:ind w:left="728" w:hanging="754"/>
        <w:rPr>
          <w:rFonts w:ascii="Calibri" w:hAnsi="Calibri" w:cs="Calibri"/>
          <w:sz w:val="21"/>
          <w:szCs w:val="21"/>
          <w:lang w:val="en-GB"/>
          <w14:ligatures w14:val="standard"/>
        </w:rPr>
      </w:pPr>
      <w:bookmarkStart w:id="169" w:name="_Ref277662991"/>
      <w:r>
        <w:rPr>
          <w:rStyle w:val="DeltaViewInsertion"/>
          <w:rFonts w:ascii="Calibri" w:hAnsi="Calibri" w:cs="Calibri"/>
          <w:color w:val="auto"/>
          <w:sz w:val="21"/>
          <w:szCs w:val="21"/>
          <w:u w:val="none"/>
          <w:lang w:val="en-GB"/>
          <w14:ligatures w14:val="standard"/>
        </w:rPr>
        <w:t>Any document or notice which, in accordance with these Articles, may be sent by the Company by Electronic Means shall, if so sent, be deemed to be received at the expiration of twenty four hours after the time it was sent.  Proof (in accordance with the formal recommendations of best practice contained in the guidance issued by the United Kingdom Institute of Chartered Secretaries and Administrators) that a communication was sent by Electronic Means by the Company shall be conclusive evidence of such sending.</w:t>
      </w:r>
      <w:bookmarkEnd w:id="169"/>
    </w:p>
    <w:p w14:paraId="70BBBB77" w14:textId="77777777" w:rsidR="00EF7489" w:rsidRPr="00A64106" w:rsidRDefault="00EF7489">
      <w:pPr>
        <w:pStyle w:val="AgreementHeading2"/>
        <w:keepNext w:val="0"/>
        <w:ind w:left="728" w:hanging="754"/>
        <w:rPr>
          <w:rFonts w:ascii="Calibri" w:hAnsi="Calibri" w:cs="Calibri"/>
          <w:sz w:val="21"/>
          <w:szCs w:val="21"/>
          <w:lang w:val="en-GB"/>
          <w14:ligatures w14:val="standard"/>
        </w:rPr>
      </w:pPr>
      <w:r>
        <w:rPr>
          <w:rFonts w:ascii="Calibri" w:hAnsi="Calibri" w:cs="Calibri"/>
          <w:sz w:val="21"/>
          <w:szCs w:val="21"/>
          <w:lang w:val="en-GB"/>
          <w14:ligatures w14:val="standard"/>
        </w:rPr>
        <w:t>A communication by Electronic Means shall not be treated as received by the Company if it is rejected by computer virus protection arrangements.</w:t>
      </w:r>
    </w:p>
    <w:p w14:paraId="6D13AB08" w14:textId="77777777" w:rsidR="00EF7489" w:rsidRPr="00A64106" w:rsidRDefault="00EF7489" w:rsidP="00C12BCD">
      <w:pPr>
        <w:pStyle w:val="AgreementHeading1"/>
        <w:keepNext w:val="0"/>
        <w:keepLines w:val="0"/>
        <w:widowControl w:val="0"/>
        <w:ind w:left="709" w:hanging="709"/>
        <w:rPr>
          <w:rFonts w:ascii="Calibri" w:hAnsi="Calibri" w:cs="Calibri"/>
          <w:sz w:val="21"/>
          <w:szCs w:val="21"/>
          <w14:ligatures w14:val="standard"/>
        </w:rPr>
      </w:pPr>
      <w:bookmarkStart w:id="170" w:name="_Toc208245213"/>
      <w:r>
        <w:rPr>
          <w:rFonts w:ascii="Calibri" w:hAnsi="Calibri" w:cs="Calibri"/>
          <w:sz w:val="21"/>
          <w:szCs w:val="21"/>
          <w14:ligatures w14:val="standard"/>
        </w:rPr>
        <w:t>WINDING UP</w:t>
      </w:r>
      <w:bookmarkEnd w:id="170"/>
    </w:p>
    <w:p w14:paraId="269533D7" w14:textId="77777777" w:rsidR="00EF7489" w:rsidRPr="00A64106" w:rsidRDefault="00EF7489" w:rsidP="0054247D">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lang w:val="en-GB"/>
          <w14:ligatures w14:val="standard"/>
        </w:rPr>
        <w:t>The Company may be wound up voluntarily if the Members pass a Special Resolution requiring that the Company be wound up voluntarily.  Upon the passing of such Special Resolution, the process of voluntary winding up shall commence and the Company shall cease to carry on business except in so far as it may be expedient for the beneficial winding up of the Company.  The Company’s corporate state and powers shall be deemed to continue until the Company’s dissolution.</w:t>
      </w:r>
    </w:p>
    <w:p w14:paraId="44F2822B" w14:textId="017B568C" w:rsidR="00EF7489" w:rsidRPr="00A64106" w:rsidRDefault="00EF7489" w:rsidP="0054247D">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lang w:val="en-GB"/>
          <w14:ligatures w14:val="standard"/>
        </w:rPr>
        <w:t xml:space="preserve">If the Company shall be wound up, the surplus assets remaining after payment of all creditors, including the repayment of bank borrowings, shall be divided among the Members in accordance with (to the extent applicable) Articles </w:t>
      </w:r>
      <w:bookmarkStart w:id="623" w:name="_cp_change_453"/>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_Ref474333183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8.3</w:t>
      </w:r>
      <w:r>
        <w:rPr>
          <w:rFonts w:ascii="Calibri" w:eastAsia="Times New Roman" w:hAnsi="Calibri" w:cs="Calibri"/>
          <w:strike w:val="1"/>
          <w:color w:val="FF0000"/>
          <w:sz w:val="21"/>
          <w:szCs w:val="21"/>
          <w:u w:color="FF0000"/>
          <w:lang w:val="en-GB" w:eastAsia="en-GB" w:bidi="ar-SA"/>
          <w14:ligatures w14:val="standard"/>
        </w:rPr>
        <w:fldChar w:fldCharType="end"/>
      </w:r>
      <w:bookmarkEnd w:id="623"/>
      <w:bookmarkStart w:id="622" w:name="_cp_change_454"/>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_Ref474333183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8.3</w:t>
      </w:r>
      <w:r>
        <w:rPr>
          <w:rFonts w:ascii="Calibri" w:hAnsi="Calibri" w:cs="Calibri"/>
          <w:color w:val="0000FF"/>
          <w:sz w:val="21"/>
          <w:szCs w:val="21"/>
          <w:u w:val="double" w:color="0000FF"/>
          <w:lang w:val="en-GB"/>
          <w14:ligatures w14:val="standard"/>
        </w:rPr>
        <w:fldChar w:fldCharType="end"/>
      </w:r>
      <w:bookmarkEnd w:id="622"/>
      <w:r>
        <w:rPr>
          <w:rFonts w:ascii="Calibri" w:hAnsi="Calibri" w:cs="Calibri"/>
          <w:sz w:val="21"/>
          <w:szCs w:val="21"/>
          <w:lang w:val="en-GB"/>
          <w14:ligatures w14:val="standard"/>
        </w:rPr>
        <w:t xml:space="preserve">, </w:t>
      </w:r>
      <w:bookmarkStart w:id="621" w:name="_cp_change_455"/>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_Ref474333187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7.3</w:t>
      </w:r>
      <w:r>
        <w:rPr>
          <w:rFonts w:ascii="Calibri" w:eastAsia="Times New Roman" w:hAnsi="Calibri" w:cs="Calibri"/>
          <w:strike w:val="1"/>
          <w:color w:val="FF0000"/>
          <w:sz w:val="21"/>
          <w:szCs w:val="21"/>
          <w:u w:color="FF0000"/>
          <w:lang w:val="en-GB" w:eastAsia="en-GB" w:bidi="ar-SA"/>
          <w14:ligatures w14:val="standard"/>
        </w:rPr>
        <w:fldChar w:fldCharType="end"/>
      </w:r>
      <w:bookmarkEnd w:id="621"/>
      <w:bookmarkStart w:id="620" w:name="_cp_change_456"/>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_Ref474333187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7.3</w:t>
      </w:r>
      <w:r>
        <w:rPr>
          <w:rFonts w:ascii="Calibri" w:hAnsi="Calibri" w:cs="Calibri"/>
          <w:color w:val="0000FF"/>
          <w:sz w:val="21"/>
          <w:szCs w:val="21"/>
          <w:u w:val="double" w:color="0000FF"/>
          <w:lang w:val="en-GB"/>
          <w14:ligatures w14:val="standard"/>
        </w:rPr>
        <w:fldChar w:fldCharType="end"/>
      </w:r>
      <w:bookmarkEnd w:id="620"/>
      <w:r>
        <w:rPr>
          <w:rFonts w:ascii="Calibri" w:hAnsi="Calibri" w:cs="Calibri"/>
          <w:sz w:val="21"/>
          <w:szCs w:val="21"/>
          <w:lang w:val="en-GB"/>
          <w14:ligatures w14:val="standard"/>
        </w:rPr>
        <w:t xml:space="preserve"> and </w:t>
      </w:r>
      <w:bookmarkStart w:id="619" w:name="_cp_change_457"/>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_Ref474333197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10.3.4</w:t>
      </w:r>
      <w:r>
        <w:rPr>
          <w:rFonts w:ascii="Calibri" w:eastAsia="Times New Roman" w:hAnsi="Calibri" w:cs="Calibri"/>
          <w:strike w:val="1"/>
          <w:color w:val="FF0000"/>
          <w:sz w:val="21"/>
          <w:szCs w:val="21"/>
          <w:u w:color="FF0000"/>
          <w:lang w:val="en-GB" w:eastAsia="en-GB" w:bidi="ar-SA"/>
          <w14:ligatures w14:val="standard"/>
        </w:rPr>
        <w:fldChar w:fldCharType="end"/>
      </w:r>
      <w:bookmarkEnd w:id="619"/>
      <w:bookmarkStart w:id="618" w:name="_cp_change_458"/>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_Ref474333197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10.3.4</w:t>
      </w:r>
      <w:r>
        <w:rPr>
          <w:rFonts w:ascii="Calibri" w:hAnsi="Calibri" w:cs="Calibri"/>
          <w:color w:val="0000FF"/>
          <w:sz w:val="21"/>
          <w:szCs w:val="21"/>
          <w:u w:val="double" w:color="0000FF"/>
          <w:lang w:val="en-GB"/>
          <w14:ligatures w14:val="standard"/>
        </w:rPr>
        <w:fldChar w:fldCharType="end"/>
      </w:r>
      <w:bookmarkEnd w:id="618"/>
      <w:r>
        <w:rPr>
          <w:rFonts w:ascii="Calibri" w:hAnsi="Calibri" w:cs="Calibri"/>
          <w:sz w:val="21"/>
          <w:szCs w:val="21"/>
          <w:lang w:val="en-GB"/>
          <w14:ligatures w14:val="standard"/>
        </w:rPr>
        <w:t>.</w:t>
      </w:r>
    </w:p>
    <w:p w14:paraId="267874E7" w14:textId="0F3504D1" w:rsidR="00EF7489" w:rsidRPr="00A64106" w:rsidRDefault="00EF7489" w:rsidP="0054247D">
      <w:pPr>
        <w:pStyle w:val="AgreementHeading2"/>
        <w:keepNext w:val="0"/>
        <w:autoSpaceDE/>
        <w:autoSpaceDN/>
        <w:adjustRightInd/>
        <w:rPr>
          <w:rFonts w:ascii="Calibri" w:hAnsi="Calibri" w:cs="Calibri"/>
          <w:sz w:val="21"/>
          <w:szCs w:val="21"/>
          <w:lang w:val="en-GB"/>
          <w14:ligatures w14:val="standard"/>
        </w:rPr>
      </w:pPr>
      <w:r>
        <w:rPr>
          <w:rFonts w:ascii="Calibri" w:hAnsi="Calibri" w:cs="Calibri"/>
          <w:sz w:val="21"/>
          <w:szCs w:val="21"/>
          <w:lang w:val="en-GB"/>
          <w14:ligatures w14:val="standard"/>
        </w:rPr>
        <w:t xml:space="preserve">If the Company shall be wound up the liquidator may, with the sanction of a resolution of the Company passed by Special Resolution and any other sanction required by the Statutes, divide amongst the Members </w:t>
      </w:r>
      <w:r>
        <w:rPr>
          <w:rFonts w:ascii="Calibri" w:hAnsi="Calibri" w:cs="Calibri"/>
          <w:i/>
          <w:sz w:val="21"/>
          <w:szCs w:val="21"/>
          <w:lang w:val="en-GB"/>
          <w14:ligatures w14:val="standard"/>
        </w:rPr>
        <w:t>in specie</w:t>
      </w:r>
      <w:r>
        <w:rPr>
          <w:rFonts w:ascii="Calibri" w:hAnsi="Calibri" w:cs="Calibri"/>
          <w:sz w:val="21"/>
          <w:szCs w:val="21"/>
          <w:lang w:val="en-GB"/>
          <w14:ligatures w14:val="standard"/>
        </w:rPr>
        <w:t xml:space="preserve"> or kind the whole or any part of the assets of the Company (whether they shall consist of property of the same kind or not) and may, for such purpose set such value as he deems fair upon any property to be divided as aforesaid and may, subject to (to the extent applicable) Articles </w:t>
      </w:r>
      <w:bookmarkStart w:id="629" w:name="_cp_change_459"/>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_Ref474333183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8.3</w:t>
      </w:r>
      <w:r>
        <w:rPr>
          <w:rFonts w:ascii="Calibri" w:eastAsia="Times New Roman" w:hAnsi="Calibri" w:cs="Calibri"/>
          <w:strike w:val="1"/>
          <w:color w:val="FF0000"/>
          <w:sz w:val="21"/>
          <w:szCs w:val="21"/>
          <w:u w:color="FF0000"/>
          <w:lang w:val="en-GB" w:eastAsia="en-GB" w:bidi="ar-SA"/>
          <w14:ligatures w14:val="standard"/>
        </w:rPr>
        <w:fldChar w:fldCharType="end"/>
      </w:r>
      <w:bookmarkEnd w:id="629"/>
      <w:bookmarkStart w:id="628" w:name="_cp_change_460"/>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_Ref474333183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8.3</w:t>
      </w:r>
      <w:r>
        <w:rPr>
          <w:rFonts w:ascii="Calibri" w:hAnsi="Calibri" w:cs="Calibri"/>
          <w:color w:val="0000FF"/>
          <w:sz w:val="21"/>
          <w:szCs w:val="21"/>
          <w:u w:val="double" w:color="0000FF"/>
          <w:lang w:val="en-GB"/>
          <w14:ligatures w14:val="standard"/>
        </w:rPr>
        <w:fldChar w:fldCharType="end"/>
      </w:r>
      <w:bookmarkEnd w:id="628"/>
      <w:r>
        <w:rPr>
          <w:rFonts w:ascii="Calibri" w:hAnsi="Calibri" w:cs="Calibri"/>
          <w:sz w:val="21"/>
          <w:szCs w:val="21"/>
          <w:lang w:val="en-GB"/>
          <w14:ligatures w14:val="standard"/>
        </w:rPr>
        <w:t xml:space="preserve">, </w:t>
      </w:r>
      <w:bookmarkStart w:id="627" w:name="_cp_change_461"/>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_Ref474333187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7.3</w:t>
      </w:r>
      <w:r>
        <w:rPr>
          <w:rFonts w:ascii="Calibri" w:eastAsia="Times New Roman" w:hAnsi="Calibri" w:cs="Calibri"/>
          <w:strike w:val="1"/>
          <w:color w:val="FF0000"/>
          <w:sz w:val="21"/>
          <w:szCs w:val="21"/>
          <w:u w:color="FF0000"/>
          <w:lang w:val="en-GB" w:eastAsia="en-GB" w:bidi="ar-SA"/>
          <w14:ligatures w14:val="standard"/>
        </w:rPr>
        <w:fldChar w:fldCharType="end"/>
      </w:r>
      <w:bookmarkEnd w:id="627"/>
      <w:bookmarkStart w:id="626" w:name="_cp_change_462"/>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_Ref474333187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7.3</w:t>
      </w:r>
      <w:r>
        <w:rPr>
          <w:rFonts w:ascii="Calibri" w:hAnsi="Calibri" w:cs="Calibri"/>
          <w:color w:val="0000FF"/>
          <w:sz w:val="21"/>
          <w:szCs w:val="21"/>
          <w:u w:val="double" w:color="0000FF"/>
          <w:lang w:val="en-GB"/>
          <w14:ligatures w14:val="standard"/>
        </w:rPr>
        <w:fldChar w:fldCharType="end"/>
      </w:r>
      <w:bookmarkEnd w:id="626"/>
      <w:r>
        <w:rPr>
          <w:rFonts w:ascii="Calibri" w:hAnsi="Calibri" w:cs="Calibri"/>
          <w:sz w:val="21"/>
          <w:szCs w:val="21"/>
          <w:lang w:val="en-GB"/>
          <w14:ligatures w14:val="standard"/>
        </w:rPr>
        <w:t xml:space="preserve"> and </w:t>
      </w:r>
      <w:bookmarkStart w:id="625" w:name="_cp_change_463"/>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_Ref474333197 \r \h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10.3.4</w:t>
      </w:r>
      <w:r>
        <w:rPr>
          <w:rFonts w:ascii="Calibri" w:eastAsia="Times New Roman" w:hAnsi="Calibri" w:cs="Calibri"/>
          <w:strike w:val="1"/>
          <w:color w:val="FF0000"/>
          <w:sz w:val="21"/>
          <w:szCs w:val="21"/>
          <w:u w:color="FF0000"/>
          <w:lang w:val="en-GB" w:eastAsia="en-GB" w:bidi="ar-SA"/>
          <w14:ligatures w14:val="standard"/>
        </w:rPr>
        <w:fldChar w:fldCharType="end"/>
      </w:r>
      <w:bookmarkEnd w:id="625"/>
      <w:bookmarkStart w:id="624" w:name="_cp_change_464"/>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_Ref474333197 \r \h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10.3.4</w:t>
      </w:r>
      <w:r>
        <w:rPr>
          <w:rFonts w:ascii="Calibri" w:hAnsi="Calibri" w:cs="Calibri"/>
          <w:color w:val="0000FF"/>
          <w:sz w:val="21"/>
          <w:szCs w:val="21"/>
          <w:u w:val="double" w:color="0000FF"/>
          <w:lang w:val="en-GB"/>
          <w14:ligatures w14:val="standard"/>
        </w:rPr>
        <w:fldChar w:fldCharType="end"/>
      </w:r>
      <w:bookmarkEnd w:id="624"/>
      <w:r>
        <w:rPr>
          <w:rFonts w:ascii="Calibri" w:hAnsi="Calibri" w:cs="Calibri"/>
          <w:sz w:val="21"/>
          <w:szCs w:val="21"/>
          <w:lang w:val="en-GB"/>
          <w14:ligatures w14:val="standard"/>
        </w:rPr>
        <w:t>, determine how such division shall be carried out as between the Members or different classes of Members.  The liquidator may, with the like sanction, vest the whole or any part of such assets in trustees upon such trusts for the benefit of the contributories as the liquidator, with the like sanction, shall think fit, but so that no Member shall be compelled to accept any shares or other securities whereon there is any liability.</w:t>
      </w:r>
    </w:p>
    <w:p w14:paraId="76298E1E" w14:textId="77777777" w:rsidR="00EF7489" w:rsidRPr="00A64106" w:rsidRDefault="00EF7489" w:rsidP="0054247D">
      <w:pPr>
        <w:pStyle w:val="AgreementHeading2"/>
        <w:keepNext w:val="0"/>
        <w:autoSpaceDE/>
        <w:autoSpaceDN/>
        <w:adjustRightInd/>
        <w:rPr>
          <w:rFonts w:ascii="Calibri" w:hAnsi="Calibri" w:cs="Calibri"/>
          <w:sz w:val="21"/>
          <w:szCs w:val="21"/>
          <w:lang w:val="en-GB"/>
          <w14:ligatures w14:val="standard"/>
        </w:rPr>
      </w:pPr>
      <w:bookmarkStart w:id="171" w:name="_Ref288656009"/>
      <w:r>
        <w:rPr>
          <w:rFonts w:ascii="Calibri" w:hAnsi="Calibri" w:cs="Calibri"/>
          <w:sz w:val="21"/>
          <w:szCs w:val="21"/>
          <w:lang w:val="en-GB"/>
          <w14:ligatures w14:val="standard"/>
        </w:rPr>
        <w:t>Where the Company is proposed to be or is in the course of being wound up and the whole or part of its business or property is proposed to be transferred or sold to another company (the “</w:t>
      </w:r>
      <w:r>
        <w:rPr>
          <w:rFonts w:ascii="Calibri" w:hAnsi="Calibri" w:cs="Calibri"/>
          <w:b/>
          <w:sz w:val="21"/>
          <w:szCs w:val="21"/>
          <w:lang w:val="en-GB"/>
          <w14:ligatures w14:val="standard"/>
        </w:rPr>
        <w:t>Transferee Company</w:t>
      </w:r>
      <w:r>
        <w:rPr>
          <w:rFonts w:ascii="Calibri" w:hAnsi="Calibri" w:cs="Calibri"/>
          <w:sz w:val="21"/>
          <w:szCs w:val="21"/>
          <w:lang w:val="en-GB"/>
          <w14:ligatures w14:val="standard"/>
        </w:rPr>
        <w:t>”) the liquidator may, with the sanction of an Ordinary Resolution conferring either a general authority on the liquidator or an authority in respect of any particular arrangement, receive in compensation or part compensation for the transfer or sale, shares, policies or other like interests in the Transferee Company for distribution among the Members or may enter into any other arrangement whereby the Members may, in lieu of receiving cash, shares, policies or other like interests, or in addition thereto, participate in the profits of or receive any other benefits from the Transferee Company.</w:t>
      </w:r>
      <w:bookmarkEnd w:id="171"/>
    </w:p>
    <w:p lms:numTrackChangeId="466" lms:numTrackChangeIdDeleted="466">
      <lms:rPrForNumbering>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14:ligatures w14:val="standard"/>
      </lms:rPrForNumbering>
      <lms:numberingDeletedValue w:val="46. "/>
      <w:pPr>
        <w:pStyle w:val="AgreementHeading1_1"/>
        <w:keepNext w:val="0"/>
        <w:keepLines w:val="0"/>
        <w:spacing w:before="0" w:after="240" w:line="312" w:lineRule="auto"/>
        <w:ind w:left="360" w:hanging="360"/>
        <w:rPr>
          <w:rFonts w:ascii="Calibri" w:hAnsi="Calibri" w:cs="Calibri"/>
          <w:b/>
          <w:caps/>
          <w:strike w:val="1"/>
          <w:color w:val="FF0000"/>
          <w:sz w:val="21"/>
          <w:szCs w:val="21"/>
          <w:lang w:val="en-GB" w:eastAsia="en-US" w:bidi="ar-SA"/>
          <w14:ligatures w14:val="standard"/>
        </w:rPr>
      </w:pPr>
      <w:bookmarkStart w:id="632" w:name="_cp_change_466"/>
      <w:r>
        <w:rPr>
          <w:rFonts w:asciiTheme="minorHAnsi" w:hAnsiTheme="minorHAnsi" w:cstheme="minorHAnsi" w:hint="default"/>
          <w:b w:val="0"/>
          <w:i w:val="0"/>
          <w:caps/>
          <w:strike w:val="1"/>
          <w:dstrike w:val="0"/>
          <w:vanish w:val="0"/>
          <w:color w:val="FF0000"/>
          <w:sz w:val="22"/>
          <w:szCs w:val="22"/>
          <w:u w:color="FF0000"/>
          <w:vertAlign w:val="baseline"/>
          <w14:shadow w14:blurRad="0" w14:dist="0" w14:dir="0" w14:sx="0" w14:sy="0" w14:kx="0" w14:ky="0" w14:algn="none">
            <w14:srgbClr w14:val="000000"/>
          </w14:shadow>
          <w14:ligatures w14:val="standard"/>
        </w:rPr>
        <w:t xml:space="preserve">46. </w:t>
      </w:r>
      <w:bookmarkStart w:id="630" w:name="_cp_change_468"/>
      <w:bookmarkStart w:id="182" w:name="_Ref436187070_1"/>
      <w:bookmarkEnd w:id="632"/>
      <w:r>
        <w:rPr>
          <w:rFonts w:ascii="Calibri" w:eastAsia="Times New Roman" w:hAnsi="Calibri" w:cs="Calibri"/>
          <w:b/>
          <w:caps/>
          <w:strike w:val="1"/>
          <w:color w:val="FF0000"/>
          <w:sz w:val="21"/>
          <w:szCs w:val="21"/>
          <w:u w:color="FF0000"/>
          <w:lang w:val="en-GB" w:eastAsia="en-US" w:bidi="ar-SA"/>
          <w14:ligatures w14:val="standard"/>
        </w:rPr>
        <w:t>continuation vote</w:t>
      </w:r>
      <w:bookmarkEnd w:id="630"/>
      <w:bookmarkStart w:id="631" w:name="_cp_change_467"/>
    </w:p>
    <w:p>
      <w:pPr>
        <w:pStyle w:val="BlockText_1"/>
        <w:widowControl/>
        <w:tabs>
          <w:tab w:val="left" w:pos="720"/>
        </w:tabs>
        <w:spacing w:before="0" w:after="240" w:line="312" w:lineRule="auto"/>
        <w:ind w:left="720"/>
        <w:rPr>
          <w:strike w:val="1"/>
          <w:color w:val="FF0000"/>
          <w:sz w:val="21"/>
          <w:szCs w:val="21"/>
          <w:lang w:val="en-GB" w:eastAsia="en-US" w:bidi="ar-SA"/>
          <w14:ligatures w14:val="standard"/>
        </w:rPr>
      </w:pPr>
      <w:bookmarkEnd w:id="631"/>
      <w:bookmarkStart w:id="633" w:name="_cp_change_470"/>
      <w:r>
        <w:rPr>
          <w:rFonts w:eastAsia="Times New Roman" w:asciiTheme="minorHAnsi" w:hAnsiTheme="minorHAnsi" w:cstheme="minorHAnsi"/>
          <w:strike w:val="1"/>
          <w:color w:val="FF0000"/>
          <w:sz w:val="21"/>
          <w:szCs w:val="21"/>
          <w:u w:color="FF0000"/>
          <w:lang w:val="en-GB" w:eastAsia="en-US" w:bidi="ar-SA"/>
          <w14:ligatures w14:val="standard"/>
        </w:rPr>
        <w:t>The Company shall convene an extraordinary general meeting in 2028 but on or before 12 June 2028 to propose to the Members as an Ordinary Resolution that the Company continues as a registered closed-ended collective investment scheme (the "</w:t>
      </w:r>
      <w:r>
        <w:rPr>
          <w:rFonts w:eastAsia="Times New Roman" w:asciiTheme="minorHAnsi" w:hAnsiTheme="minorHAnsi" w:cstheme="minorHAnsi"/>
          <w:b/>
          <w:strike w:val="1"/>
          <w:color w:val="FF0000"/>
          <w:sz w:val="21"/>
          <w:szCs w:val="21"/>
          <w:u w:color="FF0000"/>
          <w:lang w:val="en-GB" w:eastAsia="en-US" w:bidi="ar-SA"/>
          <w14:ligatures w14:val="standard"/>
        </w:rPr>
        <w:t>Continuation Resolution</w:t>
      </w:r>
      <w:r>
        <w:rPr>
          <w:rFonts w:eastAsia="Times New Roman" w:asciiTheme="minorHAnsi" w:hAnsiTheme="minorHAnsi" w:cstheme="minorHAnsi"/>
          <w:strike w:val="1"/>
          <w:color w:val="FF0000"/>
          <w:sz w:val="21"/>
          <w:szCs w:val="21"/>
          <w:u w:color="FF0000"/>
          <w:lang w:val="en-GB" w:eastAsia="en-US" w:bidi="ar-SA"/>
          <w14:ligatures w14:val="standard"/>
        </w:rPr>
        <w:t>"). If a Continuation Resolution is passed by the Members, a further Continuation Resolution will be proposed on the nearest Business Day falling every 2 years thereafter at an extraordinary general meeting to be convened by the Board in accordance with these Articles and the Law until such Continuation Resolution is not passed. If a Continuation Resolution is not passed, the Board shall draw up proposals for the winding-up of the Company for submission to the Members as a Special Resolution at an extraordinary general meeting to be convened by the Board in accordance with these Articles and the Law for a date not more than ninety (90) days after the date of the extraordinary general meeting at which such Continuation Resolution was not passed.</w:t>
      </w:r>
      <w:bookmarkEnd w:id="633"/>
      <w:bookmarkStart w:id="634" w:name="_cp_change_469"/>
    </w:p>
    <w:p w14:paraId="4751D17C" w14:textId="77777777" w:rsidR="00EF7489" w:rsidRPr="00A64106" w:rsidRDefault="00EF7489" w:rsidP="00D45947" lms:numTrackChangeId="473" lms:numTrackChangeIdAdded="473" lms:numTrackChangeIdDeleted="472">
      <lms:rPrForNumbering>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14:ligatures w14:val="standard"/>
      </lms:rPrForNumbering>
      <lms:numberingDeletedValue w:val="47. "/>
      <w:pPr>
        <w:pStyle w:val="AgreementHeading1"/>
        <w:keepNext w:val="0"/>
        <w:keepLines w:val="0"/>
        <w:widowControl w:val="0"/>
        <w:numPr>
          <w:numId w:val="21"/>
        </w:numPr>
        <w:spacing w:before="0" w:after="240" w:line="312" w:lineRule="auto"/>
        <w:ind w:left="709" w:hanging="709"/>
        <w:jc w:val="both"/>
        <w:rPr>
          <w:rFonts w:ascii="Calibri" w:hAnsi="Calibri" w:cs="Calibri"/>
          <w:sz w:val="21"/>
          <w:szCs w:val="21"/>
          <w14:ligatures w14:val="standard"/>
        </w:rPr>
      </w:pPr>
      <w:bookmarkStart w:id="636" w:name="_cp_change_472"/>
      <w:bookmarkStart w:id="635" w:name="_cp_change_473"/>
      <w:bookmarkEnd w:id="634"/>
      <w:r>
        <w:rPr>
          <w:rFonts w:asciiTheme="minorHAnsi" w:hAnsiTheme="minorHAnsi" w:cstheme="minorHAnsi" w:hint="default"/>
          <w:b w:val="0"/>
          <w:i w:val="0"/>
          <w:caps/>
          <w:strike w:val="1"/>
          <w:dstrike w:val="0"/>
          <w:color w:val="FF0000"/>
          <w:sz w:val="22"/>
          <w:szCs w:val="22"/>
          <w:u w:color="FF0000"/>
          <w:vertAlign w:val="baseline"/>
          <w14:shadow w14:blurRad="0" w14:dist="0" w14:dir="0" w14:sx="0" w14:sy="0" w14:kx="0" w14:ky="0" w14:algn="none">
            <w14:srgbClr w14:val="000000"/>
          </w14:shadow>
          <w14:ligatures w14:val="standard"/>
        </w:rPr>
        <w:t>4</w:t>
      </w:r>
      <w:bookmarkEnd w:id="635"/>
      <w:r>
        <w:rPr>
          <w:rFonts w:asciiTheme="minorHAnsi" w:hAnsiTheme="minorHAnsi" w:cstheme="minorHAnsi" w:hint="default"/>
          <w:b w:val="0"/>
          <w:i w:val="0"/>
          <w:caps/>
          <w:strike w:val="1"/>
          <w:dstrike w:val="0"/>
          <w:color w:val="FF0000"/>
          <w:sz w:val="22"/>
          <w:szCs w:val="22"/>
          <w:u w:color="FF0000"/>
          <w:vertAlign w:val="baseline"/>
          <w14:shadow w14:blurRad="0" w14:dist="0" w14:dir="0" w14:sx="0" w14:sy="0" w14:kx="0" w14:ky="0" w14:algn="none">
            <w14:srgbClr w14:val="000000"/>
          </w14:shadow>
          <w14:ligatures w14:val="standard"/>
        </w:rPr>
        <w:t xml:space="preserve">7. </w:t>
      </w:r>
      <w:bookmarkStart w:id="172" w:name="_Ref436187070"/>
      <w:bookmarkStart w:id="173" w:name="_Toc208245214"/>
      <w:bookmarkEnd w:id="636"/>
      <w:r>
        <w:rPr>
          <w:rFonts w:ascii="Calibri" w:hAnsi="Calibri" w:cs="Calibri"/>
          <w:sz w:val="21"/>
          <w:szCs w:val="21"/>
          <w14:ligatures w14:val="standard"/>
        </w:rPr>
        <w:t>INDEMNITY</w:t>
      </w:r>
      <w:bookmarkEnd w:id="172"/>
      <w:bookmarkEnd w:id="173"/>
      <w:bookmarkEnd w:id="182"/>
    </w:p>
    <w:p w14:paraId="28DE6913" w14:textId="77777777" w:rsidR="00EF7489" w:rsidRPr="00A64106" w:rsidRDefault="00EF7489" w:rsidP="008A2A4C">
      <w:pPr>
        <w:pStyle w:val="AgreementHeading2"/>
        <w:keepNext w:val="0"/>
        <w:numPr>
          <w:ilvl w:val="0"/>
          <w:numId w:val="0"/>
        </w:numPr>
        <w:autoSpaceDE/>
        <w:autoSpaceDN/>
        <w:adjustRightInd/>
        <w:ind w:left="720"/>
        <w:rPr>
          <w:rFonts w:ascii="Calibri" w:hAnsi="Calibri" w:cs="Calibri"/>
          <w:sz w:val="21"/>
          <w:szCs w:val="21"/>
          <w:lang w:val="en-GB"/>
          <w14:ligatures w14:val="standard"/>
        </w:rPr>
      </w:pPr>
      <w:bookmarkStart w:id="174" w:name="_Ref436454189"/>
      <w:r>
        <w:rPr>
          <w:rFonts w:ascii="Calibri" w:hAnsi="Calibri" w:cs="Calibri"/>
          <w:sz w:val="21"/>
          <w:szCs w:val="21"/>
          <w:lang w:val="en-GB"/>
          <w14:ligatures w14:val="standard"/>
        </w:rPr>
        <w:t>The Directors (including any alternate Director), Secretary and other officer or employee for the time being of the Company shall be indemnified out of the assets of the Company to the fullest extent permitted by the Law from and against all actions, costs, charges, losses, damages and expenses in respect of which they may lawfully be indemnified which they or any of them shall or may incur or sustain by reason of any contract entered into or any act done, concurred in, or omitted, in or about the execution of their duty or supposed duty or in relation thereto.</w:t>
      </w:r>
    </w:p>
    <w:p w14:paraId="7771CE5F" w14:textId="77777777" w:rsidR="00EF7489" w:rsidRPr="00A64106" w:rsidRDefault="00EF7489" w:rsidP="00C12BCD" lms:numTrackChangeId="476" lms:numTrackChangeIdAdded="476" lms:numTrackChangeIdDeleted="475">
      <lms:rPrForNumbering>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14:ligatures w14:val="standard"/>
      </lms:rPrForNumbering>
      <lms:numberingDeletedValue w:val="48. "/>
      <w:pPr>
        <w:pStyle w:val="AgreementHeading1"/>
        <w:keepNext w:val="0"/>
        <w:keepLines w:val="0"/>
        <w:widowControl w:val="0"/>
        <w:numPr>
          <w:numId w:val="21"/>
        </w:numPr>
        <w:spacing w:before="0" w:after="240" w:line="312" w:lineRule="auto"/>
        <w:ind w:left="709" w:hanging="709"/>
        <w:jc w:val="both"/>
        <w:rPr>
          <w:rFonts w:ascii="Calibri" w:hAnsi="Calibri" w:cs="Calibri"/>
          <w:sz w:val="21"/>
          <w:szCs w:val="21"/>
          <w14:ligatures w14:val="standard"/>
        </w:rPr>
      </w:pPr>
      <w:bookmarkStart w:id="638" w:name="_cp_change_475"/>
      <w:bookmarkStart w:id="637" w:name="_cp_change_476"/>
      <w:r>
        <w:rPr>
          <w:rFonts w:asciiTheme="minorHAnsi" w:hAnsiTheme="minorHAnsi" w:cstheme="minorHAnsi" w:hint="default"/>
          <w:b w:val="0"/>
          <w:i w:val="0"/>
          <w:caps/>
          <w:strike w:val="1"/>
          <w:dstrike w:val="0"/>
          <w:color w:val="FF0000"/>
          <w:sz w:val="22"/>
          <w:szCs w:val="22"/>
          <w:u w:color="FF0000"/>
          <w:vertAlign w:val="baseline"/>
          <w14:shadow w14:blurRad="0" w14:dist="0" w14:dir="0" w14:sx="0" w14:sy="0" w14:kx="0" w14:ky="0" w14:algn="none">
            <w14:srgbClr w14:val="000000"/>
          </w14:shadow>
          <w14:ligatures w14:val="standard"/>
        </w:rPr>
        <w:t>4</w:t>
      </w:r>
      <w:bookmarkEnd w:id="637"/>
      <w:r>
        <w:rPr>
          <w:rFonts w:asciiTheme="minorHAnsi" w:hAnsiTheme="minorHAnsi" w:cstheme="minorHAnsi" w:hint="default"/>
          <w:b w:val="0"/>
          <w:i w:val="0"/>
          <w:caps/>
          <w:strike w:val="1"/>
          <w:dstrike w:val="0"/>
          <w:color w:val="FF0000"/>
          <w:sz w:val="22"/>
          <w:szCs w:val="22"/>
          <w:u w:color="FF0000"/>
          <w:vertAlign w:val="baseline"/>
          <w14:shadow w14:blurRad="0" w14:dist="0" w14:dir="0" w14:sx="0" w14:sy="0" w14:kx="0" w14:ky="0" w14:algn="none">
            <w14:srgbClr w14:val="000000"/>
          </w14:shadow>
          <w14:ligatures w14:val="standard"/>
        </w:rPr>
        <w:t xml:space="preserve">8. </w:t>
      </w:r>
      <w:bookmarkStart w:id="175" w:name="_Toc208245215"/>
      <w:bookmarkEnd w:id="638"/>
      <w:r>
        <w:rPr>
          <w:rFonts w:ascii="Calibri" w:hAnsi="Calibri" w:cs="Calibri"/>
          <w:sz w:val="21"/>
          <w:szCs w:val="21"/>
          <w14:ligatures w14:val="standard"/>
        </w:rPr>
        <w:t>INSPECTION OF REGISTERS AND OTHER RECORDS</w:t>
      </w:r>
      <w:bookmarkEnd w:id="174"/>
      <w:bookmarkEnd w:id="175"/>
    </w:p>
    <w:p w14:paraId="640715DC" w14:textId="77777777" w:rsidR="00EF7489" w:rsidRPr="00A64106" w:rsidRDefault="00EF7489" w:rsidP="0054247D" lms:numTrackChangeId="479" lms:numTrackChangeIdAdded="479" lms:numTrackChangeIdDeleted="478">
      <lms:rPrForNumbering>
        <w:rFonts w:asciiTheme="minorHAnsi" w:hAnsiTheme="minorHAnsi" w:cstheme="minorHAnsi" w:hint="default"/>
        <w:b w:val="0"/>
        <w:i w:val="0"/>
        <w:color w:val="auto"/>
        <w:sz w:val="21"/>
        <w:szCs w:val="21"/>
        <w:lang w:val="en-GB"/>
        <w14:ligatures w14:val="standard"/>
      </lms:rPrForNumbering>
      <lms:numberingDeletedValue w:val="48.1 "/>
      <w:pPr>
        <w:pStyle w:val="AgreementHeading2"/>
        <w:keepNext w:val="0"/>
        <w:widowControl w:val="0"/>
        <w:numPr>
          <w:ilvl w:val="1"/>
          <w:numId w:val="19"/>
        </w:numPr>
        <w:tabs>
          <w:tab w:val="num" w:pos="720"/>
        </w:tabs>
        <w:autoSpaceDE w:val="0"/>
        <w:autoSpaceDN w:val="0"/>
        <w:adjustRightInd w:val="0"/>
        <w:spacing w:before="0" w:after="240" w:line="312" w:lineRule="auto"/>
        <w:ind w:left="720" w:hanging="720"/>
        <w:jc w:val="both"/>
        <w:rPr>
          <w:rFonts w:ascii="Calibri" w:hAnsi="Calibri" w:cs="Calibri"/>
          <w:sz w:val="21"/>
          <w:szCs w:val="21"/>
          <w:lang w:val="en-GB"/>
          <w14:ligatures w14:val="standard"/>
        </w:rPr>
      </w:pPr>
      <w:bookmarkStart w:id="640" w:name="_cp_change_478"/>
      <w:bookmarkStart w:id="639" w:name="_cp_change_479"/>
      <w:r>
        <w:rPr>
          <w:rFonts w:asciiTheme="minorHAnsi" w:hAnsiTheme="minorHAnsi" w:cstheme="minorHAnsi" w:hint="default"/>
          <w:b w:val="0"/>
          <w:i w:val="0"/>
          <w:strike w:val="1"/>
          <w:color w:val="FF0000"/>
          <w:sz w:val="21"/>
          <w:szCs w:val="21"/>
          <w:u w:color="FF0000"/>
          <w:lang w:val="en-GB"/>
          <w14:ligatures w14:val="standard"/>
        </w:rPr>
        <w:t>4</w:t>
      </w:r>
      <w:bookmarkEnd w:id="639"/>
      <w:r>
        <w:rPr>
          <w:rFonts w:asciiTheme="minorHAnsi" w:hAnsiTheme="minorHAnsi" w:cstheme="minorHAnsi" w:hint="default"/>
          <w:b w:val="0"/>
          <w:i w:val="0"/>
          <w:strike w:val="1"/>
          <w:color w:val="FF0000"/>
          <w:sz w:val="21"/>
          <w:szCs w:val="21"/>
          <w:u w:color="FF0000"/>
          <w:lang w:val="en-GB"/>
          <w14:ligatures w14:val="standard"/>
        </w:rPr>
        <w:t xml:space="preserve">8.1 </w:t>
      </w:r>
      <w:bookmarkStart w:id="176" w:name="_Ref436454156"/>
      <w:bookmarkEnd w:id="640"/>
      <w:r>
        <w:rPr>
          <w:rFonts w:ascii="Calibri" w:hAnsi="Calibri" w:cs="Calibri"/>
          <w:sz w:val="21"/>
          <w:szCs w:val="21"/>
          <w:lang w:val="en-GB"/>
          <w14:ligatures w14:val="standard"/>
        </w:rPr>
        <w:t>A Director shall be entitled at any time to inspect the Register, the minute books, the annual validation, the register of Directors and secretaries and the index, if any, of Members.</w:t>
      </w:r>
      <w:bookmarkEnd w:id="176"/>
    </w:p>
    <w:p w14:paraId="7EDE82CB" w14:textId="13131A1A" w:rsidR="00EF7489" w:rsidRPr="00A64106" w:rsidRDefault="00EF7489" lms:numTrackChangeId="484" lms:numTrackChangeIdAdded="484" lms:numTrackChangeIdDeleted="483">
      <lms:rPrForNumbering>
        <w:rFonts w:asciiTheme="minorHAnsi" w:hAnsiTheme="minorHAnsi" w:cstheme="minorHAnsi" w:hint="default"/>
        <w:b w:val="0"/>
        <w:i w:val="0"/>
        <w:color w:val="auto"/>
        <w:sz w:val="21"/>
        <w:szCs w:val="21"/>
        <w:lang w:val="en-GB"/>
        <w14:ligatures w14:val="standard"/>
      </lms:rPrForNumbering>
      <lms:numberingDeletedValue w:val="48.2 "/>
      <w:pPr>
        <w:pStyle w:val="AgreementHeading2"/>
        <w:keepNext w:val="0"/>
        <w:widowControl w:val="0"/>
        <w:numPr>
          <w:ilvl w:val="1"/>
          <w:numId w:val="19"/>
        </w:numPr>
        <w:tabs>
          <w:tab w:val="num" w:pos="720"/>
        </w:tabs>
        <w:autoSpaceDE w:val="0"/>
        <w:autoSpaceDN w:val="0"/>
        <w:adjustRightInd w:val="0"/>
        <w:spacing w:before="0" w:after="240" w:line="312" w:lineRule="auto"/>
        <w:ind w:left="720" w:hanging="720"/>
        <w:jc w:val="both"/>
        <w:rPr>
          <w:rFonts w:ascii="Calibri" w:hAnsi="Calibri" w:cs="Calibri"/>
          <w:sz w:val="21"/>
          <w:szCs w:val="21"/>
          <w:lang w:val="en-GB"/>
          <w14:ligatures w14:val="standard"/>
        </w:rPr>
      </w:pPr>
      <w:bookmarkStart w:id="644" w:name="_cp_change_483"/>
      <w:bookmarkStart w:id="643" w:name="_cp_change_484"/>
      <w:r>
        <w:rPr>
          <w:rFonts w:asciiTheme="minorHAnsi" w:hAnsiTheme="minorHAnsi" w:cstheme="minorHAnsi" w:hint="default"/>
          <w:b w:val="0"/>
          <w:i w:val="0"/>
          <w:strike w:val="1"/>
          <w:color w:val="FF0000"/>
          <w:sz w:val="21"/>
          <w:szCs w:val="21"/>
          <w:u w:color="FF0000"/>
          <w:lang w:val="en-GB"/>
          <w14:ligatures w14:val="standard"/>
        </w:rPr>
        <w:t>4</w:t>
      </w:r>
      <w:bookmarkEnd w:id="643"/>
      <w:r>
        <w:rPr>
          <w:rFonts w:asciiTheme="minorHAnsi" w:hAnsiTheme="minorHAnsi" w:cstheme="minorHAnsi" w:hint="default"/>
          <w:b w:val="0"/>
          <w:i w:val="0"/>
          <w:strike w:val="1"/>
          <w:color w:val="FF0000"/>
          <w:sz w:val="21"/>
          <w:szCs w:val="21"/>
          <w:u w:color="FF0000"/>
          <w:lang w:val="en-GB"/>
          <w14:ligatures w14:val="standard"/>
        </w:rPr>
        <w:t xml:space="preserve">8.2 </w:t>
      </w:r>
      <w:bookmarkStart w:id="177" w:name="_Ref436454203"/>
      <w:bookmarkEnd w:id="644"/>
      <w:r>
        <w:rPr>
          <w:rFonts w:ascii="Calibri" w:hAnsi="Calibri" w:cs="Calibri"/>
          <w:sz w:val="21"/>
          <w:szCs w:val="21"/>
          <w:lang w:val="en-GB"/>
          <w14:ligatures w14:val="standard"/>
        </w:rPr>
        <w:t xml:space="preserve">A Member shall be entitled in accordance with the Law, to inspect the Register and the other documents mentioned in </w:t>
      </w:r>
      <w:bookmarkStart w:id="642" w:name="_cp_change_480"/>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_Ref436454156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48.1</w:t>
      </w:r>
      <w:r>
        <w:rPr>
          <w:rFonts w:ascii="Calibri" w:eastAsia="Times New Roman" w:hAnsi="Calibri" w:cs="Calibri"/>
          <w:strike w:val="1"/>
          <w:color w:val="FF0000"/>
          <w:sz w:val="21"/>
          <w:szCs w:val="21"/>
          <w:u w:color="FF0000"/>
          <w:lang w:val="en-GB" w:eastAsia="en-GB" w:bidi="ar-SA"/>
          <w14:ligatures w14:val="standard"/>
        </w:rPr>
        <w:fldChar w:fldCharType="end"/>
      </w:r>
      <w:bookmarkEnd w:id="642"/>
      <w:bookmarkStart w:id="641" w:name="_cp_change_481"/>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_Ref436454156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47.1</w:t>
      </w:r>
      <w:r>
        <w:rPr>
          <w:rFonts w:ascii="Calibri" w:hAnsi="Calibri" w:cs="Calibri"/>
          <w:color w:val="0000FF"/>
          <w:sz w:val="21"/>
          <w:szCs w:val="21"/>
          <w:u w:val="double" w:color="0000FF"/>
          <w:lang w:val="en-GB"/>
          <w14:ligatures w14:val="standard"/>
        </w:rPr>
        <w:fldChar w:fldCharType="end"/>
      </w:r>
      <w:bookmarkEnd w:id="641"/>
      <w:r>
        <w:rPr>
          <w:rFonts w:ascii="Calibri" w:hAnsi="Calibri" w:cs="Calibri"/>
          <w:sz w:val="21"/>
          <w:szCs w:val="21"/>
          <w:lang w:val="en-GB"/>
          <w14:ligatures w14:val="standard"/>
        </w:rPr>
        <w:t xml:space="preserve"> other than the minutes of proceedings at Directors' meetings.</w:t>
      </w:r>
      <w:bookmarkEnd w:id="177"/>
    </w:p>
    <w:p w14:paraId="394C98D6" w14:textId="77777777" w:rsidR="00EF7489" w:rsidRPr="00A64106" w:rsidRDefault="00EF7489" lms:numTrackChangeId="487" lms:numTrackChangeIdAdded="487" lms:numTrackChangeIdDeleted="486">
      <lms:rPrForNumbering>
        <w:rFonts w:asciiTheme="minorHAnsi" w:hAnsiTheme="minorHAnsi" w:cstheme="minorHAnsi" w:hint="default"/>
        <w:b w:val="0"/>
        <w:i w:val="0"/>
        <w:color w:val="auto"/>
        <w:sz w:val="21"/>
        <w:szCs w:val="21"/>
        <w:lang w:val="en-GB"/>
        <w14:ligatures w14:val="standard"/>
      </lms:rPrForNumbering>
      <lms:numberingDeletedValue w:val="48.3 "/>
      <w:pPr>
        <w:pStyle w:val="AgreementHeading2"/>
        <w:keepNext w:val="0"/>
        <w:widowControl w:val="0"/>
        <w:numPr>
          <w:ilvl w:val="1"/>
          <w:numId w:val="19"/>
        </w:numPr>
        <w:tabs>
          <w:tab w:val="num" w:pos="720"/>
        </w:tabs>
        <w:autoSpaceDE w:val="0"/>
        <w:autoSpaceDN w:val="0"/>
        <w:adjustRightInd w:val="0"/>
        <w:spacing w:before="0" w:after="240" w:line="312" w:lineRule="auto"/>
        <w:ind w:left="720" w:hanging="720"/>
        <w:jc w:val="both"/>
        <w:rPr>
          <w:rFonts w:ascii="Calibri" w:hAnsi="Calibri" w:cs="Calibri"/>
          <w:sz w:val="21"/>
          <w:szCs w:val="21"/>
          <w:lang w:val="en-GB"/>
          <w14:ligatures w14:val="standard"/>
        </w:rPr>
      </w:pPr>
      <w:bookmarkStart w:id="646" w:name="_cp_change_486"/>
      <w:bookmarkStart w:id="645" w:name="_cp_change_487"/>
      <w:r>
        <w:rPr>
          <w:rFonts w:asciiTheme="minorHAnsi" w:hAnsiTheme="minorHAnsi" w:cstheme="minorHAnsi" w:hint="default"/>
          <w:b w:val="0"/>
          <w:i w:val="0"/>
          <w:strike w:val="1"/>
          <w:color w:val="FF0000"/>
          <w:sz w:val="21"/>
          <w:szCs w:val="21"/>
          <w:u w:color="FF0000"/>
          <w:lang w:val="en-GB"/>
          <w14:ligatures w14:val="standard"/>
        </w:rPr>
        <w:t>4</w:t>
      </w:r>
      <w:bookmarkEnd w:id="645"/>
      <w:r>
        <w:rPr>
          <w:rFonts w:asciiTheme="minorHAnsi" w:hAnsiTheme="minorHAnsi" w:cstheme="minorHAnsi" w:hint="default"/>
          <w:b w:val="0"/>
          <w:i w:val="0"/>
          <w:strike w:val="1"/>
          <w:color w:val="FF0000"/>
          <w:sz w:val="21"/>
          <w:szCs w:val="21"/>
          <w:u w:color="FF0000"/>
          <w:lang w:val="en-GB"/>
          <w14:ligatures w14:val="standard"/>
        </w:rPr>
        <w:t xml:space="preserve">8.3 </w:t>
      </w:r>
      <w:bookmarkEnd w:id="646"/>
      <w:r>
        <w:rPr>
          <w:rFonts w:ascii="Calibri" w:hAnsi="Calibri" w:cs="Calibri"/>
          <w:sz w:val="21"/>
          <w:szCs w:val="21"/>
          <w:lang w:val="en-GB"/>
          <w14:ligatures w14:val="standard"/>
        </w:rPr>
        <w:t>Any person who is not a Director or a Member shall be entitled on fulfilling the requirements in the Law to inspect the Register, the register of Directors and secretaries and the index, if any, of Members.</w:t>
      </w:r>
    </w:p>
    <w:p w14:paraId="4A902395" w14:textId="77777777" w:rsidR="00EF7489" w:rsidRPr="00A64106" w:rsidRDefault="00EF7489" lms:numTrackChangeId="490" lms:numTrackChangeIdAdded="490" lms:numTrackChangeIdDeleted="489">
      <lms:rPrForNumbering>
        <w:rFonts w:asciiTheme="minorHAnsi" w:hAnsiTheme="minorHAnsi" w:cstheme="minorHAnsi" w:hint="default"/>
        <w:b w:val="0"/>
        <w:i w:val="0"/>
        <w:color w:val="auto"/>
        <w:sz w:val="21"/>
        <w:szCs w:val="21"/>
        <w:lang w:val="en-GB"/>
        <w14:ligatures w14:val="standard"/>
      </lms:rPrForNumbering>
      <lms:numberingDeletedValue w:val="48.4 "/>
      <w:pPr>
        <w:pStyle w:val="AgreementHeading2"/>
        <w:keepNext w:val="0"/>
        <w:widowControl w:val="0"/>
        <w:numPr>
          <w:ilvl w:val="1"/>
          <w:numId w:val="19"/>
        </w:numPr>
        <w:tabs>
          <w:tab w:val="num" w:pos="720"/>
        </w:tabs>
        <w:autoSpaceDE w:val="0"/>
        <w:autoSpaceDN w:val="0"/>
        <w:adjustRightInd w:val="0"/>
        <w:spacing w:before="0" w:after="240" w:line="312" w:lineRule="auto"/>
        <w:ind w:left="720" w:hanging="720"/>
        <w:jc w:val="both"/>
        <w:rPr>
          <w:rFonts w:ascii="Calibri" w:hAnsi="Calibri" w:cs="Calibri"/>
          <w:sz w:val="21"/>
          <w:szCs w:val="21"/>
          <w:lang w:val="en-GB"/>
          <w14:ligatures w14:val="standard"/>
        </w:rPr>
      </w:pPr>
      <w:bookmarkStart w:id="648" w:name="_cp_change_489"/>
      <w:bookmarkStart w:id="647" w:name="_cp_change_490"/>
      <w:r>
        <w:rPr>
          <w:rFonts w:asciiTheme="minorHAnsi" w:hAnsiTheme="minorHAnsi" w:cstheme="minorHAnsi" w:hint="default"/>
          <w:b w:val="0"/>
          <w:i w:val="0"/>
          <w:strike w:val="1"/>
          <w:color w:val="FF0000"/>
          <w:sz w:val="21"/>
          <w:szCs w:val="21"/>
          <w:u w:color="FF0000"/>
          <w:lang w:val="en-GB"/>
          <w14:ligatures w14:val="standard"/>
        </w:rPr>
        <w:t>4</w:t>
      </w:r>
      <w:bookmarkEnd w:id="647"/>
      <w:r>
        <w:rPr>
          <w:rFonts w:asciiTheme="minorHAnsi" w:hAnsiTheme="minorHAnsi" w:cstheme="minorHAnsi" w:hint="default"/>
          <w:b w:val="0"/>
          <w:i w:val="0"/>
          <w:strike w:val="1"/>
          <w:color w:val="FF0000"/>
          <w:sz w:val="21"/>
          <w:szCs w:val="21"/>
          <w:u w:color="FF0000"/>
          <w:lang w:val="en-GB"/>
          <w14:ligatures w14:val="standard"/>
        </w:rPr>
        <w:t xml:space="preserve">8.4 </w:t>
      </w:r>
      <w:bookmarkEnd w:id="648"/>
      <w:r>
        <w:rPr>
          <w:rFonts w:ascii="Calibri" w:hAnsi="Calibri" w:cs="Calibri"/>
          <w:sz w:val="21"/>
          <w:szCs w:val="21"/>
          <w:lang w:val="en-GB"/>
          <w14:ligatures w14:val="standard"/>
        </w:rPr>
        <w:t>The rights of inspection herein referred to shall be exercisable between 9 a.m. and 5 p.m. on any weekday when banks in Guernsey are open for business.</w:t>
      </w:r>
    </w:p>
    <w:p w14:paraId="16B1DCCE" w14:textId="62CD69FB" w:rsidR="00EF7489" w:rsidRPr="00A64106" w:rsidRDefault="00EF7489" lms:numTrackChangeId="495" lms:numTrackChangeIdAdded="495" lms:numTrackChangeIdDeleted="494">
      <lms:rPrForNumbering>
        <w:rFonts w:asciiTheme="minorHAnsi" w:hAnsiTheme="minorHAnsi" w:cstheme="minorHAnsi" w:hint="default"/>
        <w:b w:val="0"/>
        <w:i w:val="0"/>
        <w:color w:val="auto"/>
        <w:sz w:val="21"/>
        <w:szCs w:val="21"/>
        <w:lang w:val="en-GB"/>
        <w14:ligatures w14:val="standard"/>
      </lms:rPrForNumbering>
      <lms:numberingDeletedValue w:val="48.5 "/>
      <w:pPr>
        <w:pStyle w:val="AgreementHeading2"/>
        <w:keepNext w:val="0"/>
        <w:widowControl w:val="0"/>
        <w:numPr>
          <w:ilvl w:val="1"/>
          <w:numId w:val="19"/>
        </w:numPr>
        <w:tabs>
          <w:tab w:val="num" w:pos="720"/>
        </w:tabs>
        <w:autoSpaceDE w:val="0"/>
        <w:autoSpaceDN w:val="0"/>
        <w:adjustRightInd w:val="0"/>
        <w:spacing w:before="0" w:after="240" w:line="312" w:lineRule="auto"/>
        <w:ind w:left="720" w:hanging="720"/>
        <w:jc w:val="both"/>
        <w:rPr>
          <w:rFonts w:ascii="Calibri" w:hAnsi="Calibri" w:cs="Calibri"/>
          <w:sz w:val="21"/>
          <w:szCs w:val="21"/>
          <w:lang w:val="en-GB"/>
          <w14:ligatures w14:val="standard"/>
        </w:rPr>
      </w:pPr>
      <w:bookmarkStart w:id="652" w:name="_cp_change_494"/>
      <w:bookmarkStart w:id="651" w:name="_cp_change_495"/>
      <w:r>
        <w:rPr>
          <w:rFonts w:asciiTheme="minorHAnsi" w:hAnsiTheme="minorHAnsi" w:cstheme="minorHAnsi" w:hint="default"/>
          <w:b w:val="0"/>
          <w:i w:val="0"/>
          <w:strike w:val="1"/>
          <w:color w:val="FF0000"/>
          <w:sz w:val="21"/>
          <w:szCs w:val="21"/>
          <w:u w:color="FF0000"/>
          <w:lang w:val="en-GB"/>
          <w14:ligatures w14:val="standard"/>
        </w:rPr>
        <w:t>4</w:t>
      </w:r>
      <w:bookmarkEnd w:id="651"/>
      <w:r>
        <w:rPr>
          <w:rFonts w:asciiTheme="minorHAnsi" w:hAnsiTheme="minorHAnsi" w:cstheme="minorHAnsi" w:hint="default"/>
          <w:b w:val="0"/>
          <w:i w:val="0"/>
          <w:strike w:val="1"/>
          <w:color w:val="FF0000"/>
          <w:sz w:val="21"/>
          <w:szCs w:val="21"/>
          <w:u w:color="FF0000"/>
          <w:lang w:val="en-GB"/>
          <w14:ligatures w14:val="standard"/>
        </w:rPr>
        <w:t xml:space="preserve">8.5 </w:t>
      </w:r>
      <w:bookmarkEnd w:id="652"/>
      <w:r>
        <w:rPr>
          <w:rFonts w:ascii="Calibri" w:hAnsi="Calibri" w:cs="Calibri"/>
          <w:sz w:val="21"/>
          <w:szCs w:val="21"/>
          <w:lang w:val="en-GB"/>
          <w14:ligatures w14:val="standard"/>
        </w:rPr>
        <w:t xml:space="preserve">Subject to Article </w:t>
      </w:r>
      <w:bookmarkStart w:id="650" w:name="_cp_change_491"/>
      <w:r>
        <w:rPr>
          <w:rFonts w:ascii="Calibri" w:eastAsia="Times New Roman" w:hAnsi="Calibri" w:cs="Calibri"/>
          <w:strike w:val="1"/>
          <w:color w:val="FF0000"/>
          <w:sz w:val="21"/>
          <w:szCs w:val="21"/>
          <w:u w:color="FF0000"/>
          <w:lang w:val="en-GB" w:eastAsia="en-GB" w:bidi="ar-SA"/>
          <w14:ligatures w14:val="standard"/>
        </w:rPr>
        <w:fldChar w:fldCharType="begin"/>
      </w:r>
      <w:r>
        <w:rPr>
          <w:rFonts w:ascii="Calibri" w:eastAsia="Times New Roman" w:hAnsi="Calibri" w:cs="Calibri"/>
          <w:strike w:val="1"/>
          <w:color w:val="FF0000"/>
          <w:sz w:val="21"/>
          <w:szCs w:val="21"/>
          <w:u w:color="FF0000"/>
          <w:lang w:val="en-GB" w:eastAsia="en-GB" w:bidi="ar-SA"/>
          <w14:ligatures w14:val="standard"/>
        </w:rPr>
        <w:instrText xml:space="preserve"> REF _Ref436454156 \r \h </w:instrText>
      </w:r>
      <w:r>
        <w:rPr>
          <w:rFonts w:ascii="Calibri" w:eastAsia="Times New Roman" w:hAnsi="Calibri" w:cs="Calibri"/>
          <w:strike w:val="1"/>
          <w:color w:val="FF0000"/>
          <w:sz w:val="21"/>
          <w:szCs w:val="21"/>
          <w:u w:color="FF0000"/>
          <w:lang w:val="en-GB" w:eastAsia="en-GB" w:bidi="ar-SA"/>
          <w14:ligatures w14:val="standard"/>
        </w:rPr>
        <w:instrText xml:space="preserve"> \* MERGEFORMAT </w:instrText>
      </w:r>
      <w:r>
        <w:rPr>
          <w:rFonts w:ascii="Calibri" w:eastAsia="Times New Roman" w:hAnsi="Calibri" w:cs="Calibri"/>
          <w:strike w:val="1"/>
          <w:color w:val="FF0000"/>
          <w:sz w:val="21"/>
          <w:szCs w:val="21"/>
          <w:u w:color="FF0000"/>
          <w:lang w:val="en-GB" w:eastAsia="en-GB" w:bidi="ar-SA"/>
          <w14:ligatures w14:val="standard"/>
        </w:rPr>
        <w:fldChar w:fldCharType="separate"/>
      </w:r>
      <w:r>
        <w:rPr>
          <w:rFonts w:ascii="Calibri" w:eastAsia="Times New Roman" w:hAnsi="Calibri" w:cs="Calibri"/>
          <w:strike w:val="1"/>
          <w:color w:val="FF0000"/>
          <w:sz w:val="21"/>
          <w:szCs w:val="21"/>
          <w:u w:color="FF0000"/>
          <w:lang w:val="en-GB" w:eastAsia="en-GB" w:bidi="ar-SA"/>
          <w14:ligatures w14:val="standard"/>
        </w:rPr>
        <w:t>48.1</w:t>
      </w:r>
      <w:r>
        <w:rPr>
          <w:rFonts w:ascii="Calibri" w:eastAsia="Times New Roman" w:hAnsi="Calibri" w:cs="Calibri"/>
          <w:strike w:val="1"/>
          <w:color w:val="FF0000"/>
          <w:sz w:val="21"/>
          <w:szCs w:val="21"/>
          <w:u w:color="FF0000"/>
          <w:lang w:val="en-GB" w:eastAsia="en-GB" w:bidi="ar-SA"/>
          <w14:ligatures w14:val="standard"/>
        </w:rPr>
        <w:fldChar w:fldCharType="end"/>
      </w:r>
      <w:bookmarkEnd w:id="650"/>
      <w:bookmarkStart w:id="649" w:name="_cp_change_492"/>
      <w:r>
        <w:rPr>
          <w:rFonts w:ascii="Calibri" w:hAnsi="Calibri" w:cs="Calibri"/>
          <w:color w:val="0000FF"/>
          <w:sz w:val="21"/>
          <w:szCs w:val="21"/>
          <w:u w:val="double" w:color="0000FF"/>
          <w:lang w:val="en-GB"/>
          <w14:ligatures w14:val="standard"/>
        </w:rPr>
        <w:fldChar w:fldCharType="begin"/>
      </w:r>
      <w:r>
        <w:rPr>
          <w:rFonts w:ascii="Calibri" w:hAnsi="Calibri" w:cs="Calibri"/>
          <w:color w:val="0000FF"/>
          <w:sz w:val="21"/>
          <w:szCs w:val="21"/>
          <w:u w:val="double" w:color="0000FF"/>
          <w:lang w:val="en-GB"/>
          <w14:ligatures w14:val="standard"/>
        </w:rPr>
        <w:instrText xml:space="preserve"> REF _Ref436454156 \r \h </w:instrText>
      </w:r>
      <w:r>
        <w:rPr>
          <w:rFonts w:ascii="Calibri" w:hAnsi="Calibri" w:cs="Calibri"/>
          <w:color w:val="0000FF"/>
          <w:sz w:val="21"/>
          <w:szCs w:val="21"/>
          <w:u w:val="double" w:color="0000FF"/>
          <w:lang w:val="en-GB"/>
          <w14:ligatures w14:val="standard"/>
        </w:rPr>
        <w:instrText xml:space="preserve"> \* MERGEFORMAT </w:instrText>
      </w:r>
      <w:r>
        <w:rPr>
          <w:rFonts w:ascii="Calibri" w:hAnsi="Calibri" w:cs="Calibri"/>
          <w:color w:val="0000FF"/>
          <w:sz w:val="21"/>
          <w:szCs w:val="21"/>
          <w:u w:val="double" w:color="0000FF"/>
          <w:lang w:val="en-GB"/>
          <w14:ligatures w14:val="standard"/>
        </w:rPr>
        <w:fldChar w:fldCharType="separate"/>
      </w:r>
      <w:r>
        <w:rPr>
          <w:rFonts w:ascii="Calibri" w:hAnsi="Calibri" w:cs="Calibri"/>
          <w:color w:val="0000FF"/>
          <w:sz w:val="21"/>
          <w:szCs w:val="21"/>
          <w:u w:val="double" w:color="0000FF"/>
          <w:cs/>
          <w:lang w:val="en-GB"/>
          <w14:ligatures w14:val="standard"/>
        </w:rPr>
        <w:t>‎</w:t>
      </w:r>
      <w:r>
        <w:rPr>
          <w:rFonts w:ascii="Calibri" w:hAnsi="Calibri" w:cs="Calibri"/>
          <w:color w:val="0000FF"/>
          <w:sz w:val="21"/>
          <w:szCs w:val="21"/>
          <w:u w:val="double" w:color="0000FF"/>
          <w:lang w:val="en-GB"/>
          <w14:ligatures w14:val="standard"/>
        </w:rPr>
        <w:t>47.1</w:t>
      </w:r>
      <w:r>
        <w:rPr>
          <w:rFonts w:ascii="Calibri" w:hAnsi="Calibri" w:cs="Calibri"/>
          <w:color w:val="0000FF"/>
          <w:sz w:val="21"/>
          <w:szCs w:val="21"/>
          <w:u w:val="double" w:color="0000FF"/>
          <w:lang w:val="en-GB"/>
          <w14:ligatures w14:val="standard"/>
        </w:rPr>
        <w:fldChar w:fldCharType="end"/>
      </w:r>
      <w:bookmarkEnd w:id="649"/>
      <w:r>
        <w:rPr>
          <w:rFonts w:ascii="Calibri" w:hAnsi="Calibri" w:cs="Calibri"/>
          <w:sz w:val="21"/>
          <w:szCs w:val="21"/>
          <w:lang w:val="en-GB"/>
          <w14:ligatures w14:val="standard"/>
        </w:rPr>
        <w:t>, no Member shall (as such) have any right of inspecting any accounting records or other books or documents of the Company except as conferred by the Statutes or authorised by the Directors or by Ordinary Resolution.</w:t>
      </w:r>
    </w:p>
    <w:p w14:paraId="40707DDD" w14:textId="77777777" w:rsidR="00EF7489" w:rsidRPr="00A64106" w:rsidRDefault="00EF7489" w:rsidP="00C12BCD" lms:numTrackChangeId="498" lms:numTrackChangeIdAdded="498" lms:numTrackChangeIdDeleted="497">
      <lms:rPrForNumbering>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14:ligatures w14:val="standard"/>
      </lms:rPrForNumbering>
      <lms:numberingDeletedValue w:val="49. "/>
      <w:pPr>
        <w:pStyle w:val="AgreementHeading1"/>
        <w:keepNext w:val="0"/>
        <w:keepLines w:val="0"/>
        <w:widowControl w:val="0"/>
        <w:numPr>
          <w:numId w:val="21"/>
        </w:numPr>
        <w:spacing w:before="0" w:after="240" w:line="312" w:lineRule="auto"/>
        <w:ind w:left="709" w:hanging="709"/>
        <w:jc w:val="both"/>
        <w:rPr>
          <w:rFonts w:ascii="Calibri" w:hAnsi="Calibri" w:cs="Calibri"/>
          <w:sz w:val="21"/>
          <w:szCs w:val="21"/>
          <w14:ligatures w14:val="standard"/>
        </w:rPr>
      </w:pPr>
      <w:bookmarkStart w:id="654" w:name="_cp_change_497"/>
      <w:bookmarkStart w:id="653" w:name="_cp_change_498"/>
      <w:r>
        <w:rPr>
          <w:rFonts w:asciiTheme="minorHAnsi" w:hAnsiTheme="minorHAnsi" w:cstheme="minorHAnsi" w:hint="default"/>
          <w:b w:val="0"/>
          <w:i w:val="0"/>
          <w:caps/>
          <w:strike w:val="1"/>
          <w:dstrike w:val="0"/>
          <w:color w:val="FF0000"/>
          <w:sz w:val="22"/>
          <w:szCs w:val="22"/>
          <w:u w:color="FF0000"/>
          <w:vertAlign w:val="baseline"/>
          <w14:shadow w14:blurRad="0" w14:dist="0" w14:dir="0" w14:sx="0" w14:sy="0" w14:kx="0" w14:ky="0" w14:algn="none">
            <w14:srgbClr w14:val="000000"/>
          </w14:shadow>
          <w14:ligatures w14:val="standard"/>
        </w:rPr>
        <w:t>4</w:t>
      </w:r>
      <w:bookmarkEnd w:id="653"/>
      <w:r>
        <w:rPr>
          <w:rFonts w:asciiTheme="minorHAnsi" w:hAnsiTheme="minorHAnsi" w:cstheme="minorHAnsi" w:hint="default"/>
          <w:b w:val="0"/>
          <w:i w:val="0"/>
          <w:caps/>
          <w:strike w:val="1"/>
          <w:dstrike w:val="0"/>
          <w:color w:val="FF0000"/>
          <w:sz w:val="22"/>
          <w:szCs w:val="22"/>
          <w:u w:color="FF0000"/>
          <w:vertAlign w:val="baseline"/>
          <w14:shadow w14:blurRad="0" w14:dist="0" w14:dir="0" w14:sx="0" w14:sy="0" w14:kx="0" w14:ky="0" w14:algn="none">
            <w14:srgbClr w14:val="000000"/>
          </w14:shadow>
          <w14:ligatures w14:val="standard"/>
        </w:rPr>
        <w:t xml:space="preserve">9. </w:t>
      </w:r>
      <w:bookmarkStart w:id="178" w:name="_Toc208245216"/>
      <w:bookmarkEnd w:id="654"/>
      <w:r>
        <w:rPr>
          <w:rFonts w:ascii="Calibri" w:hAnsi="Calibri" w:cs="Calibri"/>
          <w:sz w:val="21"/>
          <w:szCs w:val="21"/>
          <w14:ligatures w14:val="standard"/>
        </w:rPr>
        <w:t>COMMON SIGNATURE</w:t>
      </w:r>
      <w:bookmarkEnd w:id="178"/>
    </w:p>
    <w:p w14:paraId="36995583" w14:textId="77777777" w:rsidR="00812CB5" w:rsidRPr="00A64106" w:rsidRDefault="00EF7489" w:rsidP="00293E9E">
      <w:pPr>
        <w:pStyle w:val="BlockText"/>
        <w:widowControl w:val="0"/>
        <w:rPr>
          <w14:ligatures w14:val="standard"/>
        </w:rPr>
      </w:pPr>
      <w:r>
        <w:rPr>
          <w:rFonts w:ascii="Calibri" w:hAnsi="Calibri" w:cs="Calibri"/>
          <w:sz w:val="21"/>
          <w:szCs w:val="21"/>
          <w14:ligatures w14:val="standard"/>
        </w:rPr>
        <w:t>The common signature of the Company may be the Company’s name with the addition of the signature(s) of one or more officer(s) of the Company authorised generally or specifically by the Directors for such purpose, or such other person or persons as the Directors may from time to time appoint; or if the Directors resolve that the Company shall have a common seal, the common seal of the Company affixed in such manner as these Articles may from time to time provide, as the Directors may from time to time determine either generally or in any particular case.</w:t>
      </w:r>
    </w:p>
    <w:p>
      <w:pPr>
        <w:rPr>
          <w:sz w:val="24"/>
        </w:rPr>
      </w:pPr>
    </w:p>
    <w:p>
      <w:pPr>
        <w:rPr>
          <w:sz w:val="24"/>
        </w:rPr>
      </w:pPr>
    </w:p>
    <w:p>
      <w:pPr>
        <w:rPr>
          <w:sz w:val="24"/>
        </w:rPr>
        <w:sectPr w:rsidR="00812CB5" w:rsidRPr="00A64106" w:rsidSect="00761BAD">
          <w:footerReference w:type="default" r:id="rId16"/>
          <w:headerReference w:type="first" r:id="rId24"/>
          <w:headerReference w:type="default" r:id="rId25"/>
          <w:headerReference w:type="even" r:id="rId26"/>
          <w:footerReference w:type="first" r:id="rId27"/>
          <w:footerReference w:type="even" r:id="rId28"/>
          <w:endnotePr>
            <w:numFmt w:val="decimal"/>
          </w:endnotePr>
          <w:pgSz w:w="11906" w:h="16838"/>
          <w:pgMar w:top="1440" w:right="1440" w:bottom="1134" w:left="1440" w:header="1440" w:footer="720" w:gutter="0"/>
          <w:paperSrc w:first="2" w:other="2"/>
          <w:pgNumType w:start="1"/>
          <w:cols/>
          <w:noEndnote/>
          <w:titlePg w:val="0"/>
          <w:docGrid w:linePitch="299"/>
        </w:sectPr>
      </w:pPr>
    </w:p>
    <w:p>
      <w:pPr>
        <w:rPr>
          <w:sz w:val="24"/>
        </w:rPr>
      </w:pPr>
    </w:p>
    <w:p>
      <w:pPr>
        <w:rPr>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00"/>
        <w:gridCol w:w="1800"/>
      </w:tblGrid>
      <w:tr>
        <w:trPr>
          <w:cnfStyle w:val="100000000000" w:firstRow="1" w:lastRow="0"/>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center"/>
              <w:rPr>
                <w:sz w:val="24"/>
              </w:rPr>
            </w:pPr>
            <w:r>
              <w:rPr>
                <w:rFonts w:ascii="Times New Roman" w:eastAsia="Times New Roman" w:hAnsi="Times New Roman" w:cs="Times New Roman"/>
                <w:b w:val="1"/>
                <w:color w:val="000000"/>
                <w:sz w:val="24"/>
              </w:rPr>
              <w:t xml:space="preserve">Summary report: </w:t>
            </w:r>
          </w:p>
          <w:p>
            <w:pPr>
              <w:spacing w:before="0" w:after="0" w:line="240" w:lineRule="auto"/>
              <w:ind w:start="0" w:end="0" w:left="0" w:right="0"/>
              <w:jc w:val="center"/>
              <w:rPr>
                <w:sz w:val="24"/>
              </w:rPr>
            </w:pPr>
            <w:r>
              <w:rPr>
                <w:rFonts w:ascii="Times New Roman" w:eastAsia="Times New Roman" w:hAnsi="Times New Roman" w:cs="Times New Roman"/>
                <w:b w:val="1"/>
                <w:color w:val="000000"/>
                <w:sz w:val="24"/>
              </w:rPr>
              <w:t>Litera Compare for Word 11.10.0.38 Document comparison done on 22/09/2025 10:05:14</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Style name: </w:t>
            </w:r>
            <w:r>
              <w:rPr>
                <w:rFonts w:ascii="Times New Roman" w:eastAsia="Times New Roman" w:hAnsi="Times New Roman" w:cs="Times New Roman"/>
                <w:sz w:val="24"/>
              </w:rPr>
              <w:t>Default Style</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Intelligent Table Comparison: </w:t>
            </w:r>
            <w:r>
              <w:rPr>
                <w:rFonts w:ascii="Times New Roman" w:eastAsia="Times New Roman" w:hAnsi="Times New Roman" w:cs="Times New Roman"/>
                <w:sz w:val="24"/>
              </w:rPr>
              <w:t>Active</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Original DMS: </w:t>
            </w:r>
            <w:r>
              <w:rPr>
                <w:rFonts w:ascii="Times New Roman" w:eastAsia="Times New Roman" w:hAnsi="Times New Roman" w:cs="Times New Roman"/>
                <w:sz w:val="24"/>
              </w:rPr>
              <w:t>iw://imanage.careyolsen.com/COGDOCS/17615350/1</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Modified DMS: </w:t>
            </w:r>
            <w:r>
              <w:rPr>
                <w:rFonts w:ascii="Times New Roman" w:eastAsia="Times New Roman" w:hAnsi="Times New Roman" w:cs="Times New Roman"/>
                <w:sz w:val="24"/>
              </w:rPr>
              <w:t>iw://imanage.careyolsen.com/COGDOCS/17615350/8</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Changes: </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FF"/>
                <w:sz w:val="24"/>
                <w:u w:val="double"/>
              </w:rPr>
              <w:t xml:space="preserve">Add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225</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FF0000"/>
                <w:sz w:val="24"/>
              </w:rPr>
              <w:t xml:space="preserve">Delete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239</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008000"/>
                <w:sz w:val="24"/>
              </w:rPr>
              <w:t>Move From</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8000"/>
                <w:sz w:val="24"/>
                <w:u w:val="double"/>
              </w:rPr>
              <w:t>Move To</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FF"/>
                <w:sz w:val="24"/>
                <w:u w:val="double"/>
              </w:rPr>
              <w:t>Table Insert</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2</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FF0000"/>
                <w:sz w:val="24"/>
              </w:rPr>
              <w:t>Table Delete</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2</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8000"/>
                <w:sz w:val="24"/>
                <w:u w:val="double"/>
              </w:rPr>
              <w:t>Table moves to</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strike w:val="1"/>
                <w:color w:val="008000"/>
                <w:sz w:val="24"/>
              </w:rPr>
              <w:t>Table moves from</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Embedded Graphics (Visio, ChemDraw, Images etc.)</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 xml:space="preserve">Embedded Excel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Format changes</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start="0" w:end="0" w:left="0" w:right="0"/>
              <w:jc w:val="left"/>
              <w:rPr>
                <w:sz w:val="24"/>
              </w:rPr>
            </w:pPr>
            <w:r>
              <w:rPr>
                <w:rFonts w:ascii="Times New Roman" w:eastAsia="Times New Roman" w:hAnsi="Times New Roman" w:cs="Times New Roman"/>
                <w:b w:val="1"/>
                <w:color w:val="000000"/>
                <w:sz w:val="24"/>
              </w:rPr>
              <w:t xml:space="preserve">Total Changes: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start="0" w:end="0" w:left="0" w:right="0"/>
              <w:jc w:val="left"/>
              <w:rPr>
                <w:sz w:val="24"/>
              </w:rPr>
            </w:pPr>
            <w:r>
              <w:rPr>
                <w:rFonts w:ascii="Times New Roman" w:eastAsia="Times New Roman" w:hAnsi="Times New Roman" w:cs="Times New Roman"/>
                <w:color w:val="000000"/>
                <w:sz w:val="24"/>
              </w:rPr>
              <w:t>468</w:t>
            </w:r>
          </w:p>
        </w:tc>
      </w:tr>
    </w:tbl>
    <w:p>
      <w:pPr>
        <w:rPr>
          <w:sz w:val="24"/>
        </w:rPr>
      </w:pPr>
    </w:p>
    <w:p>
      <w:pPr>
        <w:rPr>
          <w:sz w:val="24"/>
        </w:rPr>
      </w:pPr>
    </w:p>
    <w:sectPr>
      <w:footerReference w:type="default" r:id="rId30"/>
      <w:headerReference w:type="default" r:id="rId31"/>
      <w:pgSz w:w="11906" w:h="16838" w:orient="portrait"/>
      <w:pgMar w:top="1440" w:right="1440" w:bottom="1440" w:left="1440" w:header="720" w:footer="720" w:gutter="0"/>
    </w:sectPr>
  </w:body>
</w:document>
</file>

<file path=word/comments.xml><?xml version="1.0" encoding="utf-8"?>
<w:comment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file>

<file path=word/endnotes.xml><?xml version="1.0" encoding="utf-8"?>
<w:endnot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endnote w:type="separator" w:id="-1">
    <w:p w14:paraId="070A36CD" w14:textId="77777777" w:rsidR="00D13DB8" w:rsidRDefault="00D13DB8">
      <w:r>
        <w:separator/>
      </w:r>
    </w:p>
  </w:endnote>
  <w:endnote w:type="continuationSeparator" w:id="0">
    <w:p w14:paraId="47D53446" w14:textId="77777777" w:rsidR="00D13DB8" w:rsidRDefault="00D13DB8">
      <w:r>
        <w:continuationSeparator/>
      </w:r>
    </w:p>
  </w:endnote>
</w:endnotes>
</file>

<file path=word/fontTable.xml><?xml version="1.0" encoding="utf-8"?>
<w:font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20207" w:usb1="000200A8" w:usb2="00A816CF" w:usb3="00000001" w:csb0="00A80085" w:csb1="179F138A"/>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6C4C2DCD" w14:textId="77777777" w:rsidR="00D13DB8" w:rsidRDefault="00D13DB8">
    <w:pPr>
      <w:pStyle w:val="Footer"/>
      <w:framePr w:wrap="auto"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1</w:t>
    </w:r>
    <w:r>
      <w:rPr>
        <w:rStyle w:val="PageNumber"/>
        <w:sz w:val="24"/>
      </w:rPr>
      <w:fldChar w:fldCharType="end"/>
    </w:r>
  </w:p>
  <w:p w14:paraId="41860670" w14:textId="77777777" w:rsidR="00D13DB8" w:rsidRDefault="00D13DB8">
    <w:pPr>
      <w:pStyle w:val="Footer"/>
    </w:pPr>
  </w:p>
</w:ftr>
</file>

<file path=word/footer10.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ftr>
</file>

<file path=word/footer2.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36F8FAFA" w14:textId="77777777" w:rsidR="00D13DB8" w:rsidRPr="0053180E" w:rsidRDefault="00D13DB8" w:rsidP="00E2022F">
    <w:pPr>
      <w:widowControl/>
      <w:jc w:val="right"/>
      <w:rPr>
        <w:rFonts w:ascii="Times New Roman" w:hAnsi="Times New Roman"/>
      </w:rPr>
    </w:pPr>
  </w:p>
  <w:p w14:paraId="08C12775" w14:textId="4D10DC80" w:rsidR="00D13DB8" w:rsidRPr="009152A2" w:rsidRDefault="00D13DB8" w:rsidP="00AE0361">
    <w:pPr>
      <w:rPr>
        <w:rFonts w:ascii="Times New Roman" w:hAnsi="Times New Roman"/>
        <w:sz w:val="16"/>
        <w:szCs w:val="16"/>
      </w:rPr>
    </w:pPr>
    <w:bookmarkStart w:id="665" w:name="_cp_change_503"/>
    <w:r>
      <w:rPr>
        <w:rFonts w:ascii="Times New Roman" w:eastAsia="Times New Roman" w:hAnsi="Times New Roman" w:cs="Times New Roman"/>
        <w:strike w:val="1"/>
        <w:color w:val="FF0000"/>
        <w:sz w:val="16"/>
        <w:szCs w:val="16"/>
        <w:u w:color="FF0000"/>
      </w:rPr>
      <w:t>1057756/0010/G12727770v2</w:t>
    </w:r>
    <w:bookmarkEnd w:id="665"/>
    <w:bookmarkStart w:id="664" w:name="_cp_change_504"/>
    <w:r>
      <w:rPr>
        <w:rFonts w:ascii="Times New Roman" w:hAnsi="Times New Roman"/>
        <w:color w:val="0000FF"/>
        <w:sz w:val="16"/>
        <w:szCs w:val="16"/>
        <w:u w:val="double" w:color="0000FF"/>
      </w:rPr>
      <w:fldChar w:fldCharType="begin"/>
    </w:r>
    <w:r>
      <w:rPr>
        <w:rFonts w:ascii="Times New Roman" w:hAnsi="Times New Roman"/>
        <w:color w:val="0000FF"/>
        <w:sz w:val="16"/>
        <w:szCs w:val="16"/>
        <w:u w:val="double" w:color="0000FF"/>
      </w:rPr>
      <w:instrText xml:space="preserve"> DOCPROPERTY "iManFooter"  \* MERGEFORMAT </w:instrText>
    </w:r>
    <w:r>
      <w:rPr>
        <w:rFonts w:ascii="Times New Roman" w:hAnsi="Times New Roman"/>
        <w:color w:val="0000FF"/>
        <w:sz w:val="16"/>
        <w:szCs w:val="16"/>
        <w:u w:val="double" w:color="0000FF"/>
      </w:rPr>
      <w:fldChar w:fldCharType="separate"/>
    </w:r>
    <w:r>
      <w:rPr>
        <w:rFonts w:ascii="Times New Roman" w:hAnsi="Times New Roman"/>
        <w:color w:val="0000FF"/>
        <w:sz w:val="16"/>
        <w:szCs w:val="16"/>
        <w:u w:val="double" w:color="0000FF"/>
      </w:rPr>
      <w:t>1057756/0013/G17615350v8</w:t>
    </w:r>
    <w:r>
      <w:rPr>
        <w:rFonts w:ascii="Times New Roman" w:hAnsi="Times New Roman"/>
        <w:color w:val="0000FF"/>
        <w:sz w:val="16"/>
        <w:szCs w:val="16"/>
        <w:u w:val="double" w:color="0000FF"/>
      </w:rPr>
      <w:fldChar w:fldCharType="end"/>
    </w:r>
    <w:bookmarkEnd w:id="664"/>
  </w:p>
</w:ftr>
</file>

<file path=word/footer3.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6DFEA8D3" w14:textId="77777777" w:rsidR="00EE2D67" w:rsidRDefault="00EE2D67">
    <w:pPr>
      <w:pStyle w:val="Footer"/>
      <w:rPr>
        <w:color w:val="0000FF"/>
        <w:u w:val="double"/>
      </w:rPr>
    </w:pPr>
    <w:bookmarkStart w:id="666" w:name="_cp_change_502"/>
  </w:p>
  <w:bookmarkEnd w:id="666"/>
</w:ftr>
</file>

<file path=word/footer4.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692214D6" w14:textId="77777777" w:rsidR="00D13DB8" w:rsidRDefault="00D13DB8">
    <w:pPr>
      <w:pStyle w:val="Footer"/>
      <w:framePr w:wrap="auto"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B863EB7" w14:textId="77777777" w:rsidR="00D13DB8" w:rsidRDefault="00D13DB8">
    <w:pPr>
      <w:pStyle w:val="Footer"/>
      <w:framePr w:wrap="auto" w:vAnchor="text" w:hAnchor="margin" w:xAlign="center" w:y="1"/>
      <w:jc w:val="center"/>
      <w:rPr>
        <w:rStyle w:val="PageNumber"/>
      </w:rPr>
    </w:pPr>
  </w:p>
  <w:p w14:paraId="4820DEAD" w14:textId="77777777" w:rsidR="00D13DB8" w:rsidRDefault="00D13DB8">
    <w:pPr>
      <w:pStyle w:val="Footer"/>
    </w:pPr>
  </w:p>
</w:ftr>
</file>

<file path=word/footer5.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2FEDA78" w14:textId="77777777" w:rsidR="00D13DB8" w:rsidRPr="00294016" w:rsidRDefault="00D13DB8">
    <w:pPr>
      <w:pStyle w:val="Footer"/>
      <w:jc w:val="center"/>
      <w:rPr>
        <w:rFonts w:asciiTheme="minorHAnsi" w:hAnsiTheme="minorHAnsi" w:cstheme="minorHAnsi"/>
        <w:sz w:val="21"/>
        <w:szCs w:val="21"/>
      </w:rPr>
    </w:pPr>
    <w:r>
      <w:rPr>
        <w:rFonts w:asciiTheme="minorHAnsi" w:hAnsiTheme="minorHAnsi" w:cstheme="minorHAnsi"/>
        <w:sz w:val="21"/>
        <w:szCs w:val="21"/>
      </w:rPr>
      <w:fldChar w:fldCharType="begin"/>
    </w:r>
    <w:r>
      <w:rPr>
        <w:rFonts w:asciiTheme="minorHAnsi" w:hAnsiTheme="minorHAnsi" w:cstheme="minorHAnsi"/>
        <w:sz w:val="21"/>
        <w:szCs w:val="21"/>
      </w:rPr>
      <w:instrText>PAGE   \* MERGEFORMAT</w:instrText>
    </w:r>
    <w:r>
      <w:rPr>
        <w:rFonts w:asciiTheme="minorHAnsi" w:hAnsiTheme="minorHAnsi" w:cstheme="minorHAnsi"/>
        <w:sz w:val="21"/>
        <w:szCs w:val="21"/>
      </w:rPr>
      <w:fldChar w:fldCharType="separate"/>
    </w:r>
    <w:r>
      <w:rPr>
        <w:rFonts w:asciiTheme="minorHAnsi" w:hAnsiTheme="minorHAnsi" w:cstheme="minorHAnsi"/>
        <w:noProof/>
        <w:sz w:val="21"/>
        <w:szCs w:val="21"/>
      </w:rPr>
      <w:t>1</w:t>
    </w:r>
    <w:r>
      <w:rPr>
        <w:rFonts w:asciiTheme="minorHAnsi" w:hAnsiTheme="minorHAnsi" w:cstheme="minorHAnsi"/>
        <w:noProof/>
        <w:sz w:val="21"/>
        <w:szCs w:val="21"/>
      </w:rPr>
      <w:fldChar w:fldCharType="end"/>
    </w:r>
  </w:p>
  <w:p w14:paraId="46100AE1" w14:textId="77777777" w:rsidR="00D13DB8" w:rsidRDefault="00D13DB8">
    <w:pPr>
      <w:jc w:val="center"/>
    </w:pPr>
  </w:p>
</w:ftr>
</file>

<file path=word/footer6.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67" w:name="_cp_change_508"/>
  </w:p>
  <w:bookmarkEnd w:id="667"/>
</w:ftr>
</file>

<file path=word/footer7.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D13DB8" w:rsidRDefault="00D13DB8">
    <w:pPr>
      <w:pStyle w:val="Header_1"/>
      <w:framePr w:wrap="auto" w:vAnchor="text" w:hAnchor="margin" w:xAlign="center" w:y="1"/>
      <w:rPr>
        <w:rStyle w:val="PageNumber"/>
        <w:sz w:val="24"/>
      </w:rPr>
    </w:pPr>
    <w:r>
      <w:rPr>
        <w:rStyle w:val="PageNumber"/>
        <w:rFonts w:ascii="Times New Roman" w:eastAsia="Times New Roman" w:hAnsi="Times New Roman" w:cs="Times New Roman"/>
        <w:sz w:val="24"/>
      </w:rPr>
      <w:fldChar w:fldCharType="begin"/>
    </w:r>
    <w:r>
      <w:rPr>
        <w:rStyle w:val="PageNumber"/>
        <w:rFonts w:ascii="Times New Roman" w:eastAsia="Times New Roman" w:hAnsi="Times New Roman" w:cs="Times New Roman"/>
        <w:sz w:val="24"/>
      </w:rPr>
      <w:instrText xml:space="preserve">page  </w:instrText>
    </w:r>
    <w:r>
      <w:rPr>
        <w:rStyle w:val="PageNumber"/>
        <w:rFonts w:ascii="Times New Roman" w:eastAsia="Times New Roman" w:hAnsi="Times New Roman" w:cs="Times New Roman"/>
        <w:sz w:val="24"/>
      </w:rPr>
      <w:fldChar w:fldCharType="separate"/>
    </w:r>
    <w:r>
      <w:rPr>
        <w:rStyle w:val="PageNumber"/>
        <w:rFonts w:ascii="Times New Roman" w:eastAsia="Times New Roman" w:hAnsi="Times New Roman" w:cs="Times New Roman"/>
        <w:noProof/>
        <w:sz w:val="24"/>
      </w:rPr>
      <w:t>i</w:t>
    </w:r>
    <w:r>
      <w:rPr>
        <w:rStyle w:val="PageNumber"/>
        <w:rFonts w:ascii="Times New Roman" w:eastAsia="Times New Roman" w:hAnsi="Times New Roman" w:cs="Times New Roman"/>
        <w:sz w:val="24"/>
      </w:rPr>
      <w:fldChar w:fldCharType="end"/>
    </w:r>
  </w:p>
  <w:p w14:textId="77777777" w:rsidR="00D13DB8" w:rsidRDefault="00D13DB8">
    <w:pPr>
      <w:pStyle w:val="Header_1"/>
    </w:pPr>
  </w:p>
</w:ftr>
</file>

<file path=word/footer8.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68" w:name="_cp_change_512"/>
  </w:p>
  <w:bookmarkEnd w:id="668"/>
</w:ftr>
</file>

<file path=word/footer9.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D13DB8" w:rsidRDefault="00D13DB8">
    <w:pPr>
      <w:pStyle w:val="Header_1"/>
      <w:framePr w:wrap="auto" w:vAnchor="text" w:hAnchor="margin" w:xAlign="center" w:y="1"/>
      <w:rPr>
        <w:rStyle w:val="PageNumber"/>
        <w:sz w:val="24"/>
      </w:rPr>
    </w:pPr>
    <w:r>
      <w:rPr>
        <w:rStyle w:val="PageNumber"/>
        <w:rFonts w:ascii="Times New Roman" w:eastAsia="Times New Roman" w:hAnsi="Times New Roman" w:cs="Times New Roman"/>
        <w:sz w:val="24"/>
      </w:rPr>
      <w:fldChar w:fldCharType="begin"/>
    </w:r>
    <w:r>
      <w:rPr>
        <w:rStyle w:val="PageNumber"/>
        <w:rFonts w:ascii="Times New Roman" w:eastAsia="Times New Roman" w:hAnsi="Times New Roman" w:cs="Times New Roman"/>
        <w:sz w:val="24"/>
      </w:rPr>
      <w:instrText xml:space="preserve">page  </w:instrText>
    </w:r>
    <w:r>
      <w:rPr>
        <w:rStyle w:val="PageNumber"/>
        <w:rFonts w:ascii="Times New Roman" w:eastAsia="Times New Roman" w:hAnsi="Times New Roman" w:cs="Times New Roman"/>
        <w:sz w:val="24"/>
      </w:rPr>
      <w:fldChar w:fldCharType="separate"/>
    </w:r>
    <w:r>
      <w:rPr>
        <w:rStyle w:val="PageNumber"/>
        <w:rFonts w:ascii="Times New Roman" w:eastAsia="Times New Roman" w:hAnsi="Times New Roman" w:cs="Times New Roman"/>
        <w:noProof/>
        <w:sz w:val="24"/>
      </w:rPr>
      <w:t>1</w:t>
    </w:r>
    <w:r>
      <w:rPr>
        <w:rStyle w:val="PageNumber"/>
        <w:rFonts w:ascii="Times New Roman" w:eastAsia="Times New Roman" w:hAnsi="Times New Roman" w:cs="Times New Roman"/>
        <w:sz w:val="24"/>
      </w:rPr>
      <w:fldChar w:fldCharType="end"/>
    </w:r>
  </w:p>
  <w:p w14:textId="77777777" w:rsidR="00D13DB8" w:rsidRDefault="00D13DB8">
    <w:pPr>
      <w:pStyle w:val="Header_1"/>
    </w:pPr>
  </w:p>
</w:ftr>
</file>

<file path=word/footnotes.xml><?xml version="1.0" encoding="utf-8"?>
<w:footnot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footnote w:type="separator" w:id="-1">
    <w:p w14:paraId="49D4903D" w14:textId="77777777" w:rsidR="00D13DB8" w:rsidRDefault="00D13DB8">
      <w:r>
        <w:separator/>
      </w:r>
    </w:p>
  </w:footnote>
  <w:footnote w:type="continuationSeparator" w:id="0">
    <w:p w14:paraId="0B5DAE66" w14:textId="77777777" w:rsidR="00D13DB8" w:rsidRDefault="00D13DB8">
      <w:r>
        <w:continuationSeparator/>
      </w:r>
    </w:p>
  </w:footnote>
</w:footnotes>
</file>

<file path=word/header1.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0CC20DDF" w14:textId="77777777" w:rsidR="00EE2D67" w:rsidRDefault="00EE2D67">
    <w:pPr>
      <w:pStyle w:val="Header"/>
      <w:rPr>
        <w:color w:val="0000FF"/>
        <w:u w:val="double"/>
      </w:rPr>
    </w:pPr>
    <w:bookmarkStart w:id="663" w:name="_cp_change_501"/>
  </w:p>
  <w:bookmarkEnd w:id="663"/>
</w:hdr>
</file>

<file path=word/header10.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hdr>
</file>

<file path=word/header2.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4CB73A30" w14:textId="77777777" w:rsidR="00EE2D67" w:rsidRDefault="00EE2D67">
    <w:pPr>
      <w:pStyle w:val="Header"/>
      <w:rPr>
        <w:color w:val="0000FF"/>
        <w:u w:val="double"/>
      </w:rPr>
    </w:pPr>
    <w:bookmarkStart w:id="655" w:name="_cp_change_500"/>
  </w:p>
  <w:bookmarkEnd w:id="655"/>
</w:hdr>
</file>

<file path=word/header3.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32D83CA8" w14:textId="77777777" w:rsidR="00EE2D67" w:rsidRDefault="00EE2D67">
    <w:pPr>
      <w:pStyle w:val="Header"/>
      <w:rPr>
        <w:color w:val="0000FF"/>
        <w:u w:val="double"/>
      </w:rPr>
    </w:pPr>
    <w:bookmarkStart w:id="656" w:name="_cp_change_499"/>
  </w:p>
  <w:bookmarkEnd w:id="656"/>
</w:hdr>
</file>

<file path=word/header4.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57" w:name="_cp_change_505"/>
  </w:p>
  <w:bookmarkEnd w:id="657"/>
</w:hdr>
</file>

<file path=word/header5.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58" w:name="_cp_change_506"/>
  </w:p>
  <w:bookmarkEnd w:id="658"/>
</w:hdr>
</file>

<file path=word/header6.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59" w:name="_cp_change_507"/>
  </w:p>
  <w:bookmarkEnd w:id="659"/>
</w:hdr>
</file>

<file path=word/header7.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60" w:name="_cp_change_509"/>
  </w:p>
  <w:bookmarkEnd w:id="660"/>
</w:hdr>
</file>

<file path=word/header8.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61" w:name="_cp_change_510"/>
  </w:p>
  <w:bookmarkEnd w:id="661"/>
</w:hdr>
</file>

<file path=word/header9.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77777777" w:rsidR="00EE2D67" w:rsidRDefault="00EE2D67">
    <w:pPr>
      <w:pStyle w:val="Header_1"/>
      <w:rPr>
        <w:color w:val="0000FF"/>
        <w:u w:val="double"/>
      </w:rPr>
    </w:pPr>
    <w:bookmarkStart w:id="662" w:name="_cp_change_511"/>
  </w:p>
  <w:bookmarkEnd w:id="662"/>
</w:hdr>
</file>

<file path=word/numbering.xml><?xml version="1.0" encoding="utf-8"?>
<w:numbering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abstractNum w:abstractNumId="0" w15:restartNumberingAfterBreak="0">
    <w:nsid w:val="FFFFFF7C"/>
    <w:multiLevelType w:val="singleLevel"/>
    <w:tmpl w:val="FC68E668"/>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6BF89796"/>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245D2DE9"/>
    <w:multiLevelType w:val="hybridMultilevel"/>
    <w:tmpl w:val="081435AA"/>
    <w:lvl w:ilvl="0" w:tplc="215ADC9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29E165EB"/>
    <w:multiLevelType w:val="multilevel"/>
    <w:tmpl w:val="4DF8872A"/>
    <w:lvl w:ilvl="0">
      <w:start w:val="1"/>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Theme="minorHAnsi" w:hAnsiTheme="minorHAnsi" w:cstheme="minorHAnsi" w:hint="default"/>
        <w:b w:val="0"/>
        <w:i w:val="0"/>
        <w:color w:val="auto"/>
        <w:sz w:val="21"/>
        <w:szCs w:val="21"/>
      </w:rPr>
    </w:lvl>
    <w:lvl w:ilvl="2">
      <w:start w:val="1"/>
      <w:numFmt w:val="decimal"/>
      <w:pStyle w:val="AgreementHeading3"/>
      <w:lvlText w:val="%1.%2.%3"/>
      <w:lvlJc w:val="left"/>
      <w:pPr>
        <w:tabs>
          <w:tab w:val="num" w:pos="1463"/>
        </w:tabs>
        <w:ind w:left="1463" w:hanging="754"/>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30C41E7C"/>
    <w:multiLevelType w:val="hybridMultilevel"/>
    <w:tmpl w:val="86CA6FCA"/>
    <w:lvl w:ilvl="0" w:tplc="24AADCA2">
      <w:start w:val="1"/>
      <w:numFmt w:val="lowerRoman"/>
      <w:lvlText w:val="(%1)"/>
      <w:lvlJc w:val="left"/>
      <w:pPr>
        <w:tabs>
          <w:tab w:val="num" w:pos="2831"/>
        </w:tabs>
        <w:ind w:left="2831" w:hanging="705"/>
      </w:pPr>
    </w:lvl>
    <w:lvl w:ilvl="1" w:tplc="08090019">
      <w:start w:val="1"/>
      <w:numFmt w:val="lowerLetter"/>
      <w:lvlText w:val="%2."/>
      <w:lvlJc w:val="left"/>
      <w:pPr>
        <w:tabs>
          <w:tab w:val="num" w:pos="2501"/>
        </w:tabs>
        <w:ind w:left="2501" w:hanging="360"/>
      </w:pPr>
    </w:lvl>
    <w:lvl w:ilvl="2" w:tplc="0809001B">
      <w:start w:val="1"/>
      <w:numFmt w:val="lowerRoman"/>
      <w:lvlText w:val="%3."/>
      <w:lvlJc w:val="right"/>
      <w:pPr>
        <w:tabs>
          <w:tab w:val="num" w:pos="3221"/>
        </w:tabs>
        <w:ind w:left="3221" w:hanging="180"/>
      </w:pPr>
    </w:lvl>
    <w:lvl w:ilvl="3" w:tplc="0809000F">
      <w:start w:val="1"/>
      <w:numFmt w:val="decimal"/>
      <w:lvlText w:val="%4."/>
      <w:lvlJc w:val="left"/>
      <w:pPr>
        <w:tabs>
          <w:tab w:val="num" w:pos="3941"/>
        </w:tabs>
        <w:ind w:left="3941" w:hanging="360"/>
      </w:pPr>
    </w:lvl>
    <w:lvl w:ilvl="4" w:tplc="08090019">
      <w:start w:val="1"/>
      <w:numFmt w:val="lowerLetter"/>
      <w:lvlText w:val="%5."/>
      <w:lvlJc w:val="left"/>
      <w:pPr>
        <w:tabs>
          <w:tab w:val="num" w:pos="4661"/>
        </w:tabs>
        <w:ind w:left="4661" w:hanging="360"/>
      </w:pPr>
    </w:lvl>
    <w:lvl w:ilvl="5" w:tplc="0809001B">
      <w:start w:val="1"/>
      <w:numFmt w:val="lowerRoman"/>
      <w:lvlText w:val="%6."/>
      <w:lvlJc w:val="right"/>
      <w:pPr>
        <w:tabs>
          <w:tab w:val="num" w:pos="5381"/>
        </w:tabs>
        <w:ind w:left="5381" w:hanging="180"/>
      </w:pPr>
    </w:lvl>
    <w:lvl w:ilvl="6" w:tplc="0809000F">
      <w:start w:val="1"/>
      <w:numFmt w:val="decimal"/>
      <w:lvlText w:val="%7."/>
      <w:lvlJc w:val="left"/>
      <w:pPr>
        <w:tabs>
          <w:tab w:val="num" w:pos="6101"/>
        </w:tabs>
        <w:ind w:left="6101" w:hanging="360"/>
      </w:pPr>
    </w:lvl>
    <w:lvl w:ilvl="7" w:tplc="08090019">
      <w:start w:val="1"/>
      <w:numFmt w:val="lowerLetter"/>
      <w:lvlText w:val="%8."/>
      <w:lvlJc w:val="left"/>
      <w:pPr>
        <w:tabs>
          <w:tab w:val="num" w:pos="6821"/>
        </w:tabs>
        <w:ind w:left="6821" w:hanging="360"/>
      </w:pPr>
    </w:lvl>
    <w:lvl w:ilvl="8" w:tplc="0809001B">
      <w:start w:val="1"/>
      <w:numFmt w:val="lowerRoman"/>
      <w:lvlText w:val="%9."/>
      <w:lvlJc w:val="right"/>
      <w:pPr>
        <w:tabs>
          <w:tab w:val="num" w:pos="7541"/>
        </w:tabs>
        <w:ind w:left="7541" w:hanging="180"/>
      </w:pPr>
    </w:lvl>
  </w:abstractNum>
  <w:abstractNum w:abstractNumId="5" w15:restartNumberingAfterBreak="0">
    <w:nsid w:val="318E4168"/>
    <w:multiLevelType w:val="multilevel"/>
    <w:tmpl w:val="916E91BA"/>
    <w:lvl w:ilvl="0">
      <w:start w:val="1"/>
      <w:numFmt w:val="decimal"/>
      <w:lvlText w:val="%1)"/>
      <w:lvlJc w:val="left"/>
      <w:pPr>
        <w:tabs>
          <w:tab w:val="num" w:pos="360"/>
        </w:tabs>
        <w:ind w:left="360" w:hanging="360"/>
      </w:pPr>
    </w:lvl>
    <w:lvl w:ilvl="1">
      <w:start w:val="1"/>
      <w:numFmt w:val="decimal"/>
      <w:pStyle w:val="Style2"/>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96644E6"/>
    <w:multiLevelType w:val="hybridMultilevel"/>
    <w:tmpl w:val="F578B9A2"/>
    <w:lvl w:ilvl="0" w:tplc="24AADCA2">
      <w:start w:val="1"/>
      <w:numFmt w:val="lowerRoman"/>
      <w:lvlText w:val="(%1)"/>
      <w:lvlJc w:val="left"/>
      <w:pPr>
        <w:tabs>
          <w:tab w:val="num" w:pos="2831"/>
        </w:tabs>
        <w:ind w:left="2831" w:hanging="705"/>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2482EA2"/>
    <w:multiLevelType w:val="hybridMultilevel"/>
    <w:tmpl w:val="8160B458"/>
    <w:lvl w:ilvl="0" w:tplc="215ADC9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6D3272E6"/>
    <w:multiLevelType w:val="multilevel"/>
    <w:tmpl w:val="39667CB6"/>
    <w:lvl w:ilvl="0">
      <w:start w:val="1"/>
      <w:numFmt w:val="decimal"/>
      <w:pStyle w:val="Style5"/>
      <w:lvlText w:val="%1."/>
      <w:lvlJc w:val="left"/>
      <w:pPr>
        <w:tabs>
          <w:tab w:val="num" w:pos="720"/>
        </w:tabs>
        <w:ind w:left="720" w:hanging="720"/>
      </w:pPr>
      <w:rPr>
        <w:rFonts w:ascii="Times New Roman" w:hAnsi="Times New Roman" w:hint="default"/>
        <w:b w:val="0"/>
        <w:i w:val="0"/>
        <w:caps w:val="0"/>
        <w:sz w:val="22"/>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600"/>
        </w:tabs>
        <w:ind w:left="3600" w:hanging="1440"/>
      </w:pPr>
    </w:lvl>
    <w:lvl w:ilvl="4">
      <w:start w:val="1"/>
      <w:numFmt w:val="decimal"/>
      <w:lvlText w:val="%5."/>
      <w:lvlJc w:val="left"/>
      <w:pPr>
        <w:tabs>
          <w:tab w:val="num" w:pos="720"/>
        </w:tabs>
        <w:ind w:left="720" w:hanging="720"/>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7A031B84"/>
    <w:multiLevelType w:val="multilevel"/>
    <w:tmpl w:val="F064EB62"/>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pStyle w:val="Style3"/>
      <w:lvlText w:val="(%3)"/>
      <w:lvlJc w:val="left"/>
      <w:pPr>
        <w:tabs>
          <w:tab w:val="num" w:pos="2160"/>
        </w:tabs>
        <w:ind w:left="216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7A351C00"/>
    <w:multiLevelType w:val="multilevel"/>
    <w:tmpl w:val="14A69AF0"/>
    <w:lvl w:ilvl="0">
      <w:start w:val="1"/>
      <w:numFmt w:val="decimal"/>
      <w:pStyle w:val="Style1"/>
      <w:lvlText w:val="%1."/>
      <w:lvlJc w:val="left"/>
      <w:pPr>
        <w:tabs>
          <w:tab w:val="num" w:pos="720"/>
        </w:tabs>
        <w:ind w:left="720" w:hanging="720"/>
      </w:pPr>
      <w:rPr>
        <w:rFonts w:ascii="Times New Roman" w:hAnsi="Times New Roman" w:hint="default"/>
        <w:b w:val="0"/>
        <w:i w:val="0"/>
        <w:sz w:val="23"/>
      </w:rPr>
    </w:lvl>
    <w:lvl w:ilvl="1">
      <w:start w:val="1"/>
      <w:numFmt w:val="decimal"/>
      <w:lvlText w:val="%1.%2."/>
      <w:lvlJc w:val="left"/>
      <w:pPr>
        <w:tabs>
          <w:tab w:val="num" w:pos="2160"/>
        </w:tabs>
        <w:ind w:left="2160" w:hanging="1440"/>
      </w:pPr>
    </w:lvl>
    <w:lvl w:ilvl="2">
      <w:start w:val="1"/>
      <w:numFmt w:val="decimal"/>
      <w:lvlText w:val="%1.%2.%3."/>
      <w:lvlJc w:val="left"/>
      <w:pPr>
        <w:tabs>
          <w:tab w:val="num" w:pos="4104"/>
        </w:tabs>
        <w:ind w:left="4104" w:hanging="194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nsid w:val="07422DF8"/>
    <w:multiLevelType w:val="multilevel"/>
    <w:lvl w:ilvl="0">
      <w:start w:val="9"/>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pStyle w:val="AgreementHeading2"/>
      <w:lvlText w:val="%1.%2"/>
      <w:lvlJc w:val="left"/>
      <w:pPr>
        <w:tabs>
          <w:tab w:val="num" w:pos="720"/>
        </w:tabs>
        <w:ind w:left="720" w:hanging="720"/>
      </w:pPr>
      <w:rPr>
        <w:rFonts w:asciiTheme="minorHAnsi" w:hAnsiTheme="minorHAnsi" w:cstheme="minorHAnsi" w:hint="default"/>
        <w:b w:val="0"/>
        <w:i w:val="0"/>
        <w:color w:val="auto"/>
        <w:sz w:val="21"/>
        <w:szCs w:val="21"/>
      </w:rPr>
    </w:lvl>
    <w:lvl w:ilvl="2">
      <w:start w:val="1"/>
      <w:numFmt w:val="decimal"/>
      <w:pStyle w:val="AgreementHeading3"/>
      <w:lvlText w:val="%1.%2.%3"/>
      <w:lvlJc w:val="left"/>
      <w:pPr>
        <w:tabs>
          <w:tab w:val="num" w:pos="1463"/>
        </w:tabs>
        <w:ind w:left="1463" w:hanging="754"/>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nsid w:val="07422DF9"/>
    <w:multiLevelType w:val="multilevel"/>
    <w:lvl w:ilvl="0">
      <w:start w:val="9"/>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pStyle w:val="AgreementHeading2"/>
      <w:lvlText w:val="%1.%2"/>
      <w:lvlJc w:val="left"/>
      <w:pPr>
        <w:tabs>
          <w:tab w:val="num" w:pos="720"/>
        </w:tabs>
        <w:ind w:left="720" w:hanging="720"/>
      </w:pPr>
      <w:rPr>
        <w:rFonts w:asciiTheme="minorHAnsi" w:hAnsiTheme="minorHAnsi" w:cstheme="minorHAnsi" w:hint="default"/>
        <w:b w:val="0"/>
        <w:i w:val="0"/>
        <w:color w:val="auto"/>
        <w:sz w:val="21"/>
        <w:szCs w:val="21"/>
      </w:rPr>
    </w:lvl>
    <w:lvl w:ilvl="2">
      <w:start w:val="1"/>
      <w:numFmt w:val="decimal"/>
      <w:pStyle w:val="AgreementHeading3"/>
      <w:lvlText w:val="%1.%2.%3"/>
      <w:lvlJc w:val="left"/>
      <w:pPr>
        <w:tabs>
          <w:tab w:val="num" w:pos="1463"/>
        </w:tabs>
        <w:ind w:left="1463" w:hanging="754"/>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nsid w:val="07422E36"/>
    <w:multiLevelType w:val="multilevel"/>
    <w:lvl w:ilvl="0">
      <w:start w:val="46"/>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Theme="minorHAnsi" w:hAnsiTheme="minorHAnsi" w:cstheme="minorHAnsi" w:hint="default"/>
        <w:b w:val="0"/>
        <w:i w:val="0"/>
        <w:color w:val="auto"/>
        <w:sz w:val="21"/>
        <w:szCs w:val="21"/>
      </w:rPr>
    </w:lvl>
    <w:lvl w:ilvl="2">
      <w:start w:val="1"/>
      <w:numFmt w:val="decimal"/>
      <w:pStyle w:val="AgreementHeading3"/>
      <w:lvlText w:val="%1.%2.%3"/>
      <w:lvlJc w:val="left"/>
      <w:pPr>
        <w:tabs>
          <w:tab w:val="num" w:pos="1463"/>
        </w:tabs>
        <w:ind w:left="1463" w:hanging="754"/>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nsid w:val="07422E37"/>
    <w:multiLevelType w:val="multilevel"/>
    <w:lvl w:ilvl="0">
      <w:start w:val="48"/>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AgreementHeading2"/>
      <w:lvlText w:val="%1.%2"/>
      <w:lvlJc w:val="left"/>
      <w:pPr>
        <w:tabs>
          <w:tab w:val="num" w:pos="720"/>
        </w:tabs>
        <w:ind w:left="720" w:hanging="720"/>
      </w:pPr>
      <w:rPr>
        <w:rFonts w:asciiTheme="minorHAnsi" w:hAnsiTheme="minorHAnsi" w:cstheme="minorHAnsi" w:hint="default"/>
        <w:b w:val="0"/>
        <w:i w:val="0"/>
        <w:color w:val="auto"/>
        <w:sz w:val="21"/>
        <w:szCs w:val="21"/>
      </w:rPr>
    </w:lvl>
    <w:lvl w:ilvl="2">
      <w:start w:val="1"/>
      <w:numFmt w:val="decimal"/>
      <w:pStyle w:val="AgreementHeading3"/>
      <w:lvlText w:val="%1.%2.%3"/>
      <w:lvlJc w:val="left"/>
      <w:pPr>
        <w:tabs>
          <w:tab w:val="num" w:pos="1463"/>
        </w:tabs>
        <w:ind w:left="1463" w:hanging="754"/>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nsid w:val="07422E38"/>
    <w:multiLevelType w:val="multilevel"/>
    <w:lvl w:ilvl="0">
      <w:start w:val="48"/>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pStyle w:val="AgreementHeading2"/>
      <w:lvlText w:val="%1.%2"/>
      <w:lvlJc w:val="left"/>
      <w:pPr>
        <w:tabs>
          <w:tab w:val="num" w:pos="720"/>
        </w:tabs>
        <w:ind w:left="720" w:hanging="720"/>
      </w:pPr>
      <w:rPr>
        <w:rFonts w:asciiTheme="minorHAnsi" w:hAnsiTheme="minorHAnsi" w:cstheme="minorHAnsi" w:hint="default"/>
        <w:b w:val="0"/>
        <w:i w:val="0"/>
        <w:color w:val="auto"/>
        <w:sz w:val="21"/>
        <w:szCs w:val="21"/>
      </w:rPr>
    </w:lvl>
    <w:lvl w:ilvl="2">
      <w:start w:val="1"/>
      <w:numFmt w:val="decimal"/>
      <w:pStyle w:val="AgreementHeading3"/>
      <w:lvlText w:val="%1.%2.%3"/>
      <w:lvlJc w:val="left"/>
      <w:pPr>
        <w:tabs>
          <w:tab w:val="num" w:pos="1463"/>
        </w:tabs>
        <w:ind w:left="1463" w:hanging="754"/>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heme="minorHAnsi" w:hAnsiTheme="minorHAnsi" w:cstheme="minorHAnsi" w:hint="default"/>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num w:numId="1">
    <w:abstractNumId w:val="5"/>
  </w:num>
  <w:num w:numId="2">
    <w:abstractNumId w:val="8"/>
  </w:num>
  <w:num w:numId="3">
    <w:abstractNumId w:val="9"/>
  </w:num>
  <w:num w:numId="4">
    <w:abstractNumId w:val="1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0"/>
  </w:num>
  <w:num w:numId="12">
    <w:abstractNumId w:val="1"/>
  </w:num>
  <w:num w:numId="13">
    <w:abstractNumId w:val="3"/>
  </w:num>
  <w:num w:numId="14">
    <w:abstractNumId w:val="11"/>
  </w:num>
  <w:num w:numId="15">
    <w:abstractNumId w:val="12"/>
  </w:num>
  <w:num w:numId="16">
    <w:abstractNumId w:val="13"/>
  </w:num>
  <w:num w:numId="17">
    <w:abstractNumId w:val="14"/>
  </w:num>
  <w:num w:numId="18">
    <w:abstractNumId w:val="15"/>
  </w:num>
  <w:num w:numId="19">
    <w:abstractNumId w:val="3"/>
    <w:lvlOverride w:ilvl="0">
      <w:lvl w:ilvl="0">
        <w:start w:val="1"/>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AgreementHeading2"/>
        <w:lvlText w:val="%1.%2"/>
        <w:lvlJc w:val="left"/>
        <w:pPr>
          <w:tabs>
            <w:tab w:val="num" w:pos="720"/>
          </w:tabs>
          <w:ind w:left="720" w:hanging="720"/>
        </w:pPr>
        <w:rPr>
          <w:rFonts w:asciiTheme="minorHAnsi" w:hAnsiTheme="minorHAnsi" w:cstheme="minorHAnsi" w:hint="default"/>
          <w:b w:val="0"/>
          <w:i w:val="0"/>
          <w:color w:val="0000FF"/>
          <w:sz w:val="21"/>
          <w:szCs w:val="21"/>
          <w:u w:val="double"/>
        </w:rPr>
      </w:lvl>
    </w:lvlOverride>
  </w:num>
  <w:num w:numId="20">
    <w:abstractNumId w:val="3"/>
    <w:lvlOverride w:ilvl="0">
      <w:lvl w:ilvl="0">
        <w:start w:val="1"/>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AgreementHeading2"/>
        <w:lvlText w:val="%1.%2"/>
        <w:lvlJc w:val="left"/>
        <w:pPr>
          <w:tabs>
            <w:tab w:val="num" w:pos="720"/>
          </w:tabs>
          <w:ind w:left="720" w:hanging="720"/>
        </w:pPr>
        <w:rPr>
          <w:rFonts w:asciiTheme="minorHAnsi" w:hAnsiTheme="minorHAnsi" w:cstheme="minorHAnsi" w:hint="default"/>
          <w:b w:val="0"/>
          <w:i w:val="0"/>
          <w:color w:val="auto"/>
          <w:sz w:val="21"/>
          <w:szCs w:val="21"/>
        </w:rPr>
      </w:lvl>
    </w:lvlOverride>
    <w:lvlOverride w:ilvl="2">
      <w:lvl w:ilvl="2">
        <w:start w:val="1"/>
        <w:numFmt w:val="decimal"/>
        <w:pStyle w:val="AgreementHeading3"/>
        <w:lvlText w:val="%1.%2.%3"/>
        <w:lvlJc w:val="left"/>
        <w:pPr>
          <w:tabs>
            <w:tab w:val="num" w:pos="1463"/>
          </w:tabs>
          <w:ind w:left="1463" w:hanging="754"/>
        </w:pPr>
        <w:rPr>
          <w:rFonts w:asciiTheme="minorHAnsi" w:hAnsiTheme="minorHAnsi" w:cstheme="minorHAnsi" w:hint="default"/>
          <w:b w:val="0"/>
          <w:i w:val="0"/>
          <w:caps w:val="0"/>
          <w:strike w:val="0"/>
          <w:dstrike w:val="0"/>
          <w:vanish w:val="0"/>
          <w:color w:val="0000FF"/>
          <w:sz w:val="21"/>
          <w:szCs w:val="21"/>
          <w:u w:val="doubl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abstractNumId w:val="3"/>
    <w:lvlOverride w:ilvl="0">
      <w:lvl w:ilvl="0">
        <w:start w:val="1"/>
        <w:numFmt w:val="decimal"/>
        <w:pStyle w:val="AgreementHeading1"/>
        <w:lvlText w:val="%1."/>
        <w:lvlJc w:val="left"/>
        <w:pPr>
          <w:ind w:left="360" w:hanging="360"/>
        </w:pPr>
        <w:rPr>
          <w:rFonts w:asciiTheme="minorHAnsi" w:hAnsiTheme="minorHAnsi" w:cstheme="minorHAnsi" w:hint="default"/>
          <w:b w:val="0"/>
          <w:i w:val="0"/>
          <w:caps/>
          <w:strike w:val="0"/>
          <w:dstrike w:val="0"/>
          <w:vanish w:val="0"/>
          <w:color w:val="0000FF"/>
          <w:sz w:val="22"/>
          <w:szCs w:val="22"/>
          <w:u w:val="doubl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8"/>
</w:numbering>
</file>

<file path=word/people1.xml><?xml version="1.0" encoding="utf-8"?>
<w15:people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http://schemas.openxmlformats.org/wordprocessingml/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15="http://schemas.microsoft.com/office/word/2012/wordml" mc:Ignorable="lms w14 w15 w16se w16cid wp14">
  <w15:person w15:author="James Cooke"/>
</w15:people>
</file>

<file path=word/settings.xml><?xml version="1.0" encoding="utf-8"?>
<w:setting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val="3F01"/>
  <w:defaultTabStop w:val="720"/>
  <w:doNotHyphenateCaps/>
  <w:evenAndOddHeaders w:val="0"/>
  <w:drawingGridHorizontalSpacing w:val="26"/>
  <w:displayHorizontalDrawingGridEvery w:val="0"/>
  <w:displayVerticalDrawingGridEvery w:val="0"/>
  <w:noPunctuationKerning/>
  <w:characterSpacingControl w:val="doNotCompress"/>
  <w:hdrShapeDefaults>
    <o:shapedefaults v:ext="edit" spidmax="2652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ochetDocumentName" w:val="ARTICLES_ A_R Articles - Fair Oaks Income Limited (rec'd 3.9.2025 CO draft 4.9.2025) (Class Re-desig)(17615350.7).docx"/>
  </w:docVars>
  <w:rsids>
    <w:rsidRoot w:val="009D020F"/>
    <w:rsid w:val="00000890"/>
    <w:rsid w:val="0000192C"/>
    <w:rsid w:val="00001CCF"/>
    <w:rsid w:val="0000511E"/>
    <w:rsid w:val="00005EC1"/>
    <w:rsid w:val="000104C6"/>
    <w:rsid w:val="00021D8A"/>
    <w:rsid w:val="00022365"/>
    <w:rsid w:val="00024031"/>
    <w:rsid w:val="00024BF9"/>
    <w:rsid w:val="000252CC"/>
    <w:rsid w:val="00025F7D"/>
    <w:rsid w:val="00027543"/>
    <w:rsid w:val="000301F5"/>
    <w:rsid w:val="00035D13"/>
    <w:rsid w:val="00036AE4"/>
    <w:rsid w:val="000401FB"/>
    <w:rsid w:val="00040A1E"/>
    <w:rsid w:val="00041FD3"/>
    <w:rsid w:val="0004225D"/>
    <w:rsid w:val="0004491D"/>
    <w:rsid w:val="00045254"/>
    <w:rsid w:val="00045A1A"/>
    <w:rsid w:val="00053C0F"/>
    <w:rsid w:val="00054100"/>
    <w:rsid w:val="000551EC"/>
    <w:rsid w:val="000552D6"/>
    <w:rsid w:val="00056DC3"/>
    <w:rsid w:val="00061C63"/>
    <w:rsid w:val="00061DF2"/>
    <w:rsid w:val="000628DD"/>
    <w:rsid w:val="00063DE9"/>
    <w:rsid w:val="0006567B"/>
    <w:rsid w:val="00066543"/>
    <w:rsid w:val="00070795"/>
    <w:rsid w:val="00073FB1"/>
    <w:rsid w:val="00074117"/>
    <w:rsid w:val="000764D6"/>
    <w:rsid w:val="0007714C"/>
    <w:rsid w:val="000771F7"/>
    <w:rsid w:val="00081678"/>
    <w:rsid w:val="00082D12"/>
    <w:rsid w:val="00082D53"/>
    <w:rsid w:val="00083ED7"/>
    <w:rsid w:val="00083F82"/>
    <w:rsid w:val="00087FCB"/>
    <w:rsid w:val="000904BF"/>
    <w:rsid w:val="000905C0"/>
    <w:rsid w:val="00094790"/>
    <w:rsid w:val="00094CFE"/>
    <w:rsid w:val="00095945"/>
    <w:rsid w:val="00095B94"/>
    <w:rsid w:val="000A495F"/>
    <w:rsid w:val="000A5E73"/>
    <w:rsid w:val="000A7127"/>
    <w:rsid w:val="000A7158"/>
    <w:rsid w:val="000B0EDF"/>
    <w:rsid w:val="000B2BE2"/>
    <w:rsid w:val="000C3FF8"/>
    <w:rsid w:val="000C42B8"/>
    <w:rsid w:val="000C783A"/>
    <w:rsid w:val="000D0870"/>
    <w:rsid w:val="000D2002"/>
    <w:rsid w:val="000D2100"/>
    <w:rsid w:val="000D50CB"/>
    <w:rsid w:val="000D50E8"/>
    <w:rsid w:val="000E105F"/>
    <w:rsid w:val="000E2C0E"/>
    <w:rsid w:val="000E2E43"/>
    <w:rsid w:val="000E3F79"/>
    <w:rsid w:val="000E51EA"/>
    <w:rsid w:val="000F0036"/>
    <w:rsid w:val="00104B5F"/>
    <w:rsid w:val="00104BCE"/>
    <w:rsid w:val="00105CD0"/>
    <w:rsid w:val="00110475"/>
    <w:rsid w:val="00111CE4"/>
    <w:rsid w:val="0011552C"/>
    <w:rsid w:val="00117C64"/>
    <w:rsid w:val="00120D74"/>
    <w:rsid w:val="00122AE4"/>
    <w:rsid w:val="0012721F"/>
    <w:rsid w:val="0013004B"/>
    <w:rsid w:val="001317BC"/>
    <w:rsid w:val="00133285"/>
    <w:rsid w:val="00134C3C"/>
    <w:rsid w:val="001438C9"/>
    <w:rsid w:val="00144AC6"/>
    <w:rsid w:val="001463BE"/>
    <w:rsid w:val="00151583"/>
    <w:rsid w:val="00151BC2"/>
    <w:rsid w:val="0015678B"/>
    <w:rsid w:val="00163CB0"/>
    <w:rsid w:val="00175330"/>
    <w:rsid w:val="00175828"/>
    <w:rsid w:val="00182DC7"/>
    <w:rsid w:val="00184CDE"/>
    <w:rsid w:val="001858C0"/>
    <w:rsid w:val="00185901"/>
    <w:rsid w:val="00192DCF"/>
    <w:rsid w:val="00193062"/>
    <w:rsid w:val="00194182"/>
    <w:rsid w:val="0019438F"/>
    <w:rsid w:val="0019471B"/>
    <w:rsid w:val="00194D47"/>
    <w:rsid w:val="001A2012"/>
    <w:rsid w:val="001A5B0C"/>
    <w:rsid w:val="001B13B6"/>
    <w:rsid w:val="001B2091"/>
    <w:rsid w:val="001B3E32"/>
    <w:rsid w:val="001C3926"/>
    <w:rsid w:val="001C4728"/>
    <w:rsid w:val="001D35F4"/>
    <w:rsid w:val="001D705B"/>
    <w:rsid w:val="001E0BFD"/>
    <w:rsid w:val="001E7BFD"/>
    <w:rsid w:val="001F1978"/>
    <w:rsid w:val="001F1A0B"/>
    <w:rsid w:val="001F384B"/>
    <w:rsid w:val="001F4F16"/>
    <w:rsid w:val="00203927"/>
    <w:rsid w:val="00204803"/>
    <w:rsid w:val="00206BF9"/>
    <w:rsid w:val="00210EC7"/>
    <w:rsid w:val="00215637"/>
    <w:rsid w:val="002167AD"/>
    <w:rsid w:val="0021780E"/>
    <w:rsid w:val="0022630F"/>
    <w:rsid w:val="00227251"/>
    <w:rsid w:val="00227D12"/>
    <w:rsid w:val="00230D45"/>
    <w:rsid w:val="00232686"/>
    <w:rsid w:val="00232F63"/>
    <w:rsid w:val="00247D66"/>
    <w:rsid w:val="002517D8"/>
    <w:rsid w:val="00251CE3"/>
    <w:rsid w:val="00251F12"/>
    <w:rsid w:val="00252303"/>
    <w:rsid w:val="0025299B"/>
    <w:rsid w:val="00254C24"/>
    <w:rsid w:val="00255B69"/>
    <w:rsid w:val="00256E33"/>
    <w:rsid w:val="0026000B"/>
    <w:rsid w:val="00260225"/>
    <w:rsid w:val="002611BD"/>
    <w:rsid w:val="00261DEE"/>
    <w:rsid w:val="00263740"/>
    <w:rsid w:val="002648A4"/>
    <w:rsid w:val="00265C5B"/>
    <w:rsid w:val="00267BA6"/>
    <w:rsid w:val="00270939"/>
    <w:rsid w:val="00270F89"/>
    <w:rsid w:val="00272A34"/>
    <w:rsid w:val="002827AD"/>
    <w:rsid w:val="0028389E"/>
    <w:rsid w:val="00286070"/>
    <w:rsid w:val="002905F6"/>
    <w:rsid w:val="00293D56"/>
    <w:rsid w:val="00293E9E"/>
    <w:rsid w:val="00294016"/>
    <w:rsid w:val="00297393"/>
    <w:rsid w:val="0029774A"/>
    <w:rsid w:val="00297D07"/>
    <w:rsid w:val="00297D86"/>
    <w:rsid w:val="002A26A9"/>
    <w:rsid w:val="002B1752"/>
    <w:rsid w:val="002B181F"/>
    <w:rsid w:val="002B2764"/>
    <w:rsid w:val="002B7795"/>
    <w:rsid w:val="002C14EB"/>
    <w:rsid w:val="002C171E"/>
    <w:rsid w:val="002C5AA6"/>
    <w:rsid w:val="002C76DD"/>
    <w:rsid w:val="002D0383"/>
    <w:rsid w:val="002D0B0F"/>
    <w:rsid w:val="002D2D4B"/>
    <w:rsid w:val="002D6C14"/>
    <w:rsid w:val="002E0868"/>
    <w:rsid w:val="002F44EA"/>
    <w:rsid w:val="002F5D62"/>
    <w:rsid w:val="00310505"/>
    <w:rsid w:val="003119E9"/>
    <w:rsid w:val="00312A4A"/>
    <w:rsid w:val="00314200"/>
    <w:rsid w:val="00315124"/>
    <w:rsid w:val="00316403"/>
    <w:rsid w:val="003231CC"/>
    <w:rsid w:val="0032482E"/>
    <w:rsid w:val="00326AA5"/>
    <w:rsid w:val="003302E0"/>
    <w:rsid w:val="00331583"/>
    <w:rsid w:val="00332A06"/>
    <w:rsid w:val="00333E3A"/>
    <w:rsid w:val="00335080"/>
    <w:rsid w:val="00337718"/>
    <w:rsid w:val="00340583"/>
    <w:rsid w:val="00341E7B"/>
    <w:rsid w:val="00342B28"/>
    <w:rsid w:val="00342EDA"/>
    <w:rsid w:val="003431D2"/>
    <w:rsid w:val="0034441E"/>
    <w:rsid w:val="00350533"/>
    <w:rsid w:val="003521FD"/>
    <w:rsid w:val="0035428F"/>
    <w:rsid w:val="00354500"/>
    <w:rsid w:val="00354E4D"/>
    <w:rsid w:val="003560EE"/>
    <w:rsid w:val="00361B97"/>
    <w:rsid w:val="0036455A"/>
    <w:rsid w:val="00367B9D"/>
    <w:rsid w:val="00371BF6"/>
    <w:rsid w:val="00375FA6"/>
    <w:rsid w:val="003764B8"/>
    <w:rsid w:val="003822F2"/>
    <w:rsid w:val="00387C6F"/>
    <w:rsid w:val="00391D1D"/>
    <w:rsid w:val="0039272B"/>
    <w:rsid w:val="00392942"/>
    <w:rsid w:val="00394FF8"/>
    <w:rsid w:val="00396258"/>
    <w:rsid w:val="003A0496"/>
    <w:rsid w:val="003A1FB8"/>
    <w:rsid w:val="003A64A9"/>
    <w:rsid w:val="003A71D5"/>
    <w:rsid w:val="003B2A77"/>
    <w:rsid w:val="003B69C0"/>
    <w:rsid w:val="003B6A7D"/>
    <w:rsid w:val="003B7BB9"/>
    <w:rsid w:val="003C175E"/>
    <w:rsid w:val="003C1B0A"/>
    <w:rsid w:val="003C1D83"/>
    <w:rsid w:val="003C2A05"/>
    <w:rsid w:val="003D00EC"/>
    <w:rsid w:val="003D03E1"/>
    <w:rsid w:val="003D070D"/>
    <w:rsid w:val="003D26C9"/>
    <w:rsid w:val="003D3372"/>
    <w:rsid w:val="003D4B46"/>
    <w:rsid w:val="003D5394"/>
    <w:rsid w:val="003D7C9B"/>
    <w:rsid w:val="003E3E19"/>
    <w:rsid w:val="003E4219"/>
    <w:rsid w:val="003F22E6"/>
    <w:rsid w:val="003F31A6"/>
    <w:rsid w:val="003F5F6B"/>
    <w:rsid w:val="003F69EA"/>
    <w:rsid w:val="00400E39"/>
    <w:rsid w:val="00404567"/>
    <w:rsid w:val="0041431F"/>
    <w:rsid w:val="00414918"/>
    <w:rsid w:val="00415074"/>
    <w:rsid w:val="00416EC3"/>
    <w:rsid w:val="00420AE8"/>
    <w:rsid w:val="00431369"/>
    <w:rsid w:val="00431F86"/>
    <w:rsid w:val="00435770"/>
    <w:rsid w:val="00436A6A"/>
    <w:rsid w:val="00436A7E"/>
    <w:rsid w:val="004434CA"/>
    <w:rsid w:val="0044511D"/>
    <w:rsid w:val="00451A42"/>
    <w:rsid w:val="00462A7F"/>
    <w:rsid w:val="004673A1"/>
    <w:rsid w:val="00471A82"/>
    <w:rsid w:val="00473FDC"/>
    <w:rsid w:val="00474DB3"/>
    <w:rsid w:val="00475239"/>
    <w:rsid w:val="00475D9D"/>
    <w:rsid w:val="00475EF7"/>
    <w:rsid w:val="004761D6"/>
    <w:rsid w:val="00477956"/>
    <w:rsid w:val="00481892"/>
    <w:rsid w:val="00484FF1"/>
    <w:rsid w:val="004863BA"/>
    <w:rsid w:val="00486610"/>
    <w:rsid w:val="00490415"/>
    <w:rsid w:val="00494D74"/>
    <w:rsid w:val="0049511D"/>
    <w:rsid w:val="00497D5F"/>
    <w:rsid w:val="004A2566"/>
    <w:rsid w:val="004A4425"/>
    <w:rsid w:val="004A46E0"/>
    <w:rsid w:val="004A7A2E"/>
    <w:rsid w:val="004B1237"/>
    <w:rsid w:val="004B5554"/>
    <w:rsid w:val="004B7B83"/>
    <w:rsid w:val="004C6F62"/>
    <w:rsid w:val="004D0A96"/>
    <w:rsid w:val="004D1396"/>
    <w:rsid w:val="004D15E8"/>
    <w:rsid w:val="004D26FE"/>
    <w:rsid w:val="004D2D9C"/>
    <w:rsid w:val="004D6535"/>
    <w:rsid w:val="004D729E"/>
    <w:rsid w:val="004D742D"/>
    <w:rsid w:val="004E2243"/>
    <w:rsid w:val="004E2DF5"/>
    <w:rsid w:val="004E5BAA"/>
    <w:rsid w:val="004E6088"/>
    <w:rsid w:val="004F3635"/>
    <w:rsid w:val="004F376F"/>
    <w:rsid w:val="004F37CE"/>
    <w:rsid w:val="00501441"/>
    <w:rsid w:val="005016D0"/>
    <w:rsid w:val="005017BB"/>
    <w:rsid w:val="00501A9D"/>
    <w:rsid w:val="00503BA4"/>
    <w:rsid w:val="00511319"/>
    <w:rsid w:val="005149ED"/>
    <w:rsid w:val="00515443"/>
    <w:rsid w:val="0052025F"/>
    <w:rsid w:val="00520B05"/>
    <w:rsid w:val="00522F5F"/>
    <w:rsid w:val="00523AA5"/>
    <w:rsid w:val="00525DF7"/>
    <w:rsid w:val="00526A51"/>
    <w:rsid w:val="00526EE7"/>
    <w:rsid w:val="0053180E"/>
    <w:rsid w:val="005322C5"/>
    <w:rsid w:val="00532D45"/>
    <w:rsid w:val="00532E6B"/>
    <w:rsid w:val="00537286"/>
    <w:rsid w:val="005378C8"/>
    <w:rsid w:val="005407E9"/>
    <w:rsid w:val="0054081F"/>
    <w:rsid w:val="00541803"/>
    <w:rsid w:val="0054247D"/>
    <w:rsid w:val="005425BD"/>
    <w:rsid w:val="00543298"/>
    <w:rsid w:val="005447EC"/>
    <w:rsid w:val="0054745F"/>
    <w:rsid w:val="005553DB"/>
    <w:rsid w:val="00555A18"/>
    <w:rsid w:val="00556CFC"/>
    <w:rsid w:val="00563289"/>
    <w:rsid w:val="00566BB8"/>
    <w:rsid w:val="00566BCB"/>
    <w:rsid w:val="005671CE"/>
    <w:rsid w:val="0057096B"/>
    <w:rsid w:val="0057182F"/>
    <w:rsid w:val="0057285D"/>
    <w:rsid w:val="00575DF0"/>
    <w:rsid w:val="00576DE3"/>
    <w:rsid w:val="00577B59"/>
    <w:rsid w:val="00581E5F"/>
    <w:rsid w:val="0058229C"/>
    <w:rsid w:val="00582AAA"/>
    <w:rsid w:val="00591049"/>
    <w:rsid w:val="00593271"/>
    <w:rsid w:val="00593FAF"/>
    <w:rsid w:val="0059660B"/>
    <w:rsid w:val="005A14E7"/>
    <w:rsid w:val="005A3482"/>
    <w:rsid w:val="005A3BBE"/>
    <w:rsid w:val="005A3D46"/>
    <w:rsid w:val="005A46B4"/>
    <w:rsid w:val="005A5598"/>
    <w:rsid w:val="005A59EF"/>
    <w:rsid w:val="005A6B70"/>
    <w:rsid w:val="005B043E"/>
    <w:rsid w:val="005B5375"/>
    <w:rsid w:val="005B5F0A"/>
    <w:rsid w:val="005B6A77"/>
    <w:rsid w:val="005B7CB5"/>
    <w:rsid w:val="005C36FB"/>
    <w:rsid w:val="005C7CC0"/>
    <w:rsid w:val="005D0C09"/>
    <w:rsid w:val="005D3A61"/>
    <w:rsid w:val="005D54A8"/>
    <w:rsid w:val="005D5B23"/>
    <w:rsid w:val="005E0F43"/>
    <w:rsid w:val="005E109F"/>
    <w:rsid w:val="005E472C"/>
    <w:rsid w:val="005E6675"/>
    <w:rsid w:val="005E6E81"/>
    <w:rsid w:val="005F022C"/>
    <w:rsid w:val="005F6E18"/>
    <w:rsid w:val="005F743F"/>
    <w:rsid w:val="00600045"/>
    <w:rsid w:val="00600EAE"/>
    <w:rsid w:val="0060229D"/>
    <w:rsid w:val="00612180"/>
    <w:rsid w:val="00612729"/>
    <w:rsid w:val="00612EE6"/>
    <w:rsid w:val="00612F88"/>
    <w:rsid w:val="00615F13"/>
    <w:rsid w:val="006206ED"/>
    <w:rsid w:val="00621C85"/>
    <w:rsid w:val="00625668"/>
    <w:rsid w:val="00625EF0"/>
    <w:rsid w:val="00627695"/>
    <w:rsid w:val="006314D0"/>
    <w:rsid w:val="00632100"/>
    <w:rsid w:val="00634790"/>
    <w:rsid w:val="00636044"/>
    <w:rsid w:val="0063628C"/>
    <w:rsid w:val="0063644D"/>
    <w:rsid w:val="0063654B"/>
    <w:rsid w:val="00640114"/>
    <w:rsid w:val="00641E26"/>
    <w:rsid w:val="00641FAE"/>
    <w:rsid w:val="00642EE1"/>
    <w:rsid w:val="00643252"/>
    <w:rsid w:val="00645F94"/>
    <w:rsid w:val="00646953"/>
    <w:rsid w:val="00647C5B"/>
    <w:rsid w:val="00653F49"/>
    <w:rsid w:val="006568C0"/>
    <w:rsid w:val="00662FF4"/>
    <w:rsid w:val="00663CD9"/>
    <w:rsid w:val="00664748"/>
    <w:rsid w:val="006649DC"/>
    <w:rsid w:val="006675F9"/>
    <w:rsid w:val="00674088"/>
    <w:rsid w:val="00674ED6"/>
    <w:rsid w:val="00675246"/>
    <w:rsid w:val="00677EBA"/>
    <w:rsid w:val="006823F4"/>
    <w:rsid w:val="00683BB3"/>
    <w:rsid w:val="00683CE4"/>
    <w:rsid w:val="00691265"/>
    <w:rsid w:val="00692939"/>
    <w:rsid w:val="0069393C"/>
    <w:rsid w:val="006961EC"/>
    <w:rsid w:val="0069681D"/>
    <w:rsid w:val="00696BAD"/>
    <w:rsid w:val="00697E91"/>
    <w:rsid w:val="006A02AC"/>
    <w:rsid w:val="006A06B6"/>
    <w:rsid w:val="006A155C"/>
    <w:rsid w:val="006A28EE"/>
    <w:rsid w:val="006A2D12"/>
    <w:rsid w:val="006A6F14"/>
    <w:rsid w:val="006B43AE"/>
    <w:rsid w:val="006B5312"/>
    <w:rsid w:val="006B74A3"/>
    <w:rsid w:val="006C1031"/>
    <w:rsid w:val="006C3212"/>
    <w:rsid w:val="006C347A"/>
    <w:rsid w:val="006C38D6"/>
    <w:rsid w:val="006D0797"/>
    <w:rsid w:val="006D2CCA"/>
    <w:rsid w:val="006D3C43"/>
    <w:rsid w:val="006D5BED"/>
    <w:rsid w:val="006E0A26"/>
    <w:rsid w:val="006E305A"/>
    <w:rsid w:val="006E32F4"/>
    <w:rsid w:val="006E5BC7"/>
    <w:rsid w:val="006E5C92"/>
    <w:rsid w:val="006F0CC6"/>
    <w:rsid w:val="007009BD"/>
    <w:rsid w:val="007029E2"/>
    <w:rsid w:val="007042CE"/>
    <w:rsid w:val="00704AC6"/>
    <w:rsid w:val="00706766"/>
    <w:rsid w:val="00716027"/>
    <w:rsid w:val="007168C6"/>
    <w:rsid w:val="00720FE4"/>
    <w:rsid w:val="00723655"/>
    <w:rsid w:val="00724078"/>
    <w:rsid w:val="007259A2"/>
    <w:rsid w:val="00727F7D"/>
    <w:rsid w:val="00730B2E"/>
    <w:rsid w:val="007317FC"/>
    <w:rsid w:val="007329A6"/>
    <w:rsid w:val="00733E93"/>
    <w:rsid w:val="00737C7F"/>
    <w:rsid w:val="00742B13"/>
    <w:rsid w:val="00743EEE"/>
    <w:rsid w:val="007505C7"/>
    <w:rsid w:val="00752D16"/>
    <w:rsid w:val="00752D1C"/>
    <w:rsid w:val="00755BF2"/>
    <w:rsid w:val="00756BAB"/>
    <w:rsid w:val="00757DA8"/>
    <w:rsid w:val="00761BAD"/>
    <w:rsid w:val="0076328D"/>
    <w:rsid w:val="007633A6"/>
    <w:rsid w:val="00764AB7"/>
    <w:rsid w:val="00764D5C"/>
    <w:rsid w:val="00765AA5"/>
    <w:rsid w:val="00765E3F"/>
    <w:rsid w:val="00767088"/>
    <w:rsid w:val="00774DB3"/>
    <w:rsid w:val="00776BE9"/>
    <w:rsid w:val="00777DD5"/>
    <w:rsid w:val="0078202F"/>
    <w:rsid w:val="00783EB9"/>
    <w:rsid w:val="00785125"/>
    <w:rsid w:val="00787013"/>
    <w:rsid w:val="007915CE"/>
    <w:rsid w:val="007929D8"/>
    <w:rsid w:val="00793C33"/>
    <w:rsid w:val="007A0B8F"/>
    <w:rsid w:val="007A1A60"/>
    <w:rsid w:val="007A21AB"/>
    <w:rsid w:val="007A3A4D"/>
    <w:rsid w:val="007A62DF"/>
    <w:rsid w:val="007A794A"/>
    <w:rsid w:val="007B0ED3"/>
    <w:rsid w:val="007B11E9"/>
    <w:rsid w:val="007B3A3A"/>
    <w:rsid w:val="007B4752"/>
    <w:rsid w:val="007C0D58"/>
    <w:rsid w:val="007C2256"/>
    <w:rsid w:val="007C75E3"/>
    <w:rsid w:val="007C7B5A"/>
    <w:rsid w:val="007D3AB0"/>
    <w:rsid w:val="007D466A"/>
    <w:rsid w:val="007D7A39"/>
    <w:rsid w:val="007E1116"/>
    <w:rsid w:val="007E3B22"/>
    <w:rsid w:val="007E3FE9"/>
    <w:rsid w:val="007E77C6"/>
    <w:rsid w:val="007F04A2"/>
    <w:rsid w:val="007F1897"/>
    <w:rsid w:val="007F1BF6"/>
    <w:rsid w:val="007F5333"/>
    <w:rsid w:val="007F6205"/>
    <w:rsid w:val="007F6FAC"/>
    <w:rsid w:val="008007DB"/>
    <w:rsid w:val="008052EE"/>
    <w:rsid w:val="00806C43"/>
    <w:rsid w:val="00812CB5"/>
    <w:rsid w:val="008172F9"/>
    <w:rsid w:val="00821BBA"/>
    <w:rsid w:val="00824A82"/>
    <w:rsid w:val="00825FDB"/>
    <w:rsid w:val="00826FBF"/>
    <w:rsid w:val="0082714C"/>
    <w:rsid w:val="0082759D"/>
    <w:rsid w:val="008277F1"/>
    <w:rsid w:val="0083083A"/>
    <w:rsid w:val="00840DBF"/>
    <w:rsid w:val="00841619"/>
    <w:rsid w:val="008419C1"/>
    <w:rsid w:val="00843825"/>
    <w:rsid w:val="00844CA8"/>
    <w:rsid w:val="00856F9B"/>
    <w:rsid w:val="00857CDD"/>
    <w:rsid w:val="00860525"/>
    <w:rsid w:val="00862828"/>
    <w:rsid w:val="00864B8E"/>
    <w:rsid w:val="00875AEF"/>
    <w:rsid w:val="0087743D"/>
    <w:rsid w:val="00880B2F"/>
    <w:rsid w:val="00880C70"/>
    <w:rsid w:val="008815A8"/>
    <w:rsid w:val="00884075"/>
    <w:rsid w:val="0088498E"/>
    <w:rsid w:val="00884D19"/>
    <w:rsid w:val="0088793F"/>
    <w:rsid w:val="00892AB4"/>
    <w:rsid w:val="00893B4B"/>
    <w:rsid w:val="00895862"/>
    <w:rsid w:val="00895B85"/>
    <w:rsid w:val="008A0797"/>
    <w:rsid w:val="008A0DA5"/>
    <w:rsid w:val="008A2075"/>
    <w:rsid w:val="008A2A4C"/>
    <w:rsid w:val="008A5517"/>
    <w:rsid w:val="008A75E0"/>
    <w:rsid w:val="008B29E1"/>
    <w:rsid w:val="008B542C"/>
    <w:rsid w:val="008B5434"/>
    <w:rsid w:val="008C0005"/>
    <w:rsid w:val="008C03A0"/>
    <w:rsid w:val="008C31E0"/>
    <w:rsid w:val="008C43DD"/>
    <w:rsid w:val="008C4578"/>
    <w:rsid w:val="008D097C"/>
    <w:rsid w:val="008D0F79"/>
    <w:rsid w:val="008D1678"/>
    <w:rsid w:val="008D45C4"/>
    <w:rsid w:val="008D7536"/>
    <w:rsid w:val="008E32F2"/>
    <w:rsid w:val="008E587D"/>
    <w:rsid w:val="008E7685"/>
    <w:rsid w:val="008E7C79"/>
    <w:rsid w:val="008F04BD"/>
    <w:rsid w:val="008F213B"/>
    <w:rsid w:val="008F2457"/>
    <w:rsid w:val="008F72D3"/>
    <w:rsid w:val="00906074"/>
    <w:rsid w:val="009124C3"/>
    <w:rsid w:val="009152A2"/>
    <w:rsid w:val="00920421"/>
    <w:rsid w:val="00920D69"/>
    <w:rsid w:val="00926AB8"/>
    <w:rsid w:val="00927438"/>
    <w:rsid w:val="00930318"/>
    <w:rsid w:val="009366D8"/>
    <w:rsid w:val="00940AAD"/>
    <w:rsid w:val="00941E13"/>
    <w:rsid w:val="00943274"/>
    <w:rsid w:val="00945D50"/>
    <w:rsid w:val="009470E1"/>
    <w:rsid w:val="009512FD"/>
    <w:rsid w:val="00952E3F"/>
    <w:rsid w:val="00955A10"/>
    <w:rsid w:val="0096167C"/>
    <w:rsid w:val="00962EFF"/>
    <w:rsid w:val="0096396E"/>
    <w:rsid w:val="00964634"/>
    <w:rsid w:val="00965440"/>
    <w:rsid w:val="00966BCC"/>
    <w:rsid w:val="009678A3"/>
    <w:rsid w:val="009706B3"/>
    <w:rsid w:val="00976404"/>
    <w:rsid w:val="00977BB0"/>
    <w:rsid w:val="00982FD4"/>
    <w:rsid w:val="009834BE"/>
    <w:rsid w:val="00985263"/>
    <w:rsid w:val="00985C46"/>
    <w:rsid w:val="00987602"/>
    <w:rsid w:val="0099051B"/>
    <w:rsid w:val="00991AD7"/>
    <w:rsid w:val="00993227"/>
    <w:rsid w:val="009A2C71"/>
    <w:rsid w:val="009A609F"/>
    <w:rsid w:val="009A7389"/>
    <w:rsid w:val="009B22E1"/>
    <w:rsid w:val="009B2629"/>
    <w:rsid w:val="009B353C"/>
    <w:rsid w:val="009B5208"/>
    <w:rsid w:val="009B65E3"/>
    <w:rsid w:val="009C0E74"/>
    <w:rsid w:val="009C3D6F"/>
    <w:rsid w:val="009C48AB"/>
    <w:rsid w:val="009C7449"/>
    <w:rsid w:val="009D020F"/>
    <w:rsid w:val="009D32E9"/>
    <w:rsid w:val="009D612F"/>
    <w:rsid w:val="009D62E9"/>
    <w:rsid w:val="009E2C9F"/>
    <w:rsid w:val="009E5473"/>
    <w:rsid w:val="009F551C"/>
    <w:rsid w:val="009F6EA3"/>
    <w:rsid w:val="009F7814"/>
    <w:rsid w:val="00A0290E"/>
    <w:rsid w:val="00A11814"/>
    <w:rsid w:val="00A11CB0"/>
    <w:rsid w:val="00A13FA3"/>
    <w:rsid w:val="00A14F81"/>
    <w:rsid w:val="00A230DB"/>
    <w:rsid w:val="00A23AB3"/>
    <w:rsid w:val="00A2556F"/>
    <w:rsid w:val="00A25CFA"/>
    <w:rsid w:val="00A301B8"/>
    <w:rsid w:val="00A3143F"/>
    <w:rsid w:val="00A33A6C"/>
    <w:rsid w:val="00A344F4"/>
    <w:rsid w:val="00A34BAC"/>
    <w:rsid w:val="00A37865"/>
    <w:rsid w:val="00A40C5B"/>
    <w:rsid w:val="00A41707"/>
    <w:rsid w:val="00A43CAB"/>
    <w:rsid w:val="00A45AF8"/>
    <w:rsid w:val="00A5035B"/>
    <w:rsid w:val="00A505C7"/>
    <w:rsid w:val="00A5114E"/>
    <w:rsid w:val="00A51F9D"/>
    <w:rsid w:val="00A628A1"/>
    <w:rsid w:val="00A64106"/>
    <w:rsid w:val="00A6529C"/>
    <w:rsid w:val="00A65681"/>
    <w:rsid w:val="00A70F47"/>
    <w:rsid w:val="00A72518"/>
    <w:rsid w:val="00A74448"/>
    <w:rsid w:val="00A76CE4"/>
    <w:rsid w:val="00A820F9"/>
    <w:rsid w:val="00A8558A"/>
    <w:rsid w:val="00A85AE6"/>
    <w:rsid w:val="00A90919"/>
    <w:rsid w:val="00A94D2A"/>
    <w:rsid w:val="00A97566"/>
    <w:rsid w:val="00AA0417"/>
    <w:rsid w:val="00AA17D9"/>
    <w:rsid w:val="00AA1E1D"/>
    <w:rsid w:val="00AA4212"/>
    <w:rsid w:val="00AA4925"/>
    <w:rsid w:val="00AA7E34"/>
    <w:rsid w:val="00AB0AE3"/>
    <w:rsid w:val="00AB379D"/>
    <w:rsid w:val="00AC2BE9"/>
    <w:rsid w:val="00AD1977"/>
    <w:rsid w:val="00AD26D5"/>
    <w:rsid w:val="00AD433E"/>
    <w:rsid w:val="00AD5267"/>
    <w:rsid w:val="00AD630F"/>
    <w:rsid w:val="00AD6BA9"/>
    <w:rsid w:val="00AD7BDE"/>
    <w:rsid w:val="00AE0361"/>
    <w:rsid w:val="00AE09FD"/>
    <w:rsid w:val="00AE14EB"/>
    <w:rsid w:val="00AE4F0C"/>
    <w:rsid w:val="00AE5201"/>
    <w:rsid w:val="00AE63EF"/>
    <w:rsid w:val="00AF000B"/>
    <w:rsid w:val="00AF1B18"/>
    <w:rsid w:val="00AF31BA"/>
    <w:rsid w:val="00AF5115"/>
    <w:rsid w:val="00B02120"/>
    <w:rsid w:val="00B079E6"/>
    <w:rsid w:val="00B07F27"/>
    <w:rsid w:val="00B10869"/>
    <w:rsid w:val="00B11202"/>
    <w:rsid w:val="00B11656"/>
    <w:rsid w:val="00B12177"/>
    <w:rsid w:val="00B122EC"/>
    <w:rsid w:val="00B13976"/>
    <w:rsid w:val="00B1445E"/>
    <w:rsid w:val="00B15A3A"/>
    <w:rsid w:val="00B1656B"/>
    <w:rsid w:val="00B16848"/>
    <w:rsid w:val="00B21C05"/>
    <w:rsid w:val="00B232C5"/>
    <w:rsid w:val="00B2340A"/>
    <w:rsid w:val="00B242C1"/>
    <w:rsid w:val="00B24855"/>
    <w:rsid w:val="00B25F8D"/>
    <w:rsid w:val="00B3212F"/>
    <w:rsid w:val="00B32B52"/>
    <w:rsid w:val="00B338B7"/>
    <w:rsid w:val="00B33C87"/>
    <w:rsid w:val="00B3704F"/>
    <w:rsid w:val="00B40572"/>
    <w:rsid w:val="00B41EA8"/>
    <w:rsid w:val="00B42B9E"/>
    <w:rsid w:val="00B42EF3"/>
    <w:rsid w:val="00B43328"/>
    <w:rsid w:val="00B43A05"/>
    <w:rsid w:val="00B43C29"/>
    <w:rsid w:val="00B455A7"/>
    <w:rsid w:val="00B46E86"/>
    <w:rsid w:val="00B530B5"/>
    <w:rsid w:val="00B602C0"/>
    <w:rsid w:val="00B6505E"/>
    <w:rsid w:val="00B65A17"/>
    <w:rsid w:val="00B71523"/>
    <w:rsid w:val="00B818D2"/>
    <w:rsid w:val="00B8199C"/>
    <w:rsid w:val="00B81EA4"/>
    <w:rsid w:val="00B83E5F"/>
    <w:rsid w:val="00B8680B"/>
    <w:rsid w:val="00BA04A5"/>
    <w:rsid w:val="00BA3116"/>
    <w:rsid w:val="00BA50D8"/>
    <w:rsid w:val="00BB1607"/>
    <w:rsid w:val="00BB26D7"/>
    <w:rsid w:val="00BB2A0F"/>
    <w:rsid w:val="00BB3EB6"/>
    <w:rsid w:val="00BB4420"/>
    <w:rsid w:val="00BB506B"/>
    <w:rsid w:val="00BB5706"/>
    <w:rsid w:val="00BB75AC"/>
    <w:rsid w:val="00BB7747"/>
    <w:rsid w:val="00BC24CB"/>
    <w:rsid w:val="00BC2D1C"/>
    <w:rsid w:val="00BC56F4"/>
    <w:rsid w:val="00BC7B2A"/>
    <w:rsid w:val="00BE29ED"/>
    <w:rsid w:val="00BE2B68"/>
    <w:rsid w:val="00BE3D9E"/>
    <w:rsid w:val="00BE3F43"/>
    <w:rsid w:val="00BE576F"/>
    <w:rsid w:val="00BE6B43"/>
    <w:rsid w:val="00BE6E89"/>
    <w:rsid w:val="00BF0C74"/>
    <w:rsid w:val="00BF2FD3"/>
    <w:rsid w:val="00BF34D5"/>
    <w:rsid w:val="00BF753A"/>
    <w:rsid w:val="00C01668"/>
    <w:rsid w:val="00C0739E"/>
    <w:rsid w:val="00C074E9"/>
    <w:rsid w:val="00C12105"/>
    <w:rsid w:val="00C124FD"/>
    <w:rsid w:val="00C12BCD"/>
    <w:rsid w:val="00C138A1"/>
    <w:rsid w:val="00C23302"/>
    <w:rsid w:val="00C249B8"/>
    <w:rsid w:val="00C25D55"/>
    <w:rsid w:val="00C340E7"/>
    <w:rsid w:val="00C34414"/>
    <w:rsid w:val="00C36782"/>
    <w:rsid w:val="00C37962"/>
    <w:rsid w:val="00C43126"/>
    <w:rsid w:val="00C644E3"/>
    <w:rsid w:val="00C64EBA"/>
    <w:rsid w:val="00C67D42"/>
    <w:rsid w:val="00C829E4"/>
    <w:rsid w:val="00C83817"/>
    <w:rsid w:val="00C85395"/>
    <w:rsid w:val="00C86139"/>
    <w:rsid w:val="00C90AE0"/>
    <w:rsid w:val="00C922C4"/>
    <w:rsid w:val="00C92BF1"/>
    <w:rsid w:val="00CA0DE2"/>
    <w:rsid w:val="00CA327E"/>
    <w:rsid w:val="00CA40C3"/>
    <w:rsid w:val="00CA48A8"/>
    <w:rsid w:val="00CA63AF"/>
    <w:rsid w:val="00CB16F9"/>
    <w:rsid w:val="00CB616B"/>
    <w:rsid w:val="00CB645A"/>
    <w:rsid w:val="00CC0A99"/>
    <w:rsid w:val="00CC7766"/>
    <w:rsid w:val="00CD0128"/>
    <w:rsid w:val="00CD2C20"/>
    <w:rsid w:val="00CD4053"/>
    <w:rsid w:val="00CD5712"/>
    <w:rsid w:val="00CD63E3"/>
    <w:rsid w:val="00CD698A"/>
    <w:rsid w:val="00CD7091"/>
    <w:rsid w:val="00CE18D5"/>
    <w:rsid w:val="00CE2077"/>
    <w:rsid w:val="00CE62EF"/>
    <w:rsid w:val="00CF1582"/>
    <w:rsid w:val="00CF2172"/>
    <w:rsid w:val="00CF78A9"/>
    <w:rsid w:val="00D022C7"/>
    <w:rsid w:val="00D033DE"/>
    <w:rsid w:val="00D117DB"/>
    <w:rsid w:val="00D13DB8"/>
    <w:rsid w:val="00D15409"/>
    <w:rsid w:val="00D15FE0"/>
    <w:rsid w:val="00D17B5D"/>
    <w:rsid w:val="00D17BE6"/>
    <w:rsid w:val="00D2235C"/>
    <w:rsid w:val="00D22C81"/>
    <w:rsid w:val="00D30766"/>
    <w:rsid w:val="00D3244A"/>
    <w:rsid w:val="00D33A95"/>
    <w:rsid w:val="00D35598"/>
    <w:rsid w:val="00D43786"/>
    <w:rsid w:val="00D4481A"/>
    <w:rsid w:val="00D45947"/>
    <w:rsid w:val="00D4641F"/>
    <w:rsid w:val="00D502AA"/>
    <w:rsid w:val="00D54B19"/>
    <w:rsid w:val="00D54D7B"/>
    <w:rsid w:val="00D5678D"/>
    <w:rsid w:val="00D60305"/>
    <w:rsid w:val="00D60E42"/>
    <w:rsid w:val="00D653C0"/>
    <w:rsid w:val="00D65635"/>
    <w:rsid w:val="00D66E7D"/>
    <w:rsid w:val="00D71088"/>
    <w:rsid w:val="00D722AB"/>
    <w:rsid w:val="00D7471B"/>
    <w:rsid w:val="00D74C7B"/>
    <w:rsid w:val="00D80F25"/>
    <w:rsid w:val="00D82E69"/>
    <w:rsid w:val="00D91741"/>
    <w:rsid w:val="00D951B7"/>
    <w:rsid w:val="00D9786A"/>
    <w:rsid w:val="00DA0C1E"/>
    <w:rsid w:val="00DA15CB"/>
    <w:rsid w:val="00DA4047"/>
    <w:rsid w:val="00DA7966"/>
    <w:rsid w:val="00DB09CF"/>
    <w:rsid w:val="00DB32E3"/>
    <w:rsid w:val="00DB4E24"/>
    <w:rsid w:val="00DC2550"/>
    <w:rsid w:val="00DC2784"/>
    <w:rsid w:val="00DC329B"/>
    <w:rsid w:val="00DC4095"/>
    <w:rsid w:val="00DC4D60"/>
    <w:rsid w:val="00DC5078"/>
    <w:rsid w:val="00DC7D39"/>
    <w:rsid w:val="00DE70A1"/>
    <w:rsid w:val="00DF0B01"/>
    <w:rsid w:val="00DF1203"/>
    <w:rsid w:val="00E00AD3"/>
    <w:rsid w:val="00E02BB1"/>
    <w:rsid w:val="00E03BAE"/>
    <w:rsid w:val="00E05468"/>
    <w:rsid w:val="00E1009F"/>
    <w:rsid w:val="00E139FA"/>
    <w:rsid w:val="00E2022F"/>
    <w:rsid w:val="00E23451"/>
    <w:rsid w:val="00E25B1F"/>
    <w:rsid w:val="00E31124"/>
    <w:rsid w:val="00E31295"/>
    <w:rsid w:val="00E31395"/>
    <w:rsid w:val="00E32D59"/>
    <w:rsid w:val="00E337F9"/>
    <w:rsid w:val="00E341CF"/>
    <w:rsid w:val="00E35847"/>
    <w:rsid w:val="00E35F99"/>
    <w:rsid w:val="00E36124"/>
    <w:rsid w:val="00E41290"/>
    <w:rsid w:val="00E41A0B"/>
    <w:rsid w:val="00E50C93"/>
    <w:rsid w:val="00E52C18"/>
    <w:rsid w:val="00E53C52"/>
    <w:rsid w:val="00E54697"/>
    <w:rsid w:val="00E61B55"/>
    <w:rsid w:val="00E632E0"/>
    <w:rsid w:val="00E6378B"/>
    <w:rsid w:val="00E639A5"/>
    <w:rsid w:val="00E64A18"/>
    <w:rsid w:val="00E66D9C"/>
    <w:rsid w:val="00E73B4E"/>
    <w:rsid w:val="00E8432B"/>
    <w:rsid w:val="00E9082F"/>
    <w:rsid w:val="00E90F0C"/>
    <w:rsid w:val="00E929AD"/>
    <w:rsid w:val="00E94B20"/>
    <w:rsid w:val="00E95887"/>
    <w:rsid w:val="00E9773B"/>
    <w:rsid w:val="00EA0EBF"/>
    <w:rsid w:val="00EA1E8F"/>
    <w:rsid w:val="00EA346B"/>
    <w:rsid w:val="00EA6EEB"/>
    <w:rsid w:val="00EA7EDC"/>
    <w:rsid w:val="00EA7F1E"/>
    <w:rsid w:val="00EA7FA6"/>
    <w:rsid w:val="00EB0485"/>
    <w:rsid w:val="00EB236E"/>
    <w:rsid w:val="00EB31FB"/>
    <w:rsid w:val="00EB5B70"/>
    <w:rsid w:val="00EB6807"/>
    <w:rsid w:val="00EB75FF"/>
    <w:rsid w:val="00EC244C"/>
    <w:rsid w:val="00EC472E"/>
    <w:rsid w:val="00EC4986"/>
    <w:rsid w:val="00ED5260"/>
    <w:rsid w:val="00EE13CA"/>
    <w:rsid w:val="00EE2D67"/>
    <w:rsid w:val="00EE3BE7"/>
    <w:rsid w:val="00EE3C4F"/>
    <w:rsid w:val="00EE3C95"/>
    <w:rsid w:val="00EE65B0"/>
    <w:rsid w:val="00EE682A"/>
    <w:rsid w:val="00EE6C6B"/>
    <w:rsid w:val="00EF0A2A"/>
    <w:rsid w:val="00EF26E6"/>
    <w:rsid w:val="00EF7489"/>
    <w:rsid w:val="00F0151F"/>
    <w:rsid w:val="00F01EEB"/>
    <w:rsid w:val="00F04E8E"/>
    <w:rsid w:val="00F059AA"/>
    <w:rsid w:val="00F05A4B"/>
    <w:rsid w:val="00F1099A"/>
    <w:rsid w:val="00F10B6A"/>
    <w:rsid w:val="00F12AD2"/>
    <w:rsid w:val="00F205EB"/>
    <w:rsid w:val="00F24614"/>
    <w:rsid w:val="00F24DE3"/>
    <w:rsid w:val="00F275B9"/>
    <w:rsid w:val="00F30869"/>
    <w:rsid w:val="00F30BC2"/>
    <w:rsid w:val="00F338F5"/>
    <w:rsid w:val="00F33EAB"/>
    <w:rsid w:val="00F3473F"/>
    <w:rsid w:val="00F40086"/>
    <w:rsid w:val="00F4176A"/>
    <w:rsid w:val="00F429FF"/>
    <w:rsid w:val="00F4361A"/>
    <w:rsid w:val="00F47EA4"/>
    <w:rsid w:val="00F5352D"/>
    <w:rsid w:val="00F64BBD"/>
    <w:rsid w:val="00F6605C"/>
    <w:rsid w:val="00F705C6"/>
    <w:rsid w:val="00F74F9E"/>
    <w:rsid w:val="00F772DF"/>
    <w:rsid w:val="00F777F6"/>
    <w:rsid w:val="00F77917"/>
    <w:rsid w:val="00F77C5D"/>
    <w:rsid w:val="00F77E1E"/>
    <w:rsid w:val="00F813F7"/>
    <w:rsid w:val="00F817B4"/>
    <w:rsid w:val="00F81AAA"/>
    <w:rsid w:val="00F823D5"/>
    <w:rsid w:val="00F851BF"/>
    <w:rsid w:val="00F96D88"/>
    <w:rsid w:val="00FA1451"/>
    <w:rsid w:val="00FA1F65"/>
    <w:rsid w:val="00FA400B"/>
    <w:rsid w:val="00FA4D74"/>
    <w:rsid w:val="00FA787E"/>
    <w:rsid w:val="00FB4D84"/>
    <w:rsid w:val="00FB6384"/>
    <w:rsid w:val="00FC1AE3"/>
    <w:rsid w:val="00FC5FBA"/>
    <w:rsid w:val="00FD0C34"/>
    <w:rsid w:val="00FD125D"/>
    <w:rsid w:val="00FD327F"/>
    <w:rsid w:val="00FD684E"/>
    <w:rsid w:val="00FD7D0A"/>
    <w:rsid w:val="00FE02FB"/>
    <w:rsid w:val="00FE2416"/>
    <w:rsid w:val="00FE3BCB"/>
    <w:rsid w:val="00FE570E"/>
    <w:rsid w:val="00FE66FA"/>
    <w:rsid w:val="00FE7304"/>
    <w:rsid w:val="00FF18F9"/>
    <w:rsid w:val="00FF3434"/>
    <w:rsid w:val="00FF70D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14:docId w14:val="47597EEB"/>
  <w15:docId w15:val="{F2876D6A-8DA7-4DAD-8D7C-CCCD310479DC}"/>
</w:settings>
</file>

<file path=word/styles.xml><?xml version="1.0" encoding="utf-8"?>
<w:styl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CE4"/>
    <w:pPr>
      <w:widowControl w:val="0"/>
      <w:jc w:val="both"/>
    </w:pPr>
    <w:rPr>
      <w:rFonts w:ascii="Times New (W1)" w:hAnsi="Times New (W1)"/>
      <w:sz w:val="22"/>
      <w:szCs w:val="22"/>
    </w:rPr>
  </w:style>
  <w:style w:type="numbering" w:default="1" w:styleId="NoList">
    <w:name w:val="No List"/>
    <w:uiPriority w:val="99"/>
    <w:semiHidden/>
    <w:unhideWhenUsed/>
  </w:style>
  <w:style w:type="paragraph" w:styleId="Heading3">
    <w:name w:val="heading 3"/>
    <w:basedOn w:val="Normal"/>
    <w:next w:val="Normal"/>
    <w:qFormat/>
    <w:pPr>
      <w:keepNext/>
      <w:spacing w:before="240" w:after="60"/>
      <w:outlineLvl w:val="2"/>
    </w:pPr>
    <w:rPr>
      <w:rFonts w:ascii="Arial" w:hAnsi="Arial"/>
    </w:rPr>
  </w:style>
  <w:style w:type="character" w:styleId="FootnoteReference">
    <w:name w:val="footnote reference"/>
    <w:semiHidden/>
    <w:rPr>
      <w:sz w:val="20"/>
    </w:rPr>
  </w:style>
  <w:style w:type="paragraph" w:styleId="Header_1">
    <w:name w:val="Header_1"/>
    <w:pPr>
      <w:widowControl w:val="0"/>
      <w:tabs>
        <w:tab w:val="center" w:pos="4153"/>
        <w:tab w:val="right" w:pos="8306"/>
      </w:tabs>
      <w:jc w:val="both"/>
    </w:pPr>
    <w:rPr>
      <w:rFonts w:ascii="Times New (W1)" w:hAnsi="Times New (W1)"/>
      <w:sz w:val="22"/>
      <w:szCs w:val="22"/>
    </w:rPr>
  </w:style>
  <w:style w:type="paragraph" w:styleId="TOC9">
    <w:name w:val="toc 9"/>
    <w:basedOn w:val="Normal"/>
    <w:next w:val="Normal"/>
    <w:semiHidden/>
    <w:pPr>
      <w:ind w:left="1920"/>
    </w:pPr>
  </w:style>
  <w:style w:type="paragraph" w:customStyle="1" w:styleId="Style6">
    <w:name w:val="Style6"/>
    <w:basedOn w:val="Normal"/>
    <w:next w:val="Normal"/>
    <w:pPr>
      <w:tabs>
        <w:tab w:val="left" w:pos="720"/>
      </w:tabs>
      <w:ind w:left="720" w:hanging="720"/>
    </w:pPr>
    <w:rPr>
      <w:b/>
      <w:i/>
    </w:rPr>
  </w:style>
  <w:style w:type="paragraph" w:styleId="Heading1">
    <w:name w:val="heading 1"/>
    <w:basedOn w:val="Normal"/>
    <w:next w:val="Normal"/>
    <w:qFormat/>
    <w:pPr>
      <w:keepNext/>
      <w:spacing w:line="480" w:lineRule="auto"/>
      <w:outlineLvl w:val="0"/>
    </w:pPr>
    <w:rPr>
      <w:b/>
      <w:caps/>
      <w:kern w:val="28"/>
    </w:rPr>
  </w:style>
  <w:style w:type="character" w:customStyle="1" w:styleId="DeltaViewDeletion">
    <w:name w:val="DeltaView Deletion"/>
    <w:rsid w:val="007A62DF"/>
    <w:rPr>
      <w:strike/>
      <w:color w:val="FF0000"/>
    </w:rPr>
  </w:style>
  <w:style w:type="paragraph" w:customStyle="1" w:styleId="AgreementHeading4">
    <w:name w:val="Agreement Heading 4"/>
    <w:basedOn w:val="Normal"/>
    <w:rsid w:val="00C0739E"/>
    <w:pPr>
      <w:widowControl/>
      <w:numPr>
        <w:ilvl w:val="3"/>
        <w:numId w:val="5"/>
      </w:numPr>
      <w:spacing w:after="240" w:line="312" w:lineRule="auto"/>
    </w:pPr>
    <w:rPr>
      <w:rFonts w:ascii="Times New Roman" w:hAnsi="Times New Roman"/>
      <w:lang w:eastAsia="en-US"/>
    </w:rPr>
  </w:style>
  <w:style w:type="paragraph" w:styleId="Heading2">
    <w:name w:val="heading 2"/>
    <w:basedOn w:val="Normal"/>
    <w:next w:val="Normal"/>
    <w:qFormat/>
    <w:pPr>
      <w:keepNext/>
      <w:jc w:val="center"/>
      <w:outlineLvl w:val="1"/>
    </w:pPr>
    <w:rPr>
      <w:b/>
    </w:rPr>
  </w:style>
  <w:style w:type="character" w:styleId="Hyperlink">
    <w:name w:val="Hyperlink"/>
    <w:rsid w:val="007B0ED3"/>
    <w:rPr>
      <w:color w:val="AF005F"/>
      <w:u w:val="none"/>
    </w:rPr>
  </w:style>
  <w:style w:type="character" w:default="1" w:styleId="DefaultParagraphFont">
    <w:name w:val="Default Paragraph Font"/>
    <w:uiPriority w:val="1"/>
    <w:semiHidden/>
    <w:unhideWhenUsed/>
  </w:style>
  <w:style w:type="character" w:customStyle="1" w:styleId="Style2Char">
    <w:name w:val="Style2 Char"/>
    <w:link w:val="Style2"/>
    <w:rsid w:val="00083F82"/>
    <w:rPr>
      <w:rFonts w:ascii="Times New (W1)" w:hAnsi="Times New (W1)"/>
      <w:snapToGrid w:val="0"/>
      <w:sz w:val="22"/>
      <w:szCs w:val="22"/>
      <w:lang w:eastAsia="en-US"/>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OC1_1">
    <w:name w:val="TOC1_1"/>
    <w:uiPriority w:val="39"/>
    <w:pPr>
      <w:widowControl w:val="0"/>
      <w:tabs>
        <w:tab w:val="left" w:pos="480"/>
        <w:tab w:val="right" w:leader="dot" w:pos="9016"/>
      </w:tabs>
      <w:jc w:val="both"/>
    </w:pPr>
    <w:rPr>
      <w:rFonts w:ascii="Times New (W1)" w:hAnsi="Times New (W1)"/>
      <w:caps/>
      <w:sz w:val="22"/>
      <w:szCs w:val="22"/>
    </w:rPr>
  </w:style>
  <w:style w:type="paragraph" w:customStyle="1" w:styleId="Style105ptItalicLeft381cmRight254cm">
    <w:name w:val="Style 10.5 pt Italic Left:  3.81 cm Right:  2.54 cm"/>
    <w:basedOn w:val="Normal"/>
    <w:rsid w:val="00920421"/>
    <w:pPr>
      <w:ind w:left="2160" w:right="1440"/>
    </w:pPr>
    <w:rPr>
      <w:i/>
      <w:iCs/>
    </w:rPr>
  </w:style>
  <w:style w:type="paragraph" w:styleId="CommentSubject">
    <w:name w:val="annotation subject"/>
    <w:basedOn w:val="CommentText"/>
    <w:next w:val="CommentText"/>
    <w:semiHidden/>
    <w:rsid w:val="003D070D"/>
    <w:rPr>
      <w:b/>
      <w:bCs/>
      <w:szCs w:val="20"/>
    </w:rPr>
  </w:style>
  <w:style w:type="paragraph" w:customStyle="1" w:styleId="Level1">
    <w:name w:val="Level 1"/>
    <w:basedOn w:val="Normal"/>
    <w:pPr>
      <w:ind w:left="720" w:hanging="720"/>
    </w:pPr>
  </w:style>
  <w:style w:type="paragraph" w:styleId="BlockText">
    <w:name w:val="Block Text"/>
    <w:aliases w:val="Block Text Char1,Block Text Char Char,Block Text Char"/>
    <w:basedOn w:val="Normal"/>
    <w:link w:val="BlockTextChar2"/>
    <w:rsid w:val="00215637"/>
    <w:pPr>
      <w:widowControl/>
      <w:tabs>
        <w:tab w:val="left" w:pos="720"/>
      </w:tabs>
      <w:spacing w:after="240" w:line="312" w:lineRule="auto"/>
      <w:ind w:left="720"/>
    </w:pPr>
    <w:rPr>
      <w:rFonts w:ascii="Times New Roman" w:hAnsi="Times New Roman"/>
      <w:lang w:eastAsia="en-US"/>
    </w:rPr>
  </w:style>
  <w:style w:type="character" w:customStyle="1" w:styleId="AgreementHeading2CharChar">
    <w:name w:val="Agreement Heading 2 Char Char"/>
    <w:rsid w:val="00662FF4"/>
    <w:rPr>
      <w:rFonts w:ascii="Times New (W1)" w:hAnsi="Times New (W1)"/>
      <w:sz w:val="22"/>
      <w:szCs w:val="22"/>
      <w:lang w:val="en-GB" w:eastAsia="en-US" w:bidi="ar-SA"/>
    </w:rPr>
  </w:style>
  <w:style w:type="paragraph" w:customStyle="1" w:styleId="Backsheet">
    <w:name w:val="Backsheet"/>
    <w:basedOn w:val="Normal"/>
    <w:rsid w:val="007B0ED3"/>
    <w:pPr>
      <w:widowControl/>
      <w:tabs>
        <w:tab w:val="left" w:pos="864"/>
        <w:tab w:val="left" w:pos="2131"/>
        <w:tab w:val="left" w:pos="3283"/>
        <w:tab w:val="left" w:pos="4003"/>
        <w:tab w:val="left" w:pos="4723"/>
      </w:tabs>
      <w:suppressAutoHyphens/>
      <w:jc w:val="center"/>
    </w:pPr>
    <w:rPr>
      <w:rFonts w:ascii="Tahoma" w:hAnsi="Tahoma"/>
      <w:sz w:val="20"/>
      <w:szCs w:val="20"/>
      <w:lang w:eastAsia="en-US"/>
    </w:rPr>
  </w:style>
  <w:style w:type="paragraph" w:customStyle="1" w:styleId="Level2">
    <w:name w:val="Level 2"/>
    <w:basedOn w:val="Normal"/>
    <w:pPr>
      <w:ind w:left="1440" w:hanging="720"/>
    </w:pPr>
  </w:style>
  <w:style w:type="paragraph" w:customStyle="1" w:styleId="StyleBlockText105ptRight132cm">
    <w:name w:val="Style Block Text + 10.5 pt Right:  1.32 cm"/>
    <w:basedOn w:val="BlockText"/>
    <w:rsid w:val="00920421"/>
    <w:pPr>
      <w:ind w:right="746"/>
    </w:pPr>
    <w:rPr>
      <w:iCs/>
    </w:rPr>
  </w:style>
  <w:style w:type="paragraph" w:customStyle="1" w:styleId="Level3">
    <w:name w:val="Level 3"/>
    <w:basedOn w:val="Normal"/>
    <w:pPr>
      <w:ind w:left="2160" w:hanging="720"/>
    </w:pPr>
  </w:style>
  <w:style w:type="paragraph" w:customStyle="1" w:styleId="Style1">
    <w:name w:val="Style1"/>
    <w:basedOn w:val="Normal"/>
    <w:rsid w:val="00083F82"/>
    <w:pPr>
      <w:keepNext/>
      <w:widowControl/>
      <w:numPr>
        <w:numId w:val="4"/>
      </w:numPr>
      <w:spacing w:after="240"/>
    </w:pPr>
    <w:rPr>
      <w:b/>
      <w:caps/>
      <w:snapToGrid w:val="0"/>
      <w:lang w:eastAsia="en-US"/>
    </w:rPr>
  </w:style>
  <w:style w:type="paragraph" w:customStyle="1" w:styleId="Style2">
    <w:name w:val="Style2"/>
    <w:basedOn w:val="Normal"/>
    <w:link w:val="Style2Char"/>
    <w:rsid w:val="00083F82"/>
    <w:pPr>
      <w:widowControl/>
      <w:numPr>
        <w:ilvl w:val="1"/>
        <w:numId w:val="1"/>
      </w:numPr>
      <w:spacing w:after="240"/>
    </w:pPr>
    <w:rPr>
      <w:snapToGrid w:val="0"/>
      <w:lang w:eastAsia="en-US"/>
    </w:rPr>
  </w:style>
  <w:style w:type="paragraph" w:customStyle="1" w:styleId="Style3">
    <w:name w:val="Style3"/>
    <w:basedOn w:val="Normal"/>
    <w:rsid w:val="00C85395"/>
    <w:pPr>
      <w:widowControl/>
      <w:numPr>
        <w:ilvl w:val="2"/>
        <w:numId w:val="3"/>
      </w:numPr>
    </w:pPr>
    <w:rPr>
      <w:snapToGrid w:val="0"/>
      <w:szCs w:val="23"/>
      <w:lang w:eastAsia="en-US"/>
    </w:rPr>
  </w:style>
  <w:style w:type="paragraph" w:customStyle="1" w:styleId="Style4">
    <w:name w:val="Style4"/>
    <w:basedOn w:val="Normal"/>
    <w:pPr>
      <w:tabs>
        <w:tab w:val="left" w:pos="720"/>
        <w:tab w:val="left" w:pos="1440"/>
        <w:tab w:val="left" w:pos="2160"/>
        <w:tab w:val="left" w:pos="2880"/>
        <w:tab w:val="left" w:pos="3600"/>
        <w:tab w:val="left" w:pos="4320"/>
        <w:tab w:val="left" w:pos="5040"/>
      </w:tabs>
      <w:ind w:left="2880" w:hanging="720"/>
    </w:pPr>
  </w:style>
  <w:style w:type="paragraph" w:customStyle="1" w:styleId="Style5">
    <w:name w:val="Style5"/>
    <w:basedOn w:val="Normal"/>
    <w:pPr>
      <w:widowControl/>
      <w:numPr>
        <w:numId w:val="2"/>
      </w:numPr>
      <w:tabs>
        <w:tab w:val="left" w:pos="1440"/>
        <w:tab w:val="left" w:pos="2160"/>
        <w:tab w:val="left" w:pos="2880"/>
        <w:tab w:val="left" w:pos="3600"/>
        <w:tab w:val="left" w:pos="4320"/>
        <w:tab w:val="left" w:pos="5040"/>
      </w:tabs>
    </w:pPr>
    <w:rPr>
      <w:snapToGrid w:val="0"/>
      <w:lang w:eastAsia="en-US"/>
    </w:rPr>
  </w:style>
  <w:style w:type="paragraph" w:styleId="TOC2">
    <w:name w:val="toc 2"/>
    <w:basedOn w:val="Normal"/>
    <w:next w:val="Normal"/>
    <w:uiPriority w:val="39"/>
    <w:pPr>
      <w:tabs>
        <w:tab w:val="right" w:leader="dot" w:pos="9000"/>
      </w:tabs>
      <w:ind w:left="240"/>
    </w:pPr>
  </w:style>
  <w:style w:type="character" w:customStyle="1" w:styleId="DeltaViewInsertion">
    <w:name w:val="DeltaView Insertion"/>
    <w:rsid w:val="007A62DF"/>
    <w:rPr>
      <w:color w:val="0000FF"/>
      <w:u w:val="double"/>
    </w:rPr>
  </w:style>
  <w:style w:type="paragraph" w:styleId="TOC1">
    <w:name w:val="toc 1"/>
    <w:basedOn w:val="Normal"/>
    <w:next w:val="Normal"/>
    <w:uiPriority w:val="39"/>
    <w:rsid w:val="00117C64"/>
    <w:pPr>
      <w:tabs>
        <w:tab w:val="left" w:pos="480"/>
        <w:tab w:val="right" w:leader="dot" w:pos="9016"/>
      </w:tabs>
    </w:pPr>
    <w:rPr>
      <w:caps/>
    </w:rPr>
  </w:style>
  <w:style w:type="paragraph" w:styleId="TOC3">
    <w:name w:val="toc 3"/>
    <w:basedOn w:val="Normal"/>
    <w:next w:val="Normal"/>
    <w:semiHidden/>
    <w:pPr>
      <w:ind w:left="480"/>
    </w:pPr>
  </w:style>
  <w:style w:type="paragraph" w:customStyle="1" w:styleId="Style105ptItalicLeft381cmRight132cm">
    <w:name w:val="Style 10.5 pt Italic Left:  3.81 cm Right:  1.32 cm"/>
    <w:basedOn w:val="Normal"/>
    <w:rsid w:val="00920421"/>
    <w:pPr>
      <w:ind w:left="2160" w:right="746"/>
    </w:pPr>
    <w:rPr>
      <w:i/>
      <w:iCs/>
    </w:rPr>
  </w:style>
  <w:style w:type="paragraph" w:styleId="TOC4">
    <w:name w:val="toc 4"/>
    <w:basedOn w:val="Normal"/>
    <w:next w:val="Normal"/>
    <w:semiHidden/>
    <w:pPr>
      <w:ind w:left="720"/>
    </w:pPr>
  </w:style>
  <w:style w:type="paragraph" w:styleId="Footer">
    <w:name w:val="footer"/>
    <w:basedOn w:val="Normal"/>
    <w:link w:val="FooterChar"/>
    <w:uiPriority w:val="99"/>
    <w:pPr>
      <w:tabs>
        <w:tab w:val="center" w:pos="4153"/>
        <w:tab w:val="right" w:pos="8306"/>
      </w:tabs>
    </w:pPr>
  </w:style>
  <w:style w:type="paragraph" w:styleId="TOC5">
    <w:name w:val="toc 5"/>
    <w:basedOn w:val="Normal"/>
    <w:next w:val="Normal"/>
    <w:semiHidden/>
    <w:pPr>
      <w:ind w:left="960"/>
    </w:pPr>
  </w:style>
  <w:style w:type="paragraph" w:styleId="CommentText">
    <w:name w:val="annotation text"/>
    <w:basedOn w:val="Normal"/>
    <w:semiHidden/>
    <w:rPr>
      <w:sz w:val="20"/>
    </w:r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customStyle="1" w:styleId="Style7">
    <w:name w:val="Style7"/>
    <w:basedOn w:val="AgreementHeading1"/>
    <w:link w:val="Style7Char"/>
    <w:rsid w:val="00765E3F"/>
    <w:pPr>
      <w:ind w:left="720" w:hanging="720"/>
    </w:pPr>
    <w:rPr>
      <w:rFonts w:ascii="Times New (W1)" w:hAnsi="Times New (W1)"/>
      <w:b w:val="0"/>
      <w:caps w:val="0"/>
    </w:rPr>
  </w:style>
  <w:style w:type="paragraph" w:styleId="TOC8">
    <w:name w:val="toc 8"/>
    <w:basedOn w:val="Normal"/>
    <w:next w:val="Normal"/>
    <w:semiHidden/>
    <w:pPr>
      <w:ind w:left="1680"/>
    </w:pPr>
  </w:style>
  <w:style w:type="paragraph" w:styleId="Header">
    <w:name w:val="header"/>
    <w:basedOn w:val="Normal"/>
    <w:pPr>
      <w:tabs>
        <w:tab w:val="center" w:pos="4153"/>
        <w:tab w:val="right" w:pos="8306"/>
      </w:tabs>
    </w:pPr>
  </w:style>
  <w:style w:type="character" w:styleId="PageNumber">
    <w:name w:val="page number"/>
    <w:rPr>
      <w:rFonts w:ascii="Times New Roman" w:hAnsi="Times New Roman"/>
      <w:sz w:val="23"/>
    </w:rPr>
  </w:style>
  <w:style w:type="character" w:customStyle="1" w:styleId="DeltaViewChangeNumber">
    <w:name w:val="DeltaView Change Number"/>
    <w:rsid w:val="007A62DF"/>
    <w:rPr>
      <w:color w:val="000000"/>
      <w:vertAlign w:val="superscript"/>
    </w:rPr>
  </w:style>
  <w:style w:type="character" w:customStyle="1" w:styleId="Style7Char">
    <w:name w:val="Style7 Char"/>
    <w:link w:val="Style7"/>
    <w:rsid w:val="00765E3F"/>
    <w:rPr>
      <w:rFonts w:ascii="Times New (W1)" w:hAnsi="Times New (W1)"/>
      <w:sz w:val="22"/>
      <w:szCs w:val="22"/>
      <w:lang w:eastAsia="en-US"/>
    </w:rPr>
  </w:style>
  <w:style w:type="character" w:styleId="CommentReference">
    <w:name w:val="annotation reference"/>
    <w:semiHidden/>
    <w:rPr>
      <w:sz w:val="16"/>
    </w:rPr>
  </w:style>
  <w:style w:type="table" w:styleId="TableGrid">
    <w:name w:val="Table Grid"/>
    <w:basedOn w:val="TableNormal"/>
    <w:rsid w:val="009D02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1BF6"/>
    <w:rPr>
      <w:rFonts w:ascii="Tahoma" w:hAnsi="Tahoma" w:cs="Tahoma"/>
      <w:sz w:val="16"/>
      <w:szCs w:val="16"/>
    </w:rPr>
  </w:style>
  <w:style w:type="paragraph" w:customStyle="1" w:styleId="StyleStyle2105ptItalic">
    <w:name w:val="Style Style2 + 10.5 pt Italic"/>
    <w:basedOn w:val="Style2"/>
    <w:link w:val="StyleStyle2105ptItalicChar"/>
    <w:rsid w:val="00A628A1"/>
    <w:rPr>
      <w:i/>
      <w:iCs/>
    </w:rPr>
  </w:style>
  <w:style w:type="paragraph" w:styleId="BodyText">
    <w:name w:val="Body Text"/>
    <w:basedOn w:val="Normal"/>
    <w:link w:val="BodyTextChar"/>
    <w:uiPriority w:val="99"/>
    <w:rsid w:val="00765E3F"/>
    <w:pPr>
      <w:widowControl/>
      <w:spacing w:after="120" w:line="312" w:lineRule="auto"/>
    </w:pPr>
  </w:style>
  <w:style w:type="paragraph" w:customStyle="1" w:styleId="StyleStyle2105ptBoldItalic">
    <w:name w:val="Style Style2 + 10.5 pt Bold Italic"/>
    <w:basedOn w:val="Style2"/>
    <w:link w:val="StyleStyle2105ptBoldItalicChar"/>
    <w:rsid w:val="00A628A1"/>
    <w:rPr>
      <w:b/>
      <w:bCs/>
      <w:i/>
      <w:iCs/>
    </w:rPr>
  </w:style>
  <w:style w:type="character" w:customStyle="1" w:styleId="BodyTextChar">
    <w:name w:val="Body Text Char"/>
    <w:link w:val="BodyText"/>
    <w:uiPriority w:val="99"/>
    <w:rsid w:val="00765E3F"/>
    <w:rPr>
      <w:rFonts w:ascii="Times New (W1)" w:hAnsi="Times New (W1)"/>
      <w:sz w:val="22"/>
      <w:szCs w:val="22"/>
      <w:lang w:val="en-GB" w:eastAsia="en-GB" w:bidi="ar-SA"/>
    </w:rPr>
  </w:style>
  <w:style w:type="paragraph" w:customStyle="1" w:styleId="AgreementHeading3">
    <w:name w:val="Agreement Heading 3"/>
    <w:basedOn w:val="Normal"/>
    <w:link w:val="AgreementHeading3Char"/>
    <w:rsid w:val="00A43CAB"/>
    <w:pPr>
      <w:widowControl/>
      <w:numPr>
        <w:ilvl w:val="2"/>
        <w:numId w:val="5"/>
      </w:numPr>
      <w:tabs>
        <w:tab w:val="left" w:pos="720"/>
      </w:tabs>
      <w:spacing w:after="240" w:line="312" w:lineRule="auto"/>
    </w:pPr>
    <w:rPr>
      <w:rFonts w:ascii="Times New Roman" w:hAnsi="Times New Roman"/>
      <w:lang w:eastAsia="en-US"/>
    </w:rPr>
  </w:style>
  <w:style w:type="character" w:customStyle="1" w:styleId="StyleStyle2105ptBoldItalicChar">
    <w:name w:val="Style Style2 + 10.5 pt Bold Italic Char"/>
    <w:link w:val="StyleStyle2105ptBoldItalic"/>
    <w:rsid w:val="00A628A1"/>
    <w:rPr>
      <w:rFonts w:ascii="Times New (W1)" w:hAnsi="Times New (W1)"/>
      <w:b/>
      <w:bCs/>
      <w:i/>
      <w:iCs/>
      <w:snapToGrid w:val="0"/>
      <w:sz w:val="22"/>
      <w:szCs w:val="22"/>
      <w:lang w:eastAsia="en-US"/>
    </w:rPr>
  </w:style>
  <w:style w:type="character" w:customStyle="1" w:styleId="Style105ptItalic">
    <w:name w:val="Style 10.5 pt Italic"/>
    <w:rsid w:val="00A628A1"/>
    <w:rPr>
      <w:rFonts w:ascii="Times New (W1)" w:hAnsi="Times New (W1)"/>
      <w:i/>
      <w:iCs/>
      <w:sz w:val="22"/>
      <w:szCs w:val="22"/>
    </w:rPr>
  </w:style>
  <w:style w:type="character" w:customStyle="1" w:styleId="StyleStyle2105ptItalicChar">
    <w:name w:val="Style Style2 + 10.5 pt Italic Char"/>
    <w:link w:val="StyleStyle2105ptItalic"/>
    <w:rsid w:val="00A628A1"/>
    <w:rPr>
      <w:rFonts w:ascii="Times New (W1)" w:hAnsi="Times New (W1)"/>
      <w:i/>
      <w:iCs/>
      <w:snapToGrid w:val="0"/>
      <w:sz w:val="22"/>
      <w:szCs w:val="22"/>
      <w:lang w:eastAsia="en-US"/>
    </w:rPr>
  </w:style>
  <w:style w:type="paragraph" w:styleId="FootnoteText">
    <w:name w:val="footnote text"/>
    <w:basedOn w:val="Normal"/>
    <w:semiHidden/>
    <w:rsid w:val="0029774A"/>
    <w:rPr>
      <w:sz w:val="20"/>
      <w:szCs w:val="20"/>
    </w:rPr>
  </w:style>
  <w:style w:type="paragraph" w:customStyle="1" w:styleId="AgreementHeading1">
    <w:name w:val="Agreement Heading 1"/>
    <w:basedOn w:val="Normal"/>
    <w:next w:val="BlockText"/>
    <w:link w:val="AgreementHeading1Char"/>
    <w:rsid w:val="00BB75AC"/>
    <w:pPr>
      <w:keepNext/>
      <w:keepLines/>
      <w:widowControl/>
      <w:numPr>
        <w:numId w:val="5"/>
      </w:numPr>
      <w:spacing w:after="240" w:line="312" w:lineRule="auto"/>
    </w:pPr>
    <w:rPr>
      <w:rFonts w:ascii="Times New Roman" w:hAnsi="Times New Roman Bold"/>
      <w:b/>
      <w:caps/>
      <w:lang w:eastAsia="en-US"/>
    </w:rPr>
  </w:style>
  <w:style w:type="paragraph" w:customStyle="1" w:styleId="AgreementHeading2">
    <w:name w:val="Agreement Heading 2"/>
    <w:basedOn w:val="BodyText"/>
    <w:link w:val="AgreementHeading2Char"/>
    <w:rsid w:val="00A43CAB"/>
    <w:pPr>
      <w:keepNext/>
      <w:widowControl w:val="0"/>
      <w:numPr>
        <w:ilvl w:val="1"/>
        <w:numId w:val="5"/>
      </w:numPr>
      <w:autoSpaceDE w:val="0"/>
      <w:autoSpaceDN w:val="0"/>
      <w:adjustRightInd w:val="0"/>
      <w:spacing w:after="240"/>
    </w:pPr>
    <w:rPr>
      <w:rFonts w:ascii="Times New Roman" w:hAnsi="Times New Roman"/>
      <w:lang w:val="en-US"/>
    </w:rPr>
  </w:style>
  <w:style w:type="character" w:customStyle="1" w:styleId="AgreementHeading1Char">
    <w:name w:val="Agreement Heading 1 Char"/>
    <w:link w:val="AgreementHeading1"/>
    <w:rsid w:val="00BB75AC"/>
    <w:rPr>
      <w:rFonts w:hAnsi="Times New Roman Bold"/>
      <w:b/>
      <w:caps/>
      <w:sz w:val="22"/>
      <w:szCs w:val="22"/>
      <w:lang w:eastAsia="en-US"/>
    </w:rPr>
  </w:style>
  <w:style w:type="character" w:customStyle="1" w:styleId="AgreementHeading2Char">
    <w:name w:val="Agreement Heading 2 Char"/>
    <w:link w:val="AgreementHeading2"/>
    <w:rsid w:val="00A43CAB"/>
    <w:rPr>
      <w:sz w:val="22"/>
      <w:szCs w:val="22"/>
      <w:lang w:val="en-US"/>
    </w:rPr>
  </w:style>
  <w:style w:type="paragraph" w:customStyle="1" w:styleId="blocktextindent">
    <w:name w:val="block text indent"/>
    <w:basedOn w:val="BlockText"/>
    <w:next w:val="AgreementHeading2"/>
    <w:rsid w:val="00765E3F"/>
    <w:pPr>
      <w:ind w:left="1440"/>
    </w:pPr>
  </w:style>
  <w:style w:type="character" w:styleId="FollowedHyperlink">
    <w:name w:val="FollowedHyperlink"/>
    <w:rsid w:val="00175828"/>
    <w:rPr>
      <w:color w:val="AF005F"/>
      <w:u w:val="none"/>
    </w:rPr>
  </w:style>
  <w:style w:type="character" w:customStyle="1" w:styleId="AgreementHeading3Char">
    <w:name w:val="Agreement Heading 3 Char"/>
    <w:link w:val="AgreementHeading3"/>
    <w:rsid w:val="00A43CAB"/>
    <w:rPr>
      <w:sz w:val="22"/>
      <w:szCs w:val="22"/>
      <w:lang w:eastAsia="en-US"/>
    </w:rPr>
  </w:style>
  <w:style w:type="paragraph" w:customStyle="1" w:styleId="Style18">
    <w:name w:val="Style 18"/>
    <w:rsid w:val="009678A3"/>
    <w:pPr>
      <w:widowControl w:val="0"/>
      <w:autoSpaceDE w:val="0"/>
      <w:autoSpaceDN w:val="0"/>
      <w:adjustRightInd w:val="0"/>
    </w:pPr>
    <w:rPr>
      <w:lang w:val="en-US"/>
    </w:rPr>
  </w:style>
  <w:style w:type="table" w:customStyle="1" w:styleId="TableGrid1">
    <w:name w:val="Table Grid1"/>
    <w:basedOn w:val="TableNormal"/>
    <w:rsid w:val="009E5473"/>
    <w:pPr>
      <w:spacing w:after="24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9678A3"/>
    <w:rPr>
      <w:rFonts w:ascii="Arial" w:hAnsi="Arial" w:cs="Arial"/>
      <w:sz w:val="20"/>
      <w:szCs w:val="20"/>
    </w:rPr>
  </w:style>
  <w:style w:type="character" w:customStyle="1" w:styleId="FooterChar">
    <w:name w:val="Footer Char"/>
    <w:link w:val="Footer"/>
    <w:uiPriority w:val="99"/>
    <w:rsid w:val="0069681D"/>
    <w:rPr>
      <w:rFonts w:ascii="Times New (W1)" w:hAnsi="Times New (W1)"/>
      <w:sz w:val="22"/>
      <w:szCs w:val="22"/>
      <w:lang w:val="en-US"/>
    </w:rPr>
  </w:style>
  <w:style w:type="character" w:customStyle="1" w:styleId="BlockTextChar2">
    <w:name w:val="Block Text Char2"/>
    <w:aliases w:val="Block Text Char1 Char,Block Text Char Char Char,Block Text Char Char1"/>
    <w:link w:val="BlockText"/>
    <w:rsid w:val="004C6F62"/>
    <w:rPr>
      <w:sz w:val="22"/>
      <w:szCs w:val="22"/>
      <w:lang w:val="en-GB" w:eastAsia="en-US" w:bidi="ar-SA"/>
    </w:rPr>
  </w:style>
  <w:style w:type="paragraph" w:styleId="Revision">
    <w:name w:val="Revision"/>
    <w:hidden/>
    <w:uiPriority w:val="99"/>
    <w:semiHidden/>
    <w:rsid w:val="00C922C4"/>
    <w:rPr>
      <w:rFonts w:ascii="Times New (W1)" w:hAnsi="Times New (W1)"/>
      <w:sz w:val="22"/>
      <w:szCs w:val="22"/>
      <w:lang w:val="en-US"/>
    </w:rPr>
  </w:style>
  <w:style w:type="paragraph" w:customStyle="1" w:styleId="AgreementHeading5">
    <w:name w:val="Agreement Heading 5"/>
    <w:basedOn w:val="Normal"/>
    <w:rsid w:val="00FF18F9"/>
    <w:pPr>
      <w:widowControl/>
      <w:tabs>
        <w:tab w:val="num" w:pos="2608"/>
      </w:tabs>
      <w:spacing w:after="240" w:line="312" w:lineRule="auto"/>
      <w:ind w:left="2608" w:hanging="567"/>
    </w:pPr>
    <w:rPr>
      <w:rFonts w:ascii="Times New Roman" w:hAnsi="Times New Roman"/>
      <w:lang w:eastAsia="en-US"/>
    </w:rPr>
  </w:style>
  <w:style w:type="character" w:customStyle="1" w:styleId="AgreementHeading2Char1">
    <w:name w:val="Agreement Heading 2 Char1"/>
    <w:rsid w:val="00FF18F9"/>
    <w:rPr>
      <w:sz w:val="22"/>
      <w:szCs w:val="22"/>
      <w:lang w:val="en-GB" w:eastAsia="en-US" w:bidi="ar-SA"/>
    </w:rPr>
  </w:style>
  <w:style w:type="paragraph" w:styleId="ListParagraph">
    <w:name w:val="List Paragraph"/>
    <w:basedOn w:val="Normal"/>
    <w:uiPriority w:val="34"/>
    <w:qFormat/>
    <w:rsid w:val="00EE3C95"/>
    <w:pPr>
      <w:ind w:left="720"/>
    </w:pPr>
  </w:style>
  <w:style w:type="paragraph" w:styleId="ListNumber5">
    <w:name w:val="List Number 5"/>
    <w:basedOn w:val="Normal"/>
    <w:rsid w:val="00E94B20"/>
    <w:pPr>
      <w:numPr>
        <w:numId w:val="11"/>
      </w:numPr>
    </w:pPr>
    <w:rPr>
      <w:lang w:val="en-US"/>
    </w:rPr>
  </w:style>
  <w:style w:type="paragraph" w:styleId="DocumentMap">
    <w:name w:val="Document Map"/>
    <w:basedOn w:val="Normal"/>
    <w:link w:val="DocumentMapChar"/>
    <w:rsid w:val="00E94B20"/>
    <w:pPr>
      <w:shd w:val="clear" w:color="auto" w:fill="000080"/>
    </w:pPr>
    <w:rPr>
      <w:rFonts w:ascii="Tahoma" w:hAnsi="Tahoma" w:cs="Tahoma"/>
      <w:lang w:val="en-US"/>
    </w:rPr>
  </w:style>
  <w:style w:type="character" w:customStyle="1" w:styleId="DocumentMapChar">
    <w:name w:val="Document Map Char"/>
    <w:basedOn w:val="DefaultParagraphFont"/>
    <w:link w:val="DocumentMap"/>
    <w:rsid w:val="00E94B20"/>
    <w:rPr>
      <w:rFonts w:ascii="Tahoma" w:hAnsi="Tahoma" w:cs="Tahoma"/>
      <w:sz w:val="22"/>
      <w:szCs w:val="22"/>
      <w:shd w:val="clear" w:color="auto" w:fill="000080"/>
      <w:lang w:val="en-US"/>
    </w:rPr>
  </w:style>
  <w:style w:type="paragraph" w:styleId="ListBullet5">
    <w:name w:val="List Bullet 5"/>
    <w:basedOn w:val="Normal"/>
    <w:autoRedefine/>
    <w:rsid w:val="00E94B20"/>
    <w:pPr>
      <w:numPr>
        <w:numId w:val="12"/>
      </w:numPr>
    </w:pPr>
    <w:rPr>
      <w:lang w:val="en-US"/>
    </w:rPr>
  </w:style>
  <w:style w:type="paragraph" w:customStyle="1" w:styleId="SHPRNormal">
    <w:name w:val="SHPR Normal"/>
    <w:link w:val="SHPRNormalChar"/>
    <w:unhideWhenUsed/>
    <w:qFormat/>
    <w:rsid w:val="00367B9D"/>
    <w:pPr>
      <w:spacing w:after="200" w:line="280" w:lineRule="atLeast"/>
      <w:jc w:val="both"/>
    </w:pPr>
    <w:rPr>
      <w:rFonts w:asciiTheme="minorHAnsi" w:eastAsiaTheme="minorHAnsi" w:hAnsiTheme="minorHAnsi" w:cstheme="minorBidi"/>
      <w:sz w:val="17"/>
      <w:szCs w:val="19"/>
      <w:lang w:eastAsia="en-US"/>
    </w:rPr>
  </w:style>
  <w:style w:type="character" w:customStyle="1" w:styleId="SHPRNormalChar">
    <w:name w:val="SHPR Normal Char"/>
    <w:link w:val="SHPRNormal"/>
    <w:locked/>
    <w:rsid w:val="00367B9D"/>
    <w:rPr>
      <w:rFonts w:asciiTheme="minorHAnsi" w:eastAsiaTheme="minorHAnsi" w:hAnsiTheme="minorHAnsi" w:cstheme="minorBidi"/>
      <w:sz w:val="17"/>
      <w:szCs w:val="19"/>
      <w:lang w:eastAsia="en-US"/>
    </w:rPr>
  </w:style>
  <w:style w:type="paragraph" w:styleId="BodyText_1">
    <w:name w:val="BodyText_1"/>
    <w:link w:val="BodyTextChar"/>
    <w:uiPriority w:val="99"/>
    <w:pPr>
      <w:widowControl/>
      <w:spacing w:after="120" w:line="312" w:lineRule="auto"/>
      <w:jc w:val="both"/>
    </w:pPr>
    <w:rPr>
      <w:rFonts w:ascii="Times New (W1)" w:hAnsi="Times New (W1)"/>
      <w:sz w:val="22"/>
      <w:szCs w:val="22"/>
    </w:rPr>
  </w:style>
  <w:style w:type="paragraph" w:styleId="BlockText_1">
    <w:name w:val="BlockText_1"/>
    <w:link w:val="BlockTextChar2"/>
    <w:pPr>
      <w:widowControl/>
      <w:tabs>
        <w:tab w:val="left" w:pos="720"/>
      </w:tabs>
      <w:spacing w:after="240" w:line="312" w:lineRule="auto"/>
      <w:ind w:left="720"/>
      <w:jc w:val="both"/>
    </w:pPr>
    <w:rPr>
      <w:rFonts w:ascii="Times New Roman" w:hAnsi="Times New Roman"/>
      <w:sz w:val="22"/>
      <w:szCs w:val="22"/>
      <w:lang w:eastAsia="en-US"/>
    </w:rPr>
  </w:style>
  <w:style w:type="paragraph" w:customStyle="1" w:styleId="AgreementHeading1_1">
    <w:name w:val="AgreementHeading1_1"/>
    <w:link w:val="AgreementHeading1Char"/>
    <w:pPr>
      <w:keepNext/>
      <w:keepLines/>
      <w:widowControl/>
      <w:spacing w:after="240" w:line="312" w:lineRule="auto"/>
      <w:ind w:left="360" w:hanging="360"/>
      <w:jc w:val="both"/>
    </w:pPr>
    <w:rPr>
      <w:rFonts w:ascii="Times New Roman" w:hAnsi="Times New Roman Bold"/>
      <w:b/>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942">
      <w:bodyDiv w:val="1"/>
      <w:marLeft w:val="0"/>
      <w:marRight w:val="0"/>
      <w:marTop w:val="0"/>
      <w:marBottom w:val="0"/>
      <w:divBdr>
        <w:top w:val="none" w:sz="0" w:space="0" w:color="auto"/>
        <w:left w:val="none" w:sz="0" w:space="0" w:color="auto"/>
        <w:bottom w:val="none" w:sz="0" w:space="0" w:color="auto"/>
        <w:right w:val="none" w:sz="0" w:space="0" w:color="auto"/>
      </w:divBdr>
    </w:div>
    <w:div w:id="188882343">
      <w:bodyDiv w:val="1"/>
      <w:marLeft w:val="0"/>
      <w:marRight w:val="0"/>
      <w:marTop w:val="0"/>
      <w:marBottom w:val="0"/>
      <w:divBdr>
        <w:top w:val="none" w:sz="0" w:space="0" w:color="auto"/>
        <w:left w:val="none" w:sz="0" w:space="0" w:color="auto"/>
        <w:bottom w:val="none" w:sz="0" w:space="0" w:color="auto"/>
        <w:right w:val="none" w:sz="0" w:space="0" w:color="auto"/>
      </w:divBdr>
    </w:div>
    <w:div w:id="579556360">
      <w:bodyDiv w:val="1"/>
      <w:marLeft w:val="0"/>
      <w:marRight w:val="0"/>
      <w:marTop w:val="0"/>
      <w:marBottom w:val="0"/>
      <w:divBdr>
        <w:top w:val="none" w:sz="0" w:space="0" w:color="auto"/>
        <w:left w:val="none" w:sz="0" w:space="0" w:color="auto"/>
        <w:bottom w:val="none" w:sz="0" w:space="0" w:color="auto"/>
        <w:right w:val="none" w:sz="0" w:space="0" w:color="auto"/>
      </w:divBdr>
    </w:div>
    <w:div w:id="961157224">
      <w:bodyDiv w:val="1"/>
      <w:marLeft w:val="0"/>
      <w:marRight w:val="0"/>
      <w:marTop w:val="0"/>
      <w:marBottom w:val="0"/>
      <w:divBdr>
        <w:top w:val="none" w:sz="0" w:space="0" w:color="auto"/>
        <w:left w:val="none" w:sz="0" w:space="0" w:color="auto"/>
        <w:bottom w:val="none" w:sz="0" w:space="0" w:color="auto"/>
        <w:right w:val="none" w:sz="0" w:space="0" w:color="auto"/>
      </w:divBdr>
    </w:div>
    <w:div w:id="1195272887">
      <w:bodyDiv w:val="1"/>
      <w:marLeft w:val="0"/>
      <w:marRight w:val="0"/>
      <w:marTop w:val="0"/>
      <w:marBottom w:val="0"/>
      <w:divBdr>
        <w:top w:val="none" w:sz="0" w:space="0" w:color="auto"/>
        <w:left w:val="none" w:sz="0" w:space="0" w:color="auto"/>
        <w:bottom w:val="none" w:sz="0" w:space="0" w:color="auto"/>
        <w:right w:val="none" w:sz="0" w:space="0" w:color="auto"/>
      </w:divBdr>
    </w:div>
    <w:div w:id="1213155145">
      <w:bodyDiv w:val="1"/>
      <w:marLeft w:val="0"/>
      <w:marRight w:val="0"/>
      <w:marTop w:val="0"/>
      <w:marBottom w:val="0"/>
      <w:divBdr>
        <w:top w:val="none" w:sz="0" w:space="0" w:color="auto"/>
        <w:left w:val="none" w:sz="0" w:space="0" w:color="auto"/>
        <w:bottom w:val="none" w:sz="0" w:space="0" w:color="auto"/>
        <w:right w:val="none" w:sz="0" w:space="0" w:color="auto"/>
      </w:divBdr>
    </w:div>
    <w:div w:id="1384252426">
      <w:bodyDiv w:val="1"/>
      <w:marLeft w:val="0"/>
      <w:marRight w:val="0"/>
      <w:marTop w:val="0"/>
      <w:marBottom w:val="0"/>
      <w:divBdr>
        <w:top w:val="none" w:sz="0" w:space="0" w:color="auto"/>
        <w:left w:val="none" w:sz="0" w:space="0" w:color="auto"/>
        <w:bottom w:val="none" w:sz="0" w:space="0" w:color="auto"/>
        <w:right w:val="none" w:sz="0" w:space="0" w:color="auto"/>
      </w:divBdr>
    </w:div>
    <w:div w:id="1473449437">
      <w:bodyDiv w:val="1"/>
      <w:marLeft w:val="0"/>
      <w:marRight w:val="0"/>
      <w:marTop w:val="0"/>
      <w:marBottom w:val="0"/>
      <w:divBdr>
        <w:top w:val="none" w:sz="0" w:space="0" w:color="auto"/>
        <w:left w:val="none" w:sz="0" w:space="0" w:color="auto"/>
        <w:bottom w:val="none" w:sz="0" w:space="0" w:color="auto"/>
        <w:right w:val="none" w:sz="0" w:space="0" w:color="auto"/>
      </w:divBdr>
    </w:div>
    <w:div w:id="1632857142">
      <w:bodyDiv w:val="1"/>
      <w:marLeft w:val="0"/>
      <w:marRight w:val="0"/>
      <w:marTop w:val="0"/>
      <w:marBottom w:val="0"/>
      <w:divBdr>
        <w:top w:val="none" w:sz="0" w:space="0" w:color="auto"/>
        <w:left w:val="none" w:sz="0" w:space="0" w:color="auto"/>
        <w:bottom w:val="none" w:sz="0" w:space="0" w:color="auto"/>
        <w:right w:val="none" w:sz="0" w:space="0" w:color="auto"/>
      </w:divBdr>
    </w:div>
    <w:div w:id="1706901544">
      <w:bodyDiv w:val="1"/>
      <w:marLeft w:val="0"/>
      <w:marRight w:val="0"/>
      <w:marTop w:val="0"/>
      <w:marBottom w:val="0"/>
      <w:divBdr>
        <w:top w:val="none" w:sz="0" w:space="0" w:color="auto"/>
        <w:left w:val="none" w:sz="0" w:space="0" w:color="auto"/>
        <w:bottom w:val="none" w:sz="0" w:space="0" w:color="auto"/>
        <w:right w:val="none" w:sz="0" w:space="0" w:color="auto"/>
      </w:divBdr>
    </w:div>
    <w:div w:id="1763255450">
      <w:bodyDiv w:val="1"/>
      <w:marLeft w:val="0"/>
      <w:marRight w:val="0"/>
      <w:marTop w:val="0"/>
      <w:marBottom w:val="0"/>
      <w:divBdr>
        <w:top w:val="none" w:sz="0" w:space="0" w:color="auto"/>
        <w:left w:val="none" w:sz="0" w:space="0" w:color="auto"/>
        <w:bottom w:val="none" w:sz="0" w:space="0" w:color="auto"/>
        <w:right w:val="none" w:sz="0" w:space="0" w:color="auto"/>
      </w:divBdr>
    </w:div>
    <w:div w:id="1898007099">
      <w:bodyDiv w:val="1"/>
      <w:marLeft w:val="0"/>
      <w:marRight w:val="0"/>
      <w:marTop w:val="0"/>
      <w:marBottom w:val="0"/>
      <w:divBdr>
        <w:top w:val="none" w:sz="0" w:space="0" w:color="auto"/>
        <w:left w:val="none" w:sz="0" w:space="0" w:color="auto"/>
        <w:bottom w:val="none" w:sz="0" w:space="0" w:color="auto"/>
        <w:right w:val="none" w:sz="0" w:space="0" w:color="auto"/>
      </w:divBdr>
    </w:div>
    <w:div w:id="2072463104">
      <w:bodyDiv w:val="1"/>
      <w:marLeft w:val="0"/>
      <w:marRight w:val="0"/>
      <w:marTop w:val="0"/>
      <w:marBottom w:val="0"/>
      <w:divBdr>
        <w:top w:val="none" w:sz="0" w:space="0" w:color="auto"/>
        <w:left w:val="none" w:sz="0" w:space="0" w:color="auto"/>
        <w:bottom w:val="none" w:sz="0" w:space="0" w:color="auto"/>
        <w:right w:val="none" w:sz="0" w:space="0" w:color="auto"/>
      </w:divBdr>
    </w:div>
    <w:div w:id="20807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theme" Target="theme/theme1.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customXml" Target="../customXml/item4.xml"/><Relationship Id="rId17"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footnotes" Target="footnotes.xml"/><Relationship Id="rId25" Type="http://schemas.openxmlformats.org/officeDocument/2006/relationships/header" Target="header8.xml"/><Relationship Id="rId33" Type="http://schemas.openxmlformats.org/officeDocument/2006/relationships/customXml" Target="../customXml/item3.xml"/><Relationship Id="rId2" Type="http://schemas.openxmlformats.org/officeDocument/2006/relationships/customXml" Target="../customXml/item2.xml"/><Relationship Id="rId29" Type="http://schemas.microsoft.com/office/2011/relationships/people" Target="people1.xml"/><Relationship Id="rId20" Type="http://schemas.openxmlformats.org/officeDocument/2006/relationships/header" Target="header5.xml"/><Relationship Id="rId16" Type="http://schemas.openxmlformats.org/officeDocument/2006/relationships/footer" Target="footer5.xml"/><Relationship Id="rId24" Type="http://schemas.openxmlformats.org/officeDocument/2006/relationships/header" Target="header7.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footer" Target="footer1.xml"/><Relationship Id="rId32" Type="http://schemas.openxmlformats.org/officeDocument/2006/relationships/comments" Target="comments.xml"/><Relationship Id="rId23" Type="http://schemas.openxmlformats.org/officeDocument/2006/relationships/footer" Target="footer7.xml"/><Relationship Id="rId15" Type="http://schemas.openxmlformats.org/officeDocument/2006/relationships/footer" Target="footer4.xml"/><Relationship Id="rId5" Type="http://schemas.openxmlformats.org/officeDocument/2006/relationships/settings" Target="settings.xml"/><Relationship Id="rId28" Type="http://schemas.openxmlformats.org/officeDocument/2006/relationships/footer" Target="footer9.xml"/><Relationship Id="rId36" Type="http://schemas.openxmlformats.org/officeDocument/2006/relationships/customXml" Target="../customXml/item6.xml"/><Relationship Id="rId10" Type="http://schemas.openxmlformats.org/officeDocument/2006/relationships/header" Target="header2.xml"/><Relationship Id="rId31" Type="http://schemas.openxmlformats.org/officeDocument/2006/relationships/header" Target="header10.xml"/><Relationship Id="rId19" Type="http://schemas.openxmlformats.org/officeDocument/2006/relationships/header" Target="header4.xml"/><Relationship Id="rId14" Type="http://schemas.openxmlformats.org/officeDocument/2006/relationships/footer" Target="footer3.xml"/><Relationship Id="rId22" Type="http://schemas.openxmlformats.org/officeDocument/2006/relationships/footer" Target="footer6.xml"/><Relationship Id="rId4" Type="http://schemas.openxmlformats.org/officeDocument/2006/relationships/styles" Target="styles.xml"/><Relationship Id="rId30" Type="http://schemas.openxmlformats.org/officeDocument/2006/relationships/footer" Target="footer10.xml"/><Relationship Id="rId27" Type="http://schemas.openxmlformats.org/officeDocument/2006/relationships/footer" Target="footer8.xml"/><Relationship Id="rId9" Type="http://schemas.openxmlformats.org/officeDocument/2006/relationships/header" Target="header1.xml"/><Relationship Id="rId35" Type="http://schemas.openxmlformats.org/officeDocument/2006/relationships/customXml" Target="../customXml/item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LONLIVE!116331078.2</documentid>
  <senderid>ASAIK</senderid>
  <senderemail>KARIN.ASAI@STEPHENSONHARWOOD.COM</senderemail>
  <lastmodified>2025-08-29T12:17:00.0000000+01:00</lastmodified>
  <database>LONLIVE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DD005253953D42BAF14BB0473AD1E0" ma:contentTypeVersion="11" ma:contentTypeDescription="Create a new document." ma:contentTypeScope="" ma:versionID="2104855536b225f5e40c210c240eb835">
  <xsd:schema xmlns:xsd="http://www.w3.org/2001/XMLSchema" xmlns:xs="http://www.w3.org/2001/XMLSchema" xmlns:p="http://schemas.microsoft.com/office/2006/metadata/properties" xmlns:ns2="06e8c331-e725-4bfe-96d8-2484e73f92d5" xmlns:ns3="73f83edc-10f4-4b17-85d0-73cbf4da9f93" targetNamespace="http://schemas.microsoft.com/office/2006/metadata/properties" ma:root="true" ma:fieldsID="8084e34e3c30ac476c0d1bb4c8ac6e02" ns2:_="" ns3:_="">
    <xsd:import namespace="06e8c331-e725-4bfe-96d8-2484e73f92d5"/>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8c331-e725-4bfe-96d8-2484e73f9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3f83edc-10f4-4b17-85d0-73cbf4da9f93" xsi:nil="true"/>
    <lcf76f155ced4ddcb4097134ff3c332f xmlns="06e8c331-e725-4bfe-96d8-2484e73f92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C33DB-96A2-4EF0-9CF0-A43B0F0452DD}">
  <ds:schemaRefs>
    <ds:schemaRef ds:uri="http://www.imanage.com/work/xmlschema"/>
  </ds:schemaRefs>
</ds:datastoreItem>
</file>

<file path=customXml/itemProps2.xml><?xml version="1.0" encoding="utf-8"?>
<ds:datastoreItem xmlns:ds="http://schemas.openxmlformats.org/officeDocument/2006/customXml" ds:itemID="{F736C127-9275-42C9-996A-E19F79211215}">
  <ds:schemaRefs>
    <ds:schemaRef ds:uri="http://schemas.openxmlformats.org/officeDocument/2006/bibliography"/>
  </ds:schemaRefs>
</ds:datastoreItem>
</file>

<file path=customXml/itemProps3.xml><?xml version="1.0" encoding="utf-8"?>
<ds:datastoreItem xmlns:ds="http://schemas.openxmlformats.org/officeDocument/2006/customXml" ds:itemID="{9C084F51-E6EB-4CF3-AA07-CC033D37DB88}"/>
</file>

<file path=customXml/itemProps4.xml><?xml version="1.0" encoding="utf-8"?>
<ds:datastoreItem xmlns:ds="http://schemas.openxmlformats.org/officeDocument/2006/customXml" ds:itemID="{02F81A20-6854-4D5B-A387-A470DD425C57}"/>
</file>

<file path=customXml/itemProps5.xml><?xml version="1.0" encoding="utf-8"?>
<ds:datastoreItem xmlns:ds="http://schemas.openxmlformats.org/officeDocument/2006/customXml" ds:itemID="{A4723E28-EBF9-4888-86EB-37F98CC7F739}"/>
</file>

<file path=customXml/itemProps6.xml><?xml version="1.0" encoding="utf-8"?>
<ds:datastoreItem xmlns:ds="http://schemas.openxmlformats.org/officeDocument/2006/customXml" ds:itemID="{DEA0E9CE-52F0-430E-9013-15CA773B78AD}"/>
</file>

<file path=docProps/app.xml><?xml version="1.0" encoding="utf-8"?>
<Properties xmlns="http://schemas.openxmlformats.org/officeDocument/2006/extended-properties" xmlns:vt="http://schemas.openxmlformats.org/officeDocument/2006/docPropsVTypes">
  <Template>Normal</Template>
  <TotalTime>33</TotalTime>
  <Pages>64</Pages>
  <Words>28090</Words>
  <Characters>138429</Characters>
  <Application>Microsoft Office Word</Application>
  <DocSecurity>0</DocSecurity>
  <PresentationFormat/>
  <Lines>2428</Lines>
  <Paragraphs>951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165568</CharactersWithSpaces>
  <SharedDoc>false</SharedDoc>
  <HyperlinkBase/>
  <HLinks>
    <vt:vector size="6" baseType="variant">
      <vt:variant>
        <vt:i4>2359336</vt:i4>
      </vt:variant>
      <vt:variant>
        <vt:i4>3</vt:i4>
      </vt:variant>
      <vt:variant>
        <vt:i4>0</vt:i4>
      </vt:variant>
      <vt:variant>
        <vt:i4>5</vt:i4>
      </vt:variant>
      <vt:variant>
        <vt:lpwstr>http://www.careyolsen.com/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Cooke</dc:creator>
  <cp:keywords/>
  <cp:lastModifiedBy>Lisa Bailey</cp:lastModifiedBy>
  <cp:revision>8</cp:revision>
  <cp:lastPrinted>2025-09-03T12:08:00Z</cp:lastPrinted>
  <dcterms:created xsi:type="dcterms:W3CDTF">2025-09-08T16:31:00Z</dcterms:created>
  <dcterms:modified xsi:type="dcterms:W3CDTF">2025-09-09T16:39:00Z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Owner">
    <vt:lpwstr>OLDFIELDJ</vt:lpwstr>
  </property>
  <property fmtid="{D5CDD505-2E9C-101B-9397-08002B2CF9AE}" pid="3" name="iManOwnerName">
    <vt:lpwstr>Jamie Oldfield</vt:lpwstr>
  </property>
  <property fmtid="{D5CDD505-2E9C-101B-9397-08002B2CF9AE}" pid="4" name="iManClientNum">
    <vt:lpwstr>1057756</vt:lpwstr>
  </property>
  <property fmtid="{D5CDD505-2E9C-101B-9397-08002B2CF9AE}" pid="5" name="iManClientName">
    <vt:lpwstr>Fair Oaks Income Limited</vt:lpwstr>
  </property>
  <property fmtid="{D5CDD505-2E9C-101B-9397-08002B2CF9AE}" pid="6" name="iManMatterNum">
    <vt:lpwstr>0013</vt:lpwstr>
  </property>
  <property fmtid="{D5CDD505-2E9C-101B-9397-08002B2CF9AE}" pid="7" name="iManMatterDesc">
    <vt:lpwstr>2025 Restructure</vt:lpwstr>
  </property>
  <property fmtid="{D5CDD505-2E9C-101B-9397-08002B2CF9AE}" pid="8" name="iManDept">
    <vt:lpwstr>200</vt:lpwstr>
  </property>
  <property fmtid="{D5CDD505-2E9C-101B-9397-08002B2CF9AE}" pid="9" name="iManCurDB">
    <vt:lpwstr>COGDOCS</vt:lpwstr>
  </property>
  <property fmtid="{D5CDD505-2E9C-101B-9397-08002B2CF9AE}" pid="10" name="iManDocNo">
    <vt:lpwstr>17615350</vt:lpwstr>
  </property>
  <property fmtid="{D5CDD505-2E9C-101B-9397-08002B2CF9AE}" pid="11" name="iManPartner">
    <vt:lpwstr>10287</vt:lpwstr>
  </property>
  <property fmtid="{D5CDD505-2E9C-101B-9397-08002B2CF9AE}" pid="12" name="iManTypist">
    <vt:lpwstr>BAILEYL</vt:lpwstr>
  </property>
  <property fmtid="{D5CDD505-2E9C-101B-9397-08002B2CF9AE}" pid="13" name="iManFooterLong">
    <vt:lpwstr>1057756/0013/G17615350v8</vt:lpwstr>
  </property>
  <property fmtid="{D5CDD505-2E9C-101B-9397-08002B2CF9AE}" pid="14" name="iManFooterShort">
    <vt:lpwstr>17615350v8</vt:lpwstr>
  </property>
  <property fmtid="{D5CDD505-2E9C-101B-9397-08002B2CF9AE}" pid="15" name="WSFooter">
    <vt:lpwstr>1057756/0013/G17615350v8</vt:lpwstr>
  </property>
  <property fmtid="{D5CDD505-2E9C-101B-9397-08002B2CF9AE}" pid="16" name="iManVerNo">
    <vt:lpwstr>8</vt:lpwstr>
  </property>
  <property fmtid="{D5CDD505-2E9C-101B-9397-08002B2CF9AE}" pid="17" name="iManFooter">
    <vt:lpwstr>1057756/0013/G17615350v8</vt:lpwstr>
  </property>
  <property fmtid="{D5CDD505-2E9C-101B-9397-08002B2CF9AE}" pid="18" name="ContentTypeId">
    <vt:lpwstr>0x0101005CDD005253953D42BAF14BB0473AD1E0</vt:lpwstr>
  </property>
</Properties>
</file>