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459E" w14:textId="795CFFB3" w:rsidR="00B43E74" w:rsidRPr="00AE38D6" w:rsidRDefault="00F51786">
      <w:pPr>
        <w:pStyle w:val="P68B1DB1-Normal1"/>
        <w:jc w:val="center"/>
        <w:rPr>
          <w:lang w:val="en-GB"/>
        </w:rPr>
      </w:pPr>
      <w:r w:rsidRPr="00A56CE1">
        <w:rPr>
          <w:noProof/>
          <w:sz w:val="22"/>
          <w:szCs w:val="22"/>
          <w:lang w:val="ru-RU" w:eastAsia="ru-RU"/>
        </w:rPr>
        <w:drawing>
          <wp:inline distT="0" distB="0" distL="0" distR="0" wp14:anchorId="7FCA6392" wp14:editId="125AC776">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45A97060" w14:textId="77777777" w:rsidR="00B43E74" w:rsidRPr="00AE38D6" w:rsidRDefault="00B43E74">
      <w:pPr>
        <w:jc w:val="both"/>
        <w:rPr>
          <w:rFonts w:ascii="Times New Roman" w:eastAsia="Times New Roman" w:hAnsi="Times New Roman" w:cs="Times New Roman"/>
          <w:b/>
          <w:sz w:val="26"/>
          <w:lang w:val="en-GB"/>
        </w:rPr>
      </w:pPr>
    </w:p>
    <w:p w14:paraId="1048F2A4" w14:textId="77777777" w:rsidR="00B43E74" w:rsidRPr="00F51786" w:rsidRDefault="00A012E7">
      <w:pPr>
        <w:pStyle w:val="P68B1DB1-Normal2"/>
        <w:spacing w:after="120"/>
        <w:jc w:val="center"/>
        <w:rPr>
          <w:rFonts w:asciiTheme="minorHAnsi" w:hAnsiTheme="minorHAnsi" w:cstheme="minorHAnsi"/>
          <w:sz w:val="22"/>
          <w:szCs w:val="22"/>
          <w:lang w:val="en-GB"/>
        </w:rPr>
      </w:pPr>
      <w:r w:rsidRPr="00F51786">
        <w:rPr>
          <w:rFonts w:asciiTheme="minorHAnsi" w:hAnsiTheme="minorHAnsi" w:cstheme="minorHAnsi"/>
          <w:sz w:val="22"/>
          <w:szCs w:val="22"/>
          <w:lang w:val="en-GB"/>
        </w:rPr>
        <w:t>PhosAgro Announces Results of Extraordinary General Meeting of Shareholders</w:t>
      </w:r>
    </w:p>
    <w:p w14:paraId="308FA938" w14:textId="535E4467" w:rsidR="00B43E74" w:rsidRPr="00F51786" w:rsidRDefault="00A012E7" w:rsidP="001F372E">
      <w:pPr>
        <w:pStyle w:val="P68B1DB1-Normal3"/>
        <w:spacing w:after="120"/>
        <w:jc w:val="both"/>
        <w:rPr>
          <w:rFonts w:asciiTheme="minorHAnsi" w:hAnsiTheme="minorHAnsi" w:cstheme="minorHAnsi"/>
          <w:b/>
          <w:sz w:val="22"/>
          <w:szCs w:val="22"/>
          <w:lang w:val="en-GB"/>
        </w:rPr>
      </w:pPr>
      <w:r w:rsidRPr="00F51786">
        <w:rPr>
          <w:rFonts w:asciiTheme="minorHAnsi" w:hAnsiTheme="minorHAnsi" w:cstheme="minorHAnsi"/>
          <w:b/>
          <w:sz w:val="22"/>
          <w:szCs w:val="22"/>
          <w:lang w:val="en-GB"/>
        </w:rPr>
        <w:t>Moscow</w:t>
      </w:r>
      <w:r w:rsidR="001F372E" w:rsidRPr="00F51786">
        <w:rPr>
          <w:rFonts w:asciiTheme="minorHAnsi" w:hAnsiTheme="minorHAnsi" w:cstheme="minorHAnsi"/>
          <w:b/>
          <w:sz w:val="22"/>
          <w:szCs w:val="22"/>
          <w:lang w:val="en-GB"/>
        </w:rPr>
        <w:t xml:space="preserve"> – </w:t>
      </w:r>
      <w:r w:rsidRPr="00F51786">
        <w:rPr>
          <w:rFonts w:asciiTheme="minorHAnsi" w:hAnsiTheme="minorHAnsi" w:cstheme="minorHAnsi"/>
          <w:sz w:val="22"/>
          <w:szCs w:val="22"/>
          <w:lang w:val="en-GB"/>
        </w:rPr>
        <w:t xml:space="preserve">PhosAgro (Moscow Exchange, LSE: PHOR), one of the world’s leading vertically integrated phosphate-based fertilizer producers, announces the results of an </w:t>
      </w:r>
      <w:r w:rsidRPr="00F51786">
        <w:rPr>
          <w:rFonts w:asciiTheme="minorHAnsi" w:hAnsiTheme="minorHAnsi" w:cstheme="minorHAnsi"/>
          <w:sz w:val="22"/>
          <w:szCs w:val="22"/>
          <w:lang w:val="en-GB"/>
        </w:rPr>
        <w:t>Extraordinary General Meeting of Shareholders (EGM)</w:t>
      </w:r>
      <w:r w:rsidR="00AE38D6" w:rsidRPr="00F51786">
        <w:rPr>
          <w:rFonts w:asciiTheme="minorHAnsi" w:hAnsiTheme="minorHAnsi" w:cstheme="minorHAnsi"/>
          <w:sz w:val="22"/>
          <w:szCs w:val="22"/>
          <w:lang w:val="en-GB"/>
        </w:rPr>
        <w:t xml:space="preserve"> </w:t>
      </w:r>
      <w:r w:rsidRPr="00F51786">
        <w:rPr>
          <w:rFonts w:asciiTheme="minorHAnsi" w:hAnsiTheme="minorHAnsi" w:cstheme="minorHAnsi"/>
          <w:sz w:val="22"/>
          <w:szCs w:val="22"/>
          <w:lang w:val="en-GB"/>
        </w:rPr>
        <w:t>held on 30 June 2023 in accordance with a decision of the Company</w:t>
      </w:r>
      <w:r w:rsidR="00AE38D6" w:rsidRPr="00F51786">
        <w:rPr>
          <w:rFonts w:asciiTheme="minorHAnsi" w:hAnsiTheme="minorHAnsi" w:cstheme="minorHAnsi"/>
          <w:sz w:val="22"/>
          <w:szCs w:val="22"/>
          <w:lang w:val="en-GB"/>
        </w:rPr>
        <w:t>’</w:t>
      </w:r>
      <w:r w:rsidRPr="00F51786">
        <w:rPr>
          <w:rFonts w:asciiTheme="minorHAnsi" w:hAnsiTheme="minorHAnsi" w:cstheme="minorHAnsi"/>
          <w:sz w:val="22"/>
          <w:szCs w:val="22"/>
          <w:lang w:val="en-GB"/>
        </w:rPr>
        <w:t xml:space="preserve"> Board of Directors, which, at a meeting on 2</w:t>
      </w:r>
      <w:r>
        <w:rPr>
          <w:rFonts w:asciiTheme="minorHAnsi" w:hAnsiTheme="minorHAnsi" w:cstheme="minorHAnsi"/>
          <w:sz w:val="22"/>
          <w:szCs w:val="22"/>
          <w:lang w:val="en-GB"/>
        </w:rPr>
        <w:t>5</w:t>
      </w:r>
      <w:r w:rsidRPr="00F51786">
        <w:rPr>
          <w:rFonts w:asciiTheme="minorHAnsi" w:hAnsiTheme="minorHAnsi" w:cstheme="minorHAnsi"/>
          <w:sz w:val="22"/>
          <w:szCs w:val="22"/>
          <w:lang w:val="en-GB"/>
        </w:rPr>
        <w:t xml:space="preserve"> May 2023, </w:t>
      </w:r>
      <w:r w:rsidR="00AE38D6" w:rsidRPr="00F51786">
        <w:rPr>
          <w:rFonts w:asciiTheme="minorHAnsi" w:hAnsiTheme="minorHAnsi" w:cstheme="minorHAnsi"/>
          <w:sz w:val="22"/>
          <w:szCs w:val="22"/>
          <w:lang w:val="en-GB"/>
        </w:rPr>
        <w:t xml:space="preserve">recognised the </w:t>
      </w:r>
      <w:r w:rsidRPr="00F51786">
        <w:rPr>
          <w:rFonts w:asciiTheme="minorHAnsi" w:hAnsiTheme="minorHAnsi" w:cstheme="minorHAnsi"/>
          <w:sz w:val="22"/>
          <w:szCs w:val="22"/>
          <w:lang w:val="en-GB"/>
        </w:rPr>
        <w:t>ongoing</w:t>
      </w:r>
      <w:r w:rsidR="00AE38D6" w:rsidRPr="00F51786">
        <w:rPr>
          <w:rFonts w:asciiTheme="minorHAnsi" w:hAnsiTheme="minorHAnsi" w:cstheme="minorHAnsi"/>
          <w:sz w:val="22"/>
          <w:szCs w:val="22"/>
          <w:lang w:val="en-GB"/>
        </w:rPr>
        <w:t xml:space="preserve"> successful</w:t>
      </w:r>
      <w:r w:rsidRPr="00F51786">
        <w:rPr>
          <w:rFonts w:asciiTheme="minorHAnsi" w:hAnsiTheme="minorHAnsi" w:cstheme="minorHAnsi"/>
          <w:sz w:val="22"/>
          <w:szCs w:val="22"/>
          <w:lang w:val="en-GB"/>
        </w:rPr>
        <w:t xml:space="preserve"> implementation of the Company’s development str</w:t>
      </w:r>
      <w:r w:rsidRPr="00F51786">
        <w:rPr>
          <w:rFonts w:asciiTheme="minorHAnsi" w:hAnsiTheme="minorHAnsi" w:cstheme="minorHAnsi"/>
          <w:sz w:val="22"/>
          <w:szCs w:val="22"/>
          <w:lang w:val="en-GB"/>
        </w:rPr>
        <w:t>ategy to 2025.</w:t>
      </w:r>
    </w:p>
    <w:p w14:paraId="125B8FA1" w14:textId="7297FE7E" w:rsidR="00B43E74" w:rsidRPr="00F51786" w:rsidRDefault="00A012E7" w:rsidP="001F372E">
      <w:pPr>
        <w:pStyle w:val="P68B1DB1-Normal3"/>
        <w:spacing w:after="120"/>
        <w:jc w:val="both"/>
        <w:rPr>
          <w:rFonts w:asciiTheme="minorHAnsi" w:hAnsiTheme="minorHAnsi" w:cstheme="minorHAnsi"/>
          <w:sz w:val="22"/>
          <w:szCs w:val="22"/>
          <w:lang w:val="en-GB"/>
        </w:rPr>
      </w:pPr>
      <w:r w:rsidRPr="00F51786">
        <w:rPr>
          <w:rFonts w:asciiTheme="minorHAnsi" w:hAnsiTheme="minorHAnsi" w:cstheme="minorHAnsi"/>
          <w:sz w:val="22"/>
          <w:szCs w:val="22"/>
          <w:lang w:val="en-GB"/>
        </w:rPr>
        <w:t>The Board meeting noted the Company</w:t>
      </w:r>
      <w:r w:rsidR="00AE38D6" w:rsidRPr="00F51786">
        <w:rPr>
          <w:rFonts w:asciiTheme="minorHAnsi" w:hAnsiTheme="minorHAnsi" w:cstheme="minorHAnsi"/>
          <w:sz w:val="22"/>
          <w:szCs w:val="22"/>
          <w:lang w:val="en-GB"/>
        </w:rPr>
        <w:t>’</w:t>
      </w:r>
      <w:r w:rsidRPr="00F51786">
        <w:rPr>
          <w:rFonts w:asciiTheme="minorHAnsi" w:hAnsiTheme="minorHAnsi" w:cstheme="minorHAnsi"/>
          <w:sz w:val="22"/>
          <w:szCs w:val="22"/>
          <w:lang w:val="en-GB"/>
        </w:rPr>
        <w:t xml:space="preserve">s robust performance in 2022 and 1Q 2023. Last year, PhosAgro </w:t>
      </w:r>
      <w:r w:rsidR="00AE38D6" w:rsidRPr="00F51786">
        <w:rPr>
          <w:rFonts w:asciiTheme="minorHAnsi" w:hAnsiTheme="minorHAnsi" w:cstheme="minorHAnsi"/>
          <w:sz w:val="22"/>
          <w:szCs w:val="22"/>
          <w:lang w:val="en-GB"/>
        </w:rPr>
        <w:t>expanded</w:t>
      </w:r>
      <w:r w:rsidRPr="00F51786">
        <w:rPr>
          <w:rFonts w:asciiTheme="minorHAnsi" w:hAnsiTheme="minorHAnsi" w:cstheme="minorHAnsi"/>
          <w:sz w:val="22"/>
          <w:szCs w:val="22"/>
          <w:lang w:val="en-GB"/>
        </w:rPr>
        <w:t xml:space="preserve"> its production of agrochemical products by nearly 5%, to a record 11 million tonnes. In 1Q 2023, </w:t>
      </w:r>
      <w:r w:rsidR="00AE38D6" w:rsidRPr="00F51786">
        <w:rPr>
          <w:rFonts w:asciiTheme="minorHAnsi" w:hAnsiTheme="minorHAnsi" w:cstheme="minorHAnsi"/>
          <w:sz w:val="22"/>
          <w:szCs w:val="22"/>
          <w:lang w:val="en-GB"/>
        </w:rPr>
        <w:t>the Company</w:t>
      </w:r>
      <w:r w:rsidRPr="00F51786">
        <w:rPr>
          <w:rFonts w:asciiTheme="minorHAnsi" w:hAnsiTheme="minorHAnsi" w:cstheme="minorHAnsi"/>
          <w:sz w:val="22"/>
          <w:szCs w:val="22"/>
          <w:lang w:val="en-GB"/>
        </w:rPr>
        <w:t xml:space="preserve"> increased its output of a</w:t>
      </w:r>
      <w:r w:rsidRPr="00F51786">
        <w:rPr>
          <w:rFonts w:asciiTheme="minorHAnsi" w:hAnsiTheme="minorHAnsi" w:cstheme="minorHAnsi"/>
          <w:sz w:val="22"/>
          <w:szCs w:val="22"/>
          <w:lang w:val="en-GB"/>
        </w:rPr>
        <w:t xml:space="preserve">grochemical products by 6.1%, to more than 2.8 million tonnes. </w:t>
      </w:r>
      <w:r w:rsidR="00AE38D6" w:rsidRPr="00F51786">
        <w:rPr>
          <w:rFonts w:asciiTheme="minorHAnsi" w:hAnsiTheme="minorHAnsi" w:cstheme="minorHAnsi"/>
          <w:sz w:val="22"/>
          <w:szCs w:val="22"/>
          <w:lang w:val="en-GB"/>
        </w:rPr>
        <w:t>This</w:t>
      </w:r>
      <w:r w:rsidRPr="00F51786">
        <w:rPr>
          <w:rFonts w:asciiTheme="minorHAnsi" w:hAnsiTheme="minorHAnsi" w:cstheme="minorHAnsi"/>
          <w:sz w:val="22"/>
          <w:szCs w:val="22"/>
          <w:lang w:val="en-GB"/>
        </w:rPr>
        <w:t xml:space="preserve"> growth </w:t>
      </w:r>
      <w:r w:rsidR="00AE38D6" w:rsidRPr="00F51786">
        <w:rPr>
          <w:rFonts w:asciiTheme="minorHAnsi" w:hAnsiTheme="minorHAnsi" w:cstheme="minorHAnsi"/>
          <w:sz w:val="22"/>
          <w:szCs w:val="22"/>
          <w:lang w:val="en-GB"/>
        </w:rPr>
        <w:t xml:space="preserve">was made possible </w:t>
      </w:r>
      <w:r w:rsidRPr="00F51786">
        <w:rPr>
          <w:rFonts w:asciiTheme="minorHAnsi" w:hAnsiTheme="minorHAnsi" w:cstheme="minorHAnsi"/>
          <w:sz w:val="22"/>
          <w:szCs w:val="22"/>
          <w:lang w:val="en-GB"/>
        </w:rPr>
        <w:t xml:space="preserve">thanks primarily to the implementation of an investment project for the construction of a new production facility in Volkhov, which will reach its design capacity </w:t>
      </w:r>
      <w:r w:rsidRPr="00F51786">
        <w:rPr>
          <w:rFonts w:asciiTheme="minorHAnsi" w:hAnsiTheme="minorHAnsi" w:cstheme="minorHAnsi"/>
          <w:sz w:val="22"/>
          <w:szCs w:val="22"/>
          <w:lang w:val="en-GB"/>
        </w:rPr>
        <w:t xml:space="preserve">this year. </w:t>
      </w:r>
    </w:p>
    <w:p w14:paraId="5DA1D580" w14:textId="77777777" w:rsidR="00B43E74" w:rsidRPr="00F51786" w:rsidRDefault="00A012E7" w:rsidP="001F372E">
      <w:pPr>
        <w:pStyle w:val="P68B1DB1-Normal3"/>
        <w:spacing w:after="120"/>
        <w:jc w:val="both"/>
        <w:rPr>
          <w:rFonts w:asciiTheme="minorHAnsi" w:hAnsiTheme="minorHAnsi" w:cstheme="minorHAnsi"/>
          <w:sz w:val="22"/>
          <w:szCs w:val="22"/>
          <w:lang w:val="en-GB"/>
        </w:rPr>
      </w:pPr>
      <w:r w:rsidRPr="00F51786">
        <w:rPr>
          <w:rFonts w:asciiTheme="minorHAnsi" w:hAnsiTheme="minorHAnsi" w:cstheme="minorHAnsi"/>
          <w:sz w:val="22"/>
          <w:szCs w:val="22"/>
          <w:lang w:val="en-GB"/>
        </w:rPr>
        <w:t xml:space="preserve">The Company plans to invest a record RUB 67 billion this year and more than RUB 250 billion over the next five years. At the EGM, PhosAgro’s shareholders approved a decision to pay out dividends in the amount of RUB 264 per ordinary share. The </w:t>
      </w:r>
      <w:r w:rsidRPr="00F51786">
        <w:rPr>
          <w:rFonts w:asciiTheme="minorHAnsi" w:hAnsiTheme="minorHAnsi" w:cstheme="minorHAnsi"/>
          <w:sz w:val="22"/>
          <w:szCs w:val="22"/>
          <w:lang w:val="en-GB"/>
        </w:rPr>
        <w:t xml:space="preserve">EGM set 11 July 2023 as the dividend record date. </w:t>
      </w:r>
    </w:p>
    <w:p w14:paraId="24886A51" w14:textId="64824FD4" w:rsidR="00B43E74" w:rsidRPr="00F51786" w:rsidRDefault="00A012E7" w:rsidP="001F372E">
      <w:pPr>
        <w:pStyle w:val="P68B1DB1-Normal3"/>
        <w:spacing w:after="120"/>
        <w:jc w:val="both"/>
        <w:rPr>
          <w:rFonts w:asciiTheme="minorHAnsi" w:hAnsiTheme="minorHAnsi" w:cstheme="minorHAnsi"/>
          <w:sz w:val="22"/>
          <w:szCs w:val="22"/>
          <w:lang w:val="en-GB"/>
        </w:rPr>
      </w:pPr>
      <w:r w:rsidRPr="00F51786">
        <w:rPr>
          <w:rFonts w:asciiTheme="minorHAnsi" w:hAnsiTheme="minorHAnsi" w:cstheme="minorHAnsi"/>
          <w:sz w:val="22"/>
          <w:szCs w:val="22"/>
          <w:lang w:val="en-GB"/>
        </w:rPr>
        <w:t>“PhosAgro continues to consistently implement its long-term development strategy, invest in production capacities and increase its production of eco-efficient products while maintaining its commitment to E</w:t>
      </w:r>
      <w:r w:rsidRPr="00F51786">
        <w:rPr>
          <w:rFonts w:asciiTheme="minorHAnsi" w:hAnsiTheme="minorHAnsi" w:cstheme="minorHAnsi"/>
          <w:sz w:val="22"/>
          <w:szCs w:val="22"/>
          <w:lang w:val="en-GB"/>
        </w:rPr>
        <w:t>SG principles. Last year, our production results were the best in the Company</w:t>
      </w:r>
      <w:r w:rsidR="00AE38D6" w:rsidRPr="00F51786">
        <w:rPr>
          <w:rFonts w:asciiTheme="minorHAnsi" w:hAnsiTheme="minorHAnsi" w:cstheme="minorHAnsi"/>
          <w:sz w:val="22"/>
          <w:szCs w:val="22"/>
          <w:lang w:val="en-GB"/>
        </w:rPr>
        <w:t>’s</w:t>
      </w:r>
      <w:r w:rsidRPr="00F51786">
        <w:rPr>
          <w:rFonts w:asciiTheme="minorHAnsi" w:hAnsiTheme="minorHAnsi" w:cstheme="minorHAnsi"/>
          <w:sz w:val="22"/>
          <w:szCs w:val="22"/>
          <w:lang w:val="en-GB"/>
        </w:rPr>
        <w:t xml:space="preserve"> history, and in the first quarter of 2023 we laid the groundwork for </w:t>
      </w:r>
      <w:r w:rsidR="00AE38D6" w:rsidRPr="00F51786">
        <w:rPr>
          <w:rFonts w:asciiTheme="minorHAnsi" w:hAnsiTheme="minorHAnsi" w:cstheme="minorHAnsi"/>
          <w:sz w:val="22"/>
          <w:szCs w:val="22"/>
          <w:lang w:val="en-GB"/>
        </w:rPr>
        <w:t>further advances</w:t>
      </w:r>
      <w:r w:rsidRPr="00F51786">
        <w:rPr>
          <w:rFonts w:asciiTheme="minorHAnsi" w:hAnsiTheme="minorHAnsi" w:cstheme="minorHAnsi"/>
          <w:sz w:val="22"/>
          <w:szCs w:val="22"/>
          <w:lang w:val="en-GB"/>
        </w:rPr>
        <w:t xml:space="preserve">. Our excellent operating and financial performance </w:t>
      </w:r>
      <w:proofErr w:type="gramStart"/>
      <w:r w:rsidRPr="00F51786">
        <w:rPr>
          <w:rFonts w:asciiTheme="minorHAnsi" w:hAnsiTheme="minorHAnsi" w:cstheme="minorHAnsi"/>
          <w:sz w:val="22"/>
          <w:szCs w:val="22"/>
          <w:lang w:val="en-GB"/>
        </w:rPr>
        <w:t>enables</w:t>
      </w:r>
      <w:proofErr w:type="gramEnd"/>
      <w:r w:rsidRPr="00F51786">
        <w:rPr>
          <w:rFonts w:asciiTheme="minorHAnsi" w:hAnsiTheme="minorHAnsi" w:cstheme="minorHAnsi"/>
          <w:sz w:val="22"/>
          <w:szCs w:val="22"/>
          <w:lang w:val="en-GB"/>
        </w:rPr>
        <w:t xml:space="preserve"> us to fulfil all our obligations to stakeholders and to expand our support for social and charitable programmes, funding for which increased by nearly 150% last year, to RUB 12.9 billion. By adher</w:t>
      </w:r>
      <w:r w:rsidRPr="00F51786">
        <w:rPr>
          <w:rFonts w:asciiTheme="minorHAnsi" w:hAnsiTheme="minorHAnsi" w:cstheme="minorHAnsi"/>
          <w:sz w:val="22"/>
          <w:szCs w:val="22"/>
          <w:lang w:val="en-GB"/>
        </w:rPr>
        <w:t xml:space="preserve">ing to our corporate dividend policy, we support investor confidence, thus increasing our market capitalisation,” said </w:t>
      </w:r>
      <w:r w:rsidRPr="00F51786">
        <w:rPr>
          <w:rFonts w:asciiTheme="minorHAnsi" w:hAnsiTheme="minorHAnsi" w:cstheme="minorHAnsi"/>
          <w:b/>
          <w:sz w:val="22"/>
          <w:szCs w:val="22"/>
          <w:lang w:val="en-GB"/>
        </w:rPr>
        <w:t>Viktor Cherepov, Chairman of PhosAgro</w:t>
      </w:r>
      <w:r w:rsidR="00AE38D6" w:rsidRPr="00F51786">
        <w:rPr>
          <w:rFonts w:asciiTheme="minorHAnsi" w:hAnsiTheme="minorHAnsi" w:cstheme="minorHAnsi"/>
          <w:b/>
          <w:sz w:val="22"/>
          <w:szCs w:val="22"/>
          <w:lang w:val="en-GB"/>
        </w:rPr>
        <w:t>’</w:t>
      </w:r>
      <w:r w:rsidRPr="00F51786">
        <w:rPr>
          <w:rFonts w:asciiTheme="minorHAnsi" w:hAnsiTheme="minorHAnsi" w:cstheme="minorHAnsi"/>
          <w:b/>
          <w:sz w:val="22"/>
          <w:szCs w:val="22"/>
          <w:lang w:val="en-GB"/>
        </w:rPr>
        <w:t>s Board of Directors,</w:t>
      </w:r>
      <w:r w:rsidRPr="00F51786">
        <w:rPr>
          <w:rFonts w:asciiTheme="minorHAnsi" w:hAnsiTheme="minorHAnsi" w:cstheme="minorHAnsi"/>
          <w:sz w:val="22"/>
          <w:szCs w:val="22"/>
          <w:lang w:val="en-GB"/>
        </w:rPr>
        <w:t xml:space="preserve"> in commenting on the results of the EGM. </w:t>
      </w:r>
    </w:p>
    <w:p w14:paraId="268B0DC6" w14:textId="77777777" w:rsidR="00F51786" w:rsidRPr="001879A2" w:rsidRDefault="00F51786" w:rsidP="00F51786">
      <w:pPr>
        <w:pStyle w:val="P68B1DB1-Normal22"/>
        <w:snapToGrid w:val="0"/>
        <w:spacing w:before="240"/>
        <w:rPr>
          <w:rFonts w:asciiTheme="minorHAnsi" w:hAnsiTheme="minorHAnsi" w:cstheme="minorHAnsi"/>
          <w:sz w:val="22"/>
          <w:szCs w:val="22"/>
          <w:lang w:val="en-GB"/>
        </w:rPr>
      </w:pPr>
      <w:r w:rsidRPr="001879A2">
        <w:rPr>
          <w:rFonts w:asciiTheme="minorHAnsi" w:hAnsiTheme="minorHAnsi" w:cstheme="minorHAnsi"/>
          <w:sz w:val="22"/>
          <w:szCs w:val="22"/>
          <w:lang w:val="en-GB"/>
        </w:rPr>
        <w:t>About the Company</w:t>
      </w:r>
    </w:p>
    <w:p w14:paraId="3F9C2AC3" w14:textId="77777777" w:rsidR="00F51786" w:rsidRPr="001879A2" w:rsidRDefault="00F51786" w:rsidP="00F51786">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PhosAgro (www.phosagro.ru) is a vertically integrated Russian company and one of the world’s leading producers of mineral phosphorous fertilizers and of high-grade apatite concentrate grading 39% P2O5 and higher. </w:t>
      </w:r>
      <w:proofErr w:type="spellStart"/>
      <w:r w:rsidRPr="001879A2">
        <w:rPr>
          <w:rFonts w:asciiTheme="minorHAnsi" w:hAnsiTheme="minorHAnsi" w:cstheme="minorHAnsi"/>
          <w:bCs/>
          <w:i/>
          <w:iCs/>
          <w:sz w:val="22"/>
          <w:szCs w:val="22"/>
          <w:lang w:val="en-GB"/>
        </w:rPr>
        <w:t>PhosAgro’s</w:t>
      </w:r>
      <w:proofErr w:type="spellEnd"/>
      <w:r w:rsidRPr="001879A2">
        <w:rPr>
          <w:rFonts w:asciiTheme="minorHAnsi" w:hAnsiTheme="minorHAnsi" w:cstheme="minorHAnsi"/>
          <w:bCs/>
          <w:i/>
          <w:iCs/>
          <w:sz w:val="22"/>
          <w:szCs w:val="22"/>
          <w:lang w:val="en-GB"/>
        </w:rPr>
        <w:t xml:space="preserve"> fertilizers are highly effective, ensuring the improved quality of agricultural produce.</w:t>
      </w:r>
    </w:p>
    <w:p w14:paraId="65215FC4" w14:textId="77777777" w:rsidR="00F51786" w:rsidRPr="001879A2" w:rsidRDefault="00F51786" w:rsidP="00F51786">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4C63D5BE" w14:textId="77777777" w:rsidR="00F51786" w:rsidRPr="001879A2" w:rsidRDefault="00F51786" w:rsidP="00F51786">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2D0BB750" w14:textId="77777777" w:rsidR="00F51786" w:rsidRPr="001879A2" w:rsidRDefault="00F51786" w:rsidP="00F51786">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shares are listed on the Moscow Exchange and its Global Depositary Receipts (GDRs) are listed on the London Stock Exchange (MOEX and LSE ticker: PHOR).    </w:t>
      </w:r>
    </w:p>
    <w:p w14:paraId="60FCC3BF" w14:textId="284D7166" w:rsidR="00B43E74" w:rsidRPr="00F51786" w:rsidRDefault="00F51786" w:rsidP="00F51786">
      <w:pPr>
        <w:pStyle w:val="P68B1DB1-Normal4"/>
        <w:spacing w:after="144"/>
        <w:jc w:val="both"/>
        <w:rPr>
          <w:rFonts w:asciiTheme="minorHAnsi" w:hAnsiTheme="minorHAnsi" w:cstheme="minorHAnsi"/>
          <w:b/>
          <w:bCs/>
          <w:sz w:val="22"/>
          <w:szCs w:val="22"/>
          <w:lang w:val="en-GB"/>
        </w:rPr>
      </w:pPr>
      <w:r w:rsidRPr="001879A2">
        <w:rPr>
          <w:rFonts w:asciiTheme="minorHAnsi" w:hAnsiTheme="minorHAnsi" w:cstheme="minorHAnsi"/>
          <w:bCs/>
          <w:i/>
          <w:iCs/>
          <w:sz w:val="22"/>
          <w:szCs w:val="22"/>
          <w:lang w:val="en-GB"/>
        </w:rPr>
        <w:t xml:space="preserve">More information about PhosAgro PJSC can be found on our site: </w:t>
      </w:r>
      <w:hyperlink r:id="rId7" w:history="1">
        <w:r w:rsidRPr="001879A2">
          <w:rPr>
            <w:rFonts w:asciiTheme="minorHAnsi" w:hAnsiTheme="minorHAnsi" w:cstheme="minorHAnsi"/>
            <w:bCs/>
            <w:i/>
            <w:iCs/>
            <w:sz w:val="22"/>
            <w:szCs w:val="22"/>
          </w:rPr>
          <w:t>www.phosagro.ru</w:t>
        </w:r>
      </w:hyperlink>
    </w:p>
    <w:sectPr w:rsidR="00B43E74" w:rsidRPr="00F51786" w:rsidSect="00A958B9">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5425"/>
    <w:rsid w:val="00020A38"/>
    <w:rsid w:val="00022310"/>
    <w:rsid w:val="00026CCB"/>
    <w:rsid w:val="000463F2"/>
    <w:rsid w:val="00047A83"/>
    <w:rsid w:val="000509F6"/>
    <w:rsid w:val="00056C4F"/>
    <w:rsid w:val="00094DBC"/>
    <w:rsid w:val="000A2FB1"/>
    <w:rsid w:val="000A6411"/>
    <w:rsid w:val="000A7089"/>
    <w:rsid w:val="000B32CF"/>
    <w:rsid w:val="000C0396"/>
    <w:rsid w:val="000C1A57"/>
    <w:rsid w:val="000C5951"/>
    <w:rsid w:val="000D002B"/>
    <w:rsid w:val="000D04BA"/>
    <w:rsid w:val="000D26BF"/>
    <w:rsid w:val="000D562A"/>
    <w:rsid w:val="000D6D0A"/>
    <w:rsid w:val="000E748B"/>
    <w:rsid w:val="000F4803"/>
    <w:rsid w:val="000F4CE1"/>
    <w:rsid w:val="000F5406"/>
    <w:rsid w:val="00101C35"/>
    <w:rsid w:val="00101EA5"/>
    <w:rsid w:val="001022C9"/>
    <w:rsid w:val="00111538"/>
    <w:rsid w:val="00115D1D"/>
    <w:rsid w:val="0011667A"/>
    <w:rsid w:val="00125EC2"/>
    <w:rsid w:val="001307F1"/>
    <w:rsid w:val="00130CFC"/>
    <w:rsid w:val="00140A43"/>
    <w:rsid w:val="00140FDE"/>
    <w:rsid w:val="001418F3"/>
    <w:rsid w:val="0014403C"/>
    <w:rsid w:val="00144361"/>
    <w:rsid w:val="00162D49"/>
    <w:rsid w:val="001848F9"/>
    <w:rsid w:val="00193A61"/>
    <w:rsid w:val="00196B25"/>
    <w:rsid w:val="001A15E2"/>
    <w:rsid w:val="001A2547"/>
    <w:rsid w:val="001B19E1"/>
    <w:rsid w:val="001B576A"/>
    <w:rsid w:val="001D7BBD"/>
    <w:rsid w:val="001E03AB"/>
    <w:rsid w:val="001E40E1"/>
    <w:rsid w:val="001E656D"/>
    <w:rsid w:val="001F144B"/>
    <w:rsid w:val="001F372E"/>
    <w:rsid w:val="002019FC"/>
    <w:rsid w:val="00207052"/>
    <w:rsid w:val="0022276D"/>
    <w:rsid w:val="00222CFD"/>
    <w:rsid w:val="00225529"/>
    <w:rsid w:val="002302DB"/>
    <w:rsid w:val="00232AB6"/>
    <w:rsid w:val="0024468F"/>
    <w:rsid w:val="00247BF4"/>
    <w:rsid w:val="0025033A"/>
    <w:rsid w:val="00257F5B"/>
    <w:rsid w:val="00263520"/>
    <w:rsid w:val="0026542B"/>
    <w:rsid w:val="00265E37"/>
    <w:rsid w:val="002855F7"/>
    <w:rsid w:val="002A2BBA"/>
    <w:rsid w:val="002B1D12"/>
    <w:rsid w:val="002C2BE2"/>
    <w:rsid w:val="002D2B49"/>
    <w:rsid w:val="002E3FF3"/>
    <w:rsid w:val="002E7537"/>
    <w:rsid w:val="00314393"/>
    <w:rsid w:val="00314FF7"/>
    <w:rsid w:val="0031609E"/>
    <w:rsid w:val="00344F52"/>
    <w:rsid w:val="003453CA"/>
    <w:rsid w:val="0034645D"/>
    <w:rsid w:val="00356FFA"/>
    <w:rsid w:val="00357674"/>
    <w:rsid w:val="00362BF9"/>
    <w:rsid w:val="00373887"/>
    <w:rsid w:val="003744A2"/>
    <w:rsid w:val="003837D6"/>
    <w:rsid w:val="003A1263"/>
    <w:rsid w:val="003A1976"/>
    <w:rsid w:val="003A660A"/>
    <w:rsid w:val="003B08C2"/>
    <w:rsid w:val="003B149D"/>
    <w:rsid w:val="003B4F49"/>
    <w:rsid w:val="003C003D"/>
    <w:rsid w:val="003D28BF"/>
    <w:rsid w:val="003D3D27"/>
    <w:rsid w:val="003E3510"/>
    <w:rsid w:val="003E37F3"/>
    <w:rsid w:val="003E606C"/>
    <w:rsid w:val="003F46CA"/>
    <w:rsid w:val="00402D4D"/>
    <w:rsid w:val="00410DC7"/>
    <w:rsid w:val="004117BB"/>
    <w:rsid w:val="0042214F"/>
    <w:rsid w:val="00425423"/>
    <w:rsid w:val="00433F2A"/>
    <w:rsid w:val="0047176C"/>
    <w:rsid w:val="00474CD7"/>
    <w:rsid w:val="004B3E24"/>
    <w:rsid w:val="004C5D27"/>
    <w:rsid w:val="004C6CF4"/>
    <w:rsid w:val="004D2ED5"/>
    <w:rsid w:val="004D5ED7"/>
    <w:rsid w:val="004E0E8C"/>
    <w:rsid w:val="0051236D"/>
    <w:rsid w:val="005128DF"/>
    <w:rsid w:val="005330B1"/>
    <w:rsid w:val="00543C26"/>
    <w:rsid w:val="00546C5F"/>
    <w:rsid w:val="005639B2"/>
    <w:rsid w:val="005675F2"/>
    <w:rsid w:val="00570A96"/>
    <w:rsid w:val="00571A4F"/>
    <w:rsid w:val="00573F95"/>
    <w:rsid w:val="00584537"/>
    <w:rsid w:val="005941DA"/>
    <w:rsid w:val="005A3E59"/>
    <w:rsid w:val="005A5842"/>
    <w:rsid w:val="005A7963"/>
    <w:rsid w:val="005B42AB"/>
    <w:rsid w:val="005C6047"/>
    <w:rsid w:val="005D5C58"/>
    <w:rsid w:val="005D687F"/>
    <w:rsid w:val="005F6591"/>
    <w:rsid w:val="00615536"/>
    <w:rsid w:val="006350F9"/>
    <w:rsid w:val="00651772"/>
    <w:rsid w:val="00651ED8"/>
    <w:rsid w:val="00654466"/>
    <w:rsid w:val="0068400E"/>
    <w:rsid w:val="006A08D1"/>
    <w:rsid w:val="006C013A"/>
    <w:rsid w:val="006C3B36"/>
    <w:rsid w:val="006C7CA1"/>
    <w:rsid w:val="006D5B06"/>
    <w:rsid w:val="006F154A"/>
    <w:rsid w:val="0070590F"/>
    <w:rsid w:val="00714F64"/>
    <w:rsid w:val="00721C73"/>
    <w:rsid w:val="00733BFE"/>
    <w:rsid w:val="00747987"/>
    <w:rsid w:val="0077065C"/>
    <w:rsid w:val="00775E41"/>
    <w:rsid w:val="007B3019"/>
    <w:rsid w:val="007B41B5"/>
    <w:rsid w:val="007C29EE"/>
    <w:rsid w:val="007D2F12"/>
    <w:rsid w:val="007E026B"/>
    <w:rsid w:val="007E130F"/>
    <w:rsid w:val="007E42BA"/>
    <w:rsid w:val="007F1537"/>
    <w:rsid w:val="007F24D9"/>
    <w:rsid w:val="007F2F43"/>
    <w:rsid w:val="007F3FE4"/>
    <w:rsid w:val="008264DF"/>
    <w:rsid w:val="00837CB0"/>
    <w:rsid w:val="00845B94"/>
    <w:rsid w:val="008467A0"/>
    <w:rsid w:val="008474B5"/>
    <w:rsid w:val="0086401D"/>
    <w:rsid w:val="0086544D"/>
    <w:rsid w:val="0087535B"/>
    <w:rsid w:val="00881022"/>
    <w:rsid w:val="008A498A"/>
    <w:rsid w:val="008A60AF"/>
    <w:rsid w:val="008B3C95"/>
    <w:rsid w:val="008C6CE4"/>
    <w:rsid w:val="008E2201"/>
    <w:rsid w:val="008E2AA5"/>
    <w:rsid w:val="008E3BA3"/>
    <w:rsid w:val="008F1E4C"/>
    <w:rsid w:val="00921147"/>
    <w:rsid w:val="00930BB9"/>
    <w:rsid w:val="00933B36"/>
    <w:rsid w:val="00940165"/>
    <w:rsid w:val="0094077A"/>
    <w:rsid w:val="00946FC7"/>
    <w:rsid w:val="009623D5"/>
    <w:rsid w:val="00964998"/>
    <w:rsid w:val="00967295"/>
    <w:rsid w:val="0096760B"/>
    <w:rsid w:val="00976CDA"/>
    <w:rsid w:val="00976EE0"/>
    <w:rsid w:val="00995559"/>
    <w:rsid w:val="009B2B37"/>
    <w:rsid w:val="009B312F"/>
    <w:rsid w:val="009B6006"/>
    <w:rsid w:val="009C7370"/>
    <w:rsid w:val="009E3D49"/>
    <w:rsid w:val="009F7803"/>
    <w:rsid w:val="009F7D93"/>
    <w:rsid w:val="00A012E7"/>
    <w:rsid w:val="00A25932"/>
    <w:rsid w:val="00A34513"/>
    <w:rsid w:val="00A34B41"/>
    <w:rsid w:val="00A4306E"/>
    <w:rsid w:val="00A43A76"/>
    <w:rsid w:val="00A46904"/>
    <w:rsid w:val="00A50B8F"/>
    <w:rsid w:val="00A5248A"/>
    <w:rsid w:val="00A56E77"/>
    <w:rsid w:val="00A64226"/>
    <w:rsid w:val="00A660C9"/>
    <w:rsid w:val="00A66120"/>
    <w:rsid w:val="00A70D94"/>
    <w:rsid w:val="00A76FC1"/>
    <w:rsid w:val="00A86F4C"/>
    <w:rsid w:val="00A958B9"/>
    <w:rsid w:val="00AA2881"/>
    <w:rsid w:val="00AB5EF9"/>
    <w:rsid w:val="00AC6BE7"/>
    <w:rsid w:val="00AD3902"/>
    <w:rsid w:val="00AE38D6"/>
    <w:rsid w:val="00AF49B4"/>
    <w:rsid w:val="00B078DA"/>
    <w:rsid w:val="00B15B0A"/>
    <w:rsid w:val="00B231CC"/>
    <w:rsid w:val="00B243F6"/>
    <w:rsid w:val="00B43E74"/>
    <w:rsid w:val="00B44D24"/>
    <w:rsid w:val="00B50642"/>
    <w:rsid w:val="00B53F4A"/>
    <w:rsid w:val="00B56A24"/>
    <w:rsid w:val="00B65D8F"/>
    <w:rsid w:val="00B85620"/>
    <w:rsid w:val="00BA32A1"/>
    <w:rsid w:val="00BB06BA"/>
    <w:rsid w:val="00BB37A4"/>
    <w:rsid w:val="00BB52A2"/>
    <w:rsid w:val="00BC61B1"/>
    <w:rsid w:val="00BD0DB7"/>
    <w:rsid w:val="00BD3AFE"/>
    <w:rsid w:val="00BF4DF1"/>
    <w:rsid w:val="00BF7861"/>
    <w:rsid w:val="00C04D69"/>
    <w:rsid w:val="00C06CDA"/>
    <w:rsid w:val="00C07DA0"/>
    <w:rsid w:val="00C1118B"/>
    <w:rsid w:val="00C22EE1"/>
    <w:rsid w:val="00C34A4B"/>
    <w:rsid w:val="00C40B2F"/>
    <w:rsid w:val="00C5286B"/>
    <w:rsid w:val="00C53EB3"/>
    <w:rsid w:val="00CA110B"/>
    <w:rsid w:val="00CA4D67"/>
    <w:rsid w:val="00CB350B"/>
    <w:rsid w:val="00CB51EA"/>
    <w:rsid w:val="00CD0759"/>
    <w:rsid w:val="00CD7D45"/>
    <w:rsid w:val="00CE7F41"/>
    <w:rsid w:val="00CF737F"/>
    <w:rsid w:val="00D36922"/>
    <w:rsid w:val="00D41EB1"/>
    <w:rsid w:val="00D4411C"/>
    <w:rsid w:val="00D44F51"/>
    <w:rsid w:val="00D456A4"/>
    <w:rsid w:val="00D575CA"/>
    <w:rsid w:val="00D613E0"/>
    <w:rsid w:val="00D61C0D"/>
    <w:rsid w:val="00D61D3A"/>
    <w:rsid w:val="00D649E0"/>
    <w:rsid w:val="00D75BC9"/>
    <w:rsid w:val="00D93871"/>
    <w:rsid w:val="00D958E7"/>
    <w:rsid w:val="00DA32D7"/>
    <w:rsid w:val="00DA3667"/>
    <w:rsid w:val="00DA3873"/>
    <w:rsid w:val="00DA74C7"/>
    <w:rsid w:val="00DB251E"/>
    <w:rsid w:val="00DC3287"/>
    <w:rsid w:val="00DD4D97"/>
    <w:rsid w:val="00DD7F28"/>
    <w:rsid w:val="00DE21D2"/>
    <w:rsid w:val="00DE5187"/>
    <w:rsid w:val="00DF2A06"/>
    <w:rsid w:val="00DF6CD1"/>
    <w:rsid w:val="00E00AA3"/>
    <w:rsid w:val="00E0342B"/>
    <w:rsid w:val="00E109E1"/>
    <w:rsid w:val="00E13E09"/>
    <w:rsid w:val="00E14C74"/>
    <w:rsid w:val="00E17296"/>
    <w:rsid w:val="00E20AAF"/>
    <w:rsid w:val="00E24C31"/>
    <w:rsid w:val="00E42B11"/>
    <w:rsid w:val="00E624FD"/>
    <w:rsid w:val="00E74445"/>
    <w:rsid w:val="00E83860"/>
    <w:rsid w:val="00E84B93"/>
    <w:rsid w:val="00E91682"/>
    <w:rsid w:val="00E95F0E"/>
    <w:rsid w:val="00EA3823"/>
    <w:rsid w:val="00EA3E4F"/>
    <w:rsid w:val="00EA5F55"/>
    <w:rsid w:val="00EB4C20"/>
    <w:rsid w:val="00ED4630"/>
    <w:rsid w:val="00ED4F05"/>
    <w:rsid w:val="00EE2148"/>
    <w:rsid w:val="00EF081F"/>
    <w:rsid w:val="00EF2713"/>
    <w:rsid w:val="00F05E5D"/>
    <w:rsid w:val="00F062D8"/>
    <w:rsid w:val="00F16E31"/>
    <w:rsid w:val="00F16E54"/>
    <w:rsid w:val="00F35995"/>
    <w:rsid w:val="00F3795A"/>
    <w:rsid w:val="00F43345"/>
    <w:rsid w:val="00F51786"/>
    <w:rsid w:val="00F57A55"/>
    <w:rsid w:val="00F745D9"/>
    <w:rsid w:val="00F76D8C"/>
    <w:rsid w:val="00F866B8"/>
    <w:rsid w:val="00F948EE"/>
    <w:rsid w:val="00F957F8"/>
    <w:rsid w:val="00FC0D82"/>
    <w:rsid w:val="00FC2179"/>
    <w:rsid w:val="00FC5EE6"/>
    <w:rsid w:val="00FC6E2F"/>
    <w:rsid w:val="00FD3CA8"/>
    <w:rsid w:val="00FE6AF5"/>
    <w:rsid w:val="00FF6822"/>
    <w:rsid w:val="00FF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999A"/>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olor w:val="auto"/>
    </w:rPr>
  </w:style>
  <w:style w:type="paragraph" w:customStyle="1" w:styleId="P68B1DB1-Normal4">
    <w:name w:val="P68B1DB1-Normal4"/>
    <w:basedOn w:val="a"/>
    <w:rsid w:val="00F51786"/>
    <w:rPr>
      <w:rFonts w:ascii="Times New Roman" w:hAnsi="Times New Roman" w:cs="Times New Roman"/>
    </w:rPr>
  </w:style>
  <w:style w:type="paragraph" w:customStyle="1" w:styleId="P68B1DB1-Normal22">
    <w:name w:val="P68B1DB1-Normal22"/>
    <w:basedOn w:val="a"/>
    <w:rsid w:val="00F517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53B0-D5AF-4CBB-8BB5-70C39565D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2972</Characters>
  <Application>Microsoft Office Word</Application>
  <DocSecurity>4</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Кузеванов Иван Сергеевич</cp:lastModifiedBy>
  <cp:revision>2</cp:revision>
  <cp:lastPrinted>2023-02-07T17:07:00Z</cp:lastPrinted>
  <dcterms:created xsi:type="dcterms:W3CDTF">2023-07-03T12:26:00Z</dcterms:created>
  <dcterms:modified xsi:type="dcterms:W3CDTF">2023-07-03T12:26:00Z</dcterms:modified>
</cp:coreProperties>
</file>