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08" w:rsidRPr="00232208" w:rsidRDefault="00232208" w:rsidP="00232208">
      <w:pPr>
        <w:jc w:val="center"/>
        <w:rPr>
          <w:b/>
          <w:bCs/>
          <w:sz w:val="36"/>
          <w:szCs w:val="36"/>
        </w:rPr>
      </w:pPr>
      <w:r w:rsidRPr="00232208">
        <w:rPr>
          <w:b/>
          <w:bCs/>
          <w:sz w:val="36"/>
          <w:szCs w:val="36"/>
        </w:rPr>
        <w:t>FANAPEL al 31.08.2019</w:t>
      </w:r>
    </w:p>
    <w:p w:rsidR="00232208" w:rsidRDefault="00232208" w:rsidP="00232208">
      <w:pPr>
        <w:jc w:val="center"/>
      </w:pPr>
    </w:p>
    <w:p w:rsidR="00232208" w:rsidRDefault="00232208" w:rsidP="00232208">
      <w:pPr>
        <w:jc w:val="center"/>
      </w:pPr>
      <w: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50.25pt" o:ole="">
            <v:imagedata r:id="rId4" o:title=""/>
          </v:shape>
          <o:OLEObject Type="Embed" ProgID="AcroExch.Document.DC" ShapeID="_x0000_i1032" DrawAspect="Icon" ObjectID="_1632657078" r:id="rId5"/>
        </w:object>
      </w:r>
      <w:bookmarkStart w:id="0" w:name="_GoBack"/>
      <w:bookmarkEnd w:id="0"/>
    </w:p>
    <w:sectPr w:rsidR="00232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08"/>
    <w:rsid w:val="002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8AA1F"/>
  <w15:chartTrackingRefBased/>
  <w15:docId w15:val="{00CCF2F9-68EA-4D85-85F0-BDCF8CEA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23220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Notthoff</dc:creator>
  <cp:keywords/>
  <dc:description/>
  <cp:lastModifiedBy>Cristian Notthoff</cp:lastModifiedBy>
  <cp:revision>1</cp:revision>
  <dcterms:created xsi:type="dcterms:W3CDTF">2019-10-15T17:59:00Z</dcterms:created>
  <dcterms:modified xsi:type="dcterms:W3CDTF">2019-10-15T18:05:00Z</dcterms:modified>
</cp:coreProperties>
</file>