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3DAA7" w14:textId="77777777" w:rsidR="00644DA0" w:rsidRDefault="00644DA0" w:rsidP="00644DA0">
      <w:pPr>
        <w:spacing w:after="0" w:line="360" w:lineRule="auto"/>
        <w:ind w:left="57"/>
        <w:rPr>
          <w:rFonts w:ascii="Century Gothic" w:hAnsi="Century Gothic"/>
          <w:bCs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w:drawing>
          <wp:inline distT="0" distB="0" distL="0" distR="0" wp14:anchorId="791E0C3F" wp14:editId="10C8D855">
            <wp:extent cx="2231781" cy="52505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149" cy="52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82A1C" w14:textId="77777777" w:rsidR="00644DA0" w:rsidRDefault="00644DA0" w:rsidP="000636AF">
      <w:pPr>
        <w:spacing w:after="0" w:line="360" w:lineRule="auto"/>
        <w:ind w:left="57"/>
        <w:jc w:val="right"/>
        <w:rPr>
          <w:rFonts w:ascii="Century Gothic" w:hAnsi="Century Gothic"/>
          <w:bCs/>
          <w:sz w:val="20"/>
          <w:szCs w:val="20"/>
        </w:rPr>
      </w:pPr>
    </w:p>
    <w:p w14:paraId="66344E4F" w14:textId="6C7361EC" w:rsidR="000636AF" w:rsidRDefault="000636AF" w:rsidP="000636AF">
      <w:pPr>
        <w:spacing w:after="0" w:line="360" w:lineRule="auto"/>
        <w:ind w:left="57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Ciudad de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8F2560">
        <w:rPr>
          <w:rFonts w:ascii="Century Gothic" w:hAnsi="Century Gothic"/>
          <w:sz w:val="20"/>
          <w:szCs w:val="20"/>
        </w:rPr>
        <w:t xml:space="preserve">Buenos Aires, </w:t>
      </w:r>
      <w:r w:rsidR="00B8274A">
        <w:rPr>
          <w:rFonts w:ascii="Century Gothic" w:hAnsi="Century Gothic"/>
          <w:sz w:val="20"/>
          <w:szCs w:val="20"/>
        </w:rPr>
        <w:t>29</w:t>
      </w:r>
      <w:r w:rsidR="00414B7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de </w:t>
      </w:r>
      <w:r w:rsidR="00B8274A">
        <w:rPr>
          <w:rFonts w:ascii="Century Gothic" w:hAnsi="Century Gothic"/>
          <w:sz w:val="20"/>
          <w:szCs w:val="20"/>
        </w:rPr>
        <w:t>noviembre</w:t>
      </w:r>
      <w:r w:rsidR="00376C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 20</w:t>
      </w:r>
      <w:r w:rsidR="00376C67">
        <w:rPr>
          <w:rFonts w:ascii="Century Gothic" w:hAnsi="Century Gothic"/>
          <w:sz w:val="20"/>
          <w:szCs w:val="20"/>
        </w:rPr>
        <w:t>22</w:t>
      </w:r>
    </w:p>
    <w:p w14:paraId="7FAD1A3E" w14:textId="77777777" w:rsidR="000636AF" w:rsidRDefault="000636AF" w:rsidP="000636AF">
      <w:pPr>
        <w:pStyle w:val="Ttulo2"/>
        <w:spacing w:line="360" w:lineRule="auto"/>
        <w:ind w:left="57"/>
        <w:rPr>
          <w:rFonts w:ascii="Century Gothic" w:hAnsi="Century Gothic"/>
          <w:sz w:val="20"/>
        </w:rPr>
      </w:pPr>
    </w:p>
    <w:p w14:paraId="2ED4ABCB" w14:textId="77777777" w:rsidR="000636AF" w:rsidRDefault="000636AF" w:rsidP="000636AF">
      <w:pPr>
        <w:pStyle w:val="Ttulo2"/>
        <w:spacing w:line="360" w:lineRule="auto"/>
        <w:ind w:left="57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Sres</w:t>
      </w:r>
      <w:proofErr w:type="spellEnd"/>
      <w:r>
        <w:rPr>
          <w:rFonts w:ascii="Century Gothic" w:hAnsi="Century Gothic"/>
          <w:sz w:val="20"/>
        </w:rPr>
        <w:t>:</w:t>
      </w:r>
    </w:p>
    <w:p w14:paraId="2FCF5A8C" w14:textId="77777777" w:rsidR="000636AF" w:rsidRPr="000636AF" w:rsidRDefault="00414B7A" w:rsidP="000636AF">
      <w:pPr>
        <w:pStyle w:val="Ttulo3"/>
        <w:spacing w:line="360" w:lineRule="auto"/>
        <w:ind w:left="57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Comisión Nacional de Valores </w:t>
      </w:r>
      <w:r w:rsidR="00564C82">
        <w:rPr>
          <w:rFonts w:ascii="Century Gothic" w:hAnsi="Century Gothic"/>
          <w:b/>
          <w:sz w:val="20"/>
        </w:rPr>
        <w:t>(CNV</w:t>
      </w:r>
      <w:r>
        <w:rPr>
          <w:rFonts w:ascii="Century Gothic" w:hAnsi="Century Gothic"/>
          <w:b/>
          <w:sz w:val="20"/>
        </w:rPr>
        <w:t>)</w:t>
      </w:r>
      <w:bookmarkStart w:id="0" w:name="_GoBack"/>
      <w:bookmarkEnd w:id="0"/>
    </w:p>
    <w:p w14:paraId="40D1717E" w14:textId="77777777" w:rsidR="000636AF" w:rsidRDefault="000636AF" w:rsidP="000636AF">
      <w:pPr>
        <w:pStyle w:val="Ttulo3"/>
        <w:spacing w:line="360" w:lineRule="auto"/>
        <w:ind w:left="57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Presente</w:t>
      </w:r>
    </w:p>
    <w:p w14:paraId="3DFBD74D" w14:textId="77777777" w:rsidR="000636AF" w:rsidRDefault="000636AF" w:rsidP="000636AF">
      <w:pPr>
        <w:spacing w:after="0" w:line="360" w:lineRule="auto"/>
        <w:ind w:left="57"/>
        <w:jc w:val="both"/>
        <w:rPr>
          <w:rFonts w:ascii="Century Gothic" w:hAnsi="Century Gothic"/>
          <w:sz w:val="20"/>
          <w:szCs w:val="20"/>
        </w:rPr>
      </w:pPr>
    </w:p>
    <w:p w14:paraId="017F675D" w14:textId="77777777" w:rsidR="000636AF" w:rsidRDefault="000636AF" w:rsidP="000636AF">
      <w:pPr>
        <w:pStyle w:val="Ttulo7"/>
        <w:spacing w:line="360" w:lineRule="auto"/>
        <w:ind w:firstLine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Ref.: </w:t>
      </w:r>
      <w:r>
        <w:rPr>
          <w:rFonts w:ascii="Century Gothic" w:hAnsi="Century Gothic"/>
          <w:b/>
          <w:sz w:val="20"/>
        </w:rPr>
        <w:t>Hecho Relevante</w:t>
      </w:r>
    </w:p>
    <w:p w14:paraId="0FAD0BB7" w14:textId="77777777" w:rsidR="000636AF" w:rsidRDefault="000636AF" w:rsidP="00C9270B">
      <w:pPr>
        <w:spacing w:after="0" w:line="360" w:lineRule="auto"/>
        <w:ind w:left="57"/>
        <w:jc w:val="both"/>
        <w:rPr>
          <w:rFonts w:ascii="Century Gothic" w:hAnsi="Century Gothic"/>
          <w:sz w:val="20"/>
          <w:szCs w:val="20"/>
        </w:rPr>
      </w:pPr>
    </w:p>
    <w:p w14:paraId="04EA1ACC" w14:textId="004F8E44" w:rsidR="00B467B6" w:rsidRDefault="000636AF" w:rsidP="00C9270B">
      <w:pPr>
        <w:spacing w:line="360" w:lineRule="auto"/>
        <w:jc w:val="both"/>
        <w:rPr>
          <w:rFonts w:ascii="Century Gothic" w:hAnsi="Century Gothic"/>
          <w:bCs/>
          <w:sz w:val="20"/>
          <w:szCs w:val="20"/>
          <w:lang w:val="es-ES"/>
        </w:rPr>
      </w:pPr>
      <w:r w:rsidRPr="00C9270B">
        <w:rPr>
          <w:rFonts w:ascii="Century Gothic" w:hAnsi="Century Gothic"/>
          <w:sz w:val="20"/>
          <w:szCs w:val="20"/>
        </w:rPr>
        <w:t xml:space="preserve">                                          De </w:t>
      </w:r>
      <w:r w:rsidR="00B467B6">
        <w:rPr>
          <w:rFonts w:ascii="Century Gothic" w:hAnsi="Century Gothic"/>
          <w:sz w:val="20"/>
          <w:szCs w:val="20"/>
        </w:rPr>
        <w:t>mi</w:t>
      </w:r>
      <w:r w:rsidRPr="00C9270B">
        <w:rPr>
          <w:rFonts w:ascii="Century Gothic" w:hAnsi="Century Gothic"/>
          <w:sz w:val="20"/>
          <w:szCs w:val="20"/>
        </w:rPr>
        <w:t xml:space="preserve"> mayor consideración,</w:t>
      </w:r>
      <w:r w:rsidRPr="00C9270B">
        <w:rPr>
          <w:rFonts w:ascii="Century Gothic" w:hAnsi="Century Gothic"/>
          <w:bCs/>
          <w:sz w:val="20"/>
          <w:szCs w:val="20"/>
        </w:rPr>
        <w:t xml:space="preserve"> quien suscribe, en </w:t>
      </w:r>
      <w:r w:rsidR="00B467B6">
        <w:rPr>
          <w:rFonts w:ascii="Century Gothic" w:hAnsi="Century Gothic"/>
          <w:bCs/>
          <w:sz w:val="20"/>
          <w:szCs w:val="20"/>
        </w:rPr>
        <w:t>mi</w:t>
      </w:r>
      <w:r w:rsidRPr="00C9270B">
        <w:rPr>
          <w:rFonts w:ascii="Century Gothic" w:hAnsi="Century Gothic"/>
          <w:bCs/>
          <w:sz w:val="20"/>
          <w:szCs w:val="20"/>
        </w:rPr>
        <w:t xml:space="preserve"> carácter de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 xml:space="preserve">Responsable </w:t>
      </w:r>
      <w:r w:rsidR="00C9270B">
        <w:rPr>
          <w:rFonts w:ascii="Century Gothic" w:hAnsi="Century Gothic"/>
          <w:bCs/>
          <w:sz w:val="20"/>
          <w:szCs w:val="20"/>
          <w:lang w:val="es-ES"/>
        </w:rPr>
        <w:t>Titular</w:t>
      </w:r>
      <w:r w:rsidR="00564C82" w:rsidRPr="00C9270B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>de Relaciones con el Mercado de Banco Columbia S.A. (el "</w:t>
      </w:r>
      <w:r w:rsidRPr="00C9270B">
        <w:rPr>
          <w:rFonts w:ascii="Century Gothic" w:hAnsi="Century Gothic"/>
          <w:bCs/>
          <w:sz w:val="20"/>
          <w:szCs w:val="20"/>
          <w:u w:val="single"/>
          <w:lang w:val="es-ES"/>
        </w:rPr>
        <w:t>Banco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 xml:space="preserve">"), con domicilio en la calle Tte. Gral. J. D. Perón 350, Ciudad </w:t>
      </w:r>
      <w:r w:rsidR="004661E5" w:rsidRPr="00C9270B">
        <w:rPr>
          <w:rFonts w:ascii="Century Gothic" w:hAnsi="Century Gothic"/>
          <w:bCs/>
          <w:sz w:val="20"/>
          <w:szCs w:val="20"/>
          <w:lang w:val="es-ES"/>
        </w:rPr>
        <w:t xml:space="preserve">de Buenos Aires, </w:t>
      </w:r>
      <w:r w:rsidR="00B467B6">
        <w:rPr>
          <w:rFonts w:ascii="Century Gothic" w:hAnsi="Century Gothic"/>
          <w:bCs/>
          <w:sz w:val="20"/>
          <w:szCs w:val="20"/>
          <w:lang w:val="es-ES"/>
        </w:rPr>
        <w:t xml:space="preserve">me </w:t>
      </w:r>
      <w:r w:rsidR="004661E5" w:rsidRPr="00C9270B">
        <w:rPr>
          <w:rFonts w:ascii="Century Gothic" w:hAnsi="Century Gothic"/>
          <w:bCs/>
          <w:sz w:val="20"/>
          <w:szCs w:val="20"/>
          <w:lang w:val="es-ES"/>
        </w:rPr>
        <w:t>diri</w:t>
      </w:r>
      <w:r w:rsidR="00B467B6">
        <w:rPr>
          <w:rFonts w:ascii="Century Gothic" w:hAnsi="Century Gothic"/>
          <w:bCs/>
          <w:sz w:val="20"/>
          <w:szCs w:val="20"/>
          <w:lang w:val="es-ES"/>
        </w:rPr>
        <w:t>jo</w:t>
      </w:r>
      <w:r w:rsidR="004661E5" w:rsidRPr="00C9270B">
        <w:rPr>
          <w:rFonts w:ascii="Century Gothic" w:hAnsi="Century Gothic"/>
          <w:bCs/>
          <w:sz w:val="20"/>
          <w:szCs w:val="20"/>
          <w:lang w:val="es-ES"/>
        </w:rPr>
        <w:t xml:space="preserve"> a la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 xml:space="preserve"> Comisión Nacional de Valores a fin de informar que con fecha </w:t>
      </w:r>
      <w:r w:rsidR="00B8274A" w:rsidRPr="00C9270B">
        <w:rPr>
          <w:rFonts w:ascii="Century Gothic" w:hAnsi="Century Gothic"/>
          <w:bCs/>
          <w:sz w:val="20"/>
          <w:szCs w:val="20"/>
          <w:lang w:val="es-ES"/>
        </w:rPr>
        <w:t>28</w:t>
      </w:r>
      <w:r w:rsidR="009E2FE1" w:rsidRPr="00C9270B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>de</w:t>
      </w:r>
      <w:r w:rsidR="00376C67" w:rsidRPr="00C9270B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r w:rsidR="00B8274A" w:rsidRPr="00C9270B">
        <w:rPr>
          <w:rFonts w:ascii="Century Gothic" w:hAnsi="Century Gothic"/>
          <w:bCs/>
          <w:sz w:val="20"/>
          <w:szCs w:val="20"/>
          <w:lang w:val="es-ES"/>
        </w:rPr>
        <w:t>noviembre</w:t>
      </w:r>
      <w:r w:rsidR="007B2CE0" w:rsidRPr="00C9270B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>de 20</w:t>
      </w:r>
      <w:r w:rsidR="00376C67" w:rsidRPr="00C9270B">
        <w:rPr>
          <w:rFonts w:ascii="Century Gothic" w:hAnsi="Century Gothic"/>
          <w:bCs/>
          <w:sz w:val="20"/>
          <w:szCs w:val="20"/>
          <w:lang w:val="es-ES"/>
        </w:rPr>
        <w:t>22</w:t>
      </w:r>
      <w:r w:rsidR="00414B7A" w:rsidRPr="00C9270B">
        <w:rPr>
          <w:rFonts w:ascii="Century Gothic" w:hAnsi="Century Gothic"/>
          <w:bCs/>
          <w:sz w:val="20"/>
          <w:szCs w:val="20"/>
          <w:lang w:val="es-ES"/>
        </w:rPr>
        <w:t>, el Banco</w:t>
      </w:r>
      <w:r w:rsidR="00C9270B" w:rsidRPr="00B467B6">
        <w:rPr>
          <w:rFonts w:ascii="Century Gothic" w:hAnsi="Century Gothic"/>
          <w:bCs/>
          <w:sz w:val="20"/>
          <w:szCs w:val="20"/>
          <w:lang w:val="es-ES"/>
        </w:rPr>
        <w:t>,</w:t>
      </w:r>
      <w:r w:rsidR="00886D30" w:rsidRPr="00B467B6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 xml:space="preserve">ha sido notificado </w:t>
      </w:r>
      <w:r w:rsidR="00C9270B">
        <w:rPr>
          <w:rFonts w:ascii="Century Gothic" w:hAnsi="Century Gothic"/>
          <w:bCs/>
          <w:sz w:val="20"/>
          <w:szCs w:val="20"/>
          <w:lang w:val="es-ES"/>
        </w:rPr>
        <w:t xml:space="preserve">de la apertura del </w:t>
      </w:r>
      <w:r w:rsidR="00C9270B" w:rsidRPr="00B467B6">
        <w:rPr>
          <w:rFonts w:ascii="Century Gothic" w:hAnsi="Century Gothic"/>
          <w:bCs/>
          <w:sz w:val="20"/>
          <w:szCs w:val="20"/>
          <w:lang w:val="es-ES"/>
        </w:rPr>
        <w:t>sumario</w:t>
      </w:r>
      <w:r w:rsidR="00B467B6" w:rsidRPr="00B467B6">
        <w:rPr>
          <w:rFonts w:ascii="Century Gothic" w:hAnsi="Century Gothic"/>
          <w:bCs/>
          <w:sz w:val="20"/>
          <w:szCs w:val="20"/>
          <w:lang w:val="es-ES"/>
        </w:rPr>
        <w:t xml:space="preserve"> penal cambiario</w:t>
      </w:r>
      <w:r w:rsidR="00C9270B" w:rsidRPr="00B467B6">
        <w:rPr>
          <w:rFonts w:ascii="Century Gothic" w:hAnsi="Century Gothic"/>
          <w:bCs/>
          <w:sz w:val="20"/>
          <w:szCs w:val="20"/>
          <w:lang w:val="es-ES"/>
        </w:rPr>
        <w:t xml:space="preserve"> </w:t>
      </w:r>
      <w:proofErr w:type="spellStart"/>
      <w:r w:rsidR="00C9270B" w:rsidRPr="00B467B6">
        <w:rPr>
          <w:rFonts w:ascii="Century Gothic" w:hAnsi="Century Gothic"/>
          <w:bCs/>
          <w:sz w:val="20"/>
          <w:szCs w:val="20"/>
          <w:lang w:val="es-ES"/>
        </w:rPr>
        <w:t>N°</w:t>
      </w:r>
      <w:proofErr w:type="spellEnd"/>
      <w:r w:rsidR="00C9270B" w:rsidRPr="00B467B6">
        <w:rPr>
          <w:rFonts w:ascii="Century Gothic" w:hAnsi="Century Gothic"/>
          <w:bCs/>
          <w:sz w:val="20"/>
          <w:szCs w:val="20"/>
          <w:lang w:val="es-ES"/>
        </w:rPr>
        <w:t xml:space="preserve"> 7857 del</w:t>
      </w:r>
      <w:r w:rsidR="00B467B6" w:rsidRPr="00B467B6">
        <w:rPr>
          <w:rFonts w:ascii="Century Gothic" w:hAnsi="Century Gothic"/>
          <w:bCs/>
          <w:sz w:val="20"/>
          <w:szCs w:val="20"/>
          <w:lang w:val="es-ES"/>
        </w:rPr>
        <w:t xml:space="preserve"> Banco </w:t>
      </w:r>
      <w:r w:rsidR="00AE11E2">
        <w:rPr>
          <w:rFonts w:ascii="Century Gothic" w:hAnsi="Century Gothic"/>
          <w:bCs/>
          <w:sz w:val="20"/>
          <w:szCs w:val="20"/>
          <w:lang w:val="es-ES"/>
        </w:rPr>
        <w:t>C</w:t>
      </w:r>
      <w:r w:rsidR="00B467B6" w:rsidRPr="00B467B6">
        <w:rPr>
          <w:rFonts w:ascii="Century Gothic" w:hAnsi="Century Gothic"/>
          <w:bCs/>
          <w:sz w:val="20"/>
          <w:szCs w:val="20"/>
          <w:lang w:val="es-ES"/>
        </w:rPr>
        <w:t xml:space="preserve">entral de la República Argentina (BCRA) </w:t>
      </w:r>
      <w:r w:rsidR="004661E5" w:rsidRPr="00C9270B">
        <w:rPr>
          <w:rFonts w:ascii="Century Gothic" w:hAnsi="Century Gothic"/>
          <w:bCs/>
          <w:sz w:val="20"/>
          <w:szCs w:val="20"/>
          <w:lang w:val="es-ES"/>
        </w:rPr>
        <w:t>mediante la</w:t>
      </w:r>
      <w:r w:rsidR="000E557B" w:rsidRPr="00C9270B">
        <w:rPr>
          <w:rFonts w:ascii="Century Gothic" w:hAnsi="Century Gothic"/>
          <w:bCs/>
          <w:sz w:val="20"/>
          <w:szCs w:val="20"/>
          <w:lang w:val="es-ES"/>
        </w:rPr>
        <w:t xml:space="preserve"> cual se </w:t>
      </w:r>
      <w:r w:rsidR="00116C22" w:rsidRPr="00C9270B">
        <w:rPr>
          <w:rFonts w:ascii="Century Gothic" w:hAnsi="Century Gothic"/>
          <w:bCs/>
          <w:sz w:val="20"/>
          <w:szCs w:val="20"/>
          <w:lang w:val="es-ES"/>
        </w:rPr>
        <w:t xml:space="preserve">alega un incumplimiento </w:t>
      </w:r>
      <w:r w:rsidR="00B467B6">
        <w:rPr>
          <w:rFonts w:ascii="Century Gothic" w:hAnsi="Century Gothic"/>
          <w:bCs/>
          <w:sz w:val="20"/>
          <w:szCs w:val="20"/>
          <w:lang w:val="es-ES"/>
        </w:rPr>
        <w:t xml:space="preserve">al art 1 </w:t>
      </w:r>
      <w:proofErr w:type="spellStart"/>
      <w:r w:rsidR="00B467B6">
        <w:rPr>
          <w:rFonts w:ascii="Century Gothic" w:hAnsi="Century Gothic"/>
          <w:bCs/>
          <w:sz w:val="20"/>
          <w:szCs w:val="20"/>
          <w:lang w:val="es-ES"/>
        </w:rPr>
        <w:t>inc</w:t>
      </w:r>
      <w:proofErr w:type="spellEnd"/>
      <w:r w:rsidR="00B467B6">
        <w:rPr>
          <w:rFonts w:ascii="Century Gothic" w:hAnsi="Century Gothic"/>
          <w:bCs/>
          <w:sz w:val="20"/>
          <w:szCs w:val="20"/>
          <w:lang w:val="es-ES"/>
        </w:rPr>
        <w:t xml:space="preserve"> e</w:t>
      </w:r>
      <w:r w:rsidR="00AE11E2">
        <w:rPr>
          <w:rFonts w:ascii="Century Gothic" w:hAnsi="Century Gothic"/>
          <w:bCs/>
          <w:sz w:val="20"/>
          <w:szCs w:val="20"/>
          <w:lang w:val="es-ES"/>
        </w:rPr>
        <w:t>)</w:t>
      </w:r>
      <w:r w:rsidR="00B467B6">
        <w:rPr>
          <w:rFonts w:ascii="Century Gothic" w:hAnsi="Century Gothic"/>
          <w:bCs/>
          <w:sz w:val="20"/>
          <w:szCs w:val="20"/>
          <w:lang w:val="es-ES"/>
        </w:rPr>
        <w:t xml:space="preserve"> y f</w:t>
      </w:r>
      <w:r w:rsidR="00AE11E2">
        <w:rPr>
          <w:rFonts w:ascii="Century Gothic" w:hAnsi="Century Gothic"/>
          <w:bCs/>
          <w:sz w:val="20"/>
          <w:szCs w:val="20"/>
          <w:lang w:val="es-ES"/>
        </w:rPr>
        <w:t>)</w:t>
      </w:r>
      <w:r w:rsidR="00B467B6">
        <w:rPr>
          <w:rFonts w:ascii="Century Gothic" w:hAnsi="Century Gothic"/>
          <w:bCs/>
          <w:sz w:val="20"/>
          <w:szCs w:val="20"/>
          <w:lang w:val="es-ES"/>
        </w:rPr>
        <w:t xml:space="preserve"> de la Ley del Régimen Penal Cambiario (T.O por decreto 480/95) integrado en el caso con las disposiciones de los puntos </w:t>
      </w:r>
      <w:r w:rsidR="00B467B6" w:rsidRPr="00B467B6">
        <w:rPr>
          <w:rFonts w:ascii="Century Gothic" w:hAnsi="Century Gothic"/>
          <w:bCs/>
          <w:sz w:val="20"/>
          <w:szCs w:val="20"/>
          <w:lang w:val="es-ES"/>
        </w:rPr>
        <w:t xml:space="preserve">1.2, 3.16.3.1 y 5.3 del Texto Ordenado de Exterior y Cambios del BCRA. </w:t>
      </w:r>
    </w:p>
    <w:p w14:paraId="7D1A1BDF" w14:textId="77777777" w:rsidR="000636AF" w:rsidRPr="00C9270B" w:rsidRDefault="0047276A" w:rsidP="00C9270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  <w:lang w:val="es-ES"/>
        </w:rPr>
      </w:pPr>
      <w:r w:rsidRPr="00B467B6">
        <w:rPr>
          <w:rFonts w:ascii="Century Gothic" w:hAnsi="Century Gothic"/>
          <w:bCs/>
          <w:sz w:val="20"/>
          <w:szCs w:val="20"/>
          <w:lang w:val="es-ES"/>
        </w:rPr>
        <w:t xml:space="preserve">                                     </w:t>
      </w:r>
      <w:r w:rsidR="004D7D35" w:rsidRPr="00B467B6">
        <w:rPr>
          <w:rFonts w:ascii="Century Gothic" w:hAnsi="Century Gothic"/>
          <w:bCs/>
          <w:sz w:val="20"/>
          <w:szCs w:val="20"/>
          <w:lang w:val="es-ES"/>
        </w:rPr>
        <w:t xml:space="preserve">      </w:t>
      </w:r>
      <w:r w:rsidRPr="00C9270B">
        <w:rPr>
          <w:rFonts w:ascii="Century Gothic" w:hAnsi="Century Gothic"/>
          <w:bCs/>
          <w:sz w:val="20"/>
          <w:szCs w:val="20"/>
          <w:lang w:val="es-ES"/>
        </w:rPr>
        <w:t>Sin otro particular saludamos a ustedes</w:t>
      </w:r>
      <w:r w:rsidR="000636AF" w:rsidRPr="00C9270B">
        <w:rPr>
          <w:rFonts w:ascii="Century Gothic" w:hAnsi="Century Gothic"/>
          <w:bCs/>
          <w:sz w:val="20"/>
          <w:szCs w:val="20"/>
          <w:lang w:val="es-ES"/>
        </w:rPr>
        <w:t xml:space="preserve"> muy atentamente.</w:t>
      </w:r>
    </w:p>
    <w:p w14:paraId="6DAC302C" w14:textId="77777777" w:rsidR="000636AF" w:rsidRPr="00B467B6" w:rsidRDefault="000636AF" w:rsidP="000636AF">
      <w:pPr>
        <w:spacing w:line="360" w:lineRule="auto"/>
        <w:jc w:val="both"/>
        <w:rPr>
          <w:rFonts w:ascii="Century Gothic" w:hAnsi="Century Gothic"/>
          <w:bCs/>
          <w:sz w:val="20"/>
          <w:szCs w:val="20"/>
          <w:lang w:val="es-ES"/>
        </w:rPr>
      </w:pPr>
    </w:p>
    <w:p w14:paraId="2B840DF1" w14:textId="39B026A1" w:rsidR="00B467B6" w:rsidRDefault="00B467B6" w:rsidP="000636AF">
      <w:pPr>
        <w:spacing w:line="360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      Carlos Miguel Monguzzi </w:t>
      </w:r>
    </w:p>
    <w:p w14:paraId="62394FA7" w14:textId="23007FD9" w:rsidR="000636AF" w:rsidRDefault="000636AF" w:rsidP="000636AF">
      <w:pPr>
        <w:spacing w:line="360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</w:t>
      </w:r>
      <w:r w:rsidR="004D7D35">
        <w:rPr>
          <w:rFonts w:ascii="Century Gothic" w:hAnsi="Century Gothic"/>
          <w:bCs/>
          <w:sz w:val="20"/>
          <w:szCs w:val="20"/>
        </w:rPr>
        <w:t xml:space="preserve">                       </w:t>
      </w:r>
      <w:r w:rsidR="00B467B6">
        <w:rPr>
          <w:rFonts w:ascii="Century Gothic" w:hAnsi="Century Gothic"/>
          <w:bCs/>
          <w:sz w:val="20"/>
          <w:szCs w:val="20"/>
        </w:rPr>
        <w:t xml:space="preserve">                    </w:t>
      </w:r>
      <w:r w:rsidR="004D7D35">
        <w:rPr>
          <w:rFonts w:ascii="Century Gothic" w:hAnsi="Century Gothic"/>
          <w:bCs/>
          <w:sz w:val="20"/>
          <w:szCs w:val="20"/>
        </w:rPr>
        <w:t xml:space="preserve">  </w:t>
      </w:r>
      <w:r>
        <w:rPr>
          <w:rFonts w:ascii="Century Gothic" w:hAnsi="Century Gothic"/>
          <w:bCs/>
          <w:sz w:val="20"/>
          <w:szCs w:val="20"/>
        </w:rPr>
        <w:t xml:space="preserve">Responsable </w:t>
      </w:r>
      <w:r w:rsidR="00AE11E2">
        <w:rPr>
          <w:rFonts w:ascii="Century Gothic" w:hAnsi="Century Gothic"/>
          <w:bCs/>
          <w:sz w:val="20"/>
          <w:szCs w:val="20"/>
        </w:rPr>
        <w:t xml:space="preserve">Titular </w:t>
      </w:r>
      <w:r>
        <w:rPr>
          <w:rFonts w:ascii="Century Gothic" w:hAnsi="Century Gothic"/>
          <w:bCs/>
          <w:sz w:val="20"/>
          <w:szCs w:val="20"/>
        </w:rPr>
        <w:t>de Relaciones con el Mercado.</w:t>
      </w:r>
    </w:p>
    <w:p w14:paraId="4BB1A544" w14:textId="77777777" w:rsidR="00EE44DB" w:rsidRDefault="00EE44DB"/>
    <w:sectPr w:rsidR="00EE44DB" w:rsidSect="00EE44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AF"/>
    <w:rsid w:val="000636AF"/>
    <w:rsid w:val="000E557B"/>
    <w:rsid w:val="00116C22"/>
    <w:rsid w:val="001629BF"/>
    <w:rsid w:val="00173628"/>
    <w:rsid w:val="001B18E9"/>
    <w:rsid w:val="00202018"/>
    <w:rsid w:val="00207AED"/>
    <w:rsid w:val="002D4B75"/>
    <w:rsid w:val="002E2536"/>
    <w:rsid w:val="00317BEE"/>
    <w:rsid w:val="00332F2C"/>
    <w:rsid w:val="00341F75"/>
    <w:rsid w:val="0036434E"/>
    <w:rsid w:val="00376C67"/>
    <w:rsid w:val="00381D5B"/>
    <w:rsid w:val="00414B7A"/>
    <w:rsid w:val="004661E5"/>
    <w:rsid w:val="0047276A"/>
    <w:rsid w:val="004D7D35"/>
    <w:rsid w:val="004F3A77"/>
    <w:rsid w:val="00564C82"/>
    <w:rsid w:val="005A1AC4"/>
    <w:rsid w:val="00644DA0"/>
    <w:rsid w:val="0070225E"/>
    <w:rsid w:val="00740B42"/>
    <w:rsid w:val="007B2CE0"/>
    <w:rsid w:val="00853168"/>
    <w:rsid w:val="00886D30"/>
    <w:rsid w:val="008E616B"/>
    <w:rsid w:val="008F0D30"/>
    <w:rsid w:val="008F2560"/>
    <w:rsid w:val="00975B46"/>
    <w:rsid w:val="00994B41"/>
    <w:rsid w:val="009E2FE1"/>
    <w:rsid w:val="00A10760"/>
    <w:rsid w:val="00A31D62"/>
    <w:rsid w:val="00A64AA5"/>
    <w:rsid w:val="00A74FB3"/>
    <w:rsid w:val="00AC18AF"/>
    <w:rsid w:val="00AC3CF9"/>
    <w:rsid w:val="00AD0E0D"/>
    <w:rsid w:val="00AE11E2"/>
    <w:rsid w:val="00B3146C"/>
    <w:rsid w:val="00B467B6"/>
    <w:rsid w:val="00B6321C"/>
    <w:rsid w:val="00B8274A"/>
    <w:rsid w:val="00C0526D"/>
    <w:rsid w:val="00C83E02"/>
    <w:rsid w:val="00C9270B"/>
    <w:rsid w:val="00D86C37"/>
    <w:rsid w:val="00DB3C05"/>
    <w:rsid w:val="00DD6B46"/>
    <w:rsid w:val="00DE1F31"/>
    <w:rsid w:val="00E557EC"/>
    <w:rsid w:val="00E73C41"/>
    <w:rsid w:val="00ED75B6"/>
    <w:rsid w:val="00EE44DB"/>
    <w:rsid w:val="00F16838"/>
    <w:rsid w:val="00F92C37"/>
    <w:rsid w:val="00FB4A5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7A67"/>
  <w15:docId w15:val="{237ACBA9-AFE9-40FF-9817-ACFEE68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A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636A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636A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636AF"/>
    <w:pPr>
      <w:keepNext/>
      <w:spacing w:after="0" w:line="240" w:lineRule="auto"/>
      <w:ind w:firstLine="4678"/>
      <w:jc w:val="both"/>
      <w:outlineLvl w:val="6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0636A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0636AF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0636A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Estndar">
    <w:name w:val="Estándar"/>
    <w:basedOn w:val="Normal"/>
    <w:rsid w:val="000636AF"/>
    <w:pPr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Columbia S.A.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Johanna Oviedo</cp:lastModifiedBy>
  <cp:revision>7</cp:revision>
  <cp:lastPrinted>2017-11-27T18:15:00Z</cp:lastPrinted>
  <dcterms:created xsi:type="dcterms:W3CDTF">2017-11-27T18:29:00Z</dcterms:created>
  <dcterms:modified xsi:type="dcterms:W3CDTF">2022-11-29T17:31:00Z</dcterms:modified>
</cp:coreProperties>
</file>