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01372" w14:textId="68226E52" w:rsidR="00E309D2" w:rsidRDefault="00E309D2" w:rsidP="00513973">
      <w:pPr>
        <w:jc w:val="right"/>
        <w:rPr>
          <w:rFonts w:ascii="Bookman Old Style" w:hAnsi="Bookman Old Style"/>
          <w:sz w:val="22"/>
          <w:lang w:val="es-MX"/>
        </w:rPr>
      </w:pPr>
      <w:r>
        <w:rPr>
          <w:rFonts w:ascii="Bookman Old Style" w:hAnsi="Bookman Old Style"/>
          <w:sz w:val="22"/>
          <w:lang w:val="es-MX"/>
        </w:rPr>
        <w:t xml:space="preserve">Rosario, </w:t>
      </w:r>
      <w:r w:rsidR="00921291">
        <w:rPr>
          <w:rFonts w:ascii="Bookman Old Style" w:hAnsi="Bookman Old Style"/>
          <w:sz w:val="22"/>
          <w:lang w:val="es-MX"/>
        </w:rPr>
        <w:t>31</w:t>
      </w:r>
      <w:r w:rsidR="00DA2FCD">
        <w:rPr>
          <w:rFonts w:ascii="Bookman Old Style" w:hAnsi="Bookman Old Style"/>
          <w:sz w:val="22"/>
          <w:lang w:val="es-MX"/>
        </w:rPr>
        <w:t xml:space="preserve"> de </w:t>
      </w:r>
      <w:r w:rsidR="00921291">
        <w:rPr>
          <w:rFonts w:ascii="Bookman Old Style" w:hAnsi="Bookman Old Style"/>
          <w:sz w:val="22"/>
          <w:lang w:val="es-MX"/>
        </w:rPr>
        <w:t>marzo</w:t>
      </w:r>
      <w:r>
        <w:rPr>
          <w:rFonts w:ascii="Bookman Old Style" w:hAnsi="Bookman Old Style"/>
          <w:sz w:val="22"/>
          <w:lang w:val="es-MX"/>
        </w:rPr>
        <w:t xml:space="preserve"> de 20</w:t>
      </w:r>
      <w:r w:rsidR="00E207C7">
        <w:rPr>
          <w:rFonts w:ascii="Bookman Old Style" w:hAnsi="Bookman Old Style"/>
          <w:sz w:val="22"/>
          <w:lang w:val="es-MX"/>
        </w:rPr>
        <w:t>2</w:t>
      </w:r>
      <w:r w:rsidR="00921291">
        <w:rPr>
          <w:rFonts w:ascii="Bookman Old Style" w:hAnsi="Bookman Old Style"/>
          <w:sz w:val="22"/>
          <w:lang w:val="es-MX"/>
        </w:rPr>
        <w:t>5</w:t>
      </w:r>
    </w:p>
    <w:p w14:paraId="0536C59F" w14:textId="77777777" w:rsidR="00E309D2" w:rsidRDefault="00E309D2">
      <w:pPr>
        <w:rPr>
          <w:rFonts w:ascii="Bookman Old Style" w:hAnsi="Bookman Old Style"/>
          <w:sz w:val="22"/>
          <w:lang w:val="es-MX"/>
        </w:rPr>
      </w:pPr>
      <w:r>
        <w:rPr>
          <w:rFonts w:ascii="Bookman Old Style" w:hAnsi="Bookman Old Style"/>
          <w:sz w:val="22"/>
          <w:lang w:val="es-MX"/>
        </w:rPr>
        <w:t>Señores</w:t>
      </w:r>
    </w:p>
    <w:p w14:paraId="214829FF" w14:textId="77777777" w:rsidR="00E309D2" w:rsidRPr="002C024B" w:rsidRDefault="00E309D2">
      <w:pPr>
        <w:rPr>
          <w:rFonts w:ascii="Bookman Old Style" w:hAnsi="Bookman Old Style"/>
          <w:sz w:val="22"/>
          <w:lang w:val="es-MX"/>
        </w:rPr>
      </w:pPr>
      <w:r w:rsidRPr="002C024B">
        <w:rPr>
          <w:rFonts w:ascii="Bookman Old Style" w:hAnsi="Bookman Old Style"/>
          <w:sz w:val="22"/>
          <w:lang w:val="es-MX"/>
        </w:rPr>
        <w:t>Comisión Nacional de Valores</w:t>
      </w:r>
    </w:p>
    <w:p w14:paraId="687FEF2E" w14:textId="77777777" w:rsidR="00E309D2" w:rsidRPr="002C024B" w:rsidRDefault="00E309D2">
      <w:pPr>
        <w:rPr>
          <w:rFonts w:ascii="Bookman Old Style" w:hAnsi="Bookman Old Style"/>
          <w:sz w:val="22"/>
          <w:u w:val="single"/>
          <w:lang w:val="es-MX"/>
        </w:rPr>
      </w:pPr>
      <w:r w:rsidRPr="002C024B">
        <w:rPr>
          <w:rFonts w:ascii="Bookman Old Style" w:hAnsi="Bookman Old Style"/>
          <w:sz w:val="22"/>
          <w:u w:val="single"/>
          <w:lang w:val="es-MX"/>
        </w:rPr>
        <w:t>Presente</w:t>
      </w:r>
    </w:p>
    <w:p w14:paraId="0F07A5DC" w14:textId="77777777" w:rsidR="00E309D2" w:rsidRDefault="00E309D2">
      <w:pPr>
        <w:rPr>
          <w:rFonts w:ascii="Bookman Old Style" w:hAnsi="Bookman Old Style"/>
          <w:sz w:val="22"/>
          <w:lang w:val="es-MX"/>
        </w:rPr>
      </w:pPr>
    </w:p>
    <w:p w14:paraId="33729CD9" w14:textId="77777777" w:rsidR="00E309D2" w:rsidRDefault="00E309D2">
      <w:pPr>
        <w:tabs>
          <w:tab w:val="left" w:pos="13500"/>
        </w:tabs>
        <w:ind w:left="4320"/>
        <w:rPr>
          <w:rFonts w:ascii="Bookman Old Style" w:hAnsi="Bookman Old Style"/>
          <w:sz w:val="22"/>
          <w:lang w:val="es-MX"/>
        </w:rPr>
      </w:pPr>
      <w:r>
        <w:rPr>
          <w:rFonts w:ascii="Bookman Old Style" w:hAnsi="Bookman Old Style"/>
          <w:sz w:val="22"/>
          <w:lang w:val="es-MX"/>
        </w:rPr>
        <w:t>Ref.: Declaración Jurada Auditores Externos</w:t>
      </w:r>
    </w:p>
    <w:p w14:paraId="4EF805F3" w14:textId="77777777" w:rsidR="00E309D2" w:rsidRDefault="00E309D2">
      <w:pPr>
        <w:rPr>
          <w:rFonts w:ascii="Bookman Old Style" w:hAnsi="Bookman Old Style"/>
          <w:sz w:val="22"/>
          <w:lang w:val="es-MX"/>
        </w:rPr>
      </w:pPr>
    </w:p>
    <w:p w14:paraId="1C09224E" w14:textId="77777777" w:rsidR="00E309D2" w:rsidRDefault="00E309D2">
      <w:pPr>
        <w:jc w:val="both"/>
        <w:rPr>
          <w:rFonts w:ascii="Bookman Old Style" w:hAnsi="Bookman Old Style"/>
          <w:sz w:val="22"/>
          <w:lang w:val="es-MX"/>
        </w:rPr>
      </w:pPr>
      <w:r>
        <w:rPr>
          <w:rFonts w:ascii="Bookman Old Style" w:hAnsi="Bookman Old Style"/>
          <w:sz w:val="22"/>
          <w:lang w:val="es-MX"/>
        </w:rPr>
        <w:t>De mi consideración:</w:t>
      </w:r>
    </w:p>
    <w:p w14:paraId="2575DAD0" w14:textId="77777777" w:rsidR="00E309D2" w:rsidRDefault="00E309D2">
      <w:pPr>
        <w:jc w:val="both"/>
        <w:rPr>
          <w:rFonts w:ascii="Bookman Old Style" w:hAnsi="Bookman Old Style"/>
          <w:sz w:val="22"/>
          <w:lang w:val="es-MX"/>
        </w:rPr>
      </w:pPr>
    </w:p>
    <w:p w14:paraId="35581430" w14:textId="77777777" w:rsidR="00E309D2" w:rsidRDefault="00E309D2">
      <w:pPr>
        <w:ind w:firstLine="2160"/>
        <w:jc w:val="both"/>
        <w:rPr>
          <w:rFonts w:ascii="Bookman Old Style" w:hAnsi="Bookman Old Style"/>
          <w:sz w:val="22"/>
          <w:lang w:val="es-MX"/>
        </w:rPr>
      </w:pPr>
      <w:r>
        <w:rPr>
          <w:rFonts w:ascii="Bookman Old Style" w:hAnsi="Bookman Old Style"/>
          <w:sz w:val="22"/>
          <w:lang w:val="es-MX"/>
        </w:rPr>
        <w:t>Me dirijo a esa Comisión Nacional de Valores (“CNV”), en mi carácter de Responsable de Relaciones con el Mercado de Rogiro Aceros  S.A., con</w:t>
      </w:r>
      <w:r w:rsidR="00C079AD">
        <w:rPr>
          <w:rFonts w:ascii="Bookman Old Style" w:hAnsi="Bookman Old Style"/>
          <w:sz w:val="22"/>
          <w:lang w:val="es-MX"/>
        </w:rPr>
        <w:t xml:space="preserve"> domicilio legal en </w:t>
      </w:r>
      <w:r w:rsidR="003874D1">
        <w:rPr>
          <w:rFonts w:ascii="Bookman Old Style" w:hAnsi="Bookman Old Style"/>
          <w:sz w:val="22"/>
          <w:lang w:val="es-MX"/>
        </w:rPr>
        <w:t>Avenida de las Palmeras</w:t>
      </w:r>
      <w:r>
        <w:rPr>
          <w:rFonts w:ascii="Bookman Old Style" w:hAnsi="Bookman Old Style"/>
          <w:sz w:val="22"/>
          <w:lang w:val="es-MX"/>
        </w:rPr>
        <w:t xml:space="preserve"> 4515 A, Rosario, Santa Fe.</w:t>
      </w:r>
    </w:p>
    <w:p w14:paraId="0F0B38E0" w14:textId="77777777" w:rsidR="00E309D2" w:rsidRDefault="00E309D2">
      <w:pPr>
        <w:ind w:firstLine="2160"/>
        <w:jc w:val="both"/>
        <w:rPr>
          <w:rFonts w:ascii="Bookman Old Style" w:hAnsi="Bookman Old Style"/>
          <w:sz w:val="22"/>
          <w:lang w:val="es-MX"/>
        </w:rPr>
      </w:pPr>
    </w:p>
    <w:p w14:paraId="3C91AF22" w14:textId="77777777" w:rsidR="00E309D2" w:rsidRDefault="00E309D2">
      <w:pPr>
        <w:ind w:firstLine="2160"/>
        <w:jc w:val="both"/>
        <w:rPr>
          <w:rFonts w:ascii="Bookman Old Style" w:hAnsi="Bookman Old Style"/>
          <w:sz w:val="22"/>
          <w:lang w:val="es-MX"/>
        </w:rPr>
      </w:pPr>
      <w:r>
        <w:rPr>
          <w:rFonts w:ascii="Bookman Old Style" w:hAnsi="Bookman Old Style"/>
          <w:sz w:val="22"/>
          <w:lang w:val="es-MX"/>
        </w:rPr>
        <w:t xml:space="preserve">Conforme lo establecido por el art. </w:t>
      </w:r>
      <w:r w:rsidR="00F55CDA" w:rsidRPr="00F55CDA">
        <w:rPr>
          <w:rFonts w:ascii="Bookman Old Style" w:hAnsi="Bookman Old Style"/>
          <w:sz w:val="22"/>
          <w:lang w:val="es-MX"/>
        </w:rPr>
        <w:t>104 de la Ley Nº 26.831</w:t>
      </w:r>
      <w:r w:rsidR="00F55CDA">
        <w:rPr>
          <w:rFonts w:ascii="Helvetica" w:hAnsi="Helvetica" w:cs="Helvetica"/>
          <w:sz w:val="22"/>
          <w:szCs w:val="22"/>
          <w:lang w:val="es-AR" w:eastAsia="es-AR"/>
        </w:rPr>
        <w:t xml:space="preserve"> </w:t>
      </w:r>
      <w:r>
        <w:rPr>
          <w:rFonts w:ascii="Bookman Old Style" w:hAnsi="Bookman Old Style"/>
          <w:sz w:val="22"/>
          <w:lang w:val="es-MX"/>
        </w:rPr>
        <w:t xml:space="preserve">y </w:t>
      </w:r>
      <w:r w:rsidR="00F55CDA">
        <w:rPr>
          <w:rFonts w:ascii="Bookman Old Style" w:hAnsi="Bookman Old Style"/>
          <w:sz w:val="22"/>
          <w:lang w:val="es-MX"/>
        </w:rPr>
        <w:t>22</w:t>
      </w:r>
      <w:r>
        <w:rPr>
          <w:rFonts w:ascii="Bookman Old Style" w:hAnsi="Bookman Old Style"/>
          <w:sz w:val="22"/>
          <w:lang w:val="es-MX"/>
        </w:rPr>
        <w:t xml:space="preserve"> del Capít</w:t>
      </w:r>
      <w:r w:rsidR="00F55CDA">
        <w:rPr>
          <w:rFonts w:ascii="Bookman Old Style" w:hAnsi="Bookman Old Style"/>
          <w:sz w:val="22"/>
          <w:lang w:val="es-MX"/>
        </w:rPr>
        <w:t>ulo III de las NORMAS (N.T. 2013</w:t>
      </w:r>
      <w:r>
        <w:rPr>
          <w:rFonts w:ascii="Bookman Old Style" w:hAnsi="Bookman Old Style"/>
          <w:sz w:val="22"/>
          <w:lang w:val="es-MX"/>
        </w:rPr>
        <w:t>) de esa CNV, adjunto acompañamos las declaraciones juradas correspondientes a los Auditores Externos de Rogiro Aceros S.A..</w:t>
      </w:r>
    </w:p>
    <w:p w14:paraId="3BF88950" w14:textId="77777777" w:rsidR="00E309D2" w:rsidRDefault="00E309D2">
      <w:pPr>
        <w:rPr>
          <w:rFonts w:ascii="Bookman Old Style" w:hAnsi="Bookman Old Style"/>
          <w:sz w:val="22"/>
          <w:lang w:val="es-MX"/>
        </w:rPr>
      </w:pPr>
    </w:p>
    <w:p w14:paraId="48B8935C" w14:textId="77777777" w:rsidR="00E309D2" w:rsidRDefault="00E309D2">
      <w:pPr>
        <w:ind w:firstLine="2160"/>
        <w:rPr>
          <w:rFonts w:ascii="Bookman Old Style" w:hAnsi="Bookman Old Style"/>
          <w:sz w:val="22"/>
          <w:lang w:val="es-MX"/>
        </w:rPr>
      </w:pPr>
      <w:r>
        <w:rPr>
          <w:rFonts w:ascii="Bookman Old Style" w:hAnsi="Bookman Old Style"/>
          <w:sz w:val="22"/>
          <w:lang w:val="es-MX"/>
        </w:rPr>
        <w:t>Sin otro particular, saludo a Uds. muy atentamente.</w:t>
      </w:r>
    </w:p>
    <w:p w14:paraId="6BFA0D55" w14:textId="77777777" w:rsidR="00E309D2" w:rsidRDefault="00E309D2">
      <w:pPr>
        <w:ind w:firstLine="2520"/>
        <w:rPr>
          <w:rFonts w:ascii="Bookman Old Style" w:hAnsi="Bookman Old Style"/>
          <w:sz w:val="22"/>
          <w:lang w:val="es-MX"/>
        </w:rPr>
      </w:pPr>
    </w:p>
    <w:p w14:paraId="72DE58B5" w14:textId="77777777" w:rsidR="00E309D2" w:rsidRDefault="00E309D2">
      <w:pPr>
        <w:ind w:firstLine="2520"/>
        <w:rPr>
          <w:rFonts w:ascii="Bookman Old Style" w:hAnsi="Bookman Old Style"/>
          <w:sz w:val="22"/>
          <w:lang w:val="es-MX"/>
        </w:rPr>
      </w:pPr>
    </w:p>
    <w:p w14:paraId="56FE0812" w14:textId="77777777" w:rsidR="00E309D2" w:rsidRDefault="00E309D2">
      <w:pPr>
        <w:ind w:firstLine="2520"/>
        <w:rPr>
          <w:rFonts w:ascii="Bookman Old Style" w:hAnsi="Bookman Old Style"/>
          <w:sz w:val="22"/>
          <w:lang w:val="es-MX"/>
        </w:rPr>
      </w:pPr>
    </w:p>
    <w:p w14:paraId="6A887F2A" w14:textId="77777777" w:rsidR="008127E6" w:rsidRDefault="008127E6">
      <w:pPr>
        <w:ind w:firstLine="2520"/>
        <w:rPr>
          <w:rFonts w:ascii="Bookman Old Style" w:hAnsi="Bookman Old Style"/>
          <w:sz w:val="22"/>
          <w:lang w:val="es-MX"/>
        </w:rPr>
      </w:pPr>
    </w:p>
    <w:p w14:paraId="11836C4A" w14:textId="77777777" w:rsidR="00E309D2" w:rsidRDefault="00E309D2">
      <w:pPr>
        <w:ind w:firstLine="2520"/>
        <w:rPr>
          <w:rFonts w:ascii="Bookman Old Style" w:hAnsi="Bookman Old Style"/>
          <w:sz w:val="22"/>
          <w:lang w:val="es-MX"/>
        </w:rPr>
      </w:pPr>
    </w:p>
    <w:p w14:paraId="79DE1A49" w14:textId="77777777" w:rsidR="00E309D2" w:rsidRDefault="00E309D2">
      <w:pPr>
        <w:ind w:firstLine="2160"/>
        <w:jc w:val="center"/>
        <w:rPr>
          <w:rFonts w:ascii="Bookman Old Style" w:hAnsi="Bookman Old Style"/>
          <w:sz w:val="22"/>
          <w:lang w:val="es-MX"/>
        </w:rPr>
      </w:pPr>
      <w:r>
        <w:rPr>
          <w:rFonts w:ascii="Bookman Old Style" w:hAnsi="Bookman Old Style"/>
          <w:sz w:val="22"/>
          <w:lang w:val="es-MX"/>
        </w:rPr>
        <w:t>Leandro Rozin</w:t>
      </w:r>
    </w:p>
    <w:p w14:paraId="58A366B1" w14:textId="77777777" w:rsidR="00E309D2" w:rsidRDefault="00E309D2">
      <w:pPr>
        <w:ind w:firstLine="2160"/>
        <w:jc w:val="center"/>
        <w:rPr>
          <w:rFonts w:ascii="Bookman Old Style" w:hAnsi="Bookman Old Style"/>
          <w:sz w:val="22"/>
          <w:lang w:val="es-MX"/>
        </w:rPr>
      </w:pPr>
      <w:r>
        <w:rPr>
          <w:rFonts w:ascii="Bookman Old Style" w:hAnsi="Bookman Old Style"/>
          <w:sz w:val="22"/>
          <w:lang w:val="es-MX"/>
        </w:rPr>
        <w:t xml:space="preserve">Responsable de Relaciones </w:t>
      </w:r>
    </w:p>
    <w:p w14:paraId="0FA77E07" w14:textId="77777777" w:rsidR="00E309D2" w:rsidRDefault="00E309D2">
      <w:pPr>
        <w:ind w:firstLine="2160"/>
        <w:jc w:val="center"/>
        <w:rPr>
          <w:rFonts w:ascii="Bookman Old Style" w:hAnsi="Bookman Old Style"/>
          <w:sz w:val="22"/>
          <w:lang w:val="es-MX"/>
        </w:rPr>
      </w:pPr>
      <w:r>
        <w:rPr>
          <w:rFonts w:ascii="Bookman Old Style" w:hAnsi="Bookman Old Style"/>
          <w:sz w:val="22"/>
          <w:lang w:val="es-MX"/>
        </w:rPr>
        <w:t>Con el Mercado</w:t>
      </w:r>
    </w:p>
    <w:p w14:paraId="279A9156" w14:textId="77777777" w:rsidR="00E309D2" w:rsidRDefault="00E309D2">
      <w:pPr>
        <w:pageBreakBefore/>
        <w:rPr>
          <w:rFonts w:ascii="Bookman Old Style" w:hAnsi="Bookman Old Style"/>
          <w:sz w:val="22"/>
          <w:lang w:val="es-MX"/>
        </w:rPr>
      </w:pPr>
    </w:p>
    <w:p w14:paraId="6FC64BF5" w14:textId="77777777" w:rsidR="0093368D" w:rsidRPr="008127E6" w:rsidRDefault="0093368D" w:rsidP="008127E6">
      <w:pPr>
        <w:keepNext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after="160" w:line="360" w:lineRule="auto"/>
        <w:jc w:val="center"/>
        <w:outlineLvl w:val="0"/>
        <w:rPr>
          <w:rFonts w:ascii="Bookman Old Style" w:hAnsi="Bookman Old Style"/>
          <w:b/>
          <w:sz w:val="20"/>
          <w:szCs w:val="22"/>
        </w:rPr>
      </w:pPr>
      <w:r w:rsidRPr="008127E6">
        <w:rPr>
          <w:rFonts w:ascii="Bookman Old Style" w:hAnsi="Bookman Old Style"/>
          <w:b/>
          <w:sz w:val="20"/>
          <w:szCs w:val="22"/>
        </w:rPr>
        <w:t>Declaración Jurada de Auditor Externo</w:t>
      </w:r>
    </w:p>
    <w:p w14:paraId="255CED4B" w14:textId="77777777" w:rsidR="008127E6" w:rsidRPr="008127E6" w:rsidRDefault="008127E6" w:rsidP="008127E6">
      <w:pPr>
        <w:suppressAutoHyphens w:val="0"/>
        <w:spacing w:after="160" w:line="360" w:lineRule="auto"/>
        <w:jc w:val="both"/>
        <w:rPr>
          <w:rFonts w:ascii="Bookman Old Style" w:eastAsia="Calibri" w:hAnsi="Bookman Old Style"/>
          <w:b/>
          <w:sz w:val="20"/>
          <w:szCs w:val="22"/>
          <w:u w:val="single"/>
          <w:lang w:val="es-AR" w:eastAsia="en-US"/>
        </w:rPr>
      </w:pPr>
    </w:p>
    <w:p w14:paraId="79081050" w14:textId="77777777" w:rsidR="008127E6" w:rsidRPr="008127E6" w:rsidRDefault="0093368D" w:rsidP="008127E6">
      <w:pPr>
        <w:suppressAutoHyphens w:val="0"/>
        <w:spacing w:after="160" w:line="360" w:lineRule="auto"/>
        <w:jc w:val="both"/>
        <w:rPr>
          <w:rFonts w:ascii="Bookman Old Style" w:hAnsi="Bookman Old Style"/>
          <w:sz w:val="20"/>
          <w:szCs w:val="22"/>
        </w:rPr>
      </w:pPr>
      <w:r w:rsidRPr="008127E6">
        <w:rPr>
          <w:rFonts w:ascii="Bookman Old Style" w:eastAsia="Calibri" w:hAnsi="Bookman Old Style"/>
          <w:b/>
          <w:sz w:val="20"/>
          <w:szCs w:val="22"/>
          <w:lang w:val="es-AR" w:eastAsia="en-US"/>
        </w:rPr>
        <w:t xml:space="preserve">Nombre y Apellido: </w:t>
      </w:r>
      <w:r w:rsidR="00811232" w:rsidRPr="008127E6">
        <w:rPr>
          <w:rFonts w:ascii="Bookman Old Style" w:eastAsia="Calibri" w:hAnsi="Bookman Old Style"/>
          <w:b/>
          <w:sz w:val="20"/>
          <w:szCs w:val="22"/>
          <w:lang w:val="es-AR" w:eastAsia="en-US"/>
        </w:rPr>
        <w:t xml:space="preserve">Martin </w:t>
      </w:r>
      <w:proofErr w:type="spellStart"/>
      <w:r w:rsidR="00811232" w:rsidRPr="008127E6">
        <w:rPr>
          <w:rFonts w:ascii="Bookman Old Style" w:eastAsia="Calibri" w:hAnsi="Bookman Old Style"/>
          <w:b/>
          <w:sz w:val="20"/>
          <w:szCs w:val="22"/>
          <w:lang w:val="es-AR" w:eastAsia="en-US"/>
        </w:rPr>
        <w:t>Ghirardotti</w:t>
      </w:r>
      <w:proofErr w:type="spellEnd"/>
      <w:r w:rsidRPr="008127E6">
        <w:rPr>
          <w:rFonts w:ascii="Bookman Old Style" w:eastAsia="Calibri" w:hAnsi="Bookman Old Style"/>
          <w:b/>
          <w:sz w:val="20"/>
          <w:szCs w:val="22"/>
          <w:lang w:val="es-AR" w:eastAsia="en-US"/>
        </w:rPr>
        <w:t xml:space="preserve"> </w:t>
      </w:r>
      <w:r w:rsidRPr="008127E6">
        <w:rPr>
          <w:rFonts w:ascii="Bookman Old Style" w:eastAsia="Calibri" w:hAnsi="Bookman Old Style"/>
          <w:sz w:val="20"/>
          <w:szCs w:val="22"/>
          <w:lang w:val="es-AR" w:eastAsia="en-US"/>
        </w:rPr>
        <w:t>en su carácter de soci</w:t>
      </w:r>
      <w:r w:rsidR="00811232" w:rsidRPr="008127E6">
        <w:rPr>
          <w:rFonts w:ascii="Bookman Old Style" w:eastAsia="Calibri" w:hAnsi="Bookman Old Style"/>
          <w:sz w:val="20"/>
          <w:szCs w:val="22"/>
          <w:lang w:val="es-AR" w:eastAsia="en-US"/>
        </w:rPr>
        <w:t>o</w:t>
      </w:r>
      <w:r w:rsidRPr="008127E6">
        <w:rPr>
          <w:rFonts w:ascii="Bookman Old Style" w:eastAsia="Calibri" w:hAnsi="Bookman Old Style"/>
          <w:sz w:val="20"/>
          <w:szCs w:val="22"/>
          <w:lang w:val="es-AR" w:eastAsia="en-US"/>
        </w:rPr>
        <w:t xml:space="preserve"> de </w:t>
      </w:r>
      <w:r w:rsidR="008127E6" w:rsidRPr="008127E6">
        <w:rPr>
          <w:rFonts w:ascii="Bookman Old Style" w:hAnsi="Bookman Old Style"/>
          <w:sz w:val="20"/>
          <w:szCs w:val="22"/>
        </w:rPr>
        <w:t xml:space="preserve">LISICKI LITVIN AUDITORES S.A. </w:t>
      </w:r>
    </w:p>
    <w:p w14:paraId="4566C480" w14:textId="77777777" w:rsidR="0093368D" w:rsidRPr="008127E6" w:rsidRDefault="0093368D" w:rsidP="008127E6">
      <w:pPr>
        <w:suppressAutoHyphens w:val="0"/>
        <w:spacing w:after="160" w:line="360" w:lineRule="auto"/>
        <w:jc w:val="both"/>
        <w:rPr>
          <w:rFonts w:ascii="Bookman Old Style" w:hAnsi="Bookman Old Style"/>
          <w:sz w:val="20"/>
          <w:szCs w:val="22"/>
        </w:rPr>
      </w:pPr>
      <w:r w:rsidRPr="008127E6">
        <w:rPr>
          <w:rFonts w:ascii="Bookman Old Style" w:hAnsi="Bookman Old Style"/>
          <w:b/>
          <w:sz w:val="20"/>
          <w:szCs w:val="22"/>
        </w:rPr>
        <w:t>DNI Nro.:</w:t>
      </w:r>
      <w:r w:rsidRPr="008127E6">
        <w:rPr>
          <w:rFonts w:ascii="Bookman Old Style" w:hAnsi="Bookman Old Style"/>
          <w:sz w:val="20"/>
          <w:szCs w:val="22"/>
        </w:rPr>
        <w:t xml:space="preserve"> </w:t>
      </w:r>
      <w:r w:rsidR="00811232" w:rsidRPr="008127E6">
        <w:rPr>
          <w:rFonts w:ascii="Bookman Old Style" w:hAnsi="Bookman Old Style"/>
          <w:sz w:val="20"/>
          <w:szCs w:val="22"/>
        </w:rPr>
        <w:t>23.355.113</w:t>
      </w:r>
    </w:p>
    <w:p w14:paraId="128D2AA9" w14:textId="77777777" w:rsidR="0093368D" w:rsidRPr="008127E6" w:rsidRDefault="0093368D" w:rsidP="008127E6">
      <w:pPr>
        <w:suppressAutoHyphens w:val="0"/>
        <w:spacing w:after="160" w:line="360" w:lineRule="auto"/>
        <w:jc w:val="both"/>
        <w:rPr>
          <w:rFonts w:ascii="Bookman Old Style" w:eastAsia="Calibri" w:hAnsi="Bookman Old Style"/>
          <w:sz w:val="20"/>
          <w:szCs w:val="22"/>
          <w:lang w:val="es-AR" w:eastAsia="en-US"/>
        </w:rPr>
      </w:pPr>
      <w:r w:rsidRPr="008127E6">
        <w:rPr>
          <w:rFonts w:ascii="Bookman Old Style" w:eastAsia="Calibri" w:hAnsi="Bookman Old Style"/>
          <w:b/>
          <w:sz w:val="20"/>
          <w:szCs w:val="22"/>
          <w:lang w:val="es-AR" w:eastAsia="en-US"/>
        </w:rPr>
        <w:t>Domicilio Profesional:</w:t>
      </w:r>
      <w:r w:rsidR="008127E6" w:rsidRPr="008127E6">
        <w:rPr>
          <w:rFonts w:ascii="Bookman Old Style" w:eastAsia="Calibri" w:hAnsi="Bookman Old Style"/>
          <w:sz w:val="20"/>
          <w:szCs w:val="22"/>
          <w:lang w:val="es-AR" w:eastAsia="en-US"/>
        </w:rPr>
        <w:t xml:space="preserve"> </w:t>
      </w:r>
      <w:r w:rsidRPr="008127E6">
        <w:rPr>
          <w:rFonts w:ascii="Bookman Old Style" w:eastAsia="Calibri" w:hAnsi="Bookman Old Style"/>
          <w:sz w:val="20"/>
          <w:szCs w:val="22"/>
          <w:lang w:val="es-AR" w:eastAsia="en-US"/>
        </w:rPr>
        <w:t>Rosario Santa Fe</w:t>
      </w:r>
    </w:p>
    <w:p w14:paraId="4CAA45CC" w14:textId="77777777" w:rsidR="0093368D" w:rsidRPr="008127E6" w:rsidRDefault="0093368D" w:rsidP="008127E6">
      <w:pPr>
        <w:suppressAutoHyphens w:val="0"/>
        <w:spacing w:after="160" w:line="360" w:lineRule="auto"/>
        <w:jc w:val="both"/>
        <w:rPr>
          <w:rFonts w:ascii="Bookman Old Style" w:eastAsia="Calibri" w:hAnsi="Bookman Old Style"/>
          <w:sz w:val="20"/>
          <w:szCs w:val="22"/>
          <w:lang w:val="es-AR" w:eastAsia="en-US"/>
        </w:rPr>
      </w:pPr>
      <w:r w:rsidRPr="008127E6">
        <w:rPr>
          <w:rFonts w:ascii="Bookman Old Style" w:eastAsia="Calibri" w:hAnsi="Bookman Old Style"/>
          <w:b/>
          <w:sz w:val="20"/>
          <w:szCs w:val="22"/>
          <w:lang w:val="es-AR" w:eastAsia="en-US"/>
        </w:rPr>
        <w:t>Contador Público egresado de:</w:t>
      </w:r>
      <w:r w:rsidRPr="008127E6">
        <w:rPr>
          <w:rFonts w:ascii="Bookman Old Style" w:eastAsia="Calibri" w:hAnsi="Bookman Old Style"/>
          <w:sz w:val="20"/>
          <w:szCs w:val="22"/>
          <w:lang w:val="es-AR" w:eastAsia="en-US"/>
        </w:rPr>
        <w:t xml:space="preserve"> Universidad de </w:t>
      </w:r>
      <w:r w:rsidR="00811232" w:rsidRPr="008127E6">
        <w:rPr>
          <w:rFonts w:ascii="Bookman Old Style" w:eastAsia="Calibri" w:hAnsi="Bookman Old Style"/>
          <w:sz w:val="20"/>
          <w:szCs w:val="22"/>
          <w:lang w:val="es-AR" w:eastAsia="en-US"/>
        </w:rPr>
        <w:t>Buenos Aires</w:t>
      </w:r>
      <w:r w:rsidRPr="008127E6">
        <w:rPr>
          <w:rFonts w:ascii="Bookman Old Style" w:eastAsia="Calibri" w:hAnsi="Bookman Old Style"/>
          <w:sz w:val="20"/>
          <w:szCs w:val="22"/>
          <w:lang w:val="es-AR" w:eastAsia="en-US"/>
        </w:rPr>
        <w:t xml:space="preserve"> </w:t>
      </w:r>
    </w:p>
    <w:p w14:paraId="3B4489FD" w14:textId="77777777" w:rsidR="0093368D" w:rsidRPr="008127E6" w:rsidRDefault="0093368D" w:rsidP="008127E6">
      <w:pPr>
        <w:suppressAutoHyphens w:val="0"/>
        <w:spacing w:after="160" w:line="360" w:lineRule="auto"/>
        <w:jc w:val="both"/>
        <w:rPr>
          <w:rFonts w:ascii="Bookman Old Style" w:eastAsia="Calibri" w:hAnsi="Bookman Old Style"/>
          <w:b/>
          <w:sz w:val="20"/>
          <w:szCs w:val="22"/>
          <w:lang w:val="es-AR" w:eastAsia="en-US"/>
        </w:rPr>
      </w:pPr>
      <w:r w:rsidRPr="008127E6">
        <w:rPr>
          <w:rFonts w:ascii="Bookman Old Style" w:eastAsia="Calibri" w:hAnsi="Bookman Old Style"/>
          <w:b/>
          <w:sz w:val="20"/>
          <w:szCs w:val="22"/>
          <w:lang w:val="es-AR" w:eastAsia="en-US"/>
        </w:rPr>
        <w:t xml:space="preserve">Año de egreso: </w:t>
      </w:r>
      <w:r w:rsidR="00602B60" w:rsidRPr="008127E6">
        <w:rPr>
          <w:rFonts w:ascii="Bookman Old Style" w:eastAsia="Calibri" w:hAnsi="Bookman Old Style"/>
          <w:sz w:val="20"/>
          <w:szCs w:val="22"/>
          <w:lang w:val="es-AR" w:eastAsia="en-US"/>
        </w:rPr>
        <w:t>1998</w:t>
      </w:r>
    </w:p>
    <w:p w14:paraId="4F6E7172" w14:textId="77777777" w:rsidR="0093368D" w:rsidRPr="008127E6" w:rsidRDefault="0093368D" w:rsidP="008127E6">
      <w:pPr>
        <w:spacing w:line="360" w:lineRule="auto"/>
        <w:jc w:val="both"/>
        <w:rPr>
          <w:rFonts w:ascii="Bookman Old Style" w:hAnsi="Bookman Old Style"/>
          <w:sz w:val="20"/>
          <w:szCs w:val="22"/>
        </w:rPr>
      </w:pPr>
      <w:r w:rsidRPr="008127E6">
        <w:rPr>
          <w:rFonts w:ascii="Bookman Old Style" w:hAnsi="Bookman Old Style"/>
          <w:b/>
          <w:sz w:val="20"/>
          <w:szCs w:val="22"/>
        </w:rPr>
        <w:t>Experiencia en auditoría de estados contables de otras sociedades o entidades:</w:t>
      </w:r>
      <w:r w:rsidRPr="008127E6">
        <w:rPr>
          <w:rFonts w:ascii="Bookman Old Style" w:hAnsi="Bookman Old Style"/>
          <w:sz w:val="20"/>
          <w:szCs w:val="22"/>
        </w:rPr>
        <w:t xml:space="preserve"> </w:t>
      </w:r>
      <w:proofErr w:type="spellStart"/>
      <w:r w:rsidR="00602B60" w:rsidRPr="008127E6">
        <w:rPr>
          <w:rFonts w:ascii="Bookman Old Style" w:hAnsi="Bookman Old Style"/>
          <w:sz w:val="20"/>
          <w:szCs w:val="22"/>
        </w:rPr>
        <w:t>Harteneck</w:t>
      </w:r>
      <w:proofErr w:type="spellEnd"/>
      <w:r w:rsidR="00602B60" w:rsidRPr="008127E6">
        <w:rPr>
          <w:rFonts w:ascii="Bookman Old Style" w:hAnsi="Bookman Old Style"/>
          <w:sz w:val="20"/>
          <w:szCs w:val="22"/>
        </w:rPr>
        <w:t xml:space="preserve"> </w:t>
      </w:r>
      <w:proofErr w:type="spellStart"/>
      <w:r w:rsidR="00602B60" w:rsidRPr="008127E6">
        <w:rPr>
          <w:rFonts w:ascii="Bookman Old Style" w:hAnsi="Bookman Old Style"/>
          <w:sz w:val="20"/>
          <w:szCs w:val="22"/>
        </w:rPr>
        <w:t>Lopez</w:t>
      </w:r>
      <w:proofErr w:type="spellEnd"/>
      <w:r w:rsidR="00602B60" w:rsidRPr="008127E6">
        <w:rPr>
          <w:rFonts w:ascii="Bookman Old Style" w:hAnsi="Bookman Old Style"/>
          <w:sz w:val="20"/>
          <w:szCs w:val="22"/>
        </w:rPr>
        <w:t xml:space="preserve"> </w:t>
      </w:r>
    </w:p>
    <w:p w14:paraId="5B0307A4" w14:textId="77777777" w:rsidR="008127E6" w:rsidRPr="008127E6" w:rsidRDefault="008127E6" w:rsidP="008127E6">
      <w:pPr>
        <w:spacing w:line="360" w:lineRule="auto"/>
        <w:jc w:val="both"/>
        <w:rPr>
          <w:rFonts w:ascii="Bookman Old Style" w:hAnsi="Bookman Old Style"/>
          <w:sz w:val="20"/>
          <w:szCs w:val="22"/>
        </w:rPr>
      </w:pPr>
    </w:p>
    <w:p w14:paraId="1E4907A1" w14:textId="77777777" w:rsidR="00C34517" w:rsidRPr="008127E6" w:rsidRDefault="0093368D" w:rsidP="008127E6">
      <w:pPr>
        <w:suppressAutoHyphens w:val="0"/>
        <w:spacing w:line="360" w:lineRule="auto"/>
        <w:jc w:val="both"/>
        <w:rPr>
          <w:rFonts w:ascii="Bookman Old Style" w:hAnsi="Bookman Old Style"/>
          <w:sz w:val="20"/>
          <w:szCs w:val="22"/>
        </w:rPr>
      </w:pPr>
      <w:r w:rsidRPr="008127E6">
        <w:rPr>
          <w:rFonts w:ascii="Bookman Old Style" w:hAnsi="Bookman Old Style"/>
          <w:b/>
          <w:sz w:val="20"/>
          <w:szCs w:val="22"/>
        </w:rPr>
        <w:t>Detalle de los Consejos Profesionales donde se encuentra inscripto:</w:t>
      </w:r>
      <w:r w:rsidRPr="008127E6">
        <w:rPr>
          <w:rFonts w:ascii="Bookman Old Style" w:hAnsi="Bookman Old Style"/>
          <w:sz w:val="20"/>
          <w:szCs w:val="22"/>
        </w:rPr>
        <w:t xml:space="preserve"> </w:t>
      </w:r>
      <w:r w:rsidR="00602B60" w:rsidRPr="008127E6">
        <w:rPr>
          <w:rFonts w:ascii="Bookman Old Style" w:hAnsi="Bookman Old Style"/>
          <w:sz w:val="20"/>
          <w:szCs w:val="22"/>
        </w:rPr>
        <w:t xml:space="preserve">C.P.C.E.C.A.B.A. </w:t>
      </w:r>
      <w:proofErr w:type="spellStart"/>
      <w:r w:rsidR="00602B60" w:rsidRPr="008127E6">
        <w:rPr>
          <w:rFonts w:ascii="Bookman Old Style" w:hAnsi="Bookman Old Style"/>
          <w:sz w:val="20"/>
          <w:szCs w:val="22"/>
        </w:rPr>
        <w:t>Tº</w:t>
      </w:r>
      <w:proofErr w:type="spellEnd"/>
      <w:r w:rsidR="00602B60" w:rsidRPr="008127E6">
        <w:rPr>
          <w:rFonts w:ascii="Bookman Old Style" w:hAnsi="Bookman Old Style"/>
          <w:sz w:val="20"/>
          <w:szCs w:val="22"/>
        </w:rPr>
        <w:t xml:space="preserve"> 283 </w:t>
      </w:r>
      <w:proofErr w:type="spellStart"/>
      <w:r w:rsidR="00602B60" w:rsidRPr="008127E6">
        <w:rPr>
          <w:rFonts w:ascii="Bookman Old Style" w:hAnsi="Bookman Old Style"/>
          <w:sz w:val="20"/>
          <w:szCs w:val="22"/>
        </w:rPr>
        <w:t>Fº</w:t>
      </w:r>
      <w:proofErr w:type="spellEnd"/>
      <w:r w:rsidR="00602B60" w:rsidRPr="008127E6">
        <w:rPr>
          <w:rFonts w:ascii="Bookman Old Style" w:hAnsi="Bookman Old Style"/>
          <w:sz w:val="20"/>
          <w:szCs w:val="22"/>
        </w:rPr>
        <w:t xml:space="preserve"> 175, C.P.C.E.P.B.A </w:t>
      </w:r>
      <w:proofErr w:type="spellStart"/>
      <w:r w:rsidR="00602B60" w:rsidRPr="008127E6">
        <w:rPr>
          <w:rFonts w:ascii="Bookman Old Style" w:hAnsi="Bookman Old Style"/>
          <w:sz w:val="20"/>
          <w:szCs w:val="22"/>
        </w:rPr>
        <w:t>Tº</w:t>
      </w:r>
      <w:proofErr w:type="spellEnd"/>
      <w:r w:rsidR="00602B60" w:rsidRPr="008127E6">
        <w:rPr>
          <w:rFonts w:ascii="Bookman Old Style" w:hAnsi="Bookman Old Style"/>
          <w:sz w:val="20"/>
          <w:szCs w:val="22"/>
        </w:rPr>
        <w:t xml:space="preserve"> 130 </w:t>
      </w:r>
      <w:proofErr w:type="spellStart"/>
      <w:r w:rsidR="00602B60" w:rsidRPr="008127E6">
        <w:rPr>
          <w:rFonts w:ascii="Bookman Old Style" w:hAnsi="Bookman Old Style"/>
          <w:sz w:val="20"/>
          <w:szCs w:val="22"/>
        </w:rPr>
        <w:t>Fº</w:t>
      </w:r>
      <w:proofErr w:type="spellEnd"/>
      <w:r w:rsidR="00602B60" w:rsidRPr="008127E6">
        <w:rPr>
          <w:rFonts w:ascii="Bookman Old Style" w:hAnsi="Bookman Old Style"/>
          <w:sz w:val="20"/>
          <w:szCs w:val="22"/>
        </w:rPr>
        <w:t xml:space="preserve"> 189, C.P.C.E.P.S.L. Matrícula </w:t>
      </w:r>
      <w:proofErr w:type="spellStart"/>
      <w:r w:rsidR="00602B60" w:rsidRPr="008127E6">
        <w:rPr>
          <w:rFonts w:ascii="Bookman Old Style" w:hAnsi="Bookman Old Style"/>
          <w:sz w:val="20"/>
          <w:szCs w:val="22"/>
        </w:rPr>
        <w:t>N°</w:t>
      </w:r>
      <w:proofErr w:type="spellEnd"/>
      <w:r w:rsidR="00602B60" w:rsidRPr="008127E6">
        <w:rPr>
          <w:rFonts w:ascii="Bookman Old Style" w:hAnsi="Bookman Old Style"/>
          <w:sz w:val="20"/>
          <w:szCs w:val="22"/>
        </w:rPr>
        <w:t xml:space="preserve"> 2129, C.P.C.E. CORRIENTES </w:t>
      </w:r>
      <w:proofErr w:type="spellStart"/>
      <w:r w:rsidR="00602B60" w:rsidRPr="008127E6">
        <w:rPr>
          <w:rFonts w:ascii="Bookman Old Style" w:hAnsi="Bookman Old Style"/>
          <w:sz w:val="20"/>
          <w:szCs w:val="22"/>
        </w:rPr>
        <w:t>Tº</w:t>
      </w:r>
      <w:proofErr w:type="spellEnd"/>
      <w:r w:rsidR="00602B60" w:rsidRPr="008127E6">
        <w:rPr>
          <w:rFonts w:ascii="Bookman Old Style" w:hAnsi="Bookman Old Style"/>
          <w:sz w:val="20"/>
          <w:szCs w:val="22"/>
        </w:rPr>
        <w:t xml:space="preserve"> 6 </w:t>
      </w:r>
      <w:proofErr w:type="spellStart"/>
      <w:r w:rsidR="00602B60" w:rsidRPr="008127E6">
        <w:rPr>
          <w:rFonts w:ascii="Bookman Old Style" w:hAnsi="Bookman Old Style"/>
          <w:sz w:val="20"/>
          <w:szCs w:val="22"/>
        </w:rPr>
        <w:t>Fº</w:t>
      </w:r>
      <w:proofErr w:type="spellEnd"/>
      <w:r w:rsidR="00602B60" w:rsidRPr="008127E6">
        <w:rPr>
          <w:rFonts w:ascii="Bookman Old Style" w:hAnsi="Bookman Old Style"/>
          <w:sz w:val="20"/>
          <w:szCs w:val="22"/>
        </w:rPr>
        <w:t xml:space="preserve"> 24 </w:t>
      </w:r>
      <w:proofErr w:type="spellStart"/>
      <w:r w:rsidR="00602B60" w:rsidRPr="008127E6">
        <w:rPr>
          <w:rFonts w:ascii="Bookman Old Style" w:hAnsi="Bookman Old Style"/>
          <w:sz w:val="20"/>
          <w:szCs w:val="22"/>
        </w:rPr>
        <w:t>Nº</w:t>
      </w:r>
      <w:proofErr w:type="spellEnd"/>
      <w:r w:rsidR="00602B60" w:rsidRPr="008127E6">
        <w:rPr>
          <w:rFonts w:ascii="Bookman Old Style" w:hAnsi="Bookman Old Style"/>
          <w:sz w:val="20"/>
          <w:szCs w:val="22"/>
        </w:rPr>
        <w:t xml:space="preserve"> 2019, Matrícula </w:t>
      </w:r>
      <w:proofErr w:type="spellStart"/>
      <w:r w:rsidR="00602B60" w:rsidRPr="008127E6">
        <w:rPr>
          <w:rFonts w:ascii="Bookman Old Style" w:hAnsi="Bookman Old Style"/>
          <w:sz w:val="20"/>
          <w:szCs w:val="22"/>
        </w:rPr>
        <w:t>Nº</w:t>
      </w:r>
      <w:proofErr w:type="spellEnd"/>
      <w:r w:rsidR="00602B60" w:rsidRPr="008127E6">
        <w:rPr>
          <w:rFonts w:ascii="Bookman Old Style" w:hAnsi="Bookman Old Style"/>
          <w:sz w:val="20"/>
          <w:szCs w:val="22"/>
        </w:rPr>
        <w:t xml:space="preserve"> 2743 </w:t>
      </w:r>
      <w:proofErr w:type="spellStart"/>
      <w:r w:rsidR="00602B60" w:rsidRPr="008127E6">
        <w:rPr>
          <w:rFonts w:ascii="Bookman Old Style" w:hAnsi="Bookman Old Style"/>
          <w:sz w:val="20"/>
          <w:szCs w:val="22"/>
        </w:rPr>
        <w:t>Tº</w:t>
      </w:r>
      <w:proofErr w:type="spellEnd"/>
      <w:r w:rsidR="00602B60" w:rsidRPr="008127E6">
        <w:rPr>
          <w:rFonts w:ascii="Bookman Old Style" w:hAnsi="Bookman Old Style"/>
          <w:sz w:val="20"/>
          <w:szCs w:val="22"/>
        </w:rPr>
        <w:t xml:space="preserve"> 14 </w:t>
      </w:r>
      <w:proofErr w:type="spellStart"/>
      <w:r w:rsidR="00602B60" w:rsidRPr="008127E6">
        <w:rPr>
          <w:rFonts w:ascii="Bookman Old Style" w:hAnsi="Bookman Old Style"/>
          <w:sz w:val="20"/>
          <w:szCs w:val="22"/>
        </w:rPr>
        <w:t>Fº</w:t>
      </w:r>
      <w:proofErr w:type="spellEnd"/>
      <w:r w:rsidR="00602B60" w:rsidRPr="008127E6">
        <w:rPr>
          <w:rFonts w:ascii="Bookman Old Style" w:hAnsi="Bookman Old Style"/>
          <w:sz w:val="20"/>
          <w:szCs w:val="22"/>
        </w:rPr>
        <w:t xml:space="preserve"> 2743  - C.P.C.E. Chaco, C.P.C.E. de Mendoza Matrícula </w:t>
      </w:r>
      <w:proofErr w:type="spellStart"/>
      <w:r w:rsidR="00602B60" w:rsidRPr="008127E6">
        <w:rPr>
          <w:rFonts w:ascii="Bookman Old Style" w:hAnsi="Bookman Old Style"/>
          <w:sz w:val="20"/>
          <w:szCs w:val="22"/>
        </w:rPr>
        <w:t>Nº</w:t>
      </w:r>
      <w:proofErr w:type="spellEnd"/>
      <w:r w:rsidR="00602B60" w:rsidRPr="008127E6">
        <w:rPr>
          <w:rFonts w:ascii="Bookman Old Style" w:hAnsi="Bookman Old Style"/>
          <w:sz w:val="20"/>
          <w:szCs w:val="22"/>
        </w:rPr>
        <w:t xml:space="preserve"> 8697, </w:t>
      </w:r>
      <w:r w:rsidR="00C34517" w:rsidRPr="008127E6">
        <w:rPr>
          <w:rFonts w:ascii="Bookman Old Style" w:hAnsi="Bookman Old Style"/>
          <w:sz w:val="20"/>
          <w:szCs w:val="22"/>
        </w:rPr>
        <w:t xml:space="preserve">C.P.C.E. de Santa </w:t>
      </w:r>
      <w:proofErr w:type="spellStart"/>
      <w:r w:rsidR="00C34517" w:rsidRPr="008127E6">
        <w:rPr>
          <w:rFonts w:ascii="Bookman Old Style" w:hAnsi="Bookman Old Style"/>
          <w:sz w:val="20"/>
          <w:szCs w:val="22"/>
        </w:rPr>
        <w:t>Fé</w:t>
      </w:r>
      <w:proofErr w:type="spellEnd"/>
      <w:r w:rsidR="00C34517" w:rsidRPr="008127E6">
        <w:rPr>
          <w:rFonts w:ascii="Bookman Old Style" w:hAnsi="Bookman Old Style"/>
          <w:sz w:val="20"/>
          <w:szCs w:val="22"/>
        </w:rPr>
        <w:t xml:space="preserve"> - Matricula </w:t>
      </w:r>
      <w:proofErr w:type="spellStart"/>
      <w:r w:rsidR="00C34517" w:rsidRPr="008127E6">
        <w:rPr>
          <w:rFonts w:ascii="Bookman Old Style" w:hAnsi="Bookman Old Style"/>
          <w:sz w:val="20"/>
          <w:szCs w:val="22"/>
        </w:rPr>
        <w:t>Nº</w:t>
      </w:r>
      <w:proofErr w:type="spellEnd"/>
      <w:r w:rsidR="00C34517" w:rsidRPr="008127E6">
        <w:rPr>
          <w:rFonts w:ascii="Bookman Old Style" w:hAnsi="Bookman Old Style"/>
          <w:sz w:val="20"/>
          <w:szCs w:val="22"/>
        </w:rPr>
        <w:t xml:space="preserve"> 20324, C.P.C.E.T.F. </w:t>
      </w:r>
      <w:proofErr w:type="spellStart"/>
      <w:r w:rsidR="00C34517" w:rsidRPr="008127E6">
        <w:rPr>
          <w:rFonts w:ascii="Bookman Old Style" w:hAnsi="Bookman Old Style"/>
          <w:sz w:val="20"/>
          <w:szCs w:val="22"/>
        </w:rPr>
        <w:t>T°</w:t>
      </w:r>
      <w:proofErr w:type="spellEnd"/>
      <w:r w:rsidR="00C34517" w:rsidRPr="008127E6">
        <w:rPr>
          <w:rFonts w:ascii="Bookman Old Style" w:hAnsi="Bookman Old Style"/>
          <w:sz w:val="20"/>
          <w:szCs w:val="22"/>
        </w:rPr>
        <w:t xml:space="preserve"> 2 </w:t>
      </w:r>
      <w:proofErr w:type="spellStart"/>
      <w:r w:rsidR="00C34517" w:rsidRPr="008127E6">
        <w:rPr>
          <w:rFonts w:ascii="Bookman Old Style" w:hAnsi="Bookman Old Style"/>
          <w:sz w:val="20"/>
          <w:szCs w:val="22"/>
        </w:rPr>
        <w:t>F°</w:t>
      </w:r>
      <w:proofErr w:type="spellEnd"/>
      <w:r w:rsidR="00C34517" w:rsidRPr="008127E6">
        <w:rPr>
          <w:rFonts w:ascii="Bookman Old Style" w:hAnsi="Bookman Old Style"/>
          <w:sz w:val="20"/>
          <w:szCs w:val="22"/>
        </w:rPr>
        <w:t xml:space="preserve"> 87, C.P.C.E. de Neuquén - </w:t>
      </w:r>
      <w:proofErr w:type="spellStart"/>
      <w:r w:rsidR="00C34517" w:rsidRPr="008127E6">
        <w:rPr>
          <w:rFonts w:ascii="Bookman Old Style" w:hAnsi="Bookman Old Style"/>
          <w:sz w:val="20"/>
          <w:szCs w:val="22"/>
        </w:rPr>
        <w:t>T°</w:t>
      </w:r>
      <w:proofErr w:type="spellEnd"/>
      <w:r w:rsidR="00C34517" w:rsidRPr="008127E6">
        <w:rPr>
          <w:rFonts w:ascii="Bookman Old Style" w:hAnsi="Bookman Old Style"/>
          <w:sz w:val="20"/>
          <w:szCs w:val="22"/>
        </w:rPr>
        <w:t xml:space="preserve"> 13 </w:t>
      </w:r>
      <w:proofErr w:type="spellStart"/>
      <w:r w:rsidR="00C34517" w:rsidRPr="008127E6">
        <w:rPr>
          <w:rFonts w:ascii="Bookman Old Style" w:hAnsi="Bookman Old Style"/>
          <w:sz w:val="20"/>
          <w:szCs w:val="22"/>
        </w:rPr>
        <w:t>F°</w:t>
      </w:r>
      <w:proofErr w:type="spellEnd"/>
      <w:r w:rsidR="00C34517" w:rsidRPr="008127E6">
        <w:rPr>
          <w:rFonts w:ascii="Bookman Old Style" w:hAnsi="Bookman Old Style"/>
          <w:sz w:val="20"/>
          <w:szCs w:val="22"/>
        </w:rPr>
        <w:t xml:space="preserve"> 164.</w:t>
      </w:r>
    </w:p>
    <w:p w14:paraId="72B67849" w14:textId="77777777" w:rsidR="008127E6" w:rsidRPr="008127E6" w:rsidRDefault="008127E6" w:rsidP="008127E6">
      <w:pPr>
        <w:suppressAutoHyphens w:val="0"/>
        <w:spacing w:line="360" w:lineRule="auto"/>
        <w:jc w:val="both"/>
        <w:rPr>
          <w:rFonts w:ascii="Bookman Old Style" w:hAnsi="Bookman Old Style"/>
          <w:sz w:val="20"/>
          <w:szCs w:val="22"/>
        </w:rPr>
      </w:pPr>
    </w:p>
    <w:p w14:paraId="5D318FB0" w14:textId="77777777" w:rsidR="0093368D" w:rsidRPr="008127E6" w:rsidRDefault="0093368D" w:rsidP="008127E6">
      <w:pPr>
        <w:spacing w:line="360" w:lineRule="auto"/>
        <w:jc w:val="both"/>
        <w:rPr>
          <w:rFonts w:ascii="Bookman Old Style" w:eastAsia="Calibri" w:hAnsi="Bookman Old Style"/>
          <w:sz w:val="20"/>
          <w:szCs w:val="22"/>
          <w:lang w:val="es-AR" w:eastAsia="en-US"/>
        </w:rPr>
      </w:pPr>
      <w:r w:rsidRPr="008127E6">
        <w:rPr>
          <w:rFonts w:ascii="Bookman Old Style" w:eastAsia="Calibri" w:hAnsi="Bookman Old Style"/>
          <w:b/>
          <w:sz w:val="20"/>
          <w:szCs w:val="22"/>
          <w:lang w:val="es-AR" w:eastAsia="en-US"/>
        </w:rPr>
        <w:t>Sociedad o Asociación profesional que integre o a la que pertenezca, en su caso, con indicación del domicilio de la misma y detalles de la respectiva matriculación o inscripción ante el Consejo Profesional competente:</w:t>
      </w:r>
      <w:r w:rsidRPr="008127E6">
        <w:rPr>
          <w:rFonts w:ascii="Bookman Old Style" w:eastAsia="Calibri" w:hAnsi="Bookman Old Style"/>
          <w:sz w:val="20"/>
          <w:szCs w:val="22"/>
          <w:lang w:val="es-AR" w:eastAsia="en-US"/>
        </w:rPr>
        <w:t xml:space="preserve"> Colegio de Graduados en Ciencias Económicas de Santa Fe 2</w:t>
      </w:r>
      <w:r w:rsidR="008127E6" w:rsidRPr="008127E6">
        <w:rPr>
          <w:rFonts w:ascii="Bookman Old Style" w:eastAsia="Calibri" w:hAnsi="Bookman Old Style"/>
          <w:sz w:val="20"/>
          <w:szCs w:val="22"/>
          <w:lang w:val="es-AR" w:eastAsia="en-US"/>
        </w:rPr>
        <w:t>ª Circunscripción.</w:t>
      </w:r>
    </w:p>
    <w:p w14:paraId="516246DA" w14:textId="77777777" w:rsidR="008127E6" w:rsidRPr="008127E6" w:rsidRDefault="008127E6" w:rsidP="008127E6">
      <w:pPr>
        <w:spacing w:line="360" w:lineRule="auto"/>
        <w:jc w:val="both"/>
        <w:rPr>
          <w:rFonts w:ascii="Bookman Old Style" w:eastAsia="Calibri" w:hAnsi="Bookman Old Style"/>
          <w:b/>
          <w:sz w:val="20"/>
          <w:szCs w:val="22"/>
          <w:lang w:val="es-AR" w:eastAsia="en-US"/>
        </w:rPr>
      </w:pPr>
    </w:p>
    <w:p w14:paraId="4244F2F6" w14:textId="77777777" w:rsidR="0093368D" w:rsidRPr="008127E6" w:rsidRDefault="0093368D" w:rsidP="008127E6">
      <w:pPr>
        <w:spacing w:line="360" w:lineRule="auto"/>
        <w:jc w:val="both"/>
        <w:rPr>
          <w:rFonts w:ascii="Bookman Old Style" w:hAnsi="Bookman Old Style"/>
          <w:sz w:val="20"/>
          <w:szCs w:val="22"/>
        </w:rPr>
      </w:pPr>
      <w:r w:rsidRPr="008127E6">
        <w:rPr>
          <w:rFonts w:ascii="Bookman Old Style" w:hAnsi="Bookman Old Style"/>
          <w:b/>
          <w:sz w:val="20"/>
          <w:szCs w:val="22"/>
        </w:rPr>
        <w:t>Detalle de las sanciones de las que hubiere sido pasible el profesional individualmente o la sociedad o asociación profesional que integre o a la que pertenezca, con excepción de aquellas que hubieren sido calificadas como privadas por el Consejo Profesional actuante:</w:t>
      </w:r>
      <w:r w:rsidRPr="008127E6">
        <w:rPr>
          <w:rFonts w:ascii="Bookman Old Style" w:hAnsi="Bookman Old Style"/>
          <w:sz w:val="20"/>
          <w:szCs w:val="22"/>
        </w:rPr>
        <w:t xml:space="preserve"> Manifiesto no tener sanciones de índole profesional en el Consejo Profesional en que me encuentro matriculado.</w:t>
      </w:r>
    </w:p>
    <w:p w14:paraId="6A299212" w14:textId="77777777" w:rsidR="008127E6" w:rsidRPr="008127E6" w:rsidRDefault="008127E6" w:rsidP="008127E6">
      <w:pPr>
        <w:spacing w:line="360" w:lineRule="auto"/>
        <w:jc w:val="both"/>
        <w:rPr>
          <w:rFonts w:ascii="Bookman Old Style" w:hAnsi="Bookman Old Style"/>
          <w:sz w:val="20"/>
          <w:szCs w:val="22"/>
        </w:rPr>
      </w:pPr>
    </w:p>
    <w:p w14:paraId="57D59A0C" w14:textId="77777777" w:rsidR="0093368D" w:rsidRPr="008127E6" w:rsidRDefault="0093368D" w:rsidP="008127E6">
      <w:pPr>
        <w:suppressAutoHyphens w:val="0"/>
        <w:spacing w:after="160" w:line="360" w:lineRule="auto"/>
        <w:jc w:val="both"/>
        <w:rPr>
          <w:rFonts w:ascii="Bookman Old Style" w:eastAsia="Calibri" w:hAnsi="Bookman Old Style"/>
          <w:sz w:val="20"/>
          <w:szCs w:val="22"/>
          <w:lang w:val="es-AR" w:eastAsia="en-US"/>
        </w:rPr>
      </w:pPr>
      <w:r w:rsidRPr="008127E6">
        <w:rPr>
          <w:rFonts w:ascii="Bookman Old Style" w:eastAsia="Calibri" w:hAnsi="Bookman Old Style"/>
          <w:b/>
          <w:sz w:val="20"/>
          <w:szCs w:val="22"/>
          <w:lang w:val="es-AR" w:eastAsia="en-US"/>
        </w:rPr>
        <w:t>Detalle de sus relaciones profesionales o las de la sociedad o asociación a la que pertenezca con la emisora o los accionistas de ésta que tengan en ella “participación significativa” o con sociedades en la que éstos también tengan “participación significativa” referida a funciones de auditoría externa u otras:</w:t>
      </w:r>
      <w:r w:rsidRPr="008127E6">
        <w:rPr>
          <w:rFonts w:ascii="Bookman Old Style" w:eastAsia="Calibri" w:hAnsi="Bookman Old Style"/>
          <w:sz w:val="20"/>
          <w:szCs w:val="22"/>
          <w:lang w:val="es-AR" w:eastAsia="en-US"/>
        </w:rPr>
        <w:t xml:space="preserve"> Ninguna.</w:t>
      </w:r>
    </w:p>
    <w:p w14:paraId="3883B293" w14:textId="77777777" w:rsidR="008127E6" w:rsidRDefault="008127E6" w:rsidP="008127E6">
      <w:pPr>
        <w:keepNext/>
        <w:suppressAutoHyphens w:val="0"/>
        <w:spacing w:after="160" w:line="360" w:lineRule="auto"/>
        <w:ind w:left="4942" w:firstLine="706"/>
        <w:outlineLvl w:val="1"/>
        <w:rPr>
          <w:rFonts w:ascii="Bookman Old Style" w:hAnsi="Bookman Old Style"/>
          <w:b/>
          <w:sz w:val="20"/>
          <w:szCs w:val="22"/>
        </w:rPr>
      </w:pPr>
    </w:p>
    <w:p w14:paraId="2F6680AE" w14:textId="77777777" w:rsidR="0093368D" w:rsidRPr="008127E6" w:rsidRDefault="00C34517" w:rsidP="008127E6">
      <w:pPr>
        <w:keepNext/>
        <w:suppressAutoHyphens w:val="0"/>
        <w:spacing w:after="160" w:line="360" w:lineRule="auto"/>
        <w:ind w:left="6354" w:firstLine="706"/>
        <w:outlineLvl w:val="1"/>
        <w:rPr>
          <w:rFonts w:ascii="Bookman Old Style" w:hAnsi="Bookman Old Style"/>
          <w:b/>
          <w:sz w:val="20"/>
          <w:szCs w:val="22"/>
        </w:rPr>
      </w:pPr>
      <w:r w:rsidRPr="008127E6">
        <w:rPr>
          <w:rFonts w:ascii="Bookman Old Style" w:hAnsi="Bookman Old Style"/>
          <w:b/>
          <w:sz w:val="20"/>
          <w:szCs w:val="22"/>
        </w:rPr>
        <w:t xml:space="preserve">Martin </w:t>
      </w:r>
      <w:proofErr w:type="spellStart"/>
      <w:r w:rsidRPr="008127E6">
        <w:rPr>
          <w:rFonts w:ascii="Bookman Old Style" w:hAnsi="Bookman Old Style"/>
          <w:b/>
          <w:sz w:val="20"/>
          <w:szCs w:val="22"/>
        </w:rPr>
        <w:t>Ghirardotti</w:t>
      </w:r>
      <w:proofErr w:type="spellEnd"/>
    </w:p>
    <w:p w14:paraId="0A634D6F" w14:textId="77777777" w:rsidR="0093368D" w:rsidRPr="008127E6" w:rsidRDefault="0093368D" w:rsidP="008127E6">
      <w:pPr>
        <w:suppressAutoHyphens w:val="0"/>
        <w:spacing w:after="160" w:line="360" w:lineRule="auto"/>
        <w:rPr>
          <w:rFonts w:ascii="Bookman Old Style" w:eastAsia="Calibri" w:hAnsi="Bookman Old Style"/>
          <w:sz w:val="20"/>
          <w:szCs w:val="22"/>
          <w:lang w:val="es-AR" w:eastAsia="en-US"/>
        </w:rPr>
      </w:pPr>
    </w:p>
    <w:p w14:paraId="1E9E53F9" w14:textId="77777777" w:rsidR="003874D1" w:rsidRDefault="003874D1" w:rsidP="003874D1">
      <w:pPr>
        <w:pStyle w:val="Ttulo1"/>
        <w:pageBreakBefore/>
      </w:pPr>
    </w:p>
    <w:p w14:paraId="3B083739" w14:textId="77777777" w:rsidR="008127E6" w:rsidRPr="008127E6" w:rsidRDefault="008127E6" w:rsidP="008127E6">
      <w:pPr>
        <w:keepNext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after="160" w:line="360" w:lineRule="auto"/>
        <w:jc w:val="center"/>
        <w:outlineLvl w:val="0"/>
        <w:rPr>
          <w:rFonts w:ascii="Bookman Old Style" w:hAnsi="Bookman Old Style"/>
          <w:b/>
          <w:sz w:val="20"/>
        </w:rPr>
      </w:pPr>
      <w:r w:rsidRPr="008127E6">
        <w:rPr>
          <w:rFonts w:ascii="Bookman Old Style" w:hAnsi="Bookman Old Style"/>
          <w:b/>
          <w:sz w:val="20"/>
        </w:rPr>
        <w:t>Declaración Jurada de Auditor Externo</w:t>
      </w:r>
    </w:p>
    <w:p w14:paraId="453B4F49" w14:textId="77777777" w:rsidR="008127E6" w:rsidRPr="008127E6" w:rsidRDefault="008127E6" w:rsidP="008127E6">
      <w:pPr>
        <w:suppressAutoHyphens w:val="0"/>
        <w:spacing w:after="160" w:line="360" w:lineRule="auto"/>
        <w:jc w:val="both"/>
        <w:rPr>
          <w:rFonts w:ascii="Bookman Old Style" w:eastAsia="Calibri" w:hAnsi="Bookman Old Style"/>
          <w:sz w:val="20"/>
          <w:lang w:val="es-AR" w:eastAsia="en-US"/>
        </w:rPr>
      </w:pPr>
      <w:r w:rsidRPr="008127E6">
        <w:rPr>
          <w:rFonts w:ascii="Bookman Old Style" w:eastAsia="Calibri" w:hAnsi="Bookman Old Style"/>
          <w:b/>
          <w:sz w:val="20"/>
          <w:lang w:val="es-AR" w:eastAsia="en-US"/>
        </w:rPr>
        <w:t>Nombre y Apellido:</w:t>
      </w:r>
      <w:r w:rsidRPr="008127E6">
        <w:rPr>
          <w:rFonts w:ascii="Bookman Old Style" w:eastAsia="Calibri" w:hAnsi="Bookman Old Style"/>
          <w:sz w:val="20"/>
          <w:lang w:val="es-AR" w:eastAsia="en-US"/>
        </w:rPr>
        <w:t xml:space="preserve"> CÉSAR ROBERTO LITVIN en su carácter de socio de LISICKI LITVIN AUDITORES S.A. </w:t>
      </w:r>
    </w:p>
    <w:p w14:paraId="0F5D8B99" w14:textId="77777777" w:rsidR="008127E6" w:rsidRPr="008127E6" w:rsidRDefault="008127E6" w:rsidP="008127E6">
      <w:pPr>
        <w:pStyle w:val="Textoindependiente"/>
        <w:spacing w:line="360" w:lineRule="auto"/>
        <w:jc w:val="both"/>
        <w:rPr>
          <w:rFonts w:ascii="Bookman Old Style" w:hAnsi="Bookman Old Style"/>
          <w:sz w:val="20"/>
        </w:rPr>
      </w:pPr>
      <w:r w:rsidRPr="008127E6">
        <w:rPr>
          <w:rFonts w:ascii="Bookman Old Style" w:eastAsia="Calibri" w:hAnsi="Bookman Old Style"/>
          <w:b/>
          <w:sz w:val="20"/>
          <w:lang w:val="es-AR" w:eastAsia="en-US"/>
        </w:rPr>
        <w:t>DNI Nro.:</w:t>
      </w:r>
      <w:r w:rsidRPr="008127E6">
        <w:rPr>
          <w:rFonts w:ascii="Bookman Old Style" w:eastAsia="Calibri" w:hAnsi="Bookman Old Style"/>
          <w:sz w:val="20"/>
          <w:lang w:val="es-AR" w:eastAsia="en-US"/>
        </w:rPr>
        <w:t xml:space="preserve"> </w:t>
      </w:r>
      <w:r w:rsidRPr="008127E6">
        <w:rPr>
          <w:rFonts w:ascii="Bookman Old Style" w:hAnsi="Bookman Old Style"/>
          <w:sz w:val="20"/>
        </w:rPr>
        <w:t>12.025.661</w:t>
      </w:r>
    </w:p>
    <w:p w14:paraId="12C12B86" w14:textId="77777777" w:rsidR="008127E6" w:rsidRPr="008127E6" w:rsidRDefault="008127E6" w:rsidP="008127E6">
      <w:pPr>
        <w:pStyle w:val="Textoindependiente"/>
        <w:spacing w:line="360" w:lineRule="auto"/>
        <w:jc w:val="both"/>
        <w:rPr>
          <w:rFonts w:ascii="Bookman Old Style" w:hAnsi="Bookman Old Style"/>
          <w:sz w:val="20"/>
        </w:rPr>
      </w:pPr>
    </w:p>
    <w:p w14:paraId="17AF7D56" w14:textId="77777777" w:rsidR="008127E6" w:rsidRPr="008127E6" w:rsidRDefault="008127E6" w:rsidP="008127E6">
      <w:pPr>
        <w:suppressAutoHyphens w:val="0"/>
        <w:spacing w:after="160" w:line="360" w:lineRule="auto"/>
        <w:jc w:val="both"/>
        <w:rPr>
          <w:rFonts w:ascii="Bookman Old Style" w:eastAsia="Calibri" w:hAnsi="Bookman Old Style"/>
          <w:sz w:val="20"/>
          <w:lang w:val="es-AR" w:eastAsia="en-US"/>
        </w:rPr>
      </w:pPr>
      <w:r w:rsidRPr="008127E6">
        <w:rPr>
          <w:rFonts w:ascii="Bookman Old Style" w:eastAsia="Calibri" w:hAnsi="Bookman Old Style"/>
          <w:b/>
          <w:sz w:val="20"/>
          <w:lang w:val="es-AR" w:eastAsia="en-US"/>
        </w:rPr>
        <w:t xml:space="preserve">Domicilio Profesional: </w:t>
      </w:r>
      <w:r w:rsidRPr="008127E6">
        <w:rPr>
          <w:rFonts w:ascii="Bookman Old Style" w:eastAsia="Calibri" w:hAnsi="Bookman Old Style"/>
          <w:sz w:val="20"/>
          <w:lang w:val="es-AR" w:eastAsia="en-US"/>
        </w:rPr>
        <w:t>Rosario Santa Fe</w:t>
      </w:r>
    </w:p>
    <w:p w14:paraId="426814EC" w14:textId="77777777" w:rsidR="003874D1" w:rsidRPr="008127E6" w:rsidRDefault="003874D1" w:rsidP="008127E6">
      <w:pPr>
        <w:spacing w:line="360" w:lineRule="auto"/>
        <w:jc w:val="both"/>
        <w:rPr>
          <w:rFonts w:ascii="Bookman Old Style" w:eastAsia="Calibri" w:hAnsi="Bookman Old Style"/>
          <w:sz w:val="20"/>
          <w:lang w:val="es-AR" w:eastAsia="en-US"/>
        </w:rPr>
      </w:pPr>
      <w:r w:rsidRPr="008127E6">
        <w:rPr>
          <w:rFonts w:ascii="Bookman Old Style" w:eastAsia="Calibri" w:hAnsi="Bookman Old Style"/>
          <w:b/>
          <w:sz w:val="20"/>
          <w:lang w:val="es-AR" w:eastAsia="en-US"/>
        </w:rPr>
        <w:t xml:space="preserve">Contador Público egresado de: </w:t>
      </w:r>
      <w:r w:rsidR="0070752C" w:rsidRPr="008127E6">
        <w:rPr>
          <w:rFonts w:ascii="Bookman Old Style" w:eastAsia="Calibri" w:hAnsi="Bookman Old Style"/>
          <w:sz w:val="20"/>
          <w:lang w:val="es-AR" w:eastAsia="en-US"/>
        </w:rPr>
        <w:t>Universidad Nacional del Nordeste (UNNE)</w:t>
      </w:r>
    </w:p>
    <w:p w14:paraId="2DF782EB" w14:textId="77777777" w:rsidR="008127E6" w:rsidRPr="008127E6" w:rsidRDefault="008127E6" w:rsidP="008127E6">
      <w:pPr>
        <w:spacing w:line="360" w:lineRule="auto"/>
        <w:jc w:val="both"/>
        <w:rPr>
          <w:rFonts w:ascii="Bookman Old Style" w:eastAsia="Calibri" w:hAnsi="Bookman Old Style"/>
          <w:b/>
          <w:sz w:val="20"/>
          <w:lang w:val="es-AR" w:eastAsia="en-US"/>
        </w:rPr>
      </w:pPr>
    </w:p>
    <w:p w14:paraId="0B663B67" w14:textId="77777777" w:rsidR="003874D1" w:rsidRPr="008127E6" w:rsidRDefault="00830754" w:rsidP="008127E6">
      <w:pPr>
        <w:spacing w:line="360" w:lineRule="auto"/>
        <w:jc w:val="both"/>
        <w:rPr>
          <w:rFonts w:ascii="Bookman Old Style" w:eastAsia="Calibri" w:hAnsi="Bookman Old Style"/>
          <w:b/>
          <w:sz w:val="20"/>
          <w:lang w:val="es-AR" w:eastAsia="en-US"/>
        </w:rPr>
      </w:pPr>
      <w:r w:rsidRPr="008127E6">
        <w:rPr>
          <w:rFonts w:ascii="Bookman Old Style" w:eastAsia="Calibri" w:hAnsi="Bookman Old Style"/>
          <w:b/>
          <w:sz w:val="20"/>
          <w:lang w:val="es-AR" w:eastAsia="en-US"/>
        </w:rPr>
        <w:t xml:space="preserve">Año de egreso: </w:t>
      </w:r>
      <w:r w:rsidR="0070752C" w:rsidRPr="008127E6">
        <w:rPr>
          <w:rFonts w:ascii="Bookman Old Style" w:eastAsia="Calibri" w:hAnsi="Bookman Old Style"/>
          <w:sz w:val="20"/>
          <w:lang w:val="es-AR" w:eastAsia="en-US"/>
        </w:rPr>
        <w:t>1979</w:t>
      </w:r>
    </w:p>
    <w:p w14:paraId="6C01A393" w14:textId="77777777" w:rsidR="0070752C" w:rsidRPr="008127E6" w:rsidRDefault="0070752C" w:rsidP="008127E6">
      <w:pPr>
        <w:spacing w:line="360" w:lineRule="auto"/>
        <w:jc w:val="both"/>
        <w:rPr>
          <w:rFonts w:ascii="Bookman Old Style" w:eastAsia="Calibri" w:hAnsi="Bookman Old Style"/>
          <w:b/>
          <w:sz w:val="20"/>
          <w:lang w:val="es-AR" w:eastAsia="en-US"/>
        </w:rPr>
      </w:pPr>
    </w:p>
    <w:p w14:paraId="15ED3158" w14:textId="77777777" w:rsidR="003874D1" w:rsidRPr="008127E6" w:rsidRDefault="003874D1" w:rsidP="008127E6">
      <w:pPr>
        <w:pStyle w:val="Textoindependiente"/>
        <w:spacing w:line="360" w:lineRule="auto"/>
        <w:jc w:val="both"/>
        <w:rPr>
          <w:rFonts w:ascii="Bookman Old Style" w:eastAsia="Calibri" w:hAnsi="Bookman Old Style"/>
          <w:b/>
          <w:sz w:val="20"/>
          <w:lang w:val="es-AR" w:eastAsia="en-US"/>
        </w:rPr>
      </w:pPr>
      <w:r w:rsidRPr="008127E6">
        <w:rPr>
          <w:rFonts w:ascii="Bookman Old Style" w:eastAsia="Calibri" w:hAnsi="Bookman Old Style"/>
          <w:b/>
          <w:sz w:val="20"/>
          <w:lang w:val="es-AR" w:eastAsia="en-US"/>
        </w:rPr>
        <w:t xml:space="preserve">Detalle de los Consejos Profesionales donde se encuentra inscripto: </w:t>
      </w:r>
    </w:p>
    <w:p w14:paraId="478AC905" w14:textId="77777777" w:rsidR="0070752C" w:rsidRPr="008127E6" w:rsidRDefault="0070752C" w:rsidP="008127E6">
      <w:pPr>
        <w:pStyle w:val="Textoindependiente"/>
        <w:spacing w:line="360" w:lineRule="auto"/>
        <w:jc w:val="both"/>
        <w:rPr>
          <w:rFonts w:ascii="Bookman Old Style" w:eastAsia="Calibri" w:hAnsi="Bookman Old Style"/>
          <w:sz w:val="20"/>
          <w:lang w:val="es-AR" w:eastAsia="en-US"/>
        </w:rPr>
      </w:pPr>
      <w:r w:rsidRPr="008127E6">
        <w:rPr>
          <w:rFonts w:ascii="Bookman Old Style" w:eastAsia="Calibri" w:hAnsi="Bookman Old Style"/>
          <w:sz w:val="20"/>
          <w:lang w:val="es-AR" w:eastAsia="en-US"/>
        </w:rPr>
        <w:t xml:space="preserve">CPCECABA </w:t>
      </w:r>
      <w:r w:rsidR="002A6A11" w:rsidRPr="008127E6">
        <w:rPr>
          <w:rFonts w:ascii="Bookman Old Style" w:eastAsia="Calibri" w:hAnsi="Bookman Old Style"/>
          <w:sz w:val="20"/>
          <w:lang w:val="es-AR" w:eastAsia="en-US"/>
        </w:rPr>
        <w:t xml:space="preserve">- </w:t>
      </w:r>
      <w:proofErr w:type="spellStart"/>
      <w:r w:rsidRPr="008127E6">
        <w:rPr>
          <w:rFonts w:ascii="Bookman Old Style" w:eastAsia="Calibri" w:hAnsi="Bookman Old Style"/>
          <w:sz w:val="20"/>
          <w:lang w:val="es-AR" w:eastAsia="en-US"/>
        </w:rPr>
        <w:t>T°</w:t>
      </w:r>
      <w:proofErr w:type="spellEnd"/>
      <w:r w:rsidR="002A6A11" w:rsidRPr="008127E6">
        <w:rPr>
          <w:rFonts w:ascii="Bookman Old Style" w:eastAsia="Calibri" w:hAnsi="Bookman Old Style"/>
          <w:sz w:val="20"/>
          <w:lang w:val="es-AR" w:eastAsia="en-US"/>
        </w:rPr>
        <w:t xml:space="preserve"> </w:t>
      </w:r>
      <w:r w:rsidR="00B75670" w:rsidRPr="008127E6">
        <w:rPr>
          <w:rFonts w:ascii="Bookman Old Style" w:eastAsia="Calibri" w:hAnsi="Bookman Old Style"/>
          <w:sz w:val="20"/>
          <w:lang w:val="es-AR" w:eastAsia="en-US"/>
        </w:rPr>
        <w:t>102</w:t>
      </w:r>
      <w:r w:rsidR="002A6A11" w:rsidRPr="008127E6">
        <w:rPr>
          <w:rFonts w:ascii="Bookman Old Style" w:eastAsia="Calibri" w:hAnsi="Bookman Old Style"/>
          <w:sz w:val="20"/>
          <w:lang w:val="es-AR" w:eastAsia="en-US"/>
        </w:rPr>
        <w:t xml:space="preserve"> </w:t>
      </w:r>
      <w:proofErr w:type="spellStart"/>
      <w:r w:rsidR="002A6A11" w:rsidRPr="008127E6">
        <w:rPr>
          <w:rFonts w:ascii="Bookman Old Style" w:eastAsia="Calibri" w:hAnsi="Bookman Old Style"/>
          <w:sz w:val="20"/>
          <w:lang w:val="es-AR" w:eastAsia="en-US"/>
        </w:rPr>
        <w:t>F°</w:t>
      </w:r>
      <w:proofErr w:type="spellEnd"/>
      <w:r w:rsidR="002A6A11" w:rsidRPr="008127E6">
        <w:rPr>
          <w:rFonts w:ascii="Bookman Old Style" w:eastAsia="Calibri" w:hAnsi="Bookman Old Style"/>
          <w:sz w:val="20"/>
          <w:lang w:val="es-AR" w:eastAsia="en-US"/>
        </w:rPr>
        <w:t xml:space="preserve"> </w:t>
      </w:r>
      <w:r w:rsidR="00B75670" w:rsidRPr="008127E6">
        <w:rPr>
          <w:rFonts w:ascii="Bookman Old Style" w:eastAsia="Calibri" w:hAnsi="Bookman Old Style"/>
          <w:sz w:val="20"/>
          <w:lang w:val="es-AR" w:eastAsia="en-US"/>
        </w:rPr>
        <w:t>178</w:t>
      </w:r>
    </w:p>
    <w:p w14:paraId="324EACAB" w14:textId="77777777" w:rsidR="002A6A11" w:rsidRPr="008127E6" w:rsidRDefault="002A6A11" w:rsidP="008127E6">
      <w:pPr>
        <w:pStyle w:val="Textoindependiente"/>
        <w:spacing w:line="360" w:lineRule="auto"/>
        <w:jc w:val="both"/>
        <w:rPr>
          <w:rFonts w:ascii="Bookman Old Style" w:eastAsia="Calibri" w:hAnsi="Bookman Old Style"/>
          <w:sz w:val="20"/>
          <w:lang w:val="es-AR" w:eastAsia="en-US"/>
        </w:rPr>
      </w:pPr>
      <w:r w:rsidRPr="008127E6">
        <w:rPr>
          <w:rFonts w:ascii="Bookman Old Style" w:eastAsia="Calibri" w:hAnsi="Bookman Old Style"/>
          <w:sz w:val="20"/>
          <w:lang w:val="es-AR" w:eastAsia="en-US"/>
        </w:rPr>
        <w:t xml:space="preserve">CPCEPBA – </w:t>
      </w:r>
      <w:proofErr w:type="spellStart"/>
      <w:r w:rsidRPr="008127E6">
        <w:rPr>
          <w:rFonts w:ascii="Bookman Old Style" w:eastAsia="Calibri" w:hAnsi="Bookman Old Style"/>
          <w:sz w:val="20"/>
          <w:lang w:val="es-AR" w:eastAsia="en-US"/>
        </w:rPr>
        <w:t>T°</w:t>
      </w:r>
      <w:proofErr w:type="spellEnd"/>
      <w:r w:rsidRPr="008127E6">
        <w:rPr>
          <w:rFonts w:ascii="Bookman Old Style" w:eastAsia="Calibri" w:hAnsi="Bookman Old Style"/>
          <w:sz w:val="20"/>
          <w:lang w:val="es-AR" w:eastAsia="en-US"/>
        </w:rPr>
        <w:t xml:space="preserve"> </w:t>
      </w:r>
      <w:r w:rsidR="00B75670" w:rsidRPr="008127E6">
        <w:rPr>
          <w:rFonts w:ascii="Bookman Old Style" w:eastAsia="Calibri" w:hAnsi="Bookman Old Style"/>
          <w:sz w:val="20"/>
          <w:lang w:val="es-AR" w:eastAsia="en-US"/>
        </w:rPr>
        <w:t>145</w:t>
      </w:r>
      <w:r w:rsidRPr="008127E6">
        <w:rPr>
          <w:rFonts w:ascii="Bookman Old Style" w:eastAsia="Calibri" w:hAnsi="Bookman Old Style"/>
          <w:sz w:val="20"/>
          <w:lang w:val="es-AR" w:eastAsia="en-US"/>
        </w:rPr>
        <w:t xml:space="preserve"> </w:t>
      </w:r>
      <w:proofErr w:type="spellStart"/>
      <w:r w:rsidRPr="008127E6">
        <w:rPr>
          <w:rFonts w:ascii="Bookman Old Style" w:eastAsia="Calibri" w:hAnsi="Bookman Old Style"/>
          <w:sz w:val="20"/>
          <w:lang w:val="es-AR" w:eastAsia="en-US"/>
        </w:rPr>
        <w:t>F°</w:t>
      </w:r>
      <w:proofErr w:type="spellEnd"/>
      <w:r w:rsidRPr="008127E6">
        <w:rPr>
          <w:rFonts w:ascii="Bookman Old Style" w:eastAsia="Calibri" w:hAnsi="Bookman Old Style"/>
          <w:sz w:val="20"/>
          <w:lang w:val="es-AR" w:eastAsia="en-US"/>
        </w:rPr>
        <w:t xml:space="preserve"> 2</w:t>
      </w:r>
      <w:r w:rsidR="00B75670" w:rsidRPr="008127E6">
        <w:rPr>
          <w:rFonts w:ascii="Bookman Old Style" w:eastAsia="Calibri" w:hAnsi="Bookman Old Style"/>
          <w:sz w:val="20"/>
          <w:lang w:val="es-AR" w:eastAsia="en-US"/>
        </w:rPr>
        <w:t>00</w:t>
      </w:r>
    </w:p>
    <w:p w14:paraId="0F42EC86" w14:textId="77777777" w:rsidR="002A6A11" w:rsidRPr="008127E6" w:rsidRDefault="002A6A11" w:rsidP="008127E6">
      <w:pPr>
        <w:pStyle w:val="Textoindependiente"/>
        <w:spacing w:line="360" w:lineRule="auto"/>
        <w:jc w:val="both"/>
        <w:rPr>
          <w:rFonts w:ascii="Bookman Old Style" w:eastAsia="Calibri" w:hAnsi="Bookman Old Style"/>
          <w:sz w:val="20"/>
          <w:lang w:val="es-AR" w:eastAsia="en-US"/>
        </w:rPr>
      </w:pPr>
      <w:r w:rsidRPr="008127E6">
        <w:rPr>
          <w:rFonts w:ascii="Bookman Old Style" w:eastAsia="Calibri" w:hAnsi="Bookman Old Style"/>
          <w:sz w:val="20"/>
          <w:lang w:val="es-AR" w:eastAsia="en-US"/>
        </w:rPr>
        <w:t xml:space="preserve">CPCE Corrientes – </w:t>
      </w:r>
      <w:proofErr w:type="spellStart"/>
      <w:r w:rsidRPr="008127E6">
        <w:rPr>
          <w:rFonts w:ascii="Bookman Old Style" w:eastAsia="Calibri" w:hAnsi="Bookman Old Style"/>
          <w:sz w:val="20"/>
          <w:lang w:val="es-AR" w:eastAsia="en-US"/>
        </w:rPr>
        <w:t>T°</w:t>
      </w:r>
      <w:proofErr w:type="spellEnd"/>
      <w:r w:rsidRPr="008127E6">
        <w:rPr>
          <w:rFonts w:ascii="Bookman Old Style" w:eastAsia="Calibri" w:hAnsi="Bookman Old Style"/>
          <w:sz w:val="20"/>
          <w:lang w:val="es-AR" w:eastAsia="en-US"/>
        </w:rPr>
        <w:t xml:space="preserve"> 4 </w:t>
      </w:r>
      <w:proofErr w:type="spellStart"/>
      <w:r w:rsidRPr="008127E6">
        <w:rPr>
          <w:rFonts w:ascii="Bookman Old Style" w:eastAsia="Calibri" w:hAnsi="Bookman Old Style"/>
          <w:sz w:val="20"/>
          <w:lang w:val="es-AR" w:eastAsia="en-US"/>
        </w:rPr>
        <w:t>F°</w:t>
      </w:r>
      <w:proofErr w:type="spellEnd"/>
      <w:r w:rsidRPr="008127E6">
        <w:rPr>
          <w:rFonts w:ascii="Bookman Old Style" w:eastAsia="Calibri" w:hAnsi="Bookman Old Style"/>
          <w:sz w:val="20"/>
          <w:lang w:val="es-AR" w:eastAsia="en-US"/>
        </w:rPr>
        <w:t xml:space="preserve"> 169 N° 1364</w:t>
      </w:r>
    </w:p>
    <w:p w14:paraId="15788056" w14:textId="77777777" w:rsidR="002A6A11" w:rsidRPr="008127E6" w:rsidRDefault="00A81767" w:rsidP="008127E6">
      <w:pPr>
        <w:pStyle w:val="Textoindependiente"/>
        <w:spacing w:line="360" w:lineRule="auto"/>
        <w:jc w:val="both"/>
        <w:rPr>
          <w:rFonts w:ascii="Bookman Old Style" w:eastAsia="Calibri" w:hAnsi="Bookman Old Style"/>
          <w:sz w:val="20"/>
          <w:lang w:val="es-AR" w:eastAsia="en-US"/>
        </w:rPr>
      </w:pPr>
      <w:r w:rsidRPr="008127E6">
        <w:rPr>
          <w:rFonts w:ascii="Bookman Old Style" w:eastAsia="Calibri" w:hAnsi="Bookman Old Style"/>
          <w:sz w:val="20"/>
          <w:lang w:val="es-AR" w:eastAsia="en-US"/>
        </w:rPr>
        <w:t xml:space="preserve">CPCE Chaco – </w:t>
      </w:r>
      <w:proofErr w:type="spellStart"/>
      <w:r w:rsidRPr="008127E6">
        <w:rPr>
          <w:rFonts w:ascii="Bookman Old Style" w:eastAsia="Calibri" w:hAnsi="Bookman Old Style"/>
          <w:sz w:val="20"/>
          <w:lang w:val="es-AR" w:eastAsia="en-US"/>
        </w:rPr>
        <w:t>T°</w:t>
      </w:r>
      <w:proofErr w:type="spellEnd"/>
      <w:r w:rsidRPr="008127E6">
        <w:rPr>
          <w:rFonts w:ascii="Bookman Old Style" w:eastAsia="Calibri" w:hAnsi="Bookman Old Style"/>
          <w:sz w:val="20"/>
          <w:lang w:val="es-AR" w:eastAsia="en-US"/>
        </w:rPr>
        <w:t xml:space="preserve"> 10 </w:t>
      </w:r>
      <w:proofErr w:type="spellStart"/>
      <w:r w:rsidRPr="008127E6">
        <w:rPr>
          <w:rFonts w:ascii="Bookman Old Style" w:eastAsia="Calibri" w:hAnsi="Bookman Old Style"/>
          <w:sz w:val="20"/>
          <w:lang w:val="es-AR" w:eastAsia="en-US"/>
        </w:rPr>
        <w:t>F°</w:t>
      </w:r>
      <w:proofErr w:type="spellEnd"/>
      <w:r w:rsidRPr="008127E6">
        <w:rPr>
          <w:rFonts w:ascii="Bookman Old Style" w:eastAsia="Calibri" w:hAnsi="Bookman Old Style"/>
          <w:sz w:val="20"/>
          <w:lang w:val="es-AR" w:eastAsia="en-US"/>
        </w:rPr>
        <w:t xml:space="preserve"> 1868</w:t>
      </w:r>
    </w:p>
    <w:p w14:paraId="4AE02ACC" w14:textId="77777777" w:rsidR="00A81767" w:rsidRPr="008127E6" w:rsidRDefault="00A81767" w:rsidP="008127E6">
      <w:pPr>
        <w:pStyle w:val="Textoindependiente"/>
        <w:spacing w:line="360" w:lineRule="auto"/>
        <w:jc w:val="both"/>
        <w:rPr>
          <w:rFonts w:ascii="Bookman Old Style" w:eastAsia="Calibri" w:hAnsi="Bookman Old Style"/>
          <w:sz w:val="20"/>
          <w:lang w:val="es-AR" w:eastAsia="en-US"/>
        </w:rPr>
      </w:pPr>
      <w:r w:rsidRPr="008127E6">
        <w:rPr>
          <w:rFonts w:ascii="Bookman Old Style" w:eastAsia="Calibri" w:hAnsi="Bookman Old Style"/>
          <w:sz w:val="20"/>
          <w:lang w:val="es-AR" w:eastAsia="en-US"/>
        </w:rPr>
        <w:t>CPCE Santa Fe Cámara II – Matricula N° 13389</w:t>
      </w:r>
    </w:p>
    <w:p w14:paraId="14D6BFDC" w14:textId="77777777" w:rsidR="008127E6" w:rsidRPr="008127E6" w:rsidRDefault="008127E6" w:rsidP="008127E6">
      <w:pPr>
        <w:pStyle w:val="Textoindependiente"/>
        <w:spacing w:line="360" w:lineRule="auto"/>
        <w:jc w:val="both"/>
        <w:rPr>
          <w:rFonts w:ascii="Bookman Old Style" w:eastAsia="Calibri" w:hAnsi="Bookman Old Style"/>
          <w:sz w:val="20"/>
          <w:lang w:val="es-AR" w:eastAsia="en-US"/>
        </w:rPr>
      </w:pPr>
    </w:p>
    <w:p w14:paraId="0D8B160B" w14:textId="77777777" w:rsidR="008127E6" w:rsidRPr="008127E6" w:rsidRDefault="008127E6" w:rsidP="008127E6">
      <w:pPr>
        <w:spacing w:line="360" w:lineRule="auto"/>
        <w:jc w:val="both"/>
        <w:rPr>
          <w:rFonts w:ascii="Bookman Old Style" w:eastAsia="Calibri" w:hAnsi="Bookman Old Style"/>
          <w:sz w:val="20"/>
          <w:lang w:val="es-AR" w:eastAsia="en-US"/>
        </w:rPr>
      </w:pPr>
      <w:r w:rsidRPr="008127E6">
        <w:rPr>
          <w:rFonts w:ascii="Bookman Old Style" w:eastAsia="Calibri" w:hAnsi="Bookman Old Style"/>
          <w:b/>
          <w:sz w:val="20"/>
          <w:lang w:val="es-AR" w:eastAsia="en-US"/>
        </w:rPr>
        <w:t>Sociedad o Asociación profesional que integre o a la que pertenezca, en su caso, con indicación del domicilio de la misma y detalles de la respectiva matriculación o inscripción ante el Consejo Profesional competente:</w:t>
      </w:r>
      <w:r w:rsidRPr="008127E6">
        <w:rPr>
          <w:rFonts w:ascii="Bookman Old Style" w:eastAsia="Calibri" w:hAnsi="Bookman Old Style"/>
          <w:sz w:val="20"/>
          <w:lang w:val="es-AR" w:eastAsia="en-US"/>
        </w:rPr>
        <w:t xml:space="preserve"> Colegio de Graduados en Ciencias Económicas de Santa Fe 2ª Circunscripción.</w:t>
      </w:r>
    </w:p>
    <w:p w14:paraId="2BD96389" w14:textId="77777777" w:rsidR="008127E6" w:rsidRPr="008127E6" w:rsidRDefault="008127E6" w:rsidP="008127E6">
      <w:pPr>
        <w:spacing w:line="360" w:lineRule="auto"/>
        <w:jc w:val="both"/>
        <w:rPr>
          <w:rFonts w:ascii="Bookman Old Style" w:eastAsia="Calibri" w:hAnsi="Bookman Old Style"/>
          <w:b/>
          <w:sz w:val="20"/>
          <w:lang w:val="es-AR" w:eastAsia="en-US"/>
        </w:rPr>
      </w:pPr>
    </w:p>
    <w:p w14:paraId="4DCC59CF" w14:textId="77777777" w:rsidR="008127E6" w:rsidRPr="008127E6" w:rsidRDefault="008127E6" w:rsidP="008127E6">
      <w:pPr>
        <w:spacing w:line="360" w:lineRule="auto"/>
        <w:jc w:val="both"/>
        <w:rPr>
          <w:rFonts w:ascii="Bookman Old Style" w:hAnsi="Bookman Old Style"/>
          <w:sz w:val="20"/>
        </w:rPr>
      </w:pPr>
      <w:r w:rsidRPr="008127E6">
        <w:rPr>
          <w:rFonts w:ascii="Bookman Old Style" w:hAnsi="Bookman Old Style"/>
          <w:b/>
          <w:sz w:val="20"/>
        </w:rPr>
        <w:t>Detalle de las sanciones de las que hubiere sido pasible el profesional individualmente o la sociedad o asociación profesional que integre o a la que pertenezca, con excepción de aquellas que hubieren sido calificadas como privadas por el Consejo Profesional actuante:</w:t>
      </w:r>
      <w:r w:rsidRPr="008127E6">
        <w:rPr>
          <w:rFonts w:ascii="Bookman Old Style" w:hAnsi="Bookman Old Style"/>
          <w:sz w:val="20"/>
        </w:rPr>
        <w:t xml:space="preserve"> Manifiesto no tener sanciones de índole profesional en el Consejo Profesional en que me encuentro matriculado.</w:t>
      </w:r>
    </w:p>
    <w:p w14:paraId="339E2847" w14:textId="77777777" w:rsidR="008127E6" w:rsidRPr="008127E6" w:rsidRDefault="008127E6" w:rsidP="008127E6">
      <w:pPr>
        <w:spacing w:line="360" w:lineRule="auto"/>
        <w:jc w:val="both"/>
        <w:rPr>
          <w:rFonts w:ascii="Bookman Old Style" w:hAnsi="Bookman Old Style"/>
          <w:sz w:val="20"/>
        </w:rPr>
      </w:pPr>
    </w:p>
    <w:p w14:paraId="557BE99C" w14:textId="77777777" w:rsidR="008127E6" w:rsidRPr="008127E6" w:rsidRDefault="008127E6" w:rsidP="008127E6">
      <w:pPr>
        <w:suppressAutoHyphens w:val="0"/>
        <w:spacing w:after="160" w:line="360" w:lineRule="auto"/>
        <w:jc w:val="both"/>
        <w:rPr>
          <w:rFonts w:ascii="Bookman Old Style" w:eastAsia="Calibri" w:hAnsi="Bookman Old Style"/>
          <w:sz w:val="20"/>
          <w:lang w:val="es-AR" w:eastAsia="en-US"/>
        </w:rPr>
      </w:pPr>
      <w:r w:rsidRPr="008127E6">
        <w:rPr>
          <w:rFonts w:ascii="Bookman Old Style" w:eastAsia="Calibri" w:hAnsi="Bookman Old Style"/>
          <w:b/>
          <w:sz w:val="20"/>
          <w:lang w:val="es-AR" w:eastAsia="en-US"/>
        </w:rPr>
        <w:t>Detalle de sus relaciones profesionales o las de la sociedad o asociación a la que pertenezca con la emisora o los accionistas de ésta que tengan en ella “participación significativa” o con sociedades en la que éstos también tengan “participación significativa” referida a funciones de auditoría externa u otras:</w:t>
      </w:r>
      <w:r w:rsidRPr="008127E6">
        <w:rPr>
          <w:rFonts w:ascii="Bookman Old Style" w:eastAsia="Calibri" w:hAnsi="Bookman Old Style"/>
          <w:sz w:val="20"/>
          <w:lang w:val="es-AR" w:eastAsia="en-US"/>
        </w:rPr>
        <w:t xml:space="preserve"> Ninguna.</w:t>
      </w:r>
    </w:p>
    <w:p w14:paraId="0DBDD9E5" w14:textId="77777777" w:rsidR="003874D1" w:rsidRPr="008127E6" w:rsidRDefault="003874D1" w:rsidP="008127E6">
      <w:pPr>
        <w:spacing w:line="360" w:lineRule="auto"/>
        <w:jc w:val="both"/>
        <w:rPr>
          <w:rFonts w:ascii="Bookman Old Style" w:hAnsi="Bookman Old Style"/>
          <w:sz w:val="20"/>
        </w:rPr>
      </w:pPr>
    </w:p>
    <w:p w14:paraId="475CDFF6" w14:textId="77777777" w:rsidR="003874D1" w:rsidRPr="008127E6" w:rsidRDefault="003874D1" w:rsidP="008127E6">
      <w:pPr>
        <w:spacing w:line="360" w:lineRule="auto"/>
        <w:rPr>
          <w:rFonts w:ascii="Bookman Old Style" w:hAnsi="Bookman Old Style"/>
          <w:sz w:val="20"/>
        </w:rPr>
      </w:pPr>
    </w:p>
    <w:p w14:paraId="5108BBEE" w14:textId="77777777" w:rsidR="003874D1" w:rsidRPr="008127E6" w:rsidRDefault="003874D1" w:rsidP="008127E6">
      <w:pPr>
        <w:spacing w:line="360" w:lineRule="auto"/>
        <w:rPr>
          <w:rFonts w:ascii="Bookman Old Style" w:hAnsi="Bookman Old Style"/>
          <w:sz w:val="20"/>
        </w:rPr>
      </w:pPr>
    </w:p>
    <w:p w14:paraId="571E71F3" w14:textId="77777777" w:rsidR="003874D1" w:rsidRPr="008127E6" w:rsidRDefault="00C34517" w:rsidP="008127E6">
      <w:pPr>
        <w:keepNext/>
        <w:suppressAutoHyphens w:val="0"/>
        <w:spacing w:after="160" w:line="360" w:lineRule="auto"/>
        <w:ind w:left="6354" w:firstLine="706"/>
        <w:outlineLvl w:val="1"/>
        <w:rPr>
          <w:rFonts w:ascii="Bookman Old Style" w:hAnsi="Bookman Old Style"/>
          <w:b/>
          <w:sz w:val="20"/>
        </w:rPr>
      </w:pPr>
      <w:r w:rsidRPr="008127E6">
        <w:rPr>
          <w:rFonts w:ascii="Bookman Old Style" w:hAnsi="Bookman Old Style"/>
          <w:b/>
          <w:sz w:val="20"/>
        </w:rPr>
        <w:t xml:space="preserve">César </w:t>
      </w:r>
      <w:proofErr w:type="spellStart"/>
      <w:r w:rsidRPr="008127E6">
        <w:rPr>
          <w:rFonts w:ascii="Bookman Old Style" w:hAnsi="Bookman Old Style"/>
          <w:b/>
          <w:sz w:val="20"/>
        </w:rPr>
        <w:t>Litvin</w:t>
      </w:r>
      <w:proofErr w:type="spellEnd"/>
    </w:p>
    <w:sectPr w:rsidR="003874D1" w:rsidRPr="008127E6" w:rsidSect="008127E6">
      <w:headerReference w:type="default" r:id="rId7"/>
      <w:pgSz w:w="12240" w:h="15840"/>
      <w:pgMar w:top="1418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8D6B6" w14:textId="77777777" w:rsidR="007E198B" w:rsidRDefault="007E198B" w:rsidP="003874D1">
      <w:r>
        <w:separator/>
      </w:r>
    </w:p>
  </w:endnote>
  <w:endnote w:type="continuationSeparator" w:id="0">
    <w:p w14:paraId="7FC29DB7" w14:textId="77777777" w:rsidR="007E198B" w:rsidRDefault="007E198B" w:rsidP="00387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man 10cpi">
    <w:charset w:val="00"/>
    <w:family w:val="moder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051B5" w14:textId="77777777" w:rsidR="007E198B" w:rsidRDefault="007E198B" w:rsidP="003874D1">
      <w:r>
        <w:separator/>
      </w:r>
    </w:p>
  </w:footnote>
  <w:footnote w:type="continuationSeparator" w:id="0">
    <w:p w14:paraId="1531E92A" w14:textId="77777777" w:rsidR="007E198B" w:rsidRDefault="007E198B" w:rsidP="003874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7EA9E" w14:textId="77777777" w:rsidR="003874D1" w:rsidRDefault="00FB213E">
    <w:pPr>
      <w:pStyle w:val="Encabezado"/>
    </w:pPr>
    <w:r>
      <w:rPr>
        <w:noProof/>
        <w:lang w:val="es-AR" w:eastAsia="es-AR"/>
      </w:rPr>
      <w:drawing>
        <wp:inline distT="0" distB="0" distL="0" distR="0" wp14:anchorId="248B467D" wp14:editId="0E1BEAE7">
          <wp:extent cx="1552575" cy="390525"/>
          <wp:effectExtent l="19050" t="0" r="952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390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643119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9D2"/>
    <w:rsid w:val="000633FA"/>
    <w:rsid w:val="00073917"/>
    <w:rsid w:val="000B4FF1"/>
    <w:rsid w:val="000D423A"/>
    <w:rsid w:val="000D5C09"/>
    <w:rsid w:val="000E11A8"/>
    <w:rsid w:val="00121E72"/>
    <w:rsid w:val="001968E2"/>
    <w:rsid w:val="001F606E"/>
    <w:rsid w:val="002279E1"/>
    <w:rsid w:val="0024792F"/>
    <w:rsid w:val="0027576B"/>
    <w:rsid w:val="00276B7B"/>
    <w:rsid w:val="002A6A11"/>
    <w:rsid w:val="002C024B"/>
    <w:rsid w:val="002C66B6"/>
    <w:rsid w:val="00363F15"/>
    <w:rsid w:val="003701EA"/>
    <w:rsid w:val="003868F0"/>
    <w:rsid w:val="003874D1"/>
    <w:rsid w:val="00405ADD"/>
    <w:rsid w:val="00452C53"/>
    <w:rsid w:val="004B09AA"/>
    <w:rsid w:val="004E092B"/>
    <w:rsid w:val="00511358"/>
    <w:rsid w:val="00513973"/>
    <w:rsid w:val="00541348"/>
    <w:rsid w:val="005F02C3"/>
    <w:rsid w:val="00602B60"/>
    <w:rsid w:val="00693672"/>
    <w:rsid w:val="00694B27"/>
    <w:rsid w:val="006A10CE"/>
    <w:rsid w:val="006A5E9F"/>
    <w:rsid w:val="006A62B7"/>
    <w:rsid w:val="006B1A83"/>
    <w:rsid w:val="0070752C"/>
    <w:rsid w:val="00723833"/>
    <w:rsid w:val="0074284F"/>
    <w:rsid w:val="007614B2"/>
    <w:rsid w:val="007C53CE"/>
    <w:rsid w:val="007D5D07"/>
    <w:rsid w:val="007E198B"/>
    <w:rsid w:val="007F4F29"/>
    <w:rsid w:val="00802C46"/>
    <w:rsid w:val="00811232"/>
    <w:rsid w:val="008127E6"/>
    <w:rsid w:val="00826076"/>
    <w:rsid w:val="00830754"/>
    <w:rsid w:val="00831FBD"/>
    <w:rsid w:val="00921291"/>
    <w:rsid w:val="0093368D"/>
    <w:rsid w:val="00942398"/>
    <w:rsid w:val="00997743"/>
    <w:rsid w:val="009E753B"/>
    <w:rsid w:val="009F2BAF"/>
    <w:rsid w:val="009F6B2A"/>
    <w:rsid w:val="00A15D3D"/>
    <w:rsid w:val="00A46ADA"/>
    <w:rsid w:val="00A81767"/>
    <w:rsid w:val="00A82CAE"/>
    <w:rsid w:val="00B75670"/>
    <w:rsid w:val="00BF2F24"/>
    <w:rsid w:val="00C05348"/>
    <w:rsid w:val="00C079AD"/>
    <w:rsid w:val="00C16AC5"/>
    <w:rsid w:val="00C17EF6"/>
    <w:rsid w:val="00C34517"/>
    <w:rsid w:val="00C54B83"/>
    <w:rsid w:val="00C82D16"/>
    <w:rsid w:val="00CC67CC"/>
    <w:rsid w:val="00D428AC"/>
    <w:rsid w:val="00D55A14"/>
    <w:rsid w:val="00D84AAA"/>
    <w:rsid w:val="00DA19BD"/>
    <w:rsid w:val="00DA2FCD"/>
    <w:rsid w:val="00DC2DAC"/>
    <w:rsid w:val="00DF3F30"/>
    <w:rsid w:val="00E0739A"/>
    <w:rsid w:val="00E207C7"/>
    <w:rsid w:val="00E309D2"/>
    <w:rsid w:val="00E500E3"/>
    <w:rsid w:val="00E63500"/>
    <w:rsid w:val="00E86108"/>
    <w:rsid w:val="00EA242E"/>
    <w:rsid w:val="00EF7B16"/>
    <w:rsid w:val="00F16028"/>
    <w:rsid w:val="00F5522D"/>
    <w:rsid w:val="00F55CDA"/>
    <w:rsid w:val="00FB2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;"/>
  <w14:docId w14:val="4594EBA9"/>
  <w15:docId w15:val="{FB34DC6C-A24A-43FD-8A7A-4890A8B6A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rFonts w:ascii="CG Times" w:hAnsi="CG Times"/>
      <w:sz w:val="24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rFonts w:ascii="Times New Roman" w:hAnsi="Times New Roman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rFonts w:ascii="Times New Roman" w:hAnsi="Times New Roman"/>
      <w:b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4z0">
    <w:name w:val="WW8Num4z0"/>
    <w:rPr>
      <w:rFonts w:ascii="CG Times" w:hAnsi="CG Times"/>
      <w:b w:val="0"/>
      <w:i w:val="0"/>
      <w:sz w:val="24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rPr>
      <w:rFonts w:ascii="Times New Roman" w:hAnsi="Times New Roman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borrador">
    <w:name w:val="borrador"/>
    <w:basedOn w:val="Normal"/>
    <w:pPr>
      <w:widowControl w:val="0"/>
      <w:spacing w:line="480" w:lineRule="auto"/>
      <w:jc w:val="both"/>
    </w:pPr>
    <w:rPr>
      <w:rFonts w:ascii="Roman 10cpi" w:hAnsi="Roman 10cpi"/>
      <w:lang w:val="es-ES_tradnl"/>
    </w:rPr>
  </w:style>
  <w:style w:type="paragraph" w:customStyle="1" w:styleId="Textoindependiente21">
    <w:name w:val="Texto independiente 21"/>
    <w:basedOn w:val="Normal"/>
    <w:pPr>
      <w:jc w:val="both"/>
    </w:pPr>
    <w:rPr>
      <w:rFonts w:ascii="Times New Roman" w:hAnsi="Times New Roman"/>
    </w:rPr>
  </w:style>
  <w:style w:type="paragraph" w:styleId="Encabezado">
    <w:name w:val="header"/>
    <w:basedOn w:val="Normal"/>
    <w:link w:val="EncabezadoCar"/>
    <w:rsid w:val="003874D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3874D1"/>
    <w:rPr>
      <w:rFonts w:ascii="CG Times" w:hAnsi="CG Times"/>
      <w:sz w:val="24"/>
      <w:lang w:val="es-ES" w:eastAsia="ar-SA"/>
    </w:rPr>
  </w:style>
  <w:style w:type="paragraph" w:styleId="Piedepgina">
    <w:name w:val="footer"/>
    <w:basedOn w:val="Normal"/>
    <w:link w:val="PiedepginaCar"/>
    <w:rsid w:val="003874D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3874D1"/>
    <w:rPr>
      <w:rFonts w:ascii="CG Times" w:hAnsi="CG Times"/>
      <w:sz w:val="24"/>
      <w:lang w:val="es-ES" w:eastAsia="ar-SA"/>
    </w:rPr>
  </w:style>
  <w:style w:type="paragraph" w:styleId="Textodeglobo">
    <w:name w:val="Balloon Text"/>
    <w:basedOn w:val="Normal"/>
    <w:link w:val="TextodegloboCar"/>
    <w:rsid w:val="007614B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7614B2"/>
    <w:rPr>
      <w:rFonts w:ascii="Segoe UI" w:hAnsi="Segoe UI" w:cs="Segoe UI"/>
      <w:sz w:val="18"/>
      <w:szCs w:val="18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6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619</Words>
  <Characters>3406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DDJJ Auditores Externos</vt:lpstr>
    </vt:vector>
  </TitlesOfParts>
  <Company>Windows uE</Company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DDJJ Auditores Externos</dc:title>
  <dc:creator>Alejandro Louzau</dc:creator>
  <cp:lastModifiedBy>Natalia Gonzalez</cp:lastModifiedBy>
  <cp:revision>2</cp:revision>
  <cp:lastPrinted>2018-03-08T13:48:00Z</cp:lastPrinted>
  <dcterms:created xsi:type="dcterms:W3CDTF">2025-04-09T13:46:00Z</dcterms:created>
  <dcterms:modified xsi:type="dcterms:W3CDTF">2025-04-09T13:46:00Z</dcterms:modified>
</cp:coreProperties>
</file>