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4C457" w14:textId="382418A3" w:rsidR="0068657B" w:rsidRDefault="000B4E43">
      <w:pPr>
        <w:pStyle w:val="Ttulo"/>
        <w:spacing w:before="78"/>
      </w:pPr>
      <w:r>
        <w:rPr>
          <w:u w:val="single"/>
        </w:rPr>
        <w:t>ACTA</w:t>
      </w:r>
      <w:r>
        <w:rPr>
          <w:spacing w:val="-7"/>
          <w:u w:val="single"/>
        </w:rPr>
        <w:t xml:space="preserve"> </w:t>
      </w:r>
      <w:r>
        <w:rPr>
          <w:u w:val="single"/>
        </w:rPr>
        <w:t>DE</w:t>
      </w:r>
      <w:r>
        <w:rPr>
          <w:spacing w:val="-5"/>
          <w:u w:val="single"/>
        </w:rPr>
        <w:t xml:space="preserve"> </w:t>
      </w:r>
      <w:r>
        <w:rPr>
          <w:u w:val="single"/>
        </w:rPr>
        <w:t>COMISION</w:t>
      </w:r>
      <w:r>
        <w:rPr>
          <w:spacing w:val="-4"/>
          <w:u w:val="single"/>
        </w:rPr>
        <w:t xml:space="preserve"> </w:t>
      </w:r>
      <w:r>
        <w:rPr>
          <w:u w:val="single"/>
        </w:rPr>
        <w:t>FISCALIZADORA</w:t>
      </w:r>
      <w:r>
        <w:rPr>
          <w:spacing w:val="-3"/>
          <w:u w:val="single"/>
        </w:rPr>
        <w:t xml:space="preserve"> </w:t>
      </w:r>
      <w:proofErr w:type="spellStart"/>
      <w:r>
        <w:rPr>
          <w:u w:val="single"/>
        </w:rPr>
        <w:t>Nº</w:t>
      </w:r>
      <w:proofErr w:type="spellEnd"/>
      <w:r>
        <w:rPr>
          <w:spacing w:val="-5"/>
          <w:u w:val="single"/>
        </w:rPr>
        <w:t xml:space="preserve"> 6</w:t>
      </w:r>
      <w:r w:rsidR="00D6053D">
        <w:rPr>
          <w:spacing w:val="-5"/>
          <w:u w:val="single"/>
        </w:rPr>
        <w:t>2</w:t>
      </w:r>
      <w:r>
        <w:rPr>
          <w:spacing w:val="-5"/>
          <w:u w:val="single"/>
        </w:rPr>
        <w:t>:</w:t>
      </w:r>
    </w:p>
    <w:p w14:paraId="658D1AAA" w14:textId="77777777" w:rsidR="0068657B" w:rsidRDefault="0068657B">
      <w:pPr>
        <w:pStyle w:val="Textoindependiente"/>
        <w:spacing w:before="161"/>
        <w:rPr>
          <w:b/>
        </w:rPr>
      </w:pPr>
    </w:p>
    <w:p w14:paraId="7144DC86" w14:textId="318D2A16" w:rsidR="0068657B" w:rsidRDefault="000B4E43" w:rsidP="000B4E43">
      <w:pPr>
        <w:pStyle w:val="Textoindependiente"/>
        <w:spacing w:before="1" w:line="480" w:lineRule="auto"/>
        <w:ind w:left="1" w:right="137"/>
        <w:jc w:val="both"/>
      </w:pPr>
      <w:r>
        <w:t xml:space="preserve">En la ciudad de Rosario, Provincia de Santa Fe, a los </w:t>
      </w:r>
      <w:r w:rsidR="00D6053D">
        <w:t>9</w:t>
      </w:r>
      <w:r>
        <w:t xml:space="preserve"> días del mes de </w:t>
      </w:r>
      <w:r w:rsidR="00D6053D">
        <w:t>marzo</w:t>
      </w:r>
      <w:r>
        <w:t xml:space="preserve"> del 202</w:t>
      </w:r>
      <w:r w:rsidR="00D6053D">
        <w:t>6</w:t>
      </w:r>
      <w:r>
        <w:t>, siendo las 8 horas, en la sede social de Rogiro Aceros S.A., sita en calle Avenida de las Palmeras 4515 “A” de esta ciudad, se reúnen los miembros de la Comisión Fiscalizadora, los que firman al pie, representados por la Dra. Olga María Sagristá a los fines de tratar el siguiente tema:</w:t>
      </w:r>
    </w:p>
    <w:p w14:paraId="79CCE8AD" w14:textId="77777777" w:rsidR="0068657B" w:rsidRDefault="000B4E43">
      <w:pPr>
        <w:pStyle w:val="Textoindependiente"/>
        <w:spacing w:before="160"/>
        <w:ind w:left="1"/>
        <w:jc w:val="both"/>
      </w:pPr>
      <w:r>
        <w:rPr>
          <w:u w:val="single"/>
        </w:rPr>
        <w:t>PRIMERO:</w:t>
      </w:r>
      <w:r>
        <w:rPr>
          <w:spacing w:val="-6"/>
          <w:u w:val="single"/>
        </w:rPr>
        <w:t xml:space="preserve"> </w:t>
      </w:r>
      <w:r>
        <w:rPr>
          <w:u w:val="single"/>
        </w:rPr>
        <w:t>Informe</w:t>
      </w:r>
      <w:r>
        <w:rPr>
          <w:spacing w:val="-7"/>
          <w:u w:val="single"/>
        </w:rPr>
        <w:t xml:space="preserve"> </w:t>
      </w:r>
      <w:r>
        <w:rPr>
          <w:u w:val="single"/>
        </w:rPr>
        <w:t>a</w:t>
      </w:r>
      <w:r>
        <w:rPr>
          <w:spacing w:val="-4"/>
          <w:u w:val="single"/>
        </w:rPr>
        <w:t xml:space="preserve"> </w:t>
      </w:r>
      <w:r>
        <w:rPr>
          <w:u w:val="single"/>
        </w:rPr>
        <w:t>presentar</w:t>
      </w:r>
      <w:r>
        <w:rPr>
          <w:spacing w:val="-6"/>
          <w:u w:val="single"/>
        </w:rPr>
        <w:t xml:space="preserve"> </w:t>
      </w:r>
      <w:r>
        <w:rPr>
          <w:u w:val="single"/>
        </w:rPr>
        <w:t>a</w:t>
      </w:r>
      <w:r>
        <w:rPr>
          <w:spacing w:val="-9"/>
          <w:u w:val="single"/>
        </w:rPr>
        <w:t xml:space="preserve"> </w:t>
      </w:r>
      <w:r>
        <w:rPr>
          <w:u w:val="single"/>
        </w:rPr>
        <w:t>la</w:t>
      </w:r>
      <w:r>
        <w:rPr>
          <w:spacing w:val="-4"/>
          <w:u w:val="single"/>
        </w:rPr>
        <w:t xml:space="preserve"> </w:t>
      </w:r>
      <w:r>
        <w:rPr>
          <w:u w:val="single"/>
        </w:rPr>
        <w:t>Asamblea</w:t>
      </w:r>
      <w:r>
        <w:rPr>
          <w:spacing w:val="-5"/>
          <w:u w:val="single"/>
        </w:rPr>
        <w:t xml:space="preserve"> </w:t>
      </w:r>
      <w:r>
        <w:rPr>
          <w:u w:val="single"/>
        </w:rPr>
        <w:t>General</w:t>
      </w:r>
      <w:r>
        <w:rPr>
          <w:spacing w:val="-4"/>
          <w:u w:val="single"/>
        </w:rPr>
        <w:t xml:space="preserve"> </w:t>
      </w:r>
      <w:r>
        <w:rPr>
          <w:u w:val="single"/>
        </w:rPr>
        <w:t>Ordinaria</w:t>
      </w:r>
      <w:r>
        <w:rPr>
          <w:spacing w:val="-8"/>
          <w:u w:val="single"/>
        </w:rPr>
        <w:t xml:space="preserve"> </w:t>
      </w:r>
      <w:r>
        <w:rPr>
          <w:u w:val="single"/>
        </w:rPr>
        <w:t>sobre</w:t>
      </w:r>
      <w:r>
        <w:rPr>
          <w:spacing w:val="-9"/>
          <w:u w:val="single"/>
        </w:rPr>
        <w:t xml:space="preserve"> </w:t>
      </w:r>
      <w:r>
        <w:rPr>
          <w:u w:val="single"/>
        </w:rPr>
        <w:t>la</w:t>
      </w:r>
      <w:r>
        <w:rPr>
          <w:spacing w:val="-5"/>
          <w:u w:val="single"/>
        </w:rPr>
        <w:t xml:space="preserve"> </w:t>
      </w:r>
      <w:r>
        <w:rPr>
          <w:u w:val="single"/>
        </w:rPr>
        <w:t>situación</w:t>
      </w:r>
      <w:r>
        <w:rPr>
          <w:spacing w:val="-6"/>
          <w:u w:val="single"/>
        </w:rPr>
        <w:t xml:space="preserve"> </w:t>
      </w:r>
      <w:r>
        <w:rPr>
          <w:u w:val="single"/>
        </w:rPr>
        <w:t>económica</w:t>
      </w:r>
      <w:r>
        <w:rPr>
          <w:spacing w:val="-8"/>
          <w:u w:val="single"/>
        </w:rPr>
        <w:t xml:space="preserve"> </w:t>
      </w:r>
      <w:r>
        <w:rPr>
          <w:spacing w:val="-10"/>
          <w:u w:val="single"/>
        </w:rPr>
        <w:t>y</w:t>
      </w:r>
    </w:p>
    <w:p w14:paraId="4507398C" w14:textId="77777777" w:rsidR="0068657B" w:rsidRDefault="0068657B">
      <w:pPr>
        <w:pStyle w:val="Textoindependiente"/>
      </w:pPr>
    </w:p>
    <w:p w14:paraId="41377DB6" w14:textId="77777777" w:rsidR="0068657B" w:rsidRDefault="000B4E43">
      <w:pPr>
        <w:pStyle w:val="Textoindependiente"/>
        <w:ind w:left="1"/>
      </w:pPr>
      <w:r>
        <w:rPr>
          <w:u w:val="single"/>
        </w:rPr>
        <w:t>financiera</w:t>
      </w:r>
      <w:r>
        <w:rPr>
          <w:spacing w:val="11"/>
          <w:u w:val="single"/>
        </w:rPr>
        <w:t xml:space="preserve"> </w:t>
      </w:r>
      <w:r>
        <w:rPr>
          <w:u w:val="single"/>
        </w:rPr>
        <w:t>de</w:t>
      </w:r>
      <w:r>
        <w:rPr>
          <w:spacing w:val="10"/>
          <w:u w:val="single"/>
        </w:rPr>
        <w:t xml:space="preserve"> </w:t>
      </w:r>
      <w:r>
        <w:rPr>
          <w:u w:val="single"/>
        </w:rPr>
        <w:t>la</w:t>
      </w:r>
      <w:r>
        <w:rPr>
          <w:spacing w:val="11"/>
          <w:u w:val="single"/>
        </w:rPr>
        <w:t xml:space="preserve"> </w:t>
      </w:r>
      <w:r>
        <w:rPr>
          <w:u w:val="single"/>
        </w:rPr>
        <w:t>sociedad:</w:t>
      </w:r>
      <w:r>
        <w:rPr>
          <w:spacing w:val="10"/>
        </w:rPr>
        <w:t xml:space="preserve"> </w:t>
      </w:r>
      <w:r>
        <w:t>Con</w:t>
      </w:r>
      <w:r>
        <w:rPr>
          <w:spacing w:val="10"/>
        </w:rPr>
        <w:t xml:space="preserve"> </w:t>
      </w:r>
      <w:r>
        <w:t>motivo</w:t>
      </w:r>
      <w:r>
        <w:rPr>
          <w:spacing w:val="13"/>
        </w:rPr>
        <w:t xml:space="preserve"> </w:t>
      </w:r>
      <w:r>
        <w:t>de</w:t>
      </w:r>
      <w:r>
        <w:rPr>
          <w:spacing w:val="10"/>
        </w:rPr>
        <w:t xml:space="preserve"> </w:t>
      </w:r>
      <w:r>
        <w:t>haberse</w:t>
      </w:r>
      <w:r>
        <w:rPr>
          <w:spacing w:val="9"/>
        </w:rPr>
        <w:t xml:space="preserve"> </w:t>
      </w:r>
      <w:r>
        <w:t>finalizado</w:t>
      </w:r>
      <w:r>
        <w:rPr>
          <w:spacing w:val="8"/>
        </w:rPr>
        <w:t xml:space="preserve"> </w:t>
      </w:r>
      <w:r>
        <w:t>las</w:t>
      </w:r>
      <w:r>
        <w:rPr>
          <w:spacing w:val="9"/>
        </w:rPr>
        <w:t xml:space="preserve"> </w:t>
      </w:r>
      <w:r>
        <w:t>tareas</w:t>
      </w:r>
      <w:r>
        <w:rPr>
          <w:spacing w:val="8"/>
        </w:rPr>
        <w:t xml:space="preserve"> </w:t>
      </w:r>
      <w:r>
        <w:t>correspondientes</w:t>
      </w:r>
      <w:r>
        <w:rPr>
          <w:spacing w:val="8"/>
        </w:rPr>
        <w:t xml:space="preserve"> </w:t>
      </w:r>
      <w:r>
        <w:t>para</w:t>
      </w:r>
      <w:r>
        <w:rPr>
          <w:spacing w:val="10"/>
        </w:rPr>
        <w:t xml:space="preserve"> </w:t>
      </w:r>
      <w:r>
        <w:rPr>
          <w:spacing w:val="-5"/>
        </w:rPr>
        <w:t>la</w:t>
      </w:r>
    </w:p>
    <w:p w14:paraId="08DE7E65" w14:textId="75136C5F" w:rsidR="0068657B" w:rsidRDefault="000B4E43">
      <w:pPr>
        <w:pStyle w:val="Textoindependiente"/>
        <w:spacing w:before="251" w:line="480" w:lineRule="auto"/>
        <w:ind w:left="1" w:right="137"/>
        <w:jc w:val="both"/>
      </w:pPr>
      <w:r>
        <w:t>elaboración</w:t>
      </w:r>
      <w:r>
        <w:rPr>
          <w:spacing w:val="-6"/>
        </w:rPr>
        <w:t xml:space="preserve"> </w:t>
      </w:r>
      <w:r>
        <w:t>de</w:t>
      </w:r>
      <w:r>
        <w:rPr>
          <w:spacing w:val="-6"/>
        </w:rPr>
        <w:t xml:space="preserve"> </w:t>
      </w:r>
      <w:r>
        <w:t>informe</w:t>
      </w:r>
      <w:r>
        <w:rPr>
          <w:spacing w:val="-3"/>
        </w:rPr>
        <w:t xml:space="preserve"> </w:t>
      </w:r>
      <w:r>
        <w:t>de</w:t>
      </w:r>
      <w:r>
        <w:rPr>
          <w:spacing w:val="-7"/>
        </w:rPr>
        <w:t xml:space="preserve"> </w:t>
      </w:r>
      <w:r>
        <w:t>la</w:t>
      </w:r>
      <w:r>
        <w:rPr>
          <w:spacing w:val="-3"/>
        </w:rPr>
        <w:t xml:space="preserve"> </w:t>
      </w:r>
      <w:r>
        <w:t>situación</w:t>
      </w:r>
      <w:r>
        <w:rPr>
          <w:spacing w:val="-3"/>
        </w:rPr>
        <w:t xml:space="preserve"> </w:t>
      </w:r>
      <w:r>
        <w:t>económica</w:t>
      </w:r>
      <w:r>
        <w:rPr>
          <w:spacing w:val="-6"/>
        </w:rPr>
        <w:t xml:space="preserve"> </w:t>
      </w:r>
      <w:r>
        <w:t>y</w:t>
      </w:r>
      <w:r>
        <w:rPr>
          <w:spacing w:val="-6"/>
        </w:rPr>
        <w:t xml:space="preserve"> </w:t>
      </w:r>
      <w:r>
        <w:t>financiera</w:t>
      </w:r>
      <w:r>
        <w:rPr>
          <w:spacing w:val="-7"/>
        </w:rPr>
        <w:t xml:space="preserve"> </w:t>
      </w:r>
      <w:r>
        <w:t>de</w:t>
      </w:r>
      <w:r>
        <w:rPr>
          <w:spacing w:val="-6"/>
        </w:rPr>
        <w:t xml:space="preserve"> </w:t>
      </w:r>
      <w:r>
        <w:t>la</w:t>
      </w:r>
      <w:r>
        <w:rPr>
          <w:spacing w:val="-3"/>
        </w:rPr>
        <w:t xml:space="preserve"> </w:t>
      </w:r>
      <w:r>
        <w:t>sociedad,</w:t>
      </w:r>
      <w:r>
        <w:rPr>
          <w:spacing w:val="-6"/>
        </w:rPr>
        <w:t xml:space="preserve"> </w:t>
      </w:r>
      <w:r>
        <w:t>los</w:t>
      </w:r>
      <w:r>
        <w:rPr>
          <w:spacing w:val="-6"/>
        </w:rPr>
        <w:t xml:space="preserve"> </w:t>
      </w:r>
      <w:r>
        <w:t>miembros</w:t>
      </w:r>
      <w:r>
        <w:rPr>
          <w:spacing w:val="-6"/>
        </w:rPr>
        <w:t xml:space="preserve"> </w:t>
      </w:r>
      <w:r>
        <w:t>de</w:t>
      </w:r>
      <w:r>
        <w:rPr>
          <w:spacing w:val="-7"/>
        </w:rPr>
        <w:t xml:space="preserve"> </w:t>
      </w:r>
      <w:r>
        <w:t>la Comisión pasan a redactar el informe sobre los estados financieros de Rogiro Aceros S.A. al 3</w:t>
      </w:r>
      <w:r w:rsidR="00D6053D">
        <w:t>1</w:t>
      </w:r>
      <w:r>
        <w:t xml:space="preserve"> de</w:t>
      </w:r>
      <w:r>
        <w:rPr>
          <w:spacing w:val="-1"/>
        </w:rPr>
        <w:t xml:space="preserve"> </w:t>
      </w:r>
      <w:r w:rsidR="00D6053D">
        <w:t>diciembre</w:t>
      </w:r>
      <w:r>
        <w:rPr>
          <w:spacing w:val="-2"/>
        </w:rPr>
        <w:t xml:space="preserve"> </w:t>
      </w:r>
      <w:r>
        <w:t>de 2025.</w:t>
      </w:r>
      <w:r>
        <w:rPr>
          <w:spacing w:val="-2"/>
        </w:rPr>
        <w:t xml:space="preserve"> </w:t>
      </w:r>
      <w:r>
        <w:t>Finalizada su</w:t>
      </w:r>
      <w:r>
        <w:rPr>
          <w:spacing w:val="-2"/>
        </w:rPr>
        <w:t xml:space="preserve"> </w:t>
      </w:r>
      <w:r>
        <w:t>redacción,</w:t>
      </w:r>
      <w:r>
        <w:rPr>
          <w:spacing w:val="-2"/>
        </w:rPr>
        <w:t xml:space="preserve"> </w:t>
      </w:r>
      <w:r>
        <w:t>se decide</w:t>
      </w:r>
      <w:r>
        <w:rPr>
          <w:spacing w:val="-5"/>
        </w:rPr>
        <w:t xml:space="preserve"> </w:t>
      </w:r>
      <w:r>
        <w:t>que el mismo</w:t>
      </w:r>
      <w:r>
        <w:rPr>
          <w:spacing w:val="-2"/>
        </w:rPr>
        <w:t xml:space="preserve"> </w:t>
      </w:r>
      <w:r>
        <w:t>sea</w:t>
      </w:r>
      <w:r>
        <w:rPr>
          <w:spacing w:val="-2"/>
        </w:rPr>
        <w:t xml:space="preserve"> </w:t>
      </w:r>
      <w:r>
        <w:t>firmada por</w:t>
      </w:r>
      <w:r>
        <w:rPr>
          <w:spacing w:val="-1"/>
        </w:rPr>
        <w:t xml:space="preserve"> </w:t>
      </w:r>
      <w:r>
        <w:t>la Dra.</w:t>
      </w:r>
      <w:r>
        <w:rPr>
          <w:spacing w:val="-2"/>
        </w:rPr>
        <w:t xml:space="preserve"> </w:t>
      </w:r>
      <w:r>
        <w:t>Olga María Sagristá en carácter de representante de la Comisión Fiscalizadora. Todos los presentes manifiestan su acuerdo con esta moción y la Dra. Olga María Sagristá la acepta procediendo a firmar dicho informe.</w:t>
      </w:r>
    </w:p>
    <w:p w14:paraId="5AA3A2E9" w14:textId="77777777" w:rsidR="0068657B" w:rsidRDefault="000B4E43">
      <w:pPr>
        <w:pStyle w:val="Textoindependiente"/>
        <w:spacing w:before="161" w:line="480" w:lineRule="auto"/>
        <w:ind w:left="1" w:right="138"/>
        <w:jc w:val="both"/>
      </w:pPr>
      <w:r>
        <w:t>Sin</w:t>
      </w:r>
      <w:r>
        <w:rPr>
          <w:spacing w:val="-7"/>
        </w:rPr>
        <w:t xml:space="preserve"> </w:t>
      </w:r>
      <w:r>
        <w:t>más</w:t>
      </w:r>
      <w:r>
        <w:rPr>
          <w:spacing w:val="-7"/>
        </w:rPr>
        <w:t xml:space="preserve"> </w:t>
      </w:r>
      <w:r>
        <w:t>asuntos</w:t>
      </w:r>
      <w:r>
        <w:rPr>
          <w:spacing w:val="-7"/>
        </w:rPr>
        <w:t xml:space="preserve"> </w:t>
      </w:r>
      <w:r>
        <w:t>que</w:t>
      </w:r>
      <w:r>
        <w:rPr>
          <w:spacing w:val="-7"/>
        </w:rPr>
        <w:t xml:space="preserve"> </w:t>
      </w:r>
      <w:r>
        <w:t>tratar</w:t>
      </w:r>
      <w:r>
        <w:rPr>
          <w:spacing w:val="-7"/>
        </w:rPr>
        <w:t xml:space="preserve"> </w:t>
      </w:r>
      <w:r>
        <w:t>y</w:t>
      </w:r>
      <w:r>
        <w:rPr>
          <w:spacing w:val="-9"/>
        </w:rPr>
        <w:t xml:space="preserve"> </w:t>
      </w:r>
      <w:r>
        <w:t>siendo</w:t>
      </w:r>
      <w:r>
        <w:rPr>
          <w:spacing w:val="-7"/>
        </w:rPr>
        <w:t xml:space="preserve"> </w:t>
      </w:r>
      <w:r>
        <w:t>las</w:t>
      </w:r>
      <w:r>
        <w:rPr>
          <w:spacing w:val="-7"/>
        </w:rPr>
        <w:t xml:space="preserve"> </w:t>
      </w:r>
      <w:r>
        <w:t>8:45</w:t>
      </w:r>
      <w:r>
        <w:rPr>
          <w:spacing w:val="-7"/>
        </w:rPr>
        <w:t xml:space="preserve"> </w:t>
      </w:r>
      <w:r>
        <w:t>horas,</w:t>
      </w:r>
      <w:r>
        <w:rPr>
          <w:spacing w:val="-7"/>
        </w:rPr>
        <w:t xml:space="preserve"> </w:t>
      </w:r>
      <w:r>
        <w:t>se</w:t>
      </w:r>
      <w:r>
        <w:rPr>
          <w:spacing w:val="-8"/>
        </w:rPr>
        <w:t xml:space="preserve"> </w:t>
      </w:r>
      <w:r>
        <w:t>da</w:t>
      </w:r>
      <w:r>
        <w:rPr>
          <w:spacing w:val="-10"/>
        </w:rPr>
        <w:t xml:space="preserve"> </w:t>
      </w:r>
      <w:r>
        <w:t>por</w:t>
      </w:r>
      <w:r>
        <w:rPr>
          <w:spacing w:val="-5"/>
        </w:rPr>
        <w:t xml:space="preserve"> </w:t>
      </w:r>
      <w:r>
        <w:t>levantada</w:t>
      </w:r>
      <w:r>
        <w:rPr>
          <w:spacing w:val="-8"/>
        </w:rPr>
        <w:t xml:space="preserve"> </w:t>
      </w:r>
      <w:r>
        <w:t>la</w:t>
      </w:r>
      <w:r>
        <w:rPr>
          <w:spacing w:val="-7"/>
        </w:rPr>
        <w:t xml:space="preserve"> </w:t>
      </w:r>
      <w:r>
        <w:t>sesión.</w:t>
      </w:r>
      <w:r>
        <w:rPr>
          <w:spacing w:val="-7"/>
        </w:rPr>
        <w:t xml:space="preserve"> </w:t>
      </w:r>
      <w:r>
        <w:t>Previa</w:t>
      </w:r>
      <w:r>
        <w:rPr>
          <w:spacing w:val="-9"/>
        </w:rPr>
        <w:t xml:space="preserve"> </w:t>
      </w:r>
      <w:r>
        <w:t>lectura</w:t>
      </w:r>
      <w:r>
        <w:rPr>
          <w:spacing w:val="-5"/>
        </w:rPr>
        <w:t xml:space="preserve"> </w:t>
      </w:r>
      <w:r>
        <w:t xml:space="preserve">de la presente acta, firman al pie la totalidad de los presentes, en señal de ratificación de todo lo </w:t>
      </w:r>
      <w:r>
        <w:rPr>
          <w:spacing w:val="-2"/>
        </w:rPr>
        <w:t>actuado.</w:t>
      </w:r>
    </w:p>
    <w:p w14:paraId="52ADA3A7" w14:textId="77777777" w:rsidR="0068657B" w:rsidRDefault="0068657B">
      <w:pPr>
        <w:pStyle w:val="Textoindependiente"/>
      </w:pPr>
    </w:p>
    <w:p w14:paraId="6A6C23CB" w14:textId="77777777" w:rsidR="0068657B" w:rsidRDefault="0068657B">
      <w:pPr>
        <w:pStyle w:val="Textoindependiente"/>
      </w:pPr>
    </w:p>
    <w:p w14:paraId="51A612B0" w14:textId="77777777" w:rsidR="0068657B" w:rsidRDefault="0068657B">
      <w:pPr>
        <w:pStyle w:val="Textoindependiente"/>
      </w:pPr>
    </w:p>
    <w:p w14:paraId="6B27D203" w14:textId="77777777" w:rsidR="0068657B" w:rsidRDefault="0068657B">
      <w:pPr>
        <w:pStyle w:val="Textoindependiente"/>
      </w:pPr>
    </w:p>
    <w:p w14:paraId="71B0A264" w14:textId="77777777" w:rsidR="0068657B" w:rsidRDefault="0068657B">
      <w:pPr>
        <w:pStyle w:val="Textoindependiente"/>
      </w:pPr>
    </w:p>
    <w:p w14:paraId="2052C659" w14:textId="77777777" w:rsidR="0068657B" w:rsidRDefault="0068657B">
      <w:pPr>
        <w:pStyle w:val="Textoindependiente"/>
      </w:pPr>
    </w:p>
    <w:p w14:paraId="22900D17" w14:textId="77777777" w:rsidR="0068657B" w:rsidRDefault="0068657B">
      <w:pPr>
        <w:pStyle w:val="Textoindependiente"/>
      </w:pPr>
    </w:p>
    <w:p w14:paraId="0B52ED25" w14:textId="77777777" w:rsidR="0068657B" w:rsidRDefault="0068657B">
      <w:pPr>
        <w:pStyle w:val="Textoindependiente"/>
      </w:pPr>
    </w:p>
    <w:p w14:paraId="07606A5A" w14:textId="77777777" w:rsidR="0068657B" w:rsidRDefault="0068657B">
      <w:pPr>
        <w:pStyle w:val="Textoindependiente"/>
      </w:pPr>
    </w:p>
    <w:p w14:paraId="18DCC43B" w14:textId="77777777" w:rsidR="0068657B" w:rsidRDefault="0068657B">
      <w:pPr>
        <w:pStyle w:val="Textoindependiente"/>
      </w:pPr>
    </w:p>
    <w:p w14:paraId="6860D47D" w14:textId="77777777" w:rsidR="0068657B" w:rsidRDefault="0068657B">
      <w:pPr>
        <w:pStyle w:val="Textoindependiente"/>
        <w:spacing w:before="41"/>
      </w:pPr>
    </w:p>
    <w:p w14:paraId="65C49D12" w14:textId="77777777" w:rsidR="0068657B" w:rsidRDefault="000B4E43">
      <w:pPr>
        <w:pStyle w:val="Ttulo"/>
        <w:tabs>
          <w:tab w:val="left" w:pos="3544"/>
          <w:tab w:val="left" w:pos="6329"/>
        </w:tabs>
        <w:ind w:left="3"/>
        <w:jc w:val="both"/>
      </w:pPr>
      <w:r>
        <w:t>Dra.</w:t>
      </w:r>
      <w:r>
        <w:rPr>
          <w:spacing w:val="-2"/>
        </w:rPr>
        <w:t xml:space="preserve"> </w:t>
      </w:r>
      <w:r>
        <w:t>Olga</w:t>
      </w:r>
      <w:r>
        <w:rPr>
          <w:spacing w:val="-2"/>
        </w:rPr>
        <w:t xml:space="preserve"> </w:t>
      </w:r>
      <w:r>
        <w:t>María</w:t>
      </w:r>
      <w:r>
        <w:rPr>
          <w:spacing w:val="-1"/>
        </w:rPr>
        <w:t xml:space="preserve"> </w:t>
      </w:r>
      <w:r>
        <w:rPr>
          <w:spacing w:val="-2"/>
        </w:rPr>
        <w:t>Sagristá</w:t>
      </w:r>
      <w:r>
        <w:tab/>
        <w:t>Dr.</w:t>
      </w:r>
      <w:r>
        <w:rPr>
          <w:spacing w:val="-2"/>
        </w:rPr>
        <w:t xml:space="preserve"> </w:t>
      </w:r>
      <w:r>
        <w:t>German</w:t>
      </w:r>
      <w:r>
        <w:rPr>
          <w:spacing w:val="-4"/>
        </w:rPr>
        <w:t xml:space="preserve"> </w:t>
      </w:r>
      <w:r>
        <w:rPr>
          <w:spacing w:val="-2"/>
        </w:rPr>
        <w:t>Winter</w:t>
      </w:r>
      <w:r>
        <w:tab/>
        <w:t>Dr.</w:t>
      </w:r>
      <w:r>
        <w:rPr>
          <w:spacing w:val="-3"/>
        </w:rPr>
        <w:t xml:space="preserve"> </w:t>
      </w:r>
      <w:r>
        <w:t>Alejandro</w:t>
      </w:r>
      <w:r>
        <w:rPr>
          <w:spacing w:val="-2"/>
        </w:rPr>
        <w:t xml:space="preserve"> </w:t>
      </w:r>
      <w:r>
        <w:t>Di</w:t>
      </w:r>
      <w:r>
        <w:rPr>
          <w:spacing w:val="-3"/>
        </w:rPr>
        <w:t xml:space="preserve"> </w:t>
      </w:r>
      <w:r>
        <w:rPr>
          <w:spacing w:val="-2"/>
        </w:rPr>
        <w:t>Paolo</w:t>
      </w:r>
    </w:p>
    <w:sectPr w:rsidR="0068657B">
      <w:type w:val="continuous"/>
      <w:pgSz w:w="11910" w:h="16840"/>
      <w:pgMar w:top="132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7B"/>
    <w:rsid w:val="000B4E43"/>
    <w:rsid w:val="0046554A"/>
    <w:rsid w:val="004729E3"/>
    <w:rsid w:val="0068657B"/>
    <w:rsid w:val="009315FB"/>
    <w:rsid w:val="00D6053D"/>
    <w:rsid w:val="00DF1DF9"/>
    <w:rsid w:val="00E0492F"/>
    <w:rsid w:val="00F544E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13D7"/>
  <w15:docId w15:val="{2DE46B19-CF51-4DCC-BF35-54159925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1"/>
    </w:pPr>
    <w:rPr>
      <w:b/>
      <w:bCs/>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1140</Characters>
  <Application>Microsoft Office Word</Application>
  <DocSecurity>0</DocSecurity>
  <Lines>30</Lines>
  <Paragraphs>7</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ACTA DE COMISION FISCALIZADORA Nº 60</dc:title>
  <dc:creator>Natalia Gonzalez</dc:creator>
  <cp:lastModifiedBy>Natalia Gonzalez</cp:lastModifiedBy>
  <cp:revision>5</cp:revision>
  <cp:lastPrinted>2026-03-11T18:00:00Z</cp:lastPrinted>
  <dcterms:created xsi:type="dcterms:W3CDTF">2025-11-11T13:17:00Z</dcterms:created>
  <dcterms:modified xsi:type="dcterms:W3CDTF">2026-03-11T18:00:00Z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LastSaved">
    <vt:filetime>2025-11-11T00:00:00Z</vt:filetime>
  </property>
  <property fmtid="{D5CDD505-2E9C-101B-9397-08002B2CF9AE}" pid="4" name="Producer">
    <vt:lpwstr>Microsoft: Print To PDF</vt:lpwstr>
  </property>
</Properties>
</file>